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3C5A" w:rsidRPr="007F7BD4" w:rsidRDefault="004C3C5A">
      <w:pPr>
        <w:jc w:val="center"/>
      </w:pPr>
      <w:r w:rsidRPr="007F7BD4">
        <w:rPr>
          <w:b/>
        </w:rPr>
        <w:t>ДОГОВОР №</w:t>
      </w:r>
      <w:r w:rsidR="00507334" w:rsidRPr="007F7BD4">
        <w:rPr>
          <w:b/>
        </w:rPr>
        <w:t xml:space="preserve"> </w:t>
      </w:r>
      <w:r w:rsidR="00AD0DD4" w:rsidRPr="007F7BD4">
        <w:rPr>
          <w:b/>
        </w:rPr>
        <w:t>___</w:t>
      </w:r>
    </w:p>
    <w:p w:rsidR="004C3C5A" w:rsidRDefault="004C3C5A">
      <w:pPr>
        <w:jc w:val="center"/>
        <w:rPr>
          <w:b/>
        </w:rPr>
      </w:pPr>
      <w:r w:rsidRPr="007F7BD4">
        <w:rPr>
          <w:b/>
        </w:rPr>
        <w:t>на оказание услуг по обучению</w:t>
      </w:r>
    </w:p>
    <w:p w:rsidR="00B939D0" w:rsidRPr="007F7BD4" w:rsidRDefault="00B939D0">
      <w:pPr>
        <w:jc w:val="center"/>
        <w:rPr>
          <w:b/>
        </w:rPr>
      </w:pPr>
      <w:r>
        <w:rPr>
          <w:b/>
        </w:rPr>
        <w:t xml:space="preserve">ИКЗ </w:t>
      </w:r>
      <w:r w:rsidRPr="00B939D0">
        <w:rPr>
          <w:b/>
          <w:color w:val="000000"/>
          <w:shd w:val="clear" w:color="auto" w:fill="FFFFFF"/>
        </w:rPr>
        <w:t>261616805488961680100100880510000244</w:t>
      </w:r>
    </w:p>
    <w:p w:rsidR="004C3C5A" w:rsidRPr="007F7BD4" w:rsidRDefault="004C3C5A">
      <w:pPr>
        <w:jc w:val="center"/>
        <w:rPr>
          <w:b/>
        </w:rPr>
      </w:pPr>
    </w:p>
    <w:p w:rsidR="004C3C5A" w:rsidRPr="007F7BD4" w:rsidRDefault="004C3C5A" w:rsidP="00234389">
      <w:pPr>
        <w:jc w:val="center"/>
      </w:pPr>
      <w:r w:rsidRPr="007F7BD4">
        <w:t xml:space="preserve">г. Ростов-на-Дону                                                      </w:t>
      </w:r>
      <w:r w:rsidR="0020661A" w:rsidRPr="007F7BD4">
        <w:t xml:space="preserve">                          </w:t>
      </w:r>
      <w:r w:rsidR="00ED1F74" w:rsidRPr="007F7BD4">
        <w:t xml:space="preserve">      </w:t>
      </w:r>
      <w:r w:rsidR="00B82EB8" w:rsidRPr="007F7BD4">
        <w:t xml:space="preserve">     </w:t>
      </w:r>
      <w:r w:rsidR="007D2A3C" w:rsidRPr="007F7BD4">
        <w:t>«</w:t>
      </w:r>
      <w:r w:rsidR="00FF397D" w:rsidRPr="007F7BD4">
        <w:t>__</w:t>
      </w:r>
      <w:r w:rsidR="00385EAA" w:rsidRPr="007F7BD4">
        <w:t>»</w:t>
      </w:r>
      <w:r w:rsidRPr="007F7BD4">
        <w:t xml:space="preserve"> </w:t>
      </w:r>
      <w:r w:rsidR="00AD0DD4" w:rsidRPr="007F7BD4">
        <w:t>_________</w:t>
      </w:r>
      <w:r w:rsidR="00F82F90" w:rsidRPr="007F7BD4">
        <w:t xml:space="preserve"> 202</w:t>
      </w:r>
      <w:r w:rsidR="004450B9" w:rsidRPr="007F7BD4">
        <w:t>6</w:t>
      </w:r>
      <w:r w:rsidR="007B2782" w:rsidRPr="007F7BD4">
        <w:t xml:space="preserve"> </w:t>
      </w:r>
      <w:r w:rsidRPr="007F7BD4">
        <w:t>г.</w:t>
      </w:r>
    </w:p>
    <w:p w:rsidR="004C3C5A" w:rsidRPr="007F7BD4" w:rsidRDefault="004C3C5A">
      <w:pPr>
        <w:jc w:val="both"/>
      </w:pPr>
    </w:p>
    <w:p w:rsidR="009F44DA" w:rsidRPr="007F7BD4" w:rsidRDefault="004450B9">
      <w:pPr>
        <w:ind w:firstLine="283"/>
        <w:jc w:val="both"/>
      </w:pPr>
      <w:r w:rsidRPr="007F7BD4">
        <w:rPr>
          <w:b/>
        </w:rPr>
        <w:t>______________________________________________</w:t>
      </w:r>
      <w:r w:rsidR="00D21860" w:rsidRPr="007F7BD4">
        <w:rPr>
          <w:b/>
        </w:rPr>
        <w:t xml:space="preserve">, </w:t>
      </w:r>
      <w:proofErr w:type="gramStart"/>
      <w:r w:rsidR="004C3C5A" w:rsidRPr="007F7BD4">
        <w:t>именуемое</w:t>
      </w:r>
      <w:proofErr w:type="gramEnd"/>
      <w:r w:rsidR="004C3C5A" w:rsidRPr="007F7BD4">
        <w:t xml:space="preserve"> </w:t>
      </w:r>
      <w:r w:rsidR="0019086A" w:rsidRPr="007F7BD4">
        <w:t>в дальнейшем</w:t>
      </w:r>
      <w:r w:rsidR="004C3C5A" w:rsidRPr="007F7BD4">
        <w:t xml:space="preserve"> Исполнитель, в лице </w:t>
      </w:r>
      <w:r w:rsidRPr="007F7BD4">
        <w:t>________________________________</w:t>
      </w:r>
      <w:r w:rsidR="004C3C5A" w:rsidRPr="007F7BD4">
        <w:t xml:space="preserve">, действующего на основании </w:t>
      </w:r>
      <w:r w:rsidRPr="007F7BD4">
        <w:t>______________________</w:t>
      </w:r>
      <w:r w:rsidR="004C3C5A" w:rsidRPr="007F7BD4">
        <w:t xml:space="preserve">, с </w:t>
      </w:r>
      <w:r w:rsidR="007F7BD4" w:rsidRPr="007F7BD4">
        <w:t>одной</w:t>
      </w:r>
      <w:r w:rsidR="004C3C5A" w:rsidRPr="007F7BD4">
        <w:t xml:space="preserve"> стороны, </w:t>
      </w:r>
      <w:r w:rsidR="00D21860" w:rsidRPr="007F7BD4">
        <w:t>и</w:t>
      </w:r>
    </w:p>
    <w:p w:rsidR="009F44DA" w:rsidRPr="007F7BD4" w:rsidRDefault="009F44DA" w:rsidP="00D21860">
      <w:pPr>
        <w:pStyle w:val="ConsPlusNormal"/>
        <w:ind w:firstLine="284"/>
        <w:jc w:val="both"/>
        <w:rPr>
          <w:rFonts w:ascii="Times New Roman" w:hAnsi="Times New Roman" w:cs="Times New Roman"/>
          <w:sz w:val="24"/>
          <w:szCs w:val="24"/>
        </w:rPr>
      </w:pPr>
      <w:proofErr w:type="gramStart"/>
      <w:r w:rsidRPr="007F7BD4">
        <w:rPr>
          <w:rFonts w:ascii="Times New Roman" w:hAnsi="Times New Roman" w:cs="Times New Roman"/>
          <w:b/>
          <w:sz w:val="24"/>
          <w:szCs w:val="24"/>
        </w:rPr>
        <w:t>Федеральное государственное бюджетное учреждение «Центр лабораторного анализа и технических измерений по Южному федеральному округу» (ФГБУ «ЦЛАТИ по ЮФО»),</w:t>
      </w:r>
      <w:r w:rsidRPr="007F7BD4">
        <w:rPr>
          <w:rFonts w:ascii="Times New Roman" w:hAnsi="Times New Roman" w:cs="Times New Roman"/>
          <w:sz w:val="24"/>
          <w:szCs w:val="24"/>
        </w:rPr>
        <w:t xml:space="preserve"> именуемое в дальнейшем </w:t>
      </w:r>
      <w:r w:rsidRPr="007F7BD4">
        <w:rPr>
          <w:rFonts w:ascii="Times New Roman" w:hAnsi="Times New Roman" w:cs="Times New Roman"/>
          <w:b/>
          <w:sz w:val="24"/>
          <w:szCs w:val="24"/>
        </w:rPr>
        <w:t>Заказчик</w:t>
      </w:r>
      <w:r w:rsidRPr="007F7BD4">
        <w:rPr>
          <w:rFonts w:ascii="Times New Roman" w:hAnsi="Times New Roman" w:cs="Times New Roman"/>
          <w:sz w:val="24"/>
          <w:szCs w:val="24"/>
        </w:rPr>
        <w:t xml:space="preserve">, в лице заместителя директора </w:t>
      </w:r>
      <w:r w:rsidRPr="007F7BD4">
        <w:rPr>
          <w:rFonts w:ascii="Times New Roman" w:hAnsi="Times New Roman" w:cs="Times New Roman"/>
          <w:b/>
          <w:sz w:val="24"/>
          <w:szCs w:val="24"/>
        </w:rPr>
        <w:t>Мокаева Исмаила Руслановича</w:t>
      </w:r>
      <w:r w:rsidRPr="007F7BD4">
        <w:rPr>
          <w:rFonts w:ascii="Times New Roman" w:hAnsi="Times New Roman" w:cs="Times New Roman"/>
          <w:sz w:val="24"/>
          <w:szCs w:val="24"/>
        </w:rPr>
        <w:t>, действующего на основании доверенности от 16.12.2025г. № 1, с другой стороны, совместно именуемые Стороны, в соответствии с соблюдением требований п.4 ч.1 ст.93 Федерального закона от 05.04.2013 №  44 – ФЗ</w:t>
      </w:r>
      <w:proofErr w:type="gramEnd"/>
      <w:r w:rsidRPr="007F7BD4">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Федеральный закон № 44-ФЗ) заключили настоящий договор, о нижеследующем:</w:t>
      </w:r>
    </w:p>
    <w:p w:rsidR="007F7BD4" w:rsidRPr="007F7BD4" w:rsidRDefault="007F7BD4" w:rsidP="00D21860">
      <w:pPr>
        <w:pStyle w:val="ConsPlusNormal"/>
        <w:ind w:firstLine="284"/>
        <w:jc w:val="both"/>
        <w:rPr>
          <w:rFonts w:ascii="Times New Roman" w:hAnsi="Times New Roman" w:cs="Times New Roman"/>
          <w:sz w:val="24"/>
          <w:szCs w:val="24"/>
        </w:rPr>
      </w:pPr>
    </w:p>
    <w:p w:rsidR="004C3C5A" w:rsidRPr="007F7BD4" w:rsidRDefault="004C3C5A">
      <w:pPr>
        <w:numPr>
          <w:ilvl w:val="0"/>
          <w:numId w:val="3"/>
        </w:numPr>
        <w:jc w:val="center"/>
        <w:rPr>
          <w:b/>
        </w:rPr>
      </w:pPr>
      <w:r w:rsidRPr="007F7BD4">
        <w:rPr>
          <w:b/>
        </w:rPr>
        <w:t>ПРЕДМЕТ ДОГОВОРА</w:t>
      </w:r>
    </w:p>
    <w:p w:rsidR="003C490F" w:rsidRPr="007F7BD4" w:rsidRDefault="00FF397D" w:rsidP="00BE6715">
      <w:pPr>
        <w:tabs>
          <w:tab w:val="left" w:pos="560"/>
        </w:tabs>
        <w:jc w:val="both"/>
        <w:rPr>
          <w:color w:val="000000"/>
        </w:rPr>
      </w:pPr>
      <w:r w:rsidRPr="007F7BD4">
        <w:rPr>
          <w:color w:val="000000"/>
        </w:rPr>
        <w:t xml:space="preserve">1.1. Исполнитель принимает на себя обязательства по обучению специалистов Заказчика </w:t>
      </w:r>
      <w:r w:rsidR="003C490F" w:rsidRPr="007F7BD4">
        <w:t>по дополнительной профессиональной программе повышения квалификации руководителей и специалистов по программе</w:t>
      </w:r>
      <w:r w:rsidR="007F7BD4" w:rsidRPr="007F7BD4">
        <w:t>:</w:t>
      </w:r>
      <w:r w:rsidR="003C490F" w:rsidRPr="007F7BD4">
        <w:t xml:space="preserve"> </w:t>
      </w:r>
      <w:r w:rsidR="003C490F" w:rsidRPr="007F7BD4">
        <w:rPr>
          <w:b/>
        </w:rPr>
        <w:t>«Антитеррористическая защищенность организаций и учреждений</w:t>
      </w:r>
      <w:r w:rsidR="003C490F" w:rsidRPr="007F7BD4">
        <w:t>»</w:t>
      </w:r>
      <w:r w:rsidR="00ED7690" w:rsidRPr="007F7BD4">
        <w:rPr>
          <w:color w:val="000000"/>
        </w:rPr>
        <w:t xml:space="preserve"> (72 час</w:t>
      </w:r>
      <w:r w:rsidR="00F54F46" w:rsidRPr="007F7BD4">
        <w:rPr>
          <w:color w:val="000000"/>
        </w:rPr>
        <w:t>а</w:t>
      </w:r>
      <w:r w:rsidR="00ED7690" w:rsidRPr="007F7BD4">
        <w:rPr>
          <w:color w:val="000000"/>
        </w:rPr>
        <w:t>).</w:t>
      </w:r>
    </w:p>
    <w:p w:rsidR="004C3C5A" w:rsidRPr="007F7BD4" w:rsidRDefault="004C3C5A" w:rsidP="00BE6715">
      <w:pPr>
        <w:tabs>
          <w:tab w:val="left" w:pos="560"/>
        </w:tabs>
        <w:jc w:val="both"/>
      </w:pPr>
      <w:r w:rsidRPr="007F7BD4">
        <w:rPr>
          <w:color w:val="000000"/>
        </w:rPr>
        <w:t xml:space="preserve">1.2. </w:t>
      </w:r>
      <w:r w:rsidR="00230FEA" w:rsidRPr="00230FEA">
        <w:rPr>
          <w:color w:val="000000"/>
        </w:rPr>
        <w:t>Исполнитель гарантирует, что сведения о выданных документах, об образовании будут внесены в Федеральный реестр сведений о документах, об образовании и (или) о квалификации (ФИС ФРДО) в сроки, установленные законодательством РФ.</w:t>
      </w:r>
    </w:p>
    <w:p w:rsidR="00FF397D" w:rsidRPr="007F7BD4" w:rsidRDefault="00FF397D" w:rsidP="00BE6715">
      <w:pPr>
        <w:shd w:val="clear" w:color="auto" w:fill="FFFFFF"/>
        <w:jc w:val="both"/>
        <w:rPr>
          <w:lang w:eastAsia="ru-RU"/>
        </w:rPr>
      </w:pPr>
      <w:r w:rsidRPr="007F7BD4">
        <w:rPr>
          <w:color w:val="000000"/>
          <w:spacing w:val="1"/>
        </w:rPr>
        <w:t xml:space="preserve">1.3. Занятия по программам обучения проводятся с кадрами Заказчика в форме с применением дистанционных </w:t>
      </w:r>
      <w:r w:rsidR="002133B4" w:rsidRPr="007F7BD4">
        <w:rPr>
          <w:color w:val="000000"/>
          <w:spacing w:val="1"/>
        </w:rPr>
        <w:t xml:space="preserve">образовательных </w:t>
      </w:r>
      <w:r w:rsidRPr="007F7BD4">
        <w:rPr>
          <w:color w:val="000000"/>
          <w:spacing w:val="1"/>
        </w:rPr>
        <w:t>технологий в согласованный сторонами срок (см. График проведения занятий - Приложение №1).</w:t>
      </w:r>
    </w:p>
    <w:p w:rsidR="004C3C5A" w:rsidRDefault="004C3C5A" w:rsidP="00BE6715">
      <w:pPr>
        <w:shd w:val="clear" w:color="auto" w:fill="FFFFFF"/>
        <w:tabs>
          <w:tab w:val="left" w:pos="710"/>
        </w:tabs>
        <w:jc w:val="both"/>
      </w:pPr>
      <w:r w:rsidRPr="007F7BD4">
        <w:t>1.4. Услуги оказываются и оплачиваются согласно Спецификации (Приложение № 2), являющегося неотъемлемой частью настоящего Договора.</w:t>
      </w:r>
    </w:p>
    <w:p w:rsidR="006718E8" w:rsidRPr="007F7BD4" w:rsidRDefault="006718E8" w:rsidP="00BE6715">
      <w:pPr>
        <w:shd w:val="clear" w:color="auto" w:fill="FFFFFF"/>
        <w:tabs>
          <w:tab w:val="left" w:pos="710"/>
        </w:tabs>
        <w:jc w:val="both"/>
      </w:pPr>
    </w:p>
    <w:p w:rsidR="004C3C5A" w:rsidRPr="007F7BD4" w:rsidRDefault="004C3C5A">
      <w:pPr>
        <w:tabs>
          <w:tab w:val="left" w:pos="560"/>
        </w:tabs>
        <w:ind w:firstLine="140"/>
        <w:jc w:val="center"/>
      </w:pPr>
      <w:r w:rsidRPr="007F7BD4">
        <w:rPr>
          <w:b/>
        </w:rPr>
        <w:t>2. ОБЯЗАННОСТИ СТОРОН</w:t>
      </w:r>
    </w:p>
    <w:p w:rsidR="009111AF" w:rsidRDefault="004C3C5A" w:rsidP="00BE6715">
      <w:pPr>
        <w:tabs>
          <w:tab w:val="left" w:pos="560"/>
        </w:tabs>
        <w:jc w:val="both"/>
      </w:pPr>
      <w:r w:rsidRPr="007F7BD4">
        <w:t xml:space="preserve">2.1. </w:t>
      </w:r>
      <w:r w:rsidR="00A772DA" w:rsidRPr="00230FEA">
        <w:rPr>
          <w:u w:val="single"/>
        </w:rPr>
        <w:t>Исполнитель обязан:</w:t>
      </w:r>
    </w:p>
    <w:p w:rsidR="00230FEA" w:rsidRDefault="00230FEA" w:rsidP="00230FEA">
      <w:pPr>
        <w:jc w:val="both"/>
      </w:pPr>
      <w:r w:rsidRPr="009B1E9C">
        <w:t>2.1.1. Иметь действующую лицензию на осуществление образовательной деятельности, выданной уполномоченным органом в сфере образования и дающей право на реализацию дополнительных программ (программ повышения квалификации).</w:t>
      </w:r>
    </w:p>
    <w:p w:rsidR="00DB5F13" w:rsidRDefault="00DB5F13" w:rsidP="00230FEA">
      <w:pPr>
        <w:jc w:val="both"/>
      </w:pPr>
      <w:r>
        <w:t xml:space="preserve">2.1.2. </w:t>
      </w:r>
      <w:r w:rsidRPr="007F7BD4">
        <w:t>Оказыва</w:t>
      </w:r>
      <w:r>
        <w:t>ть</w:t>
      </w:r>
      <w:r w:rsidRPr="007F7BD4">
        <w:t xml:space="preserve"> услуги, предусмотренные пунктом 1.1. настоящего договора надлежащим образом и в согласованный сторонами срок.</w:t>
      </w:r>
    </w:p>
    <w:p w:rsidR="00286F3E" w:rsidRPr="00257DCE" w:rsidRDefault="00793C78" w:rsidP="00286F3E">
      <w:pPr>
        <w:jc w:val="both"/>
        <w:rPr>
          <w:rFonts w:asciiTheme="majorBidi" w:hAnsiTheme="majorBidi" w:cstheme="majorBidi"/>
          <w:szCs w:val="23"/>
        </w:rPr>
      </w:pPr>
      <w:r>
        <w:t>2.1.</w:t>
      </w:r>
      <w:r w:rsidR="00DB5F13">
        <w:t>3</w:t>
      </w:r>
      <w:r>
        <w:t xml:space="preserve">. </w:t>
      </w:r>
      <w:r w:rsidRPr="00793C78">
        <w:rPr>
          <w:rFonts w:asciiTheme="majorBidi" w:hAnsiTheme="majorBidi" w:cstheme="majorBidi"/>
          <w:szCs w:val="23"/>
        </w:rPr>
        <w:t>Уведомить Заказчика о начале оказания услуги не позднее 3 (трех) рабочих дней до даты начала обучения в письменном виде письмом на адрес электронной почты уполномоченного лица Заказчика или посредством телефонной связи.</w:t>
      </w:r>
    </w:p>
    <w:p w:rsidR="00286F3E" w:rsidRPr="006D1511" w:rsidRDefault="006D1511" w:rsidP="006D1511">
      <w:pPr>
        <w:jc w:val="both"/>
      </w:pPr>
      <w:r w:rsidRPr="006D1511">
        <w:t>2.1.</w:t>
      </w:r>
      <w:r w:rsidR="00257DCE">
        <w:t>4</w:t>
      </w:r>
      <w:r w:rsidRPr="006D1511">
        <w:t xml:space="preserve">. </w:t>
      </w:r>
      <w:r w:rsidR="00286F3E" w:rsidRPr="006D1511">
        <w:t>Зачислить сотрудников Заказчика, выполнивших установленные законодательством Российской Федерации, локальными нормативными актами Исполнителя условия приема, в качестве Слушателей;</w:t>
      </w:r>
    </w:p>
    <w:p w:rsidR="00286F3E" w:rsidRPr="006D1511" w:rsidRDefault="006D1511" w:rsidP="006D1511">
      <w:pPr>
        <w:jc w:val="both"/>
      </w:pPr>
      <w:r w:rsidRPr="006D1511">
        <w:t>2.1.</w:t>
      </w:r>
      <w:r w:rsidR="00257DCE">
        <w:t>5</w:t>
      </w:r>
      <w:r w:rsidRPr="006D1511">
        <w:t xml:space="preserve">. </w:t>
      </w:r>
      <w:r w:rsidR="00286F3E" w:rsidRPr="006D1511">
        <w:t>Обеспечить для Слушателей предусмотренные Программой условия ее освоения, обеспечить учебно-методическими материалами, необходимыми для оказания Услуги;</w:t>
      </w:r>
    </w:p>
    <w:p w:rsidR="00286F3E" w:rsidRPr="006D1511" w:rsidRDefault="006D1511" w:rsidP="006D1511">
      <w:pPr>
        <w:jc w:val="both"/>
      </w:pPr>
      <w:r w:rsidRPr="006D1511">
        <w:t>2.1.</w:t>
      </w:r>
      <w:r w:rsidR="00257DCE">
        <w:t>6</w:t>
      </w:r>
      <w:r w:rsidRPr="006D1511">
        <w:t xml:space="preserve">. </w:t>
      </w:r>
      <w:r w:rsidR="00286F3E" w:rsidRPr="006D1511">
        <w:t>Сохранить место за Слушателями в случае пропуска з</w:t>
      </w:r>
      <w:r w:rsidR="00B1632D">
        <w:t>анятий по уважительным причинам;</w:t>
      </w:r>
    </w:p>
    <w:p w:rsidR="00286F3E" w:rsidRPr="006D1511" w:rsidRDefault="006D1511" w:rsidP="006D1511">
      <w:pPr>
        <w:jc w:val="both"/>
      </w:pPr>
      <w:r w:rsidRPr="006D1511">
        <w:t>2.1.</w:t>
      </w:r>
      <w:r w:rsidR="00257DCE">
        <w:t>7</w:t>
      </w:r>
      <w:r w:rsidRPr="006D1511">
        <w:t xml:space="preserve">. </w:t>
      </w:r>
      <w:r w:rsidR="00286F3E" w:rsidRPr="006D1511">
        <w:t>Устранять допущенные по вине Исполнителя недостатки при оказании Услуг своими силами и за свой счет;</w:t>
      </w:r>
    </w:p>
    <w:p w:rsidR="00286F3E" w:rsidRPr="00DB5F13" w:rsidRDefault="006D1511" w:rsidP="00230FEA">
      <w:pPr>
        <w:jc w:val="both"/>
      </w:pPr>
      <w:r w:rsidRPr="006D1511">
        <w:t>2.1.</w:t>
      </w:r>
      <w:r w:rsidR="00257DCE">
        <w:t>8</w:t>
      </w:r>
      <w:r w:rsidRPr="006D1511">
        <w:t xml:space="preserve">. </w:t>
      </w:r>
      <w:r w:rsidR="00286F3E" w:rsidRPr="006D1511">
        <w:t>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1C18AD" w:rsidRDefault="004E4D5C" w:rsidP="00230FEA">
      <w:pPr>
        <w:jc w:val="both"/>
        <w:rPr>
          <w:szCs w:val="23"/>
        </w:rPr>
      </w:pPr>
      <w:r w:rsidRPr="009B1E9C">
        <w:rPr>
          <w:szCs w:val="23"/>
        </w:rPr>
        <w:lastRenderedPageBreak/>
        <w:t>2.1.</w:t>
      </w:r>
      <w:r w:rsidR="00257DCE">
        <w:rPr>
          <w:szCs w:val="23"/>
        </w:rPr>
        <w:t>9</w:t>
      </w:r>
      <w:r w:rsidRPr="009B1E9C">
        <w:rPr>
          <w:szCs w:val="23"/>
        </w:rPr>
        <w:t>. После оплаты Заказчиком счёта за оказанные услуги выдать на руки уполномоченному лицу Заказчика все оформленные надлежащим образом документы о прохождении обучения (протоколы, удостоверения, книжки).</w:t>
      </w:r>
    </w:p>
    <w:p w:rsidR="009B1E9C" w:rsidRDefault="009B1E9C" w:rsidP="00230FEA">
      <w:pPr>
        <w:jc w:val="both"/>
        <w:rPr>
          <w:szCs w:val="23"/>
        </w:rPr>
      </w:pPr>
      <w:r>
        <w:rPr>
          <w:szCs w:val="23"/>
        </w:rPr>
        <w:t xml:space="preserve">2.2. </w:t>
      </w:r>
      <w:r w:rsidRPr="009B1E9C">
        <w:rPr>
          <w:szCs w:val="23"/>
          <w:u w:val="single"/>
        </w:rPr>
        <w:t>Заказчик обязан:</w:t>
      </w:r>
      <w:r>
        <w:rPr>
          <w:szCs w:val="23"/>
        </w:rPr>
        <w:t xml:space="preserve"> </w:t>
      </w:r>
    </w:p>
    <w:p w:rsidR="009B1E9C" w:rsidRDefault="009B1E9C" w:rsidP="00230FEA">
      <w:pPr>
        <w:jc w:val="both"/>
        <w:rPr>
          <w:rFonts w:asciiTheme="majorBidi" w:hAnsiTheme="majorBidi" w:cstheme="majorBidi"/>
          <w:szCs w:val="23"/>
        </w:rPr>
      </w:pPr>
      <w:r>
        <w:rPr>
          <w:szCs w:val="23"/>
        </w:rPr>
        <w:t xml:space="preserve">2.1.1. </w:t>
      </w:r>
      <w:r w:rsidRPr="003D426E">
        <w:rPr>
          <w:rFonts w:asciiTheme="majorBidi" w:hAnsiTheme="majorBidi" w:cstheme="majorBidi"/>
          <w:szCs w:val="23"/>
        </w:rPr>
        <w:t xml:space="preserve">Своевременно внести плату за предоставленные услуги, указанные в </w:t>
      </w:r>
      <w:r w:rsidR="006468C8">
        <w:rPr>
          <w:rFonts w:asciiTheme="majorBidi" w:hAnsiTheme="majorBidi" w:cstheme="majorBidi"/>
          <w:szCs w:val="23"/>
        </w:rPr>
        <w:t>п. 3.1.</w:t>
      </w:r>
      <w:r w:rsidRPr="003D426E">
        <w:rPr>
          <w:rFonts w:asciiTheme="majorBidi" w:hAnsiTheme="majorBidi" w:cstheme="majorBidi"/>
          <w:szCs w:val="23"/>
        </w:rPr>
        <w:t xml:space="preserve"> к настоящему Договору, в размере и порядке, </w:t>
      </w:r>
      <w:proofErr w:type="gramStart"/>
      <w:r w:rsidRPr="003D426E">
        <w:rPr>
          <w:rFonts w:asciiTheme="majorBidi" w:hAnsiTheme="majorBidi" w:cstheme="majorBidi"/>
          <w:szCs w:val="23"/>
        </w:rPr>
        <w:t>определенными</w:t>
      </w:r>
      <w:proofErr w:type="gramEnd"/>
      <w:r w:rsidRPr="003D426E">
        <w:rPr>
          <w:rFonts w:asciiTheme="majorBidi" w:hAnsiTheme="majorBidi" w:cstheme="majorBidi"/>
          <w:szCs w:val="23"/>
        </w:rPr>
        <w:t xml:space="preserve"> настоящим Договором, а также, предоставлять платежные документы, подтверждающие такую оплату.</w:t>
      </w:r>
    </w:p>
    <w:p w:rsidR="006468C8" w:rsidRDefault="006468C8" w:rsidP="00230FEA">
      <w:pPr>
        <w:jc w:val="both"/>
        <w:rPr>
          <w:szCs w:val="22"/>
        </w:rPr>
      </w:pPr>
      <w:r>
        <w:rPr>
          <w:szCs w:val="22"/>
        </w:rPr>
        <w:t xml:space="preserve">2.1.2. </w:t>
      </w:r>
      <w:r w:rsidRPr="006468C8">
        <w:rPr>
          <w:szCs w:val="22"/>
        </w:rPr>
        <w:t xml:space="preserve">В случае отказа от обучения уведомлять об этом Исполнителя не </w:t>
      </w:r>
      <w:r w:rsidR="006058FE" w:rsidRPr="006468C8">
        <w:rPr>
          <w:szCs w:val="22"/>
        </w:rPr>
        <w:t>позднее,</w:t>
      </w:r>
      <w:r w:rsidRPr="006468C8">
        <w:rPr>
          <w:szCs w:val="22"/>
        </w:rPr>
        <w:t xml:space="preserve"> чем за 5 дней до его начала. В противном случае Заказчик не вправе предъявлять Исполнителю требования о возврате соответствующей части денежных средств.</w:t>
      </w:r>
    </w:p>
    <w:p w:rsidR="006D19DD" w:rsidRDefault="006D19DD" w:rsidP="00230FEA">
      <w:pPr>
        <w:jc w:val="both"/>
        <w:rPr>
          <w:szCs w:val="22"/>
          <w:u w:val="single"/>
        </w:rPr>
      </w:pPr>
      <w:r>
        <w:rPr>
          <w:szCs w:val="22"/>
        </w:rPr>
        <w:t xml:space="preserve">2.3. </w:t>
      </w:r>
      <w:r w:rsidRPr="006D19DD">
        <w:rPr>
          <w:szCs w:val="22"/>
          <w:u w:val="single"/>
        </w:rPr>
        <w:t>Исполнитель вправе:</w:t>
      </w:r>
    </w:p>
    <w:p w:rsidR="006D19DD" w:rsidRDefault="006D19DD" w:rsidP="00230FEA">
      <w:pPr>
        <w:jc w:val="both"/>
        <w:rPr>
          <w:rFonts w:asciiTheme="majorBidi" w:hAnsiTheme="majorBidi" w:cstheme="majorBidi"/>
        </w:rPr>
      </w:pPr>
      <w:r w:rsidRPr="006D19DD">
        <w:rPr>
          <w:szCs w:val="22"/>
        </w:rPr>
        <w:t>2.3.1</w:t>
      </w:r>
      <w:r w:rsidRPr="000A5079">
        <w:t xml:space="preserve">. </w:t>
      </w:r>
      <w:r w:rsidR="000A5079" w:rsidRPr="000A5079">
        <w:rPr>
          <w:rFonts w:asciiTheme="majorBidi" w:hAnsiTheme="majorBidi" w:cstheme="majorBidi"/>
        </w:rPr>
        <w:t>В соответствии с требованиями законодательства, вносить данные в информационные системы и системы дистанционного обучения.</w:t>
      </w:r>
    </w:p>
    <w:p w:rsidR="000A5079" w:rsidRDefault="000A5079" w:rsidP="00230FEA">
      <w:pPr>
        <w:jc w:val="both"/>
        <w:rPr>
          <w:rFonts w:asciiTheme="majorBidi" w:hAnsiTheme="majorBidi" w:cstheme="majorBidi"/>
          <w:u w:val="single"/>
        </w:rPr>
      </w:pPr>
      <w:r>
        <w:rPr>
          <w:rFonts w:asciiTheme="majorBidi" w:hAnsiTheme="majorBidi" w:cstheme="majorBidi"/>
        </w:rPr>
        <w:t xml:space="preserve">2.4. </w:t>
      </w:r>
      <w:r w:rsidRPr="000A5079">
        <w:rPr>
          <w:rFonts w:asciiTheme="majorBidi" w:hAnsiTheme="majorBidi" w:cstheme="majorBidi"/>
          <w:u w:val="single"/>
        </w:rPr>
        <w:t>Заказчик вправе:</w:t>
      </w:r>
    </w:p>
    <w:p w:rsidR="00832B69" w:rsidRDefault="000A5079" w:rsidP="00832B69">
      <w:pPr>
        <w:jc w:val="both"/>
        <w:rPr>
          <w:rFonts w:asciiTheme="majorBidi" w:hAnsiTheme="majorBidi" w:cstheme="majorBidi"/>
        </w:rPr>
      </w:pPr>
      <w:r w:rsidRPr="00832B69">
        <w:rPr>
          <w:rFonts w:asciiTheme="majorBidi" w:hAnsiTheme="majorBidi" w:cstheme="majorBidi"/>
        </w:rPr>
        <w:t xml:space="preserve">2.4.1. </w:t>
      </w:r>
      <w:r w:rsidR="00832B69" w:rsidRPr="00832B69">
        <w:rPr>
          <w:rFonts w:asciiTheme="majorBidi" w:hAnsiTheme="majorBidi" w:cstheme="majorBidi"/>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027A6A" w:rsidRPr="009C6FD1" w:rsidRDefault="00027A6A" w:rsidP="00027A6A">
      <w:pPr>
        <w:jc w:val="both"/>
      </w:pPr>
      <w:r>
        <w:rPr>
          <w:rFonts w:asciiTheme="majorBidi" w:hAnsiTheme="majorBidi" w:cstheme="majorBidi"/>
        </w:rPr>
        <w:t xml:space="preserve">2.4.2. </w:t>
      </w:r>
      <w:r w:rsidRPr="009C6FD1">
        <w:t>Требовать от Заказчика оплаты надлежаще оказанных и принятых Заказчиком Услуг, своевременного подписания акт оказанных услуг.</w:t>
      </w:r>
    </w:p>
    <w:p w:rsidR="00027A6A" w:rsidRPr="009C6FD1" w:rsidRDefault="00027A6A" w:rsidP="00027A6A">
      <w:pPr>
        <w:jc w:val="both"/>
      </w:pPr>
      <w:r w:rsidRPr="009C6FD1">
        <w:t>2.4.3. Запрашивать у Заказчика информацию, документы, необходимые для оказания услуг по Договору.</w:t>
      </w:r>
    </w:p>
    <w:p w:rsidR="0038250F" w:rsidRPr="00B83627" w:rsidRDefault="002F1BDA" w:rsidP="002F1BDA">
      <w:pPr>
        <w:jc w:val="both"/>
      </w:pPr>
      <w:r w:rsidRPr="00B83627">
        <w:t xml:space="preserve">2.4. </w:t>
      </w:r>
      <w:r w:rsidR="0038250F" w:rsidRPr="00B1632D">
        <w:rPr>
          <w:u w:val="single"/>
        </w:rPr>
        <w:t>Слушатель вправе:</w:t>
      </w:r>
    </w:p>
    <w:p w:rsidR="0038250F" w:rsidRPr="00B83627" w:rsidRDefault="00B83627" w:rsidP="002F1BDA">
      <w:pPr>
        <w:jc w:val="both"/>
      </w:pPr>
      <w:r>
        <w:t xml:space="preserve">2.4.1. </w:t>
      </w:r>
      <w:r w:rsidR="0038250F" w:rsidRPr="00B83627">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8250F" w:rsidRPr="00B83627" w:rsidRDefault="00B83627" w:rsidP="00B83627">
      <w:pPr>
        <w:jc w:val="both"/>
      </w:pPr>
      <w:r>
        <w:t xml:space="preserve">2.4.2. </w:t>
      </w:r>
      <w:r w:rsidR="0038250F" w:rsidRPr="00B83627">
        <w:t>Обращаться к Исполнителю по вопросам, касающимся образовательного процесса.</w:t>
      </w:r>
    </w:p>
    <w:p w:rsidR="0038250F" w:rsidRPr="00B83627" w:rsidRDefault="00B83627" w:rsidP="00B83627">
      <w:pPr>
        <w:jc w:val="both"/>
      </w:pPr>
      <w:r>
        <w:t xml:space="preserve">2.4.3. </w:t>
      </w:r>
      <w:r w:rsidR="0038250F" w:rsidRPr="00B83627">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8250F" w:rsidRPr="00B83627" w:rsidRDefault="00B83627" w:rsidP="00B83627">
      <w:pPr>
        <w:jc w:val="both"/>
      </w:pPr>
      <w:r>
        <w:t xml:space="preserve">2.4.4. </w:t>
      </w:r>
      <w:r w:rsidR="0038250F" w:rsidRPr="00B83627">
        <w:t>Получать полную и достоверную информацию об оценке своих знаний, умений, навыков и компетенций, а также критериях этой оценки.</w:t>
      </w:r>
    </w:p>
    <w:p w:rsidR="0038250F" w:rsidRPr="00B1632D" w:rsidRDefault="00B83627" w:rsidP="00B83627">
      <w:pPr>
        <w:jc w:val="both"/>
      </w:pPr>
      <w:r w:rsidRPr="00B1632D">
        <w:t xml:space="preserve">2.5. </w:t>
      </w:r>
      <w:r w:rsidR="0038250F" w:rsidRPr="00B1632D">
        <w:rPr>
          <w:u w:val="single"/>
        </w:rPr>
        <w:t>Слушатель обязан:</w:t>
      </w:r>
    </w:p>
    <w:p w:rsidR="0038250F" w:rsidRPr="00B83627" w:rsidRDefault="00B83627" w:rsidP="002F1BDA">
      <w:pPr>
        <w:jc w:val="both"/>
      </w:pPr>
      <w:r>
        <w:t xml:space="preserve">2.5.1. </w:t>
      </w:r>
      <w:r w:rsidR="0038250F" w:rsidRPr="00B83627">
        <w:t>Соблюдать требования, установленные в статье 43 Федерального закона от 29 декабря 2012 года № 273-ФЗ "Об образовании в Российской Федерации", в том числе:</w:t>
      </w:r>
    </w:p>
    <w:p w:rsidR="0038250F" w:rsidRPr="00B83627" w:rsidRDefault="0038250F" w:rsidP="002F1BDA">
      <w:pPr>
        <w:jc w:val="both"/>
      </w:pPr>
      <w:r w:rsidRPr="00B83627">
        <w:rPr>
          <w:rFonts w:eastAsia="Trebuchet MS"/>
        </w:rPr>
        <w:t>- выполнять задания для подготовки к занятиям, предусмотренные учебным планом.</w:t>
      </w:r>
    </w:p>
    <w:p w:rsidR="0038250F" w:rsidRPr="00B83627" w:rsidRDefault="0038250F" w:rsidP="002F1BDA">
      <w:pPr>
        <w:jc w:val="both"/>
      </w:pPr>
      <w:r w:rsidRPr="00B83627">
        <w:rPr>
          <w:rFonts w:eastAsia="Trebuchet MS"/>
        </w:rPr>
        <w:t>- извещать Исполнителя о причинах отсутствия на занятия.</w:t>
      </w:r>
    </w:p>
    <w:p w:rsidR="0038250F" w:rsidRPr="00B83627" w:rsidRDefault="00B83627" w:rsidP="00B83627">
      <w:pPr>
        <w:jc w:val="both"/>
      </w:pPr>
      <w:r>
        <w:t xml:space="preserve">2.5.2. </w:t>
      </w:r>
      <w:r w:rsidR="0038250F" w:rsidRPr="00B83627">
        <w:t>Обучаться в образовательной организации по образовательной программе с соблюдением требований, установленных учебным планом.</w:t>
      </w:r>
    </w:p>
    <w:p w:rsidR="0038250F" w:rsidRPr="00B83627" w:rsidRDefault="00B83627" w:rsidP="00B83627">
      <w:pPr>
        <w:shd w:val="clear" w:color="auto" w:fill="FFFFFF"/>
        <w:tabs>
          <w:tab w:val="left" w:pos="560"/>
        </w:tabs>
        <w:jc w:val="both"/>
        <w:rPr>
          <w:color w:val="000000"/>
          <w:spacing w:val="1"/>
          <w:lang w:eastAsia="ru-RU"/>
        </w:rPr>
      </w:pPr>
      <w:r>
        <w:t>2.5.3.</w:t>
      </w:r>
      <w:r w:rsidR="0038250F" w:rsidRPr="00B83627">
        <w:t>Соблюдать требования учредительных документов, правила внутреннего распорядка и и</w:t>
      </w:r>
      <w:r w:rsidRPr="00B83627">
        <w:t>ные локальные нормативные акты.</w:t>
      </w:r>
    </w:p>
    <w:p w:rsidR="00B83627" w:rsidRPr="00B83627" w:rsidRDefault="00B83627" w:rsidP="00B83627">
      <w:pPr>
        <w:shd w:val="clear" w:color="auto" w:fill="FFFFFF"/>
        <w:tabs>
          <w:tab w:val="left" w:pos="560"/>
        </w:tabs>
        <w:jc w:val="both"/>
        <w:rPr>
          <w:color w:val="000000"/>
          <w:spacing w:val="1"/>
          <w:lang w:eastAsia="ru-RU"/>
        </w:rPr>
      </w:pPr>
    </w:p>
    <w:p w:rsidR="004C3C5A" w:rsidRPr="007F7BD4" w:rsidRDefault="004C3C5A">
      <w:pPr>
        <w:tabs>
          <w:tab w:val="left" w:pos="560"/>
        </w:tabs>
        <w:ind w:firstLine="140"/>
        <w:jc w:val="center"/>
      </w:pPr>
      <w:r w:rsidRPr="007F7BD4">
        <w:rPr>
          <w:b/>
        </w:rPr>
        <w:t>3. ЦЕНА ДОГОВОРА, ПОРЯДОК И ФОРМА РАСЧЕТОВ</w:t>
      </w:r>
    </w:p>
    <w:p w:rsidR="00FF397D" w:rsidRPr="007F7BD4" w:rsidRDefault="00FF397D" w:rsidP="00BE6715">
      <w:pPr>
        <w:jc w:val="both"/>
        <w:rPr>
          <w:lang w:eastAsia="ru-RU"/>
        </w:rPr>
      </w:pPr>
      <w:r w:rsidRPr="007F7BD4">
        <w:t>3.1. Стоимость обучения по программе профессиональной переподготовки составляет</w:t>
      </w:r>
      <w:proofErr w:type="gramStart"/>
      <w:r w:rsidRPr="007F7BD4">
        <w:t xml:space="preserve"> </w:t>
      </w:r>
      <w:r w:rsidR="004140CA" w:rsidRPr="007F7BD4">
        <w:t>___________</w:t>
      </w:r>
      <w:r w:rsidRPr="007F7BD4">
        <w:t xml:space="preserve"> (</w:t>
      </w:r>
      <w:r w:rsidR="004140CA" w:rsidRPr="007F7BD4">
        <w:t>________________________</w:t>
      </w:r>
      <w:r w:rsidRPr="007F7BD4">
        <w:t xml:space="preserve">) </w:t>
      </w:r>
      <w:proofErr w:type="gramEnd"/>
      <w:r w:rsidRPr="007F7BD4">
        <w:t xml:space="preserve">руб. 00 коп.  </w:t>
      </w:r>
    </w:p>
    <w:p w:rsidR="00FF397D" w:rsidRPr="007F7BD4" w:rsidRDefault="00FF397D" w:rsidP="00BE6715">
      <w:pPr>
        <w:jc w:val="both"/>
      </w:pPr>
      <w:r w:rsidRPr="007F7BD4">
        <w:t>3.2. Цена договора включает все накладные расходы</w:t>
      </w:r>
      <w:r w:rsidR="007B2782" w:rsidRPr="007F7BD4">
        <w:t>,</w:t>
      </w:r>
      <w:r w:rsidRPr="007F7BD4">
        <w:t xml:space="preserve"> является твердой и не может изменяться в ходе его исполнения</w:t>
      </w:r>
      <w:r w:rsidR="004140CA" w:rsidRPr="007F7BD4">
        <w:t>.</w:t>
      </w:r>
    </w:p>
    <w:p w:rsidR="004C3C5A" w:rsidRPr="00226787" w:rsidRDefault="00EB1F59" w:rsidP="00EB1F59">
      <w:pPr>
        <w:jc w:val="both"/>
      </w:pPr>
      <w:r w:rsidRPr="00226787">
        <w:t>3.3. Заказчик оплачивает Исполнителю полную стоимость услуг, указанную в п.</w:t>
      </w:r>
      <w:r w:rsidR="00E30F37">
        <w:t xml:space="preserve"> 3</w:t>
      </w:r>
      <w:r w:rsidRPr="00226787">
        <w:t xml:space="preserve">.1. настоящего договора, на условиях 100% </w:t>
      </w:r>
      <w:proofErr w:type="spellStart"/>
      <w:r w:rsidRPr="00226787">
        <w:t>постоплаты</w:t>
      </w:r>
      <w:proofErr w:type="spellEnd"/>
      <w:r w:rsidRPr="00226787">
        <w:t xml:space="preserve"> в течение </w:t>
      </w:r>
      <w:r w:rsidRPr="00226787">
        <w:rPr>
          <w:b/>
        </w:rPr>
        <w:t>7 (семи) рабочих дней</w:t>
      </w:r>
      <w:r w:rsidRPr="00226787">
        <w:t xml:space="preserve"> </w:t>
      </w:r>
      <w:proofErr w:type="gramStart"/>
      <w:r w:rsidRPr="00226787">
        <w:t>с даты подписания</w:t>
      </w:r>
      <w:proofErr w:type="gramEnd"/>
      <w:r w:rsidRPr="00226787">
        <w:t xml:space="preserve"> УПД путем перечисления денежных средств на расчетный счет Исполнителя.</w:t>
      </w:r>
    </w:p>
    <w:p w:rsidR="004C3C5A" w:rsidRPr="007F7BD4" w:rsidRDefault="004C3C5A" w:rsidP="00BE6715">
      <w:pPr>
        <w:tabs>
          <w:tab w:val="left" w:pos="560"/>
          <w:tab w:val="left" w:pos="1534"/>
        </w:tabs>
        <w:jc w:val="both"/>
      </w:pPr>
      <w:r w:rsidRPr="007F7BD4">
        <w:t>3.</w:t>
      </w:r>
      <w:r w:rsidR="00F02EB7" w:rsidRPr="007F7BD4">
        <w:t>4</w:t>
      </w:r>
      <w:r w:rsidRPr="007F7BD4">
        <w:t xml:space="preserve">. </w:t>
      </w:r>
      <w:r w:rsidRPr="00B37CBE">
        <w:t>Не позднее 5 (пяти) календарных дней после завершения оказания Услуг Исполнитель представляет Заказчику подписанный со своей стороны акт оказанных услуг в двух экземплярах.</w:t>
      </w:r>
      <w:r w:rsidRPr="007F7BD4">
        <w:t xml:space="preserve"> </w:t>
      </w:r>
    </w:p>
    <w:p w:rsidR="00BE6715" w:rsidRPr="007F7BD4" w:rsidRDefault="004C3C5A" w:rsidP="00BE6715">
      <w:pPr>
        <w:tabs>
          <w:tab w:val="left" w:pos="560"/>
          <w:tab w:val="left" w:pos="1534"/>
        </w:tabs>
        <w:jc w:val="both"/>
      </w:pPr>
      <w:r w:rsidRPr="007F7BD4">
        <w:t>3.</w:t>
      </w:r>
      <w:r w:rsidR="00F847CF">
        <w:t>5</w:t>
      </w:r>
      <w:r w:rsidRPr="007F7BD4">
        <w:t xml:space="preserve">. Заказчик в течение 5 (пяти) календарных дней с момента получения от Исполнителя акта </w:t>
      </w:r>
      <w:r w:rsidR="00496058" w:rsidRPr="007F7BD4">
        <w:t>оказанных услуг</w:t>
      </w:r>
      <w:r w:rsidRPr="007F7BD4">
        <w:t xml:space="preserve"> направляет Исполнителю подписанный акт или мотивированный отказ от приемки Услуг с перечнем недостатков.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4C3C5A" w:rsidRPr="007F7BD4" w:rsidRDefault="004C3C5A" w:rsidP="00BE6715">
      <w:pPr>
        <w:tabs>
          <w:tab w:val="left" w:pos="560"/>
          <w:tab w:val="left" w:pos="1534"/>
        </w:tabs>
        <w:jc w:val="both"/>
      </w:pPr>
      <w:r w:rsidRPr="007F7BD4">
        <w:lastRenderedPageBreak/>
        <w:t>3.</w:t>
      </w:r>
      <w:r w:rsidR="00F847CF">
        <w:t>6</w:t>
      </w:r>
      <w:r w:rsidRPr="007F7BD4">
        <w:t>. После подписания «Заказчиком» акт</w:t>
      </w:r>
      <w:r w:rsidR="00496058" w:rsidRPr="007F7BD4">
        <w:t>а</w:t>
      </w:r>
      <w:r w:rsidRPr="007F7BD4">
        <w:t xml:space="preserve"> оказанных услуг «Исполнитель» претензий по объему и качеству оказанных услуг не принимает.</w:t>
      </w:r>
    </w:p>
    <w:p w:rsidR="00160114" w:rsidRPr="007F7BD4" w:rsidRDefault="00160114" w:rsidP="00BE6715">
      <w:pPr>
        <w:jc w:val="both"/>
      </w:pPr>
    </w:p>
    <w:p w:rsidR="00980751" w:rsidRPr="007F7BD4" w:rsidRDefault="00980751" w:rsidP="00980751">
      <w:pPr>
        <w:suppressAutoHyphens w:val="0"/>
        <w:jc w:val="center"/>
        <w:rPr>
          <w:b/>
          <w:lang w:eastAsia="ru-RU"/>
        </w:rPr>
      </w:pPr>
      <w:r w:rsidRPr="007F7BD4">
        <w:rPr>
          <w:b/>
        </w:rPr>
        <w:t>4. ОТВЕТСТВЕННОСТЬ СТОРОН</w:t>
      </w:r>
    </w:p>
    <w:p w:rsidR="00980751" w:rsidRPr="007F7BD4" w:rsidRDefault="00980751" w:rsidP="00BE6715">
      <w:pPr>
        <w:tabs>
          <w:tab w:val="left" w:pos="560"/>
          <w:tab w:val="left" w:pos="1534"/>
        </w:tabs>
        <w:jc w:val="both"/>
      </w:pPr>
      <w:r w:rsidRPr="007F7BD4">
        <w:t>4.1. В случае просрочки исполнения,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rsidR="00980751" w:rsidRPr="007F7BD4" w:rsidRDefault="00980751" w:rsidP="00BE6715">
      <w:pPr>
        <w:tabs>
          <w:tab w:val="left" w:pos="560"/>
          <w:tab w:val="left" w:pos="1534"/>
        </w:tabs>
        <w:jc w:val="both"/>
      </w:pPr>
      <w:r w:rsidRPr="007F7BD4">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80751" w:rsidRPr="007F7BD4" w:rsidRDefault="00980751" w:rsidP="00BE6715">
      <w:pPr>
        <w:tabs>
          <w:tab w:val="left" w:pos="560"/>
          <w:tab w:val="left" w:pos="1534"/>
        </w:tabs>
        <w:jc w:val="both"/>
      </w:pPr>
      <w:r w:rsidRPr="007F7BD4">
        <w:t>4.3. Пеня начисляется за каждый день просрочки исполнения Заказчиком обязательств, предусмотренных Договором, начиная со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неуплаченной в срок суммы.</w:t>
      </w:r>
    </w:p>
    <w:p w:rsidR="00980751" w:rsidRPr="007F7BD4" w:rsidRDefault="00980751" w:rsidP="00BE6715">
      <w:pPr>
        <w:tabs>
          <w:tab w:val="left" w:pos="560"/>
          <w:tab w:val="left" w:pos="1534"/>
        </w:tabs>
        <w:jc w:val="both"/>
      </w:pPr>
      <w:r w:rsidRPr="007F7BD4">
        <w:t>4.</w:t>
      </w:r>
      <w:r w:rsidR="0033167C">
        <w:t>4</w:t>
      </w:r>
      <w:r w:rsidRPr="007F7BD4">
        <w:t>.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уплаты неустоек (штрафов, пеней).</w:t>
      </w:r>
    </w:p>
    <w:p w:rsidR="00980751" w:rsidRPr="007F7BD4" w:rsidRDefault="00980751" w:rsidP="00BE6715">
      <w:pPr>
        <w:tabs>
          <w:tab w:val="left" w:pos="560"/>
          <w:tab w:val="left" w:pos="1534"/>
        </w:tabs>
        <w:jc w:val="both"/>
      </w:pPr>
      <w:r w:rsidRPr="007F7BD4">
        <w:t>4.</w:t>
      </w:r>
      <w:r w:rsidR="0033167C">
        <w:t>5</w:t>
      </w:r>
      <w:r w:rsidRPr="007F7BD4">
        <w:t>. 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Исполнителем.</w:t>
      </w:r>
    </w:p>
    <w:p w:rsidR="00980751" w:rsidRPr="007F7BD4" w:rsidRDefault="00980751" w:rsidP="00BE6715">
      <w:pPr>
        <w:tabs>
          <w:tab w:val="left" w:pos="560"/>
          <w:tab w:val="left" w:pos="1534"/>
        </w:tabs>
        <w:jc w:val="both"/>
      </w:pPr>
      <w:r w:rsidRPr="007F7BD4">
        <w:t>4.</w:t>
      </w:r>
      <w:r w:rsidR="0033167C">
        <w:t>6</w:t>
      </w:r>
      <w:r w:rsidRPr="007F7BD4">
        <w:t>.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980751" w:rsidRPr="007F7BD4" w:rsidRDefault="00980751" w:rsidP="00BE6715">
      <w:pPr>
        <w:tabs>
          <w:tab w:val="left" w:pos="560"/>
          <w:tab w:val="left" w:pos="1534"/>
        </w:tabs>
        <w:jc w:val="both"/>
      </w:pPr>
      <w:r w:rsidRPr="007F7BD4">
        <w:t>4.</w:t>
      </w:r>
      <w:r w:rsidR="0033167C">
        <w:t>7</w:t>
      </w:r>
      <w:r w:rsidRPr="007F7BD4">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80751" w:rsidRPr="007F7BD4" w:rsidRDefault="00980751" w:rsidP="00BE6715">
      <w:pPr>
        <w:tabs>
          <w:tab w:val="left" w:pos="560"/>
          <w:tab w:val="left" w:pos="1534"/>
        </w:tabs>
        <w:jc w:val="both"/>
      </w:pPr>
      <w:r w:rsidRPr="007F7BD4">
        <w:t>4.</w:t>
      </w:r>
      <w:r w:rsidR="0033167C">
        <w:t>8</w:t>
      </w:r>
      <w:r w:rsidRPr="007F7BD4">
        <w:t>. Уплата штрафных санкций не освобождает Исполнителя от выполнения обязательств по настоящему Договору.</w:t>
      </w:r>
    </w:p>
    <w:p w:rsidR="00980751" w:rsidRPr="007F7BD4" w:rsidRDefault="00980751" w:rsidP="00BE6715">
      <w:pPr>
        <w:tabs>
          <w:tab w:val="left" w:pos="560"/>
          <w:tab w:val="left" w:pos="1534"/>
        </w:tabs>
        <w:jc w:val="both"/>
      </w:pPr>
      <w:r w:rsidRPr="007F7BD4">
        <w:t>4.</w:t>
      </w:r>
      <w:r w:rsidR="0033167C">
        <w:t>9</w:t>
      </w:r>
      <w:r w:rsidRPr="007F7BD4">
        <w:t xml:space="preserve">. Окончание срока действия Договора не освобождает Стороны от ответственности за нарушение его условий в период действия. </w:t>
      </w:r>
    </w:p>
    <w:p w:rsidR="00980751" w:rsidRDefault="00980751" w:rsidP="00BE6715">
      <w:pPr>
        <w:tabs>
          <w:tab w:val="left" w:pos="560"/>
          <w:tab w:val="left" w:pos="1534"/>
        </w:tabs>
        <w:jc w:val="both"/>
      </w:pPr>
      <w:r w:rsidRPr="007F7BD4">
        <w:t>4.1</w:t>
      </w:r>
      <w:r w:rsidR="00B210CF">
        <w:t>0</w:t>
      </w:r>
      <w:r w:rsidRPr="007F7BD4">
        <w:t>. В случае приостановления действия или аннулировании лицензии, выданной  Исполнителю на оказание услуг, указанных в п. 1.1. настоящего договора, в период оказания услуг по настоящему договору, а также в случае, если такие услуги не были оказаны, Исполнитель в срок, предусмотренный настоящим договором, возвращает Заказчику всю сумму средств, оплаченных Заказчиком согласно настоящего договора.</w:t>
      </w:r>
    </w:p>
    <w:p w:rsidR="00430FB2" w:rsidRPr="007F7BD4" w:rsidRDefault="00430FB2" w:rsidP="00BE6715">
      <w:pPr>
        <w:tabs>
          <w:tab w:val="left" w:pos="560"/>
          <w:tab w:val="left" w:pos="1534"/>
        </w:tabs>
        <w:jc w:val="both"/>
      </w:pPr>
    </w:p>
    <w:p w:rsidR="00507334" w:rsidRPr="007F7BD4" w:rsidRDefault="00507334" w:rsidP="00507334">
      <w:pPr>
        <w:suppressAutoHyphens w:val="0"/>
        <w:jc w:val="center"/>
        <w:rPr>
          <w:b/>
        </w:rPr>
      </w:pPr>
      <w:r w:rsidRPr="007F7BD4">
        <w:rPr>
          <w:b/>
        </w:rPr>
        <w:t>5. ОБСТОЯТЕЛЬСТВА НЕПРЕОДОЛИМОЙ СИЛЫ</w:t>
      </w:r>
    </w:p>
    <w:p w:rsidR="00507334" w:rsidRPr="007F7BD4" w:rsidRDefault="00507334" w:rsidP="00BE6715">
      <w:pPr>
        <w:jc w:val="both"/>
      </w:pPr>
      <w:r w:rsidRPr="007F7BD4">
        <w:t>5.1. Ни одна из сторон не несет ответственности перед другой Стороной за неисполнение либо ненадлежащее исполнение обязательств по договору в случае наступления обстоятельств, непосредственно влияющих на исполнение договора, пожары и другие стихийные бедствия, а также введение запретных либо ограничительных мер законодательством Российской Федерации и Ростовской области в период действия договора.</w:t>
      </w:r>
    </w:p>
    <w:p w:rsidR="00507334" w:rsidRPr="007F7BD4" w:rsidRDefault="00507334" w:rsidP="00507334">
      <w:pPr>
        <w:ind w:firstLine="284"/>
        <w:jc w:val="both"/>
      </w:pPr>
      <w:r w:rsidRPr="007F7BD4">
        <w:t>Инфляционные процессы в экономике к форс-мажорным обстоятельствам не относятся.</w:t>
      </w:r>
    </w:p>
    <w:p w:rsidR="00507334" w:rsidRPr="007F7BD4" w:rsidRDefault="00507334" w:rsidP="00BE6715">
      <w:pPr>
        <w:jc w:val="both"/>
      </w:pPr>
      <w:r w:rsidRPr="007F7BD4">
        <w:t>5.2. Сторона, для которой возникли (прекратились) обстоятельства невозможности исполнения обязательств по договору,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договору, приложив к уведомлению документ, подтверждающий приведенные обстоятельства.</w:t>
      </w:r>
    </w:p>
    <w:p w:rsidR="00507334" w:rsidRPr="007F7BD4" w:rsidRDefault="00507334" w:rsidP="00507334">
      <w:pPr>
        <w:ind w:firstLine="284"/>
        <w:jc w:val="both"/>
      </w:pPr>
      <w:r w:rsidRPr="007F7BD4">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507334" w:rsidRPr="007F7BD4" w:rsidRDefault="00507334" w:rsidP="00BE6715">
      <w:pPr>
        <w:jc w:val="both"/>
      </w:pPr>
      <w:r w:rsidRPr="007F7BD4">
        <w:lastRenderedPageBreak/>
        <w:t xml:space="preserve">5.3. Если приведенные обстоятельства будут продолжаться более двух недель, любая из </w:t>
      </w:r>
      <w:r w:rsidR="007B2782" w:rsidRPr="007F7BD4">
        <w:t>Сторон имеет</w:t>
      </w:r>
      <w:r w:rsidRPr="007F7BD4">
        <w:t xml:space="preserve"> право отказаться от дальнейшего исполнения договора, и в этом случае ни одна из Сторон не вправе требовать от другой Стороны возмещения убытков.</w:t>
      </w:r>
    </w:p>
    <w:p w:rsidR="007756B5" w:rsidRPr="007F7BD4" w:rsidRDefault="007756B5" w:rsidP="007756B5">
      <w:pPr>
        <w:ind w:left="720"/>
        <w:rPr>
          <w:rFonts w:eastAsia="Calibri"/>
          <w:b/>
          <w:lang w:eastAsia="en-US"/>
        </w:rPr>
      </w:pPr>
    </w:p>
    <w:p w:rsidR="004C3C5A" w:rsidRPr="007F7BD4" w:rsidRDefault="0038250F">
      <w:pPr>
        <w:pStyle w:val="ConsPlusNormal"/>
        <w:widowControl/>
        <w:ind w:firstLine="0"/>
        <w:jc w:val="center"/>
        <w:rPr>
          <w:rFonts w:ascii="Times New Roman" w:hAnsi="Times New Roman" w:cs="Times New Roman"/>
          <w:sz w:val="24"/>
          <w:szCs w:val="24"/>
        </w:rPr>
      </w:pPr>
      <w:r>
        <w:rPr>
          <w:rFonts w:ascii="Times New Roman" w:hAnsi="Times New Roman" w:cs="Times New Roman"/>
          <w:b/>
          <w:sz w:val="24"/>
          <w:szCs w:val="24"/>
        </w:rPr>
        <w:t>6</w:t>
      </w:r>
      <w:r w:rsidR="004C3C5A" w:rsidRPr="007F7BD4">
        <w:rPr>
          <w:rFonts w:ascii="Times New Roman" w:hAnsi="Times New Roman" w:cs="Times New Roman"/>
          <w:b/>
          <w:sz w:val="24"/>
          <w:szCs w:val="24"/>
        </w:rPr>
        <w:t>. РАССМОТРЕНИЕ СПОРОВ</w:t>
      </w:r>
    </w:p>
    <w:p w:rsidR="004C3C5A" w:rsidRPr="007F7BD4" w:rsidRDefault="0009692C" w:rsidP="003E46C2">
      <w:pPr>
        <w:tabs>
          <w:tab w:val="left" w:pos="560"/>
        </w:tabs>
        <w:jc w:val="both"/>
      </w:pPr>
      <w:r>
        <w:t>6</w:t>
      </w:r>
      <w:r w:rsidR="004C3C5A" w:rsidRPr="007F7BD4">
        <w:t>.1. Споры, возникающие при исполнении договора, разрешаются Сторонами путем переговоров или в претензионном порядке. В случае невозможности разрешения споров в досудебном порядке, спор передается на рассмотрение в Арбитражный суд Ростовской области.</w:t>
      </w:r>
    </w:p>
    <w:p w:rsidR="00980751" w:rsidRDefault="0009692C" w:rsidP="003E46C2">
      <w:pPr>
        <w:tabs>
          <w:tab w:val="left" w:pos="560"/>
        </w:tabs>
        <w:jc w:val="both"/>
      </w:pPr>
      <w:r>
        <w:t>6</w:t>
      </w:r>
      <w:r w:rsidR="004C3C5A" w:rsidRPr="007F7BD4">
        <w:t>.2. Во всем остальном, что не предусмотрено договором, Стороны руководствуются действующим законодательством Российской Федерации.</w:t>
      </w:r>
    </w:p>
    <w:p w:rsidR="0009692C" w:rsidRPr="007F7BD4" w:rsidRDefault="0009692C" w:rsidP="003E46C2">
      <w:pPr>
        <w:tabs>
          <w:tab w:val="left" w:pos="560"/>
        </w:tabs>
        <w:jc w:val="both"/>
      </w:pPr>
    </w:p>
    <w:p w:rsidR="004C3C5A" w:rsidRPr="007F7BD4" w:rsidRDefault="0038250F">
      <w:pPr>
        <w:pStyle w:val="ConsPlusNormal"/>
        <w:widowControl/>
        <w:ind w:firstLine="0"/>
        <w:jc w:val="center"/>
        <w:rPr>
          <w:rFonts w:ascii="Times New Roman" w:hAnsi="Times New Roman" w:cs="Times New Roman"/>
          <w:sz w:val="24"/>
          <w:szCs w:val="24"/>
        </w:rPr>
      </w:pPr>
      <w:r>
        <w:rPr>
          <w:rFonts w:ascii="Times New Roman" w:hAnsi="Times New Roman" w:cs="Times New Roman"/>
          <w:b/>
          <w:sz w:val="24"/>
          <w:szCs w:val="24"/>
        </w:rPr>
        <w:t>7</w:t>
      </w:r>
      <w:r w:rsidR="004C3C5A" w:rsidRPr="007F7BD4">
        <w:rPr>
          <w:rFonts w:ascii="Times New Roman" w:hAnsi="Times New Roman" w:cs="Times New Roman"/>
          <w:b/>
          <w:sz w:val="24"/>
          <w:szCs w:val="24"/>
        </w:rPr>
        <w:t>. ИЗМЕНЕНИЕ И РАСТОРЖЕНИЕ ДОГОВОРА</w:t>
      </w:r>
    </w:p>
    <w:p w:rsidR="004C3C5A" w:rsidRPr="007F7BD4" w:rsidRDefault="0009692C" w:rsidP="003E46C2">
      <w:pPr>
        <w:tabs>
          <w:tab w:val="left" w:pos="560"/>
        </w:tabs>
        <w:jc w:val="both"/>
      </w:pPr>
      <w:r>
        <w:t>7</w:t>
      </w:r>
      <w:r w:rsidR="004C3C5A" w:rsidRPr="007F7BD4">
        <w:t xml:space="preserve">.1. </w:t>
      </w:r>
      <w:r w:rsidR="00583363" w:rsidRPr="007F7BD4">
        <w:t xml:space="preserve">Настоящий </w:t>
      </w:r>
      <w:proofErr w:type="gramStart"/>
      <w:r w:rsidR="00583363" w:rsidRPr="007F7BD4">
        <w:t>Договор</w:t>
      </w:r>
      <w:proofErr w:type="gramEnd"/>
      <w:r w:rsidR="00583363" w:rsidRPr="007F7BD4">
        <w:t xml:space="preserve"> может быть расторгнут по взаимному соглашению Сторон, по решению суда или в случае одностороннего отказа Стороны от исполнения настоящего Договора в соответствии с гражданским законодательством в порядке, предусмотренном частями 9 – 23 статьи 95 Федерального закона от 5 </w:t>
      </w:r>
      <w:r w:rsidR="00401743" w:rsidRPr="007F7BD4">
        <w:t>мая</w:t>
      </w:r>
      <w:r w:rsidR="00583363" w:rsidRPr="007F7BD4">
        <w:t xml:space="preserve"> 2013 г. № 44-ФЗ «</w:t>
      </w:r>
      <w:r w:rsidR="002A3221" w:rsidRPr="007F7BD4">
        <w:t>О контрактной системе в сфере закупок товаров, работ, услуг для обеспечения государственных и муниципальных нужд</w:t>
      </w:r>
      <w:r w:rsidR="00583363" w:rsidRPr="007F7BD4">
        <w:t>».</w:t>
      </w:r>
    </w:p>
    <w:p w:rsidR="00583363" w:rsidRPr="007F7BD4" w:rsidRDefault="0009692C" w:rsidP="003E46C2">
      <w:pPr>
        <w:tabs>
          <w:tab w:val="left" w:pos="560"/>
        </w:tabs>
        <w:jc w:val="both"/>
      </w:pPr>
      <w:r>
        <w:t>7</w:t>
      </w:r>
      <w:r w:rsidR="00583363" w:rsidRPr="007F7BD4">
        <w:t xml:space="preserve">.2. Изменение условий Договора при его исполнении не допускается за исключением случаев, предусмотренных статьей 95 Федерального закона от 5 </w:t>
      </w:r>
      <w:r w:rsidR="00401743" w:rsidRPr="007F7BD4">
        <w:t>мая</w:t>
      </w:r>
      <w:r w:rsidR="00583363" w:rsidRPr="007F7BD4">
        <w:t xml:space="preserve"> 2013 г. № 44-ФЗ «О  </w:t>
      </w:r>
      <w:r w:rsidR="00FF397D" w:rsidRPr="007F7BD4">
        <w:t xml:space="preserve">контрактной </w:t>
      </w:r>
      <w:r w:rsidR="00583363" w:rsidRPr="007F7BD4">
        <w:t>системе в</w:t>
      </w:r>
      <w:r w:rsidR="00FF397D" w:rsidRPr="007F7BD4">
        <w:t xml:space="preserve"> </w:t>
      </w:r>
      <w:r w:rsidR="00583363" w:rsidRPr="007F7BD4">
        <w:t>сфере закупок товаров, работ, услуг для обеспечения государственных и муниципальных нужд».</w:t>
      </w:r>
    </w:p>
    <w:p w:rsidR="00507334" w:rsidRDefault="0009692C" w:rsidP="003E46C2">
      <w:pPr>
        <w:tabs>
          <w:tab w:val="left" w:pos="560"/>
        </w:tabs>
        <w:jc w:val="both"/>
      </w:pPr>
      <w:r>
        <w:t>7</w:t>
      </w:r>
      <w:r w:rsidR="004C3C5A" w:rsidRPr="007F7BD4">
        <w:t>.</w:t>
      </w:r>
      <w:r w:rsidR="00583363" w:rsidRPr="007F7BD4">
        <w:t>3</w:t>
      </w:r>
      <w:r w:rsidR="004C3C5A" w:rsidRPr="007F7BD4">
        <w:t>. Изменение условий договора действительны при условии, если они совершены в письменной форме и подписаны надлежаще уполномоченными представителями Сторон.</w:t>
      </w:r>
    </w:p>
    <w:p w:rsidR="0009692C" w:rsidRPr="007F7BD4" w:rsidRDefault="0009692C" w:rsidP="003E46C2">
      <w:pPr>
        <w:tabs>
          <w:tab w:val="left" w:pos="560"/>
        </w:tabs>
        <w:jc w:val="both"/>
      </w:pPr>
    </w:p>
    <w:p w:rsidR="004C3C5A" w:rsidRPr="007F7BD4" w:rsidRDefault="0038250F">
      <w:pPr>
        <w:jc w:val="center"/>
      </w:pPr>
      <w:r>
        <w:rPr>
          <w:b/>
        </w:rPr>
        <w:t>8</w:t>
      </w:r>
      <w:r w:rsidR="004C3C5A" w:rsidRPr="007F7BD4">
        <w:rPr>
          <w:b/>
        </w:rPr>
        <w:t>. АНТИКОРРУПЦИОННАЯ ОГОВОРКА</w:t>
      </w:r>
    </w:p>
    <w:p w:rsidR="00946DCE" w:rsidRPr="007F7BD4" w:rsidRDefault="00946DCE" w:rsidP="003E46C2">
      <w:pPr>
        <w:tabs>
          <w:tab w:val="left" w:pos="560"/>
        </w:tabs>
        <w:jc w:val="both"/>
      </w:pPr>
      <w:r w:rsidRPr="007F7BD4">
        <w:t xml:space="preserve">9.1. Стороны </w:t>
      </w:r>
      <w:r w:rsidR="00910CDB" w:rsidRPr="007F7BD4">
        <w:t>Договор</w:t>
      </w:r>
      <w:r w:rsidRPr="007F7BD4">
        <w:t>а обязуются принимать меры по предупреждению коррупции, указанные в статье 13.3 Федерального закона от 25.12.2008 №273-ФЗ «О противодействии коррупции».</w:t>
      </w:r>
    </w:p>
    <w:p w:rsidR="00946DCE" w:rsidRPr="007F7BD4" w:rsidRDefault="00946DCE" w:rsidP="003E46C2">
      <w:pPr>
        <w:tabs>
          <w:tab w:val="left" w:pos="560"/>
        </w:tabs>
        <w:jc w:val="both"/>
      </w:pPr>
      <w:r w:rsidRPr="007F7BD4">
        <w:t xml:space="preserve">9.2. При исполнении своих обязательств по настоящему </w:t>
      </w:r>
      <w:r w:rsidR="00910CDB" w:rsidRPr="007F7BD4">
        <w:t>Договор</w:t>
      </w:r>
      <w:r w:rsidRPr="007F7BD4">
        <w:t xml:space="preserve">у Стороны не выплачивают, не предлагают выплатить и </w:t>
      </w:r>
      <w:r w:rsidR="00583363" w:rsidRPr="007F7BD4">
        <w:t>не разрешают</w:t>
      </w:r>
      <w:r w:rsidRPr="007F7BD4">
        <w:t xml:space="preserve">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DB21F2" w:rsidRDefault="00946DCE" w:rsidP="003E46C2">
      <w:pPr>
        <w:tabs>
          <w:tab w:val="left" w:pos="560"/>
        </w:tabs>
        <w:jc w:val="both"/>
      </w:pPr>
      <w:r w:rsidRPr="007F7BD4">
        <w:t xml:space="preserve">9.3. При исполнении своих обязательств по настоящему </w:t>
      </w:r>
      <w:r w:rsidR="00910CDB" w:rsidRPr="007F7BD4">
        <w:t>Договор</w:t>
      </w:r>
      <w:r w:rsidRPr="007F7BD4">
        <w:t>у Стороны не осуществляют действия, квалифицируемые как коррупция в соответствии с пунктом 1 статьи 1 Федерального закона от 25.12.2008 №273-ФЗ «О противодействии коррупции».</w:t>
      </w:r>
    </w:p>
    <w:p w:rsidR="00A2568D" w:rsidRPr="007F7BD4" w:rsidRDefault="00A2568D" w:rsidP="003E46C2">
      <w:pPr>
        <w:tabs>
          <w:tab w:val="left" w:pos="560"/>
        </w:tabs>
        <w:jc w:val="both"/>
      </w:pPr>
    </w:p>
    <w:p w:rsidR="00862F71" w:rsidRDefault="0038250F" w:rsidP="002934D2">
      <w:pPr>
        <w:suppressAutoHyphens w:val="0"/>
        <w:jc w:val="center"/>
        <w:rPr>
          <w:b/>
        </w:rPr>
      </w:pPr>
      <w:r>
        <w:rPr>
          <w:b/>
        </w:rPr>
        <w:t>9</w:t>
      </w:r>
      <w:r w:rsidR="00582819" w:rsidRPr="007F7BD4">
        <w:rPr>
          <w:b/>
        </w:rPr>
        <w:t>. РАБОТА С ПЕРСОНАЛЬНЫМИ ДАННЫМИ</w:t>
      </w:r>
    </w:p>
    <w:p w:rsidR="007C0DB9" w:rsidRPr="007F7BD4" w:rsidRDefault="00A2568D" w:rsidP="003E46C2">
      <w:pPr>
        <w:jc w:val="both"/>
      </w:pPr>
      <w:r>
        <w:t>9</w:t>
      </w:r>
      <w:r w:rsidR="00582819" w:rsidRPr="007F7BD4">
        <w:t>.</w:t>
      </w:r>
      <w:r w:rsidR="00B36020">
        <w:t>1</w:t>
      </w:r>
      <w:r w:rsidR="00582819" w:rsidRPr="007F7BD4">
        <w:t>. Обработка персональных данных Слушателя осуществляется Исполнителем в соответствии с законодательством Российской Федерации.</w:t>
      </w:r>
    </w:p>
    <w:p w:rsidR="007C0DB9" w:rsidRPr="007F7BD4" w:rsidRDefault="00A2568D" w:rsidP="00B56240">
      <w:pPr>
        <w:jc w:val="both"/>
      </w:pPr>
      <w:r>
        <w:t>9</w:t>
      </w:r>
      <w:r w:rsidR="00582819" w:rsidRPr="007F7BD4">
        <w:t>.</w:t>
      </w:r>
      <w:r w:rsidR="00B36020">
        <w:t>2</w:t>
      </w:r>
      <w:r w:rsidR="00582819" w:rsidRPr="007F7BD4">
        <w:t xml:space="preserve">. Целью обработки персональных данных Слушателя является выполнение требований № 273-ФЗ «Об образовании в Российской Федерации», </w:t>
      </w:r>
      <w:r w:rsidR="00701A4D" w:rsidRPr="007F7BD4">
        <w:t xml:space="preserve">Постановления Правительства Российской Федерации от 15.09.2020 № 1441 «Об утверждении Правил оказания платных образовательных услуг» </w:t>
      </w:r>
      <w:r w:rsidR="00582819" w:rsidRPr="007F7BD4">
        <w:t xml:space="preserve"> и внесение сведений о </w:t>
      </w:r>
      <w:proofErr w:type="gramStart"/>
      <w:r w:rsidR="00582819" w:rsidRPr="007F7BD4">
        <w:t>документах</w:t>
      </w:r>
      <w:proofErr w:type="gramEnd"/>
      <w:r w:rsidR="00582819" w:rsidRPr="007F7BD4">
        <w:t xml:space="preserve"> об образовании в Федеральную информационную систему «Федеральный реестр сведений о документах об образовании и (или) о квалификации, документах об обучении» (ФИС ФРДО) в соответствии с </w:t>
      </w:r>
      <w:r w:rsidR="00401743" w:rsidRPr="007F7BD4">
        <w:t xml:space="preserve">Постановлением Правительства Российской Федерации от 31 мая 2021 г. № 825 «О федеральной информационной системе «Федеральный реестр сведений о </w:t>
      </w:r>
      <w:proofErr w:type="gramStart"/>
      <w:r w:rsidR="00401743" w:rsidRPr="007F7BD4">
        <w:t>документах</w:t>
      </w:r>
      <w:proofErr w:type="gramEnd"/>
      <w:r w:rsidR="00401743" w:rsidRPr="007F7BD4">
        <w:t xml:space="preserve"> об образовании и (или) о квалификации, документах об обучении»</w:t>
      </w:r>
      <w:r w:rsidR="00582819" w:rsidRPr="007F7BD4">
        <w:t>.</w:t>
      </w:r>
    </w:p>
    <w:p w:rsidR="00CA298D" w:rsidRPr="00B36020" w:rsidRDefault="00A2568D" w:rsidP="00B36020">
      <w:pPr>
        <w:jc w:val="both"/>
        <w:rPr>
          <w:b/>
        </w:rPr>
      </w:pPr>
      <w:r>
        <w:t>9</w:t>
      </w:r>
      <w:r w:rsidR="00582819" w:rsidRPr="007F7BD4">
        <w:t>.</w:t>
      </w:r>
      <w:r w:rsidR="00B36020">
        <w:t>3</w:t>
      </w:r>
      <w:r w:rsidR="00582819" w:rsidRPr="007F7BD4">
        <w:t xml:space="preserve">. </w:t>
      </w:r>
      <w:r w:rsidR="00957C90" w:rsidRPr="00957C90">
        <w:t xml:space="preserve">Исполнитель обязуется обеспечивать конфиденциальность и безопасность при обработке </w:t>
      </w:r>
      <w:r w:rsidR="00957C90">
        <w:t>персональных данных,</w:t>
      </w:r>
      <w:r w:rsidR="00957C90" w:rsidRPr="00957C90">
        <w:t xml:space="preserve"> не раскрывать их третьим лицам (кроме случаев, когда это требуется применимым к соответствующей Стороне), а также принимать все необходимые правовые, организационные и технические меры для защиты </w:t>
      </w:r>
      <w:r w:rsidR="00957C90">
        <w:t>персональных данных</w:t>
      </w:r>
      <w:r w:rsidR="00957C90" w:rsidRPr="00957C90">
        <w:t xml:space="preserve"> от любых неправомерных действий в </w:t>
      </w:r>
      <w:r w:rsidR="00B36020">
        <w:t xml:space="preserve">их </w:t>
      </w:r>
      <w:r w:rsidR="00957C90" w:rsidRPr="00957C90">
        <w:t>отношении.</w:t>
      </w:r>
      <w:r w:rsidR="00957C90">
        <w:rPr>
          <w:b/>
        </w:rPr>
        <w:t xml:space="preserve"> </w:t>
      </w:r>
    </w:p>
    <w:p w:rsidR="0062708A" w:rsidRPr="007F7BD4" w:rsidRDefault="0062708A" w:rsidP="00B56240">
      <w:pPr>
        <w:jc w:val="both"/>
      </w:pPr>
    </w:p>
    <w:p w:rsidR="004C3C5A" w:rsidRPr="007F7BD4" w:rsidRDefault="004C3C5A">
      <w:pPr>
        <w:tabs>
          <w:tab w:val="left" w:pos="560"/>
        </w:tabs>
        <w:ind w:firstLine="140"/>
        <w:jc w:val="center"/>
      </w:pPr>
      <w:r w:rsidRPr="007F7BD4">
        <w:rPr>
          <w:b/>
        </w:rPr>
        <w:t>1</w:t>
      </w:r>
      <w:r w:rsidR="0038250F">
        <w:rPr>
          <w:b/>
        </w:rPr>
        <w:t>0</w:t>
      </w:r>
      <w:r w:rsidRPr="007F7BD4">
        <w:rPr>
          <w:b/>
        </w:rPr>
        <w:t>. ЗАКЛЮЧИТЕЛЬНЫЕ ПОЛОЖЕНИЯ</w:t>
      </w:r>
    </w:p>
    <w:p w:rsidR="00745064" w:rsidRDefault="004C3C5A" w:rsidP="00B56240">
      <w:pPr>
        <w:tabs>
          <w:tab w:val="left" w:pos="560"/>
        </w:tabs>
        <w:jc w:val="both"/>
      </w:pPr>
      <w:r w:rsidRPr="007F7BD4">
        <w:lastRenderedPageBreak/>
        <w:t xml:space="preserve">11.1. Договор вступает в силу с </w:t>
      </w:r>
      <w:r w:rsidR="00745064">
        <w:t>момента</w:t>
      </w:r>
      <w:r w:rsidRPr="007F7BD4">
        <w:t xml:space="preserve"> подписания обеими Сторонами и действует до «31» декабря 202</w:t>
      </w:r>
      <w:r w:rsidR="00745064">
        <w:t xml:space="preserve">6 </w:t>
      </w:r>
      <w:r w:rsidRPr="007F7BD4">
        <w:t xml:space="preserve">г. </w:t>
      </w:r>
    </w:p>
    <w:p w:rsidR="004C3C5A" w:rsidRPr="007F7BD4" w:rsidRDefault="00745064" w:rsidP="00B56240">
      <w:pPr>
        <w:tabs>
          <w:tab w:val="left" w:pos="560"/>
        </w:tabs>
        <w:jc w:val="both"/>
      </w:pPr>
      <w:r>
        <w:t xml:space="preserve">11.2. </w:t>
      </w:r>
      <w:r w:rsidR="004C3C5A" w:rsidRPr="007F7BD4">
        <w:t>Прекращение действия договора не освобождает Стороны от исполнения обязанностей, возникших в период его действия, и несения предусмотренной законом и договором ответственности.</w:t>
      </w:r>
    </w:p>
    <w:p w:rsidR="00BB0978" w:rsidRDefault="00F2765C" w:rsidP="00B56240">
      <w:pPr>
        <w:tabs>
          <w:tab w:val="left" w:pos="560"/>
        </w:tabs>
        <w:jc w:val="both"/>
      </w:pPr>
      <w:r w:rsidRPr="007F7BD4">
        <w:t>1</w:t>
      </w:r>
      <w:r w:rsidR="004C3C5A" w:rsidRPr="007F7BD4">
        <w:t>1.</w:t>
      </w:r>
      <w:r w:rsidR="00BB0978">
        <w:t>3</w:t>
      </w:r>
      <w:r w:rsidR="004C3C5A" w:rsidRPr="007F7BD4">
        <w:t xml:space="preserve">. Договор составлен в двух экземплярах, имеющих одинаковую юридическую силу, хранящихся по одному экземпляру у Заказчика и Исполнителя. </w:t>
      </w:r>
    </w:p>
    <w:p w:rsidR="004C3C5A" w:rsidRPr="007F7BD4" w:rsidRDefault="00BB0978" w:rsidP="00B56240">
      <w:pPr>
        <w:tabs>
          <w:tab w:val="left" w:pos="560"/>
        </w:tabs>
        <w:jc w:val="both"/>
      </w:pPr>
      <w:r>
        <w:t xml:space="preserve">11.4. </w:t>
      </w:r>
      <w:r w:rsidR="004C3C5A" w:rsidRPr="007F7BD4">
        <w:t xml:space="preserve">Стороны признают юридическую силу за документами (договор, акт сдачи-приемки оказанных услуг, счет), отправленными (полученными) по факсимильной связи и иным видам связи. В случае получения документов посредством факсимильной </w:t>
      </w:r>
      <w:r w:rsidR="00B576DD" w:rsidRPr="007F7BD4">
        <w:t xml:space="preserve">и иным видам </w:t>
      </w:r>
      <w:r w:rsidR="004C3C5A" w:rsidRPr="007F7BD4">
        <w:t xml:space="preserve">связи, стороны обязуются в течение 10 (десяти) календарных дней предоставить друг другу подлинные экземпляры документов, полученных факсимильной связью. </w:t>
      </w:r>
    </w:p>
    <w:p w:rsidR="004C3C5A" w:rsidRPr="007F7BD4" w:rsidRDefault="004C3C5A" w:rsidP="00B56240">
      <w:pPr>
        <w:tabs>
          <w:tab w:val="left" w:pos="560"/>
        </w:tabs>
        <w:jc w:val="both"/>
      </w:pPr>
      <w:r w:rsidRPr="007F7BD4">
        <w:t>11.</w:t>
      </w:r>
      <w:r w:rsidR="00BB0978">
        <w:t>5</w:t>
      </w:r>
      <w:r w:rsidRPr="007F7BD4">
        <w:t xml:space="preserve">. К договору прилагается и является неотъемлемой его частью: </w:t>
      </w:r>
    </w:p>
    <w:p w:rsidR="004C3C5A" w:rsidRPr="007F7BD4" w:rsidRDefault="004C3C5A">
      <w:pPr>
        <w:tabs>
          <w:tab w:val="left" w:pos="560"/>
        </w:tabs>
        <w:ind w:firstLine="283"/>
        <w:jc w:val="both"/>
      </w:pPr>
      <w:r w:rsidRPr="007F7BD4">
        <w:t>- График проведения занятий (Приложение № 1)</w:t>
      </w:r>
    </w:p>
    <w:p w:rsidR="004C3C5A" w:rsidRPr="007F7BD4" w:rsidRDefault="004C3C5A">
      <w:pPr>
        <w:tabs>
          <w:tab w:val="left" w:pos="560"/>
        </w:tabs>
        <w:ind w:firstLine="283"/>
        <w:jc w:val="both"/>
      </w:pPr>
      <w:r w:rsidRPr="007F7BD4">
        <w:t>- Спецификация (Приложение № 2).</w:t>
      </w:r>
    </w:p>
    <w:p w:rsidR="00910CDB" w:rsidRPr="007F7BD4" w:rsidRDefault="004C3C5A" w:rsidP="0072728E">
      <w:pPr>
        <w:tabs>
          <w:tab w:val="left" w:pos="560"/>
        </w:tabs>
        <w:ind w:firstLine="283"/>
        <w:jc w:val="both"/>
      </w:pPr>
      <w:r w:rsidRPr="007F7BD4">
        <w:t xml:space="preserve">- Список обучаемых сотрудников – </w:t>
      </w:r>
      <w:r w:rsidR="0072728E" w:rsidRPr="007F7BD4">
        <w:t>(Приложение № 3)</w:t>
      </w:r>
    </w:p>
    <w:p w:rsidR="00B3510E" w:rsidRPr="007F7BD4" w:rsidRDefault="00B3510E" w:rsidP="0072728E">
      <w:pPr>
        <w:tabs>
          <w:tab w:val="left" w:pos="560"/>
        </w:tabs>
        <w:ind w:firstLine="283"/>
        <w:jc w:val="both"/>
      </w:pPr>
    </w:p>
    <w:p w:rsidR="004C3C5A" w:rsidRDefault="00583363">
      <w:pPr>
        <w:jc w:val="center"/>
        <w:rPr>
          <w:b/>
        </w:rPr>
      </w:pPr>
      <w:r w:rsidRPr="007F7BD4">
        <w:rPr>
          <w:b/>
        </w:rPr>
        <w:t>1</w:t>
      </w:r>
      <w:r w:rsidR="0038250F">
        <w:rPr>
          <w:b/>
        </w:rPr>
        <w:t>1</w:t>
      </w:r>
      <w:r w:rsidR="004C3C5A" w:rsidRPr="007F7BD4">
        <w:rPr>
          <w:b/>
        </w:rPr>
        <w:t>. ЮРИДИЧЕСКИЕ АДРЕСА И РЕКВИЗИТЫ СТОРОН</w: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70"/>
      </w:tblGrid>
      <w:tr w:rsidR="002934D2" w:rsidTr="001202FF">
        <w:tc>
          <w:tcPr>
            <w:tcW w:w="5069" w:type="dxa"/>
          </w:tcPr>
          <w:p w:rsidR="002934D2" w:rsidRPr="001202FF" w:rsidRDefault="002934D2" w:rsidP="001202FF">
            <w:pPr>
              <w:rPr>
                <w:b/>
              </w:rPr>
            </w:pPr>
            <w:r w:rsidRPr="001202FF">
              <w:rPr>
                <w:b/>
              </w:rPr>
              <w:t>ИСПОЛНИТЕЛЬ</w:t>
            </w: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Pr="001202FF" w:rsidRDefault="001202FF">
            <w:pPr>
              <w:jc w:val="center"/>
              <w:rPr>
                <w:b/>
              </w:rPr>
            </w:pPr>
          </w:p>
          <w:p w:rsidR="001202FF" w:rsidRDefault="001202FF">
            <w:pPr>
              <w:jc w:val="center"/>
              <w:rPr>
                <w:b/>
              </w:rPr>
            </w:pPr>
          </w:p>
          <w:p w:rsidR="001202FF" w:rsidRDefault="001202FF">
            <w:pPr>
              <w:jc w:val="center"/>
              <w:rPr>
                <w:b/>
              </w:rPr>
            </w:pPr>
          </w:p>
          <w:p w:rsidR="001202FF" w:rsidRPr="001202FF" w:rsidRDefault="001202FF">
            <w:pPr>
              <w:jc w:val="center"/>
              <w:rPr>
                <w:b/>
              </w:rPr>
            </w:pPr>
          </w:p>
          <w:p w:rsidR="001202FF" w:rsidRPr="001202FF" w:rsidRDefault="001202FF" w:rsidP="001202FF">
            <w:pPr>
              <w:rPr>
                <w:b/>
              </w:rPr>
            </w:pPr>
            <w:r w:rsidRPr="001202FF">
              <w:rPr>
                <w:b/>
              </w:rPr>
              <w:t>_____________/__________/</w:t>
            </w:r>
          </w:p>
          <w:p w:rsidR="001202FF" w:rsidRPr="001202FF" w:rsidRDefault="001202FF" w:rsidP="001202FF">
            <w:r>
              <w:t xml:space="preserve">          </w:t>
            </w:r>
            <w:r w:rsidRPr="001202FF">
              <w:t>М.П.</w:t>
            </w:r>
          </w:p>
        </w:tc>
        <w:tc>
          <w:tcPr>
            <w:tcW w:w="5070" w:type="dxa"/>
          </w:tcPr>
          <w:p w:rsidR="002934D2" w:rsidRPr="001202FF" w:rsidRDefault="002934D2" w:rsidP="001202FF">
            <w:pPr>
              <w:rPr>
                <w:b/>
              </w:rPr>
            </w:pPr>
            <w:r w:rsidRPr="001202FF">
              <w:rPr>
                <w:b/>
              </w:rPr>
              <w:t>ЗАКАЗЧИК</w:t>
            </w:r>
          </w:p>
          <w:p w:rsidR="002934D2" w:rsidRPr="001202FF" w:rsidRDefault="002934D2" w:rsidP="002934D2">
            <w:pPr>
              <w:widowControl w:val="0"/>
              <w:autoSpaceDE w:val="0"/>
              <w:snapToGrid w:val="0"/>
              <w:spacing w:line="240" w:lineRule="atLeast"/>
              <w:jc w:val="both"/>
            </w:pPr>
            <w:r w:rsidRPr="001202FF">
              <w:t xml:space="preserve">Юридический адрес: 344091, </w:t>
            </w:r>
            <w:r w:rsidRPr="001202FF">
              <w:rPr>
                <w:bCs/>
              </w:rPr>
              <w:t>ул. Малиновского,26а г. Ростов-на-Дону</w:t>
            </w:r>
          </w:p>
          <w:p w:rsidR="002934D2" w:rsidRPr="001202FF" w:rsidRDefault="002934D2" w:rsidP="002934D2">
            <w:pPr>
              <w:widowControl w:val="0"/>
              <w:autoSpaceDE w:val="0"/>
              <w:spacing w:line="240" w:lineRule="atLeast"/>
              <w:jc w:val="both"/>
            </w:pPr>
            <w:r w:rsidRPr="001202FF">
              <w:t>ИНН/КПП 6168054889/616801001</w:t>
            </w:r>
          </w:p>
          <w:p w:rsidR="002934D2" w:rsidRPr="001202FF" w:rsidRDefault="002934D2" w:rsidP="002934D2">
            <w:pPr>
              <w:widowControl w:val="0"/>
              <w:autoSpaceDE w:val="0"/>
              <w:snapToGrid w:val="0"/>
              <w:spacing w:line="240" w:lineRule="atLeast"/>
              <w:jc w:val="both"/>
            </w:pPr>
            <w:r w:rsidRPr="001202FF">
              <w:t xml:space="preserve">Почтовый адрес: 344091, </w:t>
            </w:r>
            <w:r w:rsidRPr="001202FF">
              <w:rPr>
                <w:bCs/>
              </w:rPr>
              <w:t>ул. Малиновского,26а г. Ростов-на-Дону</w:t>
            </w:r>
          </w:p>
          <w:p w:rsidR="002934D2" w:rsidRPr="001202FF" w:rsidRDefault="002934D2" w:rsidP="002934D2">
            <w:pPr>
              <w:widowControl w:val="0"/>
              <w:autoSpaceDE w:val="0"/>
              <w:spacing w:line="240" w:lineRule="atLeast"/>
              <w:jc w:val="both"/>
            </w:pPr>
            <w:r w:rsidRPr="001202FF">
              <w:t xml:space="preserve">К/С 40102810745370000024                                         </w:t>
            </w:r>
          </w:p>
          <w:p w:rsidR="002934D2" w:rsidRPr="001202FF" w:rsidRDefault="002934D2" w:rsidP="002934D2">
            <w:pPr>
              <w:widowControl w:val="0"/>
              <w:autoSpaceDE w:val="0"/>
              <w:snapToGrid w:val="0"/>
              <w:spacing w:line="240" w:lineRule="atLeast"/>
              <w:jc w:val="both"/>
            </w:pPr>
            <w:r w:rsidRPr="001202FF">
              <w:t xml:space="preserve">ОКЦ № 1 ВВГУ Банка России//УФК по Нижегородской области, </w:t>
            </w:r>
            <w:proofErr w:type="gramStart"/>
            <w:r w:rsidRPr="001202FF">
              <w:t>г</w:t>
            </w:r>
            <w:proofErr w:type="gramEnd"/>
            <w:r w:rsidRPr="001202FF">
              <w:t xml:space="preserve">. Нижний Новгород </w:t>
            </w:r>
          </w:p>
          <w:p w:rsidR="002934D2" w:rsidRPr="001202FF" w:rsidRDefault="002934D2" w:rsidP="002934D2">
            <w:pPr>
              <w:widowControl w:val="0"/>
              <w:autoSpaceDE w:val="0"/>
              <w:spacing w:line="240" w:lineRule="atLeast"/>
              <w:jc w:val="both"/>
            </w:pPr>
            <w:proofErr w:type="gramStart"/>
            <w:r w:rsidRPr="001202FF">
              <w:t>л</w:t>
            </w:r>
            <w:proofErr w:type="gramEnd"/>
            <w:r w:rsidRPr="001202FF">
              <w:t>/с 20586X41910</w:t>
            </w:r>
          </w:p>
          <w:p w:rsidR="002934D2" w:rsidRPr="001202FF" w:rsidRDefault="002934D2" w:rsidP="002934D2">
            <w:pPr>
              <w:widowControl w:val="0"/>
              <w:autoSpaceDE w:val="0"/>
              <w:spacing w:line="240" w:lineRule="atLeast"/>
              <w:jc w:val="both"/>
            </w:pPr>
            <w:r w:rsidRPr="001202FF">
              <w:t xml:space="preserve">БИК 012202102    </w:t>
            </w:r>
          </w:p>
          <w:p w:rsidR="002934D2" w:rsidRPr="001202FF" w:rsidRDefault="002934D2" w:rsidP="002934D2">
            <w:pPr>
              <w:widowControl w:val="0"/>
              <w:autoSpaceDE w:val="0"/>
              <w:spacing w:line="240" w:lineRule="atLeast"/>
              <w:jc w:val="both"/>
            </w:pPr>
            <w:proofErr w:type="gramStart"/>
            <w:r w:rsidRPr="001202FF">
              <w:t>Р</w:t>
            </w:r>
            <w:proofErr w:type="gramEnd"/>
            <w:r w:rsidRPr="001202FF">
              <w:t xml:space="preserve">/с 03214643000000013230                                             </w:t>
            </w:r>
          </w:p>
          <w:p w:rsidR="002934D2" w:rsidRPr="001202FF" w:rsidRDefault="002934D2" w:rsidP="002934D2">
            <w:pPr>
              <w:widowControl w:val="0"/>
              <w:autoSpaceDE w:val="0"/>
              <w:spacing w:line="240" w:lineRule="atLeast"/>
              <w:jc w:val="both"/>
            </w:pPr>
            <w:r w:rsidRPr="001202FF">
              <w:t>ОГРН 1046168000020     ОКПО 71924892</w:t>
            </w:r>
          </w:p>
          <w:p w:rsidR="002934D2" w:rsidRPr="001202FF" w:rsidRDefault="002934D2" w:rsidP="002934D2">
            <w:pPr>
              <w:widowControl w:val="0"/>
              <w:autoSpaceDE w:val="0"/>
              <w:spacing w:line="240" w:lineRule="atLeast"/>
              <w:jc w:val="both"/>
            </w:pPr>
            <w:r w:rsidRPr="001202FF">
              <w:t>ОКТМО 60701000</w:t>
            </w:r>
          </w:p>
          <w:p w:rsidR="002934D2" w:rsidRPr="001202FF" w:rsidRDefault="002934D2" w:rsidP="002934D2">
            <w:pPr>
              <w:widowControl w:val="0"/>
              <w:autoSpaceDE w:val="0"/>
              <w:spacing w:line="240" w:lineRule="atLeast"/>
              <w:jc w:val="both"/>
            </w:pPr>
            <w:r w:rsidRPr="001202FF">
              <w:t xml:space="preserve">Тел/факс: (863) 310-57-10, </w:t>
            </w:r>
            <w:hyperlink r:id="rId6" w:history="1">
              <w:r w:rsidRPr="001202FF">
                <w:rPr>
                  <w:rStyle w:val="a6"/>
                  <w:lang w:val="en-US"/>
                </w:rPr>
                <w:t>ufo</w:t>
              </w:r>
              <w:r w:rsidRPr="001202FF">
                <w:rPr>
                  <w:rStyle w:val="a6"/>
                </w:rPr>
                <w:t>@</w:t>
              </w:r>
              <w:r w:rsidRPr="001202FF">
                <w:rPr>
                  <w:rStyle w:val="a6"/>
                  <w:lang w:val="en-US"/>
                </w:rPr>
                <w:t>clati</w:t>
              </w:r>
              <w:r w:rsidRPr="001202FF">
                <w:rPr>
                  <w:rStyle w:val="a6"/>
                </w:rPr>
                <w:t>.</w:t>
              </w:r>
              <w:r w:rsidRPr="001202FF">
                <w:rPr>
                  <w:rStyle w:val="a6"/>
                  <w:lang w:val="en-US"/>
                </w:rPr>
                <w:t>ru</w:t>
              </w:r>
            </w:hyperlink>
          </w:p>
          <w:p w:rsidR="002934D2" w:rsidRPr="001202FF" w:rsidRDefault="002934D2">
            <w:pPr>
              <w:jc w:val="center"/>
              <w:rPr>
                <w:b/>
              </w:rPr>
            </w:pPr>
          </w:p>
          <w:p w:rsidR="001202FF" w:rsidRPr="001202FF" w:rsidRDefault="001202FF" w:rsidP="001202FF">
            <w:pPr>
              <w:rPr>
                <w:rFonts w:eastAsia="Calibri"/>
                <w:lang w:eastAsia="en-US"/>
              </w:rPr>
            </w:pPr>
            <w:r w:rsidRPr="001202FF">
              <w:rPr>
                <w:rFonts w:eastAsia="Calibri"/>
                <w:lang w:eastAsia="en-US"/>
              </w:rPr>
              <w:t xml:space="preserve">Заместитель директора </w:t>
            </w:r>
          </w:p>
          <w:p w:rsidR="001202FF" w:rsidRPr="001202FF" w:rsidRDefault="001202FF" w:rsidP="001202FF">
            <w:r w:rsidRPr="001202FF">
              <w:t xml:space="preserve">ФГБУ "ЦЛАТИ по ЮФО" </w:t>
            </w:r>
          </w:p>
          <w:p w:rsidR="001202FF" w:rsidRPr="001202FF" w:rsidRDefault="001202FF" w:rsidP="001202FF">
            <w:pPr>
              <w:widowControl w:val="0"/>
              <w:rPr>
                <w:rFonts w:eastAsia="Calibri"/>
                <w:lang w:eastAsia="en-US"/>
              </w:rPr>
            </w:pPr>
          </w:p>
          <w:p w:rsidR="001202FF" w:rsidRPr="001202FF" w:rsidRDefault="001202FF" w:rsidP="001202FF">
            <w:pPr>
              <w:widowControl w:val="0"/>
              <w:rPr>
                <w:rFonts w:eastAsia="Calibri"/>
                <w:lang w:eastAsia="en-US"/>
              </w:rPr>
            </w:pPr>
          </w:p>
          <w:p w:rsidR="001202FF" w:rsidRPr="001202FF" w:rsidRDefault="001202FF" w:rsidP="001202FF">
            <w:pPr>
              <w:widowControl w:val="0"/>
              <w:rPr>
                <w:b/>
                <w:lang w:eastAsia="ar-SA"/>
              </w:rPr>
            </w:pPr>
            <w:r w:rsidRPr="001202FF">
              <w:rPr>
                <w:lang w:eastAsia="ar-SA"/>
              </w:rPr>
              <w:t xml:space="preserve">___________________ </w:t>
            </w:r>
            <w:r w:rsidRPr="001202FF">
              <w:rPr>
                <w:b/>
                <w:lang w:eastAsia="ar-SA"/>
              </w:rPr>
              <w:t>/И.Р. Мокаев /</w:t>
            </w:r>
          </w:p>
          <w:p w:rsidR="001202FF" w:rsidRPr="001202FF" w:rsidRDefault="001202FF" w:rsidP="001202FF">
            <w:pPr>
              <w:shd w:val="clear" w:color="auto" w:fill="FFFFFF"/>
              <w:tabs>
                <w:tab w:val="left" w:pos="6437"/>
              </w:tabs>
              <w:rPr>
                <w:rFonts w:eastAsia="Calibri"/>
                <w:lang w:eastAsia="en-US"/>
              </w:rPr>
            </w:pPr>
            <w:r>
              <w:rPr>
                <w:rFonts w:eastAsia="Calibri"/>
                <w:lang w:eastAsia="en-US"/>
              </w:rPr>
              <w:t xml:space="preserve">              </w:t>
            </w:r>
            <w:r w:rsidRPr="001202FF">
              <w:rPr>
                <w:rFonts w:eastAsia="Calibri"/>
                <w:lang w:eastAsia="en-US"/>
              </w:rPr>
              <w:t xml:space="preserve"> М.П.</w:t>
            </w:r>
          </w:p>
          <w:p w:rsidR="001202FF" w:rsidRPr="001202FF" w:rsidRDefault="001202FF">
            <w:pPr>
              <w:jc w:val="center"/>
              <w:rPr>
                <w:b/>
              </w:rPr>
            </w:pPr>
          </w:p>
        </w:tc>
      </w:tr>
    </w:tbl>
    <w:p w:rsidR="002934D2" w:rsidRPr="007F7BD4" w:rsidRDefault="002934D2">
      <w:pPr>
        <w:jc w:val="center"/>
        <w:rPr>
          <w:b/>
        </w:rPr>
      </w:pPr>
    </w:p>
    <w:p w:rsidR="00AD0DD4" w:rsidRPr="007F7BD4" w:rsidRDefault="00AD0DD4" w:rsidP="00401743"/>
    <w:p w:rsidR="00AD0DD4" w:rsidRPr="007F7BD4" w:rsidRDefault="00AD0DD4" w:rsidP="00401743"/>
    <w:p w:rsidR="00AD0DD4" w:rsidRPr="007F7BD4" w:rsidRDefault="00AD0DD4" w:rsidP="00401743"/>
    <w:p w:rsidR="00AD0DD4" w:rsidRPr="007F7BD4" w:rsidRDefault="00AD0DD4" w:rsidP="00401743"/>
    <w:p w:rsidR="00AD0DD4" w:rsidRPr="007F7BD4" w:rsidRDefault="00AD0DD4" w:rsidP="00401743"/>
    <w:p w:rsidR="00AF29EF" w:rsidRPr="007F7BD4" w:rsidRDefault="00AF29EF">
      <w:pPr>
        <w:ind w:left="4248"/>
        <w:jc w:val="right"/>
        <w:rPr>
          <w:b/>
          <w:bCs/>
        </w:rPr>
      </w:pPr>
    </w:p>
    <w:p w:rsidR="00AF29EF" w:rsidRPr="007F7BD4" w:rsidRDefault="00AF29EF">
      <w:pPr>
        <w:ind w:left="4248"/>
        <w:jc w:val="right"/>
        <w:rPr>
          <w:b/>
          <w:bCs/>
        </w:rPr>
      </w:pPr>
    </w:p>
    <w:p w:rsidR="00AF29EF" w:rsidRPr="007F7BD4" w:rsidRDefault="00AF29EF">
      <w:pPr>
        <w:ind w:left="4248"/>
        <w:jc w:val="right"/>
        <w:rPr>
          <w:b/>
          <w:bCs/>
        </w:rPr>
      </w:pPr>
    </w:p>
    <w:p w:rsidR="00AF29EF" w:rsidRPr="007F7BD4" w:rsidRDefault="00AF29EF">
      <w:pPr>
        <w:ind w:left="4248"/>
        <w:jc w:val="right"/>
        <w:rPr>
          <w:b/>
          <w:bCs/>
        </w:rPr>
      </w:pPr>
    </w:p>
    <w:p w:rsidR="00AF29EF" w:rsidRPr="007F7BD4" w:rsidRDefault="00AF29EF">
      <w:pPr>
        <w:ind w:left="4248"/>
        <w:jc w:val="right"/>
        <w:rPr>
          <w:b/>
          <w:bCs/>
        </w:rPr>
      </w:pPr>
    </w:p>
    <w:p w:rsidR="007B2782" w:rsidRPr="007F7BD4" w:rsidRDefault="007B2782">
      <w:pPr>
        <w:ind w:left="4248"/>
        <w:jc w:val="right"/>
        <w:rPr>
          <w:b/>
          <w:bCs/>
        </w:rPr>
      </w:pPr>
    </w:p>
    <w:p w:rsidR="00AF29EF" w:rsidRPr="007F7BD4" w:rsidRDefault="00AF29EF">
      <w:pPr>
        <w:ind w:left="4248"/>
        <w:jc w:val="right"/>
        <w:rPr>
          <w:b/>
          <w:bCs/>
        </w:rPr>
      </w:pPr>
    </w:p>
    <w:p w:rsidR="00AF29EF" w:rsidRPr="007F7BD4" w:rsidRDefault="00AF29EF">
      <w:pPr>
        <w:ind w:left="4248"/>
        <w:jc w:val="right"/>
        <w:rPr>
          <w:b/>
          <w:bCs/>
        </w:rPr>
      </w:pPr>
    </w:p>
    <w:p w:rsidR="00394FCE" w:rsidRPr="007F7BD4" w:rsidRDefault="00394FCE">
      <w:pPr>
        <w:ind w:left="4248"/>
        <w:jc w:val="right"/>
        <w:rPr>
          <w:b/>
          <w:bCs/>
        </w:rPr>
      </w:pPr>
    </w:p>
    <w:p w:rsidR="00394FCE" w:rsidRPr="007F7BD4" w:rsidRDefault="00394FCE" w:rsidP="001202FF">
      <w:pPr>
        <w:rPr>
          <w:b/>
          <w:bCs/>
        </w:rPr>
      </w:pPr>
    </w:p>
    <w:p w:rsidR="004C3C5A" w:rsidRPr="007F7BD4" w:rsidRDefault="004C3C5A">
      <w:pPr>
        <w:ind w:left="4248"/>
        <w:jc w:val="right"/>
      </w:pPr>
      <w:r w:rsidRPr="007F7BD4">
        <w:rPr>
          <w:bCs/>
        </w:rPr>
        <w:t>Приложение №1</w:t>
      </w:r>
    </w:p>
    <w:p w:rsidR="00E02BD5" w:rsidRPr="007F7BD4" w:rsidRDefault="004C3C5A">
      <w:pPr>
        <w:ind w:left="1985"/>
        <w:jc w:val="right"/>
        <w:rPr>
          <w:bCs/>
        </w:rPr>
      </w:pPr>
      <w:r w:rsidRPr="007F7BD4">
        <w:rPr>
          <w:bCs/>
        </w:rPr>
        <w:t xml:space="preserve">                  </w:t>
      </w:r>
      <w:r w:rsidR="008647C5" w:rsidRPr="007F7BD4">
        <w:rPr>
          <w:bCs/>
        </w:rPr>
        <w:t>к Договору №</w:t>
      </w:r>
      <w:r w:rsidR="00701A4D" w:rsidRPr="007F7BD4">
        <w:rPr>
          <w:bCs/>
        </w:rPr>
        <w:t xml:space="preserve"> </w:t>
      </w:r>
      <w:r w:rsidR="00AD0DD4" w:rsidRPr="007F7BD4">
        <w:rPr>
          <w:bCs/>
        </w:rPr>
        <w:t>___</w:t>
      </w:r>
      <w:r w:rsidRPr="007F7BD4">
        <w:rPr>
          <w:bCs/>
        </w:rPr>
        <w:t xml:space="preserve"> </w:t>
      </w:r>
    </w:p>
    <w:p w:rsidR="004C3C5A" w:rsidRPr="007F7BD4" w:rsidRDefault="00D750B6">
      <w:pPr>
        <w:ind w:left="1985"/>
        <w:jc w:val="right"/>
        <w:rPr>
          <w:bCs/>
        </w:rPr>
      </w:pPr>
      <w:r w:rsidRPr="007F7BD4">
        <w:rPr>
          <w:bCs/>
        </w:rPr>
        <w:t xml:space="preserve">   </w:t>
      </w:r>
      <w:r w:rsidR="004C3C5A" w:rsidRPr="007F7BD4">
        <w:rPr>
          <w:bCs/>
        </w:rPr>
        <w:t xml:space="preserve">от </w:t>
      </w:r>
      <w:r w:rsidR="00FC631F" w:rsidRPr="007F7BD4">
        <w:rPr>
          <w:bCs/>
        </w:rPr>
        <w:t>«</w:t>
      </w:r>
      <w:r w:rsidR="00363B7B" w:rsidRPr="007F7BD4">
        <w:rPr>
          <w:bCs/>
        </w:rPr>
        <w:t>__</w:t>
      </w:r>
      <w:r w:rsidR="00FC631F" w:rsidRPr="007F7BD4">
        <w:rPr>
          <w:bCs/>
        </w:rPr>
        <w:t xml:space="preserve">» </w:t>
      </w:r>
      <w:r w:rsidR="00AD0DD4" w:rsidRPr="007F7BD4">
        <w:rPr>
          <w:bCs/>
        </w:rPr>
        <w:t>_________________</w:t>
      </w:r>
      <w:r w:rsidR="00EA0F29" w:rsidRPr="007F7BD4">
        <w:rPr>
          <w:bCs/>
        </w:rPr>
        <w:t xml:space="preserve"> 202</w:t>
      </w:r>
      <w:r w:rsidR="007E6062" w:rsidRPr="007F7BD4">
        <w:rPr>
          <w:bCs/>
        </w:rPr>
        <w:t>6</w:t>
      </w:r>
      <w:r w:rsidR="00FC631F" w:rsidRPr="007F7BD4">
        <w:rPr>
          <w:bCs/>
        </w:rPr>
        <w:t xml:space="preserve"> г.</w:t>
      </w:r>
    </w:p>
    <w:p w:rsidR="004C3C5A" w:rsidRPr="007F7BD4" w:rsidRDefault="004C3C5A">
      <w:pPr>
        <w:rPr>
          <w:b/>
          <w:bCs/>
        </w:rPr>
      </w:pPr>
    </w:p>
    <w:p w:rsidR="004C3C5A" w:rsidRPr="007F7BD4" w:rsidRDefault="004C3C5A">
      <w:pPr>
        <w:jc w:val="center"/>
      </w:pPr>
    </w:p>
    <w:p w:rsidR="00363B7B" w:rsidRPr="007F7BD4" w:rsidRDefault="00363B7B" w:rsidP="00363B7B">
      <w:pPr>
        <w:jc w:val="center"/>
        <w:rPr>
          <w:b/>
          <w:lang w:eastAsia="ru-RU"/>
        </w:rPr>
      </w:pPr>
      <w:r w:rsidRPr="007F7BD4">
        <w:rPr>
          <w:b/>
        </w:rPr>
        <w:t xml:space="preserve">ГРАФИК </w:t>
      </w:r>
    </w:p>
    <w:p w:rsidR="00363B7B" w:rsidRPr="007F7BD4" w:rsidRDefault="00363B7B" w:rsidP="00363B7B">
      <w:pPr>
        <w:jc w:val="center"/>
        <w:rPr>
          <w:b/>
        </w:rPr>
      </w:pPr>
      <w:r w:rsidRPr="007F7BD4">
        <w:rPr>
          <w:b/>
        </w:rPr>
        <w:t>проведения занятий</w:t>
      </w:r>
    </w:p>
    <w:p w:rsidR="00363B7B" w:rsidRPr="007F7BD4" w:rsidRDefault="00363B7B" w:rsidP="00363B7B">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64"/>
        <w:gridCol w:w="1080"/>
        <w:gridCol w:w="1260"/>
        <w:gridCol w:w="3059"/>
      </w:tblGrid>
      <w:tr w:rsidR="00363B7B" w:rsidRPr="007F7BD4" w:rsidTr="00FB4AA4">
        <w:trPr>
          <w:trHeight w:val="388"/>
        </w:trPr>
        <w:tc>
          <w:tcPr>
            <w:tcW w:w="560" w:type="dxa"/>
            <w:tcBorders>
              <w:top w:val="single" w:sz="4" w:space="0" w:color="auto"/>
              <w:left w:val="single" w:sz="4" w:space="0" w:color="auto"/>
              <w:bottom w:val="single" w:sz="4" w:space="0" w:color="auto"/>
              <w:right w:val="single" w:sz="4" w:space="0" w:color="auto"/>
            </w:tcBorders>
            <w:vAlign w:val="center"/>
            <w:hideMark/>
          </w:tcPr>
          <w:p w:rsidR="00363B7B" w:rsidRPr="007F7BD4" w:rsidRDefault="00363B7B">
            <w:pPr>
              <w:jc w:val="center"/>
              <w:rPr>
                <w:b/>
              </w:rPr>
            </w:pPr>
            <w:r w:rsidRPr="007F7BD4">
              <w:rPr>
                <w:b/>
              </w:rPr>
              <w:t xml:space="preserve">№ </w:t>
            </w:r>
            <w:proofErr w:type="gramStart"/>
            <w:r w:rsidRPr="007F7BD4">
              <w:rPr>
                <w:b/>
              </w:rPr>
              <w:t>п</w:t>
            </w:r>
            <w:proofErr w:type="gramEnd"/>
            <w:r w:rsidRPr="007F7BD4">
              <w:rPr>
                <w:b/>
              </w:rPr>
              <w:t>/п</w:t>
            </w:r>
          </w:p>
        </w:tc>
        <w:tc>
          <w:tcPr>
            <w:tcW w:w="3964"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rPr>
                <w:b/>
              </w:rPr>
            </w:pPr>
            <w:r w:rsidRPr="007F7BD4">
              <w:rPr>
                <w:b/>
              </w:rPr>
              <w:t>Наименование</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rPr>
                <w:b/>
              </w:rPr>
            </w:pPr>
            <w:r w:rsidRPr="007F7BD4">
              <w:rPr>
                <w:b/>
              </w:rPr>
              <w:t>Ед. изм.</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rPr>
                <w:b/>
              </w:rPr>
            </w:pPr>
            <w:r w:rsidRPr="007F7BD4">
              <w:rPr>
                <w:b/>
              </w:rPr>
              <w:t>Кол-во</w:t>
            </w:r>
          </w:p>
        </w:tc>
        <w:tc>
          <w:tcPr>
            <w:tcW w:w="3059" w:type="dxa"/>
            <w:tcBorders>
              <w:top w:val="single" w:sz="4" w:space="0" w:color="auto"/>
              <w:left w:val="single" w:sz="4" w:space="0" w:color="auto"/>
              <w:bottom w:val="single" w:sz="4" w:space="0" w:color="auto"/>
              <w:right w:val="single" w:sz="4" w:space="0" w:color="auto"/>
            </w:tcBorders>
            <w:vAlign w:val="center"/>
            <w:hideMark/>
          </w:tcPr>
          <w:p w:rsidR="00363B7B" w:rsidRPr="007F7BD4" w:rsidRDefault="00363B7B">
            <w:pPr>
              <w:jc w:val="center"/>
              <w:rPr>
                <w:b/>
              </w:rPr>
            </w:pPr>
            <w:r w:rsidRPr="007F7BD4">
              <w:rPr>
                <w:b/>
              </w:rPr>
              <w:t>Срок проведения</w:t>
            </w:r>
          </w:p>
        </w:tc>
      </w:tr>
      <w:tr w:rsidR="00363B7B" w:rsidRPr="007F7BD4" w:rsidTr="00FB4AA4">
        <w:trPr>
          <w:trHeight w:val="465"/>
        </w:trPr>
        <w:tc>
          <w:tcPr>
            <w:tcW w:w="560"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pPr>
            <w:r w:rsidRPr="007F7BD4">
              <w:t>1</w:t>
            </w:r>
          </w:p>
        </w:tc>
        <w:tc>
          <w:tcPr>
            <w:tcW w:w="3964" w:type="dxa"/>
            <w:tcBorders>
              <w:top w:val="single" w:sz="4" w:space="0" w:color="auto"/>
              <w:left w:val="single" w:sz="4" w:space="0" w:color="auto"/>
              <w:bottom w:val="single" w:sz="4" w:space="0" w:color="auto"/>
              <w:right w:val="single" w:sz="4" w:space="0" w:color="auto"/>
            </w:tcBorders>
            <w:vAlign w:val="center"/>
            <w:hideMark/>
          </w:tcPr>
          <w:p w:rsidR="00363B7B" w:rsidRPr="007F7BD4" w:rsidRDefault="003D2F9A">
            <w:pPr>
              <w:jc w:val="both"/>
              <w:rPr>
                <w:color w:val="000000"/>
                <w:spacing w:val="1"/>
              </w:rPr>
            </w:pPr>
            <w:proofErr w:type="gramStart"/>
            <w:r w:rsidRPr="007F7BD4">
              <w:t>Обучение</w:t>
            </w:r>
            <w:proofErr w:type="gramEnd"/>
            <w:r w:rsidRPr="007F7BD4">
              <w:t xml:space="preserve"> по дополнительной профессиональной программе повышения квалификации руководителей и специалистов по программе </w:t>
            </w:r>
            <w:r w:rsidRPr="007F7BD4">
              <w:rPr>
                <w:b/>
              </w:rPr>
              <w:t>«Антитеррористическая защищенность организаций и учреждений</w:t>
            </w:r>
            <w:r w:rsidRPr="007F7BD4">
              <w:t>»</w:t>
            </w:r>
            <w:r w:rsidRPr="007F7BD4">
              <w:rPr>
                <w:color w:val="000000"/>
              </w:rPr>
              <w:t xml:space="preserve"> (72 часа)</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rPr>
                <w:lang w:eastAsia="ru-RU"/>
              </w:rPr>
            </w:pPr>
            <w:r w:rsidRPr="007F7BD4">
              <w:t>чел.</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D2F9A">
            <w:pPr>
              <w:jc w:val="center"/>
            </w:pPr>
            <w:r w:rsidRPr="007F7BD4">
              <w:t>1</w:t>
            </w:r>
          </w:p>
        </w:tc>
        <w:tc>
          <w:tcPr>
            <w:tcW w:w="3059" w:type="dxa"/>
            <w:tcBorders>
              <w:top w:val="single" w:sz="4" w:space="0" w:color="auto"/>
              <w:left w:val="single" w:sz="4" w:space="0" w:color="auto"/>
              <w:bottom w:val="single" w:sz="4" w:space="0" w:color="auto"/>
              <w:right w:val="single" w:sz="4" w:space="0" w:color="auto"/>
            </w:tcBorders>
            <w:noWrap/>
            <w:vAlign w:val="center"/>
            <w:hideMark/>
          </w:tcPr>
          <w:p w:rsidR="00363B7B" w:rsidRPr="007F7BD4" w:rsidRDefault="00363B7B">
            <w:pPr>
              <w:jc w:val="center"/>
            </w:pPr>
            <w:r w:rsidRPr="007F7BD4">
              <w:t>с даты подписания договора</w:t>
            </w:r>
          </w:p>
          <w:p w:rsidR="00363B7B" w:rsidRPr="007F7BD4" w:rsidRDefault="00363B7B">
            <w:pPr>
              <w:jc w:val="center"/>
              <w:rPr>
                <w:lang w:eastAsia="ru-RU"/>
              </w:rPr>
            </w:pPr>
            <w:r w:rsidRPr="007F7BD4">
              <w:t xml:space="preserve">по </w:t>
            </w:r>
            <w:r w:rsidR="00AD0DD4" w:rsidRPr="007F7BD4">
              <w:t>_____________</w:t>
            </w:r>
          </w:p>
        </w:tc>
      </w:tr>
    </w:tbl>
    <w:p w:rsidR="00DB21F2" w:rsidRPr="007F7BD4" w:rsidRDefault="00DB21F2">
      <w:pPr>
        <w:jc w:val="both"/>
      </w:pPr>
    </w:p>
    <w:p w:rsidR="00DB21F2" w:rsidRPr="007F7BD4" w:rsidRDefault="00DB21F2">
      <w:pPr>
        <w:jc w:val="both"/>
      </w:pPr>
    </w:p>
    <w:p w:rsidR="00B15E72" w:rsidRPr="007F7BD4" w:rsidRDefault="00B15E72" w:rsidP="00B15E72">
      <w:pPr>
        <w:pStyle w:val="ConsPlusNonformat"/>
        <w:widowControl/>
        <w:jc w:val="both"/>
        <w:rPr>
          <w:rFonts w:ascii="Times New Roman" w:hAnsi="Times New Roman" w:cs="Times New Roman"/>
          <w:sz w:val="24"/>
          <w:szCs w:val="24"/>
        </w:rPr>
      </w:pPr>
    </w:p>
    <w:tbl>
      <w:tblPr>
        <w:tblW w:w="0" w:type="auto"/>
        <w:tblLook w:val="04A0"/>
      </w:tblPr>
      <w:tblGrid>
        <w:gridCol w:w="5072"/>
        <w:gridCol w:w="5067"/>
      </w:tblGrid>
      <w:tr w:rsidR="00D365A0" w:rsidTr="00D365A0">
        <w:tc>
          <w:tcPr>
            <w:tcW w:w="5210" w:type="dxa"/>
          </w:tcPr>
          <w:p w:rsidR="00D365A0" w:rsidRPr="001E35C7" w:rsidRDefault="00D365A0" w:rsidP="00D365A0">
            <w:pPr>
              <w:jc w:val="both"/>
              <w:rPr>
                <w:b/>
                <w:sz w:val="23"/>
                <w:szCs w:val="23"/>
              </w:rPr>
            </w:pPr>
            <w:r w:rsidRPr="001E35C7">
              <w:rPr>
                <w:b/>
                <w:sz w:val="23"/>
                <w:szCs w:val="23"/>
              </w:rPr>
              <w:t>Исполнитель</w:t>
            </w:r>
          </w:p>
          <w:p w:rsidR="00D365A0" w:rsidRPr="00D365A0" w:rsidRDefault="00D365A0" w:rsidP="00D365A0">
            <w:pPr>
              <w:jc w:val="both"/>
              <w:rPr>
                <w:b/>
                <w:sz w:val="23"/>
                <w:szCs w:val="23"/>
              </w:rPr>
            </w:pPr>
          </w:p>
          <w:p w:rsidR="001E35C7" w:rsidRDefault="001E35C7" w:rsidP="00D365A0">
            <w:pPr>
              <w:jc w:val="both"/>
              <w:rPr>
                <w:b/>
                <w:sz w:val="23"/>
                <w:szCs w:val="23"/>
              </w:rPr>
            </w:pPr>
          </w:p>
          <w:p w:rsidR="001E35C7" w:rsidRPr="00D365A0" w:rsidRDefault="001E35C7" w:rsidP="00D365A0">
            <w:pPr>
              <w:jc w:val="both"/>
              <w:rPr>
                <w:b/>
                <w:sz w:val="23"/>
                <w:szCs w:val="23"/>
              </w:rPr>
            </w:pPr>
          </w:p>
          <w:p w:rsidR="00D365A0" w:rsidRPr="00D365A0" w:rsidRDefault="00D365A0" w:rsidP="00D365A0">
            <w:pPr>
              <w:jc w:val="both"/>
              <w:rPr>
                <w:b/>
                <w:sz w:val="23"/>
                <w:szCs w:val="23"/>
              </w:rPr>
            </w:pPr>
          </w:p>
          <w:p w:rsidR="00D365A0" w:rsidRPr="00D365A0" w:rsidRDefault="00D365A0" w:rsidP="00D365A0">
            <w:pPr>
              <w:widowControl w:val="0"/>
              <w:rPr>
                <w:b/>
                <w:sz w:val="23"/>
                <w:szCs w:val="23"/>
                <w:lang w:eastAsia="ar-SA"/>
              </w:rPr>
            </w:pPr>
            <w:r w:rsidRPr="00D365A0">
              <w:rPr>
                <w:sz w:val="23"/>
                <w:szCs w:val="23"/>
                <w:lang w:eastAsia="ar-SA"/>
              </w:rPr>
              <w:t xml:space="preserve">___________________ </w:t>
            </w:r>
            <w:r w:rsidRPr="00D365A0">
              <w:rPr>
                <w:b/>
                <w:sz w:val="23"/>
                <w:szCs w:val="23"/>
                <w:lang w:eastAsia="ar-SA"/>
              </w:rPr>
              <w:t>/</w:t>
            </w:r>
            <w:r>
              <w:rPr>
                <w:b/>
                <w:sz w:val="23"/>
                <w:szCs w:val="23"/>
                <w:lang w:eastAsia="ar-SA"/>
              </w:rPr>
              <w:t>____________</w:t>
            </w:r>
            <w:r w:rsidRPr="00D365A0">
              <w:rPr>
                <w:b/>
                <w:sz w:val="23"/>
                <w:szCs w:val="23"/>
                <w:lang w:eastAsia="ar-SA"/>
              </w:rPr>
              <w:t xml:space="preserve"> /</w:t>
            </w:r>
          </w:p>
          <w:p w:rsidR="00D365A0" w:rsidRPr="00D365A0" w:rsidRDefault="00D365A0" w:rsidP="00D365A0">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D365A0" w:rsidRPr="00D365A0" w:rsidRDefault="00D365A0" w:rsidP="00D365A0">
            <w:pPr>
              <w:jc w:val="both"/>
              <w:rPr>
                <w:b/>
                <w:sz w:val="23"/>
                <w:szCs w:val="23"/>
              </w:rPr>
            </w:pPr>
          </w:p>
          <w:p w:rsidR="00D365A0" w:rsidRPr="00D365A0" w:rsidRDefault="00D365A0" w:rsidP="00D365A0">
            <w:pPr>
              <w:jc w:val="both"/>
              <w:rPr>
                <w:rFonts w:asciiTheme="majorBidi" w:hAnsiTheme="majorBidi" w:cstheme="majorBidi"/>
                <w:sz w:val="23"/>
                <w:szCs w:val="23"/>
              </w:rPr>
            </w:pPr>
            <w:r w:rsidRPr="00D365A0">
              <w:rPr>
                <w:b/>
                <w:sz w:val="23"/>
                <w:szCs w:val="23"/>
              </w:rPr>
              <w:t xml:space="preserve">                                                         </w:t>
            </w:r>
          </w:p>
        </w:tc>
        <w:tc>
          <w:tcPr>
            <w:tcW w:w="5211" w:type="dxa"/>
          </w:tcPr>
          <w:p w:rsidR="00D365A0" w:rsidRPr="001E35C7" w:rsidRDefault="00D365A0" w:rsidP="00D365A0">
            <w:pPr>
              <w:jc w:val="both"/>
              <w:rPr>
                <w:b/>
                <w:sz w:val="23"/>
                <w:szCs w:val="23"/>
              </w:rPr>
            </w:pPr>
            <w:r w:rsidRPr="001E35C7">
              <w:rPr>
                <w:b/>
                <w:sz w:val="23"/>
                <w:szCs w:val="23"/>
              </w:rPr>
              <w:t>Заказчик</w:t>
            </w:r>
          </w:p>
          <w:p w:rsidR="001E35C7" w:rsidRPr="00D365A0" w:rsidRDefault="001E35C7" w:rsidP="001E35C7">
            <w:pPr>
              <w:tabs>
                <w:tab w:val="left" w:pos="6237"/>
                <w:tab w:val="left" w:pos="6379"/>
              </w:tabs>
              <w:rPr>
                <w:sz w:val="23"/>
                <w:szCs w:val="23"/>
              </w:rPr>
            </w:pPr>
            <w:r w:rsidRPr="00D365A0">
              <w:rPr>
                <w:sz w:val="23"/>
                <w:szCs w:val="23"/>
              </w:rPr>
              <w:t xml:space="preserve">Заместитель  директора                                                                     </w:t>
            </w:r>
          </w:p>
          <w:p w:rsidR="001E35C7" w:rsidRPr="00D365A0" w:rsidRDefault="001E35C7" w:rsidP="001E35C7">
            <w:pPr>
              <w:tabs>
                <w:tab w:val="left" w:pos="6237"/>
                <w:tab w:val="left" w:pos="6379"/>
              </w:tabs>
              <w:rPr>
                <w:sz w:val="23"/>
                <w:szCs w:val="23"/>
              </w:rPr>
            </w:pPr>
            <w:r w:rsidRPr="00D365A0">
              <w:rPr>
                <w:sz w:val="23"/>
                <w:szCs w:val="23"/>
              </w:rPr>
              <w:t xml:space="preserve">ФГБУ «ЦЛАТИ по ЮФО»                                                                </w:t>
            </w:r>
          </w:p>
          <w:p w:rsidR="00D365A0" w:rsidRPr="00D365A0" w:rsidRDefault="00D365A0" w:rsidP="00D365A0">
            <w:pPr>
              <w:snapToGrid w:val="0"/>
              <w:rPr>
                <w:i/>
                <w:sz w:val="23"/>
                <w:szCs w:val="23"/>
              </w:rPr>
            </w:pPr>
          </w:p>
          <w:p w:rsidR="00D365A0" w:rsidRPr="00D365A0" w:rsidRDefault="00D365A0" w:rsidP="00D365A0">
            <w:pPr>
              <w:snapToGrid w:val="0"/>
              <w:rPr>
                <w:i/>
                <w:sz w:val="23"/>
                <w:szCs w:val="23"/>
              </w:rPr>
            </w:pPr>
          </w:p>
          <w:p w:rsidR="001E35C7" w:rsidRPr="00D365A0" w:rsidRDefault="00D365A0" w:rsidP="001E35C7">
            <w:pPr>
              <w:widowControl w:val="0"/>
              <w:rPr>
                <w:b/>
                <w:sz w:val="23"/>
                <w:szCs w:val="23"/>
                <w:lang w:eastAsia="ar-SA"/>
              </w:rPr>
            </w:pPr>
            <w:r w:rsidRPr="00D365A0">
              <w:rPr>
                <w:sz w:val="23"/>
                <w:szCs w:val="23"/>
              </w:rPr>
              <w:t xml:space="preserve"> ________________</w:t>
            </w:r>
            <w:r w:rsidR="001E35C7" w:rsidRPr="00D365A0">
              <w:rPr>
                <w:sz w:val="23"/>
                <w:szCs w:val="23"/>
                <w:lang w:eastAsia="ar-SA"/>
              </w:rPr>
              <w:t xml:space="preserve">__ </w:t>
            </w:r>
            <w:r w:rsidR="001E35C7" w:rsidRPr="00D365A0">
              <w:rPr>
                <w:b/>
                <w:sz w:val="23"/>
                <w:szCs w:val="23"/>
                <w:lang w:eastAsia="ar-SA"/>
              </w:rPr>
              <w:t>/И.Р. Мокаев /</w:t>
            </w:r>
          </w:p>
          <w:p w:rsidR="001E35C7" w:rsidRPr="00D365A0" w:rsidRDefault="001E35C7" w:rsidP="001E35C7">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D365A0" w:rsidRPr="00D365A0" w:rsidRDefault="00D365A0" w:rsidP="00D365A0">
            <w:pPr>
              <w:jc w:val="both"/>
              <w:rPr>
                <w:rFonts w:asciiTheme="majorBidi" w:hAnsiTheme="majorBidi" w:cstheme="majorBidi"/>
                <w:sz w:val="23"/>
                <w:szCs w:val="23"/>
              </w:rPr>
            </w:pPr>
          </w:p>
        </w:tc>
      </w:tr>
    </w:tbl>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B15E72" w:rsidRPr="007F7BD4" w:rsidRDefault="00B15E72">
      <w:pPr>
        <w:ind w:left="4248"/>
        <w:rPr>
          <w:b/>
          <w:bCs/>
        </w:rPr>
      </w:pPr>
    </w:p>
    <w:p w:rsidR="00B15E72" w:rsidRPr="007F7BD4" w:rsidRDefault="00B15E72">
      <w:pPr>
        <w:ind w:left="4248"/>
        <w:rPr>
          <w:b/>
          <w:bCs/>
        </w:rPr>
      </w:pPr>
    </w:p>
    <w:p w:rsidR="00B15E72" w:rsidRPr="007F7BD4" w:rsidRDefault="00B15E72">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D15894" w:rsidRPr="007F7BD4" w:rsidRDefault="00D15894">
      <w:pPr>
        <w:ind w:left="4248"/>
        <w:rPr>
          <w:b/>
          <w:bCs/>
        </w:rPr>
      </w:pPr>
    </w:p>
    <w:p w:rsidR="00AD0DD4" w:rsidRPr="007F7BD4" w:rsidRDefault="00AD0DD4">
      <w:pPr>
        <w:ind w:left="4248"/>
        <w:rPr>
          <w:b/>
          <w:bCs/>
        </w:rPr>
      </w:pPr>
    </w:p>
    <w:p w:rsidR="004C3C5A" w:rsidRPr="007F7BD4" w:rsidRDefault="004C3C5A">
      <w:pPr>
        <w:ind w:left="4248"/>
        <w:rPr>
          <w:b/>
          <w:bCs/>
        </w:rPr>
      </w:pPr>
    </w:p>
    <w:p w:rsidR="004C3C5A" w:rsidRPr="007F7BD4" w:rsidRDefault="004C3C5A">
      <w:pPr>
        <w:ind w:left="4248"/>
        <w:jc w:val="right"/>
      </w:pPr>
      <w:r w:rsidRPr="007F7BD4">
        <w:rPr>
          <w:bCs/>
        </w:rPr>
        <w:t>Приложение №2</w:t>
      </w:r>
    </w:p>
    <w:p w:rsidR="00A7439F" w:rsidRPr="007F7BD4" w:rsidRDefault="00AD0DD4" w:rsidP="00AD0DD4">
      <w:pPr>
        <w:ind w:left="1985"/>
        <w:jc w:val="right"/>
        <w:rPr>
          <w:bCs/>
        </w:rPr>
      </w:pPr>
      <w:r w:rsidRPr="007F7BD4">
        <w:rPr>
          <w:bCs/>
        </w:rPr>
        <w:t xml:space="preserve">                  к Договору № ___ </w:t>
      </w:r>
    </w:p>
    <w:p w:rsidR="00AD0DD4" w:rsidRPr="007F7BD4" w:rsidRDefault="00AD0DD4" w:rsidP="00AD0DD4">
      <w:pPr>
        <w:ind w:left="1985"/>
        <w:jc w:val="right"/>
        <w:rPr>
          <w:bCs/>
        </w:rPr>
      </w:pPr>
      <w:r w:rsidRPr="007F7BD4">
        <w:rPr>
          <w:bCs/>
        </w:rPr>
        <w:t>от «__» _________________ 202</w:t>
      </w:r>
      <w:r w:rsidR="00C33CFD" w:rsidRPr="007F7BD4">
        <w:rPr>
          <w:bCs/>
        </w:rPr>
        <w:t>6</w:t>
      </w:r>
      <w:r w:rsidRPr="007F7BD4">
        <w:rPr>
          <w:bCs/>
        </w:rPr>
        <w:t xml:space="preserve"> г.</w:t>
      </w:r>
    </w:p>
    <w:p w:rsidR="004C3C5A" w:rsidRPr="007F7BD4" w:rsidRDefault="004C3C5A">
      <w:pPr>
        <w:ind w:left="3828"/>
        <w:jc w:val="right"/>
        <w:rPr>
          <w:b/>
          <w:bCs/>
        </w:rPr>
      </w:pPr>
    </w:p>
    <w:p w:rsidR="004C3C5A" w:rsidRPr="007F7BD4" w:rsidRDefault="004C3C5A">
      <w:pPr>
        <w:pStyle w:val="4"/>
        <w:jc w:val="center"/>
        <w:rPr>
          <w:sz w:val="24"/>
          <w:szCs w:val="24"/>
        </w:rPr>
      </w:pPr>
      <w:r w:rsidRPr="007F7BD4">
        <w:rPr>
          <w:sz w:val="24"/>
          <w:szCs w:val="24"/>
        </w:rPr>
        <w:t>СПЕЦИФИКАЦИЯ</w:t>
      </w:r>
    </w:p>
    <w:p w:rsidR="004C3C5A" w:rsidRPr="007F7BD4" w:rsidRDefault="004C3C5A">
      <w:pPr>
        <w:pStyle w:val="aa"/>
        <w:spacing w:line="240" w:lineRule="auto"/>
        <w:ind w:right="0"/>
        <w:rPr>
          <w:sz w:val="24"/>
          <w:szCs w:val="24"/>
        </w:rPr>
      </w:pPr>
      <w:r w:rsidRPr="007F7BD4">
        <w:rPr>
          <w:b/>
          <w:bCs/>
          <w:sz w:val="24"/>
          <w:szCs w:val="24"/>
        </w:rPr>
        <w:t xml:space="preserve">на оказание услуг по обучению сотрудников </w:t>
      </w:r>
    </w:p>
    <w:p w:rsidR="004C3C5A" w:rsidRPr="007F7BD4" w:rsidRDefault="004C3C5A">
      <w:pPr>
        <w:pStyle w:val="aa"/>
        <w:spacing w:line="240" w:lineRule="auto"/>
        <w:ind w:right="0"/>
        <w:rPr>
          <w:b/>
          <w:bCs/>
          <w:sz w:val="24"/>
          <w:szCs w:val="24"/>
        </w:rPr>
      </w:pPr>
    </w:p>
    <w:tbl>
      <w:tblPr>
        <w:tblW w:w="10481" w:type="dxa"/>
        <w:tblInd w:w="-459" w:type="dxa"/>
        <w:tblLayout w:type="fixed"/>
        <w:tblLook w:val="0000"/>
      </w:tblPr>
      <w:tblGrid>
        <w:gridCol w:w="709"/>
        <w:gridCol w:w="5378"/>
        <w:gridCol w:w="1001"/>
        <w:gridCol w:w="1125"/>
        <w:gridCol w:w="992"/>
        <w:gridCol w:w="1276"/>
      </w:tblGrid>
      <w:tr w:rsidR="004C3C5A" w:rsidRPr="007F7BD4" w:rsidTr="007B2782">
        <w:tc>
          <w:tcPr>
            <w:tcW w:w="709" w:type="dxa"/>
            <w:tcBorders>
              <w:top w:val="single" w:sz="4" w:space="0" w:color="000000"/>
              <w:left w:val="single" w:sz="4" w:space="0" w:color="000000"/>
              <w:bottom w:val="single" w:sz="4" w:space="0" w:color="000000"/>
            </w:tcBorders>
            <w:shd w:val="clear" w:color="auto" w:fill="auto"/>
            <w:vAlign w:val="center"/>
          </w:tcPr>
          <w:p w:rsidR="004C3C5A" w:rsidRPr="007F7BD4" w:rsidRDefault="004C3C5A">
            <w:pPr>
              <w:jc w:val="center"/>
            </w:pPr>
            <w:r w:rsidRPr="007F7BD4">
              <w:rPr>
                <w:b/>
              </w:rPr>
              <w:t xml:space="preserve">№ </w:t>
            </w:r>
            <w:proofErr w:type="gramStart"/>
            <w:r w:rsidRPr="007F7BD4">
              <w:rPr>
                <w:b/>
              </w:rPr>
              <w:t>п</w:t>
            </w:r>
            <w:proofErr w:type="gramEnd"/>
            <w:r w:rsidRPr="007F7BD4">
              <w:rPr>
                <w:b/>
              </w:rPr>
              <w:t>/п</w:t>
            </w:r>
          </w:p>
        </w:tc>
        <w:tc>
          <w:tcPr>
            <w:tcW w:w="5378" w:type="dxa"/>
            <w:tcBorders>
              <w:top w:val="single" w:sz="4" w:space="0" w:color="000000"/>
              <w:left w:val="single" w:sz="4" w:space="0" w:color="000000"/>
              <w:bottom w:val="single" w:sz="4" w:space="0" w:color="000000"/>
            </w:tcBorders>
            <w:shd w:val="clear" w:color="auto" w:fill="auto"/>
            <w:vAlign w:val="center"/>
          </w:tcPr>
          <w:p w:rsidR="004C3C5A" w:rsidRPr="007F7BD4" w:rsidRDefault="004C3C5A">
            <w:pPr>
              <w:jc w:val="center"/>
            </w:pPr>
            <w:r w:rsidRPr="007F7BD4">
              <w:rPr>
                <w:b/>
              </w:rPr>
              <w:t>Наименование услуги</w:t>
            </w:r>
          </w:p>
        </w:tc>
        <w:tc>
          <w:tcPr>
            <w:tcW w:w="1001" w:type="dxa"/>
            <w:tcBorders>
              <w:top w:val="single" w:sz="4" w:space="0" w:color="000000"/>
              <w:left w:val="single" w:sz="4" w:space="0" w:color="000000"/>
              <w:bottom w:val="single" w:sz="4" w:space="0" w:color="000000"/>
            </w:tcBorders>
            <w:shd w:val="clear" w:color="auto" w:fill="auto"/>
            <w:vAlign w:val="center"/>
          </w:tcPr>
          <w:p w:rsidR="004C3C5A" w:rsidRPr="007F7BD4" w:rsidRDefault="004C3C5A">
            <w:pPr>
              <w:jc w:val="center"/>
            </w:pPr>
            <w:r w:rsidRPr="007F7BD4">
              <w:rPr>
                <w:b/>
              </w:rPr>
              <w:t>Ед. изм.</w:t>
            </w:r>
          </w:p>
        </w:tc>
        <w:tc>
          <w:tcPr>
            <w:tcW w:w="1125" w:type="dxa"/>
            <w:tcBorders>
              <w:top w:val="single" w:sz="4" w:space="0" w:color="000000"/>
              <w:left w:val="single" w:sz="4" w:space="0" w:color="000000"/>
              <w:bottom w:val="single" w:sz="4" w:space="0" w:color="000000"/>
            </w:tcBorders>
            <w:shd w:val="clear" w:color="auto" w:fill="auto"/>
            <w:vAlign w:val="center"/>
          </w:tcPr>
          <w:p w:rsidR="004C3C5A" w:rsidRPr="007F7BD4" w:rsidRDefault="004C3C5A">
            <w:pPr>
              <w:jc w:val="center"/>
            </w:pPr>
            <w:r w:rsidRPr="007F7BD4">
              <w:rPr>
                <w:b/>
              </w:rPr>
              <w:t>Цена</w:t>
            </w:r>
          </w:p>
          <w:p w:rsidR="004C3C5A" w:rsidRPr="007F7BD4" w:rsidRDefault="004C3C5A">
            <w:pPr>
              <w:jc w:val="center"/>
            </w:pPr>
            <w:r w:rsidRPr="007F7BD4">
              <w:rPr>
                <w:b/>
              </w:rPr>
              <w:t>в руб.</w:t>
            </w:r>
          </w:p>
        </w:tc>
        <w:tc>
          <w:tcPr>
            <w:tcW w:w="992" w:type="dxa"/>
            <w:tcBorders>
              <w:top w:val="single" w:sz="4" w:space="0" w:color="000000"/>
              <w:left w:val="single" w:sz="4" w:space="0" w:color="000000"/>
              <w:bottom w:val="single" w:sz="4" w:space="0" w:color="000000"/>
            </w:tcBorders>
            <w:shd w:val="clear" w:color="auto" w:fill="auto"/>
            <w:vAlign w:val="center"/>
          </w:tcPr>
          <w:p w:rsidR="004C3C5A" w:rsidRPr="007F7BD4" w:rsidRDefault="004C3C5A">
            <w:pPr>
              <w:jc w:val="center"/>
            </w:pPr>
            <w:r w:rsidRPr="007F7BD4">
              <w:rPr>
                <w:b/>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3C5A" w:rsidRPr="007F7BD4" w:rsidRDefault="004C3C5A">
            <w:pPr>
              <w:jc w:val="center"/>
            </w:pPr>
            <w:r w:rsidRPr="007F7BD4">
              <w:rPr>
                <w:b/>
              </w:rPr>
              <w:t>Сумма,</w:t>
            </w:r>
          </w:p>
          <w:p w:rsidR="004C3C5A" w:rsidRPr="007F7BD4" w:rsidRDefault="004C3C5A">
            <w:pPr>
              <w:jc w:val="center"/>
            </w:pPr>
            <w:r w:rsidRPr="007F7BD4">
              <w:rPr>
                <w:b/>
              </w:rPr>
              <w:t>руб. без НДС</w:t>
            </w:r>
          </w:p>
        </w:tc>
      </w:tr>
      <w:tr w:rsidR="00363B7B" w:rsidRPr="007F7BD4" w:rsidTr="007B2782">
        <w:tc>
          <w:tcPr>
            <w:tcW w:w="709" w:type="dxa"/>
            <w:tcBorders>
              <w:top w:val="single" w:sz="4" w:space="0" w:color="000000"/>
              <w:left w:val="single" w:sz="4" w:space="0" w:color="000000"/>
              <w:bottom w:val="single" w:sz="4" w:space="0" w:color="000000"/>
            </w:tcBorders>
            <w:shd w:val="clear" w:color="auto" w:fill="auto"/>
            <w:vAlign w:val="center"/>
          </w:tcPr>
          <w:p w:rsidR="00363B7B" w:rsidRPr="007F7BD4" w:rsidRDefault="00D15894">
            <w:pPr>
              <w:jc w:val="center"/>
            </w:pPr>
            <w:r w:rsidRPr="007F7BD4">
              <w:t>1</w:t>
            </w:r>
          </w:p>
        </w:tc>
        <w:tc>
          <w:tcPr>
            <w:tcW w:w="5378" w:type="dxa"/>
            <w:tcBorders>
              <w:top w:val="single" w:sz="4" w:space="0" w:color="000000"/>
              <w:left w:val="single" w:sz="4" w:space="0" w:color="000000"/>
              <w:bottom w:val="single" w:sz="4" w:space="0" w:color="000000"/>
            </w:tcBorders>
            <w:shd w:val="clear" w:color="auto" w:fill="auto"/>
            <w:vAlign w:val="center"/>
          </w:tcPr>
          <w:p w:rsidR="00363B7B" w:rsidRPr="007F7BD4" w:rsidRDefault="00A51844" w:rsidP="003A270D">
            <w:pPr>
              <w:rPr>
                <w:color w:val="000000"/>
                <w:spacing w:val="1"/>
              </w:rPr>
            </w:pPr>
            <w:proofErr w:type="gramStart"/>
            <w:r w:rsidRPr="007F7BD4">
              <w:t>Обучение</w:t>
            </w:r>
            <w:proofErr w:type="gramEnd"/>
            <w:r w:rsidRPr="007F7BD4">
              <w:t xml:space="preserve"> по дополнительной профессиональной программе повышения квалификации руководителей и специалистов по программе </w:t>
            </w:r>
            <w:r w:rsidRPr="007F7BD4">
              <w:rPr>
                <w:b/>
              </w:rPr>
              <w:t>«Антитеррористическая защищенность организаций и учреждений»</w:t>
            </w:r>
            <w:r w:rsidRPr="007F7BD4">
              <w:t>»</w:t>
            </w:r>
            <w:r w:rsidRPr="007F7BD4">
              <w:rPr>
                <w:color w:val="000000"/>
              </w:rPr>
              <w:t xml:space="preserve"> (72 часа)</w:t>
            </w:r>
          </w:p>
        </w:tc>
        <w:tc>
          <w:tcPr>
            <w:tcW w:w="1001" w:type="dxa"/>
            <w:tcBorders>
              <w:top w:val="single" w:sz="4" w:space="0" w:color="000000"/>
              <w:left w:val="single" w:sz="4" w:space="0" w:color="000000"/>
              <w:bottom w:val="single" w:sz="4" w:space="0" w:color="000000"/>
            </w:tcBorders>
            <w:shd w:val="clear" w:color="auto" w:fill="auto"/>
            <w:vAlign w:val="center"/>
          </w:tcPr>
          <w:p w:rsidR="00363B7B" w:rsidRPr="007F7BD4" w:rsidRDefault="00363B7B" w:rsidP="007B2782">
            <w:pPr>
              <w:ind w:left="-97" w:right="-108"/>
              <w:jc w:val="center"/>
            </w:pPr>
            <w:r w:rsidRPr="007F7BD4">
              <w:t>Человек</w:t>
            </w:r>
          </w:p>
        </w:tc>
        <w:tc>
          <w:tcPr>
            <w:tcW w:w="1125" w:type="dxa"/>
            <w:tcBorders>
              <w:top w:val="single" w:sz="4" w:space="0" w:color="000000"/>
              <w:left w:val="single" w:sz="4" w:space="0" w:color="000000"/>
              <w:bottom w:val="single" w:sz="4" w:space="0" w:color="000000"/>
            </w:tcBorders>
            <w:shd w:val="clear" w:color="auto" w:fill="auto"/>
            <w:vAlign w:val="center"/>
          </w:tcPr>
          <w:p w:rsidR="00363B7B" w:rsidRPr="007F7BD4" w:rsidRDefault="00363B7B" w:rsidP="00B15E72">
            <w:pPr>
              <w:jc w:val="center"/>
            </w:pPr>
          </w:p>
        </w:tc>
        <w:tc>
          <w:tcPr>
            <w:tcW w:w="992" w:type="dxa"/>
            <w:tcBorders>
              <w:top w:val="single" w:sz="4" w:space="0" w:color="000000"/>
              <w:left w:val="single" w:sz="4" w:space="0" w:color="000000"/>
              <w:bottom w:val="single" w:sz="4" w:space="0" w:color="000000"/>
            </w:tcBorders>
            <w:shd w:val="clear" w:color="auto" w:fill="auto"/>
            <w:vAlign w:val="center"/>
          </w:tcPr>
          <w:p w:rsidR="00363B7B" w:rsidRPr="007F7BD4" w:rsidRDefault="00913172">
            <w:pPr>
              <w:jc w:val="center"/>
            </w:pPr>
            <w:r w:rsidRPr="007F7BD4">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B7B" w:rsidRPr="007F7BD4" w:rsidRDefault="00AD0DD4">
            <w:pPr>
              <w:jc w:val="center"/>
            </w:pPr>
            <w:r w:rsidRPr="007F7BD4">
              <w:t>___</w:t>
            </w:r>
          </w:p>
        </w:tc>
      </w:tr>
      <w:tr w:rsidR="00701A4D" w:rsidRPr="007F7BD4" w:rsidTr="00DB21F2">
        <w:tc>
          <w:tcPr>
            <w:tcW w:w="9205" w:type="dxa"/>
            <w:gridSpan w:val="5"/>
            <w:tcBorders>
              <w:top w:val="single" w:sz="4" w:space="0" w:color="000000"/>
              <w:left w:val="single" w:sz="4" w:space="0" w:color="000000"/>
              <w:bottom w:val="single" w:sz="4" w:space="0" w:color="000000"/>
            </w:tcBorders>
            <w:shd w:val="clear" w:color="auto" w:fill="auto"/>
            <w:vAlign w:val="center"/>
          </w:tcPr>
          <w:p w:rsidR="00701A4D" w:rsidRPr="007F7BD4" w:rsidRDefault="00701A4D" w:rsidP="008647C5">
            <w:pPr>
              <w:rPr>
                <w:b/>
                <w:bCs/>
              </w:rPr>
            </w:pPr>
            <w:r w:rsidRPr="007F7BD4">
              <w:rPr>
                <w:b/>
                <w:bCs/>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1A4D" w:rsidRPr="007F7BD4" w:rsidRDefault="00701A4D">
            <w:pPr>
              <w:jc w:val="center"/>
              <w:rPr>
                <w:b/>
                <w:bCs/>
              </w:rPr>
            </w:pPr>
          </w:p>
        </w:tc>
      </w:tr>
    </w:tbl>
    <w:p w:rsidR="00C17494" w:rsidRPr="007F7BD4" w:rsidRDefault="00C17494">
      <w:pPr>
        <w:jc w:val="both"/>
        <w:rPr>
          <w:b/>
        </w:rPr>
      </w:pPr>
    </w:p>
    <w:p w:rsidR="00DB21F2" w:rsidRPr="007F7BD4" w:rsidRDefault="00DB21F2">
      <w:pPr>
        <w:jc w:val="both"/>
        <w:rPr>
          <w:b/>
        </w:rPr>
      </w:pPr>
    </w:p>
    <w:p w:rsidR="004C3C5A" w:rsidRPr="007F7BD4" w:rsidRDefault="004C3C5A">
      <w:pPr>
        <w:jc w:val="both"/>
      </w:pPr>
      <w:r w:rsidRPr="007F7BD4">
        <w:rPr>
          <w:b/>
        </w:rPr>
        <w:t xml:space="preserve">Итого стоимость </w:t>
      </w:r>
      <w:r w:rsidR="00B15E72" w:rsidRPr="007F7BD4">
        <w:rPr>
          <w:b/>
        </w:rPr>
        <w:t>составляет</w:t>
      </w:r>
      <w:proofErr w:type="gramStart"/>
      <w:r w:rsidR="00B15E72" w:rsidRPr="007F7BD4">
        <w:rPr>
          <w:b/>
        </w:rPr>
        <w:t xml:space="preserve"> </w:t>
      </w:r>
      <w:r w:rsidR="00AD0DD4" w:rsidRPr="007F7BD4">
        <w:rPr>
          <w:b/>
        </w:rPr>
        <w:t>______</w:t>
      </w:r>
      <w:r w:rsidR="00B15E72" w:rsidRPr="007F7BD4">
        <w:rPr>
          <w:b/>
        </w:rPr>
        <w:t xml:space="preserve"> </w:t>
      </w:r>
      <w:r w:rsidRPr="007F7BD4">
        <w:rPr>
          <w:b/>
        </w:rPr>
        <w:t>(</w:t>
      </w:r>
      <w:r w:rsidR="00AD0DD4" w:rsidRPr="007F7BD4">
        <w:rPr>
          <w:b/>
        </w:rPr>
        <w:t>______________________</w:t>
      </w:r>
      <w:r w:rsidRPr="007F7BD4">
        <w:rPr>
          <w:b/>
        </w:rPr>
        <w:t xml:space="preserve">) </w:t>
      </w:r>
      <w:proofErr w:type="gramEnd"/>
      <w:r w:rsidRPr="007F7BD4">
        <w:rPr>
          <w:b/>
        </w:rPr>
        <w:t>руб. 00 копеек, НДС не предусмотрен.</w:t>
      </w:r>
    </w:p>
    <w:p w:rsidR="004C3C5A" w:rsidRPr="007F7BD4" w:rsidRDefault="004C3C5A">
      <w:pPr>
        <w:rPr>
          <w:b/>
        </w:rPr>
      </w:pPr>
    </w:p>
    <w:p w:rsidR="00701A4D" w:rsidRDefault="00701A4D" w:rsidP="00701A4D">
      <w:pPr>
        <w:jc w:val="both"/>
      </w:pPr>
    </w:p>
    <w:p w:rsidR="00A52216" w:rsidRDefault="00A52216" w:rsidP="00701A4D">
      <w:pPr>
        <w:jc w:val="both"/>
      </w:pPr>
    </w:p>
    <w:tbl>
      <w:tblPr>
        <w:tblW w:w="0" w:type="auto"/>
        <w:tblLook w:val="04A0"/>
      </w:tblPr>
      <w:tblGrid>
        <w:gridCol w:w="5072"/>
        <w:gridCol w:w="5067"/>
      </w:tblGrid>
      <w:tr w:rsidR="00A52216" w:rsidTr="00A52216">
        <w:tc>
          <w:tcPr>
            <w:tcW w:w="5210" w:type="dxa"/>
          </w:tcPr>
          <w:p w:rsidR="00A52216" w:rsidRPr="001E35C7" w:rsidRDefault="00A52216" w:rsidP="00A52216">
            <w:pPr>
              <w:jc w:val="both"/>
              <w:rPr>
                <w:b/>
                <w:sz w:val="23"/>
                <w:szCs w:val="23"/>
              </w:rPr>
            </w:pPr>
            <w:r w:rsidRPr="001E35C7">
              <w:rPr>
                <w:b/>
                <w:sz w:val="23"/>
                <w:szCs w:val="23"/>
              </w:rPr>
              <w:t>Исполнитель</w:t>
            </w:r>
          </w:p>
          <w:p w:rsidR="00A52216" w:rsidRPr="00D365A0" w:rsidRDefault="00A52216" w:rsidP="00A52216">
            <w:pPr>
              <w:jc w:val="both"/>
              <w:rPr>
                <w:b/>
                <w:sz w:val="23"/>
                <w:szCs w:val="23"/>
              </w:rPr>
            </w:pPr>
          </w:p>
          <w:p w:rsidR="00A52216" w:rsidRDefault="00A52216" w:rsidP="00A52216">
            <w:pPr>
              <w:jc w:val="both"/>
              <w:rPr>
                <w:b/>
                <w:sz w:val="23"/>
                <w:szCs w:val="23"/>
              </w:rPr>
            </w:pPr>
          </w:p>
          <w:p w:rsidR="00A52216" w:rsidRPr="00D365A0" w:rsidRDefault="00A52216" w:rsidP="00A52216">
            <w:pPr>
              <w:jc w:val="both"/>
              <w:rPr>
                <w:b/>
                <w:sz w:val="23"/>
                <w:szCs w:val="23"/>
              </w:rPr>
            </w:pPr>
          </w:p>
          <w:p w:rsidR="00A52216" w:rsidRPr="00D365A0" w:rsidRDefault="00A52216" w:rsidP="00A52216">
            <w:pPr>
              <w:jc w:val="both"/>
              <w:rPr>
                <w:b/>
                <w:sz w:val="23"/>
                <w:szCs w:val="23"/>
              </w:rPr>
            </w:pPr>
          </w:p>
          <w:p w:rsidR="00A52216" w:rsidRPr="00D365A0" w:rsidRDefault="00A52216" w:rsidP="00A52216">
            <w:pPr>
              <w:widowControl w:val="0"/>
              <w:rPr>
                <w:b/>
                <w:sz w:val="23"/>
                <w:szCs w:val="23"/>
                <w:lang w:eastAsia="ar-SA"/>
              </w:rPr>
            </w:pPr>
            <w:r w:rsidRPr="00D365A0">
              <w:rPr>
                <w:sz w:val="23"/>
                <w:szCs w:val="23"/>
                <w:lang w:eastAsia="ar-SA"/>
              </w:rPr>
              <w:t xml:space="preserve">___________________ </w:t>
            </w:r>
            <w:r w:rsidRPr="00D365A0">
              <w:rPr>
                <w:b/>
                <w:sz w:val="23"/>
                <w:szCs w:val="23"/>
                <w:lang w:eastAsia="ar-SA"/>
              </w:rPr>
              <w:t>/</w:t>
            </w:r>
            <w:r>
              <w:rPr>
                <w:b/>
                <w:sz w:val="23"/>
                <w:szCs w:val="23"/>
                <w:lang w:eastAsia="ar-SA"/>
              </w:rPr>
              <w:t>____________</w:t>
            </w:r>
            <w:r w:rsidRPr="00D365A0">
              <w:rPr>
                <w:b/>
                <w:sz w:val="23"/>
                <w:szCs w:val="23"/>
                <w:lang w:eastAsia="ar-SA"/>
              </w:rPr>
              <w:t xml:space="preserve"> /</w:t>
            </w:r>
          </w:p>
          <w:p w:rsidR="00A52216" w:rsidRPr="00D365A0" w:rsidRDefault="00A52216" w:rsidP="00A52216">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A52216" w:rsidRPr="00D365A0" w:rsidRDefault="00A52216" w:rsidP="00A52216">
            <w:pPr>
              <w:jc w:val="both"/>
              <w:rPr>
                <w:b/>
                <w:sz w:val="23"/>
                <w:szCs w:val="23"/>
              </w:rPr>
            </w:pPr>
          </w:p>
          <w:p w:rsidR="00A52216" w:rsidRPr="00D365A0" w:rsidRDefault="00A52216" w:rsidP="00A52216">
            <w:pPr>
              <w:jc w:val="both"/>
              <w:rPr>
                <w:rFonts w:asciiTheme="majorBidi" w:hAnsiTheme="majorBidi" w:cstheme="majorBidi"/>
                <w:sz w:val="23"/>
                <w:szCs w:val="23"/>
              </w:rPr>
            </w:pPr>
            <w:r w:rsidRPr="00D365A0">
              <w:rPr>
                <w:b/>
                <w:sz w:val="23"/>
                <w:szCs w:val="23"/>
              </w:rPr>
              <w:t xml:space="preserve">                                                         </w:t>
            </w:r>
          </w:p>
        </w:tc>
        <w:tc>
          <w:tcPr>
            <w:tcW w:w="5211" w:type="dxa"/>
          </w:tcPr>
          <w:p w:rsidR="00A52216" w:rsidRPr="001E35C7" w:rsidRDefault="00A52216" w:rsidP="00A52216">
            <w:pPr>
              <w:jc w:val="both"/>
              <w:rPr>
                <w:b/>
                <w:sz w:val="23"/>
                <w:szCs w:val="23"/>
              </w:rPr>
            </w:pPr>
            <w:r w:rsidRPr="001E35C7">
              <w:rPr>
                <w:b/>
                <w:sz w:val="23"/>
                <w:szCs w:val="23"/>
              </w:rPr>
              <w:t>Заказчик</w:t>
            </w:r>
          </w:p>
          <w:p w:rsidR="00A52216" w:rsidRPr="00D365A0" w:rsidRDefault="00A52216" w:rsidP="00A52216">
            <w:pPr>
              <w:tabs>
                <w:tab w:val="left" w:pos="6237"/>
                <w:tab w:val="left" w:pos="6379"/>
              </w:tabs>
              <w:rPr>
                <w:sz w:val="23"/>
                <w:szCs w:val="23"/>
              </w:rPr>
            </w:pPr>
            <w:r w:rsidRPr="00D365A0">
              <w:rPr>
                <w:sz w:val="23"/>
                <w:szCs w:val="23"/>
              </w:rPr>
              <w:t xml:space="preserve">Заместитель  директора                                                                     </w:t>
            </w:r>
          </w:p>
          <w:p w:rsidR="00A52216" w:rsidRPr="00D365A0" w:rsidRDefault="00A52216" w:rsidP="00A52216">
            <w:pPr>
              <w:tabs>
                <w:tab w:val="left" w:pos="6237"/>
                <w:tab w:val="left" w:pos="6379"/>
              </w:tabs>
              <w:rPr>
                <w:sz w:val="23"/>
                <w:szCs w:val="23"/>
              </w:rPr>
            </w:pPr>
            <w:r w:rsidRPr="00D365A0">
              <w:rPr>
                <w:sz w:val="23"/>
                <w:szCs w:val="23"/>
              </w:rPr>
              <w:t xml:space="preserve">ФГБУ «ЦЛАТИ по ЮФО»                                                                </w:t>
            </w:r>
          </w:p>
          <w:p w:rsidR="00A52216" w:rsidRPr="00D365A0" w:rsidRDefault="00A52216" w:rsidP="00A52216">
            <w:pPr>
              <w:snapToGrid w:val="0"/>
              <w:rPr>
                <w:i/>
                <w:sz w:val="23"/>
                <w:szCs w:val="23"/>
              </w:rPr>
            </w:pPr>
          </w:p>
          <w:p w:rsidR="00A52216" w:rsidRPr="00D365A0" w:rsidRDefault="00A52216" w:rsidP="00A52216">
            <w:pPr>
              <w:snapToGrid w:val="0"/>
              <w:rPr>
                <w:i/>
                <w:sz w:val="23"/>
                <w:szCs w:val="23"/>
              </w:rPr>
            </w:pPr>
          </w:p>
          <w:p w:rsidR="00A52216" w:rsidRPr="00D365A0" w:rsidRDefault="00A52216" w:rsidP="00A52216">
            <w:pPr>
              <w:widowControl w:val="0"/>
              <w:rPr>
                <w:b/>
                <w:sz w:val="23"/>
                <w:szCs w:val="23"/>
                <w:lang w:eastAsia="ar-SA"/>
              </w:rPr>
            </w:pPr>
            <w:r w:rsidRPr="00D365A0">
              <w:rPr>
                <w:sz w:val="23"/>
                <w:szCs w:val="23"/>
              </w:rPr>
              <w:t xml:space="preserve"> ________________</w:t>
            </w:r>
            <w:r w:rsidRPr="00D365A0">
              <w:rPr>
                <w:sz w:val="23"/>
                <w:szCs w:val="23"/>
                <w:lang w:eastAsia="ar-SA"/>
              </w:rPr>
              <w:t xml:space="preserve">__ </w:t>
            </w:r>
            <w:r w:rsidRPr="00D365A0">
              <w:rPr>
                <w:b/>
                <w:sz w:val="23"/>
                <w:szCs w:val="23"/>
                <w:lang w:eastAsia="ar-SA"/>
              </w:rPr>
              <w:t>/И.Р. Мокаев /</w:t>
            </w:r>
          </w:p>
          <w:p w:rsidR="00A52216" w:rsidRPr="00D365A0" w:rsidRDefault="00A52216" w:rsidP="00A52216">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A52216" w:rsidRPr="00D365A0" w:rsidRDefault="00A52216" w:rsidP="00A52216">
            <w:pPr>
              <w:jc w:val="both"/>
              <w:rPr>
                <w:rFonts w:asciiTheme="majorBidi" w:hAnsiTheme="majorBidi" w:cstheme="majorBidi"/>
                <w:sz w:val="23"/>
                <w:szCs w:val="23"/>
              </w:rPr>
            </w:pPr>
          </w:p>
        </w:tc>
      </w:tr>
    </w:tbl>
    <w:p w:rsidR="00A52216" w:rsidRPr="007F7BD4" w:rsidRDefault="00A52216" w:rsidP="00701A4D">
      <w:pPr>
        <w:jc w:val="both"/>
      </w:pPr>
    </w:p>
    <w:p w:rsidR="000E7194" w:rsidRPr="007F7BD4" w:rsidRDefault="000E7194" w:rsidP="00701A4D">
      <w:pPr>
        <w:jc w:val="both"/>
      </w:pPr>
    </w:p>
    <w:p w:rsidR="004C3C5A" w:rsidRPr="007F7BD4" w:rsidRDefault="004C3C5A">
      <w:pPr>
        <w:ind w:left="4248"/>
        <w:rPr>
          <w:b/>
          <w:bCs/>
        </w:rPr>
      </w:pPr>
    </w:p>
    <w:p w:rsidR="004C3C5A" w:rsidRPr="007F7BD4" w:rsidRDefault="004C3C5A">
      <w:pPr>
        <w:ind w:left="4248"/>
        <w:rPr>
          <w:b/>
          <w:bCs/>
        </w:rPr>
      </w:pPr>
    </w:p>
    <w:p w:rsidR="004C3C5A" w:rsidRPr="007F7BD4" w:rsidRDefault="004C3C5A">
      <w:pPr>
        <w:ind w:left="4248"/>
        <w:rPr>
          <w:b/>
          <w:bCs/>
        </w:rPr>
      </w:pPr>
    </w:p>
    <w:p w:rsidR="004C3C5A" w:rsidRPr="007F7BD4" w:rsidRDefault="004C3C5A">
      <w:pPr>
        <w:rPr>
          <w:b/>
          <w:bCs/>
        </w:rPr>
      </w:pPr>
    </w:p>
    <w:p w:rsidR="004C3C5A" w:rsidRPr="007F7BD4" w:rsidRDefault="004C3C5A">
      <w:pPr>
        <w:rPr>
          <w:b/>
          <w:bCs/>
        </w:rPr>
      </w:pPr>
    </w:p>
    <w:p w:rsidR="004C3C5A" w:rsidRPr="007F7BD4" w:rsidRDefault="004C3C5A">
      <w:pPr>
        <w:rPr>
          <w:b/>
          <w:bCs/>
        </w:rPr>
      </w:pPr>
    </w:p>
    <w:p w:rsidR="004C3C5A" w:rsidRPr="007F7BD4" w:rsidRDefault="004C3C5A">
      <w:pPr>
        <w:rPr>
          <w:b/>
          <w:bCs/>
        </w:rPr>
      </w:pPr>
    </w:p>
    <w:p w:rsidR="004C3C5A" w:rsidRPr="007F7BD4" w:rsidRDefault="004C3C5A">
      <w:pPr>
        <w:rPr>
          <w:b/>
          <w:bCs/>
        </w:rPr>
      </w:pPr>
    </w:p>
    <w:p w:rsidR="004C3C5A" w:rsidRPr="007F7BD4" w:rsidRDefault="004C3C5A"/>
    <w:p w:rsidR="004C3C5A" w:rsidRPr="007F7BD4" w:rsidRDefault="004C3C5A"/>
    <w:p w:rsidR="004C3C5A" w:rsidRPr="007F7BD4" w:rsidRDefault="004C3C5A"/>
    <w:p w:rsidR="00C17494" w:rsidRPr="007F7BD4" w:rsidRDefault="00C17494"/>
    <w:p w:rsidR="00C17494" w:rsidRPr="007F7BD4" w:rsidRDefault="00C17494"/>
    <w:p w:rsidR="00C17494" w:rsidRPr="007F7BD4" w:rsidRDefault="00C17494"/>
    <w:p w:rsidR="004C3C5A" w:rsidRPr="007F7BD4" w:rsidRDefault="004C3C5A"/>
    <w:p w:rsidR="00D15894" w:rsidRPr="007F7BD4" w:rsidRDefault="00D15894"/>
    <w:p w:rsidR="00D15894" w:rsidRPr="007F7BD4" w:rsidRDefault="00D15894"/>
    <w:p w:rsidR="00D15894" w:rsidRPr="007F7BD4" w:rsidRDefault="00D15894"/>
    <w:p w:rsidR="00DB21F2" w:rsidRPr="007F7BD4" w:rsidRDefault="00DB21F2"/>
    <w:p w:rsidR="004C3C5A" w:rsidRPr="007F7BD4" w:rsidRDefault="004C3C5A">
      <w:pPr>
        <w:ind w:left="4248"/>
        <w:jc w:val="right"/>
      </w:pPr>
      <w:r w:rsidRPr="007F7BD4">
        <w:rPr>
          <w:bCs/>
        </w:rPr>
        <w:t>Приложение №3</w:t>
      </w:r>
    </w:p>
    <w:p w:rsidR="00D2551B" w:rsidRPr="007F7BD4" w:rsidRDefault="00AD0DD4" w:rsidP="00AD0DD4">
      <w:pPr>
        <w:ind w:left="1985"/>
        <w:jc w:val="right"/>
        <w:rPr>
          <w:bCs/>
        </w:rPr>
      </w:pPr>
      <w:r w:rsidRPr="007F7BD4">
        <w:rPr>
          <w:bCs/>
        </w:rPr>
        <w:t xml:space="preserve">                  к Договору № ___ </w:t>
      </w:r>
    </w:p>
    <w:p w:rsidR="00AD0DD4" w:rsidRPr="007F7BD4" w:rsidRDefault="00AD0DD4" w:rsidP="00AD0DD4">
      <w:pPr>
        <w:ind w:left="1985"/>
        <w:jc w:val="right"/>
        <w:rPr>
          <w:bCs/>
        </w:rPr>
      </w:pPr>
      <w:r w:rsidRPr="007F7BD4">
        <w:rPr>
          <w:bCs/>
        </w:rPr>
        <w:t>от «__» _________________ 202</w:t>
      </w:r>
      <w:r w:rsidR="00D2551B" w:rsidRPr="007F7BD4">
        <w:rPr>
          <w:bCs/>
        </w:rPr>
        <w:t>6</w:t>
      </w:r>
      <w:r w:rsidRPr="007F7BD4">
        <w:rPr>
          <w:bCs/>
        </w:rPr>
        <w:t xml:space="preserve"> г.</w:t>
      </w:r>
    </w:p>
    <w:p w:rsidR="00363B7B" w:rsidRPr="007F7BD4" w:rsidRDefault="00363B7B">
      <w:pPr>
        <w:jc w:val="center"/>
        <w:rPr>
          <w:b/>
        </w:rPr>
      </w:pPr>
    </w:p>
    <w:p w:rsidR="007B2782" w:rsidRPr="007F7BD4" w:rsidRDefault="007B2782">
      <w:pPr>
        <w:jc w:val="center"/>
        <w:rPr>
          <w:b/>
        </w:rPr>
      </w:pPr>
    </w:p>
    <w:p w:rsidR="00DA672F" w:rsidRPr="007F7BD4" w:rsidRDefault="00DA672F">
      <w:pPr>
        <w:jc w:val="center"/>
        <w:rPr>
          <w:b/>
        </w:rPr>
      </w:pPr>
      <w:r w:rsidRPr="007F7BD4">
        <w:rPr>
          <w:b/>
        </w:rPr>
        <w:t xml:space="preserve">СПИСОК </w:t>
      </w:r>
    </w:p>
    <w:p w:rsidR="004C3C5A" w:rsidRPr="007F7BD4" w:rsidRDefault="004C3C5A">
      <w:pPr>
        <w:jc w:val="center"/>
        <w:rPr>
          <w:b/>
        </w:rPr>
      </w:pPr>
      <w:r w:rsidRPr="007F7BD4">
        <w:rPr>
          <w:b/>
        </w:rPr>
        <w:t>работников Заказчика, направляемых на обучение</w:t>
      </w:r>
    </w:p>
    <w:p w:rsidR="002A3221" w:rsidRPr="007F7BD4" w:rsidRDefault="002A3221">
      <w:pPr>
        <w:jc w:val="center"/>
      </w:pPr>
    </w:p>
    <w:tbl>
      <w:tblPr>
        <w:tblW w:w="102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699"/>
        <w:gridCol w:w="1417"/>
        <w:gridCol w:w="1277"/>
        <w:gridCol w:w="1277"/>
        <w:gridCol w:w="1276"/>
        <w:gridCol w:w="1278"/>
      </w:tblGrid>
      <w:tr w:rsidR="00D15894" w:rsidRPr="007F7BD4" w:rsidTr="00D15894">
        <w:trPr>
          <w:trHeight w:val="388"/>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D15894" w:rsidRPr="007F7BD4" w:rsidRDefault="00D15894" w:rsidP="00C17494">
            <w:pPr>
              <w:jc w:val="center"/>
              <w:rPr>
                <w:b/>
              </w:rPr>
            </w:pPr>
            <w:r w:rsidRPr="007F7BD4">
              <w:rPr>
                <w:b/>
              </w:rPr>
              <w:t>Фамилия, имя, отчество</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D15894" w:rsidRPr="007F7BD4" w:rsidRDefault="00D15894" w:rsidP="00C17494">
            <w:pPr>
              <w:jc w:val="center"/>
              <w:rPr>
                <w:b/>
              </w:rPr>
            </w:pPr>
            <w:r w:rsidRPr="007F7BD4">
              <w:rPr>
                <w:b/>
              </w:rPr>
              <w:t>Должность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D15894" w:rsidRPr="007F7BD4" w:rsidRDefault="00D15894" w:rsidP="00C17494">
            <w:pPr>
              <w:jc w:val="center"/>
              <w:rPr>
                <w:b/>
              </w:rPr>
            </w:pPr>
            <w:r w:rsidRPr="007F7BD4">
              <w:rPr>
                <w:b/>
              </w:rPr>
              <w:t>Образование</w:t>
            </w:r>
          </w:p>
        </w:tc>
        <w:tc>
          <w:tcPr>
            <w:tcW w:w="1277" w:type="dxa"/>
            <w:tcBorders>
              <w:top w:val="single" w:sz="4" w:space="0" w:color="auto"/>
              <w:left w:val="single" w:sz="4" w:space="0" w:color="auto"/>
              <w:bottom w:val="single" w:sz="4" w:space="0" w:color="auto"/>
              <w:right w:val="single" w:sz="4" w:space="0" w:color="auto"/>
            </w:tcBorders>
            <w:vAlign w:val="center"/>
            <w:hideMark/>
          </w:tcPr>
          <w:p w:rsidR="00D15894" w:rsidRPr="007F7BD4" w:rsidRDefault="00D15894" w:rsidP="00C17494">
            <w:pPr>
              <w:jc w:val="center"/>
              <w:rPr>
                <w:b/>
              </w:rPr>
            </w:pPr>
            <w:r w:rsidRPr="007F7BD4">
              <w:rPr>
                <w:b/>
              </w:rPr>
              <w:t>СНИЛС</w:t>
            </w:r>
          </w:p>
        </w:tc>
        <w:tc>
          <w:tcPr>
            <w:tcW w:w="1277" w:type="dxa"/>
            <w:tcBorders>
              <w:top w:val="single" w:sz="4" w:space="0" w:color="auto"/>
              <w:left w:val="single" w:sz="4" w:space="0" w:color="auto"/>
              <w:bottom w:val="single" w:sz="4" w:space="0" w:color="auto"/>
              <w:right w:val="single" w:sz="4" w:space="0" w:color="auto"/>
            </w:tcBorders>
            <w:vAlign w:val="center"/>
            <w:hideMark/>
          </w:tcPr>
          <w:p w:rsidR="00D15894" w:rsidRPr="007F7BD4" w:rsidRDefault="00D15894" w:rsidP="00C17494">
            <w:pPr>
              <w:ind w:left="-107" w:right="-107"/>
              <w:jc w:val="center"/>
              <w:rPr>
                <w:b/>
              </w:rPr>
            </w:pPr>
            <w:r w:rsidRPr="007F7BD4">
              <w:rPr>
                <w:b/>
              </w:rPr>
              <w:t>Дата рождения</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D15894" w:rsidRPr="007F7BD4" w:rsidRDefault="00D15894" w:rsidP="00C17494">
            <w:pPr>
              <w:ind w:left="-111" w:right="-108"/>
              <w:jc w:val="center"/>
              <w:rPr>
                <w:b/>
              </w:rPr>
            </w:pPr>
            <w:r w:rsidRPr="007F7BD4">
              <w:rPr>
                <w:b/>
              </w:rPr>
              <w:t>Место жительства</w:t>
            </w:r>
          </w:p>
        </w:tc>
        <w:tc>
          <w:tcPr>
            <w:tcW w:w="1278" w:type="dxa"/>
            <w:tcBorders>
              <w:top w:val="single" w:sz="4" w:space="0" w:color="auto"/>
              <w:left w:val="single" w:sz="4" w:space="0" w:color="auto"/>
              <w:bottom w:val="single" w:sz="4" w:space="0" w:color="auto"/>
              <w:right w:val="single" w:sz="4" w:space="0" w:color="auto"/>
            </w:tcBorders>
            <w:vAlign w:val="center"/>
            <w:hideMark/>
          </w:tcPr>
          <w:p w:rsidR="00D15894" w:rsidRPr="007F7BD4" w:rsidRDefault="00D15894" w:rsidP="00C17494">
            <w:pPr>
              <w:jc w:val="center"/>
              <w:rPr>
                <w:b/>
              </w:rPr>
            </w:pPr>
            <w:r w:rsidRPr="007F7BD4">
              <w:rPr>
                <w:b/>
              </w:rPr>
              <w:t>Телефон</w:t>
            </w:r>
          </w:p>
        </w:tc>
      </w:tr>
      <w:tr w:rsidR="00D15894" w:rsidRPr="007F7BD4" w:rsidTr="00D15894">
        <w:trPr>
          <w:trHeight w:val="818"/>
        </w:trPr>
        <w:tc>
          <w:tcPr>
            <w:tcW w:w="1985" w:type="dxa"/>
            <w:tcBorders>
              <w:top w:val="single" w:sz="4" w:space="0" w:color="auto"/>
              <w:left w:val="single" w:sz="4" w:space="0" w:color="auto"/>
              <w:bottom w:val="single" w:sz="4" w:space="0" w:color="auto"/>
              <w:right w:val="single" w:sz="4" w:space="0" w:color="auto"/>
            </w:tcBorders>
            <w:vAlign w:val="center"/>
          </w:tcPr>
          <w:p w:rsidR="00D15894" w:rsidRPr="007F7BD4" w:rsidRDefault="00D15894" w:rsidP="000E7194">
            <w:pPr>
              <w:pStyle w:val="Style11"/>
              <w:widowControl/>
              <w:snapToGrid w:val="0"/>
              <w:ind w:right="-107"/>
            </w:pPr>
          </w:p>
        </w:tc>
        <w:tc>
          <w:tcPr>
            <w:tcW w:w="1699" w:type="dxa"/>
            <w:tcBorders>
              <w:top w:val="single" w:sz="4" w:space="0" w:color="auto"/>
              <w:left w:val="single" w:sz="4" w:space="0" w:color="auto"/>
              <w:bottom w:val="single" w:sz="4" w:space="0" w:color="auto"/>
              <w:right w:val="single" w:sz="4" w:space="0" w:color="auto"/>
            </w:tcBorders>
            <w:noWrap/>
            <w:vAlign w:val="center"/>
          </w:tcPr>
          <w:p w:rsidR="00D15894" w:rsidRPr="007F7BD4" w:rsidRDefault="00D15894" w:rsidP="000E7194">
            <w:pPr>
              <w:pStyle w:val="af8"/>
              <w:spacing w:line="240" w:lineRule="auto"/>
              <w:ind w:left="-108" w:right="-108"/>
              <w:jc w:val="center"/>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D15894" w:rsidRPr="007F7BD4" w:rsidRDefault="00D15894" w:rsidP="000E7194">
            <w:pPr>
              <w:snapToGrid w:val="0"/>
              <w:ind w:left="-110" w:right="-108"/>
              <w:jc w:val="center"/>
            </w:pPr>
          </w:p>
          <w:p w:rsidR="00023BD9" w:rsidRPr="007F7BD4" w:rsidRDefault="00023BD9" w:rsidP="000E7194">
            <w:pPr>
              <w:snapToGrid w:val="0"/>
              <w:ind w:left="-110" w:right="-108"/>
              <w:jc w:val="center"/>
            </w:pPr>
          </w:p>
          <w:p w:rsidR="00023BD9" w:rsidRPr="007F7BD4" w:rsidRDefault="00023BD9" w:rsidP="000E7194">
            <w:pPr>
              <w:snapToGrid w:val="0"/>
              <w:ind w:left="-110" w:right="-108"/>
              <w:jc w:val="center"/>
            </w:pPr>
          </w:p>
          <w:p w:rsidR="00023BD9" w:rsidRPr="007F7BD4" w:rsidRDefault="00023BD9" w:rsidP="000E7194">
            <w:pPr>
              <w:snapToGrid w:val="0"/>
              <w:ind w:left="-110" w:right="-108"/>
              <w:jc w:val="center"/>
            </w:pPr>
          </w:p>
        </w:tc>
        <w:tc>
          <w:tcPr>
            <w:tcW w:w="1277" w:type="dxa"/>
            <w:tcBorders>
              <w:top w:val="single" w:sz="4" w:space="0" w:color="auto"/>
              <w:left w:val="single" w:sz="4" w:space="0" w:color="auto"/>
              <w:bottom w:val="single" w:sz="4" w:space="0" w:color="auto"/>
              <w:right w:val="single" w:sz="4" w:space="0" w:color="auto"/>
            </w:tcBorders>
            <w:vAlign w:val="center"/>
          </w:tcPr>
          <w:p w:rsidR="00D15894" w:rsidRPr="007F7BD4" w:rsidRDefault="00D15894" w:rsidP="000E7194">
            <w:pPr>
              <w:snapToGrid w:val="0"/>
              <w:jc w:val="center"/>
            </w:pPr>
          </w:p>
        </w:tc>
        <w:tc>
          <w:tcPr>
            <w:tcW w:w="1277" w:type="dxa"/>
            <w:tcBorders>
              <w:top w:val="single" w:sz="4" w:space="0" w:color="auto"/>
              <w:left w:val="single" w:sz="4" w:space="0" w:color="auto"/>
              <w:bottom w:val="single" w:sz="4" w:space="0" w:color="auto"/>
              <w:right w:val="single" w:sz="4" w:space="0" w:color="auto"/>
            </w:tcBorders>
            <w:vAlign w:val="center"/>
          </w:tcPr>
          <w:p w:rsidR="00D15894" w:rsidRPr="007F7BD4" w:rsidRDefault="00D15894" w:rsidP="000E7194">
            <w:pPr>
              <w:snapToGrid w:val="0"/>
              <w:ind w:left="-107" w:right="-107"/>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rsidR="00D15894" w:rsidRPr="007F7BD4" w:rsidRDefault="007B2782" w:rsidP="000E7194">
            <w:pPr>
              <w:shd w:val="clear" w:color="auto" w:fill="FFFFFF"/>
              <w:snapToGrid w:val="0"/>
              <w:ind w:left="-113" w:right="-107"/>
              <w:jc w:val="center"/>
            </w:pPr>
            <w:r w:rsidRPr="007F7BD4">
              <w:t>г. Ростов-на-Дону</w:t>
            </w:r>
          </w:p>
        </w:tc>
        <w:tc>
          <w:tcPr>
            <w:tcW w:w="1278" w:type="dxa"/>
            <w:tcBorders>
              <w:top w:val="single" w:sz="4" w:space="0" w:color="auto"/>
              <w:left w:val="single" w:sz="4" w:space="0" w:color="auto"/>
              <w:bottom w:val="single" w:sz="4" w:space="0" w:color="auto"/>
              <w:right w:val="single" w:sz="4" w:space="0" w:color="auto"/>
            </w:tcBorders>
            <w:noWrap/>
            <w:vAlign w:val="center"/>
          </w:tcPr>
          <w:p w:rsidR="00D15894" w:rsidRPr="007F7BD4" w:rsidRDefault="00AD0DD4" w:rsidP="000E7194">
            <w:pPr>
              <w:shd w:val="clear" w:color="auto" w:fill="FFFFFF"/>
              <w:snapToGrid w:val="0"/>
              <w:jc w:val="center"/>
            </w:pPr>
            <w:r w:rsidRPr="007F7BD4">
              <w:t>Можно рабочий</w:t>
            </w:r>
          </w:p>
        </w:tc>
      </w:tr>
    </w:tbl>
    <w:p w:rsidR="002A3221" w:rsidRPr="007F7BD4" w:rsidRDefault="002A3221" w:rsidP="00B556C3"/>
    <w:p w:rsidR="002A3221" w:rsidRPr="007F7BD4" w:rsidRDefault="002A3221" w:rsidP="00B556C3"/>
    <w:tbl>
      <w:tblPr>
        <w:tblW w:w="0" w:type="auto"/>
        <w:tblLook w:val="04A0"/>
      </w:tblPr>
      <w:tblGrid>
        <w:gridCol w:w="5072"/>
        <w:gridCol w:w="5067"/>
      </w:tblGrid>
      <w:tr w:rsidR="00312099" w:rsidTr="00AE69CA">
        <w:tc>
          <w:tcPr>
            <w:tcW w:w="5210" w:type="dxa"/>
          </w:tcPr>
          <w:p w:rsidR="00312099" w:rsidRPr="001E35C7" w:rsidRDefault="00312099" w:rsidP="00AE69CA">
            <w:pPr>
              <w:jc w:val="both"/>
              <w:rPr>
                <w:b/>
                <w:sz w:val="23"/>
                <w:szCs w:val="23"/>
              </w:rPr>
            </w:pPr>
            <w:r w:rsidRPr="001E35C7">
              <w:rPr>
                <w:b/>
                <w:sz w:val="23"/>
                <w:szCs w:val="23"/>
              </w:rPr>
              <w:t>Исполнитель</w:t>
            </w:r>
          </w:p>
          <w:p w:rsidR="00312099" w:rsidRPr="00D365A0" w:rsidRDefault="00312099" w:rsidP="00AE69CA">
            <w:pPr>
              <w:jc w:val="both"/>
              <w:rPr>
                <w:b/>
                <w:sz w:val="23"/>
                <w:szCs w:val="23"/>
              </w:rPr>
            </w:pPr>
          </w:p>
          <w:p w:rsidR="00312099" w:rsidRDefault="00312099" w:rsidP="00AE69CA">
            <w:pPr>
              <w:jc w:val="both"/>
              <w:rPr>
                <w:b/>
                <w:sz w:val="23"/>
                <w:szCs w:val="23"/>
              </w:rPr>
            </w:pPr>
          </w:p>
          <w:p w:rsidR="00312099" w:rsidRPr="00D365A0" w:rsidRDefault="00312099" w:rsidP="00AE69CA">
            <w:pPr>
              <w:jc w:val="both"/>
              <w:rPr>
                <w:b/>
                <w:sz w:val="23"/>
                <w:szCs w:val="23"/>
              </w:rPr>
            </w:pPr>
          </w:p>
          <w:p w:rsidR="00312099" w:rsidRPr="00D365A0" w:rsidRDefault="00312099" w:rsidP="00AE69CA">
            <w:pPr>
              <w:jc w:val="both"/>
              <w:rPr>
                <w:b/>
                <w:sz w:val="23"/>
                <w:szCs w:val="23"/>
              </w:rPr>
            </w:pPr>
          </w:p>
          <w:p w:rsidR="00312099" w:rsidRPr="00D365A0" w:rsidRDefault="00312099" w:rsidP="00AE69CA">
            <w:pPr>
              <w:widowControl w:val="0"/>
              <w:rPr>
                <w:b/>
                <w:sz w:val="23"/>
                <w:szCs w:val="23"/>
                <w:lang w:eastAsia="ar-SA"/>
              </w:rPr>
            </w:pPr>
            <w:r w:rsidRPr="00D365A0">
              <w:rPr>
                <w:sz w:val="23"/>
                <w:szCs w:val="23"/>
                <w:lang w:eastAsia="ar-SA"/>
              </w:rPr>
              <w:t xml:space="preserve">___________________ </w:t>
            </w:r>
            <w:r w:rsidRPr="00D365A0">
              <w:rPr>
                <w:b/>
                <w:sz w:val="23"/>
                <w:szCs w:val="23"/>
                <w:lang w:eastAsia="ar-SA"/>
              </w:rPr>
              <w:t>/</w:t>
            </w:r>
            <w:r>
              <w:rPr>
                <w:b/>
                <w:sz w:val="23"/>
                <w:szCs w:val="23"/>
                <w:lang w:eastAsia="ar-SA"/>
              </w:rPr>
              <w:t>____________</w:t>
            </w:r>
            <w:r w:rsidRPr="00D365A0">
              <w:rPr>
                <w:b/>
                <w:sz w:val="23"/>
                <w:szCs w:val="23"/>
                <w:lang w:eastAsia="ar-SA"/>
              </w:rPr>
              <w:t xml:space="preserve"> /</w:t>
            </w:r>
          </w:p>
          <w:p w:rsidR="00312099" w:rsidRPr="00D365A0" w:rsidRDefault="00312099" w:rsidP="00AE69CA">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312099" w:rsidRPr="00D365A0" w:rsidRDefault="00312099" w:rsidP="00AE69CA">
            <w:pPr>
              <w:jc w:val="both"/>
              <w:rPr>
                <w:b/>
                <w:sz w:val="23"/>
                <w:szCs w:val="23"/>
              </w:rPr>
            </w:pPr>
          </w:p>
          <w:p w:rsidR="00312099" w:rsidRPr="00D365A0" w:rsidRDefault="00312099" w:rsidP="00AE69CA">
            <w:pPr>
              <w:jc w:val="both"/>
              <w:rPr>
                <w:rFonts w:asciiTheme="majorBidi" w:hAnsiTheme="majorBidi" w:cstheme="majorBidi"/>
                <w:sz w:val="23"/>
                <w:szCs w:val="23"/>
              </w:rPr>
            </w:pPr>
            <w:r w:rsidRPr="00D365A0">
              <w:rPr>
                <w:b/>
                <w:sz w:val="23"/>
                <w:szCs w:val="23"/>
              </w:rPr>
              <w:t xml:space="preserve">                                                         </w:t>
            </w:r>
          </w:p>
        </w:tc>
        <w:tc>
          <w:tcPr>
            <w:tcW w:w="5211" w:type="dxa"/>
          </w:tcPr>
          <w:p w:rsidR="00312099" w:rsidRPr="001E35C7" w:rsidRDefault="00312099" w:rsidP="00AE69CA">
            <w:pPr>
              <w:jc w:val="both"/>
              <w:rPr>
                <w:b/>
                <w:sz w:val="23"/>
                <w:szCs w:val="23"/>
              </w:rPr>
            </w:pPr>
            <w:r w:rsidRPr="001E35C7">
              <w:rPr>
                <w:b/>
                <w:sz w:val="23"/>
                <w:szCs w:val="23"/>
              </w:rPr>
              <w:t>Заказчик</w:t>
            </w:r>
          </w:p>
          <w:p w:rsidR="00312099" w:rsidRPr="00D365A0" w:rsidRDefault="00312099" w:rsidP="00AE69CA">
            <w:pPr>
              <w:tabs>
                <w:tab w:val="left" w:pos="6237"/>
                <w:tab w:val="left" w:pos="6379"/>
              </w:tabs>
              <w:rPr>
                <w:sz w:val="23"/>
                <w:szCs w:val="23"/>
              </w:rPr>
            </w:pPr>
            <w:r w:rsidRPr="00D365A0">
              <w:rPr>
                <w:sz w:val="23"/>
                <w:szCs w:val="23"/>
              </w:rPr>
              <w:t xml:space="preserve">Заместитель  директора                                                                     </w:t>
            </w:r>
          </w:p>
          <w:p w:rsidR="00312099" w:rsidRPr="00D365A0" w:rsidRDefault="00312099" w:rsidP="00AE69CA">
            <w:pPr>
              <w:tabs>
                <w:tab w:val="left" w:pos="6237"/>
                <w:tab w:val="left" w:pos="6379"/>
              </w:tabs>
              <w:rPr>
                <w:sz w:val="23"/>
                <w:szCs w:val="23"/>
              </w:rPr>
            </w:pPr>
            <w:r w:rsidRPr="00D365A0">
              <w:rPr>
                <w:sz w:val="23"/>
                <w:szCs w:val="23"/>
              </w:rPr>
              <w:t xml:space="preserve">ФГБУ «ЦЛАТИ по ЮФО»                                                                </w:t>
            </w:r>
          </w:p>
          <w:p w:rsidR="00312099" w:rsidRPr="00D365A0" w:rsidRDefault="00312099" w:rsidP="00AE69CA">
            <w:pPr>
              <w:snapToGrid w:val="0"/>
              <w:rPr>
                <w:i/>
                <w:sz w:val="23"/>
                <w:szCs w:val="23"/>
              </w:rPr>
            </w:pPr>
          </w:p>
          <w:p w:rsidR="00312099" w:rsidRPr="00D365A0" w:rsidRDefault="00312099" w:rsidP="00AE69CA">
            <w:pPr>
              <w:snapToGrid w:val="0"/>
              <w:rPr>
                <w:i/>
                <w:sz w:val="23"/>
                <w:szCs w:val="23"/>
              </w:rPr>
            </w:pPr>
          </w:p>
          <w:p w:rsidR="00312099" w:rsidRPr="00D365A0" w:rsidRDefault="00312099" w:rsidP="00AE69CA">
            <w:pPr>
              <w:widowControl w:val="0"/>
              <w:rPr>
                <w:b/>
                <w:sz w:val="23"/>
                <w:szCs w:val="23"/>
                <w:lang w:eastAsia="ar-SA"/>
              </w:rPr>
            </w:pPr>
            <w:r w:rsidRPr="00D365A0">
              <w:rPr>
                <w:sz w:val="23"/>
                <w:szCs w:val="23"/>
              </w:rPr>
              <w:t xml:space="preserve"> ________________</w:t>
            </w:r>
            <w:r w:rsidRPr="00D365A0">
              <w:rPr>
                <w:sz w:val="23"/>
                <w:szCs w:val="23"/>
                <w:lang w:eastAsia="ar-SA"/>
              </w:rPr>
              <w:t xml:space="preserve">__ </w:t>
            </w:r>
            <w:r w:rsidRPr="00D365A0">
              <w:rPr>
                <w:b/>
                <w:sz w:val="23"/>
                <w:szCs w:val="23"/>
                <w:lang w:eastAsia="ar-SA"/>
              </w:rPr>
              <w:t>/И.Р. Мокаев /</w:t>
            </w:r>
          </w:p>
          <w:p w:rsidR="00312099" w:rsidRPr="00D365A0" w:rsidRDefault="00312099" w:rsidP="00AE69CA">
            <w:pPr>
              <w:shd w:val="clear" w:color="auto" w:fill="FFFFFF"/>
              <w:tabs>
                <w:tab w:val="left" w:pos="6437"/>
              </w:tabs>
              <w:rPr>
                <w:rFonts w:eastAsia="Calibri"/>
                <w:sz w:val="23"/>
                <w:szCs w:val="23"/>
                <w:lang w:eastAsia="en-US"/>
              </w:rPr>
            </w:pPr>
            <w:r w:rsidRPr="00D365A0">
              <w:rPr>
                <w:rFonts w:eastAsia="Calibri"/>
                <w:sz w:val="23"/>
                <w:szCs w:val="23"/>
                <w:lang w:eastAsia="en-US"/>
              </w:rPr>
              <w:t xml:space="preserve">                  М.П.</w:t>
            </w:r>
          </w:p>
          <w:p w:rsidR="00312099" w:rsidRPr="00D365A0" w:rsidRDefault="00312099" w:rsidP="00AE69CA">
            <w:pPr>
              <w:jc w:val="both"/>
              <w:rPr>
                <w:rFonts w:asciiTheme="majorBidi" w:hAnsiTheme="majorBidi" w:cstheme="majorBidi"/>
                <w:sz w:val="23"/>
                <w:szCs w:val="23"/>
              </w:rPr>
            </w:pPr>
          </w:p>
        </w:tc>
      </w:tr>
    </w:tbl>
    <w:p w:rsidR="002133B4" w:rsidRDefault="002133B4" w:rsidP="00B556C3"/>
    <w:p w:rsidR="00A52216" w:rsidRPr="007F7BD4" w:rsidRDefault="00A52216" w:rsidP="00B556C3"/>
    <w:p w:rsidR="002133B4" w:rsidRPr="007F7BD4" w:rsidRDefault="002133B4" w:rsidP="00B556C3"/>
    <w:p w:rsidR="002133B4" w:rsidRPr="007F7BD4" w:rsidRDefault="002133B4" w:rsidP="00B556C3"/>
    <w:p w:rsidR="004C3C5A" w:rsidRPr="007F7BD4" w:rsidRDefault="004C3C5A" w:rsidP="002A3221">
      <w:pPr>
        <w:ind w:right="-545"/>
      </w:pPr>
    </w:p>
    <w:sectPr w:rsidR="004C3C5A" w:rsidRPr="007F7BD4" w:rsidSect="00980751">
      <w:pgSz w:w="11906" w:h="16838"/>
      <w:pgMar w:top="851" w:right="707" w:bottom="709"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00"/>
    <w:family w:val="auto"/>
    <w:pitch w:val="variable"/>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
    <w:nsid w:val="00000004"/>
    <w:multiLevelType w:val="multilevel"/>
    <w:tmpl w:val="1E2C05E8"/>
    <w:name w:val="WW8Num4"/>
    <w:lvl w:ilvl="0">
      <w:start w:val="1"/>
      <w:numFmt w:val="decimal"/>
      <w:lvlText w:val="%1."/>
      <w:lvlJc w:val="left"/>
      <w:pPr>
        <w:tabs>
          <w:tab w:val="num" w:pos="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34061A8"/>
    <w:multiLevelType w:val="multilevel"/>
    <w:tmpl w:val="3AFC4D72"/>
    <w:lvl w:ilvl="0">
      <w:start w:val="6"/>
      <w:numFmt w:val="decimal"/>
      <w:lvlText w:val="%1."/>
      <w:lvlJc w:val="left"/>
      <w:pPr>
        <w:ind w:left="1080" w:hanging="360"/>
      </w:pPr>
      <w:rPr>
        <w:rFonts w:eastAsia="Calibri" w:hint="default"/>
        <w:b/>
      </w:rPr>
    </w:lvl>
    <w:lvl w:ilvl="1">
      <w:start w:val="1"/>
      <w:numFmt w:val="decimal"/>
      <w:isLgl/>
      <w:lvlText w:val="%1.%2."/>
      <w:lvlJc w:val="left"/>
      <w:pPr>
        <w:ind w:left="824" w:hanging="540"/>
      </w:pPr>
      <w:rPr>
        <w:rFonts w:hint="default"/>
      </w:rPr>
    </w:lvl>
    <w:lvl w:ilvl="2">
      <w:start w:val="2"/>
      <w:numFmt w:val="decimal"/>
      <w:isLgl/>
      <w:lvlText w:val="%1.%2.%3."/>
      <w:lvlJc w:val="left"/>
      <w:pPr>
        <w:ind w:left="7950"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abstractNum w:abstractNumId="6">
    <w:nsid w:val="24BA2CF2"/>
    <w:multiLevelType w:val="hybridMultilevel"/>
    <w:tmpl w:val="F482D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6115D0"/>
    <w:multiLevelType w:val="multilevel"/>
    <w:tmpl w:val="1E4A6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04A345C"/>
    <w:multiLevelType w:val="hybridMultilevel"/>
    <w:tmpl w:val="EF680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0D6F"/>
    <w:rsid w:val="000200BD"/>
    <w:rsid w:val="00023BD9"/>
    <w:rsid w:val="00027A6A"/>
    <w:rsid w:val="0004117A"/>
    <w:rsid w:val="00051B94"/>
    <w:rsid w:val="00086C31"/>
    <w:rsid w:val="00093D86"/>
    <w:rsid w:val="0009692C"/>
    <w:rsid w:val="000A5079"/>
    <w:rsid w:val="000D31AC"/>
    <w:rsid w:val="000E7194"/>
    <w:rsid w:val="00112C9F"/>
    <w:rsid w:val="001202FF"/>
    <w:rsid w:val="00120D9E"/>
    <w:rsid w:val="0012238F"/>
    <w:rsid w:val="00146E2F"/>
    <w:rsid w:val="00155610"/>
    <w:rsid w:val="00160114"/>
    <w:rsid w:val="0019086A"/>
    <w:rsid w:val="001B48EB"/>
    <w:rsid w:val="001C18AD"/>
    <w:rsid w:val="001C4477"/>
    <w:rsid w:val="001E35C7"/>
    <w:rsid w:val="0020661A"/>
    <w:rsid w:val="002133B4"/>
    <w:rsid w:val="00226787"/>
    <w:rsid w:val="00230FEA"/>
    <w:rsid w:val="00234389"/>
    <w:rsid w:val="00246785"/>
    <w:rsid w:val="00257DCE"/>
    <w:rsid w:val="00276016"/>
    <w:rsid w:val="00286F3E"/>
    <w:rsid w:val="002934D2"/>
    <w:rsid w:val="002A3221"/>
    <w:rsid w:val="002C32B4"/>
    <w:rsid w:val="002D6D2F"/>
    <w:rsid w:val="002E70D8"/>
    <w:rsid w:val="002F1BDA"/>
    <w:rsid w:val="00312099"/>
    <w:rsid w:val="0033167C"/>
    <w:rsid w:val="00363B7B"/>
    <w:rsid w:val="0038250F"/>
    <w:rsid w:val="00385EAA"/>
    <w:rsid w:val="00394FCE"/>
    <w:rsid w:val="003A270D"/>
    <w:rsid w:val="003A337B"/>
    <w:rsid w:val="003A417D"/>
    <w:rsid w:val="003C3BB2"/>
    <w:rsid w:val="003C490F"/>
    <w:rsid w:val="003D2F9A"/>
    <w:rsid w:val="003D426E"/>
    <w:rsid w:val="003E46C2"/>
    <w:rsid w:val="003E5F8C"/>
    <w:rsid w:val="003F2E9C"/>
    <w:rsid w:val="00401743"/>
    <w:rsid w:val="004140CA"/>
    <w:rsid w:val="00430FB2"/>
    <w:rsid w:val="00433EEC"/>
    <w:rsid w:val="00441BA3"/>
    <w:rsid w:val="004450B9"/>
    <w:rsid w:val="004501C4"/>
    <w:rsid w:val="00496058"/>
    <w:rsid w:val="004C067D"/>
    <w:rsid w:val="004C3C5A"/>
    <w:rsid w:val="004E4D5C"/>
    <w:rsid w:val="00507334"/>
    <w:rsid w:val="00510317"/>
    <w:rsid w:val="005364FA"/>
    <w:rsid w:val="0054459F"/>
    <w:rsid w:val="00562BD8"/>
    <w:rsid w:val="005647BF"/>
    <w:rsid w:val="0056657D"/>
    <w:rsid w:val="00582819"/>
    <w:rsid w:val="00583363"/>
    <w:rsid w:val="005A350F"/>
    <w:rsid w:val="005A48AA"/>
    <w:rsid w:val="005B0088"/>
    <w:rsid w:val="005B1F47"/>
    <w:rsid w:val="005B20BC"/>
    <w:rsid w:val="005B2224"/>
    <w:rsid w:val="005C2841"/>
    <w:rsid w:val="006058FE"/>
    <w:rsid w:val="00607889"/>
    <w:rsid w:val="0062708A"/>
    <w:rsid w:val="006468C8"/>
    <w:rsid w:val="00655597"/>
    <w:rsid w:val="006718E8"/>
    <w:rsid w:val="006A0C4A"/>
    <w:rsid w:val="006D1511"/>
    <w:rsid w:val="006D19DD"/>
    <w:rsid w:val="006E30E8"/>
    <w:rsid w:val="006F20AD"/>
    <w:rsid w:val="006F31DD"/>
    <w:rsid w:val="00701A4D"/>
    <w:rsid w:val="0072728E"/>
    <w:rsid w:val="00745064"/>
    <w:rsid w:val="00770470"/>
    <w:rsid w:val="00773EB2"/>
    <w:rsid w:val="007756B5"/>
    <w:rsid w:val="00793C78"/>
    <w:rsid w:val="00796AA1"/>
    <w:rsid w:val="007A20FB"/>
    <w:rsid w:val="007B2782"/>
    <w:rsid w:val="007B4AE6"/>
    <w:rsid w:val="007C0DB9"/>
    <w:rsid w:val="007D0AB8"/>
    <w:rsid w:val="007D2A3C"/>
    <w:rsid w:val="007E6062"/>
    <w:rsid w:val="007F7BD4"/>
    <w:rsid w:val="00827DC6"/>
    <w:rsid w:val="00832B69"/>
    <w:rsid w:val="00840535"/>
    <w:rsid w:val="00862F71"/>
    <w:rsid w:val="008647C5"/>
    <w:rsid w:val="00872F87"/>
    <w:rsid w:val="00881A54"/>
    <w:rsid w:val="00885921"/>
    <w:rsid w:val="008B69C1"/>
    <w:rsid w:val="008D5524"/>
    <w:rsid w:val="008F5DB1"/>
    <w:rsid w:val="008F60C3"/>
    <w:rsid w:val="00902CBC"/>
    <w:rsid w:val="00910CDB"/>
    <w:rsid w:val="009111AF"/>
    <w:rsid w:val="009113C6"/>
    <w:rsid w:val="00913172"/>
    <w:rsid w:val="00914D08"/>
    <w:rsid w:val="00946DCE"/>
    <w:rsid w:val="00947044"/>
    <w:rsid w:val="009562A4"/>
    <w:rsid w:val="00957C90"/>
    <w:rsid w:val="00974007"/>
    <w:rsid w:val="00980751"/>
    <w:rsid w:val="009B1E9C"/>
    <w:rsid w:val="009C5284"/>
    <w:rsid w:val="009C6FD1"/>
    <w:rsid w:val="009C75DC"/>
    <w:rsid w:val="009E0905"/>
    <w:rsid w:val="009F0A43"/>
    <w:rsid w:val="009F44DA"/>
    <w:rsid w:val="00A10414"/>
    <w:rsid w:val="00A2568D"/>
    <w:rsid w:val="00A3011E"/>
    <w:rsid w:val="00A46029"/>
    <w:rsid w:val="00A51844"/>
    <w:rsid w:val="00A52216"/>
    <w:rsid w:val="00A5265A"/>
    <w:rsid w:val="00A52FC1"/>
    <w:rsid w:val="00A61F79"/>
    <w:rsid w:val="00A7439F"/>
    <w:rsid w:val="00A772DA"/>
    <w:rsid w:val="00AB3C03"/>
    <w:rsid w:val="00AD0DD4"/>
    <w:rsid w:val="00AE69CA"/>
    <w:rsid w:val="00AF29EF"/>
    <w:rsid w:val="00B131E9"/>
    <w:rsid w:val="00B15E72"/>
    <w:rsid w:val="00B1632D"/>
    <w:rsid w:val="00B1633A"/>
    <w:rsid w:val="00B210CF"/>
    <w:rsid w:val="00B3510E"/>
    <w:rsid w:val="00B36020"/>
    <w:rsid w:val="00B37CBE"/>
    <w:rsid w:val="00B45667"/>
    <w:rsid w:val="00B556C3"/>
    <w:rsid w:val="00B56240"/>
    <w:rsid w:val="00B576DD"/>
    <w:rsid w:val="00B60E8C"/>
    <w:rsid w:val="00B72A8E"/>
    <w:rsid w:val="00B82EB8"/>
    <w:rsid w:val="00B83627"/>
    <w:rsid w:val="00B91671"/>
    <w:rsid w:val="00B939D0"/>
    <w:rsid w:val="00B970B6"/>
    <w:rsid w:val="00BA46F9"/>
    <w:rsid w:val="00BB0978"/>
    <w:rsid w:val="00BB432C"/>
    <w:rsid w:val="00BC0942"/>
    <w:rsid w:val="00BD6075"/>
    <w:rsid w:val="00BE6715"/>
    <w:rsid w:val="00C12028"/>
    <w:rsid w:val="00C17494"/>
    <w:rsid w:val="00C24701"/>
    <w:rsid w:val="00C33CFD"/>
    <w:rsid w:val="00C3714E"/>
    <w:rsid w:val="00C5744E"/>
    <w:rsid w:val="00C62E2F"/>
    <w:rsid w:val="00C91BD7"/>
    <w:rsid w:val="00C96ED6"/>
    <w:rsid w:val="00CA03BE"/>
    <w:rsid w:val="00CA298D"/>
    <w:rsid w:val="00CB0506"/>
    <w:rsid w:val="00D15894"/>
    <w:rsid w:val="00D21860"/>
    <w:rsid w:val="00D2551B"/>
    <w:rsid w:val="00D365A0"/>
    <w:rsid w:val="00D43EF5"/>
    <w:rsid w:val="00D750B6"/>
    <w:rsid w:val="00D874D6"/>
    <w:rsid w:val="00DA672F"/>
    <w:rsid w:val="00DB21F2"/>
    <w:rsid w:val="00DB5F13"/>
    <w:rsid w:val="00E02BD5"/>
    <w:rsid w:val="00E30C81"/>
    <w:rsid w:val="00E30F37"/>
    <w:rsid w:val="00E37004"/>
    <w:rsid w:val="00E46692"/>
    <w:rsid w:val="00EA0F29"/>
    <w:rsid w:val="00EB1F59"/>
    <w:rsid w:val="00EB74BA"/>
    <w:rsid w:val="00ED1F74"/>
    <w:rsid w:val="00ED266A"/>
    <w:rsid w:val="00ED7690"/>
    <w:rsid w:val="00F02EB7"/>
    <w:rsid w:val="00F17ACE"/>
    <w:rsid w:val="00F25F09"/>
    <w:rsid w:val="00F2765C"/>
    <w:rsid w:val="00F477FA"/>
    <w:rsid w:val="00F526F0"/>
    <w:rsid w:val="00F54F46"/>
    <w:rsid w:val="00F81E3C"/>
    <w:rsid w:val="00F82F90"/>
    <w:rsid w:val="00F847CF"/>
    <w:rsid w:val="00F94B72"/>
    <w:rsid w:val="00FB0D6F"/>
    <w:rsid w:val="00FB4AA4"/>
    <w:rsid w:val="00FC35B0"/>
    <w:rsid w:val="00FC631F"/>
    <w:rsid w:val="00FD4CAA"/>
    <w:rsid w:val="00FE1034"/>
    <w:rsid w:val="00FF39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29"/>
    <w:pPr>
      <w:suppressAutoHyphens/>
    </w:pPr>
    <w:rPr>
      <w:sz w:val="24"/>
      <w:szCs w:val="24"/>
      <w:lang w:eastAsia="zh-CN"/>
    </w:rPr>
  </w:style>
  <w:style w:type="paragraph" w:styleId="4">
    <w:name w:val="heading 4"/>
    <w:basedOn w:val="a"/>
    <w:next w:val="a"/>
    <w:qFormat/>
    <w:rsid w:val="00C96ED6"/>
    <w:pPr>
      <w:keepNext/>
      <w:tabs>
        <w:tab w:val="num" w:pos="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96ED6"/>
  </w:style>
  <w:style w:type="character" w:customStyle="1" w:styleId="WW8Num1z1">
    <w:name w:val="WW8Num1z1"/>
    <w:rsid w:val="00C96ED6"/>
  </w:style>
  <w:style w:type="character" w:customStyle="1" w:styleId="WW8Num1z2">
    <w:name w:val="WW8Num1z2"/>
    <w:rsid w:val="00C96ED6"/>
  </w:style>
  <w:style w:type="character" w:customStyle="1" w:styleId="WW8Num1z3">
    <w:name w:val="WW8Num1z3"/>
    <w:rsid w:val="00C96ED6"/>
  </w:style>
  <w:style w:type="character" w:customStyle="1" w:styleId="WW8Num1z4">
    <w:name w:val="WW8Num1z4"/>
    <w:rsid w:val="00C96ED6"/>
  </w:style>
  <w:style w:type="character" w:customStyle="1" w:styleId="WW8Num1z5">
    <w:name w:val="WW8Num1z5"/>
    <w:rsid w:val="00C96ED6"/>
  </w:style>
  <w:style w:type="character" w:customStyle="1" w:styleId="WW8Num1z6">
    <w:name w:val="WW8Num1z6"/>
    <w:rsid w:val="00C96ED6"/>
  </w:style>
  <w:style w:type="character" w:customStyle="1" w:styleId="WW8Num1z7">
    <w:name w:val="WW8Num1z7"/>
    <w:rsid w:val="00C96ED6"/>
  </w:style>
  <w:style w:type="character" w:customStyle="1" w:styleId="WW8Num1z8">
    <w:name w:val="WW8Num1z8"/>
    <w:rsid w:val="00C96ED6"/>
  </w:style>
  <w:style w:type="character" w:customStyle="1" w:styleId="WW8Num2z0">
    <w:name w:val="WW8Num2z0"/>
    <w:rsid w:val="00C96ED6"/>
  </w:style>
  <w:style w:type="character" w:customStyle="1" w:styleId="WW8Num3z0">
    <w:name w:val="WW8Num3z0"/>
    <w:rsid w:val="00C96ED6"/>
    <w:rPr>
      <w:rFonts w:hint="default"/>
    </w:rPr>
  </w:style>
  <w:style w:type="character" w:customStyle="1" w:styleId="WW8Num4z0">
    <w:name w:val="WW8Num4z0"/>
    <w:rsid w:val="00C96ED6"/>
  </w:style>
  <w:style w:type="character" w:customStyle="1" w:styleId="WW8Num4z1">
    <w:name w:val="WW8Num4z1"/>
    <w:rsid w:val="00C96ED6"/>
  </w:style>
  <w:style w:type="character" w:customStyle="1" w:styleId="WW8Num4z2">
    <w:name w:val="WW8Num4z2"/>
    <w:rsid w:val="00C96ED6"/>
  </w:style>
  <w:style w:type="character" w:customStyle="1" w:styleId="WW8Num4z3">
    <w:name w:val="WW8Num4z3"/>
    <w:rsid w:val="00C96ED6"/>
  </w:style>
  <w:style w:type="character" w:customStyle="1" w:styleId="WW8Num4z4">
    <w:name w:val="WW8Num4z4"/>
    <w:rsid w:val="00C96ED6"/>
  </w:style>
  <w:style w:type="character" w:customStyle="1" w:styleId="WW8Num4z5">
    <w:name w:val="WW8Num4z5"/>
    <w:rsid w:val="00C96ED6"/>
  </w:style>
  <w:style w:type="character" w:customStyle="1" w:styleId="WW8Num4z6">
    <w:name w:val="WW8Num4z6"/>
    <w:rsid w:val="00C96ED6"/>
  </w:style>
  <w:style w:type="character" w:customStyle="1" w:styleId="WW8Num4z7">
    <w:name w:val="WW8Num4z7"/>
    <w:rsid w:val="00C96ED6"/>
  </w:style>
  <w:style w:type="character" w:customStyle="1" w:styleId="WW8Num4z8">
    <w:name w:val="WW8Num4z8"/>
    <w:rsid w:val="00C96ED6"/>
  </w:style>
  <w:style w:type="character" w:customStyle="1" w:styleId="WW8Num5z0">
    <w:name w:val="WW8Num5z0"/>
    <w:rsid w:val="00C96ED6"/>
    <w:rPr>
      <w:rFonts w:hint="default"/>
    </w:rPr>
  </w:style>
  <w:style w:type="character" w:customStyle="1" w:styleId="2">
    <w:name w:val="Основной шрифт абзаца2"/>
    <w:rsid w:val="00C96ED6"/>
  </w:style>
  <w:style w:type="character" w:customStyle="1" w:styleId="WW8Num5z1">
    <w:name w:val="WW8Num5z1"/>
    <w:rsid w:val="00C96ED6"/>
  </w:style>
  <w:style w:type="character" w:customStyle="1" w:styleId="WW8Num5z2">
    <w:name w:val="WW8Num5z2"/>
    <w:rsid w:val="00C96ED6"/>
  </w:style>
  <w:style w:type="character" w:customStyle="1" w:styleId="WW8Num5z3">
    <w:name w:val="WW8Num5z3"/>
    <w:rsid w:val="00C96ED6"/>
  </w:style>
  <w:style w:type="character" w:customStyle="1" w:styleId="WW8Num5z4">
    <w:name w:val="WW8Num5z4"/>
    <w:rsid w:val="00C96ED6"/>
  </w:style>
  <w:style w:type="character" w:customStyle="1" w:styleId="WW8Num5z5">
    <w:name w:val="WW8Num5z5"/>
    <w:rsid w:val="00C96ED6"/>
  </w:style>
  <w:style w:type="character" w:customStyle="1" w:styleId="WW8Num5z6">
    <w:name w:val="WW8Num5z6"/>
    <w:rsid w:val="00C96ED6"/>
  </w:style>
  <w:style w:type="character" w:customStyle="1" w:styleId="WW8Num5z7">
    <w:name w:val="WW8Num5z7"/>
    <w:rsid w:val="00C96ED6"/>
  </w:style>
  <w:style w:type="character" w:customStyle="1" w:styleId="WW8Num5z8">
    <w:name w:val="WW8Num5z8"/>
    <w:rsid w:val="00C96ED6"/>
  </w:style>
  <w:style w:type="character" w:customStyle="1" w:styleId="WW8Num6z0">
    <w:name w:val="WW8Num6z0"/>
    <w:rsid w:val="00C96ED6"/>
    <w:rPr>
      <w:rFonts w:hint="default"/>
    </w:rPr>
  </w:style>
  <w:style w:type="character" w:customStyle="1" w:styleId="WW8Num3z1">
    <w:name w:val="WW8Num3z1"/>
    <w:rsid w:val="00C96ED6"/>
  </w:style>
  <w:style w:type="character" w:customStyle="1" w:styleId="WW8Num3z2">
    <w:name w:val="WW8Num3z2"/>
    <w:rsid w:val="00C96ED6"/>
  </w:style>
  <w:style w:type="character" w:customStyle="1" w:styleId="WW8Num3z3">
    <w:name w:val="WW8Num3z3"/>
    <w:rsid w:val="00C96ED6"/>
  </w:style>
  <w:style w:type="character" w:customStyle="1" w:styleId="WW8Num3z4">
    <w:name w:val="WW8Num3z4"/>
    <w:rsid w:val="00C96ED6"/>
  </w:style>
  <w:style w:type="character" w:customStyle="1" w:styleId="WW8Num3z5">
    <w:name w:val="WW8Num3z5"/>
    <w:rsid w:val="00C96ED6"/>
  </w:style>
  <w:style w:type="character" w:customStyle="1" w:styleId="WW8Num3z6">
    <w:name w:val="WW8Num3z6"/>
    <w:rsid w:val="00C96ED6"/>
  </w:style>
  <w:style w:type="character" w:customStyle="1" w:styleId="WW8Num3z7">
    <w:name w:val="WW8Num3z7"/>
    <w:rsid w:val="00C96ED6"/>
  </w:style>
  <w:style w:type="character" w:customStyle="1" w:styleId="WW8Num3z8">
    <w:name w:val="WW8Num3z8"/>
    <w:rsid w:val="00C96ED6"/>
  </w:style>
  <w:style w:type="character" w:customStyle="1" w:styleId="WW8Num6z1">
    <w:name w:val="WW8Num6z1"/>
    <w:rsid w:val="00C96ED6"/>
  </w:style>
  <w:style w:type="character" w:customStyle="1" w:styleId="WW8Num6z2">
    <w:name w:val="WW8Num6z2"/>
    <w:rsid w:val="00C96ED6"/>
  </w:style>
  <w:style w:type="character" w:customStyle="1" w:styleId="WW8Num6z3">
    <w:name w:val="WW8Num6z3"/>
    <w:rsid w:val="00C96ED6"/>
  </w:style>
  <w:style w:type="character" w:customStyle="1" w:styleId="WW8Num6z4">
    <w:name w:val="WW8Num6z4"/>
    <w:rsid w:val="00C96ED6"/>
  </w:style>
  <w:style w:type="character" w:customStyle="1" w:styleId="WW8Num6z5">
    <w:name w:val="WW8Num6z5"/>
    <w:rsid w:val="00C96ED6"/>
  </w:style>
  <w:style w:type="character" w:customStyle="1" w:styleId="WW8Num6z6">
    <w:name w:val="WW8Num6z6"/>
    <w:rsid w:val="00C96ED6"/>
  </w:style>
  <w:style w:type="character" w:customStyle="1" w:styleId="WW8Num6z7">
    <w:name w:val="WW8Num6z7"/>
    <w:rsid w:val="00C96ED6"/>
  </w:style>
  <w:style w:type="character" w:customStyle="1" w:styleId="WW8Num6z8">
    <w:name w:val="WW8Num6z8"/>
    <w:rsid w:val="00C96ED6"/>
  </w:style>
  <w:style w:type="character" w:customStyle="1" w:styleId="WW8Num7z0">
    <w:name w:val="WW8Num7z0"/>
    <w:rsid w:val="00C96ED6"/>
  </w:style>
  <w:style w:type="character" w:customStyle="1" w:styleId="WW8Num7z1">
    <w:name w:val="WW8Num7z1"/>
    <w:rsid w:val="00C96ED6"/>
  </w:style>
  <w:style w:type="character" w:customStyle="1" w:styleId="WW8Num7z2">
    <w:name w:val="WW8Num7z2"/>
    <w:rsid w:val="00C96ED6"/>
  </w:style>
  <w:style w:type="character" w:customStyle="1" w:styleId="WW8Num7z3">
    <w:name w:val="WW8Num7z3"/>
    <w:rsid w:val="00C96ED6"/>
  </w:style>
  <w:style w:type="character" w:customStyle="1" w:styleId="WW8Num7z4">
    <w:name w:val="WW8Num7z4"/>
    <w:rsid w:val="00C96ED6"/>
  </w:style>
  <w:style w:type="character" w:customStyle="1" w:styleId="WW8Num7z5">
    <w:name w:val="WW8Num7z5"/>
    <w:rsid w:val="00C96ED6"/>
  </w:style>
  <w:style w:type="character" w:customStyle="1" w:styleId="WW8Num7z6">
    <w:name w:val="WW8Num7z6"/>
    <w:rsid w:val="00C96ED6"/>
  </w:style>
  <w:style w:type="character" w:customStyle="1" w:styleId="WW8Num7z7">
    <w:name w:val="WW8Num7z7"/>
    <w:rsid w:val="00C96ED6"/>
  </w:style>
  <w:style w:type="character" w:customStyle="1" w:styleId="WW8Num7z8">
    <w:name w:val="WW8Num7z8"/>
    <w:rsid w:val="00C96ED6"/>
  </w:style>
  <w:style w:type="character" w:customStyle="1" w:styleId="WW8Num8z0">
    <w:name w:val="WW8Num8z0"/>
    <w:rsid w:val="00C96ED6"/>
    <w:rPr>
      <w:rFonts w:hint="default"/>
    </w:rPr>
  </w:style>
  <w:style w:type="character" w:customStyle="1" w:styleId="WW8Num9z0">
    <w:name w:val="WW8Num9z0"/>
    <w:rsid w:val="00C96ED6"/>
    <w:rPr>
      <w:rFonts w:hint="default"/>
    </w:rPr>
  </w:style>
  <w:style w:type="character" w:customStyle="1" w:styleId="WW8Num9z1">
    <w:name w:val="WW8Num9z1"/>
    <w:rsid w:val="00C96ED6"/>
  </w:style>
  <w:style w:type="character" w:customStyle="1" w:styleId="WW8Num9z2">
    <w:name w:val="WW8Num9z2"/>
    <w:rsid w:val="00C96ED6"/>
  </w:style>
  <w:style w:type="character" w:customStyle="1" w:styleId="WW8Num9z3">
    <w:name w:val="WW8Num9z3"/>
    <w:rsid w:val="00C96ED6"/>
  </w:style>
  <w:style w:type="character" w:customStyle="1" w:styleId="WW8Num9z4">
    <w:name w:val="WW8Num9z4"/>
    <w:rsid w:val="00C96ED6"/>
  </w:style>
  <w:style w:type="character" w:customStyle="1" w:styleId="WW8Num9z5">
    <w:name w:val="WW8Num9z5"/>
    <w:rsid w:val="00C96ED6"/>
  </w:style>
  <w:style w:type="character" w:customStyle="1" w:styleId="WW8Num9z6">
    <w:name w:val="WW8Num9z6"/>
    <w:rsid w:val="00C96ED6"/>
  </w:style>
  <w:style w:type="character" w:customStyle="1" w:styleId="WW8Num9z7">
    <w:name w:val="WW8Num9z7"/>
    <w:rsid w:val="00C96ED6"/>
  </w:style>
  <w:style w:type="character" w:customStyle="1" w:styleId="WW8Num9z8">
    <w:name w:val="WW8Num9z8"/>
    <w:rsid w:val="00C96ED6"/>
  </w:style>
  <w:style w:type="character" w:customStyle="1" w:styleId="WW8Num10z0">
    <w:name w:val="WW8Num10z0"/>
    <w:rsid w:val="00C96ED6"/>
    <w:rPr>
      <w:rFonts w:hint="default"/>
    </w:rPr>
  </w:style>
  <w:style w:type="character" w:customStyle="1" w:styleId="WW8Num10z1">
    <w:name w:val="WW8Num10z1"/>
    <w:rsid w:val="00C96ED6"/>
  </w:style>
  <w:style w:type="character" w:customStyle="1" w:styleId="WW8Num10z2">
    <w:name w:val="WW8Num10z2"/>
    <w:rsid w:val="00C96ED6"/>
  </w:style>
  <w:style w:type="character" w:customStyle="1" w:styleId="WW8Num10z3">
    <w:name w:val="WW8Num10z3"/>
    <w:rsid w:val="00C96ED6"/>
  </w:style>
  <w:style w:type="character" w:customStyle="1" w:styleId="WW8Num10z4">
    <w:name w:val="WW8Num10z4"/>
    <w:rsid w:val="00C96ED6"/>
  </w:style>
  <w:style w:type="character" w:customStyle="1" w:styleId="WW8Num10z5">
    <w:name w:val="WW8Num10z5"/>
    <w:rsid w:val="00C96ED6"/>
  </w:style>
  <w:style w:type="character" w:customStyle="1" w:styleId="WW8Num10z6">
    <w:name w:val="WW8Num10z6"/>
    <w:rsid w:val="00C96ED6"/>
  </w:style>
  <w:style w:type="character" w:customStyle="1" w:styleId="WW8Num10z7">
    <w:name w:val="WW8Num10z7"/>
    <w:rsid w:val="00C96ED6"/>
  </w:style>
  <w:style w:type="character" w:customStyle="1" w:styleId="WW8Num10z8">
    <w:name w:val="WW8Num10z8"/>
    <w:rsid w:val="00C96ED6"/>
  </w:style>
  <w:style w:type="character" w:customStyle="1" w:styleId="1">
    <w:name w:val="Основной шрифт абзаца1"/>
    <w:rsid w:val="00C96ED6"/>
  </w:style>
  <w:style w:type="character" w:customStyle="1" w:styleId="a3">
    <w:name w:val="Текст выноски Знак"/>
    <w:rsid w:val="00C96ED6"/>
    <w:rPr>
      <w:rFonts w:ascii="Tahoma" w:hAnsi="Tahoma" w:cs="Tahoma"/>
      <w:sz w:val="16"/>
      <w:szCs w:val="16"/>
    </w:rPr>
  </w:style>
  <w:style w:type="character" w:customStyle="1" w:styleId="10">
    <w:name w:val="Знак примечания1"/>
    <w:rsid w:val="00C96ED6"/>
    <w:rPr>
      <w:sz w:val="16"/>
      <w:szCs w:val="16"/>
    </w:rPr>
  </w:style>
  <w:style w:type="character" w:customStyle="1" w:styleId="a4">
    <w:name w:val="Текст примечания Знак"/>
    <w:basedOn w:val="1"/>
    <w:rsid w:val="00C96ED6"/>
  </w:style>
  <w:style w:type="character" w:customStyle="1" w:styleId="a5">
    <w:name w:val="Тема примечания Знак"/>
    <w:rsid w:val="00C96ED6"/>
    <w:rPr>
      <w:b/>
      <w:bCs/>
    </w:rPr>
  </w:style>
  <w:style w:type="character" w:styleId="a6">
    <w:name w:val="Hyperlink"/>
    <w:rsid w:val="00C96ED6"/>
    <w:rPr>
      <w:color w:val="0000FF"/>
      <w:u w:val="single"/>
    </w:rPr>
  </w:style>
  <w:style w:type="character" w:customStyle="1" w:styleId="40">
    <w:name w:val="Заголовок 4 Знак"/>
    <w:rsid w:val="00C96ED6"/>
    <w:rPr>
      <w:b/>
      <w:bCs/>
      <w:sz w:val="28"/>
      <w:szCs w:val="28"/>
    </w:rPr>
  </w:style>
  <w:style w:type="character" w:customStyle="1" w:styleId="a7">
    <w:name w:val="Название Знак"/>
    <w:rsid w:val="00C96ED6"/>
    <w:rPr>
      <w:sz w:val="28"/>
      <w:szCs w:val="28"/>
    </w:rPr>
  </w:style>
  <w:style w:type="character" w:customStyle="1" w:styleId="a8">
    <w:name w:val="Верхний колонтитул Знак"/>
    <w:rsid w:val="00C96ED6"/>
    <w:rPr>
      <w:sz w:val="24"/>
      <w:szCs w:val="24"/>
    </w:rPr>
  </w:style>
  <w:style w:type="character" w:customStyle="1" w:styleId="a9">
    <w:name w:val="Нижний колонтитул Знак"/>
    <w:rsid w:val="00C96ED6"/>
    <w:rPr>
      <w:sz w:val="24"/>
      <w:szCs w:val="24"/>
    </w:rPr>
  </w:style>
  <w:style w:type="character" w:customStyle="1" w:styleId="FontStyle18">
    <w:name w:val="Font Style18"/>
    <w:rsid w:val="00C96ED6"/>
    <w:rPr>
      <w:rFonts w:ascii="Times New Roman" w:eastAsia="Times New Roman" w:hAnsi="Times New Roman" w:cs="Times New Roman"/>
      <w:sz w:val="22"/>
      <w:szCs w:val="22"/>
    </w:rPr>
  </w:style>
  <w:style w:type="character" w:customStyle="1" w:styleId="apple-converted-space">
    <w:name w:val="apple-converted-space"/>
    <w:basedOn w:val="1"/>
    <w:rsid w:val="00C96ED6"/>
  </w:style>
  <w:style w:type="paragraph" w:customStyle="1" w:styleId="aa">
    <w:name w:val="Заголовок"/>
    <w:basedOn w:val="a"/>
    <w:next w:val="ab"/>
    <w:rsid w:val="00C96ED6"/>
    <w:pPr>
      <w:widowControl w:val="0"/>
      <w:autoSpaceDE w:val="0"/>
      <w:spacing w:line="480" w:lineRule="exact"/>
      <w:ind w:left="340" w:right="400"/>
      <w:jc w:val="center"/>
    </w:pPr>
    <w:rPr>
      <w:sz w:val="28"/>
      <w:szCs w:val="28"/>
    </w:rPr>
  </w:style>
  <w:style w:type="paragraph" w:styleId="ab">
    <w:name w:val="Body Text"/>
    <w:basedOn w:val="a"/>
    <w:rsid w:val="00C96ED6"/>
    <w:pPr>
      <w:spacing w:after="140" w:line="288" w:lineRule="auto"/>
    </w:pPr>
  </w:style>
  <w:style w:type="paragraph" w:styleId="ac">
    <w:name w:val="List"/>
    <w:basedOn w:val="ab"/>
    <w:rsid w:val="00C96ED6"/>
    <w:rPr>
      <w:rFonts w:cs="Arial Unicode MS"/>
    </w:rPr>
  </w:style>
  <w:style w:type="paragraph" w:styleId="ad">
    <w:name w:val="caption"/>
    <w:basedOn w:val="a"/>
    <w:qFormat/>
    <w:rsid w:val="00C96ED6"/>
    <w:pPr>
      <w:suppressLineNumbers/>
      <w:spacing w:before="120" w:after="120"/>
    </w:pPr>
    <w:rPr>
      <w:rFonts w:cs="Arial"/>
      <w:i/>
      <w:iCs/>
    </w:rPr>
  </w:style>
  <w:style w:type="paragraph" w:customStyle="1" w:styleId="20">
    <w:name w:val="Указатель2"/>
    <w:basedOn w:val="a"/>
    <w:rsid w:val="00C96ED6"/>
    <w:pPr>
      <w:suppressLineNumbers/>
    </w:pPr>
    <w:rPr>
      <w:rFonts w:cs="Arial"/>
    </w:rPr>
  </w:style>
  <w:style w:type="paragraph" w:customStyle="1" w:styleId="11">
    <w:name w:val="Название объекта1"/>
    <w:basedOn w:val="a"/>
    <w:rsid w:val="00C96ED6"/>
    <w:pPr>
      <w:suppressLineNumbers/>
      <w:spacing w:before="120" w:after="120"/>
    </w:pPr>
    <w:rPr>
      <w:rFonts w:cs="Arial Unicode MS"/>
      <w:i/>
      <w:iCs/>
    </w:rPr>
  </w:style>
  <w:style w:type="paragraph" w:customStyle="1" w:styleId="12">
    <w:name w:val="Указатель1"/>
    <w:basedOn w:val="a"/>
    <w:rsid w:val="00C96ED6"/>
    <w:pPr>
      <w:suppressLineNumbers/>
    </w:pPr>
    <w:rPr>
      <w:rFonts w:cs="Arial Unicode MS"/>
    </w:rPr>
  </w:style>
  <w:style w:type="paragraph" w:customStyle="1" w:styleId="ConsPlusNonformat">
    <w:name w:val="ConsPlusNonformat"/>
    <w:rsid w:val="00C96ED6"/>
    <w:pPr>
      <w:widowControl w:val="0"/>
      <w:suppressAutoHyphens/>
      <w:autoSpaceDE w:val="0"/>
    </w:pPr>
    <w:rPr>
      <w:rFonts w:ascii="Courier New" w:hAnsi="Courier New" w:cs="Courier New"/>
      <w:lang w:eastAsia="zh-CN"/>
    </w:rPr>
  </w:style>
  <w:style w:type="paragraph" w:customStyle="1" w:styleId="13">
    <w:name w:val="Цитата1"/>
    <w:basedOn w:val="a"/>
    <w:rsid w:val="00C96ED6"/>
    <w:pPr>
      <w:shd w:val="clear" w:color="auto" w:fill="FFFFFF"/>
      <w:spacing w:line="274" w:lineRule="exact"/>
      <w:ind w:left="38" w:right="58" w:firstLine="813"/>
      <w:jc w:val="both"/>
    </w:pPr>
    <w:rPr>
      <w:color w:val="000000"/>
      <w:w w:val="105"/>
    </w:rPr>
  </w:style>
  <w:style w:type="paragraph" w:customStyle="1" w:styleId="ConsPlusNormal">
    <w:name w:val="ConsPlusNormal"/>
    <w:rsid w:val="00C96ED6"/>
    <w:pPr>
      <w:widowControl w:val="0"/>
      <w:suppressAutoHyphens/>
      <w:autoSpaceDE w:val="0"/>
      <w:ind w:firstLine="720"/>
    </w:pPr>
    <w:rPr>
      <w:rFonts w:ascii="Arial" w:hAnsi="Arial" w:cs="Arial"/>
      <w:lang w:eastAsia="zh-CN"/>
    </w:rPr>
  </w:style>
  <w:style w:type="paragraph" w:styleId="ae">
    <w:name w:val="Balloon Text"/>
    <w:basedOn w:val="a"/>
    <w:rsid w:val="00C96ED6"/>
    <w:rPr>
      <w:rFonts w:ascii="Tahoma" w:hAnsi="Tahoma" w:cs="Tahoma"/>
      <w:sz w:val="16"/>
      <w:szCs w:val="16"/>
    </w:rPr>
  </w:style>
  <w:style w:type="paragraph" w:customStyle="1" w:styleId="14">
    <w:name w:val="Текст примечания1"/>
    <w:basedOn w:val="a"/>
    <w:rsid w:val="00C96ED6"/>
    <w:rPr>
      <w:sz w:val="20"/>
      <w:szCs w:val="20"/>
    </w:rPr>
  </w:style>
  <w:style w:type="paragraph" w:styleId="af">
    <w:name w:val="annotation subject"/>
    <w:basedOn w:val="14"/>
    <w:next w:val="14"/>
    <w:rsid w:val="00C96ED6"/>
    <w:rPr>
      <w:b/>
      <w:bCs/>
    </w:rPr>
  </w:style>
  <w:style w:type="paragraph" w:styleId="af0">
    <w:name w:val="No Spacing"/>
    <w:uiPriority w:val="1"/>
    <w:qFormat/>
    <w:rsid w:val="00C96ED6"/>
    <w:pPr>
      <w:suppressAutoHyphens/>
    </w:pPr>
    <w:rPr>
      <w:sz w:val="24"/>
      <w:szCs w:val="24"/>
      <w:lang w:eastAsia="zh-CN"/>
    </w:rPr>
  </w:style>
  <w:style w:type="paragraph" w:styleId="af1">
    <w:name w:val="List Paragraph"/>
    <w:basedOn w:val="a"/>
    <w:qFormat/>
    <w:rsid w:val="00C96ED6"/>
    <w:pPr>
      <w:spacing w:line="360" w:lineRule="auto"/>
      <w:ind w:left="720" w:firstLine="567"/>
      <w:contextualSpacing/>
      <w:jc w:val="both"/>
    </w:pPr>
    <w:rPr>
      <w:sz w:val="28"/>
      <w:szCs w:val="20"/>
    </w:rPr>
  </w:style>
  <w:style w:type="paragraph" w:customStyle="1" w:styleId="15">
    <w:name w:val="Абзац списка1"/>
    <w:basedOn w:val="a"/>
    <w:rsid w:val="00C96ED6"/>
    <w:pPr>
      <w:spacing w:line="100" w:lineRule="atLeast"/>
      <w:ind w:left="708"/>
    </w:pPr>
  </w:style>
  <w:style w:type="paragraph" w:styleId="af2">
    <w:name w:val="header"/>
    <w:basedOn w:val="a"/>
    <w:rsid w:val="00C96ED6"/>
    <w:pPr>
      <w:tabs>
        <w:tab w:val="center" w:pos="4677"/>
        <w:tab w:val="right" w:pos="9355"/>
      </w:tabs>
    </w:pPr>
  </w:style>
  <w:style w:type="paragraph" w:styleId="af3">
    <w:name w:val="footer"/>
    <w:basedOn w:val="a"/>
    <w:rsid w:val="00C96ED6"/>
    <w:pPr>
      <w:tabs>
        <w:tab w:val="center" w:pos="4677"/>
        <w:tab w:val="right" w:pos="9355"/>
      </w:tabs>
    </w:pPr>
  </w:style>
  <w:style w:type="paragraph" w:customStyle="1" w:styleId="Style11">
    <w:name w:val="Style11"/>
    <w:basedOn w:val="a"/>
    <w:rsid w:val="00C96ED6"/>
    <w:pPr>
      <w:widowControl w:val="0"/>
      <w:autoSpaceDE w:val="0"/>
    </w:pPr>
  </w:style>
  <w:style w:type="paragraph" w:customStyle="1" w:styleId="af4">
    <w:name w:val="Содержимое таблицы"/>
    <w:basedOn w:val="a"/>
    <w:rsid w:val="00C96ED6"/>
    <w:pPr>
      <w:suppressLineNumbers/>
    </w:pPr>
  </w:style>
  <w:style w:type="paragraph" w:customStyle="1" w:styleId="af5">
    <w:name w:val="Заголовок таблицы"/>
    <w:basedOn w:val="af4"/>
    <w:rsid w:val="00C96ED6"/>
    <w:pPr>
      <w:jc w:val="center"/>
    </w:pPr>
    <w:rPr>
      <w:b/>
      <w:bCs/>
    </w:rPr>
  </w:style>
  <w:style w:type="paragraph" w:customStyle="1" w:styleId="western">
    <w:name w:val="western"/>
    <w:basedOn w:val="a"/>
    <w:rsid w:val="00C96ED6"/>
    <w:pPr>
      <w:spacing w:before="280" w:after="280"/>
    </w:pPr>
  </w:style>
  <w:style w:type="paragraph" w:styleId="3">
    <w:name w:val="Body Text Indent 3"/>
    <w:basedOn w:val="a"/>
    <w:link w:val="30"/>
    <w:uiPriority w:val="99"/>
    <w:semiHidden/>
    <w:unhideWhenUsed/>
    <w:rsid w:val="00946DCE"/>
    <w:pPr>
      <w:spacing w:after="120"/>
      <w:ind w:left="283"/>
    </w:pPr>
    <w:rPr>
      <w:sz w:val="16"/>
      <w:szCs w:val="16"/>
    </w:rPr>
  </w:style>
  <w:style w:type="character" w:customStyle="1" w:styleId="30">
    <w:name w:val="Основной текст с отступом 3 Знак"/>
    <w:link w:val="3"/>
    <w:uiPriority w:val="99"/>
    <w:semiHidden/>
    <w:rsid w:val="00946DCE"/>
    <w:rPr>
      <w:sz w:val="16"/>
      <w:szCs w:val="16"/>
      <w:lang w:eastAsia="zh-CN"/>
    </w:rPr>
  </w:style>
  <w:style w:type="character" w:customStyle="1" w:styleId="af6">
    <w:name w:val="Неразрешенное упоминание"/>
    <w:uiPriority w:val="99"/>
    <w:semiHidden/>
    <w:unhideWhenUsed/>
    <w:rsid w:val="00562BD8"/>
    <w:rPr>
      <w:color w:val="605E5C"/>
      <w:shd w:val="clear" w:color="auto" w:fill="E1DFDD"/>
    </w:rPr>
  </w:style>
  <w:style w:type="paragraph" w:customStyle="1" w:styleId="Standard">
    <w:name w:val="Standard"/>
    <w:rsid w:val="003C3BB2"/>
    <w:pPr>
      <w:widowControl w:val="0"/>
      <w:suppressAutoHyphens/>
      <w:autoSpaceDN w:val="0"/>
    </w:pPr>
    <w:rPr>
      <w:rFonts w:eastAsia="Andale Sans UI" w:cs="Tahoma"/>
      <w:kern w:val="3"/>
      <w:sz w:val="24"/>
      <w:szCs w:val="24"/>
    </w:rPr>
  </w:style>
  <w:style w:type="paragraph" w:customStyle="1" w:styleId="TableContents">
    <w:name w:val="Table Contents"/>
    <w:basedOn w:val="Standard"/>
    <w:rsid w:val="003C3BB2"/>
    <w:pPr>
      <w:suppressLineNumbers/>
    </w:pPr>
  </w:style>
  <w:style w:type="character" w:customStyle="1" w:styleId="af7">
    <w:name w:val="Другое_"/>
    <w:link w:val="af8"/>
    <w:rsid w:val="00AB3C03"/>
    <w:rPr>
      <w:color w:val="4C4435"/>
      <w:sz w:val="22"/>
      <w:szCs w:val="22"/>
    </w:rPr>
  </w:style>
  <w:style w:type="paragraph" w:customStyle="1" w:styleId="af8">
    <w:name w:val="Другое"/>
    <w:basedOn w:val="a"/>
    <w:link w:val="af7"/>
    <w:rsid w:val="00AB3C03"/>
    <w:pPr>
      <w:widowControl w:val="0"/>
      <w:suppressAutoHyphens w:val="0"/>
      <w:spacing w:line="252" w:lineRule="auto"/>
    </w:pPr>
    <w:rPr>
      <w:color w:val="4C4435"/>
      <w:sz w:val="22"/>
      <w:szCs w:val="22"/>
    </w:rPr>
  </w:style>
  <w:style w:type="character" w:customStyle="1" w:styleId="21">
    <w:name w:val="Основной текст (2)"/>
    <w:rsid w:val="00FF397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table" w:styleId="af9">
    <w:name w:val="Table Grid"/>
    <w:basedOn w:val="a1"/>
    <w:uiPriority w:val="59"/>
    <w:rsid w:val="002934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2481">
      <w:bodyDiv w:val="1"/>
      <w:marLeft w:val="0"/>
      <w:marRight w:val="0"/>
      <w:marTop w:val="0"/>
      <w:marBottom w:val="0"/>
      <w:divBdr>
        <w:top w:val="none" w:sz="0" w:space="0" w:color="auto"/>
        <w:left w:val="none" w:sz="0" w:space="0" w:color="auto"/>
        <w:bottom w:val="none" w:sz="0" w:space="0" w:color="auto"/>
        <w:right w:val="none" w:sz="0" w:space="0" w:color="auto"/>
      </w:divBdr>
    </w:div>
    <w:div w:id="4746756">
      <w:bodyDiv w:val="1"/>
      <w:marLeft w:val="0"/>
      <w:marRight w:val="0"/>
      <w:marTop w:val="0"/>
      <w:marBottom w:val="0"/>
      <w:divBdr>
        <w:top w:val="none" w:sz="0" w:space="0" w:color="auto"/>
        <w:left w:val="none" w:sz="0" w:space="0" w:color="auto"/>
        <w:bottom w:val="none" w:sz="0" w:space="0" w:color="auto"/>
        <w:right w:val="none" w:sz="0" w:space="0" w:color="auto"/>
      </w:divBdr>
    </w:div>
    <w:div w:id="15667612">
      <w:bodyDiv w:val="1"/>
      <w:marLeft w:val="0"/>
      <w:marRight w:val="0"/>
      <w:marTop w:val="0"/>
      <w:marBottom w:val="0"/>
      <w:divBdr>
        <w:top w:val="none" w:sz="0" w:space="0" w:color="auto"/>
        <w:left w:val="none" w:sz="0" w:space="0" w:color="auto"/>
        <w:bottom w:val="none" w:sz="0" w:space="0" w:color="auto"/>
        <w:right w:val="none" w:sz="0" w:space="0" w:color="auto"/>
      </w:divBdr>
    </w:div>
    <w:div w:id="33388151">
      <w:bodyDiv w:val="1"/>
      <w:marLeft w:val="0"/>
      <w:marRight w:val="0"/>
      <w:marTop w:val="0"/>
      <w:marBottom w:val="0"/>
      <w:divBdr>
        <w:top w:val="none" w:sz="0" w:space="0" w:color="auto"/>
        <w:left w:val="none" w:sz="0" w:space="0" w:color="auto"/>
        <w:bottom w:val="none" w:sz="0" w:space="0" w:color="auto"/>
        <w:right w:val="none" w:sz="0" w:space="0" w:color="auto"/>
      </w:divBdr>
    </w:div>
    <w:div w:id="39138442">
      <w:bodyDiv w:val="1"/>
      <w:marLeft w:val="0"/>
      <w:marRight w:val="0"/>
      <w:marTop w:val="0"/>
      <w:marBottom w:val="0"/>
      <w:divBdr>
        <w:top w:val="none" w:sz="0" w:space="0" w:color="auto"/>
        <w:left w:val="none" w:sz="0" w:space="0" w:color="auto"/>
        <w:bottom w:val="none" w:sz="0" w:space="0" w:color="auto"/>
        <w:right w:val="none" w:sz="0" w:space="0" w:color="auto"/>
      </w:divBdr>
    </w:div>
    <w:div w:id="69811744">
      <w:bodyDiv w:val="1"/>
      <w:marLeft w:val="0"/>
      <w:marRight w:val="0"/>
      <w:marTop w:val="0"/>
      <w:marBottom w:val="0"/>
      <w:divBdr>
        <w:top w:val="none" w:sz="0" w:space="0" w:color="auto"/>
        <w:left w:val="none" w:sz="0" w:space="0" w:color="auto"/>
        <w:bottom w:val="none" w:sz="0" w:space="0" w:color="auto"/>
        <w:right w:val="none" w:sz="0" w:space="0" w:color="auto"/>
      </w:divBdr>
    </w:div>
    <w:div w:id="127826055">
      <w:bodyDiv w:val="1"/>
      <w:marLeft w:val="0"/>
      <w:marRight w:val="0"/>
      <w:marTop w:val="0"/>
      <w:marBottom w:val="0"/>
      <w:divBdr>
        <w:top w:val="none" w:sz="0" w:space="0" w:color="auto"/>
        <w:left w:val="none" w:sz="0" w:space="0" w:color="auto"/>
        <w:bottom w:val="none" w:sz="0" w:space="0" w:color="auto"/>
        <w:right w:val="none" w:sz="0" w:space="0" w:color="auto"/>
      </w:divBdr>
    </w:div>
    <w:div w:id="145049611">
      <w:bodyDiv w:val="1"/>
      <w:marLeft w:val="0"/>
      <w:marRight w:val="0"/>
      <w:marTop w:val="0"/>
      <w:marBottom w:val="0"/>
      <w:divBdr>
        <w:top w:val="none" w:sz="0" w:space="0" w:color="auto"/>
        <w:left w:val="none" w:sz="0" w:space="0" w:color="auto"/>
        <w:bottom w:val="none" w:sz="0" w:space="0" w:color="auto"/>
        <w:right w:val="none" w:sz="0" w:space="0" w:color="auto"/>
      </w:divBdr>
    </w:div>
    <w:div w:id="152719804">
      <w:bodyDiv w:val="1"/>
      <w:marLeft w:val="0"/>
      <w:marRight w:val="0"/>
      <w:marTop w:val="0"/>
      <w:marBottom w:val="0"/>
      <w:divBdr>
        <w:top w:val="none" w:sz="0" w:space="0" w:color="auto"/>
        <w:left w:val="none" w:sz="0" w:space="0" w:color="auto"/>
        <w:bottom w:val="none" w:sz="0" w:space="0" w:color="auto"/>
        <w:right w:val="none" w:sz="0" w:space="0" w:color="auto"/>
      </w:divBdr>
    </w:div>
    <w:div w:id="202526331">
      <w:bodyDiv w:val="1"/>
      <w:marLeft w:val="0"/>
      <w:marRight w:val="0"/>
      <w:marTop w:val="0"/>
      <w:marBottom w:val="0"/>
      <w:divBdr>
        <w:top w:val="none" w:sz="0" w:space="0" w:color="auto"/>
        <w:left w:val="none" w:sz="0" w:space="0" w:color="auto"/>
        <w:bottom w:val="none" w:sz="0" w:space="0" w:color="auto"/>
        <w:right w:val="none" w:sz="0" w:space="0" w:color="auto"/>
      </w:divBdr>
    </w:div>
    <w:div w:id="211892636">
      <w:bodyDiv w:val="1"/>
      <w:marLeft w:val="0"/>
      <w:marRight w:val="0"/>
      <w:marTop w:val="0"/>
      <w:marBottom w:val="0"/>
      <w:divBdr>
        <w:top w:val="none" w:sz="0" w:space="0" w:color="auto"/>
        <w:left w:val="none" w:sz="0" w:space="0" w:color="auto"/>
        <w:bottom w:val="none" w:sz="0" w:space="0" w:color="auto"/>
        <w:right w:val="none" w:sz="0" w:space="0" w:color="auto"/>
      </w:divBdr>
    </w:div>
    <w:div w:id="214659857">
      <w:bodyDiv w:val="1"/>
      <w:marLeft w:val="0"/>
      <w:marRight w:val="0"/>
      <w:marTop w:val="0"/>
      <w:marBottom w:val="0"/>
      <w:divBdr>
        <w:top w:val="none" w:sz="0" w:space="0" w:color="auto"/>
        <w:left w:val="none" w:sz="0" w:space="0" w:color="auto"/>
        <w:bottom w:val="none" w:sz="0" w:space="0" w:color="auto"/>
        <w:right w:val="none" w:sz="0" w:space="0" w:color="auto"/>
      </w:divBdr>
    </w:div>
    <w:div w:id="258564527">
      <w:bodyDiv w:val="1"/>
      <w:marLeft w:val="0"/>
      <w:marRight w:val="0"/>
      <w:marTop w:val="0"/>
      <w:marBottom w:val="0"/>
      <w:divBdr>
        <w:top w:val="none" w:sz="0" w:space="0" w:color="auto"/>
        <w:left w:val="none" w:sz="0" w:space="0" w:color="auto"/>
        <w:bottom w:val="none" w:sz="0" w:space="0" w:color="auto"/>
        <w:right w:val="none" w:sz="0" w:space="0" w:color="auto"/>
      </w:divBdr>
    </w:div>
    <w:div w:id="297148927">
      <w:bodyDiv w:val="1"/>
      <w:marLeft w:val="0"/>
      <w:marRight w:val="0"/>
      <w:marTop w:val="0"/>
      <w:marBottom w:val="0"/>
      <w:divBdr>
        <w:top w:val="none" w:sz="0" w:space="0" w:color="auto"/>
        <w:left w:val="none" w:sz="0" w:space="0" w:color="auto"/>
        <w:bottom w:val="none" w:sz="0" w:space="0" w:color="auto"/>
        <w:right w:val="none" w:sz="0" w:space="0" w:color="auto"/>
      </w:divBdr>
    </w:div>
    <w:div w:id="298998936">
      <w:bodyDiv w:val="1"/>
      <w:marLeft w:val="0"/>
      <w:marRight w:val="0"/>
      <w:marTop w:val="0"/>
      <w:marBottom w:val="0"/>
      <w:divBdr>
        <w:top w:val="none" w:sz="0" w:space="0" w:color="auto"/>
        <w:left w:val="none" w:sz="0" w:space="0" w:color="auto"/>
        <w:bottom w:val="none" w:sz="0" w:space="0" w:color="auto"/>
        <w:right w:val="none" w:sz="0" w:space="0" w:color="auto"/>
      </w:divBdr>
    </w:div>
    <w:div w:id="333339042">
      <w:bodyDiv w:val="1"/>
      <w:marLeft w:val="0"/>
      <w:marRight w:val="0"/>
      <w:marTop w:val="0"/>
      <w:marBottom w:val="0"/>
      <w:divBdr>
        <w:top w:val="none" w:sz="0" w:space="0" w:color="auto"/>
        <w:left w:val="none" w:sz="0" w:space="0" w:color="auto"/>
        <w:bottom w:val="none" w:sz="0" w:space="0" w:color="auto"/>
        <w:right w:val="none" w:sz="0" w:space="0" w:color="auto"/>
      </w:divBdr>
    </w:div>
    <w:div w:id="348020456">
      <w:bodyDiv w:val="1"/>
      <w:marLeft w:val="0"/>
      <w:marRight w:val="0"/>
      <w:marTop w:val="0"/>
      <w:marBottom w:val="0"/>
      <w:divBdr>
        <w:top w:val="none" w:sz="0" w:space="0" w:color="auto"/>
        <w:left w:val="none" w:sz="0" w:space="0" w:color="auto"/>
        <w:bottom w:val="none" w:sz="0" w:space="0" w:color="auto"/>
        <w:right w:val="none" w:sz="0" w:space="0" w:color="auto"/>
      </w:divBdr>
    </w:div>
    <w:div w:id="375398977">
      <w:bodyDiv w:val="1"/>
      <w:marLeft w:val="0"/>
      <w:marRight w:val="0"/>
      <w:marTop w:val="0"/>
      <w:marBottom w:val="0"/>
      <w:divBdr>
        <w:top w:val="none" w:sz="0" w:space="0" w:color="auto"/>
        <w:left w:val="none" w:sz="0" w:space="0" w:color="auto"/>
        <w:bottom w:val="none" w:sz="0" w:space="0" w:color="auto"/>
        <w:right w:val="none" w:sz="0" w:space="0" w:color="auto"/>
      </w:divBdr>
    </w:div>
    <w:div w:id="378670432">
      <w:bodyDiv w:val="1"/>
      <w:marLeft w:val="0"/>
      <w:marRight w:val="0"/>
      <w:marTop w:val="0"/>
      <w:marBottom w:val="0"/>
      <w:divBdr>
        <w:top w:val="none" w:sz="0" w:space="0" w:color="auto"/>
        <w:left w:val="none" w:sz="0" w:space="0" w:color="auto"/>
        <w:bottom w:val="none" w:sz="0" w:space="0" w:color="auto"/>
        <w:right w:val="none" w:sz="0" w:space="0" w:color="auto"/>
      </w:divBdr>
    </w:div>
    <w:div w:id="533886289">
      <w:bodyDiv w:val="1"/>
      <w:marLeft w:val="0"/>
      <w:marRight w:val="0"/>
      <w:marTop w:val="0"/>
      <w:marBottom w:val="0"/>
      <w:divBdr>
        <w:top w:val="none" w:sz="0" w:space="0" w:color="auto"/>
        <w:left w:val="none" w:sz="0" w:space="0" w:color="auto"/>
        <w:bottom w:val="none" w:sz="0" w:space="0" w:color="auto"/>
        <w:right w:val="none" w:sz="0" w:space="0" w:color="auto"/>
      </w:divBdr>
    </w:div>
    <w:div w:id="538123985">
      <w:bodyDiv w:val="1"/>
      <w:marLeft w:val="0"/>
      <w:marRight w:val="0"/>
      <w:marTop w:val="0"/>
      <w:marBottom w:val="0"/>
      <w:divBdr>
        <w:top w:val="none" w:sz="0" w:space="0" w:color="auto"/>
        <w:left w:val="none" w:sz="0" w:space="0" w:color="auto"/>
        <w:bottom w:val="none" w:sz="0" w:space="0" w:color="auto"/>
        <w:right w:val="none" w:sz="0" w:space="0" w:color="auto"/>
      </w:divBdr>
    </w:div>
    <w:div w:id="572357452">
      <w:bodyDiv w:val="1"/>
      <w:marLeft w:val="0"/>
      <w:marRight w:val="0"/>
      <w:marTop w:val="0"/>
      <w:marBottom w:val="0"/>
      <w:divBdr>
        <w:top w:val="none" w:sz="0" w:space="0" w:color="auto"/>
        <w:left w:val="none" w:sz="0" w:space="0" w:color="auto"/>
        <w:bottom w:val="none" w:sz="0" w:space="0" w:color="auto"/>
        <w:right w:val="none" w:sz="0" w:space="0" w:color="auto"/>
      </w:divBdr>
    </w:div>
    <w:div w:id="575172448">
      <w:bodyDiv w:val="1"/>
      <w:marLeft w:val="0"/>
      <w:marRight w:val="0"/>
      <w:marTop w:val="0"/>
      <w:marBottom w:val="0"/>
      <w:divBdr>
        <w:top w:val="none" w:sz="0" w:space="0" w:color="auto"/>
        <w:left w:val="none" w:sz="0" w:space="0" w:color="auto"/>
        <w:bottom w:val="none" w:sz="0" w:space="0" w:color="auto"/>
        <w:right w:val="none" w:sz="0" w:space="0" w:color="auto"/>
      </w:divBdr>
    </w:div>
    <w:div w:id="584725127">
      <w:bodyDiv w:val="1"/>
      <w:marLeft w:val="0"/>
      <w:marRight w:val="0"/>
      <w:marTop w:val="0"/>
      <w:marBottom w:val="0"/>
      <w:divBdr>
        <w:top w:val="none" w:sz="0" w:space="0" w:color="auto"/>
        <w:left w:val="none" w:sz="0" w:space="0" w:color="auto"/>
        <w:bottom w:val="none" w:sz="0" w:space="0" w:color="auto"/>
        <w:right w:val="none" w:sz="0" w:space="0" w:color="auto"/>
      </w:divBdr>
    </w:div>
    <w:div w:id="622808728">
      <w:bodyDiv w:val="1"/>
      <w:marLeft w:val="0"/>
      <w:marRight w:val="0"/>
      <w:marTop w:val="0"/>
      <w:marBottom w:val="0"/>
      <w:divBdr>
        <w:top w:val="none" w:sz="0" w:space="0" w:color="auto"/>
        <w:left w:val="none" w:sz="0" w:space="0" w:color="auto"/>
        <w:bottom w:val="none" w:sz="0" w:space="0" w:color="auto"/>
        <w:right w:val="none" w:sz="0" w:space="0" w:color="auto"/>
      </w:divBdr>
    </w:div>
    <w:div w:id="695737016">
      <w:bodyDiv w:val="1"/>
      <w:marLeft w:val="0"/>
      <w:marRight w:val="0"/>
      <w:marTop w:val="0"/>
      <w:marBottom w:val="0"/>
      <w:divBdr>
        <w:top w:val="none" w:sz="0" w:space="0" w:color="auto"/>
        <w:left w:val="none" w:sz="0" w:space="0" w:color="auto"/>
        <w:bottom w:val="none" w:sz="0" w:space="0" w:color="auto"/>
        <w:right w:val="none" w:sz="0" w:space="0" w:color="auto"/>
      </w:divBdr>
    </w:div>
    <w:div w:id="709690858">
      <w:bodyDiv w:val="1"/>
      <w:marLeft w:val="0"/>
      <w:marRight w:val="0"/>
      <w:marTop w:val="0"/>
      <w:marBottom w:val="0"/>
      <w:divBdr>
        <w:top w:val="none" w:sz="0" w:space="0" w:color="auto"/>
        <w:left w:val="none" w:sz="0" w:space="0" w:color="auto"/>
        <w:bottom w:val="none" w:sz="0" w:space="0" w:color="auto"/>
        <w:right w:val="none" w:sz="0" w:space="0" w:color="auto"/>
      </w:divBdr>
    </w:div>
    <w:div w:id="727265243">
      <w:bodyDiv w:val="1"/>
      <w:marLeft w:val="0"/>
      <w:marRight w:val="0"/>
      <w:marTop w:val="0"/>
      <w:marBottom w:val="0"/>
      <w:divBdr>
        <w:top w:val="none" w:sz="0" w:space="0" w:color="auto"/>
        <w:left w:val="none" w:sz="0" w:space="0" w:color="auto"/>
        <w:bottom w:val="none" w:sz="0" w:space="0" w:color="auto"/>
        <w:right w:val="none" w:sz="0" w:space="0" w:color="auto"/>
      </w:divBdr>
    </w:div>
    <w:div w:id="755051096">
      <w:bodyDiv w:val="1"/>
      <w:marLeft w:val="0"/>
      <w:marRight w:val="0"/>
      <w:marTop w:val="0"/>
      <w:marBottom w:val="0"/>
      <w:divBdr>
        <w:top w:val="none" w:sz="0" w:space="0" w:color="auto"/>
        <w:left w:val="none" w:sz="0" w:space="0" w:color="auto"/>
        <w:bottom w:val="none" w:sz="0" w:space="0" w:color="auto"/>
        <w:right w:val="none" w:sz="0" w:space="0" w:color="auto"/>
      </w:divBdr>
    </w:div>
    <w:div w:id="782263303">
      <w:bodyDiv w:val="1"/>
      <w:marLeft w:val="0"/>
      <w:marRight w:val="0"/>
      <w:marTop w:val="0"/>
      <w:marBottom w:val="0"/>
      <w:divBdr>
        <w:top w:val="none" w:sz="0" w:space="0" w:color="auto"/>
        <w:left w:val="none" w:sz="0" w:space="0" w:color="auto"/>
        <w:bottom w:val="none" w:sz="0" w:space="0" w:color="auto"/>
        <w:right w:val="none" w:sz="0" w:space="0" w:color="auto"/>
      </w:divBdr>
    </w:div>
    <w:div w:id="783889980">
      <w:bodyDiv w:val="1"/>
      <w:marLeft w:val="0"/>
      <w:marRight w:val="0"/>
      <w:marTop w:val="0"/>
      <w:marBottom w:val="0"/>
      <w:divBdr>
        <w:top w:val="none" w:sz="0" w:space="0" w:color="auto"/>
        <w:left w:val="none" w:sz="0" w:space="0" w:color="auto"/>
        <w:bottom w:val="none" w:sz="0" w:space="0" w:color="auto"/>
        <w:right w:val="none" w:sz="0" w:space="0" w:color="auto"/>
      </w:divBdr>
    </w:div>
    <w:div w:id="905074084">
      <w:bodyDiv w:val="1"/>
      <w:marLeft w:val="0"/>
      <w:marRight w:val="0"/>
      <w:marTop w:val="0"/>
      <w:marBottom w:val="0"/>
      <w:divBdr>
        <w:top w:val="none" w:sz="0" w:space="0" w:color="auto"/>
        <w:left w:val="none" w:sz="0" w:space="0" w:color="auto"/>
        <w:bottom w:val="none" w:sz="0" w:space="0" w:color="auto"/>
        <w:right w:val="none" w:sz="0" w:space="0" w:color="auto"/>
      </w:divBdr>
    </w:div>
    <w:div w:id="915435194">
      <w:bodyDiv w:val="1"/>
      <w:marLeft w:val="0"/>
      <w:marRight w:val="0"/>
      <w:marTop w:val="0"/>
      <w:marBottom w:val="0"/>
      <w:divBdr>
        <w:top w:val="none" w:sz="0" w:space="0" w:color="auto"/>
        <w:left w:val="none" w:sz="0" w:space="0" w:color="auto"/>
        <w:bottom w:val="none" w:sz="0" w:space="0" w:color="auto"/>
        <w:right w:val="none" w:sz="0" w:space="0" w:color="auto"/>
      </w:divBdr>
    </w:div>
    <w:div w:id="923028594">
      <w:bodyDiv w:val="1"/>
      <w:marLeft w:val="0"/>
      <w:marRight w:val="0"/>
      <w:marTop w:val="0"/>
      <w:marBottom w:val="0"/>
      <w:divBdr>
        <w:top w:val="none" w:sz="0" w:space="0" w:color="auto"/>
        <w:left w:val="none" w:sz="0" w:space="0" w:color="auto"/>
        <w:bottom w:val="none" w:sz="0" w:space="0" w:color="auto"/>
        <w:right w:val="none" w:sz="0" w:space="0" w:color="auto"/>
      </w:divBdr>
    </w:div>
    <w:div w:id="957882180">
      <w:bodyDiv w:val="1"/>
      <w:marLeft w:val="0"/>
      <w:marRight w:val="0"/>
      <w:marTop w:val="0"/>
      <w:marBottom w:val="0"/>
      <w:divBdr>
        <w:top w:val="none" w:sz="0" w:space="0" w:color="auto"/>
        <w:left w:val="none" w:sz="0" w:space="0" w:color="auto"/>
        <w:bottom w:val="none" w:sz="0" w:space="0" w:color="auto"/>
        <w:right w:val="none" w:sz="0" w:space="0" w:color="auto"/>
      </w:divBdr>
    </w:div>
    <w:div w:id="959796556">
      <w:bodyDiv w:val="1"/>
      <w:marLeft w:val="0"/>
      <w:marRight w:val="0"/>
      <w:marTop w:val="0"/>
      <w:marBottom w:val="0"/>
      <w:divBdr>
        <w:top w:val="none" w:sz="0" w:space="0" w:color="auto"/>
        <w:left w:val="none" w:sz="0" w:space="0" w:color="auto"/>
        <w:bottom w:val="none" w:sz="0" w:space="0" w:color="auto"/>
        <w:right w:val="none" w:sz="0" w:space="0" w:color="auto"/>
      </w:divBdr>
    </w:div>
    <w:div w:id="992443746">
      <w:bodyDiv w:val="1"/>
      <w:marLeft w:val="0"/>
      <w:marRight w:val="0"/>
      <w:marTop w:val="0"/>
      <w:marBottom w:val="0"/>
      <w:divBdr>
        <w:top w:val="none" w:sz="0" w:space="0" w:color="auto"/>
        <w:left w:val="none" w:sz="0" w:space="0" w:color="auto"/>
        <w:bottom w:val="none" w:sz="0" w:space="0" w:color="auto"/>
        <w:right w:val="none" w:sz="0" w:space="0" w:color="auto"/>
      </w:divBdr>
    </w:div>
    <w:div w:id="1033846470">
      <w:bodyDiv w:val="1"/>
      <w:marLeft w:val="0"/>
      <w:marRight w:val="0"/>
      <w:marTop w:val="0"/>
      <w:marBottom w:val="0"/>
      <w:divBdr>
        <w:top w:val="none" w:sz="0" w:space="0" w:color="auto"/>
        <w:left w:val="none" w:sz="0" w:space="0" w:color="auto"/>
        <w:bottom w:val="none" w:sz="0" w:space="0" w:color="auto"/>
        <w:right w:val="none" w:sz="0" w:space="0" w:color="auto"/>
      </w:divBdr>
    </w:div>
    <w:div w:id="1102648140">
      <w:bodyDiv w:val="1"/>
      <w:marLeft w:val="0"/>
      <w:marRight w:val="0"/>
      <w:marTop w:val="0"/>
      <w:marBottom w:val="0"/>
      <w:divBdr>
        <w:top w:val="none" w:sz="0" w:space="0" w:color="auto"/>
        <w:left w:val="none" w:sz="0" w:space="0" w:color="auto"/>
        <w:bottom w:val="none" w:sz="0" w:space="0" w:color="auto"/>
        <w:right w:val="none" w:sz="0" w:space="0" w:color="auto"/>
      </w:divBdr>
    </w:div>
    <w:div w:id="1118571300">
      <w:bodyDiv w:val="1"/>
      <w:marLeft w:val="0"/>
      <w:marRight w:val="0"/>
      <w:marTop w:val="0"/>
      <w:marBottom w:val="0"/>
      <w:divBdr>
        <w:top w:val="none" w:sz="0" w:space="0" w:color="auto"/>
        <w:left w:val="none" w:sz="0" w:space="0" w:color="auto"/>
        <w:bottom w:val="none" w:sz="0" w:space="0" w:color="auto"/>
        <w:right w:val="none" w:sz="0" w:space="0" w:color="auto"/>
      </w:divBdr>
    </w:div>
    <w:div w:id="1236090865">
      <w:bodyDiv w:val="1"/>
      <w:marLeft w:val="0"/>
      <w:marRight w:val="0"/>
      <w:marTop w:val="0"/>
      <w:marBottom w:val="0"/>
      <w:divBdr>
        <w:top w:val="none" w:sz="0" w:space="0" w:color="auto"/>
        <w:left w:val="none" w:sz="0" w:space="0" w:color="auto"/>
        <w:bottom w:val="none" w:sz="0" w:space="0" w:color="auto"/>
        <w:right w:val="none" w:sz="0" w:space="0" w:color="auto"/>
      </w:divBdr>
    </w:div>
    <w:div w:id="1256475608">
      <w:bodyDiv w:val="1"/>
      <w:marLeft w:val="0"/>
      <w:marRight w:val="0"/>
      <w:marTop w:val="0"/>
      <w:marBottom w:val="0"/>
      <w:divBdr>
        <w:top w:val="none" w:sz="0" w:space="0" w:color="auto"/>
        <w:left w:val="none" w:sz="0" w:space="0" w:color="auto"/>
        <w:bottom w:val="none" w:sz="0" w:space="0" w:color="auto"/>
        <w:right w:val="none" w:sz="0" w:space="0" w:color="auto"/>
      </w:divBdr>
    </w:div>
    <w:div w:id="1290894209">
      <w:bodyDiv w:val="1"/>
      <w:marLeft w:val="0"/>
      <w:marRight w:val="0"/>
      <w:marTop w:val="0"/>
      <w:marBottom w:val="0"/>
      <w:divBdr>
        <w:top w:val="none" w:sz="0" w:space="0" w:color="auto"/>
        <w:left w:val="none" w:sz="0" w:space="0" w:color="auto"/>
        <w:bottom w:val="none" w:sz="0" w:space="0" w:color="auto"/>
        <w:right w:val="none" w:sz="0" w:space="0" w:color="auto"/>
      </w:divBdr>
    </w:div>
    <w:div w:id="1357073998">
      <w:bodyDiv w:val="1"/>
      <w:marLeft w:val="0"/>
      <w:marRight w:val="0"/>
      <w:marTop w:val="0"/>
      <w:marBottom w:val="0"/>
      <w:divBdr>
        <w:top w:val="none" w:sz="0" w:space="0" w:color="auto"/>
        <w:left w:val="none" w:sz="0" w:space="0" w:color="auto"/>
        <w:bottom w:val="none" w:sz="0" w:space="0" w:color="auto"/>
        <w:right w:val="none" w:sz="0" w:space="0" w:color="auto"/>
      </w:divBdr>
    </w:div>
    <w:div w:id="1361197802">
      <w:bodyDiv w:val="1"/>
      <w:marLeft w:val="0"/>
      <w:marRight w:val="0"/>
      <w:marTop w:val="0"/>
      <w:marBottom w:val="0"/>
      <w:divBdr>
        <w:top w:val="none" w:sz="0" w:space="0" w:color="auto"/>
        <w:left w:val="none" w:sz="0" w:space="0" w:color="auto"/>
        <w:bottom w:val="none" w:sz="0" w:space="0" w:color="auto"/>
        <w:right w:val="none" w:sz="0" w:space="0" w:color="auto"/>
      </w:divBdr>
    </w:div>
    <w:div w:id="1361274308">
      <w:bodyDiv w:val="1"/>
      <w:marLeft w:val="0"/>
      <w:marRight w:val="0"/>
      <w:marTop w:val="0"/>
      <w:marBottom w:val="0"/>
      <w:divBdr>
        <w:top w:val="none" w:sz="0" w:space="0" w:color="auto"/>
        <w:left w:val="none" w:sz="0" w:space="0" w:color="auto"/>
        <w:bottom w:val="none" w:sz="0" w:space="0" w:color="auto"/>
        <w:right w:val="none" w:sz="0" w:space="0" w:color="auto"/>
      </w:divBdr>
    </w:div>
    <w:div w:id="1372421769">
      <w:bodyDiv w:val="1"/>
      <w:marLeft w:val="0"/>
      <w:marRight w:val="0"/>
      <w:marTop w:val="0"/>
      <w:marBottom w:val="0"/>
      <w:divBdr>
        <w:top w:val="none" w:sz="0" w:space="0" w:color="auto"/>
        <w:left w:val="none" w:sz="0" w:space="0" w:color="auto"/>
        <w:bottom w:val="none" w:sz="0" w:space="0" w:color="auto"/>
        <w:right w:val="none" w:sz="0" w:space="0" w:color="auto"/>
      </w:divBdr>
    </w:div>
    <w:div w:id="1427455446">
      <w:bodyDiv w:val="1"/>
      <w:marLeft w:val="0"/>
      <w:marRight w:val="0"/>
      <w:marTop w:val="0"/>
      <w:marBottom w:val="0"/>
      <w:divBdr>
        <w:top w:val="none" w:sz="0" w:space="0" w:color="auto"/>
        <w:left w:val="none" w:sz="0" w:space="0" w:color="auto"/>
        <w:bottom w:val="none" w:sz="0" w:space="0" w:color="auto"/>
        <w:right w:val="none" w:sz="0" w:space="0" w:color="auto"/>
      </w:divBdr>
    </w:div>
    <w:div w:id="1525242812">
      <w:bodyDiv w:val="1"/>
      <w:marLeft w:val="0"/>
      <w:marRight w:val="0"/>
      <w:marTop w:val="0"/>
      <w:marBottom w:val="0"/>
      <w:divBdr>
        <w:top w:val="none" w:sz="0" w:space="0" w:color="auto"/>
        <w:left w:val="none" w:sz="0" w:space="0" w:color="auto"/>
        <w:bottom w:val="none" w:sz="0" w:space="0" w:color="auto"/>
        <w:right w:val="none" w:sz="0" w:space="0" w:color="auto"/>
      </w:divBdr>
    </w:div>
    <w:div w:id="1527787609">
      <w:bodyDiv w:val="1"/>
      <w:marLeft w:val="0"/>
      <w:marRight w:val="0"/>
      <w:marTop w:val="0"/>
      <w:marBottom w:val="0"/>
      <w:divBdr>
        <w:top w:val="none" w:sz="0" w:space="0" w:color="auto"/>
        <w:left w:val="none" w:sz="0" w:space="0" w:color="auto"/>
        <w:bottom w:val="none" w:sz="0" w:space="0" w:color="auto"/>
        <w:right w:val="none" w:sz="0" w:space="0" w:color="auto"/>
      </w:divBdr>
    </w:div>
    <w:div w:id="1527868398">
      <w:bodyDiv w:val="1"/>
      <w:marLeft w:val="0"/>
      <w:marRight w:val="0"/>
      <w:marTop w:val="0"/>
      <w:marBottom w:val="0"/>
      <w:divBdr>
        <w:top w:val="none" w:sz="0" w:space="0" w:color="auto"/>
        <w:left w:val="none" w:sz="0" w:space="0" w:color="auto"/>
        <w:bottom w:val="none" w:sz="0" w:space="0" w:color="auto"/>
        <w:right w:val="none" w:sz="0" w:space="0" w:color="auto"/>
      </w:divBdr>
    </w:div>
    <w:div w:id="1548100943">
      <w:bodyDiv w:val="1"/>
      <w:marLeft w:val="0"/>
      <w:marRight w:val="0"/>
      <w:marTop w:val="0"/>
      <w:marBottom w:val="0"/>
      <w:divBdr>
        <w:top w:val="none" w:sz="0" w:space="0" w:color="auto"/>
        <w:left w:val="none" w:sz="0" w:space="0" w:color="auto"/>
        <w:bottom w:val="none" w:sz="0" w:space="0" w:color="auto"/>
        <w:right w:val="none" w:sz="0" w:space="0" w:color="auto"/>
      </w:divBdr>
    </w:div>
    <w:div w:id="1593393051">
      <w:bodyDiv w:val="1"/>
      <w:marLeft w:val="0"/>
      <w:marRight w:val="0"/>
      <w:marTop w:val="0"/>
      <w:marBottom w:val="0"/>
      <w:divBdr>
        <w:top w:val="none" w:sz="0" w:space="0" w:color="auto"/>
        <w:left w:val="none" w:sz="0" w:space="0" w:color="auto"/>
        <w:bottom w:val="none" w:sz="0" w:space="0" w:color="auto"/>
        <w:right w:val="none" w:sz="0" w:space="0" w:color="auto"/>
      </w:divBdr>
    </w:div>
    <w:div w:id="1697077906">
      <w:bodyDiv w:val="1"/>
      <w:marLeft w:val="0"/>
      <w:marRight w:val="0"/>
      <w:marTop w:val="0"/>
      <w:marBottom w:val="0"/>
      <w:divBdr>
        <w:top w:val="none" w:sz="0" w:space="0" w:color="auto"/>
        <w:left w:val="none" w:sz="0" w:space="0" w:color="auto"/>
        <w:bottom w:val="none" w:sz="0" w:space="0" w:color="auto"/>
        <w:right w:val="none" w:sz="0" w:space="0" w:color="auto"/>
      </w:divBdr>
    </w:div>
    <w:div w:id="1703093910">
      <w:bodyDiv w:val="1"/>
      <w:marLeft w:val="0"/>
      <w:marRight w:val="0"/>
      <w:marTop w:val="0"/>
      <w:marBottom w:val="0"/>
      <w:divBdr>
        <w:top w:val="none" w:sz="0" w:space="0" w:color="auto"/>
        <w:left w:val="none" w:sz="0" w:space="0" w:color="auto"/>
        <w:bottom w:val="none" w:sz="0" w:space="0" w:color="auto"/>
        <w:right w:val="none" w:sz="0" w:space="0" w:color="auto"/>
      </w:divBdr>
    </w:div>
    <w:div w:id="1722485919">
      <w:bodyDiv w:val="1"/>
      <w:marLeft w:val="0"/>
      <w:marRight w:val="0"/>
      <w:marTop w:val="0"/>
      <w:marBottom w:val="0"/>
      <w:divBdr>
        <w:top w:val="none" w:sz="0" w:space="0" w:color="auto"/>
        <w:left w:val="none" w:sz="0" w:space="0" w:color="auto"/>
        <w:bottom w:val="none" w:sz="0" w:space="0" w:color="auto"/>
        <w:right w:val="none" w:sz="0" w:space="0" w:color="auto"/>
      </w:divBdr>
    </w:div>
    <w:div w:id="1759669356">
      <w:bodyDiv w:val="1"/>
      <w:marLeft w:val="0"/>
      <w:marRight w:val="0"/>
      <w:marTop w:val="0"/>
      <w:marBottom w:val="0"/>
      <w:divBdr>
        <w:top w:val="none" w:sz="0" w:space="0" w:color="auto"/>
        <w:left w:val="none" w:sz="0" w:space="0" w:color="auto"/>
        <w:bottom w:val="none" w:sz="0" w:space="0" w:color="auto"/>
        <w:right w:val="none" w:sz="0" w:space="0" w:color="auto"/>
      </w:divBdr>
    </w:div>
    <w:div w:id="1763407482">
      <w:bodyDiv w:val="1"/>
      <w:marLeft w:val="0"/>
      <w:marRight w:val="0"/>
      <w:marTop w:val="0"/>
      <w:marBottom w:val="0"/>
      <w:divBdr>
        <w:top w:val="none" w:sz="0" w:space="0" w:color="auto"/>
        <w:left w:val="none" w:sz="0" w:space="0" w:color="auto"/>
        <w:bottom w:val="none" w:sz="0" w:space="0" w:color="auto"/>
        <w:right w:val="none" w:sz="0" w:space="0" w:color="auto"/>
      </w:divBdr>
    </w:div>
    <w:div w:id="1798639204">
      <w:bodyDiv w:val="1"/>
      <w:marLeft w:val="0"/>
      <w:marRight w:val="0"/>
      <w:marTop w:val="0"/>
      <w:marBottom w:val="0"/>
      <w:divBdr>
        <w:top w:val="none" w:sz="0" w:space="0" w:color="auto"/>
        <w:left w:val="none" w:sz="0" w:space="0" w:color="auto"/>
        <w:bottom w:val="none" w:sz="0" w:space="0" w:color="auto"/>
        <w:right w:val="none" w:sz="0" w:space="0" w:color="auto"/>
      </w:divBdr>
    </w:div>
    <w:div w:id="1830095861">
      <w:bodyDiv w:val="1"/>
      <w:marLeft w:val="0"/>
      <w:marRight w:val="0"/>
      <w:marTop w:val="0"/>
      <w:marBottom w:val="0"/>
      <w:divBdr>
        <w:top w:val="none" w:sz="0" w:space="0" w:color="auto"/>
        <w:left w:val="none" w:sz="0" w:space="0" w:color="auto"/>
        <w:bottom w:val="none" w:sz="0" w:space="0" w:color="auto"/>
        <w:right w:val="none" w:sz="0" w:space="0" w:color="auto"/>
      </w:divBdr>
    </w:div>
    <w:div w:id="1837499205">
      <w:bodyDiv w:val="1"/>
      <w:marLeft w:val="0"/>
      <w:marRight w:val="0"/>
      <w:marTop w:val="0"/>
      <w:marBottom w:val="0"/>
      <w:divBdr>
        <w:top w:val="none" w:sz="0" w:space="0" w:color="auto"/>
        <w:left w:val="none" w:sz="0" w:space="0" w:color="auto"/>
        <w:bottom w:val="none" w:sz="0" w:space="0" w:color="auto"/>
        <w:right w:val="none" w:sz="0" w:space="0" w:color="auto"/>
      </w:divBdr>
    </w:div>
    <w:div w:id="1902518843">
      <w:bodyDiv w:val="1"/>
      <w:marLeft w:val="0"/>
      <w:marRight w:val="0"/>
      <w:marTop w:val="0"/>
      <w:marBottom w:val="0"/>
      <w:divBdr>
        <w:top w:val="none" w:sz="0" w:space="0" w:color="auto"/>
        <w:left w:val="none" w:sz="0" w:space="0" w:color="auto"/>
        <w:bottom w:val="none" w:sz="0" w:space="0" w:color="auto"/>
        <w:right w:val="none" w:sz="0" w:space="0" w:color="auto"/>
      </w:divBdr>
    </w:div>
    <w:div w:id="1911497160">
      <w:bodyDiv w:val="1"/>
      <w:marLeft w:val="0"/>
      <w:marRight w:val="0"/>
      <w:marTop w:val="0"/>
      <w:marBottom w:val="0"/>
      <w:divBdr>
        <w:top w:val="none" w:sz="0" w:space="0" w:color="auto"/>
        <w:left w:val="none" w:sz="0" w:space="0" w:color="auto"/>
        <w:bottom w:val="none" w:sz="0" w:space="0" w:color="auto"/>
        <w:right w:val="none" w:sz="0" w:space="0" w:color="auto"/>
      </w:divBdr>
    </w:div>
    <w:div w:id="1931157707">
      <w:bodyDiv w:val="1"/>
      <w:marLeft w:val="0"/>
      <w:marRight w:val="0"/>
      <w:marTop w:val="0"/>
      <w:marBottom w:val="0"/>
      <w:divBdr>
        <w:top w:val="none" w:sz="0" w:space="0" w:color="auto"/>
        <w:left w:val="none" w:sz="0" w:space="0" w:color="auto"/>
        <w:bottom w:val="none" w:sz="0" w:space="0" w:color="auto"/>
        <w:right w:val="none" w:sz="0" w:space="0" w:color="auto"/>
      </w:divBdr>
    </w:div>
    <w:div w:id="1941378737">
      <w:bodyDiv w:val="1"/>
      <w:marLeft w:val="0"/>
      <w:marRight w:val="0"/>
      <w:marTop w:val="0"/>
      <w:marBottom w:val="0"/>
      <w:divBdr>
        <w:top w:val="none" w:sz="0" w:space="0" w:color="auto"/>
        <w:left w:val="none" w:sz="0" w:space="0" w:color="auto"/>
        <w:bottom w:val="none" w:sz="0" w:space="0" w:color="auto"/>
        <w:right w:val="none" w:sz="0" w:space="0" w:color="auto"/>
      </w:divBdr>
    </w:div>
    <w:div w:id="1946502355">
      <w:bodyDiv w:val="1"/>
      <w:marLeft w:val="0"/>
      <w:marRight w:val="0"/>
      <w:marTop w:val="0"/>
      <w:marBottom w:val="0"/>
      <w:divBdr>
        <w:top w:val="none" w:sz="0" w:space="0" w:color="auto"/>
        <w:left w:val="none" w:sz="0" w:space="0" w:color="auto"/>
        <w:bottom w:val="none" w:sz="0" w:space="0" w:color="auto"/>
        <w:right w:val="none" w:sz="0" w:space="0" w:color="auto"/>
      </w:divBdr>
    </w:div>
    <w:div w:id="1961648696">
      <w:bodyDiv w:val="1"/>
      <w:marLeft w:val="0"/>
      <w:marRight w:val="0"/>
      <w:marTop w:val="0"/>
      <w:marBottom w:val="0"/>
      <w:divBdr>
        <w:top w:val="none" w:sz="0" w:space="0" w:color="auto"/>
        <w:left w:val="none" w:sz="0" w:space="0" w:color="auto"/>
        <w:bottom w:val="none" w:sz="0" w:space="0" w:color="auto"/>
        <w:right w:val="none" w:sz="0" w:space="0" w:color="auto"/>
      </w:divBdr>
    </w:div>
    <w:div w:id="1971469139">
      <w:bodyDiv w:val="1"/>
      <w:marLeft w:val="0"/>
      <w:marRight w:val="0"/>
      <w:marTop w:val="0"/>
      <w:marBottom w:val="0"/>
      <w:divBdr>
        <w:top w:val="none" w:sz="0" w:space="0" w:color="auto"/>
        <w:left w:val="none" w:sz="0" w:space="0" w:color="auto"/>
        <w:bottom w:val="none" w:sz="0" w:space="0" w:color="auto"/>
        <w:right w:val="none" w:sz="0" w:space="0" w:color="auto"/>
      </w:divBdr>
    </w:div>
    <w:div w:id="1972324212">
      <w:bodyDiv w:val="1"/>
      <w:marLeft w:val="0"/>
      <w:marRight w:val="0"/>
      <w:marTop w:val="0"/>
      <w:marBottom w:val="0"/>
      <w:divBdr>
        <w:top w:val="none" w:sz="0" w:space="0" w:color="auto"/>
        <w:left w:val="none" w:sz="0" w:space="0" w:color="auto"/>
        <w:bottom w:val="none" w:sz="0" w:space="0" w:color="auto"/>
        <w:right w:val="none" w:sz="0" w:space="0" w:color="auto"/>
      </w:divBdr>
    </w:div>
    <w:div w:id="2041936183">
      <w:bodyDiv w:val="1"/>
      <w:marLeft w:val="0"/>
      <w:marRight w:val="0"/>
      <w:marTop w:val="0"/>
      <w:marBottom w:val="0"/>
      <w:divBdr>
        <w:top w:val="none" w:sz="0" w:space="0" w:color="auto"/>
        <w:left w:val="none" w:sz="0" w:space="0" w:color="auto"/>
        <w:bottom w:val="none" w:sz="0" w:space="0" w:color="auto"/>
        <w:right w:val="none" w:sz="0" w:space="0" w:color="auto"/>
      </w:divBdr>
    </w:div>
    <w:div w:id="2111315376">
      <w:bodyDiv w:val="1"/>
      <w:marLeft w:val="0"/>
      <w:marRight w:val="0"/>
      <w:marTop w:val="0"/>
      <w:marBottom w:val="0"/>
      <w:divBdr>
        <w:top w:val="none" w:sz="0" w:space="0" w:color="auto"/>
        <w:left w:val="none" w:sz="0" w:space="0" w:color="auto"/>
        <w:bottom w:val="none" w:sz="0" w:space="0" w:color="auto"/>
        <w:right w:val="none" w:sz="0" w:space="0" w:color="auto"/>
      </w:divBdr>
    </w:div>
    <w:div w:id="21201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o@clat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581-D782-4640-A372-EA00106E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2747</Words>
  <Characters>15659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diakov.net</Company>
  <LinksUpToDate>false</LinksUpToDate>
  <CharactersWithSpaces>18370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первый</dc:creator>
  <cp:lastModifiedBy>Пользователь Windows</cp:lastModifiedBy>
  <cp:revision>3</cp:revision>
  <cp:lastPrinted>2023-01-13T08:07:00Z</cp:lastPrinted>
  <dcterms:created xsi:type="dcterms:W3CDTF">2026-06-04T13:22:00Z</dcterms:created>
  <dcterms:modified xsi:type="dcterms:W3CDTF">2026-06-04T13:40:00Z</dcterms:modified>
</cp:coreProperties>
</file>