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Layout w:type="fixed"/>
        <w:tblLook w:val="04A0" w:firstRow="1" w:lastRow="0" w:firstColumn="1" w:lastColumn="0" w:noHBand="0" w:noVBand="1"/>
      </w:tblPr>
      <w:tblGrid>
        <w:gridCol w:w="10915"/>
      </w:tblGrid>
      <w:tr w:rsidR="008717D4" w:rsidTr="00A409C3">
        <w:trPr>
          <w:trHeight w:val="1276"/>
        </w:trPr>
        <w:tc>
          <w:tcPr>
            <w:tcW w:w="10915" w:type="dxa"/>
          </w:tcPr>
          <w:p w:rsidR="008717D4" w:rsidRDefault="00975DFB" w:rsidP="005F2FED">
            <w:pPr>
              <w:widowControl w:val="0"/>
              <w:spacing w:after="0" w:line="240" w:lineRule="auto"/>
              <w:ind w:right="-6159"/>
              <w:contextualSpacing/>
              <w:jc w:val="center"/>
              <w:rPr>
                <w:rFonts w:ascii="Times New Roman" w:hAnsi="Times New Roman"/>
              </w:rPr>
            </w:pPr>
            <w:r>
              <w:rPr>
                <w:rFonts w:ascii="Times New Roman" w:hAnsi="Times New Roman"/>
              </w:rPr>
              <w:t>Утверждаю</w:t>
            </w:r>
          </w:p>
          <w:p w:rsidR="008717D4" w:rsidRDefault="00975DFB" w:rsidP="00A409C3">
            <w:pPr>
              <w:widowControl w:val="0"/>
              <w:spacing w:after="0" w:line="240" w:lineRule="auto"/>
              <w:ind w:left="-1097" w:right="-6159" w:firstLine="851"/>
              <w:contextualSpacing/>
              <w:jc w:val="center"/>
              <w:rPr>
                <w:rFonts w:ascii="Times New Roman" w:hAnsi="Times New Roman"/>
              </w:rPr>
            </w:pPr>
            <w:r>
              <w:rPr>
                <w:rFonts w:ascii="Times New Roman" w:hAnsi="Times New Roman"/>
              </w:rPr>
              <w:t xml:space="preserve">Начальник ФКУ ИК-15 </w:t>
            </w:r>
            <w:r>
              <w:rPr>
                <w:rFonts w:ascii="Times New Roman" w:hAnsi="Times New Roman"/>
              </w:rPr>
              <w:br/>
              <w:t xml:space="preserve">        ГУФСИН России</w:t>
            </w:r>
          </w:p>
          <w:p w:rsidR="008717D4" w:rsidRDefault="00975DFB" w:rsidP="00A409C3">
            <w:pPr>
              <w:widowControl w:val="0"/>
              <w:spacing w:after="0" w:line="240" w:lineRule="auto"/>
              <w:ind w:left="-1097" w:right="-6159" w:firstLine="851"/>
              <w:contextualSpacing/>
              <w:jc w:val="center"/>
              <w:rPr>
                <w:rFonts w:ascii="Times New Roman" w:hAnsi="Times New Roman"/>
              </w:rPr>
            </w:pPr>
            <w:r>
              <w:rPr>
                <w:rFonts w:ascii="Times New Roman" w:hAnsi="Times New Roman"/>
              </w:rPr>
              <w:t>по Челябинской области</w:t>
            </w:r>
          </w:p>
          <w:p w:rsidR="008717D4" w:rsidRDefault="00975DFB" w:rsidP="00A409C3">
            <w:pPr>
              <w:widowControl w:val="0"/>
              <w:spacing w:after="0" w:line="240" w:lineRule="auto"/>
              <w:ind w:left="-1097" w:right="-6159" w:firstLine="851"/>
              <w:contextualSpacing/>
              <w:jc w:val="center"/>
              <w:rPr>
                <w:rFonts w:ascii="Times New Roman" w:hAnsi="Times New Roman"/>
              </w:rPr>
            </w:pPr>
            <w:r>
              <w:rPr>
                <w:rFonts w:ascii="Times New Roman" w:hAnsi="Times New Roman"/>
              </w:rPr>
              <w:t>полковник внутренней службы</w:t>
            </w:r>
          </w:p>
          <w:p w:rsidR="008717D4" w:rsidRDefault="00837A99" w:rsidP="00A409C3">
            <w:pPr>
              <w:widowControl w:val="0"/>
              <w:spacing w:after="0" w:line="240" w:lineRule="auto"/>
              <w:ind w:left="-1097" w:right="-6159" w:firstLine="851"/>
              <w:contextualSpacing/>
              <w:jc w:val="center"/>
              <w:rPr>
                <w:rFonts w:ascii="Times New Roman" w:hAnsi="Times New Roman"/>
              </w:rPr>
            </w:pPr>
            <w:r>
              <w:rPr>
                <w:rFonts w:ascii="Times New Roman" w:hAnsi="Times New Roman"/>
              </w:rPr>
              <w:t xml:space="preserve"> </w:t>
            </w:r>
            <w:r w:rsidR="00975DFB">
              <w:rPr>
                <w:rFonts w:ascii="Times New Roman" w:hAnsi="Times New Roman"/>
              </w:rPr>
              <w:t>______________ М.А. Макаренко</w:t>
            </w:r>
          </w:p>
          <w:p w:rsidR="008717D4" w:rsidRDefault="005F2FED" w:rsidP="005F2FED">
            <w:pPr>
              <w:widowControl w:val="0"/>
              <w:spacing w:after="0" w:line="240" w:lineRule="auto"/>
              <w:ind w:left="-1097" w:right="-6159" w:firstLine="851"/>
              <w:jc w:val="center"/>
              <w:rPr>
                <w:rFonts w:ascii="Times New Roman" w:hAnsi="Times New Roman"/>
              </w:rPr>
            </w:pPr>
            <w:r>
              <w:rPr>
                <w:rFonts w:ascii="Times New Roman" w:hAnsi="Times New Roman"/>
              </w:rPr>
              <w:t>«25</w:t>
            </w:r>
            <w:r w:rsidR="00975DFB">
              <w:rPr>
                <w:rFonts w:ascii="Times New Roman" w:hAnsi="Times New Roman"/>
              </w:rPr>
              <w:t xml:space="preserve">» </w:t>
            </w:r>
            <w:r>
              <w:rPr>
                <w:rFonts w:ascii="Times New Roman" w:hAnsi="Times New Roman"/>
              </w:rPr>
              <w:t>мая</w:t>
            </w:r>
            <w:r w:rsidR="00975DFB">
              <w:rPr>
                <w:rFonts w:ascii="Times New Roman" w:hAnsi="Times New Roman"/>
              </w:rPr>
              <w:t xml:space="preserve"> 2026 года</w:t>
            </w:r>
          </w:p>
        </w:tc>
      </w:tr>
    </w:tbl>
    <w:p w:rsidR="008717D4" w:rsidRDefault="008717D4" w:rsidP="00837A99">
      <w:pPr>
        <w:spacing w:after="0" w:line="240" w:lineRule="auto"/>
        <w:ind w:left="9214" w:hanging="9214"/>
        <w:outlineLvl w:val="0"/>
        <w:rPr>
          <w:rFonts w:ascii="Times New Roman" w:hAnsi="Times New Roman"/>
          <w:b/>
        </w:rPr>
      </w:pPr>
    </w:p>
    <w:p w:rsidR="008717D4" w:rsidRDefault="00975DFB">
      <w:pPr>
        <w:spacing w:after="0" w:line="240" w:lineRule="auto"/>
        <w:jc w:val="center"/>
        <w:outlineLvl w:val="0"/>
        <w:rPr>
          <w:rFonts w:ascii="Times New Roman" w:hAnsi="Times New Roman"/>
          <w:b/>
        </w:rPr>
      </w:pPr>
      <w:r>
        <w:rPr>
          <w:rFonts w:ascii="Times New Roman" w:hAnsi="Times New Roman"/>
          <w:b/>
        </w:rPr>
        <w:t xml:space="preserve">                                                                          </w:t>
      </w:r>
    </w:p>
    <w:p w:rsidR="008717D4" w:rsidRDefault="00975DFB">
      <w:pPr>
        <w:spacing w:after="0" w:line="240" w:lineRule="auto"/>
        <w:jc w:val="center"/>
        <w:outlineLvl w:val="0"/>
        <w:rPr>
          <w:rFonts w:ascii="Times New Roman" w:hAnsi="Times New Roman"/>
          <w:b/>
        </w:rPr>
      </w:pPr>
      <w:r>
        <w:rPr>
          <w:rFonts w:ascii="Times New Roman" w:hAnsi="Times New Roman"/>
          <w:b/>
        </w:rPr>
        <w:t xml:space="preserve">Объявление о закупочной сессии </w:t>
      </w:r>
      <w:r w:rsidRPr="007C18AF">
        <w:rPr>
          <w:rFonts w:ascii="Times New Roman" w:hAnsi="Times New Roman"/>
          <w:b/>
          <w:szCs w:val="22"/>
        </w:rPr>
        <w:t>№</w:t>
      </w:r>
      <w:r w:rsidR="007C18AF" w:rsidRPr="007C18AF">
        <w:rPr>
          <w:rFonts w:ascii="Times New Roman" w:hAnsi="Times New Roman"/>
          <w:b/>
          <w:szCs w:val="22"/>
        </w:rPr>
        <w:t xml:space="preserve"> </w:t>
      </w:r>
      <w:r w:rsidR="005F2FED">
        <w:rPr>
          <w:rFonts w:ascii="Times New Roman" w:hAnsi="Times New Roman"/>
          <w:b/>
          <w:szCs w:val="22"/>
        </w:rPr>
        <w:t>26</w:t>
      </w:r>
      <w:r w:rsidR="007C18AF" w:rsidRPr="00B13A24">
        <w:rPr>
          <w:rFonts w:ascii="Times New Roman" w:hAnsi="Times New Roman"/>
          <w:b/>
          <w:szCs w:val="22"/>
        </w:rPr>
        <w:t>/</w:t>
      </w:r>
      <w:r w:rsidRPr="00B13A24">
        <w:rPr>
          <w:rFonts w:ascii="Times New Roman" w:hAnsi="Times New Roman"/>
          <w:b/>
          <w:szCs w:val="22"/>
        </w:rPr>
        <w:t>2026</w:t>
      </w:r>
    </w:p>
    <w:p w:rsidR="008717D4" w:rsidRDefault="00975DFB">
      <w:pPr>
        <w:spacing w:after="0" w:line="240" w:lineRule="auto"/>
        <w:jc w:val="center"/>
        <w:outlineLvl w:val="0"/>
        <w:rPr>
          <w:rFonts w:ascii="Times New Roman" w:hAnsi="Times New Roman"/>
          <w:b/>
        </w:rPr>
      </w:pPr>
      <w:r>
        <w:rPr>
          <w:rFonts w:ascii="Times New Roman" w:hAnsi="Times New Roman"/>
          <w:b/>
        </w:rPr>
        <w:t>(закупка у единственного поставщика по п.4 ч.1 ст.93 ФЗ №44-ФЗ)</w:t>
      </w:r>
    </w:p>
    <w:p w:rsidR="008717D4" w:rsidRDefault="008717D4">
      <w:pPr>
        <w:spacing w:after="0" w:line="240" w:lineRule="auto"/>
        <w:rPr>
          <w:rFonts w:ascii="Times New Roman" w:hAnsi="Times New Roman"/>
        </w:rPr>
      </w:pPr>
    </w:p>
    <w:p w:rsidR="008717D4" w:rsidRDefault="00975DFB">
      <w:pPr>
        <w:spacing w:after="0" w:line="240" w:lineRule="auto"/>
        <w:rPr>
          <w:rFonts w:ascii="Times New Roman" w:hAnsi="Times New Roman"/>
          <w:b/>
        </w:rPr>
      </w:pPr>
      <w:r>
        <w:rPr>
          <w:rFonts w:ascii="Times New Roman" w:hAnsi="Times New Roman"/>
          <w:b/>
        </w:rPr>
        <w:t>Информация о заказчике</w:t>
      </w:r>
    </w:p>
    <w:p w:rsidR="008717D4" w:rsidRDefault="00975DFB">
      <w:pPr>
        <w:spacing w:after="0" w:line="240" w:lineRule="auto"/>
        <w:rPr>
          <w:rFonts w:ascii="Times New Roman" w:hAnsi="Times New Roman"/>
          <w:b/>
        </w:rPr>
      </w:pPr>
      <w:r>
        <w:rPr>
          <w:rFonts w:ascii="Times New Roman" w:hAnsi="Times New Roman"/>
          <w:b/>
        </w:rPr>
        <w:t>1. Сведения о государственном заказчике:</w:t>
      </w:r>
    </w:p>
    <w:p w:rsidR="008717D4" w:rsidRDefault="00975DFB">
      <w:pPr>
        <w:spacing w:after="0" w:line="240" w:lineRule="auto"/>
        <w:jc w:val="both"/>
        <w:rPr>
          <w:rFonts w:ascii="Times New Roman" w:hAnsi="Times New Roman"/>
        </w:rPr>
      </w:pPr>
      <w:r>
        <w:rPr>
          <w:rFonts w:ascii="Times New Roman" w:hAnsi="Times New Roman"/>
          <w:u w:val="single"/>
        </w:rPr>
        <w:t>Наименование заказчика:</w:t>
      </w:r>
      <w:r>
        <w:rPr>
          <w:rFonts w:ascii="Times New Roman" w:hAnsi="Times New Roman"/>
        </w:rPr>
        <w:t xml:space="preserve"> </w:t>
      </w:r>
      <w:bookmarkStart w:id="0" w:name="_Hlk506972147"/>
      <w:r>
        <w:rPr>
          <w:rFonts w:ascii="Times New Roman" w:hAnsi="Times New Roman"/>
        </w:rPr>
        <w:t xml:space="preserve">федеральное казенное учреждение «Исправительная колония №15 Главного управления Федеральной службы исполнения наказаний по Челябинской области», </w:t>
      </w:r>
    </w:p>
    <w:p w:rsidR="008717D4" w:rsidRDefault="00975DFB">
      <w:pPr>
        <w:spacing w:after="0" w:line="240" w:lineRule="auto"/>
        <w:jc w:val="both"/>
        <w:rPr>
          <w:rFonts w:ascii="Times New Roman" w:hAnsi="Times New Roman"/>
        </w:rPr>
      </w:pPr>
      <w:r>
        <w:rPr>
          <w:rFonts w:ascii="Times New Roman" w:hAnsi="Times New Roman"/>
        </w:rPr>
        <w:t>(далее – ФКУ ИК-15 ГУФСИН России по Челябинской области).</w:t>
      </w:r>
      <w:bookmarkEnd w:id="0"/>
    </w:p>
    <w:p w:rsidR="008717D4" w:rsidRDefault="00975DFB">
      <w:pPr>
        <w:spacing w:after="0" w:line="240" w:lineRule="auto"/>
        <w:jc w:val="both"/>
        <w:rPr>
          <w:rFonts w:ascii="Times New Roman" w:hAnsi="Times New Roman"/>
        </w:rPr>
      </w:pPr>
      <w:r>
        <w:rPr>
          <w:rFonts w:ascii="Times New Roman" w:hAnsi="Times New Roman"/>
          <w:u w:val="single"/>
        </w:rPr>
        <w:t>Место нахождения:</w:t>
      </w:r>
      <w:r>
        <w:rPr>
          <w:rFonts w:ascii="Times New Roman" w:hAnsi="Times New Roman"/>
        </w:rPr>
        <w:t xml:space="preserve"> </w:t>
      </w:r>
      <w:bookmarkStart w:id="1" w:name="_Hlk506972174"/>
      <w:r>
        <w:rPr>
          <w:rFonts w:ascii="Times New Roman" w:hAnsi="Times New Roman"/>
        </w:rPr>
        <w:t>456652, Челябинская область, г. Копейск, ул. Томская, 4.</w:t>
      </w:r>
      <w:bookmarkEnd w:id="1"/>
    </w:p>
    <w:p w:rsidR="008717D4" w:rsidRDefault="00975DFB">
      <w:pPr>
        <w:spacing w:after="0" w:line="240" w:lineRule="auto"/>
        <w:jc w:val="both"/>
        <w:rPr>
          <w:rFonts w:ascii="Times New Roman" w:hAnsi="Times New Roman"/>
        </w:rPr>
      </w:pPr>
      <w:r>
        <w:rPr>
          <w:rFonts w:ascii="Times New Roman" w:hAnsi="Times New Roman"/>
          <w:u w:val="single"/>
        </w:rPr>
        <w:t>Почтовый адрес:</w:t>
      </w:r>
      <w:r>
        <w:rPr>
          <w:rFonts w:ascii="Times New Roman" w:hAnsi="Times New Roman"/>
        </w:rPr>
        <w:t xml:space="preserve"> 456652, Челябинская область, г. Копейск, ул. Томская, 4.</w:t>
      </w:r>
    </w:p>
    <w:p w:rsidR="008717D4" w:rsidRDefault="00975DFB">
      <w:pPr>
        <w:tabs>
          <w:tab w:val="left" w:pos="0"/>
        </w:tabs>
        <w:spacing w:after="0" w:line="240" w:lineRule="auto"/>
        <w:jc w:val="both"/>
        <w:rPr>
          <w:rFonts w:ascii="Times New Roman" w:hAnsi="Times New Roman"/>
        </w:rPr>
      </w:pPr>
      <w:bookmarkStart w:id="2" w:name="_Hlk506972205"/>
      <w:r>
        <w:rPr>
          <w:rFonts w:ascii="Times New Roman" w:hAnsi="Times New Roman"/>
          <w:u w:val="single"/>
        </w:rPr>
        <w:t>Адрес электронной почты:</w:t>
      </w:r>
      <w:r>
        <w:rPr>
          <w:rFonts w:ascii="Times New Roman" w:hAnsi="Times New Roman"/>
        </w:rPr>
        <w:t xml:space="preserve"> </w:t>
      </w:r>
      <w:hyperlink r:id="rId7" w:history="1">
        <w:r>
          <w:rPr>
            <w:rStyle w:val="a7"/>
            <w:rFonts w:ascii="Times New Roman" w:hAnsi="Times New Roman"/>
          </w:rPr>
          <w:t>fkuik-15@yandex.ru</w:t>
        </w:r>
      </w:hyperlink>
      <w:r>
        <w:rPr>
          <w:rFonts w:ascii="Times New Roman" w:hAnsi="Times New Roman"/>
        </w:rPr>
        <w:t xml:space="preserve"> </w:t>
      </w:r>
      <w:bookmarkEnd w:id="2"/>
    </w:p>
    <w:p w:rsidR="008717D4" w:rsidRDefault="00975DFB">
      <w:pPr>
        <w:spacing w:after="0" w:line="240" w:lineRule="auto"/>
        <w:jc w:val="both"/>
        <w:rPr>
          <w:rFonts w:ascii="Times New Roman" w:hAnsi="Times New Roman"/>
        </w:rPr>
      </w:pPr>
      <w:r>
        <w:rPr>
          <w:rFonts w:ascii="Times New Roman" w:hAnsi="Times New Roman"/>
          <w:u w:val="single"/>
        </w:rPr>
        <w:t>Номер контактного телефона:</w:t>
      </w:r>
      <w:r>
        <w:rPr>
          <w:rFonts w:ascii="Times New Roman" w:hAnsi="Times New Roman"/>
        </w:rPr>
        <w:t xml:space="preserve"> 89090832256</w:t>
      </w:r>
    </w:p>
    <w:p w:rsidR="008717D4" w:rsidRDefault="00975DFB">
      <w:pPr>
        <w:spacing w:after="0" w:line="240" w:lineRule="auto"/>
        <w:contextualSpacing/>
        <w:jc w:val="both"/>
        <w:rPr>
          <w:rFonts w:ascii="Times New Roman" w:hAnsi="Times New Roman"/>
        </w:rPr>
      </w:pPr>
      <w:r>
        <w:rPr>
          <w:rFonts w:ascii="Times New Roman" w:hAnsi="Times New Roman"/>
          <w:u w:val="single"/>
        </w:rPr>
        <w:t>Ответственное должностное лицо:</w:t>
      </w:r>
      <w:r>
        <w:rPr>
          <w:rFonts w:ascii="Times New Roman" w:hAnsi="Times New Roman"/>
        </w:rPr>
        <w:t xml:space="preserve"> Белых Александр Сергеевич</w:t>
      </w:r>
    </w:p>
    <w:p w:rsidR="008717D4" w:rsidRDefault="00975DFB">
      <w:pPr>
        <w:widowControl w:val="0"/>
        <w:spacing w:after="0" w:line="240" w:lineRule="auto"/>
        <w:contextualSpacing/>
        <w:jc w:val="both"/>
        <w:rPr>
          <w:rFonts w:ascii="Times New Roman" w:hAnsi="Times New Roman"/>
          <w:b/>
        </w:rPr>
      </w:pPr>
      <w:r>
        <w:rPr>
          <w:rFonts w:ascii="Times New Roman" w:hAnsi="Times New Roman"/>
          <w:b/>
        </w:rPr>
        <w:t xml:space="preserve">2. Краткое изложение условий договора: </w:t>
      </w:r>
    </w:p>
    <w:p w:rsidR="008717D4" w:rsidRDefault="00975DFB">
      <w:pPr>
        <w:widowControl w:val="0"/>
        <w:spacing w:after="0" w:line="240" w:lineRule="auto"/>
        <w:ind w:firstLine="709"/>
        <w:jc w:val="both"/>
        <w:rPr>
          <w:rFonts w:ascii="Times New Roman" w:hAnsi="Times New Roman"/>
        </w:rPr>
      </w:pPr>
      <w:bookmarkStart w:id="3" w:name="_Hlk132376581"/>
      <w:bookmarkStart w:id="4" w:name="_Hlk152941167"/>
      <w:r>
        <w:rPr>
          <w:rFonts w:ascii="Times New Roman" w:hAnsi="Times New Roman"/>
          <w:u w:val="single"/>
        </w:rPr>
        <w:t>Объект закупки</w:t>
      </w:r>
      <w:r>
        <w:rPr>
          <w:rFonts w:ascii="Times New Roman" w:hAnsi="Times New Roman"/>
        </w:rPr>
        <w:t xml:space="preserve">: </w:t>
      </w:r>
      <w:bookmarkStart w:id="5" w:name="_Hlk166661734"/>
      <w:bookmarkStart w:id="6" w:name="_Hlk179443710"/>
      <w:bookmarkStart w:id="7" w:name="_Hlk191280912"/>
      <w:bookmarkEnd w:id="3"/>
      <w:bookmarkEnd w:id="4"/>
      <w:bookmarkEnd w:id="5"/>
      <w:bookmarkEnd w:id="6"/>
      <w:r w:rsidR="005F2FED">
        <w:rPr>
          <w:rFonts w:ascii="Times New Roman" w:hAnsi="Times New Roman"/>
        </w:rPr>
        <w:t>Щебень</w:t>
      </w:r>
      <w:r>
        <w:rPr>
          <w:rFonts w:ascii="Times New Roman" w:hAnsi="Times New Roman"/>
        </w:rPr>
        <w:t xml:space="preserve"> (в целях капитального ремонта): </w:t>
      </w:r>
    </w:p>
    <w:p w:rsidR="008717D4" w:rsidRDefault="008717D4">
      <w:pPr>
        <w:widowControl w:val="0"/>
        <w:spacing w:after="0" w:line="240" w:lineRule="auto"/>
        <w:ind w:firstLine="709"/>
        <w:jc w:val="both"/>
        <w:rPr>
          <w:rFonts w:ascii="Times New Roman" w:hAnsi="Times New Roman"/>
        </w:rPr>
      </w:pPr>
    </w:p>
    <w:tbl>
      <w:tblPr>
        <w:tblStyle w:val="af0"/>
        <w:tblW w:w="0" w:type="auto"/>
        <w:tblInd w:w="-5" w:type="dxa"/>
        <w:tblLayout w:type="fixed"/>
        <w:tblLook w:val="04A0" w:firstRow="1" w:lastRow="0" w:firstColumn="1" w:lastColumn="0" w:noHBand="0" w:noVBand="1"/>
      </w:tblPr>
      <w:tblGrid>
        <w:gridCol w:w="426"/>
        <w:gridCol w:w="1842"/>
        <w:gridCol w:w="1560"/>
        <w:gridCol w:w="2268"/>
        <w:gridCol w:w="709"/>
        <w:gridCol w:w="850"/>
        <w:gridCol w:w="992"/>
      </w:tblGrid>
      <w:tr w:rsidR="007D19F0" w:rsidTr="007D19F0">
        <w:tc>
          <w:tcPr>
            <w:tcW w:w="426"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w:t>
            </w:r>
          </w:p>
        </w:tc>
        <w:tc>
          <w:tcPr>
            <w:tcW w:w="1842"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Предмет</w:t>
            </w:r>
          </w:p>
        </w:tc>
        <w:tc>
          <w:tcPr>
            <w:tcW w:w="1560"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ОКПД2/ КТРУ</w:t>
            </w:r>
          </w:p>
        </w:tc>
        <w:tc>
          <w:tcPr>
            <w:tcW w:w="2268"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Харак-ки</w:t>
            </w:r>
          </w:p>
        </w:tc>
        <w:tc>
          <w:tcPr>
            <w:tcW w:w="709"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Кол-во</w:t>
            </w:r>
          </w:p>
        </w:tc>
        <w:tc>
          <w:tcPr>
            <w:tcW w:w="850"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Ед. изм.</w:t>
            </w:r>
          </w:p>
        </w:tc>
        <w:tc>
          <w:tcPr>
            <w:tcW w:w="992"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ГОСТ</w:t>
            </w:r>
          </w:p>
        </w:tc>
      </w:tr>
      <w:tr w:rsidR="007D19F0" w:rsidTr="007D19F0">
        <w:tc>
          <w:tcPr>
            <w:tcW w:w="426"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1</w:t>
            </w:r>
          </w:p>
        </w:tc>
        <w:tc>
          <w:tcPr>
            <w:tcW w:w="1842" w:type="dxa"/>
          </w:tcPr>
          <w:p w:rsidR="007D19F0" w:rsidRDefault="007D19F0">
            <w:pPr>
              <w:widowControl w:val="0"/>
              <w:spacing w:after="0" w:line="240" w:lineRule="auto"/>
              <w:jc w:val="both"/>
              <w:rPr>
                <w:rFonts w:ascii="Times New Roman" w:hAnsi="Times New Roman"/>
              </w:rPr>
            </w:pPr>
            <w:r>
              <w:rPr>
                <w:rFonts w:ascii="Times New Roman" w:hAnsi="Times New Roman"/>
              </w:rPr>
              <w:t>Щебень (в целях капитального ремонта)</w:t>
            </w:r>
          </w:p>
          <w:p w:rsidR="007D19F0" w:rsidRDefault="007D19F0">
            <w:pPr>
              <w:spacing w:after="0" w:line="240" w:lineRule="auto"/>
              <w:jc w:val="both"/>
              <w:rPr>
                <w:rFonts w:ascii="Times New Roman" w:hAnsi="Times New Roman"/>
                <w:highlight w:val="white"/>
              </w:rPr>
            </w:pPr>
          </w:p>
        </w:tc>
        <w:tc>
          <w:tcPr>
            <w:tcW w:w="1560" w:type="dxa"/>
          </w:tcPr>
          <w:p w:rsidR="007D19F0" w:rsidRDefault="007D19F0">
            <w:pPr>
              <w:spacing w:after="0" w:line="240" w:lineRule="auto"/>
              <w:jc w:val="both"/>
              <w:rPr>
                <w:rFonts w:ascii="Times New Roman" w:hAnsi="Times New Roman"/>
              </w:rPr>
            </w:pPr>
            <w:r>
              <w:rPr>
                <w:rFonts w:ascii="Times New Roman" w:hAnsi="Times New Roman"/>
              </w:rPr>
              <w:t>ОКПД 2: 08.12.12.140/</w:t>
            </w:r>
          </w:p>
          <w:p w:rsidR="007D19F0" w:rsidRDefault="007D19F0">
            <w:pPr>
              <w:spacing w:after="0" w:line="240" w:lineRule="auto"/>
              <w:jc w:val="both"/>
              <w:rPr>
                <w:rFonts w:ascii="Times New Roman" w:hAnsi="Times New Roman"/>
                <w:highlight w:val="white"/>
              </w:rPr>
            </w:pPr>
            <w:r>
              <w:rPr>
                <w:rFonts w:ascii="Times New Roman" w:hAnsi="Times New Roman"/>
              </w:rPr>
              <w:t>08.12.11.140-00000005</w:t>
            </w:r>
          </w:p>
        </w:tc>
        <w:tc>
          <w:tcPr>
            <w:tcW w:w="2268"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Щебень: гранитный</w:t>
            </w:r>
          </w:p>
          <w:p w:rsidR="007D19F0" w:rsidRDefault="007D19F0">
            <w:pPr>
              <w:spacing w:after="0" w:line="240" w:lineRule="auto"/>
              <w:jc w:val="both"/>
              <w:rPr>
                <w:rFonts w:ascii="Times New Roman" w:hAnsi="Times New Roman"/>
                <w:highlight w:val="white"/>
              </w:rPr>
            </w:pPr>
            <w:r>
              <w:rPr>
                <w:rFonts w:ascii="Times New Roman" w:hAnsi="Times New Roman"/>
                <w:highlight w:val="white"/>
              </w:rPr>
              <w:t>Фракция: 5(3) -20 мм.</w:t>
            </w:r>
          </w:p>
        </w:tc>
        <w:tc>
          <w:tcPr>
            <w:tcW w:w="709"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10</w:t>
            </w:r>
          </w:p>
        </w:tc>
        <w:tc>
          <w:tcPr>
            <w:tcW w:w="850"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тонн</w:t>
            </w:r>
          </w:p>
        </w:tc>
        <w:tc>
          <w:tcPr>
            <w:tcW w:w="992" w:type="dxa"/>
          </w:tcPr>
          <w:p w:rsidR="007D19F0" w:rsidRDefault="007D19F0">
            <w:pPr>
              <w:spacing w:after="0" w:line="240" w:lineRule="auto"/>
              <w:jc w:val="both"/>
              <w:rPr>
                <w:rFonts w:ascii="Times New Roman" w:hAnsi="Times New Roman"/>
                <w:highlight w:val="white"/>
              </w:rPr>
            </w:pPr>
            <w:r>
              <w:rPr>
                <w:rFonts w:ascii="Times New Roman" w:hAnsi="Times New Roman"/>
                <w:highlight w:val="white"/>
              </w:rPr>
              <w:t>ГОСТ 8267-93</w:t>
            </w:r>
          </w:p>
        </w:tc>
      </w:tr>
    </w:tbl>
    <w:p w:rsidR="008717D4" w:rsidRDefault="008717D4">
      <w:pPr>
        <w:widowControl w:val="0"/>
        <w:spacing w:after="0" w:line="240" w:lineRule="auto"/>
        <w:ind w:firstLine="709"/>
        <w:jc w:val="both"/>
        <w:rPr>
          <w:rFonts w:ascii="Times New Roman" w:hAnsi="Times New Roman"/>
        </w:rPr>
      </w:pPr>
    </w:p>
    <w:p w:rsidR="008717D4" w:rsidRDefault="00975DFB" w:rsidP="006B16D0">
      <w:pPr>
        <w:widowControl w:val="0"/>
        <w:tabs>
          <w:tab w:val="left" w:pos="993"/>
        </w:tabs>
        <w:spacing w:after="0" w:line="240" w:lineRule="auto"/>
        <w:ind w:firstLine="709"/>
        <w:jc w:val="both"/>
        <w:rPr>
          <w:rFonts w:ascii="Times New Roman" w:hAnsi="Times New Roman"/>
        </w:rPr>
      </w:pPr>
      <w:bookmarkStart w:id="8" w:name="_Hlk191280810"/>
      <w:r>
        <w:rPr>
          <w:rFonts w:ascii="Times New Roman" w:hAnsi="Times New Roman"/>
        </w:rPr>
        <w:t xml:space="preserve">Товар должен соответствовать требованиям </w:t>
      </w:r>
      <w:r>
        <w:rPr>
          <w:rFonts w:ascii="Times New Roman" w:hAnsi="Times New Roman"/>
          <w:highlight w:val="white"/>
        </w:rPr>
        <w:t xml:space="preserve">ГОСТ </w:t>
      </w:r>
      <w:r w:rsidR="007D19F0">
        <w:rPr>
          <w:rFonts w:ascii="Times New Roman" w:hAnsi="Times New Roman"/>
          <w:highlight w:val="white"/>
        </w:rPr>
        <w:t>8267-93</w:t>
      </w:r>
      <w:r>
        <w:rPr>
          <w:rFonts w:ascii="Times New Roman" w:hAnsi="Times New Roman"/>
        </w:rPr>
        <w:t>, нормам и требованиям законодательства РФ</w:t>
      </w:r>
      <w:bookmarkEnd w:id="8"/>
      <w:r>
        <w:rPr>
          <w:rFonts w:ascii="Times New Roman" w:hAnsi="Times New Roman"/>
        </w:rPr>
        <w:t>.</w:t>
      </w:r>
      <w:bookmarkEnd w:id="7"/>
    </w:p>
    <w:p w:rsidR="00B91457" w:rsidRPr="006B16D0" w:rsidRDefault="00B91457" w:rsidP="006B16D0">
      <w:pPr>
        <w:widowControl w:val="0"/>
        <w:tabs>
          <w:tab w:val="left" w:pos="993"/>
        </w:tabs>
        <w:spacing w:after="0" w:line="240" w:lineRule="auto"/>
        <w:ind w:firstLine="709"/>
        <w:jc w:val="both"/>
        <w:rPr>
          <w:rFonts w:ascii="Times New Roman" w:hAnsi="Times New Roman"/>
        </w:rPr>
      </w:pPr>
    </w:p>
    <w:p w:rsidR="008717D4" w:rsidRDefault="00975DFB">
      <w:pPr>
        <w:spacing w:after="0" w:line="240" w:lineRule="auto"/>
        <w:ind w:firstLine="709"/>
        <w:jc w:val="both"/>
        <w:rPr>
          <w:rFonts w:ascii="Times New Roman" w:hAnsi="Times New Roman"/>
        </w:rPr>
      </w:pPr>
      <w:r>
        <w:rPr>
          <w:rFonts w:ascii="Times New Roman" w:hAnsi="Times New Roman"/>
          <w:b/>
        </w:rPr>
        <w:t xml:space="preserve">Сроки поставки товара, выполнения работ, оказания услуг: </w:t>
      </w:r>
      <w:bookmarkStart w:id="9" w:name="_Hlk152941019"/>
      <w:r>
        <w:rPr>
          <w:rFonts w:ascii="Times New Roman" w:hAnsi="Times New Roman"/>
        </w:rPr>
        <w:t xml:space="preserve">в течение </w:t>
      </w:r>
      <w:r w:rsidR="007D19F0">
        <w:rPr>
          <w:rFonts w:ascii="Times New Roman" w:hAnsi="Times New Roman"/>
        </w:rPr>
        <w:t>20</w:t>
      </w:r>
      <w:r>
        <w:rPr>
          <w:rFonts w:ascii="Times New Roman" w:hAnsi="Times New Roman"/>
        </w:rPr>
        <w:t xml:space="preserve"> рабочих дней с даты заключения Договора.</w:t>
      </w:r>
      <w:bookmarkEnd w:id="9"/>
    </w:p>
    <w:p w:rsidR="00B91457" w:rsidRDefault="00B91457">
      <w:pPr>
        <w:spacing w:after="0" w:line="240" w:lineRule="auto"/>
        <w:ind w:firstLine="709"/>
        <w:jc w:val="both"/>
        <w:rPr>
          <w:rFonts w:ascii="Times New Roman" w:hAnsi="Times New Roman"/>
          <w:shd w:val="clear" w:color="auto" w:fill="FFD821"/>
        </w:rPr>
      </w:pPr>
    </w:p>
    <w:p w:rsidR="008717D4" w:rsidRDefault="00975DFB">
      <w:pPr>
        <w:tabs>
          <w:tab w:val="left" w:pos="670"/>
        </w:tabs>
        <w:spacing w:line="240" w:lineRule="auto"/>
        <w:contextualSpacing/>
        <w:jc w:val="both"/>
        <w:rPr>
          <w:rFonts w:ascii="Times New Roman" w:hAnsi="Times New Roman"/>
        </w:rPr>
      </w:pPr>
      <w:r>
        <w:rPr>
          <w:rFonts w:ascii="Times New Roman" w:hAnsi="Times New Roman"/>
          <w:b/>
        </w:rPr>
        <w:tab/>
        <w:t>Место поставки товаров, работ, услуг</w:t>
      </w:r>
      <w:r>
        <w:rPr>
          <w:rFonts w:ascii="Times New Roman" w:hAnsi="Times New Roman"/>
        </w:rPr>
        <w:t>: ФКУ ИК-15 ГУФСИН России по Челябинской области, расположенной по адресу: 456652, Челябинская область, г. Копейск, ул. Томская.</w:t>
      </w:r>
    </w:p>
    <w:p w:rsidR="00B91457" w:rsidRDefault="00B91457">
      <w:pPr>
        <w:tabs>
          <w:tab w:val="left" w:pos="670"/>
        </w:tabs>
        <w:spacing w:line="240" w:lineRule="auto"/>
        <w:contextualSpacing/>
        <w:jc w:val="both"/>
        <w:rPr>
          <w:rFonts w:ascii="Times New Roman" w:hAnsi="Times New Roman"/>
        </w:rPr>
      </w:pPr>
    </w:p>
    <w:p w:rsidR="008717D4" w:rsidRDefault="00975DFB" w:rsidP="007D19F0">
      <w:pPr>
        <w:tabs>
          <w:tab w:val="left" w:pos="670"/>
        </w:tabs>
        <w:spacing w:line="240" w:lineRule="auto"/>
        <w:ind w:firstLine="709"/>
        <w:contextualSpacing/>
        <w:jc w:val="both"/>
        <w:rPr>
          <w:rFonts w:ascii="Times New Roman" w:hAnsi="Times New Roman"/>
        </w:rPr>
      </w:pPr>
      <w:r>
        <w:rPr>
          <w:rFonts w:ascii="Times New Roman" w:hAnsi="Times New Roman"/>
          <w:b/>
        </w:rPr>
        <w:t xml:space="preserve">Стартовая цена (начальная максимальная цена), руб.:  </w:t>
      </w:r>
      <w:r w:rsidR="007D19F0">
        <w:rPr>
          <w:rFonts w:ascii="Times New Roman" w:hAnsi="Times New Roman"/>
        </w:rPr>
        <w:t>19 600</w:t>
      </w:r>
      <w:r>
        <w:rPr>
          <w:rFonts w:ascii="Times New Roman" w:hAnsi="Times New Roman"/>
        </w:rPr>
        <w:t xml:space="preserve"> (</w:t>
      </w:r>
      <w:r w:rsidR="007D19F0">
        <w:rPr>
          <w:rFonts w:ascii="Times New Roman" w:hAnsi="Times New Roman"/>
        </w:rPr>
        <w:t>девятнадцать тысяч шестьсот</w:t>
      </w:r>
      <w:r>
        <w:rPr>
          <w:rFonts w:ascii="Times New Roman" w:hAnsi="Times New Roman"/>
        </w:rPr>
        <w:t>) рублей 00 копеек.</w:t>
      </w:r>
    </w:p>
    <w:p w:rsidR="008717D4" w:rsidRPr="007C18AF" w:rsidRDefault="00975DFB" w:rsidP="007C18AF">
      <w:pPr>
        <w:rPr>
          <w:rFonts w:ascii="Times New Roman" w:hAnsi="Times New Roman"/>
          <w:szCs w:val="22"/>
        </w:rPr>
      </w:pPr>
      <w:r w:rsidRPr="007C18AF">
        <w:t xml:space="preserve"> </w:t>
      </w:r>
      <w:r w:rsidR="007C18AF">
        <w:t xml:space="preserve">             </w:t>
      </w:r>
      <w:r w:rsidRPr="007C18AF">
        <w:rPr>
          <w:rFonts w:ascii="Times New Roman" w:hAnsi="Times New Roman"/>
          <w:szCs w:val="22"/>
        </w:rPr>
        <w:t xml:space="preserve">Цена договора включает в себя все расходы, связанные с условиями исполнения Договора, включая расходы на страхование, уплату таможенных пошлин, налогов, сборов и других обязательных платежей, </w:t>
      </w:r>
      <w:r w:rsidR="007D19F0">
        <w:rPr>
          <w:rFonts w:ascii="Times New Roman" w:hAnsi="Times New Roman"/>
          <w:szCs w:val="22"/>
        </w:rPr>
        <w:t>связанных с исполнением Договора</w:t>
      </w:r>
      <w:r w:rsidRPr="007C18AF">
        <w:rPr>
          <w:rFonts w:ascii="Times New Roman" w:hAnsi="Times New Roman"/>
          <w:szCs w:val="22"/>
        </w:rPr>
        <w:t>.</w:t>
      </w:r>
    </w:p>
    <w:p w:rsidR="008717D4" w:rsidRDefault="00975DFB">
      <w:pPr>
        <w:tabs>
          <w:tab w:val="left" w:pos="0"/>
        </w:tabs>
        <w:spacing w:after="0" w:line="240" w:lineRule="auto"/>
        <w:ind w:firstLine="709"/>
        <w:contextualSpacing/>
        <w:jc w:val="both"/>
        <w:rPr>
          <w:rFonts w:ascii="Times New Roman" w:hAnsi="Times New Roman"/>
        </w:rPr>
      </w:pPr>
      <w:r>
        <w:rPr>
          <w:rFonts w:ascii="Times New Roman" w:hAnsi="Times New Roman"/>
          <w:b/>
        </w:rPr>
        <w:t>Вид оплаты: </w:t>
      </w:r>
      <w:r>
        <w:rPr>
          <w:rFonts w:ascii="Times New Roman" w:hAnsi="Times New Roman"/>
        </w:rPr>
        <w:t>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(32003054240690049243) на 2026 год при условии доведения предельного объема финансирования.</w:t>
      </w:r>
    </w:p>
    <w:p w:rsidR="008717D4" w:rsidRPr="007C18AF" w:rsidRDefault="00975DFB">
      <w:pPr>
        <w:tabs>
          <w:tab w:val="left" w:pos="0"/>
        </w:tabs>
        <w:spacing w:after="0" w:line="240" w:lineRule="auto"/>
        <w:ind w:firstLine="709"/>
        <w:contextualSpacing/>
        <w:jc w:val="both"/>
        <w:rPr>
          <w:rFonts w:ascii="Times New Roman" w:hAnsi="Times New Roman"/>
        </w:rPr>
      </w:pPr>
      <w:r>
        <w:rPr>
          <w:rFonts w:ascii="Times New Roman" w:hAnsi="Times New Roman"/>
          <w:b/>
        </w:rPr>
        <w:t>Условия оплаты:</w:t>
      </w:r>
      <w:r>
        <w:rPr>
          <w:rFonts w:ascii="Times New Roman" w:hAnsi="Times New Roman"/>
        </w:rPr>
        <w:t xml:space="preserve"> в течение </w:t>
      </w:r>
      <w:r w:rsidR="007D19F0">
        <w:rPr>
          <w:rFonts w:ascii="Times New Roman" w:hAnsi="Times New Roman"/>
        </w:rPr>
        <w:t>7</w:t>
      </w:r>
      <w:r>
        <w:rPr>
          <w:rFonts w:ascii="Times New Roman" w:hAnsi="Times New Roman"/>
        </w:rPr>
        <w:t xml:space="preserve"> рабочих дней </w:t>
      </w:r>
      <w:r w:rsidRPr="007C18AF">
        <w:rPr>
          <w:rFonts w:ascii="Times New Roman" w:hAnsi="Times New Roman"/>
        </w:rPr>
        <w:t>с даты подписания заказчиком Акта приемки товара.</w:t>
      </w:r>
    </w:p>
    <w:p w:rsidR="008717D4" w:rsidRDefault="00975DFB">
      <w:pPr>
        <w:tabs>
          <w:tab w:val="left" w:pos="0"/>
        </w:tabs>
        <w:spacing w:after="0" w:line="240" w:lineRule="auto"/>
        <w:contextualSpacing/>
        <w:jc w:val="both"/>
        <w:rPr>
          <w:rFonts w:ascii="Times New Roman" w:hAnsi="Times New Roman"/>
          <w:b/>
        </w:rPr>
      </w:pPr>
      <w:r>
        <w:rPr>
          <w:rFonts w:ascii="Times New Roman" w:hAnsi="Times New Roman"/>
          <w:b/>
        </w:rPr>
        <w:t xml:space="preserve">3. Ограничение участия в определении поставщика: </w:t>
      </w:r>
      <w:r>
        <w:rPr>
          <w:rFonts w:ascii="Times New Roman" w:hAnsi="Times New Roman"/>
        </w:rPr>
        <w:t>не предусмотрено.</w:t>
      </w:r>
    </w:p>
    <w:p w:rsidR="008717D4" w:rsidRDefault="00975DFB">
      <w:pPr>
        <w:widowControl w:val="0"/>
        <w:spacing w:after="0" w:line="240" w:lineRule="auto"/>
        <w:contextualSpacing/>
        <w:rPr>
          <w:rFonts w:ascii="Times New Roman" w:hAnsi="Times New Roman"/>
        </w:rPr>
      </w:pPr>
      <w:r>
        <w:rPr>
          <w:rFonts w:ascii="Times New Roman" w:hAnsi="Times New Roman"/>
          <w:b/>
        </w:rPr>
        <w:t>4. Размер обеспечения исполнения Договора</w:t>
      </w:r>
      <w:r>
        <w:rPr>
          <w:rFonts w:ascii="Times New Roman" w:hAnsi="Times New Roman"/>
        </w:rPr>
        <w:t xml:space="preserve">: предоставление обеспечения исполнения договора не предусмотрено. </w:t>
      </w:r>
    </w:p>
    <w:p w:rsidR="008717D4" w:rsidRDefault="00975DFB">
      <w:pPr>
        <w:spacing w:after="0" w:line="0" w:lineRule="atLeast"/>
        <w:jc w:val="both"/>
        <w:rPr>
          <w:rFonts w:ascii="Times New Roman" w:hAnsi="Times New Roman"/>
        </w:rPr>
      </w:pPr>
      <w:r>
        <w:rPr>
          <w:rFonts w:ascii="Times New Roman" w:hAnsi="Times New Roman"/>
          <w:b/>
          <w:highlight w:val="white"/>
        </w:rPr>
        <w:t xml:space="preserve">5. </w:t>
      </w:r>
      <w:r>
        <w:rPr>
          <w:rFonts w:ascii="Times New Roman" w:hAnsi="Times New Roman"/>
          <w:b/>
          <w:sz w:val="21"/>
          <w:highlight w:val="white"/>
        </w:rPr>
        <w:t>Запреты и ограничения закупок товаров, происходящих из иностранных государств</w:t>
      </w:r>
      <w:r>
        <w:rPr>
          <w:rFonts w:ascii="Times New Roman" w:hAnsi="Times New Roman"/>
          <w:b/>
          <w:highlight w:val="white"/>
        </w:rPr>
        <w:t>:</w:t>
      </w:r>
      <w:r>
        <w:rPr>
          <w:rFonts w:ascii="Times New Roman" w:hAnsi="Times New Roman"/>
          <w:b/>
        </w:rPr>
        <w:t xml:space="preserve"> </w:t>
      </w:r>
      <w:r w:rsidR="007D19F0">
        <w:rPr>
          <w:rFonts w:ascii="Times New Roman" w:hAnsi="Times New Roman"/>
        </w:rPr>
        <w:t>не установлено</w:t>
      </w:r>
    </w:p>
    <w:p w:rsidR="008717D4" w:rsidRDefault="00975DFB">
      <w:pPr>
        <w:widowControl w:val="0"/>
        <w:tabs>
          <w:tab w:val="left" w:pos="709"/>
          <w:tab w:val="left" w:pos="851"/>
        </w:tabs>
        <w:spacing w:after="0" w:line="0" w:lineRule="atLeast"/>
        <w:rPr>
          <w:rFonts w:ascii="Times New Roman" w:hAnsi="Times New Roman"/>
        </w:rPr>
      </w:pPr>
      <w:r>
        <w:rPr>
          <w:rFonts w:ascii="Times New Roman" w:hAnsi="Times New Roman"/>
          <w:b/>
        </w:rPr>
        <w:t xml:space="preserve">6. Преимущества, представляемые заказчиком: </w:t>
      </w:r>
      <w:r>
        <w:rPr>
          <w:rFonts w:ascii="Times New Roman" w:hAnsi="Times New Roman"/>
        </w:rPr>
        <w:t xml:space="preserve">не предусмотрено. </w:t>
      </w:r>
    </w:p>
    <w:p w:rsidR="008717D4" w:rsidRDefault="00975DFB">
      <w:pPr>
        <w:widowControl w:val="0"/>
        <w:tabs>
          <w:tab w:val="left" w:pos="709"/>
          <w:tab w:val="left" w:pos="851"/>
        </w:tabs>
        <w:spacing w:after="0" w:line="240" w:lineRule="auto"/>
        <w:rPr>
          <w:rFonts w:ascii="Times New Roman" w:hAnsi="Times New Roman"/>
        </w:rPr>
      </w:pPr>
      <w:r>
        <w:rPr>
          <w:rFonts w:ascii="Times New Roman" w:hAnsi="Times New Roman"/>
          <w:b/>
        </w:rPr>
        <w:t>7. Идентификационный код закупки:</w:t>
      </w:r>
      <w:r w:rsidR="007D19F0">
        <w:rPr>
          <w:rFonts w:ascii="Times New Roman" w:hAnsi="Times New Roman"/>
          <w:b/>
        </w:rPr>
        <w:t xml:space="preserve"> </w:t>
      </w:r>
      <w:r>
        <w:rPr>
          <w:rFonts w:ascii="Times New Roman" w:hAnsi="Times New Roman"/>
          <w:color w:val="212529"/>
        </w:rPr>
        <w:t>261741101569474300100100070000000000</w:t>
      </w:r>
    </w:p>
    <w:p w:rsidR="008717D4" w:rsidRDefault="00975DFB">
      <w:pPr>
        <w:spacing w:after="0" w:line="240" w:lineRule="auto"/>
        <w:jc w:val="both"/>
        <w:rPr>
          <w:rFonts w:ascii="Times New Roman" w:hAnsi="Times New Roman"/>
        </w:rPr>
      </w:pPr>
      <w:r>
        <w:rPr>
          <w:rFonts w:ascii="Times New Roman" w:hAnsi="Times New Roman"/>
          <w:b/>
        </w:rPr>
        <w:lastRenderedPageBreak/>
        <w:t xml:space="preserve">8. Информация об осуществлении закупки товара, работы, услуги по государственному оборонному заказу в соответствии с ФЗ от 29 декабря 2012 года N 275-ФЗ </w:t>
      </w:r>
      <w:r>
        <w:rPr>
          <w:rFonts w:ascii="Times New Roman" w:hAnsi="Times New Roman"/>
          <w:b/>
        </w:rPr>
        <w:br/>
        <w:t xml:space="preserve">«О государственном оборонном заказе»: </w:t>
      </w:r>
      <w:r>
        <w:rPr>
          <w:rFonts w:ascii="Times New Roman" w:hAnsi="Times New Roman"/>
        </w:rPr>
        <w:t>не установлено.</w:t>
      </w:r>
    </w:p>
    <w:p w:rsidR="008717D4" w:rsidRDefault="00975DFB">
      <w:pPr>
        <w:tabs>
          <w:tab w:val="left" w:pos="284"/>
        </w:tabs>
        <w:spacing w:after="0" w:line="240" w:lineRule="auto"/>
        <w:rPr>
          <w:rFonts w:ascii="Times New Roman" w:hAnsi="Times New Roman"/>
          <w:b/>
        </w:rPr>
      </w:pPr>
      <w:r>
        <w:rPr>
          <w:rFonts w:ascii="Times New Roman" w:hAnsi="Times New Roman"/>
          <w:b/>
        </w:rPr>
        <w:t>9. Требования, предъявляемые к участнику закупки:</w:t>
      </w:r>
    </w:p>
    <w:p w:rsidR="00B91457" w:rsidRDefault="00B91457">
      <w:pPr>
        <w:tabs>
          <w:tab w:val="left" w:pos="284"/>
        </w:tabs>
        <w:spacing w:after="0" w:line="240" w:lineRule="auto"/>
        <w:rPr>
          <w:rFonts w:ascii="Times New Roman" w:hAnsi="Times New Roman"/>
          <w:b/>
        </w:rPr>
      </w:pP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При осуществлении закупки установлены следующие единые требования к участникам закупки:</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 xml:space="preserve">1) </w:t>
      </w:r>
      <w:r w:rsidR="00A409C3" w:rsidRPr="007D19F0">
        <w:rPr>
          <w:rFonts w:ascii="Times New Roman" w:hAnsi="Times New Roman"/>
          <w:szCs w:val="22"/>
        </w:rPr>
        <w:t>не проведение</w:t>
      </w:r>
      <w:r w:rsidRPr="007D19F0">
        <w:rPr>
          <w:rFonts w:ascii="Times New Roman" w:hAnsi="Times New Roman"/>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 xml:space="preserve">2) </w:t>
      </w:r>
      <w:r w:rsidR="00A409C3" w:rsidRPr="007D19F0">
        <w:rPr>
          <w:rFonts w:ascii="Times New Roman" w:hAnsi="Times New Roman"/>
          <w:szCs w:val="22"/>
        </w:rPr>
        <w:t>не приостановление</w:t>
      </w:r>
      <w:r w:rsidRPr="007D19F0">
        <w:rPr>
          <w:rFonts w:ascii="Times New Roman" w:hAnsi="Times New Roman"/>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а) физическим лицом (в том числе зарегистрированным в качестве индивидуального предпринимателя), являющимся участником закупки;</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 xml:space="preserve">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w:t>
      </w:r>
      <w:r w:rsidRPr="007D19F0">
        <w:rPr>
          <w:rFonts w:ascii="Times New Roman" w:hAnsi="Times New Roman"/>
          <w:szCs w:val="22"/>
        </w:rPr>
        <w:lastRenderedPageBreak/>
        <w:t>капитале хозяйственного товарищества или общества;</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7) участник закупки не является иностранным агентом;</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8) отсутствие у участника закупки ограничений для участия в закупках, установленных законодательством Российской Федерации.</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szCs w:val="22"/>
        </w:rPr>
        <w:t>9) отсутствие в реестре недобросовестных поставщиков (подрядчиков, исполнителей) информации в соответствии с ч. 1.1 ст. 31 Федерального закона от 05.04.2013 №44-ФЗ.</w:t>
      </w:r>
    </w:p>
    <w:p w:rsidR="008717D4" w:rsidRPr="007D19F0" w:rsidRDefault="00975DFB">
      <w:pPr>
        <w:widowControl w:val="0"/>
        <w:spacing w:after="0" w:line="240" w:lineRule="auto"/>
        <w:ind w:firstLine="547"/>
        <w:contextualSpacing/>
        <w:jc w:val="both"/>
        <w:rPr>
          <w:rFonts w:ascii="Times New Roman" w:hAnsi="Times New Roman"/>
          <w:szCs w:val="22"/>
        </w:rPr>
      </w:pPr>
      <w:r w:rsidRPr="007D19F0">
        <w:rPr>
          <w:rFonts w:ascii="Times New Roman" w:hAnsi="Times New Roman"/>
          <w:b/>
          <w:szCs w:val="22"/>
        </w:rPr>
        <w:t xml:space="preserve">10. Информация о возможности и случаях одностороннего расторжения сделки </w:t>
      </w:r>
      <w:r w:rsidRPr="007D19F0">
        <w:rPr>
          <w:rFonts w:ascii="Times New Roman" w:hAnsi="Times New Roman"/>
          <w:b/>
          <w:szCs w:val="22"/>
        </w:rPr>
        <w:br/>
        <w:t>в соответствии с действующим законодательством Российской Федерации: </w:t>
      </w:r>
      <w:r w:rsidRPr="007D19F0">
        <w:rPr>
          <w:rFonts w:ascii="Times New Roman" w:hAnsi="Times New Roman"/>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717D4" w:rsidRPr="007D19F0" w:rsidRDefault="008717D4">
      <w:pPr>
        <w:spacing w:after="0"/>
        <w:rPr>
          <w:rFonts w:ascii="Times New Roman" w:hAnsi="Times New Roman"/>
          <w:b/>
          <w:szCs w:val="22"/>
        </w:rPr>
      </w:pPr>
    </w:p>
    <w:p w:rsidR="008717D4" w:rsidRPr="007D19F0" w:rsidRDefault="00975DFB">
      <w:pPr>
        <w:spacing w:after="0" w:line="240" w:lineRule="auto"/>
        <w:rPr>
          <w:rFonts w:ascii="Times New Roman" w:hAnsi="Times New Roman"/>
          <w:szCs w:val="22"/>
        </w:rPr>
      </w:pPr>
      <w:r w:rsidRPr="007D19F0">
        <w:rPr>
          <w:rFonts w:ascii="Times New Roman" w:hAnsi="Times New Roman"/>
          <w:szCs w:val="22"/>
        </w:rPr>
        <w:t>Дата и время начала закупочной сессии: </w:t>
      </w:r>
      <w:r w:rsidR="007D19F0">
        <w:rPr>
          <w:rFonts w:ascii="Times New Roman" w:hAnsi="Times New Roman"/>
          <w:szCs w:val="22"/>
        </w:rPr>
        <w:t>25</w:t>
      </w:r>
      <w:r w:rsidR="00EB540F" w:rsidRPr="007D19F0">
        <w:rPr>
          <w:rFonts w:ascii="Times New Roman" w:hAnsi="Times New Roman"/>
          <w:szCs w:val="22"/>
        </w:rPr>
        <w:t>.</w:t>
      </w:r>
      <w:r w:rsidR="007D19F0">
        <w:rPr>
          <w:rFonts w:ascii="Times New Roman" w:hAnsi="Times New Roman"/>
          <w:szCs w:val="22"/>
        </w:rPr>
        <w:t>05</w:t>
      </w:r>
      <w:r w:rsidRPr="007D19F0">
        <w:rPr>
          <w:rFonts w:ascii="Times New Roman" w:hAnsi="Times New Roman"/>
          <w:szCs w:val="22"/>
        </w:rPr>
        <w:t>.2026</w:t>
      </w:r>
    </w:p>
    <w:p w:rsidR="008717D4" w:rsidRPr="007D19F0" w:rsidRDefault="00975DFB">
      <w:pPr>
        <w:spacing w:after="0"/>
        <w:rPr>
          <w:rFonts w:ascii="Times New Roman" w:hAnsi="Times New Roman"/>
          <w:szCs w:val="22"/>
        </w:rPr>
      </w:pPr>
      <w:r w:rsidRPr="007D19F0">
        <w:rPr>
          <w:rFonts w:ascii="Times New Roman" w:hAnsi="Times New Roman"/>
          <w:szCs w:val="22"/>
        </w:rPr>
        <w:t>Дата и время окончания закупочной сессии: </w:t>
      </w:r>
      <w:r w:rsidR="007D19F0">
        <w:rPr>
          <w:rFonts w:ascii="Times New Roman" w:hAnsi="Times New Roman"/>
          <w:szCs w:val="22"/>
        </w:rPr>
        <w:t>26</w:t>
      </w:r>
      <w:r w:rsidR="00EB540F" w:rsidRPr="007D19F0">
        <w:rPr>
          <w:rFonts w:ascii="Times New Roman" w:hAnsi="Times New Roman"/>
          <w:szCs w:val="22"/>
        </w:rPr>
        <w:t>.</w:t>
      </w:r>
      <w:r w:rsidR="007D19F0">
        <w:rPr>
          <w:rFonts w:ascii="Times New Roman" w:hAnsi="Times New Roman"/>
          <w:szCs w:val="22"/>
        </w:rPr>
        <w:t>05</w:t>
      </w:r>
      <w:r w:rsidRPr="007D19F0">
        <w:rPr>
          <w:rFonts w:ascii="Times New Roman" w:hAnsi="Times New Roman"/>
          <w:szCs w:val="22"/>
        </w:rPr>
        <w:t>.2026</w:t>
      </w:r>
    </w:p>
    <w:p w:rsidR="008717D4" w:rsidRPr="007D19F0" w:rsidRDefault="00975DFB">
      <w:pPr>
        <w:spacing w:after="0"/>
        <w:rPr>
          <w:rFonts w:ascii="Times New Roman" w:hAnsi="Times New Roman"/>
          <w:szCs w:val="22"/>
        </w:rPr>
      </w:pPr>
      <w:r w:rsidRPr="007D19F0">
        <w:rPr>
          <w:rFonts w:ascii="Times New Roman" w:hAnsi="Times New Roman"/>
          <w:szCs w:val="22"/>
        </w:rPr>
        <w:t xml:space="preserve">Планируемая дата заключения </w:t>
      </w:r>
      <w:r w:rsidR="00EB540F" w:rsidRPr="007D19F0">
        <w:rPr>
          <w:rFonts w:ascii="Times New Roman" w:hAnsi="Times New Roman"/>
          <w:szCs w:val="22"/>
        </w:rPr>
        <w:t xml:space="preserve">договора: </w:t>
      </w:r>
      <w:r w:rsidR="007D19F0">
        <w:rPr>
          <w:rFonts w:ascii="Times New Roman" w:hAnsi="Times New Roman"/>
          <w:szCs w:val="22"/>
        </w:rPr>
        <w:t>02</w:t>
      </w:r>
      <w:r w:rsidR="00EB540F" w:rsidRPr="007D19F0">
        <w:rPr>
          <w:rFonts w:ascii="Times New Roman" w:hAnsi="Times New Roman"/>
          <w:szCs w:val="22"/>
        </w:rPr>
        <w:t>.</w:t>
      </w:r>
      <w:r w:rsidR="007D19F0">
        <w:rPr>
          <w:rFonts w:ascii="Times New Roman" w:hAnsi="Times New Roman"/>
          <w:szCs w:val="22"/>
        </w:rPr>
        <w:t>06</w:t>
      </w:r>
      <w:r w:rsidR="00EB540F" w:rsidRPr="007D19F0">
        <w:rPr>
          <w:rFonts w:ascii="Times New Roman" w:hAnsi="Times New Roman"/>
          <w:szCs w:val="22"/>
        </w:rPr>
        <w:t>.2026</w:t>
      </w:r>
    </w:p>
    <w:p w:rsidR="008717D4" w:rsidRPr="007D19F0" w:rsidRDefault="008717D4">
      <w:pPr>
        <w:spacing w:after="0" w:line="240" w:lineRule="auto"/>
        <w:rPr>
          <w:rFonts w:ascii="Times New Roman" w:hAnsi="Times New Roman"/>
          <w:szCs w:val="22"/>
        </w:rPr>
      </w:pPr>
    </w:p>
    <w:p w:rsidR="008717D4" w:rsidRDefault="00975DFB">
      <w:pPr>
        <w:spacing w:after="0" w:line="240" w:lineRule="auto"/>
        <w:ind w:firstLine="708"/>
        <w:contextualSpacing/>
        <w:rPr>
          <w:rFonts w:ascii="Times New Roman" w:hAnsi="Times New Roman"/>
          <w:b/>
          <w:szCs w:val="22"/>
        </w:rPr>
      </w:pPr>
      <w:r w:rsidRPr="007D19F0">
        <w:rPr>
          <w:rFonts w:ascii="Times New Roman" w:hAnsi="Times New Roman"/>
          <w:b/>
          <w:szCs w:val="22"/>
        </w:rPr>
        <w:t>11. Проект договора:</w:t>
      </w:r>
    </w:p>
    <w:p w:rsidR="00B91457" w:rsidRDefault="00B91457">
      <w:pPr>
        <w:spacing w:after="0" w:line="240" w:lineRule="auto"/>
        <w:ind w:firstLine="708"/>
        <w:contextualSpacing/>
        <w:rPr>
          <w:rFonts w:ascii="Times New Roman" w:hAnsi="Times New Roman"/>
          <w:b/>
          <w:szCs w:val="22"/>
        </w:rPr>
      </w:pPr>
    </w:p>
    <w:p w:rsidR="00B91457" w:rsidRPr="007D19F0" w:rsidRDefault="00B91457">
      <w:pPr>
        <w:spacing w:after="0" w:line="240" w:lineRule="auto"/>
        <w:ind w:firstLine="708"/>
        <w:contextualSpacing/>
        <w:rPr>
          <w:rFonts w:ascii="Times New Roman" w:hAnsi="Times New Roman"/>
          <w:b/>
          <w:szCs w:val="22"/>
        </w:rPr>
      </w:pPr>
    </w:p>
    <w:p w:rsidR="008717D4" w:rsidRPr="007D19F0" w:rsidRDefault="00975DFB">
      <w:pPr>
        <w:widowControl w:val="0"/>
        <w:spacing w:after="0" w:line="240" w:lineRule="auto"/>
        <w:ind w:firstLine="709"/>
        <w:jc w:val="center"/>
        <w:rPr>
          <w:rFonts w:ascii="Times New Roman" w:hAnsi="Times New Roman"/>
          <w:b/>
          <w:szCs w:val="22"/>
        </w:rPr>
      </w:pPr>
      <w:r w:rsidRPr="007D19F0">
        <w:rPr>
          <w:rFonts w:ascii="Times New Roman" w:hAnsi="Times New Roman"/>
          <w:b/>
          <w:szCs w:val="22"/>
        </w:rPr>
        <w:t>Договор   №___</w:t>
      </w:r>
    </w:p>
    <w:p w:rsidR="008717D4" w:rsidRPr="007D19F0" w:rsidRDefault="008717D4">
      <w:pPr>
        <w:widowControl w:val="0"/>
        <w:spacing w:after="0" w:line="240" w:lineRule="auto"/>
        <w:jc w:val="both"/>
        <w:rPr>
          <w:rFonts w:ascii="Times New Roman" w:hAnsi="Times New Roman"/>
          <w:szCs w:val="22"/>
        </w:rPr>
      </w:pPr>
    </w:p>
    <w:p w:rsidR="008717D4" w:rsidRPr="007D19F0" w:rsidRDefault="00975DFB">
      <w:pPr>
        <w:widowControl w:val="0"/>
        <w:spacing w:after="0" w:line="240" w:lineRule="auto"/>
        <w:ind w:firstLine="708"/>
        <w:jc w:val="both"/>
        <w:rPr>
          <w:rFonts w:ascii="Times New Roman" w:hAnsi="Times New Roman"/>
          <w:szCs w:val="22"/>
        </w:rPr>
      </w:pPr>
      <w:r w:rsidRPr="007D19F0">
        <w:rPr>
          <w:rFonts w:ascii="Times New Roman" w:hAnsi="Times New Roman"/>
          <w:szCs w:val="22"/>
        </w:rPr>
        <w:t>г. Копейск</w:t>
      </w: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r>
      <w:r w:rsidR="00EB540F" w:rsidRPr="007D19F0">
        <w:rPr>
          <w:rFonts w:ascii="Times New Roman" w:hAnsi="Times New Roman"/>
          <w:szCs w:val="22"/>
        </w:rPr>
        <w:t xml:space="preserve">                «    </w:t>
      </w:r>
      <w:r w:rsidRPr="007D19F0">
        <w:rPr>
          <w:rFonts w:ascii="Times New Roman" w:hAnsi="Times New Roman"/>
          <w:szCs w:val="22"/>
        </w:rPr>
        <w:t>»_______ 2026  г.</w:t>
      </w:r>
    </w:p>
    <w:p w:rsidR="008717D4" w:rsidRPr="007D19F0" w:rsidRDefault="00975DFB">
      <w:pPr>
        <w:widowControl w:val="0"/>
        <w:spacing w:after="0" w:line="240" w:lineRule="auto"/>
        <w:jc w:val="both"/>
        <w:rPr>
          <w:rFonts w:ascii="Times New Roman" w:hAnsi="Times New Roman"/>
          <w:szCs w:val="22"/>
        </w:rPr>
      </w:pPr>
      <w:r w:rsidRPr="007D19F0">
        <w:rPr>
          <w:rFonts w:ascii="Times New Roman" w:hAnsi="Times New Roman"/>
          <w:szCs w:val="22"/>
        </w:rPr>
        <w:tab/>
      </w:r>
      <w:r w:rsidRPr="007D19F0">
        <w:rPr>
          <w:rFonts w:ascii="Times New Roman" w:hAnsi="Times New Roman"/>
          <w:szCs w:val="22"/>
        </w:rPr>
        <w:tab/>
      </w:r>
      <w:r w:rsidRPr="007D19F0">
        <w:rPr>
          <w:rFonts w:ascii="Times New Roman" w:hAnsi="Times New Roman"/>
          <w:szCs w:val="22"/>
        </w:rPr>
        <w:tab/>
        <w:t xml:space="preserve">                                          </w:t>
      </w:r>
    </w:p>
    <w:p w:rsidR="008717D4" w:rsidRPr="007D19F0" w:rsidRDefault="00975DFB">
      <w:pPr>
        <w:pStyle w:val="a8"/>
        <w:spacing w:after="0" w:line="240" w:lineRule="auto"/>
        <w:ind w:left="0"/>
        <w:jc w:val="both"/>
        <w:rPr>
          <w:rFonts w:ascii="Times New Roman" w:hAnsi="Times New Roman"/>
          <w:szCs w:val="22"/>
        </w:rPr>
      </w:pPr>
      <w:r w:rsidRPr="007D19F0">
        <w:rPr>
          <w:rFonts w:ascii="Times New Roman" w:hAnsi="Times New Roman"/>
          <w:b/>
          <w:szCs w:val="22"/>
        </w:rPr>
        <w:t xml:space="preserve">         Федеральное казенное учреждение «Исправительная колония № 15 Главного управления Федеральной службы исполнения  наказаний по Челябинской  области»</w:t>
      </w:r>
      <w:r w:rsidRPr="007D19F0">
        <w:rPr>
          <w:rFonts w:ascii="Times New Roman" w:hAnsi="Times New Roman"/>
          <w:szCs w:val="22"/>
        </w:rPr>
        <w:t xml:space="preserve">, выступая от имени Российской Федерации,  в целях обеспечения государственных нужд, именуемое в дальнейшем «Заказчик», в лице ________________, действующего на основании  ____________, с  одной стороны и </w:t>
      </w:r>
      <w:r w:rsidRPr="007D19F0">
        <w:rPr>
          <w:rFonts w:ascii="Times New Roman" w:hAnsi="Times New Roman"/>
          <w:b/>
          <w:szCs w:val="22"/>
        </w:rPr>
        <w:t>________________________________</w:t>
      </w:r>
      <w:r w:rsidRPr="007D19F0">
        <w:rPr>
          <w:rFonts w:ascii="Times New Roman" w:hAnsi="Times New Roman"/>
          <w:szCs w:val="22"/>
        </w:rPr>
        <w:t>, в лице ________, действующего на основании _______________________, именуемый в дальнейшем «</w:t>
      </w:r>
      <w:r w:rsidR="00262A80" w:rsidRPr="007D19F0">
        <w:rPr>
          <w:rFonts w:ascii="Times New Roman" w:hAnsi="Times New Roman"/>
          <w:szCs w:val="22"/>
        </w:rPr>
        <w:t>Поставщик</w:t>
      </w:r>
      <w:r w:rsidRPr="007D19F0">
        <w:rPr>
          <w:rFonts w:ascii="Times New Roman" w:hAnsi="Times New Roman"/>
          <w:szCs w:val="22"/>
        </w:rPr>
        <w:t xml:space="preserve">», с другой стороны, вместе именуемые – «Стороны» и каждый в отдельности «Сторона», с соблюдением требований Гражданского кодекса Российской Федерации, п.4 ч.1 ст.93 Федерального </w:t>
      </w:r>
      <w:hyperlink r:id="rId8" w:history="1">
        <w:r w:rsidRPr="007D19F0">
          <w:rPr>
            <w:rStyle w:val="-0"/>
            <w:rFonts w:ascii="Times New Roman" w:hAnsi="Times New Roman"/>
            <w:color w:val="000000"/>
            <w:szCs w:val="22"/>
            <w:u w:val="none"/>
          </w:rPr>
          <w:t>закона</w:t>
        </w:r>
      </w:hyperlink>
      <w:r w:rsidRPr="007D19F0">
        <w:rPr>
          <w:rFonts w:ascii="Times New Roman" w:hAnsi="Times New Roman"/>
          <w:szCs w:val="22"/>
        </w:rPr>
        <w:t xml:space="preserve">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8717D4" w:rsidRPr="007D19F0" w:rsidRDefault="008717D4">
      <w:pPr>
        <w:pStyle w:val="a8"/>
        <w:spacing w:after="0" w:line="240" w:lineRule="auto"/>
        <w:ind w:left="0"/>
        <w:jc w:val="both"/>
        <w:rPr>
          <w:rFonts w:ascii="Times New Roman" w:hAnsi="Times New Roman"/>
          <w:szCs w:val="22"/>
        </w:rPr>
      </w:pPr>
    </w:p>
    <w:p w:rsidR="008717D4" w:rsidRPr="007D19F0" w:rsidRDefault="00975DFB">
      <w:pPr>
        <w:pStyle w:val="a8"/>
        <w:widowControl w:val="0"/>
        <w:numPr>
          <w:ilvl w:val="0"/>
          <w:numId w:val="1"/>
        </w:numPr>
        <w:spacing w:after="0" w:line="240" w:lineRule="auto"/>
        <w:jc w:val="center"/>
        <w:rPr>
          <w:rFonts w:ascii="Times New Roman" w:hAnsi="Times New Roman"/>
          <w:b/>
          <w:szCs w:val="22"/>
        </w:rPr>
      </w:pPr>
      <w:r w:rsidRPr="007D19F0">
        <w:rPr>
          <w:rFonts w:ascii="Times New Roman" w:hAnsi="Times New Roman"/>
          <w:b/>
          <w:szCs w:val="22"/>
        </w:rPr>
        <w:t>Предмет Договора</w:t>
      </w:r>
    </w:p>
    <w:p w:rsidR="00736CDC" w:rsidRPr="00B91457" w:rsidRDefault="00736CDC" w:rsidP="00B91457">
      <w:pPr>
        <w:widowControl w:val="0"/>
        <w:spacing w:after="0" w:line="240" w:lineRule="auto"/>
        <w:rPr>
          <w:rFonts w:ascii="Times New Roman" w:hAnsi="Times New Roman"/>
          <w:b/>
          <w:szCs w:val="22"/>
        </w:rPr>
      </w:pP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1.1. По настоящему договору «</w:t>
      </w:r>
      <w:r w:rsidR="001676B3">
        <w:rPr>
          <w:rFonts w:ascii="Times New Roman" w:hAnsi="Times New Roman"/>
          <w:szCs w:val="22"/>
        </w:rPr>
        <w:t>Поставщик</w:t>
      </w:r>
      <w:r w:rsidRPr="007D19F0">
        <w:rPr>
          <w:rFonts w:ascii="Times New Roman" w:hAnsi="Times New Roman"/>
          <w:szCs w:val="22"/>
        </w:rPr>
        <w:t>» обязуется в обусловленный договором срок поставить «Заказчику» товар, а «Заказчик» обязуется принять и оплатить поставленный товар, на условиях настоящего Договора.</w:t>
      </w:r>
    </w:p>
    <w:p w:rsidR="008717D4" w:rsidRPr="007D19F0" w:rsidRDefault="00975DFB">
      <w:pPr>
        <w:spacing w:after="0" w:line="240" w:lineRule="auto"/>
        <w:ind w:firstLine="708"/>
        <w:jc w:val="both"/>
        <w:rPr>
          <w:rFonts w:ascii="Times New Roman" w:hAnsi="Times New Roman"/>
          <w:szCs w:val="22"/>
        </w:rPr>
      </w:pPr>
      <w:r w:rsidRPr="007D19F0">
        <w:rPr>
          <w:rFonts w:ascii="Times New Roman" w:hAnsi="Times New Roman"/>
          <w:szCs w:val="22"/>
        </w:rPr>
        <w:t xml:space="preserve">1.2. Предметом поставки по настоящему Договору является </w:t>
      </w:r>
      <w:r w:rsidR="007D19F0">
        <w:rPr>
          <w:rFonts w:ascii="Times New Roman" w:hAnsi="Times New Roman"/>
          <w:szCs w:val="22"/>
        </w:rPr>
        <w:t>щебень</w:t>
      </w:r>
      <w:r w:rsidRPr="007D19F0">
        <w:rPr>
          <w:rFonts w:ascii="Times New Roman" w:hAnsi="Times New Roman"/>
          <w:szCs w:val="22"/>
        </w:rPr>
        <w:t xml:space="preserve"> (в целях капитального ремонта), в соответствии с</w:t>
      </w:r>
      <w:r w:rsidR="00B91457">
        <w:rPr>
          <w:rFonts w:ascii="Times New Roman" w:hAnsi="Times New Roman"/>
          <w:szCs w:val="22"/>
        </w:rPr>
        <w:t>о</w:t>
      </w:r>
      <w:r w:rsidRPr="007D19F0">
        <w:rPr>
          <w:rFonts w:ascii="Times New Roman" w:hAnsi="Times New Roman"/>
          <w:szCs w:val="22"/>
        </w:rPr>
        <w:t xml:space="preserve"> </w:t>
      </w:r>
      <w:r w:rsidR="00B91457">
        <w:rPr>
          <w:rFonts w:ascii="Times New Roman" w:hAnsi="Times New Roman"/>
          <w:szCs w:val="22"/>
        </w:rPr>
        <w:t>Спецификацией</w:t>
      </w:r>
      <w:r w:rsidRPr="007D19F0">
        <w:rPr>
          <w:rFonts w:ascii="Times New Roman" w:hAnsi="Times New Roman"/>
          <w:szCs w:val="22"/>
        </w:rPr>
        <w:t xml:space="preserve"> (Приложение №1, являющееся неотъемлемой частью Договора).</w:t>
      </w:r>
    </w:p>
    <w:p w:rsidR="008717D4" w:rsidRPr="007D19F0" w:rsidRDefault="00975DFB">
      <w:pPr>
        <w:widowControl w:val="0"/>
        <w:tabs>
          <w:tab w:val="left" w:pos="709"/>
          <w:tab w:val="left" w:pos="851"/>
        </w:tabs>
        <w:spacing w:after="0" w:line="240" w:lineRule="auto"/>
        <w:ind w:firstLine="770"/>
        <w:rPr>
          <w:rFonts w:ascii="Times New Roman" w:hAnsi="Times New Roman"/>
          <w:color w:val="212529"/>
          <w:szCs w:val="22"/>
        </w:rPr>
      </w:pPr>
      <w:r w:rsidRPr="007D19F0">
        <w:rPr>
          <w:rFonts w:ascii="Times New Roman" w:hAnsi="Times New Roman"/>
          <w:szCs w:val="22"/>
        </w:rPr>
        <w:t>1.3. ИКЗ:</w:t>
      </w:r>
      <w:r w:rsidRPr="007D19F0">
        <w:rPr>
          <w:rFonts w:ascii="Times New Roman" w:hAnsi="Times New Roman"/>
          <w:color w:val="FF0000"/>
          <w:szCs w:val="22"/>
        </w:rPr>
        <w:t xml:space="preserve"> </w:t>
      </w:r>
      <w:r w:rsidRPr="007D19F0">
        <w:rPr>
          <w:rFonts w:ascii="Times New Roman" w:hAnsi="Times New Roman"/>
          <w:color w:val="212529"/>
          <w:szCs w:val="22"/>
        </w:rPr>
        <w:t>261741101569474300100100070000000000</w:t>
      </w:r>
    </w:p>
    <w:p w:rsidR="008717D4" w:rsidRPr="007D19F0" w:rsidRDefault="008717D4">
      <w:pPr>
        <w:widowControl w:val="0"/>
        <w:spacing w:after="0" w:line="240" w:lineRule="auto"/>
        <w:ind w:firstLine="709"/>
        <w:contextualSpacing/>
        <w:jc w:val="both"/>
        <w:rPr>
          <w:rFonts w:ascii="Times New Roman" w:hAnsi="Times New Roman"/>
          <w:szCs w:val="22"/>
        </w:rPr>
      </w:pPr>
    </w:p>
    <w:p w:rsidR="008717D4" w:rsidRPr="007D19F0" w:rsidRDefault="00975DFB" w:rsidP="000D0E4A">
      <w:pPr>
        <w:pStyle w:val="a8"/>
        <w:numPr>
          <w:ilvl w:val="0"/>
          <w:numId w:val="2"/>
        </w:numPr>
        <w:spacing w:after="0" w:line="240" w:lineRule="auto"/>
        <w:ind w:left="993"/>
        <w:jc w:val="center"/>
        <w:rPr>
          <w:rFonts w:ascii="Times New Roman" w:hAnsi="Times New Roman"/>
          <w:b/>
          <w:szCs w:val="22"/>
        </w:rPr>
      </w:pPr>
      <w:r w:rsidRPr="007D19F0">
        <w:rPr>
          <w:rFonts w:ascii="Times New Roman" w:hAnsi="Times New Roman"/>
          <w:b/>
          <w:szCs w:val="22"/>
        </w:rPr>
        <w:t>Обязанности и права сторон</w:t>
      </w:r>
    </w:p>
    <w:p w:rsidR="008717D4" w:rsidRPr="00B91457" w:rsidRDefault="00B91457" w:rsidP="00B91457">
      <w:pPr>
        <w:pStyle w:val="a8"/>
        <w:widowControl w:val="0"/>
        <w:spacing w:after="0" w:line="240" w:lineRule="auto"/>
        <w:ind w:left="426"/>
        <w:jc w:val="both"/>
        <w:rPr>
          <w:rFonts w:ascii="Times New Roman" w:hAnsi="Times New Roman"/>
          <w:szCs w:val="22"/>
        </w:rPr>
      </w:pPr>
      <w:r>
        <w:rPr>
          <w:rFonts w:ascii="Times New Roman" w:hAnsi="Times New Roman"/>
          <w:b/>
          <w:szCs w:val="22"/>
        </w:rPr>
        <w:t xml:space="preserve">   2.1.  </w:t>
      </w:r>
      <w:r w:rsidR="00975DFB" w:rsidRPr="00B91457">
        <w:rPr>
          <w:rFonts w:ascii="Times New Roman" w:hAnsi="Times New Roman"/>
          <w:b/>
          <w:szCs w:val="22"/>
        </w:rPr>
        <w:t>Заказчик обязан</w:t>
      </w:r>
      <w:r w:rsidR="00975DFB" w:rsidRPr="00B91457">
        <w:rPr>
          <w:rFonts w:ascii="Times New Roman" w:hAnsi="Times New Roman"/>
          <w:szCs w:val="22"/>
        </w:rPr>
        <w:t>:</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 xml:space="preserve">2.1.1.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2.1.2. Осуществлять контроль качества товара, поставляемого по Договору, на соответствие требованиям законодательства Российской Федерации, условиям Договора.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2.1.3. Обеспечить оплату товара в соответствии с условиями раздела 6 Договора.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2.1.4. Взыскивать неустойку (пени) в соответствии с разделом 7 Договора за неисполнение или ненадлежащее исполнение Исполнителем обязательств, предусмотренных Договора.</w:t>
      </w:r>
    </w:p>
    <w:p w:rsidR="008717D4" w:rsidRPr="007D19F0" w:rsidRDefault="00975DFB">
      <w:pPr>
        <w:widowControl w:val="0"/>
        <w:spacing w:after="0" w:line="240" w:lineRule="auto"/>
        <w:ind w:firstLine="567"/>
        <w:jc w:val="both"/>
        <w:rPr>
          <w:rFonts w:ascii="Times New Roman" w:hAnsi="Times New Roman"/>
          <w:szCs w:val="22"/>
        </w:rPr>
      </w:pPr>
      <w:r w:rsidRPr="007D19F0">
        <w:rPr>
          <w:rFonts w:ascii="Times New Roman" w:hAnsi="Times New Roman"/>
          <w:b/>
          <w:szCs w:val="22"/>
        </w:rPr>
        <w:t>2.2.  Заказчик вправе</w:t>
      </w:r>
      <w:r w:rsidRPr="007D19F0">
        <w:rPr>
          <w:rFonts w:ascii="Times New Roman" w:hAnsi="Times New Roman"/>
          <w:szCs w:val="22"/>
        </w:rPr>
        <w:t>:</w:t>
      </w:r>
    </w:p>
    <w:p w:rsidR="008717D4" w:rsidRPr="007D19F0" w:rsidRDefault="00975DFB">
      <w:pPr>
        <w:widowControl w:val="0"/>
        <w:spacing w:after="0" w:line="240" w:lineRule="auto"/>
        <w:ind w:firstLine="567"/>
        <w:contextualSpacing/>
        <w:jc w:val="both"/>
        <w:rPr>
          <w:rFonts w:ascii="Times New Roman" w:hAnsi="Times New Roman"/>
          <w:szCs w:val="22"/>
        </w:rPr>
      </w:pPr>
      <w:r w:rsidRPr="007D19F0">
        <w:rPr>
          <w:rFonts w:ascii="Times New Roman" w:hAnsi="Times New Roman"/>
          <w:szCs w:val="22"/>
        </w:rPr>
        <w:t xml:space="preserve">2.2.1. Требовать </w:t>
      </w:r>
      <w:r w:rsidR="00EB540F" w:rsidRPr="007D19F0">
        <w:rPr>
          <w:rFonts w:ascii="Times New Roman" w:hAnsi="Times New Roman"/>
          <w:szCs w:val="22"/>
        </w:rPr>
        <w:t xml:space="preserve">от </w:t>
      </w:r>
      <w:r w:rsidR="001676B3">
        <w:rPr>
          <w:rFonts w:ascii="Times New Roman" w:hAnsi="Times New Roman"/>
          <w:szCs w:val="22"/>
        </w:rPr>
        <w:t>Поставщик</w:t>
      </w:r>
      <w:r w:rsidR="001676B3">
        <w:rPr>
          <w:rFonts w:ascii="Times New Roman" w:hAnsi="Times New Roman"/>
          <w:szCs w:val="22"/>
        </w:rPr>
        <w:t>а</w:t>
      </w:r>
      <w:r w:rsidR="00EB540F" w:rsidRPr="007D19F0">
        <w:rPr>
          <w:rFonts w:ascii="Times New Roman" w:hAnsi="Times New Roman"/>
          <w:szCs w:val="22"/>
        </w:rPr>
        <w:t>,</w:t>
      </w:r>
      <w:r w:rsidRPr="007D19F0">
        <w:rPr>
          <w:rFonts w:ascii="Times New Roman" w:hAnsi="Times New Roman"/>
          <w:szCs w:val="22"/>
        </w:rPr>
        <w:t xml:space="preserve"> надлежащего исполнения обязательств, предусмотренных Договором.</w:t>
      </w:r>
    </w:p>
    <w:p w:rsidR="008717D4" w:rsidRPr="007D19F0" w:rsidRDefault="00975DFB">
      <w:pPr>
        <w:widowControl w:val="0"/>
        <w:spacing w:after="0" w:line="240" w:lineRule="auto"/>
        <w:ind w:firstLine="567"/>
        <w:contextualSpacing/>
        <w:jc w:val="both"/>
        <w:rPr>
          <w:rFonts w:ascii="Times New Roman" w:hAnsi="Times New Roman"/>
          <w:szCs w:val="22"/>
        </w:rPr>
      </w:pPr>
      <w:r w:rsidRPr="007D19F0">
        <w:rPr>
          <w:rFonts w:ascii="Times New Roman" w:hAnsi="Times New Roman"/>
          <w:szCs w:val="22"/>
        </w:rPr>
        <w:t xml:space="preserve">2.2.2. Требовать от </w:t>
      </w:r>
      <w:r w:rsidR="001676B3">
        <w:rPr>
          <w:rFonts w:ascii="Times New Roman" w:hAnsi="Times New Roman"/>
          <w:szCs w:val="22"/>
        </w:rPr>
        <w:t>Поставщик</w:t>
      </w:r>
      <w:r w:rsidR="001676B3">
        <w:rPr>
          <w:rFonts w:ascii="Times New Roman" w:hAnsi="Times New Roman"/>
          <w:szCs w:val="22"/>
        </w:rPr>
        <w:t xml:space="preserve">а </w:t>
      </w:r>
      <w:r w:rsidRPr="007D19F0">
        <w:rPr>
          <w:rFonts w:ascii="Times New Roman" w:hAnsi="Times New Roman"/>
          <w:szCs w:val="22"/>
        </w:rPr>
        <w:t>своевременного устранения выявленных недостатков и дефектов товара в соответствие с условиями раздела 3 Договора.</w:t>
      </w:r>
    </w:p>
    <w:p w:rsidR="008717D4" w:rsidRPr="007D19F0" w:rsidRDefault="00975DFB">
      <w:pPr>
        <w:widowControl w:val="0"/>
        <w:spacing w:after="0" w:line="240" w:lineRule="auto"/>
        <w:ind w:firstLine="567"/>
        <w:contextualSpacing/>
        <w:jc w:val="both"/>
        <w:rPr>
          <w:rFonts w:ascii="Times New Roman" w:hAnsi="Times New Roman"/>
          <w:szCs w:val="22"/>
        </w:rPr>
      </w:pPr>
      <w:r w:rsidRPr="007D19F0">
        <w:rPr>
          <w:rFonts w:ascii="Times New Roman" w:hAnsi="Times New Roman"/>
          <w:szCs w:val="22"/>
        </w:rPr>
        <w:t xml:space="preserve">2.2.3. Участвовать в приемке товара по качеству. Определять лиц, непосредственно участвующих в </w:t>
      </w:r>
      <w:r w:rsidRPr="007D19F0">
        <w:rPr>
          <w:rFonts w:ascii="Times New Roman" w:hAnsi="Times New Roman"/>
          <w:szCs w:val="22"/>
        </w:rPr>
        <w:lastRenderedPageBreak/>
        <w:t xml:space="preserve">контроле за осуществлением поставки товара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 xml:space="preserve">и (или) </w:t>
      </w:r>
      <w:r w:rsidR="00EB540F" w:rsidRPr="007D19F0">
        <w:rPr>
          <w:rFonts w:ascii="Times New Roman" w:hAnsi="Times New Roman"/>
          <w:szCs w:val="22"/>
        </w:rPr>
        <w:t>лиц,</w:t>
      </w:r>
      <w:r w:rsidRPr="007D19F0">
        <w:rPr>
          <w:rFonts w:ascii="Times New Roman" w:hAnsi="Times New Roman"/>
          <w:szCs w:val="22"/>
        </w:rPr>
        <w:t xml:space="preserve"> участвующих в приемке товара.</w:t>
      </w:r>
    </w:p>
    <w:p w:rsidR="008717D4" w:rsidRPr="007D19F0" w:rsidRDefault="00975DFB">
      <w:pPr>
        <w:widowControl w:val="0"/>
        <w:spacing w:after="0" w:line="240" w:lineRule="auto"/>
        <w:ind w:firstLine="567"/>
        <w:contextualSpacing/>
        <w:jc w:val="both"/>
        <w:rPr>
          <w:rFonts w:ascii="Times New Roman" w:hAnsi="Times New Roman"/>
          <w:szCs w:val="22"/>
        </w:rPr>
      </w:pPr>
      <w:r w:rsidRPr="007D19F0">
        <w:rPr>
          <w:rFonts w:ascii="Times New Roman" w:hAnsi="Times New Roman"/>
          <w:szCs w:val="22"/>
        </w:rPr>
        <w:t xml:space="preserve">2.2.4. В случаях и порядке, предусмотренных законодательством Российской Федерации и Договором, отказаться от исполнения Договора, возмещения ущерба, причиненного </w:t>
      </w:r>
      <w:r w:rsidR="001676B3">
        <w:rPr>
          <w:rFonts w:ascii="Times New Roman" w:hAnsi="Times New Roman"/>
          <w:szCs w:val="22"/>
        </w:rPr>
        <w:t>Поставщик</w:t>
      </w:r>
      <w:r w:rsidR="001676B3">
        <w:rPr>
          <w:rFonts w:ascii="Times New Roman" w:hAnsi="Times New Roman"/>
          <w:szCs w:val="22"/>
        </w:rPr>
        <w:t>ом</w:t>
      </w:r>
      <w:r w:rsidR="001676B3" w:rsidRPr="007D19F0">
        <w:rPr>
          <w:rFonts w:ascii="Times New Roman" w:hAnsi="Times New Roman"/>
          <w:szCs w:val="22"/>
        </w:rPr>
        <w:t xml:space="preserve"> </w:t>
      </w:r>
      <w:r w:rsidRPr="007D19F0">
        <w:rPr>
          <w:rFonts w:ascii="Times New Roman" w:hAnsi="Times New Roman"/>
          <w:szCs w:val="22"/>
        </w:rPr>
        <w:t>неисполнением (ненадлежащим исполнением) условий Договора.</w:t>
      </w:r>
    </w:p>
    <w:p w:rsidR="008717D4" w:rsidRPr="007D19F0" w:rsidRDefault="00975DFB">
      <w:pPr>
        <w:widowControl w:val="0"/>
        <w:spacing w:after="0" w:line="240" w:lineRule="auto"/>
        <w:ind w:firstLine="567"/>
        <w:contextualSpacing/>
        <w:jc w:val="both"/>
        <w:rPr>
          <w:rFonts w:ascii="Times New Roman" w:hAnsi="Times New Roman"/>
          <w:szCs w:val="22"/>
        </w:rPr>
      </w:pPr>
      <w:r w:rsidRPr="007D19F0">
        <w:rPr>
          <w:rFonts w:ascii="Times New Roman" w:hAnsi="Times New Roman"/>
          <w:szCs w:val="22"/>
        </w:rPr>
        <w:t>2.2.5. Осуществлять иные права, предусмотренные действующим законодательством Российской Федерации и Договором.</w:t>
      </w:r>
    </w:p>
    <w:p w:rsidR="008717D4" w:rsidRPr="007D19F0" w:rsidRDefault="00975DFB">
      <w:pPr>
        <w:widowControl w:val="0"/>
        <w:spacing w:after="0" w:line="240" w:lineRule="auto"/>
        <w:ind w:firstLine="567"/>
        <w:jc w:val="both"/>
        <w:rPr>
          <w:rFonts w:ascii="Times New Roman" w:hAnsi="Times New Roman"/>
          <w:szCs w:val="22"/>
        </w:rPr>
      </w:pPr>
      <w:r w:rsidRPr="007D19F0">
        <w:rPr>
          <w:rFonts w:ascii="Times New Roman" w:hAnsi="Times New Roman"/>
          <w:szCs w:val="22"/>
        </w:rPr>
        <w:t>2.2.6. Отказаться от приемки и оплаты Товара, не соответствующего условиям настоящего Договора.</w:t>
      </w:r>
    </w:p>
    <w:p w:rsidR="008717D4" w:rsidRPr="007D19F0" w:rsidRDefault="00975DFB">
      <w:pPr>
        <w:spacing w:after="0" w:line="240" w:lineRule="auto"/>
        <w:ind w:firstLine="567"/>
        <w:contextualSpacing/>
        <w:jc w:val="both"/>
        <w:rPr>
          <w:rFonts w:ascii="Times New Roman" w:hAnsi="Times New Roman"/>
          <w:b/>
          <w:szCs w:val="22"/>
        </w:rPr>
      </w:pPr>
      <w:r w:rsidRPr="007D19F0">
        <w:rPr>
          <w:rFonts w:ascii="Times New Roman" w:hAnsi="Times New Roman"/>
          <w:szCs w:val="22"/>
        </w:rPr>
        <w:t xml:space="preserve">2.3. </w:t>
      </w:r>
      <w:r w:rsidRPr="007D19F0">
        <w:rPr>
          <w:rFonts w:ascii="Times New Roman" w:hAnsi="Times New Roman"/>
          <w:szCs w:val="22"/>
        </w:rPr>
        <w:tab/>
      </w:r>
      <w:r w:rsidRPr="007D19F0">
        <w:rPr>
          <w:rFonts w:ascii="Times New Roman" w:hAnsi="Times New Roman"/>
          <w:b/>
          <w:szCs w:val="22"/>
        </w:rPr>
        <w:t>Поставщик обязан:</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 xml:space="preserve">2.3.1. </w:t>
      </w:r>
      <w:r w:rsidRPr="007D19F0">
        <w:rPr>
          <w:rFonts w:ascii="Times New Roman" w:hAnsi="Times New Roman"/>
          <w:szCs w:val="22"/>
        </w:rPr>
        <w:tab/>
        <w:t>Обеспечить соответствие товара требованиям законодательства, нормативных и технических документов, актов Заказчика и условиям Договора.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2.3.2. Поставить товар, соответствующий по качеству и количеству требованиям законодательства Российской Федерации и условиям Договора, не обремененный правами третьих лиц, не состоящий под арестом и не являющийся предметом спора.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2.3.3. Передать товар в порядке и в сроки, указанные в разделе 5 Договора.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2.3.4. Передать товар в комплекте с относящейся к нему документацией, перечисленной в пункте 5.4. Договора.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2.3.5. Передать платежные и иные документы в порядке и на условиях, предусмотренных пунктом 5.4. Договора.</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2.3.6.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2.3.7. Соответствовать требованиям ст. 31 Федерального закона от 05.04.2013 №44-ФЗ.</w:t>
      </w:r>
    </w:p>
    <w:p w:rsidR="008717D4" w:rsidRPr="007D19F0" w:rsidRDefault="00975DFB">
      <w:pPr>
        <w:widowControl w:val="0"/>
        <w:spacing w:after="0" w:line="240" w:lineRule="auto"/>
        <w:ind w:firstLine="567"/>
        <w:contextualSpacing/>
        <w:jc w:val="both"/>
        <w:rPr>
          <w:rFonts w:ascii="Times New Roman" w:hAnsi="Times New Roman"/>
          <w:b/>
          <w:szCs w:val="22"/>
        </w:rPr>
      </w:pPr>
      <w:r w:rsidRPr="007D19F0">
        <w:rPr>
          <w:rFonts w:ascii="Times New Roman" w:hAnsi="Times New Roman"/>
          <w:szCs w:val="22"/>
        </w:rPr>
        <w:t xml:space="preserve">2.4. </w:t>
      </w:r>
      <w:r w:rsidRPr="007D19F0">
        <w:rPr>
          <w:rFonts w:ascii="Times New Roman" w:hAnsi="Times New Roman"/>
          <w:szCs w:val="22"/>
        </w:rPr>
        <w:tab/>
      </w:r>
      <w:r w:rsidRPr="007D19F0">
        <w:rPr>
          <w:rFonts w:ascii="Times New Roman" w:hAnsi="Times New Roman"/>
          <w:b/>
          <w:szCs w:val="22"/>
        </w:rPr>
        <w:t>Поставщик вправе:</w:t>
      </w:r>
    </w:p>
    <w:p w:rsidR="008717D4" w:rsidRPr="007D19F0" w:rsidRDefault="00975DFB">
      <w:pPr>
        <w:tabs>
          <w:tab w:val="left" w:pos="993"/>
          <w:tab w:val="left" w:pos="1134"/>
        </w:tabs>
        <w:spacing w:after="0" w:line="240" w:lineRule="auto"/>
        <w:ind w:firstLine="567"/>
        <w:contextualSpacing/>
        <w:jc w:val="both"/>
        <w:rPr>
          <w:rFonts w:ascii="Times New Roman" w:hAnsi="Times New Roman"/>
          <w:szCs w:val="22"/>
        </w:rPr>
      </w:pPr>
      <w:r w:rsidRPr="007D19F0">
        <w:rPr>
          <w:rFonts w:ascii="Times New Roman" w:hAnsi="Times New Roman"/>
          <w:szCs w:val="22"/>
        </w:rPr>
        <w:t>2.4.1. Требовать оплаты, надлежащим образом поставленного и принятого Заказчиком товара в соответствии с условиями раздела 6 Договора.</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2.4.2. Требовать от Заказчика произвести приемку Товара в порядке и в сроки, предусмотренные настоящим Договором.</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2.4.3. Требовать уплату неустойки (пени) в соответствии с условиями раздела 7 Договора.</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2.4.4. Осуществлять иные права, предусмотренные действующим законодательством Российской Федерации и Договором.</w:t>
      </w:r>
    </w:p>
    <w:p w:rsidR="008717D4" w:rsidRPr="007D19F0" w:rsidRDefault="00975DFB">
      <w:pPr>
        <w:widowControl w:val="0"/>
        <w:spacing w:after="0" w:line="240" w:lineRule="auto"/>
        <w:ind w:left="709"/>
        <w:rPr>
          <w:rFonts w:ascii="Times New Roman" w:hAnsi="Times New Roman"/>
          <w:b/>
          <w:szCs w:val="22"/>
        </w:rPr>
      </w:pPr>
      <w:r w:rsidRPr="007D19F0">
        <w:rPr>
          <w:rFonts w:ascii="Times New Roman" w:hAnsi="Times New Roman"/>
          <w:b/>
          <w:szCs w:val="22"/>
        </w:rPr>
        <w:t xml:space="preserve">                                           3. Качество и порядок приемки товара</w:t>
      </w:r>
    </w:p>
    <w:p w:rsidR="00736CDC" w:rsidRPr="007D19F0" w:rsidRDefault="00736CDC">
      <w:pPr>
        <w:widowControl w:val="0"/>
        <w:spacing w:after="0" w:line="240" w:lineRule="auto"/>
        <w:ind w:left="709"/>
        <w:rPr>
          <w:rFonts w:ascii="Times New Roman" w:hAnsi="Times New Roman"/>
          <w:b/>
          <w:szCs w:val="22"/>
        </w:rPr>
      </w:pPr>
    </w:p>
    <w:p w:rsidR="008717D4" w:rsidRPr="007D19F0" w:rsidRDefault="00B91457" w:rsidP="006B16D0">
      <w:pPr>
        <w:spacing w:after="0" w:line="240" w:lineRule="auto"/>
        <w:jc w:val="both"/>
        <w:rPr>
          <w:rFonts w:ascii="Times New Roman" w:hAnsi="Times New Roman"/>
          <w:szCs w:val="22"/>
        </w:rPr>
      </w:pPr>
      <w:r>
        <w:rPr>
          <w:rFonts w:ascii="Times New Roman" w:hAnsi="Times New Roman"/>
          <w:b/>
          <w:szCs w:val="22"/>
        </w:rPr>
        <w:t xml:space="preserve">             </w:t>
      </w:r>
      <w:r w:rsidR="006B16D0" w:rsidRPr="007D19F0">
        <w:rPr>
          <w:rFonts w:ascii="Times New Roman" w:hAnsi="Times New Roman"/>
          <w:szCs w:val="22"/>
        </w:rPr>
        <w:t>3.1</w:t>
      </w:r>
      <w:r w:rsidR="00975DFB" w:rsidRPr="007D19F0">
        <w:rPr>
          <w:rFonts w:ascii="Times New Roman" w:hAnsi="Times New Roman"/>
          <w:szCs w:val="22"/>
        </w:rPr>
        <w:t xml:space="preserve">. </w:t>
      </w:r>
      <w:bookmarkStart w:id="10" w:name="_Hlk177977425"/>
      <w:r w:rsidR="00975DFB" w:rsidRPr="007D19F0">
        <w:rPr>
          <w:rFonts w:ascii="Times New Roman" w:hAnsi="Times New Roman"/>
          <w:szCs w:val="22"/>
        </w:rPr>
        <w:t xml:space="preserve">Товар должен соответствовать требованиям </w:t>
      </w:r>
      <w:r w:rsidR="00975DFB" w:rsidRPr="007D19F0">
        <w:rPr>
          <w:rFonts w:ascii="Times New Roman" w:hAnsi="Times New Roman"/>
          <w:szCs w:val="22"/>
          <w:highlight w:val="white"/>
        </w:rPr>
        <w:t xml:space="preserve">ГОСТ </w:t>
      </w:r>
      <w:r>
        <w:rPr>
          <w:rFonts w:ascii="Times New Roman" w:hAnsi="Times New Roman"/>
          <w:highlight w:val="white"/>
        </w:rPr>
        <w:t>8267-93</w:t>
      </w:r>
      <w:r w:rsidR="00975DFB" w:rsidRPr="007D19F0">
        <w:rPr>
          <w:rFonts w:ascii="Times New Roman" w:hAnsi="Times New Roman"/>
          <w:szCs w:val="22"/>
        </w:rPr>
        <w:t>, нормам и требованиям законодательства РФ.</w:t>
      </w:r>
      <w:bookmarkEnd w:id="10"/>
    </w:p>
    <w:p w:rsidR="008717D4" w:rsidRPr="007D19F0" w:rsidRDefault="006B16D0">
      <w:pPr>
        <w:tabs>
          <w:tab w:val="left" w:pos="709"/>
        </w:tabs>
        <w:spacing w:after="0" w:line="240" w:lineRule="auto"/>
        <w:ind w:firstLine="709"/>
        <w:jc w:val="both"/>
        <w:rPr>
          <w:rFonts w:ascii="Times New Roman" w:hAnsi="Times New Roman"/>
          <w:szCs w:val="22"/>
        </w:rPr>
      </w:pPr>
      <w:r w:rsidRPr="007D19F0">
        <w:rPr>
          <w:rFonts w:ascii="Times New Roman" w:hAnsi="Times New Roman"/>
          <w:szCs w:val="22"/>
        </w:rPr>
        <w:t>3.2</w:t>
      </w:r>
      <w:r w:rsidR="00975DFB" w:rsidRPr="007D19F0">
        <w:rPr>
          <w:rFonts w:ascii="Times New Roman" w:hAnsi="Times New Roman"/>
          <w:szCs w:val="22"/>
        </w:rPr>
        <w:t>.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717D4" w:rsidRPr="007D19F0" w:rsidRDefault="006B16D0">
      <w:pPr>
        <w:spacing w:after="0" w:line="0" w:lineRule="atLeast"/>
        <w:ind w:firstLine="708"/>
        <w:jc w:val="both"/>
        <w:rPr>
          <w:rFonts w:ascii="Times New Roman" w:hAnsi="Times New Roman"/>
          <w:szCs w:val="22"/>
        </w:rPr>
      </w:pPr>
      <w:r w:rsidRPr="007D19F0">
        <w:rPr>
          <w:rFonts w:ascii="Times New Roman" w:hAnsi="Times New Roman"/>
          <w:szCs w:val="22"/>
        </w:rPr>
        <w:t>3.3</w:t>
      </w:r>
      <w:r w:rsidR="00975DFB" w:rsidRPr="007D19F0">
        <w:rPr>
          <w:rFonts w:ascii="Times New Roman" w:hAnsi="Times New Roman"/>
          <w:szCs w:val="22"/>
        </w:rPr>
        <w:t>. Приемка Товара производится по транспортным и сопроводительным                                       документам, документам, подтверждающим качество Товара.</w:t>
      </w:r>
    </w:p>
    <w:p w:rsidR="008717D4" w:rsidRPr="007D19F0" w:rsidRDefault="006B16D0">
      <w:pPr>
        <w:spacing w:after="0" w:line="0" w:lineRule="atLeast"/>
        <w:ind w:firstLine="709"/>
        <w:jc w:val="both"/>
        <w:rPr>
          <w:rFonts w:ascii="Times New Roman" w:hAnsi="Times New Roman"/>
          <w:szCs w:val="22"/>
        </w:rPr>
      </w:pPr>
      <w:r w:rsidRPr="007D19F0">
        <w:rPr>
          <w:rFonts w:ascii="Times New Roman" w:hAnsi="Times New Roman"/>
          <w:szCs w:val="22"/>
        </w:rPr>
        <w:t>3.4</w:t>
      </w:r>
      <w:r w:rsidR="00975DFB" w:rsidRPr="007D19F0">
        <w:rPr>
          <w:rFonts w:ascii="Times New Roman" w:hAnsi="Times New Roman"/>
          <w:szCs w:val="22"/>
        </w:rPr>
        <w:t xml:space="preserve">. Для проверки предоставленных </w:t>
      </w:r>
      <w:r w:rsidR="001676B3">
        <w:rPr>
          <w:rFonts w:ascii="Times New Roman" w:hAnsi="Times New Roman"/>
          <w:szCs w:val="22"/>
        </w:rPr>
        <w:t>Поставщик</w:t>
      </w:r>
      <w:r w:rsidR="001676B3">
        <w:rPr>
          <w:rFonts w:ascii="Times New Roman" w:hAnsi="Times New Roman"/>
          <w:szCs w:val="22"/>
        </w:rPr>
        <w:t xml:space="preserve">ом </w:t>
      </w:r>
      <w:r w:rsidR="00975DFB" w:rsidRPr="007D19F0">
        <w:rPr>
          <w:rFonts w:ascii="Times New Roman" w:hAnsi="Times New Roman"/>
          <w:szCs w:val="22"/>
        </w:rPr>
        <w:t>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Заказчи</w:t>
      </w:r>
      <w:r w:rsidR="00372A94" w:rsidRPr="007D19F0">
        <w:rPr>
          <w:rFonts w:ascii="Times New Roman" w:hAnsi="Times New Roman"/>
          <w:szCs w:val="22"/>
        </w:rPr>
        <w:t>к в течение 10 рабочих дней с даты подписания заказчиком Акта приемки</w:t>
      </w:r>
      <w:r w:rsidRPr="007D19F0">
        <w:rPr>
          <w:rFonts w:ascii="Times New Roman" w:hAnsi="Times New Roman"/>
          <w:szCs w:val="22"/>
        </w:rPr>
        <w:t xml:space="preserve"> товара и получения от </w:t>
      </w:r>
      <w:r w:rsidR="001676B3">
        <w:rPr>
          <w:rFonts w:ascii="Times New Roman" w:hAnsi="Times New Roman"/>
          <w:szCs w:val="22"/>
        </w:rPr>
        <w:t>Поставщик</w:t>
      </w:r>
      <w:r w:rsidR="001676B3">
        <w:rPr>
          <w:rFonts w:ascii="Times New Roman" w:hAnsi="Times New Roman"/>
          <w:szCs w:val="22"/>
        </w:rPr>
        <w:t xml:space="preserve">а </w:t>
      </w:r>
      <w:r w:rsidRPr="007D19F0">
        <w:rPr>
          <w:rFonts w:ascii="Times New Roman" w:hAnsi="Times New Roman"/>
          <w:szCs w:val="22"/>
        </w:rPr>
        <w:t>докум</w:t>
      </w:r>
      <w:r w:rsidR="00B91457">
        <w:rPr>
          <w:rFonts w:ascii="Times New Roman" w:hAnsi="Times New Roman"/>
          <w:szCs w:val="22"/>
        </w:rPr>
        <w:t>ентов, предусмотренных пунктом 5</w:t>
      </w:r>
      <w:r w:rsidRPr="007D19F0">
        <w:rPr>
          <w:rFonts w:ascii="Times New Roman" w:hAnsi="Times New Roman"/>
          <w:szCs w:val="22"/>
        </w:rPr>
        <w:t xml:space="preserve">.4. Договора, и на основании результатов экспертизы, проведенной в соответствии с настоящим пунктом Договора, осуществляет приемку товара, в день ее окончания подписывает и направляет </w:t>
      </w:r>
      <w:r w:rsidR="001676B3">
        <w:rPr>
          <w:rFonts w:ascii="Times New Roman" w:hAnsi="Times New Roman"/>
          <w:szCs w:val="22"/>
        </w:rPr>
        <w:t>Поставщик</w:t>
      </w:r>
      <w:r w:rsidR="001676B3">
        <w:rPr>
          <w:rFonts w:ascii="Times New Roman" w:hAnsi="Times New Roman"/>
          <w:szCs w:val="22"/>
        </w:rPr>
        <w:t xml:space="preserve">у </w:t>
      </w:r>
      <w:r w:rsidRPr="007D19F0">
        <w:rPr>
          <w:rFonts w:ascii="Times New Roman" w:hAnsi="Times New Roman"/>
          <w:szCs w:val="22"/>
        </w:rPr>
        <w:t>подписанный документ о приемке или мотивированный отказ от приемки, в котором указываются недостатки и сроки их устранения.</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В случае, если</w:t>
      </w:r>
      <w:r w:rsidR="00B91457">
        <w:rPr>
          <w:rFonts w:ascii="Times New Roman" w:hAnsi="Times New Roman"/>
          <w:szCs w:val="22"/>
        </w:rPr>
        <w:t xml:space="preserve"> документы, указанные в пункте 5</w:t>
      </w:r>
      <w:r w:rsidRPr="007D19F0">
        <w:rPr>
          <w:rFonts w:ascii="Times New Roman" w:hAnsi="Times New Roman"/>
          <w:szCs w:val="22"/>
        </w:rPr>
        <w:t>.4. Договора, не переданы Исполнителем Заказчику одновременно с товаром, товар считается не поставленным и приемке не подлежит.</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Срок замены некачественного товара в пределах 10 дней с момента обнаружения дефектов и предъявления претензии Заказчиком.</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lastRenderedPageBreak/>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Исполнителем.</w:t>
      </w:r>
    </w:p>
    <w:p w:rsidR="008717D4" w:rsidRPr="007D19F0" w:rsidRDefault="006B16D0">
      <w:pPr>
        <w:spacing w:after="0" w:line="240" w:lineRule="auto"/>
        <w:ind w:firstLine="709"/>
        <w:jc w:val="both"/>
        <w:rPr>
          <w:rFonts w:ascii="Times New Roman" w:hAnsi="Times New Roman"/>
          <w:szCs w:val="22"/>
        </w:rPr>
      </w:pPr>
      <w:r w:rsidRPr="007D19F0">
        <w:rPr>
          <w:rFonts w:ascii="Times New Roman" w:hAnsi="Times New Roman"/>
          <w:szCs w:val="22"/>
        </w:rPr>
        <w:t>3.5</w:t>
      </w:r>
      <w:r w:rsidR="00975DFB" w:rsidRPr="007D19F0">
        <w:rPr>
          <w:rFonts w:ascii="Times New Roman" w:hAnsi="Times New Roman"/>
          <w:szCs w:val="22"/>
        </w:rPr>
        <w:t xml:space="preserve">. В случае получения в соответствии с п.3.5. настоящего Договора мотивированного отказа от подписания документа о приемке </w:t>
      </w:r>
      <w:r w:rsidR="001676B3">
        <w:rPr>
          <w:rFonts w:ascii="Times New Roman" w:hAnsi="Times New Roman"/>
          <w:szCs w:val="22"/>
        </w:rPr>
        <w:t>Поставщик</w:t>
      </w:r>
      <w:r w:rsidR="001676B3" w:rsidRPr="007D19F0">
        <w:rPr>
          <w:rFonts w:ascii="Times New Roman" w:hAnsi="Times New Roman"/>
          <w:szCs w:val="22"/>
        </w:rPr>
        <w:t xml:space="preserve"> </w:t>
      </w:r>
      <w:r w:rsidR="00975DFB" w:rsidRPr="007D19F0">
        <w:rPr>
          <w:rFonts w:ascii="Times New Roman" w:hAnsi="Times New Roman"/>
          <w:szCs w:val="22"/>
        </w:rPr>
        <w:t>устраняет причины, указанные в таком мотивированном отказе, в установленные сроки, и направляет Заказчику документ о приемке.</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w:t>
      </w:r>
      <w:r w:rsidR="001676B3">
        <w:rPr>
          <w:rFonts w:ascii="Times New Roman" w:hAnsi="Times New Roman"/>
          <w:szCs w:val="22"/>
        </w:rPr>
        <w:t>Поставщик</w:t>
      </w:r>
      <w:r w:rsidR="001676B3">
        <w:rPr>
          <w:rFonts w:ascii="Times New Roman" w:hAnsi="Times New Roman"/>
          <w:szCs w:val="22"/>
        </w:rPr>
        <w:t>ом</w:t>
      </w:r>
      <w:r w:rsidRPr="007D19F0">
        <w:rPr>
          <w:rFonts w:ascii="Times New Roman" w:hAnsi="Times New Roman"/>
          <w:szCs w:val="22"/>
        </w:rPr>
        <w:t xml:space="preserve">. Возврат товара осуществляется силами и за счет средств </w:t>
      </w:r>
      <w:r w:rsidR="001676B3">
        <w:rPr>
          <w:rFonts w:ascii="Times New Roman" w:hAnsi="Times New Roman"/>
          <w:szCs w:val="22"/>
        </w:rPr>
        <w:t>Поставщик</w:t>
      </w:r>
      <w:r w:rsidR="001676B3">
        <w:rPr>
          <w:rFonts w:ascii="Times New Roman" w:hAnsi="Times New Roman"/>
          <w:szCs w:val="22"/>
        </w:rPr>
        <w:t>а</w:t>
      </w:r>
      <w:r w:rsidRPr="007D19F0">
        <w:rPr>
          <w:rFonts w:ascii="Times New Roman" w:hAnsi="Times New Roman"/>
          <w:szCs w:val="22"/>
        </w:rPr>
        <w:t>.</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 xml:space="preserve">В случае, когда товар, не соответствующий требованиям Договора, подлежит возврату,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в течение 10 (десяти) календарных дней после получения мотивированного отказа с указанием о возврате товара, обязан забрать такой товар.</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8717D4" w:rsidRPr="007D19F0" w:rsidRDefault="000D0E4A">
      <w:pPr>
        <w:tabs>
          <w:tab w:val="left" w:pos="2694"/>
        </w:tabs>
        <w:spacing w:after="0" w:line="240" w:lineRule="auto"/>
        <w:ind w:firstLine="709"/>
        <w:jc w:val="both"/>
        <w:rPr>
          <w:rFonts w:ascii="Times New Roman" w:hAnsi="Times New Roman"/>
          <w:szCs w:val="22"/>
        </w:rPr>
      </w:pPr>
      <w:r w:rsidRPr="007D19F0">
        <w:rPr>
          <w:rFonts w:ascii="Times New Roman" w:hAnsi="Times New Roman"/>
          <w:szCs w:val="22"/>
        </w:rPr>
        <w:t>3.</w:t>
      </w:r>
      <w:r w:rsidR="006B16D0" w:rsidRPr="007D19F0">
        <w:rPr>
          <w:rFonts w:ascii="Times New Roman" w:hAnsi="Times New Roman"/>
          <w:szCs w:val="22"/>
        </w:rPr>
        <w:t>6</w:t>
      </w:r>
      <w:r w:rsidR="00975DFB" w:rsidRPr="007D19F0">
        <w:rPr>
          <w:rFonts w:ascii="Times New Roman" w:hAnsi="Times New Roman"/>
          <w:szCs w:val="22"/>
        </w:rPr>
        <w:t xml:space="preserve"> После устранения </w:t>
      </w:r>
      <w:r w:rsidR="001676B3">
        <w:rPr>
          <w:rFonts w:ascii="Times New Roman" w:hAnsi="Times New Roman"/>
          <w:szCs w:val="22"/>
        </w:rPr>
        <w:t>Поставщик</w:t>
      </w:r>
      <w:r w:rsidR="001676B3">
        <w:rPr>
          <w:rFonts w:ascii="Times New Roman" w:hAnsi="Times New Roman"/>
          <w:szCs w:val="22"/>
        </w:rPr>
        <w:t xml:space="preserve">ом </w:t>
      </w:r>
      <w:r w:rsidR="00975DFB" w:rsidRPr="007D19F0">
        <w:rPr>
          <w:rFonts w:ascii="Times New Roman" w:hAnsi="Times New Roman"/>
          <w:szCs w:val="22"/>
        </w:rPr>
        <w:t xml:space="preserve">недостатков, послуживших основанием для </w:t>
      </w:r>
      <w:r w:rsidR="007C18AF" w:rsidRPr="007D19F0">
        <w:rPr>
          <w:rFonts w:ascii="Times New Roman" w:hAnsi="Times New Roman"/>
          <w:szCs w:val="22"/>
        </w:rPr>
        <w:t>не подписания</w:t>
      </w:r>
      <w:r w:rsidR="00975DFB" w:rsidRPr="007D19F0">
        <w:rPr>
          <w:rFonts w:ascii="Times New Roman" w:hAnsi="Times New Roman"/>
          <w:szCs w:val="22"/>
        </w:rPr>
        <w:t xml:space="preserve"> документа о приемке по Договору, Заказчик подписывает документ о приемке по Договору в порядке и сроки, предусмотренные пунктом 3.5. Договора.</w:t>
      </w:r>
    </w:p>
    <w:p w:rsidR="008717D4" w:rsidRPr="007D19F0" w:rsidRDefault="006B16D0">
      <w:pPr>
        <w:spacing w:after="0" w:line="240" w:lineRule="auto"/>
        <w:ind w:firstLine="709"/>
        <w:jc w:val="both"/>
        <w:rPr>
          <w:rFonts w:ascii="Times New Roman" w:hAnsi="Times New Roman"/>
          <w:szCs w:val="22"/>
        </w:rPr>
      </w:pPr>
      <w:r w:rsidRPr="007D19F0">
        <w:rPr>
          <w:rFonts w:ascii="Times New Roman" w:hAnsi="Times New Roman"/>
          <w:szCs w:val="22"/>
        </w:rPr>
        <w:t>3.7</w:t>
      </w:r>
      <w:r w:rsidR="00975DFB" w:rsidRPr="007D19F0">
        <w:rPr>
          <w:rFonts w:ascii="Times New Roman" w:hAnsi="Times New Roman"/>
          <w:szCs w:val="22"/>
        </w:rPr>
        <w:t xml:space="preserve">. Датой приемки товара считается дата подписания документа о приемке Заказчиком. </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 xml:space="preserve">Право собственности и риск случайной гибели или повреждения товара переходит от </w:t>
      </w:r>
      <w:r w:rsidR="001676B3">
        <w:rPr>
          <w:rFonts w:ascii="Times New Roman" w:hAnsi="Times New Roman"/>
          <w:szCs w:val="22"/>
        </w:rPr>
        <w:t>Поставщик</w:t>
      </w:r>
      <w:r w:rsidR="001676B3">
        <w:rPr>
          <w:rFonts w:ascii="Times New Roman" w:hAnsi="Times New Roman"/>
          <w:szCs w:val="22"/>
        </w:rPr>
        <w:t xml:space="preserve">а </w:t>
      </w:r>
      <w:r w:rsidRPr="007D19F0">
        <w:rPr>
          <w:rFonts w:ascii="Times New Roman" w:hAnsi="Times New Roman"/>
          <w:szCs w:val="22"/>
        </w:rPr>
        <w:t>к Заказчику с даты получения товара, указанной в документе о приемке.</w:t>
      </w:r>
    </w:p>
    <w:p w:rsidR="008717D4" w:rsidRPr="007D19F0" w:rsidRDefault="008717D4">
      <w:pPr>
        <w:widowControl w:val="0"/>
        <w:spacing w:after="0" w:line="240" w:lineRule="auto"/>
        <w:ind w:firstLine="709"/>
        <w:jc w:val="both"/>
        <w:rPr>
          <w:rFonts w:ascii="Times New Roman" w:hAnsi="Times New Roman"/>
          <w:b/>
          <w:szCs w:val="22"/>
        </w:rPr>
      </w:pPr>
    </w:p>
    <w:p w:rsidR="008717D4" w:rsidRPr="007D19F0" w:rsidRDefault="00975DFB">
      <w:pPr>
        <w:tabs>
          <w:tab w:val="left" w:pos="567"/>
        </w:tabs>
        <w:spacing w:after="0" w:line="240" w:lineRule="auto"/>
        <w:ind w:left="709"/>
        <w:jc w:val="center"/>
        <w:rPr>
          <w:rFonts w:ascii="Times New Roman" w:hAnsi="Times New Roman"/>
          <w:b/>
          <w:szCs w:val="22"/>
        </w:rPr>
      </w:pPr>
      <w:r w:rsidRPr="007D19F0">
        <w:rPr>
          <w:rFonts w:ascii="Times New Roman" w:hAnsi="Times New Roman"/>
          <w:b/>
          <w:szCs w:val="22"/>
        </w:rPr>
        <w:t xml:space="preserve"> 4. Обстоятельства непреодолимой силы</w:t>
      </w:r>
    </w:p>
    <w:p w:rsidR="00736CDC" w:rsidRPr="007D19F0" w:rsidRDefault="00736CDC">
      <w:pPr>
        <w:tabs>
          <w:tab w:val="left" w:pos="567"/>
        </w:tabs>
        <w:spacing w:after="0" w:line="240" w:lineRule="auto"/>
        <w:ind w:left="709"/>
        <w:jc w:val="center"/>
        <w:rPr>
          <w:rFonts w:ascii="Times New Roman" w:hAnsi="Times New Roman"/>
          <w:b/>
          <w:szCs w:val="22"/>
        </w:rPr>
      </w:pP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4.2. При наступлении обстоятельств непреодолимой силы «Сторона» должна </w:t>
      </w:r>
      <w:r w:rsidRPr="007D19F0">
        <w:rPr>
          <w:rFonts w:ascii="Times New Roman" w:hAnsi="Times New Roman"/>
          <w:szCs w:val="22"/>
        </w:rPr>
        <w:br/>
        <w:t xml:space="preserve">без промедления известить о них другую «Сторону» в любой форме (предпочтительно </w:t>
      </w:r>
      <w:r w:rsidRPr="007D19F0">
        <w:rPr>
          <w:rFonts w:ascii="Times New Roman" w:hAnsi="Times New Roman"/>
          <w:szCs w:val="22"/>
        </w:rPr>
        <w:br/>
        <w:t xml:space="preserve">в письменной). В извещении должны быть сообщены данные о характере обстоятельств, а также </w:t>
      </w:r>
      <w:r w:rsidRPr="007D19F0">
        <w:rPr>
          <w:rFonts w:ascii="Times New Roman" w:hAnsi="Times New Roman"/>
          <w:szCs w:val="22"/>
        </w:rPr>
        <w:br/>
        <w:t>по возможности оценка их влияния на возможность исполнения обязательств по Договору и срок исполнения обязательств.</w:t>
      </w:r>
    </w:p>
    <w:p w:rsidR="008717D4" w:rsidRPr="007D19F0" w:rsidRDefault="00975DFB">
      <w:pPr>
        <w:pStyle w:val="Default"/>
        <w:ind w:firstLine="708"/>
        <w:jc w:val="both"/>
        <w:rPr>
          <w:sz w:val="22"/>
          <w:szCs w:val="22"/>
        </w:rPr>
      </w:pPr>
      <w:r w:rsidRPr="007D19F0">
        <w:rPr>
          <w:sz w:val="22"/>
          <w:szCs w:val="22"/>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7D19F0">
        <w:rPr>
          <w:rFonts w:ascii="Times New Roman" w:hAnsi="Times New Roman"/>
          <w:szCs w:val="22"/>
        </w:rPr>
        <w:br/>
        <w:t>форс-мажорных обстоятельств.</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8717D4" w:rsidRPr="007D19F0" w:rsidRDefault="00975DFB" w:rsidP="00736CDC">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4.6. Если форс-мажорные обстоятельства и их последствия продолжают действовать более </w:t>
      </w:r>
      <w:r w:rsidRPr="007D19F0">
        <w:rPr>
          <w:rFonts w:ascii="Times New Roman" w:hAnsi="Times New Roman"/>
          <w:szCs w:val="22"/>
        </w:rPr>
        <w:br/>
        <w:t xml:space="preserve">6 (шести) месяцев или они или их последствия будут действовать более этого срока. «Стороны» </w:t>
      </w:r>
      <w:r w:rsidRPr="007D19F0">
        <w:rPr>
          <w:rFonts w:ascii="Times New Roman" w:hAnsi="Times New Roman"/>
          <w:szCs w:val="22"/>
        </w:rPr>
        <w:b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8717D4" w:rsidRPr="007D19F0" w:rsidRDefault="008717D4">
      <w:pPr>
        <w:pStyle w:val="15"/>
        <w:widowControl/>
        <w:tabs>
          <w:tab w:val="left" w:pos="1418"/>
        </w:tabs>
        <w:ind w:right="-71"/>
        <w:contextualSpacing/>
        <w:jc w:val="both"/>
        <w:rPr>
          <w:rFonts w:ascii="Times New Roman" w:hAnsi="Times New Roman"/>
          <w:spacing w:val="-4"/>
          <w:sz w:val="22"/>
          <w:szCs w:val="22"/>
        </w:rPr>
      </w:pPr>
    </w:p>
    <w:p w:rsidR="00B91457" w:rsidRDefault="00B91457">
      <w:pPr>
        <w:widowControl w:val="0"/>
        <w:spacing w:after="0" w:line="240" w:lineRule="auto"/>
        <w:ind w:left="709"/>
        <w:jc w:val="center"/>
        <w:rPr>
          <w:rFonts w:ascii="Times New Roman" w:hAnsi="Times New Roman"/>
          <w:b/>
          <w:szCs w:val="22"/>
        </w:rPr>
      </w:pPr>
    </w:p>
    <w:p w:rsidR="00B91457" w:rsidRDefault="00B91457">
      <w:pPr>
        <w:widowControl w:val="0"/>
        <w:spacing w:after="0" w:line="240" w:lineRule="auto"/>
        <w:ind w:left="709"/>
        <w:jc w:val="center"/>
        <w:rPr>
          <w:rFonts w:ascii="Times New Roman" w:hAnsi="Times New Roman"/>
          <w:b/>
          <w:szCs w:val="22"/>
        </w:rPr>
      </w:pPr>
    </w:p>
    <w:p w:rsidR="00B91457" w:rsidRDefault="00B91457">
      <w:pPr>
        <w:widowControl w:val="0"/>
        <w:spacing w:after="0" w:line="240" w:lineRule="auto"/>
        <w:ind w:left="709"/>
        <w:jc w:val="center"/>
        <w:rPr>
          <w:rFonts w:ascii="Times New Roman" w:hAnsi="Times New Roman"/>
          <w:b/>
          <w:szCs w:val="22"/>
        </w:rPr>
      </w:pPr>
    </w:p>
    <w:p w:rsidR="00B91457" w:rsidRDefault="00B91457">
      <w:pPr>
        <w:widowControl w:val="0"/>
        <w:spacing w:after="0" w:line="240" w:lineRule="auto"/>
        <w:ind w:left="709"/>
        <w:jc w:val="center"/>
        <w:rPr>
          <w:rFonts w:ascii="Times New Roman" w:hAnsi="Times New Roman"/>
          <w:b/>
          <w:szCs w:val="22"/>
        </w:rPr>
      </w:pPr>
    </w:p>
    <w:p w:rsidR="008717D4" w:rsidRPr="007D19F0" w:rsidRDefault="00975DFB">
      <w:pPr>
        <w:widowControl w:val="0"/>
        <w:spacing w:after="0" w:line="240" w:lineRule="auto"/>
        <w:ind w:left="709"/>
        <w:jc w:val="center"/>
        <w:rPr>
          <w:rFonts w:ascii="Times New Roman" w:hAnsi="Times New Roman"/>
          <w:b/>
          <w:szCs w:val="22"/>
        </w:rPr>
      </w:pPr>
      <w:r w:rsidRPr="007D19F0">
        <w:rPr>
          <w:rFonts w:ascii="Times New Roman" w:hAnsi="Times New Roman"/>
          <w:b/>
          <w:szCs w:val="22"/>
        </w:rPr>
        <w:lastRenderedPageBreak/>
        <w:t>5. Сроки и порядок поставки товара</w:t>
      </w:r>
    </w:p>
    <w:p w:rsidR="00736CDC" w:rsidRPr="007D19F0" w:rsidRDefault="00736CDC">
      <w:pPr>
        <w:widowControl w:val="0"/>
        <w:spacing w:after="0" w:line="240" w:lineRule="auto"/>
        <w:ind w:left="709"/>
        <w:jc w:val="center"/>
        <w:rPr>
          <w:rFonts w:ascii="Times New Roman" w:hAnsi="Times New Roman"/>
          <w:b/>
          <w:szCs w:val="22"/>
        </w:rPr>
      </w:pPr>
    </w:p>
    <w:p w:rsidR="008717D4" w:rsidRPr="007D19F0" w:rsidRDefault="00975DFB">
      <w:pPr>
        <w:widowControl w:val="0"/>
        <w:spacing w:after="0" w:line="240" w:lineRule="auto"/>
        <w:ind w:firstLine="708"/>
        <w:contextualSpacing/>
        <w:jc w:val="both"/>
        <w:rPr>
          <w:rFonts w:ascii="Times New Roman" w:hAnsi="Times New Roman"/>
          <w:szCs w:val="22"/>
        </w:rPr>
      </w:pPr>
      <w:r w:rsidRPr="007D19F0">
        <w:rPr>
          <w:rFonts w:ascii="Times New Roman" w:hAnsi="Times New Roman"/>
          <w:szCs w:val="22"/>
        </w:rPr>
        <w:t xml:space="preserve">5.1.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 xml:space="preserve">осуществляет поставку товара в течение </w:t>
      </w:r>
      <w:r w:rsidR="00B91457">
        <w:rPr>
          <w:rFonts w:ascii="Times New Roman" w:hAnsi="Times New Roman"/>
          <w:szCs w:val="22"/>
        </w:rPr>
        <w:t>20</w:t>
      </w:r>
      <w:r w:rsidRPr="007D19F0">
        <w:rPr>
          <w:rFonts w:ascii="Times New Roman" w:hAnsi="Times New Roman"/>
          <w:szCs w:val="22"/>
        </w:rPr>
        <w:t xml:space="preserve"> рабочих дней с даты заключения Договора.</w:t>
      </w:r>
    </w:p>
    <w:p w:rsidR="008717D4" w:rsidRPr="007D19F0" w:rsidRDefault="00975DFB">
      <w:pPr>
        <w:widowControl w:val="0"/>
        <w:spacing w:after="0" w:line="240" w:lineRule="auto"/>
        <w:ind w:firstLine="708"/>
        <w:contextualSpacing/>
        <w:jc w:val="both"/>
        <w:rPr>
          <w:rFonts w:ascii="Times New Roman" w:hAnsi="Times New Roman"/>
          <w:szCs w:val="22"/>
        </w:rPr>
      </w:pPr>
      <w:r w:rsidRPr="007D19F0">
        <w:rPr>
          <w:rFonts w:ascii="Times New Roman" w:hAnsi="Times New Roman"/>
          <w:szCs w:val="22"/>
        </w:rPr>
        <w:t>5.1.1. Место поставки товара: ФКУ ИК-15 ГУФСИН России по Челябинской области, расположенное по адресу: 456652, Челябинская область, г. Копейск, ул. Томская, 4</w:t>
      </w:r>
      <w:bookmarkStart w:id="11" w:name="_Hlk126588830"/>
      <w:r w:rsidRPr="007D19F0">
        <w:rPr>
          <w:rFonts w:ascii="Times New Roman" w:hAnsi="Times New Roman"/>
          <w:szCs w:val="22"/>
        </w:rPr>
        <w:t>.</w:t>
      </w:r>
      <w:bookmarkEnd w:id="11"/>
    </w:p>
    <w:p w:rsidR="008717D4" w:rsidRPr="007D19F0" w:rsidRDefault="00975DFB">
      <w:pPr>
        <w:tabs>
          <w:tab w:val="left" w:pos="670"/>
        </w:tabs>
        <w:spacing w:line="240" w:lineRule="auto"/>
        <w:ind w:firstLine="709"/>
        <w:contextualSpacing/>
        <w:jc w:val="both"/>
        <w:rPr>
          <w:rFonts w:ascii="Times New Roman" w:hAnsi="Times New Roman"/>
          <w:szCs w:val="22"/>
        </w:rPr>
      </w:pPr>
      <w:r w:rsidRPr="007D19F0">
        <w:rPr>
          <w:rFonts w:ascii="Times New Roman" w:hAnsi="Times New Roman"/>
          <w:szCs w:val="22"/>
        </w:rPr>
        <w:t xml:space="preserve">5.2. Обязанность </w:t>
      </w:r>
      <w:r w:rsidR="001676B3">
        <w:rPr>
          <w:rFonts w:ascii="Times New Roman" w:hAnsi="Times New Roman"/>
          <w:szCs w:val="22"/>
        </w:rPr>
        <w:t>Поставщик</w:t>
      </w:r>
      <w:r w:rsidR="001676B3">
        <w:rPr>
          <w:rFonts w:ascii="Times New Roman" w:hAnsi="Times New Roman"/>
          <w:szCs w:val="22"/>
        </w:rPr>
        <w:t xml:space="preserve">а </w:t>
      </w:r>
      <w:r w:rsidRPr="007D19F0">
        <w:rPr>
          <w:rFonts w:ascii="Times New Roman" w:hAnsi="Times New Roman"/>
          <w:szCs w:val="22"/>
        </w:rPr>
        <w:t xml:space="preserve">передать товар Заказчику считается исполненной в момент подписания акта о приемке товара Заказчиком.  Риск случайной гибели или случайного повреждения товара переходит на Заказчика с момента, когда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 xml:space="preserve">считается исполнившим свою обязанность по передаче товара Заказчику.                                          </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5.3.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обязуется передать Заказчику товар, не обремененный правами третьих лиц.</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5.4.</w:t>
      </w:r>
      <w:r w:rsidRPr="007D19F0">
        <w:rPr>
          <w:rFonts w:ascii="Times New Roman" w:hAnsi="Times New Roman"/>
          <w:szCs w:val="22"/>
        </w:rPr>
        <w:tab/>
        <w:t>Вместе с товаром Поставщик передает Заказчику относящуюся к товару документацию:</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а) счет либо счет-фактуру, оформленные в 2-х экземплярах (по одному для Поставщика, Заказчика) с печатью </w:t>
      </w:r>
      <w:r w:rsidR="001676B3">
        <w:rPr>
          <w:rFonts w:ascii="Times New Roman" w:hAnsi="Times New Roman"/>
          <w:szCs w:val="22"/>
        </w:rPr>
        <w:t>Поставщик</w:t>
      </w:r>
      <w:r w:rsidR="001676B3">
        <w:rPr>
          <w:rFonts w:ascii="Times New Roman" w:hAnsi="Times New Roman"/>
          <w:szCs w:val="22"/>
        </w:rPr>
        <w:t>а</w:t>
      </w:r>
      <w:r w:rsidRPr="007D19F0">
        <w:rPr>
          <w:rFonts w:ascii="Times New Roman" w:hAnsi="Times New Roman"/>
          <w:szCs w:val="22"/>
        </w:rPr>
        <w:t>;</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б) товарную накладную, либо </w:t>
      </w:r>
      <w:bookmarkStart w:id="12" w:name="_Hlk12434774"/>
      <w:r w:rsidRPr="007D19F0">
        <w:rPr>
          <w:rFonts w:ascii="Times New Roman" w:hAnsi="Times New Roman"/>
          <w:szCs w:val="22"/>
        </w:rPr>
        <w:t>УПД</w:t>
      </w:r>
      <w:bookmarkEnd w:id="12"/>
      <w:r w:rsidRPr="007D19F0">
        <w:rPr>
          <w:rFonts w:ascii="Times New Roman" w:hAnsi="Times New Roman"/>
          <w:szCs w:val="22"/>
        </w:rPr>
        <w:t xml:space="preserve"> оформленную в 2-х экземплярах (по одному для </w:t>
      </w:r>
      <w:r w:rsidR="001676B3">
        <w:rPr>
          <w:rFonts w:ascii="Times New Roman" w:hAnsi="Times New Roman"/>
          <w:szCs w:val="22"/>
        </w:rPr>
        <w:t>Поставщик</w:t>
      </w:r>
      <w:r w:rsidR="001676B3">
        <w:rPr>
          <w:rFonts w:ascii="Times New Roman" w:hAnsi="Times New Roman"/>
          <w:szCs w:val="22"/>
        </w:rPr>
        <w:t xml:space="preserve">а </w:t>
      </w:r>
      <w:r w:rsidRPr="007D19F0">
        <w:rPr>
          <w:rFonts w:ascii="Times New Roman" w:hAnsi="Times New Roman"/>
          <w:szCs w:val="22"/>
        </w:rPr>
        <w:t xml:space="preserve">и </w:t>
      </w:r>
      <w:r w:rsidR="00B91457">
        <w:rPr>
          <w:rFonts w:ascii="Times New Roman" w:hAnsi="Times New Roman"/>
          <w:szCs w:val="22"/>
        </w:rPr>
        <w:t xml:space="preserve">Заказчика) с печатью </w:t>
      </w:r>
      <w:r w:rsidR="001676B3">
        <w:rPr>
          <w:rFonts w:ascii="Times New Roman" w:hAnsi="Times New Roman"/>
          <w:szCs w:val="22"/>
        </w:rPr>
        <w:t>Поставщик</w:t>
      </w:r>
      <w:r w:rsidR="001676B3">
        <w:rPr>
          <w:rFonts w:ascii="Times New Roman" w:hAnsi="Times New Roman"/>
          <w:szCs w:val="22"/>
        </w:rPr>
        <w:t>а</w:t>
      </w:r>
      <w:r w:rsidRPr="007D19F0">
        <w:rPr>
          <w:rFonts w:ascii="Times New Roman" w:hAnsi="Times New Roman"/>
          <w:szCs w:val="22"/>
        </w:rPr>
        <w:t>;</w:t>
      </w:r>
    </w:p>
    <w:p w:rsidR="008717D4" w:rsidRPr="007D19F0" w:rsidRDefault="00975DFB">
      <w:pPr>
        <w:spacing w:after="0" w:line="0" w:lineRule="atLeast"/>
        <w:ind w:firstLine="708"/>
        <w:jc w:val="both"/>
        <w:rPr>
          <w:rFonts w:ascii="Times New Roman" w:hAnsi="Times New Roman"/>
          <w:szCs w:val="22"/>
        </w:rPr>
      </w:pPr>
      <w:r w:rsidRPr="007D19F0">
        <w:rPr>
          <w:rFonts w:ascii="Times New Roman" w:hAnsi="Times New Roman"/>
          <w:szCs w:val="22"/>
        </w:rPr>
        <w:t>в) документ, подтверждающий качество поставляемого товара.</w:t>
      </w:r>
    </w:p>
    <w:p w:rsidR="008717D4" w:rsidRPr="007D19F0" w:rsidRDefault="008717D4">
      <w:pPr>
        <w:spacing w:after="0" w:line="0" w:lineRule="atLeast"/>
        <w:ind w:firstLine="708"/>
        <w:jc w:val="both"/>
        <w:rPr>
          <w:rFonts w:ascii="Times New Roman" w:hAnsi="Times New Roman"/>
          <w:szCs w:val="22"/>
        </w:rPr>
      </w:pPr>
    </w:p>
    <w:p w:rsidR="008717D4" w:rsidRPr="007D19F0" w:rsidRDefault="00975DFB">
      <w:pPr>
        <w:widowControl w:val="0"/>
        <w:spacing w:after="0" w:line="240" w:lineRule="auto"/>
        <w:ind w:left="709"/>
        <w:jc w:val="center"/>
        <w:rPr>
          <w:rFonts w:ascii="Times New Roman" w:hAnsi="Times New Roman"/>
          <w:b/>
          <w:szCs w:val="22"/>
        </w:rPr>
      </w:pPr>
      <w:r w:rsidRPr="007D19F0">
        <w:rPr>
          <w:rFonts w:ascii="Times New Roman" w:hAnsi="Times New Roman"/>
          <w:b/>
          <w:szCs w:val="22"/>
        </w:rPr>
        <w:t>6. Цены и порядок расчетов</w:t>
      </w:r>
    </w:p>
    <w:p w:rsidR="008717D4" w:rsidRPr="007D19F0" w:rsidRDefault="008717D4">
      <w:pPr>
        <w:widowControl w:val="0"/>
        <w:spacing w:after="0" w:line="240" w:lineRule="auto"/>
        <w:ind w:left="709"/>
        <w:jc w:val="center"/>
        <w:rPr>
          <w:rFonts w:ascii="Times New Roman" w:hAnsi="Times New Roman"/>
          <w:b/>
          <w:szCs w:val="22"/>
        </w:rPr>
      </w:pPr>
    </w:p>
    <w:p w:rsidR="008717D4" w:rsidRPr="007D19F0" w:rsidRDefault="00975DFB">
      <w:pPr>
        <w:pStyle w:val="a8"/>
        <w:spacing w:after="0"/>
        <w:ind w:left="0" w:right="3" w:firstLine="567"/>
        <w:jc w:val="both"/>
        <w:rPr>
          <w:rFonts w:ascii="Times New Roman" w:hAnsi="Times New Roman"/>
          <w:i/>
          <w:color w:val="000000" w:themeColor="text1"/>
          <w:szCs w:val="22"/>
        </w:rPr>
      </w:pPr>
      <w:r w:rsidRPr="007D19F0">
        <w:rPr>
          <w:rFonts w:ascii="Times New Roman" w:hAnsi="Times New Roman"/>
          <w:szCs w:val="22"/>
        </w:rPr>
        <w:t xml:space="preserve">  6.1. Цена договора составляет _________________ рублей ___ копеек, в т.ч. </w:t>
      </w:r>
      <w:r w:rsidRPr="007D19F0">
        <w:rPr>
          <w:rFonts w:ascii="Times New Roman" w:hAnsi="Times New Roman"/>
          <w:color w:val="000000" w:themeColor="text1"/>
          <w:szCs w:val="22"/>
        </w:rPr>
        <w:t xml:space="preserve">НДС/НДС не облагается </w:t>
      </w:r>
      <w:r w:rsidRPr="007D19F0">
        <w:rPr>
          <w:rFonts w:ascii="Times New Roman" w:hAnsi="Times New Roman"/>
          <w:i/>
          <w:color w:val="000000" w:themeColor="text1"/>
          <w:szCs w:val="22"/>
        </w:rPr>
        <w:t>(указывается в зависимости от способов налогообложения поставщика).</w:t>
      </w:r>
    </w:p>
    <w:p w:rsidR="006B16D0" w:rsidRPr="007D19F0" w:rsidRDefault="00975DFB" w:rsidP="006B16D0">
      <w:pPr>
        <w:tabs>
          <w:tab w:val="left" w:pos="0"/>
        </w:tabs>
        <w:spacing w:after="0" w:line="240" w:lineRule="auto"/>
        <w:ind w:firstLine="709"/>
        <w:contextualSpacing/>
        <w:jc w:val="both"/>
        <w:rPr>
          <w:rFonts w:ascii="Times New Roman" w:hAnsi="Times New Roman"/>
          <w:szCs w:val="22"/>
        </w:rPr>
      </w:pPr>
      <w:r w:rsidRPr="007D19F0">
        <w:rPr>
          <w:rFonts w:ascii="Times New Roman" w:hAnsi="Times New Roman"/>
          <w:szCs w:val="22"/>
        </w:rPr>
        <w:t xml:space="preserve">6.2. </w:t>
      </w:r>
      <w:r w:rsidR="006B16D0" w:rsidRPr="007D19F0">
        <w:rPr>
          <w:rFonts w:ascii="Times New Roman" w:hAnsi="Times New Roman"/>
          <w:szCs w:val="22"/>
        </w:rPr>
        <w:t>Цена договора включает в себя все расходы, связанные с условиями исполнения Договора, включая расходы на страхование, уплату таможенных пошлин, налогов, сборов и других обязательных платежей, связанных с исполнением Договору.</w:t>
      </w:r>
    </w:p>
    <w:p w:rsidR="008717D4" w:rsidRPr="007D19F0" w:rsidRDefault="00B91457" w:rsidP="006B16D0">
      <w:pPr>
        <w:tabs>
          <w:tab w:val="left" w:pos="709"/>
        </w:tabs>
        <w:spacing w:after="0" w:line="240" w:lineRule="auto"/>
        <w:contextualSpacing/>
        <w:jc w:val="both"/>
        <w:rPr>
          <w:rFonts w:ascii="Times New Roman" w:hAnsi="Times New Roman"/>
          <w:szCs w:val="22"/>
        </w:rPr>
      </w:pPr>
      <w:r>
        <w:rPr>
          <w:rFonts w:ascii="Times New Roman" w:hAnsi="Times New Roman"/>
          <w:szCs w:val="22"/>
        </w:rPr>
        <w:t xml:space="preserve">            </w:t>
      </w:r>
      <w:r w:rsidR="00372A94" w:rsidRPr="007D19F0">
        <w:rPr>
          <w:rFonts w:ascii="Times New Roman" w:hAnsi="Times New Roman"/>
          <w:szCs w:val="22"/>
        </w:rPr>
        <w:t xml:space="preserve"> </w:t>
      </w:r>
      <w:r w:rsidR="00975DFB" w:rsidRPr="007D19F0">
        <w:rPr>
          <w:rFonts w:ascii="Times New Roman" w:hAnsi="Times New Roman"/>
          <w:szCs w:val="22"/>
        </w:rPr>
        <w:t xml:space="preserve">6.3. Цена Договора является твердой и изменению не подлежит на протяжении всего действия настоящего Договора, за исключением случаев, </w:t>
      </w:r>
      <w:bookmarkStart w:id="13" w:name="_Hlk7083086"/>
      <w:r w:rsidR="00975DFB" w:rsidRPr="007D19F0">
        <w:rPr>
          <w:rFonts w:ascii="Times New Roman" w:hAnsi="Times New Roman"/>
          <w:szCs w:val="22"/>
        </w:rPr>
        <w:t>предусмотренных законодательством РФ и пунктами 6.4, 6.5. настоящего Договора.</w:t>
      </w:r>
      <w:bookmarkEnd w:id="13"/>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6.4.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контракта и (или) количества товара, предусмотренных Договором.</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6.6.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8717D4" w:rsidRPr="007D19F0" w:rsidRDefault="00975DFB">
      <w:pPr>
        <w:spacing w:after="0" w:line="240" w:lineRule="auto"/>
        <w:ind w:firstLine="567"/>
        <w:contextualSpacing/>
        <w:jc w:val="both"/>
        <w:rPr>
          <w:rFonts w:ascii="Times New Roman" w:hAnsi="Times New Roman"/>
          <w:szCs w:val="22"/>
        </w:rPr>
      </w:pPr>
      <w:r w:rsidRPr="007D19F0">
        <w:rPr>
          <w:rFonts w:ascii="Times New Roman" w:hAnsi="Times New Roman"/>
          <w:szCs w:val="22"/>
        </w:rPr>
        <w:tab/>
        <w:t xml:space="preserve">6.7. </w:t>
      </w:r>
      <w:bookmarkStart w:id="14" w:name="_Hlk12435047"/>
      <w:r w:rsidRPr="007D19F0">
        <w:rPr>
          <w:rFonts w:ascii="Times New Roman" w:hAnsi="Times New Roman"/>
          <w:szCs w:val="22"/>
        </w:rPr>
        <w:t xml:space="preserve">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(32003054240690049243) на 2026 год, при условии доведения предельного объема финансирования, в течение </w:t>
      </w:r>
      <w:r w:rsidR="001676B3">
        <w:rPr>
          <w:rFonts w:ascii="Times New Roman" w:hAnsi="Times New Roman"/>
          <w:szCs w:val="22"/>
        </w:rPr>
        <w:t>7</w:t>
      </w:r>
      <w:r w:rsidRPr="007D19F0">
        <w:rPr>
          <w:rFonts w:ascii="Times New Roman" w:hAnsi="Times New Roman"/>
          <w:szCs w:val="22"/>
        </w:rPr>
        <w:t xml:space="preserve"> рабочих дней с даты подписания Заказчиком документа о приемке товара.</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 xml:space="preserve">6.8. Сумма, подлежащая уплате Заказчиком </w:t>
      </w:r>
      <w:r w:rsidR="001676B3">
        <w:rPr>
          <w:rFonts w:ascii="Times New Roman" w:hAnsi="Times New Roman"/>
          <w:szCs w:val="22"/>
        </w:rPr>
        <w:t>Поставщик</w:t>
      </w:r>
      <w:r w:rsidR="001676B3">
        <w:rPr>
          <w:rFonts w:ascii="Times New Roman" w:hAnsi="Times New Roman"/>
          <w:szCs w:val="22"/>
        </w:rPr>
        <w:t>у</w:t>
      </w:r>
      <w:r w:rsidRPr="007D19F0">
        <w:rPr>
          <w:rFonts w:ascii="Times New Roman" w:hAnsi="Times New Roman"/>
          <w:szCs w:val="22"/>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6.9. Заказчик имеет право произвести полный или частичный отказ от оплаты за расходы, не предусмотренные в данном Договоре.</w:t>
      </w:r>
      <w:bookmarkEnd w:id="14"/>
    </w:p>
    <w:p w:rsidR="008717D4" w:rsidRPr="007D19F0" w:rsidRDefault="00975DFB" w:rsidP="006B16D0">
      <w:pPr>
        <w:spacing w:after="0" w:line="240" w:lineRule="auto"/>
        <w:ind w:firstLine="709"/>
        <w:jc w:val="both"/>
        <w:rPr>
          <w:rFonts w:ascii="Times New Roman" w:hAnsi="Times New Roman"/>
          <w:szCs w:val="22"/>
        </w:rPr>
      </w:pPr>
      <w:r w:rsidRPr="007D19F0">
        <w:rPr>
          <w:rFonts w:ascii="Times New Roman" w:hAnsi="Times New Roman"/>
          <w:szCs w:val="22"/>
        </w:rPr>
        <w:t xml:space="preserve">6.10. Заказчик вправе удержать суммы неисполненных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 xml:space="preserve">требований об уплате неустоек (штрафов, пеней), предъявленных Заказчиком в соответствии с Федеральным законом от 05.04.2013 №44-ФЗ, из суммы, подлежащей оплате </w:t>
      </w:r>
      <w:r w:rsidR="001676B3">
        <w:rPr>
          <w:rFonts w:ascii="Times New Roman" w:hAnsi="Times New Roman"/>
          <w:szCs w:val="22"/>
        </w:rPr>
        <w:t>Поставщик</w:t>
      </w:r>
      <w:r w:rsidR="001676B3">
        <w:rPr>
          <w:rFonts w:ascii="Times New Roman" w:hAnsi="Times New Roman"/>
          <w:szCs w:val="22"/>
        </w:rPr>
        <w:t>ом</w:t>
      </w:r>
    </w:p>
    <w:p w:rsidR="006B16D0" w:rsidRPr="007D19F0" w:rsidRDefault="006B16D0" w:rsidP="006B16D0">
      <w:pPr>
        <w:widowControl w:val="0"/>
        <w:autoSpaceDE w:val="0"/>
        <w:autoSpaceDN w:val="0"/>
        <w:spacing w:after="0" w:line="240" w:lineRule="auto"/>
        <w:ind w:firstLine="709"/>
        <w:jc w:val="both"/>
        <w:rPr>
          <w:rFonts w:ascii="Times New Roman" w:hAnsi="Times New Roman"/>
          <w:szCs w:val="22"/>
        </w:rPr>
      </w:pPr>
      <w:r w:rsidRPr="007D19F0">
        <w:rPr>
          <w:rFonts w:ascii="Times New Roman" w:hAnsi="Times New Roman"/>
          <w:szCs w:val="22"/>
        </w:rPr>
        <w:t>Уплата неустоек (штрафов, пеней) осуществляется по следующим реквизитам:</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ФКУ ИК-15 ГУФСИН России по Челябинской области</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ИНН: 7411015694</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lastRenderedPageBreak/>
        <w:t>КПП: 743001001</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Лицевой счет в УФК по Челябинской области - 04691522740</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Р/С (банковский): 40102810645370000062</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Казначейский счет: 03100643000000016900</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БИК: 017501500</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ОКПО 08830391</w:t>
      </w:r>
    </w:p>
    <w:p w:rsidR="006B16D0" w:rsidRPr="007D19F0" w:rsidRDefault="006B16D0" w:rsidP="006B16D0">
      <w:pPr>
        <w:widowControl w:val="0"/>
        <w:spacing w:after="0" w:line="240" w:lineRule="auto"/>
        <w:ind w:firstLine="567"/>
        <w:contextualSpacing/>
        <w:jc w:val="both"/>
        <w:rPr>
          <w:rFonts w:ascii="Times New Roman" w:eastAsia="Calibri" w:hAnsi="Times New Roman"/>
          <w:szCs w:val="22"/>
        </w:rPr>
      </w:pPr>
      <w:r w:rsidRPr="007D19F0">
        <w:rPr>
          <w:rFonts w:ascii="Times New Roman" w:eastAsia="Calibri" w:hAnsi="Times New Roman"/>
          <w:szCs w:val="22"/>
        </w:rPr>
        <w:t xml:space="preserve">Банк: ОКЦ № 5 УГУ Банка России//УФК по Челябинской области, г. Челябинск   </w:t>
      </w:r>
    </w:p>
    <w:p w:rsidR="006B16D0" w:rsidRPr="007D19F0" w:rsidRDefault="006B16D0" w:rsidP="006B16D0">
      <w:pPr>
        <w:spacing w:after="160" w:line="259" w:lineRule="auto"/>
        <w:rPr>
          <w:rFonts w:ascii="Times New Roman" w:eastAsia="Calibri" w:hAnsi="Times New Roman"/>
          <w:szCs w:val="22"/>
        </w:rPr>
      </w:pPr>
      <w:r w:rsidRPr="007D19F0">
        <w:rPr>
          <w:rFonts w:ascii="Times New Roman" w:eastAsia="Calibri" w:hAnsi="Times New Roman"/>
          <w:szCs w:val="22"/>
        </w:rPr>
        <w:t xml:space="preserve">          КБК 32011607090019000140</w:t>
      </w:r>
    </w:p>
    <w:p w:rsidR="008717D4" w:rsidRPr="007D19F0" w:rsidRDefault="00975DFB">
      <w:pPr>
        <w:widowControl w:val="0"/>
        <w:spacing w:after="0" w:line="0" w:lineRule="atLeast"/>
        <w:ind w:firstLine="709"/>
        <w:jc w:val="both"/>
        <w:rPr>
          <w:rFonts w:ascii="Times New Roman" w:hAnsi="Times New Roman"/>
          <w:szCs w:val="22"/>
        </w:rPr>
      </w:pPr>
      <w:r w:rsidRPr="007D19F0">
        <w:rPr>
          <w:rFonts w:ascii="Times New Roman" w:hAnsi="Times New Roman"/>
          <w:szCs w:val="22"/>
        </w:rPr>
        <w:t>6.11. Обязательства по оплате поставленного товара считаются выполненными в день списания денежных средств со счетов «Заказчика».</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6.12. «</w:t>
      </w:r>
      <w:r w:rsidR="001676B3">
        <w:rPr>
          <w:rFonts w:ascii="Times New Roman" w:hAnsi="Times New Roman"/>
          <w:szCs w:val="22"/>
        </w:rPr>
        <w:t>Поставщик</w:t>
      </w:r>
      <w:r w:rsidRPr="007D19F0">
        <w:rPr>
          <w:rFonts w:ascii="Times New Roman" w:hAnsi="Times New Roman"/>
          <w:szCs w:val="22"/>
        </w:rPr>
        <w:t>»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w:t>
      </w:r>
    </w:p>
    <w:p w:rsidR="008717D4" w:rsidRPr="007D19F0" w:rsidRDefault="00975DFB" w:rsidP="00736CDC">
      <w:pPr>
        <w:widowControl w:val="0"/>
        <w:spacing w:after="0" w:line="240" w:lineRule="auto"/>
        <w:ind w:firstLine="709"/>
        <w:jc w:val="both"/>
        <w:rPr>
          <w:rFonts w:ascii="Times New Roman" w:hAnsi="Times New Roman"/>
          <w:szCs w:val="22"/>
        </w:rPr>
      </w:pPr>
      <w:r w:rsidRPr="007D19F0">
        <w:rPr>
          <w:rFonts w:ascii="Times New Roman" w:hAnsi="Times New Roman"/>
          <w:szCs w:val="22"/>
        </w:rPr>
        <w:t xml:space="preserve">6.13. Заказчик по согласованию с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 xml:space="preserve">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8717D4" w:rsidRPr="007D19F0" w:rsidRDefault="008717D4">
      <w:pPr>
        <w:widowControl w:val="0"/>
        <w:spacing w:after="0" w:line="240" w:lineRule="auto"/>
        <w:ind w:left="709"/>
        <w:jc w:val="center"/>
        <w:rPr>
          <w:rFonts w:ascii="Times New Roman" w:hAnsi="Times New Roman"/>
          <w:b/>
          <w:szCs w:val="22"/>
        </w:rPr>
      </w:pPr>
    </w:p>
    <w:p w:rsidR="008717D4" w:rsidRPr="007D19F0" w:rsidRDefault="00975DFB">
      <w:pPr>
        <w:widowControl w:val="0"/>
        <w:spacing w:after="0" w:line="240" w:lineRule="auto"/>
        <w:ind w:left="709"/>
        <w:jc w:val="center"/>
        <w:rPr>
          <w:rFonts w:ascii="Times New Roman" w:hAnsi="Times New Roman"/>
          <w:b/>
          <w:szCs w:val="22"/>
        </w:rPr>
      </w:pPr>
      <w:r w:rsidRPr="007D19F0">
        <w:rPr>
          <w:rFonts w:ascii="Times New Roman" w:hAnsi="Times New Roman"/>
          <w:b/>
          <w:szCs w:val="22"/>
        </w:rPr>
        <w:t>7.  Имущественная ответственность</w:t>
      </w:r>
    </w:p>
    <w:p w:rsidR="00736CDC" w:rsidRPr="007D19F0" w:rsidRDefault="00736CDC">
      <w:pPr>
        <w:widowControl w:val="0"/>
        <w:spacing w:after="0" w:line="240" w:lineRule="auto"/>
        <w:ind w:left="709"/>
        <w:jc w:val="center"/>
        <w:rPr>
          <w:rFonts w:ascii="Times New Roman" w:hAnsi="Times New Roman"/>
          <w:b/>
          <w:szCs w:val="22"/>
        </w:rPr>
      </w:pP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 xml:space="preserve">7.1. В случае просрочки исполнения Заказчиком обязательств, предусмотренных настоящим Договором,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 xml:space="preserve">7.2. Пеня начисляется за каждый день просрочки исполнения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 xml:space="preserve">7.3. За каждый факт неисполнения или ненадлежащего исполнения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 xml:space="preserve">обязательств, предусмотренных настоящим договором, за исключением просрочки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 xml:space="preserve">обязательств (в том числе гарантийного обязательства), предусмотренных настоящим договором,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 xml:space="preserve">уплачивает Заказчику штраф. Размер штрафа определяется в соответствии с </w:t>
      </w:r>
      <w:hyperlink r:id="rId9" w:history="1">
        <w:r w:rsidRPr="007D19F0">
          <w:rPr>
            <w:rFonts w:ascii="Times New Roman" w:hAnsi="Times New Roman"/>
            <w:szCs w:val="22"/>
          </w:rPr>
          <w:t>Правилами</w:t>
        </w:r>
      </w:hyperlink>
      <w:r w:rsidRPr="007D19F0">
        <w:rPr>
          <w:rFonts w:ascii="Times New Roman" w:hAnsi="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 xml:space="preserve">(подрядчиком, исполнителем) обязательств, предусмотренных договором (за исключением просрочки исполнения обязательств Заказчиком, </w:t>
      </w:r>
      <w:r w:rsidR="001676B3">
        <w:rPr>
          <w:rFonts w:ascii="Times New Roman" w:hAnsi="Times New Roman"/>
          <w:szCs w:val="22"/>
        </w:rPr>
        <w:t>Поставщик</w:t>
      </w:r>
      <w:r w:rsidR="001676B3">
        <w:rPr>
          <w:rFonts w:ascii="Times New Roman" w:hAnsi="Times New Roman"/>
          <w:szCs w:val="22"/>
        </w:rPr>
        <w:t xml:space="preserve">ом </w:t>
      </w:r>
      <w:r w:rsidRPr="007D19F0">
        <w:rPr>
          <w:rFonts w:ascii="Times New Roman" w:hAnsi="Times New Roman"/>
          <w:szCs w:val="22"/>
        </w:rPr>
        <w:t>(подрядчиком,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7.4.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r w:rsidR="001676B3">
        <w:rPr>
          <w:rFonts w:ascii="Times New Roman" w:hAnsi="Times New Roman"/>
          <w:szCs w:val="22"/>
        </w:rPr>
        <w:t>Поставщик</w:t>
      </w:r>
      <w:r w:rsidRPr="007D19F0">
        <w:rPr>
          <w:rFonts w:ascii="Times New Roman" w:hAnsi="Times New Roman"/>
          <w:szCs w:val="22"/>
        </w:rPr>
        <w:t xml:space="preserve">» вправе потребовать уплаты штрафа. Размер штрафа устанавливается в размере 1000 (одна тысяча) рублей 00 копеек. </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7.5. За каждый факт неисполнения или ненадлежащего исполнения «</w:t>
      </w:r>
      <w:r w:rsidR="001676B3">
        <w:rPr>
          <w:rFonts w:ascii="Times New Roman" w:hAnsi="Times New Roman"/>
          <w:szCs w:val="22"/>
        </w:rPr>
        <w:t>Поставщик</w:t>
      </w:r>
      <w:r w:rsidR="001676B3">
        <w:rPr>
          <w:rFonts w:ascii="Times New Roman" w:hAnsi="Times New Roman"/>
          <w:szCs w:val="22"/>
        </w:rPr>
        <w:t>ом</w:t>
      </w:r>
      <w:r w:rsidRPr="007D19F0">
        <w:rPr>
          <w:rFonts w:ascii="Times New Roman" w:hAnsi="Times New Roman"/>
          <w:szCs w:val="22"/>
        </w:rPr>
        <w:t>»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7.6. Общая сумма начисленных штрафов за неисполнение или ненадлежащее исполнение «</w:t>
      </w:r>
      <w:r w:rsidR="001676B3">
        <w:rPr>
          <w:rFonts w:ascii="Times New Roman" w:hAnsi="Times New Roman"/>
          <w:szCs w:val="22"/>
        </w:rPr>
        <w:t>Поставщик</w:t>
      </w:r>
      <w:r w:rsidR="001676B3">
        <w:rPr>
          <w:rFonts w:ascii="Times New Roman" w:hAnsi="Times New Roman"/>
          <w:szCs w:val="22"/>
        </w:rPr>
        <w:t>ом</w:t>
      </w:r>
      <w:r w:rsidRPr="007D19F0">
        <w:rPr>
          <w:rFonts w:ascii="Times New Roman" w:hAnsi="Times New Roman"/>
          <w:szCs w:val="22"/>
        </w:rPr>
        <w:t xml:space="preserve">» обязательств, предусмотренных настоящим Договором, не может превышать цену Договора. </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7.7.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lastRenderedPageBreak/>
        <w:t xml:space="preserve">7.8.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8717D4" w:rsidRPr="007D19F0" w:rsidRDefault="00975DFB">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7.9. Уплата неустойки (штрафа, пени) не освобождает Стороны от исполнения обязательств, принятых на себя по Договору.</w:t>
      </w:r>
    </w:p>
    <w:p w:rsidR="008717D4" w:rsidRPr="007D19F0" w:rsidRDefault="00975DFB" w:rsidP="00736CDC">
      <w:pPr>
        <w:tabs>
          <w:tab w:val="left" w:pos="1690"/>
        </w:tabs>
        <w:spacing w:after="0" w:line="240" w:lineRule="auto"/>
        <w:ind w:firstLine="709"/>
        <w:jc w:val="both"/>
        <w:rPr>
          <w:rFonts w:ascii="Times New Roman" w:hAnsi="Times New Roman"/>
          <w:szCs w:val="22"/>
        </w:rPr>
      </w:pPr>
      <w:r w:rsidRPr="007D19F0">
        <w:rPr>
          <w:rFonts w:ascii="Times New Roman" w:hAnsi="Times New Roman"/>
          <w:szCs w:val="22"/>
        </w:rPr>
        <w:t>7.10.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sidR="00736CDC" w:rsidRPr="007D19F0">
        <w:rPr>
          <w:rFonts w:ascii="Times New Roman" w:hAnsi="Times New Roman"/>
          <w:szCs w:val="22"/>
        </w:rPr>
        <w:t>м отказе от исполнения Договора.</w:t>
      </w:r>
    </w:p>
    <w:p w:rsidR="00736CDC" w:rsidRPr="007D19F0" w:rsidRDefault="00736CDC" w:rsidP="00736CDC">
      <w:pPr>
        <w:tabs>
          <w:tab w:val="left" w:pos="1690"/>
        </w:tabs>
        <w:spacing w:after="0" w:line="240" w:lineRule="auto"/>
        <w:ind w:firstLine="709"/>
        <w:jc w:val="both"/>
        <w:rPr>
          <w:rFonts w:ascii="Times New Roman" w:hAnsi="Times New Roman"/>
          <w:szCs w:val="22"/>
        </w:rPr>
      </w:pPr>
    </w:p>
    <w:p w:rsidR="008717D4" w:rsidRPr="007D19F0" w:rsidRDefault="00975DFB">
      <w:pPr>
        <w:widowControl w:val="0"/>
        <w:spacing w:after="0" w:line="240" w:lineRule="auto"/>
        <w:ind w:left="709"/>
        <w:jc w:val="center"/>
        <w:rPr>
          <w:rFonts w:ascii="Times New Roman" w:hAnsi="Times New Roman"/>
          <w:b/>
          <w:szCs w:val="22"/>
        </w:rPr>
      </w:pPr>
      <w:r w:rsidRPr="007D19F0">
        <w:rPr>
          <w:rFonts w:ascii="Times New Roman" w:hAnsi="Times New Roman"/>
          <w:b/>
          <w:szCs w:val="22"/>
        </w:rPr>
        <w:t>8. Порядок разрешения споров</w:t>
      </w:r>
    </w:p>
    <w:p w:rsidR="00736CDC" w:rsidRPr="007D19F0" w:rsidRDefault="00736CDC">
      <w:pPr>
        <w:widowControl w:val="0"/>
        <w:spacing w:after="0" w:line="240" w:lineRule="auto"/>
        <w:ind w:left="709"/>
        <w:jc w:val="center"/>
        <w:rPr>
          <w:rFonts w:ascii="Times New Roman" w:hAnsi="Times New Roman"/>
          <w:b/>
          <w:szCs w:val="22"/>
        </w:rPr>
      </w:pP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8.1. 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8.2. Претензионный порядок урегулирования споров для Сторон настоящего Договора обязателен. Сторона, получившая претензию, обязана рассмотреть её и направить другой Стороне ответ на претензию в течение 30 (тридцати) календарных дней с даты ее получения.</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8.3. Споры, не урегулированные путем переговоров, подлежат рассмотрению в Арбитражном суде Челябинской области в порядке, предусмотренном действующем законодательством Российской Федерации.</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8.4.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8.5.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676B3" w:rsidRPr="007D19F0" w:rsidRDefault="001676B3">
      <w:pPr>
        <w:widowControl w:val="0"/>
        <w:spacing w:after="0" w:line="240" w:lineRule="auto"/>
        <w:ind w:firstLine="709"/>
        <w:jc w:val="both"/>
        <w:rPr>
          <w:rFonts w:ascii="Times New Roman" w:hAnsi="Times New Roman"/>
          <w:szCs w:val="22"/>
        </w:rPr>
      </w:pPr>
    </w:p>
    <w:p w:rsidR="008717D4" w:rsidRDefault="00975DFB">
      <w:pPr>
        <w:spacing w:after="0" w:line="240" w:lineRule="auto"/>
        <w:contextualSpacing/>
        <w:jc w:val="center"/>
        <w:rPr>
          <w:rFonts w:ascii="Times New Roman" w:hAnsi="Times New Roman"/>
          <w:b/>
          <w:szCs w:val="22"/>
        </w:rPr>
      </w:pPr>
      <w:r w:rsidRPr="007D19F0">
        <w:rPr>
          <w:rFonts w:ascii="Times New Roman" w:hAnsi="Times New Roman"/>
          <w:b/>
          <w:szCs w:val="22"/>
        </w:rPr>
        <w:t>9. Прочие условия</w:t>
      </w:r>
    </w:p>
    <w:p w:rsidR="001676B3" w:rsidRPr="007D19F0" w:rsidRDefault="001676B3">
      <w:pPr>
        <w:spacing w:after="0" w:line="240" w:lineRule="auto"/>
        <w:contextualSpacing/>
        <w:jc w:val="center"/>
        <w:rPr>
          <w:rFonts w:ascii="Times New Roman" w:hAnsi="Times New Roman"/>
          <w:b/>
          <w:szCs w:val="22"/>
        </w:rPr>
      </w:pPr>
    </w:p>
    <w:p w:rsidR="008717D4" w:rsidRPr="007D19F0" w:rsidRDefault="00975DFB">
      <w:pPr>
        <w:spacing w:after="0" w:line="240" w:lineRule="auto"/>
        <w:ind w:right="38" w:firstLine="708"/>
        <w:jc w:val="both"/>
        <w:rPr>
          <w:rFonts w:ascii="Times New Roman" w:hAnsi="Times New Roman"/>
          <w:szCs w:val="22"/>
        </w:rPr>
      </w:pPr>
      <w:r w:rsidRPr="007D19F0">
        <w:rPr>
          <w:rFonts w:ascii="Times New Roman" w:hAnsi="Times New Roman"/>
          <w:szCs w:val="22"/>
        </w:rPr>
        <w:t xml:space="preserve">9.1.  Настоящий Договор составлен в 2 (двух) экземплярах на бумажном носителе, один из которых передается </w:t>
      </w:r>
      <w:r w:rsidR="001676B3">
        <w:rPr>
          <w:rFonts w:ascii="Times New Roman" w:hAnsi="Times New Roman"/>
          <w:szCs w:val="22"/>
        </w:rPr>
        <w:t>Поставщику</w:t>
      </w:r>
      <w:r w:rsidRPr="007D19F0">
        <w:rPr>
          <w:rFonts w:ascii="Times New Roman" w:hAnsi="Times New Roman"/>
          <w:szCs w:val="22"/>
        </w:rPr>
        <w:t>, а второй находится у Заказчика.</w:t>
      </w:r>
    </w:p>
    <w:p w:rsidR="008717D4" w:rsidRPr="007D19F0" w:rsidRDefault="00975DFB">
      <w:pPr>
        <w:widowControl w:val="0"/>
        <w:spacing w:after="0" w:line="260" w:lineRule="exact"/>
        <w:ind w:firstLine="709"/>
        <w:jc w:val="both"/>
        <w:rPr>
          <w:rFonts w:ascii="Times New Roman" w:hAnsi="Times New Roman"/>
          <w:szCs w:val="22"/>
        </w:rPr>
      </w:pPr>
      <w:r w:rsidRPr="007D19F0">
        <w:rPr>
          <w:rFonts w:ascii="Times New Roman" w:hAnsi="Times New Roman"/>
          <w:szCs w:val="22"/>
        </w:rPr>
        <w:t>9.2.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8717D4" w:rsidRPr="007D19F0" w:rsidRDefault="00975DFB">
      <w:pPr>
        <w:spacing w:after="0" w:line="240" w:lineRule="auto"/>
        <w:ind w:right="38" w:firstLine="708"/>
        <w:jc w:val="both"/>
        <w:rPr>
          <w:rFonts w:ascii="Times New Roman" w:hAnsi="Times New Roman"/>
          <w:szCs w:val="22"/>
        </w:rPr>
      </w:pPr>
      <w:r w:rsidRPr="007D19F0">
        <w:rPr>
          <w:rFonts w:ascii="Times New Roman" w:hAnsi="Times New Roman"/>
          <w:szCs w:val="22"/>
        </w:rPr>
        <w:t xml:space="preserve">9.3. При исполнении Договора не допускается перемена </w:t>
      </w:r>
      <w:r w:rsidR="001676B3">
        <w:rPr>
          <w:rFonts w:ascii="Times New Roman" w:hAnsi="Times New Roman"/>
          <w:szCs w:val="22"/>
        </w:rPr>
        <w:t>Поставщик</w:t>
      </w:r>
      <w:r w:rsidR="001676B3">
        <w:rPr>
          <w:rFonts w:ascii="Times New Roman" w:hAnsi="Times New Roman"/>
          <w:szCs w:val="22"/>
        </w:rPr>
        <w:t>а</w:t>
      </w:r>
      <w:r w:rsidRPr="007D19F0">
        <w:rPr>
          <w:rFonts w:ascii="Times New Roman" w:hAnsi="Times New Roman"/>
          <w:szCs w:val="22"/>
        </w:rPr>
        <w:t xml:space="preserve">, за исключением случаев, когда новый </w:t>
      </w:r>
      <w:r w:rsidR="001676B3">
        <w:rPr>
          <w:rFonts w:ascii="Times New Roman" w:hAnsi="Times New Roman"/>
          <w:szCs w:val="22"/>
        </w:rPr>
        <w:t>Поставщик</w:t>
      </w:r>
      <w:r w:rsidR="001676B3" w:rsidRPr="007D19F0">
        <w:rPr>
          <w:rFonts w:ascii="Times New Roman" w:hAnsi="Times New Roman"/>
          <w:szCs w:val="22"/>
        </w:rPr>
        <w:t xml:space="preserve"> </w:t>
      </w:r>
      <w:r w:rsidRPr="007D19F0">
        <w:rPr>
          <w:rFonts w:ascii="Times New Roman" w:hAnsi="Times New Roman"/>
          <w:szCs w:val="22"/>
        </w:rPr>
        <w:t xml:space="preserve">является правопреемником </w:t>
      </w:r>
      <w:r w:rsidR="001676B3">
        <w:rPr>
          <w:rFonts w:ascii="Times New Roman" w:hAnsi="Times New Roman"/>
          <w:szCs w:val="22"/>
        </w:rPr>
        <w:t>Поставщик</w:t>
      </w:r>
      <w:r w:rsidR="001676B3">
        <w:rPr>
          <w:rFonts w:ascii="Times New Roman" w:hAnsi="Times New Roman"/>
          <w:szCs w:val="22"/>
        </w:rPr>
        <w:t xml:space="preserve">а </w:t>
      </w:r>
      <w:r w:rsidRPr="007D19F0">
        <w:rPr>
          <w:rFonts w:ascii="Times New Roman" w:hAnsi="Times New Roman"/>
          <w:szCs w:val="22"/>
        </w:rPr>
        <w:t>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8717D4" w:rsidRPr="007D19F0" w:rsidRDefault="00975DFB">
      <w:pPr>
        <w:spacing w:after="0" w:line="240" w:lineRule="auto"/>
        <w:ind w:firstLine="708"/>
        <w:contextualSpacing/>
        <w:jc w:val="both"/>
        <w:rPr>
          <w:rFonts w:ascii="Times New Roman" w:hAnsi="Times New Roman"/>
          <w:szCs w:val="22"/>
        </w:rPr>
      </w:pPr>
      <w:r w:rsidRPr="007D19F0">
        <w:rPr>
          <w:rFonts w:ascii="Times New Roman" w:hAnsi="Times New Roman"/>
          <w:szCs w:val="22"/>
        </w:rPr>
        <w:t xml:space="preserve">9.4.  Во всем, что не предусмотрено настоящим Договором, Стороны руководствуются законодательством РФ. </w:t>
      </w:r>
    </w:p>
    <w:p w:rsidR="008717D4" w:rsidRPr="007D19F0" w:rsidRDefault="00975DFB">
      <w:pPr>
        <w:spacing w:after="0" w:line="240" w:lineRule="auto"/>
        <w:ind w:firstLine="708"/>
        <w:contextualSpacing/>
        <w:jc w:val="both"/>
        <w:rPr>
          <w:rFonts w:ascii="Times New Roman" w:hAnsi="Times New Roman"/>
          <w:szCs w:val="22"/>
          <w:shd w:val="clear" w:color="auto" w:fill="FFD821"/>
        </w:rPr>
      </w:pPr>
      <w:r w:rsidRPr="007D19F0">
        <w:rPr>
          <w:rFonts w:ascii="Times New Roman" w:hAnsi="Times New Roman"/>
          <w:szCs w:val="22"/>
        </w:rPr>
        <w:t>9.5. Вся переписка Сторонами осуществляется по адресам, указанными в п.13настоящего Договора.</w:t>
      </w:r>
    </w:p>
    <w:p w:rsidR="008717D4" w:rsidRPr="007D19F0" w:rsidRDefault="00975DFB">
      <w:pPr>
        <w:widowControl w:val="0"/>
        <w:spacing w:after="0" w:line="240" w:lineRule="auto"/>
        <w:ind w:firstLine="709"/>
        <w:rPr>
          <w:rFonts w:ascii="Times New Roman" w:hAnsi="Times New Roman"/>
          <w:szCs w:val="22"/>
        </w:rPr>
      </w:pPr>
      <w:r w:rsidRPr="007D19F0">
        <w:rPr>
          <w:rFonts w:ascii="Times New Roman" w:hAnsi="Times New Roman"/>
          <w:szCs w:val="22"/>
        </w:rPr>
        <w:t>9.6. Стороны признают юридическую силу документов, в том числе подписанных и скрепленных посредством электронно-цифровой подписи.</w:t>
      </w:r>
    </w:p>
    <w:p w:rsidR="008717D4" w:rsidRPr="007D19F0" w:rsidRDefault="00975DFB">
      <w:pPr>
        <w:widowControl w:val="0"/>
        <w:spacing w:after="0" w:line="240" w:lineRule="auto"/>
        <w:ind w:firstLine="709"/>
        <w:jc w:val="both"/>
        <w:rPr>
          <w:rFonts w:ascii="Times New Roman" w:hAnsi="Times New Roman"/>
          <w:szCs w:val="22"/>
        </w:rPr>
      </w:pPr>
      <w:r w:rsidRPr="007D19F0">
        <w:rPr>
          <w:rFonts w:ascii="Times New Roman" w:hAnsi="Times New Roman"/>
          <w:szCs w:val="22"/>
        </w:rPr>
        <w:t>9.7.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8717D4" w:rsidRPr="007D19F0" w:rsidRDefault="00975DFB">
      <w:pPr>
        <w:spacing w:after="0" w:line="240" w:lineRule="auto"/>
        <w:ind w:firstLine="709"/>
        <w:jc w:val="both"/>
        <w:rPr>
          <w:rFonts w:ascii="Times New Roman" w:hAnsi="Times New Roman"/>
          <w:szCs w:val="22"/>
        </w:rPr>
      </w:pPr>
      <w:r w:rsidRPr="007D19F0">
        <w:rPr>
          <w:rFonts w:ascii="Times New Roman" w:hAnsi="Times New Roman"/>
          <w:szCs w:val="22"/>
        </w:rPr>
        <w:t>9.8.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8717D4" w:rsidRPr="007D19F0" w:rsidRDefault="008717D4">
      <w:pPr>
        <w:spacing w:after="0" w:line="240" w:lineRule="auto"/>
        <w:ind w:firstLine="709"/>
        <w:jc w:val="both"/>
        <w:rPr>
          <w:rFonts w:ascii="Times New Roman" w:hAnsi="Times New Roman"/>
          <w:szCs w:val="22"/>
        </w:rPr>
      </w:pPr>
    </w:p>
    <w:p w:rsidR="008717D4" w:rsidRDefault="00975DFB">
      <w:pPr>
        <w:widowControl w:val="0"/>
        <w:spacing w:after="0" w:line="240" w:lineRule="auto"/>
        <w:ind w:firstLine="709"/>
        <w:jc w:val="center"/>
        <w:rPr>
          <w:rFonts w:ascii="Times New Roman" w:hAnsi="Times New Roman"/>
          <w:b/>
          <w:szCs w:val="22"/>
        </w:rPr>
      </w:pPr>
      <w:r w:rsidRPr="007D19F0">
        <w:rPr>
          <w:rFonts w:ascii="Times New Roman" w:hAnsi="Times New Roman"/>
          <w:b/>
          <w:szCs w:val="22"/>
        </w:rPr>
        <w:t>10. Изменение и расторжение Договора</w:t>
      </w:r>
    </w:p>
    <w:p w:rsidR="001676B3" w:rsidRPr="007D19F0" w:rsidRDefault="001676B3">
      <w:pPr>
        <w:widowControl w:val="0"/>
        <w:spacing w:after="0" w:line="240" w:lineRule="auto"/>
        <w:ind w:firstLine="709"/>
        <w:jc w:val="center"/>
        <w:rPr>
          <w:rFonts w:ascii="Times New Roman" w:hAnsi="Times New Roman"/>
          <w:b/>
          <w:szCs w:val="22"/>
        </w:rPr>
      </w:pPr>
    </w:p>
    <w:p w:rsidR="008717D4" w:rsidRPr="007D19F0" w:rsidRDefault="00975DFB">
      <w:pPr>
        <w:widowControl w:val="0"/>
        <w:spacing w:after="0" w:line="240" w:lineRule="auto"/>
        <w:ind w:firstLine="709"/>
        <w:contextualSpacing/>
        <w:jc w:val="both"/>
        <w:rPr>
          <w:rFonts w:ascii="Times New Roman" w:hAnsi="Times New Roman"/>
          <w:szCs w:val="22"/>
        </w:rPr>
      </w:pPr>
      <w:r w:rsidRPr="007D19F0">
        <w:rPr>
          <w:rFonts w:ascii="Times New Roman" w:hAnsi="Times New Roman"/>
          <w:szCs w:val="22"/>
        </w:rPr>
        <w:t xml:space="preserve">10.1.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 </w:t>
      </w:r>
    </w:p>
    <w:p w:rsidR="008717D4" w:rsidRPr="007D19F0" w:rsidRDefault="00975DFB">
      <w:pPr>
        <w:widowControl w:val="0"/>
        <w:spacing w:after="0" w:line="240" w:lineRule="auto"/>
        <w:ind w:firstLine="709"/>
        <w:contextualSpacing/>
        <w:jc w:val="both"/>
        <w:rPr>
          <w:rFonts w:ascii="Times New Roman" w:hAnsi="Times New Roman"/>
          <w:szCs w:val="22"/>
        </w:rPr>
      </w:pPr>
      <w:r w:rsidRPr="007D19F0">
        <w:rPr>
          <w:rFonts w:ascii="Times New Roman" w:hAnsi="Times New Roman"/>
          <w:szCs w:val="22"/>
        </w:rPr>
        <w:t>10.2.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91457" w:rsidRPr="001676B3" w:rsidRDefault="00975DFB" w:rsidP="001676B3">
      <w:pPr>
        <w:widowControl w:val="0"/>
        <w:spacing w:after="0" w:line="240" w:lineRule="auto"/>
        <w:ind w:firstLine="709"/>
        <w:jc w:val="both"/>
        <w:rPr>
          <w:rFonts w:ascii="Times New Roman" w:hAnsi="Times New Roman"/>
          <w:szCs w:val="22"/>
        </w:rPr>
      </w:pPr>
      <w:r w:rsidRPr="007D19F0">
        <w:rPr>
          <w:rFonts w:ascii="Times New Roman" w:hAnsi="Times New Roman"/>
          <w:szCs w:val="22"/>
        </w:rPr>
        <w:t>10.3.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8717D4" w:rsidRPr="007D19F0" w:rsidRDefault="00975DFB">
      <w:pPr>
        <w:spacing w:after="0" w:line="240" w:lineRule="auto"/>
        <w:ind w:firstLine="708"/>
        <w:contextualSpacing/>
        <w:jc w:val="center"/>
        <w:rPr>
          <w:rFonts w:ascii="Times New Roman" w:hAnsi="Times New Roman"/>
          <w:b/>
          <w:szCs w:val="22"/>
        </w:rPr>
      </w:pPr>
      <w:r w:rsidRPr="007D19F0">
        <w:rPr>
          <w:rFonts w:ascii="Times New Roman" w:hAnsi="Times New Roman"/>
          <w:b/>
          <w:szCs w:val="22"/>
        </w:rPr>
        <w:lastRenderedPageBreak/>
        <w:t>11. Срок действия Договора</w:t>
      </w:r>
    </w:p>
    <w:p w:rsidR="00C80034" w:rsidRPr="007D19F0" w:rsidRDefault="00C80034">
      <w:pPr>
        <w:spacing w:after="0" w:line="240" w:lineRule="auto"/>
        <w:ind w:firstLine="708"/>
        <w:contextualSpacing/>
        <w:jc w:val="center"/>
        <w:rPr>
          <w:rFonts w:ascii="Times New Roman" w:hAnsi="Times New Roman"/>
          <w:b/>
          <w:szCs w:val="22"/>
        </w:rPr>
      </w:pPr>
    </w:p>
    <w:p w:rsidR="008717D4" w:rsidRPr="007D19F0" w:rsidRDefault="00975DFB">
      <w:pPr>
        <w:widowControl w:val="0"/>
        <w:spacing w:after="0" w:line="240" w:lineRule="auto"/>
        <w:ind w:firstLine="709"/>
        <w:rPr>
          <w:rFonts w:ascii="Times New Roman" w:hAnsi="Times New Roman"/>
          <w:szCs w:val="22"/>
        </w:rPr>
      </w:pPr>
      <w:r w:rsidRPr="007D19F0">
        <w:rPr>
          <w:rFonts w:ascii="Times New Roman" w:hAnsi="Times New Roman"/>
          <w:szCs w:val="22"/>
        </w:rPr>
        <w:t>11.1. Настоящий договор вступает в силу с момента его подписания Сторонами и действует до 31.12.2026 года, а в части расчетов-до полного их завершения.</w:t>
      </w:r>
    </w:p>
    <w:p w:rsidR="006B16D0" w:rsidRPr="007D19F0" w:rsidRDefault="006B16D0" w:rsidP="006B16D0">
      <w:pPr>
        <w:widowControl w:val="0"/>
        <w:spacing w:after="0" w:line="240" w:lineRule="auto"/>
        <w:ind w:firstLine="709"/>
        <w:rPr>
          <w:rFonts w:ascii="Times New Roman" w:hAnsi="Times New Roman"/>
          <w:szCs w:val="22"/>
        </w:rPr>
      </w:pPr>
    </w:p>
    <w:p w:rsidR="008717D4" w:rsidRPr="007D19F0" w:rsidRDefault="00975DFB">
      <w:pPr>
        <w:widowControl w:val="0"/>
        <w:spacing w:after="0" w:line="240" w:lineRule="auto"/>
        <w:ind w:firstLine="709"/>
        <w:rPr>
          <w:rFonts w:ascii="Times New Roman" w:hAnsi="Times New Roman"/>
          <w:b/>
          <w:szCs w:val="22"/>
        </w:rPr>
      </w:pPr>
      <w:r w:rsidRPr="007D19F0">
        <w:rPr>
          <w:rFonts w:ascii="Times New Roman" w:hAnsi="Times New Roman"/>
          <w:b/>
          <w:szCs w:val="22"/>
        </w:rPr>
        <w:t xml:space="preserve">                                                          12. Приложения</w:t>
      </w:r>
    </w:p>
    <w:p w:rsidR="00C80034" w:rsidRPr="007D19F0" w:rsidRDefault="00C80034">
      <w:pPr>
        <w:widowControl w:val="0"/>
        <w:spacing w:after="0" w:line="240" w:lineRule="auto"/>
        <w:ind w:firstLine="709"/>
        <w:rPr>
          <w:rFonts w:ascii="Times New Roman" w:hAnsi="Times New Roman"/>
          <w:b/>
          <w:szCs w:val="22"/>
        </w:rPr>
      </w:pPr>
    </w:p>
    <w:p w:rsidR="006B16D0" w:rsidRPr="007D19F0" w:rsidRDefault="00975DFB" w:rsidP="00736CDC">
      <w:pPr>
        <w:widowControl w:val="0"/>
        <w:spacing w:after="0" w:line="240" w:lineRule="auto"/>
        <w:ind w:firstLine="709"/>
        <w:rPr>
          <w:rFonts w:ascii="Times New Roman" w:hAnsi="Times New Roman"/>
          <w:szCs w:val="22"/>
        </w:rPr>
      </w:pPr>
      <w:r w:rsidRPr="007D19F0">
        <w:rPr>
          <w:rFonts w:ascii="Times New Roman" w:hAnsi="Times New Roman"/>
          <w:szCs w:val="22"/>
        </w:rPr>
        <w:t>Приложение№</w:t>
      </w:r>
      <w:r w:rsidR="00736CDC" w:rsidRPr="007D19F0">
        <w:rPr>
          <w:rFonts w:ascii="Times New Roman" w:hAnsi="Times New Roman"/>
          <w:szCs w:val="22"/>
        </w:rPr>
        <w:t>1 – «</w:t>
      </w:r>
      <w:r w:rsidR="00B91457">
        <w:rPr>
          <w:rFonts w:ascii="Times New Roman" w:hAnsi="Times New Roman"/>
          <w:szCs w:val="22"/>
        </w:rPr>
        <w:t>Спецификация</w:t>
      </w:r>
      <w:r w:rsidR="00736CDC" w:rsidRPr="007D19F0">
        <w:rPr>
          <w:rFonts w:ascii="Times New Roman" w:hAnsi="Times New Roman"/>
          <w:szCs w:val="22"/>
        </w:rPr>
        <w:t>» - 1 л.</w:t>
      </w:r>
    </w:p>
    <w:p w:rsidR="006B16D0" w:rsidRPr="007D19F0" w:rsidRDefault="006B16D0" w:rsidP="00B91457">
      <w:pPr>
        <w:widowControl w:val="0"/>
        <w:spacing w:after="0" w:line="240" w:lineRule="auto"/>
        <w:rPr>
          <w:rFonts w:ascii="Times New Roman" w:hAnsi="Times New Roman"/>
          <w:szCs w:val="22"/>
        </w:rPr>
      </w:pPr>
    </w:p>
    <w:p w:rsidR="008717D4" w:rsidRPr="007D19F0" w:rsidRDefault="00975DFB">
      <w:pPr>
        <w:widowControl w:val="0"/>
        <w:spacing w:after="0" w:line="240" w:lineRule="auto"/>
        <w:rPr>
          <w:rFonts w:ascii="Times New Roman" w:hAnsi="Times New Roman"/>
          <w:b/>
          <w:szCs w:val="22"/>
        </w:rPr>
      </w:pPr>
      <w:r w:rsidRPr="007D19F0">
        <w:rPr>
          <w:rFonts w:ascii="Times New Roman" w:hAnsi="Times New Roman"/>
          <w:b/>
          <w:szCs w:val="22"/>
        </w:rPr>
        <w:t xml:space="preserve">                                          </w:t>
      </w:r>
      <w:r w:rsidR="00736CDC" w:rsidRPr="007D19F0">
        <w:rPr>
          <w:rFonts w:ascii="Times New Roman" w:hAnsi="Times New Roman"/>
          <w:b/>
          <w:szCs w:val="22"/>
        </w:rPr>
        <w:t xml:space="preserve">                              </w:t>
      </w:r>
      <w:r w:rsidRPr="007D19F0">
        <w:rPr>
          <w:rFonts w:ascii="Times New Roman" w:hAnsi="Times New Roman"/>
          <w:b/>
          <w:szCs w:val="22"/>
        </w:rPr>
        <w:t>13.Адреса и  реквизиты сторон</w:t>
      </w:r>
    </w:p>
    <w:p w:rsidR="008717D4" w:rsidRPr="007D19F0" w:rsidRDefault="008717D4">
      <w:pPr>
        <w:pStyle w:val="a8"/>
        <w:widowControl w:val="0"/>
        <w:spacing w:after="0" w:line="240" w:lineRule="auto"/>
        <w:ind w:left="1069"/>
        <w:jc w:val="center"/>
        <w:rPr>
          <w:rFonts w:ascii="Times New Roman" w:hAnsi="Times New Roman"/>
          <w:b/>
          <w:szCs w:val="22"/>
        </w:rPr>
      </w:pPr>
    </w:p>
    <w:tbl>
      <w:tblPr>
        <w:tblW w:w="0" w:type="auto"/>
        <w:tblLayout w:type="fixed"/>
        <w:tblLook w:val="04A0" w:firstRow="1" w:lastRow="0" w:firstColumn="1" w:lastColumn="0" w:noHBand="0" w:noVBand="1"/>
      </w:tblPr>
      <w:tblGrid>
        <w:gridCol w:w="5289"/>
        <w:gridCol w:w="4677"/>
      </w:tblGrid>
      <w:tr w:rsidR="006B16D0" w:rsidRPr="007D19F0">
        <w:trPr>
          <w:trHeight w:val="317"/>
        </w:trPr>
        <w:tc>
          <w:tcPr>
            <w:tcW w:w="5289" w:type="dxa"/>
          </w:tcPr>
          <w:tbl>
            <w:tblPr>
              <w:tblW w:w="0" w:type="auto"/>
              <w:tblLayout w:type="fixed"/>
              <w:tblLook w:val="04A0" w:firstRow="1" w:lastRow="0" w:firstColumn="1" w:lastColumn="0" w:noHBand="0" w:noVBand="1"/>
            </w:tblPr>
            <w:tblGrid>
              <w:gridCol w:w="4678"/>
            </w:tblGrid>
            <w:tr w:rsidR="006B16D0" w:rsidRPr="007D19F0" w:rsidTr="00EB7B1D">
              <w:trPr>
                <w:trHeight w:val="317"/>
              </w:trPr>
              <w:tc>
                <w:tcPr>
                  <w:tcW w:w="4678" w:type="dxa"/>
                  <w:hideMark/>
                </w:tcPr>
                <w:p w:rsidR="006B16D0" w:rsidRPr="007D19F0" w:rsidRDefault="006B16D0" w:rsidP="006B16D0">
                  <w:pPr>
                    <w:widowControl w:val="0"/>
                    <w:spacing w:after="0" w:line="240" w:lineRule="auto"/>
                    <w:jc w:val="center"/>
                    <w:rPr>
                      <w:rFonts w:ascii="Times New Roman" w:hAnsi="Times New Roman"/>
                      <w:b/>
                      <w:szCs w:val="22"/>
                    </w:rPr>
                  </w:pPr>
                  <w:r w:rsidRPr="007D19F0">
                    <w:rPr>
                      <w:rFonts w:ascii="Times New Roman" w:hAnsi="Times New Roman"/>
                      <w:b/>
                      <w:szCs w:val="22"/>
                    </w:rPr>
                    <w:t>«Заказчик»</w:t>
                  </w:r>
                </w:p>
                <w:p w:rsidR="006B16D0" w:rsidRPr="007D19F0" w:rsidRDefault="006B16D0" w:rsidP="006B16D0">
                  <w:pPr>
                    <w:widowControl w:val="0"/>
                    <w:spacing w:after="0" w:line="240" w:lineRule="auto"/>
                    <w:jc w:val="center"/>
                    <w:rPr>
                      <w:rFonts w:ascii="Times New Roman" w:hAnsi="Times New Roman"/>
                      <w:b/>
                      <w:szCs w:val="22"/>
                    </w:rPr>
                  </w:pPr>
                </w:p>
              </w:tc>
            </w:tr>
            <w:tr w:rsidR="006B16D0" w:rsidRPr="007D19F0" w:rsidTr="00EB7B1D">
              <w:trPr>
                <w:trHeight w:val="3035"/>
              </w:trPr>
              <w:tc>
                <w:tcPr>
                  <w:tcW w:w="4678" w:type="dxa"/>
                </w:tcPr>
                <w:tbl>
                  <w:tblPr>
                    <w:tblW w:w="5073" w:type="dxa"/>
                    <w:tblLayout w:type="fixed"/>
                    <w:tblLook w:val="04A0" w:firstRow="1" w:lastRow="0" w:firstColumn="1" w:lastColumn="0" w:noHBand="0" w:noVBand="1"/>
                  </w:tblPr>
                  <w:tblGrid>
                    <w:gridCol w:w="5073"/>
                  </w:tblGrid>
                  <w:tr w:rsidR="006B16D0" w:rsidRPr="007D19F0" w:rsidTr="00EB7B1D">
                    <w:trPr>
                      <w:cantSplit/>
                      <w:trHeight w:val="101"/>
                    </w:trPr>
                    <w:tc>
                      <w:tcPr>
                        <w:tcW w:w="5000" w:type="pct"/>
                      </w:tcPr>
                      <w:p w:rsidR="006B16D0" w:rsidRPr="007D19F0" w:rsidRDefault="006B16D0" w:rsidP="006B16D0">
                        <w:pPr>
                          <w:spacing w:after="0" w:line="240" w:lineRule="auto"/>
                          <w:ind w:firstLine="68"/>
                          <w:contextualSpacing/>
                          <w:rPr>
                            <w:rFonts w:ascii="Times New Roman" w:hAnsi="Times New Roman"/>
                            <w:b/>
                            <w:szCs w:val="22"/>
                          </w:rPr>
                        </w:pPr>
                        <w:r w:rsidRPr="007D19F0">
                          <w:rPr>
                            <w:rFonts w:ascii="Times New Roman" w:hAnsi="Times New Roman"/>
                            <w:b/>
                            <w:szCs w:val="22"/>
                          </w:rPr>
                          <w:t xml:space="preserve">ФКУ ИК-15 ГУФСИН России </w:t>
                        </w:r>
                      </w:p>
                      <w:p w:rsidR="006B16D0" w:rsidRPr="007D19F0" w:rsidRDefault="006B16D0" w:rsidP="006B16D0">
                        <w:pPr>
                          <w:spacing w:after="0" w:line="240" w:lineRule="auto"/>
                          <w:ind w:left="57"/>
                          <w:contextualSpacing/>
                          <w:rPr>
                            <w:rFonts w:ascii="Times New Roman" w:hAnsi="Times New Roman"/>
                            <w:szCs w:val="22"/>
                          </w:rPr>
                        </w:pPr>
                        <w:r w:rsidRPr="007D19F0">
                          <w:rPr>
                            <w:rFonts w:ascii="Times New Roman" w:hAnsi="Times New Roman"/>
                            <w:b/>
                            <w:szCs w:val="22"/>
                          </w:rPr>
                          <w:t>по Челябинской области</w:t>
                        </w:r>
                      </w:p>
                    </w:tc>
                  </w:tr>
                  <w:tr w:rsidR="006B16D0" w:rsidRPr="007D19F0" w:rsidTr="00EB7B1D">
                    <w:trPr>
                      <w:cantSplit/>
                      <w:trHeight w:val="101"/>
                    </w:trPr>
                    <w:tc>
                      <w:tcPr>
                        <w:tcW w:w="5000" w:type="pct"/>
                      </w:tcPr>
                      <w:p w:rsidR="006B16D0" w:rsidRPr="007D19F0" w:rsidRDefault="006B16D0" w:rsidP="006B16D0">
                        <w:pPr>
                          <w:widowControl w:val="0"/>
                          <w:spacing w:after="0" w:line="240" w:lineRule="auto"/>
                          <w:ind w:left="57" w:firstLine="11"/>
                          <w:contextualSpacing/>
                          <w:jc w:val="both"/>
                          <w:rPr>
                            <w:rFonts w:ascii="Times New Roman" w:hAnsi="Times New Roman"/>
                            <w:szCs w:val="22"/>
                          </w:rPr>
                        </w:pPr>
                        <w:r w:rsidRPr="007D19F0">
                          <w:rPr>
                            <w:rFonts w:ascii="Times New Roman" w:hAnsi="Times New Roman"/>
                            <w:szCs w:val="22"/>
                          </w:rPr>
                          <w:t xml:space="preserve">Юридический адрес: </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 xml:space="preserve">456652, Челябинской обл., </w:t>
                        </w:r>
                      </w:p>
                      <w:p w:rsidR="006B16D0" w:rsidRPr="007D19F0" w:rsidRDefault="006B16D0" w:rsidP="006B16D0">
                        <w:pPr>
                          <w:widowControl w:val="0"/>
                          <w:spacing w:after="0" w:line="240" w:lineRule="auto"/>
                          <w:ind w:left="57"/>
                          <w:contextualSpacing/>
                          <w:rPr>
                            <w:rFonts w:ascii="Times New Roman" w:hAnsi="Times New Roman"/>
                            <w:szCs w:val="22"/>
                            <w:highlight w:val="yellow"/>
                          </w:rPr>
                        </w:pPr>
                        <w:r w:rsidRPr="007D19F0">
                          <w:rPr>
                            <w:rFonts w:ascii="Times New Roman" w:hAnsi="Times New Roman"/>
                            <w:szCs w:val="22"/>
                          </w:rPr>
                          <w:t>г. Копейск, ул. Томская, 4</w:t>
                        </w:r>
                      </w:p>
                    </w:tc>
                  </w:tr>
                  <w:tr w:rsidR="006B16D0" w:rsidRPr="007D19F0" w:rsidTr="006B16D0">
                    <w:trPr>
                      <w:cantSplit/>
                      <w:trHeight w:val="3325"/>
                    </w:trPr>
                    <w:tc>
                      <w:tcPr>
                        <w:tcW w:w="5000" w:type="pct"/>
                      </w:tcPr>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 xml:space="preserve">ИНН: 7411015694 / КПП: 743001001 </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 xml:space="preserve">Получатель: УФК по Новосибирской области </w:t>
                        </w:r>
                      </w:p>
                      <w:p w:rsidR="001676B3"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 xml:space="preserve">(ФКУ ИК-15 ГУФСИН России </w:t>
                        </w:r>
                      </w:p>
                      <w:p w:rsidR="006B16D0" w:rsidRPr="007D19F0" w:rsidRDefault="006B16D0" w:rsidP="006B16D0">
                        <w:pPr>
                          <w:widowControl w:val="0"/>
                          <w:spacing w:after="0" w:line="240" w:lineRule="auto"/>
                          <w:ind w:left="57"/>
                          <w:contextualSpacing/>
                          <w:rPr>
                            <w:rFonts w:ascii="Times New Roman" w:hAnsi="Times New Roman"/>
                            <w:szCs w:val="22"/>
                          </w:rPr>
                        </w:pPr>
                        <w:bookmarkStart w:id="15" w:name="_GoBack"/>
                        <w:bookmarkEnd w:id="15"/>
                        <w:r w:rsidRPr="007D19F0">
                          <w:rPr>
                            <w:rFonts w:ascii="Times New Roman" w:hAnsi="Times New Roman"/>
                            <w:szCs w:val="22"/>
                          </w:rPr>
                          <w:t xml:space="preserve">по Челябинской области) </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л/сч: 03691522740</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р/сч: 03211643000000015115</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кор/сч: 40102810445370000043</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 xml:space="preserve">Банк: ОКЦ № 1 СибГУ Банка России// </w:t>
                        </w:r>
                      </w:p>
                      <w:p w:rsidR="001676B3"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УФК по Новосибирской области,</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 xml:space="preserve">г. Новосибирск   </w:t>
                        </w:r>
                      </w:p>
                      <w:p w:rsidR="006B16D0" w:rsidRPr="007D19F0" w:rsidRDefault="006B16D0" w:rsidP="006B16D0">
                        <w:pPr>
                          <w:widowControl w:val="0"/>
                          <w:spacing w:after="0" w:line="240" w:lineRule="auto"/>
                          <w:ind w:left="57"/>
                          <w:contextualSpacing/>
                          <w:rPr>
                            <w:rFonts w:ascii="Times New Roman" w:hAnsi="Times New Roman"/>
                            <w:szCs w:val="22"/>
                          </w:rPr>
                        </w:pPr>
                        <w:r w:rsidRPr="007D19F0">
                          <w:rPr>
                            <w:rFonts w:ascii="Times New Roman" w:hAnsi="Times New Roman"/>
                            <w:szCs w:val="22"/>
                          </w:rPr>
                          <w:t>БИК 015004950</w:t>
                        </w:r>
                      </w:p>
                      <w:p w:rsidR="006B16D0" w:rsidRPr="007D19F0" w:rsidRDefault="006B16D0" w:rsidP="006B16D0">
                        <w:pPr>
                          <w:spacing w:after="0" w:line="240" w:lineRule="auto"/>
                          <w:ind w:left="57"/>
                          <w:contextualSpacing/>
                          <w:rPr>
                            <w:rFonts w:ascii="Times New Roman" w:hAnsi="Times New Roman"/>
                            <w:szCs w:val="22"/>
                          </w:rPr>
                        </w:pPr>
                        <w:r w:rsidRPr="007D19F0">
                          <w:rPr>
                            <w:rFonts w:ascii="Times New Roman" w:hAnsi="Times New Roman"/>
                            <w:szCs w:val="22"/>
                          </w:rPr>
                          <w:t xml:space="preserve">Телефон: (35139) 2-02-17 </w:t>
                        </w:r>
                      </w:p>
                      <w:p w:rsidR="006B16D0" w:rsidRPr="007D19F0" w:rsidRDefault="006B16D0" w:rsidP="006B16D0">
                        <w:pPr>
                          <w:spacing w:after="0" w:line="240" w:lineRule="auto"/>
                          <w:ind w:left="57"/>
                          <w:contextualSpacing/>
                          <w:rPr>
                            <w:rFonts w:ascii="Times New Roman" w:hAnsi="Times New Roman"/>
                            <w:szCs w:val="22"/>
                          </w:rPr>
                        </w:pPr>
                        <w:r w:rsidRPr="007D19F0">
                          <w:rPr>
                            <w:rFonts w:ascii="Times New Roman" w:hAnsi="Times New Roman"/>
                            <w:szCs w:val="22"/>
                          </w:rPr>
                          <w:t>Е-</w:t>
                        </w:r>
                        <w:r w:rsidRPr="007D19F0">
                          <w:rPr>
                            <w:rFonts w:ascii="Times New Roman" w:hAnsi="Times New Roman"/>
                            <w:szCs w:val="22"/>
                            <w:lang w:val="en-US"/>
                          </w:rPr>
                          <w:t>mail</w:t>
                        </w:r>
                        <w:r w:rsidRPr="007D19F0">
                          <w:rPr>
                            <w:rFonts w:ascii="Times New Roman" w:hAnsi="Times New Roman"/>
                            <w:szCs w:val="22"/>
                          </w:rPr>
                          <w:t xml:space="preserve">: </w:t>
                        </w:r>
                        <w:hyperlink r:id="rId10" w:history="1">
                          <w:r w:rsidRPr="007D19F0">
                            <w:rPr>
                              <w:rFonts w:ascii="Times New Roman" w:hAnsi="Times New Roman"/>
                              <w:szCs w:val="22"/>
                              <w:u w:val="single"/>
                              <w:lang w:val="en-US"/>
                            </w:rPr>
                            <w:t>fkuik</w:t>
                          </w:r>
                          <w:r w:rsidRPr="007D19F0">
                            <w:rPr>
                              <w:rFonts w:ascii="Times New Roman" w:hAnsi="Times New Roman"/>
                              <w:szCs w:val="22"/>
                              <w:u w:val="single"/>
                            </w:rPr>
                            <w:t>-15@</w:t>
                          </w:r>
                          <w:r w:rsidRPr="007D19F0">
                            <w:rPr>
                              <w:rFonts w:ascii="Times New Roman" w:hAnsi="Times New Roman"/>
                              <w:szCs w:val="22"/>
                              <w:u w:val="single"/>
                              <w:lang w:val="en-US"/>
                            </w:rPr>
                            <w:t>yandex</w:t>
                          </w:r>
                          <w:r w:rsidRPr="007D19F0">
                            <w:rPr>
                              <w:rFonts w:ascii="Times New Roman" w:hAnsi="Times New Roman"/>
                              <w:szCs w:val="22"/>
                              <w:u w:val="single"/>
                            </w:rPr>
                            <w:t>.</w:t>
                          </w:r>
                          <w:r w:rsidRPr="007D19F0">
                            <w:rPr>
                              <w:rFonts w:ascii="Times New Roman" w:hAnsi="Times New Roman"/>
                              <w:szCs w:val="22"/>
                              <w:u w:val="single"/>
                              <w:lang w:val="en-US"/>
                            </w:rPr>
                            <w:t>ru</w:t>
                          </w:r>
                        </w:hyperlink>
                      </w:p>
                      <w:p w:rsidR="006B16D0" w:rsidRPr="007D19F0" w:rsidRDefault="006B16D0" w:rsidP="006B16D0">
                        <w:pPr>
                          <w:widowControl w:val="0"/>
                          <w:spacing w:after="0" w:line="240" w:lineRule="auto"/>
                          <w:ind w:left="57"/>
                          <w:contextualSpacing/>
                          <w:rPr>
                            <w:rFonts w:ascii="Times New Roman" w:hAnsi="Times New Roman"/>
                            <w:szCs w:val="22"/>
                            <w:highlight w:val="yellow"/>
                          </w:rPr>
                        </w:pPr>
                      </w:p>
                    </w:tc>
                  </w:tr>
                </w:tbl>
                <w:p w:rsidR="006B16D0" w:rsidRPr="007D19F0" w:rsidRDefault="006B16D0" w:rsidP="006B16D0">
                  <w:pPr>
                    <w:rPr>
                      <w:rFonts w:ascii="Times New Roman" w:hAnsi="Times New Roman"/>
                      <w:szCs w:val="22"/>
                    </w:rPr>
                  </w:pPr>
                </w:p>
              </w:tc>
            </w:tr>
          </w:tbl>
          <w:p w:rsidR="006B16D0" w:rsidRPr="007D19F0" w:rsidRDefault="006B16D0" w:rsidP="006B16D0">
            <w:pPr>
              <w:rPr>
                <w:rFonts w:ascii="Times New Roman" w:hAnsi="Times New Roman"/>
                <w:szCs w:val="22"/>
              </w:rPr>
            </w:pPr>
          </w:p>
        </w:tc>
        <w:tc>
          <w:tcPr>
            <w:tcW w:w="4677" w:type="dxa"/>
          </w:tcPr>
          <w:p w:rsidR="006B16D0" w:rsidRPr="007D19F0" w:rsidRDefault="007C18AF" w:rsidP="007C18AF">
            <w:pPr>
              <w:rPr>
                <w:rFonts w:ascii="Times New Roman" w:hAnsi="Times New Roman"/>
                <w:szCs w:val="22"/>
              </w:rPr>
            </w:pPr>
            <w:bookmarkStart w:id="16" w:name="_Hlk50645554"/>
            <w:r w:rsidRPr="007D19F0">
              <w:rPr>
                <w:rFonts w:ascii="Times New Roman" w:hAnsi="Times New Roman"/>
                <w:szCs w:val="22"/>
              </w:rPr>
              <w:t xml:space="preserve">                               </w:t>
            </w:r>
            <w:r w:rsidR="00975DFB" w:rsidRPr="007D19F0">
              <w:rPr>
                <w:rFonts w:ascii="Times New Roman" w:hAnsi="Times New Roman"/>
                <w:szCs w:val="22"/>
              </w:rPr>
              <w:t>«Поставщик</w:t>
            </w:r>
            <w:r w:rsidR="006B16D0" w:rsidRPr="007D19F0">
              <w:rPr>
                <w:rFonts w:ascii="Times New Roman" w:hAnsi="Times New Roman"/>
                <w:szCs w:val="22"/>
              </w:rPr>
              <w:t>»</w:t>
            </w:r>
            <w:bookmarkEnd w:id="16"/>
          </w:p>
        </w:tc>
      </w:tr>
      <w:tr w:rsidR="008717D4" w:rsidRPr="007D19F0">
        <w:trPr>
          <w:trHeight w:val="328"/>
        </w:trPr>
        <w:tc>
          <w:tcPr>
            <w:tcW w:w="5289" w:type="dxa"/>
          </w:tcPr>
          <w:p w:rsidR="008717D4" w:rsidRDefault="008717D4">
            <w:pPr>
              <w:rPr>
                <w:rFonts w:ascii="Times New Roman" w:hAnsi="Times New Roman"/>
                <w:szCs w:val="22"/>
              </w:rPr>
            </w:pPr>
          </w:p>
          <w:p w:rsidR="00B91457" w:rsidRPr="007D19F0" w:rsidRDefault="00B91457">
            <w:pPr>
              <w:rPr>
                <w:rFonts w:ascii="Times New Roman" w:hAnsi="Times New Roman"/>
                <w:szCs w:val="22"/>
              </w:rPr>
            </w:pPr>
          </w:p>
        </w:tc>
        <w:tc>
          <w:tcPr>
            <w:tcW w:w="4677" w:type="dxa"/>
            <w:vMerge w:val="restart"/>
          </w:tcPr>
          <w:p w:rsidR="008717D4" w:rsidRPr="007D19F0" w:rsidRDefault="008717D4">
            <w:pPr>
              <w:rPr>
                <w:rFonts w:ascii="Times New Roman" w:hAnsi="Times New Roman"/>
                <w:szCs w:val="22"/>
              </w:rPr>
            </w:pPr>
          </w:p>
        </w:tc>
      </w:tr>
      <w:tr w:rsidR="008717D4" w:rsidRPr="007D19F0">
        <w:trPr>
          <w:trHeight w:val="60"/>
        </w:trPr>
        <w:tc>
          <w:tcPr>
            <w:tcW w:w="5289" w:type="dxa"/>
          </w:tcPr>
          <w:p w:rsidR="008717D4" w:rsidRPr="007D19F0" w:rsidRDefault="008717D4">
            <w:pPr>
              <w:widowControl w:val="0"/>
              <w:spacing w:after="0" w:line="240" w:lineRule="auto"/>
              <w:jc w:val="both"/>
              <w:rPr>
                <w:rFonts w:ascii="Times New Roman" w:hAnsi="Times New Roman"/>
                <w:szCs w:val="22"/>
              </w:rPr>
            </w:pPr>
          </w:p>
        </w:tc>
        <w:tc>
          <w:tcPr>
            <w:tcW w:w="4677" w:type="dxa"/>
            <w:vMerge/>
          </w:tcPr>
          <w:p w:rsidR="008717D4" w:rsidRPr="007D19F0" w:rsidRDefault="008717D4">
            <w:pPr>
              <w:rPr>
                <w:rFonts w:ascii="Times New Roman" w:hAnsi="Times New Roman"/>
                <w:szCs w:val="22"/>
              </w:rPr>
            </w:pPr>
          </w:p>
        </w:tc>
      </w:tr>
      <w:tr w:rsidR="008717D4" w:rsidRPr="007D19F0">
        <w:trPr>
          <w:trHeight w:val="535"/>
        </w:trPr>
        <w:tc>
          <w:tcPr>
            <w:tcW w:w="5289" w:type="dxa"/>
          </w:tcPr>
          <w:p w:rsidR="008717D4" w:rsidRPr="007D19F0" w:rsidRDefault="00975DFB">
            <w:pPr>
              <w:widowControl w:val="0"/>
              <w:spacing w:after="0" w:line="240" w:lineRule="auto"/>
              <w:jc w:val="both"/>
              <w:rPr>
                <w:rFonts w:ascii="Times New Roman" w:hAnsi="Times New Roman"/>
                <w:szCs w:val="22"/>
              </w:rPr>
            </w:pPr>
            <w:bookmarkStart w:id="17" w:name="_Hlk50645537"/>
            <w:r w:rsidRPr="007D19F0">
              <w:rPr>
                <w:rFonts w:ascii="Times New Roman" w:hAnsi="Times New Roman"/>
                <w:szCs w:val="22"/>
              </w:rPr>
              <w:t>_______________________ /_______________/</w:t>
            </w:r>
          </w:p>
          <w:p w:rsidR="008717D4" w:rsidRPr="007D19F0" w:rsidRDefault="00975DFB">
            <w:pPr>
              <w:widowControl w:val="0"/>
              <w:spacing w:after="0" w:line="240" w:lineRule="auto"/>
              <w:jc w:val="both"/>
              <w:rPr>
                <w:rFonts w:ascii="Times New Roman" w:hAnsi="Times New Roman"/>
                <w:szCs w:val="22"/>
              </w:rPr>
            </w:pPr>
            <w:r w:rsidRPr="007D19F0">
              <w:rPr>
                <w:rFonts w:ascii="Times New Roman" w:hAnsi="Times New Roman"/>
                <w:szCs w:val="22"/>
              </w:rPr>
              <w:t>М.П.</w:t>
            </w:r>
          </w:p>
        </w:tc>
        <w:tc>
          <w:tcPr>
            <w:tcW w:w="4677" w:type="dxa"/>
          </w:tcPr>
          <w:p w:rsidR="008717D4" w:rsidRPr="007D19F0" w:rsidRDefault="00975DFB">
            <w:pPr>
              <w:widowControl w:val="0"/>
              <w:spacing w:after="0" w:line="240" w:lineRule="auto"/>
              <w:jc w:val="both"/>
              <w:rPr>
                <w:rFonts w:ascii="Times New Roman" w:hAnsi="Times New Roman"/>
                <w:szCs w:val="22"/>
              </w:rPr>
            </w:pPr>
            <w:r w:rsidRPr="007D19F0">
              <w:rPr>
                <w:rFonts w:ascii="Times New Roman" w:hAnsi="Times New Roman"/>
                <w:szCs w:val="22"/>
              </w:rPr>
              <w:t>_____________________/_____________/</w:t>
            </w:r>
          </w:p>
          <w:p w:rsidR="008717D4" w:rsidRPr="007D19F0" w:rsidRDefault="00975DFB">
            <w:pPr>
              <w:widowControl w:val="0"/>
              <w:spacing w:after="0" w:line="240" w:lineRule="auto"/>
              <w:jc w:val="both"/>
              <w:rPr>
                <w:rFonts w:ascii="Times New Roman" w:hAnsi="Times New Roman"/>
                <w:szCs w:val="22"/>
              </w:rPr>
            </w:pPr>
            <w:r w:rsidRPr="007D19F0">
              <w:rPr>
                <w:rFonts w:ascii="Times New Roman" w:hAnsi="Times New Roman"/>
                <w:szCs w:val="22"/>
              </w:rPr>
              <w:t>М.П.</w:t>
            </w:r>
            <w:bookmarkEnd w:id="17"/>
          </w:p>
        </w:tc>
      </w:tr>
      <w:tr w:rsidR="008717D4" w:rsidRPr="007D19F0">
        <w:tc>
          <w:tcPr>
            <w:tcW w:w="5289" w:type="dxa"/>
          </w:tcPr>
          <w:p w:rsidR="008717D4" w:rsidRPr="007D19F0" w:rsidRDefault="008717D4">
            <w:pPr>
              <w:widowControl w:val="0"/>
              <w:spacing w:after="0" w:line="240" w:lineRule="auto"/>
              <w:jc w:val="both"/>
              <w:rPr>
                <w:rFonts w:ascii="Times New Roman" w:hAnsi="Times New Roman"/>
                <w:szCs w:val="22"/>
              </w:rPr>
            </w:pPr>
          </w:p>
        </w:tc>
        <w:tc>
          <w:tcPr>
            <w:tcW w:w="4677" w:type="dxa"/>
          </w:tcPr>
          <w:p w:rsidR="008717D4" w:rsidRPr="007D19F0" w:rsidRDefault="008717D4">
            <w:pPr>
              <w:widowControl w:val="0"/>
              <w:spacing w:after="0" w:line="240" w:lineRule="auto"/>
              <w:jc w:val="both"/>
              <w:rPr>
                <w:rFonts w:ascii="Times New Roman" w:hAnsi="Times New Roman"/>
                <w:szCs w:val="22"/>
              </w:rPr>
            </w:pPr>
          </w:p>
        </w:tc>
      </w:tr>
      <w:tr w:rsidR="008717D4" w:rsidRPr="007D19F0">
        <w:tc>
          <w:tcPr>
            <w:tcW w:w="5289" w:type="dxa"/>
          </w:tcPr>
          <w:p w:rsidR="008717D4" w:rsidRPr="007D19F0" w:rsidRDefault="008717D4">
            <w:pPr>
              <w:widowControl w:val="0"/>
              <w:spacing w:after="0" w:line="240" w:lineRule="auto"/>
              <w:jc w:val="both"/>
              <w:rPr>
                <w:rFonts w:ascii="Times New Roman" w:hAnsi="Times New Roman"/>
                <w:szCs w:val="22"/>
              </w:rPr>
            </w:pPr>
          </w:p>
        </w:tc>
        <w:tc>
          <w:tcPr>
            <w:tcW w:w="4677" w:type="dxa"/>
          </w:tcPr>
          <w:p w:rsidR="008717D4" w:rsidRPr="007D19F0" w:rsidRDefault="008717D4">
            <w:pPr>
              <w:widowControl w:val="0"/>
              <w:spacing w:after="0" w:line="240" w:lineRule="auto"/>
              <w:jc w:val="both"/>
              <w:rPr>
                <w:rFonts w:ascii="Times New Roman" w:hAnsi="Times New Roman"/>
                <w:szCs w:val="22"/>
              </w:rPr>
            </w:pPr>
          </w:p>
        </w:tc>
      </w:tr>
    </w:tbl>
    <w:p w:rsidR="008717D4" w:rsidRPr="007D19F0" w:rsidRDefault="008717D4">
      <w:pPr>
        <w:rPr>
          <w:rFonts w:ascii="Times New Roman" w:hAnsi="Times New Roman"/>
          <w:szCs w:val="22"/>
        </w:rPr>
        <w:sectPr w:rsidR="008717D4" w:rsidRPr="007D19F0" w:rsidSect="005F2FED">
          <w:pgSz w:w="11906" w:h="16838"/>
          <w:pgMar w:top="1135" w:right="851" w:bottom="567" w:left="993" w:header="737" w:footer="709" w:gutter="0"/>
          <w:cols w:space="720"/>
          <w:docGrid w:linePitch="299"/>
        </w:sectPr>
      </w:pPr>
    </w:p>
    <w:p w:rsidR="008717D4" w:rsidRPr="007D19F0" w:rsidRDefault="008717D4">
      <w:pPr>
        <w:spacing w:after="0" w:line="360" w:lineRule="auto"/>
        <w:jc w:val="both"/>
        <w:rPr>
          <w:rFonts w:ascii="Times New Roman" w:hAnsi="Times New Roman"/>
          <w:szCs w:val="22"/>
        </w:rPr>
      </w:pPr>
    </w:p>
    <w:p w:rsidR="008717D4" w:rsidRPr="007D19F0" w:rsidRDefault="00975DFB">
      <w:pPr>
        <w:spacing w:after="0" w:line="240" w:lineRule="auto"/>
        <w:jc w:val="right"/>
        <w:rPr>
          <w:rFonts w:ascii="Times New Roman" w:hAnsi="Times New Roman"/>
          <w:szCs w:val="22"/>
        </w:rPr>
      </w:pPr>
      <w:r w:rsidRPr="007D19F0">
        <w:rPr>
          <w:rFonts w:ascii="Times New Roman" w:hAnsi="Times New Roman"/>
          <w:szCs w:val="22"/>
        </w:rPr>
        <w:t>Приложение № 1 к договору</w:t>
      </w:r>
    </w:p>
    <w:p w:rsidR="008717D4" w:rsidRPr="007D19F0" w:rsidRDefault="00975DFB">
      <w:pPr>
        <w:spacing w:after="0" w:line="240" w:lineRule="auto"/>
        <w:jc w:val="right"/>
        <w:rPr>
          <w:rFonts w:ascii="Times New Roman" w:hAnsi="Times New Roman"/>
          <w:szCs w:val="22"/>
        </w:rPr>
      </w:pPr>
      <w:r w:rsidRPr="007D19F0">
        <w:rPr>
          <w:rFonts w:ascii="Times New Roman" w:hAnsi="Times New Roman"/>
          <w:szCs w:val="22"/>
        </w:rPr>
        <w:t xml:space="preserve">                        №____ от ___________2026г.</w:t>
      </w:r>
    </w:p>
    <w:p w:rsidR="008717D4" w:rsidRPr="007D19F0" w:rsidRDefault="008717D4">
      <w:pPr>
        <w:spacing w:after="0" w:line="240" w:lineRule="auto"/>
        <w:jc w:val="right"/>
        <w:rPr>
          <w:rFonts w:ascii="Times New Roman" w:hAnsi="Times New Roman"/>
          <w:szCs w:val="22"/>
        </w:rPr>
      </w:pPr>
    </w:p>
    <w:p w:rsidR="008717D4" w:rsidRPr="007D19F0" w:rsidRDefault="007D19F0">
      <w:pPr>
        <w:spacing w:after="0" w:line="0" w:lineRule="atLeast"/>
        <w:jc w:val="center"/>
        <w:rPr>
          <w:rFonts w:ascii="Times New Roman" w:hAnsi="Times New Roman"/>
          <w:szCs w:val="22"/>
        </w:rPr>
      </w:pPr>
      <w:r>
        <w:rPr>
          <w:rFonts w:ascii="Times New Roman" w:hAnsi="Times New Roman"/>
          <w:szCs w:val="22"/>
        </w:rPr>
        <w:t>Спецификация</w:t>
      </w:r>
    </w:p>
    <w:p w:rsidR="008717D4" w:rsidRPr="007D19F0" w:rsidRDefault="008717D4">
      <w:pPr>
        <w:spacing w:after="0" w:line="0" w:lineRule="atLeast"/>
        <w:jc w:val="center"/>
        <w:rPr>
          <w:rFonts w:ascii="Times New Roman" w:hAnsi="Times New Roman"/>
          <w:szCs w:val="22"/>
        </w:rPr>
      </w:pPr>
    </w:p>
    <w:p w:rsidR="008717D4" w:rsidRPr="007D19F0" w:rsidRDefault="008717D4">
      <w:pPr>
        <w:tabs>
          <w:tab w:val="left" w:pos="709"/>
        </w:tabs>
        <w:spacing w:after="0" w:line="240" w:lineRule="auto"/>
        <w:jc w:val="both"/>
        <w:rPr>
          <w:rFonts w:ascii="Times New Roman" w:hAnsi="Times New Roman"/>
          <w:color w:val="00000A"/>
          <w:szCs w:val="22"/>
        </w:rPr>
      </w:pPr>
    </w:p>
    <w:p w:rsidR="008717D4" w:rsidRPr="007D19F0" w:rsidRDefault="00B91457">
      <w:pPr>
        <w:widowControl w:val="0"/>
        <w:spacing w:after="0" w:line="240" w:lineRule="auto"/>
        <w:ind w:firstLine="709"/>
        <w:jc w:val="both"/>
        <w:rPr>
          <w:rFonts w:ascii="Times New Roman" w:hAnsi="Times New Roman"/>
          <w:szCs w:val="22"/>
        </w:rPr>
      </w:pPr>
      <w:r>
        <w:rPr>
          <w:rFonts w:ascii="Times New Roman" w:hAnsi="Times New Roman"/>
          <w:szCs w:val="22"/>
        </w:rPr>
        <w:t>Щебень</w:t>
      </w:r>
      <w:r w:rsidR="00975DFB" w:rsidRPr="007D19F0">
        <w:rPr>
          <w:rFonts w:ascii="Times New Roman" w:hAnsi="Times New Roman"/>
          <w:szCs w:val="22"/>
        </w:rPr>
        <w:t xml:space="preserve"> (в целях капитального ремонта): </w:t>
      </w:r>
    </w:p>
    <w:p w:rsidR="008717D4" w:rsidRPr="007D19F0" w:rsidRDefault="008717D4">
      <w:pPr>
        <w:widowControl w:val="0"/>
        <w:spacing w:after="0" w:line="240" w:lineRule="auto"/>
        <w:ind w:firstLine="709"/>
        <w:jc w:val="both"/>
        <w:rPr>
          <w:rFonts w:ascii="Times New Roman" w:hAnsi="Times New Roman"/>
          <w:szCs w:val="22"/>
        </w:rPr>
      </w:pPr>
    </w:p>
    <w:tbl>
      <w:tblPr>
        <w:tblStyle w:val="af0"/>
        <w:tblW w:w="0" w:type="auto"/>
        <w:tblInd w:w="-5" w:type="dxa"/>
        <w:tblLayout w:type="fixed"/>
        <w:tblLook w:val="04A0" w:firstRow="1" w:lastRow="0" w:firstColumn="1" w:lastColumn="0" w:noHBand="0" w:noVBand="1"/>
      </w:tblPr>
      <w:tblGrid>
        <w:gridCol w:w="426"/>
        <w:gridCol w:w="1678"/>
        <w:gridCol w:w="1445"/>
        <w:gridCol w:w="1674"/>
        <w:gridCol w:w="707"/>
        <w:gridCol w:w="841"/>
        <w:gridCol w:w="1393"/>
        <w:gridCol w:w="1372"/>
        <w:gridCol w:w="1372"/>
      </w:tblGrid>
      <w:tr w:rsidR="008717D4" w:rsidRPr="007D19F0">
        <w:tc>
          <w:tcPr>
            <w:tcW w:w="426"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w:t>
            </w:r>
          </w:p>
        </w:tc>
        <w:tc>
          <w:tcPr>
            <w:tcW w:w="1678"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Предмет</w:t>
            </w:r>
          </w:p>
        </w:tc>
        <w:tc>
          <w:tcPr>
            <w:tcW w:w="1445"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ОКПД2/ КТРУ</w:t>
            </w:r>
          </w:p>
        </w:tc>
        <w:tc>
          <w:tcPr>
            <w:tcW w:w="1674"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Харак-ки</w:t>
            </w:r>
          </w:p>
        </w:tc>
        <w:tc>
          <w:tcPr>
            <w:tcW w:w="707"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Кол-во</w:t>
            </w:r>
          </w:p>
        </w:tc>
        <w:tc>
          <w:tcPr>
            <w:tcW w:w="841"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Ед. изм.</w:t>
            </w:r>
          </w:p>
        </w:tc>
        <w:tc>
          <w:tcPr>
            <w:tcW w:w="1393"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ГОСТ</w:t>
            </w:r>
          </w:p>
        </w:tc>
        <w:tc>
          <w:tcPr>
            <w:tcW w:w="1372"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Цена за ед., руб.</w:t>
            </w:r>
          </w:p>
        </w:tc>
        <w:tc>
          <w:tcPr>
            <w:tcW w:w="1372"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Сумма</w:t>
            </w:r>
          </w:p>
        </w:tc>
      </w:tr>
      <w:tr w:rsidR="008717D4" w:rsidRPr="007D19F0">
        <w:tc>
          <w:tcPr>
            <w:tcW w:w="426" w:type="dxa"/>
          </w:tcPr>
          <w:p w:rsidR="008717D4" w:rsidRPr="007D19F0" w:rsidRDefault="00975DFB">
            <w:pPr>
              <w:spacing w:after="0" w:line="240" w:lineRule="auto"/>
              <w:jc w:val="both"/>
              <w:rPr>
                <w:rFonts w:ascii="Times New Roman" w:hAnsi="Times New Roman"/>
                <w:szCs w:val="22"/>
                <w:highlight w:val="white"/>
              </w:rPr>
            </w:pPr>
            <w:r w:rsidRPr="007D19F0">
              <w:rPr>
                <w:rFonts w:ascii="Times New Roman" w:hAnsi="Times New Roman"/>
                <w:szCs w:val="22"/>
                <w:highlight w:val="white"/>
              </w:rPr>
              <w:t>1</w:t>
            </w:r>
          </w:p>
        </w:tc>
        <w:tc>
          <w:tcPr>
            <w:tcW w:w="1678" w:type="dxa"/>
          </w:tcPr>
          <w:p w:rsidR="008717D4" w:rsidRPr="007D19F0" w:rsidRDefault="00B91457">
            <w:pPr>
              <w:widowControl w:val="0"/>
              <w:spacing w:after="0" w:line="240" w:lineRule="auto"/>
              <w:jc w:val="both"/>
              <w:rPr>
                <w:rFonts w:ascii="Times New Roman" w:hAnsi="Times New Roman"/>
                <w:szCs w:val="22"/>
              </w:rPr>
            </w:pPr>
            <w:r>
              <w:rPr>
                <w:rFonts w:ascii="Times New Roman" w:hAnsi="Times New Roman"/>
                <w:szCs w:val="22"/>
              </w:rPr>
              <w:t>Щебень</w:t>
            </w:r>
            <w:r w:rsidR="00975DFB" w:rsidRPr="007D19F0">
              <w:rPr>
                <w:rFonts w:ascii="Times New Roman" w:hAnsi="Times New Roman"/>
                <w:szCs w:val="22"/>
              </w:rPr>
              <w:t xml:space="preserve"> (в целях капитального ремонта)</w:t>
            </w:r>
          </w:p>
          <w:p w:rsidR="008717D4" w:rsidRPr="007D19F0" w:rsidRDefault="008717D4">
            <w:pPr>
              <w:spacing w:after="0" w:line="240" w:lineRule="auto"/>
              <w:jc w:val="both"/>
              <w:rPr>
                <w:rFonts w:ascii="Times New Roman" w:hAnsi="Times New Roman"/>
                <w:szCs w:val="22"/>
                <w:highlight w:val="white"/>
              </w:rPr>
            </w:pPr>
          </w:p>
        </w:tc>
        <w:tc>
          <w:tcPr>
            <w:tcW w:w="1445" w:type="dxa"/>
          </w:tcPr>
          <w:p w:rsidR="008717D4" w:rsidRPr="007D19F0" w:rsidRDefault="00B91457">
            <w:pPr>
              <w:spacing w:after="0" w:line="240" w:lineRule="auto"/>
              <w:jc w:val="both"/>
              <w:rPr>
                <w:rFonts w:ascii="Times New Roman" w:hAnsi="Times New Roman"/>
                <w:szCs w:val="22"/>
              </w:rPr>
            </w:pPr>
            <w:r>
              <w:rPr>
                <w:rFonts w:ascii="Times New Roman" w:hAnsi="Times New Roman"/>
                <w:szCs w:val="22"/>
              </w:rPr>
              <w:t>ОКПД 2: 08.12.12.140</w:t>
            </w:r>
            <w:r w:rsidR="00975DFB" w:rsidRPr="007D19F0">
              <w:rPr>
                <w:rFonts w:ascii="Times New Roman" w:hAnsi="Times New Roman"/>
                <w:szCs w:val="22"/>
              </w:rPr>
              <w:t>/</w:t>
            </w:r>
          </w:p>
          <w:p w:rsidR="008717D4" w:rsidRPr="007D19F0" w:rsidRDefault="00B91457">
            <w:pPr>
              <w:spacing w:after="0" w:line="240" w:lineRule="auto"/>
              <w:jc w:val="both"/>
              <w:rPr>
                <w:rFonts w:ascii="Times New Roman" w:hAnsi="Times New Roman"/>
                <w:szCs w:val="22"/>
                <w:highlight w:val="white"/>
              </w:rPr>
            </w:pPr>
            <w:r>
              <w:rPr>
                <w:rFonts w:ascii="Times New Roman" w:hAnsi="Times New Roman"/>
                <w:szCs w:val="22"/>
              </w:rPr>
              <w:t>08.12.12.140</w:t>
            </w:r>
            <w:r w:rsidR="00975DFB" w:rsidRPr="007D19F0">
              <w:rPr>
                <w:rFonts w:ascii="Times New Roman" w:hAnsi="Times New Roman"/>
                <w:szCs w:val="22"/>
              </w:rPr>
              <w:t>-00000005</w:t>
            </w:r>
          </w:p>
        </w:tc>
        <w:tc>
          <w:tcPr>
            <w:tcW w:w="1674" w:type="dxa"/>
          </w:tcPr>
          <w:p w:rsidR="00B91457" w:rsidRDefault="00B91457" w:rsidP="00B91457">
            <w:pPr>
              <w:spacing w:after="0" w:line="240" w:lineRule="auto"/>
              <w:jc w:val="both"/>
              <w:rPr>
                <w:rFonts w:ascii="Times New Roman" w:hAnsi="Times New Roman"/>
                <w:highlight w:val="white"/>
              </w:rPr>
            </w:pPr>
            <w:r>
              <w:rPr>
                <w:rFonts w:ascii="Times New Roman" w:hAnsi="Times New Roman"/>
                <w:highlight w:val="white"/>
              </w:rPr>
              <w:t>Щебень: гранитный</w:t>
            </w:r>
          </w:p>
          <w:p w:rsidR="008717D4" w:rsidRPr="007D19F0" w:rsidRDefault="00B91457" w:rsidP="00B91457">
            <w:pPr>
              <w:spacing w:after="0" w:line="240" w:lineRule="auto"/>
              <w:jc w:val="both"/>
              <w:rPr>
                <w:rFonts w:ascii="Times New Roman" w:hAnsi="Times New Roman"/>
                <w:szCs w:val="22"/>
                <w:highlight w:val="white"/>
              </w:rPr>
            </w:pPr>
            <w:r>
              <w:rPr>
                <w:rFonts w:ascii="Times New Roman" w:hAnsi="Times New Roman"/>
                <w:highlight w:val="white"/>
              </w:rPr>
              <w:t>Фракция: 5(3) -20 мм.</w:t>
            </w:r>
          </w:p>
        </w:tc>
        <w:tc>
          <w:tcPr>
            <w:tcW w:w="707" w:type="dxa"/>
          </w:tcPr>
          <w:p w:rsidR="008717D4" w:rsidRPr="007D19F0" w:rsidRDefault="00B91457">
            <w:pPr>
              <w:spacing w:after="0" w:line="240" w:lineRule="auto"/>
              <w:jc w:val="both"/>
              <w:rPr>
                <w:rFonts w:ascii="Times New Roman" w:hAnsi="Times New Roman"/>
                <w:szCs w:val="22"/>
                <w:highlight w:val="white"/>
              </w:rPr>
            </w:pPr>
            <w:r>
              <w:rPr>
                <w:rFonts w:ascii="Times New Roman" w:hAnsi="Times New Roman"/>
                <w:szCs w:val="22"/>
                <w:highlight w:val="white"/>
              </w:rPr>
              <w:t>10</w:t>
            </w:r>
          </w:p>
        </w:tc>
        <w:tc>
          <w:tcPr>
            <w:tcW w:w="841" w:type="dxa"/>
          </w:tcPr>
          <w:p w:rsidR="008717D4" w:rsidRPr="007D19F0" w:rsidRDefault="00B91457">
            <w:pPr>
              <w:spacing w:after="0" w:line="240" w:lineRule="auto"/>
              <w:jc w:val="both"/>
              <w:rPr>
                <w:rFonts w:ascii="Times New Roman" w:hAnsi="Times New Roman"/>
                <w:szCs w:val="22"/>
                <w:highlight w:val="white"/>
              </w:rPr>
            </w:pPr>
            <w:r>
              <w:rPr>
                <w:rFonts w:ascii="Times New Roman" w:hAnsi="Times New Roman"/>
                <w:szCs w:val="22"/>
                <w:highlight w:val="white"/>
              </w:rPr>
              <w:t>тонн</w:t>
            </w:r>
          </w:p>
        </w:tc>
        <w:tc>
          <w:tcPr>
            <w:tcW w:w="1393" w:type="dxa"/>
          </w:tcPr>
          <w:p w:rsidR="008717D4" w:rsidRPr="007D19F0" w:rsidRDefault="00B91457" w:rsidP="00B91457">
            <w:pPr>
              <w:spacing w:after="0" w:line="240" w:lineRule="auto"/>
              <w:jc w:val="both"/>
              <w:rPr>
                <w:rFonts w:ascii="Times New Roman" w:hAnsi="Times New Roman"/>
                <w:szCs w:val="22"/>
                <w:highlight w:val="white"/>
              </w:rPr>
            </w:pPr>
            <w:r>
              <w:rPr>
                <w:rFonts w:ascii="Times New Roman" w:hAnsi="Times New Roman"/>
                <w:highlight w:val="white"/>
              </w:rPr>
              <w:t>ГОСТ 8267-93</w:t>
            </w:r>
          </w:p>
        </w:tc>
        <w:tc>
          <w:tcPr>
            <w:tcW w:w="1372" w:type="dxa"/>
          </w:tcPr>
          <w:p w:rsidR="008717D4" w:rsidRPr="007D19F0" w:rsidRDefault="008717D4">
            <w:pPr>
              <w:spacing w:after="0" w:line="240" w:lineRule="auto"/>
              <w:jc w:val="both"/>
              <w:rPr>
                <w:rFonts w:ascii="Times New Roman" w:hAnsi="Times New Roman"/>
                <w:szCs w:val="22"/>
                <w:shd w:val="clear" w:color="auto" w:fill="FFD821"/>
              </w:rPr>
            </w:pPr>
          </w:p>
        </w:tc>
        <w:tc>
          <w:tcPr>
            <w:tcW w:w="1372" w:type="dxa"/>
          </w:tcPr>
          <w:p w:rsidR="008717D4" w:rsidRPr="007D19F0" w:rsidRDefault="008717D4">
            <w:pPr>
              <w:spacing w:after="0" w:line="240" w:lineRule="auto"/>
              <w:jc w:val="both"/>
              <w:rPr>
                <w:rFonts w:ascii="Times New Roman" w:hAnsi="Times New Roman"/>
                <w:szCs w:val="22"/>
                <w:shd w:val="clear" w:color="auto" w:fill="FFD821"/>
              </w:rPr>
            </w:pPr>
          </w:p>
        </w:tc>
      </w:tr>
      <w:tr w:rsidR="008717D4" w:rsidRPr="007D19F0">
        <w:tc>
          <w:tcPr>
            <w:tcW w:w="9536" w:type="dxa"/>
            <w:gridSpan w:val="8"/>
          </w:tcPr>
          <w:p w:rsidR="008717D4" w:rsidRPr="007D19F0" w:rsidRDefault="00975DFB">
            <w:pPr>
              <w:spacing w:after="0" w:line="240" w:lineRule="auto"/>
              <w:jc w:val="right"/>
              <w:rPr>
                <w:rFonts w:ascii="Times New Roman" w:hAnsi="Times New Roman"/>
                <w:b/>
                <w:szCs w:val="22"/>
                <w:highlight w:val="white"/>
              </w:rPr>
            </w:pPr>
            <w:r w:rsidRPr="007D19F0">
              <w:rPr>
                <w:rFonts w:ascii="Times New Roman" w:hAnsi="Times New Roman"/>
                <w:b/>
                <w:szCs w:val="22"/>
                <w:highlight w:val="white"/>
              </w:rPr>
              <w:t xml:space="preserve">Итого: </w:t>
            </w:r>
          </w:p>
        </w:tc>
        <w:tc>
          <w:tcPr>
            <w:tcW w:w="1372" w:type="dxa"/>
          </w:tcPr>
          <w:p w:rsidR="008717D4" w:rsidRPr="007D19F0" w:rsidRDefault="008717D4">
            <w:pPr>
              <w:spacing w:after="0" w:line="240" w:lineRule="auto"/>
              <w:jc w:val="both"/>
              <w:rPr>
                <w:rFonts w:ascii="Times New Roman" w:hAnsi="Times New Roman"/>
                <w:b/>
                <w:szCs w:val="22"/>
                <w:shd w:val="clear" w:color="auto" w:fill="FFD821"/>
              </w:rPr>
            </w:pPr>
          </w:p>
        </w:tc>
      </w:tr>
    </w:tbl>
    <w:p w:rsidR="008717D4" w:rsidRPr="007D19F0" w:rsidRDefault="008717D4">
      <w:pPr>
        <w:widowControl w:val="0"/>
        <w:spacing w:after="0" w:line="240" w:lineRule="auto"/>
        <w:ind w:firstLine="709"/>
        <w:jc w:val="both"/>
        <w:rPr>
          <w:rFonts w:ascii="Times New Roman" w:hAnsi="Times New Roman"/>
          <w:b/>
          <w:szCs w:val="22"/>
        </w:rPr>
      </w:pPr>
    </w:p>
    <w:p w:rsidR="008717D4" w:rsidRPr="007D19F0" w:rsidRDefault="008717D4">
      <w:pPr>
        <w:widowControl w:val="0"/>
        <w:spacing w:after="0" w:line="240" w:lineRule="auto"/>
        <w:contextualSpacing/>
        <w:jc w:val="both"/>
        <w:rPr>
          <w:rFonts w:ascii="Times New Roman" w:hAnsi="Times New Roman"/>
          <w:b/>
          <w:szCs w:val="22"/>
        </w:rPr>
      </w:pPr>
    </w:p>
    <w:p w:rsidR="008717D4" w:rsidRPr="007D19F0" w:rsidRDefault="008717D4">
      <w:pPr>
        <w:widowControl w:val="0"/>
        <w:spacing w:after="0" w:line="240" w:lineRule="auto"/>
        <w:contextualSpacing/>
        <w:jc w:val="both"/>
        <w:rPr>
          <w:rFonts w:ascii="Times New Roman" w:hAnsi="Times New Roman"/>
          <w:b/>
          <w:szCs w:val="22"/>
        </w:rPr>
      </w:pPr>
    </w:p>
    <w:p w:rsidR="007D19F0" w:rsidRDefault="00975DFB" w:rsidP="007D19F0">
      <w:pPr>
        <w:spacing w:line="240" w:lineRule="auto"/>
        <w:ind w:left="709" w:firstLine="851"/>
        <w:jc w:val="both"/>
        <w:rPr>
          <w:rFonts w:ascii="Times New Roman" w:hAnsi="Times New Roman"/>
          <w:b/>
          <w:szCs w:val="22"/>
        </w:rPr>
      </w:pPr>
      <w:r w:rsidRPr="007D19F0">
        <w:rPr>
          <w:rFonts w:ascii="Times New Roman" w:hAnsi="Times New Roman"/>
          <w:b/>
          <w:szCs w:val="22"/>
        </w:rPr>
        <w:t>«</w:t>
      </w:r>
      <w:r w:rsidR="00B13A24" w:rsidRPr="007D19F0">
        <w:rPr>
          <w:rFonts w:ascii="Times New Roman" w:hAnsi="Times New Roman"/>
          <w:b/>
          <w:szCs w:val="22"/>
        </w:rPr>
        <w:t xml:space="preserve">Заказчик»  </w:t>
      </w:r>
      <w:r w:rsidRPr="007D19F0">
        <w:rPr>
          <w:rFonts w:ascii="Times New Roman" w:hAnsi="Times New Roman"/>
          <w:b/>
          <w:szCs w:val="22"/>
        </w:rPr>
        <w:t xml:space="preserve"> </w:t>
      </w:r>
      <w:r w:rsidRPr="007D19F0">
        <w:rPr>
          <w:rFonts w:ascii="Times New Roman" w:hAnsi="Times New Roman"/>
          <w:b/>
          <w:szCs w:val="22"/>
        </w:rPr>
        <w:tab/>
      </w:r>
      <w:r w:rsidRPr="007D19F0">
        <w:rPr>
          <w:rFonts w:ascii="Times New Roman" w:hAnsi="Times New Roman"/>
          <w:b/>
          <w:szCs w:val="22"/>
        </w:rPr>
        <w:tab/>
      </w:r>
      <w:r w:rsidRPr="007D19F0">
        <w:rPr>
          <w:rFonts w:ascii="Times New Roman" w:hAnsi="Times New Roman"/>
          <w:b/>
          <w:szCs w:val="22"/>
        </w:rPr>
        <w:tab/>
      </w:r>
      <w:r w:rsidRPr="007D19F0">
        <w:rPr>
          <w:rFonts w:ascii="Times New Roman" w:hAnsi="Times New Roman"/>
          <w:b/>
          <w:szCs w:val="22"/>
        </w:rPr>
        <w:tab/>
      </w:r>
      <w:r w:rsidRPr="007D19F0">
        <w:rPr>
          <w:rFonts w:ascii="Times New Roman" w:hAnsi="Times New Roman"/>
          <w:b/>
          <w:szCs w:val="22"/>
        </w:rPr>
        <w:tab/>
      </w:r>
      <w:r w:rsidRPr="007D19F0">
        <w:rPr>
          <w:rFonts w:ascii="Times New Roman" w:hAnsi="Times New Roman"/>
          <w:b/>
          <w:szCs w:val="22"/>
        </w:rPr>
        <w:tab/>
        <w:t xml:space="preserve">               «</w:t>
      </w:r>
      <w:r w:rsidR="00837A99" w:rsidRPr="007D19F0">
        <w:rPr>
          <w:rFonts w:ascii="Times New Roman" w:hAnsi="Times New Roman"/>
          <w:b/>
          <w:szCs w:val="22"/>
        </w:rPr>
        <w:t>Поставщик»</w:t>
      </w:r>
      <w:r w:rsidR="007D19F0">
        <w:rPr>
          <w:rFonts w:ascii="Times New Roman" w:hAnsi="Times New Roman"/>
          <w:b/>
          <w:szCs w:val="22"/>
        </w:rPr>
        <w:t xml:space="preserve">    </w:t>
      </w:r>
    </w:p>
    <w:p w:rsidR="007D19F0" w:rsidRDefault="007D19F0" w:rsidP="007D19F0">
      <w:pPr>
        <w:spacing w:line="240" w:lineRule="auto"/>
        <w:ind w:left="709" w:firstLine="851"/>
        <w:jc w:val="both"/>
        <w:rPr>
          <w:rFonts w:ascii="Times New Roman" w:hAnsi="Times New Roman"/>
          <w:b/>
          <w:szCs w:val="22"/>
        </w:rPr>
      </w:pPr>
    </w:p>
    <w:p w:rsidR="008717D4" w:rsidRPr="007D19F0" w:rsidRDefault="007D19F0" w:rsidP="007D19F0">
      <w:pPr>
        <w:spacing w:line="240" w:lineRule="auto"/>
        <w:jc w:val="both"/>
        <w:rPr>
          <w:rFonts w:ascii="Times New Roman" w:hAnsi="Times New Roman"/>
          <w:b/>
          <w:szCs w:val="22"/>
        </w:rPr>
      </w:pPr>
      <w:r>
        <w:rPr>
          <w:rFonts w:ascii="Times New Roman" w:hAnsi="Times New Roman"/>
          <w:b/>
          <w:szCs w:val="22"/>
        </w:rPr>
        <w:t xml:space="preserve">                _______________________/_____________/              </w:t>
      </w:r>
      <w:r w:rsidR="00975DFB" w:rsidRPr="007D19F0">
        <w:rPr>
          <w:rFonts w:ascii="Times New Roman" w:hAnsi="Times New Roman"/>
          <w:b/>
          <w:szCs w:val="22"/>
        </w:rPr>
        <w:t xml:space="preserve"> </w:t>
      </w:r>
      <w:r>
        <w:rPr>
          <w:rFonts w:ascii="Times New Roman" w:hAnsi="Times New Roman"/>
          <w:szCs w:val="22"/>
        </w:rPr>
        <w:t>______________________</w:t>
      </w:r>
      <w:r w:rsidR="00975DFB" w:rsidRPr="007D19F0">
        <w:rPr>
          <w:rFonts w:ascii="Times New Roman" w:hAnsi="Times New Roman"/>
          <w:szCs w:val="22"/>
        </w:rPr>
        <w:t xml:space="preserve">/_____________/        </w:t>
      </w:r>
      <w:r>
        <w:rPr>
          <w:rFonts w:ascii="Times New Roman" w:hAnsi="Times New Roman"/>
          <w:szCs w:val="22"/>
        </w:rPr>
        <w:t xml:space="preserve">                            </w:t>
      </w:r>
      <w:r w:rsidR="00975DFB" w:rsidRPr="007D19F0">
        <w:rPr>
          <w:rFonts w:ascii="Times New Roman" w:hAnsi="Times New Roman"/>
          <w:szCs w:val="22"/>
        </w:rPr>
        <w:tab/>
      </w:r>
      <w:r>
        <w:rPr>
          <w:rFonts w:ascii="Times New Roman" w:hAnsi="Times New Roman"/>
          <w:szCs w:val="22"/>
        </w:rPr>
        <w:t xml:space="preserve">   М.П.</w:t>
      </w:r>
      <w:r w:rsidR="00975DFB" w:rsidRPr="007D19F0">
        <w:rPr>
          <w:rFonts w:ascii="Times New Roman" w:hAnsi="Times New Roman"/>
          <w:szCs w:val="22"/>
        </w:rPr>
        <w:tab/>
      </w:r>
      <w:r>
        <w:rPr>
          <w:rFonts w:ascii="Times New Roman" w:hAnsi="Times New Roman"/>
          <w:szCs w:val="22"/>
        </w:rPr>
        <w:t xml:space="preserve">                                                                                                  М.П. (при наличии)</w:t>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r w:rsidR="00975DFB" w:rsidRPr="007D19F0">
        <w:rPr>
          <w:rFonts w:ascii="Times New Roman" w:hAnsi="Times New Roman"/>
          <w:szCs w:val="22"/>
        </w:rPr>
        <w:tab/>
      </w:r>
    </w:p>
    <w:sectPr w:rsidR="008717D4" w:rsidRPr="007D19F0">
      <w:pgSz w:w="11906" w:h="16838"/>
      <w:pgMar w:top="567" w:right="426" w:bottom="425"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1F" w:rsidRDefault="0045131F" w:rsidP="005F2FED">
      <w:pPr>
        <w:spacing w:after="0" w:line="240" w:lineRule="auto"/>
      </w:pPr>
      <w:r>
        <w:separator/>
      </w:r>
    </w:p>
  </w:endnote>
  <w:endnote w:type="continuationSeparator" w:id="0">
    <w:p w:rsidR="0045131F" w:rsidRDefault="0045131F" w:rsidP="005F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1F" w:rsidRDefault="0045131F" w:rsidP="005F2FED">
      <w:pPr>
        <w:spacing w:after="0" w:line="240" w:lineRule="auto"/>
      </w:pPr>
      <w:r>
        <w:separator/>
      </w:r>
    </w:p>
  </w:footnote>
  <w:footnote w:type="continuationSeparator" w:id="0">
    <w:p w:rsidR="0045131F" w:rsidRDefault="0045131F" w:rsidP="005F2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22FA"/>
    <w:multiLevelType w:val="multilevel"/>
    <w:tmpl w:val="FE1886D6"/>
    <w:lvl w:ilvl="0">
      <w:start w:val="1"/>
      <w:numFmt w:val="decimal"/>
      <w:lvlText w:val="%1."/>
      <w:lvlJc w:val="left"/>
      <w:pPr>
        <w:ind w:left="1429" w:hanging="360"/>
      </w:pPr>
      <w:rPr>
        <w:b/>
      </w:rPr>
    </w:lvl>
    <w:lvl w:ilvl="1">
      <w:start w:val="1"/>
      <w:numFmt w:val="decimal"/>
      <w:lvlText w:val="%1.%2."/>
      <w:lvlJc w:val="left"/>
      <w:pPr>
        <w:ind w:left="1789" w:hanging="360"/>
      </w:pPr>
    </w:lvl>
    <w:lvl w:ilvl="2">
      <w:start w:val="1"/>
      <w:numFmt w:val="decimal"/>
      <w:lvlText w:val="%1.%2.%3."/>
      <w:lvlJc w:val="left"/>
      <w:pPr>
        <w:ind w:left="2509" w:hanging="720"/>
      </w:pPr>
    </w:lvl>
    <w:lvl w:ilvl="3">
      <w:start w:val="1"/>
      <w:numFmt w:val="decimal"/>
      <w:lvlText w:val="%1.%2.%3.%4."/>
      <w:lvlJc w:val="left"/>
      <w:pPr>
        <w:ind w:left="2869" w:hanging="720"/>
      </w:pPr>
    </w:lvl>
    <w:lvl w:ilvl="4">
      <w:start w:val="1"/>
      <w:numFmt w:val="decimal"/>
      <w:lvlText w:val="%1.%2.%3.%4.%5."/>
      <w:lvlJc w:val="left"/>
      <w:pPr>
        <w:ind w:left="3589" w:hanging="1080"/>
      </w:pPr>
    </w:lvl>
    <w:lvl w:ilvl="5">
      <w:start w:val="1"/>
      <w:numFmt w:val="decimal"/>
      <w:lvlText w:val="%1.%2.%3.%4.%5.%6."/>
      <w:lvlJc w:val="left"/>
      <w:pPr>
        <w:ind w:left="3949" w:hanging="1080"/>
      </w:pPr>
    </w:lvl>
    <w:lvl w:ilvl="6">
      <w:start w:val="1"/>
      <w:numFmt w:val="decimal"/>
      <w:lvlText w:val="%1.%2.%3.%4.%5.%6.%7."/>
      <w:lvlJc w:val="left"/>
      <w:pPr>
        <w:ind w:left="4669" w:hanging="1440"/>
      </w:pPr>
    </w:lvl>
    <w:lvl w:ilvl="7">
      <w:start w:val="1"/>
      <w:numFmt w:val="decimal"/>
      <w:lvlText w:val="%1.%2.%3.%4.%5.%6.%7.%8."/>
      <w:lvlJc w:val="left"/>
      <w:pPr>
        <w:ind w:left="5029" w:hanging="1440"/>
      </w:pPr>
    </w:lvl>
    <w:lvl w:ilvl="8">
      <w:start w:val="1"/>
      <w:numFmt w:val="decimal"/>
      <w:lvlText w:val="%1.%2.%3.%4.%5.%6.%7.%8.%9."/>
      <w:lvlJc w:val="left"/>
      <w:pPr>
        <w:ind w:left="5389" w:hanging="1440"/>
      </w:pPr>
    </w:lvl>
  </w:abstractNum>
  <w:abstractNum w:abstractNumId="1">
    <w:nsid w:val="33911201"/>
    <w:multiLevelType w:val="multilevel"/>
    <w:tmpl w:val="C19C21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D4"/>
    <w:rsid w:val="00011963"/>
    <w:rsid w:val="000D0E4A"/>
    <w:rsid w:val="001676B3"/>
    <w:rsid w:val="00262A80"/>
    <w:rsid w:val="00372A94"/>
    <w:rsid w:val="004063C2"/>
    <w:rsid w:val="004140DE"/>
    <w:rsid w:val="0042267A"/>
    <w:rsid w:val="0045131F"/>
    <w:rsid w:val="00557BC0"/>
    <w:rsid w:val="0057561E"/>
    <w:rsid w:val="005F2FED"/>
    <w:rsid w:val="006252DD"/>
    <w:rsid w:val="006B16D0"/>
    <w:rsid w:val="00736CDC"/>
    <w:rsid w:val="00772C48"/>
    <w:rsid w:val="007C18AF"/>
    <w:rsid w:val="007D19F0"/>
    <w:rsid w:val="00837A99"/>
    <w:rsid w:val="008717D4"/>
    <w:rsid w:val="009665D1"/>
    <w:rsid w:val="00975DFB"/>
    <w:rsid w:val="00A409C3"/>
    <w:rsid w:val="00B13A24"/>
    <w:rsid w:val="00B91457"/>
    <w:rsid w:val="00C051D4"/>
    <w:rsid w:val="00C80034"/>
    <w:rsid w:val="00EB540F"/>
    <w:rsid w:val="00ED1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4C577-4A3F-4494-B6F1-83224E10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rPr>
      <w:rFonts w:ascii="Calibri" w:hAnsi="Calibri"/>
      <w:sz w:val="22"/>
    </w:rPr>
  </w:style>
  <w:style w:type="character" w:customStyle="1" w:styleId="a4">
    <w:name w:val="Без интервала Знак"/>
    <w:link w:val="a3"/>
    <w:rPr>
      <w:rFonts w:ascii="Calibri" w:hAnsi="Calibri"/>
      <w:sz w:val="22"/>
    </w:rPr>
  </w:style>
  <w:style w:type="paragraph" w:customStyle="1" w:styleId="12">
    <w:name w:val="Выделение1"/>
    <w:link w:val="a5"/>
    <w:rPr>
      <w:i/>
    </w:rPr>
  </w:style>
  <w:style w:type="character" w:styleId="a5">
    <w:name w:val="Emphasis"/>
    <w:link w:val="12"/>
    <w:rPr>
      <w: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3">
    <w:name w:val="Знак сноски1"/>
    <w:basedOn w:val="14"/>
    <w:link w:val="a6"/>
    <w:rPr>
      <w:vertAlign w:val="superscript"/>
    </w:rPr>
  </w:style>
  <w:style w:type="character" w:styleId="a6">
    <w:name w:val="footnote reference"/>
    <w:basedOn w:val="a0"/>
    <w:link w:val="13"/>
    <w:rPr>
      <w:vertAlign w:val="superscript"/>
    </w:rPr>
  </w:style>
  <w:style w:type="paragraph" w:customStyle="1" w:styleId="15">
    <w:name w:val="Обычный1"/>
    <w:link w:val="16"/>
    <w:pPr>
      <w:widowControl w:val="0"/>
    </w:pPr>
    <w:rPr>
      <w:rFonts w:ascii="Arial" w:hAnsi="Arial"/>
    </w:rPr>
  </w:style>
  <w:style w:type="character" w:customStyle="1" w:styleId="16">
    <w:name w:val="Обычный1"/>
    <w:link w:val="15"/>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FontStyle42">
    <w:name w:val="Font Style42"/>
    <w:link w:val="FontStyle420"/>
    <w:rPr>
      <w:rFonts w:ascii="Times New Roman" w:hAnsi="Times New Roman"/>
      <w:sz w:val="24"/>
    </w:rPr>
  </w:style>
  <w:style w:type="character" w:customStyle="1" w:styleId="FontStyle420">
    <w:name w:val="Font Style42"/>
    <w:link w:val="FontStyle42"/>
    <w:rPr>
      <w:rFonts w:ascii="Times New Roman" w:hAnsi="Times New Roman"/>
      <w:sz w:val="24"/>
    </w:rPr>
  </w:style>
  <w:style w:type="character" w:customStyle="1" w:styleId="11">
    <w:name w:val="Заголовок 1 Знак"/>
    <w:link w:val="10"/>
    <w:rPr>
      <w:rFonts w:ascii="XO Thames" w:hAnsi="XO Thames"/>
      <w:b/>
      <w:sz w:val="32"/>
    </w:rPr>
  </w:style>
  <w:style w:type="paragraph" w:customStyle="1" w:styleId="17">
    <w:name w:val="Гиперссылка1"/>
    <w:link w:val="a7"/>
    <w:rPr>
      <w:color w:val="0000FF"/>
      <w:u w:val="single"/>
    </w:rPr>
  </w:style>
  <w:style w:type="character" w:styleId="a7">
    <w:name w:val="Hyperlink"/>
    <w:link w:val="17"/>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23">
    <w:name w:val="Без интервала2"/>
    <w:link w:val="24"/>
    <w:rPr>
      <w:rFonts w:ascii="Calibri" w:hAnsi="Calibri"/>
      <w:sz w:val="22"/>
    </w:rPr>
  </w:style>
  <w:style w:type="character" w:customStyle="1" w:styleId="24">
    <w:name w:val="Без интервала2"/>
    <w:link w:val="23"/>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Normal1">
    <w:name w:val="Normal1"/>
    <w:link w:val="Normal10"/>
    <w:pPr>
      <w:widowControl w:val="0"/>
      <w:spacing w:before="100" w:after="100"/>
    </w:pPr>
    <w:rPr>
      <w:rFonts w:ascii="Times New Roman" w:hAnsi="Times New Roman"/>
      <w:sz w:val="24"/>
    </w:rPr>
  </w:style>
  <w:style w:type="character" w:customStyle="1" w:styleId="Normal10">
    <w:name w:val="Normal1"/>
    <w:link w:val="Normal1"/>
    <w:rPr>
      <w:rFonts w:ascii="Times New Roman" w:hAnsi="Times New Roman"/>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43">
    <w:name w:val="Основной текст4"/>
    <w:basedOn w:val="a"/>
    <w:link w:val="44"/>
    <w:pPr>
      <w:widowControl w:val="0"/>
      <w:spacing w:after="0" w:line="0" w:lineRule="atLeast"/>
    </w:pPr>
    <w:rPr>
      <w:rFonts w:ascii="Times New Roman" w:hAnsi="Times New Roman"/>
    </w:rPr>
  </w:style>
  <w:style w:type="character" w:customStyle="1" w:styleId="44">
    <w:name w:val="Основной текст4"/>
    <w:basedOn w:val="1"/>
    <w:link w:val="43"/>
    <w:rPr>
      <w:rFonts w:ascii="Times New Roman" w:hAnsi="Times New Roman"/>
      <w:sz w:val="22"/>
    </w:rPr>
  </w:style>
  <w:style w:type="paragraph" w:customStyle="1" w:styleId="blk">
    <w:name w:val="blk"/>
    <w:basedOn w:val="14"/>
    <w:link w:val="blk0"/>
  </w:style>
  <w:style w:type="character" w:customStyle="1" w:styleId="blk0">
    <w:name w:val="blk"/>
    <w:basedOn w:val="a0"/>
    <w:link w:val="blk"/>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
    <w:name w:val="Интернет-ссылка"/>
    <w:basedOn w:val="14"/>
    <w:link w:val="-0"/>
    <w:rPr>
      <w:color w:val="0000FF"/>
      <w:u w:val="single"/>
    </w:rPr>
  </w:style>
  <w:style w:type="character" w:customStyle="1" w:styleId="-0">
    <w:name w:val="Интернет-ссылка"/>
    <w:basedOn w:val="a0"/>
    <w:link w:val="-"/>
    <w:rPr>
      <w:color w:val="0000FF"/>
      <w:u w:val="single"/>
    </w:rPr>
  </w:style>
  <w:style w:type="paragraph" w:styleId="a8">
    <w:name w:val="List Paragraph"/>
    <w:basedOn w:val="a"/>
    <w:link w:val="a9"/>
    <w:pPr>
      <w:ind w:left="720"/>
      <w:contextualSpacing/>
    </w:pPr>
    <w:rPr>
      <w:rFonts w:ascii="Calibri" w:hAnsi="Calibri"/>
    </w:rPr>
  </w:style>
  <w:style w:type="character" w:customStyle="1" w:styleId="a9">
    <w:name w:val="Абзац списка Знак"/>
    <w:basedOn w:val="1"/>
    <w:link w:val="a8"/>
    <w:rPr>
      <w:rFonts w:ascii="Calibri" w:hAnsi="Calibri"/>
      <w:sz w:val="22"/>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4">
    <w:name w:val="Основной шрифт абзаца1"/>
  </w:style>
  <w:style w:type="character" w:customStyle="1" w:styleId="20">
    <w:name w:val="Заголовок 2 Знак"/>
    <w:link w:val="2"/>
    <w:rPr>
      <w:rFonts w:ascii="XO Thames" w:hAnsi="XO Thames"/>
      <w:b/>
      <w:sz w:val="28"/>
    </w:rPr>
  </w:style>
  <w:style w:type="paragraph" w:styleId="ae">
    <w:name w:val="Balloon Text"/>
    <w:basedOn w:val="a"/>
    <w:link w:val="af"/>
    <w:pPr>
      <w:spacing w:after="0" w:line="240" w:lineRule="auto"/>
    </w:pPr>
    <w:rPr>
      <w:rFonts w:ascii="Tahoma" w:hAnsi="Tahoma"/>
      <w:sz w:val="16"/>
    </w:rPr>
  </w:style>
  <w:style w:type="character" w:customStyle="1" w:styleId="af">
    <w:name w:val="Текст выноски Знак"/>
    <w:basedOn w:val="1"/>
    <w:link w:val="ae"/>
    <w:rPr>
      <w:rFonts w:ascii="Tahoma" w:hAnsi="Tahoma"/>
      <w:sz w:val="16"/>
    </w:rPr>
  </w:style>
  <w:style w:type="table" w:customStyle="1" w:styleId="91">
    <w:name w:val="Сетка таблицы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iPriority w:val="99"/>
    <w:unhideWhenUsed/>
    <w:rsid w:val="005F2FE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F2FED"/>
    <w:rPr>
      <w:sz w:val="22"/>
    </w:rPr>
  </w:style>
  <w:style w:type="paragraph" w:styleId="af3">
    <w:name w:val="footer"/>
    <w:basedOn w:val="a"/>
    <w:link w:val="af4"/>
    <w:uiPriority w:val="99"/>
    <w:unhideWhenUsed/>
    <w:rsid w:val="005F2FE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F2F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3" Type="http://schemas.openxmlformats.org/officeDocument/2006/relationships/settings" Target="settings.xml"/><Relationship Id="rId7" Type="http://schemas.openxmlformats.org/officeDocument/2006/relationships/hyperlink" Target="mailto:fkuik-15@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kuik-15@yandex.ru" TargetMode="External"/><Relationship Id="rId4" Type="http://schemas.openxmlformats.org/officeDocument/2006/relationships/webSettings" Target="webSettings.xml"/><Relationship Id="rId9" Type="http://schemas.openxmlformats.org/officeDocument/2006/relationships/hyperlink" Target="consultantplus://offline/ref=83F5098213DDAB597B945122789C696627B3E8479ACFD282C41594BF42C8589C2446C3C8E8E148DCB941D4AC1B69C4C72245B1NE7B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5119</Words>
  <Characters>29179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 1</dc:creator>
  <cp:lastModifiedBy>Закупки 1</cp:lastModifiedBy>
  <cp:revision>14</cp:revision>
  <dcterms:created xsi:type="dcterms:W3CDTF">2026-03-06T12:06:00Z</dcterms:created>
  <dcterms:modified xsi:type="dcterms:W3CDTF">2026-05-25T03:28:00Z</dcterms:modified>
</cp:coreProperties>
</file>