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762" w:rsidRPr="008242EF" w:rsidRDefault="0053314D">
      <w:pPr>
        <w:pStyle w:val="ContractTitle"/>
        <w:jc w:val="center"/>
        <w:rPr>
          <w:szCs w:val="24"/>
          <w:lang w:val="ru-RU"/>
        </w:rPr>
      </w:pPr>
      <w:r w:rsidRPr="008242EF">
        <w:rPr>
          <w:lang w:val="ru-RU"/>
        </w:rPr>
        <w:t>Договор № 183</w:t>
      </w:r>
    </w:p>
    <w:p w:rsidR="0094311E" w:rsidRPr="008242EF" w:rsidRDefault="0053314D">
      <w:pPr>
        <w:pStyle w:val="ContractTitle"/>
        <w:jc w:val="center"/>
        <w:rPr>
          <w:szCs w:val="24"/>
          <w:lang w:val="ru-RU"/>
        </w:rPr>
      </w:pPr>
      <w:r w:rsidRPr="008242EF">
        <w:rPr>
          <w:lang w:val="ru-RU"/>
        </w:rPr>
        <w:t>купли-продажи бумажного вторичного сырья (макулатуры)</w:t>
      </w:r>
      <w:r w:rsidRPr="008242EF">
        <w:rPr>
          <w:lang w:val="ru-RU"/>
        </w:rPr>
        <w:br/>
        <w:t>с условием вывоза и контролируемого уничтожения документов, содержащих персональные данные</w:t>
      </w:r>
    </w:p>
    <w:p w:rsidR="0094311E" w:rsidRPr="008242EF" w:rsidRDefault="0053314D">
      <w:pPr>
        <w:jc w:val="both"/>
        <w:rPr>
          <w:sz w:val="24"/>
          <w:szCs w:val="24"/>
          <w:lang w:val="ru-RU"/>
        </w:rPr>
      </w:pPr>
      <w:r w:rsidRPr="008242EF">
        <w:rPr>
          <w:sz w:val="24"/>
          <w:lang w:val="ru-RU"/>
        </w:rPr>
        <w:t xml:space="preserve">г. </w:t>
      </w:r>
      <w:r w:rsidR="003A45F6" w:rsidRPr="008242EF">
        <w:rPr>
          <w:sz w:val="24"/>
          <w:lang w:val="ru-RU"/>
        </w:rPr>
        <w:t>Кисловодск</w:t>
      </w:r>
      <w:r w:rsidRPr="008242EF">
        <w:rPr>
          <w:sz w:val="24"/>
          <w:lang w:val="ru-RU"/>
        </w:rPr>
        <w:t xml:space="preserve">                                                   </w:t>
      </w:r>
      <w:r w:rsidR="003A45F6" w:rsidRPr="008242EF">
        <w:rPr>
          <w:sz w:val="24"/>
          <w:lang w:val="ru-RU"/>
        </w:rPr>
        <w:t xml:space="preserve">                              </w:t>
      </w:r>
      <w:r w:rsidR="003A45F6" w:rsidRPr="008242EF">
        <w:rPr>
          <w:sz w:val="24"/>
          <w:lang w:val="ru-RU"/>
        </w:rPr>
        <w:tab/>
        <w:t xml:space="preserve">             </w:t>
      </w:r>
      <w:r w:rsidRPr="008242EF">
        <w:rPr>
          <w:sz w:val="24"/>
          <w:lang w:val="ru-RU"/>
        </w:rPr>
        <w:t xml:space="preserve"> </w:t>
      </w:r>
      <w:proofErr w:type="gramStart"/>
      <w:r w:rsidRPr="008242EF">
        <w:rPr>
          <w:sz w:val="24"/>
          <w:lang w:val="ru-RU"/>
        </w:rPr>
        <w:t xml:space="preserve">   «</w:t>
      </w:r>
      <w:proofErr w:type="gramEnd"/>
      <w:r w:rsidRPr="008242EF">
        <w:rPr>
          <w:sz w:val="24"/>
          <w:lang w:val="ru-RU"/>
        </w:rPr>
        <w:t>___» __________ 2026 г.</w:t>
      </w:r>
    </w:p>
    <w:p w:rsidR="00887762" w:rsidRPr="008242EF" w:rsidRDefault="00887762">
      <w:pPr>
        <w:jc w:val="both"/>
        <w:rPr>
          <w:sz w:val="24"/>
          <w:szCs w:val="24"/>
          <w:lang w:val="ru-RU"/>
        </w:rPr>
      </w:pPr>
    </w:p>
    <w:p w:rsidR="0094311E" w:rsidRPr="008242EF" w:rsidRDefault="0053314D">
      <w:pPr>
        <w:jc w:val="both"/>
        <w:rPr>
          <w:sz w:val="24"/>
          <w:szCs w:val="24"/>
          <w:lang w:val="ru-RU"/>
        </w:rPr>
      </w:pPr>
      <w:r w:rsidRPr="008242EF">
        <w:rPr>
          <w:sz w:val="24"/>
          <w:lang w:val="ru-RU"/>
        </w:rPr>
        <w:t xml:space="preserve">ФЕДЕРАЛЬНОЕ ГОСУДАРСТВЕННОЕ БЮДЖЕТНОЕ УЧРЕЖДЕНИЕ «СЕВЕРО-КАВКАЗСКИЙ СПЕЦИАЛИЗИРОВАННЫЙ САНАТОРНО-РЕАБИЛИТАЦИОННЫЙ ЦЕНТР МЧС РОССИИ», именуемое в дальнейшем «Продавец», в лице директора Моисеенко Дмитрия Сергеевича, действующего на основании Устава, с одной стороны, и ________________________________, именуемое в дальнейшем «Покупатель», в лице ________________________________, действующего на основании ________________________________, с другой стороны, совместно именуемые в дальнейшем «Стороны», в соответствии с гражданским законодательством Российской Федерации, с учетом размещения предложения на едином </w:t>
      </w:r>
      <w:proofErr w:type="spellStart"/>
      <w:r w:rsidRPr="008242EF">
        <w:rPr>
          <w:sz w:val="24"/>
          <w:lang w:val="ru-RU"/>
        </w:rPr>
        <w:t>агрегаторе</w:t>
      </w:r>
      <w:proofErr w:type="spellEnd"/>
      <w:r w:rsidRPr="008242EF">
        <w:rPr>
          <w:sz w:val="24"/>
          <w:lang w:val="ru-RU"/>
        </w:rPr>
        <w:t xml:space="preserve"> торговли «Березка», заключили настоящий договор о нижеследующем:</w:t>
      </w:r>
    </w:p>
    <w:p w:rsidR="00887762" w:rsidRPr="008242EF" w:rsidRDefault="00887762">
      <w:pPr>
        <w:jc w:val="both"/>
        <w:rPr>
          <w:sz w:val="24"/>
          <w:szCs w:val="24"/>
          <w:lang w:val="ru-RU"/>
        </w:rPr>
      </w:pPr>
    </w:p>
    <w:p w:rsidR="0094311E" w:rsidRPr="008242EF" w:rsidRDefault="0053314D" w:rsidP="00887762">
      <w:pPr>
        <w:pStyle w:val="ae"/>
        <w:numPr>
          <w:ilvl w:val="0"/>
          <w:numId w:val="10"/>
        </w:numPr>
        <w:jc w:val="center"/>
        <w:rPr>
          <w:b/>
          <w:sz w:val="24"/>
          <w:szCs w:val="24"/>
          <w:lang w:val="ru-RU"/>
        </w:rPr>
      </w:pPr>
      <w:r w:rsidRPr="008242EF">
        <w:rPr>
          <w:b/>
          <w:sz w:val="24"/>
          <w:szCs w:val="24"/>
          <w:lang w:val="ru-RU"/>
        </w:rPr>
        <w:t>Предмет договора</w:t>
      </w:r>
    </w:p>
    <w:p w:rsidR="00887762" w:rsidRPr="008242EF" w:rsidRDefault="00887762" w:rsidP="00887762">
      <w:pPr>
        <w:pStyle w:val="ae"/>
        <w:rPr>
          <w:sz w:val="24"/>
          <w:szCs w:val="24"/>
          <w:lang w:val="ru-RU"/>
        </w:rPr>
      </w:pPr>
    </w:p>
    <w:p w:rsidR="0094311E" w:rsidRPr="008242EF" w:rsidRDefault="0053314D" w:rsidP="00887762">
      <w:pPr>
        <w:jc w:val="both"/>
        <w:rPr>
          <w:sz w:val="24"/>
          <w:szCs w:val="24"/>
          <w:lang w:val="ru-RU"/>
        </w:rPr>
      </w:pPr>
      <w:r w:rsidRPr="008242EF">
        <w:rPr>
          <w:sz w:val="24"/>
          <w:lang w:val="ru-RU"/>
        </w:rPr>
        <w:t>1.1. Продавец обязуется передать в собственность Покупателю бумажное вторичное сырье (макулатуру, бумагу, картон), в том числе бумажные документы, утратившие практическое значение и подлежащие уничтожению, а Покупатель обязуется принять указанное вторичное сырье, оплатить его по цене, установленной настоящим договором, осуществить его вывоз своими силами и за свой счет, а в отношении документов, содержащих персональные данные и/или иную конфиденциальную информацию, обеспечить их уничтожение способом, исключающим восстановление содержащейся в них информации.</w:t>
      </w:r>
    </w:p>
    <w:p w:rsidR="0094311E" w:rsidRPr="008242EF" w:rsidRDefault="0053314D" w:rsidP="00887762">
      <w:pPr>
        <w:jc w:val="both"/>
        <w:rPr>
          <w:sz w:val="24"/>
          <w:szCs w:val="24"/>
          <w:lang w:val="ru-RU"/>
        </w:rPr>
      </w:pPr>
      <w:r w:rsidRPr="008242EF">
        <w:rPr>
          <w:sz w:val="24"/>
          <w:lang w:val="ru-RU"/>
        </w:rPr>
        <w:t>1.2. Настоящий договор не предусматривает оказание Продавцу платных услуг по вывозу, обработке, переработке или уничтожению вторичного сырья. Денежные обязательства Продавца по оплате каких-либо действий Покупателя по настоящему договору не возникают.</w:t>
      </w:r>
    </w:p>
    <w:p w:rsidR="0094311E" w:rsidRPr="008242EF" w:rsidRDefault="0053314D" w:rsidP="00887762">
      <w:pPr>
        <w:jc w:val="both"/>
        <w:rPr>
          <w:sz w:val="24"/>
          <w:szCs w:val="24"/>
          <w:lang w:val="ru-RU"/>
        </w:rPr>
      </w:pPr>
      <w:r w:rsidRPr="008242EF">
        <w:rPr>
          <w:sz w:val="24"/>
          <w:szCs w:val="24"/>
          <w:lang w:val="ru-RU"/>
        </w:rPr>
        <w:t>1.3. К передаче по настоящему договору допускаются только бумага, картон и бумажная макулатура, относящиеся к отходам V класса опасности, без признаков загрязнения веществами, переводящими их в отходы I-IV классов опасности.</w:t>
      </w:r>
    </w:p>
    <w:p w:rsidR="0094311E" w:rsidRPr="008242EF" w:rsidRDefault="0053314D" w:rsidP="00887762">
      <w:pPr>
        <w:jc w:val="both"/>
        <w:rPr>
          <w:sz w:val="24"/>
          <w:szCs w:val="24"/>
          <w:lang w:val="ru-RU"/>
        </w:rPr>
      </w:pPr>
      <w:r w:rsidRPr="008242EF">
        <w:rPr>
          <w:sz w:val="24"/>
          <w:szCs w:val="24"/>
          <w:lang w:val="ru-RU"/>
        </w:rPr>
        <w:t>1.4. Не допускается передача по настоящему договору медицинских отходов, отходов I-IV классов опасности, электронных носителей информации, пластика, химически загрязненных материалов, документов с грифом секретности, а также иных материалов, требующих специального порядка обращения, если их передача прямо не согласована Сторонами отдельным письменным соглашением.</w:t>
      </w:r>
    </w:p>
    <w:p w:rsidR="0094311E" w:rsidRPr="008242EF" w:rsidRDefault="0053314D" w:rsidP="00887762">
      <w:pPr>
        <w:jc w:val="both"/>
        <w:rPr>
          <w:sz w:val="24"/>
          <w:szCs w:val="24"/>
          <w:lang w:val="ru-RU"/>
        </w:rPr>
      </w:pPr>
      <w:r w:rsidRPr="008242EF">
        <w:rPr>
          <w:sz w:val="24"/>
          <w:lang w:val="ru-RU"/>
        </w:rPr>
        <w:t>1.5. Наименование, ориентировочное количество, вес, количество мест и иные сведения о передаваемом вторичном сырье указываются в заявке Продавца и/или акте приема-передачи. Фактическое количество и стоимость передаваемого вторичного сырья определяются по результатам взвешивания и фиксируются в акте приема-передачи.</w:t>
      </w:r>
    </w:p>
    <w:p w:rsidR="00887762" w:rsidRPr="008242EF" w:rsidRDefault="00887762" w:rsidP="00887762">
      <w:pPr>
        <w:jc w:val="both"/>
        <w:rPr>
          <w:sz w:val="24"/>
          <w:szCs w:val="24"/>
          <w:lang w:val="ru-RU"/>
        </w:rPr>
      </w:pPr>
    </w:p>
    <w:p w:rsidR="0094311E" w:rsidRPr="008242EF" w:rsidRDefault="0053314D">
      <w:pPr>
        <w:jc w:val="center"/>
        <w:rPr>
          <w:b/>
          <w:sz w:val="24"/>
          <w:szCs w:val="24"/>
          <w:lang w:val="ru-RU"/>
        </w:rPr>
      </w:pPr>
      <w:r w:rsidRPr="008242EF">
        <w:rPr>
          <w:b/>
          <w:sz w:val="24"/>
          <w:lang w:val="ru-RU"/>
        </w:rPr>
        <w:t>2. Цена договора, порядок расчетов и переход права собственности</w:t>
      </w:r>
    </w:p>
    <w:p w:rsidR="00887762" w:rsidRPr="008242EF" w:rsidRDefault="00887762">
      <w:pPr>
        <w:jc w:val="center"/>
        <w:rPr>
          <w:sz w:val="24"/>
          <w:szCs w:val="24"/>
          <w:lang w:val="ru-RU"/>
        </w:rPr>
      </w:pPr>
    </w:p>
    <w:p w:rsidR="0094311E" w:rsidRPr="008242EF" w:rsidRDefault="0053314D" w:rsidP="00887762">
      <w:pPr>
        <w:jc w:val="both"/>
        <w:rPr>
          <w:sz w:val="24"/>
          <w:szCs w:val="24"/>
          <w:lang w:val="ru-RU"/>
        </w:rPr>
      </w:pPr>
      <w:r w:rsidRPr="008242EF">
        <w:rPr>
          <w:sz w:val="24"/>
          <w:lang w:val="ru-RU"/>
        </w:rPr>
        <w:t xml:space="preserve">2.1. Цена бумажного вторичного сырья составляет </w:t>
      </w:r>
      <w:r w:rsidR="00410994" w:rsidRPr="008242EF">
        <w:rPr>
          <w:sz w:val="24"/>
          <w:lang w:val="ru-RU"/>
        </w:rPr>
        <w:t>_______________</w:t>
      </w:r>
      <w:r w:rsidRPr="008242EF">
        <w:rPr>
          <w:sz w:val="24"/>
          <w:lang w:val="ru-RU"/>
        </w:rPr>
        <w:t xml:space="preserve"> за 1 (один) килограмм. Общая стоимость переданного вторичного сырья определяется как произведение фактического веса </w:t>
      </w:r>
      <w:r w:rsidRPr="008242EF">
        <w:rPr>
          <w:sz w:val="24"/>
          <w:lang w:val="ru-RU"/>
        </w:rPr>
        <w:lastRenderedPageBreak/>
        <w:t>вторичного сырья, указанного в акте приема-передачи, на цену 1 кг, установленную настоящим пунктом.</w:t>
      </w:r>
    </w:p>
    <w:p w:rsidR="0094311E" w:rsidRPr="008242EF" w:rsidRDefault="0053314D" w:rsidP="00887762">
      <w:pPr>
        <w:jc w:val="both"/>
        <w:rPr>
          <w:sz w:val="24"/>
          <w:szCs w:val="24"/>
          <w:lang w:val="ru-RU"/>
        </w:rPr>
      </w:pPr>
      <w:r w:rsidRPr="008242EF">
        <w:rPr>
          <w:sz w:val="24"/>
          <w:lang w:val="ru-RU"/>
        </w:rPr>
        <w:t xml:space="preserve">2.2. Оплата переданного вторичного сырья осуществляется Покупателем путем перечисления денежных средств на лицевой счет Продавца, указанный в разделе 9 настоящего договора, в течение 5 (пяти) рабочих дней с даты подписания Сторонами акта приема-передачи вторичного сырья, если иной срок не установлен документами, сформированными на едином </w:t>
      </w:r>
      <w:proofErr w:type="spellStart"/>
      <w:r w:rsidRPr="008242EF">
        <w:rPr>
          <w:sz w:val="24"/>
          <w:lang w:val="ru-RU"/>
        </w:rPr>
        <w:t>агрегаторе</w:t>
      </w:r>
      <w:proofErr w:type="spellEnd"/>
      <w:r w:rsidRPr="008242EF">
        <w:rPr>
          <w:sz w:val="24"/>
          <w:lang w:val="ru-RU"/>
        </w:rPr>
        <w:t xml:space="preserve"> торговли «Березка».</w:t>
      </w:r>
    </w:p>
    <w:p w:rsidR="0094311E" w:rsidRPr="008242EF" w:rsidRDefault="0053314D" w:rsidP="00887762">
      <w:pPr>
        <w:jc w:val="both"/>
        <w:rPr>
          <w:sz w:val="24"/>
          <w:szCs w:val="24"/>
          <w:lang w:val="ru-RU"/>
        </w:rPr>
      </w:pPr>
      <w:r w:rsidRPr="008242EF">
        <w:rPr>
          <w:sz w:val="24"/>
          <w:lang w:val="ru-RU"/>
        </w:rPr>
        <w:t>2.3. Основанием для оплаты является подписанный Сторонами акт приема-передачи вторичного сырья и, при необходимости, счет или иной расчетный документ Продавца. В платежном документе Покупатель указывает назначение платежа: «Оплата за бумажное вторичное сырье (макулатуру) по договору № 183 от _________ 2026 г.»</w:t>
      </w:r>
    </w:p>
    <w:p w:rsidR="0094311E" w:rsidRPr="008242EF" w:rsidRDefault="0053314D" w:rsidP="00887762">
      <w:pPr>
        <w:jc w:val="both"/>
        <w:rPr>
          <w:sz w:val="24"/>
          <w:szCs w:val="24"/>
          <w:lang w:val="ru-RU"/>
        </w:rPr>
      </w:pPr>
      <w:r w:rsidRPr="008242EF">
        <w:rPr>
          <w:sz w:val="24"/>
          <w:lang w:val="ru-RU"/>
        </w:rPr>
        <w:t>2.4. Все расходы, связанные с погрузкой, вывозом, транспортированием, обработкой, переработкой и уничтожением вторичного сырья, несет Покупатель. Указанные расходы не уменьшают сумму, подлежащую уплате Покупателем Продав</w:t>
      </w:r>
      <w:bookmarkStart w:id="0" w:name="_GoBack"/>
      <w:bookmarkEnd w:id="0"/>
      <w:r w:rsidRPr="008242EF">
        <w:rPr>
          <w:sz w:val="24"/>
          <w:lang w:val="ru-RU"/>
        </w:rPr>
        <w:t>цу за переданное вторичное сырье.</w:t>
      </w:r>
    </w:p>
    <w:p w:rsidR="006D3D01" w:rsidRPr="008242EF" w:rsidRDefault="00410994">
      <w:pPr>
        <w:jc w:val="both"/>
        <w:rPr>
          <w:sz w:val="24"/>
          <w:szCs w:val="24"/>
          <w:lang w:val="ru-RU"/>
        </w:rPr>
      </w:pPr>
      <w:r w:rsidRPr="008242EF">
        <w:rPr>
          <w:lang w:val="ru-RU"/>
        </w:rPr>
        <w:t>2.5. Право собственности на переданное вторичное сырье, а также риск его случайной гибели, утраты, повреждения и риск неправомерного доступа третьих лиц к содержащейся в документах информации переходят к Покупателю с момента подписания Сторонами акта приема-передачи вторичного сырья.</w:t>
      </w:r>
    </w:p>
    <w:p w:rsidR="006D3D01" w:rsidRPr="008242EF" w:rsidRDefault="00410994">
      <w:pPr>
        <w:jc w:val="both"/>
        <w:rPr>
          <w:sz w:val="24"/>
          <w:szCs w:val="24"/>
          <w:lang w:val="ru-RU"/>
        </w:rPr>
      </w:pPr>
      <w:r w:rsidRPr="008242EF">
        <w:rPr>
          <w:lang w:val="ru-RU"/>
        </w:rPr>
        <w:t>2.6. Указание в акте приема-передачи вида вторичного сырья, веса, количества мест и стоимости является основанием для расчетов между Сторонами и внутреннего учета Продавца.</w:t>
      </w:r>
    </w:p>
    <w:p w:rsidR="00887762" w:rsidRPr="008242EF" w:rsidRDefault="00887762" w:rsidP="00887762">
      <w:pPr>
        <w:jc w:val="both"/>
        <w:rPr>
          <w:sz w:val="24"/>
          <w:szCs w:val="24"/>
          <w:lang w:val="ru-RU"/>
        </w:rPr>
      </w:pPr>
    </w:p>
    <w:p w:rsidR="0094311E" w:rsidRPr="008242EF" w:rsidRDefault="0053314D">
      <w:pPr>
        <w:jc w:val="center"/>
        <w:rPr>
          <w:b/>
          <w:sz w:val="24"/>
          <w:szCs w:val="24"/>
          <w:lang w:val="ru-RU"/>
        </w:rPr>
      </w:pPr>
      <w:r w:rsidRPr="008242EF">
        <w:rPr>
          <w:b/>
          <w:sz w:val="24"/>
          <w:szCs w:val="24"/>
          <w:lang w:val="ru-RU"/>
        </w:rPr>
        <w:t>3. Порядок передачи, вывоза и уничтожения</w:t>
      </w:r>
    </w:p>
    <w:p w:rsidR="00887762" w:rsidRPr="008242EF" w:rsidRDefault="00887762">
      <w:pPr>
        <w:jc w:val="center"/>
        <w:rPr>
          <w:sz w:val="24"/>
          <w:szCs w:val="24"/>
          <w:lang w:val="ru-RU"/>
        </w:rPr>
      </w:pPr>
    </w:p>
    <w:p w:rsidR="0094311E" w:rsidRPr="008242EF" w:rsidRDefault="0053314D" w:rsidP="00887762">
      <w:pPr>
        <w:jc w:val="both"/>
        <w:rPr>
          <w:sz w:val="24"/>
          <w:szCs w:val="24"/>
          <w:lang w:val="ru-RU"/>
        </w:rPr>
      </w:pPr>
      <w:r w:rsidRPr="008242EF">
        <w:rPr>
          <w:sz w:val="24"/>
          <w:lang w:val="ru-RU"/>
        </w:rPr>
        <w:t>3.1. Передача вторичного сырья осуществляется отдельными партиями по заявкам Продавца. В заявке указываются ориентировочный состав вторичного сырья, место нахождения, желаемая дата вывоза и ответственное лицо Продавца.</w:t>
      </w:r>
    </w:p>
    <w:p w:rsidR="0094311E" w:rsidRPr="008242EF" w:rsidRDefault="0053314D" w:rsidP="00887762">
      <w:pPr>
        <w:jc w:val="both"/>
        <w:rPr>
          <w:sz w:val="24"/>
          <w:szCs w:val="24"/>
          <w:lang w:val="ru-RU"/>
        </w:rPr>
      </w:pPr>
      <w:r w:rsidRPr="008242EF">
        <w:rPr>
          <w:sz w:val="24"/>
          <w:lang w:val="ru-RU"/>
        </w:rPr>
        <w:t>3.2. Вывоз вторичного сырья осуществляется Покупателем по адресу: 357748, Ставропольский край, г. Кисловодск, проспект Победы, дом 24, либо по иному адресу, письменно согласованному Сторонами.</w:t>
      </w:r>
    </w:p>
    <w:p w:rsidR="0094311E" w:rsidRPr="008242EF" w:rsidRDefault="0053314D" w:rsidP="00887762">
      <w:pPr>
        <w:jc w:val="both"/>
        <w:rPr>
          <w:sz w:val="24"/>
          <w:szCs w:val="24"/>
          <w:lang w:val="ru-RU"/>
        </w:rPr>
      </w:pPr>
      <w:r w:rsidRPr="008242EF">
        <w:rPr>
          <w:sz w:val="24"/>
          <w:szCs w:val="24"/>
          <w:lang w:val="ru-RU"/>
        </w:rPr>
        <w:t>3.3. Передача вторичного сырья оформляется актом приема-передачи, подписываемым уполномоченными представителями Сторон. Подписание документов лицами, полномочия которых не подтверждены доверенностью, приказом, заявкой или иным письменным документом, не допускается.</w:t>
      </w:r>
    </w:p>
    <w:p w:rsidR="0094311E" w:rsidRPr="008242EF" w:rsidRDefault="0053314D" w:rsidP="00887762">
      <w:pPr>
        <w:jc w:val="both"/>
        <w:rPr>
          <w:sz w:val="24"/>
          <w:szCs w:val="24"/>
          <w:lang w:val="ru-RU"/>
        </w:rPr>
      </w:pPr>
      <w:r w:rsidRPr="008242EF">
        <w:rPr>
          <w:sz w:val="24"/>
          <w:lang w:val="ru-RU"/>
        </w:rPr>
        <w:t>3.4. Покупатель обязан обеспечить взвешивание передаваемого вторичного сырья. Взвешивание может осуществляться на весах Покупателя, на весах специализированной организации либо иным согласованным Сторонами способом. Результат взвешивания указывается в акте приема-передачи.</w:t>
      </w:r>
    </w:p>
    <w:p w:rsidR="0094311E" w:rsidRPr="008242EF" w:rsidRDefault="0053314D" w:rsidP="00887762">
      <w:pPr>
        <w:jc w:val="both"/>
        <w:rPr>
          <w:sz w:val="24"/>
          <w:szCs w:val="24"/>
          <w:lang w:val="ru-RU"/>
        </w:rPr>
      </w:pPr>
      <w:r w:rsidRPr="008242EF">
        <w:rPr>
          <w:sz w:val="24"/>
          <w:lang w:val="ru-RU"/>
        </w:rPr>
        <w:t>3.5. Покупатель обязан обеспечить погрузку и вывоз вторичного сырья в согласованные Сторонами дату и время, не допуская создания препятствий нормальной деятельности Продавца, нарушения пропускного, санитарного и противопожарного режима.</w:t>
      </w:r>
    </w:p>
    <w:p w:rsidR="0094311E" w:rsidRPr="008242EF" w:rsidRDefault="0053314D" w:rsidP="00887762">
      <w:pPr>
        <w:jc w:val="both"/>
        <w:rPr>
          <w:sz w:val="24"/>
          <w:szCs w:val="24"/>
          <w:lang w:val="ru-RU"/>
        </w:rPr>
      </w:pPr>
      <w:r w:rsidRPr="008242EF">
        <w:rPr>
          <w:sz w:val="24"/>
          <w:lang w:val="ru-RU"/>
        </w:rPr>
        <w:t>3.6. Документы, содержащие персональные данные и/или иную конфиденциальную информацию, подлежат уничтожению способом, исключающим восстановление информации, в том числе путем измельчения, прессования, переработки или иным технологически допустимым способом.</w:t>
      </w:r>
    </w:p>
    <w:p w:rsidR="0094311E" w:rsidRPr="008242EF" w:rsidRDefault="0053314D" w:rsidP="00887762">
      <w:pPr>
        <w:jc w:val="both"/>
        <w:rPr>
          <w:sz w:val="24"/>
          <w:szCs w:val="24"/>
          <w:lang w:val="ru-RU"/>
        </w:rPr>
      </w:pPr>
      <w:r w:rsidRPr="008242EF">
        <w:rPr>
          <w:sz w:val="24"/>
          <w:lang w:val="ru-RU"/>
        </w:rPr>
        <w:t>3.7. По результатам уничтожения документов Покупатель передает Продавцу акт уничтожения/обработки документов, содержащих персональные данные, с указанием даты уничтожения, способа уничтожения, веса или количества мест, а также подтверждением невозможности восстановления информации.</w:t>
      </w:r>
    </w:p>
    <w:p w:rsidR="00887762" w:rsidRPr="008242EF" w:rsidRDefault="00887762" w:rsidP="00887762">
      <w:pPr>
        <w:jc w:val="both"/>
        <w:rPr>
          <w:sz w:val="24"/>
          <w:szCs w:val="24"/>
          <w:lang w:val="ru-RU"/>
        </w:rPr>
      </w:pPr>
      <w:r w:rsidRPr="008242EF">
        <w:rPr>
          <w:lang w:val="ru-RU"/>
        </w:rPr>
        <w:t xml:space="preserve">3.8. По требованию Продавца Покупатель обязан обеспечить возможность присутствия представителя Продавца при погрузке, вывозе и/или уничтожении документов либо предоставить </w:t>
      </w:r>
      <w:proofErr w:type="spellStart"/>
      <w:r w:rsidRPr="008242EF">
        <w:rPr>
          <w:lang w:val="ru-RU"/>
        </w:rPr>
        <w:t>фотофиксацию</w:t>
      </w:r>
      <w:proofErr w:type="spellEnd"/>
      <w:r w:rsidRPr="008242EF">
        <w:rPr>
          <w:lang w:val="ru-RU"/>
        </w:rPr>
        <w:t>/иное документальное подтверждение уничтожения, если это не противоречит требованиям защиты персональных данных и конфиденциальной информации.</w:t>
      </w:r>
    </w:p>
    <w:p w:rsidR="0094311E" w:rsidRPr="008242EF" w:rsidRDefault="0053314D">
      <w:pPr>
        <w:jc w:val="center"/>
        <w:rPr>
          <w:b/>
          <w:sz w:val="24"/>
          <w:szCs w:val="24"/>
          <w:lang w:val="ru-RU"/>
        </w:rPr>
      </w:pPr>
      <w:r w:rsidRPr="008242EF">
        <w:rPr>
          <w:b/>
          <w:sz w:val="24"/>
          <w:szCs w:val="24"/>
          <w:lang w:val="ru-RU"/>
        </w:rPr>
        <w:t>4. Обязанности Сторон</w:t>
      </w:r>
    </w:p>
    <w:p w:rsidR="00887762" w:rsidRPr="008242EF" w:rsidRDefault="00887762">
      <w:pPr>
        <w:jc w:val="center"/>
        <w:rPr>
          <w:sz w:val="24"/>
          <w:szCs w:val="24"/>
          <w:lang w:val="ru-RU"/>
        </w:rPr>
      </w:pPr>
    </w:p>
    <w:p w:rsidR="0094311E" w:rsidRPr="008242EF" w:rsidRDefault="0053314D" w:rsidP="00887762">
      <w:pPr>
        <w:jc w:val="both"/>
        <w:rPr>
          <w:sz w:val="24"/>
          <w:szCs w:val="24"/>
          <w:lang w:val="ru-RU"/>
        </w:rPr>
      </w:pPr>
      <w:r w:rsidRPr="008242EF">
        <w:rPr>
          <w:sz w:val="24"/>
          <w:lang w:val="ru-RU"/>
        </w:rPr>
        <w:t>4.1. Продавец обязан:</w:t>
      </w:r>
    </w:p>
    <w:p w:rsidR="0094311E" w:rsidRPr="008242EF" w:rsidRDefault="0053314D" w:rsidP="00887762">
      <w:pPr>
        <w:jc w:val="both"/>
        <w:rPr>
          <w:sz w:val="24"/>
          <w:szCs w:val="24"/>
          <w:lang w:val="ru-RU"/>
        </w:rPr>
      </w:pPr>
      <w:r w:rsidRPr="008242EF">
        <w:rPr>
          <w:sz w:val="24"/>
          <w:lang w:val="ru-RU"/>
        </w:rPr>
        <w:t>4.1.1. Подготовить вторичное сырье к передаче Покупателю, по возможности отделив бумагу и картон от иных видов отходов и материалов.</w:t>
      </w:r>
    </w:p>
    <w:p w:rsidR="0094311E" w:rsidRPr="008242EF" w:rsidRDefault="0053314D" w:rsidP="00887762">
      <w:pPr>
        <w:jc w:val="both"/>
        <w:rPr>
          <w:sz w:val="24"/>
          <w:szCs w:val="24"/>
          <w:lang w:val="ru-RU"/>
        </w:rPr>
      </w:pPr>
      <w:r w:rsidRPr="008242EF">
        <w:rPr>
          <w:sz w:val="24"/>
          <w:szCs w:val="24"/>
          <w:lang w:val="ru-RU"/>
        </w:rPr>
        <w:t>4.1.2. Назначить ответственное лицо для передачи вторичного сырья и подписания документов по настоящему договору.</w:t>
      </w:r>
    </w:p>
    <w:p w:rsidR="0094311E" w:rsidRPr="008242EF" w:rsidRDefault="0053314D" w:rsidP="00887762">
      <w:pPr>
        <w:jc w:val="both"/>
        <w:rPr>
          <w:sz w:val="24"/>
          <w:szCs w:val="24"/>
          <w:lang w:val="ru-RU"/>
        </w:rPr>
      </w:pPr>
      <w:r w:rsidRPr="008242EF">
        <w:rPr>
          <w:sz w:val="24"/>
          <w:lang w:val="ru-RU"/>
        </w:rPr>
        <w:t>4.1.3. Не передавать Покупателю медицинские отходы, отходы I-IV классов опасности, электронные носители информации и иные материалы, не предусмотренные настоящим договором.</w:t>
      </w:r>
    </w:p>
    <w:p w:rsidR="0094311E" w:rsidRPr="008242EF" w:rsidRDefault="0053314D" w:rsidP="00887762">
      <w:pPr>
        <w:jc w:val="both"/>
        <w:rPr>
          <w:sz w:val="24"/>
          <w:szCs w:val="24"/>
          <w:lang w:val="ru-RU"/>
        </w:rPr>
      </w:pPr>
      <w:r w:rsidRPr="008242EF">
        <w:rPr>
          <w:sz w:val="24"/>
          <w:lang w:val="ru-RU"/>
        </w:rPr>
        <w:t>4.2. Покупатель обязан:</w:t>
      </w:r>
    </w:p>
    <w:p w:rsidR="0094311E" w:rsidRPr="008242EF" w:rsidRDefault="0053314D" w:rsidP="00887762">
      <w:pPr>
        <w:jc w:val="both"/>
        <w:rPr>
          <w:sz w:val="24"/>
          <w:szCs w:val="24"/>
          <w:lang w:val="ru-RU"/>
        </w:rPr>
      </w:pPr>
      <w:r w:rsidRPr="008242EF">
        <w:rPr>
          <w:sz w:val="24"/>
          <w:lang w:val="ru-RU"/>
        </w:rPr>
        <w:t>4.2.1. Своевременно принять, погрузить и вывезти вторичное сырье в порядке, согласованном Сторонами.</w:t>
      </w:r>
    </w:p>
    <w:p w:rsidR="006D3D01" w:rsidRPr="008242EF" w:rsidRDefault="00410994">
      <w:pPr>
        <w:jc w:val="both"/>
        <w:rPr>
          <w:sz w:val="24"/>
          <w:szCs w:val="24"/>
          <w:lang w:val="ru-RU"/>
        </w:rPr>
      </w:pPr>
      <w:r w:rsidRPr="008242EF">
        <w:rPr>
          <w:lang w:val="ru-RU"/>
        </w:rPr>
        <w:t>4.2.2. Оплатить переданное вторичное сырье в размере и сроки, установленные настоящим договором.</w:t>
      </w:r>
    </w:p>
    <w:p w:rsidR="0094311E" w:rsidRPr="008242EF" w:rsidRDefault="0053314D" w:rsidP="00887762">
      <w:pPr>
        <w:jc w:val="both"/>
        <w:rPr>
          <w:sz w:val="24"/>
          <w:szCs w:val="24"/>
          <w:lang w:val="ru-RU"/>
        </w:rPr>
      </w:pPr>
      <w:r w:rsidRPr="008242EF">
        <w:rPr>
          <w:sz w:val="24"/>
          <w:lang w:val="ru-RU"/>
        </w:rPr>
        <w:t>4.2.3. Обеспечить сохранность документов, содержащих персональные данные и/или иную конфиденциальную информацию, с момента их приема до полного уничтожения.</w:t>
      </w:r>
    </w:p>
    <w:p w:rsidR="0094311E" w:rsidRPr="008242EF" w:rsidRDefault="0053314D" w:rsidP="00887762">
      <w:pPr>
        <w:jc w:val="both"/>
        <w:rPr>
          <w:sz w:val="24"/>
          <w:szCs w:val="24"/>
          <w:lang w:val="ru-RU"/>
        </w:rPr>
      </w:pPr>
      <w:r w:rsidRPr="008242EF">
        <w:rPr>
          <w:sz w:val="24"/>
          <w:lang w:val="ru-RU"/>
        </w:rPr>
        <w:t>4.2.4. Не знакомиться с содержанием документов, не копировать, не фотографировать, не сканировать, не извлекать, не распространять и не передавать третьим лицам сведения, содержащиеся в переданных документах.</w:t>
      </w:r>
    </w:p>
    <w:p w:rsidR="0094311E" w:rsidRPr="008242EF" w:rsidRDefault="0053314D" w:rsidP="00887762">
      <w:pPr>
        <w:jc w:val="both"/>
        <w:rPr>
          <w:sz w:val="24"/>
          <w:szCs w:val="24"/>
          <w:lang w:val="ru-RU"/>
        </w:rPr>
      </w:pPr>
      <w:r w:rsidRPr="008242EF">
        <w:rPr>
          <w:sz w:val="24"/>
          <w:lang w:val="ru-RU"/>
        </w:rPr>
        <w:t>4.2.5. Не привлекать третьих лиц к вывозу, транспортированию, хранению, обработке или уничтожению документов, содержащих персональные данные, без предварительного письменного согласия Продавца. При привлечении третьих лиц Покупатель отвечает за их действия как за свои собственные.</w:t>
      </w:r>
    </w:p>
    <w:p w:rsidR="0094311E" w:rsidRPr="008242EF" w:rsidRDefault="0053314D" w:rsidP="00887762">
      <w:pPr>
        <w:jc w:val="both"/>
        <w:rPr>
          <w:sz w:val="24"/>
          <w:szCs w:val="24"/>
          <w:lang w:val="ru-RU"/>
        </w:rPr>
      </w:pPr>
      <w:r w:rsidRPr="008242EF">
        <w:rPr>
          <w:sz w:val="24"/>
          <w:lang w:val="ru-RU"/>
        </w:rPr>
        <w:t>4.2.6. Немедленно уведомить Продавца о факте утраты, хищения, повреждения, несанкционированного доступа, разглашения или угрозы разглашения персональных данных и/или конфиденциальной информации.</w:t>
      </w:r>
    </w:p>
    <w:p w:rsidR="0094311E" w:rsidRPr="008242EF" w:rsidRDefault="0053314D" w:rsidP="00887762">
      <w:pPr>
        <w:jc w:val="both"/>
        <w:rPr>
          <w:sz w:val="24"/>
          <w:szCs w:val="24"/>
          <w:lang w:val="ru-RU"/>
        </w:rPr>
      </w:pPr>
      <w:r w:rsidRPr="008242EF">
        <w:rPr>
          <w:sz w:val="24"/>
          <w:lang w:val="ru-RU"/>
        </w:rPr>
        <w:t>4.2.7. Представить Продавцу документы, предусмотренные настоящим договором, в том числе акт приема-передачи и акт уничтожения/обработки документов.</w:t>
      </w:r>
    </w:p>
    <w:p w:rsidR="00887762" w:rsidRPr="008242EF" w:rsidRDefault="00887762" w:rsidP="00887762">
      <w:pPr>
        <w:jc w:val="both"/>
        <w:rPr>
          <w:sz w:val="24"/>
          <w:szCs w:val="24"/>
          <w:lang w:val="ru-RU"/>
        </w:rPr>
      </w:pPr>
    </w:p>
    <w:p w:rsidR="0094311E" w:rsidRPr="008242EF" w:rsidRDefault="0053314D">
      <w:pPr>
        <w:jc w:val="center"/>
        <w:rPr>
          <w:b/>
          <w:sz w:val="24"/>
          <w:szCs w:val="24"/>
          <w:lang w:val="ru-RU"/>
        </w:rPr>
      </w:pPr>
      <w:r w:rsidRPr="008242EF">
        <w:rPr>
          <w:b/>
          <w:sz w:val="24"/>
          <w:szCs w:val="24"/>
          <w:lang w:val="ru-RU"/>
        </w:rPr>
        <w:t>5. Персональные данные и конфиденциальность</w:t>
      </w:r>
    </w:p>
    <w:p w:rsidR="00887762" w:rsidRPr="008242EF" w:rsidRDefault="00887762">
      <w:pPr>
        <w:jc w:val="center"/>
        <w:rPr>
          <w:sz w:val="24"/>
          <w:szCs w:val="24"/>
          <w:lang w:val="ru-RU"/>
        </w:rPr>
      </w:pPr>
    </w:p>
    <w:p w:rsidR="0094311E" w:rsidRPr="008242EF" w:rsidRDefault="0053314D" w:rsidP="00887762">
      <w:pPr>
        <w:jc w:val="both"/>
        <w:rPr>
          <w:sz w:val="24"/>
          <w:szCs w:val="24"/>
          <w:lang w:val="ru-RU"/>
        </w:rPr>
      </w:pPr>
      <w:r w:rsidRPr="008242EF">
        <w:rPr>
          <w:sz w:val="24"/>
          <w:lang w:val="ru-RU"/>
        </w:rPr>
        <w:t xml:space="preserve">5.1. Покупатель обязуется при уничтожении документов, содержащих персональные данные, обеспечить их безвозвратное уничтожение в соответствии с требованиями Федерального закона от 27.07.2006 № 152-ФЗ «О персональных данных» и приказа </w:t>
      </w:r>
      <w:proofErr w:type="spellStart"/>
      <w:r w:rsidRPr="008242EF">
        <w:rPr>
          <w:sz w:val="24"/>
          <w:lang w:val="ru-RU"/>
        </w:rPr>
        <w:t>Роскомнадзора</w:t>
      </w:r>
      <w:proofErr w:type="spellEnd"/>
      <w:r w:rsidRPr="008242EF">
        <w:rPr>
          <w:sz w:val="24"/>
          <w:lang w:val="ru-RU"/>
        </w:rPr>
        <w:t xml:space="preserve"> от 28.10.2022 № 179 «Об утверждении Требований к подтверждению уничтожения персональных данных». Уничтожение должно исключать возможность восстановления данных и производится способами, гарантирующими невозможность их последующего использования.</w:t>
      </w:r>
    </w:p>
    <w:p w:rsidR="0094311E" w:rsidRPr="008242EF" w:rsidRDefault="0053314D" w:rsidP="00887762">
      <w:pPr>
        <w:jc w:val="both"/>
        <w:rPr>
          <w:sz w:val="24"/>
          <w:szCs w:val="24"/>
          <w:lang w:val="ru-RU"/>
        </w:rPr>
      </w:pPr>
      <w:r w:rsidRPr="008242EF">
        <w:rPr>
          <w:sz w:val="24"/>
          <w:lang w:val="ru-RU"/>
        </w:rPr>
        <w:t>5.2. Передача документов, содержащих персональные данные, осуществляется исключительно для их уничтожения/переработки. Покупатель не вправе осуществлять какие-либо действия с персональными данными, кроме действий, объективно необходимых для приема, транспортирования, хранения до уничтожения и уничтожения документов.</w:t>
      </w:r>
    </w:p>
    <w:p w:rsidR="0094311E" w:rsidRPr="008242EF" w:rsidRDefault="0053314D" w:rsidP="00887762">
      <w:pPr>
        <w:jc w:val="both"/>
        <w:rPr>
          <w:sz w:val="24"/>
          <w:szCs w:val="24"/>
          <w:lang w:val="ru-RU"/>
        </w:rPr>
      </w:pPr>
      <w:r w:rsidRPr="008242EF">
        <w:rPr>
          <w:sz w:val="24"/>
          <w:lang w:val="ru-RU"/>
        </w:rPr>
        <w:t>5.3. Покупатель обязан обеспечить организационные и технические меры, исключающие доступ к документам и содержащимся в них сведениям посторонних лиц.</w:t>
      </w:r>
    </w:p>
    <w:p w:rsidR="0094311E" w:rsidRPr="008242EF" w:rsidRDefault="0053314D" w:rsidP="00887762">
      <w:pPr>
        <w:jc w:val="both"/>
        <w:rPr>
          <w:sz w:val="24"/>
          <w:szCs w:val="24"/>
          <w:lang w:val="ru-RU"/>
        </w:rPr>
      </w:pPr>
      <w:r w:rsidRPr="008242EF">
        <w:rPr>
          <w:sz w:val="24"/>
          <w:szCs w:val="24"/>
          <w:lang w:val="ru-RU"/>
        </w:rPr>
        <w:t>5.4. Обязанность по соблюдению конфиденциальности действует в течение срока действия договора и бессрочно после его прекращения.</w:t>
      </w:r>
    </w:p>
    <w:p w:rsidR="0094311E" w:rsidRPr="008242EF" w:rsidRDefault="0053314D" w:rsidP="00887762">
      <w:pPr>
        <w:jc w:val="both"/>
        <w:rPr>
          <w:sz w:val="24"/>
          <w:szCs w:val="24"/>
          <w:lang w:val="ru-RU"/>
        </w:rPr>
      </w:pPr>
      <w:r w:rsidRPr="008242EF">
        <w:rPr>
          <w:sz w:val="24"/>
          <w:lang w:val="ru-RU"/>
        </w:rPr>
        <w:t>5.5. За нарушение режима конфиденциальности, неправомерное обращение с персональными данными, утрату документов либо раскрытие содержащихся в них сведений Покупатель несет ответственность в соответствии с законодательством Российской Федерации и обязан возместить Продавцу причиненные убытки.</w:t>
      </w:r>
    </w:p>
    <w:p w:rsidR="00887762" w:rsidRPr="008242EF" w:rsidRDefault="00887762" w:rsidP="00887762">
      <w:pPr>
        <w:jc w:val="both"/>
        <w:rPr>
          <w:sz w:val="24"/>
          <w:szCs w:val="24"/>
          <w:lang w:val="ru-RU"/>
        </w:rPr>
      </w:pPr>
    </w:p>
    <w:p w:rsidR="0094311E" w:rsidRPr="008242EF" w:rsidRDefault="0053314D">
      <w:pPr>
        <w:jc w:val="center"/>
        <w:rPr>
          <w:b/>
          <w:sz w:val="24"/>
          <w:szCs w:val="24"/>
          <w:lang w:val="ru-RU"/>
        </w:rPr>
      </w:pPr>
      <w:r w:rsidRPr="008242EF">
        <w:rPr>
          <w:b/>
          <w:sz w:val="24"/>
          <w:szCs w:val="24"/>
          <w:lang w:val="ru-RU"/>
        </w:rPr>
        <w:t>6. Ответственность Сторон</w:t>
      </w:r>
    </w:p>
    <w:p w:rsidR="00887762" w:rsidRPr="008242EF" w:rsidRDefault="00887762">
      <w:pPr>
        <w:jc w:val="center"/>
        <w:rPr>
          <w:sz w:val="24"/>
          <w:szCs w:val="24"/>
          <w:lang w:val="ru-RU"/>
        </w:rPr>
      </w:pPr>
    </w:p>
    <w:p w:rsidR="0094311E" w:rsidRPr="008242EF" w:rsidRDefault="0053314D" w:rsidP="00887762">
      <w:pPr>
        <w:jc w:val="both"/>
        <w:rPr>
          <w:sz w:val="24"/>
          <w:szCs w:val="24"/>
          <w:lang w:val="ru-RU"/>
        </w:rPr>
      </w:pPr>
      <w:r w:rsidRPr="008242EF">
        <w:rPr>
          <w:sz w:val="24"/>
          <w:szCs w:val="24"/>
          <w:lang w:val="ru-RU"/>
        </w:rPr>
        <w:t>6.1.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w:t>
      </w:r>
    </w:p>
    <w:p w:rsidR="0094311E" w:rsidRPr="008242EF" w:rsidRDefault="0053314D" w:rsidP="00887762">
      <w:pPr>
        <w:jc w:val="both"/>
        <w:rPr>
          <w:sz w:val="24"/>
          <w:szCs w:val="24"/>
          <w:lang w:val="ru-RU"/>
        </w:rPr>
      </w:pPr>
      <w:r w:rsidRPr="008242EF">
        <w:rPr>
          <w:sz w:val="24"/>
          <w:lang w:val="ru-RU"/>
        </w:rPr>
        <w:t>6.2. Покупатель несет ответственность за сохранность вторичного сырья и документов с момента подписания акта приема-передачи до их переработки/уничтожения.</w:t>
      </w:r>
    </w:p>
    <w:p w:rsidR="0094311E" w:rsidRPr="008242EF" w:rsidRDefault="0053314D" w:rsidP="00887762">
      <w:pPr>
        <w:jc w:val="both"/>
        <w:rPr>
          <w:sz w:val="24"/>
          <w:szCs w:val="24"/>
          <w:lang w:val="ru-RU"/>
        </w:rPr>
      </w:pPr>
      <w:r w:rsidRPr="008242EF">
        <w:rPr>
          <w:sz w:val="24"/>
          <w:lang w:val="ru-RU"/>
        </w:rPr>
        <w:t>6.3. В случае нарушения срока оплаты, установленного настоящим договором, Покупатель уплачивает Продавцу пени в размере 1/300 действующей на дату уплаты пеней ключевой ставки Банка России от суммы задолженности за каждый день просрочки.</w:t>
      </w:r>
    </w:p>
    <w:p w:rsidR="008576A8" w:rsidRPr="008242EF" w:rsidRDefault="008576A8" w:rsidP="00887762">
      <w:pPr>
        <w:jc w:val="both"/>
        <w:rPr>
          <w:sz w:val="24"/>
          <w:szCs w:val="24"/>
          <w:lang w:val="ru-RU"/>
        </w:rPr>
      </w:pPr>
      <w:r w:rsidRPr="008242EF">
        <w:rPr>
          <w:sz w:val="24"/>
          <w:lang w:val="ru-RU"/>
        </w:rPr>
        <w:t>6.4. В случае предъявления к Продавцу требований, претензий, штрафов или иных мер ответственности, вызванных нарушением Покупателем порядка обращения с переданными документами, персональными данными или вторичным сырьем, Покупатель обязан возместить Продавцу документально подтвержденные убытки.</w:t>
      </w:r>
    </w:p>
    <w:p w:rsidR="006D3D01" w:rsidRPr="008242EF" w:rsidRDefault="00410994">
      <w:pPr>
        <w:jc w:val="both"/>
        <w:rPr>
          <w:sz w:val="24"/>
          <w:szCs w:val="24"/>
          <w:lang w:val="ru-RU"/>
        </w:rPr>
      </w:pPr>
      <w:r w:rsidRPr="008242EF">
        <w:rPr>
          <w:lang w:val="ru-RU"/>
        </w:rPr>
        <w:t>6.5. Покупатель несет ответственность за несоблюдение требований законодательства о защите персональных данных или нарушения процедуры документального оформления этого процесса.</w:t>
      </w:r>
    </w:p>
    <w:p w:rsidR="00887762" w:rsidRPr="008242EF" w:rsidRDefault="00887762" w:rsidP="00887762">
      <w:pPr>
        <w:jc w:val="both"/>
        <w:rPr>
          <w:sz w:val="24"/>
          <w:szCs w:val="24"/>
          <w:lang w:val="ru-RU"/>
        </w:rPr>
      </w:pPr>
    </w:p>
    <w:p w:rsidR="0094311E" w:rsidRPr="008242EF" w:rsidRDefault="0053314D">
      <w:pPr>
        <w:jc w:val="center"/>
        <w:rPr>
          <w:b/>
          <w:sz w:val="24"/>
          <w:szCs w:val="24"/>
          <w:lang w:val="ru-RU"/>
        </w:rPr>
      </w:pPr>
      <w:r w:rsidRPr="008242EF">
        <w:rPr>
          <w:b/>
          <w:sz w:val="24"/>
          <w:szCs w:val="24"/>
          <w:lang w:val="ru-RU"/>
        </w:rPr>
        <w:t>7. Срок действия, изменение и расторжение договора</w:t>
      </w:r>
    </w:p>
    <w:p w:rsidR="00887762" w:rsidRPr="008242EF" w:rsidRDefault="00887762">
      <w:pPr>
        <w:jc w:val="center"/>
        <w:rPr>
          <w:sz w:val="24"/>
          <w:szCs w:val="24"/>
          <w:lang w:val="ru-RU"/>
        </w:rPr>
      </w:pPr>
    </w:p>
    <w:p w:rsidR="0094311E" w:rsidRPr="008242EF" w:rsidRDefault="0053314D" w:rsidP="00887762">
      <w:pPr>
        <w:jc w:val="both"/>
        <w:rPr>
          <w:sz w:val="24"/>
          <w:szCs w:val="24"/>
          <w:lang w:val="ru-RU"/>
        </w:rPr>
      </w:pPr>
      <w:r w:rsidRPr="008242EF">
        <w:rPr>
          <w:sz w:val="24"/>
          <w:lang w:val="ru-RU"/>
        </w:rPr>
        <w:t>7.1. Настоящий договор вступает в силу со дня его подписания Сторонами и действует до 31 декабря 2026 года, а в части обязательств по оплате, конфиденциальности, персональным данным, ответственности и расчетам по возмещению убытков - до полного исполнения соответствующих обязательств.</w:t>
      </w:r>
    </w:p>
    <w:p w:rsidR="0094311E" w:rsidRPr="008242EF" w:rsidRDefault="0053314D" w:rsidP="00887762">
      <w:pPr>
        <w:jc w:val="both"/>
        <w:rPr>
          <w:sz w:val="24"/>
          <w:szCs w:val="24"/>
          <w:lang w:val="ru-RU"/>
        </w:rPr>
      </w:pPr>
      <w:r w:rsidRPr="008242EF">
        <w:rPr>
          <w:sz w:val="24"/>
          <w:szCs w:val="24"/>
          <w:lang w:val="ru-RU"/>
        </w:rPr>
        <w:t>7.2. Автоматическая пролонгация договора не применяется. Продление срока действия договора допускается только путем заключения Сторонами письменного дополнительного соглашения при наличии правовых оснований.</w:t>
      </w:r>
    </w:p>
    <w:p w:rsidR="0094311E" w:rsidRPr="008242EF" w:rsidRDefault="0053314D" w:rsidP="00887762">
      <w:pPr>
        <w:jc w:val="both"/>
        <w:rPr>
          <w:sz w:val="24"/>
          <w:szCs w:val="24"/>
          <w:lang w:val="ru-RU"/>
        </w:rPr>
      </w:pPr>
      <w:r w:rsidRPr="008242EF">
        <w:rPr>
          <w:sz w:val="24"/>
          <w:szCs w:val="24"/>
          <w:lang w:val="ru-RU"/>
        </w:rPr>
        <w:t>7.3. Изменение условий настоящего договора допускается только в письменной форме путем подписания Сторонами дополнительного соглашения.</w:t>
      </w:r>
    </w:p>
    <w:p w:rsidR="0094311E" w:rsidRPr="008242EF" w:rsidRDefault="0053314D" w:rsidP="00887762">
      <w:pPr>
        <w:jc w:val="both"/>
        <w:rPr>
          <w:sz w:val="24"/>
          <w:szCs w:val="24"/>
          <w:lang w:val="ru-RU"/>
        </w:rPr>
      </w:pPr>
      <w:r w:rsidRPr="008242EF">
        <w:rPr>
          <w:sz w:val="24"/>
          <w:szCs w:val="24"/>
          <w:lang w:val="ru-RU"/>
        </w:rPr>
        <w:t>7.4. Каждая из Сторон вправе отказаться от исполнения настоящего договора, письменно уведомив другую Сторону не менее чем за 30 календарных дней до предполагаемой даты прекращения договора. Прекращение договора не освобождает Стороны от исполнения обязательств, возникших до даты прекращения договора.</w:t>
      </w:r>
    </w:p>
    <w:p w:rsidR="00887762" w:rsidRPr="008242EF" w:rsidRDefault="00887762" w:rsidP="00887762">
      <w:pPr>
        <w:jc w:val="both"/>
        <w:rPr>
          <w:sz w:val="24"/>
          <w:szCs w:val="24"/>
          <w:lang w:val="ru-RU"/>
        </w:rPr>
      </w:pPr>
    </w:p>
    <w:p w:rsidR="0094311E" w:rsidRPr="008242EF" w:rsidRDefault="0053314D">
      <w:pPr>
        <w:jc w:val="center"/>
        <w:rPr>
          <w:b/>
          <w:sz w:val="24"/>
          <w:szCs w:val="24"/>
          <w:lang w:val="ru-RU"/>
        </w:rPr>
      </w:pPr>
      <w:r w:rsidRPr="008242EF">
        <w:rPr>
          <w:b/>
          <w:sz w:val="24"/>
          <w:szCs w:val="24"/>
          <w:lang w:val="ru-RU"/>
        </w:rPr>
        <w:t>8. Разрешение споров и заключительные положения</w:t>
      </w:r>
    </w:p>
    <w:p w:rsidR="00887762" w:rsidRPr="008242EF" w:rsidRDefault="00887762">
      <w:pPr>
        <w:jc w:val="center"/>
        <w:rPr>
          <w:sz w:val="24"/>
          <w:szCs w:val="24"/>
          <w:lang w:val="ru-RU"/>
        </w:rPr>
      </w:pPr>
    </w:p>
    <w:p w:rsidR="0094311E" w:rsidRPr="008242EF" w:rsidRDefault="0053314D" w:rsidP="00887762">
      <w:pPr>
        <w:jc w:val="both"/>
        <w:rPr>
          <w:sz w:val="24"/>
          <w:szCs w:val="24"/>
          <w:lang w:val="ru-RU"/>
        </w:rPr>
      </w:pPr>
      <w:r w:rsidRPr="008242EF">
        <w:rPr>
          <w:sz w:val="24"/>
          <w:szCs w:val="24"/>
          <w:lang w:val="ru-RU"/>
        </w:rPr>
        <w:t>8.1. Все споры и разногласия, возникающие при исполнении настоящего договора, Стороны будут стремиться урегулировать путем переговоров и обмена письменными претензиями.</w:t>
      </w:r>
    </w:p>
    <w:p w:rsidR="0094311E" w:rsidRPr="008242EF" w:rsidRDefault="0053314D" w:rsidP="00887762">
      <w:pPr>
        <w:jc w:val="both"/>
        <w:rPr>
          <w:sz w:val="24"/>
          <w:szCs w:val="24"/>
          <w:lang w:val="ru-RU"/>
        </w:rPr>
      </w:pPr>
      <w:r w:rsidRPr="008242EF">
        <w:rPr>
          <w:sz w:val="24"/>
          <w:szCs w:val="24"/>
          <w:lang w:val="ru-RU"/>
        </w:rPr>
        <w:t>8.2. Претензия рассматривается Стороной, получившей ее, в течение 10 рабочих дней со дня получения, если иной срок не согласован Сторонами письменно.</w:t>
      </w:r>
    </w:p>
    <w:p w:rsidR="0094311E" w:rsidRPr="008242EF" w:rsidRDefault="0053314D" w:rsidP="00887762">
      <w:pPr>
        <w:jc w:val="both"/>
        <w:rPr>
          <w:sz w:val="24"/>
          <w:szCs w:val="24"/>
          <w:lang w:val="ru-RU"/>
        </w:rPr>
      </w:pPr>
      <w:r w:rsidRPr="008242EF">
        <w:rPr>
          <w:sz w:val="24"/>
          <w:szCs w:val="24"/>
          <w:lang w:val="ru-RU"/>
        </w:rPr>
        <w:t>8.3. Если спор не урегулирован путем переговоров, он передается на рассмотрение в Арбитражный суд Ставропольского края.</w:t>
      </w:r>
    </w:p>
    <w:p w:rsidR="0094311E" w:rsidRPr="008242EF" w:rsidRDefault="0053314D" w:rsidP="00887762">
      <w:pPr>
        <w:jc w:val="both"/>
        <w:rPr>
          <w:sz w:val="24"/>
          <w:szCs w:val="24"/>
          <w:lang w:val="ru-RU"/>
        </w:rPr>
      </w:pPr>
      <w:r w:rsidRPr="008242EF">
        <w:rPr>
          <w:sz w:val="24"/>
          <w:szCs w:val="24"/>
          <w:lang w:val="ru-RU"/>
        </w:rPr>
        <w:t>8.4. Документы, переданные посредством электронной почты или факсимильной связи, имеют юридическую силу до обмена оригиналами при условии, что позволяют достоверно определить отправителя и содержание документа.</w:t>
      </w:r>
    </w:p>
    <w:p w:rsidR="0094311E" w:rsidRPr="008242EF" w:rsidRDefault="0053314D" w:rsidP="00887762">
      <w:pPr>
        <w:jc w:val="both"/>
        <w:rPr>
          <w:sz w:val="24"/>
          <w:szCs w:val="24"/>
          <w:lang w:val="ru-RU"/>
        </w:rPr>
      </w:pPr>
      <w:r w:rsidRPr="008242EF">
        <w:rPr>
          <w:sz w:val="24"/>
          <w:szCs w:val="24"/>
          <w:lang w:val="ru-RU"/>
        </w:rPr>
        <w:t>8.5. Приложениями к настоящему договору являются: Приложение № 1 «Форма акта приема-передачи вторичного сырья»; Приложение № 2 «Форма акта уничтожения/обработки документов, содержащих персональные данные».</w:t>
      </w:r>
    </w:p>
    <w:p w:rsidR="00887762" w:rsidRPr="008242EF" w:rsidRDefault="00887762" w:rsidP="00887762">
      <w:pPr>
        <w:jc w:val="both"/>
        <w:rPr>
          <w:sz w:val="24"/>
          <w:szCs w:val="24"/>
          <w:lang w:val="ru-RU"/>
        </w:rPr>
      </w:pPr>
    </w:p>
    <w:p w:rsidR="0094311E" w:rsidRPr="008242EF" w:rsidRDefault="0053314D">
      <w:pPr>
        <w:jc w:val="center"/>
        <w:rPr>
          <w:b/>
          <w:sz w:val="24"/>
          <w:szCs w:val="24"/>
          <w:lang w:val="ru-RU"/>
        </w:rPr>
      </w:pPr>
      <w:r w:rsidRPr="008242EF">
        <w:rPr>
          <w:b/>
          <w:sz w:val="24"/>
          <w:szCs w:val="24"/>
          <w:lang w:val="ru-RU"/>
        </w:rPr>
        <w:t>9. Юридические адреса и реквизиты сторон</w:t>
      </w:r>
    </w:p>
    <w:p w:rsidR="00887762" w:rsidRPr="008242EF" w:rsidRDefault="00887762">
      <w:pPr>
        <w:jc w:val="center"/>
        <w:rPr>
          <w:sz w:val="24"/>
          <w:szCs w:val="24"/>
          <w:lang w:val="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8"/>
        <w:gridCol w:w="5128"/>
      </w:tblGrid>
      <w:tr w:rsidR="0094311E" w:rsidRPr="008242EF">
        <w:trPr>
          <w:jc w:val="center"/>
        </w:trPr>
        <w:tc>
          <w:tcPr>
            <w:tcW w:w="5128" w:type="dxa"/>
          </w:tcPr>
          <w:p w:rsidR="00C15248" w:rsidRPr="008242EF" w:rsidRDefault="0053314D">
            <w:pPr>
              <w:rPr>
                <w:sz w:val="24"/>
                <w:szCs w:val="24"/>
                <w:lang w:val="ru-RU"/>
              </w:rPr>
            </w:pPr>
            <w:proofErr w:type="gramStart"/>
            <w:r w:rsidRPr="008242EF">
              <w:rPr>
                <w:sz w:val="24"/>
                <w:lang w:val="ru-RU"/>
              </w:rPr>
              <w:t>Покупатель:</w:t>
            </w:r>
            <w:r w:rsidRPr="008242EF">
              <w:rPr>
                <w:sz w:val="24"/>
                <w:lang w:val="ru-RU"/>
              </w:rPr>
              <w:br/>
            </w:r>
            <w:r w:rsidRPr="008242EF">
              <w:rPr>
                <w:sz w:val="24"/>
                <w:lang w:val="ru-RU"/>
              </w:rPr>
              <w:lastRenderedPageBreak/>
              <w:br/>
              <w:t>_</w:t>
            </w:r>
            <w:proofErr w:type="gramEnd"/>
            <w:r w:rsidRPr="008242EF">
              <w:rPr>
                <w:sz w:val="24"/>
                <w:lang w:val="ru-RU"/>
              </w:rPr>
              <w:t>_________________________________</w:t>
            </w:r>
            <w:r w:rsidRPr="008242EF">
              <w:rPr>
                <w:sz w:val="24"/>
                <w:lang w:val="ru-RU"/>
              </w:rPr>
              <w:br/>
              <w:t>Юридический адрес: ____________________</w:t>
            </w:r>
            <w:r w:rsidRPr="008242EF">
              <w:rPr>
                <w:sz w:val="24"/>
                <w:lang w:val="ru-RU"/>
              </w:rPr>
              <w:br/>
              <w:t>Почтовый адрес: ______________________</w:t>
            </w:r>
            <w:r w:rsidRPr="008242EF">
              <w:rPr>
                <w:sz w:val="24"/>
                <w:lang w:val="ru-RU"/>
              </w:rPr>
              <w:br/>
              <w:t>ОГРН/ОГРНИП: _________________________</w:t>
            </w:r>
            <w:r w:rsidRPr="008242EF">
              <w:rPr>
                <w:sz w:val="24"/>
                <w:lang w:val="ru-RU"/>
              </w:rPr>
              <w:br/>
              <w:t>ИНН/КПП: _____________________________</w:t>
            </w:r>
            <w:r w:rsidRPr="008242EF">
              <w:rPr>
                <w:sz w:val="24"/>
                <w:lang w:val="ru-RU"/>
              </w:rPr>
              <w:br/>
              <w:t>р/с: _________________________________</w:t>
            </w:r>
            <w:r w:rsidRPr="008242EF">
              <w:rPr>
                <w:sz w:val="24"/>
                <w:lang w:val="ru-RU"/>
              </w:rPr>
              <w:br/>
              <w:t>Банк: ________________________________</w:t>
            </w:r>
            <w:r w:rsidRPr="008242EF">
              <w:rPr>
                <w:sz w:val="24"/>
                <w:lang w:val="ru-RU"/>
              </w:rPr>
              <w:br/>
              <w:t>БИК: _________________________________</w:t>
            </w:r>
            <w:r w:rsidRPr="008242EF">
              <w:rPr>
                <w:sz w:val="24"/>
                <w:lang w:val="ru-RU"/>
              </w:rPr>
              <w:br/>
              <w:t>к/с: _________________________________</w:t>
            </w:r>
            <w:r w:rsidRPr="008242EF">
              <w:rPr>
                <w:sz w:val="24"/>
                <w:lang w:val="ru-RU"/>
              </w:rPr>
              <w:br/>
              <w:t>Тел.: _________________________________</w:t>
            </w:r>
            <w:r w:rsidRPr="008242EF">
              <w:rPr>
                <w:sz w:val="24"/>
                <w:lang w:val="ru-RU"/>
              </w:rPr>
              <w:br/>
              <w:t>E-</w:t>
            </w:r>
            <w:proofErr w:type="spellStart"/>
            <w:r w:rsidRPr="008242EF">
              <w:rPr>
                <w:sz w:val="24"/>
                <w:lang w:val="ru-RU"/>
              </w:rPr>
              <w:t>mail</w:t>
            </w:r>
            <w:proofErr w:type="spellEnd"/>
            <w:r w:rsidRPr="008242EF">
              <w:rPr>
                <w:sz w:val="24"/>
                <w:lang w:val="ru-RU"/>
              </w:rPr>
              <w:t>: _______________________________</w:t>
            </w:r>
            <w:r w:rsidRPr="008242EF">
              <w:rPr>
                <w:sz w:val="24"/>
                <w:lang w:val="ru-RU"/>
              </w:rPr>
              <w:br/>
            </w:r>
            <w:r w:rsidRPr="008242EF">
              <w:rPr>
                <w:sz w:val="24"/>
                <w:lang w:val="ru-RU"/>
              </w:rPr>
              <w:br/>
              <w:t>__________________ /______________/</w:t>
            </w:r>
          </w:p>
        </w:tc>
        <w:tc>
          <w:tcPr>
            <w:tcW w:w="5128" w:type="dxa"/>
          </w:tcPr>
          <w:p w:rsidR="00C15248" w:rsidRPr="008242EF" w:rsidRDefault="0053314D" w:rsidP="00C15248">
            <w:pPr>
              <w:rPr>
                <w:sz w:val="24"/>
                <w:szCs w:val="24"/>
                <w:lang w:val="ru-RU"/>
              </w:rPr>
            </w:pPr>
            <w:proofErr w:type="gramStart"/>
            <w:r w:rsidRPr="008242EF">
              <w:rPr>
                <w:sz w:val="24"/>
                <w:lang w:val="ru-RU"/>
              </w:rPr>
              <w:lastRenderedPageBreak/>
              <w:t>Продавец:</w:t>
            </w:r>
            <w:r w:rsidRPr="008242EF">
              <w:rPr>
                <w:sz w:val="24"/>
                <w:lang w:val="ru-RU"/>
              </w:rPr>
              <w:br/>
            </w:r>
            <w:r w:rsidRPr="008242EF">
              <w:rPr>
                <w:sz w:val="24"/>
                <w:lang w:val="ru-RU"/>
              </w:rPr>
              <w:lastRenderedPageBreak/>
              <w:br/>
              <w:t>ФГБУ</w:t>
            </w:r>
            <w:proofErr w:type="gramEnd"/>
            <w:r w:rsidRPr="008242EF">
              <w:rPr>
                <w:sz w:val="24"/>
                <w:lang w:val="ru-RU"/>
              </w:rPr>
              <w:t xml:space="preserve"> СКССРЦ МЧС России</w:t>
            </w:r>
            <w:r w:rsidRPr="008242EF">
              <w:rPr>
                <w:sz w:val="24"/>
                <w:lang w:val="ru-RU"/>
              </w:rPr>
              <w:br/>
              <w:t>Адрес местонахождения</w:t>
            </w:r>
            <w:r w:rsidRPr="008242EF">
              <w:rPr>
                <w:sz w:val="24"/>
                <w:lang w:val="ru-RU"/>
              </w:rPr>
              <w:br/>
              <w:t>(юридический и почтовый адрес):</w:t>
            </w:r>
            <w:r w:rsidRPr="008242EF">
              <w:rPr>
                <w:sz w:val="24"/>
                <w:lang w:val="ru-RU"/>
              </w:rPr>
              <w:br/>
              <w:t>357748, Ставропольский край,</w:t>
            </w:r>
            <w:r w:rsidRPr="008242EF">
              <w:rPr>
                <w:sz w:val="24"/>
                <w:lang w:val="ru-RU"/>
              </w:rPr>
              <w:br/>
              <w:t>г. Кисловодск, пр. Победы, д. 24</w:t>
            </w:r>
            <w:r w:rsidRPr="008242EF">
              <w:rPr>
                <w:sz w:val="24"/>
                <w:lang w:val="ru-RU"/>
              </w:rPr>
              <w:br/>
              <w:t>E-</w:t>
            </w:r>
            <w:proofErr w:type="spellStart"/>
            <w:r w:rsidRPr="008242EF">
              <w:rPr>
                <w:sz w:val="24"/>
                <w:lang w:val="ru-RU"/>
              </w:rPr>
              <w:t>mail</w:t>
            </w:r>
            <w:proofErr w:type="spellEnd"/>
            <w:r w:rsidRPr="008242EF">
              <w:rPr>
                <w:sz w:val="24"/>
                <w:lang w:val="ru-RU"/>
              </w:rPr>
              <w:t>: contract@skssrc.26.mchs.gov.ru</w:t>
            </w:r>
            <w:r w:rsidRPr="008242EF">
              <w:rPr>
                <w:sz w:val="24"/>
                <w:lang w:val="ru-RU"/>
              </w:rPr>
              <w:br/>
              <w:t>ИНН 2628802426 КПП 262801001</w:t>
            </w:r>
            <w:r w:rsidRPr="008242EF">
              <w:rPr>
                <w:sz w:val="24"/>
                <w:lang w:val="ru-RU"/>
              </w:rPr>
              <w:br/>
              <w:t>ОКЦ №2 ЮГУ Банка России//УФК по Ставропольскому краю г. Ставрополь</w:t>
            </w:r>
            <w:r w:rsidRPr="008242EF">
              <w:rPr>
                <w:sz w:val="24"/>
                <w:lang w:val="ru-RU"/>
              </w:rPr>
              <w:br/>
              <w:t>Л/</w:t>
            </w:r>
            <w:proofErr w:type="spellStart"/>
            <w:r w:rsidRPr="008242EF">
              <w:rPr>
                <w:sz w:val="24"/>
                <w:lang w:val="ru-RU"/>
              </w:rPr>
              <w:t>сч</w:t>
            </w:r>
            <w:proofErr w:type="spellEnd"/>
            <w:r w:rsidRPr="008242EF">
              <w:rPr>
                <w:sz w:val="24"/>
                <w:lang w:val="ru-RU"/>
              </w:rPr>
              <w:t>. 20216Щ37960</w:t>
            </w:r>
            <w:r w:rsidRPr="008242EF">
              <w:rPr>
                <w:sz w:val="24"/>
                <w:lang w:val="ru-RU"/>
              </w:rPr>
              <w:br/>
              <w:t>Р/</w:t>
            </w:r>
            <w:proofErr w:type="spellStart"/>
            <w:r w:rsidRPr="008242EF">
              <w:rPr>
                <w:sz w:val="24"/>
                <w:lang w:val="ru-RU"/>
              </w:rPr>
              <w:t>сч</w:t>
            </w:r>
            <w:proofErr w:type="spellEnd"/>
            <w:r w:rsidRPr="008242EF">
              <w:rPr>
                <w:sz w:val="24"/>
                <w:lang w:val="ru-RU"/>
              </w:rPr>
              <w:t>. 03214643000000012100</w:t>
            </w:r>
            <w:r w:rsidRPr="008242EF">
              <w:rPr>
                <w:sz w:val="24"/>
                <w:lang w:val="ru-RU"/>
              </w:rPr>
              <w:br/>
              <w:t>ЕКС / Кор/</w:t>
            </w:r>
            <w:proofErr w:type="spellStart"/>
            <w:r w:rsidRPr="008242EF">
              <w:rPr>
                <w:sz w:val="24"/>
                <w:lang w:val="ru-RU"/>
              </w:rPr>
              <w:t>сч</w:t>
            </w:r>
            <w:proofErr w:type="spellEnd"/>
            <w:r w:rsidRPr="008242EF">
              <w:rPr>
                <w:sz w:val="24"/>
                <w:lang w:val="ru-RU"/>
              </w:rPr>
              <w:t>. 40102810345370000013</w:t>
            </w:r>
            <w:r w:rsidRPr="008242EF">
              <w:rPr>
                <w:sz w:val="24"/>
                <w:lang w:val="ru-RU"/>
              </w:rPr>
              <w:br/>
              <w:t>БИК 010702101</w:t>
            </w:r>
            <w:r w:rsidRPr="008242EF">
              <w:rPr>
                <w:sz w:val="24"/>
                <w:lang w:val="ru-RU"/>
              </w:rPr>
              <w:br/>
              <w:t>ОГРН 1132651032623</w:t>
            </w:r>
            <w:r w:rsidRPr="008242EF">
              <w:rPr>
                <w:sz w:val="24"/>
                <w:lang w:val="ru-RU"/>
              </w:rPr>
              <w:br/>
              <w:t>ОКТМО 077150001</w:t>
            </w:r>
            <w:r w:rsidRPr="008242EF">
              <w:rPr>
                <w:sz w:val="24"/>
                <w:lang w:val="ru-RU"/>
              </w:rPr>
              <w:br/>
              <w:t>ОКПО 10298621</w:t>
            </w:r>
            <w:r w:rsidRPr="008242EF">
              <w:rPr>
                <w:sz w:val="24"/>
                <w:lang w:val="ru-RU"/>
              </w:rPr>
              <w:br/>
            </w:r>
            <w:r w:rsidRPr="008242EF">
              <w:rPr>
                <w:sz w:val="24"/>
                <w:lang w:val="ru-RU"/>
              </w:rPr>
              <w:br/>
              <w:t>Директор</w:t>
            </w:r>
            <w:r w:rsidRPr="008242EF">
              <w:rPr>
                <w:sz w:val="24"/>
                <w:lang w:val="ru-RU"/>
              </w:rPr>
              <w:br/>
              <w:t>__________________ Д.С. Моисеенко</w:t>
            </w:r>
          </w:p>
        </w:tc>
      </w:tr>
    </w:tbl>
    <w:p w:rsidR="0094311E" w:rsidRPr="008242EF" w:rsidRDefault="0053314D">
      <w:pPr>
        <w:rPr>
          <w:sz w:val="24"/>
          <w:szCs w:val="24"/>
          <w:lang w:val="ru-RU"/>
        </w:rPr>
      </w:pPr>
      <w:r w:rsidRPr="008242EF">
        <w:rPr>
          <w:sz w:val="24"/>
          <w:szCs w:val="24"/>
          <w:lang w:val="ru-RU"/>
        </w:rPr>
        <w:lastRenderedPageBreak/>
        <w:br w:type="page"/>
      </w:r>
    </w:p>
    <w:p w:rsidR="0094311E" w:rsidRPr="008242EF" w:rsidRDefault="0053314D">
      <w:pPr>
        <w:jc w:val="center"/>
        <w:rPr>
          <w:sz w:val="24"/>
          <w:szCs w:val="24"/>
          <w:lang w:val="ru-RU"/>
        </w:rPr>
      </w:pPr>
      <w:r w:rsidRPr="008242EF">
        <w:rPr>
          <w:b/>
          <w:sz w:val="24"/>
          <w:lang w:val="ru-RU"/>
        </w:rPr>
        <w:lastRenderedPageBreak/>
        <w:t>Приложение № 1</w:t>
      </w:r>
      <w:r w:rsidRPr="008242EF">
        <w:rPr>
          <w:b/>
          <w:sz w:val="24"/>
          <w:lang w:val="ru-RU"/>
        </w:rPr>
        <w:br/>
        <w:t>к договору купли-продажи бумажного вторичного сырья</w:t>
      </w:r>
    </w:p>
    <w:p w:rsidR="0094311E" w:rsidRPr="008242EF" w:rsidRDefault="0053314D">
      <w:pPr>
        <w:jc w:val="center"/>
        <w:rPr>
          <w:b/>
          <w:sz w:val="24"/>
          <w:szCs w:val="24"/>
          <w:lang w:val="ru-RU"/>
        </w:rPr>
      </w:pPr>
      <w:r w:rsidRPr="008242EF">
        <w:rPr>
          <w:b/>
          <w:sz w:val="24"/>
          <w:szCs w:val="24"/>
          <w:lang w:val="ru-RU"/>
        </w:rPr>
        <w:t>Форма акта приема-передачи вторичного сырья</w:t>
      </w:r>
    </w:p>
    <w:p w:rsidR="00887762" w:rsidRPr="008242EF" w:rsidRDefault="00887762">
      <w:pPr>
        <w:jc w:val="center"/>
        <w:rPr>
          <w:sz w:val="24"/>
          <w:szCs w:val="24"/>
          <w:lang w:val="ru-RU"/>
        </w:rPr>
      </w:pPr>
    </w:p>
    <w:p w:rsidR="0094311E" w:rsidRPr="008242EF" w:rsidRDefault="0053314D">
      <w:pPr>
        <w:rPr>
          <w:sz w:val="24"/>
          <w:szCs w:val="24"/>
          <w:lang w:val="ru-RU"/>
        </w:rPr>
      </w:pPr>
      <w:r w:rsidRPr="008242EF">
        <w:rPr>
          <w:sz w:val="24"/>
          <w:szCs w:val="24"/>
          <w:lang w:val="ru-RU"/>
        </w:rPr>
        <w:t xml:space="preserve">г. ____________                                                               </w:t>
      </w:r>
      <w:r w:rsidR="00C15248" w:rsidRPr="008242EF">
        <w:rPr>
          <w:sz w:val="24"/>
          <w:szCs w:val="24"/>
          <w:lang w:val="ru-RU"/>
        </w:rPr>
        <w:tab/>
      </w:r>
      <w:r w:rsidR="00C15248" w:rsidRPr="008242EF">
        <w:rPr>
          <w:sz w:val="24"/>
          <w:szCs w:val="24"/>
          <w:lang w:val="ru-RU"/>
        </w:rPr>
        <w:tab/>
      </w:r>
      <w:r w:rsidR="00C15248" w:rsidRPr="008242EF">
        <w:rPr>
          <w:sz w:val="24"/>
          <w:szCs w:val="24"/>
          <w:lang w:val="ru-RU"/>
        </w:rPr>
        <w:tab/>
      </w:r>
      <w:r w:rsidRPr="008242EF">
        <w:rPr>
          <w:sz w:val="24"/>
          <w:szCs w:val="24"/>
          <w:lang w:val="ru-RU"/>
        </w:rPr>
        <w:t xml:space="preserve">  «___» __________ 2026 г.</w:t>
      </w:r>
    </w:p>
    <w:p w:rsidR="00887762" w:rsidRPr="008242EF" w:rsidRDefault="00887762">
      <w:pPr>
        <w:rPr>
          <w:sz w:val="24"/>
          <w:szCs w:val="24"/>
          <w:lang w:val="ru-RU"/>
        </w:rPr>
      </w:pPr>
    </w:p>
    <w:p w:rsidR="0094311E" w:rsidRPr="008242EF" w:rsidRDefault="0053314D">
      <w:pPr>
        <w:rPr>
          <w:sz w:val="24"/>
          <w:szCs w:val="24"/>
          <w:lang w:val="ru-RU"/>
        </w:rPr>
      </w:pPr>
      <w:r w:rsidRPr="008242EF">
        <w:rPr>
          <w:sz w:val="24"/>
          <w:lang w:val="ru-RU"/>
        </w:rPr>
        <w:t>Продавец передал, а Покупатель принял бумажное вторичное сырье по договору № 183 от «___» __________ 2026 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
        <w:gridCol w:w="2232"/>
        <w:gridCol w:w="1224"/>
        <w:gridCol w:w="936"/>
        <w:gridCol w:w="1368"/>
      </w:tblGrid>
      <w:tr w:rsidR="0094311E" w:rsidRPr="008242EF">
        <w:tc>
          <w:tcPr>
            <w:tcW w:w="504" w:type="dxa"/>
          </w:tcPr>
          <w:p w:rsidR="0094311E" w:rsidRPr="008242EF" w:rsidRDefault="0053314D">
            <w:pPr>
              <w:rPr>
                <w:sz w:val="24"/>
                <w:szCs w:val="24"/>
                <w:lang w:val="ru-RU"/>
              </w:rPr>
            </w:pPr>
            <w:r w:rsidRPr="008242EF">
              <w:rPr>
                <w:sz w:val="18"/>
                <w:lang w:val="ru-RU"/>
              </w:rPr>
              <w:t>№</w:t>
            </w:r>
          </w:p>
        </w:tc>
        <w:tc>
          <w:tcPr>
            <w:tcW w:w="2232" w:type="dxa"/>
          </w:tcPr>
          <w:p w:rsidR="0094311E" w:rsidRPr="008242EF" w:rsidRDefault="0053314D">
            <w:pPr>
              <w:rPr>
                <w:sz w:val="24"/>
                <w:szCs w:val="24"/>
                <w:lang w:val="ru-RU"/>
              </w:rPr>
            </w:pPr>
            <w:r w:rsidRPr="008242EF">
              <w:rPr>
                <w:sz w:val="18"/>
                <w:lang w:val="ru-RU"/>
              </w:rPr>
              <w:t>Вид вторичного сырья / документов</w:t>
            </w:r>
          </w:p>
        </w:tc>
        <w:tc>
          <w:tcPr>
            <w:tcW w:w="1224" w:type="dxa"/>
          </w:tcPr>
          <w:p w:rsidR="0094311E" w:rsidRPr="008242EF" w:rsidRDefault="0053314D">
            <w:pPr>
              <w:rPr>
                <w:sz w:val="24"/>
                <w:szCs w:val="24"/>
                <w:lang w:val="ru-RU"/>
              </w:rPr>
            </w:pPr>
            <w:r w:rsidRPr="008242EF">
              <w:rPr>
                <w:sz w:val="18"/>
                <w:lang w:val="ru-RU"/>
              </w:rPr>
              <w:t>Количество мест</w:t>
            </w:r>
          </w:p>
        </w:tc>
        <w:tc>
          <w:tcPr>
            <w:tcW w:w="936" w:type="dxa"/>
          </w:tcPr>
          <w:p w:rsidR="0094311E" w:rsidRPr="008242EF" w:rsidRDefault="0053314D">
            <w:pPr>
              <w:rPr>
                <w:sz w:val="24"/>
                <w:szCs w:val="24"/>
                <w:lang w:val="ru-RU"/>
              </w:rPr>
            </w:pPr>
            <w:r w:rsidRPr="008242EF">
              <w:rPr>
                <w:sz w:val="18"/>
                <w:lang w:val="ru-RU"/>
              </w:rPr>
              <w:t>Вес, кг</w:t>
            </w:r>
          </w:p>
        </w:tc>
        <w:tc>
          <w:tcPr>
            <w:tcW w:w="1368" w:type="dxa"/>
          </w:tcPr>
          <w:p w:rsidR="0094311E" w:rsidRPr="008242EF" w:rsidRDefault="0053314D">
            <w:pPr>
              <w:rPr>
                <w:sz w:val="24"/>
                <w:szCs w:val="24"/>
                <w:lang w:val="ru-RU"/>
              </w:rPr>
            </w:pPr>
            <w:r w:rsidRPr="008242EF">
              <w:rPr>
                <w:sz w:val="18"/>
                <w:lang w:val="ru-RU"/>
              </w:rPr>
              <w:t>Стоимость, руб. (5 руб./кг)</w:t>
            </w:r>
          </w:p>
        </w:tc>
      </w:tr>
      <w:tr w:rsidR="0094311E" w:rsidRPr="008242EF">
        <w:tc>
          <w:tcPr>
            <w:tcW w:w="504" w:type="dxa"/>
          </w:tcPr>
          <w:p w:rsidR="0094311E" w:rsidRPr="008242EF" w:rsidRDefault="0094311E">
            <w:pPr>
              <w:rPr>
                <w:sz w:val="24"/>
                <w:szCs w:val="24"/>
                <w:lang w:val="ru-RU"/>
              </w:rPr>
            </w:pPr>
          </w:p>
        </w:tc>
        <w:tc>
          <w:tcPr>
            <w:tcW w:w="2232" w:type="dxa"/>
          </w:tcPr>
          <w:p w:rsidR="0094311E" w:rsidRPr="008242EF" w:rsidRDefault="0094311E">
            <w:pPr>
              <w:rPr>
                <w:sz w:val="24"/>
                <w:szCs w:val="24"/>
                <w:lang w:val="ru-RU"/>
              </w:rPr>
            </w:pPr>
          </w:p>
        </w:tc>
        <w:tc>
          <w:tcPr>
            <w:tcW w:w="1224" w:type="dxa"/>
          </w:tcPr>
          <w:p w:rsidR="0094311E" w:rsidRPr="008242EF" w:rsidRDefault="0094311E">
            <w:pPr>
              <w:rPr>
                <w:sz w:val="24"/>
                <w:szCs w:val="24"/>
                <w:lang w:val="ru-RU"/>
              </w:rPr>
            </w:pPr>
          </w:p>
        </w:tc>
        <w:tc>
          <w:tcPr>
            <w:tcW w:w="936" w:type="dxa"/>
          </w:tcPr>
          <w:p w:rsidR="0094311E" w:rsidRPr="008242EF" w:rsidRDefault="0094311E">
            <w:pPr>
              <w:rPr>
                <w:sz w:val="24"/>
                <w:szCs w:val="24"/>
                <w:lang w:val="ru-RU"/>
              </w:rPr>
            </w:pPr>
          </w:p>
        </w:tc>
        <w:tc>
          <w:tcPr>
            <w:tcW w:w="1368" w:type="dxa"/>
          </w:tcPr>
          <w:p w:rsidR="0094311E" w:rsidRPr="008242EF" w:rsidRDefault="0094311E">
            <w:pPr>
              <w:rPr>
                <w:sz w:val="24"/>
                <w:szCs w:val="24"/>
                <w:lang w:val="ru-RU"/>
              </w:rPr>
            </w:pPr>
          </w:p>
        </w:tc>
      </w:tr>
    </w:tbl>
    <w:p w:rsidR="006D3D01" w:rsidRPr="008242EF" w:rsidRDefault="00410994">
      <w:pPr>
        <w:rPr>
          <w:lang w:val="ru-RU"/>
        </w:rPr>
      </w:pPr>
      <w:r w:rsidRPr="008242EF">
        <w:rPr>
          <w:lang w:val="ru-RU"/>
        </w:rPr>
        <w:t>Итого к оплате: __________________________ руб. (______________________________________________).</w:t>
      </w:r>
    </w:p>
    <w:p w:rsidR="0094311E" w:rsidRPr="008242EF" w:rsidRDefault="0053314D">
      <w:pPr>
        <w:rPr>
          <w:sz w:val="24"/>
          <w:szCs w:val="24"/>
          <w:lang w:val="ru-RU"/>
        </w:rPr>
      </w:pPr>
      <w:r w:rsidRPr="008242EF">
        <w:rPr>
          <w:sz w:val="24"/>
          <w:lang w:val="ru-RU"/>
        </w:rPr>
        <w:t>С момента подписания настоящего акта право собственности и риски, предусмотренные договором, переходят к Покупателю. Настоящий акт является основанием для оплаты переданного вторичного сырья.</w:t>
      </w:r>
    </w:p>
    <w:p w:rsidR="0094311E" w:rsidRPr="008242EF" w:rsidRDefault="0053314D">
      <w:pPr>
        <w:rPr>
          <w:sz w:val="24"/>
          <w:szCs w:val="24"/>
          <w:lang w:val="ru-RU"/>
        </w:rPr>
      </w:pPr>
      <w:r w:rsidRPr="008242EF">
        <w:rPr>
          <w:sz w:val="24"/>
          <w:lang w:val="ru-RU"/>
        </w:rPr>
        <w:t>От Продавца: __________________ /______________/        От Покупателя: __________________ /______________/</w:t>
      </w:r>
    </w:p>
    <w:p w:rsidR="0094311E" w:rsidRPr="008242EF" w:rsidRDefault="0053314D">
      <w:pPr>
        <w:rPr>
          <w:sz w:val="24"/>
          <w:szCs w:val="24"/>
          <w:lang w:val="ru-RU"/>
        </w:rPr>
      </w:pPr>
      <w:r w:rsidRPr="008242EF">
        <w:rPr>
          <w:sz w:val="24"/>
          <w:szCs w:val="24"/>
          <w:lang w:val="ru-RU"/>
        </w:rPr>
        <w:br w:type="page"/>
      </w:r>
    </w:p>
    <w:p w:rsidR="0094311E" w:rsidRPr="008242EF" w:rsidRDefault="0053314D">
      <w:pPr>
        <w:jc w:val="center"/>
        <w:rPr>
          <w:sz w:val="24"/>
          <w:szCs w:val="24"/>
          <w:lang w:val="ru-RU"/>
        </w:rPr>
      </w:pPr>
      <w:r w:rsidRPr="008242EF">
        <w:rPr>
          <w:b/>
          <w:sz w:val="24"/>
          <w:lang w:val="ru-RU"/>
        </w:rPr>
        <w:lastRenderedPageBreak/>
        <w:t>Приложение № 2</w:t>
      </w:r>
      <w:r w:rsidRPr="008242EF">
        <w:rPr>
          <w:b/>
          <w:sz w:val="24"/>
          <w:lang w:val="ru-RU"/>
        </w:rPr>
        <w:br/>
        <w:t>к договору купли-продажи бумажного вторичного сырья</w:t>
      </w:r>
    </w:p>
    <w:p w:rsidR="0094311E" w:rsidRPr="008242EF" w:rsidRDefault="0053314D">
      <w:pPr>
        <w:jc w:val="center"/>
        <w:rPr>
          <w:b/>
          <w:sz w:val="24"/>
          <w:szCs w:val="24"/>
          <w:lang w:val="ru-RU"/>
        </w:rPr>
      </w:pPr>
      <w:r w:rsidRPr="008242EF">
        <w:rPr>
          <w:b/>
          <w:sz w:val="24"/>
          <w:szCs w:val="24"/>
          <w:lang w:val="ru-RU"/>
        </w:rPr>
        <w:t>Форма акта уничтожения/обработки документов, содержащих персональные данные</w:t>
      </w:r>
    </w:p>
    <w:p w:rsidR="00887762" w:rsidRPr="008242EF" w:rsidRDefault="00887762">
      <w:pPr>
        <w:jc w:val="center"/>
        <w:rPr>
          <w:sz w:val="24"/>
          <w:szCs w:val="24"/>
          <w:lang w:val="ru-RU"/>
        </w:rPr>
      </w:pPr>
    </w:p>
    <w:p w:rsidR="0094311E" w:rsidRPr="008242EF" w:rsidRDefault="0053314D">
      <w:pPr>
        <w:rPr>
          <w:sz w:val="24"/>
          <w:szCs w:val="24"/>
          <w:lang w:val="ru-RU"/>
        </w:rPr>
      </w:pPr>
      <w:r w:rsidRPr="008242EF">
        <w:rPr>
          <w:sz w:val="24"/>
          <w:szCs w:val="24"/>
          <w:lang w:val="ru-RU"/>
        </w:rPr>
        <w:t xml:space="preserve">г. ____________                                                              </w:t>
      </w:r>
      <w:r w:rsidR="00C15248" w:rsidRPr="008242EF">
        <w:rPr>
          <w:sz w:val="24"/>
          <w:szCs w:val="24"/>
          <w:lang w:val="ru-RU"/>
        </w:rPr>
        <w:tab/>
      </w:r>
      <w:r w:rsidR="00C15248" w:rsidRPr="008242EF">
        <w:rPr>
          <w:sz w:val="24"/>
          <w:szCs w:val="24"/>
          <w:lang w:val="ru-RU"/>
        </w:rPr>
        <w:tab/>
      </w:r>
      <w:r w:rsidR="00C15248" w:rsidRPr="008242EF">
        <w:rPr>
          <w:sz w:val="24"/>
          <w:szCs w:val="24"/>
          <w:lang w:val="ru-RU"/>
        </w:rPr>
        <w:tab/>
      </w:r>
      <w:r w:rsidRPr="008242EF">
        <w:rPr>
          <w:sz w:val="24"/>
          <w:szCs w:val="24"/>
          <w:lang w:val="ru-RU"/>
        </w:rPr>
        <w:t xml:space="preserve">   «___» __________ 2026 г.</w:t>
      </w:r>
    </w:p>
    <w:p w:rsidR="00887762" w:rsidRPr="008242EF" w:rsidRDefault="00887762">
      <w:pPr>
        <w:rPr>
          <w:sz w:val="24"/>
          <w:szCs w:val="24"/>
          <w:lang w:val="ru-RU"/>
        </w:rPr>
      </w:pPr>
    </w:p>
    <w:p w:rsidR="0094311E" w:rsidRPr="008242EF" w:rsidRDefault="0053314D">
      <w:pPr>
        <w:rPr>
          <w:sz w:val="24"/>
          <w:szCs w:val="24"/>
          <w:lang w:val="ru-RU"/>
        </w:rPr>
      </w:pPr>
      <w:r w:rsidRPr="008242EF">
        <w:rPr>
          <w:sz w:val="24"/>
          <w:lang w:val="ru-RU"/>
        </w:rPr>
        <w:t>Покупатель подтверждает, что документы, полученные по акту приема-передачи от «___» _________ 2026 г., уничтожены/обработаны способом, исключающим восстановление содержащейся в них информации.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1"/>
        <w:gridCol w:w="2051"/>
        <w:gridCol w:w="2051"/>
        <w:gridCol w:w="2051"/>
        <w:gridCol w:w="2051"/>
      </w:tblGrid>
      <w:tr w:rsidR="0094311E" w:rsidRPr="008242EF">
        <w:tc>
          <w:tcPr>
            <w:tcW w:w="2051" w:type="dxa"/>
          </w:tcPr>
          <w:p w:rsidR="0094311E" w:rsidRPr="008242EF" w:rsidRDefault="0053314D">
            <w:pPr>
              <w:rPr>
                <w:sz w:val="24"/>
                <w:szCs w:val="24"/>
                <w:lang w:val="ru-RU"/>
              </w:rPr>
            </w:pPr>
            <w:r w:rsidRPr="008242EF">
              <w:rPr>
                <w:b/>
                <w:sz w:val="24"/>
                <w:szCs w:val="24"/>
                <w:lang w:val="ru-RU"/>
              </w:rPr>
              <w:t>№</w:t>
            </w:r>
          </w:p>
        </w:tc>
        <w:tc>
          <w:tcPr>
            <w:tcW w:w="2051" w:type="dxa"/>
          </w:tcPr>
          <w:p w:rsidR="0094311E" w:rsidRPr="008242EF" w:rsidRDefault="0053314D">
            <w:pPr>
              <w:rPr>
                <w:sz w:val="24"/>
                <w:szCs w:val="24"/>
                <w:lang w:val="ru-RU"/>
              </w:rPr>
            </w:pPr>
            <w:r w:rsidRPr="008242EF">
              <w:rPr>
                <w:b/>
                <w:sz w:val="24"/>
                <w:szCs w:val="24"/>
                <w:lang w:val="ru-RU"/>
              </w:rPr>
              <w:t>Реквизиты акта приема-передачи</w:t>
            </w:r>
          </w:p>
        </w:tc>
        <w:tc>
          <w:tcPr>
            <w:tcW w:w="2051" w:type="dxa"/>
          </w:tcPr>
          <w:p w:rsidR="0094311E" w:rsidRPr="008242EF" w:rsidRDefault="0053314D">
            <w:pPr>
              <w:rPr>
                <w:sz w:val="24"/>
                <w:szCs w:val="24"/>
                <w:lang w:val="ru-RU"/>
              </w:rPr>
            </w:pPr>
            <w:r w:rsidRPr="008242EF">
              <w:rPr>
                <w:b/>
                <w:sz w:val="24"/>
                <w:szCs w:val="24"/>
                <w:lang w:val="ru-RU"/>
              </w:rPr>
              <w:t>Вес/количество мест</w:t>
            </w:r>
          </w:p>
        </w:tc>
        <w:tc>
          <w:tcPr>
            <w:tcW w:w="2051" w:type="dxa"/>
          </w:tcPr>
          <w:p w:rsidR="0094311E" w:rsidRPr="008242EF" w:rsidRDefault="0053314D">
            <w:pPr>
              <w:rPr>
                <w:sz w:val="24"/>
                <w:szCs w:val="24"/>
                <w:lang w:val="ru-RU"/>
              </w:rPr>
            </w:pPr>
            <w:r w:rsidRPr="008242EF">
              <w:rPr>
                <w:b/>
                <w:sz w:val="24"/>
                <w:szCs w:val="24"/>
                <w:lang w:val="ru-RU"/>
              </w:rPr>
              <w:t>Способ уничтожения</w:t>
            </w:r>
          </w:p>
        </w:tc>
        <w:tc>
          <w:tcPr>
            <w:tcW w:w="2051" w:type="dxa"/>
          </w:tcPr>
          <w:p w:rsidR="0094311E" w:rsidRPr="008242EF" w:rsidRDefault="0053314D">
            <w:pPr>
              <w:rPr>
                <w:sz w:val="24"/>
                <w:szCs w:val="24"/>
                <w:lang w:val="ru-RU"/>
              </w:rPr>
            </w:pPr>
            <w:r w:rsidRPr="008242EF">
              <w:rPr>
                <w:b/>
                <w:sz w:val="24"/>
                <w:szCs w:val="24"/>
                <w:lang w:val="ru-RU"/>
              </w:rPr>
              <w:t>Дата уничтожения</w:t>
            </w:r>
          </w:p>
        </w:tc>
      </w:tr>
      <w:tr w:rsidR="0094311E" w:rsidRPr="008242EF">
        <w:tc>
          <w:tcPr>
            <w:tcW w:w="2051" w:type="dxa"/>
          </w:tcPr>
          <w:p w:rsidR="0094311E" w:rsidRPr="008242EF" w:rsidRDefault="0094311E">
            <w:pPr>
              <w:rPr>
                <w:sz w:val="24"/>
                <w:szCs w:val="24"/>
                <w:lang w:val="ru-RU"/>
              </w:rPr>
            </w:pPr>
          </w:p>
        </w:tc>
        <w:tc>
          <w:tcPr>
            <w:tcW w:w="2051" w:type="dxa"/>
          </w:tcPr>
          <w:p w:rsidR="0094311E" w:rsidRPr="008242EF" w:rsidRDefault="0094311E">
            <w:pPr>
              <w:rPr>
                <w:sz w:val="24"/>
                <w:szCs w:val="24"/>
                <w:lang w:val="ru-RU"/>
              </w:rPr>
            </w:pPr>
          </w:p>
        </w:tc>
        <w:tc>
          <w:tcPr>
            <w:tcW w:w="2051" w:type="dxa"/>
          </w:tcPr>
          <w:p w:rsidR="0094311E" w:rsidRPr="008242EF" w:rsidRDefault="0094311E">
            <w:pPr>
              <w:rPr>
                <w:sz w:val="24"/>
                <w:szCs w:val="24"/>
                <w:lang w:val="ru-RU"/>
              </w:rPr>
            </w:pPr>
          </w:p>
        </w:tc>
        <w:tc>
          <w:tcPr>
            <w:tcW w:w="2051" w:type="dxa"/>
          </w:tcPr>
          <w:p w:rsidR="0094311E" w:rsidRPr="008242EF" w:rsidRDefault="0094311E">
            <w:pPr>
              <w:rPr>
                <w:sz w:val="24"/>
                <w:szCs w:val="24"/>
                <w:lang w:val="ru-RU"/>
              </w:rPr>
            </w:pPr>
          </w:p>
        </w:tc>
        <w:tc>
          <w:tcPr>
            <w:tcW w:w="2051" w:type="dxa"/>
          </w:tcPr>
          <w:p w:rsidR="0094311E" w:rsidRPr="008242EF" w:rsidRDefault="0094311E">
            <w:pPr>
              <w:rPr>
                <w:sz w:val="24"/>
                <w:szCs w:val="24"/>
                <w:lang w:val="ru-RU"/>
              </w:rPr>
            </w:pPr>
          </w:p>
        </w:tc>
      </w:tr>
    </w:tbl>
    <w:p w:rsidR="0094311E" w:rsidRPr="008242EF" w:rsidRDefault="0053314D">
      <w:pPr>
        <w:rPr>
          <w:sz w:val="24"/>
          <w:szCs w:val="24"/>
          <w:lang w:val="ru-RU"/>
        </w:rPr>
      </w:pPr>
      <w:r w:rsidRPr="008242EF">
        <w:rPr>
          <w:sz w:val="24"/>
          <w:lang w:val="ru-RU"/>
        </w:rPr>
        <w:t>Покупатель подтверждает, что восстановление информации из уничтоженных/обработанных документов невозможно.</w:t>
      </w:r>
    </w:p>
    <w:p w:rsidR="0094311E" w:rsidRPr="008242EF" w:rsidRDefault="0053314D">
      <w:pPr>
        <w:rPr>
          <w:sz w:val="24"/>
          <w:szCs w:val="24"/>
          <w:lang w:val="ru-RU"/>
        </w:rPr>
      </w:pPr>
      <w:r w:rsidRPr="008242EF">
        <w:rPr>
          <w:sz w:val="24"/>
          <w:lang w:val="ru-RU"/>
        </w:rPr>
        <w:t>От Покупателя: __________________ /______________/        От Продавца: __________________ /______________/</w:t>
      </w:r>
    </w:p>
    <w:sectPr w:rsidR="0094311E" w:rsidRPr="008242EF" w:rsidSect="00034616">
      <w:pgSz w:w="12240" w:h="15840"/>
      <w:pgMar w:top="1020" w:right="850"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4FF959D6"/>
    <w:multiLevelType w:val="hybridMultilevel"/>
    <w:tmpl w:val="39B2A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3A45F6"/>
    <w:rsid w:val="00410994"/>
    <w:rsid w:val="0053314D"/>
    <w:rsid w:val="006D3D01"/>
    <w:rsid w:val="007D65BE"/>
    <w:rsid w:val="008242EF"/>
    <w:rsid w:val="008576A8"/>
    <w:rsid w:val="00887762"/>
    <w:rsid w:val="0094311E"/>
    <w:rsid w:val="00AA1D8D"/>
    <w:rsid w:val="00B47730"/>
    <w:rsid w:val="00C1524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1E26BB6-3B06-4544-ACEA-8B2BAD59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pPr>
      <w:spacing w:after="0" w:line="240" w:lineRule="auto"/>
    </w:pPr>
    <w:rPr>
      <w:rFonts w:ascii="Times New Roman" w:eastAsia="Times New Roman" w:hAnsi="Times New Roman"/>
    </w:rPr>
  </w:style>
  <w:style w:type="paragraph" w:styleId="1">
    <w:name w:val="heading 1"/>
    <w:basedOn w:val="a1"/>
    <w:next w:val="a1"/>
    <w:link w:val="10"/>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tractTitle">
    <w:name w:val="ContractTitle"/>
    <w:rPr>
      <w:rFonts w:ascii="Times New Roman" w:eastAsia="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006D7-DF6C-4CB8-AD2B-8A8487826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2275</Words>
  <Characters>12971</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15216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Владислав Апазов</cp:lastModifiedBy>
  <cp:revision>7</cp:revision>
  <dcterms:created xsi:type="dcterms:W3CDTF">2013-12-23T23:15:00Z</dcterms:created>
  <dcterms:modified xsi:type="dcterms:W3CDTF">2026-05-29T13:00:00Z</dcterms:modified>
  <cp:category/>
</cp:coreProperties>
</file>