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BC5BE" w14:textId="689C0123" w:rsidR="00A065C3" w:rsidRPr="009528E7" w:rsidRDefault="008F3910" w:rsidP="0051723B">
      <w:pPr>
        <w:keepNext/>
        <w:keepLines/>
        <w:tabs>
          <w:tab w:val="left" w:pos="6653"/>
        </w:tabs>
        <w:autoSpaceDE w:val="0"/>
        <w:autoSpaceDN w:val="0"/>
        <w:adjustRightInd w:val="0"/>
        <w:jc w:val="center"/>
        <w:rPr>
          <w:sz w:val="22"/>
          <w:szCs w:val="22"/>
        </w:rPr>
      </w:pPr>
      <w:r w:rsidRPr="009528E7">
        <w:rPr>
          <w:sz w:val="22"/>
          <w:szCs w:val="22"/>
        </w:rPr>
        <w:t>КОНТРАКТ №</w:t>
      </w:r>
      <w:r w:rsidR="0094111C" w:rsidRPr="009528E7">
        <w:rPr>
          <w:sz w:val="22"/>
          <w:szCs w:val="22"/>
        </w:rPr>
        <w:t xml:space="preserve"> п.</w:t>
      </w:r>
      <w:r w:rsidR="0072003D">
        <w:rPr>
          <w:sz w:val="22"/>
          <w:szCs w:val="22"/>
        </w:rPr>
        <w:t>4</w:t>
      </w:r>
      <w:r w:rsidR="0094111C" w:rsidRPr="009528E7">
        <w:rPr>
          <w:sz w:val="22"/>
          <w:szCs w:val="22"/>
        </w:rPr>
        <w:t>/202</w:t>
      </w:r>
      <w:r w:rsidR="00013486">
        <w:rPr>
          <w:sz w:val="22"/>
          <w:szCs w:val="22"/>
        </w:rPr>
        <w:t>6</w:t>
      </w:r>
      <w:r w:rsidR="0094111C" w:rsidRPr="009528E7">
        <w:rPr>
          <w:sz w:val="22"/>
          <w:szCs w:val="22"/>
        </w:rPr>
        <w:t>/</w:t>
      </w:r>
      <w:r w:rsidR="00302ED0" w:rsidRPr="009528E7">
        <w:rPr>
          <w:sz w:val="22"/>
          <w:szCs w:val="22"/>
        </w:rPr>
        <w:t>_________</w:t>
      </w:r>
    </w:p>
    <w:p w14:paraId="578C8E59" w14:textId="01DFACCF" w:rsidR="00A065C3" w:rsidRPr="009528E7" w:rsidRDefault="00A065C3" w:rsidP="00F90077">
      <w:pPr>
        <w:keepNext/>
        <w:keepLines/>
        <w:tabs>
          <w:tab w:val="left" w:pos="6653"/>
        </w:tabs>
        <w:autoSpaceDE w:val="0"/>
        <w:autoSpaceDN w:val="0"/>
        <w:adjustRightInd w:val="0"/>
        <w:jc w:val="center"/>
        <w:rPr>
          <w:b/>
          <w:sz w:val="22"/>
          <w:szCs w:val="22"/>
        </w:rPr>
      </w:pPr>
      <w:r w:rsidRPr="009528E7">
        <w:rPr>
          <w:bCs/>
          <w:color w:val="000000"/>
          <w:sz w:val="22"/>
          <w:szCs w:val="22"/>
        </w:rPr>
        <w:t xml:space="preserve">ИКЗ: </w:t>
      </w:r>
      <w:r w:rsidR="00C14971" w:rsidRPr="00C14971">
        <w:rPr>
          <w:rFonts w:ascii="Roboto" w:hAnsi="Roboto"/>
          <w:color w:val="334059"/>
          <w:sz w:val="22"/>
          <w:szCs w:val="22"/>
          <w:shd w:val="clear" w:color="auto" w:fill="FFFFFF"/>
        </w:rPr>
        <w:t>261540601536754060100100110000000244</w:t>
      </w:r>
    </w:p>
    <w:p w14:paraId="53493151" w14:textId="77777777" w:rsidR="00BF7E71" w:rsidRPr="009528E7" w:rsidRDefault="00BF7E71" w:rsidP="00BF7E71">
      <w:pPr>
        <w:keepNext/>
        <w:keepLines/>
        <w:tabs>
          <w:tab w:val="left" w:pos="6653"/>
        </w:tabs>
        <w:autoSpaceDE w:val="0"/>
        <w:autoSpaceDN w:val="0"/>
        <w:adjustRightInd w:val="0"/>
        <w:ind w:firstLine="709"/>
        <w:rPr>
          <w:b/>
          <w:sz w:val="22"/>
          <w:szCs w:val="22"/>
        </w:rPr>
      </w:pPr>
    </w:p>
    <w:p w14:paraId="39F5D44E" w14:textId="2B386164" w:rsidR="00BF7E71" w:rsidRPr="009528E7" w:rsidRDefault="00BF7E71" w:rsidP="004F2DCA">
      <w:pPr>
        <w:widowControl w:val="0"/>
        <w:suppressAutoHyphens/>
        <w:autoSpaceDE w:val="0"/>
        <w:ind w:left="-709" w:right="-284"/>
        <w:jc w:val="both"/>
        <w:rPr>
          <w:rFonts w:eastAsia="Calibri"/>
          <w:sz w:val="22"/>
          <w:szCs w:val="22"/>
        </w:rPr>
      </w:pPr>
      <w:r w:rsidRPr="009528E7">
        <w:rPr>
          <w:rFonts w:eastAsia="Calibri"/>
          <w:sz w:val="22"/>
          <w:szCs w:val="22"/>
        </w:rPr>
        <w:t>г. Новосибирск</w:t>
      </w:r>
      <w:r w:rsidR="00893D4D" w:rsidRPr="009528E7">
        <w:rPr>
          <w:rFonts w:eastAsia="Calibri"/>
          <w:sz w:val="22"/>
          <w:szCs w:val="22"/>
        </w:rPr>
        <w:tab/>
      </w:r>
      <w:r w:rsidR="00893D4D" w:rsidRPr="009528E7">
        <w:rPr>
          <w:rFonts w:eastAsia="Calibri"/>
          <w:sz w:val="22"/>
          <w:szCs w:val="22"/>
        </w:rPr>
        <w:tab/>
      </w:r>
      <w:r w:rsidR="00893D4D" w:rsidRPr="009528E7">
        <w:rPr>
          <w:rFonts w:eastAsia="Calibri"/>
          <w:sz w:val="22"/>
          <w:szCs w:val="22"/>
        </w:rPr>
        <w:tab/>
      </w:r>
      <w:r w:rsidR="00893D4D" w:rsidRPr="009528E7">
        <w:rPr>
          <w:rFonts w:eastAsia="Calibri"/>
          <w:sz w:val="22"/>
          <w:szCs w:val="22"/>
        </w:rPr>
        <w:tab/>
      </w:r>
      <w:r w:rsidR="00893D4D" w:rsidRPr="009528E7">
        <w:rPr>
          <w:rFonts w:eastAsia="Calibri"/>
          <w:sz w:val="22"/>
          <w:szCs w:val="22"/>
        </w:rPr>
        <w:tab/>
      </w:r>
      <w:r w:rsidR="008F3910" w:rsidRPr="009528E7">
        <w:rPr>
          <w:rFonts w:eastAsia="Calibri"/>
          <w:sz w:val="22"/>
          <w:szCs w:val="22"/>
        </w:rPr>
        <w:tab/>
      </w:r>
      <w:r w:rsidR="0094393F" w:rsidRPr="009528E7">
        <w:rPr>
          <w:rFonts w:eastAsia="Calibri"/>
          <w:sz w:val="22"/>
          <w:szCs w:val="22"/>
        </w:rPr>
        <w:t xml:space="preserve">      </w:t>
      </w:r>
      <w:r w:rsidR="008F3910" w:rsidRPr="009528E7">
        <w:rPr>
          <w:rFonts w:eastAsia="Calibri"/>
          <w:sz w:val="22"/>
          <w:szCs w:val="22"/>
        </w:rPr>
        <w:t xml:space="preserve"> </w:t>
      </w:r>
      <w:r w:rsidR="006F0505" w:rsidRPr="009528E7">
        <w:rPr>
          <w:rFonts w:eastAsia="Calibri"/>
          <w:sz w:val="22"/>
          <w:szCs w:val="22"/>
        </w:rPr>
        <w:tab/>
      </w:r>
      <w:r w:rsidR="00893D4D" w:rsidRPr="009528E7">
        <w:rPr>
          <w:rFonts w:eastAsia="Calibri"/>
          <w:sz w:val="22"/>
          <w:szCs w:val="22"/>
        </w:rPr>
        <w:tab/>
      </w:r>
      <w:proofErr w:type="gramStart"/>
      <w:r w:rsidR="00893D4D" w:rsidRPr="009528E7">
        <w:rPr>
          <w:rFonts w:eastAsia="Calibri"/>
          <w:sz w:val="22"/>
          <w:szCs w:val="22"/>
        </w:rPr>
        <w:tab/>
      </w:r>
      <w:r w:rsidR="009528E7">
        <w:rPr>
          <w:rFonts w:eastAsia="Calibri"/>
          <w:sz w:val="22"/>
          <w:szCs w:val="22"/>
        </w:rPr>
        <w:t xml:space="preserve">  </w:t>
      </w:r>
      <w:r w:rsidRPr="009528E7">
        <w:rPr>
          <w:rFonts w:eastAsia="Calibri"/>
          <w:sz w:val="22"/>
          <w:szCs w:val="22"/>
        </w:rPr>
        <w:t>«</w:t>
      </w:r>
      <w:proofErr w:type="gramEnd"/>
      <w:r w:rsidRPr="009528E7">
        <w:rPr>
          <w:rFonts w:eastAsia="Calibri"/>
          <w:sz w:val="22"/>
          <w:szCs w:val="22"/>
        </w:rPr>
        <w:t>___» ___________ 20</w:t>
      </w:r>
      <w:r w:rsidR="00D74383" w:rsidRPr="009528E7">
        <w:rPr>
          <w:rFonts w:eastAsia="Calibri"/>
          <w:sz w:val="22"/>
          <w:szCs w:val="22"/>
        </w:rPr>
        <w:t>2</w:t>
      </w:r>
      <w:r w:rsidR="0072003D">
        <w:rPr>
          <w:rFonts w:eastAsia="Calibri"/>
          <w:sz w:val="22"/>
          <w:szCs w:val="22"/>
        </w:rPr>
        <w:t>6</w:t>
      </w:r>
      <w:r w:rsidRPr="009528E7">
        <w:rPr>
          <w:rFonts w:eastAsia="Calibri"/>
          <w:sz w:val="22"/>
          <w:szCs w:val="22"/>
        </w:rPr>
        <w:t>г</w:t>
      </w:r>
    </w:p>
    <w:p w14:paraId="26DE930C" w14:textId="77777777" w:rsidR="00BF7E71" w:rsidRPr="009528E7" w:rsidRDefault="00BF7E71" w:rsidP="004F2DCA">
      <w:pPr>
        <w:widowControl w:val="0"/>
        <w:suppressAutoHyphens/>
        <w:autoSpaceDE w:val="0"/>
        <w:ind w:left="-709" w:right="-284"/>
        <w:jc w:val="both"/>
        <w:rPr>
          <w:rFonts w:eastAsia="Calibri"/>
          <w:sz w:val="22"/>
          <w:szCs w:val="22"/>
        </w:rPr>
      </w:pPr>
    </w:p>
    <w:p w14:paraId="0A0B29ED" w14:textId="012EC8D1" w:rsidR="00FB084F" w:rsidRDefault="00FE30FE" w:rsidP="0051723B">
      <w:pPr>
        <w:widowControl w:val="0"/>
        <w:suppressAutoHyphens/>
        <w:autoSpaceDE w:val="0"/>
        <w:ind w:left="-709" w:right="-284" w:firstLine="708"/>
        <w:jc w:val="both"/>
        <w:rPr>
          <w:sz w:val="22"/>
          <w:szCs w:val="22"/>
        </w:rPr>
      </w:pPr>
      <w:r w:rsidRPr="009528E7">
        <w:rPr>
          <w:sz w:val="22"/>
          <w:szCs w:val="22"/>
        </w:rPr>
        <w:t xml:space="preserve">Федеральное государственное бюджетное учреждение науки Институт горного дела им. Н.А. </w:t>
      </w:r>
      <w:proofErr w:type="spellStart"/>
      <w:r w:rsidRPr="009528E7">
        <w:rPr>
          <w:sz w:val="22"/>
          <w:szCs w:val="22"/>
        </w:rPr>
        <w:t>Чинакала</w:t>
      </w:r>
      <w:proofErr w:type="spellEnd"/>
      <w:r w:rsidRPr="009528E7">
        <w:rPr>
          <w:sz w:val="22"/>
          <w:szCs w:val="22"/>
        </w:rPr>
        <w:t xml:space="preserve"> Сибирского отделения Российской академии наук (ИГД СО РАН), именуемое в дальнейшем «Заказчик», в лице директора </w:t>
      </w:r>
      <w:proofErr w:type="spellStart"/>
      <w:r w:rsidRPr="009528E7">
        <w:rPr>
          <w:sz w:val="22"/>
          <w:szCs w:val="22"/>
        </w:rPr>
        <w:t>Хмелинина</w:t>
      </w:r>
      <w:proofErr w:type="spellEnd"/>
      <w:r w:rsidRPr="009528E7">
        <w:rPr>
          <w:sz w:val="22"/>
          <w:szCs w:val="22"/>
        </w:rPr>
        <w:t xml:space="preserve"> Алексея Павловича,  д</w:t>
      </w:r>
      <w:r w:rsidR="00302ED0" w:rsidRPr="009528E7">
        <w:rPr>
          <w:sz w:val="22"/>
          <w:szCs w:val="22"/>
        </w:rPr>
        <w:t>ействующего на основании Устава</w:t>
      </w:r>
      <w:r w:rsidR="00760AD3" w:rsidRPr="009528E7">
        <w:rPr>
          <w:sz w:val="22"/>
          <w:szCs w:val="22"/>
        </w:rPr>
        <w:t>,</w:t>
      </w:r>
      <w:r w:rsidR="00760AD3" w:rsidRPr="009528E7">
        <w:rPr>
          <w:b/>
          <w:sz w:val="22"/>
          <w:szCs w:val="22"/>
        </w:rPr>
        <w:t xml:space="preserve"> </w:t>
      </w:r>
      <w:r w:rsidR="00760AD3" w:rsidRPr="009528E7">
        <w:rPr>
          <w:sz w:val="22"/>
          <w:szCs w:val="22"/>
        </w:rPr>
        <w:t xml:space="preserve">с одной стороны, и </w:t>
      </w:r>
      <w:r w:rsidR="00302ED0" w:rsidRPr="009528E7">
        <w:rPr>
          <w:sz w:val="22"/>
          <w:szCs w:val="22"/>
        </w:rPr>
        <w:t>_________________________________________</w:t>
      </w:r>
      <w:r w:rsidR="00760AD3" w:rsidRPr="009528E7">
        <w:rPr>
          <w:sz w:val="22"/>
          <w:szCs w:val="22"/>
        </w:rPr>
        <w:t>, именуем</w:t>
      </w:r>
      <w:r w:rsidR="00F04451" w:rsidRPr="009528E7">
        <w:rPr>
          <w:sz w:val="22"/>
          <w:szCs w:val="22"/>
        </w:rPr>
        <w:t>ый</w:t>
      </w:r>
      <w:r w:rsidR="00760AD3" w:rsidRPr="009528E7">
        <w:rPr>
          <w:sz w:val="22"/>
          <w:szCs w:val="22"/>
        </w:rPr>
        <w:t xml:space="preserve"> дальнейшем «Поставщик»,</w:t>
      </w:r>
      <w:r w:rsidR="00302ED0" w:rsidRPr="009528E7">
        <w:rPr>
          <w:sz w:val="22"/>
          <w:szCs w:val="22"/>
        </w:rPr>
        <w:t xml:space="preserve"> в лице__________________,</w:t>
      </w:r>
      <w:r w:rsidR="00760AD3" w:rsidRPr="009528E7">
        <w:rPr>
          <w:sz w:val="22"/>
          <w:szCs w:val="22"/>
        </w:rPr>
        <w:t xml:space="preserve"> </w:t>
      </w:r>
      <w:r w:rsidR="00F04451" w:rsidRPr="009528E7">
        <w:rPr>
          <w:sz w:val="22"/>
          <w:szCs w:val="22"/>
        </w:rPr>
        <w:t>действующ</w:t>
      </w:r>
      <w:r w:rsidR="00302ED0" w:rsidRPr="009528E7">
        <w:rPr>
          <w:sz w:val="22"/>
          <w:szCs w:val="22"/>
        </w:rPr>
        <w:t>его</w:t>
      </w:r>
      <w:r w:rsidR="00760AD3" w:rsidRPr="009528E7">
        <w:rPr>
          <w:sz w:val="22"/>
          <w:szCs w:val="22"/>
        </w:rPr>
        <w:t xml:space="preserve"> на основании </w:t>
      </w:r>
      <w:r w:rsidR="00302ED0" w:rsidRPr="009528E7">
        <w:rPr>
          <w:sz w:val="22"/>
          <w:szCs w:val="22"/>
        </w:rPr>
        <w:t>___________________________</w:t>
      </w:r>
      <w:r w:rsidR="00760AD3" w:rsidRPr="009528E7">
        <w:rPr>
          <w:sz w:val="22"/>
          <w:szCs w:val="22"/>
        </w:rPr>
        <w:t>, с другой стороны, вместе именуемые «Стороны» и каждый в отдельности «Сторона»,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w:t>
      </w:r>
      <w:r w:rsidR="0094393F" w:rsidRPr="009528E7">
        <w:rPr>
          <w:sz w:val="22"/>
          <w:szCs w:val="22"/>
        </w:rPr>
        <w:t xml:space="preserve"> </w:t>
      </w:r>
      <w:r w:rsidR="00760AD3" w:rsidRPr="009528E7">
        <w:rPr>
          <w:sz w:val="22"/>
          <w:szCs w:val="22"/>
        </w:rPr>
        <w:t>государственных и муниципальных нужд» (далее – Закон о контрактной системе), при способе определения Поставщика единственный Поставщик в</w:t>
      </w:r>
      <w:r w:rsidR="002D06B7" w:rsidRPr="009528E7">
        <w:rPr>
          <w:sz w:val="22"/>
          <w:szCs w:val="22"/>
        </w:rPr>
        <w:t xml:space="preserve"> соответствии с</w:t>
      </w:r>
      <w:r w:rsidR="00760AD3" w:rsidRPr="009528E7">
        <w:rPr>
          <w:sz w:val="22"/>
          <w:szCs w:val="22"/>
        </w:rPr>
        <w:t xml:space="preserve"> </w:t>
      </w:r>
      <w:r w:rsidR="002D06B7" w:rsidRPr="009528E7">
        <w:rPr>
          <w:sz w:val="22"/>
          <w:szCs w:val="22"/>
        </w:rPr>
        <w:t xml:space="preserve">п. </w:t>
      </w:r>
      <w:r w:rsidR="0072003D">
        <w:rPr>
          <w:sz w:val="22"/>
          <w:szCs w:val="22"/>
        </w:rPr>
        <w:t>4</w:t>
      </w:r>
      <w:r w:rsidR="002D06B7" w:rsidRPr="009528E7">
        <w:rPr>
          <w:sz w:val="22"/>
          <w:szCs w:val="22"/>
        </w:rPr>
        <w:t xml:space="preserve">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4F3D6465" w14:textId="77777777" w:rsidR="009528E7" w:rsidRPr="009528E7" w:rsidRDefault="009528E7" w:rsidP="0051723B">
      <w:pPr>
        <w:widowControl w:val="0"/>
        <w:suppressAutoHyphens/>
        <w:autoSpaceDE w:val="0"/>
        <w:ind w:left="-709" w:right="-284" w:firstLine="708"/>
        <w:jc w:val="both"/>
        <w:rPr>
          <w:rFonts w:eastAsia="Calibri"/>
          <w:color w:val="000000"/>
          <w:sz w:val="22"/>
          <w:szCs w:val="22"/>
          <w:lang w:eastAsia="ar-SA"/>
        </w:rPr>
      </w:pPr>
    </w:p>
    <w:p w14:paraId="2A312B6C" w14:textId="1C55BD60" w:rsidR="00D85062" w:rsidRPr="009528E7" w:rsidRDefault="00395A8C" w:rsidP="0051723B">
      <w:pPr>
        <w:keepNext/>
        <w:keepLines/>
        <w:jc w:val="center"/>
        <w:rPr>
          <w:b/>
          <w:bCs/>
          <w:sz w:val="22"/>
          <w:szCs w:val="22"/>
        </w:rPr>
      </w:pPr>
      <w:r w:rsidRPr="009528E7">
        <w:rPr>
          <w:b/>
          <w:bCs/>
          <w:sz w:val="22"/>
          <w:szCs w:val="22"/>
          <w:lang w:val="en-US"/>
        </w:rPr>
        <w:t>I</w:t>
      </w:r>
      <w:r w:rsidR="00BF7E71" w:rsidRPr="009528E7">
        <w:rPr>
          <w:b/>
          <w:bCs/>
          <w:sz w:val="22"/>
          <w:szCs w:val="22"/>
        </w:rPr>
        <w:t>. Предмет Контракта</w:t>
      </w:r>
    </w:p>
    <w:p w14:paraId="7414D9A2" w14:textId="3A606D95" w:rsidR="00A065C3" w:rsidRPr="009528E7" w:rsidRDefault="00A065C3" w:rsidP="004F2DCA">
      <w:pPr>
        <w:widowControl w:val="0"/>
        <w:ind w:left="-709" w:right="-284" w:firstLine="540"/>
        <w:jc w:val="both"/>
        <w:rPr>
          <w:sz w:val="22"/>
          <w:szCs w:val="22"/>
        </w:rPr>
      </w:pPr>
      <w:r w:rsidRPr="009528E7">
        <w:rPr>
          <w:sz w:val="22"/>
          <w:szCs w:val="22"/>
        </w:rPr>
        <w:t>1.1</w:t>
      </w:r>
      <w:r w:rsidR="002D06B7" w:rsidRPr="009528E7">
        <w:rPr>
          <w:sz w:val="22"/>
          <w:szCs w:val="22"/>
        </w:rPr>
        <w:t>. Поставщик обязуется поставить</w:t>
      </w:r>
      <w:r w:rsidR="0072003D">
        <w:rPr>
          <w:sz w:val="22"/>
          <w:szCs w:val="22"/>
        </w:rPr>
        <w:t xml:space="preserve"> </w:t>
      </w:r>
      <w:r w:rsidR="00C162C9">
        <w:rPr>
          <w:sz w:val="22"/>
          <w:szCs w:val="22"/>
        </w:rPr>
        <w:t xml:space="preserve">ноутбук </w:t>
      </w:r>
      <w:r w:rsidR="00C162C9">
        <w:rPr>
          <w:sz w:val="22"/>
          <w:szCs w:val="22"/>
          <w:lang w:val="en-US"/>
        </w:rPr>
        <w:t>ASUS</w:t>
      </w:r>
      <w:r w:rsidR="00C162C9" w:rsidRPr="00C162C9">
        <w:rPr>
          <w:sz w:val="22"/>
          <w:szCs w:val="22"/>
        </w:rPr>
        <w:t xml:space="preserve"> </w:t>
      </w:r>
      <w:proofErr w:type="spellStart"/>
      <w:r w:rsidR="00C162C9">
        <w:rPr>
          <w:sz w:val="22"/>
          <w:szCs w:val="22"/>
          <w:lang w:val="en-US"/>
        </w:rPr>
        <w:t>VivoBook</w:t>
      </w:r>
      <w:proofErr w:type="spellEnd"/>
      <w:r w:rsidR="00C162C9" w:rsidRPr="00C162C9">
        <w:rPr>
          <w:sz w:val="22"/>
          <w:szCs w:val="22"/>
        </w:rPr>
        <w:t xml:space="preserve"> </w:t>
      </w:r>
      <w:r w:rsidR="00C162C9">
        <w:rPr>
          <w:sz w:val="22"/>
          <w:szCs w:val="22"/>
          <w:lang w:val="en-US"/>
        </w:rPr>
        <w:t>S</w:t>
      </w:r>
      <w:r w:rsidR="00C162C9" w:rsidRPr="00C162C9">
        <w:rPr>
          <w:sz w:val="22"/>
          <w:szCs w:val="22"/>
        </w:rPr>
        <w:t xml:space="preserve"> 16 </w:t>
      </w:r>
      <w:r w:rsidR="00C162C9">
        <w:rPr>
          <w:sz w:val="22"/>
          <w:szCs w:val="22"/>
          <w:lang w:val="en-US"/>
        </w:rPr>
        <w:t>Flip</w:t>
      </w:r>
      <w:r w:rsidR="00C162C9" w:rsidRPr="00C162C9">
        <w:rPr>
          <w:sz w:val="22"/>
          <w:szCs w:val="22"/>
        </w:rPr>
        <w:t xml:space="preserve"> </w:t>
      </w:r>
      <w:r w:rsidR="00C162C9">
        <w:rPr>
          <w:sz w:val="22"/>
          <w:szCs w:val="22"/>
          <w:lang w:val="en-US"/>
        </w:rPr>
        <w:t>TN</w:t>
      </w:r>
      <w:r w:rsidR="00C162C9" w:rsidRPr="00C162C9">
        <w:rPr>
          <w:sz w:val="22"/>
          <w:szCs w:val="22"/>
        </w:rPr>
        <w:t>3604</w:t>
      </w:r>
      <w:r w:rsidR="00C162C9">
        <w:rPr>
          <w:sz w:val="22"/>
          <w:szCs w:val="22"/>
          <w:lang w:val="en-US"/>
        </w:rPr>
        <w:t>YA</w:t>
      </w:r>
      <w:r w:rsidR="00C162C9" w:rsidRPr="00C162C9">
        <w:rPr>
          <w:sz w:val="22"/>
          <w:szCs w:val="22"/>
        </w:rPr>
        <w:t>-</w:t>
      </w:r>
      <w:r w:rsidR="00C162C9">
        <w:rPr>
          <w:sz w:val="22"/>
          <w:szCs w:val="22"/>
          <w:lang w:val="en-US"/>
        </w:rPr>
        <w:t>MC</w:t>
      </w:r>
      <w:r w:rsidR="00C162C9" w:rsidRPr="00C162C9">
        <w:rPr>
          <w:sz w:val="22"/>
          <w:szCs w:val="22"/>
        </w:rPr>
        <w:t>050</w:t>
      </w:r>
      <w:proofErr w:type="gramStart"/>
      <w:r w:rsidR="00C162C9">
        <w:rPr>
          <w:sz w:val="22"/>
          <w:szCs w:val="22"/>
          <w:lang w:val="en-US"/>
        </w:rPr>
        <w:t>W</w:t>
      </w:r>
      <w:r w:rsidR="00C162C9">
        <w:rPr>
          <w:sz w:val="22"/>
          <w:szCs w:val="22"/>
        </w:rPr>
        <w:t xml:space="preserve"> </w:t>
      </w:r>
      <w:r w:rsidR="00577C55">
        <w:rPr>
          <w:sz w:val="22"/>
          <w:szCs w:val="22"/>
        </w:rPr>
        <w:t xml:space="preserve"> </w:t>
      </w:r>
      <w:r w:rsidRPr="009528E7">
        <w:rPr>
          <w:sz w:val="22"/>
          <w:szCs w:val="22"/>
        </w:rPr>
        <w:t>(</w:t>
      </w:r>
      <w:proofErr w:type="gramEnd"/>
      <w:r w:rsidRPr="009528E7">
        <w:rPr>
          <w:sz w:val="22"/>
          <w:szCs w:val="22"/>
        </w:rPr>
        <w:t>далее – Товар), а Заказчик обязуется принять и оплатить Товар в порядке и на условиях, предусмотренных Контрактом.</w:t>
      </w:r>
    </w:p>
    <w:p w14:paraId="5EEE03A0" w14:textId="77777777" w:rsidR="00A065C3" w:rsidRPr="009528E7" w:rsidRDefault="00A065C3" w:rsidP="004F2DCA">
      <w:pPr>
        <w:widowControl w:val="0"/>
        <w:ind w:left="-709" w:right="-284" w:firstLine="540"/>
        <w:jc w:val="both"/>
        <w:rPr>
          <w:sz w:val="22"/>
          <w:szCs w:val="22"/>
        </w:rPr>
      </w:pPr>
      <w:r w:rsidRPr="009528E7">
        <w:rPr>
          <w:sz w:val="22"/>
          <w:szCs w:val="22"/>
        </w:rPr>
        <w:t>1.2. Наименование, количество и иные характеристики поставляемого Товара указаны в спецификации (</w:t>
      </w:r>
      <w:hyperlink w:anchor="Par1909" w:tooltip="Спецификация" w:history="1">
        <w:r w:rsidRPr="009528E7">
          <w:rPr>
            <w:sz w:val="22"/>
            <w:szCs w:val="22"/>
          </w:rPr>
          <w:t>приложение</w:t>
        </w:r>
      </w:hyperlink>
      <w:r w:rsidRPr="009528E7">
        <w:rPr>
          <w:sz w:val="22"/>
          <w:szCs w:val="22"/>
        </w:rPr>
        <w:t xml:space="preserve"> № 1 к Контракту), являющейся неотъемлемой частью Контракта.</w:t>
      </w:r>
    </w:p>
    <w:p w14:paraId="2AB2638D" w14:textId="77777777" w:rsidR="00BF7E71" w:rsidRPr="009528E7" w:rsidRDefault="00BF7E71" w:rsidP="00BF7E71">
      <w:pPr>
        <w:tabs>
          <w:tab w:val="left" w:pos="5460"/>
        </w:tabs>
        <w:suppressAutoHyphens/>
        <w:ind w:firstLine="567"/>
        <w:jc w:val="both"/>
        <w:rPr>
          <w:color w:val="000000"/>
          <w:sz w:val="22"/>
          <w:szCs w:val="22"/>
        </w:rPr>
      </w:pPr>
    </w:p>
    <w:p w14:paraId="18A1EBB2" w14:textId="6703AE82" w:rsidR="002B454C" w:rsidRPr="009528E7" w:rsidRDefault="00395A8C" w:rsidP="00BF7E71">
      <w:pPr>
        <w:widowControl w:val="0"/>
        <w:suppressAutoHyphens/>
        <w:autoSpaceDE w:val="0"/>
        <w:jc w:val="center"/>
        <w:rPr>
          <w:rFonts w:eastAsia="Calibri"/>
          <w:b/>
          <w:color w:val="000000"/>
          <w:sz w:val="22"/>
          <w:szCs w:val="22"/>
          <w:lang w:eastAsia="ar-SA"/>
        </w:rPr>
      </w:pPr>
      <w:r w:rsidRPr="009528E7">
        <w:rPr>
          <w:rFonts w:eastAsia="Calibri"/>
          <w:b/>
          <w:color w:val="000000"/>
          <w:sz w:val="22"/>
          <w:szCs w:val="22"/>
          <w:lang w:val="en-US" w:eastAsia="ar-SA"/>
        </w:rPr>
        <w:t>II</w:t>
      </w:r>
      <w:r w:rsidR="002B454C" w:rsidRPr="009528E7">
        <w:rPr>
          <w:rFonts w:eastAsia="Calibri"/>
          <w:b/>
          <w:color w:val="000000"/>
          <w:sz w:val="22"/>
          <w:szCs w:val="22"/>
          <w:lang w:eastAsia="ar-SA"/>
        </w:rPr>
        <w:t>. Цена Контракта и порядок расчетов</w:t>
      </w:r>
    </w:p>
    <w:p w14:paraId="16DBCC7B" w14:textId="77777777" w:rsidR="00D85062" w:rsidRPr="009528E7" w:rsidRDefault="00D85062" w:rsidP="00BF7E71">
      <w:pPr>
        <w:widowControl w:val="0"/>
        <w:suppressAutoHyphens/>
        <w:autoSpaceDE w:val="0"/>
        <w:jc w:val="center"/>
        <w:rPr>
          <w:rFonts w:eastAsia="Calibri"/>
          <w:b/>
          <w:color w:val="000000"/>
          <w:sz w:val="22"/>
          <w:szCs w:val="22"/>
          <w:lang w:eastAsia="ar-SA"/>
        </w:rPr>
      </w:pPr>
    </w:p>
    <w:p w14:paraId="4CBCEA4B" w14:textId="62B958FC" w:rsidR="00BF7E71" w:rsidRPr="009528E7" w:rsidRDefault="00BF7E71" w:rsidP="00F04451">
      <w:pPr>
        <w:widowControl w:val="0"/>
        <w:suppressAutoHyphens/>
        <w:autoSpaceDE w:val="0"/>
        <w:autoSpaceDN w:val="0"/>
        <w:adjustRightInd w:val="0"/>
        <w:ind w:left="-851" w:right="-284" w:firstLine="709"/>
        <w:rPr>
          <w:color w:val="000000"/>
          <w:sz w:val="22"/>
          <w:szCs w:val="22"/>
        </w:rPr>
      </w:pPr>
      <w:r w:rsidRPr="009528E7">
        <w:rPr>
          <w:color w:val="000000"/>
          <w:sz w:val="22"/>
          <w:szCs w:val="22"/>
        </w:rPr>
        <w:t xml:space="preserve">2.1. Цена Контракта составляет </w:t>
      </w:r>
      <w:r w:rsidR="00302ED0" w:rsidRPr="009528E7">
        <w:rPr>
          <w:color w:val="000000"/>
          <w:sz w:val="22"/>
          <w:szCs w:val="22"/>
        </w:rPr>
        <w:t>___________</w:t>
      </w:r>
      <w:r w:rsidRPr="009528E7">
        <w:rPr>
          <w:color w:val="000000"/>
          <w:sz w:val="22"/>
          <w:szCs w:val="22"/>
        </w:rPr>
        <w:t xml:space="preserve"> (</w:t>
      </w:r>
      <w:r w:rsidR="00302ED0" w:rsidRPr="009528E7">
        <w:rPr>
          <w:color w:val="000000"/>
          <w:sz w:val="22"/>
          <w:szCs w:val="22"/>
        </w:rPr>
        <w:t>______________</w:t>
      </w:r>
      <w:r w:rsidRPr="009528E7">
        <w:rPr>
          <w:color w:val="000000"/>
          <w:sz w:val="22"/>
          <w:szCs w:val="22"/>
        </w:rPr>
        <w:t>) рубл</w:t>
      </w:r>
      <w:r w:rsidR="00CD5314" w:rsidRPr="009528E7">
        <w:rPr>
          <w:color w:val="000000"/>
          <w:sz w:val="22"/>
          <w:szCs w:val="22"/>
        </w:rPr>
        <w:t>я</w:t>
      </w:r>
      <w:r w:rsidRPr="009528E7">
        <w:rPr>
          <w:color w:val="000000"/>
          <w:sz w:val="22"/>
          <w:szCs w:val="22"/>
        </w:rPr>
        <w:t xml:space="preserve"> </w:t>
      </w:r>
      <w:r w:rsidR="00CD5314" w:rsidRPr="009528E7">
        <w:rPr>
          <w:color w:val="000000"/>
          <w:sz w:val="22"/>
          <w:szCs w:val="22"/>
        </w:rPr>
        <w:t>00</w:t>
      </w:r>
      <w:r w:rsidRPr="009528E7">
        <w:rPr>
          <w:color w:val="000000"/>
          <w:sz w:val="22"/>
          <w:szCs w:val="22"/>
        </w:rPr>
        <w:t xml:space="preserve"> копеек,</w:t>
      </w:r>
      <w:r w:rsidR="00302ED0" w:rsidRPr="009528E7">
        <w:rPr>
          <w:color w:val="000000"/>
          <w:sz w:val="22"/>
          <w:szCs w:val="22"/>
        </w:rPr>
        <w:t xml:space="preserve"> в том </w:t>
      </w:r>
      <w:proofErr w:type="gramStart"/>
      <w:r w:rsidR="00302ED0" w:rsidRPr="009528E7">
        <w:rPr>
          <w:color w:val="000000"/>
          <w:sz w:val="22"/>
          <w:szCs w:val="22"/>
        </w:rPr>
        <w:t xml:space="preserve">числе </w:t>
      </w:r>
      <w:r w:rsidRPr="009528E7">
        <w:rPr>
          <w:color w:val="000000"/>
          <w:sz w:val="22"/>
          <w:szCs w:val="22"/>
        </w:rPr>
        <w:t xml:space="preserve"> НДС</w:t>
      </w:r>
      <w:proofErr w:type="gramEnd"/>
      <w:r w:rsidRPr="009528E7">
        <w:rPr>
          <w:color w:val="000000"/>
          <w:sz w:val="22"/>
          <w:szCs w:val="22"/>
        </w:rPr>
        <w:t xml:space="preserve"> </w:t>
      </w:r>
      <w:r w:rsidR="00302ED0" w:rsidRPr="009528E7">
        <w:rPr>
          <w:color w:val="000000"/>
          <w:sz w:val="22"/>
          <w:szCs w:val="22"/>
        </w:rPr>
        <w:t xml:space="preserve">(без НДС) </w:t>
      </w:r>
      <w:r w:rsidRPr="009528E7">
        <w:rPr>
          <w:color w:val="000000"/>
          <w:sz w:val="22"/>
          <w:szCs w:val="22"/>
        </w:rPr>
        <w:t>(далее - цена Контракта).</w:t>
      </w:r>
    </w:p>
    <w:p w14:paraId="06751A36" w14:textId="77777777" w:rsidR="00BF7E71" w:rsidRPr="009528E7" w:rsidRDefault="00BF7E71" w:rsidP="004F2DCA">
      <w:pPr>
        <w:widowControl w:val="0"/>
        <w:suppressAutoHyphens/>
        <w:autoSpaceDE w:val="0"/>
        <w:ind w:left="-851" w:right="-284" w:firstLine="709"/>
        <w:jc w:val="both"/>
        <w:rPr>
          <w:i/>
          <w:sz w:val="22"/>
          <w:szCs w:val="22"/>
        </w:rPr>
      </w:pPr>
      <w:r w:rsidRPr="009528E7">
        <w:rPr>
          <w:bCs/>
          <w:i/>
          <w:sz w:val="22"/>
          <w:szCs w:val="22"/>
        </w:rPr>
        <w:t xml:space="preserve">В случае, если Контракт заключается с </w:t>
      </w:r>
      <w:r w:rsidRPr="009528E7">
        <w:rPr>
          <w:i/>
          <w:sz w:val="22"/>
          <w:szCs w:val="22"/>
        </w:rPr>
        <w:t>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46DA9E7" w14:textId="77777777" w:rsidR="00A065C3" w:rsidRPr="009528E7" w:rsidRDefault="00BF7E71" w:rsidP="004F2DCA">
      <w:pPr>
        <w:widowControl w:val="0"/>
        <w:ind w:left="-851" w:right="-284" w:firstLine="540"/>
        <w:jc w:val="both"/>
        <w:rPr>
          <w:sz w:val="22"/>
          <w:szCs w:val="22"/>
        </w:rPr>
      </w:pPr>
      <w:r w:rsidRPr="009528E7">
        <w:rPr>
          <w:sz w:val="22"/>
          <w:szCs w:val="22"/>
        </w:rPr>
        <w:t xml:space="preserve">2.2. </w:t>
      </w:r>
      <w:r w:rsidR="00A065C3" w:rsidRPr="009528E7">
        <w:rPr>
          <w:sz w:val="22"/>
          <w:szCs w:val="22"/>
        </w:rPr>
        <w:t xml:space="preserve">Цена Контракта включает в себя: стоимость Товара, расходы, связанные с его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1E1BC47C" w14:textId="0DD0A0D2" w:rsidR="00A065C3" w:rsidRPr="009528E7" w:rsidRDefault="00A065C3" w:rsidP="004F2DCA">
      <w:pPr>
        <w:widowControl w:val="0"/>
        <w:ind w:left="-851" w:right="-284" w:firstLine="540"/>
        <w:jc w:val="both"/>
        <w:rPr>
          <w:sz w:val="22"/>
          <w:szCs w:val="22"/>
        </w:rPr>
      </w:pPr>
      <w:bookmarkStart w:id="0" w:name="Par1459"/>
      <w:bookmarkEnd w:id="0"/>
      <w:r w:rsidRPr="009528E7">
        <w:rPr>
          <w:sz w:val="22"/>
          <w:szCs w:val="22"/>
        </w:rPr>
        <w:t xml:space="preserve">2.3. Цена Контракта является твердой и определяется на весь срок исполнения Контракта, за исключением случаев, установленных Федеральным </w:t>
      </w:r>
      <w:hyperlink r:id="rId7" w:tooltip="https://login.consultant.ru/link/?req=doc&amp;base=LAW&amp;n=356065&amp;date=15.01.2021" w:history="1">
        <w:r w:rsidRPr="009528E7">
          <w:rPr>
            <w:sz w:val="22"/>
            <w:szCs w:val="22"/>
          </w:rPr>
          <w:t>законом</w:t>
        </w:r>
      </w:hyperlink>
      <w:r w:rsidRPr="009528E7">
        <w:rPr>
          <w:sz w:val="22"/>
          <w:szCs w:val="22"/>
        </w:rPr>
        <w:t xml:space="preserve"> от 05.04.2013 № 44-ФЗ и настоящим Контрактом.</w:t>
      </w:r>
    </w:p>
    <w:p w14:paraId="2A4D7A0D" w14:textId="202E085A" w:rsidR="00A065C3" w:rsidRPr="009528E7" w:rsidRDefault="00A065C3" w:rsidP="004F2DCA">
      <w:pPr>
        <w:widowControl w:val="0"/>
        <w:ind w:left="-851" w:right="-284" w:firstLine="540"/>
        <w:jc w:val="both"/>
        <w:rPr>
          <w:sz w:val="22"/>
          <w:szCs w:val="22"/>
        </w:rPr>
      </w:pPr>
      <w:bookmarkStart w:id="1" w:name="Par1460"/>
      <w:bookmarkEnd w:id="1"/>
      <w:r w:rsidRPr="009528E7">
        <w:rPr>
          <w:sz w:val="22"/>
          <w:szCs w:val="22"/>
        </w:rPr>
        <w:t xml:space="preserve">Цена Контракта может быть снижена по соглашению Сторон </w:t>
      </w:r>
      <w:r w:rsidR="00675AAE" w:rsidRPr="009528E7">
        <w:rPr>
          <w:sz w:val="22"/>
          <w:szCs w:val="22"/>
        </w:rPr>
        <w:t>без изменения,</w:t>
      </w:r>
      <w:r w:rsidRPr="009528E7">
        <w:rPr>
          <w:sz w:val="22"/>
          <w:szCs w:val="22"/>
        </w:rPr>
        <w:t xml:space="preserve"> предусмотренного Контрактом количества и качества поставляемого Товара и иных условий настоящего Контракта. </w:t>
      </w:r>
    </w:p>
    <w:p w14:paraId="0117B8DA" w14:textId="77777777" w:rsidR="00FE30FE" w:rsidRPr="009528E7" w:rsidRDefault="00A065C3" w:rsidP="00FE30FE">
      <w:pPr>
        <w:widowControl w:val="0"/>
        <w:suppressAutoHyphens/>
        <w:autoSpaceDE w:val="0"/>
        <w:ind w:left="-851" w:right="-284" w:firstLine="567"/>
        <w:jc w:val="both"/>
        <w:rPr>
          <w:sz w:val="22"/>
          <w:szCs w:val="22"/>
        </w:rPr>
      </w:pPr>
      <w:r w:rsidRPr="009528E7">
        <w:rPr>
          <w:sz w:val="22"/>
          <w:szCs w:val="22"/>
        </w:rPr>
        <w:t>2.4. </w:t>
      </w:r>
      <w:bookmarkStart w:id="2" w:name="Par1462"/>
      <w:bookmarkEnd w:id="2"/>
      <w:r w:rsidRPr="009528E7">
        <w:rPr>
          <w:sz w:val="22"/>
          <w:szCs w:val="22"/>
        </w:rPr>
        <w:t xml:space="preserve">Источник финансирования Контракта </w:t>
      </w:r>
      <w:r w:rsidR="00FE30FE" w:rsidRPr="009528E7">
        <w:rPr>
          <w:sz w:val="22"/>
          <w:szCs w:val="22"/>
        </w:rPr>
        <w:t xml:space="preserve">средства бюджетных учреждений </w:t>
      </w:r>
    </w:p>
    <w:p w14:paraId="108099B2" w14:textId="061B42E3" w:rsidR="00A065C3" w:rsidRPr="009528E7" w:rsidRDefault="00A065C3" w:rsidP="00FE30FE">
      <w:pPr>
        <w:widowControl w:val="0"/>
        <w:suppressAutoHyphens/>
        <w:autoSpaceDE w:val="0"/>
        <w:ind w:left="-851" w:right="-284" w:firstLine="567"/>
        <w:jc w:val="both"/>
        <w:rPr>
          <w:sz w:val="22"/>
          <w:szCs w:val="22"/>
        </w:rPr>
      </w:pPr>
      <w:r w:rsidRPr="009528E7">
        <w:rPr>
          <w:sz w:val="22"/>
          <w:szCs w:val="22"/>
        </w:rPr>
        <w:t>2.5. </w:t>
      </w:r>
      <w:bookmarkStart w:id="3" w:name="Par1475"/>
      <w:bookmarkEnd w:id="3"/>
      <w:r w:rsidRPr="009528E7">
        <w:rPr>
          <w:sz w:val="22"/>
          <w:szCs w:val="22"/>
        </w:rPr>
        <w:t xml:space="preserve">Расчеты между Заказчиком и Поставщиком производятся в срок не более 7 (семи) рабочих дней </w:t>
      </w:r>
      <w:bookmarkStart w:id="4" w:name="P1475"/>
      <w:bookmarkEnd w:id="4"/>
      <w:r w:rsidRPr="009528E7">
        <w:rPr>
          <w:sz w:val="22"/>
          <w:szCs w:val="22"/>
        </w:rPr>
        <w:t>с даты подписания Заказчиком документа о приемке, предусмотренного частью 13 статьи 94 Федерального закона № 44-ФЗ, с приложением документов, указанных в пункте 3.3 Контракта.</w:t>
      </w:r>
    </w:p>
    <w:p w14:paraId="5844EE0F" w14:textId="02998972" w:rsidR="002D06B7" w:rsidRPr="009528E7" w:rsidRDefault="00A065C3" w:rsidP="0051723B">
      <w:pPr>
        <w:ind w:left="-851" w:right="-284" w:firstLine="540"/>
        <w:jc w:val="both"/>
        <w:rPr>
          <w:sz w:val="22"/>
          <w:szCs w:val="22"/>
        </w:rPr>
      </w:pPr>
      <w:r w:rsidRPr="009528E7">
        <w:rPr>
          <w:sz w:val="22"/>
          <w:szCs w:val="22"/>
        </w:rPr>
        <w:t xml:space="preserve">2.6.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bookmarkStart w:id="5" w:name="Par1458"/>
      <w:bookmarkEnd w:id="5"/>
    </w:p>
    <w:p w14:paraId="60C3E274" w14:textId="25BB4513" w:rsidR="00A065C3" w:rsidRPr="009528E7" w:rsidRDefault="00395A8C" w:rsidP="0051723B">
      <w:pPr>
        <w:pStyle w:val="a3"/>
        <w:widowControl w:val="0"/>
        <w:suppressAutoHyphens/>
        <w:autoSpaceDE w:val="0"/>
        <w:ind w:left="0"/>
        <w:jc w:val="center"/>
        <w:rPr>
          <w:b/>
          <w:sz w:val="22"/>
          <w:szCs w:val="22"/>
        </w:rPr>
      </w:pPr>
      <w:r w:rsidRPr="009528E7">
        <w:rPr>
          <w:rFonts w:eastAsia="Calibri"/>
          <w:b/>
          <w:color w:val="000000"/>
          <w:sz w:val="22"/>
          <w:szCs w:val="22"/>
          <w:lang w:val="en-US" w:eastAsia="ar-SA"/>
        </w:rPr>
        <w:t>III</w:t>
      </w:r>
      <w:r w:rsidR="002B454C" w:rsidRPr="009528E7">
        <w:rPr>
          <w:rFonts w:eastAsia="Calibri"/>
          <w:b/>
          <w:color w:val="000000"/>
          <w:sz w:val="22"/>
          <w:szCs w:val="22"/>
          <w:lang w:eastAsia="ar-SA"/>
        </w:rPr>
        <w:t>.</w:t>
      </w:r>
      <w:r w:rsidR="00BF7E71" w:rsidRPr="009528E7">
        <w:rPr>
          <w:rFonts w:eastAsia="Calibri"/>
          <w:b/>
          <w:color w:val="000000"/>
          <w:sz w:val="22"/>
          <w:szCs w:val="22"/>
          <w:lang w:eastAsia="ar-SA"/>
        </w:rPr>
        <w:t xml:space="preserve"> </w:t>
      </w:r>
      <w:r w:rsidR="00A065C3" w:rsidRPr="009528E7">
        <w:rPr>
          <w:b/>
          <w:sz w:val="22"/>
          <w:szCs w:val="22"/>
        </w:rPr>
        <w:t>Порядок, сроки и условия поставки и приемки Товара</w:t>
      </w:r>
    </w:p>
    <w:p w14:paraId="5DD804D9" w14:textId="2ACE021D" w:rsidR="007948CD" w:rsidRPr="009528E7" w:rsidRDefault="00A065C3" w:rsidP="004F2DCA">
      <w:pPr>
        <w:pStyle w:val="ConsPlusNormal"/>
        <w:ind w:left="-851" w:right="-284" w:firstLine="709"/>
        <w:jc w:val="both"/>
        <w:rPr>
          <w:rFonts w:ascii="Times New Roman" w:hAnsi="Times New Roman" w:cs="Times New Roman"/>
          <w:bCs/>
          <w:sz w:val="22"/>
          <w:szCs w:val="22"/>
        </w:rPr>
      </w:pPr>
      <w:r w:rsidRPr="009528E7">
        <w:rPr>
          <w:rFonts w:ascii="Times New Roman" w:hAnsi="Times New Roman" w:cs="Times New Roman"/>
          <w:sz w:val="22"/>
          <w:szCs w:val="22"/>
        </w:rPr>
        <w:t>3.1.</w:t>
      </w:r>
      <w:bookmarkStart w:id="6" w:name="Par1482"/>
      <w:bookmarkStart w:id="7" w:name="Par1485"/>
      <w:bookmarkEnd w:id="6"/>
      <w:bookmarkEnd w:id="7"/>
      <w:r w:rsidRPr="009528E7">
        <w:rPr>
          <w:rFonts w:ascii="Times New Roman" w:hAnsi="Times New Roman" w:cs="Times New Roman"/>
          <w:sz w:val="22"/>
          <w:szCs w:val="22"/>
        </w:rPr>
        <w:t> Поставщик самостоятельно доставляет Товар Заказчику</w:t>
      </w:r>
      <w:r w:rsidRPr="009528E7">
        <w:rPr>
          <w:rFonts w:ascii="Times New Roman" w:eastAsia="Calibri" w:hAnsi="Times New Roman" w:cs="Times New Roman"/>
          <w:sz w:val="22"/>
          <w:szCs w:val="22"/>
        </w:rPr>
        <w:t xml:space="preserve"> </w:t>
      </w:r>
      <w:r w:rsidR="00093C21" w:rsidRPr="009528E7">
        <w:rPr>
          <w:rFonts w:ascii="Times New Roman" w:hAnsi="Times New Roman" w:cs="Times New Roman"/>
          <w:sz w:val="22"/>
          <w:szCs w:val="22"/>
        </w:rPr>
        <w:t xml:space="preserve">в срок не позднее </w:t>
      </w:r>
      <w:r w:rsidR="006462BA">
        <w:rPr>
          <w:rFonts w:ascii="Times New Roman" w:hAnsi="Times New Roman" w:cs="Times New Roman"/>
          <w:sz w:val="22"/>
          <w:szCs w:val="22"/>
        </w:rPr>
        <w:t>20</w:t>
      </w:r>
      <w:r w:rsidRPr="009528E7">
        <w:rPr>
          <w:rFonts w:ascii="Times New Roman" w:hAnsi="Times New Roman" w:cs="Times New Roman"/>
          <w:sz w:val="22"/>
          <w:szCs w:val="22"/>
        </w:rPr>
        <w:t xml:space="preserve"> (</w:t>
      </w:r>
      <w:r w:rsidR="006462BA">
        <w:rPr>
          <w:rFonts w:ascii="Times New Roman" w:hAnsi="Times New Roman" w:cs="Times New Roman"/>
          <w:sz w:val="22"/>
          <w:szCs w:val="22"/>
        </w:rPr>
        <w:t>двадцать</w:t>
      </w:r>
      <w:r w:rsidRPr="009528E7">
        <w:rPr>
          <w:rFonts w:ascii="Times New Roman" w:hAnsi="Times New Roman" w:cs="Times New Roman"/>
          <w:sz w:val="22"/>
          <w:szCs w:val="22"/>
        </w:rPr>
        <w:t xml:space="preserve">) </w:t>
      </w:r>
      <w:r w:rsidR="009528E7" w:rsidRPr="009528E7">
        <w:rPr>
          <w:rFonts w:ascii="Times New Roman" w:hAnsi="Times New Roman" w:cs="Times New Roman"/>
          <w:sz w:val="22"/>
          <w:szCs w:val="22"/>
        </w:rPr>
        <w:t>календарных</w:t>
      </w:r>
      <w:r w:rsidRPr="009528E7">
        <w:rPr>
          <w:rFonts w:ascii="Times New Roman" w:hAnsi="Times New Roman" w:cs="Times New Roman"/>
          <w:sz w:val="22"/>
          <w:szCs w:val="22"/>
        </w:rPr>
        <w:t xml:space="preserve"> дней с даты заключения Контракта, </w:t>
      </w:r>
      <w:r w:rsidR="0072003D" w:rsidRPr="0072003D">
        <w:rPr>
          <w:rFonts w:ascii="Times New Roman" w:hAnsi="Times New Roman" w:cs="Times New Roman"/>
          <w:sz w:val="22"/>
          <w:szCs w:val="22"/>
        </w:rPr>
        <w:t xml:space="preserve">по адресу: г. Новосибирск, </w:t>
      </w:r>
      <w:r w:rsidR="0047290F">
        <w:rPr>
          <w:rFonts w:ascii="Times New Roman" w:hAnsi="Times New Roman" w:cs="Times New Roman"/>
          <w:sz w:val="22"/>
          <w:szCs w:val="22"/>
        </w:rPr>
        <w:t>Красный проспект,54.</w:t>
      </w:r>
    </w:p>
    <w:p w14:paraId="4946B052" w14:textId="73525031" w:rsidR="00806FED" w:rsidRPr="009528E7" w:rsidRDefault="00806FED" w:rsidP="00806FED">
      <w:pPr>
        <w:widowControl w:val="0"/>
        <w:ind w:left="-851" w:firstLine="709"/>
        <w:jc w:val="both"/>
        <w:rPr>
          <w:sz w:val="22"/>
          <w:szCs w:val="22"/>
        </w:rPr>
      </w:pPr>
      <w:r w:rsidRPr="009528E7">
        <w:rPr>
          <w:sz w:val="22"/>
          <w:szCs w:val="22"/>
        </w:rPr>
        <w:t>3.2. Разгрузка Товара в месте поставки производится силами и средствами Поставщика.</w:t>
      </w:r>
    </w:p>
    <w:p w14:paraId="37E72756" w14:textId="7826150A" w:rsidR="00806FED" w:rsidRPr="009528E7" w:rsidRDefault="00806FED" w:rsidP="00806FED">
      <w:pPr>
        <w:widowControl w:val="0"/>
        <w:ind w:left="-851" w:firstLine="709"/>
        <w:jc w:val="both"/>
        <w:rPr>
          <w:sz w:val="22"/>
          <w:szCs w:val="22"/>
        </w:rPr>
      </w:pPr>
      <w:r w:rsidRPr="009528E7">
        <w:rPr>
          <w:sz w:val="22"/>
          <w:szCs w:val="22"/>
        </w:rPr>
        <w:t xml:space="preserve">3.3. Товар должен иметь упаковку, предотвращающую </w:t>
      </w:r>
      <w:proofErr w:type="gramStart"/>
      <w:r w:rsidRPr="009528E7">
        <w:rPr>
          <w:sz w:val="22"/>
          <w:szCs w:val="22"/>
        </w:rPr>
        <w:t>его</w:t>
      </w:r>
      <w:proofErr w:type="gramEnd"/>
      <w:r w:rsidRPr="009528E7">
        <w:rPr>
          <w:sz w:val="22"/>
          <w:szCs w:val="22"/>
        </w:rPr>
        <w:t xml:space="preserve"> порчу при транспортировке и хранении.</w:t>
      </w:r>
    </w:p>
    <w:p w14:paraId="39DCD726" w14:textId="77777777" w:rsidR="00806FED" w:rsidRPr="009528E7" w:rsidRDefault="00806FED" w:rsidP="00806FED">
      <w:pPr>
        <w:widowControl w:val="0"/>
        <w:ind w:left="-851" w:firstLine="709"/>
        <w:jc w:val="both"/>
        <w:rPr>
          <w:sz w:val="22"/>
          <w:szCs w:val="22"/>
        </w:rPr>
      </w:pPr>
      <w:r w:rsidRPr="009528E7">
        <w:rPr>
          <w:sz w:val="22"/>
          <w:szCs w:val="22"/>
        </w:rPr>
        <w:t xml:space="preserve">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 </w:t>
      </w:r>
    </w:p>
    <w:p w14:paraId="68369C87" w14:textId="33E0AD01" w:rsidR="00806FED" w:rsidRPr="009528E7" w:rsidRDefault="00806FED" w:rsidP="00806FED">
      <w:pPr>
        <w:widowControl w:val="0"/>
        <w:ind w:left="-851" w:firstLine="709"/>
        <w:jc w:val="both"/>
        <w:rPr>
          <w:sz w:val="22"/>
          <w:szCs w:val="22"/>
        </w:rPr>
      </w:pPr>
      <w:r w:rsidRPr="009528E7">
        <w:rPr>
          <w:sz w:val="22"/>
          <w:szCs w:val="22"/>
        </w:rPr>
        <w:lastRenderedPageBreak/>
        <w:t xml:space="preserve">3.4. Не позднее, чем за 2 (Два) рабочих дня до дня доставки Товара, Поставщик обязан согласовать с представителем Заказчика дату и время доставки Товара. </w:t>
      </w:r>
    </w:p>
    <w:p w14:paraId="121FCB13" w14:textId="0C0B04C3" w:rsidR="00806FED" w:rsidRPr="009528E7" w:rsidRDefault="00806FED" w:rsidP="00806FED">
      <w:pPr>
        <w:widowControl w:val="0"/>
        <w:ind w:left="-851" w:firstLine="709"/>
        <w:jc w:val="both"/>
        <w:rPr>
          <w:sz w:val="22"/>
          <w:szCs w:val="22"/>
        </w:rPr>
      </w:pPr>
      <w:r w:rsidRPr="009528E7">
        <w:rPr>
          <w:sz w:val="22"/>
          <w:szCs w:val="22"/>
        </w:rPr>
        <w:t xml:space="preserve">3.5. В день поставки Поставщик одновременно с Товаром должен передать Заказчику сопроводительные документы, относящиеся к Товару, а </w:t>
      </w:r>
      <w:proofErr w:type="gramStart"/>
      <w:r w:rsidRPr="009528E7">
        <w:rPr>
          <w:sz w:val="22"/>
          <w:szCs w:val="22"/>
        </w:rPr>
        <w:t>так же</w:t>
      </w:r>
      <w:proofErr w:type="gramEnd"/>
      <w:r w:rsidRPr="009528E7">
        <w:rPr>
          <w:sz w:val="22"/>
          <w:szCs w:val="22"/>
        </w:rPr>
        <w:t xml:space="preserve"> товарную (товарно-транспортную) накладную, счет, счет-фактуру (в случаях, установленных законодательством).</w:t>
      </w:r>
    </w:p>
    <w:p w14:paraId="68BE5E2F" w14:textId="525D28C6" w:rsidR="00806FED" w:rsidRPr="009528E7" w:rsidRDefault="00806FED" w:rsidP="00806FED">
      <w:pPr>
        <w:widowControl w:val="0"/>
        <w:ind w:left="-851" w:firstLine="709"/>
        <w:jc w:val="both"/>
        <w:rPr>
          <w:sz w:val="22"/>
          <w:szCs w:val="22"/>
        </w:rPr>
      </w:pPr>
      <w:r w:rsidRPr="009528E7">
        <w:rPr>
          <w:sz w:val="22"/>
          <w:szCs w:val="22"/>
        </w:rPr>
        <w:t xml:space="preserve">В случае отсутствия вышеназванных документов Заказчик вправе отказаться от приемки Товара. Товар будет считаться не поставленным. Оформление сопроводительных документов, относящихся к Товару, товарная (товарно-транспортная) накладная, счет, счет-фактура (в случаях, установленных законодательством) осуществляется Поставщиком в соответствии с описанием Товара отдельно по каждой спецификации с обязательным указанием в сопроводительных документах кроме номера и даты Контракта, номера спецификации к контракту. </w:t>
      </w:r>
    </w:p>
    <w:p w14:paraId="6E149378" w14:textId="4FD16B55" w:rsidR="00806FED" w:rsidRPr="009528E7" w:rsidRDefault="00806FED" w:rsidP="00806FED">
      <w:pPr>
        <w:widowControl w:val="0"/>
        <w:ind w:left="-851" w:firstLine="709"/>
        <w:jc w:val="both"/>
        <w:rPr>
          <w:sz w:val="22"/>
          <w:szCs w:val="22"/>
        </w:rPr>
      </w:pPr>
      <w:r w:rsidRPr="009528E7">
        <w:rPr>
          <w:sz w:val="22"/>
          <w:szCs w:val="22"/>
        </w:rPr>
        <w:t>3.6. 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w:t>
      </w:r>
    </w:p>
    <w:p w14:paraId="266A5B3B" w14:textId="6AC1142B" w:rsidR="00806FED" w:rsidRPr="009528E7" w:rsidRDefault="00806FED" w:rsidP="00806FED">
      <w:pPr>
        <w:widowControl w:val="0"/>
        <w:ind w:left="-851" w:firstLine="709"/>
        <w:jc w:val="both"/>
        <w:rPr>
          <w:sz w:val="22"/>
          <w:szCs w:val="22"/>
        </w:rPr>
      </w:pPr>
      <w:r w:rsidRPr="009528E7">
        <w:rPr>
          <w:sz w:val="22"/>
          <w:szCs w:val="22"/>
        </w:rPr>
        <w:t>3.7. Поставка товара осуществляется силами и средствами Поставщика.</w:t>
      </w:r>
    </w:p>
    <w:p w14:paraId="593AAAFE" w14:textId="130E2B07" w:rsidR="00806FED" w:rsidRPr="009528E7" w:rsidRDefault="00806FED" w:rsidP="00806FED">
      <w:pPr>
        <w:widowControl w:val="0"/>
        <w:ind w:left="-851" w:firstLine="709"/>
        <w:jc w:val="both"/>
        <w:rPr>
          <w:sz w:val="22"/>
          <w:szCs w:val="22"/>
        </w:rPr>
      </w:pPr>
      <w:r w:rsidRPr="009528E7">
        <w:rPr>
          <w:sz w:val="22"/>
          <w:szCs w:val="22"/>
        </w:rPr>
        <w:t>3.8. Приемка Товара осуществляется путем передачи Поставщиком Товара, сертификатов (декларации о соответствии), обязательных для данного вида Товара, и иных документов, подтверждающих качество Товара, и оформленных в соответствии с законодательством Российской Федерации, подписанной со стороны Поставщика товарной (товарно-транспортной) накладной и (или) акта приема-передачи товаров, проверки целостности упаковки, вскрытии упаковки (в случае, если Товар поставляется в упаковке), осмотра Товара на предмет внешних повреждений. Приемка Товара производится в срок, не превышающий 3 (три) рабочих дня с момента передачи Товара, по адресу, указанному в п. 3.1.</w:t>
      </w:r>
    </w:p>
    <w:p w14:paraId="3ABEB3D5" w14:textId="5F6B4E23" w:rsidR="00806FED" w:rsidRPr="009528E7" w:rsidRDefault="00806FED" w:rsidP="00806FED">
      <w:pPr>
        <w:widowControl w:val="0"/>
        <w:ind w:left="-851" w:firstLine="709"/>
        <w:jc w:val="both"/>
        <w:rPr>
          <w:sz w:val="22"/>
          <w:szCs w:val="22"/>
        </w:rPr>
      </w:pPr>
      <w:r w:rsidRPr="009528E7">
        <w:rPr>
          <w:sz w:val="22"/>
          <w:szCs w:val="22"/>
        </w:rP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приложение № 1 к настоящему Контракту. Одновременно проверяется соответствие наименования, ассортимента и комплектности Товара.</w:t>
      </w:r>
    </w:p>
    <w:p w14:paraId="4105B8E3" w14:textId="78F52E68" w:rsidR="00806FED" w:rsidRPr="009528E7" w:rsidRDefault="00806FED" w:rsidP="00806FED">
      <w:pPr>
        <w:widowControl w:val="0"/>
        <w:ind w:left="-851" w:firstLine="709"/>
        <w:jc w:val="both"/>
        <w:rPr>
          <w:sz w:val="22"/>
          <w:szCs w:val="22"/>
        </w:rPr>
      </w:pPr>
      <w:r w:rsidRPr="009528E7">
        <w:rPr>
          <w:sz w:val="22"/>
          <w:szCs w:val="22"/>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14:paraId="1392B362" w14:textId="77777777" w:rsidR="00806FED" w:rsidRPr="009528E7" w:rsidRDefault="00806FED" w:rsidP="00806FED">
      <w:pPr>
        <w:widowControl w:val="0"/>
        <w:ind w:left="-851" w:firstLine="709"/>
        <w:jc w:val="both"/>
        <w:rPr>
          <w:sz w:val="22"/>
          <w:szCs w:val="22"/>
        </w:rPr>
      </w:pPr>
      <w:r w:rsidRPr="009528E7">
        <w:rPr>
          <w:sz w:val="22"/>
          <w:szCs w:val="22"/>
        </w:rPr>
        <w:t>Все расходы, связанные с возвратом некачественного (бракованного) товара осуществляются за счет Поставщика.</w:t>
      </w:r>
    </w:p>
    <w:p w14:paraId="7DF8850C" w14:textId="3CD2C6F1" w:rsidR="00806FED" w:rsidRPr="009528E7" w:rsidRDefault="00806FED" w:rsidP="00806FED">
      <w:pPr>
        <w:widowControl w:val="0"/>
        <w:ind w:left="-851" w:firstLine="709"/>
        <w:jc w:val="both"/>
        <w:rPr>
          <w:sz w:val="22"/>
          <w:szCs w:val="22"/>
        </w:rPr>
      </w:pPr>
      <w:r w:rsidRPr="009528E7">
        <w:rPr>
          <w:sz w:val="22"/>
          <w:szCs w:val="22"/>
        </w:rPr>
        <w:t xml:space="preserve">3.9. Поставляемый товар должен иметь упаковку, предотвращающую порчу товара при транспортировке и хранении. </w:t>
      </w:r>
    </w:p>
    <w:p w14:paraId="42152461" w14:textId="20E4BA6D" w:rsidR="00806FED" w:rsidRPr="009528E7" w:rsidRDefault="00806FED" w:rsidP="00806FED">
      <w:pPr>
        <w:widowControl w:val="0"/>
        <w:ind w:left="-851" w:firstLine="709"/>
        <w:jc w:val="both"/>
        <w:rPr>
          <w:sz w:val="22"/>
          <w:szCs w:val="22"/>
        </w:rPr>
      </w:pPr>
      <w:r w:rsidRPr="009528E7">
        <w:rPr>
          <w:sz w:val="22"/>
          <w:szCs w:val="22"/>
        </w:rPr>
        <w:t>3.10 Товар должен отвечать установленным требованиям безопасности, предъявляемым к данному виду товара.</w:t>
      </w:r>
    </w:p>
    <w:p w14:paraId="4021835E" w14:textId="06C33ED6" w:rsidR="00806FED" w:rsidRPr="009528E7" w:rsidRDefault="00806FED" w:rsidP="00806FED">
      <w:pPr>
        <w:widowControl w:val="0"/>
        <w:ind w:left="-851" w:firstLine="709"/>
        <w:jc w:val="both"/>
        <w:rPr>
          <w:sz w:val="22"/>
          <w:szCs w:val="22"/>
        </w:rPr>
      </w:pPr>
      <w:r w:rsidRPr="009528E7">
        <w:rPr>
          <w:sz w:val="22"/>
          <w:szCs w:val="22"/>
        </w:rPr>
        <w:t xml:space="preserve">3.11. Моментом исполнения всех обязательств по настоящему Контракту Поставщиком по поставке товара считается дата подписания акта приема-передачи исполнения обязательств (после </w:t>
      </w:r>
      <w:proofErr w:type="spellStart"/>
      <w:r w:rsidRPr="009528E7">
        <w:rPr>
          <w:sz w:val="22"/>
          <w:szCs w:val="22"/>
        </w:rPr>
        <w:t>прередачи</w:t>
      </w:r>
      <w:proofErr w:type="spellEnd"/>
      <w:r w:rsidRPr="009528E7">
        <w:rPr>
          <w:sz w:val="22"/>
          <w:szCs w:val="22"/>
        </w:rPr>
        <w:t xml:space="preserve"> товара Заказчику без замечаний).</w:t>
      </w:r>
    </w:p>
    <w:p w14:paraId="60B976BA" w14:textId="1609F7BC" w:rsidR="00806FED" w:rsidRPr="009528E7" w:rsidRDefault="00806FED" w:rsidP="00806FED">
      <w:pPr>
        <w:widowControl w:val="0"/>
        <w:ind w:left="-851" w:firstLine="709"/>
        <w:jc w:val="both"/>
        <w:rPr>
          <w:sz w:val="22"/>
          <w:szCs w:val="22"/>
        </w:rPr>
      </w:pPr>
      <w:r w:rsidRPr="009528E7">
        <w:rPr>
          <w:sz w:val="22"/>
          <w:szCs w:val="22"/>
        </w:rPr>
        <w:t>3.12. Товар, не соответствующий требованиям Контракта, в том числе по качеству и количеству, приемке не подлежит и считается не поставленным. При этом Заказчик составляет мотивированный отказ от приемки товара, который направляет Поставщику в течение 5 (пяти) рабочих дней с момента выявления несоответствия требованиям действующего законодательства и условиям Контракта.</w:t>
      </w:r>
    </w:p>
    <w:p w14:paraId="460CA5A5" w14:textId="7C8EF6AC" w:rsidR="00806FED" w:rsidRPr="009528E7" w:rsidRDefault="00806FED" w:rsidP="00806FED">
      <w:pPr>
        <w:widowControl w:val="0"/>
        <w:ind w:left="-851" w:firstLine="709"/>
        <w:jc w:val="both"/>
        <w:rPr>
          <w:sz w:val="22"/>
          <w:szCs w:val="22"/>
        </w:rPr>
      </w:pPr>
      <w:r w:rsidRPr="009528E7">
        <w:rPr>
          <w:sz w:val="22"/>
          <w:szCs w:val="22"/>
        </w:rPr>
        <w:t>3.13. В случае поставки некомплектного Товара Поставщик обязан доукомплектовать Товар или заменить Товаром надлежащего качества в течение 3 (трех) календарных дней с момента письменного уведомления о нем Заказчиком. Товар (партия) должен быть поставлен полностью. Заказчик вправе отказаться от приемки части Товара.</w:t>
      </w:r>
    </w:p>
    <w:p w14:paraId="6E3B903E" w14:textId="7C934C5D" w:rsidR="00806FED" w:rsidRPr="009528E7" w:rsidRDefault="00806FED" w:rsidP="00806FED">
      <w:pPr>
        <w:widowControl w:val="0"/>
        <w:ind w:left="-851" w:firstLine="709"/>
        <w:jc w:val="both"/>
        <w:rPr>
          <w:sz w:val="22"/>
          <w:szCs w:val="22"/>
        </w:rPr>
      </w:pPr>
      <w:r w:rsidRPr="009528E7">
        <w:rPr>
          <w:sz w:val="22"/>
          <w:szCs w:val="22"/>
        </w:rPr>
        <w:t>3.13.. Для проверки соответствия качества поставленного Товара требованиям, установленным Контрактом и приложениями к нему,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7EDFFB02" w14:textId="379828DD" w:rsidR="002D06B7" w:rsidRDefault="00806FED" w:rsidP="00806FED">
      <w:pPr>
        <w:widowControl w:val="0"/>
        <w:ind w:left="-851" w:firstLine="709"/>
        <w:jc w:val="both"/>
        <w:rPr>
          <w:sz w:val="22"/>
          <w:szCs w:val="22"/>
        </w:rPr>
      </w:pPr>
      <w:r w:rsidRPr="009528E7">
        <w:rPr>
          <w:sz w:val="22"/>
          <w:szCs w:val="22"/>
        </w:rPr>
        <w:t>3.14. Претензии по скрытым дефектам могут быть заявлены Заказчиком в течение всего срока годности (срока полезного использования) Товара.</w:t>
      </w:r>
    </w:p>
    <w:p w14:paraId="0141546E" w14:textId="77777777" w:rsidR="009528E7" w:rsidRPr="009528E7" w:rsidRDefault="009528E7" w:rsidP="00806FED">
      <w:pPr>
        <w:widowControl w:val="0"/>
        <w:ind w:left="-851" w:firstLine="709"/>
        <w:jc w:val="both"/>
        <w:rPr>
          <w:sz w:val="22"/>
          <w:szCs w:val="22"/>
        </w:rPr>
      </w:pPr>
    </w:p>
    <w:p w14:paraId="16E93E50" w14:textId="77777777" w:rsidR="002C4264" w:rsidRPr="009528E7" w:rsidRDefault="002C4264" w:rsidP="002C4264">
      <w:pPr>
        <w:widowControl w:val="0"/>
        <w:numPr>
          <w:ilvl w:val="0"/>
          <w:numId w:val="5"/>
        </w:numPr>
        <w:contextualSpacing/>
        <w:jc w:val="center"/>
        <w:outlineLvl w:val="1"/>
        <w:rPr>
          <w:b/>
          <w:sz w:val="22"/>
          <w:szCs w:val="22"/>
        </w:rPr>
      </w:pPr>
      <w:r w:rsidRPr="009528E7">
        <w:rPr>
          <w:b/>
          <w:sz w:val="22"/>
          <w:szCs w:val="22"/>
        </w:rPr>
        <w:t>Взаимодействие Сторон</w:t>
      </w:r>
    </w:p>
    <w:p w14:paraId="0D08515E" w14:textId="77777777" w:rsidR="002C4264" w:rsidRPr="009528E7" w:rsidRDefault="002C4264" w:rsidP="004F2DCA">
      <w:pPr>
        <w:widowControl w:val="0"/>
        <w:ind w:left="-851" w:right="-284" w:firstLine="709"/>
        <w:jc w:val="both"/>
        <w:rPr>
          <w:sz w:val="22"/>
          <w:szCs w:val="22"/>
        </w:rPr>
      </w:pPr>
      <w:bookmarkStart w:id="8" w:name="Par1497"/>
      <w:bookmarkEnd w:id="8"/>
      <w:r w:rsidRPr="009528E7">
        <w:rPr>
          <w:sz w:val="22"/>
          <w:szCs w:val="22"/>
        </w:rPr>
        <w:t xml:space="preserve">4.1. Поставщик обязан: </w:t>
      </w:r>
    </w:p>
    <w:p w14:paraId="13262F82" w14:textId="77777777" w:rsidR="002C4264" w:rsidRPr="009528E7" w:rsidRDefault="002C4264" w:rsidP="004F2DCA">
      <w:pPr>
        <w:widowControl w:val="0"/>
        <w:ind w:left="-851" w:right="-284" w:firstLine="709"/>
        <w:jc w:val="both"/>
        <w:rPr>
          <w:sz w:val="22"/>
          <w:szCs w:val="22"/>
        </w:rPr>
      </w:pPr>
      <w:r w:rsidRPr="009528E7">
        <w:rPr>
          <w:sz w:val="22"/>
          <w:szCs w:val="22"/>
        </w:rPr>
        <w:t xml:space="preserve">4.1.1. Поставить Товар в порядке, количестве, в срок и на условиях, предусмотренных Контрактом и </w:t>
      </w:r>
      <w:r w:rsidRPr="009528E7">
        <w:rPr>
          <w:sz w:val="22"/>
          <w:szCs w:val="22"/>
        </w:rPr>
        <w:lastRenderedPageBreak/>
        <w:t>Спецификацией (Приложение № 1 к настоящему Контракту).</w:t>
      </w:r>
    </w:p>
    <w:p w14:paraId="3AF95615" w14:textId="77777777" w:rsidR="002C4264" w:rsidRPr="009528E7" w:rsidRDefault="002C4264" w:rsidP="004F2DCA">
      <w:pPr>
        <w:widowControl w:val="0"/>
        <w:ind w:left="-851" w:right="-284" w:firstLine="709"/>
        <w:jc w:val="both"/>
        <w:rPr>
          <w:sz w:val="22"/>
          <w:szCs w:val="22"/>
        </w:rPr>
      </w:pPr>
      <w:bookmarkStart w:id="9" w:name="Par1499"/>
      <w:bookmarkEnd w:id="9"/>
      <w:r w:rsidRPr="009528E7">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A6844E4" w14:textId="77777777" w:rsidR="002C4264" w:rsidRPr="009528E7" w:rsidRDefault="002C4264" w:rsidP="004F2DCA">
      <w:pPr>
        <w:widowControl w:val="0"/>
        <w:ind w:left="-851" w:right="-284" w:firstLine="709"/>
        <w:jc w:val="both"/>
        <w:rPr>
          <w:sz w:val="22"/>
          <w:szCs w:val="22"/>
        </w:rPr>
      </w:pPr>
      <w:r w:rsidRPr="009528E7">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50D15B44" w14:textId="0B81339B" w:rsidR="002C4264" w:rsidRPr="009528E7" w:rsidRDefault="002C4264" w:rsidP="004F2DCA">
      <w:pPr>
        <w:widowControl w:val="0"/>
        <w:ind w:left="-851" w:right="-284" w:firstLine="709"/>
        <w:contextualSpacing/>
        <w:jc w:val="both"/>
        <w:rPr>
          <w:rFonts w:eastAsia="Calibri"/>
          <w:sz w:val="22"/>
          <w:szCs w:val="22"/>
          <w:lang w:eastAsia="en-US"/>
        </w:rPr>
      </w:pPr>
      <w:r w:rsidRPr="009528E7">
        <w:rPr>
          <w:sz w:val="22"/>
          <w:szCs w:val="22"/>
        </w:rPr>
        <w:t>4.1.</w:t>
      </w:r>
      <w:r w:rsidR="0051723B" w:rsidRPr="009528E7">
        <w:rPr>
          <w:sz w:val="22"/>
          <w:szCs w:val="22"/>
        </w:rPr>
        <w:t>4</w:t>
      </w:r>
      <w:r w:rsidRPr="009528E7">
        <w:rPr>
          <w:sz w:val="22"/>
          <w:szCs w:val="22"/>
        </w:rPr>
        <w:t>. </w:t>
      </w:r>
      <w:bookmarkStart w:id="10" w:name="Par1502"/>
      <w:bookmarkStart w:id="11" w:name="Par1504"/>
      <w:bookmarkStart w:id="12" w:name="Par1505"/>
      <w:bookmarkEnd w:id="10"/>
      <w:bookmarkEnd w:id="11"/>
      <w:bookmarkEnd w:id="12"/>
      <w:r w:rsidRPr="009528E7">
        <w:rPr>
          <w:sz w:val="22"/>
          <w:szCs w:val="22"/>
        </w:rPr>
        <w:t>в случае принятия Поставщиком предусмотренного частью 19 статьи 95 Федерального закона № 44-ФЗ решения об одностороннем отказе от исполнения Контракта, заключенного по результатам проведения открытого аукциона в электронной форме, такое решение направляется Заказчику в следующем порядке:</w:t>
      </w:r>
    </w:p>
    <w:p w14:paraId="0AA73305" w14:textId="77777777" w:rsidR="002C4264" w:rsidRPr="009528E7" w:rsidRDefault="002C4264" w:rsidP="004F2DCA">
      <w:pPr>
        <w:widowControl w:val="0"/>
        <w:ind w:left="-851" w:right="-284" w:firstLine="709"/>
        <w:contextualSpacing/>
        <w:jc w:val="both"/>
        <w:rPr>
          <w:rFonts w:eastAsia="Calibri"/>
          <w:sz w:val="22"/>
          <w:szCs w:val="22"/>
          <w:lang w:eastAsia="en-US"/>
        </w:rPr>
      </w:pPr>
      <w:r w:rsidRPr="009528E7">
        <w:rPr>
          <w:sz w:val="22"/>
          <w:szCs w:val="22"/>
        </w:rPr>
        <w:t>а) Поставщик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и размещает такое решение в единой информационной системе. В случаях, предусмотренных частью 5 статьи 103 Федерального закона № 44-ФЗ, такое решение не размещается на официальном сайте;</w:t>
      </w:r>
    </w:p>
    <w:p w14:paraId="4B5D0F32" w14:textId="77777777" w:rsidR="002C4264" w:rsidRPr="009528E7" w:rsidRDefault="002C4264" w:rsidP="004F2DCA">
      <w:pPr>
        <w:widowControl w:val="0"/>
        <w:ind w:left="-851" w:right="-284" w:firstLine="709"/>
        <w:contextualSpacing/>
        <w:jc w:val="both"/>
        <w:rPr>
          <w:rFonts w:eastAsia="Calibri"/>
          <w:sz w:val="22"/>
          <w:szCs w:val="22"/>
          <w:lang w:eastAsia="en-US"/>
        </w:rPr>
      </w:pPr>
      <w:r w:rsidRPr="009528E7">
        <w:rPr>
          <w:sz w:val="22"/>
          <w:szCs w:val="22"/>
        </w:rPr>
        <w:t>б)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14:paraId="4C1CDCD6" w14:textId="4375A097" w:rsidR="002C4264" w:rsidRPr="009528E7" w:rsidRDefault="002C4264" w:rsidP="004F2DCA">
      <w:pPr>
        <w:widowControl w:val="0"/>
        <w:ind w:left="-851" w:right="-284" w:firstLine="709"/>
        <w:contextualSpacing/>
        <w:jc w:val="both"/>
        <w:rPr>
          <w:rFonts w:eastAsia="Calibri"/>
          <w:sz w:val="22"/>
          <w:szCs w:val="22"/>
          <w:lang w:eastAsia="en-US"/>
        </w:rPr>
      </w:pPr>
      <w:r w:rsidRPr="009528E7">
        <w:rPr>
          <w:sz w:val="22"/>
          <w:szCs w:val="22"/>
        </w:rPr>
        <w:t>в) поступление решения об одностороннем отказе от исполнения Контракта в соответствии с подпунктом «б» пункта 4.1.</w:t>
      </w:r>
      <w:r w:rsidR="0051723B" w:rsidRPr="009528E7">
        <w:rPr>
          <w:sz w:val="22"/>
          <w:szCs w:val="22"/>
        </w:rPr>
        <w:t>4</w:t>
      </w:r>
      <w:r w:rsidRPr="009528E7">
        <w:rPr>
          <w:sz w:val="22"/>
          <w:szCs w:val="22"/>
        </w:rPr>
        <w:t xml:space="preserve"> Контракта считается надлежащим уведомлением Заказчика об одностороннем отказе от исполнения Контракта;</w:t>
      </w:r>
    </w:p>
    <w:p w14:paraId="0A50D842" w14:textId="68E9789C" w:rsidR="002C4264" w:rsidRPr="009528E7" w:rsidRDefault="002C4264" w:rsidP="004F2DCA">
      <w:pPr>
        <w:widowControl w:val="0"/>
        <w:ind w:left="-851" w:right="-284" w:firstLine="709"/>
        <w:jc w:val="both"/>
        <w:rPr>
          <w:sz w:val="22"/>
          <w:szCs w:val="22"/>
        </w:rPr>
      </w:pPr>
      <w:r w:rsidRPr="009528E7">
        <w:rPr>
          <w:sz w:val="22"/>
          <w:szCs w:val="22"/>
        </w:rPr>
        <w:t>4.1.</w:t>
      </w:r>
      <w:r w:rsidR="0051723B" w:rsidRPr="009528E7">
        <w:rPr>
          <w:sz w:val="22"/>
          <w:szCs w:val="22"/>
        </w:rPr>
        <w:t>5</w:t>
      </w:r>
      <w:r w:rsidRPr="009528E7">
        <w:rPr>
          <w:sz w:val="22"/>
          <w:szCs w:val="22"/>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A851FA3" w14:textId="77777777" w:rsidR="002C4264" w:rsidRPr="009528E7" w:rsidRDefault="002C4264" w:rsidP="004F2DCA">
      <w:pPr>
        <w:widowControl w:val="0"/>
        <w:ind w:left="-851" w:right="-284" w:firstLine="709"/>
        <w:jc w:val="both"/>
        <w:rPr>
          <w:sz w:val="22"/>
          <w:szCs w:val="22"/>
        </w:rPr>
      </w:pPr>
      <w:r w:rsidRPr="009528E7">
        <w:rPr>
          <w:sz w:val="22"/>
          <w:szCs w:val="22"/>
        </w:rPr>
        <w:t>4.2. Поставщик вправе:</w:t>
      </w:r>
    </w:p>
    <w:p w14:paraId="401B8AE1" w14:textId="77777777" w:rsidR="002C4264" w:rsidRPr="009528E7" w:rsidRDefault="002C4264" w:rsidP="004F2DCA">
      <w:pPr>
        <w:widowControl w:val="0"/>
        <w:ind w:left="-851" w:right="-284" w:firstLine="709"/>
        <w:jc w:val="both"/>
        <w:rPr>
          <w:sz w:val="22"/>
          <w:szCs w:val="22"/>
        </w:rPr>
      </w:pPr>
      <w:r w:rsidRPr="009528E7">
        <w:rPr>
          <w:sz w:val="22"/>
          <w:szCs w:val="22"/>
        </w:rPr>
        <w:t>4.2.1. Требовать от Заказчика произвести приемку Товара в порядке и в сроки, предусмотренные Контрактом.</w:t>
      </w:r>
    </w:p>
    <w:p w14:paraId="7BABAB55" w14:textId="77777777" w:rsidR="002C4264" w:rsidRPr="009528E7" w:rsidRDefault="002C4264" w:rsidP="004F2DCA">
      <w:pPr>
        <w:widowControl w:val="0"/>
        <w:ind w:left="-851" w:right="-284" w:firstLine="709"/>
        <w:jc w:val="both"/>
        <w:rPr>
          <w:sz w:val="22"/>
          <w:szCs w:val="22"/>
        </w:rPr>
      </w:pPr>
      <w:bookmarkStart w:id="13" w:name="Par1518"/>
      <w:bookmarkEnd w:id="13"/>
      <w:r w:rsidRPr="009528E7">
        <w:rPr>
          <w:sz w:val="22"/>
          <w:szCs w:val="22"/>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03D8D4AB" w14:textId="77777777" w:rsidR="002C4264" w:rsidRPr="009528E7" w:rsidRDefault="002C4264" w:rsidP="004F2DCA">
      <w:pPr>
        <w:widowControl w:val="0"/>
        <w:ind w:left="-851" w:right="-284" w:firstLine="709"/>
        <w:jc w:val="both"/>
        <w:rPr>
          <w:sz w:val="22"/>
          <w:szCs w:val="22"/>
        </w:rPr>
      </w:pPr>
      <w:r w:rsidRPr="009528E7">
        <w:rPr>
          <w:sz w:val="22"/>
          <w:szCs w:val="22"/>
        </w:rPr>
        <w:t>4.2.3. Принять решение об одностороннем отказе от исполнения Контракта в соответствии с законодательством Российской Федерации.</w:t>
      </w:r>
    </w:p>
    <w:p w14:paraId="3063501B" w14:textId="77777777" w:rsidR="002C4264" w:rsidRPr="009528E7" w:rsidRDefault="002C4264" w:rsidP="004F2DCA">
      <w:pPr>
        <w:widowControl w:val="0"/>
        <w:ind w:left="-851" w:right="-284" w:firstLine="709"/>
        <w:jc w:val="both"/>
        <w:rPr>
          <w:sz w:val="22"/>
          <w:szCs w:val="22"/>
        </w:rPr>
      </w:pPr>
      <w:bookmarkStart w:id="14" w:name="Par1519"/>
      <w:bookmarkEnd w:id="14"/>
      <w:r w:rsidRPr="009528E7">
        <w:rPr>
          <w:sz w:val="22"/>
          <w:szCs w:val="22"/>
        </w:rPr>
        <w:t xml:space="preserve">4.2.4. Требовать возмещения убытков, уплаты неустоек (штрафов, пеней) в соответствии с </w:t>
      </w:r>
      <w:hyperlink w:anchor="Par1550" w:tooltip="#Par1550" w:history="1">
        <w:r w:rsidRPr="009528E7">
          <w:rPr>
            <w:sz w:val="22"/>
            <w:szCs w:val="22"/>
          </w:rPr>
          <w:t>разделом VI</w:t>
        </w:r>
      </w:hyperlink>
      <w:r w:rsidRPr="009528E7">
        <w:rPr>
          <w:sz w:val="22"/>
          <w:szCs w:val="22"/>
        </w:rPr>
        <w:t xml:space="preserve"> настоящего Контракта.</w:t>
      </w:r>
    </w:p>
    <w:p w14:paraId="6D04E72F" w14:textId="77777777" w:rsidR="002C4264" w:rsidRPr="009528E7" w:rsidRDefault="002C4264" w:rsidP="004F2DCA">
      <w:pPr>
        <w:tabs>
          <w:tab w:val="left" w:pos="426"/>
        </w:tabs>
        <w:ind w:left="-851" w:right="-284" w:firstLine="709"/>
        <w:jc w:val="both"/>
        <w:rPr>
          <w:sz w:val="22"/>
          <w:szCs w:val="22"/>
        </w:rPr>
      </w:pPr>
      <w:bookmarkStart w:id="15" w:name="Par1521"/>
      <w:bookmarkEnd w:id="15"/>
      <w:r w:rsidRPr="009528E7">
        <w:rPr>
          <w:sz w:val="22"/>
          <w:szCs w:val="22"/>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В этом случае соответствующие изменения должны быть внесены Заказчиком в реестр контрактов, заключенных Заказчиком. При этом при исполнении Контракта:</w:t>
      </w:r>
    </w:p>
    <w:p w14:paraId="7025EBEF" w14:textId="77777777" w:rsidR="002C4264" w:rsidRPr="009528E7" w:rsidRDefault="002C4264" w:rsidP="004F2DCA">
      <w:pPr>
        <w:tabs>
          <w:tab w:val="left" w:pos="426"/>
        </w:tabs>
        <w:ind w:left="-851" w:right="-284" w:firstLine="709"/>
        <w:jc w:val="both"/>
        <w:rPr>
          <w:sz w:val="22"/>
          <w:szCs w:val="22"/>
        </w:rPr>
      </w:pPr>
      <w:r w:rsidRPr="009528E7">
        <w:rPr>
          <w:sz w:val="22"/>
          <w:szCs w:val="22"/>
        </w:rPr>
        <w:t>- не допускается замена страны происхождения Товара, указанного в спецификации (Приложение к Контракту),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подпунктом 1.7 пункта 1 приказа Министерства финансов Российской Федерации от 04.06.2018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79D92562" w14:textId="77777777" w:rsidR="002C4264" w:rsidRPr="009528E7" w:rsidRDefault="002C4264" w:rsidP="004F2DCA">
      <w:pPr>
        <w:tabs>
          <w:tab w:val="left" w:pos="426"/>
        </w:tabs>
        <w:ind w:left="-851" w:right="-284" w:firstLine="709"/>
        <w:jc w:val="both"/>
        <w:rPr>
          <w:sz w:val="22"/>
          <w:szCs w:val="22"/>
        </w:rPr>
      </w:pPr>
      <w:r w:rsidRPr="009528E7">
        <w:rPr>
          <w:sz w:val="22"/>
          <w:szCs w:val="22"/>
        </w:rPr>
        <w:t>- указанного в пункте 8 постановления Правительства РФ от 10 июля 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(далее – Постановление), не допускается замена радиоэлектронной продукции на радиоэлектронную продукцию, страной происхождения которой не являются государства - члены Евразийского экономического союза. При исполнении контракта, заключенного в соответствии с пунктом 3</w:t>
      </w:r>
      <w:r w:rsidRPr="009528E7">
        <w:rPr>
          <w:sz w:val="22"/>
          <w:szCs w:val="22"/>
          <w:vertAlign w:val="superscript"/>
        </w:rPr>
        <w:t>1</w:t>
      </w:r>
      <w:r w:rsidRPr="009528E7">
        <w:rPr>
          <w:sz w:val="22"/>
          <w:szCs w:val="22"/>
        </w:rPr>
        <w:t xml:space="preserve"> Постановления, замена радиоэлектронной </w:t>
      </w:r>
      <w:r w:rsidRPr="009528E7">
        <w:rPr>
          <w:sz w:val="22"/>
          <w:szCs w:val="22"/>
        </w:rPr>
        <w:lastRenderedPageBreak/>
        <w:t>продукции первого уровня на радиоэлектронную продукцию, не соответствующую указанному требованию, не допускается.</w:t>
      </w:r>
    </w:p>
    <w:p w14:paraId="1A7C20A8" w14:textId="77777777" w:rsidR="002C4264" w:rsidRPr="009528E7" w:rsidRDefault="002C4264" w:rsidP="004F2DCA">
      <w:pPr>
        <w:widowControl w:val="0"/>
        <w:ind w:left="-851" w:right="-284" w:firstLine="709"/>
        <w:jc w:val="both"/>
        <w:rPr>
          <w:sz w:val="22"/>
          <w:szCs w:val="22"/>
        </w:rPr>
      </w:pPr>
      <w:r w:rsidRPr="009528E7">
        <w:rPr>
          <w:sz w:val="22"/>
          <w:szCs w:val="22"/>
        </w:rPr>
        <w:t>4.3. Заказчик обязуется:</w:t>
      </w:r>
    </w:p>
    <w:p w14:paraId="26FD90D8" w14:textId="77777777" w:rsidR="002C4264" w:rsidRPr="009528E7" w:rsidRDefault="002C4264" w:rsidP="004F2DCA">
      <w:pPr>
        <w:widowControl w:val="0"/>
        <w:ind w:left="-851" w:right="-284" w:firstLine="709"/>
        <w:jc w:val="both"/>
        <w:rPr>
          <w:sz w:val="22"/>
          <w:szCs w:val="22"/>
        </w:rPr>
      </w:pPr>
      <w:r w:rsidRPr="009528E7">
        <w:rPr>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68AA70B4" w14:textId="77777777" w:rsidR="002C4264" w:rsidRPr="009528E7" w:rsidRDefault="002C4264" w:rsidP="004F2DCA">
      <w:pPr>
        <w:widowControl w:val="0"/>
        <w:ind w:left="-851" w:right="-284" w:firstLine="709"/>
        <w:jc w:val="both"/>
        <w:rPr>
          <w:sz w:val="22"/>
          <w:szCs w:val="22"/>
        </w:rPr>
      </w:pPr>
      <w:bookmarkStart w:id="16" w:name="Par1525"/>
      <w:bookmarkStart w:id="17" w:name="Par1526"/>
      <w:bookmarkEnd w:id="16"/>
      <w:bookmarkEnd w:id="17"/>
      <w:r w:rsidRPr="009528E7">
        <w:rPr>
          <w:sz w:val="22"/>
          <w:szCs w:val="22"/>
        </w:rPr>
        <w:t xml:space="preserve">4.3.2. Требовать уплаты неустоек (штрафов, пеней) в соответствии с </w:t>
      </w:r>
      <w:hyperlink w:anchor="Par1550" w:tooltip="#Par1550" w:history="1">
        <w:r w:rsidRPr="009528E7">
          <w:rPr>
            <w:sz w:val="22"/>
            <w:szCs w:val="22"/>
          </w:rPr>
          <w:t>разделом VI</w:t>
        </w:r>
      </w:hyperlink>
      <w:r w:rsidRPr="009528E7">
        <w:rPr>
          <w:sz w:val="22"/>
          <w:szCs w:val="22"/>
        </w:rPr>
        <w:t xml:space="preserve"> настоящего Контракта.</w:t>
      </w:r>
    </w:p>
    <w:p w14:paraId="6DB2991B" w14:textId="77777777" w:rsidR="002C4264" w:rsidRPr="009528E7" w:rsidRDefault="002C4264" w:rsidP="004F2DCA">
      <w:pPr>
        <w:widowControl w:val="0"/>
        <w:ind w:left="-851" w:right="-284" w:firstLine="709"/>
        <w:jc w:val="both"/>
        <w:rPr>
          <w:sz w:val="22"/>
          <w:szCs w:val="22"/>
        </w:rPr>
      </w:pPr>
      <w:r w:rsidRPr="009528E7">
        <w:rPr>
          <w:sz w:val="22"/>
          <w:szCs w:val="22"/>
        </w:rPr>
        <w:t xml:space="preserve">4.3.3. Провести экспертизу поставленного Товара для проверки его соответствия условиям Контракта в соответствии с Федеральным </w:t>
      </w:r>
      <w:hyperlink r:id="rId8" w:tooltip="https://login.consultant.ru/link/?req=doc&amp;base=LAW&amp;n=356065&amp;date=15.01.2021" w:history="1">
        <w:r w:rsidRPr="009528E7">
          <w:rPr>
            <w:sz w:val="22"/>
            <w:szCs w:val="22"/>
          </w:rPr>
          <w:t>законом</w:t>
        </w:r>
      </w:hyperlink>
      <w:r w:rsidRPr="009528E7">
        <w:rPr>
          <w:sz w:val="22"/>
          <w:szCs w:val="22"/>
        </w:rPr>
        <w:t xml:space="preserve"> от 05.04.2013 № 44-ФЗ.</w:t>
      </w:r>
    </w:p>
    <w:p w14:paraId="77A89A57" w14:textId="77777777" w:rsidR="002C4264" w:rsidRPr="009528E7" w:rsidRDefault="002C4264" w:rsidP="004F2DCA">
      <w:pPr>
        <w:widowControl w:val="0"/>
        <w:ind w:left="-851" w:right="-284" w:firstLine="709"/>
        <w:jc w:val="both"/>
        <w:rPr>
          <w:sz w:val="22"/>
          <w:szCs w:val="22"/>
        </w:rPr>
      </w:pPr>
      <w:bookmarkStart w:id="18" w:name="Par1529"/>
      <w:bookmarkEnd w:id="18"/>
      <w:r w:rsidRPr="009528E7">
        <w:rPr>
          <w:sz w:val="22"/>
          <w:szCs w:val="22"/>
        </w:rPr>
        <w:t>4.4. Заказчик вправе:</w:t>
      </w:r>
    </w:p>
    <w:p w14:paraId="1A35ED6D" w14:textId="77777777" w:rsidR="002C4264" w:rsidRPr="009528E7" w:rsidRDefault="002C4264" w:rsidP="004F2DCA">
      <w:pPr>
        <w:widowControl w:val="0"/>
        <w:ind w:left="-851" w:right="-284" w:firstLine="709"/>
        <w:jc w:val="both"/>
        <w:rPr>
          <w:sz w:val="22"/>
          <w:szCs w:val="22"/>
        </w:rPr>
      </w:pPr>
      <w:r w:rsidRPr="009528E7">
        <w:rPr>
          <w:sz w:val="22"/>
          <w:szCs w:val="22"/>
        </w:rPr>
        <w:t>4.4.1. Требовать от Поставщика надлежащего исполнения обязательств по Контракту;</w:t>
      </w:r>
    </w:p>
    <w:p w14:paraId="21E21EC7" w14:textId="77777777" w:rsidR="002C4264" w:rsidRPr="009528E7" w:rsidRDefault="002C4264" w:rsidP="004F2DCA">
      <w:pPr>
        <w:widowControl w:val="0"/>
        <w:ind w:left="-851" w:right="-284" w:firstLine="709"/>
        <w:jc w:val="both"/>
        <w:rPr>
          <w:sz w:val="22"/>
          <w:szCs w:val="22"/>
        </w:rPr>
      </w:pPr>
      <w:r w:rsidRPr="009528E7">
        <w:rPr>
          <w:sz w:val="22"/>
          <w:szCs w:val="22"/>
        </w:rPr>
        <w:t xml:space="preserve">4.4.2. Требовать от Поставщика своевременного устранения недостатков, выявленных в ходе приемки, так и в течение гарантийного периода. </w:t>
      </w:r>
    </w:p>
    <w:p w14:paraId="7AC38A43" w14:textId="77777777" w:rsidR="002C4264" w:rsidRPr="009528E7" w:rsidRDefault="002C4264" w:rsidP="004F2DCA">
      <w:pPr>
        <w:widowControl w:val="0"/>
        <w:ind w:left="-851" w:right="-284" w:firstLine="709"/>
        <w:jc w:val="both"/>
        <w:rPr>
          <w:sz w:val="22"/>
          <w:szCs w:val="22"/>
        </w:rPr>
      </w:pPr>
      <w:r w:rsidRPr="009528E7">
        <w:rPr>
          <w:sz w:val="22"/>
          <w:szCs w:val="22"/>
        </w:rPr>
        <w:t>4.4.3. Проверять ход и качество выполнения Поставщиком условий Контракта без вмешательства в хозяйственную деятельность Поставщика.</w:t>
      </w:r>
    </w:p>
    <w:p w14:paraId="3A9C219A" w14:textId="77777777" w:rsidR="002C4264" w:rsidRPr="009528E7" w:rsidRDefault="002C4264" w:rsidP="004F2DCA">
      <w:pPr>
        <w:widowControl w:val="0"/>
        <w:ind w:left="-851" w:right="-284" w:firstLine="709"/>
        <w:jc w:val="both"/>
        <w:rPr>
          <w:sz w:val="22"/>
          <w:szCs w:val="22"/>
        </w:rPr>
      </w:pPr>
      <w:r w:rsidRPr="009528E7">
        <w:rPr>
          <w:sz w:val="22"/>
          <w:szCs w:val="22"/>
        </w:rPr>
        <w:t xml:space="preserve">4.4.4. Требовать возмещения убытков в соответствии с </w:t>
      </w:r>
      <w:hyperlink w:anchor="Par1550" w:tooltip="#Par1550" w:history="1">
        <w:r w:rsidRPr="009528E7">
          <w:rPr>
            <w:sz w:val="22"/>
            <w:szCs w:val="22"/>
          </w:rPr>
          <w:t>разделом VI</w:t>
        </w:r>
      </w:hyperlink>
      <w:r w:rsidRPr="009528E7">
        <w:rPr>
          <w:sz w:val="22"/>
          <w:szCs w:val="22"/>
        </w:rPr>
        <w:t xml:space="preserve"> настоящего Контракта, причиненных по вине Поставщика.</w:t>
      </w:r>
    </w:p>
    <w:p w14:paraId="12C1F521" w14:textId="77777777" w:rsidR="002C4264" w:rsidRPr="009528E7" w:rsidRDefault="002C4264" w:rsidP="004F2DCA">
      <w:pPr>
        <w:widowControl w:val="0"/>
        <w:ind w:left="-851" w:right="-284" w:firstLine="709"/>
        <w:jc w:val="both"/>
        <w:rPr>
          <w:sz w:val="22"/>
          <w:szCs w:val="22"/>
        </w:rPr>
      </w:pPr>
      <w:bookmarkStart w:id="19" w:name="Par1534"/>
      <w:bookmarkEnd w:id="19"/>
      <w:r w:rsidRPr="009528E7">
        <w:rPr>
          <w:sz w:val="22"/>
          <w:szCs w:val="22"/>
        </w:rPr>
        <w:t>4.4.5. Отказаться от приемки и оплаты Товара, не соответствующего условиям настоящего Контракта.</w:t>
      </w:r>
    </w:p>
    <w:p w14:paraId="35E5A0D8" w14:textId="77777777" w:rsidR="002C4264" w:rsidRPr="009528E7" w:rsidRDefault="002C4264" w:rsidP="004F2DCA">
      <w:pPr>
        <w:widowControl w:val="0"/>
        <w:ind w:left="-851" w:right="-284" w:firstLine="709"/>
        <w:jc w:val="both"/>
        <w:rPr>
          <w:sz w:val="22"/>
          <w:szCs w:val="22"/>
        </w:rPr>
      </w:pPr>
      <w:r w:rsidRPr="009528E7">
        <w:rPr>
          <w:sz w:val="22"/>
          <w:szCs w:val="22"/>
        </w:rPr>
        <w:t xml:space="preserve">4.4.6. Принять решение об одностороннем отказе от исполнения Контракта в соответствии с законодательством Российской Федерации. </w:t>
      </w:r>
    </w:p>
    <w:p w14:paraId="45585E9A" w14:textId="77777777" w:rsidR="002C4264" w:rsidRPr="009528E7" w:rsidRDefault="002C4264" w:rsidP="004F2DCA">
      <w:pPr>
        <w:widowControl w:val="0"/>
        <w:ind w:left="-851" w:right="-284" w:firstLine="709"/>
        <w:jc w:val="both"/>
        <w:rPr>
          <w:sz w:val="22"/>
          <w:szCs w:val="22"/>
        </w:rPr>
      </w:pPr>
      <w:bookmarkStart w:id="20" w:name="Par1536"/>
      <w:bookmarkStart w:id="21" w:name="Par1537"/>
      <w:bookmarkEnd w:id="20"/>
      <w:bookmarkEnd w:id="21"/>
      <w:r w:rsidRPr="009528E7">
        <w:rPr>
          <w:sz w:val="22"/>
          <w:szCs w:val="22"/>
        </w:rPr>
        <w:t xml:space="preserve">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759070B9" w14:textId="77777777" w:rsidR="007948CD" w:rsidRPr="009528E7" w:rsidRDefault="007948CD" w:rsidP="00A065C3">
      <w:pPr>
        <w:widowControl w:val="0"/>
        <w:ind w:left="142" w:firstLine="426"/>
        <w:jc w:val="both"/>
        <w:rPr>
          <w:sz w:val="22"/>
          <w:szCs w:val="22"/>
        </w:rPr>
      </w:pPr>
    </w:p>
    <w:p w14:paraId="097EF02F" w14:textId="11B617D9" w:rsidR="00395A8C" w:rsidRPr="009528E7" w:rsidRDefault="002C4264" w:rsidP="0051723B">
      <w:pPr>
        <w:pStyle w:val="a3"/>
        <w:widowControl w:val="0"/>
        <w:numPr>
          <w:ilvl w:val="0"/>
          <w:numId w:val="5"/>
        </w:numPr>
        <w:jc w:val="center"/>
        <w:outlineLvl w:val="1"/>
        <w:rPr>
          <w:b/>
          <w:sz w:val="22"/>
          <w:szCs w:val="22"/>
        </w:rPr>
      </w:pPr>
      <w:r w:rsidRPr="009528E7">
        <w:rPr>
          <w:b/>
          <w:sz w:val="22"/>
          <w:szCs w:val="22"/>
        </w:rPr>
        <w:t>Качество Товара</w:t>
      </w:r>
    </w:p>
    <w:p w14:paraId="213F63C4" w14:textId="77777777" w:rsidR="002C4264" w:rsidRPr="009528E7" w:rsidRDefault="002C4264" w:rsidP="004F2DCA">
      <w:pPr>
        <w:widowControl w:val="0"/>
        <w:ind w:left="-851" w:right="-284" w:firstLine="709"/>
        <w:jc w:val="both"/>
        <w:rPr>
          <w:sz w:val="22"/>
          <w:szCs w:val="22"/>
        </w:rPr>
      </w:pPr>
      <w:bookmarkStart w:id="22" w:name="Par1546"/>
      <w:bookmarkEnd w:id="22"/>
      <w:r w:rsidRPr="009528E7">
        <w:rPr>
          <w:rFonts w:eastAsia="Andale Sans UI"/>
          <w:sz w:val="22"/>
          <w:szCs w:val="22"/>
          <w:lang w:eastAsia="zh-CN"/>
        </w:rPr>
        <w:t>5.1. </w:t>
      </w:r>
      <w:r w:rsidRPr="009528E7">
        <w:rPr>
          <w:sz w:val="22"/>
          <w:szCs w:val="22"/>
        </w:rPr>
        <w:t>Поставщик гарантирует, что поставляемый Товар соответствует требованиям, установленным Контрактом.</w:t>
      </w:r>
    </w:p>
    <w:p w14:paraId="17E327BA" w14:textId="77777777" w:rsidR="002C4264" w:rsidRPr="009528E7" w:rsidRDefault="002C4264" w:rsidP="004F2DCA">
      <w:pPr>
        <w:widowControl w:val="0"/>
        <w:ind w:left="-851" w:right="-284" w:firstLine="709"/>
        <w:jc w:val="both"/>
        <w:rPr>
          <w:sz w:val="22"/>
          <w:szCs w:val="22"/>
        </w:rPr>
      </w:pPr>
      <w:r w:rsidRPr="009528E7">
        <w:rPr>
          <w:rFonts w:eastAsia="Andale Sans UI"/>
          <w:sz w:val="22"/>
          <w:szCs w:val="22"/>
          <w:lang w:eastAsia="zh-CN"/>
        </w:rPr>
        <w:t>5.2. </w:t>
      </w:r>
      <w:r w:rsidRPr="009528E7">
        <w:rPr>
          <w:sz w:val="22"/>
          <w:szCs w:val="22"/>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077D607" w14:textId="77777777" w:rsidR="002C4264" w:rsidRPr="009528E7" w:rsidRDefault="002C4264" w:rsidP="004F2DCA">
      <w:pPr>
        <w:widowControl w:val="0"/>
        <w:ind w:left="-851" w:right="-284" w:firstLine="709"/>
        <w:jc w:val="both"/>
        <w:rPr>
          <w:sz w:val="22"/>
          <w:szCs w:val="22"/>
        </w:rPr>
      </w:pPr>
      <w:r w:rsidRPr="009528E7">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105A7AA6" w14:textId="77777777" w:rsidR="002C4264" w:rsidRPr="009528E7" w:rsidRDefault="002C4264" w:rsidP="004F2DCA">
      <w:pPr>
        <w:widowControl w:val="0"/>
        <w:ind w:left="-851" w:right="-284" w:firstLine="709"/>
        <w:jc w:val="both"/>
        <w:rPr>
          <w:sz w:val="22"/>
          <w:szCs w:val="22"/>
        </w:rPr>
      </w:pPr>
      <w:r w:rsidRPr="009528E7">
        <w:rPr>
          <w:rFonts w:eastAsia="Andale Sans UI"/>
          <w:sz w:val="22"/>
          <w:szCs w:val="22"/>
          <w:lang w:eastAsia="zh-CN"/>
        </w:rPr>
        <w:t>5.3. </w:t>
      </w:r>
      <w:r w:rsidRPr="009528E7">
        <w:rPr>
          <w:sz w:val="22"/>
          <w:szCs w:val="22"/>
        </w:rPr>
        <w:t>Товар должен быть упакован и замаркирован в соответствии с действующими стандартами.</w:t>
      </w:r>
    </w:p>
    <w:p w14:paraId="7A1FFD4E" w14:textId="77777777" w:rsidR="002C4264" w:rsidRPr="009528E7" w:rsidRDefault="002C4264" w:rsidP="004F2DCA">
      <w:pPr>
        <w:widowControl w:val="0"/>
        <w:ind w:left="-851" w:right="-284" w:firstLine="709"/>
        <w:jc w:val="both"/>
        <w:rPr>
          <w:sz w:val="22"/>
          <w:szCs w:val="22"/>
        </w:rPr>
      </w:pPr>
      <w:r w:rsidRPr="009528E7">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817EB06" w14:textId="627D3305" w:rsidR="002C4264" w:rsidRPr="009528E7" w:rsidRDefault="00302ED0" w:rsidP="004F2DCA">
      <w:pPr>
        <w:widowControl w:val="0"/>
        <w:ind w:left="-851" w:right="-284" w:firstLine="709"/>
        <w:jc w:val="both"/>
        <w:rPr>
          <w:b/>
          <w:sz w:val="22"/>
          <w:szCs w:val="22"/>
        </w:rPr>
      </w:pPr>
      <w:r w:rsidRPr="009528E7">
        <w:rPr>
          <w:sz w:val="22"/>
          <w:szCs w:val="22"/>
        </w:rPr>
        <w:t>5.4</w:t>
      </w:r>
      <w:r w:rsidR="002C4264" w:rsidRPr="009528E7">
        <w:rPr>
          <w:sz w:val="22"/>
          <w:szCs w:val="22"/>
        </w:rPr>
        <w:t>. Поставщик гарантирует, что Товар является новым (не бывшем в употреблении, не прошедшем ремонт, в том числе восстановление, замену составных частей, восстановление потребительских свойств) не имеет дефектов, связанных с конструкцией, материалами или функционированием при штатном использовании Товара, соответствует технической и эксплуатационной документации производителя (изготовителя) товара.</w:t>
      </w:r>
      <w:bookmarkStart w:id="23" w:name="Par1550"/>
      <w:bookmarkEnd w:id="23"/>
    </w:p>
    <w:p w14:paraId="196C90DA" w14:textId="625FA18C" w:rsidR="00A065C3" w:rsidRPr="009528E7" w:rsidRDefault="00A065C3" w:rsidP="00A065C3">
      <w:pPr>
        <w:pStyle w:val="a3"/>
        <w:widowControl w:val="0"/>
        <w:suppressAutoHyphens/>
        <w:autoSpaceDE w:val="0"/>
        <w:ind w:left="0"/>
        <w:jc w:val="center"/>
        <w:rPr>
          <w:b/>
          <w:sz w:val="22"/>
          <w:szCs w:val="22"/>
        </w:rPr>
      </w:pPr>
    </w:p>
    <w:p w14:paraId="4031CD54" w14:textId="11BD93E9" w:rsidR="002C4264" w:rsidRPr="009528E7" w:rsidRDefault="00F82619" w:rsidP="0051723B">
      <w:pPr>
        <w:widowControl w:val="0"/>
        <w:ind w:firstLine="426"/>
        <w:jc w:val="center"/>
        <w:outlineLvl w:val="1"/>
        <w:rPr>
          <w:b/>
          <w:sz w:val="22"/>
          <w:szCs w:val="22"/>
        </w:rPr>
      </w:pPr>
      <w:r w:rsidRPr="009528E7">
        <w:rPr>
          <w:b/>
          <w:sz w:val="22"/>
          <w:szCs w:val="22"/>
        </w:rPr>
        <w:t>VI. Ответственность Сторон</w:t>
      </w:r>
    </w:p>
    <w:p w14:paraId="1182E5B4" w14:textId="2E4EAF38" w:rsidR="0051723B" w:rsidRPr="009528E7" w:rsidRDefault="0051723B" w:rsidP="0051723B">
      <w:pPr>
        <w:ind w:left="-709" w:right="-426" w:firstLine="709"/>
        <w:jc w:val="both"/>
        <w:rPr>
          <w:sz w:val="22"/>
          <w:szCs w:val="22"/>
        </w:rPr>
      </w:pPr>
      <w:r w:rsidRPr="009528E7">
        <w:rPr>
          <w:sz w:val="22"/>
          <w:szCs w:val="22"/>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65B2E223" w14:textId="1AC66319" w:rsidR="0051723B" w:rsidRPr="009528E7" w:rsidRDefault="0051723B" w:rsidP="0051723B">
      <w:pPr>
        <w:ind w:left="-709" w:right="-426" w:firstLine="709"/>
        <w:jc w:val="both"/>
        <w:rPr>
          <w:sz w:val="22"/>
          <w:szCs w:val="22"/>
        </w:rPr>
      </w:pPr>
      <w:r w:rsidRPr="009528E7">
        <w:rPr>
          <w:sz w:val="22"/>
          <w:szCs w:val="22"/>
        </w:rPr>
        <w:t>6.2. Размер штрафа устанавливается Контрактом в порядке, установленном Постановлением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№570 и признании утратившим силу постановления Правительства Российской Федерации от 25 ноября 2013 №1063», в виде фиксированной суммы, в том числе рассчитываемой как процент цены контракта.</w:t>
      </w:r>
    </w:p>
    <w:p w14:paraId="1A9A37F4" w14:textId="3B21A1C7" w:rsidR="0051723B" w:rsidRPr="009528E7" w:rsidRDefault="0051723B" w:rsidP="0051723B">
      <w:pPr>
        <w:ind w:left="-709" w:right="-426" w:firstLine="709"/>
        <w:jc w:val="both"/>
        <w:rPr>
          <w:sz w:val="22"/>
          <w:szCs w:val="22"/>
        </w:rPr>
      </w:pPr>
      <w:r w:rsidRPr="009528E7">
        <w:rPr>
          <w:sz w:val="22"/>
          <w:szCs w:val="22"/>
        </w:rPr>
        <w:t>6.3.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 8.4 настоящего Контракта): 10% цены Контракта.</w:t>
      </w:r>
    </w:p>
    <w:p w14:paraId="296139F3" w14:textId="2D36E7DB" w:rsidR="0051723B" w:rsidRPr="009528E7" w:rsidRDefault="0051723B" w:rsidP="0051723B">
      <w:pPr>
        <w:ind w:left="-709" w:right="-426" w:firstLine="709"/>
        <w:jc w:val="both"/>
        <w:rPr>
          <w:sz w:val="22"/>
          <w:szCs w:val="22"/>
        </w:rPr>
      </w:pPr>
      <w:r w:rsidRPr="009528E7">
        <w:rPr>
          <w:sz w:val="22"/>
          <w:szCs w:val="22"/>
        </w:rPr>
        <w:t>6.4.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 1000,00 руб.</w:t>
      </w:r>
    </w:p>
    <w:p w14:paraId="11F8DC7F" w14:textId="21827256" w:rsidR="0051723B" w:rsidRPr="009528E7" w:rsidRDefault="0051723B" w:rsidP="0051723B">
      <w:pPr>
        <w:ind w:left="-709" w:right="-426" w:firstLine="709"/>
        <w:jc w:val="both"/>
        <w:rPr>
          <w:sz w:val="22"/>
          <w:szCs w:val="22"/>
        </w:rPr>
      </w:pPr>
      <w:r w:rsidRPr="009528E7">
        <w:rPr>
          <w:sz w:val="22"/>
          <w:szCs w:val="22"/>
        </w:rPr>
        <w:lastRenderedPageBreak/>
        <w:t xml:space="preserve">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1000,00 руб. </w:t>
      </w:r>
    </w:p>
    <w:p w14:paraId="132FB6FA" w14:textId="7FCB5A08" w:rsidR="0051723B" w:rsidRPr="009528E7" w:rsidRDefault="0051723B" w:rsidP="0051723B">
      <w:pPr>
        <w:ind w:left="-709" w:right="-426" w:firstLine="709"/>
        <w:jc w:val="both"/>
        <w:rPr>
          <w:sz w:val="22"/>
          <w:szCs w:val="22"/>
        </w:rPr>
      </w:pPr>
      <w:r w:rsidRPr="009528E7">
        <w:rPr>
          <w:sz w:val="22"/>
          <w:szCs w:val="22"/>
        </w:rPr>
        <w:t xml:space="preserve">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88B4932" w14:textId="272C88D6" w:rsidR="0051723B" w:rsidRPr="009528E7" w:rsidRDefault="0051723B" w:rsidP="0051723B">
      <w:pPr>
        <w:ind w:left="-709" w:right="-426" w:firstLine="709"/>
        <w:jc w:val="both"/>
        <w:rPr>
          <w:sz w:val="22"/>
          <w:szCs w:val="22"/>
        </w:rPr>
      </w:pPr>
      <w:r w:rsidRPr="009528E7">
        <w:rPr>
          <w:sz w:val="22"/>
          <w:szCs w:val="22"/>
        </w:rPr>
        <w:t>6.6.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0283DBBC" w14:textId="3E0EBFD0" w:rsidR="0051723B" w:rsidRPr="009528E7" w:rsidRDefault="0051723B" w:rsidP="0051723B">
      <w:pPr>
        <w:ind w:left="-709" w:right="-426" w:firstLine="709"/>
        <w:jc w:val="both"/>
        <w:rPr>
          <w:sz w:val="22"/>
          <w:szCs w:val="22"/>
        </w:rPr>
      </w:pPr>
      <w:r w:rsidRPr="009528E7">
        <w:rPr>
          <w:sz w:val="22"/>
          <w:szCs w:val="22"/>
        </w:rPr>
        <w:t>6.7.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1791633D" w14:textId="1F2D1794" w:rsidR="0051723B" w:rsidRPr="009528E7" w:rsidRDefault="0051723B" w:rsidP="0051723B">
      <w:pPr>
        <w:ind w:left="-709" w:right="-426" w:firstLine="709"/>
        <w:jc w:val="both"/>
        <w:rPr>
          <w:sz w:val="22"/>
          <w:szCs w:val="22"/>
        </w:rPr>
      </w:pPr>
      <w:r w:rsidRPr="009528E7">
        <w:rPr>
          <w:sz w:val="22"/>
          <w:szCs w:val="22"/>
        </w:rPr>
        <w:t>6.8.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F98C785" w14:textId="11A6A6E8" w:rsidR="0051723B" w:rsidRPr="009528E7" w:rsidRDefault="0051723B" w:rsidP="0051723B">
      <w:pPr>
        <w:ind w:left="-709" w:right="-426" w:firstLine="709"/>
        <w:jc w:val="both"/>
        <w:rPr>
          <w:sz w:val="22"/>
          <w:szCs w:val="22"/>
        </w:rPr>
      </w:pPr>
      <w:r w:rsidRPr="009528E7">
        <w:rPr>
          <w:sz w:val="22"/>
          <w:szCs w:val="22"/>
        </w:rPr>
        <w:t>6.9.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A3146DD" w14:textId="4250BC5A" w:rsidR="00873B2F" w:rsidRPr="009528E7" w:rsidRDefault="0051723B" w:rsidP="009528E7">
      <w:pPr>
        <w:ind w:left="-709" w:right="-426" w:firstLine="709"/>
        <w:jc w:val="both"/>
        <w:rPr>
          <w:b/>
          <w:bCs/>
          <w:sz w:val="22"/>
          <w:szCs w:val="22"/>
        </w:rPr>
      </w:pPr>
      <w:r w:rsidRPr="009528E7">
        <w:rPr>
          <w:sz w:val="22"/>
          <w:szCs w:val="22"/>
        </w:rPr>
        <w:t>6.10. Уплата Поставщиком неустойки или применение иной формы ответственности не освобождает его от исполнения обязательств по Контракту.</w:t>
      </w:r>
    </w:p>
    <w:p w14:paraId="5F785749" w14:textId="77777777" w:rsidR="00873B2F" w:rsidRPr="009528E7" w:rsidRDefault="00873B2F" w:rsidP="0051723B">
      <w:pPr>
        <w:ind w:left="-709" w:right="-426" w:firstLine="709"/>
        <w:jc w:val="both"/>
        <w:rPr>
          <w:b/>
          <w:bCs/>
          <w:sz w:val="22"/>
          <w:szCs w:val="22"/>
        </w:rPr>
      </w:pPr>
    </w:p>
    <w:p w14:paraId="3C8114AC" w14:textId="30E00E56" w:rsidR="000F2754" w:rsidRPr="009528E7" w:rsidRDefault="0051723B" w:rsidP="0051723B">
      <w:pPr>
        <w:widowControl w:val="0"/>
        <w:ind w:firstLine="426"/>
        <w:jc w:val="center"/>
        <w:outlineLvl w:val="1"/>
        <w:rPr>
          <w:b/>
          <w:sz w:val="22"/>
          <w:szCs w:val="22"/>
        </w:rPr>
      </w:pPr>
      <w:bookmarkStart w:id="24" w:name="Par1600"/>
      <w:bookmarkEnd w:id="24"/>
      <w:r w:rsidRPr="009528E7">
        <w:rPr>
          <w:b/>
          <w:sz w:val="22"/>
          <w:szCs w:val="22"/>
          <w:lang w:val="en-US"/>
        </w:rPr>
        <w:t>VII</w:t>
      </w:r>
      <w:r w:rsidR="00F82619" w:rsidRPr="009528E7">
        <w:rPr>
          <w:b/>
          <w:sz w:val="22"/>
          <w:szCs w:val="22"/>
        </w:rPr>
        <w:t>. Обстоятельства непреодолимой силы</w:t>
      </w:r>
    </w:p>
    <w:p w14:paraId="268FA2B4" w14:textId="375D3446" w:rsidR="00F82619" w:rsidRPr="009528E7" w:rsidRDefault="0051723B" w:rsidP="004F2DCA">
      <w:pPr>
        <w:widowControl w:val="0"/>
        <w:ind w:left="-851" w:right="-284" w:firstLine="709"/>
        <w:jc w:val="both"/>
        <w:rPr>
          <w:sz w:val="22"/>
          <w:szCs w:val="22"/>
        </w:rPr>
      </w:pPr>
      <w:r w:rsidRPr="009528E7">
        <w:rPr>
          <w:sz w:val="22"/>
          <w:szCs w:val="22"/>
        </w:rPr>
        <w:t>7</w:t>
      </w:r>
      <w:r w:rsidR="00F82619" w:rsidRPr="009528E7">
        <w:rPr>
          <w:sz w:val="22"/>
          <w:szCs w:val="22"/>
        </w:rPr>
        <w:t>.1. Стороны не несут ответственности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6F619241" w14:textId="6C15DC00" w:rsidR="00F82619" w:rsidRPr="009528E7" w:rsidRDefault="0051723B" w:rsidP="004F2DCA">
      <w:pPr>
        <w:widowControl w:val="0"/>
        <w:ind w:left="-851" w:right="-284" w:firstLine="709"/>
        <w:jc w:val="both"/>
        <w:rPr>
          <w:sz w:val="22"/>
          <w:szCs w:val="22"/>
        </w:rPr>
      </w:pPr>
      <w:r w:rsidRPr="009528E7">
        <w:rPr>
          <w:sz w:val="22"/>
          <w:szCs w:val="22"/>
        </w:rPr>
        <w:t>7</w:t>
      </w:r>
      <w:r w:rsidR="00F82619" w:rsidRPr="009528E7">
        <w:rPr>
          <w:sz w:val="22"/>
          <w:szCs w:val="22"/>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D34B0AB" w14:textId="7E277DE1" w:rsidR="00F82619" w:rsidRPr="009528E7" w:rsidRDefault="0051723B" w:rsidP="004F2DCA">
      <w:pPr>
        <w:widowControl w:val="0"/>
        <w:ind w:left="-851" w:right="-284" w:firstLine="709"/>
        <w:jc w:val="both"/>
        <w:rPr>
          <w:sz w:val="22"/>
          <w:szCs w:val="22"/>
        </w:rPr>
      </w:pPr>
      <w:r w:rsidRPr="009528E7">
        <w:rPr>
          <w:sz w:val="22"/>
          <w:szCs w:val="22"/>
        </w:rPr>
        <w:t>7</w:t>
      </w:r>
      <w:r w:rsidR="00F82619" w:rsidRPr="009528E7">
        <w:rPr>
          <w:sz w:val="22"/>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6A36B6" w14:textId="623BA842" w:rsidR="00F82619" w:rsidRPr="009528E7" w:rsidRDefault="0051723B" w:rsidP="004F2DCA">
      <w:pPr>
        <w:widowControl w:val="0"/>
        <w:ind w:left="-851" w:right="-284" w:firstLine="709"/>
        <w:jc w:val="both"/>
        <w:rPr>
          <w:sz w:val="22"/>
          <w:szCs w:val="22"/>
        </w:rPr>
      </w:pPr>
      <w:r w:rsidRPr="009528E7">
        <w:rPr>
          <w:sz w:val="22"/>
          <w:szCs w:val="22"/>
        </w:rPr>
        <w:t>7</w:t>
      </w:r>
      <w:r w:rsidR="00F82619" w:rsidRPr="009528E7">
        <w:rPr>
          <w:sz w:val="22"/>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AC1AC80" w14:textId="77777777" w:rsidR="00F82619" w:rsidRPr="009528E7" w:rsidRDefault="00F82619" w:rsidP="00F82619">
      <w:pPr>
        <w:widowControl w:val="0"/>
        <w:ind w:left="142" w:firstLine="426"/>
        <w:jc w:val="both"/>
        <w:rPr>
          <w:sz w:val="22"/>
          <w:szCs w:val="22"/>
        </w:rPr>
      </w:pPr>
    </w:p>
    <w:p w14:paraId="5073ACDA" w14:textId="1E92D807" w:rsidR="00F82619" w:rsidRPr="009528E7" w:rsidRDefault="0051723B" w:rsidP="0051723B">
      <w:pPr>
        <w:widowControl w:val="0"/>
        <w:ind w:firstLine="426"/>
        <w:jc w:val="center"/>
        <w:outlineLvl w:val="1"/>
        <w:rPr>
          <w:b/>
          <w:sz w:val="22"/>
          <w:szCs w:val="22"/>
        </w:rPr>
      </w:pPr>
      <w:r w:rsidRPr="009528E7">
        <w:rPr>
          <w:b/>
          <w:sz w:val="22"/>
          <w:szCs w:val="22"/>
          <w:lang w:val="en-US"/>
        </w:rPr>
        <w:t>VIII</w:t>
      </w:r>
      <w:r w:rsidR="00F82619" w:rsidRPr="009528E7">
        <w:rPr>
          <w:b/>
          <w:sz w:val="22"/>
          <w:szCs w:val="22"/>
        </w:rPr>
        <w:t>. Рассмотрение и разрешение споров</w:t>
      </w:r>
    </w:p>
    <w:p w14:paraId="25E532B7" w14:textId="701DDE16" w:rsidR="00F82619" w:rsidRPr="009528E7" w:rsidRDefault="0051723B" w:rsidP="004F2DCA">
      <w:pPr>
        <w:widowControl w:val="0"/>
        <w:ind w:left="-851" w:right="-284" w:firstLine="709"/>
        <w:jc w:val="both"/>
        <w:rPr>
          <w:sz w:val="22"/>
          <w:szCs w:val="22"/>
        </w:rPr>
      </w:pPr>
      <w:r w:rsidRPr="009528E7">
        <w:rPr>
          <w:sz w:val="22"/>
          <w:szCs w:val="22"/>
        </w:rPr>
        <w:t>8</w:t>
      </w:r>
      <w:r w:rsidR="00F82619" w:rsidRPr="009528E7">
        <w:rPr>
          <w:sz w:val="22"/>
          <w:szCs w:val="22"/>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4D75A24" w14:textId="0FFD9856" w:rsidR="00F82619" w:rsidRPr="009528E7" w:rsidRDefault="0051723B" w:rsidP="004F2DCA">
      <w:pPr>
        <w:widowControl w:val="0"/>
        <w:ind w:left="-851" w:right="-284" w:firstLine="709"/>
        <w:jc w:val="both"/>
        <w:rPr>
          <w:sz w:val="22"/>
          <w:szCs w:val="22"/>
        </w:rPr>
      </w:pPr>
      <w:r w:rsidRPr="009528E7">
        <w:rPr>
          <w:sz w:val="22"/>
          <w:szCs w:val="22"/>
        </w:rPr>
        <w:t>8</w:t>
      </w:r>
      <w:r w:rsidR="00F82619" w:rsidRPr="009528E7">
        <w:rPr>
          <w:sz w:val="22"/>
          <w:szCs w:val="22"/>
        </w:rPr>
        <w:t>.2. Претензия оформляется в письменной форме и направляется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14:paraId="34A9F1BE" w14:textId="6E0C6606" w:rsidR="00F82619" w:rsidRPr="009528E7" w:rsidRDefault="0051723B" w:rsidP="004F2DCA">
      <w:pPr>
        <w:widowControl w:val="0"/>
        <w:ind w:left="-851" w:right="-284" w:firstLine="709"/>
        <w:jc w:val="both"/>
        <w:rPr>
          <w:sz w:val="22"/>
          <w:szCs w:val="22"/>
        </w:rPr>
      </w:pPr>
      <w:r w:rsidRPr="009528E7">
        <w:rPr>
          <w:sz w:val="22"/>
          <w:szCs w:val="22"/>
        </w:rPr>
        <w:t>8</w:t>
      </w:r>
      <w:r w:rsidR="00F82619" w:rsidRPr="009528E7">
        <w:rPr>
          <w:sz w:val="22"/>
          <w:szCs w:val="22"/>
        </w:rPr>
        <w:t xml:space="preserve">.3. Срок рассмотрения претензии не может превышать 30 дней. </w:t>
      </w:r>
    </w:p>
    <w:p w14:paraId="76ABD79E" w14:textId="25BE2326" w:rsidR="00F82619" w:rsidRPr="009528E7" w:rsidRDefault="0051723B" w:rsidP="004F2DCA">
      <w:pPr>
        <w:widowControl w:val="0"/>
        <w:ind w:left="-851" w:right="-284" w:firstLine="709"/>
        <w:jc w:val="both"/>
        <w:rPr>
          <w:sz w:val="22"/>
          <w:szCs w:val="22"/>
        </w:rPr>
      </w:pPr>
      <w:r w:rsidRPr="009528E7">
        <w:rPr>
          <w:sz w:val="22"/>
          <w:szCs w:val="22"/>
        </w:rPr>
        <w:t>8</w:t>
      </w:r>
      <w:r w:rsidR="00F82619" w:rsidRPr="009528E7">
        <w:rPr>
          <w:sz w:val="22"/>
          <w:szCs w:val="22"/>
        </w:rPr>
        <w:t xml:space="preserve">.4. При не урегулировании Сторонами спора в досудебном порядке, спор разрешается в судебном порядке </w:t>
      </w:r>
      <w:r w:rsidR="00F82619" w:rsidRPr="009528E7">
        <w:rPr>
          <w:bCs/>
          <w:sz w:val="22"/>
          <w:szCs w:val="22"/>
        </w:rPr>
        <w:t>в Арбитражном суде Новосибирской области.</w:t>
      </w:r>
    </w:p>
    <w:p w14:paraId="397BC12F" w14:textId="77777777" w:rsidR="00F82619" w:rsidRPr="009528E7" w:rsidRDefault="00F82619" w:rsidP="00F82619">
      <w:pPr>
        <w:widowControl w:val="0"/>
        <w:ind w:left="142" w:firstLine="426"/>
        <w:jc w:val="both"/>
        <w:rPr>
          <w:bCs/>
          <w:sz w:val="22"/>
          <w:szCs w:val="22"/>
        </w:rPr>
      </w:pPr>
    </w:p>
    <w:p w14:paraId="1BA0D376" w14:textId="027655C5" w:rsidR="00F82619" w:rsidRPr="009528E7" w:rsidRDefault="0051723B" w:rsidP="0051723B">
      <w:pPr>
        <w:widowControl w:val="0"/>
        <w:ind w:firstLine="426"/>
        <w:jc w:val="center"/>
        <w:outlineLvl w:val="1"/>
        <w:rPr>
          <w:b/>
          <w:sz w:val="22"/>
          <w:szCs w:val="22"/>
        </w:rPr>
      </w:pPr>
      <w:r w:rsidRPr="009528E7">
        <w:rPr>
          <w:b/>
          <w:sz w:val="22"/>
          <w:szCs w:val="22"/>
          <w:lang w:val="en-US"/>
        </w:rPr>
        <w:t>IX</w:t>
      </w:r>
      <w:r w:rsidR="00F82619" w:rsidRPr="009528E7">
        <w:rPr>
          <w:b/>
          <w:sz w:val="22"/>
          <w:szCs w:val="22"/>
        </w:rPr>
        <w:t>. Срок действия и порядок расторжения Контракта</w:t>
      </w:r>
    </w:p>
    <w:p w14:paraId="62C9CC9C" w14:textId="02160F3D" w:rsidR="00F82619" w:rsidRPr="009528E7" w:rsidRDefault="0051723B" w:rsidP="004F2DCA">
      <w:pPr>
        <w:widowControl w:val="0"/>
        <w:ind w:left="-851" w:right="-284" w:firstLine="709"/>
        <w:jc w:val="both"/>
        <w:rPr>
          <w:sz w:val="22"/>
          <w:szCs w:val="22"/>
        </w:rPr>
      </w:pPr>
      <w:r w:rsidRPr="009528E7">
        <w:rPr>
          <w:sz w:val="22"/>
          <w:szCs w:val="22"/>
        </w:rPr>
        <w:t>9</w:t>
      </w:r>
      <w:r w:rsidR="00F82619" w:rsidRPr="009528E7">
        <w:rPr>
          <w:sz w:val="22"/>
          <w:szCs w:val="22"/>
        </w:rPr>
        <w:t xml:space="preserve">.1.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и действует по </w:t>
      </w:r>
      <w:r w:rsidR="00F82619" w:rsidRPr="009528E7">
        <w:rPr>
          <w:b/>
          <w:sz w:val="22"/>
          <w:szCs w:val="22"/>
        </w:rPr>
        <w:t>31.12.202</w:t>
      </w:r>
      <w:r w:rsidR="00F92B83">
        <w:rPr>
          <w:b/>
          <w:sz w:val="22"/>
          <w:szCs w:val="22"/>
        </w:rPr>
        <w:t>6</w:t>
      </w:r>
      <w:r w:rsidR="00F82619" w:rsidRPr="009528E7">
        <w:rPr>
          <w:sz w:val="22"/>
          <w:szCs w:val="22"/>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51A95340" w14:textId="73EF7064" w:rsidR="00F82619" w:rsidRPr="009528E7" w:rsidRDefault="0051723B" w:rsidP="0051723B">
      <w:pPr>
        <w:widowControl w:val="0"/>
        <w:ind w:left="-851" w:right="-284" w:firstLine="709"/>
        <w:jc w:val="both"/>
        <w:rPr>
          <w:sz w:val="22"/>
          <w:szCs w:val="22"/>
        </w:rPr>
      </w:pPr>
      <w:r w:rsidRPr="009528E7">
        <w:rPr>
          <w:sz w:val="22"/>
          <w:szCs w:val="22"/>
        </w:rPr>
        <w:t>9</w:t>
      </w:r>
      <w:r w:rsidR="00F82619" w:rsidRPr="009528E7">
        <w:rPr>
          <w:sz w:val="22"/>
          <w:szCs w:val="22"/>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w:t>
      </w:r>
    </w:p>
    <w:p w14:paraId="0A642480" w14:textId="10C51626" w:rsidR="00F82619" w:rsidRPr="009528E7" w:rsidRDefault="00F82619" w:rsidP="0051723B">
      <w:pPr>
        <w:widowControl w:val="0"/>
        <w:ind w:firstLine="426"/>
        <w:jc w:val="center"/>
        <w:rPr>
          <w:b/>
          <w:sz w:val="22"/>
          <w:szCs w:val="22"/>
        </w:rPr>
      </w:pPr>
      <w:r w:rsidRPr="009528E7">
        <w:rPr>
          <w:b/>
          <w:sz w:val="22"/>
          <w:szCs w:val="22"/>
        </w:rPr>
        <w:t>X. Прочие положения</w:t>
      </w:r>
    </w:p>
    <w:p w14:paraId="6F65E3D6" w14:textId="02C1C998" w:rsidR="00F82619" w:rsidRPr="009528E7" w:rsidRDefault="00F82619" w:rsidP="004F2DCA">
      <w:pPr>
        <w:widowControl w:val="0"/>
        <w:ind w:left="-851" w:right="-284" w:firstLine="709"/>
        <w:contextualSpacing/>
        <w:jc w:val="both"/>
        <w:rPr>
          <w:rFonts w:eastAsia="Calibri"/>
          <w:sz w:val="22"/>
          <w:szCs w:val="22"/>
          <w:lang w:eastAsia="en-US"/>
        </w:rPr>
      </w:pPr>
      <w:r w:rsidRPr="009528E7">
        <w:rPr>
          <w:sz w:val="22"/>
          <w:szCs w:val="22"/>
        </w:rPr>
        <w:t>1</w:t>
      </w:r>
      <w:r w:rsidR="0051723B" w:rsidRPr="009528E7">
        <w:rPr>
          <w:sz w:val="22"/>
          <w:szCs w:val="22"/>
        </w:rPr>
        <w:t>0</w:t>
      </w:r>
      <w:r w:rsidRPr="009528E7">
        <w:rPr>
          <w:sz w:val="22"/>
          <w:szCs w:val="22"/>
        </w:rPr>
        <w:t>.1. Во всем, что не предусмотрено Контрактом, Стороны руководствуются законодательством Российской Федерации.</w:t>
      </w:r>
    </w:p>
    <w:p w14:paraId="32E26FFF" w14:textId="6AFB00A2" w:rsidR="00F82619" w:rsidRPr="009528E7" w:rsidRDefault="00F82619" w:rsidP="004F2DCA">
      <w:pPr>
        <w:widowControl w:val="0"/>
        <w:ind w:left="-851" w:right="-284" w:firstLine="709"/>
        <w:contextualSpacing/>
        <w:jc w:val="both"/>
        <w:rPr>
          <w:rFonts w:eastAsia="Calibri"/>
          <w:sz w:val="22"/>
          <w:szCs w:val="22"/>
          <w:lang w:eastAsia="en-US"/>
        </w:rPr>
      </w:pPr>
      <w:r w:rsidRPr="009528E7">
        <w:rPr>
          <w:sz w:val="22"/>
          <w:szCs w:val="22"/>
        </w:rPr>
        <w:t>1</w:t>
      </w:r>
      <w:r w:rsidR="0051723B" w:rsidRPr="009528E7">
        <w:rPr>
          <w:sz w:val="22"/>
          <w:szCs w:val="22"/>
        </w:rPr>
        <w:t>0</w:t>
      </w:r>
      <w:r w:rsidRPr="009528E7">
        <w:rPr>
          <w:sz w:val="22"/>
          <w:szCs w:val="22"/>
        </w:rPr>
        <w:t xml:space="preserve">.2. В случае изменения у какой-либо из Сторон местонахождения, названия, а также в случае </w:t>
      </w:r>
      <w:r w:rsidRPr="009528E7">
        <w:rPr>
          <w:sz w:val="22"/>
          <w:szCs w:val="22"/>
        </w:rPr>
        <w:lastRenderedPageBreak/>
        <w:t>реорганизации она обязана в течение десяти дней письменно известить об этом другую Сторону.</w:t>
      </w:r>
    </w:p>
    <w:p w14:paraId="33EF48CD" w14:textId="4BD27174" w:rsidR="00F82619" w:rsidRPr="009528E7" w:rsidRDefault="00F82619" w:rsidP="004F2DCA">
      <w:pPr>
        <w:widowControl w:val="0"/>
        <w:ind w:left="-851" w:right="-284" w:firstLine="709"/>
        <w:contextualSpacing/>
        <w:jc w:val="both"/>
        <w:rPr>
          <w:rFonts w:eastAsia="Calibri"/>
          <w:sz w:val="22"/>
          <w:szCs w:val="22"/>
          <w:lang w:eastAsia="en-US"/>
        </w:rPr>
      </w:pPr>
      <w:r w:rsidRPr="009528E7">
        <w:rPr>
          <w:sz w:val="22"/>
          <w:szCs w:val="22"/>
        </w:rPr>
        <w:t>1</w:t>
      </w:r>
      <w:r w:rsidR="0051723B" w:rsidRPr="009528E7">
        <w:rPr>
          <w:sz w:val="22"/>
          <w:szCs w:val="22"/>
        </w:rPr>
        <w:t>0</w:t>
      </w:r>
      <w:r w:rsidRPr="009528E7">
        <w:rPr>
          <w:sz w:val="22"/>
          <w:szCs w:val="22"/>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7DC8BF07" w14:textId="27EDA778" w:rsidR="00F82619" w:rsidRPr="009528E7" w:rsidRDefault="00F82619" w:rsidP="004F2DCA">
      <w:pPr>
        <w:widowControl w:val="0"/>
        <w:ind w:left="-851" w:right="-284" w:firstLine="709"/>
        <w:contextualSpacing/>
        <w:jc w:val="both"/>
        <w:rPr>
          <w:rFonts w:eastAsia="Calibri"/>
          <w:sz w:val="22"/>
          <w:szCs w:val="22"/>
          <w:lang w:eastAsia="en-US"/>
        </w:rPr>
      </w:pPr>
      <w:r w:rsidRPr="009528E7">
        <w:rPr>
          <w:sz w:val="22"/>
          <w:szCs w:val="22"/>
        </w:rPr>
        <w:t>1</w:t>
      </w:r>
      <w:r w:rsidR="0051723B" w:rsidRPr="009528E7">
        <w:rPr>
          <w:sz w:val="22"/>
          <w:szCs w:val="22"/>
        </w:rPr>
        <w:t>0</w:t>
      </w:r>
      <w:r w:rsidRPr="009528E7">
        <w:rPr>
          <w:sz w:val="22"/>
          <w:szCs w:val="22"/>
        </w:rPr>
        <w:t xml:space="preserve">.4. Изменение условий Контракта при его исполнении не допускается, за исключением случаев, </w:t>
      </w:r>
      <w:r w:rsidRPr="009528E7">
        <w:rPr>
          <w:color w:val="000000"/>
          <w:sz w:val="22"/>
          <w:szCs w:val="22"/>
        </w:rPr>
        <w:t xml:space="preserve">предусмотренных </w:t>
      </w:r>
      <w:r w:rsidRPr="009528E7">
        <w:rPr>
          <w:sz w:val="22"/>
          <w:szCs w:val="22"/>
        </w:rPr>
        <w:t>Федеральным законом № 44-ФЗ.</w:t>
      </w:r>
    </w:p>
    <w:p w14:paraId="19557897" w14:textId="6B4008A1" w:rsidR="00F82619" w:rsidRPr="009528E7" w:rsidRDefault="00F82619" w:rsidP="004F2DCA">
      <w:pPr>
        <w:widowControl w:val="0"/>
        <w:ind w:left="-851" w:right="-284" w:firstLine="709"/>
        <w:contextualSpacing/>
        <w:jc w:val="both"/>
        <w:rPr>
          <w:rFonts w:eastAsia="Calibri"/>
          <w:sz w:val="22"/>
          <w:szCs w:val="22"/>
          <w:lang w:eastAsia="en-US"/>
        </w:rPr>
      </w:pPr>
      <w:r w:rsidRPr="009528E7">
        <w:rPr>
          <w:sz w:val="22"/>
          <w:szCs w:val="22"/>
        </w:rPr>
        <w:t>1</w:t>
      </w:r>
      <w:r w:rsidR="0051723B" w:rsidRPr="009528E7">
        <w:rPr>
          <w:sz w:val="22"/>
          <w:szCs w:val="22"/>
        </w:rPr>
        <w:t>0</w:t>
      </w:r>
      <w:r w:rsidRPr="009528E7">
        <w:rPr>
          <w:sz w:val="22"/>
          <w:szCs w:val="22"/>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EFFF4DF" w14:textId="77777777" w:rsidR="00F82619" w:rsidRPr="009528E7" w:rsidRDefault="00F82619" w:rsidP="004F2DCA">
      <w:pPr>
        <w:widowControl w:val="0"/>
        <w:ind w:left="-851" w:right="-284" w:firstLine="709"/>
        <w:contextualSpacing/>
        <w:jc w:val="both"/>
        <w:rPr>
          <w:rFonts w:eastAsia="Calibri"/>
          <w:sz w:val="22"/>
          <w:szCs w:val="22"/>
          <w:lang w:eastAsia="en-US"/>
        </w:rPr>
      </w:pPr>
      <w:r w:rsidRPr="009528E7">
        <w:rPr>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3C61FBCF" w14:textId="6BE5F364" w:rsidR="00F82619" w:rsidRPr="009528E7" w:rsidRDefault="00F82619" w:rsidP="004F2DCA">
      <w:pPr>
        <w:widowControl w:val="0"/>
        <w:ind w:left="-851" w:right="-284" w:firstLine="709"/>
        <w:contextualSpacing/>
        <w:jc w:val="both"/>
        <w:rPr>
          <w:rFonts w:eastAsia="Calibri"/>
          <w:sz w:val="22"/>
          <w:szCs w:val="22"/>
          <w:lang w:eastAsia="en-US"/>
        </w:rPr>
      </w:pPr>
      <w:r w:rsidRPr="009528E7">
        <w:rPr>
          <w:sz w:val="22"/>
          <w:szCs w:val="22"/>
        </w:rPr>
        <w:t>1</w:t>
      </w:r>
      <w:r w:rsidR="0051723B" w:rsidRPr="009528E7">
        <w:rPr>
          <w:sz w:val="22"/>
          <w:szCs w:val="22"/>
        </w:rPr>
        <w:t>0</w:t>
      </w:r>
      <w:r w:rsidRPr="009528E7">
        <w:rPr>
          <w:sz w:val="22"/>
          <w:szCs w:val="22"/>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7FD9F85F" w14:textId="60F4D4C6" w:rsidR="00F82619" w:rsidRPr="009528E7" w:rsidRDefault="00F82619" w:rsidP="004F2DCA">
      <w:pPr>
        <w:widowControl w:val="0"/>
        <w:ind w:left="-851" w:right="-284" w:firstLine="709"/>
        <w:contextualSpacing/>
        <w:jc w:val="both"/>
        <w:rPr>
          <w:rFonts w:eastAsia="Calibri"/>
          <w:sz w:val="22"/>
          <w:szCs w:val="22"/>
          <w:lang w:eastAsia="en-US"/>
        </w:rPr>
      </w:pPr>
      <w:bookmarkStart w:id="25" w:name="P1633"/>
      <w:bookmarkEnd w:id="25"/>
      <w:r w:rsidRPr="009528E7">
        <w:rPr>
          <w:rFonts w:eastAsia="Calibri"/>
          <w:sz w:val="22"/>
          <w:szCs w:val="22"/>
        </w:rPr>
        <w:t>1</w:t>
      </w:r>
      <w:r w:rsidR="0051723B" w:rsidRPr="009528E7">
        <w:rPr>
          <w:rFonts w:eastAsia="Calibri"/>
          <w:sz w:val="22"/>
          <w:szCs w:val="22"/>
        </w:rPr>
        <w:t>0</w:t>
      </w:r>
      <w:r w:rsidRPr="009528E7">
        <w:rPr>
          <w:rFonts w:eastAsia="Calibri"/>
          <w:sz w:val="22"/>
          <w:szCs w:val="22"/>
        </w:rPr>
        <w:t>.</w:t>
      </w:r>
      <w:r w:rsidR="00B00E05" w:rsidRPr="009528E7">
        <w:rPr>
          <w:rFonts w:eastAsia="Calibri"/>
          <w:sz w:val="22"/>
          <w:szCs w:val="22"/>
        </w:rPr>
        <w:t>7</w:t>
      </w:r>
      <w:r w:rsidRPr="009528E7">
        <w:rPr>
          <w:rFonts w:eastAsia="Calibri"/>
          <w:sz w:val="22"/>
          <w:szCs w:val="22"/>
        </w:rPr>
        <w:t>. Контракт составлен в форме электронного документа, подписанного усиленными электронными подписями Сторон.</w:t>
      </w:r>
    </w:p>
    <w:p w14:paraId="5627F71B" w14:textId="2B93A472" w:rsidR="00F82619" w:rsidRPr="009528E7" w:rsidRDefault="00F82619" w:rsidP="00F82619">
      <w:pPr>
        <w:widowControl w:val="0"/>
        <w:ind w:firstLine="426"/>
        <w:jc w:val="center"/>
        <w:outlineLvl w:val="1"/>
        <w:rPr>
          <w:b/>
          <w:sz w:val="22"/>
          <w:szCs w:val="22"/>
        </w:rPr>
      </w:pPr>
      <w:r w:rsidRPr="009528E7">
        <w:rPr>
          <w:b/>
          <w:sz w:val="22"/>
          <w:szCs w:val="22"/>
        </w:rPr>
        <w:t>XI. Перечень приложений</w:t>
      </w:r>
    </w:p>
    <w:p w14:paraId="0C0165EC" w14:textId="77777777" w:rsidR="000F2754" w:rsidRPr="009528E7" w:rsidRDefault="000F2754" w:rsidP="00F82619">
      <w:pPr>
        <w:widowControl w:val="0"/>
        <w:ind w:firstLine="426"/>
        <w:jc w:val="center"/>
        <w:outlineLvl w:val="1"/>
        <w:rPr>
          <w:b/>
          <w:sz w:val="22"/>
          <w:szCs w:val="22"/>
        </w:rPr>
      </w:pPr>
    </w:p>
    <w:p w14:paraId="563F9E06" w14:textId="77777777" w:rsidR="00F82619" w:rsidRPr="009528E7" w:rsidRDefault="00F82619" w:rsidP="004F2DCA">
      <w:pPr>
        <w:tabs>
          <w:tab w:val="left" w:pos="851"/>
        </w:tabs>
        <w:ind w:left="-709" w:firstLine="567"/>
        <w:rPr>
          <w:rFonts w:eastAsia="Calibri"/>
          <w:sz w:val="22"/>
          <w:szCs w:val="22"/>
        </w:rPr>
      </w:pPr>
      <w:r w:rsidRPr="009528E7">
        <w:rPr>
          <w:rFonts w:eastAsia="Calibri"/>
          <w:sz w:val="22"/>
          <w:szCs w:val="22"/>
        </w:rPr>
        <w:t xml:space="preserve">Неотъемлемой частью Контракта являются: </w:t>
      </w:r>
    </w:p>
    <w:p w14:paraId="619E3680" w14:textId="247B84DD" w:rsidR="00F82619" w:rsidRPr="009528E7" w:rsidRDefault="00F82619" w:rsidP="004F2DCA">
      <w:pPr>
        <w:tabs>
          <w:tab w:val="left" w:pos="851"/>
        </w:tabs>
        <w:ind w:left="-709" w:firstLine="567"/>
        <w:rPr>
          <w:rFonts w:eastAsia="Calibri"/>
          <w:sz w:val="22"/>
          <w:szCs w:val="22"/>
        </w:rPr>
      </w:pPr>
      <w:r w:rsidRPr="009528E7">
        <w:rPr>
          <w:rFonts w:eastAsia="Calibri"/>
          <w:sz w:val="22"/>
          <w:szCs w:val="22"/>
        </w:rPr>
        <w:t>- Спецификац</w:t>
      </w:r>
      <w:r w:rsidR="000E77A2" w:rsidRPr="009528E7">
        <w:rPr>
          <w:rFonts w:eastAsia="Calibri"/>
          <w:sz w:val="22"/>
          <w:szCs w:val="22"/>
        </w:rPr>
        <w:t>ия (Приложение № 1 к Контракту).</w:t>
      </w:r>
    </w:p>
    <w:p w14:paraId="31A4CCBB" w14:textId="77777777" w:rsidR="000E77A2" w:rsidRPr="009528E7" w:rsidRDefault="000E77A2" w:rsidP="00F82619">
      <w:pPr>
        <w:tabs>
          <w:tab w:val="left" w:pos="851"/>
        </w:tabs>
        <w:ind w:firstLine="426"/>
        <w:rPr>
          <w:rFonts w:eastAsia="Calibri"/>
          <w:sz w:val="22"/>
          <w:szCs w:val="22"/>
        </w:rPr>
      </w:pPr>
    </w:p>
    <w:p w14:paraId="0D9DC30A" w14:textId="532F5CA2" w:rsidR="00F82619" w:rsidRPr="009528E7" w:rsidRDefault="00F82619" w:rsidP="00F82619">
      <w:pPr>
        <w:widowControl w:val="0"/>
        <w:jc w:val="center"/>
        <w:outlineLvl w:val="1"/>
        <w:rPr>
          <w:b/>
          <w:sz w:val="22"/>
          <w:szCs w:val="22"/>
        </w:rPr>
      </w:pPr>
      <w:r w:rsidRPr="009528E7">
        <w:rPr>
          <w:b/>
          <w:sz w:val="22"/>
          <w:szCs w:val="22"/>
        </w:rPr>
        <w:t xml:space="preserve"> X</w:t>
      </w:r>
      <w:r w:rsidR="0051723B" w:rsidRPr="009528E7">
        <w:rPr>
          <w:b/>
          <w:sz w:val="22"/>
          <w:szCs w:val="22"/>
          <w:lang w:val="en-US"/>
        </w:rPr>
        <w:t>II</w:t>
      </w:r>
      <w:r w:rsidRPr="009528E7">
        <w:rPr>
          <w:b/>
          <w:sz w:val="22"/>
          <w:szCs w:val="22"/>
        </w:rPr>
        <w:t>. Адреса и банковские реквизиты Сторон</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944"/>
      </w:tblGrid>
      <w:tr w:rsidR="00093C21" w:rsidRPr="009528E7" w14:paraId="73C78F08" w14:textId="77777777" w:rsidTr="00961262">
        <w:trPr>
          <w:trHeight w:val="274"/>
          <w:jc w:val="center"/>
        </w:trPr>
        <w:tc>
          <w:tcPr>
            <w:tcW w:w="4662" w:type="dxa"/>
            <w:tcBorders>
              <w:top w:val="single" w:sz="4" w:space="0" w:color="auto"/>
              <w:left w:val="single" w:sz="4" w:space="0" w:color="auto"/>
              <w:bottom w:val="single" w:sz="4" w:space="0" w:color="auto"/>
              <w:right w:val="single" w:sz="4" w:space="0" w:color="auto"/>
            </w:tcBorders>
            <w:hideMark/>
          </w:tcPr>
          <w:p w14:paraId="39BC40A5" w14:textId="77777777" w:rsidR="00093C21" w:rsidRPr="009528E7" w:rsidRDefault="00093C21" w:rsidP="00093C21">
            <w:pPr>
              <w:rPr>
                <w:sz w:val="22"/>
                <w:szCs w:val="22"/>
              </w:rPr>
            </w:pPr>
            <w:r w:rsidRPr="009528E7">
              <w:rPr>
                <w:sz w:val="22"/>
                <w:szCs w:val="22"/>
              </w:rPr>
              <w:t>Заказчик:</w:t>
            </w:r>
          </w:p>
          <w:p w14:paraId="0608C46D" w14:textId="77777777" w:rsidR="00093C21" w:rsidRPr="009528E7" w:rsidRDefault="00093C21" w:rsidP="00093C21">
            <w:pPr>
              <w:jc w:val="both"/>
              <w:rPr>
                <w:b/>
                <w:sz w:val="22"/>
                <w:szCs w:val="22"/>
              </w:rPr>
            </w:pPr>
            <w:r w:rsidRPr="009528E7">
              <w:rPr>
                <w:b/>
                <w:sz w:val="22"/>
                <w:szCs w:val="22"/>
              </w:rPr>
              <w:t xml:space="preserve">Федеральное государственное бюджетное учреждение науки Институт горного дела им. Н.А. </w:t>
            </w:r>
            <w:proofErr w:type="spellStart"/>
            <w:r w:rsidRPr="009528E7">
              <w:rPr>
                <w:b/>
                <w:sz w:val="22"/>
                <w:szCs w:val="22"/>
              </w:rPr>
              <w:t>Чинакала</w:t>
            </w:r>
            <w:proofErr w:type="spellEnd"/>
            <w:r w:rsidRPr="009528E7">
              <w:rPr>
                <w:b/>
                <w:sz w:val="22"/>
                <w:szCs w:val="22"/>
              </w:rPr>
              <w:t xml:space="preserve"> Сибирского отделения Российской академии наук (ИГД СО РАН)</w:t>
            </w:r>
          </w:p>
          <w:p w14:paraId="19642BD8" w14:textId="77777777" w:rsidR="00093C21" w:rsidRPr="009528E7" w:rsidRDefault="00093C21" w:rsidP="00093C21">
            <w:pPr>
              <w:jc w:val="both"/>
              <w:rPr>
                <w:sz w:val="22"/>
                <w:szCs w:val="22"/>
              </w:rPr>
            </w:pPr>
            <w:r w:rsidRPr="009528E7">
              <w:rPr>
                <w:sz w:val="22"/>
                <w:szCs w:val="22"/>
              </w:rPr>
              <w:t>630091, Новосибирск, Красный проспект, 54</w:t>
            </w:r>
          </w:p>
          <w:p w14:paraId="32F2B152" w14:textId="77777777" w:rsidR="00093C21" w:rsidRPr="009528E7" w:rsidRDefault="00093C21" w:rsidP="00093C21">
            <w:pPr>
              <w:jc w:val="both"/>
              <w:rPr>
                <w:sz w:val="22"/>
                <w:szCs w:val="22"/>
              </w:rPr>
            </w:pPr>
            <w:r w:rsidRPr="009528E7">
              <w:rPr>
                <w:sz w:val="22"/>
                <w:szCs w:val="22"/>
              </w:rPr>
              <w:t>ИНН 5406015367</w:t>
            </w:r>
          </w:p>
          <w:p w14:paraId="238964F1" w14:textId="77777777" w:rsidR="00093C21" w:rsidRPr="009528E7" w:rsidRDefault="00093C21" w:rsidP="00093C21">
            <w:pPr>
              <w:jc w:val="both"/>
              <w:rPr>
                <w:sz w:val="22"/>
                <w:szCs w:val="22"/>
              </w:rPr>
            </w:pPr>
            <w:r w:rsidRPr="009528E7">
              <w:rPr>
                <w:sz w:val="22"/>
                <w:szCs w:val="22"/>
              </w:rPr>
              <w:t>КПП 540601001</w:t>
            </w:r>
          </w:p>
          <w:p w14:paraId="68F23655" w14:textId="52250EB9" w:rsidR="00093C21" w:rsidRPr="009528E7" w:rsidRDefault="00093C21" w:rsidP="00093C21">
            <w:pPr>
              <w:jc w:val="both"/>
              <w:rPr>
                <w:sz w:val="22"/>
                <w:szCs w:val="22"/>
              </w:rPr>
            </w:pPr>
            <w:r w:rsidRPr="009528E7">
              <w:rPr>
                <w:sz w:val="22"/>
                <w:szCs w:val="22"/>
              </w:rPr>
              <w:t>л/с 2</w:t>
            </w:r>
            <w:r w:rsidR="00D95400" w:rsidRPr="009528E7">
              <w:rPr>
                <w:sz w:val="22"/>
                <w:szCs w:val="22"/>
              </w:rPr>
              <w:t>0</w:t>
            </w:r>
            <w:r w:rsidRPr="009528E7">
              <w:rPr>
                <w:sz w:val="22"/>
                <w:szCs w:val="22"/>
              </w:rPr>
              <w:t xml:space="preserve">516Ц30990 в Управление Федерального казначейства по Новосибирской области </w:t>
            </w:r>
          </w:p>
          <w:p w14:paraId="2F1B5158" w14:textId="77777777" w:rsidR="00093C21" w:rsidRPr="009528E7" w:rsidRDefault="00093C21" w:rsidP="00093C21">
            <w:pPr>
              <w:jc w:val="both"/>
              <w:rPr>
                <w:sz w:val="22"/>
                <w:szCs w:val="22"/>
              </w:rPr>
            </w:pPr>
            <w:r w:rsidRPr="009528E7">
              <w:rPr>
                <w:sz w:val="22"/>
                <w:szCs w:val="22"/>
              </w:rPr>
              <w:t>счет 40102810445370000043</w:t>
            </w:r>
          </w:p>
          <w:p w14:paraId="460C571D" w14:textId="77777777" w:rsidR="00093C21" w:rsidRPr="009528E7" w:rsidRDefault="00093C21" w:rsidP="00093C21">
            <w:pPr>
              <w:jc w:val="both"/>
              <w:rPr>
                <w:sz w:val="22"/>
                <w:szCs w:val="22"/>
              </w:rPr>
            </w:pPr>
            <w:r w:rsidRPr="009528E7">
              <w:rPr>
                <w:sz w:val="22"/>
                <w:szCs w:val="22"/>
              </w:rPr>
              <w:t>казначейский счет 03214643000000015100</w:t>
            </w:r>
          </w:p>
          <w:p w14:paraId="6276CB93" w14:textId="15F0FF69" w:rsidR="00093C21" w:rsidRPr="009528E7" w:rsidRDefault="00093C21" w:rsidP="00093C21">
            <w:pPr>
              <w:jc w:val="both"/>
              <w:rPr>
                <w:sz w:val="22"/>
                <w:szCs w:val="22"/>
              </w:rPr>
            </w:pPr>
            <w:r w:rsidRPr="009528E7">
              <w:rPr>
                <w:sz w:val="22"/>
                <w:szCs w:val="22"/>
              </w:rPr>
              <w:t>БИК: 015004950 в</w:t>
            </w:r>
            <w:r w:rsidR="00013486">
              <w:rPr>
                <w:sz w:val="22"/>
                <w:szCs w:val="22"/>
              </w:rPr>
              <w:t xml:space="preserve"> ОКЦ №1</w:t>
            </w:r>
            <w:r w:rsidRPr="009528E7">
              <w:rPr>
                <w:sz w:val="22"/>
                <w:szCs w:val="22"/>
              </w:rPr>
              <w:t xml:space="preserve"> СИБИРСКО</w:t>
            </w:r>
            <w:r w:rsidR="00013486">
              <w:rPr>
                <w:sz w:val="22"/>
                <w:szCs w:val="22"/>
              </w:rPr>
              <w:t>ГО</w:t>
            </w:r>
            <w:r w:rsidRPr="009528E7">
              <w:rPr>
                <w:sz w:val="22"/>
                <w:szCs w:val="22"/>
              </w:rPr>
              <w:t xml:space="preserve"> ГУ БАНКА РОССИИ//УФК по Новосибирской области г. Новосибирск</w:t>
            </w:r>
          </w:p>
          <w:p w14:paraId="026CB0A8" w14:textId="77777777" w:rsidR="00093C21" w:rsidRPr="009528E7" w:rsidRDefault="00093C21" w:rsidP="00093C21">
            <w:pPr>
              <w:rPr>
                <w:sz w:val="22"/>
                <w:szCs w:val="22"/>
              </w:rPr>
            </w:pPr>
          </w:p>
          <w:p w14:paraId="35E540AE" w14:textId="3EF0DF88" w:rsidR="00093C21" w:rsidRPr="009528E7" w:rsidRDefault="00093C21" w:rsidP="00093C21">
            <w:pPr>
              <w:keepNext/>
              <w:adjustRightInd w:val="0"/>
              <w:ind w:right="34"/>
              <w:contextualSpacing/>
              <w:jc w:val="both"/>
              <w:rPr>
                <w:sz w:val="22"/>
                <w:szCs w:val="22"/>
                <w:lang w:eastAsia="en-US"/>
              </w:rPr>
            </w:pPr>
          </w:p>
        </w:tc>
        <w:tc>
          <w:tcPr>
            <w:tcW w:w="4944" w:type="dxa"/>
            <w:tcBorders>
              <w:top w:val="single" w:sz="4" w:space="0" w:color="auto"/>
              <w:left w:val="single" w:sz="4" w:space="0" w:color="auto"/>
              <w:bottom w:val="single" w:sz="4" w:space="0" w:color="auto"/>
              <w:right w:val="single" w:sz="4" w:space="0" w:color="auto"/>
            </w:tcBorders>
          </w:tcPr>
          <w:p w14:paraId="1EC1BFE0" w14:textId="650A72E8" w:rsidR="00093C21" w:rsidRPr="009528E7" w:rsidRDefault="00093C21" w:rsidP="00093C21">
            <w:pPr>
              <w:rPr>
                <w:sz w:val="22"/>
                <w:szCs w:val="22"/>
              </w:rPr>
            </w:pPr>
            <w:r w:rsidRPr="009528E7">
              <w:rPr>
                <w:sz w:val="22"/>
                <w:szCs w:val="22"/>
              </w:rPr>
              <w:t>Поставщик:</w:t>
            </w:r>
          </w:p>
          <w:p w14:paraId="3BB6EDA4" w14:textId="6AD78FB8" w:rsidR="00F10DC0" w:rsidRPr="009528E7" w:rsidRDefault="00F10DC0" w:rsidP="00302ED0">
            <w:pPr>
              <w:spacing w:line="276" w:lineRule="auto"/>
              <w:ind w:right="-284"/>
              <w:contextualSpacing/>
              <w:rPr>
                <w:b/>
                <w:sz w:val="22"/>
                <w:szCs w:val="22"/>
                <w:lang w:val="ru" w:eastAsia="en-US"/>
              </w:rPr>
            </w:pPr>
          </w:p>
        </w:tc>
      </w:tr>
      <w:tr w:rsidR="00093C21" w:rsidRPr="009528E7" w14:paraId="44BA2A3F" w14:textId="77777777" w:rsidTr="008A7E64">
        <w:trPr>
          <w:trHeight w:val="577"/>
          <w:jc w:val="center"/>
        </w:trPr>
        <w:tc>
          <w:tcPr>
            <w:tcW w:w="4662" w:type="dxa"/>
            <w:tcBorders>
              <w:top w:val="single" w:sz="4" w:space="0" w:color="auto"/>
              <w:left w:val="single" w:sz="4" w:space="0" w:color="auto"/>
              <w:bottom w:val="single" w:sz="4" w:space="0" w:color="auto"/>
              <w:right w:val="single" w:sz="4" w:space="0" w:color="auto"/>
            </w:tcBorders>
          </w:tcPr>
          <w:p w14:paraId="155C5BA9" w14:textId="3C33E242" w:rsidR="00F10DC0" w:rsidRPr="009528E7" w:rsidRDefault="00093C21" w:rsidP="00093C21">
            <w:pPr>
              <w:rPr>
                <w:sz w:val="22"/>
                <w:szCs w:val="22"/>
              </w:rPr>
            </w:pPr>
            <w:r w:rsidRPr="009528E7">
              <w:rPr>
                <w:sz w:val="22"/>
                <w:szCs w:val="22"/>
              </w:rPr>
              <w:t xml:space="preserve">Директор </w:t>
            </w:r>
          </w:p>
          <w:p w14:paraId="1B2C29CD" w14:textId="13352B9A" w:rsidR="00093C21" w:rsidRPr="009528E7" w:rsidRDefault="00093C21" w:rsidP="00093C21">
            <w:pPr>
              <w:rPr>
                <w:sz w:val="22"/>
                <w:szCs w:val="22"/>
              </w:rPr>
            </w:pPr>
            <w:r w:rsidRPr="009528E7">
              <w:rPr>
                <w:sz w:val="22"/>
                <w:szCs w:val="22"/>
              </w:rPr>
              <w:t>А.П. Хмелинин</w:t>
            </w:r>
          </w:p>
          <w:p w14:paraId="084C4FC1" w14:textId="77777777" w:rsidR="00093C21" w:rsidRPr="009528E7" w:rsidRDefault="00093C21" w:rsidP="00093C21">
            <w:pPr>
              <w:rPr>
                <w:sz w:val="22"/>
                <w:szCs w:val="22"/>
              </w:rPr>
            </w:pPr>
          </w:p>
          <w:p w14:paraId="729C4E04" w14:textId="653A3713" w:rsidR="00093C21" w:rsidRPr="009528E7" w:rsidRDefault="0051723B" w:rsidP="00093C21">
            <w:pPr>
              <w:rPr>
                <w:sz w:val="22"/>
                <w:szCs w:val="22"/>
              </w:rPr>
            </w:pPr>
            <w:r w:rsidRPr="009528E7">
              <w:rPr>
                <w:sz w:val="22"/>
                <w:szCs w:val="22"/>
              </w:rPr>
              <w:t>_________</w:t>
            </w:r>
            <w:r w:rsidR="00093C21" w:rsidRPr="009528E7">
              <w:rPr>
                <w:sz w:val="22"/>
                <w:szCs w:val="22"/>
              </w:rPr>
              <w:t>________________</w:t>
            </w:r>
          </w:p>
          <w:p w14:paraId="43925AE1" w14:textId="7169E46A" w:rsidR="00093C21" w:rsidRPr="009528E7" w:rsidRDefault="00093C21" w:rsidP="00093C21">
            <w:pPr>
              <w:spacing w:line="276" w:lineRule="auto"/>
              <w:rPr>
                <w:sz w:val="22"/>
                <w:szCs w:val="22"/>
                <w:lang w:eastAsia="en-US"/>
              </w:rPr>
            </w:pPr>
            <w:r w:rsidRPr="009528E7">
              <w:rPr>
                <w:i/>
                <w:sz w:val="22"/>
                <w:szCs w:val="22"/>
              </w:rPr>
              <w:t xml:space="preserve">Контракт подписан электронной подписью </w:t>
            </w:r>
          </w:p>
        </w:tc>
        <w:tc>
          <w:tcPr>
            <w:tcW w:w="4944" w:type="dxa"/>
            <w:tcBorders>
              <w:top w:val="single" w:sz="4" w:space="0" w:color="auto"/>
              <w:left w:val="single" w:sz="4" w:space="0" w:color="auto"/>
              <w:bottom w:val="single" w:sz="4" w:space="0" w:color="auto"/>
              <w:right w:val="single" w:sz="4" w:space="0" w:color="auto"/>
            </w:tcBorders>
          </w:tcPr>
          <w:p w14:paraId="79D6782D" w14:textId="77777777" w:rsidR="00F10DC0" w:rsidRPr="009528E7" w:rsidRDefault="00F10DC0" w:rsidP="00093C21">
            <w:pPr>
              <w:rPr>
                <w:sz w:val="22"/>
                <w:szCs w:val="22"/>
              </w:rPr>
            </w:pPr>
          </w:p>
          <w:p w14:paraId="055FC379" w14:textId="77777777" w:rsidR="0051723B" w:rsidRPr="009528E7" w:rsidRDefault="0051723B" w:rsidP="00093C21">
            <w:pPr>
              <w:rPr>
                <w:sz w:val="22"/>
                <w:szCs w:val="22"/>
              </w:rPr>
            </w:pPr>
          </w:p>
          <w:p w14:paraId="11099421" w14:textId="77777777" w:rsidR="00093C21" w:rsidRPr="009528E7" w:rsidRDefault="00093C21" w:rsidP="00093C21">
            <w:pPr>
              <w:rPr>
                <w:sz w:val="22"/>
                <w:szCs w:val="22"/>
              </w:rPr>
            </w:pPr>
            <w:r w:rsidRPr="009528E7">
              <w:rPr>
                <w:sz w:val="22"/>
                <w:szCs w:val="22"/>
              </w:rPr>
              <w:t>________________________</w:t>
            </w:r>
          </w:p>
          <w:p w14:paraId="021041D5" w14:textId="3784753B" w:rsidR="00093C21" w:rsidRPr="009528E7" w:rsidRDefault="00093C21" w:rsidP="00093C21">
            <w:pPr>
              <w:spacing w:line="276" w:lineRule="auto"/>
              <w:rPr>
                <w:sz w:val="22"/>
                <w:szCs w:val="22"/>
                <w:lang w:eastAsia="en-US"/>
              </w:rPr>
            </w:pPr>
            <w:r w:rsidRPr="009528E7">
              <w:rPr>
                <w:i/>
                <w:sz w:val="22"/>
                <w:szCs w:val="22"/>
              </w:rPr>
              <w:t xml:space="preserve">Контракт подписан электронной подписью </w:t>
            </w:r>
          </w:p>
        </w:tc>
      </w:tr>
    </w:tbl>
    <w:p w14:paraId="1F901077" w14:textId="7FC0F667" w:rsidR="00BF7E71" w:rsidRPr="009528E7" w:rsidRDefault="00BF7E71" w:rsidP="00BF7E71">
      <w:pPr>
        <w:rPr>
          <w:sz w:val="22"/>
          <w:szCs w:val="22"/>
        </w:rPr>
      </w:pPr>
    </w:p>
    <w:p w14:paraId="28B9D32B" w14:textId="77777777" w:rsidR="00BA5B17" w:rsidRPr="009528E7" w:rsidRDefault="00BA5B17" w:rsidP="00BF7E71">
      <w:pPr>
        <w:rPr>
          <w:sz w:val="22"/>
          <w:szCs w:val="22"/>
        </w:rPr>
      </w:pPr>
    </w:p>
    <w:p w14:paraId="72B7C36F" w14:textId="77777777" w:rsidR="00BF7E71" w:rsidRPr="009528E7" w:rsidRDefault="00BF7E71" w:rsidP="00BF7E71">
      <w:pPr>
        <w:spacing w:after="200" w:line="276" w:lineRule="auto"/>
        <w:rPr>
          <w:rFonts w:eastAsia="Calibri"/>
          <w:color w:val="000000"/>
          <w:sz w:val="22"/>
          <w:szCs w:val="22"/>
        </w:rPr>
      </w:pPr>
      <w:r w:rsidRPr="009528E7">
        <w:rPr>
          <w:rFonts w:eastAsia="Calibri"/>
          <w:color w:val="000000"/>
          <w:sz w:val="22"/>
          <w:szCs w:val="22"/>
        </w:rPr>
        <w:br w:type="page"/>
      </w:r>
    </w:p>
    <w:p w14:paraId="0ED17628" w14:textId="77777777" w:rsidR="002B454C" w:rsidRPr="009528E7" w:rsidRDefault="002B454C" w:rsidP="00BF7E71">
      <w:pPr>
        <w:ind w:right="-158"/>
        <w:jc w:val="right"/>
        <w:rPr>
          <w:rFonts w:eastAsia="Calibri"/>
          <w:sz w:val="22"/>
          <w:szCs w:val="22"/>
        </w:rPr>
        <w:sectPr w:rsidR="002B454C" w:rsidRPr="009528E7" w:rsidSect="0051723B">
          <w:headerReference w:type="default" r:id="rId9"/>
          <w:type w:val="continuous"/>
          <w:pgSz w:w="11906" w:h="16838"/>
          <w:pgMar w:top="426" w:right="850" w:bottom="1134" w:left="1701" w:header="709" w:footer="709" w:gutter="0"/>
          <w:cols w:space="708"/>
          <w:titlePg/>
          <w:docGrid w:linePitch="360"/>
        </w:sectPr>
      </w:pPr>
    </w:p>
    <w:p w14:paraId="14AEA7B0" w14:textId="77777777" w:rsidR="00BF7E71" w:rsidRPr="009528E7" w:rsidRDefault="00BF7E71" w:rsidP="00BF7E71">
      <w:pPr>
        <w:jc w:val="right"/>
        <w:rPr>
          <w:rFonts w:eastAsia="Calibri"/>
          <w:sz w:val="22"/>
          <w:szCs w:val="22"/>
        </w:rPr>
      </w:pPr>
      <w:r w:rsidRPr="009528E7">
        <w:rPr>
          <w:rFonts w:eastAsia="Calibri"/>
          <w:sz w:val="22"/>
          <w:szCs w:val="22"/>
        </w:rPr>
        <w:lastRenderedPageBreak/>
        <w:t xml:space="preserve">Приложение № </w:t>
      </w:r>
      <w:r w:rsidR="00D85062" w:rsidRPr="009528E7">
        <w:rPr>
          <w:rFonts w:eastAsia="Calibri"/>
          <w:sz w:val="22"/>
          <w:szCs w:val="22"/>
        </w:rPr>
        <w:t>1</w:t>
      </w:r>
    </w:p>
    <w:p w14:paraId="0B63C589" w14:textId="2A668F11" w:rsidR="00BF7E71" w:rsidRPr="009528E7" w:rsidRDefault="00BF7E71" w:rsidP="00BF7E71">
      <w:pPr>
        <w:widowControl w:val="0"/>
        <w:jc w:val="right"/>
        <w:rPr>
          <w:rFonts w:eastAsia="Calibri"/>
          <w:color w:val="000000"/>
          <w:sz w:val="22"/>
          <w:szCs w:val="22"/>
        </w:rPr>
      </w:pPr>
      <w:r w:rsidRPr="009528E7">
        <w:rPr>
          <w:rFonts w:eastAsia="Calibri"/>
          <w:color w:val="000000"/>
          <w:sz w:val="22"/>
          <w:szCs w:val="22"/>
        </w:rPr>
        <w:t>к Контракту №</w:t>
      </w:r>
      <w:r w:rsidR="00956C0D" w:rsidRPr="009528E7">
        <w:rPr>
          <w:rFonts w:eastAsia="Calibri"/>
          <w:color w:val="333333"/>
          <w:sz w:val="22"/>
          <w:szCs w:val="22"/>
        </w:rPr>
        <w:t xml:space="preserve"> </w:t>
      </w:r>
      <w:r w:rsidR="000A2CED" w:rsidRPr="009528E7">
        <w:rPr>
          <w:sz w:val="22"/>
          <w:szCs w:val="22"/>
        </w:rPr>
        <w:t>п.</w:t>
      </w:r>
      <w:r w:rsidR="00013486">
        <w:rPr>
          <w:sz w:val="22"/>
          <w:szCs w:val="22"/>
        </w:rPr>
        <w:t>4</w:t>
      </w:r>
      <w:r w:rsidR="000A2CED" w:rsidRPr="009528E7">
        <w:rPr>
          <w:sz w:val="22"/>
          <w:szCs w:val="22"/>
        </w:rPr>
        <w:t>/202</w:t>
      </w:r>
      <w:r w:rsidR="00013486">
        <w:rPr>
          <w:sz w:val="22"/>
          <w:szCs w:val="22"/>
        </w:rPr>
        <w:t>6</w:t>
      </w:r>
      <w:r w:rsidR="00724A2F" w:rsidRPr="009528E7">
        <w:rPr>
          <w:sz w:val="22"/>
          <w:szCs w:val="22"/>
        </w:rPr>
        <w:t>_____</w:t>
      </w:r>
    </w:p>
    <w:p w14:paraId="0D9DCDE6" w14:textId="69B23957" w:rsidR="00BF7E71" w:rsidRPr="009528E7" w:rsidRDefault="00BF7E71" w:rsidP="00BF7E71">
      <w:pPr>
        <w:jc w:val="right"/>
        <w:rPr>
          <w:rFonts w:eastAsia="Calibri"/>
          <w:sz w:val="22"/>
          <w:szCs w:val="22"/>
        </w:rPr>
      </w:pPr>
      <w:r w:rsidRPr="009528E7">
        <w:rPr>
          <w:rFonts w:eastAsia="Calibri"/>
          <w:color w:val="000000"/>
          <w:sz w:val="22"/>
          <w:szCs w:val="22"/>
        </w:rPr>
        <w:t>от «____» ___________20</w:t>
      </w:r>
      <w:r w:rsidR="009528E7">
        <w:rPr>
          <w:rFonts w:eastAsia="Calibri"/>
          <w:color w:val="000000"/>
          <w:sz w:val="22"/>
          <w:szCs w:val="22"/>
        </w:rPr>
        <w:t>2</w:t>
      </w:r>
      <w:r w:rsidR="00013486">
        <w:rPr>
          <w:rFonts w:eastAsia="Calibri"/>
          <w:color w:val="000000"/>
          <w:sz w:val="22"/>
          <w:szCs w:val="22"/>
        </w:rPr>
        <w:t>6</w:t>
      </w:r>
      <w:r w:rsidRPr="009528E7">
        <w:rPr>
          <w:rFonts w:eastAsia="Calibri"/>
          <w:color w:val="000000"/>
          <w:sz w:val="22"/>
          <w:szCs w:val="22"/>
        </w:rPr>
        <w:t xml:space="preserve"> г.</w:t>
      </w:r>
    </w:p>
    <w:p w14:paraId="1E9286F0" w14:textId="093EDC41" w:rsidR="00BF7E71" w:rsidRPr="009528E7" w:rsidRDefault="00BF7E71" w:rsidP="00BF7E71">
      <w:pPr>
        <w:tabs>
          <w:tab w:val="center" w:pos="4819"/>
          <w:tab w:val="left" w:pos="6015"/>
        </w:tabs>
        <w:jc w:val="center"/>
        <w:rPr>
          <w:rFonts w:eastAsia="Calibri"/>
          <w:b/>
          <w:color w:val="00000A"/>
          <w:sz w:val="22"/>
          <w:szCs w:val="22"/>
        </w:rPr>
      </w:pPr>
      <w:r w:rsidRPr="009528E7">
        <w:rPr>
          <w:rFonts w:eastAsia="Calibri"/>
          <w:b/>
          <w:color w:val="00000A"/>
          <w:sz w:val="22"/>
          <w:szCs w:val="22"/>
        </w:rPr>
        <w:t>СПЕЦИФИКАЦИЯ</w:t>
      </w:r>
    </w:p>
    <w:p w14:paraId="1054386E" w14:textId="77777777" w:rsidR="00DC3513" w:rsidRPr="009528E7" w:rsidRDefault="00DC3513" w:rsidP="000A2CED">
      <w:pPr>
        <w:tabs>
          <w:tab w:val="center" w:pos="4819"/>
          <w:tab w:val="left" w:pos="6015"/>
        </w:tabs>
        <w:rPr>
          <w:rFonts w:asciiTheme="minorHAnsi" w:eastAsia="Calibri" w:hAnsiTheme="minorHAnsi"/>
          <w:b/>
          <w:color w:val="00000A"/>
          <w:sz w:val="22"/>
          <w:szCs w:val="22"/>
        </w:rPr>
      </w:pPr>
    </w:p>
    <w:tbl>
      <w:tblPr>
        <w:tblW w:w="147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2"/>
        <w:gridCol w:w="4107"/>
        <w:gridCol w:w="2045"/>
        <w:gridCol w:w="1114"/>
        <w:gridCol w:w="1115"/>
        <w:gridCol w:w="2602"/>
        <w:gridCol w:w="2978"/>
      </w:tblGrid>
      <w:tr w:rsidR="00D9287C" w:rsidRPr="009528E7" w14:paraId="152C032B" w14:textId="77777777" w:rsidTr="00540FC9">
        <w:trPr>
          <w:trHeight w:val="476"/>
        </w:trPr>
        <w:tc>
          <w:tcPr>
            <w:tcW w:w="742" w:type="dxa"/>
            <w:vAlign w:val="center"/>
          </w:tcPr>
          <w:p w14:paraId="5C8AC91E" w14:textId="77777777" w:rsidR="00D9287C" w:rsidRPr="009528E7" w:rsidRDefault="00D9287C" w:rsidP="00C15874">
            <w:pPr>
              <w:widowControl w:val="0"/>
              <w:suppressAutoHyphens/>
              <w:jc w:val="center"/>
              <w:rPr>
                <w:b/>
                <w:bCs/>
                <w:color w:val="000000"/>
                <w:sz w:val="22"/>
                <w:szCs w:val="22"/>
              </w:rPr>
            </w:pPr>
            <w:r w:rsidRPr="009528E7">
              <w:rPr>
                <w:b/>
                <w:bCs/>
                <w:color w:val="000000"/>
                <w:sz w:val="22"/>
                <w:szCs w:val="22"/>
              </w:rPr>
              <w:t>№ п/п</w:t>
            </w:r>
          </w:p>
        </w:tc>
        <w:tc>
          <w:tcPr>
            <w:tcW w:w="4107" w:type="dxa"/>
            <w:vAlign w:val="center"/>
          </w:tcPr>
          <w:p w14:paraId="03635A95" w14:textId="7314142F" w:rsidR="00D9287C" w:rsidRPr="009528E7" w:rsidRDefault="00D9287C" w:rsidP="00C15874">
            <w:pPr>
              <w:widowControl w:val="0"/>
              <w:suppressAutoHyphens/>
              <w:jc w:val="center"/>
              <w:rPr>
                <w:b/>
                <w:bCs/>
                <w:color w:val="000000"/>
                <w:sz w:val="22"/>
                <w:szCs w:val="22"/>
              </w:rPr>
            </w:pPr>
            <w:r w:rsidRPr="009528E7">
              <w:rPr>
                <w:b/>
                <w:bCs/>
                <w:color w:val="000000"/>
                <w:sz w:val="22"/>
                <w:szCs w:val="22"/>
              </w:rPr>
              <w:t>Наименование товара,</w:t>
            </w:r>
          </w:p>
          <w:p w14:paraId="5352794F" w14:textId="364FFBC3" w:rsidR="00D9287C" w:rsidRPr="009528E7" w:rsidRDefault="00D9287C" w:rsidP="00C15874">
            <w:pPr>
              <w:widowControl w:val="0"/>
              <w:suppressAutoHyphens/>
              <w:jc w:val="center"/>
              <w:rPr>
                <w:b/>
                <w:bCs/>
                <w:color w:val="000000"/>
                <w:sz w:val="22"/>
                <w:szCs w:val="22"/>
              </w:rPr>
            </w:pPr>
          </w:p>
        </w:tc>
        <w:tc>
          <w:tcPr>
            <w:tcW w:w="2045" w:type="dxa"/>
            <w:vAlign w:val="center"/>
          </w:tcPr>
          <w:p w14:paraId="1D0B371A" w14:textId="081FE298" w:rsidR="00D9287C" w:rsidRPr="009528E7" w:rsidRDefault="00D9287C" w:rsidP="00C15874">
            <w:pPr>
              <w:ind w:left="-108" w:right="-108"/>
              <w:jc w:val="center"/>
              <w:rPr>
                <w:b/>
                <w:bCs/>
                <w:sz w:val="22"/>
                <w:szCs w:val="22"/>
              </w:rPr>
            </w:pPr>
            <w:r w:rsidRPr="009528E7">
              <w:rPr>
                <w:b/>
                <w:bCs/>
                <w:sz w:val="22"/>
                <w:szCs w:val="22"/>
              </w:rPr>
              <w:t>Страна происхождения товара</w:t>
            </w:r>
          </w:p>
        </w:tc>
        <w:tc>
          <w:tcPr>
            <w:tcW w:w="1114" w:type="dxa"/>
            <w:shd w:val="clear" w:color="auto" w:fill="auto"/>
            <w:vAlign w:val="center"/>
          </w:tcPr>
          <w:p w14:paraId="36EFE709" w14:textId="6147DD8C" w:rsidR="00D9287C" w:rsidRPr="009528E7" w:rsidRDefault="00D9287C" w:rsidP="00C15874">
            <w:pPr>
              <w:ind w:left="-108" w:right="-108"/>
              <w:jc w:val="center"/>
              <w:rPr>
                <w:b/>
                <w:bCs/>
                <w:sz w:val="22"/>
                <w:szCs w:val="22"/>
              </w:rPr>
            </w:pPr>
            <w:r w:rsidRPr="009528E7">
              <w:rPr>
                <w:b/>
                <w:bCs/>
                <w:sz w:val="22"/>
                <w:szCs w:val="22"/>
              </w:rPr>
              <w:t>Ед.</w:t>
            </w:r>
          </w:p>
          <w:p w14:paraId="2C7F02E9" w14:textId="77777777" w:rsidR="00D9287C" w:rsidRPr="009528E7" w:rsidRDefault="00D9287C" w:rsidP="00C15874">
            <w:pPr>
              <w:ind w:left="-108" w:right="-108"/>
              <w:jc w:val="center"/>
              <w:rPr>
                <w:b/>
                <w:bCs/>
                <w:sz w:val="22"/>
                <w:szCs w:val="22"/>
              </w:rPr>
            </w:pPr>
            <w:r w:rsidRPr="009528E7">
              <w:rPr>
                <w:b/>
                <w:bCs/>
                <w:sz w:val="22"/>
                <w:szCs w:val="22"/>
              </w:rPr>
              <w:t>изм.</w:t>
            </w:r>
          </w:p>
        </w:tc>
        <w:tc>
          <w:tcPr>
            <w:tcW w:w="1115" w:type="dxa"/>
            <w:shd w:val="clear" w:color="auto" w:fill="auto"/>
            <w:vAlign w:val="center"/>
          </w:tcPr>
          <w:p w14:paraId="1F9F78CB" w14:textId="77777777" w:rsidR="00D9287C" w:rsidRPr="009528E7" w:rsidRDefault="00D9287C" w:rsidP="00C15874">
            <w:pPr>
              <w:ind w:left="-104" w:right="-105"/>
              <w:jc w:val="center"/>
              <w:rPr>
                <w:b/>
                <w:bCs/>
                <w:sz w:val="22"/>
                <w:szCs w:val="22"/>
              </w:rPr>
            </w:pPr>
            <w:r w:rsidRPr="009528E7">
              <w:rPr>
                <w:b/>
                <w:bCs/>
                <w:sz w:val="22"/>
                <w:szCs w:val="22"/>
              </w:rPr>
              <w:t>Кол-во</w:t>
            </w:r>
          </w:p>
        </w:tc>
        <w:tc>
          <w:tcPr>
            <w:tcW w:w="2602" w:type="dxa"/>
            <w:shd w:val="clear" w:color="auto" w:fill="auto"/>
            <w:vAlign w:val="center"/>
          </w:tcPr>
          <w:p w14:paraId="1C251150" w14:textId="2EBB41C2" w:rsidR="00D9287C" w:rsidRPr="009528E7" w:rsidRDefault="00D9287C" w:rsidP="00C15874">
            <w:pPr>
              <w:widowControl w:val="0"/>
              <w:suppressAutoHyphens/>
              <w:ind w:left="-107" w:right="-110"/>
              <w:jc w:val="center"/>
              <w:rPr>
                <w:b/>
                <w:color w:val="000000"/>
                <w:sz w:val="22"/>
                <w:szCs w:val="22"/>
              </w:rPr>
            </w:pPr>
            <w:r w:rsidRPr="009528E7">
              <w:rPr>
                <w:b/>
                <w:color w:val="000000"/>
                <w:sz w:val="22"/>
                <w:szCs w:val="22"/>
              </w:rPr>
              <w:t>Цена за ед. изм., руб.</w:t>
            </w:r>
          </w:p>
          <w:p w14:paraId="780CF88A" w14:textId="5515E9D3" w:rsidR="00D9287C" w:rsidRPr="009528E7" w:rsidRDefault="00D9287C" w:rsidP="00C15874">
            <w:pPr>
              <w:widowControl w:val="0"/>
              <w:suppressAutoHyphens/>
              <w:ind w:left="-107" w:right="-110"/>
              <w:jc w:val="center"/>
              <w:rPr>
                <w:b/>
                <w:color w:val="000000"/>
                <w:sz w:val="22"/>
                <w:szCs w:val="22"/>
              </w:rPr>
            </w:pPr>
            <w:r w:rsidRPr="009528E7">
              <w:rPr>
                <w:b/>
                <w:color w:val="000000"/>
                <w:sz w:val="22"/>
                <w:szCs w:val="22"/>
              </w:rPr>
              <w:t>(включая НДС) (если облагается НДС)</w:t>
            </w:r>
          </w:p>
        </w:tc>
        <w:tc>
          <w:tcPr>
            <w:tcW w:w="2978" w:type="dxa"/>
            <w:shd w:val="clear" w:color="auto" w:fill="auto"/>
            <w:vAlign w:val="center"/>
          </w:tcPr>
          <w:p w14:paraId="69A0364B" w14:textId="77777777" w:rsidR="00D9287C" w:rsidRPr="009528E7" w:rsidRDefault="00D9287C" w:rsidP="00C15874">
            <w:pPr>
              <w:widowControl w:val="0"/>
              <w:suppressAutoHyphens/>
              <w:ind w:left="-110" w:right="-106"/>
              <w:jc w:val="center"/>
              <w:rPr>
                <w:b/>
                <w:color w:val="000000"/>
                <w:sz w:val="22"/>
                <w:szCs w:val="22"/>
              </w:rPr>
            </w:pPr>
            <w:r w:rsidRPr="009528E7">
              <w:rPr>
                <w:b/>
                <w:color w:val="000000"/>
                <w:sz w:val="22"/>
                <w:szCs w:val="22"/>
              </w:rPr>
              <w:t>Стоимость, руб.</w:t>
            </w:r>
          </w:p>
          <w:p w14:paraId="54F3C13B" w14:textId="158C397C" w:rsidR="00D9287C" w:rsidRPr="009528E7" w:rsidRDefault="00D9287C" w:rsidP="00C15874">
            <w:pPr>
              <w:widowControl w:val="0"/>
              <w:suppressAutoHyphens/>
              <w:ind w:left="-110" w:right="-106"/>
              <w:jc w:val="center"/>
              <w:rPr>
                <w:b/>
                <w:color w:val="000000"/>
                <w:sz w:val="22"/>
                <w:szCs w:val="22"/>
              </w:rPr>
            </w:pPr>
            <w:r w:rsidRPr="009528E7">
              <w:rPr>
                <w:b/>
                <w:color w:val="000000"/>
                <w:sz w:val="22"/>
                <w:szCs w:val="22"/>
              </w:rPr>
              <w:t>(включая НДС)</w:t>
            </w:r>
          </w:p>
          <w:p w14:paraId="24A7C49D" w14:textId="1B13781D" w:rsidR="00D9287C" w:rsidRPr="009528E7" w:rsidRDefault="00D9287C" w:rsidP="00C15874">
            <w:pPr>
              <w:widowControl w:val="0"/>
              <w:suppressAutoHyphens/>
              <w:ind w:left="-110" w:right="-106"/>
              <w:jc w:val="center"/>
              <w:rPr>
                <w:b/>
                <w:color w:val="000000"/>
                <w:sz w:val="22"/>
                <w:szCs w:val="22"/>
              </w:rPr>
            </w:pPr>
            <w:r w:rsidRPr="009528E7">
              <w:rPr>
                <w:b/>
                <w:color w:val="000000"/>
                <w:sz w:val="22"/>
                <w:szCs w:val="22"/>
              </w:rPr>
              <w:t>(если облагается НДС)</w:t>
            </w:r>
          </w:p>
        </w:tc>
      </w:tr>
      <w:tr w:rsidR="008B061C" w:rsidRPr="009528E7" w14:paraId="23CBD2DE" w14:textId="77777777" w:rsidTr="00540FC9">
        <w:trPr>
          <w:trHeight w:val="714"/>
        </w:trPr>
        <w:tc>
          <w:tcPr>
            <w:tcW w:w="742" w:type="dxa"/>
          </w:tcPr>
          <w:p w14:paraId="54825319" w14:textId="77777777" w:rsidR="008B061C" w:rsidRPr="009528E7" w:rsidRDefault="008B061C" w:rsidP="008B061C">
            <w:pPr>
              <w:pStyle w:val="a3"/>
              <w:widowControl w:val="0"/>
              <w:numPr>
                <w:ilvl w:val="0"/>
                <w:numId w:val="3"/>
              </w:numPr>
              <w:suppressAutoHyphens/>
              <w:jc w:val="center"/>
              <w:rPr>
                <w:bCs/>
                <w:color w:val="000000"/>
                <w:sz w:val="22"/>
                <w:szCs w:val="22"/>
              </w:rPr>
            </w:pPr>
          </w:p>
        </w:tc>
        <w:tc>
          <w:tcPr>
            <w:tcW w:w="4107" w:type="dxa"/>
            <w:tcBorders>
              <w:top w:val="single" w:sz="4" w:space="0" w:color="auto"/>
              <w:left w:val="single" w:sz="4" w:space="0" w:color="auto"/>
              <w:bottom w:val="single" w:sz="4" w:space="0" w:color="auto"/>
              <w:right w:val="single" w:sz="4" w:space="0" w:color="auto"/>
            </w:tcBorders>
          </w:tcPr>
          <w:p w14:paraId="117B297C" w14:textId="77777777" w:rsidR="008B061C" w:rsidRDefault="00C162C9" w:rsidP="00013486">
            <w:pPr>
              <w:rPr>
                <w:sz w:val="22"/>
                <w:szCs w:val="22"/>
              </w:rPr>
            </w:pPr>
            <w:bookmarkStart w:id="26" w:name="_GoBack"/>
            <w:r w:rsidRPr="00C162C9">
              <w:rPr>
                <w:sz w:val="22"/>
                <w:szCs w:val="22"/>
                <w:lang w:val="en-US"/>
              </w:rPr>
              <w:t xml:space="preserve">ASUS </w:t>
            </w:r>
            <w:proofErr w:type="spellStart"/>
            <w:r w:rsidRPr="00C162C9">
              <w:rPr>
                <w:sz w:val="22"/>
                <w:szCs w:val="22"/>
                <w:lang w:val="en-US"/>
              </w:rPr>
              <w:t>VivoBook</w:t>
            </w:r>
            <w:proofErr w:type="spellEnd"/>
            <w:r w:rsidRPr="00C162C9">
              <w:rPr>
                <w:sz w:val="22"/>
                <w:szCs w:val="22"/>
                <w:lang w:val="en-US"/>
              </w:rPr>
              <w:t xml:space="preserve"> S 16 Flip TN3604YA-MC050</w:t>
            </w:r>
            <w:proofErr w:type="gramStart"/>
            <w:r w:rsidRPr="00C162C9">
              <w:rPr>
                <w:sz w:val="22"/>
                <w:szCs w:val="22"/>
                <w:lang w:val="en-US"/>
              </w:rPr>
              <w:t xml:space="preserve">W  </w:t>
            </w:r>
            <w:r>
              <w:rPr>
                <w:sz w:val="22"/>
                <w:szCs w:val="22"/>
              </w:rPr>
              <w:t>черный</w:t>
            </w:r>
            <w:proofErr w:type="gramEnd"/>
          </w:p>
          <w:p w14:paraId="59369876" w14:textId="77777777" w:rsidR="007A210A" w:rsidRPr="007A210A" w:rsidRDefault="007A210A" w:rsidP="007A210A">
            <w:pPr>
              <w:rPr>
                <w:sz w:val="22"/>
                <w:szCs w:val="22"/>
              </w:rPr>
            </w:pPr>
            <w:r w:rsidRPr="007A210A">
              <w:rPr>
                <w:sz w:val="22"/>
                <w:szCs w:val="22"/>
              </w:rPr>
              <w:t>Процессор:</w:t>
            </w:r>
          </w:p>
          <w:p w14:paraId="1E83C342" w14:textId="77777777" w:rsidR="007A210A" w:rsidRPr="007A210A" w:rsidRDefault="007A210A" w:rsidP="007A210A">
            <w:pPr>
              <w:rPr>
                <w:sz w:val="22"/>
                <w:szCs w:val="22"/>
              </w:rPr>
            </w:pPr>
            <w:r w:rsidRPr="007A210A">
              <w:rPr>
                <w:sz w:val="22"/>
                <w:szCs w:val="22"/>
                <w:lang w:val="en-US"/>
              </w:rPr>
              <w:t>AMD</w:t>
            </w:r>
            <w:r w:rsidRPr="007A210A">
              <w:rPr>
                <w:sz w:val="22"/>
                <w:szCs w:val="22"/>
              </w:rPr>
              <w:t xml:space="preserve"> </w:t>
            </w:r>
            <w:r w:rsidRPr="007A210A">
              <w:rPr>
                <w:sz w:val="22"/>
                <w:szCs w:val="22"/>
                <w:lang w:val="en-US"/>
              </w:rPr>
              <w:t>Ryzen</w:t>
            </w:r>
            <w:r w:rsidRPr="007A210A">
              <w:rPr>
                <w:sz w:val="22"/>
                <w:szCs w:val="22"/>
              </w:rPr>
              <w:t xml:space="preserve"> 5 7530</w:t>
            </w:r>
            <w:r w:rsidRPr="007A210A">
              <w:rPr>
                <w:sz w:val="22"/>
                <w:szCs w:val="22"/>
                <w:lang w:val="en-US"/>
              </w:rPr>
              <w:t>U</w:t>
            </w:r>
            <w:r w:rsidRPr="007A210A">
              <w:rPr>
                <w:sz w:val="22"/>
                <w:szCs w:val="22"/>
              </w:rPr>
              <w:t xml:space="preserve"> (6 </w:t>
            </w:r>
            <w:r w:rsidRPr="007A210A">
              <w:rPr>
                <w:sz w:val="22"/>
                <w:szCs w:val="22"/>
                <w:lang w:val="en-US"/>
              </w:rPr>
              <w:t>x</w:t>
            </w:r>
            <w:r w:rsidRPr="007A210A">
              <w:rPr>
                <w:sz w:val="22"/>
                <w:szCs w:val="22"/>
              </w:rPr>
              <w:t xml:space="preserve"> 2 ГГц)</w:t>
            </w:r>
          </w:p>
          <w:p w14:paraId="3FE66D07" w14:textId="77777777" w:rsidR="007A210A" w:rsidRPr="007A210A" w:rsidRDefault="007A210A" w:rsidP="007A210A">
            <w:pPr>
              <w:rPr>
                <w:sz w:val="22"/>
                <w:szCs w:val="22"/>
              </w:rPr>
            </w:pPr>
            <w:r w:rsidRPr="007A210A">
              <w:rPr>
                <w:sz w:val="22"/>
                <w:szCs w:val="22"/>
              </w:rPr>
              <w:t>Память:</w:t>
            </w:r>
          </w:p>
          <w:p w14:paraId="05F18C46" w14:textId="77777777" w:rsidR="007A210A" w:rsidRPr="007A210A" w:rsidRDefault="007A210A" w:rsidP="007A210A">
            <w:pPr>
              <w:rPr>
                <w:sz w:val="22"/>
                <w:szCs w:val="22"/>
              </w:rPr>
            </w:pPr>
            <w:r w:rsidRPr="007A210A">
              <w:rPr>
                <w:sz w:val="22"/>
                <w:szCs w:val="22"/>
              </w:rPr>
              <w:t xml:space="preserve">ОЗУ/8 ГБ, </w:t>
            </w:r>
            <w:r w:rsidRPr="007A210A">
              <w:rPr>
                <w:sz w:val="22"/>
                <w:szCs w:val="22"/>
                <w:lang w:val="en-US"/>
              </w:rPr>
              <w:t>SSD</w:t>
            </w:r>
            <w:r w:rsidRPr="007A210A">
              <w:rPr>
                <w:sz w:val="22"/>
                <w:szCs w:val="22"/>
              </w:rPr>
              <w:t>/256 ГБ</w:t>
            </w:r>
          </w:p>
          <w:p w14:paraId="1E9F0E08" w14:textId="77777777" w:rsidR="007A210A" w:rsidRPr="007A210A" w:rsidRDefault="007A210A" w:rsidP="007A210A">
            <w:pPr>
              <w:rPr>
                <w:sz w:val="22"/>
                <w:szCs w:val="22"/>
              </w:rPr>
            </w:pPr>
            <w:r w:rsidRPr="007A210A">
              <w:rPr>
                <w:sz w:val="22"/>
                <w:szCs w:val="22"/>
              </w:rPr>
              <w:t>ОС:</w:t>
            </w:r>
          </w:p>
          <w:p w14:paraId="56EA1003" w14:textId="77777777" w:rsidR="007A210A" w:rsidRPr="007A210A" w:rsidRDefault="007A210A" w:rsidP="007A210A">
            <w:pPr>
              <w:rPr>
                <w:sz w:val="22"/>
                <w:szCs w:val="22"/>
                <w:lang w:val="en-US"/>
              </w:rPr>
            </w:pPr>
            <w:r w:rsidRPr="007A210A">
              <w:rPr>
                <w:sz w:val="22"/>
                <w:szCs w:val="22"/>
                <w:lang w:val="en-US"/>
              </w:rPr>
              <w:t>Windows 11 Home</w:t>
            </w:r>
          </w:p>
          <w:p w14:paraId="6C752B63" w14:textId="77777777" w:rsidR="007A210A" w:rsidRPr="007A210A" w:rsidRDefault="007A210A" w:rsidP="007A210A">
            <w:pPr>
              <w:rPr>
                <w:sz w:val="22"/>
                <w:szCs w:val="22"/>
                <w:lang w:val="en-US"/>
              </w:rPr>
            </w:pPr>
            <w:proofErr w:type="spellStart"/>
            <w:r w:rsidRPr="007A210A">
              <w:rPr>
                <w:sz w:val="22"/>
                <w:szCs w:val="22"/>
                <w:lang w:val="en-US"/>
              </w:rPr>
              <w:t>Экран</w:t>
            </w:r>
            <w:proofErr w:type="spellEnd"/>
            <w:r w:rsidRPr="007A210A">
              <w:rPr>
                <w:sz w:val="22"/>
                <w:szCs w:val="22"/>
                <w:lang w:val="en-US"/>
              </w:rPr>
              <w:t>:</w:t>
            </w:r>
          </w:p>
          <w:p w14:paraId="26BAD50D" w14:textId="660E6F2C" w:rsidR="007A210A" w:rsidRPr="00C162C9" w:rsidRDefault="007A210A" w:rsidP="007A210A">
            <w:pPr>
              <w:rPr>
                <w:sz w:val="22"/>
                <w:szCs w:val="22"/>
                <w:highlight w:val="yellow"/>
                <w:lang w:val="en-US"/>
              </w:rPr>
            </w:pPr>
            <w:r w:rsidRPr="007A210A">
              <w:rPr>
                <w:sz w:val="22"/>
                <w:szCs w:val="22"/>
                <w:lang w:val="en-US"/>
              </w:rPr>
              <w:t>16" (1920x1200)</w:t>
            </w:r>
            <w:bookmarkEnd w:id="26"/>
          </w:p>
        </w:tc>
        <w:tc>
          <w:tcPr>
            <w:tcW w:w="2045" w:type="dxa"/>
          </w:tcPr>
          <w:p w14:paraId="07473E5B" w14:textId="2A312087" w:rsidR="008B061C" w:rsidRPr="00C162C9" w:rsidRDefault="008B061C" w:rsidP="008B061C">
            <w:pPr>
              <w:jc w:val="center"/>
              <w:rPr>
                <w:sz w:val="22"/>
                <w:szCs w:val="22"/>
                <w:lang w:val="en-US"/>
              </w:rPr>
            </w:pPr>
          </w:p>
        </w:tc>
        <w:tc>
          <w:tcPr>
            <w:tcW w:w="1114" w:type="dxa"/>
            <w:tcBorders>
              <w:top w:val="single" w:sz="4" w:space="0" w:color="auto"/>
              <w:left w:val="single" w:sz="4" w:space="0" w:color="auto"/>
              <w:bottom w:val="single" w:sz="4" w:space="0" w:color="auto"/>
              <w:right w:val="single" w:sz="4" w:space="0" w:color="auto"/>
            </w:tcBorders>
            <w:vAlign w:val="center"/>
          </w:tcPr>
          <w:p w14:paraId="64CB1E56" w14:textId="6E985B53" w:rsidR="008B061C" w:rsidRPr="009528E7" w:rsidRDefault="008B061C" w:rsidP="008B061C">
            <w:pPr>
              <w:jc w:val="center"/>
              <w:rPr>
                <w:sz w:val="22"/>
                <w:szCs w:val="22"/>
              </w:rPr>
            </w:pPr>
            <w:r>
              <w:rPr>
                <w:sz w:val="22"/>
                <w:szCs w:val="22"/>
              </w:rPr>
              <w:t>шт.</w:t>
            </w:r>
          </w:p>
        </w:tc>
        <w:tc>
          <w:tcPr>
            <w:tcW w:w="1115" w:type="dxa"/>
            <w:tcBorders>
              <w:top w:val="single" w:sz="4" w:space="0" w:color="auto"/>
              <w:left w:val="single" w:sz="4" w:space="0" w:color="auto"/>
              <w:bottom w:val="single" w:sz="4" w:space="0" w:color="auto"/>
              <w:right w:val="single" w:sz="4" w:space="0" w:color="auto"/>
            </w:tcBorders>
            <w:shd w:val="clear" w:color="000000" w:fill="FFFFFF"/>
            <w:vAlign w:val="center"/>
          </w:tcPr>
          <w:p w14:paraId="5F57B463" w14:textId="3DE3376E" w:rsidR="008B061C" w:rsidRPr="00772C9D" w:rsidRDefault="008B061C" w:rsidP="008B061C">
            <w:pPr>
              <w:rPr>
                <w:sz w:val="22"/>
                <w:szCs w:val="22"/>
                <w:lang w:val="en-US"/>
              </w:rPr>
            </w:pPr>
            <w:r>
              <w:rPr>
                <w:sz w:val="22"/>
                <w:szCs w:val="22"/>
              </w:rPr>
              <w:t xml:space="preserve">     </w:t>
            </w:r>
            <w:r>
              <w:rPr>
                <w:sz w:val="22"/>
                <w:szCs w:val="22"/>
                <w:lang w:val="en-US"/>
              </w:rPr>
              <w:t>1</w:t>
            </w:r>
          </w:p>
        </w:tc>
        <w:tc>
          <w:tcPr>
            <w:tcW w:w="2602" w:type="dxa"/>
            <w:shd w:val="clear" w:color="auto" w:fill="FFFFFF" w:themeFill="background1"/>
          </w:tcPr>
          <w:p w14:paraId="42B0306D" w14:textId="26E62D81" w:rsidR="008B061C" w:rsidRPr="009528E7" w:rsidRDefault="008B061C" w:rsidP="008B061C">
            <w:pPr>
              <w:widowControl w:val="0"/>
              <w:suppressAutoHyphens/>
              <w:jc w:val="center"/>
              <w:rPr>
                <w:color w:val="000000"/>
                <w:sz w:val="22"/>
                <w:szCs w:val="22"/>
              </w:rPr>
            </w:pPr>
          </w:p>
        </w:tc>
        <w:tc>
          <w:tcPr>
            <w:tcW w:w="2978" w:type="dxa"/>
            <w:shd w:val="clear" w:color="auto" w:fill="auto"/>
          </w:tcPr>
          <w:p w14:paraId="55089054" w14:textId="77777777" w:rsidR="008B061C" w:rsidRPr="009528E7" w:rsidRDefault="008B061C" w:rsidP="008B061C">
            <w:pPr>
              <w:rPr>
                <w:sz w:val="22"/>
                <w:szCs w:val="22"/>
              </w:rPr>
            </w:pPr>
          </w:p>
        </w:tc>
      </w:tr>
    </w:tbl>
    <w:p w14:paraId="4CC43997" w14:textId="614CD5D9" w:rsidR="00A4726C" w:rsidRPr="000659A7" w:rsidRDefault="00A4726C" w:rsidP="003B21FA">
      <w:pPr>
        <w:pStyle w:val="ConsPlusNonformat"/>
        <w:suppressAutoHyphens/>
        <w:rPr>
          <w:rFonts w:ascii="Times New Roman" w:hAnsi="Times New Roman" w:cs="Times New Roman"/>
          <w:b/>
          <w:color w:val="000000"/>
          <w:sz w:val="22"/>
          <w:szCs w:val="22"/>
        </w:rPr>
      </w:pPr>
    </w:p>
    <w:p w14:paraId="64EEA700" w14:textId="77777777" w:rsidR="003B24CB" w:rsidRPr="000659A7" w:rsidRDefault="003B24CB" w:rsidP="00BF7E71">
      <w:pPr>
        <w:pStyle w:val="ConsPlusNonformat"/>
        <w:suppressAutoHyphens/>
        <w:jc w:val="center"/>
        <w:rPr>
          <w:rFonts w:ascii="Times New Roman" w:hAnsi="Times New Roman" w:cs="Times New Roman"/>
          <w:b/>
          <w:color w:val="000000"/>
          <w:sz w:val="22"/>
          <w:szCs w:val="22"/>
        </w:rPr>
      </w:pPr>
    </w:p>
    <w:p w14:paraId="36C5E492" w14:textId="5C3F14E1" w:rsidR="00BF7E71" w:rsidRPr="009528E7" w:rsidRDefault="00BF7E71" w:rsidP="000A2CED">
      <w:pPr>
        <w:pStyle w:val="ConsPlusNonformat"/>
        <w:suppressAutoHyphens/>
        <w:jc w:val="center"/>
        <w:rPr>
          <w:sz w:val="22"/>
          <w:szCs w:val="22"/>
        </w:rPr>
      </w:pPr>
      <w:r w:rsidRPr="009528E7">
        <w:rPr>
          <w:rFonts w:ascii="Times New Roman" w:hAnsi="Times New Roman" w:cs="Times New Roman"/>
          <w:b/>
          <w:color w:val="000000"/>
          <w:sz w:val="22"/>
          <w:szCs w:val="22"/>
        </w:rPr>
        <w:t>Итого (цена Контракта)</w:t>
      </w:r>
      <w:r w:rsidRPr="009528E7">
        <w:rPr>
          <w:rFonts w:ascii="Times New Roman" w:hAnsi="Times New Roman" w:cs="Times New Roman"/>
          <w:color w:val="000000"/>
          <w:sz w:val="22"/>
          <w:szCs w:val="22"/>
        </w:rPr>
        <w:t xml:space="preserve"> составляет</w:t>
      </w:r>
      <w:r w:rsidR="00724A2F" w:rsidRPr="009528E7">
        <w:rPr>
          <w:rFonts w:ascii="Times New Roman" w:hAnsi="Times New Roman" w:cs="Times New Roman"/>
          <w:color w:val="000000"/>
          <w:sz w:val="22"/>
          <w:szCs w:val="22"/>
        </w:rPr>
        <w:t>: __________</w:t>
      </w:r>
      <w:r w:rsidR="000A2CED" w:rsidRPr="009528E7">
        <w:rPr>
          <w:rFonts w:ascii="Times New Roman" w:hAnsi="Times New Roman" w:cs="Times New Roman"/>
          <w:color w:val="000000"/>
          <w:sz w:val="22"/>
          <w:szCs w:val="22"/>
        </w:rPr>
        <w:t xml:space="preserve"> (</w:t>
      </w:r>
      <w:r w:rsidR="00724A2F" w:rsidRPr="009528E7">
        <w:rPr>
          <w:rFonts w:ascii="Times New Roman" w:hAnsi="Times New Roman" w:cs="Times New Roman"/>
          <w:color w:val="000000"/>
          <w:sz w:val="22"/>
          <w:szCs w:val="22"/>
        </w:rPr>
        <w:t>______</w:t>
      </w:r>
      <w:r w:rsidR="000A2CED" w:rsidRPr="009528E7">
        <w:rPr>
          <w:rFonts w:ascii="Times New Roman" w:hAnsi="Times New Roman" w:cs="Times New Roman"/>
          <w:color w:val="000000"/>
          <w:sz w:val="22"/>
          <w:szCs w:val="22"/>
        </w:rPr>
        <w:t xml:space="preserve">) рубля </w:t>
      </w:r>
      <w:r w:rsidR="00724A2F" w:rsidRPr="009528E7">
        <w:rPr>
          <w:rFonts w:ascii="Times New Roman" w:hAnsi="Times New Roman" w:cs="Times New Roman"/>
          <w:color w:val="000000"/>
          <w:sz w:val="22"/>
          <w:szCs w:val="22"/>
        </w:rPr>
        <w:t>___ копеек</w:t>
      </w:r>
    </w:p>
    <w:p w14:paraId="40316394" w14:textId="4A3E70A0" w:rsidR="002B454C" w:rsidRPr="009528E7" w:rsidRDefault="00724A2F" w:rsidP="00D85062">
      <w:pPr>
        <w:spacing w:after="200" w:line="276" w:lineRule="auto"/>
        <w:rPr>
          <w:rFonts w:eastAsia="Calibri"/>
          <w:color w:val="000000"/>
          <w:sz w:val="22"/>
          <w:szCs w:val="22"/>
        </w:rPr>
      </w:pPr>
      <w:r w:rsidRPr="009528E7">
        <w:rPr>
          <w:rFonts w:eastAsia="Calibri"/>
          <w:color w:val="000000"/>
          <w:sz w:val="22"/>
          <w:szCs w:val="22"/>
        </w:rPr>
        <w:t xml:space="preserve"> </w:t>
      </w:r>
    </w:p>
    <w:tbl>
      <w:tblPr>
        <w:tblW w:w="14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7632"/>
      </w:tblGrid>
      <w:tr w:rsidR="00093C21" w:rsidRPr="009528E7" w14:paraId="5DF07B02" w14:textId="77777777" w:rsidTr="00093C21">
        <w:trPr>
          <w:trHeight w:val="274"/>
          <w:jc w:val="center"/>
        </w:trPr>
        <w:tc>
          <w:tcPr>
            <w:tcW w:w="6799" w:type="dxa"/>
            <w:tcBorders>
              <w:top w:val="single" w:sz="4" w:space="0" w:color="auto"/>
              <w:left w:val="single" w:sz="4" w:space="0" w:color="auto"/>
              <w:bottom w:val="single" w:sz="4" w:space="0" w:color="auto"/>
              <w:right w:val="single" w:sz="4" w:space="0" w:color="auto"/>
            </w:tcBorders>
            <w:hideMark/>
          </w:tcPr>
          <w:p w14:paraId="0EDC8B87" w14:textId="77777777" w:rsidR="00093C21" w:rsidRPr="009528E7" w:rsidRDefault="00093C21" w:rsidP="00D2788C">
            <w:pPr>
              <w:rPr>
                <w:sz w:val="22"/>
                <w:szCs w:val="22"/>
              </w:rPr>
            </w:pPr>
            <w:r w:rsidRPr="009528E7">
              <w:rPr>
                <w:sz w:val="22"/>
                <w:szCs w:val="22"/>
              </w:rPr>
              <w:t>Заказчик:</w:t>
            </w:r>
          </w:p>
          <w:p w14:paraId="3DE17FA7" w14:textId="77777777" w:rsidR="00093C21" w:rsidRPr="009528E7" w:rsidRDefault="00093C21" w:rsidP="00D2788C">
            <w:pPr>
              <w:jc w:val="both"/>
              <w:rPr>
                <w:b/>
                <w:sz w:val="22"/>
                <w:szCs w:val="22"/>
              </w:rPr>
            </w:pPr>
            <w:r w:rsidRPr="009528E7">
              <w:rPr>
                <w:b/>
                <w:sz w:val="22"/>
                <w:szCs w:val="22"/>
              </w:rPr>
              <w:t xml:space="preserve">Федеральное государственное бюджетное учреждение науки Институт горного дела им. Н.А. </w:t>
            </w:r>
            <w:proofErr w:type="spellStart"/>
            <w:r w:rsidRPr="009528E7">
              <w:rPr>
                <w:b/>
                <w:sz w:val="22"/>
                <w:szCs w:val="22"/>
              </w:rPr>
              <w:t>Чинакала</w:t>
            </w:r>
            <w:proofErr w:type="spellEnd"/>
            <w:r w:rsidRPr="009528E7">
              <w:rPr>
                <w:b/>
                <w:sz w:val="22"/>
                <w:szCs w:val="22"/>
              </w:rPr>
              <w:t xml:space="preserve"> Сибирского отделения Российской академии наук (ИГД СО РАН)</w:t>
            </w:r>
          </w:p>
          <w:p w14:paraId="43471825" w14:textId="77777777" w:rsidR="00093C21" w:rsidRPr="009528E7" w:rsidRDefault="00093C21" w:rsidP="00D2788C">
            <w:pPr>
              <w:rPr>
                <w:sz w:val="22"/>
                <w:szCs w:val="22"/>
              </w:rPr>
            </w:pPr>
          </w:p>
          <w:p w14:paraId="197611AC" w14:textId="77777777" w:rsidR="00093C21" w:rsidRPr="009528E7" w:rsidRDefault="00093C21" w:rsidP="00D2788C">
            <w:pPr>
              <w:keepNext/>
              <w:adjustRightInd w:val="0"/>
              <w:ind w:right="34"/>
              <w:contextualSpacing/>
              <w:jc w:val="both"/>
              <w:rPr>
                <w:sz w:val="22"/>
                <w:szCs w:val="22"/>
                <w:lang w:eastAsia="en-US"/>
              </w:rPr>
            </w:pPr>
          </w:p>
        </w:tc>
        <w:tc>
          <w:tcPr>
            <w:tcW w:w="7632" w:type="dxa"/>
            <w:tcBorders>
              <w:top w:val="single" w:sz="4" w:space="0" w:color="auto"/>
              <w:left w:val="single" w:sz="4" w:space="0" w:color="auto"/>
              <w:bottom w:val="single" w:sz="4" w:space="0" w:color="auto"/>
              <w:right w:val="single" w:sz="4" w:space="0" w:color="auto"/>
            </w:tcBorders>
          </w:tcPr>
          <w:p w14:paraId="6190AFE0" w14:textId="77777777" w:rsidR="00093C21" w:rsidRPr="009528E7" w:rsidRDefault="00093C21" w:rsidP="00D2788C">
            <w:pPr>
              <w:rPr>
                <w:sz w:val="22"/>
                <w:szCs w:val="22"/>
              </w:rPr>
            </w:pPr>
            <w:r w:rsidRPr="009528E7">
              <w:rPr>
                <w:sz w:val="22"/>
                <w:szCs w:val="22"/>
              </w:rPr>
              <w:t>Поставщик:</w:t>
            </w:r>
          </w:p>
          <w:p w14:paraId="06B80DA7" w14:textId="77777777" w:rsidR="00093C21" w:rsidRPr="009528E7" w:rsidRDefault="00093C21" w:rsidP="00724A2F">
            <w:pPr>
              <w:spacing w:line="276" w:lineRule="auto"/>
              <w:ind w:right="-284"/>
              <w:contextualSpacing/>
              <w:rPr>
                <w:sz w:val="22"/>
                <w:szCs w:val="22"/>
                <w:lang w:eastAsia="en-US"/>
              </w:rPr>
            </w:pPr>
          </w:p>
        </w:tc>
      </w:tr>
      <w:tr w:rsidR="00093C21" w:rsidRPr="009528E7" w14:paraId="7BCF04A5" w14:textId="77777777" w:rsidTr="00093C21">
        <w:trPr>
          <w:trHeight w:val="577"/>
          <w:jc w:val="center"/>
        </w:trPr>
        <w:tc>
          <w:tcPr>
            <w:tcW w:w="6799" w:type="dxa"/>
            <w:tcBorders>
              <w:top w:val="single" w:sz="4" w:space="0" w:color="auto"/>
              <w:left w:val="single" w:sz="4" w:space="0" w:color="auto"/>
              <w:bottom w:val="single" w:sz="4" w:space="0" w:color="auto"/>
              <w:right w:val="single" w:sz="4" w:space="0" w:color="auto"/>
            </w:tcBorders>
          </w:tcPr>
          <w:p w14:paraId="6DABF688" w14:textId="77777777" w:rsidR="00093C21" w:rsidRPr="009528E7" w:rsidRDefault="00093C21" w:rsidP="00D2788C">
            <w:pPr>
              <w:rPr>
                <w:sz w:val="22"/>
                <w:szCs w:val="22"/>
              </w:rPr>
            </w:pPr>
            <w:r w:rsidRPr="009528E7">
              <w:rPr>
                <w:sz w:val="22"/>
                <w:szCs w:val="22"/>
              </w:rPr>
              <w:t xml:space="preserve">  Директор А.П. Хмелинин</w:t>
            </w:r>
          </w:p>
          <w:p w14:paraId="791DB471" w14:textId="77777777" w:rsidR="00093C21" w:rsidRPr="009528E7" w:rsidRDefault="00093C21" w:rsidP="00D2788C">
            <w:pPr>
              <w:rPr>
                <w:sz w:val="22"/>
                <w:szCs w:val="22"/>
              </w:rPr>
            </w:pPr>
          </w:p>
          <w:p w14:paraId="03A048C4" w14:textId="77777777" w:rsidR="00093C21" w:rsidRPr="009528E7" w:rsidRDefault="00093C21" w:rsidP="00D2788C">
            <w:pPr>
              <w:rPr>
                <w:sz w:val="22"/>
                <w:szCs w:val="22"/>
              </w:rPr>
            </w:pPr>
            <w:r w:rsidRPr="009528E7">
              <w:rPr>
                <w:sz w:val="22"/>
                <w:szCs w:val="22"/>
              </w:rPr>
              <w:t>___________________________</w:t>
            </w:r>
          </w:p>
          <w:p w14:paraId="37144877" w14:textId="77777777" w:rsidR="00093C21" w:rsidRPr="009528E7" w:rsidRDefault="00093C21" w:rsidP="00D2788C">
            <w:pPr>
              <w:spacing w:line="276" w:lineRule="auto"/>
              <w:rPr>
                <w:sz w:val="22"/>
                <w:szCs w:val="22"/>
                <w:lang w:eastAsia="en-US"/>
              </w:rPr>
            </w:pPr>
            <w:r w:rsidRPr="009528E7">
              <w:rPr>
                <w:i/>
                <w:sz w:val="22"/>
                <w:szCs w:val="22"/>
              </w:rPr>
              <w:t xml:space="preserve">Контракт подписан электронной подписью </w:t>
            </w:r>
          </w:p>
        </w:tc>
        <w:tc>
          <w:tcPr>
            <w:tcW w:w="7632" w:type="dxa"/>
            <w:tcBorders>
              <w:top w:val="single" w:sz="4" w:space="0" w:color="auto"/>
              <w:left w:val="single" w:sz="4" w:space="0" w:color="auto"/>
              <w:bottom w:val="single" w:sz="4" w:space="0" w:color="auto"/>
              <w:right w:val="single" w:sz="4" w:space="0" w:color="auto"/>
            </w:tcBorders>
          </w:tcPr>
          <w:p w14:paraId="38575C29" w14:textId="77777777" w:rsidR="00093C21" w:rsidRPr="009528E7" w:rsidRDefault="00093C21" w:rsidP="00D2788C">
            <w:pPr>
              <w:rPr>
                <w:sz w:val="22"/>
                <w:szCs w:val="22"/>
              </w:rPr>
            </w:pPr>
          </w:p>
          <w:p w14:paraId="7477315F" w14:textId="77777777" w:rsidR="00093C21" w:rsidRPr="009528E7" w:rsidRDefault="00093C21" w:rsidP="00D2788C">
            <w:pPr>
              <w:rPr>
                <w:sz w:val="22"/>
                <w:szCs w:val="22"/>
              </w:rPr>
            </w:pPr>
            <w:r w:rsidRPr="009528E7">
              <w:rPr>
                <w:sz w:val="22"/>
                <w:szCs w:val="22"/>
              </w:rPr>
              <w:t>________________________</w:t>
            </w:r>
          </w:p>
          <w:p w14:paraId="1BADF64F" w14:textId="77777777" w:rsidR="00093C21" w:rsidRPr="009528E7" w:rsidRDefault="00093C21" w:rsidP="00D2788C">
            <w:pPr>
              <w:spacing w:line="276" w:lineRule="auto"/>
              <w:rPr>
                <w:sz w:val="22"/>
                <w:szCs w:val="22"/>
                <w:lang w:eastAsia="en-US"/>
              </w:rPr>
            </w:pPr>
            <w:r w:rsidRPr="009528E7">
              <w:rPr>
                <w:i/>
                <w:sz w:val="22"/>
                <w:szCs w:val="22"/>
              </w:rPr>
              <w:t xml:space="preserve">Контракт подписан электронной подписью </w:t>
            </w:r>
          </w:p>
        </w:tc>
      </w:tr>
    </w:tbl>
    <w:p w14:paraId="464DA966" w14:textId="77777777" w:rsidR="009300F3" w:rsidRPr="009528E7" w:rsidRDefault="009300F3" w:rsidP="00BF7E71">
      <w:pPr>
        <w:rPr>
          <w:sz w:val="22"/>
          <w:szCs w:val="22"/>
        </w:rPr>
      </w:pPr>
    </w:p>
    <w:sectPr w:rsidR="009300F3" w:rsidRPr="009528E7" w:rsidSect="000A2CED">
      <w:pgSz w:w="16838" w:h="11906" w:orient="landscape"/>
      <w:pgMar w:top="56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C062F" w14:textId="77777777" w:rsidR="00893D4D" w:rsidRDefault="00893D4D" w:rsidP="00893D4D">
      <w:r>
        <w:separator/>
      </w:r>
    </w:p>
  </w:endnote>
  <w:endnote w:type="continuationSeparator" w:id="0">
    <w:p w14:paraId="754805AB" w14:textId="77777777" w:rsidR="00893D4D" w:rsidRDefault="00893D4D" w:rsidP="00893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E00002FF" w:usb1="5000205B" w:usb2="00000020" w:usb3="00000000" w:csb0="0000019F" w:csb1="00000000"/>
  </w:font>
  <w:font w:name="Andale Sans UI">
    <w:altName w:val="Arial Unicode MS"/>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2319D" w14:textId="77777777" w:rsidR="00893D4D" w:rsidRDefault="00893D4D" w:rsidP="00893D4D">
      <w:r>
        <w:separator/>
      </w:r>
    </w:p>
  </w:footnote>
  <w:footnote w:type="continuationSeparator" w:id="0">
    <w:p w14:paraId="0F3B5591" w14:textId="77777777" w:rsidR="00893D4D" w:rsidRDefault="00893D4D" w:rsidP="00893D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056449"/>
      <w:docPartObj>
        <w:docPartGallery w:val="Page Numbers (Top of Page)"/>
        <w:docPartUnique/>
      </w:docPartObj>
    </w:sdtPr>
    <w:sdtEndPr/>
    <w:sdtContent>
      <w:p w14:paraId="6386C455" w14:textId="04EE171C" w:rsidR="00893D4D" w:rsidRDefault="00893D4D" w:rsidP="00C15874">
        <w:pPr>
          <w:pStyle w:val="af"/>
          <w:jc w:val="center"/>
        </w:pPr>
        <w:r>
          <w:fldChar w:fldCharType="begin"/>
        </w:r>
        <w:r>
          <w:instrText>PAGE   \* MERGEFORMAT</w:instrText>
        </w:r>
        <w:r>
          <w:fldChar w:fldCharType="separate"/>
        </w:r>
        <w:r w:rsidR="007A210A">
          <w:rPr>
            <w:noProof/>
          </w:rPr>
          <w:t>5</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A2D"/>
    <w:multiLevelType w:val="hybridMultilevel"/>
    <w:tmpl w:val="39AABDB2"/>
    <w:lvl w:ilvl="0" w:tplc="E91C87A6">
      <w:start w:val="4"/>
      <w:numFmt w:val="upperRoman"/>
      <w:lvlText w:val="%1."/>
      <w:lvlJc w:val="left"/>
      <w:pPr>
        <w:ind w:left="1288" w:hanging="720"/>
      </w:pPr>
      <w:rPr>
        <w:rFonts w:hint="default"/>
      </w:rPr>
    </w:lvl>
    <w:lvl w:ilvl="1" w:tplc="7B001D48">
      <w:start w:val="1"/>
      <w:numFmt w:val="lowerLetter"/>
      <w:lvlText w:val="%2."/>
      <w:lvlJc w:val="left"/>
      <w:pPr>
        <w:ind w:left="1648" w:hanging="360"/>
      </w:pPr>
    </w:lvl>
    <w:lvl w:ilvl="2" w:tplc="B9F222E0">
      <w:start w:val="1"/>
      <w:numFmt w:val="lowerRoman"/>
      <w:lvlText w:val="%3."/>
      <w:lvlJc w:val="right"/>
      <w:pPr>
        <w:ind w:left="2368" w:hanging="180"/>
      </w:pPr>
    </w:lvl>
    <w:lvl w:ilvl="3" w:tplc="3C9CA546">
      <w:start w:val="1"/>
      <w:numFmt w:val="decimal"/>
      <w:lvlText w:val="%4."/>
      <w:lvlJc w:val="left"/>
      <w:pPr>
        <w:ind w:left="3088" w:hanging="360"/>
      </w:pPr>
    </w:lvl>
    <w:lvl w:ilvl="4" w:tplc="03485EEE">
      <w:start w:val="1"/>
      <w:numFmt w:val="lowerLetter"/>
      <w:lvlText w:val="%5."/>
      <w:lvlJc w:val="left"/>
      <w:pPr>
        <w:ind w:left="3808" w:hanging="360"/>
      </w:pPr>
    </w:lvl>
    <w:lvl w:ilvl="5" w:tplc="23AA9136">
      <w:start w:val="1"/>
      <w:numFmt w:val="lowerRoman"/>
      <w:lvlText w:val="%6."/>
      <w:lvlJc w:val="right"/>
      <w:pPr>
        <w:ind w:left="4528" w:hanging="180"/>
      </w:pPr>
    </w:lvl>
    <w:lvl w:ilvl="6" w:tplc="640201E2">
      <w:start w:val="1"/>
      <w:numFmt w:val="decimal"/>
      <w:lvlText w:val="%7."/>
      <w:lvlJc w:val="left"/>
      <w:pPr>
        <w:ind w:left="5248" w:hanging="360"/>
      </w:pPr>
    </w:lvl>
    <w:lvl w:ilvl="7" w:tplc="81EE02B6">
      <w:start w:val="1"/>
      <w:numFmt w:val="lowerLetter"/>
      <w:lvlText w:val="%8."/>
      <w:lvlJc w:val="left"/>
      <w:pPr>
        <w:ind w:left="5968" w:hanging="360"/>
      </w:pPr>
    </w:lvl>
    <w:lvl w:ilvl="8" w:tplc="58D8B08E">
      <w:start w:val="1"/>
      <w:numFmt w:val="lowerRoman"/>
      <w:lvlText w:val="%9."/>
      <w:lvlJc w:val="right"/>
      <w:pPr>
        <w:ind w:left="6688" w:hanging="180"/>
      </w:pPr>
    </w:lvl>
  </w:abstractNum>
  <w:abstractNum w:abstractNumId="1" w15:restartNumberingAfterBreak="0">
    <w:nsid w:val="0E9D3F9E"/>
    <w:multiLevelType w:val="hybridMultilevel"/>
    <w:tmpl w:val="37504414"/>
    <w:lvl w:ilvl="0" w:tplc="ADA668F6">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76A5505"/>
    <w:multiLevelType w:val="hybridMultilevel"/>
    <w:tmpl w:val="4856878A"/>
    <w:lvl w:ilvl="0" w:tplc="4304713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5936813"/>
    <w:multiLevelType w:val="hybridMultilevel"/>
    <w:tmpl w:val="186A10F8"/>
    <w:lvl w:ilvl="0" w:tplc="6E0C47C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5CB2FF8"/>
    <w:multiLevelType w:val="multilevel"/>
    <w:tmpl w:val="71486234"/>
    <w:lvl w:ilvl="0">
      <w:start w:val="1"/>
      <w:numFmt w:val="decimal"/>
      <w:lvlText w:val="%1."/>
      <w:lvlJc w:val="left"/>
      <w:pPr>
        <w:ind w:left="1069" w:hanging="360"/>
      </w:pPr>
    </w:lvl>
    <w:lvl w:ilvl="1">
      <w:start w:val="1"/>
      <w:numFmt w:val="decimal"/>
      <w:isLgl/>
      <w:lvlText w:val="%1.%2."/>
      <w:lvlJc w:val="left"/>
      <w:pPr>
        <w:ind w:left="1897" w:hanging="1188"/>
      </w:pPr>
    </w:lvl>
    <w:lvl w:ilvl="2">
      <w:start w:val="1"/>
      <w:numFmt w:val="decimal"/>
      <w:isLgl/>
      <w:lvlText w:val="%1.%2.%3."/>
      <w:lvlJc w:val="left"/>
      <w:pPr>
        <w:ind w:left="1897" w:hanging="1188"/>
      </w:pPr>
    </w:lvl>
    <w:lvl w:ilvl="3">
      <w:start w:val="1"/>
      <w:numFmt w:val="decimal"/>
      <w:isLgl/>
      <w:lvlText w:val="%1.%2.%3.%4."/>
      <w:lvlJc w:val="left"/>
      <w:pPr>
        <w:ind w:left="1897" w:hanging="1188"/>
      </w:pPr>
    </w:lvl>
    <w:lvl w:ilvl="4">
      <w:start w:val="1"/>
      <w:numFmt w:val="decimal"/>
      <w:isLgl/>
      <w:lvlText w:val="%1.%2.%3.%4.%5."/>
      <w:lvlJc w:val="left"/>
      <w:pPr>
        <w:ind w:left="1897" w:hanging="1188"/>
      </w:pPr>
    </w:lvl>
    <w:lvl w:ilvl="5">
      <w:start w:val="1"/>
      <w:numFmt w:val="decimal"/>
      <w:isLgl/>
      <w:lvlText w:val="%1.%2.%3.%4.%5.%6."/>
      <w:lvlJc w:val="left"/>
      <w:pPr>
        <w:ind w:left="1897" w:hanging="1188"/>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5"/>
    <w:rsid w:val="00013181"/>
    <w:rsid w:val="00013486"/>
    <w:rsid w:val="00016EAE"/>
    <w:rsid w:val="000178C7"/>
    <w:rsid w:val="000366B5"/>
    <w:rsid w:val="00036F65"/>
    <w:rsid w:val="0004450F"/>
    <w:rsid w:val="000648F7"/>
    <w:rsid w:val="000659A7"/>
    <w:rsid w:val="0007254A"/>
    <w:rsid w:val="00073B1B"/>
    <w:rsid w:val="00092A23"/>
    <w:rsid w:val="00093C21"/>
    <w:rsid w:val="00094C69"/>
    <w:rsid w:val="00096229"/>
    <w:rsid w:val="000A2CED"/>
    <w:rsid w:val="000A5793"/>
    <w:rsid w:val="000A5DCF"/>
    <w:rsid w:val="000B51FF"/>
    <w:rsid w:val="000C3EE8"/>
    <w:rsid w:val="000D2686"/>
    <w:rsid w:val="000E2E26"/>
    <w:rsid w:val="000E77A2"/>
    <w:rsid w:val="000F0555"/>
    <w:rsid w:val="000F0816"/>
    <w:rsid w:val="000F2754"/>
    <w:rsid w:val="00113B10"/>
    <w:rsid w:val="00116059"/>
    <w:rsid w:val="00122DF1"/>
    <w:rsid w:val="0012532E"/>
    <w:rsid w:val="00126C90"/>
    <w:rsid w:val="00131FDC"/>
    <w:rsid w:val="00137740"/>
    <w:rsid w:val="00150E09"/>
    <w:rsid w:val="00153C6C"/>
    <w:rsid w:val="00162307"/>
    <w:rsid w:val="00172E3D"/>
    <w:rsid w:val="00173E9D"/>
    <w:rsid w:val="001769D9"/>
    <w:rsid w:val="0019487D"/>
    <w:rsid w:val="001A40B1"/>
    <w:rsid w:val="001A45F5"/>
    <w:rsid w:val="001B43A7"/>
    <w:rsid w:val="001B5C58"/>
    <w:rsid w:val="001D049D"/>
    <w:rsid w:val="001D77C8"/>
    <w:rsid w:val="001E3D96"/>
    <w:rsid w:val="001E6A03"/>
    <w:rsid w:val="001E7D9A"/>
    <w:rsid w:val="002033F2"/>
    <w:rsid w:val="00215FC0"/>
    <w:rsid w:val="00221437"/>
    <w:rsid w:val="00251D81"/>
    <w:rsid w:val="002545F9"/>
    <w:rsid w:val="00256C0E"/>
    <w:rsid w:val="00260634"/>
    <w:rsid w:val="00262104"/>
    <w:rsid w:val="002723E4"/>
    <w:rsid w:val="0027683C"/>
    <w:rsid w:val="00284C92"/>
    <w:rsid w:val="0028695D"/>
    <w:rsid w:val="00291AF3"/>
    <w:rsid w:val="002A210C"/>
    <w:rsid w:val="002A35E3"/>
    <w:rsid w:val="002A42E1"/>
    <w:rsid w:val="002B454C"/>
    <w:rsid w:val="002B57D3"/>
    <w:rsid w:val="002C02C5"/>
    <w:rsid w:val="002C4264"/>
    <w:rsid w:val="002C6C71"/>
    <w:rsid w:val="002C7A94"/>
    <w:rsid w:val="002C7B43"/>
    <w:rsid w:val="002D06B7"/>
    <w:rsid w:val="002E19B6"/>
    <w:rsid w:val="002E33A2"/>
    <w:rsid w:val="002F50CD"/>
    <w:rsid w:val="00302ED0"/>
    <w:rsid w:val="00321087"/>
    <w:rsid w:val="00332433"/>
    <w:rsid w:val="00332F19"/>
    <w:rsid w:val="003567A4"/>
    <w:rsid w:val="00362DA2"/>
    <w:rsid w:val="00365EBB"/>
    <w:rsid w:val="00366EF4"/>
    <w:rsid w:val="003707B8"/>
    <w:rsid w:val="003908EF"/>
    <w:rsid w:val="00393839"/>
    <w:rsid w:val="0039516D"/>
    <w:rsid w:val="00395A8C"/>
    <w:rsid w:val="00397B56"/>
    <w:rsid w:val="003A58BB"/>
    <w:rsid w:val="003B21FA"/>
    <w:rsid w:val="003B24CB"/>
    <w:rsid w:val="003B7373"/>
    <w:rsid w:val="003C5A8E"/>
    <w:rsid w:val="003D2AC1"/>
    <w:rsid w:val="003D334B"/>
    <w:rsid w:val="003D59F0"/>
    <w:rsid w:val="003D5D1B"/>
    <w:rsid w:val="003E50C9"/>
    <w:rsid w:val="003E68B1"/>
    <w:rsid w:val="003F3D89"/>
    <w:rsid w:val="003F5EAF"/>
    <w:rsid w:val="00403D65"/>
    <w:rsid w:val="004115C9"/>
    <w:rsid w:val="00412312"/>
    <w:rsid w:val="0041378F"/>
    <w:rsid w:val="00413853"/>
    <w:rsid w:val="004169AD"/>
    <w:rsid w:val="004274D0"/>
    <w:rsid w:val="00431391"/>
    <w:rsid w:val="00431BA2"/>
    <w:rsid w:val="00432FB7"/>
    <w:rsid w:val="0043654B"/>
    <w:rsid w:val="00451902"/>
    <w:rsid w:val="00456F6B"/>
    <w:rsid w:val="004645AC"/>
    <w:rsid w:val="0047290F"/>
    <w:rsid w:val="00492E02"/>
    <w:rsid w:val="004A2473"/>
    <w:rsid w:val="004A33D6"/>
    <w:rsid w:val="004B02B5"/>
    <w:rsid w:val="004C3B01"/>
    <w:rsid w:val="004E2D12"/>
    <w:rsid w:val="004E7BAB"/>
    <w:rsid w:val="004F2DCA"/>
    <w:rsid w:val="00512E52"/>
    <w:rsid w:val="0051723B"/>
    <w:rsid w:val="005203AF"/>
    <w:rsid w:val="005361E3"/>
    <w:rsid w:val="005372C2"/>
    <w:rsid w:val="00540FC9"/>
    <w:rsid w:val="0055233D"/>
    <w:rsid w:val="00563202"/>
    <w:rsid w:val="0056536E"/>
    <w:rsid w:val="0056625F"/>
    <w:rsid w:val="00577502"/>
    <w:rsid w:val="00577A0F"/>
    <w:rsid w:val="00577C55"/>
    <w:rsid w:val="00582229"/>
    <w:rsid w:val="00587A34"/>
    <w:rsid w:val="00590A54"/>
    <w:rsid w:val="00593C04"/>
    <w:rsid w:val="005C30FF"/>
    <w:rsid w:val="005C3515"/>
    <w:rsid w:val="005D0A83"/>
    <w:rsid w:val="005D612C"/>
    <w:rsid w:val="005F2030"/>
    <w:rsid w:val="006004E8"/>
    <w:rsid w:val="00606882"/>
    <w:rsid w:val="00611C92"/>
    <w:rsid w:val="00614381"/>
    <w:rsid w:val="00623E36"/>
    <w:rsid w:val="00632D09"/>
    <w:rsid w:val="006362AA"/>
    <w:rsid w:val="00644677"/>
    <w:rsid w:val="006447CD"/>
    <w:rsid w:val="006462BA"/>
    <w:rsid w:val="00652C89"/>
    <w:rsid w:val="00654302"/>
    <w:rsid w:val="00664A1D"/>
    <w:rsid w:val="00675AAE"/>
    <w:rsid w:val="006815C0"/>
    <w:rsid w:val="00686271"/>
    <w:rsid w:val="00690449"/>
    <w:rsid w:val="006A3F3D"/>
    <w:rsid w:val="006A70BB"/>
    <w:rsid w:val="006B4B13"/>
    <w:rsid w:val="006B4F34"/>
    <w:rsid w:val="006C00F1"/>
    <w:rsid w:val="006C6973"/>
    <w:rsid w:val="006D0A47"/>
    <w:rsid w:val="006D3FEB"/>
    <w:rsid w:val="006E39BB"/>
    <w:rsid w:val="006E525C"/>
    <w:rsid w:val="006E5550"/>
    <w:rsid w:val="006E6155"/>
    <w:rsid w:val="006F0505"/>
    <w:rsid w:val="006F2DA6"/>
    <w:rsid w:val="006F4F7B"/>
    <w:rsid w:val="00700B67"/>
    <w:rsid w:val="00703ABA"/>
    <w:rsid w:val="00706E20"/>
    <w:rsid w:val="00711E46"/>
    <w:rsid w:val="00716FB1"/>
    <w:rsid w:val="0072003D"/>
    <w:rsid w:val="00724A2F"/>
    <w:rsid w:val="007359BE"/>
    <w:rsid w:val="00750587"/>
    <w:rsid w:val="00755951"/>
    <w:rsid w:val="00760AD3"/>
    <w:rsid w:val="00762708"/>
    <w:rsid w:val="0076352E"/>
    <w:rsid w:val="00764FE1"/>
    <w:rsid w:val="00772C9D"/>
    <w:rsid w:val="00773BA3"/>
    <w:rsid w:val="00790C1D"/>
    <w:rsid w:val="007948CD"/>
    <w:rsid w:val="007A0CF0"/>
    <w:rsid w:val="007A210A"/>
    <w:rsid w:val="007A3385"/>
    <w:rsid w:val="007A3B3B"/>
    <w:rsid w:val="007B0249"/>
    <w:rsid w:val="007C6E10"/>
    <w:rsid w:val="007D3366"/>
    <w:rsid w:val="007D3BB6"/>
    <w:rsid w:val="007E1451"/>
    <w:rsid w:val="007E1FFE"/>
    <w:rsid w:val="007F4AD4"/>
    <w:rsid w:val="007F6695"/>
    <w:rsid w:val="00800C56"/>
    <w:rsid w:val="00806FED"/>
    <w:rsid w:val="00822D04"/>
    <w:rsid w:val="00842FE3"/>
    <w:rsid w:val="008451E3"/>
    <w:rsid w:val="008509CF"/>
    <w:rsid w:val="008518EE"/>
    <w:rsid w:val="00856289"/>
    <w:rsid w:val="00873B2F"/>
    <w:rsid w:val="00874A35"/>
    <w:rsid w:val="00877A79"/>
    <w:rsid w:val="0088453F"/>
    <w:rsid w:val="0089376C"/>
    <w:rsid w:val="00893D4D"/>
    <w:rsid w:val="008A63D8"/>
    <w:rsid w:val="008B061C"/>
    <w:rsid w:val="008B5808"/>
    <w:rsid w:val="008C13E2"/>
    <w:rsid w:val="008C3820"/>
    <w:rsid w:val="008D0834"/>
    <w:rsid w:val="008F3910"/>
    <w:rsid w:val="008F729B"/>
    <w:rsid w:val="00912B28"/>
    <w:rsid w:val="00920DC9"/>
    <w:rsid w:val="009300F3"/>
    <w:rsid w:val="0093190D"/>
    <w:rsid w:val="009349F5"/>
    <w:rsid w:val="00935765"/>
    <w:rsid w:val="0094111C"/>
    <w:rsid w:val="0094131C"/>
    <w:rsid w:val="009427DD"/>
    <w:rsid w:val="00942F64"/>
    <w:rsid w:val="0094393F"/>
    <w:rsid w:val="009444A7"/>
    <w:rsid w:val="00945415"/>
    <w:rsid w:val="0094789B"/>
    <w:rsid w:val="009528E7"/>
    <w:rsid w:val="00954702"/>
    <w:rsid w:val="0095603E"/>
    <w:rsid w:val="00956C0D"/>
    <w:rsid w:val="00956C41"/>
    <w:rsid w:val="0096434F"/>
    <w:rsid w:val="009651ED"/>
    <w:rsid w:val="009658FB"/>
    <w:rsid w:val="0097597F"/>
    <w:rsid w:val="00985AD8"/>
    <w:rsid w:val="00994CEE"/>
    <w:rsid w:val="009A15F3"/>
    <w:rsid w:val="009A7400"/>
    <w:rsid w:val="009D29D1"/>
    <w:rsid w:val="009D3E7B"/>
    <w:rsid w:val="009D7B4A"/>
    <w:rsid w:val="009F6726"/>
    <w:rsid w:val="009F717D"/>
    <w:rsid w:val="00A065C3"/>
    <w:rsid w:val="00A10D4A"/>
    <w:rsid w:val="00A2405C"/>
    <w:rsid w:val="00A3027F"/>
    <w:rsid w:val="00A4726C"/>
    <w:rsid w:val="00A53E79"/>
    <w:rsid w:val="00A543AB"/>
    <w:rsid w:val="00A56B91"/>
    <w:rsid w:val="00A570E6"/>
    <w:rsid w:val="00A608ED"/>
    <w:rsid w:val="00A61A15"/>
    <w:rsid w:val="00A73CE6"/>
    <w:rsid w:val="00A74053"/>
    <w:rsid w:val="00A80F7C"/>
    <w:rsid w:val="00A96B1D"/>
    <w:rsid w:val="00AA252D"/>
    <w:rsid w:val="00AA50DC"/>
    <w:rsid w:val="00AB4825"/>
    <w:rsid w:val="00AB6635"/>
    <w:rsid w:val="00AF2CBF"/>
    <w:rsid w:val="00B00E05"/>
    <w:rsid w:val="00B17593"/>
    <w:rsid w:val="00B25837"/>
    <w:rsid w:val="00B265DC"/>
    <w:rsid w:val="00B32C76"/>
    <w:rsid w:val="00B41614"/>
    <w:rsid w:val="00B43CA8"/>
    <w:rsid w:val="00B468F6"/>
    <w:rsid w:val="00B51957"/>
    <w:rsid w:val="00B51F22"/>
    <w:rsid w:val="00B560A1"/>
    <w:rsid w:val="00B65AF2"/>
    <w:rsid w:val="00B661B0"/>
    <w:rsid w:val="00B749AB"/>
    <w:rsid w:val="00B84411"/>
    <w:rsid w:val="00B866DA"/>
    <w:rsid w:val="00B90481"/>
    <w:rsid w:val="00B95BB8"/>
    <w:rsid w:val="00B97311"/>
    <w:rsid w:val="00BA5B17"/>
    <w:rsid w:val="00BA66E6"/>
    <w:rsid w:val="00BA7637"/>
    <w:rsid w:val="00BB4FAE"/>
    <w:rsid w:val="00BC3B14"/>
    <w:rsid w:val="00BD6442"/>
    <w:rsid w:val="00BE02D9"/>
    <w:rsid w:val="00BE5EF7"/>
    <w:rsid w:val="00BE7825"/>
    <w:rsid w:val="00BF67BF"/>
    <w:rsid w:val="00BF7E71"/>
    <w:rsid w:val="00C146B9"/>
    <w:rsid w:val="00C14971"/>
    <w:rsid w:val="00C15874"/>
    <w:rsid w:val="00C162C9"/>
    <w:rsid w:val="00C21F52"/>
    <w:rsid w:val="00C35450"/>
    <w:rsid w:val="00C40EB6"/>
    <w:rsid w:val="00C477CB"/>
    <w:rsid w:val="00C47911"/>
    <w:rsid w:val="00C51DB5"/>
    <w:rsid w:val="00C52C59"/>
    <w:rsid w:val="00C52E70"/>
    <w:rsid w:val="00C5588D"/>
    <w:rsid w:val="00C60DCF"/>
    <w:rsid w:val="00C656DA"/>
    <w:rsid w:val="00C664E3"/>
    <w:rsid w:val="00C732C7"/>
    <w:rsid w:val="00C800B5"/>
    <w:rsid w:val="00C80B8D"/>
    <w:rsid w:val="00C80F77"/>
    <w:rsid w:val="00C858DE"/>
    <w:rsid w:val="00C85B3C"/>
    <w:rsid w:val="00C860B6"/>
    <w:rsid w:val="00C8649C"/>
    <w:rsid w:val="00C94969"/>
    <w:rsid w:val="00C9661C"/>
    <w:rsid w:val="00CA280D"/>
    <w:rsid w:val="00CB3F9C"/>
    <w:rsid w:val="00CC3881"/>
    <w:rsid w:val="00CD5314"/>
    <w:rsid w:val="00CD5A53"/>
    <w:rsid w:val="00CD7098"/>
    <w:rsid w:val="00CE0046"/>
    <w:rsid w:val="00CF1700"/>
    <w:rsid w:val="00CF43E9"/>
    <w:rsid w:val="00CF48ED"/>
    <w:rsid w:val="00CF7B9D"/>
    <w:rsid w:val="00D004EA"/>
    <w:rsid w:val="00D0584D"/>
    <w:rsid w:val="00D06094"/>
    <w:rsid w:val="00D13F88"/>
    <w:rsid w:val="00D17F26"/>
    <w:rsid w:val="00D33E81"/>
    <w:rsid w:val="00D544E1"/>
    <w:rsid w:val="00D701FC"/>
    <w:rsid w:val="00D71FBD"/>
    <w:rsid w:val="00D74383"/>
    <w:rsid w:val="00D74721"/>
    <w:rsid w:val="00D81B2E"/>
    <w:rsid w:val="00D82684"/>
    <w:rsid w:val="00D85062"/>
    <w:rsid w:val="00D9287C"/>
    <w:rsid w:val="00D92B86"/>
    <w:rsid w:val="00D943EA"/>
    <w:rsid w:val="00D94526"/>
    <w:rsid w:val="00D95400"/>
    <w:rsid w:val="00D95750"/>
    <w:rsid w:val="00DA4468"/>
    <w:rsid w:val="00DA68C6"/>
    <w:rsid w:val="00DB3D4B"/>
    <w:rsid w:val="00DC3513"/>
    <w:rsid w:val="00DC6130"/>
    <w:rsid w:val="00DD0CD2"/>
    <w:rsid w:val="00DD4CF4"/>
    <w:rsid w:val="00DE1E2E"/>
    <w:rsid w:val="00DE55FF"/>
    <w:rsid w:val="00DF03BE"/>
    <w:rsid w:val="00E1214B"/>
    <w:rsid w:val="00E16945"/>
    <w:rsid w:val="00E21ABF"/>
    <w:rsid w:val="00E21B95"/>
    <w:rsid w:val="00E2406A"/>
    <w:rsid w:val="00E26236"/>
    <w:rsid w:val="00E37E78"/>
    <w:rsid w:val="00E40B52"/>
    <w:rsid w:val="00E46801"/>
    <w:rsid w:val="00E54978"/>
    <w:rsid w:val="00E556E9"/>
    <w:rsid w:val="00E5610F"/>
    <w:rsid w:val="00E954FA"/>
    <w:rsid w:val="00EB2735"/>
    <w:rsid w:val="00EB6365"/>
    <w:rsid w:val="00EC3D1D"/>
    <w:rsid w:val="00ED1F1C"/>
    <w:rsid w:val="00ED4CDE"/>
    <w:rsid w:val="00EE25B6"/>
    <w:rsid w:val="00EE5178"/>
    <w:rsid w:val="00EE5455"/>
    <w:rsid w:val="00EE54DF"/>
    <w:rsid w:val="00EF1200"/>
    <w:rsid w:val="00EF5BE0"/>
    <w:rsid w:val="00EF6ACC"/>
    <w:rsid w:val="00F04451"/>
    <w:rsid w:val="00F10DC0"/>
    <w:rsid w:val="00F23A8E"/>
    <w:rsid w:val="00F36849"/>
    <w:rsid w:val="00F41AF1"/>
    <w:rsid w:val="00F43529"/>
    <w:rsid w:val="00F462B6"/>
    <w:rsid w:val="00F46396"/>
    <w:rsid w:val="00F54B5D"/>
    <w:rsid w:val="00F6226A"/>
    <w:rsid w:val="00F64D9F"/>
    <w:rsid w:val="00F6618B"/>
    <w:rsid w:val="00F75C29"/>
    <w:rsid w:val="00F82619"/>
    <w:rsid w:val="00F87B60"/>
    <w:rsid w:val="00F90077"/>
    <w:rsid w:val="00F92132"/>
    <w:rsid w:val="00F92B83"/>
    <w:rsid w:val="00F97BE8"/>
    <w:rsid w:val="00FA0858"/>
    <w:rsid w:val="00FA444E"/>
    <w:rsid w:val="00FB084F"/>
    <w:rsid w:val="00FD1D35"/>
    <w:rsid w:val="00FD5377"/>
    <w:rsid w:val="00FE1171"/>
    <w:rsid w:val="00FE12AE"/>
    <w:rsid w:val="00FE30FE"/>
    <w:rsid w:val="00FE48DA"/>
    <w:rsid w:val="00FE6541"/>
    <w:rsid w:val="00FE6B88"/>
    <w:rsid w:val="00FF3938"/>
    <w:rsid w:val="00FF3DE6"/>
    <w:rsid w:val="00FF4A19"/>
    <w:rsid w:val="00FF5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6936D"/>
  <w15:docId w15:val="{50F8020E-EF46-4773-86A8-BF8DFB43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7DD"/>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uiPriority w:val="9"/>
    <w:unhideWhenUsed/>
    <w:qFormat/>
    <w:rsid w:val="00A065C3"/>
    <w:pPr>
      <w:keepNext/>
      <w:keepLines/>
      <w:spacing w:before="320" w:after="200"/>
      <w:outlineLvl w:val="2"/>
    </w:pPr>
    <w:rPr>
      <w:rFonts w:ascii="Arial" w:eastAsia="Arial" w:hAnsi="Arial" w:cs="Arial"/>
      <w:sz w:val="30"/>
      <w:szCs w:val="30"/>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B45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B454C"/>
    <w:rPr>
      <w:rFonts w:ascii="Arial" w:eastAsia="Times New Roman" w:hAnsi="Arial" w:cs="Arial"/>
      <w:sz w:val="20"/>
      <w:szCs w:val="20"/>
      <w:lang w:eastAsia="ru-RU"/>
    </w:rPr>
  </w:style>
  <w:style w:type="paragraph" w:styleId="a3">
    <w:name w:val="List Paragraph"/>
    <w:aliases w:val="Bullet List,FooterText,numbered"/>
    <w:basedOn w:val="a"/>
    <w:link w:val="a4"/>
    <w:uiPriority w:val="34"/>
    <w:qFormat/>
    <w:rsid w:val="002B454C"/>
    <w:pPr>
      <w:ind w:left="720"/>
      <w:contextualSpacing/>
    </w:pPr>
  </w:style>
  <w:style w:type="paragraph" w:styleId="a5">
    <w:name w:val="annotation text"/>
    <w:basedOn w:val="a"/>
    <w:link w:val="a6"/>
    <w:uiPriority w:val="99"/>
    <w:unhideWhenUsed/>
    <w:rsid w:val="002B454C"/>
    <w:pPr>
      <w:spacing w:after="200"/>
    </w:pPr>
    <w:rPr>
      <w:rFonts w:asciiTheme="minorHAnsi" w:eastAsiaTheme="minorHAnsi" w:hAnsiTheme="minorHAnsi" w:cstheme="minorBidi"/>
      <w:lang w:eastAsia="en-US"/>
    </w:rPr>
  </w:style>
  <w:style w:type="character" w:customStyle="1" w:styleId="a6">
    <w:name w:val="Текст примечания Знак"/>
    <w:basedOn w:val="a0"/>
    <w:link w:val="a5"/>
    <w:uiPriority w:val="99"/>
    <w:rsid w:val="002B454C"/>
    <w:rPr>
      <w:sz w:val="20"/>
      <w:szCs w:val="20"/>
    </w:rPr>
  </w:style>
  <w:style w:type="paragraph" w:styleId="a7">
    <w:name w:val="Normal (Web)"/>
    <w:basedOn w:val="a"/>
    <w:uiPriority w:val="99"/>
    <w:unhideWhenUsed/>
    <w:rsid w:val="002B454C"/>
    <w:pPr>
      <w:spacing w:before="100" w:beforeAutospacing="1" w:after="100" w:afterAutospacing="1"/>
      <w:ind w:firstLine="709"/>
      <w:jc w:val="both"/>
    </w:pPr>
    <w:rPr>
      <w:sz w:val="24"/>
      <w:szCs w:val="24"/>
    </w:rPr>
  </w:style>
  <w:style w:type="paragraph" w:customStyle="1" w:styleId="FR1">
    <w:name w:val="FR1"/>
    <w:basedOn w:val="a"/>
    <w:rsid w:val="002B454C"/>
    <w:pPr>
      <w:suppressAutoHyphens/>
      <w:snapToGrid w:val="0"/>
      <w:spacing w:line="252" w:lineRule="auto"/>
      <w:ind w:left="40" w:firstLine="120"/>
      <w:jc w:val="both"/>
    </w:pPr>
    <w:rPr>
      <w:sz w:val="28"/>
      <w:szCs w:val="28"/>
      <w:lang w:eastAsia="ar-SA"/>
    </w:rPr>
  </w:style>
  <w:style w:type="paragraph" w:customStyle="1" w:styleId="ConsPlusNonformat">
    <w:name w:val="ConsPlusNonformat"/>
    <w:rsid w:val="002B45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
    <w:name w:val="s_1"/>
    <w:basedOn w:val="a"/>
    <w:rsid w:val="00E2406A"/>
    <w:pPr>
      <w:spacing w:before="100" w:beforeAutospacing="1" w:after="100" w:afterAutospacing="1"/>
    </w:pPr>
    <w:rPr>
      <w:sz w:val="24"/>
      <w:szCs w:val="24"/>
    </w:rPr>
  </w:style>
  <w:style w:type="table" w:styleId="a8">
    <w:name w:val="Table Grid"/>
    <w:basedOn w:val="a1"/>
    <w:uiPriority w:val="59"/>
    <w:rsid w:val="00E2406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54702"/>
    <w:rPr>
      <w:rFonts w:ascii="Tahoma" w:hAnsi="Tahoma" w:cs="Tahoma"/>
      <w:sz w:val="16"/>
      <w:szCs w:val="16"/>
    </w:rPr>
  </w:style>
  <w:style w:type="character" w:customStyle="1" w:styleId="aa">
    <w:name w:val="Текст выноски Знак"/>
    <w:basedOn w:val="a0"/>
    <w:link w:val="a9"/>
    <w:uiPriority w:val="99"/>
    <w:semiHidden/>
    <w:rsid w:val="00954702"/>
    <w:rPr>
      <w:rFonts w:ascii="Tahoma" w:eastAsia="Times New Roman" w:hAnsi="Tahoma" w:cs="Tahoma"/>
      <w:sz w:val="16"/>
      <w:szCs w:val="16"/>
      <w:lang w:eastAsia="ru-RU"/>
    </w:rPr>
  </w:style>
  <w:style w:type="paragraph" w:styleId="ab">
    <w:name w:val="annotation subject"/>
    <w:basedOn w:val="a5"/>
    <w:next w:val="a5"/>
    <w:link w:val="ac"/>
    <w:uiPriority w:val="99"/>
    <w:semiHidden/>
    <w:unhideWhenUsed/>
    <w:rsid w:val="00C80B8D"/>
    <w:rPr>
      <w:rFonts w:eastAsiaTheme="minorEastAsia"/>
      <w:b/>
      <w:bCs/>
      <w:lang w:eastAsia="ru-RU"/>
    </w:rPr>
  </w:style>
  <w:style w:type="character" w:customStyle="1" w:styleId="ac">
    <w:name w:val="Тема примечания Знак"/>
    <w:basedOn w:val="a6"/>
    <w:link w:val="ab"/>
    <w:uiPriority w:val="99"/>
    <w:semiHidden/>
    <w:rsid w:val="00C80B8D"/>
    <w:rPr>
      <w:rFonts w:eastAsiaTheme="minorEastAsia"/>
      <w:b/>
      <w:bCs/>
      <w:sz w:val="20"/>
      <w:szCs w:val="20"/>
      <w:lang w:eastAsia="ru-RU"/>
    </w:rPr>
  </w:style>
  <w:style w:type="paragraph" w:styleId="ad">
    <w:name w:val="No Spacing"/>
    <w:link w:val="ae"/>
    <w:qFormat/>
    <w:rsid w:val="00D33E81"/>
    <w:pPr>
      <w:spacing w:after="0" w:line="240" w:lineRule="auto"/>
    </w:pPr>
    <w:rPr>
      <w:rFonts w:ascii="Calibri" w:eastAsia="Times New Roman" w:hAnsi="Calibri" w:cs="Calibri"/>
    </w:rPr>
  </w:style>
  <w:style w:type="paragraph" w:styleId="af">
    <w:name w:val="header"/>
    <w:basedOn w:val="a"/>
    <w:link w:val="af0"/>
    <w:uiPriority w:val="99"/>
    <w:unhideWhenUsed/>
    <w:rsid w:val="00893D4D"/>
    <w:pPr>
      <w:tabs>
        <w:tab w:val="center" w:pos="4677"/>
        <w:tab w:val="right" w:pos="9355"/>
      </w:tabs>
    </w:pPr>
  </w:style>
  <w:style w:type="character" w:customStyle="1" w:styleId="af0">
    <w:name w:val="Верхний колонтитул Знак"/>
    <w:basedOn w:val="a0"/>
    <w:link w:val="af"/>
    <w:uiPriority w:val="99"/>
    <w:rsid w:val="00893D4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893D4D"/>
    <w:pPr>
      <w:tabs>
        <w:tab w:val="center" w:pos="4677"/>
        <w:tab w:val="right" w:pos="9355"/>
      </w:tabs>
    </w:pPr>
  </w:style>
  <w:style w:type="character" w:customStyle="1" w:styleId="af2">
    <w:name w:val="Нижний колонтитул Знак"/>
    <w:basedOn w:val="a0"/>
    <w:link w:val="af1"/>
    <w:uiPriority w:val="99"/>
    <w:rsid w:val="00893D4D"/>
    <w:rPr>
      <w:rFonts w:ascii="Times New Roman" w:eastAsia="Times New Roman" w:hAnsi="Times New Roman" w:cs="Times New Roman"/>
      <w:sz w:val="20"/>
      <w:szCs w:val="20"/>
      <w:lang w:eastAsia="ru-RU"/>
    </w:rPr>
  </w:style>
  <w:style w:type="character" w:customStyle="1" w:styleId="ae">
    <w:name w:val="Без интервала Знак"/>
    <w:link w:val="ad"/>
    <w:rsid w:val="00912B28"/>
    <w:rPr>
      <w:rFonts w:ascii="Calibri" w:eastAsia="Times New Roman" w:hAnsi="Calibri" w:cs="Calibri"/>
    </w:rPr>
  </w:style>
  <w:style w:type="character" w:styleId="af3">
    <w:name w:val="Hyperlink"/>
    <w:uiPriority w:val="99"/>
    <w:semiHidden/>
    <w:unhideWhenUsed/>
    <w:rsid w:val="00B560A1"/>
    <w:rPr>
      <w:color w:val="0563C1"/>
      <w:u w:val="single"/>
    </w:rPr>
  </w:style>
  <w:style w:type="character" w:customStyle="1" w:styleId="a4">
    <w:name w:val="Абзац списка Знак"/>
    <w:aliases w:val="Bullet List Знак,FooterText Знак,numbered Знак"/>
    <w:link w:val="a3"/>
    <w:uiPriority w:val="34"/>
    <w:locked/>
    <w:rsid w:val="002C7B43"/>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A065C3"/>
    <w:rPr>
      <w:rFonts w:ascii="Arial" w:eastAsia="Arial" w:hAnsi="Arial" w:cs="Arial"/>
      <w:sz w:val="30"/>
      <w:szCs w:val="3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0695">
      <w:bodyDiv w:val="1"/>
      <w:marLeft w:val="0"/>
      <w:marRight w:val="0"/>
      <w:marTop w:val="0"/>
      <w:marBottom w:val="0"/>
      <w:divBdr>
        <w:top w:val="none" w:sz="0" w:space="0" w:color="auto"/>
        <w:left w:val="none" w:sz="0" w:space="0" w:color="auto"/>
        <w:bottom w:val="none" w:sz="0" w:space="0" w:color="auto"/>
        <w:right w:val="none" w:sz="0" w:space="0" w:color="auto"/>
      </w:divBdr>
    </w:div>
    <w:div w:id="105277216">
      <w:bodyDiv w:val="1"/>
      <w:marLeft w:val="0"/>
      <w:marRight w:val="0"/>
      <w:marTop w:val="0"/>
      <w:marBottom w:val="0"/>
      <w:divBdr>
        <w:top w:val="none" w:sz="0" w:space="0" w:color="auto"/>
        <w:left w:val="none" w:sz="0" w:space="0" w:color="auto"/>
        <w:bottom w:val="none" w:sz="0" w:space="0" w:color="auto"/>
        <w:right w:val="none" w:sz="0" w:space="0" w:color="auto"/>
      </w:divBdr>
    </w:div>
    <w:div w:id="336808436">
      <w:bodyDiv w:val="1"/>
      <w:marLeft w:val="0"/>
      <w:marRight w:val="0"/>
      <w:marTop w:val="0"/>
      <w:marBottom w:val="0"/>
      <w:divBdr>
        <w:top w:val="none" w:sz="0" w:space="0" w:color="auto"/>
        <w:left w:val="none" w:sz="0" w:space="0" w:color="auto"/>
        <w:bottom w:val="none" w:sz="0" w:space="0" w:color="auto"/>
        <w:right w:val="none" w:sz="0" w:space="0" w:color="auto"/>
      </w:divBdr>
    </w:div>
    <w:div w:id="392966187">
      <w:bodyDiv w:val="1"/>
      <w:marLeft w:val="0"/>
      <w:marRight w:val="0"/>
      <w:marTop w:val="0"/>
      <w:marBottom w:val="0"/>
      <w:divBdr>
        <w:top w:val="none" w:sz="0" w:space="0" w:color="auto"/>
        <w:left w:val="none" w:sz="0" w:space="0" w:color="auto"/>
        <w:bottom w:val="none" w:sz="0" w:space="0" w:color="auto"/>
        <w:right w:val="none" w:sz="0" w:space="0" w:color="auto"/>
      </w:divBdr>
    </w:div>
    <w:div w:id="417141906">
      <w:bodyDiv w:val="1"/>
      <w:marLeft w:val="0"/>
      <w:marRight w:val="0"/>
      <w:marTop w:val="0"/>
      <w:marBottom w:val="0"/>
      <w:divBdr>
        <w:top w:val="none" w:sz="0" w:space="0" w:color="auto"/>
        <w:left w:val="none" w:sz="0" w:space="0" w:color="auto"/>
        <w:bottom w:val="none" w:sz="0" w:space="0" w:color="auto"/>
        <w:right w:val="none" w:sz="0" w:space="0" w:color="auto"/>
      </w:divBdr>
    </w:div>
    <w:div w:id="418672111">
      <w:bodyDiv w:val="1"/>
      <w:marLeft w:val="0"/>
      <w:marRight w:val="0"/>
      <w:marTop w:val="0"/>
      <w:marBottom w:val="0"/>
      <w:divBdr>
        <w:top w:val="none" w:sz="0" w:space="0" w:color="auto"/>
        <w:left w:val="none" w:sz="0" w:space="0" w:color="auto"/>
        <w:bottom w:val="none" w:sz="0" w:space="0" w:color="auto"/>
        <w:right w:val="none" w:sz="0" w:space="0" w:color="auto"/>
      </w:divBdr>
    </w:div>
    <w:div w:id="441995154">
      <w:bodyDiv w:val="1"/>
      <w:marLeft w:val="0"/>
      <w:marRight w:val="0"/>
      <w:marTop w:val="0"/>
      <w:marBottom w:val="0"/>
      <w:divBdr>
        <w:top w:val="none" w:sz="0" w:space="0" w:color="auto"/>
        <w:left w:val="none" w:sz="0" w:space="0" w:color="auto"/>
        <w:bottom w:val="none" w:sz="0" w:space="0" w:color="auto"/>
        <w:right w:val="none" w:sz="0" w:space="0" w:color="auto"/>
      </w:divBdr>
    </w:div>
    <w:div w:id="495806232">
      <w:bodyDiv w:val="1"/>
      <w:marLeft w:val="0"/>
      <w:marRight w:val="0"/>
      <w:marTop w:val="0"/>
      <w:marBottom w:val="0"/>
      <w:divBdr>
        <w:top w:val="none" w:sz="0" w:space="0" w:color="auto"/>
        <w:left w:val="none" w:sz="0" w:space="0" w:color="auto"/>
        <w:bottom w:val="none" w:sz="0" w:space="0" w:color="auto"/>
        <w:right w:val="none" w:sz="0" w:space="0" w:color="auto"/>
      </w:divBdr>
    </w:div>
    <w:div w:id="800030379">
      <w:bodyDiv w:val="1"/>
      <w:marLeft w:val="0"/>
      <w:marRight w:val="0"/>
      <w:marTop w:val="0"/>
      <w:marBottom w:val="0"/>
      <w:divBdr>
        <w:top w:val="none" w:sz="0" w:space="0" w:color="auto"/>
        <w:left w:val="none" w:sz="0" w:space="0" w:color="auto"/>
        <w:bottom w:val="none" w:sz="0" w:space="0" w:color="auto"/>
        <w:right w:val="none" w:sz="0" w:space="0" w:color="auto"/>
      </w:divBdr>
    </w:div>
    <w:div w:id="899633715">
      <w:bodyDiv w:val="1"/>
      <w:marLeft w:val="0"/>
      <w:marRight w:val="0"/>
      <w:marTop w:val="0"/>
      <w:marBottom w:val="0"/>
      <w:divBdr>
        <w:top w:val="none" w:sz="0" w:space="0" w:color="auto"/>
        <w:left w:val="none" w:sz="0" w:space="0" w:color="auto"/>
        <w:bottom w:val="none" w:sz="0" w:space="0" w:color="auto"/>
        <w:right w:val="none" w:sz="0" w:space="0" w:color="auto"/>
      </w:divBdr>
    </w:div>
    <w:div w:id="1399985107">
      <w:bodyDiv w:val="1"/>
      <w:marLeft w:val="0"/>
      <w:marRight w:val="0"/>
      <w:marTop w:val="0"/>
      <w:marBottom w:val="0"/>
      <w:divBdr>
        <w:top w:val="none" w:sz="0" w:space="0" w:color="auto"/>
        <w:left w:val="none" w:sz="0" w:space="0" w:color="auto"/>
        <w:bottom w:val="none" w:sz="0" w:space="0" w:color="auto"/>
        <w:right w:val="none" w:sz="0" w:space="0" w:color="auto"/>
      </w:divBdr>
    </w:div>
    <w:div w:id="1423380274">
      <w:bodyDiv w:val="1"/>
      <w:marLeft w:val="0"/>
      <w:marRight w:val="0"/>
      <w:marTop w:val="0"/>
      <w:marBottom w:val="0"/>
      <w:divBdr>
        <w:top w:val="none" w:sz="0" w:space="0" w:color="auto"/>
        <w:left w:val="none" w:sz="0" w:space="0" w:color="auto"/>
        <w:bottom w:val="none" w:sz="0" w:space="0" w:color="auto"/>
        <w:right w:val="none" w:sz="0" w:space="0" w:color="auto"/>
      </w:divBdr>
    </w:div>
    <w:div w:id="1712683229">
      <w:bodyDiv w:val="1"/>
      <w:marLeft w:val="0"/>
      <w:marRight w:val="0"/>
      <w:marTop w:val="0"/>
      <w:marBottom w:val="0"/>
      <w:divBdr>
        <w:top w:val="none" w:sz="0" w:space="0" w:color="auto"/>
        <w:left w:val="none" w:sz="0" w:space="0" w:color="auto"/>
        <w:bottom w:val="none" w:sz="0" w:space="0" w:color="auto"/>
        <w:right w:val="none" w:sz="0" w:space="0" w:color="auto"/>
      </w:divBdr>
    </w:div>
    <w:div w:id="1740011800">
      <w:bodyDiv w:val="1"/>
      <w:marLeft w:val="0"/>
      <w:marRight w:val="0"/>
      <w:marTop w:val="0"/>
      <w:marBottom w:val="0"/>
      <w:divBdr>
        <w:top w:val="none" w:sz="0" w:space="0" w:color="auto"/>
        <w:left w:val="none" w:sz="0" w:space="0" w:color="auto"/>
        <w:bottom w:val="none" w:sz="0" w:space="0" w:color="auto"/>
        <w:right w:val="none" w:sz="0" w:space="0" w:color="auto"/>
      </w:divBdr>
    </w:div>
    <w:div w:id="1775204765">
      <w:bodyDiv w:val="1"/>
      <w:marLeft w:val="0"/>
      <w:marRight w:val="0"/>
      <w:marTop w:val="0"/>
      <w:marBottom w:val="0"/>
      <w:divBdr>
        <w:top w:val="none" w:sz="0" w:space="0" w:color="auto"/>
        <w:left w:val="none" w:sz="0" w:space="0" w:color="auto"/>
        <w:bottom w:val="none" w:sz="0" w:space="0" w:color="auto"/>
        <w:right w:val="none" w:sz="0" w:space="0" w:color="auto"/>
      </w:divBdr>
    </w:div>
    <w:div w:id="188077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6065&amp;date=15.01.2021" TargetMode="External"/><Relationship Id="rId3" Type="http://schemas.openxmlformats.org/officeDocument/2006/relationships/settings" Target="settings.xml"/><Relationship Id="rId7" Type="http://schemas.openxmlformats.org/officeDocument/2006/relationships/hyperlink" Target="https://login.consultant.ru/link/?req=doc&amp;base=LAW&amp;n=356065&amp;date=15.01.2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7</Pages>
  <Words>3828</Words>
  <Characters>21822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25599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Таран</dc:creator>
  <cp:lastModifiedBy>Евгения С. Еремина</cp:lastModifiedBy>
  <cp:revision>24</cp:revision>
  <cp:lastPrinted>2023-05-29T04:07:00Z</cp:lastPrinted>
  <dcterms:created xsi:type="dcterms:W3CDTF">2025-03-17T04:33:00Z</dcterms:created>
  <dcterms:modified xsi:type="dcterms:W3CDTF">2026-06-24T04:56:00Z</dcterms:modified>
</cp:coreProperties>
</file>