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EC4B84">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r w:rsidR="00EC4B84">
        <w:rPr>
          <w:rFonts w:ascii="Times New Roman" w:hAnsi="Times New Roman" w:cs="Times New Roman"/>
          <w:sz w:val="22"/>
          <w:szCs w:val="22"/>
        </w:rPr>
        <w:t xml:space="preserve"> </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7E350A">
        <w:rPr>
          <w:rFonts w:ascii="Times New Roman" w:hAnsi="Times New Roman"/>
        </w:rPr>
        <w:t xml:space="preserve"> </w:t>
      </w:r>
      <w:r w:rsidR="00603F56" w:rsidRPr="00603F56">
        <w:rPr>
          <w:rFonts w:ascii="Times New Roman" w:hAnsi="Times New Roman"/>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пос. Топорок</w:t>
      </w:r>
      <w:r w:rsidR="00EC4B84">
        <w:rPr>
          <w:rFonts w:ascii="Times New Roman" w:hAnsi="Times New Roman"/>
          <w:szCs w:val="24"/>
        </w:rPr>
        <w:t xml:space="preserve"> </w:t>
      </w:r>
      <w:r w:rsidRPr="00262038">
        <w:rPr>
          <w:rFonts w:ascii="Times New Roman" w:hAnsi="Times New Roman"/>
          <w:szCs w:val="24"/>
        </w:rPr>
        <w:t>Новгородская область</w:t>
      </w:r>
      <w:r w:rsidR="00EC4B84">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B2364">
        <w:rPr>
          <w:rFonts w:ascii="Times New Roman" w:hAnsi="Times New Roman"/>
          <w:szCs w:val="24"/>
        </w:rPr>
        <w:t>_____</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C31BF5">
        <w:rPr>
          <w:rFonts w:ascii="Times New Roman" w:hAnsi="Times New Roman"/>
          <w:bCs/>
          <w:szCs w:val="24"/>
        </w:rPr>
        <w:t xml:space="preserve"> </w:t>
      </w:r>
      <w:r w:rsidR="00E769D6">
        <w:rPr>
          <w:rFonts w:ascii="Times New Roman" w:hAnsi="Times New Roman"/>
          <w:bCs/>
          <w:szCs w:val="24"/>
        </w:rPr>
        <w:t xml:space="preserve">врио </w:t>
      </w:r>
      <w:r w:rsidR="00593627" w:rsidRPr="00603F56">
        <w:rPr>
          <w:rFonts w:ascii="Times New Roman" w:hAnsi="Times New Roman"/>
          <w:bCs/>
          <w:szCs w:val="24"/>
        </w:rPr>
        <w:t xml:space="preserve">начальника </w:t>
      </w:r>
      <w:r w:rsidR="00E769D6">
        <w:rPr>
          <w:rFonts w:ascii="Times New Roman" w:hAnsi="Times New Roman"/>
          <w:bCs/>
          <w:szCs w:val="24"/>
        </w:rPr>
        <w:t>Васильева Олега</w:t>
      </w:r>
      <w:r w:rsidR="00C9306E" w:rsidRPr="00603F56">
        <w:rPr>
          <w:rFonts w:ascii="Times New Roman" w:hAnsi="Times New Roman"/>
          <w:bCs/>
          <w:szCs w:val="24"/>
        </w:rPr>
        <w:t xml:space="preserve"> Сергеевича</w:t>
      </w:r>
      <w:r w:rsidR="00593627" w:rsidRPr="00603F56">
        <w:rPr>
          <w:rFonts w:ascii="Times New Roman" w:hAnsi="Times New Roman"/>
          <w:bCs/>
          <w:szCs w:val="24"/>
        </w:rPr>
        <w:t xml:space="preserve">, действующего на основании </w:t>
      </w:r>
      <w:r w:rsidR="00E769D6">
        <w:rPr>
          <w:rFonts w:ascii="Times New Roman" w:hAnsi="Times New Roman"/>
          <w:bCs/>
          <w:szCs w:val="24"/>
        </w:rPr>
        <w:t>приказа УФСИН России по Новгородской области №300лс от 10.08.2026</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EC4B84" w:rsidRPr="00603F56">
        <w:rPr>
          <w:rFonts w:ascii="Times New Roman" w:hAnsi="Times New Roman"/>
          <w:szCs w:val="24"/>
        </w:rPr>
        <w:t xml:space="preserve"> </w:t>
      </w:r>
      <w:r w:rsidR="0062116F" w:rsidRPr="00603F56">
        <w:rPr>
          <w:rFonts w:ascii="Times New Roman" w:hAnsi="Times New Roman"/>
          <w:szCs w:val="24"/>
        </w:rPr>
        <w:t>___________</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EC4B84" w:rsidRPr="00603F56">
        <w:rPr>
          <w:rFonts w:ascii="Times New Roman" w:hAnsi="Times New Roman"/>
          <w:szCs w:val="24"/>
        </w:rPr>
        <w:t xml:space="preserve"> </w:t>
      </w:r>
      <w:r w:rsidR="008F4ED8" w:rsidRPr="00603F56">
        <w:rPr>
          <w:rFonts w:ascii="Times New Roman" w:hAnsi="Times New Roman"/>
          <w:bCs/>
          <w:szCs w:val="24"/>
        </w:rPr>
        <w:t xml:space="preserve">с другой стороны, вместе именуемые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1.1. «</w:t>
      </w:r>
      <w:r w:rsidR="00C31BF5">
        <w:rPr>
          <w:rFonts w:ascii="Times New Roman" w:hAnsi="Times New Roman"/>
          <w:szCs w:val="24"/>
        </w:rPr>
        <w:t>Поставщик</w:t>
      </w:r>
      <w:r w:rsidRPr="00603F56">
        <w:rPr>
          <w:rFonts w:ascii="Times New Roman" w:hAnsi="Times New Roman"/>
          <w:szCs w:val="24"/>
        </w:rPr>
        <w:t>» обязуется передать Товар «Государственному заказчику», а «Государственный заказчик» обязуется обеспечить приемку и оплату поставленного в течение срока действия Контракта Товара.</w:t>
      </w:r>
      <w:r w:rsidR="006D4B6E">
        <w:rPr>
          <w:rFonts w:ascii="Times New Roman" w:hAnsi="Times New Roman"/>
          <w:szCs w:val="24"/>
        </w:rPr>
        <w:t xml:space="preserve"> Предметом контракта является товар в соответствии со Спецификацией (Приложение № 1) к настоящему контракту.</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1.2. До заключения настоящего Контракта Товар, указанный в п. 1.1. Контракта, никому не продан, не заложен, в споре и под арестом не находится.</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6555B2">
        <w:rPr>
          <w:rFonts w:ascii="Times New Roman" w:hAnsi="Times New Roman"/>
          <w:szCs w:val="24"/>
        </w:rPr>
        <w:t xml:space="preserve">– </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EC4B84" w:rsidRPr="00603F56">
        <w:rPr>
          <w:rFonts w:ascii="Times New Roman" w:hAnsi="Times New Roman"/>
          <w:szCs w:val="24"/>
        </w:rPr>
        <w:t xml:space="preserve"> </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r w:rsidR="0062116F" w:rsidRPr="00603F56">
        <w:rPr>
          <w:rFonts w:ascii="Times New Roman" w:hAnsi="Times New Roman"/>
          <w:szCs w:val="24"/>
        </w:rPr>
        <w:t>/с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средств в течение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 Исто</w:t>
      </w:r>
      <w:r w:rsidR="00591EA9" w:rsidRPr="00603F56">
        <w:rPr>
          <w:rFonts w:ascii="Times New Roman" w:hAnsi="Times New Roman"/>
          <w:color w:val="000000"/>
          <w:spacing w:val="1"/>
          <w:szCs w:val="24"/>
        </w:rPr>
        <w:t>чник</w:t>
      </w:r>
      <w:r w:rsidR="00041C41" w:rsidRPr="00603F56">
        <w:rPr>
          <w:rFonts w:ascii="Times New Roman" w:hAnsi="Times New Roman"/>
          <w:color w:val="000000"/>
          <w:spacing w:val="1"/>
          <w:szCs w:val="24"/>
        </w:rPr>
        <w:t xml:space="preserve"> финансирования – федеральный</w:t>
      </w:r>
      <w:r w:rsidR="00F20EB6" w:rsidRPr="00603F56">
        <w:rPr>
          <w:rFonts w:ascii="Times New Roman" w:hAnsi="Times New Roman"/>
          <w:color w:val="000000"/>
          <w:spacing w:val="1"/>
          <w:szCs w:val="24"/>
        </w:rPr>
        <w:t xml:space="preserve"> источник бюджетного </w:t>
      </w:r>
      <w:r w:rsidR="00591EA9" w:rsidRPr="00603F56">
        <w:rPr>
          <w:rFonts w:ascii="Times New Roman" w:hAnsi="Times New Roman"/>
          <w:color w:val="000000"/>
          <w:spacing w:val="1"/>
          <w:szCs w:val="24"/>
        </w:rPr>
        <w:t>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r w:rsidRPr="00603F56">
        <w:rPr>
          <w:rFonts w:ascii="Times New Roman" w:hAnsi="Times New Roman"/>
          <w:szCs w:val="24"/>
          <w:shd w:val="clear" w:color="auto" w:fill="FFFFFF"/>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t>2</w:t>
      </w:r>
      <w:r w:rsidR="00E57394" w:rsidRPr="00603F56">
        <w:rPr>
          <w:rFonts w:ascii="Times New Roman" w:hAnsi="Times New Roman"/>
          <w:szCs w:val="24"/>
        </w:rPr>
        <w:t>.6</w:t>
      </w:r>
      <w:r w:rsidR="0055487A" w:rsidRPr="00603F56">
        <w:rPr>
          <w:rFonts w:ascii="Times New Roman" w:hAnsi="Times New Roman"/>
          <w:szCs w:val="24"/>
        </w:rPr>
        <w:t xml:space="preserve">. </w:t>
      </w:r>
      <w:r w:rsidR="00F20EB6" w:rsidRPr="00603F56">
        <w:rPr>
          <w:rFonts w:ascii="Times New Roman" w:hAnsi="Times New Roman"/>
          <w:szCs w:val="24"/>
        </w:rPr>
        <w:t xml:space="preserve">В случае начисления Государственным заказчиком Поставщику неустойки и (или) </w:t>
      </w:r>
      <w:r w:rsidR="00F20EB6" w:rsidRPr="00603F56">
        <w:rPr>
          <w:rFonts w:ascii="Times New Roman" w:hAnsi="Times New Roman"/>
          <w:szCs w:val="24"/>
        </w:rPr>
        <w:lastRenderedPageBreak/>
        <w:t>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
    <w:p w:rsidR="00AC3A26" w:rsidRPr="00603F5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6D4B6E">
        <w:rPr>
          <w:rFonts w:ascii="Times New Roman" w:hAnsi="Times New Roman"/>
          <w:b/>
          <w:szCs w:val="24"/>
        </w:rPr>
        <w:t xml:space="preserve"> </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6555B2">
        <w:rPr>
          <w:rFonts w:ascii="Times New Roman" w:hAnsi="Times New Roman"/>
          <w:sz w:val="24"/>
          <w:szCs w:val="24"/>
        </w:rPr>
        <w:t>в течение 1</w:t>
      </w:r>
      <w:r w:rsidR="00E769D6">
        <w:rPr>
          <w:rFonts w:ascii="Times New Roman" w:hAnsi="Times New Roman"/>
          <w:sz w:val="24"/>
          <w:szCs w:val="24"/>
        </w:rPr>
        <w:t>0</w:t>
      </w:r>
      <w:r w:rsidR="006555B2">
        <w:rPr>
          <w:rFonts w:ascii="Times New Roman" w:hAnsi="Times New Roman"/>
          <w:sz w:val="24"/>
          <w:szCs w:val="24"/>
        </w:rPr>
        <w:t xml:space="preserve"> (</w:t>
      </w:r>
      <w:r w:rsidR="00E769D6">
        <w:rPr>
          <w:rFonts w:ascii="Times New Roman" w:hAnsi="Times New Roman"/>
          <w:sz w:val="24"/>
          <w:szCs w:val="24"/>
        </w:rPr>
        <w:t>десяти</w:t>
      </w:r>
      <w:r w:rsidR="00A34AB4" w:rsidRPr="00603F56">
        <w:rPr>
          <w:rFonts w:ascii="Times New Roman" w:hAnsi="Times New Roman"/>
          <w:sz w:val="24"/>
          <w:szCs w:val="24"/>
        </w:rPr>
        <w:t>) рабочих дней с даты заключения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Поставка товара осуществляется силами и средствами Поставщика. Место поставки товара: Новгородская обл., Окуловский р-н, п. Топорок,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Pr="00603F56"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w:t>
      </w:r>
      <w:r w:rsidR="00E769D6">
        <w:rPr>
          <w:rFonts w:ascii="Times New Roman" w:hAnsi="Times New Roman"/>
          <w:szCs w:val="24"/>
        </w:rPr>
        <w:t xml:space="preserve"> </w:t>
      </w:r>
      <w:r w:rsidRPr="00603F56">
        <w:rPr>
          <w:rFonts w:ascii="Times New Roman" w:hAnsi="Times New Roman"/>
          <w:szCs w:val="24"/>
        </w:rPr>
        <w:t>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w:t>
      </w:r>
      <w:r w:rsidR="00E769D6">
        <w:rPr>
          <w:rFonts w:ascii="Times New Roman" w:hAnsi="Times New Roman"/>
          <w:szCs w:val="24"/>
        </w:rPr>
        <w:t xml:space="preserve"> </w:t>
      </w:r>
      <w:r w:rsidRPr="00603F56">
        <w:rPr>
          <w:rFonts w:ascii="Times New Roman" w:hAnsi="Times New Roman"/>
          <w:szCs w:val="24"/>
        </w:rPr>
        <w:t>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lastRenderedPageBreak/>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4.11. О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4.16. 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-Известить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действующим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-Обязанность по обеспечению устранения за свой счет недостатков и дефектов, выявленных приприемки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w:t>
      </w:r>
      <w:r w:rsidRPr="00603F56">
        <w:rPr>
          <w:rFonts w:ascii="Times New Roman" w:hAnsi="Times New Roman"/>
          <w:szCs w:val="24"/>
        </w:rPr>
        <w:lastRenderedPageBreak/>
        <w:t>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lastRenderedPageBreak/>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исполненияКонтракта) и фактически исполненных Поставщиком.</w:t>
      </w:r>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оплатить неустойку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03F56">
        <w:rPr>
          <w:rFonts w:ascii="Times New Roman" w:hAnsi="Times New Roman"/>
          <w:szCs w:val="24"/>
        </w:rPr>
        <w:lastRenderedPageBreak/>
        <w:t xml:space="preserve">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603F56">
        <w:rPr>
          <w:rFonts w:ascii="Times New Roman" w:hAnsi="Times New Roman"/>
          <w:snapToGrid w:val="0"/>
          <w:szCs w:val="24"/>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9.9.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случаеопределенияв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9.10.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603F56" w:rsidRDefault="00BB6000" w:rsidP="006F2F80">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.1. Контракт вступает в силу с даты е</w:t>
      </w:r>
      <w:r w:rsidR="008A147E" w:rsidRPr="00603F56">
        <w:rPr>
          <w:rFonts w:ascii="Times New Roman" w:hAnsi="Times New Roman"/>
          <w:szCs w:val="24"/>
        </w:rPr>
        <w:t>г</w:t>
      </w:r>
      <w:r w:rsidR="00087C2E" w:rsidRPr="00603F56">
        <w:rPr>
          <w:rFonts w:ascii="Times New Roman" w:hAnsi="Times New Roman"/>
          <w:szCs w:val="24"/>
        </w:rPr>
        <w:t>о подписания и действует до «</w:t>
      </w:r>
      <w:r w:rsidR="00A34AB4" w:rsidRPr="00603F56">
        <w:rPr>
          <w:rFonts w:ascii="Times New Roman" w:hAnsi="Times New Roman"/>
          <w:szCs w:val="24"/>
        </w:rPr>
        <w:t>30</w:t>
      </w:r>
      <w:r w:rsidR="008A147E" w:rsidRPr="00603F56">
        <w:rPr>
          <w:rFonts w:ascii="Times New Roman" w:hAnsi="Times New Roman"/>
          <w:szCs w:val="24"/>
        </w:rPr>
        <w:t xml:space="preserve">» </w:t>
      </w:r>
      <w:r w:rsidR="00E769D6">
        <w:rPr>
          <w:rFonts w:ascii="Times New Roman" w:hAnsi="Times New Roman"/>
          <w:szCs w:val="24"/>
        </w:rPr>
        <w:t>сентября</w:t>
      </w:r>
      <w:r w:rsidR="00603F56" w:rsidRPr="00603F56">
        <w:rPr>
          <w:rFonts w:ascii="Times New Roman" w:hAnsi="Times New Roman"/>
          <w:szCs w:val="24"/>
        </w:rPr>
        <w:t xml:space="preserve"> </w:t>
      </w:r>
      <w:r w:rsidR="003D6658" w:rsidRPr="00603F56">
        <w:rPr>
          <w:rFonts w:ascii="Times New Roman" w:hAnsi="Times New Roman"/>
          <w:szCs w:val="24"/>
        </w:rPr>
        <w:t>202</w:t>
      </w:r>
      <w:r w:rsidR="00603F56" w:rsidRPr="00603F56">
        <w:rPr>
          <w:rFonts w:ascii="Times New Roman" w:hAnsi="Times New Roman"/>
          <w:szCs w:val="24"/>
        </w:rPr>
        <w:t>6</w:t>
      </w:r>
      <w:r w:rsidR="007850D3" w:rsidRPr="00603F56">
        <w:rPr>
          <w:rFonts w:ascii="Times New Roman" w:hAnsi="Times New Roman"/>
          <w:szCs w:val="24"/>
        </w:rPr>
        <w:t xml:space="preserve"> года.</w:t>
      </w:r>
    </w:p>
    <w:p w:rsidR="00A73C08" w:rsidRPr="00603F56" w:rsidRDefault="00BB6000" w:rsidP="003C5BCB">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.2. Окончание срока дей</w:t>
      </w:r>
      <w:r w:rsidR="00483437" w:rsidRPr="00603F56">
        <w:rPr>
          <w:rFonts w:ascii="Times New Roman" w:hAnsi="Times New Roman"/>
          <w:szCs w:val="24"/>
        </w:rPr>
        <w:t xml:space="preserve">ствия Контракта </w:t>
      </w:r>
      <w:r w:rsidR="006F2F80" w:rsidRPr="00603F56">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w:t>
      </w:r>
      <w:r w:rsidR="006555B2">
        <w:rPr>
          <w:rFonts w:ascii="Times New Roman" w:hAnsi="Times New Roman"/>
          <w:szCs w:val="24"/>
        </w:rPr>
        <w:t xml:space="preserve"> Настоящий Контракт составлен </w:t>
      </w:r>
      <w:r w:rsidRPr="00603F56">
        <w:rPr>
          <w:rFonts w:ascii="Times New Roman" w:hAnsi="Times New Roman"/>
          <w:szCs w:val="24"/>
        </w:rPr>
        <w:t>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lastRenderedPageBreak/>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EC4B84" w:rsidRPr="00603F56">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r w:rsidR="007E350A" w:rsidRPr="00603F56">
        <w:rPr>
          <w:rFonts w:ascii="Times New Roman" w:hAnsi="Times New Roman"/>
          <w:b/>
          <w:szCs w:val="24"/>
        </w:rPr>
        <w:t xml:space="preserve">  </w:t>
      </w:r>
    </w:p>
    <w:tbl>
      <w:tblPr>
        <w:tblW w:w="9986" w:type="dxa"/>
        <w:tblLook w:val="01E0" w:firstRow="1" w:lastRow="1" w:firstColumn="1" w:lastColumn="1" w:noHBand="0" w:noVBand="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174323, Новгородская обл., Окуловский р-н, п. Топорок,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r w:rsidRPr="00603F56">
              <w:rPr>
                <w:rFonts w:ascii="Times New Roman" w:hAnsi="Times New Roman"/>
                <w:szCs w:val="24"/>
              </w:rPr>
              <w:t>л/сч 03501393970</w:t>
            </w:r>
          </w:p>
          <w:p w:rsidR="00603F56" w:rsidRPr="00603F56" w:rsidRDefault="00603F56" w:rsidP="00603F56">
            <w:pPr>
              <w:rPr>
                <w:rFonts w:ascii="Times New Roman" w:hAnsi="Times New Roman"/>
                <w:szCs w:val="24"/>
              </w:rPr>
            </w:pPr>
            <w:r w:rsidRPr="00603F56">
              <w:rPr>
                <w:rFonts w:ascii="Times New Roman" w:hAnsi="Times New Roman"/>
                <w:szCs w:val="24"/>
              </w:rPr>
              <w:t>ОКЦ №1 ВОЛГО-ВЯТСКОЕ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r w:rsidRPr="00603F56">
              <w:rPr>
                <w:rFonts w:ascii="Times New Roman" w:hAnsi="Times New Roman"/>
                <w:szCs w:val="24"/>
              </w:rPr>
              <w:t>р/с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D07B37" w:rsidRDefault="00D07B37" w:rsidP="004A307D">
            <w:pPr>
              <w:rPr>
                <w:rFonts w:ascii="Times New Roman" w:hAnsi="Times New Roman"/>
                <w:szCs w:val="24"/>
              </w:rPr>
            </w:pPr>
          </w:p>
          <w:p w:rsidR="004A307D" w:rsidRPr="00603F56" w:rsidRDefault="00D07B37" w:rsidP="004A307D">
            <w:pPr>
              <w:rPr>
                <w:rFonts w:ascii="Times New Roman" w:hAnsi="Times New Roman"/>
                <w:szCs w:val="24"/>
              </w:rPr>
            </w:pPr>
            <w:r>
              <w:rPr>
                <w:rFonts w:ascii="Times New Roman" w:hAnsi="Times New Roman"/>
                <w:szCs w:val="24"/>
              </w:rPr>
              <w:t>Врио начальника</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D07B37">
              <w:rPr>
                <w:rFonts w:ascii="Times New Roman" w:hAnsi="Times New Roman"/>
                <w:szCs w:val="24"/>
              </w:rPr>
              <w:t>О.С. Васильев</w:t>
            </w:r>
          </w:p>
          <w:p w:rsidR="00C74576" w:rsidRPr="00603F56" w:rsidRDefault="007E350A" w:rsidP="004A307D">
            <w:pPr>
              <w:rPr>
                <w:rFonts w:ascii="Times New Roman" w:hAnsi="Times New Roman"/>
                <w:szCs w:val="24"/>
              </w:rPr>
            </w:pPr>
            <w:r w:rsidRPr="00603F56">
              <w:rPr>
                <w:rFonts w:ascii="Times New Roman" w:hAnsi="Times New Roman"/>
                <w:szCs w:val="24"/>
              </w:rPr>
              <w:t xml:space="preserve">           </w:t>
            </w:r>
            <w:r w:rsidR="004A307D" w:rsidRPr="00603F56">
              <w:rPr>
                <w:rFonts w:ascii="Times New Roman" w:hAnsi="Times New Roman"/>
                <w:szCs w:val="24"/>
              </w:rPr>
              <w:t>М.п.</w:t>
            </w:r>
          </w:p>
        </w:tc>
      </w:tr>
    </w:tbl>
    <w:p w:rsidR="004E2374" w:rsidRDefault="004E2374" w:rsidP="00464CC9">
      <w:pPr>
        <w:shd w:val="clear" w:color="auto" w:fill="FFFFFF"/>
        <w:spacing w:before="367" w:line="245" w:lineRule="exact"/>
        <w:ind w:right="641"/>
        <w:rPr>
          <w:rFonts w:ascii="Times New Roman" w:hAnsi="Times New Roman"/>
          <w:spacing w:val="-13"/>
          <w:szCs w:val="24"/>
        </w:rPr>
      </w:pPr>
    </w:p>
    <w:p w:rsidR="006D4B6E" w:rsidRDefault="006D4B6E" w:rsidP="00464CC9">
      <w:pPr>
        <w:shd w:val="clear" w:color="auto" w:fill="FFFFFF"/>
        <w:spacing w:before="367" w:line="245" w:lineRule="exact"/>
        <w:ind w:right="641"/>
        <w:rPr>
          <w:rFonts w:ascii="Times New Roman" w:hAnsi="Times New Roman"/>
          <w:spacing w:val="-13"/>
          <w:szCs w:val="24"/>
        </w:rPr>
      </w:pPr>
    </w:p>
    <w:p w:rsidR="006D4B6E" w:rsidRDefault="006D4B6E" w:rsidP="00464CC9">
      <w:pPr>
        <w:shd w:val="clear" w:color="auto" w:fill="FFFFFF"/>
        <w:spacing w:before="367" w:line="245" w:lineRule="exact"/>
        <w:ind w:right="641"/>
        <w:rPr>
          <w:rFonts w:ascii="Times New Roman" w:hAnsi="Times New Roman"/>
          <w:spacing w:val="-13"/>
          <w:szCs w:val="24"/>
        </w:rPr>
      </w:pPr>
    </w:p>
    <w:p w:rsidR="006D4B6E" w:rsidRDefault="006D4B6E" w:rsidP="00464CC9">
      <w:pPr>
        <w:shd w:val="clear" w:color="auto" w:fill="FFFFFF"/>
        <w:spacing w:before="367" w:line="245" w:lineRule="exact"/>
        <w:ind w:right="641"/>
        <w:rPr>
          <w:rFonts w:ascii="Times New Roman" w:hAnsi="Times New Roman"/>
          <w:spacing w:val="-13"/>
          <w:szCs w:val="24"/>
        </w:rPr>
      </w:pPr>
    </w:p>
    <w:p w:rsidR="00D07B37" w:rsidRDefault="00D07B37" w:rsidP="006D4B6E">
      <w:pPr>
        <w:ind w:firstLine="567"/>
        <w:jc w:val="right"/>
        <w:rPr>
          <w:rFonts w:ascii="Times New Roman" w:hAnsi="Times New Roman"/>
          <w:szCs w:val="24"/>
        </w:rPr>
      </w:pPr>
    </w:p>
    <w:p w:rsidR="00D07B37" w:rsidRDefault="00D07B37" w:rsidP="006D4B6E">
      <w:pPr>
        <w:ind w:firstLine="567"/>
        <w:jc w:val="right"/>
        <w:rPr>
          <w:rFonts w:ascii="Times New Roman" w:hAnsi="Times New Roman"/>
          <w:szCs w:val="24"/>
        </w:rPr>
      </w:pPr>
    </w:p>
    <w:p w:rsidR="00D07B37" w:rsidRDefault="00D07B37" w:rsidP="006D4B6E">
      <w:pPr>
        <w:ind w:firstLine="567"/>
        <w:jc w:val="right"/>
        <w:rPr>
          <w:rFonts w:ascii="Times New Roman" w:hAnsi="Times New Roman"/>
          <w:szCs w:val="24"/>
        </w:rPr>
      </w:pPr>
    </w:p>
    <w:p w:rsidR="006D4B6E" w:rsidRPr="006D4B6E" w:rsidRDefault="006D4B6E" w:rsidP="006D4B6E">
      <w:pPr>
        <w:ind w:firstLine="567"/>
        <w:jc w:val="right"/>
        <w:rPr>
          <w:rFonts w:ascii="Times New Roman" w:hAnsi="Times New Roman"/>
          <w:szCs w:val="24"/>
        </w:rPr>
      </w:pPr>
      <w:bookmarkStart w:id="0" w:name="_GoBack"/>
      <w:bookmarkEnd w:id="0"/>
      <w:r w:rsidRPr="006D4B6E">
        <w:rPr>
          <w:rFonts w:ascii="Times New Roman" w:hAnsi="Times New Roman"/>
          <w:szCs w:val="24"/>
        </w:rPr>
        <w:t xml:space="preserve">Приложение № 1 </w:t>
      </w:r>
    </w:p>
    <w:p w:rsidR="006D4B6E" w:rsidRPr="006D4B6E" w:rsidRDefault="006D4B6E" w:rsidP="006D4B6E">
      <w:pPr>
        <w:ind w:firstLine="567"/>
        <w:jc w:val="right"/>
        <w:rPr>
          <w:rFonts w:ascii="Times New Roman" w:hAnsi="Times New Roman"/>
          <w:szCs w:val="24"/>
        </w:rPr>
      </w:pPr>
      <w:r w:rsidRPr="006D4B6E">
        <w:rPr>
          <w:rFonts w:ascii="Times New Roman" w:hAnsi="Times New Roman"/>
          <w:szCs w:val="24"/>
        </w:rPr>
        <w:t xml:space="preserve">к Государственному контракту </w:t>
      </w:r>
    </w:p>
    <w:p w:rsidR="006D4B6E" w:rsidRPr="006D4B6E" w:rsidRDefault="006D4B6E" w:rsidP="006D4B6E">
      <w:pPr>
        <w:ind w:firstLine="567"/>
        <w:jc w:val="right"/>
        <w:rPr>
          <w:rFonts w:ascii="Times New Roman" w:hAnsi="Times New Roman"/>
          <w:szCs w:val="24"/>
        </w:rPr>
      </w:pPr>
      <w:r w:rsidRPr="006D4B6E">
        <w:rPr>
          <w:rFonts w:ascii="Times New Roman" w:hAnsi="Times New Roman"/>
          <w:szCs w:val="24"/>
        </w:rPr>
        <w:t xml:space="preserve">№ </w:t>
      </w:r>
      <w:r>
        <w:rPr>
          <w:rFonts w:ascii="Times New Roman" w:hAnsi="Times New Roman"/>
          <w:color w:val="000000"/>
          <w:szCs w:val="24"/>
        </w:rPr>
        <w:t>_________</w:t>
      </w:r>
      <w:r w:rsidRPr="006D4B6E">
        <w:rPr>
          <w:rFonts w:ascii="Times New Roman" w:hAnsi="Times New Roman"/>
          <w:color w:val="000000"/>
          <w:szCs w:val="24"/>
        </w:rPr>
        <w:t xml:space="preserve"> </w:t>
      </w:r>
      <w:r w:rsidRPr="006D4B6E">
        <w:rPr>
          <w:rFonts w:ascii="Times New Roman" w:hAnsi="Times New Roman"/>
          <w:szCs w:val="24"/>
        </w:rPr>
        <w:t xml:space="preserve">от  «___»  </w:t>
      </w:r>
      <w:r>
        <w:rPr>
          <w:rFonts w:ascii="Times New Roman" w:hAnsi="Times New Roman"/>
          <w:szCs w:val="24"/>
        </w:rPr>
        <w:t>________</w:t>
      </w:r>
      <w:r w:rsidRPr="006D4B6E">
        <w:rPr>
          <w:rFonts w:ascii="Times New Roman" w:hAnsi="Times New Roman"/>
          <w:szCs w:val="24"/>
        </w:rPr>
        <w:t xml:space="preserve">  2026  года</w:t>
      </w:r>
    </w:p>
    <w:p w:rsidR="006D4B6E" w:rsidRPr="006D4B6E" w:rsidRDefault="006D4B6E" w:rsidP="006D4B6E">
      <w:pPr>
        <w:ind w:firstLine="567"/>
        <w:jc w:val="right"/>
        <w:rPr>
          <w:rFonts w:ascii="Times New Roman" w:hAnsi="Times New Roman"/>
          <w:szCs w:val="24"/>
        </w:rPr>
      </w:pPr>
    </w:p>
    <w:p w:rsidR="006D4B6E" w:rsidRDefault="006D4B6E" w:rsidP="00E769D6">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r>
        <w:rPr>
          <w:rFonts w:ascii="Times New Roman" w:hAnsi="Times New Roman"/>
          <w:b/>
          <w:bCs/>
          <w:color w:val="000000"/>
          <w:sz w:val="22"/>
          <w:szCs w:val="22"/>
          <w:u w:val="single"/>
          <w:bdr w:val="none" w:sz="0" w:space="0" w:color="auto" w:frame="1"/>
        </w:rPr>
        <w:t>Спецификация</w:t>
      </w:r>
    </w:p>
    <w:p w:rsidR="00E769D6" w:rsidRDefault="00E769D6" w:rsidP="00E769D6">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r>
        <w:rPr>
          <w:rFonts w:ascii="Times New Roman" w:hAnsi="Times New Roman"/>
          <w:b/>
          <w:bCs/>
          <w:color w:val="000000"/>
          <w:sz w:val="22"/>
          <w:szCs w:val="22"/>
          <w:u w:val="single"/>
          <w:bdr w:val="none" w:sz="0" w:space="0" w:color="auto" w:frame="1"/>
        </w:rPr>
        <w:t>на запасные части для автотранспорта</w:t>
      </w:r>
    </w:p>
    <w:p w:rsidR="00E769D6" w:rsidRPr="00E769D6" w:rsidRDefault="00E769D6" w:rsidP="00E769D6">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154"/>
        <w:gridCol w:w="1701"/>
        <w:gridCol w:w="1481"/>
        <w:gridCol w:w="1745"/>
      </w:tblGrid>
      <w:tr w:rsidR="00D07B37" w:rsidRPr="0051492C" w:rsidTr="007D3AEE">
        <w:tc>
          <w:tcPr>
            <w:tcW w:w="534" w:type="dxa"/>
            <w:shd w:val="clear" w:color="auto" w:fill="auto"/>
          </w:tcPr>
          <w:p w:rsidR="00D07B37" w:rsidRPr="0051492C" w:rsidRDefault="00D07B37" w:rsidP="0051492C">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№п/п</w:t>
            </w:r>
          </w:p>
        </w:tc>
        <w:tc>
          <w:tcPr>
            <w:tcW w:w="4154" w:type="dxa"/>
            <w:shd w:val="clear" w:color="auto" w:fill="auto"/>
          </w:tcPr>
          <w:p w:rsidR="00D07B37" w:rsidRPr="0051492C" w:rsidRDefault="00D07B37" w:rsidP="0051492C">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Наименование</w:t>
            </w:r>
          </w:p>
        </w:tc>
        <w:tc>
          <w:tcPr>
            <w:tcW w:w="1701" w:type="dxa"/>
            <w:shd w:val="clear" w:color="auto" w:fill="auto"/>
          </w:tcPr>
          <w:p w:rsidR="00D07B37" w:rsidRPr="0051492C" w:rsidRDefault="00D07B37" w:rsidP="0051492C">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количество</w:t>
            </w:r>
          </w:p>
        </w:tc>
        <w:tc>
          <w:tcPr>
            <w:tcW w:w="1481" w:type="dxa"/>
            <w:shd w:val="clear" w:color="auto" w:fill="auto"/>
          </w:tcPr>
          <w:p w:rsidR="00D07B37" w:rsidRPr="0051492C" w:rsidRDefault="00D07B37" w:rsidP="0051492C">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цена за ед.</w:t>
            </w:r>
          </w:p>
        </w:tc>
        <w:tc>
          <w:tcPr>
            <w:tcW w:w="1745" w:type="dxa"/>
            <w:shd w:val="clear" w:color="auto" w:fill="auto"/>
          </w:tcPr>
          <w:p w:rsidR="00D07B37" w:rsidRPr="0051492C" w:rsidRDefault="00D07B37" w:rsidP="0051492C">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Сумма руб.</w:t>
            </w:r>
          </w:p>
        </w:tc>
      </w:tr>
      <w:tr w:rsidR="00E769D6" w:rsidRPr="00E769D6" w:rsidTr="00F71DDB">
        <w:tc>
          <w:tcPr>
            <w:tcW w:w="9615" w:type="dxa"/>
            <w:gridSpan w:val="5"/>
            <w:shd w:val="clear" w:color="auto" w:fill="auto"/>
          </w:tcPr>
          <w:p w:rsidR="00E769D6" w:rsidRPr="00D07B37" w:rsidRDefault="00D07B37" w:rsidP="0051492C">
            <w:pPr>
              <w:jc w:val="center"/>
              <w:textAlignment w:val="baseline"/>
              <w:rPr>
                <w:rFonts w:ascii="Times New Roman" w:hAnsi="Times New Roman"/>
                <w:b/>
                <w:color w:val="000000"/>
                <w:sz w:val="22"/>
                <w:szCs w:val="22"/>
                <w:lang w:val="en-US"/>
              </w:rPr>
            </w:pPr>
            <w:r>
              <w:rPr>
                <w:rFonts w:ascii="Times New Roman" w:hAnsi="Times New Roman"/>
                <w:b/>
                <w:color w:val="000000"/>
                <w:sz w:val="22"/>
                <w:szCs w:val="22"/>
              </w:rPr>
              <w:t>д</w:t>
            </w:r>
            <w:r w:rsidR="00E769D6" w:rsidRPr="00D07B37">
              <w:rPr>
                <w:rFonts w:ascii="Times New Roman" w:hAnsi="Times New Roman"/>
                <w:b/>
                <w:color w:val="000000"/>
                <w:sz w:val="22"/>
                <w:szCs w:val="22"/>
              </w:rPr>
              <w:t>ля</w:t>
            </w:r>
            <w:r w:rsidR="00E769D6" w:rsidRPr="00D07B37">
              <w:rPr>
                <w:rFonts w:ascii="Times New Roman" w:hAnsi="Times New Roman"/>
                <w:b/>
                <w:color w:val="000000"/>
                <w:sz w:val="22"/>
                <w:szCs w:val="22"/>
                <w:lang w:val="en-US"/>
              </w:rPr>
              <w:t xml:space="preserve"> LADA Largus 2013 </w:t>
            </w:r>
            <w:r w:rsidR="00E769D6" w:rsidRPr="00D07B37">
              <w:rPr>
                <w:rFonts w:ascii="Times New Roman" w:hAnsi="Times New Roman"/>
                <w:b/>
                <w:color w:val="000000"/>
                <w:sz w:val="22"/>
                <w:szCs w:val="22"/>
              </w:rPr>
              <w:t>г</w:t>
            </w:r>
            <w:r w:rsidR="00E769D6" w:rsidRPr="00D07B37">
              <w:rPr>
                <w:rFonts w:ascii="Times New Roman" w:hAnsi="Times New Roman"/>
                <w:b/>
                <w:color w:val="000000"/>
                <w:sz w:val="22"/>
                <w:szCs w:val="22"/>
                <w:lang w:val="en-US"/>
              </w:rPr>
              <w:t>.</w:t>
            </w:r>
            <w:r w:rsidR="00E769D6" w:rsidRPr="00D07B37">
              <w:rPr>
                <w:rFonts w:ascii="Times New Roman" w:hAnsi="Times New Roman"/>
                <w:b/>
                <w:color w:val="000000"/>
                <w:sz w:val="22"/>
                <w:szCs w:val="22"/>
              </w:rPr>
              <w:t>в</w:t>
            </w:r>
            <w:r w:rsidR="00E769D6" w:rsidRPr="00D07B37">
              <w:rPr>
                <w:rFonts w:ascii="Times New Roman" w:hAnsi="Times New Roman"/>
                <w:b/>
                <w:color w:val="000000"/>
                <w:sz w:val="22"/>
                <w:szCs w:val="22"/>
                <w:lang w:val="en-US"/>
              </w:rPr>
              <w:t>. (</w:t>
            </w:r>
            <w:r w:rsidR="00E769D6" w:rsidRPr="00D07B37">
              <w:rPr>
                <w:rFonts w:ascii="Times New Roman" w:hAnsi="Times New Roman"/>
                <w:b/>
                <w:szCs w:val="24"/>
                <w:lang w:val="en-US"/>
              </w:rPr>
              <w:t>VIN</w:t>
            </w:r>
            <w:r w:rsidR="00E769D6" w:rsidRPr="00D07B37">
              <w:rPr>
                <w:rFonts w:ascii="Times New Roman" w:hAnsi="Times New Roman"/>
                <w:b/>
                <w:szCs w:val="24"/>
                <w:lang w:val="en-US"/>
              </w:rPr>
              <w:t>: XTARSOY5LEO781064)</w:t>
            </w:r>
          </w:p>
        </w:tc>
      </w:tr>
      <w:tr w:rsidR="00D07B37" w:rsidRPr="00E769D6" w:rsidTr="00842C18">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lang w:val="en-US"/>
              </w:rPr>
            </w:pPr>
            <w:r>
              <w:rPr>
                <w:rFonts w:ascii="Times New Roman" w:hAnsi="Times New Roman"/>
                <w:color w:val="000000"/>
                <w:sz w:val="22"/>
                <w:szCs w:val="22"/>
              </w:rPr>
              <w:t xml:space="preserve">Опора шаровая </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2</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r>
      <w:tr w:rsidR="00D07B37" w:rsidRPr="00E769D6" w:rsidTr="006130A5">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2</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lang w:val="en-US"/>
              </w:rPr>
            </w:pPr>
            <w:r>
              <w:rPr>
                <w:rFonts w:ascii="Times New Roman" w:hAnsi="Times New Roman"/>
                <w:color w:val="000000"/>
                <w:sz w:val="22"/>
                <w:szCs w:val="22"/>
              </w:rPr>
              <w:t>Наконечник рулевой левый</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2</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r>
      <w:tr w:rsidR="00D07B37" w:rsidRPr="00E769D6" w:rsidTr="00245B6D">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3</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lang w:val="en-US"/>
              </w:rPr>
            </w:pPr>
            <w:r>
              <w:rPr>
                <w:rFonts w:ascii="Times New Roman" w:hAnsi="Times New Roman"/>
                <w:color w:val="000000"/>
                <w:sz w:val="22"/>
                <w:szCs w:val="22"/>
              </w:rPr>
              <w:t>Наконечник рулевой правый</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2</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r>
      <w:tr w:rsidR="00D07B37" w:rsidRPr="00E769D6" w:rsidTr="00F339F4">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lang w:val="en-US"/>
              </w:rPr>
            </w:pPr>
            <w:r>
              <w:rPr>
                <w:rFonts w:ascii="Times New Roman" w:hAnsi="Times New Roman"/>
                <w:color w:val="000000"/>
                <w:sz w:val="22"/>
                <w:szCs w:val="22"/>
              </w:rPr>
              <w:t>Сайлентблок переднего рычага</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r>
      <w:tr w:rsidR="00D07B37" w:rsidRPr="00E769D6" w:rsidTr="001A5C31">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5</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lang w:val="en-US"/>
              </w:rPr>
            </w:pPr>
            <w:r>
              <w:rPr>
                <w:rFonts w:ascii="Times New Roman" w:hAnsi="Times New Roman"/>
                <w:color w:val="000000"/>
                <w:sz w:val="22"/>
                <w:szCs w:val="22"/>
              </w:rPr>
              <w:t>Стойка стабилизатора</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lang w:val="en-US"/>
              </w:rPr>
            </w:pPr>
          </w:p>
        </w:tc>
      </w:tr>
      <w:tr w:rsidR="00D07B37" w:rsidRPr="00E769D6" w:rsidTr="004926A6">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6</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Подшипник ступицы передний с АБС</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81147E">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7</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Подшипник ступицы задний</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2A1DA1">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8</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Колодки тормозные передние (комплект)</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2F12C4">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9</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Колодки тормозные задние (комплект)</w:t>
            </w:r>
          </w:p>
        </w:tc>
        <w:tc>
          <w:tcPr>
            <w:tcW w:w="170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44419A">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10</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Фильтр воздушный</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5</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911316">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11</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Фильтр салонный</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5</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2769AE">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12</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 xml:space="preserve">Фильтр масляный </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6</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EC72AD">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13</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Сайлентблок задней балки</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E769D6" w:rsidTr="00852B63">
        <w:tc>
          <w:tcPr>
            <w:tcW w:w="534"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14</w:t>
            </w:r>
          </w:p>
        </w:tc>
        <w:tc>
          <w:tcPr>
            <w:tcW w:w="4154" w:type="dxa"/>
            <w:shd w:val="clear" w:color="auto" w:fill="auto"/>
          </w:tcPr>
          <w:p w:rsidR="00D07B37" w:rsidRPr="00E769D6"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Подушка КПП (гитара)</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E769D6" w:rsidRDefault="00D07B37" w:rsidP="0051492C">
            <w:pPr>
              <w:jc w:val="center"/>
              <w:textAlignment w:val="baseline"/>
              <w:rPr>
                <w:rFonts w:ascii="Times New Roman" w:hAnsi="Times New Roman"/>
                <w:color w:val="000000"/>
                <w:sz w:val="22"/>
                <w:szCs w:val="22"/>
              </w:rPr>
            </w:pPr>
          </w:p>
        </w:tc>
      </w:tr>
      <w:tr w:rsidR="00D07B37" w:rsidRPr="00D07B37" w:rsidTr="00FE5391">
        <w:tc>
          <w:tcPr>
            <w:tcW w:w="9615" w:type="dxa"/>
            <w:gridSpan w:val="5"/>
            <w:shd w:val="clear" w:color="auto" w:fill="auto"/>
          </w:tcPr>
          <w:p w:rsidR="00D07B37" w:rsidRPr="00D07B37" w:rsidRDefault="00D07B37" w:rsidP="00D07B37">
            <w:pPr>
              <w:jc w:val="center"/>
              <w:textAlignment w:val="baseline"/>
              <w:rPr>
                <w:rFonts w:ascii="Times New Roman" w:hAnsi="Times New Roman"/>
                <w:color w:val="000000"/>
                <w:sz w:val="22"/>
                <w:szCs w:val="22"/>
              </w:rPr>
            </w:pPr>
            <w:r>
              <w:rPr>
                <w:rFonts w:ascii="Times New Roman" w:hAnsi="Times New Roman"/>
                <w:b/>
                <w:color w:val="000000"/>
                <w:sz w:val="22"/>
                <w:szCs w:val="22"/>
              </w:rPr>
              <w:t>д</w:t>
            </w:r>
            <w:r w:rsidRPr="00D07B37">
              <w:rPr>
                <w:rFonts w:ascii="Times New Roman" w:hAnsi="Times New Roman"/>
                <w:b/>
                <w:color w:val="000000"/>
                <w:sz w:val="22"/>
                <w:szCs w:val="22"/>
              </w:rPr>
              <w:t xml:space="preserve">ля </w:t>
            </w:r>
            <w:r>
              <w:rPr>
                <w:rFonts w:ascii="Times New Roman" w:hAnsi="Times New Roman"/>
                <w:b/>
                <w:color w:val="000000"/>
                <w:sz w:val="22"/>
                <w:szCs w:val="22"/>
              </w:rPr>
              <w:t>ГАЗ 3302 СГИ</w:t>
            </w:r>
            <w:r w:rsidRPr="00D07B37">
              <w:rPr>
                <w:rFonts w:ascii="Times New Roman" w:hAnsi="Times New Roman"/>
                <w:b/>
                <w:color w:val="000000"/>
                <w:sz w:val="22"/>
                <w:szCs w:val="22"/>
              </w:rPr>
              <w:t xml:space="preserve"> 201</w:t>
            </w:r>
            <w:r>
              <w:rPr>
                <w:rFonts w:ascii="Times New Roman" w:hAnsi="Times New Roman"/>
                <w:b/>
                <w:color w:val="000000"/>
                <w:sz w:val="22"/>
                <w:szCs w:val="22"/>
              </w:rPr>
              <w:t>2</w:t>
            </w:r>
            <w:r w:rsidRPr="00D07B37">
              <w:rPr>
                <w:rFonts w:ascii="Times New Roman" w:hAnsi="Times New Roman"/>
                <w:b/>
                <w:color w:val="000000"/>
                <w:sz w:val="22"/>
                <w:szCs w:val="22"/>
              </w:rPr>
              <w:t xml:space="preserve"> г.в.</w:t>
            </w:r>
            <w:r>
              <w:rPr>
                <w:rFonts w:ascii="Times New Roman" w:hAnsi="Times New Roman"/>
                <w:b/>
                <w:color w:val="000000"/>
                <w:sz w:val="22"/>
                <w:szCs w:val="22"/>
              </w:rPr>
              <w:t xml:space="preserve"> (дв. 421)</w:t>
            </w:r>
            <w:r w:rsidRPr="00D07B37">
              <w:rPr>
                <w:rFonts w:ascii="Times New Roman" w:hAnsi="Times New Roman"/>
                <w:b/>
                <w:color w:val="000000"/>
                <w:sz w:val="22"/>
                <w:szCs w:val="22"/>
              </w:rPr>
              <w:t xml:space="preserve"> (</w:t>
            </w:r>
            <w:r w:rsidRPr="00D07B37">
              <w:rPr>
                <w:rFonts w:ascii="Times New Roman" w:hAnsi="Times New Roman"/>
                <w:b/>
                <w:szCs w:val="24"/>
                <w:lang w:val="en-US"/>
              </w:rPr>
              <w:t>VIN</w:t>
            </w:r>
            <w:r w:rsidRPr="00D07B37">
              <w:rPr>
                <w:rFonts w:ascii="Times New Roman" w:hAnsi="Times New Roman"/>
                <w:b/>
                <w:szCs w:val="24"/>
              </w:rPr>
              <w:t xml:space="preserve">: </w:t>
            </w:r>
            <w:r w:rsidRPr="00D07B37">
              <w:rPr>
                <w:rFonts w:ascii="Times New Roman" w:hAnsi="Times New Roman"/>
                <w:b/>
                <w:szCs w:val="24"/>
                <w:lang w:val="en-US"/>
              </w:rPr>
              <w:t>XOL</w:t>
            </w:r>
            <w:r w:rsidRPr="00D07B37">
              <w:rPr>
                <w:rFonts w:ascii="Times New Roman" w:hAnsi="Times New Roman"/>
                <w:b/>
                <w:szCs w:val="24"/>
              </w:rPr>
              <w:t>3302</w:t>
            </w:r>
            <w:r w:rsidRPr="00D07B37">
              <w:rPr>
                <w:rFonts w:ascii="Times New Roman" w:hAnsi="Times New Roman"/>
                <w:b/>
                <w:szCs w:val="24"/>
                <w:lang w:val="en-US"/>
              </w:rPr>
              <w:t>GNC</w:t>
            </w:r>
            <w:r w:rsidRPr="00D07B37">
              <w:rPr>
                <w:rFonts w:ascii="Times New Roman" w:hAnsi="Times New Roman"/>
                <w:b/>
                <w:szCs w:val="24"/>
              </w:rPr>
              <w:t>0000043</w:t>
            </w:r>
            <w:r w:rsidRPr="00D07B37">
              <w:rPr>
                <w:rFonts w:ascii="Times New Roman" w:hAnsi="Times New Roman"/>
                <w:b/>
                <w:szCs w:val="24"/>
              </w:rPr>
              <w:t>)</w:t>
            </w:r>
          </w:p>
        </w:tc>
      </w:tr>
      <w:tr w:rsidR="00D07B37" w:rsidRPr="00D07B37" w:rsidTr="00917BF4">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Патрубки охлаждения (комплект)</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A25D15">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2</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 xml:space="preserve">Термостат </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1A37B7">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3</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Сальник коробки (задний)</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7615D6">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4</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Колодки тормозные передние (комплект)</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07333D">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5</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Шпильки колесные</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6</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DB508C">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6</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Фильтр воздушный</w:t>
            </w:r>
          </w:p>
        </w:tc>
        <w:tc>
          <w:tcPr>
            <w:tcW w:w="170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D07B37" w:rsidRPr="00D07B37" w:rsidTr="009C776F">
        <w:tc>
          <w:tcPr>
            <w:tcW w:w="534"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7</w:t>
            </w:r>
          </w:p>
        </w:tc>
        <w:tc>
          <w:tcPr>
            <w:tcW w:w="4154" w:type="dxa"/>
            <w:shd w:val="clear" w:color="auto" w:fill="auto"/>
          </w:tcPr>
          <w:p w:rsidR="00D07B37" w:rsidRPr="00D07B37" w:rsidRDefault="00D07B37" w:rsidP="00DC1AE2">
            <w:pPr>
              <w:jc w:val="center"/>
              <w:textAlignment w:val="baseline"/>
              <w:rPr>
                <w:rFonts w:ascii="Times New Roman" w:hAnsi="Times New Roman"/>
                <w:color w:val="000000"/>
                <w:sz w:val="22"/>
                <w:szCs w:val="22"/>
              </w:rPr>
            </w:pPr>
            <w:r>
              <w:rPr>
                <w:rFonts w:ascii="Times New Roman" w:hAnsi="Times New Roman"/>
                <w:color w:val="000000"/>
                <w:sz w:val="22"/>
                <w:szCs w:val="22"/>
              </w:rPr>
              <w:t>Фильтр масляный</w:t>
            </w:r>
          </w:p>
        </w:tc>
        <w:tc>
          <w:tcPr>
            <w:tcW w:w="1701" w:type="dxa"/>
            <w:shd w:val="clear" w:color="auto" w:fill="auto"/>
          </w:tcPr>
          <w:p w:rsidR="00D07B37" w:rsidRDefault="00D07B37" w:rsidP="0051492C">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1481"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c>
          <w:tcPr>
            <w:tcW w:w="1745" w:type="dxa"/>
            <w:shd w:val="clear" w:color="auto" w:fill="auto"/>
          </w:tcPr>
          <w:p w:rsidR="00D07B37" w:rsidRPr="00D07B37" w:rsidRDefault="00D07B37" w:rsidP="0051492C">
            <w:pPr>
              <w:jc w:val="center"/>
              <w:textAlignment w:val="baseline"/>
              <w:rPr>
                <w:rFonts w:ascii="Times New Roman" w:hAnsi="Times New Roman"/>
                <w:color w:val="000000"/>
                <w:sz w:val="22"/>
                <w:szCs w:val="22"/>
              </w:rPr>
            </w:pPr>
          </w:p>
        </w:tc>
      </w:tr>
      <w:tr w:rsidR="00630027" w:rsidRPr="0051492C" w:rsidTr="00804C91">
        <w:tc>
          <w:tcPr>
            <w:tcW w:w="534" w:type="dxa"/>
            <w:shd w:val="clear" w:color="auto" w:fill="auto"/>
          </w:tcPr>
          <w:p w:rsidR="00630027" w:rsidRPr="00D07B37" w:rsidRDefault="00630027" w:rsidP="0051492C">
            <w:pPr>
              <w:jc w:val="center"/>
              <w:textAlignment w:val="baseline"/>
              <w:rPr>
                <w:rFonts w:ascii="Times New Roman" w:hAnsi="Times New Roman"/>
                <w:color w:val="000000"/>
                <w:sz w:val="22"/>
                <w:szCs w:val="22"/>
              </w:rPr>
            </w:pPr>
          </w:p>
        </w:tc>
        <w:tc>
          <w:tcPr>
            <w:tcW w:w="7336" w:type="dxa"/>
            <w:gridSpan w:val="3"/>
            <w:shd w:val="clear" w:color="auto" w:fill="auto"/>
          </w:tcPr>
          <w:p w:rsidR="00630027" w:rsidRPr="0051492C" w:rsidRDefault="00630027" w:rsidP="00630027">
            <w:pPr>
              <w:jc w:val="center"/>
              <w:textAlignment w:val="baseline"/>
              <w:rPr>
                <w:rFonts w:ascii="Times New Roman" w:hAnsi="Times New Roman"/>
                <w:color w:val="000000"/>
                <w:sz w:val="22"/>
                <w:szCs w:val="22"/>
              </w:rPr>
            </w:pPr>
            <w:r w:rsidRPr="00D07B37">
              <w:rPr>
                <w:rFonts w:ascii="Times New Roman" w:hAnsi="Times New Roman"/>
                <w:color w:val="000000"/>
                <w:sz w:val="22"/>
                <w:szCs w:val="22"/>
              </w:rPr>
              <w:t xml:space="preserve">                                                                                                             </w:t>
            </w:r>
            <w:r>
              <w:rPr>
                <w:rFonts w:ascii="Times New Roman" w:hAnsi="Times New Roman"/>
                <w:color w:val="000000"/>
                <w:sz w:val="22"/>
                <w:szCs w:val="22"/>
              </w:rPr>
              <w:t>Итого:</w:t>
            </w:r>
          </w:p>
        </w:tc>
        <w:tc>
          <w:tcPr>
            <w:tcW w:w="1745" w:type="dxa"/>
            <w:shd w:val="clear" w:color="auto" w:fill="auto"/>
          </w:tcPr>
          <w:p w:rsidR="00630027" w:rsidRPr="0051492C" w:rsidRDefault="00630027" w:rsidP="0051492C">
            <w:pPr>
              <w:jc w:val="center"/>
              <w:textAlignment w:val="baseline"/>
              <w:rPr>
                <w:rFonts w:ascii="Times New Roman" w:hAnsi="Times New Roman"/>
                <w:color w:val="000000"/>
                <w:sz w:val="22"/>
                <w:szCs w:val="22"/>
              </w:rPr>
            </w:pPr>
          </w:p>
        </w:tc>
      </w:tr>
    </w:tbl>
    <w:p w:rsidR="006D4B6E" w:rsidRDefault="006D4B6E" w:rsidP="00464CC9">
      <w:pPr>
        <w:shd w:val="clear" w:color="auto" w:fill="FFFFFF"/>
        <w:spacing w:before="367" w:line="245" w:lineRule="exact"/>
        <w:ind w:right="641"/>
        <w:rPr>
          <w:rFonts w:ascii="Times New Roman" w:hAnsi="Times New Roman"/>
          <w:spacing w:val="-13"/>
          <w:szCs w:val="24"/>
        </w:rPr>
      </w:pPr>
    </w:p>
    <w:p w:rsidR="006D4B6E" w:rsidRPr="006D4B6E" w:rsidRDefault="00D07B37" w:rsidP="006D4B6E">
      <w:pPr>
        <w:jc w:val="both"/>
        <w:rPr>
          <w:rFonts w:ascii="Times New Roman" w:hAnsi="Times New Roman"/>
          <w:snapToGrid w:val="0"/>
          <w:szCs w:val="24"/>
        </w:rPr>
      </w:pPr>
      <w:r>
        <w:rPr>
          <w:rFonts w:ascii="Times New Roman" w:hAnsi="Times New Roman"/>
          <w:snapToGrid w:val="0"/>
          <w:szCs w:val="24"/>
        </w:rPr>
        <w:t>Врио начальника</w:t>
      </w:r>
      <w:r w:rsidR="006D4B6E" w:rsidRPr="006D4B6E">
        <w:rPr>
          <w:rFonts w:ascii="Times New Roman" w:hAnsi="Times New Roman"/>
          <w:snapToGrid w:val="0"/>
          <w:szCs w:val="24"/>
        </w:rPr>
        <w:t xml:space="preserve">                                            </w:t>
      </w:r>
      <w:r>
        <w:rPr>
          <w:rFonts w:ascii="Times New Roman" w:hAnsi="Times New Roman"/>
          <w:snapToGrid w:val="0"/>
          <w:szCs w:val="24"/>
        </w:rPr>
        <w:t xml:space="preserve">            </w:t>
      </w:r>
      <w:r w:rsidR="006D4B6E">
        <w:rPr>
          <w:rFonts w:ascii="Times New Roman" w:hAnsi="Times New Roman"/>
          <w:snapToGrid w:val="0"/>
          <w:szCs w:val="24"/>
        </w:rPr>
        <w:t>Поставщик</w:t>
      </w:r>
    </w:p>
    <w:p w:rsidR="006D4B6E" w:rsidRPr="006D4B6E" w:rsidRDefault="006D4B6E" w:rsidP="006D4B6E">
      <w:pPr>
        <w:jc w:val="both"/>
        <w:rPr>
          <w:rFonts w:ascii="Times New Roman" w:hAnsi="Times New Roman"/>
          <w:snapToGrid w:val="0"/>
          <w:szCs w:val="24"/>
        </w:rPr>
      </w:pPr>
    </w:p>
    <w:p w:rsidR="006D4B6E" w:rsidRPr="006D4B6E" w:rsidRDefault="006D4B6E" w:rsidP="006D4B6E">
      <w:pPr>
        <w:tabs>
          <w:tab w:val="left" w:pos="5666"/>
        </w:tabs>
        <w:jc w:val="both"/>
        <w:rPr>
          <w:rFonts w:ascii="Times New Roman" w:hAnsi="Times New Roman"/>
          <w:snapToGrid w:val="0"/>
          <w:szCs w:val="24"/>
        </w:rPr>
      </w:pPr>
      <w:r w:rsidRPr="006D4B6E">
        <w:rPr>
          <w:rFonts w:ascii="Times New Roman" w:hAnsi="Times New Roman"/>
          <w:snapToGrid w:val="0"/>
          <w:szCs w:val="24"/>
        </w:rPr>
        <w:t xml:space="preserve">________________  </w:t>
      </w:r>
      <w:r w:rsidR="00D07B37">
        <w:rPr>
          <w:rFonts w:ascii="Times New Roman" w:hAnsi="Times New Roman"/>
          <w:snapToGrid w:val="0"/>
          <w:szCs w:val="24"/>
        </w:rPr>
        <w:t>О.С. Васильев</w:t>
      </w:r>
      <w:r w:rsidRPr="006D4B6E">
        <w:rPr>
          <w:rFonts w:ascii="Times New Roman" w:hAnsi="Times New Roman"/>
          <w:snapToGrid w:val="0"/>
          <w:szCs w:val="24"/>
        </w:rPr>
        <w:tab/>
        <w:t xml:space="preserve">__________________ </w:t>
      </w:r>
    </w:p>
    <w:p w:rsidR="006D4B6E" w:rsidRPr="00DB3689" w:rsidRDefault="006D4B6E" w:rsidP="00DB3689">
      <w:pPr>
        <w:rPr>
          <w:rFonts w:ascii="Times New Roman" w:hAnsi="Times New Roman"/>
          <w:szCs w:val="24"/>
          <w:lang w:eastAsia="en-US"/>
        </w:rPr>
      </w:pPr>
      <w:r w:rsidRPr="006D4B6E">
        <w:rPr>
          <w:rFonts w:ascii="Times New Roman" w:hAnsi="Times New Roman"/>
          <w:snapToGrid w:val="0"/>
          <w:szCs w:val="24"/>
        </w:rPr>
        <w:t xml:space="preserve">          М.п.                                                                                      М.п.</w:t>
      </w:r>
    </w:p>
    <w:sectPr w:rsidR="006D4B6E" w:rsidRPr="00DB3689" w:rsidSect="00754C00">
      <w:headerReference w:type="even" r:id="rId10"/>
      <w:headerReference w:type="default" r:id="rId11"/>
      <w:footerReference w:type="default" r:id="rId12"/>
      <w:pgSz w:w="11907" w:h="16840" w:code="9"/>
      <w:pgMar w:top="0" w:right="708" w:bottom="142" w:left="1134" w:header="454" w:footer="71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2B1" w:rsidRDefault="000742B1">
      <w:r>
        <w:separator/>
      </w:r>
    </w:p>
  </w:endnote>
  <w:endnote w:type="continuationSeparator" w:id="0">
    <w:p w:rsidR="000742B1" w:rsidRDefault="0007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Pr="00460D2E" w:rsidRDefault="00D74818">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D07B37">
      <w:rPr>
        <w:rFonts w:ascii="Times New Roman" w:hAnsi="Times New Roman"/>
        <w:noProof/>
        <w:sz w:val="20"/>
      </w:rPr>
      <w:t>2</w:t>
    </w:r>
    <w:r w:rsidRPr="00460D2E">
      <w:rPr>
        <w:rFonts w:ascii="Times New Roman" w:hAnsi="Times New Roman"/>
        <w:sz w:val="20"/>
      </w:rPr>
      <w:fldChar w:fldCharType="end"/>
    </w:r>
  </w:p>
  <w:p w:rsidR="00410B0A" w:rsidRDefault="00410B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2B1" w:rsidRDefault="000742B1">
      <w:r>
        <w:separator/>
      </w:r>
    </w:p>
  </w:footnote>
  <w:footnote w:type="continuationSeparator" w:id="0">
    <w:p w:rsidR="000742B1" w:rsidRDefault="00074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D74818">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800A9"/>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E6D"/>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0D49"/>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2C"/>
    <w:rsid w:val="00514934"/>
    <w:rsid w:val="00516BFF"/>
    <w:rsid w:val="00517009"/>
    <w:rsid w:val="00520AA8"/>
    <w:rsid w:val="00522CB3"/>
    <w:rsid w:val="0053056A"/>
    <w:rsid w:val="005312E3"/>
    <w:rsid w:val="005357DC"/>
    <w:rsid w:val="0053606C"/>
    <w:rsid w:val="00537E17"/>
    <w:rsid w:val="0054262E"/>
    <w:rsid w:val="005539A5"/>
    <w:rsid w:val="0055474A"/>
    <w:rsid w:val="0055487A"/>
    <w:rsid w:val="005555FE"/>
    <w:rsid w:val="0055615A"/>
    <w:rsid w:val="00556718"/>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027"/>
    <w:rsid w:val="00630202"/>
    <w:rsid w:val="00635663"/>
    <w:rsid w:val="00641252"/>
    <w:rsid w:val="006418B1"/>
    <w:rsid w:val="00642409"/>
    <w:rsid w:val="006555B2"/>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D4B6E"/>
    <w:rsid w:val="006E3F4F"/>
    <w:rsid w:val="006E49FC"/>
    <w:rsid w:val="006E5A31"/>
    <w:rsid w:val="006F2492"/>
    <w:rsid w:val="006F2F80"/>
    <w:rsid w:val="006F5C85"/>
    <w:rsid w:val="007051A5"/>
    <w:rsid w:val="0070695B"/>
    <w:rsid w:val="00711FD3"/>
    <w:rsid w:val="0071556E"/>
    <w:rsid w:val="00716190"/>
    <w:rsid w:val="00716C46"/>
    <w:rsid w:val="0071730A"/>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0A"/>
    <w:rsid w:val="0076512C"/>
    <w:rsid w:val="007773F2"/>
    <w:rsid w:val="00777C8B"/>
    <w:rsid w:val="00780C9E"/>
    <w:rsid w:val="00781045"/>
    <w:rsid w:val="00784EB3"/>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1418"/>
    <w:rsid w:val="00801AF9"/>
    <w:rsid w:val="00802704"/>
    <w:rsid w:val="0080471F"/>
    <w:rsid w:val="00807117"/>
    <w:rsid w:val="00815496"/>
    <w:rsid w:val="008159F8"/>
    <w:rsid w:val="008162D4"/>
    <w:rsid w:val="008174CE"/>
    <w:rsid w:val="008207BC"/>
    <w:rsid w:val="00821217"/>
    <w:rsid w:val="00821AEB"/>
    <w:rsid w:val="0082267E"/>
    <w:rsid w:val="00831FFE"/>
    <w:rsid w:val="00834123"/>
    <w:rsid w:val="00841D8F"/>
    <w:rsid w:val="0084295E"/>
    <w:rsid w:val="008448A4"/>
    <w:rsid w:val="00846F05"/>
    <w:rsid w:val="00851503"/>
    <w:rsid w:val="008539D6"/>
    <w:rsid w:val="00853A16"/>
    <w:rsid w:val="008545E8"/>
    <w:rsid w:val="0086018D"/>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43B4"/>
    <w:rsid w:val="008C5346"/>
    <w:rsid w:val="008C712B"/>
    <w:rsid w:val="008D01E3"/>
    <w:rsid w:val="008D2A67"/>
    <w:rsid w:val="008D3089"/>
    <w:rsid w:val="008D4749"/>
    <w:rsid w:val="008E14E3"/>
    <w:rsid w:val="008E2CF9"/>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5646"/>
    <w:rsid w:val="00AA000E"/>
    <w:rsid w:val="00AA0235"/>
    <w:rsid w:val="00AA265E"/>
    <w:rsid w:val="00AB0CB3"/>
    <w:rsid w:val="00AB17AA"/>
    <w:rsid w:val="00AB3C7F"/>
    <w:rsid w:val="00AC1969"/>
    <w:rsid w:val="00AC3A26"/>
    <w:rsid w:val="00AC7EE5"/>
    <w:rsid w:val="00AD3583"/>
    <w:rsid w:val="00AE072B"/>
    <w:rsid w:val="00AE1EB0"/>
    <w:rsid w:val="00AE2EAD"/>
    <w:rsid w:val="00AE3780"/>
    <w:rsid w:val="00AE522B"/>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250"/>
    <w:rsid w:val="00B27457"/>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116A5"/>
    <w:rsid w:val="00C13727"/>
    <w:rsid w:val="00C1611B"/>
    <w:rsid w:val="00C16953"/>
    <w:rsid w:val="00C17476"/>
    <w:rsid w:val="00C20EA2"/>
    <w:rsid w:val="00C20FFF"/>
    <w:rsid w:val="00C231E2"/>
    <w:rsid w:val="00C318F4"/>
    <w:rsid w:val="00C31A40"/>
    <w:rsid w:val="00C31BF5"/>
    <w:rsid w:val="00C34345"/>
    <w:rsid w:val="00C34893"/>
    <w:rsid w:val="00C35AF0"/>
    <w:rsid w:val="00C36A36"/>
    <w:rsid w:val="00C43212"/>
    <w:rsid w:val="00C44C79"/>
    <w:rsid w:val="00C46CD0"/>
    <w:rsid w:val="00C5115C"/>
    <w:rsid w:val="00C53332"/>
    <w:rsid w:val="00C55376"/>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1472"/>
    <w:rsid w:val="00D02B8A"/>
    <w:rsid w:val="00D039CA"/>
    <w:rsid w:val="00D04405"/>
    <w:rsid w:val="00D04D9E"/>
    <w:rsid w:val="00D04EC1"/>
    <w:rsid w:val="00D0753E"/>
    <w:rsid w:val="00D07B37"/>
    <w:rsid w:val="00D11B07"/>
    <w:rsid w:val="00D11CFF"/>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3689"/>
    <w:rsid w:val="00DB51F4"/>
    <w:rsid w:val="00DC1AE2"/>
    <w:rsid w:val="00DC1D4A"/>
    <w:rsid w:val="00DC32E8"/>
    <w:rsid w:val="00DC544C"/>
    <w:rsid w:val="00DC793E"/>
    <w:rsid w:val="00DD15C1"/>
    <w:rsid w:val="00DD1DDD"/>
    <w:rsid w:val="00DD2665"/>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769D6"/>
    <w:rsid w:val="00E77700"/>
    <w:rsid w:val="00E80089"/>
    <w:rsid w:val="00E81815"/>
    <w:rsid w:val="00E93C49"/>
    <w:rsid w:val="00EA2D6D"/>
    <w:rsid w:val="00EA6077"/>
    <w:rsid w:val="00EB09E1"/>
    <w:rsid w:val="00EB177C"/>
    <w:rsid w:val="00EB18CF"/>
    <w:rsid w:val="00EB5C20"/>
    <w:rsid w:val="00EC0427"/>
    <w:rsid w:val="00EC1CCA"/>
    <w:rsid w:val="00EC4B84"/>
    <w:rsid w:val="00EC794F"/>
    <w:rsid w:val="00ED0A95"/>
    <w:rsid w:val="00ED1532"/>
    <w:rsid w:val="00ED2FC6"/>
    <w:rsid w:val="00ED465A"/>
    <w:rsid w:val="00EE12E7"/>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514AAB863CD4FFC78A80A13F61E8CB29BC997032E3A9EF9B5F1B53F4071EAD392DF85B6290D27F759A0D689DC306179EF05F416F826DCqFN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D668E-9706-4366-94EA-20D6FAC11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5020</Words>
  <Characters>28614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user</cp:lastModifiedBy>
  <cp:revision>2</cp:revision>
  <cp:lastPrinted>2023-06-28T11:46:00Z</cp:lastPrinted>
  <dcterms:created xsi:type="dcterms:W3CDTF">2026-08-28T10:39:00Z</dcterms:created>
  <dcterms:modified xsi:type="dcterms:W3CDTF">2026-08-28T10:39:00Z</dcterms:modified>
</cp:coreProperties>
</file>