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EDE" w:rsidRDefault="00B34FD4" w:rsidP="00A876E9">
      <w:pPr>
        <w:keepNext/>
        <w:suppressAutoHyphens/>
        <w:autoSpaceDE/>
        <w:autoSpaceDN/>
        <w:outlineLvl w:val="0"/>
        <w:rPr>
          <w:b/>
          <w:bCs/>
          <w:szCs w:val="24"/>
          <w:lang w:eastAsia="ar-SA"/>
        </w:rPr>
      </w:pPr>
      <w:r w:rsidRPr="001C2C8C">
        <w:rPr>
          <w:b/>
          <w:bCs/>
          <w:szCs w:val="24"/>
          <w:lang w:eastAsia="ar-SA"/>
        </w:rPr>
        <w:t xml:space="preserve">                                                         </w:t>
      </w:r>
      <w:r w:rsidR="00141D10" w:rsidRPr="001C2C8C">
        <w:rPr>
          <w:b/>
          <w:bCs/>
          <w:szCs w:val="24"/>
          <w:lang w:eastAsia="ar-SA"/>
        </w:rPr>
        <w:t xml:space="preserve">       </w:t>
      </w:r>
      <w:r w:rsidR="00857B96" w:rsidRPr="001C2C8C">
        <w:rPr>
          <w:b/>
          <w:bCs/>
          <w:szCs w:val="24"/>
          <w:lang w:eastAsia="ar-SA"/>
        </w:rPr>
        <w:t xml:space="preserve">  </w:t>
      </w:r>
      <w:r w:rsidR="00DB4479">
        <w:rPr>
          <w:b/>
          <w:bCs/>
          <w:szCs w:val="24"/>
          <w:lang w:eastAsia="ar-SA"/>
        </w:rPr>
        <w:t xml:space="preserve">            </w:t>
      </w:r>
      <w:r w:rsidR="00857B96" w:rsidRPr="001C2C8C">
        <w:rPr>
          <w:b/>
          <w:bCs/>
          <w:szCs w:val="24"/>
          <w:lang w:eastAsia="ar-SA"/>
        </w:rPr>
        <w:t xml:space="preserve"> ДОГОВОР № </w:t>
      </w:r>
      <w:r w:rsidR="00565EFC">
        <w:rPr>
          <w:b/>
          <w:bCs/>
          <w:szCs w:val="24"/>
          <w:lang w:eastAsia="ar-SA"/>
        </w:rPr>
        <w:t>__</w:t>
      </w:r>
    </w:p>
    <w:p w:rsidR="005C6E36" w:rsidRPr="00977E91" w:rsidRDefault="00B34FD4" w:rsidP="00977E91">
      <w:pPr>
        <w:keepNext/>
        <w:suppressAutoHyphens/>
        <w:autoSpaceDE/>
        <w:autoSpaceDN/>
        <w:jc w:val="center"/>
        <w:outlineLvl w:val="0"/>
        <w:rPr>
          <w:b/>
          <w:szCs w:val="24"/>
          <w:lang w:eastAsia="ar-SA"/>
        </w:rPr>
      </w:pPr>
      <w:r w:rsidRPr="001C2C8C">
        <w:rPr>
          <w:b/>
          <w:szCs w:val="24"/>
          <w:lang w:eastAsia="ar-SA"/>
        </w:rPr>
        <w:t>на предоставл</w:t>
      </w:r>
      <w:r w:rsidR="007C51A2" w:rsidRPr="001C2C8C">
        <w:rPr>
          <w:b/>
          <w:szCs w:val="24"/>
          <w:lang w:eastAsia="ar-SA"/>
        </w:rPr>
        <w:t xml:space="preserve">ение услуг </w:t>
      </w:r>
    </w:p>
    <w:p w:rsidR="00051299" w:rsidRPr="001C2C8C" w:rsidRDefault="00CE0142" w:rsidP="00A876E9">
      <w:pPr>
        <w:suppressAutoHyphens/>
        <w:rPr>
          <w:szCs w:val="24"/>
        </w:rPr>
      </w:pPr>
      <w:r w:rsidRPr="001C2C8C">
        <w:rPr>
          <w:szCs w:val="24"/>
        </w:rPr>
        <w:t>г. Орлов</w:t>
      </w:r>
      <w:r w:rsidR="00051299" w:rsidRPr="001C2C8C">
        <w:rPr>
          <w:szCs w:val="24"/>
        </w:rPr>
        <w:tab/>
        <w:t xml:space="preserve">                                                                       </w:t>
      </w:r>
      <w:r w:rsidR="006D1D82" w:rsidRPr="001C2C8C">
        <w:rPr>
          <w:szCs w:val="24"/>
        </w:rPr>
        <w:t xml:space="preserve">                 </w:t>
      </w:r>
      <w:r w:rsidR="00E26429">
        <w:rPr>
          <w:szCs w:val="24"/>
        </w:rPr>
        <w:tab/>
      </w:r>
      <w:r w:rsidR="00E26429">
        <w:rPr>
          <w:szCs w:val="24"/>
        </w:rPr>
        <w:tab/>
      </w:r>
      <w:r w:rsidR="006D1D82" w:rsidRPr="001C2C8C">
        <w:rPr>
          <w:szCs w:val="24"/>
        </w:rPr>
        <w:t xml:space="preserve">     </w:t>
      </w:r>
      <w:proofErr w:type="gramStart"/>
      <w:r w:rsidR="006D1D82" w:rsidRPr="001C2C8C">
        <w:rPr>
          <w:szCs w:val="24"/>
        </w:rPr>
        <w:t xml:space="preserve"> </w:t>
      </w:r>
      <w:r w:rsidR="00051299" w:rsidRPr="001C2C8C">
        <w:rPr>
          <w:szCs w:val="24"/>
        </w:rPr>
        <w:t xml:space="preserve"> </w:t>
      </w:r>
      <w:r w:rsidR="00857B96" w:rsidRPr="001C2C8C">
        <w:rPr>
          <w:szCs w:val="24"/>
        </w:rPr>
        <w:t xml:space="preserve"> «</w:t>
      </w:r>
      <w:proofErr w:type="gramEnd"/>
      <w:r w:rsidR="00565EFC">
        <w:rPr>
          <w:szCs w:val="24"/>
        </w:rPr>
        <w:t>__</w:t>
      </w:r>
      <w:r w:rsidR="00630242">
        <w:rPr>
          <w:szCs w:val="24"/>
        </w:rPr>
        <w:t xml:space="preserve">» </w:t>
      </w:r>
      <w:r w:rsidR="00565EFC">
        <w:rPr>
          <w:szCs w:val="24"/>
        </w:rPr>
        <w:t>июня</w:t>
      </w:r>
      <w:r w:rsidR="0098266A" w:rsidRPr="001C2C8C">
        <w:rPr>
          <w:szCs w:val="24"/>
        </w:rPr>
        <w:t xml:space="preserve"> </w:t>
      </w:r>
      <w:r w:rsidR="00001088">
        <w:rPr>
          <w:szCs w:val="24"/>
        </w:rPr>
        <w:t>2026</w:t>
      </w:r>
      <w:r w:rsidR="00051299" w:rsidRPr="001C2C8C">
        <w:rPr>
          <w:szCs w:val="24"/>
        </w:rPr>
        <w:t xml:space="preserve"> г.</w:t>
      </w:r>
    </w:p>
    <w:p w:rsidR="00051299" w:rsidRPr="001C2C8C" w:rsidRDefault="00051299" w:rsidP="00A876E9">
      <w:pPr>
        <w:suppressAutoHyphens/>
        <w:ind w:firstLine="720"/>
        <w:rPr>
          <w:szCs w:val="24"/>
        </w:rPr>
      </w:pPr>
    </w:p>
    <w:p w:rsidR="00F144A4" w:rsidRPr="00D46CD1" w:rsidRDefault="00217FF6" w:rsidP="00A876E9">
      <w:pPr>
        <w:suppressAutoHyphens/>
        <w:ind w:firstLine="720"/>
        <w:jc w:val="both"/>
      </w:pPr>
      <w:r>
        <w:rPr>
          <w:b/>
        </w:rPr>
        <w:t>__________</w:t>
      </w:r>
      <w:r w:rsidR="00CE0142" w:rsidRPr="00D46CD1">
        <w:t>, именуемый</w:t>
      </w:r>
      <w:r w:rsidR="00051299" w:rsidRPr="00D46CD1">
        <w:t xml:space="preserve"> в дальнейшем «Исполнитель», </w:t>
      </w:r>
      <w:r w:rsidR="00274924" w:rsidRPr="00D46CD1">
        <w:t xml:space="preserve">в лице </w:t>
      </w:r>
      <w:r>
        <w:t>____________</w:t>
      </w:r>
      <w:r w:rsidR="00274924" w:rsidRPr="00D46CD1">
        <w:t xml:space="preserve">, </w:t>
      </w:r>
      <w:r w:rsidR="00CE0142" w:rsidRPr="00D46CD1">
        <w:t>действующ</w:t>
      </w:r>
      <w:r w:rsidR="00274924" w:rsidRPr="00D46CD1">
        <w:t>его</w:t>
      </w:r>
      <w:r w:rsidR="00CE0142" w:rsidRPr="00D46CD1">
        <w:t xml:space="preserve"> на основании </w:t>
      </w:r>
      <w:r>
        <w:t>______</w:t>
      </w:r>
      <w:r w:rsidR="00CE0142" w:rsidRPr="00D46CD1">
        <w:t xml:space="preserve">, </w:t>
      </w:r>
      <w:r w:rsidR="00051299" w:rsidRPr="00D46CD1">
        <w:t>с одной стороны, и</w:t>
      </w:r>
      <w:r w:rsidR="00CE0142" w:rsidRPr="00D46CD1">
        <w:t xml:space="preserve"> </w:t>
      </w:r>
      <w:r w:rsidR="00073B61" w:rsidRPr="00D46CD1">
        <w:rPr>
          <w:b/>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00073B61" w:rsidRPr="00D46CD1">
        <w:t xml:space="preserve"> (Орловское СУВУ)</w:t>
      </w:r>
      <w:r w:rsidR="00CE0142" w:rsidRPr="00D46CD1">
        <w:t>, в лице</w:t>
      </w:r>
      <w:r w:rsidR="000B0EDE" w:rsidRPr="00D46CD1">
        <w:t xml:space="preserve"> </w:t>
      </w:r>
      <w:r w:rsidR="009C4D3F" w:rsidRPr="00D46CD1">
        <w:t>директо</w:t>
      </w:r>
      <w:r w:rsidR="000B0EDE" w:rsidRPr="00D46CD1">
        <w:t xml:space="preserve">ра </w:t>
      </w:r>
      <w:r w:rsidR="009201B3" w:rsidRPr="00D46CD1">
        <w:t>Хохловой Татьяны Вениаминовны</w:t>
      </w:r>
      <w:r w:rsidR="00CE0142" w:rsidRPr="00D46CD1">
        <w:t xml:space="preserve">, действующей на основании Устава, именуемое в дальнейшем «Заказчик», </w:t>
      </w:r>
      <w:r w:rsidR="00051299" w:rsidRPr="00D46CD1">
        <w:t xml:space="preserve">с другой стороны, именуемые в дальнейшем «Стороны», </w:t>
      </w:r>
      <w:r w:rsidR="00655238" w:rsidRPr="00D46CD1">
        <w:t xml:space="preserve">в соответствии с пунктом </w:t>
      </w:r>
      <w:r w:rsidR="002D38B6" w:rsidRPr="00D46CD1">
        <w:t>5</w:t>
      </w:r>
      <w:r w:rsidR="00CE0142" w:rsidRPr="00D46CD1">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 соблюдением требований иного законодательства  Российской Федерации, </w:t>
      </w:r>
      <w:r w:rsidR="00051299" w:rsidRPr="00D46CD1">
        <w:t>заключили настоящий Договор о нижеследующем:</w:t>
      </w:r>
    </w:p>
    <w:p w:rsidR="00126471" w:rsidRPr="00D46CD1" w:rsidRDefault="00126471" w:rsidP="00A876E9">
      <w:pPr>
        <w:suppressAutoHyphens/>
        <w:autoSpaceDE/>
        <w:autoSpaceDN/>
        <w:jc w:val="both"/>
      </w:pPr>
    </w:p>
    <w:p w:rsidR="00B71C3B" w:rsidRPr="00D46CD1" w:rsidRDefault="00F15FB7" w:rsidP="00A876E9">
      <w:pPr>
        <w:suppressAutoHyphens/>
        <w:autoSpaceDE/>
        <w:autoSpaceDN/>
        <w:jc w:val="center"/>
        <w:outlineLvl w:val="0"/>
        <w:rPr>
          <w:b/>
        </w:rPr>
      </w:pPr>
      <w:r w:rsidRPr="00D46CD1">
        <w:rPr>
          <w:b/>
        </w:rPr>
        <w:t>1</w:t>
      </w:r>
      <w:r w:rsidR="000B0EDE" w:rsidRPr="00D46CD1">
        <w:rPr>
          <w:b/>
        </w:rPr>
        <w:t>. Предмет договора</w:t>
      </w:r>
      <w:r w:rsidR="002F1EA6" w:rsidRPr="00D46CD1">
        <w:rPr>
          <w:b/>
        </w:rPr>
        <w:t>.</w:t>
      </w:r>
    </w:p>
    <w:p w:rsidR="00857B96" w:rsidRPr="00D46CD1" w:rsidRDefault="00590191" w:rsidP="00857B96">
      <w:pPr>
        <w:suppressAutoHyphens/>
        <w:autoSpaceDE/>
        <w:autoSpaceDN/>
        <w:jc w:val="both"/>
      </w:pPr>
      <w:r w:rsidRPr="00D46CD1">
        <w:t xml:space="preserve">        </w:t>
      </w:r>
      <w:r w:rsidR="00F15FB7" w:rsidRPr="00D46CD1">
        <w:t>1</w:t>
      </w:r>
      <w:r w:rsidR="00126471" w:rsidRPr="00D46CD1">
        <w:t>.1. Исп</w:t>
      </w:r>
      <w:r w:rsidR="00D13E13" w:rsidRPr="00D46CD1">
        <w:t xml:space="preserve">олнитель обязуется оказать услуги </w:t>
      </w:r>
      <w:r w:rsidR="00D16F9D" w:rsidRPr="00D46CD1">
        <w:t xml:space="preserve">спецтехники (гидроподъемник телескопический) для выполнения работ по </w:t>
      </w:r>
      <w:r w:rsidR="00A83355">
        <w:t xml:space="preserve">демонтажу и </w:t>
      </w:r>
      <w:r w:rsidR="0049651E" w:rsidRPr="00D46CD1">
        <w:t>установке</w:t>
      </w:r>
      <w:r w:rsidR="00565EFC" w:rsidRPr="00D46CD1">
        <w:t xml:space="preserve"> баннера на здании общественно-бытового корпуса</w:t>
      </w:r>
      <w:r w:rsidR="00D13E13" w:rsidRPr="00D46CD1">
        <w:t xml:space="preserve">, </w:t>
      </w:r>
      <w:r w:rsidR="00126471" w:rsidRPr="00D46CD1">
        <w:t xml:space="preserve">а Заказчик обязуется принять оказанные услуги и оплатить их </w:t>
      </w:r>
      <w:r w:rsidR="002A5067" w:rsidRPr="00D46CD1">
        <w:t xml:space="preserve">по расценке в соответствии с Приложением № 1 к договору (Спецификация), являющимся неотъемлемой частью настоящего договора.  </w:t>
      </w:r>
    </w:p>
    <w:p w:rsidR="001C2C8C" w:rsidRPr="00D46CD1" w:rsidRDefault="00857B96" w:rsidP="002A5067">
      <w:pPr>
        <w:suppressAutoHyphens/>
        <w:autoSpaceDE/>
        <w:autoSpaceDN/>
        <w:jc w:val="both"/>
      </w:pPr>
      <w:r w:rsidRPr="00D46CD1">
        <w:t xml:space="preserve">       </w:t>
      </w:r>
      <w:r w:rsidR="00F15FB7" w:rsidRPr="00D46CD1">
        <w:t>1.</w:t>
      </w:r>
      <w:r w:rsidRPr="00D46CD1">
        <w:t xml:space="preserve">2. </w:t>
      </w:r>
      <w:r w:rsidR="001C2C8C" w:rsidRPr="00D46CD1">
        <w:t xml:space="preserve">ИКЗ </w:t>
      </w:r>
      <w:r w:rsidR="00565EFC" w:rsidRPr="00D46CD1">
        <w:t>261433600082043360100100200000000244</w:t>
      </w:r>
      <w:r w:rsidR="002A5067" w:rsidRPr="00D46CD1">
        <w:t>.</w:t>
      </w:r>
    </w:p>
    <w:p w:rsidR="00857B96" w:rsidRPr="00D46CD1" w:rsidRDefault="00857B96" w:rsidP="00A876E9">
      <w:pPr>
        <w:suppressAutoHyphens/>
        <w:autoSpaceDE/>
        <w:autoSpaceDN/>
        <w:jc w:val="both"/>
      </w:pPr>
    </w:p>
    <w:p w:rsidR="00826A0E" w:rsidRPr="00D46CD1" w:rsidRDefault="00F15FB7" w:rsidP="00A876E9">
      <w:pPr>
        <w:suppressAutoHyphens/>
        <w:autoSpaceDE/>
        <w:autoSpaceDN/>
        <w:jc w:val="center"/>
        <w:outlineLvl w:val="0"/>
        <w:rPr>
          <w:b/>
        </w:rPr>
      </w:pPr>
      <w:r w:rsidRPr="00D46CD1">
        <w:rPr>
          <w:b/>
        </w:rPr>
        <w:t>2.</w:t>
      </w:r>
      <w:r w:rsidR="000B0EDE" w:rsidRPr="00D46CD1">
        <w:rPr>
          <w:b/>
        </w:rPr>
        <w:t xml:space="preserve"> Цена договора и порядок расчетов</w:t>
      </w:r>
      <w:r w:rsidR="00826A0E" w:rsidRPr="00D46CD1">
        <w:rPr>
          <w:b/>
        </w:rPr>
        <w:t>.</w:t>
      </w:r>
    </w:p>
    <w:p w:rsidR="001C2C8C" w:rsidRPr="00D46CD1" w:rsidRDefault="00590191" w:rsidP="00A876E9">
      <w:pPr>
        <w:pStyle w:val="a6"/>
        <w:ind w:right="-1"/>
        <w:jc w:val="both"/>
        <w:rPr>
          <w:color w:val="000000"/>
          <w:sz w:val="20"/>
          <w:szCs w:val="20"/>
          <w:shd w:val="clear" w:color="auto" w:fill="FFFFFF"/>
        </w:rPr>
      </w:pPr>
      <w:r w:rsidRPr="00D46CD1">
        <w:rPr>
          <w:sz w:val="20"/>
          <w:szCs w:val="20"/>
        </w:rPr>
        <w:t xml:space="preserve">         </w:t>
      </w:r>
      <w:r w:rsidR="00F15FB7" w:rsidRPr="00D46CD1">
        <w:rPr>
          <w:sz w:val="20"/>
          <w:szCs w:val="20"/>
        </w:rPr>
        <w:t>2</w:t>
      </w:r>
      <w:r w:rsidR="00EE5747" w:rsidRPr="00D46CD1">
        <w:rPr>
          <w:sz w:val="20"/>
          <w:szCs w:val="20"/>
        </w:rPr>
        <w:t xml:space="preserve">.1. </w:t>
      </w:r>
      <w:r w:rsidR="00EE5747" w:rsidRPr="00D46CD1">
        <w:rPr>
          <w:color w:val="000000"/>
          <w:sz w:val="20"/>
          <w:szCs w:val="20"/>
          <w:shd w:val="clear" w:color="auto" w:fill="FFFFFF"/>
        </w:rPr>
        <w:t xml:space="preserve">Цена настоящего договора составляет </w:t>
      </w:r>
      <w:r w:rsidR="00217FF6">
        <w:rPr>
          <w:b/>
          <w:color w:val="000000"/>
          <w:sz w:val="20"/>
          <w:szCs w:val="20"/>
          <w:shd w:val="clear" w:color="auto" w:fill="FFFFFF"/>
        </w:rPr>
        <w:t>___________</w:t>
      </w:r>
      <w:r w:rsidRPr="00D46CD1">
        <w:rPr>
          <w:b/>
          <w:color w:val="000000"/>
          <w:sz w:val="20"/>
          <w:szCs w:val="20"/>
          <w:shd w:val="clear" w:color="auto" w:fill="FFFFFF"/>
        </w:rPr>
        <w:t xml:space="preserve"> (</w:t>
      </w:r>
      <w:r w:rsidR="00217FF6">
        <w:rPr>
          <w:b/>
          <w:color w:val="000000"/>
          <w:sz w:val="20"/>
          <w:szCs w:val="20"/>
          <w:shd w:val="clear" w:color="auto" w:fill="FFFFFF"/>
        </w:rPr>
        <w:t>____________</w:t>
      </w:r>
      <w:r w:rsidR="00EE5747" w:rsidRPr="00D46CD1">
        <w:rPr>
          <w:b/>
          <w:color w:val="000000"/>
          <w:sz w:val="20"/>
          <w:szCs w:val="20"/>
          <w:shd w:val="clear" w:color="auto" w:fill="FFFFFF"/>
        </w:rPr>
        <w:t>) ру</w:t>
      </w:r>
      <w:r w:rsidR="00EE5747" w:rsidRPr="00D46CD1">
        <w:rPr>
          <w:b/>
          <w:color w:val="000000"/>
          <w:sz w:val="20"/>
          <w:szCs w:val="20"/>
          <w:shd w:val="clear" w:color="auto" w:fill="FFFFFF"/>
        </w:rPr>
        <w:t>б</w:t>
      </w:r>
      <w:r w:rsidR="00217FF6">
        <w:rPr>
          <w:b/>
          <w:color w:val="000000"/>
          <w:sz w:val="20"/>
          <w:szCs w:val="20"/>
          <w:shd w:val="clear" w:color="auto" w:fill="FFFFFF"/>
        </w:rPr>
        <w:t>лей __</w:t>
      </w:r>
      <w:r w:rsidR="00EE5747" w:rsidRPr="00D46CD1">
        <w:rPr>
          <w:b/>
          <w:color w:val="000000"/>
          <w:sz w:val="20"/>
          <w:szCs w:val="20"/>
          <w:shd w:val="clear" w:color="auto" w:fill="FFFFFF"/>
        </w:rPr>
        <w:t xml:space="preserve"> копеек</w:t>
      </w:r>
      <w:r w:rsidR="006013FE" w:rsidRPr="00D46CD1">
        <w:rPr>
          <w:color w:val="000000"/>
          <w:sz w:val="20"/>
          <w:szCs w:val="20"/>
          <w:shd w:val="clear" w:color="auto" w:fill="FFFFFF"/>
        </w:rPr>
        <w:t xml:space="preserve"> (</w:t>
      </w:r>
      <w:r w:rsidR="001C2C8C" w:rsidRPr="00D46CD1">
        <w:rPr>
          <w:color w:val="000000"/>
          <w:sz w:val="20"/>
          <w:szCs w:val="20"/>
          <w:shd w:val="clear" w:color="auto" w:fill="FFFFFF"/>
        </w:rPr>
        <w:t>применяем</w:t>
      </w:r>
      <w:r w:rsidR="006013FE" w:rsidRPr="00D46CD1">
        <w:rPr>
          <w:color w:val="000000"/>
          <w:sz w:val="20"/>
          <w:szCs w:val="20"/>
          <w:shd w:val="clear" w:color="auto" w:fill="FFFFFF"/>
        </w:rPr>
        <w:t>ая</w:t>
      </w:r>
      <w:r w:rsidR="001C2C8C" w:rsidRPr="00D46CD1">
        <w:rPr>
          <w:color w:val="000000"/>
          <w:sz w:val="20"/>
          <w:szCs w:val="20"/>
          <w:shd w:val="clear" w:color="auto" w:fill="FFFFFF"/>
        </w:rPr>
        <w:t xml:space="preserve"> </w:t>
      </w:r>
      <w:r w:rsidR="006013FE" w:rsidRPr="00D46CD1">
        <w:rPr>
          <w:color w:val="000000"/>
          <w:sz w:val="20"/>
          <w:szCs w:val="20"/>
          <w:shd w:val="clear" w:color="auto" w:fill="FFFFFF"/>
        </w:rPr>
        <w:t>расценка</w:t>
      </w:r>
      <w:r w:rsidR="002A5067" w:rsidRPr="00D46CD1">
        <w:rPr>
          <w:color w:val="000000"/>
          <w:sz w:val="20"/>
          <w:szCs w:val="20"/>
          <w:shd w:val="clear" w:color="auto" w:fill="FFFFFF"/>
        </w:rPr>
        <w:t xml:space="preserve"> Исполнителя</w:t>
      </w:r>
      <w:r w:rsidR="001C2C8C" w:rsidRPr="00D46CD1">
        <w:rPr>
          <w:color w:val="000000"/>
          <w:sz w:val="20"/>
          <w:szCs w:val="20"/>
          <w:shd w:val="clear" w:color="auto" w:fill="FFFFFF"/>
        </w:rPr>
        <w:t xml:space="preserve"> составляет </w:t>
      </w:r>
      <w:r w:rsidR="00217FF6">
        <w:rPr>
          <w:color w:val="000000"/>
          <w:sz w:val="20"/>
          <w:szCs w:val="20"/>
          <w:shd w:val="clear" w:color="auto" w:fill="FFFFFF"/>
        </w:rPr>
        <w:t>______</w:t>
      </w:r>
      <w:r w:rsidR="001C2C8C" w:rsidRPr="00D46CD1">
        <w:rPr>
          <w:color w:val="000000"/>
          <w:sz w:val="20"/>
          <w:szCs w:val="20"/>
          <w:shd w:val="clear" w:color="auto" w:fill="FFFFFF"/>
        </w:rPr>
        <w:t xml:space="preserve"> (</w:t>
      </w:r>
      <w:r w:rsidR="00217FF6">
        <w:rPr>
          <w:color w:val="000000"/>
          <w:sz w:val="20"/>
          <w:szCs w:val="20"/>
          <w:shd w:val="clear" w:color="auto" w:fill="FFFFFF"/>
        </w:rPr>
        <w:t>_________</w:t>
      </w:r>
      <w:r w:rsidR="001C2C8C" w:rsidRPr="00D46CD1">
        <w:rPr>
          <w:color w:val="000000"/>
          <w:sz w:val="20"/>
          <w:szCs w:val="20"/>
          <w:shd w:val="clear" w:color="auto" w:fill="FFFFFF"/>
        </w:rPr>
        <w:t>) рубл</w:t>
      </w:r>
      <w:r w:rsidR="00D16F9D" w:rsidRPr="00D46CD1">
        <w:rPr>
          <w:color w:val="000000"/>
          <w:sz w:val="20"/>
          <w:szCs w:val="20"/>
          <w:shd w:val="clear" w:color="auto" w:fill="FFFFFF"/>
        </w:rPr>
        <w:t>ей</w:t>
      </w:r>
      <w:r w:rsidR="00217FF6">
        <w:rPr>
          <w:color w:val="000000"/>
          <w:sz w:val="20"/>
          <w:szCs w:val="20"/>
          <w:shd w:val="clear" w:color="auto" w:fill="FFFFFF"/>
        </w:rPr>
        <w:t xml:space="preserve"> __</w:t>
      </w:r>
      <w:r w:rsidR="001C2C8C" w:rsidRPr="00D46CD1">
        <w:rPr>
          <w:color w:val="000000"/>
          <w:sz w:val="20"/>
          <w:szCs w:val="20"/>
          <w:shd w:val="clear" w:color="auto" w:fill="FFFFFF"/>
        </w:rPr>
        <w:t xml:space="preserve"> копеек в час</w:t>
      </w:r>
      <w:r w:rsidR="00F22A65" w:rsidRPr="00D46CD1">
        <w:rPr>
          <w:color w:val="000000"/>
          <w:sz w:val="20"/>
          <w:szCs w:val="20"/>
          <w:shd w:val="clear" w:color="auto" w:fill="FFFFFF"/>
        </w:rPr>
        <w:t>), в том числе НДС/ НДС не облагается</w:t>
      </w:r>
      <w:r w:rsidR="001C2C8C" w:rsidRPr="00D46CD1">
        <w:rPr>
          <w:color w:val="000000"/>
          <w:sz w:val="20"/>
          <w:szCs w:val="20"/>
          <w:shd w:val="clear" w:color="auto" w:fill="FFFFFF"/>
        </w:rPr>
        <w:t xml:space="preserve">. </w:t>
      </w:r>
    </w:p>
    <w:p w:rsidR="007C51A2" w:rsidRPr="00D46CD1" w:rsidRDefault="00EE5747" w:rsidP="001C2C8C">
      <w:pPr>
        <w:ind w:right="-1" w:firstLine="284"/>
        <w:jc w:val="both"/>
        <w:rPr>
          <w:shd w:val="clear" w:color="auto" w:fill="FFFFFF"/>
        </w:rPr>
      </w:pPr>
      <w:r w:rsidRPr="00D46CD1">
        <w:rPr>
          <w:color w:val="000000"/>
          <w:shd w:val="clear" w:color="auto" w:fill="FFFFFF"/>
        </w:rPr>
        <w:t>Цена договора является твердой и определяется на весь срок исполн</w:t>
      </w:r>
      <w:r w:rsidRPr="00D46CD1">
        <w:rPr>
          <w:color w:val="000000"/>
          <w:shd w:val="clear" w:color="auto" w:fill="FFFFFF"/>
        </w:rPr>
        <w:t>е</w:t>
      </w:r>
      <w:r w:rsidRPr="00D46CD1">
        <w:rPr>
          <w:color w:val="000000"/>
          <w:shd w:val="clear" w:color="auto" w:fill="FFFFFF"/>
        </w:rPr>
        <w:t>ния</w:t>
      </w:r>
      <w:r w:rsidR="001C2C8C" w:rsidRPr="00D46CD1">
        <w:rPr>
          <w:color w:val="000000"/>
          <w:shd w:val="clear" w:color="auto" w:fill="FFFFFF"/>
        </w:rPr>
        <w:t xml:space="preserve"> договора, </w:t>
      </w:r>
      <w:r w:rsidR="001C2C8C" w:rsidRPr="00D46CD1">
        <w:rPr>
          <w:shd w:val="clear" w:color="auto" w:fill="FFFFFF"/>
        </w:rPr>
        <w:t xml:space="preserve">за исключением случаев, предусмотренных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 Все издержки и затраты, связанные с исполнением своих обязательств, Исполнитель несет за свой счет. </w:t>
      </w:r>
      <w:r w:rsidRPr="00D46CD1">
        <w:rPr>
          <w:color w:val="000000"/>
          <w:shd w:val="clear" w:color="auto" w:fill="FFFFFF"/>
        </w:rPr>
        <w:t xml:space="preserve"> </w:t>
      </w:r>
    </w:p>
    <w:p w:rsidR="003E007F" w:rsidRPr="00D46CD1" w:rsidRDefault="00EE5747" w:rsidP="00A876E9">
      <w:pPr>
        <w:pStyle w:val="a6"/>
        <w:ind w:right="-1"/>
        <w:jc w:val="both"/>
        <w:rPr>
          <w:sz w:val="20"/>
          <w:szCs w:val="20"/>
        </w:rPr>
      </w:pPr>
      <w:r w:rsidRPr="00D46CD1">
        <w:rPr>
          <w:rStyle w:val="51"/>
          <w:rFonts w:ascii="Times New Roman" w:hAnsi="Times New Roman" w:cs="Times New Roman"/>
          <w:color w:val="000000"/>
          <w:sz w:val="20"/>
          <w:szCs w:val="20"/>
        </w:rPr>
        <w:t xml:space="preserve"> </w:t>
      </w:r>
      <w:r w:rsidR="00590191" w:rsidRPr="00D46CD1">
        <w:rPr>
          <w:rStyle w:val="51"/>
          <w:rFonts w:ascii="Times New Roman" w:hAnsi="Times New Roman" w:cs="Times New Roman"/>
          <w:color w:val="000000"/>
          <w:sz w:val="20"/>
          <w:szCs w:val="20"/>
        </w:rPr>
        <w:t xml:space="preserve">      </w:t>
      </w:r>
      <w:r w:rsidRPr="00D46CD1">
        <w:rPr>
          <w:sz w:val="20"/>
          <w:szCs w:val="20"/>
        </w:rPr>
        <w:t>Источником финансирования настоящего договора являются средства федерального бюджета, субсидия на выполнение государственного задания.</w:t>
      </w:r>
      <w:r w:rsidR="00120783" w:rsidRPr="00D46CD1">
        <w:rPr>
          <w:sz w:val="20"/>
          <w:szCs w:val="20"/>
        </w:rPr>
        <w:t xml:space="preserve"> </w:t>
      </w:r>
    </w:p>
    <w:p w:rsidR="00AE3F76" w:rsidRPr="00D46CD1" w:rsidRDefault="00590191" w:rsidP="00A876E9">
      <w:pPr>
        <w:suppressAutoHyphens/>
        <w:jc w:val="both"/>
      </w:pPr>
      <w:r w:rsidRPr="00D46CD1">
        <w:t xml:space="preserve">       </w:t>
      </w:r>
      <w:r w:rsidR="00F15FB7" w:rsidRPr="00D46CD1">
        <w:t>2</w:t>
      </w:r>
      <w:r w:rsidR="009C4D3F" w:rsidRPr="00D46CD1">
        <w:t>.2</w:t>
      </w:r>
      <w:r w:rsidR="00AE3F76" w:rsidRPr="00D46CD1">
        <w:t>. Оплата услуг осуществляется Заказчиком путем перечисления безналичных денежных средств на расчетный счет Исполнителя.</w:t>
      </w:r>
    </w:p>
    <w:p w:rsidR="00DF71A7" w:rsidRPr="00D46CD1" w:rsidRDefault="00590191" w:rsidP="00A876E9">
      <w:pPr>
        <w:suppressAutoHyphens/>
        <w:jc w:val="both"/>
      </w:pPr>
      <w:r w:rsidRPr="00D46CD1">
        <w:t xml:space="preserve">       </w:t>
      </w:r>
      <w:r w:rsidR="00F15FB7" w:rsidRPr="00D46CD1">
        <w:t>2</w:t>
      </w:r>
      <w:r w:rsidR="009C4D3F" w:rsidRPr="00D46CD1">
        <w:t>.3</w:t>
      </w:r>
      <w:r w:rsidR="00E26429" w:rsidRPr="00D46CD1">
        <w:t xml:space="preserve">. Оплата </w:t>
      </w:r>
      <w:r w:rsidR="00DF71A7" w:rsidRPr="00D46CD1">
        <w:t xml:space="preserve">услуг осуществляется Заказчиком </w:t>
      </w:r>
      <w:r w:rsidR="00E26429" w:rsidRPr="00D46CD1">
        <w:t>без авансового платежа,</w:t>
      </w:r>
      <w:r w:rsidR="0032675E" w:rsidRPr="00D46CD1">
        <w:t xml:space="preserve"> </w:t>
      </w:r>
      <w:r w:rsidRPr="00D46CD1">
        <w:t xml:space="preserve">не позднее </w:t>
      </w:r>
      <w:r w:rsidR="0098266A" w:rsidRPr="00D46CD1">
        <w:t>1</w:t>
      </w:r>
      <w:r w:rsidR="00E26429" w:rsidRPr="00D46CD1">
        <w:t>0</w:t>
      </w:r>
      <w:r w:rsidR="0098266A" w:rsidRPr="00D46CD1">
        <w:t xml:space="preserve"> (</w:t>
      </w:r>
      <w:r w:rsidR="00E26429" w:rsidRPr="00D46CD1">
        <w:t>десяти</w:t>
      </w:r>
      <w:r w:rsidR="00EE5747" w:rsidRPr="00D46CD1">
        <w:t>) рабочих</w:t>
      </w:r>
      <w:r w:rsidR="009E6826" w:rsidRPr="00D46CD1">
        <w:t xml:space="preserve"> дней с момента подписания сторонами </w:t>
      </w:r>
      <w:r w:rsidR="005F58C6" w:rsidRPr="00D46CD1">
        <w:t>утвержденного</w:t>
      </w:r>
      <w:r w:rsidR="00EB4C92" w:rsidRPr="00D46CD1">
        <w:t xml:space="preserve"> </w:t>
      </w:r>
      <w:r w:rsidR="00EB4C92" w:rsidRPr="00D46CD1">
        <w:rPr>
          <w:color w:val="FF0000"/>
        </w:rPr>
        <w:t>УПД (универсального передаточного документа)</w:t>
      </w:r>
      <w:r w:rsidR="00C43BA9" w:rsidRPr="00D46CD1">
        <w:rPr>
          <w:color w:val="FF0000"/>
        </w:rPr>
        <w:t xml:space="preserve"> и</w:t>
      </w:r>
      <w:r w:rsidR="005F58C6" w:rsidRPr="00D46CD1">
        <w:rPr>
          <w:color w:val="FF0000"/>
        </w:rPr>
        <w:t xml:space="preserve"> </w:t>
      </w:r>
      <w:r w:rsidR="009E6826" w:rsidRPr="00D46CD1">
        <w:rPr>
          <w:color w:val="FF0000"/>
        </w:rPr>
        <w:t>акта об оказании услуг</w:t>
      </w:r>
      <w:r w:rsidR="005F58C6" w:rsidRPr="00D46CD1">
        <w:rPr>
          <w:color w:val="FF0000"/>
        </w:rPr>
        <w:t xml:space="preserve"> приложение № </w:t>
      </w:r>
      <w:r w:rsidR="00F15FB7" w:rsidRPr="00D46CD1">
        <w:rPr>
          <w:color w:val="FF0000"/>
        </w:rPr>
        <w:t xml:space="preserve">2 </w:t>
      </w:r>
      <w:r w:rsidR="005F58C6" w:rsidRPr="00D46CD1">
        <w:rPr>
          <w:color w:val="FF0000"/>
        </w:rPr>
        <w:t>к договору</w:t>
      </w:r>
      <w:r w:rsidR="0032675E" w:rsidRPr="00D46CD1">
        <w:t xml:space="preserve">. </w:t>
      </w:r>
    </w:p>
    <w:p w:rsidR="00EE5747" w:rsidRPr="00D46CD1" w:rsidRDefault="007F3B88" w:rsidP="00A876E9">
      <w:pPr>
        <w:suppressAutoHyphens/>
        <w:autoSpaceDE/>
        <w:autoSpaceDN/>
        <w:jc w:val="both"/>
      </w:pPr>
      <w:r w:rsidRPr="00D46CD1">
        <w:t xml:space="preserve">       </w:t>
      </w:r>
      <w:r w:rsidR="00F15FB7" w:rsidRPr="00D46CD1">
        <w:t>2</w:t>
      </w:r>
      <w:r w:rsidR="00120783" w:rsidRPr="00D46CD1">
        <w:t>.</w:t>
      </w:r>
      <w:r w:rsidRPr="00D46CD1">
        <w:t>4</w:t>
      </w:r>
      <w:r w:rsidR="00120783" w:rsidRPr="00D46CD1">
        <w:t>. Стоимость расходных материалов и ГСМ</w:t>
      </w:r>
      <w:r w:rsidR="005D019A" w:rsidRPr="00D46CD1">
        <w:t xml:space="preserve">, а также пробег транспортного средства </w:t>
      </w:r>
      <w:r w:rsidR="00120783" w:rsidRPr="00D46CD1">
        <w:t>включены в стоимость услуг.</w:t>
      </w:r>
      <w:r w:rsidR="005D019A" w:rsidRPr="00D46CD1">
        <w:t xml:space="preserve"> </w:t>
      </w:r>
    </w:p>
    <w:p w:rsidR="00B82B6E" w:rsidRPr="00D46CD1" w:rsidRDefault="00F15FB7" w:rsidP="00A876E9">
      <w:pPr>
        <w:suppressAutoHyphens/>
        <w:autoSpaceDE/>
        <w:autoSpaceDN/>
        <w:jc w:val="center"/>
        <w:outlineLvl w:val="0"/>
        <w:rPr>
          <w:b/>
        </w:rPr>
      </w:pPr>
      <w:r w:rsidRPr="00D46CD1">
        <w:rPr>
          <w:b/>
        </w:rPr>
        <w:t>3</w:t>
      </w:r>
      <w:r w:rsidR="000B0EDE" w:rsidRPr="00D46CD1">
        <w:rPr>
          <w:b/>
        </w:rPr>
        <w:t>. Порядок оказания услуг</w:t>
      </w:r>
      <w:r w:rsidR="008B13DD" w:rsidRPr="00D46CD1">
        <w:rPr>
          <w:b/>
        </w:rPr>
        <w:t>.</w:t>
      </w:r>
    </w:p>
    <w:p w:rsidR="00B82B6E" w:rsidRPr="00D46CD1" w:rsidRDefault="007F3B88" w:rsidP="00A876E9">
      <w:pPr>
        <w:suppressAutoHyphens/>
        <w:jc w:val="both"/>
      </w:pPr>
      <w:r w:rsidRPr="00D46CD1">
        <w:t xml:space="preserve">        </w:t>
      </w:r>
      <w:r w:rsidR="00F15FB7" w:rsidRPr="00D46CD1">
        <w:t>3</w:t>
      </w:r>
      <w:r w:rsidR="00B82B6E" w:rsidRPr="00D46CD1">
        <w:t>.1. Исполнитель оказывае</w:t>
      </w:r>
      <w:r w:rsidR="00300366" w:rsidRPr="00D46CD1">
        <w:t>т Заказчику услуги на условиях настоящего договора</w:t>
      </w:r>
      <w:r w:rsidR="00B82B6E" w:rsidRPr="00D46CD1">
        <w:t xml:space="preserve">. </w:t>
      </w:r>
    </w:p>
    <w:p w:rsidR="00B82B6E" w:rsidRPr="00D46CD1" w:rsidRDefault="00F15FB7" w:rsidP="00A876E9">
      <w:pPr>
        <w:suppressAutoHyphens/>
        <w:autoSpaceDE/>
        <w:autoSpaceDN/>
        <w:jc w:val="both"/>
      </w:pPr>
      <w:r w:rsidRPr="00D46CD1">
        <w:t xml:space="preserve">      </w:t>
      </w:r>
      <w:r w:rsidR="007F3B88" w:rsidRPr="00D46CD1">
        <w:t xml:space="preserve">  </w:t>
      </w:r>
      <w:r w:rsidRPr="00D46CD1">
        <w:t>3</w:t>
      </w:r>
      <w:r w:rsidR="00B82B6E" w:rsidRPr="00D46CD1">
        <w:t xml:space="preserve">.2. </w:t>
      </w:r>
      <w:r w:rsidR="00DB1670" w:rsidRPr="00D46CD1">
        <w:t>М</w:t>
      </w:r>
      <w:r w:rsidR="00B82B6E" w:rsidRPr="00D46CD1">
        <w:t>есто оказания услуг</w:t>
      </w:r>
      <w:r w:rsidR="00300366" w:rsidRPr="00D46CD1">
        <w:t xml:space="preserve"> на территории Заказчика по адресу: г. Орлов, ул. Большевиков, 4</w:t>
      </w:r>
      <w:r w:rsidR="00B82B6E" w:rsidRPr="00D46CD1">
        <w:t xml:space="preserve">. </w:t>
      </w:r>
    </w:p>
    <w:p w:rsidR="004945E7" w:rsidRPr="00D46CD1" w:rsidRDefault="007F3B88" w:rsidP="004945E7">
      <w:pPr>
        <w:suppressAutoHyphens/>
        <w:autoSpaceDE/>
        <w:autoSpaceDN/>
        <w:jc w:val="both"/>
      </w:pPr>
      <w:r w:rsidRPr="00D46CD1">
        <w:t xml:space="preserve">        </w:t>
      </w:r>
      <w:r w:rsidR="00F15FB7" w:rsidRPr="00D46CD1">
        <w:t>3</w:t>
      </w:r>
      <w:r w:rsidR="00122C29" w:rsidRPr="00D46CD1">
        <w:t>.</w:t>
      </w:r>
      <w:r w:rsidR="00300366" w:rsidRPr="00D46CD1">
        <w:t>3</w:t>
      </w:r>
      <w:r w:rsidR="00B82B6E" w:rsidRPr="00D46CD1">
        <w:t>.</w:t>
      </w:r>
      <w:r w:rsidR="004945E7" w:rsidRPr="00D46CD1">
        <w:t xml:space="preserve"> Начало срока оказания услуг: с момента заключения договора.</w:t>
      </w:r>
    </w:p>
    <w:p w:rsidR="004945E7" w:rsidRPr="00D46CD1" w:rsidRDefault="004945E7" w:rsidP="004945E7">
      <w:pPr>
        <w:suppressAutoHyphens/>
        <w:autoSpaceDE/>
        <w:autoSpaceDN/>
        <w:jc w:val="both"/>
      </w:pPr>
      <w:r w:rsidRPr="00D46CD1">
        <w:t xml:space="preserve"> Окончание срока оказания услуг</w:t>
      </w:r>
      <w:r w:rsidR="00DB1670" w:rsidRPr="00D46CD1">
        <w:t xml:space="preserve">: не позднее </w:t>
      </w:r>
      <w:r w:rsidR="00F773CF">
        <w:t>11</w:t>
      </w:r>
      <w:r w:rsidRPr="00D46CD1">
        <w:t xml:space="preserve"> </w:t>
      </w:r>
      <w:r w:rsidR="00DB1670" w:rsidRPr="00D46CD1">
        <w:t xml:space="preserve">июня </w:t>
      </w:r>
      <w:r w:rsidRPr="00D46CD1">
        <w:t>202</w:t>
      </w:r>
      <w:r w:rsidR="00F773CF">
        <w:t>6</w:t>
      </w:r>
      <w:r w:rsidRPr="00D46CD1">
        <w:t xml:space="preserve"> года. Возможно досрочное оказание услуг. </w:t>
      </w:r>
    </w:p>
    <w:p w:rsidR="00061FE1" w:rsidRPr="00D46CD1" w:rsidRDefault="00F15FB7" w:rsidP="00A876E9">
      <w:pPr>
        <w:suppressAutoHyphens/>
        <w:autoSpaceDE/>
        <w:autoSpaceDN/>
        <w:jc w:val="both"/>
      </w:pPr>
      <w:r w:rsidRPr="00D46CD1">
        <w:t xml:space="preserve">        3</w:t>
      </w:r>
      <w:r w:rsidR="004945E7" w:rsidRPr="00D46CD1">
        <w:t>.4.</w:t>
      </w:r>
      <w:r w:rsidR="00B82B6E" w:rsidRPr="00D46CD1">
        <w:t xml:space="preserve"> </w:t>
      </w:r>
      <w:r w:rsidR="00061FE1" w:rsidRPr="00D46CD1">
        <w:t>По окончании оказания услуг Исполнитель п</w:t>
      </w:r>
      <w:r w:rsidR="009E6826" w:rsidRPr="00D46CD1">
        <w:t>редоставляет Заказчику счет</w:t>
      </w:r>
      <w:r w:rsidR="00F22A65" w:rsidRPr="00D46CD1">
        <w:t xml:space="preserve"> (счет-фактуру)</w:t>
      </w:r>
      <w:r w:rsidR="009E6826" w:rsidRPr="00D46CD1">
        <w:t xml:space="preserve"> и</w:t>
      </w:r>
      <w:r w:rsidR="00F22A65" w:rsidRPr="00D46CD1">
        <w:t xml:space="preserve"> </w:t>
      </w:r>
      <w:r w:rsidR="00F22A65" w:rsidRPr="00D46CD1">
        <w:rPr>
          <w:color w:val="FF0000"/>
        </w:rPr>
        <w:t>УПД или</w:t>
      </w:r>
      <w:r w:rsidR="009E6826" w:rsidRPr="00D46CD1">
        <w:rPr>
          <w:color w:val="FF0000"/>
        </w:rPr>
        <w:t xml:space="preserve"> акт</w:t>
      </w:r>
      <w:r w:rsidR="00300366" w:rsidRPr="00D46CD1">
        <w:rPr>
          <w:color w:val="FF0000"/>
        </w:rPr>
        <w:t xml:space="preserve"> об оказании услуг</w:t>
      </w:r>
      <w:r w:rsidR="00C322EF" w:rsidRPr="00D46CD1">
        <w:rPr>
          <w:color w:val="FF0000"/>
        </w:rPr>
        <w:t xml:space="preserve"> </w:t>
      </w:r>
      <w:r w:rsidRPr="00D46CD1">
        <w:rPr>
          <w:color w:val="FF0000"/>
        </w:rPr>
        <w:t>по форме,</w:t>
      </w:r>
      <w:r w:rsidR="00C322EF" w:rsidRPr="00D46CD1">
        <w:rPr>
          <w:color w:val="FF0000"/>
        </w:rPr>
        <w:t xml:space="preserve"> утвержденной (Приложением № 2 к договору)</w:t>
      </w:r>
      <w:r w:rsidR="004945E7" w:rsidRPr="00D46CD1">
        <w:t>.</w:t>
      </w:r>
    </w:p>
    <w:p w:rsidR="00122C29" w:rsidRPr="00D46CD1" w:rsidRDefault="007F3B88" w:rsidP="00A876E9">
      <w:pPr>
        <w:suppressAutoHyphens/>
        <w:autoSpaceDE/>
        <w:autoSpaceDN/>
        <w:jc w:val="both"/>
      </w:pPr>
      <w:r w:rsidRPr="00D46CD1">
        <w:t xml:space="preserve">        </w:t>
      </w:r>
      <w:r w:rsidR="00F15FB7" w:rsidRPr="00D46CD1">
        <w:t>3</w:t>
      </w:r>
      <w:r w:rsidR="00122C29" w:rsidRPr="00D46CD1">
        <w:t>.</w:t>
      </w:r>
      <w:r w:rsidR="004945E7" w:rsidRPr="00D46CD1">
        <w:t>5</w:t>
      </w:r>
      <w:r w:rsidR="00655238" w:rsidRPr="00D46CD1">
        <w:t>. Заказчик, не позднее 5 (п</w:t>
      </w:r>
      <w:r w:rsidR="00122C29" w:rsidRPr="00D46CD1">
        <w:t xml:space="preserve">яти) календарных дней с момента получения от Исполнителя </w:t>
      </w:r>
      <w:r w:rsidR="00F22A65" w:rsidRPr="00D46CD1">
        <w:rPr>
          <w:color w:val="FF0000"/>
        </w:rPr>
        <w:t xml:space="preserve">УПД или </w:t>
      </w:r>
      <w:r w:rsidR="00122C29" w:rsidRPr="00D46CD1">
        <w:rPr>
          <w:color w:val="FF0000"/>
        </w:rPr>
        <w:t>Акта об оказанных услугах</w:t>
      </w:r>
      <w:r w:rsidR="00122C29" w:rsidRPr="00D46CD1">
        <w:t xml:space="preserve">, обязан подписать его и направить один экземпляр Исполнителю, а в случае возражений, направить Исполнителю письменный мотивированный отказ от подписания указанного акта, в противном случае, акт будет считаться подписанным, а услуги надлежащим образом оказанными. </w:t>
      </w:r>
    </w:p>
    <w:p w:rsidR="00F22A65" w:rsidRPr="00D46CD1" w:rsidRDefault="00F22A6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 xml:space="preserve">3.6. Услуги считаются оказанными </w:t>
      </w:r>
      <w:r w:rsidR="00DB6C75" w:rsidRPr="00D46CD1">
        <w:rPr>
          <w:rFonts w:ascii="Times New Roman" w:hAnsi="Times New Roman"/>
          <w:sz w:val="20"/>
          <w:szCs w:val="20"/>
        </w:rPr>
        <w:t>Исполнителем и</w:t>
      </w:r>
      <w:r w:rsidRPr="00D46CD1">
        <w:rPr>
          <w:rFonts w:ascii="Times New Roman" w:hAnsi="Times New Roman"/>
          <w:sz w:val="20"/>
          <w:szCs w:val="20"/>
        </w:rPr>
        <w:t xml:space="preserve"> принятыми Заказчиком с момента подписания Сторонами </w:t>
      </w:r>
      <w:r w:rsidR="00DB6C75" w:rsidRPr="00D46CD1">
        <w:rPr>
          <w:rFonts w:ascii="Times New Roman" w:hAnsi="Times New Roman"/>
          <w:color w:val="FF0000"/>
          <w:sz w:val="20"/>
          <w:szCs w:val="20"/>
        </w:rPr>
        <w:t>УПД или Акта об оказанных услугах</w:t>
      </w:r>
      <w:r w:rsidRPr="00D46CD1">
        <w:rPr>
          <w:rFonts w:ascii="Times New Roman" w:hAnsi="Times New Roman"/>
          <w:color w:val="FF0000"/>
          <w:sz w:val="20"/>
          <w:szCs w:val="20"/>
        </w:rPr>
        <w:t>.</w:t>
      </w:r>
      <w:r w:rsidRPr="00D46CD1">
        <w:rPr>
          <w:rFonts w:ascii="Times New Roman" w:hAnsi="Times New Roman"/>
          <w:sz w:val="20"/>
          <w:szCs w:val="20"/>
        </w:rPr>
        <w:t xml:space="preserve"> </w:t>
      </w:r>
    </w:p>
    <w:p w:rsidR="00F22A65" w:rsidRPr="00D46CD1" w:rsidRDefault="00DB6C7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3.7</w:t>
      </w:r>
      <w:r w:rsidR="00F22A65" w:rsidRPr="00D46CD1">
        <w:rPr>
          <w:rFonts w:ascii="Times New Roman" w:hAnsi="Times New Roman"/>
          <w:sz w:val="20"/>
          <w:szCs w:val="20"/>
        </w:rPr>
        <w:t xml:space="preserve">. Для проверки представленных </w:t>
      </w:r>
      <w:r w:rsidRPr="00D46CD1">
        <w:rPr>
          <w:rFonts w:ascii="Times New Roman" w:hAnsi="Times New Roman"/>
          <w:sz w:val="20"/>
          <w:szCs w:val="20"/>
        </w:rPr>
        <w:t>Исполнителем</w:t>
      </w:r>
      <w:r w:rsidR="00F22A65" w:rsidRPr="00D46CD1">
        <w:rPr>
          <w:rFonts w:ascii="Times New Roman" w:hAnsi="Times New Roman"/>
          <w:sz w:val="20"/>
          <w:szCs w:val="20"/>
        </w:rPr>
        <w:t xml:space="preserve"> результатов </w:t>
      </w:r>
      <w:r w:rsidRPr="00D46CD1">
        <w:rPr>
          <w:rFonts w:ascii="Times New Roman" w:hAnsi="Times New Roman"/>
          <w:sz w:val="20"/>
          <w:szCs w:val="20"/>
        </w:rPr>
        <w:t>оказания услуг</w:t>
      </w:r>
      <w:r w:rsidR="00F22A65" w:rsidRPr="00D46CD1">
        <w:rPr>
          <w:rFonts w:ascii="Times New Roman" w:hAnsi="Times New Roman"/>
          <w:sz w:val="20"/>
          <w:szCs w:val="20"/>
        </w:rPr>
        <w:t xml:space="preserve"> в части их соответствия условиям Договора Заказчик проводит экспертизу результатов </w:t>
      </w:r>
      <w:r w:rsidRPr="00D46CD1">
        <w:rPr>
          <w:rFonts w:ascii="Times New Roman" w:hAnsi="Times New Roman"/>
          <w:sz w:val="20"/>
          <w:szCs w:val="20"/>
        </w:rPr>
        <w:t>оказания услуг</w:t>
      </w:r>
      <w:r w:rsidR="00F22A65" w:rsidRPr="00D46CD1">
        <w:rPr>
          <w:rFonts w:ascii="Times New Roman" w:hAnsi="Times New Roman"/>
          <w:sz w:val="20"/>
          <w:szCs w:val="20"/>
        </w:rPr>
        <w:t>, предусмотренных Договором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F22A65" w:rsidRPr="00D46CD1" w:rsidRDefault="00DB6C7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3.8</w:t>
      </w:r>
      <w:r w:rsidR="00F22A65" w:rsidRPr="00D46CD1">
        <w:rPr>
          <w:rFonts w:ascii="Times New Roman" w:hAnsi="Times New Roman"/>
          <w:sz w:val="20"/>
          <w:szCs w:val="20"/>
        </w:rPr>
        <w:t xml:space="preserve">. Для проведения Экспертизы эксперты, экспертные организации имеют право запрашивать у Заказчика и </w:t>
      </w:r>
      <w:r w:rsidRPr="00D46CD1">
        <w:rPr>
          <w:rFonts w:ascii="Times New Roman" w:hAnsi="Times New Roman"/>
          <w:sz w:val="20"/>
          <w:szCs w:val="20"/>
        </w:rPr>
        <w:t>Исполнителя</w:t>
      </w:r>
      <w:r w:rsidR="00F22A65" w:rsidRPr="00D46CD1">
        <w:rPr>
          <w:rFonts w:ascii="Times New Roman" w:hAnsi="Times New Roman"/>
          <w:sz w:val="20"/>
          <w:szCs w:val="20"/>
        </w:rPr>
        <w:t xml:space="preserve"> дополнительные материалы, относящиеся к условиям исполнения Договора (этапам исполнения Договора). </w:t>
      </w:r>
    </w:p>
    <w:p w:rsidR="00F22A65" w:rsidRPr="00D46CD1" w:rsidRDefault="00DB6C7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highlight w:val="yellow"/>
        </w:rPr>
        <w:lastRenderedPageBreak/>
        <w:t>3.9</w:t>
      </w:r>
      <w:r w:rsidR="00F22A65" w:rsidRPr="00D46CD1">
        <w:rPr>
          <w:rFonts w:ascii="Times New Roman" w:hAnsi="Times New Roman"/>
          <w:sz w:val="20"/>
          <w:szCs w:val="20"/>
          <w:highlight w:val="yellow"/>
        </w:rPr>
        <w:t xml:space="preserve">.  Должностное лицо Заказчика ответственное за взаимодействие с </w:t>
      </w:r>
      <w:r w:rsidRPr="00D46CD1">
        <w:rPr>
          <w:rFonts w:ascii="Times New Roman" w:hAnsi="Times New Roman"/>
          <w:sz w:val="20"/>
          <w:szCs w:val="20"/>
          <w:highlight w:val="yellow"/>
        </w:rPr>
        <w:t>Исполнителем</w:t>
      </w:r>
      <w:r w:rsidR="00F22A65" w:rsidRPr="00D46CD1">
        <w:rPr>
          <w:rFonts w:ascii="Times New Roman" w:hAnsi="Times New Roman"/>
          <w:sz w:val="20"/>
          <w:szCs w:val="20"/>
          <w:highlight w:val="yellow"/>
        </w:rPr>
        <w:t xml:space="preserve"> и приемку </w:t>
      </w:r>
      <w:r w:rsidRPr="00D46CD1">
        <w:rPr>
          <w:rFonts w:ascii="Times New Roman" w:hAnsi="Times New Roman"/>
          <w:sz w:val="20"/>
          <w:szCs w:val="20"/>
          <w:highlight w:val="yellow"/>
        </w:rPr>
        <w:t>оказанных услуг</w:t>
      </w:r>
      <w:r w:rsidR="00F22A65" w:rsidRPr="00D46CD1">
        <w:rPr>
          <w:rFonts w:ascii="Times New Roman" w:hAnsi="Times New Roman"/>
          <w:sz w:val="20"/>
          <w:szCs w:val="20"/>
          <w:highlight w:val="yellow"/>
        </w:rPr>
        <w:t xml:space="preserve">: </w:t>
      </w:r>
      <w:r w:rsidR="00F22A65" w:rsidRPr="00D46CD1">
        <w:rPr>
          <w:rFonts w:ascii="Times New Roman" w:hAnsi="Times New Roman"/>
          <w:i/>
          <w:sz w:val="20"/>
          <w:szCs w:val="20"/>
          <w:highlight w:val="yellow"/>
        </w:rPr>
        <w:t xml:space="preserve">заместитель директора по хозяйственной части и строительству </w:t>
      </w:r>
      <w:proofErr w:type="spellStart"/>
      <w:r w:rsidR="00F22A65" w:rsidRPr="00D46CD1">
        <w:rPr>
          <w:rFonts w:ascii="Times New Roman" w:hAnsi="Times New Roman"/>
          <w:i/>
          <w:sz w:val="20"/>
          <w:szCs w:val="20"/>
          <w:highlight w:val="yellow"/>
        </w:rPr>
        <w:t>Щенников</w:t>
      </w:r>
      <w:proofErr w:type="spellEnd"/>
      <w:r w:rsidR="00F22A65" w:rsidRPr="00D46CD1">
        <w:rPr>
          <w:rFonts w:ascii="Times New Roman" w:hAnsi="Times New Roman"/>
          <w:i/>
          <w:sz w:val="20"/>
          <w:szCs w:val="20"/>
          <w:highlight w:val="yellow"/>
        </w:rPr>
        <w:t xml:space="preserve"> Александр Сергеевич.</w:t>
      </w:r>
    </w:p>
    <w:p w:rsidR="00F22A65" w:rsidRPr="00D46CD1" w:rsidRDefault="00DB6C7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3.10</w:t>
      </w:r>
      <w:r w:rsidR="00F22A65" w:rsidRPr="00D46CD1">
        <w:rPr>
          <w:rFonts w:ascii="Times New Roman" w:hAnsi="Times New Roman"/>
          <w:sz w:val="20"/>
          <w:szCs w:val="20"/>
        </w:rPr>
        <w:t xml:space="preserve">. Приемка и экспертиза </w:t>
      </w:r>
      <w:r w:rsidRPr="00D46CD1">
        <w:rPr>
          <w:rFonts w:ascii="Times New Roman" w:hAnsi="Times New Roman"/>
          <w:sz w:val="20"/>
          <w:szCs w:val="20"/>
        </w:rPr>
        <w:t>оказанных услуг</w:t>
      </w:r>
      <w:r w:rsidR="00F22A65" w:rsidRPr="00D46CD1">
        <w:rPr>
          <w:rFonts w:ascii="Times New Roman" w:hAnsi="Times New Roman"/>
          <w:sz w:val="20"/>
          <w:szCs w:val="20"/>
        </w:rPr>
        <w:t xml:space="preserve">, осуществляется должностным лицом Заказчика, ответственным за приемку, в течение 5 (пяти) рабочих дней со дня получения </w:t>
      </w:r>
      <w:r w:rsidRPr="00D46CD1">
        <w:rPr>
          <w:rFonts w:ascii="Times New Roman" w:hAnsi="Times New Roman"/>
          <w:color w:val="FF0000"/>
          <w:sz w:val="20"/>
          <w:szCs w:val="20"/>
        </w:rPr>
        <w:t>УПД или Акта об оказанных услугах</w:t>
      </w:r>
      <w:r w:rsidR="00F22A65" w:rsidRPr="00D46CD1">
        <w:rPr>
          <w:rFonts w:ascii="Times New Roman" w:hAnsi="Times New Roman"/>
          <w:sz w:val="20"/>
          <w:szCs w:val="20"/>
        </w:rPr>
        <w:t xml:space="preserve">, который подписывается лицом, указанным в п. 4.8. Договора, либо в течение 5 (пяти) рабочих дней Заказчиком направляется в письменной форме мотивированный отказ от подписания </w:t>
      </w:r>
      <w:r w:rsidRPr="00D46CD1">
        <w:rPr>
          <w:rFonts w:ascii="Times New Roman" w:hAnsi="Times New Roman"/>
          <w:color w:val="FF0000"/>
          <w:sz w:val="20"/>
          <w:szCs w:val="20"/>
        </w:rPr>
        <w:t>УПД или Акта об оказанных услугах</w:t>
      </w:r>
      <w:r w:rsidR="00F22A65" w:rsidRPr="00D46CD1">
        <w:rPr>
          <w:rFonts w:ascii="Times New Roman" w:hAnsi="Times New Roman"/>
          <w:color w:val="FF0000"/>
          <w:sz w:val="20"/>
          <w:szCs w:val="20"/>
        </w:rPr>
        <w:t>.</w:t>
      </w:r>
    </w:p>
    <w:p w:rsidR="00F22A65" w:rsidRPr="00D46CD1" w:rsidRDefault="00F22A6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DB6C75" w:rsidRPr="00D46CD1">
        <w:rPr>
          <w:rFonts w:ascii="Times New Roman" w:hAnsi="Times New Roman"/>
          <w:sz w:val="20"/>
          <w:szCs w:val="20"/>
        </w:rPr>
        <w:t>оказанных услуг</w:t>
      </w:r>
      <w:r w:rsidRPr="00D46CD1">
        <w:rPr>
          <w:rFonts w:ascii="Times New Roman" w:hAnsi="Times New Roman"/>
          <w:sz w:val="20"/>
          <w:szCs w:val="20"/>
        </w:rPr>
        <w:t xml:space="preserve"> (этапа оказания Услуг), предусмотренных Договором, Заказчик должен учитывать отраженные в Заключении предложения экспертов, экспертных организаций, привлеченных для ее проведения.</w:t>
      </w:r>
    </w:p>
    <w:p w:rsidR="00F22A65" w:rsidRPr="00D46CD1" w:rsidRDefault="00DB6C75" w:rsidP="00F22A65">
      <w:pPr>
        <w:pStyle w:val="af0"/>
        <w:spacing w:after="0" w:line="240" w:lineRule="auto"/>
        <w:ind w:left="0" w:firstLine="425"/>
        <w:jc w:val="both"/>
        <w:rPr>
          <w:rFonts w:ascii="Times New Roman" w:hAnsi="Times New Roman"/>
          <w:sz w:val="20"/>
          <w:szCs w:val="20"/>
        </w:rPr>
      </w:pPr>
      <w:r w:rsidRPr="00D46CD1">
        <w:rPr>
          <w:rFonts w:ascii="Times New Roman" w:hAnsi="Times New Roman"/>
          <w:sz w:val="20"/>
          <w:szCs w:val="20"/>
        </w:rPr>
        <w:t>3.11</w:t>
      </w:r>
      <w:r w:rsidR="00F22A65" w:rsidRPr="00D46CD1">
        <w:rPr>
          <w:rFonts w:ascii="Times New Roman" w:hAnsi="Times New Roman"/>
          <w:sz w:val="20"/>
          <w:szCs w:val="20"/>
        </w:rPr>
        <w:t xml:space="preserve">. Заказчик вправе не отказывать в приемке результатов </w:t>
      </w:r>
      <w:r w:rsidRPr="00D46CD1">
        <w:rPr>
          <w:rFonts w:ascii="Times New Roman" w:hAnsi="Times New Roman"/>
          <w:sz w:val="20"/>
          <w:szCs w:val="20"/>
        </w:rPr>
        <w:t>оказанных услуг</w:t>
      </w:r>
      <w:r w:rsidR="00F22A65" w:rsidRPr="00D46CD1">
        <w:rPr>
          <w:rFonts w:ascii="Times New Roman" w:hAnsi="Times New Roman"/>
          <w:sz w:val="20"/>
          <w:szCs w:val="20"/>
        </w:rPr>
        <w:t xml:space="preserve">,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w:t>
      </w:r>
      <w:r w:rsidRPr="00D46CD1">
        <w:rPr>
          <w:rFonts w:ascii="Times New Roman" w:hAnsi="Times New Roman"/>
          <w:sz w:val="20"/>
          <w:szCs w:val="20"/>
        </w:rPr>
        <w:t>оказанных услуг</w:t>
      </w:r>
      <w:r w:rsidR="00F22A65" w:rsidRPr="00D46CD1">
        <w:rPr>
          <w:rFonts w:ascii="Times New Roman" w:hAnsi="Times New Roman"/>
          <w:sz w:val="20"/>
          <w:szCs w:val="20"/>
        </w:rPr>
        <w:t xml:space="preserve"> и устранено </w:t>
      </w:r>
      <w:r w:rsidRPr="00D46CD1">
        <w:rPr>
          <w:rFonts w:ascii="Times New Roman" w:hAnsi="Times New Roman"/>
          <w:sz w:val="20"/>
          <w:szCs w:val="20"/>
        </w:rPr>
        <w:t>исполнителем</w:t>
      </w:r>
      <w:r w:rsidR="00F22A65" w:rsidRPr="00D46CD1">
        <w:rPr>
          <w:rFonts w:ascii="Times New Roman" w:hAnsi="Times New Roman"/>
          <w:sz w:val="20"/>
          <w:szCs w:val="20"/>
        </w:rPr>
        <w:t>.</w:t>
      </w:r>
    </w:p>
    <w:p w:rsidR="00F22A65" w:rsidRPr="00D46CD1" w:rsidRDefault="00DB6C75" w:rsidP="00F22A65">
      <w:pPr>
        <w:ind w:firstLine="425"/>
        <w:contextualSpacing/>
        <w:jc w:val="both"/>
      </w:pPr>
      <w:r w:rsidRPr="00D46CD1">
        <w:t>3.12</w:t>
      </w:r>
      <w:r w:rsidR="00F22A65" w:rsidRPr="00D46CD1">
        <w:t xml:space="preserve">. По результатам приемки и экспертизы </w:t>
      </w:r>
      <w:r w:rsidRPr="00D46CD1">
        <w:t>оказанных услуг</w:t>
      </w:r>
      <w:r w:rsidR="00F22A65" w:rsidRPr="00D46CD1">
        <w:t xml:space="preserve"> Заказчиком оформляется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F22A65" w:rsidRPr="00D46CD1" w:rsidRDefault="00DB6C75" w:rsidP="00F22A65">
      <w:pPr>
        <w:ind w:firstLine="425"/>
        <w:contextualSpacing/>
        <w:jc w:val="both"/>
      </w:pPr>
      <w:r w:rsidRPr="00D46CD1">
        <w:t>3.13</w:t>
      </w:r>
      <w:r w:rsidR="00F22A65" w:rsidRPr="00D46CD1">
        <w:t xml:space="preserve">. Участие </w:t>
      </w:r>
      <w:r w:rsidRPr="00D46CD1">
        <w:t>Исполнителя</w:t>
      </w:r>
      <w:r w:rsidR="00F22A65" w:rsidRPr="00D46CD1">
        <w:t xml:space="preserve"> при оформлении акта приемки не является обязательным. Акт приемки направляется </w:t>
      </w:r>
      <w:r w:rsidRPr="00D46CD1">
        <w:t>Исполнителю</w:t>
      </w:r>
      <w:r w:rsidR="00F22A65" w:rsidRPr="00D46CD1">
        <w:t xml:space="preserve"> по его запросу посредством направления на электронный адрес </w:t>
      </w:r>
      <w:r w:rsidRPr="00D46CD1">
        <w:t>Исполнителя</w:t>
      </w:r>
      <w:r w:rsidR="00F22A65" w:rsidRPr="00D46CD1">
        <w:t xml:space="preserve"> скан-копии акта приемки, оформленного Заказчиком.</w:t>
      </w:r>
    </w:p>
    <w:p w:rsidR="00BA07EC" w:rsidRPr="00D46CD1" w:rsidRDefault="00BA07EC" w:rsidP="00A876E9">
      <w:pPr>
        <w:suppressAutoHyphens/>
        <w:autoSpaceDE/>
        <w:autoSpaceDN/>
        <w:rPr>
          <w:b/>
        </w:rPr>
      </w:pPr>
    </w:p>
    <w:p w:rsidR="00826A0E" w:rsidRPr="00D46CD1" w:rsidRDefault="00F15FB7" w:rsidP="00A876E9">
      <w:pPr>
        <w:suppressAutoHyphens/>
        <w:autoSpaceDE/>
        <w:autoSpaceDN/>
        <w:jc w:val="center"/>
        <w:outlineLvl w:val="0"/>
        <w:rPr>
          <w:b/>
        </w:rPr>
      </w:pPr>
      <w:r w:rsidRPr="00D46CD1">
        <w:rPr>
          <w:b/>
        </w:rPr>
        <w:t>4</w:t>
      </w:r>
      <w:r w:rsidR="000B0EDE" w:rsidRPr="00D46CD1">
        <w:rPr>
          <w:b/>
        </w:rPr>
        <w:t>. Права и обязанности сторон</w:t>
      </w:r>
      <w:r w:rsidR="00B8194A" w:rsidRPr="00D46CD1">
        <w:rPr>
          <w:b/>
        </w:rPr>
        <w:t>.</w:t>
      </w:r>
    </w:p>
    <w:p w:rsidR="001B48A6" w:rsidRPr="00D46CD1" w:rsidRDefault="007F3B88" w:rsidP="00A876E9">
      <w:pPr>
        <w:suppressAutoHyphens/>
        <w:jc w:val="both"/>
      </w:pPr>
      <w:r w:rsidRPr="00D46CD1">
        <w:t xml:space="preserve">      </w:t>
      </w:r>
      <w:r w:rsidR="00F15FB7" w:rsidRPr="00D46CD1">
        <w:t>4</w:t>
      </w:r>
      <w:r w:rsidR="001B48A6" w:rsidRPr="00D46CD1">
        <w:t xml:space="preserve">.1. Исполнитель обязан: </w:t>
      </w:r>
    </w:p>
    <w:p w:rsidR="001B48A6" w:rsidRPr="00D46CD1" w:rsidRDefault="007F3B88" w:rsidP="00A876E9">
      <w:pPr>
        <w:suppressAutoHyphens/>
        <w:jc w:val="both"/>
      </w:pPr>
      <w:r w:rsidRPr="00D46CD1">
        <w:t xml:space="preserve">      </w:t>
      </w:r>
      <w:r w:rsidR="00F15FB7" w:rsidRPr="00D46CD1">
        <w:t>4</w:t>
      </w:r>
      <w:r w:rsidR="001B48A6" w:rsidRPr="00D46CD1">
        <w:t>.1.1. Оказывать услуги надлежащим образом и в полном объеме, в соответствии с условиями настоящего Договора, своевременно предоставлять транспортное средство в технически исправном состоянии, годное для использования по его прямому назначению.</w:t>
      </w:r>
    </w:p>
    <w:p w:rsidR="001B48A6" w:rsidRPr="00D46CD1" w:rsidRDefault="007F3B88" w:rsidP="00A876E9">
      <w:pPr>
        <w:suppressAutoHyphens/>
        <w:jc w:val="both"/>
      </w:pPr>
      <w:r w:rsidRPr="00D46CD1">
        <w:t xml:space="preserve">      </w:t>
      </w:r>
      <w:r w:rsidR="00F15FB7" w:rsidRPr="00D46CD1">
        <w:t>4</w:t>
      </w:r>
      <w:r w:rsidR="001B48A6" w:rsidRPr="00D46CD1">
        <w:t>.1.2. Нести расходы, связанные с использованием транспортного средства, поддержанием его в технически исправном состоянии, заправкой топливом и другими техническими материалами.</w:t>
      </w:r>
    </w:p>
    <w:p w:rsidR="001B48A6" w:rsidRPr="00D46CD1" w:rsidRDefault="007F3B88" w:rsidP="00A876E9">
      <w:pPr>
        <w:suppressAutoHyphens/>
        <w:autoSpaceDE/>
        <w:autoSpaceDN/>
        <w:jc w:val="both"/>
      </w:pPr>
      <w:r w:rsidRPr="00D46CD1">
        <w:t xml:space="preserve">      </w:t>
      </w:r>
      <w:r w:rsidR="00F15FB7" w:rsidRPr="00D46CD1">
        <w:t>4</w:t>
      </w:r>
      <w:r w:rsidR="001B48A6" w:rsidRPr="00D46CD1">
        <w:t xml:space="preserve">.1.3. Заменить транспортное средство на аналогичное в случае наступления обстоятельств, приведших к вынужденному простою. </w:t>
      </w:r>
    </w:p>
    <w:p w:rsidR="001B48A6" w:rsidRPr="00D46CD1" w:rsidRDefault="007F3B88" w:rsidP="00A876E9">
      <w:pPr>
        <w:suppressAutoHyphens/>
        <w:autoSpaceDE/>
        <w:autoSpaceDN/>
        <w:jc w:val="both"/>
      </w:pPr>
      <w:r w:rsidRPr="00D46CD1">
        <w:t xml:space="preserve">       </w:t>
      </w:r>
      <w:r w:rsidR="00F15FB7" w:rsidRPr="00D46CD1">
        <w:t>4</w:t>
      </w:r>
      <w:r w:rsidR="001B48A6" w:rsidRPr="00D46CD1">
        <w:t xml:space="preserve">.1.4. По требованию Заказчика продлить срок оказания услуг в случае вынужденного простоя на время вынужденного простоя, либо уменьшить стоимость услуг соразмерно времени </w:t>
      </w:r>
      <w:r w:rsidR="00141D10" w:rsidRPr="00D46CD1">
        <w:t>вынужденного простоя.</w:t>
      </w:r>
    </w:p>
    <w:p w:rsidR="001B48A6" w:rsidRPr="00D46CD1" w:rsidRDefault="007F3B88" w:rsidP="00A876E9">
      <w:pPr>
        <w:suppressAutoHyphens/>
        <w:autoSpaceDE/>
        <w:autoSpaceDN/>
        <w:jc w:val="both"/>
      </w:pPr>
      <w:r w:rsidRPr="00D46CD1">
        <w:t xml:space="preserve">        </w:t>
      </w:r>
      <w:r w:rsidR="00F15FB7" w:rsidRPr="00D46CD1">
        <w:t>4</w:t>
      </w:r>
      <w:r w:rsidR="001B48A6" w:rsidRPr="00D46CD1">
        <w:t>.2. Исполнитель имеет право:</w:t>
      </w:r>
    </w:p>
    <w:p w:rsidR="001B48A6" w:rsidRPr="00D46CD1" w:rsidRDefault="007F3B88" w:rsidP="00A876E9">
      <w:pPr>
        <w:suppressAutoHyphens/>
        <w:autoSpaceDE/>
        <w:autoSpaceDN/>
        <w:jc w:val="both"/>
      </w:pPr>
      <w:r w:rsidRPr="00D46CD1">
        <w:t xml:space="preserve">       </w:t>
      </w:r>
      <w:r w:rsidR="00F15FB7" w:rsidRPr="00D46CD1">
        <w:t>4</w:t>
      </w:r>
      <w:r w:rsidR="001B48A6" w:rsidRPr="00D46CD1">
        <w:t>.2.1. Отказаться от оказания услуг в случае, если оказание услуг связано с риском случайной гибели или повреждения транспортного средства, а также причинения вреда жизни и здоровью экипажа, вследствие нарушения правил техники безопасности Заказчиком или третьими лицами.</w:t>
      </w:r>
    </w:p>
    <w:p w:rsidR="001B48A6" w:rsidRPr="00D46CD1" w:rsidRDefault="007F3B88" w:rsidP="00A876E9">
      <w:pPr>
        <w:suppressAutoHyphens/>
        <w:autoSpaceDE/>
        <w:autoSpaceDN/>
        <w:jc w:val="both"/>
      </w:pPr>
      <w:r w:rsidRPr="00D46CD1">
        <w:t xml:space="preserve">       </w:t>
      </w:r>
      <w:r w:rsidR="00F15FB7" w:rsidRPr="00D46CD1">
        <w:t>4</w:t>
      </w:r>
      <w:r w:rsidR="001B48A6" w:rsidRPr="00D46CD1">
        <w:t>.2.2. Отказаться от оказания услуг в случае неисполнения Заказчиком</w:t>
      </w:r>
      <w:r w:rsidR="00F15FB7" w:rsidRPr="00D46CD1">
        <w:t xml:space="preserve"> обязательств, установленных п.4</w:t>
      </w:r>
      <w:r w:rsidR="001B48A6" w:rsidRPr="00D46CD1">
        <w:t>.3.2 настоящего Договора.</w:t>
      </w:r>
    </w:p>
    <w:p w:rsidR="001B48A6" w:rsidRPr="00D46CD1" w:rsidRDefault="007F3B88" w:rsidP="00A876E9">
      <w:pPr>
        <w:suppressAutoHyphens/>
        <w:autoSpaceDE/>
        <w:autoSpaceDN/>
        <w:jc w:val="both"/>
      </w:pPr>
      <w:r w:rsidRPr="00D46CD1">
        <w:t xml:space="preserve">       </w:t>
      </w:r>
      <w:r w:rsidR="00F15FB7" w:rsidRPr="00D46CD1">
        <w:t>4</w:t>
      </w:r>
      <w:r w:rsidR="001B48A6" w:rsidRPr="00D46CD1">
        <w:t>.2.3. Требовать возмещения убытков, понесенных по вине Заказчика, его деловых партнеров и контрагентов, вследствие нарушения ими правил техники безопасности или норм эксплуатации транспортного средства, в том числе и возмещения вреда, причиненного транспортному средству в результате его повр</w:t>
      </w:r>
      <w:r w:rsidR="001B48A6" w:rsidRPr="00D46CD1">
        <w:t>е</w:t>
      </w:r>
      <w:r w:rsidR="001B48A6" w:rsidRPr="00D46CD1">
        <w:t xml:space="preserve">ждения. </w:t>
      </w:r>
    </w:p>
    <w:p w:rsidR="005F58C6" w:rsidRPr="00D46CD1" w:rsidRDefault="00F15FB7" w:rsidP="00F15FB7">
      <w:pPr>
        <w:suppressAutoHyphens/>
        <w:autoSpaceDE/>
        <w:autoSpaceDN/>
        <w:jc w:val="both"/>
      </w:pPr>
      <w:r w:rsidRPr="00D46CD1">
        <w:t xml:space="preserve">      4</w:t>
      </w:r>
      <w:r w:rsidR="005F58C6" w:rsidRPr="00D46CD1">
        <w:t>.2.4.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1B48A6" w:rsidRPr="00D46CD1" w:rsidRDefault="007F3B88" w:rsidP="00A876E9">
      <w:pPr>
        <w:suppressAutoHyphens/>
        <w:autoSpaceDE/>
        <w:autoSpaceDN/>
        <w:jc w:val="both"/>
      </w:pPr>
      <w:r w:rsidRPr="00D46CD1">
        <w:t xml:space="preserve">      </w:t>
      </w:r>
      <w:r w:rsidR="00F15FB7" w:rsidRPr="00D46CD1">
        <w:t>4</w:t>
      </w:r>
      <w:r w:rsidR="001B48A6" w:rsidRPr="00D46CD1">
        <w:t>.3. Заказчик обязан:</w:t>
      </w:r>
    </w:p>
    <w:p w:rsidR="001B48A6" w:rsidRPr="00D46CD1" w:rsidRDefault="007F3B88" w:rsidP="00A876E9">
      <w:pPr>
        <w:suppressAutoHyphens/>
        <w:autoSpaceDE/>
        <w:autoSpaceDN/>
        <w:jc w:val="both"/>
      </w:pPr>
      <w:r w:rsidRPr="00D46CD1">
        <w:t xml:space="preserve">      </w:t>
      </w:r>
      <w:r w:rsidR="00F15FB7" w:rsidRPr="00D46CD1">
        <w:t>4</w:t>
      </w:r>
      <w:r w:rsidR="001B48A6" w:rsidRPr="00D46CD1">
        <w:t xml:space="preserve">.3.1. Обеспечить безопасность оказания услуг в месте их оказания, использовать транспортное средство в условиях, исключающих причинение ему вреда. </w:t>
      </w:r>
    </w:p>
    <w:p w:rsidR="001B48A6" w:rsidRPr="00D46CD1" w:rsidRDefault="007F3B88" w:rsidP="00A876E9">
      <w:pPr>
        <w:suppressAutoHyphens/>
        <w:jc w:val="both"/>
      </w:pPr>
      <w:r w:rsidRPr="00D46CD1">
        <w:t xml:space="preserve">      </w:t>
      </w:r>
      <w:r w:rsidR="00F15FB7" w:rsidRPr="00D46CD1">
        <w:t>4</w:t>
      </w:r>
      <w:r w:rsidR="001B48A6" w:rsidRPr="00D46CD1">
        <w:t>.3.2. Обеспечить беспрепятственный подъезд транспортного средства к месту оказания услуг</w:t>
      </w:r>
      <w:r w:rsidR="009E6826" w:rsidRPr="00D46CD1">
        <w:t xml:space="preserve">. </w:t>
      </w:r>
      <w:r w:rsidR="001B48A6" w:rsidRPr="00D46CD1">
        <w:t xml:space="preserve"> </w:t>
      </w:r>
    </w:p>
    <w:p w:rsidR="001B48A6" w:rsidRPr="00D46CD1" w:rsidRDefault="007F3B88" w:rsidP="00A876E9">
      <w:pPr>
        <w:suppressAutoHyphens/>
        <w:autoSpaceDE/>
        <w:autoSpaceDN/>
        <w:jc w:val="both"/>
      </w:pPr>
      <w:r w:rsidRPr="00D46CD1">
        <w:t xml:space="preserve">      </w:t>
      </w:r>
      <w:r w:rsidR="00F15FB7" w:rsidRPr="00D46CD1">
        <w:t>4</w:t>
      </w:r>
      <w:r w:rsidR="001B48A6" w:rsidRPr="00D46CD1">
        <w:t>.3.</w:t>
      </w:r>
      <w:r w:rsidR="009E6826" w:rsidRPr="00D46CD1">
        <w:t>3</w:t>
      </w:r>
      <w:r w:rsidR="001B48A6" w:rsidRPr="00D46CD1">
        <w:t>. Соблюдать правила эк</w:t>
      </w:r>
      <w:r w:rsidR="001B48A6" w:rsidRPr="00D46CD1">
        <w:t>с</w:t>
      </w:r>
      <w:r w:rsidR="001B48A6" w:rsidRPr="00D46CD1">
        <w:t>плуатации транспортного средства.</w:t>
      </w:r>
    </w:p>
    <w:p w:rsidR="001B48A6" w:rsidRPr="00D46CD1" w:rsidRDefault="007F3B88" w:rsidP="00A876E9">
      <w:pPr>
        <w:suppressAutoHyphens/>
        <w:autoSpaceDE/>
        <w:autoSpaceDN/>
        <w:jc w:val="both"/>
      </w:pPr>
      <w:r w:rsidRPr="00D46CD1">
        <w:t xml:space="preserve">      </w:t>
      </w:r>
      <w:r w:rsidR="00F15FB7" w:rsidRPr="00D46CD1">
        <w:t>4</w:t>
      </w:r>
      <w:r w:rsidR="009E6826" w:rsidRPr="00D46CD1">
        <w:t>.3.4</w:t>
      </w:r>
      <w:r w:rsidR="001B48A6" w:rsidRPr="00D46CD1">
        <w:t>. Своевременно оплачивать услуги в порядке и в сроки, установленные настоящим Договором.</w:t>
      </w:r>
    </w:p>
    <w:p w:rsidR="001B48A6" w:rsidRPr="00D46CD1" w:rsidRDefault="007F3B88" w:rsidP="00A876E9">
      <w:pPr>
        <w:suppressAutoHyphens/>
        <w:jc w:val="both"/>
      </w:pPr>
      <w:r w:rsidRPr="00D46CD1">
        <w:t xml:space="preserve">      </w:t>
      </w:r>
      <w:r w:rsidR="00F15FB7" w:rsidRPr="00D46CD1">
        <w:t>4</w:t>
      </w:r>
      <w:r w:rsidR="009E6826" w:rsidRPr="00D46CD1">
        <w:t>.3.5</w:t>
      </w:r>
      <w:r w:rsidR="001B48A6" w:rsidRPr="00D46CD1">
        <w:t xml:space="preserve">.  Подписывать </w:t>
      </w:r>
      <w:r w:rsidR="009E6826" w:rsidRPr="00D46CD1">
        <w:t xml:space="preserve">акт об оказании услуг. </w:t>
      </w:r>
    </w:p>
    <w:p w:rsidR="001B48A6" w:rsidRPr="00D46CD1" w:rsidRDefault="007F3B88" w:rsidP="00A876E9">
      <w:pPr>
        <w:suppressAutoHyphens/>
        <w:autoSpaceDE/>
        <w:autoSpaceDN/>
        <w:jc w:val="both"/>
      </w:pPr>
      <w:r w:rsidRPr="00D46CD1">
        <w:t xml:space="preserve">       </w:t>
      </w:r>
      <w:r w:rsidR="00F15FB7" w:rsidRPr="00D46CD1">
        <w:t>4</w:t>
      </w:r>
      <w:r w:rsidR="001B48A6" w:rsidRPr="00D46CD1">
        <w:t xml:space="preserve">.4.  Заказчик имеет право: </w:t>
      </w:r>
    </w:p>
    <w:p w:rsidR="001B48A6" w:rsidRPr="00D46CD1" w:rsidRDefault="007F3B88" w:rsidP="00A876E9">
      <w:pPr>
        <w:suppressAutoHyphens/>
        <w:autoSpaceDE/>
        <w:autoSpaceDN/>
        <w:jc w:val="both"/>
      </w:pPr>
      <w:r w:rsidRPr="00D46CD1">
        <w:t xml:space="preserve">       </w:t>
      </w:r>
      <w:r w:rsidR="00F15FB7" w:rsidRPr="00D46CD1">
        <w:t>4</w:t>
      </w:r>
      <w:r w:rsidR="001B48A6" w:rsidRPr="00D46CD1">
        <w:t xml:space="preserve">.4.1. Требовать от Исполнителя продлить срок оказания услуг в случае вынужденного простоя на время такого простоя, либо уменьшить стоимость услуг соразмерно времени вынужденного простоя. </w:t>
      </w:r>
    </w:p>
    <w:p w:rsidR="000F4E5B" w:rsidRPr="00D46CD1" w:rsidRDefault="007F3B88" w:rsidP="00A876E9">
      <w:pPr>
        <w:suppressAutoHyphens/>
        <w:autoSpaceDE/>
        <w:autoSpaceDN/>
        <w:jc w:val="both"/>
      </w:pPr>
      <w:r w:rsidRPr="00D46CD1">
        <w:t xml:space="preserve">       </w:t>
      </w:r>
      <w:r w:rsidR="00F15FB7" w:rsidRPr="00D46CD1">
        <w:t>4</w:t>
      </w:r>
      <w:r w:rsidR="001B48A6" w:rsidRPr="00D46CD1">
        <w:t>.4.2. Требовать от Исполнителя надлежащего оказания услуг, в том числе и в части надлежащего технического обслуживания.</w:t>
      </w:r>
    </w:p>
    <w:p w:rsidR="005F58C6" w:rsidRPr="00D46CD1" w:rsidRDefault="00F15FB7" w:rsidP="00F15FB7">
      <w:pPr>
        <w:suppressAutoHyphens/>
        <w:autoSpaceDE/>
        <w:autoSpaceDN/>
        <w:ind w:firstLine="284"/>
        <w:jc w:val="both"/>
      </w:pPr>
      <w:r w:rsidRPr="00D46CD1">
        <w:lastRenderedPageBreak/>
        <w:t>4</w:t>
      </w:r>
      <w:r w:rsidR="008F598A" w:rsidRPr="00D46CD1">
        <w:t>.4.3</w:t>
      </w:r>
      <w:r w:rsidR="005F58C6" w:rsidRPr="00D46CD1">
        <w:t>.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F58C6" w:rsidRPr="00D46CD1" w:rsidRDefault="005F58C6" w:rsidP="00A876E9">
      <w:pPr>
        <w:suppressAutoHyphens/>
        <w:autoSpaceDE/>
        <w:autoSpaceDN/>
        <w:jc w:val="both"/>
      </w:pPr>
    </w:p>
    <w:p w:rsidR="008B13DD" w:rsidRPr="00D46CD1" w:rsidRDefault="00076D19" w:rsidP="00A876E9">
      <w:pPr>
        <w:autoSpaceDE/>
        <w:autoSpaceDN/>
        <w:jc w:val="center"/>
        <w:outlineLvl w:val="0"/>
        <w:rPr>
          <w:b/>
        </w:rPr>
      </w:pPr>
      <w:r w:rsidRPr="00D46CD1">
        <w:rPr>
          <w:b/>
        </w:rPr>
        <w:t xml:space="preserve"> </w:t>
      </w:r>
      <w:r w:rsidR="00F15FB7" w:rsidRPr="00D46CD1">
        <w:rPr>
          <w:b/>
        </w:rPr>
        <w:t>5</w:t>
      </w:r>
      <w:r w:rsidRPr="00D46CD1">
        <w:rPr>
          <w:b/>
        </w:rPr>
        <w:t>.</w:t>
      </w:r>
      <w:r w:rsidR="0086530D" w:rsidRPr="00D46CD1">
        <w:rPr>
          <w:b/>
        </w:rPr>
        <w:t>О</w:t>
      </w:r>
      <w:r w:rsidR="008F3EED" w:rsidRPr="00D46CD1">
        <w:rPr>
          <w:b/>
        </w:rPr>
        <w:t>тветственность сторон</w:t>
      </w:r>
      <w:r w:rsidR="008B13DD" w:rsidRPr="00D46CD1">
        <w:rPr>
          <w:b/>
        </w:rPr>
        <w:t xml:space="preserve">. </w:t>
      </w:r>
    </w:p>
    <w:p w:rsidR="008F3EED" w:rsidRPr="00D46CD1" w:rsidRDefault="008F3EED" w:rsidP="0058501F">
      <w:pPr>
        <w:jc w:val="both"/>
      </w:pPr>
      <w:r w:rsidRPr="00D46CD1">
        <w:t xml:space="preserve">        </w:t>
      </w:r>
      <w:r w:rsidR="00F15FB7" w:rsidRPr="00D46CD1">
        <w:t>5</w:t>
      </w:r>
      <w:r w:rsidRPr="00D46CD1">
        <w:t>.1. За неисполнение или ненадлежащее исполнение обязательств по настоящему Ко</w:t>
      </w:r>
      <w:r w:rsidRPr="00D46CD1">
        <w:t>н</w:t>
      </w:r>
      <w:r w:rsidRPr="00D46CD1">
        <w:t>тракту Стороны несут ответственность в соответствии с действующим законодательством Российской Федерации</w:t>
      </w:r>
      <w:r w:rsidR="0058501F" w:rsidRPr="00D46CD1">
        <w:t xml:space="preserve"> и условиями настоящего договора</w:t>
      </w:r>
      <w:r w:rsidRPr="00D46CD1">
        <w:rPr>
          <w:color w:val="000000"/>
          <w:spacing w:val="-3"/>
        </w:rPr>
        <w:t>.</w:t>
      </w:r>
      <w:r w:rsidRPr="00D46CD1">
        <w:rPr>
          <w:i/>
        </w:rPr>
        <w:tab/>
      </w:r>
    </w:p>
    <w:p w:rsidR="0058501F" w:rsidRPr="00D46CD1" w:rsidRDefault="00F15FB7" w:rsidP="0058501F">
      <w:pPr>
        <w:adjustRightInd w:val="0"/>
        <w:ind w:firstLine="426"/>
        <w:jc w:val="both"/>
      </w:pPr>
      <w:bookmarkStart w:id="0" w:name="_ref_1406765"/>
      <w:r w:rsidRPr="00D46CD1">
        <w:t>5</w:t>
      </w:r>
      <w:r w:rsidR="008F3EED" w:rsidRPr="00D46CD1">
        <w:t xml:space="preserve">.2. </w:t>
      </w:r>
      <w:bookmarkEnd w:id="0"/>
      <w:r w:rsidR="0058501F" w:rsidRPr="00D46CD1">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58501F" w:rsidRPr="00D46CD1" w:rsidRDefault="00F15FB7" w:rsidP="0058501F">
      <w:pPr>
        <w:adjustRightInd w:val="0"/>
        <w:ind w:firstLine="426"/>
        <w:jc w:val="both"/>
        <w:rPr>
          <w:i/>
        </w:rPr>
      </w:pPr>
      <w:r w:rsidRPr="00D46CD1">
        <w:t>5</w:t>
      </w:r>
      <w:r w:rsidR="0058501F" w:rsidRPr="00D46CD1">
        <w:t xml:space="preserve">.3.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58501F" w:rsidRPr="00D46CD1" w:rsidRDefault="00F15FB7" w:rsidP="0058501F">
      <w:pPr>
        <w:adjustRightInd w:val="0"/>
        <w:ind w:firstLine="426"/>
        <w:jc w:val="both"/>
      </w:pPr>
      <w:r w:rsidRPr="00D46CD1">
        <w:t>5</w:t>
      </w:r>
      <w:r w:rsidR="0058501F" w:rsidRPr="00D46CD1">
        <w:t xml:space="preserve">.4.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proofErr w:type="gramStart"/>
      <w:r w:rsidR="0058501F" w:rsidRPr="00D46CD1">
        <w:t>договором</w:t>
      </w:r>
      <w:proofErr w:type="gramEnd"/>
      <w:r w:rsidR="0058501F" w:rsidRPr="00D46CD1">
        <w:t xml:space="preserve"> исполнитель вправе потребовать уплаты неустоек (штрафов, пеней). </w:t>
      </w:r>
    </w:p>
    <w:p w:rsidR="0058501F" w:rsidRPr="00D46CD1" w:rsidRDefault="0058501F" w:rsidP="0058501F">
      <w:pPr>
        <w:adjustRightInd w:val="0"/>
        <w:ind w:firstLine="426"/>
        <w:jc w:val="both"/>
      </w:pPr>
      <w:r w:rsidRPr="00D46CD1">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58501F" w:rsidRPr="00D46CD1" w:rsidRDefault="00F15FB7" w:rsidP="0058501F">
      <w:pPr>
        <w:adjustRightInd w:val="0"/>
        <w:ind w:firstLine="426"/>
        <w:jc w:val="both"/>
      </w:pPr>
      <w:r w:rsidRPr="00D46CD1">
        <w:t>5</w:t>
      </w:r>
      <w:r w:rsidR="0058501F" w:rsidRPr="00D46CD1">
        <w:t xml:space="preserve">.4.1.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8501F" w:rsidRPr="00D46CD1" w:rsidRDefault="00F15FB7" w:rsidP="0058501F">
      <w:pPr>
        <w:adjustRightInd w:val="0"/>
        <w:ind w:firstLine="426"/>
        <w:jc w:val="both"/>
      </w:pPr>
      <w:r w:rsidRPr="00D46CD1">
        <w:t>5</w:t>
      </w:r>
      <w:r w:rsidR="0058501F" w:rsidRPr="00D46CD1">
        <w:t>.4.2.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8501F" w:rsidRPr="00D46CD1" w:rsidRDefault="0058501F" w:rsidP="0058501F">
      <w:pPr>
        <w:adjustRightInd w:val="0"/>
        <w:ind w:firstLine="426"/>
        <w:jc w:val="both"/>
      </w:pPr>
      <w:r w:rsidRPr="00D46CD1">
        <w:t xml:space="preserve"> 1000 рублей, если цена договора не превышает 3 млн. рублей (включительно).</w:t>
      </w:r>
    </w:p>
    <w:p w:rsidR="0058501F" w:rsidRPr="00D46CD1" w:rsidRDefault="00F15FB7" w:rsidP="0058501F">
      <w:pPr>
        <w:adjustRightInd w:val="0"/>
        <w:ind w:firstLine="426"/>
        <w:jc w:val="both"/>
      </w:pPr>
      <w:r w:rsidRPr="00D46CD1">
        <w:t>5</w:t>
      </w:r>
      <w:r w:rsidR="0058501F" w:rsidRPr="00D46CD1">
        <w:t xml:space="preserve">.5.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58501F" w:rsidRPr="00D46CD1" w:rsidRDefault="0058501F" w:rsidP="0058501F">
      <w:pPr>
        <w:adjustRightInd w:val="0"/>
        <w:ind w:firstLine="426"/>
        <w:jc w:val="both"/>
      </w:pPr>
      <w:r w:rsidRPr="00D46CD1">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58501F" w:rsidRPr="00D46CD1" w:rsidRDefault="00F15FB7" w:rsidP="0058501F">
      <w:pPr>
        <w:adjustRightInd w:val="0"/>
        <w:ind w:firstLine="426"/>
        <w:jc w:val="both"/>
      </w:pPr>
      <w:r w:rsidRPr="00D46CD1">
        <w:t>5</w:t>
      </w:r>
      <w:r w:rsidR="0058501F" w:rsidRPr="00D46CD1">
        <w:t>.5.1.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58501F" w:rsidRPr="00D46CD1">
        <w:rPr>
          <w:iCs/>
        </w:rPr>
        <w:t xml:space="preserve">, </w:t>
      </w:r>
      <w:r w:rsidR="0058501F" w:rsidRPr="00D46CD1">
        <w:t>за исключением случаев, если законодательством Российской Федерации установлен иной порядок начисления пени.</w:t>
      </w:r>
    </w:p>
    <w:p w:rsidR="0058501F" w:rsidRPr="00D46CD1" w:rsidRDefault="00F15FB7" w:rsidP="0058501F">
      <w:pPr>
        <w:adjustRightInd w:val="0"/>
        <w:ind w:firstLine="426"/>
        <w:jc w:val="both"/>
      </w:pPr>
      <w:r w:rsidRPr="00D46CD1">
        <w:t>5</w:t>
      </w:r>
      <w:r w:rsidR="0058501F" w:rsidRPr="00D46CD1">
        <w:t>.5.2.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58501F" w:rsidRPr="00D46CD1" w:rsidRDefault="00F15FB7" w:rsidP="0058501F">
      <w:pPr>
        <w:adjustRightInd w:val="0"/>
        <w:ind w:firstLine="426"/>
        <w:jc w:val="both"/>
      </w:pPr>
      <w:r w:rsidRPr="00D46CD1">
        <w:t>5.5.3</w:t>
      </w:r>
      <w:r w:rsidR="0058501F" w:rsidRPr="00D46CD1">
        <w:t>.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w:t>
      </w:r>
      <w:r w:rsidRPr="00D46CD1">
        <w:t>5.5.2.</w:t>
      </w:r>
      <w:r w:rsidR="0058501F" w:rsidRPr="00D46CD1">
        <w:t>):</w:t>
      </w:r>
    </w:p>
    <w:p w:rsidR="0058501F" w:rsidRPr="00D46CD1" w:rsidRDefault="0058501F" w:rsidP="0058501F">
      <w:pPr>
        <w:adjustRightInd w:val="0"/>
        <w:ind w:firstLine="426"/>
        <w:jc w:val="both"/>
      </w:pPr>
      <w:r w:rsidRPr="00D46CD1">
        <w:t xml:space="preserve">     10 процентов цены договора в случае, если цена договора не превышает 3 млн. рублей.</w:t>
      </w:r>
    </w:p>
    <w:p w:rsidR="0058501F" w:rsidRPr="00D46CD1" w:rsidRDefault="00F15FB7" w:rsidP="0058501F">
      <w:pPr>
        <w:adjustRightInd w:val="0"/>
        <w:ind w:firstLine="426"/>
        <w:jc w:val="both"/>
      </w:pPr>
      <w:r w:rsidRPr="00D46CD1">
        <w:t>5.5.4.</w:t>
      </w:r>
      <w:r w:rsidR="0058501F" w:rsidRPr="00D46CD1">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58501F" w:rsidRPr="00D46CD1" w:rsidRDefault="0058501F" w:rsidP="0058501F">
      <w:pPr>
        <w:adjustRightInd w:val="0"/>
        <w:ind w:firstLine="426"/>
        <w:jc w:val="both"/>
      </w:pPr>
      <w:proofErr w:type="gramStart"/>
      <w:r w:rsidRPr="00D46CD1">
        <w:t>1000  рублей</w:t>
      </w:r>
      <w:proofErr w:type="gramEnd"/>
      <w:r w:rsidRPr="00D46CD1">
        <w:t>, если цена договора не превышает 3 млн. рублей.</w:t>
      </w:r>
    </w:p>
    <w:p w:rsidR="0058501F" w:rsidRPr="00D46CD1" w:rsidRDefault="0058501F" w:rsidP="0058501F">
      <w:pPr>
        <w:adjustRightInd w:val="0"/>
        <w:ind w:firstLine="426"/>
        <w:jc w:val="both"/>
      </w:pPr>
    </w:p>
    <w:p w:rsidR="0086530D" w:rsidRPr="00D46CD1" w:rsidRDefault="00F15FB7" w:rsidP="0058501F">
      <w:pPr>
        <w:pStyle w:val="2"/>
        <w:numPr>
          <w:ilvl w:val="0"/>
          <w:numId w:val="0"/>
        </w:numPr>
        <w:spacing w:before="0" w:after="0" w:line="240" w:lineRule="auto"/>
        <w:ind w:firstLine="482"/>
        <w:jc w:val="center"/>
        <w:rPr>
          <w:b/>
          <w:sz w:val="20"/>
          <w:szCs w:val="20"/>
        </w:rPr>
      </w:pPr>
      <w:r w:rsidRPr="00D46CD1">
        <w:rPr>
          <w:b/>
          <w:sz w:val="20"/>
          <w:szCs w:val="20"/>
        </w:rPr>
        <w:t>6</w:t>
      </w:r>
      <w:r w:rsidR="008F3EED" w:rsidRPr="00D46CD1">
        <w:rPr>
          <w:b/>
          <w:sz w:val="20"/>
          <w:szCs w:val="20"/>
        </w:rPr>
        <w:t>. Порядок изменения и расторжения договора</w:t>
      </w:r>
    </w:p>
    <w:p w:rsidR="0086530D" w:rsidRPr="00D46CD1" w:rsidRDefault="007F3B88" w:rsidP="00A876E9">
      <w:pPr>
        <w:autoSpaceDE/>
        <w:autoSpaceDN/>
        <w:jc w:val="both"/>
        <w:rPr>
          <w:b/>
        </w:rPr>
      </w:pPr>
      <w:r w:rsidRPr="00D46CD1">
        <w:t xml:space="preserve">        </w:t>
      </w:r>
      <w:r w:rsidR="00F15FB7" w:rsidRPr="00D46CD1">
        <w:t>6</w:t>
      </w:r>
      <w:r w:rsidR="0086530D" w:rsidRPr="00D46CD1">
        <w:t>.1. Любые изменения и дополнения к настоящему Договору имеют юридическую с</w:t>
      </w:r>
      <w:r w:rsidR="0086530D" w:rsidRPr="00D46CD1">
        <w:t>и</w:t>
      </w:r>
      <w:r w:rsidR="0086530D" w:rsidRPr="00D46CD1">
        <w:t>лу в том случае, если они совершены в той же форме, что и настоящий Договор, подписаны представителями обеих Сторон.</w:t>
      </w:r>
    </w:p>
    <w:p w:rsidR="00A216D0" w:rsidRPr="00D46CD1" w:rsidRDefault="007F3B88" w:rsidP="00A216D0">
      <w:pPr>
        <w:autoSpaceDE/>
        <w:autoSpaceDN/>
        <w:contextualSpacing/>
        <w:jc w:val="both"/>
        <w:rPr>
          <w:lang w:eastAsia="zh-CN"/>
        </w:rPr>
      </w:pPr>
      <w:r w:rsidRPr="00D46CD1">
        <w:t xml:space="preserve">        </w:t>
      </w:r>
      <w:r w:rsidR="00F15FB7" w:rsidRPr="00D46CD1">
        <w:t>6</w:t>
      </w:r>
      <w:r w:rsidR="0086530D" w:rsidRPr="00D46CD1">
        <w:t>.2.</w:t>
      </w:r>
      <w:r w:rsidR="0086530D" w:rsidRPr="00D46CD1">
        <w:rPr>
          <w:b/>
        </w:rPr>
        <w:t xml:space="preserve"> </w:t>
      </w:r>
      <w:r w:rsidR="00A216D0" w:rsidRPr="00D46CD1">
        <w:t>При заключении и исполнении договора изменение его условий не допускается, за исключением случаев, предусмотренных настоящей статьей и статьей 95 Федерального закона от 05.04.2013 № 44-ФЗ «О кон</w:t>
      </w:r>
      <w:r w:rsidR="00A216D0" w:rsidRPr="00D46CD1">
        <w:lastRenderedPageBreak/>
        <w:t>трактной системе в сфере закупок</w:t>
      </w:r>
      <w:r w:rsidR="005B7D8E" w:rsidRPr="00D46CD1">
        <w:t xml:space="preserve"> товаров, </w:t>
      </w:r>
      <w:r w:rsidR="00A216D0" w:rsidRPr="00D46CD1">
        <w:t>работ, услуг для обеспечения государственных и муниципальных нужд».</w:t>
      </w:r>
    </w:p>
    <w:p w:rsidR="005F58C6" w:rsidRPr="00D46CD1" w:rsidRDefault="00F15FB7" w:rsidP="005F58C6">
      <w:pPr>
        <w:tabs>
          <w:tab w:val="num" w:pos="709"/>
        </w:tabs>
        <w:autoSpaceDE/>
        <w:autoSpaceDN/>
        <w:ind w:firstLine="426"/>
        <w:jc w:val="both"/>
      </w:pPr>
      <w:r w:rsidRPr="00D46CD1">
        <w:rPr>
          <w:lang w:eastAsia="ar-SA"/>
        </w:rPr>
        <w:t>6</w:t>
      </w:r>
      <w:r w:rsidR="005B7D8E" w:rsidRPr="00D46CD1">
        <w:rPr>
          <w:lang w:eastAsia="ar-SA"/>
        </w:rPr>
        <w:t xml:space="preserve">.3. </w:t>
      </w:r>
      <w:r w:rsidR="005B7D8E" w:rsidRPr="00D46CD1">
        <w:t>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bookmarkStart w:id="1" w:name="_ref_1470962"/>
    </w:p>
    <w:p w:rsidR="005F58C6" w:rsidRPr="00D46CD1" w:rsidRDefault="00F15FB7" w:rsidP="005F58C6">
      <w:pPr>
        <w:tabs>
          <w:tab w:val="num" w:pos="709"/>
        </w:tabs>
        <w:autoSpaceDE/>
        <w:autoSpaceDN/>
        <w:ind w:firstLine="426"/>
        <w:jc w:val="both"/>
      </w:pPr>
      <w:r w:rsidRPr="00D46CD1">
        <w:t>6</w:t>
      </w:r>
      <w:r w:rsidR="005F58C6" w:rsidRPr="00D46CD1">
        <w:t>.4. Зака</w:t>
      </w:r>
      <w:r w:rsidR="005F58C6" w:rsidRPr="00D46CD1">
        <w:rPr>
          <w:bCs/>
        </w:rPr>
        <w:t>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1"/>
    </w:p>
    <w:p w:rsidR="005F58C6" w:rsidRPr="00D46CD1" w:rsidRDefault="005F58C6" w:rsidP="005F58C6">
      <w:pPr>
        <w:tabs>
          <w:tab w:val="num" w:pos="709"/>
        </w:tabs>
        <w:autoSpaceDE/>
        <w:autoSpaceDN/>
        <w:ind w:firstLine="426"/>
        <w:jc w:val="both"/>
      </w:pPr>
      <w:r w:rsidRPr="00D46CD1">
        <w:t xml:space="preserve">В случае принятия решения об одностороннем отказе от исполнения Контракта Заказчик действует в порядке, установленном </w:t>
      </w:r>
      <w:r w:rsidR="008C7205" w:rsidRPr="00D46CD1">
        <w:t>законодательством Российской Федерации.</w:t>
      </w:r>
    </w:p>
    <w:p w:rsidR="005F58C6" w:rsidRPr="00D46CD1" w:rsidRDefault="00F15FB7" w:rsidP="005F58C6">
      <w:pPr>
        <w:tabs>
          <w:tab w:val="num" w:pos="709"/>
        </w:tabs>
        <w:autoSpaceDE/>
        <w:autoSpaceDN/>
        <w:ind w:firstLine="426"/>
        <w:jc w:val="both"/>
      </w:pPr>
      <w:r w:rsidRPr="00D46CD1">
        <w:t>6</w:t>
      </w:r>
      <w:r w:rsidR="005F58C6" w:rsidRPr="00D46CD1">
        <w:t xml:space="preserve">.5. </w:t>
      </w:r>
      <w:bookmarkStart w:id="2" w:name="_ref_1470967"/>
      <w:r w:rsidR="00D10A17" w:rsidRPr="00D46CD1">
        <w:rPr>
          <w:bCs/>
        </w:rPr>
        <w:t>Исполнитель</w:t>
      </w:r>
      <w:r w:rsidR="005F58C6" w:rsidRPr="00D46CD1">
        <w:rPr>
          <w:bCs/>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2"/>
    </w:p>
    <w:p w:rsidR="008C7205" w:rsidRPr="00D46CD1" w:rsidRDefault="005F58C6" w:rsidP="008C7205">
      <w:pPr>
        <w:tabs>
          <w:tab w:val="num" w:pos="709"/>
        </w:tabs>
        <w:autoSpaceDE/>
        <w:autoSpaceDN/>
        <w:ind w:firstLine="426"/>
        <w:jc w:val="both"/>
      </w:pPr>
      <w:r w:rsidRPr="00D46CD1">
        <w:t xml:space="preserve">В случае принятия решения об одностороннем отказе от исполнения Контракта Поставщик действует в порядке, установленном </w:t>
      </w:r>
      <w:r w:rsidR="008C7205" w:rsidRPr="00D46CD1">
        <w:t>законодательством Российской Федерации.</w:t>
      </w:r>
    </w:p>
    <w:p w:rsidR="005F58C6" w:rsidRPr="00D46CD1" w:rsidRDefault="005F58C6" w:rsidP="005B7D8E">
      <w:pPr>
        <w:tabs>
          <w:tab w:val="num" w:pos="709"/>
        </w:tabs>
        <w:autoSpaceDE/>
        <w:autoSpaceDN/>
        <w:ind w:firstLine="426"/>
        <w:jc w:val="both"/>
      </w:pPr>
    </w:p>
    <w:p w:rsidR="0086530D" w:rsidRPr="00D46CD1" w:rsidRDefault="00F15FB7" w:rsidP="00A876E9">
      <w:pPr>
        <w:keepNext/>
        <w:autoSpaceDE/>
        <w:autoSpaceDN/>
        <w:jc w:val="center"/>
        <w:outlineLvl w:val="0"/>
        <w:rPr>
          <w:b/>
        </w:rPr>
      </w:pPr>
      <w:r w:rsidRPr="00D46CD1">
        <w:rPr>
          <w:b/>
        </w:rPr>
        <w:t>7</w:t>
      </w:r>
      <w:r w:rsidR="008F3EED" w:rsidRPr="00D46CD1">
        <w:rPr>
          <w:b/>
        </w:rPr>
        <w:t>. Порядок разрешения споров</w:t>
      </w:r>
      <w:r w:rsidR="0086530D" w:rsidRPr="00D46CD1">
        <w:rPr>
          <w:b/>
        </w:rPr>
        <w:t>.</w:t>
      </w:r>
    </w:p>
    <w:p w:rsidR="0086530D" w:rsidRPr="00D46CD1" w:rsidRDefault="007F3B88" w:rsidP="00A876E9">
      <w:pPr>
        <w:keepNext/>
        <w:autoSpaceDE/>
        <w:autoSpaceDN/>
        <w:jc w:val="both"/>
      </w:pPr>
      <w:r w:rsidRPr="00D46CD1">
        <w:t xml:space="preserve">         </w:t>
      </w:r>
      <w:r w:rsidR="00F15FB7" w:rsidRPr="00D46CD1">
        <w:t>7</w:t>
      </w:r>
      <w:r w:rsidR="0086530D" w:rsidRPr="00D46CD1">
        <w:t>.1.</w:t>
      </w:r>
      <w:r w:rsidR="0086530D" w:rsidRPr="00D46CD1">
        <w:rPr>
          <w:b/>
        </w:rPr>
        <w:t xml:space="preserve"> </w:t>
      </w:r>
      <w:r w:rsidR="0086530D" w:rsidRPr="00D46CD1">
        <w:t>Все споры или разногласия, возникающие между Сторонами по настоящему Д</w:t>
      </w:r>
      <w:r w:rsidR="0086530D" w:rsidRPr="00D46CD1">
        <w:t>о</w:t>
      </w:r>
      <w:r w:rsidR="0086530D" w:rsidRPr="00D46CD1">
        <w:t>говору или в связи с ним, разрешаются путем переговоров.</w:t>
      </w:r>
    </w:p>
    <w:p w:rsidR="0086530D" w:rsidRPr="00D46CD1" w:rsidRDefault="007F3B88" w:rsidP="00A876E9">
      <w:pPr>
        <w:keepNext/>
        <w:autoSpaceDE/>
        <w:autoSpaceDN/>
        <w:jc w:val="both"/>
        <w:rPr>
          <w:b/>
        </w:rPr>
      </w:pPr>
      <w:r w:rsidRPr="00D46CD1">
        <w:t xml:space="preserve">         </w:t>
      </w:r>
      <w:r w:rsidR="00F15FB7" w:rsidRPr="00D46CD1">
        <w:t>7</w:t>
      </w:r>
      <w:r w:rsidR="0086530D" w:rsidRPr="00D46CD1">
        <w:t>.2. В случае невозможности разрешения разногласий путем переговоров они подл</w:t>
      </w:r>
      <w:r w:rsidR="0086530D" w:rsidRPr="00D46CD1">
        <w:t>е</w:t>
      </w:r>
      <w:r w:rsidR="0086530D" w:rsidRPr="00D46CD1">
        <w:t>жат рассмотре</w:t>
      </w:r>
      <w:r w:rsidR="009A58AC" w:rsidRPr="00D46CD1">
        <w:t>нию в А</w:t>
      </w:r>
      <w:r w:rsidR="009A58AC" w:rsidRPr="00D46CD1">
        <w:t>р</w:t>
      </w:r>
      <w:r w:rsidR="009A58AC" w:rsidRPr="00D46CD1">
        <w:t>битражном суде Кировской области</w:t>
      </w:r>
      <w:r w:rsidR="0086530D" w:rsidRPr="00D46CD1">
        <w:t>.</w:t>
      </w:r>
    </w:p>
    <w:p w:rsidR="007C51A2" w:rsidRPr="00D46CD1" w:rsidRDefault="007C51A2" w:rsidP="00A876E9">
      <w:pPr>
        <w:autoSpaceDE/>
        <w:autoSpaceDN/>
      </w:pPr>
    </w:p>
    <w:p w:rsidR="00A94DBA" w:rsidRPr="00D46CD1" w:rsidRDefault="00F15FB7" w:rsidP="00A876E9">
      <w:pPr>
        <w:autoSpaceDE/>
        <w:autoSpaceDN/>
        <w:jc w:val="center"/>
        <w:outlineLvl w:val="0"/>
        <w:rPr>
          <w:b/>
        </w:rPr>
      </w:pPr>
      <w:r w:rsidRPr="00D46CD1">
        <w:rPr>
          <w:b/>
        </w:rPr>
        <w:t>8</w:t>
      </w:r>
      <w:r w:rsidR="007F3B88" w:rsidRPr="00D46CD1">
        <w:rPr>
          <w:b/>
        </w:rPr>
        <w:t>. Заключительные положения</w:t>
      </w:r>
      <w:r w:rsidR="00A94DBA" w:rsidRPr="00D46CD1">
        <w:rPr>
          <w:b/>
        </w:rPr>
        <w:t>.</w:t>
      </w:r>
    </w:p>
    <w:p w:rsidR="00F545F4" w:rsidRPr="00D46CD1" w:rsidRDefault="007F3B88" w:rsidP="00F545F4">
      <w:pPr>
        <w:autoSpaceDE/>
        <w:autoSpaceDN/>
        <w:jc w:val="both"/>
      </w:pPr>
      <w:r w:rsidRPr="00D46CD1">
        <w:t xml:space="preserve">        </w:t>
      </w:r>
      <w:r w:rsidR="00F15FB7" w:rsidRPr="00D46CD1">
        <w:t>8</w:t>
      </w:r>
      <w:r w:rsidR="0086530D" w:rsidRPr="00D46CD1">
        <w:t>.1.</w:t>
      </w:r>
      <w:r w:rsidR="002F1EA6" w:rsidRPr="00D46CD1">
        <w:t xml:space="preserve"> Настоящий</w:t>
      </w:r>
      <w:r w:rsidR="0091579F" w:rsidRPr="00D46CD1">
        <w:t xml:space="preserve"> Договор </w:t>
      </w:r>
      <w:r w:rsidR="0086530D" w:rsidRPr="00D46CD1">
        <w:rPr>
          <w:color w:val="000000"/>
        </w:rPr>
        <w:t>вступает в силу с момента его подписания Сторонами и де</w:t>
      </w:r>
      <w:r w:rsidR="0086530D" w:rsidRPr="00D46CD1">
        <w:rPr>
          <w:color w:val="000000"/>
        </w:rPr>
        <w:t>й</w:t>
      </w:r>
      <w:r w:rsidR="0086530D" w:rsidRPr="00D46CD1">
        <w:rPr>
          <w:color w:val="000000"/>
        </w:rPr>
        <w:t>ствует до</w:t>
      </w:r>
      <w:r w:rsidR="00F545F4" w:rsidRPr="00D46CD1">
        <w:rPr>
          <w:color w:val="000000"/>
        </w:rPr>
        <w:t xml:space="preserve"> 31.0</w:t>
      </w:r>
      <w:r w:rsidR="00BE3600">
        <w:rPr>
          <w:color w:val="000000"/>
        </w:rPr>
        <w:t>7</w:t>
      </w:r>
      <w:r w:rsidR="00F545F4" w:rsidRPr="00D46CD1">
        <w:rPr>
          <w:color w:val="000000"/>
        </w:rPr>
        <w:t>.2026 г., а в части неисполненных обязательств – до их полного исполнения</w:t>
      </w:r>
      <w:r w:rsidR="00EF4FBF" w:rsidRPr="00D46CD1">
        <w:rPr>
          <w:color w:val="000000"/>
        </w:rPr>
        <w:t xml:space="preserve"> Сторонами.</w:t>
      </w:r>
    </w:p>
    <w:p w:rsidR="0086530D" w:rsidRPr="00D46CD1" w:rsidRDefault="00F545F4" w:rsidP="00F545F4">
      <w:pPr>
        <w:autoSpaceDE/>
        <w:autoSpaceDN/>
        <w:ind w:firstLine="284"/>
        <w:jc w:val="both"/>
      </w:pPr>
      <w:r w:rsidRPr="00D46CD1">
        <w:t xml:space="preserve">  </w:t>
      </w:r>
      <w:r w:rsidR="00F15FB7" w:rsidRPr="00D46CD1">
        <w:t>8</w:t>
      </w:r>
      <w:r w:rsidR="009A58AC" w:rsidRPr="00D46CD1">
        <w:t>.2</w:t>
      </w:r>
      <w:r w:rsidR="0086530D" w:rsidRPr="00D46CD1">
        <w:t xml:space="preserve">. </w:t>
      </w:r>
      <w:r w:rsidRPr="00D46CD1">
        <w:rPr>
          <w:lang w:eastAsia="zh-CN"/>
        </w:rPr>
        <w:t>9.4.</w:t>
      </w:r>
      <w:r w:rsidRPr="00D46CD1">
        <w:rPr>
          <w:lang w:val="x-none" w:eastAsia="zh-CN"/>
        </w:rPr>
        <w:t xml:space="preserve"> </w:t>
      </w:r>
      <w:r w:rsidRPr="00D46CD1">
        <w:rPr>
          <w:color w:val="000000"/>
        </w:rPr>
        <w:t>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r w:rsidR="0086530D" w:rsidRPr="00D46CD1">
        <w:t xml:space="preserve">. </w:t>
      </w:r>
    </w:p>
    <w:p w:rsidR="005B7D8E" w:rsidRPr="00D46CD1" w:rsidRDefault="00F15FB7" w:rsidP="005B7D8E">
      <w:pPr>
        <w:keepLines/>
        <w:autoSpaceDE/>
        <w:autoSpaceDN/>
        <w:ind w:firstLine="426"/>
        <w:jc w:val="both"/>
      </w:pPr>
      <w:r w:rsidRPr="00D46CD1">
        <w:t>8</w:t>
      </w:r>
      <w:r w:rsidR="005B7D8E" w:rsidRPr="00D46CD1">
        <w:t>.3. Заключая настоящий договор, Исполнитель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F545F4" w:rsidRPr="00D46CD1" w:rsidRDefault="00F545F4" w:rsidP="00F545F4">
      <w:pPr>
        <w:tabs>
          <w:tab w:val="left" w:pos="284"/>
        </w:tabs>
        <w:adjustRightInd w:val="0"/>
        <w:ind w:left="284"/>
        <w:jc w:val="center"/>
        <w:rPr>
          <w:b/>
          <w:bCs/>
          <w:color w:val="000000"/>
          <w:lang w:val="en-US" w:eastAsia="zh-CN"/>
        </w:rPr>
      </w:pPr>
    </w:p>
    <w:p w:rsidR="00F545F4" w:rsidRPr="00D46CD1" w:rsidRDefault="00F545F4" w:rsidP="00F545F4">
      <w:pPr>
        <w:tabs>
          <w:tab w:val="left" w:pos="284"/>
        </w:tabs>
        <w:adjustRightInd w:val="0"/>
        <w:ind w:left="284"/>
        <w:jc w:val="center"/>
        <w:rPr>
          <w:bCs/>
          <w:color w:val="000000"/>
          <w:lang w:eastAsia="zh-CN"/>
        </w:rPr>
      </w:pPr>
      <w:r w:rsidRPr="00D46CD1">
        <w:rPr>
          <w:b/>
          <w:bCs/>
          <w:color w:val="000000"/>
          <w:lang w:val="en-US" w:eastAsia="zh-CN"/>
        </w:rPr>
        <w:t>9</w:t>
      </w:r>
      <w:r w:rsidRPr="00D46CD1">
        <w:rPr>
          <w:b/>
          <w:bCs/>
          <w:color w:val="000000"/>
          <w:lang w:eastAsia="zh-CN"/>
        </w:rPr>
        <w:t>. Электронный документооборот.</w:t>
      </w:r>
    </w:p>
    <w:p w:rsidR="00F545F4" w:rsidRPr="00D46CD1" w:rsidRDefault="00F545F4" w:rsidP="00424D7C">
      <w:pPr>
        <w:pStyle w:val="af0"/>
        <w:numPr>
          <w:ilvl w:val="1"/>
          <w:numId w:val="15"/>
        </w:numPr>
        <w:tabs>
          <w:tab w:val="left" w:pos="851"/>
          <w:tab w:val="left" w:pos="993"/>
          <w:tab w:val="left" w:pos="1276"/>
        </w:tabs>
        <w:suppressAutoHyphens/>
        <w:spacing w:after="0" w:line="240" w:lineRule="auto"/>
        <w:ind w:left="0" w:firstLine="426"/>
        <w:jc w:val="both"/>
        <w:rPr>
          <w:rFonts w:ascii="Times New Roman" w:hAnsi="Times New Roman"/>
          <w:color w:val="000000"/>
          <w:sz w:val="20"/>
          <w:szCs w:val="20"/>
        </w:rPr>
      </w:pPr>
      <w:r w:rsidRPr="00D46CD1">
        <w:rPr>
          <w:rFonts w:ascii="Times New Roman" w:hAnsi="Times New Roman"/>
          <w:color w:val="000000"/>
          <w:sz w:val="20"/>
          <w:szCs w:val="20"/>
        </w:rPr>
        <w:t xml:space="preserve">Стороны пришли к соглашению о применении электронного документооборота при обмене следующими документами: договор, </w:t>
      </w:r>
      <w:r w:rsidRPr="00D46CD1">
        <w:rPr>
          <w:rFonts w:ascii="Times New Roman" w:hAnsi="Times New Roman"/>
          <w:color w:val="000000"/>
          <w:sz w:val="20"/>
          <w:szCs w:val="20"/>
          <w:lang w:eastAsia="ar-SA"/>
        </w:rPr>
        <w:t>счет, товарная накладная,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D46CD1">
        <w:rPr>
          <w:rFonts w:ascii="Times New Roman" w:hAnsi="Times New Roman"/>
          <w:color w:val="000000"/>
          <w:sz w:val="20"/>
          <w:szCs w:val="20"/>
        </w:rPr>
        <w:t xml:space="preserve"> (далее – документы) по Договору, если иной порядок документооборота прямо не вытекает из законодательства Российской Федерации.</w:t>
      </w:r>
    </w:p>
    <w:p w:rsidR="00F545F4" w:rsidRPr="00D46CD1" w:rsidRDefault="00F545F4" w:rsidP="00424D7C">
      <w:pPr>
        <w:pStyle w:val="af0"/>
        <w:numPr>
          <w:ilvl w:val="1"/>
          <w:numId w:val="15"/>
        </w:numPr>
        <w:tabs>
          <w:tab w:val="left" w:pos="851"/>
          <w:tab w:val="left" w:pos="993"/>
          <w:tab w:val="left" w:pos="1276"/>
        </w:tabs>
        <w:suppressAutoHyphens/>
        <w:spacing w:after="0" w:line="240" w:lineRule="auto"/>
        <w:ind w:left="0" w:firstLine="426"/>
        <w:jc w:val="both"/>
        <w:rPr>
          <w:rFonts w:ascii="Times New Roman" w:hAnsi="Times New Roman"/>
          <w:color w:val="000000"/>
          <w:sz w:val="20"/>
          <w:szCs w:val="20"/>
        </w:rPr>
      </w:pPr>
      <w:r w:rsidRPr="00D46CD1">
        <w:rPr>
          <w:rFonts w:ascii="Times New Roman" w:hAnsi="Times New Roman"/>
          <w:color w:val="000000"/>
          <w:sz w:val="20"/>
          <w:szCs w:val="20"/>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F545F4" w:rsidRPr="00D46CD1" w:rsidRDefault="00F545F4" w:rsidP="00424D7C">
      <w:pPr>
        <w:numPr>
          <w:ilvl w:val="1"/>
          <w:numId w:val="15"/>
        </w:numPr>
        <w:tabs>
          <w:tab w:val="left" w:pos="851"/>
          <w:tab w:val="left" w:pos="993"/>
          <w:tab w:val="left" w:pos="1276"/>
        </w:tabs>
        <w:suppressAutoHyphens/>
        <w:autoSpaceDE/>
        <w:autoSpaceDN/>
        <w:ind w:left="0" w:firstLine="426"/>
        <w:jc w:val="both"/>
        <w:rPr>
          <w:color w:val="000000"/>
        </w:rPr>
      </w:pPr>
      <w:r w:rsidRPr="00D46CD1">
        <w:rPr>
          <w:color w:val="000000"/>
        </w:rPr>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F545F4" w:rsidRPr="00D46CD1" w:rsidRDefault="00F545F4" w:rsidP="00424D7C">
      <w:pPr>
        <w:numPr>
          <w:ilvl w:val="1"/>
          <w:numId w:val="15"/>
        </w:numPr>
        <w:tabs>
          <w:tab w:val="left" w:pos="851"/>
          <w:tab w:val="left" w:pos="993"/>
          <w:tab w:val="left" w:pos="1276"/>
        </w:tabs>
        <w:suppressAutoHyphens/>
        <w:autoSpaceDE/>
        <w:autoSpaceDN/>
        <w:ind w:left="0" w:firstLine="426"/>
        <w:jc w:val="both"/>
        <w:rPr>
          <w:color w:val="000000"/>
        </w:rPr>
      </w:pPr>
      <w:r w:rsidRPr="00D46CD1">
        <w:rPr>
          <w:color w:val="000000"/>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F545F4" w:rsidRPr="00D46CD1" w:rsidRDefault="00F545F4" w:rsidP="00424D7C">
      <w:pPr>
        <w:numPr>
          <w:ilvl w:val="1"/>
          <w:numId w:val="15"/>
        </w:numPr>
        <w:tabs>
          <w:tab w:val="left" w:pos="993"/>
          <w:tab w:val="left" w:pos="1276"/>
        </w:tabs>
        <w:suppressAutoHyphens/>
        <w:autoSpaceDE/>
        <w:autoSpaceDN/>
        <w:ind w:left="0" w:firstLine="567"/>
        <w:jc w:val="both"/>
        <w:rPr>
          <w:color w:val="000000"/>
        </w:rPr>
      </w:pPr>
      <w:r w:rsidRPr="00D46CD1">
        <w:rPr>
          <w:color w:val="000000"/>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F545F4" w:rsidRPr="00D46CD1" w:rsidRDefault="00F545F4" w:rsidP="00424D7C">
      <w:pPr>
        <w:numPr>
          <w:ilvl w:val="1"/>
          <w:numId w:val="15"/>
        </w:numPr>
        <w:tabs>
          <w:tab w:val="left" w:pos="993"/>
          <w:tab w:val="left" w:pos="1276"/>
        </w:tabs>
        <w:suppressAutoHyphens/>
        <w:autoSpaceDE/>
        <w:autoSpaceDN/>
        <w:ind w:left="0" w:firstLine="567"/>
        <w:jc w:val="both"/>
        <w:rPr>
          <w:color w:val="000000"/>
        </w:rPr>
      </w:pPr>
      <w:r w:rsidRPr="00D46CD1">
        <w:rPr>
          <w:color w:val="000000"/>
        </w:rPr>
        <w:t xml:space="preserve">Каждая из Сторон обязуется предоставить другой Стороне информацию </w:t>
      </w:r>
      <w:r w:rsidRPr="00D46CD1">
        <w:rPr>
          <w:color w:val="000000"/>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F545F4" w:rsidRPr="00D46CD1" w:rsidRDefault="00F545F4" w:rsidP="00424D7C">
      <w:pPr>
        <w:numPr>
          <w:ilvl w:val="1"/>
          <w:numId w:val="15"/>
        </w:numPr>
        <w:tabs>
          <w:tab w:val="left" w:pos="993"/>
          <w:tab w:val="left" w:pos="1276"/>
        </w:tabs>
        <w:suppressAutoHyphens/>
        <w:autoSpaceDE/>
        <w:autoSpaceDN/>
        <w:ind w:left="0" w:firstLine="567"/>
        <w:jc w:val="both"/>
        <w:rPr>
          <w:color w:val="000000"/>
        </w:rPr>
      </w:pPr>
      <w:r w:rsidRPr="00D46CD1">
        <w:rPr>
          <w:color w:val="000000"/>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F545F4" w:rsidRPr="00D46CD1" w:rsidRDefault="00F545F4" w:rsidP="00424D7C">
      <w:pPr>
        <w:tabs>
          <w:tab w:val="left" w:pos="993"/>
        </w:tabs>
        <w:suppressAutoHyphens/>
        <w:ind w:firstLine="567"/>
        <w:jc w:val="both"/>
        <w:rPr>
          <w:color w:val="000000"/>
        </w:rPr>
      </w:pPr>
      <w:r w:rsidRPr="00D46CD1">
        <w:rPr>
          <w:color w:val="000000"/>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F545F4" w:rsidRPr="00D46CD1" w:rsidRDefault="00F545F4" w:rsidP="00424D7C">
      <w:pPr>
        <w:tabs>
          <w:tab w:val="left" w:pos="993"/>
        </w:tabs>
        <w:suppressAutoHyphens/>
        <w:ind w:firstLine="567"/>
        <w:jc w:val="both"/>
        <w:rPr>
          <w:color w:val="000000"/>
        </w:rPr>
      </w:pPr>
      <w:r w:rsidRPr="00D46CD1">
        <w:rPr>
          <w:color w:val="000000"/>
        </w:rPr>
        <w:lastRenderedPageBreak/>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 xml:space="preserve">В части, не противоречащей </w:t>
      </w:r>
      <w:proofErr w:type="gramStart"/>
      <w:r w:rsidRPr="00D46CD1">
        <w:rPr>
          <w:color w:val="000000"/>
        </w:rPr>
        <w:t>условиям</w:t>
      </w:r>
      <w:proofErr w:type="gramEnd"/>
      <w:r w:rsidRPr="00D46CD1">
        <w:rPr>
          <w:color w:val="000000"/>
        </w:rPr>
        <w:t xml:space="preserve"> раздела 11 договора, Стороны руководствуются порядком выставления и получения документов, установленным договором.</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F545F4" w:rsidRPr="00D46CD1" w:rsidRDefault="00F545F4" w:rsidP="00424D7C">
      <w:pPr>
        <w:tabs>
          <w:tab w:val="left" w:pos="993"/>
        </w:tabs>
        <w:suppressAutoHyphens/>
        <w:ind w:firstLine="567"/>
        <w:jc w:val="both"/>
        <w:rPr>
          <w:color w:val="000000"/>
        </w:rPr>
      </w:pPr>
      <w:r w:rsidRPr="00D46CD1">
        <w:rPr>
          <w:color w:val="000000"/>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F545F4" w:rsidRPr="00D46CD1" w:rsidRDefault="00F545F4" w:rsidP="00424D7C">
      <w:pPr>
        <w:tabs>
          <w:tab w:val="left" w:pos="993"/>
        </w:tabs>
        <w:ind w:firstLine="567"/>
        <w:jc w:val="both"/>
        <w:rPr>
          <w:color w:val="000000"/>
        </w:rPr>
      </w:pPr>
      <w:r w:rsidRPr="00D46CD1">
        <w:rPr>
          <w:color w:val="000000"/>
          <w:lang w:val="en-US"/>
        </w:rPr>
        <w:t>C</w:t>
      </w:r>
      <w:r w:rsidRPr="00D46CD1">
        <w:rPr>
          <w:color w:val="000000"/>
        </w:rPr>
        <w:t xml:space="preserve"> учетом положений пунктов 11.10 и 11.11 договора Стороны пришли к соглашению о том, что приоритетное значение при прочих равных условиях будет иметь электронный документ, подписанный КЭП Сторон.</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Сторона, в случае внесения изменений в предоставленные в соответствии с пунктом 11.14.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F545F4" w:rsidRPr="00D46CD1" w:rsidRDefault="00F545F4" w:rsidP="00424D7C">
      <w:pPr>
        <w:numPr>
          <w:ilvl w:val="1"/>
          <w:numId w:val="15"/>
        </w:numPr>
        <w:tabs>
          <w:tab w:val="left" w:pos="993"/>
        </w:tabs>
        <w:suppressAutoHyphens/>
        <w:autoSpaceDE/>
        <w:autoSpaceDN/>
        <w:ind w:left="0" w:firstLine="567"/>
        <w:jc w:val="both"/>
        <w:rPr>
          <w:color w:val="000000"/>
        </w:rPr>
      </w:pPr>
      <w:r w:rsidRPr="00D46CD1">
        <w:rPr>
          <w:color w:val="000000"/>
        </w:rPr>
        <w:t>Каждая из Сторон обязуется соблюдать требования Федерального закона от 27.07.2006 № 152-ФЗ «О персональных данных».</w:t>
      </w:r>
    </w:p>
    <w:p w:rsidR="00F545F4" w:rsidRPr="00D46CD1" w:rsidRDefault="00F545F4" w:rsidP="00F545F4">
      <w:pPr>
        <w:numPr>
          <w:ilvl w:val="1"/>
          <w:numId w:val="15"/>
        </w:numPr>
        <w:suppressAutoHyphens/>
        <w:autoSpaceDE/>
        <w:autoSpaceDN/>
        <w:ind w:left="0" w:firstLine="709"/>
        <w:jc w:val="both"/>
        <w:rPr>
          <w:color w:val="000000"/>
        </w:rPr>
      </w:pPr>
      <w:r w:rsidRPr="00D46CD1">
        <w:rPr>
          <w:color w:val="000000"/>
        </w:rPr>
        <w:t xml:space="preserve">Стороны договорились, что установленный в разделе 11 Договора порядок составления и обмена документов (ЭДО) может быть изменен исключительно путем заключения соответствующего дополнительного соглашения в письменном виде. </w:t>
      </w:r>
    </w:p>
    <w:p w:rsidR="00F545F4" w:rsidRPr="00D46CD1" w:rsidRDefault="00F545F4" w:rsidP="00F545F4">
      <w:pPr>
        <w:numPr>
          <w:ilvl w:val="1"/>
          <w:numId w:val="15"/>
        </w:numPr>
        <w:suppressAutoHyphens/>
        <w:autoSpaceDE/>
        <w:autoSpaceDN/>
        <w:ind w:left="0" w:firstLine="709"/>
        <w:jc w:val="both"/>
        <w:rPr>
          <w:color w:val="000000"/>
        </w:rPr>
      </w:pPr>
      <w:r w:rsidRPr="00D46CD1">
        <w:rPr>
          <w:color w:val="000000"/>
        </w:rPr>
        <w:t xml:space="preserve">Стороны признают, что в соответствии с Федеральным законом от 18.06.2003 </w:t>
      </w:r>
      <w:r w:rsidRPr="00D46CD1">
        <w:rPr>
          <w:color w:val="000000"/>
        </w:rPr>
        <w:br/>
        <w:t>№ 126-ФЗ «О связи» в системе ЮЗЭДО применяется единое учетно-отчетное время – московское.</w:t>
      </w:r>
    </w:p>
    <w:p w:rsidR="00D7288C" w:rsidRPr="00D46CD1" w:rsidRDefault="00D7288C" w:rsidP="00424D7C">
      <w:pPr>
        <w:keepLines/>
        <w:autoSpaceDE/>
        <w:autoSpaceDN/>
        <w:jc w:val="both"/>
      </w:pPr>
    </w:p>
    <w:p w:rsidR="00D7288C" w:rsidRPr="00D46CD1" w:rsidRDefault="00424D7C" w:rsidP="00D7288C">
      <w:pPr>
        <w:shd w:val="clear" w:color="auto" w:fill="FFFFFF"/>
        <w:ind w:left="7" w:right="7" w:firstLine="691"/>
        <w:jc w:val="center"/>
        <w:rPr>
          <w:b/>
          <w:color w:val="000000"/>
          <w:spacing w:val="6"/>
        </w:rPr>
      </w:pPr>
      <w:r w:rsidRPr="00D46CD1">
        <w:rPr>
          <w:b/>
          <w:color w:val="000000"/>
          <w:spacing w:val="6"/>
        </w:rPr>
        <w:lastRenderedPageBreak/>
        <w:t>10</w:t>
      </w:r>
      <w:r w:rsidR="00D7288C" w:rsidRPr="00D46CD1">
        <w:rPr>
          <w:b/>
          <w:color w:val="000000"/>
          <w:spacing w:val="6"/>
        </w:rPr>
        <w:t>. Приложения к договору:</w:t>
      </w:r>
    </w:p>
    <w:p w:rsidR="00C520B3" w:rsidRPr="00D46CD1" w:rsidRDefault="00424D7C" w:rsidP="00DB1670">
      <w:pPr>
        <w:shd w:val="clear" w:color="auto" w:fill="FFFFFF"/>
        <w:ind w:left="7" w:right="7" w:firstLine="419"/>
        <w:jc w:val="both"/>
        <w:rPr>
          <w:color w:val="000000"/>
          <w:spacing w:val="6"/>
        </w:rPr>
      </w:pPr>
      <w:r w:rsidRPr="00D46CD1">
        <w:rPr>
          <w:color w:val="000000"/>
          <w:spacing w:val="6"/>
        </w:rPr>
        <w:t>10</w:t>
      </w:r>
      <w:r w:rsidR="00D7288C" w:rsidRPr="00D46CD1">
        <w:rPr>
          <w:color w:val="000000"/>
          <w:spacing w:val="6"/>
        </w:rPr>
        <w:t xml:space="preserve">.1. Приложение № 1 </w:t>
      </w:r>
      <w:r w:rsidR="00C520B3" w:rsidRPr="00D46CD1">
        <w:rPr>
          <w:color w:val="000000"/>
          <w:spacing w:val="6"/>
        </w:rPr>
        <w:t>– Спецификация;</w:t>
      </w:r>
    </w:p>
    <w:p w:rsidR="00D7288C" w:rsidRPr="00D46CD1" w:rsidRDefault="0049651E" w:rsidP="0049651E">
      <w:pPr>
        <w:shd w:val="clear" w:color="auto" w:fill="FFFFFF"/>
        <w:ind w:left="7" w:right="7" w:firstLine="844"/>
        <w:jc w:val="both"/>
        <w:rPr>
          <w:color w:val="000000"/>
          <w:spacing w:val="6"/>
        </w:rPr>
      </w:pPr>
      <w:r w:rsidRPr="00D46CD1">
        <w:rPr>
          <w:color w:val="000000"/>
          <w:spacing w:val="6"/>
        </w:rPr>
        <w:t xml:space="preserve"> </w:t>
      </w:r>
      <w:r w:rsidR="00C520B3" w:rsidRPr="00D46CD1">
        <w:rPr>
          <w:color w:val="000000"/>
          <w:spacing w:val="6"/>
        </w:rPr>
        <w:t xml:space="preserve">Приложение № 2 </w:t>
      </w:r>
      <w:r w:rsidR="00D7288C" w:rsidRPr="00D46CD1">
        <w:rPr>
          <w:color w:val="000000"/>
          <w:spacing w:val="6"/>
        </w:rPr>
        <w:t>– Форма Акта об оказании усл</w:t>
      </w:r>
      <w:r w:rsidR="005F58C6" w:rsidRPr="00D46CD1">
        <w:rPr>
          <w:color w:val="000000"/>
          <w:spacing w:val="6"/>
        </w:rPr>
        <w:t xml:space="preserve">уг по договору № </w:t>
      </w:r>
      <w:r w:rsidR="00FE0FB8">
        <w:rPr>
          <w:color w:val="000000"/>
          <w:spacing w:val="6"/>
        </w:rPr>
        <w:t>__</w:t>
      </w:r>
      <w:r w:rsidR="00D7288C" w:rsidRPr="00D46CD1">
        <w:rPr>
          <w:color w:val="000000"/>
          <w:spacing w:val="6"/>
        </w:rPr>
        <w:t xml:space="preserve"> на предоставление услуг от </w:t>
      </w:r>
      <w:r w:rsidR="00FE0FB8">
        <w:rPr>
          <w:color w:val="000000"/>
          <w:spacing w:val="6"/>
        </w:rPr>
        <w:t>__.06.2026</w:t>
      </w:r>
      <w:r w:rsidR="00D7288C" w:rsidRPr="00D46CD1">
        <w:rPr>
          <w:color w:val="000000"/>
          <w:spacing w:val="6"/>
        </w:rPr>
        <w:t>.</w:t>
      </w:r>
    </w:p>
    <w:p w:rsidR="00D7288C" w:rsidRPr="00D46CD1" w:rsidRDefault="00D7288C" w:rsidP="005B7D8E">
      <w:pPr>
        <w:keepLines/>
        <w:autoSpaceDE/>
        <w:autoSpaceDN/>
        <w:ind w:firstLine="426"/>
        <w:jc w:val="both"/>
      </w:pPr>
    </w:p>
    <w:p w:rsidR="0086530D" w:rsidRPr="00D46CD1" w:rsidRDefault="007F3B88" w:rsidP="00A876E9">
      <w:pPr>
        <w:autoSpaceDE/>
        <w:autoSpaceDN/>
        <w:jc w:val="center"/>
        <w:outlineLvl w:val="0"/>
        <w:rPr>
          <w:b/>
        </w:rPr>
      </w:pPr>
      <w:r w:rsidRPr="00D46CD1">
        <w:rPr>
          <w:b/>
        </w:rPr>
        <w:t>10. Адреса, реквизиты и подписи сторон.</w:t>
      </w:r>
    </w:p>
    <w:p w:rsidR="0086530D" w:rsidRPr="00D46CD1" w:rsidRDefault="0086530D" w:rsidP="00A876E9">
      <w:pPr>
        <w:autoSpaceDE/>
        <w:autoSpaceDN/>
        <w:jc w:val="center"/>
        <w:rPr>
          <w:b/>
        </w:rPr>
      </w:pPr>
    </w:p>
    <w:tbl>
      <w:tblPr>
        <w:tblW w:w="9639" w:type="dxa"/>
        <w:tblInd w:w="250" w:type="dxa"/>
        <w:tblLayout w:type="fixed"/>
        <w:tblLook w:val="0000" w:firstRow="0" w:lastRow="0" w:firstColumn="0" w:lastColumn="0" w:noHBand="0" w:noVBand="0"/>
      </w:tblPr>
      <w:tblGrid>
        <w:gridCol w:w="4968"/>
        <w:gridCol w:w="4671"/>
      </w:tblGrid>
      <w:tr w:rsidR="0086530D" w:rsidRPr="00D46CD1" w:rsidTr="002B0E55">
        <w:trPr>
          <w:trHeight w:val="70"/>
        </w:trPr>
        <w:tc>
          <w:tcPr>
            <w:tcW w:w="4968" w:type="dxa"/>
          </w:tcPr>
          <w:p w:rsidR="0086530D" w:rsidRPr="00D46CD1" w:rsidRDefault="00B73B6D" w:rsidP="00A876E9">
            <w:pPr>
              <w:keepNext/>
              <w:tabs>
                <w:tab w:val="left" w:pos="851"/>
              </w:tabs>
              <w:autoSpaceDE/>
              <w:autoSpaceDN/>
              <w:outlineLvl w:val="3"/>
            </w:pPr>
            <w:r w:rsidRPr="00D46CD1">
              <w:rPr>
                <w:b/>
              </w:rPr>
              <w:t>Исполнитель</w:t>
            </w:r>
            <w:r w:rsidR="0086530D" w:rsidRPr="00D46CD1">
              <w:t>:</w:t>
            </w:r>
          </w:p>
          <w:p w:rsidR="0086530D" w:rsidRPr="00D46CD1" w:rsidRDefault="0086530D" w:rsidP="00A876E9">
            <w:pPr>
              <w:keepNext/>
              <w:tabs>
                <w:tab w:val="left" w:pos="851"/>
              </w:tabs>
              <w:autoSpaceDE/>
              <w:autoSpaceDN/>
              <w:outlineLvl w:val="3"/>
            </w:pPr>
          </w:p>
        </w:tc>
        <w:tc>
          <w:tcPr>
            <w:tcW w:w="4671" w:type="dxa"/>
          </w:tcPr>
          <w:p w:rsidR="0086530D" w:rsidRPr="00D46CD1" w:rsidRDefault="00452E57" w:rsidP="00A876E9">
            <w:pPr>
              <w:autoSpaceDE/>
              <w:autoSpaceDN/>
              <w:jc w:val="both"/>
              <w:rPr>
                <w:b/>
              </w:rPr>
            </w:pPr>
            <w:r w:rsidRPr="00D46CD1">
              <w:rPr>
                <w:b/>
              </w:rPr>
              <w:t>Заказчик</w:t>
            </w:r>
            <w:r w:rsidR="0086530D" w:rsidRPr="00D46CD1">
              <w:rPr>
                <w:b/>
              </w:rPr>
              <w:t>:</w:t>
            </w:r>
          </w:p>
          <w:p w:rsidR="0086530D" w:rsidRPr="00D46CD1" w:rsidRDefault="0086530D" w:rsidP="00A876E9">
            <w:pPr>
              <w:autoSpaceDE/>
              <w:autoSpaceDN/>
              <w:jc w:val="both"/>
            </w:pPr>
            <w:r w:rsidRPr="00D46CD1">
              <w:rPr>
                <w:b/>
              </w:rPr>
              <w:t xml:space="preserve"> </w:t>
            </w:r>
          </w:p>
        </w:tc>
      </w:tr>
      <w:tr w:rsidR="0086530D" w:rsidRPr="00D46CD1" w:rsidTr="002B0E55">
        <w:trPr>
          <w:trHeight w:val="350"/>
        </w:trPr>
        <w:tc>
          <w:tcPr>
            <w:tcW w:w="4968" w:type="dxa"/>
          </w:tcPr>
          <w:p w:rsidR="008C7987" w:rsidRPr="00D46CD1" w:rsidRDefault="008C7987" w:rsidP="00217FF6"/>
        </w:tc>
        <w:tc>
          <w:tcPr>
            <w:tcW w:w="4671" w:type="dxa"/>
          </w:tcPr>
          <w:p w:rsidR="006D1D82" w:rsidRPr="00D46CD1" w:rsidRDefault="006D1D82" w:rsidP="00A876E9">
            <w:pPr>
              <w:autoSpaceDE/>
              <w:autoSpaceDN/>
              <w:rPr>
                <w:rFonts w:eastAsia="Calibri"/>
                <w:b/>
                <w:lang w:eastAsia="en-US"/>
              </w:rPr>
            </w:pPr>
            <w:r w:rsidRPr="00D46CD1">
              <w:rPr>
                <w:rFonts w:eastAsia="Calibri"/>
                <w:b/>
                <w:lang w:eastAsia="en-US"/>
              </w:rPr>
              <w:t>ОРЛОВСКОЕ СУВУ</w:t>
            </w:r>
          </w:p>
          <w:p w:rsidR="00424D7C" w:rsidRPr="00D46CD1" w:rsidRDefault="00424D7C" w:rsidP="00424D7C">
            <w:r w:rsidRPr="00D46CD1">
              <w:t xml:space="preserve">612270, Кировская область, город Орлов, </w:t>
            </w:r>
          </w:p>
          <w:p w:rsidR="00424D7C" w:rsidRPr="00D46CD1" w:rsidRDefault="00424D7C" w:rsidP="00424D7C">
            <w:r w:rsidRPr="00D46CD1">
              <w:t>улица Большевиков, 4</w:t>
            </w:r>
          </w:p>
          <w:p w:rsidR="00424D7C" w:rsidRPr="00D46CD1" w:rsidRDefault="00424D7C" w:rsidP="00424D7C">
            <w:r w:rsidRPr="00D46CD1">
              <w:t>ИНН: 4336000820; КПП 433601001;</w:t>
            </w:r>
          </w:p>
          <w:p w:rsidR="00424D7C" w:rsidRPr="00D46CD1" w:rsidRDefault="00424D7C" w:rsidP="00424D7C">
            <w:proofErr w:type="gramStart"/>
            <w:r w:rsidRPr="00D46CD1">
              <w:t>ОГРН:  1024300823469</w:t>
            </w:r>
            <w:proofErr w:type="gramEnd"/>
          </w:p>
          <w:p w:rsidR="00424D7C" w:rsidRPr="00D46CD1" w:rsidRDefault="00424D7C" w:rsidP="00424D7C">
            <w:r w:rsidRPr="00D46CD1">
              <w:t>УФК по Кировской обл. (Орловское СУВУ л/сч.20406У65280)</w:t>
            </w:r>
          </w:p>
          <w:p w:rsidR="00424D7C" w:rsidRPr="00D46CD1" w:rsidRDefault="00424D7C" w:rsidP="00424D7C">
            <w:r w:rsidRPr="00D46CD1">
              <w:t>№ к/</w:t>
            </w:r>
            <w:proofErr w:type="spellStart"/>
            <w:r w:rsidRPr="00D46CD1">
              <w:t>сч</w:t>
            </w:r>
            <w:proofErr w:type="spellEnd"/>
            <w:r w:rsidRPr="00D46CD1">
              <w:t>. 03214643000000014000</w:t>
            </w:r>
          </w:p>
          <w:p w:rsidR="00424D7C" w:rsidRPr="00D46CD1" w:rsidRDefault="00424D7C" w:rsidP="00424D7C">
            <w:r w:rsidRPr="00D46CD1">
              <w:t>ЕКС       40102810345370000033</w:t>
            </w:r>
          </w:p>
          <w:p w:rsidR="00424D7C" w:rsidRPr="00D46CD1" w:rsidRDefault="00424D7C" w:rsidP="00424D7C">
            <w:r w:rsidRPr="00D46CD1">
              <w:t>в ОКЦ №4 ВВГУ Банка России /УФК по Кировской области   г. Киров, БИК 013304182</w:t>
            </w:r>
          </w:p>
          <w:p w:rsidR="00424D7C" w:rsidRPr="00D46CD1" w:rsidRDefault="00424D7C" w:rsidP="00424D7C">
            <w:r w:rsidRPr="00D46CD1">
              <w:t>Телефон:(83365) 2-10-33, Факс:(83365) 2-10-</w:t>
            </w:r>
          </w:p>
          <w:p w:rsidR="00424D7C" w:rsidRPr="00D46CD1" w:rsidRDefault="00424D7C" w:rsidP="00424D7C">
            <w:r w:rsidRPr="00D46CD1">
              <w:t xml:space="preserve">91, Адрес электронной почты: </w:t>
            </w:r>
          </w:p>
          <w:p w:rsidR="00424D7C" w:rsidRPr="00D46CD1" w:rsidRDefault="00424D7C" w:rsidP="00424D7C">
            <w:pPr>
              <w:widowControl w:val="0"/>
              <w:jc w:val="both"/>
              <w:rPr>
                <w:b/>
                <w:color w:val="0070C0"/>
              </w:rPr>
            </w:pPr>
            <w:proofErr w:type="spellStart"/>
            <w:r w:rsidRPr="00D46CD1">
              <w:rPr>
                <w:lang w:val="en-US"/>
              </w:rPr>
              <w:t>suvu</w:t>
            </w:r>
            <w:proofErr w:type="spellEnd"/>
            <w:r w:rsidRPr="00D46CD1">
              <w:t>_</w:t>
            </w:r>
            <w:proofErr w:type="spellStart"/>
            <w:r w:rsidRPr="00D46CD1">
              <w:rPr>
                <w:lang w:val="en-US"/>
              </w:rPr>
              <w:t>zt</w:t>
            </w:r>
            <w:proofErr w:type="spellEnd"/>
            <w:r w:rsidRPr="00D46CD1">
              <w:t>@</w:t>
            </w:r>
            <w:proofErr w:type="spellStart"/>
            <w:r w:rsidRPr="00D46CD1">
              <w:rPr>
                <w:lang w:val="en-US"/>
              </w:rPr>
              <w:t>spetzorlov</w:t>
            </w:r>
            <w:proofErr w:type="spellEnd"/>
            <w:r w:rsidRPr="00D46CD1">
              <w:t>.</w:t>
            </w:r>
            <w:proofErr w:type="spellStart"/>
            <w:r w:rsidRPr="00D46CD1">
              <w:rPr>
                <w:lang w:val="en-US"/>
              </w:rPr>
              <w:t>ru</w:t>
            </w:r>
            <w:proofErr w:type="spellEnd"/>
          </w:p>
          <w:p w:rsidR="0086530D" w:rsidRPr="00D46CD1" w:rsidRDefault="0086530D" w:rsidP="00A876E9"/>
        </w:tc>
      </w:tr>
      <w:tr w:rsidR="0086530D" w:rsidRPr="00D46CD1" w:rsidTr="002B0E55">
        <w:trPr>
          <w:trHeight w:val="1050"/>
        </w:trPr>
        <w:tc>
          <w:tcPr>
            <w:tcW w:w="4968" w:type="dxa"/>
          </w:tcPr>
          <w:p w:rsidR="0086530D" w:rsidRPr="00D46CD1" w:rsidRDefault="00B73B6D" w:rsidP="00A876E9">
            <w:pPr>
              <w:autoSpaceDE/>
              <w:autoSpaceDN/>
              <w:rPr>
                <w:b/>
              </w:rPr>
            </w:pPr>
            <w:r w:rsidRPr="00D46CD1">
              <w:rPr>
                <w:b/>
              </w:rPr>
              <w:t xml:space="preserve"> </w:t>
            </w:r>
          </w:p>
          <w:p w:rsidR="005B7D8E" w:rsidRPr="00D46CD1" w:rsidRDefault="00217FF6" w:rsidP="00A876E9">
            <w:pPr>
              <w:autoSpaceDE/>
              <w:autoSpaceDN/>
              <w:rPr>
                <w:b/>
              </w:rPr>
            </w:pPr>
            <w:r>
              <w:rPr>
                <w:b/>
              </w:rPr>
              <w:t>________________</w:t>
            </w:r>
          </w:p>
          <w:p w:rsidR="0086530D" w:rsidRPr="00D46CD1" w:rsidRDefault="0086530D" w:rsidP="00A876E9">
            <w:pPr>
              <w:autoSpaceDE/>
              <w:autoSpaceDN/>
              <w:rPr>
                <w:b/>
              </w:rPr>
            </w:pPr>
            <w:r w:rsidRPr="00D46CD1">
              <w:rPr>
                <w:b/>
              </w:rPr>
              <w:t>________________/</w:t>
            </w:r>
            <w:r w:rsidR="002B7074" w:rsidRPr="00D46CD1">
              <w:t xml:space="preserve"> </w:t>
            </w:r>
            <w:r w:rsidR="00217FF6">
              <w:rPr>
                <w:b/>
              </w:rPr>
              <w:t>______________</w:t>
            </w:r>
            <w:r w:rsidR="004404DE" w:rsidRPr="00D46CD1">
              <w:rPr>
                <w:b/>
              </w:rPr>
              <w:t xml:space="preserve"> </w:t>
            </w:r>
            <w:r w:rsidRPr="00D46CD1">
              <w:rPr>
                <w:b/>
              </w:rPr>
              <w:t>/</w:t>
            </w:r>
          </w:p>
          <w:p w:rsidR="007F3B88" w:rsidRPr="00D46CD1" w:rsidRDefault="005B7D8E" w:rsidP="00A876E9">
            <w:pPr>
              <w:autoSpaceDE/>
              <w:autoSpaceDN/>
              <w:jc w:val="both"/>
              <w:rPr>
                <w:b/>
              </w:rPr>
            </w:pPr>
            <w:r w:rsidRPr="00D46CD1">
              <w:rPr>
                <w:b/>
              </w:rPr>
              <w:t>«____</w:t>
            </w:r>
            <w:proofErr w:type="gramStart"/>
            <w:r w:rsidRPr="00D46CD1">
              <w:rPr>
                <w:b/>
              </w:rPr>
              <w:t>_»_</w:t>
            </w:r>
            <w:proofErr w:type="gramEnd"/>
            <w:r w:rsidRPr="00D46CD1">
              <w:rPr>
                <w:b/>
              </w:rPr>
              <w:t>_______________ 202</w:t>
            </w:r>
            <w:r w:rsidR="00424D7C" w:rsidRPr="00D46CD1">
              <w:rPr>
                <w:b/>
              </w:rPr>
              <w:t>6</w:t>
            </w:r>
            <w:r w:rsidR="007F3B88" w:rsidRPr="00D46CD1">
              <w:rPr>
                <w:b/>
              </w:rPr>
              <w:t xml:space="preserve"> г.</w:t>
            </w:r>
          </w:p>
          <w:p w:rsidR="0086530D" w:rsidRPr="00D46CD1" w:rsidRDefault="0086530D" w:rsidP="00A876E9">
            <w:pPr>
              <w:autoSpaceDE/>
              <w:autoSpaceDN/>
              <w:rPr>
                <w:b/>
                <w:color w:val="000000"/>
              </w:rPr>
            </w:pPr>
            <w:r w:rsidRPr="00D46CD1">
              <w:rPr>
                <w:b/>
              </w:rPr>
              <w:t>М.П.</w:t>
            </w:r>
          </w:p>
        </w:tc>
        <w:tc>
          <w:tcPr>
            <w:tcW w:w="4671" w:type="dxa"/>
          </w:tcPr>
          <w:p w:rsidR="0086530D" w:rsidRPr="00D46CD1" w:rsidRDefault="0040704F" w:rsidP="00A876E9">
            <w:pPr>
              <w:autoSpaceDE/>
              <w:autoSpaceDN/>
              <w:jc w:val="both"/>
              <w:rPr>
                <w:b/>
              </w:rPr>
            </w:pPr>
            <w:r w:rsidRPr="00D46CD1">
              <w:rPr>
                <w:b/>
              </w:rPr>
              <w:t>Д</w:t>
            </w:r>
            <w:r w:rsidR="007F3B88" w:rsidRPr="00D46CD1">
              <w:rPr>
                <w:b/>
              </w:rPr>
              <w:t>иректор Орловского СУВУ</w:t>
            </w:r>
          </w:p>
          <w:p w:rsidR="0086530D" w:rsidRPr="00D46CD1" w:rsidRDefault="0086530D" w:rsidP="00A876E9">
            <w:pPr>
              <w:autoSpaceDE/>
              <w:autoSpaceDN/>
              <w:jc w:val="both"/>
              <w:rPr>
                <w:b/>
              </w:rPr>
            </w:pPr>
          </w:p>
          <w:p w:rsidR="0086530D" w:rsidRPr="00D46CD1" w:rsidRDefault="0086530D" w:rsidP="00A876E9">
            <w:pPr>
              <w:autoSpaceDE/>
              <w:autoSpaceDN/>
              <w:jc w:val="both"/>
              <w:rPr>
                <w:b/>
              </w:rPr>
            </w:pPr>
            <w:r w:rsidRPr="00D46CD1">
              <w:rPr>
                <w:b/>
              </w:rPr>
              <w:t>________________/</w:t>
            </w:r>
            <w:r w:rsidR="0040704F" w:rsidRPr="00D46CD1">
              <w:rPr>
                <w:b/>
              </w:rPr>
              <w:t>Т.В. Хохлова</w:t>
            </w:r>
            <w:r w:rsidRPr="00D46CD1">
              <w:rPr>
                <w:b/>
              </w:rPr>
              <w:t>/</w:t>
            </w:r>
          </w:p>
          <w:p w:rsidR="007F3B88" w:rsidRPr="00D46CD1" w:rsidRDefault="007F3B88" w:rsidP="00A876E9">
            <w:pPr>
              <w:autoSpaceDE/>
              <w:autoSpaceDN/>
              <w:jc w:val="both"/>
              <w:rPr>
                <w:b/>
              </w:rPr>
            </w:pPr>
            <w:r w:rsidRPr="00D46CD1">
              <w:rPr>
                <w:b/>
              </w:rPr>
              <w:t>«____</w:t>
            </w:r>
            <w:proofErr w:type="gramStart"/>
            <w:r w:rsidRPr="00D46CD1">
              <w:rPr>
                <w:b/>
              </w:rPr>
              <w:t>_»_</w:t>
            </w:r>
            <w:proofErr w:type="gramEnd"/>
            <w:r w:rsidRPr="00D46CD1">
              <w:rPr>
                <w:b/>
              </w:rPr>
              <w:t>_______________ 20</w:t>
            </w:r>
            <w:r w:rsidR="005B7D8E" w:rsidRPr="00D46CD1">
              <w:rPr>
                <w:b/>
              </w:rPr>
              <w:t>2</w:t>
            </w:r>
            <w:r w:rsidR="00424D7C" w:rsidRPr="00D46CD1">
              <w:rPr>
                <w:b/>
              </w:rPr>
              <w:t>6</w:t>
            </w:r>
            <w:r w:rsidRPr="00D46CD1">
              <w:rPr>
                <w:b/>
              </w:rPr>
              <w:t xml:space="preserve"> г.</w:t>
            </w:r>
          </w:p>
          <w:p w:rsidR="0086530D" w:rsidRPr="00D46CD1" w:rsidRDefault="0086530D" w:rsidP="00A876E9">
            <w:pPr>
              <w:autoSpaceDE/>
              <w:autoSpaceDN/>
              <w:jc w:val="both"/>
              <w:rPr>
                <w:b/>
              </w:rPr>
            </w:pPr>
            <w:r w:rsidRPr="00D46CD1">
              <w:rPr>
                <w:b/>
              </w:rPr>
              <w:t>М.П.</w:t>
            </w:r>
          </w:p>
        </w:tc>
      </w:tr>
    </w:tbl>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D7288C">
      <w:pPr>
        <w:tabs>
          <w:tab w:val="left" w:pos="6096"/>
        </w:tabs>
        <w:ind w:left="6096"/>
        <w:jc w:val="both"/>
      </w:pPr>
    </w:p>
    <w:p w:rsidR="005F58C6" w:rsidRDefault="005F58C6" w:rsidP="00D7288C">
      <w:pPr>
        <w:tabs>
          <w:tab w:val="left" w:pos="6096"/>
        </w:tabs>
        <w:ind w:left="6096"/>
        <w:jc w:val="both"/>
      </w:pPr>
    </w:p>
    <w:p w:rsidR="00A53795" w:rsidRDefault="00A53795" w:rsidP="00D7288C">
      <w:pPr>
        <w:tabs>
          <w:tab w:val="left" w:pos="6096"/>
        </w:tabs>
        <w:ind w:left="6096"/>
        <w:jc w:val="both"/>
      </w:pPr>
    </w:p>
    <w:p w:rsidR="00A53795" w:rsidRDefault="00A53795" w:rsidP="00D7288C">
      <w:pPr>
        <w:tabs>
          <w:tab w:val="left" w:pos="6096"/>
        </w:tabs>
        <w:ind w:left="6096"/>
        <w:jc w:val="both"/>
      </w:pPr>
    </w:p>
    <w:p w:rsidR="00A53795" w:rsidRDefault="00A53795" w:rsidP="00D7288C">
      <w:pPr>
        <w:tabs>
          <w:tab w:val="left" w:pos="6096"/>
        </w:tabs>
        <w:ind w:left="6096"/>
        <w:jc w:val="both"/>
      </w:pPr>
    </w:p>
    <w:p w:rsidR="00A53795" w:rsidRDefault="00A53795" w:rsidP="00D7288C">
      <w:pPr>
        <w:tabs>
          <w:tab w:val="left" w:pos="6096"/>
        </w:tabs>
        <w:ind w:left="6096"/>
        <w:jc w:val="both"/>
      </w:pPr>
    </w:p>
    <w:p w:rsidR="00A53795" w:rsidRDefault="00A53795" w:rsidP="00D7288C">
      <w:pPr>
        <w:tabs>
          <w:tab w:val="left" w:pos="6096"/>
        </w:tabs>
        <w:ind w:left="6096"/>
        <w:jc w:val="both"/>
      </w:pPr>
    </w:p>
    <w:p w:rsidR="00A53795" w:rsidRPr="00D46CD1" w:rsidRDefault="00A53795" w:rsidP="00D7288C">
      <w:pPr>
        <w:tabs>
          <w:tab w:val="left" w:pos="6096"/>
        </w:tabs>
        <w:ind w:left="6096"/>
        <w:jc w:val="both"/>
      </w:pPr>
    </w:p>
    <w:p w:rsidR="005F58C6" w:rsidRPr="00D46CD1" w:rsidRDefault="005F58C6" w:rsidP="00D7288C">
      <w:pPr>
        <w:tabs>
          <w:tab w:val="left" w:pos="6096"/>
        </w:tabs>
        <w:ind w:left="6096"/>
        <w:jc w:val="both"/>
      </w:pPr>
    </w:p>
    <w:p w:rsidR="005F58C6" w:rsidRPr="00D46CD1" w:rsidRDefault="005F58C6" w:rsidP="0049651E">
      <w:pPr>
        <w:tabs>
          <w:tab w:val="left" w:pos="6096"/>
        </w:tabs>
        <w:jc w:val="both"/>
      </w:pPr>
    </w:p>
    <w:p w:rsidR="0049651E" w:rsidRPr="00D46CD1" w:rsidRDefault="0049651E" w:rsidP="0049651E">
      <w:pPr>
        <w:tabs>
          <w:tab w:val="left" w:pos="6096"/>
        </w:tabs>
        <w:jc w:val="both"/>
      </w:pPr>
    </w:p>
    <w:p w:rsidR="0049651E" w:rsidRPr="00D46CD1" w:rsidRDefault="0049651E" w:rsidP="0049651E">
      <w:pPr>
        <w:tabs>
          <w:tab w:val="left" w:pos="6096"/>
        </w:tabs>
        <w:jc w:val="both"/>
      </w:pPr>
    </w:p>
    <w:p w:rsidR="004945E7" w:rsidRPr="00D46CD1" w:rsidRDefault="004945E7" w:rsidP="00D7288C">
      <w:pPr>
        <w:tabs>
          <w:tab w:val="left" w:pos="6096"/>
        </w:tabs>
        <w:ind w:left="6096"/>
        <w:jc w:val="both"/>
      </w:pPr>
    </w:p>
    <w:p w:rsidR="004404DE" w:rsidRPr="00D46CD1" w:rsidRDefault="004404DE" w:rsidP="004404DE">
      <w:pPr>
        <w:tabs>
          <w:tab w:val="left" w:pos="6096"/>
        </w:tabs>
        <w:ind w:left="6096"/>
        <w:jc w:val="both"/>
      </w:pPr>
      <w:r w:rsidRPr="00D46CD1">
        <w:lastRenderedPageBreak/>
        <w:t xml:space="preserve">Приложение № </w:t>
      </w:r>
      <w:r w:rsidR="00DB1670" w:rsidRPr="00D46CD1">
        <w:t>1</w:t>
      </w:r>
      <w:r w:rsidRPr="00D46CD1">
        <w:t xml:space="preserve"> к договору № </w:t>
      </w:r>
    </w:p>
    <w:p w:rsidR="004404DE" w:rsidRPr="00D46CD1" w:rsidRDefault="004404DE" w:rsidP="004404DE">
      <w:pPr>
        <w:tabs>
          <w:tab w:val="left" w:pos="6096"/>
        </w:tabs>
        <w:ind w:left="6096"/>
        <w:jc w:val="both"/>
      </w:pPr>
      <w:r w:rsidRPr="00D46CD1">
        <w:t xml:space="preserve">на </w:t>
      </w:r>
      <w:r w:rsidR="0049651E" w:rsidRPr="00D46CD1">
        <w:t>предоставление услуг от __.06.2026</w:t>
      </w:r>
    </w:p>
    <w:p w:rsidR="004404DE" w:rsidRPr="00D46CD1" w:rsidRDefault="00C520B3" w:rsidP="00D7288C">
      <w:pPr>
        <w:jc w:val="center"/>
        <w:rPr>
          <w:b/>
        </w:rPr>
      </w:pPr>
      <w:r w:rsidRPr="00D46CD1">
        <w:rPr>
          <w:b/>
        </w:rPr>
        <w:t>Спецификация</w:t>
      </w:r>
    </w:p>
    <w:p w:rsidR="00001358" w:rsidRPr="00D46CD1" w:rsidRDefault="00001358" w:rsidP="00D7288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1300"/>
        <w:gridCol w:w="1901"/>
        <w:gridCol w:w="1905"/>
      </w:tblGrid>
      <w:tr w:rsidR="0049651E" w:rsidRPr="00D46CD1" w:rsidTr="00A53795">
        <w:tc>
          <w:tcPr>
            <w:tcW w:w="4503" w:type="dxa"/>
            <w:shd w:val="clear" w:color="auto" w:fill="auto"/>
          </w:tcPr>
          <w:p w:rsidR="0049651E" w:rsidRPr="00D46CD1" w:rsidRDefault="0049651E" w:rsidP="00A45BB0">
            <w:pPr>
              <w:jc w:val="center"/>
            </w:pPr>
            <w:r w:rsidRPr="00D46CD1">
              <w:t>Наименование услуг</w:t>
            </w:r>
          </w:p>
        </w:tc>
        <w:tc>
          <w:tcPr>
            <w:tcW w:w="1325" w:type="dxa"/>
            <w:shd w:val="clear" w:color="auto" w:fill="auto"/>
            <w:vAlign w:val="center"/>
          </w:tcPr>
          <w:p w:rsidR="0049651E" w:rsidRPr="00D46CD1" w:rsidRDefault="0049651E" w:rsidP="00A45BB0">
            <w:pPr>
              <w:jc w:val="center"/>
            </w:pPr>
            <w:r w:rsidRPr="00D46CD1">
              <w:t>Количество затраченных часов</w:t>
            </w:r>
          </w:p>
        </w:tc>
        <w:tc>
          <w:tcPr>
            <w:tcW w:w="1943" w:type="dxa"/>
            <w:shd w:val="clear" w:color="auto" w:fill="auto"/>
            <w:vAlign w:val="center"/>
          </w:tcPr>
          <w:p w:rsidR="0049651E" w:rsidRPr="00D46CD1" w:rsidRDefault="0049651E" w:rsidP="00A45BB0">
            <w:pPr>
              <w:jc w:val="center"/>
            </w:pPr>
            <w:r w:rsidRPr="00D46CD1">
              <w:t>Расценка за 1 час, руб.</w:t>
            </w:r>
          </w:p>
        </w:tc>
        <w:tc>
          <w:tcPr>
            <w:tcW w:w="1943" w:type="dxa"/>
            <w:shd w:val="clear" w:color="auto" w:fill="auto"/>
            <w:vAlign w:val="center"/>
          </w:tcPr>
          <w:p w:rsidR="0049651E" w:rsidRPr="00D46CD1" w:rsidRDefault="0049651E" w:rsidP="00A45BB0">
            <w:pPr>
              <w:jc w:val="center"/>
            </w:pPr>
            <w:r w:rsidRPr="00D46CD1">
              <w:t xml:space="preserve">Сумма, руб. </w:t>
            </w:r>
          </w:p>
        </w:tc>
      </w:tr>
      <w:tr w:rsidR="0049651E" w:rsidRPr="00D46CD1" w:rsidTr="00A53795">
        <w:trPr>
          <w:trHeight w:val="920"/>
        </w:trPr>
        <w:tc>
          <w:tcPr>
            <w:tcW w:w="4503" w:type="dxa"/>
            <w:shd w:val="clear" w:color="auto" w:fill="auto"/>
          </w:tcPr>
          <w:p w:rsidR="0049651E" w:rsidRPr="00D46CD1" w:rsidRDefault="0049651E" w:rsidP="00A45BB0">
            <w:pPr>
              <w:jc w:val="center"/>
            </w:pPr>
            <w:bookmarkStart w:id="3" w:name="_GoBack"/>
            <w:r w:rsidRPr="00D46CD1">
              <w:t>Услуги спецтехники (гидроподъемник телескопический) для выполнения работ по</w:t>
            </w:r>
            <w:r w:rsidR="00A83355">
              <w:t xml:space="preserve"> демонтажу и</w:t>
            </w:r>
            <w:r w:rsidRPr="00D46CD1">
              <w:t xml:space="preserve"> установке баннера на фасад здания общественно-бытового корпуса</w:t>
            </w:r>
            <w:bookmarkEnd w:id="3"/>
          </w:p>
        </w:tc>
        <w:tc>
          <w:tcPr>
            <w:tcW w:w="1325" w:type="dxa"/>
            <w:shd w:val="clear" w:color="auto" w:fill="auto"/>
          </w:tcPr>
          <w:p w:rsidR="0049651E" w:rsidRPr="00D46CD1" w:rsidRDefault="0049651E" w:rsidP="00A45BB0">
            <w:pPr>
              <w:jc w:val="center"/>
            </w:pPr>
            <w:r w:rsidRPr="00D46CD1">
              <w:t>5</w:t>
            </w:r>
          </w:p>
        </w:tc>
        <w:tc>
          <w:tcPr>
            <w:tcW w:w="1943" w:type="dxa"/>
            <w:shd w:val="clear" w:color="auto" w:fill="auto"/>
          </w:tcPr>
          <w:p w:rsidR="0049651E" w:rsidRPr="00D46CD1" w:rsidRDefault="0049651E" w:rsidP="00A45BB0">
            <w:pPr>
              <w:jc w:val="center"/>
            </w:pPr>
          </w:p>
        </w:tc>
        <w:tc>
          <w:tcPr>
            <w:tcW w:w="1943" w:type="dxa"/>
            <w:shd w:val="clear" w:color="auto" w:fill="auto"/>
          </w:tcPr>
          <w:p w:rsidR="0049651E" w:rsidRPr="00D46CD1" w:rsidRDefault="0049651E" w:rsidP="00A45BB0">
            <w:pPr>
              <w:jc w:val="center"/>
            </w:pPr>
          </w:p>
        </w:tc>
      </w:tr>
      <w:tr w:rsidR="00001358" w:rsidRPr="00D46CD1" w:rsidTr="00A45BB0">
        <w:tc>
          <w:tcPr>
            <w:tcW w:w="7771" w:type="dxa"/>
            <w:gridSpan w:val="3"/>
            <w:shd w:val="clear" w:color="auto" w:fill="auto"/>
          </w:tcPr>
          <w:p w:rsidR="00001358" w:rsidRPr="00D46CD1" w:rsidRDefault="00001358" w:rsidP="00A45BB0">
            <w:pPr>
              <w:jc w:val="center"/>
            </w:pPr>
            <w:r w:rsidRPr="00D46CD1">
              <w:t>ИТОГО:</w:t>
            </w:r>
          </w:p>
        </w:tc>
        <w:tc>
          <w:tcPr>
            <w:tcW w:w="1943" w:type="dxa"/>
            <w:shd w:val="clear" w:color="auto" w:fill="auto"/>
          </w:tcPr>
          <w:p w:rsidR="00001358" w:rsidRPr="00D46CD1" w:rsidRDefault="00001358" w:rsidP="00A45BB0">
            <w:pPr>
              <w:jc w:val="center"/>
            </w:pPr>
          </w:p>
        </w:tc>
      </w:tr>
    </w:tbl>
    <w:p w:rsidR="00001358" w:rsidRPr="00D46CD1" w:rsidRDefault="00001358" w:rsidP="00D7288C">
      <w:pPr>
        <w:jc w:val="center"/>
        <w:rPr>
          <w:b/>
        </w:rPr>
      </w:pPr>
    </w:p>
    <w:tbl>
      <w:tblPr>
        <w:tblW w:w="9639" w:type="dxa"/>
        <w:tblInd w:w="250" w:type="dxa"/>
        <w:tblLayout w:type="fixed"/>
        <w:tblLook w:val="0000" w:firstRow="0" w:lastRow="0" w:firstColumn="0" w:lastColumn="0" w:noHBand="0" w:noVBand="0"/>
      </w:tblPr>
      <w:tblGrid>
        <w:gridCol w:w="4968"/>
        <w:gridCol w:w="4671"/>
      </w:tblGrid>
      <w:tr w:rsidR="00866359" w:rsidRPr="00D46CD1" w:rsidTr="00A45BB0">
        <w:trPr>
          <w:trHeight w:val="1050"/>
        </w:trPr>
        <w:tc>
          <w:tcPr>
            <w:tcW w:w="4968" w:type="dxa"/>
          </w:tcPr>
          <w:p w:rsidR="00866359" w:rsidRPr="00D46CD1" w:rsidRDefault="00866359" w:rsidP="00A45BB0">
            <w:pPr>
              <w:autoSpaceDE/>
              <w:autoSpaceDN/>
              <w:rPr>
                <w:b/>
              </w:rPr>
            </w:pPr>
          </w:p>
          <w:p w:rsidR="00866359" w:rsidRPr="00D46CD1" w:rsidRDefault="00217FF6" w:rsidP="00A45BB0">
            <w:pPr>
              <w:autoSpaceDE/>
              <w:autoSpaceDN/>
              <w:rPr>
                <w:b/>
              </w:rPr>
            </w:pPr>
            <w:r>
              <w:rPr>
                <w:b/>
              </w:rPr>
              <w:t>________________</w:t>
            </w:r>
          </w:p>
          <w:p w:rsidR="00866359" w:rsidRPr="00D46CD1" w:rsidRDefault="00866359" w:rsidP="00A45BB0">
            <w:pPr>
              <w:autoSpaceDE/>
              <w:autoSpaceDN/>
              <w:rPr>
                <w:b/>
              </w:rPr>
            </w:pPr>
            <w:r w:rsidRPr="00D46CD1">
              <w:rPr>
                <w:b/>
              </w:rPr>
              <w:t>________________/</w:t>
            </w:r>
            <w:r w:rsidRPr="00D46CD1">
              <w:t xml:space="preserve"> </w:t>
            </w:r>
            <w:r w:rsidR="00217FF6">
              <w:rPr>
                <w:b/>
              </w:rPr>
              <w:t>___________</w:t>
            </w:r>
            <w:r w:rsidRPr="00D46CD1">
              <w:rPr>
                <w:b/>
              </w:rPr>
              <w:t xml:space="preserve"> /</w:t>
            </w:r>
          </w:p>
          <w:p w:rsidR="00866359" w:rsidRPr="00D46CD1" w:rsidRDefault="0049651E" w:rsidP="00A45BB0">
            <w:pPr>
              <w:autoSpaceDE/>
              <w:autoSpaceDN/>
              <w:jc w:val="both"/>
              <w:rPr>
                <w:b/>
              </w:rPr>
            </w:pPr>
            <w:r w:rsidRPr="00D46CD1">
              <w:rPr>
                <w:b/>
              </w:rPr>
              <w:t>«____</w:t>
            </w:r>
            <w:proofErr w:type="gramStart"/>
            <w:r w:rsidRPr="00D46CD1">
              <w:rPr>
                <w:b/>
              </w:rPr>
              <w:t>_»_</w:t>
            </w:r>
            <w:proofErr w:type="gramEnd"/>
            <w:r w:rsidRPr="00D46CD1">
              <w:rPr>
                <w:b/>
              </w:rPr>
              <w:t>_______________ 2026</w:t>
            </w:r>
            <w:r w:rsidR="00866359" w:rsidRPr="00D46CD1">
              <w:rPr>
                <w:b/>
              </w:rPr>
              <w:t xml:space="preserve"> г.</w:t>
            </w:r>
          </w:p>
          <w:p w:rsidR="00866359" w:rsidRPr="00D46CD1" w:rsidRDefault="00866359" w:rsidP="00A45BB0">
            <w:pPr>
              <w:autoSpaceDE/>
              <w:autoSpaceDN/>
              <w:rPr>
                <w:b/>
                <w:color w:val="000000"/>
              </w:rPr>
            </w:pPr>
            <w:r w:rsidRPr="00D46CD1">
              <w:rPr>
                <w:b/>
              </w:rPr>
              <w:t>М.П.</w:t>
            </w:r>
          </w:p>
        </w:tc>
        <w:tc>
          <w:tcPr>
            <w:tcW w:w="4671" w:type="dxa"/>
          </w:tcPr>
          <w:p w:rsidR="00866359" w:rsidRPr="00D46CD1" w:rsidRDefault="00866359" w:rsidP="00A45BB0">
            <w:pPr>
              <w:autoSpaceDE/>
              <w:autoSpaceDN/>
              <w:jc w:val="both"/>
              <w:rPr>
                <w:b/>
              </w:rPr>
            </w:pPr>
            <w:r w:rsidRPr="00D46CD1">
              <w:rPr>
                <w:b/>
              </w:rPr>
              <w:t>Директор Орловского СУВУ</w:t>
            </w:r>
          </w:p>
          <w:p w:rsidR="00866359" w:rsidRPr="00D46CD1" w:rsidRDefault="00866359" w:rsidP="00A45BB0">
            <w:pPr>
              <w:autoSpaceDE/>
              <w:autoSpaceDN/>
              <w:jc w:val="both"/>
              <w:rPr>
                <w:b/>
              </w:rPr>
            </w:pPr>
          </w:p>
          <w:p w:rsidR="00866359" w:rsidRPr="00D46CD1" w:rsidRDefault="00866359" w:rsidP="00A45BB0">
            <w:pPr>
              <w:autoSpaceDE/>
              <w:autoSpaceDN/>
              <w:jc w:val="both"/>
              <w:rPr>
                <w:b/>
              </w:rPr>
            </w:pPr>
            <w:r w:rsidRPr="00D46CD1">
              <w:rPr>
                <w:b/>
              </w:rPr>
              <w:t>________________/Т.В. Хохлова/</w:t>
            </w:r>
          </w:p>
          <w:p w:rsidR="00866359" w:rsidRPr="00D46CD1" w:rsidRDefault="00866359" w:rsidP="00A45BB0">
            <w:pPr>
              <w:autoSpaceDE/>
              <w:autoSpaceDN/>
              <w:jc w:val="both"/>
              <w:rPr>
                <w:b/>
              </w:rPr>
            </w:pPr>
            <w:r w:rsidRPr="00D46CD1">
              <w:rPr>
                <w:b/>
              </w:rPr>
              <w:t>«____</w:t>
            </w:r>
            <w:proofErr w:type="gramStart"/>
            <w:r w:rsidRPr="00D46CD1">
              <w:rPr>
                <w:b/>
              </w:rPr>
              <w:t>_»_</w:t>
            </w:r>
            <w:proofErr w:type="gramEnd"/>
            <w:r w:rsidRPr="00D46CD1">
              <w:rPr>
                <w:b/>
              </w:rPr>
              <w:t>_______________ 20</w:t>
            </w:r>
            <w:r w:rsidR="0049651E" w:rsidRPr="00D46CD1">
              <w:rPr>
                <w:b/>
              </w:rPr>
              <w:t>26</w:t>
            </w:r>
            <w:r w:rsidRPr="00D46CD1">
              <w:rPr>
                <w:b/>
              </w:rPr>
              <w:t xml:space="preserve"> г.</w:t>
            </w:r>
          </w:p>
          <w:p w:rsidR="00866359" w:rsidRPr="00D46CD1" w:rsidRDefault="00866359" w:rsidP="00A45BB0">
            <w:pPr>
              <w:autoSpaceDE/>
              <w:autoSpaceDN/>
              <w:jc w:val="both"/>
              <w:rPr>
                <w:b/>
              </w:rPr>
            </w:pPr>
            <w:r w:rsidRPr="00D46CD1">
              <w:rPr>
                <w:b/>
              </w:rPr>
              <w:t>М.П.</w:t>
            </w:r>
          </w:p>
        </w:tc>
      </w:tr>
    </w:tbl>
    <w:p w:rsidR="00C520B3" w:rsidRPr="00D46CD1" w:rsidRDefault="00C520B3"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49651E" w:rsidRPr="00D46CD1" w:rsidRDefault="0049651E"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866359" w:rsidRPr="00D46CD1" w:rsidRDefault="00866359" w:rsidP="00D7288C">
      <w:pPr>
        <w:jc w:val="center"/>
        <w:rPr>
          <w:b/>
        </w:rPr>
      </w:pPr>
    </w:p>
    <w:p w:rsidR="00C520B3" w:rsidRPr="00D46CD1" w:rsidRDefault="00C520B3" w:rsidP="00C520B3">
      <w:pPr>
        <w:tabs>
          <w:tab w:val="left" w:pos="6096"/>
        </w:tabs>
        <w:ind w:left="6096"/>
        <w:jc w:val="both"/>
      </w:pPr>
      <w:r w:rsidRPr="00D46CD1">
        <w:lastRenderedPageBreak/>
        <w:t xml:space="preserve">Приложение № 2 к договору № </w:t>
      </w:r>
      <w:r w:rsidR="0049651E" w:rsidRPr="00D46CD1">
        <w:t>__</w:t>
      </w:r>
    </w:p>
    <w:p w:rsidR="00C520B3" w:rsidRPr="00D46CD1" w:rsidRDefault="00C520B3" w:rsidP="00C520B3">
      <w:pPr>
        <w:tabs>
          <w:tab w:val="left" w:pos="6096"/>
        </w:tabs>
        <w:ind w:left="6096"/>
        <w:jc w:val="both"/>
      </w:pPr>
      <w:r w:rsidRPr="00D46CD1">
        <w:t xml:space="preserve">на </w:t>
      </w:r>
      <w:r w:rsidR="0049651E" w:rsidRPr="00D46CD1">
        <w:t>предоставление услуг от __.06.2026</w:t>
      </w:r>
    </w:p>
    <w:p w:rsidR="00C520B3" w:rsidRPr="00D46CD1" w:rsidRDefault="00C520B3" w:rsidP="00C520B3">
      <w:pPr>
        <w:jc w:val="center"/>
        <w:rPr>
          <w:b/>
        </w:rPr>
      </w:pPr>
    </w:p>
    <w:p w:rsidR="004404DE" w:rsidRPr="00D46CD1" w:rsidRDefault="004404DE" w:rsidP="00D7288C">
      <w:pPr>
        <w:jc w:val="center"/>
        <w:rPr>
          <w:b/>
        </w:rPr>
      </w:pPr>
    </w:p>
    <w:p w:rsidR="00D7288C" w:rsidRPr="00D46CD1" w:rsidRDefault="00D7288C" w:rsidP="00D7288C">
      <w:pPr>
        <w:jc w:val="center"/>
        <w:rPr>
          <w:b/>
        </w:rPr>
      </w:pPr>
      <w:r w:rsidRPr="00D46CD1">
        <w:rPr>
          <w:b/>
        </w:rPr>
        <w:t xml:space="preserve">ФОРМА </w:t>
      </w:r>
    </w:p>
    <w:p w:rsidR="00D7288C" w:rsidRPr="00D46CD1" w:rsidRDefault="00D7288C" w:rsidP="00D7288C">
      <w:pPr>
        <w:jc w:val="center"/>
        <w:rPr>
          <w:b/>
        </w:rPr>
      </w:pPr>
      <w:r w:rsidRPr="00D46CD1">
        <w:rPr>
          <w:b/>
        </w:rPr>
        <w:t>Акта о</w:t>
      </w:r>
      <w:r w:rsidR="005F58C6" w:rsidRPr="00D46CD1">
        <w:rPr>
          <w:b/>
        </w:rPr>
        <w:t>б оказании услуг по договору №</w:t>
      </w:r>
      <w:r w:rsidR="0049651E" w:rsidRPr="00D46CD1">
        <w:rPr>
          <w:b/>
        </w:rPr>
        <w:t xml:space="preserve"> __</w:t>
      </w:r>
    </w:p>
    <w:p w:rsidR="00D7288C" w:rsidRPr="00D46CD1" w:rsidRDefault="00D7288C" w:rsidP="00D7288C">
      <w:pPr>
        <w:jc w:val="center"/>
        <w:rPr>
          <w:b/>
        </w:rPr>
      </w:pPr>
      <w:r w:rsidRPr="00D46CD1">
        <w:rPr>
          <w:b/>
        </w:rPr>
        <w:t xml:space="preserve"> на предоставление услуг </w:t>
      </w:r>
      <w:r w:rsidR="0049651E" w:rsidRPr="00D46CD1">
        <w:rPr>
          <w:b/>
        </w:rPr>
        <w:t>от __.06.2026</w:t>
      </w:r>
      <w:r w:rsidRPr="00D46CD1">
        <w:rPr>
          <w:b/>
        </w:rPr>
        <w:t>.</w:t>
      </w:r>
    </w:p>
    <w:p w:rsidR="00D7288C" w:rsidRPr="00D46CD1" w:rsidRDefault="00D7288C" w:rsidP="00D7288C">
      <w:pPr>
        <w:jc w:val="both"/>
      </w:pPr>
      <w:r w:rsidRPr="00D46CD1">
        <w:t xml:space="preserve">г. Орлов                                                                                                                     </w:t>
      </w:r>
      <w:proofErr w:type="gramStart"/>
      <w:r w:rsidRPr="00D46CD1">
        <w:t xml:space="preserve">   «</w:t>
      </w:r>
      <w:proofErr w:type="gramEnd"/>
      <w:r w:rsidRPr="00D46CD1">
        <w:t>___»  _______  202</w:t>
      </w:r>
      <w:r w:rsidR="00192134">
        <w:t>6</w:t>
      </w:r>
      <w:r w:rsidRPr="00D46CD1">
        <w:t xml:space="preserve">  г.</w:t>
      </w:r>
    </w:p>
    <w:p w:rsidR="00D7288C" w:rsidRPr="00D46CD1" w:rsidRDefault="00D7288C" w:rsidP="00D7288C">
      <w:pPr>
        <w:jc w:val="both"/>
      </w:pPr>
    </w:p>
    <w:p w:rsidR="00C322EF" w:rsidRPr="00D46CD1" w:rsidRDefault="00D7288C" w:rsidP="00C322EF">
      <w:pPr>
        <w:jc w:val="both"/>
      </w:pPr>
      <w:r w:rsidRPr="00D46CD1">
        <w:rPr>
          <w:rFonts w:eastAsia="Arial Unicode MS"/>
          <w:b/>
          <w:lang w:eastAsia="ar-SA"/>
        </w:rPr>
        <w:t xml:space="preserve">       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(Орловское СУВУ)</w:t>
      </w:r>
      <w:r w:rsidRPr="00D46CD1">
        <w:rPr>
          <w:rFonts w:eastAsia="Arial Unicode MS"/>
          <w:lang w:eastAsia="ar-SA"/>
        </w:rPr>
        <w:t xml:space="preserve">, в лице </w:t>
      </w:r>
      <w:r w:rsidR="004511E5" w:rsidRPr="00D46CD1">
        <w:rPr>
          <w:rFonts w:eastAsia="Arial Unicode MS"/>
          <w:lang w:eastAsia="ar-SA"/>
        </w:rPr>
        <w:t xml:space="preserve">директора </w:t>
      </w:r>
      <w:r w:rsidR="00165881" w:rsidRPr="00D46CD1">
        <w:rPr>
          <w:rFonts w:eastAsia="Arial Unicode MS"/>
          <w:lang w:eastAsia="ar-SA"/>
        </w:rPr>
        <w:t>Хохловой Татьяны Вениаминовны</w:t>
      </w:r>
      <w:r w:rsidRPr="00D46CD1">
        <w:t>, действующей на основании Устава</w:t>
      </w:r>
      <w:r w:rsidRPr="00D46CD1">
        <w:rPr>
          <w:rFonts w:eastAsia="Arial Unicode MS"/>
          <w:b/>
          <w:lang w:eastAsia="ar-SA"/>
        </w:rPr>
        <w:t>,</w:t>
      </w:r>
      <w:r w:rsidRPr="00D46CD1">
        <w:rPr>
          <w:rFonts w:eastAsia="Arial Unicode MS"/>
          <w:lang w:eastAsia="ar-SA"/>
        </w:rPr>
        <w:t xml:space="preserve"> именуемое в дальнейшем «Заказчик», с одной стороны и</w:t>
      </w:r>
      <w:r w:rsidRPr="00D46CD1">
        <w:rPr>
          <w:b/>
        </w:rPr>
        <w:t xml:space="preserve"> </w:t>
      </w:r>
      <w:r w:rsidR="00217FF6">
        <w:rPr>
          <w:b/>
        </w:rPr>
        <w:t>________________</w:t>
      </w:r>
      <w:r w:rsidR="00274924" w:rsidRPr="00D46CD1">
        <w:rPr>
          <w:b/>
        </w:rPr>
        <w:t xml:space="preserve">, </w:t>
      </w:r>
      <w:r w:rsidR="00274924" w:rsidRPr="00D46CD1">
        <w:t xml:space="preserve">в лице </w:t>
      </w:r>
      <w:r w:rsidR="00217FF6">
        <w:t>____________</w:t>
      </w:r>
      <w:r w:rsidR="00274924" w:rsidRPr="00D46CD1">
        <w:t xml:space="preserve">, действующего на основании </w:t>
      </w:r>
      <w:r w:rsidR="00217FF6">
        <w:t>_________</w:t>
      </w:r>
      <w:r w:rsidRPr="00D46CD1">
        <w:t>, с другой стороны, составили настоящий акт (далее - Акт) о нижеследующем.</w:t>
      </w:r>
    </w:p>
    <w:p w:rsidR="00C322EF" w:rsidRPr="00D46CD1" w:rsidRDefault="00C322EF" w:rsidP="00C322EF">
      <w:pPr>
        <w:ind w:firstLine="709"/>
        <w:jc w:val="both"/>
      </w:pPr>
      <w:r w:rsidRPr="00D46CD1">
        <w:t xml:space="preserve">Стороны подтверждают, что Исполнитель оказал/не оказал услуги </w:t>
      </w:r>
      <w:r w:rsidR="00DB1670" w:rsidRPr="00D46CD1">
        <w:t xml:space="preserve">спецтехники (гидроподъемник телескопический) </w:t>
      </w:r>
      <w:r w:rsidR="0049651E" w:rsidRPr="00D46CD1">
        <w:t xml:space="preserve">для выполнения работ по </w:t>
      </w:r>
      <w:r w:rsidR="004306D8">
        <w:t xml:space="preserve">демонтажу и </w:t>
      </w:r>
      <w:r w:rsidR="0049651E" w:rsidRPr="00D46CD1">
        <w:t>установке баннера на фасад здания общественно-бытового корпуса</w:t>
      </w:r>
      <w:r w:rsidRPr="00D46CD1">
        <w:t>,</w:t>
      </w:r>
      <w:r w:rsidRPr="00D46CD1">
        <w:rPr>
          <w:bCs/>
        </w:rPr>
        <w:t xml:space="preserve"> в соответствии с условиями договора</w:t>
      </w:r>
      <w:r w:rsidR="00745724" w:rsidRPr="00D46CD1">
        <w:rPr>
          <w:bCs/>
        </w:rPr>
        <w:t xml:space="preserve"> и Спецификацией (приложение к договору)</w:t>
      </w:r>
      <w:r w:rsidR="00DB1670" w:rsidRPr="00D46CD1">
        <w:rPr>
          <w:bCs/>
        </w:rPr>
        <w:t>.</w:t>
      </w:r>
    </w:p>
    <w:p w:rsidR="00D7288C" w:rsidRPr="00D46CD1" w:rsidRDefault="00D7288C" w:rsidP="00D7288C">
      <w:pPr>
        <w:shd w:val="clear" w:color="auto" w:fill="FFFFFF"/>
        <w:ind w:left="7" w:right="7" w:firstLine="691"/>
        <w:jc w:val="both"/>
        <w:rPr>
          <w:color w:val="000000"/>
          <w:spacing w:val="6"/>
        </w:rPr>
      </w:pPr>
      <w:r w:rsidRPr="00D46CD1">
        <w:rPr>
          <w:color w:val="000000"/>
          <w:spacing w:val="6"/>
        </w:rPr>
        <w:t>Стоимость оказанных услуг составляет ___________ рублей ___ копеек, без НДС.</w:t>
      </w:r>
    </w:p>
    <w:p w:rsidR="00D7288C" w:rsidRPr="00D46CD1" w:rsidRDefault="00D7288C" w:rsidP="00D7288C">
      <w:pPr>
        <w:shd w:val="clear" w:color="auto" w:fill="FFFFFF"/>
        <w:ind w:left="7" w:right="7" w:firstLine="691"/>
        <w:jc w:val="both"/>
        <w:rPr>
          <w:color w:val="000000"/>
          <w:spacing w:val="6"/>
        </w:rPr>
      </w:pPr>
      <w:r w:rsidRPr="00D46CD1">
        <w:rPr>
          <w:color w:val="000000"/>
          <w:spacing w:val="6"/>
        </w:rPr>
        <w:t>Заказчик претензий по объему, качеству и срокам</w:t>
      </w:r>
      <w:r w:rsidR="004511E5" w:rsidRPr="00D46CD1">
        <w:rPr>
          <w:color w:val="000000"/>
          <w:spacing w:val="6"/>
        </w:rPr>
        <w:t xml:space="preserve"> оказания услуг</w:t>
      </w:r>
      <w:r w:rsidRPr="00D46CD1">
        <w:rPr>
          <w:color w:val="000000"/>
          <w:spacing w:val="6"/>
        </w:rPr>
        <w:t xml:space="preserve"> не имеет/имеет.</w:t>
      </w:r>
    </w:p>
    <w:p w:rsidR="00D7288C" w:rsidRPr="00D46CD1" w:rsidRDefault="00D7288C" w:rsidP="00D7288C">
      <w:pPr>
        <w:shd w:val="clear" w:color="auto" w:fill="FFFFFF"/>
        <w:ind w:left="7" w:right="7" w:firstLine="691"/>
        <w:jc w:val="both"/>
        <w:rPr>
          <w:color w:val="000000"/>
          <w:spacing w:val="6"/>
        </w:rPr>
      </w:pPr>
      <w:r w:rsidRPr="00D46CD1">
        <w:rPr>
          <w:color w:val="000000"/>
          <w:spacing w:val="6"/>
        </w:rPr>
        <w:t xml:space="preserve">Настоящий акт служит основанием для проведения финансовых расчетов между </w:t>
      </w:r>
      <w:r w:rsidR="004511E5" w:rsidRPr="00D46CD1">
        <w:rPr>
          <w:color w:val="000000"/>
          <w:spacing w:val="6"/>
        </w:rPr>
        <w:t>Исполнителем</w:t>
      </w:r>
      <w:r w:rsidRPr="00D46CD1">
        <w:rPr>
          <w:color w:val="000000"/>
          <w:spacing w:val="6"/>
        </w:rPr>
        <w:t xml:space="preserve"> и Заказчиком.</w:t>
      </w:r>
    </w:p>
    <w:p w:rsidR="004404DE" w:rsidRPr="00D46CD1" w:rsidRDefault="004404DE" w:rsidP="004404DE">
      <w:pPr>
        <w:autoSpaceDE/>
        <w:autoSpaceDN/>
        <w:jc w:val="center"/>
        <w:rPr>
          <w:b/>
        </w:rPr>
      </w:pPr>
    </w:p>
    <w:tbl>
      <w:tblPr>
        <w:tblW w:w="9639" w:type="dxa"/>
        <w:tblInd w:w="250" w:type="dxa"/>
        <w:tblLayout w:type="fixed"/>
        <w:tblLook w:val="0000" w:firstRow="0" w:lastRow="0" w:firstColumn="0" w:lastColumn="0" w:noHBand="0" w:noVBand="0"/>
      </w:tblPr>
      <w:tblGrid>
        <w:gridCol w:w="4968"/>
        <w:gridCol w:w="4671"/>
      </w:tblGrid>
      <w:tr w:rsidR="004404DE" w:rsidRPr="00D46CD1" w:rsidTr="00652BAF">
        <w:trPr>
          <w:trHeight w:val="70"/>
        </w:trPr>
        <w:tc>
          <w:tcPr>
            <w:tcW w:w="4968" w:type="dxa"/>
          </w:tcPr>
          <w:p w:rsidR="004404DE" w:rsidRPr="00D46CD1" w:rsidRDefault="004404DE" w:rsidP="00652BAF">
            <w:pPr>
              <w:keepNext/>
              <w:tabs>
                <w:tab w:val="left" w:pos="851"/>
              </w:tabs>
              <w:autoSpaceDE/>
              <w:autoSpaceDN/>
              <w:outlineLvl w:val="3"/>
            </w:pPr>
            <w:r w:rsidRPr="00D46CD1">
              <w:rPr>
                <w:b/>
              </w:rPr>
              <w:t>Исполнитель</w:t>
            </w:r>
            <w:r w:rsidRPr="00D46CD1">
              <w:t>:</w:t>
            </w:r>
          </w:p>
          <w:p w:rsidR="004404DE" w:rsidRPr="00D46CD1" w:rsidRDefault="004404DE" w:rsidP="00652BAF">
            <w:pPr>
              <w:keepNext/>
              <w:tabs>
                <w:tab w:val="left" w:pos="851"/>
              </w:tabs>
              <w:autoSpaceDE/>
              <w:autoSpaceDN/>
              <w:outlineLvl w:val="3"/>
            </w:pPr>
          </w:p>
        </w:tc>
        <w:tc>
          <w:tcPr>
            <w:tcW w:w="4671" w:type="dxa"/>
          </w:tcPr>
          <w:p w:rsidR="004404DE" w:rsidRPr="00D46CD1" w:rsidRDefault="004404DE" w:rsidP="00652BAF">
            <w:pPr>
              <w:autoSpaceDE/>
              <w:autoSpaceDN/>
              <w:jc w:val="both"/>
              <w:rPr>
                <w:b/>
              </w:rPr>
            </w:pPr>
            <w:r w:rsidRPr="00D46CD1">
              <w:rPr>
                <w:b/>
              </w:rPr>
              <w:t>Заказчик:</w:t>
            </w:r>
          </w:p>
          <w:p w:rsidR="004404DE" w:rsidRPr="00D46CD1" w:rsidRDefault="004404DE" w:rsidP="00652BAF">
            <w:pPr>
              <w:autoSpaceDE/>
              <w:autoSpaceDN/>
              <w:jc w:val="both"/>
            </w:pPr>
            <w:r w:rsidRPr="00D46CD1">
              <w:rPr>
                <w:b/>
              </w:rPr>
              <w:t xml:space="preserve"> </w:t>
            </w:r>
          </w:p>
        </w:tc>
      </w:tr>
      <w:tr w:rsidR="004404DE" w:rsidRPr="00D46CD1" w:rsidTr="00652BAF">
        <w:trPr>
          <w:trHeight w:val="350"/>
        </w:trPr>
        <w:tc>
          <w:tcPr>
            <w:tcW w:w="4968" w:type="dxa"/>
          </w:tcPr>
          <w:p w:rsidR="004404DE" w:rsidRPr="00D46CD1" w:rsidRDefault="004404DE" w:rsidP="00217FF6"/>
        </w:tc>
        <w:tc>
          <w:tcPr>
            <w:tcW w:w="4671" w:type="dxa"/>
          </w:tcPr>
          <w:p w:rsidR="004404DE" w:rsidRPr="00D46CD1" w:rsidRDefault="004404DE" w:rsidP="00652BAF">
            <w:pPr>
              <w:autoSpaceDE/>
              <w:autoSpaceDN/>
              <w:rPr>
                <w:rFonts w:eastAsia="Calibri"/>
                <w:b/>
                <w:lang w:eastAsia="en-US"/>
              </w:rPr>
            </w:pPr>
            <w:r w:rsidRPr="00D46CD1">
              <w:rPr>
                <w:rFonts w:eastAsia="Calibri"/>
                <w:b/>
                <w:lang w:eastAsia="en-US"/>
              </w:rPr>
              <w:t>ОРЛОВСКОЕ СУВУ</w:t>
            </w:r>
          </w:p>
          <w:p w:rsidR="0049651E" w:rsidRPr="00D46CD1" w:rsidRDefault="0049651E" w:rsidP="0049651E">
            <w:r w:rsidRPr="00D46CD1">
              <w:t xml:space="preserve">612270, Кировская область, город Орлов, </w:t>
            </w:r>
          </w:p>
          <w:p w:rsidR="0049651E" w:rsidRPr="00D46CD1" w:rsidRDefault="0049651E" w:rsidP="0049651E">
            <w:r w:rsidRPr="00D46CD1">
              <w:t>улица Большевиков, 4</w:t>
            </w:r>
          </w:p>
          <w:p w:rsidR="0049651E" w:rsidRPr="00D46CD1" w:rsidRDefault="0049651E" w:rsidP="0049651E">
            <w:r w:rsidRPr="00D46CD1">
              <w:t>ИНН: 4336000820; КПП 433601001;</w:t>
            </w:r>
          </w:p>
          <w:p w:rsidR="0049651E" w:rsidRPr="00D46CD1" w:rsidRDefault="0049651E" w:rsidP="0049651E">
            <w:proofErr w:type="gramStart"/>
            <w:r w:rsidRPr="00D46CD1">
              <w:t>ОГРН:  1024300823469</w:t>
            </w:r>
            <w:proofErr w:type="gramEnd"/>
          </w:p>
          <w:p w:rsidR="0049651E" w:rsidRPr="00D46CD1" w:rsidRDefault="0049651E" w:rsidP="0049651E">
            <w:r w:rsidRPr="00D46CD1">
              <w:t>УФК по Кировской обл. (Орловское СУВУ л/сч.20406У65280)</w:t>
            </w:r>
          </w:p>
          <w:p w:rsidR="0049651E" w:rsidRPr="00D46CD1" w:rsidRDefault="0049651E" w:rsidP="0049651E">
            <w:r w:rsidRPr="00D46CD1">
              <w:t>№ к/</w:t>
            </w:r>
            <w:proofErr w:type="spellStart"/>
            <w:r w:rsidRPr="00D46CD1">
              <w:t>сч</w:t>
            </w:r>
            <w:proofErr w:type="spellEnd"/>
            <w:r w:rsidRPr="00D46CD1">
              <w:t>. 03214643000000014000</w:t>
            </w:r>
          </w:p>
          <w:p w:rsidR="0049651E" w:rsidRPr="00D46CD1" w:rsidRDefault="0049651E" w:rsidP="0049651E">
            <w:r w:rsidRPr="00D46CD1">
              <w:t>ЕКС       40102810345370000033</w:t>
            </w:r>
          </w:p>
          <w:p w:rsidR="0049651E" w:rsidRPr="00D46CD1" w:rsidRDefault="0049651E" w:rsidP="0049651E">
            <w:r w:rsidRPr="00D46CD1">
              <w:t>в ОКЦ №4 ВВГУ Банка России /УФК по Кировской области   г. Киров, БИК 013304182</w:t>
            </w:r>
          </w:p>
          <w:p w:rsidR="0049651E" w:rsidRPr="00D46CD1" w:rsidRDefault="0049651E" w:rsidP="0049651E">
            <w:r w:rsidRPr="00D46CD1">
              <w:t>Телефон:(83365) 2-10-33, Факс:(83365) 2-10-</w:t>
            </w:r>
          </w:p>
          <w:p w:rsidR="0049651E" w:rsidRPr="00D46CD1" w:rsidRDefault="0049651E" w:rsidP="0049651E">
            <w:r w:rsidRPr="00D46CD1">
              <w:t xml:space="preserve">91, Адрес электронной почты: </w:t>
            </w:r>
          </w:p>
          <w:p w:rsidR="0049651E" w:rsidRPr="00D46CD1" w:rsidRDefault="0049651E" w:rsidP="0049651E">
            <w:pPr>
              <w:widowControl w:val="0"/>
              <w:jc w:val="both"/>
              <w:rPr>
                <w:b/>
                <w:color w:val="0070C0"/>
              </w:rPr>
            </w:pPr>
            <w:proofErr w:type="spellStart"/>
            <w:r w:rsidRPr="00D46CD1">
              <w:rPr>
                <w:lang w:val="en-US"/>
              </w:rPr>
              <w:t>suvu</w:t>
            </w:r>
            <w:proofErr w:type="spellEnd"/>
            <w:r w:rsidRPr="00D46CD1">
              <w:t>_</w:t>
            </w:r>
            <w:proofErr w:type="spellStart"/>
            <w:r w:rsidRPr="00D46CD1">
              <w:rPr>
                <w:lang w:val="en-US"/>
              </w:rPr>
              <w:t>zt</w:t>
            </w:r>
            <w:proofErr w:type="spellEnd"/>
            <w:r w:rsidRPr="00D46CD1">
              <w:t>@</w:t>
            </w:r>
            <w:proofErr w:type="spellStart"/>
            <w:r w:rsidRPr="00D46CD1">
              <w:rPr>
                <w:lang w:val="en-US"/>
              </w:rPr>
              <w:t>spetzorlov</w:t>
            </w:r>
            <w:proofErr w:type="spellEnd"/>
            <w:r w:rsidRPr="00D46CD1">
              <w:t>.</w:t>
            </w:r>
            <w:proofErr w:type="spellStart"/>
            <w:r w:rsidRPr="00D46CD1">
              <w:rPr>
                <w:lang w:val="en-US"/>
              </w:rPr>
              <w:t>ru</w:t>
            </w:r>
            <w:proofErr w:type="spellEnd"/>
          </w:p>
          <w:p w:rsidR="004404DE" w:rsidRPr="00D46CD1" w:rsidRDefault="004404DE" w:rsidP="00652BAF"/>
        </w:tc>
      </w:tr>
      <w:tr w:rsidR="004404DE" w:rsidRPr="00D46CD1" w:rsidTr="00652BAF">
        <w:trPr>
          <w:trHeight w:val="1050"/>
        </w:trPr>
        <w:tc>
          <w:tcPr>
            <w:tcW w:w="4968" w:type="dxa"/>
          </w:tcPr>
          <w:p w:rsidR="004404DE" w:rsidRPr="00D46CD1" w:rsidRDefault="004404DE" w:rsidP="00652BAF">
            <w:pPr>
              <w:autoSpaceDE/>
              <w:autoSpaceDN/>
              <w:rPr>
                <w:b/>
              </w:rPr>
            </w:pPr>
            <w:r w:rsidRPr="00D46CD1">
              <w:rPr>
                <w:b/>
              </w:rPr>
              <w:t xml:space="preserve"> </w:t>
            </w:r>
          </w:p>
          <w:p w:rsidR="004404DE" w:rsidRPr="00D46CD1" w:rsidRDefault="00217FF6" w:rsidP="00652BAF">
            <w:pPr>
              <w:autoSpaceDE/>
              <w:autoSpaceDN/>
              <w:rPr>
                <w:b/>
              </w:rPr>
            </w:pPr>
            <w:r>
              <w:rPr>
                <w:b/>
              </w:rPr>
              <w:t>______________</w:t>
            </w:r>
          </w:p>
          <w:p w:rsidR="004404DE" w:rsidRPr="00D46CD1" w:rsidRDefault="004404DE" w:rsidP="00652BAF">
            <w:pPr>
              <w:autoSpaceDE/>
              <w:autoSpaceDN/>
              <w:rPr>
                <w:b/>
              </w:rPr>
            </w:pPr>
            <w:r w:rsidRPr="00D46CD1">
              <w:rPr>
                <w:b/>
              </w:rPr>
              <w:t>________________/</w:t>
            </w:r>
            <w:r w:rsidRPr="00D46CD1">
              <w:t xml:space="preserve"> </w:t>
            </w:r>
            <w:r w:rsidR="00217FF6">
              <w:rPr>
                <w:b/>
              </w:rPr>
              <w:t>___________</w:t>
            </w:r>
            <w:r w:rsidRPr="00D46CD1">
              <w:rPr>
                <w:b/>
              </w:rPr>
              <w:t>/</w:t>
            </w:r>
          </w:p>
          <w:p w:rsidR="004404DE" w:rsidRPr="00D46CD1" w:rsidRDefault="0049651E" w:rsidP="00652BAF">
            <w:pPr>
              <w:autoSpaceDE/>
              <w:autoSpaceDN/>
              <w:jc w:val="both"/>
              <w:rPr>
                <w:b/>
              </w:rPr>
            </w:pPr>
            <w:r w:rsidRPr="00D46CD1">
              <w:rPr>
                <w:b/>
              </w:rPr>
              <w:t>«____</w:t>
            </w:r>
            <w:proofErr w:type="gramStart"/>
            <w:r w:rsidRPr="00D46CD1">
              <w:rPr>
                <w:b/>
              </w:rPr>
              <w:t>_»_</w:t>
            </w:r>
            <w:proofErr w:type="gramEnd"/>
            <w:r w:rsidRPr="00D46CD1">
              <w:rPr>
                <w:b/>
              </w:rPr>
              <w:t>_______________ 2026</w:t>
            </w:r>
            <w:r w:rsidR="004404DE" w:rsidRPr="00D46CD1">
              <w:rPr>
                <w:b/>
              </w:rPr>
              <w:t xml:space="preserve"> г.</w:t>
            </w:r>
          </w:p>
          <w:p w:rsidR="004404DE" w:rsidRPr="00D46CD1" w:rsidRDefault="004404DE" w:rsidP="00652BAF">
            <w:pPr>
              <w:autoSpaceDE/>
              <w:autoSpaceDN/>
              <w:rPr>
                <w:b/>
                <w:color w:val="000000"/>
              </w:rPr>
            </w:pPr>
            <w:r w:rsidRPr="00D46CD1">
              <w:rPr>
                <w:b/>
              </w:rPr>
              <w:t>М.П.</w:t>
            </w:r>
          </w:p>
        </w:tc>
        <w:tc>
          <w:tcPr>
            <w:tcW w:w="4671" w:type="dxa"/>
          </w:tcPr>
          <w:p w:rsidR="004404DE" w:rsidRPr="00D46CD1" w:rsidRDefault="004404DE" w:rsidP="00652BAF">
            <w:pPr>
              <w:autoSpaceDE/>
              <w:autoSpaceDN/>
              <w:jc w:val="both"/>
              <w:rPr>
                <w:b/>
              </w:rPr>
            </w:pPr>
            <w:r w:rsidRPr="00D46CD1">
              <w:rPr>
                <w:b/>
              </w:rPr>
              <w:t>Директор Орловского СУВУ</w:t>
            </w:r>
          </w:p>
          <w:p w:rsidR="004404DE" w:rsidRPr="00D46CD1" w:rsidRDefault="004404DE" w:rsidP="00652BAF">
            <w:pPr>
              <w:autoSpaceDE/>
              <w:autoSpaceDN/>
              <w:jc w:val="both"/>
              <w:rPr>
                <w:b/>
              </w:rPr>
            </w:pPr>
          </w:p>
          <w:p w:rsidR="004404DE" w:rsidRPr="00D46CD1" w:rsidRDefault="004404DE" w:rsidP="00652BAF">
            <w:pPr>
              <w:autoSpaceDE/>
              <w:autoSpaceDN/>
              <w:jc w:val="both"/>
              <w:rPr>
                <w:b/>
              </w:rPr>
            </w:pPr>
            <w:r w:rsidRPr="00D46CD1">
              <w:rPr>
                <w:b/>
              </w:rPr>
              <w:t>________________/Т.В. Хохлова/</w:t>
            </w:r>
          </w:p>
          <w:p w:rsidR="004404DE" w:rsidRPr="00D46CD1" w:rsidRDefault="004404DE" w:rsidP="00652BAF">
            <w:pPr>
              <w:autoSpaceDE/>
              <w:autoSpaceDN/>
              <w:jc w:val="both"/>
              <w:rPr>
                <w:b/>
              </w:rPr>
            </w:pPr>
            <w:r w:rsidRPr="00D46CD1">
              <w:rPr>
                <w:b/>
              </w:rPr>
              <w:t>«____</w:t>
            </w:r>
            <w:proofErr w:type="gramStart"/>
            <w:r w:rsidRPr="00D46CD1">
              <w:rPr>
                <w:b/>
              </w:rPr>
              <w:t>_»_</w:t>
            </w:r>
            <w:proofErr w:type="gramEnd"/>
            <w:r w:rsidRPr="00D46CD1">
              <w:rPr>
                <w:b/>
              </w:rPr>
              <w:t>_______________ 20</w:t>
            </w:r>
            <w:r w:rsidR="0049651E" w:rsidRPr="00D46CD1">
              <w:rPr>
                <w:b/>
              </w:rPr>
              <w:t>26</w:t>
            </w:r>
            <w:r w:rsidRPr="00D46CD1">
              <w:rPr>
                <w:b/>
              </w:rPr>
              <w:t xml:space="preserve"> г.</w:t>
            </w:r>
          </w:p>
          <w:p w:rsidR="004404DE" w:rsidRPr="00D46CD1" w:rsidRDefault="004404DE" w:rsidP="00652BAF">
            <w:pPr>
              <w:autoSpaceDE/>
              <w:autoSpaceDN/>
              <w:jc w:val="both"/>
              <w:rPr>
                <w:b/>
              </w:rPr>
            </w:pPr>
            <w:r w:rsidRPr="00D46CD1">
              <w:rPr>
                <w:b/>
              </w:rPr>
              <w:t>М.П.</w:t>
            </w:r>
          </w:p>
        </w:tc>
      </w:tr>
    </w:tbl>
    <w:p w:rsidR="004511E5" w:rsidRPr="00D46CD1" w:rsidRDefault="004511E5" w:rsidP="004511E5">
      <w:pPr>
        <w:jc w:val="center"/>
        <w:rPr>
          <w:b/>
        </w:rPr>
      </w:pPr>
    </w:p>
    <w:p w:rsidR="00C322EF" w:rsidRPr="00D46CD1" w:rsidRDefault="00C322EF" w:rsidP="004511E5">
      <w:pPr>
        <w:jc w:val="center"/>
        <w:rPr>
          <w:b/>
        </w:rPr>
      </w:pPr>
    </w:p>
    <w:p w:rsidR="00C322EF" w:rsidRPr="00D46CD1" w:rsidRDefault="00C322EF" w:rsidP="004511E5">
      <w:pPr>
        <w:jc w:val="center"/>
        <w:rPr>
          <w:b/>
        </w:rPr>
      </w:pPr>
    </w:p>
    <w:p w:rsidR="00C322EF" w:rsidRPr="00D46CD1" w:rsidRDefault="00C322EF" w:rsidP="004511E5">
      <w:pPr>
        <w:jc w:val="center"/>
        <w:rPr>
          <w:b/>
        </w:rPr>
      </w:pPr>
    </w:p>
    <w:p w:rsidR="00C322EF" w:rsidRPr="00D46CD1" w:rsidRDefault="00C322EF" w:rsidP="004511E5">
      <w:pPr>
        <w:jc w:val="center"/>
        <w:rPr>
          <w:b/>
        </w:rPr>
      </w:pPr>
    </w:p>
    <w:p w:rsidR="00C322EF" w:rsidRPr="00D46CD1" w:rsidRDefault="00C322EF" w:rsidP="004511E5">
      <w:pPr>
        <w:jc w:val="center"/>
        <w:rPr>
          <w:b/>
        </w:rPr>
      </w:pPr>
    </w:p>
    <w:p w:rsidR="00C322EF" w:rsidRPr="00D46CD1" w:rsidRDefault="00C322EF" w:rsidP="004511E5">
      <w:pPr>
        <w:jc w:val="center"/>
        <w:rPr>
          <w:b/>
        </w:rPr>
      </w:pPr>
    </w:p>
    <w:tbl>
      <w:tblPr>
        <w:tblW w:w="9639" w:type="dxa"/>
        <w:tblInd w:w="250" w:type="dxa"/>
        <w:tblLayout w:type="fixed"/>
        <w:tblLook w:val="0000" w:firstRow="0" w:lastRow="0" w:firstColumn="0" w:lastColumn="0" w:noHBand="0" w:noVBand="0"/>
      </w:tblPr>
      <w:tblGrid>
        <w:gridCol w:w="4968"/>
        <w:gridCol w:w="4671"/>
      </w:tblGrid>
      <w:tr w:rsidR="004404DE" w:rsidRPr="00D46CD1" w:rsidTr="00652BAF">
        <w:trPr>
          <w:trHeight w:val="1050"/>
        </w:trPr>
        <w:tc>
          <w:tcPr>
            <w:tcW w:w="4968" w:type="dxa"/>
          </w:tcPr>
          <w:p w:rsidR="004404DE" w:rsidRPr="00D46CD1" w:rsidRDefault="004404DE" w:rsidP="00652BAF">
            <w:pPr>
              <w:autoSpaceDE/>
              <w:autoSpaceDN/>
              <w:rPr>
                <w:b/>
              </w:rPr>
            </w:pPr>
          </w:p>
          <w:p w:rsidR="004404DE" w:rsidRPr="00D46CD1" w:rsidRDefault="00274924" w:rsidP="00652BAF">
            <w:pPr>
              <w:autoSpaceDE/>
              <w:autoSpaceDN/>
              <w:rPr>
                <w:b/>
              </w:rPr>
            </w:pPr>
            <w:r w:rsidRPr="00D46CD1">
              <w:rPr>
                <w:b/>
              </w:rPr>
              <w:t>Директор ООО «Чистый город»</w:t>
            </w:r>
          </w:p>
          <w:p w:rsidR="004404DE" w:rsidRPr="00D46CD1" w:rsidRDefault="004404DE" w:rsidP="00652BAF">
            <w:pPr>
              <w:autoSpaceDE/>
              <w:autoSpaceDN/>
              <w:rPr>
                <w:b/>
              </w:rPr>
            </w:pPr>
            <w:r w:rsidRPr="00D46CD1">
              <w:rPr>
                <w:b/>
              </w:rPr>
              <w:t>________________/</w:t>
            </w:r>
            <w:r w:rsidRPr="00D46CD1">
              <w:t xml:space="preserve"> </w:t>
            </w:r>
            <w:r w:rsidRPr="00D46CD1">
              <w:rPr>
                <w:b/>
              </w:rPr>
              <w:t>Р.А. Поляков /</w:t>
            </w:r>
          </w:p>
          <w:p w:rsidR="004404DE" w:rsidRPr="00D46CD1" w:rsidRDefault="0049651E" w:rsidP="00652BAF">
            <w:pPr>
              <w:autoSpaceDE/>
              <w:autoSpaceDN/>
              <w:jc w:val="both"/>
              <w:rPr>
                <w:b/>
              </w:rPr>
            </w:pPr>
            <w:r w:rsidRPr="00D46CD1">
              <w:rPr>
                <w:b/>
              </w:rPr>
              <w:t>«____</w:t>
            </w:r>
            <w:proofErr w:type="gramStart"/>
            <w:r w:rsidRPr="00D46CD1">
              <w:rPr>
                <w:b/>
              </w:rPr>
              <w:t>_»_</w:t>
            </w:r>
            <w:proofErr w:type="gramEnd"/>
            <w:r w:rsidRPr="00D46CD1">
              <w:rPr>
                <w:b/>
              </w:rPr>
              <w:t>_______________ 2026</w:t>
            </w:r>
            <w:r w:rsidR="004404DE" w:rsidRPr="00D46CD1">
              <w:rPr>
                <w:b/>
              </w:rPr>
              <w:t xml:space="preserve"> г.</w:t>
            </w:r>
          </w:p>
          <w:p w:rsidR="004404DE" w:rsidRPr="00D46CD1" w:rsidRDefault="004404DE" w:rsidP="00652BAF">
            <w:pPr>
              <w:autoSpaceDE/>
              <w:autoSpaceDN/>
              <w:rPr>
                <w:b/>
                <w:color w:val="000000"/>
              </w:rPr>
            </w:pPr>
            <w:r w:rsidRPr="00D46CD1">
              <w:rPr>
                <w:b/>
              </w:rPr>
              <w:t>М.П.</w:t>
            </w:r>
          </w:p>
        </w:tc>
        <w:tc>
          <w:tcPr>
            <w:tcW w:w="4671" w:type="dxa"/>
          </w:tcPr>
          <w:p w:rsidR="004404DE" w:rsidRPr="00D46CD1" w:rsidRDefault="004404DE" w:rsidP="00652BAF">
            <w:pPr>
              <w:autoSpaceDE/>
              <w:autoSpaceDN/>
              <w:jc w:val="both"/>
              <w:rPr>
                <w:b/>
              </w:rPr>
            </w:pPr>
            <w:r w:rsidRPr="00D46CD1">
              <w:rPr>
                <w:b/>
              </w:rPr>
              <w:t>Директор Орловского СУВУ</w:t>
            </w:r>
          </w:p>
          <w:p w:rsidR="004404DE" w:rsidRPr="00D46CD1" w:rsidRDefault="004404DE" w:rsidP="00652BAF">
            <w:pPr>
              <w:autoSpaceDE/>
              <w:autoSpaceDN/>
              <w:jc w:val="both"/>
              <w:rPr>
                <w:b/>
              </w:rPr>
            </w:pPr>
          </w:p>
          <w:p w:rsidR="004404DE" w:rsidRPr="00D46CD1" w:rsidRDefault="004404DE" w:rsidP="00652BAF">
            <w:pPr>
              <w:autoSpaceDE/>
              <w:autoSpaceDN/>
              <w:jc w:val="both"/>
              <w:rPr>
                <w:b/>
              </w:rPr>
            </w:pPr>
            <w:r w:rsidRPr="00D46CD1">
              <w:rPr>
                <w:b/>
              </w:rPr>
              <w:t>________________/Т.В. Хохлова/</w:t>
            </w:r>
          </w:p>
          <w:p w:rsidR="004404DE" w:rsidRPr="00D46CD1" w:rsidRDefault="004404DE" w:rsidP="00652BAF">
            <w:pPr>
              <w:autoSpaceDE/>
              <w:autoSpaceDN/>
              <w:jc w:val="both"/>
              <w:rPr>
                <w:b/>
              </w:rPr>
            </w:pPr>
            <w:r w:rsidRPr="00D46CD1">
              <w:rPr>
                <w:b/>
              </w:rPr>
              <w:t>«____</w:t>
            </w:r>
            <w:proofErr w:type="gramStart"/>
            <w:r w:rsidRPr="00D46CD1">
              <w:rPr>
                <w:b/>
              </w:rPr>
              <w:t>_»_</w:t>
            </w:r>
            <w:proofErr w:type="gramEnd"/>
            <w:r w:rsidRPr="00D46CD1">
              <w:rPr>
                <w:b/>
              </w:rPr>
              <w:t>_______________ 20</w:t>
            </w:r>
            <w:r w:rsidR="0049651E" w:rsidRPr="00D46CD1">
              <w:rPr>
                <w:b/>
              </w:rPr>
              <w:t>26</w:t>
            </w:r>
            <w:r w:rsidRPr="00D46CD1">
              <w:rPr>
                <w:b/>
              </w:rPr>
              <w:t xml:space="preserve"> г.</w:t>
            </w:r>
          </w:p>
          <w:p w:rsidR="004404DE" w:rsidRPr="00D46CD1" w:rsidRDefault="004404DE" w:rsidP="00652BAF">
            <w:pPr>
              <w:autoSpaceDE/>
              <w:autoSpaceDN/>
              <w:jc w:val="both"/>
              <w:rPr>
                <w:b/>
              </w:rPr>
            </w:pPr>
            <w:r w:rsidRPr="00D46CD1">
              <w:rPr>
                <w:b/>
              </w:rPr>
              <w:t>М.П.</w:t>
            </w:r>
          </w:p>
        </w:tc>
      </w:tr>
    </w:tbl>
    <w:p w:rsidR="00A45BB0" w:rsidRPr="00D46CD1" w:rsidRDefault="00A45BB0" w:rsidP="00C322EF">
      <w:pPr>
        <w:jc w:val="center"/>
      </w:pPr>
    </w:p>
    <w:sectPr w:rsidR="00A45BB0" w:rsidRPr="00D46CD1" w:rsidSect="00745724">
      <w:pgSz w:w="11906" w:h="16838"/>
      <w:pgMar w:top="1135" w:right="707" w:bottom="1843" w:left="1701"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333"/>
    <w:multiLevelType w:val="hybridMultilevel"/>
    <w:tmpl w:val="095EB530"/>
    <w:lvl w:ilvl="0" w:tplc="FF1C6B28">
      <w:start w:val="1"/>
      <w:numFmt w:val="decimal"/>
      <w:lvlText w:val="%1."/>
      <w:lvlJc w:val="left"/>
      <w:pPr>
        <w:ind w:left="1042" w:hanging="360"/>
      </w:pPr>
    </w:lvl>
    <w:lvl w:ilvl="1" w:tplc="04190019">
      <w:start w:val="1"/>
      <w:numFmt w:val="lowerLetter"/>
      <w:lvlText w:val="%2."/>
      <w:lvlJc w:val="left"/>
      <w:pPr>
        <w:ind w:left="1762" w:hanging="360"/>
      </w:pPr>
    </w:lvl>
    <w:lvl w:ilvl="2" w:tplc="0419001B">
      <w:start w:val="1"/>
      <w:numFmt w:val="lowerRoman"/>
      <w:lvlText w:val="%3."/>
      <w:lvlJc w:val="right"/>
      <w:pPr>
        <w:ind w:left="2482" w:hanging="180"/>
      </w:pPr>
    </w:lvl>
    <w:lvl w:ilvl="3" w:tplc="0419000F">
      <w:start w:val="1"/>
      <w:numFmt w:val="decimal"/>
      <w:lvlText w:val="%4."/>
      <w:lvlJc w:val="left"/>
      <w:pPr>
        <w:ind w:left="3202" w:hanging="360"/>
      </w:pPr>
    </w:lvl>
    <w:lvl w:ilvl="4" w:tplc="04190019">
      <w:start w:val="1"/>
      <w:numFmt w:val="lowerLetter"/>
      <w:lvlText w:val="%5."/>
      <w:lvlJc w:val="left"/>
      <w:pPr>
        <w:ind w:left="3922" w:hanging="360"/>
      </w:pPr>
    </w:lvl>
    <w:lvl w:ilvl="5" w:tplc="0419001B">
      <w:start w:val="1"/>
      <w:numFmt w:val="lowerRoman"/>
      <w:lvlText w:val="%6."/>
      <w:lvlJc w:val="right"/>
      <w:pPr>
        <w:ind w:left="4642" w:hanging="180"/>
      </w:pPr>
    </w:lvl>
    <w:lvl w:ilvl="6" w:tplc="0419000F">
      <w:start w:val="1"/>
      <w:numFmt w:val="decimal"/>
      <w:lvlText w:val="%7."/>
      <w:lvlJc w:val="left"/>
      <w:pPr>
        <w:ind w:left="5362" w:hanging="360"/>
      </w:pPr>
    </w:lvl>
    <w:lvl w:ilvl="7" w:tplc="04190019">
      <w:start w:val="1"/>
      <w:numFmt w:val="lowerLetter"/>
      <w:lvlText w:val="%8."/>
      <w:lvlJc w:val="left"/>
      <w:pPr>
        <w:ind w:left="6082" w:hanging="360"/>
      </w:pPr>
    </w:lvl>
    <w:lvl w:ilvl="8" w:tplc="0419001B">
      <w:start w:val="1"/>
      <w:numFmt w:val="lowerRoman"/>
      <w:lvlText w:val="%9."/>
      <w:lvlJc w:val="right"/>
      <w:pPr>
        <w:ind w:left="6802" w:hanging="180"/>
      </w:pPr>
    </w:lvl>
  </w:abstractNum>
  <w:abstractNum w:abstractNumId="1" w15:restartNumberingAfterBreak="0">
    <w:nsid w:val="0CEB3C8C"/>
    <w:multiLevelType w:val="multilevel"/>
    <w:tmpl w:val="19C6423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ED3992"/>
    <w:multiLevelType w:val="hybridMultilevel"/>
    <w:tmpl w:val="2B04A87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FB35E0"/>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17A12A90"/>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372ABB"/>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358E40BF"/>
    <w:multiLevelType w:val="multilevel"/>
    <w:tmpl w:val="3E14DFBA"/>
    <w:lvl w:ilvl="0">
      <w:start w:val="8"/>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 w15:restartNumberingAfterBreak="0">
    <w:nsid w:val="3BCE02FF"/>
    <w:multiLevelType w:val="hybridMultilevel"/>
    <w:tmpl w:val="DE421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5A6290"/>
    <w:multiLevelType w:val="multilevel"/>
    <w:tmpl w:val="EE1C5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3F770A"/>
    <w:multiLevelType w:val="multilevel"/>
    <w:tmpl w:val="5200573E"/>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10" w15:restartNumberingAfterBreak="0">
    <w:nsid w:val="6BE91208"/>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7CCE331B"/>
    <w:multiLevelType w:val="singleLevel"/>
    <w:tmpl w:val="0419000F"/>
    <w:lvl w:ilvl="0">
      <w:start w:val="1"/>
      <w:numFmt w:val="decimal"/>
      <w:lvlText w:val="%1."/>
      <w:lvlJc w:val="left"/>
      <w:pPr>
        <w:tabs>
          <w:tab w:val="num" w:pos="360"/>
        </w:tabs>
        <w:ind w:left="360" w:hanging="360"/>
      </w:pPr>
      <w:rPr>
        <w:rFonts w:hint="default"/>
      </w:rPr>
    </w:lvl>
  </w:abstractNum>
  <w:num w:numId="1">
    <w:abstractNumId w:val="10"/>
  </w:num>
  <w:num w:numId="2">
    <w:abstractNumId w:val="11"/>
  </w:num>
  <w:num w:numId="3">
    <w:abstractNumId w:val="5"/>
  </w:num>
  <w:num w:numId="4">
    <w:abstractNumId w:val="3"/>
  </w:num>
  <w:num w:numId="5">
    <w:abstractNumId w:val="2"/>
  </w:num>
  <w:num w:numId="6">
    <w:abstractNumId w:val="7"/>
  </w:num>
  <w:num w:numId="7">
    <w:abstractNumId w:val="4"/>
  </w:num>
  <w:num w:numId="8">
    <w:abstractNumId w:val="9"/>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1"/>
    </w:lvlOverride>
    <w:lvlOverride w:ilvl="1">
      <w:startOverride w:val="5"/>
    </w:lvlOverride>
  </w:num>
  <w:num w:numId="12">
    <w:abstractNumId w:val="9"/>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00"/>
  <w:drawingGridVerticalSpacing w:val="120"/>
  <w:displayHorizontalDrawingGridEvery w:val="0"/>
  <w:displayVerticalDrawingGridEvery w:val="3"/>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36"/>
    <w:rsid w:val="0000004F"/>
    <w:rsid w:val="00001088"/>
    <w:rsid w:val="00001358"/>
    <w:rsid w:val="00021C10"/>
    <w:rsid w:val="00032305"/>
    <w:rsid w:val="000506EC"/>
    <w:rsid w:val="0005080B"/>
    <w:rsid w:val="00051299"/>
    <w:rsid w:val="00056C80"/>
    <w:rsid w:val="00061FE1"/>
    <w:rsid w:val="00066BEB"/>
    <w:rsid w:val="00067321"/>
    <w:rsid w:val="00073B61"/>
    <w:rsid w:val="00076D19"/>
    <w:rsid w:val="000B0EDE"/>
    <w:rsid w:val="000D482E"/>
    <w:rsid w:val="000E448C"/>
    <w:rsid w:val="000F4E5B"/>
    <w:rsid w:val="000F6D34"/>
    <w:rsid w:val="000F735E"/>
    <w:rsid w:val="00104353"/>
    <w:rsid w:val="00111D74"/>
    <w:rsid w:val="00114689"/>
    <w:rsid w:val="00120783"/>
    <w:rsid w:val="00122C29"/>
    <w:rsid w:val="00122DE3"/>
    <w:rsid w:val="00126471"/>
    <w:rsid w:val="001355D1"/>
    <w:rsid w:val="00136B46"/>
    <w:rsid w:val="00141D10"/>
    <w:rsid w:val="0014743A"/>
    <w:rsid w:val="0015674C"/>
    <w:rsid w:val="00165881"/>
    <w:rsid w:val="00165927"/>
    <w:rsid w:val="00167CCE"/>
    <w:rsid w:val="0017163D"/>
    <w:rsid w:val="00171BBA"/>
    <w:rsid w:val="00186862"/>
    <w:rsid w:val="00192134"/>
    <w:rsid w:val="001B48A6"/>
    <w:rsid w:val="001C0372"/>
    <w:rsid w:val="001C2C8C"/>
    <w:rsid w:val="001D1FBF"/>
    <w:rsid w:val="001D7100"/>
    <w:rsid w:val="001E0B7D"/>
    <w:rsid w:val="001E0EEA"/>
    <w:rsid w:val="00200736"/>
    <w:rsid w:val="00217FF6"/>
    <w:rsid w:val="002235EC"/>
    <w:rsid w:val="00226405"/>
    <w:rsid w:val="002315C7"/>
    <w:rsid w:val="00245B6A"/>
    <w:rsid w:val="00245DEA"/>
    <w:rsid w:val="0024731B"/>
    <w:rsid w:val="00247C40"/>
    <w:rsid w:val="00267B2B"/>
    <w:rsid w:val="00270B33"/>
    <w:rsid w:val="002710CA"/>
    <w:rsid w:val="00274924"/>
    <w:rsid w:val="0028463B"/>
    <w:rsid w:val="00290E6F"/>
    <w:rsid w:val="00293391"/>
    <w:rsid w:val="002A5067"/>
    <w:rsid w:val="002B0E55"/>
    <w:rsid w:val="002B7074"/>
    <w:rsid w:val="002C39AA"/>
    <w:rsid w:val="002C461A"/>
    <w:rsid w:val="002D1426"/>
    <w:rsid w:val="002D38B6"/>
    <w:rsid w:val="002D5B2E"/>
    <w:rsid w:val="002E7C05"/>
    <w:rsid w:val="002F1EA6"/>
    <w:rsid w:val="00300366"/>
    <w:rsid w:val="003152CB"/>
    <w:rsid w:val="0032675E"/>
    <w:rsid w:val="0034203B"/>
    <w:rsid w:val="00350711"/>
    <w:rsid w:val="00382603"/>
    <w:rsid w:val="00382C82"/>
    <w:rsid w:val="00397DA0"/>
    <w:rsid w:val="003A5C51"/>
    <w:rsid w:val="003B30FF"/>
    <w:rsid w:val="003B6280"/>
    <w:rsid w:val="003C19DC"/>
    <w:rsid w:val="003C62EE"/>
    <w:rsid w:val="003D496A"/>
    <w:rsid w:val="003E007F"/>
    <w:rsid w:val="003E1A40"/>
    <w:rsid w:val="003E4955"/>
    <w:rsid w:val="003F58F8"/>
    <w:rsid w:val="00404C3C"/>
    <w:rsid w:val="0040704F"/>
    <w:rsid w:val="00407A69"/>
    <w:rsid w:val="00421FD0"/>
    <w:rsid w:val="00424D7C"/>
    <w:rsid w:val="004306D8"/>
    <w:rsid w:val="004404DE"/>
    <w:rsid w:val="004511E5"/>
    <w:rsid w:val="00452E57"/>
    <w:rsid w:val="00462822"/>
    <w:rsid w:val="00471375"/>
    <w:rsid w:val="004748F2"/>
    <w:rsid w:val="004945E7"/>
    <w:rsid w:val="0049651E"/>
    <w:rsid w:val="004A1E30"/>
    <w:rsid w:val="004D52F9"/>
    <w:rsid w:val="004E79A8"/>
    <w:rsid w:val="004F48B3"/>
    <w:rsid w:val="00537717"/>
    <w:rsid w:val="00540031"/>
    <w:rsid w:val="00565EFC"/>
    <w:rsid w:val="0058501F"/>
    <w:rsid w:val="00590191"/>
    <w:rsid w:val="005A125C"/>
    <w:rsid w:val="005B7D8E"/>
    <w:rsid w:val="005C6E36"/>
    <w:rsid w:val="005D019A"/>
    <w:rsid w:val="005D0D11"/>
    <w:rsid w:val="005D7A1B"/>
    <w:rsid w:val="005E69E4"/>
    <w:rsid w:val="005F123C"/>
    <w:rsid w:val="005F44BD"/>
    <w:rsid w:val="005F4C63"/>
    <w:rsid w:val="005F58C6"/>
    <w:rsid w:val="005F6508"/>
    <w:rsid w:val="006013FE"/>
    <w:rsid w:val="00602AA9"/>
    <w:rsid w:val="006210FF"/>
    <w:rsid w:val="00621278"/>
    <w:rsid w:val="00630242"/>
    <w:rsid w:val="00632523"/>
    <w:rsid w:val="00652BAF"/>
    <w:rsid w:val="00653F96"/>
    <w:rsid w:val="00655238"/>
    <w:rsid w:val="00680907"/>
    <w:rsid w:val="00680A06"/>
    <w:rsid w:val="00693978"/>
    <w:rsid w:val="006B2003"/>
    <w:rsid w:val="006B429D"/>
    <w:rsid w:val="006B5041"/>
    <w:rsid w:val="006B6FFF"/>
    <w:rsid w:val="006C6132"/>
    <w:rsid w:val="006D1D82"/>
    <w:rsid w:val="006E7900"/>
    <w:rsid w:val="006F3C0F"/>
    <w:rsid w:val="00717C5A"/>
    <w:rsid w:val="007247BA"/>
    <w:rsid w:val="00735024"/>
    <w:rsid w:val="00745724"/>
    <w:rsid w:val="00754603"/>
    <w:rsid w:val="007578D2"/>
    <w:rsid w:val="00774A30"/>
    <w:rsid w:val="007758FD"/>
    <w:rsid w:val="00782DAC"/>
    <w:rsid w:val="007938EB"/>
    <w:rsid w:val="00795707"/>
    <w:rsid w:val="007B1674"/>
    <w:rsid w:val="007C51A2"/>
    <w:rsid w:val="007D6369"/>
    <w:rsid w:val="007F16D9"/>
    <w:rsid w:val="007F3B7A"/>
    <w:rsid w:val="007F3B88"/>
    <w:rsid w:val="00814992"/>
    <w:rsid w:val="00820C7E"/>
    <w:rsid w:val="00822BFB"/>
    <w:rsid w:val="00826A0E"/>
    <w:rsid w:val="00826D7A"/>
    <w:rsid w:val="00827500"/>
    <w:rsid w:val="00835AF2"/>
    <w:rsid w:val="008521A9"/>
    <w:rsid w:val="00852836"/>
    <w:rsid w:val="00857B96"/>
    <w:rsid w:val="0086530D"/>
    <w:rsid w:val="00866359"/>
    <w:rsid w:val="00891E19"/>
    <w:rsid w:val="008936CA"/>
    <w:rsid w:val="00895006"/>
    <w:rsid w:val="00897264"/>
    <w:rsid w:val="008B13DD"/>
    <w:rsid w:val="008C1EA9"/>
    <w:rsid w:val="008C6409"/>
    <w:rsid w:val="008C7205"/>
    <w:rsid w:val="008C7987"/>
    <w:rsid w:val="008D207D"/>
    <w:rsid w:val="008D59CB"/>
    <w:rsid w:val="008E1631"/>
    <w:rsid w:val="008F0EA3"/>
    <w:rsid w:val="008F3EED"/>
    <w:rsid w:val="008F598A"/>
    <w:rsid w:val="008F7994"/>
    <w:rsid w:val="009020F0"/>
    <w:rsid w:val="00910BAA"/>
    <w:rsid w:val="0091579F"/>
    <w:rsid w:val="009201B3"/>
    <w:rsid w:val="0092051A"/>
    <w:rsid w:val="00926FC8"/>
    <w:rsid w:val="00931E5E"/>
    <w:rsid w:val="00935EC1"/>
    <w:rsid w:val="009362D2"/>
    <w:rsid w:val="00940031"/>
    <w:rsid w:val="00956D35"/>
    <w:rsid w:val="00964D30"/>
    <w:rsid w:val="0097253C"/>
    <w:rsid w:val="00977E91"/>
    <w:rsid w:val="0098266A"/>
    <w:rsid w:val="009A58AC"/>
    <w:rsid w:val="009C4D3F"/>
    <w:rsid w:val="009C5062"/>
    <w:rsid w:val="009E56A7"/>
    <w:rsid w:val="009E6826"/>
    <w:rsid w:val="009F0EEF"/>
    <w:rsid w:val="009F1C69"/>
    <w:rsid w:val="00A02BB1"/>
    <w:rsid w:val="00A03AB4"/>
    <w:rsid w:val="00A058D6"/>
    <w:rsid w:val="00A1432A"/>
    <w:rsid w:val="00A216D0"/>
    <w:rsid w:val="00A21E0D"/>
    <w:rsid w:val="00A26961"/>
    <w:rsid w:val="00A4115D"/>
    <w:rsid w:val="00A45BB0"/>
    <w:rsid w:val="00A53795"/>
    <w:rsid w:val="00A62C62"/>
    <w:rsid w:val="00A63937"/>
    <w:rsid w:val="00A6605C"/>
    <w:rsid w:val="00A71428"/>
    <w:rsid w:val="00A72A9A"/>
    <w:rsid w:val="00A81676"/>
    <w:rsid w:val="00A82618"/>
    <w:rsid w:val="00A83355"/>
    <w:rsid w:val="00A876E9"/>
    <w:rsid w:val="00A94DBA"/>
    <w:rsid w:val="00AB34B9"/>
    <w:rsid w:val="00AC048F"/>
    <w:rsid w:val="00AE20C0"/>
    <w:rsid w:val="00AE3E21"/>
    <w:rsid w:val="00AE3F76"/>
    <w:rsid w:val="00B03DF3"/>
    <w:rsid w:val="00B100E3"/>
    <w:rsid w:val="00B16CB9"/>
    <w:rsid w:val="00B34E7D"/>
    <w:rsid w:val="00B34FD4"/>
    <w:rsid w:val="00B40A3A"/>
    <w:rsid w:val="00B71C3B"/>
    <w:rsid w:val="00B72D76"/>
    <w:rsid w:val="00B73B6D"/>
    <w:rsid w:val="00B8194A"/>
    <w:rsid w:val="00B82B6E"/>
    <w:rsid w:val="00B94C61"/>
    <w:rsid w:val="00BA07EC"/>
    <w:rsid w:val="00BA4D5F"/>
    <w:rsid w:val="00BA6696"/>
    <w:rsid w:val="00BD239C"/>
    <w:rsid w:val="00BE3600"/>
    <w:rsid w:val="00BF7C7E"/>
    <w:rsid w:val="00C012E9"/>
    <w:rsid w:val="00C13059"/>
    <w:rsid w:val="00C31CFE"/>
    <w:rsid w:val="00C322EF"/>
    <w:rsid w:val="00C43BA9"/>
    <w:rsid w:val="00C520B3"/>
    <w:rsid w:val="00C845C8"/>
    <w:rsid w:val="00C92B33"/>
    <w:rsid w:val="00CB31C0"/>
    <w:rsid w:val="00CC69C1"/>
    <w:rsid w:val="00CC6F69"/>
    <w:rsid w:val="00CE0142"/>
    <w:rsid w:val="00CE5B28"/>
    <w:rsid w:val="00CF4740"/>
    <w:rsid w:val="00D05399"/>
    <w:rsid w:val="00D10A17"/>
    <w:rsid w:val="00D13E13"/>
    <w:rsid w:val="00D16F9D"/>
    <w:rsid w:val="00D1782E"/>
    <w:rsid w:val="00D426F5"/>
    <w:rsid w:val="00D46CD1"/>
    <w:rsid w:val="00D47A54"/>
    <w:rsid w:val="00D70EAE"/>
    <w:rsid w:val="00D7288C"/>
    <w:rsid w:val="00D83AA7"/>
    <w:rsid w:val="00D85840"/>
    <w:rsid w:val="00DB0D26"/>
    <w:rsid w:val="00DB1670"/>
    <w:rsid w:val="00DB4479"/>
    <w:rsid w:val="00DB6C75"/>
    <w:rsid w:val="00DC4275"/>
    <w:rsid w:val="00DC556F"/>
    <w:rsid w:val="00DD2775"/>
    <w:rsid w:val="00DD7041"/>
    <w:rsid w:val="00DF71A7"/>
    <w:rsid w:val="00E04975"/>
    <w:rsid w:val="00E05727"/>
    <w:rsid w:val="00E1148E"/>
    <w:rsid w:val="00E15C58"/>
    <w:rsid w:val="00E222F3"/>
    <w:rsid w:val="00E2535E"/>
    <w:rsid w:val="00E26429"/>
    <w:rsid w:val="00E31225"/>
    <w:rsid w:val="00E6138C"/>
    <w:rsid w:val="00E91EC2"/>
    <w:rsid w:val="00EB4C92"/>
    <w:rsid w:val="00EB5316"/>
    <w:rsid w:val="00EB64FE"/>
    <w:rsid w:val="00EC649F"/>
    <w:rsid w:val="00ED2635"/>
    <w:rsid w:val="00EE5747"/>
    <w:rsid w:val="00EF4FBF"/>
    <w:rsid w:val="00F144A4"/>
    <w:rsid w:val="00F15FB7"/>
    <w:rsid w:val="00F16C67"/>
    <w:rsid w:val="00F22A65"/>
    <w:rsid w:val="00F25154"/>
    <w:rsid w:val="00F26152"/>
    <w:rsid w:val="00F46423"/>
    <w:rsid w:val="00F545F4"/>
    <w:rsid w:val="00F70CC1"/>
    <w:rsid w:val="00F773CF"/>
    <w:rsid w:val="00F90FCC"/>
    <w:rsid w:val="00F9181A"/>
    <w:rsid w:val="00F97D33"/>
    <w:rsid w:val="00FA0FF2"/>
    <w:rsid w:val="00FB2305"/>
    <w:rsid w:val="00FD48F8"/>
    <w:rsid w:val="00FE0FB8"/>
    <w:rsid w:val="00FE210E"/>
    <w:rsid w:val="00FF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6E351E"/>
  <w15:chartTrackingRefBased/>
  <w15:docId w15:val="{E16B572B-DBC7-4653-8836-0DDD9531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pPr>
  </w:style>
  <w:style w:type="paragraph" w:styleId="1">
    <w:name w:val="heading 1"/>
    <w:basedOn w:val="a"/>
    <w:next w:val="a"/>
    <w:link w:val="10"/>
    <w:uiPriority w:val="9"/>
    <w:qFormat/>
    <w:rsid w:val="008F3EED"/>
    <w:pPr>
      <w:keepNext/>
      <w:keepLines/>
      <w:numPr>
        <w:numId w:val="8"/>
      </w:numPr>
      <w:autoSpaceDE/>
      <w:autoSpaceDN/>
      <w:spacing w:before="240" w:after="120" w:line="276" w:lineRule="auto"/>
      <w:jc w:val="center"/>
      <w:outlineLvl w:val="0"/>
    </w:pPr>
    <w:rPr>
      <w:b/>
      <w:bCs/>
      <w:sz w:val="24"/>
      <w:szCs w:val="28"/>
    </w:rPr>
  </w:style>
  <w:style w:type="paragraph" w:styleId="2">
    <w:name w:val="heading 2"/>
    <w:basedOn w:val="a"/>
    <w:next w:val="a"/>
    <w:link w:val="20"/>
    <w:uiPriority w:val="9"/>
    <w:unhideWhenUsed/>
    <w:qFormat/>
    <w:rsid w:val="008F3EED"/>
    <w:pPr>
      <w:numPr>
        <w:ilvl w:val="1"/>
        <w:numId w:val="8"/>
      </w:numPr>
      <w:autoSpaceDE/>
      <w:autoSpaceDN/>
      <w:spacing w:before="120" w:after="120" w:line="276" w:lineRule="auto"/>
      <w:ind w:firstLine="482"/>
      <w:jc w:val="both"/>
      <w:outlineLvl w:val="1"/>
    </w:pPr>
    <w:rPr>
      <w:bCs/>
      <w:sz w:val="22"/>
      <w:szCs w:val="26"/>
    </w:rPr>
  </w:style>
  <w:style w:type="paragraph" w:styleId="3">
    <w:name w:val="heading 3"/>
    <w:basedOn w:val="a"/>
    <w:next w:val="a"/>
    <w:link w:val="30"/>
    <w:uiPriority w:val="9"/>
    <w:unhideWhenUsed/>
    <w:qFormat/>
    <w:rsid w:val="008F3EED"/>
    <w:pPr>
      <w:numPr>
        <w:ilvl w:val="2"/>
        <w:numId w:val="8"/>
      </w:numPr>
      <w:autoSpaceDE/>
      <w:autoSpaceDN/>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8F3EED"/>
    <w:pPr>
      <w:numPr>
        <w:ilvl w:val="3"/>
        <w:numId w:val="8"/>
      </w:numPr>
      <w:autoSpaceDE/>
      <w:autoSpaceDN/>
      <w:spacing w:before="120" w:after="120" w:line="276" w:lineRule="auto"/>
      <w:ind w:firstLine="482"/>
      <w:jc w:val="both"/>
      <w:outlineLvl w:val="3"/>
    </w:pPr>
    <w:rPr>
      <w:bCs/>
      <w:iCs/>
      <w:sz w:val="22"/>
      <w:szCs w:val="22"/>
    </w:rPr>
  </w:style>
  <w:style w:type="paragraph" w:styleId="5">
    <w:name w:val="heading 5"/>
    <w:basedOn w:val="a"/>
    <w:next w:val="a"/>
    <w:link w:val="50"/>
    <w:uiPriority w:val="9"/>
    <w:unhideWhenUsed/>
    <w:qFormat/>
    <w:rsid w:val="008F3EED"/>
    <w:pPr>
      <w:keepNext/>
      <w:keepLines/>
      <w:numPr>
        <w:ilvl w:val="4"/>
        <w:numId w:val="8"/>
      </w:numPr>
      <w:autoSpaceDE/>
      <w:autoSpaceDN/>
      <w:spacing w:before="200" w:line="276" w:lineRule="auto"/>
      <w:ind w:firstLine="482"/>
      <w:jc w:val="both"/>
      <w:outlineLvl w:val="4"/>
    </w:pPr>
    <w:rPr>
      <w:sz w:val="22"/>
      <w:szCs w:val="22"/>
    </w:rPr>
  </w:style>
  <w:style w:type="paragraph" w:styleId="6">
    <w:name w:val="heading 6"/>
    <w:basedOn w:val="a"/>
    <w:next w:val="a"/>
    <w:link w:val="60"/>
    <w:uiPriority w:val="9"/>
    <w:unhideWhenUsed/>
    <w:qFormat/>
    <w:rsid w:val="008F3EED"/>
    <w:pPr>
      <w:keepNext/>
      <w:keepLines/>
      <w:numPr>
        <w:ilvl w:val="5"/>
        <w:numId w:val="8"/>
      </w:numPr>
      <w:autoSpaceDE/>
      <w:autoSpaceDN/>
      <w:spacing w:before="200" w:line="276" w:lineRule="auto"/>
      <w:ind w:firstLine="482"/>
      <w:jc w:val="both"/>
      <w:outlineLvl w:val="5"/>
    </w:pPr>
    <w:rPr>
      <w:i/>
      <w:iCs/>
      <w:color w:val="243F60"/>
      <w:sz w:val="22"/>
      <w:szCs w:val="22"/>
    </w:rPr>
  </w:style>
  <w:style w:type="paragraph" w:styleId="7">
    <w:name w:val="heading 7"/>
    <w:basedOn w:val="a"/>
    <w:next w:val="a"/>
    <w:link w:val="70"/>
    <w:uiPriority w:val="9"/>
    <w:unhideWhenUsed/>
    <w:qFormat/>
    <w:rsid w:val="008F3EED"/>
    <w:pPr>
      <w:keepNext/>
      <w:keepLines/>
      <w:numPr>
        <w:ilvl w:val="6"/>
        <w:numId w:val="8"/>
      </w:numPr>
      <w:autoSpaceDE/>
      <w:autoSpaceDN/>
      <w:spacing w:before="200" w:line="276" w:lineRule="auto"/>
      <w:ind w:firstLine="482"/>
      <w:jc w:val="both"/>
      <w:outlineLvl w:val="6"/>
    </w:pPr>
    <w:rPr>
      <w:i/>
      <w:iCs/>
      <w:color w:val="404040"/>
      <w:sz w:val="22"/>
      <w:szCs w:val="22"/>
    </w:rPr>
  </w:style>
  <w:style w:type="paragraph" w:styleId="8">
    <w:name w:val="heading 8"/>
    <w:basedOn w:val="a"/>
    <w:next w:val="a"/>
    <w:link w:val="80"/>
    <w:uiPriority w:val="9"/>
    <w:unhideWhenUsed/>
    <w:qFormat/>
    <w:rsid w:val="008F3EED"/>
    <w:pPr>
      <w:keepNext/>
      <w:keepLines/>
      <w:numPr>
        <w:ilvl w:val="7"/>
        <w:numId w:val="8"/>
      </w:numPr>
      <w:autoSpaceDE/>
      <w:autoSpaceDN/>
      <w:spacing w:before="200" w:line="276" w:lineRule="auto"/>
      <w:ind w:firstLine="482"/>
      <w:jc w:val="both"/>
      <w:outlineLvl w:val="7"/>
    </w:pPr>
    <w:rPr>
      <w:color w:val="4F81BD"/>
      <w:sz w:val="22"/>
    </w:rPr>
  </w:style>
  <w:style w:type="paragraph" w:styleId="9">
    <w:name w:val="heading 9"/>
    <w:basedOn w:val="a"/>
    <w:next w:val="a"/>
    <w:link w:val="90"/>
    <w:uiPriority w:val="9"/>
    <w:unhideWhenUsed/>
    <w:qFormat/>
    <w:rsid w:val="008F3EED"/>
    <w:pPr>
      <w:keepNext/>
      <w:keepLines/>
      <w:numPr>
        <w:ilvl w:val="8"/>
        <w:numId w:val="8"/>
      </w:numPr>
      <w:autoSpaceDE/>
      <w:autoSpaceDN/>
      <w:spacing w:before="200" w:line="276" w:lineRule="auto"/>
      <w:ind w:firstLine="482"/>
      <w:jc w:val="both"/>
      <w:outlineLvl w:val="8"/>
    </w:pPr>
    <w:rPr>
      <w:i/>
      <w:iCs/>
      <w:color w:val="40404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заголовок 1"/>
    <w:basedOn w:val="a"/>
    <w:next w:val="a"/>
    <w:pPr>
      <w:keepNext/>
      <w:ind w:right="-625"/>
      <w:jc w:val="center"/>
      <w:outlineLvl w:val="0"/>
    </w:pPr>
    <w:rPr>
      <w:sz w:val="24"/>
      <w:szCs w:val="24"/>
    </w:rPr>
  </w:style>
  <w:style w:type="character" w:customStyle="1" w:styleId="a3">
    <w:name w:val="Основной шрифт"/>
  </w:style>
  <w:style w:type="paragraph" w:styleId="a4">
    <w:name w:val="Название"/>
    <w:basedOn w:val="a"/>
    <w:link w:val="a5"/>
    <w:qFormat/>
    <w:pPr>
      <w:jc w:val="center"/>
    </w:pPr>
    <w:rPr>
      <w:sz w:val="24"/>
      <w:szCs w:val="24"/>
      <w:lang w:val="x-none" w:eastAsia="x-none"/>
    </w:rPr>
  </w:style>
  <w:style w:type="paragraph" w:styleId="a6">
    <w:name w:val="Body Text"/>
    <w:basedOn w:val="a"/>
    <w:pPr>
      <w:ind w:right="-625"/>
    </w:pPr>
    <w:rPr>
      <w:sz w:val="24"/>
      <w:szCs w:val="24"/>
    </w:rPr>
  </w:style>
  <w:style w:type="paragraph" w:styleId="a7">
    <w:name w:val="Block Text"/>
    <w:basedOn w:val="a"/>
    <w:pPr>
      <w:ind w:left="360" w:right="-625"/>
      <w:jc w:val="both"/>
    </w:pPr>
    <w:rPr>
      <w:sz w:val="24"/>
      <w:szCs w:val="24"/>
    </w:rPr>
  </w:style>
  <w:style w:type="paragraph" w:styleId="a8">
    <w:name w:val="Body Text Indent"/>
    <w:basedOn w:val="a"/>
    <w:pPr>
      <w:jc w:val="both"/>
    </w:pPr>
  </w:style>
  <w:style w:type="table" w:styleId="a9">
    <w:name w:val="Table Grid"/>
    <w:basedOn w:val="a1"/>
    <w:uiPriority w:val="39"/>
    <w:rsid w:val="00653F9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тиль таблицы1"/>
    <w:basedOn w:val="a1"/>
    <w:rsid w:val="00FB2305"/>
    <w:tblPr/>
  </w:style>
  <w:style w:type="paragraph" w:styleId="aa">
    <w:name w:val="Balloon Text"/>
    <w:basedOn w:val="a"/>
    <w:semiHidden/>
    <w:rsid w:val="003E4955"/>
    <w:rPr>
      <w:rFonts w:ascii="Tahoma" w:hAnsi="Tahoma" w:cs="Tahoma"/>
      <w:sz w:val="16"/>
      <w:szCs w:val="16"/>
    </w:rPr>
  </w:style>
  <w:style w:type="paragraph" w:styleId="21">
    <w:name w:val="Body Text 2"/>
    <w:basedOn w:val="a"/>
    <w:link w:val="22"/>
    <w:rsid w:val="0086530D"/>
    <w:pPr>
      <w:spacing w:after="120" w:line="480" w:lineRule="auto"/>
    </w:pPr>
  </w:style>
  <w:style w:type="character" w:customStyle="1" w:styleId="22">
    <w:name w:val="Основной текст 2 Знак"/>
    <w:basedOn w:val="a0"/>
    <w:link w:val="21"/>
    <w:rsid w:val="0086530D"/>
  </w:style>
  <w:style w:type="paragraph" w:styleId="ab">
    <w:name w:val="Document Map"/>
    <w:basedOn w:val="a"/>
    <w:link w:val="ac"/>
    <w:rsid w:val="00926FC8"/>
    <w:rPr>
      <w:rFonts w:ascii="Tahoma" w:hAnsi="Tahoma"/>
      <w:sz w:val="16"/>
      <w:szCs w:val="16"/>
      <w:lang w:val="x-none" w:eastAsia="x-none"/>
    </w:rPr>
  </w:style>
  <w:style w:type="character" w:customStyle="1" w:styleId="ac">
    <w:name w:val="Схема документа Знак"/>
    <w:link w:val="ab"/>
    <w:rsid w:val="00926FC8"/>
    <w:rPr>
      <w:rFonts w:ascii="Tahoma" w:hAnsi="Tahoma" w:cs="Tahoma"/>
      <w:sz w:val="16"/>
      <w:szCs w:val="16"/>
    </w:rPr>
  </w:style>
  <w:style w:type="character" w:customStyle="1" w:styleId="a5">
    <w:name w:val="Название Знак"/>
    <w:link w:val="a4"/>
    <w:rsid w:val="00421FD0"/>
    <w:rPr>
      <w:sz w:val="24"/>
      <w:szCs w:val="24"/>
    </w:rPr>
  </w:style>
  <w:style w:type="paragraph" w:styleId="ad">
    <w:name w:val="Subtitle"/>
    <w:basedOn w:val="a"/>
    <w:next w:val="a6"/>
    <w:link w:val="ae"/>
    <w:qFormat/>
    <w:rsid w:val="00421FD0"/>
    <w:pPr>
      <w:suppressAutoHyphens/>
      <w:autoSpaceDE/>
      <w:autoSpaceDN/>
      <w:jc w:val="center"/>
    </w:pPr>
    <w:rPr>
      <w:sz w:val="24"/>
      <w:lang w:val="x-none" w:eastAsia="ar-SA"/>
    </w:rPr>
  </w:style>
  <w:style w:type="character" w:customStyle="1" w:styleId="ae">
    <w:name w:val="Подзаголовок Знак"/>
    <w:link w:val="ad"/>
    <w:rsid w:val="00421FD0"/>
    <w:rPr>
      <w:sz w:val="24"/>
      <w:lang w:eastAsia="ar-SA"/>
    </w:rPr>
  </w:style>
  <w:style w:type="character" w:customStyle="1" w:styleId="51">
    <w:name w:val="Основной текст5"/>
    <w:uiPriority w:val="99"/>
    <w:rsid w:val="00EE5747"/>
    <w:rPr>
      <w:rFonts w:ascii="Trebuchet MS" w:eastAsia="Trebuchet MS" w:hAnsi="Trebuchet MS" w:cs="Trebuchet MS" w:hint="default"/>
      <w:b w:val="0"/>
      <w:bCs w:val="0"/>
      <w:i w:val="0"/>
      <w:iCs w:val="0"/>
      <w:caps w:val="0"/>
      <w:smallCaps w:val="0"/>
      <w:strike w:val="0"/>
      <w:dstrike w:val="0"/>
      <w:sz w:val="18"/>
      <w:szCs w:val="18"/>
      <w:u w:val="none"/>
      <w:effect w:val="none"/>
    </w:rPr>
  </w:style>
  <w:style w:type="character" w:customStyle="1" w:styleId="10">
    <w:name w:val="Заголовок 1 Знак"/>
    <w:link w:val="1"/>
    <w:uiPriority w:val="9"/>
    <w:rsid w:val="008F3EED"/>
    <w:rPr>
      <w:b/>
      <w:bCs/>
      <w:sz w:val="24"/>
      <w:szCs w:val="28"/>
    </w:rPr>
  </w:style>
  <w:style w:type="character" w:customStyle="1" w:styleId="20">
    <w:name w:val="Заголовок 2 Знак"/>
    <w:link w:val="2"/>
    <w:uiPriority w:val="9"/>
    <w:rsid w:val="008F3EED"/>
    <w:rPr>
      <w:bCs/>
      <w:sz w:val="22"/>
      <w:szCs w:val="26"/>
    </w:rPr>
  </w:style>
  <w:style w:type="character" w:customStyle="1" w:styleId="30">
    <w:name w:val="Заголовок 3 Знак"/>
    <w:link w:val="3"/>
    <w:uiPriority w:val="9"/>
    <w:rsid w:val="008F3EED"/>
    <w:rPr>
      <w:bCs/>
      <w:sz w:val="22"/>
      <w:szCs w:val="22"/>
    </w:rPr>
  </w:style>
  <w:style w:type="character" w:customStyle="1" w:styleId="40">
    <w:name w:val="Заголовок 4 Знак"/>
    <w:link w:val="4"/>
    <w:uiPriority w:val="9"/>
    <w:rsid w:val="008F3EED"/>
    <w:rPr>
      <w:bCs/>
      <w:iCs/>
      <w:sz w:val="22"/>
      <w:szCs w:val="22"/>
    </w:rPr>
  </w:style>
  <w:style w:type="character" w:customStyle="1" w:styleId="50">
    <w:name w:val="Заголовок 5 Знак"/>
    <w:link w:val="5"/>
    <w:uiPriority w:val="9"/>
    <w:rsid w:val="008F3EED"/>
    <w:rPr>
      <w:sz w:val="22"/>
      <w:szCs w:val="22"/>
    </w:rPr>
  </w:style>
  <w:style w:type="character" w:customStyle="1" w:styleId="60">
    <w:name w:val="Заголовок 6 Знак"/>
    <w:link w:val="6"/>
    <w:uiPriority w:val="9"/>
    <w:rsid w:val="008F3EED"/>
    <w:rPr>
      <w:i/>
      <w:iCs/>
      <w:color w:val="243F60"/>
      <w:sz w:val="22"/>
      <w:szCs w:val="22"/>
    </w:rPr>
  </w:style>
  <w:style w:type="character" w:customStyle="1" w:styleId="70">
    <w:name w:val="Заголовок 7 Знак"/>
    <w:link w:val="7"/>
    <w:uiPriority w:val="9"/>
    <w:rsid w:val="008F3EED"/>
    <w:rPr>
      <w:i/>
      <w:iCs/>
      <w:color w:val="404040"/>
      <w:sz w:val="22"/>
      <w:szCs w:val="22"/>
    </w:rPr>
  </w:style>
  <w:style w:type="character" w:customStyle="1" w:styleId="80">
    <w:name w:val="Заголовок 8 Знак"/>
    <w:link w:val="8"/>
    <w:uiPriority w:val="9"/>
    <w:rsid w:val="008F3EED"/>
    <w:rPr>
      <w:color w:val="4F81BD"/>
      <w:sz w:val="22"/>
    </w:rPr>
  </w:style>
  <w:style w:type="character" w:customStyle="1" w:styleId="90">
    <w:name w:val="Заголовок 9 Знак"/>
    <w:link w:val="9"/>
    <w:uiPriority w:val="9"/>
    <w:rsid w:val="008F3EED"/>
    <w:rPr>
      <w:i/>
      <w:iCs/>
      <w:color w:val="404040"/>
      <w:sz w:val="22"/>
    </w:rPr>
  </w:style>
  <w:style w:type="paragraph" w:styleId="HTML">
    <w:name w:val="HTML Preformatted"/>
    <w:basedOn w:val="a"/>
    <w:link w:val="HTML0"/>
    <w:uiPriority w:val="99"/>
    <w:unhideWhenUsed/>
    <w:rsid w:val="00857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857B96"/>
    <w:rPr>
      <w:rFonts w:ascii="Courier New" w:hAnsi="Courier New" w:cs="Courier New"/>
    </w:rPr>
  </w:style>
  <w:style w:type="character" w:styleId="af">
    <w:name w:val="Hyperlink"/>
    <w:rsid w:val="005F58C6"/>
    <w:rPr>
      <w:color w:val="0563C1"/>
      <w:u w:val="single"/>
    </w:rPr>
  </w:style>
  <w:style w:type="paragraph" w:styleId="af0">
    <w:name w:val="List Paragraph"/>
    <w:basedOn w:val="a"/>
    <w:link w:val="af1"/>
    <w:uiPriority w:val="34"/>
    <w:qFormat/>
    <w:rsid w:val="00F22A65"/>
    <w:pPr>
      <w:autoSpaceDE/>
      <w:autoSpaceDN/>
      <w:spacing w:after="200" w:line="276" w:lineRule="auto"/>
      <w:ind w:left="720"/>
      <w:contextualSpacing/>
    </w:pPr>
    <w:rPr>
      <w:rFonts w:ascii="Calibri" w:hAnsi="Calibri"/>
      <w:sz w:val="22"/>
      <w:szCs w:val="22"/>
    </w:rPr>
  </w:style>
  <w:style w:type="character" w:customStyle="1" w:styleId="af1">
    <w:name w:val="Абзац списка Знак"/>
    <w:link w:val="af0"/>
    <w:uiPriority w:val="34"/>
    <w:locked/>
    <w:rsid w:val="00F22A65"/>
    <w:rPr>
      <w:rFonts w:ascii="Calibri" w:hAnsi="Calibri"/>
      <w:sz w:val="22"/>
      <w:szCs w:val="22"/>
    </w:rPr>
  </w:style>
  <w:style w:type="character" w:customStyle="1" w:styleId="af2">
    <w:name w:val="Основной текст_"/>
    <w:link w:val="13"/>
    <w:locked/>
    <w:rsid w:val="00424D7C"/>
    <w:rPr>
      <w:spacing w:val="-2"/>
      <w:sz w:val="21"/>
      <w:szCs w:val="21"/>
      <w:shd w:val="clear" w:color="auto" w:fill="FFFFFF"/>
    </w:rPr>
  </w:style>
  <w:style w:type="paragraph" w:customStyle="1" w:styleId="13">
    <w:name w:val="Основной текст1"/>
    <w:basedOn w:val="a"/>
    <w:link w:val="af2"/>
    <w:rsid w:val="00424D7C"/>
    <w:pPr>
      <w:widowControl w:val="0"/>
      <w:shd w:val="clear" w:color="auto" w:fill="FFFFFF"/>
      <w:autoSpaceDE/>
      <w:autoSpaceDN/>
      <w:spacing w:before="180" w:line="250" w:lineRule="exact"/>
      <w:ind w:hanging="420"/>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4042">
      <w:bodyDiv w:val="1"/>
      <w:marLeft w:val="0"/>
      <w:marRight w:val="0"/>
      <w:marTop w:val="0"/>
      <w:marBottom w:val="0"/>
      <w:divBdr>
        <w:top w:val="none" w:sz="0" w:space="0" w:color="auto"/>
        <w:left w:val="none" w:sz="0" w:space="0" w:color="auto"/>
        <w:bottom w:val="none" w:sz="0" w:space="0" w:color="auto"/>
        <w:right w:val="none" w:sz="0" w:space="0" w:color="auto"/>
      </w:divBdr>
    </w:div>
    <w:div w:id="1739475804">
      <w:bodyDiv w:val="1"/>
      <w:marLeft w:val="0"/>
      <w:marRight w:val="0"/>
      <w:marTop w:val="0"/>
      <w:marBottom w:val="0"/>
      <w:divBdr>
        <w:top w:val="none" w:sz="0" w:space="0" w:color="auto"/>
        <w:left w:val="none" w:sz="0" w:space="0" w:color="auto"/>
        <w:bottom w:val="none" w:sz="0" w:space="0" w:color="auto"/>
        <w:right w:val="none" w:sz="0" w:space="0" w:color="auto"/>
      </w:divBdr>
      <w:divsChild>
        <w:div w:id="957371847">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D128-4EA2-4A8C-B350-D7B061A2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Microsoft</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Федоров Е.В.</dc:creator>
  <cp:keywords/>
  <cp:lastModifiedBy>User</cp:lastModifiedBy>
  <cp:revision>2</cp:revision>
  <cp:lastPrinted>2024-06-06T11:33:00Z</cp:lastPrinted>
  <dcterms:created xsi:type="dcterms:W3CDTF">2026-06-02T07:34:00Z</dcterms:created>
  <dcterms:modified xsi:type="dcterms:W3CDTF">2026-06-02T07:34:00Z</dcterms:modified>
</cp:coreProperties>
</file>