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F7B" w:rsidRPr="00DE068B" w:rsidRDefault="00107BA7" w:rsidP="000D541A">
      <w:pPr>
        <w:pStyle w:val="ConsPlusNormal"/>
        <w:suppressAutoHyphens w:val="0"/>
        <w:jc w:val="center"/>
        <w:rPr>
          <w:rFonts w:ascii="Times New Roman" w:hAnsi="Times New Roman" w:cs="Times New Roman"/>
          <w:b/>
          <w:i/>
          <w:sz w:val="24"/>
          <w:szCs w:val="24"/>
        </w:rPr>
      </w:pPr>
      <w:bookmarkStart w:id="0" w:name="_GoBack"/>
      <w:r w:rsidRPr="00DE068B">
        <w:rPr>
          <w:rFonts w:ascii="Times New Roman" w:hAnsi="Times New Roman" w:cs="Times New Roman"/>
          <w:b/>
          <w:i/>
          <w:sz w:val="24"/>
          <w:szCs w:val="24"/>
        </w:rPr>
        <w:t xml:space="preserve">КОНТРАКТ </w:t>
      </w:r>
      <w:r w:rsidR="00883C1B" w:rsidRPr="00DE068B">
        <w:rPr>
          <w:rFonts w:ascii="Times New Roman" w:hAnsi="Times New Roman" w:cs="Times New Roman"/>
          <w:b/>
          <w:i/>
          <w:sz w:val="24"/>
          <w:szCs w:val="24"/>
        </w:rPr>
        <w:t>№</w:t>
      </w:r>
      <w:r w:rsidR="00883C1B" w:rsidRPr="00DE068B">
        <w:rPr>
          <w:rStyle w:val="11"/>
          <w:i/>
          <w:sz w:val="24"/>
          <w:szCs w:val="24"/>
          <w:u w:val="single"/>
        </w:rPr>
        <w:t>ПРОЕКТ</w:t>
      </w:r>
      <w:r w:rsidR="00C07F8B" w:rsidRPr="00DE068B">
        <w:rPr>
          <w:rStyle w:val="11"/>
          <w:i/>
          <w:sz w:val="24"/>
          <w:szCs w:val="24"/>
          <w:u w:val="single"/>
        </w:rPr>
        <w:t xml:space="preserve"> </w:t>
      </w:r>
    </w:p>
    <w:p w:rsidR="00632AD6" w:rsidRPr="00DE068B" w:rsidRDefault="00632AD6" w:rsidP="000D541A">
      <w:pPr>
        <w:pStyle w:val="aa"/>
        <w:widowControl w:val="0"/>
        <w:spacing w:after="0"/>
        <w:jc w:val="center"/>
        <w:rPr>
          <w:b/>
          <w:i/>
        </w:rPr>
      </w:pPr>
      <w:r w:rsidRPr="00DE068B">
        <w:rPr>
          <w:b/>
          <w:i/>
        </w:rPr>
        <w:t xml:space="preserve">Оказание услуг по ремонту служебного автотранспорта (060, 646, 312) </w:t>
      </w:r>
    </w:p>
    <w:p w:rsidR="00632AD6" w:rsidRPr="00DE068B" w:rsidRDefault="00632AD6" w:rsidP="000D541A">
      <w:pPr>
        <w:pStyle w:val="aa"/>
        <w:widowControl w:val="0"/>
        <w:spacing w:after="0"/>
        <w:jc w:val="center"/>
        <w:rPr>
          <w:b/>
          <w:i/>
        </w:rPr>
      </w:pPr>
      <w:r w:rsidRPr="00DE068B">
        <w:rPr>
          <w:b/>
          <w:i/>
        </w:rPr>
        <w:t xml:space="preserve">ИКЗ 26 1 6027086207 602701001 0007 000 0000 000 </w:t>
      </w:r>
    </w:p>
    <w:p w:rsidR="00632AD6" w:rsidRPr="00DE068B" w:rsidRDefault="00632AD6" w:rsidP="000D541A">
      <w:pPr>
        <w:pStyle w:val="aa"/>
        <w:widowControl w:val="0"/>
        <w:spacing w:after="0"/>
        <w:jc w:val="center"/>
        <w:rPr>
          <w:b/>
          <w:i/>
          <w:sz w:val="20"/>
          <w:szCs w:val="20"/>
        </w:rPr>
      </w:pPr>
      <w:r w:rsidRPr="00DE068B">
        <w:rPr>
          <w:b/>
          <w:i/>
          <w:sz w:val="20"/>
          <w:szCs w:val="20"/>
        </w:rPr>
        <w:t xml:space="preserve">(номер внутреннего учета 0007 021 4520 244) </w:t>
      </w:r>
    </w:p>
    <w:p w:rsidR="00632AD6" w:rsidRPr="00DE068B" w:rsidRDefault="00632AD6" w:rsidP="000D541A">
      <w:pPr>
        <w:widowControl w:val="0"/>
        <w:jc w:val="center"/>
      </w:pPr>
    </w:p>
    <w:p w:rsidR="00613F7B" w:rsidRPr="00DE068B" w:rsidRDefault="00613F7B" w:rsidP="000D541A">
      <w:pPr>
        <w:widowControl w:val="0"/>
        <w:jc w:val="center"/>
      </w:pPr>
      <w:r w:rsidRPr="00DE068B">
        <w:t xml:space="preserve">г. Псков </w:t>
      </w:r>
      <w:r w:rsidRPr="00DE068B">
        <w:tab/>
      </w:r>
      <w:r w:rsidRPr="00DE068B">
        <w:tab/>
      </w:r>
      <w:r w:rsidR="005C6F36" w:rsidRPr="00DE068B">
        <w:tab/>
      </w:r>
      <w:r w:rsidRPr="00DE068B">
        <w:tab/>
      </w:r>
      <w:r w:rsidRPr="00DE068B">
        <w:tab/>
      </w:r>
      <w:r w:rsidRPr="00DE068B">
        <w:tab/>
      </w:r>
      <w:r w:rsidRPr="00DE068B">
        <w:tab/>
      </w:r>
      <w:r w:rsidRPr="00DE068B">
        <w:tab/>
      </w:r>
      <w:r w:rsidR="005C6F36" w:rsidRPr="00DE068B">
        <w:t xml:space="preserve"> « __</w:t>
      </w:r>
      <w:r w:rsidR="0030609E" w:rsidRPr="00DE068B">
        <w:t xml:space="preserve">__ » ___________ </w:t>
      </w:r>
      <w:r w:rsidR="003760DE" w:rsidRPr="00DE068B">
        <w:t>2026</w:t>
      </w:r>
      <w:r w:rsidRPr="00DE068B">
        <w:t xml:space="preserve"> г.</w:t>
      </w:r>
    </w:p>
    <w:p w:rsidR="00613F7B" w:rsidRPr="00DE068B" w:rsidRDefault="00613F7B" w:rsidP="000D541A">
      <w:pPr>
        <w:pStyle w:val="consplusnormal1"/>
        <w:widowControl w:val="0"/>
        <w:spacing w:before="0" w:beforeAutospacing="0" w:after="0" w:afterAutospacing="0"/>
        <w:jc w:val="both"/>
      </w:pPr>
    </w:p>
    <w:p w:rsidR="005C6F36" w:rsidRPr="00DE068B" w:rsidRDefault="005C6F36" w:rsidP="000D541A">
      <w:pPr>
        <w:pStyle w:val="consplusnormal1"/>
        <w:widowControl w:val="0"/>
        <w:spacing w:before="0" w:beforeAutospacing="0" w:after="0" w:afterAutospacing="0"/>
        <w:jc w:val="both"/>
      </w:pPr>
      <w:r w:rsidRPr="00DE068B">
        <w:rPr>
          <w:i/>
        </w:rPr>
        <w:t>Управление Федеральной налоговой службы по Псковской области</w:t>
      </w:r>
      <w:r w:rsidRPr="00DE068B">
        <w:t xml:space="preserve">, выступающее от имени Российской Федерации, в целях обеспечения государственных нужд, именуемое в дальнейшем «Заказчик», в лице </w:t>
      </w:r>
      <w:r w:rsidRPr="00DE068B">
        <w:rPr>
          <w:i/>
        </w:rPr>
        <w:t>______</w:t>
      </w:r>
      <w:r w:rsidRPr="00DE068B">
        <w:t xml:space="preserve">, действующего на основании </w:t>
      </w:r>
      <w:r w:rsidRPr="00DE068B">
        <w:rPr>
          <w:i/>
        </w:rPr>
        <w:t>_____</w:t>
      </w:r>
      <w:r w:rsidRPr="00DE068B">
        <w:t xml:space="preserve">, с одной стороны, и </w:t>
      </w:r>
      <w:r w:rsidRPr="00DE068B">
        <w:rPr>
          <w:i/>
        </w:rPr>
        <w:t>____</w:t>
      </w:r>
      <w:r w:rsidRPr="00DE068B">
        <w:t>, именуемый в дальнейшем «</w:t>
      </w:r>
      <w:r w:rsidRPr="00DE068B">
        <w:rPr>
          <w:i/>
        </w:rPr>
        <w:t>Исполнитель</w:t>
      </w:r>
      <w:r w:rsidRPr="00DE068B">
        <w:t xml:space="preserve">», в лице </w:t>
      </w:r>
      <w:r w:rsidRPr="00DE068B">
        <w:rPr>
          <w:i/>
        </w:rPr>
        <w:t>____</w:t>
      </w:r>
      <w:r w:rsidRPr="00DE068B">
        <w:t xml:space="preserve">, действующего на основании </w:t>
      </w:r>
      <w:r w:rsidRPr="00DE068B">
        <w:rPr>
          <w:i/>
        </w:rPr>
        <w:t>___</w:t>
      </w:r>
      <w:r w:rsidRPr="00DE068B">
        <w:t>, с другой стороны, совместно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на основании пункта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D1550B" w:rsidRPr="00DE068B">
        <w:t>,</w:t>
      </w:r>
      <w:r w:rsidRPr="00DE068B">
        <w:t xml:space="preserve"> заключили настоя</w:t>
      </w:r>
      <w:r w:rsidR="00D1550B" w:rsidRPr="00DE068B">
        <w:t>щий Контракт (далее - Контракт)</w:t>
      </w:r>
      <w:r w:rsidRPr="00DE068B">
        <w:t xml:space="preserve"> о нижеследующем:</w:t>
      </w:r>
    </w:p>
    <w:p w:rsidR="00613F7B" w:rsidRPr="00DE068B" w:rsidRDefault="00613F7B" w:rsidP="000D541A">
      <w:pPr>
        <w:pStyle w:val="ConsPlusNormal"/>
        <w:suppressAutoHyphens w:val="0"/>
        <w:jc w:val="both"/>
        <w:rPr>
          <w:rFonts w:ascii="Times New Roman" w:hAnsi="Times New Roman" w:cs="Times New Roman"/>
          <w:sz w:val="24"/>
          <w:szCs w:val="24"/>
        </w:rPr>
      </w:pPr>
    </w:p>
    <w:p w:rsidR="00613F7B" w:rsidRPr="00DE068B" w:rsidRDefault="00F5564B" w:rsidP="000D541A">
      <w:pPr>
        <w:pStyle w:val="ConsPlusNormal"/>
        <w:suppressAutoHyphens w:val="0"/>
        <w:ind w:firstLine="0"/>
        <w:jc w:val="center"/>
        <w:outlineLvl w:val="1"/>
        <w:rPr>
          <w:rFonts w:ascii="Times New Roman" w:hAnsi="Times New Roman" w:cs="Times New Roman"/>
          <w:b/>
          <w:sz w:val="24"/>
          <w:szCs w:val="24"/>
        </w:rPr>
      </w:pPr>
      <w:r w:rsidRPr="00DE068B">
        <w:rPr>
          <w:rFonts w:ascii="Times New Roman" w:hAnsi="Times New Roman" w:cs="Times New Roman"/>
          <w:b/>
          <w:sz w:val="24"/>
          <w:szCs w:val="24"/>
        </w:rPr>
        <w:t>1</w:t>
      </w:r>
      <w:r w:rsidR="00613F7B" w:rsidRPr="00DE068B">
        <w:rPr>
          <w:rFonts w:ascii="Times New Roman" w:hAnsi="Times New Roman" w:cs="Times New Roman"/>
          <w:b/>
          <w:sz w:val="24"/>
          <w:szCs w:val="24"/>
        </w:rPr>
        <w:t xml:space="preserve">. </w:t>
      </w:r>
      <w:r w:rsidR="002A2195" w:rsidRPr="00DE068B">
        <w:rPr>
          <w:rFonts w:ascii="Times New Roman" w:hAnsi="Times New Roman" w:cs="Times New Roman"/>
          <w:b/>
          <w:sz w:val="24"/>
          <w:szCs w:val="24"/>
        </w:rPr>
        <w:t>ПРЕДМЕТ КОНТРАКТА</w:t>
      </w:r>
    </w:p>
    <w:p w:rsidR="003760DE" w:rsidRPr="00DE068B" w:rsidRDefault="00D32B88" w:rsidP="000D541A">
      <w:pPr>
        <w:widowControl w:val="0"/>
        <w:autoSpaceDE w:val="0"/>
        <w:autoSpaceDN w:val="0"/>
        <w:adjustRightInd w:val="0"/>
        <w:ind w:firstLine="709"/>
        <w:jc w:val="both"/>
        <w:outlineLvl w:val="0"/>
      </w:pPr>
      <w:r w:rsidRPr="00DE068B">
        <w:t xml:space="preserve">1.1. Заказчик поручает, а Исполнитель принимает на себя обязательство </w:t>
      </w:r>
      <w:r w:rsidRPr="00DE068B">
        <w:rPr>
          <w:b/>
          <w:i/>
        </w:rPr>
        <w:t>оказа</w:t>
      </w:r>
      <w:r w:rsidR="00D1550B" w:rsidRPr="00DE068B">
        <w:rPr>
          <w:b/>
          <w:i/>
        </w:rPr>
        <w:t>ть</w:t>
      </w:r>
      <w:r w:rsidRPr="00DE068B">
        <w:rPr>
          <w:b/>
          <w:i/>
        </w:rPr>
        <w:t xml:space="preserve"> </w:t>
      </w:r>
      <w:r w:rsidR="00030436" w:rsidRPr="00DE068B">
        <w:rPr>
          <w:b/>
          <w:i/>
        </w:rPr>
        <w:t xml:space="preserve">услуги </w:t>
      </w:r>
      <w:r w:rsidR="00632AD6" w:rsidRPr="00DE068B">
        <w:rPr>
          <w:b/>
          <w:i/>
        </w:rPr>
        <w:t xml:space="preserve">по ремонту служебного автотранспорта (060, 646, 312) </w:t>
      </w:r>
      <w:r w:rsidRPr="00DE068B">
        <w:t>в соответствии с Описанием объекта закупки (Приложение №1 к Контракту), являющимся неотъемлемой частью настоящего Контракта</w:t>
      </w:r>
      <w:r w:rsidR="003760DE" w:rsidRPr="00DE068B">
        <w:t xml:space="preserve">. </w:t>
      </w:r>
    </w:p>
    <w:p w:rsidR="00D32B88" w:rsidRPr="00DE068B" w:rsidRDefault="00D32B88" w:rsidP="000D541A">
      <w:pPr>
        <w:widowControl w:val="0"/>
        <w:autoSpaceDE w:val="0"/>
        <w:autoSpaceDN w:val="0"/>
        <w:adjustRightInd w:val="0"/>
        <w:ind w:firstLine="709"/>
        <w:jc w:val="both"/>
        <w:outlineLvl w:val="0"/>
      </w:pPr>
      <w:r w:rsidRPr="00DE068B">
        <w:t>1.2. Требования к оказываемым Услугам, являющимся предметом настоящего Контракта, определяются Заказчиком в соответствии с Описанием объекта закупки (Приложение №1 к Контракту),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D32B88" w:rsidRPr="00DE068B" w:rsidRDefault="00D32B88" w:rsidP="000D541A">
      <w:pPr>
        <w:widowControl w:val="0"/>
        <w:autoSpaceDE w:val="0"/>
        <w:autoSpaceDN w:val="0"/>
        <w:adjustRightInd w:val="0"/>
        <w:ind w:firstLine="709"/>
        <w:jc w:val="both"/>
        <w:outlineLvl w:val="0"/>
      </w:pPr>
    </w:p>
    <w:p w:rsidR="000504E7" w:rsidRPr="00DE068B" w:rsidRDefault="00F5564B" w:rsidP="000D541A">
      <w:pPr>
        <w:pStyle w:val="ConsPlusNormal"/>
        <w:suppressAutoHyphens w:val="0"/>
        <w:ind w:firstLine="0"/>
        <w:jc w:val="center"/>
        <w:outlineLvl w:val="1"/>
        <w:rPr>
          <w:rFonts w:ascii="Times New Roman" w:hAnsi="Times New Roman" w:cs="Times New Roman"/>
          <w:b/>
          <w:sz w:val="24"/>
          <w:szCs w:val="24"/>
        </w:rPr>
      </w:pPr>
      <w:r w:rsidRPr="00DE068B">
        <w:rPr>
          <w:rFonts w:ascii="Times New Roman" w:hAnsi="Times New Roman" w:cs="Times New Roman"/>
          <w:b/>
          <w:sz w:val="24"/>
          <w:szCs w:val="24"/>
        </w:rPr>
        <w:t>2</w:t>
      </w:r>
      <w:r w:rsidR="000504E7" w:rsidRPr="00DE068B">
        <w:rPr>
          <w:rFonts w:ascii="Times New Roman" w:hAnsi="Times New Roman" w:cs="Times New Roman"/>
          <w:b/>
          <w:sz w:val="24"/>
          <w:szCs w:val="24"/>
        </w:rPr>
        <w:t xml:space="preserve">. </w:t>
      </w:r>
      <w:r w:rsidR="002A2195" w:rsidRPr="00DE068B">
        <w:rPr>
          <w:rFonts w:ascii="Times New Roman" w:hAnsi="Times New Roman" w:cs="Times New Roman"/>
          <w:b/>
          <w:sz w:val="24"/>
          <w:szCs w:val="24"/>
        </w:rPr>
        <w:t>ЦЕНА КОНТРАКТА И ПОРЯДОК РАСЧЕТОВ</w:t>
      </w:r>
    </w:p>
    <w:p w:rsidR="00761E51" w:rsidRPr="00DE068B" w:rsidRDefault="00761E51" w:rsidP="000D541A">
      <w:pPr>
        <w:pStyle w:val="ConsPlusNonformat"/>
        <w:ind w:firstLine="709"/>
        <w:jc w:val="both"/>
        <w:rPr>
          <w:rFonts w:ascii="Times New Roman" w:hAnsi="Times New Roman" w:cs="Times New Roman"/>
          <w:b/>
          <w:i/>
          <w:sz w:val="24"/>
          <w:szCs w:val="24"/>
        </w:rPr>
      </w:pPr>
      <w:r w:rsidRPr="00DE068B">
        <w:rPr>
          <w:rFonts w:ascii="Times New Roman" w:hAnsi="Times New Roman" w:cs="Times New Roman"/>
          <w:sz w:val="24"/>
          <w:szCs w:val="24"/>
        </w:rPr>
        <w:t xml:space="preserve">2.1. Цена Контракта </w:t>
      </w:r>
      <w:r w:rsidRPr="00DE068B">
        <w:rPr>
          <w:rFonts w:ascii="Times New Roman" w:hAnsi="Times New Roman" w:cs="Times New Roman"/>
          <w:b/>
          <w:i/>
          <w:sz w:val="24"/>
          <w:szCs w:val="24"/>
        </w:rPr>
        <w:t>составляет _________ (_______) рублей __ копе</w:t>
      </w:r>
      <w:r w:rsidR="000369DC" w:rsidRPr="00DE068B">
        <w:rPr>
          <w:rFonts w:ascii="Times New Roman" w:hAnsi="Times New Roman" w:cs="Times New Roman"/>
          <w:b/>
          <w:i/>
          <w:sz w:val="24"/>
          <w:szCs w:val="24"/>
        </w:rPr>
        <w:t>е</w:t>
      </w:r>
      <w:r w:rsidRPr="00DE068B">
        <w:rPr>
          <w:rFonts w:ascii="Times New Roman" w:hAnsi="Times New Roman" w:cs="Times New Roman"/>
          <w:b/>
          <w:i/>
          <w:sz w:val="24"/>
          <w:szCs w:val="24"/>
        </w:rPr>
        <w:t>к, в том числе НДС ___ (_____)</w:t>
      </w:r>
      <w:r w:rsidR="00030436" w:rsidRPr="00DE068B">
        <w:rPr>
          <w:rFonts w:ascii="Times New Roman" w:hAnsi="Times New Roman" w:cs="Times New Roman"/>
          <w:b/>
          <w:i/>
          <w:sz w:val="24"/>
          <w:szCs w:val="24"/>
        </w:rPr>
        <w:t xml:space="preserve"> рублей __ копеек </w:t>
      </w:r>
      <w:r w:rsidRPr="00DE068B">
        <w:rPr>
          <w:rFonts w:ascii="Times New Roman" w:hAnsi="Times New Roman" w:cs="Times New Roman"/>
          <w:b/>
          <w:i/>
          <w:sz w:val="24"/>
          <w:szCs w:val="24"/>
        </w:rPr>
        <w:t>(Приложение №2 к настоящему Контракту).</w:t>
      </w:r>
    </w:p>
    <w:p w:rsidR="00761E51" w:rsidRPr="00DE068B" w:rsidRDefault="00761E51" w:rsidP="000D541A">
      <w:pPr>
        <w:pStyle w:val="ConsPlusNormal"/>
        <w:suppressAutoHyphens w:val="0"/>
        <w:ind w:firstLine="709"/>
        <w:jc w:val="both"/>
        <w:rPr>
          <w:rFonts w:ascii="Times New Roman" w:hAnsi="Times New Roman" w:cs="Times New Roman"/>
          <w:sz w:val="24"/>
          <w:szCs w:val="24"/>
        </w:rPr>
      </w:pPr>
      <w:bookmarkStart w:id="1" w:name="P33"/>
      <w:bookmarkStart w:id="2" w:name="P45"/>
      <w:bookmarkEnd w:id="1"/>
      <w:bookmarkEnd w:id="2"/>
      <w:r w:rsidRPr="00DE068B">
        <w:rPr>
          <w:rFonts w:ascii="Times New Roman" w:hAnsi="Times New Roman" w:cs="Times New Roman"/>
          <w:sz w:val="24"/>
          <w:szCs w:val="24"/>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1E51" w:rsidRPr="00DE068B" w:rsidRDefault="00761E51" w:rsidP="000D541A">
      <w:pPr>
        <w:pStyle w:val="ConsPlusNormal"/>
        <w:suppressAutoHyphens w:val="0"/>
        <w:ind w:firstLine="709"/>
        <w:jc w:val="both"/>
        <w:rPr>
          <w:rFonts w:ascii="Times New Roman" w:eastAsia="Calibri" w:hAnsi="Times New Roman" w:cs="Times New Roman"/>
          <w:sz w:val="24"/>
          <w:szCs w:val="24"/>
          <w:lang w:eastAsia="en-US"/>
        </w:rPr>
      </w:pPr>
      <w:bookmarkStart w:id="3" w:name="P46"/>
      <w:bookmarkEnd w:id="3"/>
      <w:r w:rsidRPr="00DE068B">
        <w:rPr>
          <w:rFonts w:ascii="Times New Roman" w:hAnsi="Times New Roman" w:cs="Times New Roman"/>
          <w:sz w:val="24"/>
          <w:szCs w:val="24"/>
        </w:rPr>
        <w:t xml:space="preserve">2.3. </w:t>
      </w:r>
      <w:r w:rsidRPr="00DE068B">
        <w:rPr>
          <w:rFonts w:ascii="Times New Roman" w:eastAsia="Calibri" w:hAnsi="Times New Roman" w:cs="Times New Roman"/>
          <w:sz w:val="24"/>
          <w:szCs w:val="24"/>
          <w:lang w:eastAsia="en-US"/>
        </w:rPr>
        <w:t xml:space="preserve">Цена Контракта включает все расходы Исполнителя, связанные с исполнением настоящего Контракта, в том числе цену оказанных услуг, компенсацию всех издержек, включая расходы на поставку запасных частей, с учетом доставки, расходы на страхование, уплату налогов, сборов и других обязательных платежей, </w:t>
      </w:r>
      <w:r w:rsidRPr="00DE068B">
        <w:rPr>
          <w:rFonts w:ascii="Times New Roman" w:hAnsi="Times New Roman" w:cs="Times New Roman"/>
          <w:sz w:val="24"/>
          <w:szCs w:val="24"/>
        </w:rPr>
        <w:t xml:space="preserve">установленных законодательством Российской Федерации. </w:t>
      </w:r>
      <w:bookmarkStart w:id="4" w:name="P47"/>
      <w:bookmarkEnd w:id="4"/>
    </w:p>
    <w:p w:rsidR="00761E51" w:rsidRPr="00DE068B" w:rsidRDefault="00761E51" w:rsidP="000D541A">
      <w:pPr>
        <w:pStyle w:val="ConsPlusNormal"/>
        <w:suppressAutoHyphens w:val="0"/>
        <w:ind w:firstLine="709"/>
        <w:jc w:val="both"/>
        <w:rPr>
          <w:rFonts w:ascii="Times New Roman" w:hAnsi="Times New Roman" w:cs="Times New Roman"/>
          <w:sz w:val="24"/>
          <w:szCs w:val="24"/>
        </w:rPr>
      </w:pPr>
      <w:r w:rsidRPr="00DE068B">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05.04.2013 №44-ФЗ. </w:t>
      </w:r>
      <w:bookmarkStart w:id="5" w:name="P48"/>
      <w:bookmarkEnd w:id="5"/>
    </w:p>
    <w:p w:rsidR="00761E51" w:rsidRPr="00DE068B" w:rsidRDefault="00761E51" w:rsidP="000D541A">
      <w:pPr>
        <w:widowControl w:val="0"/>
        <w:ind w:firstLine="709"/>
        <w:jc w:val="both"/>
        <w:rPr>
          <w:rFonts w:eastAsia="Calibri"/>
          <w:lang w:eastAsia="en-US"/>
        </w:rPr>
      </w:pPr>
      <w:r w:rsidRPr="00DE068B">
        <w:t xml:space="preserve">2.5. Источник финансирования Контракта – </w:t>
      </w:r>
      <w:r w:rsidR="003760DE" w:rsidRPr="00DE068B">
        <w:rPr>
          <w:i/>
        </w:rPr>
        <w:t>Ср</w:t>
      </w:r>
      <w:r w:rsidRPr="00DE068B">
        <w:rPr>
          <w:i/>
        </w:rPr>
        <w:t>едства Федерального бюджета, в пределах лимитов бюджетных обязательств, предусмотренных Федеральным законом «О федеральном бюджете на 202</w:t>
      </w:r>
      <w:r w:rsidR="003760DE" w:rsidRPr="00DE068B">
        <w:rPr>
          <w:i/>
        </w:rPr>
        <w:t>6</w:t>
      </w:r>
      <w:r w:rsidRPr="00DE068B">
        <w:rPr>
          <w:i/>
        </w:rPr>
        <w:t xml:space="preserve"> год и на плановый период 202</w:t>
      </w:r>
      <w:r w:rsidR="003760DE" w:rsidRPr="00DE068B">
        <w:rPr>
          <w:i/>
        </w:rPr>
        <w:t>7</w:t>
      </w:r>
      <w:r w:rsidRPr="00DE068B">
        <w:rPr>
          <w:i/>
        </w:rPr>
        <w:t xml:space="preserve"> и 202</w:t>
      </w:r>
      <w:r w:rsidR="003760DE" w:rsidRPr="00DE068B">
        <w:rPr>
          <w:i/>
        </w:rPr>
        <w:t>8</w:t>
      </w:r>
      <w:r w:rsidRPr="00DE068B">
        <w:rPr>
          <w:i/>
        </w:rPr>
        <w:t xml:space="preserve"> годов».</w:t>
      </w:r>
    </w:p>
    <w:p w:rsidR="00761E51" w:rsidRPr="00DE068B" w:rsidRDefault="00761E51" w:rsidP="000D541A">
      <w:pPr>
        <w:pStyle w:val="ConsPlusNormal"/>
        <w:suppressAutoHyphens w:val="0"/>
        <w:ind w:firstLine="709"/>
        <w:jc w:val="both"/>
        <w:rPr>
          <w:rFonts w:ascii="Times New Roman" w:hAnsi="Times New Roman" w:cs="Times New Roman"/>
          <w:sz w:val="24"/>
          <w:szCs w:val="24"/>
        </w:rPr>
      </w:pPr>
      <w:bookmarkStart w:id="6" w:name="P50"/>
      <w:bookmarkEnd w:id="6"/>
      <w:r w:rsidRPr="00DE068B">
        <w:rPr>
          <w:rFonts w:ascii="Times New Roman" w:hAnsi="Times New Roman" w:cs="Times New Roman"/>
          <w:sz w:val="24"/>
          <w:szCs w:val="24"/>
        </w:rPr>
        <w:t xml:space="preserve">2.6. </w:t>
      </w:r>
      <w:bookmarkStart w:id="7" w:name="P54"/>
      <w:bookmarkStart w:id="8" w:name="P61"/>
      <w:bookmarkEnd w:id="7"/>
      <w:bookmarkEnd w:id="8"/>
      <w:r w:rsidRPr="00DE068B">
        <w:rPr>
          <w:rFonts w:ascii="Times New Roman" w:hAnsi="Times New Roman" w:cs="Times New Roman"/>
          <w:sz w:val="24"/>
          <w:szCs w:val="24"/>
        </w:rPr>
        <w:t xml:space="preserve">Выплата аванса при исполнении Контракта не допускается. </w:t>
      </w:r>
    </w:p>
    <w:p w:rsidR="00C80F7C" w:rsidRPr="00DE068B" w:rsidRDefault="00436F70" w:rsidP="000D541A">
      <w:pPr>
        <w:pStyle w:val="ConsPlusNormal"/>
        <w:suppressAutoHyphens w:val="0"/>
        <w:ind w:firstLine="709"/>
        <w:jc w:val="both"/>
        <w:rPr>
          <w:rFonts w:ascii="Times New Roman" w:hAnsi="Times New Roman" w:cs="Times New Roman"/>
          <w:sz w:val="24"/>
          <w:szCs w:val="24"/>
        </w:rPr>
      </w:pPr>
      <w:r w:rsidRPr="00DE068B">
        <w:rPr>
          <w:rFonts w:ascii="Times New Roman" w:hAnsi="Times New Roman" w:cs="Times New Roman"/>
          <w:sz w:val="24"/>
          <w:szCs w:val="24"/>
        </w:rPr>
        <w:t xml:space="preserve">2.7. Расчеты между Заказчиком и Исполнителем осуществляются </w:t>
      </w:r>
      <w:r w:rsidR="00C80F7C" w:rsidRPr="00DE068B">
        <w:rPr>
          <w:rFonts w:ascii="Times New Roman" w:hAnsi="Times New Roman" w:cs="Times New Roman"/>
          <w:b/>
          <w:i/>
          <w:sz w:val="24"/>
          <w:szCs w:val="24"/>
        </w:rPr>
        <w:t>в течение 7 (семи) рабочих дней со дня подписания Заказчиком документа о приемке</w:t>
      </w:r>
      <w:r w:rsidR="00C80F7C" w:rsidRPr="00DE068B">
        <w:rPr>
          <w:rFonts w:ascii="Times New Roman" w:hAnsi="Times New Roman" w:cs="Times New Roman"/>
          <w:i/>
          <w:sz w:val="24"/>
          <w:szCs w:val="24"/>
        </w:rPr>
        <w:t xml:space="preserve"> </w:t>
      </w:r>
      <w:r w:rsidR="00C80F7C" w:rsidRPr="00DE068B">
        <w:rPr>
          <w:rFonts w:ascii="Times New Roman" w:hAnsi="Times New Roman" w:cs="Times New Roman"/>
          <w:b/>
          <w:i/>
          <w:sz w:val="24"/>
          <w:szCs w:val="24"/>
        </w:rPr>
        <w:t xml:space="preserve">(Акта экспертизы и приемки оказанных услуг – Приложение №3 к Контракту) </w:t>
      </w:r>
      <w:r w:rsidR="00C80F7C" w:rsidRPr="00DE068B">
        <w:rPr>
          <w:rFonts w:ascii="Times New Roman" w:hAnsi="Times New Roman" w:cs="Times New Roman"/>
          <w:i/>
          <w:sz w:val="24"/>
          <w:szCs w:val="24"/>
        </w:rPr>
        <w:t>по итогам проведенной экспертизы оказанных услуг, при условии принятия Заказчиком товаров (работ, услуг) без расхождений (претензий) и замечаний.</w:t>
      </w:r>
    </w:p>
    <w:p w:rsidR="00436F70" w:rsidRPr="00DE068B" w:rsidRDefault="00522BC2" w:rsidP="000D541A">
      <w:pPr>
        <w:widowControl w:val="0"/>
        <w:ind w:firstLine="709"/>
        <w:jc w:val="both"/>
      </w:pPr>
      <w:r w:rsidRPr="00DE068B">
        <w:rPr>
          <w:rFonts w:eastAsia="Batang"/>
        </w:rPr>
        <w:t>Услуги</w:t>
      </w:r>
      <w:r w:rsidR="00436F70" w:rsidRPr="00DE068B">
        <w:rPr>
          <w:rFonts w:eastAsia="Batang"/>
        </w:rPr>
        <w:t xml:space="preserve">, </w:t>
      </w:r>
      <w:r w:rsidRPr="00DE068B">
        <w:rPr>
          <w:rFonts w:eastAsia="Batang"/>
        </w:rPr>
        <w:t>оказанные</w:t>
      </w:r>
      <w:r w:rsidR="00436F70" w:rsidRPr="00DE068B">
        <w:rPr>
          <w:rFonts w:eastAsia="Batang"/>
        </w:rPr>
        <w:t xml:space="preserve"> </w:t>
      </w:r>
      <w:r w:rsidRPr="00DE068B">
        <w:rPr>
          <w:rFonts w:eastAsia="Batang"/>
        </w:rPr>
        <w:t xml:space="preserve">Исполнителем </w:t>
      </w:r>
      <w:r w:rsidR="00436F70" w:rsidRPr="00DE068B">
        <w:rPr>
          <w:rFonts w:eastAsia="Batang"/>
        </w:rPr>
        <w:t xml:space="preserve">с нарушением требований Описания объекта закупки (Приложение №1 к Контракту), а также требований, установленных условиями Контракта, не </w:t>
      </w:r>
      <w:r w:rsidR="00436F70" w:rsidRPr="00DE068B">
        <w:rPr>
          <w:rFonts w:eastAsia="Batang"/>
        </w:rPr>
        <w:lastRenderedPageBreak/>
        <w:t xml:space="preserve">подлежат оплате Заказчиком до устранения нарушений. </w:t>
      </w:r>
    </w:p>
    <w:p w:rsidR="00436F70" w:rsidRPr="00DE068B" w:rsidRDefault="00436F70" w:rsidP="000D541A">
      <w:pPr>
        <w:pStyle w:val="ConsPlusNormal"/>
        <w:suppressAutoHyphens w:val="0"/>
        <w:ind w:firstLine="709"/>
        <w:jc w:val="both"/>
        <w:rPr>
          <w:rFonts w:ascii="Times New Roman" w:hAnsi="Times New Roman" w:cs="Times New Roman"/>
          <w:sz w:val="24"/>
          <w:szCs w:val="24"/>
        </w:rPr>
      </w:pPr>
      <w:r w:rsidRPr="00DE068B">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522BC2" w:rsidRPr="00DE068B">
        <w:rPr>
          <w:rFonts w:ascii="Times New Roman" w:hAnsi="Times New Roman" w:cs="Times New Roman"/>
          <w:sz w:val="24"/>
          <w:szCs w:val="24"/>
        </w:rPr>
        <w:t>Исполнителя</w:t>
      </w:r>
      <w:r w:rsidRPr="00DE068B">
        <w:rPr>
          <w:rFonts w:ascii="Times New Roman" w:hAnsi="Times New Roman" w:cs="Times New Roman"/>
          <w:sz w:val="24"/>
          <w:szCs w:val="24"/>
        </w:rPr>
        <w:t xml:space="preserve">, указанный в Контракте. В случае изменения расчетного счета </w:t>
      </w:r>
      <w:r w:rsidR="00522BC2" w:rsidRPr="00DE068B">
        <w:rPr>
          <w:rFonts w:ascii="Times New Roman" w:hAnsi="Times New Roman" w:cs="Times New Roman"/>
          <w:sz w:val="24"/>
          <w:szCs w:val="24"/>
        </w:rPr>
        <w:t xml:space="preserve">Исполнитель </w:t>
      </w:r>
      <w:r w:rsidRPr="00DE068B">
        <w:rPr>
          <w:rFonts w:ascii="Times New Roman" w:hAnsi="Times New Roman" w:cs="Times New Roman"/>
          <w:sz w:val="24"/>
          <w:szCs w:val="24"/>
        </w:rPr>
        <w:t xml:space="preserve">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522BC2" w:rsidRPr="00DE068B">
        <w:rPr>
          <w:rFonts w:ascii="Times New Roman" w:hAnsi="Times New Roman" w:cs="Times New Roman"/>
          <w:sz w:val="24"/>
          <w:szCs w:val="24"/>
        </w:rPr>
        <w:t>Исполнителя</w:t>
      </w:r>
      <w:r w:rsidRPr="00DE068B">
        <w:rPr>
          <w:rFonts w:ascii="Times New Roman" w:hAnsi="Times New Roman" w:cs="Times New Roman"/>
          <w:sz w:val="24"/>
          <w:szCs w:val="24"/>
        </w:rPr>
        <w:t xml:space="preserve">, несет </w:t>
      </w:r>
      <w:r w:rsidR="00522BC2" w:rsidRPr="00DE068B">
        <w:rPr>
          <w:rFonts w:ascii="Times New Roman" w:hAnsi="Times New Roman" w:cs="Times New Roman"/>
          <w:sz w:val="24"/>
          <w:szCs w:val="24"/>
        </w:rPr>
        <w:t>Исполнитель</w:t>
      </w:r>
      <w:r w:rsidRPr="00DE068B">
        <w:rPr>
          <w:rFonts w:ascii="Times New Roman" w:hAnsi="Times New Roman" w:cs="Times New Roman"/>
          <w:sz w:val="24"/>
          <w:szCs w:val="24"/>
        </w:rPr>
        <w:t xml:space="preserve">. </w:t>
      </w:r>
    </w:p>
    <w:p w:rsidR="00436F70" w:rsidRPr="00DE068B" w:rsidRDefault="00436F70" w:rsidP="000D541A">
      <w:pPr>
        <w:widowControl w:val="0"/>
        <w:ind w:firstLine="709"/>
        <w:jc w:val="both"/>
      </w:pPr>
      <w:r w:rsidRPr="00DE068B">
        <w:t>Обязательство Заказчика по оплате считается исполненным со дня списания денежных средств с расчетного счета Заказчика.</w:t>
      </w:r>
      <w:r w:rsidR="00EB3428" w:rsidRPr="00DE068B">
        <w:t xml:space="preserve"> </w:t>
      </w:r>
    </w:p>
    <w:p w:rsidR="00436F70" w:rsidRPr="00DE068B" w:rsidRDefault="00436F70" w:rsidP="000D541A">
      <w:pPr>
        <w:widowControl w:val="0"/>
        <w:ind w:firstLine="709"/>
        <w:jc w:val="both"/>
      </w:pPr>
      <w:r w:rsidRPr="00DE068B">
        <w:t xml:space="preserve">2.9. Оплата осуществляется на основании предоставленных и надлежащим образом оформленных документов: счета/счета-фактуры, документа о приемке </w:t>
      </w:r>
      <w:r w:rsidR="00EB3428" w:rsidRPr="00DE068B">
        <w:rPr>
          <w:i/>
        </w:rPr>
        <w:t xml:space="preserve">(Акта экспертизы и </w:t>
      </w:r>
      <w:r w:rsidR="00D941FC" w:rsidRPr="00DE068B">
        <w:rPr>
          <w:i/>
        </w:rPr>
        <w:t xml:space="preserve">приемки </w:t>
      </w:r>
      <w:r w:rsidR="00EB3428" w:rsidRPr="00DE068B">
        <w:rPr>
          <w:i/>
        </w:rPr>
        <w:t xml:space="preserve">оказанных услуг – Приложение №3 к Контракту) </w:t>
      </w:r>
      <w:r w:rsidRPr="00DE068B">
        <w:t xml:space="preserve">с проведенной экспертизой </w:t>
      </w:r>
      <w:r w:rsidR="00EB3428" w:rsidRPr="00DE068B">
        <w:t>оказанных услуг</w:t>
      </w:r>
      <w:r w:rsidRPr="00DE068B">
        <w:t xml:space="preserve"> без замечаний</w:t>
      </w:r>
      <w:r w:rsidR="00B860BC" w:rsidRPr="00DE068B">
        <w:t>,</w:t>
      </w:r>
      <w:r w:rsidRPr="00DE068B">
        <w:t xml:space="preserve"> на объем </w:t>
      </w:r>
      <w:r w:rsidR="00EB3428" w:rsidRPr="00DE068B">
        <w:t>Услуг</w:t>
      </w:r>
      <w:r w:rsidRPr="00DE068B">
        <w:t>, предусмотренны</w:t>
      </w:r>
      <w:r w:rsidR="00EB3428" w:rsidRPr="00DE068B">
        <w:t>х</w:t>
      </w:r>
      <w:r w:rsidRPr="00DE068B">
        <w:t xml:space="preserve"> в соответствии с Описанием объекта закупки. В документах, передаваемых </w:t>
      </w:r>
      <w:r w:rsidR="00EB3428" w:rsidRPr="00DE068B">
        <w:t>Исполнителем</w:t>
      </w:r>
      <w:r w:rsidRPr="00DE068B">
        <w:t xml:space="preserve">, кроме информации об объеме </w:t>
      </w:r>
      <w:r w:rsidR="00EB3428" w:rsidRPr="00DE068B">
        <w:t>оказанных услуг</w:t>
      </w:r>
      <w:r w:rsidRPr="00DE068B">
        <w:t xml:space="preserve">, указанном в Приложении №1, должна быть отражена информация о полном наименовании Заказчика и реквизиты настоящего Контракта. </w:t>
      </w:r>
    </w:p>
    <w:p w:rsidR="00436F70" w:rsidRPr="00DE068B" w:rsidRDefault="00436F70" w:rsidP="000D541A">
      <w:pPr>
        <w:widowControl w:val="0"/>
        <w:ind w:firstLine="709"/>
        <w:jc w:val="both"/>
      </w:pPr>
      <w:r w:rsidRPr="00DE068B">
        <w:t xml:space="preserve">Заказчик не несет ответственности за несвоевременную оплату </w:t>
      </w:r>
      <w:r w:rsidR="00EB3428" w:rsidRPr="00DE068B">
        <w:t>оказанных услуг</w:t>
      </w:r>
      <w:r w:rsidRPr="00DE068B">
        <w:t xml:space="preserve">, обусловленную несвоевременным предоставлением </w:t>
      </w:r>
      <w:r w:rsidR="00EB3428" w:rsidRPr="00DE068B">
        <w:t>Исполнителем</w:t>
      </w:r>
      <w:r w:rsidRPr="00DE068B">
        <w:t xml:space="preserve"> документов, предусмотренных настоящим пунктом Контракта, в адрес Заказчика.</w:t>
      </w:r>
      <w:hyperlink w:anchor="P368" w:history="1"/>
    </w:p>
    <w:p w:rsidR="000504E7" w:rsidRPr="00DE068B" w:rsidRDefault="000504E7" w:rsidP="000D541A">
      <w:pPr>
        <w:widowControl w:val="0"/>
        <w:autoSpaceDE w:val="0"/>
        <w:autoSpaceDN w:val="0"/>
        <w:adjustRightInd w:val="0"/>
        <w:ind w:firstLine="709"/>
        <w:jc w:val="both"/>
        <w:outlineLvl w:val="0"/>
      </w:pPr>
    </w:p>
    <w:p w:rsidR="00F5564B" w:rsidRPr="00DE068B" w:rsidRDefault="00F5564B" w:rsidP="000D541A">
      <w:pPr>
        <w:pStyle w:val="ConsPlusNormal"/>
        <w:suppressAutoHyphens w:val="0"/>
        <w:jc w:val="center"/>
        <w:outlineLvl w:val="1"/>
        <w:rPr>
          <w:rFonts w:ascii="Times New Roman" w:hAnsi="Times New Roman" w:cs="Times New Roman"/>
          <w:b/>
          <w:sz w:val="24"/>
          <w:szCs w:val="24"/>
        </w:rPr>
      </w:pPr>
      <w:r w:rsidRPr="00DE068B">
        <w:rPr>
          <w:rFonts w:ascii="Times New Roman" w:hAnsi="Times New Roman" w:cs="Times New Roman"/>
          <w:b/>
          <w:sz w:val="24"/>
          <w:szCs w:val="24"/>
        </w:rPr>
        <w:t xml:space="preserve">3. </w:t>
      </w:r>
      <w:r w:rsidRPr="00DE068B">
        <w:rPr>
          <w:rFonts w:ascii="Times New Roman" w:hAnsi="Times New Roman" w:cs="Times New Roman"/>
          <w:b/>
          <w:bCs/>
          <w:snapToGrid w:val="0"/>
          <w:sz w:val="24"/>
          <w:szCs w:val="24"/>
        </w:rPr>
        <w:t>МЕСТО</w:t>
      </w:r>
      <w:r w:rsidR="002A2195" w:rsidRPr="00DE068B">
        <w:rPr>
          <w:rFonts w:ascii="Times New Roman" w:hAnsi="Times New Roman" w:cs="Times New Roman"/>
          <w:b/>
          <w:bCs/>
          <w:snapToGrid w:val="0"/>
          <w:sz w:val="24"/>
          <w:szCs w:val="24"/>
        </w:rPr>
        <w:t xml:space="preserve"> И </w:t>
      </w:r>
      <w:r w:rsidRPr="00DE068B">
        <w:rPr>
          <w:rFonts w:ascii="Times New Roman" w:hAnsi="Times New Roman" w:cs="Times New Roman"/>
          <w:b/>
          <w:sz w:val="24"/>
          <w:szCs w:val="24"/>
        </w:rPr>
        <w:t xml:space="preserve">СРОК </w:t>
      </w:r>
      <w:r w:rsidR="002A2195" w:rsidRPr="00DE068B">
        <w:rPr>
          <w:rFonts w:ascii="Times New Roman" w:hAnsi="Times New Roman" w:cs="Times New Roman"/>
          <w:b/>
          <w:sz w:val="24"/>
          <w:szCs w:val="24"/>
        </w:rPr>
        <w:t>ОКАЗАНИЯ УСЛУГ</w:t>
      </w:r>
      <w:r w:rsidRPr="00DE068B">
        <w:rPr>
          <w:rFonts w:ascii="Times New Roman" w:hAnsi="Times New Roman" w:cs="Times New Roman"/>
          <w:b/>
          <w:sz w:val="24"/>
          <w:szCs w:val="24"/>
        </w:rPr>
        <w:t xml:space="preserve"> </w:t>
      </w:r>
    </w:p>
    <w:p w:rsidR="00632AD6" w:rsidRPr="00DE068B" w:rsidRDefault="00F5564B" w:rsidP="000D541A">
      <w:pPr>
        <w:widowControl w:val="0"/>
        <w:ind w:firstLine="708"/>
        <w:jc w:val="both"/>
        <w:rPr>
          <w:b/>
          <w:i/>
          <w:u w:val="double"/>
        </w:rPr>
      </w:pPr>
      <w:bookmarkStart w:id="9" w:name="P68"/>
      <w:bookmarkEnd w:id="9"/>
      <w:r w:rsidRPr="00DE068B">
        <w:t xml:space="preserve">3.1. </w:t>
      </w:r>
      <w:r w:rsidR="009F23FC" w:rsidRPr="00DE068B">
        <w:rPr>
          <w:b/>
        </w:rPr>
        <w:t>Срок оказания услуг:</w:t>
      </w:r>
      <w:r w:rsidR="009F23FC" w:rsidRPr="00DE068B">
        <w:t xml:space="preserve"> </w:t>
      </w:r>
      <w:r w:rsidR="004F254F" w:rsidRPr="00DE068B">
        <w:t xml:space="preserve">Исполнитель </w:t>
      </w:r>
      <w:r w:rsidR="00632AD6" w:rsidRPr="00DE068B">
        <w:rPr>
          <w:i/>
        </w:rPr>
        <w:t xml:space="preserve">оказывает услуги по ремонту служебного автотранспорта (060, 646, 312) </w:t>
      </w:r>
      <w:r w:rsidR="00632AD6" w:rsidRPr="00DE068B">
        <w:rPr>
          <w:b/>
          <w:i/>
          <w:u w:val="double"/>
        </w:rPr>
        <w:t>в течение 20 (двадцати) рабочих дней с даты заключения Контракта.</w:t>
      </w:r>
    </w:p>
    <w:p w:rsidR="009F23FC" w:rsidRPr="00DE068B" w:rsidRDefault="009F23FC" w:rsidP="000D541A">
      <w:pPr>
        <w:widowControl w:val="0"/>
        <w:ind w:firstLine="708"/>
        <w:jc w:val="both"/>
      </w:pPr>
      <w:r w:rsidRPr="00DE068B">
        <w:t xml:space="preserve">Заказчик не менее чем за 1 (один) рабочий день до даты оказания услуги направляет в адрес Исполнителя уведомление о времени и дате прибытия </w:t>
      </w:r>
      <w:r w:rsidRPr="00DE068B">
        <w:rPr>
          <w:spacing w:val="5"/>
        </w:rPr>
        <w:t xml:space="preserve">автомобиля </w:t>
      </w:r>
      <w:r w:rsidRPr="00DE068B">
        <w:t xml:space="preserve">для оказания Услуги. </w:t>
      </w:r>
    </w:p>
    <w:p w:rsidR="00A97E81" w:rsidRPr="00DE068B" w:rsidRDefault="009F23FC" w:rsidP="000D541A">
      <w:pPr>
        <w:widowControl w:val="0"/>
        <w:ind w:firstLine="709"/>
        <w:jc w:val="both"/>
        <w:rPr>
          <w:spacing w:val="5"/>
        </w:rPr>
      </w:pPr>
      <w:r w:rsidRPr="00DE068B">
        <w:t xml:space="preserve">3.2. </w:t>
      </w:r>
      <w:r w:rsidRPr="00DE068B">
        <w:rPr>
          <w:b/>
        </w:rPr>
        <w:t>Место оказания услуг:</w:t>
      </w:r>
      <w:r w:rsidRPr="00DE068B">
        <w:t xml:space="preserve"> Исполнитель </w:t>
      </w:r>
      <w:r w:rsidR="00632AD6" w:rsidRPr="00DE068B">
        <w:rPr>
          <w:i/>
        </w:rPr>
        <w:t xml:space="preserve">оказывает услуги по ремонту служебного автотранспорта (060, 646, 312) </w:t>
      </w:r>
      <w:r w:rsidR="00632AD6" w:rsidRPr="00DE068B">
        <w:rPr>
          <w:i/>
          <w:spacing w:val="5"/>
        </w:rPr>
        <w:t xml:space="preserve">на </w:t>
      </w:r>
      <w:r w:rsidR="00632AD6" w:rsidRPr="00DE068B">
        <w:rPr>
          <w:b/>
          <w:i/>
          <w:spacing w:val="5"/>
          <w:u w:val="double"/>
        </w:rPr>
        <w:t>станции технического обслуживания автомобилей</w:t>
      </w:r>
      <w:r w:rsidR="00632AD6" w:rsidRPr="00DE068B">
        <w:rPr>
          <w:b/>
          <w:i/>
          <w:u w:val="double"/>
        </w:rPr>
        <w:t xml:space="preserve"> и/или производственной площадке</w:t>
      </w:r>
      <w:r w:rsidR="00632AD6" w:rsidRPr="00DE068B">
        <w:rPr>
          <w:b/>
          <w:i/>
          <w:spacing w:val="5"/>
          <w:u w:val="double"/>
        </w:rPr>
        <w:t xml:space="preserve">, расположенной в г.Пскове </w:t>
      </w:r>
      <w:r w:rsidR="00A97E81" w:rsidRPr="00DE068B">
        <w:rPr>
          <w:b/>
          <w:i/>
          <w:spacing w:val="5"/>
          <w:u w:val="double"/>
        </w:rPr>
        <w:t>по адресу: ____.</w:t>
      </w:r>
      <w:r w:rsidR="00A97E81" w:rsidRPr="00DE068B">
        <w:rPr>
          <w:spacing w:val="5"/>
        </w:rPr>
        <w:t xml:space="preserve"> </w:t>
      </w:r>
    </w:p>
    <w:p w:rsidR="009F23FC" w:rsidRPr="00DE068B" w:rsidRDefault="009F23FC" w:rsidP="000D541A">
      <w:pPr>
        <w:widowControl w:val="0"/>
        <w:ind w:firstLine="709"/>
        <w:jc w:val="both"/>
      </w:pPr>
    </w:p>
    <w:p w:rsidR="00A80EC5" w:rsidRPr="00DE068B" w:rsidRDefault="00A80EC5" w:rsidP="000D541A">
      <w:pPr>
        <w:pStyle w:val="10"/>
        <w:ind w:firstLine="709"/>
        <w:jc w:val="center"/>
        <w:rPr>
          <w:rFonts w:ascii="Times New Roman" w:hAnsi="Times New Roman"/>
          <w:b/>
          <w:sz w:val="24"/>
          <w:szCs w:val="24"/>
        </w:rPr>
      </w:pPr>
      <w:r w:rsidRPr="00DE068B">
        <w:rPr>
          <w:rFonts w:ascii="Times New Roman" w:hAnsi="Times New Roman"/>
          <w:b/>
          <w:sz w:val="24"/>
          <w:szCs w:val="24"/>
        </w:rPr>
        <w:t xml:space="preserve">4. УСЛОВИЯ ОКАЗАНИЯ УСЛУГ И ПОРЯДОК ПРИЕМКИ ОКАЗАННЫХ УСЛУГ </w:t>
      </w:r>
    </w:p>
    <w:p w:rsidR="00A80EC5" w:rsidRPr="00DE068B" w:rsidRDefault="00A80EC5" w:rsidP="000D541A">
      <w:pPr>
        <w:widowControl w:val="0"/>
        <w:ind w:firstLine="567"/>
        <w:jc w:val="both"/>
      </w:pPr>
      <w:r w:rsidRPr="00DE068B">
        <w:t xml:space="preserve">4.1. Исполнитель по настоящему Контракту </w:t>
      </w:r>
      <w:r w:rsidR="000270B1" w:rsidRPr="00DE068B">
        <w:t xml:space="preserve">в срок, предусмотренный Контрактом, </w:t>
      </w:r>
      <w:r w:rsidRPr="00DE068B">
        <w:t xml:space="preserve">самостоятельно оказывает </w:t>
      </w:r>
      <w:r w:rsidR="004F254F" w:rsidRPr="00DE068B">
        <w:rPr>
          <w:i/>
        </w:rPr>
        <w:t>услуги</w:t>
      </w:r>
      <w:r w:rsidR="004C6121" w:rsidRPr="00DE068B">
        <w:rPr>
          <w:i/>
        </w:rPr>
        <w:t xml:space="preserve"> по ремонту служебного автотранспорта (060, 646, 312)</w:t>
      </w:r>
      <w:r w:rsidRPr="00DE068B">
        <w:t xml:space="preserve">. Производственная площадка и/или </w:t>
      </w:r>
      <w:r w:rsidRPr="00DE068B">
        <w:rPr>
          <w:spacing w:val="5"/>
        </w:rPr>
        <w:t>станция технического обслуживания автомобилей</w:t>
      </w:r>
      <w:r w:rsidR="000270B1" w:rsidRPr="00DE068B">
        <w:rPr>
          <w:spacing w:val="5"/>
        </w:rPr>
        <w:t xml:space="preserve"> Исполнителя</w:t>
      </w:r>
      <w:r w:rsidRPr="00DE068B">
        <w:rPr>
          <w:spacing w:val="5"/>
        </w:rPr>
        <w:t xml:space="preserve">, располагается в </w:t>
      </w:r>
      <w:r w:rsidRPr="00DE068B">
        <w:rPr>
          <w:i/>
          <w:spacing w:val="5"/>
        </w:rPr>
        <w:t>г.Псков</w:t>
      </w:r>
      <w:r w:rsidR="000270B1" w:rsidRPr="00DE068B">
        <w:rPr>
          <w:i/>
          <w:spacing w:val="5"/>
        </w:rPr>
        <w:t>е</w:t>
      </w:r>
      <w:r w:rsidRPr="00DE068B">
        <w:rPr>
          <w:i/>
          <w:spacing w:val="5"/>
        </w:rPr>
        <w:t xml:space="preserve">, </w:t>
      </w:r>
      <w:r w:rsidRPr="00DE068B">
        <w:rPr>
          <w:i/>
          <w:noProof/>
        </w:rPr>
        <w:t xml:space="preserve">по </w:t>
      </w:r>
      <w:r w:rsidRPr="00DE068B">
        <w:rPr>
          <w:i/>
          <w:lang w:eastAsia="ar-SA"/>
        </w:rPr>
        <w:t xml:space="preserve">адресу: </w:t>
      </w:r>
      <w:r w:rsidR="000270B1" w:rsidRPr="00DE068B">
        <w:rPr>
          <w:i/>
          <w:spacing w:val="5"/>
        </w:rPr>
        <w:t>____</w:t>
      </w:r>
      <w:r w:rsidRPr="00DE068B">
        <w:rPr>
          <w:lang w:eastAsia="ar-SA"/>
        </w:rPr>
        <w:t xml:space="preserve"> и оснащена всеми необходимыми для оказания услуг оборудованием и материалами. </w:t>
      </w:r>
    </w:p>
    <w:p w:rsidR="00F5564B" w:rsidRPr="00DE068B" w:rsidRDefault="00A80EC5"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4.2. </w:t>
      </w:r>
      <w:r w:rsidR="00742896" w:rsidRPr="00DE068B">
        <w:rPr>
          <w:rFonts w:ascii="Times New Roman" w:hAnsi="Times New Roman" w:cs="Times New Roman"/>
          <w:sz w:val="24"/>
          <w:szCs w:val="24"/>
        </w:rPr>
        <w:t>Исполнитель при</w:t>
      </w:r>
      <w:r w:rsidR="00742896" w:rsidRPr="00DE068B">
        <w:rPr>
          <w:rFonts w:ascii="Times New Roman" w:hAnsi="Times New Roman" w:cs="Times New Roman"/>
          <w:i/>
          <w:sz w:val="24"/>
          <w:szCs w:val="24"/>
        </w:rPr>
        <w:t xml:space="preserve"> </w:t>
      </w:r>
      <w:r w:rsidR="00742896" w:rsidRPr="00DE068B">
        <w:rPr>
          <w:rFonts w:ascii="Times New Roman" w:hAnsi="Times New Roman" w:cs="Times New Roman"/>
          <w:sz w:val="24"/>
          <w:szCs w:val="24"/>
        </w:rPr>
        <w:t>оказании услуг обеспечивает соответствие результатов оказанных услуг требованиям качества, безопасности жизни и здоровья, а также иным требованиям безопасности, установленным законодательством Российской Федерации;</w:t>
      </w:r>
    </w:p>
    <w:p w:rsidR="002A5969" w:rsidRPr="00DE068B" w:rsidRDefault="00742896"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4.3. По окончании исполнения настоящего Контракта, Исполнитель </w:t>
      </w:r>
      <w:r w:rsidRPr="00DE068B">
        <w:rPr>
          <w:rFonts w:ascii="Times New Roman" w:hAnsi="Times New Roman" w:cs="Times New Roman"/>
          <w:b/>
          <w:i/>
          <w:sz w:val="24"/>
          <w:szCs w:val="24"/>
        </w:rPr>
        <w:t>в течение 2 (двух) рабочих дней с момента оказания услуг</w:t>
      </w:r>
      <w:r w:rsidRPr="00DE068B">
        <w:rPr>
          <w:rFonts w:ascii="Times New Roman" w:hAnsi="Times New Roman" w:cs="Times New Roman"/>
          <w:sz w:val="24"/>
          <w:szCs w:val="24"/>
        </w:rPr>
        <w:t xml:space="preserve"> направляет в адрес Заказчика надлежащим образом оформленные документы: счет/счет-фактуру (1экз.), Акт экспертизы и приемки оказанных услуг</w:t>
      </w:r>
      <w:r w:rsidR="007901A0" w:rsidRPr="00DE068B">
        <w:rPr>
          <w:rFonts w:ascii="Times New Roman" w:hAnsi="Times New Roman" w:cs="Times New Roman"/>
          <w:sz w:val="24"/>
          <w:szCs w:val="24"/>
        </w:rPr>
        <w:t xml:space="preserve"> (2экз.)</w:t>
      </w:r>
      <w:r w:rsidRPr="00DE068B">
        <w:rPr>
          <w:rFonts w:ascii="Times New Roman" w:hAnsi="Times New Roman" w:cs="Times New Roman"/>
          <w:sz w:val="24"/>
          <w:szCs w:val="24"/>
        </w:rPr>
        <w:t>. Форма Акта экспертизы и приемки оказанных услуг приведена в Приложении №3 к Контракту.</w:t>
      </w:r>
      <w:r w:rsidR="00D941FC" w:rsidRPr="00DE068B">
        <w:rPr>
          <w:rFonts w:ascii="Times New Roman" w:hAnsi="Times New Roman" w:cs="Times New Roman"/>
          <w:sz w:val="24"/>
          <w:szCs w:val="24"/>
        </w:rPr>
        <w:t xml:space="preserve"> Основанием для формирования Акта эксп</w:t>
      </w:r>
      <w:r w:rsidR="0038130A" w:rsidRPr="00DE068B">
        <w:rPr>
          <w:rFonts w:ascii="Times New Roman" w:hAnsi="Times New Roman" w:cs="Times New Roman"/>
          <w:sz w:val="24"/>
          <w:szCs w:val="24"/>
        </w:rPr>
        <w:t>ертизы и приемки оказанных услуг является подписанный Заказчиком без замечаний</w:t>
      </w:r>
      <w:r w:rsidR="002A5969" w:rsidRPr="00DE068B">
        <w:rPr>
          <w:rFonts w:ascii="Times New Roman" w:hAnsi="Times New Roman" w:cs="Times New Roman"/>
          <w:sz w:val="24"/>
          <w:szCs w:val="24"/>
        </w:rPr>
        <w:t xml:space="preserve"> заказ-наряд</w:t>
      </w:r>
      <w:r w:rsidR="002A5969" w:rsidRPr="00DE068B">
        <w:rPr>
          <w:rFonts w:ascii="Times New Roman" w:hAnsi="Times New Roman" w:cs="Times New Roman"/>
        </w:rPr>
        <w:t xml:space="preserve"> </w:t>
      </w:r>
      <w:r w:rsidR="002A5969" w:rsidRPr="00DE068B">
        <w:rPr>
          <w:rFonts w:ascii="Times New Roman" w:hAnsi="Times New Roman" w:cs="Times New Roman"/>
          <w:sz w:val="24"/>
          <w:szCs w:val="24"/>
        </w:rPr>
        <w:t xml:space="preserve">на объем оказанных услуг, предусмотренный Контрактом. </w:t>
      </w:r>
    </w:p>
    <w:p w:rsidR="00742896" w:rsidRPr="00DE068B" w:rsidRDefault="00742896"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оказанных услуг, приоритет имеет информация, содержащаяся в документе о приемке оказанных услуг. </w:t>
      </w:r>
    </w:p>
    <w:p w:rsidR="00742896" w:rsidRPr="00DE068B" w:rsidRDefault="00F0158C"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4.</w:t>
      </w:r>
      <w:r w:rsidR="00DE4F8C" w:rsidRPr="00DE068B">
        <w:rPr>
          <w:rFonts w:ascii="Times New Roman" w:hAnsi="Times New Roman" w:cs="Times New Roman"/>
          <w:sz w:val="24"/>
          <w:szCs w:val="24"/>
        </w:rPr>
        <w:t>4</w:t>
      </w:r>
      <w:r w:rsidRPr="00DE068B">
        <w:rPr>
          <w:rFonts w:ascii="Times New Roman" w:hAnsi="Times New Roman" w:cs="Times New Roman"/>
          <w:sz w:val="24"/>
          <w:szCs w:val="24"/>
        </w:rPr>
        <w:t xml:space="preserve">. Заказчик </w:t>
      </w:r>
      <w:r w:rsidRPr="00DE068B">
        <w:rPr>
          <w:rFonts w:ascii="Times New Roman" w:hAnsi="Times New Roman" w:cs="Times New Roman"/>
          <w:b/>
          <w:i/>
          <w:sz w:val="24"/>
          <w:szCs w:val="24"/>
        </w:rPr>
        <w:t xml:space="preserve">в течение </w:t>
      </w:r>
      <w:r w:rsidR="00030436" w:rsidRPr="00DE068B">
        <w:rPr>
          <w:rFonts w:ascii="Times New Roman" w:hAnsi="Times New Roman" w:cs="Times New Roman"/>
          <w:b/>
          <w:i/>
          <w:sz w:val="24"/>
          <w:szCs w:val="24"/>
        </w:rPr>
        <w:t>10</w:t>
      </w:r>
      <w:r w:rsidRPr="00DE068B">
        <w:rPr>
          <w:rFonts w:ascii="Times New Roman" w:hAnsi="Times New Roman" w:cs="Times New Roman"/>
          <w:b/>
          <w:i/>
          <w:sz w:val="24"/>
          <w:szCs w:val="24"/>
        </w:rPr>
        <w:t xml:space="preserve"> (</w:t>
      </w:r>
      <w:r w:rsidR="00030436" w:rsidRPr="00DE068B">
        <w:rPr>
          <w:rFonts w:ascii="Times New Roman" w:hAnsi="Times New Roman" w:cs="Times New Roman"/>
          <w:b/>
          <w:i/>
          <w:sz w:val="24"/>
          <w:szCs w:val="24"/>
        </w:rPr>
        <w:t>десяти</w:t>
      </w:r>
      <w:r w:rsidRPr="00DE068B">
        <w:rPr>
          <w:rFonts w:ascii="Times New Roman" w:hAnsi="Times New Roman" w:cs="Times New Roman"/>
          <w:b/>
          <w:i/>
          <w:sz w:val="24"/>
          <w:szCs w:val="24"/>
        </w:rPr>
        <w:t>) рабочих дней</w:t>
      </w:r>
      <w:r w:rsidRPr="00DE068B">
        <w:rPr>
          <w:rFonts w:ascii="Times New Roman" w:hAnsi="Times New Roman" w:cs="Times New Roman"/>
          <w:sz w:val="24"/>
          <w:szCs w:val="24"/>
        </w:rPr>
        <w:t xml:space="preserve"> после предоставления Исполнителем надлежащим образом оформленных документов, предусмотренных п.4.</w:t>
      </w:r>
      <w:r w:rsidR="00DE4F8C" w:rsidRPr="00DE068B">
        <w:rPr>
          <w:rFonts w:ascii="Times New Roman" w:hAnsi="Times New Roman" w:cs="Times New Roman"/>
          <w:sz w:val="24"/>
          <w:szCs w:val="24"/>
        </w:rPr>
        <w:t>3.</w:t>
      </w:r>
      <w:r w:rsidRPr="00DE068B">
        <w:rPr>
          <w:rFonts w:ascii="Times New Roman" w:hAnsi="Times New Roman" w:cs="Times New Roman"/>
          <w:sz w:val="24"/>
          <w:szCs w:val="24"/>
        </w:rPr>
        <w:t xml:space="preserve"> настоящего Контракта, проводит проверку соответствия оказанной услуги, требованиям, содержащимся в Описании объекта закупки (Приложение №1 к настоящему Контракту).</w:t>
      </w:r>
    </w:p>
    <w:p w:rsidR="00F0158C" w:rsidRPr="00DE068B" w:rsidRDefault="00F0158C"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lastRenderedPageBreak/>
        <w:t>4.</w:t>
      </w:r>
      <w:r w:rsidR="00D01D42" w:rsidRPr="00DE068B">
        <w:rPr>
          <w:rFonts w:ascii="Times New Roman" w:hAnsi="Times New Roman" w:cs="Times New Roman"/>
          <w:sz w:val="24"/>
          <w:szCs w:val="24"/>
        </w:rPr>
        <w:t>5</w:t>
      </w:r>
      <w:r w:rsidRPr="00DE068B">
        <w:rPr>
          <w:rFonts w:ascii="Times New Roman" w:hAnsi="Times New Roman" w:cs="Times New Roman"/>
          <w:sz w:val="24"/>
          <w:szCs w:val="24"/>
        </w:rPr>
        <w:t xml:space="preserve">. Заказчик </w:t>
      </w:r>
      <w:r w:rsidRPr="00DE068B">
        <w:rPr>
          <w:rFonts w:ascii="Times New Roman" w:hAnsi="Times New Roman" w:cs="Times New Roman"/>
          <w:b/>
          <w:i/>
          <w:sz w:val="24"/>
          <w:szCs w:val="24"/>
        </w:rPr>
        <w:t xml:space="preserve">в течение </w:t>
      </w:r>
      <w:r w:rsidR="00030436" w:rsidRPr="00DE068B">
        <w:rPr>
          <w:rFonts w:ascii="Times New Roman" w:hAnsi="Times New Roman" w:cs="Times New Roman"/>
          <w:b/>
          <w:i/>
          <w:sz w:val="24"/>
          <w:szCs w:val="24"/>
        </w:rPr>
        <w:t>10</w:t>
      </w:r>
      <w:r w:rsidRPr="00DE068B">
        <w:rPr>
          <w:rFonts w:ascii="Times New Roman" w:hAnsi="Times New Roman" w:cs="Times New Roman"/>
          <w:b/>
          <w:i/>
          <w:sz w:val="24"/>
          <w:szCs w:val="24"/>
        </w:rPr>
        <w:t xml:space="preserve"> (</w:t>
      </w:r>
      <w:r w:rsidR="00030436" w:rsidRPr="00DE068B">
        <w:rPr>
          <w:rFonts w:ascii="Times New Roman" w:hAnsi="Times New Roman" w:cs="Times New Roman"/>
          <w:b/>
          <w:i/>
          <w:sz w:val="24"/>
          <w:szCs w:val="24"/>
        </w:rPr>
        <w:t>десяти</w:t>
      </w:r>
      <w:r w:rsidRPr="00DE068B">
        <w:rPr>
          <w:rFonts w:ascii="Times New Roman" w:hAnsi="Times New Roman" w:cs="Times New Roman"/>
          <w:b/>
          <w:i/>
          <w:sz w:val="24"/>
          <w:szCs w:val="24"/>
        </w:rPr>
        <w:t>) рабочих дней</w:t>
      </w:r>
      <w:r w:rsidRPr="00DE068B">
        <w:rPr>
          <w:rFonts w:ascii="Times New Roman" w:hAnsi="Times New Roman" w:cs="Times New Roman"/>
          <w:sz w:val="24"/>
          <w:szCs w:val="24"/>
        </w:rPr>
        <w:t xml:space="preserve"> после предоставления Исполнителем надлежащим образом оформленных документов, предусмотренных п.4.</w:t>
      </w:r>
      <w:r w:rsidR="001D7BC9" w:rsidRPr="00DE068B">
        <w:rPr>
          <w:rFonts w:ascii="Times New Roman" w:hAnsi="Times New Roman" w:cs="Times New Roman"/>
          <w:sz w:val="24"/>
          <w:szCs w:val="24"/>
        </w:rPr>
        <w:t>3.</w:t>
      </w:r>
      <w:r w:rsidRPr="00DE068B">
        <w:rPr>
          <w:rFonts w:ascii="Times New Roman" w:hAnsi="Times New Roman" w:cs="Times New Roman"/>
          <w:sz w:val="24"/>
          <w:szCs w:val="24"/>
        </w:rPr>
        <w:t xml:space="preserve"> настоящего Контракта, проводит экспертизу (проверку) оказанных услуг, оценивает полноту и качество предоставленных документов и при отсутствии претензий подписывает Акт экспертизы и приемки оказанных услуг, либо при выявлении несоответствий в оказанной Услуге, препятствующих ее приемке, </w:t>
      </w:r>
      <w:r w:rsidRPr="00DE068B">
        <w:rPr>
          <w:rFonts w:ascii="Times New Roman" w:hAnsi="Times New Roman" w:cs="Times New Roman"/>
          <w:b/>
          <w:i/>
          <w:sz w:val="24"/>
          <w:szCs w:val="24"/>
        </w:rPr>
        <w:t xml:space="preserve">в течение </w:t>
      </w:r>
      <w:r w:rsidR="00030436" w:rsidRPr="00DE068B">
        <w:rPr>
          <w:rFonts w:ascii="Times New Roman" w:hAnsi="Times New Roman" w:cs="Times New Roman"/>
          <w:b/>
          <w:i/>
          <w:sz w:val="24"/>
          <w:szCs w:val="24"/>
        </w:rPr>
        <w:t>10</w:t>
      </w:r>
      <w:r w:rsidRPr="00DE068B">
        <w:rPr>
          <w:rFonts w:ascii="Times New Roman" w:hAnsi="Times New Roman" w:cs="Times New Roman"/>
          <w:b/>
          <w:i/>
          <w:sz w:val="24"/>
          <w:szCs w:val="24"/>
        </w:rPr>
        <w:t xml:space="preserve"> (</w:t>
      </w:r>
      <w:r w:rsidR="00030436" w:rsidRPr="00DE068B">
        <w:rPr>
          <w:rFonts w:ascii="Times New Roman" w:hAnsi="Times New Roman" w:cs="Times New Roman"/>
          <w:b/>
          <w:i/>
          <w:sz w:val="24"/>
          <w:szCs w:val="24"/>
        </w:rPr>
        <w:t>десяти</w:t>
      </w:r>
      <w:r w:rsidRPr="00DE068B">
        <w:rPr>
          <w:rFonts w:ascii="Times New Roman" w:hAnsi="Times New Roman" w:cs="Times New Roman"/>
          <w:b/>
          <w:i/>
          <w:sz w:val="24"/>
          <w:szCs w:val="24"/>
        </w:rPr>
        <w:t>) рабочих дней</w:t>
      </w:r>
      <w:r w:rsidRPr="00DE068B">
        <w:rPr>
          <w:rFonts w:ascii="Times New Roman" w:hAnsi="Times New Roman" w:cs="Times New Roman"/>
          <w:sz w:val="24"/>
          <w:szCs w:val="24"/>
        </w:rPr>
        <w:t xml:space="preserve"> в письменной форме направляет Мотивированный отказ от приемки оказанных услуг. Мотивированный отказ от приемки </w:t>
      </w:r>
      <w:r w:rsidR="00807EEC" w:rsidRPr="00DE068B">
        <w:rPr>
          <w:rFonts w:ascii="Times New Roman" w:hAnsi="Times New Roman" w:cs="Times New Roman"/>
          <w:sz w:val="24"/>
          <w:szCs w:val="24"/>
        </w:rPr>
        <w:t>должен содержать</w:t>
      </w:r>
      <w:r w:rsidRPr="00DE068B">
        <w:rPr>
          <w:rFonts w:ascii="Times New Roman" w:hAnsi="Times New Roman" w:cs="Times New Roman"/>
          <w:sz w:val="24"/>
          <w:szCs w:val="24"/>
        </w:rPr>
        <w:t xml:space="preserve"> переч</w:t>
      </w:r>
      <w:r w:rsidR="00807EEC" w:rsidRPr="00DE068B">
        <w:rPr>
          <w:rFonts w:ascii="Times New Roman" w:hAnsi="Times New Roman" w:cs="Times New Roman"/>
          <w:sz w:val="24"/>
          <w:szCs w:val="24"/>
        </w:rPr>
        <w:t>е</w:t>
      </w:r>
      <w:r w:rsidRPr="00DE068B">
        <w:rPr>
          <w:rFonts w:ascii="Times New Roman" w:hAnsi="Times New Roman" w:cs="Times New Roman"/>
          <w:sz w:val="24"/>
          <w:szCs w:val="24"/>
        </w:rPr>
        <w:t>н</w:t>
      </w:r>
      <w:r w:rsidR="00807EEC" w:rsidRPr="00DE068B">
        <w:rPr>
          <w:rFonts w:ascii="Times New Roman" w:hAnsi="Times New Roman" w:cs="Times New Roman"/>
          <w:sz w:val="24"/>
          <w:szCs w:val="24"/>
        </w:rPr>
        <w:t>ь</w:t>
      </w:r>
      <w:r w:rsidRPr="00DE068B">
        <w:rPr>
          <w:rFonts w:ascii="Times New Roman" w:hAnsi="Times New Roman" w:cs="Times New Roman"/>
          <w:sz w:val="24"/>
          <w:szCs w:val="24"/>
        </w:rPr>
        <w:t xml:space="preserve"> выявленных недостатков и срок их устранения</w:t>
      </w:r>
      <w:r w:rsidR="00807EEC" w:rsidRPr="00DE068B">
        <w:rPr>
          <w:rFonts w:ascii="Times New Roman" w:hAnsi="Times New Roman" w:cs="Times New Roman"/>
          <w:sz w:val="24"/>
          <w:szCs w:val="24"/>
        </w:rPr>
        <w:t>.</w:t>
      </w:r>
      <w:r w:rsidRPr="00DE068B">
        <w:rPr>
          <w:rFonts w:ascii="Times New Roman" w:hAnsi="Times New Roman" w:cs="Times New Roman"/>
          <w:sz w:val="24"/>
          <w:szCs w:val="24"/>
        </w:rPr>
        <w:t xml:space="preserve"> Экспертиза результатов, предусмотренных Контрактом, может проводиться Заказчиком собственными силами или к ее проведению могут привлекаться эксперты, экспертные организации. </w:t>
      </w:r>
    </w:p>
    <w:p w:rsidR="00F0158C" w:rsidRPr="00DE068B" w:rsidRDefault="00F0158C"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4.</w:t>
      </w:r>
      <w:r w:rsidR="00D01D42" w:rsidRPr="00DE068B">
        <w:rPr>
          <w:rFonts w:ascii="Times New Roman" w:hAnsi="Times New Roman" w:cs="Times New Roman"/>
          <w:sz w:val="24"/>
          <w:szCs w:val="24"/>
        </w:rPr>
        <w:t>6</w:t>
      </w:r>
      <w:r w:rsidRPr="00DE068B">
        <w:rPr>
          <w:rFonts w:ascii="Times New Roman" w:hAnsi="Times New Roman" w:cs="Times New Roman"/>
          <w:sz w:val="24"/>
          <w:szCs w:val="24"/>
        </w:rPr>
        <w:t>. Заказчик при приемке оказанных услуг обязан проверить комплектность и техническое состояние транспортного средства (далее – ТС), а также объем и качество оказанных услуг, их соответствие сведениям, указанным в Акте экспертизы и приемки оказанных услуг, и принять результат оказанных услуг. Приемка оказанных услуг осуществляется с участием Исполнителя.</w:t>
      </w:r>
    </w:p>
    <w:p w:rsidR="00F0158C" w:rsidRPr="00DE068B" w:rsidRDefault="00F0158C"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4.</w:t>
      </w:r>
      <w:r w:rsidR="00D01D42" w:rsidRPr="00DE068B">
        <w:rPr>
          <w:rFonts w:ascii="Times New Roman" w:hAnsi="Times New Roman" w:cs="Times New Roman"/>
          <w:sz w:val="24"/>
          <w:szCs w:val="24"/>
        </w:rPr>
        <w:t>7</w:t>
      </w:r>
      <w:r w:rsidRPr="00DE068B">
        <w:rPr>
          <w:rFonts w:ascii="Times New Roman" w:hAnsi="Times New Roman" w:cs="Times New Roman"/>
          <w:sz w:val="24"/>
          <w:szCs w:val="24"/>
        </w:rPr>
        <w:t xml:space="preserve">. Услуга считается оказанной с даты подписания Сторонами документа о приемке - Акта экспертизы и приемки оказанных услуг (Приложение №3 к настоящему Контракту). </w:t>
      </w:r>
    </w:p>
    <w:p w:rsidR="00F0158C" w:rsidRPr="00DE068B" w:rsidRDefault="00F0158C"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Датой исполнения Исполнителем обязательств по Контракту считается дата подписания Сторонами документа о приемке - Акт</w:t>
      </w:r>
      <w:r w:rsidR="001D7BC9" w:rsidRPr="00DE068B">
        <w:rPr>
          <w:rFonts w:ascii="Times New Roman" w:hAnsi="Times New Roman" w:cs="Times New Roman"/>
          <w:sz w:val="24"/>
          <w:szCs w:val="24"/>
        </w:rPr>
        <w:t>а</w:t>
      </w:r>
      <w:r w:rsidRPr="00DE068B">
        <w:rPr>
          <w:rFonts w:ascii="Times New Roman" w:hAnsi="Times New Roman" w:cs="Times New Roman"/>
          <w:sz w:val="24"/>
          <w:szCs w:val="24"/>
        </w:rPr>
        <w:t xml:space="preserve"> экспертизы и приемки оказанных услуг (Приложение №3 к настоящему Контракту).</w:t>
      </w:r>
    </w:p>
    <w:p w:rsidR="000270B1" w:rsidRPr="00DE068B" w:rsidRDefault="000270B1" w:rsidP="000D541A">
      <w:pPr>
        <w:pStyle w:val="ConsPlusNormal"/>
        <w:suppressAutoHyphens w:val="0"/>
        <w:ind w:firstLine="540"/>
        <w:jc w:val="both"/>
        <w:rPr>
          <w:rFonts w:ascii="Times New Roman" w:hAnsi="Times New Roman" w:cs="Times New Roman"/>
          <w:sz w:val="24"/>
          <w:szCs w:val="24"/>
        </w:rPr>
      </w:pPr>
    </w:p>
    <w:p w:rsidR="006215C0" w:rsidRPr="00DE068B" w:rsidRDefault="006215C0" w:rsidP="000D541A">
      <w:pPr>
        <w:pStyle w:val="ConsPlusNormal"/>
        <w:suppressAutoHyphens w:val="0"/>
        <w:ind w:firstLine="0"/>
        <w:jc w:val="center"/>
        <w:rPr>
          <w:rFonts w:ascii="Times New Roman" w:hAnsi="Times New Roman" w:cs="Times New Roman"/>
          <w:b/>
          <w:sz w:val="24"/>
          <w:szCs w:val="24"/>
        </w:rPr>
      </w:pPr>
      <w:r w:rsidRPr="00DE068B">
        <w:rPr>
          <w:rFonts w:ascii="Times New Roman" w:hAnsi="Times New Roman" w:cs="Times New Roman"/>
          <w:b/>
          <w:sz w:val="24"/>
          <w:szCs w:val="24"/>
        </w:rPr>
        <w:t>5. ПРАВА И ОБЯЗАННОСТИ СТОРОН</w:t>
      </w:r>
    </w:p>
    <w:p w:rsidR="006215C0" w:rsidRPr="00DE068B" w:rsidRDefault="006215C0" w:rsidP="000D541A">
      <w:pPr>
        <w:pStyle w:val="ConsPlusNormal"/>
        <w:suppressAutoHyphens w:val="0"/>
        <w:ind w:firstLine="540"/>
        <w:jc w:val="both"/>
        <w:rPr>
          <w:rFonts w:ascii="Times New Roman" w:hAnsi="Times New Roman" w:cs="Times New Roman"/>
          <w:b/>
          <w:sz w:val="24"/>
          <w:szCs w:val="24"/>
        </w:rPr>
      </w:pPr>
      <w:r w:rsidRPr="00DE068B">
        <w:rPr>
          <w:rFonts w:ascii="Times New Roman" w:hAnsi="Times New Roman" w:cs="Times New Roman"/>
          <w:b/>
          <w:sz w:val="24"/>
          <w:szCs w:val="24"/>
        </w:rPr>
        <w:t>5.1. Исполнитель обязан:</w:t>
      </w:r>
    </w:p>
    <w:p w:rsidR="006215C0" w:rsidRPr="00DE068B" w:rsidRDefault="006215C0"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5.1.1. оказать услуги, предусмотренные настоящим Контрактом, с надлежащим качеством, в соответствии с установленными нормами и правилами и с соблюдением сроков, установленных настоящим Контрактом.</w:t>
      </w:r>
    </w:p>
    <w:p w:rsidR="006215C0" w:rsidRPr="00DE068B" w:rsidRDefault="006215C0"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5.1.2.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215C0" w:rsidRPr="00DE068B" w:rsidRDefault="006215C0"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5.1.3. предоставлять по требованию Заказчика информацию, непосредственно связанную с вопросами объема и качества оказываемых услуг; </w:t>
      </w:r>
    </w:p>
    <w:p w:rsidR="006215C0" w:rsidRPr="00DE068B" w:rsidRDefault="006215C0"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5.1.4. обеспечить присутствие представителей Заказчика в технических помещениях Исполнителя для контроля за ходом и качеством оказываемых по Контракту Услуг (при наличии потребности Заказчика); </w:t>
      </w:r>
    </w:p>
    <w:p w:rsidR="006215C0" w:rsidRPr="00DE068B" w:rsidRDefault="006215C0"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5.1.5. </w:t>
      </w:r>
      <w:r w:rsidR="00DF192E" w:rsidRPr="00DE068B">
        <w:rPr>
          <w:rFonts w:ascii="Times New Roman" w:hAnsi="Times New Roman" w:cs="Times New Roman"/>
          <w:sz w:val="24"/>
          <w:szCs w:val="24"/>
        </w:rPr>
        <w:t>о</w:t>
      </w:r>
      <w:r w:rsidRPr="00DE068B">
        <w:rPr>
          <w:rFonts w:ascii="Times New Roman" w:hAnsi="Times New Roman" w:cs="Times New Roman"/>
          <w:sz w:val="24"/>
          <w:szCs w:val="24"/>
        </w:rPr>
        <w:t xml:space="preserve">формить </w:t>
      </w:r>
      <w:r w:rsidR="00EF33E5" w:rsidRPr="00DE068B">
        <w:rPr>
          <w:rFonts w:ascii="Times New Roman" w:hAnsi="Times New Roman" w:cs="Times New Roman"/>
          <w:sz w:val="24"/>
          <w:szCs w:val="24"/>
        </w:rPr>
        <w:t>з</w:t>
      </w:r>
      <w:r w:rsidRPr="00DE068B">
        <w:rPr>
          <w:rFonts w:ascii="Times New Roman" w:hAnsi="Times New Roman" w:cs="Times New Roman"/>
          <w:sz w:val="24"/>
          <w:szCs w:val="24"/>
        </w:rPr>
        <w:t>аказ-наряд с указанием объема, стоимости услуг и срока их оказания.</w:t>
      </w:r>
    </w:p>
    <w:p w:rsidR="006215C0" w:rsidRPr="00DE068B" w:rsidRDefault="006215C0"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5.1.6. </w:t>
      </w:r>
      <w:r w:rsidR="00DF192E" w:rsidRPr="00DE068B">
        <w:rPr>
          <w:rFonts w:ascii="Times New Roman" w:hAnsi="Times New Roman" w:cs="Times New Roman"/>
          <w:sz w:val="24"/>
          <w:szCs w:val="24"/>
        </w:rPr>
        <w:t>п</w:t>
      </w:r>
      <w:r w:rsidRPr="00DE068B">
        <w:rPr>
          <w:rFonts w:ascii="Times New Roman" w:hAnsi="Times New Roman" w:cs="Times New Roman"/>
          <w:sz w:val="24"/>
          <w:szCs w:val="24"/>
        </w:rPr>
        <w:t>риступить к оказанию услуг в день оформления заказ-наряда.</w:t>
      </w:r>
    </w:p>
    <w:p w:rsidR="006215C0" w:rsidRPr="00DE068B" w:rsidRDefault="006215C0"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5.1.7. </w:t>
      </w:r>
      <w:r w:rsidR="00DF192E" w:rsidRPr="00DE068B">
        <w:rPr>
          <w:rFonts w:ascii="Times New Roman" w:hAnsi="Times New Roman" w:cs="Times New Roman"/>
          <w:sz w:val="24"/>
          <w:szCs w:val="24"/>
        </w:rPr>
        <w:t>о</w:t>
      </w:r>
      <w:r w:rsidRPr="00DE068B">
        <w:rPr>
          <w:rFonts w:ascii="Times New Roman" w:hAnsi="Times New Roman" w:cs="Times New Roman"/>
          <w:sz w:val="24"/>
          <w:szCs w:val="24"/>
        </w:rPr>
        <w:t xml:space="preserve">беспечить наличие необходимых запасных частей и расходных материалов, необходимых для технического обслуживания транспортного средства, на момент принятия транспортного средства в ремонт. </w:t>
      </w:r>
    </w:p>
    <w:p w:rsidR="006215C0" w:rsidRPr="00DE068B" w:rsidRDefault="006215C0"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5.1.8. </w:t>
      </w:r>
      <w:r w:rsidR="0067218D" w:rsidRPr="00DE068B">
        <w:rPr>
          <w:rFonts w:ascii="Times New Roman" w:hAnsi="Times New Roman" w:cs="Times New Roman"/>
          <w:sz w:val="24"/>
          <w:szCs w:val="24"/>
        </w:rPr>
        <w:t xml:space="preserve">в срок не более </w:t>
      </w:r>
      <w:r w:rsidRPr="00DE068B">
        <w:rPr>
          <w:rFonts w:ascii="Times New Roman" w:hAnsi="Times New Roman" w:cs="Times New Roman"/>
          <w:sz w:val="24"/>
          <w:szCs w:val="24"/>
        </w:rPr>
        <w:t xml:space="preserve">3 (трех) календарных дней с момента принятия транспортного средства на техническое обслуживание </w:t>
      </w:r>
      <w:r w:rsidR="0067218D" w:rsidRPr="00DE068B">
        <w:rPr>
          <w:rFonts w:ascii="Times New Roman" w:hAnsi="Times New Roman" w:cs="Times New Roman"/>
          <w:sz w:val="24"/>
          <w:szCs w:val="24"/>
        </w:rPr>
        <w:t xml:space="preserve">и ремонт </w:t>
      </w:r>
      <w:r w:rsidRPr="00DE068B">
        <w:rPr>
          <w:rFonts w:ascii="Times New Roman" w:hAnsi="Times New Roman" w:cs="Times New Roman"/>
          <w:sz w:val="24"/>
          <w:szCs w:val="24"/>
        </w:rPr>
        <w:t>обеспечить поставку необходимых запасных частей и расходных материалов, необходимых для технического обслуживания транспортного средства (в случае их отсутствия), и приступить к оказанию услуг.</w:t>
      </w:r>
    </w:p>
    <w:p w:rsidR="0067218D" w:rsidRPr="00DE068B" w:rsidRDefault="0067218D"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5.1.9. </w:t>
      </w:r>
      <w:r w:rsidR="00DF192E" w:rsidRPr="00DE068B">
        <w:rPr>
          <w:rFonts w:ascii="Times New Roman" w:hAnsi="Times New Roman" w:cs="Times New Roman"/>
          <w:sz w:val="24"/>
          <w:szCs w:val="24"/>
        </w:rPr>
        <w:t>в</w:t>
      </w:r>
      <w:r w:rsidRPr="00DE068B">
        <w:rPr>
          <w:rFonts w:ascii="Times New Roman" w:hAnsi="Times New Roman" w:cs="Times New Roman"/>
          <w:sz w:val="24"/>
          <w:szCs w:val="24"/>
        </w:rPr>
        <w:t xml:space="preserve"> случае самостоятельного обнаружения дефекта транспортного средства, влияющего на его безопасность при эксплуатации, уведомить об этом Заказчика. В случае получения согласия Заказчика на устранение дефекта, устранить дефект с отнесением затрат на счет Заказчика. В случае неполучения согласия Заказчика на устранение дефекта в течение 2 (двух) рабочих дней с момента уведомления, Исполнитель вправе отказаться от дальнейшего оказания услуг. В случае отказа Исполнителя от дальнейшего оказания услуг, Заказчик обязан оплатить объем оказанных услуг до момента выявления дефекта. </w:t>
      </w:r>
    </w:p>
    <w:p w:rsidR="00121C86" w:rsidRPr="00DE068B" w:rsidRDefault="00121C86"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5.1.10. не менее чем за 1 (один) рабочий день уведомить Заказчика о готовности оказываемых услуг к сдаче.</w:t>
      </w:r>
    </w:p>
    <w:p w:rsidR="0067218D" w:rsidRPr="00DE068B" w:rsidRDefault="0067218D"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5.1.1</w:t>
      </w:r>
      <w:r w:rsidR="00121C86" w:rsidRPr="00DE068B">
        <w:rPr>
          <w:rFonts w:ascii="Times New Roman" w:hAnsi="Times New Roman" w:cs="Times New Roman"/>
          <w:sz w:val="24"/>
          <w:szCs w:val="24"/>
        </w:rPr>
        <w:t>1</w:t>
      </w:r>
      <w:r w:rsidRPr="00DE068B">
        <w:rPr>
          <w:rFonts w:ascii="Times New Roman" w:hAnsi="Times New Roman" w:cs="Times New Roman"/>
          <w:sz w:val="24"/>
          <w:szCs w:val="24"/>
        </w:rPr>
        <w:t xml:space="preserve">. </w:t>
      </w:r>
      <w:r w:rsidR="00DF192E" w:rsidRPr="00DE068B">
        <w:rPr>
          <w:rFonts w:ascii="Times New Roman" w:hAnsi="Times New Roman" w:cs="Times New Roman"/>
          <w:sz w:val="24"/>
          <w:szCs w:val="24"/>
        </w:rPr>
        <w:t>п</w:t>
      </w:r>
      <w:r w:rsidRPr="00DE068B">
        <w:rPr>
          <w:rFonts w:ascii="Times New Roman" w:hAnsi="Times New Roman" w:cs="Times New Roman"/>
          <w:sz w:val="24"/>
          <w:szCs w:val="24"/>
        </w:rPr>
        <w:t xml:space="preserve">осле оказания услуг согласно заказ-наряду выдать Заказчику справки-счет и иные документы на вновь установленные на транспортное средство номерные агрегаты. </w:t>
      </w:r>
    </w:p>
    <w:p w:rsidR="0067218D" w:rsidRPr="00DE068B" w:rsidRDefault="0067218D"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5.1.1</w:t>
      </w:r>
      <w:r w:rsidR="00121C86" w:rsidRPr="00DE068B">
        <w:rPr>
          <w:rFonts w:ascii="Times New Roman" w:hAnsi="Times New Roman" w:cs="Times New Roman"/>
          <w:sz w:val="24"/>
          <w:szCs w:val="24"/>
        </w:rPr>
        <w:t>2</w:t>
      </w:r>
      <w:r w:rsidRPr="00DE068B">
        <w:rPr>
          <w:rFonts w:ascii="Times New Roman" w:hAnsi="Times New Roman" w:cs="Times New Roman"/>
          <w:sz w:val="24"/>
          <w:szCs w:val="24"/>
        </w:rPr>
        <w:t xml:space="preserve">. </w:t>
      </w:r>
      <w:r w:rsidR="00DF192E" w:rsidRPr="00DE068B">
        <w:rPr>
          <w:rFonts w:ascii="Times New Roman" w:hAnsi="Times New Roman" w:cs="Times New Roman"/>
          <w:sz w:val="24"/>
          <w:szCs w:val="24"/>
        </w:rPr>
        <w:t>п</w:t>
      </w:r>
      <w:r w:rsidRPr="00DE068B">
        <w:rPr>
          <w:rFonts w:ascii="Times New Roman" w:hAnsi="Times New Roman" w:cs="Times New Roman"/>
          <w:sz w:val="24"/>
          <w:szCs w:val="24"/>
        </w:rPr>
        <w:t xml:space="preserve">редставить Заказчику по его устному требованию отчет о расходовании </w:t>
      </w:r>
      <w:r w:rsidRPr="00DE068B">
        <w:rPr>
          <w:rFonts w:ascii="Times New Roman" w:hAnsi="Times New Roman" w:cs="Times New Roman"/>
          <w:sz w:val="24"/>
          <w:szCs w:val="24"/>
        </w:rPr>
        <w:lastRenderedPageBreak/>
        <w:t>оплаченных им запасных частей и материалов, а также возвратить замененные (неисправные) узлы и детали.</w:t>
      </w:r>
    </w:p>
    <w:p w:rsidR="0067218D" w:rsidRPr="00DE068B" w:rsidRDefault="0067218D"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5.1.</w:t>
      </w:r>
      <w:r w:rsidR="008119BC" w:rsidRPr="00DE068B">
        <w:rPr>
          <w:rFonts w:ascii="Times New Roman" w:hAnsi="Times New Roman" w:cs="Times New Roman"/>
          <w:sz w:val="24"/>
          <w:szCs w:val="24"/>
        </w:rPr>
        <w:t>1</w:t>
      </w:r>
      <w:r w:rsidR="00121C86" w:rsidRPr="00DE068B">
        <w:rPr>
          <w:rFonts w:ascii="Times New Roman" w:hAnsi="Times New Roman" w:cs="Times New Roman"/>
          <w:sz w:val="24"/>
          <w:szCs w:val="24"/>
        </w:rPr>
        <w:t>3.</w:t>
      </w:r>
      <w:r w:rsidRPr="00DE068B">
        <w:rPr>
          <w:rFonts w:ascii="Times New Roman" w:hAnsi="Times New Roman" w:cs="Times New Roman"/>
          <w:sz w:val="24"/>
          <w:szCs w:val="24"/>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установленным законодательством Российской Федерации;</w:t>
      </w:r>
    </w:p>
    <w:p w:rsidR="0067218D" w:rsidRPr="00DE068B" w:rsidRDefault="0067218D"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5.1.1</w:t>
      </w:r>
      <w:r w:rsidR="00121C86" w:rsidRPr="00DE068B">
        <w:rPr>
          <w:rFonts w:ascii="Times New Roman" w:hAnsi="Times New Roman" w:cs="Times New Roman"/>
          <w:sz w:val="24"/>
          <w:szCs w:val="24"/>
        </w:rPr>
        <w:t>4</w:t>
      </w:r>
      <w:r w:rsidRPr="00DE068B">
        <w:rPr>
          <w:rFonts w:ascii="Times New Roman" w:hAnsi="Times New Roman" w:cs="Times New Roman"/>
          <w:sz w:val="24"/>
          <w:szCs w:val="24"/>
        </w:rPr>
        <w:t xml:space="preserve">. обеспечить за свой счет устранение недостатков, выявленных при приемке Заказчиком оказанных услуг; </w:t>
      </w:r>
    </w:p>
    <w:p w:rsidR="0067218D" w:rsidRPr="00DE068B" w:rsidRDefault="0067218D"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5.1.1</w:t>
      </w:r>
      <w:r w:rsidR="00121C86" w:rsidRPr="00DE068B">
        <w:rPr>
          <w:rFonts w:ascii="Times New Roman" w:hAnsi="Times New Roman" w:cs="Times New Roman"/>
          <w:sz w:val="24"/>
          <w:szCs w:val="24"/>
        </w:rPr>
        <w:t>5</w:t>
      </w:r>
      <w:r w:rsidRPr="00DE068B">
        <w:rPr>
          <w:rFonts w:ascii="Times New Roman" w:hAnsi="Times New Roman" w:cs="Times New Roman"/>
          <w:sz w:val="24"/>
          <w:szCs w:val="24"/>
        </w:rPr>
        <w:t>. нести полную ответственность за сохранность транспортного средства Заказчика в течение всего времени оказания услуг у Исполнителя, в том числе обеспечить надлежащую охрану транспортного средства на производственной площадке и/или станции технического обслуживания автомобилей Исполнителя.</w:t>
      </w:r>
    </w:p>
    <w:p w:rsidR="0067218D" w:rsidRPr="00DE068B" w:rsidRDefault="0067218D"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5.1.1</w:t>
      </w:r>
      <w:r w:rsidR="00121C86" w:rsidRPr="00DE068B">
        <w:rPr>
          <w:rFonts w:ascii="Times New Roman" w:hAnsi="Times New Roman" w:cs="Times New Roman"/>
          <w:sz w:val="24"/>
          <w:szCs w:val="24"/>
        </w:rPr>
        <w:t>6</w:t>
      </w:r>
      <w:r w:rsidR="008119BC" w:rsidRPr="00DE068B">
        <w:rPr>
          <w:rFonts w:ascii="Times New Roman" w:hAnsi="Times New Roman" w:cs="Times New Roman"/>
          <w:sz w:val="24"/>
          <w:szCs w:val="24"/>
        </w:rPr>
        <w:t>.</w:t>
      </w:r>
      <w:r w:rsidRPr="00DE068B">
        <w:rPr>
          <w:rFonts w:ascii="Times New Roman" w:hAnsi="Times New Roman" w:cs="Times New Roman"/>
          <w:sz w:val="24"/>
          <w:szCs w:val="24"/>
        </w:rPr>
        <w:t xml:space="preserve"> </w:t>
      </w:r>
      <w:r w:rsidR="00DF192E" w:rsidRPr="00DE068B">
        <w:rPr>
          <w:rFonts w:ascii="Times New Roman" w:hAnsi="Times New Roman" w:cs="Times New Roman"/>
          <w:sz w:val="24"/>
          <w:szCs w:val="24"/>
        </w:rPr>
        <w:t>н</w:t>
      </w:r>
      <w:r w:rsidRPr="00DE068B">
        <w:rPr>
          <w:rFonts w:ascii="Times New Roman" w:hAnsi="Times New Roman" w:cs="Times New Roman"/>
          <w:sz w:val="24"/>
          <w:szCs w:val="24"/>
        </w:rPr>
        <w:t xml:space="preserve">азначить ответственного представителя, уполномоченного осуществлять контроль за ходом исполнения контракта. </w:t>
      </w:r>
    </w:p>
    <w:p w:rsidR="000270B1" w:rsidRPr="00DE068B" w:rsidRDefault="0067218D"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5.1.1</w:t>
      </w:r>
      <w:r w:rsidR="00121C86" w:rsidRPr="00DE068B">
        <w:rPr>
          <w:rFonts w:ascii="Times New Roman" w:hAnsi="Times New Roman" w:cs="Times New Roman"/>
          <w:sz w:val="24"/>
          <w:szCs w:val="24"/>
        </w:rPr>
        <w:t>7</w:t>
      </w:r>
      <w:r w:rsidRPr="00DE068B">
        <w:rPr>
          <w:rFonts w:ascii="Times New Roman" w:hAnsi="Times New Roman" w:cs="Times New Roman"/>
          <w:sz w:val="24"/>
          <w:szCs w:val="24"/>
        </w:rPr>
        <w:t>. в течение 2 (двух) рабочих дней с момента оказания услуг направить в адрес Заказчика надлежащим образом оформленные документы: счет/счет-фактуру (1экз.), Акт экспертизы и приемки оказанных услуг (Приложени</w:t>
      </w:r>
      <w:r w:rsidR="00C47D52" w:rsidRPr="00DE068B">
        <w:rPr>
          <w:rFonts w:ascii="Times New Roman" w:hAnsi="Times New Roman" w:cs="Times New Roman"/>
          <w:sz w:val="24"/>
          <w:szCs w:val="24"/>
        </w:rPr>
        <w:t>е</w:t>
      </w:r>
      <w:r w:rsidRPr="00DE068B">
        <w:rPr>
          <w:rFonts w:ascii="Times New Roman" w:hAnsi="Times New Roman" w:cs="Times New Roman"/>
          <w:sz w:val="24"/>
          <w:szCs w:val="24"/>
        </w:rPr>
        <w:t xml:space="preserve"> №3 к Контракту)</w:t>
      </w:r>
      <w:r w:rsidR="008119BC" w:rsidRPr="00DE068B">
        <w:rPr>
          <w:rFonts w:ascii="Times New Roman" w:hAnsi="Times New Roman" w:cs="Times New Roman"/>
          <w:sz w:val="24"/>
          <w:szCs w:val="24"/>
        </w:rPr>
        <w:t xml:space="preserve"> (2экз.), заказ-наряд</w:t>
      </w:r>
      <w:r w:rsidR="008119BC" w:rsidRPr="00DE068B">
        <w:rPr>
          <w:rFonts w:ascii="Times New Roman" w:hAnsi="Times New Roman" w:cs="Times New Roman"/>
        </w:rPr>
        <w:t xml:space="preserve"> </w:t>
      </w:r>
      <w:r w:rsidR="008119BC" w:rsidRPr="00DE068B">
        <w:rPr>
          <w:rFonts w:ascii="Times New Roman" w:hAnsi="Times New Roman" w:cs="Times New Roman"/>
          <w:sz w:val="24"/>
          <w:szCs w:val="24"/>
        </w:rPr>
        <w:t>на объем оказанных услуг</w:t>
      </w:r>
      <w:r w:rsidR="00C47D52" w:rsidRPr="00DE068B">
        <w:rPr>
          <w:rFonts w:ascii="Times New Roman" w:hAnsi="Times New Roman" w:cs="Times New Roman"/>
          <w:sz w:val="24"/>
          <w:szCs w:val="24"/>
        </w:rPr>
        <w:t>, предусмотренный Контрактом (2</w:t>
      </w:r>
      <w:r w:rsidR="008119BC" w:rsidRPr="00DE068B">
        <w:rPr>
          <w:rFonts w:ascii="Times New Roman" w:hAnsi="Times New Roman" w:cs="Times New Roman"/>
          <w:sz w:val="24"/>
          <w:szCs w:val="24"/>
        </w:rPr>
        <w:t>экз.)</w:t>
      </w:r>
      <w:r w:rsidRPr="00DE068B">
        <w:rPr>
          <w:rFonts w:ascii="Times New Roman" w:hAnsi="Times New Roman" w:cs="Times New Roman"/>
          <w:sz w:val="24"/>
          <w:szCs w:val="24"/>
        </w:rPr>
        <w:t>.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оказанных услуг, приоритет имеет информация, содержащаяся в документе о приемке оказанных услуг.</w:t>
      </w:r>
    </w:p>
    <w:p w:rsidR="00DC2355" w:rsidRPr="00DE068B" w:rsidRDefault="00DC2355" w:rsidP="000D541A">
      <w:pPr>
        <w:pStyle w:val="ConsPlusNormal"/>
        <w:suppressAutoHyphens w:val="0"/>
        <w:ind w:firstLine="540"/>
        <w:jc w:val="both"/>
        <w:rPr>
          <w:rFonts w:ascii="Times New Roman" w:hAnsi="Times New Roman" w:cs="Times New Roman"/>
          <w:b/>
          <w:sz w:val="24"/>
          <w:szCs w:val="24"/>
        </w:rPr>
      </w:pPr>
      <w:r w:rsidRPr="00DE068B">
        <w:rPr>
          <w:rFonts w:ascii="Times New Roman" w:hAnsi="Times New Roman" w:cs="Times New Roman"/>
          <w:b/>
          <w:sz w:val="24"/>
          <w:szCs w:val="24"/>
        </w:rPr>
        <w:t xml:space="preserve">5.2. </w:t>
      </w:r>
      <w:r w:rsidR="00B422C6" w:rsidRPr="00DE068B">
        <w:rPr>
          <w:rFonts w:ascii="Times New Roman" w:hAnsi="Times New Roman" w:cs="Times New Roman"/>
          <w:b/>
          <w:sz w:val="24"/>
          <w:szCs w:val="24"/>
        </w:rPr>
        <w:t>Исполнитель в</w:t>
      </w:r>
      <w:r w:rsidRPr="00DE068B">
        <w:rPr>
          <w:rFonts w:ascii="Times New Roman" w:hAnsi="Times New Roman" w:cs="Times New Roman"/>
          <w:b/>
          <w:sz w:val="24"/>
          <w:szCs w:val="24"/>
        </w:rPr>
        <w:t>прав</w:t>
      </w:r>
      <w:r w:rsidR="00B422C6" w:rsidRPr="00DE068B">
        <w:rPr>
          <w:rFonts w:ascii="Times New Roman" w:hAnsi="Times New Roman" w:cs="Times New Roman"/>
          <w:b/>
          <w:sz w:val="24"/>
          <w:szCs w:val="24"/>
        </w:rPr>
        <w:t>е</w:t>
      </w:r>
      <w:r w:rsidRPr="00DE068B">
        <w:rPr>
          <w:rFonts w:ascii="Times New Roman" w:hAnsi="Times New Roman" w:cs="Times New Roman"/>
          <w:b/>
          <w:sz w:val="24"/>
          <w:szCs w:val="24"/>
        </w:rPr>
        <w:t>:</w:t>
      </w:r>
    </w:p>
    <w:p w:rsidR="00DC2355" w:rsidRPr="00DE068B" w:rsidRDefault="00DC2355"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5.2.1. самостоятельно определять способ оказания услуг, предусмотренных настоящим Контрактом.</w:t>
      </w:r>
    </w:p>
    <w:p w:rsidR="00DC2355" w:rsidRPr="00DE068B" w:rsidRDefault="00DC2355"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5.2.2. </w:t>
      </w:r>
      <w:r w:rsidR="00275222" w:rsidRPr="00DE068B">
        <w:rPr>
          <w:rFonts w:ascii="Times New Roman" w:hAnsi="Times New Roman" w:cs="Times New Roman"/>
          <w:sz w:val="24"/>
          <w:szCs w:val="24"/>
        </w:rPr>
        <w:t>о</w:t>
      </w:r>
      <w:r w:rsidRPr="00DE068B">
        <w:rPr>
          <w:rFonts w:ascii="Times New Roman" w:hAnsi="Times New Roman" w:cs="Times New Roman"/>
          <w:sz w:val="24"/>
          <w:szCs w:val="24"/>
        </w:rPr>
        <w:t>тступать от согласованного заказ - наряда с обязательным уведомлением Заказчика об обнаружении скрытого дефекта.</w:t>
      </w:r>
    </w:p>
    <w:p w:rsidR="00DC2355" w:rsidRPr="00DE068B" w:rsidRDefault="00DC2355"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5.2.3. приостановить оказание услуг, до получения соответствующих письменных указаний Заказчика, если в процессе их оказания обнаружится скрытый дефект, который затрудняет или делает невозможным продолжение оказания услуг, что влияет на окончательный результат и качество оказываемых услуг в целом.</w:t>
      </w:r>
    </w:p>
    <w:p w:rsidR="00DC2355" w:rsidRPr="00DE068B" w:rsidRDefault="00DC2355"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5.2.4. требовать своевременной оплаты на условиях, установленных Контрактом, надлежащим образом оказанных и принятых Заказчиком услуг; </w:t>
      </w:r>
    </w:p>
    <w:p w:rsidR="00DC2355" w:rsidRPr="00DE068B" w:rsidRDefault="00DC2355"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5.2.5. требовать уплаты неустоек (штрафов, пеней) в соответствии с условиями настоящего Контракта;</w:t>
      </w:r>
    </w:p>
    <w:p w:rsidR="000270B1" w:rsidRPr="00DE068B" w:rsidRDefault="00DC2355"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5.2.6. принять решение об одностороннем отказе от исполнения Контракта в соответствии с гражданским законодательством.</w:t>
      </w:r>
    </w:p>
    <w:p w:rsidR="00275222" w:rsidRPr="00DE068B" w:rsidRDefault="00275222" w:rsidP="000D541A">
      <w:pPr>
        <w:pStyle w:val="ConsPlusNormal"/>
        <w:suppressAutoHyphens w:val="0"/>
        <w:ind w:firstLine="540"/>
        <w:jc w:val="both"/>
        <w:rPr>
          <w:rFonts w:ascii="Times New Roman" w:hAnsi="Times New Roman" w:cs="Times New Roman"/>
          <w:b/>
          <w:sz w:val="24"/>
          <w:szCs w:val="24"/>
        </w:rPr>
      </w:pPr>
      <w:r w:rsidRPr="00DE068B">
        <w:rPr>
          <w:rFonts w:ascii="Times New Roman" w:hAnsi="Times New Roman" w:cs="Times New Roman"/>
          <w:b/>
          <w:sz w:val="24"/>
          <w:szCs w:val="24"/>
        </w:rPr>
        <w:t>5.3. Заказчик обязан:</w:t>
      </w:r>
    </w:p>
    <w:p w:rsidR="00323FB7" w:rsidRPr="00DE068B" w:rsidRDefault="00275222"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5.3.1. </w:t>
      </w:r>
      <w:r w:rsidR="00323FB7" w:rsidRPr="00DE068B">
        <w:rPr>
          <w:rFonts w:ascii="Times New Roman" w:hAnsi="Times New Roman" w:cs="Times New Roman"/>
          <w:sz w:val="24"/>
          <w:szCs w:val="24"/>
        </w:rPr>
        <w:t>требовать от Исполнителя надлежащего исполнения обязательств, предусмотренных Контрактом;</w:t>
      </w:r>
    </w:p>
    <w:p w:rsidR="00323FB7" w:rsidRPr="00DE068B" w:rsidRDefault="00323FB7"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5.3.2. требовать от Исполнителя своевременного устранения недостатков, выявленных как в ходе приемки, так и в течение гарантийного периода;</w:t>
      </w:r>
    </w:p>
    <w:p w:rsidR="00275222" w:rsidRPr="00DE068B" w:rsidRDefault="00323FB7"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5.3.3. </w:t>
      </w:r>
      <w:r w:rsidR="00275222" w:rsidRPr="00DE068B">
        <w:rPr>
          <w:rFonts w:ascii="Times New Roman" w:hAnsi="Times New Roman" w:cs="Times New Roman"/>
          <w:sz w:val="24"/>
          <w:szCs w:val="24"/>
        </w:rPr>
        <w:t xml:space="preserve">принять и своевременно оплатить оказанные надлежащим образом услуги в соответствии с условиями настоящего Контракта; </w:t>
      </w:r>
    </w:p>
    <w:p w:rsidR="00275222" w:rsidRPr="00DE068B" w:rsidRDefault="00323FB7"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5.3.4. </w:t>
      </w:r>
      <w:r w:rsidR="00275222" w:rsidRPr="00DE068B">
        <w:rPr>
          <w:rFonts w:ascii="Times New Roman" w:hAnsi="Times New Roman" w:cs="Times New Roman"/>
          <w:sz w:val="24"/>
          <w:szCs w:val="24"/>
        </w:rPr>
        <w:t>обеспечить контроль над исполнением Контракта, в том числе на отдельных этапах его исполнения;</w:t>
      </w:r>
    </w:p>
    <w:p w:rsidR="00275222" w:rsidRPr="00DE068B" w:rsidRDefault="00323FB7"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5.3.5. </w:t>
      </w:r>
      <w:r w:rsidR="00275222" w:rsidRPr="00DE068B">
        <w:rPr>
          <w:rFonts w:ascii="Times New Roman" w:hAnsi="Times New Roman" w:cs="Times New Roman"/>
          <w:sz w:val="24"/>
          <w:szCs w:val="24"/>
        </w:rPr>
        <w:t>провести экспертизу оказанных услуг для проверки их соответствия условиям Контракта в соответствии с Федеральным законом от 05.04.2013 №44-ФЗ;</w:t>
      </w:r>
    </w:p>
    <w:p w:rsidR="00275222" w:rsidRPr="00DE068B" w:rsidRDefault="00323FB7"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5.3.6. </w:t>
      </w:r>
      <w:r w:rsidR="00275222" w:rsidRPr="00DE068B">
        <w:rPr>
          <w:rFonts w:ascii="Times New Roman" w:hAnsi="Times New Roman" w:cs="Times New Roman"/>
          <w:sz w:val="24"/>
          <w:szCs w:val="24"/>
        </w:rPr>
        <w:t>требовать возмещения убытков, уплаты неустоек (штрафов, пеней) в соответствии с условиями настоящего Контракта;</w:t>
      </w:r>
    </w:p>
    <w:p w:rsidR="00275222" w:rsidRPr="00DE068B" w:rsidRDefault="00323FB7"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5.3.7. </w:t>
      </w:r>
      <w:r w:rsidR="00275222" w:rsidRPr="00DE068B">
        <w:rPr>
          <w:rFonts w:ascii="Times New Roman" w:hAnsi="Times New Roman" w:cs="Times New Roman"/>
          <w:sz w:val="24"/>
          <w:szCs w:val="24"/>
        </w:rPr>
        <w:t>принять решение об одностороннем отказе от исполнения Контракта в случаях, предусмотренных гражданским законодательством;</w:t>
      </w:r>
    </w:p>
    <w:p w:rsidR="00275222" w:rsidRPr="00DE068B" w:rsidRDefault="00275222" w:rsidP="000D541A">
      <w:pPr>
        <w:pStyle w:val="ConsPlusNormal"/>
        <w:suppressAutoHyphens w:val="0"/>
        <w:ind w:firstLine="540"/>
        <w:jc w:val="both"/>
        <w:rPr>
          <w:rFonts w:ascii="Times New Roman" w:hAnsi="Times New Roman" w:cs="Times New Roman"/>
          <w:b/>
          <w:sz w:val="24"/>
          <w:szCs w:val="24"/>
        </w:rPr>
      </w:pPr>
      <w:r w:rsidRPr="00DE068B">
        <w:rPr>
          <w:rFonts w:ascii="Times New Roman" w:hAnsi="Times New Roman" w:cs="Times New Roman"/>
          <w:b/>
          <w:sz w:val="24"/>
          <w:szCs w:val="24"/>
        </w:rPr>
        <w:t xml:space="preserve">5.4. Заказчик </w:t>
      </w:r>
      <w:r w:rsidR="00B422C6" w:rsidRPr="00DE068B">
        <w:rPr>
          <w:rFonts w:ascii="Times New Roman" w:hAnsi="Times New Roman" w:cs="Times New Roman"/>
          <w:b/>
          <w:sz w:val="24"/>
          <w:szCs w:val="24"/>
        </w:rPr>
        <w:t>в</w:t>
      </w:r>
      <w:r w:rsidRPr="00DE068B">
        <w:rPr>
          <w:rFonts w:ascii="Times New Roman" w:hAnsi="Times New Roman" w:cs="Times New Roman"/>
          <w:b/>
          <w:sz w:val="24"/>
          <w:szCs w:val="24"/>
        </w:rPr>
        <w:t>прав</w:t>
      </w:r>
      <w:r w:rsidR="00B422C6" w:rsidRPr="00DE068B">
        <w:rPr>
          <w:rFonts w:ascii="Times New Roman" w:hAnsi="Times New Roman" w:cs="Times New Roman"/>
          <w:b/>
          <w:sz w:val="24"/>
          <w:szCs w:val="24"/>
        </w:rPr>
        <w:t>е</w:t>
      </w:r>
      <w:r w:rsidRPr="00DE068B">
        <w:rPr>
          <w:rFonts w:ascii="Times New Roman" w:hAnsi="Times New Roman" w:cs="Times New Roman"/>
          <w:b/>
          <w:sz w:val="24"/>
          <w:szCs w:val="24"/>
        </w:rPr>
        <w:t>:</w:t>
      </w:r>
    </w:p>
    <w:p w:rsidR="00275222" w:rsidRPr="00DE068B" w:rsidRDefault="00275222"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5.4.1. </w:t>
      </w:r>
      <w:r w:rsidR="00B422C6" w:rsidRPr="00DE068B">
        <w:rPr>
          <w:rFonts w:ascii="Times New Roman" w:hAnsi="Times New Roman" w:cs="Times New Roman"/>
          <w:sz w:val="24"/>
          <w:szCs w:val="24"/>
        </w:rPr>
        <w:t>п</w:t>
      </w:r>
      <w:r w:rsidR="00323FB7" w:rsidRPr="00DE068B">
        <w:rPr>
          <w:rFonts w:ascii="Times New Roman" w:hAnsi="Times New Roman" w:cs="Times New Roman"/>
          <w:sz w:val="24"/>
          <w:szCs w:val="24"/>
        </w:rPr>
        <w:t>роверять ход и качество оказания услуг по Контракту, не вмешиваясь в оперативно-хозяйственную деятельность Исполнителя и соблюдая правила техники безопасности, установленные Исполнителем.</w:t>
      </w:r>
    </w:p>
    <w:p w:rsidR="00275222" w:rsidRPr="00DE068B" w:rsidRDefault="00275222"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5.4.2. </w:t>
      </w:r>
      <w:r w:rsidR="00323FB7" w:rsidRPr="00DE068B">
        <w:rPr>
          <w:rFonts w:ascii="Times New Roman" w:hAnsi="Times New Roman" w:cs="Times New Roman"/>
          <w:sz w:val="24"/>
          <w:szCs w:val="24"/>
        </w:rPr>
        <w:t xml:space="preserve">требовать возмещения убытков, причиненных по вине Исполнителя, в соответствии </w:t>
      </w:r>
      <w:r w:rsidR="00323FB7" w:rsidRPr="00DE068B">
        <w:rPr>
          <w:rFonts w:ascii="Times New Roman" w:hAnsi="Times New Roman" w:cs="Times New Roman"/>
          <w:sz w:val="24"/>
          <w:szCs w:val="24"/>
        </w:rPr>
        <w:lastRenderedPageBreak/>
        <w:t>с условиями настоящего Контракта;</w:t>
      </w:r>
    </w:p>
    <w:p w:rsidR="00275222" w:rsidRPr="00DE068B" w:rsidRDefault="00275222"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5.4.3. </w:t>
      </w:r>
      <w:r w:rsidR="00323FB7" w:rsidRPr="00DE068B">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w:t>
      </w:r>
    </w:p>
    <w:p w:rsidR="00275222" w:rsidRPr="00DE068B" w:rsidRDefault="00275222"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5.4.4. </w:t>
      </w:r>
      <w:r w:rsidR="00323FB7" w:rsidRPr="00DE068B">
        <w:rPr>
          <w:rFonts w:ascii="Times New Roman" w:hAnsi="Times New Roman" w:cs="Times New Roman"/>
          <w:sz w:val="24"/>
          <w:szCs w:val="24"/>
        </w:rPr>
        <w:t>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275222" w:rsidRPr="00DE068B" w:rsidRDefault="00275222"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5.4.5. </w:t>
      </w:r>
      <w:r w:rsidR="00323FB7" w:rsidRPr="00DE068B">
        <w:rPr>
          <w:rFonts w:ascii="Times New Roman" w:hAnsi="Times New Roman" w:cs="Times New Roman"/>
          <w:sz w:val="24"/>
          <w:szCs w:val="24"/>
        </w:rPr>
        <w:t>отказаться от исполнения Контракта и потребовать возмещения убытков в случае, если Исполнитель не приступает своевременно к оказанию услуг по настоящему Контракту или оказывает услуги с нарушением сроков.</w:t>
      </w:r>
    </w:p>
    <w:p w:rsidR="00275222" w:rsidRPr="00DE068B" w:rsidRDefault="00275222" w:rsidP="000D541A">
      <w:pPr>
        <w:pStyle w:val="ConsPlusNormal"/>
        <w:suppressAutoHyphens w:val="0"/>
        <w:ind w:firstLine="540"/>
        <w:jc w:val="both"/>
        <w:rPr>
          <w:rFonts w:ascii="Times New Roman" w:hAnsi="Times New Roman" w:cs="Times New Roman"/>
          <w:sz w:val="24"/>
          <w:szCs w:val="24"/>
        </w:rPr>
      </w:pPr>
    </w:p>
    <w:p w:rsidR="00275222" w:rsidRPr="00DE068B" w:rsidRDefault="00275222" w:rsidP="000D541A">
      <w:pPr>
        <w:pStyle w:val="ConsPlusNormal"/>
        <w:suppressAutoHyphens w:val="0"/>
        <w:ind w:firstLine="0"/>
        <w:jc w:val="center"/>
        <w:rPr>
          <w:rFonts w:ascii="Times New Roman" w:hAnsi="Times New Roman" w:cs="Times New Roman"/>
          <w:b/>
          <w:sz w:val="24"/>
          <w:szCs w:val="24"/>
        </w:rPr>
      </w:pPr>
      <w:r w:rsidRPr="00DE068B">
        <w:rPr>
          <w:rFonts w:ascii="Times New Roman" w:hAnsi="Times New Roman" w:cs="Times New Roman"/>
          <w:b/>
          <w:sz w:val="24"/>
          <w:szCs w:val="24"/>
        </w:rPr>
        <w:t>6. ГАРАНТИИ КАЧЕСТВА</w:t>
      </w:r>
    </w:p>
    <w:p w:rsidR="00275222" w:rsidRPr="00DE068B" w:rsidRDefault="00275222"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6.1. Исполнитель </w:t>
      </w:r>
      <w:r w:rsidR="000C58AE" w:rsidRPr="00DE068B">
        <w:rPr>
          <w:rFonts w:ascii="Times New Roman" w:hAnsi="Times New Roman" w:cs="Times New Roman"/>
          <w:sz w:val="24"/>
          <w:szCs w:val="24"/>
        </w:rPr>
        <w:t xml:space="preserve">с даты подписания Сторонами документа о приемке - Акта экспертизы и приемки оказанных услуг </w:t>
      </w:r>
      <w:r w:rsidRPr="00DE068B">
        <w:rPr>
          <w:rFonts w:ascii="Times New Roman" w:hAnsi="Times New Roman" w:cs="Times New Roman"/>
          <w:sz w:val="24"/>
          <w:szCs w:val="24"/>
        </w:rPr>
        <w:t>предоставляет гарантию качества оказанных услуг при условии соблюдения Заказчиком правил эксплуатации транспортного средства.</w:t>
      </w:r>
    </w:p>
    <w:p w:rsidR="004C6121" w:rsidRPr="00DE068B" w:rsidRDefault="004C6121" w:rsidP="000D541A">
      <w:pPr>
        <w:widowControl w:val="0"/>
        <w:ind w:right="-1" w:firstLine="567"/>
        <w:jc w:val="both"/>
        <w:rPr>
          <w:b/>
          <w:i/>
        </w:rPr>
      </w:pPr>
      <w:r w:rsidRPr="00DE068B">
        <w:rPr>
          <w:b/>
          <w:i/>
        </w:rPr>
        <w:t xml:space="preserve">Гарантийный срок на оказываемые услуги составляет: </w:t>
      </w:r>
    </w:p>
    <w:p w:rsidR="004C6121" w:rsidRPr="00DE068B" w:rsidRDefault="004C6121" w:rsidP="000D541A">
      <w:pPr>
        <w:widowControl w:val="0"/>
        <w:ind w:right="-1"/>
        <w:jc w:val="both"/>
        <w:rPr>
          <w:b/>
          <w:i/>
        </w:rPr>
      </w:pPr>
      <w:r w:rsidRPr="00DE068B">
        <w:rPr>
          <w:b/>
          <w:i/>
        </w:rPr>
        <w:t>а) на запасные части, узлы и агрегаты, устанавливаемые на транспортные средства взамен вышедших из строя - гарантийный срок завода-изготовителя, но не менее 6 (шести) месяцев или не менее 20000 км (двадцать тысяч километров) пробега (в зависимости от того что наступит раньше);</w:t>
      </w:r>
    </w:p>
    <w:p w:rsidR="004C6121" w:rsidRPr="00DE068B" w:rsidRDefault="004C6121" w:rsidP="000D541A">
      <w:pPr>
        <w:widowControl w:val="0"/>
        <w:ind w:right="-1"/>
        <w:jc w:val="both"/>
        <w:rPr>
          <w:b/>
          <w:i/>
        </w:rPr>
      </w:pPr>
      <w:r w:rsidRPr="00DE068B">
        <w:rPr>
          <w:b/>
          <w:i/>
        </w:rPr>
        <w:t xml:space="preserve">б) на оказанные услуги по ремонту автотранспортных средств, в том числе кузовные работы и работы, связанные с использованием лакокрасочных материалов, а также жестяно-сварочные работы - не менее 12 (двенадцати) месяцев. </w:t>
      </w:r>
    </w:p>
    <w:p w:rsidR="004C6121" w:rsidRPr="00DE068B" w:rsidRDefault="004C6121" w:rsidP="000D541A">
      <w:pPr>
        <w:widowControl w:val="0"/>
        <w:ind w:right="-1" w:firstLine="708"/>
        <w:jc w:val="both"/>
        <w:rPr>
          <w:b/>
          <w:i/>
        </w:rPr>
      </w:pPr>
      <w:r w:rsidRPr="00DE068B">
        <w:rPr>
          <w:b/>
          <w:i/>
        </w:rPr>
        <w:t xml:space="preserve">Началом срока предоставления гарантий является дата подписания Заказчиком без замечаний Акта экспертизы и приемки оказанных услуг. </w:t>
      </w:r>
    </w:p>
    <w:p w:rsidR="00275222" w:rsidRPr="00DE068B" w:rsidRDefault="00275222"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6.2. Если в период гарантийного срока обнаружатся недостатки или дефекты, то Исполнитель обязан устранить их за счет собственных средств. Срок устранения недостатков, в пределах гарантийного срока, составляет 2 (два) рабочих дня с момента извещения Исполнителя об обнаружении дефектов и недостатков. Гарантийный срок в этом случае соответственно продлевается на период устранения дефектов.</w:t>
      </w:r>
    </w:p>
    <w:p w:rsidR="00ED5583" w:rsidRPr="00DE068B" w:rsidRDefault="00ED5583" w:rsidP="000D541A">
      <w:pPr>
        <w:pStyle w:val="ConsPlusNormal"/>
        <w:suppressAutoHyphens w:val="0"/>
        <w:ind w:firstLine="540"/>
        <w:jc w:val="both"/>
        <w:rPr>
          <w:rFonts w:ascii="Times New Roman" w:hAnsi="Times New Roman" w:cs="Times New Roman"/>
          <w:sz w:val="24"/>
          <w:szCs w:val="24"/>
        </w:rPr>
      </w:pPr>
    </w:p>
    <w:p w:rsidR="00ED5583" w:rsidRPr="00DE068B" w:rsidRDefault="00ED5583" w:rsidP="000D541A">
      <w:pPr>
        <w:pStyle w:val="ConsPlusNormal"/>
        <w:suppressAutoHyphens w:val="0"/>
        <w:ind w:firstLine="0"/>
        <w:jc w:val="center"/>
        <w:rPr>
          <w:rFonts w:ascii="Times New Roman" w:hAnsi="Times New Roman" w:cs="Times New Roman"/>
          <w:b/>
          <w:sz w:val="24"/>
          <w:szCs w:val="24"/>
        </w:rPr>
      </w:pPr>
      <w:r w:rsidRPr="00DE068B">
        <w:rPr>
          <w:rFonts w:ascii="Times New Roman" w:hAnsi="Times New Roman" w:cs="Times New Roman"/>
          <w:b/>
          <w:sz w:val="24"/>
          <w:szCs w:val="24"/>
        </w:rPr>
        <w:t>7. ОТВЕТСТВЕННОСТЬ СТОРОН</w:t>
      </w:r>
    </w:p>
    <w:p w:rsidR="00ED5583" w:rsidRPr="00DE068B" w:rsidRDefault="00ED5583"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D5583" w:rsidRPr="00DE068B" w:rsidRDefault="00ED5583"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D5583" w:rsidRPr="00DE068B" w:rsidRDefault="00ED5583"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7.3.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ED5583" w:rsidRPr="00DE068B" w:rsidRDefault="00ED5583" w:rsidP="000D541A">
      <w:pPr>
        <w:pStyle w:val="ConsPlusNormal"/>
        <w:suppressAutoHyphens w:val="0"/>
        <w:ind w:firstLine="540"/>
        <w:jc w:val="both"/>
        <w:rPr>
          <w:rFonts w:ascii="Times New Roman" w:hAnsi="Times New Roman" w:cs="Times New Roman"/>
          <w:b/>
          <w:i/>
          <w:sz w:val="24"/>
          <w:szCs w:val="24"/>
        </w:rPr>
      </w:pPr>
      <w:r w:rsidRPr="00DE068B">
        <w:rPr>
          <w:rFonts w:ascii="Times New Roman" w:hAnsi="Times New Roman" w:cs="Times New Roman"/>
          <w:sz w:val="24"/>
          <w:szCs w:val="24"/>
        </w:rPr>
        <w:t xml:space="preserve">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Правила), и </w:t>
      </w:r>
      <w:r w:rsidRPr="00DE068B">
        <w:rPr>
          <w:rFonts w:ascii="Times New Roman" w:hAnsi="Times New Roman" w:cs="Times New Roman"/>
          <w:b/>
          <w:i/>
          <w:sz w:val="24"/>
          <w:szCs w:val="24"/>
        </w:rPr>
        <w:t>составляет 10% цены Контракта ____ (_______) рублей __ копеек.</w:t>
      </w:r>
    </w:p>
    <w:p w:rsidR="00ED5583" w:rsidRPr="00DE068B" w:rsidRDefault="00ED5583" w:rsidP="000D541A">
      <w:pPr>
        <w:pStyle w:val="ConsPlusNormal"/>
        <w:suppressAutoHyphens w:val="0"/>
        <w:ind w:firstLine="540"/>
        <w:jc w:val="both"/>
        <w:rPr>
          <w:rFonts w:ascii="Times New Roman" w:hAnsi="Times New Roman" w:cs="Times New Roman"/>
          <w:b/>
          <w:i/>
          <w:sz w:val="24"/>
          <w:szCs w:val="24"/>
        </w:rPr>
      </w:pPr>
      <w:r w:rsidRPr="00DE068B">
        <w:rPr>
          <w:rFonts w:ascii="Times New Roman" w:hAnsi="Times New Roman" w:cs="Times New Roman"/>
          <w:sz w:val="24"/>
          <w:szCs w:val="24"/>
        </w:rPr>
        <w:lastRenderedPageBreak/>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w:t>
      </w:r>
      <w:r w:rsidRPr="00DE068B">
        <w:rPr>
          <w:rFonts w:ascii="Times New Roman" w:hAnsi="Times New Roman" w:cs="Times New Roman"/>
          <w:b/>
          <w:i/>
          <w:sz w:val="24"/>
          <w:szCs w:val="24"/>
        </w:rPr>
        <w:t>составляет 1000,00 (Одна тысяча) рублей 00 копеек.</w:t>
      </w:r>
    </w:p>
    <w:p w:rsidR="00ED5583" w:rsidRPr="00DE068B" w:rsidRDefault="00ED5583"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7.6.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D5583" w:rsidRPr="00DE068B" w:rsidRDefault="00ED5583" w:rsidP="000D541A">
      <w:pPr>
        <w:pStyle w:val="ConsPlusNormal"/>
        <w:suppressAutoHyphens w:val="0"/>
        <w:ind w:firstLine="540"/>
        <w:jc w:val="both"/>
        <w:rPr>
          <w:rFonts w:ascii="Times New Roman" w:hAnsi="Times New Roman" w:cs="Times New Roman"/>
          <w:b/>
          <w:i/>
          <w:sz w:val="24"/>
          <w:szCs w:val="24"/>
        </w:rPr>
      </w:pPr>
      <w:r w:rsidRPr="00DE068B">
        <w:rPr>
          <w:rFonts w:ascii="Times New Roman" w:hAnsi="Times New Roman" w:cs="Times New Roman"/>
          <w:sz w:val="24"/>
          <w:szCs w:val="24"/>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w:t>
      </w:r>
      <w:r w:rsidRPr="00DE068B">
        <w:rPr>
          <w:rFonts w:ascii="Times New Roman" w:hAnsi="Times New Roman" w:cs="Times New Roman"/>
          <w:b/>
          <w:i/>
          <w:sz w:val="24"/>
          <w:szCs w:val="24"/>
        </w:rPr>
        <w:t>составляет 1000,00 (Одна тысяча) рублей 00 копеек.</w:t>
      </w:r>
    </w:p>
    <w:p w:rsidR="00ED5583" w:rsidRPr="00DE068B" w:rsidRDefault="00ED5583"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7.8. Применение неустойки (штрафа, пени) не освобождает Стороны от исполнения обязательств по Контракту.</w:t>
      </w:r>
    </w:p>
    <w:p w:rsidR="00ED5583" w:rsidRPr="00DE068B" w:rsidRDefault="00ED5583"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D5583" w:rsidRPr="00DE068B" w:rsidRDefault="00ED5583"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5583" w:rsidRPr="00DE068B" w:rsidRDefault="00ED5583"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7.11. В случае, если при исполнении Контракта Исполнителем допускается нарушение обязательств предусмотренных настоящим контрактом, то Заказчик при оплате по настоящему Контракту вправе удержать сумму неустойки (штрафа, пени), начисленную на дату подписания документа о приемке оказанных услуг. Удержание неустойки (штрафа, пени) осуществляется за счет уменьшения суммы платежа, предназначенной для оплаты оказанных услуг. Сумма неустойки (штрафа, пени) учитывается в счет исполнения обязательств Заказчика по оплате Исполнителю стоимости оказанных услуг. При этом Исполнитель признает право Заказчика осуществить оплату оказанных Услуг с учетом положений, настоящего пункта. </w:t>
      </w:r>
    </w:p>
    <w:p w:rsidR="00ED5583" w:rsidRPr="00DE068B" w:rsidRDefault="00ED5583" w:rsidP="000D541A">
      <w:pPr>
        <w:pStyle w:val="ConsPlusNormal"/>
        <w:suppressAutoHyphens w:val="0"/>
        <w:ind w:firstLine="540"/>
        <w:jc w:val="both"/>
        <w:rPr>
          <w:rFonts w:ascii="Times New Roman" w:hAnsi="Times New Roman" w:cs="Times New Roman"/>
          <w:sz w:val="24"/>
          <w:szCs w:val="24"/>
        </w:rPr>
      </w:pPr>
      <w:r w:rsidRPr="00DE068B">
        <w:rPr>
          <w:rFonts w:ascii="Times New Roman" w:hAnsi="Times New Roman" w:cs="Times New Roman"/>
          <w:sz w:val="24"/>
          <w:szCs w:val="24"/>
        </w:rPr>
        <w:t xml:space="preserve">При этом исполнение обязательств Исполнителя в части перечисления неустойки (штрафа, пени) в установленном порядке в федеральный бюджет Российской Федерации возлагается на Заказчика. </w:t>
      </w:r>
    </w:p>
    <w:p w:rsidR="00001D8F" w:rsidRPr="00DE068B" w:rsidRDefault="00001D8F" w:rsidP="000D541A">
      <w:pPr>
        <w:widowControl w:val="0"/>
        <w:ind w:firstLine="709"/>
        <w:jc w:val="both"/>
        <w:rPr>
          <w:i/>
          <w:sz w:val="20"/>
          <w:szCs w:val="20"/>
        </w:rPr>
      </w:pPr>
      <w:r w:rsidRPr="00DE068B">
        <w:rPr>
          <w:i/>
          <w:sz w:val="20"/>
          <w:szCs w:val="20"/>
        </w:rPr>
        <w:t>Реквизиты, в случае принятия Заказчиком решения об удержании суммы неустойки из суммы, предназначенной для оплаты по контракту</w:t>
      </w:r>
    </w:p>
    <w:p w:rsidR="003760DE" w:rsidRPr="00DE068B" w:rsidRDefault="003760DE" w:rsidP="000D541A">
      <w:pPr>
        <w:widowControl w:val="0"/>
        <w:ind w:firstLine="709"/>
        <w:rPr>
          <w:i/>
          <w:sz w:val="18"/>
          <w:szCs w:val="18"/>
        </w:rPr>
      </w:pPr>
      <w:r w:rsidRPr="00DE068B">
        <w:rPr>
          <w:i/>
          <w:sz w:val="18"/>
          <w:szCs w:val="18"/>
        </w:rPr>
        <w:t>Казначейство России (ФНС России)</w:t>
      </w:r>
    </w:p>
    <w:p w:rsidR="003760DE" w:rsidRPr="00DE068B" w:rsidRDefault="003760DE" w:rsidP="000D541A">
      <w:pPr>
        <w:widowControl w:val="0"/>
        <w:ind w:firstLine="709"/>
        <w:rPr>
          <w:i/>
          <w:sz w:val="18"/>
          <w:szCs w:val="18"/>
        </w:rPr>
      </w:pPr>
      <w:r w:rsidRPr="00DE068B">
        <w:rPr>
          <w:i/>
          <w:sz w:val="18"/>
          <w:szCs w:val="18"/>
        </w:rPr>
        <w:t xml:space="preserve">ИНН 7727406020 </w:t>
      </w:r>
    </w:p>
    <w:p w:rsidR="003760DE" w:rsidRPr="00DE068B" w:rsidRDefault="003760DE" w:rsidP="000D541A">
      <w:pPr>
        <w:widowControl w:val="0"/>
        <w:ind w:firstLine="709"/>
        <w:rPr>
          <w:i/>
          <w:sz w:val="18"/>
          <w:szCs w:val="18"/>
        </w:rPr>
      </w:pPr>
      <w:r w:rsidRPr="00DE068B">
        <w:rPr>
          <w:i/>
          <w:sz w:val="18"/>
          <w:szCs w:val="18"/>
        </w:rPr>
        <w:t xml:space="preserve">КПП 770701001 </w:t>
      </w:r>
    </w:p>
    <w:p w:rsidR="003760DE" w:rsidRPr="00DE068B" w:rsidRDefault="003760DE" w:rsidP="000D541A">
      <w:pPr>
        <w:widowControl w:val="0"/>
        <w:ind w:firstLine="709"/>
        <w:rPr>
          <w:i/>
          <w:sz w:val="18"/>
          <w:szCs w:val="18"/>
        </w:rPr>
      </w:pPr>
      <w:r w:rsidRPr="00DE068B">
        <w:rPr>
          <w:i/>
          <w:sz w:val="18"/>
          <w:szCs w:val="18"/>
        </w:rPr>
        <w:t xml:space="preserve">ОГРН 1046000330001 </w:t>
      </w:r>
    </w:p>
    <w:p w:rsidR="003760DE" w:rsidRPr="00DE068B" w:rsidRDefault="003760DE" w:rsidP="000D541A">
      <w:pPr>
        <w:widowControl w:val="0"/>
        <w:ind w:firstLine="709"/>
        <w:rPr>
          <w:i/>
          <w:sz w:val="18"/>
          <w:szCs w:val="18"/>
        </w:rPr>
      </w:pPr>
      <w:r w:rsidRPr="00DE068B">
        <w:rPr>
          <w:i/>
          <w:sz w:val="18"/>
          <w:szCs w:val="18"/>
        </w:rPr>
        <w:t>ОКТМО 58701000</w:t>
      </w:r>
    </w:p>
    <w:p w:rsidR="003760DE" w:rsidRPr="00DE068B" w:rsidRDefault="003760DE" w:rsidP="000D541A">
      <w:pPr>
        <w:widowControl w:val="0"/>
        <w:ind w:firstLine="709"/>
        <w:rPr>
          <w:i/>
          <w:sz w:val="18"/>
          <w:szCs w:val="18"/>
        </w:rPr>
      </w:pPr>
      <w:r w:rsidRPr="00DE068B">
        <w:rPr>
          <w:i/>
          <w:sz w:val="18"/>
          <w:szCs w:val="18"/>
        </w:rPr>
        <w:t xml:space="preserve">Номер счета банка получателя средств №40102810445370000059, </w:t>
      </w:r>
    </w:p>
    <w:p w:rsidR="003760DE" w:rsidRPr="00DE068B" w:rsidRDefault="003760DE" w:rsidP="000D541A">
      <w:pPr>
        <w:widowControl w:val="0"/>
        <w:ind w:firstLine="709"/>
        <w:rPr>
          <w:i/>
          <w:sz w:val="18"/>
          <w:szCs w:val="18"/>
        </w:rPr>
      </w:pPr>
      <w:r w:rsidRPr="00DE068B">
        <w:rPr>
          <w:i/>
          <w:sz w:val="18"/>
          <w:szCs w:val="18"/>
        </w:rPr>
        <w:t>номер счета получателя №03100643000000018500</w:t>
      </w:r>
    </w:p>
    <w:p w:rsidR="003760DE" w:rsidRPr="00DE068B" w:rsidRDefault="003760DE" w:rsidP="000D541A">
      <w:pPr>
        <w:widowControl w:val="0"/>
        <w:ind w:firstLine="709"/>
        <w:jc w:val="both"/>
        <w:rPr>
          <w:i/>
          <w:sz w:val="18"/>
          <w:szCs w:val="18"/>
        </w:rPr>
      </w:pPr>
      <w:r w:rsidRPr="00DE068B">
        <w:rPr>
          <w:i/>
          <w:sz w:val="18"/>
          <w:szCs w:val="18"/>
        </w:rPr>
        <w:t xml:space="preserve">в ОКЦ № 7 ГУ Банка России по Центральному федеральному округу //УФК по Тульской области, г. Тула, </w:t>
      </w:r>
    </w:p>
    <w:p w:rsidR="003760DE" w:rsidRPr="00DE068B" w:rsidRDefault="003760DE" w:rsidP="000D541A">
      <w:pPr>
        <w:widowControl w:val="0"/>
        <w:ind w:firstLine="709"/>
        <w:rPr>
          <w:i/>
          <w:sz w:val="18"/>
          <w:szCs w:val="18"/>
        </w:rPr>
      </w:pPr>
      <w:r w:rsidRPr="00DE068B">
        <w:rPr>
          <w:i/>
          <w:sz w:val="18"/>
          <w:szCs w:val="18"/>
        </w:rPr>
        <w:t xml:space="preserve">БИК 017003983, </w:t>
      </w:r>
    </w:p>
    <w:p w:rsidR="003760DE" w:rsidRPr="00DE068B" w:rsidRDefault="003760DE" w:rsidP="000D541A">
      <w:pPr>
        <w:widowControl w:val="0"/>
        <w:ind w:firstLine="709"/>
        <w:jc w:val="both"/>
        <w:rPr>
          <w:i/>
          <w:sz w:val="18"/>
          <w:szCs w:val="18"/>
        </w:rPr>
      </w:pPr>
      <w:r w:rsidRPr="00DE068B">
        <w:rPr>
          <w:i/>
          <w:sz w:val="18"/>
          <w:szCs w:val="18"/>
        </w:rPr>
        <w:t xml:space="preserve">КБК 18211607090019000140 (для оплаты штрафа) </w:t>
      </w:r>
    </w:p>
    <w:p w:rsidR="003760DE" w:rsidRPr="00DE068B" w:rsidRDefault="003760DE" w:rsidP="000D541A">
      <w:pPr>
        <w:widowControl w:val="0"/>
        <w:ind w:firstLine="709"/>
        <w:jc w:val="both"/>
        <w:rPr>
          <w:i/>
          <w:sz w:val="18"/>
          <w:szCs w:val="18"/>
        </w:rPr>
      </w:pPr>
      <w:r w:rsidRPr="00DE068B">
        <w:rPr>
          <w:i/>
          <w:sz w:val="18"/>
          <w:szCs w:val="18"/>
        </w:rPr>
        <w:t xml:space="preserve">КБК 18211607010019000140 (для оплаты пени) </w:t>
      </w:r>
    </w:p>
    <w:p w:rsidR="003760DE" w:rsidRPr="00DE068B" w:rsidRDefault="003760DE" w:rsidP="000D541A">
      <w:pPr>
        <w:widowControl w:val="0"/>
        <w:jc w:val="both"/>
        <w:rPr>
          <w:i/>
          <w:sz w:val="18"/>
          <w:szCs w:val="18"/>
        </w:rPr>
      </w:pPr>
      <w:r w:rsidRPr="00DE068B">
        <w:rPr>
          <w:i/>
          <w:sz w:val="18"/>
          <w:szCs w:val="18"/>
        </w:rPr>
        <w:t xml:space="preserve">Назначение платежа: Неустойка (пени, штраф) согласно Претензии </w:t>
      </w:r>
      <w:r w:rsidRPr="00DE068B">
        <w:rPr>
          <w:i/>
          <w:sz w:val="18"/>
          <w:szCs w:val="18"/>
          <w:lang w:val="x-none"/>
        </w:rPr>
        <w:t xml:space="preserve">о выплате неустойки </w:t>
      </w:r>
      <w:r w:rsidRPr="00DE068B">
        <w:rPr>
          <w:i/>
          <w:sz w:val="18"/>
          <w:szCs w:val="18"/>
        </w:rPr>
        <w:t>за ненадлежащее исполнение обязательств по Контракту №</w:t>
      </w:r>
      <w:r w:rsidRPr="00DE068B">
        <w:rPr>
          <w:sz w:val="18"/>
          <w:szCs w:val="18"/>
        </w:rPr>
        <w:t xml:space="preserve"> </w:t>
      </w:r>
      <w:r w:rsidRPr="00DE068B">
        <w:rPr>
          <w:i/>
          <w:sz w:val="18"/>
          <w:szCs w:val="18"/>
          <w:u w:val="single"/>
        </w:rPr>
        <w:t>__</w:t>
      </w:r>
      <w:r w:rsidRPr="00DE068B">
        <w:rPr>
          <w:i/>
          <w:sz w:val="18"/>
          <w:szCs w:val="18"/>
        </w:rPr>
        <w:t xml:space="preserve">. </w:t>
      </w:r>
    </w:p>
    <w:p w:rsidR="00ED5583" w:rsidRPr="00DE068B" w:rsidRDefault="00ED5583" w:rsidP="000D541A">
      <w:pPr>
        <w:widowControl w:val="0"/>
        <w:ind w:firstLine="709"/>
        <w:jc w:val="both"/>
      </w:pPr>
      <w:r w:rsidRPr="00DE068B">
        <w:t xml:space="preserve">7.12. Независимо от оплаты неустойки (штрафа, пени), Заказчик вправе требовать от </w:t>
      </w:r>
      <w:r w:rsidRPr="00DE068B">
        <w:rPr>
          <w:lang w:eastAsia="en-US"/>
        </w:rPr>
        <w:t>Исполнителя</w:t>
      </w:r>
      <w:r w:rsidRPr="00DE068B">
        <w:t xml:space="preserve"> возмещение причиненных убытков в результате неисполнения или ненадлежащего исполнения обязательств по настоящему Контракту, без зачета неустойки (штрафа, пени). </w:t>
      </w:r>
    </w:p>
    <w:p w:rsidR="00ED5583" w:rsidRPr="00DE068B" w:rsidRDefault="00ED5583" w:rsidP="000D541A">
      <w:pPr>
        <w:widowControl w:val="0"/>
        <w:ind w:firstLine="709"/>
        <w:jc w:val="both"/>
      </w:pPr>
      <w:r w:rsidRPr="00DE068B">
        <w:t xml:space="preserve">7.13. В случае если </w:t>
      </w:r>
      <w:r w:rsidRPr="00DE068B">
        <w:rPr>
          <w:lang w:eastAsia="en-US"/>
        </w:rPr>
        <w:t>Исполнителе</w:t>
      </w:r>
      <w:r w:rsidRPr="00DE068B">
        <w:t xml:space="preserve">м принято решение о добровольном погашении (оплате) неустойки (штрафа, пени) за неисполнения или ненадлежащего исполнение обязательств, предусмотренных Контрактом, внесение денежных средств осуществляется по следующим реквизитам: </w:t>
      </w:r>
    </w:p>
    <w:p w:rsidR="003760DE" w:rsidRPr="00DE068B" w:rsidRDefault="003760DE" w:rsidP="000D541A">
      <w:pPr>
        <w:widowControl w:val="0"/>
        <w:ind w:firstLine="709"/>
        <w:jc w:val="both"/>
        <w:rPr>
          <w:i/>
          <w:sz w:val="18"/>
          <w:szCs w:val="18"/>
        </w:rPr>
      </w:pPr>
      <w:r w:rsidRPr="00DE068B">
        <w:rPr>
          <w:i/>
          <w:sz w:val="18"/>
          <w:szCs w:val="18"/>
        </w:rPr>
        <w:t>Казначейство России (ФНС России)</w:t>
      </w:r>
    </w:p>
    <w:p w:rsidR="003760DE" w:rsidRPr="00DE068B" w:rsidRDefault="003760DE" w:rsidP="000D541A">
      <w:pPr>
        <w:widowControl w:val="0"/>
        <w:ind w:firstLine="709"/>
        <w:jc w:val="both"/>
        <w:rPr>
          <w:i/>
          <w:sz w:val="18"/>
          <w:szCs w:val="18"/>
        </w:rPr>
      </w:pPr>
      <w:r w:rsidRPr="00DE068B">
        <w:rPr>
          <w:i/>
          <w:sz w:val="18"/>
          <w:szCs w:val="18"/>
        </w:rPr>
        <w:t xml:space="preserve">ИНН 7727406020 </w:t>
      </w:r>
    </w:p>
    <w:p w:rsidR="003760DE" w:rsidRPr="00DE068B" w:rsidRDefault="003760DE" w:rsidP="000D541A">
      <w:pPr>
        <w:widowControl w:val="0"/>
        <w:ind w:firstLine="709"/>
        <w:jc w:val="both"/>
        <w:rPr>
          <w:i/>
          <w:sz w:val="18"/>
          <w:szCs w:val="18"/>
        </w:rPr>
      </w:pPr>
      <w:r w:rsidRPr="00DE068B">
        <w:rPr>
          <w:i/>
          <w:sz w:val="18"/>
          <w:szCs w:val="18"/>
        </w:rPr>
        <w:t xml:space="preserve">КПП 770701001 </w:t>
      </w:r>
    </w:p>
    <w:p w:rsidR="003760DE" w:rsidRPr="00DE068B" w:rsidRDefault="003760DE" w:rsidP="000D541A">
      <w:pPr>
        <w:widowControl w:val="0"/>
        <w:ind w:firstLine="709"/>
        <w:jc w:val="both"/>
        <w:rPr>
          <w:i/>
          <w:sz w:val="18"/>
          <w:szCs w:val="18"/>
        </w:rPr>
      </w:pPr>
      <w:r w:rsidRPr="00DE068B">
        <w:rPr>
          <w:i/>
          <w:sz w:val="18"/>
          <w:szCs w:val="18"/>
        </w:rPr>
        <w:t xml:space="preserve">ОГРН 1046000330001 </w:t>
      </w:r>
    </w:p>
    <w:p w:rsidR="003760DE" w:rsidRPr="00DE068B" w:rsidRDefault="003760DE" w:rsidP="000D541A">
      <w:pPr>
        <w:widowControl w:val="0"/>
        <w:ind w:firstLine="709"/>
        <w:jc w:val="both"/>
        <w:rPr>
          <w:i/>
          <w:sz w:val="18"/>
          <w:szCs w:val="18"/>
        </w:rPr>
      </w:pPr>
      <w:r w:rsidRPr="00DE068B">
        <w:rPr>
          <w:i/>
          <w:sz w:val="18"/>
          <w:szCs w:val="18"/>
        </w:rPr>
        <w:t>ОКТМО 58701000</w:t>
      </w:r>
    </w:p>
    <w:p w:rsidR="003760DE" w:rsidRPr="00DE068B" w:rsidRDefault="003760DE" w:rsidP="000D541A">
      <w:pPr>
        <w:widowControl w:val="0"/>
        <w:ind w:firstLine="709"/>
        <w:jc w:val="both"/>
        <w:rPr>
          <w:i/>
          <w:sz w:val="18"/>
          <w:szCs w:val="18"/>
        </w:rPr>
      </w:pPr>
      <w:r w:rsidRPr="00DE068B">
        <w:rPr>
          <w:i/>
          <w:sz w:val="18"/>
          <w:szCs w:val="18"/>
        </w:rPr>
        <w:t xml:space="preserve">Номер счета банка получателя средств №40102810445370000059, </w:t>
      </w:r>
    </w:p>
    <w:p w:rsidR="003760DE" w:rsidRPr="00DE068B" w:rsidRDefault="003760DE" w:rsidP="000D541A">
      <w:pPr>
        <w:widowControl w:val="0"/>
        <w:ind w:firstLine="709"/>
        <w:jc w:val="both"/>
        <w:rPr>
          <w:i/>
          <w:sz w:val="18"/>
          <w:szCs w:val="18"/>
        </w:rPr>
      </w:pPr>
      <w:r w:rsidRPr="00DE068B">
        <w:rPr>
          <w:i/>
          <w:sz w:val="18"/>
          <w:szCs w:val="18"/>
        </w:rPr>
        <w:t>номер счета получателя №03100643000000018500</w:t>
      </w:r>
    </w:p>
    <w:p w:rsidR="003760DE" w:rsidRPr="00DE068B" w:rsidRDefault="003760DE" w:rsidP="000D541A">
      <w:pPr>
        <w:widowControl w:val="0"/>
        <w:ind w:firstLine="709"/>
        <w:jc w:val="both"/>
        <w:rPr>
          <w:i/>
          <w:sz w:val="18"/>
          <w:szCs w:val="18"/>
        </w:rPr>
      </w:pPr>
      <w:r w:rsidRPr="00DE068B">
        <w:rPr>
          <w:i/>
          <w:sz w:val="18"/>
          <w:szCs w:val="18"/>
        </w:rPr>
        <w:lastRenderedPageBreak/>
        <w:t xml:space="preserve">в ОКЦ № 7 ГУ Банка России по Центральному федеральному округу //УФК по Тульской области, г. Тула, </w:t>
      </w:r>
    </w:p>
    <w:p w:rsidR="003760DE" w:rsidRPr="00DE068B" w:rsidRDefault="003760DE" w:rsidP="000D541A">
      <w:pPr>
        <w:widowControl w:val="0"/>
        <w:ind w:firstLine="709"/>
        <w:jc w:val="both"/>
        <w:rPr>
          <w:i/>
          <w:sz w:val="18"/>
          <w:szCs w:val="18"/>
        </w:rPr>
      </w:pPr>
      <w:r w:rsidRPr="00DE068B">
        <w:rPr>
          <w:i/>
          <w:sz w:val="18"/>
          <w:szCs w:val="18"/>
        </w:rPr>
        <w:t xml:space="preserve">БИК 017003983, </w:t>
      </w:r>
    </w:p>
    <w:p w:rsidR="003760DE" w:rsidRPr="00DE068B" w:rsidRDefault="003760DE" w:rsidP="000D541A">
      <w:pPr>
        <w:widowControl w:val="0"/>
        <w:ind w:firstLine="709"/>
        <w:jc w:val="both"/>
        <w:rPr>
          <w:i/>
          <w:sz w:val="18"/>
          <w:szCs w:val="18"/>
        </w:rPr>
      </w:pPr>
      <w:r w:rsidRPr="00DE068B">
        <w:rPr>
          <w:i/>
          <w:sz w:val="18"/>
          <w:szCs w:val="18"/>
        </w:rPr>
        <w:t xml:space="preserve">КБК 18211607090019000140 (для оплаты штрафа) </w:t>
      </w:r>
    </w:p>
    <w:p w:rsidR="003760DE" w:rsidRPr="00DE068B" w:rsidRDefault="003760DE" w:rsidP="000D541A">
      <w:pPr>
        <w:widowControl w:val="0"/>
        <w:ind w:firstLine="709"/>
        <w:jc w:val="both"/>
        <w:rPr>
          <w:i/>
          <w:sz w:val="18"/>
          <w:szCs w:val="18"/>
        </w:rPr>
      </w:pPr>
      <w:r w:rsidRPr="00DE068B">
        <w:rPr>
          <w:i/>
          <w:sz w:val="18"/>
          <w:szCs w:val="18"/>
        </w:rPr>
        <w:t xml:space="preserve">КБК 18211607010019000140 (для оплаты пени) </w:t>
      </w:r>
    </w:p>
    <w:p w:rsidR="003760DE" w:rsidRPr="00DE068B" w:rsidRDefault="003760DE" w:rsidP="000D541A">
      <w:pPr>
        <w:widowControl w:val="0"/>
        <w:ind w:firstLine="709"/>
        <w:jc w:val="both"/>
        <w:rPr>
          <w:i/>
          <w:sz w:val="18"/>
          <w:szCs w:val="18"/>
        </w:rPr>
      </w:pPr>
      <w:r w:rsidRPr="00DE068B">
        <w:rPr>
          <w:i/>
          <w:sz w:val="18"/>
          <w:szCs w:val="18"/>
        </w:rPr>
        <w:t>Назначение платежа: Оплата неустойки (пени, штраф) согласно Претензии за неисполнение или ненадлежащее исполнение обязательств по Контракту №</w:t>
      </w:r>
      <w:r w:rsidRPr="00DE068B">
        <w:rPr>
          <w:sz w:val="18"/>
          <w:szCs w:val="18"/>
        </w:rPr>
        <w:t xml:space="preserve"> </w:t>
      </w:r>
      <w:r w:rsidRPr="00DE068B">
        <w:rPr>
          <w:i/>
          <w:sz w:val="18"/>
          <w:szCs w:val="18"/>
          <w:u w:val="single"/>
        </w:rPr>
        <w:t>___</w:t>
      </w:r>
      <w:r w:rsidRPr="00DE068B">
        <w:rPr>
          <w:i/>
          <w:sz w:val="18"/>
          <w:szCs w:val="18"/>
        </w:rPr>
        <w:t>.</w:t>
      </w:r>
    </w:p>
    <w:p w:rsidR="00ED5583" w:rsidRPr="00DE068B" w:rsidRDefault="00ED5583" w:rsidP="000D541A">
      <w:pPr>
        <w:widowControl w:val="0"/>
        <w:ind w:firstLine="709"/>
        <w:jc w:val="both"/>
      </w:pPr>
      <w:r w:rsidRPr="00DE068B">
        <w:t>7.14.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2774EF" w:rsidRPr="00DE068B">
        <w:t xml:space="preserve"> </w:t>
      </w:r>
    </w:p>
    <w:p w:rsidR="002774EF" w:rsidRPr="00DE068B" w:rsidRDefault="002774EF" w:rsidP="000D541A">
      <w:pPr>
        <w:widowControl w:val="0"/>
        <w:ind w:firstLine="709"/>
        <w:jc w:val="both"/>
      </w:pPr>
    </w:p>
    <w:p w:rsidR="002774EF" w:rsidRPr="00DE068B" w:rsidRDefault="002774EF" w:rsidP="000D541A">
      <w:pPr>
        <w:widowControl w:val="0"/>
        <w:jc w:val="center"/>
        <w:rPr>
          <w:b/>
        </w:rPr>
      </w:pPr>
      <w:r w:rsidRPr="00DE068B">
        <w:rPr>
          <w:b/>
        </w:rPr>
        <w:t>8. ОБСТОЯТЕЛЬСТВА НЕПРЕОДОЛИМОЙ СИЛЫ</w:t>
      </w:r>
    </w:p>
    <w:p w:rsidR="002774EF" w:rsidRPr="00DE068B" w:rsidRDefault="002774EF" w:rsidP="000D541A">
      <w:pPr>
        <w:widowControl w:val="0"/>
        <w:ind w:firstLine="709"/>
        <w:jc w:val="both"/>
      </w:pPr>
      <w:r w:rsidRPr="00DE068B">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774EF" w:rsidRPr="00DE068B" w:rsidRDefault="002774EF" w:rsidP="000D541A">
      <w:pPr>
        <w:widowControl w:val="0"/>
        <w:ind w:firstLine="709"/>
        <w:jc w:val="both"/>
      </w:pPr>
      <w:r w:rsidRPr="00DE068B">
        <w:t xml:space="preserve">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30 (тридцати)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2774EF" w:rsidRPr="00DE068B" w:rsidRDefault="002774EF" w:rsidP="000D541A">
      <w:pPr>
        <w:widowControl w:val="0"/>
        <w:ind w:firstLine="709"/>
        <w:jc w:val="both"/>
      </w:pPr>
      <w:r w:rsidRPr="00DE068B">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774EF" w:rsidRPr="00DE068B" w:rsidRDefault="002774EF" w:rsidP="000D541A">
      <w:pPr>
        <w:widowControl w:val="0"/>
        <w:ind w:firstLine="709"/>
        <w:jc w:val="both"/>
      </w:pPr>
      <w:r w:rsidRPr="00DE068B">
        <w:t xml:space="preserve">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2774EF" w:rsidRPr="00DE068B" w:rsidRDefault="002774EF" w:rsidP="000D541A">
      <w:pPr>
        <w:widowControl w:val="0"/>
        <w:ind w:firstLine="709"/>
        <w:jc w:val="both"/>
      </w:pPr>
    </w:p>
    <w:p w:rsidR="002774EF" w:rsidRPr="00DE068B" w:rsidRDefault="002774EF" w:rsidP="000D541A">
      <w:pPr>
        <w:widowControl w:val="0"/>
        <w:jc w:val="center"/>
        <w:rPr>
          <w:b/>
        </w:rPr>
      </w:pPr>
      <w:r w:rsidRPr="00DE068B">
        <w:rPr>
          <w:b/>
        </w:rPr>
        <w:t>9. РАССМОТРЕНИЕ И РАЗРЕШЕНИЕ СПОРОВ</w:t>
      </w:r>
    </w:p>
    <w:p w:rsidR="002774EF" w:rsidRPr="00DE068B" w:rsidRDefault="002774EF" w:rsidP="000D541A">
      <w:pPr>
        <w:widowControl w:val="0"/>
        <w:ind w:firstLine="709"/>
        <w:jc w:val="both"/>
      </w:pPr>
      <w:r w:rsidRPr="00DE068B">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774EF" w:rsidRPr="00DE068B" w:rsidRDefault="002774EF" w:rsidP="000D541A">
      <w:pPr>
        <w:widowControl w:val="0"/>
        <w:ind w:firstLine="709"/>
        <w:jc w:val="both"/>
      </w:pPr>
      <w:r w:rsidRPr="00DE068B">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774EF" w:rsidRPr="00DE068B" w:rsidRDefault="002774EF" w:rsidP="000D541A">
      <w:pPr>
        <w:widowControl w:val="0"/>
        <w:ind w:firstLine="709"/>
        <w:jc w:val="both"/>
      </w:pPr>
      <w:r w:rsidRPr="00DE068B">
        <w:t>9.3. Срок рассмотрения претензии не может превышать 10 (десять) рабочих дней с даты регистрации.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774EF" w:rsidRPr="00DE068B" w:rsidRDefault="002774EF" w:rsidP="000D541A">
      <w:pPr>
        <w:widowControl w:val="0"/>
        <w:ind w:firstLine="709"/>
        <w:jc w:val="both"/>
      </w:pPr>
      <w:r w:rsidRPr="00DE068B">
        <w:t>9.4. При невозможности урегулирования Сторонами спора в досудебном порядке, спор разрешается в судебном порядке.</w:t>
      </w:r>
    </w:p>
    <w:p w:rsidR="002774EF" w:rsidRPr="00DE068B" w:rsidRDefault="002774EF" w:rsidP="000D541A">
      <w:pPr>
        <w:widowControl w:val="0"/>
        <w:ind w:firstLine="709"/>
        <w:jc w:val="both"/>
      </w:pPr>
    </w:p>
    <w:p w:rsidR="002774EF" w:rsidRPr="00DE068B" w:rsidRDefault="002774EF" w:rsidP="000D541A">
      <w:pPr>
        <w:widowControl w:val="0"/>
        <w:jc w:val="center"/>
        <w:rPr>
          <w:b/>
        </w:rPr>
      </w:pPr>
      <w:r w:rsidRPr="00DE068B">
        <w:rPr>
          <w:b/>
        </w:rPr>
        <w:t>10. СРОК ДЕЙСТВИЯ И ПОРЯДОК РАСТОРЖЕНИЯ КОНТРАКТА</w:t>
      </w:r>
    </w:p>
    <w:p w:rsidR="002774EF" w:rsidRPr="00DE068B" w:rsidRDefault="002774EF" w:rsidP="000D541A">
      <w:pPr>
        <w:widowControl w:val="0"/>
        <w:ind w:firstLine="709"/>
        <w:jc w:val="both"/>
      </w:pPr>
      <w:r w:rsidRPr="00DE068B">
        <w:t xml:space="preserve">10.1. Контракт вступает в силу </w:t>
      </w:r>
      <w:r w:rsidRPr="00DE068B">
        <w:rPr>
          <w:b/>
          <w:i/>
        </w:rPr>
        <w:t xml:space="preserve">со дня его подписания обеими Сторонами и действует по </w:t>
      </w:r>
      <w:r w:rsidR="0097644F" w:rsidRPr="00DE068B">
        <w:rPr>
          <w:b/>
          <w:i/>
        </w:rPr>
        <w:t>31.12.202</w:t>
      </w:r>
      <w:r w:rsidR="0059644B" w:rsidRPr="00DE068B">
        <w:rPr>
          <w:b/>
          <w:i/>
        </w:rPr>
        <w:t>6</w:t>
      </w:r>
      <w:r w:rsidRPr="00DE068B">
        <w:rPr>
          <w:b/>
          <w:i/>
        </w:rPr>
        <w:t xml:space="preserve"> (включительно)</w:t>
      </w:r>
      <w:r w:rsidRPr="00DE068B">
        <w:t>, а в части взаиморасчетов, до полного исполнения Сторонами всех своих обязательств по Контракту. Окончание срока действия Контракта не влечет прекращения неисполненных обязательств Сторон по Контракту.</w:t>
      </w:r>
    </w:p>
    <w:p w:rsidR="002774EF" w:rsidRPr="00DE068B" w:rsidRDefault="002774EF" w:rsidP="000D541A">
      <w:pPr>
        <w:widowControl w:val="0"/>
        <w:ind w:firstLine="709"/>
        <w:jc w:val="both"/>
      </w:pPr>
      <w:r w:rsidRPr="00DE068B">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2774EF" w:rsidRPr="00DE068B" w:rsidRDefault="002774EF" w:rsidP="000D541A">
      <w:pPr>
        <w:widowControl w:val="0"/>
        <w:ind w:firstLine="709"/>
        <w:jc w:val="both"/>
      </w:pPr>
    </w:p>
    <w:p w:rsidR="0097644F" w:rsidRPr="00DE068B" w:rsidRDefault="0097644F" w:rsidP="000D541A">
      <w:pPr>
        <w:widowControl w:val="0"/>
        <w:jc w:val="center"/>
        <w:rPr>
          <w:b/>
        </w:rPr>
      </w:pPr>
      <w:r w:rsidRPr="00DE068B">
        <w:rPr>
          <w:b/>
        </w:rPr>
        <w:t>11. ПРОЧИЕ ПОЛОЖЕНИЯ</w:t>
      </w:r>
    </w:p>
    <w:p w:rsidR="0097644F" w:rsidRPr="00DE068B" w:rsidRDefault="0097644F" w:rsidP="000D541A">
      <w:pPr>
        <w:widowControl w:val="0"/>
        <w:ind w:firstLine="709"/>
        <w:jc w:val="both"/>
      </w:pPr>
      <w:r w:rsidRPr="00DE068B">
        <w:t>11.1. Во всем, что не предусмотрено Контрактом, Стороны руководствуются законодательством Российской Федерации.</w:t>
      </w:r>
    </w:p>
    <w:p w:rsidR="0097644F" w:rsidRPr="00DE068B" w:rsidRDefault="0097644F" w:rsidP="000D541A">
      <w:pPr>
        <w:widowControl w:val="0"/>
        <w:ind w:firstLine="709"/>
        <w:jc w:val="both"/>
      </w:pPr>
      <w:r w:rsidRPr="00DE068B">
        <w:t>11.2. В случае изменения у какой-либо из Сторон местонахождения, названия, а также в случае реорганизации она обязана в течение 3 (трёх) календарных дней письменно известить об этом другую Сторону.</w:t>
      </w:r>
    </w:p>
    <w:p w:rsidR="0097644F" w:rsidRPr="00DE068B" w:rsidRDefault="0097644F" w:rsidP="000D541A">
      <w:pPr>
        <w:widowControl w:val="0"/>
        <w:ind w:firstLine="709"/>
        <w:jc w:val="both"/>
      </w:pPr>
      <w:r w:rsidRPr="00DE068B">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w:t>
      </w:r>
      <w:r w:rsidRPr="00DE068B">
        <w:lastRenderedPageBreak/>
        <w:t>дополнительных соглашений к Контракту, которые являются его неотъемлемой частью.</w:t>
      </w:r>
    </w:p>
    <w:p w:rsidR="0097644F" w:rsidRPr="00DE068B" w:rsidRDefault="0097644F" w:rsidP="000D541A">
      <w:pPr>
        <w:widowControl w:val="0"/>
        <w:ind w:firstLine="709"/>
        <w:jc w:val="both"/>
      </w:pPr>
      <w:r w:rsidRPr="00DE068B">
        <w:t xml:space="preserve">11.4.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№44-ФЗ. </w:t>
      </w:r>
    </w:p>
    <w:p w:rsidR="0097644F" w:rsidRPr="00DE068B" w:rsidRDefault="0097644F" w:rsidP="000D541A">
      <w:pPr>
        <w:widowControl w:val="0"/>
        <w:ind w:firstLine="709"/>
        <w:jc w:val="both"/>
      </w:pPr>
      <w:r w:rsidRPr="00DE068B">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97644F" w:rsidRPr="00DE068B" w:rsidRDefault="0097644F" w:rsidP="000D541A">
      <w:pPr>
        <w:widowControl w:val="0"/>
        <w:ind w:firstLine="709"/>
        <w:jc w:val="both"/>
      </w:pPr>
      <w:r w:rsidRPr="00DE068B">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97644F" w:rsidRPr="00DE068B" w:rsidRDefault="0097644F" w:rsidP="000D541A">
      <w:pPr>
        <w:widowControl w:val="0"/>
        <w:ind w:firstLine="709"/>
        <w:jc w:val="both"/>
      </w:pPr>
      <w:r w:rsidRPr="00DE068B">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7644F" w:rsidRPr="00DE068B" w:rsidRDefault="0097644F" w:rsidP="000D541A">
      <w:pPr>
        <w:widowControl w:val="0"/>
        <w:ind w:firstLine="709"/>
        <w:jc w:val="both"/>
        <w:rPr>
          <w:i/>
        </w:rPr>
      </w:pPr>
      <w:r w:rsidRPr="00DE068B">
        <w:t xml:space="preserve">11.7. </w:t>
      </w:r>
      <w:r w:rsidR="003760DE" w:rsidRPr="00DE068B">
        <w:rPr>
          <w:i/>
        </w:rPr>
        <w:t>Контракт составлен в форме электронного документа, подписанного усиленными квалифицированными электронными подписями уполномоченных представителей Сторон.</w:t>
      </w:r>
      <w:r w:rsidR="003760DE" w:rsidRPr="00DE068B">
        <w:t xml:space="preserve"> (</w:t>
      </w:r>
      <w:r w:rsidRPr="00DE068B">
        <w:t>Контракт составлен в двух экземплярах, идентичных по содержанию и имеющих одинаковую юридическую силу, один из которых передан Исполнителю, второй наход</w:t>
      </w:r>
      <w:r w:rsidR="004835B0" w:rsidRPr="00DE068B">
        <w:t>и</w:t>
      </w:r>
      <w:r w:rsidRPr="00DE068B">
        <w:t>тся у Заказчика.</w:t>
      </w:r>
      <w:r w:rsidR="003760DE" w:rsidRPr="00DE068B">
        <w:t>)</w:t>
      </w:r>
      <w:r w:rsidRPr="00DE068B">
        <w:t xml:space="preserve"> </w:t>
      </w:r>
    </w:p>
    <w:p w:rsidR="0097644F" w:rsidRPr="00DE068B" w:rsidRDefault="0097644F" w:rsidP="000D541A">
      <w:pPr>
        <w:widowControl w:val="0"/>
        <w:ind w:firstLine="709"/>
        <w:jc w:val="both"/>
      </w:pPr>
      <w:r w:rsidRPr="00DE068B">
        <w:t>11.8. Неотъемлемой частью Контракта являются следующие приложения:</w:t>
      </w:r>
    </w:p>
    <w:p w:rsidR="0097644F" w:rsidRPr="00DE068B" w:rsidRDefault="0097644F" w:rsidP="000D541A">
      <w:pPr>
        <w:widowControl w:val="0"/>
        <w:jc w:val="both"/>
      </w:pPr>
      <w:r w:rsidRPr="00DE068B">
        <w:t xml:space="preserve">- Приложение №1 – Описание объекта закупки; </w:t>
      </w:r>
    </w:p>
    <w:p w:rsidR="0097644F" w:rsidRPr="00DE068B" w:rsidRDefault="0097644F" w:rsidP="000D541A">
      <w:pPr>
        <w:widowControl w:val="0"/>
        <w:jc w:val="both"/>
      </w:pPr>
      <w:r w:rsidRPr="00DE068B">
        <w:t xml:space="preserve">- Приложение №2 – Протокол согласования цены Контракта; </w:t>
      </w:r>
    </w:p>
    <w:p w:rsidR="002774EF" w:rsidRPr="00DE068B" w:rsidRDefault="0097644F" w:rsidP="000D541A">
      <w:pPr>
        <w:widowControl w:val="0"/>
        <w:jc w:val="both"/>
      </w:pPr>
      <w:r w:rsidRPr="00DE068B">
        <w:t xml:space="preserve">- Приложение № 3 – форма Акта экспертизы и </w:t>
      </w:r>
      <w:r w:rsidR="002A2195" w:rsidRPr="00DE068B">
        <w:t xml:space="preserve">приемки </w:t>
      </w:r>
      <w:r w:rsidRPr="00DE068B">
        <w:t xml:space="preserve">оказанных услуг; </w:t>
      </w:r>
    </w:p>
    <w:p w:rsidR="0097644F" w:rsidRPr="00DE068B" w:rsidRDefault="0097644F" w:rsidP="000D541A">
      <w:pPr>
        <w:widowControl w:val="0"/>
        <w:jc w:val="both"/>
      </w:pPr>
    </w:p>
    <w:p w:rsidR="0097644F" w:rsidRPr="00DE068B" w:rsidRDefault="0097644F" w:rsidP="000D541A">
      <w:pPr>
        <w:pStyle w:val="10"/>
        <w:jc w:val="center"/>
        <w:rPr>
          <w:rFonts w:ascii="Times New Roman" w:hAnsi="Times New Roman"/>
          <w:b/>
          <w:sz w:val="24"/>
          <w:szCs w:val="24"/>
        </w:rPr>
      </w:pPr>
      <w:r w:rsidRPr="00DE068B">
        <w:rPr>
          <w:rFonts w:ascii="Times New Roman" w:hAnsi="Times New Roman"/>
          <w:b/>
          <w:sz w:val="24"/>
          <w:szCs w:val="24"/>
        </w:rPr>
        <w:t>12. РЕКВИЗИТЫ СТОРОН</w:t>
      </w:r>
    </w:p>
    <w:tbl>
      <w:tblPr>
        <w:tblW w:w="0" w:type="auto"/>
        <w:tblLook w:val="04A0" w:firstRow="1" w:lastRow="0" w:firstColumn="1" w:lastColumn="0" w:noHBand="0" w:noVBand="1"/>
      </w:tblPr>
      <w:tblGrid>
        <w:gridCol w:w="5073"/>
        <w:gridCol w:w="5064"/>
      </w:tblGrid>
      <w:tr w:rsidR="00DE068B" w:rsidRPr="00DE068B" w:rsidTr="000B0F54">
        <w:tc>
          <w:tcPr>
            <w:tcW w:w="5073" w:type="dxa"/>
            <w:shd w:val="clear" w:color="auto" w:fill="auto"/>
          </w:tcPr>
          <w:p w:rsidR="0097644F" w:rsidRPr="00DE068B" w:rsidRDefault="00030436" w:rsidP="000D541A">
            <w:pPr>
              <w:pStyle w:val="ConsPlusNormal"/>
              <w:suppressAutoHyphens w:val="0"/>
              <w:jc w:val="center"/>
              <w:outlineLvl w:val="1"/>
              <w:rPr>
                <w:rFonts w:ascii="Times New Roman" w:hAnsi="Times New Roman" w:cs="Times New Roman"/>
                <w:b/>
                <w:sz w:val="24"/>
                <w:szCs w:val="24"/>
              </w:rPr>
            </w:pPr>
            <w:r w:rsidRPr="00DE068B">
              <w:rPr>
                <w:rFonts w:ascii="Times New Roman" w:hAnsi="Times New Roman" w:cs="Times New Roman"/>
                <w:b/>
                <w:sz w:val="24"/>
                <w:szCs w:val="24"/>
              </w:rPr>
              <w:t>ЗАКАЗЧИК</w:t>
            </w:r>
          </w:p>
        </w:tc>
        <w:tc>
          <w:tcPr>
            <w:tcW w:w="5064" w:type="dxa"/>
            <w:shd w:val="clear" w:color="auto" w:fill="auto"/>
          </w:tcPr>
          <w:p w:rsidR="0097644F" w:rsidRPr="00DE068B" w:rsidRDefault="00030436" w:rsidP="000D541A">
            <w:pPr>
              <w:pStyle w:val="ConsPlusNormal"/>
              <w:suppressAutoHyphens w:val="0"/>
              <w:jc w:val="center"/>
              <w:outlineLvl w:val="1"/>
              <w:rPr>
                <w:rFonts w:ascii="Times New Roman" w:hAnsi="Times New Roman" w:cs="Times New Roman"/>
                <w:b/>
                <w:sz w:val="24"/>
                <w:szCs w:val="24"/>
              </w:rPr>
            </w:pPr>
            <w:r w:rsidRPr="00DE068B">
              <w:rPr>
                <w:rFonts w:ascii="Times New Roman" w:hAnsi="Times New Roman" w:cs="Times New Roman"/>
                <w:b/>
                <w:sz w:val="24"/>
                <w:szCs w:val="24"/>
              </w:rPr>
              <w:t>ИСПОЛНИТЕЛЬ</w:t>
            </w:r>
          </w:p>
        </w:tc>
      </w:tr>
      <w:tr w:rsidR="0097644F" w:rsidRPr="00DE068B" w:rsidTr="000B0F54">
        <w:tc>
          <w:tcPr>
            <w:tcW w:w="5073" w:type="dxa"/>
            <w:shd w:val="clear" w:color="auto" w:fill="auto"/>
          </w:tcPr>
          <w:p w:rsidR="0097644F" w:rsidRPr="00DE068B" w:rsidRDefault="0097644F" w:rsidP="000D541A">
            <w:pPr>
              <w:widowControl w:val="0"/>
              <w:jc w:val="center"/>
              <w:rPr>
                <w:b/>
                <w:sz w:val="22"/>
                <w:szCs w:val="22"/>
              </w:rPr>
            </w:pPr>
            <w:r w:rsidRPr="00DE068B">
              <w:rPr>
                <w:b/>
                <w:sz w:val="22"/>
                <w:szCs w:val="22"/>
              </w:rPr>
              <w:t>Управление Федеральной налоговой службы по Псковской области</w:t>
            </w:r>
          </w:p>
          <w:p w:rsidR="0097644F" w:rsidRPr="00DE068B" w:rsidRDefault="0097644F" w:rsidP="000D541A">
            <w:pPr>
              <w:pStyle w:val="ConsPlusNormal"/>
              <w:suppressAutoHyphens w:val="0"/>
              <w:ind w:firstLine="0"/>
              <w:jc w:val="center"/>
              <w:outlineLvl w:val="1"/>
              <w:rPr>
                <w:rFonts w:ascii="Times New Roman" w:hAnsi="Times New Roman" w:cs="Times New Roman"/>
                <w:sz w:val="22"/>
                <w:szCs w:val="22"/>
              </w:rPr>
            </w:pPr>
            <w:r w:rsidRPr="00DE068B">
              <w:rPr>
                <w:rFonts w:ascii="Times New Roman" w:hAnsi="Times New Roman" w:cs="Times New Roman"/>
                <w:sz w:val="22"/>
                <w:szCs w:val="22"/>
              </w:rPr>
              <w:t>(далее - УФНС России по Псковской области)</w:t>
            </w:r>
          </w:p>
          <w:p w:rsidR="0097644F" w:rsidRPr="00DE068B" w:rsidRDefault="0097644F" w:rsidP="000D541A">
            <w:pPr>
              <w:pStyle w:val="ConsPlusNormal"/>
              <w:suppressAutoHyphens w:val="0"/>
              <w:jc w:val="center"/>
              <w:outlineLvl w:val="1"/>
              <w:rPr>
                <w:rFonts w:ascii="Times New Roman" w:hAnsi="Times New Roman" w:cs="Times New Roman"/>
                <w:b/>
                <w:sz w:val="22"/>
                <w:szCs w:val="22"/>
              </w:rPr>
            </w:pPr>
          </w:p>
          <w:p w:rsidR="006C13F3" w:rsidRPr="00DE068B" w:rsidRDefault="0097644F" w:rsidP="000D541A">
            <w:pPr>
              <w:pStyle w:val="ConsPlusNormal"/>
              <w:suppressAutoHyphens w:val="0"/>
              <w:ind w:firstLine="0"/>
              <w:outlineLvl w:val="1"/>
              <w:rPr>
                <w:rFonts w:ascii="Times New Roman" w:hAnsi="Times New Roman" w:cs="Times New Roman"/>
                <w:b/>
                <w:sz w:val="22"/>
                <w:szCs w:val="22"/>
              </w:rPr>
            </w:pPr>
            <w:r w:rsidRPr="00DE068B">
              <w:rPr>
                <w:rFonts w:ascii="Times New Roman" w:hAnsi="Times New Roman" w:cs="Times New Roman"/>
                <w:b/>
                <w:sz w:val="22"/>
                <w:szCs w:val="22"/>
              </w:rPr>
              <w:t>Адрес местонахождения юридического лица:</w:t>
            </w:r>
            <w:r w:rsidR="006C13F3" w:rsidRPr="00DE068B">
              <w:rPr>
                <w:rFonts w:ascii="Times New Roman" w:hAnsi="Times New Roman" w:cs="Times New Roman"/>
                <w:b/>
                <w:sz w:val="22"/>
                <w:szCs w:val="22"/>
              </w:rPr>
              <w:t xml:space="preserve"> </w:t>
            </w:r>
          </w:p>
          <w:p w:rsidR="00FE5E49" w:rsidRPr="00DE068B" w:rsidRDefault="00FE5E49" w:rsidP="000D541A">
            <w:pPr>
              <w:widowControl w:val="0"/>
              <w:rPr>
                <w:i/>
                <w:sz w:val="22"/>
                <w:szCs w:val="22"/>
                <w:lang w:eastAsia="ar-SA"/>
              </w:rPr>
            </w:pPr>
            <w:r w:rsidRPr="00DE068B">
              <w:rPr>
                <w:i/>
                <w:sz w:val="22"/>
                <w:szCs w:val="22"/>
                <w:lang w:eastAsia="ar-SA"/>
              </w:rPr>
              <w:t>180017, ПСКОВСКАЯ ОБЛАСТЬ, г.о. ГОРОД ПСКОВ, Г. ПСКОВ, УЛ. СПОРТИВНАЯ, Д. 5А</w:t>
            </w:r>
          </w:p>
          <w:p w:rsidR="006F3B54" w:rsidRPr="00DE068B" w:rsidRDefault="006F3B54" w:rsidP="000D541A">
            <w:pPr>
              <w:widowControl w:val="0"/>
              <w:rPr>
                <w:snapToGrid w:val="0"/>
                <w:sz w:val="22"/>
                <w:szCs w:val="22"/>
              </w:rPr>
            </w:pPr>
            <w:r w:rsidRPr="00DE068B">
              <w:rPr>
                <w:b/>
                <w:snapToGrid w:val="0"/>
                <w:sz w:val="22"/>
                <w:szCs w:val="22"/>
              </w:rPr>
              <w:t>Тел.</w:t>
            </w:r>
            <w:r w:rsidRPr="00DE068B">
              <w:rPr>
                <w:snapToGrid w:val="0"/>
                <w:sz w:val="22"/>
                <w:szCs w:val="22"/>
              </w:rPr>
              <w:t>:</w:t>
            </w:r>
            <w:r w:rsidR="006C13F3" w:rsidRPr="00DE068B">
              <w:rPr>
                <w:snapToGrid w:val="0"/>
                <w:sz w:val="22"/>
                <w:szCs w:val="22"/>
              </w:rPr>
              <w:t xml:space="preserve"> +7</w:t>
            </w:r>
            <w:r w:rsidRPr="00DE068B">
              <w:rPr>
                <w:snapToGrid w:val="0"/>
                <w:sz w:val="22"/>
                <w:szCs w:val="22"/>
              </w:rPr>
              <w:t>(8112) 33</w:t>
            </w:r>
            <w:r w:rsidR="006C13F3" w:rsidRPr="00DE068B">
              <w:rPr>
                <w:snapToGrid w:val="0"/>
                <w:sz w:val="22"/>
                <w:szCs w:val="22"/>
              </w:rPr>
              <w:t>-</w:t>
            </w:r>
            <w:r w:rsidRPr="00DE068B">
              <w:rPr>
                <w:snapToGrid w:val="0"/>
                <w:sz w:val="22"/>
                <w:szCs w:val="22"/>
              </w:rPr>
              <w:t>13</w:t>
            </w:r>
            <w:r w:rsidR="000B0F54" w:rsidRPr="00DE068B">
              <w:rPr>
                <w:snapToGrid w:val="0"/>
                <w:sz w:val="22"/>
                <w:szCs w:val="22"/>
              </w:rPr>
              <w:t xml:space="preserve">-94 </w:t>
            </w:r>
            <w:r w:rsidR="006C13F3" w:rsidRPr="00DE068B">
              <w:rPr>
                <w:snapToGrid w:val="0"/>
                <w:sz w:val="22"/>
                <w:szCs w:val="22"/>
              </w:rPr>
              <w:t>доб.</w:t>
            </w:r>
            <w:r w:rsidR="00906E13" w:rsidRPr="00DE068B">
              <w:rPr>
                <w:snapToGrid w:val="0"/>
                <w:sz w:val="22"/>
                <w:szCs w:val="22"/>
              </w:rPr>
              <w:t xml:space="preserve"> </w:t>
            </w:r>
            <w:r w:rsidR="006C13F3" w:rsidRPr="00DE068B">
              <w:rPr>
                <w:snapToGrid w:val="0"/>
                <w:sz w:val="22"/>
                <w:szCs w:val="22"/>
              </w:rPr>
              <w:t>1362, 1267</w:t>
            </w:r>
          </w:p>
          <w:p w:rsidR="006F3B54" w:rsidRPr="00DE068B" w:rsidRDefault="006F3B54" w:rsidP="000D541A">
            <w:pPr>
              <w:widowControl w:val="0"/>
              <w:rPr>
                <w:snapToGrid w:val="0"/>
                <w:sz w:val="22"/>
                <w:szCs w:val="22"/>
                <w:lang w:val="en-US"/>
              </w:rPr>
            </w:pPr>
            <w:r w:rsidRPr="00DE068B">
              <w:rPr>
                <w:b/>
                <w:snapToGrid w:val="0"/>
                <w:sz w:val="22"/>
                <w:szCs w:val="22"/>
              </w:rPr>
              <w:t>Факс</w:t>
            </w:r>
            <w:r w:rsidRPr="00DE068B">
              <w:rPr>
                <w:b/>
                <w:snapToGrid w:val="0"/>
                <w:sz w:val="22"/>
                <w:szCs w:val="22"/>
                <w:lang w:val="en-US"/>
              </w:rPr>
              <w:t>:</w:t>
            </w:r>
            <w:r w:rsidRPr="00DE068B">
              <w:rPr>
                <w:snapToGrid w:val="0"/>
                <w:sz w:val="22"/>
                <w:szCs w:val="22"/>
                <w:lang w:val="en-US"/>
              </w:rPr>
              <w:t xml:space="preserve"> </w:t>
            </w:r>
            <w:r w:rsidR="006C13F3" w:rsidRPr="00DE068B">
              <w:rPr>
                <w:snapToGrid w:val="0"/>
                <w:sz w:val="22"/>
                <w:szCs w:val="22"/>
                <w:lang w:val="en-US"/>
              </w:rPr>
              <w:t>+7</w:t>
            </w:r>
            <w:r w:rsidRPr="00DE068B">
              <w:rPr>
                <w:snapToGrid w:val="0"/>
                <w:sz w:val="22"/>
                <w:szCs w:val="22"/>
                <w:lang w:val="en-US"/>
              </w:rPr>
              <w:t>(8112)</w:t>
            </w:r>
            <w:r w:rsidR="006C13F3" w:rsidRPr="00DE068B">
              <w:rPr>
                <w:snapToGrid w:val="0"/>
                <w:sz w:val="22"/>
                <w:szCs w:val="22"/>
                <w:lang w:val="en-US"/>
              </w:rPr>
              <w:t xml:space="preserve"> 33-13-94</w:t>
            </w:r>
          </w:p>
          <w:p w:rsidR="006F3B54" w:rsidRPr="00DE068B" w:rsidRDefault="006F3B54" w:rsidP="000D541A">
            <w:pPr>
              <w:widowControl w:val="0"/>
              <w:rPr>
                <w:sz w:val="22"/>
                <w:szCs w:val="22"/>
                <w:lang w:val="en-US"/>
              </w:rPr>
            </w:pPr>
            <w:r w:rsidRPr="00DE068B">
              <w:rPr>
                <w:b/>
                <w:sz w:val="22"/>
                <w:szCs w:val="22"/>
                <w:lang w:val="en-US"/>
              </w:rPr>
              <w:t>E-mail:</w:t>
            </w:r>
            <w:r w:rsidR="00FD0D40" w:rsidRPr="00DE068B">
              <w:rPr>
                <w:sz w:val="22"/>
                <w:szCs w:val="22"/>
                <w:lang w:val="en-US"/>
              </w:rPr>
              <w:t xml:space="preserve"> </w:t>
            </w:r>
            <w:hyperlink r:id="rId8" w:history="1">
              <w:r w:rsidRPr="00DE068B">
                <w:rPr>
                  <w:rStyle w:val="a3"/>
                  <w:rFonts w:eastAsia="Calibri"/>
                  <w:color w:val="auto"/>
                  <w:sz w:val="22"/>
                  <w:szCs w:val="22"/>
                  <w:lang w:val="en-US"/>
                </w:rPr>
                <w:t>ufns-pskov@mail.ru</w:t>
              </w:r>
            </w:hyperlink>
            <w:r w:rsidRPr="00DE068B">
              <w:rPr>
                <w:sz w:val="22"/>
                <w:szCs w:val="22"/>
                <w:lang w:val="en-US"/>
              </w:rPr>
              <w:t>,</w:t>
            </w:r>
            <w:r w:rsidR="006C13F3" w:rsidRPr="00DE068B">
              <w:rPr>
                <w:sz w:val="22"/>
                <w:szCs w:val="22"/>
                <w:lang w:val="en-US"/>
              </w:rPr>
              <w:t xml:space="preserve"> </w:t>
            </w:r>
            <w:hyperlink r:id="rId9" w:history="1">
              <w:r w:rsidR="006C13F3" w:rsidRPr="00DE068B">
                <w:rPr>
                  <w:rStyle w:val="a3"/>
                  <w:color w:val="auto"/>
                  <w:sz w:val="22"/>
                  <w:szCs w:val="22"/>
                  <w:lang w:val="en-US"/>
                </w:rPr>
                <w:t>s.vasileva.r6000@tax.gov.ru</w:t>
              </w:r>
            </w:hyperlink>
            <w:r w:rsidR="000B0F54" w:rsidRPr="00DE068B">
              <w:rPr>
                <w:rStyle w:val="a3"/>
                <w:color w:val="auto"/>
                <w:sz w:val="22"/>
                <w:szCs w:val="22"/>
                <w:lang w:val="en-US"/>
              </w:rPr>
              <w:t>,</w:t>
            </w:r>
            <w:r w:rsidR="000B0F54" w:rsidRPr="00DE068B">
              <w:rPr>
                <w:sz w:val="22"/>
                <w:szCs w:val="22"/>
                <w:lang w:val="en-US"/>
              </w:rPr>
              <w:t xml:space="preserve"> </w:t>
            </w:r>
            <w:hyperlink r:id="rId10" w:history="1">
              <w:r w:rsidR="000B0F54" w:rsidRPr="00DE068B">
                <w:rPr>
                  <w:rStyle w:val="a3"/>
                  <w:color w:val="auto"/>
                  <w:sz w:val="22"/>
                  <w:szCs w:val="22"/>
                  <w:lang w:val="en-US"/>
                </w:rPr>
                <w:t>r6000@tax.gov.ru</w:t>
              </w:r>
            </w:hyperlink>
            <w:r w:rsidR="000E223E" w:rsidRPr="00DE068B">
              <w:rPr>
                <w:sz w:val="22"/>
                <w:szCs w:val="22"/>
                <w:lang w:val="en-US"/>
              </w:rPr>
              <w:t xml:space="preserve"> </w:t>
            </w:r>
          </w:p>
          <w:p w:rsidR="006C13F3" w:rsidRPr="00DE068B" w:rsidRDefault="006C13F3" w:rsidP="000D541A">
            <w:pPr>
              <w:widowControl w:val="0"/>
              <w:rPr>
                <w:b/>
                <w:sz w:val="22"/>
                <w:szCs w:val="22"/>
                <w:lang w:val="en-US"/>
              </w:rPr>
            </w:pPr>
          </w:p>
          <w:p w:rsidR="003760DE" w:rsidRPr="00DE068B" w:rsidRDefault="003760DE" w:rsidP="000D541A">
            <w:pPr>
              <w:widowControl w:val="0"/>
              <w:rPr>
                <w:b/>
                <w:sz w:val="22"/>
                <w:szCs w:val="22"/>
              </w:rPr>
            </w:pPr>
            <w:r w:rsidRPr="00DE068B">
              <w:rPr>
                <w:b/>
                <w:sz w:val="22"/>
                <w:szCs w:val="22"/>
              </w:rPr>
              <w:t>Банковские реквизиты</w:t>
            </w:r>
          </w:p>
          <w:p w:rsidR="003760DE" w:rsidRPr="00DE068B" w:rsidRDefault="003760DE" w:rsidP="000D541A">
            <w:pPr>
              <w:widowControl w:val="0"/>
              <w:rPr>
                <w:sz w:val="22"/>
                <w:szCs w:val="22"/>
              </w:rPr>
            </w:pPr>
            <w:r w:rsidRPr="00DE068B">
              <w:rPr>
                <w:b/>
                <w:sz w:val="22"/>
                <w:szCs w:val="22"/>
              </w:rPr>
              <w:t>ИНН</w:t>
            </w:r>
            <w:r w:rsidRPr="00DE068B">
              <w:rPr>
                <w:sz w:val="22"/>
                <w:szCs w:val="22"/>
              </w:rPr>
              <w:t xml:space="preserve"> 6027086207</w:t>
            </w:r>
          </w:p>
          <w:p w:rsidR="003760DE" w:rsidRPr="00DE068B" w:rsidRDefault="003760DE" w:rsidP="000D541A">
            <w:pPr>
              <w:widowControl w:val="0"/>
              <w:rPr>
                <w:sz w:val="22"/>
                <w:szCs w:val="22"/>
              </w:rPr>
            </w:pPr>
            <w:r w:rsidRPr="00DE068B">
              <w:rPr>
                <w:b/>
                <w:sz w:val="22"/>
                <w:szCs w:val="22"/>
              </w:rPr>
              <w:t>КПП</w:t>
            </w:r>
            <w:r w:rsidRPr="00DE068B">
              <w:rPr>
                <w:sz w:val="22"/>
                <w:szCs w:val="22"/>
              </w:rPr>
              <w:t xml:space="preserve"> 602701001</w:t>
            </w:r>
          </w:p>
          <w:p w:rsidR="003760DE" w:rsidRPr="00DE068B" w:rsidRDefault="003760DE" w:rsidP="000D541A">
            <w:pPr>
              <w:widowControl w:val="0"/>
              <w:rPr>
                <w:sz w:val="22"/>
                <w:szCs w:val="22"/>
              </w:rPr>
            </w:pPr>
            <w:r w:rsidRPr="00DE068B">
              <w:rPr>
                <w:b/>
                <w:sz w:val="22"/>
                <w:szCs w:val="22"/>
              </w:rPr>
              <w:t>ОГРН</w:t>
            </w:r>
            <w:r w:rsidRPr="00DE068B">
              <w:rPr>
                <w:sz w:val="22"/>
                <w:szCs w:val="22"/>
              </w:rPr>
              <w:t xml:space="preserve"> 1046000330001</w:t>
            </w:r>
          </w:p>
          <w:p w:rsidR="003760DE" w:rsidRPr="00DE068B" w:rsidRDefault="003760DE" w:rsidP="000D541A">
            <w:pPr>
              <w:widowControl w:val="0"/>
              <w:rPr>
                <w:sz w:val="22"/>
                <w:szCs w:val="22"/>
              </w:rPr>
            </w:pPr>
            <w:r w:rsidRPr="00DE068B">
              <w:rPr>
                <w:b/>
                <w:sz w:val="22"/>
                <w:szCs w:val="22"/>
              </w:rPr>
              <w:t>ОКПО</w:t>
            </w:r>
            <w:r w:rsidRPr="00DE068B">
              <w:rPr>
                <w:sz w:val="22"/>
                <w:szCs w:val="22"/>
              </w:rPr>
              <w:t xml:space="preserve"> 24136253</w:t>
            </w:r>
          </w:p>
          <w:p w:rsidR="003760DE" w:rsidRPr="00DE068B" w:rsidRDefault="003760DE" w:rsidP="000D541A">
            <w:pPr>
              <w:pStyle w:val="ConsPlusNormal"/>
              <w:suppressAutoHyphens w:val="0"/>
              <w:ind w:firstLine="0"/>
              <w:outlineLvl w:val="1"/>
              <w:rPr>
                <w:rFonts w:ascii="Times New Roman" w:hAnsi="Times New Roman" w:cs="Times New Roman"/>
                <w:sz w:val="22"/>
                <w:szCs w:val="22"/>
              </w:rPr>
            </w:pPr>
            <w:r w:rsidRPr="00DE068B">
              <w:rPr>
                <w:rFonts w:ascii="Times New Roman" w:hAnsi="Times New Roman" w:cs="Times New Roman"/>
                <w:b/>
                <w:sz w:val="22"/>
                <w:szCs w:val="22"/>
              </w:rPr>
              <w:t>ОКТМО</w:t>
            </w:r>
            <w:r w:rsidRPr="00DE068B">
              <w:rPr>
                <w:rFonts w:ascii="Times New Roman" w:hAnsi="Times New Roman" w:cs="Times New Roman"/>
                <w:sz w:val="22"/>
                <w:szCs w:val="22"/>
              </w:rPr>
              <w:t xml:space="preserve"> 58701000 </w:t>
            </w:r>
          </w:p>
          <w:p w:rsidR="003760DE" w:rsidRPr="00DE068B" w:rsidRDefault="003760DE" w:rsidP="000D541A">
            <w:pPr>
              <w:pStyle w:val="ConsPlusNormal"/>
              <w:suppressAutoHyphens w:val="0"/>
              <w:outlineLvl w:val="1"/>
              <w:rPr>
                <w:rFonts w:ascii="Times New Roman" w:hAnsi="Times New Roman" w:cs="Times New Roman"/>
                <w:sz w:val="22"/>
                <w:szCs w:val="22"/>
              </w:rPr>
            </w:pPr>
          </w:p>
          <w:p w:rsidR="003760DE" w:rsidRPr="00DE068B" w:rsidRDefault="003760DE" w:rsidP="000D541A">
            <w:pPr>
              <w:widowControl w:val="0"/>
              <w:rPr>
                <w:b/>
                <w:sz w:val="22"/>
                <w:szCs w:val="22"/>
              </w:rPr>
            </w:pPr>
            <w:r w:rsidRPr="00DE068B">
              <w:rPr>
                <w:b/>
                <w:sz w:val="22"/>
                <w:szCs w:val="22"/>
              </w:rPr>
              <w:t>Банковские реквизиты:</w:t>
            </w:r>
          </w:p>
          <w:p w:rsidR="003760DE" w:rsidRPr="00DE068B" w:rsidRDefault="003760DE" w:rsidP="000D541A">
            <w:pPr>
              <w:pStyle w:val="ConsPlusNormal"/>
              <w:suppressAutoHyphens w:val="0"/>
              <w:ind w:firstLine="0"/>
              <w:outlineLvl w:val="1"/>
              <w:rPr>
                <w:rFonts w:ascii="Times New Roman" w:hAnsi="Times New Roman" w:cs="Times New Roman"/>
                <w:b/>
                <w:i/>
                <w:sz w:val="22"/>
                <w:szCs w:val="22"/>
              </w:rPr>
            </w:pPr>
            <w:r w:rsidRPr="00DE068B">
              <w:rPr>
                <w:rFonts w:ascii="Times New Roman" w:hAnsi="Times New Roman" w:cs="Times New Roman"/>
                <w:b/>
                <w:i/>
                <w:sz w:val="22"/>
                <w:szCs w:val="22"/>
              </w:rPr>
              <w:t xml:space="preserve">Единый казначейский счет </w:t>
            </w:r>
          </w:p>
          <w:p w:rsidR="003760DE" w:rsidRPr="00DE068B" w:rsidRDefault="003760DE" w:rsidP="000D541A">
            <w:pPr>
              <w:pStyle w:val="ConsPlusNormal"/>
              <w:suppressAutoHyphens w:val="0"/>
              <w:ind w:firstLine="0"/>
              <w:outlineLvl w:val="1"/>
              <w:rPr>
                <w:rFonts w:ascii="Times New Roman" w:hAnsi="Times New Roman" w:cs="Times New Roman"/>
                <w:i/>
                <w:sz w:val="22"/>
                <w:szCs w:val="22"/>
              </w:rPr>
            </w:pPr>
            <w:r w:rsidRPr="00DE068B">
              <w:rPr>
                <w:rFonts w:ascii="Times New Roman" w:hAnsi="Times New Roman" w:cs="Times New Roman"/>
                <w:i/>
                <w:sz w:val="22"/>
                <w:szCs w:val="22"/>
              </w:rPr>
              <w:t>№40102810745370000024</w:t>
            </w:r>
          </w:p>
          <w:p w:rsidR="003760DE" w:rsidRPr="00DE068B" w:rsidRDefault="003760DE" w:rsidP="000D541A">
            <w:pPr>
              <w:pStyle w:val="ConsPlusNormal"/>
              <w:suppressAutoHyphens w:val="0"/>
              <w:ind w:firstLine="0"/>
              <w:outlineLvl w:val="1"/>
              <w:rPr>
                <w:rFonts w:ascii="Times New Roman" w:hAnsi="Times New Roman" w:cs="Times New Roman"/>
                <w:i/>
                <w:sz w:val="22"/>
                <w:szCs w:val="22"/>
              </w:rPr>
            </w:pPr>
            <w:r w:rsidRPr="00DE068B">
              <w:rPr>
                <w:rFonts w:ascii="Times New Roman" w:hAnsi="Times New Roman" w:cs="Times New Roman"/>
                <w:b/>
                <w:i/>
                <w:sz w:val="22"/>
                <w:szCs w:val="22"/>
              </w:rPr>
              <w:t xml:space="preserve">Казначейский счет </w:t>
            </w:r>
            <w:r w:rsidRPr="00DE068B">
              <w:rPr>
                <w:rFonts w:ascii="Times New Roman" w:hAnsi="Times New Roman" w:cs="Times New Roman"/>
                <w:i/>
                <w:sz w:val="22"/>
                <w:szCs w:val="22"/>
              </w:rPr>
              <w:t>№03211643000000013215</w:t>
            </w:r>
            <w:r w:rsidRPr="00DE068B">
              <w:rPr>
                <w:rFonts w:ascii="Times New Roman" w:hAnsi="Times New Roman" w:cs="Times New Roman"/>
                <w:b/>
                <w:i/>
                <w:sz w:val="22"/>
                <w:szCs w:val="22"/>
              </w:rPr>
              <w:t xml:space="preserve"> </w:t>
            </w:r>
            <w:r w:rsidRPr="00DE068B">
              <w:rPr>
                <w:rFonts w:ascii="Times New Roman" w:hAnsi="Times New Roman" w:cs="Times New Roman"/>
                <w:i/>
                <w:sz w:val="22"/>
                <w:szCs w:val="22"/>
              </w:rPr>
              <w:t xml:space="preserve">ОКЦ №1 ВВГУ Банка России//УФК по Нижегородской области, г. Нижний Новгород </w:t>
            </w:r>
          </w:p>
          <w:p w:rsidR="003760DE" w:rsidRPr="00DE068B" w:rsidRDefault="003760DE" w:rsidP="000D541A">
            <w:pPr>
              <w:pStyle w:val="ConsPlusNormal"/>
              <w:suppressAutoHyphens w:val="0"/>
              <w:ind w:firstLine="0"/>
              <w:outlineLvl w:val="1"/>
              <w:rPr>
                <w:rFonts w:ascii="Times New Roman" w:hAnsi="Times New Roman" w:cs="Times New Roman"/>
                <w:i/>
                <w:sz w:val="22"/>
                <w:szCs w:val="22"/>
              </w:rPr>
            </w:pPr>
            <w:r w:rsidRPr="00DE068B">
              <w:rPr>
                <w:rFonts w:ascii="Times New Roman" w:hAnsi="Times New Roman" w:cs="Times New Roman"/>
                <w:b/>
                <w:i/>
                <w:sz w:val="22"/>
                <w:szCs w:val="22"/>
              </w:rPr>
              <w:t xml:space="preserve">БИК </w:t>
            </w:r>
            <w:r w:rsidRPr="00DE068B">
              <w:rPr>
                <w:rFonts w:ascii="Times New Roman" w:hAnsi="Times New Roman" w:cs="Times New Roman"/>
                <w:i/>
                <w:sz w:val="22"/>
                <w:szCs w:val="22"/>
              </w:rPr>
              <w:t>012202102,</w:t>
            </w:r>
          </w:p>
          <w:p w:rsidR="003760DE" w:rsidRPr="00DE068B" w:rsidRDefault="003760DE" w:rsidP="000D541A">
            <w:pPr>
              <w:widowControl w:val="0"/>
              <w:rPr>
                <w:i/>
                <w:sz w:val="22"/>
                <w:szCs w:val="22"/>
              </w:rPr>
            </w:pPr>
            <w:r w:rsidRPr="00DE068B">
              <w:rPr>
                <w:i/>
                <w:sz w:val="22"/>
                <w:szCs w:val="22"/>
              </w:rPr>
              <w:t xml:space="preserve">УФК по Нижегородской области (Управление Федеральной налоговой службы по Псковской области), </w:t>
            </w:r>
          </w:p>
          <w:p w:rsidR="00030436" w:rsidRPr="00DE068B" w:rsidRDefault="003760DE" w:rsidP="000D541A">
            <w:pPr>
              <w:pStyle w:val="ConsPlusNormal"/>
              <w:suppressAutoHyphens w:val="0"/>
              <w:ind w:firstLine="0"/>
              <w:outlineLvl w:val="1"/>
              <w:rPr>
                <w:rFonts w:ascii="Times New Roman" w:hAnsi="Times New Roman" w:cs="Times New Roman"/>
                <w:sz w:val="22"/>
                <w:szCs w:val="22"/>
              </w:rPr>
            </w:pPr>
            <w:r w:rsidRPr="00DE068B">
              <w:rPr>
                <w:rFonts w:ascii="Times New Roman" w:hAnsi="Times New Roman" w:cs="Times New Roman"/>
                <w:b/>
                <w:sz w:val="22"/>
                <w:szCs w:val="22"/>
              </w:rPr>
              <w:t>л/сч</w:t>
            </w:r>
            <w:r w:rsidRPr="00DE068B">
              <w:rPr>
                <w:rFonts w:ascii="Times New Roman" w:hAnsi="Times New Roman" w:cs="Times New Roman"/>
                <w:sz w:val="22"/>
                <w:szCs w:val="22"/>
              </w:rPr>
              <w:t xml:space="preserve"> 03571392890</w:t>
            </w:r>
          </w:p>
        </w:tc>
        <w:tc>
          <w:tcPr>
            <w:tcW w:w="5064" w:type="dxa"/>
            <w:shd w:val="clear" w:color="auto" w:fill="auto"/>
          </w:tcPr>
          <w:p w:rsidR="0097644F" w:rsidRPr="00DE068B" w:rsidRDefault="0097644F" w:rsidP="000D541A">
            <w:pPr>
              <w:pStyle w:val="ConsPlusNormal"/>
              <w:suppressAutoHyphens w:val="0"/>
              <w:jc w:val="center"/>
              <w:outlineLvl w:val="1"/>
              <w:rPr>
                <w:rFonts w:ascii="Times New Roman" w:hAnsi="Times New Roman" w:cs="Times New Roman"/>
                <w:b/>
                <w:sz w:val="22"/>
                <w:szCs w:val="22"/>
              </w:rPr>
            </w:pPr>
            <w:r w:rsidRPr="00DE068B">
              <w:rPr>
                <w:rFonts w:ascii="Times New Roman" w:hAnsi="Times New Roman" w:cs="Times New Roman"/>
                <w:b/>
                <w:sz w:val="22"/>
                <w:szCs w:val="22"/>
              </w:rPr>
              <w:t xml:space="preserve">НАИМЕНОВАНИЕ </w:t>
            </w:r>
          </w:p>
          <w:p w:rsidR="0097644F" w:rsidRPr="00DE068B" w:rsidRDefault="0097644F" w:rsidP="000D541A">
            <w:pPr>
              <w:pStyle w:val="ConsPlusNormal"/>
              <w:suppressAutoHyphens w:val="0"/>
              <w:jc w:val="center"/>
              <w:outlineLvl w:val="1"/>
              <w:rPr>
                <w:rFonts w:ascii="Times New Roman" w:hAnsi="Times New Roman" w:cs="Times New Roman"/>
                <w:sz w:val="22"/>
                <w:szCs w:val="22"/>
              </w:rPr>
            </w:pPr>
            <w:r w:rsidRPr="00DE068B">
              <w:rPr>
                <w:rFonts w:ascii="Times New Roman" w:hAnsi="Times New Roman" w:cs="Times New Roman"/>
                <w:sz w:val="22"/>
                <w:szCs w:val="22"/>
              </w:rPr>
              <w:t>(далее – краткое наименование)</w:t>
            </w:r>
          </w:p>
          <w:p w:rsidR="0097644F" w:rsidRPr="00DE068B" w:rsidRDefault="0097644F" w:rsidP="000D541A">
            <w:pPr>
              <w:pStyle w:val="ConsPlusNormal"/>
              <w:suppressAutoHyphens w:val="0"/>
              <w:jc w:val="center"/>
              <w:outlineLvl w:val="1"/>
              <w:rPr>
                <w:rFonts w:ascii="Times New Roman" w:hAnsi="Times New Roman" w:cs="Times New Roman"/>
                <w:sz w:val="22"/>
                <w:szCs w:val="22"/>
              </w:rPr>
            </w:pPr>
          </w:p>
          <w:p w:rsidR="0097644F" w:rsidRPr="00DE068B" w:rsidRDefault="0097644F" w:rsidP="000D541A">
            <w:pPr>
              <w:pStyle w:val="ConsPlusNormal"/>
              <w:suppressAutoHyphens w:val="0"/>
              <w:jc w:val="center"/>
              <w:outlineLvl w:val="1"/>
              <w:rPr>
                <w:rFonts w:ascii="Times New Roman" w:hAnsi="Times New Roman" w:cs="Times New Roman"/>
                <w:sz w:val="22"/>
                <w:szCs w:val="22"/>
              </w:rPr>
            </w:pPr>
          </w:p>
          <w:p w:rsidR="00042649" w:rsidRPr="00DE068B" w:rsidRDefault="0097644F" w:rsidP="000D541A">
            <w:pPr>
              <w:pStyle w:val="ConsPlusNormal"/>
              <w:suppressAutoHyphens w:val="0"/>
              <w:ind w:firstLine="0"/>
              <w:outlineLvl w:val="1"/>
              <w:rPr>
                <w:rFonts w:ascii="Times New Roman" w:hAnsi="Times New Roman" w:cs="Times New Roman"/>
                <w:b/>
                <w:sz w:val="22"/>
                <w:szCs w:val="22"/>
              </w:rPr>
            </w:pPr>
            <w:r w:rsidRPr="00DE068B">
              <w:rPr>
                <w:rFonts w:ascii="Times New Roman" w:hAnsi="Times New Roman" w:cs="Times New Roman"/>
                <w:b/>
                <w:sz w:val="22"/>
                <w:szCs w:val="22"/>
              </w:rPr>
              <w:t xml:space="preserve">Адрес местонахождения: </w:t>
            </w:r>
          </w:p>
          <w:p w:rsidR="0097644F" w:rsidRPr="00DE068B" w:rsidRDefault="0097644F" w:rsidP="000D541A">
            <w:pPr>
              <w:pStyle w:val="ConsPlusNormal"/>
              <w:suppressAutoHyphens w:val="0"/>
              <w:ind w:firstLine="0"/>
              <w:outlineLvl w:val="1"/>
              <w:rPr>
                <w:rFonts w:ascii="Times New Roman" w:hAnsi="Times New Roman" w:cs="Times New Roman"/>
                <w:sz w:val="22"/>
                <w:szCs w:val="22"/>
              </w:rPr>
            </w:pPr>
            <w:r w:rsidRPr="00DE068B">
              <w:rPr>
                <w:rFonts w:ascii="Times New Roman" w:hAnsi="Times New Roman" w:cs="Times New Roman"/>
                <w:b/>
                <w:sz w:val="22"/>
                <w:szCs w:val="22"/>
              </w:rPr>
              <w:t>юридический/ почтовый</w:t>
            </w:r>
            <w:r w:rsidRPr="00DE068B">
              <w:rPr>
                <w:rFonts w:ascii="Times New Roman" w:hAnsi="Times New Roman" w:cs="Times New Roman"/>
                <w:sz w:val="22"/>
                <w:szCs w:val="22"/>
              </w:rPr>
              <w:t xml:space="preserve">: </w:t>
            </w:r>
          </w:p>
          <w:p w:rsidR="0097644F" w:rsidRPr="00DE068B" w:rsidRDefault="0097644F" w:rsidP="000D541A">
            <w:pPr>
              <w:pStyle w:val="ConsPlusNormal"/>
              <w:suppressAutoHyphens w:val="0"/>
              <w:ind w:firstLine="0"/>
              <w:outlineLvl w:val="1"/>
              <w:rPr>
                <w:rFonts w:ascii="Times New Roman" w:hAnsi="Times New Roman" w:cs="Times New Roman"/>
                <w:sz w:val="22"/>
                <w:szCs w:val="22"/>
              </w:rPr>
            </w:pPr>
            <w:r w:rsidRPr="00DE068B">
              <w:rPr>
                <w:rFonts w:ascii="Times New Roman" w:hAnsi="Times New Roman" w:cs="Times New Roman"/>
                <w:b/>
                <w:sz w:val="22"/>
                <w:szCs w:val="22"/>
              </w:rPr>
              <w:t>Тел</w:t>
            </w:r>
            <w:r w:rsidRPr="00DE068B">
              <w:rPr>
                <w:rFonts w:ascii="Times New Roman" w:hAnsi="Times New Roman" w:cs="Times New Roman"/>
                <w:sz w:val="22"/>
                <w:szCs w:val="22"/>
              </w:rPr>
              <w:t xml:space="preserve">.: </w:t>
            </w:r>
          </w:p>
          <w:p w:rsidR="0097644F" w:rsidRPr="00DE068B" w:rsidRDefault="0097644F" w:rsidP="000D541A">
            <w:pPr>
              <w:pStyle w:val="ConsPlusNormal"/>
              <w:suppressAutoHyphens w:val="0"/>
              <w:ind w:firstLine="0"/>
              <w:outlineLvl w:val="1"/>
              <w:rPr>
                <w:rFonts w:ascii="Times New Roman" w:hAnsi="Times New Roman" w:cs="Times New Roman"/>
                <w:sz w:val="22"/>
                <w:szCs w:val="22"/>
                <w:u w:val="single"/>
              </w:rPr>
            </w:pPr>
            <w:r w:rsidRPr="00DE068B">
              <w:rPr>
                <w:rFonts w:ascii="Times New Roman" w:hAnsi="Times New Roman" w:cs="Times New Roman"/>
                <w:b/>
                <w:sz w:val="22"/>
                <w:szCs w:val="22"/>
                <w:lang w:val="en-US"/>
              </w:rPr>
              <w:t>E</w:t>
            </w:r>
            <w:r w:rsidRPr="00DE068B">
              <w:rPr>
                <w:rFonts w:ascii="Times New Roman" w:hAnsi="Times New Roman" w:cs="Times New Roman"/>
                <w:b/>
                <w:sz w:val="22"/>
                <w:szCs w:val="22"/>
              </w:rPr>
              <w:t>-</w:t>
            </w:r>
            <w:r w:rsidRPr="00DE068B">
              <w:rPr>
                <w:rFonts w:ascii="Times New Roman" w:hAnsi="Times New Roman" w:cs="Times New Roman"/>
                <w:b/>
                <w:sz w:val="22"/>
                <w:szCs w:val="22"/>
                <w:lang w:val="en-US"/>
              </w:rPr>
              <w:t>mail</w:t>
            </w:r>
            <w:r w:rsidRPr="00DE068B">
              <w:rPr>
                <w:rFonts w:ascii="Times New Roman" w:hAnsi="Times New Roman" w:cs="Times New Roman"/>
                <w:sz w:val="22"/>
                <w:szCs w:val="22"/>
              </w:rPr>
              <w:t xml:space="preserve">: </w:t>
            </w:r>
          </w:p>
          <w:p w:rsidR="0097644F" w:rsidRPr="00DE068B" w:rsidRDefault="0097644F" w:rsidP="000D541A">
            <w:pPr>
              <w:pStyle w:val="ConsPlusNormal"/>
              <w:suppressAutoHyphens w:val="0"/>
              <w:ind w:firstLine="0"/>
              <w:outlineLvl w:val="1"/>
              <w:rPr>
                <w:rFonts w:ascii="Times New Roman" w:hAnsi="Times New Roman" w:cs="Times New Roman"/>
                <w:b/>
                <w:sz w:val="22"/>
                <w:szCs w:val="22"/>
              </w:rPr>
            </w:pPr>
          </w:p>
          <w:p w:rsidR="00712266" w:rsidRPr="00DE068B" w:rsidRDefault="00712266" w:rsidP="000D541A">
            <w:pPr>
              <w:pStyle w:val="ConsPlusNormal"/>
              <w:suppressAutoHyphens w:val="0"/>
              <w:ind w:firstLine="0"/>
              <w:outlineLvl w:val="1"/>
              <w:rPr>
                <w:rFonts w:ascii="Times New Roman" w:hAnsi="Times New Roman" w:cs="Times New Roman"/>
                <w:b/>
                <w:sz w:val="22"/>
                <w:szCs w:val="22"/>
              </w:rPr>
            </w:pPr>
          </w:p>
          <w:p w:rsidR="00712266" w:rsidRPr="00DE068B" w:rsidRDefault="00712266" w:rsidP="000D541A">
            <w:pPr>
              <w:pStyle w:val="ConsPlusNormal"/>
              <w:suppressAutoHyphens w:val="0"/>
              <w:ind w:firstLine="0"/>
              <w:outlineLvl w:val="1"/>
              <w:rPr>
                <w:rFonts w:ascii="Times New Roman" w:hAnsi="Times New Roman" w:cs="Times New Roman"/>
                <w:b/>
                <w:sz w:val="22"/>
                <w:szCs w:val="22"/>
              </w:rPr>
            </w:pPr>
          </w:p>
          <w:p w:rsidR="00712266" w:rsidRPr="00DE068B" w:rsidRDefault="00712266" w:rsidP="000D541A">
            <w:pPr>
              <w:pStyle w:val="ConsPlusNormal"/>
              <w:suppressAutoHyphens w:val="0"/>
              <w:ind w:firstLine="0"/>
              <w:outlineLvl w:val="1"/>
              <w:rPr>
                <w:rFonts w:ascii="Times New Roman" w:hAnsi="Times New Roman" w:cs="Times New Roman"/>
                <w:b/>
                <w:sz w:val="22"/>
                <w:szCs w:val="22"/>
              </w:rPr>
            </w:pPr>
          </w:p>
          <w:p w:rsidR="0097644F" w:rsidRPr="00DE068B" w:rsidRDefault="0097644F" w:rsidP="000D541A">
            <w:pPr>
              <w:pStyle w:val="ConsPlusNormal"/>
              <w:suppressAutoHyphens w:val="0"/>
              <w:ind w:firstLine="0"/>
              <w:rPr>
                <w:rFonts w:ascii="Times New Roman" w:hAnsi="Times New Roman" w:cs="Times New Roman"/>
                <w:sz w:val="22"/>
                <w:szCs w:val="22"/>
              </w:rPr>
            </w:pPr>
            <w:r w:rsidRPr="00DE068B">
              <w:rPr>
                <w:rFonts w:ascii="Times New Roman" w:hAnsi="Times New Roman" w:cs="Times New Roman"/>
                <w:b/>
                <w:sz w:val="22"/>
                <w:szCs w:val="22"/>
              </w:rPr>
              <w:t>ИНН</w:t>
            </w:r>
            <w:r w:rsidRPr="00DE068B">
              <w:rPr>
                <w:rFonts w:ascii="Times New Roman" w:hAnsi="Times New Roman" w:cs="Times New Roman"/>
                <w:sz w:val="22"/>
                <w:szCs w:val="22"/>
              </w:rPr>
              <w:t xml:space="preserve"> </w:t>
            </w:r>
          </w:p>
          <w:p w:rsidR="0097644F" w:rsidRPr="00DE068B" w:rsidRDefault="0097644F" w:rsidP="000D541A">
            <w:pPr>
              <w:pStyle w:val="ConsPlusNormal"/>
              <w:suppressAutoHyphens w:val="0"/>
              <w:ind w:firstLine="0"/>
              <w:rPr>
                <w:rFonts w:ascii="Times New Roman" w:hAnsi="Times New Roman" w:cs="Times New Roman"/>
                <w:sz w:val="22"/>
                <w:szCs w:val="22"/>
              </w:rPr>
            </w:pPr>
            <w:r w:rsidRPr="00DE068B">
              <w:rPr>
                <w:rFonts w:ascii="Times New Roman" w:hAnsi="Times New Roman" w:cs="Times New Roman"/>
                <w:b/>
                <w:sz w:val="22"/>
                <w:szCs w:val="22"/>
              </w:rPr>
              <w:t>КПП</w:t>
            </w:r>
            <w:r w:rsidRPr="00DE068B">
              <w:rPr>
                <w:rFonts w:ascii="Times New Roman" w:hAnsi="Times New Roman" w:cs="Times New Roman"/>
                <w:sz w:val="22"/>
                <w:szCs w:val="22"/>
              </w:rPr>
              <w:t xml:space="preserve"> </w:t>
            </w:r>
          </w:p>
          <w:p w:rsidR="0097644F" w:rsidRPr="00DE068B" w:rsidRDefault="0097644F" w:rsidP="000D541A">
            <w:pPr>
              <w:pStyle w:val="ConsPlusNormal"/>
              <w:suppressAutoHyphens w:val="0"/>
              <w:ind w:firstLine="0"/>
              <w:rPr>
                <w:rFonts w:ascii="Times New Roman" w:hAnsi="Times New Roman" w:cs="Times New Roman"/>
                <w:sz w:val="22"/>
                <w:szCs w:val="22"/>
              </w:rPr>
            </w:pPr>
            <w:r w:rsidRPr="00DE068B">
              <w:rPr>
                <w:rFonts w:ascii="Times New Roman" w:hAnsi="Times New Roman" w:cs="Times New Roman"/>
                <w:b/>
                <w:sz w:val="22"/>
                <w:szCs w:val="22"/>
              </w:rPr>
              <w:t>ОГРН</w:t>
            </w:r>
            <w:r w:rsidRPr="00DE068B">
              <w:rPr>
                <w:rFonts w:ascii="Times New Roman" w:hAnsi="Times New Roman" w:cs="Times New Roman"/>
                <w:sz w:val="22"/>
                <w:szCs w:val="22"/>
              </w:rPr>
              <w:t xml:space="preserve"> </w:t>
            </w:r>
          </w:p>
          <w:p w:rsidR="0097644F" w:rsidRPr="00DE068B" w:rsidRDefault="0097644F" w:rsidP="000D541A">
            <w:pPr>
              <w:pStyle w:val="ConsPlusNormal"/>
              <w:suppressAutoHyphens w:val="0"/>
              <w:ind w:firstLine="0"/>
              <w:rPr>
                <w:rFonts w:ascii="Times New Roman" w:hAnsi="Times New Roman" w:cs="Times New Roman"/>
                <w:sz w:val="22"/>
                <w:szCs w:val="22"/>
              </w:rPr>
            </w:pPr>
            <w:r w:rsidRPr="00DE068B">
              <w:rPr>
                <w:rFonts w:ascii="Times New Roman" w:hAnsi="Times New Roman" w:cs="Times New Roman"/>
                <w:b/>
                <w:sz w:val="22"/>
                <w:szCs w:val="22"/>
              </w:rPr>
              <w:t xml:space="preserve">ОКПО </w:t>
            </w:r>
          </w:p>
          <w:p w:rsidR="0097644F" w:rsidRPr="00DE068B" w:rsidRDefault="00DE068B" w:rsidP="000D541A">
            <w:pPr>
              <w:pStyle w:val="ConsPlusNormal"/>
              <w:suppressAutoHyphens w:val="0"/>
              <w:ind w:firstLine="0"/>
              <w:rPr>
                <w:rFonts w:ascii="Times New Roman" w:hAnsi="Times New Roman" w:cs="Times New Roman"/>
                <w:sz w:val="22"/>
                <w:szCs w:val="22"/>
              </w:rPr>
            </w:pPr>
            <w:hyperlink r:id="rId11" w:history="1">
              <w:r w:rsidR="0097644F" w:rsidRPr="00DE068B">
                <w:rPr>
                  <w:rFonts w:ascii="Times New Roman" w:hAnsi="Times New Roman" w:cs="Times New Roman"/>
                  <w:b/>
                  <w:sz w:val="22"/>
                  <w:szCs w:val="22"/>
                </w:rPr>
                <w:t>ОКТМО</w:t>
              </w:r>
            </w:hyperlink>
            <w:r w:rsidR="0097644F" w:rsidRPr="00DE068B">
              <w:rPr>
                <w:rFonts w:ascii="Times New Roman" w:hAnsi="Times New Roman" w:cs="Times New Roman"/>
                <w:b/>
                <w:sz w:val="22"/>
                <w:szCs w:val="22"/>
              </w:rPr>
              <w:t xml:space="preserve"> </w:t>
            </w:r>
          </w:p>
          <w:p w:rsidR="0097644F" w:rsidRPr="00DE068B" w:rsidRDefault="00DE068B" w:rsidP="000D541A">
            <w:pPr>
              <w:pStyle w:val="ConsPlusNormal"/>
              <w:suppressAutoHyphens w:val="0"/>
              <w:ind w:firstLine="0"/>
              <w:rPr>
                <w:rFonts w:ascii="Times New Roman" w:hAnsi="Times New Roman" w:cs="Times New Roman"/>
                <w:sz w:val="22"/>
                <w:szCs w:val="22"/>
              </w:rPr>
            </w:pPr>
            <w:hyperlink r:id="rId12" w:history="1">
              <w:r w:rsidR="0097644F" w:rsidRPr="00DE068B">
                <w:rPr>
                  <w:rFonts w:ascii="Times New Roman" w:hAnsi="Times New Roman" w:cs="Times New Roman"/>
                  <w:b/>
                  <w:sz w:val="22"/>
                  <w:szCs w:val="22"/>
                </w:rPr>
                <w:t>ОКАТО</w:t>
              </w:r>
            </w:hyperlink>
            <w:r w:rsidR="0097644F" w:rsidRPr="00DE068B">
              <w:rPr>
                <w:rFonts w:ascii="Times New Roman" w:hAnsi="Times New Roman" w:cs="Times New Roman"/>
                <w:b/>
                <w:sz w:val="22"/>
                <w:szCs w:val="22"/>
              </w:rPr>
              <w:t xml:space="preserve"> </w:t>
            </w:r>
          </w:p>
          <w:p w:rsidR="00042649" w:rsidRPr="00DE068B" w:rsidRDefault="00DE068B" w:rsidP="000D541A">
            <w:pPr>
              <w:pStyle w:val="ConsPlusNormal"/>
              <w:suppressAutoHyphens w:val="0"/>
              <w:ind w:firstLine="0"/>
              <w:rPr>
                <w:rFonts w:ascii="Times New Roman" w:hAnsi="Times New Roman" w:cs="Times New Roman"/>
                <w:sz w:val="22"/>
                <w:szCs w:val="22"/>
              </w:rPr>
            </w:pPr>
            <w:hyperlink r:id="rId13" w:history="1">
              <w:r w:rsidR="00042649" w:rsidRPr="00DE068B">
                <w:rPr>
                  <w:rFonts w:ascii="Times New Roman" w:hAnsi="Times New Roman" w:cs="Times New Roman"/>
                  <w:b/>
                  <w:sz w:val="22"/>
                  <w:szCs w:val="22"/>
                </w:rPr>
                <w:t>ОКОПФ</w:t>
              </w:r>
            </w:hyperlink>
            <w:r w:rsidR="00042649" w:rsidRPr="00DE068B">
              <w:rPr>
                <w:rFonts w:ascii="Times New Roman" w:hAnsi="Times New Roman" w:cs="Times New Roman"/>
                <w:b/>
                <w:sz w:val="22"/>
                <w:szCs w:val="22"/>
              </w:rPr>
              <w:t xml:space="preserve"> </w:t>
            </w:r>
          </w:p>
          <w:p w:rsidR="0097644F" w:rsidRPr="00DE068B" w:rsidRDefault="0097644F" w:rsidP="000D541A">
            <w:pPr>
              <w:widowControl w:val="0"/>
              <w:rPr>
                <w:b/>
                <w:sz w:val="22"/>
                <w:szCs w:val="22"/>
              </w:rPr>
            </w:pPr>
            <w:r w:rsidRPr="00DE068B">
              <w:rPr>
                <w:b/>
                <w:sz w:val="22"/>
                <w:szCs w:val="22"/>
              </w:rPr>
              <w:t>ОКФС</w:t>
            </w:r>
            <w:r w:rsidRPr="00DE068B">
              <w:rPr>
                <w:sz w:val="22"/>
                <w:szCs w:val="22"/>
              </w:rPr>
              <w:t xml:space="preserve"> </w:t>
            </w:r>
          </w:p>
          <w:p w:rsidR="0097644F" w:rsidRPr="00DE068B" w:rsidRDefault="0097644F" w:rsidP="000D541A">
            <w:pPr>
              <w:widowControl w:val="0"/>
              <w:rPr>
                <w:b/>
                <w:sz w:val="22"/>
                <w:szCs w:val="22"/>
              </w:rPr>
            </w:pPr>
          </w:p>
          <w:p w:rsidR="0097644F" w:rsidRPr="00DE068B" w:rsidRDefault="0097644F" w:rsidP="000D541A">
            <w:pPr>
              <w:widowControl w:val="0"/>
              <w:rPr>
                <w:b/>
                <w:sz w:val="22"/>
                <w:szCs w:val="22"/>
              </w:rPr>
            </w:pPr>
            <w:r w:rsidRPr="00DE068B">
              <w:rPr>
                <w:b/>
                <w:sz w:val="22"/>
                <w:szCs w:val="22"/>
              </w:rPr>
              <w:t>Банковские</w:t>
            </w:r>
            <w:r w:rsidR="00042649" w:rsidRPr="00DE068B">
              <w:rPr>
                <w:b/>
                <w:sz w:val="22"/>
                <w:szCs w:val="22"/>
              </w:rPr>
              <w:t xml:space="preserve"> </w:t>
            </w:r>
            <w:r w:rsidRPr="00DE068B">
              <w:rPr>
                <w:b/>
                <w:sz w:val="22"/>
                <w:szCs w:val="22"/>
              </w:rPr>
              <w:t>реквизиты:</w:t>
            </w:r>
          </w:p>
          <w:p w:rsidR="0097644F" w:rsidRPr="00DE068B" w:rsidRDefault="0097644F" w:rsidP="000D541A">
            <w:pPr>
              <w:widowControl w:val="0"/>
              <w:rPr>
                <w:sz w:val="22"/>
                <w:szCs w:val="22"/>
              </w:rPr>
            </w:pPr>
            <w:r w:rsidRPr="00DE068B">
              <w:rPr>
                <w:b/>
                <w:sz w:val="22"/>
                <w:szCs w:val="22"/>
              </w:rPr>
              <w:t>р/с</w:t>
            </w:r>
            <w:r w:rsidRPr="00DE068B">
              <w:rPr>
                <w:sz w:val="22"/>
                <w:szCs w:val="22"/>
              </w:rPr>
              <w:t xml:space="preserve"> </w:t>
            </w:r>
          </w:p>
          <w:p w:rsidR="0097644F" w:rsidRPr="00DE068B" w:rsidRDefault="0097644F" w:rsidP="000D541A">
            <w:pPr>
              <w:widowControl w:val="0"/>
              <w:rPr>
                <w:sz w:val="22"/>
                <w:szCs w:val="22"/>
              </w:rPr>
            </w:pPr>
            <w:r w:rsidRPr="00DE068B">
              <w:rPr>
                <w:b/>
                <w:sz w:val="22"/>
                <w:szCs w:val="22"/>
              </w:rPr>
              <w:t>к/с</w:t>
            </w:r>
            <w:r w:rsidRPr="00DE068B">
              <w:rPr>
                <w:sz w:val="22"/>
                <w:szCs w:val="22"/>
              </w:rPr>
              <w:t xml:space="preserve"> </w:t>
            </w:r>
          </w:p>
          <w:p w:rsidR="0097644F" w:rsidRPr="00DE068B" w:rsidRDefault="0097644F" w:rsidP="000D541A">
            <w:pPr>
              <w:widowControl w:val="0"/>
              <w:rPr>
                <w:b/>
                <w:sz w:val="22"/>
                <w:szCs w:val="22"/>
              </w:rPr>
            </w:pPr>
            <w:r w:rsidRPr="00DE068B">
              <w:rPr>
                <w:b/>
                <w:sz w:val="22"/>
                <w:szCs w:val="22"/>
              </w:rPr>
              <w:t>БИК</w:t>
            </w:r>
            <w:r w:rsidRPr="00DE068B">
              <w:rPr>
                <w:sz w:val="22"/>
                <w:szCs w:val="22"/>
              </w:rPr>
              <w:t xml:space="preserve"> </w:t>
            </w:r>
          </w:p>
        </w:tc>
      </w:tr>
    </w:tbl>
    <w:p w:rsidR="0097644F" w:rsidRPr="00DE068B" w:rsidRDefault="0097644F" w:rsidP="000D541A">
      <w:pPr>
        <w:pStyle w:val="ConsPlusNormal"/>
        <w:suppressAutoHyphens w:val="0"/>
        <w:ind w:firstLine="0"/>
        <w:outlineLvl w:val="1"/>
        <w:rPr>
          <w:rFonts w:ascii="Times New Roman" w:hAnsi="Times New Roman" w:cs="Times New Roman"/>
          <w:sz w:val="2"/>
          <w:szCs w:val="2"/>
        </w:rPr>
      </w:pPr>
    </w:p>
    <w:tbl>
      <w:tblPr>
        <w:tblW w:w="10314" w:type="dxa"/>
        <w:tblLayout w:type="fixed"/>
        <w:tblLook w:val="04A0" w:firstRow="1" w:lastRow="0" w:firstColumn="1" w:lastColumn="0" w:noHBand="0" w:noVBand="1"/>
      </w:tblPr>
      <w:tblGrid>
        <w:gridCol w:w="5070"/>
        <w:gridCol w:w="5244"/>
      </w:tblGrid>
      <w:tr w:rsidR="0097644F" w:rsidRPr="00DE068B" w:rsidTr="000D0520">
        <w:tc>
          <w:tcPr>
            <w:tcW w:w="5070" w:type="dxa"/>
          </w:tcPr>
          <w:p w:rsidR="0097644F" w:rsidRPr="00DE068B" w:rsidRDefault="0097644F" w:rsidP="000D541A">
            <w:pPr>
              <w:widowControl w:val="0"/>
              <w:jc w:val="both"/>
              <w:rPr>
                <w:b/>
              </w:rPr>
            </w:pPr>
            <w:r w:rsidRPr="00DE068B">
              <w:rPr>
                <w:b/>
                <w:sz w:val="22"/>
                <w:szCs w:val="22"/>
              </w:rPr>
              <w:t>ЗАКАЗЧИК</w:t>
            </w:r>
          </w:p>
          <w:p w:rsidR="0097644F" w:rsidRPr="00DE068B" w:rsidRDefault="00205396" w:rsidP="000D541A">
            <w:pPr>
              <w:widowControl w:val="0"/>
              <w:jc w:val="both"/>
              <w:rPr>
                <w:i/>
              </w:rPr>
            </w:pPr>
            <w:r w:rsidRPr="00DE068B">
              <w:rPr>
                <w:i/>
              </w:rPr>
              <w:t>Должность</w:t>
            </w:r>
          </w:p>
          <w:p w:rsidR="0097644F" w:rsidRPr="00DE068B" w:rsidRDefault="0097644F" w:rsidP="000D541A">
            <w:pPr>
              <w:widowControl w:val="0"/>
            </w:pPr>
            <w:r w:rsidRPr="00DE068B">
              <w:t xml:space="preserve">___________________________ </w:t>
            </w:r>
            <w:r w:rsidRPr="00DE068B">
              <w:rPr>
                <w:i/>
              </w:rPr>
              <w:t>Ф.И.О.</w:t>
            </w:r>
          </w:p>
          <w:p w:rsidR="0097644F" w:rsidRPr="00DE068B" w:rsidRDefault="0097644F" w:rsidP="000D541A">
            <w:pPr>
              <w:widowControl w:val="0"/>
              <w:rPr>
                <w:b/>
                <w:sz w:val="16"/>
                <w:szCs w:val="16"/>
              </w:rPr>
            </w:pPr>
            <w:r w:rsidRPr="00DE068B">
              <w:rPr>
                <w:i/>
                <w:sz w:val="16"/>
                <w:szCs w:val="16"/>
              </w:rPr>
              <w:t xml:space="preserve">(подпись), </w:t>
            </w:r>
            <w:r w:rsidRPr="00DE068B">
              <w:rPr>
                <w:sz w:val="16"/>
                <w:szCs w:val="16"/>
              </w:rPr>
              <w:t xml:space="preserve">М. П. </w:t>
            </w:r>
          </w:p>
        </w:tc>
        <w:tc>
          <w:tcPr>
            <w:tcW w:w="5244" w:type="dxa"/>
          </w:tcPr>
          <w:p w:rsidR="0097644F" w:rsidRPr="00DE068B" w:rsidRDefault="0097644F" w:rsidP="000D541A">
            <w:pPr>
              <w:widowControl w:val="0"/>
              <w:rPr>
                <w:b/>
                <w:bCs/>
                <w:sz w:val="22"/>
                <w:szCs w:val="22"/>
              </w:rPr>
            </w:pPr>
            <w:r w:rsidRPr="00DE068B">
              <w:rPr>
                <w:b/>
                <w:bCs/>
                <w:sz w:val="22"/>
                <w:szCs w:val="22"/>
              </w:rPr>
              <w:t>ИСПОЛНИТЕЛЬ</w:t>
            </w:r>
          </w:p>
          <w:p w:rsidR="00205396" w:rsidRPr="00DE068B" w:rsidRDefault="00205396" w:rsidP="000D541A">
            <w:pPr>
              <w:widowControl w:val="0"/>
              <w:jc w:val="both"/>
              <w:rPr>
                <w:i/>
                <w:sz w:val="22"/>
                <w:szCs w:val="22"/>
              </w:rPr>
            </w:pPr>
            <w:r w:rsidRPr="00DE068B">
              <w:rPr>
                <w:i/>
                <w:sz w:val="22"/>
                <w:szCs w:val="22"/>
              </w:rPr>
              <w:t>Должность</w:t>
            </w:r>
          </w:p>
          <w:p w:rsidR="0097644F" w:rsidRPr="00DE068B" w:rsidRDefault="0097644F" w:rsidP="000D541A">
            <w:pPr>
              <w:widowControl w:val="0"/>
              <w:rPr>
                <w:i/>
                <w:sz w:val="22"/>
                <w:szCs w:val="22"/>
              </w:rPr>
            </w:pPr>
            <w:r w:rsidRPr="00DE068B">
              <w:rPr>
                <w:sz w:val="22"/>
                <w:szCs w:val="22"/>
              </w:rPr>
              <w:t xml:space="preserve">____________________________ </w:t>
            </w:r>
            <w:r w:rsidRPr="00DE068B">
              <w:rPr>
                <w:i/>
                <w:sz w:val="22"/>
                <w:szCs w:val="22"/>
              </w:rPr>
              <w:t>Ф.И.О.</w:t>
            </w:r>
          </w:p>
          <w:p w:rsidR="0097644F" w:rsidRPr="00DE068B" w:rsidRDefault="0097644F" w:rsidP="000D541A">
            <w:pPr>
              <w:widowControl w:val="0"/>
              <w:rPr>
                <w:b/>
                <w:sz w:val="16"/>
                <w:szCs w:val="16"/>
              </w:rPr>
            </w:pPr>
            <w:r w:rsidRPr="00DE068B">
              <w:rPr>
                <w:i/>
                <w:sz w:val="16"/>
                <w:szCs w:val="16"/>
              </w:rPr>
              <w:t xml:space="preserve">(подпись), </w:t>
            </w:r>
            <w:r w:rsidRPr="00DE068B">
              <w:rPr>
                <w:sz w:val="16"/>
                <w:szCs w:val="16"/>
              </w:rPr>
              <w:t>М. П. (при наличии)</w:t>
            </w:r>
          </w:p>
        </w:tc>
      </w:tr>
    </w:tbl>
    <w:p w:rsidR="006F3B54" w:rsidRPr="00DE068B" w:rsidRDefault="006F3B54" w:rsidP="000D541A">
      <w:pPr>
        <w:pStyle w:val="ConsPlusNormal"/>
        <w:suppressAutoHyphens w:val="0"/>
        <w:ind w:firstLine="540"/>
        <w:jc w:val="both"/>
        <w:rPr>
          <w:rFonts w:ascii="Times New Roman" w:hAnsi="Times New Roman" w:cs="Times New Roman"/>
          <w:i/>
          <w:sz w:val="2"/>
          <w:szCs w:val="2"/>
        </w:rPr>
      </w:pPr>
      <w:r w:rsidRPr="00DE068B">
        <w:rPr>
          <w:rFonts w:ascii="Times New Roman" w:hAnsi="Times New Roman" w:cs="Times New Roman"/>
          <w:i/>
          <w:sz w:val="2"/>
          <w:szCs w:val="2"/>
        </w:rPr>
        <w:br w:type="page"/>
      </w:r>
    </w:p>
    <w:p w:rsidR="006F3B54" w:rsidRPr="00DE068B" w:rsidRDefault="006F3B54" w:rsidP="000D541A">
      <w:pPr>
        <w:pStyle w:val="10"/>
        <w:jc w:val="right"/>
        <w:rPr>
          <w:rFonts w:ascii="Times New Roman" w:hAnsi="Times New Roman"/>
          <w:i/>
          <w:sz w:val="16"/>
          <w:szCs w:val="16"/>
        </w:rPr>
      </w:pPr>
      <w:r w:rsidRPr="00DE068B">
        <w:rPr>
          <w:rFonts w:ascii="Times New Roman" w:hAnsi="Times New Roman"/>
          <w:i/>
          <w:sz w:val="16"/>
          <w:szCs w:val="16"/>
        </w:rPr>
        <w:lastRenderedPageBreak/>
        <w:t xml:space="preserve">Приложение №1 </w:t>
      </w:r>
    </w:p>
    <w:p w:rsidR="006F3B54" w:rsidRPr="00DE068B" w:rsidRDefault="006F3B54" w:rsidP="000D541A">
      <w:pPr>
        <w:widowControl w:val="0"/>
        <w:jc w:val="right"/>
        <w:rPr>
          <w:i/>
          <w:sz w:val="16"/>
          <w:szCs w:val="16"/>
        </w:rPr>
      </w:pPr>
      <w:r w:rsidRPr="00DE068B">
        <w:rPr>
          <w:i/>
          <w:sz w:val="16"/>
          <w:szCs w:val="16"/>
        </w:rPr>
        <w:t xml:space="preserve">к Контракту </w:t>
      </w:r>
    </w:p>
    <w:p w:rsidR="006F3B54" w:rsidRPr="00DE068B" w:rsidRDefault="006F3B54" w:rsidP="000D541A">
      <w:pPr>
        <w:widowControl w:val="0"/>
        <w:jc w:val="right"/>
        <w:rPr>
          <w:i/>
          <w:sz w:val="16"/>
          <w:szCs w:val="16"/>
        </w:rPr>
      </w:pPr>
      <w:r w:rsidRPr="00DE068B">
        <w:rPr>
          <w:i/>
          <w:sz w:val="16"/>
          <w:szCs w:val="16"/>
        </w:rPr>
        <w:t xml:space="preserve">от «___» __________ </w:t>
      </w:r>
      <w:r w:rsidR="003760DE" w:rsidRPr="00DE068B">
        <w:rPr>
          <w:i/>
          <w:sz w:val="16"/>
          <w:szCs w:val="16"/>
        </w:rPr>
        <w:t xml:space="preserve">2026 </w:t>
      </w:r>
      <w:r w:rsidRPr="00DE068B">
        <w:rPr>
          <w:i/>
          <w:sz w:val="16"/>
          <w:szCs w:val="16"/>
        </w:rPr>
        <w:t xml:space="preserve">г. </w:t>
      </w:r>
    </w:p>
    <w:p w:rsidR="006F3B54" w:rsidRPr="00DE068B" w:rsidRDefault="006F3B54" w:rsidP="000D541A">
      <w:pPr>
        <w:pStyle w:val="10"/>
        <w:jc w:val="right"/>
        <w:rPr>
          <w:rFonts w:ascii="Times New Roman" w:hAnsi="Times New Roman"/>
          <w:i/>
          <w:sz w:val="16"/>
          <w:szCs w:val="16"/>
        </w:rPr>
      </w:pPr>
      <w:r w:rsidRPr="00DE068B">
        <w:rPr>
          <w:rFonts w:ascii="Times New Roman" w:hAnsi="Times New Roman"/>
          <w:i/>
          <w:sz w:val="16"/>
          <w:szCs w:val="16"/>
        </w:rPr>
        <w:t xml:space="preserve">№_______________________ </w:t>
      </w:r>
    </w:p>
    <w:p w:rsidR="002B4E51" w:rsidRPr="00DE068B" w:rsidRDefault="002B4E51" w:rsidP="000D541A">
      <w:pPr>
        <w:pStyle w:val="ConsPlusNormal"/>
        <w:suppressAutoHyphens w:val="0"/>
        <w:ind w:firstLine="0"/>
        <w:outlineLvl w:val="1"/>
        <w:rPr>
          <w:rFonts w:ascii="Times New Roman" w:hAnsi="Times New Roman" w:cs="Times New Roman"/>
          <w:szCs w:val="22"/>
        </w:rPr>
      </w:pPr>
    </w:p>
    <w:p w:rsidR="000D541A" w:rsidRPr="00DE068B" w:rsidRDefault="000D541A" w:rsidP="000D541A">
      <w:pPr>
        <w:pStyle w:val="ConsPlusNormal"/>
        <w:suppressAutoHyphens w:val="0"/>
        <w:ind w:firstLine="0"/>
        <w:jc w:val="center"/>
        <w:rPr>
          <w:rFonts w:ascii="Times New Roman" w:hAnsi="Times New Roman" w:cs="Times New Roman"/>
          <w:b/>
          <w:sz w:val="24"/>
          <w:szCs w:val="24"/>
        </w:rPr>
      </w:pPr>
      <w:r w:rsidRPr="00DE068B">
        <w:rPr>
          <w:rFonts w:ascii="Times New Roman" w:hAnsi="Times New Roman" w:cs="Times New Roman"/>
          <w:b/>
          <w:sz w:val="24"/>
          <w:szCs w:val="24"/>
        </w:rPr>
        <w:t xml:space="preserve">ОПИСАНИЕ ОБЪЕКТА ЗАКУПКИ </w:t>
      </w:r>
    </w:p>
    <w:p w:rsidR="000D541A" w:rsidRPr="00DE068B" w:rsidRDefault="000D541A" w:rsidP="000D541A">
      <w:pPr>
        <w:pStyle w:val="aa"/>
        <w:widowControl w:val="0"/>
        <w:spacing w:after="0"/>
        <w:jc w:val="center"/>
        <w:rPr>
          <w:b/>
          <w:i/>
        </w:rPr>
      </w:pPr>
      <w:r w:rsidRPr="00DE068B">
        <w:rPr>
          <w:b/>
          <w:i/>
        </w:rPr>
        <w:t xml:space="preserve">Оказание услуг по ремонту служебного автотранспорта (060, 646, 312) </w:t>
      </w:r>
    </w:p>
    <w:p w:rsidR="000D541A" w:rsidRPr="00DE068B" w:rsidRDefault="000D541A" w:rsidP="000D541A">
      <w:pPr>
        <w:pStyle w:val="aa"/>
        <w:widowControl w:val="0"/>
        <w:spacing w:after="0"/>
        <w:jc w:val="center"/>
        <w:rPr>
          <w:b/>
          <w:i/>
        </w:rPr>
      </w:pPr>
      <w:r w:rsidRPr="00DE068B">
        <w:rPr>
          <w:b/>
          <w:i/>
        </w:rPr>
        <w:t xml:space="preserve">ИКЗ 26 1 6027086207 602701001 0007 000 0000 000 </w:t>
      </w:r>
    </w:p>
    <w:p w:rsidR="000D541A" w:rsidRPr="00DE068B" w:rsidRDefault="000D541A" w:rsidP="000D541A">
      <w:pPr>
        <w:pStyle w:val="aa"/>
        <w:widowControl w:val="0"/>
        <w:spacing w:after="0"/>
        <w:jc w:val="center"/>
        <w:rPr>
          <w:b/>
          <w:i/>
          <w:sz w:val="20"/>
          <w:szCs w:val="20"/>
        </w:rPr>
      </w:pPr>
      <w:r w:rsidRPr="00DE068B">
        <w:rPr>
          <w:b/>
          <w:i/>
        </w:rPr>
        <w:t xml:space="preserve">(номер внутреннего учета 0007 021 4520 244) </w:t>
      </w:r>
    </w:p>
    <w:p w:rsidR="000D541A" w:rsidRPr="00DE068B" w:rsidRDefault="000D541A" w:rsidP="000D541A">
      <w:pPr>
        <w:widowControl w:val="0"/>
        <w:jc w:val="center"/>
        <w:rPr>
          <w:b/>
          <w:lang w:eastAsia="en-US"/>
        </w:rPr>
      </w:pPr>
    </w:p>
    <w:p w:rsidR="000D541A" w:rsidRPr="00DE068B" w:rsidRDefault="000D541A" w:rsidP="000D541A">
      <w:pPr>
        <w:widowControl w:val="0"/>
        <w:autoSpaceDE w:val="0"/>
        <w:autoSpaceDN w:val="0"/>
        <w:adjustRightInd w:val="0"/>
        <w:jc w:val="center"/>
        <w:rPr>
          <w:b/>
        </w:rPr>
      </w:pPr>
      <w:r w:rsidRPr="00DE068B">
        <w:rPr>
          <w:b/>
        </w:rPr>
        <w:t>СРОК ОКАЗАНИЯ УСЛУГ</w:t>
      </w:r>
    </w:p>
    <w:p w:rsidR="000D541A" w:rsidRPr="00DE068B" w:rsidRDefault="000D541A" w:rsidP="000D541A">
      <w:pPr>
        <w:widowControl w:val="0"/>
        <w:ind w:firstLine="708"/>
        <w:jc w:val="both"/>
        <w:rPr>
          <w:b/>
          <w:i/>
          <w:u w:val="double"/>
        </w:rPr>
      </w:pPr>
      <w:r w:rsidRPr="00DE068B">
        <w:t xml:space="preserve">Исполнитель </w:t>
      </w:r>
      <w:r w:rsidRPr="00DE068B">
        <w:rPr>
          <w:i/>
        </w:rPr>
        <w:t xml:space="preserve">оказывает услуги по ремонту служебного автотранспорта (060, 646, 312) </w:t>
      </w:r>
      <w:r w:rsidRPr="00DE068B">
        <w:rPr>
          <w:b/>
          <w:i/>
          <w:u w:val="double"/>
        </w:rPr>
        <w:t>в течение 20 (двадцати) рабочих дней с даты заключения Контракта.</w:t>
      </w:r>
    </w:p>
    <w:p w:rsidR="000D541A" w:rsidRPr="00DE068B" w:rsidRDefault="000D541A" w:rsidP="000D541A">
      <w:pPr>
        <w:pStyle w:val="ConsPlusNormal"/>
        <w:suppressAutoHyphens w:val="0"/>
        <w:ind w:firstLine="709"/>
        <w:jc w:val="both"/>
        <w:rPr>
          <w:rFonts w:ascii="Times New Roman" w:hAnsi="Times New Roman" w:cs="Times New Roman"/>
          <w:sz w:val="24"/>
          <w:szCs w:val="24"/>
        </w:rPr>
      </w:pPr>
      <w:r w:rsidRPr="00DE068B">
        <w:rPr>
          <w:rFonts w:ascii="Times New Roman" w:hAnsi="Times New Roman" w:cs="Times New Roman"/>
          <w:sz w:val="24"/>
          <w:szCs w:val="24"/>
        </w:rPr>
        <w:t xml:space="preserve">Заказчик не менее чем за 1 (один) рабочий день до даты оказания услуги направляет в адрес Исполнителя уведомление о времени и дате прибытия </w:t>
      </w:r>
      <w:r w:rsidRPr="00DE068B">
        <w:rPr>
          <w:rFonts w:ascii="Times New Roman" w:hAnsi="Times New Roman" w:cs="Times New Roman"/>
          <w:i/>
          <w:sz w:val="24"/>
          <w:szCs w:val="24"/>
        </w:rPr>
        <w:t>служебных автомобилей</w:t>
      </w:r>
      <w:r w:rsidRPr="00DE068B">
        <w:rPr>
          <w:rFonts w:ascii="Times New Roman" w:hAnsi="Times New Roman" w:cs="Times New Roman"/>
          <w:spacing w:val="5"/>
          <w:sz w:val="24"/>
          <w:szCs w:val="24"/>
        </w:rPr>
        <w:t xml:space="preserve"> </w:t>
      </w:r>
      <w:r w:rsidRPr="00DE068B">
        <w:rPr>
          <w:rFonts w:ascii="Times New Roman" w:hAnsi="Times New Roman" w:cs="Times New Roman"/>
          <w:sz w:val="24"/>
          <w:szCs w:val="24"/>
        </w:rPr>
        <w:t xml:space="preserve">для оказания Услуги. </w:t>
      </w:r>
    </w:p>
    <w:p w:rsidR="000D541A" w:rsidRPr="00DE068B" w:rsidRDefault="000D541A" w:rsidP="000D541A">
      <w:pPr>
        <w:pStyle w:val="ConsPlusNormal"/>
        <w:suppressAutoHyphens w:val="0"/>
        <w:ind w:firstLine="709"/>
        <w:jc w:val="both"/>
        <w:rPr>
          <w:rFonts w:ascii="Times New Roman" w:hAnsi="Times New Roman" w:cs="Times New Roman"/>
          <w:i/>
          <w:sz w:val="24"/>
          <w:szCs w:val="24"/>
        </w:rPr>
      </w:pPr>
      <w:r w:rsidRPr="00DE068B">
        <w:rPr>
          <w:rFonts w:ascii="Times New Roman" w:hAnsi="Times New Roman" w:cs="Times New Roman"/>
          <w:i/>
          <w:sz w:val="24"/>
          <w:szCs w:val="24"/>
        </w:rPr>
        <w:t xml:space="preserve">Общая продолжительность исполнения заявки Исполнителем по ремонту служебного автотранспорта составляет не более 15 (пятнадцати) календарных дней с даты предоставления автомобиля. </w:t>
      </w:r>
    </w:p>
    <w:p w:rsidR="000D541A" w:rsidRPr="00DE068B" w:rsidRDefault="000D541A" w:rsidP="000D541A">
      <w:pPr>
        <w:widowControl w:val="0"/>
        <w:jc w:val="center"/>
        <w:rPr>
          <w:b/>
        </w:rPr>
      </w:pPr>
    </w:p>
    <w:p w:rsidR="000D541A" w:rsidRPr="00DE068B" w:rsidRDefault="000D541A" w:rsidP="000D541A">
      <w:pPr>
        <w:widowControl w:val="0"/>
        <w:jc w:val="center"/>
        <w:rPr>
          <w:b/>
        </w:rPr>
      </w:pPr>
      <w:r w:rsidRPr="00DE068B">
        <w:rPr>
          <w:b/>
        </w:rPr>
        <w:t>МЕСТО ОКАЗАНИЯ УСЛУГ</w:t>
      </w:r>
    </w:p>
    <w:p w:rsidR="000D541A" w:rsidRPr="00DE068B" w:rsidRDefault="000D541A" w:rsidP="000D541A">
      <w:pPr>
        <w:widowControl w:val="0"/>
        <w:ind w:firstLine="709"/>
        <w:jc w:val="both"/>
        <w:rPr>
          <w:i/>
          <w:spacing w:val="5"/>
        </w:rPr>
      </w:pPr>
      <w:r w:rsidRPr="00DE068B">
        <w:t xml:space="preserve">Исполнитель </w:t>
      </w:r>
      <w:r w:rsidRPr="00DE068B">
        <w:rPr>
          <w:i/>
        </w:rPr>
        <w:t xml:space="preserve">оказывает услуги по ремонту служебного автотранспорта (060, 646, 312) </w:t>
      </w:r>
      <w:r w:rsidRPr="00DE068B">
        <w:rPr>
          <w:i/>
          <w:spacing w:val="5"/>
        </w:rPr>
        <w:t xml:space="preserve">на </w:t>
      </w:r>
      <w:r w:rsidRPr="00DE068B">
        <w:rPr>
          <w:b/>
          <w:i/>
          <w:spacing w:val="5"/>
          <w:u w:val="double"/>
        </w:rPr>
        <w:t>станции технического обслуживания автомобилей</w:t>
      </w:r>
      <w:r w:rsidRPr="00DE068B">
        <w:rPr>
          <w:b/>
          <w:i/>
          <w:u w:val="double"/>
        </w:rPr>
        <w:t xml:space="preserve"> и/или производственной площадке</w:t>
      </w:r>
      <w:r w:rsidRPr="00DE068B">
        <w:rPr>
          <w:b/>
          <w:i/>
          <w:spacing w:val="5"/>
          <w:u w:val="double"/>
        </w:rPr>
        <w:t>, расположенной в г.Псков.</w:t>
      </w:r>
      <w:r w:rsidRPr="00DE068B">
        <w:rPr>
          <w:i/>
          <w:spacing w:val="5"/>
        </w:rPr>
        <w:t xml:space="preserve"> </w:t>
      </w:r>
    </w:p>
    <w:p w:rsidR="000D541A" w:rsidRPr="00DE068B" w:rsidRDefault="000D541A" w:rsidP="000D541A">
      <w:pPr>
        <w:widowControl w:val="0"/>
        <w:ind w:firstLine="709"/>
        <w:jc w:val="both"/>
      </w:pPr>
      <w:r w:rsidRPr="00DE068B">
        <w:rPr>
          <w:spacing w:val="5"/>
        </w:rPr>
        <w:t xml:space="preserve">Станция технического обслуживания автомобилей </w:t>
      </w:r>
      <w:r w:rsidRPr="00DE068B">
        <w:t xml:space="preserve">и/или производственная площадка </w:t>
      </w:r>
      <w:r w:rsidRPr="00DE068B">
        <w:rPr>
          <w:spacing w:val="5"/>
        </w:rPr>
        <w:t xml:space="preserve">должна располагаться на территории </w:t>
      </w:r>
      <w:r w:rsidRPr="00DE068B">
        <w:rPr>
          <w:noProof/>
        </w:rPr>
        <w:t>Псковской области в г. Пскове.</w:t>
      </w:r>
    </w:p>
    <w:p w:rsidR="000D541A" w:rsidRPr="00DE068B" w:rsidRDefault="000D541A" w:rsidP="000D541A">
      <w:pPr>
        <w:widowControl w:val="0"/>
        <w:autoSpaceDE w:val="0"/>
        <w:autoSpaceDN w:val="0"/>
        <w:adjustRightInd w:val="0"/>
        <w:ind w:right="-1" w:firstLine="709"/>
        <w:jc w:val="both"/>
      </w:pPr>
      <w:r w:rsidRPr="00DE068B">
        <w:t xml:space="preserve">При необходимости Исполнитель за счет собственных средств должен обеспечить транспортировку неисправных служебных автотранспортных средств Заказчика до станции технического обслуживания автомобилей и/или производственной площадки для устранения неисправностей. </w:t>
      </w:r>
    </w:p>
    <w:p w:rsidR="000D541A" w:rsidRPr="00DE068B" w:rsidRDefault="000D541A" w:rsidP="000D541A">
      <w:pPr>
        <w:widowControl w:val="0"/>
        <w:autoSpaceDE w:val="0"/>
        <w:autoSpaceDN w:val="0"/>
        <w:adjustRightInd w:val="0"/>
        <w:ind w:right="-1" w:firstLine="709"/>
        <w:jc w:val="both"/>
      </w:pPr>
    </w:p>
    <w:p w:rsidR="000D541A" w:rsidRPr="00DE068B" w:rsidRDefault="000D541A" w:rsidP="000D541A">
      <w:pPr>
        <w:widowControl w:val="0"/>
        <w:ind w:right="-1"/>
        <w:jc w:val="center"/>
        <w:rPr>
          <w:b/>
        </w:rPr>
      </w:pPr>
      <w:r w:rsidRPr="00DE068B">
        <w:rPr>
          <w:rFonts w:eastAsiaTheme="minorHAnsi"/>
          <w:b/>
          <w:lang w:eastAsia="ar-SA"/>
        </w:rPr>
        <w:t>ТРЕБОВАНИЯ К ИСПОЛНИТЕЛЮ</w:t>
      </w:r>
    </w:p>
    <w:p w:rsidR="000D541A" w:rsidRPr="00DE068B" w:rsidRDefault="000D541A" w:rsidP="000D541A">
      <w:pPr>
        <w:widowControl w:val="0"/>
        <w:ind w:right="-1" w:firstLine="708"/>
        <w:jc w:val="both"/>
        <w:rPr>
          <w:i/>
        </w:rPr>
      </w:pPr>
      <w:r w:rsidRPr="00DE068B">
        <w:rPr>
          <w:i/>
        </w:rPr>
        <w:t xml:space="preserve">Исполнитель для оказания услуг по ремонту служебного автотранспорта (060, 646, 312) должен обладать всеми необходимыми для оказания услуг видами ресурсов, компетентностью, опытом, квалификацией и профессиональными знаниями. </w:t>
      </w:r>
    </w:p>
    <w:p w:rsidR="000D541A" w:rsidRPr="00DE068B" w:rsidRDefault="000D541A" w:rsidP="000D541A">
      <w:pPr>
        <w:widowControl w:val="0"/>
        <w:ind w:firstLine="567"/>
        <w:jc w:val="both"/>
        <w:rPr>
          <w:i/>
        </w:rPr>
      </w:pPr>
      <w:r w:rsidRPr="00DE068B">
        <w:rPr>
          <w:i/>
        </w:rPr>
        <w:t xml:space="preserve">Квалифицированный персонал Исполнителя обязан в должной мере обладать теоретическими основами и знаниями в области оказания услуг по ремонту легковых автомобилей марки TOYOTA Camry и FORD ФОРД "ФОКУС", а также иметь практические навыки в выполнении указанных видов работ. </w:t>
      </w:r>
    </w:p>
    <w:p w:rsidR="000D541A" w:rsidRPr="00DE068B" w:rsidRDefault="000D541A" w:rsidP="000D541A">
      <w:pPr>
        <w:widowControl w:val="0"/>
        <w:tabs>
          <w:tab w:val="left" w:pos="993"/>
        </w:tabs>
        <w:ind w:firstLine="709"/>
        <w:jc w:val="both"/>
        <w:rPr>
          <w:bCs/>
          <w:i/>
          <w:lang w:eastAsia="en-US"/>
        </w:rPr>
      </w:pPr>
      <w:r w:rsidRPr="00DE068B">
        <w:rPr>
          <w:bCs/>
          <w:i/>
          <w:lang w:eastAsia="en-US"/>
        </w:rPr>
        <w:t xml:space="preserve">Специалисты </w:t>
      </w:r>
      <w:r w:rsidRPr="00DE068B">
        <w:rPr>
          <w:i/>
        </w:rPr>
        <w:t>Исполнителя</w:t>
      </w:r>
      <w:r w:rsidRPr="00DE068B">
        <w:rPr>
          <w:bCs/>
          <w:i/>
          <w:lang w:eastAsia="en-US"/>
        </w:rPr>
        <w:t xml:space="preserve">, привлекаемые к </w:t>
      </w:r>
      <w:r w:rsidRPr="00DE068B">
        <w:rPr>
          <w:i/>
        </w:rPr>
        <w:t>оказанию услуг по ремонту служебного автотранспорта (060, 646, 312),</w:t>
      </w:r>
      <w:r w:rsidRPr="00DE068B">
        <w:rPr>
          <w:bCs/>
          <w:i/>
          <w:lang w:eastAsia="en-US"/>
        </w:rPr>
        <w:t xml:space="preserve"> должны иметь: </w:t>
      </w:r>
    </w:p>
    <w:p w:rsidR="000D541A" w:rsidRPr="00DE068B" w:rsidRDefault="000D541A" w:rsidP="000D541A">
      <w:pPr>
        <w:widowControl w:val="0"/>
        <w:autoSpaceDE w:val="0"/>
        <w:autoSpaceDN w:val="0"/>
        <w:jc w:val="both"/>
        <w:rPr>
          <w:bCs/>
          <w:i/>
          <w:lang w:eastAsia="en-US"/>
        </w:rPr>
      </w:pPr>
      <w:r w:rsidRPr="00DE068B">
        <w:rPr>
          <w:bCs/>
          <w:i/>
          <w:lang w:eastAsia="en-US"/>
        </w:rPr>
        <w:t xml:space="preserve">- специальное образование, соответствующее </w:t>
      </w:r>
      <w:r w:rsidRPr="00DE068B">
        <w:rPr>
          <w:i/>
          <w:spacing w:val="8"/>
          <w:shd w:val="clear" w:color="auto" w:fill="FFFFFF"/>
        </w:rPr>
        <w:t xml:space="preserve">виду </w:t>
      </w:r>
      <w:r w:rsidRPr="00DE068B">
        <w:rPr>
          <w:bCs/>
          <w:i/>
          <w:lang w:eastAsia="en-US"/>
        </w:rPr>
        <w:t xml:space="preserve">и характеру </w:t>
      </w:r>
      <w:r w:rsidRPr="00DE068B">
        <w:rPr>
          <w:i/>
        </w:rPr>
        <w:t>оказываемых услуг</w:t>
      </w:r>
      <w:r w:rsidRPr="00DE068B">
        <w:rPr>
          <w:bCs/>
          <w:i/>
          <w:lang w:eastAsia="en-US"/>
        </w:rPr>
        <w:t xml:space="preserve">; </w:t>
      </w:r>
    </w:p>
    <w:p w:rsidR="000D541A" w:rsidRPr="00DE068B" w:rsidRDefault="000D541A" w:rsidP="000D541A">
      <w:pPr>
        <w:widowControl w:val="0"/>
        <w:autoSpaceDE w:val="0"/>
        <w:autoSpaceDN w:val="0"/>
        <w:jc w:val="both"/>
        <w:rPr>
          <w:bCs/>
          <w:i/>
          <w:lang w:eastAsia="en-US"/>
        </w:rPr>
      </w:pPr>
      <w:r w:rsidRPr="00DE068B">
        <w:rPr>
          <w:bCs/>
          <w:i/>
          <w:lang w:eastAsia="en-US"/>
        </w:rPr>
        <w:t xml:space="preserve">- специальную профессиональную подготовку, соответствующую </w:t>
      </w:r>
      <w:r w:rsidRPr="00DE068B">
        <w:rPr>
          <w:i/>
          <w:spacing w:val="8"/>
          <w:shd w:val="clear" w:color="auto" w:fill="FFFFFF"/>
        </w:rPr>
        <w:t>виду и</w:t>
      </w:r>
      <w:r w:rsidRPr="00DE068B">
        <w:rPr>
          <w:bCs/>
          <w:i/>
          <w:lang w:eastAsia="en-US"/>
        </w:rPr>
        <w:t xml:space="preserve"> характеру </w:t>
      </w:r>
      <w:r w:rsidRPr="00DE068B">
        <w:rPr>
          <w:i/>
        </w:rPr>
        <w:t xml:space="preserve">оказываемых услуг. </w:t>
      </w:r>
    </w:p>
    <w:p w:rsidR="000D541A" w:rsidRPr="00DE068B" w:rsidRDefault="000D541A" w:rsidP="000D541A">
      <w:pPr>
        <w:widowControl w:val="0"/>
        <w:autoSpaceDE w:val="0"/>
        <w:autoSpaceDN w:val="0"/>
        <w:ind w:firstLine="567"/>
        <w:jc w:val="both"/>
        <w:rPr>
          <w:bCs/>
          <w:i/>
          <w:lang w:eastAsia="en-US"/>
        </w:rPr>
      </w:pPr>
      <w:r w:rsidRPr="00DE068B">
        <w:rPr>
          <w:bCs/>
          <w:i/>
          <w:lang w:eastAsia="en-US"/>
        </w:rPr>
        <w:t xml:space="preserve">Специалисты, привлекаемые к </w:t>
      </w:r>
      <w:r w:rsidRPr="00DE068B">
        <w:rPr>
          <w:i/>
        </w:rPr>
        <w:t>оказанию услуг,</w:t>
      </w:r>
      <w:r w:rsidRPr="00DE068B">
        <w:rPr>
          <w:bCs/>
          <w:i/>
          <w:lang w:eastAsia="en-US"/>
        </w:rPr>
        <w:t xml:space="preserve"> должны располагать в достаточной мере необходимым комплектом инструментов, оборудованием и расходными материалами. </w:t>
      </w:r>
    </w:p>
    <w:p w:rsidR="000D541A" w:rsidRPr="00DE068B" w:rsidRDefault="000D541A" w:rsidP="000D541A">
      <w:pPr>
        <w:widowControl w:val="0"/>
        <w:autoSpaceDE w:val="0"/>
        <w:autoSpaceDN w:val="0"/>
        <w:ind w:firstLine="567"/>
        <w:jc w:val="both"/>
        <w:rPr>
          <w:bCs/>
          <w:i/>
          <w:lang w:eastAsia="en-US"/>
        </w:rPr>
      </w:pPr>
    </w:p>
    <w:p w:rsidR="000D541A" w:rsidRPr="00DE068B" w:rsidRDefault="000D541A" w:rsidP="000D541A">
      <w:pPr>
        <w:widowControl w:val="0"/>
        <w:ind w:right="-1"/>
        <w:jc w:val="center"/>
        <w:rPr>
          <w:b/>
        </w:rPr>
      </w:pPr>
      <w:r w:rsidRPr="00DE068B">
        <w:rPr>
          <w:b/>
        </w:rPr>
        <w:t xml:space="preserve">ТРЕБОВАНИЯ К МЕСТУ ОКАЗАНИЯ УСЛУГ </w:t>
      </w:r>
    </w:p>
    <w:p w:rsidR="000D541A" w:rsidRPr="00DE068B" w:rsidRDefault="000D541A" w:rsidP="000D541A">
      <w:pPr>
        <w:widowControl w:val="0"/>
        <w:ind w:firstLine="709"/>
        <w:jc w:val="both"/>
        <w:rPr>
          <w:i/>
        </w:rPr>
      </w:pPr>
      <w:r w:rsidRPr="00DE068B">
        <w:rPr>
          <w:i/>
        </w:rPr>
        <w:t>Требования к оснащению станции технического обслуживания автомобилей и/или производственной площадке Исполнителя:</w:t>
      </w:r>
    </w:p>
    <w:p w:rsidR="000D541A" w:rsidRPr="00DE068B" w:rsidRDefault="000D541A" w:rsidP="000D541A">
      <w:pPr>
        <w:widowControl w:val="0"/>
        <w:ind w:right="-1"/>
        <w:jc w:val="both"/>
      </w:pPr>
      <w:r w:rsidRPr="00DE068B">
        <w:t>- наличие автомобильных подъемников грузоподъемностью не менее 4000 кг;</w:t>
      </w:r>
    </w:p>
    <w:p w:rsidR="000D541A" w:rsidRPr="00DE068B" w:rsidRDefault="000D541A" w:rsidP="000D541A">
      <w:pPr>
        <w:widowControl w:val="0"/>
        <w:ind w:right="-1"/>
        <w:jc w:val="both"/>
      </w:pPr>
      <w:r w:rsidRPr="00DE068B">
        <w:t xml:space="preserve">- наличие смотровой ямы (канавы); </w:t>
      </w:r>
    </w:p>
    <w:p w:rsidR="000D541A" w:rsidRPr="00DE068B" w:rsidRDefault="000D541A" w:rsidP="000D541A">
      <w:pPr>
        <w:widowControl w:val="0"/>
        <w:ind w:right="-1"/>
        <w:jc w:val="both"/>
      </w:pPr>
      <w:r w:rsidRPr="00DE068B">
        <w:t>- наличие слесарного электрического и пневматического инструмента, съемников, приспособлений и иного оборудования необходимого для выполнения качественного и безопасного оказания услуг, обеспечивающего сохранность имущества Заказчика;</w:t>
      </w:r>
    </w:p>
    <w:p w:rsidR="000D541A" w:rsidRPr="00DE068B" w:rsidRDefault="000D541A" w:rsidP="000D541A">
      <w:pPr>
        <w:widowControl w:val="0"/>
        <w:ind w:right="-1"/>
        <w:jc w:val="both"/>
      </w:pPr>
      <w:r w:rsidRPr="00DE068B">
        <w:t xml:space="preserve">- наличие стенда контроля углов установки колес; </w:t>
      </w:r>
    </w:p>
    <w:p w:rsidR="000D541A" w:rsidRPr="00DE068B" w:rsidRDefault="000D541A" w:rsidP="000D541A">
      <w:pPr>
        <w:widowControl w:val="0"/>
        <w:ind w:right="-1"/>
        <w:jc w:val="both"/>
        <w:rPr>
          <w:lang w:eastAsia="zh-CN"/>
        </w:rPr>
      </w:pPr>
      <w:r w:rsidRPr="00DE068B">
        <w:t xml:space="preserve">- наличие стендов, компьютеров, сканеров, тестеров для проведения контрольно-диагностических и регулировочных работ электронных систем транспортных средств </w:t>
      </w:r>
      <w:r w:rsidRPr="00DE068B">
        <w:lastRenderedPageBreak/>
        <w:t>соответствующих моделей с установленным и работающим программным обеспечением</w:t>
      </w:r>
      <w:r w:rsidRPr="00DE068B">
        <w:rPr>
          <w:lang w:eastAsia="zh-CN"/>
        </w:rPr>
        <w:t xml:space="preserve">; </w:t>
      </w:r>
    </w:p>
    <w:p w:rsidR="000D541A" w:rsidRPr="00DE068B" w:rsidRDefault="000D541A" w:rsidP="000D541A">
      <w:pPr>
        <w:widowControl w:val="0"/>
        <w:jc w:val="both"/>
        <w:rPr>
          <w:i/>
        </w:rPr>
      </w:pPr>
      <w:r w:rsidRPr="00DE068B">
        <w:rPr>
          <w:lang w:eastAsia="zh-CN"/>
        </w:rPr>
        <w:t xml:space="preserve">- </w:t>
      </w:r>
      <w:r w:rsidRPr="00DE068B">
        <w:t xml:space="preserve">наличие </w:t>
      </w:r>
      <w:r w:rsidRPr="00DE068B">
        <w:rPr>
          <w:i/>
        </w:rPr>
        <w:t xml:space="preserve">стационарного или передвижного сварочного пост (цеха), </w:t>
      </w:r>
      <w:r w:rsidRPr="00DE068B">
        <w:t xml:space="preserve">оборудованного </w:t>
      </w:r>
      <w:r w:rsidRPr="00DE068B">
        <w:rPr>
          <w:i/>
        </w:rPr>
        <w:t xml:space="preserve">источником сварочного тока, столом для электродов и приспособлений, вытяжной камерой, электродержателями и пр. </w:t>
      </w:r>
    </w:p>
    <w:p w:rsidR="000D541A" w:rsidRPr="00DE068B" w:rsidRDefault="000D541A" w:rsidP="000D541A">
      <w:pPr>
        <w:widowControl w:val="0"/>
        <w:ind w:firstLine="708"/>
        <w:jc w:val="both"/>
      </w:pPr>
      <w:r w:rsidRPr="00DE068B">
        <w:t xml:space="preserve">Хранение принятого на </w:t>
      </w:r>
      <w:r w:rsidRPr="00DE068B">
        <w:rPr>
          <w:i/>
        </w:rPr>
        <w:t>ремонт служебного автотранспорта</w:t>
      </w:r>
      <w:r w:rsidRPr="00DE068B">
        <w:t xml:space="preserve"> Заказчика должно осуществляться в закрытом отапливаемом помещении, в случае отрицательной температуры окружающей среды.</w:t>
      </w:r>
    </w:p>
    <w:p w:rsidR="000D541A" w:rsidRPr="00DE068B" w:rsidRDefault="000D541A" w:rsidP="000D541A">
      <w:pPr>
        <w:widowControl w:val="0"/>
        <w:ind w:firstLine="709"/>
        <w:jc w:val="both"/>
      </w:pPr>
      <w:r w:rsidRPr="00DE068B">
        <w:rPr>
          <w:spacing w:val="5"/>
        </w:rPr>
        <w:t xml:space="preserve">Станция технического обслуживания автомобилей </w:t>
      </w:r>
      <w:r w:rsidRPr="00DE068B">
        <w:t xml:space="preserve">и/или производственная площадка должна иметь охраняемую территорию и помещения, складские площади с достаточным количеством расходных материалов, специальные помещения для оказания уборочно-моечных и шиномонтажных услуг. </w:t>
      </w:r>
    </w:p>
    <w:p w:rsidR="000D541A" w:rsidRPr="00DE068B" w:rsidRDefault="000D541A" w:rsidP="000D541A">
      <w:pPr>
        <w:pStyle w:val="2"/>
        <w:keepNext w:val="0"/>
        <w:keepLines w:val="0"/>
        <w:widowControl w:val="0"/>
        <w:tabs>
          <w:tab w:val="center" w:pos="4819"/>
          <w:tab w:val="left" w:pos="7238"/>
        </w:tabs>
        <w:spacing w:before="0"/>
        <w:jc w:val="center"/>
        <w:rPr>
          <w:rFonts w:ascii="Times New Roman" w:hAnsi="Times New Roman"/>
          <w:bCs w:val="0"/>
          <w:color w:val="auto"/>
          <w:sz w:val="24"/>
          <w:szCs w:val="24"/>
        </w:rPr>
      </w:pPr>
    </w:p>
    <w:p w:rsidR="000D541A" w:rsidRPr="00DE068B" w:rsidRDefault="000D541A" w:rsidP="000D541A">
      <w:pPr>
        <w:pStyle w:val="2"/>
        <w:keepNext w:val="0"/>
        <w:keepLines w:val="0"/>
        <w:widowControl w:val="0"/>
        <w:tabs>
          <w:tab w:val="center" w:pos="4819"/>
          <w:tab w:val="left" w:pos="7238"/>
        </w:tabs>
        <w:spacing w:before="0"/>
        <w:jc w:val="center"/>
        <w:rPr>
          <w:rFonts w:ascii="Times New Roman" w:hAnsi="Times New Roman"/>
          <w:bCs w:val="0"/>
          <w:color w:val="auto"/>
          <w:sz w:val="24"/>
          <w:szCs w:val="24"/>
        </w:rPr>
      </w:pPr>
      <w:r w:rsidRPr="00DE068B">
        <w:rPr>
          <w:rFonts w:ascii="Times New Roman" w:hAnsi="Times New Roman"/>
          <w:bCs w:val="0"/>
          <w:color w:val="auto"/>
          <w:sz w:val="24"/>
          <w:szCs w:val="24"/>
        </w:rPr>
        <w:t xml:space="preserve">ОБЩИЕ ТРЕБОВАНИЯ </w:t>
      </w:r>
    </w:p>
    <w:p w:rsidR="000D541A" w:rsidRPr="00DE068B" w:rsidRDefault="000D541A" w:rsidP="000D541A">
      <w:pPr>
        <w:widowControl w:val="0"/>
        <w:autoSpaceDE w:val="0"/>
        <w:autoSpaceDN w:val="0"/>
        <w:adjustRightInd w:val="0"/>
        <w:ind w:right="-1" w:firstLine="709"/>
        <w:jc w:val="both"/>
        <w:outlineLvl w:val="1"/>
      </w:pPr>
      <w:r w:rsidRPr="00DE068B">
        <w:t>Ремонт автотранспортных средств, включает в себя комплекс работ, направленных на устранение любых неисправностей автомобиля (включая сварочные, кузовные работы, покраску кузовных элементов), вызванных износом и/или повреждением транспортного средства, дефектом составных частей автомобиля, с установкой запасных частей, с использованием специальных жидкостей, горюче-смазочных и других расходных материалов.</w:t>
      </w:r>
    </w:p>
    <w:p w:rsidR="000D541A" w:rsidRPr="00DE068B" w:rsidRDefault="000D541A" w:rsidP="000D541A">
      <w:pPr>
        <w:widowControl w:val="0"/>
        <w:autoSpaceDE w:val="0"/>
        <w:autoSpaceDN w:val="0"/>
        <w:adjustRightInd w:val="0"/>
        <w:ind w:right="-1" w:firstLine="709"/>
        <w:jc w:val="both"/>
        <w:outlineLvl w:val="1"/>
      </w:pPr>
      <w:r w:rsidRPr="00DE068B">
        <w:rPr>
          <w:i/>
        </w:rPr>
        <w:t>Ремонт служебного автотранспорта</w:t>
      </w:r>
      <w:r w:rsidRPr="00DE068B">
        <w:t xml:space="preserve"> осуществляется исключительно на станциях технического обслуживания автомобилей и/или специализированной оборудованной производственной площадке. </w:t>
      </w:r>
    </w:p>
    <w:p w:rsidR="000D541A" w:rsidRPr="00DE068B" w:rsidRDefault="000D541A" w:rsidP="000D541A">
      <w:pPr>
        <w:widowControl w:val="0"/>
        <w:ind w:firstLine="709"/>
        <w:jc w:val="both"/>
      </w:pPr>
      <w:r w:rsidRPr="00DE068B">
        <w:t xml:space="preserve">Исполнитель оказывает услуги, предусмотренные настоящим Описанием объекта закупки, с надлежащим качеством, в соответствии с установленными нормами и правилами и с соблюдением установленных сроков. </w:t>
      </w:r>
    </w:p>
    <w:p w:rsidR="000D541A" w:rsidRPr="00DE068B" w:rsidRDefault="000D541A" w:rsidP="000D541A">
      <w:pPr>
        <w:widowControl w:val="0"/>
        <w:ind w:firstLine="709"/>
        <w:jc w:val="both"/>
        <w:rPr>
          <w:rFonts w:eastAsia="Calibri"/>
          <w:bCs/>
          <w:lang w:eastAsia="en-US"/>
        </w:rPr>
      </w:pPr>
      <w:r w:rsidRPr="00DE068B">
        <w:rPr>
          <w:rFonts w:eastAsia="Calibri"/>
          <w:bCs/>
          <w:lang w:eastAsia="en-US"/>
        </w:rPr>
        <w:t xml:space="preserve">Услуги оказываются Исполнителем в соответствии с требованиями настоящего Описания объекта закупки,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 и (или) определяемыми заводами - изготовителями </w:t>
      </w:r>
      <w:r w:rsidRPr="00DE068B">
        <w:t>автотранспортных средств</w:t>
      </w:r>
      <w:r w:rsidRPr="00DE068B">
        <w:rPr>
          <w:rFonts w:eastAsia="Calibri"/>
          <w:bCs/>
          <w:lang w:eastAsia="en-US"/>
        </w:rPr>
        <w:t xml:space="preserve">. </w:t>
      </w:r>
    </w:p>
    <w:p w:rsidR="000D541A" w:rsidRPr="00DE068B" w:rsidRDefault="000D541A" w:rsidP="000D541A">
      <w:pPr>
        <w:widowControl w:val="0"/>
        <w:autoSpaceDE w:val="0"/>
        <w:autoSpaceDN w:val="0"/>
        <w:adjustRightInd w:val="0"/>
        <w:ind w:right="-1" w:firstLine="709"/>
        <w:jc w:val="both"/>
      </w:pPr>
      <w:r w:rsidRPr="00DE068B">
        <w:t>Качество, технические характеристики, а также результаты оказанных услуг и иные показатели должны соответствовать настоящему Описанию объекта закупки, а также требованиям действующего законодательства Российской Федерации, в том числе:</w:t>
      </w:r>
    </w:p>
    <w:p w:rsidR="000D541A" w:rsidRPr="00DE068B" w:rsidRDefault="000D541A" w:rsidP="000D541A">
      <w:pPr>
        <w:widowControl w:val="0"/>
        <w:autoSpaceDE w:val="0"/>
        <w:autoSpaceDN w:val="0"/>
        <w:adjustRightInd w:val="0"/>
        <w:ind w:right="-1"/>
        <w:jc w:val="both"/>
      </w:pPr>
      <w:r w:rsidRPr="00DE068B">
        <w:t>- Федерального закона от 10.12.1995 №196-ФЗ «О безопасности дорожного движения»;</w:t>
      </w:r>
    </w:p>
    <w:p w:rsidR="000D541A" w:rsidRPr="00DE068B" w:rsidRDefault="000D541A" w:rsidP="000D541A">
      <w:pPr>
        <w:widowControl w:val="0"/>
        <w:autoSpaceDE w:val="0"/>
        <w:autoSpaceDN w:val="0"/>
        <w:adjustRightInd w:val="0"/>
        <w:ind w:right="-1"/>
        <w:jc w:val="both"/>
        <w:rPr>
          <w:rFonts w:eastAsia="Calibri"/>
          <w:lang w:eastAsia="en-US"/>
        </w:rPr>
      </w:pPr>
      <w:r w:rsidRPr="00DE068B">
        <w:rPr>
          <w:rFonts w:eastAsia="Calibri"/>
          <w:lang w:eastAsia="en-US"/>
        </w:rPr>
        <w:t>- Федерального закона от 01.07.2011 №170-ФЗ «О техническом осмотре транспортных средств и о внесении изменений в некоторые законодательные акты Российской Федерации»;</w:t>
      </w:r>
    </w:p>
    <w:p w:rsidR="000D541A" w:rsidRPr="00DE068B" w:rsidRDefault="000D541A" w:rsidP="000D541A">
      <w:pPr>
        <w:widowControl w:val="0"/>
        <w:autoSpaceDE w:val="0"/>
        <w:autoSpaceDN w:val="0"/>
        <w:adjustRightInd w:val="0"/>
        <w:ind w:right="-1"/>
        <w:jc w:val="both"/>
        <w:rPr>
          <w:i/>
        </w:rPr>
      </w:pPr>
      <w:r w:rsidRPr="00DE068B">
        <w:rPr>
          <w:i/>
        </w:rPr>
        <w:t xml:space="preserve">- Постановления Правительства Российской Федерации от 29.05.2025 №780 «Об утверждении правил оказания услуг (выполнения работ) по техническому обслуживанию и ремонту автомототранспортных средств»; </w:t>
      </w:r>
    </w:p>
    <w:p w:rsidR="000D541A" w:rsidRPr="00DE068B" w:rsidRDefault="000D541A" w:rsidP="000D541A">
      <w:pPr>
        <w:widowControl w:val="0"/>
        <w:autoSpaceDE w:val="0"/>
        <w:autoSpaceDN w:val="0"/>
        <w:adjustRightInd w:val="0"/>
        <w:ind w:right="-1"/>
        <w:jc w:val="both"/>
        <w:rPr>
          <w:shd w:val="clear" w:color="auto" w:fill="FFFFFF"/>
        </w:rPr>
      </w:pPr>
      <w:r w:rsidRPr="00DE068B">
        <w:rPr>
          <w:shd w:val="clear" w:color="auto" w:fill="FFFFFF"/>
          <w:lang w:eastAsia="zh-CN"/>
        </w:rPr>
        <w:t>- ГОСТ 33997-2016 «Колесные транспортные средства. Требования к безопасности в эксплуатации и методы проверки»</w:t>
      </w:r>
      <w:r w:rsidRPr="00DE068B">
        <w:rPr>
          <w:shd w:val="clear" w:color="auto" w:fill="FFFFFF"/>
        </w:rPr>
        <w:t xml:space="preserve">; </w:t>
      </w:r>
    </w:p>
    <w:p w:rsidR="000D541A" w:rsidRPr="00DE068B" w:rsidRDefault="000D541A" w:rsidP="000D541A">
      <w:pPr>
        <w:widowControl w:val="0"/>
        <w:autoSpaceDE w:val="0"/>
        <w:autoSpaceDN w:val="0"/>
        <w:adjustRightInd w:val="0"/>
        <w:ind w:right="-1"/>
        <w:jc w:val="both"/>
        <w:rPr>
          <w:rFonts w:eastAsia="Calibri"/>
          <w:lang w:eastAsia="en-US"/>
        </w:rPr>
      </w:pPr>
      <w:r w:rsidRPr="00DE068B">
        <w:rPr>
          <w:shd w:val="clear" w:color="auto" w:fill="FFFFFF"/>
        </w:rPr>
        <w:t xml:space="preserve">- РД 37.009.010-85 «Руководство по организации диагностирования легковых автомобилей на СТО </w:t>
      </w:r>
      <w:r w:rsidRPr="00DE068B">
        <w:rPr>
          <w:rFonts w:eastAsia="Calibri"/>
          <w:lang w:eastAsia="en-US"/>
        </w:rPr>
        <w:t>системы «Автотехобслуживание»;</w:t>
      </w:r>
    </w:p>
    <w:p w:rsidR="000D541A" w:rsidRPr="00DE068B" w:rsidRDefault="000D541A" w:rsidP="000D541A">
      <w:pPr>
        <w:widowControl w:val="0"/>
        <w:autoSpaceDE w:val="0"/>
        <w:autoSpaceDN w:val="0"/>
        <w:adjustRightInd w:val="0"/>
        <w:jc w:val="both"/>
        <w:rPr>
          <w:rFonts w:eastAsia="Calibri"/>
          <w:lang w:eastAsia="en-US"/>
        </w:rPr>
      </w:pPr>
      <w:r w:rsidRPr="00DE068B">
        <w:rPr>
          <w:rFonts w:eastAsia="Calibri"/>
          <w:lang w:eastAsia="en-US"/>
        </w:rPr>
        <w:t xml:space="preserve">- РД 03112178-1023-99 «Сборник норм времени на техническое обслуживание и ремонт легковых, грузовых автомобилей и автобусов»; </w:t>
      </w:r>
    </w:p>
    <w:p w:rsidR="000D541A" w:rsidRPr="00DE068B" w:rsidRDefault="000D541A" w:rsidP="000D541A">
      <w:pPr>
        <w:widowControl w:val="0"/>
        <w:autoSpaceDE w:val="0"/>
        <w:autoSpaceDN w:val="0"/>
        <w:adjustRightInd w:val="0"/>
        <w:jc w:val="both"/>
      </w:pPr>
      <w:r w:rsidRPr="00DE068B">
        <w:rPr>
          <w:rFonts w:eastAsia="Calibri"/>
          <w:lang w:eastAsia="en-US"/>
        </w:rPr>
        <w:t xml:space="preserve">- </w:t>
      </w:r>
      <w:r w:rsidRPr="00DE068B">
        <w:t xml:space="preserve">требованиям нормативов и стандартов, правил и норм эксплуатации транспортных средств, в соответствии с требованиями и техническими условиями, установленными производителем для соответствующих марок автомобилей. </w:t>
      </w:r>
    </w:p>
    <w:p w:rsidR="000D541A" w:rsidRPr="00DE068B" w:rsidRDefault="000D541A" w:rsidP="000D541A">
      <w:pPr>
        <w:widowControl w:val="0"/>
        <w:ind w:firstLine="709"/>
        <w:jc w:val="both"/>
      </w:pPr>
      <w:r w:rsidRPr="00DE068B">
        <w:rPr>
          <w:b/>
          <w:i/>
        </w:rPr>
        <w:t xml:space="preserve">Исполнитель при оказании услуг по ремонту служебного автотранспорта (060, 646, 312) обязан обеспечить представителям Заказчика возможность находиться в производственной зоне с учетом соблюдения технологического режима работы, правил техники безопасности, противопожарной безопасности и производственной санитарии. </w:t>
      </w:r>
      <w:r w:rsidRPr="00DE068B">
        <w:t xml:space="preserve">Исполнитель оказывает услуги в присутствии представителя Заказчика. </w:t>
      </w:r>
    </w:p>
    <w:p w:rsidR="000D541A" w:rsidRPr="00DE068B" w:rsidRDefault="000D541A" w:rsidP="000D541A">
      <w:pPr>
        <w:widowControl w:val="0"/>
        <w:ind w:firstLine="709"/>
        <w:jc w:val="both"/>
      </w:pPr>
      <w:r w:rsidRPr="00DE068B">
        <w:t xml:space="preserve">Исполнитель оказывает услуги собственными силами (персоналом) и с использованием собственных средств, запасных частей и оборудования. </w:t>
      </w:r>
    </w:p>
    <w:p w:rsidR="000D541A" w:rsidRPr="00DE068B" w:rsidRDefault="000D541A" w:rsidP="000D541A">
      <w:pPr>
        <w:widowControl w:val="0"/>
        <w:ind w:firstLine="709"/>
        <w:jc w:val="both"/>
        <w:rPr>
          <w:b/>
        </w:rPr>
      </w:pPr>
      <w:r w:rsidRPr="00DE068B">
        <w:rPr>
          <w:b/>
          <w:i/>
        </w:rPr>
        <w:t xml:space="preserve">Исполнитель оказывает услуги по ремонту следующего служебного автотранспорта: </w:t>
      </w:r>
    </w:p>
    <w:tbl>
      <w:tblPr>
        <w:tblW w:w="5000" w:type="pct"/>
        <w:tblLook w:val="04A0" w:firstRow="1" w:lastRow="0" w:firstColumn="1" w:lastColumn="0" w:noHBand="0" w:noVBand="1"/>
      </w:tblPr>
      <w:tblGrid>
        <w:gridCol w:w="8910"/>
        <w:gridCol w:w="1227"/>
      </w:tblGrid>
      <w:tr w:rsidR="000D541A" w:rsidRPr="00DE068B" w:rsidTr="000D541A">
        <w:tc>
          <w:tcPr>
            <w:tcW w:w="8910" w:type="dxa"/>
            <w:vAlign w:val="center"/>
            <w:hideMark/>
          </w:tcPr>
          <w:p w:rsidR="000D541A" w:rsidRPr="00DE068B" w:rsidRDefault="000D541A" w:rsidP="000D541A">
            <w:pPr>
              <w:widowControl w:val="0"/>
              <w:jc w:val="center"/>
              <w:rPr>
                <w:sz w:val="22"/>
                <w:szCs w:val="22"/>
                <w:lang w:eastAsia="en-US"/>
              </w:rPr>
            </w:pPr>
            <w:r w:rsidRPr="00DE068B">
              <w:rPr>
                <w:b/>
                <w:sz w:val="22"/>
                <w:szCs w:val="22"/>
                <w:lang w:eastAsia="en-US"/>
              </w:rPr>
              <w:lastRenderedPageBreak/>
              <w:t>ПЕРЕЧЕНЬ СЛУЖЕБНЫХ АВТОМОБИЛЕЙ,</w:t>
            </w:r>
            <w:r w:rsidRPr="00DE068B">
              <w:rPr>
                <w:sz w:val="22"/>
                <w:szCs w:val="22"/>
                <w:lang w:eastAsia="en-US"/>
              </w:rPr>
              <w:t xml:space="preserve"> </w:t>
            </w:r>
            <w:r w:rsidRPr="00DE068B">
              <w:rPr>
                <w:b/>
                <w:sz w:val="22"/>
                <w:szCs w:val="22"/>
                <w:lang w:eastAsia="en-US"/>
              </w:rPr>
              <w:t>ПОДЛЕЖАЩИХ РЕМОНТУ</w:t>
            </w:r>
          </w:p>
        </w:tc>
        <w:tc>
          <w:tcPr>
            <w:tcW w:w="1227" w:type="dxa"/>
            <w:vAlign w:val="bottom"/>
            <w:hideMark/>
          </w:tcPr>
          <w:p w:rsidR="000D541A" w:rsidRPr="00DE068B" w:rsidRDefault="000D541A" w:rsidP="000D541A">
            <w:pPr>
              <w:widowControl w:val="0"/>
              <w:jc w:val="right"/>
              <w:rPr>
                <w:i/>
                <w:sz w:val="18"/>
                <w:szCs w:val="18"/>
                <w:lang w:eastAsia="en-US"/>
              </w:rPr>
            </w:pPr>
            <w:r w:rsidRPr="00DE068B">
              <w:rPr>
                <w:i/>
                <w:sz w:val="18"/>
                <w:szCs w:val="18"/>
                <w:lang w:eastAsia="en-US"/>
              </w:rPr>
              <w:t>Таблица №1</w:t>
            </w:r>
          </w:p>
        </w:tc>
      </w:tr>
    </w:tbl>
    <w:p w:rsidR="000D541A" w:rsidRPr="00DE068B" w:rsidRDefault="000D541A" w:rsidP="000D541A">
      <w:pPr>
        <w:widowControl w:val="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3959"/>
        <w:gridCol w:w="1822"/>
        <w:gridCol w:w="2802"/>
        <w:gridCol w:w="1061"/>
      </w:tblGrid>
      <w:tr w:rsidR="000D541A" w:rsidRPr="00DE068B" w:rsidTr="000D541A">
        <w:trPr>
          <w:tblHeader/>
        </w:trPr>
        <w:tc>
          <w:tcPr>
            <w:tcW w:w="497" w:type="dxa"/>
            <w:tcBorders>
              <w:top w:val="single" w:sz="4" w:space="0" w:color="auto"/>
              <w:left w:val="single" w:sz="4" w:space="0" w:color="auto"/>
              <w:bottom w:val="single" w:sz="4" w:space="0" w:color="auto"/>
              <w:right w:val="single" w:sz="4" w:space="0" w:color="auto"/>
            </w:tcBorders>
            <w:vAlign w:val="center"/>
            <w:hideMark/>
          </w:tcPr>
          <w:p w:rsidR="000D541A" w:rsidRPr="00DE068B" w:rsidRDefault="000D541A" w:rsidP="000D541A">
            <w:pPr>
              <w:widowControl w:val="0"/>
              <w:jc w:val="center"/>
              <w:rPr>
                <w:i/>
                <w:sz w:val="20"/>
                <w:szCs w:val="20"/>
                <w:lang w:eastAsia="en-US"/>
              </w:rPr>
            </w:pPr>
            <w:r w:rsidRPr="00DE068B">
              <w:rPr>
                <w:i/>
                <w:sz w:val="20"/>
                <w:szCs w:val="20"/>
                <w:lang w:eastAsia="en-US"/>
              </w:rPr>
              <w:t>№ п/п</w:t>
            </w:r>
          </w:p>
        </w:tc>
        <w:tc>
          <w:tcPr>
            <w:tcW w:w="4006" w:type="dxa"/>
            <w:tcBorders>
              <w:top w:val="single" w:sz="4" w:space="0" w:color="auto"/>
              <w:left w:val="single" w:sz="4" w:space="0" w:color="auto"/>
              <w:bottom w:val="single" w:sz="4" w:space="0" w:color="auto"/>
              <w:right w:val="single" w:sz="4" w:space="0" w:color="auto"/>
            </w:tcBorders>
            <w:vAlign w:val="center"/>
            <w:hideMark/>
          </w:tcPr>
          <w:p w:rsidR="000D541A" w:rsidRPr="00DE068B" w:rsidRDefault="000D541A" w:rsidP="000D541A">
            <w:pPr>
              <w:widowControl w:val="0"/>
              <w:jc w:val="center"/>
              <w:rPr>
                <w:i/>
                <w:sz w:val="20"/>
                <w:szCs w:val="20"/>
                <w:lang w:eastAsia="en-US"/>
              </w:rPr>
            </w:pPr>
            <w:r w:rsidRPr="00DE068B">
              <w:rPr>
                <w:i/>
                <w:sz w:val="20"/>
                <w:szCs w:val="20"/>
                <w:lang w:eastAsia="en-US"/>
              </w:rPr>
              <w:t>Марка, модель транспортного средства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0D541A" w:rsidRPr="00DE068B" w:rsidRDefault="000D541A" w:rsidP="000D541A">
            <w:pPr>
              <w:widowControl w:val="0"/>
              <w:jc w:val="center"/>
              <w:rPr>
                <w:i/>
                <w:sz w:val="20"/>
                <w:szCs w:val="20"/>
                <w:lang w:eastAsia="en-US"/>
              </w:rPr>
            </w:pPr>
            <w:r w:rsidRPr="00DE068B">
              <w:rPr>
                <w:i/>
                <w:sz w:val="20"/>
                <w:szCs w:val="20"/>
                <w:lang w:eastAsia="en-US"/>
              </w:rPr>
              <w:t>Гос. номер</w:t>
            </w:r>
          </w:p>
        </w:tc>
        <w:tc>
          <w:tcPr>
            <w:tcW w:w="2835" w:type="dxa"/>
            <w:tcBorders>
              <w:top w:val="single" w:sz="4" w:space="0" w:color="auto"/>
              <w:left w:val="single" w:sz="4" w:space="0" w:color="auto"/>
              <w:bottom w:val="single" w:sz="4" w:space="0" w:color="auto"/>
              <w:right w:val="single" w:sz="4" w:space="0" w:color="auto"/>
            </w:tcBorders>
            <w:vAlign w:val="center"/>
            <w:hideMark/>
          </w:tcPr>
          <w:p w:rsidR="000D541A" w:rsidRPr="00DE068B" w:rsidRDefault="000D541A" w:rsidP="000D541A">
            <w:pPr>
              <w:widowControl w:val="0"/>
              <w:jc w:val="center"/>
              <w:rPr>
                <w:i/>
                <w:sz w:val="20"/>
                <w:szCs w:val="20"/>
                <w:lang w:eastAsia="en-US"/>
              </w:rPr>
            </w:pPr>
            <w:r w:rsidRPr="00DE068B">
              <w:rPr>
                <w:i/>
                <w:sz w:val="20"/>
                <w:szCs w:val="20"/>
                <w:lang w:eastAsia="en-US"/>
              </w:rPr>
              <w:t>Идентификационный номер (VIN)</w:t>
            </w:r>
          </w:p>
        </w:tc>
        <w:tc>
          <w:tcPr>
            <w:tcW w:w="1071" w:type="dxa"/>
            <w:tcBorders>
              <w:top w:val="single" w:sz="4" w:space="0" w:color="auto"/>
              <w:left w:val="single" w:sz="4" w:space="0" w:color="auto"/>
              <w:bottom w:val="single" w:sz="4" w:space="0" w:color="auto"/>
              <w:right w:val="single" w:sz="4" w:space="0" w:color="auto"/>
            </w:tcBorders>
            <w:vAlign w:val="center"/>
            <w:hideMark/>
          </w:tcPr>
          <w:p w:rsidR="000D541A" w:rsidRPr="00DE068B" w:rsidRDefault="000D541A" w:rsidP="000D541A">
            <w:pPr>
              <w:widowControl w:val="0"/>
              <w:jc w:val="center"/>
              <w:rPr>
                <w:i/>
                <w:sz w:val="20"/>
                <w:szCs w:val="20"/>
                <w:lang w:eastAsia="en-US"/>
              </w:rPr>
            </w:pPr>
            <w:r w:rsidRPr="00DE068B">
              <w:rPr>
                <w:i/>
                <w:sz w:val="20"/>
                <w:szCs w:val="20"/>
                <w:lang w:eastAsia="en-US"/>
              </w:rPr>
              <w:t>Год выпуска</w:t>
            </w:r>
          </w:p>
        </w:tc>
      </w:tr>
      <w:tr w:rsidR="000D541A" w:rsidRPr="00DE068B" w:rsidTr="000D541A">
        <w:tc>
          <w:tcPr>
            <w:tcW w:w="497" w:type="dxa"/>
            <w:tcBorders>
              <w:top w:val="single" w:sz="4" w:space="0" w:color="auto"/>
              <w:left w:val="single" w:sz="4" w:space="0" w:color="auto"/>
              <w:bottom w:val="single" w:sz="4" w:space="0" w:color="auto"/>
              <w:right w:val="single" w:sz="4" w:space="0" w:color="auto"/>
            </w:tcBorders>
            <w:vAlign w:val="center"/>
            <w:hideMark/>
          </w:tcPr>
          <w:p w:rsidR="000D541A" w:rsidRPr="00DE068B" w:rsidRDefault="000D541A" w:rsidP="000D541A">
            <w:pPr>
              <w:widowControl w:val="0"/>
              <w:jc w:val="center"/>
              <w:rPr>
                <w:i/>
                <w:sz w:val="20"/>
                <w:szCs w:val="20"/>
                <w:lang w:eastAsia="en-US"/>
              </w:rPr>
            </w:pPr>
            <w:r w:rsidRPr="00DE068B">
              <w:rPr>
                <w:i/>
                <w:sz w:val="20"/>
                <w:szCs w:val="20"/>
                <w:lang w:eastAsia="en-US"/>
              </w:rPr>
              <w:t>1</w:t>
            </w:r>
          </w:p>
        </w:tc>
        <w:tc>
          <w:tcPr>
            <w:tcW w:w="4006" w:type="dxa"/>
            <w:tcBorders>
              <w:top w:val="single" w:sz="4" w:space="0" w:color="auto"/>
              <w:left w:val="single" w:sz="4" w:space="0" w:color="auto"/>
              <w:bottom w:val="single" w:sz="4" w:space="0" w:color="auto"/>
              <w:right w:val="single" w:sz="4" w:space="0" w:color="auto"/>
            </w:tcBorders>
            <w:hideMark/>
          </w:tcPr>
          <w:p w:rsidR="000D541A" w:rsidRPr="00DE068B" w:rsidRDefault="000D541A" w:rsidP="000D541A">
            <w:pPr>
              <w:widowControl w:val="0"/>
              <w:rPr>
                <w:b/>
                <w:i/>
                <w:lang w:eastAsia="en-US"/>
              </w:rPr>
            </w:pPr>
            <w:r w:rsidRPr="00DE068B">
              <w:rPr>
                <w:b/>
                <w:i/>
                <w:lang w:eastAsia="en-US"/>
              </w:rPr>
              <w:t>Автомобиль TOYOTA Camry</w:t>
            </w:r>
          </w:p>
        </w:tc>
        <w:tc>
          <w:tcPr>
            <w:tcW w:w="1842" w:type="dxa"/>
            <w:tcBorders>
              <w:top w:val="single" w:sz="4" w:space="0" w:color="auto"/>
              <w:left w:val="single" w:sz="4" w:space="0" w:color="auto"/>
              <w:bottom w:val="single" w:sz="4" w:space="0" w:color="auto"/>
              <w:right w:val="single" w:sz="4" w:space="0" w:color="auto"/>
            </w:tcBorders>
            <w:hideMark/>
          </w:tcPr>
          <w:p w:rsidR="000D541A" w:rsidRPr="00DE068B" w:rsidRDefault="000D541A" w:rsidP="000D541A">
            <w:pPr>
              <w:widowControl w:val="0"/>
              <w:jc w:val="center"/>
              <w:rPr>
                <w:i/>
                <w:lang w:eastAsia="en-US"/>
              </w:rPr>
            </w:pPr>
            <w:r w:rsidRPr="00DE068B">
              <w:rPr>
                <w:b/>
                <w:i/>
                <w:lang w:eastAsia="en-US"/>
              </w:rPr>
              <w:t>А060МР60RUS</w:t>
            </w:r>
          </w:p>
        </w:tc>
        <w:tc>
          <w:tcPr>
            <w:tcW w:w="2835" w:type="dxa"/>
            <w:tcBorders>
              <w:top w:val="single" w:sz="4" w:space="0" w:color="auto"/>
              <w:left w:val="single" w:sz="4" w:space="0" w:color="auto"/>
              <w:bottom w:val="single" w:sz="4" w:space="0" w:color="auto"/>
              <w:right w:val="single" w:sz="4" w:space="0" w:color="auto"/>
            </w:tcBorders>
            <w:hideMark/>
          </w:tcPr>
          <w:p w:rsidR="000D541A" w:rsidRPr="00DE068B" w:rsidRDefault="000D541A" w:rsidP="000D541A">
            <w:pPr>
              <w:widowControl w:val="0"/>
              <w:jc w:val="center"/>
              <w:rPr>
                <w:b/>
                <w:i/>
                <w:lang w:eastAsia="en-US"/>
              </w:rPr>
            </w:pPr>
            <w:r w:rsidRPr="00DE068B">
              <w:rPr>
                <w:b/>
                <w:i/>
                <w:lang w:eastAsia="en-US"/>
              </w:rPr>
              <w:t>XW7BKYFK10S100311</w:t>
            </w:r>
          </w:p>
        </w:tc>
        <w:tc>
          <w:tcPr>
            <w:tcW w:w="1071" w:type="dxa"/>
            <w:tcBorders>
              <w:top w:val="single" w:sz="4" w:space="0" w:color="auto"/>
              <w:left w:val="single" w:sz="4" w:space="0" w:color="auto"/>
              <w:bottom w:val="single" w:sz="4" w:space="0" w:color="auto"/>
              <w:right w:val="single" w:sz="4" w:space="0" w:color="auto"/>
            </w:tcBorders>
            <w:hideMark/>
          </w:tcPr>
          <w:p w:rsidR="000D541A" w:rsidRPr="00DE068B" w:rsidRDefault="000D541A" w:rsidP="000D541A">
            <w:pPr>
              <w:widowControl w:val="0"/>
              <w:jc w:val="center"/>
              <w:rPr>
                <w:b/>
                <w:i/>
                <w:lang w:eastAsia="en-US"/>
              </w:rPr>
            </w:pPr>
            <w:r w:rsidRPr="00DE068B">
              <w:rPr>
                <w:b/>
                <w:i/>
                <w:lang w:eastAsia="en-US"/>
              </w:rPr>
              <w:t>20</w:t>
            </w:r>
            <w:r w:rsidRPr="00DE068B">
              <w:rPr>
                <w:b/>
                <w:i/>
                <w:lang w:val="en-US" w:eastAsia="en-US"/>
              </w:rPr>
              <w:t>1</w:t>
            </w:r>
            <w:r w:rsidRPr="00DE068B">
              <w:rPr>
                <w:b/>
                <w:i/>
                <w:lang w:eastAsia="en-US"/>
              </w:rPr>
              <w:t>4</w:t>
            </w:r>
          </w:p>
        </w:tc>
      </w:tr>
      <w:tr w:rsidR="000D541A" w:rsidRPr="00DE068B" w:rsidTr="000D541A">
        <w:tc>
          <w:tcPr>
            <w:tcW w:w="497" w:type="dxa"/>
            <w:tcBorders>
              <w:top w:val="single" w:sz="4" w:space="0" w:color="auto"/>
              <w:left w:val="single" w:sz="4" w:space="0" w:color="auto"/>
              <w:bottom w:val="single" w:sz="4" w:space="0" w:color="auto"/>
              <w:right w:val="single" w:sz="4" w:space="0" w:color="auto"/>
            </w:tcBorders>
            <w:vAlign w:val="center"/>
            <w:hideMark/>
          </w:tcPr>
          <w:p w:rsidR="000D541A" w:rsidRPr="00DE068B" w:rsidRDefault="000D541A" w:rsidP="000D541A">
            <w:pPr>
              <w:widowControl w:val="0"/>
              <w:jc w:val="center"/>
              <w:rPr>
                <w:i/>
                <w:sz w:val="20"/>
                <w:szCs w:val="20"/>
                <w:lang w:eastAsia="en-US"/>
              </w:rPr>
            </w:pPr>
            <w:r w:rsidRPr="00DE068B">
              <w:rPr>
                <w:i/>
                <w:sz w:val="20"/>
                <w:szCs w:val="20"/>
                <w:lang w:eastAsia="en-US"/>
              </w:rPr>
              <w:t>2</w:t>
            </w:r>
          </w:p>
        </w:tc>
        <w:tc>
          <w:tcPr>
            <w:tcW w:w="4006" w:type="dxa"/>
            <w:tcBorders>
              <w:top w:val="single" w:sz="4" w:space="0" w:color="auto"/>
              <w:left w:val="single" w:sz="4" w:space="0" w:color="auto"/>
              <w:bottom w:val="single" w:sz="4" w:space="0" w:color="auto"/>
              <w:right w:val="single" w:sz="4" w:space="0" w:color="auto"/>
            </w:tcBorders>
            <w:hideMark/>
          </w:tcPr>
          <w:p w:rsidR="000D541A" w:rsidRPr="00DE068B" w:rsidRDefault="000D541A" w:rsidP="000D541A">
            <w:pPr>
              <w:widowControl w:val="0"/>
              <w:outlineLvl w:val="4"/>
              <w:rPr>
                <w:b/>
                <w:i/>
                <w:lang w:eastAsia="en-US"/>
              </w:rPr>
            </w:pPr>
            <w:r w:rsidRPr="00DE068B">
              <w:rPr>
                <w:b/>
                <w:i/>
                <w:lang w:eastAsia="en-US"/>
              </w:rPr>
              <w:t xml:space="preserve">Автомобиль "FORD ФОРД "ФОКУС" </w:t>
            </w:r>
          </w:p>
        </w:tc>
        <w:tc>
          <w:tcPr>
            <w:tcW w:w="1842" w:type="dxa"/>
            <w:tcBorders>
              <w:top w:val="single" w:sz="4" w:space="0" w:color="auto"/>
              <w:left w:val="single" w:sz="4" w:space="0" w:color="auto"/>
              <w:bottom w:val="single" w:sz="4" w:space="0" w:color="auto"/>
              <w:right w:val="single" w:sz="4" w:space="0" w:color="auto"/>
            </w:tcBorders>
            <w:hideMark/>
          </w:tcPr>
          <w:p w:rsidR="000D541A" w:rsidRPr="00DE068B" w:rsidRDefault="000D541A" w:rsidP="000D541A">
            <w:pPr>
              <w:widowControl w:val="0"/>
              <w:jc w:val="center"/>
              <w:rPr>
                <w:i/>
                <w:lang w:eastAsia="en-US"/>
              </w:rPr>
            </w:pPr>
            <w:r w:rsidRPr="00DE068B">
              <w:rPr>
                <w:b/>
                <w:i/>
                <w:lang w:eastAsia="en-US"/>
              </w:rPr>
              <w:t>Н646КЕ60RUS</w:t>
            </w:r>
          </w:p>
        </w:tc>
        <w:tc>
          <w:tcPr>
            <w:tcW w:w="2835" w:type="dxa"/>
            <w:tcBorders>
              <w:top w:val="single" w:sz="4" w:space="0" w:color="auto"/>
              <w:left w:val="single" w:sz="4" w:space="0" w:color="auto"/>
              <w:bottom w:val="single" w:sz="4" w:space="0" w:color="auto"/>
              <w:right w:val="single" w:sz="4" w:space="0" w:color="auto"/>
            </w:tcBorders>
            <w:hideMark/>
          </w:tcPr>
          <w:p w:rsidR="000D541A" w:rsidRPr="00DE068B" w:rsidRDefault="000D541A" w:rsidP="000D541A">
            <w:pPr>
              <w:widowControl w:val="0"/>
              <w:ind w:right="-108" w:hanging="108"/>
              <w:jc w:val="center"/>
              <w:rPr>
                <w:b/>
                <w:i/>
                <w:lang w:eastAsia="en-US"/>
              </w:rPr>
            </w:pPr>
            <w:r w:rsidRPr="00DE068B">
              <w:rPr>
                <w:b/>
                <w:i/>
                <w:lang w:eastAsia="en-US"/>
              </w:rPr>
              <w:t>Х9FMXXEEBMCD31713</w:t>
            </w:r>
          </w:p>
        </w:tc>
        <w:tc>
          <w:tcPr>
            <w:tcW w:w="1071" w:type="dxa"/>
            <w:tcBorders>
              <w:top w:val="single" w:sz="4" w:space="0" w:color="auto"/>
              <w:left w:val="single" w:sz="4" w:space="0" w:color="auto"/>
              <w:bottom w:val="single" w:sz="4" w:space="0" w:color="auto"/>
              <w:right w:val="single" w:sz="4" w:space="0" w:color="auto"/>
            </w:tcBorders>
            <w:hideMark/>
          </w:tcPr>
          <w:p w:rsidR="000D541A" w:rsidRPr="00DE068B" w:rsidRDefault="000D541A" w:rsidP="000D541A">
            <w:pPr>
              <w:widowControl w:val="0"/>
              <w:jc w:val="center"/>
              <w:rPr>
                <w:b/>
                <w:i/>
                <w:lang w:eastAsia="en-US"/>
              </w:rPr>
            </w:pPr>
            <w:r w:rsidRPr="00DE068B">
              <w:rPr>
                <w:b/>
                <w:i/>
                <w:lang w:eastAsia="en-US"/>
              </w:rPr>
              <w:t>2012</w:t>
            </w:r>
          </w:p>
        </w:tc>
      </w:tr>
      <w:tr w:rsidR="000D541A" w:rsidRPr="00DE068B" w:rsidTr="000D541A">
        <w:tc>
          <w:tcPr>
            <w:tcW w:w="497" w:type="dxa"/>
            <w:tcBorders>
              <w:top w:val="single" w:sz="4" w:space="0" w:color="auto"/>
              <w:left w:val="single" w:sz="4" w:space="0" w:color="auto"/>
              <w:bottom w:val="single" w:sz="4" w:space="0" w:color="auto"/>
              <w:right w:val="single" w:sz="4" w:space="0" w:color="auto"/>
            </w:tcBorders>
            <w:vAlign w:val="center"/>
            <w:hideMark/>
          </w:tcPr>
          <w:p w:rsidR="000D541A" w:rsidRPr="00DE068B" w:rsidRDefault="000D541A" w:rsidP="000D541A">
            <w:pPr>
              <w:widowControl w:val="0"/>
              <w:jc w:val="center"/>
              <w:rPr>
                <w:i/>
                <w:sz w:val="20"/>
                <w:szCs w:val="20"/>
                <w:lang w:eastAsia="en-US"/>
              </w:rPr>
            </w:pPr>
            <w:r w:rsidRPr="00DE068B">
              <w:rPr>
                <w:i/>
                <w:sz w:val="20"/>
                <w:szCs w:val="20"/>
                <w:lang w:eastAsia="en-US"/>
              </w:rPr>
              <w:t>3</w:t>
            </w:r>
          </w:p>
        </w:tc>
        <w:tc>
          <w:tcPr>
            <w:tcW w:w="4006" w:type="dxa"/>
            <w:tcBorders>
              <w:top w:val="single" w:sz="4" w:space="0" w:color="auto"/>
              <w:left w:val="single" w:sz="4" w:space="0" w:color="auto"/>
              <w:bottom w:val="single" w:sz="4" w:space="0" w:color="auto"/>
              <w:right w:val="single" w:sz="4" w:space="0" w:color="auto"/>
            </w:tcBorders>
            <w:hideMark/>
          </w:tcPr>
          <w:p w:rsidR="000D541A" w:rsidRPr="00DE068B" w:rsidRDefault="000D541A" w:rsidP="000D541A">
            <w:pPr>
              <w:widowControl w:val="0"/>
              <w:outlineLvl w:val="4"/>
              <w:rPr>
                <w:b/>
                <w:i/>
                <w:lang w:eastAsia="en-US"/>
              </w:rPr>
            </w:pPr>
            <w:r w:rsidRPr="00DE068B">
              <w:rPr>
                <w:b/>
                <w:i/>
                <w:lang w:eastAsia="en-US"/>
              </w:rPr>
              <w:t>Автомобиль "FORD ФОРД "ФОКУС"</w:t>
            </w:r>
          </w:p>
        </w:tc>
        <w:tc>
          <w:tcPr>
            <w:tcW w:w="1842" w:type="dxa"/>
            <w:tcBorders>
              <w:top w:val="single" w:sz="4" w:space="0" w:color="auto"/>
              <w:left w:val="single" w:sz="4" w:space="0" w:color="auto"/>
              <w:bottom w:val="single" w:sz="4" w:space="0" w:color="auto"/>
              <w:right w:val="single" w:sz="4" w:space="0" w:color="auto"/>
            </w:tcBorders>
            <w:hideMark/>
          </w:tcPr>
          <w:p w:rsidR="000D541A" w:rsidRPr="00DE068B" w:rsidRDefault="000D541A" w:rsidP="000D541A">
            <w:pPr>
              <w:widowControl w:val="0"/>
              <w:jc w:val="center"/>
              <w:rPr>
                <w:b/>
                <w:i/>
                <w:lang w:eastAsia="en-US"/>
              </w:rPr>
            </w:pPr>
            <w:r w:rsidRPr="00DE068B">
              <w:rPr>
                <w:b/>
                <w:i/>
                <w:lang w:eastAsia="en-US"/>
              </w:rPr>
              <w:t>К312ЕТ60RUS</w:t>
            </w:r>
          </w:p>
        </w:tc>
        <w:tc>
          <w:tcPr>
            <w:tcW w:w="2835" w:type="dxa"/>
            <w:tcBorders>
              <w:top w:val="single" w:sz="4" w:space="0" w:color="auto"/>
              <w:left w:val="single" w:sz="4" w:space="0" w:color="auto"/>
              <w:bottom w:val="single" w:sz="4" w:space="0" w:color="auto"/>
              <w:right w:val="single" w:sz="4" w:space="0" w:color="auto"/>
            </w:tcBorders>
            <w:hideMark/>
          </w:tcPr>
          <w:p w:rsidR="000D541A" w:rsidRPr="00DE068B" w:rsidRDefault="000D541A" w:rsidP="000D541A">
            <w:pPr>
              <w:widowControl w:val="0"/>
              <w:ind w:right="-108" w:hanging="108"/>
              <w:jc w:val="center"/>
              <w:rPr>
                <w:b/>
                <w:i/>
                <w:lang w:eastAsia="en-US"/>
              </w:rPr>
            </w:pPr>
            <w:r w:rsidRPr="00DE068B">
              <w:rPr>
                <w:b/>
                <w:i/>
                <w:lang w:eastAsia="en-US"/>
              </w:rPr>
              <w:t>X9FHXXEEDHAJ84038</w:t>
            </w:r>
          </w:p>
        </w:tc>
        <w:tc>
          <w:tcPr>
            <w:tcW w:w="1071" w:type="dxa"/>
            <w:tcBorders>
              <w:top w:val="single" w:sz="4" w:space="0" w:color="auto"/>
              <w:left w:val="single" w:sz="4" w:space="0" w:color="auto"/>
              <w:bottom w:val="single" w:sz="4" w:space="0" w:color="auto"/>
              <w:right w:val="single" w:sz="4" w:space="0" w:color="auto"/>
            </w:tcBorders>
            <w:hideMark/>
          </w:tcPr>
          <w:p w:rsidR="000D541A" w:rsidRPr="00DE068B" w:rsidRDefault="000D541A" w:rsidP="000D541A">
            <w:pPr>
              <w:widowControl w:val="0"/>
              <w:jc w:val="center"/>
              <w:rPr>
                <w:b/>
                <w:i/>
                <w:lang w:eastAsia="en-US"/>
              </w:rPr>
            </w:pPr>
            <w:r w:rsidRPr="00DE068B">
              <w:rPr>
                <w:b/>
                <w:i/>
                <w:lang w:eastAsia="en-US"/>
              </w:rPr>
              <w:t>2010</w:t>
            </w:r>
          </w:p>
        </w:tc>
      </w:tr>
    </w:tbl>
    <w:p w:rsidR="000D541A" w:rsidRPr="00DE068B" w:rsidRDefault="000D541A" w:rsidP="000D541A">
      <w:pPr>
        <w:widowControl w:val="0"/>
        <w:ind w:firstLine="709"/>
        <w:jc w:val="both"/>
      </w:pPr>
      <w:r w:rsidRPr="00DE068B">
        <w:rPr>
          <w:rFonts w:eastAsia="Calibri"/>
          <w:bCs/>
          <w:lang w:eastAsia="en-US"/>
        </w:rPr>
        <w:t xml:space="preserve">Услуги оказываются Исполнителем </w:t>
      </w:r>
      <w:r w:rsidRPr="00DE068B">
        <w:t xml:space="preserve">с надлежащим качеством, в соответствии с установленными нормами и правилами и с соблюдением сроков, установленных настоящим Описанием объекта закупки. </w:t>
      </w:r>
    </w:p>
    <w:p w:rsidR="000D541A" w:rsidRPr="00DE068B" w:rsidRDefault="000D541A" w:rsidP="000D541A">
      <w:pPr>
        <w:widowControl w:val="0"/>
        <w:ind w:firstLine="709"/>
        <w:jc w:val="both"/>
      </w:pPr>
      <w:r w:rsidRPr="00DE068B">
        <w:rPr>
          <w:i/>
        </w:rPr>
        <w:t xml:space="preserve">Услуги по ремонту служебного автотранспорта (060, 646, 312) </w:t>
      </w:r>
      <w:r w:rsidRPr="00DE068B">
        <w:t xml:space="preserve">должны соответствовать техническим условиям, высокому качеству и дальнейшей безопасной эксплуатации автотранспортных средств. </w:t>
      </w:r>
    </w:p>
    <w:p w:rsidR="000D541A" w:rsidRPr="00DE068B" w:rsidRDefault="000D541A" w:rsidP="000D541A">
      <w:pPr>
        <w:widowControl w:val="0"/>
        <w:ind w:firstLine="709"/>
        <w:jc w:val="both"/>
        <w:rPr>
          <w:rFonts w:eastAsia="Calibri"/>
          <w:lang w:eastAsia="en-US"/>
        </w:rPr>
      </w:pPr>
      <w:r w:rsidRPr="00DE068B">
        <w:t xml:space="preserve">Услуги в соответствии с настоящим Описанием объекта закупки должны </w:t>
      </w:r>
      <w:r w:rsidRPr="00DE068B">
        <w:rPr>
          <w:rFonts w:eastAsia="Calibri"/>
          <w:lang w:eastAsia="en-US"/>
        </w:rPr>
        <w:t xml:space="preserve">соответствовать требованиям, установленным в приведенной Спецификации - Таблица №2. </w:t>
      </w:r>
    </w:p>
    <w:p w:rsidR="000D541A" w:rsidRPr="00DE068B" w:rsidRDefault="000D541A" w:rsidP="000D541A">
      <w:pPr>
        <w:widowControl w:val="0"/>
        <w:jc w:val="center"/>
        <w:rPr>
          <w:b/>
        </w:rPr>
      </w:pPr>
      <w:r w:rsidRPr="00DE068B">
        <w:rPr>
          <w:b/>
        </w:rPr>
        <w:t>ТРЕБОВАНИЯ К КАЧЕСТВУ, ТЕХНИЧЕСКИМ ХАРАКТЕРИСТИКАМ УСЛУГ И ИНЫЕ ПОКАЗАТЕЛИ, СВЯЗАННЫЕ С ОПРЕДЕЛЕНИЕМ СООТВЕТСТВИЯ ОКАЗЫВАЕМЫХ УСЛУГ ПОТРЕБНОСТЯМ ЗАКАЗЧИКА</w:t>
      </w:r>
    </w:p>
    <w:tbl>
      <w:tblPr>
        <w:tblW w:w="10065" w:type="dxa"/>
        <w:tblInd w:w="108" w:type="dxa"/>
        <w:tblLayout w:type="fixed"/>
        <w:tblLook w:val="04A0" w:firstRow="1" w:lastRow="0" w:firstColumn="1" w:lastColumn="0" w:noHBand="0" w:noVBand="1"/>
      </w:tblPr>
      <w:tblGrid>
        <w:gridCol w:w="8789"/>
        <w:gridCol w:w="1276"/>
      </w:tblGrid>
      <w:tr w:rsidR="000D541A" w:rsidRPr="00DE068B" w:rsidTr="000D541A">
        <w:trPr>
          <w:trHeight w:val="20"/>
        </w:trPr>
        <w:tc>
          <w:tcPr>
            <w:tcW w:w="8789" w:type="dxa"/>
            <w:vAlign w:val="center"/>
            <w:hideMark/>
          </w:tcPr>
          <w:p w:rsidR="000D541A" w:rsidRPr="00DE068B" w:rsidRDefault="000D541A" w:rsidP="000D541A">
            <w:pPr>
              <w:widowControl w:val="0"/>
              <w:tabs>
                <w:tab w:val="left" w:pos="1134"/>
              </w:tabs>
              <w:ind w:right="-1"/>
              <w:jc w:val="center"/>
              <w:rPr>
                <w:bCs/>
                <w:sz w:val="20"/>
                <w:szCs w:val="20"/>
                <w:lang w:eastAsia="en-US"/>
              </w:rPr>
            </w:pPr>
            <w:r w:rsidRPr="00DE068B">
              <w:rPr>
                <w:b/>
                <w:lang w:eastAsia="en-US"/>
              </w:rPr>
              <w:t>СПЕЦИФИКАЦИЯ</w:t>
            </w:r>
          </w:p>
        </w:tc>
        <w:tc>
          <w:tcPr>
            <w:tcW w:w="1276" w:type="dxa"/>
            <w:vAlign w:val="center"/>
            <w:hideMark/>
          </w:tcPr>
          <w:p w:rsidR="000D541A" w:rsidRPr="00DE068B" w:rsidRDefault="000D541A" w:rsidP="000D541A">
            <w:pPr>
              <w:widowControl w:val="0"/>
              <w:tabs>
                <w:tab w:val="left" w:pos="1134"/>
              </w:tabs>
              <w:ind w:right="-1"/>
              <w:jc w:val="center"/>
              <w:rPr>
                <w:bCs/>
                <w:i/>
                <w:sz w:val="16"/>
                <w:szCs w:val="16"/>
                <w:lang w:eastAsia="en-US"/>
              </w:rPr>
            </w:pPr>
            <w:r w:rsidRPr="00DE068B">
              <w:rPr>
                <w:i/>
                <w:sz w:val="16"/>
                <w:szCs w:val="16"/>
                <w:lang w:eastAsia="en-US"/>
              </w:rPr>
              <w:t>Таблица №2</w:t>
            </w:r>
          </w:p>
        </w:tc>
      </w:tr>
    </w:tbl>
    <w:p w:rsidR="000D541A" w:rsidRPr="00DE068B" w:rsidRDefault="000D541A" w:rsidP="000D541A">
      <w:pPr>
        <w:widowControl w:val="0"/>
        <w:ind w:firstLine="709"/>
        <w:jc w:val="both"/>
        <w:rPr>
          <w:b/>
          <w:i/>
          <w:sz w:val="2"/>
          <w:szCs w:val="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663"/>
        <w:gridCol w:w="1559"/>
        <w:gridCol w:w="1276"/>
      </w:tblGrid>
      <w:tr w:rsidR="000D541A" w:rsidRPr="00DE068B" w:rsidTr="000D541A">
        <w:trPr>
          <w:trHeight w:val="20"/>
          <w:tblHead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0D541A" w:rsidRPr="00DE068B" w:rsidRDefault="000D541A" w:rsidP="000D541A">
            <w:pPr>
              <w:widowControl w:val="0"/>
              <w:tabs>
                <w:tab w:val="left" w:pos="1134"/>
              </w:tabs>
              <w:ind w:right="-1"/>
              <w:jc w:val="center"/>
              <w:rPr>
                <w:b/>
                <w:sz w:val="19"/>
                <w:szCs w:val="19"/>
                <w:lang w:eastAsia="en-US"/>
              </w:rPr>
            </w:pPr>
            <w:r w:rsidRPr="00DE068B">
              <w:rPr>
                <w:b/>
                <w:bCs/>
                <w:sz w:val="19"/>
                <w:szCs w:val="19"/>
                <w:lang w:eastAsia="en-US"/>
              </w:rPr>
              <w:t>№ п/п</w:t>
            </w:r>
          </w:p>
        </w:tc>
        <w:tc>
          <w:tcPr>
            <w:tcW w:w="6663" w:type="dxa"/>
            <w:tcBorders>
              <w:top w:val="single" w:sz="4" w:space="0" w:color="000000"/>
              <w:left w:val="single" w:sz="4" w:space="0" w:color="000000"/>
              <w:bottom w:val="single" w:sz="4" w:space="0" w:color="000000"/>
              <w:right w:val="single" w:sz="4" w:space="0" w:color="000000"/>
            </w:tcBorders>
            <w:vAlign w:val="center"/>
            <w:hideMark/>
          </w:tcPr>
          <w:p w:rsidR="000D541A" w:rsidRPr="00DE068B" w:rsidRDefault="000D541A" w:rsidP="000D541A">
            <w:pPr>
              <w:widowControl w:val="0"/>
              <w:tabs>
                <w:tab w:val="left" w:pos="1134"/>
              </w:tabs>
              <w:ind w:right="-1"/>
              <w:jc w:val="center"/>
              <w:rPr>
                <w:b/>
                <w:sz w:val="19"/>
                <w:szCs w:val="19"/>
                <w:lang w:eastAsia="en-US"/>
              </w:rPr>
            </w:pPr>
            <w:r w:rsidRPr="00DE068B">
              <w:rPr>
                <w:b/>
                <w:bCs/>
                <w:sz w:val="19"/>
                <w:szCs w:val="19"/>
                <w:lang w:eastAsia="en-US"/>
              </w:rPr>
              <w:t>Наименование услуг</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D541A" w:rsidRPr="00DE068B" w:rsidRDefault="000D541A" w:rsidP="000D541A">
            <w:pPr>
              <w:widowControl w:val="0"/>
              <w:tabs>
                <w:tab w:val="left" w:pos="1134"/>
              </w:tabs>
              <w:ind w:right="-1"/>
              <w:jc w:val="center"/>
              <w:rPr>
                <w:b/>
                <w:sz w:val="19"/>
                <w:szCs w:val="19"/>
                <w:lang w:eastAsia="en-US"/>
              </w:rPr>
            </w:pPr>
            <w:r w:rsidRPr="00DE068B">
              <w:rPr>
                <w:b/>
                <w:bCs/>
                <w:sz w:val="19"/>
                <w:szCs w:val="19"/>
                <w:lang w:eastAsia="en-US"/>
              </w:rPr>
              <w:t>Единица измерения</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0D541A" w:rsidRPr="00DE068B" w:rsidRDefault="000D541A" w:rsidP="000D541A">
            <w:pPr>
              <w:widowControl w:val="0"/>
              <w:tabs>
                <w:tab w:val="left" w:pos="1134"/>
              </w:tabs>
              <w:ind w:right="-1"/>
              <w:jc w:val="center"/>
              <w:rPr>
                <w:b/>
                <w:sz w:val="19"/>
                <w:szCs w:val="19"/>
                <w:lang w:eastAsia="en-US"/>
              </w:rPr>
            </w:pPr>
            <w:r w:rsidRPr="00DE068B">
              <w:rPr>
                <w:b/>
                <w:bCs/>
                <w:sz w:val="19"/>
                <w:szCs w:val="19"/>
                <w:lang w:eastAsia="en-US"/>
              </w:rPr>
              <w:t>Количество</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
                <w:bCs/>
                <w:i/>
                <w:sz w:val="22"/>
                <w:szCs w:val="22"/>
                <w:lang w:eastAsia="en-US"/>
              </w:rPr>
            </w:pPr>
            <w:r w:rsidRPr="00DE068B">
              <w:rPr>
                <w:b/>
                <w:bCs/>
                <w:i/>
                <w:sz w:val="22"/>
                <w:szCs w:val="22"/>
                <w:lang w:eastAsia="en-US"/>
              </w:rPr>
              <w:t>1</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rPr>
                <w:i/>
                <w:lang w:eastAsia="en-US"/>
              </w:rPr>
            </w:pPr>
            <w:r w:rsidRPr="00DE068B">
              <w:rPr>
                <w:b/>
                <w:i/>
                <w:lang w:eastAsia="en-US"/>
              </w:rPr>
              <w:t xml:space="preserve">Оказание услуг по ремонту служебного автотранспорта - автомобиль марки </w:t>
            </w:r>
            <w:r w:rsidRPr="00DE068B">
              <w:rPr>
                <w:b/>
                <w:i/>
                <w:lang w:val="en-US" w:eastAsia="en-US"/>
              </w:rPr>
              <w:t>TOYOTA</w:t>
            </w:r>
            <w:r w:rsidRPr="00DE068B">
              <w:rPr>
                <w:b/>
                <w:i/>
                <w:lang w:eastAsia="en-US"/>
              </w:rPr>
              <w:t xml:space="preserve"> </w:t>
            </w:r>
            <w:r w:rsidRPr="00DE068B">
              <w:rPr>
                <w:b/>
                <w:i/>
                <w:lang w:val="en-US" w:eastAsia="en-US"/>
              </w:rPr>
              <w:t>Camry</w:t>
            </w:r>
            <w:r w:rsidRPr="00DE068B">
              <w:rPr>
                <w:b/>
                <w:i/>
                <w:lang w:eastAsia="en-US"/>
              </w:rPr>
              <w:t>, гос.номер А060МР60</w:t>
            </w:r>
            <w:r w:rsidRPr="00DE068B">
              <w:rPr>
                <w:b/>
                <w:i/>
                <w:lang w:val="en-US" w:eastAsia="en-US"/>
              </w:rPr>
              <w:t>RUS</w:t>
            </w:r>
            <w:r w:rsidRPr="00DE068B">
              <w:rPr>
                <w:b/>
                <w:i/>
                <w:lang w:eastAsia="en-US"/>
              </w:rPr>
              <w:t>, включает, но не ограничивается, выполнением следующих видов работ:</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jc w:val="center"/>
              <w:rPr>
                <w:lang w:eastAsia="en-US"/>
              </w:rPr>
            </w:pPr>
            <w:r w:rsidRPr="00DE068B">
              <w:rPr>
                <w:b/>
                <w:i/>
                <w:lang w:eastAsia="en-US"/>
              </w:rPr>
              <w:t>условная единица</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hideMark/>
          </w:tcPr>
          <w:p w:rsidR="000D541A" w:rsidRPr="00DE068B" w:rsidRDefault="000D541A" w:rsidP="000D541A">
            <w:pPr>
              <w:widowControl w:val="0"/>
              <w:jc w:val="center"/>
              <w:rPr>
                <w:b/>
                <w:i/>
                <w:lang w:eastAsia="en-US"/>
              </w:rPr>
            </w:pPr>
            <w:r w:rsidRPr="00DE068B">
              <w:rPr>
                <w:b/>
                <w:i/>
                <w:lang w:eastAsia="en-US"/>
              </w:rPr>
              <w:t>1</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1</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i/>
                <w:sz w:val="21"/>
                <w:szCs w:val="21"/>
                <w:lang w:eastAsia="en-US"/>
              </w:rPr>
            </w:pPr>
            <w:r w:rsidRPr="00DE068B">
              <w:rPr>
                <w:i/>
                <w:sz w:val="21"/>
                <w:szCs w:val="21"/>
                <w:lang w:eastAsia="en-US"/>
              </w:rPr>
              <w:t>Замена наружного пыльника переднего шруза (левого)</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2</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i/>
                <w:sz w:val="21"/>
                <w:szCs w:val="21"/>
                <w:lang w:eastAsia="en-US"/>
              </w:rPr>
            </w:pPr>
            <w:r w:rsidRPr="00DE068B">
              <w:rPr>
                <w:i/>
                <w:sz w:val="21"/>
                <w:szCs w:val="21"/>
                <w:lang w:eastAsia="en-US"/>
              </w:rPr>
              <w:t xml:space="preserve">Замена тяг переднего стабилизатора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3</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i/>
                <w:sz w:val="21"/>
                <w:szCs w:val="21"/>
                <w:lang w:eastAsia="en-US"/>
              </w:rPr>
            </w:pPr>
            <w:r w:rsidRPr="00DE068B">
              <w:rPr>
                <w:i/>
                <w:sz w:val="21"/>
                <w:szCs w:val="21"/>
                <w:lang w:eastAsia="en-US"/>
              </w:rPr>
              <w:t>Замена тяг заднего стабилизатора</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4</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i/>
                <w:sz w:val="21"/>
                <w:szCs w:val="21"/>
                <w:lang w:eastAsia="en-US"/>
              </w:rPr>
            </w:pPr>
            <w:r w:rsidRPr="00DE068B">
              <w:rPr>
                <w:i/>
                <w:sz w:val="21"/>
                <w:szCs w:val="21"/>
                <w:lang w:eastAsia="en-US"/>
              </w:rPr>
              <w:t>Замена тормозной жидкости в тормозной системе</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5</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i/>
                <w:sz w:val="21"/>
                <w:szCs w:val="21"/>
                <w:lang w:eastAsia="en-US"/>
              </w:rPr>
            </w:pPr>
            <w:r w:rsidRPr="00DE068B">
              <w:rPr>
                <w:i/>
                <w:sz w:val="21"/>
                <w:szCs w:val="21"/>
                <w:lang w:eastAsia="en-US"/>
              </w:rPr>
              <w:t>Проверка системы климат-контроль и дозаправка хладогентом фреоном</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6</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i/>
                <w:sz w:val="21"/>
                <w:szCs w:val="21"/>
                <w:lang w:eastAsia="en-US"/>
              </w:rPr>
            </w:pPr>
            <w:r w:rsidRPr="00DE068B">
              <w:rPr>
                <w:i/>
                <w:sz w:val="21"/>
                <w:szCs w:val="21"/>
                <w:lang w:eastAsia="en-US"/>
              </w:rPr>
              <w:t>Сварка стакана передних стоек амортизатора (левый, правый)</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val="en-US" w:eastAsia="en-US"/>
              </w:rPr>
            </w:pPr>
            <w:r w:rsidRPr="00DE068B">
              <w:rPr>
                <w:bCs/>
                <w:i/>
                <w:sz w:val="21"/>
                <w:szCs w:val="21"/>
                <w:lang w:val="en-US" w:eastAsia="en-US"/>
              </w:rPr>
              <w:t>7</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i/>
                <w:sz w:val="21"/>
                <w:szCs w:val="21"/>
                <w:lang w:eastAsia="en-US"/>
              </w:rPr>
            </w:pPr>
            <w:r w:rsidRPr="00DE068B">
              <w:rPr>
                <w:i/>
                <w:sz w:val="21"/>
                <w:szCs w:val="21"/>
                <w:lang w:eastAsia="en-US"/>
              </w:rPr>
              <w:t>Замена датчика АВ</w:t>
            </w:r>
            <w:r w:rsidRPr="00DE068B">
              <w:rPr>
                <w:i/>
                <w:sz w:val="21"/>
                <w:szCs w:val="21"/>
                <w:lang w:val="en-US" w:eastAsia="en-US"/>
              </w:rPr>
              <w:t>S</w:t>
            </w:r>
            <w:r w:rsidRPr="00DE068B">
              <w:rPr>
                <w:i/>
                <w:sz w:val="21"/>
                <w:szCs w:val="21"/>
                <w:lang w:eastAsia="en-US"/>
              </w:rPr>
              <w:t xml:space="preserve"> (слева, задний)</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8</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i/>
                <w:sz w:val="21"/>
                <w:szCs w:val="21"/>
                <w:lang w:eastAsia="en-US"/>
              </w:rPr>
            </w:pPr>
            <w:r w:rsidRPr="00DE068B">
              <w:rPr>
                <w:i/>
                <w:sz w:val="21"/>
                <w:szCs w:val="21"/>
                <w:lang w:eastAsia="en-US"/>
              </w:rPr>
              <w:t>Замена задней ступицы (слева)</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9</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i/>
                <w:sz w:val="21"/>
                <w:szCs w:val="21"/>
                <w:lang w:eastAsia="en-US"/>
              </w:rPr>
            </w:pPr>
            <w:r w:rsidRPr="00DE068B">
              <w:rPr>
                <w:i/>
                <w:sz w:val="21"/>
                <w:szCs w:val="21"/>
                <w:lang w:eastAsia="en-US"/>
              </w:rPr>
              <w:t>Диагностика электрооборудования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0"/>
                <w:szCs w:val="20"/>
                <w:lang w:eastAsia="en-US"/>
              </w:rPr>
            </w:pPr>
            <w:r w:rsidRPr="00DE068B">
              <w:rPr>
                <w:bCs/>
                <w:i/>
                <w:sz w:val="20"/>
                <w:szCs w:val="20"/>
                <w:lang w:eastAsia="en-US"/>
              </w:rPr>
              <w:t>1.1</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rPr>
                <w:lang w:eastAsia="en-US"/>
              </w:rPr>
            </w:pPr>
            <w:r w:rsidRPr="00DE068B">
              <w:rPr>
                <w:b/>
                <w:i/>
                <w:lang w:eastAsia="en-US"/>
              </w:rPr>
              <w:t>Запасные части, рабочие жидкости, включая расходные материалы (смазки, пасты, очистители), и хладагент системы кондиционирования, используемые при оказании услуг по ремонту служебного автотранспорта</w:t>
            </w:r>
            <w:r w:rsidRPr="00DE068B">
              <w:rPr>
                <w:i/>
                <w:lang w:eastAsia="en-US"/>
              </w:rPr>
              <w:t xml:space="preserve"> </w:t>
            </w:r>
            <w:r w:rsidRPr="00DE068B">
              <w:rPr>
                <w:b/>
                <w:i/>
                <w:lang w:eastAsia="en-US"/>
              </w:rPr>
              <w:t xml:space="preserve">автомобиль марки </w:t>
            </w:r>
            <w:r w:rsidRPr="00DE068B">
              <w:rPr>
                <w:b/>
                <w:i/>
                <w:lang w:val="en-US" w:eastAsia="en-US"/>
              </w:rPr>
              <w:t>TOYOTA</w:t>
            </w:r>
            <w:r w:rsidRPr="00DE068B">
              <w:rPr>
                <w:b/>
                <w:i/>
                <w:lang w:eastAsia="en-US"/>
              </w:rPr>
              <w:t xml:space="preserve"> </w:t>
            </w:r>
            <w:r w:rsidRPr="00DE068B">
              <w:rPr>
                <w:b/>
                <w:i/>
                <w:lang w:val="en-US" w:eastAsia="en-US"/>
              </w:rPr>
              <w:t>Camry</w:t>
            </w:r>
            <w:r w:rsidRPr="00DE068B">
              <w:rPr>
                <w:b/>
                <w:i/>
                <w:lang w:eastAsia="en-US"/>
              </w:rPr>
              <w:t>, гос.номер А060МР60</w:t>
            </w:r>
            <w:r w:rsidRPr="00DE068B">
              <w:rPr>
                <w:b/>
                <w:i/>
                <w:lang w:val="en-US" w:eastAsia="en-US"/>
              </w:rPr>
              <w:t>RUS</w:t>
            </w:r>
            <w:r w:rsidRPr="00DE068B">
              <w:rPr>
                <w:b/>
                <w:i/>
                <w:lang w:eastAsia="en-US"/>
              </w:rPr>
              <w:t>, и выполнении работ по замене (доливке/дозаправке):</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0D541A" w:rsidRPr="00DE068B" w:rsidRDefault="000D541A" w:rsidP="000D541A">
            <w:pPr>
              <w:widowControl w:val="0"/>
              <w:tabs>
                <w:tab w:val="left" w:pos="1134"/>
              </w:tabs>
              <w:rPr>
                <w:sz w:val="20"/>
                <w:szCs w:val="20"/>
                <w:lang w:eastAsia="en-US"/>
              </w:rPr>
            </w:pP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0D541A" w:rsidRPr="00DE068B" w:rsidRDefault="000D541A" w:rsidP="000D541A">
            <w:pPr>
              <w:widowControl w:val="0"/>
              <w:rPr>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1</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rStyle w:val="FontStyle15"/>
                <w:sz w:val="21"/>
                <w:szCs w:val="21"/>
              </w:rPr>
            </w:pPr>
            <w:r w:rsidRPr="00DE068B">
              <w:rPr>
                <w:rStyle w:val="FontStyle15"/>
                <w:sz w:val="21"/>
                <w:szCs w:val="21"/>
                <w:lang w:eastAsia="en-US"/>
              </w:rPr>
              <w:t>Пыльник наружный переднего шруза (левого)</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sz w:val="21"/>
                <w:szCs w:val="21"/>
                <w:lang w:eastAsia="en-US"/>
              </w:rPr>
            </w:pPr>
            <w:r w:rsidRPr="00DE068B">
              <w:rPr>
                <w:sz w:val="21"/>
                <w:szCs w:val="21"/>
                <w:lang w:eastAsia="en-US"/>
              </w:rPr>
              <w:t>штука</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hideMark/>
          </w:tcPr>
          <w:p w:rsidR="000D541A" w:rsidRPr="00DE068B" w:rsidRDefault="000D541A" w:rsidP="000D541A">
            <w:pPr>
              <w:widowControl w:val="0"/>
              <w:jc w:val="center"/>
              <w:rPr>
                <w:sz w:val="21"/>
                <w:szCs w:val="21"/>
                <w:lang w:eastAsia="en-US"/>
              </w:rPr>
            </w:pPr>
            <w:r w:rsidRPr="00DE068B">
              <w:rPr>
                <w:sz w:val="21"/>
                <w:szCs w:val="21"/>
                <w:lang w:eastAsia="en-US"/>
              </w:rPr>
              <w:t>1</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2</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rStyle w:val="FontStyle15"/>
                <w:sz w:val="21"/>
                <w:szCs w:val="21"/>
              </w:rPr>
            </w:pPr>
            <w:r w:rsidRPr="00DE068B">
              <w:rPr>
                <w:rStyle w:val="FontStyle15"/>
                <w:sz w:val="21"/>
                <w:szCs w:val="21"/>
                <w:lang w:eastAsia="en-US"/>
              </w:rPr>
              <w:t xml:space="preserve">Тяга переднего </w:t>
            </w:r>
            <w:r w:rsidRPr="00DE068B">
              <w:rPr>
                <w:sz w:val="21"/>
                <w:szCs w:val="21"/>
                <w:lang w:eastAsia="en-US"/>
              </w:rPr>
              <w:t>стабилизатора (комплект из 2шт.)</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sz w:val="21"/>
                <w:szCs w:val="21"/>
                <w:lang w:eastAsia="en-US"/>
              </w:rPr>
            </w:pPr>
            <w:r w:rsidRPr="00DE068B">
              <w:rPr>
                <w:sz w:val="21"/>
                <w:szCs w:val="21"/>
                <w:lang w:eastAsia="en-US"/>
              </w:rPr>
              <w:t>комплект</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hideMark/>
          </w:tcPr>
          <w:p w:rsidR="000D541A" w:rsidRPr="00DE068B" w:rsidRDefault="000D541A" w:rsidP="000D541A">
            <w:pPr>
              <w:widowControl w:val="0"/>
              <w:jc w:val="center"/>
              <w:rPr>
                <w:sz w:val="21"/>
                <w:szCs w:val="21"/>
                <w:lang w:eastAsia="en-US"/>
              </w:rPr>
            </w:pPr>
            <w:r w:rsidRPr="00DE068B">
              <w:rPr>
                <w:sz w:val="21"/>
                <w:szCs w:val="21"/>
                <w:lang w:eastAsia="en-US"/>
              </w:rPr>
              <w:t>1</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3</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sz w:val="21"/>
                <w:szCs w:val="21"/>
                <w:lang w:eastAsia="en-US"/>
              </w:rPr>
            </w:pPr>
            <w:r w:rsidRPr="00DE068B">
              <w:rPr>
                <w:rStyle w:val="FontStyle15"/>
                <w:sz w:val="21"/>
                <w:szCs w:val="21"/>
                <w:lang w:eastAsia="en-US"/>
              </w:rPr>
              <w:t xml:space="preserve">Тяга заднего </w:t>
            </w:r>
            <w:r w:rsidRPr="00DE068B">
              <w:rPr>
                <w:sz w:val="21"/>
                <w:szCs w:val="21"/>
                <w:lang w:eastAsia="en-US"/>
              </w:rPr>
              <w:t>стабилизатора (комплект из 2шт.)</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08"/>
              <w:jc w:val="center"/>
              <w:rPr>
                <w:sz w:val="21"/>
                <w:szCs w:val="21"/>
                <w:lang w:eastAsia="en-US"/>
              </w:rPr>
            </w:pPr>
            <w:r w:rsidRPr="00DE068B">
              <w:rPr>
                <w:sz w:val="21"/>
                <w:szCs w:val="21"/>
                <w:lang w:eastAsia="en-US"/>
              </w:rPr>
              <w:t>комплект</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hideMark/>
          </w:tcPr>
          <w:p w:rsidR="000D541A" w:rsidRPr="00DE068B" w:rsidRDefault="000D541A" w:rsidP="000D541A">
            <w:pPr>
              <w:widowControl w:val="0"/>
              <w:jc w:val="center"/>
              <w:rPr>
                <w:sz w:val="21"/>
                <w:szCs w:val="21"/>
                <w:lang w:eastAsia="en-US"/>
              </w:rPr>
            </w:pPr>
            <w:r w:rsidRPr="00DE068B">
              <w:rPr>
                <w:sz w:val="21"/>
                <w:szCs w:val="21"/>
                <w:lang w:eastAsia="en-US"/>
              </w:rPr>
              <w:t>1</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4</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rStyle w:val="FontStyle15"/>
                <w:sz w:val="21"/>
                <w:szCs w:val="21"/>
              </w:rPr>
            </w:pPr>
            <w:r w:rsidRPr="00DE068B">
              <w:rPr>
                <w:rStyle w:val="FontStyle15"/>
                <w:sz w:val="21"/>
                <w:szCs w:val="21"/>
                <w:lang w:eastAsia="en-US"/>
              </w:rPr>
              <w:t xml:space="preserve">Тормозная жидкость </w:t>
            </w:r>
            <w:r w:rsidRPr="00DE068B">
              <w:rPr>
                <w:sz w:val="21"/>
                <w:szCs w:val="21"/>
                <w:lang w:eastAsia="en-US"/>
              </w:rPr>
              <w:t>ДОТ-4 (объем 0,5л)</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sz w:val="21"/>
                <w:szCs w:val="21"/>
                <w:lang w:eastAsia="en-US"/>
              </w:rPr>
            </w:pPr>
            <w:r w:rsidRPr="00DE068B">
              <w:rPr>
                <w:sz w:val="21"/>
                <w:szCs w:val="21"/>
                <w:lang w:eastAsia="en-US"/>
              </w:rPr>
              <w:t>штука</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hideMark/>
          </w:tcPr>
          <w:p w:rsidR="000D541A" w:rsidRPr="00DE068B" w:rsidRDefault="000D541A" w:rsidP="000D541A">
            <w:pPr>
              <w:widowControl w:val="0"/>
              <w:jc w:val="center"/>
              <w:rPr>
                <w:sz w:val="21"/>
                <w:szCs w:val="21"/>
                <w:lang w:eastAsia="en-US"/>
              </w:rPr>
            </w:pPr>
            <w:r w:rsidRPr="00DE068B">
              <w:rPr>
                <w:sz w:val="21"/>
                <w:szCs w:val="21"/>
                <w:lang w:eastAsia="en-US"/>
              </w:rPr>
              <w:t>3</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5</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rStyle w:val="FontStyle15"/>
                <w:sz w:val="21"/>
                <w:szCs w:val="21"/>
              </w:rPr>
            </w:pPr>
            <w:r w:rsidRPr="00DE068B">
              <w:rPr>
                <w:rStyle w:val="FontStyle15"/>
                <w:sz w:val="21"/>
                <w:szCs w:val="21"/>
                <w:lang w:eastAsia="en-US"/>
              </w:rPr>
              <w:t>Хладагент фреон</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sz w:val="21"/>
                <w:szCs w:val="21"/>
                <w:lang w:eastAsia="en-US"/>
              </w:rPr>
            </w:pPr>
            <w:r w:rsidRPr="00DE068B">
              <w:rPr>
                <w:sz w:val="21"/>
                <w:szCs w:val="21"/>
                <w:lang w:eastAsia="en-US"/>
              </w:rPr>
              <w:t>килограмм</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hideMark/>
          </w:tcPr>
          <w:p w:rsidR="000D541A" w:rsidRPr="00DE068B" w:rsidRDefault="000D541A" w:rsidP="000D541A">
            <w:pPr>
              <w:widowControl w:val="0"/>
              <w:jc w:val="center"/>
              <w:rPr>
                <w:sz w:val="21"/>
                <w:szCs w:val="21"/>
                <w:lang w:eastAsia="en-US"/>
              </w:rPr>
            </w:pPr>
            <w:r w:rsidRPr="00DE068B">
              <w:rPr>
                <w:sz w:val="21"/>
                <w:szCs w:val="21"/>
                <w:lang w:eastAsia="en-US"/>
              </w:rPr>
              <w:t>0,5</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sz w:val="21"/>
                <w:szCs w:val="21"/>
                <w:lang w:eastAsia="en-US"/>
              </w:rPr>
            </w:pPr>
            <w:r w:rsidRPr="00DE068B">
              <w:rPr>
                <w:bCs/>
                <w:sz w:val="21"/>
                <w:szCs w:val="21"/>
                <w:lang w:eastAsia="en-US"/>
              </w:rPr>
              <w:t>6</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rStyle w:val="FontStyle15"/>
                <w:sz w:val="21"/>
                <w:szCs w:val="21"/>
              </w:rPr>
            </w:pPr>
            <w:r w:rsidRPr="00DE068B">
              <w:rPr>
                <w:sz w:val="21"/>
                <w:szCs w:val="21"/>
                <w:lang w:eastAsia="en-US"/>
              </w:rPr>
              <w:t>Датчик АВ</w:t>
            </w:r>
            <w:r w:rsidRPr="00DE068B">
              <w:rPr>
                <w:sz w:val="21"/>
                <w:szCs w:val="21"/>
                <w:lang w:val="en-US" w:eastAsia="en-US"/>
              </w:rPr>
              <w:t>S</w:t>
            </w:r>
            <w:r w:rsidRPr="00DE068B">
              <w:rPr>
                <w:sz w:val="21"/>
                <w:szCs w:val="21"/>
                <w:lang w:eastAsia="en-US"/>
              </w:rPr>
              <w:t xml:space="preserve"> (левый, задний)</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sz w:val="21"/>
                <w:szCs w:val="21"/>
                <w:lang w:eastAsia="en-US"/>
              </w:rPr>
            </w:pPr>
            <w:r w:rsidRPr="00DE068B">
              <w:rPr>
                <w:sz w:val="21"/>
                <w:szCs w:val="21"/>
                <w:lang w:eastAsia="en-US"/>
              </w:rPr>
              <w:t>штука</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hideMark/>
          </w:tcPr>
          <w:p w:rsidR="000D541A" w:rsidRPr="00DE068B" w:rsidRDefault="000D541A" w:rsidP="000D541A">
            <w:pPr>
              <w:widowControl w:val="0"/>
              <w:jc w:val="center"/>
              <w:rPr>
                <w:sz w:val="21"/>
                <w:szCs w:val="21"/>
                <w:lang w:eastAsia="en-US"/>
              </w:rPr>
            </w:pPr>
            <w:r w:rsidRPr="00DE068B">
              <w:rPr>
                <w:sz w:val="21"/>
                <w:szCs w:val="21"/>
                <w:lang w:eastAsia="en-US"/>
              </w:rPr>
              <w:t>1</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sz w:val="21"/>
                <w:szCs w:val="21"/>
                <w:lang w:eastAsia="en-US"/>
              </w:rPr>
            </w:pPr>
            <w:r w:rsidRPr="00DE068B">
              <w:rPr>
                <w:bCs/>
                <w:sz w:val="21"/>
                <w:szCs w:val="21"/>
                <w:lang w:eastAsia="en-US"/>
              </w:rPr>
              <w:t>7</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rStyle w:val="FontStyle15"/>
                <w:sz w:val="21"/>
                <w:szCs w:val="21"/>
              </w:rPr>
            </w:pPr>
            <w:r w:rsidRPr="00DE068B">
              <w:rPr>
                <w:sz w:val="21"/>
                <w:szCs w:val="21"/>
                <w:lang w:eastAsia="en-US"/>
              </w:rPr>
              <w:t>Ступица задняя (левая)</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sz w:val="21"/>
                <w:szCs w:val="21"/>
                <w:lang w:eastAsia="en-US"/>
              </w:rPr>
            </w:pPr>
            <w:r w:rsidRPr="00DE068B">
              <w:rPr>
                <w:sz w:val="21"/>
                <w:szCs w:val="21"/>
                <w:lang w:eastAsia="en-US"/>
              </w:rPr>
              <w:t>штука</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hideMark/>
          </w:tcPr>
          <w:p w:rsidR="000D541A" w:rsidRPr="00DE068B" w:rsidRDefault="000D541A" w:rsidP="000D541A">
            <w:pPr>
              <w:widowControl w:val="0"/>
              <w:jc w:val="center"/>
              <w:rPr>
                <w:sz w:val="21"/>
                <w:szCs w:val="21"/>
                <w:lang w:eastAsia="en-US"/>
              </w:rPr>
            </w:pPr>
            <w:r w:rsidRPr="00DE068B">
              <w:rPr>
                <w:sz w:val="21"/>
                <w:szCs w:val="21"/>
                <w:lang w:eastAsia="en-US"/>
              </w:rPr>
              <w:t>1</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
                <w:bCs/>
                <w:i/>
                <w:sz w:val="22"/>
                <w:szCs w:val="22"/>
                <w:lang w:eastAsia="en-US"/>
              </w:rPr>
            </w:pPr>
            <w:r w:rsidRPr="00DE068B">
              <w:rPr>
                <w:b/>
                <w:bCs/>
                <w:i/>
                <w:sz w:val="22"/>
                <w:szCs w:val="22"/>
                <w:lang w:eastAsia="en-US"/>
              </w:rPr>
              <w:t>2</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rPr>
                <w:i/>
                <w:lang w:eastAsia="en-US"/>
              </w:rPr>
            </w:pPr>
            <w:r w:rsidRPr="00DE068B">
              <w:rPr>
                <w:b/>
                <w:i/>
                <w:lang w:eastAsia="en-US"/>
              </w:rPr>
              <w:t>Оказание услуг по ремонту служебного автотранспорта - автомобиль марки "FORD ФОРД "ФОКУС", гос.номер Н646КЕ60RUS, включает, но не ограничивается, выполнением следующих видов работ:</w:t>
            </w:r>
          </w:p>
        </w:tc>
        <w:tc>
          <w:tcPr>
            <w:tcW w:w="1559"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jc w:val="center"/>
              <w:rPr>
                <w:lang w:eastAsia="en-US"/>
              </w:rPr>
            </w:pPr>
            <w:r w:rsidRPr="00DE068B">
              <w:rPr>
                <w:b/>
                <w:i/>
                <w:lang w:eastAsia="en-US"/>
              </w:rPr>
              <w:t>условная единица</w:t>
            </w:r>
          </w:p>
        </w:tc>
        <w:tc>
          <w:tcPr>
            <w:tcW w:w="1276" w:type="dxa"/>
            <w:tcBorders>
              <w:top w:val="single" w:sz="4" w:space="0" w:color="000000"/>
              <w:left w:val="single" w:sz="4" w:space="0" w:color="000000"/>
              <w:bottom w:val="single" w:sz="4" w:space="0" w:color="000000"/>
              <w:right w:val="single" w:sz="4" w:space="0" w:color="auto"/>
            </w:tcBorders>
            <w:hideMark/>
          </w:tcPr>
          <w:p w:rsidR="000D541A" w:rsidRPr="00DE068B" w:rsidRDefault="000D541A" w:rsidP="000D541A">
            <w:pPr>
              <w:widowControl w:val="0"/>
              <w:jc w:val="center"/>
              <w:rPr>
                <w:b/>
                <w:i/>
                <w:lang w:eastAsia="en-US"/>
              </w:rPr>
            </w:pPr>
            <w:r w:rsidRPr="00DE068B">
              <w:rPr>
                <w:b/>
                <w:i/>
                <w:lang w:eastAsia="en-US"/>
              </w:rPr>
              <w:t>1</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1</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rPr>
                <w:i/>
                <w:sz w:val="21"/>
                <w:szCs w:val="21"/>
                <w:lang w:eastAsia="en-US"/>
              </w:rPr>
            </w:pPr>
            <w:r w:rsidRPr="00DE068B">
              <w:rPr>
                <w:i/>
                <w:sz w:val="21"/>
                <w:szCs w:val="21"/>
                <w:lang w:eastAsia="en-US"/>
              </w:rPr>
              <w:t>Замена заднего тормозного суппорта (правого)</w:t>
            </w:r>
          </w:p>
        </w:tc>
        <w:tc>
          <w:tcPr>
            <w:tcW w:w="1559"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2</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rPr>
                <w:i/>
                <w:sz w:val="21"/>
                <w:szCs w:val="21"/>
                <w:lang w:eastAsia="en-US"/>
              </w:rPr>
            </w:pPr>
            <w:r w:rsidRPr="00DE068B">
              <w:rPr>
                <w:i/>
                <w:sz w:val="21"/>
                <w:szCs w:val="21"/>
                <w:lang w:eastAsia="en-US"/>
              </w:rPr>
              <w:t>Замена тормозного шланга к заднему тормозному суппорту (правого)</w:t>
            </w:r>
          </w:p>
        </w:tc>
        <w:tc>
          <w:tcPr>
            <w:tcW w:w="1559"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3</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both"/>
              <w:rPr>
                <w:rStyle w:val="FontStyle15"/>
                <w:i/>
                <w:sz w:val="21"/>
                <w:szCs w:val="21"/>
              </w:rPr>
            </w:pPr>
            <w:r w:rsidRPr="00DE068B">
              <w:rPr>
                <w:i/>
                <w:sz w:val="21"/>
                <w:szCs w:val="21"/>
                <w:lang w:eastAsia="en-US"/>
              </w:rPr>
              <w:t>Замена тормозной трубки к заднему тормозному шлангу (правой)</w:t>
            </w:r>
          </w:p>
        </w:tc>
        <w:tc>
          <w:tcPr>
            <w:tcW w:w="1559"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4</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both"/>
              <w:rPr>
                <w:i/>
                <w:sz w:val="21"/>
                <w:szCs w:val="21"/>
                <w:lang w:eastAsia="en-US"/>
              </w:rPr>
            </w:pPr>
            <w:r w:rsidRPr="00DE068B">
              <w:rPr>
                <w:i/>
                <w:sz w:val="21"/>
                <w:szCs w:val="21"/>
                <w:lang w:eastAsia="en-US"/>
              </w:rPr>
              <w:t>Замена задних тормозных колодок</w:t>
            </w:r>
          </w:p>
        </w:tc>
        <w:tc>
          <w:tcPr>
            <w:tcW w:w="1559"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5</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both"/>
              <w:rPr>
                <w:i/>
                <w:sz w:val="21"/>
                <w:szCs w:val="21"/>
                <w:lang w:eastAsia="en-US"/>
              </w:rPr>
            </w:pPr>
            <w:r w:rsidRPr="00DE068B">
              <w:rPr>
                <w:i/>
                <w:sz w:val="21"/>
                <w:szCs w:val="21"/>
                <w:lang w:eastAsia="en-US"/>
              </w:rPr>
              <w:t>Замена тормозной жидкости в тормозной системе</w:t>
            </w:r>
          </w:p>
        </w:tc>
        <w:tc>
          <w:tcPr>
            <w:tcW w:w="1559"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lastRenderedPageBreak/>
              <w:t>6</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both"/>
              <w:rPr>
                <w:i/>
                <w:sz w:val="21"/>
                <w:szCs w:val="21"/>
                <w:lang w:eastAsia="en-US"/>
              </w:rPr>
            </w:pPr>
            <w:r w:rsidRPr="00DE068B">
              <w:rPr>
                <w:i/>
                <w:sz w:val="21"/>
                <w:szCs w:val="21"/>
                <w:lang w:eastAsia="en-US"/>
              </w:rPr>
              <w:t>Долив антифриза (охлаждающей жидкости)</w:t>
            </w:r>
          </w:p>
        </w:tc>
        <w:tc>
          <w:tcPr>
            <w:tcW w:w="1559"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7</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both"/>
              <w:rPr>
                <w:i/>
                <w:sz w:val="21"/>
                <w:szCs w:val="21"/>
                <w:lang w:eastAsia="en-US"/>
              </w:rPr>
            </w:pPr>
            <w:r w:rsidRPr="00DE068B">
              <w:rPr>
                <w:i/>
                <w:sz w:val="21"/>
                <w:szCs w:val="21"/>
                <w:lang w:eastAsia="en-US"/>
              </w:rPr>
              <w:t>Проверка системы кондиционирования салона и дозаправка хладагентом фреоном</w:t>
            </w:r>
          </w:p>
        </w:tc>
        <w:tc>
          <w:tcPr>
            <w:tcW w:w="1559"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Cs/>
                <w:i/>
                <w:sz w:val="20"/>
                <w:szCs w:val="20"/>
                <w:lang w:eastAsia="en-US"/>
              </w:rPr>
            </w:pPr>
            <w:r w:rsidRPr="00DE068B">
              <w:rPr>
                <w:bCs/>
                <w:i/>
                <w:sz w:val="20"/>
                <w:szCs w:val="20"/>
                <w:lang w:eastAsia="en-US"/>
              </w:rPr>
              <w:t>2.1</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rPr>
                <w:lang w:eastAsia="en-US"/>
              </w:rPr>
            </w:pPr>
            <w:r w:rsidRPr="00DE068B">
              <w:rPr>
                <w:b/>
                <w:i/>
                <w:lang w:eastAsia="en-US"/>
              </w:rPr>
              <w:t>Запасные части, рабочие жидкости, включая расходные материалы (смазки, пасты, очистители), и хладагент системы кондиционирования, используемые при оказании услуг по ремонту служебного автотранспорта - автомобиль марки "FORD ФОРД "ФОКУС", гос.номер Н646КЕ60RUS, и выполнении работ по замене (доливке/дозаправке):</w:t>
            </w:r>
          </w:p>
        </w:tc>
        <w:tc>
          <w:tcPr>
            <w:tcW w:w="1559" w:type="dxa"/>
            <w:tcBorders>
              <w:top w:val="single" w:sz="4" w:space="0" w:color="000000"/>
              <w:left w:val="single" w:sz="4" w:space="0" w:color="000000"/>
              <w:bottom w:val="single" w:sz="4" w:space="0" w:color="000000"/>
              <w:right w:val="single" w:sz="4" w:space="0" w:color="000000"/>
            </w:tcBorders>
          </w:tcPr>
          <w:p w:rsidR="000D541A" w:rsidRPr="00DE068B" w:rsidRDefault="000D541A" w:rsidP="000D541A">
            <w:pPr>
              <w:widowControl w:val="0"/>
              <w:tabs>
                <w:tab w:val="left" w:pos="1134"/>
              </w:tabs>
              <w:rPr>
                <w:sz w:val="20"/>
                <w:szCs w:val="20"/>
                <w:lang w:eastAsia="en-US"/>
              </w:rPr>
            </w:pPr>
          </w:p>
        </w:tc>
        <w:tc>
          <w:tcPr>
            <w:tcW w:w="1276" w:type="dxa"/>
            <w:tcBorders>
              <w:top w:val="single" w:sz="4" w:space="0" w:color="000000"/>
              <w:left w:val="single" w:sz="4" w:space="0" w:color="000000"/>
              <w:bottom w:val="single" w:sz="4" w:space="0" w:color="000000"/>
              <w:right w:val="single" w:sz="4" w:space="0" w:color="auto"/>
            </w:tcBorders>
            <w:vAlign w:val="center"/>
          </w:tcPr>
          <w:p w:rsidR="000D541A" w:rsidRPr="00DE068B" w:rsidRDefault="000D541A" w:rsidP="000D541A">
            <w:pPr>
              <w:widowControl w:val="0"/>
              <w:rPr>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1</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rPr>
                <w:sz w:val="21"/>
                <w:szCs w:val="21"/>
                <w:lang w:eastAsia="en-US"/>
              </w:rPr>
            </w:pPr>
            <w:r w:rsidRPr="00DE068B">
              <w:rPr>
                <w:sz w:val="21"/>
                <w:szCs w:val="21"/>
                <w:lang w:eastAsia="en-US"/>
              </w:rPr>
              <w:t>Тормозной суппорт в сборе со скобой задний (правый)</w:t>
            </w:r>
          </w:p>
        </w:tc>
        <w:tc>
          <w:tcPr>
            <w:tcW w:w="1559"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center"/>
              <w:rPr>
                <w:sz w:val="21"/>
                <w:szCs w:val="21"/>
                <w:lang w:eastAsia="en-US"/>
              </w:rPr>
            </w:pPr>
            <w:r w:rsidRPr="00DE068B">
              <w:rPr>
                <w:sz w:val="21"/>
                <w:szCs w:val="21"/>
                <w:lang w:eastAsia="en-US"/>
              </w:rPr>
              <w:t>штука</w:t>
            </w:r>
          </w:p>
        </w:tc>
        <w:tc>
          <w:tcPr>
            <w:tcW w:w="1276" w:type="dxa"/>
            <w:tcBorders>
              <w:top w:val="single" w:sz="4" w:space="0" w:color="000000"/>
              <w:left w:val="single" w:sz="4" w:space="0" w:color="000000"/>
              <w:bottom w:val="single" w:sz="4" w:space="0" w:color="000000"/>
              <w:right w:val="single" w:sz="4" w:space="0" w:color="auto"/>
            </w:tcBorders>
            <w:hideMark/>
          </w:tcPr>
          <w:p w:rsidR="000D541A" w:rsidRPr="00DE068B" w:rsidRDefault="000D541A" w:rsidP="000D541A">
            <w:pPr>
              <w:widowControl w:val="0"/>
              <w:jc w:val="center"/>
              <w:rPr>
                <w:sz w:val="21"/>
                <w:szCs w:val="21"/>
                <w:lang w:eastAsia="en-US"/>
              </w:rPr>
            </w:pPr>
            <w:r w:rsidRPr="00DE068B">
              <w:rPr>
                <w:sz w:val="21"/>
                <w:szCs w:val="21"/>
                <w:lang w:eastAsia="en-US"/>
              </w:rPr>
              <w:t>1</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2</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rPr>
                <w:sz w:val="21"/>
                <w:szCs w:val="21"/>
                <w:lang w:eastAsia="en-US"/>
              </w:rPr>
            </w:pPr>
            <w:r w:rsidRPr="00DE068B">
              <w:rPr>
                <w:sz w:val="21"/>
                <w:szCs w:val="21"/>
                <w:lang w:eastAsia="en-US"/>
              </w:rPr>
              <w:t>Тормозной шланг к заднему тормозному суппорту (правый)</w:t>
            </w:r>
          </w:p>
        </w:tc>
        <w:tc>
          <w:tcPr>
            <w:tcW w:w="1559"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center"/>
              <w:rPr>
                <w:sz w:val="21"/>
                <w:szCs w:val="21"/>
                <w:lang w:eastAsia="en-US"/>
              </w:rPr>
            </w:pPr>
            <w:r w:rsidRPr="00DE068B">
              <w:rPr>
                <w:sz w:val="21"/>
                <w:szCs w:val="21"/>
                <w:lang w:eastAsia="en-US"/>
              </w:rPr>
              <w:t>штука</w:t>
            </w:r>
          </w:p>
        </w:tc>
        <w:tc>
          <w:tcPr>
            <w:tcW w:w="1276" w:type="dxa"/>
            <w:tcBorders>
              <w:top w:val="single" w:sz="4" w:space="0" w:color="000000"/>
              <w:left w:val="single" w:sz="4" w:space="0" w:color="000000"/>
              <w:bottom w:val="single" w:sz="4" w:space="0" w:color="000000"/>
              <w:right w:val="single" w:sz="4" w:space="0" w:color="auto"/>
            </w:tcBorders>
            <w:hideMark/>
          </w:tcPr>
          <w:p w:rsidR="000D541A" w:rsidRPr="00DE068B" w:rsidRDefault="000D541A" w:rsidP="000D541A">
            <w:pPr>
              <w:widowControl w:val="0"/>
              <w:jc w:val="center"/>
              <w:rPr>
                <w:sz w:val="21"/>
                <w:szCs w:val="21"/>
                <w:lang w:eastAsia="en-US"/>
              </w:rPr>
            </w:pPr>
            <w:r w:rsidRPr="00DE068B">
              <w:rPr>
                <w:sz w:val="21"/>
                <w:szCs w:val="21"/>
                <w:lang w:eastAsia="en-US"/>
              </w:rPr>
              <w:t>1</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3</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rPr>
                <w:sz w:val="21"/>
                <w:szCs w:val="21"/>
                <w:lang w:eastAsia="en-US"/>
              </w:rPr>
            </w:pPr>
            <w:r w:rsidRPr="00DE068B">
              <w:rPr>
                <w:sz w:val="21"/>
                <w:szCs w:val="21"/>
                <w:lang w:eastAsia="en-US"/>
              </w:rPr>
              <w:t>Тормозная трубка к заднему тормозному шлангу (правая)</w:t>
            </w:r>
          </w:p>
        </w:tc>
        <w:tc>
          <w:tcPr>
            <w:tcW w:w="1559"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center"/>
              <w:rPr>
                <w:sz w:val="21"/>
                <w:szCs w:val="21"/>
                <w:lang w:eastAsia="en-US"/>
              </w:rPr>
            </w:pPr>
            <w:r w:rsidRPr="00DE068B">
              <w:rPr>
                <w:sz w:val="21"/>
                <w:szCs w:val="21"/>
                <w:lang w:eastAsia="en-US"/>
              </w:rPr>
              <w:t>штука</w:t>
            </w:r>
          </w:p>
        </w:tc>
        <w:tc>
          <w:tcPr>
            <w:tcW w:w="1276" w:type="dxa"/>
            <w:tcBorders>
              <w:top w:val="single" w:sz="4" w:space="0" w:color="000000"/>
              <w:left w:val="single" w:sz="4" w:space="0" w:color="000000"/>
              <w:bottom w:val="single" w:sz="4" w:space="0" w:color="000000"/>
              <w:right w:val="single" w:sz="4" w:space="0" w:color="auto"/>
            </w:tcBorders>
            <w:hideMark/>
          </w:tcPr>
          <w:p w:rsidR="000D541A" w:rsidRPr="00DE068B" w:rsidRDefault="000D541A" w:rsidP="000D541A">
            <w:pPr>
              <w:widowControl w:val="0"/>
              <w:jc w:val="center"/>
              <w:rPr>
                <w:sz w:val="21"/>
                <w:szCs w:val="21"/>
                <w:lang w:eastAsia="en-US"/>
              </w:rPr>
            </w:pPr>
            <w:r w:rsidRPr="00DE068B">
              <w:rPr>
                <w:sz w:val="21"/>
                <w:szCs w:val="21"/>
                <w:lang w:eastAsia="en-US"/>
              </w:rPr>
              <w:t>1</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4</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rPr>
                <w:sz w:val="21"/>
                <w:szCs w:val="21"/>
                <w:lang w:eastAsia="en-US"/>
              </w:rPr>
            </w:pPr>
            <w:r w:rsidRPr="00DE068B">
              <w:rPr>
                <w:sz w:val="21"/>
                <w:szCs w:val="21"/>
                <w:lang w:eastAsia="en-US"/>
              </w:rPr>
              <w:t>Тормозные колодки задние (комплект из 4шт.)</w:t>
            </w:r>
          </w:p>
        </w:tc>
        <w:tc>
          <w:tcPr>
            <w:tcW w:w="1559"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center"/>
              <w:rPr>
                <w:sz w:val="21"/>
                <w:szCs w:val="21"/>
                <w:lang w:eastAsia="en-US"/>
              </w:rPr>
            </w:pPr>
            <w:r w:rsidRPr="00DE068B">
              <w:rPr>
                <w:sz w:val="21"/>
                <w:szCs w:val="21"/>
                <w:lang w:eastAsia="en-US"/>
              </w:rPr>
              <w:t>комплект</w:t>
            </w:r>
          </w:p>
        </w:tc>
        <w:tc>
          <w:tcPr>
            <w:tcW w:w="1276" w:type="dxa"/>
            <w:tcBorders>
              <w:top w:val="single" w:sz="4" w:space="0" w:color="000000"/>
              <w:left w:val="single" w:sz="4" w:space="0" w:color="000000"/>
              <w:bottom w:val="single" w:sz="4" w:space="0" w:color="000000"/>
              <w:right w:val="single" w:sz="4" w:space="0" w:color="auto"/>
            </w:tcBorders>
            <w:hideMark/>
          </w:tcPr>
          <w:p w:rsidR="000D541A" w:rsidRPr="00DE068B" w:rsidRDefault="000D541A" w:rsidP="000D541A">
            <w:pPr>
              <w:widowControl w:val="0"/>
              <w:jc w:val="center"/>
              <w:rPr>
                <w:sz w:val="21"/>
                <w:szCs w:val="21"/>
                <w:lang w:eastAsia="en-US"/>
              </w:rPr>
            </w:pPr>
            <w:r w:rsidRPr="00DE068B">
              <w:rPr>
                <w:sz w:val="21"/>
                <w:szCs w:val="21"/>
                <w:lang w:eastAsia="en-US"/>
              </w:rPr>
              <w:t>1</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5</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rPr>
                <w:sz w:val="21"/>
                <w:szCs w:val="21"/>
                <w:lang w:eastAsia="en-US"/>
              </w:rPr>
            </w:pPr>
            <w:r w:rsidRPr="00DE068B">
              <w:rPr>
                <w:sz w:val="21"/>
                <w:szCs w:val="21"/>
                <w:lang w:eastAsia="en-US"/>
              </w:rPr>
              <w:t>Тормозная жидкость ДОТ-4 (объем 0,5 л)</w:t>
            </w:r>
          </w:p>
        </w:tc>
        <w:tc>
          <w:tcPr>
            <w:tcW w:w="1559"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center"/>
              <w:rPr>
                <w:sz w:val="21"/>
                <w:szCs w:val="21"/>
                <w:lang w:eastAsia="en-US"/>
              </w:rPr>
            </w:pPr>
            <w:r w:rsidRPr="00DE068B">
              <w:rPr>
                <w:sz w:val="21"/>
                <w:szCs w:val="21"/>
                <w:lang w:eastAsia="en-US"/>
              </w:rPr>
              <w:t>штука</w:t>
            </w:r>
          </w:p>
        </w:tc>
        <w:tc>
          <w:tcPr>
            <w:tcW w:w="1276" w:type="dxa"/>
            <w:tcBorders>
              <w:top w:val="single" w:sz="4" w:space="0" w:color="000000"/>
              <w:left w:val="single" w:sz="4" w:space="0" w:color="000000"/>
              <w:bottom w:val="single" w:sz="4" w:space="0" w:color="000000"/>
              <w:right w:val="single" w:sz="4" w:space="0" w:color="auto"/>
            </w:tcBorders>
            <w:hideMark/>
          </w:tcPr>
          <w:p w:rsidR="000D541A" w:rsidRPr="00DE068B" w:rsidRDefault="000D541A" w:rsidP="000D541A">
            <w:pPr>
              <w:widowControl w:val="0"/>
              <w:jc w:val="center"/>
              <w:rPr>
                <w:sz w:val="21"/>
                <w:szCs w:val="21"/>
                <w:lang w:eastAsia="en-US"/>
              </w:rPr>
            </w:pPr>
            <w:r w:rsidRPr="00DE068B">
              <w:rPr>
                <w:sz w:val="21"/>
                <w:szCs w:val="21"/>
                <w:lang w:eastAsia="en-US"/>
              </w:rPr>
              <w:t>2</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6</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rPr>
                <w:rStyle w:val="FontStyle15"/>
                <w:sz w:val="21"/>
                <w:szCs w:val="21"/>
              </w:rPr>
            </w:pPr>
            <w:r w:rsidRPr="00DE068B">
              <w:rPr>
                <w:rStyle w:val="FontStyle15"/>
                <w:sz w:val="21"/>
                <w:szCs w:val="21"/>
                <w:lang w:eastAsia="en-US"/>
              </w:rPr>
              <w:t>Антифриз (охлаждающая жидкость)</w:t>
            </w:r>
          </w:p>
        </w:tc>
        <w:tc>
          <w:tcPr>
            <w:tcW w:w="1559"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center"/>
              <w:rPr>
                <w:sz w:val="21"/>
                <w:szCs w:val="21"/>
                <w:lang w:eastAsia="en-US"/>
              </w:rPr>
            </w:pPr>
            <w:r w:rsidRPr="00DE068B">
              <w:rPr>
                <w:sz w:val="21"/>
                <w:szCs w:val="21"/>
                <w:lang w:eastAsia="en-US"/>
              </w:rPr>
              <w:t>литр</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0D541A" w:rsidRPr="00DE068B" w:rsidRDefault="000D541A" w:rsidP="000D541A">
            <w:pPr>
              <w:widowControl w:val="0"/>
              <w:jc w:val="center"/>
              <w:rPr>
                <w:sz w:val="21"/>
                <w:szCs w:val="21"/>
                <w:lang w:eastAsia="en-US"/>
              </w:rPr>
            </w:pPr>
            <w:r w:rsidRPr="00DE068B">
              <w:rPr>
                <w:sz w:val="21"/>
                <w:szCs w:val="21"/>
                <w:lang w:eastAsia="en-US"/>
              </w:rPr>
              <w:t>1</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7</w:t>
            </w:r>
          </w:p>
        </w:tc>
        <w:tc>
          <w:tcPr>
            <w:tcW w:w="6663"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both"/>
              <w:rPr>
                <w:rStyle w:val="FontStyle15"/>
                <w:sz w:val="21"/>
                <w:szCs w:val="21"/>
              </w:rPr>
            </w:pPr>
            <w:r w:rsidRPr="00DE068B">
              <w:rPr>
                <w:rStyle w:val="FontStyle15"/>
                <w:sz w:val="21"/>
                <w:szCs w:val="21"/>
                <w:lang w:eastAsia="en-US"/>
              </w:rPr>
              <w:t>Хладагент фреон</w:t>
            </w:r>
          </w:p>
        </w:tc>
        <w:tc>
          <w:tcPr>
            <w:tcW w:w="1559" w:type="dxa"/>
            <w:tcBorders>
              <w:top w:val="single" w:sz="4" w:space="0" w:color="000000"/>
              <w:left w:val="single" w:sz="4" w:space="0" w:color="000000"/>
              <w:bottom w:val="single" w:sz="4" w:space="0" w:color="000000"/>
              <w:right w:val="single" w:sz="4" w:space="0" w:color="000000"/>
            </w:tcBorders>
            <w:hideMark/>
          </w:tcPr>
          <w:p w:rsidR="000D541A" w:rsidRPr="00DE068B" w:rsidRDefault="000D541A" w:rsidP="000D541A">
            <w:pPr>
              <w:widowControl w:val="0"/>
              <w:jc w:val="center"/>
              <w:rPr>
                <w:sz w:val="21"/>
                <w:szCs w:val="21"/>
                <w:lang w:eastAsia="en-US"/>
              </w:rPr>
            </w:pPr>
            <w:r w:rsidRPr="00DE068B">
              <w:rPr>
                <w:sz w:val="21"/>
                <w:szCs w:val="21"/>
                <w:lang w:eastAsia="en-US"/>
              </w:rPr>
              <w:t>килограмм</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0D541A" w:rsidRPr="00DE068B" w:rsidRDefault="000D541A" w:rsidP="000D541A">
            <w:pPr>
              <w:widowControl w:val="0"/>
              <w:jc w:val="center"/>
              <w:rPr>
                <w:sz w:val="21"/>
                <w:szCs w:val="21"/>
                <w:lang w:eastAsia="en-US"/>
              </w:rPr>
            </w:pPr>
            <w:r w:rsidRPr="00DE068B">
              <w:rPr>
                <w:sz w:val="21"/>
                <w:szCs w:val="21"/>
                <w:lang w:eastAsia="en-US"/>
              </w:rPr>
              <w:t>0,65</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
                <w:bCs/>
                <w:i/>
                <w:sz w:val="22"/>
                <w:szCs w:val="22"/>
                <w:lang w:eastAsia="en-US"/>
              </w:rPr>
            </w:pPr>
            <w:r w:rsidRPr="00DE068B">
              <w:rPr>
                <w:b/>
                <w:bCs/>
                <w:i/>
                <w:sz w:val="22"/>
                <w:szCs w:val="22"/>
                <w:lang w:eastAsia="en-US"/>
              </w:rPr>
              <w:t>3</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rPr>
                <w:i/>
                <w:lang w:eastAsia="en-US"/>
              </w:rPr>
            </w:pPr>
            <w:r w:rsidRPr="00DE068B">
              <w:rPr>
                <w:b/>
                <w:i/>
                <w:lang w:eastAsia="en-US"/>
              </w:rPr>
              <w:t>Оказание услуг по ремонту служебного автотранспорта - автомобиль марки "FORD ФОРД "ФОКУС", гос.номер К312ЕТ60RUS, включает, но не ограничивается, выполнением следующих видов работ:</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jc w:val="center"/>
              <w:rPr>
                <w:lang w:eastAsia="en-US"/>
              </w:rPr>
            </w:pPr>
            <w:r w:rsidRPr="00DE068B">
              <w:rPr>
                <w:b/>
                <w:i/>
                <w:lang w:eastAsia="en-US"/>
              </w:rPr>
              <w:t>условная единица</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hideMark/>
          </w:tcPr>
          <w:p w:rsidR="000D541A" w:rsidRPr="00DE068B" w:rsidRDefault="000D541A" w:rsidP="000D541A">
            <w:pPr>
              <w:widowControl w:val="0"/>
              <w:jc w:val="center"/>
              <w:rPr>
                <w:b/>
                <w:i/>
                <w:lang w:eastAsia="en-US"/>
              </w:rPr>
            </w:pPr>
            <w:r w:rsidRPr="00DE068B">
              <w:rPr>
                <w:b/>
                <w:i/>
                <w:lang w:eastAsia="en-US"/>
              </w:rPr>
              <w:t>1</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1</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rStyle w:val="FontStyle15"/>
                <w:i/>
                <w:sz w:val="21"/>
                <w:szCs w:val="21"/>
              </w:rPr>
            </w:pPr>
            <w:r w:rsidRPr="00DE068B">
              <w:rPr>
                <w:rStyle w:val="FontStyle15"/>
                <w:i/>
                <w:sz w:val="21"/>
                <w:szCs w:val="21"/>
                <w:lang w:eastAsia="en-US"/>
              </w:rPr>
              <w:t>Замена задних амортизаторов (левого, правого)</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2</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rStyle w:val="FontStyle15"/>
                <w:i/>
                <w:sz w:val="21"/>
                <w:szCs w:val="21"/>
              </w:rPr>
            </w:pPr>
            <w:r w:rsidRPr="00DE068B">
              <w:rPr>
                <w:rStyle w:val="FontStyle15"/>
                <w:i/>
                <w:sz w:val="21"/>
                <w:szCs w:val="21"/>
                <w:lang w:eastAsia="en-US"/>
              </w:rPr>
              <w:t>Замена опорных подшипников задних амортизаторов (левого, правого)</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i/>
                <w:sz w:val="21"/>
                <w:szCs w:val="21"/>
                <w:lang w:eastAsia="en-US"/>
              </w:rPr>
            </w:pPr>
            <w:r w:rsidRPr="00DE068B">
              <w:rPr>
                <w:i/>
                <w:sz w:val="21"/>
                <w:szCs w:val="21"/>
                <w:lang w:eastAsia="en-US"/>
              </w:rPr>
              <w:t>Человеко-час</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0D541A" w:rsidRPr="00DE068B" w:rsidRDefault="000D541A" w:rsidP="000D541A">
            <w:pPr>
              <w:widowControl w:val="0"/>
              <w:tabs>
                <w:tab w:val="left" w:pos="1134"/>
              </w:tabs>
              <w:rPr>
                <w:i/>
                <w:sz w:val="21"/>
                <w:szCs w:val="21"/>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0"/>
                <w:szCs w:val="20"/>
                <w:lang w:eastAsia="en-US"/>
              </w:rPr>
            </w:pPr>
            <w:r w:rsidRPr="00DE068B">
              <w:rPr>
                <w:bCs/>
                <w:i/>
                <w:sz w:val="20"/>
                <w:szCs w:val="20"/>
                <w:lang w:eastAsia="en-US"/>
              </w:rPr>
              <w:t>3.1</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rPr>
                <w:lang w:eastAsia="en-US"/>
              </w:rPr>
            </w:pPr>
            <w:r w:rsidRPr="00DE068B">
              <w:rPr>
                <w:b/>
                <w:i/>
                <w:lang w:eastAsia="en-US"/>
              </w:rPr>
              <w:t>Запасные части, рабочие жидкости, включая расходные материалы (смазки, пасты, очистители), и хладагент системы кондиционирования, используемые при оказании услуг по ремонту служебного автотранспорта - автомобиль марки "FORD ФОРД "ФОКУС", гос.номер К312ЕТ60RUS, и выполнении работ по замене (доливке/дозаправке):</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0D541A" w:rsidRPr="00DE068B" w:rsidRDefault="000D541A" w:rsidP="000D541A">
            <w:pPr>
              <w:widowControl w:val="0"/>
              <w:tabs>
                <w:tab w:val="left" w:pos="1134"/>
              </w:tabs>
              <w:rPr>
                <w:sz w:val="20"/>
                <w:szCs w:val="20"/>
                <w:lang w:eastAsia="en-US"/>
              </w:rPr>
            </w:pP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0D541A" w:rsidRPr="00DE068B" w:rsidRDefault="000D541A" w:rsidP="000D541A">
            <w:pPr>
              <w:widowControl w:val="0"/>
              <w:rPr>
                <w:lang w:eastAsia="en-US"/>
              </w:rPr>
            </w:pP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1</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rStyle w:val="FontStyle15"/>
                <w:sz w:val="21"/>
                <w:szCs w:val="21"/>
              </w:rPr>
            </w:pPr>
            <w:r w:rsidRPr="00DE068B">
              <w:rPr>
                <w:rStyle w:val="FontStyle15"/>
                <w:sz w:val="21"/>
                <w:szCs w:val="21"/>
                <w:lang w:eastAsia="en-US"/>
              </w:rPr>
              <w:t>Задний амортизатор (левый, правый) (комплект из 2 шт.)</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sz w:val="21"/>
                <w:szCs w:val="21"/>
                <w:lang w:eastAsia="en-US"/>
              </w:rPr>
            </w:pPr>
            <w:r w:rsidRPr="00DE068B">
              <w:rPr>
                <w:sz w:val="21"/>
                <w:szCs w:val="21"/>
                <w:lang w:eastAsia="en-US"/>
              </w:rPr>
              <w:t>комплект</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hideMark/>
          </w:tcPr>
          <w:p w:rsidR="000D541A" w:rsidRPr="00DE068B" w:rsidRDefault="000D541A" w:rsidP="000D541A">
            <w:pPr>
              <w:widowControl w:val="0"/>
              <w:jc w:val="center"/>
              <w:rPr>
                <w:sz w:val="21"/>
                <w:szCs w:val="21"/>
                <w:lang w:eastAsia="en-US"/>
              </w:rPr>
            </w:pPr>
            <w:r w:rsidRPr="00DE068B">
              <w:rPr>
                <w:sz w:val="21"/>
                <w:szCs w:val="21"/>
                <w:lang w:eastAsia="en-US"/>
              </w:rPr>
              <w:t>1</w:t>
            </w:r>
          </w:p>
        </w:tc>
      </w:tr>
      <w:tr w:rsidR="000D541A" w:rsidRPr="00DE068B" w:rsidTr="000D541A">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tabs>
                <w:tab w:val="left" w:pos="1134"/>
              </w:tabs>
              <w:ind w:right="-1"/>
              <w:jc w:val="center"/>
              <w:rPr>
                <w:bCs/>
                <w:i/>
                <w:sz w:val="21"/>
                <w:szCs w:val="21"/>
                <w:lang w:eastAsia="en-US"/>
              </w:rPr>
            </w:pPr>
            <w:r w:rsidRPr="00DE068B">
              <w:rPr>
                <w:bCs/>
                <w:i/>
                <w:sz w:val="21"/>
                <w:szCs w:val="21"/>
                <w:lang w:eastAsia="en-US"/>
              </w:rPr>
              <w:t>2</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both"/>
              <w:rPr>
                <w:rStyle w:val="FontStyle15"/>
                <w:sz w:val="21"/>
                <w:szCs w:val="21"/>
              </w:rPr>
            </w:pPr>
            <w:r w:rsidRPr="00DE068B">
              <w:rPr>
                <w:rStyle w:val="FontStyle15"/>
                <w:sz w:val="21"/>
                <w:szCs w:val="21"/>
                <w:lang w:eastAsia="en-US"/>
              </w:rPr>
              <w:t xml:space="preserve">Задний опорный подшипник заднего амортизатора (левый, правый) </w:t>
            </w:r>
            <w:r w:rsidRPr="00DE068B">
              <w:rPr>
                <w:sz w:val="21"/>
                <w:szCs w:val="21"/>
                <w:lang w:eastAsia="en-US"/>
              </w:rPr>
              <w:t>(комплект из 2шт.)</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0D541A" w:rsidRPr="00DE068B" w:rsidRDefault="000D541A" w:rsidP="000D541A">
            <w:pPr>
              <w:widowControl w:val="0"/>
              <w:jc w:val="center"/>
              <w:rPr>
                <w:sz w:val="21"/>
                <w:szCs w:val="21"/>
                <w:lang w:eastAsia="en-US"/>
              </w:rPr>
            </w:pPr>
            <w:r w:rsidRPr="00DE068B">
              <w:rPr>
                <w:sz w:val="21"/>
                <w:szCs w:val="21"/>
                <w:lang w:eastAsia="en-US"/>
              </w:rPr>
              <w:t>комплект</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hideMark/>
          </w:tcPr>
          <w:p w:rsidR="000D541A" w:rsidRPr="00DE068B" w:rsidRDefault="000D541A" w:rsidP="000D541A">
            <w:pPr>
              <w:widowControl w:val="0"/>
              <w:jc w:val="center"/>
              <w:rPr>
                <w:sz w:val="21"/>
                <w:szCs w:val="21"/>
                <w:lang w:eastAsia="en-US"/>
              </w:rPr>
            </w:pPr>
            <w:r w:rsidRPr="00DE068B">
              <w:rPr>
                <w:sz w:val="21"/>
                <w:szCs w:val="21"/>
                <w:lang w:eastAsia="en-US"/>
              </w:rPr>
              <w:t>1</w:t>
            </w:r>
          </w:p>
        </w:tc>
      </w:tr>
    </w:tbl>
    <w:p w:rsidR="000D541A" w:rsidRPr="00DE068B" w:rsidRDefault="000D541A" w:rsidP="000D541A">
      <w:pPr>
        <w:widowControl w:val="0"/>
        <w:ind w:firstLine="709"/>
        <w:jc w:val="both"/>
        <w:rPr>
          <w:i/>
        </w:rPr>
      </w:pPr>
      <w:r w:rsidRPr="00DE068B">
        <w:rPr>
          <w:i/>
        </w:rPr>
        <w:t xml:space="preserve">Результаты оказанных услуг должны соответствовать настоящему Описанию объекта закупки, а также требованиям действующего законодательства Российской Федерации, в том числе требованиям нормативов и стандартов, правил и норм эксплуатации транспортных средств, в соответствии с требованиями и техническими условиями, установленными производителем для соответствующих марок автомобилей. </w:t>
      </w:r>
    </w:p>
    <w:p w:rsidR="000D541A" w:rsidRPr="00DE068B" w:rsidRDefault="000D541A" w:rsidP="000D541A">
      <w:pPr>
        <w:widowControl w:val="0"/>
        <w:ind w:firstLine="709"/>
        <w:jc w:val="both"/>
        <w:rPr>
          <w:i/>
        </w:rPr>
      </w:pPr>
      <w:r w:rsidRPr="00DE068B">
        <w:rPr>
          <w:i/>
        </w:rPr>
        <w:t xml:space="preserve">Услуги по ремонту служебного автотранспорта (060, 646, 312) должны быть выполнены надлежащего качества, в полном объеме, в сроки, предусмотренные настоящим Описанием объекта закупки. Устранение недостатков, выявленных Заказчиком при приемке оказанных услуг, осуществляется за счет средств Исполнителя. </w:t>
      </w:r>
    </w:p>
    <w:p w:rsidR="000D541A" w:rsidRPr="00DE068B" w:rsidRDefault="000D541A" w:rsidP="000D541A">
      <w:pPr>
        <w:widowControl w:val="0"/>
        <w:jc w:val="both"/>
      </w:pPr>
    </w:p>
    <w:p w:rsidR="000D541A" w:rsidRPr="00DE068B" w:rsidRDefault="000D541A" w:rsidP="000D541A">
      <w:pPr>
        <w:widowControl w:val="0"/>
        <w:jc w:val="center"/>
        <w:rPr>
          <w:b/>
        </w:rPr>
      </w:pPr>
      <w:r w:rsidRPr="00DE068B">
        <w:rPr>
          <w:b/>
        </w:rPr>
        <w:t xml:space="preserve">ТРЕБОВАНИЯ К ИСПОЛЬЗУЕМЫМ ЗАПАСНЫМ ЧАСТЯМ И РАСХОДНЫМ МАТЕРИАЛАМ </w:t>
      </w:r>
    </w:p>
    <w:p w:rsidR="000D541A" w:rsidRPr="00DE068B" w:rsidRDefault="000D541A" w:rsidP="000D541A">
      <w:pPr>
        <w:widowControl w:val="0"/>
        <w:ind w:firstLine="709"/>
        <w:jc w:val="both"/>
      </w:pPr>
      <w:r w:rsidRPr="00DE068B">
        <w:t xml:space="preserve">Запасные части, детали и расходные материалы должны быть новыми, которые не были в употреблении, не прошли ремонт или восстановление, замену составных частей, либо восстановление потребительских свойств. </w:t>
      </w:r>
    </w:p>
    <w:p w:rsidR="000D541A" w:rsidRPr="00DE068B" w:rsidRDefault="000D541A" w:rsidP="000D541A">
      <w:pPr>
        <w:widowControl w:val="0"/>
        <w:ind w:firstLine="709"/>
        <w:jc w:val="both"/>
      </w:pPr>
      <w:r w:rsidRPr="00DE068B">
        <w:t>Запасные части Исполнитель предоставляет в соответствии с идентификационным номером (</w:t>
      </w:r>
      <w:r w:rsidRPr="00DE068B">
        <w:rPr>
          <w:lang w:val="en-US"/>
        </w:rPr>
        <w:t>VIN</w:t>
      </w:r>
      <w:r w:rsidRPr="00DE068B">
        <w:t xml:space="preserve">) автотранспортного средства Заказчика. </w:t>
      </w:r>
    </w:p>
    <w:p w:rsidR="000D541A" w:rsidRPr="00DE068B" w:rsidRDefault="000D541A" w:rsidP="000D541A">
      <w:pPr>
        <w:widowControl w:val="0"/>
        <w:ind w:firstLine="709"/>
        <w:jc w:val="both"/>
      </w:pPr>
      <w:r w:rsidRPr="00DE068B">
        <w:t xml:space="preserve">Каждая единица запасных частей и комплектующих должна иметь заводскую упаковку, обеспечивающую её сохранность при транспортировании и хранении, а также следующую информацию: наименование детали, количество содержащихся в упаковке деталей, страна происхождения детали, номер завода-изготовителя, номер запасной части, оригинальный код. </w:t>
      </w:r>
    </w:p>
    <w:p w:rsidR="000D541A" w:rsidRPr="00DE068B" w:rsidRDefault="000D541A" w:rsidP="000D541A">
      <w:pPr>
        <w:widowControl w:val="0"/>
        <w:ind w:firstLine="709"/>
        <w:jc w:val="both"/>
      </w:pPr>
      <w:r w:rsidRPr="00DE068B">
        <w:t xml:space="preserve">Исполнитель оказывает услуги с использованием собственных средств, материалов, оборудования, в полном соответствии с нормативно-технической документацией и </w:t>
      </w:r>
      <w:r w:rsidRPr="00DE068B">
        <w:lastRenderedPageBreak/>
        <w:t xml:space="preserve">соблюдением всех правил и требований пожарной безопасности. При оказании услуг </w:t>
      </w:r>
      <w:r w:rsidRPr="00DE068B">
        <w:rPr>
          <w:i/>
        </w:rPr>
        <w:t xml:space="preserve">по ремонту служебного автотранспорта (060, 646, 312) </w:t>
      </w:r>
      <w:r w:rsidRPr="00DE068B">
        <w:t xml:space="preserve">Исполнитель применяет высококачественные материалы, новые технологии и пр. </w:t>
      </w:r>
    </w:p>
    <w:p w:rsidR="000D541A" w:rsidRPr="00DE068B" w:rsidRDefault="000D541A" w:rsidP="000D541A">
      <w:pPr>
        <w:widowControl w:val="0"/>
        <w:autoSpaceDE w:val="0"/>
        <w:autoSpaceDN w:val="0"/>
        <w:adjustRightInd w:val="0"/>
        <w:ind w:firstLine="709"/>
        <w:jc w:val="both"/>
      </w:pPr>
      <w:r w:rsidRPr="00DE068B">
        <w:t>Документы, удостоверяющие качество запасных частей (сертификаты/ декларации о соответствии (</w:t>
      </w:r>
      <w:r w:rsidRPr="00DE068B">
        <w:rPr>
          <w:i/>
        </w:rPr>
        <w:t>при их наличии</w:t>
      </w:r>
      <w:r w:rsidRPr="00DE068B">
        <w:t xml:space="preserve"> в соответствии с требованиями законодательства Российской Федерации) или их копии и другие документы предоставляются Заказчику (представителю Заказчика) для ознакомления в процессе оказания услуг по требованию Заказчика (представителя Заказчика). </w:t>
      </w:r>
    </w:p>
    <w:p w:rsidR="000D541A" w:rsidRPr="00DE068B" w:rsidRDefault="000D541A" w:rsidP="000D541A">
      <w:pPr>
        <w:widowControl w:val="0"/>
        <w:ind w:firstLine="709"/>
        <w:jc w:val="both"/>
      </w:pPr>
      <w:r w:rsidRPr="00DE068B">
        <w:t xml:space="preserve">Исполнитель, соблюдая требования действующего законодательства Российской Федерации, своими силами утилизирует высвободившиеся в результате ремонта запасные части (детали, узлы, агрегаты и жидкости). </w:t>
      </w:r>
    </w:p>
    <w:p w:rsidR="000D541A" w:rsidRPr="00DE068B" w:rsidRDefault="000D541A" w:rsidP="000D541A">
      <w:pPr>
        <w:widowControl w:val="0"/>
        <w:ind w:firstLine="709"/>
        <w:jc w:val="both"/>
      </w:pPr>
      <w:r w:rsidRPr="00DE068B">
        <w:t xml:space="preserve">Перечень запасных частей и оказываемых услуг </w:t>
      </w:r>
      <w:r w:rsidRPr="00DE068B">
        <w:rPr>
          <w:i/>
        </w:rPr>
        <w:t xml:space="preserve">по ремонту служебного автотранспорта (060, 646, 312) </w:t>
      </w:r>
      <w:r w:rsidRPr="00DE068B">
        <w:t>указан в Таблице №2 настоящего Описания объекта закупки.</w:t>
      </w:r>
    </w:p>
    <w:p w:rsidR="000D541A" w:rsidRPr="00DE068B" w:rsidRDefault="000D541A" w:rsidP="000D541A">
      <w:pPr>
        <w:widowControl w:val="0"/>
        <w:ind w:firstLine="708"/>
        <w:jc w:val="both"/>
        <w:rPr>
          <w:sz w:val="22"/>
          <w:szCs w:val="22"/>
        </w:rPr>
      </w:pPr>
    </w:p>
    <w:p w:rsidR="000D541A" w:rsidRPr="00DE068B" w:rsidRDefault="000D541A" w:rsidP="000D541A">
      <w:pPr>
        <w:widowControl w:val="0"/>
        <w:jc w:val="center"/>
        <w:rPr>
          <w:b/>
          <w:sz w:val="22"/>
          <w:szCs w:val="22"/>
        </w:rPr>
      </w:pPr>
      <w:r w:rsidRPr="00DE068B">
        <w:rPr>
          <w:b/>
          <w:sz w:val="22"/>
          <w:szCs w:val="22"/>
        </w:rPr>
        <w:t xml:space="preserve">ТРЕБОВАНИЯ К ПОРЯДКУ ОКАЗАНИЯ УСЛУГ </w:t>
      </w:r>
    </w:p>
    <w:p w:rsidR="000D541A" w:rsidRPr="00DE068B" w:rsidRDefault="000D541A" w:rsidP="000D541A">
      <w:pPr>
        <w:widowControl w:val="0"/>
        <w:adjustRightInd w:val="0"/>
        <w:ind w:right="-1" w:firstLine="709"/>
        <w:jc w:val="both"/>
        <w:outlineLvl w:val="1"/>
        <w:rPr>
          <w:sz w:val="22"/>
          <w:szCs w:val="22"/>
        </w:rPr>
      </w:pPr>
      <w:r w:rsidRPr="00DE068B">
        <w:rPr>
          <w:i/>
          <w:sz w:val="22"/>
          <w:szCs w:val="22"/>
        </w:rPr>
        <w:t xml:space="preserve">Служебный автотранспорт </w:t>
      </w:r>
      <w:r w:rsidRPr="00DE068B">
        <w:rPr>
          <w:sz w:val="22"/>
          <w:szCs w:val="22"/>
        </w:rPr>
        <w:t xml:space="preserve">передается Исполнителю для оказания услуг по Акту приема-передачи транспортного средства, в котором указывается дата и время принятия Исполнителем транспортного средства. Акт приема-передачи транспортного средства оформляется Исполнителем одновременно с заказ-нарядом. </w:t>
      </w:r>
    </w:p>
    <w:p w:rsidR="000D541A" w:rsidRPr="00DE068B" w:rsidRDefault="000D541A" w:rsidP="000D541A">
      <w:pPr>
        <w:widowControl w:val="0"/>
        <w:adjustRightInd w:val="0"/>
        <w:ind w:right="-1" w:firstLine="709"/>
        <w:jc w:val="both"/>
        <w:outlineLvl w:val="1"/>
        <w:rPr>
          <w:sz w:val="22"/>
          <w:szCs w:val="22"/>
        </w:rPr>
      </w:pPr>
      <w:r w:rsidRPr="00DE068B">
        <w:rPr>
          <w:sz w:val="22"/>
          <w:szCs w:val="22"/>
        </w:rPr>
        <w:t xml:space="preserve">Заказ-наряд оформляется по форме Исполнителя, в котором Сторонами определяется и согласовывается объём, вид и срок оказания услуг. </w:t>
      </w:r>
    </w:p>
    <w:p w:rsidR="000D541A" w:rsidRPr="00DE068B" w:rsidRDefault="000D541A" w:rsidP="000D541A">
      <w:pPr>
        <w:widowControl w:val="0"/>
        <w:ind w:right="-1" w:firstLine="709"/>
        <w:jc w:val="both"/>
        <w:rPr>
          <w:sz w:val="22"/>
          <w:szCs w:val="22"/>
        </w:rPr>
      </w:pPr>
      <w:r w:rsidRPr="00DE068B">
        <w:rPr>
          <w:sz w:val="22"/>
          <w:szCs w:val="22"/>
        </w:rPr>
        <w:t xml:space="preserve">Исполнитель обязан принять </w:t>
      </w:r>
      <w:r w:rsidRPr="00DE068B">
        <w:rPr>
          <w:i/>
          <w:sz w:val="22"/>
          <w:szCs w:val="22"/>
        </w:rPr>
        <w:t xml:space="preserve">служебный автотранспорт </w:t>
      </w:r>
      <w:r w:rsidRPr="00DE068B">
        <w:rPr>
          <w:sz w:val="22"/>
          <w:szCs w:val="22"/>
        </w:rPr>
        <w:t>Заказчика и оформить заказ-наряд в срок, не превышающий 30 (тридцати) минут с момента предоставления (прибытия) автотранспортного средства Заказчика.</w:t>
      </w:r>
    </w:p>
    <w:p w:rsidR="000D541A" w:rsidRPr="00DE068B" w:rsidRDefault="000D541A" w:rsidP="000D541A">
      <w:pPr>
        <w:widowControl w:val="0"/>
        <w:adjustRightInd w:val="0"/>
        <w:ind w:right="-1" w:firstLine="709"/>
        <w:jc w:val="both"/>
        <w:outlineLvl w:val="1"/>
        <w:rPr>
          <w:sz w:val="22"/>
          <w:szCs w:val="22"/>
        </w:rPr>
      </w:pPr>
      <w:r w:rsidRPr="00DE068B">
        <w:rPr>
          <w:sz w:val="22"/>
          <w:szCs w:val="22"/>
        </w:rPr>
        <w:t xml:space="preserve">Оформленный Исполнителем заказ-наряд обязательно содержит следующую инфорамцию: марку (модель) транспортного средства, государственный номер транспортного средства, идентификационный номер транспортного средства (VIN), комплектность транспортного средства, видимые наружные повреждения и дефекты, перечень услуг и перечень заменяемых запасных частей (в соответствии с объемом услуг и перечнем запасных частей, установленных настоящим </w:t>
      </w:r>
      <w:r w:rsidRPr="00DE068B">
        <w:rPr>
          <w:noProof/>
          <w:sz w:val="22"/>
          <w:szCs w:val="22"/>
        </w:rPr>
        <w:t>Описанием объекта закупки</w:t>
      </w:r>
      <w:r w:rsidRPr="00DE068B">
        <w:rPr>
          <w:sz w:val="22"/>
          <w:szCs w:val="22"/>
        </w:rPr>
        <w:t xml:space="preserve">), показания одометра. </w:t>
      </w:r>
    </w:p>
    <w:p w:rsidR="000D541A" w:rsidRPr="00DE068B" w:rsidRDefault="000D541A" w:rsidP="000D541A">
      <w:pPr>
        <w:widowControl w:val="0"/>
        <w:ind w:right="-1" w:firstLine="709"/>
        <w:jc w:val="both"/>
        <w:rPr>
          <w:sz w:val="22"/>
          <w:szCs w:val="22"/>
        </w:rPr>
      </w:pPr>
      <w:r w:rsidRPr="00DE068B">
        <w:rPr>
          <w:sz w:val="22"/>
          <w:szCs w:val="22"/>
        </w:rPr>
        <w:t xml:space="preserve">Все дополнительные услуги, не указанные в заказ-наряде, и возникшие в процессе </w:t>
      </w:r>
      <w:r w:rsidRPr="00DE068B">
        <w:rPr>
          <w:i/>
          <w:sz w:val="22"/>
          <w:szCs w:val="22"/>
        </w:rPr>
        <w:t>оказания услуг, предусмотренных настоящим Описанием объекта закупки</w:t>
      </w:r>
      <w:r w:rsidRPr="00DE068B">
        <w:rPr>
          <w:sz w:val="22"/>
          <w:szCs w:val="22"/>
        </w:rPr>
        <w:t xml:space="preserve">, должны оказываться только после согласования с Заказчиком. </w:t>
      </w:r>
    </w:p>
    <w:p w:rsidR="000D541A" w:rsidRPr="00DE068B" w:rsidRDefault="000D541A" w:rsidP="000D541A">
      <w:pPr>
        <w:widowControl w:val="0"/>
        <w:ind w:right="-1" w:firstLine="709"/>
        <w:jc w:val="both"/>
        <w:rPr>
          <w:sz w:val="22"/>
          <w:szCs w:val="22"/>
        </w:rPr>
      </w:pPr>
      <w:r w:rsidRPr="00DE068B">
        <w:rPr>
          <w:sz w:val="22"/>
          <w:szCs w:val="22"/>
        </w:rPr>
        <w:t xml:space="preserve">Исполнитель обязан уведомить Заказчика о дополнительных услугах, их объеме и стоимости, в течение одного рабочего дня с момента их выявления. </w:t>
      </w:r>
    </w:p>
    <w:p w:rsidR="000D541A" w:rsidRPr="00DE068B" w:rsidRDefault="000D541A" w:rsidP="000D541A">
      <w:pPr>
        <w:widowControl w:val="0"/>
        <w:ind w:right="-1" w:firstLine="709"/>
        <w:jc w:val="both"/>
        <w:rPr>
          <w:sz w:val="22"/>
          <w:szCs w:val="22"/>
        </w:rPr>
      </w:pPr>
      <w:r w:rsidRPr="00DE068B">
        <w:rPr>
          <w:sz w:val="22"/>
          <w:szCs w:val="22"/>
        </w:rPr>
        <w:t xml:space="preserve">В случае получения согласия </w:t>
      </w:r>
      <w:r w:rsidRPr="00DE068B">
        <w:rPr>
          <w:bCs/>
          <w:sz w:val="22"/>
          <w:szCs w:val="22"/>
        </w:rPr>
        <w:t>Заказчика</w:t>
      </w:r>
      <w:r w:rsidRPr="00DE068B">
        <w:rPr>
          <w:sz w:val="22"/>
          <w:szCs w:val="22"/>
        </w:rPr>
        <w:t xml:space="preserve"> на оказание дополнительных услуг по устранению обнаруженных повреждений внести стоимость и наименования данных услуг в основной заказ-наряд и приступить к их оказанию. </w:t>
      </w:r>
    </w:p>
    <w:p w:rsidR="000D541A" w:rsidRPr="00DE068B" w:rsidRDefault="000D541A" w:rsidP="000D541A">
      <w:pPr>
        <w:widowControl w:val="0"/>
        <w:ind w:right="-1" w:firstLine="709"/>
        <w:jc w:val="both"/>
        <w:rPr>
          <w:sz w:val="22"/>
          <w:szCs w:val="22"/>
        </w:rPr>
      </w:pPr>
      <w:r w:rsidRPr="00DE068B">
        <w:rPr>
          <w:sz w:val="22"/>
          <w:szCs w:val="22"/>
        </w:rPr>
        <w:t>Услуги, не указанные в заказ-наряде и произведенные без согласования с Заказчиком, оплате не подлежат.</w:t>
      </w:r>
    </w:p>
    <w:p w:rsidR="000D541A" w:rsidRPr="00DE068B" w:rsidRDefault="000D541A" w:rsidP="000D541A">
      <w:pPr>
        <w:widowControl w:val="0"/>
        <w:ind w:right="-1" w:firstLine="709"/>
        <w:jc w:val="both"/>
        <w:rPr>
          <w:b/>
          <w:i/>
          <w:sz w:val="22"/>
          <w:szCs w:val="22"/>
        </w:rPr>
      </w:pPr>
      <w:r w:rsidRPr="00DE068B">
        <w:rPr>
          <w:b/>
          <w:i/>
          <w:sz w:val="22"/>
          <w:szCs w:val="22"/>
        </w:rPr>
        <w:t>Общая продолжительность ремонта одного транспортного средства Заказчика с учетом поставки недостающих запасных частей не должна превышать 15 (пятнадцати) календарных дней с момента передачи транспортного средства Исполнителю, включая срок заказа и доставки недостающих запасных частей.</w:t>
      </w:r>
    </w:p>
    <w:p w:rsidR="000D541A" w:rsidRPr="00DE068B" w:rsidRDefault="000D541A" w:rsidP="000D541A">
      <w:pPr>
        <w:widowControl w:val="0"/>
        <w:autoSpaceDE w:val="0"/>
        <w:autoSpaceDN w:val="0"/>
        <w:adjustRightInd w:val="0"/>
        <w:ind w:firstLine="709"/>
        <w:jc w:val="both"/>
        <w:rPr>
          <w:rFonts w:eastAsia="Calibri"/>
          <w:sz w:val="22"/>
          <w:szCs w:val="22"/>
          <w:lang w:eastAsia="en-US"/>
        </w:rPr>
      </w:pPr>
      <w:r w:rsidRPr="00DE068B">
        <w:rPr>
          <w:sz w:val="22"/>
          <w:szCs w:val="22"/>
        </w:rPr>
        <w:t>Исполнитель должен оказывать все услуги в объёме и в сроки, предусмотренные заказ-нарядом, и сдать результат оказанных услуг Заказчику в состоянии, соответствующем условиям настоящего Описания объекта закупки.</w:t>
      </w:r>
      <w:r w:rsidRPr="00DE068B">
        <w:rPr>
          <w:rFonts w:eastAsia="Calibri"/>
          <w:sz w:val="22"/>
          <w:szCs w:val="22"/>
          <w:highlight w:val="yellow"/>
          <w:lang w:eastAsia="en-US"/>
        </w:rPr>
        <w:t xml:space="preserve"> </w:t>
      </w:r>
    </w:p>
    <w:p w:rsidR="000D541A" w:rsidRPr="00DE068B" w:rsidRDefault="000D541A" w:rsidP="000D541A">
      <w:pPr>
        <w:widowControl w:val="0"/>
        <w:ind w:right="-1" w:firstLine="709"/>
        <w:jc w:val="both"/>
        <w:rPr>
          <w:sz w:val="22"/>
          <w:szCs w:val="22"/>
        </w:rPr>
      </w:pPr>
      <w:r w:rsidRPr="00DE068B">
        <w:rPr>
          <w:sz w:val="22"/>
          <w:szCs w:val="22"/>
        </w:rPr>
        <w:t xml:space="preserve">Исполнитель обязан приступить к оказанию услуг в день оформления заказ-наряда при условии наличия у Исполнителя запасных частей, необходимых для оказания услуг. Сроки оказания услуг устанавливаются по согласованию с Заказчиком, но </w:t>
      </w:r>
      <w:r w:rsidRPr="00DE068B">
        <w:rPr>
          <w:b/>
          <w:i/>
          <w:sz w:val="22"/>
          <w:szCs w:val="22"/>
        </w:rPr>
        <w:t>не должны превышать 15 (пятнадцати) календарных дней с момента передачи транспортного средства Исполнителю</w:t>
      </w:r>
      <w:r w:rsidRPr="00DE068B">
        <w:rPr>
          <w:sz w:val="22"/>
          <w:szCs w:val="22"/>
        </w:rPr>
        <w:t xml:space="preserve">. </w:t>
      </w:r>
    </w:p>
    <w:p w:rsidR="000D541A" w:rsidRPr="00DE068B" w:rsidRDefault="000D541A" w:rsidP="000D541A">
      <w:pPr>
        <w:pStyle w:val="aa"/>
        <w:widowControl w:val="0"/>
        <w:spacing w:after="0"/>
        <w:ind w:right="-1" w:firstLine="567"/>
        <w:outlineLvl w:val="0"/>
        <w:rPr>
          <w:i/>
          <w:sz w:val="22"/>
          <w:szCs w:val="22"/>
        </w:rPr>
      </w:pPr>
      <w:r w:rsidRPr="00DE068B">
        <w:rPr>
          <w:sz w:val="22"/>
          <w:szCs w:val="22"/>
        </w:rPr>
        <w:t xml:space="preserve">Исполнитель должен обеспечить за свой счет технологическую мойку автотранспортных средств, поступающих </w:t>
      </w:r>
      <w:r w:rsidRPr="00DE068B">
        <w:rPr>
          <w:i/>
          <w:sz w:val="22"/>
          <w:szCs w:val="22"/>
        </w:rPr>
        <w:t>на ремонт.</w:t>
      </w:r>
    </w:p>
    <w:p w:rsidR="000D541A" w:rsidRPr="00DE068B" w:rsidRDefault="000D541A" w:rsidP="000D541A">
      <w:pPr>
        <w:pStyle w:val="ConsPlusNormal"/>
        <w:suppressAutoHyphens w:val="0"/>
        <w:ind w:right="-1" w:firstLine="540"/>
        <w:jc w:val="both"/>
        <w:rPr>
          <w:rFonts w:ascii="Times New Roman" w:hAnsi="Times New Roman" w:cs="Times New Roman"/>
          <w:sz w:val="22"/>
          <w:szCs w:val="22"/>
        </w:rPr>
      </w:pPr>
      <w:r w:rsidRPr="00DE068B">
        <w:rPr>
          <w:rFonts w:ascii="Times New Roman" w:hAnsi="Times New Roman" w:cs="Times New Roman"/>
          <w:sz w:val="22"/>
          <w:szCs w:val="22"/>
        </w:rPr>
        <w:t xml:space="preserve">Исполнитель </w:t>
      </w:r>
      <w:r w:rsidRPr="00DE068B">
        <w:rPr>
          <w:rFonts w:ascii="Times New Roman" w:hAnsi="Times New Roman" w:cs="Times New Roman"/>
          <w:i/>
          <w:sz w:val="22"/>
          <w:szCs w:val="22"/>
        </w:rPr>
        <w:t>не менее чем за 1 (один) рабочий день до окончания срока оказания услуг</w:t>
      </w:r>
      <w:r w:rsidRPr="00DE068B">
        <w:rPr>
          <w:rFonts w:ascii="Times New Roman" w:hAnsi="Times New Roman" w:cs="Times New Roman"/>
          <w:sz w:val="22"/>
          <w:szCs w:val="22"/>
        </w:rPr>
        <w:t xml:space="preserve"> обязан уведомить Заказчика о готовности оказываемых услуг к сдаче. </w:t>
      </w:r>
    </w:p>
    <w:p w:rsidR="000D541A" w:rsidRPr="00DE068B" w:rsidRDefault="000D541A" w:rsidP="000D541A">
      <w:pPr>
        <w:pStyle w:val="ConsPlusNormal"/>
        <w:suppressAutoHyphens w:val="0"/>
        <w:ind w:firstLine="540"/>
        <w:jc w:val="both"/>
        <w:rPr>
          <w:rFonts w:ascii="Times New Roman" w:hAnsi="Times New Roman" w:cs="Times New Roman"/>
          <w:sz w:val="22"/>
          <w:szCs w:val="22"/>
        </w:rPr>
      </w:pPr>
      <w:r w:rsidRPr="00DE068B">
        <w:rPr>
          <w:rFonts w:ascii="Times New Roman" w:hAnsi="Times New Roman" w:cs="Times New Roman"/>
          <w:i/>
          <w:sz w:val="22"/>
          <w:szCs w:val="22"/>
        </w:rPr>
        <w:t xml:space="preserve">Исполнитель обязан </w:t>
      </w:r>
      <w:r w:rsidRPr="00DE068B">
        <w:rPr>
          <w:rFonts w:ascii="Times New Roman" w:hAnsi="Times New Roman" w:cs="Times New Roman"/>
          <w:b/>
          <w:i/>
          <w:sz w:val="22"/>
          <w:szCs w:val="22"/>
        </w:rPr>
        <w:t>в течение 2 (двух) рабочих дней с даты окончания оказания услуг</w:t>
      </w:r>
      <w:r w:rsidRPr="00DE068B">
        <w:rPr>
          <w:rFonts w:ascii="Times New Roman" w:hAnsi="Times New Roman" w:cs="Times New Roman"/>
          <w:i/>
          <w:sz w:val="22"/>
          <w:szCs w:val="22"/>
        </w:rPr>
        <w:t xml:space="preserve">, направить в адрес Заказчика надлежащим образом оформленные документы: счет/счет-фактуру, Акт экспертизы и приемки оказанных услуг. Форма Акта экспертизы и приемки оказанных услуг предоставляется Заказчиком. К документу о приемке, прилагаются документы, которые считаются его неотъемлемой частью – заказ-наряд. </w:t>
      </w:r>
    </w:p>
    <w:p w:rsidR="000D541A" w:rsidRPr="00DE068B" w:rsidRDefault="000D541A" w:rsidP="000D541A">
      <w:pPr>
        <w:pStyle w:val="10"/>
        <w:ind w:firstLine="540"/>
        <w:jc w:val="both"/>
        <w:rPr>
          <w:rFonts w:ascii="Times New Roman" w:hAnsi="Times New Roman"/>
          <w:szCs w:val="22"/>
        </w:rPr>
      </w:pPr>
      <w:r w:rsidRPr="00DE068B">
        <w:rPr>
          <w:rFonts w:ascii="Times New Roman" w:hAnsi="Times New Roman"/>
          <w:szCs w:val="22"/>
        </w:rPr>
        <w:lastRenderedPageBreak/>
        <w:t xml:space="preserve">Исполнитель обеспечивает за свой счет устранение недостатков, выявленных при приемке Заказчиком оказанных услуг. </w:t>
      </w:r>
    </w:p>
    <w:p w:rsidR="000D541A" w:rsidRPr="00DE068B" w:rsidRDefault="000D541A" w:rsidP="000D541A">
      <w:pPr>
        <w:widowControl w:val="0"/>
        <w:adjustRightInd w:val="0"/>
        <w:ind w:right="-1" w:firstLine="709"/>
        <w:jc w:val="both"/>
        <w:outlineLvl w:val="1"/>
        <w:rPr>
          <w:sz w:val="22"/>
          <w:szCs w:val="22"/>
        </w:rPr>
      </w:pPr>
    </w:p>
    <w:p w:rsidR="000D541A" w:rsidRPr="00DE068B" w:rsidRDefault="000D541A" w:rsidP="000D541A">
      <w:pPr>
        <w:widowControl w:val="0"/>
        <w:jc w:val="center"/>
        <w:rPr>
          <w:b/>
          <w:sz w:val="22"/>
          <w:szCs w:val="22"/>
        </w:rPr>
      </w:pPr>
      <w:r w:rsidRPr="00DE068B">
        <w:rPr>
          <w:b/>
          <w:sz w:val="22"/>
          <w:szCs w:val="22"/>
        </w:rPr>
        <w:t>ОТВЕТСТВЕННОСТЬ ИСПОЛНИТЕЛЯ ЗА СОХРАННОСТЬ АВТОМОБИЛЯ ЗАКАЗЧИКА</w:t>
      </w:r>
    </w:p>
    <w:p w:rsidR="000D541A" w:rsidRPr="00DE068B" w:rsidRDefault="000D541A" w:rsidP="000D541A">
      <w:pPr>
        <w:widowControl w:val="0"/>
        <w:ind w:firstLine="720"/>
        <w:jc w:val="both"/>
        <w:rPr>
          <w:i/>
          <w:sz w:val="22"/>
          <w:szCs w:val="22"/>
        </w:rPr>
      </w:pPr>
      <w:r w:rsidRPr="00DE068B">
        <w:rPr>
          <w:sz w:val="22"/>
          <w:szCs w:val="22"/>
        </w:rPr>
        <w:t xml:space="preserve">Исполнитель несет полную ответственность за сохранность </w:t>
      </w:r>
      <w:r w:rsidRPr="00DE068B">
        <w:rPr>
          <w:i/>
          <w:sz w:val="22"/>
          <w:szCs w:val="22"/>
        </w:rPr>
        <w:t>служебных автомобилей</w:t>
      </w:r>
      <w:r w:rsidRPr="00DE068B">
        <w:rPr>
          <w:sz w:val="22"/>
          <w:szCs w:val="22"/>
        </w:rPr>
        <w:t xml:space="preserve"> Заказчика в течение всего времени оказания услуг у Исполнителя, в том числе обеспечивает надлежащую охрану транспортных средств на производственной площадке и/или </w:t>
      </w:r>
      <w:r w:rsidRPr="00DE068B">
        <w:rPr>
          <w:spacing w:val="5"/>
          <w:sz w:val="22"/>
          <w:szCs w:val="22"/>
        </w:rPr>
        <w:t xml:space="preserve">станции технического обслуживания автомобилей </w:t>
      </w:r>
      <w:r w:rsidRPr="00DE068B">
        <w:rPr>
          <w:sz w:val="22"/>
          <w:szCs w:val="22"/>
        </w:rPr>
        <w:t xml:space="preserve">Исполнителя после принятия автомобилей у Заказчика. Одновременно Исполнитель несет риски случайной утраты или случайного повреждения </w:t>
      </w:r>
      <w:r w:rsidRPr="00DE068B">
        <w:rPr>
          <w:i/>
          <w:sz w:val="22"/>
          <w:szCs w:val="22"/>
        </w:rPr>
        <w:t xml:space="preserve">служебного автомобиля </w:t>
      </w:r>
      <w:r w:rsidRPr="00DE068B">
        <w:rPr>
          <w:sz w:val="22"/>
          <w:szCs w:val="22"/>
        </w:rPr>
        <w:t xml:space="preserve">Заказчика, принятого для оказания услуг </w:t>
      </w:r>
      <w:r w:rsidRPr="00DE068B">
        <w:rPr>
          <w:i/>
          <w:sz w:val="22"/>
          <w:szCs w:val="22"/>
        </w:rPr>
        <w:t>по ремонту.</w:t>
      </w:r>
    </w:p>
    <w:p w:rsidR="000D541A" w:rsidRPr="00DE068B" w:rsidRDefault="000D541A" w:rsidP="000D541A">
      <w:pPr>
        <w:widowControl w:val="0"/>
        <w:adjustRightInd w:val="0"/>
        <w:ind w:right="-1" w:firstLine="709"/>
        <w:jc w:val="both"/>
        <w:outlineLvl w:val="1"/>
        <w:rPr>
          <w:sz w:val="22"/>
          <w:szCs w:val="22"/>
        </w:rPr>
      </w:pPr>
      <w:r w:rsidRPr="00DE068B">
        <w:rPr>
          <w:sz w:val="22"/>
          <w:szCs w:val="22"/>
        </w:rPr>
        <w:t xml:space="preserve">Риск случайного повреждения служебных автомобилей переходит на Исполнителя с момента передачи транспортных средств Заказчиком по Акту приема-передачи. Исполнитель обязан возместить Заказчику в полном объеме ущерб, причиненный в ходе выполнения, если ущерб нанесен Исполнителем по его вине или по вине третьих лиц, либо восстановить поврежденное имущество за свой счет и своими силами. </w:t>
      </w:r>
    </w:p>
    <w:p w:rsidR="000D541A" w:rsidRPr="00DE068B" w:rsidRDefault="000D541A" w:rsidP="000D541A">
      <w:pPr>
        <w:pStyle w:val="a5"/>
        <w:widowControl w:val="0"/>
        <w:spacing w:after="0" w:line="240" w:lineRule="auto"/>
        <w:ind w:left="567"/>
        <w:contextualSpacing w:val="0"/>
        <w:jc w:val="both"/>
        <w:rPr>
          <w:rFonts w:ascii="Times New Roman" w:hAnsi="Times New Roman"/>
          <w:b/>
        </w:rPr>
      </w:pPr>
    </w:p>
    <w:p w:rsidR="000D541A" w:rsidRPr="00DE068B" w:rsidRDefault="000D541A" w:rsidP="000D541A">
      <w:pPr>
        <w:widowControl w:val="0"/>
        <w:jc w:val="center"/>
        <w:rPr>
          <w:b/>
        </w:rPr>
      </w:pPr>
      <w:r w:rsidRPr="00DE068B">
        <w:rPr>
          <w:b/>
        </w:rPr>
        <w:t>ТРЕБОВАНИЯ К ГАРАНТИИ КАЧЕСТВА НА ОКАЗАННЫЕ УСЛУГИ</w:t>
      </w:r>
    </w:p>
    <w:p w:rsidR="000D541A" w:rsidRPr="00DE068B" w:rsidRDefault="000D541A" w:rsidP="000D541A">
      <w:pPr>
        <w:widowControl w:val="0"/>
        <w:autoSpaceDE w:val="0"/>
        <w:autoSpaceDN w:val="0"/>
        <w:adjustRightInd w:val="0"/>
        <w:ind w:firstLine="709"/>
        <w:jc w:val="both"/>
      </w:pPr>
      <w:r w:rsidRPr="00DE068B">
        <w:t xml:space="preserve">Исполнитель гарантирует соответствие качества оказываемых услуг требованиям технических регламентов, принятых в соответствии с законодательством Российской Федерации о техническом регулировании, документов, разрабатываемых и применяемых в национальной системе стандартизации, принятых в соответствии с законодательством Российской Федерации, которые являются обязательными в отношении данного вида услуг в соответствии с законодательными и подзаконными актами, действующими на территории Российской Федерации. </w:t>
      </w:r>
    </w:p>
    <w:p w:rsidR="000D541A" w:rsidRPr="00DE068B" w:rsidRDefault="000D541A" w:rsidP="000D541A">
      <w:pPr>
        <w:widowControl w:val="0"/>
        <w:autoSpaceDE w:val="0"/>
        <w:autoSpaceDN w:val="0"/>
        <w:adjustRightInd w:val="0"/>
        <w:ind w:firstLine="709"/>
        <w:jc w:val="both"/>
      </w:pPr>
      <w:r w:rsidRPr="00DE068B">
        <w:t>Исполнитель гарантирует Заказчику качество оказываемых услуг в соответствии с требованиями, предусмотренными настоящим Описанием объекта закупки и Контрактом.</w:t>
      </w:r>
    </w:p>
    <w:p w:rsidR="000D541A" w:rsidRPr="00DE068B" w:rsidRDefault="000D541A" w:rsidP="000D541A">
      <w:pPr>
        <w:widowControl w:val="0"/>
        <w:ind w:right="-1" w:firstLine="567"/>
        <w:jc w:val="both"/>
        <w:rPr>
          <w:b/>
          <w:i/>
        </w:rPr>
      </w:pPr>
      <w:r w:rsidRPr="00DE068B">
        <w:rPr>
          <w:b/>
          <w:i/>
        </w:rPr>
        <w:t xml:space="preserve">Гарантийный срок на оказываемые услуги составляет: </w:t>
      </w:r>
    </w:p>
    <w:p w:rsidR="000D541A" w:rsidRPr="00DE068B" w:rsidRDefault="000D541A" w:rsidP="000D541A">
      <w:pPr>
        <w:widowControl w:val="0"/>
        <w:ind w:right="-1"/>
        <w:jc w:val="both"/>
        <w:rPr>
          <w:b/>
          <w:i/>
        </w:rPr>
      </w:pPr>
      <w:r w:rsidRPr="00DE068B">
        <w:rPr>
          <w:b/>
          <w:i/>
        </w:rPr>
        <w:t>а) на запасные части, узлы и агрегаты, устанавливаемые на транспортные средства взамен вышедших из строя - гарантийный срок завода-изготовителя, но не менее 6 (шести) месяцев или не менее 20000 км (двадцать тысяч километров) пробега (в зависимости от того что наступит раньше);</w:t>
      </w:r>
    </w:p>
    <w:p w:rsidR="000D541A" w:rsidRPr="00DE068B" w:rsidRDefault="000D541A" w:rsidP="000D541A">
      <w:pPr>
        <w:widowControl w:val="0"/>
        <w:ind w:right="-1"/>
        <w:jc w:val="both"/>
        <w:rPr>
          <w:b/>
          <w:i/>
        </w:rPr>
      </w:pPr>
      <w:r w:rsidRPr="00DE068B">
        <w:rPr>
          <w:b/>
          <w:i/>
        </w:rPr>
        <w:t xml:space="preserve">б) на оказанные услуги по ремонту автотранспортных средств, в том числе кузовные работы и работы, связанные с использованием лакокрасочных материалов, а также жестяно-сварочные работы - не менее 12 (двенадцати) месяцев. </w:t>
      </w:r>
    </w:p>
    <w:p w:rsidR="000D541A" w:rsidRPr="00DE068B" w:rsidRDefault="000D541A" w:rsidP="000D541A">
      <w:pPr>
        <w:widowControl w:val="0"/>
        <w:ind w:right="-1" w:firstLine="708"/>
        <w:jc w:val="both"/>
        <w:rPr>
          <w:b/>
          <w:i/>
        </w:rPr>
      </w:pPr>
      <w:r w:rsidRPr="00DE068B">
        <w:rPr>
          <w:b/>
          <w:i/>
        </w:rPr>
        <w:t xml:space="preserve">Началом срока предоставления гарантий является дата подписания Заказчиком без замечаний Акта экспертизы и приемки оказанных услуг. </w:t>
      </w:r>
    </w:p>
    <w:p w:rsidR="000D541A" w:rsidRPr="00DE068B" w:rsidRDefault="000D541A" w:rsidP="000D541A">
      <w:pPr>
        <w:pStyle w:val="10"/>
        <w:ind w:firstLine="709"/>
        <w:jc w:val="both"/>
        <w:rPr>
          <w:rFonts w:ascii="Times New Roman" w:hAnsi="Times New Roman"/>
          <w:sz w:val="24"/>
          <w:szCs w:val="24"/>
        </w:rPr>
      </w:pPr>
      <w:r w:rsidRPr="00DE068B">
        <w:rPr>
          <w:rFonts w:ascii="Times New Roman" w:hAnsi="Times New Roman"/>
          <w:sz w:val="24"/>
          <w:szCs w:val="24"/>
        </w:rPr>
        <w:t>Исполнитель предоставляет гарантию качества оказанных услуг, при условии соблюдения Заказчиком правил эксплуатации транспортных средств.</w:t>
      </w:r>
    </w:p>
    <w:p w:rsidR="000D541A" w:rsidRPr="00DE068B" w:rsidRDefault="000D541A" w:rsidP="000D541A">
      <w:pPr>
        <w:pStyle w:val="10"/>
        <w:ind w:firstLine="709"/>
        <w:jc w:val="both"/>
        <w:rPr>
          <w:rFonts w:ascii="Times New Roman" w:hAnsi="Times New Roman"/>
          <w:sz w:val="24"/>
          <w:szCs w:val="24"/>
        </w:rPr>
      </w:pPr>
      <w:r w:rsidRPr="00DE068B">
        <w:rPr>
          <w:rFonts w:ascii="Times New Roman" w:hAnsi="Times New Roman"/>
          <w:sz w:val="24"/>
          <w:szCs w:val="24"/>
        </w:rPr>
        <w:t>Если в период гарантийного срока обнаружатся недостатки или дефекты, включая скрытые недостатки и/или дефекты, то Исполнитель, в случае если не докажет отсутствие своей вины, обязан устранить их за счет собственных средств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0D541A" w:rsidRPr="00DE068B" w:rsidRDefault="000D541A" w:rsidP="000D541A">
      <w:pPr>
        <w:pStyle w:val="10"/>
        <w:ind w:firstLine="709"/>
        <w:jc w:val="both"/>
        <w:rPr>
          <w:rFonts w:ascii="Times New Roman" w:hAnsi="Times New Roman"/>
          <w:sz w:val="24"/>
          <w:szCs w:val="24"/>
        </w:rPr>
      </w:pPr>
      <w:r w:rsidRPr="00DE068B">
        <w:rPr>
          <w:rFonts w:ascii="Times New Roman" w:hAnsi="Times New Roman"/>
          <w:sz w:val="24"/>
          <w:szCs w:val="24"/>
        </w:rPr>
        <w:t xml:space="preserve">Срок устранения недостатков, в пределах гарантийного срока, составляет 2 (два) рабочих дня с момента извещения Исполнителя об обнаружении дефектов и недостатков. </w:t>
      </w:r>
    </w:p>
    <w:p w:rsidR="000D541A" w:rsidRPr="00DE068B" w:rsidRDefault="000D541A" w:rsidP="000D541A">
      <w:pPr>
        <w:pStyle w:val="10"/>
        <w:ind w:firstLine="709"/>
        <w:jc w:val="both"/>
        <w:rPr>
          <w:rFonts w:ascii="Times New Roman" w:hAnsi="Times New Roman"/>
          <w:sz w:val="24"/>
          <w:szCs w:val="24"/>
        </w:rPr>
      </w:pPr>
      <w:r w:rsidRPr="00DE068B">
        <w:rPr>
          <w:rFonts w:ascii="Times New Roman" w:hAnsi="Times New Roman"/>
          <w:sz w:val="24"/>
          <w:szCs w:val="24"/>
        </w:rPr>
        <w:t xml:space="preserve">Исполнитель гарантирует, что оказанные услуги не нанесут вред имуществу Заказчика. Исполнитель гарантирует, что при оказании услуг соблюдены нормы пожарной безопасности, а также нормы техники безопасности. </w:t>
      </w:r>
    </w:p>
    <w:p w:rsidR="00EF388C" w:rsidRPr="00DE068B" w:rsidRDefault="000D541A" w:rsidP="000D541A">
      <w:pPr>
        <w:pStyle w:val="10"/>
        <w:ind w:firstLine="709"/>
        <w:jc w:val="both"/>
        <w:rPr>
          <w:rFonts w:ascii="Times New Roman" w:hAnsi="Times New Roman"/>
          <w:szCs w:val="22"/>
        </w:rPr>
      </w:pPr>
      <w:r w:rsidRPr="00DE068B">
        <w:rPr>
          <w:rFonts w:ascii="Times New Roman" w:hAnsi="Times New Roman"/>
          <w:sz w:val="24"/>
          <w:szCs w:val="24"/>
        </w:rPr>
        <w:t xml:space="preserve">Исполнитель гарантирует, что по результатам оказания услуг </w:t>
      </w:r>
      <w:r w:rsidRPr="00DE068B">
        <w:rPr>
          <w:rFonts w:ascii="Times New Roman" w:hAnsi="Times New Roman"/>
          <w:i/>
          <w:sz w:val="24"/>
          <w:szCs w:val="24"/>
        </w:rPr>
        <w:t xml:space="preserve">служебные автотранспортные средства </w:t>
      </w:r>
      <w:r w:rsidRPr="00DE068B">
        <w:rPr>
          <w:rFonts w:ascii="Times New Roman" w:hAnsi="Times New Roman"/>
          <w:sz w:val="24"/>
          <w:szCs w:val="24"/>
        </w:rPr>
        <w:t xml:space="preserve">Заказчика являются безопасным при соблюдении норм и правил, установленных производителем транспортного средства и определяющих порядок его эксплуатации. </w:t>
      </w:r>
    </w:p>
    <w:p w:rsidR="00EF388C" w:rsidRPr="00DE068B" w:rsidRDefault="00EF388C" w:rsidP="000D541A">
      <w:pPr>
        <w:pStyle w:val="ConsPlusNormal"/>
        <w:suppressAutoHyphens w:val="0"/>
        <w:ind w:firstLine="0"/>
        <w:outlineLvl w:val="1"/>
        <w:rPr>
          <w:rFonts w:ascii="Times New Roman" w:hAnsi="Times New Roman" w:cs="Times New Roman"/>
          <w:szCs w:val="22"/>
        </w:rPr>
      </w:pPr>
    </w:p>
    <w:tbl>
      <w:tblPr>
        <w:tblW w:w="10314" w:type="dxa"/>
        <w:tblLayout w:type="fixed"/>
        <w:tblLook w:val="04A0" w:firstRow="1" w:lastRow="0" w:firstColumn="1" w:lastColumn="0" w:noHBand="0" w:noVBand="1"/>
      </w:tblPr>
      <w:tblGrid>
        <w:gridCol w:w="5070"/>
        <w:gridCol w:w="5244"/>
      </w:tblGrid>
      <w:tr w:rsidR="002B4E51" w:rsidRPr="00DE068B" w:rsidTr="00AA0AAE">
        <w:tc>
          <w:tcPr>
            <w:tcW w:w="5070" w:type="dxa"/>
          </w:tcPr>
          <w:p w:rsidR="002B4E51" w:rsidRPr="00DE068B" w:rsidRDefault="002B4E51" w:rsidP="000D541A">
            <w:pPr>
              <w:widowControl w:val="0"/>
              <w:jc w:val="both"/>
              <w:rPr>
                <w:b/>
              </w:rPr>
            </w:pPr>
            <w:r w:rsidRPr="00DE068B">
              <w:rPr>
                <w:b/>
                <w:sz w:val="22"/>
                <w:szCs w:val="22"/>
              </w:rPr>
              <w:t>ЗАКАЗЧИК</w:t>
            </w:r>
          </w:p>
          <w:p w:rsidR="002B4E51" w:rsidRPr="00DE068B" w:rsidRDefault="002B4E51" w:rsidP="000D541A">
            <w:pPr>
              <w:widowControl w:val="0"/>
              <w:jc w:val="both"/>
              <w:rPr>
                <w:i/>
              </w:rPr>
            </w:pPr>
            <w:r w:rsidRPr="00DE068B">
              <w:rPr>
                <w:i/>
              </w:rPr>
              <w:t>Должность</w:t>
            </w:r>
          </w:p>
          <w:p w:rsidR="002B4E51" w:rsidRPr="00DE068B" w:rsidRDefault="002B4E51" w:rsidP="000D541A">
            <w:pPr>
              <w:widowControl w:val="0"/>
            </w:pPr>
            <w:r w:rsidRPr="00DE068B">
              <w:t xml:space="preserve">___________________________ </w:t>
            </w:r>
            <w:r w:rsidRPr="00DE068B">
              <w:rPr>
                <w:i/>
              </w:rPr>
              <w:t>Ф.И.О.</w:t>
            </w:r>
          </w:p>
          <w:p w:rsidR="002B4E51" w:rsidRPr="00DE068B" w:rsidRDefault="002B4E51" w:rsidP="000D541A">
            <w:pPr>
              <w:widowControl w:val="0"/>
              <w:rPr>
                <w:b/>
                <w:sz w:val="16"/>
                <w:szCs w:val="16"/>
              </w:rPr>
            </w:pPr>
            <w:r w:rsidRPr="00DE068B">
              <w:rPr>
                <w:i/>
                <w:sz w:val="16"/>
                <w:szCs w:val="16"/>
              </w:rPr>
              <w:t xml:space="preserve">(подпись), </w:t>
            </w:r>
            <w:r w:rsidRPr="00DE068B">
              <w:rPr>
                <w:sz w:val="16"/>
                <w:szCs w:val="16"/>
              </w:rPr>
              <w:t xml:space="preserve">М. П. </w:t>
            </w:r>
          </w:p>
        </w:tc>
        <w:tc>
          <w:tcPr>
            <w:tcW w:w="5244" w:type="dxa"/>
          </w:tcPr>
          <w:p w:rsidR="002B4E51" w:rsidRPr="00DE068B" w:rsidRDefault="002B4E51" w:rsidP="000D541A">
            <w:pPr>
              <w:widowControl w:val="0"/>
              <w:rPr>
                <w:b/>
                <w:bCs/>
              </w:rPr>
            </w:pPr>
            <w:r w:rsidRPr="00DE068B">
              <w:rPr>
                <w:b/>
                <w:bCs/>
              </w:rPr>
              <w:t>ИСПОЛНИТЕЛЬ</w:t>
            </w:r>
          </w:p>
          <w:p w:rsidR="002B4E51" w:rsidRPr="00DE068B" w:rsidRDefault="002B4E51" w:rsidP="000D541A">
            <w:pPr>
              <w:widowControl w:val="0"/>
              <w:jc w:val="both"/>
              <w:rPr>
                <w:i/>
              </w:rPr>
            </w:pPr>
            <w:r w:rsidRPr="00DE068B">
              <w:rPr>
                <w:i/>
              </w:rPr>
              <w:t>Должность</w:t>
            </w:r>
          </w:p>
          <w:p w:rsidR="002B4E51" w:rsidRPr="00DE068B" w:rsidRDefault="002B4E51" w:rsidP="000D541A">
            <w:pPr>
              <w:widowControl w:val="0"/>
              <w:rPr>
                <w:i/>
              </w:rPr>
            </w:pPr>
            <w:r w:rsidRPr="00DE068B">
              <w:t xml:space="preserve">____________________________ </w:t>
            </w:r>
            <w:r w:rsidRPr="00DE068B">
              <w:rPr>
                <w:i/>
              </w:rPr>
              <w:t>Ф.И.О.</w:t>
            </w:r>
          </w:p>
          <w:p w:rsidR="002B4E51" w:rsidRPr="00DE068B" w:rsidRDefault="002B4E51" w:rsidP="000D541A">
            <w:pPr>
              <w:widowControl w:val="0"/>
              <w:rPr>
                <w:b/>
                <w:sz w:val="16"/>
                <w:szCs w:val="16"/>
              </w:rPr>
            </w:pPr>
            <w:r w:rsidRPr="00DE068B">
              <w:rPr>
                <w:i/>
                <w:sz w:val="16"/>
                <w:szCs w:val="16"/>
              </w:rPr>
              <w:t xml:space="preserve">(подпись), </w:t>
            </w:r>
            <w:r w:rsidRPr="00DE068B">
              <w:rPr>
                <w:sz w:val="16"/>
                <w:szCs w:val="16"/>
              </w:rPr>
              <w:t>М. П. (при наличии)</w:t>
            </w:r>
          </w:p>
        </w:tc>
      </w:tr>
    </w:tbl>
    <w:p w:rsidR="000E12E2" w:rsidRPr="00DE068B" w:rsidRDefault="000E12E2" w:rsidP="000D541A">
      <w:pPr>
        <w:pStyle w:val="ConsPlusNormal"/>
        <w:suppressAutoHyphens w:val="0"/>
        <w:ind w:firstLine="540"/>
        <w:jc w:val="both"/>
        <w:rPr>
          <w:rFonts w:ascii="Times New Roman" w:hAnsi="Times New Roman" w:cs="Times New Roman"/>
          <w:i/>
          <w:sz w:val="2"/>
          <w:szCs w:val="2"/>
        </w:rPr>
      </w:pPr>
    </w:p>
    <w:p w:rsidR="0096752A" w:rsidRPr="00DE068B" w:rsidRDefault="0096752A" w:rsidP="000D541A">
      <w:pPr>
        <w:pStyle w:val="ConsPlusNormal"/>
        <w:suppressAutoHyphens w:val="0"/>
        <w:ind w:firstLine="540"/>
        <w:jc w:val="both"/>
        <w:rPr>
          <w:rFonts w:ascii="Times New Roman" w:hAnsi="Times New Roman" w:cs="Times New Roman"/>
          <w:i/>
          <w:sz w:val="2"/>
          <w:szCs w:val="2"/>
        </w:rPr>
      </w:pPr>
    </w:p>
    <w:p w:rsidR="000E12E2" w:rsidRPr="00DE068B" w:rsidRDefault="000E12E2" w:rsidP="000D541A">
      <w:pPr>
        <w:pStyle w:val="ConsPlusNormal"/>
        <w:suppressAutoHyphens w:val="0"/>
        <w:ind w:firstLine="540"/>
        <w:jc w:val="both"/>
        <w:rPr>
          <w:rFonts w:ascii="Times New Roman" w:hAnsi="Times New Roman" w:cs="Times New Roman"/>
          <w:i/>
          <w:sz w:val="2"/>
          <w:szCs w:val="2"/>
        </w:rPr>
      </w:pPr>
      <w:r w:rsidRPr="00DE068B">
        <w:rPr>
          <w:rFonts w:ascii="Times New Roman" w:hAnsi="Times New Roman" w:cs="Times New Roman"/>
          <w:i/>
          <w:sz w:val="2"/>
          <w:szCs w:val="2"/>
        </w:rPr>
        <w:br w:type="page"/>
      </w:r>
    </w:p>
    <w:p w:rsidR="00BD1888" w:rsidRPr="00DE068B" w:rsidRDefault="00BD1888" w:rsidP="000D541A">
      <w:pPr>
        <w:pStyle w:val="10"/>
        <w:jc w:val="right"/>
        <w:rPr>
          <w:rFonts w:ascii="Times New Roman" w:hAnsi="Times New Roman"/>
          <w:i/>
          <w:sz w:val="16"/>
          <w:szCs w:val="16"/>
        </w:rPr>
      </w:pPr>
      <w:r w:rsidRPr="00DE068B">
        <w:rPr>
          <w:rFonts w:ascii="Times New Roman" w:hAnsi="Times New Roman"/>
          <w:i/>
          <w:sz w:val="16"/>
          <w:szCs w:val="16"/>
        </w:rPr>
        <w:lastRenderedPageBreak/>
        <w:t xml:space="preserve">Приложение №2 </w:t>
      </w:r>
    </w:p>
    <w:p w:rsidR="00BD1888" w:rsidRPr="00DE068B" w:rsidRDefault="00BD1888" w:rsidP="000D541A">
      <w:pPr>
        <w:widowControl w:val="0"/>
        <w:jc w:val="right"/>
        <w:rPr>
          <w:i/>
          <w:sz w:val="16"/>
          <w:szCs w:val="16"/>
        </w:rPr>
      </w:pPr>
      <w:r w:rsidRPr="00DE068B">
        <w:rPr>
          <w:i/>
          <w:sz w:val="16"/>
          <w:szCs w:val="16"/>
        </w:rPr>
        <w:t xml:space="preserve">к Контракту </w:t>
      </w:r>
    </w:p>
    <w:p w:rsidR="00BD1888" w:rsidRPr="00DE068B" w:rsidRDefault="00F178D9" w:rsidP="000D541A">
      <w:pPr>
        <w:widowControl w:val="0"/>
        <w:jc w:val="right"/>
        <w:rPr>
          <w:i/>
          <w:sz w:val="16"/>
          <w:szCs w:val="16"/>
        </w:rPr>
      </w:pPr>
      <w:r w:rsidRPr="00DE068B">
        <w:rPr>
          <w:i/>
          <w:sz w:val="16"/>
          <w:szCs w:val="16"/>
        </w:rPr>
        <w:t xml:space="preserve">от «___» __________ </w:t>
      </w:r>
      <w:r w:rsidR="003760DE" w:rsidRPr="00DE068B">
        <w:rPr>
          <w:i/>
          <w:sz w:val="16"/>
          <w:szCs w:val="16"/>
        </w:rPr>
        <w:t>2026г.</w:t>
      </w:r>
      <w:r w:rsidR="00BD1888" w:rsidRPr="00DE068B">
        <w:rPr>
          <w:i/>
          <w:sz w:val="16"/>
          <w:szCs w:val="16"/>
        </w:rPr>
        <w:t xml:space="preserve"> </w:t>
      </w:r>
    </w:p>
    <w:p w:rsidR="00BD1888" w:rsidRPr="00DE068B" w:rsidRDefault="00BD1888" w:rsidP="000D541A">
      <w:pPr>
        <w:pStyle w:val="10"/>
        <w:jc w:val="right"/>
        <w:rPr>
          <w:rFonts w:ascii="Times New Roman" w:hAnsi="Times New Roman"/>
          <w:i/>
          <w:sz w:val="16"/>
          <w:szCs w:val="16"/>
        </w:rPr>
      </w:pPr>
      <w:r w:rsidRPr="00DE068B">
        <w:rPr>
          <w:rFonts w:ascii="Times New Roman" w:hAnsi="Times New Roman"/>
          <w:i/>
          <w:sz w:val="16"/>
          <w:szCs w:val="16"/>
        </w:rPr>
        <w:t xml:space="preserve">№_______________________ </w:t>
      </w:r>
    </w:p>
    <w:p w:rsidR="00613F7B" w:rsidRPr="00DE068B" w:rsidRDefault="00613F7B" w:rsidP="000D541A">
      <w:pPr>
        <w:pStyle w:val="ConsPlusNormal"/>
        <w:suppressAutoHyphens w:val="0"/>
        <w:ind w:firstLine="0"/>
        <w:jc w:val="both"/>
        <w:rPr>
          <w:rFonts w:ascii="Times New Roman" w:hAnsi="Times New Roman" w:cs="Times New Roman"/>
          <w:b/>
          <w:sz w:val="24"/>
          <w:szCs w:val="24"/>
        </w:rPr>
      </w:pPr>
    </w:p>
    <w:p w:rsidR="00613F7B" w:rsidRPr="00DE068B" w:rsidRDefault="000E12E2" w:rsidP="000D541A">
      <w:pPr>
        <w:pStyle w:val="ConsPlusNormal"/>
        <w:suppressAutoHyphens w:val="0"/>
        <w:jc w:val="center"/>
        <w:rPr>
          <w:rFonts w:ascii="Times New Roman" w:hAnsi="Times New Roman" w:cs="Times New Roman"/>
          <w:b/>
          <w:sz w:val="24"/>
          <w:szCs w:val="24"/>
        </w:rPr>
      </w:pPr>
      <w:bookmarkStart w:id="10" w:name="P1380"/>
      <w:bookmarkEnd w:id="10"/>
      <w:r w:rsidRPr="00DE068B">
        <w:rPr>
          <w:rFonts w:ascii="Times New Roman" w:hAnsi="Times New Roman" w:cs="Times New Roman"/>
          <w:b/>
          <w:sz w:val="24"/>
          <w:szCs w:val="24"/>
        </w:rPr>
        <w:t>ПРОТОКОЛ СОГЛАСОВАНИЯ ЦЕНЫ КОНТРАКТА</w:t>
      </w:r>
    </w:p>
    <w:p w:rsidR="00BE0DEF" w:rsidRPr="00DE068B" w:rsidRDefault="00BE0DEF" w:rsidP="00BE0DEF">
      <w:pPr>
        <w:pStyle w:val="aa"/>
        <w:widowControl w:val="0"/>
        <w:spacing w:after="0"/>
        <w:jc w:val="center"/>
        <w:rPr>
          <w:b/>
          <w:i/>
        </w:rPr>
      </w:pPr>
      <w:r w:rsidRPr="00DE068B">
        <w:rPr>
          <w:b/>
          <w:i/>
        </w:rPr>
        <w:t xml:space="preserve">Оказание услуг по ремонту служебного автотранспорта (060, 646, 312) </w:t>
      </w:r>
    </w:p>
    <w:p w:rsidR="00BE0DEF" w:rsidRPr="00DE068B" w:rsidRDefault="00BE0DEF" w:rsidP="00BE0DEF">
      <w:pPr>
        <w:pStyle w:val="aa"/>
        <w:widowControl w:val="0"/>
        <w:spacing w:after="0"/>
        <w:jc w:val="center"/>
        <w:rPr>
          <w:b/>
          <w:i/>
        </w:rPr>
      </w:pPr>
      <w:r w:rsidRPr="00DE068B">
        <w:rPr>
          <w:b/>
          <w:i/>
        </w:rPr>
        <w:t xml:space="preserve">ИКЗ 26 1 6027086207 602701001 0007 000 0000 000 </w:t>
      </w:r>
    </w:p>
    <w:p w:rsidR="00BE0DEF" w:rsidRPr="00DE068B" w:rsidRDefault="00BE0DEF" w:rsidP="00BE0DEF">
      <w:pPr>
        <w:pStyle w:val="aa"/>
        <w:widowControl w:val="0"/>
        <w:spacing w:after="0"/>
        <w:jc w:val="center"/>
        <w:rPr>
          <w:b/>
          <w:i/>
          <w:sz w:val="20"/>
          <w:szCs w:val="20"/>
        </w:rPr>
      </w:pPr>
      <w:r w:rsidRPr="00DE068B">
        <w:rPr>
          <w:b/>
          <w:i/>
          <w:sz w:val="20"/>
          <w:szCs w:val="20"/>
        </w:rPr>
        <w:t xml:space="preserve">(номер внутреннего учета 0007 021 4520 244) </w:t>
      </w:r>
    </w:p>
    <w:p w:rsidR="00EF388C" w:rsidRPr="00DE068B" w:rsidRDefault="00EF388C" w:rsidP="000D541A">
      <w:pPr>
        <w:widowControl w:val="0"/>
        <w:jc w:val="center"/>
      </w:pPr>
    </w:p>
    <w:p w:rsidR="004072A6" w:rsidRPr="00DE068B" w:rsidRDefault="00BC1716" w:rsidP="00BE0DEF">
      <w:pPr>
        <w:widowControl w:val="0"/>
        <w:jc w:val="both"/>
      </w:pPr>
      <w:r w:rsidRPr="00DE068B">
        <w:t xml:space="preserve">Мы, нижеподписавшиеся, от лица Заказчика </w:t>
      </w:r>
      <w:r w:rsidRPr="00DE068B">
        <w:rPr>
          <w:i/>
        </w:rPr>
        <w:t>__________</w:t>
      </w:r>
      <w:r w:rsidRPr="00DE068B">
        <w:t xml:space="preserve">, </w:t>
      </w:r>
      <w:r w:rsidRPr="00DE068B">
        <w:rPr>
          <w:bCs/>
        </w:rPr>
        <w:t xml:space="preserve">действующий на основании </w:t>
      </w:r>
      <w:r w:rsidRPr="00DE068B">
        <w:rPr>
          <w:i/>
        </w:rPr>
        <w:t>________</w:t>
      </w:r>
      <w:r w:rsidRPr="00DE068B">
        <w:rPr>
          <w:bCs/>
        </w:rPr>
        <w:t xml:space="preserve">, </w:t>
      </w:r>
      <w:r w:rsidRPr="00DE068B">
        <w:t>с одной стороны, и от лица Исполнителя –</w:t>
      </w:r>
      <w:r w:rsidR="0096752A" w:rsidRPr="00DE068B">
        <w:t xml:space="preserve"> </w:t>
      </w:r>
      <w:r w:rsidRPr="00DE068B">
        <w:rPr>
          <w:bCs/>
          <w:i/>
        </w:rPr>
        <w:t>_______</w:t>
      </w:r>
      <w:r w:rsidRPr="00DE068B">
        <w:t xml:space="preserve">, действующий на основании </w:t>
      </w:r>
      <w:r w:rsidRPr="00DE068B">
        <w:rPr>
          <w:i/>
        </w:rPr>
        <w:t>_____</w:t>
      </w:r>
      <w:r w:rsidRPr="00DE068B">
        <w:t xml:space="preserve">, с другой стороны, удостоверяем, что достигнуто соглашение о нижеследующем: </w:t>
      </w:r>
    </w:p>
    <w:p w:rsidR="00FE091C" w:rsidRPr="00DE068B" w:rsidRDefault="00BC1716" w:rsidP="000D541A">
      <w:pPr>
        <w:widowControl w:val="0"/>
        <w:ind w:firstLine="708"/>
        <w:jc w:val="both"/>
        <w:rPr>
          <w:b/>
        </w:rPr>
      </w:pPr>
      <w:r w:rsidRPr="00DE068B">
        <w:t xml:space="preserve">Цена Контракта </w:t>
      </w:r>
      <w:r w:rsidRPr="00DE068B">
        <w:rPr>
          <w:b/>
          <w:i/>
        </w:rPr>
        <w:t xml:space="preserve">составляет ______ (______) рублей ___ копеек, в том числе НДС (___) </w:t>
      </w:r>
      <w:r w:rsidR="00A9540A" w:rsidRPr="00DE068B">
        <w:rPr>
          <w:b/>
          <w:i/>
        </w:rPr>
        <w:t>- ____ (_____) рублей __ копеек</w:t>
      </w:r>
      <w:r w:rsidRPr="00DE068B">
        <w:rPr>
          <w:b/>
          <w:i/>
        </w:rPr>
        <w:t>.</w:t>
      </w:r>
      <w:r w:rsidRPr="00DE068B">
        <w:rPr>
          <w:b/>
        </w:rPr>
        <w:t xml:space="preserve"> </w:t>
      </w:r>
    </w:p>
    <w:tbl>
      <w:tblPr>
        <w:tblW w:w="5101"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5224"/>
        <w:gridCol w:w="1243"/>
        <w:gridCol w:w="1106"/>
        <w:gridCol w:w="968"/>
        <w:gridCol w:w="1243"/>
      </w:tblGrid>
      <w:tr w:rsidR="00CC7260" w:rsidRPr="00DE068B" w:rsidTr="00CC7260">
        <w:trPr>
          <w:trHeight w:val="20"/>
          <w:tblHeader/>
        </w:trPr>
        <w:tc>
          <w:tcPr>
            <w:tcW w:w="558" w:type="dxa"/>
            <w:shd w:val="clear" w:color="auto" w:fill="auto"/>
            <w:vAlign w:val="center"/>
          </w:tcPr>
          <w:p w:rsidR="00CC7260" w:rsidRPr="00DE068B" w:rsidRDefault="00CC7260" w:rsidP="00CC7DC5">
            <w:pPr>
              <w:widowControl w:val="0"/>
              <w:tabs>
                <w:tab w:val="left" w:pos="1134"/>
              </w:tabs>
              <w:ind w:right="-1"/>
              <w:jc w:val="center"/>
              <w:rPr>
                <w:b/>
                <w:sz w:val="18"/>
                <w:szCs w:val="18"/>
              </w:rPr>
            </w:pPr>
            <w:r w:rsidRPr="00DE068B">
              <w:rPr>
                <w:b/>
                <w:bCs/>
                <w:sz w:val="18"/>
                <w:szCs w:val="18"/>
              </w:rPr>
              <w:t>№ п/п</w:t>
            </w:r>
          </w:p>
        </w:tc>
        <w:tc>
          <w:tcPr>
            <w:tcW w:w="5224" w:type="dxa"/>
            <w:shd w:val="clear" w:color="auto" w:fill="auto"/>
            <w:vAlign w:val="center"/>
          </w:tcPr>
          <w:p w:rsidR="00CC7260" w:rsidRPr="00DE068B" w:rsidRDefault="00CC7260" w:rsidP="00CC7DC5">
            <w:pPr>
              <w:widowControl w:val="0"/>
              <w:tabs>
                <w:tab w:val="left" w:pos="1134"/>
              </w:tabs>
              <w:ind w:right="-1"/>
              <w:jc w:val="center"/>
              <w:rPr>
                <w:b/>
                <w:sz w:val="18"/>
                <w:szCs w:val="18"/>
              </w:rPr>
            </w:pPr>
            <w:r w:rsidRPr="00DE068B">
              <w:rPr>
                <w:b/>
                <w:bCs/>
                <w:sz w:val="18"/>
                <w:szCs w:val="18"/>
              </w:rPr>
              <w:t>Наименование услуг</w:t>
            </w:r>
          </w:p>
        </w:tc>
        <w:tc>
          <w:tcPr>
            <w:tcW w:w="1243" w:type="dxa"/>
            <w:shd w:val="clear" w:color="auto" w:fill="auto"/>
            <w:vAlign w:val="center"/>
          </w:tcPr>
          <w:p w:rsidR="00CC7260" w:rsidRPr="00DE068B" w:rsidRDefault="00CC7260" w:rsidP="00CC7DC5">
            <w:pPr>
              <w:widowControl w:val="0"/>
              <w:tabs>
                <w:tab w:val="left" w:pos="1134"/>
              </w:tabs>
              <w:ind w:right="-1"/>
              <w:jc w:val="center"/>
              <w:rPr>
                <w:b/>
                <w:sz w:val="18"/>
                <w:szCs w:val="18"/>
              </w:rPr>
            </w:pPr>
            <w:r w:rsidRPr="00DE068B">
              <w:rPr>
                <w:b/>
                <w:bCs/>
                <w:sz w:val="18"/>
                <w:szCs w:val="18"/>
              </w:rPr>
              <w:t>Единица измерения</w:t>
            </w:r>
          </w:p>
        </w:tc>
        <w:tc>
          <w:tcPr>
            <w:tcW w:w="1106" w:type="dxa"/>
            <w:tcBorders>
              <w:right w:val="single" w:sz="4" w:space="0" w:color="auto"/>
            </w:tcBorders>
            <w:shd w:val="clear" w:color="auto" w:fill="auto"/>
            <w:vAlign w:val="center"/>
          </w:tcPr>
          <w:p w:rsidR="00CC7260" w:rsidRPr="00DE068B" w:rsidRDefault="00CC7260" w:rsidP="00CC7260">
            <w:pPr>
              <w:widowControl w:val="0"/>
              <w:tabs>
                <w:tab w:val="left" w:pos="1134"/>
              </w:tabs>
              <w:ind w:right="-1"/>
              <w:jc w:val="center"/>
              <w:rPr>
                <w:b/>
                <w:sz w:val="18"/>
                <w:szCs w:val="18"/>
              </w:rPr>
            </w:pPr>
            <w:r w:rsidRPr="00DE068B">
              <w:rPr>
                <w:b/>
                <w:bCs/>
                <w:sz w:val="18"/>
                <w:szCs w:val="18"/>
              </w:rPr>
              <w:t>Кол-во</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ind w:right="-1"/>
              <w:jc w:val="center"/>
              <w:rPr>
                <w:b/>
                <w:bCs/>
                <w:sz w:val="18"/>
                <w:szCs w:val="18"/>
              </w:rPr>
            </w:pPr>
            <w:r w:rsidRPr="00DE068B">
              <w:rPr>
                <w:b/>
                <w:bCs/>
                <w:sz w:val="18"/>
                <w:szCs w:val="18"/>
              </w:rPr>
              <w:t>Цена за ед., руб.</w:t>
            </w:r>
          </w:p>
        </w:tc>
        <w:tc>
          <w:tcPr>
            <w:tcW w:w="1243" w:type="dxa"/>
            <w:tcBorders>
              <w:right w:val="single" w:sz="4" w:space="0" w:color="auto"/>
            </w:tcBorders>
            <w:shd w:val="clear" w:color="auto" w:fill="auto"/>
          </w:tcPr>
          <w:p w:rsidR="00CC7260" w:rsidRPr="00DE068B" w:rsidRDefault="00CC7260" w:rsidP="00CC7DC5">
            <w:pPr>
              <w:widowControl w:val="0"/>
              <w:tabs>
                <w:tab w:val="left" w:pos="1134"/>
              </w:tabs>
              <w:ind w:right="-1"/>
              <w:jc w:val="center"/>
              <w:rPr>
                <w:b/>
                <w:bCs/>
                <w:sz w:val="18"/>
                <w:szCs w:val="18"/>
              </w:rPr>
            </w:pPr>
            <w:r w:rsidRPr="00DE068B">
              <w:rPr>
                <w:b/>
                <w:bCs/>
                <w:sz w:val="18"/>
                <w:szCs w:val="18"/>
              </w:rPr>
              <w:t>Стоимость, руб.</w:t>
            </w:r>
          </w:p>
        </w:tc>
      </w:tr>
      <w:tr w:rsidR="00CC7260" w:rsidRPr="00DE068B" w:rsidTr="00CC7260">
        <w:trPr>
          <w:trHeight w:val="20"/>
        </w:trPr>
        <w:tc>
          <w:tcPr>
            <w:tcW w:w="558" w:type="dxa"/>
            <w:shd w:val="clear" w:color="auto" w:fill="F2F2F2"/>
          </w:tcPr>
          <w:p w:rsidR="00CC7260" w:rsidRPr="00DE068B" w:rsidRDefault="00CC7260" w:rsidP="00CC7DC5">
            <w:pPr>
              <w:widowControl w:val="0"/>
              <w:tabs>
                <w:tab w:val="left" w:pos="1134"/>
              </w:tabs>
              <w:ind w:right="-1"/>
              <w:jc w:val="center"/>
              <w:rPr>
                <w:b/>
                <w:bCs/>
                <w:i/>
              </w:rPr>
            </w:pPr>
          </w:p>
        </w:tc>
        <w:tc>
          <w:tcPr>
            <w:tcW w:w="5224" w:type="dxa"/>
            <w:shd w:val="clear" w:color="auto" w:fill="F2F2F2"/>
          </w:tcPr>
          <w:p w:rsidR="00CC7260" w:rsidRPr="00DE068B" w:rsidRDefault="00CC7260" w:rsidP="00CC7260">
            <w:pPr>
              <w:widowControl w:val="0"/>
              <w:rPr>
                <w:b/>
                <w:i/>
              </w:rPr>
            </w:pPr>
            <w:r w:rsidRPr="00DE068B">
              <w:rPr>
                <w:b/>
                <w:i/>
              </w:rPr>
              <w:t xml:space="preserve">ИТОГО: </w:t>
            </w:r>
          </w:p>
        </w:tc>
        <w:tc>
          <w:tcPr>
            <w:tcW w:w="1243" w:type="dxa"/>
            <w:shd w:val="clear" w:color="auto" w:fill="F2F2F2"/>
          </w:tcPr>
          <w:p w:rsidR="00CC7260" w:rsidRPr="00DE068B" w:rsidRDefault="00CC7260" w:rsidP="00CC7DC5">
            <w:pPr>
              <w:widowControl w:val="0"/>
              <w:tabs>
                <w:tab w:val="left" w:pos="1134"/>
              </w:tabs>
              <w:jc w:val="center"/>
              <w:rPr>
                <w:b/>
                <w:i/>
              </w:rPr>
            </w:pPr>
          </w:p>
        </w:tc>
        <w:tc>
          <w:tcPr>
            <w:tcW w:w="1106" w:type="dxa"/>
            <w:tcBorders>
              <w:right w:val="single" w:sz="4" w:space="0" w:color="auto"/>
            </w:tcBorders>
            <w:shd w:val="clear" w:color="auto" w:fill="F2F2F2"/>
          </w:tcPr>
          <w:p w:rsidR="00CC7260" w:rsidRPr="00DE068B" w:rsidRDefault="00CC7260" w:rsidP="00CC7DC5">
            <w:pPr>
              <w:widowControl w:val="0"/>
              <w:jc w:val="center"/>
              <w:rPr>
                <w:b/>
                <w:i/>
              </w:rPr>
            </w:pPr>
          </w:p>
        </w:tc>
        <w:tc>
          <w:tcPr>
            <w:tcW w:w="968" w:type="dxa"/>
            <w:tcBorders>
              <w:right w:val="single" w:sz="4" w:space="0" w:color="auto"/>
            </w:tcBorders>
            <w:shd w:val="clear" w:color="auto" w:fill="F2F2F2"/>
          </w:tcPr>
          <w:p w:rsidR="00CC7260" w:rsidRPr="00DE068B" w:rsidRDefault="00CC7260" w:rsidP="00CC7DC5">
            <w:pPr>
              <w:widowControl w:val="0"/>
              <w:jc w:val="center"/>
              <w:rPr>
                <w:b/>
                <w:i/>
              </w:rPr>
            </w:pPr>
          </w:p>
        </w:tc>
        <w:tc>
          <w:tcPr>
            <w:tcW w:w="1243" w:type="dxa"/>
            <w:tcBorders>
              <w:right w:val="single" w:sz="4" w:space="0" w:color="auto"/>
            </w:tcBorders>
            <w:shd w:val="clear" w:color="auto" w:fill="F2F2F2"/>
          </w:tcPr>
          <w:p w:rsidR="00CC7260" w:rsidRPr="00DE068B" w:rsidRDefault="00CC7260" w:rsidP="00CC7DC5">
            <w:pPr>
              <w:widowControl w:val="0"/>
              <w:jc w:val="center"/>
              <w:rPr>
                <w:b/>
                <w:i/>
              </w:rPr>
            </w:pPr>
          </w:p>
        </w:tc>
      </w:tr>
      <w:tr w:rsidR="00CC7260" w:rsidRPr="00DE068B" w:rsidTr="00CC7260">
        <w:trPr>
          <w:trHeight w:val="20"/>
        </w:trPr>
        <w:tc>
          <w:tcPr>
            <w:tcW w:w="558" w:type="dxa"/>
            <w:shd w:val="clear" w:color="auto" w:fill="F2F2F2"/>
          </w:tcPr>
          <w:p w:rsidR="00CC7260" w:rsidRPr="00DE068B" w:rsidRDefault="00CC7260" w:rsidP="00CC7DC5">
            <w:pPr>
              <w:widowControl w:val="0"/>
              <w:tabs>
                <w:tab w:val="left" w:pos="1134"/>
              </w:tabs>
              <w:ind w:right="-1"/>
              <w:jc w:val="center"/>
              <w:rPr>
                <w:b/>
                <w:bCs/>
                <w:i/>
                <w:sz w:val="18"/>
                <w:szCs w:val="18"/>
              </w:rPr>
            </w:pPr>
          </w:p>
        </w:tc>
        <w:tc>
          <w:tcPr>
            <w:tcW w:w="5224" w:type="dxa"/>
            <w:shd w:val="clear" w:color="auto" w:fill="F2F2F2"/>
          </w:tcPr>
          <w:p w:rsidR="00CC7260" w:rsidRPr="00DE068B" w:rsidRDefault="00CC7260" w:rsidP="00CC7DC5">
            <w:pPr>
              <w:widowControl w:val="0"/>
              <w:rPr>
                <w:i/>
                <w:sz w:val="18"/>
                <w:szCs w:val="18"/>
              </w:rPr>
            </w:pPr>
            <w:r w:rsidRPr="00DE068B">
              <w:rPr>
                <w:i/>
                <w:sz w:val="18"/>
                <w:szCs w:val="18"/>
              </w:rPr>
              <w:t>в том числе НДС ___%, либо НДС не облагается</w:t>
            </w:r>
          </w:p>
        </w:tc>
        <w:tc>
          <w:tcPr>
            <w:tcW w:w="1243" w:type="dxa"/>
            <w:shd w:val="clear" w:color="auto" w:fill="F2F2F2"/>
          </w:tcPr>
          <w:p w:rsidR="00CC7260" w:rsidRPr="00DE068B" w:rsidRDefault="00CC7260" w:rsidP="00CC7DC5">
            <w:pPr>
              <w:widowControl w:val="0"/>
              <w:tabs>
                <w:tab w:val="left" w:pos="1134"/>
              </w:tabs>
              <w:jc w:val="center"/>
              <w:rPr>
                <w:b/>
                <w:i/>
                <w:sz w:val="18"/>
                <w:szCs w:val="18"/>
              </w:rPr>
            </w:pPr>
          </w:p>
        </w:tc>
        <w:tc>
          <w:tcPr>
            <w:tcW w:w="1106" w:type="dxa"/>
            <w:tcBorders>
              <w:right w:val="single" w:sz="4" w:space="0" w:color="auto"/>
            </w:tcBorders>
            <w:shd w:val="clear" w:color="auto" w:fill="F2F2F2"/>
          </w:tcPr>
          <w:p w:rsidR="00CC7260" w:rsidRPr="00DE068B" w:rsidRDefault="00CC7260" w:rsidP="00CC7DC5">
            <w:pPr>
              <w:widowControl w:val="0"/>
              <w:jc w:val="center"/>
              <w:rPr>
                <w:b/>
                <w:i/>
                <w:sz w:val="18"/>
                <w:szCs w:val="18"/>
              </w:rPr>
            </w:pPr>
          </w:p>
        </w:tc>
        <w:tc>
          <w:tcPr>
            <w:tcW w:w="968" w:type="dxa"/>
            <w:tcBorders>
              <w:right w:val="single" w:sz="4" w:space="0" w:color="auto"/>
            </w:tcBorders>
            <w:shd w:val="clear" w:color="auto" w:fill="F2F2F2"/>
          </w:tcPr>
          <w:p w:rsidR="00CC7260" w:rsidRPr="00DE068B" w:rsidRDefault="00CC7260" w:rsidP="00CC7DC5">
            <w:pPr>
              <w:widowControl w:val="0"/>
              <w:jc w:val="center"/>
              <w:rPr>
                <w:b/>
                <w:i/>
                <w:sz w:val="18"/>
                <w:szCs w:val="18"/>
              </w:rPr>
            </w:pPr>
          </w:p>
        </w:tc>
        <w:tc>
          <w:tcPr>
            <w:tcW w:w="1243" w:type="dxa"/>
            <w:tcBorders>
              <w:right w:val="single" w:sz="4" w:space="0" w:color="auto"/>
            </w:tcBorders>
            <w:shd w:val="clear" w:color="auto" w:fill="F2F2F2"/>
          </w:tcPr>
          <w:p w:rsidR="00CC7260" w:rsidRPr="00DE068B" w:rsidRDefault="00CC7260" w:rsidP="00CC7DC5">
            <w:pPr>
              <w:widowControl w:val="0"/>
              <w:jc w:val="center"/>
              <w:rPr>
                <w:b/>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
                <w:bCs/>
                <w:i/>
              </w:rPr>
            </w:pPr>
            <w:r w:rsidRPr="00DE068B">
              <w:rPr>
                <w:b/>
                <w:bCs/>
                <w:i/>
              </w:rPr>
              <w:t>1</w:t>
            </w:r>
          </w:p>
        </w:tc>
        <w:tc>
          <w:tcPr>
            <w:tcW w:w="5224" w:type="dxa"/>
            <w:shd w:val="clear" w:color="auto" w:fill="auto"/>
          </w:tcPr>
          <w:p w:rsidR="00CC7260" w:rsidRPr="00DE068B" w:rsidRDefault="00CC7260" w:rsidP="00CC7DC5">
            <w:pPr>
              <w:widowControl w:val="0"/>
              <w:rPr>
                <w:i/>
              </w:rPr>
            </w:pPr>
            <w:r w:rsidRPr="00DE068B">
              <w:rPr>
                <w:b/>
                <w:i/>
              </w:rPr>
              <w:t xml:space="preserve">Оказание услуг по ремонту служебного автотранспорта - автомобиль марки </w:t>
            </w:r>
            <w:r w:rsidRPr="00DE068B">
              <w:rPr>
                <w:b/>
                <w:i/>
                <w:lang w:val="en-US"/>
              </w:rPr>
              <w:t>TOYOTA</w:t>
            </w:r>
            <w:r w:rsidRPr="00DE068B">
              <w:rPr>
                <w:b/>
                <w:i/>
              </w:rPr>
              <w:t xml:space="preserve"> </w:t>
            </w:r>
            <w:r w:rsidRPr="00DE068B">
              <w:rPr>
                <w:b/>
                <w:i/>
                <w:lang w:val="en-US"/>
              </w:rPr>
              <w:t>Camry</w:t>
            </w:r>
            <w:r w:rsidRPr="00DE068B">
              <w:rPr>
                <w:b/>
                <w:i/>
              </w:rPr>
              <w:t>, гос.номер А060МР60</w:t>
            </w:r>
            <w:r w:rsidRPr="00DE068B">
              <w:rPr>
                <w:b/>
                <w:i/>
                <w:lang w:val="en-US"/>
              </w:rPr>
              <w:t>RUS</w:t>
            </w:r>
            <w:r w:rsidRPr="00DE068B">
              <w:rPr>
                <w:b/>
                <w:i/>
              </w:rPr>
              <w:t>, включает, но не ограничивается, выполнением следующих видов работ:</w:t>
            </w:r>
          </w:p>
        </w:tc>
        <w:tc>
          <w:tcPr>
            <w:tcW w:w="1243" w:type="dxa"/>
            <w:shd w:val="clear" w:color="auto" w:fill="auto"/>
          </w:tcPr>
          <w:p w:rsidR="00CC7260" w:rsidRPr="00DE068B" w:rsidRDefault="00CC7260" w:rsidP="00CC7DC5">
            <w:pPr>
              <w:widowControl w:val="0"/>
              <w:tabs>
                <w:tab w:val="left" w:pos="1134"/>
              </w:tabs>
              <w:jc w:val="center"/>
            </w:pPr>
            <w:r w:rsidRPr="00DE068B">
              <w:rPr>
                <w:b/>
                <w:i/>
              </w:rPr>
              <w:t>условная единица</w:t>
            </w:r>
          </w:p>
        </w:tc>
        <w:tc>
          <w:tcPr>
            <w:tcW w:w="1106" w:type="dxa"/>
            <w:tcBorders>
              <w:right w:val="single" w:sz="4" w:space="0" w:color="auto"/>
            </w:tcBorders>
            <w:shd w:val="clear" w:color="auto" w:fill="auto"/>
          </w:tcPr>
          <w:p w:rsidR="00CC7260" w:rsidRPr="00DE068B" w:rsidRDefault="00CC7260" w:rsidP="00CC7DC5">
            <w:pPr>
              <w:widowControl w:val="0"/>
              <w:jc w:val="center"/>
              <w:rPr>
                <w:b/>
                <w:i/>
              </w:rPr>
            </w:pPr>
            <w:r w:rsidRPr="00DE068B">
              <w:rPr>
                <w:b/>
                <w:i/>
              </w:rPr>
              <w:t>1</w:t>
            </w:r>
          </w:p>
        </w:tc>
        <w:tc>
          <w:tcPr>
            <w:tcW w:w="968" w:type="dxa"/>
            <w:tcBorders>
              <w:right w:val="single" w:sz="4" w:space="0" w:color="auto"/>
            </w:tcBorders>
            <w:shd w:val="clear" w:color="auto" w:fill="auto"/>
          </w:tcPr>
          <w:p w:rsidR="00CC7260" w:rsidRPr="00DE068B" w:rsidRDefault="00CC7260" w:rsidP="00CC7DC5">
            <w:pPr>
              <w:widowControl w:val="0"/>
              <w:jc w:val="center"/>
              <w:rPr>
                <w:b/>
                <w:i/>
              </w:rPr>
            </w:pPr>
          </w:p>
        </w:tc>
        <w:tc>
          <w:tcPr>
            <w:tcW w:w="1243" w:type="dxa"/>
            <w:tcBorders>
              <w:right w:val="single" w:sz="4" w:space="0" w:color="auto"/>
            </w:tcBorders>
            <w:shd w:val="clear" w:color="auto" w:fill="auto"/>
          </w:tcPr>
          <w:p w:rsidR="00CC7260" w:rsidRPr="00DE068B" w:rsidRDefault="00CC7260" w:rsidP="00CC7DC5">
            <w:pPr>
              <w:widowControl w:val="0"/>
              <w:jc w:val="center"/>
              <w:rPr>
                <w:b/>
                <w:i/>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1</w:t>
            </w:r>
          </w:p>
        </w:tc>
        <w:tc>
          <w:tcPr>
            <w:tcW w:w="5224" w:type="dxa"/>
            <w:shd w:val="clear" w:color="auto" w:fill="auto"/>
          </w:tcPr>
          <w:p w:rsidR="00CC7260" w:rsidRPr="00DE068B" w:rsidRDefault="00CC7260" w:rsidP="00CC7DC5">
            <w:pPr>
              <w:widowControl w:val="0"/>
              <w:jc w:val="both"/>
              <w:rPr>
                <w:i/>
                <w:sz w:val="18"/>
                <w:szCs w:val="18"/>
              </w:rPr>
            </w:pPr>
            <w:r w:rsidRPr="00DE068B">
              <w:rPr>
                <w:i/>
                <w:sz w:val="18"/>
                <w:szCs w:val="18"/>
              </w:rPr>
              <w:t>Замена наружного пыльника переднего шруза (левого)</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1</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2</w:t>
            </w:r>
          </w:p>
        </w:tc>
        <w:tc>
          <w:tcPr>
            <w:tcW w:w="5224" w:type="dxa"/>
            <w:shd w:val="clear" w:color="auto" w:fill="auto"/>
          </w:tcPr>
          <w:p w:rsidR="00CC7260" w:rsidRPr="00DE068B" w:rsidRDefault="00CC7260" w:rsidP="00CC7DC5">
            <w:pPr>
              <w:widowControl w:val="0"/>
              <w:jc w:val="both"/>
              <w:rPr>
                <w:i/>
                <w:sz w:val="18"/>
                <w:szCs w:val="18"/>
              </w:rPr>
            </w:pPr>
            <w:r w:rsidRPr="00DE068B">
              <w:rPr>
                <w:i/>
                <w:sz w:val="18"/>
                <w:szCs w:val="18"/>
              </w:rPr>
              <w:t xml:space="preserve">Замена тяг переднего стабилизатора </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2</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3</w:t>
            </w:r>
          </w:p>
        </w:tc>
        <w:tc>
          <w:tcPr>
            <w:tcW w:w="5224" w:type="dxa"/>
            <w:shd w:val="clear" w:color="auto" w:fill="auto"/>
          </w:tcPr>
          <w:p w:rsidR="00CC7260" w:rsidRPr="00DE068B" w:rsidRDefault="00CC7260" w:rsidP="00CC7DC5">
            <w:pPr>
              <w:widowControl w:val="0"/>
              <w:jc w:val="both"/>
              <w:rPr>
                <w:i/>
                <w:sz w:val="18"/>
                <w:szCs w:val="18"/>
              </w:rPr>
            </w:pPr>
            <w:r w:rsidRPr="00DE068B">
              <w:rPr>
                <w:i/>
                <w:sz w:val="18"/>
                <w:szCs w:val="18"/>
              </w:rPr>
              <w:t>Замена тяг заднего стабилизатора</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3</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4</w:t>
            </w:r>
          </w:p>
        </w:tc>
        <w:tc>
          <w:tcPr>
            <w:tcW w:w="5224" w:type="dxa"/>
            <w:shd w:val="clear" w:color="auto" w:fill="auto"/>
          </w:tcPr>
          <w:p w:rsidR="00CC7260" w:rsidRPr="00DE068B" w:rsidRDefault="00CC7260" w:rsidP="00CC7DC5">
            <w:pPr>
              <w:widowControl w:val="0"/>
              <w:jc w:val="both"/>
              <w:rPr>
                <w:i/>
                <w:sz w:val="18"/>
                <w:szCs w:val="18"/>
              </w:rPr>
            </w:pPr>
            <w:r w:rsidRPr="00DE068B">
              <w:rPr>
                <w:i/>
                <w:sz w:val="18"/>
                <w:szCs w:val="18"/>
              </w:rPr>
              <w:t>Замена тормозной жидкости в тормозной системе</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4</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5</w:t>
            </w:r>
          </w:p>
        </w:tc>
        <w:tc>
          <w:tcPr>
            <w:tcW w:w="5224" w:type="dxa"/>
            <w:shd w:val="clear" w:color="auto" w:fill="auto"/>
          </w:tcPr>
          <w:p w:rsidR="00CC7260" w:rsidRPr="00DE068B" w:rsidRDefault="00CC7260" w:rsidP="00CC7DC5">
            <w:pPr>
              <w:widowControl w:val="0"/>
              <w:jc w:val="both"/>
              <w:rPr>
                <w:i/>
                <w:sz w:val="18"/>
                <w:szCs w:val="18"/>
              </w:rPr>
            </w:pPr>
            <w:r w:rsidRPr="00DE068B">
              <w:rPr>
                <w:i/>
                <w:sz w:val="18"/>
                <w:szCs w:val="18"/>
              </w:rPr>
              <w:t>Проверка системы климат-контроль и дозаправка хладогентом фреоном</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5</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6</w:t>
            </w:r>
          </w:p>
        </w:tc>
        <w:tc>
          <w:tcPr>
            <w:tcW w:w="5224" w:type="dxa"/>
            <w:shd w:val="clear" w:color="auto" w:fill="auto"/>
          </w:tcPr>
          <w:p w:rsidR="00CC7260" w:rsidRPr="00DE068B" w:rsidRDefault="00CC7260" w:rsidP="00CC7DC5">
            <w:pPr>
              <w:widowControl w:val="0"/>
              <w:jc w:val="both"/>
              <w:rPr>
                <w:i/>
                <w:sz w:val="18"/>
                <w:szCs w:val="18"/>
              </w:rPr>
            </w:pPr>
            <w:r w:rsidRPr="00DE068B">
              <w:rPr>
                <w:i/>
                <w:sz w:val="18"/>
                <w:szCs w:val="18"/>
              </w:rPr>
              <w:t>Сварка стакана передних стоек амортизатора (левый, правый)</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6</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lang w:val="en-US"/>
              </w:rPr>
            </w:pPr>
            <w:r w:rsidRPr="00DE068B">
              <w:rPr>
                <w:bCs/>
                <w:i/>
                <w:sz w:val="18"/>
                <w:szCs w:val="18"/>
                <w:lang w:val="en-US"/>
              </w:rPr>
              <w:t>7</w:t>
            </w:r>
          </w:p>
        </w:tc>
        <w:tc>
          <w:tcPr>
            <w:tcW w:w="5224" w:type="dxa"/>
            <w:shd w:val="clear" w:color="auto" w:fill="auto"/>
          </w:tcPr>
          <w:p w:rsidR="00CC7260" w:rsidRPr="00DE068B" w:rsidRDefault="00CC7260" w:rsidP="00CC7DC5">
            <w:pPr>
              <w:widowControl w:val="0"/>
              <w:jc w:val="both"/>
              <w:rPr>
                <w:i/>
                <w:sz w:val="18"/>
                <w:szCs w:val="18"/>
              </w:rPr>
            </w:pPr>
            <w:r w:rsidRPr="00DE068B">
              <w:rPr>
                <w:i/>
                <w:sz w:val="18"/>
                <w:szCs w:val="18"/>
              </w:rPr>
              <w:t>Замена датчика АВ</w:t>
            </w:r>
            <w:r w:rsidRPr="00DE068B">
              <w:rPr>
                <w:i/>
                <w:sz w:val="18"/>
                <w:szCs w:val="18"/>
                <w:lang w:val="en-US"/>
              </w:rPr>
              <w:t>S</w:t>
            </w:r>
            <w:r w:rsidRPr="00DE068B">
              <w:rPr>
                <w:i/>
                <w:sz w:val="18"/>
                <w:szCs w:val="18"/>
              </w:rPr>
              <w:t xml:space="preserve"> (слева, задний)</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ind w:right="-1"/>
              <w:jc w:val="center"/>
              <w:rPr>
                <w:bCs/>
                <w:i/>
                <w:sz w:val="18"/>
                <w:szCs w:val="18"/>
              </w:rPr>
            </w:pP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8</w:t>
            </w:r>
          </w:p>
        </w:tc>
        <w:tc>
          <w:tcPr>
            <w:tcW w:w="5224" w:type="dxa"/>
            <w:shd w:val="clear" w:color="auto" w:fill="auto"/>
          </w:tcPr>
          <w:p w:rsidR="00CC7260" w:rsidRPr="00DE068B" w:rsidRDefault="00CC7260" w:rsidP="00CC7DC5">
            <w:pPr>
              <w:widowControl w:val="0"/>
              <w:jc w:val="both"/>
              <w:rPr>
                <w:i/>
                <w:sz w:val="18"/>
                <w:szCs w:val="18"/>
              </w:rPr>
            </w:pPr>
            <w:r w:rsidRPr="00DE068B">
              <w:rPr>
                <w:i/>
                <w:sz w:val="18"/>
                <w:szCs w:val="18"/>
              </w:rPr>
              <w:t>Замена задней ступицы (слева)</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ind w:right="-1"/>
              <w:jc w:val="center"/>
              <w:rPr>
                <w:bCs/>
                <w:i/>
                <w:sz w:val="18"/>
                <w:szCs w:val="18"/>
              </w:rPr>
            </w:pP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9</w:t>
            </w:r>
          </w:p>
        </w:tc>
        <w:tc>
          <w:tcPr>
            <w:tcW w:w="5224" w:type="dxa"/>
            <w:shd w:val="clear" w:color="auto" w:fill="auto"/>
          </w:tcPr>
          <w:p w:rsidR="00CC7260" w:rsidRPr="00DE068B" w:rsidRDefault="00CC7260" w:rsidP="00CC7DC5">
            <w:pPr>
              <w:widowControl w:val="0"/>
              <w:jc w:val="both"/>
              <w:rPr>
                <w:i/>
                <w:sz w:val="18"/>
                <w:szCs w:val="18"/>
              </w:rPr>
            </w:pPr>
            <w:r w:rsidRPr="00DE068B">
              <w:rPr>
                <w:i/>
                <w:sz w:val="18"/>
                <w:szCs w:val="18"/>
              </w:rPr>
              <w:t>Диагностика электрооборудования</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ind w:right="-1"/>
              <w:jc w:val="center"/>
              <w:rPr>
                <w:bCs/>
                <w:i/>
                <w:sz w:val="18"/>
                <w:szCs w:val="18"/>
              </w:rPr>
            </w:pP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rPr>
            </w:pPr>
            <w:r w:rsidRPr="00DE068B">
              <w:rPr>
                <w:bCs/>
                <w:i/>
              </w:rPr>
              <w:t>1.1</w:t>
            </w:r>
          </w:p>
        </w:tc>
        <w:tc>
          <w:tcPr>
            <w:tcW w:w="5224" w:type="dxa"/>
            <w:shd w:val="clear" w:color="auto" w:fill="auto"/>
          </w:tcPr>
          <w:p w:rsidR="00CC7260" w:rsidRPr="00DE068B" w:rsidRDefault="00CC7260" w:rsidP="00CC7DC5">
            <w:pPr>
              <w:widowControl w:val="0"/>
              <w:tabs>
                <w:tab w:val="left" w:pos="1134"/>
              </w:tabs>
              <w:ind w:right="-1"/>
            </w:pPr>
            <w:r w:rsidRPr="00DE068B">
              <w:rPr>
                <w:b/>
                <w:i/>
              </w:rPr>
              <w:t>Запасные части, рабочие жидкости, включая расходные материалы (смазки, пасты, очистители), и хладагент системы кондиционирования, используемые при оказании услуг по ремонту служебного автотранспорта</w:t>
            </w:r>
            <w:r w:rsidRPr="00DE068B">
              <w:rPr>
                <w:i/>
              </w:rPr>
              <w:t xml:space="preserve"> </w:t>
            </w:r>
            <w:r w:rsidRPr="00DE068B">
              <w:rPr>
                <w:b/>
                <w:i/>
              </w:rPr>
              <w:t xml:space="preserve">автомобиль марки </w:t>
            </w:r>
            <w:r w:rsidRPr="00DE068B">
              <w:rPr>
                <w:b/>
                <w:i/>
                <w:lang w:val="en-US"/>
              </w:rPr>
              <w:t>TOYOTA</w:t>
            </w:r>
            <w:r w:rsidRPr="00DE068B">
              <w:rPr>
                <w:b/>
                <w:i/>
              </w:rPr>
              <w:t xml:space="preserve"> </w:t>
            </w:r>
            <w:r w:rsidRPr="00DE068B">
              <w:rPr>
                <w:b/>
                <w:i/>
                <w:lang w:val="en-US"/>
              </w:rPr>
              <w:t>Camry</w:t>
            </w:r>
            <w:r w:rsidRPr="00DE068B">
              <w:rPr>
                <w:b/>
                <w:i/>
              </w:rPr>
              <w:t>, гос.номер А060МР60</w:t>
            </w:r>
            <w:r w:rsidRPr="00DE068B">
              <w:rPr>
                <w:b/>
                <w:i/>
                <w:lang w:val="en-US"/>
              </w:rPr>
              <w:t>RUS</w:t>
            </w:r>
            <w:r w:rsidRPr="00DE068B">
              <w:rPr>
                <w:b/>
                <w:i/>
              </w:rPr>
              <w:t>, и выполнении работ по замене (доливке/дозаправке):</w:t>
            </w:r>
          </w:p>
        </w:tc>
        <w:tc>
          <w:tcPr>
            <w:tcW w:w="1243" w:type="dxa"/>
            <w:shd w:val="clear" w:color="auto" w:fill="auto"/>
          </w:tcPr>
          <w:p w:rsidR="00CC7260" w:rsidRPr="00DE068B" w:rsidRDefault="00CC7260" w:rsidP="00CC7DC5">
            <w:pPr>
              <w:widowControl w:val="0"/>
              <w:tabs>
                <w:tab w:val="left" w:pos="1134"/>
              </w:tabs>
            </w:pPr>
          </w:p>
        </w:tc>
        <w:tc>
          <w:tcPr>
            <w:tcW w:w="1106" w:type="dxa"/>
            <w:tcBorders>
              <w:right w:val="single" w:sz="4" w:space="0" w:color="auto"/>
            </w:tcBorders>
            <w:shd w:val="clear" w:color="auto" w:fill="auto"/>
            <w:vAlign w:val="center"/>
          </w:tcPr>
          <w:p w:rsidR="00CC7260" w:rsidRPr="00DE068B" w:rsidRDefault="00CC7260" w:rsidP="00CC7DC5">
            <w:pPr>
              <w:widowControl w:val="0"/>
            </w:pP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1</w:t>
            </w:r>
          </w:p>
        </w:tc>
        <w:tc>
          <w:tcPr>
            <w:tcW w:w="5224" w:type="dxa"/>
            <w:shd w:val="clear" w:color="auto" w:fill="auto"/>
          </w:tcPr>
          <w:p w:rsidR="00CC7260" w:rsidRPr="00DE068B" w:rsidRDefault="00CC7260" w:rsidP="00CC7DC5">
            <w:pPr>
              <w:widowControl w:val="0"/>
              <w:jc w:val="both"/>
              <w:rPr>
                <w:rStyle w:val="FontStyle15"/>
                <w:sz w:val="18"/>
                <w:szCs w:val="18"/>
              </w:rPr>
            </w:pPr>
            <w:r w:rsidRPr="00DE068B">
              <w:rPr>
                <w:rStyle w:val="FontStyle15"/>
                <w:sz w:val="18"/>
                <w:szCs w:val="18"/>
              </w:rPr>
              <w:t>Пыльник наружный переднего шруза (левого)</w:t>
            </w:r>
          </w:p>
        </w:tc>
        <w:tc>
          <w:tcPr>
            <w:tcW w:w="1243" w:type="dxa"/>
            <w:shd w:val="clear" w:color="auto" w:fill="auto"/>
          </w:tcPr>
          <w:p w:rsidR="00CC7260" w:rsidRPr="00DE068B" w:rsidRDefault="00CC7260" w:rsidP="00CC7DC5">
            <w:pPr>
              <w:widowControl w:val="0"/>
              <w:jc w:val="center"/>
              <w:rPr>
                <w:sz w:val="18"/>
                <w:szCs w:val="18"/>
              </w:rPr>
            </w:pPr>
            <w:r w:rsidRPr="00DE068B">
              <w:rPr>
                <w:sz w:val="18"/>
                <w:szCs w:val="18"/>
              </w:rPr>
              <w:t>штука</w:t>
            </w:r>
          </w:p>
        </w:tc>
        <w:tc>
          <w:tcPr>
            <w:tcW w:w="1106" w:type="dxa"/>
            <w:tcBorders>
              <w:right w:val="single" w:sz="4" w:space="0" w:color="auto"/>
            </w:tcBorders>
            <w:shd w:val="clear" w:color="auto" w:fill="auto"/>
            <w:vAlign w:val="center"/>
          </w:tcPr>
          <w:p w:rsidR="00CC7260" w:rsidRPr="00DE068B" w:rsidRDefault="00CC7260" w:rsidP="00CC7DC5">
            <w:pPr>
              <w:widowControl w:val="0"/>
              <w:jc w:val="center"/>
              <w:rPr>
                <w:sz w:val="18"/>
                <w:szCs w:val="18"/>
              </w:rPr>
            </w:pPr>
            <w:r w:rsidRPr="00DE068B">
              <w:rPr>
                <w:sz w:val="18"/>
                <w:szCs w:val="18"/>
              </w:rPr>
              <w:t>1</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2</w:t>
            </w:r>
          </w:p>
        </w:tc>
        <w:tc>
          <w:tcPr>
            <w:tcW w:w="5224" w:type="dxa"/>
            <w:shd w:val="clear" w:color="auto" w:fill="auto"/>
          </w:tcPr>
          <w:p w:rsidR="00CC7260" w:rsidRPr="00DE068B" w:rsidRDefault="00CC7260" w:rsidP="00CC7DC5">
            <w:pPr>
              <w:widowControl w:val="0"/>
              <w:jc w:val="both"/>
              <w:rPr>
                <w:rStyle w:val="FontStyle15"/>
                <w:sz w:val="18"/>
                <w:szCs w:val="18"/>
              </w:rPr>
            </w:pPr>
            <w:r w:rsidRPr="00DE068B">
              <w:rPr>
                <w:rStyle w:val="FontStyle15"/>
                <w:sz w:val="18"/>
                <w:szCs w:val="18"/>
              </w:rPr>
              <w:t xml:space="preserve">Тяга переднего </w:t>
            </w:r>
            <w:r w:rsidRPr="00DE068B">
              <w:rPr>
                <w:sz w:val="18"/>
                <w:szCs w:val="18"/>
              </w:rPr>
              <w:t>стабилизатора (комплект из 2шт.)</w:t>
            </w:r>
          </w:p>
        </w:tc>
        <w:tc>
          <w:tcPr>
            <w:tcW w:w="1243" w:type="dxa"/>
            <w:shd w:val="clear" w:color="auto" w:fill="auto"/>
          </w:tcPr>
          <w:p w:rsidR="00CC7260" w:rsidRPr="00DE068B" w:rsidRDefault="00CC7260" w:rsidP="00CC7DC5">
            <w:pPr>
              <w:widowControl w:val="0"/>
              <w:jc w:val="center"/>
              <w:rPr>
                <w:sz w:val="18"/>
                <w:szCs w:val="18"/>
              </w:rPr>
            </w:pPr>
            <w:r w:rsidRPr="00DE068B">
              <w:rPr>
                <w:sz w:val="18"/>
                <w:szCs w:val="18"/>
              </w:rPr>
              <w:t>комплект</w:t>
            </w:r>
          </w:p>
        </w:tc>
        <w:tc>
          <w:tcPr>
            <w:tcW w:w="1106" w:type="dxa"/>
            <w:tcBorders>
              <w:right w:val="single" w:sz="4" w:space="0" w:color="auto"/>
            </w:tcBorders>
            <w:shd w:val="clear" w:color="auto" w:fill="auto"/>
            <w:vAlign w:val="center"/>
          </w:tcPr>
          <w:p w:rsidR="00CC7260" w:rsidRPr="00DE068B" w:rsidRDefault="00CC7260" w:rsidP="00CC7DC5">
            <w:pPr>
              <w:widowControl w:val="0"/>
              <w:jc w:val="center"/>
              <w:rPr>
                <w:sz w:val="18"/>
                <w:szCs w:val="18"/>
              </w:rPr>
            </w:pPr>
            <w:r w:rsidRPr="00DE068B">
              <w:rPr>
                <w:sz w:val="18"/>
                <w:szCs w:val="18"/>
              </w:rPr>
              <w:t>1</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3</w:t>
            </w:r>
          </w:p>
        </w:tc>
        <w:tc>
          <w:tcPr>
            <w:tcW w:w="5224" w:type="dxa"/>
            <w:shd w:val="clear" w:color="auto" w:fill="auto"/>
          </w:tcPr>
          <w:p w:rsidR="00CC7260" w:rsidRPr="00DE068B" w:rsidRDefault="00CC7260" w:rsidP="00CC7DC5">
            <w:pPr>
              <w:widowControl w:val="0"/>
              <w:jc w:val="both"/>
              <w:rPr>
                <w:sz w:val="18"/>
                <w:szCs w:val="18"/>
              </w:rPr>
            </w:pPr>
            <w:r w:rsidRPr="00DE068B">
              <w:rPr>
                <w:rStyle w:val="FontStyle15"/>
                <w:sz w:val="18"/>
                <w:szCs w:val="18"/>
              </w:rPr>
              <w:t xml:space="preserve">Тяга заднего </w:t>
            </w:r>
            <w:r w:rsidRPr="00DE068B">
              <w:rPr>
                <w:sz w:val="18"/>
                <w:szCs w:val="18"/>
              </w:rPr>
              <w:t>стабилизатора (комплект из 2шт.)</w:t>
            </w:r>
          </w:p>
        </w:tc>
        <w:tc>
          <w:tcPr>
            <w:tcW w:w="1243" w:type="dxa"/>
            <w:shd w:val="clear" w:color="auto" w:fill="auto"/>
          </w:tcPr>
          <w:p w:rsidR="00CC7260" w:rsidRPr="00DE068B" w:rsidRDefault="00CC7260" w:rsidP="00CC7DC5">
            <w:pPr>
              <w:widowControl w:val="0"/>
              <w:tabs>
                <w:tab w:val="left" w:pos="1134"/>
              </w:tabs>
              <w:ind w:right="-108"/>
              <w:jc w:val="center"/>
              <w:rPr>
                <w:sz w:val="18"/>
                <w:szCs w:val="18"/>
              </w:rPr>
            </w:pPr>
            <w:r w:rsidRPr="00DE068B">
              <w:rPr>
                <w:sz w:val="18"/>
                <w:szCs w:val="18"/>
              </w:rPr>
              <w:t>комплект</w:t>
            </w:r>
          </w:p>
        </w:tc>
        <w:tc>
          <w:tcPr>
            <w:tcW w:w="1106" w:type="dxa"/>
            <w:tcBorders>
              <w:right w:val="single" w:sz="4" w:space="0" w:color="auto"/>
            </w:tcBorders>
            <w:shd w:val="clear" w:color="auto" w:fill="auto"/>
            <w:vAlign w:val="center"/>
          </w:tcPr>
          <w:p w:rsidR="00CC7260" w:rsidRPr="00DE068B" w:rsidRDefault="00CC7260" w:rsidP="00CC7DC5">
            <w:pPr>
              <w:widowControl w:val="0"/>
              <w:jc w:val="center"/>
              <w:rPr>
                <w:sz w:val="18"/>
                <w:szCs w:val="18"/>
              </w:rPr>
            </w:pPr>
            <w:r w:rsidRPr="00DE068B">
              <w:rPr>
                <w:sz w:val="18"/>
                <w:szCs w:val="18"/>
              </w:rPr>
              <w:t>1</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4</w:t>
            </w:r>
          </w:p>
        </w:tc>
        <w:tc>
          <w:tcPr>
            <w:tcW w:w="5224" w:type="dxa"/>
            <w:shd w:val="clear" w:color="auto" w:fill="auto"/>
          </w:tcPr>
          <w:p w:rsidR="00CC7260" w:rsidRPr="00DE068B" w:rsidRDefault="00CC7260" w:rsidP="00CC7DC5">
            <w:pPr>
              <w:widowControl w:val="0"/>
              <w:jc w:val="both"/>
              <w:rPr>
                <w:rStyle w:val="FontStyle15"/>
                <w:sz w:val="18"/>
                <w:szCs w:val="18"/>
              </w:rPr>
            </w:pPr>
            <w:r w:rsidRPr="00DE068B">
              <w:rPr>
                <w:rStyle w:val="FontStyle15"/>
                <w:sz w:val="18"/>
                <w:szCs w:val="18"/>
              </w:rPr>
              <w:t xml:space="preserve">Тормозная жидкость </w:t>
            </w:r>
            <w:r w:rsidRPr="00DE068B">
              <w:rPr>
                <w:sz w:val="18"/>
                <w:szCs w:val="18"/>
              </w:rPr>
              <w:t>ДОТ-4 (объем 0,5л)</w:t>
            </w:r>
          </w:p>
        </w:tc>
        <w:tc>
          <w:tcPr>
            <w:tcW w:w="1243" w:type="dxa"/>
            <w:shd w:val="clear" w:color="auto" w:fill="auto"/>
          </w:tcPr>
          <w:p w:rsidR="00CC7260" w:rsidRPr="00DE068B" w:rsidRDefault="00CC7260" w:rsidP="00CC7DC5">
            <w:pPr>
              <w:widowControl w:val="0"/>
              <w:jc w:val="center"/>
              <w:rPr>
                <w:sz w:val="18"/>
                <w:szCs w:val="18"/>
              </w:rPr>
            </w:pPr>
            <w:r w:rsidRPr="00DE068B">
              <w:rPr>
                <w:sz w:val="18"/>
                <w:szCs w:val="18"/>
              </w:rPr>
              <w:t>штука</w:t>
            </w:r>
          </w:p>
        </w:tc>
        <w:tc>
          <w:tcPr>
            <w:tcW w:w="1106" w:type="dxa"/>
            <w:tcBorders>
              <w:right w:val="single" w:sz="4" w:space="0" w:color="auto"/>
            </w:tcBorders>
            <w:shd w:val="clear" w:color="auto" w:fill="auto"/>
            <w:vAlign w:val="center"/>
          </w:tcPr>
          <w:p w:rsidR="00CC7260" w:rsidRPr="00DE068B" w:rsidRDefault="00CC7260" w:rsidP="00CC7DC5">
            <w:pPr>
              <w:widowControl w:val="0"/>
              <w:jc w:val="center"/>
              <w:rPr>
                <w:sz w:val="18"/>
                <w:szCs w:val="18"/>
              </w:rPr>
            </w:pPr>
            <w:r w:rsidRPr="00DE068B">
              <w:rPr>
                <w:sz w:val="18"/>
                <w:szCs w:val="18"/>
              </w:rPr>
              <w:t>3</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5</w:t>
            </w:r>
          </w:p>
        </w:tc>
        <w:tc>
          <w:tcPr>
            <w:tcW w:w="5224" w:type="dxa"/>
            <w:shd w:val="clear" w:color="auto" w:fill="auto"/>
          </w:tcPr>
          <w:p w:rsidR="00CC7260" w:rsidRPr="00DE068B" w:rsidRDefault="00CC7260" w:rsidP="00CC7DC5">
            <w:pPr>
              <w:widowControl w:val="0"/>
              <w:jc w:val="both"/>
              <w:rPr>
                <w:rStyle w:val="FontStyle15"/>
                <w:sz w:val="18"/>
                <w:szCs w:val="18"/>
              </w:rPr>
            </w:pPr>
            <w:r w:rsidRPr="00DE068B">
              <w:rPr>
                <w:rStyle w:val="FontStyle15"/>
                <w:sz w:val="18"/>
                <w:szCs w:val="18"/>
              </w:rPr>
              <w:t>Хладагент фреон</w:t>
            </w:r>
          </w:p>
        </w:tc>
        <w:tc>
          <w:tcPr>
            <w:tcW w:w="1243" w:type="dxa"/>
            <w:shd w:val="clear" w:color="auto" w:fill="auto"/>
          </w:tcPr>
          <w:p w:rsidR="00CC7260" w:rsidRPr="00DE068B" w:rsidRDefault="00CC7260" w:rsidP="00CC7DC5">
            <w:pPr>
              <w:widowControl w:val="0"/>
              <w:jc w:val="center"/>
              <w:rPr>
                <w:sz w:val="18"/>
                <w:szCs w:val="18"/>
              </w:rPr>
            </w:pPr>
            <w:r w:rsidRPr="00DE068B">
              <w:rPr>
                <w:sz w:val="18"/>
                <w:szCs w:val="18"/>
              </w:rPr>
              <w:t>килограмм</w:t>
            </w:r>
          </w:p>
        </w:tc>
        <w:tc>
          <w:tcPr>
            <w:tcW w:w="1106" w:type="dxa"/>
            <w:tcBorders>
              <w:right w:val="single" w:sz="4" w:space="0" w:color="auto"/>
            </w:tcBorders>
            <w:shd w:val="clear" w:color="auto" w:fill="auto"/>
            <w:vAlign w:val="center"/>
          </w:tcPr>
          <w:p w:rsidR="00CC7260" w:rsidRPr="00DE068B" w:rsidRDefault="00CC7260" w:rsidP="00CC7DC5">
            <w:pPr>
              <w:widowControl w:val="0"/>
              <w:jc w:val="center"/>
              <w:rPr>
                <w:sz w:val="18"/>
                <w:szCs w:val="18"/>
              </w:rPr>
            </w:pPr>
            <w:r w:rsidRPr="00DE068B">
              <w:rPr>
                <w:sz w:val="18"/>
                <w:szCs w:val="18"/>
              </w:rPr>
              <w:t>0,5</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sz w:val="18"/>
                <w:szCs w:val="18"/>
              </w:rPr>
            </w:pPr>
            <w:r w:rsidRPr="00DE068B">
              <w:rPr>
                <w:bCs/>
                <w:sz w:val="18"/>
                <w:szCs w:val="18"/>
              </w:rPr>
              <w:t>6</w:t>
            </w:r>
          </w:p>
        </w:tc>
        <w:tc>
          <w:tcPr>
            <w:tcW w:w="5224" w:type="dxa"/>
            <w:shd w:val="clear" w:color="auto" w:fill="auto"/>
          </w:tcPr>
          <w:p w:rsidR="00CC7260" w:rsidRPr="00DE068B" w:rsidRDefault="00CC7260" w:rsidP="00CC7DC5">
            <w:pPr>
              <w:widowControl w:val="0"/>
              <w:jc w:val="both"/>
              <w:rPr>
                <w:rStyle w:val="FontStyle15"/>
                <w:sz w:val="18"/>
                <w:szCs w:val="18"/>
              </w:rPr>
            </w:pPr>
            <w:r w:rsidRPr="00DE068B">
              <w:rPr>
                <w:sz w:val="18"/>
                <w:szCs w:val="18"/>
              </w:rPr>
              <w:t>Датчик АВ</w:t>
            </w:r>
            <w:r w:rsidRPr="00DE068B">
              <w:rPr>
                <w:sz w:val="18"/>
                <w:szCs w:val="18"/>
                <w:lang w:val="en-US"/>
              </w:rPr>
              <w:t>S</w:t>
            </w:r>
            <w:r w:rsidRPr="00DE068B">
              <w:rPr>
                <w:sz w:val="18"/>
                <w:szCs w:val="18"/>
              </w:rPr>
              <w:t xml:space="preserve"> (левый, задний)</w:t>
            </w:r>
          </w:p>
        </w:tc>
        <w:tc>
          <w:tcPr>
            <w:tcW w:w="1243" w:type="dxa"/>
            <w:shd w:val="clear" w:color="auto" w:fill="auto"/>
          </w:tcPr>
          <w:p w:rsidR="00CC7260" w:rsidRPr="00DE068B" w:rsidRDefault="00CC7260" w:rsidP="00CC7DC5">
            <w:pPr>
              <w:widowControl w:val="0"/>
              <w:jc w:val="center"/>
              <w:rPr>
                <w:sz w:val="18"/>
                <w:szCs w:val="18"/>
              </w:rPr>
            </w:pPr>
            <w:r w:rsidRPr="00DE068B">
              <w:rPr>
                <w:sz w:val="18"/>
                <w:szCs w:val="18"/>
              </w:rPr>
              <w:t>штука</w:t>
            </w:r>
          </w:p>
        </w:tc>
        <w:tc>
          <w:tcPr>
            <w:tcW w:w="1106" w:type="dxa"/>
            <w:tcBorders>
              <w:right w:val="single" w:sz="4" w:space="0" w:color="auto"/>
            </w:tcBorders>
            <w:shd w:val="clear" w:color="auto" w:fill="auto"/>
            <w:vAlign w:val="center"/>
          </w:tcPr>
          <w:p w:rsidR="00CC7260" w:rsidRPr="00DE068B" w:rsidRDefault="00CC7260" w:rsidP="00CC7DC5">
            <w:pPr>
              <w:widowControl w:val="0"/>
              <w:jc w:val="center"/>
              <w:rPr>
                <w:sz w:val="18"/>
                <w:szCs w:val="18"/>
              </w:rPr>
            </w:pPr>
            <w:r w:rsidRPr="00DE068B">
              <w:rPr>
                <w:sz w:val="18"/>
                <w:szCs w:val="18"/>
              </w:rPr>
              <w:t>1</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sz w:val="18"/>
                <w:szCs w:val="18"/>
              </w:rPr>
            </w:pPr>
            <w:r w:rsidRPr="00DE068B">
              <w:rPr>
                <w:bCs/>
                <w:sz w:val="18"/>
                <w:szCs w:val="18"/>
              </w:rPr>
              <w:t>7</w:t>
            </w:r>
          </w:p>
        </w:tc>
        <w:tc>
          <w:tcPr>
            <w:tcW w:w="5224" w:type="dxa"/>
            <w:shd w:val="clear" w:color="auto" w:fill="auto"/>
          </w:tcPr>
          <w:p w:rsidR="00CC7260" w:rsidRPr="00DE068B" w:rsidRDefault="00CC7260" w:rsidP="00CC7DC5">
            <w:pPr>
              <w:widowControl w:val="0"/>
              <w:jc w:val="both"/>
              <w:rPr>
                <w:rStyle w:val="FontStyle15"/>
                <w:sz w:val="18"/>
                <w:szCs w:val="18"/>
              </w:rPr>
            </w:pPr>
            <w:r w:rsidRPr="00DE068B">
              <w:rPr>
                <w:sz w:val="18"/>
                <w:szCs w:val="18"/>
              </w:rPr>
              <w:t>Ступица задняя (левая)</w:t>
            </w:r>
          </w:p>
        </w:tc>
        <w:tc>
          <w:tcPr>
            <w:tcW w:w="1243" w:type="dxa"/>
            <w:shd w:val="clear" w:color="auto" w:fill="auto"/>
          </w:tcPr>
          <w:p w:rsidR="00CC7260" w:rsidRPr="00DE068B" w:rsidRDefault="00CC7260" w:rsidP="00CC7DC5">
            <w:pPr>
              <w:widowControl w:val="0"/>
              <w:jc w:val="center"/>
              <w:rPr>
                <w:sz w:val="18"/>
                <w:szCs w:val="18"/>
              </w:rPr>
            </w:pPr>
            <w:r w:rsidRPr="00DE068B">
              <w:rPr>
                <w:sz w:val="18"/>
                <w:szCs w:val="18"/>
              </w:rPr>
              <w:t>штука</w:t>
            </w:r>
          </w:p>
        </w:tc>
        <w:tc>
          <w:tcPr>
            <w:tcW w:w="1106" w:type="dxa"/>
            <w:tcBorders>
              <w:right w:val="single" w:sz="4" w:space="0" w:color="auto"/>
            </w:tcBorders>
            <w:shd w:val="clear" w:color="auto" w:fill="auto"/>
            <w:vAlign w:val="center"/>
          </w:tcPr>
          <w:p w:rsidR="00CC7260" w:rsidRPr="00DE068B" w:rsidRDefault="00CC7260" w:rsidP="00CC7DC5">
            <w:pPr>
              <w:widowControl w:val="0"/>
              <w:jc w:val="center"/>
              <w:rPr>
                <w:sz w:val="18"/>
                <w:szCs w:val="18"/>
              </w:rPr>
            </w:pPr>
            <w:r w:rsidRPr="00DE068B">
              <w:rPr>
                <w:sz w:val="18"/>
                <w:szCs w:val="18"/>
              </w:rPr>
              <w:t>1</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tcBorders>
              <w:top w:val="single" w:sz="4" w:space="0" w:color="000000"/>
              <w:left w:val="single" w:sz="4" w:space="0" w:color="000000"/>
              <w:bottom w:val="single" w:sz="4" w:space="0" w:color="000000"/>
              <w:right w:val="single" w:sz="4" w:space="0" w:color="000000"/>
            </w:tcBorders>
            <w:shd w:val="clear" w:color="auto" w:fill="F2F2F2"/>
          </w:tcPr>
          <w:p w:rsidR="00CC7260" w:rsidRPr="00DE068B" w:rsidRDefault="00CC7260" w:rsidP="00CC7DC5">
            <w:pPr>
              <w:widowControl w:val="0"/>
              <w:tabs>
                <w:tab w:val="left" w:pos="1134"/>
              </w:tabs>
              <w:ind w:right="-1"/>
              <w:jc w:val="center"/>
              <w:rPr>
                <w:b/>
                <w:bCs/>
              </w:rPr>
            </w:pPr>
          </w:p>
        </w:tc>
        <w:tc>
          <w:tcPr>
            <w:tcW w:w="5224" w:type="dxa"/>
            <w:tcBorders>
              <w:top w:val="single" w:sz="4" w:space="0" w:color="000000"/>
              <w:left w:val="single" w:sz="4" w:space="0" w:color="000000"/>
              <w:bottom w:val="single" w:sz="4" w:space="0" w:color="000000"/>
              <w:right w:val="single" w:sz="4" w:space="0" w:color="000000"/>
            </w:tcBorders>
            <w:shd w:val="clear" w:color="auto" w:fill="F2F2F2"/>
          </w:tcPr>
          <w:p w:rsidR="00CC7260" w:rsidRPr="00DE068B" w:rsidRDefault="00CC7260" w:rsidP="00CC7DC5">
            <w:pPr>
              <w:widowControl w:val="0"/>
              <w:rPr>
                <w:b/>
                <w:i/>
              </w:rPr>
            </w:pPr>
            <w:r w:rsidRPr="00DE068B">
              <w:rPr>
                <w:b/>
                <w:i/>
              </w:rPr>
              <w:t xml:space="preserve">ИТОГО по </w:t>
            </w:r>
            <w:r w:rsidRPr="00DE068B">
              <w:rPr>
                <w:b/>
                <w:i/>
                <w:lang w:val="en-US"/>
              </w:rPr>
              <w:t>TOYOTA</w:t>
            </w:r>
            <w:r w:rsidRPr="00DE068B">
              <w:rPr>
                <w:b/>
                <w:i/>
              </w:rPr>
              <w:t xml:space="preserve"> </w:t>
            </w:r>
            <w:r w:rsidRPr="00DE068B">
              <w:rPr>
                <w:b/>
                <w:i/>
                <w:lang w:val="en-US"/>
              </w:rPr>
              <w:t>Camry</w:t>
            </w:r>
            <w:r w:rsidRPr="00DE068B">
              <w:rPr>
                <w:b/>
                <w:i/>
              </w:rPr>
              <w:t>, гос.номер А060МР60</w:t>
            </w:r>
            <w:r w:rsidRPr="00DE068B">
              <w:rPr>
                <w:b/>
                <w:i/>
                <w:lang w:val="en-US"/>
              </w:rPr>
              <w:t>RUS</w:t>
            </w:r>
          </w:p>
        </w:tc>
        <w:tc>
          <w:tcPr>
            <w:tcW w:w="1243" w:type="dxa"/>
            <w:tcBorders>
              <w:top w:val="single" w:sz="4" w:space="0" w:color="000000"/>
              <w:left w:val="single" w:sz="4" w:space="0" w:color="000000"/>
              <w:bottom w:val="single" w:sz="4" w:space="0" w:color="000000"/>
              <w:right w:val="single" w:sz="4" w:space="0" w:color="000000"/>
            </w:tcBorders>
            <w:shd w:val="clear" w:color="auto" w:fill="F2F2F2"/>
          </w:tcPr>
          <w:p w:rsidR="00CC7260" w:rsidRPr="00DE068B" w:rsidRDefault="00CC7260" w:rsidP="00CC7DC5">
            <w:pPr>
              <w:widowControl w:val="0"/>
              <w:tabs>
                <w:tab w:val="left" w:pos="1134"/>
              </w:tabs>
              <w:jc w:val="center"/>
              <w:rPr>
                <w:b/>
                <w:i/>
                <w:highlight w:val="yellow"/>
              </w:rPr>
            </w:pPr>
          </w:p>
        </w:tc>
        <w:tc>
          <w:tcPr>
            <w:tcW w:w="1106" w:type="dxa"/>
            <w:tcBorders>
              <w:top w:val="single" w:sz="4" w:space="0" w:color="000000"/>
              <w:left w:val="single" w:sz="4" w:space="0" w:color="000000"/>
              <w:bottom w:val="single" w:sz="4" w:space="0" w:color="000000"/>
              <w:right w:val="single" w:sz="4" w:space="0" w:color="auto"/>
            </w:tcBorders>
            <w:shd w:val="clear" w:color="auto" w:fill="F2F2F2"/>
            <w:vAlign w:val="center"/>
          </w:tcPr>
          <w:p w:rsidR="00CC7260" w:rsidRPr="00DE068B" w:rsidRDefault="00CC7260" w:rsidP="00CC7DC5">
            <w:pPr>
              <w:widowControl w:val="0"/>
              <w:jc w:val="center"/>
              <w:rPr>
                <w:b/>
                <w:i/>
              </w:rPr>
            </w:pPr>
          </w:p>
        </w:tc>
        <w:tc>
          <w:tcPr>
            <w:tcW w:w="968" w:type="dxa"/>
            <w:tcBorders>
              <w:top w:val="single" w:sz="4" w:space="0" w:color="000000"/>
              <w:left w:val="single" w:sz="4" w:space="0" w:color="000000"/>
              <w:bottom w:val="single" w:sz="4" w:space="0" w:color="000000"/>
              <w:right w:val="single" w:sz="4" w:space="0" w:color="auto"/>
            </w:tcBorders>
            <w:shd w:val="clear" w:color="auto" w:fill="F2F2F2"/>
          </w:tcPr>
          <w:p w:rsidR="00CC7260" w:rsidRPr="00DE068B" w:rsidRDefault="00CC7260" w:rsidP="00CC7DC5">
            <w:pPr>
              <w:widowControl w:val="0"/>
              <w:jc w:val="center"/>
              <w:rPr>
                <w:b/>
                <w:i/>
              </w:rPr>
            </w:pPr>
          </w:p>
        </w:tc>
        <w:tc>
          <w:tcPr>
            <w:tcW w:w="1243" w:type="dxa"/>
            <w:tcBorders>
              <w:top w:val="single" w:sz="4" w:space="0" w:color="000000"/>
              <w:left w:val="single" w:sz="4" w:space="0" w:color="000000"/>
              <w:bottom w:val="single" w:sz="4" w:space="0" w:color="000000"/>
              <w:right w:val="single" w:sz="4" w:space="0" w:color="auto"/>
            </w:tcBorders>
            <w:shd w:val="clear" w:color="auto" w:fill="F2F2F2"/>
          </w:tcPr>
          <w:p w:rsidR="00CC7260" w:rsidRPr="00DE068B" w:rsidRDefault="00CC7260" w:rsidP="00CC7DC5">
            <w:pPr>
              <w:widowControl w:val="0"/>
              <w:jc w:val="center"/>
              <w:rPr>
                <w:b/>
                <w:i/>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
                <w:bCs/>
                <w:i/>
              </w:rPr>
            </w:pPr>
            <w:r w:rsidRPr="00DE068B">
              <w:rPr>
                <w:b/>
                <w:bCs/>
                <w:i/>
              </w:rPr>
              <w:t>2</w:t>
            </w:r>
          </w:p>
        </w:tc>
        <w:tc>
          <w:tcPr>
            <w:tcW w:w="5224" w:type="dxa"/>
            <w:shd w:val="clear" w:color="auto" w:fill="auto"/>
          </w:tcPr>
          <w:p w:rsidR="00CC7260" w:rsidRPr="00DE068B" w:rsidRDefault="00CC7260" w:rsidP="00CC7DC5">
            <w:pPr>
              <w:widowControl w:val="0"/>
              <w:rPr>
                <w:i/>
              </w:rPr>
            </w:pPr>
            <w:r w:rsidRPr="00DE068B">
              <w:rPr>
                <w:b/>
                <w:i/>
              </w:rPr>
              <w:t>Оказание услуг по ремонту служебного автотранспорта - автомобиль марки "FORD ФОРД "ФОКУС", гос.номер Н646КЕ60RUS, включает, но не ограничивается, выполнением следующих видов работ:</w:t>
            </w:r>
          </w:p>
        </w:tc>
        <w:tc>
          <w:tcPr>
            <w:tcW w:w="1243" w:type="dxa"/>
            <w:shd w:val="clear" w:color="auto" w:fill="auto"/>
          </w:tcPr>
          <w:p w:rsidR="00CC7260" w:rsidRPr="00DE068B" w:rsidRDefault="00CC7260" w:rsidP="00CC7DC5">
            <w:pPr>
              <w:widowControl w:val="0"/>
              <w:tabs>
                <w:tab w:val="left" w:pos="1134"/>
              </w:tabs>
              <w:jc w:val="center"/>
            </w:pPr>
            <w:r w:rsidRPr="00DE068B">
              <w:rPr>
                <w:b/>
                <w:i/>
              </w:rPr>
              <w:t>условная единица</w:t>
            </w:r>
          </w:p>
        </w:tc>
        <w:tc>
          <w:tcPr>
            <w:tcW w:w="1106" w:type="dxa"/>
            <w:tcBorders>
              <w:right w:val="single" w:sz="4" w:space="0" w:color="auto"/>
            </w:tcBorders>
            <w:shd w:val="clear" w:color="auto" w:fill="auto"/>
          </w:tcPr>
          <w:p w:rsidR="00CC7260" w:rsidRPr="00DE068B" w:rsidRDefault="00CC7260" w:rsidP="00CC7DC5">
            <w:pPr>
              <w:widowControl w:val="0"/>
              <w:jc w:val="center"/>
              <w:rPr>
                <w:b/>
                <w:i/>
              </w:rPr>
            </w:pPr>
            <w:r w:rsidRPr="00DE068B">
              <w:rPr>
                <w:b/>
                <w:i/>
              </w:rPr>
              <w:t>1</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1</w:t>
            </w:r>
          </w:p>
        </w:tc>
        <w:tc>
          <w:tcPr>
            <w:tcW w:w="5224" w:type="dxa"/>
            <w:shd w:val="clear" w:color="auto" w:fill="auto"/>
          </w:tcPr>
          <w:p w:rsidR="00CC7260" w:rsidRPr="00DE068B" w:rsidRDefault="00CC7260" w:rsidP="00CC7DC5">
            <w:pPr>
              <w:widowControl w:val="0"/>
              <w:rPr>
                <w:i/>
                <w:sz w:val="18"/>
                <w:szCs w:val="18"/>
              </w:rPr>
            </w:pPr>
            <w:r w:rsidRPr="00DE068B">
              <w:rPr>
                <w:i/>
                <w:sz w:val="18"/>
                <w:szCs w:val="18"/>
              </w:rPr>
              <w:t>Замена заднего тормозного суппорта (правого)</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2</w:t>
            </w:r>
          </w:p>
        </w:tc>
        <w:tc>
          <w:tcPr>
            <w:tcW w:w="5224" w:type="dxa"/>
            <w:shd w:val="clear" w:color="auto" w:fill="auto"/>
          </w:tcPr>
          <w:p w:rsidR="00CC7260" w:rsidRPr="00DE068B" w:rsidRDefault="00CC7260" w:rsidP="00CC7DC5">
            <w:pPr>
              <w:widowControl w:val="0"/>
              <w:rPr>
                <w:i/>
                <w:sz w:val="18"/>
                <w:szCs w:val="18"/>
              </w:rPr>
            </w:pPr>
            <w:r w:rsidRPr="00DE068B">
              <w:rPr>
                <w:i/>
                <w:sz w:val="18"/>
                <w:szCs w:val="18"/>
              </w:rPr>
              <w:t>Замена тормозного шланга к заднему тормозному суппорту (правого)</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968" w:type="dxa"/>
            <w:tcBorders>
              <w:right w:val="single" w:sz="4" w:space="0" w:color="auto"/>
            </w:tcBorders>
            <w:shd w:val="clear" w:color="auto" w:fill="auto"/>
          </w:tcPr>
          <w:p w:rsidR="00CC7260" w:rsidRPr="00DE068B" w:rsidRDefault="00CC7260" w:rsidP="00CC7DC5">
            <w:pPr>
              <w:widowControl w:val="0"/>
              <w:rPr>
                <w:sz w:val="18"/>
                <w:szCs w:val="18"/>
              </w:rPr>
            </w:pPr>
          </w:p>
        </w:tc>
        <w:tc>
          <w:tcPr>
            <w:tcW w:w="1243" w:type="dxa"/>
            <w:tcBorders>
              <w:right w:val="single" w:sz="4" w:space="0" w:color="auto"/>
            </w:tcBorders>
            <w:shd w:val="clear" w:color="auto" w:fill="auto"/>
          </w:tcPr>
          <w:p w:rsidR="00CC7260" w:rsidRPr="00DE068B" w:rsidRDefault="00CC7260" w:rsidP="00CC7DC5">
            <w:pPr>
              <w:widowControl w:val="0"/>
              <w:rPr>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3</w:t>
            </w:r>
          </w:p>
        </w:tc>
        <w:tc>
          <w:tcPr>
            <w:tcW w:w="5224" w:type="dxa"/>
            <w:shd w:val="clear" w:color="auto" w:fill="auto"/>
          </w:tcPr>
          <w:p w:rsidR="00CC7260" w:rsidRPr="00DE068B" w:rsidRDefault="00CC7260" w:rsidP="00CC7DC5">
            <w:pPr>
              <w:widowControl w:val="0"/>
              <w:jc w:val="both"/>
              <w:rPr>
                <w:rStyle w:val="FontStyle15"/>
                <w:i/>
                <w:sz w:val="18"/>
                <w:szCs w:val="18"/>
              </w:rPr>
            </w:pPr>
            <w:r w:rsidRPr="00DE068B">
              <w:rPr>
                <w:i/>
                <w:sz w:val="18"/>
                <w:szCs w:val="18"/>
              </w:rPr>
              <w:t>Замена тормозной трубки к заднему тормозному шлангу (правой)</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968" w:type="dxa"/>
            <w:tcBorders>
              <w:right w:val="single" w:sz="4" w:space="0" w:color="auto"/>
            </w:tcBorders>
            <w:shd w:val="clear" w:color="auto" w:fill="auto"/>
          </w:tcPr>
          <w:p w:rsidR="00CC7260" w:rsidRPr="00DE068B" w:rsidRDefault="00CC7260" w:rsidP="00CC7DC5">
            <w:pPr>
              <w:widowControl w:val="0"/>
              <w:jc w:val="center"/>
              <w:rPr>
                <w:i/>
                <w:sz w:val="18"/>
                <w:szCs w:val="18"/>
                <w:highlight w:val="yellow"/>
              </w:rPr>
            </w:pPr>
          </w:p>
        </w:tc>
        <w:tc>
          <w:tcPr>
            <w:tcW w:w="1243" w:type="dxa"/>
            <w:tcBorders>
              <w:right w:val="single" w:sz="4" w:space="0" w:color="auto"/>
            </w:tcBorders>
            <w:shd w:val="clear" w:color="auto" w:fill="auto"/>
          </w:tcPr>
          <w:p w:rsidR="00CC7260" w:rsidRPr="00DE068B" w:rsidRDefault="00CC7260" w:rsidP="00CC7DC5">
            <w:pPr>
              <w:widowControl w:val="0"/>
              <w:jc w:val="center"/>
              <w:rPr>
                <w:i/>
                <w:sz w:val="18"/>
                <w:szCs w:val="18"/>
                <w:highlight w:val="yellow"/>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4</w:t>
            </w:r>
          </w:p>
        </w:tc>
        <w:tc>
          <w:tcPr>
            <w:tcW w:w="5224" w:type="dxa"/>
            <w:shd w:val="clear" w:color="auto" w:fill="auto"/>
          </w:tcPr>
          <w:p w:rsidR="00CC7260" w:rsidRPr="00DE068B" w:rsidRDefault="00CC7260" w:rsidP="00CC7DC5">
            <w:pPr>
              <w:widowControl w:val="0"/>
              <w:jc w:val="both"/>
              <w:rPr>
                <w:i/>
                <w:sz w:val="18"/>
                <w:szCs w:val="18"/>
              </w:rPr>
            </w:pPr>
            <w:r w:rsidRPr="00DE068B">
              <w:rPr>
                <w:i/>
                <w:sz w:val="18"/>
                <w:szCs w:val="18"/>
              </w:rPr>
              <w:t>Замена задних тормозных колодок</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968" w:type="dxa"/>
            <w:tcBorders>
              <w:right w:val="single" w:sz="4" w:space="0" w:color="auto"/>
            </w:tcBorders>
            <w:shd w:val="clear" w:color="auto" w:fill="auto"/>
          </w:tcPr>
          <w:p w:rsidR="00CC7260" w:rsidRPr="00DE068B" w:rsidRDefault="00CC7260" w:rsidP="00CC7DC5">
            <w:pPr>
              <w:widowControl w:val="0"/>
              <w:jc w:val="center"/>
              <w:rPr>
                <w:i/>
                <w:sz w:val="18"/>
                <w:szCs w:val="18"/>
                <w:highlight w:val="yellow"/>
              </w:rPr>
            </w:pPr>
          </w:p>
        </w:tc>
        <w:tc>
          <w:tcPr>
            <w:tcW w:w="1243" w:type="dxa"/>
            <w:tcBorders>
              <w:right w:val="single" w:sz="4" w:space="0" w:color="auto"/>
            </w:tcBorders>
            <w:shd w:val="clear" w:color="auto" w:fill="auto"/>
          </w:tcPr>
          <w:p w:rsidR="00CC7260" w:rsidRPr="00DE068B" w:rsidRDefault="00CC7260" w:rsidP="00CC7DC5">
            <w:pPr>
              <w:widowControl w:val="0"/>
              <w:jc w:val="center"/>
              <w:rPr>
                <w:i/>
                <w:sz w:val="18"/>
                <w:szCs w:val="18"/>
                <w:highlight w:val="yellow"/>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5</w:t>
            </w:r>
          </w:p>
        </w:tc>
        <w:tc>
          <w:tcPr>
            <w:tcW w:w="5224" w:type="dxa"/>
            <w:shd w:val="clear" w:color="auto" w:fill="auto"/>
          </w:tcPr>
          <w:p w:rsidR="00CC7260" w:rsidRPr="00DE068B" w:rsidRDefault="00CC7260" w:rsidP="00CC7DC5">
            <w:pPr>
              <w:widowControl w:val="0"/>
              <w:jc w:val="both"/>
              <w:rPr>
                <w:i/>
                <w:sz w:val="18"/>
                <w:szCs w:val="18"/>
              </w:rPr>
            </w:pPr>
            <w:r w:rsidRPr="00DE068B">
              <w:rPr>
                <w:i/>
                <w:sz w:val="18"/>
                <w:szCs w:val="18"/>
              </w:rPr>
              <w:t>Замена тормозной жидкости в тормозной системе</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968" w:type="dxa"/>
            <w:tcBorders>
              <w:right w:val="single" w:sz="4" w:space="0" w:color="auto"/>
            </w:tcBorders>
            <w:shd w:val="clear" w:color="auto" w:fill="auto"/>
          </w:tcPr>
          <w:p w:rsidR="00CC7260" w:rsidRPr="00DE068B" w:rsidRDefault="00CC7260" w:rsidP="00CC7DC5">
            <w:pPr>
              <w:widowControl w:val="0"/>
              <w:jc w:val="center"/>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jc w:val="center"/>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lastRenderedPageBreak/>
              <w:t>6</w:t>
            </w:r>
          </w:p>
        </w:tc>
        <w:tc>
          <w:tcPr>
            <w:tcW w:w="5224" w:type="dxa"/>
            <w:shd w:val="clear" w:color="auto" w:fill="auto"/>
          </w:tcPr>
          <w:p w:rsidR="00CC7260" w:rsidRPr="00DE068B" w:rsidRDefault="00CC7260" w:rsidP="00CC7DC5">
            <w:pPr>
              <w:widowControl w:val="0"/>
              <w:jc w:val="both"/>
              <w:rPr>
                <w:i/>
                <w:sz w:val="18"/>
                <w:szCs w:val="18"/>
              </w:rPr>
            </w:pPr>
            <w:r w:rsidRPr="00DE068B">
              <w:rPr>
                <w:i/>
                <w:sz w:val="18"/>
                <w:szCs w:val="18"/>
              </w:rPr>
              <w:t>Долив антифриза (охлаждающей жидкости)</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968" w:type="dxa"/>
            <w:tcBorders>
              <w:right w:val="single" w:sz="4" w:space="0" w:color="auto"/>
            </w:tcBorders>
            <w:shd w:val="clear" w:color="auto" w:fill="auto"/>
          </w:tcPr>
          <w:p w:rsidR="00CC7260" w:rsidRPr="00DE068B" w:rsidRDefault="00CC7260" w:rsidP="00CC7DC5">
            <w:pPr>
              <w:widowControl w:val="0"/>
              <w:jc w:val="center"/>
              <w:rPr>
                <w:i/>
                <w:sz w:val="18"/>
                <w:szCs w:val="18"/>
                <w:highlight w:val="yellow"/>
              </w:rPr>
            </w:pPr>
          </w:p>
        </w:tc>
        <w:tc>
          <w:tcPr>
            <w:tcW w:w="1243" w:type="dxa"/>
            <w:tcBorders>
              <w:right w:val="single" w:sz="4" w:space="0" w:color="auto"/>
            </w:tcBorders>
            <w:shd w:val="clear" w:color="auto" w:fill="auto"/>
          </w:tcPr>
          <w:p w:rsidR="00CC7260" w:rsidRPr="00DE068B" w:rsidRDefault="00CC7260" w:rsidP="00CC7DC5">
            <w:pPr>
              <w:widowControl w:val="0"/>
              <w:jc w:val="center"/>
              <w:rPr>
                <w:i/>
                <w:sz w:val="18"/>
                <w:szCs w:val="18"/>
                <w:highlight w:val="yellow"/>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7</w:t>
            </w:r>
          </w:p>
        </w:tc>
        <w:tc>
          <w:tcPr>
            <w:tcW w:w="5224" w:type="dxa"/>
            <w:shd w:val="clear" w:color="auto" w:fill="auto"/>
          </w:tcPr>
          <w:p w:rsidR="00CC7260" w:rsidRPr="00DE068B" w:rsidRDefault="00CC7260" w:rsidP="00CC7DC5">
            <w:pPr>
              <w:widowControl w:val="0"/>
              <w:jc w:val="both"/>
              <w:rPr>
                <w:i/>
                <w:sz w:val="18"/>
                <w:szCs w:val="18"/>
              </w:rPr>
            </w:pPr>
            <w:r w:rsidRPr="00DE068B">
              <w:rPr>
                <w:i/>
                <w:sz w:val="18"/>
                <w:szCs w:val="18"/>
              </w:rPr>
              <w:t>Проверка системы кондиционирования салона и дозаправка хладагентом фреоном</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968" w:type="dxa"/>
            <w:tcBorders>
              <w:right w:val="single" w:sz="4" w:space="0" w:color="auto"/>
            </w:tcBorders>
            <w:shd w:val="clear" w:color="auto" w:fill="auto"/>
          </w:tcPr>
          <w:p w:rsidR="00CC7260" w:rsidRPr="00DE068B" w:rsidRDefault="00CC7260" w:rsidP="00CC7DC5">
            <w:pPr>
              <w:widowControl w:val="0"/>
              <w:jc w:val="center"/>
              <w:rPr>
                <w:i/>
                <w:sz w:val="18"/>
                <w:szCs w:val="18"/>
                <w:highlight w:val="yellow"/>
              </w:rPr>
            </w:pPr>
          </w:p>
        </w:tc>
        <w:tc>
          <w:tcPr>
            <w:tcW w:w="1243" w:type="dxa"/>
            <w:tcBorders>
              <w:right w:val="single" w:sz="4" w:space="0" w:color="auto"/>
            </w:tcBorders>
            <w:shd w:val="clear" w:color="auto" w:fill="auto"/>
          </w:tcPr>
          <w:p w:rsidR="00CC7260" w:rsidRPr="00DE068B" w:rsidRDefault="00CC7260" w:rsidP="00CC7DC5">
            <w:pPr>
              <w:widowControl w:val="0"/>
              <w:jc w:val="center"/>
              <w:rPr>
                <w:i/>
                <w:sz w:val="18"/>
                <w:szCs w:val="18"/>
                <w:highlight w:val="yellow"/>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rPr>
            </w:pPr>
            <w:r w:rsidRPr="00DE068B">
              <w:rPr>
                <w:bCs/>
                <w:i/>
              </w:rPr>
              <w:t>2.1</w:t>
            </w:r>
          </w:p>
        </w:tc>
        <w:tc>
          <w:tcPr>
            <w:tcW w:w="5224" w:type="dxa"/>
            <w:shd w:val="clear" w:color="auto" w:fill="auto"/>
          </w:tcPr>
          <w:p w:rsidR="00CC7260" w:rsidRPr="00DE068B" w:rsidRDefault="00CC7260" w:rsidP="00CC7DC5">
            <w:pPr>
              <w:widowControl w:val="0"/>
              <w:tabs>
                <w:tab w:val="left" w:pos="1134"/>
              </w:tabs>
              <w:ind w:right="-1"/>
            </w:pPr>
            <w:r w:rsidRPr="00DE068B">
              <w:rPr>
                <w:b/>
                <w:i/>
              </w:rPr>
              <w:t>Запасные части, рабочие жидкости, включая расходные материалы (смазки, пасты, очистители), и хладагент системы кондиционирования, используемые при оказании услуг по ремонту служебного автотранспорта - автомобиль марки "FORD ФОРД "ФОКУС", гос.номер Н646КЕ60RUS, и выполнении работ по замене (доливке/дозаправке):</w:t>
            </w:r>
          </w:p>
        </w:tc>
        <w:tc>
          <w:tcPr>
            <w:tcW w:w="1243" w:type="dxa"/>
            <w:shd w:val="clear" w:color="auto" w:fill="auto"/>
          </w:tcPr>
          <w:p w:rsidR="00CC7260" w:rsidRPr="00DE068B" w:rsidRDefault="00CC7260" w:rsidP="00CC7DC5">
            <w:pPr>
              <w:widowControl w:val="0"/>
              <w:tabs>
                <w:tab w:val="left" w:pos="1134"/>
              </w:tabs>
            </w:pPr>
          </w:p>
        </w:tc>
        <w:tc>
          <w:tcPr>
            <w:tcW w:w="1106" w:type="dxa"/>
            <w:tcBorders>
              <w:right w:val="single" w:sz="4" w:space="0" w:color="auto"/>
            </w:tcBorders>
            <w:shd w:val="clear" w:color="auto" w:fill="auto"/>
            <w:vAlign w:val="center"/>
          </w:tcPr>
          <w:p w:rsidR="00CC7260" w:rsidRPr="00DE068B" w:rsidRDefault="00CC7260" w:rsidP="00CC7DC5">
            <w:pPr>
              <w:widowControl w:val="0"/>
            </w:pPr>
          </w:p>
        </w:tc>
        <w:tc>
          <w:tcPr>
            <w:tcW w:w="968" w:type="dxa"/>
            <w:tcBorders>
              <w:right w:val="single" w:sz="4" w:space="0" w:color="auto"/>
            </w:tcBorders>
            <w:shd w:val="clear" w:color="auto" w:fill="auto"/>
          </w:tcPr>
          <w:p w:rsidR="00CC7260" w:rsidRPr="00DE068B" w:rsidRDefault="00CC7260" w:rsidP="00CC7DC5">
            <w:pPr>
              <w:widowControl w:val="0"/>
              <w:jc w:val="center"/>
              <w:rPr>
                <w:i/>
                <w:highlight w:val="yellow"/>
              </w:rPr>
            </w:pPr>
          </w:p>
        </w:tc>
        <w:tc>
          <w:tcPr>
            <w:tcW w:w="1243" w:type="dxa"/>
            <w:tcBorders>
              <w:right w:val="single" w:sz="4" w:space="0" w:color="auto"/>
            </w:tcBorders>
            <w:shd w:val="clear" w:color="auto" w:fill="auto"/>
          </w:tcPr>
          <w:p w:rsidR="00CC7260" w:rsidRPr="00DE068B" w:rsidRDefault="00CC7260" w:rsidP="00CC7DC5">
            <w:pPr>
              <w:widowControl w:val="0"/>
              <w:jc w:val="center"/>
              <w:rPr>
                <w:i/>
                <w:highlight w:val="yellow"/>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1</w:t>
            </w:r>
          </w:p>
        </w:tc>
        <w:tc>
          <w:tcPr>
            <w:tcW w:w="5224" w:type="dxa"/>
            <w:shd w:val="clear" w:color="auto" w:fill="auto"/>
          </w:tcPr>
          <w:p w:rsidR="00CC7260" w:rsidRPr="00DE068B" w:rsidRDefault="00CC7260" w:rsidP="00CC7DC5">
            <w:pPr>
              <w:widowControl w:val="0"/>
              <w:rPr>
                <w:sz w:val="18"/>
                <w:szCs w:val="18"/>
              </w:rPr>
            </w:pPr>
            <w:r w:rsidRPr="00DE068B">
              <w:rPr>
                <w:sz w:val="18"/>
                <w:szCs w:val="18"/>
              </w:rPr>
              <w:t>Тормозной суппорт в сборе со скобой задний (правый)</w:t>
            </w:r>
          </w:p>
        </w:tc>
        <w:tc>
          <w:tcPr>
            <w:tcW w:w="1243" w:type="dxa"/>
            <w:shd w:val="clear" w:color="auto" w:fill="auto"/>
          </w:tcPr>
          <w:p w:rsidR="00CC7260" w:rsidRPr="00DE068B" w:rsidRDefault="00CC7260" w:rsidP="00CC7DC5">
            <w:pPr>
              <w:widowControl w:val="0"/>
              <w:jc w:val="center"/>
              <w:rPr>
                <w:sz w:val="18"/>
                <w:szCs w:val="18"/>
              </w:rPr>
            </w:pPr>
            <w:r w:rsidRPr="00DE068B">
              <w:rPr>
                <w:sz w:val="18"/>
                <w:szCs w:val="18"/>
              </w:rPr>
              <w:t>штука</w:t>
            </w:r>
          </w:p>
        </w:tc>
        <w:tc>
          <w:tcPr>
            <w:tcW w:w="1106" w:type="dxa"/>
            <w:tcBorders>
              <w:right w:val="single" w:sz="4" w:space="0" w:color="auto"/>
            </w:tcBorders>
            <w:shd w:val="clear" w:color="auto" w:fill="auto"/>
          </w:tcPr>
          <w:p w:rsidR="00CC7260" w:rsidRPr="00DE068B" w:rsidRDefault="00CC7260" w:rsidP="00CC7DC5">
            <w:pPr>
              <w:widowControl w:val="0"/>
              <w:jc w:val="center"/>
              <w:rPr>
                <w:sz w:val="18"/>
                <w:szCs w:val="18"/>
              </w:rPr>
            </w:pPr>
            <w:r w:rsidRPr="00DE068B">
              <w:rPr>
                <w:sz w:val="18"/>
                <w:szCs w:val="18"/>
              </w:rPr>
              <w:t>1</w:t>
            </w:r>
          </w:p>
        </w:tc>
        <w:tc>
          <w:tcPr>
            <w:tcW w:w="968" w:type="dxa"/>
            <w:tcBorders>
              <w:right w:val="single" w:sz="4" w:space="0" w:color="auto"/>
            </w:tcBorders>
            <w:shd w:val="clear" w:color="auto" w:fill="auto"/>
          </w:tcPr>
          <w:p w:rsidR="00CC7260" w:rsidRPr="00DE068B" w:rsidRDefault="00CC7260" w:rsidP="00CC7DC5">
            <w:pPr>
              <w:widowControl w:val="0"/>
              <w:jc w:val="center"/>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jc w:val="center"/>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2</w:t>
            </w:r>
          </w:p>
        </w:tc>
        <w:tc>
          <w:tcPr>
            <w:tcW w:w="5224" w:type="dxa"/>
            <w:shd w:val="clear" w:color="auto" w:fill="auto"/>
          </w:tcPr>
          <w:p w:rsidR="00CC7260" w:rsidRPr="00DE068B" w:rsidRDefault="00CC7260" w:rsidP="00CC7DC5">
            <w:pPr>
              <w:widowControl w:val="0"/>
              <w:rPr>
                <w:sz w:val="18"/>
                <w:szCs w:val="18"/>
              </w:rPr>
            </w:pPr>
            <w:r w:rsidRPr="00DE068B">
              <w:rPr>
                <w:sz w:val="18"/>
                <w:szCs w:val="18"/>
              </w:rPr>
              <w:t>Тормозной шланг к заднему тормозному суппорту (правый)</w:t>
            </w:r>
          </w:p>
        </w:tc>
        <w:tc>
          <w:tcPr>
            <w:tcW w:w="1243" w:type="dxa"/>
            <w:shd w:val="clear" w:color="auto" w:fill="auto"/>
          </w:tcPr>
          <w:p w:rsidR="00CC7260" w:rsidRPr="00DE068B" w:rsidRDefault="00CC7260" w:rsidP="00CC7DC5">
            <w:pPr>
              <w:widowControl w:val="0"/>
              <w:jc w:val="center"/>
              <w:rPr>
                <w:sz w:val="18"/>
                <w:szCs w:val="18"/>
              </w:rPr>
            </w:pPr>
            <w:r w:rsidRPr="00DE068B">
              <w:rPr>
                <w:sz w:val="18"/>
                <w:szCs w:val="18"/>
              </w:rPr>
              <w:t>штука</w:t>
            </w:r>
          </w:p>
        </w:tc>
        <w:tc>
          <w:tcPr>
            <w:tcW w:w="1106" w:type="dxa"/>
            <w:tcBorders>
              <w:right w:val="single" w:sz="4" w:space="0" w:color="auto"/>
            </w:tcBorders>
            <w:shd w:val="clear" w:color="auto" w:fill="auto"/>
          </w:tcPr>
          <w:p w:rsidR="00CC7260" w:rsidRPr="00DE068B" w:rsidRDefault="00CC7260" w:rsidP="00CC7DC5">
            <w:pPr>
              <w:widowControl w:val="0"/>
              <w:jc w:val="center"/>
              <w:rPr>
                <w:sz w:val="18"/>
                <w:szCs w:val="18"/>
              </w:rPr>
            </w:pPr>
            <w:r w:rsidRPr="00DE068B">
              <w:rPr>
                <w:sz w:val="18"/>
                <w:szCs w:val="18"/>
              </w:rPr>
              <w:t>1</w:t>
            </w:r>
          </w:p>
        </w:tc>
        <w:tc>
          <w:tcPr>
            <w:tcW w:w="968" w:type="dxa"/>
            <w:tcBorders>
              <w:right w:val="single" w:sz="4" w:space="0" w:color="auto"/>
            </w:tcBorders>
            <w:shd w:val="clear" w:color="auto" w:fill="auto"/>
          </w:tcPr>
          <w:p w:rsidR="00CC7260" w:rsidRPr="00DE068B" w:rsidRDefault="00CC7260" w:rsidP="00CC7DC5">
            <w:pPr>
              <w:widowControl w:val="0"/>
              <w:jc w:val="center"/>
              <w:rPr>
                <w:i/>
                <w:sz w:val="18"/>
                <w:szCs w:val="18"/>
                <w:highlight w:val="yellow"/>
              </w:rPr>
            </w:pPr>
          </w:p>
        </w:tc>
        <w:tc>
          <w:tcPr>
            <w:tcW w:w="1243" w:type="dxa"/>
            <w:tcBorders>
              <w:right w:val="single" w:sz="4" w:space="0" w:color="auto"/>
            </w:tcBorders>
            <w:shd w:val="clear" w:color="auto" w:fill="auto"/>
          </w:tcPr>
          <w:p w:rsidR="00CC7260" w:rsidRPr="00DE068B" w:rsidRDefault="00CC7260" w:rsidP="00CC7DC5">
            <w:pPr>
              <w:widowControl w:val="0"/>
              <w:jc w:val="center"/>
              <w:rPr>
                <w:i/>
                <w:sz w:val="18"/>
                <w:szCs w:val="18"/>
                <w:highlight w:val="yellow"/>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3</w:t>
            </w:r>
          </w:p>
        </w:tc>
        <w:tc>
          <w:tcPr>
            <w:tcW w:w="5224" w:type="dxa"/>
            <w:shd w:val="clear" w:color="auto" w:fill="auto"/>
          </w:tcPr>
          <w:p w:rsidR="00CC7260" w:rsidRPr="00DE068B" w:rsidRDefault="00CC7260" w:rsidP="00CC7DC5">
            <w:pPr>
              <w:widowControl w:val="0"/>
              <w:rPr>
                <w:sz w:val="18"/>
                <w:szCs w:val="18"/>
              </w:rPr>
            </w:pPr>
            <w:r w:rsidRPr="00DE068B">
              <w:rPr>
                <w:sz w:val="18"/>
                <w:szCs w:val="18"/>
              </w:rPr>
              <w:t>Тормозная трубка к заднему тормозному шлангу (правая)</w:t>
            </w:r>
          </w:p>
        </w:tc>
        <w:tc>
          <w:tcPr>
            <w:tcW w:w="1243" w:type="dxa"/>
            <w:shd w:val="clear" w:color="auto" w:fill="auto"/>
          </w:tcPr>
          <w:p w:rsidR="00CC7260" w:rsidRPr="00DE068B" w:rsidRDefault="00CC7260" w:rsidP="00CC7DC5">
            <w:pPr>
              <w:widowControl w:val="0"/>
              <w:jc w:val="center"/>
              <w:rPr>
                <w:sz w:val="18"/>
                <w:szCs w:val="18"/>
              </w:rPr>
            </w:pPr>
            <w:r w:rsidRPr="00DE068B">
              <w:rPr>
                <w:sz w:val="18"/>
                <w:szCs w:val="18"/>
              </w:rPr>
              <w:t>штука</w:t>
            </w:r>
          </w:p>
        </w:tc>
        <w:tc>
          <w:tcPr>
            <w:tcW w:w="1106" w:type="dxa"/>
            <w:tcBorders>
              <w:right w:val="single" w:sz="4" w:space="0" w:color="auto"/>
            </w:tcBorders>
            <w:shd w:val="clear" w:color="auto" w:fill="auto"/>
          </w:tcPr>
          <w:p w:rsidR="00CC7260" w:rsidRPr="00DE068B" w:rsidRDefault="00CC7260" w:rsidP="00CC7DC5">
            <w:pPr>
              <w:widowControl w:val="0"/>
              <w:jc w:val="center"/>
              <w:rPr>
                <w:sz w:val="18"/>
                <w:szCs w:val="18"/>
              </w:rPr>
            </w:pPr>
            <w:r w:rsidRPr="00DE068B">
              <w:rPr>
                <w:sz w:val="18"/>
                <w:szCs w:val="18"/>
              </w:rPr>
              <w:t>1</w:t>
            </w:r>
          </w:p>
        </w:tc>
        <w:tc>
          <w:tcPr>
            <w:tcW w:w="968" w:type="dxa"/>
            <w:tcBorders>
              <w:right w:val="single" w:sz="4" w:space="0" w:color="auto"/>
            </w:tcBorders>
            <w:shd w:val="clear" w:color="auto" w:fill="auto"/>
          </w:tcPr>
          <w:p w:rsidR="00CC7260" w:rsidRPr="00DE068B" w:rsidRDefault="00CC7260" w:rsidP="00CC7DC5">
            <w:pPr>
              <w:widowControl w:val="0"/>
              <w:jc w:val="center"/>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jc w:val="center"/>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4</w:t>
            </w:r>
          </w:p>
        </w:tc>
        <w:tc>
          <w:tcPr>
            <w:tcW w:w="5224" w:type="dxa"/>
            <w:shd w:val="clear" w:color="auto" w:fill="auto"/>
          </w:tcPr>
          <w:p w:rsidR="00CC7260" w:rsidRPr="00DE068B" w:rsidRDefault="00CC7260" w:rsidP="00CC7DC5">
            <w:pPr>
              <w:widowControl w:val="0"/>
              <w:rPr>
                <w:sz w:val="18"/>
                <w:szCs w:val="18"/>
              </w:rPr>
            </w:pPr>
            <w:r w:rsidRPr="00DE068B">
              <w:rPr>
                <w:sz w:val="18"/>
                <w:szCs w:val="18"/>
              </w:rPr>
              <w:t>Тормозные колодки задние (комплект из 4шт.)</w:t>
            </w:r>
          </w:p>
        </w:tc>
        <w:tc>
          <w:tcPr>
            <w:tcW w:w="1243" w:type="dxa"/>
            <w:shd w:val="clear" w:color="auto" w:fill="auto"/>
          </w:tcPr>
          <w:p w:rsidR="00CC7260" w:rsidRPr="00DE068B" w:rsidRDefault="00CC7260" w:rsidP="00CC7DC5">
            <w:pPr>
              <w:widowControl w:val="0"/>
              <w:jc w:val="center"/>
              <w:rPr>
                <w:sz w:val="18"/>
                <w:szCs w:val="18"/>
              </w:rPr>
            </w:pPr>
            <w:r w:rsidRPr="00DE068B">
              <w:rPr>
                <w:sz w:val="18"/>
                <w:szCs w:val="18"/>
              </w:rPr>
              <w:t>комплект</w:t>
            </w:r>
          </w:p>
        </w:tc>
        <w:tc>
          <w:tcPr>
            <w:tcW w:w="1106" w:type="dxa"/>
            <w:tcBorders>
              <w:right w:val="single" w:sz="4" w:space="0" w:color="auto"/>
            </w:tcBorders>
            <w:shd w:val="clear" w:color="auto" w:fill="auto"/>
          </w:tcPr>
          <w:p w:rsidR="00CC7260" w:rsidRPr="00DE068B" w:rsidRDefault="00CC7260" w:rsidP="00CC7DC5">
            <w:pPr>
              <w:widowControl w:val="0"/>
              <w:jc w:val="center"/>
              <w:rPr>
                <w:sz w:val="18"/>
                <w:szCs w:val="18"/>
              </w:rPr>
            </w:pPr>
            <w:r w:rsidRPr="00DE068B">
              <w:rPr>
                <w:sz w:val="18"/>
                <w:szCs w:val="18"/>
              </w:rPr>
              <w:t>1</w:t>
            </w:r>
          </w:p>
        </w:tc>
        <w:tc>
          <w:tcPr>
            <w:tcW w:w="968" w:type="dxa"/>
            <w:tcBorders>
              <w:right w:val="single" w:sz="4" w:space="0" w:color="auto"/>
            </w:tcBorders>
            <w:shd w:val="clear" w:color="auto" w:fill="auto"/>
          </w:tcPr>
          <w:p w:rsidR="00CC7260" w:rsidRPr="00DE068B" w:rsidRDefault="00CC7260" w:rsidP="00CC7DC5">
            <w:pPr>
              <w:widowControl w:val="0"/>
              <w:jc w:val="center"/>
              <w:rPr>
                <w:i/>
                <w:sz w:val="18"/>
                <w:szCs w:val="18"/>
                <w:highlight w:val="yellow"/>
              </w:rPr>
            </w:pPr>
          </w:p>
        </w:tc>
        <w:tc>
          <w:tcPr>
            <w:tcW w:w="1243" w:type="dxa"/>
            <w:tcBorders>
              <w:right w:val="single" w:sz="4" w:space="0" w:color="auto"/>
            </w:tcBorders>
            <w:shd w:val="clear" w:color="auto" w:fill="auto"/>
          </w:tcPr>
          <w:p w:rsidR="00CC7260" w:rsidRPr="00DE068B" w:rsidRDefault="00CC7260" w:rsidP="00CC7DC5">
            <w:pPr>
              <w:widowControl w:val="0"/>
              <w:jc w:val="center"/>
              <w:rPr>
                <w:i/>
                <w:sz w:val="18"/>
                <w:szCs w:val="18"/>
                <w:highlight w:val="yellow"/>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5</w:t>
            </w:r>
          </w:p>
        </w:tc>
        <w:tc>
          <w:tcPr>
            <w:tcW w:w="5224" w:type="dxa"/>
            <w:shd w:val="clear" w:color="auto" w:fill="auto"/>
          </w:tcPr>
          <w:p w:rsidR="00CC7260" w:rsidRPr="00DE068B" w:rsidRDefault="00CC7260" w:rsidP="00CC7DC5">
            <w:pPr>
              <w:widowControl w:val="0"/>
              <w:rPr>
                <w:sz w:val="18"/>
                <w:szCs w:val="18"/>
              </w:rPr>
            </w:pPr>
            <w:r w:rsidRPr="00DE068B">
              <w:rPr>
                <w:sz w:val="18"/>
                <w:szCs w:val="18"/>
              </w:rPr>
              <w:t>Тормозная жидкость ДОТ-4 (объем 0,5 л)</w:t>
            </w:r>
          </w:p>
        </w:tc>
        <w:tc>
          <w:tcPr>
            <w:tcW w:w="1243" w:type="dxa"/>
            <w:shd w:val="clear" w:color="auto" w:fill="auto"/>
          </w:tcPr>
          <w:p w:rsidR="00CC7260" w:rsidRPr="00DE068B" w:rsidRDefault="00CC7260" w:rsidP="00CC7DC5">
            <w:pPr>
              <w:widowControl w:val="0"/>
              <w:jc w:val="center"/>
              <w:rPr>
                <w:sz w:val="18"/>
                <w:szCs w:val="18"/>
              </w:rPr>
            </w:pPr>
            <w:r w:rsidRPr="00DE068B">
              <w:rPr>
                <w:sz w:val="18"/>
                <w:szCs w:val="18"/>
              </w:rPr>
              <w:t>штука</w:t>
            </w:r>
          </w:p>
        </w:tc>
        <w:tc>
          <w:tcPr>
            <w:tcW w:w="1106" w:type="dxa"/>
            <w:tcBorders>
              <w:right w:val="single" w:sz="4" w:space="0" w:color="auto"/>
            </w:tcBorders>
            <w:shd w:val="clear" w:color="auto" w:fill="auto"/>
          </w:tcPr>
          <w:p w:rsidR="00CC7260" w:rsidRPr="00DE068B" w:rsidRDefault="00CC7260" w:rsidP="00CC7DC5">
            <w:pPr>
              <w:widowControl w:val="0"/>
              <w:jc w:val="center"/>
              <w:rPr>
                <w:sz w:val="18"/>
                <w:szCs w:val="18"/>
              </w:rPr>
            </w:pPr>
            <w:r w:rsidRPr="00DE068B">
              <w:rPr>
                <w:sz w:val="18"/>
                <w:szCs w:val="18"/>
              </w:rPr>
              <w:t>2</w:t>
            </w:r>
          </w:p>
        </w:tc>
        <w:tc>
          <w:tcPr>
            <w:tcW w:w="968" w:type="dxa"/>
            <w:tcBorders>
              <w:right w:val="single" w:sz="4" w:space="0" w:color="auto"/>
            </w:tcBorders>
            <w:shd w:val="clear" w:color="auto" w:fill="auto"/>
          </w:tcPr>
          <w:p w:rsidR="00CC7260" w:rsidRPr="00DE068B" w:rsidRDefault="00CC7260" w:rsidP="00CC7DC5">
            <w:pPr>
              <w:widowControl w:val="0"/>
              <w:jc w:val="center"/>
              <w:rPr>
                <w:i/>
                <w:sz w:val="18"/>
                <w:szCs w:val="18"/>
                <w:highlight w:val="yellow"/>
              </w:rPr>
            </w:pPr>
          </w:p>
        </w:tc>
        <w:tc>
          <w:tcPr>
            <w:tcW w:w="1243" w:type="dxa"/>
            <w:tcBorders>
              <w:right w:val="single" w:sz="4" w:space="0" w:color="auto"/>
            </w:tcBorders>
            <w:shd w:val="clear" w:color="auto" w:fill="auto"/>
          </w:tcPr>
          <w:p w:rsidR="00CC7260" w:rsidRPr="00DE068B" w:rsidRDefault="00CC7260" w:rsidP="00CC7DC5">
            <w:pPr>
              <w:widowControl w:val="0"/>
              <w:jc w:val="center"/>
              <w:rPr>
                <w:i/>
                <w:sz w:val="18"/>
                <w:szCs w:val="18"/>
                <w:highlight w:val="yellow"/>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6</w:t>
            </w:r>
          </w:p>
        </w:tc>
        <w:tc>
          <w:tcPr>
            <w:tcW w:w="5224" w:type="dxa"/>
            <w:shd w:val="clear" w:color="auto" w:fill="auto"/>
          </w:tcPr>
          <w:p w:rsidR="00CC7260" w:rsidRPr="00DE068B" w:rsidRDefault="00CC7260" w:rsidP="00CC7DC5">
            <w:pPr>
              <w:widowControl w:val="0"/>
              <w:rPr>
                <w:rStyle w:val="FontStyle15"/>
                <w:sz w:val="18"/>
                <w:szCs w:val="18"/>
              </w:rPr>
            </w:pPr>
            <w:r w:rsidRPr="00DE068B">
              <w:rPr>
                <w:rStyle w:val="FontStyle15"/>
                <w:sz w:val="18"/>
                <w:szCs w:val="18"/>
              </w:rPr>
              <w:t>Антифриз (охлаждающая жидкость)</w:t>
            </w:r>
          </w:p>
        </w:tc>
        <w:tc>
          <w:tcPr>
            <w:tcW w:w="1243" w:type="dxa"/>
            <w:shd w:val="clear" w:color="auto" w:fill="auto"/>
          </w:tcPr>
          <w:p w:rsidR="00CC7260" w:rsidRPr="00DE068B" w:rsidRDefault="00CC7260" w:rsidP="00CC7DC5">
            <w:pPr>
              <w:widowControl w:val="0"/>
              <w:jc w:val="center"/>
              <w:rPr>
                <w:sz w:val="18"/>
                <w:szCs w:val="18"/>
              </w:rPr>
            </w:pPr>
            <w:r w:rsidRPr="00DE068B">
              <w:rPr>
                <w:sz w:val="18"/>
                <w:szCs w:val="18"/>
              </w:rPr>
              <w:t>литр</w:t>
            </w:r>
          </w:p>
        </w:tc>
        <w:tc>
          <w:tcPr>
            <w:tcW w:w="1106" w:type="dxa"/>
            <w:tcBorders>
              <w:right w:val="single" w:sz="4" w:space="0" w:color="auto"/>
            </w:tcBorders>
            <w:shd w:val="clear" w:color="auto" w:fill="auto"/>
            <w:vAlign w:val="center"/>
          </w:tcPr>
          <w:p w:rsidR="00CC7260" w:rsidRPr="00DE068B" w:rsidRDefault="00CC7260" w:rsidP="00CC7DC5">
            <w:pPr>
              <w:widowControl w:val="0"/>
              <w:jc w:val="center"/>
              <w:rPr>
                <w:sz w:val="18"/>
                <w:szCs w:val="18"/>
              </w:rPr>
            </w:pPr>
            <w:r w:rsidRPr="00DE068B">
              <w:rPr>
                <w:sz w:val="18"/>
                <w:szCs w:val="18"/>
              </w:rPr>
              <w:t>1</w:t>
            </w:r>
          </w:p>
        </w:tc>
        <w:tc>
          <w:tcPr>
            <w:tcW w:w="968" w:type="dxa"/>
            <w:tcBorders>
              <w:right w:val="single" w:sz="4" w:space="0" w:color="auto"/>
            </w:tcBorders>
            <w:shd w:val="clear" w:color="auto" w:fill="auto"/>
          </w:tcPr>
          <w:p w:rsidR="00CC7260" w:rsidRPr="00DE068B" w:rsidRDefault="00CC7260" w:rsidP="00CC7DC5">
            <w:pPr>
              <w:widowControl w:val="0"/>
              <w:jc w:val="center"/>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jc w:val="center"/>
              <w:rPr>
                <w:i/>
                <w:sz w:val="18"/>
                <w:szCs w:val="18"/>
              </w:rPr>
            </w:pPr>
          </w:p>
        </w:tc>
      </w:tr>
      <w:tr w:rsidR="00CC7260" w:rsidRPr="00DE068B" w:rsidTr="00CC7260">
        <w:trPr>
          <w:trHeight w:val="20"/>
        </w:trPr>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7</w:t>
            </w:r>
          </w:p>
        </w:tc>
        <w:tc>
          <w:tcPr>
            <w:tcW w:w="5224" w:type="dxa"/>
            <w:tcBorders>
              <w:top w:val="single" w:sz="4" w:space="0" w:color="000000"/>
              <w:left w:val="single" w:sz="4" w:space="0" w:color="000000"/>
              <w:bottom w:val="single" w:sz="4" w:space="0" w:color="000000"/>
              <w:right w:val="single" w:sz="4" w:space="0" w:color="000000"/>
            </w:tcBorders>
            <w:shd w:val="clear" w:color="auto" w:fill="auto"/>
          </w:tcPr>
          <w:p w:rsidR="00CC7260" w:rsidRPr="00DE068B" w:rsidRDefault="00CC7260" w:rsidP="00CC7DC5">
            <w:pPr>
              <w:widowControl w:val="0"/>
              <w:jc w:val="both"/>
              <w:rPr>
                <w:rStyle w:val="FontStyle15"/>
                <w:sz w:val="18"/>
                <w:szCs w:val="18"/>
              </w:rPr>
            </w:pPr>
            <w:r w:rsidRPr="00DE068B">
              <w:rPr>
                <w:rStyle w:val="FontStyle15"/>
                <w:sz w:val="18"/>
                <w:szCs w:val="18"/>
              </w:rPr>
              <w:t>Хладагент фреон</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rsidR="00CC7260" w:rsidRPr="00DE068B" w:rsidRDefault="00CC7260" w:rsidP="00CC7DC5">
            <w:pPr>
              <w:widowControl w:val="0"/>
              <w:jc w:val="center"/>
              <w:rPr>
                <w:sz w:val="18"/>
                <w:szCs w:val="18"/>
              </w:rPr>
            </w:pPr>
            <w:r w:rsidRPr="00DE068B">
              <w:rPr>
                <w:sz w:val="18"/>
                <w:szCs w:val="18"/>
              </w:rPr>
              <w:t>килограмм</w:t>
            </w:r>
          </w:p>
        </w:tc>
        <w:tc>
          <w:tcPr>
            <w:tcW w:w="1106" w:type="dxa"/>
            <w:tcBorders>
              <w:top w:val="single" w:sz="4" w:space="0" w:color="000000"/>
              <w:left w:val="single" w:sz="4" w:space="0" w:color="000000"/>
              <w:bottom w:val="single" w:sz="4" w:space="0" w:color="000000"/>
              <w:right w:val="single" w:sz="4" w:space="0" w:color="auto"/>
            </w:tcBorders>
            <w:shd w:val="clear" w:color="auto" w:fill="auto"/>
            <w:vAlign w:val="center"/>
          </w:tcPr>
          <w:p w:rsidR="00CC7260" w:rsidRPr="00DE068B" w:rsidRDefault="00CC7260" w:rsidP="00CC7DC5">
            <w:pPr>
              <w:widowControl w:val="0"/>
              <w:jc w:val="center"/>
              <w:rPr>
                <w:sz w:val="18"/>
                <w:szCs w:val="18"/>
              </w:rPr>
            </w:pPr>
            <w:r w:rsidRPr="00DE068B">
              <w:rPr>
                <w:sz w:val="18"/>
                <w:szCs w:val="18"/>
              </w:rPr>
              <w:t>0,65</w:t>
            </w:r>
          </w:p>
        </w:tc>
        <w:tc>
          <w:tcPr>
            <w:tcW w:w="968" w:type="dxa"/>
            <w:tcBorders>
              <w:top w:val="single" w:sz="4" w:space="0" w:color="000000"/>
              <w:left w:val="single" w:sz="4" w:space="0" w:color="000000"/>
              <w:bottom w:val="single" w:sz="4" w:space="0" w:color="000000"/>
              <w:right w:val="single" w:sz="4" w:space="0" w:color="auto"/>
            </w:tcBorders>
            <w:shd w:val="clear" w:color="auto" w:fill="auto"/>
          </w:tcPr>
          <w:p w:rsidR="00CC7260" w:rsidRPr="00DE068B" w:rsidRDefault="00CC7260" w:rsidP="00CC7DC5">
            <w:pPr>
              <w:widowControl w:val="0"/>
              <w:jc w:val="center"/>
              <w:rPr>
                <w:b/>
                <w:i/>
                <w:sz w:val="18"/>
                <w:szCs w:val="18"/>
              </w:rPr>
            </w:pPr>
          </w:p>
        </w:tc>
        <w:tc>
          <w:tcPr>
            <w:tcW w:w="1243" w:type="dxa"/>
            <w:tcBorders>
              <w:top w:val="single" w:sz="4" w:space="0" w:color="000000"/>
              <w:left w:val="single" w:sz="4" w:space="0" w:color="000000"/>
              <w:bottom w:val="single" w:sz="4" w:space="0" w:color="000000"/>
              <w:right w:val="single" w:sz="4" w:space="0" w:color="auto"/>
            </w:tcBorders>
            <w:shd w:val="clear" w:color="auto" w:fill="auto"/>
          </w:tcPr>
          <w:p w:rsidR="00CC7260" w:rsidRPr="00DE068B" w:rsidRDefault="00CC7260" w:rsidP="00CC7DC5">
            <w:pPr>
              <w:widowControl w:val="0"/>
              <w:jc w:val="center"/>
              <w:rPr>
                <w:b/>
                <w:i/>
                <w:sz w:val="18"/>
                <w:szCs w:val="18"/>
              </w:rPr>
            </w:pPr>
          </w:p>
        </w:tc>
      </w:tr>
      <w:tr w:rsidR="00CC7260" w:rsidRPr="00DE068B" w:rsidTr="00CC7260">
        <w:trPr>
          <w:trHeight w:val="20"/>
        </w:trPr>
        <w:tc>
          <w:tcPr>
            <w:tcW w:w="558" w:type="dxa"/>
            <w:tcBorders>
              <w:top w:val="single" w:sz="4" w:space="0" w:color="000000"/>
              <w:left w:val="single" w:sz="4" w:space="0" w:color="000000"/>
              <w:bottom w:val="single" w:sz="4" w:space="0" w:color="000000"/>
              <w:right w:val="single" w:sz="4" w:space="0" w:color="000000"/>
            </w:tcBorders>
            <w:shd w:val="clear" w:color="auto" w:fill="F2F2F2"/>
          </w:tcPr>
          <w:p w:rsidR="00CC7260" w:rsidRPr="00DE068B" w:rsidRDefault="00CC7260" w:rsidP="00CC7DC5">
            <w:pPr>
              <w:widowControl w:val="0"/>
              <w:tabs>
                <w:tab w:val="left" w:pos="1134"/>
              </w:tabs>
              <w:ind w:right="-1"/>
              <w:jc w:val="center"/>
              <w:rPr>
                <w:b/>
                <w:bCs/>
              </w:rPr>
            </w:pPr>
          </w:p>
        </w:tc>
        <w:tc>
          <w:tcPr>
            <w:tcW w:w="5224" w:type="dxa"/>
            <w:tcBorders>
              <w:top w:val="single" w:sz="4" w:space="0" w:color="000000"/>
              <w:left w:val="single" w:sz="4" w:space="0" w:color="000000"/>
              <w:bottom w:val="single" w:sz="4" w:space="0" w:color="000000"/>
              <w:right w:val="single" w:sz="4" w:space="0" w:color="000000"/>
            </w:tcBorders>
            <w:shd w:val="clear" w:color="auto" w:fill="F2F2F2"/>
          </w:tcPr>
          <w:p w:rsidR="00CC7260" w:rsidRPr="00DE068B" w:rsidRDefault="00CC7260" w:rsidP="00CC7DC5">
            <w:pPr>
              <w:widowControl w:val="0"/>
              <w:rPr>
                <w:b/>
                <w:i/>
              </w:rPr>
            </w:pPr>
            <w:r w:rsidRPr="00DE068B">
              <w:rPr>
                <w:b/>
                <w:i/>
              </w:rPr>
              <w:t>ИТОГО по "FORD ФОРД "ФОКУС", гос.номер Н646КЕ60RUS</w:t>
            </w:r>
          </w:p>
        </w:tc>
        <w:tc>
          <w:tcPr>
            <w:tcW w:w="1243" w:type="dxa"/>
            <w:tcBorders>
              <w:top w:val="single" w:sz="4" w:space="0" w:color="000000"/>
              <w:left w:val="single" w:sz="4" w:space="0" w:color="000000"/>
              <w:bottom w:val="single" w:sz="4" w:space="0" w:color="000000"/>
              <w:right w:val="single" w:sz="4" w:space="0" w:color="000000"/>
            </w:tcBorders>
            <w:shd w:val="clear" w:color="auto" w:fill="F2F2F2"/>
          </w:tcPr>
          <w:p w:rsidR="00CC7260" w:rsidRPr="00DE068B" w:rsidRDefault="00CC7260" w:rsidP="00CC7DC5">
            <w:pPr>
              <w:widowControl w:val="0"/>
              <w:tabs>
                <w:tab w:val="left" w:pos="1134"/>
              </w:tabs>
              <w:jc w:val="center"/>
              <w:rPr>
                <w:b/>
                <w:i/>
                <w:highlight w:val="yellow"/>
              </w:rPr>
            </w:pPr>
          </w:p>
        </w:tc>
        <w:tc>
          <w:tcPr>
            <w:tcW w:w="1106" w:type="dxa"/>
            <w:tcBorders>
              <w:top w:val="single" w:sz="4" w:space="0" w:color="000000"/>
              <w:left w:val="single" w:sz="4" w:space="0" w:color="000000"/>
              <w:bottom w:val="single" w:sz="4" w:space="0" w:color="000000"/>
              <w:right w:val="single" w:sz="4" w:space="0" w:color="auto"/>
            </w:tcBorders>
            <w:shd w:val="clear" w:color="auto" w:fill="F2F2F2"/>
            <w:vAlign w:val="center"/>
          </w:tcPr>
          <w:p w:rsidR="00CC7260" w:rsidRPr="00DE068B" w:rsidRDefault="00CC7260" w:rsidP="00CC7DC5">
            <w:pPr>
              <w:widowControl w:val="0"/>
              <w:jc w:val="center"/>
              <w:rPr>
                <w:b/>
                <w:i/>
              </w:rPr>
            </w:pPr>
          </w:p>
        </w:tc>
        <w:tc>
          <w:tcPr>
            <w:tcW w:w="968" w:type="dxa"/>
            <w:tcBorders>
              <w:top w:val="single" w:sz="4" w:space="0" w:color="000000"/>
              <w:left w:val="single" w:sz="4" w:space="0" w:color="000000"/>
              <w:bottom w:val="single" w:sz="4" w:space="0" w:color="000000"/>
              <w:right w:val="single" w:sz="4" w:space="0" w:color="auto"/>
            </w:tcBorders>
            <w:shd w:val="clear" w:color="auto" w:fill="F2F2F2"/>
          </w:tcPr>
          <w:p w:rsidR="00CC7260" w:rsidRPr="00DE068B" w:rsidRDefault="00CC7260" w:rsidP="00CC7DC5">
            <w:pPr>
              <w:widowControl w:val="0"/>
              <w:jc w:val="center"/>
              <w:rPr>
                <w:b/>
                <w:i/>
              </w:rPr>
            </w:pPr>
          </w:p>
        </w:tc>
        <w:tc>
          <w:tcPr>
            <w:tcW w:w="1243" w:type="dxa"/>
            <w:tcBorders>
              <w:top w:val="single" w:sz="4" w:space="0" w:color="000000"/>
              <w:left w:val="single" w:sz="4" w:space="0" w:color="000000"/>
              <w:bottom w:val="single" w:sz="4" w:space="0" w:color="000000"/>
              <w:right w:val="single" w:sz="4" w:space="0" w:color="auto"/>
            </w:tcBorders>
            <w:shd w:val="clear" w:color="auto" w:fill="F2F2F2"/>
          </w:tcPr>
          <w:p w:rsidR="00CC7260" w:rsidRPr="00DE068B" w:rsidRDefault="00CC7260" w:rsidP="00CC7DC5">
            <w:pPr>
              <w:widowControl w:val="0"/>
              <w:jc w:val="center"/>
              <w:rPr>
                <w:b/>
                <w:i/>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
                <w:bCs/>
                <w:i/>
              </w:rPr>
            </w:pPr>
            <w:r w:rsidRPr="00DE068B">
              <w:rPr>
                <w:b/>
                <w:bCs/>
                <w:i/>
              </w:rPr>
              <w:t>3</w:t>
            </w:r>
          </w:p>
        </w:tc>
        <w:tc>
          <w:tcPr>
            <w:tcW w:w="5224" w:type="dxa"/>
            <w:shd w:val="clear" w:color="auto" w:fill="auto"/>
          </w:tcPr>
          <w:p w:rsidR="00CC7260" w:rsidRPr="00DE068B" w:rsidRDefault="00CC7260" w:rsidP="00CC7DC5">
            <w:pPr>
              <w:widowControl w:val="0"/>
              <w:rPr>
                <w:i/>
              </w:rPr>
            </w:pPr>
            <w:r w:rsidRPr="00DE068B">
              <w:rPr>
                <w:b/>
                <w:i/>
              </w:rPr>
              <w:t>Оказание услуг по ремонту служебного автотранспорта - автомобиль марки "FORD ФОРД "ФОКУС", гос.номер К312ЕТ60RUS, включает, но не ограничивается, выполнением следующих видов работ:</w:t>
            </w:r>
          </w:p>
        </w:tc>
        <w:tc>
          <w:tcPr>
            <w:tcW w:w="1243" w:type="dxa"/>
            <w:shd w:val="clear" w:color="auto" w:fill="auto"/>
          </w:tcPr>
          <w:p w:rsidR="00CC7260" w:rsidRPr="00DE068B" w:rsidRDefault="00CC7260" w:rsidP="00CC7DC5">
            <w:pPr>
              <w:widowControl w:val="0"/>
              <w:tabs>
                <w:tab w:val="left" w:pos="1134"/>
              </w:tabs>
              <w:jc w:val="center"/>
            </w:pPr>
            <w:r w:rsidRPr="00DE068B">
              <w:rPr>
                <w:b/>
                <w:i/>
              </w:rPr>
              <w:t>условная единица</w:t>
            </w:r>
          </w:p>
        </w:tc>
        <w:tc>
          <w:tcPr>
            <w:tcW w:w="1106" w:type="dxa"/>
            <w:tcBorders>
              <w:right w:val="single" w:sz="4" w:space="0" w:color="auto"/>
            </w:tcBorders>
            <w:shd w:val="clear" w:color="auto" w:fill="auto"/>
          </w:tcPr>
          <w:p w:rsidR="00CC7260" w:rsidRPr="00DE068B" w:rsidRDefault="00CC7260" w:rsidP="00CC7DC5">
            <w:pPr>
              <w:widowControl w:val="0"/>
              <w:jc w:val="center"/>
              <w:rPr>
                <w:b/>
                <w:i/>
              </w:rPr>
            </w:pPr>
            <w:r w:rsidRPr="00DE068B">
              <w:rPr>
                <w:b/>
                <w:i/>
              </w:rPr>
              <w:t>1</w:t>
            </w:r>
          </w:p>
        </w:tc>
        <w:tc>
          <w:tcPr>
            <w:tcW w:w="968" w:type="dxa"/>
            <w:tcBorders>
              <w:right w:val="single" w:sz="4" w:space="0" w:color="auto"/>
            </w:tcBorders>
            <w:shd w:val="clear" w:color="auto" w:fill="auto"/>
          </w:tcPr>
          <w:p w:rsidR="00CC7260" w:rsidRPr="00DE068B" w:rsidRDefault="00CC7260" w:rsidP="00CC7DC5">
            <w:pPr>
              <w:widowControl w:val="0"/>
              <w:rPr>
                <w:b/>
              </w:rPr>
            </w:pPr>
          </w:p>
        </w:tc>
        <w:tc>
          <w:tcPr>
            <w:tcW w:w="1243" w:type="dxa"/>
            <w:tcBorders>
              <w:right w:val="single" w:sz="4" w:space="0" w:color="auto"/>
            </w:tcBorders>
            <w:shd w:val="clear" w:color="auto" w:fill="auto"/>
          </w:tcPr>
          <w:p w:rsidR="00CC7260" w:rsidRPr="00DE068B" w:rsidRDefault="00CC7260" w:rsidP="00CC7DC5">
            <w:pPr>
              <w:widowControl w:val="0"/>
              <w:rPr>
                <w:b/>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1</w:t>
            </w:r>
          </w:p>
        </w:tc>
        <w:tc>
          <w:tcPr>
            <w:tcW w:w="5224" w:type="dxa"/>
            <w:shd w:val="clear" w:color="auto" w:fill="auto"/>
          </w:tcPr>
          <w:p w:rsidR="00CC7260" w:rsidRPr="00DE068B" w:rsidRDefault="00CC7260" w:rsidP="00CC7DC5">
            <w:pPr>
              <w:widowControl w:val="0"/>
              <w:jc w:val="both"/>
              <w:rPr>
                <w:rStyle w:val="FontStyle15"/>
                <w:i/>
                <w:sz w:val="18"/>
                <w:szCs w:val="18"/>
              </w:rPr>
            </w:pPr>
            <w:r w:rsidRPr="00DE068B">
              <w:rPr>
                <w:rStyle w:val="FontStyle15"/>
                <w:i/>
                <w:sz w:val="18"/>
                <w:szCs w:val="18"/>
              </w:rPr>
              <w:t>Замена задних амортизаторов (левого, правого)</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968" w:type="dxa"/>
            <w:tcBorders>
              <w:right w:val="single" w:sz="4" w:space="0" w:color="auto"/>
            </w:tcBorders>
            <w:shd w:val="clear" w:color="auto" w:fill="auto"/>
          </w:tcPr>
          <w:p w:rsidR="00CC7260" w:rsidRPr="00DE068B" w:rsidRDefault="00CC7260" w:rsidP="00CC7DC5">
            <w:pPr>
              <w:widowControl w:val="0"/>
              <w:jc w:val="center"/>
              <w:rPr>
                <w:b/>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jc w:val="center"/>
              <w:rPr>
                <w:b/>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2</w:t>
            </w:r>
          </w:p>
        </w:tc>
        <w:tc>
          <w:tcPr>
            <w:tcW w:w="5224" w:type="dxa"/>
            <w:shd w:val="clear" w:color="auto" w:fill="auto"/>
          </w:tcPr>
          <w:p w:rsidR="00CC7260" w:rsidRPr="00DE068B" w:rsidRDefault="00CC7260" w:rsidP="00CC7DC5">
            <w:pPr>
              <w:widowControl w:val="0"/>
              <w:jc w:val="both"/>
              <w:rPr>
                <w:rStyle w:val="FontStyle15"/>
                <w:i/>
                <w:sz w:val="18"/>
                <w:szCs w:val="18"/>
              </w:rPr>
            </w:pPr>
            <w:r w:rsidRPr="00DE068B">
              <w:rPr>
                <w:rStyle w:val="FontStyle15"/>
                <w:i/>
                <w:sz w:val="18"/>
                <w:szCs w:val="18"/>
              </w:rPr>
              <w:t>Замена опорных подшипников задних амортизаторов (левого, правого)</w:t>
            </w:r>
          </w:p>
        </w:tc>
        <w:tc>
          <w:tcPr>
            <w:tcW w:w="1243" w:type="dxa"/>
            <w:shd w:val="clear" w:color="auto" w:fill="auto"/>
          </w:tcPr>
          <w:p w:rsidR="00CC7260" w:rsidRPr="00DE068B" w:rsidRDefault="00CC7260" w:rsidP="00CC7DC5">
            <w:pPr>
              <w:widowControl w:val="0"/>
              <w:jc w:val="center"/>
              <w:rPr>
                <w:i/>
                <w:sz w:val="18"/>
                <w:szCs w:val="18"/>
              </w:rPr>
            </w:pPr>
            <w:r w:rsidRPr="00DE068B">
              <w:rPr>
                <w:i/>
                <w:sz w:val="18"/>
                <w:szCs w:val="18"/>
              </w:rPr>
              <w:t>Человеко-час</w:t>
            </w:r>
          </w:p>
        </w:tc>
        <w:tc>
          <w:tcPr>
            <w:tcW w:w="1106"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rPr>
            </w:pPr>
            <w:r w:rsidRPr="00DE068B">
              <w:rPr>
                <w:bCs/>
                <w:i/>
              </w:rPr>
              <w:t>3.1</w:t>
            </w:r>
          </w:p>
        </w:tc>
        <w:tc>
          <w:tcPr>
            <w:tcW w:w="5224" w:type="dxa"/>
            <w:shd w:val="clear" w:color="auto" w:fill="auto"/>
          </w:tcPr>
          <w:p w:rsidR="00CC7260" w:rsidRPr="00DE068B" w:rsidRDefault="00CC7260" w:rsidP="00CC7DC5">
            <w:pPr>
              <w:widowControl w:val="0"/>
              <w:tabs>
                <w:tab w:val="left" w:pos="1134"/>
              </w:tabs>
              <w:ind w:right="-1"/>
            </w:pPr>
            <w:r w:rsidRPr="00DE068B">
              <w:rPr>
                <w:b/>
                <w:i/>
              </w:rPr>
              <w:t>Запасные части, рабочие жидкости, включая расходные материалы (смазки, пасты, очистители), и хладагент системы кондиционирования, используемые при оказании услуг по ремонту служебного автотранспорта - автомобиль марки "FORD ФОРД "ФОКУС", гос.номер К312ЕТ60RUS, и выполнении работ по замене (доливке/дозаправке):</w:t>
            </w:r>
          </w:p>
        </w:tc>
        <w:tc>
          <w:tcPr>
            <w:tcW w:w="1243" w:type="dxa"/>
            <w:shd w:val="clear" w:color="auto" w:fill="auto"/>
          </w:tcPr>
          <w:p w:rsidR="00CC7260" w:rsidRPr="00DE068B" w:rsidRDefault="00CC7260" w:rsidP="00CC7DC5">
            <w:pPr>
              <w:widowControl w:val="0"/>
              <w:tabs>
                <w:tab w:val="left" w:pos="1134"/>
              </w:tabs>
            </w:pPr>
          </w:p>
        </w:tc>
        <w:tc>
          <w:tcPr>
            <w:tcW w:w="1106" w:type="dxa"/>
            <w:tcBorders>
              <w:right w:val="single" w:sz="4" w:space="0" w:color="auto"/>
            </w:tcBorders>
            <w:shd w:val="clear" w:color="auto" w:fill="auto"/>
            <w:vAlign w:val="center"/>
          </w:tcPr>
          <w:p w:rsidR="00CC7260" w:rsidRPr="00DE068B" w:rsidRDefault="00CC7260" w:rsidP="00CC7DC5">
            <w:pPr>
              <w:widowControl w:val="0"/>
            </w:pP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1</w:t>
            </w:r>
          </w:p>
        </w:tc>
        <w:tc>
          <w:tcPr>
            <w:tcW w:w="5224" w:type="dxa"/>
            <w:shd w:val="clear" w:color="auto" w:fill="auto"/>
          </w:tcPr>
          <w:p w:rsidR="00CC7260" w:rsidRPr="00DE068B" w:rsidRDefault="00CC7260" w:rsidP="00CC7DC5">
            <w:pPr>
              <w:widowControl w:val="0"/>
              <w:jc w:val="both"/>
              <w:rPr>
                <w:rStyle w:val="FontStyle15"/>
                <w:sz w:val="18"/>
                <w:szCs w:val="18"/>
              </w:rPr>
            </w:pPr>
            <w:r w:rsidRPr="00DE068B">
              <w:rPr>
                <w:rStyle w:val="FontStyle15"/>
                <w:sz w:val="18"/>
                <w:szCs w:val="18"/>
              </w:rPr>
              <w:t>Задний амортизатор (левый, правый) (комплект из 2 шт.)</w:t>
            </w:r>
          </w:p>
        </w:tc>
        <w:tc>
          <w:tcPr>
            <w:tcW w:w="1243" w:type="dxa"/>
            <w:shd w:val="clear" w:color="auto" w:fill="auto"/>
          </w:tcPr>
          <w:p w:rsidR="00CC7260" w:rsidRPr="00DE068B" w:rsidRDefault="00CC7260" w:rsidP="00CC7DC5">
            <w:pPr>
              <w:widowControl w:val="0"/>
              <w:jc w:val="center"/>
              <w:rPr>
                <w:sz w:val="18"/>
                <w:szCs w:val="18"/>
              </w:rPr>
            </w:pPr>
            <w:r w:rsidRPr="00DE068B">
              <w:rPr>
                <w:sz w:val="18"/>
                <w:szCs w:val="18"/>
              </w:rPr>
              <w:t>комплект</w:t>
            </w:r>
          </w:p>
        </w:tc>
        <w:tc>
          <w:tcPr>
            <w:tcW w:w="1106" w:type="dxa"/>
            <w:tcBorders>
              <w:right w:val="single" w:sz="4" w:space="0" w:color="auto"/>
            </w:tcBorders>
            <w:shd w:val="clear" w:color="auto" w:fill="auto"/>
          </w:tcPr>
          <w:p w:rsidR="00CC7260" w:rsidRPr="00DE068B" w:rsidRDefault="00CC7260" w:rsidP="00CC7DC5">
            <w:pPr>
              <w:widowControl w:val="0"/>
              <w:jc w:val="center"/>
              <w:rPr>
                <w:sz w:val="18"/>
                <w:szCs w:val="18"/>
              </w:rPr>
            </w:pPr>
            <w:r w:rsidRPr="00DE068B">
              <w:rPr>
                <w:sz w:val="18"/>
                <w:szCs w:val="18"/>
              </w:rPr>
              <w:t>1</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shd w:val="clear" w:color="auto" w:fill="auto"/>
          </w:tcPr>
          <w:p w:rsidR="00CC7260" w:rsidRPr="00DE068B" w:rsidRDefault="00CC7260" w:rsidP="00CC7DC5">
            <w:pPr>
              <w:widowControl w:val="0"/>
              <w:tabs>
                <w:tab w:val="left" w:pos="1134"/>
              </w:tabs>
              <w:ind w:right="-1"/>
              <w:jc w:val="center"/>
              <w:rPr>
                <w:bCs/>
                <w:i/>
                <w:sz w:val="18"/>
                <w:szCs w:val="18"/>
              </w:rPr>
            </w:pPr>
            <w:r w:rsidRPr="00DE068B">
              <w:rPr>
                <w:bCs/>
                <w:i/>
                <w:sz w:val="18"/>
                <w:szCs w:val="18"/>
              </w:rPr>
              <w:t>2</w:t>
            </w:r>
          </w:p>
        </w:tc>
        <w:tc>
          <w:tcPr>
            <w:tcW w:w="5224" w:type="dxa"/>
            <w:shd w:val="clear" w:color="auto" w:fill="auto"/>
          </w:tcPr>
          <w:p w:rsidR="00CC7260" w:rsidRPr="00DE068B" w:rsidRDefault="00CC7260" w:rsidP="00CC7DC5">
            <w:pPr>
              <w:widowControl w:val="0"/>
              <w:jc w:val="both"/>
              <w:rPr>
                <w:rStyle w:val="FontStyle15"/>
                <w:sz w:val="18"/>
                <w:szCs w:val="18"/>
              </w:rPr>
            </w:pPr>
            <w:r w:rsidRPr="00DE068B">
              <w:rPr>
                <w:rStyle w:val="FontStyle15"/>
                <w:sz w:val="18"/>
                <w:szCs w:val="18"/>
              </w:rPr>
              <w:t xml:space="preserve">Задний опорный подшипник заднего амортизатора (левый, правый) </w:t>
            </w:r>
            <w:r w:rsidRPr="00DE068B">
              <w:rPr>
                <w:sz w:val="18"/>
                <w:szCs w:val="18"/>
              </w:rPr>
              <w:t>(комплект из 2шт.)</w:t>
            </w:r>
          </w:p>
        </w:tc>
        <w:tc>
          <w:tcPr>
            <w:tcW w:w="1243" w:type="dxa"/>
            <w:shd w:val="clear" w:color="auto" w:fill="auto"/>
          </w:tcPr>
          <w:p w:rsidR="00CC7260" w:rsidRPr="00DE068B" w:rsidRDefault="00CC7260" w:rsidP="00CC7DC5">
            <w:pPr>
              <w:widowControl w:val="0"/>
              <w:jc w:val="center"/>
              <w:rPr>
                <w:sz w:val="18"/>
                <w:szCs w:val="18"/>
              </w:rPr>
            </w:pPr>
            <w:r w:rsidRPr="00DE068B">
              <w:rPr>
                <w:sz w:val="18"/>
                <w:szCs w:val="18"/>
              </w:rPr>
              <w:t>комплект</w:t>
            </w:r>
          </w:p>
        </w:tc>
        <w:tc>
          <w:tcPr>
            <w:tcW w:w="1106" w:type="dxa"/>
            <w:tcBorders>
              <w:right w:val="single" w:sz="4" w:space="0" w:color="auto"/>
            </w:tcBorders>
            <w:shd w:val="clear" w:color="auto" w:fill="auto"/>
          </w:tcPr>
          <w:p w:rsidR="00CC7260" w:rsidRPr="00DE068B" w:rsidRDefault="00CC7260" w:rsidP="00CC7DC5">
            <w:pPr>
              <w:widowControl w:val="0"/>
              <w:jc w:val="center"/>
              <w:rPr>
                <w:sz w:val="18"/>
                <w:szCs w:val="18"/>
              </w:rPr>
            </w:pPr>
            <w:r w:rsidRPr="00DE068B">
              <w:rPr>
                <w:sz w:val="18"/>
                <w:szCs w:val="18"/>
              </w:rPr>
              <w:t>1</w:t>
            </w:r>
          </w:p>
        </w:tc>
        <w:tc>
          <w:tcPr>
            <w:tcW w:w="968"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c>
          <w:tcPr>
            <w:tcW w:w="1243" w:type="dxa"/>
            <w:tcBorders>
              <w:right w:val="single" w:sz="4" w:space="0" w:color="auto"/>
            </w:tcBorders>
            <w:shd w:val="clear" w:color="auto" w:fill="auto"/>
          </w:tcPr>
          <w:p w:rsidR="00CC7260" w:rsidRPr="00DE068B" w:rsidRDefault="00CC7260" w:rsidP="00CC7DC5">
            <w:pPr>
              <w:widowControl w:val="0"/>
              <w:tabs>
                <w:tab w:val="left" w:pos="1134"/>
              </w:tabs>
              <w:rPr>
                <w:i/>
                <w:sz w:val="18"/>
                <w:szCs w:val="18"/>
              </w:rPr>
            </w:pPr>
          </w:p>
        </w:tc>
      </w:tr>
      <w:tr w:rsidR="00CC7260" w:rsidRPr="00DE068B" w:rsidTr="00CC7260">
        <w:trPr>
          <w:trHeight w:val="20"/>
        </w:trPr>
        <w:tc>
          <w:tcPr>
            <w:tcW w:w="558" w:type="dxa"/>
            <w:tcBorders>
              <w:top w:val="single" w:sz="4" w:space="0" w:color="000000"/>
              <w:left w:val="single" w:sz="4" w:space="0" w:color="000000"/>
              <w:bottom w:val="single" w:sz="4" w:space="0" w:color="000000"/>
              <w:right w:val="single" w:sz="4" w:space="0" w:color="000000"/>
            </w:tcBorders>
            <w:shd w:val="clear" w:color="auto" w:fill="F2F2F2"/>
          </w:tcPr>
          <w:p w:rsidR="00CC7260" w:rsidRPr="00DE068B" w:rsidRDefault="00CC7260" w:rsidP="00CC7DC5">
            <w:pPr>
              <w:widowControl w:val="0"/>
              <w:tabs>
                <w:tab w:val="left" w:pos="1134"/>
              </w:tabs>
              <w:ind w:right="-1"/>
              <w:jc w:val="center"/>
              <w:rPr>
                <w:b/>
                <w:bCs/>
              </w:rPr>
            </w:pPr>
          </w:p>
        </w:tc>
        <w:tc>
          <w:tcPr>
            <w:tcW w:w="5224" w:type="dxa"/>
            <w:tcBorders>
              <w:top w:val="single" w:sz="4" w:space="0" w:color="000000"/>
              <w:left w:val="single" w:sz="4" w:space="0" w:color="000000"/>
              <w:bottom w:val="single" w:sz="4" w:space="0" w:color="000000"/>
              <w:right w:val="single" w:sz="4" w:space="0" w:color="000000"/>
            </w:tcBorders>
            <w:shd w:val="clear" w:color="auto" w:fill="F2F2F2"/>
          </w:tcPr>
          <w:p w:rsidR="00CC7260" w:rsidRPr="00DE068B" w:rsidRDefault="00CC7260" w:rsidP="00CC7DC5">
            <w:pPr>
              <w:widowControl w:val="0"/>
              <w:rPr>
                <w:b/>
                <w:i/>
              </w:rPr>
            </w:pPr>
            <w:r w:rsidRPr="00DE068B">
              <w:rPr>
                <w:b/>
                <w:i/>
              </w:rPr>
              <w:t>ИТОГО по "FORD ФОРД "ФОКУС", гос.номер К312ЕТ60RUS</w:t>
            </w:r>
          </w:p>
        </w:tc>
        <w:tc>
          <w:tcPr>
            <w:tcW w:w="1243" w:type="dxa"/>
            <w:tcBorders>
              <w:top w:val="single" w:sz="4" w:space="0" w:color="000000"/>
              <w:left w:val="single" w:sz="4" w:space="0" w:color="000000"/>
              <w:bottom w:val="single" w:sz="4" w:space="0" w:color="000000"/>
              <w:right w:val="single" w:sz="4" w:space="0" w:color="000000"/>
            </w:tcBorders>
            <w:shd w:val="clear" w:color="auto" w:fill="F2F2F2"/>
          </w:tcPr>
          <w:p w:rsidR="00CC7260" w:rsidRPr="00DE068B" w:rsidRDefault="00CC7260" w:rsidP="00CC7DC5">
            <w:pPr>
              <w:widowControl w:val="0"/>
              <w:tabs>
                <w:tab w:val="left" w:pos="1134"/>
              </w:tabs>
              <w:jc w:val="center"/>
              <w:rPr>
                <w:b/>
                <w:i/>
                <w:highlight w:val="yellow"/>
              </w:rPr>
            </w:pPr>
          </w:p>
        </w:tc>
        <w:tc>
          <w:tcPr>
            <w:tcW w:w="1106" w:type="dxa"/>
            <w:tcBorders>
              <w:top w:val="single" w:sz="4" w:space="0" w:color="000000"/>
              <w:left w:val="single" w:sz="4" w:space="0" w:color="000000"/>
              <w:bottom w:val="single" w:sz="4" w:space="0" w:color="000000"/>
              <w:right w:val="single" w:sz="4" w:space="0" w:color="auto"/>
            </w:tcBorders>
            <w:shd w:val="clear" w:color="auto" w:fill="F2F2F2"/>
            <w:vAlign w:val="center"/>
          </w:tcPr>
          <w:p w:rsidR="00CC7260" w:rsidRPr="00DE068B" w:rsidRDefault="00CC7260" w:rsidP="00CC7DC5">
            <w:pPr>
              <w:widowControl w:val="0"/>
              <w:jc w:val="center"/>
              <w:rPr>
                <w:b/>
                <w:i/>
              </w:rPr>
            </w:pPr>
          </w:p>
        </w:tc>
        <w:tc>
          <w:tcPr>
            <w:tcW w:w="968" w:type="dxa"/>
            <w:tcBorders>
              <w:top w:val="single" w:sz="4" w:space="0" w:color="000000"/>
              <w:left w:val="single" w:sz="4" w:space="0" w:color="000000"/>
              <w:bottom w:val="single" w:sz="4" w:space="0" w:color="000000"/>
              <w:right w:val="single" w:sz="4" w:space="0" w:color="auto"/>
            </w:tcBorders>
            <w:shd w:val="clear" w:color="auto" w:fill="F2F2F2"/>
          </w:tcPr>
          <w:p w:rsidR="00CC7260" w:rsidRPr="00DE068B" w:rsidRDefault="00CC7260" w:rsidP="00CC7DC5">
            <w:pPr>
              <w:widowControl w:val="0"/>
              <w:jc w:val="center"/>
              <w:rPr>
                <w:b/>
                <w:i/>
              </w:rPr>
            </w:pPr>
          </w:p>
        </w:tc>
        <w:tc>
          <w:tcPr>
            <w:tcW w:w="1243" w:type="dxa"/>
            <w:tcBorders>
              <w:top w:val="single" w:sz="4" w:space="0" w:color="000000"/>
              <w:left w:val="single" w:sz="4" w:space="0" w:color="000000"/>
              <w:bottom w:val="single" w:sz="4" w:space="0" w:color="000000"/>
              <w:right w:val="single" w:sz="4" w:space="0" w:color="auto"/>
            </w:tcBorders>
            <w:shd w:val="clear" w:color="auto" w:fill="F2F2F2"/>
          </w:tcPr>
          <w:p w:rsidR="00CC7260" w:rsidRPr="00DE068B" w:rsidRDefault="00CC7260" w:rsidP="00CC7DC5">
            <w:pPr>
              <w:widowControl w:val="0"/>
              <w:jc w:val="center"/>
              <w:rPr>
                <w:b/>
                <w:i/>
              </w:rPr>
            </w:pPr>
          </w:p>
        </w:tc>
      </w:tr>
    </w:tbl>
    <w:p w:rsidR="003764EA" w:rsidRPr="00DE068B" w:rsidRDefault="003764EA" w:rsidP="000D541A">
      <w:pPr>
        <w:pStyle w:val="ConsPlusNormal"/>
        <w:suppressAutoHyphens w:val="0"/>
        <w:ind w:firstLine="709"/>
        <w:jc w:val="both"/>
        <w:rPr>
          <w:rFonts w:ascii="Times New Roman" w:eastAsia="Calibri" w:hAnsi="Times New Roman" w:cs="Times New Roman"/>
          <w:sz w:val="24"/>
          <w:szCs w:val="24"/>
          <w:lang w:eastAsia="en-US"/>
        </w:rPr>
      </w:pPr>
      <w:r w:rsidRPr="00DE068B">
        <w:rPr>
          <w:rFonts w:ascii="Times New Roman" w:eastAsia="Calibri" w:hAnsi="Times New Roman" w:cs="Times New Roman"/>
          <w:sz w:val="24"/>
          <w:szCs w:val="24"/>
          <w:lang w:eastAsia="en-US"/>
        </w:rPr>
        <w:t xml:space="preserve">Цена Контракта включает все расходы Исполнителя, связанные с исполнением настоящего Контракта, в том числе цену оказанных услуг, компенсацию всех издержек, включая расходы на поставку запасных частей, с учетом доставки, расходы на страхование, уплату налогов, сборов и других обязательных платежей, </w:t>
      </w:r>
      <w:r w:rsidRPr="00DE068B">
        <w:rPr>
          <w:rFonts w:ascii="Times New Roman" w:hAnsi="Times New Roman" w:cs="Times New Roman"/>
          <w:sz w:val="24"/>
          <w:szCs w:val="24"/>
        </w:rPr>
        <w:t xml:space="preserve">установленных законодательством Российской Федерации. </w:t>
      </w:r>
    </w:p>
    <w:p w:rsidR="00BC1716" w:rsidRPr="00DE068B" w:rsidRDefault="00BC1716" w:rsidP="000D541A">
      <w:pPr>
        <w:widowControl w:val="0"/>
        <w:ind w:firstLine="709"/>
        <w:jc w:val="both"/>
      </w:pPr>
      <w:r w:rsidRPr="00DE068B">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05.04.2013 №44-ФЗ. </w:t>
      </w:r>
    </w:p>
    <w:p w:rsidR="00BC1716" w:rsidRPr="00DE068B" w:rsidRDefault="00BC1716" w:rsidP="000D541A">
      <w:pPr>
        <w:widowControl w:val="0"/>
        <w:ind w:firstLine="709"/>
        <w:jc w:val="both"/>
      </w:pPr>
      <w:r w:rsidRPr="00DE068B">
        <w:rPr>
          <w:bCs/>
        </w:rPr>
        <w:t>Настоящий протокол является основанием для проведения взаимных расчетов и платежей между Заказчиком и Исполнителем.</w:t>
      </w:r>
    </w:p>
    <w:p w:rsidR="0096752A" w:rsidRPr="00DE068B" w:rsidRDefault="0096752A" w:rsidP="000D541A">
      <w:pPr>
        <w:pStyle w:val="ConsPlusNormal"/>
        <w:suppressAutoHyphens w:val="0"/>
        <w:ind w:firstLine="0"/>
        <w:outlineLvl w:val="1"/>
        <w:rPr>
          <w:rFonts w:ascii="Times New Roman" w:hAnsi="Times New Roman" w:cs="Times New Roman"/>
          <w:szCs w:val="22"/>
        </w:rPr>
      </w:pPr>
    </w:p>
    <w:tbl>
      <w:tblPr>
        <w:tblW w:w="10314" w:type="dxa"/>
        <w:tblLayout w:type="fixed"/>
        <w:tblLook w:val="04A0" w:firstRow="1" w:lastRow="0" w:firstColumn="1" w:lastColumn="0" w:noHBand="0" w:noVBand="1"/>
      </w:tblPr>
      <w:tblGrid>
        <w:gridCol w:w="5070"/>
        <w:gridCol w:w="5244"/>
      </w:tblGrid>
      <w:tr w:rsidR="0096752A" w:rsidRPr="00DE068B" w:rsidTr="00291C82">
        <w:tc>
          <w:tcPr>
            <w:tcW w:w="5070" w:type="dxa"/>
          </w:tcPr>
          <w:p w:rsidR="0096752A" w:rsidRPr="00DE068B" w:rsidRDefault="0096752A" w:rsidP="000D541A">
            <w:pPr>
              <w:widowControl w:val="0"/>
              <w:jc w:val="both"/>
              <w:rPr>
                <w:b/>
              </w:rPr>
            </w:pPr>
            <w:r w:rsidRPr="00DE068B">
              <w:rPr>
                <w:b/>
                <w:sz w:val="22"/>
                <w:szCs w:val="22"/>
              </w:rPr>
              <w:t>ЗАКАЗЧИК</w:t>
            </w:r>
          </w:p>
          <w:p w:rsidR="0096752A" w:rsidRPr="00DE068B" w:rsidRDefault="0096752A" w:rsidP="000D541A">
            <w:pPr>
              <w:widowControl w:val="0"/>
              <w:jc w:val="both"/>
              <w:rPr>
                <w:i/>
              </w:rPr>
            </w:pPr>
            <w:r w:rsidRPr="00DE068B">
              <w:rPr>
                <w:i/>
              </w:rPr>
              <w:t>Должность</w:t>
            </w:r>
          </w:p>
          <w:p w:rsidR="0096752A" w:rsidRPr="00DE068B" w:rsidRDefault="0096752A" w:rsidP="000D541A">
            <w:pPr>
              <w:widowControl w:val="0"/>
              <w:jc w:val="both"/>
              <w:rPr>
                <w:i/>
              </w:rPr>
            </w:pPr>
          </w:p>
          <w:p w:rsidR="0096752A" w:rsidRPr="00DE068B" w:rsidRDefault="0096752A" w:rsidP="000D541A">
            <w:pPr>
              <w:widowControl w:val="0"/>
            </w:pPr>
            <w:r w:rsidRPr="00DE068B">
              <w:t xml:space="preserve">___________________________ </w:t>
            </w:r>
            <w:r w:rsidRPr="00DE068B">
              <w:rPr>
                <w:i/>
              </w:rPr>
              <w:t>Ф.И.О.</w:t>
            </w:r>
          </w:p>
          <w:p w:rsidR="0096752A" w:rsidRPr="00DE068B" w:rsidRDefault="0096752A" w:rsidP="000D541A">
            <w:pPr>
              <w:widowControl w:val="0"/>
              <w:rPr>
                <w:b/>
                <w:sz w:val="16"/>
                <w:szCs w:val="16"/>
              </w:rPr>
            </w:pPr>
            <w:r w:rsidRPr="00DE068B">
              <w:rPr>
                <w:i/>
                <w:sz w:val="16"/>
                <w:szCs w:val="16"/>
              </w:rPr>
              <w:t xml:space="preserve">(подпись), </w:t>
            </w:r>
            <w:r w:rsidRPr="00DE068B">
              <w:rPr>
                <w:sz w:val="16"/>
                <w:szCs w:val="16"/>
              </w:rPr>
              <w:t xml:space="preserve">М. П. </w:t>
            </w:r>
          </w:p>
        </w:tc>
        <w:tc>
          <w:tcPr>
            <w:tcW w:w="5244" w:type="dxa"/>
          </w:tcPr>
          <w:p w:rsidR="0096752A" w:rsidRPr="00DE068B" w:rsidRDefault="0096752A" w:rsidP="000D541A">
            <w:pPr>
              <w:widowControl w:val="0"/>
              <w:rPr>
                <w:b/>
                <w:bCs/>
              </w:rPr>
            </w:pPr>
            <w:r w:rsidRPr="00DE068B">
              <w:rPr>
                <w:b/>
                <w:bCs/>
              </w:rPr>
              <w:t>ИСПОЛНИТЕЛЬ</w:t>
            </w:r>
          </w:p>
          <w:p w:rsidR="0096752A" w:rsidRPr="00DE068B" w:rsidRDefault="0096752A" w:rsidP="000D541A">
            <w:pPr>
              <w:widowControl w:val="0"/>
              <w:jc w:val="both"/>
              <w:rPr>
                <w:i/>
              </w:rPr>
            </w:pPr>
            <w:r w:rsidRPr="00DE068B">
              <w:rPr>
                <w:i/>
              </w:rPr>
              <w:t>Должность</w:t>
            </w:r>
          </w:p>
          <w:p w:rsidR="0096752A" w:rsidRPr="00DE068B" w:rsidRDefault="0096752A" w:rsidP="000D541A">
            <w:pPr>
              <w:widowControl w:val="0"/>
              <w:rPr>
                <w:i/>
              </w:rPr>
            </w:pPr>
          </w:p>
          <w:p w:rsidR="0096752A" w:rsidRPr="00DE068B" w:rsidRDefault="0096752A" w:rsidP="000D541A">
            <w:pPr>
              <w:widowControl w:val="0"/>
              <w:rPr>
                <w:i/>
              </w:rPr>
            </w:pPr>
            <w:r w:rsidRPr="00DE068B">
              <w:t xml:space="preserve">____________________________ </w:t>
            </w:r>
            <w:r w:rsidRPr="00DE068B">
              <w:rPr>
                <w:i/>
              </w:rPr>
              <w:t>Ф.И.О.</w:t>
            </w:r>
          </w:p>
          <w:p w:rsidR="0096752A" w:rsidRPr="00DE068B" w:rsidRDefault="0096752A" w:rsidP="000D541A">
            <w:pPr>
              <w:widowControl w:val="0"/>
              <w:rPr>
                <w:b/>
                <w:sz w:val="16"/>
                <w:szCs w:val="16"/>
              </w:rPr>
            </w:pPr>
            <w:r w:rsidRPr="00DE068B">
              <w:rPr>
                <w:i/>
                <w:sz w:val="16"/>
                <w:szCs w:val="16"/>
              </w:rPr>
              <w:t xml:space="preserve">(подпись), </w:t>
            </w:r>
            <w:r w:rsidRPr="00DE068B">
              <w:rPr>
                <w:sz w:val="16"/>
                <w:szCs w:val="16"/>
              </w:rPr>
              <w:t>М. П. (при наличии)</w:t>
            </w:r>
          </w:p>
        </w:tc>
      </w:tr>
    </w:tbl>
    <w:p w:rsidR="0096752A" w:rsidRPr="00DE068B" w:rsidRDefault="0096752A" w:rsidP="000D541A">
      <w:pPr>
        <w:pStyle w:val="ConsPlusNormal"/>
        <w:suppressAutoHyphens w:val="0"/>
        <w:ind w:firstLine="540"/>
        <w:jc w:val="both"/>
        <w:rPr>
          <w:rFonts w:ascii="Times New Roman" w:hAnsi="Times New Roman" w:cs="Times New Roman"/>
          <w:i/>
          <w:sz w:val="2"/>
          <w:szCs w:val="2"/>
        </w:rPr>
      </w:pPr>
    </w:p>
    <w:p w:rsidR="0096752A" w:rsidRPr="00DE068B" w:rsidRDefault="0096752A" w:rsidP="000D541A">
      <w:pPr>
        <w:pStyle w:val="ConsPlusNormal"/>
        <w:suppressAutoHyphens w:val="0"/>
        <w:ind w:firstLine="540"/>
        <w:jc w:val="both"/>
        <w:rPr>
          <w:rFonts w:ascii="Times New Roman" w:hAnsi="Times New Roman" w:cs="Times New Roman"/>
          <w:i/>
          <w:sz w:val="2"/>
          <w:szCs w:val="2"/>
        </w:rPr>
      </w:pPr>
    </w:p>
    <w:p w:rsidR="0096752A" w:rsidRPr="00DE068B" w:rsidRDefault="0096752A" w:rsidP="000D541A">
      <w:pPr>
        <w:pStyle w:val="ConsPlusNormal"/>
        <w:suppressAutoHyphens w:val="0"/>
        <w:ind w:firstLine="540"/>
        <w:jc w:val="both"/>
        <w:rPr>
          <w:rFonts w:ascii="Times New Roman" w:hAnsi="Times New Roman" w:cs="Times New Roman"/>
          <w:i/>
          <w:sz w:val="2"/>
          <w:szCs w:val="2"/>
        </w:rPr>
      </w:pPr>
      <w:r w:rsidRPr="00DE068B">
        <w:rPr>
          <w:rFonts w:ascii="Times New Roman" w:hAnsi="Times New Roman" w:cs="Times New Roman"/>
          <w:i/>
          <w:sz w:val="2"/>
          <w:szCs w:val="2"/>
        </w:rPr>
        <w:br w:type="page"/>
      </w:r>
    </w:p>
    <w:tbl>
      <w:tblPr>
        <w:tblStyle w:val="ae"/>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5031"/>
      </w:tblGrid>
      <w:tr w:rsidR="00DE068B" w:rsidRPr="00DE068B" w:rsidTr="00181FC7">
        <w:tc>
          <w:tcPr>
            <w:tcW w:w="5140" w:type="dxa"/>
            <w:vAlign w:val="center"/>
          </w:tcPr>
          <w:p w:rsidR="003D23AC" w:rsidRPr="00DE068B" w:rsidRDefault="003D23AC" w:rsidP="000D541A">
            <w:pPr>
              <w:widowControl w:val="0"/>
              <w:jc w:val="center"/>
              <w:rPr>
                <w:b/>
                <w:color w:val="auto"/>
                <w:sz w:val="40"/>
                <w:szCs w:val="40"/>
              </w:rPr>
            </w:pPr>
            <w:r w:rsidRPr="00DE068B">
              <w:rPr>
                <w:b/>
                <w:color w:val="auto"/>
                <w:sz w:val="40"/>
                <w:szCs w:val="40"/>
              </w:rPr>
              <w:lastRenderedPageBreak/>
              <w:t>ФОРМА</w:t>
            </w:r>
          </w:p>
        </w:tc>
        <w:tc>
          <w:tcPr>
            <w:tcW w:w="5161" w:type="dxa"/>
          </w:tcPr>
          <w:p w:rsidR="003D23AC" w:rsidRPr="00DE068B" w:rsidRDefault="003D23AC" w:rsidP="000D541A">
            <w:pPr>
              <w:pStyle w:val="10"/>
              <w:jc w:val="right"/>
              <w:rPr>
                <w:rFonts w:ascii="Times New Roman" w:hAnsi="Times New Roman"/>
                <w:i/>
                <w:color w:val="auto"/>
                <w:sz w:val="16"/>
                <w:szCs w:val="16"/>
              </w:rPr>
            </w:pPr>
            <w:r w:rsidRPr="00DE068B">
              <w:rPr>
                <w:rFonts w:ascii="Times New Roman" w:hAnsi="Times New Roman"/>
                <w:i/>
                <w:color w:val="auto"/>
                <w:sz w:val="16"/>
                <w:szCs w:val="16"/>
              </w:rPr>
              <w:t xml:space="preserve">Приложение №3 </w:t>
            </w:r>
          </w:p>
          <w:p w:rsidR="003D23AC" w:rsidRPr="00DE068B" w:rsidRDefault="003D23AC" w:rsidP="000D541A">
            <w:pPr>
              <w:widowControl w:val="0"/>
              <w:jc w:val="right"/>
              <w:rPr>
                <w:i/>
                <w:color w:val="auto"/>
                <w:sz w:val="16"/>
                <w:szCs w:val="16"/>
              </w:rPr>
            </w:pPr>
            <w:r w:rsidRPr="00DE068B">
              <w:rPr>
                <w:i/>
                <w:color w:val="auto"/>
                <w:sz w:val="16"/>
                <w:szCs w:val="16"/>
              </w:rPr>
              <w:t xml:space="preserve">к Контракту </w:t>
            </w:r>
          </w:p>
          <w:p w:rsidR="003D23AC" w:rsidRPr="00DE068B" w:rsidRDefault="003D23AC" w:rsidP="000D541A">
            <w:pPr>
              <w:widowControl w:val="0"/>
              <w:jc w:val="right"/>
              <w:rPr>
                <w:i/>
                <w:color w:val="auto"/>
                <w:sz w:val="16"/>
                <w:szCs w:val="16"/>
              </w:rPr>
            </w:pPr>
            <w:r w:rsidRPr="00DE068B">
              <w:rPr>
                <w:i/>
                <w:color w:val="auto"/>
                <w:sz w:val="16"/>
                <w:szCs w:val="16"/>
              </w:rPr>
              <w:t xml:space="preserve">от «___» __________ </w:t>
            </w:r>
            <w:r w:rsidR="003760DE" w:rsidRPr="00DE068B">
              <w:rPr>
                <w:i/>
                <w:color w:val="auto"/>
                <w:sz w:val="16"/>
                <w:szCs w:val="16"/>
              </w:rPr>
              <w:t>2026 г.</w:t>
            </w:r>
            <w:r w:rsidRPr="00DE068B">
              <w:rPr>
                <w:i/>
                <w:color w:val="auto"/>
                <w:sz w:val="16"/>
                <w:szCs w:val="16"/>
              </w:rPr>
              <w:t xml:space="preserve"> </w:t>
            </w:r>
          </w:p>
          <w:p w:rsidR="003D23AC" w:rsidRPr="00DE068B" w:rsidRDefault="003D23AC" w:rsidP="000D541A">
            <w:pPr>
              <w:pStyle w:val="10"/>
              <w:jc w:val="right"/>
              <w:rPr>
                <w:rFonts w:ascii="Times New Roman" w:hAnsi="Times New Roman"/>
                <w:i/>
                <w:color w:val="auto"/>
                <w:sz w:val="16"/>
                <w:szCs w:val="16"/>
              </w:rPr>
            </w:pPr>
            <w:r w:rsidRPr="00DE068B">
              <w:rPr>
                <w:rFonts w:ascii="Times New Roman" w:hAnsi="Times New Roman"/>
                <w:i/>
                <w:color w:val="auto"/>
                <w:sz w:val="16"/>
                <w:szCs w:val="16"/>
              </w:rPr>
              <w:t xml:space="preserve">№_______________________ </w:t>
            </w:r>
          </w:p>
          <w:p w:rsidR="003D23AC" w:rsidRPr="00DE068B" w:rsidRDefault="003D23AC" w:rsidP="000D541A">
            <w:pPr>
              <w:pStyle w:val="10"/>
              <w:ind w:left="0" w:firstLine="0"/>
              <w:jc w:val="right"/>
              <w:rPr>
                <w:rFonts w:ascii="Times New Roman" w:hAnsi="Times New Roman"/>
                <w:i/>
                <w:color w:val="auto"/>
                <w:sz w:val="16"/>
                <w:szCs w:val="16"/>
              </w:rPr>
            </w:pPr>
          </w:p>
        </w:tc>
      </w:tr>
    </w:tbl>
    <w:p w:rsidR="00BD1888" w:rsidRPr="00DE068B" w:rsidRDefault="00BD1888" w:rsidP="000D541A">
      <w:pPr>
        <w:widowControl w:val="0"/>
        <w:tabs>
          <w:tab w:val="left" w:pos="3849"/>
        </w:tabs>
        <w:jc w:val="center"/>
      </w:pPr>
    </w:p>
    <w:p w:rsidR="00BD1888" w:rsidRPr="00DE068B" w:rsidRDefault="00181FC7" w:rsidP="000D541A">
      <w:pPr>
        <w:widowControl w:val="0"/>
        <w:tabs>
          <w:tab w:val="left" w:pos="3849"/>
        </w:tabs>
        <w:ind w:right="-1"/>
        <w:jc w:val="center"/>
        <w:rPr>
          <w:b/>
          <w:i/>
        </w:rPr>
      </w:pPr>
      <w:r w:rsidRPr="00DE068B">
        <w:rPr>
          <w:b/>
        </w:rPr>
        <w:t>АКТА ЭКСПЕРТИЗЫ И ПРИЕМКИ ОКАЗАННЫХ УСЛУГ №</w:t>
      </w:r>
      <w:r w:rsidRPr="00DE068B">
        <w:rPr>
          <w:b/>
          <w:i/>
        </w:rPr>
        <w:t xml:space="preserve">__ </w:t>
      </w:r>
    </w:p>
    <w:p w:rsidR="003D23AC" w:rsidRPr="00DE068B" w:rsidRDefault="003D23AC" w:rsidP="000D541A">
      <w:pPr>
        <w:widowControl w:val="0"/>
        <w:tabs>
          <w:tab w:val="left" w:pos="3849"/>
        </w:tabs>
        <w:ind w:right="-1"/>
        <w:jc w:val="center"/>
      </w:pPr>
    </w:p>
    <w:p w:rsidR="00BD1888" w:rsidRPr="00DE068B" w:rsidRDefault="003D23AC" w:rsidP="000D541A">
      <w:pPr>
        <w:widowControl w:val="0"/>
        <w:ind w:right="-1"/>
        <w:jc w:val="center"/>
      </w:pPr>
      <w:r w:rsidRPr="00DE068B">
        <w:t>г. ________</w:t>
      </w:r>
      <w:r w:rsidR="00713D7B" w:rsidRPr="00DE068B">
        <w:t xml:space="preserve"> </w:t>
      </w:r>
      <w:r w:rsidR="00713D7B" w:rsidRPr="00DE068B">
        <w:tab/>
      </w:r>
      <w:r w:rsidR="00713D7B" w:rsidRPr="00DE068B">
        <w:tab/>
      </w:r>
      <w:r w:rsidR="00713D7B" w:rsidRPr="00DE068B">
        <w:tab/>
      </w:r>
      <w:r w:rsidR="00713D7B" w:rsidRPr="00DE068B">
        <w:tab/>
      </w:r>
      <w:r w:rsidR="00713D7B" w:rsidRPr="00DE068B">
        <w:tab/>
      </w:r>
      <w:r w:rsidR="00713D7B" w:rsidRPr="00DE068B">
        <w:tab/>
      </w:r>
      <w:r w:rsidR="00713D7B" w:rsidRPr="00DE068B">
        <w:tab/>
      </w:r>
      <w:r w:rsidRPr="00DE068B">
        <w:tab/>
        <w:t>от</w:t>
      </w:r>
      <w:r w:rsidR="00A860D0" w:rsidRPr="00DE068B">
        <w:t xml:space="preserve"> « ___ » </w:t>
      </w:r>
      <w:r w:rsidRPr="00DE068B">
        <w:t>________</w:t>
      </w:r>
      <w:r w:rsidR="00A860D0" w:rsidRPr="00DE068B">
        <w:t xml:space="preserve"> </w:t>
      </w:r>
      <w:r w:rsidRPr="00DE068B">
        <w:t>20</w:t>
      </w:r>
      <w:r w:rsidR="00A860D0" w:rsidRPr="00DE068B">
        <w:t xml:space="preserve"> </w:t>
      </w:r>
      <w:r w:rsidRPr="00DE068B">
        <w:t>___ г.</w:t>
      </w:r>
    </w:p>
    <w:p w:rsidR="003D23AC" w:rsidRPr="00DE068B" w:rsidRDefault="003D23AC" w:rsidP="000D541A">
      <w:pPr>
        <w:widowControl w:val="0"/>
        <w:ind w:right="-1"/>
      </w:pPr>
    </w:p>
    <w:p w:rsidR="00A53A82" w:rsidRPr="00DE068B" w:rsidRDefault="00BD1888" w:rsidP="005D25F9">
      <w:pPr>
        <w:pStyle w:val="aa"/>
        <w:widowControl w:val="0"/>
        <w:spacing w:after="0"/>
        <w:rPr>
          <w:i/>
        </w:rPr>
      </w:pPr>
      <w:r w:rsidRPr="00DE068B">
        <w:t xml:space="preserve">Мы, нижеподписавшиеся </w:t>
      </w:r>
      <w:r w:rsidR="00297894" w:rsidRPr="00DE068B">
        <w:rPr>
          <w:i/>
        </w:rPr>
        <w:t>______</w:t>
      </w:r>
      <w:r w:rsidRPr="00DE068B">
        <w:t xml:space="preserve">, далее именуемое «Заказчик», в лице </w:t>
      </w:r>
      <w:r w:rsidRPr="00DE068B">
        <w:rPr>
          <w:i/>
        </w:rPr>
        <w:t>_______</w:t>
      </w:r>
      <w:r w:rsidRPr="00DE068B">
        <w:t xml:space="preserve">, </w:t>
      </w:r>
      <w:r w:rsidRPr="00DE068B">
        <w:rPr>
          <w:bCs/>
        </w:rPr>
        <w:t xml:space="preserve">действующего на основании </w:t>
      </w:r>
      <w:r w:rsidRPr="00DE068B">
        <w:rPr>
          <w:bCs/>
          <w:i/>
        </w:rPr>
        <w:t>________</w:t>
      </w:r>
      <w:r w:rsidRPr="00DE068B">
        <w:rPr>
          <w:bCs/>
        </w:rPr>
        <w:t>,</w:t>
      </w:r>
      <w:r w:rsidRPr="00DE068B">
        <w:t xml:space="preserve"> с одной стороны и </w:t>
      </w:r>
      <w:r w:rsidRPr="00DE068B">
        <w:rPr>
          <w:b/>
          <w:i/>
        </w:rPr>
        <w:t>__________</w:t>
      </w:r>
      <w:r w:rsidRPr="00DE068B">
        <w:t xml:space="preserve">, далее именуемое «Исполнитель», в лице </w:t>
      </w:r>
      <w:r w:rsidRPr="00DE068B">
        <w:rPr>
          <w:i/>
        </w:rPr>
        <w:t>__________</w:t>
      </w:r>
      <w:r w:rsidRPr="00DE068B">
        <w:t xml:space="preserve">, действующего на основании </w:t>
      </w:r>
      <w:r w:rsidRPr="00DE068B">
        <w:rPr>
          <w:i/>
        </w:rPr>
        <w:t>____________</w:t>
      </w:r>
      <w:r w:rsidRPr="00DE068B">
        <w:t>, с другой стороны</w:t>
      </w:r>
      <w:r w:rsidR="00FE161E" w:rsidRPr="00DE068B">
        <w:t>,</w:t>
      </w:r>
      <w:r w:rsidRPr="00DE068B">
        <w:t xml:space="preserve"> составили настоящий </w:t>
      </w:r>
      <w:r w:rsidR="00CC54A1" w:rsidRPr="00DE068B">
        <w:t>А</w:t>
      </w:r>
      <w:r w:rsidRPr="00DE068B">
        <w:t xml:space="preserve">кт </w:t>
      </w:r>
      <w:r w:rsidR="005D25F9" w:rsidRPr="00DE068B">
        <w:rPr>
          <w:i/>
        </w:rPr>
        <w:t>экспертизы и приемки оказанных услуг</w:t>
      </w:r>
      <w:r w:rsidR="005D25F9" w:rsidRPr="00DE068B">
        <w:t xml:space="preserve"> </w:t>
      </w:r>
      <w:r w:rsidR="00A525DC" w:rsidRPr="00DE068B">
        <w:t xml:space="preserve">о том, что Исполнитель оказал, а Заказчик принял </w:t>
      </w:r>
      <w:r w:rsidR="005D25F9" w:rsidRPr="00DE068B">
        <w:rPr>
          <w:b/>
          <w:i/>
        </w:rPr>
        <w:t xml:space="preserve">услуги по ремонту служебного автотранспорта (060, 646, 312) </w:t>
      </w:r>
      <w:r w:rsidR="00A53A82" w:rsidRPr="00DE068B">
        <w:rPr>
          <w:i/>
        </w:rPr>
        <w:t>в соответствии с Контрактом от ___________ №________ (</w:t>
      </w:r>
      <w:r w:rsidR="005D25F9" w:rsidRPr="00DE068B">
        <w:rPr>
          <w:i/>
        </w:rPr>
        <w:t>ИКЗ 26 1 6027086207 602701001 0007 000 0000 000 (номер внутреннего учета 0007 021 4520 244)</w:t>
      </w:r>
      <w:r w:rsidR="00A53A82" w:rsidRPr="00DE068B">
        <w:rPr>
          <w:i/>
        </w:rPr>
        <w:t>)</w:t>
      </w:r>
      <w:r w:rsidR="005D25F9" w:rsidRPr="00DE068B">
        <w:rPr>
          <w:i/>
        </w:rPr>
        <w:t xml:space="preserve"> </w:t>
      </w:r>
    </w:p>
    <w:tbl>
      <w:tblPr>
        <w:tblStyle w:val="ae"/>
        <w:tblW w:w="9923" w:type="dxa"/>
        <w:tblInd w:w="108" w:type="dxa"/>
        <w:tblLayout w:type="fixed"/>
        <w:tblLook w:val="04A0" w:firstRow="1" w:lastRow="0" w:firstColumn="1" w:lastColumn="0" w:noHBand="0" w:noVBand="1"/>
      </w:tblPr>
      <w:tblGrid>
        <w:gridCol w:w="461"/>
        <w:gridCol w:w="2091"/>
        <w:gridCol w:w="2835"/>
        <w:gridCol w:w="1403"/>
        <w:gridCol w:w="865"/>
        <w:gridCol w:w="1134"/>
        <w:gridCol w:w="1134"/>
      </w:tblGrid>
      <w:tr w:rsidR="00BF18DD" w:rsidRPr="00DE068B" w:rsidTr="00546B94">
        <w:tc>
          <w:tcPr>
            <w:tcW w:w="461" w:type="dxa"/>
            <w:vAlign w:val="center"/>
          </w:tcPr>
          <w:p w:rsidR="00980943" w:rsidRPr="00DE068B" w:rsidRDefault="00980943" w:rsidP="000D541A">
            <w:pPr>
              <w:widowControl w:val="0"/>
              <w:tabs>
                <w:tab w:val="left" w:pos="1134"/>
              </w:tabs>
              <w:ind w:right="-1"/>
              <w:jc w:val="center"/>
              <w:rPr>
                <w:color w:val="auto"/>
                <w:sz w:val="20"/>
                <w:szCs w:val="20"/>
              </w:rPr>
            </w:pPr>
            <w:r w:rsidRPr="00DE068B">
              <w:rPr>
                <w:bCs/>
                <w:color w:val="auto"/>
                <w:sz w:val="20"/>
                <w:szCs w:val="20"/>
              </w:rPr>
              <w:t>№ п/п</w:t>
            </w:r>
          </w:p>
        </w:tc>
        <w:tc>
          <w:tcPr>
            <w:tcW w:w="2091" w:type="dxa"/>
            <w:vAlign w:val="center"/>
          </w:tcPr>
          <w:p w:rsidR="00980943" w:rsidRPr="00DE068B" w:rsidRDefault="00980943" w:rsidP="000D541A">
            <w:pPr>
              <w:widowControl w:val="0"/>
              <w:tabs>
                <w:tab w:val="left" w:pos="1134"/>
              </w:tabs>
              <w:ind w:right="-1"/>
              <w:jc w:val="center"/>
              <w:rPr>
                <w:color w:val="auto"/>
                <w:sz w:val="20"/>
                <w:szCs w:val="20"/>
              </w:rPr>
            </w:pPr>
            <w:r w:rsidRPr="00DE068B">
              <w:rPr>
                <w:bCs/>
                <w:color w:val="auto"/>
                <w:sz w:val="20"/>
                <w:szCs w:val="20"/>
              </w:rPr>
              <w:t xml:space="preserve">Марка автомобиля, гос. </w:t>
            </w:r>
            <w:r w:rsidR="001F3DA7" w:rsidRPr="00DE068B">
              <w:rPr>
                <w:bCs/>
                <w:color w:val="auto"/>
                <w:sz w:val="20"/>
                <w:szCs w:val="20"/>
              </w:rPr>
              <w:t xml:space="preserve">номер </w:t>
            </w:r>
            <w:r w:rsidRPr="00DE068B">
              <w:rPr>
                <w:bCs/>
                <w:color w:val="auto"/>
                <w:sz w:val="20"/>
                <w:szCs w:val="20"/>
              </w:rPr>
              <w:t>ТС, идентификационный номер</w:t>
            </w:r>
            <w:r w:rsidR="001F3DA7" w:rsidRPr="00DE068B">
              <w:rPr>
                <w:bCs/>
                <w:color w:val="auto"/>
                <w:sz w:val="20"/>
                <w:szCs w:val="20"/>
              </w:rPr>
              <w:t xml:space="preserve"> (</w:t>
            </w:r>
            <w:r w:rsidR="001F3DA7" w:rsidRPr="00DE068B">
              <w:rPr>
                <w:bCs/>
                <w:color w:val="auto"/>
                <w:sz w:val="20"/>
                <w:szCs w:val="20"/>
                <w:lang w:val="en-US"/>
              </w:rPr>
              <w:t>VIN</w:t>
            </w:r>
            <w:r w:rsidR="001F3DA7" w:rsidRPr="00DE068B">
              <w:rPr>
                <w:bCs/>
                <w:color w:val="auto"/>
                <w:sz w:val="20"/>
                <w:szCs w:val="20"/>
              </w:rPr>
              <w:t>)</w:t>
            </w:r>
          </w:p>
        </w:tc>
        <w:tc>
          <w:tcPr>
            <w:tcW w:w="2835" w:type="dxa"/>
            <w:vAlign w:val="center"/>
          </w:tcPr>
          <w:p w:rsidR="00980943" w:rsidRPr="00DE068B" w:rsidRDefault="001F3DA7" w:rsidP="000D541A">
            <w:pPr>
              <w:widowControl w:val="0"/>
              <w:tabs>
                <w:tab w:val="left" w:pos="1134"/>
              </w:tabs>
              <w:ind w:right="-1"/>
              <w:jc w:val="center"/>
              <w:rPr>
                <w:color w:val="auto"/>
                <w:sz w:val="20"/>
                <w:szCs w:val="20"/>
              </w:rPr>
            </w:pPr>
            <w:r w:rsidRPr="00DE068B">
              <w:rPr>
                <w:bCs/>
                <w:color w:val="auto"/>
                <w:sz w:val="19"/>
                <w:szCs w:val="19"/>
              </w:rPr>
              <w:t>Наименование услуг, включая наименование запасных частей и расходных материалов</w:t>
            </w:r>
          </w:p>
        </w:tc>
        <w:tc>
          <w:tcPr>
            <w:tcW w:w="1403" w:type="dxa"/>
            <w:vAlign w:val="center"/>
          </w:tcPr>
          <w:p w:rsidR="00980943" w:rsidRPr="00DE068B" w:rsidRDefault="00980943" w:rsidP="000D541A">
            <w:pPr>
              <w:widowControl w:val="0"/>
              <w:tabs>
                <w:tab w:val="left" w:pos="1134"/>
              </w:tabs>
              <w:ind w:right="-1"/>
              <w:jc w:val="center"/>
              <w:rPr>
                <w:color w:val="auto"/>
                <w:sz w:val="20"/>
                <w:szCs w:val="20"/>
              </w:rPr>
            </w:pPr>
            <w:r w:rsidRPr="00DE068B">
              <w:rPr>
                <w:bCs/>
                <w:color w:val="auto"/>
                <w:sz w:val="20"/>
                <w:szCs w:val="20"/>
              </w:rPr>
              <w:t>Единица измерения</w:t>
            </w:r>
          </w:p>
        </w:tc>
        <w:tc>
          <w:tcPr>
            <w:tcW w:w="865" w:type="dxa"/>
            <w:vAlign w:val="center"/>
          </w:tcPr>
          <w:p w:rsidR="00980943" w:rsidRPr="00DE068B" w:rsidRDefault="00980943" w:rsidP="000D541A">
            <w:pPr>
              <w:widowControl w:val="0"/>
              <w:tabs>
                <w:tab w:val="left" w:pos="1134"/>
              </w:tabs>
              <w:ind w:right="-1"/>
              <w:jc w:val="center"/>
              <w:rPr>
                <w:color w:val="auto"/>
                <w:sz w:val="20"/>
                <w:szCs w:val="20"/>
              </w:rPr>
            </w:pPr>
            <w:r w:rsidRPr="00DE068B">
              <w:rPr>
                <w:bCs/>
                <w:color w:val="auto"/>
                <w:sz w:val="20"/>
                <w:szCs w:val="20"/>
              </w:rPr>
              <w:t>Кол-во</w:t>
            </w:r>
          </w:p>
        </w:tc>
        <w:tc>
          <w:tcPr>
            <w:tcW w:w="1134" w:type="dxa"/>
            <w:vAlign w:val="center"/>
          </w:tcPr>
          <w:p w:rsidR="00980943" w:rsidRPr="00DE068B" w:rsidRDefault="00980943" w:rsidP="000D541A">
            <w:pPr>
              <w:widowControl w:val="0"/>
              <w:ind w:left="-22" w:right="-1"/>
              <w:jc w:val="center"/>
              <w:rPr>
                <w:bCs/>
                <w:color w:val="auto"/>
                <w:sz w:val="20"/>
                <w:szCs w:val="20"/>
              </w:rPr>
            </w:pPr>
            <w:r w:rsidRPr="00DE068B">
              <w:rPr>
                <w:bCs/>
                <w:color w:val="auto"/>
                <w:sz w:val="20"/>
                <w:szCs w:val="20"/>
              </w:rPr>
              <w:t>Цена единицы, руб.</w:t>
            </w:r>
          </w:p>
        </w:tc>
        <w:tc>
          <w:tcPr>
            <w:tcW w:w="1134" w:type="dxa"/>
            <w:vAlign w:val="center"/>
          </w:tcPr>
          <w:p w:rsidR="00980943" w:rsidRPr="00DE068B" w:rsidRDefault="00980943" w:rsidP="000D541A">
            <w:pPr>
              <w:widowControl w:val="0"/>
              <w:ind w:left="-138" w:right="-1"/>
              <w:jc w:val="center"/>
              <w:rPr>
                <w:bCs/>
                <w:color w:val="auto"/>
                <w:sz w:val="20"/>
                <w:szCs w:val="20"/>
              </w:rPr>
            </w:pPr>
            <w:r w:rsidRPr="00DE068B">
              <w:rPr>
                <w:bCs/>
                <w:color w:val="auto"/>
                <w:sz w:val="20"/>
                <w:szCs w:val="20"/>
              </w:rPr>
              <w:t>Стоимость, руб.</w:t>
            </w:r>
          </w:p>
        </w:tc>
      </w:tr>
      <w:tr w:rsidR="00BF18DD" w:rsidRPr="00DE068B" w:rsidTr="00546B94">
        <w:tc>
          <w:tcPr>
            <w:tcW w:w="461" w:type="dxa"/>
          </w:tcPr>
          <w:p w:rsidR="00980943" w:rsidRPr="00DE068B" w:rsidRDefault="00980943" w:rsidP="000D541A">
            <w:pPr>
              <w:widowControl w:val="0"/>
              <w:tabs>
                <w:tab w:val="left" w:pos="1134"/>
              </w:tabs>
              <w:ind w:right="-1"/>
              <w:jc w:val="both"/>
              <w:rPr>
                <w:color w:val="auto"/>
                <w:sz w:val="20"/>
                <w:szCs w:val="20"/>
              </w:rPr>
            </w:pPr>
            <w:r w:rsidRPr="00DE068B">
              <w:rPr>
                <w:color w:val="auto"/>
                <w:sz w:val="20"/>
                <w:szCs w:val="20"/>
              </w:rPr>
              <w:t>1</w:t>
            </w:r>
          </w:p>
        </w:tc>
        <w:tc>
          <w:tcPr>
            <w:tcW w:w="2091" w:type="dxa"/>
          </w:tcPr>
          <w:p w:rsidR="00980943" w:rsidRPr="00DE068B" w:rsidRDefault="00980943" w:rsidP="000D541A">
            <w:pPr>
              <w:widowControl w:val="0"/>
              <w:tabs>
                <w:tab w:val="left" w:pos="1134"/>
              </w:tabs>
              <w:ind w:right="-1"/>
              <w:jc w:val="both"/>
              <w:rPr>
                <w:color w:val="auto"/>
                <w:sz w:val="20"/>
                <w:szCs w:val="20"/>
              </w:rPr>
            </w:pPr>
          </w:p>
        </w:tc>
        <w:tc>
          <w:tcPr>
            <w:tcW w:w="2835" w:type="dxa"/>
          </w:tcPr>
          <w:p w:rsidR="00980943" w:rsidRPr="00DE068B" w:rsidRDefault="00980943" w:rsidP="000D541A">
            <w:pPr>
              <w:widowControl w:val="0"/>
              <w:tabs>
                <w:tab w:val="left" w:pos="1134"/>
              </w:tabs>
              <w:ind w:right="-1"/>
              <w:jc w:val="both"/>
              <w:rPr>
                <w:color w:val="auto"/>
                <w:sz w:val="20"/>
                <w:szCs w:val="20"/>
              </w:rPr>
            </w:pPr>
          </w:p>
        </w:tc>
        <w:tc>
          <w:tcPr>
            <w:tcW w:w="1403" w:type="dxa"/>
          </w:tcPr>
          <w:p w:rsidR="00980943" w:rsidRPr="00DE068B" w:rsidRDefault="00980943" w:rsidP="000D541A">
            <w:pPr>
              <w:widowControl w:val="0"/>
              <w:tabs>
                <w:tab w:val="left" w:pos="1134"/>
              </w:tabs>
              <w:ind w:right="-1"/>
              <w:jc w:val="both"/>
              <w:rPr>
                <w:color w:val="auto"/>
                <w:sz w:val="20"/>
                <w:szCs w:val="20"/>
              </w:rPr>
            </w:pPr>
          </w:p>
        </w:tc>
        <w:tc>
          <w:tcPr>
            <w:tcW w:w="865" w:type="dxa"/>
          </w:tcPr>
          <w:p w:rsidR="00980943" w:rsidRPr="00DE068B" w:rsidRDefault="00980943" w:rsidP="000D541A">
            <w:pPr>
              <w:widowControl w:val="0"/>
              <w:tabs>
                <w:tab w:val="left" w:pos="1134"/>
              </w:tabs>
              <w:ind w:right="-1"/>
              <w:jc w:val="both"/>
              <w:rPr>
                <w:color w:val="auto"/>
                <w:sz w:val="20"/>
                <w:szCs w:val="20"/>
              </w:rPr>
            </w:pPr>
          </w:p>
        </w:tc>
        <w:tc>
          <w:tcPr>
            <w:tcW w:w="1134" w:type="dxa"/>
          </w:tcPr>
          <w:p w:rsidR="00980943" w:rsidRPr="00DE068B" w:rsidRDefault="00980943" w:rsidP="000D541A">
            <w:pPr>
              <w:widowControl w:val="0"/>
              <w:tabs>
                <w:tab w:val="left" w:pos="1134"/>
              </w:tabs>
              <w:ind w:right="-1"/>
              <w:jc w:val="both"/>
              <w:rPr>
                <w:color w:val="auto"/>
                <w:sz w:val="20"/>
                <w:szCs w:val="20"/>
              </w:rPr>
            </w:pPr>
          </w:p>
        </w:tc>
        <w:tc>
          <w:tcPr>
            <w:tcW w:w="1134" w:type="dxa"/>
          </w:tcPr>
          <w:p w:rsidR="00980943" w:rsidRPr="00DE068B" w:rsidRDefault="00980943" w:rsidP="000D541A">
            <w:pPr>
              <w:widowControl w:val="0"/>
              <w:tabs>
                <w:tab w:val="left" w:pos="1134"/>
              </w:tabs>
              <w:ind w:right="-1"/>
              <w:jc w:val="both"/>
              <w:rPr>
                <w:color w:val="auto"/>
                <w:sz w:val="20"/>
                <w:szCs w:val="20"/>
              </w:rPr>
            </w:pPr>
          </w:p>
        </w:tc>
      </w:tr>
      <w:tr w:rsidR="00BF18DD" w:rsidRPr="00DE068B" w:rsidTr="00546B94">
        <w:tc>
          <w:tcPr>
            <w:tcW w:w="461" w:type="dxa"/>
          </w:tcPr>
          <w:p w:rsidR="00980943" w:rsidRPr="00DE068B" w:rsidRDefault="00980943" w:rsidP="000D541A">
            <w:pPr>
              <w:widowControl w:val="0"/>
              <w:tabs>
                <w:tab w:val="left" w:pos="1134"/>
              </w:tabs>
              <w:ind w:right="-1"/>
              <w:jc w:val="both"/>
              <w:rPr>
                <w:color w:val="auto"/>
                <w:sz w:val="20"/>
                <w:szCs w:val="20"/>
              </w:rPr>
            </w:pPr>
            <w:r w:rsidRPr="00DE068B">
              <w:rPr>
                <w:color w:val="auto"/>
                <w:sz w:val="20"/>
                <w:szCs w:val="20"/>
              </w:rPr>
              <w:t>…</w:t>
            </w:r>
          </w:p>
        </w:tc>
        <w:tc>
          <w:tcPr>
            <w:tcW w:w="2091" w:type="dxa"/>
          </w:tcPr>
          <w:p w:rsidR="00980943" w:rsidRPr="00DE068B" w:rsidRDefault="00980943" w:rsidP="000D541A">
            <w:pPr>
              <w:widowControl w:val="0"/>
              <w:tabs>
                <w:tab w:val="left" w:pos="1134"/>
              </w:tabs>
              <w:ind w:right="-1"/>
              <w:jc w:val="both"/>
              <w:rPr>
                <w:color w:val="auto"/>
                <w:sz w:val="20"/>
                <w:szCs w:val="20"/>
              </w:rPr>
            </w:pPr>
          </w:p>
        </w:tc>
        <w:tc>
          <w:tcPr>
            <w:tcW w:w="2835" w:type="dxa"/>
          </w:tcPr>
          <w:p w:rsidR="00980943" w:rsidRPr="00DE068B" w:rsidRDefault="00980943" w:rsidP="000D541A">
            <w:pPr>
              <w:widowControl w:val="0"/>
              <w:tabs>
                <w:tab w:val="left" w:pos="1134"/>
              </w:tabs>
              <w:ind w:right="-1"/>
              <w:jc w:val="both"/>
              <w:rPr>
                <w:color w:val="auto"/>
                <w:sz w:val="20"/>
                <w:szCs w:val="20"/>
              </w:rPr>
            </w:pPr>
          </w:p>
        </w:tc>
        <w:tc>
          <w:tcPr>
            <w:tcW w:w="1403" w:type="dxa"/>
          </w:tcPr>
          <w:p w:rsidR="00980943" w:rsidRPr="00DE068B" w:rsidRDefault="00980943" w:rsidP="000D541A">
            <w:pPr>
              <w:widowControl w:val="0"/>
              <w:tabs>
                <w:tab w:val="left" w:pos="1134"/>
              </w:tabs>
              <w:ind w:right="-1"/>
              <w:jc w:val="both"/>
              <w:rPr>
                <w:color w:val="auto"/>
                <w:sz w:val="20"/>
                <w:szCs w:val="20"/>
              </w:rPr>
            </w:pPr>
          </w:p>
        </w:tc>
        <w:tc>
          <w:tcPr>
            <w:tcW w:w="865" w:type="dxa"/>
          </w:tcPr>
          <w:p w:rsidR="00980943" w:rsidRPr="00DE068B" w:rsidRDefault="00980943" w:rsidP="000D541A">
            <w:pPr>
              <w:widowControl w:val="0"/>
              <w:tabs>
                <w:tab w:val="left" w:pos="1134"/>
              </w:tabs>
              <w:ind w:right="-1"/>
              <w:jc w:val="both"/>
              <w:rPr>
                <w:color w:val="auto"/>
                <w:sz w:val="20"/>
                <w:szCs w:val="20"/>
              </w:rPr>
            </w:pPr>
          </w:p>
        </w:tc>
        <w:tc>
          <w:tcPr>
            <w:tcW w:w="1134" w:type="dxa"/>
          </w:tcPr>
          <w:p w:rsidR="00980943" w:rsidRPr="00DE068B" w:rsidRDefault="00980943" w:rsidP="000D541A">
            <w:pPr>
              <w:widowControl w:val="0"/>
              <w:tabs>
                <w:tab w:val="left" w:pos="1134"/>
              </w:tabs>
              <w:ind w:right="-1"/>
              <w:jc w:val="both"/>
              <w:rPr>
                <w:color w:val="auto"/>
                <w:sz w:val="20"/>
                <w:szCs w:val="20"/>
              </w:rPr>
            </w:pPr>
          </w:p>
        </w:tc>
        <w:tc>
          <w:tcPr>
            <w:tcW w:w="1134" w:type="dxa"/>
          </w:tcPr>
          <w:p w:rsidR="00980943" w:rsidRPr="00DE068B" w:rsidRDefault="00980943" w:rsidP="000D541A">
            <w:pPr>
              <w:widowControl w:val="0"/>
              <w:tabs>
                <w:tab w:val="left" w:pos="1134"/>
              </w:tabs>
              <w:ind w:right="-1"/>
              <w:jc w:val="both"/>
              <w:rPr>
                <w:color w:val="auto"/>
                <w:sz w:val="20"/>
                <w:szCs w:val="20"/>
              </w:rPr>
            </w:pPr>
          </w:p>
        </w:tc>
      </w:tr>
      <w:tr w:rsidR="00BF18DD" w:rsidRPr="00DE068B" w:rsidTr="00546B94">
        <w:tc>
          <w:tcPr>
            <w:tcW w:w="7655" w:type="dxa"/>
            <w:gridSpan w:val="5"/>
            <w:tcBorders>
              <w:right w:val="single" w:sz="4" w:space="0" w:color="auto"/>
            </w:tcBorders>
          </w:tcPr>
          <w:p w:rsidR="00BD1888" w:rsidRPr="00DE068B" w:rsidRDefault="00BD1888" w:rsidP="000D541A">
            <w:pPr>
              <w:widowControl w:val="0"/>
              <w:tabs>
                <w:tab w:val="left" w:pos="1134"/>
              </w:tabs>
              <w:ind w:right="-1"/>
              <w:jc w:val="right"/>
              <w:rPr>
                <w:i/>
                <w:color w:val="auto"/>
                <w:sz w:val="20"/>
                <w:szCs w:val="20"/>
              </w:rPr>
            </w:pPr>
            <w:r w:rsidRPr="00DE068B">
              <w:rPr>
                <w:i/>
                <w:color w:val="auto"/>
                <w:sz w:val="20"/>
                <w:szCs w:val="20"/>
              </w:rPr>
              <w:t xml:space="preserve">Итого </w:t>
            </w:r>
            <w:r w:rsidR="005D25F9" w:rsidRPr="00DE068B">
              <w:rPr>
                <w:i/>
                <w:color w:val="auto"/>
                <w:sz w:val="20"/>
                <w:szCs w:val="20"/>
              </w:rPr>
              <w:t xml:space="preserve">сумма за выполненные </w:t>
            </w:r>
            <w:r w:rsidR="00181FC7" w:rsidRPr="00DE068B">
              <w:rPr>
                <w:i/>
                <w:color w:val="auto"/>
                <w:sz w:val="20"/>
                <w:szCs w:val="20"/>
              </w:rPr>
              <w:t>работы</w:t>
            </w:r>
            <w:r w:rsidR="00980943" w:rsidRPr="00DE068B">
              <w:rPr>
                <w:i/>
                <w:color w:val="auto"/>
                <w:sz w:val="20"/>
                <w:szCs w:val="20"/>
              </w:rPr>
              <w:t xml:space="preserve">, руб. </w:t>
            </w:r>
          </w:p>
        </w:tc>
        <w:tc>
          <w:tcPr>
            <w:tcW w:w="1134" w:type="dxa"/>
            <w:tcBorders>
              <w:left w:val="single" w:sz="4" w:space="0" w:color="auto"/>
            </w:tcBorders>
          </w:tcPr>
          <w:p w:rsidR="00BD1888" w:rsidRPr="00DE068B" w:rsidRDefault="00BD1888" w:rsidP="000D541A">
            <w:pPr>
              <w:widowControl w:val="0"/>
              <w:tabs>
                <w:tab w:val="left" w:pos="1134"/>
              </w:tabs>
              <w:ind w:right="-1"/>
              <w:jc w:val="right"/>
              <w:rPr>
                <w:i/>
                <w:color w:val="auto"/>
                <w:sz w:val="20"/>
                <w:szCs w:val="20"/>
              </w:rPr>
            </w:pPr>
          </w:p>
        </w:tc>
        <w:tc>
          <w:tcPr>
            <w:tcW w:w="1134" w:type="dxa"/>
          </w:tcPr>
          <w:p w:rsidR="00BD1888" w:rsidRPr="00DE068B" w:rsidRDefault="00BD1888" w:rsidP="000D541A">
            <w:pPr>
              <w:widowControl w:val="0"/>
              <w:tabs>
                <w:tab w:val="left" w:pos="1134"/>
              </w:tabs>
              <w:ind w:right="-1"/>
              <w:jc w:val="right"/>
              <w:rPr>
                <w:i/>
                <w:color w:val="auto"/>
                <w:sz w:val="20"/>
                <w:szCs w:val="20"/>
              </w:rPr>
            </w:pPr>
          </w:p>
        </w:tc>
      </w:tr>
      <w:tr w:rsidR="00BF18DD" w:rsidRPr="00DE068B" w:rsidTr="00546B94">
        <w:tc>
          <w:tcPr>
            <w:tcW w:w="461" w:type="dxa"/>
          </w:tcPr>
          <w:p w:rsidR="00980943" w:rsidRPr="00DE068B" w:rsidRDefault="00980943" w:rsidP="000D541A">
            <w:pPr>
              <w:widowControl w:val="0"/>
              <w:tabs>
                <w:tab w:val="left" w:pos="1134"/>
              </w:tabs>
              <w:ind w:right="-1"/>
              <w:jc w:val="both"/>
              <w:rPr>
                <w:color w:val="auto"/>
                <w:sz w:val="20"/>
                <w:szCs w:val="20"/>
              </w:rPr>
            </w:pPr>
            <w:r w:rsidRPr="00DE068B">
              <w:rPr>
                <w:color w:val="auto"/>
                <w:sz w:val="20"/>
                <w:szCs w:val="20"/>
              </w:rPr>
              <w:t>1</w:t>
            </w:r>
          </w:p>
        </w:tc>
        <w:tc>
          <w:tcPr>
            <w:tcW w:w="2091" w:type="dxa"/>
          </w:tcPr>
          <w:p w:rsidR="00980943" w:rsidRPr="00DE068B" w:rsidRDefault="00980943" w:rsidP="000D541A">
            <w:pPr>
              <w:widowControl w:val="0"/>
              <w:tabs>
                <w:tab w:val="left" w:pos="1134"/>
              </w:tabs>
              <w:ind w:right="-1"/>
              <w:jc w:val="both"/>
              <w:rPr>
                <w:color w:val="auto"/>
                <w:sz w:val="20"/>
                <w:szCs w:val="20"/>
              </w:rPr>
            </w:pPr>
          </w:p>
        </w:tc>
        <w:tc>
          <w:tcPr>
            <w:tcW w:w="2835" w:type="dxa"/>
          </w:tcPr>
          <w:p w:rsidR="00980943" w:rsidRPr="00DE068B" w:rsidRDefault="00980943" w:rsidP="000D541A">
            <w:pPr>
              <w:widowControl w:val="0"/>
              <w:tabs>
                <w:tab w:val="left" w:pos="1134"/>
              </w:tabs>
              <w:ind w:right="-1"/>
              <w:jc w:val="both"/>
              <w:rPr>
                <w:color w:val="auto"/>
                <w:sz w:val="20"/>
                <w:szCs w:val="20"/>
              </w:rPr>
            </w:pPr>
          </w:p>
        </w:tc>
        <w:tc>
          <w:tcPr>
            <w:tcW w:w="1403" w:type="dxa"/>
          </w:tcPr>
          <w:p w:rsidR="00980943" w:rsidRPr="00DE068B" w:rsidRDefault="00980943" w:rsidP="000D541A">
            <w:pPr>
              <w:widowControl w:val="0"/>
              <w:tabs>
                <w:tab w:val="left" w:pos="1134"/>
              </w:tabs>
              <w:ind w:right="-1"/>
              <w:jc w:val="both"/>
              <w:rPr>
                <w:color w:val="auto"/>
                <w:sz w:val="20"/>
                <w:szCs w:val="20"/>
              </w:rPr>
            </w:pPr>
          </w:p>
        </w:tc>
        <w:tc>
          <w:tcPr>
            <w:tcW w:w="865" w:type="dxa"/>
          </w:tcPr>
          <w:p w:rsidR="00980943" w:rsidRPr="00DE068B" w:rsidRDefault="00980943" w:rsidP="000D541A">
            <w:pPr>
              <w:widowControl w:val="0"/>
              <w:tabs>
                <w:tab w:val="left" w:pos="1134"/>
              </w:tabs>
              <w:ind w:right="-1"/>
              <w:jc w:val="both"/>
              <w:rPr>
                <w:color w:val="auto"/>
                <w:sz w:val="20"/>
                <w:szCs w:val="20"/>
              </w:rPr>
            </w:pPr>
          </w:p>
        </w:tc>
        <w:tc>
          <w:tcPr>
            <w:tcW w:w="1134" w:type="dxa"/>
          </w:tcPr>
          <w:p w:rsidR="00980943" w:rsidRPr="00DE068B" w:rsidRDefault="00980943" w:rsidP="000D541A">
            <w:pPr>
              <w:widowControl w:val="0"/>
              <w:tabs>
                <w:tab w:val="left" w:pos="1134"/>
              </w:tabs>
              <w:ind w:right="-1"/>
              <w:jc w:val="both"/>
              <w:rPr>
                <w:color w:val="auto"/>
                <w:sz w:val="20"/>
                <w:szCs w:val="20"/>
              </w:rPr>
            </w:pPr>
          </w:p>
        </w:tc>
        <w:tc>
          <w:tcPr>
            <w:tcW w:w="1134" w:type="dxa"/>
          </w:tcPr>
          <w:p w:rsidR="00980943" w:rsidRPr="00DE068B" w:rsidRDefault="00980943" w:rsidP="000D541A">
            <w:pPr>
              <w:widowControl w:val="0"/>
              <w:tabs>
                <w:tab w:val="left" w:pos="1134"/>
              </w:tabs>
              <w:ind w:right="-1"/>
              <w:jc w:val="both"/>
              <w:rPr>
                <w:color w:val="auto"/>
                <w:sz w:val="20"/>
                <w:szCs w:val="20"/>
              </w:rPr>
            </w:pPr>
          </w:p>
        </w:tc>
      </w:tr>
      <w:tr w:rsidR="00BF18DD" w:rsidRPr="00DE068B" w:rsidTr="00546B94">
        <w:tc>
          <w:tcPr>
            <w:tcW w:w="461" w:type="dxa"/>
          </w:tcPr>
          <w:p w:rsidR="00980943" w:rsidRPr="00DE068B" w:rsidRDefault="00980943" w:rsidP="000D541A">
            <w:pPr>
              <w:widowControl w:val="0"/>
              <w:tabs>
                <w:tab w:val="left" w:pos="1134"/>
              </w:tabs>
              <w:ind w:right="-1"/>
              <w:jc w:val="both"/>
              <w:rPr>
                <w:color w:val="auto"/>
                <w:sz w:val="20"/>
                <w:szCs w:val="20"/>
              </w:rPr>
            </w:pPr>
            <w:r w:rsidRPr="00DE068B">
              <w:rPr>
                <w:color w:val="auto"/>
                <w:sz w:val="20"/>
                <w:szCs w:val="20"/>
              </w:rPr>
              <w:t>…</w:t>
            </w:r>
          </w:p>
        </w:tc>
        <w:tc>
          <w:tcPr>
            <w:tcW w:w="2091" w:type="dxa"/>
          </w:tcPr>
          <w:p w:rsidR="00980943" w:rsidRPr="00DE068B" w:rsidRDefault="00980943" w:rsidP="000D541A">
            <w:pPr>
              <w:widowControl w:val="0"/>
              <w:tabs>
                <w:tab w:val="left" w:pos="1134"/>
              </w:tabs>
              <w:ind w:right="-1"/>
              <w:jc w:val="both"/>
              <w:rPr>
                <w:color w:val="auto"/>
                <w:sz w:val="20"/>
                <w:szCs w:val="20"/>
              </w:rPr>
            </w:pPr>
          </w:p>
        </w:tc>
        <w:tc>
          <w:tcPr>
            <w:tcW w:w="2835" w:type="dxa"/>
          </w:tcPr>
          <w:p w:rsidR="00980943" w:rsidRPr="00DE068B" w:rsidRDefault="00980943" w:rsidP="000D541A">
            <w:pPr>
              <w:widowControl w:val="0"/>
              <w:tabs>
                <w:tab w:val="left" w:pos="1134"/>
              </w:tabs>
              <w:ind w:right="-1"/>
              <w:jc w:val="both"/>
              <w:rPr>
                <w:color w:val="auto"/>
                <w:sz w:val="20"/>
                <w:szCs w:val="20"/>
              </w:rPr>
            </w:pPr>
          </w:p>
        </w:tc>
        <w:tc>
          <w:tcPr>
            <w:tcW w:w="1403" w:type="dxa"/>
          </w:tcPr>
          <w:p w:rsidR="00980943" w:rsidRPr="00DE068B" w:rsidRDefault="00980943" w:rsidP="000D541A">
            <w:pPr>
              <w:widowControl w:val="0"/>
              <w:tabs>
                <w:tab w:val="left" w:pos="1134"/>
              </w:tabs>
              <w:ind w:right="-1"/>
              <w:jc w:val="both"/>
              <w:rPr>
                <w:color w:val="auto"/>
                <w:sz w:val="20"/>
                <w:szCs w:val="20"/>
              </w:rPr>
            </w:pPr>
          </w:p>
        </w:tc>
        <w:tc>
          <w:tcPr>
            <w:tcW w:w="865" w:type="dxa"/>
          </w:tcPr>
          <w:p w:rsidR="00980943" w:rsidRPr="00DE068B" w:rsidRDefault="00980943" w:rsidP="000D541A">
            <w:pPr>
              <w:widowControl w:val="0"/>
              <w:tabs>
                <w:tab w:val="left" w:pos="1134"/>
              </w:tabs>
              <w:ind w:right="-1"/>
              <w:jc w:val="both"/>
              <w:rPr>
                <w:color w:val="auto"/>
                <w:sz w:val="20"/>
                <w:szCs w:val="20"/>
              </w:rPr>
            </w:pPr>
          </w:p>
        </w:tc>
        <w:tc>
          <w:tcPr>
            <w:tcW w:w="1134" w:type="dxa"/>
          </w:tcPr>
          <w:p w:rsidR="00980943" w:rsidRPr="00DE068B" w:rsidRDefault="00980943" w:rsidP="000D541A">
            <w:pPr>
              <w:widowControl w:val="0"/>
              <w:tabs>
                <w:tab w:val="left" w:pos="1134"/>
              </w:tabs>
              <w:ind w:right="-1"/>
              <w:jc w:val="both"/>
              <w:rPr>
                <w:color w:val="auto"/>
                <w:sz w:val="20"/>
                <w:szCs w:val="20"/>
              </w:rPr>
            </w:pPr>
          </w:p>
        </w:tc>
        <w:tc>
          <w:tcPr>
            <w:tcW w:w="1134" w:type="dxa"/>
          </w:tcPr>
          <w:p w:rsidR="00980943" w:rsidRPr="00DE068B" w:rsidRDefault="00980943" w:rsidP="000D541A">
            <w:pPr>
              <w:widowControl w:val="0"/>
              <w:tabs>
                <w:tab w:val="left" w:pos="1134"/>
              </w:tabs>
              <w:ind w:right="-1"/>
              <w:jc w:val="both"/>
              <w:rPr>
                <w:color w:val="auto"/>
                <w:sz w:val="20"/>
                <w:szCs w:val="20"/>
              </w:rPr>
            </w:pPr>
          </w:p>
        </w:tc>
      </w:tr>
      <w:tr w:rsidR="00BF18DD" w:rsidRPr="00DE068B" w:rsidTr="00546B94">
        <w:tc>
          <w:tcPr>
            <w:tcW w:w="7655" w:type="dxa"/>
            <w:gridSpan w:val="5"/>
            <w:tcBorders>
              <w:right w:val="single" w:sz="4" w:space="0" w:color="auto"/>
            </w:tcBorders>
          </w:tcPr>
          <w:p w:rsidR="00BD1888" w:rsidRPr="00DE068B" w:rsidRDefault="00BD1888" w:rsidP="000D541A">
            <w:pPr>
              <w:widowControl w:val="0"/>
              <w:tabs>
                <w:tab w:val="left" w:pos="1134"/>
              </w:tabs>
              <w:ind w:right="-1"/>
              <w:jc w:val="right"/>
              <w:rPr>
                <w:i/>
                <w:color w:val="auto"/>
                <w:sz w:val="20"/>
                <w:szCs w:val="20"/>
              </w:rPr>
            </w:pPr>
            <w:r w:rsidRPr="00DE068B">
              <w:rPr>
                <w:i/>
                <w:color w:val="auto"/>
                <w:sz w:val="20"/>
                <w:szCs w:val="20"/>
              </w:rPr>
              <w:t>Итого</w:t>
            </w:r>
            <w:r w:rsidR="005D25F9" w:rsidRPr="00DE068B">
              <w:rPr>
                <w:i/>
                <w:color w:val="auto"/>
                <w:sz w:val="20"/>
                <w:szCs w:val="20"/>
              </w:rPr>
              <w:t xml:space="preserve"> сумма за</w:t>
            </w:r>
            <w:r w:rsidRPr="00DE068B">
              <w:rPr>
                <w:i/>
                <w:color w:val="auto"/>
                <w:sz w:val="20"/>
                <w:szCs w:val="20"/>
              </w:rPr>
              <w:t xml:space="preserve"> </w:t>
            </w:r>
            <w:r w:rsidR="00181FC7" w:rsidRPr="00DE068B">
              <w:rPr>
                <w:i/>
                <w:color w:val="auto"/>
                <w:sz w:val="20"/>
                <w:szCs w:val="20"/>
              </w:rPr>
              <w:t>запчасти</w:t>
            </w:r>
            <w:r w:rsidR="00980943" w:rsidRPr="00DE068B">
              <w:rPr>
                <w:i/>
                <w:color w:val="auto"/>
                <w:sz w:val="20"/>
                <w:szCs w:val="20"/>
              </w:rPr>
              <w:t>, руб.</w:t>
            </w:r>
          </w:p>
        </w:tc>
        <w:tc>
          <w:tcPr>
            <w:tcW w:w="1134" w:type="dxa"/>
            <w:tcBorders>
              <w:left w:val="single" w:sz="4" w:space="0" w:color="auto"/>
            </w:tcBorders>
          </w:tcPr>
          <w:p w:rsidR="00BD1888" w:rsidRPr="00DE068B" w:rsidRDefault="00BD1888" w:rsidP="000D541A">
            <w:pPr>
              <w:widowControl w:val="0"/>
              <w:tabs>
                <w:tab w:val="left" w:pos="1134"/>
              </w:tabs>
              <w:ind w:right="-1"/>
              <w:jc w:val="right"/>
              <w:rPr>
                <w:i/>
                <w:color w:val="auto"/>
                <w:sz w:val="20"/>
                <w:szCs w:val="20"/>
              </w:rPr>
            </w:pPr>
          </w:p>
        </w:tc>
        <w:tc>
          <w:tcPr>
            <w:tcW w:w="1134" w:type="dxa"/>
          </w:tcPr>
          <w:p w:rsidR="00BD1888" w:rsidRPr="00DE068B" w:rsidRDefault="00BD1888" w:rsidP="000D541A">
            <w:pPr>
              <w:widowControl w:val="0"/>
              <w:tabs>
                <w:tab w:val="left" w:pos="1134"/>
              </w:tabs>
              <w:ind w:right="-1"/>
              <w:jc w:val="right"/>
              <w:rPr>
                <w:i/>
                <w:color w:val="auto"/>
                <w:sz w:val="20"/>
                <w:szCs w:val="20"/>
              </w:rPr>
            </w:pPr>
          </w:p>
        </w:tc>
      </w:tr>
      <w:tr w:rsidR="00BF18DD" w:rsidRPr="00DE068B" w:rsidTr="00546B94">
        <w:tc>
          <w:tcPr>
            <w:tcW w:w="7655" w:type="dxa"/>
            <w:gridSpan w:val="5"/>
            <w:tcBorders>
              <w:right w:val="single" w:sz="4" w:space="0" w:color="auto"/>
            </w:tcBorders>
          </w:tcPr>
          <w:p w:rsidR="00181FC7" w:rsidRPr="00DE068B" w:rsidRDefault="00181FC7" w:rsidP="000D541A">
            <w:pPr>
              <w:widowControl w:val="0"/>
              <w:tabs>
                <w:tab w:val="left" w:pos="1134"/>
              </w:tabs>
              <w:ind w:right="-1"/>
              <w:jc w:val="right"/>
              <w:rPr>
                <w:b/>
                <w:color w:val="auto"/>
                <w:sz w:val="20"/>
                <w:szCs w:val="20"/>
              </w:rPr>
            </w:pPr>
            <w:r w:rsidRPr="00DE068B">
              <w:rPr>
                <w:b/>
                <w:color w:val="auto"/>
                <w:sz w:val="20"/>
                <w:szCs w:val="20"/>
              </w:rPr>
              <w:t xml:space="preserve">ИТОГО ПО АКТУ: </w:t>
            </w:r>
          </w:p>
        </w:tc>
        <w:tc>
          <w:tcPr>
            <w:tcW w:w="1134" w:type="dxa"/>
            <w:tcBorders>
              <w:left w:val="single" w:sz="4" w:space="0" w:color="auto"/>
            </w:tcBorders>
          </w:tcPr>
          <w:p w:rsidR="00181FC7" w:rsidRPr="00DE068B" w:rsidRDefault="00181FC7" w:rsidP="000D541A">
            <w:pPr>
              <w:widowControl w:val="0"/>
              <w:tabs>
                <w:tab w:val="left" w:pos="1134"/>
              </w:tabs>
              <w:ind w:right="-1"/>
              <w:jc w:val="right"/>
              <w:rPr>
                <w:b/>
                <w:color w:val="auto"/>
                <w:sz w:val="20"/>
                <w:szCs w:val="20"/>
              </w:rPr>
            </w:pPr>
          </w:p>
        </w:tc>
        <w:tc>
          <w:tcPr>
            <w:tcW w:w="1134" w:type="dxa"/>
          </w:tcPr>
          <w:p w:rsidR="00181FC7" w:rsidRPr="00DE068B" w:rsidRDefault="00181FC7" w:rsidP="000D541A">
            <w:pPr>
              <w:widowControl w:val="0"/>
              <w:tabs>
                <w:tab w:val="left" w:pos="1134"/>
              </w:tabs>
              <w:ind w:right="-1"/>
              <w:jc w:val="right"/>
              <w:rPr>
                <w:b/>
                <w:color w:val="auto"/>
                <w:sz w:val="20"/>
                <w:szCs w:val="20"/>
              </w:rPr>
            </w:pPr>
          </w:p>
        </w:tc>
      </w:tr>
    </w:tbl>
    <w:p w:rsidR="00CC54A1" w:rsidRPr="00DE068B" w:rsidRDefault="00CC54A1" w:rsidP="000D541A">
      <w:pPr>
        <w:widowControl w:val="0"/>
        <w:ind w:right="50" w:firstLine="708"/>
        <w:jc w:val="both"/>
      </w:pPr>
      <w:r w:rsidRPr="00DE068B">
        <w:t xml:space="preserve">1. Стоимость оказанных Исполнителем и принятых Заказчиком услуг составляет _______ (_______) рублей ____ копеек, </w:t>
      </w:r>
      <w:r w:rsidRPr="00DE068B">
        <w:rPr>
          <w:i/>
        </w:rPr>
        <w:t>НДС_____</w:t>
      </w:r>
      <w:r w:rsidRPr="00DE068B">
        <w:rPr>
          <w:rFonts w:eastAsia="Batang"/>
          <w:i/>
        </w:rPr>
        <w:t xml:space="preserve">/ </w:t>
      </w:r>
      <w:r w:rsidRPr="00DE068B">
        <w:rPr>
          <w:i/>
        </w:rPr>
        <w:t>НДС</w:t>
      </w:r>
      <w:r w:rsidRPr="00DE068B">
        <w:rPr>
          <w:rFonts w:eastAsia="Batang"/>
          <w:i/>
        </w:rPr>
        <w:t xml:space="preserve"> не облагается</w:t>
      </w:r>
      <w:r w:rsidRPr="00DE068B">
        <w:t xml:space="preserve">. </w:t>
      </w:r>
    </w:p>
    <w:p w:rsidR="00CC54A1" w:rsidRPr="00DE068B" w:rsidRDefault="00CC54A1" w:rsidP="000D541A">
      <w:pPr>
        <w:widowControl w:val="0"/>
        <w:ind w:right="50" w:firstLine="708"/>
        <w:jc w:val="both"/>
      </w:pPr>
      <w:r w:rsidRPr="00DE068B">
        <w:t>2. Размер неустойки за неисполнение или ненадлежащее исполнение Исполнителем обязательств по Контракту на дату подписания настоящего Акта составляет _____ рублей ____ копеек.</w:t>
      </w:r>
    </w:p>
    <w:p w:rsidR="00CC54A1" w:rsidRPr="00DE068B" w:rsidRDefault="00CC54A1" w:rsidP="000D541A">
      <w:pPr>
        <w:widowControl w:val="0"/>
        <w:ind w:right="50" w:firstLine="708"/>
        <w:jc w:val="both"/>
      </w:pPr>
      <w:r w:rsidRPr="00DE068B">
        <w:t xml:space="preserve">3. Перечислению подлежит (с удержанием неустойки/без удержания неустойки) </w:t>
      </w:r>
      <w:r w:rsidRPr="00DE068B">
        <w:rPr>
          <w:i/>
        </w:rPr>
        <w:t>(нужное подчеркнуть)</w:t>
      </w:r>
      <w:r w:rsidRPr="00DE068B">
        <w:t xml:space="preserve">: ___________, </w:t>
      </w:r>
      <w:r w:rsidRPr="00DE068B">
        <w:rPr>
          <w:i/>
        </w:rPr>
        <w:t>НДС_____</w:t>
      </w:r>
      <w:r w:rsidRPr="00DE068B">
        <w:rPr>
          <w:rFonts w:eastAsia="Batang"/>
          <w:i/>
        </w:rPr>
        <w:t xml:space="preserve">/ </w:t>
      </w:r>
      <w:r w:rsidRPr="00DE068B">
        <w:rPr>
          <w:i/>
        </w:rPr>
        <w:t>НДС</w:t>
      </w:r>
      <w:r w:rsidRPr="00DE068B">
        <w:rPr>
          <w:rFonts w:eastAsia="Batang"/>
          <w:i/>
        </w:rPr>
        <w:t xml:space="preserve"> не облагается</w:t>
      </w:r>
      <w:r w:rsidRPr="00DE068B">
        <w:t xml:space="preserve">. </w:t>
      </w:r>
    </w:p>
    <w:p w:rsidR="00BD1888" w:rsidRPr="00DE068B" w:rsidRDefault="00CC54A1" w:rsidP="000D541A">
      <w:pPr>
        <w:widowControl w:val="0"/>
        <w:ind w:right="50" w:firstLine="708"/>
        <w:jc w:val="both"/>
        <w:rPr>
          <w:noProof/>
        </w:rPr>
      </w:pPr>
      <w:r w:rsidRPr="00DE068B">
        <w:t xml:space="preserve">4. Оказание услуг </w:t>
      </w:r>
      <w:r w:rsidR="002A6008" w:rsidRPr="00DE068B">
        <w:t xml:space="preserve">осуществлено Исполнителем в соответствии с условиями Контракта от «___»________20___ № </w:t>
      </w:r>
      <w:r w:rsidR="002A6008" w:rsidRPr="00DE068B">
        <w:rPr>
          <w:i/>
        </w:rPr>
        <w:t>_________</w:t>
      </w:r>
      <w:r w:rsidRPr="00DE068B">
        <w:t xml:space="preserve"> в полном объеме/не в полном объеме </w:t>
      </w:r>
      <w:r w:rsidRPr="00DE068B">
        <w:rPr>
          <w:i/>
        </w:rPr>
        <w:t>(нужное подчеркнуть)</w:t>
      </w:r>
      <w:r w:rsidRPr="00DE068B">
        <w:t xml:space="preserve"> и надлежащего качества/ненадлежащего качества </w:t>
      </w:r>
      <w:r w:rsidRPr="00DE068B">
        <w:rPr>
          <w:i/>
        </w:rPr>
        <w:t>(нужное подчеркнуть)</w:t>
      </w:r>
      <w:r w:rsidRPr="00DE068B">
        <w:t xml:space="preserve">, в установленные Контрактом сроки/с нарушением сроков </w:t>
      </w:r>
      <w:r w:rsidRPr="00DE068B">
        <w:rPr>
          <w:i/>
        </w:rPr>
        <w:t>(нужное подчеркнуть).</w:t>
      </w:r>
      <w:r w:rsidR="002A6008" w:rsidRPr="00DE068B">
        <w:rPr>
          <w:i/>
        </w:rPr>
        <w:t xml:space="preserve"> </w:t>
      </w:r>
      <w:r w:rsidR="00BD1888" w:rsidRPr="00DE068B">
        <w:t xml:space="preserve">Стороны претензий друг к другу не имеют. </w:t>
      </w:r>
    </w:p>
    <w:p w:rsidR="00BD1888" w:rsidRPr="00DE068B" w:rsidRDefault="00BD1888" w:rsidP="000D541A">
      <w:pPr>
        <w:widowControl w:val="0"/>
        <w:ind w:right="-1" w:firstLine="709"/>
        <w:jc w:val="both"/>
      </w:pPr>
      <w:r w:rsidRPr="00DE068B">
        <w:rPr>
          <w:noProof/>
        </w:rPr>
        <w:t>Настоящий Акт составлен в двух экземплярах, имеющих равную юридическую силу, по одному экземпляру для Заказчика и Исполнителя.</w:t>
      </w:r>
    </w:p>
    <w:p w:rsidR="00BD1888" w:rsidRPr="00DE068B" w:rsidRDefault="00BD1888" w:rsidP="000D541A">
      <w:pPr>
        <w:widowControl w:val="0"/>
        <w:ind w:right="-1" w:firstLine="709"/>
        <w:jc w:val="both"/>
        <w:outlineLvl w:val="0"/>
        <w:rPr>
          <w:noProof/>
          <w:sz w:val="20"/>
          <w:szCs w:val="20"/>
        </w:rPr>
      </w:pPr>
      <w:r w:rsidRPr="00DE068B">
        <w:rPr>
          <w:spacing w:val="-1"/>
          <w:sz w:val="20"/>
          <w:szCs w:val="20"/>
        </w:rPr>
        <w:t>*</w:t>
      </w:r>
      <w:r w:rsidRPr="00DE068B">
        <w:rPr>
          <w:i/>
          <w:sz w:val="20"/>
          <w:szCs w:val="20"/>
        </w:rPr>
        <w:t xml:space="preserve"> </w:t>
      </w:r>
      <w:r w:rsidRPr="00DE068B">
        <w:rPr>
          <w:i/>
          <w:spacing w:val="-1"/>
          <w:sz w:val="20"/>
          <w:szCs w:val="20"/>
        </w:rPr>
        <w:t>НДС не облагается в</w:t>
      </w:r>
      <w:r w:rsidRPr="00DE068B">
        <w:rPr>
          <w:i/>
          <w:sz w:val="20"/>
          <w:szCs w:val="20"/>
        </w:rPr>
        <w:t xml:space="preserve"> случаях, предусмотренных законодательством </w:t>
      </w:r>
      <w:r w:rsidRPr="00DE068B">
        <w:rPr>
          <w:i/>
          <w:iCs/>
          <w:sz w:val="20"/>
          <w:szCs w:val="20"/>
        </w:rPr>
        <w:t>Российской Федерации</w:t>
      </w:r>
    </w:p>
    <w:p w:rsidR="00BD1888" w:rsidRPr="00DE068B" w:rsidRDefault="00BD1888" w:rsidP="000D541A">
      <w:pPr>
        <w:widowControl w:val="0"/>
        <w:ind w:right="-1" w:firstLine="709"/>
        <w:jc w:val="both"/>
        <w:outlineLvl w:val="0"/>
        <w:rPr>
          <w:i/>
          <w:sz w:val="20"/>
          <w:szCs w:val="20"/>
        </w:rPr>
      </w:pPr>
      <w:r w:rsidRPr="00DE068B">
        <w:rPr>
          <w:noProof/>
          <w:sz w:val="20"/>
          <w:szCs w:val="20"/>
        </w:rPr>
        <w:t>**</w:t>
      </w:r>
      <w:r w:rsidRPr="00DE068B">
        <w:rPr>
          <w:i/>
          <w:sz w:val="20"/>
          <w:szCs w:val="20"/>
        </w:rPr>
        <w:t xml:space="preserve"> В случае неисполнения или ненадлежащего исполнения Исполнителем обязательств по </w:t>
      </w:r>
      <w:r w:rsidR="00C90A5A" w:rsidRPr="00DE068B">
        <w:rPr>
          <w:i/>
          <w:sz w:val="20"/>
          <w:szCs w:val="20"/>
        </w:rPr>
        <w:t>К</w:t>
      </w:r>
      <w:r w:rsidRPr="00DE068B">
        <w:rPr>
          <w:i/>
          <w:sz w:val="20"/>
          <w:szCs w:val="20"/>
        </w:rPr>
        <w:t>онтракту</w:t>
      </w:r>
    </w:p>
    <w:p w:rsidR="002B4E51" w:rsidRPr="00DE068B" w:rsidRDefault="002B4E51" w:rsidP="000D541A">
      <w:pPr>
        <w:pStyle w:val="ConsPlusNormal"/>
        <w:suppressAutoHyphens w:val="0"/>
        <w:ind w:firstLine="0"/>
        <w:outlineLvl w:val="1"/>
        <w:rPr>
          <w:rFonts w:ascii="Times New Roman" w:hAnsi="Times New Roman" w:cs="Times New Roman"/>
          <w:szCs w:val="22"/>
        </w:rPr>
      </w:pPr>
    </w:p>
    <w:tbl>
      <w:tblPr>
        <w:tblW w:w="10314" w:type="dxa"/>
        <w:tblLayout w:type="fixed"/>
        <w:tblLook w:val="04A0" w:firstRow="1" w:lastRow="0" w:firstColumn="1" w:lastColumn="0" w:noHBand="0" w:noVBand="1"/>
      </w:tblPr>
      <w:tblGrid>
        <w:gridCol w:w="5070"/>
        <w:gridCol w:w="5244"/>
      </w:tblGrid>
      <w:tr w:rsidR="002B4E51" w:rsidRPr="00DE068B" w:rsidTr="00AA0AAE">
        <w:tc>
          <w:tcPr>
            <w:tcW w:w="5070" w:type="dxa"/>
          </w:tcPr>
          <w:p w:rsidR="002B4E51" w:rsidRPr="00DE068B" w:rsidRDefault="002B4E51" w:rsidP="000D541A">
            <w:pPr>
              <w:widowControl w:val="0"/>
              <w:jc w:val="both"/>
              <w:rPr>
                <w:b/>
              </w:rPr>
            </w:pPr>
            <w:r w:rsidRPr="00DE068B">
              <w:rPr>
                <w:b/>
                <w:sz w:val="22"/>
                <w:szCs w:val="22"/>
              </w:rPr>
              <w:t>ЗАКАЗЧИК</w:t>
            </w:r>
          </w:p>
          <w:p w:rsidR="002B4E51" w:rsidRPr="00DE068B" w:rsidRDefault="002B4E51" w:rsidP="000D541A">
            <w:pPr>
              <w:widowControl w:val="0"/>
              <w:jc w:val="both"/>
              <w:rPr>
                <w:i/>
              </w:rPr>
            </w:pPr>
            <w:r w:rsidRPr="00DE068B">
              <w:rPr>
                <w:i/>
              </w:rPr>
              <w:t>Должность</w:t>
            </w:r>
          </w:p>
          <w:p w:rsidR="002B4E51" w:rsidRPr="00DE068B" w:rsidRDefault="002B4E51" w:rsidP="000D541A">
            <w:pPr>
              <w:widowControl w:val="0"/>
              <w:jc w:val="both"/>
              <w:rPr>
                <w:i/>
              </w:rPr>
            </w:pPr>
          </w:p>
          <w:p w:rsidR="002B4E51" w:rsidRPr="00DE068B" w:rsidRDefault="002B4E51" w:rsidP="000D541A">
            <w:pPr>
              <w:widowControl w:val="0"/>
            </w:pPr>
            <w:r w:rsidRPr="00DE068B">
              <w:t xml:space="preserve">___________________________ </w:t>
            </w:r>
            <w:r w:rsidRPr="00DE068B">
              <w:rPr>
                <w:i/>
              </w:rPr>
              <w:t>Ф.И.О.</w:t>
            </w:r>
          </w:p>
          <w:p w:rsidR="002B4E51" w:rsidRPr="00DE068B" w:rsidRDefault="002B4E51" w:rsidP="000D541A">
            <w:pPr>
              <w:widowControl w:val="0"/>
              <w:rPr>
                <w:b/>
                <w:sz w:val="16"/>
                <w:szCs w:val="16"/>
              </w:rPr>
            </w:pPr>
            <w:r w:rsidRPr="00DE068B">
              <w:rPr>
                <w:i/>
                <w:sz w:val="16"/>
                <w:szCs w:val="16"/>
              </w:rPr>
              <w:t xml:space="preserve">(подпись), </w:t>
            </w:r>
            <w:r w:rsidRPr="00DE068B">
              <w:rPr>
                <w:sz w:val="16"/>
                <w:szCs w:val="16"/>
              </w:rPr>
              <w:t xml:space="preserve">М. П. </w:t>
            </w:r>
          </w:p>
        </w:tc>
        <w:tc>
          <w:tcPr>
            <w:tcW w:w="5244" w:type="dxa"/>
          </w:tcPr>
          <w:p w:rsidR="002B4E51" w:rsidRPr="00DE068B" w:rsidRDefault="002B4E51" w:rsidP="000D541A">
            <w:pPr>
              <w:widowControl w:val="0"/>
              <w:rPr>
                <w:b/>
                <w:bCs/>
              </w:rPr>
            </w:pPr>
            <w:r w:rsidRPr="00DE068B">
              <w:rPr>
                <w:b/>
                <w:bCs/>
              </w:rPr>
              <w:t>ИСПОЛНИТЕЛЬ</w:t>
            </w:r>
          </w:p>
          <w:p w:rsidR="002B4E51" w:rsidRPr="00DE068B" w:rsidRDefault="002B4E51" w:rsidP="000D541A">
            <w:pPr>
              <w:widowControl w:val="0"/>
              <w:jc w:val="both"/>
              <w:rPr>
                <w:i/>
              </w:rPr>
            </w:pPr>
            <w:r w:rsidRPr="00DE068B">
              <w:rPr>
                <w:i/>
              </w:rPr>
              <w:t>Должность</w:t>
            </w:r>
          </w:p>
          <w:p w:rsidR="002B4E51" w:rsidRPr="00DE068B" w:rsidRDefault="002B4E51" w:rsidP="000D541A">
            <w:pPr>
              <w:widowControl w:val="0"/>
              <w:rPr>
                <w:i/>
              </w:rPr>
            </w:pPr>
          </w:p>
          <w:p w:rsidR="002B4E51" w:rsidRPr="00DE068B" w:rsidRDefault="002B4E51" w:rsidP="000D541A">
            <w:pPr>
              <w:widowControl w:val="0"/>
              <w:rPr>
                <w:i/>
              </w:rPr>
            </w:pPr>
            <w:r w:rsidRPr="00DE068B">
              <w:t xml:space="preserve">____________________________ </w:t>
            </w:r>
            <w:r w:rsidRPr="00DE068B">
              <w:rPr>
                <w:i/>
              </w:rPr>
              <w:t>Ф.И.О.</w:t>
            </w:r>
          </w:p>
          <w:p w:rsidR="002B4E51" w:rsidRPr="00DE068B" w:rsidRDefault="002B4E51" w:rsidP="000D541A">
            <w:pPr>
              <w:widowControl w:val="0"/>
              <w:rPr>
                <w:b/>
                <w:sz w:val="16"/>
                <w:szCs w:val="16"/>
              </w:rPr>
            </w:pPr>
            <w:r w:rsidRPr="00DE068B">
              <w:rPr>
                <w:i/>
                <w:sz w:val="16"/>
                <w:szCs w:val="16"/>
              </w:rPr>
              <w:t xml:space="preserve">(подпись), </w:t>
            </w:r>
            <w:r w:rsidRPr="00DE068B">
              <w:rPr>
                <w:sz w:val="16"/>
                <w:szCs w:val="16"/>
              </w:rPr>
              <w:t>М. П. (при наличии)</w:t>
            </w:r>
          </w:p>
        </w:tc>
      </w:tr>
    </w:tbl>
    <w:p w:rsidR="00BD1888" w:rsidRPr="00DE068B" w:rsidRDefault="00BD1888" w:rsidP="000D541A">
      <w:pPr>
        <w:widowControl w:val="0"/>
        <w:ind w:right="-1"/>
        <w:rPr>
          <w:i/>
        </w:rPr>
      </w:pPr>
    </w:p>
    <w:p w:rsidR="002A6008" w:rsidRPr="00DE068B" w:rsidRDefault="002A6008" w:rsidP="000D541A">
      <w:pPr>
        <w:widowControl w:val="0"/>
        <w:ind w:right="-1"/>
        <w:rPr>
          <w:i/>
        </w:rPr>
      </w:pPr>
    </w:p>
    <w:p w:rsidR="002A6008" w:rsidRPr="00DE068B" w:rsidRDefault="002A6008" w:rsidP="000D541A">
      <w:pPr>
        <w:widowControl w:val="0"/>
        <w:ind w:right="-1"/>
        <w:rPr>
          <w:i/>
        </w:rPr>
      </w:pPr>
    </w:p>
    <w:p w:rsidR="00BD1888" w:rsidRPr="00DE068B" w:rsidRDefault="00BD1888" w:rsidP="000D541A">
      <w:pPr>
        <w:widowControl w:val="0"/>
        <w:ind w:right="-1"/>
      </w:pPr>
      <w:r w:rsidRPr="00DE068B">
        <w:t>ФОРМА АКТА СОГЛАСОВАНА</w:t>
      </w:r>
    </w:p>
    <w:tbl>
      <w:tblPr>
        <w:tblW w:w="10314" w:type="dxa"/>
        <w:tblLayout w:type="fixed"/>
        <w:tblLook w:val="04A0" w:firstRow="1" w:lastRow="0" w:firstColumn="1" w:lastColumn="0" w:noHBand="0" w:noVBand="1"/>
      </w:tblPr>
      <w:tblGrid>
        <w:gridCol w:w="5070"/>
        <w:gridCol w:w="5244"/>
      </w:tblGrid>
      <w:tr w:rsidR="002B4E51" w:rsidRPr="00DE068B" w:rsidTr="00AA0AAE">
        <w:tc>
          <w:tcPr>
            <w:tcW w:w="5070" w:type="dxa"/>
          </w:tcPr>
          <w:p w:rsidR="002B4E51" w:rsidRPr="00DE068B" w:rsidRDefault="002B4E51" w:rsidP="000D541A">
            <w:pPr>
              <w:widowControl w:val="0"/>
              <w:jc w:val="both"/>
              <w:rPr>
                <w:b/>
              </w:rPr>
            </w:pPr>
            <w:r w:rsidRPr="00DE068B">
              <w:rPr>
                <w:b/>
                <w:sz w:val="22"/>
                <w:szCs w:val="22"/>
              </w:rPr>
              <w:t>ЗАКАЗЧИК</w:t>
            </w:r>
          </w:p>
          <w:p w:rsidR="002B4E51" w:rsidRPr="00DE068B" w:rsidRDefault="002B4E51" w:rsidP="000D541A">
            <w:pPr>
              <w:widowControl w:val="0"/>
              <w:jc w:val="both"/>
              <w:rPr>
                <w:i/>
              </w:rPr>
            </w:pPr>
            <w:r w:rsidRPr="00DE068B">
              <w:rPr>
                <w:i/>
              </w:rPr>
              <w:t>Должность</w:t>
            </w:r>
          </w:p>
          <w:p w:rsidR="002B4E51" w:rsidRPr="00DE068B" w:rsidRDefault="002B4E51" w:rsidP="000D541A">
            <w:pPr>
              <w:widowControl w:val="0"/>
              <w:jc w:val="both"/>
              <w:rPr>
                <w:i/>
              </w:rPr>
            </w:pPr>
          </w:p>
          <w:p w:rsidR="002B4E51" w:rsidRPr="00DE068B" w:rsidRDefault="002B4E51" w:rsidP="000D541A">
            <w:pPr>
              <w:widowControl w:val="0"/>
            </w:pPr>
            <w:r w:rsidRPr="00DE068B">
              <w:t xml:space="preserve">___________________________ </w:t>
            </w:r>
            <w:r w:rsidRPr="00DE068B">
              <w:rPr>
                <w:i/>
              </w:rPr>
              <w:t>Ф.И.О.</w:t>
            </w:r>
          </w:p>
          <w:p w:rsidR="002B4E51" w:rsidRPr="00DE068B" w:rsidRDefault="002B4E51" w:rsidP="000D541A">
            <w:pPr>
              <w:widowControl w:val="0"/>
              <w:rPr>
                <w:b/>
                <w:sz w:val="16"/>
                <w:szCs w:val="16"/>
              </w:rPr>
            </w:pPr>
            <w:r w:rsidRPr="00DE068B">
              <w:rPr>
                <w:i/>
                <w:sz w:val="16"/>
                <w:szCs w:val="16"/>
              </w:rPr>
              <w:t xml:space="preserve">(подпись), </w:t>
            </w:r>
            <w:r w:rsidRPr="00DE068B">
              <w:rPr>
                <w:sz w:val="16"/>
                <w:szCs w:val="16"/>
              </w:rPr>
              <w:t xml:space="preserve">М. П. </w:t>
            </w:r>
          </w:p>
        </w:tc>
        <w:tc>
          <w:tcPr>
            <w:tcW w:w="5244" w:type="dxa"/>
          </w:tcPr>
          <w:p w:rsidR="002B4E51" w:rsidRPr="00DE068B" w:rsidRDefault="002B4E51" w:rsidP="000D541A">
            <w:pPr>
              <w:widowControl w:val="0"/>
              <w:rPr>
                <w:b/>
                <w:bCs/>
              </w:rPr>
            </w:pPr>
            <w:r w:rsidRPr="00DE068B">
              <w:rPr>
                <w:b/>
                <w:bCs/>
              </w:rPr>
              <w:t>ИСПОЛНИТЕЛЬ</w:t>
            </w:r>
          </w:p>
          <w:p w:rsidR="002B4E51" w:rsidRPr="00DE068B" w:rsidRDefault="002B4E51" w:rsidP="000D541A">
            <w:pPr>
              <w:widowControl w:val="0"/>
              <w:jc w:val="both"/>
              <w:rPr>
                <w:i/>
              </w:rPr>
            </w:pPr>
            <w:r w:rsidRPr="00DE068B">
              <w:rPr>
                <w:i/>
              </w:rPr>
              <w:t>Должность</w:t>
            </w:r>
          </w:p>
          <w:p w:rsidR="002B4E51" w:rsidRPr="00DE068B" w:rsidRDefault="002B4E51" w:rsidP="000D541A">
            <w:pPr>
              <w:widowControl w:val="0"/>
              <w:rPr>
                <w:i/>
              </w:rPr>
            </w:pPr>
          </w:p>
          <w:p w:rsidR="002B4E51" w:rsidRPr="00DE068B" w:rsidRDefault="002B4E51" w:rsidP="000D541A">
            <w:pPr>
              <w:widowControl w:val="0"/>
              <w:rPr>
                <w:i/>
              </w:rPr>
            </w:pPr>
            <w:r w:rsidRPr="00DE068B">
              <w:t xml:space="preserve">____________________________ </w:t>
            </w:r>
            <w:r w:rsidRPr="00DE068B">
              <w:rPr>
                <w:i/>
              </w:rPr>
              <w:t>Ф.И.О.</w:t>
            </w:r>
          </w:p>
          <w:p w:rsidR="002B4E51" w:rsidRPr="00DE068B" w:rsidRDefault="002B4E51" w:rsidP="000D541A">
            <w:pPr>
              <w:widowControl w:val="0"/>
              <w:rPr>
                <w:b/>
                <w:sz w:val="16"/>
                <w:szCs w:val="16"/>
              </w:rPr>
            </w:pPr>
            <w:r w:rsidRPr="00DE068B">
              <w:rPr>
                <w:i/>
                <w:sz w:val="16"/>
                <w:szCs w:val="16"/>
              </w:rPr>
              <w:t xml:space="preserve">(подпись), </w:t>
            </w:r>
            <w:r w:rsidRPr="00DE068B">
              <w:rPr>
                <w:sz w:val="16"/>
                <w:szCs w:val="16"/>
              </w:rPr>
              <w:t>М. П. (при наличии)</w:t>
            </w:r>
          </w:p>
        </w:tc>
      </w:tr>
      <w:bookmarkEnd w:id="0"/>
    </w:tbl>
    <w:p w:rsidR="00BD1888" w:rsidRPr="00DE068B" w:rsidRDefault="00BD1888" w:rsidP="000D541A">
      <w:pPr>
        <w:widowControl w:val="0"/>
        <w:ind w:right="-1"/>
        <w:rPr>
          <w:i/>
        </w:rPr>
      </w:pPr>
    </w:p>
    <w:sectPr w:rsidR="00BD1888" w:rsidRPr="00DE068B" w:rsidSect="00447991">
      <w:footerReference w:type="default" r:id="rId14"/>
      <w:pgSz w:w="11906" w:h="16838"/>
      <w:pgMar w:top="567" w:right="567" w:bottom="567" w:left="1418" w:header="0"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DEF" w:rsidRDefault="00BE0DEF" w:rsidP="00266C8F">
      <w:r>
        <w:separator/>
      </w:r>
    </w:p>
  </w:endnote>
  <w:endnote w:type="continuationSeparator" w:id="0">
    <w:p w:rsidR="00BE0DEF" w:rsidRDefault="00BE0DEF" w:rsidP="00266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048902"/>
      <w:docPartObj>
        <w:docPartGallery w:val="Page Numbers (Bottom of Page)"/>
        <w:docPartUnique/>
      </w:docPartObj>
    </w:sdtPr>
    <w:sdtEndPr>
      <w:rPr>
        <w:sz w:val="18"/>
        <w:szCs w:val="18"/>
      </w:rPr>
    </w:sdtEndPr>
    <w:sdtContent>
      <w:p w:rsidR="00BE0DEF" w:rsidRPr="00266C8F" w:rsidRDefault="00BE0DEF" w:rsidP="00266C8F">
        <w:pPr>
          <w:pStyle w:val="af1"/>
          <w:jc w:val="right"/>
          <w:rPr>
            <w:sz w:val="18"/>
            <w:szCs w:val="18"/>
          </w:rPr>
        </w:pPr>
        <w:r w:rsidRPr="00266C8F">
          <w:rPr>
            <w:sz w:val="18"/>
            <w:szCs w:val="18"/>
          </w:rPr>
          <w:fldChar w:fldCharType="begin"/>
        </w:r>
        <w:r w:rsidRPr="00266C8F">
          <w:rPr>
            <w:sz w:val="18"/>
            <w:szCs w:val="18"/>
          </w:rPr>
          <w:instrText>PAGE   \* MERGEFORMAT</w:instrText>
        </w:r>
        <w:r w:rsidRPr="00266C8F">
          <w:rPr>
            <w:sz w:val="18"/>
            <w:szCs w:val="18"/>
          </w:rPr>
          <w:fldChar w:fldCharType="separate"/>
        </w:r>
        <w:r w:rsidR="00DE068B">
          <w:rPr>
            <w:noProof/>
            <w:sz w:val="18"/>
            <w:szCs w:val="18"/>
          </w:rPr>
          <w:t>2</w:t>
        </w:r>
        <w:r w:rsidRPr="00266C8F">
          <w:rPr>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DEF" w:rsidRDefault="00BE0DEF" w:rsidP="00266C8F">
      <w:r>
        <w:separator/>
      </w:r>
    </w:p>
  </w:footnote>
  <w:footnote w:type="continuationSeparator" w:id="0">
    <w:p w:rsidR="00BE0DEF" w:rsidRDefault="00BE0DEF" w:rsidP="00266C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0B14EF"/>
    <w:multiLevelType w:val="hybridMultilevel"/>
    <w:tmpl w:val="24FA1832"/>
    <w:lvl w:ilvl="0" w:tplc="1FD46938">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816"/>
    <w:rsid w:val="00001D8F"/>
    <w:rsid w:val="00003266"/>
    <w:rsid w:val="00013AB1"/>
    <w:rsid w:val="00022416"/>
    <w:rsid w:val="00025B06"/>
    <w:rsid w:val="000270B1"/>
    <w:rsid w:val="00027758"/>
    <w:rsid w:val="00030436"/>
    <w:rsid w:val="000369DC"/>
    <w:rsid w:val="000409C1"/>
    <w:rsid w:val="00042649"/>
    <w:rsid w:val="000504E7"/>
    <w:rsid w:val="000574A7"/>
    <w:rsid w:val="00061A4F"/>
    <w:rsid w:val="000636BF"/>
    <w:rsid w:val="0007201A"/>
    <w:rsid w:val="000744A9"/>
    <w:rsid w:val="0008677C"/>
    <w:rsid w:val="000B0F54"/>
    <w:rsid w:val="000B7667"/>
    <w:rsid w:val="000C58AE"/>
    <w:rsid w:val="000D0520"/>
    <w:rsid w:val="000D541A"/>
    <w:rsid w:val="000E12E2"/>
    <w:rsid w:val="000E223E"/>
    <w:rsid w:val="000E50C3"/>
    <w:rsid w:val="000F4664"/>
    <w:rsid w:val="0010083B"/>
    <w:rsid w:val="00101B5B"/>
    <w:rsid w:val="00102F7C"/>
    <w:rsid w:val="00107BA7"/>
    <w:rsid w:val="0011076E"/>
    <w:rsid w:val="00114D05"/>
    <w:rsid w:val="00121C86"/>
    <w:rsid w:val="00126B3D"/>
    <w:rsid w:val="00153830"/>
    <w:rsid w:val="001743EB"/>
    <w:rsid w:val="00181FC7"/>
    <w:rsid w:val="001A4988"/>
    <w:rsid w:val="001A72EB"/>
    <w:rsid w:val="001C31D2"/>
    <w:rsid w:val="001D53CF"/>
    <w:rsid w:val="001D7BC9"/>
    <w:rsid w:val="001E07A5"/>
    <w:rsid w:val="001E36A9"/>
    <w:rsid w:val="001F3DA7"/>
    <w:rsid w:val="001F7383"/>
    <w:rsid w:val="00205396"/>
    <w:rsid w:val="002102A5"/>
    <w:rsid w:val="0021548A"/>
    <w:rsid w:val="00221B3E"/>
    <w:rsid w:val="002228CD"/>
    <w:rsid w:val="002267D6"/>
    <w:rsid w:val="0023175A"/>
    <w:rsid w:val="002543F7"/>
    <w:rsid w:val="00255639"/>
    <w:rsid w:val="00266C8F"/>
    <w:rsid w:val="00274065"/>
    <w:rsid w:val="00275222"/>
    <w:rsid w:val="00275BB8"/>
    <w:rsid w:val="002774EF"/>
    <w:rsid w:val="00291C82"/>
    <w:rsid w:val="0029473D"/>
    <w:rsid w:val="00295A14"/>
    <w:rsid w:val="00297894"/>
    <w:rsid w:val="002A049C"/>
    <w:rsid w:val="002A2195"/>
    <w:rsid w:val="002A57FB"/>
    <w:rsid w:val="002A5969"/>
    <w:rsid w:val="002A6008"/>
    <w:rsid w:val="002B4E51"/>
    <w:rsid w:val="002B64C5"/>
    <w:rsid w:val="002C34D8"/>
    <w:rsid w:val="002C3E60"/>
    <w:rsid w:val="002C7738"/>
    <w:rsid w:val="002D0102"/>
    <w:rsid w:val="002E3F54"/>
    <w:rsid w:val="002F32E8"/>
    <w:rsid w:val="002F7138"/>
    <w:rsid w:val="00301D6D"/>
    <w:rsid w:val="0030609E"/>
    <w:rsid w:val="00323FB7"/>
    <w:rsid w:val="00324EE0"/>
    <w:rsid w:val="00330B50"/>
    <w:rsid w:val="0033544F"/>
    <w:rsid w:val="00373FB8"/>
    <w:rsid w:val="0037587D"/>
    <w:rsid w:val="003760DE"/>
    <w:rsid w:val="003764EA"/>
    <w:rsid w:val="0038130A"/>
    <w:rsid w:val="003816D1"/>
    <w:rsid w:val="00384E3C"/>
    <w:rsid w:val="00395592"/>
    <w:rsid w:val="003A44C2"/>
    <w:rsid w:val="003C2004"/>
    <w:rsid w:val="003C2740"/>
    <w:rsid w:val="003C4793"/>
    <w:rsid w:val="003C4C5F"/>
    <w:rsid w:val="003C7166"/>
    <w:rsid w:val="003D0EDF"/>
    <w:rsid w:val="003D0F83"/>
    <w:rsid w:val="003D23AC"/>
    <w:rsid w:val="003D4DEC"/>
    <w:rsid w:val="003E0062"/>
    <w:rsid w:val="003E23E3"/>
    <w:rsid w:val="003E6E3C"/>
    <w:rsid w:val="004072A6"/>
    <w:rsid w:val="00410944"/>
    <w:rsid w:val="00411CC8"/>
    <w:rsid w:val="00411EC0"/>
    <w:rsid w:val="00414F0E"/>
    <w:rsid w:val="00435FBA"/>
    <w:rsid w:val="00436F70"/>
    <w:rsid w:val="00437941"/>
    <w:rsid w:val="0044577D"/>
    <w:rsid w:val="00447991"/>
    <w:rsid w:val="004546A8"/>
    <w:rsid w:val="00460031"/>
    <w:rsid w:val="004602CF"/>
    <w:rsid w:val="00466BB9"/>
    <w:rsid w:val="00474C59"/>
    <w:rsid w:val="004835B0"/>
    <w:rsid w:val="0048462D"/>
    <w:rsid w:val="004A2B8D"/>
    <w:rsid w:val="004A44C4"/>
    <w:rsid w:val="004B2068"/>
    <w:rsid w:val="004C066B"/>
    <w:rsid w:val="004C4557"/>
    <w:rsid w:val="004C45D3"/>
    <w:rsid w:val="004C5377"/>
    <w:rsid w:val="004C6121"/>
    <w:rsid w:val="004D5292"/>
    <w:rsid w:val="004E17F7"/>
    <w:rsid w:val="004E4E15"/>
    <w:rsid w:val="004F1BC8"/>
    <w:rsid w:val="004F254F"/>
    <w:rsid w:val="0050255F"/>
    <w:rsid w:val="00510966"/>
    <w:rsid w:val="00522657"/>
    <w:rsid w:val="00522BC2"/>
    <w:rsid w:val="005252DE"/>
    <w:rsid w:val="00525B83"/>
    <w:rsid w:val="0053164E"/>
    <w:rsid w:val="00532A47"/>
    <w:rsid w:val="005410EB"/>
    <w:rsid w:val="00546B94"/>
    <w:rsid w:val="00555CFB"/>
    <w:rsid w:val="00567E8E"/>
    <w:rsid w:val="00583F51"/>
    <w:rsid w:val="00595495"/>
    <w:rsid w:val="0059644B"/>
    <w:rsid w:val="00596929"/>
    <w:rsid w:val="00596AE7"/>
    <w:rsid w:val="005A6D38"/>
    <w:rsid w:val="005B24D3"/>
    <w:rsid w:val="005B2B2C"/>
    <w:rsid w:val="005C34E4"/>
    <w:rsid w:val="005C6F36"/>
    <w:rsid w:val="005D0AD7"/>
    <w:rsid w:val="005D25F9"/>
    <w:rsid w:val="005F60F3"/>
    <w:rsid w:val="00602534"/>
    <w:rsid w:val="0060647B"/>
    <w:rsid w:val="00613F7B"/>
    <w:rsid w:val="00614FB4"/>
    <w:rsid w:val="006215C0"/>
    <w:rsid w:val="00632AD6"/>
    <w:rsid w:val="0067218D"/>
    <w:rsid w:val="00673515"/>
    <w:rsid w:val="006770D5"/>
    <w:rsid w:val="006901FA"/>
    <w:rsid w:val="00695495"/>
    <w:rsid w:val="00696CE5"/>
    <w:rsid w:val="006A5443"/>
    <w:rsid w:val="006B351B"/>
    <w:rsid w:val="006B6ED1"/>
    <w:rsid w:val="006C13F3"/>
    <w:rsid w:val="006D3E68"/>
    <w:rsid w:val="006E04D0"/>
    <w:rsid w:val="006E0DF6"/>
    <w:rsid w:val="006F3B54"/>
    <w:rsid w:val="00710A8E"/>
    <w:rsid w:val="00712266"/>
    <w:rsid w:val="00713D7B"/>
    <w:rsid w:val="0072286C"/>
    <w:rsid w:val="00723FD6"/>
    <w:rsid w:val="00725DC3"/>
    <w:rsid w:val="00727802"/>
    <w:rsid w:val="00727AFB"/>
    <w:rsid w:val="00730299"/>
    <w:rsid w:val="00742896"/>
    <w:rsid w:val="00746AFE"/>
    <w:rsid w:val="00754A84"/>
    <w:rsid w:val="00761E51"/>
    <w:rsid w:val="00764F90"/>
    <w:rsid w:val="00765816"/>
    <w:rsid w:val="00773CE9"/>
    <w:rsid w:val="007758E8"/>
    <w:rsid w:val="00777130"/>
    <w:rsid w:val="007901A0"/>
    <w:rsid w:val="007A6CD9"/>
    <w:rsid w:val="007B00D2"/>
    <w:rsid w:val="007B4849"/>
    <w:rsid w:val="007B5543"/>
    <w:rsid w:val="007C0A7B"/>
    <w:rsid w:val="007D5EEE"/>
    <w:rsid w:val="007E2F6B"/>
    <w:rsid w:val="007E5C11"/>
    <w:rsid w:val="00807EEC"/>
    <w:rsid w:val="00810DAD"/>
    <w:rsid w:val="0081110E"/>
    <w:rsid w:val="008119BC"/>
    <w:rsid w:val="00816D9C"/>
    <w:rsid w:val="008439C1"/>
    <w:rsid w:val="00851A0A"/>
    <w:rsid w:val="008604E7"/>
    <w:rsid w:val="0086562E"/>
    <w:rsid w:val="00870946"/>
    <w:rsid w:val="00883C1B"/>
    <w:rsid w:val="00886CA2"/>
    <w:rsid w:val="008A6ED5"/>
    <w:rsid w:val="008C5CC1"/>
    <w:rsid w:val="00906E13"/>
    <w:rsid w:val="009120D6"/>
    <w:rsid w:val="009233E4"/>
    <w:rsid w:val="0094303E"/>
    <w:rsid w:val="0096752A"/>
    <w:rsid w:val="00970E15"/>
    <w:rsid w:val="0097644F"/>
    <w:rsid w:val="00976598"/>
    <w:rsid w:val="00976BED"/>
    <w:rsid w:val="00980943"/>
    <w:rsid w:val="00992663"/>
    <w:rsid w:val="009949DD"/>
    <w:rsid w:val="009A1E06"/>
    <w:rsid w:val="009B0AF6"/>
    <w:rsid w:val="009B60F4"/>
    <w:rsid w:val="009C1B06"/>
    <w:rsid w:val="009C7006"/>
    <w:rsid w:val="009D0659"/>
    <w:rsid w:val="009E7DB6"/>
    <w:rsid w:val="009F23FC"/>
    <w:rsid w:val="009F5395"/>
    <w:rsid w:val="009F7F6D"/>
    <w:rsid w:val="00A11091"/>
    <w:rsid w:val="00A33C83"/>
    <w:rsid w:val="00A36FCF"/>
    <w:rsid w:val="00A41FB3"/>
    <w:rsid w:val="00A525DC"/>
    <w:rsid w:val="00A539B1"/>
    <w:rsid w:val="00A53A82"/>
    <w:rsid w:val="00A559B4"/>
    <w:rsid w:val="00A64137"/>
    <w:rsid w:val="00A661E5"/>
    <w:rsid w:val="00A74198"/>
    <w:rsid w:val="00A80EC5"/>
    <w:rsid w:val="00A815E8"/>
    <w:rsid w:val="00A81EFD"/>
    <w:rsid w:val="00A83303"/>
    <w:rsid w:val="00A860D0"/>
    <w:rsid w:val="00A8715E"/>
    <w:rsid w:val="00A9540A"/>
    <w:rsid w:val="00A97E81"/>
    <w:rsid w:val="00AA0AAE"/>
    <w:rsid w:val="00AB1B33"/>
    <w:rsid w:val="00AB7697"/>
    <w:rsid w:val="00AC284D"/>
    <w:rsid w:val="00AC71C9"/>
    <w:rsid w:val="00AD2218"/>
    <w:rsid w:val="00AE1ABA"/>
    <w:rsid w:val="00AF3A2E"/>
    <w:rsid w:val="00B056D3"/>
    <w:rsid w:val="00B22636"/>
    <w:rsid w:val="00B3592F"/>
    <w:rsid w:val="00B41791"/>
    <w:rsid w:val="00B422C6"/>
    <w:rsid w:val="00B5031F"/>
    <w:rsid w:val="00B54695"/>
    <w:rsid w:val="00B64749"/>
    <w:rsid w:val="00B77DC0"/>
    <w:rsid w:val="00B82B77"/>
    <w:rsid w:val="00B83810"/>
    <w:rsid w:val="00B860BC"/>
    <w:rsid w:val="00BA49B8"/>
    <w:rsid w:val="00BB0E65"/>
    <w:rsid w:val="00BB2F89"/>
    <w:rsid w:val="00BC1716"/>
    <w:rsid w:val="00BC2E01"/>
    <w:rsid w:val="00BD1888"/>
    <w:rsid w:val="00BD1A79"/>
    <w:rsid w:val="00BD37C4"/>
    <w:rsid w:val="00BD65ED"/>
    <w:rsid w:val="00BE0DEF"/>
    <w:rsid w:val="00BF18DD"/>
    <w:rsid w:val="00BF2F8E"/>
    <w:rsid w:val="00C06159"/>
    <w:rsid w:val="00C07F8B"/>
    <w:rsid w:val="00C15199"/>
    <w:rsid w:val="00C324BA"/>
    <w:rsid w:val="00C47201"/>
    <w:rsid w:val="00C47D52"/>
    <w:rsid w:val="00C557CB"/>
    <w:rsid w:val="00C560EB"/>
    <w:rsid w:val="00C62AC8"/>
    <w:rsid w:val="00C65E6B"/>
    <w:rsid w:val="00C67969"/>
    <w:rsid w:val="00C74E34"/>
    <w:rsid w:val="00C7741B"/>
    <w:rsid w:val="00C80F7C"/>
    <w:rsid w:val="00C90A5A"/>
    <w:rsid w:val="00CA39DE"/>
    <w:rsid w:val="00CB75E5"/>
    <w:rsid w:val="00CC2F8F"/>
    <w:rsid w:val="00CC54A1"/>
    <w:rsid w:val="00CC7260"/>
    <w:rsid w:val="00CD35AF"/>
    <w:rsid w:val="00CE079D"/>
    <w:rsid w:val="00CE78B8"/>
    <w:rsid w:val="00CF2C9E"/>
    <w:rsid w:val="00D01D42"/>
    <w:rsid w:val="00D0332B"/>
    <w:rsid w:val="00D1550B"/>
    <w:rsid w:val="00D2728C"/>
    <w:rsid w:val="00D322BE"/>
    <w:rsid w:val="00D32B88"/>
    <w:rsid w:val="00D37B27"/>
    <w:rsid w:val="00D41B87"/>
    <w:rsid w:val="00D43394"/>
    <w:rsid w:val="00D476CF"/>
    <w:rsid w:val="00D6163F"/>
    <w:rsid w:val="00D61A79"/>
    <w:rsid w:val="00D75F4B"/>
    <w:rsid w:val="00D76D3F"/>
    <w:rsid w:val="00D837FC"/>
    <w:rsid w:val="00D8467A"/>
    <w:rsid w:val="00D8741D"/>
    <w:rsid w:val="00D9160E"/>
    <w:rsid w:val="00D9180B"/>
    <w:rsid w:val="00D91F11"/>
    <w:rsid w:val="00D941FC"/>
    <w:rsid w:val="00D94C2A"/>
    <w:rsid w:val="00DB0B0A"/>
    <w:rsid w:val="00DB3254"/>
    <w:rsid w:val="00DC2355"/>
    <w:rsid w:val="00DC5AFE"/>
    <w:rsid w:val="00DC6A6C"/>
    <w:rsid w:val="00DE068B"/>
    <w:rsid w:val="00DE4F8C"/>
    <w:rsid w:val="00DE57A4"/>
    <w:rsid w:val="00DF192E"/>
    <w:rsid w:val="00DF3F5E"/>
    <w:rsid w:val="00DF5227"/>
    <w:rsid w:val="00E02797"/>
    <w:rsid w:val="00E02F7D"/>
    <w:rsid w:val="00E048FA"/>
    <w:rsid w:val="00E3041B"/>
    <w:rsid w:val="00E364EB"/>
    <w:rsid w:val="00E46F36"/>
    <w:rsid w:val="00E51163"/>
    <w:rsid w:val="00E5375C"/>
    <w:rsid w:val="00E5387C"/>
    <w:rsid w:val="00E61F7D"/>
    <w:rsid w:val="00E623FE"/>
    <w:rsid w:val="00E664DE"/>
    <w:rsid w:val="00E77FC7"/>
    <w:rsid w:val="00E80E65"/>
    <w:rsid w:val="00E8245C"/>
    <w:rsid w:val="00E84C68"/>
    <w:rsid w:val="00E84C6C"/>
    <w:rsid w:val="00E85252"/>
    <w:rsid w:val="00EA608B"/>
    <w:rsid w:val="00EA7484"/>
    <w:rsid w:val="00EB16A5"/>
    <w:rsid w:val="00EB3428"/>
    <w:rsid w:val="00EB3E9F"/>
    <w:rsid w:val="00EC749D"/>
    <w:rsid w:val="00ED02B0"/>
    <w:rsid w:val="00ED035D"/>
    <w:rsid w:val="00ED5583"/>
    <w:rsid w:val="00ED57DE"/>
    <w:rsid w:val="00EF33E5"/>
    <w:rsid w:val="00EF388C"/>
    <w:rsid w:val="00F0158C"/>
    <w:rsid w:val="00F178D9"/>
    <w:rsid w:val="00F21230"/>
    <w:rsid w:val="00F30526"/>
    <w:rsid w:val="00F32F19"/>
    <w:rsid w:val="00F3458F"/>
    <w:rsid w:val="00F34CD7"/>
    <w:rsid w:val="00F35017"/>
    <w:rsid w:val="00F4563B"/>
    <w:rsid w:val="00F46EBA"/>
    <w:rsid w:val="00F5564B"/>
    <w:rsid w:val="00F62C3E"/>
    <w:rsid w:val="00F648DE"/>
    <w:rsid w:val="00F64929"/>
    <w:rsid w:val="00F85F56"/>
    <w:rsid w:val="00F93898"/>
    <w:rsid w:val="00FB402D"/>
    <w:rsid w:val="00FC58BE"/>
    <w:rsid w:val="00FD0D40"/>
    <w:rsid w:val="00FE091C"/>
    <w:rsid w:val="00FE1075"/>
    <w:rsid w:val="00FE161E"/>
    <w:rsid w:val="00FE5E49"/>
    <w:rsid w:val="00FF3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F7B"/>
    <w:pPr>
      <w:spacing w:after="0" w:line="240" w:lineRule="auto"/>
    </w:pPr>
    <w:rPr>
      <w:rFonts w:ascii="Times New Roman" w:eastAsia="Times New Roman" w:hAnsi="Times New Roman" w:cs="Times New Roman"/>
      <w:sz w:val="24"/>
      <w:szCs w:val="24"/>
      <w:lang w:eastAsia="ru-RU"/>
    </w:rPr>
  </w:style>
  <w:style w:type="paragraph" w:styleId="2">
    <w:name w:val="heading 2"/>
    <w:aliases w:val="H2,h2 Знак,h2,Chapter Title,Sub Head,PullOut,HTA Überschrift 2 Знак,Major Знак,Reset numbering Знак,B Знак,Heading 2 - Bid Знак,HTA Überschrift 2,Major,Reset numbering,B,Heading 2 - Bid,H2 Знак1 Знак Зн"/>
    <w:basedOn w:val="a"/>
    <w:next w:val="a"/>
    <w:link w:val="20"/>
    <w:uiPriority w:val="9"/>
    <w:unhideWhenUsed/>
    <w:qFormat/>
    <w:rsid w:val="006F3B54"/>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link w:val="1"/>
    <w:uiPriority w:val="99"/>
    <w:rsid w:val="00613F7B"/>
    <w:rPr>
      <w:color w:val="0000FF"/>
      <w:u w:val="single"/>
    </w:rPr>
  </w:style>
  <w:style w:type="paragraph" w:customStyle="1" w:styleId="ConsPlusNormal">
    <w:name w:val="ConsPlusNormal"/>
    <w:link w:val="ConsPlusNormal0"/>
    <w:qFormat/>
    <w:rsid w:val="00613F7B"/>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613F7B"/>
    <w:rPr>
      <w:rFonts w:ascii="Arial" w:eastAsia="Times New Roman" w:hAnsi="Arial" w:cs="Arial"/>
      <w:sz w:val="20"/>
      <w:szCs w:val="20"/>
      <w:lang w:eastAsia="ar-SA"/>
    </w:rPr>
  </w:style>
  <w:style w:type="character" w:customStyle="1" w:styleId="11">
    <w:name w:val="Заголовок 1 Знак1"/>
    <w:aliases w:val="H1 Знак2,Аукцион: Заголовок 1 Знак1,Document Header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
    <w:locked/>
    <w:rsid w:val="00613F7B"/>
    <w:rPr>
      <w:rFonts w:ascii="Times New Roman" w:eastAsia="Calibri" w:hAnsi="Times New Roman" w:cs="Times New Roman"/>
      <w:b/>
      <w:bCs/>
      <w:kern w:val="28"/>
      <w:sz w:val="36"/>
      <w:szCs w:val="36"/>
      <w:lang w:eastAsia="ru-RU"/>
    </w:rPr>
  </w:style>
  <w:style w:type="paragraph" w:customStyle="1" w:styleId="a4">
    <w:name w:val="Заголовок таблицы"/>
    <w:basedOn w:val="a"/>
    <w:uiPriority w:val="99"/>
    <w:qFormat/>
    <w:rsid w:val="00613F7B"/>
    <w:pPr>
      <w:suppressLineNumbers/>
      <w:spacing w:before="100"/>
      <w:jc w:val="center"/>
    </w:pPr>
    <w:rPr>
      <w:rFonts w:ascii="Arial" w:eastAsia="Arial" w:hAnsi="Arial" w:cs="Mangal"/>
      <w:b/>
      <w:bCs/>
      <w:kern w:val="1"/>
      <w:lang w:eastAsia="hi-IN" w:bidi="hi-IN"/>
    </w:rPr>
  </w:style>
  <w:style w:type="paragraph" w:customStyle="1" w:styleId="consplusnormal1">
    <w:name w:val="consplusnormal"/>
    <w:basedOn w:val="a"/>
    <w:uiPriority w:val="99"/>
    <w:qFormat/>
    <w:rsid w:val="00613F7B"/>
    <w:pPr>
      <w:spacing w:before="100" w:beforeAutospacing="1" w:after="100" w:afterAutospacing="1"/>
    </w:pPr>
  </w:style>
  <w:style w:type="paragraph" w:customStyle="1" w:styleId="10">
    <w:name w:val="Обычный1"/>
    <w:uiPriority w:val="99"/>
    <w:qFormat/>
    <w:rsid w:val="00613F7B"/>
    <w:pPr>
      <w:widowControl w:val="0"/>
      <w:spacing w:after="0" w:line="240" w:lineRule="auto"/>
      <w:ind w:left="120" w:firstLine="560"/>
    </w:pPr>
    <w:rPr>
      <w:rFonts w:ascii="Arial" w:eastAsia="Times New Roman" w:hAnsi="Arial" w:cs="Times New Roman"/>
      <w:szCs w:val="20"/>
      <w:lang w:eastAsia="ru-RU"/>
    </w:rPr>
  </w:style>
  <w:style w:type="paragraph" w:styleId="a5">
    <w:name w:val="List Paragraph"/>
    <w:aliases w:val="ТЗ список,Абзац списка литеральный,Булет1,1Булет,it_List1,Bullet List,FooterText,numbered,Paragraphe de liste1,lp1"/>
    <w:basedOn w:val="a"/>
    <w:link w:val="a6"/>
    <w:qFormat/>
    <w:rsid w:val="000E50C3"/>
    <w:pPr>
      <w:spacing w:after="200" w:line="276" w:lineRule="auto"/>
      <w:ind w:left="720"/>
      <w:contextualSpacing/>
    </w:pPr>
    <w:rPr>
      <w:rFonts w:ascii="Calibri" w:eastAsia="Calibri" w:hAnsi="Calibri"/>
      <w:sz w:val="22"/>
      <w:szCs w:val="22"/>
      <w:lang w:val="x-none" w:eastAsia="en-US"/>
    </w:rPr>
  </w:style>
  <w:style w:type="character" w:customStyle="1" w:styleId="a6">
    <w:name w:val="Абзац списка Знак"/>
    <w:aliases w:val="ТЗ список Знак,Абзац списка литеральный Знак,Булет1 Знак,1Булет Знак,it_List1 Знак,Bullet List Знак,FooterText Знак,numbered Знак,Paragraphe de liste1 Знак,lp1 Знак"/>
    <w:link w:val="a5"/>
    <w:locked/>
    <w:rsid w:val="000E50C3"/>
    <w:rPr>
      <w:rFonts w:ascii="Calibri" w:eastAsia="Calibri" w:hAnsi="Calibri" w:cs="Times New Roman"/>
      <w:lang w:val="x-none"/>
    </w:rPr>
  </w:style>
  <w:style w:type="character" w:styleId="a7">
    <w:name w:val="FollowedHyperlink"/>
    <w:uiPriority w:val="99"/>
    <w:semiHidden/>
    <w:unhideWhenUsed/>
    <w:rsid w:val="000E50C3"/>
    <w:rPr>
      <w:color w:val="800080"/>
      <w:u w:val="single"/>
    </w:rPr>
  </w:style>
  <w:style w:type="paragraph" w:styleId="a8">
    <w:name w:val="Balloon Text"/>
    <w:basedOn w:val="a"/>
    <w:link w:val="a9"/>
    <w:uiPriority w:val="99"/>
    <w:semiHidden/>
    <w:unhideWhenUsed/>
    <w:rsid w:val="002A57FB"/>
    <w:rPr>
      <w:rFonts w:ascii="Tahoma" w:hAnsi="Tahoma" w:cs="Tahoma"/>
      <w:sz w:val="16"/>
      <w:szCs w:val="16"/>
    </w:rPr>
  </w:style>
  <w:style w:type="character" w:customStyle="1" w:styleId="a9">
    <w:name w:val="Текст выноски Знак"/>
    <w:basedOn w:val="a0"/>
    <w:link w:val="a8"/>
    <w:uiPriority w:val="99"/>
    <w:semiHidden/>
    <w:rsid w:val="002A57FB"/>
    <w:rPr>
      <w:rFonts w:ascii="Tahoma" w:eastAsia="Times New Roman" w:hAnsi="Tahoma" w:cs="Tahoma"/>
      <w:sz w:val="16"/>
      <w:szCs w:val="16"/>
      <w:lang w:eastAsia="ru-RU"/>
    </w:rPr>
  </w:style>
  <w:style w:type="paragraph" w:customStyle="1" w:styleId="ConsPlusNonformat">
    <w:name w:val="ConsPlusNonformat"/>
    <w:qFormat/>
    <w:rsid w:val="00761E5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aliases w:val="H2 Знак,h2 Знак Знак,h2 Знак1,Chapter Title Знак,Sub Head Знак,PullOut Знак,HTA Überschrift 2 Знак Знак,Major Знак Знак,Reset numbering Знак Знак,B Знак Знак,Heading 2 - Bid Знак Знак,HTA Überschrift 2 Знак1,Major Знак1,B Знак1"/>
    <w:basedOn w:val="a0"/>
    <w:link w:val="2"/>
    <w:uiPriority w:val="9"/>
    <w:rsid w:val="006F3B54"/>
    <w:rPr>
      <w:rFonts w:ascii="Cambria" w:eastAsia="Times New Roman" w:hAnsi="Cambria" w:cs="Times New Roman"/>
      <w:b/>
      <w:bCs/>
      <w:color w:val="4F81BD"/>
      <w:sz w:val="26"/>
      <w:szCs w:val="26"/>
      <w:lang w:eastAsia="ru-RU"/>
    </w:rPr>
  </w:style>
  <w:style w:type="paragraph" w:styleId="aa">
    <w:name w:val="Body Text"/>
    <w:aliases w:val="Основной текст Знак Знак Знак,Основной текст Знак Знак Знак Знак,body text,body text Знак,Caaieiaie aeaau,body text Знак Знак,Заголовок главы,Основной текст Знак1,Основной текст Знак З... Знак Знак Знак Знак,Основной текст Знак З..."/>
    <w:basedOn w:val="a"/>
    <w:link w:val="ab"/>
    <w:uiPriority w:val="99"/>
    <w:qFormat/>
    <w:rsid w:val="006F3B54"/>
    <w:pPr>
      <w:spacing w:after="120"/>
      <w:jc w:val="both"/>
    </w:pPr>
    <w:rPr>
      <w:rFonts w:eastAsia="Calibri"/>
    </w:rPr>
  </w:style>
  <w:style w:type="character" w:customStyle="1" w:styleId="ab">
    <w:name w:val="Основной текст Знак"/>
    <w:aliases w:val="Основной текст Знак Знак Знак Знак1,Основной текст Знак Знак Знак Знак Знак,body text Знак1,body text Знак Знак1,Caaieiaie aeaau Знак,body text Знак Знак Знак,Заголовок главы Знак,Основной текст Знак1 Знак"/>
    <w:basedOn w:val="a0"/>
    <w:link w:val="aa"/>
    <w:uiPriority w:val="99"/>
    <w:rsid w:val="006F3B54"/>
    <w:rPr>
      <w:rFonts w:ascii="Times New Roman" w:eastAsia="Calibri" w:hAnsi="Times New Roman" w:cs="Times New Roman"/>
      <w:sz w:val="24"/>
      <w:szCs w:val="24"/>
      <w:lang w:eastAsia="ru-RU"/>
    </w:rPr>
  </w:style>
  <w:style w:type="paragraph" w:styleId="ac">
    <w:name w:val="Normal (Web)"/>
    <w:aliases w:val="Обычный (Web),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
    <w:basedOn w:val="a"/>
    <w:link w:val="ad"/>
    <w:uiPriority w:val="99"/>
    <w:qFormat/>
    <w:rsid w:val="006F3B54"/>
    <w:pPr>
      <w:spacing w:before="100" w:beforeAutospacing="1" w:after="100" w:afterAutospacing="1"/>
    </w:pPr>
  </w:style>
  <w:style w:type="character" w:customStyle="1" w:styleId="ad">
    <w:name w:val="Обычный (веб) Знак"/>
    <w:aliases w:val="Обычный (Web)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0"/>
    <w:link w:val="ac"/>
    <w:uiPriority w:val="99"/>
    <w:rsid w:val="006F3B54"/>
    <w:rPr>
      <w:rFonts w:ascii="Times New Roman" w:eastAsia="Times New Roman" w:hAnsi="Times New Roman" w:cs="Times New Roman"/>
      <w:sz w:val="24"/>
      <w:szCs w:val="24"/>
      <w:lang w:eastAsia="ru-RU"/>
    </w:rPr>
  </w:style>
  <w:style w:type="table" w:styleId="ae">
    <w:name w:val="Table Grid"/>
    <w:aliases w:val="Основной текст с отступом Знак1"/>
    <w:basedOn w:val="a1"/>
    <w:uiPriority w:val="59"/>
    <w:rsid w:val="006F3B54"/>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6F3B54"/>
    <w:rPr>
      <w:rFonts w:ascii="Consolas" w:hAnsi="Consolas"/>
      <w:sz w:val="20"/>
      <w:szCs w:val="20"/>
    </w:rPr>
  </w:style>
  <w:style w:type="character" w:customStyle="1" w:styleId="HTML0">
    <w:name w:val="Стандартный HTML Знак"/>
    <w:basedOn w:val="a0"/>
    <w:link w:val="HTML"/>
    <w:uiPriority w:val="99"/>
    <w:semiHidden/>
    <w:rsid w:val="006F3B54"/>
    <w:rPr>
      <w:rFonts w:ascii="Consolas" w:eastAsia="Times New Roman" w:hAnsi="Consolas" w:cs="Times New Roman"/>
      <w:sz w:val="20"/>
      <w:szCs w:val="20"/>
      <w:lang w:eastAsia="ru-RU"/>
    </w:rPr>
  </w:style>
  <w:style w:type="character" w:customStyle="1" w:styleId="FontStyle15">
    <w:name w:val="Font Style15"/>
    <w:uiPriority w:val="99"/>
    <w:rsid w:val="006D3E68"/>
    <w:rPr>
      <w:rFonts w:ascii="Times New Roman" w:hAnsi="Times New Roman" w:cs="Times New Roman" w:hint="default"/>
      <w:sz w:val="22"/>
      <w:szCs w:val="22"/>
    </w:rPr>
  </w:style>
  <w:style w:type="paragraph" w:styleId="af">
    <w:name w:val="header"/>
    <w:basedOn w:val="a"/>
    <w:link w:val="af0"/>
    <w:uiPriority w:val="99"/>
    <w:unhideWhenUsed/>
    <w:rsid w:val="00266C8F"/>
    <w:pPr>
      <w:tabs>
        <w:tab w:val="center" w:pos="4677"/>
        <w:tab w:val="right" w:pos="9355"/>
      </w:tabs>
    </w:pPr>
  </w:style>
  <w:style w:type="character" w:customStyle="1" w:styleId="af0">
    <w:name w:val="Верхний колонтитул Знак"/>
    <w:basedOn w:val="a0"/>
    <w:link w:val="af"/>
    <w:uiPriority w:val="99"/>
    <w:rsid w:val="00266C8F"/>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266C8F"/>
    <w:pPr>
      <w:tabs>
        <w:tab w:val="center" w:pos="4677"/>
        <w:tab w:val="right" w:pos="9355"/>
      </w:tabs>
    </w:pPr>
  </w:style>
  <w:style w:type="character" w:customStyle="1" w:styleId="af2">
    <w:name w:val="Нижний колонтитул Знак"/>
    <w:basedOn w:val="a0"/>
    <w:link w:val="af1"/>
    <w:uiPriority w:val="99"/>
    <w:rsid w:val="00266C8F"/>
    <w:rPr>
      <w:rFonts w:ascii="Times New Roman" w:eastAsia="Times New Roman" w:hAnsi="Times New Roman" w:cs="Times New Roman"/>
      <w:sz w:val="24"/>
      <w:szCs w:val="24"/>
      <w:lang w:eastAsia="ru-RU"/>
    </w:rPr>
  </w:style>
  <w:style w:type="paragraph" w:customStyle="1" w:styleId="1">
    <w:name w:val="Гиперссылка1"/>
    <w:link w:val="a3"/>
    <w:uiPriority w:val="99"/>
    <w:rsid w:val="00CA39DE"/>
    <w:rPr>
      <w:color w:val="0000FF"/>
      <w:u w:val="single"/>
    </w:rPr>
  </w:style>
  <w:style w:type="paragraph" w:customStyle="1" w:styleId="7">
    <w:name w:val="7"/>
    <w:basedOn w:val="a"/>
    <w:next w:val="2"/>
    <w:autoRedefine/>
    <w:rsid w:val="00EF388C"/>
    <w:pPr>
      <w:spacing w:after="160" w:line="240" w:lineRule="exact"/>
      <w:ind w:firstLine="567"/>
      <w:jc w:val="both"/>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F7B"/>
    <w:pPr>
      <w:spacing w:after="0" w:line="240" w:lineRule="auto"/>
    </w:pPr>
    <w:rPr>
      <w:rFonts w:ascii="Times New Roman" w:eastAsia="Times New Roman" w:hAnsi="Times New Roman" w:cs="Times New Roman"/>
      <w:sz w:val="24"/>
      <w:szCs w:val="24"/>
      <w:lang w:eastAsia="ru-RU"/>
    </w:rPr>
  </w:style>
  <w:style w:type="paragraph" w:styleId="2">
    <w:name w:val="heading 2"/>
    <w:aliases w:val="H2,h2 Знак,h2,Chapter Title,Sub Head,PullOut,HTA Überschrift 2 Знак,Major Знак,Reset numbering Знак,B Знак,Heading 2 - Bid Знак,HTA Überschrift 2,Major,Reset numbering,B,Heading 2 - Bid,H2 Знак1 Знак Зн"/>
    <w:basedOn w:val="a"/>
    <w:next w:val="a"/>
    <w:link w:val="20"/>
    <w:uiPriority w:val="9"/>
    <w:unhideWhenUsed/>
    <w:qFormat/>
    <w:rsid w:val="006F3B54"/>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link w:val="1"/>
    <w:uiPriority w:val="99"/>
    <w:rsid w:val="00613F7B"/>
    <w:rPr>
      <w:color w:val="0000FF"/>
      <w:u w:val="single"/>
    </w:rPr>
  </w:style>
  <w:style w:type="paragraph" w:customStyle="1" w:styleId="ConsPlusNormal">
    <w:name w:val="ConsPlusNormal"/>
    <w:link w:val="ConsPlusNormal0"/>
    <w:qFormat/>
    <w:rsid w:val="00613F7B"/>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613F7B"/>
    <w:rPr>
      <w:rFonts w:ascii="Arial" w:eastAsia="Times New Roman" w:hAnsi="Arial" w:cs="Arial"/>
      <w:sz w:val="20"/>
      <w:szCs w:val="20"/>
      <w:lang w:eastAsia="ar-SA"/>
    </w:rPr>
  </w:style>
  <w:style w:type="character" w:customStyle="1" w:styleId="11">
    <w:name w:val="Заголовок 1 Знак1"/>
    <w:aliases w:val="H1 Знак2,Аукцион: Заголовок 1 Знак1,Document Header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
    <w:locked/>
    <w:rsid w:val="00613F7B"/>
    <w:rPr>
      <w:rFonts w:ascii="Times New Roman" w:eastAsia="Calibri" w:hAnsi="Times New Roman" w:cs="Times New Roman"/>
      <w:b/>
      <w:bCs/>
      <w:kern w:val="28"/>
      <w:sz w:val="36"/>
      <w:szCs w:val="36"/>
      <w:lang w:eastAsia="ru-RU"/>
    </w:rPr>
  </w:style>
  <w:style w:type="paragraph" w:customStyle="1" w:styleId="a4">
    <w:name w:val="Заголовок таблицы"/>
    <w:basedOn w:val="a"/>
    <w:uiPriority w:val="99"/>
    <w:qFormat/>
    <w:rsid w:val="00613F7B"/>
    <w:pPr>
      <w:suppressLineNumbers/>
      <w:spacing w:before="100"/>
      <w:jc w:val="center"/>
    </w:pPr>
    <w:rPr>
      <w:rFonts w:ascii="Arial" w:eastAsia="Arial" w:hAnsi="Arial" w:cs="Mangal"/>
      <w:b/>
      <w:bCs/>
      <w:kern w:val="1"/>
      <w:lang w:eastAsia="hi-IN" w:bidi="hi-IN"/>
    </w:rPr>
  </w:style>
  <w:style w:type="paragraph" w:customStyle="1" w:styleId="consplusnormal1">
    <w:name w:val="consplusnormal"/>
    <w:basedOn w:val="a"/>
    <w:uiPriority w:val="99"/>
    <w:qFormat/>
    <w:rsid w:val="00613F7B"/>
    <w:pPr>
      <w:spacing w:before="100" w:beforeAutospacing="1" w:after="100" w:afterAutospacing="1"/>
    </w:pPr>
  </w:style>
  <w:style w:type="paragraph" w:customStyle="1" w:styleId="10">
    <w:name w:val="Обычный1"/>
    <w:uiPriority w:val="99"/>
    <w:qFormat/>
    <w:rsid w:val="00613F7B"/>
    <w:pPr>
      <w:widowControl w:val="0"/>
      <w:spacing w:after="0" w:line="240" w:lineRule="auto"/>
      <w:ind w:left="120" w:firstLine="560"/>
    </w:pPr>
    <w:rPr>
      <w:rFonts w:ascii="Arial" w:eastAsia="Times New Roman" w:hAnsi="Arial" w:cs="Times New Roman"/>
      <w:szCs w:val="20"/>
      <w:lang w:eastAsia="ru-RU"/>
    </w:rPr>
  </w:style>
  <w:style w:type="paragraph" w:styleId="a5">
    <w:name w:val="List Paragraph"/>
    <w:aliases w:val="ТЗ список,Абзац списка литеральный,Булет1,1Булет,it_List1,Bullet List,FooterText,numbered,Paragraphe de liste1,lp1"/>
    <w:basedOn w:val="a"/>
    <w:link w:val="a6"/>
    <w:qFormat/>
    <w:rsid w:val="000E50C3"/>
    <w:pPr>
      <w:spacing w:after="200" w:line="276" w:lineRule="auto"/>
      <w:ind w:left="720"/>
      <w:contextualSpacing/>
    </w:pPr>
    <w:rPr>
      <w:rFonts w:ascii="Calibri" w:eastAsia="Calibri" w:hAnsi="Calibri"/>
      <w:sz w:val="22"/>
      <w:szCs w:val="22"/>
      <w:lang w:val="x-none" w:eastAsia="en-US"/>
    </w:rPr>
  </w:style>
  <w:style w:type="character" w:customStyle="1" w:styleId="a6">
    <w:name w:val="Абзац списка Знак"/>
    <w:aliases w:val="ТЗ список Знак,Абзац списка литеральный Знак,Булет1 Знак,1Булет Знак,it_List1 Знак,Bullet List Знак,FooterText Знак,numbered Знак,Paragraphe de liste1 Знак,lp1 Знак"/>
    <w:link w:val="a5"/>
    <w:locked/>
    <w:rsid w:val="000E50C3"/>
    <w:rPr>
      <w:rFonts w:ascii="Calibri" w:eastAsia="Calibri" w:hAnsi="Calibri" w:cs="Times New Roman"/>
      <w:lang w:val="x-none"/>
    </w:rPr>
  </w:style>
  <w:style w:type="character" w:styleId="a7">
    <w:name w:val="FollowedHyperlink"/>
    <w:uiPriority w:val="99"/>
    <w:semiHidden/>
    <w:unhideWhenUsed/>
    <w:rsid w:val="000E50C3"/>
    <w:rPr>
      <w:color w:val="800080"/>
      <w:u w:val="single"/>
    </w:rPr>
  </w:style>
  <w:style w:type="paragraph" w:styleId="a8">
    <w:name w:val="Balloon Text"/>
    <w:basedOn w:val="a"/>
    <w:link w:val="a9"/>
    <w:uiPriority w:val="99"/>
    <w:semiHidden/>
    <w:unhideWhenUsed/>
    <w:rsid w:val="002A57FB"/>
    <w:rPr>
      <w:rFonts w:ascii="Tahoma" w:hAnsi="Tahoma" w:cs="Tahoma"/>
      <w:sz w:val="16"/>
      <w:szCs w:val="16"/>
    </w:rPr>
  </w:style>
  <w:style w:type="character" w:customStyle="1" w:styleId="a9">
    <w:name w:val="Текст выноски Знак"/>
    <w:basedOn w:val="a0"/>
    <w:link w:val="a8"/>
    <w:uiPriority w:val="99"/>
    <w:semiHidden/>
    <w:rsid w:val="002A57FB"/>
    <w:rPr>
      <w:rFonts w:ascii="Tahoma" w:eastAsia="Times New Roman" w:hAnsi="Tahoma" w:cs="Tahoma"/>
      <w:sz w:val="16"/>
      <w:szCs w:val="16"/>
      <w:lang w:eastAsia="ru-RU"/>
    </w:rPr>
  </w:style>
  <w:style w:type="paragraph" w:customStyle="1" w:styleId="ConsPlusNonformat">
    <w:name w:val="ConsPlusNonformat"/>
    <w:qFormat/>
    <w:rsid w:val="00761E5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aliases w:val="H2 Знак,h2 Знак Знак,h2 Знак1,Chapter Title Знак,Sub Head Знак,PullOut Знак,HTA Überschrift 2 Знак Знак,Major Знак Знак,Reset numbering Знак Знак,B Знак Знак,Heading 2 - Bid Знак Знак,HTA Überschrift 2 Знак1,Major Знак1,B Знак1"/>
    <w:basedOn w:val="a0"/>
    <w:link w:val="2"/>
    <w:uiPriority w:val="9"/>
    <w:rsid w:val="006F3B54"/>
    <w:rPr>
      <w:rFonts w:ascii="Cambria" w:eastAsia="Times New Roman" w:hAnsi="Cambria" w:cs="Times New Roman"/>
      <w:b/>
      <w:bCs/>
      <w:color w:val="4F81BD"/>
      <w:sz w:val="26"/>
      <w:szCs w:val="26"/>
      <w:lang w:eastAsia="ru-RU"/>
    </w:rPr>
  </w:style>
  <w:style w:type="paragraph" w:styleId="aa">
    <w:name w:val="Body Text"/>
    <w:aliases w:val="Основной текст Знак Знак Знак,Основной текст Знак Знак Знак Знак,body text,body text Знак,Caaieiaie aeaau,body text Знак Знак,Заголовок главы,Основной текст Знак1,Основной текст Знак З... Знак Знак Знак Знак,Основной текст Знак З..."/>
    <w:basedOn w:val="a"/>
    <w:link w:val="ab"/>
    <w:uiPriority w:val="99"/>
    <w:qFormat/>
    <w:rsid w:val="006F3B54"/>
    <w:pPr>
      <w:spacing w:after="120"/>
      <w:jc w:val="both"/>
    </w:pPr>
    <w:rPr>
      <w:rFonts w:eastAsia="Calibri"/>
    </w:rPr>
  </w:style>
  <w:style w:type="character" w:customStyle="1" w:styleId="ab">
    <w:name w:val="Основной текст Знак"/>
    <w:aliases w:val="Основной текст Знак Знак Знак Знак1,Основной текст Знак Знак Знак Знак Знак,body text Знак1,body text Знак Знак1,Caaieiaie aeaau Знак,body text Знак Знак Знак,Заголовок главы Знак,Основной текст Знак1 Знак"/>
    <w:basedOn w:val="a0"/>
    <w:link w:val="aa"/>
    <w:uiPriority w:val="99"/>
    <w:rsid w:val="006F3B54"/>
    <w:rPr>
      <w:rFonts w:ascii="Times New Roman" w:eastAsia="Calibri" w:hAnsi="Times New Roman" w:cs="Times New Roman"/>
      <w:sz w:val="24"/>
      <w:szCs w:val="24"/>
      <w:lang w:eastAsia="ru-RU"/>
    </w:rPr>
  </w:style>
  <w:style w:type="paragraph" w:styleId="ac">
    <w:name w:val="Normal (Web)"/>
    <w:aliases w:val="Обычный (Web),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
    <w:basedOn w:val="a"/>
    <w:link w:val="ad"/>
    <w:uiPriority w:val="99"/>
    <w:qFormat/>
    <w:rsid w:val="006F3B54"/>
    <w:pPr>
      <w:spacing w:before="100" w:beforeAutospacing="1" w:after="100" w:afterAutospacing="1"/>
    </w:pPr>
  </w:style>
  <w:style w:type="character" w:customStyle="1" w:styleId="ad">
    <w:name w:val="Обычный (веб) Знак"/>
    <w:aliases w:val="Обычный (Web)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0"/>
    <w:link w:val="ac"/>
    <w:uiPriority w:val="99"/>
    <w:rsid w:val="006F3B54"/>
    <w:rPr>
      <w:rFonts w:ascii="Times New Roman" w:eastAsia="Times New Roman" w:hAnsi="Times New Roman" w:cs="Times New Roman"/>
      <w:sz w:val="24"/>
      <w:szCs w:val="24"/>
      <w:lang w:eastAsia="ru-RU"/>
    </w:rPr>
  </w:style>
  <w:style w:type="table" w:styleId="ae">
    <w:name w:val="Table Grid"/>
    <w:aliases w:val="Основной текст с отступом Знак1"/>
    <w:basedOn w:val="a1"/>
    <w:uiPriority w:val="59"/>
    <w:rsid w:val="006F3B54"/>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6F3B54"/>
    <w:rPr>
      <w:rFonts w:ascii="Consolas" w:hAnsi="Consolas"/>
      <w:sz w:val="20"/>
      <w:szCs w:val="20"/>
    </w:rPr>
  </w:style>
  <w:style w:type="character" w:customStyle="1" w:styleId="HTML0">
    <w:name w:val="Стандартный HTML Знак"/>
    <w:basedOn w:val="a0"/>
    <w:link w:val="HTML"/>
    <w:uiPriority w:val="99"/>
    <w:semiHidden/>
    <w:rsid w:val="006F3B54"/>
    <w:rPr>
      <w:rFonts w:ascii="Consolas" w:eastAsia="Times New Roman" w:hAnsi="Consolas" w:cs="Times New Roman"/>
      <w:sz w:val="20"/>
      <w:szCs w:val="20"/>
      <w:lang w:eastAsia="ru-RU"/>
    </w:rPr>
  </w:style>
  <w:style w:type="character" w:customStyle="1" w:styleId="FontStyle15">
    <w:name w:val="Font Style15"/>
    <w:uiPriority w:val="99"/>
    <w:rsid w:val="006D3E68"/>
    <w:rPr>
      <w:rFonts w:ascii="Times New Roman" w:hAnsi="Times New Roman" w:cs="Times New Roman" w:hint="default"/>
      <w:sz w:val="22"/>
      <w:szCs w:val="22"/>
    </w:rPr>
  </w:style>
  <w:style w:type="paragraph" w:styleId="af">
    <w:name w:val="header"/>
    <w:basedOn w:val="a"/>
    <w:link w:val="af0"/>
    <w:uiPriority w:val="99"/>
    <w:unhideWhenUsed/>
    <w:rsid w:val="00266C8F"/>
    <w:pPr>
      <w:tabs>
        <w:tab w:val="center" w:pos="4677"/>
        <w:tab w:val="right" w:pos="9355"/>
      </w:tabs>
    </w:pPr>
  </w:style>
  <w:style w:type="character" w:customStyle="1" w:styleId="af0">
    <w:name w:val="Верхний колонтитул Знак"/>
    <w:basedOn w:val="a0"/>
    <w:link w:val="af"/>
    <w:uiPriority w:val="99"/>
    <w:rsid w:val="00266C8F"/>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266C8F"/>
    <w:pPr>
      <w:tabs>
        <w:tab w:val="center" w:pos="4677"/>
        <w:tab w:val="right" w:pos="9355"/>
      </w:tabs>
    </w:pPr>
  </w:style>
  <w:style w:type="character" w:customStyle="1" w:styleId="af2">
    <w:name w:val="Нижний колонтитул Знак"/>
    <w:basedOn w:val="a0"/>
    <w:link w:val="af1"/>
    <w:uiPriority w:val="99"/>
    <w:rsid w:val="00266C8F"/>
    <w:rPr>
      <w:rFonts w:ascii="Times New Roman" w:eastAsia="Times New Roman" w:hAnsi="Times New Roman" w:cs="Times New Roman"/>
      <w:sz w:val="24"/>
      <w:szCs w:val="24"/>
      <w:lang w:eastAsia="ru-RU"/>
    </w:rPr>
  </w:style>
  <w:style w:type="paragraph" w:customStyle="1" w:styleId="1">
    <w:name w:val="Гиперссылка1"/>
    <w:link w:val="a3"/>
    <w:uiPriority w:val="99"/>
    <w:rsid w:val="00CA39DE"/>
    <w:rPr>
      <w:color w:val="0000FF"/>
      <w:u w:val="single"/>
    </w:rPr>
  </w:style>
  <w:style w:type="paragraph" w:customStyle="1" w:styleId="7">
    <w:name w:val="7"/>
    <w:basedOn w:val="a"/>
    <w:next w:val="2"/>
    <w:autoRedefine/>
    <w:rsid w:val="00EF388C"/>
    <w:pPr>
      <w:spacing w:after="160" w:line="240" w:lineRule="exact"/>
      <w:ind w:firstLine="567"/>
      <w:jc w:val="both"/>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89589">
      <w:bodyDiv w:val="1"/>
      <w:marLeft w:val="0"/>
      <w:marRight w:val="0"/>
      <w:marTop w:val="0"/>
      <w:marBottom w:val="0"/>
      <w:divBdr>
        <w:top w:val="none" w:sz="0" w:space="0" w:color="auto"/>
        <w:left w:val="none" w:sz="0" w:space="0" w:color="auto"/>
        <w:bottom w:val="none" w:sz="0" w:space="0" w:color="auto"/>
        <w:right w:val="none" w:sz="0" w:space="0" w:color="auto"/>
      </w:divBdr>
    </w:div>
    <w:div w:id="972175660">
      <w:bodyDiv w:val="1"/>
      <w:marLeft w:val="0"/>
      <w:marRight w:val="0"/>
      <w:marTop w:val="0"/>
      <w:marBottom w:val="0"/>
      <w:divBdr>
        <w:top w:val="none" w:sz="0" w:space="0" w:color="auto"/>
        <w:left w:val="none" w:sz="0" w:space="0" w:color="auto"/>
        <w:bottom w:val="none" w:sz="0" w:space="0" w:color="auto"/>
        <w:right w:val="none" w:sz="0" w:space="0" w:color="auto"/>
      </w:divBdr>
    </w:div>
    <w:div w:id="1027222619">
      <w:bodyDiv w:val="1"/>
      <w:marLeft w:val="0"/>
      <w:marRight w:val="0"/>
      <w:marTop w:val="0"/>
      <w:marBottom w:val="0"/>
      <w:divBdr>
        <w:top w:val="none" w:sz="0" w:space="0" w:color="auto"/>
        <w:left w:val="none" w:sz="0" w:space="0" w:color="auto"/>
        <w:bottom w:val="none" w:sz="0" w:space="0" w:color="auto"/>
        <w:right w:val="none" w:sz="0" w:space="0" w:color="auto"/>
      </w:divBdr>
    </w:div>
    <w:div w:id="1036465484">
      <w:bodyDiv w:val="1"/>
      <w:marLeft w:val="0"/>
      <w:marRight w:val="0"/>
      <w:marTop w:val="0"/>
      <w:marBottom w:val="0"/>
      <w:divBdr>
        <w:top w:val="none" w:sz="0" w:space="0" w:color="auto"/>
        <w:left w:val="none" w:sz="0" w:space="0" w:color="auto"/>
        <w:bottom w:val="none" w:sz="0" w:space="0" w:color="auto"/>
        <w:right w:val="none" w:sz="0" w:space="0" w:color="auto"/>
      </w:divBdr>
    </w:div>
    <w:div w:id="1070689229">
      <w:bodyDiv w:val="1"/>
      <w:marLeft w:val="0"/>
      <w:marRight w:val="0"/>
      <w:marTop w:val="0"/>
      <w:marBottom w:val="0"/>
      <w:divBdr>
        <w:top w:val="none" w:sz="0" w:space="0" w:color="auto"/>
        <w:left w:val="none" w:sz="0" w:space="0" w:color="auto"/>
        <w:bottom w:val="none" w:sz="0" w:space="0" w:color="auto"/>
        <w:right w:val="none" w:sz="0" w:space="0" w:color="auto"/>
      </w:divBdr>
    </w:div>
    <w:div w:id="1319577183">
      <w:bodyDiv w:val="1"/>
      <w:marLeft w:val="0"/>
      <w:marRight w:val="0"/>
      <w:marTop w:val="0"/>
      <w:marBottom w:val="0"/>
      <w:divBdr>
        <w:top w:val="none" w:sz="0" w:space="0" w:color="auto"/>
        <w:left w:val="none" w:sz="0" w:space="0" w:color="auto"/>
        <w:bottom w:val="none" w:sz="0" w:space="0" w:color="auto"/>
        <w:right w:val="none" w:sz="0" w:space="0" w:color="auto"/>
      </w:divBdr>
    </w:div>
    <w:div w:id="1406100240">
      <w:bodyDiv w:val="1"/>
      <w:marLeft w:val="0"/>
      <w:marRight w:val="0"/>
      <w:marTop w:val="0"/>
      <w:marBottom w:val="0"/>
      <w:divBdr>
        <w:top w:val="none" w:sz="0" w:space="0" w:color="auto"/>
        <w:left w:val="none" w:sz="0" w:space="0" w:color="auto"/>
        <w:bottom w:val="none" w:sz="0" w:space="0" w:color="auto"/>
        <w:right w:val="none" w:sz="0" w:space="0" w:color="auto"/>
      </w:divBdr>
    </w:div>
    <w:div w:id="1790121767">
      <w:bodyDiv w:val="1"/>
      <w:marLeft w:val="0"/>
      <w:marRight w:val="0"/>
      <w:marTop w:val="0"/>
      <w:marBottom w:val="0"/>
      <w:divBdr>
        <w:top w:val="none" w:sz="0" w:space="0" w:color="auto"/>
        <w:left w:val="none" w:sz="0" w:space="0" w:color="auto"/>
        <w:bottom w:val="none" w:sz="0" w:space="0" w:color="auto"/>
        <w:right w:val="none" w:sz="0" w:space="0" w:color="auto"/>
      </w:divBdr>
    </w:div>
    <w:div w:id="1855723888">
      <w:bodyDiv w:val="1"/>
      <w:marLeft w:val="0"/>
      <w:marRight w:val="0"/>
      <w:marTop w:val="0"/>
      <w:marBottom w:val="0"/>
      <w:divBdr>
        <w:top w:val="none" w:sz="0" w:space="0" w:color="auto"/>
        <w:left w:val="none" w:sz="0" w:space="0" w:color="auto"/>
        <w:bottom w:val="none" w:sz="0" w:space="0" w:color="auto"/>
        <w:right w:val="none" w:sz="0" w:space="0" w:color="auto"/>
      </w:divBdr>
    </w:div>
    <w:div w:id="187125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ns-pskov@mail.ru" TargetMode="External"/><Relationship Id="rId13" Type="http://schemas.openxmlformats.org/officeDocument/2006/relationships/hyperlink" Target="consultantplus://offline/ref=782E9CC4CCC6932545801925E3B536176E55B43B19D70BD7655CABC93DB89C27024180C10398FB96372E7F1F5737VE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782E9CC4CCC6932545801925E3B536176E51B7301DDE0BD7655CABC93DB89C27024180C10398FB96372E7F1F5737VE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82E9CC4CCC6932545801925E3B536176E50BF3D1DD90BD7655CABC93DB89C27024180C10398FB96372E7F1F5737VE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6000@tax.gov.ru" TargetMode="External"/><Relationship Id="rId4" Type="http://schemas.openxmlformats.org/officeDocument/2006/relationships/settings" Target="settings.xml"/><Relationship Id="rId9" Type="http://schemas.openxmlformats.org/officeDocument/2006/relationships/hyperlink" Target="mailto:s.vasileva.r6000@tax.gov.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8765</Words>
  <Characters>49967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Ахмалетдинова Виктория Николаевна</dc:creator>
  <cp:lastModifiedBy>Пользователь</cp:lastModifiedBy>
  <cp:revision>2</cp:revision>
  <cp:lastPrinted>2024-07-18T15:28:00Z</cp:lastPrinted>
  <dcterms:created xsi:type="dcterms:W3CDTF">2026-08-26T15:04:00Z</dcterms:created>
  <dcterms:modified xsi:type="dcterms:W3CDTF">2026-08-26T15:04:00Z</dcterms:modified>
</cp:coreProperties>
</file>