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5a11ca5e1467e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f6f555852b2c41c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12 309,33 ₽</w:t>
            </w:r>
          </w:p>
          <w:p>
            <w:pPr>
              <w:jc w:val="left"/>
            </w:pPr>
            <w:r>
              <w:rPr>
                <w:sz w:val="36"/>
              </w:rPr>
              <w:t xml:space="preserve">12 309,33 ₽</w:t>
            </w:r>
          </w:p>
          <w:p>
            <w:pPr>
              <w:jc w:val="left"/>
            </w:pPr>
            <w:r>
              <w:rPr>
                <w:sz w:val="36"/>
              </w:rPr>
              <w:t xml:space="preserve">15,86%</w:t>
            </w:r>
          </w:p>
          <w:p>
            <w:pPr>
              <w:jc w:val="left"/>
            </w:pPr>
            <w:r>
              <w:rPr>
                <w:sz w:val="36"/>
              </w:rPr>
              <w:t xml:space="preserve">1 952,5794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1 × (14 215,00 + 12 400,00 + 10 313,00) / 3 = 12 309,33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14 215,00 + 12 400,00 + 10 313,00 = 36 928,00</w:t>
      </w:r>
    </w:p>
    <w:p>
      <w:pPr>
        <w:jc w:val="left"/>
      </w:pPr>
      <w:r>
        <w:rPr>
          <w:sz w:val="28"/>
        </w:rPr>
        <w:t xml:space="preserve">2. 36 928,00 / 3 = 12 309,33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1 952,5794 × 100 = 195 257,94</w:t>
      </w:r>
    </w:p>
    <w:p>
      <w:pPr>
        <w:jc w:val="left"/>
      </w:pPr>
      <w:r>
        <w:rPr>
          <w:sz w:val="28"/>
        </w:rPr>
        <w:t xml:space="preserve">2. 195 257,94 / 12 309,33 = 15,86%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(14 215,00 − 12 309,33) ^2 + (12 400,00 − 12 309,33) ^2 + (10 313,00 − 12 309,33) ^2 = 7 625 132,6667</w:t>
      </w:r>
    </w:p>
    <w:p>
      <w:pPr>
        <w:jc w:val="left"/>
      </w:pPr>
      <w:r>
        <w:rPr>
          <w:sz w:val="28"/>
        </w:rPr>
        <w:t xml:space="preserve">2. √ (7 625 132,6667 / (3 − 1)) = 1 952,5794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14 215,00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12 400,00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10 313,00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6f555852b2c41ce" /></Relationships>
</file>