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</w:p>
    <w:p w:rsidR="00553A26" w:rsidRDefault="00225DB7" w:rsidP="00255D46">
      <w:pPr>
        <w:pStyle w:val="afe"/>
        <w:ind w:firstLine="680"/>
        <w:jc w:val="center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="006B0154" w:rsidRPr="00255D46">
        <w:rPr>
          <w:rFonts w:ascii="Times New Roman" w:hAnsi="Times New Roman" w:cs="Times New Roman"/>
          <w:sz w:val="24"/>
          <w:szCs w:val="24"/>
        </w:rPr>
        <w:t xml:space="preserve"> № </w:t>
      </w:r>
    </w:p>
    <w:p w:rsidR="008E3708" w:rsidRPr="00255D46" w:rsidRDefault="008E3708" w:rsidP="00255D46">
      <w:pPr>
        <w:pStyle w:val="afe"/>
        <w:ind w:firstLine="6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ИКЗ </w:t>
      </w:r>
      <w:r w:rsidRPr="00845965">
        <w:rPr>
          <w:sz w:val="24"/>
          <w:szCs w:val="24"/>
        </w:rPr>
        <w:t>261645400269864524500100060000000244</w:t>
      </w:r>
    </w:p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>г. Саратов</w:t>
      </w:r>
      <w:r w:rsidRPr="00255D46">
        <w:rPr>
          <w:rFonts w:ascii="Times New Roman" w:hAnsi="Times New Roman" w:cs="Times New Roman"/>
          <w:sz w:val="24"/>
          <w:szCs w:val="24"/>
        </w:rPr>
        <w:tab/>
      </w:r>
      <w:r w:rsidRPr="00255D46">
        <w:rPr>
          <w:rFonts w:ascii="Times New Roman" w:hAnsi="Times New Roman" w:cs="Times New Roman"/>
          <w:sz w:val="24"/>
          <w:szCs w:val="24"/>
        </w:rPr>
        <w:tab/>
      </w:r>
      <w:r w:rsidRPr="00255D46">
        <w:rPr>
          <w:rFonts w:ascii="Times New Roman" w:hAnsi="Times New Roman" w:cs="Times New Roman"/>
          <w:sz w:val="24"/>
          <w:szCs w:val="24"/>
        </w:rPr>
        <w:tab/>
      </w:r>
      <w:r w:rsidRPr="00255D46">
        <w:rPr>
          <w:rFonts w:ascii="Times New Roman" w:hAnsi="Times New Roman" w:cs="Times New Roman"/>
          <w:sz w:val="24"/>
          <w:szCs w:val="24"/>
        </w:rPr>
        <w:tab/>
      </w:r>
      <w:r w:rsidRPr="00255D46">
        <w:rPr>
          <w:rFonts w:ascii="Times New Roman" w:hAnsi="Times New Roman" w:cs="Times New Roman"/>
          <w:sz w:val="24"/>
          <w:szCs w:val="24"/>
        </w:rPr>
        <w:tab/>
      </w:r>
      <w:r w:rsidRPr="00255D46">
        <w:rPr>
          <w:rFonts w:ascii="Times New Roman" w:hAnsi="Times New Roman" w:cs="Times New Roman"/>
          <w:sz w:val="24"/>
          <w:szCs w:val="24"/>
        </w:rPr>
        <w:tab/>
      </w:r>
      <w:r w:rsidRPr="00255D46">
        <w:rPr>
          <w:rFonts w:ascii="Times New Roman" w:hAnsi="Times New Roman" w:cs="Times New Roman"/>
          <w:sz w:val="24"/>
          <w:szCs w:val="24"/>
        </w:rPr>
        <w:tab/>
      </w:r>
      <w:r w:rsidRPr="00255D46">
        <w:rPr>
          <w:rFonts w:ascii="Times New Roman" w:hAnsi="Times New Roman" w:cs="Times New Roman"/>
          <w:sz w:val="24"/>
          <w:szCs w:val="24"/>
        </w:rPr>
        <w:tab/>
      </w:r>
      <w:r w:rsidRPr="00255D46">
        <w:rPr>
          <w:rFonts w:ascii="Times New Roman" w:hAnsi="Times New Roman" w:cs="Times New Roman"/>
          <w:sz w:val="24"/>
          <w:szCs w:val="24"/>
        </w:rPr>
        <w:tab/>
        <w:t xml:space="preserve"> «</w:t>
      </w:r>
      <w:r w:rsidR="00225DB7" w:rsidRPr="00255D46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225DB7" w:rsidRPr="00255D46">
        <w:rPr>
          <w:rFonts w:ascii="Times New Roman" w:hAnsi="Times New Roman" w:cs="Times New Roman"/>
          <w:sz w:val="24"/>
          <w:szCs w:val="24"/>
        </w:rPr>
        <w:t>_</w:t>
      </w:r>
      <w:r w:rsidRPr="00255D46">
        <w:rPr>
          <w:rFonts w:ascii="Times New Roman" w:hAnsi="Times New Roman" w:cs="Times New Roman"/>
          <w:sz w:val="24"/>
          <w:szCs w:val="24"/>
        </w:rPr>
        <w:t xml:space="preserve">»  </w:t>
      </w:r>
      <w:r w:rsidR="00C52BC3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proofErr w:type="gramEnd"/>
      <w:r w:rsidRPr="00255D46">
        <w:rPr>
          <w:rFonts w:ascii="Times New Roman" w:hAnsi="Times New Roman" w:cs="Times New Roman"/>
          <w:sz w:val="24"/>
          <w:szCs w:val="24"/>
        </w:rPr>
        <w:t xml:space="preserve">  20</w:t>
      </w:r>
      <w:r w:rsidRPr="00255D4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52BC3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255D4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</w:p>
    <w:p w:rsidR="00F85F76" w:rsidRPr="00255D46" w:rsidRDefault="00F85F76" w:rsidP="00255D46">
      <w:pPr>
        <w:ind w:firstLine="0"/>
        <w:rPr>
          <w:rFonts w:ascii="Times New Roman" w:hAnsi="Times New Roman"/>
          <w:color w:val="000000"/>
          <w:sz w:val="24"/>
          <w:szCs w:val="24"/>
        </w:rPr>
      </w:pPr>
      <w:r w:rsidRPr="00255D46">
        <w:rPr>
          <w:rFonts w:ascii="Times New Roman" w:hAnsi="Times New Roman"/>
          <w:color w:val="000000"/>
          <w:sz w:val="24"/>
          <w:szCs w:val="24"/>
        </w:rPr>
        <w:t>_____________, именуемое в дальнейшем «Исполнитель», действующего на основании _________, с одной стороны и Федеральное государственное бюджетное учреждение науки  Федеральный исследовательский центр «Саратовский научный центр Российской академии наук», имену</w:t>
      </w:r>
      <w:r w:rsidR="008E3708">
        <w:rPr>
          <w:rFonts w:ascii="Times New Roman" w:hAnsi="Times New Roman"/>
          <w:color w:val="000000"/>
          <w:sz w:val="24"/>
          <w:szCs w:val="24"/>
        </w:rPr>
        <w:t>емый в дальнейшем «Заказчик», в</w:t>
      </w:r>
      <w:r w:rsidR="00C52BC3" w:rsidRPr="008E3708">
        <w:rPr>
          <w:rFonts w:ascii="Times New Roman" w:hAnsi="Times New Roman"/>
          <w:color w:val="000000"/>
          <w:sz w:val="24"/>
          <w:szCs w:val="24"/>
        </w:rPr>
        <w:t xml:space="preserve"> лице руководителя Института аграрных проблем - обособленного структурного подразделения Федерального государственного бюджетного учреждения науки Федерального исследовательского центра «Саратовский научный центр Российской академии наук» Коростелева Вячеслава Геннадьевича, действующего на основании доверенности № 4 от 09.02.2024 г.</w:t>
      </w:r>
      <w:r w:rsidRPr="00255D46">
        <w:rPr>
          <w:rFonts w:ascii="Times New Roman" w:hAnsi="Times New Roman"/>
          <w:color w:val="000000"/>
          <w:sz w:val="24"/>
          <w:szCs w:val="24"/>
        </w:rPr>
        <w:t xml:space="preserve">, с другой стороны, </w:t>
      </w:r>
      <w:r w:rsidR="007B43F3" w:rsidRPr="00255D46">
        <w:rPr>
          <w:rFonts w:ascii="Times New Roman" w:hAnsi="Times New Roman"/>
          <w:color w:val="000000"/>
          <w:sz w:val="24"/>
          <w:szCs w:val="24"/>
        </w:rPr>
        <w:t xml:space="preserve">заключили на основании протокола подведения итогов закупочной сессии на ЕАТ № ______ от __________ г. контракт в соответствии </w:t>
      </w:r>
      <w:r w:rsidRPr="00255D46">
        <w:rPr>
          <w:rFonts w:ascii="Times New Roman" w:hAnsi="Times New Roman"/>
          <w:color w:val="000000"/>
          <w:sz w:val="24"/>
          <w:szCs w:val="24"/>
        </w:rPr>
        <w:t>п. 5 ч.1 ст.93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о нижеследующем:</w:t>
      </w:r>
    </w:p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</w:p>
    <w:p w:rsidR="00553A26" w:rsidRPr="00255D46" w:rsidRDefault="006B0154" w:rsidP="00255D46">
      <w:pPr>
        <w:pStyle w:val="afe"/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46">
        <w:rPr>
          <w:rFonts w:ascii="Times New Roman" w:hAnsi="Times New Roman" w:cs="Times New Roman"/>
          <w:b/>
          <w:bCs/>
          <w:sz w:val="24"/>
          <w:szCs w:val="24"/>
        </w:rPr>
        <w:t xml:space="preserve">1. Предмет </w:t>
      </w:r>
      <w:r w:rsidR="00225DB7" w:rsidRPr="00255D46">
        <w:rPr>
          <w:rFonts w:ascii="Times New Roman" w:hAnsi="Times New Roman" w:cs="Times New Roman"/>
          <w:b/>
          <w:bCs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  <w:bookmarkStart w:id="0" w:name="sub_100"/>
      <w:bookmarkEnd w:id="0"/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color w:val="000000"/>
          <w:sz w:val="24"/>
          <w:szCs w:val="24"/>
        </w:rPr>
      </w:pPr>
      <w:r w:rsidRPr="00255D46">
        <w:rPr>
          <w:rFonts w:ascii="Times New Roman" w:hAnsi="Times New Roman" w:cs="Times New Roman"/>
          <w:color w:val="000000"/>
          <w:sz w:val="24"/>
          <w:szCs w:val="24"/>
        </w:rPr>
        <w:t xml:space="preserve">1.1. В соответствии с настоящим </w:t>
      </w:r>
      <w:r w:rsidR="00225DB7" w:rsidRPr="00255D46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color w:val="000000"/>
          <w:sz w:val="24"/>
          <w:szCs w:val="24"/>
        </w:rPr>
        <w:t xml:space="preserve">ом Поставщик принимает на себя обязательство передать в собственность товары (в дальнейшем именуемый - Товар) Покупателю, а Покупатель в установленный настоящим </w:t>
      </w:r>
      <w:r w:rsidR="00225DB7" w:rsidRPr="00255D46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color w:val="000000"/>
          <w:sz w:val="24"/>
          <w:szCs w:val="24"/>
        </w:rPr>
        <w:t>ом срок оплатить переданный ему товар.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color w:val="000000"/>
          <w:sz w:val="24"/>
          <w:szCs w:val="24"/>
        </w:rPr>
      </w:pPr>
      <w:r w:rsidRPr="00255D46">
        <w:rPr>
          <w:rFonts w:ascii="Times New Roman" w:hAnsi="Times New Roman" w:cs="Times New Roman"/>
          <w:color w:val="000000"/>
          <w:sz w:val="24"/>
          <w:szCs w:val="24"/>
        </w:rPr>
        <w:t xml:space="preserve">1.2. Покупатель обязуется принять и оплатить Товар в порядке, предусмотренном </w:t>
      </w:r>
      <w:r w:rsidR="00225DB7" w:rsidRPr="00255D46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color w:val="000000"/>
          <w:sz w:val="24"/>
          <w:szCs w:val="24"/>
        </w:rPr>
        <w:t>ом.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color w:val="000000"/>
          <w:sz w:val="24"/>
          <w:szCs w:val="24"/>
        </w:rPr>
      </w:pPr>
      <w:r w:rsidRPr="00255D46">
        <w:rPr>
          <w:rFonts w:ascii="Times New Roman" w:hAnsi="Times New Roman" w:cs="Times New Roman"/>
          <w:color w:val="000000"/>
          <w:sz w:val="24"/>
          <w:szCs w:val="24"/>
        </w:rPr>
        <w:t xml:space="preserve">1.3. Ассортимент, количество и цена товара будет указана в соответствующих счетах, спецификациях и накладных, являющихся неотъемлемым приложением к настоящему </w:t>
      </w:r>
      <w:r w:rsidR="00225DB7" w:rsidRPr="00255D46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color w:val="000000"/>
          <w:sz w:val="24"/>
          <w:szCs w:val="24"/>
        </w:rPr>
      </w:pPr>
      <w:r w:rsidRPr="00255D46">
        <w:rPr>
          <w:rFonts w:ascii="Times New Roman" w:hAnsi="Times New Roman" w:cs="Times New Roman"/>
          <w:color w:val="000000"/>
          <w:sz w:val="24"/>
          <w:szCs w:val="24"/>
        </w:rPr>
        <w:t>1.4. Поставщик обязуется поставлять указанные Товары с относящейся к ним документацией.</w:t>
      </w:r>
    </w:p>
    <w:p w:rsidR="00553A26" w:rsidRPr="00255D46" w:rsidRDefault="00553A26" w:rsidP="00255D46">
      <w:pPr>
        <w:ind w:firstLine="680"/>
        <w:rPr>
          <w:rFonts w:ascii="Times New Roman" w:hAnsi="Times New Roman"/>
          <w:color w:val="000000"/>
          <w:sz w:val="24"/>
          <w:szCs w:val="24"/>
        </w:rPr>
      </w:pPr>
    </w:p>
    <w:p w:rsidR="00553A26" w:rsidRPr="00255D46" w:rsidRDefault="006B0154" w:rsidP="00255D46">
      <w:pPr>
        <w:pStyle w:val="afe"/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46">
        <w:rPr>
          <w:rFonts w:ascii="Times New Roman" w:hAnsi="Times New Roman" w:cs="Times New Roman"/>
          <w:b/>
          <w:bCs/>
          <w:sz w:val="24"/>
          <w:szCs w:val="24"/>
        </w:rPr>
        <w:t>2. Качество, ассортимент, количество, упаковка поставляемого товара</w:t>
      </w:r>
    </w:p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  <w:bookmarkStart w:id="1" w:name="sub_200"/>
      <w:bookmarkEnd w:id="1"/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>2.1. Поставщик передает Покупателю Товар в количестве и ассортименте, согласно Спецификации, в соответствии с текущими ценами Поставщика на товар.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>2.2.Качество поставляемой продукции должно соответствовать  требованиям ГОСТ  или ТУ на данную продукцию и подтверждается «Сертификатом соответствия» или «Декларацией соответствия».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>2.3. Поставщик передает Покупателю Товар в упаковке, обеспечивающей его сохранность во время транспортировки, а также от воздействия атмосферных явлений.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2.4. Покупатель обязуется известить Поставщика о нарушении условий настоящего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>а, о количестве, качестве упаковки при приемке товара.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2.5. В случае невыполнения правила, предусмотренного пунктом 2.4 настоящего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 xml:space="preserve">а, Поставщик вправе отказаться полностью или частично от удовлетворения требований Покупателя о передаче ему недостающего количества Товара, замене несоответствующего условиям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 xml:space="preserve">а о качестве или ассортименте, об устранении недостатков Товара, о </w:t>
      </w:r>
      <w:proofErr w:type="spellStart"/>
      <w:r w:rsidRPr="00255D46">
        <w:rPr>
          <w:rFonts w:ascii="Times New Roman" w:hAnsi="Times New Roman" w:cs="Times New Roman"/>
          <w:sz w:val="24"/>
          <w:szCs w:val="24"/>
        </w:rPr>
        <w:t>доукомплектации</w:t>
      </w:r>
      <w:proofErr w:type="spellEnd"/>
      <w:r w:rsidRPr="00255D46">
        <w:rPr>
          <w:rFonts w:ascii="Times New Roman" w:hAnsi="Times New Roman" w:cs="Times New Roman"/>
          <w:sz w:val="24"/>
          <w:szCs w:val="24"/>
        </w:rPr>
        <w:t xml:space="preserve"> или о замене некомплектного Товара комплектным, об упаковке Товара.</w:t>
      </w:r>
    </w:p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</w:p>
    <w:p w:rsidR="00553A26" w:rsidRPr="00255D46" w:rsidRDefault="006B0154" w:rsidP="00255D46">
      <w:pPr>
        <w:pStyle w:val="afe"/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46">
        <w:rPr>
          <w:rFonts w:ascii="Times New Roman" w:hAnsi="Times New Roman" w:cs="Times New Roman"/>
          <w:b/>
          <w:bCs/>
          <w:sz w:val="24"/>
          <w:szCs w:val="24"/>
        </w:rPr>
        <w:t>3. Порядок, сроки и условия поставки</w:t>
      </w:r>
    </w:p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  <w:bookmarkStart w:id="2" w:name="sub_300"/>
      <w:bookmarkEnd w:id="2"/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3.1. Поставка осуществляется силами Поставщика, в срок не позднее </w:t>
      </w:r>
      <w:r w:rsidR="001C1FAC" w:rsidRPr="00255D46">
        <w:rPr>
          <w:rFonts w:ascii="Times New Roman" w:hAnsi="Times New Roman" w:cs="Times New Roman"/>
          <w:sz w:val="24"/>
          <w:szCs w:val="24"/>
        </w:rPr>
        <w:t>7</w:t>
      </w:r>
      <w:r w:rsidRPr="00255D46">
        <w:rPr>
          <w:rFonts w:ascii="Times New Roman" w:hAnsi="Times New Roman" w:cs="Times New Roman"/>
          <w:sz w:val="24"/>
          <w:szCs w:val="24"/>
        </w:rPr>
        <w:t xml:space="preserve"> (</w:t>
      </w:r>
      <w:r w:rsidR="001C1FAC" w:rsidRPr="00255D46">
        <w:rPr>
          <w:rFonts w:ascii="Times New Roman" w:hAnsi="Times New Roman" w:cs="Times New Roman"/>
          <w:sz w:val="24"/>
          <w:szCs w:val="24"/>
        </w:rPr>
        <w:t>семи</w:t>
      </w:r>
      <w:r w:rsidRPr="00255D46">
        <w:rPr>
          <w:rFonts w:ascii="Times New Roman" w:hAnsi="Times New Roman" w:cs="Times New Roman"/>
          <w:sz w:val="24"/>
          <w:szCs w:val="24"/>
        </w:rPr>
        <w:t xml:space="preserve">) рабочих дней со дня </w:t>
      </w:r>
      <w:r w:rsidR="001C1FAC" w:rsidRPr="00255D46">
        <w:rPr>
          <w:rFonts w:ascii="Times New Roman" w:hAnsi="Times New Roman" w:cs="Times New Roman"/>
          <w:sz w:val="24"/>
          <w:szCs w:val="24"/>
        </w:rPr>
        <w:t>поступления аванса на расчетный счёт Поставщика</w:t>
      </w:r>
      <w:r w:rsidRPr="00255D46">
        <w:rPr>
          <w:rFonts w:ascii="Times New Roman" w:hAnsi="Times New Roman" w:cs="Times New Roman"/>
          <w:sz w:val="24"/>
          <w:szCs w:val="24"/>
        </w:rPr>
        <w:t>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>3.2.</w:t>
      </w:r>
      <w:r w:rsidR="007950B4" w:rsidRPr="007950B4">
        <w:rPr>
          <w:rFonts w:ascii="Times New Roman" w:hAnsi="Times New Roman" w:cs="Times New Roman"/>
          <w:sz w:val="24"/>
          <w:szCs w:val="24"/>
        </w:rPr>
        <w:t xml:space="preserve"> </w:t>
      </w:r>
      <w:r w:rsidR="007950B4" w:rsidRPr="00255D46">
        <w:rPr>
          <w:rFonts w:ascii="Times New Roman" w:hAnsi="Times New Roman" w:cs="Times New Roman"/>
          <w:sz w:val="24"/>
          <w:szCs w:val="24"/>
        </w:rPr>
        <w:t>Поставка продукции в адрес Покупателя производится Поставщиком путем отгрузки товара по адресу Покупателя</w:t>
      </w:r>
      <w:r w:rsidR="007950B4">
        <w:rPr>
          <w:rFonts w:ascii="Times New Roman" w:hAnsi="Times New Roman" w:cs="Times New Roman"/>
          <w:sz w:val="24"/>
          <w:szCs w:val="24"/>
        </w:rPr>
        <w:t>.</w:t>
      </w:r>
    </w:p>
    <w:p w:rsidR="007950B4" w:rsidRPr="007950B4" w:rsidRDefault="007950B4" w:rsidP="007950B4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7950B4">
        <w:rPr>
          <w:rFonts w:ascii="Times New Roman" w:hAnsi="Times New Roman" w:cs="Times New Roman"/>
          <w:sz w:val="24"/>
          <w:szCs w:val="24"/>
        </w:rPr>
        <w:t>3.3. При получении Товара Покупателю данные Товары должны быть осмотрены Покупателем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50B4">
        <w:rPr>
          <w:rFonts w:ascii="Times New Roman" w:hAnsi="Times New Roman" w:cs="Times New Roman"/>
          <w:sz w:val="24"/>
          <w:szCs w:val="24"/>
        </w:rPr>
        <w:t>или уполномоченным представителем Покупателя, в том числе Покупателем должно быть проверено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50B4">
        <w:rPr>
          <w:rFonts w:ascii="Times New Roman" w:hAnsi="Times New Roman" w:cs="Times New Roman"/>
          <w:sz w:val="24"/>
          <w:szCs w:val="24"/>
        </w:rPr>
        <w:t>соответствие Товара условиям настоящего контракта, сведениям, указанным в товарной накладной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50B4">
        <w:rPr>
          <w:rFonts w:ascii="Times New Roman" w:hAnsi="Times New Roman" w:cs="Times New Roman"/>
          <w:sz w:val="24"/>
          <w:szCs w:val="24"/>
        </w:rPr>
        <w:t>данные Товары, а также количество, качество, ассортимент и упаковка Товаров.</w:t>
      </w:r>
    </w:p>
    <w:p w:rsidR="00553A26" w:rsidRPr="00255D46" w:rsidRDefault="007950B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7950B4">
        <w:rPr>
          <w:rFonts w:ascii="Times New Roman" w:hAnsi="Times New Roman" w:cs="Times New Roman"/>
          <w:sz w:val="24"/>
          <w:szCs w:val="24"/>
        </w:rPr>
        <w:t>При обнаружении недостатков во время получения Товаров, несоответствий условиям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50B4">
        <w:rPr>
          <w:rFonts w:ascii="Times New Roman" w:hAnsi="Times New Roman" w:cs="Times New Roman"/>
          <w:sz w:val="24"/>
          <w:szCs w:val="24"/>
        </w:rPr>
        <w:lastRenderedPageBreak/>
        <w:t>настоящего контракта и сведениям, указанным в товарной накладной на данные Товары,</w:t>
      </w:r>
      <w:r w:rsidR="006B0154" w:rsidRPr="00255D46">
        <w:rPr>
          <w:rFonts w:ascii="Times New Roman" w:hAnsi="Times New Roman" w:cs="Times New Roman"/>
          <w:sz w:val="24"/>
          <w:szCs w:val="24"/>
        </w:rPr>
        <w:t xml:space="preserve"> Покупатель уведомляет об этом Поставщика, составляя при возврате части Товаров</w:t>
      </w:r>
      <w:r w:rsidR="00DE1CDD" w:rsidRPr="00255D46">
        <w:rPr>
          <w:rFonts w:ascii="Times New Roman" w:hAnsi="Times New Roman" w:cs="Times New Roman"/>
          <w:sz w:val="24"/>
          <w:szCs w:val="24"/>
        </w:rPr>
        <w:t xml:space="preserve"> </w:t>
      </w:r>
      <w:r w:rsidR="006B0154" w:rsidRPr="00255D46">
        <w:rPr>
          <w:rFonts w:ascii="Times New Roman" w:hAnsi="Times New Roman" w:cs="Times New Roman"/>
          <w:sz w:val="24"/>
          <w:szCs w:val="24"/>
        </w:rPr>
        <w:t>Поставщику в письменной форме Акт о возврате Товаров.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>3.</w:t>
      </w:r>
      <w:r w:rsidR="007950B4">
        <w:rPr>
          <w:rFonts w:ascii="Times New Roman" w:hAnsi="Times New Roman" w:cs="Times New Roman"/>
          <w:sz w:val="24"/>
          <w:szCs w:val="24"/>
        </w:rPr>
        <w:t>4</w:t>
      </w:r>
      <w:r w:rsidRPr="00255D46">
        <w:rPr>
          <w:rFonts w:ascii="Times New Roman" w:hAnsi="Times New Roman" w:cs="Times New Roman"/>
          <w:sz w:val="24"/>
          <w:szCs w:val="24"/>
        </w:rPr>
        <w:t>. Поставщик считается исполнившим обязательство по поставке Товара, если доставил его в место и сроки, указанные Покупателем, а также в результате приемки Покупателем установлено соответствие количества, качества, ассортимента и упаковки товара, указанного в Заявке Покупателя.</w:t>
      </w:r>
    </w:p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</w:p>
    <w:p w:rsidR="00553A26" w:rsidRPr="00255D46" w:rsidRDefault="006B0154" w:rsidP="00255D46">
      <w:pPr>
        <w:pStyle w:val="afe"/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46">
        <w:rPr>
          <w:rFonts w:ascii="Times New Roman" w:hAnsi="Times New Roman" w:cs="Times New Roman"/>
          <w:b/>
          <w:bCs/>
          <w:sz w:val="24"/>
          <w:szCs w:val="24"/>
        </w:rPr>
        <w:t>4. Стоимость и порядок расчетов</w:t>
      </w:r>
    </w:p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  <w:bookmarkStart w:id="3" w:name="sub_400"/>
      <w:bookmarkEnd w:id="3"/>
    </w:p>
    <w:p w:rsidR="001C1FAC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4.1. </w:t>
      </w:r>
      <w:r w:rsidR="001C1FAC" w:rsidRPr="00255D46">
        <w:rPr>
          <w:rFonts w:ascii="Times New Roman" w:hAnsi="Times New Roman" w:cs="Times New Roman"/>
          <w:sz w:val="24"/>
          <w:szCs w:val="24"/>
        </w:rPr>
        <w:t xml:space="preserve">Оплата Товара производится в следующем порядке: </w:t>
      </w:r>
    </w:p>
    <w:p w:rsidR="001C1FAC" w:rsidRPr="00255D46" w:rsidRDefault="001C1FAC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>30 % от стоимости Товара Покупатель оплачивает в порядке предоплаты на основании счета, выставленного Поставщиком;</w:t>
      </w:r>
    </w:p>
    <w:p w:rsidR="001C1FAC" w:rsidRPr="00255D46" w:rsidRDefault="001C1FAC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70 % от стоимости Товара Покупатель оплачивает в течение 7 (семи) </w:t>
      </w:r>
      <w:r w:rsidR="007950B4">
        <w:rPr>
          <w:rFonts w:ascii="Times New Roman" w:hAnsi="Times New Roman" w:cs="Times New Roman"/>
          <w:sz w:val="24"/>
          <w:szCs w:val="24"/>
        </w:rPr>
        <w:t>рабочих</w:t>
      </w:r>
      <w:r w:rsidRPr="00255D46">
        <w:rPr>
          <w:rFonts w:ascii="Times New Roman" w:hAnsi="Times New Roman" w:cs="Times New Roman"/>
          <w:sz w:val="24"/>
          <w:szCs w:val="24"/>
        </w:rPr>
        <w:t xml:space="preserve"> дней после получения Товара на основании выставленного счета, товарной накладной, предоставленных Поставщиком</w:t>
      </w:r>
      <w:r w:rsidR="006B0154" w:rsidRPr="00255D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Цена товара является твёрдой и определяется на весь период действия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>а.</w:t>
      </w:r>
      <w:r w:rsidR="001C1FAC" w:rsidRPr="00255D46">
        <w:rPr>
          <w:rFonts w:ascii="Times New Roman" w:hAnsi="Times New Roman" w:cs="Times New Roman"/>
          <w:sz w:val="24"/>
          <w:szCs w:val="24"/>
        </w:rPr>
        <w:t xml:space="preserve"> Цена товара включает в себя стоимость тары, упаковки и маркировки, НДС.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>4.2. Упаковка Товара, если она предусмотрена производителем товара, включена в стоимость поставляемой продукции.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4.3.</w:t>
      </w:r>
      <w:r w:rsidR="001C1FAC" w:rsidRPr="00255D46">
        <w:rPr>
          <w:rFonts w:ascii="Times New Roman" w:hAnsi="Times New Roman" w:cs="Times New Roman"/>
          <w:sz w:val="24"/>
          <w:szCs w:val="24"/>
        </w:rPr>
        <w:t xml:space="preserve"> </w:t>
      </w:r>
      <w:r w:rsidRPr="00255D46">
        <w:rPr>
          <w:rFonts w:ascii="Times New Roman" w:hAnsi="Times New Roman" w:cs="Times New Roman"/>
          <w:sz w:val="24"/>
          <w:szCs w:val="24"/>
        </w:rPr>
        <w:t>Оплата Товаров производится в безналичном порядке платежными поручениями на расчетный счет Поставщика, либо наличными денежными средствами путем внесения их в кассу Поставщица.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4.</w:t>
      </w:r>
      <w:r w:rsidR="001C1FAC" w:rsidRPr="00255D46">
        <w:rPr>
          <w:rFonts w:ascii="Times New Roman" w:hAnsi="Times New Roman" w:cs="Times New Roman"/>
          <w:sz w:val="24"/>
          <w:szCs w:val="24"/>
        </w:rPr>
        <w:t>4</w:t>
      </w:r>
      <w:r w:rsidRPr="00255D46">
        <w:rPr>
          <w:rFonts w:ascii="Times New Roman" w:hAnsi="Times New Roman" w:cs="Times New Roman"/>
          <w:sz w:val="24"/>
          <w:szCs w:val="24"/>
        </w:rPr>
        <w:t xml:space="preserve">. </w:t>
      </w:r>
      <w:r w:rsidR="00DE1CDD" w:rsidRPr="00255D46">
        <w:rPr>
          <w:rFonts w:ascii="Times New Roman" w:hAnsi="Times New Roman" w:cs="Times New Roman"/>
          <w:sz w:val="24"/>
          <w:szCs w:val="24"/>
        </w:rPr>
        <w:t>Д</w:t>
      </w:r>
      <w:r w:rsidRPr="00255D46">
        <w:rPr>
          <w:rFonts w:ascii="Times New Roman" w:hAnsi="Times New Roman" w:cs="Times New Roman"/>
          <w:sz w:val="24"/>
          <w:szCs w:val="24"/>
        </w:rPr>
        <w:t>атой оплаты считается дата поступления денежных средств на расчетный счет Поставщика.</w:t>
      </w:r>
    </w:p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</w:p>
    <w:p w:rsidR="00553A26" w:rsidRPr="00255D46" w:rsidRDefault="006B0154" w:rsidP="00255D46">
      <w:pPr>
        <w:pStyle w:val="afe"/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46">
        <w:rPr>
          <w:rFonts w:ascii="Times New Roman" w:hAnsi="Times New Roman" w:cs="Times New Roman"/>
          <w:b/>
          <w:bCs/>
          <w:sz w:val="24"/>
          <w:szCs w:val="24"/>
        </w:rPr>
        <w:t>5. Переход права собственности</w:t>
      </w:r>
    </w:p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  <w:bookmarkStart w:id="4" w:name="sub_500"/>
      <w:bookmarkEnd w:id="4"/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5.1. Риск случайной гибели или порчи Товара переходит к Покупателю с момента приемки Товара Покупателем или его представителем и подписания Сторонами товарных накладных или товарно-транспортных накладных.</w:t>
      </w:r>
    </w:p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</w:p>
    <w:p w:rsidR="00553A26" w:rsidRPr="00255D46" w:rsidRDefault="006B0154" w:rsidP="00255D46">
      <w:pPr>
        <w:pStyle w:val="afe"/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46">
        <w:rPr>
          <w:rFonts w:ascii="Times New Roman" w:hAnsi="Times New Roman" w:cs="Times New Roman"/>
          <w:b/>
          <w:bCs/>
          <w:sz w:val="24"/>
          <w:szCs w:val="24"/>
        </w:rPr>
        <w:t>6. Обязанности Сторон</w:t>
      </w:r>
    </w:p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  <w:bookmarkStart w:id="5" w:name="sub_600"/>
      <w:bookmarkEnd w:id="5"/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6.1. Поставщик обязан: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6.1.1. Поставлять Покупателю Товары надлежащего качества, в надлежащей упаковке, на условиях настоящего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>а.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6.1.2. Одновременно с поставкой Товара передать Покупателю необходимую документацию, указанную в п. 2.2 настоящего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>а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6.1.3. Передать Покупателю Товар свободным от прав третьих лиц.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6.2. Покупатель обязан: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6.2.1. Обеспечить своевременную приемку поставленных Товаров.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6.2.2. Произвести оплату Товаров в порядке и в сроки, предусмотренные настоящим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>ом.</w:t>
      </w:r>
    </w:p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</w:p>
    <w:p w:rsidR="00553A26" w:rsidRPr="00255D46" w:rsidRDefault="006B0154" w:rsidP="00255D46">
      <w:pPr>
        <w:pStyle w:val="afe"/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46">
        <w:rPr>
          <w:rFonts w:ascii="Times New Roman" w:hAnsi="Times New Roman" w:cs="Times New Roman"/>
          <w:b/>
          <w:bCs/>
          <w:sz w:val="24"/>
          <w:szCs w:val="24"/>
        </w:rPr>
        <w:t>7. Ответственность Сторон</w:t>
      </w:r>
    </w:p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  <w:bookmarkStart w:id="6" w:name="sub_700"/>
      <w:bookmarkEnd w:id="6"/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>7.1. При просрочке оплаты Покупатель обязан уплатить Поставщику пени в размере 0,3% от стоимости отгруженного Товара за каждый день просрочки платежей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7.2. При просрочке оплаты за продукцию свыше 30 (тридцати) дней Поставщик прекращает прием заказов от Покупателя и приостанавливает исполнение своих обязательств по настоящему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>у до погашения Покупателем задолженности.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7.3. Стороны не несут ответственности по настоящему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>у, если нарушение условий связано с обстоятельствами непреодолимой силы (со стихийными бедствиями, военными действиями правительственных органов и т.п.), наличие которых должно быть подтверждено.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7.4. Стороны пришли к соглашению, что проценты по денежному обязательству, </w:t>
      </w:r>
      <w:r w:rsidRPr="00255D46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предусмотренные с. 317.1 Гражданского Кодекса РФ, не начисляются при возникновении денежных обязательств по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>у.</w:t>
      </w:r>
    </w:p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</w:p>
    <w:p w:rsidR="00553A26" w:rsidRPr="00255D46" w:rsidRDefault="006B0154" w:rsidP="00255D46">
      <w:pPr>
        <w:pStyle w:val="afe"/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46">
        <w:rPr>
          <w:rFonts w:ascii="Times New Roman" w:hAnsi="Times New Roman" w:cs="Times New Roman"/>
          <w:b/>
          <w:bCs/>
          <w:sz w:val="24"/>
          <w:szCs w:val="24"/>
        </w:rPr>
        <w:t>8. Прочие условия</w:t>
      </w:r>
    </w:p>
    <w:p w:rsidR="00553A26" w:rsidRPr="00255D46" w:rsidRDefault="00553A26" w:rsidP="00255D46">
      <w:pPr>
        <w:ind w:firstLine="680"/>
        <w:rPr>
          <w:rFonts w:ascii="Times New Roman" w:hAnsi="Times New Roman"/>
          <w:sz w:val="24"/>
          <w:szCs w:val="24"/>
        </w:rPr>
      </w:pPr>
      <w:bookmarkStart w:id="7" w:name="sub_800"/>
      <w:bookmarkEnd w:id="7"/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8.1. Настоящий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 Сторонами и действует до "31"декабря 202</w:t>
      </w:r>
      <w:r w:rsidR="008E3708">
        <w:rPr>
          <w:rFonts w:ascii="Times New Roman" w:hAnsi="Times New Roman" w:cs="Times New Roman"/>
          <w:sz w:val="24"/>
          <w:szCs w:val="24"/>
        </w:rPr>
        <w:t>6</w:t>
      </w:r>
      <w:r w:rsidRPr="00255D4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8.2.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 xml:space="preserve"> прекращает свое действие досрочно в случаях, предусмотренных действующим законодательством РФ.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8.3. Если за месяц до истечения срока действия настоящего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>а ни одна из Сторон</w:t>
      </w:r>
      <w:r w:rsidRPr="00255D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55D46">
        <w:rPr>
          <w:rFonts w:ascii="Times New Roman" w:hAnsi="Times New Roman" w:cs="Times New Roman"/>
          <w:sz w:val="24"/>
          <w:szCs w:val="24"/>
        </w:rPr>
        <w:t>письменно не уведомит другую Сторону</w:t>
      </w:r>
      <w:r w:rsidRPr="00255D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55D46">
        <w:rPr>
          <w:rFonts w:ascii="Times New Roman" w:hAnsi="Times New Roman" w:cs="Times New Roman"/>
          <w:sz w:val="24"/>
          <w:szCs w:val="24"/>
        </w:rPr>
        <w:t xml:space="preserve">о намерении расторгнуть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 xml:space="preserve"> или продлить его на иных условиях,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 xml:space="preserve"> считается продленным на тот же срок и на тех же условиях с дальнейшей пролонгацией в том же порядке.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8.4. При прекращении действия настоящего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 xml:space="preserve">а Стороны не освобождаются от своих неисполненных обязательств, выплаты причитающихся процентов и возмещения убытков, возникших вследствие неисполнения или ненадлежащего исполнения своих обязательств по настоящему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>у.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8.5. Изменения и дополнения к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>у совершаются в письменной форме и подписываются Сторонами.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8.6. Споры и разногласия, возникающие из настоящего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>а или в связи с ним, Стороны будут стремиться решать путем переговоров.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8.7. Если же Стороны настоящего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>а не придут к соглашению, споры и разногласия подлежат рассмотрению Арбитражным судом Саратовской области в соответствии с действующим законодательством РФ.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8.8. Настоящий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экземплярах, по одному для каждой из Сторон, имеющих одинаковую юридическую силу.</w:t>
      </w:r>
    </w:p>
    <w:p w:rsidR="00553A26" w:rsidRPr="00255D46" w:rsidRDefault="006B0154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 8.9. По вопросам, не нашедшим отражения в </w:t>
      </w:r>
      <w:r w:rsidR="00225DB7" w:rsidRPr="00255D46">
        <w:rPr>
          <w:rFonts w:ascii="Times New Roman" w:hAnsi="Times New Roman" w:cs="Times New Roman"/>
          <w:sz w:val="24"/>
          <w:szCs w:val="24"/>
        </w:rPr>
        <w:t>контракт</w:t>
      </w:r>
      <w:r w:rsidRPr="00255D46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законодательством.</w:t>
      </w:r>
    </w:p>
    <w:p w:rsidR="00255D46" w:rsidRPr="00255D46" w:rsidRDefault="00255D46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</w:p>
    <w:p w:rsidR="00255D46" w:rsidRPr="00255D46" w:rsidRDefault="00255D46" w:rsidP="00255D46">
      <w:pPr>
        <w:pStyle w:val="afe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D46">
        <w:rPr>
          <w:rFonts w:ascii="Times New Roman" w:hAnsi="Times New Roman" w:cs="Times New Roman"/>
          <w:b/>
          <w:sz w:val="24"/>
          <w:szCs w:val="24"/>
        </w:rPr>
        <w:t>9. Антикоррупционная оговорка</w:t>
      </w:r>
    </w:p>
    <w:p w:rsidR="00255D46" w:rsidRPr="00255D46" w:rsidRDefault="00255D46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</w:p>
    <w:p w:rsidR="00255D46" w:rsidRPr="00255D46" w:rsidRDefault="00255D46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bookmarkStart w:id="8" w:name="Par0"/>
      <w:bookmarkEnd w:id="8"/>
      <w:r w:rsidRPr="00255D46">
        <w:rPr>
          <w:rFonts w:ascii="Times New Roman" w:hAnsi="Times New Roman" w:cs="Times New Roman"/>
          <w:sz w:val="24"/>
          <w:szCs w:val="24"/>
        </w:rPr>
        <w:t>9.1. При исполнении своих обязательств по Контракту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</w:p>
    <w:p w:rsidR="00255D46" w:rsidRPr="00255D46" w:rsidRDefault="00255D46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>Также Стороны, их аффилированные лица, работники, представители при исполнении Контракта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применимого законодательства о противодействии коррупции.</w:t>
      </w:r>
    </w:p>
    <w:p w:rsidR="00255D46" w:rsidRPr="00255D46" w:rsidRDefault="00255D46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9.2. В случае возникновения у Стороны оснований полагать, что произошло или может произойти нарушение условий, предусмотренных </w:t>
      </w:r>
      <w:hyperlink w:anchor="Par0" w:history="1">
        <w:r w:rsidRPr="00255D46">
          <w:rPr>
            <w:rFonts w:ascii="Times New Roman" w:hAnsi="Times New Roman" w:cs="Times New Roman"/>
            <w:sz w:val="24"/>
            <w:szCs w:val="24"/>
          </w:rPr>
          <w:t>пунктом 9.1</w:t>
        </w:r>
      </w:hyperlink>
      <w:r w:rsidRPr="00255D46">
        <w:rPr>
          <w:rFonts w:ascii="Times New Roman" w:hAnsi="Times New Roman" w:cs="Times New Roman"/>
          <w:sz w:val="24"/>
          <w:szCs w:val="24"/>
        </w:rPr>
        <w:t xml:space="preserve"> Контракта она обязуется незамедлительно уведомить об этом другую Сторону в письменной форме по реквизитам, указанным в разделе «Адреса и реквизиты Сторон» Контракта.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:rsidR="00255D46" w:rsidRPr="00255D46" w:rsidRDefault="00255D46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разделе «Адреса и реквизиты Сторон» Контракта в срок, не превышающий 10 (десяти) календарных дней с даты получения такого уведомления.</w:t>
      </w:r>
    </w:p>
    <w:p w:rsidR="00255D46" w:rsidRPr="00255D46" w:rsidRDefault="00255D46" w:rsidP="00255D46">
      <w:pPr>
        <w:pStyle w:val="afe"/>
        <w:ind w:firstLine="680"/>
        <w:rPr>
          <w:rFonts w:ascii="Times New Roman" w:hAnsi="Times New Roman" w:cs="Times New Roman"/>
          <w:sz w:val="24"/>
          <w:szCs w:val="24"/>
        </w:rPr>
      </w:pPr>
      <w:r w:rsidRPr="00255D46">
        <w:rPr>
          <w:rFonts w:ascii="Times New Roman" w:hAnsi="Times New Roman" w:cs="Times New Roman"/>
          <w:sz w:val="24"/>
          <w:szCs w:val="24"/>
        </w:rPr>
        <w:t xml:space="preserve">9.3. В случае нарушения одной Стороной обязательств, предусмотренных пунктом 9.1. Контракта и (или) неполучения другой Стороной в установленный настоящим Контрактом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</w:t>
      </w:r>
      <w:r w:rsidRPr="00255D46">
        <w:rPr>
          <w:rFonts w:ascii="Times New Roman" w:hAnsi="Times New Roman" w:cs="Times New Roman"/>
          <w:sz w:val="24"/>
          <w:szCs w:val="24"/>
        </w:rPr>
        <w:lastRenderedPageBreak/>
        <w:t>Федерации.</w:t>
      </w:r>
    </w:p>
    <w:p w:rsidR="00255D46" w:rsidRPr="00322E33" w:rsidRDefault="00255D46" w:rsidP="00255D46">
      <w:pPr>
        <w:ind w:firstLine="709"/>
        <w:rPr>
          <w:b/>
          <w:sz w:val="22"/>
        </w:rPr>
      </w:pPr>
    </w:p>
    <w:p w:rsidR="00255D46" w:rsidRPr="00322E33" w:rsidRDefault="00255D46" w:rsidP="00255D46">
      <w:pPr>
        <w:ind w:firstLine="709"/>
        <w:jc w:val="center"/>
        <w:rPr>
          <w:b/>
          <w:sz w:val="22"/>
        </w:rPr>
      </w:pPr>
    </w:p>
    <w:p w:rsidR="00553A26" w:rsidRDefault="00255D46" w:rsidP="00255D46">
      <w:pPr>
        <w:pStyle w:val="afe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D46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6B0154">
        <w:rPr>
          <w:rFonts w:ascii="Times New Roman" w:hAnsi="Times New Roman" w:cs="Times New Roman"/>
          <w:b/>
          <w:bCs/>
          <w:sz w:val="24"/>
          <w:szCs w:val="24"/>
        </w:rPr>
        <w:t>. Реквизиты и подписи Сторон</w:t>
      </w:r>
    </w:p>
    <w:tbl>
      <w:tblPr>
        <w:tblStyle w:val="affb"/>
        <w:tblW w:w="10847" w:type="dxa"/>
        <w:tblLook w:val="04A0" w:firstRow="1" w:lastRow="0" w:firstColumn="1" w:lastColumn="0" w:noHBand="0" w:noVBand="1"/>
      </w:tblPr>
      <w:tblGrid>
        <w:gridCol w:w="5423"/>
        <w:gridCol w:w="5424"/>
      </w:tblGrid>
      <w:tr w:rsidR="00553A26">
        <w:tc>
          <w:tcPr>
            <w:tcW w:w="5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3A26" w:rsidRDefault="006B0154">
            <w:pPr>
              <w:pStyle w:val="a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ПОСТАВЩИК:</w:t>
            </w:r>
          </w:p>
          <w:p w:rsidR="00553A26" w:rsidRDefault="00553A26">
            <w:pPr>
              <w:pStyle w:val="a3"/>
              <w:spacing w:after="0" w:line="240" w:lineRule="auto"/>
              <w:rPr>
                <w:sz w:val="24"/>
                <w:szCs w:val="24"/>
              </w:rPr>
            </w:pPr>
          </w:p>
          <w:p w:rsidR="00553A26" w:rsidRPr="003C1EFC" w:rsidRDefault="00553A2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53A26" w:rsidRPr="003C1EFC" w:rsidRDefault="00553A2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53A26" w:rsidRPr="003C1EFC" w:rsidRDefault="00553A2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53A26" w:rsidRPr="003C1EFC" w:rsidRDefault="00553A2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53A26" w:rsidRPr="003C1EFC" w:rsidRDefault="00553A2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53A26" w:rsidRPr="003C1EFC" w:rsidRDefault="00553A2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53A26" w:rsidRDefault="006B01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             /</w:t>
            </w:r>
            <w:r w:rsidR="00225DB7">
              <w:rPr>
                <w:rFonts w:ascii="Times New Roman" w:hAnsi="Times New Roman"/>
                <w:sz w:val="24"/>
                <w:szCs w:val="24"/>
              </w:rPr>
              <w:t>…………..</w:t>
            </w:r>
            <w:r>
              <w:rPr>
                <w:rFonts w:ascii="Times New Roman" w:hAnsi="Times New Roman"/>
                <w:sz w:val="24"/>
                <w:szCs w:val="24"/>
              </w:rPr>
              <w:t>./</w:t>
            </w:r>
          </w:p>
          <w:p w:rsidR="00553A26" w:rsidRDefault="00553A2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53A26" w:rsidRDefault="006B01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М.П</w:t>
            </w:r>
            <w:r w:rsidR="003C1EFC">
              <w:rPr>
                <w:rFonts w:ascii="Times New Roman" w:hAnsi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3A26" w:rsidRDefault="006B01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ПОКУПАТЕЛЬ:</w:t>
            </w:r>
          </w:p>
          <w:p w:rsidR="00553A26" w:rsidRDefault="006B0154">
            <w:pPr>
              <w:pStyle w:val="a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ФИЦ СНЦ РАН</w:t>
            </w:r>
          </w:p>
          <w:p w:rsidR="00553A26" w:rsidRDefault="006B0154">
            <w:pPr>
              <w:pStyle w:val="a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Институт аграрных проблем - обособленное структурное подразделение Федерального государственного бюджетного учреждения науки Федерального исследовательского центра «Саратовский научный центр Российской академии наук»</w:t>
            </w:r>
          </w:p>
          <w:p w:rsidR="00553A26" w:rsidRDefault="006B0154">
            <w:pPr>
              <w:pStyle w:val="a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адрес: 410028, Саратов, ул. Рабочая, д.24</w:t>
            </w:r>
          </w:p>
          <w:p w:rsidR="00553A26" w:rsidRDefault="006B0154">
            <w:pPr>
              <w:pStyle w:val="a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Местонахождение: 410012, г. Саратов, ул. Московская, д. 94</w:t>
            </w:r>
          </w:p>
          <w:p w:rsidR="00553A26" w:rsidRDefault="006B0154">
            <w:pPr>
              <w:pStyle w:val="a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6454002698 / КПП 645245001</w:t>
            </w:r>
          </w:p>
          <w:p w:rsidR="00553A26" w:rsidRDefault="006B0154">
            <w:pPr>
              <w:pStyle w:val="a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Саратовской области (</w:t>
            </w:r>
            <w:proofErr w:type="spellStart"/>
            <w:r>
              <w:rPr>
                <w:sz w:val="24"/>
                <w:szCs w:val="24"/>
              </w:rPr>
              <w:t>ИАгП</w:t>
            </w:r>
            <w:proofErr w:type="spellEnd"/>
            <w:r>
              <w:rPr>
                <w:sz w:val="24"/>
                <w:szCs w:val="24"/>
              </w:rPr>
              <w:t xml:space="preserve"> РАН, л/с20606Ю44600)</w:t>
            </w:r>
          </w:p>
          <w:p w:rsidR="00553A26" w:rsidRDefault="006B0154">
            <w:pPr>
              <w:pStyle w:val="a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Банк: Отделение Саратов Банка России//УФК по Саратовской области г. Саратов</w:t>
            </w:r>
          </w:p>
          <w:p w:rsidR="00553A26" w:rsidRDefault="006B0154">
            <w:pPr>
              <w:pStyle w:val="a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казначейский счет: 40102810845370000052</w:t>
            </w:r>
          </w:p>
          <w:p w:rsidR="00553A26" w:rsidRDefault="006B0154">
            <w:pPr>
              <w:pStyle w:val="a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Казначейский счет:03214643000000016000</w:t>
            </w:r>
          </w:p>
          <w:p w:rsidR="00553A26" w:rsidRDefault="006B0154">
            <w:pPr>
              <w:pStyle w:val="a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ТОФК: 016311121</w:t>
            </w:r>
          </w:p>
          <w:p w:rsidR="003C1EFC" w:rsidRDefault="003C1E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F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руководителя </w:t>
            </w:r>
            <w:proofErr w:type="spellStart"/>
            <w:r w:rsidRPr="00B85FD8">
              <w:rPr>
                <w:rFonts w:ascii="Times New Roman" w:hAnsi="Times New Roman"/>
                <w:color w:val="000000"/>
                <w:sz w:val="24"/>
                <w:szCs w:val="24"/>
              </w:rPr>
              <w:t>ИАгП</w:t>
            </w:r>
            <w:proofErr w:type="spellEnd"/>
            <w:r w:rsidRPr="00B85F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3A26" w:rsidRDefault="006B01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 /</w:t>
            </w:r>
            <w:r w:rsidR="003C1EFC">
              <w:rPr>
                <w:rFonts w:ascii="Times New Roman" w:hAnsi="Times New Roman"/>
                <w:color w:val="000000"/>
                <w:sz w:val="24"/>
                <w:szCs w:val="24"/>
              </w:rPr>
              <w:t>Белых Л.Л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53A26" w:rsidRDefault="00553A2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53A26" w:rsidRDefault="006B01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553A26" w:rsidRDefault="00553A26">
      <w:pPr>
        <w:widowControl/>
        <w:suppressAutoHyphens w:val="0"/>
        <w:ind w:firstLine="0"/>
        <w:jc w:val="left"/>
        <w:rPr>
          <w:rFonts w:ascii="Times New Roman" w:hAnsi="Times New Roman"/>
          <w:sz w:val="24"/>
          <w:szCs w:val="24"/>
        </w:rPr>
      </w:pPr>
    </w:p>
    <w:p w:rsidR="00553A26" w:rsidRDefault="00553A26">
      <w:pPr>
        <w:rPr>
          <w:rFonts w:ascii="Times New Roman" w:hAnsi="Times New Roman"/>
          <w:sz w:val="24"/>
          <w:szCs w:val="24"/>
        </w:rPr>
      </w:pPr>
    </w:p>
    <w:p w:rsidR="00255D46" w:rsidRDefault="00255D46">
      <w:pPr>
        <w:widowControl/>
        <w:suppressAutoHyphens w:val="0"/>
        <w:ind w:firstLine="0"/>
        <w:jc w:val="left"/>
        <w:rPr>
          <w:rFonts w:ascii="Times New Roman" w:eastAsia="Arial Unicode MS" w:hAnsi="Times New Roman"/>
          <w:bCs/>
          <w:color w:val="000000"/>
          <w:kern w:val="2"/>
          <w:sz w:val="24"/>
          <w:szCs w:val="24"/>
          <w:lang w:eastAsia="ar-SA" w:bidi="hi-IN"/>
        </w:rPr>
      </w:pPr>
      <w:r>
        <w:rPr>
          <w:b/>
        </w:rPr>
        <w:br w:type="page"/>
      </w:r>
    </w:p>
    <w:p w:rsidR="00553A26" w:rsidRDefault="006B0154">
      <w:pPr>
        <w:pStyle w:val="11"/>
        <w:spacing w:line="240" w:lineRule="auto"/>
        <w:jc w:val="right"/>
      </w:pPr>
      <w:r>
        <w:rPr>
          <w:b w:val="0"/>
        </w:rPr>
        <w:lastRenderedPageBreak/>
        <w:t>Приложение</w:t>
      </w:r>
      <w:r>
        <w:t xml:space="preserve"> </w:t>
      </w:r>
      <w:r>
        <w:rPr>
          <w:rFonts w:eastAsia="Times New Roman"/>
          <w:b w:val="0"/>
          <w:bCs w:val="0"/>
          <w:color w:val="00000A"/>
        </w:rPr>
        <w:t xml:space="preserve">к </w:t>
      </w:r>
      <w:r w:rsidR="00225DB7">
        <w:rPr>
          <w:rFonts w:eastAsia="Times New Roman"/>
          <w:b w:val="0"/>
          <w:bCs w:val="0"/>
          <w:color w:val="00000A"/>
        </w:rPr>
        <w:t>Контракт</w:t>
      </w:r>
      <w:r>
        <w:rPr>
          <w:rFonts w:eastAsia="Times New Roman"/>
          <w:b w:val="0"/>
          <w:bCs w:val="0"/>
          <w:color w:val="00000A"/>
        </w:rPr>
        <w:t>у № _____ «</w:t>
      </w:r>
      <w:r w:rsidR="001075AE">
        <w:rPr>
          <w:rFonts w:eastAsia="Times New Roman"/>
          <w:b w:val="0"/>
          <w:bCs w:val="0"/>
          <w:color w:val="00000A"/>
        </w:rPr>
        <w:t>__</w:t>
      </w:r>
      <w:r>
        <w:rPr>
          <w:rFonts w:eastAsia="Times New Roman"/>
          <w:b w:val="0"/>
          <w:bCs w:val="0"/>
          <w:color w:val="00000A"/>
        </w:rPr>
        <w:t xml:space="preserve">» </w:t>
      </w:r>
      <w:r w:rsidR="001075AE">
        <w:rPr>
          <w:rFonts w:eastAsia="Times New Roman"/>
          <w:b w:val="0"/>
          <w:bCs w:val="0"/>
          <w:color w:val="00000A"/>
        </w:rPr>
        <w:t>ию</w:t>
      </w:r>
      <w:r>
        <w:rPr>
          <w:rFonts w:eastAsia="Times New Roman"/>
          <w:b w:val="0"/>
          <w:bCs w:val="0"/>
          <w:color w:val="00000A"/>
        </w:rPr>
        <w:t>ля 202</w:t>
      </w:r>
      <w:r w:rsidR="008E3708">
        <w:rPr>
          <w:rFonts w:eastAsia="Times New Roman"/>
          <w:b w:val="0"/>
          <w:bCs w:val="0"/>
          <w:color w:val="00000A"/>
        </w:rPr>
        <w:t>6</w:t>
      </w:r>
      <w:r>
        <w:rPr>
          <w:rFonts w:eastAsia="Times New Roman"/>
          <w:b w:val="0"/>
          <w:bCs w:val="0"/>
          <w:color w:val="00000A"/>
        </w:rPr>
        <w:t> года</w:t>
      </w:r>
    </w:p>
    <w:p w:rsidR="00553A26" w:rsidRDefault="00553A26">
      <w:pPr>
        <w:pStyle w:val="11"/>
        <w:tabs>
          <w:tab w:val="clear" w:pos="0"/>
        </w:tabs>
        <w:spacing w:line="240" w:lineRule="auto"/>
        <w:jc w:val="right"/>
      </w:pPr>
    </w:p>
    <w:p w:rsidR="00553A26" w:rsidRDefault="00553A26">
      <w:pPr>
        <w:pStyle w:val="11"/>
        <w:spacing w:line="240" w:lineRule="auto"/>
        <w:jc w:val="center"/>
      </w:pPr>
    </w:p>
    <w:p w:rsidR="00553A26" w:rsidRDefault="006B0154">
      <w:pPr>
        <w:pStyle w:val="11"/>
        <w:spacing w:line="240" w:lineRule="auto"/>
        <w:jc w:val="center"/>
      </w:pPr>
      <w:r>
        <w:t>Спецификация</w:t>
      </w:r>
    </w:p>
    <w:p w:rsidR="00553A26" w:rsidRDefault="00553A26">
      <w:pPr>
        <w:ind w:right="-245"/>
        <w:rPr>
          <w:rFonts w:ascii="Times New Roman" w:hAnsi="Times New Roman"/>
          <w:sz w:val="24"/>
          <w:szCs w:val="24"/>
        </w:rPr>
      </w:pPr>
    </w:p>
    <w:p w:rsidR="00553A26" w:rsidRDefault="00553A26">
      <w:pPr>
        <w:ind w:firstLine="0"/>
        <w:rPr>
          <w:sz w:val="18"/>
          <w:szCs w:val="18"/>
        </w:rPr>
      </w:pPr>
    </w:p>
    <w:tbl>
      <w:tblPr>
        <w:tblW w:w="10625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"/>
        <w:gridCol w:w="301"/>
        <w:gridCol w:w="94"/>
        <w:gridCol w:w="94"/>
        <w:gridCol w:w="94"/>
        <w:gridCol w:w="94"/>
        <w:gridCol w:w="94"/>
        <w:gridCol w:w="94"/>
        <w:gridCol w:w="94"/>
        <w:gridCol w:w="94"/>
        <w:gridCol w:w="954"/>
        <w:gridCol w:w="230"/>
        <w:gridCol w:w="94"/>
        <w:gridCol w:w="136"/>
        <w:gridCol w:w="230"/>
        <w:gridCol w:w="230"/>
        <w:gridCol w:w="230"/>
        <w:gridCol w:w="230"/>
        <w:gridCol w:w="94"/>
        <w:gridCol w:w="136"/>
        <w:gridCol w:w="230"/>
        <w:gridCol w:w="230"/>
        <w:gridCol w:w="230"/>
        <w:gridCol w:w="230"/>
        <w:gridCol w:w="94"/>
        <w:gridCol w:w="136"/>
        <w:gridCol w:w="230"/>
        <w:gridCol w:w="247"/>
        <w:gridCol w:w="247"/>
        <w:gridCol w:w="247"/>
        <w:gridCol w:w="247"/>
        <w:gridCol w:w="251"/>
        <w:gridCol w:w="229"/>
        <w:gridCol w:w="229"/>
        <w:gridCol w:w="229"/>
        <w:gridCol w:w="229"/>
        <w:gridCol w:w="310"/>
        <w:gridCol w:w="310"/>
        <w:gridCol w:w="310"/>
        <w:gridCol w:w="310"/>
        <w:gridCol w:w="301"/>
        <w:gridCol w:w="301"/>
        <w:gridCol w:w="301"/>
        <w:gridCol w:w="305"/>
        <w:gridCol w:w="222"/>
        <w:gridCol w:w="222"/>
        <w:gridCol w:w="222"/>
        <w:gridCol w:w="265"/>
      </w:tblGrid>
      <w:tr w:rsidR="00553A26" w:rsidTr="008E3708">
        <w:trPr>
          <w:jc w:val="center"/>
        </w:trPr>
        <w:tc>
          <w:tcPr>
            <w:tcW w:w="94" w:type="dxa"/>
            <w:shd w:val="clear" w:color="auto" w:fill="auto"/>
            <w:vAlign w:val="center"/>
          </w:tcPr>
          <w:p w:rsidR="00553A26" w:rsidRDefault="00553A26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3A26" w:rsidRDefault="006B0154">
            <w:pPr>
              <w:pStyle w:val="aff8"/>
              <w:jc w:val="center"/>
              <w:rPr>
                <w:rFonts w:hint="eastAsia"/>
              </w:rPr>
            </w:pPr>
            <w:r>
              <w:t>№</w:t>
            </w:r>
          </w:p>
        </w:tc>
        <w:tc>
          <w:tcPr>
            <w:tcW w:w="1706" w:type="dxa"/>
            <w:gridSpan w:val="9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3A26" w:rsidRDefault="006B0154">
            <w:pPr>
              <w:pStyle w:val="aff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Артикул</w:t>
            </w:r>
          </w:p>
        </w:tc>
        <w:tc>
          <w:tcPr>
            <w:tcW w:w="2990" w:type="dxa"/>
            <w:gridSpan w:val="16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3A26" w:rsidRDefault="006B0154">
            <w:pPr>
              <w:pStyle w:val="aff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Товары (работы, услуги)</w:t>
            </w:r>
          </w:p>
        </w:tc>
        <w:tc>
          <w:tcPr>
            <w:tcW w:w="1239" w:type="dxa"/>
            <w:gridSpan w:val="5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3A26" w:rsidRDefault="006B0154">
            <w:pPr>
              <w:pStyle w:val="aff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Количество</w:t>
            </w:r>
          </w:p>
        </w:tc>
        <w:tc>
          <w:tcPr>
            <w:tcW w:w="916" w:type="dxa"/>
            <w:gridSpan w:val="4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3A26" w:rsidRDefault="006B0154">
            <w:pPr>
              <w:pStyle w:val="aff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Цена</w:t>
            </w:r>
          </w:p>
        </w:tc>
        <w:tc>
          <w:tcPr>
            <w:tcW w:w="1240" w:type="dxa"/>
            <w:gridSpan w:val="4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3A26" w:rsidRDefault="006B0154">
            <w:pPr>
              <w:pStyle w:val="aff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Ставка НДС</w:t>
            </w:r>
          </w:p>
        </w:tc>
        <w:tc>
          <w:tcPr>
            <w:tcW w:w="1208" w:type="dxa"/>
            <w:gridSpan w:val="4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3A26" w:rsidRDefault="006B0154">
            <w:pPr>
              <w:pStyle w:val="aff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Сумма НДС</w:t>
            </w:r>
          </w:p>
        </w:tc>
        <w:tc>
          <w:tcPr>
            <w:tcW w:w="931" w:type="dxa"/>
            <w:gridSpan w:val="4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3A26" w:rsidRDefault="006B0154">
            <w:pPr>
              <w:pStyle w:val="aff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Сумма</w:t>
            </w:r>
          </w:p>
        </w:tc>
      </w:tr>
      <w:tr w:rsidR="00553A26" w:rsidTr="008E3708">
        <w:trPr>
          <w:jc w:val="center"/>
        </w:trPr>
        <w:tc>
          <w:tcPr>
            <w:tcW w:w="94" w:type="dxa"/>
            <w:shd w:val="clear" w:color="auto" w:fill="auto"/>
            <w:vAlign w:val="center"/>
          </w:tcPr>
          <w:p w:rsidR="00553A26" w:rsidRDefault="00553A26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01" w:type="dxa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3A26" w:rsidRDefault="00553A26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1706" w:type="dxa"/>
            <w:gridSpan w:val="9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3A26" w:rsidRDefault="00553A26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990" w:type="dxa"/>
            <w:gridSpan w:val="16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3A26" w:rsidRDefault="00553A26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1239" w:type="dxa"/>
            <w:gridSpan w:val="5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3A26" w:rsidRDefault="00553A26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916" w:type="dxa"/>
            <w:gridSpan w:val="4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3A26" w:rsidRDefault="00553A26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1240" w:type="dxa"/>
            <w:gridSpan w:val="4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3A26" w:rsidRDefault="00553A26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1208" w:type="dxa"/>
            <w:gridSpan w:val="4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3A26" w:rsidRDefault="00553A26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931" w:type="dxa"/>
            <w:gridSpan w:val="4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3A26" w:rsidRDefault="00553A26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</w:tr>
      <w:tr w:rsidR="008E3708" w:rsidTr="008E3708">
        <w:trPr>
          <w:jc w:val="center"/>
        </w:trPr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  <w:r>
              <w:t>1</w:t>
            </w:r>
          </w:p>
        </w:tc>
        <w:tc>
          <w:tcPr>
            <w:tcW w:w="170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99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right w:w="0" w:type="dxa"/>
            </w:tcMar>
            <w:vAlign w:val="center"/>
          </w:tcPr>
          <w:p w:rsidR="008E3708" w:rsidRPr="001075AE" w:rsidRDefault="008E3708" w:rsidP="008E3708">
            <w:pPr>
              <w:pStyle w:val="aff8"/>
              <w:rPr>
                <w:rFonts w:hint="eastAsia"/>
              </w:rPr>
            </w:pPr>
            <w:r w:rsidRPr="00290141">
              <w:t>ЗАЩИТА НОГ. Средства индивидуальной защиты ног (сабо для уборщиц)</w:t>
            </w:r>
            <w:r>
              <w:t>, 40 размер</w:t>
            </w:r>
          </w:p>
        </w:tc>
        <w:tc>
          <w:tcPr>
            <w:tcW w:w="4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  <w:r>
              <w:t>1</w:t>
            </w:r>
          </w:p>
        </w:tc>
        <w:tc>
          <w:tcPr>
            <w:tcW w:w="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  <w:r>
              <w:t>пара</w:t>
            </w:r>
          </w:p>
        </w:tc>
        <w:tc>
          <w:tcPr>
            <w:tcW w:w="9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1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12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9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</w:tr>
      <w:tr w:rsidR="008E3708" w:rsidTr="008E3708">
        <w:trPr>
          <w:jc w:val="center"/>
        </w:trPr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  <w:r>
              <w:t>2</w:t>
            </w:r>
          </w:p>
        </w:tc>
        <w:tc>
          <w:tcPr>
            <w:tcW w:w="170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99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right w:w="0" w:type="dxa"/>
            </w:tcMar>
            <w:vAlign w:val="center"/>
          </w:tcPr>
          <w:p w:rsidR="008E3708" w:rsidRPr="001075AE" w:rsidRDefault="008E3708" w:rsidP="008E3708">
            <w:pPr>
              <w:pStyle w:val="aff8"/>
              <w:rPr>
                <w:rFonts w:hint="eastAsia"/>
              </w:rPr>
            </w:pPr>
            <w:r w:rsidRPr="00290141">
              <w:t>ЗАЩИТА НОГ. Средства индивидуальной защиты ног (сабо для уборщиц)</w:t>
            </w:r>
            <w:r>
              <w:t>, 38 размер</w:t>
            </w:r>
          </w:p>
        </w:tc>
        <w:tc>
          <w:tcPr>
            <w:tcW w:w="4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  <w:r>
              <w:t>2</w:t>
            </w:r>
          </w:p>
        </w:tc>
        <w:tc>
          <w:tcPr>
            <w:tcW w:w="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  <w:r>
              <w:t>пара</w:t>
            </w:r>
          </w:p>
        </w:tc>
        <w:tc>
          <w:tcPr>
            <w:tcW w:w="9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1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12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9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</w:tr>
      <w:tr w:rsidR="008E3708" w:rsidTr="008E3708">
        <w:trPr>
          <w:jc w:val="center"/>
        </w:trPr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  <w:r>
              <w:t>3</w:t>
            </w:r>
          </w:p>
        </w:tc>
        <w:tc>
          <w:tcPr>
            <w:tcW w:w="170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99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right w:w="0" w:type="dxa"/>
            </w:tcMar>
            <w:vAlign w:val="center"/>
          </w:tcPr>
          <w:p w:rsidR="008E3708" w:rsidRPr="001075AE" w:rsidRDefault="008E3708" w:rsidP="008E3708">
            <w:pPr>
              <w:pStyle w:val="aff8"/>
              <w:rPr>
                <w:rFonts w:hint="eastAsia"/>
              </w:rPr>
            </w:pPr>
            <w:r w:rsidRPr="00290141">
              <w:t xml:space="preserve">ЗАЩИТА </w:t>
            </w:r>
            <w:proofErr w:type="gramStart"/>
            <w:r w:rsidRPr="00290141">
              <w:t>ГОЛОВЫ .</w:t>
            </w:r>
            <w:proofErr w:type="gramEnd"/>
            <w:r w:rsidRPr="00290141">
              <w:t xml:space="preserve"> Средства защиты головы (для уборщиц)</w:t>
            </w:r>
          </w:p>
        </w:tc>
        <w:tc>
          <w:tcPr>
            <w:tcW w:w="4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  <w:r>
              <w:t>3</w:t>
            </w:r>
          </w:p>
        </w:tc>
        <w:tc>
          <w:tcPr>
            <w:tcW w:w="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  <w:r>
              <w:t>шт.</w:t>
            </w:r>
          </w:p>
        </w:tc>
        <w:tc>
          <w:tcPr>
            <w:tcW w:w="9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1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12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9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</w:tr>
      <w:tr w:rsidR="008E3708" w:rsidTr="008E3708">
        <w:trPr>
          <w:jc w:val="center"/>
        </w:trPr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  <w:r>
              <w:t>4</w:t>
            </w:r>
          </w:p>
        </w:tc>
        <w:tc>
          <w:tcPr>
            <w:tcW w:w="170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</w:rPr>
            </w:pPr>
          </w:p>
        </w:tc>
        <w:tc>
          <w:tcPr>
            <w:tcW w:w="299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right w:w="0" w:type="dxa"/>
            </w:tcMar>
            <w:vAlign w:val="center"/>
          </w:tcPr>
          <w:p w:rsidR="008E3708" w:rsidRPr="00290141" w:rsidRDefault="008E3708" w:rsidP="008E3708">
            <w:pPr>
              <w:pStyle w:val="aff8"/>
              <w:rPr>
                <w:rFonts w:hint="eastAsia"/>
              </w:rPr>
            </w:pPr>
            <w:r w:rsidRPr="00290141">
              <w:t>СПЕЦОДЕЖДА. Одежда специальная защитная (для уборщиц) 50 размер</w:t>
            </w:r>
          </w:p>
        </w:tc>
        <w:tc>
          <w:tcPr>
            <w:tcW w:w="4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  <w:r>
              <w:t>1</w:t>
            </w:r>
          </w:p>
        </w:tc>
        <w:tc>
          <w:tcPr>
            <w:tcW w:w="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  <w:r>
              <w:t>пара</w:t>
            </w:r>
          </w:p>
        </w:tc>
        <w:tc>
          <w:tcPr>
            <w:tcW w:w="9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1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12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9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</w:tr>
      <w:tr w:rsidR="008E3708" w:rsidTr="008E3708">
        <w:trPr>
          <w:jc w:val="center"/>
        </w:trPr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  <w:r>
              <w:t>5</w:t>
            </w:r>
          </w:p>
        </w:tc>
        <w:tc>
          <w:tcPr>
            <w:tcW w:w="170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99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right w:w="0" w:type="dxa"/>
            </w:tcMar>
            <w:vAlign w:val="center"/>
          </w:tcPr>
          <w:p w:rsidR="008E3708" w:rsidRPr="001075AE" w:rsidRDefault="008E3708" w:rsidP="008E3708">
            <w:pPr>
              <w:pStyle w:val="aff8"/>
              <w:rPr>
                <w:rFonts w:hint="eastAsia"/>
              </w:rPr>
            </w:pPr>
            <w:r w:rsidRPr="00290141">
              <w:t>СПЕЦОДЕЖ2ДА. Одежда специальная защитная (для уборщиц) 52 размер</w:t>
            </w:r>
          </w:p>
        </w:tc>
        <w:tc>
          <w:tcPr>
            <w:tcW w:w="4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  <w:r>
              <w:t>1</w:t>
            </w:r>
          </w:p>
        </w:tc>
        <w:tc>
          <w:tcPr>
            <w:tcW w:w="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  <w:r>
              <w:t>пара</w:t>
            </w:r>
          </w:p>
        </w:tc>
        <w:tc>
          <w:tcPr>
            <w:tcW w:w="9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1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12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9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</w:tr>
      <w:tr w:rsidR="008E3708" w:rsidTr="008E3708">
        <w:trPr>
          <w:jc w:val="center"/>
        </w:trPr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  <w:r>
              <w:t>6</w:t>
            </w:r>
          </w:p>
        </w:tc>
        <w:tc>
          <w:tcPr>
            <w:tcW w:w="170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99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right w:w="0" w:type="dxa"/>
            </w:tcMar>
            <w:vAlign w:val="center"/>
          </w:tcPr>
          <w:p w:rsidR="008E3708" w:rsidRPr="00290141" w:rsidRDefault="008E3708" w:rsidP="008E3708">
            <w:pPr>
              <w:pStyle w:val="aff8"/>
            </w:pPr>
            <w:r w:rsidRPr="00290141">
              <w:t>СПЕЦОДЕЖ2ДА. Одежда специальная защитная (для уборщиц) 5</w:t>
            </w:r>
            <w:r>
              <w:t>4</w:t>
            </w:r>
            <w:r w:rsidRPr="00290141">
              <w:t xml:space="preserve"> размер</w:t>
            </w:r>
          </w:p>
        </w:tc>
        <w:tc>
          <w:tcPr>
            <w:tcW w:w="4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</w:pPr>
            <w:r>
              <w:t>1</w:t>
            </w:r>
          </w:p>
        </w:tc>
        <w:tc>
          <w:tcPr>
            <w:tcW w:w="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</w:pPr>
            <w:r>
              <w:t>пара</w:t>
            </w:r>
          </w:p>
        </w:tc>
        <w:tc>
          <w:tcPr>
            <w:tcW w:w="9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1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12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  <w:tc>
          <w:tcPr>
            <w:tcW w:w="9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hint="eastAsia"/>
              </w:rPr>
            </w:pPr>
          </w:p>
        </w:tc>
      </w:tr>
      <w:tr w:rsidR="008E3708" w:rsidTr="008E3708">
        <w:trPr>
          <w:jc w:val="center"/>
        </w:trPr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01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1706" w:type="dxa"/>
            <w:gridSpan w:val="9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gridSpan w:val="2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gridSpan w:val="2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gridSpan w:val="2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47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47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47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47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51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29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29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29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29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10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10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10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10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01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01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01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05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22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22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22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65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</w:tr>
      <w:tr w:rsidR="008E3708" w:rsidTr="008E3708">
        <w:trPr>
          <w:jc w:val="center"/>
        </w:trPr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1706" w:type="dxa"/>
            <w:gridSpan w:val="9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gridSpan w:val="2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47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47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47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47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51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29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29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29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29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1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1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1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1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1208" w:type="dxa"/>
            <w:gridSpan w:val="4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Итого:</w:t>
            </w:r>
          </w:p>
        </w:tc>
        <w:tc>
          <w:tcPr>
            <w:tcW w:w="931" w:type="dxa"/>
            <w:gridSpan w:val="4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8E3708" w:rsidTr="008E3708">
        <w:trPr>
          <w:gridAfter w:val="6"/>
          <w:wAfter w:w="1537" w:type="dxa"/>
          <w:jc w:val="center"/>
        </w:trPr>
        <w:tc>
          <w:tcPr>
            <w:tcW w:w="7556" w:type="dxa"/>
            <w:gridSpan w:val="37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В т.ч. НДС (___%):</w:t>
            </w:r>
          </w:p>
        </w:tc>
        <w:tc>
          <w:tcPr>
            <w:tcW w:w="1532" w:type="dxa"/>
            <w:gridSpan w:val="5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8E3708" w:rsidTr="008E3708">
        <w:trPr>
          <w:jc w:val="center"/>
        </w:trPr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95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136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136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136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3085" w:type="dxa"/>
            <w:gridSpan w:val="12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Итого с НДС:</w:t>
            </w:r>
          </w:p>
        </w:tc>
        <w:tc>
          <w:tcPr>
            <w:tcW w:w="2449" w:type="dxa"/>
            <w:gridSpan w:val="9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jc w:val="right"/>
              <w:rPr>
                <w:rFonts w:ascii="Arial" w:hAnsi="Arial"/>
                <w:b/>
                <w:sz w:val="20"/>
              </w:rPr>
            </w:pPr>
          </w:p>
        </w:tc>
      </w:tr>
      <w:tr w:rsidR="008E3708" w:rsidTr="008E3708">
        <w:trPr>
          <w:jc w:val="center"/>
        </w:trPr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10531" w:type="dxa"/>
            <w:gridSpan w:val="47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Всего наименований 6, на сумму _________ Руб.</w:t>
            </w:r>
          </w:p>
        </w:tc>
      </w:tr>
      <w:tr w:rsidR="008E3708" w:rsidTr="008E3708">
        <w:trPr>
          <w:jc w:val="center"/>
        </w:trPr>
        <w:tc>
          <w:tcPr>
            <w:tcW w:w="94" w:type="dxa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hint="eastAsia"/>
                <w:sz w:val="4"/>
                <w:szCs w:val="4"/>
              </w:rPr>
            </w:pPr>
          </w:p>
        </w:tc>
        <w:tc>
          <w:tcPr>
            <w:tcW w:w="10531" w:type="dxa"/>
            <w:gridSpan w:val="47"/>
            <w:shd w:val="clear" w:color="auto" w:fill="auto"/>
            <w:vAlign w:val="center"/>
          </w:tcPr>
          <w:p w:rsidR="008E3708" w:rsidRDefault="008E3708" w:rsidP="008E3708">
            <w:pPr>
              <w:pStyle w:val="aff8"/>
              <w:rPr>
                <w:rFonts w:ascii="Arial" w:hAnsi="Arial"/>
                <w:b/>
                <w:sz w:val="20"/>
              </w:rPr>
            </w:pPr>
          </w:p>
        </w:tc>
      </w:tr>
    </w:tbl>
    <w:p w:rsidR="00553A26" w:rsidRPr="00B85FD8" w:rsidRDefault="00553A26">
      <w:pPr>
        <w:ind w:firstLine="0"/>
        <w:rPr>
          <w:b/>
          <w:sz w:val="18"/>
          <w:szCs w:val="18"/>
        </w:rPr>
      </w:pPr>
    </w:p>
    <w:p w:rsidR="00553A26" w:rsidRDefault="00553A26">
      <w:pPr>
        <w:ind w:firstLine="0"/>
        <w:rPr>
          <w:sz w:val="18"/>
          <w:szCs w:val="18"/>
        </w:rPr>
      </w:pPr>
    </w:p>
    <w:p w:rsidR="00553A26" w:rsidRDefault="00553A26">
      <w:pPr>
        <w:ind w:right="-245"/>
        <w:rPr>
          <w:rFonts w:ascii="Times New Roman" w:hAnsi="Times New Roman"/>
          <w:sz w:val="24"/>
          <w:szCs w:val="24"/>
        </w:rPr>
      </w:pPr>
    </w:p>
    <w:p w:rsidR="00553A26" w:rsidRDefault="00B85FD8">
      <w:pPr>
        <w:pStyle w:val="af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0154">
        <w:rPr>
          <w:rFonts w:ascii="Times New Roman" w:hAnsi="Times New Roman" w:cs="Times New Roman"/>
          <w:sz w:val="24"/>
          <w:szCs w:val="24"/>
        </w:rPr>
        <w:tab/>
      </w:r>
      <w:r w:rsidR="006B0154">
        <w:rPr>
          <w:rFonts w:ascii="Times New Roman" w:hAnsi="Times New Roman" w:cs="Times New Roman"/>
          <w:sz w:val="24"/>
          <w:szCs w:val="24"/>
        </w:rPr>
        <w:tab/>
      </w:r>
      <w:r w:rsidR="006B0154">
        <w:rPr>
          <w:rFonts w:ascii="Times New Roman" w:hAnsi="Times New Roman" w:cs="Times New Roman"/>
          <w:sz w:val="24"/>
          <w:szCs w:val="24"/>
        </w:rPr>
        <w:tab/>
      </w:r>
      <w:r w:rsidR="008E37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>Р</w:t>
      </w:r>
      <w:r w:rsidRPr="00B85FD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>уководител</w:t>
      </w:r>
      <w:r w:rsidR="008E37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>ь</w:t>
      </w:r>
      <w:r w:rsidRPr="00B85FD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 xml:space="preserve"> </w:t>
      </w:r>
      <w:proofErr w:type="spellStart"/>
      <w:r w:rsidRPr="00B85FD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>ИАгП</w:t>
      </w:r>
      <w:proofErr w:type="spellEnd"/>
      <w:r w:rsidRPr="00B85FD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ar-SA"/>
        </w:rPr>
        <w:t xml:space="preserve"> РАН</w:t>
      </w:r>
    </w:p>
    <w:p w:rsidR="00553A26" w:rsidRDefault="006B0154">
      <w:pPr>
        <w:pStyle w:val="western"/>
        <w:spacing w:before="28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___________________  / </w:t>
      </w:r>
      <w:r w:rsidR="00B85FD8">
        <w:rPr>
          <w:sz w:val="24"/>
          <w:szCs w:val="24"/>
        </w:rPr>
        <w:t>_____________./</w:t>
      </w:r>
      <w:r w:rsidR="00B85FD8">
        <w:rPr>
          <w:sz w:val="24"/>
          <w:szCs w:val="24"/>
        </w:rPr>
        <w:tab/>
      </w:r>
      <w:r w:rsidR="00B85FD8">
        <w:rPr>
          <w:sz w:val="24"/>
          <w:szCs w:val="24"/>
        </w:rPr>
        <w:tab/>
      </w:r>
      <w:r>
        <w:rPr>
          <w:sz w:val="24"/>
          <w:szCs w:val="24"/>
        </w:rPr>
        <w:t>___________________/</w:t>
      </w:r>
      <w:r w:rsidR="008E3708">
        <w:rPr>
          <w:color w:val="000000"/>
          <w:sz w:val="24"/>
          <w:szCs w:val="24"/>
        </w:rPr>
        <w:t>Коростелев В.Г</w:t>
      </w:r>
      <w:bookmarkStart w:id="9" w:name="_GoBack"/>
      <w:bookmarkEnd w:id="9"/>
      <w:r>
        <w:rPr>
          <w:color w:val="000000"/>
          <w:sz w:val="24"/>
          <w:szCs w:val="24"/>
        </w:rPr>
        <w:t>./</w:t>
      </w:r>
    </w:p>
    <w:p w:rsidR="00553A26" w:rsidRDefault="006B0154">
      <w:pPr>
        <w:pStyle w:val="af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2"/>
          <w:sz w:val="24"/>
          <w:szCs w:val="24"/>
        </w:rPr>
        <w:t xml:space="preserve">.  </w:t>
      </w:r>
    </w:p>
    <w:p w:rsidR="00553A26" w:rsidRDefault="00553A26">
      <w:pPr>
        <w:pStyle w:val="aff9"/>
        <w:ind w:right="-245" w:firstLine="720"/>
        <w:rPr>
          <w:rFonts w:ascii="Times New Roman" w:hAnsi="Times New Roman" w:cs="Times New Roman"/>
          <w:sz w:val="24"/>
          <w:szCs w:val="24"/>
        </w:rPr>
      </w:pPr>
    </w:p>
    <w:p w:rsidR="00553A26" w:rsidRDefault="00553A26">
      <w:pPr>
        <w:widowControl/>
        <w:suppressAutoHyphens w:val="0"/>
        <w:ind w:firstLine="0"/>
        <w:jc w:val="left"/>
      </w:pPr>
    </w:p>
    <w:sectPr w:rsidR="00553A26" w:rsidSect="00553A26">
      <w:pgSz w:w="11906" w:h="16838"/>
      <w:pgMar w:top="709" w:right="424" w:bottom="709" w:left="851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Mono">
    <w:altName w:val="Courier New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53A26"/>
    <w:rsid w:val="001075AE"/>
    <w:rsid w:val="001C1FAC"/>
    <w:rsid w:val="00225DB7"/>
    <w:rsid w:val="00255D46"/>
    <w:rsid w:val="00290141"/>
    <w:rsid w:val="003C1EFC"/>
    <w:rsid w:val="00553A26"/>
    <w:rsid w:val="006B0154"/>
    <w:rsid w:val="007950B4"/>
    <w:rsid w:val="007B43F3"/>
    <w:rsid w:val="008E3708"/>
    <w:rsid w:val="00A47B4D"/>
    <w:rsid w:val="00A6000B"/>
    <w:rsid w:val="00AF3E17"/>
    <w:rsid w:val="00B85FD8"/>
    <w:rsid w:val="00BB2DA9"/>
    <w:rsid w:val="00C52BC3"/>
    <w:rsid w:val="00C80E2C"/>
    <w:rsid w:val="00DE1CDD"/>
    <w:rsid w:val="00E4407D"/>
    <w:rsid w:val="00F8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A225E-7F9F-4C84-8F6D-9416C79D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831"/>
    <w:pPr>
      <w:widowControl w:val="0"/>
      <w:suppressAutoHyphens/>
      <w:ind w:firstLine="720"/>
      <w:jc w:val="both"/>
    </w:pPr>
    <w:rPr>
      <w:rFonts w:ascii="Arial" w:hAnsi="Arial"/>
      <w:color w:val="00000A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3"/>
    <w:link w:val="1"/>
    <w:qFormat/>
    <w:rsid w:val="004C571F"/>
    <w:pPr>
      <w:keepNext/>
      <w:widowControl/>
      <w:tabs>
        <w:tab w:val="left" w:pos="0"/>
      </w:tabs>
      <w:spacing w:line="250" w:lineRule="atLeast"/>
      <w:ind w:right="24" w:firstLine="0"/>
      <w:outlineLvl w:val="0"/>
    </w:pPr>
    <w:rPr>
      <w:rFonts w:ascii="Times New Roman" w:eastAsia="Arial Unicode MS" w:hAnsi="Times New Roman"/>
      <w:b/>
      <w:bCs/>
      <w:color w:val="000000"/>
      <w:kern w:val="2"/>
      <w:sz w:val="24"/>
      <w:szCs w:val="24"/>
      <w:lang w:eastAsia="ar-SA" w:bidi="hi-IN"/>
    </w:rPr>
  </w:style>
  <w:style w:type="character" w:customStyle="1" w:styleId="a4">
    <w:name w:val="Цветовое выделение"/>
    <w:qFormat/>
    <w:rsid w:val="00C20831"/>
    <w:rPr>
      <w:b/>
      <w:bCs/>
      <w:color w:val="000080"/>
      <w:sz w:val="26"/>
      <w:szCs w:val="26"/>
    </w:rPr>
  </w:style>
  <w:style w:type="character" w:customStyle="1" w:styleId="a5">
    <w:name w:val="Гипертекстовая ссылка"/>
    <w:qFormat/>
    <w:rsid w:val="00C20831"/>
    <w:rPr>
      <w:b/>
      <w:bCs/>
      <w:color w:val="008000"/>
      <w:sz w:val="26"/>
      <w:szCs w:val="26"/>
      <w:u w:val="single"/>
    </w:rPr>
  </w:style>
  <w:style w:type="character" w:customStyle="1" w:styleId="a6">
    <w:name w:val="Найденные слова"/>
    <w:basedOn w:val="a4"/>
    <w:qFormat/>
    <w:rsid w:val="00C20831"/>
    <w:rPr>
      <w:b/>
      <w:bCs/>
      <w:color w:val="000080"/>
      <w:sz w:val="26"/>
      <w:szCs w:val="26"/>
    </w:rPr>
  </w:style>
  <w:style w:type="character" w:customStyle="1" w:styleId="a7">
    <w:name w:val="Не вступил в силу"/>
    <w:qFormat/>
    <w:rsid w:val="00C20831"/>
    <w:rPr>
      <w:b/>
      <w:bCs/>
      <w:color w:val="008080"/>
      <w:sz w:val="26"/>
      <w:szCs w:val="26"/>
    </w:rPr>
  </w:style>
  <w:style w:type="character" w:customStyle="1" w:styleId="a8">
    <w:name w:val="Опечатки"/>
    <w:qFormat/>
    <w:rsid w:val="00C20831"/>
    <w:rPr>
      <w:color w:val="FF0000"/>
      <w:sz w:val="26"/>
      <w:szCs w:val="26"/>
    </w:rPr>
  </w:style>
  <w:style w:type="character" w:customStyle="1" w:styleId="a9">
    <w:name w:val="Продолжение ссылки"/>
    <w:basedOn w:val="a5"/>
    <w:qFormat/>
    <w:rsid w:val="00C20831"/>
    <w:rPr>
      <w:b/>
      <w:bCs/>
      <w:color w:val="008000"/>
      <w:sz w:val="26"/>
      <w:szCs w:val="26"/>
      <w:u w:val="single"/>
    </w:rPr>
  </w:style>
  <w:style w:type="character" w:customStyle="1" w:styleId="aa">
    <w:name w:val="Утратил силу"/>
    <w:qFormat/>
    <w:rsid w:val="00C20831"/>
    <w:rPr>
      <w:b/>
      <w:bCs/>
      <w:strike/>
      <w:color w:val="808000"/>
      <w:sz w:val="26"/>
      <w:szCs w:val="26"/>
    </w:rPr>
  </w:style>
  <w:style w:type="character" w:customStyle="1" w:styleId="ab">
    <w:name w:val="Основной текст Знак"/>
    <w:qFormat/>
    <w:rsid w:val="008B12B1"/>
    <w:rPr>
      <w:sz w:val="22"/>
    </w:rPr>
  </w:style>
  <w:style w:type="character" w:customStyle="1" w:styleId="-">
    <w:name w:val="Интернет-ссылка"/>
    <w:rsid w:val="00A37CC1"/>
    <w:rPr>
      <w:color w:val="0000FF"/>
      <w:u w:val="single"/>
    </w:rPr>
  </w:style>
  <w:style w:type="character" w:customStyle="1" w:styleId="ac">
    <w:name w:val="Текст выноски Знак"/>
    <w:qFormat/>
    <w:rsid w:val="006C5EE5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C20831"/>
    <w:rPr>
      <w:rFonts w:ascii="Book Antiqua" w:hAnsi="Book Antiqua"/>
      <w:sz w:val="22"/>
      <w:szCs w:val="22"/>
      <w:lang w:val="en-US"/>
    </w:rPr>
  </w:style>
  <w:style w:type="character" w:customStyle="1" w:styleId="1">
    <w:name w:val="Заголовок 1 Знак"/>
    <w:basedOn w:val="a0"/>
    <w:link w:val="11"/>
    <w:qFormat/>
    <w:rsid w:val="004C571F"/>
    <w:rPr>
      <w:rFonts w:eastAsia="Arial Unicode MS"/>
      <w:b/>
      <w:bCs/>
      <w:color w:val="000000"/>
      <w:kern w:val="2"/>
      <w:sz w:val="24"/>
      <w:szCs w:val="24"/>
      <w:lang w:eastAsia="ar-SA" w:bidi="hi-IN"/>
    </w:rPr>
  </w:style>
  <w:style w:type="character" w:customStyle="1" w:styleId="ListLabel2">
    <w:name w:val="ListLabel 2"/>
    <w:qFormat/>
    <w:rsid w:val="00553A26"/>
    <w:rPr>
      <w:rFonts w:ascii="Times New Roman" w:hAnsi="Times New Roman"/>
      <w:sz w:val="24"/>
      <w:szCs w:val="24"/>
      <w:lang w:val="en-US"/>
    </w:rPr>
  </w:style>
  <w:style w:type="paragraph" w:customStyle="1" w:styleId="ad">
    <w:name w:val="Заголовок"/>
    <w:basedOn w:val="a"/>
    <w:next w:val="a3"/>
    <w:qFormat/>
    <w:rsid w:val="00C20831"/>
    <w:pPr>
      <w:keepNext/>
      <w:spacing w:before="240" w:after="120"/>
      <w:jc w:val="left"/>
    </w:pPr>
    <w:rPr>
      <w:rFonts w:ascii="Liberation Sans" w:eastAsia="Microsoft YaHei" w:hAnsi="Liberation Sans" w:cs="Mangal"/>
      <w:b/>
      <w:bCs/>
      <w:color w:val="C0C0C0"/>
      <w:sz w:val="28"/>
      <w:szCs w:val="28"/>
    </w:rPr>
  </w:style>
  <w:style w:type="paragraph" w:styleId="a3">
    <w:name w:val="Body Text"/>
    <w:basedOn w:val="a"/>
    <w:rsid w:val="00606922"/>
    <w:pPr>
      <w:widowControl/>
      <w:spacing w:after="140" w:line="288" w:lineRule="auto"/>
      <w:ind w:firstLine="0"/>
    </w:pPr>
    <w:rPr>
      <w:rFonts w:ascii="Times New Roman" w:hAnsi="Times New Roman"/>
      <w:sz w:val="22"/>
      <w:szCs w:val="20"/>
    </w:rPr>
  </w:style>
  <w:style w:type="paragraph" w:styleId="ae">
    <w:name w:val="List"/>
    <w:basedOn w:val="a3"/>
    <w:rsid w:val="00C20831"/>
    <w:rPr>
      <w:rFonts w:cs="Mangal"/>
    </w:rPr>
  </w:style>
  <w:style w:type="paragraph" w:customStyle="1" w:styleId="10">
    <w:name w:val="Название объекта1"/>
    <w:basedOn w:val="a"/>
    <w:qFormat/>
    <w:rsid w:val="00553A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rsid w:val="00C20831"/>
    <w:pPr>
      <w:suppressLineNumbers/>
    </w:pPr>
    <w:rPr>
      <w:rFonts w:cs="Mangal"/>
    </w:rPr>
  </w:style>
  <w:style w:type="paragraph" w:customStyle="1" w:styleId="110">
    <w:name w:val="Заголовок 11"/>
    <w:basedOn w:val="a"/>
    <w:qFormat/>
    <w:rsid w:val="00C20831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customStyle="1" w:styleId="21">
    <w:name w:val="Заголовок 21"/>
    <w:basedOn w:val="110"/>
    <w:qFormat/>
    <w:rsid w:val="00C20831"/>
    <w:pPr>
      <w:outlineLvl w:val="1"/>
    </w:pPr>
  </w:style>
  <w:style w:type="paragraph" w:customStyle="1" w:styleId="31">
    <w:name w:val="Заголовок 31"/>
    <w:basedOn w:val="21"/>
    <w:qFormat/>
    <w:rsid w:val="00C20831"/>
    <w:pPr>
      <w:outlineLvl w:val="2"/>
    </w:pPr>
  </w:style>
  <w:style w:type="paragraph" w:customStyle="1" w:styleId="41">
    <w:name w:val="Заголовок 41"/>
    <w:basedOn w:val="31"/>
    <w:qFormat/>
    <w:rsid w:val="00C20831"/>
    <w:pPr>
      <w:outlineLvl w:val="3"/>
    </w:pPr>
  </w:style>
  <w:style w:type="paragraph" w:customStyle="1" w:styleId="12">
    <w:name w:val="Название объекта1"/>
    <w:basedOn w:val="a"/>
    <w:qFormat/>
    <w:rsid w:val="00C208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Название1"/>
    <w:basedOn w:val="a"/>
    <w:qFormat/>
    <w:rsid w:val="00C20831"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af0">
    <w:name w:val="Основное меню"/>
    <w:basedOn w:val="a"/>
    <w:qFormat/>
    <w:rsid w:val="00C20831"/>
    <w:rPr>
      <w:rFonts w:ascii="Verdana" w:hAnsi="Verdana" w:cs="Verdana"/>
      <w:sz w:val="28"/>
      <w:szCs w:val="28"/>
    </w:rPr>
  </w:style>
  <w:style w:type="paragraph" w:customStyle="1" w:styleId="af1">
    <w:name w:val="Заголовок статьи"/>
    <w:basedOn w:val="a"/>
    <w:qFormat/>
    <w:rsid w:val="00C20831"/>
    <w:pPr>
      <w:ind w:left="1612" w:hanging="892"/>
    </w:pPr>
  </w:style>
  <w:style w:type="paragraph" w:customStyle="1" w:styleId="af2">
    <w:name w:val="Интерактивный заголовок"/>
    <w:basedOn w:val="ad"/>
    <w:qFormat/>
    <w:rsid w:val="00C20831"/>
    <w:rPr>
      <w:u w:val="single"/>
    </w:rPr>
  </w:style>
  <w:style w:type="paragraph" w:customStyle="1" w:styleId="af3">
    <w:name w:val="Интерфейс"/>
    <w:basedOn w:val="a"/>
    <w:qFormat/>
    <w:rsid w:val="00C20831"/>
    <w:rPr>
      <w:rFonts w:cs="Arial"/>
      <w:color w:val="E0E0E0"/>
    </w:rPr>
  </w:style>
  <w:style w:type="paragraph" w:customStyle="1" w:styleId="af4">
    <w:name w:val="Комментарий"/>
    <w:basedOn w:val="a"/>
    <w:qFormat/>
    <w:rsid w:val="00C20831"/>
    <w:pPr>
      <w:ind w:left="170" w:firstLine="0"/>
    </w:pPr>
    <w:rPr>
      <w:i/>
      <w:iCs/>
      <w:color w:val="800080"/>
    </w:rPr>
  </w:style>
  <w:style w:type="paragraph" w:customStyle="1" w:styleId="af5">
    <w:name w:val="Информация о версии"/>
    <w:basedOn w:val="af4"/>
    <w:qFormat/>
    <w:rsid w:val="00C20831"/>
    <w:rPr>
      <w:color w:val="000080"/>
    </w:rPr>
  </w:style>
  <w:style w:type="paragraph" w:customStyle="1" w:styleId="af6">
    <w:name w:val="Текст (лев. подпись)"/>
    <w:basedOn w:val="a"/>
    <w:qFormat/>
    <w:rsid w:val="00C20831"/>
    <w:pPr>
      <w:ind w:firstLine="0"/>
      <w:jc w:val="left"/>
    </w:pPr>
  </w:style>
  <w:style w:type="paragraph" w:customStyle="1" w:styleId="af7">
    <w:name w:val="Колонтитул (левый)"/>
    <w:basedOn w:val="af6"/>
    <w:qFormat/>
    <w:rsid w:val="00C20831"/>
    <w:rPr>
      <w:sz w:val="20"/>
      <w:szCs w:val="20"/>
    </w:rPr>
  </w:style>
  <w:style w:type="paragraph" w:customStyle="1" w:styleId="af8">
    <w:name w:val="Текст (прав. подпись)"/>
    <w:basedOn w:val="a"/>
    <w:qFormat/>
    <w:rsid w:val="00C20831"/>
    <w:pPr>
      <w:ind w:firstLine="0"/>
      <w:jc w:val="right"/>
    </w:pPr>
  </w:style>
  <w:style w:type="paragraph" w:customStyle="1" w:styleId="af9">
    <w:name w:val="Колонтитул (правый)"/>
    <w:basedOn w:val="af8"/>
    <w:qFormat/>
    <w:rsid w:val="00C20831"/>
    <w:rPr>
      <w:sz w:val="20"/>
      <w:szCs w:val="20"/>
    </w:rPr>
  </w:style>
  <w:style w:type="paragraph" w:customStyle="1" w:styleId="afa">
    <w:name w:val="Комментарий пользователя"/>
    <w:basedOn w:val="af4"/>
    <w:qFormat/>
    <w:rsid w:val="00C20831"/>
    <w:pPr>
      <w:jc w:val="left"/>
    </w:pPr>
    <w:rPr>
      <w:color w:val="000080"/>
    </w:rPr>
  </w:style>
  <w:style w:type="paragraph" w:customStyle="1" w:styleId="afb">
    <w:name w:val="Моноширинный"/>
    <w:basedOn w:val="a"/>
    <w:qFormat/>
    <w:rsid w:val="00C20831"/>
    <w:pPr>
      <w:ind w:firstLine="0"/>
    </w:pPr>
    <w:rPr>
      <w:rFonts w:ascii="Courier New" w:hAnsi="Courier New" w:cs="Courier New"/>
    </w:rPr>
  </w:style>
  <w:style w:type="paragraph" w:customStyle="1" w:styleId="afc">
    <w:name w:val="Нормальный (таблица)"/>
    <w:basedOn w:val="a"/>
    <w:qFormat/>
    <w:rsid w:val="00C20831"/>
    <w:pPr>
      <w:ind w:firstLine="0"/>
    </w:pPr>
  </w:style>
  <w:style w:type="paragraph" w:customStyle="1" w:styleId="afd">
    <w:name w:val="Объект"/>
    <w:basedOn w:val="a"/>
    <w:qFormat/>
    <w:rsid w:val="00C20831"/>
    <w:rPr>
      <w:rFonts w:ascii="Times New Roman" w:hAnsi="Times New Roman"/>
    </w:rPr>
  </w:style>
  <w:style w:type="paragraph" w:customStyle="1" w:styleId="afe">
    <w:name w:val="Таблицы (моноширинный)"/>
    <w:basedOn w:val="a"/>
    <w:qFormat/>
    <w:rsid w:val="00C20831"/>
    <w:pPr>
      <w:ind w:firstLine="0"/>
    </w:pPr>
    <w:rPr>
      <w:rFonts w:ascii="Courier New" w:hAnsi="Courier New" w:cs="Courier New"/>
    </w:rPr>
  </w:style>
  <w:style w:type="paragraph" w:customStyle="1" w:styleId="aff">
    <w:name w:val="Оглавление"/>
    <w:basedOn w:val="afe"/>
    <w:qFormat/>
    <w:rsid w:val="00C20831"/>
    <w:pPr>
      <w:ind w:left="140"/>
    </w:pPr>
  </w:style>
  <w:style w:type="paragraph" w:customStyle="1" w:styleId="aff0">
    <w:name w:val="Переменная часть"/>
    <w:basedOn w:val="af0"/>
    <w:qFormat/>
    <w:rsid w:val="00C20831"/>
    <w:rPr>
      <w:sz w:val="24"/>
      <w:szCs w:val="24"/>
    </w:rPr>
  </w:style>
  <w:style w:type="paragraph" w:customStyle="1" w:styleId="aff1">
    <w:name w:val="Постоянная часть"/>
    <w:basedOn w:val="af0"/>
    <w:qFormat/>
    <w:rsid w:val="00C20831"/>
    <w:rPr>
      <w:sz w:val="26"/>
      <w:szCs w:val="26"/>
    </w:rPr>
  </w:style>
  <w:style w:type="paragraph" w:customStyle="1" w:styleId="aff2">
    <w:name w:val="Прижатый влево"/>
    <w:basedOn w:val="a"/>
    <w:qFormat/>
    <w:rsid w:val="00C20831"/>
    <w:pPr>
      <w:ind w:firstLine="0"/>
      <w:jc w:val="left"/>
    </w:pPr>
  </w:style>
  <w:style w:type="paragraph" w:customStyle="1" w:styleId="aff3">
    <w:name w:val="Словарная статья"/>
    <w:basedOn w:val="a"/>
    <w:qFormat/>
    <w:rsid w:val="00C20831"/>
    <w:pPr>
      <w:ind w:right="118" w:firstLine="0"/>
    </w:pPr>
  </w:style>
  <w:style w:type="paragraph" w:customStyle="1" w:styleId="aff4">
    <w:name w:val="Текст (справка)"/>
    <w:basedOn w:val="a"/>
    <w:qFormat/>
    <w:rsid w:val="00C20831"/>
    <w:pPr>
      <w:ind w:left="170" w:right="170" w:firstLine="0"/>
      <w:jc w:val="left"/>
    </w:pPr>
  </w:style>
  <w:style w:type="paragraph" w:customStyle="1" w:styleId="aff5">
    <w:name w:val="Текст в таблице"/>
    <w:basedOn w:val="afc"/>
    <w:qFormat/>
    <w:rsid w:val="00C20831"/>
    <w:pPr>
      <w:ind w:firstLine="500"/>
    </w:pPr>
  </w:style>
  <w:style w:type="paragraph" w:customStyle="1" w:styleId="aff6">
    <w:name w:val="Технический комментарий"/>
    <w:basedOn w:val="a"/>
    <w:qFormat/>
    <w:rsid w:val="00C20831"/>
    <w:pPr>
      <w:ind w:firstLine="0"/>
      <w:jc w:val="left"/>
    </w:pPr>
  </w:style>
  <w:style w:type="paragraph" w:styleId="aff7">
    <w:name w:val="Balloon Text"/>
    <w:basedOn w:val="a"/>
    <w:qFormat/>
    <w:rsid w:val="006C5EE5"/>
    <w:rPr>
      <w:rFonts w:ascii="Tahoma" w:hAnsi="Tahoma" w:cs="Tahoma"/>
      <w:sz w:val="16"/>
      <w:szCs w:val="16"/>
    </w:rPr>
  </w:style>
  <w:style w:type="paragraph" w:customStyle="1" w:styleId="aff8">
    <w:name w:val="Содержимое таблицы"/>
    <w:basedOn w:val="a"/>
    <w:qFormat/>
    <w:rsid w:val="004C571F"/>
    <w:pPr>
      <w:widowControl/>
      <w:suppressLineNumbers/>
      <w:ind w:firstLine="0"/>
      <w:jc w:val="left"/>
    </w:pPr>
    <w:rPr>
      <w:rFonts w:ascii="Liberation Serif" w:eastAsia="SimSun" w:hAnsi="Liberation Serif" w:cs="Mangal"/>
      <w:color w:val="auto"/>
      <w:kern w:val="2"/>
      <w:sz w:val="24"/>
      <w:szCs w:val="24"/>
      <w:lang w:eastAsia="zh-CN" w:bidi="hi-IN"/>
    </w:rPr>
  </w:style>
  <w:style w:type="paragraph" w:customStyle="1" w:styleId="aff9">
    <w:name w:val="Текст в заданном формате"/>
    <w:basedOn w:val="a"/>
    <w:qFormat/>
    <w:rsid w:val="004C571F"/>
    <w:pPr>
      <w:widowControl/>
      <w:ind w:firstLine="0"/>
      <w:jc w:val="left"/>
    </w:pPr>
    <w:rPr>
      <w:rFonts w:ascii="Liberation Mono" w:eastAsia="NSimSun" w:hAnsi="Liberation Mono" w:cs="Liberation Mono"/>
      <w:color w:val="auto"/>
      <w:kern w:val="2"/>
      <w:sz w:val="20"/>
      <w:szCs w:val="20"/>
      <w:lang w:eastAsia="zh-CN" w:bidi="hi-IN"/>
    </w:rPr>
  </w:style>
  <w:style w:type="paragraph" w:customStyle="1" w:styleId="western">
    <w:name w:val="western"/>
    <w:basedOn w:val="a"/>
    <w:qFormat/>
    <w:rsid w:val="004C571F"/>
    <w:pPr>
      <w:widowControl/>
      <w:suppressAutoHyphens w:val="0"/>
      <w:spacing w:beforeAutospacing="1" w:after="142" w:line="288" w:lineRule="auto"/>
      <w:ind w:firstLine="0"/>
    </w:pPr>
    <w:rPr>
      <w:rFonts w:ascii="Times New Roman" w:hAnsi="Times New Roman"/>
      <w:sz w:val="22"/>
      <w:szCs w:val="22"/>
    </w:rPr>
  </w:style>
  <w:style w:type="paragraph" w:customStyle="1" w:styleId="affa">
    <w:name w:val="Заголовок таблицы"/>
    <w:basedOn w:val="aff8"/>
    <w:qFormat/>
    <w:rsid w:val="00553A26"/>
    <w:pPr>
      <w:jc w:val="center"/>
    </w:pPr>
    <w:rPr>
      <w:b/>
      <w:bCs/>
    </w:rPr>
  </w:style>
  <w:style w:type="table" w:styleId="affb">
    <w:name w:val="Table Grid"/>
    <w:basedOn w:val="a1"/>
    <w:rsid w:val="00126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075AE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link">
    <w:name w:val="link"/>
    <w:basedOn w:val="a0"/>
    <w:rsid w:val="00290141"/>
  </w:style>
  <w:style w:type="character" w:customStyle="1" w:styleId="base-color">
    <w:name w:val="base-color"/>
    <w:basedOn w:val="a0"/>
    <w:rsid w:val="00290141"/>
  </w:style>
  <w:style w:type="character" w:customStyle="1" w:styleId="chipsitem">
    <w:name w:val="chips__item"/>
    <w:basedOn w:val="a0"/>
    <w:rsid w:val="00290141"/>
  </w:style>
  <w:style w:type="character" w:customStyle="1" w:styleId="ng-star-inserted">
    <w:name w:val="ng-star-inserted"/>
    <w:basedOn w:val="a0"/>
    <w:rsid w:val="00290141"/>
  </w:style>
  <w:style w:type="character" w:customStyle="1" w:styleId="text-secondary">
    <w:name w:val="text-secondary"/>
    <w:basedOn w:val="a0"/>
    <w:rsid w:val="00290141"/>
  </w:style>
  <w:style w:type="paragraph" w:customStyle="1" w:styleId="32">
    <w:name w:val="Основной текст с отступом 32"/>
    <w:basedOn w:val="a"/>
    <w:rsid w:val="00255D46"/>
    <w:pPr>
      <w:widowControl/>
      <w:autoSpaceDE w:val="0"/>
      <w:ind w:left="360" w:hanging="360"/>
    </w:pPr>
    <w:rPr>
      <w:rFonts w:cs="Arial"/>
      <w:color w:val="auto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8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107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23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4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70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21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Hewlett-Packard Company</Company>
  <LinksUpToDate>false</LinksUpToDate>
  <CharactersWithSpaces>11874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"</dc:creator>
  <dc:description>Документ экспортирован из системы ГАРАНТ</dc:description>
  <cp:lastModifiedBy>User</cp:lastModifiedBy>
  <cp:revision>19</cp:revision>
  <cp:lastPrinted>2022-05-12T10:52:00Z</cp:lastPrinted>
  <dcterms:created xsi:type="dcterms:W3CDTF">2023-03-29T08:38:00Z</dcterms:created>
  <dcterms:modified xsi:type="dcterms:W3CDTF">2026-08-12T05:58:00Z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