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6A" w:rsidRPr="004F01D7" w:rsidRDefault="004F01D7" w:rsidP="004F01D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1D7">
        <w:rPr>
          <w:rFonts w:ascii="Times New Roman" w:hAnsi="Times New Roman"/>
          <w:b/>
          <w:bCs/>
          <w:sz w:val="24"/>
          <w:szCs w:val="24"/>
        </w:rPr>
        <w:t>ОБОСНОВАНИЕ НАЧАЛЬНОЙ (МАКСИМАЛЬНОЙ) ЦЕНЫ КОНТРАКТА</w:t>
      </w:r>
    </w:p>
    <w:p w:rsidR="00AA5D6A" w:rsidRPr="004F01D7" w:rsidRDefault="006E71F6" w:rsidP="00F72F66">
      <w:pPr>
        <w:suppressAutoHyphens/>
        <w:spacing w:after="0" w:line="240" w:lineRule="auto"/>
        <w:ind w:right="-284"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E71F6">
        <w:rPr>
          <w:rFonts w:ascii="Times New Roman" w:hAnsi="Times New Roman"/>
          <w:b/>
          <w:sz w:val="24"/>
          <w:szCs w:val="24"/>
          <w:lang w:eastAsia="ar-SA"/>
        </w:rPr>
        <w:t xml:space="preserve">на </w:t>
      </w:r>
      <w:r w:rsidR="00F72F66">
        <w:rPr>
          <w:rFonts w:ascii="Times New Roman" w:hAnsi="Times New Roman"/>
          <w:b/>
          <w:sz w:val="24"/>
          <w:szCs w:val="24"/>
          <w:lang w:eastAsia="ar-SA"/>
        </w:rPr>
        <w:t>поставку</w:t>
      </w:r>
      <w:r w:rsidR="0013611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DB683D" w:rsidRPr="00DB683D">
        <w:rPr>
          <w:rFonts w:ascii="Times New Roman" w:hAnsi="Times New Roman"/>
          <w:b/>
          <w:sz w:val="24"/>
          <w:szCs w:val="24"/>
          <w:lang w:eastAsia="ar-SA"/>
        </w:rPr>
        <w:t xml:space="preserve">продуктов питания </w:t>
      </w:r>
      <w:r w:rsidR="00F80360" w:rsidRPr="00F80360">
        <w:rPr>
          <w:rFonts w:ascii="Times New Roman" w:hAnsi="Times New Roman"/>
          <w:b/>
          <w:sz w:val="24"/>
          <w:szCs w:val="24"/>
          <w:lang w:eastAsia="ar-SA"/>
        </w:rPr>
        <w:t>(</w:t>
      </w:r>
      <w:r w:rsidR="008064B9" w:rsidRPr="008064B9">
        <w:rPr>
          <w:rFonts w:ascii="Times New Roman" w:hAnsi="Times New Roman"/>
          <w:b/>
          <w:sz w:val="24"/>
          <w:szCs w:val="24"/>
          <w:lang w:eastAsia="ar-SA"/>
        </w:rPr>
        <w:t>хлеб недлительного хранения</w:t>
      </w:r>
      <w:r w:rsidR="00F80360">
        <w:rPr>
          <w:rFonts w:ascii="Times New Roman" w:hAnsi="Times New Roman"/>
          <w:b/>
          <w:sz w:val="24"/>
          <w:szCs w:val="24"/>
          <w:lang w:eastAsia="ar-SA"/>
        </w:rPr>
        <w:t>)</w:t>
      </w:r>
      <w:r w:rsidR="00AD3041" w:rsidRPr="00AD304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F72F66" w:rsidRPr="00F72F66">
        <w:rPr>
          <w:rFonts w:ascii="Times New Roman" w:hAnsi="Times New Roman"/>
          <w:b/>
          <w:sz w:val="24"/>
          <w:szCs w:val="24"/>
          <w:lang w:eastAsia="ar-SA"/>
        </w:rPr>
        <w:t>в филиал «Лесная сказка»</w:t>
      </w:r>
    </w:p>
    <w:tbl>
      <w:tblPr>
        <w:tblW w:w="15540" w:type="dxa"/>
        <w:tblInd w:w="-3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5"/>
        <w:gridCol w:w="3855"/>
        <w:gridCol w:w="8940"/>
      </w:tblGrid>
      <w:tr w:rsidR="00AA5D6A" w:rsidRPr="00B42E06" w:rsidTr="00285B5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D6A" w:rsidRPr="00B42E06" w:rsidRDefault="00E17D43" w:rsidP="00E17D43">
            <w:pPr>
              <w:autoSpaceDE w:val="0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E06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условия закупки</w:t>
            </w:r>
          </w:p>
        </w:tc>
        <w:tc>
          <w:tcPr>
            <w:tcW w:w="1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6A" w:rsidRPr="00B42E06" w:rsidRDefault="00AA5D6A" w:rsidP="00532AE4">
            <w:pPr>
              <w:spacing w:after="0" w:line="240" w:lineRule="auto"/>
              <w:ind w:right="15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2E0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1. </w:t>
            </w:r>
            <w:proofErr w:type="gramStart"/>
            <w:r w:rsidRPr="00B42E0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Описание объекта закупки:</w:t>
            </w:r>
            <w:r w:rsidRPr="00B42E0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F72F66" w:rsidRPr="00B42E0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поставка </w:t>
            </w:r>
            <w:r w:rsidR="000F115D" w:rsidRPr="00B42E0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продуктов питания </w:t>
            </w:r>
            <w:r w:rsidR="00EE53FD" w:rsidRPr="00B42E06">
              <w:rPr>
                <w:rFonts w:ascii="Times New Roman" w:hAnsi="Times New Roman"/>
                <w:sz w:val="24"/>
                <w:szCs w:val="24"/>
                <w:lang w:eastAsia="zh-CN"/>
              </w:rPr>
              <w:t>(</w:t>
            </w:r>
            <w:r w:rsidR="008064B9" w:rsidRPr="008064B9">
              <w:rPr>
                <w:rFonts w:ascii="Times New Roman" w:hAnsi="Times New Roman"/>
                <w:sz w:val="24"/>
                <w:szCs w:val="24"/>
                <w:lang w:eastAsia="zh-CN"/>
              </w:rPr>
              <w:t>хлеб недлительного хранения</w:t>
            </w:r>
            <w:r w:rsidR="00AD3041" w:rsidRPr="00B42E0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) </w:t>
            </w:r>
            <w:r w:rsidR="00F72F66" w:rsidRPr="00B42E06">
              <w:rPr>
                <w:rFonts w:ascii="Times New Roman" w:hAnsi="Times New Roman"/>
                <w:sz w:val="24"/>
                <w:szCs w:val="24"/>
                <w:lang w:eastAsia="zh-CN"/>
              </w:rPr>
              <w:t>в филиал «Лесная сказка» Государственного казенного учреждения «Санаторий «Победа»  ФТС России» в соответствии с «Описанием</w:t>
            </w:r>
            <w:r w:rsidR="00F72F66" w:rsidRPr="00B42E06">
              <w:t xml:space="preserve"> </w:t>
            </w:r>
            <w:r w:rsidR="00F72F66" w:rsidRPr="00B42E0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объекта закупки»  </w:t>
            </w:r>
            <w:proofErr w:type="gramEnd"/>
          </w:p>
          <w:p w:rsidR="003D4174" w:rsidRPr="00B42E06" w:rsidRDefault="00AA5D6A" w:rsidP="003D4174">
            <w:pPr>
              <w:spacing w:after="0" w:line="240" w:lineRule="auto"/>
              <w:ind w:right="1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E06">
              <w:rPr>
                <w:rFonts w:ascii="Times New Roman" w:hAnsi="Times New Roman"/>
                <w:b/>
                <w:sz w:val="24"/>
                <w:szCs w:val="24"/>
              </w:rPr>
              <w:t>2. Место поставки товара:</w:t>
            </w:r>
            <w:r w:rsidRPr="00B42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4174" w:rsidRPr="00B42E06">
              <w:rPr>
                <w:rFonts w:ascii="Times New Roman" w:hAnsi="Times New Roman"/>
                <w:sz w:val="24"/>
                <w:szCs w:val="24"/>
              </w:rPr>
              <w:t>Республика Адыгея, Майкопский район, 3,0 км на север от п. Каменномостского филиал «Лесная сказка» Государственного казенного учреждения «Санаторий «Победа» ФТС России».</w:t>
            </w:r>
          </w:p>
          <w:p w:rsidR="00542430" w:rsidRPr="00B42E06" w:rsidRDefault="00AA5D6A" w:rsidP="00542430">
            <w:pPr>
              <w:spacing w:after="0" w:line="240" w:lineRule="auto"/>
              <w:ind w:right="1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E0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B42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64B9" w:rsidRPr="008064B9">
              <w:rPr>
                <w:rFonts w:ascii="Times New Roman" w:hAnsi="Times New Roman"/>
                <w:b/>
                <w:sz w:val="24"/>
                <w:szCs w:val="24"/>
              </w:rPr>
              <w:t>Сроки и условия поставки товара</w:t>
            </w:r>
            <w:r w:rsidRPr="00B42E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064B9" w:rsidRPr="008064B9">
              <w:rPr>
                <w:rFonts w:ascii="Times New Roman" w:hAnsi="Times New Roman"/>
                <w:sz w:val="24"/>
                <w:szCs w:val="24"/>
              </w:rPr>
              <w:t xml:space="preserve">Товар Заказчику поставляется партиями (периодичность поставки – ежедневно) с 01 июля 2026 года  по 30 сентября 2026 года.  Поставка продуктов питания осуществляется Поставщиком с 06.00 </w:t>
            </w:r>
            <w:r w:rsidR="008064B9">
              <w:rPr>
                <w:rFonts w:ascii="Times New Roman" w:hAnsi="Times New Roman"/>
                <w:sz w:val="24"/>
                <w:szCs w:val="24"/>
              </w:rPr>
              <w:t>час</w:t>
            </w:r>
            <w:proofErr w:type="gramStart"/>
            <w:r w:rsidR="008064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064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064B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8064B9">
              <w:rPr>
                <w:rFonts w:ascii="Times New Roman" w:hAnsi="Times New Roman"/>
                <w:sz w:val="24"/>
                <w:szCs w:val="24"/>
              </w:rPr>
              <w:t xml:space="preserve">о 06.30 час. ежедневно. </w:t>
            </w:r>
            <w:r w:rsidR="00542430" w:rsidRPr="00B42E06">
              <w:rPr>
                <w:rFonts w:ascii="Times New Roman" w:hAnsi="Times New Roman"/>
                <w:sz w:val="24"/>
                <w:szCs w:val="24"/>
              </w:rPr>
              <w:t>Поставка товара, погрузочно-разгрузочные работы, связанные с поставкой товара Заказчику, осуществляются силами и за счет поставщика.</w:t>
            </w:r>
          </w:p>
          <w:p w:rsidR="009641A7" w:rsidRDefault="00AA5D6A" w:rsidP="00532AE4">
            <w:pPr>
              <w:spacing w:after="0" w:line="240" w:lineRule="auto"/>
              <w:ind w:right="157"/>
              <w:jc w:val="both"/>
              <w:rPr>
                <w:rFonts w:ascii="Times New Roman" w:eastAsia="SimSu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42E06">
              <w:rPr>
                <w:rFonts w:ascii="Times New Roman" w:hAnsi="Times New Roman"/>
                <w:b/>
                <w:sz w:val="24"/>
                <w:szCs w:val="24"/>
              </w:rPr>
              <w:t xml:space="preserve">4. Сроки и условия оплаты: </w:t>
            </w:r>
            <w:r w:rsidR="009641A7" w:rsidRPr="009641A7">
              <w:rPr>
                <w:rFonts w:ascii="Times New Roman" w:eastAsia="SimSu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Авансирование не предусмотрено. Оплата производится по безналичному расчету, в течение 7 (семи) рабочих дней со дня поставки каждой партии товара и подписания товарной накладной Заказчиком.</w:t>
            </w:r>
          </w:p>
          <w:p w:rsidR="00AA5D6A" w:rsidRPr="00B42E06" w:rsidRDefault="00AA5D6A" w:rsidP="00532AE4">
            <w:pPr>
              <w:spacing w:after="0" w:line="240" w:lineRule="auto"/>
              <w:ind w:right="1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E06">
              <w:rPr>
                <w:rFonts w:ascii="Times New Roman" w:hAnsi="Times New Roman"/>
                <w:b/>
                <w:sz w:val="24"/>
                <w:szCs w:val="24"/>
              </w:rPr>
              <w:t>5. В цену товара включено:</w:t>
            </w:r>
            <w:r w:rsidRPr="00B42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2F66" w:rsidRPr="00B42E06">
              <w:rPr>
                <w:rFonts w:ascii="Times New Roman" w:hAnsi="Times New Roman"/>
                <w:kern w:val="1"/>
                <w:sz w:val="24"/>
                <w:szCs w:val="24"/>
                <w:lang w:eastAsia="en-US"/>
              </w:rPr>
              <w:t xml:space="preserve">стоимость товара, погрузка, транспортные расходы, разгрузка, переноска, складирование, стоимость материально-технических затрат, связанных с исполнением обязательств по Контракту, включая расходы на страхование, уплату таможенных пошлин, налогов и сборов и других обязательных платежей. В цену товара также включены стоимость всех затрат, необходимых для выполнения настоящего технического задания, а также все иные накладные расходы прямо не указанные, но которые могут возникнуть в связи с исполнением Контракта.  </w:t>
            </w:r>
          </w:p>
        </w:tc>
      </w:tr>
      <w:tr w:rsidR="00AA5D6A" w:rsidRPr="00B42E06" w:rsidTr="00532AE4">
        <w:trPr>
          <w:trHeight w:val="345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D6A" w:rsidRPr="00B42E06" w:rsidRDefault="00AA5D6A" w:rsidP="004F01D7">
            <w:pPr>
              <w:autoSpaceDE w:val="0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E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Используемый метод определения НМЦК </w:t>
            </w:r>
            <w:r w:rsidRPr="00B42E0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1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4D" w:rsidRPr="00B42E06" w:rsidRDefault="007E224D" w:rsidP="007E224D">
            <w:pPr>
              <w:autoSpaceDE w:val="0"/>
              <w:snapToGrid w:val="0"/>
              <w:spacing w:after="0" w:line="240" w:lineRule="auto"/>
              <w:ind w:right="1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E06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контракта определена и обоснована в соответствии со статьей 22 Федерального закона </w:t>
            </w:r>
          </w:p>
          <w:p w:rsidR="007E224D" w:rsidRPr="00B42E06" w:rsidRDefault="007E224D" w:rsidP="007E224D">
            <w:pPr>
              <w:autoSpaceDE w:val="0"/>
              <w:snapToGrid w:val="0"/>
              <w:spacing w:after="0" w:line="240" w:lineRule="auto"/>
              <w:ind w:right="1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E06">
              <w:rPr>
                <w:rFonts w:ascii="Times New Roman" w:hAnsi="Times New Roman"/>
                <w:sz w:val="24"/>
                <w:szCs w:val="24"/>
              </w:rPr>
              <w:t>от 5 апреля 2013 г. № 44-ФЗ «О контрактной системе в сфере закупок товаров, работ, услуг для обеспечения государственных и муниципальных нужд» и Приказом Министерства экономического развития Российской Федерации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  <w:p w:rsidR="007E224D" w:rsidRPr="00B42E06" w:rsidRDefault="007E224D" w:rsidP="007E224D">
            <w:pPr>
              <w:autoSpaceDE w:val="0"/>
              <w:snapToGrid w:val="0"/>
              <w:spacing w:after="0" w:line="240" w:lineRule="auto"/>
              <w:ind w:right="1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E06">
              <w:rPr>
                <w:rFonts w:ascii="Times New Roman" w:hAnsi="Times New Roman"/>
                <w:sz w:val="24"/>
                <w:szCs w:val="24"/>
              </w:rPr>
              <w:t>Метод определения и обоснования начальной (максимальной) цены контракта: метод сопоставимых рыночных цен (анализа рынка)</w:t>
            </w:r>
          </w:p>
          <w:p w:rsidR="007E224D" w:rsidRPr="00B42E06" w:rsidRDefault="007E224D" w:rsidP="007E224D">
            <w:pPr>
              <w:adjustRightInd w:val="0"/>
              <w:spacing w:after="0" w:line="240" w:lineRule="auto"/>
              <w:ind w:right="157" w:firstLine="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2E06">
              <w:rPr>
                <w:rFonts w:ascii="Times New Roman" w:hAnsi="Times New Roman"/>
                <w:b/>
                <w:sz w:val="24"/>
                <w:szCs w:val="24"/>
              </w:rPr>
              <w:t>Ценовые предложения:</w:t>
            </w:r>
          </w:p>
          <w:p w:rsidR="00E17D43" w:rsidRPr="00B42E06" w:rsidRDefault="00E17D43" w:rsidP="009A030B">
            <w:pPr>
              <w:adjustRightInd w:val="0"/>
              <w:spacing w:after="0" w:line="240" w:lineRule="auto"/>
              <w:ind w:left="108" w:right="157" w:hanging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E06">
              <w:rPr>
                <w:rFonts w:ascii="Times New Roman" w:hAnsi="Times New Roman"/>
                <w:sz w:val="24"/>
                <w:szCs w:val="24"/>
              </w:rPr>
              <w:t>Цена № 1 Коммерчес</w:t>
            </w:r>
            <w:r w:rsidR="007505CA" w:rsidRPr="00B42E06">
              <w:rPr>
                <w:rFonts w:ascii="Times New Roman" w:hAnsi="Times New Roman"/>
                <w:sz w:val="24"/>
                <w:szCs w:val="24"/>
              </w:rPr>
              <w:t xml:space="preserve">кое предложение  вх. реестр </w:t>
            </w:r>
            <w:r w:rsidR="00E50D7F" w:rsidRPr="00B42E06">
              <w:rPr>
                <w:rFonts w:ascii="Times New Roman" w:hAnsi="Times New Roman"/>
                <w:sz w:val="24"/>
                <w:szCs w:val="24"/>
              </w:rPr>
              <w:t>№</w:t>
            </w:r>
            <w:r w:rsidR="00E51256">
              <w:rPr>
                <w:rFonts w:ascii="Times New Roman" w:hAnsi="Times New Roman"/>
                <w:sz w:val="24"/>
                <w:szCs w:val="24"/>
              </w:rPr>
              <w:t>20-23/133 от 18</w:t>
            </w:r>
            <w:r w:rsidRPr="00B42E06">
              <w:rPr>
                <w:rFonts w:ascii="Times New Roman" w:hAnsi="Times New Roman"/>
                <w:sz w:val="24"/>
                <w:szCs w:val="24"/>
              </w:rPr>
              <w:t>.</w:t>
            </w:r>
            <w:r w:rsidR="00B168AB" w:rsidRPr="00B42E06">
              <w:rPr>
                <w:rFonts w:ascii="Times New Roman" w:hAnsi="Times New Roman"/>
                <w:sz w:val="24"/>
                <w:szCs w:val="24"/>
              </w:rPr>
              <w:t>0</w:t>
            </w:r>
            <w:r w:rsidR="00E51256">
              <w:rPr>
                <w:rFonts w:ascii="Times New Roman" w:hAnsi="Times New Roman"/>
                <w:sz w:val="24"/>
                <w:szCs w:val="24"/>
              </w:rPr>
              <w:t>6</w:t>
            </w:r>
            <w:r w:rsidR="00B168AB" w:rsidRPr="00B42E06">
              <w:rPr>
                <w:rFonts w:ascii="Times New Roman" w:hAnsi="Times New Roman"/>
                <w:sz w:val="24"/>
                <w:szCs w:val="24"/>
              </w:rPr>
              <w:t>.2026 г.</w:t>
            </w:r>
          </w:p>
          <w:p w:rsidR="00AA5D6A" w:rsidRPr="00E51256" w:rsidRDefault="00E17D43" w:rsidP="00E51256">
            <w:pPr>
              <w:adjustRightInd w:val="0"/>
              <w:spacing w:after="0" w:line="240" w:lineRule="auto"/>
              <w:ind w:left="108" w:right="157" w:hanging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E06">
              <w:rPr>
                <w:rFonts w:ascii="Times New Roman" w:hAnsi="Times New Roman"/>
                <w:sz w:val="24"/>
                <w:szCs w:val="24"/>
              </w:rPr>
              <w:t xml:space="preserve">Цена № 2 Коммерческое предложение  вх. реестр </w:t>
            </w:r>
            <w:r w:rsidR="00E50D7F" w:rsidRPr="00B42E06">
              <w:rPr>
                <w:rFonts w:ascii="Times New Roman" w:hAnsi="Times New Roman"/>
                <w:sz w:val="24"/>
                <w:szCs w:val="24"/>
              </w:rPr>
              <w:t>№</w:t>
            </w:r>
            <w:r w:rsidR="00E51256">
              <w:rPr>
                <w:rFonts w:ascii="Times New Roman" w:hAnsi="Times New Roman"/>
                <w:sz w:val="24"/>
                <w:szCs w:val="24"/>
              </w:rPr>
              <w:t>20-23/134</w:t>
            </w:r>
            <w:r w:rsidR="00B168AB" w:rsidRPr="00B42E06">
              <w:rPr>
                <w:rFonts w:ascii="Times New Roman" w:hAnsi="Times New Roman"/>
                <w:sz w:val="24"/>
                <w:szCs w:val="24"/>
              </w:rPr>
              <w:t xml:space="preserve"> от 19.0</w:t>
            </w:r>
            <w:r w:rsidR="00E51256">
              <w:rPr>
                <w:rFonts w:ascii="Times New Roman" w:hAnsi="Times New Roman"/>
                <w:sz w:val="24"/>
                <w:szCs w:val="24"/>
              </w:rPr>
              <w:t>6</w:t>
            </w:r>
            <w:r w:rsidR="00B168AB" w:rsidRPr="00B42E06">
              <w:rPr>
                <w:rFonts w:ascii="Times New Roman" w:hAnsi="Times New Roman"/>
                <w:sz w:val="24"/>
                <w:szCs w:val="24"/>
              </w:rPr>
              <w:t>.2026 г.</w:t>
            </w:r>
          </w:p>
        </w:tc>
      </w:tr>
      <w:tr w:rsidR="00AA5D6A" w:rsidRPr="00B42E06" w:rsidTr="004F01D7">
        <w:trPr>
          <w:trHeight w:val="404"/>
        </w:trPr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D6A" w:rsidRPr="00B42E06" w:rsidRDefault="00AA5D6A" w:rsidP="00E51256">
            <w:pPr>
              <w:autoSpaceDE w:val="0"/>
              <w:snapToGrid w:val="0"/>
              <w:spacing w:after="0" w:line="240" w:lineRule="auto"/>
              <w:ind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E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подготовки обоснования НМЦК: </w:t>
            </w:r>
            <w:r w:rsidR="00E51256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="00B168AB" w:rsidRPr="00B42E06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="00E5125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542430" w:rsidRPr="00B42E06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B168AB" w:rsidRPr="00B42E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r w:rsidR="00542430" w:rsidRPr="00B42E06">
              <w:rPr>
                <w:rFonts w:ascii="Times New Roman" w:hAnsi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8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6A" w:rsidRPr="00B42E06" w:rsidRDefault="00AA5D6A" w:rsidP="004F01D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A5D6A" w:rsidRPr="004F01D7" w:rsidRDefault="00AA5D6A" w:rsidP="004F01D7">
      <w:pPr>
        <w:tabs>
          <w:tab w:val="left" w:pos="10206"/>
          <w:tab w:val="left" w:pos="13438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A5D6A" w:rsidRPr="004F01D7" w:rsidRDefault="00AA5D6A" w:rsidP="004F01D7">
      <w:pPr>
        <w:tabs>
          <w:tab w:val="left" w:pos="10206"/>
          <w:tab w:val="left" w:pos="13438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AA5D6A" w:rsidRPr="004F01D7" w:rsidSect="007E224D">
          <w:pgSz w:w="16838" w:h="11906" w:orient="landscape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AA5D6A" w:rsidRDefault="00AA5D6A" w:rsidP="004F01D7">
      <w:pPr>
        <w:tabs>
          <w:tab w:val="left" w:pos="10206"/>
          <w:tab w:val="left" w:pos="1343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1D7">
        <w:rPr>
          <w:rFonts w:ascii="Times New Roman" w:hAnsi="Times New Roman"/>
          <w:b/>
          <w:bCs/>
          <w:sz w:val="24"/>
          <w:szCs w:val="24"/>
        </w:rPr>
        <w:lastRenderedPageBreak/>
        <w:t>Расчет НМЦК</w:t>
      </w: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2694"/>
        <w:gridCol w:w="1559"/>
        <w:gridCol w:w="1276"/>
        <w:gridCol w:w="2126"/>
        <w:gridCol w:w="1984"/>
        <w:gridCol w:w="1560"/>
        <w:gridCol w:w="1417"/>
        <w:gridCol w:w="1985"/>
      </w:tblGrid>
      <w:tr w:rsidR="004667EB" w:rsidRPr="00B42E06" w:rsidTr="004667EB">
        <w:trPr>
          <w:trHeight w:val="14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4667EB" w:rsidRPr="00B42E06" w:rsidRDefault="004667EB" w:rsidP="00031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B42E06">
              <w:rPr>
                <w:rFonts w:ascii="Times New Roman" w:hAnsi="Times New Roman"/>
                <w:b/>
                <w:color w:val="000000"/>
                <w:lang w:eastAsia="en-US"/>
              </w:rPr>
              <w:t xml:space="preserve">№ </w:t>
            </w:r>
            <w:proofErr w:type="gramStart"/>
            <w:r w:rsidRPr="00B42E06">
              <w:rPr>
                <w:rFonts w:ascii="Times New Roman" w:hAnsi="Times New Roman"/>
                <w:b/>
                <w:color w:val="000000"/>
                <w:lang w:eastAsia="en-US"/>
              </w:rPr>
              <w:t>п</w:t>
            </w:r>
            <w:proofErr w:type="gramEnd"/>
            <w:r w:rsidRPr="00B42E06">
              <w:rPr>
                <w:rFonts w:ascii="Times New Roman" w:hAnsi="Times New Roman"/>
                <w:b/>
                <w:color w:val="000000"/>
                <w:lang w:eastAsia="en-US"/>
              </w:rPr>
              <w:t>/п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4667EB" w:rsidRPr="00B42E06" w:rsidRDefault="004667EB" w:rsidP="00031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B42E06"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B42E06" w:rsidRDefault="004667EB" w:rsidP="00031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B42E06">
              <w:rPr>
                <w:rFonts w:ascii="Times New Roman" w:hAnsi="Times New Roman"/>
                <w:b/>
                <w:color w:val="000000"/>
                <w:lang w:eastAsia="en-US"/>
              </w:rPr>
              <w:t>Ед.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4667EB" w:rsidRPr="00B42E06" w:rsidRDefault="004667EB" w:rsidP="00031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B42E06">
              <w:rPr>
                <w:rFonts w:ascii="Times New Roman" w:hAnsi="Times New Roman"/>
                <w:b/>
                <w:color w:val="000000"/>
                <w:lang w:eastAsia="en-US"/>
              </w:rPr>
              <w:t>Кол-</w:t>
            </w:r>
          </w:p>
          <w:p w:rsidR="004667EB" w:rsidRPr="00B42E06" w:rsidRDefault="004667EB" w:rsidP="00031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B42E06">
              <w:rPr>
                <w:rFonts w:ascii="Times New Roman" w:hAnsi="Times New Roman"/>
                <w:b/>
                <w:color w:val="000000"/>
                <w:lang w:eastAsia="en-US"/>
              </w:rPr>
              <w:t>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4667EB" w:rsidRPr="00B42E06" w:rsidRDefault="004667EB" w:rsidP="00031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B42E06">
              <w:rPr>
                <w:rFonts w:ascii="Times New Roman" w:hAnsi="Times New Roman"/>
                <w:b/>
                <w:color w:val="000000"/>
                <w:lang w:eastAsia="en-US"/>
              </w:rPr>
              <w:t>Коммерческое предложение № 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4667EB" w:rsidRPr="00B42E06" w:rsidRDefault="004667EB" w:rsidP="00031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B42E06">
              <w:rPr>
                <w:rFonts w:ascii="Times New Roman" w:hAnsi="Times New Roman"/>
                <w:b/>
                <w:color w:val="000000"/>
                <w:lang w:eastAsia="en-US"/>
              </w:rPr>
              <w:t>Коммерческое предложение № 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4667EB" w:rsidRPr="00B42E06" w:rsidRDefault="004667EB" w:rsidP="00031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B42E06">
              <w:rPr>
                <w:rFonts w:ascii="Times New Roman" w:hAnsi="Times New Roman"/>
                <w:b/>
                <w:color w:val="000000"/>
                <w:lang w:eastAsia="en-US"/>
              </w:rPr>
              <w:t>Сумма  отклонения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4667EB" w:rsidRPr="00B42E06" w:rsidRDefault="004667EB" w:rsidP="00031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B42E06">
              <w:rPr>
                <w:rFonts w:ascii="Times New Roman" w:hAnsi="Times New Roman"/>
                <w:b/>
                <w:color w:val="000000"/>
                <w:lang w:eastAsia="en-US"/>
              </w:rPr>
              <w:t>Коэфф. вариации 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4667EB" w:rsidRPr="00B42E06" w:rsidRDefault="004667EB" w:rsidP="00031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proofErr w:type="gramStart"/>
            <w:r w:rsidRPr="00A70739">
              <w:rPr>
                <w:rFonts w:ascii="Times New Roman" w:hAnsi="Times New Roman"/>
                <w:b/>
                <w:color w:val="000000"/>
                <w:lang w:eastAsia="en-US"/>
              </w:rPr>
              <w:t>Наименьшая</w:t>
            </w:r>
            <w:proofErr w:type="gramEnd"/>
            <w:r w:rsidRPr="00A70739">
              <w:rPr>
                <w:rFonts w:ascii="Times New Roman" w:hAnsi="Times New Roman"/>
                <w:b/>
                <w:color w:val="000000"/>
                <w:lang w:eastAsia="en-US"/>
              </w:rPr>
              <w:t xml:space="preserve"> из предолженных цен                  (руб.)</w:t>
            </w:r>
          </w:p>
        </w:tc>
      </w:tr>
      <w:tr w:rsidR="004667EB" w:rsidRPr="00B42E06" w:rsidTr="000F3413">
        <w:trPr>
          <w:trHeight w:val="26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B42E06" w:rsidRDefault="004667EB" w:rsidP="00E51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B42E06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E51256" w:rsidRDefault="004667EB" w:rsidP="00466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256">
              <w:rPr>
                <w:rFonts w:ascii="Times New Roman" w:hAnsi="Times New Roman"/>
              </w:rPr>
              <w:t>Хлеб недлительного хранения</w:t>
            </w:r>
          </w:p>
          <w:p w:rsidR="004667EB" w:rsidRPr="00E51256" w:rsidRDefault="004667EB" w:rsidP="00466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256">
              <w:rPr>
                <w:rFonts w:ascii="Times New Roman" w:hAnsi="Times New Roman"/>
              </w:rPr>
              <w:t>(1 сорт)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E51256" w:rsidRDefault="004667EB" w:rsidP="004667EB">
            <w:pPr>
              <w:widowControl w:val="0"/>
              <w:tabs>
                <w:tab w:val="left" w:pos="10064"/>
              </w:tabs>
              <w:snapToGrid w:val="0"/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E51256">
              <w:rPr>
                <w:rFonts w:ascii="Times New Roman" w:eastAsia="Arial" w:hAnsi="Times New Roman"/>
                <w:w w:val="107"/>
              </w:rPr>
              <w:t>Килограмм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E51256" w:rsidRDefault="004667EB" w:rsidP="004667EB">
            <w:pPr>
              <w:widowControl w:val="0"/>
              <w:tabs>
                <w:tab w:val="left" w:pos="1006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51256">
              <w:rPr>
                <w:rFonts w:ascii="Times New Roman" w:hAnsi="Times New Roman"/>
              </w:rPr>
              <w:t>2000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B42E06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80,00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7EB" w:rsidRPr="00B42E06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90,00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B42E06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B42E06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х</w:t>
            </w:r>
          </w:p>
        </w:tc>
      </w:tr>
      <w:tr w:rsidR="004667EB" w:rsidRPr="00B42E06" w:rsidTr="000F3413">
        <w:trPr>
          <w:trHeight w:val="26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B42E06" w:rsidRDefault="004667EB" w:rsidP="00E51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B42E06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E51256" w:rsidRDefault="004667EB" w:rsidP="00466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256">
              <w:rPr>
                <w:rFonts w:ascii="Times New Roman" w:hAnsi="Times New Roman"/>
              </w:rPr>
              <w:t>Хлеб недлительного хранения</w:t>
            </w:r>
          </w:p>
          <w:p w:rsidR="004667EB" w:rsidRPr="00E51256" w:rsidRDefault="004667EB" w:rsidP="00466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51256">
              <w:rPr>
                <w:rFonts w:ascii="Times New Roman" w:hAnsi="Times New Roman"/>
              </w:rPr>
              <w:t>«Бородинский»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E51256" w:rsidRDefault="004667EB" w:rsidP="004667EB">
            <w:pPr>
              <w:widowControl w:val="0"/>
              <w:tabs>
                <w:tab w:val="left" w:pos="10064"/>
              </w:tabs>
              <w:snapToGrid w:val="0"/>
              <w:spacing w:line="240" w:lineRule="auto"/>
              <w:ind w:left="-108" w:right="-108"/>
              <w:jc w:val="center"/>
              <w:rPr>
                <w:rFonts w:ascii="Times New Roman" w:eastAsia="Arial" w:hAnsi="Times New Roman"/>
                <w:w w:val="107"/>
              </w:rPr>
            </w:pPr>
            <w:r w:rsidRPr="00E51256">
              <w:rPr>
                <w:rFonts w:ascii="Times New Roman" w:eastAsia="Arial" w:hAnsi="Times New Roman"/>
                <w:w w:val="107"/>
              </w:rPr>
              <w:t>Килограмм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E51256" w:rsidRDefault="004667EB" w:rsidP="004667EB">
            <w:pPr>
              <w:widowControl w:val="0"/>
              <w:tabs>
                <w:tab w:val="left" w:pos="1006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51256">
              <w:rPr>
                <w:rFonts w:ascii="Times New Roman" w:hAnsi="Times New Roman"/>
              </w:rPr>
              <w:t>1200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B42E06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96,00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7EB" w:rsidRPr="00B42E06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90,00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B42E06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х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B42E06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4667EB" w:rsidRPr="00B42E06" w:rsidTr="000F3413">
        <w:trPr>
          <w:trHeight w:val="26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B42E06" w:rsidRDefault="004667EB" w:rsidP="00E51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E51256" w:rsidRDefault="004667EB" w:rsidP="004667EB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256">
              <w:rPr>
                <w:rFonts w:ascii="Times New Roman" w:hAnsi="Times New Roman"/>
              </w:rPr>
              <w:t>Хлеб недлительного хранения</w:t>
            </w:r>
          </w:p>
          <w:p w:rsidR="004667EB" w:rsidRPr="00E51256" w:rsidRDefault="004667EB" w:rsidP="004667EB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256">
              <w:rPr>
                <w:rFonts w:ascii="Times New Roman" w:hAnsi="Times New Roman"/>
              </w:rPr>
              <w:t>(</w:t>
            </w:r>
            <w:r w:rsidR="00735AB3" w:rsidRPr="00735AB3">
              <w:rPr>
                <w:rFonts w:ascii="Times New Roman" w:hAnsi="Times New Roman"/>
              </w:rPr>
              <w:t>батон нарезной</w:t>
            </w:r>
            <w:r w:rsidRPr="00E51256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E51256" w:rsidRDefault="004667EB" w:rsidP="004667EB">
            <w:pPr>
              <w:widowControl w:val="0"/>
              <w:tabs>
                <w:tab w:val="left" w:pos="10064"/>
              </w:tabs>
              <w:snapToGrid w:val="0"/>
              <w:spacing w:line="240" w:lineRule="auto"/>
              <w:ind w:left="-108" w:right="-108"/>
              <w:jc w:val="center"/>
              <w:rPr>
                <w:rFonts w:ascii="Times New Roman" w:eastAsia="Arial" w:hAnsi="Times New Roman"/>
                <w:w w:val="107"/>
              </w:rPr>
            </w:pPr>
            <w:r w:rsidRPr="00E51256">
              <w:rPr>
                <w:rFonts w:ascii="Times New Roman" w:eastAsia="Arial" w:hAnsi="Times New Roman"/>
                <w:w w:val="107"/>
              </w:rPr>
              <w:t>Килограмм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E51256" w:rsidRDefault="004667EB" w:rsidP="004667EB">
            <w:pPr>
              <w:widowControl w:val="0"/>
              <w:tabs>
                <w:tab w:val="left" w:pos="1006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51256">
              <w:rPr>
                <w:rFonts w:ascii="Times New Roman" w:hAnsi="Times New Roman"/>
              </w:rPr>
              <w:t>1242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B42E06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7EB" w:rsidRPr="00B42E06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143,00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B42E06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х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B42E06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4667EB" w:rsidRPr="00B42E06" w:rsidTr="004667EB">
        <w:trPr>
          <w:trHeight w:val="269"/>
        </w:trPr>
        <w:tc>
          <w:tcPr>
            <w:tcW w:w="4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A70739" w:rsidRDefault="004667EB" w:rsidP="004667EB">
            <w:pPr>
              <w:widowControl w:val="0"/>
              <w:tabs>
                <w:tab w:val="left" w:pos="10064"/>
              </w:tabs>
              <w:snapToGrid w:val="0"/>
              <w:spacing w:line="240" w:lineRule="auto"/>
              <w:ind w:left="-108" w:right="-108"/>
              <w:jc w:val="center"/>
              <w:rPr>
                <w:rFonts w:ascii="Times New Roman" w:eastAsia="Arial" w:hAnsi="Times New Roman"/>
                <w:b/>
                <w:w w:val="107"/>
              </w:rPr>
            </w:pPr>
            <w:r w:rsidRPr="00A70739">
              <w:rPr>
                <w:rFonts w:ascii="Times New Roman" w:eastAsia="Arial" w:hAnsi="Times New Roman"/>
                <w:b/>
                <w:w w:val="107"/>
              </w:rPr>
              <w:t>Итого</w:t>
            </w:r>
            <w:r>
              <w:rPr>
                <w:rFonts w:ascii="Times New Roman" w:eastAsia="Arial" w:hAnsi="Times New Roman"/>
                <w:b/>
                <w:w w:val="107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A70739" w:rsidRDefault="004667EB" w:rsidP="004667EB">
            <w:pPr>
              <w:widowControl w:val="0"/>
              <w:tabs>
                <w:tab w:val="left" w:pos="1006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70739">
              <w:rPr>
                <w:rFonts w:ascii="Times New Roman" w:hAnsi="Times New Roman"/>
                <w:b/>
              </w:rPr>
              <w:t>4442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4667EB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4667EB">
              <w:rPr>
                <w:rFonts w:ascii="Times New Roman" w:hAnsi="Times New Roman"/>
                <w:b/>
                <w:color w:val="000000"/>
                <w:lang w:eastAsia="en-US"/>
              </w:rPr>
              <w:t>461 500,00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7EB" w:rsidRPr="004667EB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4667EB">
              <w:rPr>
                <w:rFonts w:ascii="Times New Roman" w:hAnsi="Times New Roman"/>
                <w:b/>
                <w:color w:val="000000"/>
                <w:lang w:eastAsia="en-US"/>
              </w:rPr>
              <w:t>465 606,00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4667EB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4667EB">
              <w:rPr>
                <w:rFonts w:ascii="Times New Roman" w:hAnsi="Times New Roman"/>
                <w:b/>
                <w:color w:val="000000"/>
                <w:lang w:eastAsia="en-US"/>
              </w:rPr>
              <w:t>4 106,00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4667EB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4667EB">
              <w:rPr>
                <w:rFonts w:ascii="Times New Roman" w:hAnsi="Times New Roman"/>
                <w:b/>
                <w:color w:val="000000"/>
                <w:lang w:eastAsia="en-US"/>
              </w:rPr>
              <w:t>0,63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667EB" w:rsidRPr="004667EB" w:rsidRDefault="004667EB" w:rsidP="0046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4667EB">
              <w:rPr>
                <w:rFonts w:ascii="Times New Roman" w:hAnsi="Times New Roman"/>
                <w:b/>
                <w:color w:val="000000"/>
                <w:lang w:eastAsia="en-US"/>
              </w:rPr>
              <w:t>461 500,00</w:t>
            </w:r>
          </w:p>
        </w:tc>
      </w:tr>
    </w:tbl>
    <w:p w:rsidR="00825792" w:rsidRPr="007B14A9" w:rsidRDefault="00825792" w:rsidP="008257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14A9">
        <w:rPr>
          <w:rFonts w:ascii="Times New Roman" w:hAnsi="Times New Roman"/>
          <w:sz w:val="24"/>
          <w:szCs w:val="24"/>
        </w:rPr>
        <w:t>•</w:t>
      </w:r>
      <w:r w:rsidRPr="007B14A9">
        <w:rPr>
          <w:rFonts w:ascii="Times New Roman" w:hAnsi="Times New Roman"/>
          <w:sz w:val="24"/>
          <w:szCs w:val="24"/>
        </w:rPr>
        <w:tab/>
        <w:t>Информация о валюте, используемой для формирования цены контракта и расчетов с поставщиками (исполнителями, подрядчиками): Российский рубль</w:t>
      </w:r>
    </w:p>
    <w:p w:rsidR="00825792" w:rsidRPr="007B14A9" w:rsidRDefault="00825792" w:rsidP="008257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14A9">
        <w:rPr>
          <w:rFonts w:ascii="Times New Roman" w:hAnsi="Times New Roman"/>
          <w:sz w:val="24"/>
          <w:szCs w:val="24"/>
        </w:rPr>
        <w:t>•</w:t>
      </w:r>
      <w:r w:rsidRPr="007B14A9">
        <w:rPr>
          <w:rFonts w:ascii="Times New Roman" w:hAnsi="Times New Roman"/>
          <w:sz w:val="24"/>
          <w:szCs w:val="24"/>
        </w:rPr>
        <w:tab/>
        <w:t>Источник финансирования: Федеральный бюджет</w:t>
      </w:r>
    </w:p>
    <w:p w:rsidR="00825792" w:rsidRPr="007B14A9" w:rsidRDefault="00825792" w:rsidP="008257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14A9">
        <w:rPr>
          <w:rFonts w:ascii="Times New Roman" w:hAnsi="Times New Roman"/>
          <w:sz w:val="24"/>
          <w:szCs w:val="24"/>
        </w:rPr>
        <w:t>•</w:t>
      </w:r>
      <w:r w:rsidRPr="007B14A9">
        <w:rPr>
          <w:rFonts w:ascii="Times New Roman" w:hAnsi="Times New Roman"/>
          <w:sz w:val="24"/>
          <w:szCs w:val="24"/>
        </w:rPr>
        <w:tab/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- Не применяется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t>В целях определения однородности совокупности значений выявленных цен, используемых в расчете НМЦК, коэффициент вариации цены определяется по формуле:</w:t>
      </w:r>
    </w:p>
    <w:p w:rsidR="00AA5D6A" w:rsidRPr="004F01D7" w:rsidRDefault="00F0725D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9pt;height:24.75pt;visibility:visible" filled="t">
            <v:imagedata r:id="rId6" o:title=""/>
          </v:shape>
        </w:pict>
      </w:r>
      <w:r w:rsidR="00AA5D6A" w:rsidRPr="004F01D7">
        <w:rPr>
          <w:rFonts w:ascii="Times New Roman" w:hAnsi="Times New Roman"/>
          <w:sz w:val="24"/>
          <w:szCs w:val="24"/>
          <w:lang w:eastAsia="en-US"/>
        </w:rPr>
        <w:t xml:space="preserve">       ,где: V - коэффициент вариации; </w:t>
      </w:r>
      <w:r>
        <w:rPr>
          <w:rFonts w:ascii="Times New Roman" w:hAnsi="Times New Roman"/>
          <w:noProof/>
          <w:sz w:val="24"/>
          <w:szCs w:val="24"/>
        </w:rPr>
        <w:pict>
          <v:shape id="Рисунок 2" o:spid="_x0000_i1026" type="#_x0000_t75" style="width:92.25pt;height:29.25pt;visibility:visible" filled="t">
            <v:imagedata r:id="rId7" o:title=""/>
          </v:shape>
        </w:pict>
      </w:r>
      <w:r w:rsidR="00AA5D6A" w:rsidRPr="004F01D7">
        <w:rPr>
          <w:rFonts w:ascii="Times New Roman" w:hAnsi="Times New Roman"/>
          <w:sz w:val="24"/>
          <w:szCs w:val="24"/>
          <w:lang w:eastAsia="en-US"/>
        </w:rPr>
        <w:t xml:space="preserve"> - среднее квадратичное отклонение;</w:t>
      </w:r>
    </w:p>
    <w:p w:rsidR="00AA5D6A" w:rsidRPr="004F01D7" w:rsidRDefault="00F0725D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3" o:spid="_x0000_i1027" type="#_x0000_t75" style="width:18pt;height:21.75pt;visibility:visible" filled="t">
            <v:imagedata r:id="rId8" o:title=""/>
          </v:shape>
        </w:pict>
      </w:r>
      <w:r w:rsidR="00AA5D6A" w:rsidRPr="004F01D7">
        <w:rPr>
          <w:rFonts w:ascii="Times New Roman" w:hAnsi="Times New Roman"/>
          <w:sz w:val="24"/>
          <w:szCs w:val="24"/>
          <w:lang w:eastAsia="en-US"/>
        </w:rPr>
        <w:t xml:space="preserve"> - цена единицы товара, работы, услуги, указанная в источнике с номером i;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t>&lt;ц&gt; - средняя арифметическая величина цены единицы товара, работы, услуги;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t>n - количество значений, используемых в расчете.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t>Совокупность значений, используемых в расчете, при определении НМЦК считается неоднородной, если  коэффициент вариации цены превышает 33%,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t xml:space="preserve">Начальная (максимальная) цена контракта, рассчитанная методом сопоставимых рыночных цен (анализа рынка) определяется по формуле: </w:t>
      </w:r>
      <w:r w:rsidR="00F0725D">
        <w:rPr>
          <w:rFonts w:ascii="Times New Roman" w:hAnsi="Times New Roman"/>
          <w:noProof/>
          <w:sz w:val="24"/>
          <w:szCs w:val="24"/>
        </w:rPr>
        <w:pict>
          <v:shape id="Рисунок 4" o:spid="_x0000_i1028" type="#_x0000_t75" style="width:99.75pt;height:25.5pt;visibility:visible" filled="t">
            <v:imagedata r:id="rId9" o:title=""/>
          </v:shape>
        </w:pict>
      </w:r>
      <w:r w:rsidRPr="004F01D7">
        <w:rPr>
          <w:rFonts w:ascii="Times New Roman" w:hAnsi="Times New Roman"/>
          <w:sz w:val="24"/>
          <w:szCs w:val="24"/>
          <w:lang w:eastAsia="en-US"/>
        </w:rPr>
        <w:t>,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t xml:space="preserve">где: </w:t>
      </w:r>
      <w:r w:rsidR="00F0725D">
        <w:rPr>
          <w:rFonts w:ascii="Times New Roman" w:hAnsi="Times New Roman"/>
          <w:noProof/>
          <w:sz w:val="24"/>
          <w:szCs w:val="24"/>
        </w:rPr>
        <w:pict>
          <v:shape id="Рисунок 5" o:spid="_x0000_i1029" type="#_x0000_t75" style="width:39pt;height:13.5pt;visibility:visible" filled="t">
            <v:imagedata r:id="rId10" o:title=""/>
          </v:shape>
        </w:pict>
      </w:r>
      <w:r w:rsidRPr="004F01D7">
        <w:rPr>
          <w:rFonts w:ascii="Times New Roman" w:hAnsi="Times New Roman"/>
          <w:sz w:val="24"/>
          <w:szCs w:val="24"/>
          <w:lang w:eastAsia="en-US"/>
        </w:rPr>
        <w:t xml:space="preserve"> - НМЦК, </w:t>
      </w:r>
      <w:proofErr w:type="gramStart"/>
      <w:r w:rsidRPr="004F01D7">
        <w:rPr>
          <w:rFonts w:ascii="Times New Roman" w:hAnsi="Times New Roman"/>
          <w:sz w:val="24"/>
          <w:szCs w:val="24"/>
          <w:lang w:eastAsia="en-US"/>
        </w:rPr>
        <w:t>определяемая</w:t>
      </w:r>
      <w:proofErr w:type="gramEnd"/>
      <w:r w:rsidRPr="004F01D7">
        <w:rPr>
          <w:rFonts w:ascii="Times New Roman" w:hAnsi="Times New Roman"/>
          <w:sz w:val="24"/>
          <w:szCs w:val="24"/>
          <w:lang w:eastAsia="en-US"/>
        </w:rPr>
        <w:t xml:space="preserve"> методом сопоставимых рыночных цен (анализа рынка);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t>v - количество закупаемого товара;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t>n - количество значений, используемых в расчете;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lastRenderedPageBreak/>
        <w:t>i - номер источника ценовой информации;</w:t>
      </w:r>
    </w:p>
    <w:p w:rsidR="00AA5D6A" w:rsidRPr="004F01D7" w:rsidRDefault="00F0725D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6" o:spid="_x0000_i1030" type="#_x0000_t75" style="width:11.25pt;height:18pt;visibility:visible" filled="t">
            <v:imagedata r:id="rId8" o:title=""/>
          </v:shape>
        </w:pict>
      </w:r>
      <w:r w:rsidR="00AA5D6A" w:rsidRPr="004F01D7">
        <w:rPr>
          <w:rFonts w:ascii="Times New Roman" w:hAnsi="Times New Roman"/>
          <w:sz w:val="24"/>
          <w:szCs w:val="24"/>
          <w:lang w:eastAsia="en-US"/>
        </w:rPr>
        <w:t xml:space="preserve"> - - цена единицы товара, представленная в источнике с номером i.</w:t>
      </w:r>
    </w:p>
    <w:p w:rsidR="007F7661" w:rsidRPr="006251AD" w:rsidRDefault="007F7661" w:rsidP="00D60A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AA5D6A" w:rsidRPr="006251AD" w:rsidRDefault="00DB6E55" w:rsidP="00D60A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B6E55">
        <w:rPr>
          <w:rFonts w:ascii="Times New Roman" w:hAnsi="Times New Roman"/>
          <w:b/>
          <w:sz w:val="24"/>
          <w:szCs w:val="24"/>
          <w:lang w:eastAsia="en-US"/>
        </w:rPr>
        <w:t xml:space="preserve">Начальная (максимальная) цена контракта, рассчитанная методом сопоставимых рыночных цен (анализа цен) сформирована по наименьшей из предложенных цен, поступившей в ответ на Запрос о предоставлении ценовой информации вх. от </w:t>
      </w:r>
      <w:r>
        <w:rPr>
          <w:rFonts w:ascii="Times New Roman" w:hAnsi="Times New Roman"/>
          <w:b/>
          <w:sz w:val="24"/>
          <w:szCs w:val="24"/>
          <w:lang w:eastAsia="en-US"/>
        </w:rPr>
        <w:t>19</w:t>
      </w:r>
      <w:r w:rsidRPr="00DB6E55">
        <w:rPr>
          <w:rFonts w:ascii="Times New Roman" w:hAnsi="Times New Roman"/>
          <w:b/>
          <w:sz w:val="24"/>
          <w:szCs w:val="24"/>
          <w:lang w:eastAsia="en-US"/>
        </w:rPr>
        <w:t>.0</w:t>
      </w:r>
      <w:r>
        <w:rPr>
          <w:rFonts w:ascii="Times New Roman" w:hAnsi="Times New Roman"/>
          <w:b/>
          <w:sz w:val="24"/>
          <w:szCs w:val="24"/>
          <w:lang w:eastAsia="en-US"/>
        </w:rPr>
        <w:t>6</w:t>
      </w:r>
      <w:r w:rsidRPr="00DB6E55">
        <w:rPr>
          <w:rFonts w:ascii="Times New Roman" w:hAnsi="Times New Roman"/>
          <w:b/>
          <w:sz w:val="24"/>
          <w:szCs w:val="24"/>
          <w:lang w:eastAsia="en-US"/>
        </w:rPr>
        <w:t xml:space="preserve">.2026г. </w:t>
      </w:r>
      <w:r>
        <w:rPr>
          <w:rFonts w:ascii="Times New Roman" w:hAnsi="Times New Roman"/>
          <w:b/>
          <w:sz w:val="24"/>
          <w:szCs w:val="24"/>
          <w:lang w:eastAsia="en-US"/>
        </w:rPr>
        <w:t>№ /20-33/133</w:t>
      </w:r>
      <w:r w:rsidRPr="00DB6E55">
        <w:rPr>
          <w:rFonts w:ascii="Times New Roman" w:hAnsi="Times New Roman"/>
          <w:b/>
          <w:sz w:val="24"/>
          <w:szCs w:val="24"/>
          <w:lang w:eastAsia="en-US"/>
        </w:rPr>
        <w:t xml:space="preserve"> «ИП </w:t>
      </w:r>
      <w:r>
        <w:rPr>
          <w:rFonts w:ascii="Times New Roman" w:hAnsi="Times New Roman"/>
          <w:b/>
          <w:sz w:val="24"/>
          <w:szCs w:val="24"/>
          <w:lang w:eastAsia="en-US"/>
        </w:rPr>
        <w:t>Слюсарев В.В</w:t>
      </w:r>
      <w:r w:rsidRPr="00DB6E55">
        <w:rPr>
          <w:rFonts w:ascii="Times New Roman" w:hAnsi="Times New Roman"/>
          <w:b/>
          <w:sz w:val="24"/>
          <w:szCs w:val="24"/>
          <w:lang w:eastAsia="en-US"/>
        </w:rPr>
        <w:t xml:space="preserve">.»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DB6E55">
        <w:rPr>
          <w:rFonts w:ascii="Times New Roman" w:hAnsi="Times New Roman"/>
          <w:b/>
          <w:sz w:val="24"/>
          <w:szCs w:val="24"/>
          <w:lang w:eastAsia="en-US"/>
        </w:rPr>
        <w:t xml:space="preserve">и составляет </w:t>
      </w:r>
      <w:r w:rsidR="00AA5D6A" w:rsidRPr="002F3BF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A24F7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461 500</w:t>
      </w:r>
      <w:r w:rsidR="00A24F73" w:rsidRPr="00A24F7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C75644" w:rsidRPr="002F3BF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A24F73">
        <w:rPr>
          <w:rFonts w:ascii="Times New Roman" w:hAnsi="Times New Roman"/>
          <w:b/>
          <w:bCs/>
          <w:sz w:val="24"/>
          <w:szCs w:val="24"/>
          <w:lang w:eastAsia="en-US"/>
        </w:rPr>
        <w:t>четыреста шестьдесят одна</w:t>
      </w:r>
      <w:r w:rsidR="00D91DF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тысяч</w:t>
      </w:r>
      <w:r w:rsidR="00A24F73">
        <w:rPr>
          <w:rFonts w:ascii="Times New Roman" w:hAnsi="Times New Roman"/>
          <w:b/>
          <w:bCs/>
          <w:sz w:val="24"/>
          <w:szCs w:val="24"/>
          <w:lang w:eastAsia="en-US"/>
        </w:rPr>
        <w:t>а</w:t>
      </w:r>
      <w:r w:rsidR="00D91DF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A24F73">
        <w:rPr>
          <w:rFonts w:ascii="Times New Roman" w:hAnsi="Times New Roman"/>
          <w:b/>
          <w:bCs/>
          <w:sz w:val="24"/>
          <w:szCs w:val="24"/>
          <w:lang w:eastAsia="en-US"/>
        </w:rPr>
        <w:t>пя</w:t>
      </w:r>
      <w:r w:rsidR="00BE04D6">
        <w:rPr>
          <w:rFonts w:ascii="Times New Roman" w:hAnsi="Times New Roman"/>
          <w:b/>
          <w:bCs/>
          <w:sz w:val="24"/>
          <w:szCs w:val="24"/>
          <w:lang w:eastAsia="en-US"/>
        </w:rPr>
        <w:t>тьсот</w:t>
      </w:r>
      <w:r w:rsidR="00C75644" w:rsidRPr="002F3BF5">
        <w:rPr>
          <w:rFonts w:ascii="Times New Roman" w:hAnsi="Times New Roman"/>
          <w:b/>
          <w:bCs/>
          <w:sz w:val="24"/>
          <w:szCs w:val="24"/>
          <w:lang w:eastAsia="en-US"/>
        </w:rPr>
        <w:t>) рубл</w:t>
      </w:r>
      <w:r w:rsidR="00A24F73">
        <w:rPr>
          <w:rFonts w:ascii="Times New Roman" w:hAnsi="Times New Roman"/>
          <w:b/>
          <w:bCs/>
          <w:sz w:val="24"/>
          <w:szCs w:val="24"/>
          <w:lang w:eastAsia="en-US"/>
        </w:rPr>
        <w:t>ей 0</w:t>
      </w:r>
      <w:r w:rsidR="008D7CD2">
        <w:rPr>
          <w:rFonts w:ascii="Times New Roman" w:hAnsi="Times New Roman"/>
          <w:b/>
          <w:bCs/>
          <w:sz w:val="24"/>
          <w:szCs w:val="24"/>
          <w:lang w:eastAsia="en-US"/>
        </w:rPr>
        <w:t>0</w:t>
      </w:r>
      <w:r w:rsidR="00C75644" w:rsidRPr="002F3BF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C75644" w:rsidRPr="002F3BF5">
        <w:rPr>
          <w:rFonts w:ascii="Times New Roman" w:hAnsi="Times New Roman"/>
          <w:b/>
          <w:sz w:val="24"/>
          <w:szCs w:val="24"/>
          <w:lang w:eastAsia="en-US"/>
        </w:rPr>
        <w:t>коп</w:t>
      </w:r>
      <w:r w:rsidR="00D60ABE" w:rsidRPr="002F3BF5">
        <w:rPr>
          <w:rFonts w:ascii="Times New Roman" w:hAnsi="Times New Roman"/>
          <w:b/>
          <w:sz w:val="24"/>
          <w:szCs w:val="24"/>
          <w:lang w:eastAsia="en-US"/>
        </w:rPr>
        <w:t>е</w:t>
      </w:r>
      <w:r w:rsidR="00D32222" w:rsidRPr="002F3BF5">
        <w:rPr>
          <w:rFonts w:ascii="Times New Roman" w:hAnsi="Times New Roman"/>
          <w:b/>
          <w:sz w:val="24"/>
          <w:szCs w:val="24"/>
          <w:lang w:eastAsia="en-US"/>
        </w:rPr>
        <w:t>е</w:t>
      </w:r>
      <w:r w:rsidR="00D60ABE" w:rsidRPr="002F3BF5">
        <w:rPr>
          <w:rFonts w:ascii="Times New Roman" w:hAnsi="Times New Roman"/>
          <w:b/>
          <w:sz w:val="24"/>
          <w:szCs w:val="24"/>
          <w:lang w:eastAsia="en-US"/>
        </w:rPr>
        <w:t>к</w:t>
      </w:r>
      <w:r w:rsidR="00C75644" w:rsidRPr="002F3BF5">
        <w:rPr>
          <w:rFonts w:ascii="Times New Roman" w:hAnsi="Times New Roman"/>
          <w:b/>
          <w:sz w:val="24"/>
          <w:szCs w:val="24"/>
          <w:lang w:eastAsia="en-US"/>
        </w:rPr>
        <w:t>.</w:t>
      </w:r>
    </w:p>
    <w:p w:rsidR="0023627A" w:rsidRDefault="0023627A" w:rsidP="002362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25DE" w:rsidRPr="004F01D7" w:rsidRDefault="005225DE" w:rsidP="002F3BD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225DE" w:rsidRPr="004F01D7" w:rsidSect="007E224D">
      <w:pgSz w:w="16839" w:h="11907" w:orient="landscape" w:code="9"/>
      <w:pgMar w:top="720" w:right="720" w:bottom="709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D6A"/>
    <w:rsid w:val="00002A2E"/>
    <w:rsid w:val="000063BF"/>
    <w:rsid w:val="0001368A"/>
    <w:rsid w:val="00031A92"/>
    <w:rsid w:val="000365C3"/>
    <w:rsid w:val="00095B11"/>
    <w:rsid w:val="000B2705"/>
    <w:rsid w:val="000B5B93"/>
    <w:rsid w:val="000C6F5B"/>
    <w:rsid w:val="000D54A6"/>
    <w:rsid w:val="000D76AE"/>
    <w:rsid w:val="000F115D"/>
    <w:rsid w:val="0010389C"/>
    <w:rsid w:val="00111BD5"/>
    <w:rsid w:val="00133C3B"/>
    <w:rsid w:val="00135349"/>
    <w:rsid w:val="00136113"/>
    <w:rsid w:val="00143A2B"/>
    <w:rsid w:val="00153288"/>
    <w:rsid w:val="00162F94"/>
    <w:rsid w:val="001737B9"/>
    <w:rsid w:val="00177425"/>
    <w:rsid w:val="001A6882"/>
    <w:rsid w:val="001B2A5A"/>
    <w:rsid w:val="001B42B2"/>
    <w:rsid w:val="001B7B5D"/>
    <w:rsid w:val="001D52C1"/>
    <w:rsid w:val="001E0698"/>
    <w:rsid w:val="00217C6D"/>
    <w:rsid w:val="002327E5"/>
    <w:rsid w:val="0023627A"/>
    <w:rsid w:val="00250A8C"/>
    <w:rsid w:val="00251347"/>
    <w:rsid w:val="00285B57"/>
    <w:rsid w:val="002A6A47"/>
    <w:rsid w:val="002B5C5B"/>
    <w:rsid w:val="002D2CCE"/>
    <w:rsid w:val="002F3BDB"/>
    <w:rsid w:val="002F3BF5"/>
    <w:rsid w:val="00314008"/>
    <w:rsid w:val="0032325C"/>
    <w:rsid w:val="00344F57"/>
    <w:rsid w:val="003478C7"/>
    <w:rsid w:val="00351805"/>
    <w:rsid w:val="0038036F"/>
    <w:rsid w:val="003869CE"/>
    <w:rsid w:val="003B62C4"/>
    <w:rsid w:val="003C54E9"/>
    <w:rsid w:val="003C55DF"/>
    <w:rsid w:val="003D05CD"/>
    <w:rsid w:val="003D4174"/>
    <w:rsid w:val="003D4F85"/>
    <w:rsid w:val="003D57AB"/>
    <w:rsid w:val="003D5B9B"/>
    <w:rsid w:val="003D635D"/>
    <w:rsid w:val="003F7092"/>
    <w:rsid w:val="004300F9"/>
    <w:rsid w:val="004311C7"/>
    <w:rsid w:val="004667EB"/>
    <w:rsid w:val="004730A9"/>
    <w:rsid w:val="00481100"/>
    <w:rsid w:val="00495B88"/>
    <w:rsid w:val="004A1708"/>
    <w:rsid w:val="004A5534"/>
    <w:rsid w:val="004A55C0"/>
    <w:rsid w:val="004A6EB3"/>
    <w:rsid w:val="004D2B0E"/>
    <w:rsid w:val="004E3A13"/>
    <w:rsid w:val="004F01D7"/>
    <w:rsid w:val="00514805"/>
    <w:rsid w:val="005225DE"/>
    <w:rsid w:val="00532AE4"/>
    <w:rsid w:val="005342D7"/>
    <w:rsid w:val="00542430"/>
    <w:rsid w:val="005450C1"/>
    <w:rsid w:val="0056550B"/>
    <w:rsid w:val="005B5941"/>
    <w:rsid w:val="005C199C"/>
    <w:rsid w:val="005E0FD6"/>
    <w:rsid w:val="005F0C7B"/>
    <w:rsid w:val="00600F53"/>
    <w:rsid w:val="006251AD"/>
    <w:rsid w:val="00650EEF"/>
    <w:rsid w:val="00663A8E"/>
    <w:rsid w:val="00691881"/>
    <w:rsid w:val="006C63B5"/>
    <w:rsid w:val="006D0E95"/>
    <w:rsid w:val="006E71F6"/>
    <w:rsid w:val="00705D4B"/>
    <w:rsid w:val="00735AB3"/>
    <w:rsid w:val="007505CA"/>
    <w:rsid w:val="007851F6"/>
    <w:rsid w:val="00794AD0"/>
    <w:rsid w:val="007A5B8E"/>
    <w:rsid w:val="007B14A9"/>
    <w:rsid w:val="007E224D"/>
    <w:rsid w:val="007F030A"/>
    <w:rsid w:val="007F7661"/>
    <w:rsid w:val="008064B9"/>
    <w:rsid w:val="008175C6"/>
    <w:rsid w:val="00825792"/>
    <w:rsid w:val="00892A0C"/>
    <w:rsid w:val="008D7CD2"/>
    <w:rsid w:val="00955380"/>
    <w:rsid w:val="009641A7"/>
    <w:rsid w:val="00970115"/>
    <w:rsid w:val="00981C8F"/>
    <w:rsid w:val="009875BE"/>
    <w:rsid w:val="009A030B"/>
    <w:rsid w:val="009B53BB"/>
    <w:rsid w:val="009E0FA8"/>
    <w:rsid w:val="009E2C33"/>
    <w:rsid w:val="009F1B2B"/>
    <w:rsid w:val="00A24F73"/>
    <w:rsid w:val="00A26214"/>
    <w:rsid w:val="00A60460"/>
    <w:rsid w:val="00A70739"/>
    <w:rsid w:val="00A71284"/>
    <w:rsid w:val="00A72B1C"/>
    <w:rsid w:val="00AA0142"/>
    <w:rsid w:val="00AA14F2"/>
    <w:rsid w:val="00AA3711"/>
    <w:rsid w:val="00AA5D6A"/>
    <w:rsid w:val="00AD3041"/>
    <w:rsid w:val="00AF6825"/>
    <w:rsid w:val="00B1350B"/>
    <w:rsid w:val="00B168AB"/>
    <w:rsid w:val="00B17A36"/>
    <w:rsid w:val="00B42E06"/>
    <w:rsid w:val="00B52BF1"/>
    <w:rsid w:val="00B60D83"/>
    <w:rsid w:val="00B86EAF"/>
    <w:rsid w:val="00B959AC"/>
    <w:rsid w:val="00BE04D6"/>
    <w:rsid w:val="00C75644"/>
    <w:rsid w:val="00C86D94"/>
    <w:rsid w:val="00C93AA1"/>
    <w:rsid w:val="00CA0D2F"/>
    <w:rsid w:val="00CD45DC"/>
    <w:rsid w:val="00CE7DE5"/>
    <w:rsid w:val="00D1030D"/>
    <w:rsid w:val="00D12815"/>
    <w:rsid w:val="00D254CF"/>
    <w:rsid w:val="00D32222"/>
    <w:rsid w:val="00D4183F"/>
    <w:rsid w:val="00D60ABE"/>
    <w:rsid w:val="00D75381"/>
    <w:rsid w:val="00D91DF4"/>
    <w:rsid w:val="00DB683D"/>
    <w:rsid w:val="00DB6E55"/>
    <w:rsid w:val="00DC298F"/>
    <w:rsid w:val="00DF16F8"/>
    <w:rsid w:val="00E17D43"/>
    <w:rsid w:val="00E35A96"/>
    <w:rsid w:val="00E50D7F"/>
    <w:rsid w:val="00E51256"/>
    <w:rsid w:val="00E703C5"/>
    <w:rsid w:val="00E973E2"/>
    <w:rsid w:val="00EA2127"/>
    <w:rsid w:val="00EB4085"/>
    <w:rsid w:val="00EE53FD"/>
    <w:rsid w:val="00EF1468"/>
    <w:rsid w:val="00EF5F78"/>
    <w:rsid w:val="00F0725D"/>
    <w:rsid w:val="00F41272"/>
    <w:rsid w:val="00F52EBF"/>
    <w:rsid w:val="00F72F66"/>
    <w:rsid w:val="00F80360"/>
    <w:rsid w:val="00FA2F6C"/>
    <w:rsid w:val="00FA70AD"/>
    <w:rsid w:val="00FA7199"/>
    <w:rsid w:val="00FD057C"/>
    <w:rsid w:val="00FD63DA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63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BA52B-A251-4978-88B6-2BBC4B18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upi</dc:creator>
  <cp:keywords/>
  <dc:description/>
  <cp:lastModifiedBy>upi</cp:lastModifiedBy>
  <cp:revision>19</cp:revision>
  <cp:lastPrinted>2024-12-24T13:51:00Z</cp:lastPrinted>
  <dcterms:created xsi:type="dcterms:W3CDTF">2024-12-24T14:05:00Z</dcterms:created>
  <dcterms:modified xsi:type="dcterms:W3CDTF">2026-06-23T11:13:00Z</dcterms:modified>
</cp:coreProperties>
</file>