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01B50A" w14:textId="77777777" w:rsidR="00A211DD" w:rsidRPr="00976A38" w:rsidRDefault="00A211DD" w:rsidP="006C3D17">
      <w:pPr>
        <w:pStyle w:val="ConsPlusNormal"/>
        <w:jc w:val="right"/>
        <w:rPr>
          <w:b/>
        </w:rPr>
      </w:pPr>
      <w:r w:rsidRPr="00976A38">
        <w:rPr>
          <w:b/>
          <w:i/>
          <w:color w:val="0000FF"/>
        </w:rPr>
        <w:t xml:space="preserve">Проект  </w:t>
      </w:r>
    </w:p>
    <w:p w14:paraId="3F8B123B" w14:textId="77777777" w:rsidR="00A211DD" w:rsidRPr="00F04DC2" w:rsidRDefault="00A211DD" w:rsidP="006C3D17">
      <w:pPr>
        <w:pStyle w:val="ConsPlusNormal"/>
        <w:jc w:val="center"/>
        <w:rPr>
          <w:b/>
        </w:rPr>
      </w:pPr>
      <w:bookmarkStart w:id="0" w:name="P1418"/>
      <w:bookmarkEnd w:id="0"/>
    </w:p>
    <w:p w14:paraId="554733DB" w14:textId="22A6ABE2" w:rsidR="00A211DD" w:rsidRPr="00F04DC2" w:rsidRDefault="00A211DD" w:rsidP="006C3D17">
      <w:pPr>
        <w:pStyle w:val="ConsPlusNormal"/>
        <w:jc w:val="center"/>
        <w:rPr>
          <w:b/>
        </w:rPr>
      </w:pPr>
      <w:proofErr w:type="spellStart"/>
      <w:r w:rsidRPr="00F04DC2">
        <w:rPr>
          <w:b/>
        </w:rPr>
        <w:t>КОНТРАКТ</w:t>
      </w:r>
      <w:r w:rsidRPr="00F04DC2">
        <w:rPr>
          <w:b/>
          <w:color w:val="0000FF"/>
        </w:rPr>
        <w:t>а</w:t>
      </w:r>
      <w:proofErr w:type="spellEnd"/>
      <w:r w:rsidR="00BA6415">
        <w:rPr>
          <w:b/>
        </w:rPr>
        <w:t xml:space="preserve"> </w:t>
      </w:r>
      <w:r w:rsidRPr="00F04DC2">
        <w:rPr>
          <w:b/>
        </w:rPr>
        <w:t xml:space="preserve">№ ___ </w:t>
      </w:r>
    </w:p>
    <w:p w14:paraId="279D2AE8" w14:textId="77777777" w:rsidR="004562C1" w:rsidRPr="004562C1" w:rsidRDefault="007B62D8" w:rsidP="004562C1">
      <w:pPr>
        <w:jc w:val="center"/>
        <w:rPr>
          <w:rFonts w:ascii="Times New Roman" w:hAnsi="Times New Roman" w:cs="Times New Roman"/>
          <w:b/>
          <w:sz w:val="24"/>
          <w:szCs w:val="24"/>
        </w:rPr>
      </w:pPr>
      <w:r w:rsidRPr="0033177D">
        <w:rPr>
          <w:rFonts w:ascii="Times New Roman" w:hAnsi="Times New Roman" w:cs="Times New Roman"/>
          <w:b/>
          <w:sz w:val="24"/>
          <w:szCs w:val="24"/>
        </w:rPr>
        <w:t>ИГК</w:t>
      </w:r>
      <w:r w:rsidR="004562C1">
        <w:rPr>
          <w:rFonts w:ascii="Times New Roman" w:hAnsi="Times New Roman" w:cs="Times New Roman"/>
          <w:b/>
          <w:sz w:val="24"/>
          <w:szCs w:val="24"/>
        </w:rPr>
        <w:t xml:space="preserve"> </w:t>
      </w:r>
      <w:r w:rsidR="007B2BA8" w:rsidRPr="007B2BA8">
        <w:rPr>
          <w:rFonts w:ascii="Times New Roman" w:hAnsi="Times New Roman" w:cs="Times New Roman"/>
          <w:b/>
          <w:sz w:val="24"/>
          <w:szCs w:val="24"/>
        </w:rPr>
        <w:t>000</w:t>
      </w:r>
      <w:r w:rsidR="006731C0">
        <w:rPr>
          <w:rFonts w:ascii="Times New Roman" w:hAnsi="Times New Roman" w:cs="Times New Roman"/>
          <w:b/>
          <w:sz w:val="24"/>
          <w:szCs w:val="24"/>
        </w:rPr>
        <w:t>0</w:t>
      </w:r>
      <w:r w:rsidR="007B2BA8" w:rsidRPr="007B2BA8">
        <w:rPr>
          <w:rFonts w:ascii="Times New Roman" w:hAnsi="Times New Roman" w:cs="Times New Roman"/>
          <w:b/>
          <w:sz w:val="24"/>
          <w:szCs w:val="24"/>
        </w:rPr>
        <w:t>00Ю109125РОВ0002</w:t>
      </w:r>
      <w:r w:rsidR="004562C1" w:rsidRPr="004562C1">
        <w:rPr>
          <w:rFonts w:ascii="Times New Roman" w:hAnsi="Times New Roman" w:cs="Times New Roman"/>
          <w:b/>
          <w:sz w:val="24"/>
          <w:szCs w:val="24"/>
        </w:rPr>
        <w:t>.</w:t>
      </w:r>
    </w:p>
    <w:p w14:paraId="5383D1A9" w14:textId="77777777" w:rsidR="007B62D8" w:rsidRPr="0033177D" w:rsidRDefault="007B62D8" w:rsidP="007B62D8">
      <w:pPr>
        <w:shd w:val="clear" w:color="auto" w:fill="FFFFFF"/>
        <w:ind w:firstLine="567"/>
        <w:contextualSpacing/>
        <w:jc w:val="center"/>
        <w:rPr>
          <w:rFonts w:ascii="Times New Roman" w:hAnsi="Times New Roman" w:cs="Times New Roman"/>
          <w:b/>
          <w:sz w:val="24"/>
          <w:szCs w:val="24"/>
        </w:rPr>
      </w:pPr>
    </w:p>
    <w:p w14:paraId="030F0FE6" w14:textId="77777777" w:rsidR="007B62D8" w:rsidRPr="003D6137" w:rsidRDefault="007B62D8" w:rsidP="006C3D17">
      <w:pPr>
        <w:widowControl/>
        <w:jc w:val="center"/>
        <w:rPr>
          <w:rFonts w:ascii="Times New Roman" w:hAnsi="Times New Roman" w:cs="Times New Roman"/>
          <w:b/>
          <w:sz w:val="24"/>
          <w:szCs w:val="24"/>
        </w:rPr>
      </w:pPr>
    </w:p>
    <w:p w14:paraId="73E19350" w14:textId="77777777" w:rsidR="00CA4828" w:rsidRPr="00F04DC2" w:rsidRDefault="00CA4828" w:rsidP="006C3D17">
      <w:pPr>
        <w:widowControl/>
        <w:tabs>
          <w:tab w:val="left" w:pos="6379"/>
        </w:tabs>
        <w:autoSpaceDE/>
        <w:adjustRightInd/>
        <w:ind w:firstLine="540"/>
        <w:rPr>
          <w:rFonts w:ascii="Times New Roman" w:hAnsi="Times New Roman" w:cs="Times New Roman"/>
          <w:sz w:val="24"/>
          <w:szCs w:val="24"/>
        </w:rPr>
      </w:pPr>
      <w:r w:rsidRPr="00F04DC2">
        <w:rPr>
          <w:rFonts w:ascii="Times New Roman" w:hAnsi="Times New Roman" w:cs="Times New Roman"/>
          <w:sz w:val="24"/>
          <w:szCs w:val="24"/>
        </w:rPr>
        <w:t xml:space="preserve">г. Красноярск </w:t>
      </w:r>
      <w:r w:rsidR="006A7616" w:rsidRPr="00F04DC2">
        <w:rPr>
          <w:rFonts w:ascii="Times New Roman" w:hAnsi="Times New Roman" w:cs="Times New Roman"/>
          <w:sz w:val="24"/>
          <w:szCs w:val="24"/>
        </w:rPr>
        <w:t xml:space="preserve">                                            </w:t>
      </w:r>
      <w:r w:rsidR="0081744D" w:rsidRPr="00F04DC2">
        <w:rPr>
          <w:rFonts w:ascii="Times New Roman" w:hAnsi="Times New Roman" w:cs="Times New Roman"/>
          <w:sz w:val="24"/>
          <w:szCs w:val="24"/>
        </w:rPr>
        <w:t xml:space="preserve">    </w:t>
      </w:r>
      <w:r w:rsidR="006A7616" w:rsidRPr="00F04DC2">
        <w:rPr>
          <w:rFonts w:ascii="Times New Roman" w:hAnsi="Times New Roman" w:cs="Times New Roman"/>
          <w:sz w:val="24"/>
          <w:szCs w:val="24"/>
        </w:rPr>
        <w:t xml:space="preserve">                            </w:t>
      </w:r>
      <w:proofErr w:type="gramStart"/>
      <w:r w:rsidR="006A7616" w:rsidRPr="00F04DC2">
        <w:rPr>
          <w:rFonts w:ascii="Times New Roman" w:hAnsi="Times New Roman" w:cs="Times New Roman"/>
          <w:sz w:val="24"/>
          <w:szCs w:val="24"/>
        </w:rPr>
        <w:t xml:space="preserve">   </w:t>
      </w:r>
      <w:r w:rsidRPr="00F04DC2">
        <w:rPr>
          <w:rFonts w:ascii="Times New Roman" w:hAnsi="Times New Roman" w:cs="Times New Roman"/>
          <w:sz w:val="24"/>
          <w:szCs w:val="24"/>
        </w:rPr>
        <w:t>«</w:t>
      </w:r>
      <w:proofErr w:type="gramEnd"/>
      <w:r w:rsidRPr="00F04DC2">
        <w:rPr>
          <w:rFonts w:ascii="Times New Roman" w:hAnsi="Times New Roman" w:cs="Times New Roman"/>
          <w:sz w:val="24"/>
          <w:szCs w:val="24"/>
        </w:rPr>
        <w:t>___»</w:t>
      </w:r>
      <w:r w:rsidR="006A7616" w:rsidRPr="00F04DC2">
        <w:rPr>
          <w:rFonts w:ascii="Times New Roman" w:hAnsi="Times New Roman" w:cs="Times New Roman"/>
          <w:sz w:val="24"/>
          <w:szCs w:val="24"/>
        </w:rPr>
        <w:t xml:space="preserve">   </w:t>
      </w:r>
      <w:r w:rsidRPr="00F04DC2">
        <w:rPr>
          <w:rFonts w:ascii="Times New Roman" w:hAnsi="Times New Roman" w:cs="Times New Roman"/>
          <w:sz w:val="24"/>
          <w:szCs w:val="24"/>
        </w:rPr>
        <w:t>__________ 20__ года</w:t>
      </w:r>
    </w:p>
    <w:p w14:paraId="2FDD5D13" w14:textId="77777777" w:rsidR="00CA4828" w:rsidRPr="00F04DC2" w:rsidRDefault="00CA4828" w:rsidP="006C3D17">
      <w:pPr>
        <w:widowControl/>
        <w:ind w:firstLine="540"/>
        <w:jc w:val="both"/>
        <w:rPr>
          <w:rFonts w:ascii="Times New Roman" w:hAnsi="Times New Roman" w:cs="Times New Roman"/>
          <w:b/>
          <w:color w:val="0000FF"/>
          <w:sz w:val="24"/>
          <w:szCs w:val="24"/>
        </w:rPr>
      </w:pPr>
    </w:p>
    <w:p w14:paraId="5A4879CB" w14:textId="77777777" w:rsidR="00A211DD" w:rsidRPr="00F04DC2" w:rsidRDefault="00A211DD" w:rsidP="006C3D17">
      <w:pPr>
        <w:pStyle w:val="ConsPlusNormal"/>
        <w:ind w:firstLine="709"/>
        <w:jc w:val="both"/>
      </w:pPr>
      <w:r w:rsidRPr="00F04DC2">
        <w:t xml:space="preserve">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 (КГПУ им. В.П. Астафьева), именуемое в дальнейшем «Заказчик», </w:t>
      </w:r>
      <w:r w:rsidRPr="00F04DC2">
        <w:rPr>
          <w:bCs/>
        </w:rPr>
        <w:t xml:space="preserve">в лице ___________, действующего на </w:t>
      </w:r>
      <w:r w:rsidRPr="00F04DC2">
        <w:t>основании __________, с одной стороны, и __________________, именуемый в дальнейшем «</w:t>
      </w:r>
      <w:r w:rsidR="006A326C" w:rsidRPr="00F04DC2">
        <w:t>Исполнитель</w:t>
      </w:r>
      <w:r w:rsidRPr="00F04DC2">
        <w:t>», в лице __________________, действующего на основании __________________, с другой стороны, вместе именуемые в дальнейшем «Стороны», руководствуясь ч.____ ст.____ Федерального закона от 05.04.2013 г. № 44-ФЗ «О контрактной системе в сфере закупок товаров, работ, услуг для обеспечения государственных и муниципальных нужд», на основании протокола __________________  № _______________ от «____» _________ 202___ года (извещение №________________), заключили настоящий контракт (далее - Контракт) о нижеследующем:</w:t>
      </w:r>
    </w:p>
    <w:p w14:paraId="29753D0F" w14:textId="77777777" w:rsidR="00A211DD" w:rsidRPr="00F04DC2" w:rsidRDefault="00A211DD" w:rsidP="006C3D17">
      <w:pPr>
        <w:widowControl/>
        <w:ind w:firstLine="540"/>
        <w:jc w:val="both"/>
        <w:rPr>
          <w:rFonts w:ascii="Times New Roman" w:hAnsi="Times New Roman" w:cs="Times New Roman"/>
          <w:b/>
          <w:color w:val="0000FF"/>
          <w:sz w:val="24"/>
          <w:szCs w:val="24"/>
        </w:rPr>
      </w:pPr>
    </w:p>
    <w:p w14:paraId="11B439E6" w14:textId="77777777" w:rsidR="00CA4828" w:rsidRPr="00F04DC2" w:rsidRDefault="00CA4828" w:rsidP="006C3D17">
      <w:pPr>
        <w:pStyle w:val="a7"/>
        <w:keepNext w:val="0"/>
        <w:numPr>
          <w:ilvl w:val="0"/>
          <w:numId w:val="16"/>
        </w:numPr>
        <w:autoSpaceDE w:val="0"/>
        <w:autoSpaceDN w:val="0"/>
        <w:adjustRightInd w:val="0"/>
        <w:contextualSpacing/>
        <w:jc w:val="center"/>
        <w:rPr>
          <w:b/>
        </w:rPr>
      </w:pPr>
      <w:r w:rsidRPr="00F04DC2">
        <w:rPr>
          <w:b/>
        </w:rPr>
        <w:t>ОБЪЕКТ ЗАКУПКИ</w:t>
      </w:r>
      <w:r w:rsidR="00A211DD" w:rsidRPr="00F04DC2">
        <w:rPr>
          <w:b/>
        </w:rPr>
        <w:t xml:space="preserve"> </w:t>
      </w:r>
      <w:r w:rsidRPr="00F04DC2">
        <w:rPr>
          <w:b/>
        </w:rPr>
        <w:t>(</w:t>
      </w:r>
      <w:r w:rsidRPr="00F04DC2">
        <w:rPr>
          <w:b/>
          <w:spacing w:val="1"/>
        </w:rPr>
        <w:t>ПРЕДМЕТ КОНТРАКТА</w:t>
      </w:r>
      <w:r w:rsidRPr="00F04DC2">
        <w:rPr>
          <w:b/>
        </w:rPr>
        <w:t>)</w:t>
      </w:r>
    </w:p>
    <w:p w14:paraId="4A1DF10A" w14:textId="77777777" w:rsidR="00CA4828" w:rsidRPr="00F04DC2" w:rsidRDefault="00CA4828" w:rsidP="006C3D17">
      <w:pPr>
        <w:pStyle w:val="a7"/>
        <w:keepNext w:val="0"/>
        <w:ind w:firstLine="720"/>
        <w:jc w:val="both"/>
        <w:outlineLvl w:val="7"/>
        <w:rPr>
          <w:iCs/>
        </w:rPr>
      </w:pPr>
      <w:r w:rsidRPr="00F04DC2">
        <w:rPr>
          <w:iCs/>
        </w:rPr>
        <w:t>1.1. Исполнитель обязуется оказать услуги</w:t>
      </w:r>
      <w:r w:rsidR="002F07BD">
        <w:rPr>
          <w:b/>
          <w:iCs/>
          <w:color w:val="0000FF"/>
        </w:rPr>
        <w:t xml:space="preserve"> </w:t>
      </w:r>
      <w:r w:rsidR="00077D78" w:rsidRPr="00077D78">
        <w:rPr>
          <w:b/>
          <w:iCs/>
          <w:color w:val="0000FF"/>
        </w:rPr>
        <w:t>по аренде сцены, звукового, светового и светодиодного оборудования</w:t>
      </w:r>
      <w:r w:rsidR="00077D78">
        <w:rPr>
          <w:b/>
          <w:iCs/>
          <w:color w:val="0000FF"/>
        </w:rPr>
        <w:t xml:space="preserve"> в рамках </w:t>
      </w:r>
      <w:r w:rsidR="007722B3">
        <w:rPr>
          <w:b/>
          <w:iCs/>
          <w:color w:val="0000FF"/>
        </w:rPr>
        <w:t>просветительского проекта «Астафьев</w:t>
      </w:r>
      <w:r w:rsidR="002F07BD" w:rsidRPr="002F07BD">
        <w:rPr>
          <w:b/>
          <w:iCs/>
          <w:color w:val="0000FF"/>
        </w:rPr>
        <w:t>»</w:t>
      </w:r>
      <w:r w:rsidRPr="00F04DC2">
        <w:rPr>
          <w:iCs/>
        </w:rPr>
        <w:t xml:space="preserve"> (далее по тексту – услуги) в соответствии с </w:t>
      </w:r>
      <w:r w:rsidRPr="00F04DC2">
        <w:t xml:space="preserve">Техническим заданием </w:t>
      </w:r>
      <w:r w:rsidRPr="00F04DC2">
        <w:rPr>
          <w:iCs/>
        </w:rPr>
        <w:t xml:space="preserve">(Приложение </w:t>
      </w:r>
      <w:r w:rsidR="00177A90">
        <w:rPr>
          <w:iCs/>
        </w:rPr>
        <w:t>№</w:t>
      </w:r>
      <w:r w:rsidRPr="00F04DC2">
        <w:rPr>
          <w:iCs/>
        </w:rPr>
        <w:t>1 к Контракту),</w:t>
      </w:r>
      <w:r w:rsidR="00177A90">
        <w:rPr>
          <w:iCs/>
        </w:rPr>
        <w:t xml:space="preserve"> Спецификацией (Приложение №2 к Контракту),</w:t>
      </w:r>
      <w:r w:rsidRPr="00F04DC2">
        <w:rPr>
          <w:iCs/>
        </w:rPr>
        <w:t xml:space="preserve"> являющимся неотъемлемой частью контракта, а Заказчик обязуется принять и оплатить оказанные услуги в порядке и на условиях, предусмотренных в Контракте.</w:t>
      </w:r>
    </w:p>
    <w:p w14:paraId="79B4E738" w14:textId="77777777" w:rsidR="00CA4828" w:rsidRPr="00F04DC2" w:rsidRDefault="00CA4828" w:rsidP="006C3D17">
      <w:pPr>
        <w:pStyle w:val="a7"/>
        <w:keepNext w:val="0"/>
        <w:ind w:firstLine="720"/>
        <w:jc w:val="both"/>
        <w:outlineLvl w:val="7"/>
      </w:pPr>
      <w:r w:rsidRPr="00F04DC2">
        <w:rPr>
          <w:iCs/>
        </w:rPr>
        <w:t xml:space="preserve">1.2. </w:t>
      </w:r>
      <w:r w:rsidRPr="00F04DC2">
        <w:t>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14:paraId="2C174056" w14:textId="77777777" w:rsidR="00CA4828" w:rsidRPr="00F04DC2" w:rsidRDefault="00CA4828" w:rsidP="006C3D17">
      <w:pPr>
        <w:widowControl/>
        <w:ind w:firstLine="709"/>
        <w:jc w:val="both"/>
        <w:rPr>
          <w:rFonts w:ascii="Times New Roman" w:hAnsi="Times New Roman" w:cs="Times New Roman"/>
          <w:sz w:val="24"/>
          <w:szCs w:val="24"/>
        </w:rPr>
      </w:pPr>
      <w:r w:rsidRPr="00F04DC2">
        <w:rPr>
          <w:rFonts w:ascii="Times New Roman" w:hAnsi="Times New Roman" w:cs="Times New Roman"/>
          <w:sz w:val="24"/>
          <w:szCs w:val="24"/>
        </w:rPr>
        <w:t xml:space="preserve">1.4. </w:t>
      </w:r>
      <w:r w:rsidRPr="00F04DC2">
        <w:rPr>
          <w:rFonts w:ascii="Times New Roman" w:hAnsi="Times New Roman" w:cs="Times New Roman"/>
          <w:sz w:val="24"/>
          <w:szCs w:val="24"/>
          <w:shd w:val="clear" w:color="auto" w:fill="FFFFFF"/>
        </w:rPr>
        <w:t>Идентификационный код закупки_____________________________:</w:t>
      </w:r>
    </w:p>
    <w:p w14:paraId="130BF9CA" w14:textId="77777777" w:rsidR="004562C1" w:rsidRPr="004562C1" w:rsidRDefault="007B62D8" w:rsidP="004562C1">
      <w:pPr>
        <w:pStyle w:val="a7"/>
        <w:ind w:firstLine="709"/>
      </w:pPr>
      <w:r w:rsidRPr="007B62D8">
        <w:t>1.5.</w:t>
      </w:r>
      <w:r w:rsidRPr="007B62D8">
        <w:tab/>
        <w:t xml:space="preserve">Идентификатор соглашения </w:t>
      </w:r>
      <w:r w:rsidR="007B2BA8" w:rsidRPr="007B2BA8">
        <w:t>000</w:t>
      </w:r>
      <w:r w:rsidR="006731C0">
        <w:t>0</w:t>
      </w:r>
      <w:r w:rsidR="007B2BA8" w:rsidRPr="007B2BA8">
        <w:t>00Ю109125РОВ0002</w:t>
      </w:r>
      <w:r w:rsidR="004562C1" w:rsidRPr="004562C1">
        <w:t>.</w:t>
      </w:r>
    </w:p>
    <w:p w14:paraId="4D7A65FE" w14:textId="77777777" w:rsidR="007722B3" w:rsidRDefault="007722B3" w:rsidP="007722B3">
      <w:pPr>
        <w:widowControl/>
        <w:ind w:firstLine="720"/>
        <w:jc w:val="both"/>
        <w:rPr>
          <w:rFonts w:ascii="Times New Roman" w:hAnsi="Times New Roman" w:cs="Times New Roman"/>
          <w:color w:val="0000FF"/>
          <w:sz w:val="24"/>
          <w:szCs w:val="24"/>
        </w:rPr>
      </w:pPr>
      <w:r w:rsidRPr="007B2BA8">
        <w:rPr>
          <w:rFonts w:ascii="Times New Roman" w:hAnsi="Times New Roman" w:cs="Times New Roman"/>
          <w:color w:val="0000FF"/>
          <w:sz w:val="24"/>
          <w:szCs w:val="24"/>
        </w:rPr>
        <w:t>1.6.</w:t>
      </w:r>
      <w:r w:rsidRPr="007B2BA8">
        <w:rPr>
          <w:rFonts w:ascii="Times New Roman" w:hAnsi="Times New Roman" w:cs="Times New Roman"/>
          <w:color w:val="0000FF"/>
          <w:sz w:val="24"/>
          <w:szCs w:val="24"/>
        </w:rPr>
        <w:tab/>
      </w:r>
      <w:r w:rsidR="00035E26" w:rsidRPr="007B2BA8">
        <w:rPr>
          <w:rFonts w:ascii="Times New Roman" w:hAnsi="Times New Roman" w:cs="Times New Roman"/>
          <w:color w:val="0000FF"/>
          <w:sz w:val="24"/>
          <w:szCs w:val="24"/>
        </w:rPr>
        <w:t xml:space="preserve">Оказание услуг осуществляется в целях реализации </w:t>
      </w:r>
      <w:r w:rsidRPr="007B2BA8">
        <w:rPr>
          <w:rFonts w:ascii="Times New Roman" w:hAnsi="Times New Roman" w:cs="Times New Roman"/>
          <w:color w:val="0000FF"/>
          <w:sz w:val="24"/>
          <w:szCs w:val="24"/>
        </w:rPr>
        <w:t>мероприятия (проекта) «Программа развития системы молодёжной политики и универсальных педагогических компетенций будущих педагогов в КГПУ им. В.П. Астафьева «Ценим прошлое, созидаем будущее» (проектное решение: «Просветительский проект «Астафьев»»),  на основании  Соглашения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 от  «18» июля 2025 г. № 091-15-2025-031  (далее-Соглашение), заключенного между Федеральным агентством по делам молодежи и КГПУ им. В.П. Астафьева  (далее – проект) в соответствии с пунктом 4 статьи 78.1 Бюджетного кодекса Российской Федерации.</w:t>
      </w:r>
    </w:p>
    <w:p w14:paraId="6BA7902C" w14:textId="77777777" w:rsidR="007B62D8" w:rsidRPr="009F022D" w:rsidRDefault="007B62D8" w:rsidP="009F022D">
      <w:pPr>
        <w:widowControl/>
        <w:ind w:firstLine="720"/>
        <w:jc w:val="both"/>
        <w:rPr>
          <w:rFonts w:ascii="Times New Roman" w:hAnsi="Times New Roman" w:cs="Times New Roman"/>
          <w:color w:val="0000FF"/>
          <w:sz w:val="24"/>
          <w:szCs w:val="24"/>
          <w:highlight w:val="yellow"/>
        </w:rPr>
      </w:pPr>
    </w:p>
    <w:p w14:paraId="1652CC17" w14:textId="77777777" w:rsidR="00CA4828" w:rsidRPr="00F04DC2" w:rsidRDefault="00CA4828" w:rsidP="006C3D17">
      <w:pPr>
        <w:widowControl/>
        <w:ind w:firstLine="709"/>
        <w:jc w:val="center"/>
        <w:rPr>
          <w:rFonts w:ascii="Times New Roman" w:hAnsi="Times New Roman" w:cs="Times New Roman"/>
          <w:b/>
          <w:sz w:val="24"/>
          <w:szCs w:val="24"/>
        </w:rPr>
      </w:pPr>
      <w:r w:rsidRPr="00F04DC2">
        <w:rPr>
          <w:rFonts w:ascii="Times New Roman" w:hAnsi="Times New Roman" w:cs="Times New Roman"/>
          <w:b/>
          <w:bCs/>
          <w:sz w:val="24"/>
          <w:szCs w:val="24"/>
        </w:rPr>
        <w:t xml:space="preserve">2. ЦЕНА КОНТРАКТА </w:t>
      </w:r>
      <w:r w:rsidRPr="00F04DC2">
        <w:rPr>
          <w:rFonts w:ascii="Times New Roman" w:hAnsi="Times New Roman" w:cs="Times New Roman"/>
          <w:b/>
          <w:sz w:val="24"/>
          <w:szCs w:val="24"/>
        </w:rPr>
        <w:t>И ПОРЯДОК ОПЛАТЫ</w:t>
      </w:r>
    </w:p>
    <w:p w14:paraId="016C5B9C" w14:textId="77777777" w:rsidR="00CA4828" w:rsidRPr="00F04DC2" w:rsidRDefault="00CA4828" w:rsidP="006C3D17">
      <w:pPr>
        <w:widowControl/>
        <w:ind w:firstLine="709"/>
        <w:jc w:val="both"/>
        <w:rPr>
          <w:rFonts w:ascii="Times New Roman" w:hAnsi="Times New Roman" w:cs="Times New Roman"/>
          <w:sz w:val="24"/>
          <w:szCs w:val="24"/>
        </w:rPr>
      </w:pPr>
      <w:r w:rsidRPr="00F04DC2">
        <w:rPr>
          <w:rFonts w:ascii="Times New Roman" w:hAnsi="Times New Roman" w:cs="Times New Roman"/>
          <w:sz w:val="24"/>
          <w:szCs w:val="24"/>
        </w:rPr>
        <w:t xml:space="preserve">2.1. Цена настоящего Контракта составляет _______________ </w:t>
      </w:r>
      <w:proofErr w:type="gramStart"/>
      <w:r w:rsidRPr="00F04DC2">
        <w:rPr>
          <w:rFonts w:ascii="Times New Roman" w:hAnsi="Times New Roman" w:cs="Times New Roman"/>
          <w:sz w:val="24"/>
          <w:szCs w:val="24"/>
        </w:rPr>
        <w:t>( _</w:t>
      </w:r>
      <w:proofErr w:type="gramEnd"/>
      <w:r w:rsidRPr="00F04DC2">
        <w:rPr>
          <w:rFonts w:ascii="Times New Roman" w:hAnsi="Times New Roman" w:cs="Times New Roman"/>
          <w:sz w:val="24"/>
          <w:szCs w:val="24"/>
        </w:rPr>
        <w:t xml:space="preserve">______________ ) рублей __ копеек, </w:t>
      </w:r>
      <w:r w:rsidR="00A211DD" w:rsidRPr="00F04DC2">
        <w:rPr>
          <w:rFonts w:ascii="Times New Roman" w:hAnsi="Times New Roman" w:cs="Times New Roman"/>
          <w:sz w:val="24"/>
          <w:szCs w:val="24"/>
        </w:rPr>
        <w:t xml:space="preserve"> включая</w:t>
      </w:r>
      <w:r w:rsidR="00A211DD" w:rsidRPr="00F04DC2">
        <w:rPr>
          <w:rFonts w:ascii="Times New Roman" w:hAnsi="Times New Roman" w:cs="Times New Roman"/>
          <w:i/>
          <w:sz w:val="24"/>
          <w:szCs w:val="24"/>
        </w:rPr>
        <w:t xml:space="preserve"> </w:t>
      </w:r>
      <w:r w:rsidR="00A211DD" w:rsidRPr="00F04DC2">
        <w:rPr>
          <w:rFonts w:ascii="Times New Roman" w:hAnsi="Times New Roman" w:cs="Times New Roman"/>
          <w:sz w:val="24"/>
          <w:szCs w:val="24"/>
        </w:rPr>
        <w:t>НДС __% в сумме ____,__ руб. (_________ рублей __ копеек) / НДС не облагается (на основании  _________, согласно п. __ ст.  ___ гл. ___ НК РФ) (</w:t>
      </w:r>
      <w:r w:rsidR="00A211DD" w:rsidRPr="00F04DC2">
        <w:rPr>
          <w:rFonts w:ascii="Times New Roman" w:hAnsi="Times New Roman" w:cs="Times New Roman"/>
          <w:i/>
          <w:sz w:val="24"/>
          <w:szCs w:val="24"/>
        </w:rPr>
        <w:t xml:space="preserve">в случае если </w:t>
      </w:r>
      <w:r w:rsidR="006A326C" w:rsidRPr="00F04DC2">
        <w:rPr>
          <w:rFonts w:ascii="Times New Roman" w:hAnsi="Times New Roman" w:cs="Times New Roman"/>
          <w:i/>
          <w:sz w:val="24"/>
          <w:szCs w:val="24"/>
        </w:rPr>
        <w:t xml:space="preserve">Исполнитель </w:t>
      </w:r>
      <w:r w:rsidR="00A211DD" w:rsidRPr="00F04DC2">
        <w:rPr>
          <w:rFonts w:ascii="Times New Roman" w:hAnsi="Times New Roman" w:cs="Times New Roman"/>
          <w:i/>
          <w:sz w:val="24"/>
          <w:szCs w:val="24"/>
        </w:rPr>
        <w:t>имеет право на освобождение от уплаты НДС, то слова «включая НДС …» заменяются словами «НДС не облагается…» с указанием соответствующей статьи Налогового кодекса Российской Федерации).</w:t>
      </w:r>
    </w:p>
    <w:p w14:paraId="35032D90" w14:textId="77777777" w:rsidR="00CA4828" w:rsidRPr="00F04DC2" w:rsidRDefault="00CA4828" w:rsidP="006C3D17">
      <w:pPr>
        <w:widowControl/>
        <w:ind w:firstLine="709"/>
        <w:jc w:val="both"/>
        <w:rPr>
          <w:rFonts w:ascii="Times New Roman" w:hAnsi="Times New Roman" w:cs="Times New Roman"/>
          <w:color w:val="4F22F2"/>
          <w:sz w:val="24"/>
          <w:szCs w:val="24"/>
        </w:rPr>
      </w:pPr>
      <w:r w:rsidRPr="00F04DC2">
        <w:rPr>
          <w:rFonts w:ascii="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 предусмотренных Законом №44-ФЗ, настоящим контрактом</w:t>
      </w:r>
      <w:r w:rsidRPr="00F04DC2">
        <w:rPr>
          <w:rStyle w:val="a9"/>
          <w:rFonts w:ascii="Times New Roman" w:hAnsi="Times New Roman" w:cs="Times New Roman"/>
          <w:sz w:val="24"/>
          <w:szCs w:val="24"/>
        </w:rPr>
        <w:footnoteReference w:id="1"/>
      </w:r>
      <w:r w:rsidRPr="00F04DC2">
        <w:rPr>
          <w:rFonts w:ascii="Times New Roman" w:hAnsi="Times New Roman" w:cs="Times New Roman"/>
          <w:sz w:val="24"/>
          <w:szCs w:val="24"/>
        </w:rPr>
        <w:t>.</w:t>
      </w:r>
    </w:p>
    <w:p w14:paraId="55F7C880" w14:textId="77777777" w:rsidR="00A211DD" w:rsidRPr="00F04DC2" w:rsidRDefault="00A211DD" w:rsidP="009F022D">
      <w:pPr>
        <w:widowControl/>
        <w:ind w:firstLine="709"/>
        <w:jc w:val="both"/>
        <w:rPr>
          <w:rFonts w:ascii="Times New Roman" w:hAnsi="Times New Roman" w:cs="Times New Roman"/>
          <w:sz w:val="24"/>
          <w:szCs w:val="24"/>
          <w:u w:val="single"/>
        </w:rPr>
      </w:pPr>
      <w:r w:rsidRPr="00F04DC2">
        <w:rPr>
          <w:rFonts w:ascii="Times New Roman" w:hAnsi="Times New Roman" w:cs="Times New Roman"/>
          <w:sz w:val="24"/>
          <w:szCs w:val="24"/>
        </w:rPr>
        <w:t>2.2. Цена Контракта включает расходы на уплату налогов, таможенных пошлин, сборов и других обязательных платежей в бюджеты всех уровней, приобретение материалов, необходимых для оказания услуг, приобретение (аренду) оборудования, используемого для оказания услуг</w:t>
      </w:r>
      <w:r w:rsidR="009F022D" w:rsidRPr="009F022D">
        <w:rPr>
          <w:rFonts w:ascii="Times New Roman" w:hAnsi="Times New Roman" w:cs="Times New Roman"/>
          <w:sz w:val="24"/>
          <w:szCs w:val="24"/>
        </w:rPr>
        <w:t>.</w:t>
      </w:r>
      <w:r w:rsidR="009F022D" w:rsidRPr="00F04DC2">
        <w:rPr>
          <w:rFonts w:ascii="Times New Roman" w:hAnsi="Times New Roman" w:cs="Times New Roman"/>
          <w:sz w:val="24"/>
          <w:szCs w:val="24"/>
          <w:u w:val="single"/>
        </w:rPr>
        <w:t xml:space="preserve"> </w:t>
      </w:r>
    </w:p>
    <w:p w14:paraId="1DD3BE04" w14:textId="77777777" w:rsidR="00CA4828" w:rsidRPr="00F04DC2" w:rsidRDefault="00FA28D0" w:rsidP="000D26D5">
      <w:pPr>
        <w:widowControl/>
        <w:ind w:firstLine="709"/>
        <w:jc w:val="both"/>
        <w:rPr>
          <w:rFonts w:ascii="Times New Roman" w:hAnsi="Times New Roman" w:cs="Times New Roman"/>
          <w:sz w:val="24"/>
          <w:szCs w:val="24"/>
        </w:rPr>
      </w:pPr>
      <w:r>
        <w:rPr>
          <w:rFonts w:ascii="Times New Roman" w:hAnsi="Times New Roman" w:cs="Times New Roman"/>
          <w:sz w:val="24"/>
          <w:szCs w:val="24"/>
        </w:rPr>
        <w:lastRenderedPageBreak/>
        <w:t>2.3</w:t>
      </w:r>
      <w:r w:rsidR="006A7616" w:rsidRPr="00F04DC2">
        <w:rPr>
          <w:rFonts w:ascii="Times New Roman" w:hAnsi="Times New Roman" w:cs="Times New Roman"/>
          <w:sz w:val="24"/>
          <w:szCs w:val="24"/>
        </w:rPr>
        <w:t xml:space="preserve">. </w:t>
      </w:r>
      <w:r w:rsidR="00CA4828" w:rsidRPr="00F04DC2">
        <w:rPr>
          <w:rFonts w:ascii="Times New Roman" w:hAnsi="Times New Roman" w:cs="Times New Roman"/>
          <w:sz w:val="24"/>
          <w:szCs w:val="24"/>
        </w:rPr>
        <w:t>Подлежащая уплате заказчиком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F2D63A3" w14:textId="77777777" w:rsidR="00CA4828" w:rsidRPr="00F04DC2" w:rsidRDefault="00FA28D0" w:rsidP="000D26D5">
      <w:pPr>
        <w:widowControl/>
        <w:ind w:firstLine="709"/>
        <w:jc w:val="both"/>
        <w:rPr>
          <w:rFonts w:ascii="Times New Roman" w:hAnsi="Times New Roman" w:cs="Times New Roman"/>
          <w:sz w:val="24"/>
          <w:szCs w:val="24"/>
        </w:rPr>
      </w:pPr>
      <w:r>
        <w:rPr>
          <w:rFonts w:ascii="Times New Roman" w:hAnsi="Times New Roman" w:cs="Times New Roman"/>
          <w:sz w:val="24"/>
          <w:szCs w:val="24"/>
        </w:rPr>
        <w:t>2.4</w:t>
      </w:r>
      <w:r w:rsidR="00CA4828" w:rsidRPr="00F04DC2">
        <w:rPr>
          <w:rFonts w:ascii="Times New Roman" w:hAnsi="Times New Roman" w:cs="Times New Roman"/>
          <w:sz w:val="24"/>
          <w:szCs w:val="24"/>
        </w:rPr>
        <w:t>. Оплата по контракту осуществляется единовременным платежом в безналичной форме путем перечисления денежных средств на расчетный счет Исполнителя</w:t>
      </w:r>
      <w:r w:rsidR="000D26D5">
        <w:rPr>
          <w:rFonts w:ascii="Times New Roman" w:hAnsi="Times New Roman" w:cs="Times New Roman"/>
          <w:sz w:val="24"/>
          <w:szCs w:val="24"/>
        </w:rPr>
        <w:t>,</w:t>
      </w:r>
      <w:r w:rsidR="00724807" w:rsidRPr="00724807">
        <w:rPr>
          <w:sz w:val="24"/>
          <w:szCs w:val="24"/>
        </w:rPr>
        <w:t xml:space="preserve"> </w:t>
      </w:r>
      <w:r w:rsidR="00CA4828" w:rsidRPr="00F04DC2">
        <w:rPr>
          <w:rFonts w:ascii="Times New Roman" w:hAnsi="Times New Roman" w:cs="Times New Roman"/>
          <w:sz w:val="24"/>
          <w:szCs w:val="24"/>
        </w:rPr>
        <w:t xml:space="preserve">указанный в Контракте, в течение </w:t>
      </w:r>
      <w:r w:rsidR="00CA4828" w:rsidRPr="00F04DC2">
        <w:rPr>
          <w:rFonts w:ascii="Times New Roman" w:hAnsi="Times New Roman" w:cs="Times New Roman"/>
          <w:b/>
          <w:sz w:val="24"/>
          <w:szCs w:val="24"/>
        </w:rPr>
        <w:t>не более 7 (семи) рабочих дней</w:t>
      </w:r>
      <w:r w:rsidR="00CA4828" w:rsidRPr="00F04DC2">
        <w:rPr>
          <w:rFonts w:ascii="Times New Roman" w:hAnsi="Times New Roman" w:cs="Times New Roman"/>
          <w:sz w:val="24"/>
          <w:szCs w:val="24"/>
        </w:rPr>
        <w:t xml:space="preserve"> с даты подписания заказчиком документа о приемке в соответствии со статьёй 94 Закона №44-ФЗ.</w:t>
      </w:r>
    </w:p>
    <w:p w14:paraId="6B54494A" w14:textId="77777777" w:rsidR="00D2777E" w:rsidRPr="00F04DC2" w:rsidRDefault="00D2777E" w:rsidP="000D26D5">
      <w:pPr>
        <w:widowControl/>
        <w:ind w:firstLine="709"/>
        <w:jc w:val="both"/>
        <w:outlineLvl w:val="2"/>
        <w:rPr>
          <w:rFonts w:ascii="Times New Roman" w:hAnsi="Times New Roman" w:cs="Times New Roman"/>
          <w:sz w:val="24"/>
          <w:szCs w:val="24"/>
        </w:rPr>
      </w:pPr>
      <w:r w:rsidRPr="00F04DC2">
        <w:rPr>
          <w:rFonts w:ascii="Times New Roman" w:hAnsi="Times New Roman" w:cs="Times New Roman"/>
          <w:sz w:val="24"/>
          <w:szCs w:val="24"/>
        </w:rPr>
        <w:t>Авансирование не предусмотрено.</w:t>
      </w:r>
    </w:p>
    <w:p w14:paraId="1B8C9D5D" w14:textId="77777777" w:rsidR="00CA4828" w:rsidRPr="00F04DC2" w:rsidRDefault="00CA4828" w:rsidP="000D26D5">
      <w:pPr>
        <w:widowControl/>
        <w:ind w:firstLine="709"/>
        <w:jc w:val="both"/>
        <w:rPr>
          <w:rFonts w:ascii="Times New Roman" w:hAnsi="Times New Roman" w:cs="Times New Roman"/>
          <w:sz w:val="24"/>
          <w:szCs w:val="24"/>
        </w:rPr>
      </w:pPr>
      <w:r w:rsidRPr="00F04DC2">
        <w:rPr>
          <w:rFonts w:ascii="Times New Roman" w:hAnsi="Times New Roman" w:cs="Times New Roman"/>
          <w:sz w:val="24"/>
          <w:szCs w:val="24"/>
        </w:rPr>
        <w:t xml:space="preserve">Обязательства Заказчика </w:t>
      </w:r>
      <w:r w:rsidRPr="00F04DC2">
        <w:rPr>
          <w:rFonts w:ascii="Times New Roman" w:hAnsi="Times New Roman" w:cs="Times New Roman"/>
          <w:b/>
          <w:sz w:val="24"/>
          <w:szCs w:val="24"/>
        </w:rPr>
        <w:t>по оплате</w:t>
      </w:r>
      <w:r w:rsidRPr="00F04DC2">
        <w:rPr>
          <w:rFonts w:ascii="Times New Roman" w:hAnsi="Times New Roman" w:cs="Times New Roman"/>
          <w:sz w:val="24"/>
          <w:szCs w:val="24"/>
        </w:rPr>
        <w:t xml:space="preserve"> Контракта считаются исполненными с момента списания денежных средств с расчетного счета Заказчика. </w:t>
      </w:r>
    </w:p>
    <w:p w14:paraId="7C7DA776" w14:textId="77777777" w:rsidR="00724807" w:rsidRPr="00E71729" w:rsidRDefault="00724807" w:rsidP="00E71729">
      <w:pPr>
        <w:pStyle w:val="af5"/>
        <w:ind w:firstLine="709"/>
        <w:jc w:val="both"/>
        <w:rPr>
          <w:rFonts w:ascii="Times New Roman" w:hAnsi="Times New Roman"/>
          <w:sz w:val="24"/>
          <w:szCs w:val="24"/>
        </w:rPr>
      </w:pPr>
      <w:r>
        <w:rPr>
          <w:rFonts w:ascii="Times New Roman" w:hAnsi="Times New Roman"/>
          <w:sz w:val="24"/>
          <w:szCs w:val="24"/>
        </w:rPr>
        <w:t xml:space="preserve">2.5. </w:t>
      </w:r>
      <w:r w:rsidRPr="007B2DA2">
        <w:rPr>
          <w:rFonts w:ascii="Times New Roman" w:hAnsi="Times New Roman"/>
          <w:sz w:val="24"/>
          <w:szCs w:val="24"/>
        </w:rPr>
        <w:t>При исполнении контракта предусмотрено казначейское сопр</w:t>
      </w:r>
      <w:r w:rsidR="00E71729">
        <w:rPr>
          <w:rFonts w:ascii="Times New Roman" w:hAnsi="Times New Roman"/>
          <w:sz w:val="24"/>
          <w:szCs w:val="24"/>
        </w:rPr>
        <w:t>овождение расчетов по Контракту.</w:t>
      </w:r>
    </w:p>
    <w:p w14:paraId="7B8E6049" w14:textId="77777777" w:rsidR="00CA4828" w:rsidRPr="00F04DC2" w:rsidRDefault="006A7616" w:rsidP="000D26D5">
      <w:pPr>
        <w:widowControl/>
        <w:spacing w:line="232" w:lineRule="auto"/>
        <w:ind w:firstLine="709"/>
        <w:jc w:val="both"/>
        <w:outlineLvl w:val="2"/>
        <w:rPr>
          <w:rFonts w:ascii="Times New Roman" w:hAnsi="Times New Roman" w:cs="Times New Roman"/>
          <w:sz w:val="24"/>
          <w:szCs w:val="24"/>
        </w:rPr>
      </w:pPr>
      <w:r w:rsidRPr="00F04DC2">
        <w:rPr>
          <w:rFonts w:ascii="Times New Roman" w:hAnsi="Times New Roman" w:cs="Times New Roman"/>
          <w:sz w:val="24"/>
          <w:szCs w:val="24"/>
        </w:rPr>
        <w:t>2.</w:t>
      </w:r>
      <w:r w:rsidR="00724807">
        <w:rPr>
          <w:rFonts w:ascii="Times New Roman" w:hAnsi="Times New Roman" w:cs="Times New Roman"/>
          <w:sz w:val="24"/>
          <w:szCs w:val="24"/>
        </w:rPr>
        <w:t>6</w:t>
      </w:r>
      <w:r w:rsidR="00CA4828" w:rsidRPr="00F04DC2">
        <w:rPr>
          <w:rFonts w:ascii="Times New Roman" w:hAnsi="Times New Roman" w:cs="Times New Roman"/>
          <w:sz w:val="24"/>
          <w:szCs w:val="24"/>
        </w:rPr>
        <w:t>. Валюта, используемая для расчетов, - рубль Российской Федерации.</w:t>
      </w:r>
    </w:p>
    <w:p w14:paraId="2010CBA1" w14:textId="77777777" w:rsidR="00FA28D0" w:rsidRPr="009F022D" w:rsidRDefault="00D2777E" w:rsidP="009F022D">
      <w:pPr>
        <w:widowControl/>
        <w:ind w:firstLine="709"/>
        <w:jc w:val="both"/>
        <w:rPr>
          <w:rFonts w:ascii="Times New Roman" w:hAnsi="Times New Roman" w:cs="Times New Roman"/>
          <w:i/>
          <w:color w:val="0000FF"/>
          <w:sz w:val="24"/>
          <w:szCs w:val="24"/>
        </w:rPr>
      </w:pPr>
      <w:r w:rsidRPr="00F04DC2">
        <w:rPr>
          <w:rFonts w:ascii="Times New Roman" w:hAnsi="Times New Roman" w:cs="Times New Roman"/>
          <w:sz w:val="24"/>
          <w:szCs w:val="24"/>
        </w:rPr>
        <w:t>2.</w:t>
      </w:r>
      <w:r w:rsidR="00724807">
        <w:rPr>
          <w:rFonts w:ascii="Times New Roman" w:hAnsi="Times New Roman" w:cs="Times New Roman"/>
          <w:sz w:val="24"/>
          <w:szCs w:val="24"/>
        </w:rPr>
        <w:t>7</w:t>
      </w:r>
      <w:r w:rsidRPr="00F04DC2">
        <w:rPr>
          <w:rFonts w:ascii="Times New Roman" w:hAnsi="Times New Roman" w:cs="Times New Roman"/>
          <w:sz w:val="24"/>
          <w:szCs w:val="24"/>
        </w:rPr>
        <w:t xml:space="preserve">. Источник финансирования: </w:t>
      </w:r>
      <w:r w:rsidRPr="007B2BA8">
        <w:rPr>
          <w:rFonts w:ascii="Times New Roman" w:hAnsi="Times New Roman" w:cs="Times New Roman"/>
          <w:i/>
          <w:color w:val="0000FF"/>
          <w:sz w:val="24"/>
          <w:szCs w:val="24"/>
        </w:rPr>
        <w:t>средства бюдже</w:t>
      </w:r>
      <w:r w:rsidR="00715FC8" w:rsidRPr="007B2BA8">
        <w:rPr>
          <w:rFonts w:ascii="Times New Roman" w:hAnsi="Times New Roman" w:cs="Times New Roman"/>
          <w:i/>
          <w:color w:val="0000FF"/>
          <w:sz w:val="24"/>
          <w:szCs w:val="24"/>
        </w:rPr>
        <w:t>тных учреждений</w:t>
      </w:r>
      <w:r w:rsidR="000D26D5" w:rsidRPr="007B2BA8">
        <w:rPr>
          <w:rFonts w:ascii="Times New Roman" w:hAnsi="Times New Roman" w:cs="Times New Roman"/>
          <w:i/>
          <w:color w:val="0000FF"/>
          <w:sz w:val="24"/>
          <w:szCs w:val="24"/>
        </w:rPr>
        <w:t xml:space="preserve">. КВР 244 </w:t>
      </w:r>
      <w:r w:rsidR="00FA28D0" w:rsidRPr="007B2BA8">
        <w:rPr>
          <w:rFonts w:ascii="Times New Roman" w:hAnsi="Times New Roman" w:cs="Times New Roman"/>
          <w:i/>
          <w:color w:val="0000FF"/>
          <w:sz w:val="24"/>
          <w:szCs w:val="24"/>
        </w:rPr>
        <w:t>(средства гранта в форме субсидии из Федерального бюджета, по Со</w:t>
      </w:r>
      <w:r w:rsidR="00764039" w:rsidRPr="007B2BA8">
        <w:rPr>
          <w:rFonts w:ascii="Times New Roman" w:hAnsi="Times New Roman" w:cs="Times New Roman"/>
          <w:i/>
          <w:color w:val="0000FF"/>
          <w:sz w:val="24"/>
          <w:szCs w:val="24"/>
        </w:rPr>
        <w:t>глашению</w:t>
      </w:r>
      <w:r w:rsidR="009F022D" w:rsidRPr="009F022D">
        <w:rPr>
          <w:rFonts w:ascii="Times New Roman" w:hAnsi="Times New Roman" w:cs="Times New Roman"/>
          <w:i/>
          <w:color w:val="0000FF"/>
          <w:sz w:val="24"/>
          <w:szCs w:val="24"/>
        </w:rPr>
        <w:t xml:space="preserve"> </w:t>
      </w:r>
      <w:r w:rsidR="00764039" w:rsidRPr="00764039">
        <w:rPr>
          <w:rFonts w:ascii="Times New Roman" w:hAnsi="Times New Roman" w:cs="Times New Roman"/>
          <w:i/>
          <w:color w:val="0000FF"/>
          <w:sz w:val="24"/>
          <w:szCs w:val="24"/>
        </w:rPr>
        <w:t xml:space="preserve">в целях реализации мероприятия: </w:t>
      </w:r>
      <w:r w:rsidR="007722B3" w:rsidRPr="007722B3">
        <w:rPr>
          <w:rFonts w:ascii="Times New Roman" w:hAnsi="Times New Roman" w:cs="Times New Roman"/>
          <w:i/>
          <w:color w:val="0000FF"/>
          <w:sz w:val="24"/>
          <w:szCs w:val="24"/>
        </w:rPr>
        <w:t>«Программа развития системы молодёжной политики и универсальных педагогических компетенций будущих педагогов в КГПУ им. В.П. Астафьева «Ценим прошлое, созидаем будущее» (проектное решение: «Просвет</w:t>
      </w:r>
      <w:r w:rsidR="00FB35FD">
        <w:rPr>
          <w:rFonts w:ascii="Times New Roman" w:hAnsi="Times New Roman" w:cs="Times New Roman"/>
          <w:i/>
          <w:color w:val="0000FF"/>
          <w:sz w:val="24"/>
          <w:szCs w:val="24"/>
        </w:rPr>
        <w:t>ительский проект «Астафьев</w:t>
      </w:r>
      <w:r w:rsidR="007722B3">
        <w:rPr>
          <w:rFonts w:ascii="Times New Roman" w:hAnsi="Times New Roman" w:cs="Times New Roman"/>
          <w:i/>
          <w:color w:val="0000FF"/>
          <w:sz w:val="24"/>
          <w:szCs w:val="24"/>
        </w:rPr>
        <w:t>»).</w:t>
      </w:r>
    </w:p>
    <w:p w14:paraId="3F60A3C0" w14:textId="77777777" w:rsidR="00D2777E" w:rsidRPr="007B2BA8" w:rsidRDefault="00D2777E" w:rsidP="000D26D5">
      <w:pPr>
        <w:widowControl/>
        <w:spacing w:line="232" w:lineRule="auto"/>
        <w:ind w:firstLine="709"/>
        <w:jc w:val="both"/>
        <w:outlineLvl w:val="2"/>
        <w:rPr>
          <w:rFonts w:ascii="Times New Roman" w:hAnsi="Times New Roman" w:cs="Times New Roman"/>
          <w:sz w:val="24"/>
          <w:szCs w:val="24"/>
        </w:rPr>
      </w:pPr>
      <w:r w:rsidRPr="00F04DC2">
        <w:rPr>
          <w:rFonts w:ascii="Times New Roman" w:hAnsi="Times New Roman" w:cs="Times New Roman"/>
          <w:sz w:val="24"/>
          <w:szCs w:val="24"/>
        </w:rPr>
        <w:t>2.</w:t>
      </w:r>
      <w:r w:rsidR="00724807">
        <w:rPr>
          <w:rFonts w:ascii="Times New Roman" w:hAnsi="Times New Roman" w:cs="Times New Roman"/>
          <w:sz w:val="24"/>
          <w:szCs w:val="24"/>
        </w:rPr>
        <w:t>8</w:t>
      </w:r>
      <w:r w:rsidRPr="00F04DC2">
        <w:rPr>
          <w:rFonts w:ascii="Times New Roman" w:hAnsi="Times New Roman" w:cs="Times New Roman"/>
          <w:sz w:val="24"/>
          <w:szCs w:val="24"/>
        </w:rPr>
        <w:t xml:space="preserve">. В случаях, предусмотренных ст. 78.1, 78.2 Бюджетного кодекса РФ, допускается при исполнении контракта изменение по соглашению сторон размера и (или) сроков оплаты и (или) </w:t>
      </w:r>
      <w:r w:rsidRPr="007B2BA8">
        <w:rPr>
          <w:rFonts w:ascii="Times New Roman" w:hAnsi="Times New Roman" w:cs="Times New Roman"/>
          <w:sz w:val="24"/>
          <w:szCs w:val="24"/>
        </w:rPr>
        <w:t>объема товаров (работ, услуг).</w:t>
      </w:r>
    </w:p>
    <w:p w14:paraId="7976C26E" w14:textId="77777777" w:rsidR="00FA28D0" w:rsidRPr="007B2BA8" w:rsidRDefault="00FA28D0" w:rsidP="00FA28D0">
      <w:pPr>
        <w:widowControl/>
        <w:spacing w:line="232" w:lineRule="auto"/>
        <w:ind w:firstLine="708"/>
        <w:jc w:val="both"/>
        <w:outlineLvl w:val="2"/>
        <w:rPr>
          <w:rFonts w:ascii="Times New Roman" w:hAnsi="Times New Roman" w:cs="Times New Roman"/>
          <w:color w:val="0000FF"/>
          <w:sz w:val="24"/>
          <w:szCs w:val="24"/>
        </w:rPr>
      </w:pPr>
      <w:r w:rsidRPr="007B2BA8">
        <w:rPr>
          <w:rFonts w:ascii="Times New Roman" w:hAnsi="Times New Roman" w:cs="Times New Roman"/>
          <w:color w:val="0000FF"/>
          <w:sz w:val="24"/>
          <w:szCs w:val="24"/>
        </w:rPr>
        <w:t>2.9. Исполнитель дает согласие на осуществление Федеральным агентством по делам молодежи и уполномоченными органами государственного финансового контроля обязательных проверок соблюдения Заказчиком (Получателем) целей, условий и порядка предоставления Субсидии, в том числе в части достижения результатов предоставления Субсидии, в соответствии со статьями 268.1 и 269.2 Бюджетного кодекса Российской Федерации.</w:t>
      </w:r>
    </w:p>
    <w:p w14:paraId="5C0DF351" w14:textId="77777777" w:rsidR="00D2777E" w:rsidRPr="00FA28D0" w:rsidRDefault="00FA28D0" w:rsidP="00FA28D0">
      <w:pPr>
        <w:widowControl/>
        <w:spacing w:line="232" w:lineRule="auto"/>
        <w:ind w:firstLine="708"/>
        <w:jc w:val="both"/>
        <w:outlineLvl w:val="2"/>
        <w:rPr>
          <w:rFonts w:ascii="Times New Roman" w:hAnsi="Times New Roman" w:cs="Times New Roman"/>
          <w:color w:val="0000FF"/>
          <w:sz w:val="24"/>
          <w:szCs w:val="24"/>
        </w:rPr>
      </w:pPr>
      <w:r w:rsidRPr="007B2BA8">
        <w:rPr>
          <w:rFonts w:ascii="Times New Roman" w:hAnsi="Times New Roman" w:cs="Times New Roman"/>
          <w:color w:val="0000FF"/>
          <w:sz w:val="24"/>
          <w:szCs w:val="24"/>
        </w:rPr>
        <w:t>2.10. Исполнитель дает согласие на осуществление Агентством и органами государственного финансового контроля обязательных проверок соблюдения Получателем целей, условий и порядка предоставления субсидии, установленных Правилами предоставления субсидии и настоящим Соглашением (в соответствии с п. 3 ст. 78.1. БК РФ).</w:t>
      </w:r>
    </w:p>
    <w:p w14:paraId="1E3C3FEC" w14:textId="77777777" w:rsidR="00FA28D0" w:rsidRPr="00F04DC2" w:rsidRDefault="00FA28D0" w:rsidP="00FA28D0">
      <w:pPr>
        <w:widowControl/>
        <w:tabs>
          <w:tab w:val="center" w:pos="5386"/>
          <w:tab w:val="left" w:pos="9360"/>
        </w:tabs>
        <w:spacing w:line="232" w:lineRule="auto"/>
        <w:ind w:firstLine="708"/>
        <w:outlineLvl w:val="2"/>
        <w:rPr>
          <w:rFonts w:ascii="Times New Roman" w:hAnsi="Times New Roman" w:cs="Times New Roman"/>
          <w:b/>
          <w:snapToGrid w:val="0"/>
          <w:sz w:val="24"/>
          <w:szCs w:val="24"/>
        </w:rPr>
      </w:pPr>
    </w:p>
    <w:p w14:paraId="086CFDE1" w14:textId="77777777" w:rsidR="00D2777E" w:rsidRPr="00F04DC2" w:rsidRDefault="00D2777E" w:rsidP="006C3D17">
      <w:pPr>
        <w:widowControl/>
        <w:spacing w:line="232" w:lineRule="auto"/>
        <w:ind w:firstLine="708"/>
        <w:jc w:val="center"/>
        <w:outlineLvl w:val="2"/>
        <w:rPr>
          <w:rFonts w:ascii="Times New Roman" w:hAnsi="Times New Roman" w:cs="Times New Roman"/>
          <w:b/>
          <w:bCs/>
          <w:sz w:val="24"/>
          <w:szCs w:val="24"/>
        </w:rPr>
      </w:pPr>
      <w:r w:rsidRPr="00F04DC2">
        <w:rPr>
          <w:rFonts w:ascii="Times New Roman" w:hAnsi="Times New Roman" w:cs="Times New Roman"/>
          <w:b/>
          <w:sz w:val="24"/>
          <w:szCs w:val="24"/>
        </w:rPr>
        <w:t>3. МЕСТО, ГРАФИК</w:t>
      </w:r>
      <w:r w:rsidRPr="00F04DC2">
        <w:rPr>
          <w:rFonts w:ascii="Times New Roman" w:hAnsi="Times New Roman" w:cs="Times New Roman"/>
          <w:b/>
          <w:bCs/>
          <w:sz w:val="24"/>
          <w:szCs w:val="24"/>
        </w:rPr>
        <w:t>, УСЛОВИЯ ОКАЗАНИЯ УСЛУГ, КАЧЕСТВО УСЛУГ</w:t>
      </w:r>
    </w:p>
    <w:p w14:paraId="58545C9B" w14:textId="77777777" w:rsidR="004562C1" w:rsidRDefault="004562C1" w:rsidP="006C3D17">
      <w:pPr>
        <w:widowControl/>
        <w:spacing w:line="232" w:lineRule="auto"/>
        <w:ind w:firstLine="708"/>
        <w:jc w:val="both"/>
        <w:outlineLvl w:val="2"/>
        <w:rPr>
          <w:rFonts w:ascii="Times New Roman" w:hAnsi="Times New Roman" w:cs="Times New Roman"/>
          <w:sz w:val="24"/>
          <w:szCs w:val="24"/>
        </w:rPr>
      </w:pPr>
      <w:r>
        <w:rPr>
          <w:rFonts w:ascii="Times New Roman" w:hAnsi="Times New Roman" w:cs="Times New Roman"/>
          <w:sz w:val="24"/>
          <w:szCs w:val="24"/>
        </w:rPr>
        <w:t>3.1.</w:t>
      </w:r>
      <w:r w:rsidRPr="004562C1">
        <w:t xml:space="preserve"> </w:t>
      </w:r>
      <w:r w:rsidRPr="004562C1">
        <w:rPr>
          <w:rFonts w:ascii="Times New Roman" w:hAnsi="Times New Roman" w:cs="Times New Roman"/>
          <w:sz w:val="24"/>
          <w:szCs w:val="24"/>
        </w:rPr>
        <w:t>Место оказания услуг:</w:t>
      </w:r>
      <w:r>
        <w:rPr>
          <w:rFonts w:ascii="Times New Roman" w:hAnsi="Times New Roman" w:cs="Times New Roman"/>
          <w:sz w:val="24"/>
          <w:szCs w:val="24"/>
        </w:rPr>
        <w:t xml:space="preserve"> </w:t>
      </w:r>
      <w:r w:rsidR="00077D78" w:rsidRPr="00077D78">
        <w:rPr>
          <w:rFonts w:ascii="Times New Roman" w:hAnsi="Times New Roman" w:cs="Times New Roman"/>
          <w:sz w:val="24"/>
          <w:szCs w:val="24"/>
        </w:rPr>
        <w:t>660049, г. Красноярск, ул. Ады Лебедевой,</w:t>
      </w:r>
      <w:r w:rsidR="00077D78">
        <w:rPr>
          <w:rFonts w:ascii="Times New Roman" w:hAnsi="Times New Roman" w:cs="Times New Roman"/>
          <w:sz w:val="24"/>
          <w:szCs w:val="24"/>
        </w:rPr>
        <w:t xml:space="preserve"> д.89.</w:t>
      </w:r>
    </w:p>
    <w:p w14:paraId="3771852B" w14:textId="77777777" w:rsidR="00D2777E" w:rsidRPr="00F04DC2" w:rsidRDefault="004562C1" w:rsidP="006C3D17">
      <w:pPr>
        <w:widowControl/>
        <w:spacing w:line="232" w:lineRule="auto"/>
        <w:ind w:firstLine="708"/>
        <w:jc w:val="both"/>
        <w:outlineLvl w:val="2"/>
        <w:rPr>
          <w:rFonts w:ascii="Times New Roman" w:hAnsi="Times New Roman" w:cs="Times New Roman"/>
          <w:sz w:val="24"/>
          <w:szCs w:val="24"/>
        </w:rPr>
      </w:pPr>
      <w:r>
        <w:rPr>
          <w:rFonts w:ascii="Times New Roman" w:hAnsi="Times New Roman" w:cs="Times New Roman"/>
          <w:sz w:val="24"/>
          <w:szCs w:val="24"/>
        </w:rPr>
        <w:t>3.2. Место сдачи результатов оказанных</w:t>
      </w:r>
      <w:r w:rsidR="00D2777E" w:rsidRPr="00F04DC2">
        <w:rPr>
          <w:rFonts w:ascii="Times New Roman" w:hAnsi="Times New Roman" w:cs="Times New Roman"/>
          <w:sz w:val="24"/>
          <w:szCs w:val="24"/>
        </w:rPr>
        <w:t xml:space="preserve"> услуг</w:t>
      </w:r>
      <w:r w:rsidR="009F022D">
        <w:rPr>
          <w:rFonts w:ascii="Times New Roman" w:hAnsi="Times New Roman" w:cs="Times New Roman"/>
          <w:color w:val="0000FF"/>
          <w:sz w:val="24"/>
          <w:szCs w:val="24"/>
        </w:rPr>
        <w:t>: 660049, г. Красноярск, ул. Ады Лебедевой, д.89</w:t>
      </w:r>
      <w:r w:rsidR="00D2777E" w:rsidRPr="00F04DC2">
        <w:rPr>
          <w:rFonts w:ascii="Times New Roman" w:hAnsi="Times New Roman" w:cs="Times New Roman"/>
          <w:color w:val="0000FF"/>
          <w:sz w:val="24"/>
          <w:szCs w:val="24"/>
        </w:rPr>
        <w:t>.</w:t>
      </w:r>
    </w:p>
    <w:p w14:paraId="190E9AD0" w14:textId="77777777" w:rsidR="00D2777E" w:rsidRDefault="004562C1" w:rsidP="009F022D">
      <w:pPr>
        <w:widowControl/>
        <w:spacing w:line="232" w:lineRule="auto"/>
        <w:ind w:firstLine="708"/>
        <w:jc w:val="both"/>
        <w:outlineLvl w:val="2"/>
        <w:rPr>
          <w:rFonts w:ascii="Times New Roman" w:hAnsi="Times New Roman" w:cs="Times New Roman"/>
          <w:i/>
          <w:color w:val="0000FF"/>
          <w:sz w:val="24"/>
          <w:szCs w:val="24"/>
        </w:rPr>
      </w:pPr>
      <w:r>
        <w:rPr>
          <w:rFonts w:ascii="Times New Roman" w:hAnsi="Times New Roman" w:cs="Times New Roman"/>
          <w:sz w:val="24"/>
          <w:szCs w:val="24"/>
        </w:rPr>
        <w:t>3.3</w:t>
      </w:r>
      <w:r w:rsidR="00D2777E" w:rsidRPr="00F04DC2">
        <w:rPr>
          <w:rFonts w:ascii="Times New Roman" w:hAnsi="Times New Roman" w:cs="Times New Roman"/>
          <w:sz w:val="24"/>
          <w:szCs w:val="24"/>
        </w:rPr>
        <w:t>. Срок оказания услуг:</w:t>
      </w:r>
      <w:r w:rsidR="009F022D">
        <w:rPr>
          <w:rFonts w:ascii="Times New Roman" w:hAnsi="Times New Roman" w:cs="Times New Roman"/>
          <w:color w:val="0000FF"/>
          <w:sz w:val="24"/>
          <w:szCs w:val="24"/>
        </w:rPr>
        <w:t xml:space="preserve"> </w:t>
      </w:r>
      <w:r w:rsidR="00D14C2A">
        <w:rPr>
          <w:rFonts w:ascii="Times New Roman" w:hAnsi="Times New Roman" w:cs="Times New Roman"/>
          <w:color w:val="0000FF"/>
          <w:sz w:val="24"/>
          <w:szCs w:val="24"/>
        </w:rPr>
        <w:t>Исполнитель предоставляет Заказчику оборудование в аренду</w:t>
      </w:r>
      <w:r w:rsidR="007126D2">
        <w:rPr>
          <w:rFonts w:ascii="Times New Roman" w:hAnsi="Times New Roman" w:cs="Times New Roman"/>
          <w:color w:val="0000FF"/>
          <w:sz w:val="24"/>
          <w:szCs w:val="24"/>
        </w:rPr>
        <w:t xml:space="preserve"> </w:t>
      </w:r>
      <w:r w:rsidR="00077D78">
        <w:rPr>
          <w:rFonts w:ascii="Times New Roman" w:hAnsi="Times New Roman" w:cs="Times New Roman"/>
          <w:color w:val="0000FF"/>
          <w:sz w:val="24"/>
          <w:szCs w:val="24"/>
        </w:rPr>
        <w:t>01.09.2026 года</w:t>
      </w:r>
      <w:r w:rsidR="007B09A0">
        <w:rPr>
          <w:rFonts w:ascii="Times New Roman" w:hAnsi="Times New Roman" w:cs="Times New Roman"/>
          <w:color w:val="0000FF"/>
          <w:sz w:val="24"/>
          <w:szCs w:val="24"/>
        </w:rPr>
        <w:t xml:space="preserve"> (в течении 12 часов:</w:t>
      </w:r>
      <w:r w:rsidR="007B09A0" w:rsidRPr="007B09A0">
        <w:rPr>
          <w:rFonts w:ascii="Times New Roman" w:hAnsi="Times New Roman" w:cs="Times New Roman"/>
          <w:color w:val="0000FF"/>
          <w:sz w:val="24"/>
          <w:szCs w:val="24"/>
        </w:rPr>
        <w:t xml:space="preserve"> с 11.00 до 23.00 часов</w:t>
      </w:r>
      <w:r w:rsidR="007B09A0">
        <w:rPr>
          <w:rFonts w:ascii="Times New Roman" w:hAnsi="Times New Roman" w:cs="Times New Roman"/>
          <w:color w:val="0000FF"/>
          <w:sz w:val="24"/>
          <w:szCs w:val="24"/>
        </w:rPr>
        <w:t>).</w:t>
      </w:r>
    </w:p>
    <w:p w14:paraId="6055EF62" w14:textId="77777777" w:rsidR="008F0AB0" w:rsidRPr="00765B57" w:rsidRDefault="004562C1" w:rsidP="008F0AB0">
      <w:pPr>
        <w:ind w:firstLine="709"/>
        <w:jc w:val="both"/>
        <w:outlineLvl w:val="2"/>
        <w:rPr>
          <w:rFonts w:ascii="Times New Roman" w:hAnsi="Times New Roman"/>
          <w:sz w:val="24"/>
          <w:szCs w:val="24"/>
        </w:rPr>
      </w:pPr>
      <w:r>
        <w:rPr>
          <w:rFonts w:ascii="Times New Roman" w:hAnsi="Times New Roman" w:cs="Times New Roman"/>
          <w:i/>
          <w:color w:val="0000FF"/>
          <w:sz w:val="24"/>
          <w:szCs w:val="24"/>
        </w:rPr>
        <w:t>3.4</w:t>
      </w:r>
      <w:r w:rsidR="008F0AB0">
        <w:rPr>
          <w:rFonts w:ascii="Times New Roman" w:hAnsi="Times New Roman" w:cs="Times New Roman"/>
          <w:i/>
          <w:color w:val="0000FF"/>
          <w:sz w:val="24"/>
          <w:szCs w:val="24"/>
        </w:rPr>
        <w:t>.</w:t>
      </w:r>
      <w:r w:rsidR="008F0AB0">
        <w:rPr>
          <w:rFonts w:ascii="Times New Roman" w:hAnsi="Times New Roman"/>
          <w:sz w:val="24"/>
          <w:szCs w:val="24"/>
        </w:rPr>
        <w:t xml:space="preserve"> Исполнитель </w:t>
      </w:r>
      <w:r w:rsidR="008F0AB0" w:rsidRPr="00765B57">
        <w:rPr>
          <w:rFonts w:ascii="Times New Roman" w:hAnsi="Times New Roman"/>
          <w:sz w:val="24"/>
          <w:szCs w:val="24"/>
        </w:rPr>
        <w:t>либо уполномоченное им лицо</w:t>
      </w:r>
      <w:r w:rsidR="008F0AB0">
        <w:rPr>
          <w:rFonts w:ascii="Times New Roman" w:hAnsi="Times New Roman"/>
          <w:sz w:val="24"/>
          <w:szCs w:val="24"/>
        </w:rPr>
        <w:t>,</w:t>
      </w:r>
      <w:r w:rsidR="008F0AB0" w:rsidRPr="00765B57">
        <w:rPr>
          <w:rFonts w:ascii="Times New Roman" w:hAnsi="Times New Roman"/>
          <w:sz w:val="24"/>
          <w:szCs w:val="24"/>
        </w:rPr>
        <w:t xml:space="preserve"> обязан предоставить </w:t>
      </w:r>
      <w:r w:rsidR="008F0AB0">
        <w:rPr>
          <w:rFonts w:ascii="Times New Roman" w:hAnsi="Times New Roman"/>
          <w:sz w:val="24"/>
          <w:szCs w:val="24"/>
        </w:rPr>
        <w:t>Заказчик</w:t>
      </w:r>
      <w:r w:rsidR="008F0AB0" w:rsidRPr="00765B57">
        <w:rPr>
          <w:rFonts w:ascii="Times New Roman" w:hAnsi="Times New Roman"/>
          <w:sz w:val="24"/>
          <w:szCs w:val="24"/>
        </w:rPr>
        <w:t>у следующие документы</w:t>
      </w:r>
      <w:r w:rsidR="008F0AB0" w:rsidRPr="00765B57">
        <w:rPr>
          <w:rStyle w:val="a9"/>
          <w:rFonts w:ascii="Times New Roman" w:hAnsi="Times New Roman"/>
          <w:sz w:val="24"/>
          <w:szCs w:val="24"/>
        </w:rPr>
        <w:footnoteReference w:id="2"/>
      </w:r>
      <w:r w:rsidR="008F0AB0" w:rsidRPr="00765B57">
        <w:rPr>
          <w:rFonts w:ascii="Times New Roman" w:hAnsi="Times New Roman"/>
          <w:sz w:val="24"/>
          <w:szCs w:val="24"/>
        </w:rPr>
        <w:t xml:space="preserve"> на бумажном носителе, которые считаются неотъемлемой частью документа о приемке:</w:t>
      </w:r>
    </w:p>
    <w:p w14:paraId="5BCD69ED" w14:textId="77777777" w:rsidR="008F0AB0" w:rsidRDefault="008F0AB0" w:rsidP="008F0AB0">
      <w:pPr>
        <w:ind w:firstLine="709"/>
        <w:jc w:val="both"/>
        <w:outlineLvl w:val="2"/>
        <w:rPr>
          <w:rFonts w:ascii="Times New Roman" w:hAnsi="Times New Roman"/>
          <w:sz w:val="24"/>
          <w:szCs w:val="24"/>
        </w:rPr>
      </w:pPr>
      <w:r w:rsidRPr="00765B57">
        <w:rPr>
          <w:rFonts w:ascii="Times New Roman" w:hAnsi="Times New Roman"/>
          <w:sz w:val="24"/>
          <w:szCs w:val="24"/>
        </w:rPr>
        <w:t>универсальный передаточный документ (далее – «УПД») (</w:t>
      </w:r>
      <w:r>
        <w:rPr>
          <w:rFonts w:ascii="Times New Roman" w:hAnsi="Times New Roman"/>
          <w:sz w:val="24"/>
          <w:szCs w:val="24"/>
        </w:rPr>
        <w:t>акт оказанных услуг</w:t>
      </w:r>
      <w:r w:rsidRPr="00765B57">
        <w:rPr>
          <w:rFonts w:ascii="Times New Roman" w:hAnsi="Times New Roman"/>
          <w:sz w:val="24"/>
          <w:szCs w:val="24"/>
        </w:rPr>
        <w:t>)</w:t>
      </w:r>
    </w:p>
    <w:p w14:paraId="72659571" w14:textId="77777777" w:rsidR="008F0AB0" w:rsidRPr="00765B57" w:rsidRDefault="008F0AB0" w:rsidP="008F0AB0">
      <w:pPr>
        <w:ind w:firstLine="709"/>
        <w:jc w:val="both"/>
        <w:outlineLvl w:val="2"/>
        <w:rPr>
          <w:rFonts w:ascii="Times New Roman" w:hAnsi="Times New Roman"/>
          <w:sz w:val="24"/>
          <w:szCs w:val="24"/>
        </w:rPr>
      </w:pPr>
      <w:r w:rsidRPr="00765B57">
        <w:rPr>
          <w:rFonts w:ascii="Times New Roman" w:hAnsi="Times New Roman"/>
          <w:sz w:val="24"/>
          <w:szCs w:val="24"/>
        </w:rPr>
        <w:t xml:space="preserve">счет-фактуру оформленный в соответствии с требованиями действующего законодательства, </w:t>
      </w:r>
      <w:r w:rsidRPr="00765B57">
        <w:rPr>
          <w:rFonts w:ascii="Times New Roman" w:hAnsi="Times New Roman"/>
          <w:i/>
          <w:color w:val="0000FF"/>
          <w:sz w:val="24"/>
          <w:szCs w:val="24"/>
        </w:rPr>
        <w:t>и (или)</w:t>
      </w:r>
      <w:r w:rsidRPr="00765B57">
        <w:rPr>
          <w:rFonts w:ascii="Times New Roman" w:hAnsi="Times New Roman"/>
          <w:sz w:val="24"/>
          <w:szCs w:val="24"/>
        </w:rPr>
        <w:t xml:space="preserve"> счет</w:t>
      </w:r>
      <w:r w:rsidRPr="00765B57">
        <w:rPr>
          <w:rStyle w:val="a9"/>
          <w:rFonts w:ascii="Times New Roman" w:hAnsi="Times New Roman"/>
          <w:sz w:val="24"/>
          <w:szCs w:val="24"/>
        </w:rPr>
        <w:footnoteReference w:id="3"/>
      </w:r>
      <w:r w:rsidRPr="00765B57">
        <w:rPr>
          <w:rFonts w:ascii="Times New Roman" w:hAnsi="Times New Roman"/>
          <w:sz w:val="24"/>
          <w:szCs w:val="24"/>
        </w:rPr>
        <w:t>,</w:t>
      </w:r>
    </w:p>
    <w:p w14:paraId="3E2302EB" w14:textId="77777777" w:rsidR="008F0AB0" w:rsidRPr="008F0AB0" w:rsidRDefault="008F0AB0" w:rsidP="008F0AB0">
      <w:pPr>
        <w:ind w:firstLine="709"/>
        <w:jc w:val="both"/>
        <w:outlineLvl w:val="2"/>
        <w:rPr>
          <w:rFonts w:ascii="Times New Roman" w:hAnsi="Times New Roman"/>
          <w:i/>
          <w:color w:val="0000FF"/>
          <w:sz w:val="24"/>
          <w:szCs w:val="24"/>
        </w:rPr>
      </w:pPr>
      <w:r w:rsidRPr="008F0AB0">
        <w:rPr>
          <w:rFonts w:ascii="Times New Roman" w:hAnsi="Times New Roman"/>
          <w:i/>
          <w:color w:val="0000FF"/>
          <w:sz w:val="24"/>
          <w:szCs w:val="24"/>
        </w:rPr>
        <w:t>документы, указанные в Техническом задании (Приложение №1 к Контракту), документы, которые считаются его неотъемлемой частью</w:t>
      </w:r>
    </w:p>
    <w:p w14:paraId="6033B661" w14:textId="77777777" w:rsidR="008F0AB0" w:rsidRPr="00765B57" w:rsidRDefault="008F0AB0" w:rsidP="008F0AB0">
      <w:pPr>
        <w:ind w:firstLine="709"/>
        <w:jc w:val="both"/>
        <w:outlineLvl w:val="2"/>
        <w:rPr>
          <w:rFonts w:ascii="Times New Roman" w:hAnsi="Times New Roman"/>
          <w:sz w:val="24"/>
          <w:szCs w:val="24"/>
        </w:rPr>
      </w:pPr>
      <w:r w:rsidRPr="00765B57">
        <w:rPr>
          <w:rFonts w:ascii="Times New Roman" w:hAnsi="Times New Roman"/>
          <w:sz w:val="24"/>
          <w:szCs w:val="24"/>
        </w:rPr>
        <w:t xml:space="preserve"> иные документы, подтверждающие соответствие </w:t>
      </w:r>
      <w:r>
        <w:rPr>
          <w:rFonts w:ascii="Times New Roman" w:hAnsi="Times New Roman"/>
          <w:sz w:val="24"/>
          <w:szCs w:val="24"/>
        </w:rPr>
        <w:t>услуг</w:t>
      </w:r>
      <w:r w:rsidRPr="00765B57">
        <w:rPr>
          <w:rFonts w:ascii="Times New Roman" w:hAnsi="Times New Roman"/>
          <w:sz w:val="24"/>
          <w:szCs w:val="24"/>
        </w:rPr>
        <w:t xml:space="preserve"> требованиям действующего законодательства Российской Федерации, в случае если для данного вида </w:t>
      </w:r>
      <w:r>
        <w:rPr>
          <w:rFonts w:ascii="Times New Roman" w:hAnsi="Times New Roman"/>
          <w:sz w:val="24"/>
          <w:szCs w:val="24"/>
        </w:rPr>
        <w:t>услуг</w:t>
      </w:r>
      <w:r w:rsidRPr="00765B57">
        <w:rPr>
          <w:rFonts w:ascii="Times New Roman" w:hAnsi="Times New Roman"/>
          <w:sz w:val="24"/>
          <w:szCs w:val="24"/>
        </w:rPr>
        <w:t xml:space="preserve"> предусмотрено их наличие, </w:t>
      </w:r>
    </w:p>
    <w:p w14:paraId="3AE88C3E" w14:textId="77777777" w:rsidR="008F0AB0" w:rsidRPr="00765B57" w:rsidRDefault="008F0AB0" w:rsidP="008F0AB0">
      <w:pPr>
        <w:ind w:firstLine="709"/>
        <w:jc w:val="both"/>
        <w:outlineLvl w:val="2"/>
        <w:rPr>
          <w:rFonts w:ascii="Times New Roman" w:hAnsi="Times New Roman"/>
          <w:sz w:val="24"/>
          <w:szCs w:val="24"/>
        </w:rPr>
      </w:pPr>
      <w:r w:rsidRPr="00765B57">
        <w:rPr>
          <w:rFonts w:ascii="Times New Roman" w:hAnsi="Times New Roman"/>
          <w:sz w:val="24"/>
          <w:szCs w:val="24"/>
        </w:rPr>
        <w:t xml:space="preserve">а </w:t>
      </w:r>
      <w:r>
        <w:rPr>
          <w:rFonts w:ascii="Times New Roman" w:hAnsi="Times New Roman"/>
          <w:sz w:val="24"/>
          <w:szCs w:val="24"/>
        </w:rPr>
        <w:t>Заказчик</w:t>
      </w:r>
      <w:r w:rsidRPr="00765B57">
        <w:rPr>
          <w:rFonts w:ascii="Times New Roman" w:hAnsi="Times New Roman"/>
          <w:sz w:val="24"/>
          <w:szCs w:val="24"/>
        </w:rPr>
        <w:t xml:space="preserve"> или его уполномоченный представитель обязан принять данные документы. </w:t>
      </w:r>
    </w:p>
    <w:p w14:paraId="0658FAAC" w14:textId="77777777" w:rsidR="00D2777E" w:rsidRPr="00F04DC2" w:rsidRDefault="00D2777E" w:rsidP="006C3D17">
      <w:pPr>
        <w:widowControl/>
        <w:spacing w:line="232" w:lineRule="auto"/>
        <w:ind w:firstLine="708"/>
        <w:jc w:val="center"/>
        <w:outlineLvl w:val="2"/>
        <w:rPr>
          <w:rFonts w:ascii="Times New Roman" w:hAnsi="Times New Roman" w:cs="Times New Roman"/>
          <w:b/>
          <w:snapToGrid w:val="0"/>
          <w:sz w:val="24"/>
          <w:szCs w:val="24"/>
        </w:rPr>
      </w:pPr>
    </w:p>
    <w:p w14:paraId="1E954B4A" w14:textId="77777777" w:rsidR="00CA4828" w:rsidRPr="00F04DC2" w:rsidRDefault="00D2777E" w:rsidP="006C3D17">
      <w:pPr>
        <w:widowControl/>
        <w:spacing w:line="232" w:lineRule="auto"/>
        <w:ind w:firstLine="708"/>
        <w:jc w:val="center"/>
        <w:outlineLvl w:val="2"/>
        <w:rPr>
          <w:rFonts w:ascii="Times New Roman" w:hAnsi="Times New Roman" w:cs="Times New Roman"/>
          <w:b/>
          <w:sz w:val="24"/>
          <w:szCs w:val="24"/>
        </w:rPr>
      </w:pPr>
      <w:r w:rsidRPr="00F04DC2">
        <w:rPr>
          <w:rFonts w:ascii="Times New Roman" w:hAnsi="Times New Roman" w:cs="Times New Roman"/>
          <w:b/>
          <w:snapToGrid w:val="0"/>
          <w:sz w:val="24"/>
          <w:szCs w:val="24"/>
        </w:rPr>
        <w:t>4</w:t>
      </w:r>
      <w:r w:rsidR="00CA4828" w:rsidRPr="00F04DC2">
        <w:rPr>
          <w:rFonts w:ascii="Times New Roman" w:hAnsi="Times New Roman" w:cs="Times New Roman"/>
          <w:b/>
          <w:snapToGrid w:val="0"/>
          <w:sz w:val="24"/>
          <w:szCs w:val="24"/>
        </w:rPr>
        <w:t>. ПРАВА И ОБЯЗАННОСТИ</w:t>
      </w:r>
      <w:r w:rsidR="00CA4828" w:rsidRPr="00F04DC2">
        <w:rPr>
          <w:rFonts w:ascii="Times New Roman" w:hAnsi="Times New Roman" w:cs="Times New Roman"/>
          <w:b/>
          <w:sz w:val="24"/>
          <w:szCs w:val="24"/>
        </w:rPr>
        <w:t xml:space="preserve"> СТОРОН</w:t>
      </w:r>
    </w:p>
    <w:p w14:paraId="60760F34" w14:textId="77777777" w:rsidR="00CA4828" w:rsidRPr="00F04DC2" w:rsidRDefault="00D2777E" w:rsidP="006C3D17">
      <w:pPr>
        <w:widowControl/>
        <w:spacing w:line="232" w:lineRule="auto"/>
        <w:ind w:firstLine="708"/>
        <w:jc w:val="both"/>
        <w:outlineLvl w:val="2"/>
        <w:rPr>
          <w:rFonts w:ascii="Times New Roman" w:hAnsi="Times New Roman" w:cs="Times New Roman"/>
          <w:b/>
          <w:sz w:val="24"/>
          <w:szCs w:val="24"/>
        </w:rPr>
      </w:pPr>
      <w:r w:rsidRPr="00F04DC2">
        <w:rPr>
          <w:rFonts w:ascii="Times New Roman" w:hAnsi="Times New Roman" w:cs="Times New Roman"/>
          <w:b/>
          <w:sz w:val="24"/>
          <w:szCs w:val="24"/>
        </w:rPr>
        <w:t>4</w:t>
      </w:r>
      <w:r w:rsidR="00CA4828" w:rsidRPr="00F04DC2">
        <w:rPr>
          <w:rFonts w:ascii="Times New Roman" w:hAnsi="Times New Roman" w:cs="Times New Roman"/>
          <w:b/>
          <w:sz w:val="24"/>
          <w:szCs w:val="24"/>
        </w:rPr>
        <w:t>.1. Заказчик вправе:</w:t>
      </w:r>
    </w:p>
    <w:p w14:paraId="2C321602" w14:textId="77777777" w:rsidR="00CA4828" w:rsidRPr="00F04DC2" w:rsidRDefault="00D2777E" w:rsidP="006C3D17">
      <w:pPr>
        <w:widowControl/>
        <w:spacing w:line="232" w:lineRule="auto"/>
        <w:ind w:firstLine="708"/>
        <w:jc w:val="both"/>
        <w:outlineLvl w:val="2"/>
        <w:rPr>
          <w:rFonts w:ascii="Times New Roman" w:hAnsi="Times New Roman" w:cs="Times New Roman"/>
          <w:sz w:val="24"/>
          <w:szCs w:val="24"/>
        </w:rPr>
      </w:pPr>
      <w:r w:rsidRPr="00F04DC2">
        <w:rPr>
          <w:rFonts w:ascii="Times New Roman" w:hAnsi="Times New Roman" w:cs="Times New Roman"/>
          <w:sz w:val="24"/>
          <w:szCs w:val="24"/>
        </w:rPr>
        <w:lastRenderedPageBreak/>
        <w:t>4</w:t>
      </w:r>
      <w:r w:rsidR="00CA4828" w:rsidRPr="00F04DC2">
        <w:rPr>
          <w:rFonts w:ascii="Times New Roman" w:hAnsi="Times New Roman" w:cs="Times New Roman"/>
          <w:sz w:val="24"/>
          <w:szCs w:val="24"/>
        </w:rPr>
        <w:t>.1.1. Требовать от Исполнителя надлежащего исполнения обязательств в соответствии с условиями Контракта.</w:t>
      </w:r>
    </w:p>
    <w:p w14:paraId="18831595" w14:textId="77777777" w:rsidR="00CA4828" w:rsidRPr="00F04DC2" w:rsidRDefault="00D2777E" w:rsidP="006C3D17">
      <w:pPr>
        <w:widowControl/>
        <w:spacing w:line="232" w:lineRule="auto"/>
        <w:ind w:firstLine="708"/>
        <w:jc w:val="both"/>
        <w:outlineLvl w:val="2"/>
        <w:rPr>
          <w:rFonts w:ascii="Times New Roman" w:hAnsi="Times New Roman" w:cs="Times New Roman"/>
          <w:sz w:val="24"/>
          <w:szCs w:val="24"/>
        </w:rPr>
      </w:pPr>
      <w:r w:rsidRPr="00F04DC2">
        <w:rPr>
          <w:rFonts w:ascii="Times New Roman" w:hAnsi="Times New Roman" w:cs="Times New Roman"/>
          <w:sz w:val="24"/>
          <w:szCs w:val="24"/>
        </w:rPr>
        <w:t>4</w:t>
      </w:r>
      <w:r w:rsidR="00CA4828" w:rsidRPr="00F04DC2">
        <w:rPr>
          <w:rFonts w:ascii="Times New Roman" w:hAnsi="Times New Roman" w:cs="Times New Roman"/>
          <w:sz w:val="24"/>
          <w:szCs w:val="24"/>
        </w:rPr>
        <w:t>.1.2. Требовать от Исполнителя представления надлежащим образом оформленных документов.</w:t>
      </w:r>
    </w:p>
    <w:p w14:paraId="77DFBA36" w14:textId="77777777" w:rsidR="00CA4828" w:rsidRPr="00F04DC2" w:rsidRDefault="00D2777E" w:rsidP="006C3D17">
      <w:pPr>
        <w:widowControl/>
        <w:tabs>
          <w:tab w:val="left" w:pos="709"/>
        </w:tabs>
        <w:ind w:firstLine="709"/>
        <w:jc w:val="both"/>
        <w:rPr>
          <w:rFonts w:ascii="Times New Roman" w:hAnsi="Times New Roman" w:cs="Times New Roman"/>
          <w:sz w:val="24"/>
          <w:szCs w:val="24"/>
        </w:rPr>
      </w:pPr>
      <w:r w:rsidRPr="00F04DC2">
        <w:rPr>
          <w:rFonts w:ascii="Times New Roman" w:hAnsi="Times New Roman" w:cs="Times New Roman"/>
          <w:sz w:val="24"/>
          <w:szCs w:val="24"/>
        </w:rPr>
        <w:t>4</w:t>
      </w:r>
      <w:r w:rsidR="00CA4828" w:rsidRPr="00F04DC2">
        <w:rPr>
          <w:rFonts w:ascii="Times New Roman" w:hAnsi="Times New Roman" w:cs="Times New Roman"/>
          <w:sz w:val="24"/>
          <w:szCs w:val="24"/>
        </w:rPr>
        <w:t>.1.3. В случае досрочного исполнения Исполнителем обязательств по Контракту принять и оплатить услуги в соответствии с установленным в Контракте порядком.</w:t>
      </w:r>
    </w:p>
    <w:p w14:paraId="5CF79596" w14:textId="77777777" w:rsidR="00CA4828" w:rsidRPr="00F04DC2" w:rsidRDefault="00D2777E" w:rsidP="006C3D17">
      <w:pPr>
        <w:widowControl/>
        <w:spacing w:line="232" w:lineRule="auto"/>
        <w:ind w:firstLine="708"/>
        <w:jc w:val="both"/>
        <w:outlineLvl w:val="2"/>
        <w:rPr>
          <w:rFonts w:ascii="Times New Roman" w:hAnsi="Times New Roman" w:cs="Times New Roman"/>
          <w:sz w:val="24"/>
          <w:szCs w:val="24"/>
        </w:rPr>
      </w:pPr>
      <w:r w:rsidRPr="00F04DC2">
        <w:rPr>
          <w:rFonts w:ascii="Times New Roman" w:hAnsi="Times New Roman" w:cs="Times New Roman"/>
          <w:sz w:val="24"/>
          <w:szCs w:val="24"/>
        </w:rPr>
        <w:t>4</w:t>
      </w:r>
      <w:r w:rsidR="00CA4828" w:rsidRPr="00F04DC2">
        <w:rPr>
          <w:rFonts w:ascii="Times New Roman" w:hAnsi="Times New Roman" w:cs="Times New Roman"/>
          <w:sz w:val="24"/>
          <w:szCs w:val="24"/>
        </w:rPr>
        <w:t>.1.4. Запрашивать у Исполнителя информацию о ходе и состоянии исполнения обязательств Исполнителя по Контракту.</w:t>
      </w:r>
    </w:p>
    <w:p w14:paraId="213291F5" w14:textId="77777777" w:rsidR="00CA4828" w:rsidRPr="00F04DC2" w:rsidRDefault="00D2777E" w:rsidP="006C3D17">
      <w:pPr>
        <w:widowControl/>
        <w:spacing w:line="232" w:lineRule="auto"/>
        <w:ind w:firstLine="708"/>
        <w:jc w:val="both"/>
        <w:outlineLvl w:val="2"/>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 xml:space="preserve">.1.5. Направлять мотивированный отказ в </w:t>
      </w:r>
      <w:r w:rsidR="00CA4828" w:rsidRPr="00F04DC2">
        <w:rPr>
          <w:rFonts w:ascii="Times New Roman" w:hAnsi="Times New Roman" w:cs="Times New Roman"/>
          <w:sz w:val="24"/>
          <w:szCs w:val="24"/>
        </w:rPr>
        <w:t>документе о приемке</w:t>
      </w:r>
      <w:r w:rsidR="00CA4828" w:rsidRPr="00F04DC2">
        <w:rPr>
          <w:rFonts w:ascii="Times New Roman" w:hAnsi="Times New Roman" w:cs="Times New Roman"/>
          <w:i/>
          <w:color w:val="000000" w:themeColor="text1"/>
          <w:sz w:val="24"/>
          <w:szCs w:val="24"/>
        </w:rPr>
        <w:t xml:space="preserve"> </w:t>
      </w:r>
      <w:r w:rsidR="00CA4828" w:rsidRPr="00F04DC2">
        <w:rPr>
          <w:rFonts w:ascii="Times New Roman" w:hAnsi="Times New Roman" w:cs="Times New Roman"/>
          <w:color w:val="000000" w:themeColor="text1"/>
          <w:sz w:val="24"/>
          <w:szCs w:val="24"/>
        </w:rPr>
        <w:t>по результатам приемки оказанных услуг.</w:t>
      </w:r>
    </w:p>
    <w:p w14:paraId="2C161E26" w14:textId="77777777" w:rsidR="00CA4828" w:rsidRPr="00F04DC2" w:rsidRDefault="00D2777E" w:rsidP="006C3D17">
      <w:pPr>
        <w:widowControl/>
        <w:ind w:firstLine="709"/>
        <w:jc w:val="both"/>
        <w:rPr>
          <w:rFonts w:ascii="Times New Roman" w:hAnsi="Times New Roman" w:cs="Times New Roman"/>
          <w:color w:val="000000" w:themeColor="text1"/>
          <w:spacing w:val="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 xml:space="preserve">.1.6. </w:t>
      </w:r>
      <w:r w:rsidR="00CA4828" w:rsidRPr="00F04DC2">
        <w:rPr>
          <w:rFonts w:ascii="Times New Roman" w:hAnsi="Times New Roman" w:cs="Times New Roman"/>
          <w:color w:val="000000" w:themeColor="text1"/>
          <w:spacing w:val="1"/>
          <w:sz w:val="24"/>
          <w:szCs w:val="24"/>
        </w:rPr>
        <w:t>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14:paraId="678F6FD8" w14:textId="77777777" w:rsidR="00CA4828" w:rsidRPr="00F04DC2" w:rsidRDefault="00D2777E" w:rsidP="006C3D17">
      <w:pPr>
        <w:widowControl/>
        <w:ind w:firstLine="709"/>
        <w:jc w:val="both"/>
        <w:rPr>
          <w:rFonts w:ascii="Times New Roman" w:hAnsi="Times New Roman" w:cs="Times New Roman"/>
          <w:color w:val="000000" w:themeColor="text1"/>
          <w:spacing w:val="1"/>
          <w:sz w:val="24"/>
          <w:szCs w:val="24"/>
        </w:rPr>
      </w:pPr>
      <w:r w:rsidRPr="00F04DC2">
        <w:rPr>
          <w:rFonts w:ascii="Times New Roman" w:hAnsi="Times New Roman" w:cs="Times New Roman"/>
          <w:color w:val="000000" w:themeColor="text1"/>
          <w:spacing w:val="1"/>
          <w:sz w:val="24"/>
          <w:szCs w:val="24"/>
        </w:rPr>
        <w:t>4</w:t>
      </w:r>
      <w:r w:rsidR="00CA4828" w:rsidRPr="00F04DC2">
        <w:rPr>
          <w:rFonts w:ascii="Times New Roman" w:hAnsi="Times New Roman" w:cs="Times New Roman"/>
          <w:color w:val="000000" w:themeColor="text1"/>
          <w:spacing w:val="1"/>
          <w:sz w:val="24"/>
          <w:szCs w:val="24"/>
        </w:rPr>
        <w:t xml:space="preserve">.1.7. Принять решение об одностороннем отказе от исполнения Контракта в соответствии с Законом </w:t>
      </w:r>
      <w:r w:rsidR="00CA4828" w:rsidRPr="00F04DC2">
        <w:rPr>
          <w:rFonts w:ascii="Times New Roman" w:hAnsi="Times New Roman" w:cs="Times New Roman"/>
          <w:color w:val="000000" w:themeColor="text1"/>
          <w:sz w:val="24"/>
          <w:szCs w:val="24"/>
        </w:rPr>
        <w:t>о контрактной системе</w:t>
      </w:r>
      <w:r w:rsidR="00CA4828" w:rsidRPr="00F04DC2">
        <w:rPr>
          <w:rFonts w:ascii="Times New Roman" w:hAnsi="Times New Roman" w:cs="Times New Roman"/>
          <w:color w:val="000000" w:themeColor="text1"/>
          <w:spacing w:val="1"/>
          <w:sz w:val="24"/>
          <w:szCs w:val="24"/>
        </w:rPr>
        <w:t>.</w:t>
      </w:r>
    </w:p>
    <w:p w14:paraId="04C29BB9" w14:textId="77777777" w:rsidR="00CA4828" w:rsidRPr="00F04DC2" w:rsidRDefault="00D2777E" w:rsidP="006C3D17">
      <w:pPr>
        <w:widowControl/>
        <w:spacing w:line="232" w:lineRule="auto"/>
        <w:ind w:firstLine="708"/>
        <w:jc w:val="both"/>
        <w:outlineLvl w:val="2"/>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.1.8. Пользоваться иными установленными Контрактом и законодательством Российской Федерации правами.</w:t>
      </w:r>
    </w:p>
    <w:p w14:paraId="38DCAB0D" w14:textId="77777777" w:rsidR="00CA4828" w:rsidRPr="00F04DC2" w:rsidRDefault="00D2777E" w:rsidP="006C3D17">
      <w:pPr>
        <w:widowControl/>
        <w:spacing w:line="232" w:lineRule="auto"/>
        <w:ind w:firstLine="708"/>
        <w:jc w:val="both"/>
        <w:outlineLvl w:val="2"/>
        <w:rPr>
          <w:rFonts w:ascii="Times New Roman" w:hAnsi="Times New Roman" w:cs="Times New Roman"/>
          <w:b/>
          <w:color w:val="000000" w:themeColor="text1"/>
          <w:sz w:val="24"/>
          <w:szCs w:val="24"/>
        </w:rPr>
      </w:pPr>
      <w:r w:rsidRPr="00F04DC2">
        <w:rPr>
          <w:rFonts w:ascii="Times New Roman" w:hAnsi="Times New Roman" w:cs="Times New Roman"/>
          <w:b/>
          <w:color w:val="000000" w:themeColor="text1"/>
          <w:sz w:val="24"/>
          <w:szCs w:val="24"/>
        </w:rPr>
        <w:t>4</w:t>
      </w:r>
      <w:r w:rsidR="00CA4828" w:rsidRPr="00F04DC2">
        <w:rPr>
          <w:rFonts w:ascii="Times New Roman" w:hAnsi="Times New Roman" w:cs="Times New Roman"/>
          <w:b/>
          <w:color w:val="000000" w:themeColor="text1"/>
          <w:sz w:val="24"/>
          <w:szCs w:val="24"/>
        </w:rPr>
        <w:t>.2. Заказчик обязан:</w:t>
      </w:r>
    </w:p>
    <w:p w14:paraId="049AD6F6" w14:textId="77777777" w:rsidR="00CA4828" w:rsidRPr="00F04DC2" w:rsidRDefault="00D2777E" w:rsidP="006C3D17">
      <w:pPr>
        <w:widowControl/>
        <w:spacing w:line="232" w:lineRule="auto"/>
        <w:ind w:firstLine="708"/>
        <w:jc w:val="both"/>
        <w:outlineLvl w:val="2"/>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.2.1. Провести экспертизу для проверки представленных Исполнителем результатов оказанных услуг, предусмотренных Контрактом в соответствии с п. 5.3 Контракта.</w:t>
      </w:r>
    </w:p>
    <w:p w14:paraId="4335488D" w14:textId="77777777" w:rsidR="00CA4828" w:rsidRPr="00F04DC2" w:rsidRDefault="00D2777E" w:rsidP="006C3D17">
      <w:pPr>
        <w:widowControl/>
        <w:spacing w:line="232" w:lineRule="auto"/>
        <w:ind w:firstLine="708"/>
        <w:jc w:val="both"/>
        <w:outlineLvl w:val="2"/>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.2.2. Принять и оплатить оказанные услуги при отсутствии у него замечаний по качеству, объему, соответствию оказанных услуг условиям Контракта.</w:t>
      </w:r>
    </w:p>
    <w:p w14:paraId="6E2D1100" w14:textId="77777777" w:rsidR="00CA4828" w:rsidRPr="00F04DC2" w:rsidRDefault="00D2777E"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.2.3. Для взыскания неустойки (штрафов, пеней) направлять Исполнителю претензию, содержащую требование об уплате сумм неустойки (штрафов, пеней), предусмотренных Контрактом за неисполнение (ненадлежащее исполнение) Исполнителем своих обязательств по Контракту.</w:t>
      </w:r>
    </w:p>
    <w:p w14:paraId="51F22DA7" w14:textId="77777777" w:rsidR="00CA4828" w:rsidRPr="00F04DC2" w:rsidRDefault="00D2777E"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.2.4. Исполнять иные обязанности, предусмотренные законодательством Российской Федерации и условиями Контракта.</w:t>
      </w:r>
    </w:p>
    <w:p w14:paraId="52CE34DC" w14:textId="77777777" w:rsidR="00CA4828" w:rsidRPr="00F04DC2" w:rsidRDefault="00D2777E" w:rsidP="006C3D17">
      <w:pPr>
        <w:widowControl/>
        <w:spacing w:line="232" w:lineRule="auto"/>
        <w:ind w:firstLine="708"/>
        <w:jc w:val="both"/>
        <w:outlineLvl w:val="2"/>
        <w:rPr>
          <w:rFonts w:ascii="Times New Roman" w:hAnsi="Times New Roman" w:cs="Times New Roman"/>
          <w:b/>
          <w:color w:val="000000" w:themeColor="text1"/>
          <w:sz w:val="24"/>
          <w:szCs w:val="24"/>
        </w:rPr>
      </w:pPr>
      <w:r w:rsidRPr="00F04DC2">
        <w:rPr>
          <w:rFonts w:ascii="Times New Roman" w:hAnsi="Times New Roman" w:cs="Times New Roman"/>
          <w:b/>
          <w:color w:val="000000" w:themeColor="text1"/>
          <w:sz w:val="24"/>
          <w:szCs w:val="24"/>
        </w:rPr>
        <w:t>4</w:t>
      </w:r>
      <w:r w:rsidR="00CA4828" w:rsidRPr="00F04DC2">
        <w:rPr>
          <w:rFonts w:ascii="Times New Roman" w:hAnsi="Times New Roman" w:cs="Times New Roman"/>
          <w:b/>
          <w:color w:val="000000" w:themeColor="text1"/>
          <w:sz w:val="24"/>
          <w:szCs w:val="24"/>
        </w:rPr>
        <w:t>.3. Исполнитель вправе:</w:t>
      </w:r>
    </w:p>
    <w:p w14:paraId="4BCEC9EB" w14:textId="77777777" w:rsidR="00CA4828" w:rsidRPr="00F04DC2" w:rsidRDefault="00D2777E" w:rsidP="006C3D17">
      <w:pPr>
        <w:widowControl/>
        <w:spacing w:line="232" w:lineRule="auto"/>
        <w:ind w:firstLine="708"/>
        <w:jc w:val="both"/>
        <w:outlineLvl w:val="2"/>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.3.1. Требовать оплаты оказанных надлежащим образом услуг.</w:t>
      </w:r>
    </w:p>
    <w:p w14:paraId="572508B9" w14:textId="77777777" w:rsidR="00CA4828" w:rsidRPr="00F04DC2" w:rsidRDefault="00D2777E" w:rsidP="006C3D17">
      <w:pPr>
        <w:widowControl/>
        <w:spacing w:line="232" w:lineRule="auto"/>
        <w:ind w:firstLine="708"/>
        <w:jc w:val="both"/>
        <w:outlineLvl w:val="2"/>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.3.2. Запрашивать у Заказчика предоставления разъяснений и уточнений по вопросам оказания услуг в рамках Контракта.</w:t>
      </w:r>
    </w:p>
    <w:p w14:paraId="42CC7E91" w14:textId="77777777" w:rsidR="00CA4828" w:rsidRPr="00F04DC2" w:rsidRDefault="00D2777E"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14:paraId="3A2066F4" w14:textId="77777777" w:rsidR="00CA4828" w:rsidRPr="00F04DC2" w:rsidRDefault="00D2777E"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.3.4. Пользоваться иными правами, установленными Контрактом и законодательством Российской Федерации.</w:t>
      </w:r>
    </w:p>
    <w:p w14:paraId="081A7629" w14:textId="77777777" w:rsidR="00CA4828" w:rsidRPr="00F04DC2" w:rsidRDefault="00D2777E" w:rsidP="006C3D17">
      <w:pPr>
        <w:widowControl/>
        <w:spacing w:line="232" w:lineRule="auto"/>
        <w:ind w:firstLine="708"/>
        <w:jc w:val="both"/>
        <w:outlineLvl w:val="2"/>
        <w:rPr>
          <w:rFonts w:ascii="Times New Roman" w:hAnsi="Times New Roman" w:cs="Times New Roman"/>
          <w:b/>
          <w:color w:val="000000" w:themeColor="text1"/>
          <w:sz w:val="24"/>
          <w:szCs w:val="24"/>
        </w:rPr>
      </w:pPr>
      <w:r w:rsidRPr="00F04DC2">
        <w:rPr>
          <w:rFonts w:ascii="Times New Roman" w:hAnsi="Times New Roman" w:cs="Times New Roman"/>
          <w:b/>
          <w:color w:val="000000" w:themeColor="text1"/>
          <w:sz w:val="24"/>
          <w:szCs w:val="24"/>
        </w:rPr>
        <w:t>4</w:t>
      </w:r>
      <w:r w:rsidR="00CA4828" w:rsidRPr="00F04DC2">
        <w:rPr>
          <w:rFonts w:ascii="Times New Roman" w:hAnsi="Times New Roman" w:cs="Times New Roman"/>
          <w:b/>
          <w:color w:val="000000" w:themeColor="text1"/>
          <w:sz w:val="24"/>
          <w:szCs w:val="24"/>
        </w:rPr>
        <w:t>.4. Исполнитель обязан:</w:t>
      </w:r>
    </w:p>
    <w:p w14:paraId="7A33BC5C" w14:textId="77777777" w:rsidR="00CA4828" w:rsidRPr="00F04DC2" w:rsidRDefault="00D2777E" w:rsidP="006C3D17">
      <w:pPr>
        <w:widowControl/>
        <w:spacing w:line="232" w:lineRule="auto"/>
        <w:ind w:firstLine="708"/>
        <w:jc w:val="both"/>
        <w:outlineLvl w:val="2"/>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 xml:space="preserve">.4.1. Своевременно и надлежащим образом оказать услуги в соответствии с действующим законодательством Российской Федерации, условиями Контракта и Техническим заданием (Приложение 1 к Контракту). </w:t>
      </w:r>
    </w:p>
    <w:p w14:paraId="2DCE21D7" w14:textId="77777777" w:rsidR="00CA4828" w:rsidRPr="00F04DC2" w:rsidRDefault="00D2777E" w:rsidP="006C3D17">
      <w:pPr>
        <w:widowControl/>
        <w:ind w:firstLine="709"/>
        <w:jc w:val="both"/>
        <w:rPr>
          <w:rFonts w:ascii="Times New Roman" w:hAnsi="Times New Roman" w:cs="Times New Roman"/>
          <w:sz w:val="24"/>
          <w:szCs w:val="24"/>
        </w:rPr>
      </w:pPr>
      <w:r w:rsidRPr="00F04DC2">
        <w:rPr>
          <w:rFonts w:ascii="Times New Roman" w:hAnsi="Times New Roman" w:cs="Times New Roman"/>
          <w:sz w:val="24"/>
          <w:szCs w:val="24"/>
        </w:rPr>
        <w:t>4</w:t>
      </w:r>
      <w:r w:rsidR="00CA4828" w:rsidRPr="00F04DC2">
        <w:rPr>
          <w:rFonts w:ascii="Times New Roman" w:hAnsi="Times New Roman" w:cs="Times New Roman"/>
          <w:sz w:val="24"/>
          <w:szCs w:val="24"/>
        </w:rPr>
        <w:t>.4.2. Обеспечивать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57F4F7DE" w14:textId="77777777" w:rsidR="00CA4828" w:rsidRPr="00F04DC2" w:rsidRDefault="00D2777E" w:rsidP="006C3D17">
      <w:pPr>
        <w:widowControl/>
        <w:ind w:firstLine="709"/>
        <w:jc w:val="both"/>
        <w:rPr>
          <w:rFonts w:ascii="Times New Roman" w:hAnsi="Times New Roman" w:cs="Times New Roman"/>
          <w:sz w:val="24"/>
          <w:szCs w:val="24"/>
        </w:rPr>
      </w:pPr>
      <w:r w:rsidRPr="00F04DC2">
        <w:rPr>
          <w:rFonts w:ascii="Times New Roman" w:hAnsi="Times New Roman" w:cs="Times New Roman"/>
          <w:sz w:val="24"/>
          <w:szCs w:val="24"/>
        </w:rPr>
        <w:t>4</w:t>
      </w:r>
      <w:r w:rsidR="00CA4828" w:rsidRPr="00F04DC2">
        <w:rPr>
          <w:rFonts w:ascii="Times New Roman" w:hAnsi="Times New Roman" w:cs="Times New Roman"/>
          <w:sz w:val="24"/>
          <w:szCs w:val="24"/>
        </w:rPr>
        <w:t xml:space="preserve">.4.3.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подлежащих выполнению по Контракту (лицензирование,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w:t>
      </w:r>
      <w:r w:rsidR="009D0C86" w:rsidRPr="00F04DC2">
        <w:rPr>
          <w:rFonts w:ascii="Times New Roman" w:hAnsi="Times New Roman" w:cs="Times New Roman"/>
          <w:color w:val="000000" w:themeColor="text1"/>
          <w:sz w:val="24"/>
          <w:szCs w:val="24"/>
        </w:rPr>
        <w:t xml:space="preserve">3 (трех) рабочих </w:t>
      </w:r>
      <w:r w:rsidR="00CA4828" w:rsidRPr="00F04DC2">
        <w:rPr>
          <w:rFonts w:ascii="Times New Roman" w:hAnsi="Times New Roman" w:cs="Times New Roman"/>
          <w:sz w:val="24"/>
          <w:szCs w:val="24"/>
        </w:rPr>
        <w:t>дней со дня получения соответствующего требования.</w:t>
      </w:r>
    </w:p>
    <w:p w14:paraId="6BD5D36A" w14:textId="77777777" w:rsidR="00CA4828" w:rsidRPr="00F04DC2" w:rsidRDefault="00D2777E" w:rsidP="006C3D17">
      <w:pPr>
        <w:widowControl/>
        <w:spacing w:line="232" w:lineRule="auto"/>
        <w:ind w:firstLine="708"/>
        <w:jc w:val="both"/>
        <w:outlineLvl w:val="2"/>
        <w:rPr>
          <w:rFonts w:ascii="Times New Roman" w:hAnsi="Times New Roman" w:cs="Times New Roman"/>
          <w:sz w:val="24"/>
          <w:szCs w:val="24"/>
        </w:rPr>
      </w:pPr>
      <w:r w:rsidRPr="00F04DC2">
        <w:rPr>
          <w:rFonts w:ascii="Times New Roman" w:hAnsi="Times New Roman" w:cs="Times New Roman"/>
          <w:sz w:val="24"/>
          <w:szCs w:val="24"/>
        </w:rPr>
        <w:t>4</w:t>
      </w:r>
      <w:r w:rsidR="00CA4828" w:rsidRPr="00F04DC2">
        <w:rPr>
          <w:rFonts w:ascii="Times New Roman" w:hAnsi="Times New Roman" w:cs="Times New Roman"/>
          <w:sz w:val="24"/>
          <w:szCs w:val="24"/>
        </w:rPr>
        <w:t xml:space="preserve">.4.4. </w:t>
      </w:r>
      <w:r w:rsidR="009D0C86" w:rsidRPr="00F04DC2">
        <w:rPr>
          <w:rFonts w:ascii="Times New Roman" w:hAnsi="Times New Roman" w:cs="Times New Roman"/>
          <w:sz w:val="24"/>
          <w:szCs w:val="24"/>
        </w:rPr>
        <w:t>Не предоставлять другим лицам или не разглашать иным способом конфиденциальную информацию, полученную в результате исполнения обязательств по Контракту, за исключением случаев, когда такая информация должна быть предоставлена уполномоченным органам государственной и / или муниципальной власти в соответствии с требованиями действующего законодательства Российской Федерации, а также случаев, связанных с исполнением Контракта. Под конфиденциальной информацией, персональными данными для целей настоящего Контракта понимается любая научно-техническая, технологическая, коммерческая, организационная или иная информация, к которой нет свободного доступа на законном основании, и по отношению к которой принимаются меры охраны. При передаче вышеуказанных конфиденциальной информации, персональных данных Исполнителем третьим лицам предупредить таких лиц о возможности использования такой информации и данных лишь в вышеуказанных целях, для которых они сообщены, и требовать от этих лиц подтверждения соблюдения обязательств, указанных в текущем пункте Контракта. Передача вышеуказанных конфиденциальной информации, персональных данных Исполнителем третьим лицам, в случаях, связанных с исполнением Контракта, производится при условии получения Исполнителем письменного согласия Заказчика на передачу такой информации третьим лицам в вышеуказанных целях</w:t>
      </w:r>
      <w:r w:rsidR="00CA4828" w:rsidRPr="00F04DC2">
        <w:rPr>
          <w:rFonts w:ascii="Times New Roman" w:hAnsi="Times New Roman" w:cs="Times New Roman"/>
          <w:sz w:val="24"/>
          <w:szCs w:val="24"/>
        </w:rPr>
        <w:t>.</w:t>
      </w:r>
    </w:p>
    <w:p w14:paraId="051C8C90" w14:textId="77777777" w:rsidR="009F022D" w:rsidRDefault="00D2777E" w:rsidP="009F022D">
      <w:pPr>
        <w:widowControl/>
        <w:spacing w:line="232" w:lineRule="auto"/>
        <w:ind w:firstLine="708"/>
        <w:jc w:val="both"/>
        <w:outlineLvl w:val="2"/>
        <w:rPr>
          <w:rFonts w:ascii="Times New Roman" w:hAnsi="Times New Roman" w:cs="Times New Roman"/>
          <w:color w:val="000000" w:themeColor="text1"/>
          <w:sz w:val="24"/>
          <w:szCs w:val="24"/>
        </w:rPr>
      </w:pPr>
      <w:r w:rsidRPr="00F04DC2">
        <w:rPr>
          <w:rFonts w:ascii="Times New Roman" w:hAnsi="Times New Roman" w:cs="Times New Roman"/>
          <w:sz w:val="24"/>
          <w:szCs w:val="24"/>
        </w:rPr>
        <w:t>4</w:t>
      </w:r>
      <w:r w:rsidR="00CA4828" w:rsidRPr="00F04DC2">
        <w:rPr>
          <w:rFonts w:ascii="Times New Roman" w:hAnsi="Times New Roman" w:cs="Times New Roman"/>
          <w:sz w:val="24"/>
          <w:szCs w:val="24"/>
        </w:rPr>
        <w:t xml:space="preserve">.4.5. По запросу Заказчика предоставлять достоверную информацию о ходе исполнения </w:t>
      </w:r>
      <w:r w:rsidR="00CA4828" w:rsidRPr="00F04DC2">
        <w:rPr>
          <w:rFonts w:ascii="Times New Roman" w:hAnsi="Times New Roman" w:cs="Times New Roman"/>
          <w:color w:val="000000" w:themeColor="text1"/>
          <w:sz w:val="24"/>
          <w:szCs w:val="24"/>
        </w:rPr>
        <w:t>своих обязательств, в том числе о сложностях, возникающих при исполнении Контракта в порядке, указанном в п. 12.3. Контракта.</w:t>
      </w:r>
    </w:p>
    <w:p w14:paraId="334917F3" w14:textId="77777777" w:rsidR="00CA4828" w:rsidRPr="00F04DC2" w:rsidRDefault="00D2777E" w:rsidP="009F022D">
      <w:pPr>
        <w:widowControl/>
        <w:spacing w:line="232" w:lineRule="auto"/>
        <w:ind w:firstLine="708"/>
        <w:jc w:val="both"/>
        <w:outlineLvl w:val="2"/>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9F022D">
        <w:rPr>
          <w:rFonts w:ascii="Times New Roman" w:hAnsi="Times New Roman" w:cs="Times New Roman"/>
          <w:color w:val="000000" w:themeColor="text1"/>
          <w:sz w:val="24"/>
          <w:szCs w:val="24"/>
        </w:rPr>
        <w:t>.4.6</w:t>
      </w:r>
      <w:r w:rsidR="00CA4828" w:rsidRPr="00F04DC2">
        <w:rPr>
          <w:rFonts w:ascii="Times New Roman" w:hAnsi="Times New Roman" w:cs="Times New Roman"/>
          <w:color w:val="000000" w:themeColor="text1"/>
          <w:sz w:val="24"/>
          <w:szCs w:val="24"/>
        </w:rPr>
        <w:t>. Исполнять иные обязанности, предусмотренные действующим законодательством Российской Федерации и Контрактом.</w:t>
      </w:r>
    </w:p>
    <w:p w14:paraId="1628A27E" w14:textId="77777777" w:rsidR="00CA4828" w:rsidRPr="00F04DC2" w:rsidRDefault="00CA4828" w:rsidP="006C3D17">
      <w:pPr>
        <w:widowControl/>
        <w:spacing w:line="232" w:lineRule="auto"/>
        <w:ind w:firstLine="708"/>
        <w:jc w:val="center"/>
        <w:outlineLvl w:val="2"/>
        <w:rPr>
          <w:rFonts w:ascii="Times New Roman" w:hAnsi="Times New Roman" w:cs="Times New Roman"/>
          <w:b/>
          <w:sz w:val="24"/>
          <w:szCs w:val="24"/>
        </w:rPr>
      </w:pPr>
    </w:p>
    <w:p w14:paraId="2FEE6DC0" w14:textId="77777777" w:rsidR="00CA4828" w:rsidRPr="00F04DC2" w:rsidRDefault="00CA4828" w:rsidP="006C3D17">
      <w:pPr>
        <w:widowControl/>
        <w:spacing w:line="232" w:lineRule="auto"/>
        <w:ind w:firstLine="708"/>
        <w:jc w:val="center"/>
        <w:outlineLvl w:val="2"/>
        <w:rPr>
          <w:rFonts w:ascii="Times New Roman" w:hAnsi="Times New Roman" w:cs="Times New Roman"/>
          <w:b/>
          <w:sz w:val="24"/>
          <w:szCs w:val="24"/>
        </w:rPr>
      </w:pPr>
      <w:r w:rsidRPr="00F04DC2">
        <w:rPr>
          <w:rFonts w:ascii="Times New Roman" w:hAnsi="Times New Roman" w:cs="Times New Roman"/>
          <w:b/>
          <w:sz w:val="24"/>
          <w:szCs w:val="24"/>
        </w:rPr>
        <w:t>5. ПОРЯДОК ПРИЕМКИ ОКАЗАННЫХ УСЛУГ</w:t>
      </w:r>
    </w:p>
    <w:p w14:paraId="68F53E82" w14:textId="77777777" w:rsidR="006B0BC6" w:rsidRPr="00F04DC2" w:rsidRDefault="006B0BC6" w:rsidP="006C3D17">
      <w:pPr>
        <w:widowControl/>
        <w:spacing w:line="233" w:lineRule="auto"/>
        <w:ind w:firstLine="708"/>
        <w:jc w:val="both"/>
        <w:outlineLvl w:val="2"/>
        <w:rPr>
          <w:rFonts w:ascii="Times New Roman" w:hAnsi="Times New Roman" w:cs="Times New Roman"/>
          <w:sz w:val="24"/>
          <w:szCs w:val="24"/>
        </w:rPr>
      </w:pPr>
      <w:r w:rsidRPr="00F04DC2">
        <w:rPr>
          <w:rFonts w:ascii="Times New Roman" w:hAnsi="Times New Roman" w:cs="Times New Roman"/>
          <w:sz w:val="24"/>
          <w:szCs w:val="24"/>
        </w:rPr>
        <w:t>5.1. Заказчик осуществляет приемку о</w:t>
      </w:r>
      <w:r w:rsidR="004562C1">
        <w:rPr>
          <w:rFonts w:ascii="Times New Roman" w:hAnsi="Times New Roman" w:cs="Times New Roman"/>
          <w:sz w:val="24"/>
          <w:szCs w:val="24"/>
        </w:rPr>
        <w:t>казания услуг</w:t>
      </w:r>
      <w:r w:rsidRPr="00F04DC2">
        <w:rPr>
          <w:rFonts w:ascii="Times New Roman" w:hAnsi="Times New Roman" w:cs="Times New Roman"/>
          <w:sz w:val="24"/>
          <w:szCs w:val="24"/>
        </w:rPr>
        <w:t xml:space="preserve">, включая оформление результатов приемки, в </w:t>
      </w:r>
      <w:r w:rsidRPr="00FB35FD">
        <w:rPr>
          <w:rFonts w:ascii="Times New Roman" w:hAnsi="Times New Roman" w:cs="Times New Roman"/>
          <w:sz w:val="24"/>
          <w:szCs w:val="24"/>
        </w:rPr>
        <w:t xml:space="preserve">течение </w:t>
      </w:r>
      <w:r w:rsidRPr="00FB35FD">
        <w:rPr>
          <w:rFonts w:ascii="Times New Roman" w:hAnsi="Times New Roman" w:cs="Times New Roman"/>
          <w:i/>
          <w:color w:val="0000FF"/>
          <w:sz w:val="24"/>
          <w:szCs w:val="24"/>
        </w:rPr>
        <w:t>20 (двадцати)</w:t>
      </w:r>
      <w:r w:rsidRPr="00FB35FD">
        <w:rPr>
          <w:rFonts w:ascii="Times New Roman" w:hAnsi="Times New Roman" w:cs="Times New Roman"/>
          <w:sz w:val="24"/>
          <w:szCs w:val="24"/>
        </w:rPr>
        <w:t xml:space="preserve"> рабочих дней, следующих за днем поступления Заказчику </w:t>
      </w:r>
      <w:r w:rsidRPr="00FB35FD">
        <w:rPr>
          <w:rFonts w:ascii="Times New Roman" w:hAnsi="Times New Roman" w:cs="Times New Roman"/>
          <w:color w:val="0000FF"/>
          <w:sz w:val="24"/>
          <w:szCs w:val="24"/>
        </w:rPr>
        <w:t>документов,</w:t>
      </w:r>
      <w:r w:rsidRPr="00F04DC2">
        <w:rPr>
          <w:rFonts w:ascii="Times New Roman" w:hAnsi="Times New Roman" w:cs="Times New Roman"/>
          <w:color w:val="0000FF"/>
          <w:sz w:val="24"/>
          <w:szCs w:val="24"/>
        </w:rPr>
        <w:t xml:space="preserve"> указанных в п. 3.</w:t>
      </w:r>
      <w:r w:rsidR="008F0AB0">
        <w:rPr>
          <w:rFonts w:ascii="Times New Roman" w:hAnsi="Times New Roman" w:cs="Times New Roman"/>
          <w:color w:val="0000FF"/>
          <w:sz w:val="24"/>
          <w:szCs w:val="24"/>
        </w:rPr>
        <w:t>3</w:t>
      </w:r>
      <w:r w:rsidRPr="00F04DC2">
        <w:rPr>
          <w:rFonts w:ascii="Times New Roman" w:hAnsi="Times New Roman" w:cs="Times New Roman"/>
          <w:color w:val="0000FF"/>
          <w:sz w:val="24"/>
          <w:szCs w:val="24"/>
        </w:rPr>
        <w:t>. Контракта</w:t>
      </w:r>
      <w:r w:rsidRPr="00F04DC2">
        <w:rPr>
          <w:rFonts w:ascii="Times New Roman" w:hAnsi="Times New Roman" w:cs="Times New Roman"/>
          <w:sz w:val="24"/>
          <w:szCs w:val="24"/>
        </w:rPr>
        <w:t xml:space="preserve">. </w:t>
      </w:r>
    </w:p>
    <w:p w14:paraId="236BE050" w14:textId="77777777" w:rsidR="006B0BC6" w:rsidRPr="00F04DC2" w:rsidRDefault="006B0BC6" w:rsidP="006C3D17">
      <w:pPr>
        <w:widowControl/>
        <w:spacing w:line="233" w:lineRule="auto"/>
        <w:ind w:firstLine="708"/>
        <w:jc w:val="both"/>
        <w:outlineLvl w:val="2"/>
        <w:rPr>
          <w:rFonts w:ascii="Times New Roman" w:hAnsi="Times New Roman" w:cs="Times New Roman"/>
          <w:color w:val="0000FF"/>
          <w:sz w:val="24"/>
          <w:szCs w:val="24"/>
        </w:rPr>
      </w:pPr>
      <w:r w:rsidRPr="00F04DC2">
        <w:rPr>
          <w:rFonts w:ascii="Times New Roman" w:hAnsi="Times New Roman" w:cs="Times New Roman"/>
          <w:color w:val="0000FF"/>
          <w:sz w:val="24"/>
          <w:szCs w:val="24"/>
        </w:rPr>
        <w:t xml:space="preserve">Представитель Заказчика, ответственный за обмен информацией </w:t>
      </w:r>
      <w:r w:rsidR="00DB3454">
        <w:rPr>
          <w:rFonts w:ascii="Times New Roman" w:hAnsi="Times New Roman" w:cs="Times New Roman"/>
          <w:color w:val="0000FF"/>
          <w:sz w:val="24"/>
          <w:szCs w:val="24"/>
        </w:rPr>
        <w:t>и приемку оказанных услуг</w:t>
      </w:r>
      <w:r w:rsidRPr="00F04DC2">
        <w:rPr>
          <w:rFonts w:ascii="Times New Roman" w:hAnsi="Times New Roman" w:cs="Times New Roman"/>
          <w:color w:val="0000FF"/>
          <w:sz w:val="24"/>
          <w:szCs w:val="24"/>
        </w:rPr>
        <w:t xml:space="preserve"> – </w:t>
      </w:r>
      <w:r w:rsidR="009F022D" w:rsidRPr="009F022D">
        <w:rPr>
          <w:rFonts w:ascii="Times New Roman" w:hAnsi="Times New Roman" w:cs="Times New Roman"/>
          <w:color w:val="0000FF"/>
          <w:sz w:val="24"/>
          <w:szCs w:val="24"/>
        </w:rPr>
        <w:t>Начальник управления молодежной политики КГПУ им. В.П. Астафьева Костюкова Юлия Сергеевна, либо лицо его замещающее. Контактные телефонные номера: 8 391 209 63 19. Адрес электронной почты: kostukova@kspu.ru.</w:t>
      </w:r>
    </w:p>
    <w:p w14:paraId="7C8923CB" w14:textId="77777777" w:rsidR="00CA4828" w:rsidRPr="00F04DC2" w:rsidRDefault="00D4126F" w:rsidP="006C3D17">
      <w:pPr>
        <w:widowControl/>
        <w:spacing w:line="232" w:lineRule="auto"/>
        <w:ind w:firstLine="708"/>
        <w:jc w:val="both"/>
        <w:outlineLvl w:val="2"/>
        <w:rPr>
          <w:rFonts w:ascii="Times New Roman" w:hAnsi="Times New Roman" w:cs="Times New Roman"/>
          <w:sz w:val="24"/>
          <w:szCs w:val="24"/>
        </w:rPr>
      </w:pPr>
      <w:r w:rsidRPr="00F04DC2">
        <w:rPr>
          <w:rFonts w:ascii="Times New Roman" w:hAnsi="Times New Roman" w:cs="Times New Roman"/>
          <w:sz w:val="24"/>
          <w:szCs w:val="24"/>
        </w:rPr>
        <w:t xml:space="preserve">5.2. В случае обнаружения недостатков (по объему, качеству, иных недостатков) Заказчик извещает Исполнителя </w:t>
      </w:r>
      <w:proofErr w:type="gramStart"/>
      <w:r w:rsidRPr="00F04DC2">
        <w:rPr>
          <w:rFonts w:ascii="Times New Roman" w:hAnsi="Times New Roman" w:cs="Times New Roman"/>
          <w:sz w:val="24"/>
          <w:szCs w:val="24"/>
        </w:rPr>
        <w:t>в сроки</w:t>
      </w:r>
      <w:proofErr w:type="gramEnd"/>
      <w:r w:rsidRPr="00F04DC2">
        <w:rPr>
          <w:rFonts w:ascii="Times New Roman" w:hAnsi="Times New Roman" w:cs="Times New Roman"/>
          <w:sz w:val="24"/>
          <w:szCs w:val="24"/>
        </w:rPr>
        <w:t xml:space="preserve"> указанные в п 5.1. о выявленных недостатках с указанием сроков по устранению недостатков направляется Исполнителю почтой, электронной почтой, либо нарочным. Адресом электронной почты для направления извещений является: </w:t>
      </w:r>
      <w:proofErr w:type="gramStart"/>
      <w:r w:rsidR="00DB3454" w:rsidRPr="00DB3454">
        <w:rPr>
          <w:rFonts w:ascii="Times New Roman" w:hAnsi="Times New Roman" w:cs="Times New Roman"/>
          <w:sz w:val="24"/>
          <w:szCs w:val="24"/>
        </w:rPr>
        <w:t>kostukova@kspu.ru.</w:t>
      </w:r>
      <w:r w:rsidRPr="00F04DC2">
        <w:rPr>
          <w:rFonts w:ascii="Times New Roman" w:hAnsi="Times New Roman" w:cs="Times New Roman"/>
          <w:sz w:val="24"/>
          <w:szCs w:val="24"/>
        </w:rPr>
        <w:t>.</w:t>
      </w:r>
      <w:proofErr w:type="gramEnd"/>
    </w:p>
    <w:p w14:paraId="342F0E92" w14:textId="77777777" w:rsidR="00D4126F" w:rsidRPr="00F04DC2" w:rsidRDefault="00D4126F" w:rsidP="006C3D17">
      <w:pPr>
        <w:widowControl/>
        <w:spacing w:line="233" w:lineRule="auto"/>
        <w:ind w:firstLine="708"/>
        <w:jc w:val="both"/>
        <w:outlineLvl w:val="2"/>
        <w:rPr>
          <w:rFonts w:ascii="Times New Roman" w:hAnsi="Times New Roman" w:cs="Times New Roman"/>
          <w:sz w:val="24"/>
          <w:szCs w:val="24"/>
        </w:rPr>
      </w:pPr>
      <w:r w:rsidRPr="00F04DC2">
        <w:rPr>
          <w:rFonts w:ascii="Times New Roman" w:hAnsi="Times New Roman" w:cs="Times New Roman"/>
          <w:sz w:val="24"/>
          <w:szCs w:val="24"/>
        </w:rPr>
        <w:t>Исполнитель в установленный в извещении срок обязан устранить все недостатки. Если Исполнитель в установленный срок не устранит недостатки, Заказчик вправе предъявить Исполнителю требование о возмещении понесенных убытков и отказаться от исполнения Контракта в соответствии с Гражданским кодексом Российской Федерации.</w:t>
      </w:r>
    </w:p>
    <w:p w14:paraId="0C4EB934" w14:textId="77777777" w:rsidR="006A7616" w:rsidRPr="00F04DC2" w:rsidRDefault="006A7616" w:rsidP="006C3D17">
      <w:pPr>
        <w:widowControl/>
        <w:spacing w:line="233" w:lineRule="auto"/>
        <w:ind w:firstLine="708"/>
        <w:jc w:val="both"/>
        <w:outlineLvl w:val="2"/>
        <w:rPr>
          <w:rFonts w:ascii="Times New Roman" w:hAnsi="Times New Roman" w:cs="Times New Roman"/>
          <w:sz w:val="24"/>
          <w:szCs w:val="24"/>
        </w:rPr>
      </w:pPr>
      <w:r w:rsidRPr="00F04DC2">
        <w:rPr>
          <w:rFonts w:ascii="Times New Roman" w:hAnsi="Times New Roman" w:cs="Times New Roman"/>
          <w:sz w:val="24"/>
          <w:szCs w:val="24"/>
        </w:rPr>
        <w:t>5.</w:t>
      </w:r>
      <w:r w:rsidR="006B0BC6" w:rsidRPr="00F04DC2">
        <w:rPr>
          <w:rFonts w:ascii="Times New Roman" w:hAnsi="Times New Roman" w:cs="Times New Roman"/>
          <w:sz w:val="24"/>
          <w:szCs w:val="24"/>
        </w:rPr>
        <w:t>3</w:t>
      </w:r>
      <w:r w:rsidRPr="00F04DC2">
        <w:rPr>
          <w:rFonts w:ascii="Times New Roman" w:hAnsi="Times New Roman" w:cs="Times New Roman"/>
          <w:sz w:val="24"/>
          <w:szCs w:val="24"/>
        </w:rPr>
        <w:t xml:space="preserve">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N 44-ФЗ. </w:t>
      </w:r>
    </w:p>
    <w:p w14:paraId="4323C247" w14:textId="77777777" w:rsidR="00D4126F" w:rsidRPr="00F04DC2" w:rsidRDefault="00D4126F" w:rsidP="006C3D17">
      <w:pPr>
        <w:widowControl/>
        <w:spacing w:line="233" w:lineRule="auto"/>
        <w:ind w:firstLine="708"/>
        <w:jc w:val="both"/>
        <w:outlineLvl w:val="2"/>
        <w:rPr>
          <w:rFonts w:ascii="Times New Roman" w:hAnsi="Times New Roman" w:cs="Times New Roman"/>
          <w:sz w:val="24"/>
          <w:szCs w:val="24"/>
        </w:rPr>
      </w:pPr>
      <w:r w:rsidRPr="00F04DC2">
        <w:rPr>
          <w:rFonts w:ascii="Times New Roman" w:hAnsi="Times New Roman" w:cs="Times New Roman"/>
          <w:sz w:val="24"/>
          <w:szCs w:val="24"/>
        </w:rPr>
        <w:t>Для проведения экспертизы результата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Срок представления Исполнителем дополнительных материалов составляет 3 (Три) рабочих дня с момента направления запроса. При нарушении Исполнителем срока представления дополнительных материалов срок приемки результата оказанных услуг увеличивается на количество дней просрочки.</w:t>
      </w:r>
    </w:p>
    <w:p w14:paraId="4DE0F515" w14:textId="77777777" w:rsidR="006A7616" w:rsidRPr="00F04DC2" w:rsidRDefault="006A7616" w:rsidP="006C3D17">
      <w:pPr>
        <w:widowControl/>
        <w:spacing w:line="233" w:lineRule="auto"/>
        <w:ind w:firstLine="708"/>
        <w:jc w:val="both"/>
        <w:outlineLvl w:val="2"/>
        <w:rPr>
          <w:rFonts w:ascii="Times New Roman" w:hAnsi="Times New Roman" w:cs="Times New Roman"/>
          <w:sz w:val="24"/>
          <w:szCs w:val="24"/>
        </w:rPr>
      </w:pPr>
      <w:r w:rsidRPr="00F04DC2">
        <w:rPr>
          <w:rFonts w:ascii="Times New Roman" w:hAnsi="Times New Roman" w:cs="Times New Roman"/>
          <w:sz w:val="24"/>
          <w:szCs w:val="24"/>
        </w:rPr>
        <w:t>5.4. По результатам приемки оказания услуг Заказчик в срок, установленный в п. 5.</w:t>
      </w:r>
      <w:r w:rsidR="00D4126F" w:rsidRPr="00F04DC2">
        <w:rPr>
          <w:rFonts w:ascii="Times New Roman" w:hAnsi="Times New Roman" w:cs="Times New Roman"/>
          <w:sz w:val="24"/>
          <w:szCs w:val="24"/>
        </w:rPr>
        <w:t>1</w:t>
      </w:r>
      <w:r w:rsidRPr="00F04DC2">
        <w:rPr>
          <w:rFonts w:ascii="Times New Roman" w:hAnsi="Times New Roman" w:cs="Times New Roman"/>
          <w:sz w:val="24"/>
          <w:szCs w:val="24"/>
        </w:rPr>
        <w:t xml:space="preserve">. настоящего Контракта, подписывает документ о приемке либо мотивированный отказ от подписания документа о приемке с указанием причин такого отказа. </w:t>
      </w:r>
    </w:p>
    <w:p w14:paraId="4A2717EC" w14:textId="77777777" w:rsidR="006A7616" w:rsidRPr="00764039" w:rsidRDefault="006A7616" w:rsidP="00764039">
      <w:pPr>
        <w:widowControl/>
        <w:spacing w:line="233" w:lineRule="auto"/>
        <w:ind w:firstLine="708"/>
        <w:jc w:val="both"/>
        <w:outlineLvl w:val="2"/>
        <w:rPr>
          <w:rFonts w:ascii="Times New Roman" w:hAnsi="Times New Roman" w:cs="Times New Roman"/>
          <w:sz w:val="24"/>
          <w:szCs w:val="24"/>
        </w:rPr>
      </w:pPr>
      <w:r w:rsidRPr="00F04DC2">
        <w:rPr>
          <w:rFonts w:ascii="Times New Roman" w:hAnsi="Times New Roman" w:cs="Times New Roman"/>
          <w:sz w:val="24"/>
          <w:szCs w:val="24"/>
        </w:rPr>
        <w:t xml:space="preserve">5.5.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w:t>
      </w:r>
    </w:p>
    <w:p w14:paraId="58CD84C9" w14:textId="77777777" w:rsidR="00CA4828" w:rsidRPr="00F04DC2" w:rsidRDefault="00CA4828" w:rsidP="006C3D17">
      <w:pPr>
        <w:pStyle w:val="ConsPlusNormal"/>
      </w:pPr>
    </w:p>
    <w:p w14:paraId="5F6BFADE" w14:textId="77777777" w:rsidR="00CA4828" w:rsidRPr="00F04DC2" w:rsidRDefault="00CA4828" w:rsidP="007D5799">
      <w:pPr>
        <w:pStyle w:val="ConsPlusNormal"/>
        <w:ind w:firstLine="540"/>
        <w:jc w:val="center"/>
        <w:rPr>
          <w:b/>
          <w:snapToGrid w:val="0"/>
          <w:color w:val="000000"/>
        </w:rPr>
      </w:pPr>
      <w:r w:rsidRPr="00F04DC2">
        <w:rPr>
          <w:b/>
          <w:color w:val="000000"/>
        </w:rPr>
        <w:t xml:space="preserve">6. </w:t>
      </w:r>
      <w:r w:rsidRPr="00F04DC2">
        <w:rPr>
          <w:b/>
          <w:snapToGrid w:val="0"/>
          <w:color w:val="000000"/>
        </w:rPr>
        <w:t>ОТВЕТСТВЕННОСТЬ СТОРОН</w:t>
      </w:r>
    </w:p>
    <w:p w14:paraId="4C840D69" w14:textId="77777777" w:rsidR="00CA4828" w:rsidRPr="00F04DC2" w:rsidRDefault="00CA4828" w:rsidP="006C3D17">
      <w:pPr>
        <w:widowControl/>
        <w:tabs>
          <w:tab w:val="left" w:pos="540"/>
          <w:tab w:val="left" w:pos="1418"/>
        </w:tabs>
        <w:adjustRightInd/>
        <w:ind w:firstLine="720"/>
        <w:jc w:val="both"/>
        <w:rPr>
          <w:rFonts w:ascii="Times New Roman" w:hAnsi="Times New Roman" w:cs="Times New Roman"/>
          <w:sz w:val="24"/>
          <w:szCs w:val="24"/>
        </w:rPr>
      </w:pPr>
      <w:r w:rsidRPr="00F04DC2">
        <w:rPr>
          <w:rFonts w:ascii="Times New Roman" w:hAnsi="Times New Roman" w:cs="Times New Roman"/>
          <w:sz w:val="24"/>
          <w:szCs w:val="24"/>
        </w:rPr>
        <w:t>6.1. 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Закона №44-ФЗ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1063»(далее – Постановление Правительства РФ от 30.08.2017 № 1042).</w:t>
      </w:r>
    </w:p>
    <w:p w14:paraId="01034B2B" w14:textId="77777777" w:rsidR="00CA4828" w:rsidRPr="00F04DC2" w:rsidRDefault="00CA4828" w:rsidP="006C3D17">
      <w:pPr>
        <w:pStyle w:val="ConsPlusNormal"/>
        <w:ind w:firstLine="540"/>
        <w:jc w:val="both"/>
      </w:pPr>
      <w:r w:rsidRPr="00F04DC2">
        <w:t>6.2.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766751D0" w14:textId="77777777" w:rsidR="00CA4828" w:rsidRPr="00F04DC2" w:rsidRDefault="00CA4828" w:rsidP="006C3D17">
      <w:pPr>
        <w:pStyle w:val="ConsPlusNormal"/>
        <w:ind w:firstLine="540"/>
        <w:jc w:val="both"/>
      </w:pPr>
      <w:r w:rsidRPr="00F04DC2">
        <w:t xml:space="preserve">6.3. </w:t>
      </w:r>
      <w:r w:rsidRPr="00F04DC2">
        <w:rPr>
          <w:b/>
        </w:rPr>
        <w:t>В случае просрочки исполнения заказчиком</w:t>
      </w:r>
      <w:r w:rsidRPr="00F04DC2">
        <w:t xml:space="preserve">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r w:rsidRPr="00F04DC2">
        <w:rPr>
          <w:b/>
        </w:rPr>
        <w:t>Пеня</w:t>
      </w:r>
      <w:r w:rsidRPr="00F04DC2">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sidRPr="00F04DC2">
        <w:rPr>
          <w:b/>
        </w:rPr>
        <w:t>в размере одной трехсотой действующей на дату уплаты пеней ключевой ставки</w:t>
      </w:r>
      <w:r w:rsidRPr="00F04DC2">
        <w:t xml:space="preserve"> Центрального банка Российской Федерации от не уплаченной в срок суммы. </w:t>
      </w:r>
    </w:p>
    <w:p w14:paraId="74BA844F" w14:textId="77777777" w:rsidR="00CA4828" w:rsidRPr="00F04DC2" w:rsidRDefault="00CA4828" w:rsidP="006C3D17">
      <w:pPr>
        <w:pStyle w:val="ConsPlusNormal"/>
        <w:ind w:firstLine="540"/>
        <w:jc w:val="both"/>
        <w:rPr>
          <w:b/>
          <w:snapToGrid w:val="0"/>
          <w:color w:val="000000"/>
        </w:rPr>
      </w:pPr>
      <w:r w:rsidRPr="00F04DC2">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F04DC2">
        <w:rPr>
          <w:b/>
        </w:rPr>
        <w:t xml:space="preserve">устанавливается контрактом в </w:t>
      </w:r>
      <w:hyperlink r:id="rId8" w:history="1">
        <w:r w:rsidRPr="00F04DC2">
          <w:rPr>
            <w:rStyle w:val="a8"/>
            <w:b/>
          </w:rPr>
          <w:t>порядке</w:t>
        </w:r>
      </w:hyperlink>
      <w:r w:rsidRPr="00F04DC2">
        <w:rPr>
          <w:b/>
        </w:rPr>
        <w:t>, установленном Правительством Российской Федерации.</w:t>
      </w:r>
    </w:p>
    <w:p w14:paraId="3272B7B9" w14:textId="77777777" w:rsidR="00192552" w:rsidRPr="00F04DC2" w:rsidRDefault="00192552" w:rsidP="006C3D17">
      <w:pPr>
        <w:widowControl/>
        <w:tabs>
          <w:tab w:val="left" w:pos="540"/>
          <w:tab w:val="left" w:pos="1418"/>
        </w:tabs>
        <w:adjustRightInd/>
        <w:ind w:firstLine="720"/>
        <w:jc w:val="both"/>
        <w:rPr>
          <w:rFonts w:ascii="Times New Roman" w:hAnsi="Times New Roman" w:cs="Times New Roman"/>
          <w:sz w:val="24"/>
          <w:szCs w:val="24"/>
        </w:rPr>
      </w:pPr>
      <w:r w:rsidRPr="00F04DC2">
        <w:rPr>
          <w:rFonts w:ascii="Times New Roman" w:hAnsi="Times New Roman" w:cs="Times New Roman"/>
          <w:sz w:val="24"/>
          <w:szCs w:val="24"/>
          <w:u w:val="single"/>
        </w:rPr>
        <w:t>За каждый факт неисполнения</w:t>
      </w:r>
      <w:r w:rsidRPr="00F04DC2">
        <w:rPr>
          <w:rFonts w:ascii="Times New Roman" w:hAnsi="Times New Roman" w:cs="Times New Roman"/>
          <w:sz w:val="24"/>
          <w:szCs w:val="24"/>
        </w:rPr>
        <w:t xml:space="preserve"> заказчиком обязательств, предусмотренных контрактом, </w:t>
      </w:r>
      <w:r w:rsidRPr="00F04DC2">
        <w:rPr>
          <w:rFonts w:ascii="Times New Roman" w:hAnsi="Times New Roman" w:cs="Times New Roman"/>
          <w:sz w:val="24"/>
          <w:szCs w:val="24"/>
          <w:u w:val="single"/>
        </w:rPr>
        <w:t>за исключением просрочки исполнения обязательств</w:t>
      </w:r>
      <w:r w:rsidRPr="00F04DC2">
        <w:rPr>
          <w:rFonts w:ascii="Times New Roman" w:hAnsi="Times New Roman" w:cs="Times New Roman"/>
          <w:sz w:val="24"/>
          <w:szCs w:val="24"/>
        </w:rPr>
        <w:t>, предусмотренных контрактом, размер штрафа устанавливается в следующем порядке:</w:t>
      </w:r>
    </w:p>
    <w:p w14:paraId="75FEF2C5" w14:textId="77777777" w:rsidR="00192552" w:rsidRPr="00F04DC2" w:rsidRDefault="00192552" w:rsidP="006C3D17">
      <w:pPr>
        <w:pStyle w:val="ConsPlusNormal"/>
        <w:ind w:firstLine="540"/>
        <w:jc w:val="both"/>
      </w:pPr>
      <w:r w:rsidRPr="00F04DC2">
        <w:t>а) 1000 рублей, если цена контракта не превышает 3 млн. рублей (включительно);</w:t>
      </w:r>
    </w:p>
    <w:p w14:paraId="50B4631B" w14:textId="77777777" w:rsidR="00192552" w:rsidRPr="00F04DC2" w:rsidRDefault="00192552" w:rsidP="006C3D17">
      <w:pPr>
        <w:pStyle w:val="ConsPlusNormal"/>
        <w:ind w:firstLine="540"/>
        <w:jc w:val="both"/>
      </w:pPr>
      <w:r w:rsidRPr="00F04DC2">
        <w:t>б) 5000 рублей, если цена контракта составляет от 3 млн. рублей до 50 млн. рублей (включительно);</w:t>
      </w:r>
    </w:p>
    <w:p w14:paraId="334AE03F" w14:textId="77777777" w:rsidR="00192552" w:rsidRPr="00F04DC2" w:rsidRDefault="00192552" w:rsidP="006C3D17">
      <w:pPr>
        <w:pStyle w:val="ConsPlusNormal"/>
        <w:ind w:firstLine="540"/>
        <w:jc w:val="both"/>
      </w:pPr>
      <w:r w:rsidRPr="00F04DC2">
        <w:t>в) 10000 рублей, если цена контракта составляет от 50 млн. рублей до 100 млн. рублей (включительно);</w:t>
      </w:r>
    </w:p>
    <w:p w14:paraId="5A8997C5" w14:textId="77777777" w:rsidR="00192552" w:rsidRPr="00F04DC2" w:rsidRDefault="00192552" w:rsidP="006C3D17">
      <w:pPr>
        <w:pStyle w:val="ConsPlusNormal"/>
        <w:ind w:firstLine="540"/>
        <w:jc w:val="both"/>
      </w:pPr>
      <w:r w:rsidRPr="00F04DC2">
        <w:t>г) 100000 рублей, если цена контракта превышает 100 млн. рублей.</w:t>
      </w:r>
    </w:p>
    <w:p w14:paraId="6B9033F6" w14:textId="77777777" w:rsidR="00192552" w:rsidRPr="00F04DC2" w:rsidRDefault="00192552" w:rsidP="006C3D17">
      <w:pPr>
        <w:widowControl/>
        <w:ind w:firstLine="540"/>
        <w:jc w:val="both"/>
        <w:rPr>
          <w:rFonts w:ascii="Times New Roman" w:hAnsi="Times New Roman" w:cs="Times New Roman"/>
          <w:sz w:val="24"/>
          <w:szCs w:val="24"/>
        </w:rPr>
      </w:pPr>
      <w:r w:rsidRPr="00F04DC2">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6264494" w14:textId="77777777" w:rsidR="00CA4828" w:rsidRPr="00F04DC2" w:rsidRDefault="00CA4828" w:rsidP="006C3D17">
      <w:pPr>
        <w:widowControl/>
        <w:ind w:firstLine="540"/>
        <w:jc w:val="both"/>
        <w:rPr>
          <w:rFonts w:ascii="Times New Roman" w:hAnsi="Times New Roman" w:cs="Times New Roman"/>
          <w:sz w:val="24"/>
          <w:szCs w:val="24"/>
        </w:rPr>
      </w:pPr>
      <w:r w:rsidRPr="00F04DC2">
        <w:rPr>
          <w:rFonts w:ascii="Times New Roman" w:hAnsi="Times New Roman" w:cs="Times New Roman"/>
          <w:sz w:val="24"/>
          <w:szCs w:val="24"/>
        </w:rPr>
        <w:t xml:space="preserve">6.4. </w:t>
      </w:r>
      <w:r w:rsidRPr="00F04DC2">
        <w:rPr>
          <w:rFonts w:ascii="Times New Roman" w:hAnsi="Times New Roman" w:cs="Times New Roman"/>
          <w:b/>
          <w:sz w:val="24"/>
          <w:szCs w:val="24"/>
        </w:rPr>
        <w:t>В случае просрочки исполнения исполнителем</w:t>
      </w:r>
      <w:r w:rsidRPr="00F04DC2">
        <w:rPr>
          <w:rFonts w:ascii="Times New Roman" w:hAnsi="Times New Roman" w:cs="Times New Roman"/>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5219DEF" w14:textId="77777777" w:rsidR="00CA4828" w:rsidRPr="00F04DC2" w:rsidRDefault="00CA4828" w:rsidP="006C3D17">
      <w:pPr>
        <w:widowControl/>
        <w:ind w:firstLine="540"/>
        <w:jc w:val="both"/>
        <w:rPr>
          <w:rFonts w:ascii="Times New Roman" w:hAnsi="Times New Roman" w:cs="Times New Roman"/>
          <w:sz w:val="24"/>
          <w:szCs w:val="24"/>
        </w:rPr>
      </w:pPr>
      <w:r w:rsidRPr="00F04DC2">
        <w:rPr>
          <w:rFonts w:ascii="Times New Roman" w:hAnsi="Times New Roman" w:cs="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5B4AE33" w14:textId="77777777" w:rsidR="00CA4828" w:rsidRPr="00F04DC2" w:rsidRDefault="00CA4828" w:rsidP="006C3D17">
      <w:pPr>
        <w:widowControl/>
        <w:ind w:firstLine="540"/>
        <w:jc w:val="both"/>
        <w:rPr>
          <w:rFonts w:ascii="Times New Roman" w:hAnsi="Times New Roman" w:cs="Times New Roman"/>
          <w:b/>
          <w:sz w:val="24"/>
          <w:szCs w:val="24"/>
        </w:rPr>
      </w:pPr>
      <w:r w:rsidRPr="00F04DC2">
        <w:rPr>
          <w:rFonts w:ascii="Times New Roman" w:hAnsi="Times New Roman" w:cs="Times New Roman"/>
          <w:b/>
          <w:sz w:val="24"/>
          <w:szCs w:val="24"/>
        </w:rPr>
        <w:t>Штрафы начисляются</w:t>
      </w:r>
      <w:r w:rsidRPr="00F04DC2">
        <w:rPr>
          <w:rFonts w:ascii="Times New Roman" w:hAnsi="Times New Roman" w:cs="Times New Roman"/>
          <w:sz w:val="24"/>
          <w:szCs w:val="24"/>
        </w:rPr>
        <w:t xml:space="preserve"> за неисполнение или ненадлежащее исполнение </w:t>
      </w:r>
      <w:r w:rsidRPr="00F04DC2">
        <w:rPr>
          <w:rFonts w:ascii="Times New Roman" w:hAnsi="Times New Roman" w:cs="Times New Roman"/>
          <w:b/>
          <w:sz w:val="24"/>
          <w:szCs w:val="24"/>
        </w:rPr>
        <w:t xml:space="preserve">исполнителем </w:t>
      </w:r>
      <w:r w:rsidRPr="00F04DC2">
        <w:rPr>
          <w:rFonts w:ascii="Times New Roman" w:hAnsi="Times New Roman" w:cs="Times New Roman"/>
          <w:sz w:val="24"/>
          <w:szCs w:val="24"/>
        </w:rPr>
        <w:t xml:space="preserve">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F04DC2">
          <w:rPr>
            <w:rStyle w:val="a8"/>
            <w:rFonts w:ascii="Times New Roman" w:hAnsi="Times New Roman" w:cs="Times New Roman"/>
            <w:sz w:val="24"/>
            <w:szCs w:val="24"/>
          </w:rPr>
          <w:t>порядке</w:t>
        </w:r>
      </w:hyperlink>
      <w:r w:rsidRPr="00F04DC2">
        <w:rPr>
          <w:rFonts w:ascii="Times New Roman" w:hAnsi="Times New Roman" w:cs="Times New Roman"/>
          <w:sz w:val="24"/>
          <w:szCs w:val="24"/>
        </w:rPr>
        <w:t xml:space="preserve">, установленном Правительством Российской Федерации, </w:t>
      </w:r>
      <w:r w:rsidRPr="00F04DC2">
        <w:rPr>
          <w:rFonts w:ascii="Times New Roman" w:hAnsi="Times New Roman" w:cs="Times New Roman"/>
          <w:b/>
          <w:sz w:val="24"/>
          <w:szCs w:val="24"/>
        </w:rPr>
        <w:t>за исключением случаев, если законодательством Российской Федерации установлен иной порядок начисления штрафов.</w:t>
      </w:r>
    </w:p>
    <w:p w14:paraId="7F8B7BDE" w14:textId="77777777" w:rsidR="006C3D17" w:rsidRPr="00F04DC2" w:rsidRDefault="006C3D17" w:rsidP="006C3D17">
      <w:pPr>
        <w:widowControl/>
        <w:ind w:firstLine="709"/>
        <w:jc w:val="both"/>
        <w:rPr>
          <w:rFonts w:ascii="Times New Roman" w:hAnsi="Times New Roman" w:cs="Times New Roman"/>
          <w:color w:val="0000FF"/>
          <w:sz w:val="24"/>
          <w:szCs w:val="24"/>
        </w:rPr>
      </w:pPr>
      <w:r w:rsidRPr="00F04DC2">
        <w:rPr>
          <w:rFonts w:ascii="Times New Roman" w:hAnsi="Times New Roman" w:cs="Times New Roman"/>
          <w:b/>
          <w:color w:val="0000FF"/>
          <w:sz w:val="24"/>
          <w:szCs w:val="24"/>
        </w:rPr>
        <w:t>За каждый факт неисполнения или ненадлежащего исполнения</w:t>
      </w:r>
      <w:r w:rsidRPr="00F04DC2">
        <w:rPr>
          <w:rFonts w:ascii="Times New Roman" w:hAnsi="Times New Roman" w:cs="Times New Roman"/>
          <w:color w:val="0000FF"/>
          <w:sz w:val="24"/>
          <w:szCs w:val="24"/>
        </w:rPr>
        <w:t xml:space="preserve"> </w:t>
      </w:r>
      <w:r w:rsidR="006A326C" w:rsidRPr="00F04DC2">
        <w:rPr>
          <w:rFonts w:ascii="Times New Roman" w:hAnsi="Times New Roman" w:cs="Times New Roman"/>
          <w:b/>
          <w:color w:val="0000FF"/>
          <w:sz w:val="24"/>
          <w:szCs w:val="24"/>
        </w:rPr>
        <w:t>Исполнителем</w:t>
      </w:r>
      <w:r w:rsidR="006A326C" w:rsidRPr="00F04DC2">
        <w:rPr>
          <w:rFonts w:ascii="Times New Roman" w:hAnsi="Times New Roman" w:cs="Times New Roman"/>
          <w:color w:val="0000FF"/>
          <w:sz w:val="24"/>
          <w:szCs w:val="24"/>
        </w:rPr>
        <w:t xml:space="preserve"> </w:t>
      </w:r>
      <w:r w:rsidRPr="00F04DC2">
        <w:rPr>
          <w:rFonts w:ascii="Times New Roman" w:hAnsi="Times New Roman" w:cs="Times New Roman"/>
          <w:color w:val="0000FF"/>
          <w:sz w:val="24"/>
          <w:szCs w:val="24"/>
        </w:rPr>
        <w:t xml:space="preserve">обязательства, предусмотренного контрактом, которое </w:t>
      </w:r>
      <w:r w:rsidRPr="00F04DC2">
        <w:rPr>
          <w:rFonts w:ascii="Times New Roman" w:hAnsi="Times New Roman" w:cs="Times New Roman"/>
          <w:color w:val="0000FF"/>
          <w:sz w:val="24"/>
          <w:szCs w:val="24"/>
          <w:u w:val="single"/>
        </w:rPr>
        <w:t>не имеет стоимостного выражения</w:t>
      </w:r>
      <w:r w:rsidRPr="00F04DC2">
        <w:rPr>
          <w:rFonts w:ascii="Times New Roman" w:hAnsi="Times New Roman" w:cs="Times New Roman"/>
          <w:color w:val="0000FF"/>
          <w:sz w:val="24"/>
          <w:szCs w:val="24"/>
        </w:rPr>
        <w:t>, размер штрафа устанавливается (</w:t>
      </w:r>
      <w:r w:rsidRPr="00F04DC2">
        <w:rPr>
          <w:rFonts w:ascii="Times New Roman" w:hAnsi="Times New Roman" w:cs="Times New Roman"/>
          <w:color w:val="0000FF"/>
          <w:sz w:val="24"/>
          <w:szCs w:val="24"/>
          <w:u w:val="single"/>
        </w:rPr>
        <w:t>при наличии в контракте таких обязательств</w:t>
      </w:r>
      <w:r w:rsidRPr="00F04DC2">
        <w:rPr>
          <w:rFonts w:ascii="Times New Roman" w:hAnsi="Times New Roman" w:cs="Times New Roman"/>
          <w:color w:val="0000FF"/>
          <w:sz w:val="24"/>
          <w:szCs w:val="24"/>
        </w:rPr>
        <w:t>) в следующем порядке:</w:t>
      </w:r>
    </w:p>
    <w:p w14:paraId="251BED55" w14:textId="77777777" w:rsidR="006C3D17" w:rsidRPr="00F04DC2" w:rsidRDefault="006C3D17" w:rsidP="006C3D17">
      <w:pPr>
        <w:widowControl/>
        <w:ind w:firstLine="709"/>
        <w:jc w:val="both"/>
        <w:rPr>
          <w:rFonts w:ascii="Times New Roman" w:hAnsi="Times New Roman" w:cs="Times New Roman"/>
          <w:color w:val="0000FF"/>
          <w:sz w:val="24"/>
          <w:szCs w:val="24"/>
        </w:rPr>
      </w:pPr>
      <w:r w:rsidRPr="00F04DC2">
        <w:rPr>
          <w:rFonts w:ascii="Times New Roman" w:hAnsi="Times New Roman" w:cs="Times New Roman"/>
          <w:color w:val="0000FF"/>
          <w:sz w:val="24"/>
          <w:szCs w:val="24"/>
        </w:rPr>
        <w:t>а) 1000 рублей, если цена контракта не превышает 3 млн. рублей;</w:t>
      </w:r>
    </w:p>
    <w:p w14:paraId="3B6CAF1E" w14:textId="77777777" w:rsidR="006C3D17" w:rsidRPr="00F04DC2" w:rsidRDefault="006C3D17" w:rsidP="006C3D17">
      <w:pPr>
        <w:widowControl/>
        <w:ind w:firstLine="709"/>
        <w:jc w:val="both"/>
        <w:rPr>
          <w:rFonts w:ascii="Times New Roman" w:hAnsi="Times New Roman" w:cs="Times New Roman"/>
          <w:color w:val="0000FF"/>
          <w:sz w:val="24"/>
          <w:szCs w:val="24"/>
        </w:rPr>
      </w:pPr>
      <w:r w:rsidRPr="00F04DC2">
        <w:rPr>
          <w:rFonts w:ascii="Times New Roman" w:hAnsi="Times New Roman" w:cs="Times New Roman"/>
          <w:color w:val="0000FF"/>
          <w:sz w:val="24"/>
          <w:szCs w:val="24"/>
        </w:rPr>
        <w:t>б) 5000 рублей, если цена контракта составляет от 3 млн. рублей до 50 млн. рублей (включительно).</w:t>
      </w:r>
    </w:p>
    <w:p w14:paraId="5386F88D" w14:textId="77777777" w:rsidR="006C3D17" w:rsidRPr="00F04DC2" w:rsidRDefault="006C3D17" w:rsidP="006C3D17">
      <w:pPr>
        <w:widowControl/>
        <w:ind w:firstLine="709"/>
        <w:jc w:val="both"/>
        <w:rPr>
          <w:rFonts w:ascii="Times New Roman" w:hAnsi="Times New Roman" w:cs="Times New Roman"/>
          <w:color w:val="0000FF"/>
          <w:sz w:val="24"/>
          <w:szCs w:val="24"/>
        </w:rPr>
      </w:pPr>
      <w:r w:rsidRPr="00F04DC2">
        <w:rPr>
          <w:rFonts w:ascii="Times New Roman" w:hAnsi="Times New Roman" w:cs="Times New Roman"/>
          <w:color w:val="0000FF"/>
          <w:sz w:val="24"/>
          <w:szCs w:val="24"/>
        </w:rPr>
        <w:t>в) 10000 рублей, если цена контракта составляет от 50 млн. рублей до 100 млн. рублей (включительно);</w:t>
      </w:r>
    </w:p>
    <w:p w14:paraId="7BFA0D37" w14:textId="77777777" w:rsidR="006C3D17" w:rsidRPr="00F04DC2" w:rsidRDefault="006C3D17" w:rsidP="006C3D17">
      <w:pPr>
        <w:widowControl/>
        <w:ind w:firstLine="709"/>
        <w:jc w:val="both"/>
        <w:rPr>
          <w:rFonts w:ascii="Times New Roman" w:hAnsi="Times New Roman" w:cs="Times New Roman"/>
          <w:color w:val="0000FF"/>
          <w:sz w:val="24"/>
          <w:szCs w:val="24"/>
        </w:rPr>
      </w:pPr>
      <w:r w:rsidRPr="00F04DC2">
        <w:rPr>
          <w:rFonts w:ascii="Times New Roman" w:hAnsi="Times New Roman" w:cs="Times New Roman"/>
          <w:color w:val="0000FF"/>
          <w:sz w:val="24"/>
          <w:szCs w:val="24"/>
        </w:rPr>
        <w:t>г) 100000 рублей, если цена контракта превышает 100 млн. рублей.</w:t>
      </w:r>
    </w:p>
    <w:p w14:paraId="42D9E892" w14:textId="77777777" w:rsidR="00900D5F" w:rsidRPr="00F04DC2" w:rsidRDefault="00CA4828" w:rsidP="006C3D17">
      <w:pPr>
        <w:widowControl/>
        <w:ind w:firstLine="540"/>
        <w:jc w:val="both"/>
        <w:rPr>
          <w:rFonts w:ascii="Times New Roman" w:hAnsi="Times New Roman" w:cs="Times New Roman"/>
          <w:iCs/>
          <w:color w:val="0000FF"/>
          <w:sz w:val="24"/>
          <w:szCs w:val="24"/>
        </w:rPr>
      </w:pPr>
      <w:r w:rsidRPr="00F04DC2">
        <w:rPr>
          <w:rFonts w:ascii="Times New Roman" w:hAnsi="Times New Roman" w:cs="Times New Roman"/>
          <w:iCs/>
          <w:color w:val="0000FF"/>
          <w:sz w:val="24"/>
          <w:szCs w:val="24"/>
        </w:rPr>
        <w:t xml:space="preserve">2) </w:t>
      </w:r>
      <w:r w:rsidR="00900D5F" w:rsidRPr="00F04DC2">
        <w:rPr>
          <w:rFonts w:ascii="Times New Roman" w:hAnsi="Times New Roman" w:cs="Times New Roman"/>
          <w:iCs/>
          <w:color w:val="0000FF"/>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3CBC10F7" w14:textId="77777777" w:rsidR="00900D5F" w:rsidRPr="00F04DC2" w:rsidRDefault="00900D5F" w:rsidP="006C3D17">
      <w:pPr>
        <w:widowControl/>
        <w:ind w:firstLine="540"/>
        <w:jc w:val="both"/>
        <w:rPr>
          <w:rFonts w:ascii="Times New Roman" w:hAnsi="Times New Roman" w:cs="Times New Roman"/>
          <w:iCs/>
          <w:color w:val="0000FF"/>
          <w:sz w:val="24"/>
          <w:szCs w:val="24"/>
        </w:rPr>
      </w:pPr>
      <w:r w:rsidRPr="00F04DC2">
        <w:rPr>
          <w:rFonts w:ascii="Times New Roman" w:hAnsi="Times New Roman" w:cs="Times New Roman"/>
          <w:iCs/>
          <w:color w:val="0000FF"/>
          <w:sz w:val="24"/>
          <w:szCs w:val="24"/>
        </w:rPr>
        <w:t>а) 10 процентов цены контракта (этапа) в случае, если цена контракта (этапа) не превышает 3 млн. рублей;</w:t>
      </w:r>
    </w:p>
    <w:p w14:paraId="15E3AB1A" w14:textId="77777777" w:rsidR="00900D5F" w:rsidRPr="00F04DC2" w:rsidRDefault="00900D5F" w:rsidP="006C3D17">
      <w:pPr>
        <w:widowControl/>
        <w:ind w:firstLine="540"/>
        <w:jc w:val="both"/>
        <w:rPr>
          <w:rFonts w:ascii="Times New Roman" w:hAnsi="Times New Roman" w:cs="Times New Roman"/>
          <w:iCs/>
          <w:color w:val="0000FF"/>
          <w:sz w:val="24"/>
          <w:szCs w:val="24"/>
        </w:rPr>
      </w:pPr>
      <w:r w:rsidRPr="00F04DC2">
        <w:rPr>
          <w:rFonts w:ascii="Times New Roman" w:hAnsi="Times New Roman" w:cs="Times New Roman"/>
          <w:iCs/>
          <w:color w:val="0000FF"/>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5A27AFFA" w14:textId="77777777" w:rsidR="00900D5F" w:rsidRPr="00F04DC2" w:rsidRDefault="00900D5F" w:rsidP="006C3D17">
      <w:pPr>
        <w:widowControl/>
        <w:ind w:firstLine="540"/>
        <w:jc w:val="both"/>
        <w:rPr>
          <w:rFonts w:ascii="Times New Roman" w:hAnsi="Times New Roman" w:cs="Times New Roman"/>
          <w:iCs/>
          <w:color w:val="0000FF"/>
          <w:sz w:val="24"/>
          <w:szCs w:val="24"/>
        </w:rPr>
      </w:pPr>
      <w:r w:rsidRPr="00F04DC2">
        <w:rPr>
          <w:rFonts w:ascii="Times New Roman" w:hAnsi="Times New Roman" w:cs="Times New Roman"/>
          <w:iCs/>
          <w:color w:val="0000FF"/>
          <w:sz w:val="24"/>
          <w:szCs w:val="24"/>
        </w:rPr>
        <w:t>в) 1 процент цены контракта (этапа) в случае, если цена контракта (этапа) составляет от 50 млн. рублей до 100 млн. рублей (включительно);</w:t>
      </w:r>
    </w:p>
    <w:p w14:paraId="3F96F81D" w14:textId="77777777" w:rsidR="00900D5F" w:rsidRPr="00F04DC2" w:rsidRDefault="00900D5F" w:rsidP="006C3D17">
      <w:pPr>
        <w:widowControl/>
        <w:ind w:firstLine="540"/>
        <w:jc w:val="both"/>
        <w:rPr>
          <w:rFonts w:ascii="Times New Roman" w:hAnsi="Times New Roman" w:cs="Times New Roman"/>
          <w:iCs/>
          <w:color w:val="0000FF"/>
          <w:sz w:val="24"/>
          <w:szCs w:val="24"/>
        </w:rPr>
      </w:pPr>
      <w:r w:rsidRPr="00F04DC2">
        <w:rPr>
          <w:rFonts w:ascii="Times New Roman" w:hAnsi="Times New Roman" w:cs="Times New Roman"/>
          <w:iCs/>
          <w:color w:val="0000FF"/>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1DB958C3" w14:textId="77777777" w:rsidR="00900D5F" w:rsidRPr="00F04DC2" w:rsidRDefault="00900D5F" w:rsidP="006C3D17">
      <w:pPr>
        <w:widowControl/>
        <w:ind w:firstLine="540"/>
        <w:jc w:val="both"/>
        <w:rPr>
          <w:rFonts w:ascii="Times New Roman" w:hAnsi="Times New Roman" w:cs="Times New Roman"/>
          <w:iCs/>
          <w:color w:val="0000FF"/>
          <w:sz w:val="24"/>
          <w:szCs w:val="24"/>
        </w:rPr>
      </w:pPr>
      <w:r w:rsidRPr="00F04DC2">
        <w:rPr>
          <w:rFonts w:ascii="Times New Roman" w:hAnsi="Times New Roman" w:cs="Times New Roman"/>
          <w:iCs/>
          <w:color w:val="0000FF"/>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6A8EFDB7" w14:textId="77777777" w:rsidR="00900D5F" w:rsidRPr="00F04DC2" w:rsidRDefault="00900D5F" w:rsidP="006C3D17">
      <w:pPr>
        <w:widowControl/>
        <w:ind w:firstLine="540"/>
        <w:jc w:val="both"/>
        <w:rPr>
          <w:rFonts w:ascii="Times New Roman" w:hAnsi="Times New Roman" w:cs="Times New Roman"/>
          <w:iCs/>
          <w:color w:val="0000FF"/>
          <w:sz w:val="24"/>
          <w:szCs w:val="24"/>
        </w:rPr>
      </w:pPr>
      <w:r w:rsidRPr="00F04DC2">
        <w:rPr>
          <w:rFonts w:ascii="Times New Roman" w:hAnsi="Times New Roman" w:cs="Times New Roman"/>
          <w:iCs/>
          <w:color w:val="0000FF"/>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0AA83D42" w14:textId="77777777" w:rsidR="00900D5F" w:rsidRPr="00F04DC2" w:rsidRDefault="00900D5F" w:rsidP="006C3D17">
      <w:pPr>
        <w:widowControl/>
        <w:ind w:firstLine="540"/>
        <w:jc w:val="both"/>
        <w:rPr>
          <w:rFonts w:ascii="Times New Roman" w:hAnsi="Times New Roman" w:cs="Times New Roman"/>
          <w:iCs/>
          <w:color w:val="0000FF"/>
          <w:sz w:val="24"/>
          <w:szCs w:val="24"/>
        </w:rPr>
      </w:pPr>
      <w:r w:rsidRPr="00F04DC2">
        <w:rPr>
          <w:rFonts w:ascii="Times New Roman" w:hAnsi="Times New Roman" w:cs="Times New Roman"/>
          <w:iCs/>
          <w:color w:val="0000FF"/>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7342D667" w14:textId="77777777" w:rsidR="00900D5F" w:rsidRPr="00F04DC2" w:rsidRDefault="00900D5F" w:rsidP="006C3D17">
      <w:pPr>
        <w:widowControl/>
        <w:ind w:firstLine="540"/>
        <w:jc w:val="both"/>
        <w:rPr>
          <w:rFonts w:ascii="Times New Roman" w:hAnsi="Times New Roman" w:cs="Times New Roman"/>
          <w:iCs/>
          <w:color w:val="0000FF"/>
          <w:sz w:val="24"/>
          <w:szCs w:val="24"/>
        </w:rPr>
      </w:pPr>
      <w:r w:rsidRPr="00F04DC2">
        <w:rPr>
          <w:rFonts w:ascii="Times New Roman" w:hAnsi="Times New Roman" w:cs="Times New Roman"/>
          <w:iCs/>
          <w:color w:val="0000FF"/>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66282DEB" w14:textId="77777777" w:rsidR="00CA4828" w:rsidRPr="00F04DC2" w:rsidRDefault="00900D5F" w:rsidP="006C3D17">
      <w:pPr>
        <w:widowControl/>
        <w:ind w:firstLine="540"/>
        <w:jc w:val="both"/>
        <w:rPr>
          <w:rFonts w:ascii="Times New Roman" w:hAnsi="Times New Roman" w:cs="Times New Roman"/>
          <w:color w:val="0000FF"/>
          <w:sz w:val="24"/>
          <w:szCs w:val="24"/>
        </w:rPr>
      </w:pPr>
      <w:r w:rsidRPr="00F04DC2">
        <w:rPr>
          <w:rFonts w:ascii="Times New Roman" w:hAnsi="Times New Roman" w:cs="Times New Roman"/>
          <w:iCs/>
          <w:color w:val="0000FF"/>
          <w:sz w:val="24"/>
          <w:szCs w:val="24"/>
        </w:rPr>
        <w:t>и) 0,1 процента цены контракта (этапа) в случае, если цена контракта (этапа) превышает 10 млрд. рублей.</w:t>
      </w:r>
    </w:p>
    <w:p w14:paraId="2E767DFE" w14:textId="77777777" w:rsidR="00CA4828" w:rsidRPr="00F04DC2" w:rsidRDefault="00CA4828" w:rsidP="006C3D17">
      <w:pPr>
        <w:widowControl/>
        <w:shd w:val="clear" w:color="auto" w:fill="FFFFFF"/>
        <w:tabs>
          <w:tab w:val="left" w:pos="567"/>
        </w:tabs>
        <w:ind w:firstLine="567"/>
        <w:jc w:val="both"/>
        <w:rPr>
          <w:rFonts w:ascii="Times New Roman" w:hAnsi="Times New Roman" w:cs="Times New Roman"/>
          <w:i/>
          <w:iCs/>
          <w:sz w:val="24"/>
          <w:szCs w:val="24"/>
        </w:rPr>
      </w:pPr>
      <w:r w:rsidRPr="00F04DC2">
        <w:rPr>
          <w:rFonts w:ascii="Times New Roman" w:hAnsi="Times New Roman" w:cs="Times New Roman"/>
          <w:i/>
          <w:iCs/>
          <w:sz w:val="24"/>
          <w:szCs w:val="24"/>
        </w:rPr>
        <w:t xml:space="preserve">6.5.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0" w:history="1">
        <w:r w:rsidRPr="00F04DC2">
          <w:rPr>
            <w:rStyle w:val="a8"/>
            <w:rFonts w:ascii="Times New Roman" w:hAnsi="Times New Roman" w:cs="Times New Roman"/>
            <w:i/>
            <w:iCs/>
            <w:sz w:val="24"/>
            <w:szCs w:val="24"/>
          </w:rPr>
          <w:t>законом</w:t>
        </w:r>
      </w:hyperlink>
      <w:r w:rsidRPr="00F04DC2">
        <w:rPr>
          <w:rFonts w:ascii="Times New Roman" w:hAnsi="Times New Roman" w:cs="Times New Roman"/>
          <w:i/>
          <w:iCs/>
          <w:sz w:val="24"/>
          <w:szCs w:val="24"/>
        </w:rPr>
        <w:t xml:space="preserve">), предложившим наиболее высокую цену за право заключения контракта, размер штрафа рассчитывается в порядке, установленном </w:t>
      </w:r>
      <w:r w:rsidRPr="00F04DC2">
        <w:rPr>
          <w:rFonts w:ascii="Times New Roman" w:hAnsi="Times New Roman" w:cs="Times New Roman"/>
          <w:i/>
          <w:sz w:val="24"/>
          <w:szCs w:val="24"/>
        </w:rPr>
        <w:t>Постановлением Правительства РФ от 30.08.2017 № 1042</w:t>
      </w:r>
      <w:r w:rsidRPr="00F04DC2">
        <w:rPr>
          <w:rFonts w:ascii="Times New Roman" w:hAnsi="Times New Roman" w:cs="Times New Roman"/>
          <w:i/>
          <w:iCs/>
          <w:sz w:val="24"/>
          <w:szCs w:val="24"/>
        </w:rPr>
        <w:t>,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12CC4926" w14:textId="77777777" w:rsidR="00CA4828" w:rsidRPr="00F04DC2" w:rsidRDefault="00CA4828" w:rsidP="006C3D17">
      <w:pPr>
        <w:widowControl/>
        <w:ind w:firstLine="709"/>
        <w:jc w:val="both"/>
        <w:rPr>
          <w:rFonts w:ascii="Times New Roman" w:hAnsi="Times New Roman" w:cs="Times New Roman"/>
          <w:i/>
          <w:iCs/>
          <w:sz w:val="24"/>
          <w:szCs w:val="24"/>
        </w:rPr>
      </w:pPr>
      <w:r w:rsidRPr="00F04DC2">
        <w:rPr>
          <w:rFonts w:ascii="Times New Roman" w:hAnsi="Times New Roman" w:cs="Times New Roman"/>
          <w:i/>
          <w:iCs/>
          <w:sz w:val="24"/>
          <w:szCs w:val="24"/>
        </w:rPr>
        <w:t>а) в случае, если цена контракта не превышает начальную (максимальную) цену контракта:</w:t>
      </w:r>
    </w:p>
    <w:p w14:paraId="421F0268" w14:textId="77777777" w:rsidR="00CA4828" w:rsidRPr="00F04DC2" w:rsidRDefault="00CA4828" w:rsidP="006C3D17">
      <w:pPr>
        <w:widowControl/>
        <w:ind w:firstLine="709"/>
        <w:jc w:val="both"/>
        <w:rPr>
          <w:rFonts w:ascii="Times New Roman" w:hAnsi="Times New Roman" w:cs="Times New Roman"/>
          <w:i/>
          <w:iCs/>
          <w:sz w:val="24"/>
          <w:szCs w:val="24"/>
        </w:rPr>
      </w:pPr>
      <w:r w:rsidRPr="00F04DC2">
        <w:rPr>
          <w:rFonts w:ascii="Times New Roman" w:hAnsi="Times New Roman" w:cs="Times New Roman"/>
          <w:i/>
          <w:iCs/>
          <w:sz w:val="24"/>
          <w:szCs w:val="24"/>
        </w:rPr>
        <w:t>10 процентов начальной (максимальной) цены контракта, если цена контракта не превышает 3 млн. рублей;</w:t>
      </w:r>
    </w:p>
    <w:p w14:paraId="3AAC3430" w14:textId="77777777" w:rsidR="00CA4828" w:rsidRPr="00F04DC2" w:rsidRDefault="00CA4828" w:rsidP="006C3D17">
      <w:pPr>
        <w:widowControl/>
        <w:ind w:firstLine="709"/>
        <w:jc w:val="both"/>
        <w:rPr>
          <w:rFonts w:ascii="Times New Roman" w:hAnsi="Times New Roman" w:cs="Times New Roman"/>
          <w:i/>
          <w:iCs/>
          <w:sz w:val="24"/>
          <w:szCs w:val="24"/>
        </w:rPr>
      </w:pPr>
      <w:r w:rsidRPr="00F04DC2">
        <w:rPr>
          <w:rFonts w:ascii="Times New Roman" w:hAnsi="Times New Roman" w:cs="Times New Roman"/>
          <w:i/>
          <w:iCs/>
          <w:sz w:val="24"/>
          <w:szCs w:val="24"/>
        </w:rPr>
        <w:t>5 процентов начальной (максимальной) цены контракта, если цена контракта составляет от 3 млн. рублей до 50 млн. рублей (включительно);</w:t>
      </w:r>
    </w:p>
    <w:p w14:paraId="7B5AD832" w14:textId="77777777" w:rsidR="00CA4828" w:rsidRPr="00F04DC2" w:rsidRDefault="00CA4828" w:rsidP="006C3D17">
      <w:pPr>
        <w:widowControl/>
        <w:ind w:firstLine="709"/>
        <w:jc w:val="both"/>
        <w:rPr>
          <w:rFonts w:ascii="Times New Roman" w:hAnsi="Times New Roman" w:cs="Times New Roman"/>
          <w:i/>
          <w:iCs/>
          <w:sz w:val="24"/>
          <w:szCs w:val="24"/>
        </w:rPr>
      </w:pPr>
      <w:r w:rsidRPr="00F04DC2">
        <w:rPr>
          <w:rFonts w:ascii="Times New Roman" w:hAnsi="Times New Roman" w:cs="Times New Roman"/>
          <w:i/>
          <w:iCs/>
          <w:sz w:val="24"/>
          <w:szCs w:val="24"/>
        </w:rPr>
        <w:t>1 процент начальной (максимальной) цены контракта, если цена контракта составляет от 50 млн. рублей до 100 млн. рублей (включительно);</w:t>
      </w:r>
    </w:p>
    <w:p w14:paraId="6724F04C" w14:textId="77777777" w:rsidR="00CA4828" w:rsidRPr="00F04DC2" w:rsidRDefault="00CA4828" w:rsidP="006C3D17">
      <w:pPr>
        <w:widowControl/>
        <w:ind w:firstLine="709"/>
        <w:jc w:val="both"/>
        <w:rPr>
          <w:rFonts w:ascii="Times New Roman" w:hAnsi="Times New Roman" w:cs="Times New Roman"/>
          <w:i/>
          <w:iCs/>
          <w:sz w:val="24"/>
          <w:szCs w:val="24"/>
        </w:rPr>
      </w:pPr>
      <w:r w:rsidRPr="00F04DC2">
        <w:rPr>
          <w:rFonts w:ascii="Times New Roman" w:hAnsi="Times New Roman" w:cs="Times New Roman"/>
          <w:i/>
          <w:iCs/>
          <w:sz w:val="24"/>
          <w:szCs w:val="24"/>
        </w:rPr>
        <w:t>б) в случае, если цена контракта превышает начальную (максимальную) цену контракта:</w:t>
      </w:r>
    </w:p>
    <w:p w14:paraId="0F237073" w14:textId="77777777" w:rsidR="00CA4828" w:rsidRPr="00F04DC2" w:rsidRDefault="00CA4828" w:rsidP="006C3D17">
      <w:pPr>
        <w:widowControl/>
        <w:ind w:firstLine="709"/>
        <w:jc w:val="both"/>
        <w:rPr>
          <w:rFonts w:ascii="Times New Roman" w:hAnsi="Times New Roman" w:cs="Times New Roman"/>
          <w:i/>
          <w:iCs/>
          <w:sz w:val="24"/>
          <w:szCs w:val="24"/>
        </w:rPr>
      </w:pPr>
      <w:r w:rsidRPr="00F04DC2">
        <w:rPr>
          <w:rFonts w:ascii="Times New Roman" w:hAnsi="Times New Roman" w:cs="Times New Roman"/>
          <w:i/>
          <w:iCs/>
          <w:sz w:val="24"/>
          <w:szCs w:val="24"/>
        </w:rPr>
        <w:t>10 процентов цены контракта, если цена контракта не превышает 3 млн. рублей;</w:t>
      </w:r>
    </w:p>
    <w:p w14:paraId="5D9DA146" w14:textId="77777777" w:rsidR="00CA4828" w:rsidRPr="00F04DC2" w:rsidRDefault="00CA4828" w:rsidP="006C3D17">
      <w:pPr>
        <w:widowControl/>
        <w:ind w:firstLine="709"/>
        <w:jc w:val="both"/>
        <w:rPr>
          <w:rFonts w:ascii="Times New Roman" w:hAnsi="Times New Roman" w:cs="Times New Roman"/>
          <w:i/>
          <w:iCs/>
          <w:sz w:val="24"/>
          <w:szCs w:val="24"/>
        </w:rPr>
      </w:pPr>
      <w:r w:rsidRPr="00F04DC2">
        <w:rPr>
          <w:rFonts w:ascii="Times New Roman" w:hAnsi="Times New Roman" w:cs="Times New Roman"/>
          <w:i/>
          <w:iCs/>
          <w:sz w:val="24"/>
          <w:szCs w:val="24"/>
        </w:rPr>
        <w:t>5 процентов цены контракта, если цена контракта составляет от 3 млн. рублей до 50 млн. рублей (включительно);</w:t>
      </w:r>
    </w:p>
    <w:p w14:paraId="0340EECC" w14:textId="77777777" w:rsidR="00CA4828" w:rsidRPr="00F04DC2" w:rsidRDefault="00CA4828" w:rsidP="006C3D17">
      <w:pPr>
        <w:widowControl/>
        <w:ind w:firstLine="709"/>
        <w:jc w:val="both"/>
        <w:rPr>
          <w:rFonts w:ascii="Times New Roman" w:hAnsi="Times New Roman" w:cs="Times New Roman"/>
          <w:iCs/>
          <w:sz w:val="24"/>
          <w:szCs w:val="24"/>
        </w:rPr>
      </w:pPr>
      <w:r w:rsidRPr="00F04DC2">
        <w:rPr>
          <w:rFonts w:ascii="Times New Roman" w:hAnsi="Times New Roman" w:cs="Times New Roman"/>
          <w:iCs/>
          <w:sz w:val="24"/>
          <w:szCs w:val="24"/>
        </w:rPr>
        <w:t>6.6.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D15BEF4" w14:textId="77777777" w:rsidR="00CA4828" w:rsidRPr="00F04DC2" w:rsidRDefault="00CA4828" w:rsidP="006C3D17">
      <w:pPr>
        <w:widowControl/>
        <w:ind w:firstLine="709"/>
        <w:jc w:val="both"/>
        <w:rPr>
          <w:rFonts w:ascii="Times New Roman" w:hAnsi="Times New Roman" w:cs="Times New Roman"/>
          <w:iCs/>
          <w:sz w:val="24"/>
          <w:szCs w:val="24"/>
        </w:rPr>
      </w:pPr>
      <w:r w:rsidRPr="00F04DC2">
        <w:rPr>
          <w:rFonts w:ascii="Times New Roman" w:hAnsi="Times New Roman" w:cs="Times New Roman"/>
          <w:iCs/>
          <w:sz w:val="24"/>
          <w:szCs w:val="24"/>
        </w:rPr>
        <w:t>6.7. Стороны освобождаются от уплаты неустойки (штрафа, пени), если докажут, что неисполнение или ненадлежащее исполнение обязательств, предусмотренных настоящим Контрактом, произошло вследствие непреодолимой силы или по вине другой Стороны.</w:t>
      </w:r>
    </w:p>
    <w:p w14:paraId="764B9558" w14:textId="77777777" w:rsidR="00CA4828" w:rsidRPr="00F04DC2" w:rsidRDefault="006C3D17" w:rsidP="006C3D17">
      <w:pPr>
        <w:pStyle w:val="a7"/>
        <w:keepNext w:val="0"/>
        <w:spacing w:after="120"/>
        <w:ind w:firstLine="720"/>
        <w:jc w:val="both"/>
        <w:rPr>
          <w:bCs/>
        </w:rPr>
      </w:pPr>
      <w:r w:rsidRPr="00F04DC2">
        <w:rPr>
          <w:bCs/>
        </w:rPr>
        <w:t>6.</w:t>
      </w:r>
      <w:r w:rsidR="007D5799">
        <w:rPr>
          <w:bCs/>
        </w:rPr>
        <w:t>8</w:t>
      </w:r>
      <w:r w:rsidRPr="00F04DC2">
        <w:rPr>
          <w:bCs/>
        </w:rPr>
        <w:t>. Окончание срока действия настоящего Контракта не освобождает Стороны от ответственности за нарушение его условий в период его действия.</w:t>
      </w:r>
    </w:p>
    <w:p w14:paraId="4CAD47BB" w14:textId="77777777" w:rsidR="00CA4828" w:rsidRPr="00F04DC2" w:rsidRDefault="00CA4828" w:rsidP="006C3D17">
      <w:pPr>
        <w:pStyle w:val="a7"/>
        <w:keepNext w:val="0"/>
        <w:spacing w:after="120"/>
        <w:ind w:firstLine="720"/>
        <w:jc w:val="center"/>
        <w:rPr>
          <w:b/>
          <w:snapToGrid w:val="0"/>
          <w:color w:val="000000"/>
        </w:rPr>
      </w:pPr>
      <w:r w:rsidRPr="00F04DC2">
        <w:rPr>
          <w:b/>
          <w:snapToGrid w:val="0"/>
          <w:color w:val="000000"/>
        </w:rPr>
        <w:t>7. ПОРЯДОК РАЗРЕШЕНИЯ СПОРОВ</w:t>
      </w:r>
    </w:p>
    <w:p w14:paraId="2EA5A707" w14:textId="77777777" w:rsidR="00CA4828" w:rsidRPr="00F04DC2" w:rsidRDefault="00CA4828" w:rsidP="006C3D17">
      <w:pPr>
        <w:widowControl/>
        <w:ind w:firstLine="567"/>
        <w:jc w:val="both"/>
        <w:rPr>
          <w:rFonts w:ascii="Times New Roman" w:hAnsi="Times New Roman" w:cs="Times New Roman"/>
          <w:color w:val="000000" w:themeColor="text1"/>
          <w:sz w:val="24"/>
          <w:szCs w:val="24"/>
        </w:rPr>
      </w:pPr>
      <w:r w:rsidRPr="00F04DC2">
        <w:rPr>
          <w:rFonts w:ascii="Times New Roman" w:hAnsi="Times New Roman" w:cs="Times New Roman"/>
          <w:snapToGrid w:val="0"/>
          <w:color w:val="000000"/>
          <w:sz w:val="24"/>
          <w:szCs w:val="24"/>
        </w:rPr>
        <w:t xml:space="preserve">7.1. </w:t>
      </w:r>
      <w:r w:rsidRPr="00F04DC2">
        <w:rPr>
          <w:rFonts w:ascii="Times New Roman" w:hAnsi="Times New Roman" w:cs="Times New Roman"/>
          <w:color w:val="000000" w:themeColor="text1"/>
          <w:sz w:val="24"/>
          <w:szCs w:val="24"/>
        </w:rPr>
        <w:t>Все споры или разногласия, возникающие между сторонами по контракту, разрешаются в претензионном порядке, в соответствии с частью 16 статьи 94 Закона № 44-ФЗ.</w:t>
      </w:r>
      <w:r w:rsidR="006C3D17" w:rsidRPr="00F04DC2">
        <w:rPr>
          <w:rFonts w:ascii="Times New Roman" w:hAnsi="Times New Roman" w:cs="Times New Roman"/>
          <w:snapToGrid w:val="0"/>
          <w:sz w:val="24"/>
          <w:szCs w:val="24"/>
        </w:rPr>
        <w:t xml:space="preserve"> Срок рассмотрения претензии не может превышать 5 (пяти) рабочих дней.</w:t>
      </w:r>
    </w:p>
    <w:p w14:paraId="24058612" w14:textId="77777777" w:rsidR="00CA4828" w:rsidRPr="00F04DC2" w:rsidRDefault="00CA4828" w:rsidP="006C3D17">
      <w:pPr>
        <w:widowControl/>
        <w:ind w:firstLine="567"/>
        <w:jc w:val="both"/>
        <w:rPr>
          <w:rFonts w:ascii="Times New Roman" w:hAnsi="Times New Roman" w:cs="Times New Roman"/>
          <w:color w:val="000000" w:themeColor="text1"/>
          <w:sz w:val="24"/>
          <w:szCs w:val="24"/>
        </w:rPr>
      </w:pPr>
      <w:r w:rsidRPr="00F04DC2">
        <w:rPr>
          <w:rFonts w:ascii="Times New Roman" w:hAnsi="Times New Roman" w:cs="Times New Roman"/>
          <w:snapToGrid w:val="0"/>
          <w:color w:val="000000"/>
          <w:sz w:val="24"/>
          <w:szCs w:val="24"/>
        </w:rPr>
        <w:t>7.</w:t>
      </w:r>
      <w:r w:rsidRPr="00F04DC2">
        <w:rPr>
          <w:rFonts w:ascii="Times New Roman" w:hAnsi="Times New Roman" w:cs="Times New Roman"/>
          <w:color w:val="000000" w:themeColor="text1"/>
          <w:sz w:val="24"/>
          <w:szCs w:val="24"/>
        </w:rPr>
        <w:t xml:space="preserve">2. Сторона, имеющая к другой стороне претензию (требование) обязана направить другой стороне претензию (требование) с приложением обосновывающих претензию (требование) документов. </w:t>
      </w:r>
    </w:p>
    <w:p w14:paraId="02F521CE" w14:textId="77777777" w:rsidR="00CA4828" w:rsidRPr="00F04DC2" w:rsidRDefault="00CA4828" w:rsidP="006C3D17">
      <w:pPr>
        <w:widowControl/>
        <w:ind w:firstLine="567"/>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 xml:space="preserve">7.3. Сторона, которая получила претензию (требование), обязана ее рассмотреть и направить мотивированный ответ другой стороне в течение </w:t>
      </w:r>
      <w:r w:rsidR="000D0CC0" w:rsidRPr="00F04DC2">
        <w:rPr>
          <w:rFonts w:ascii="Times New Roman" w:hAnsi="Times New Roman" w:cs="Times New Roman"/>
          <w:snapToGrid w:val="0"/>
          <w:sz w:val="24"/>
          <w:szCs w:val="24"/>
        </w:rPr>
        <w:t>5 (пяти) рабочих дней</w:t>
      </w:r>
      <w:r w:rsidR="000D0CC0" w:rsidRPr="00F04DC2">
        <w:rPr>
          <w:rFonts w:ascii="Times New Roman" w:hAnsi="Times New Roman" w:cs="Times New Roman"/>
          <w:color w:val="000000" w:themeColor="text1"/>
          <w:sz w:val="24"/>
          <w:szCs w:val="24"/>
        </w:rPr>
        <w:t xml:space="preserve"> </w:t>
      </w:r>
      <w:r w:rsidRPr="00F04DC2">
        <w:rPr>
          <w:rFonts w:ascii="Times New Roman" w:hAnsi="Times New Roman" w:cs="Times New Roman"/>
          <w:color w:val="000000" w:themeColor="text1"/>
          <w:sz w:val="24"/>
          <w:szCs w:val="24"/>
        </w:rPr>
        <w:t xml:space="preserve">с момента получения претензии (требования). </w:t>
      </w:r>
    </w:p>
    <w:p w14:paraId="111E9755" w14:textId="77777777" w:rsidR="00CA4828" w:rsidRPr="00F04DC2" w:rsidRDefault="00CA4828" w:rsidP="006C3D17">
      <w:pPr>
        <w:pStyle w:val="a7"/>
        <w:keepNext w:val="0"/>
        <w:spacing w:after="120"/>
        <w:ind w:firstLine="567"/>
        <w:jc w:val="both"/>
        <w:rPr>
          <w:snapToGrid w:val="0"/>
          <w:color w:val="000000"/>
        </w:rPr>
      </w:pPr>
      <w:r w:rsidRPr="00F04DC2">
        <w:rPr>
          <w:color w:val="000000" w:themeColor="text1"/>
        </w:rPr>
        <w:t>7.4. В случае невозможности разрешения разногласий в досудебном порядке, они подлежат рассмотрению в Арбитражном суде Красноярского края.</w:t>
      </w:r>
    </w:p>
    <w:p w14:paraId="5DA053E6" w14:textId="77777777" w:rsidR="00CA4828" w:rsidRPr="00F04DC2" w:rsidRDefault="00CA4828" w:rsidP="006C3D17">
      <w:pPr>
        <w:widowControl/>
        <w:ind w:firstLine="709"/>
        <w:jc w:val="center"/>
        <w:rPr>
          <w:rFonts w:ascii="Times New Roman" w:hAnsi="Times New Roman" w:cs="Times New Roman"/>
          <w:b/>
          <w:snapToGrid w:val="0"/>
          <w:sz w:val="24"/>
          <w:szCs w:val="24"/>
        </w:rPr>
      </w:pPr>
    </w:p>
    <w:p w14:paraId="6ABF7BFD" w14:textId="77777777" w:rsidR="00CA4828" w:rsidRPr="00F04DC2" w:rsidRDefault="00CA4828" w:rsidP="006C3D17">
      <w:pPr>
        <w:widowControl/>
        <w:ind w:firstLine="709"/>
        <w:jc w:val="center"/>
        <w:rPr>
          <w:rFonts w:ascii="Times New Roman" w:hAnsi="Times New Roman" w:cs="Times New Roman"/>
          <w:b/>
          <w:snapToGrid w:val="0"/>
          <w:sz w:val="24"/>
          <w:szCs w:val="24"/>
        </w:rPr>
      </w:pPr>
      <w:r w:rsidRPr="00F04DC2">
        <w:rPr>
          <w:rFonts w:ascii="Times New Roman" w:hAnsi="Times New Roman" w:cs="Times New Roman"/>
          <w:b/>
          <w:snapToGrid w:val="0"/>
          <w:sz w:val="24"/>
          <w:szCs w:val="24"/>
        </w:rPr>
        <w:t>8. ПОРЯДОК ИЗМЕНЕНИЯ, ДОПОЛНЕНИЯ И РАСТОРЖЕНИЯ КОНТРАКТА</w:t>
      </w:r>
    </w:p>
    <w:p w14:paraId="4F048628" w14:textId="77777777" w:rsidR="00CA4828" w:rsidRPr="00F04DC2" w:rsidRDefault="00CA4828"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8.1.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 44-ФЗ.</w:t>
      </w:r>
    </w:p>
    <w:p w14:paraId="7B9B7FEC" w14:textId="77777777" w:rsidR="00CA4828" w:rsidRPr="00F04DC2" w:rsidRDefault="00CA4828"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8.2.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случае принятия Заказчиком решения об одностороннем отказе от исполнения контракта по основаниям, предусмотренным Гражданским Кодексом Российской Федерации, такой отказ осуществляется в соответствии со статьёй 95 Закона №44-ФЗ.</w:t>
      </w:r>
    </w:p>
    <w:p w14:paraId="1787874F" w14:textId="77777777" w:rsidR="00CA4828" w:rsidRPr="00F04DC2" w:rsidRDefault="00CA4828"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8.3. В случаях, установленных ч.15 ст.95 Закона № 44-ФЗ, Заказчик обязан принять решение об одностороннем отказе от исполнения контракта.</w:t>
      </w:r>
    </w:p>
    <w:p w14:paraId="455E9DDE" w14:textId="77777777" w:rsidR="00B623ED" w:rsidRPr="00F04DC2" w:rsidRDefault="00CA4828"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 xml:space="preserve">8.4. Внесение изменений в условия контракта в соответствии с ч.1 ст.95 Закона № 44-ФЗ осуществляется Сторонами с учётом положений ч.1.3 – 1.5 ст.95 Закона № 44-ФЗ. </w:t>
      </w:r>
    </w:p>
    <w:p w14:paraId="59DB2204" w14:textId="77777777" w:rsidR="00192552" w:rsidRPr="00F04DC2" w:rsidRDefault="00192552" w:rsidP="006C3D17">
      <w:pPr>
        <w:widowControl/>
        <w:ind w:firstLine="709"/>
        <w:jc w:val="both"/>
        <w:rPr>
          <w:rFonts w:ascii="Times New Roman" w:hAnsi="Times New Roman" w:cs="Times New Roman"/>
          <w:b/>
          <w:sz w:val="24"/>
          <w:szCs w:val="24"/>
        </w:rPr>
      </w:pPr>
    </w:p>
    <w:p w14:paraId="46B4E186" w14:textId="77777777" w:rsidR="00B623ED" w:rsidRPr="00F04DC2" w:rsidRDefault="00CA4828" w:rsidP="006C3D17">
      <w:pPr>
        <w:widowControl/>
        <w:ind w:firstLine="709"/>
        <w:jc w:val="center"/>
        <w:rPr>
          <w:rFonts w:ascii="Times New Roman" w:hAnsi="Times New Roman" w:cs="Times New Roman"/>
          <w:b/>
          <w:sz w:val="24"/>
          <w:szCs w:val="24"/>
        </w:rPr>
      </w:pPr>
      <w:r w:rsidRPr="00F04DC2">
        <w:rPr>
          <w:rFonts w:ascii="Times New Roman" w:hAnsi="Times New Roman" w:cs="Times New Roman"/>
          <w:b/>
          <w:sz w:val="24"/>
          <w:szCs w:val="24"/>
        </w:rPr>
        <w:t>9. ОБСТОЯТЕЛЬСТВА НЕПРЕОДОЛИМОЙ СИЛЫ</w:t>
      </w:r>
    </w:p>
    <w:p w14:paraId="243CA501" w14:textId="77777777" w:rsidR="00B623ED" w:rsidRPr="00F04DC2" w:rsidRDefault="00CA4828" w:rsidP="006C3D17">
      <w:pPr>
        <w:widowControl/>
        <w:ind w:firstLine="709"/>
        <w:jc w:val="both"/>
        <w:rPr>
          <w:rFonts w:ascii="Times New Roman" w:hAnsi="Times New Roman" w:cs="Times New Roman"/>
          <w:sz w:val="24"/>
          <w:szCs w:val="24"/>
        </w:rPr>
      </w:pPr>
      <w:r w:rsidRPr="00F04DC2">
        <w:rPr>
          <w:rFonts w:ascii="Times New Roman" w:hAnsi="Times New Roman" w:cs="Times New Roman"/>
          <w:sz w:val="24"/>
          <w:szCs w:val="24"/>
        </w:rPr>
        <w:t>9.1. Обстоятельствами, наступление которых освобождает от ответственности за нарушения обязательства, являются обстоятельства непреодолимой силы, как-то: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14:paraId="4592CA3D" w14:textId="77777777" w:rsidR="00B623ED" w:rsidRPr="00F04DC2" w:rsidRDefault="005F4E63" w:rsidP="006C3D17">
      <w:pPr>
        <w:widowControl/>
        <w:ind w:firstLine="709"/>
        <w:jc w:val="both"/>
        <w:rPr>
          <w:rFonts w:ascii="Times New Roman" w:hAnsi="Times New Roman" w:cs="Times New Roman"/>
          <w:sz w:val="24"/>
          <w:szCs w:val="24"/>
        </w:rPr>
      </w:pPr>
      <w:r w:rsidRPr="00F04DC2">
        <w:rPr>
          <w:rFonts w:ascii="Times New Roman" w:hAnsi="Times New Roman" w:cs="Times New Roman"/>
          <w:sz w:val="24"/>
          <w:szCs w:val="24"/>
        </w:rPr>
        <w:t xml:space="preserve">9.2. </w:t>
      </w:r>
      <w:r w:rsidR="00CA4828" w:rsidRPr="00F04DC2">
        <w:rPr>
          <w:rFonts w:ascii="Times New Roman" w:hAnsi="Times New Roman" w:cs="Times New Roman"/>
          <w:sz w:val="24"/>
          <w:szCs w:val="24"/>
        </w:rPr>
        <w:t>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2B656CD0" w14:textId="77777777" w:rsidR="00CA4828" w:rsidRPr="00F04DC2" w:rsidRDefault="005F4E63" w:rsidP="006C3D17">
      <w:pPr>
        <w:widowControl/>
        <w:ind w:firstLine="709"/>
        <w:jc w:val="both"/>
        <w:rPr>
          <w:rFonts w:ascii="Times New Roman" w:hAnsi="Times New Roman" w:cs="Times New Roman"/>
          <w:sz w:val="24"/>
          <w:szCs w:val="24"/>
        </w:rPr>
      </w:pPr>
      <w:r w:rsidRPr="00F04DC2">
        <w:rPr>
          <w:rFonts w:ascii="Times New Roman" w:hAnsi="Times New Roman" w:cs="Times New Roman"/>
          <w:sz w:val="24"/>
          <w:szCs w:val="24"/>
        </w:rPr>
        <w:t>9.3</w:t>
      </w:r>
      <w:r w:rsidR="00CA4828" w:rsidRPr="00F04DC2">
        <w:rPr>
          <w:rFonts w:ascii="Times New Roman" w:hAnsi="Times New Roman" w:cs="Times New Roman"/>
          <w:sz w:val="24"/>
          <w:szCs w:val="24"/>
        </w:rPr>
        <w:t xml:space="preserve">. </w:t>
      </w:r>
      <w:proofErr w:type="spellStart"/>
      <w:r w:rsidR="00CA4828" w:rsidRPr="00F04DC2">
        <w:rPr>
          <w:rFonts w:ascii="Times New Roman" w:hAnsi="Times New Roman" w:cs="Times New Roman"/>
          <w:sz w:val="24"/>
          <w:szCs w:val="24"/>
        </w:rPr>
        <w:t>Неизвещение</w:t>
      </w:r>
      <w:proofErr w:type="spellEnd"/>
      <w:r w:rsidR="00CA4828" w:rsidRPr="00F04DC2">
        <w:rPr>
          <w:rFonts w:ascii="Times New Roman" w:hAnsi="Times New Roman" w:cs="Times New Roman"/>
          <w:sz w:val="24"/>
          <w:szCs w:val="24"/>
        </w:rPr>
        <w:t xml:space="preserve"> либо несвоевременное извещение другой стороны </w:t>
      </w:r>
      <w:r w:rsidR="00CA4828" w:rsidRPr="00F04DC2">
        <w:rPr>
          <w:rFonts w:ascii="Times New Roman" w:hAnsi="Times New Roman" w:cs="Times New Roman"/>
          <w:color w:val="0000FF"/>
          <w:sz w:val="24"/>
          <w:szCs w:val="24"/>
        </w:rPr>
        <w:t xml:space="preserve">согласно п.9.3. Контракта </w:t>
      </w:r>
      <w:r w:rsidR="00CA4828" w:rsidRPr="00F04DC2">
        <w:rPr>
          <w:rFonts w:ascii="Times New Roman" w:hAnsi="Times New Roman" w:cs="Times New Roman"/>
          <w:sz w:val="24"/>
          <w:szCs w:val="24"/>
        </w:rPr>
        <w:t>влечет за собой утрату права ссылаться на эти обстоятельства.</w:t>
      </w:r>
    </w:p>
    <w:p w14:paraId="6D0C3B8E" w14:textId="77777777" w:rsidR="00192552" w:rsidRPr="00F04DC2" w:rsidRDefault="00192552" w:rsidP="006C3D17">
      <w:pPr>
        <w:widowControl/>
        <w:ind w:firstLine="709"/>
        <w:jc w:val="both"/>
        <w:rPr>
          <w:rFonts w:ascii="Times New Roman" w:hAnsi="Times New Roman" w:cs="Times New Roman"/>
          <w:sz w:val="24"/>
          <w:szCs w:val="24"/>
        </w:rPr>
      </w:pPr>
    </w:p>
    <w:p w14:paraId="0955A82E" w14:textId="77777777" w:rsidR="007D5799" w:rsidRDefault="00CA4828" w:rsidP="007D5799">
      <w:pPr>
        <w:pStyle w:val="a7"/>
        <w:keepNext w:val="0"/>
        <w:spacing w:after="120"/>
        <w:ind w:left="360"/>
        <w:jc w:val="center"/>
        <w:rPr>
          <w:b/>
        </w:rPr>
      </w:pPr>
      <w:r w:rsidRPr="00F04DC2">
        <w:rPr>
          <w:b/>
        </w:rPr>
        <w:t>10. Обеспечение исполнения Контракт</w:t>
      </w:r>
    </w:p>
    <w:p w14:paraId="3621AE46" w14:textId="77777777" w:rsidR="00852C08" w:rsidRPr="007D5799" w:rsidRDefault="00852C08" w:rsidP="007D5799">
      <w:pPr>
        <w:pStyle w:val="a7"/>
        <w:keepNext w:val="0"/>
        <w:spacing w:after="120"/>
        <w:ind w:left="360"/>
        <w:jc w:val="center"/>
        <w:rPr>
          <w:b/>
        </w:rPr>
      </w:pPr>
      <w:r w:rsidRPr="00F04DC2">
        <w:t>10.1.1. Обеспечение исполнения Контракта не устанавливается.</w:t>
      </w:r>
    </w:p>
    <w:p w14:paraId="45278ACC" w14:textId="77777777" w:rsidR="00852C08" w:rsidRPr="00F04DC2" w:rsidRDefault="00852C08" w:rsidP="007D5799">
      <w:pPr>
        <w:pStyle w:val="af1"/>
        <w:spacing w:after="0"/>
        <w:ind w:left="0"/>
        <w:jc w:val="both"/>
        <w:rPr>
          <w:rFonts w:ascii="Times New Roman" w:hAnsi="Times New Roman" w:cs="Times New Roman"/>
          <w:sz w:val="24"/>
          <w:szCs w:val="24"/>
        </w:rPr>
      </w:pPr>
    </w:p>
    <w:p w14:paraId="19048602" w14:textId="77777777" w:rsidR="00BB338F" w:rsidRPr="00F04DC2" w:rsidRDefault="009700A2" w:rsidP="006C3D17">
      <w:pPr>
        <w:pStyle w:val="a7"/>
        <w:keepNext w:val="0"/>
        <w:ind w:firstLine="709"/>
        <w:jc w:val="center"/>
        <w:rPr>
          <w:color w:val="000000" w:themeColor="text1"/>
        </w:rPr>
      </w:pPr>
      <w:r w:rsidRPr="00F04DC2">
        <w:rPr>
          <w:b/>
          <w:bCs/>
          <w:color w:val="000000" w:themeColor="text1"/>
        </w:rPr>
        <w:t xml:space="preserve">11. </w:t>
      </w:r>
      <w:r w:rsidR="00CA4828" w:rsidRPr="00F04DC2">
        <w:rPr>
          <w:b/>
          <w:bCs/>
          <w:color w:val="000000" w:themeColor="text1"/>
        </w:rPr>
        <w:t>ГАРАНТИЙНЫЕ ОБЯЗАТЕЛЬСТВА</w:t>
      </w:r>
    </w:p>
    <w:p w14:paraId="5D95C2A8" w14:textId="77777777" w:rsidR="00BB338F" w:rsidRPr="00F04DC2" w:rsidRDefault="00CA4828"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11.1 Срок гаранти</w:t>
      </w:r>
      <w:r w:rsidR="007D5799">
        <w:rPr>
          <w:rFonts w:ascii="Times New Roman" w:hAnsi="Times New Roman" w:cs="Times New Roman"/>
          <w:color w:val="000000" w:themeColor="text1"/>
          <w:sz w:val="24"/>
          <w:szCs w:val="24"/>
        </w:rPr>
        <w:t xml:space="preserve">и на результат оказанных услуг </w:t>
      </w:r>
      <w:r w:rsidRPr="00F04DC2">
        <w:rPr>
          <w:rFonts w:ascii="Times New Roman" w:hAnsi="Times New Roman" w:cs="Times New Roman"/>
          <w:color w:val="000000" w:themeColor="text1"/>
          <w:sz w:val="24"/>
          <w:szCs w:val="24"/>
        </w:rPr>
        <w:t xml:space="preserve">составляет </w:t>
      </w:r>
      <w:r w:rsidR="007D5799">
        <w:rPr>
          <w:rFonts w:ascii="Times New Roman" w:hAnsi="Times New Roman" w:cs="Times New Roman"/>
          <w:color w:val="000000" w:themeColor="text1"/>
          <w:sz w:val="24"/>
          <w:szCs w:val="24"/>
        </w:rPr>
        <w:t xml:space="preserve">6 (шесть) </w:t>
      </w:r>
      <w:r w:rsidRPr="00F04DC2">
        <w:rPr>
          <w:rFonts w:ascii="Times New Roman" w:hAnsi="Times New Roman" w:cs="Times New Roman"/>
          <w:color w:val="000000" w:themeColor="text1"/>
          <w:sz w:val="24"/>
          <w:szCs w:val="24"/>
        </w:rPr>
        <w:t>месяцев.</w:t>
      </w:r>
    </w:p>
    <w:p w14:paraId="55598F41" w14:textId="77777777" w:rsidR="00900D5F" w:rsidRPr="00F04DC2" w:rsidRDefault="00CA4828"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11.2 Гарантийный срок начинает течь с момента подписания Сторонами документа о приемке в соответствии с ч.13 ст.94 Закона №44-ФЗ. Гарантия должна распространяться на весь объем услуг.</w:t>
      </w:r>
    </w:p>
    <w:p w14:paraId="67D9A3DA" w14:textId="77777777" w:rsidR="00900D5F" w:rsidRPr="00F04DC2" w:rsidRDefault="00CA4828"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 xml:space="preserve">11.3. Если в период гарантийного срока обнаружатся недостатки, Исполнитель обязан устранить их за свой счет в срок, установленный Заказчиком в извещении. Извещение направляется Заказчиком в порядке и в сроки, предусмотренные </w:t>
      </w:r>
      <w:r w:rsidR="00F04DC2" w:rsidRPr="00F04DC2">
        <w:rPr>
          <w:rFonts w:ascii="Times New Roman" w:hAnsi="Times New Roman" w:cs="Times New Roman"/>
          <w:color w:val="000000" w:themeColor="text1"/>
          <w:sz w:val="24"/>
          <w:szCs w:val="24"/>
        </w:rPr>
        <w:t>условиями</w:t>
      </w:r>
      <w:r w:rsidRPr="00F04DC2">
        <w:rPr>
          <w:rFonts w:ascii="Times New Roman" w:hAnsi="Times New Roman" w:cs="Times New Roman"/>
          <w:color w:val="000000" w:themeColor="text1"/>
          <w:sz w:val="24"/>
          <w:szCs w:val="24"/>
        </w:rPr>
        <w:t xml:space="preserve"> Контракта. При этом гарантийный срок продлевается на период, когда Заказчик не мог пользоваться результатом </w:t>
      </w:r>
      <w:proofErr w:type="gramStart"/>
      <w:r w:rsidRPr="00F04DC2">
        <w:rPr>
          <w:rFonts w:ascii="Times New Roman" w:hAnsi="Times New Roman" w:cs="Times New Roman"/>
          <w:color w:val="000000" w:themeColor="text1"/>
          <w:sz w:val="24"/>
          <w:szCs w:val="24"/>
        </w:rPr>
        <w:t>услуг  из</w:t>
      </w:r>
      <w:proofErr w:type="gramEnd"/>
      <w:r w:rsidRPr="00F04DC2">
        <w:rPr>
          <w:rFonts w:ascii="Times New Roman" w:hAnsi="Times New Roman" w:cs="Times New Roman"/>
          <w:color w:val="000000" w:themeColor="text1"/>
          <w:sz w:val="24"/>
          <w:szCs w:val="24"/>
        </w:rPr>
        <w:t>-за обнаруженных в нем недостатков при условии, что Заказчик известил Исполнителя об этих недостатках.</w:t>
      </w:r>
    </w:p>
    <w:p w14:paraId="236FC9F9" w14:textId="77777777" w:rsidR="00900D5F" w:rsidRPr="00F04DC2" w:rsidRDefault="00CA4828"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 xml:space="preserve">11.4. Если Исполнитель в течение срока, указанного Заказчиком, не устранит выявленные недостатки, то Заказчик вправе, при сохранении своих прав по гарантии, устранить недостатки своими силами или силами третьих лиц. Все расходы Заказчика, связанные с устранением недостатков, оплачиваются исполнителем в течение </w:t>
      </w:r>
      <w:r w:rsidR="00F04DC2" w:rsidRPr="00F04DC2">
        <w:rPr>
          <w:rFonts w:ascii="Times New Roman" w:hAnsi="Times New Roman" w:cs="Times New Roman"/>
          <w:color w:val="000000" w:themeColor="text1"/>
          <w:sz w:val="24"/>
          <w:szCs w:val="24"/>
        </w:rPr>
        <w:t>10</w:t>
      </w:r>
      <w:r w:rsidRPr="00F04DC2">
        <w:rPr>
          <w:rFonts w:ascii="Times New Roman" w:hAnsi="Times New Roman" w:cs="Times New Roman"/>
          <w:color w:val="000000" w:themeColor="text1"/>
          <w:sz w:val="24"/>
          <w:szCs w:val="24"/>
        </w:rPr>
        <w:t xml:space="preserve"> дней с момента получения соответствующего требования Заказчика.</w:t>
      </w:r>
    </w:p>
    <w:p w14:paraId="12A41EE4" w14:textId="77777777" w:rsidR="00CA4828" w:rsidRPr="00F04DC2" w:rsidRDefault="00CA4828"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 xml:space="preserve">11.5. В случае если предусмотренный Контрактом гарантийный срок составляет менее 2 (Двух) лет и недостатки услуг обнаружены Заказчиком по истечении гарантийного срока, но в пределах 2 (Двух) лет с момента подписания </w:t>
      </w:r>
      <w:r w:rsidR="00BB338F" w:rsidRPr="00F04DC2">
        <w:rPr>
          <w:rFonts w:ascii="Times New Roman" w:hAnsi="Times New Roman" w:cs="Times New Roman"/>
          <w:color w:val="000000" w:themeColor="text1"/>
          <w:sz w:val="24"/>
          <w:szCs w:val="24"/>
        </w:rPr>
        <w:t xml:space="preserve">документа о приемке </w:t>
      </w:r>
      <w:r w:rsidRPr="00F04DC2">
        <w:rPr>
          <w:rFonts w:ascii="Times New Roman" w:hAnsi="Times New Roman" w:cs="Times New Roman"/>
          <w:color w:val="000000" w:themeColor="text1"/>
          <w:sz w:val="24"/>
          <w:szCs w:val="24"/>
        </w:rPr>
        <w:t>в соответствии с ч.13 ст.94 Закона №44-ФЗ, Исполнитель несет ответственность за недостатки услуг, возникшие до передачи результата услуг Заказчику.</w:t>
      </w:r>
    </w:p>
    <w:p w14:paraId="07E6F0E0" w14:textId="77777777" w:rsidR="00D108C1" w:rsidRDefault="00D108C1" w:rsidP="00D108C1">
      <w:pPr>
        <w:pStyle w:val="a7"/>
        <w:keepNext w:val="0"/>
        <w:rPr>
          <w:b/>
        </w:rPr>
      </w:pPr>
    </w:p>
    <w:p w14:paraId="41B38808" w14:textId="7581DDC4" w:rsidR="00CA4828" w:rsidRPr="00F04DC2" w:rsidRDefault="00CA4828" w:rsidP="006C3D17">
      <w:pPr>
        <w:pStyle w:val="a7"/>
        <w:keepNext w:val="0"/>
        <w:ind w:firstLine="708"/>
        <w:jc w:val="center"/>
        <w:rPr>
          <w:b/>
        </w:rPr>
      </w:pPr>
      <w:r w:rsidRPr="00F04DC2">
        <w:rPr>
          <w:b/>
        </w:rPr>
        <w:t>1</w:t>
      </w:r>
      <w:r w:rsidR="004A4769">
        <w:rPr>
          <w:b/>
        </w:rPr>
        <w:t>2</w:t>
      </w:r>
      <w:r w:rsidRPr="00F04DC2">
        <w:rPr>
          <w:b/>
        </w:rPr>
        <w:t>. ПРОЧИЕ УСЛОВИЯ</w:t>
      </w:r>
    </w:p>
    <w:p w14:paraId="1F767FC3" w14:textId="4841E065" w:rsidR="00CA4828" w:rsidRPr="00F04DC2" w:rsidRDefault="00CA4828" w:rsidP="006C3D17">
      <w:pPr>
        <w:pStyle w:val="a7"/>
        <w:keepNext w:val="0"/>
        <w:ind w:firstLine="708"/>
        <w:jc w:val="both"/>
      </w:pPr>
      <w:r w:rsidRPr="00F04DC2">
        <w:t>1</w:t>
      </w:r>
      <w:r w:rsidR="004A4769">
        <w:t>2</w:t>
      </w:r>
      <w:r w:rsidRPr="00F04DC2">
        <w:t>.1. К отношениям Сторон, неурегулированным настоящим Контрактом, применяются нормы действующего гражданского законодательства Российской Федерации.</w:t>
      </w:r>
    </w:p>
    <w:p w14:paraId="2010220D" w14:textId="1A25BB12" w:rsidR="00CA4828" w:rsidRPr="00F04DC2" w:rsidRDefault="00CA4828" w:rsidP="006C3D17">
      <w:pPr>
        <w:pStyle w:val="a7"/>
        <w:keepNext w:val="0"/>
        <w:ind w:firstLine="708"/>
        <w:jc w:val="both"/>
        <w:rPr>
          <w:color w:val="0000FF"/>
        </w:rPr>
      </w:pPr>
      <w:r w:rsidRPr="00F04DC2">
        <w:t>1</w:t>
      </w:r>
      <w:r w:rsidR="004A4769">
        <w:t>2</w:t>
      </w:r>
      <w:r w:rsidRPr="00F04DC2">
        <w:t xml:space="preserve">.2. Контракт вступает в силу с момента его заключения и действует до </w:t>
      </w:r>
      <w:r w:rsidRPr="00F04DC2">
        <w:rPr>
          <w:color w:val="0000FF"/>
        </w:rPr>
        <w:t>«</w:t>
      </w:r>
      <w:r w:rsidR="007D5799">
        <w:rPr>
          <w:color w:val="0000FF"/>
        </w:rPr>
        <w:t>30» декабря 2026</w:t>
      </w:r>
      <w:r w:rsidRPr="00F04DC2">
        <w:rPr>
          <w:color w:val="0000FF"/>
        </w:rPr>
        <w:t>г.</w:t>
      </w:r>
    </w:p>
    <w:p w14:paraId="25F707C5" w14:textId="2441008B" w:rsidR="00CA4828" w:rsidRPr="00F04DC2" w:rsidRDefault="00CA4828" w:rsidP="006C3D17">
      <w:pPr>
        <w:pStyle w:val="a7"/>
        <w:keepNext w:val="0"/>
        <w:ind w:firstLine="708"/>
        <w:jc w:val="both"/>
      </w:pPr>
      <w:r w:rsidRPr="00F04DC2">
        <w:t>1</w:t>
      </w:r>
      <w:r w:rsidR="004A4769">
        <w:t>2</w:t>
      </w:r>
      <w:r w:rsidRPr="00F04DC2">
        <w:t>.3.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факсимильной/телефонной связи, электронной почты с обязательной досылкой (передачей) подлинного документа в течение 3 (Трех) рабочих дней.</w:t>
      </w:r>
    </w:p>
    <w:p w14:paraId="10F1C924" w14:textId="77777777" w:rsidR="00CA4828" w:rsidRPr="00F04DC2" w:rsidRDefault="00CA4828" w:rsidP="006C3D17">
      <w:pPr>
        <w:pStyle w:val="a7"/>
        <w:keepNext w:val="0"/>
        <w:ind w:firstLine="708"/>
        <w:jc w:val="both"/>
        <w:rPr>
          <w:color w:val="000000" w:themeColor="text1"/>
        </w:rPr>
      </w:pPr>
      <w:r w:rsidRPr="00F04DC2">
        <w:t xml:space="preserve">Срок ответа на входящий документ в рамках Контракта не может превышать 5 (Пяти) </w:t>
      </w:r>
      <w:r w:rsidRPr="00F04DC2">
        <w:rPr>
          <w:color w:val="000000" w:themeColor="text1"/>
        </w:rPr>
        <w:t>рабочих дней со дня его получения.</w:t>
      </w:r>
    </w:p>
    <w:p w14:paraId="26BE22E0" w14:textId="77777777" w:rsidR="00900C5D" w:rsidRPr="00F04DC2" w:rsidRDefault="00900C5D" w:rsidP="00900C5D">
      <w:pPr>
        <w:tabs>
          <w:tab w:val="left" w:pos="7829"/>
        </w:tabs>
        <w:ind w:firstLine="709"/>
        <w:jc w:val="both"/>
        <w:rPr>
          <w:rFonts w:ascii="Times New Roman" w:hAnsi="Times New Roman" w:cs="Times New Roman"/>
          <w:sz w:val="24"/>
          <w:szCs w:val="24"/>
        </w:rPr>
      </w:pPr>
      <w:r w:rsidRPr="00F04DC2">
        <w:rPr>
          <w:rFonts w:ascii="Times New Roman" w:hAnsi="Times New Roman" w:cs="Times New Roman"/>
          <w:sz w:val="24"/>
          <w:szCs w:val="24"/>
        </w:rPr>
        <w:t>Срок ответа на входящий документ в рамках Контракта не может превышать 5 (Пяти) рабочих дней со дня его получения.</w:t>
      </w:r>
    </w:p>
    <w:p w14:paraId="674CB913"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 xml:space="preserve">В случаях, предусмотренных действующим законодательством, документы и информация, составляемые/направляемые/размещаемые при заключении, исполнении, расторжении контракта, составляются/направляются/размещаются с использованием Единой информационной системы в порядке и сроки, установленные Законом №44-ФЗ. </w:t>
      </w:r>
    </w:p>
    <w:p w14:paraId="0564F59B"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Обмен иными уведомлениями, письмами и прочими ю</w:t>
      </w:r>
      <w:r w:rsidR="00077D78">
        <w:rPr>
          <w:rFonts w:ascii="Times New Roman" w:hAnsi="Times New Roman" w:cs="Times New Roman"/>
          <w:sz w:val="24"/>
          <w:szCs w:val="24"/>
        </w:rPr>
        <w:t>ридически значимыми сообщениями</w:t>
      </w:r>
      <w:r w:rsidRPr="00790BE8">
        <w:rPr>
          <w:rFonts w:ascii="Times New Roman" w:hAnsi="Times New Roman" w:cs="Times New Roman"/>
          <w:sz w:val="24"/>
          <w:szCs w:val="24"/>
        </w:rPr>
        <w:t xml:space="preserve"> (далее – «сообщения»), определенными в ст. 165.1 ГК РФ, производится Сторонами по следующим реквизитам:</w:t>
      </w:r>
    </w:p>
    <w:p w14:paraId="0D2EFDC6"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для Исполнителя:</w:t>
      </w:r>
    </w:p>
    <w:p w14:paraId="5ECA4CD3"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 xml:space="preserve">- адрес (местонахождения)_______________________________: </w:t>
      </w:r>
    </w:p>
    <w:p w14:paraId="11F227D3"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 адрес для почтовых отправлений: ________________________;</w:t>
      </w:r>
    </w:p>
    <w:p w14:paraId="11EE9615"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 телефон: ____________________________________________;</w:t>
      </w:r>
    </w:p>
    <w:p w14:paraId="09006199"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 факс (при наличии): ___________________________________;</w:t>
      </w:r>
    </w:p>
    <w:p w14:paraId="6EACE65F"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 адрес электронной почты: ______________________________.</w:t>
      </w:r>
    </w:p>
    <w:p w14:paraId="7A0EC8C3"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Для Заказчика:</w:t>
      </w:r>
    </w:p>
    <w:p w14:paraId="2438E397"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адрес (местонахождения): 660049, Красноярский край, г. Красноярск, ул. Ады Лебедевой, д. 89;</w:t>
      </w:r>
    </w:p>
    <w:p w14:paraId="357FF059"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адрес для почтовых отправлений: 660049, Красноярский край, г. Красноярск, ул. Ады Лебедевой, д. 89;</w:t>
      </w:r>
    </w:p>
    <w:p w14:paraId="08344DAB"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телефон: 8 (391) 217-17-77;</w:t>
      </w:r>
    </w:p>
    <w:p w14:paraId="59944999"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 xml:space="preserve">адрес электронной почты: </w:t>
      </w:r>
      <w:hyperlink r:id="rId11" w:history="1">
        <w:r w:rsidRPr="00790BE8">
          <w:rPr>
            <w:rFonts w:ascii="Times New Roman" w:hAnsi="Times New Roman" w:cs="Times New Roman"/>
            <w:sz w:val="24"/>
            <w:szCs w:val="24"/>
          </w:rPr>
          <w:t>kspu@kspu.ru</w:t>
        </w:r>
      </w:hyperlink>
      <w:r w:rsidRPr="00790BE8">
        <w:rPr>
          <w:rFonts w:ascii="Times New Roman" w:hAnsi="Times New Roman" w:cs="Times New Roman"/>
          <w:sz w:val="24"/>
          <w:szCs w:val="24"/>
        </w:rPr>
        <w:t>.</w:t>
      </w:r>
    </w:p>
    <w:p w14:paraId="28D8606E"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Сообщение, отправленное курьером или лично, считается принятым адресатом при наличии отметки о его доставке и получении представителем Стороны получателя.</w:t>
      </w:r>
    </w:p>
    <w:p w14:paraId="0FF81A61"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Юридически значимое сообщение считается доставленным и в иных случаях, если оно поступило Стороне, которой оно было направлено, но по обстоятельствам, зависящим от нее, не было вручено или Сторона не ознакомилась с ним.</w:t>
      </w:r>
    </w:p>
    <w:p w14:paraId="3C18BA7A"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Стороны признают юридическую силу за юридически значимыми сообщениями, полученными путем обмена скан-копиями по электронной почте, а также равенство юридической силы таких сообщений с оригиналами документов, оформленных на бумажных носителях. Датой получения скан-копии по электронной почте считается дата отправки Стороной скан-копии по электронной почте.</w:t>
      </w:r>
    </w:p>
    <w:p w14:paraId="1BB6BFDA"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При передаче Стороной сообщения с использованием телефонной связи сообщение считается доставленным при его получении представителем второй Стороны. Стороной-отправителем в письменной форме составляется телефонограмма, в которой указываются время, дата, текст сообщения, должность, Ф. И. О., подпись лица, передавшего сообщение, а также должность, Ф. И. О. лица, принявшего сообщение</w:t>
      </w:r>
    </w:p>
    <w:p w14:paraId="4CEAC664"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Срок ответа Стороной Контракта на поступившую корреспонденцию (запрос, письмо и пр.) составляет 3 (три) рабочих дня, за исключением сроков, предусмотренных настоящих Контрактом при регулировании определенных Контрактом правоотношений</w:t>
      </w:r>
    </w:p>
    <w:p w14:paraId="65C9CD02" w14:textId="77777777" w:rsidR="00900C5D" w:rsidRPr="00F04DC2"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 xml:space="preserve">Стороны обязуются ограничить доступ посторонних лиц к своим электронным почтовым ящикам. Стороны </w:t>
      </w:r>
      <w:proofErr w:type="spellStart"/>
      <w:r w:rsidRPr="00790BE8">
        <w:rPr>
          <w:rFonts w:ascii="Times New Roman" w:hAnsi="Times New Roman" w:cs="Times New Roman"/>
          <w:sz w:val="24"/>
          <w:szCs w:val="24"/>
        </w:rPr>
        <w:t>презюмируют</w:t>
      </w:r>
      <w:proofErr w:type="spellEnd"/>
      <w:r w:rsidRPr="00790BE8">
        <w:rPr>
          <w:rFonts w:ascii="Times New Roman" w:hAnsi="Times New Roman" w:cs="Times New Roman"/>
          <w:sz w:val="24"/>
          <w:szCs w:val="24"/>
        </w:rPr>
        <w:t>, что именно Сторона, с чьего электронной почтового ящика направлено сообщение, его направила</w:t>
      </w:r>
    </w:p>
    <w:p w14:paraId="09CAA809" w14:textId="77777777" w:rsidR="00CA4828" w:rsidRPr="00F04DC2" w:rsidRDefault="00CA4828"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 xml:space="preserve">В случаях, предусмотренных действующим законодательством, документы и информация, составляемые/направляемые/размещаемые при заключении, исполнении, расторжении контракта, составляются/направляются/размещаются с использованием Единой информационной системы в порядке и сроки, установленные Законом №44-ФЗ. </w:t>
      </w:r>
    </w:p>
    <w:p w14:paraId="3E9D20BC" w14:textId="68F99902" w:rsidR="00CA4828" w:rsidRPr="00F04DC2" w:rsidRDefault="00CA4828" w:rsidP="006C3D17">
      <w:pPr>
        <w:pStyle w:val="a7"/>
        <w:keepNext w:val="0"/>
        <w:ind w:firstLine="708"/>
        <w:jc w:val="both"/>
        <w:rPr>
          <w:color w:val="000000" w:themeColor="text1"/>
        </w:rPr>
      </w:pPr>
      <w:r w:rsidRPr="00F04DC2">
        <w:rPr>
          <w:color w:val="000000" w:themeColor="text1"/>
        </w:rPr>
        <w:t>1</w:t>
      </w:r>
      <w:r w:rsidR="004A4769">
        <w:rPr>
          <w:color w:val="000000" w:themeColor="text1"/>
        </w:rPr>
        <w:t>2</w:t>
      </w:r>
      <w:r w:rsidRPr="00F04DC2">
        <w:rPr>
          <w:color w:val="000000" w:themeColor="text1"/>
        </w:rPr>
        <w:t>.4.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14:paraId="2CFDA05E" w14:textId="3F808D0D" w:rsidR="00CA4828" w:rsidRPr="00F04DC2" w:rsidRDefault="00CA4828" w:rsidP="006C3D17">
      <w:pPr>
        <w:pStyle w:val="a7"/>
        <w:keepNext w:val="0"/>
        <w:ind w:firstLine="708"/>
        <w:jc w:val="both"/>
        <w:rPr>
          <w:bCs/>
          <w:color w:val="000000" w:themeColor="text1"/>
        </w:rPr>
      </w:pPr>
      <w:r w:rsidRPr="00F04DC2">
        <w:rPr>
          <w:color w:val="000000" w:themeColor="text1"/>
        </w:rPr>
        <w:t>1</w:t>
      </w:r>
      <w:r w:rsidR="004A4769">
        <w:rPr>
          <w:color w:val="000000" w:themeColor="text1"/>
        </w:rPr>
        <w:t>2</w:t>
      </w:r>
      <w:r w:rsidRPr="00F04DC2">
        <w:rPr>
          <w:color w:val="000000" w:themeColor="text1"/>
        </w:rPr>
        <w:t xml:space="preserve">.5. </w:t>
      </w:r>
      <w:r w:rsidRPr="00F04DC2">
        <w:rPr>
          <w:bCs/>
          <w:color w:val="000000" w:themeColor="text1"/>
        </w:rPr>
        <w:t xml:space="preserve">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w:t>
      </w:r>
      <w:r w:rsidRPr="00F04DC2">
        <w:rPr>
          <w:color w:val="000000" w:themeColor="text1"/>
        </w:rPr>
        <w:t>В случае перемены Заказчика по Контракту права и обязанности Заказчика, предусмотренные Контрактом, переходят к новому заказчику</w:t>
      </w:r>
      <w:r w:rsidRPr="00F04DC2">
        <w:rPr>
          <w:bCs/>
          <w:color w:val="000000" w:themeColor="text1"/>
        </w:rPr>
        <w:t xml:space="preserve"> в соответствии с частью 6 статьи 95 </w:t>
      </w:r>
      <w:r w:rsidRPr="00F04DC2">
        <w:rPr>
          <w:color w:val="000000" w:themeColor="text1"/>
        </w:rPr>
        <w:t>Закона N 44-ФЗ</w:t>
      </w:r>
      <w:r w:rsidRPr="00F04DC2">
        <w:rPr>
          <w:bCs/>
          <w:color w:val="000000" w:themeColor="text1"/>
        </w:rPr>
        <w:t>.</w:t>
      </w:r>
    </w:p>
    <w:p w14:paraId="18FE0859" w14:textId="16205607" w:rsidR="00CA4828" w:rsidRPr="00F04DC2" w:rsidRDefault="00CA4828" w:rsidP="006C3D17">
      <w:pPr>
        <w:pStyle w:val="a7"/>
        <w:keepNext w:val="0"/>
        <w:ind w:firstLine="708"/>
        <w:jc w:val="both"/>
      </w:pPr>
      <w:r w:rsidRPr="00F04DC2">
        <w:t>1</w:t>
      </w:r>
      <w:r w:rsidR="004A4769">
        <w:t>2</w:t>
      </w:r>
      <w:r w:rsidRPr="00F04DC2">
        <w:t>.6.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6492FBC5" w14:textId="611AA6BF" w:rsidR="00CA4828" w:rsidRPr="00F04DC2" w:rsidRDefault="00CA4828" w:rsidP="006C3D17">
      <w:pPr>
        <w:pStyle w:val="a7"/>
        <w:keepNext w:val="0"/>
        <w:ind w:firstLine="708"/>
        <w:jc w:val="both"/>
      </w:pPr>
      <w:r w:rsidRPr="00F04DC2">
        <w:t>1</w:t>
      </w:r>
      <w:r w:rsidR="004A4769">
        <w:t>2</w:t>
      </w:r>
      <w:r w:rsidRPr="00F04DC2">
        <w:t xml:space="preserve">.7. Исполнитель обязан представить Заказчику сведения об изменении своего адреса в срок не позднее 2 (Двух) рабочих дней со дня соответствующего изменения. В случае непредставления в установленный срок уведомления адресом Исполнителя будет считаться адрес, указанный в Контракте. </w:t>
      </w:r>
    </w:p>
    <w:p w14:paraId="75D1B2AB" w14:textId="77777777" w:rsidR="00CA4828" w:rsidRPr="00F04DC2" w:rsidRDefault="00CA4828" w:rsidP="006C3D17">
      <w:pPr>
        <w:pStyle w:val="a7"/>
        <w:keepNext w:val="0"/>
        <w:ind w:firstLine="708"/>
        <w:jc w:val="both"/>
      </w:pPr>
      <w:r w:rsidRPr="00F04DC2">
        <w:t xml:space="preserve">При изменении у Исполнителя номеров телефонов, факсов, адреса электронной почты, реквизитов банка для осуществления расчетов по Контракту Исполнитель должен уведомить об этом Заказчика в течение 24 часов с момента изменений. В случае непредставления в установленный срок уведомления об изменении указанной информации номерами </w:t>
      </w:r>
      <w:r w:rsidR="00192552" w:rsidRPr="00F04DC2">
        <w:t xml:space="preserve">телефонов, </w:t>
      </w:r>
      <w:r w:rsidRPr="00F04DC2">
        <w:t xml:space="preserve">факсов, адресами электронной почты, реквизитами банка для осуществления расчетов по Контракту будут считаться сведения, указанные в Контракте. </w:t>
      </w:r>
    </w:p>
    <w:p w14:paraId="08C03EDD" w14:textId="696821C5" w:rsidR="00900C5D" w:rsidRPr="00F04DC2" w:rsidRDefault="00900C5D" w:rsidP="00900C5D">
      <w:pPr>
        <w:shd w:val="clear" w:color="auto" w:fill="FFFFFF"/>
        <w:ind w:firstLine="709"/>
        <w:jc w:val="both"/>
        <w:rPr>
          <w:rFonts w:ascii="Times New Roman" w:hAnsi="Times New Roman" w:cs="Times New Roman"/>
          <w:color w:val="0000FF"/>
          <w:sz w:val="24"/>
          <w:szCs w:val="24"/>
        </w:rPr>
      </w:pPr>
      <w:r w:rsidRPr="00F04DC2">
        <w:rPr>
          <w:rFonts w:ascii="Times New Roman" w:hAnsi="Times New Roman" w:cs="Times New Roman"/>
          <w:color w:val="0000FF"/>
          <w:sz w:val="24"/>
          <w:szCs w:val="24"/>
        </w:rPr>
        <w:t>1</w:t>
      </w:r>
      <w:r w:rsidR="004A4769">
        <w:rPr>
          <w:rFonts w:ascii="Times New Roman" w:hAnsi="Times New Roman" w:cs="Times New Roman"/>
          <w:color w:val="0000FF"/>
          <w:sz w:val="24"/>
          <w:szCs w:val="24"/>
        </w:rPr>
        <w:t>2</w:t>
      </w:r>
      <w:r w:rsidRPr="00F04DC2">
        <w:rPr>
          <w:rFonts w:ascii="Times New Roman" w:hAnsi="Times New Roman" w:cs="Times New Roman"/>
          <w:color w:val="0000FF"/>
          <w:sz w:val="24"/>
          <w:szCs w:val="24"/>
        </w:rPr>
        <w:t>.8. Настоящий Контракт составлен в 2 (двух) экземплярах, имеющих одинаковую юридическую силу, по 1 (одному) экземпляру для каждой Стороны.</w:t>
      </w:r>
    </w:p>
    <w:p w14:paraId="523857C3" w14:textId="77777777" w:rsidR="00900C5D" w:rsidRPr="00F04DC2" w:rsidRDefault="00900C5D" w:rsidP="00900C5D">
      <w:pPr>
        <w:shd w:val="clear" w:color="auto" w:fill="FFFFFF"/>
        <w:ind w:firstLine="709"/>
        <w:jc w:val="both"/>
        <w:rPr>
          <w:rFonts w:ascii="Times New Roman" w:hAnsi="Times New Roman" w:cs="Times New Roman"/>
          <w:bCs/>
          <w:i/>
          <w:color w:val="0000FF"/>
          <w:sz w:val="24"/>
          <w:szCs w:val="24"/>
          <w:lang w:eastAsia="ar-SA"/>
        </w:rPr>
      </w:pPr>
      <w:r w:rsidRPr="00F04DC2">
        <w:rPr>
          <w:rFonts w:ascii="Times New Roman" w:hAnsi="Times New Roman" w:cs="Times New Roman"/>
          <w:bCs/>
          <w:i/>
          <w:color w:val="0000FF"/>
          <w:sz w:val="24"/>
          <w:szCs w:val="24"/>
          <w:lang w:eastAsia="ar-SA"/>
        </w:rPr>
        <w:t>Настоящий Контракт заключён в форме электронного документа, подписанного уполномоченными представителями Сторон электронными цифровыми подписями Сторон (далее – «ЭЦП») в соответствии с законод</w:t>
      </w:r>
      <w:r w:rsidR="00FB35FD">
        <w:rPr>
          <w:rFonts w:ascii="Times New Roman" w:hAnsi="Times New Roman" w:cs="Times New Roman"/>
          <w:bCs/>
          <w:i/>
          <w:color w:val="0000FF"/>
          <w:sz w:val="24"/>
          <w:szCs w:val="24"/>
          <w:lang w:eastAsia="ar-SA"/>
        </w:rPr>
        <w:t>ательством Российской Федерации</w:t>
      </w:r>
      <w:r w:rsidRPr="00F04DC2">
        <w:rPr>
          <w:rFonts w:ascii="Times New Roman" w:hAnsi="Times New Roman" w:cs="Times New Roman"/>
          <w:bCs/>
          <w:i/>
          <w:color w:val="0000FF"/>
          <w:sz w:val="24"/>
          <w:szCs w:val="24"/>
          <w:lang w:eastAsia="ar-SA"/>
        </w:rPr>
        <w:t>.</w:t>
      </w:r>
      <w:r w:rsidRPr="00F04DC2">
        <w:rPr>
          <w:rFonts w:ascii="Times New Roman" w:hAnsi="Times New Roman" w:cs="Times New Roman"/>
          <w:color w:val="0000FF"/>
          <w:sz w:val="24"/>
          <w:szCs w:val="24"/>
        </w:rPr>
        <w:t xml:space="preserve"> </w:t>
      </w:r>
    </w:p>
    <w:p w14:paraId="568BA583" w14:textId="0865F4AD" w:rsidR="00900C5D" w:rsidRPr="00F04DC2" w:rsidRDefault="00900C5D" w:rsidP="00900C5D">
      <w:pPr>
        <w:ind w:firstLine="709"/>
        <w:jc w:val="both"/>
        <w:rPr>
          <w:rFonts w:ascii="Times New Roman" w:hAnsi="Times New Roman" w:cs="Times New Roman"/>
          <w:sz w:val="24"/>
          <w:szCs w:val="24"/>
        </w:rPr>
      </w:pPr>
      <w:r w:rsidRPr="00F04DC2">
        <w:rPr>
          <w:rFonts w:ascii="Times New Roman" w:hAnsi="Times New Roman" w:cs="Times New Roman"/>
          <w:sz w:val="24"/>
          <w:szCs w:val="24"/>
        </w:rPr>
        <w:t>1</w:t>
      </w:r>
      <w:r w:rsidR="004A4769">
        <w:rPr>
          <w:rFonts w:ascii="Times New Roman" w:hAnsi="Times New Roman" w:cs="Times New Roman"/>
          <w:sz w:val="24"/>
          <w:szCs w:val="24"/>
        </w:rPr>
        <w:t>2</w:t>
      </w:r>
      <w:r w:rsidRPr="00F04DC2">
        <w:rPr>
          <w:rFonts w:ascii="Times New Roman" w:hAnsi="Times New Roman" w:cs="Times New Roman"/>
          <w:sz w:val="24"/>
          <w:szCs w:val="24"/>
        </w:rPr>
        <w:t>.9. При наличии противоречий между императивными условиями Закона № 44-ФЗ и положениями настоящего Контракта, применению подлежат условия и требования закона.</w:t>
      </w:r>
    </w:p>
    <w:p w14:paraId="46596BFB" w14:textId="77777777" w:rsidR="00CA4828" w:rsidRPr="00F04DC2" w:rsidRDefault="00CA4828" w:rsidP="006C3D17">
      <w:pPr>
        <w:pStyle w:val="a7"/>
        <w:keepNext w:val="0"/>
        <w:ind w:firstLine="708"/>
        <w:jc w:val="both"/>
      </w:pPr>
    </w:p>
    <w:p w14:paraId="6F904A68" w14:textId="1F7ED9E4" w:rsidR="00900C5D" w:rsidRPr="00F04DC2" w:rsidRDefault="00900C5D" w:rsidP="00900C5D">
      <w:pPr>
        <w:ind w:firstLine="709"/>
        <w:jc w:val="center"/>
        <w:rPr>
          <w:rFonts w:ascii="Times New Roman" w:hAnsi="Times New Roman" w:cs="Times New Roman"/>
          <w:b/>
          <w:sz w:val="24"/>
          <w:szCs w:val="24"/>
        </w:rPr>
      </w:pPr>
      <w:r w:rsidRPr="00F04DC2">
        <w:rPr>
          <w:rFonts w:ascii="Times New Roman" w:hAnsi="Times New Roman" w:cs="Times New Roman"/>
          <w:b/>
          <w:sz w:val="24"/>
          <w:szCs w:val="24"/>
        </w:rPr>
        <w:t>1</w:t>
      </w:r>
      <w:r w:rsidR="004A4769">
        <w:rPr>
          <w:rFonts w:ascii="Times New Roman" w:hAnsi="Times New Roman" w:cs="Times New Roman"/>
          <w:b/>
          <w:sz w:val="24"/>
          <w:szCs w:val="24"/>
        </w:rPr>
        <w:t>3</w:t>
      </w:r>
      <w:r w:rsidRPr="00F04DC2">
        <w:rPr>
          <w:rFonts w:ascii="Times New Roman" w:hAnsi="Times New Roman" w:cs="Times New Roman"/>
          <w:b/>
          <w:sz w:val="24"/>
          <w:szCs w:val="24"/>
        </w:rPr>
        <w:t>.</w:t>
      </w:r>
      <w:r w:rsidRPr="00F04DC2">
        <w:rPr>
          <w:rFonts w:ascii="Times New Roman" w:hAnsi="Times New Roman" w:cs="Times New Roman"/>
          <w:b/>
          <w:sz w:val="24"/>
          <w:szCs w:val="24"/>
        </w:rPr>
        <w:tab/>
        <w:t xml:space="preserve"> АНТИКОРРУПЦИОННАЯ ОГОВОРКА</w:t>
      </w:r>
    </w:p>
    <w:p w14:paraId="0D8369E7" w14:textId="3C641505" w:rsidR="00900C5D" w:rsidRPr="00F04DC2" w:rsidRDefault="00900C5D" w:rsidP="00900C5D">
      <w:pPr>
        <w:ind w:firstLine="709"/>
        <w:jc w:val="both"/>
        <w:rPr>
          <w:rFonts w:ascii="Times New Roman" w:hAnsi="Times New Roman" w:cs="Times New Roman"/>
          <w:sz w:val="24"/>
          <w:szCs w:val="24"/>
        </w:rPr>
      </w:pPr>
      <w:r w:rsidRPr="00F04DC2">
        <w:rPr>
          <w:rFonts w:ascii="Times New Roman" w:hAnsi="Times New Roman" w:cs="Times New Roman"/>
          <w:sz w:val="24"/>
          <w:szCs w:val="24"/>
        </w:rPr>
        <w:t>1</w:t>
      </w:r>
      <w:r w:rsidR="004A4769">
        <w:rPr>
          <w:rFonts w:ascii="Times New Roman" w:hAnsi="Times New Roman" w:cs="Times New Roman"/>
          <w:sz w:val="24"/>
          <w:szCs w:val="24"/>
        </w:rPr>
        <w:t>3</w:t>
      </w:r>
      <w:r w:rsidRPr="00F04DC2">
        <w:rPr>
          <w:rFonts w:ascii="Times New Roman" w:hAnsi="Times New Roman" w:cs="Times New Roman"/>
          <w:sz w:val="24"/>
          <w:szCs w:val="24"/>
        </w:rPr>
        <w:t>.1.</w:t>
      </w:r>
      <w:r w:rsidRPr="00F04DC2">
        <w:rPr>
          <w:rFonts w:ascii="Times New Roman" w:hAnsi="Times New Roman" w:cs="Times New Roman"/>
          <w:sz w:val="24"/>
          <w:szCs w:val="24"/>
        </w:rPr>
        <w:tab/>
        <w:t>Исполнитель подтверждает отсутствие обстоятельств, предусмотренных п.9 ст.31 Закона № 44-ФЗ. При заключении и (или) исполнении настоящего Контракта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(за исключением вознаграждения Исполнителя, предусмотренного п. 2.1. настоящего Контракта). При заключении и (или) исполнении настоящего Контракта Стороны, их аффилированные лица, сотрудники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14:paraId="0582689C" w14:textId="6B4D4CAD" w:rsidR="00900C5D" w:rsidRPr="00F04DC2" w:rsidRDefault="00900C5D" w:rsidP="00900C5D">
      <w:pPr>
        <w:ind w:firstLine="709"/>
        <w:jc w:val="both"/>
        <w:rPr>
          <w:rFonts w:ascii="Times New Roman" w:hAnsi="Times New Roman" w:cs="Times New Roman"/>
          <w:sz w:val="24"/>
          <w:szCs w:val="24"/>
        </w:rPr>
      </w:pPr>
      <w:r w:rsidRPr="00F04DC2">
        <w:rPr>
          <w:rFonts w:ascii="Times New Roman" w:hAnsi="Times New Roman" w:cs="Times New Roman"/>
          <w:sz w:val="24"/>
          <w:szCs w:val="24"/>
        </w:rPr>
        <w:t>1</w:t>
      </w:r>
      <w:r w:rsidR="004A4769">
        <w:rPr>
          <w:rFonts w:ascii="Times New Roman" w:hAnsi="Times New Roman" w:cs="Times New Roman"/>
          <w:sz w:val="24"/>
          <w:szCs w:val="24"/>
        </w:rPr>
        <w:t>3</w:t>
      </w:r>
      <w:r w:rsidRPr="00F04DC2">
        <w:rPr>
          <w:rFonts w:ascii="Times New Roman" w:hAnsi="Times New Roman" w:cs="Times New Roman"/>
          <w:sz w:val="24"/>
          <w:szCs w:val="24"/>
        </w:rPr>
        <w:t>.2.</w:t>
      </w:r>
      <w:r w:rsidRPr="00F04DC2">
        <w:rPr>
          <w:rFonts w:ascii="Times New Roman" w:hAnsi="Times New Roman" w:cs="Times New Roman"/>
          <w:sz w:val="24"/>
          <w:szCs w:val="24"/>
        </w:rPr>
        <w:tab/>
        <w:t>В случае возникновения у Сторон подозрений, что произошло или может произойти нарушение каких-либо положений п. 1</w:t>
      </w:r>
      <w:r w:rsidR="00844AAB">
        <w:rPr>
          <w:rFonts w:ascii="Times New Roman" w:hAnsi="Times New Roman" w:cs="Times New Roman"/>
          <w:sz w:val="24"/>
          <w:szCs w:val="24"/>
        </w:rPr>
        <w:t>4</w:t>
      </w:r>
      <w:r w:rsidRPr="00F04DC2">
        <w:rPr>
          <w:rFonts w:ascii="Times New Roman" w:hAnsi="Times New Roman" w:cs="Times New Roman"/>
          <w:sz w:val="24"/>
          <w:szCs w:val="24"/>
        </w:rPr>
        <w:t>.1. настоящей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п. 1</w:t>
      </w:r>
      <w:r w:rsidR="004A4769">
        <w:rPr>
          <w:rFonts w:ascii="Times New Roman" w:hAnsi="Times New Roman" w:cs="Times New Roman"/>
          <w:sz w:val="24"/>
          <w:szCs w:val="24"/>
        </w:rPr>
        <w:t>3</w:t>
      </w:r>
      <w:r w:rsidRPr="00F04DC2">
        <w:rPr>
          <w:rFonts w:ascii="Times New Roman" w:hAnsi="Times New Roman" w:cs="Times New Roman"/>
          <w:sz w:val="24"/>
          <w:szCs w:val="24"/>
        </w:rPr>
        <w:t>.1. настоящей оговорки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14:paraId="76F3EA28" w14:textId="6EA3203E" w:rsidR="00900C5D" w:rsidRPr="00F04DC2" w:rsidRDefault="00900C5D" w:rsidP="00900C5D">
      <w:pPr>
        <w:ind w:firstLine="709"/>
        <w:jc w:val="both"/>
        <w:rPr>
          <w:rFonts w:ascii="Times New Roman" w:hAnsi="Times New Roman" w:cs="Times New Roman"/>
          <w:sz w:val="24"/>
          <w:szCs w:val="24"/>
        </w:rPr>
      </w:pPr>
      <w:r w:rsidRPr="00F04DC2">
        <w:rPr>
          <w:rFonts w:ascii="Times New Roman" w:hAnsi="Times New Roman" w:cs="Times New Roman"/>
          <w:sz w:val="24"/>
          <w:szCs w:val="24"/>
        </w:rPr>
        <w:t>1</w:t>
      </w:r>
      <w:r w:rsidR="004A4769">
        <w:rPr>
          <w:rFonts w:ascii="Times New Roman" w:hAnsi="Times New Roman" w:cs="Times New Roman"/>
          <w:sz w:val="24"/>
          <w:szCs w:val="24"/>
        </w:rPr>
        <w:t>3</w:t>
      </w:r>
      <w:r w:rsidRPr="00F04DC2">
        <w:rPr>
          <w:rFonts w:ascii="Times New Roman" w:hAnsi="Times New Roman" w:cs="Times New Roman"/>
          <w:sz w:val="24"/>
          <w:szCs w:val="24"/>
        </w:rPr>
        <w:t>.3.</w:t>
      </w:r>
      <w:r w:rsidRPr="00F04DC2">
        <w:rPr>
          <w:rFonts w:ascii="Times New Roman" w:hAnsi="Times New Roman" w:cs="Times New Roman"/>
          <w:sz w:val="24"/>
          <w:szCs w:val="24"/>
        </w:rPr>
        <w:tab/>
        <w:t>В случае нарушения одной Стороной обязательств воздерживаться от запрещенных в п. 1</w:t>
      </w:r>
      <w:r w:rsidR="004A4769">
        <w:rPr>
          <w:rFonts w:ascii="Times New Roman" w:hAnsi="Times New Roman" w:cs="Times New Roman"/>
          <w:sz w:val="24"/>
          <w:szCs w:val="24"/>
        </w:rPr>
        <w:t>3</w:t>
      </w:r>
      <w:r w:rsidRPr="00F04DC2">
        <w:rPr>
          <w:rFonts w:ascii="Times New Roman" w:hAnsi="Times New Roman" w:cs="Times New Roman"/>
          <w:sz w:val="24"/>
          <w:szCs w:val="24"/>
        </w:rPr>
        <w:t>.1. настоящей оговорки действий и (или) неполучения другой Стороной в установленный настоящей оговоркой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а также имеет право направить обоснованные факты или предоставить материалы компетентным органам в соответствии с законодательством Российской Федерации. Сторона, по чьей инициативе был расторгнут Контракт в соответствии с положениями настоящего пункта, вправе требовать возмещения реального ущерба, возникшего в результате такого нарушения.</w:t>
      </w:r>
    </w:p>
    <w:p w14:paraId="066AF74C" w14:textId="77777777" w:rsidR="00900C5D" w:rsidRPr="00F04DC2" w:rsidRDefault="00900C5D" w:rsidP="006C3D17">
      <w:pPr>
        <w:pStyle w:val="a7"/>
        <w:keepNext w:val="0"/>
        <w:ind w:firstLine="708"/>
        <w:jc w:val="both"/>
      </w:pPr>
    </w:p>
    <w:p w14:paraId="509DCE57" w14:textId="6D6A9951" w:rsidR="00CA4828" w:rsidRPr="00F04DC2" w:rsidRDefault="00CA4828" w:rsidP="006C3D17">
      <w:pPr>
        <w:pStyle w:val="a7"/>
        <w:keepNext w:val="0"/>
        <w:ind w:firstLine="708"/>
        <w:jc w:val="center"/>
        <w:rPr>
          <w:b/>
        </w:rPr>
      </w:pPr>
      <w:r w:rsidRPr="00F04DC2">
        <w:rPr>
          <w:b/>
        </w:rPr>
        <w:t>1</w:t>
      </w:r>
      <w:r w:rsidR="004A4769">
        <w:rPr>
          <w:b/>
        </w:rPr>
        <w:t>4</w:t>
      </w:r>
      <w:r w:rsidRPr="00F04DC2">
        <w:rPr>
          <w:b/>
        </w:rPr>
        <w:t>. ПРИЛОЖЕНИЯ К КОНТРАКТУ</w:t>
      </w:r>
    </w:p>
    <w:p w14:paraId="5101AE21" w14:textId="71567EC7" w:rsidR="00CA4828" w:rsidRPr="00F04DC2" w:rsidRDefault="00CA4828" w:rsidP="006C3D17">
      <w:pPr>
        <w:pStyle w:val="a7"/>
        <w:keepNext w:val="0"/>
        <w:ind w:firstLine="708"/>
        <w:jc w:val="both"/>
      </w:pPr>
      <w:r w:rsidRPr="00F04DC2">
        <w:t>1</w:t>
      </w:r>
      <w:r w:rsidR="004A4769">
        <w:t>4</w:t>
      </w:r>
      <w:bookmarkStart w:id="1" w:name="_GoBack"/>
      <w:bookmarkEnd w:id="1"/>
      <w:r w:rsidRPr="00F04DC2">
        <w:t>.1. Приложения к Контракту являются его неотъемлемыми частями:</w:t>
      </w:r>
    </w:p>
    <w:p w14:paraId="48820F9D" w14:textId="6B8A5E05" w:rsidR="00CA4828" w:rsidRPr="00F04DC2" w:rsidRDefault="00CA4828" w:rsidP="006C3D17">
      <w:pPr>
        <w:pStyle w:val="a7"/>
        <w:keepNext w:val="0"/>
        <w:ind w:firstLine="708"/>
        <w:jc w:val="both"/>
      </w:pPr>
      <w:r w:rsidRPr="00F04DC2">
        <w:t>Приложение 1 – Техническое задание</w:t>
      </w:r>
      <w:r w:rsidR="007A2A1D">
        <w:t>;</w:t>
      </w:r>
    </w:p>
    <w:p w14:paraId="409DDBE4" w14:textId="77777777" w:rsidR="00CA4828" w:rsidRDefault="00CA4828" w:rsidP="006C3D17">
      <w:pPr>
        <w:pStyle w:val="a7"/>
        <w:keepNext w:val="0"/>
        <w:ind w:firstLine="708"/>
        <w:jc w:val="both"/>
        <w:rPr>
          <w:i/>
          <w:color w:val="0000FF"/>
        </w:rPr>
      </w:pPr>
      <w:r w:rsidRPr="007B2BA8">
        <w:rPr>
          <w:i/>
          <w:color w:val="0000FF"/>
        </w:rPr>
        <w:t xml:space="preserve">Приложение 2 – </w:t>
      </w:r>
      <w:r w:rsidR="007D5799" w:rsidRPr="007B2BA8">
        <w:rPr>
          <w:i/>
          <w:iCs/>
          <w:color w:val="0000FF"/>
        </w:rPr>
        <w:t>С</w:t>
      </w:r>
      <w:r w:rsidR="00FB35FD" w:rsidRPr="007B2BA8">
        <w:rPr>
          <w:i/>
          <w:iCs/>
          <w:color w:val="0000FF"/>
        </w:rPr>
        <w:t>пецификация</w:t>
      </w:r>
      <w:r w:rsidRPr="007B2BA8">
        <w:rPr>
          <w:i/>
          <w:color w:val="0000FF"/>
        </w:rPr>
        <w:t>.</w:t>
      </w:r>
    </w:p>
    <w:p w14:paraId="03099C37" w14:textId="77777777" w:rsidR="00E07511" w:rsidRPr="00F04DC2" w:rsidRDefault="00E07511" w:rsidP="006C3D17">
      <w:pPr>
        <w:pStyle w:val="a7"/>
        <w:keepNext w:val="0"/>
        <w:ind w:firstLine="708"/>
        <w:jc w:val="both"/>
      </w:pPr>
    </w:p>
    <w:p w14:paraId="22BA8A0D" w14:textId="77777777" w:rsidR="00E07511" w:rsidRPr="00F04DC2" w:rsidRDefault="00E07511" w:rsidP="00E07511">
      <w:pPr>
        <w:widowControl/>
        <w:ind w:left="-540" w:firstLine="540"/>
        <w:jc w:val="center"/>
        <w:rPr>
          <w:rFonts w:ascii="Times New Roman" w:hAnsi="Times New Roman" w:cs="Times New Roman"/>
          <w:b/>
          <w:sz w:val="24"/>
          <w:szCs w:val="24"/>
        </w:rPr>
      </w:pPr>
      <w:r w:rsidRPr="00F04DC2">
        <w:rPr>
          <w:rFonts w:ascii="Times New Roman" w:hAnsi="Times New Roman" w:cs="Times New Roman"/>
          <w:b/>
          <w:snapToGrid w:val="0"/>
          <w:sz w:val="24"/>
          <w:szCs w:val="24"/>
        </w:rPr>
        <w:t>1</w:t>
      </w:r>
      <w:r>
        <w:rPr>
          <w:rFonts w:ascii="Times New Roman" w:hAnsi="Times New Roman" w:cs="Times New Roman"/>
          <w:b/>
          <w:snapToGrid w:val="0"/>
          <w:sz w:val="24"/>
          <w:szCs w:val="24"/>
        </w:rPr>
        <w:t>6</w:t>
      </w:r>
      <w:r w:rsidRPr="00F04DC2">
        <w:rPr>
          <w:rFonts w:ascii="Times New Roman" w:hAnsi="Times New Roman" w:cs="Times New Roman"/>
          <w:b/>
          <w:snapToGrid w:val="0"/>
          <w:sz w:val="24"/>
          <w:szCs w:val="24"/>
        </w:rPr>
        <w:t xml:space="preserve">. </w:t>
      </w:r>
      <w:r w:rsidRPr="00F04DC2">
        <w:rPr>
          <w:rFonts w:ascii="Times New Roman" w:hAnsi="Times New Roman" w:cs="Times New Roman"/>
          <w:b/>
          <w:sz w:val="24"/>
          <w:szCs w:val="24"/>
        </w:rPr>
        <w:t xml:space="preserve">АДРЕСА И РЕКВИЗИТЫ СТОРОН: </w:t>
      </w:r>
    </w:p>
    <w:p w14:paraId="694EE4AC" w14:textId="77777777" w:rsidR="00CA4828" w:rsidRPr="00F04DC2" w:rsidRDefault="00CA4828" w:rsidP="006C3D17">
      <w:pPr>
        <w:widowControl/>
        <w:ind w:left="-540" w:firstLine="540"/>
        <w:jc w:val="center"/>
        <w:rPr>
          <w:rFonts w:ascii="Times New Roman" w:hAnsi="Times New Roman" w:cs="Times New Roman"/>
          <w:b/>
          <w:snapToGrid w:val="0"/>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07"/>
        <w:gridCol w:w="4678"/>
      </w:tblGrid>
      <w:tr w:rsidR="00F30884" w:rsidRPr="00F30884" w14:paraId="7AE00614" w14:textId="77777777" w:rsidTr="006D0890">
        <w:tc>
          <w:tcPr>
            <w:tcW w:w="5307" w:type="dxa"/>
          </w:tcPr>
          <w:p w14:paraId="12A78410" w14:textId="77777777" w:rsidR="00F30884" w:rsidRPr="00F30884" w:rsidRDefault="00F30884" w:rsidP="00F30884">
            <w:pPr>
              <w:widowControl/>
              <w:jc w:val="center"/>
              <w:rPr>
                <w:rFonts w:ascii="Times New Roman" w:hAnsi="Times New Roman" w:cs="Times New Roman"/>
                <w:b/>
                <w:sz w:val="24"/>
                <w:szCs w:val="24"/>
              </w:rPr>
            </w:pPr>
            <w:r w:rsidRPr="00F30884">
              <w:rPr>
                <w:rFonts w:ascii="Times New Roman" w:hAnsi="Times New Roman" w:cs="Times New Roman"/>
                <w:b/>
                <w:sz w:val="24"/>
                <w:szCs w:val="24"/>
              </w:rPr>
              <w:t>ЗАКАЗЧИК:</w:t>
            </w:r>
          </w:p>
        </w:tc>
        <w:tc>
          <w:tcPr>
            <w:tcW w:w="4678" w:type="dxa"/>
          </w:tcPr>
          <w:p w14:paraId="3F820AAB" w14:textId="77777777" w:rsidR="00F30884" w:rsidRPr="00F30884" w:rsidRDefault="00F30884" w:rsidP="00F30884">
            <w:pPr>
              <w:widowControl/>
              <w:jc w:val="center"/>
              <w:rPr>
                <w:rFonts w:ascii="Times New Roman" w:hAnsi="Times New Roman" w:cs="Times New Roman"/>
                <w:b/>
                <w:sz w:val="24"/>
                <w:szCs w:val="24"/>
              </w:rPr>
            </w:pPr>
            <w:r w:rsidRPr="00F30884">
              <w:rPr>
                <w:rFonts w:ascii="Times New Roman" w:hAnsi="Times New Roman" w:cs="Times New Roman"/>
                <w:b/>
                <w:sz w:val="24"/>
                <w:szCs w:val="24"/>
              </w:rPr>
              <w:t>ИСПОЛНИТЕЛЬ:</w:t>
            </w:r>
          </w:p>
        </w:tc>
      </w:tr>
      <w:tr w:rsidR="00F30884" w:rsidRPr="00F30884" w14:paraId="256A38F4" w14:textId="77777777" w:rsidTr="006D0890">
        <w:tc>
          <w:tcPr>
            <w:tcW w:w="5307" w:type="dxa"/>
          </w:tcPr>
          <w:p w14:paraId="7F5623CC" w14:textId="77777777" w:rsidR="00F30884" w:rsidRPr="00F30884" w:rsidRDefault="00F30884" w:rsidP="00F30884">
            <w:pPr>
              <w:widowControl/>
              <w:jc w:val="center"/>
              <w:rPr>
                <w:rFonts w:ascii="Times New Roman" w:hAnsi="Times New Roman" w:cs="Times New Roman"/>
                <w:sz w:val="24"/>
                <w:szCs w:val="24"/>
              </w:rPr>
            </w:pPr>
            <w:r w:rsidRPr="00F30884">
              <w:rPr>
                <w:rFonts w:ascii="Times New Roman" w:hAnsi="Times New Roman" w:cs="Times New Roman"/>
                <w:sz w:val="24"/>
                <w:szCs w:val="24"/>
              </w:rPr>
              <w:t>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 (КГПУ им. В.П. Астафьева)</w:t>
            </w:r>
          </w:p>
          <w:p w14:paraId="26A8571A" w14:textId="77777777" w:rsidR="00F30884" w:rsidRPr="00F30884" w:rsidRDefault="00F30884" w:rsidP="00F30884">
            <w:pPr>
              <w:widowControl/>
              <w:jc w:val="center"/>
              <w:rPr>
                <w:rFonts w:ascii="Times New Roman" w:hAnsi="Times New Roman" w:cs="Times New Roman"/>
                <w:sz w:val="24"/>
                <w:szCs w:val="24"/>
              </w:rPr>
            </w:pPr>
            <w:r w:rsidRPr="00F30884">
              <w:rPr>
                <w:rFonts w:ascii="Times New Roman" w:hAnsi="Times New Roman" w:cs="Times New Roman"/>
                <w:sz w:val="24"/>
                <w:szCs w:val="24"/>
              </w:rPr>
              <w:t xml:space="preserve"> </w:t>
            </w:r>
          </w:p>
          <w:p w14:paraId="23223C04"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 xml:space="preserve">Адрес местонахождения: 660049, г. Красноярск, ул. Ады </w:t>
            </w:r>
            <w:proofErr w:type="gramStart"/>
            <w:r w:rsidRPr="00F30884">
              <w:rPr>
                <w:rFonts w:ascii="Times New Roman" w:hAnsi="Times New Roman" w:cs="Times New Roman"/>
                <w:sz w:val="24"/>
                <w:szCs w:val="24"/>
              </w:rPr>
              <w:t>Лебедевой,  д.</w:t>
            </w:r>
            <w:proofErr w:type="gramEnd"/>
            <w:r w:rsidRPr="00F30884">
              <w:rPr>
                <w:rFonts w:ascii="Times New Roman" w:hAnsi="Times New Roman" w:cs="Times New Roman"/>
                <w:sz w:val="24"/>
                <w:szCs w:val="24"/>
              </w:rPr>
              <w:t xml:space="preserve"> 89</w:t>
            </w:r>
          </w:p>
          <w:p w14:paraId="73652870" w14:textId="77777777" w:rsidR="00F30884" w:rsidRPr="00F30884" w:rsidRDefault="00F30884" w:rsidP="00F30884">
            <w:pPr>
              <w:widowControl/>
              <w:jc w:val="both"/>
              <w:rPr>
                <w:rFonts w:ascii="Times New Roman" w:hAnsi="Times New Roman" w:cs="Times New Roman"/>
                <w:sz w:val="24"/>
                <w:szCs w:val="24"/>
              </w:rPr>
            </w:pPr>
            <w:r w:rsidRPr="00F30884">
              <w:rPr>
                <w:rFonts w:ascii="Times New Roman" w:hAnsi="Times New Roman" w:cs="Times New Roman"/>
                <w:sz w:val="24"/>
                <w:szCs w:val="24"/>
              </w:rPr>
              <w:t>ИНН 2466001998</w:t>
            </w:r>
          </w:p>
          <w:p w14:paraId="0ACD395E" w14:textId="77777777" w:rsidR="00F30884" w:rsidRPr="00F30884" w:rsidRDefault="00F30884" w:rsidP="00F30884">
            <w:pPr>
              <w:widowControl/>
              <w:jc w:val="both"/>
              <w:rPr>
                <w:rFonts w:ascii="Times New Roman" w:hAnsi="Times New Roman" w:cs="Times New Roman"/>
                <w:sz w:val="24"/>
                <w:szCs w:val="24"/>
              </w:rPr>
            </w:pPr>
            <w:r w:rsidRPr="00F30884">
              <w:rPr>
                <w:rFonts w:ascii="Times New Roman" w:hAnsi="Times New Roman" w:cs="Times New Roman"/>
                <w:sz w:val="24"/>
                <w:szCs w:val="24"/>
              </w:rPr>
              <w:t>КПП 246601001</w:t>
            </w:r>
          </w:p>
          <w:p w14:paraId="7E1E752E" w14:textId="77777777" w:rsidR="00F30884" w:rsidRPr="00F30884" w:rsidRDefault="00F30884" w:rsidP="00F30884">
            <w:pPr>
              <w:widowControl/>
              <w:jc w:val="both"/>
              <w:rPr>
                <w:rFonts w:ascii="Times New Roman" w:hAnsi="Times New Roman" w:cs="Times New Roman"/>
                <w:sz w:val="24"/>
                <w:szCs w:val="24"/>
              </w:rPr>
            </w:pPr>
            <w:r w:rsidRPr="00F30884">
              <w:rPr>
                <w:rFonts w:ascii="Times New Roman" w:hAnsi="Times New Roman" w:cs="Times New Roman"/>
                <w:sz w:val="24"/>
                <w:szCs w:val="24"/>
              </w:rPr>
              <w:t>ОГРН: 1022402653008</w:t>
            </w:r>
          </w:p>
          <w:p w14:paraId="71826217" w14:textId="77777777" w:rsidR="00F30884" w:rsidRPr="00F30884" w:rsidRDefault="00F30884" w:rsidP="00F30884">
            <w:pPr>
              <w:widowControl/>
              <w:jc w:val="both"/>
              <w:rPr>
                <w:rFonts w:ascii="Times New Roman" w:hAnsi="Times New Roman" w:cs="Times New Roman"/>
                <w:sz w:val="24"/>
                <w:szCs w:val="24"/>
              </w:rPr>
            </w:pPr>
            <w:r w:rsidRPr="00F30884">
              <w:rPr>
                <w:rFonts w:ascii="Times New Roman" w:hAnsi="Times New Roman" w:cs="Times New Roman"/>
                <w:sz w:val="24"/>
                <w:szCs w:val="24"/>
              </w:rPr>
              <w:t>ОКПО: 02079135</w:t>
            </w:r>
          </w:p>
          <w:p w14:paraId="31F9FA47" w14:textId="77777777" w:rsidR="00F30884" w:rsidRPr="00F30884" w:rsidRDefault="00F30884" w:rsidP="00F30884">
            <w:pPr>
              <w:rPr>
                <w:rFonts w:ascii="Times New Roman" w:hAnsi="Times New Roman" w:cs="Times New Roman"/>
                <w:color w:val="000000"/>
                <w:sz w:val="24"/>
                <w:szCs w:val="24"/>
                <w:lang w:bidi="ru-RU"/>
              </w:rPr>
            </w:pPr>
            <w:r w:rsidRPr="00F30884">
              <w:rPr>
                <w:rFonts w:ascii="Times New Roman" w:hAnsi="Times New Roman" w:cs="Times New Roman"/>
                <w:color w:val="000000"/>
                <w:sz w:val="24"/>
                <w:szCs w:val="24"/>
                <w:lang w:bidi="ru-RU"/>
              </w:rPr>
              <w:t xml:space="preserve">Код ЦС </w:t>
            </w:r>
            <w:proofErr w:type="gramStart"/>
            <w:r w:rsidRPr="00F30884">
              <w:rPr>
                <w:rFonts w:ascii="Times New Roman" w:hAnsi="Times New Roman" w:cs="Times New Roman"/>
                <w:color w:val="000000"/>
                <w:sz w:val="24"/>
                <w:szCs w:val="24"/>
                <w:lang w:bidi="ru-RU"/>
              </w:rPr>
              <w:t>обслуживания:  1700</w:t>
            </w:r>
            <w:proofErr w:type="gramEnd"/>
          </w:p>
          <w:p w14:paraId="5E033B40" w14:textId="77777777" w:rsidR="00F30884" w:rsidRPr="00F30884" w:rsidRDefault="00F30884" w:rsidP="00F30884">
            <w:pPr>
              <w:autoSpaceDE/>
              <w:autoSpaceDN/>
              <w:adjustRightInd/>
              <w:rPr>
                <w:rFonts w:ascii="Times New Roman" w:hAnsi="Times New Roman" w:cs="Times New Roman"/>
                <w:sz w:val="24"/>
                <w:szCs w:val="24"/>
              </w:rPr>
            </w:pPr>
            <w:r w:rsidRPr="00F30884">
              <w:rPr>
                <w:rFonts w:ascii="Times New Roman" w:hAnsi="Times New Roman" w:cs="Times New Roman"/>
                <w:color w:val="000000"/>
                <w:sz w:val="24"/>
                <w:szCs w:val="24"/>
              </w:rPr>
              <w:t>Наименование Центра Специализации Обслуживания</w:t>
            </w:r>
            <w:r w:rsidRPr="00F30884">
              <w:rPr>
                <w:rFonts w:ascii="Times New Roman" w:hAnsi="Times New Roman" w:cs="Times New Roman"/>
                <w:sz w:val="24"/>
                <w:szCs w:val="24"/>
              </w:rPr>
              <w:t>:</w:t>
            </w:r>
          </w:p>
          <w:p w14:paraId="3D04EEB3" w14:textId="77777777" w:rsidR="00F30884" w:rsidRPr="00F30884" w:rsidRDefault="00F30884" w:rsidP="00F30884">
            <w:pPr>
              <w:rPr>
                <w:rFonts w:ascii="Times New Roman" w:hAnsi="Times New Roman" w:cs="Times New Roman"/>
                <w:sz w:val="24"/>
                <w:szCs w:val="24"/>
              </w:rPr>
            </w:pPr>
            <w:r w:rsidRPr="00F30884">
              <w:rPr>
                <w:rFonts w:ascii="Times New Roman" w:hAnsi="Times New Roman" w:cs="Times New Roman"/>
                <w:sz w:val="24"/>
                <w:szCs w:val="24"/>
              </w:rPr>
              <w:t>УПРАВЛЕНИЕ ФЕДЕРАЛЬНОГО КАЗНАЧЕЙСТВА ПО АЛТАЙСКОМУ КРАЮ</w:t>
            </w:r>
          </w:p>
          <w:p w14:paraId="01462AD0" w14:textId="77777777" w:rsidR="00F30884" w:rsidRPr="00F30884" w:rsidRDefault="00F30884" w:rsidP="00F30884">
            <w:pPr>
              <w:rPr>
                <w:rFonts w:ascii="Times New Roman" w:hAnsi="Times New Roman" w:cs="Times New Roman"/>
                <w:sz w:val="24"/>
                <w:szCs w:val="24"/>
              </w:rPr>
            </w:pPr>
          </w:p>
          <w:p w14:paraId="7BE5229C" w14:textId="77777777" w:rsidR="00F30884" w:rsidRPr="00F30884" w:rsidRDefault="00F30884" w:rsidP="00F30884">
            <w:pPr>
              <w:autoSpaceDE/>
              <w:autoSpaceDN/>
              <w:adjustRightInd/>
              <w:rPr>
                <w:rFonts w:ascii="Times New Roman" w:hAnsi="Times New Roman" w:cs="Times New Roman"/>
                <w:sz w:val="24"/>
                <w:szCs w:val="24"/>
                <w:lang w:bidi="en-US"/>
              </w:rPr>
            </w:pPr>
            <w:r w:rsidRPr="00F30884">
              <w:rPr>
                <w:rFonts w:ascii="Times New Roman" w:hAnsi="Times New Roman" w:cs="Times New Roman" w:hint="eastAsia"/>
                <w:sz w:val="24"/>
                <w:szCs w:val="24"/>
              </w:rPr>
              <w:t>Код СВР/ИП и КФХ</w:t>
            </w:r>
            <w:r w:rsidRPr="00F30884">
              <w:rPr>
                <w:rFonts w:ascii="Times New Roman" w:hAnsi="Times New Roman" w:cs="Times New Roman"/>
                <w:sz w:val="24"/>
                <w:szCs w:val="24"/>
              </w:rPr>
              <w:t xml:space="preserve"> </w:t>
            </w:r>
            <w:r w:rsidRPr="00F30884">
              <w:rPr>
                <w:rFonts w:ascii="Times New Roman" w:hAnsi="Times New Roman" w:cs="Times New Roman" w:hint="eastAsia"/>
                <w:sz w:val="24"/>
                <w:szCs w:val="24"/>
                <w:lang w:bidi="en-US"/>
              </w:rPr>
              <w:t>001</w:t>
            </w:r>
            <w:r w:rsidRPr="00F30884">
              <w:rPr>
                <w:rFonts w:ascii="Times New Roman" w:hAnsi="Times New Roman" w:cs="Times New Roman" w:hint="eastAsia"/>
                <w:sz w:val="24"/>
                <w:szCs w:val="24"/>
                <w:lang w:val="en-US" w:bidi="en-US"/>
              </w:rPr>
              <w:t>X</w:t>
            </w:r>
            <w:r w:rsidRPr="00F30884">
              <w:rPr>
                <w:rFonts w:ascii="Times New Roman" w:hAnsi="Times New Roman" w:cs="Times New Roman" w:hint="eastAsia"/>
                <w:sz w:val="24"/>
                <w:szCs w:val="24"/>
                <w:lang w:bidi="en-US"/>
              </w:rPr>
              <w:t>9040</w:t>
            </w:r>
          </w:p>
          <w:p w14:paraId="206DAB98" w14:textId="77777777" w:rsidR="00F30884" w:rsidRPr="00F30884" w:rsidRDefault="00F30884" w:rsidP="00F30884">
            <w:pPr>
              <w:autoSpaceDE/>
              <w:autoSpaceDN/>
              <w:adjustRightInd/>
              <w:rPr>
                <w:rFonts w:ascii="Times New Roman" w:hAnsi="Times New Roman" w:cs="Times New Roman"/>
                <w:sz w:val="24"/>
                <w:szCs w:val="24"/>
                <w:lang w:bidi="en-US"/>
              </w:rPr>
            </w:pPr>
            <w:r w:rsidRPr="00F30884">
              <w:rPr>
                <w:rFonts w:ascii="Times New Roman" w:hAnsi="Times New Roman" w:cs="Times New Roman" w:hint="eastAsia"/>
                <w:sz w:val="24"/>
                <w:szCs w:val="24"/>
              </w:rPr>
              <w:t>Лицевой счет</w:t>
            </w:r>
            <w:r w:rsidRPr="00F30884">
              <w:rPr>
                <w:rFonts w:ascii="Times New Roman" w:hAnsi="Times New Roman" w:cs="Times New Roman"/>
                <w:sz w:val="24"/>
                <w:szCs w:val="24"/>
              </w:rPr>
              <w:t xml:space="preserve"> </w:t>
            </w:r>
            <w:r w:rsidRPr="00F30884">
              <w:rPr>
                <w:rFonts w:ascii="Times New Roman" w:hAnsi="Times New Roman" w:cs="Times New Roman" w:hint="eastAsia"/>
                <w:sz w:val="24"/>
                <w:szCs w:val="24"/>
                <w:lang w:bidi="en-US"/>
              </w:rPr>
              <w:t>711</w:t>
            </w:r>
            <w:r w:rsidRPr="00F30884">
              <w:rPr>
                <w:rFonts w:ascii="Times New Roman" w:hAnsi="Times New Roman" w:cs="Times New Roman" w:hint="eastAsia"/>
                <w:sz w:val="24"/>
                <w:szCs w:val="24"/>
                <w:lang w:val="en-US" w:bidi="en-US"/>
              </w:rPr>
              <w:t>X</w:t>
            </w:r>
            <w:r w:rsidRPr="00F30884">
              <w:rPr>
                <w:rFonts w:ascii="Times New Roman" w:hAnsi="Times New Roman" w:cs="Times New Roman" w:hint="eastAsia"/>
                <w:sz w:val="24"/>
                <w:szCs w:val="24"/>
                <w:lang w:bidi="en-US"/>
              </w:rPr>
              <w:t>9040001</w:t>
            </w:r>
          </w:p>
          <w:p w14:paraId="2A5C9B0B" w14:textId="77777777" w:rsidR="00F30884" w:rsidRPr="00F30884" w:rsidRDefault="00F30884" w:rsidP="00F30884">
            <w:pPr>
              <w:autoSpaceDE/>
              <w:autoSpaceDN/>
              <w:adjustRightInd/>
              <w:rPr>
                <w:rFonts w:ascii="Times New Roman" w:hAnsi="Times New Roman" w:cs="Times New Roman"/>
                <w:sz w:val="24"/>
                <w:szCs w:val="24"/>
              </w:rPr>
            </w:pPr>
            <w:r w:rsidRPr="00F30884">
              <w:rPr>
                <w:rFonts w:ascii="Times New Roman" w:hAnsi="Times New Roman" w:cs="Times New Roman"/>
                <w:color w:val="000000"/>
                <w:sz w:val="24"/>
                <w:szCs w:val="24"/>
              </w:rPr>
              <w:t>Полное наименование</w:t>
            </w:r>
          </w:p>
          <w:p w14:paraId="3DB4D102" w14:textId="77777777" w:rsidR="00F30884" w:rsidRPr="00F30884" w:rsidRDefault="00F30884" w:rsidP="00F30884">
            <w:pPr>
              <w:autoSpaceDE/>
              <w:autoSpaceDN/>
              <w:adjustRightInd/>
              <w:rPr>
                <w:rFonts w:ascii="Times New Roman" w:hAnsi="Times New Roman" w:cs="Times New Roman"/>
                <w:sz w:val="24"/>
                <w:szCs w:val="24"/>
              </w:rPr>
            </w:pPr>
            <w:r w:rsidRPr="00F30884">
              <w:rPr>
                <w:rFonts w:ascii="Times New Roman" w:hAnsi="Times New Roman" w:cs="Times New Roman"/>
                <w:color w:val="000000"/>
                <w:sz w:val="24"/>
                <w:szCs w:val="24"/>
              </w:rPr>
              <w:t>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w:t>
            </w:r>
          </w:p>
          <w:p w14:paraId="5CC315AA" w14:textId="77777777" w:rsidR="00F30884" w:rsidRPr="00F30884" w:rsidRDefault="00F30884" w:rsidP="00F30884">
            <w:pPr>
              <w:autoSpaceDE/>
              <w:autoSpaceDN/>
              <w:adjustRightInd/>
              <w:rPr>
                <w:rFonts w:ascii="Times New Roman" w:hAnsi="Times New Roman" w:cs="Times New Roman"/>
                <w:sz w:val="24"/>
                <w:szCs w:val="24"/>
              </w:rPr>
            </w:pPr>
            <w:r w:rsidRPr="00F30884">
              <w:rPr>
                <w:rFonts w:ascii="Times New Roman" w:hAnsi="Times New Roman" w:cs="Times New Roman" w:hint="eastAsia"/>
                <w:sz w:val="24"/>
                <w:szCs w:val="24"/>
              </w:rPr>
              <w:t>Банковские реквизиты</w:t>
            </w:r>
          </w:p>
          <w:p w14:paraId="4322EFBA" w14:textId="77777777" w:rsidR="00F30884" w:rsidRPr="00F30884" w:rsidRDefault="00F30884" w:rsidP="00F30884">
            <w:pPr>
              <w:autoSpaceDE/>
              <w:autoSpaceDN/>
              <w:adjustRightInd/>
              <w:rPr>
                <w:rFonts w:ascii="Times New Roman" w:hAnsi="Times New Roman" w:cs="Times New Roman"/>
                <w:sz w:val="24"/>
                <w:szCs w:val="24"/>
              </w:rPr>
            </w:pPr>
            <w:r w:rsidRPr="00F30884">
              <w:rPr>
                <w:rFonts w:ascii="Times New Roman" w:hAnsi="Times New Roman" w:cs="Times New Roman"/>
                <w:color w:val="000000"/>
                <w:sz w:val="24"/>
                <w:szCs w:val="24"/>
              </w:rPr>
              <w:t>БИК</w:t>
            </w:r>
            <w:r w:rsidRPr="00F30884">
              <w:rPr>
                <w:rFonts w:ascii="Times New Roman" w:hAnsi="Times New Roman" w:cs="Times New Roman"/>
                <w:sz w:val="24"/>
                <w:szCs w:val="24"/>
              </w:rPr>
              <w:t xml:space="preserve"> </w:t>
            </w:r>
            <w:r w:rsidRPr="00F30884">
              <w:rPr>
                <w:rFonts w:ascii="Times New Roman" w:hAnsi="Times New Roman" w:cs="Times New Roman"/>
                <w:color w:val="000000"/>
                <w:sz w:val="24"/>
                <w:szCs w:val="24"/>
              </w:rPr>
              <w:t>015004950</w:t>
            </w:r>
          </w:p>
          <w:p w14:paraId="2E538BA9" w14:textId="77777777" w:rsidR="00F30884" w:rsidRPr="00F30884" w:rsidRDefault="00F30884" w:rsidP="00F30884">
            <w:pPr>
              <w:autoSpaceDE/>
              <w:autoSpaceDN/>
              <w:adjustRightInd/>
              <w:rPr>
                <w:rFonts w:ascii="Times New Roman" w:hAnsi="Times New Roman" w:cs="Times New Roman"/>
                <w:sz w:val="24"/>
                <w:szCs w:val="24"/>
              </w:rPr>
            </w:pPr>
            <w:r w:rsidRPr="00F30884">
              <w:rPr>
                <w:rFonts w:ascii="Times New Roman" w:hAnsi="Times New Roman" w:cs="Times New Roman" w:hint="eastAsia"/>
                <w:sz w:val="24"/>
                <w:szCs w:val="24"/>
              </w:rPr>
              <w:t>Корсчет</w:t>
            </w:r>
            <w:r w:rsidRPr="00F30884">
              <w:rPr>
                <w:rFonts w:ascii="Times New Roman" w:hAnsi="Times New Roman" w:cs="Times New Roman"/>
                <w:sz w:val="24"/>
                <w:szCs w:val="24"/>
              </w:rPr>
              <w:t xml:space="preserve"> </w:t>
            </w:r>
            <w:r w:rsidRPr="00F30884">
              <w:rPr>
                <w:rFonts w:ascii="Times New Roman" w:hAnsi="Times New Roman" w:cs="Times New Roman" w:hint="eastAsia"/>
                <w:sz w:val="24"/>
                <w:szCs w:val="24"/>
              </w:rPr>
              <w:t>40102810445370000043</w:t>
            </w:r>
          </w:p>
          <w:p w14:paraId="5621AB1C" w14:textId="77777777" w:rsidR="00F30884" w:rsidRPr="00F30884" w:rsidRDefault="00F30884" w:rsidP="00F30884">
            <w:pPr>
              <w:autoSpaceDE/>
              <w:autoSpaceDN/>
              <w:adjustRightInd/>
              <w:rPr>
                <w:rFonts w:ascii="Times New Roman" w:hAnsi="Times New Roman" w:cs="Times New Roman"/>
                <w:sz w:val="24"/>
                <w:szCs w:val="24"/>
              </w:rPr>
            </w:pPr>
            <w:r w:rsidRPr="00F30884">
              <w:rPr>
                <w:rFonts w:ascii="Times New Roman" w:hAnsi="Times New Roman" w:cs="Times New Roman" w:hint="eastAsia"/>
                <w:sz w:val="24"/>
                <w:szCs w:val="24"/>
              </w:rPr>
              <w:t>Расчетный счет</w:t>
            </w:r>
            <w:r w:rsidRPr="00F30884">
              <w:rPr>
                <w:rFonts w:ascii="Times New Roman" w:hAnsi="Times New Roman" w:cs="Times New Roman"/>
                <w:sz w:val="24"/>
                <w:szCs w:val="24"/>
              </w:rPr>
              <w:t xml:space="preserve"> </w:t>
            </w:r>
            <w:r w:rsidRPr="00F30884">
              <w:rPr>
                <w:rFonts w:ascii="Times New Roman" w:hAnsi="Times New Roman" w:cs="Times New Roman" w:hint="eastAsia"/>
                <w:sz w:val="24"/>
                <w:szCs w:val="24"/>
              </w:rPr>
              <w:t>03215643000000015100</w:t>
            </w:r>
          </w:p>
          <w:p w14:paraId="64AE2D68" w14:textId="77777777" w:rsidR="00F30884" w:rsidRPr="00F30884" w:rsidRDefault="00F30884" w:rsidP="00F30884">
            <w:pPr>
              <w:autoSpaceDE/>
              <w:autoSpaceDN/>
              <w:adjustRightInd/>
              <w:rPr>
                <w:rFonts w:ascii="Times New Roman" w:hAnsi="Times New Roman" w:cs="Times New Roman"/>
                <w:sz w:val="24"/>
                <w:szCs w:val="24"/>
              </w:rPr>
            </w:pPr>
            <w:r w:rsidRPr="00F30884">
              <w:rPr>
                <w:rFonts w:ascii="Times New Roman" w:hAnsi="Times New Roman" w:cs="Times New Roman" w:hint="eastAsia"/>
                <w:sz w:val="24"/>
                <w:szCs w:val="24"/>
              </w:rPr>
              <w:t>Наименование банка</w:t>
            </w:r>
            <w:r w:rsidRPr="00F30884">
              <w:rPr>
                <w:rFonts w:ascii="Times New Roman" w:hAnsi="Times New Roman" w:cs="Times New Roman"/>
                <w:sz w:val="24"/>
                <w:szCs w:val="24"/>
              </w:rPr>
              <w:t xml:space="preserve"> </w:t>
            </w:r>
            <w:r w:rsidRPr="00F30884">
              <w:rPr>
                <w:rFonts w:ascii="Times New Roman" w:hAnsi="Times New Roman" w:cs="Times New Roman"/>
                <w:color w:val="000000"/>
                <w:sz w:val="24"/>
                <w:szCs w:val="24"/>
              </w:rPr>
              <w:t xml:space="preserve">ОКЦ № 1 </w:t>
            </w:r>
            <w:proofErr w:type="spellStart"/>
            <w:r w:rsidRPr="00F30884">
              <w:rPr>
                <w:rFonts w:ascii="Times New Roman" w:hAnsi="Times New Roman" w:cs="Times New Roman"/>
                <w:color w:val="000000"/>
                <w:sz w:val="24"/>
                <w:szCs w:val="24"/>
              </w:rPr>
              <w:t>СибГУ</w:t>
            </w:r>
            <w:proofErr w:type="spellEnd"/>
            <w:r w:rsidRPr="00F30884">
              <w:rPr>
                <w:rFonts w:ascii="Times New Roman" w:hAnsi="Times New Roman" w:cs="Times New Roman"/>
                <w:color w:val="000000"/>
                <w:sz w:val="24"/>
                <w:szCs w:val="24"/>
              </w:rPr>
              <w:t xml:space="preserve"> Банка России//УФК по Новосибирской области, г Новосибирск </w:t>
            </w:r>
          </w:p>
          <w:p w14:paraId="0910DFA0" w14:textId="77777777" w:rsidR="00F30884" w:rsidRPr="00F30884" w:rsidRDefault="00F30884" w:rsidP="00F30884">
            <w:pPr>
              <w:widowControl/>
              <w:jc w:val="both"/>
              <w:rPr>
                <w:rFonts w:ascii="Times New Roman" w:hAnsi="Times New Roman" w:cs="Times New Roman"/>
                <w:sz w:val="24"/>
                <w:szCs w:val="24"/>
              </w:rPr>
            </w:pPr>
          </w:p>
          <w:p w14:paraId="675FC5BA" w14:textId="77777777" w:rsidR="00F30884" w:rsidRPr="00F30884" w:rsidRDefault="00F30884" w:rsidP="00F30884">
            <w:pPr>
              <w:widowControl/>
              <w:jc w:val="both"/>
              <w:rPr>
                <w:rFonts w:ascii="Times New Roman" w:hAnsi="Times New Roman" w:cs="Times New Roman"/>
                <w:sz w:val="24"/>
                <w:szCs w:val="24"/>
              </w:rPr>
            </w:pPr>
            <w:r w:rsidRPr="00F30884">
              <w:rPr>
                <w:rFonts w:ascii="Times New Roman" w:hAnsi="Times New Roman" w:cs="Times New Roman"/>
                <w:sz w:val="24"/>
                <w:szCs w:val="24"/>
              </w:rPr>
              <w:t>_______________________________</w:t>
            </w:r>
          </w:p>
          <w:p w14:paraId="60317125"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(должность)</w:t>
            </w:r>
          </w:p>
          <w:p w14:paraId="63CE8CF4"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_______________________________</w:t>
            </w:r>
          </w:p>
          <w:p w14:paraId="060257CB"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(подпись, фамилия и инициалы)</w:t>
            </w:r>
          </w:p>
          <w:p w14:paraId="22EEB07C"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__ _____________ 20__ г.</w:t>
            </w:r>
          </w:p>
          <w:p w14:paraId="39F53F31" w14:textId="77777777" w:rsidR="00F30884" w:rsidRPr="00F30884" w:rsidRDefault="00F30884" w:rsidP="00F30884">
            <w:pPr>
              <w:widowControl/>
              <w:rPr>
                <w:rFonts w:ascii="Times New Roman" w:hAnsi="Times New Roman" w:cs="Times New Roman"/>
                <w:sz w:val="24"/>
                <w:szCs w:val="24"/>
              </w:rPr>
            </w:pPr>
          </w:p>
        </w:tc>
        <w:tc>
          <w:tcPr>
            <w:tcW w:w="4678" w:type="dxa"/>
          </w:tcPr>
          <w:p w14:paraId="108612D8" w14:textId="77777777" w:rsidR="00F30884" w:rsidRPr="00F30884" w:rsidRDefault="00F30884" w:rsidP="00F30884">
            <w:pPr>
              <w:widowControl/>
              <w:jc w:val="center"/>
              <w:rPr>
                <w:rFonts w:ascii="Times New Roman" w:hAnsi="Times New Roman" w:cs="Times New Roman"/>
                <w:sz w:val="24"/>
                <w:szCs w:val="24"/>
              </w:rPr>
            </w:pPr>
            <w:r w:rsidRPr="00F30884">
              <w:rPr>
                <w:rFonts w:ascii="Times New Roman" w:hAnsi="Times New Roman" w:cs="Times New Roman"/>
                <w:sz w:val="24"/>
                <w:szCs w:val="24"/>
              </w:rPr>
              <w:t xml:space="preserve">полное наименование организации – </w:t>
            </w:r>
            <w:proofErr w:type="gramStart"/>
            <w:r w:rsidRPr="00F30884">
              <w:rPr>
                <w:rFonts w:ascii="Times New Roman" w:hAnsi="Times New Roman" w:cs="Times New Roman"/>
                <w:sz w:val="24"/>
                <w:szCs w:val="24"/>
              </w:rPr>
              <w:t>Исполнителя  (</w:t>
            </w:r>
            <w:proofErr w:type="gramEnd"/>
            <w:r w:rsidRPr="00F30884">
              <w:rPr>
                <w:rFonts w:ascii="Times New Roman" w:hAnsi="Times New Roman" w:cs="Times New Roman"/>
                <w:sz w:val="24"/>
                <w:szCs w:val="24"/>
              </w:rPr>
              <w:t>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w:t>
            </w:r>
          </w:p>
          <w:p w14:paraId="028DAC5C"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Адрес местонахождения: ___________</w:t>
            </w:r>
          </w:p>
          <w:p w14:paraId="1019E844"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_______________________________</w:t>
            </w:r>
          </w:p>
          <w:p w14:paraId="4CF03DF0"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ИНН ___________________________</w:t>
            </w:r>
          </w:p>
          <w:p w14:paraId="37850ABD"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КПП (при наличии) _________________</w:t>
            </w:r>
          </w:p>
          <w:p w14:paraId="05F9B361"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Банковские реквизиты:</w:t>
            </w:r>
          </w:p>
          <w:p w14:paraId="576344FD"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р/с _____________________________</w:t>
            </w:r>
          </w:p>
          <w:p w14:paraId="165A72F5"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к/с _____________________________</w:t>
            </w:r>
          </w:p>
          <w:p w14:paraId="26F8DAB3"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БИК ____________________________</w:t>
            </w:r>
          </w:p>
          <w:p w14:paraId="33EAD99F" w14:textId="77777777" w:rsidR="00F30884" w:rsidRPr="00F30884" w:rsidRDefault="004A4769" w:rsidP="00F30884">
            <w:pPr>
              <w:widowControl/>
              <w:rPr>
                <w:rFonts w:ascii="Times New Roman" w:hAnsi="Times New Roman" w:cs="Times New Roman"/>
                <w:sz w:val="24"/>
                <w:szCs w:val="24"/>
              </w:rPr>
            </w:pPr>
            <w:hyperlink r:id="rId12" w:history="1">
              <w:r w:rsidR="00F30884" w:rsidRPr="00F30884">
                <w:rPr>
                  <w:rFonts w:ascii="Times New Roman" w:hAnsi="Times New Roman" w:cs="Times New Roman"/>
                  <w:sz w:val="24"/>
                  <w:szCs w:val="24"/>
                </w:rPr>
                <w:t>ОКОПФ</w:t>
              </w:r>
            </w:hyperlink>
          </w:p>
          <w:p w14:paraId="53AB855F"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ОКПО</w:t>
            </w:r>
          </w:p>
          <w:p w14:paraId="76287AD4" w14:textId="77777777" w:rsidR="00F30884" w:rsidRPr="00F30884" w:rsidRDefault="004A4769" w:rsidP="00F30884">
            <w:pPr>
              <w:widowControl/>
              <w:rPr>
                <w:rFonts w:ascii="Times New Roman" w:hAnsi="Times New Roman" w:cs="Times New Roman"/>
                <w:sz w:val="24"/>
                <w:szCs w:val="24"/>
              </w:rPr>
            </w:pPr>
            <w:hyperlink r:id="rId13" w:history="1">
              <w:r w:rsidR="00F30884" w:rsidRPr="00F30884">
                <w:rPr>
                  <w:rFonts w:ascii="Times New Roman" w:hAnsi="Times New Roman" w:cs="Times New Roman"/>
                  <w:sz w:val="24"/>
                  <w:szCs w:val="24"/>
                </w:rPr>
                <w:t>ОКПД2</w:t>
              </w:r>
            </w:hyperlink>
          </w:p>
          <w:p w14:paraId="09FD17BF" w14:textId="77777777" w:rsidR="00F30884" w:rsidRPr="00F30884" w:rsidRDefault="004A4769" w:rsidP="00F30884">
            <w:pPr>
              <w:widowControl/>
              <w:rPr>
                <w:rFonts w:ascii="Times New Roman" w:hAnsi="Times New Roman" w:cs="Times New Roman"/>
                <w:sz w:val="24"/>
                <w:szCs w:val="24"/>
              </w:rPr>
            </w:pPr>
            <w:hyperlink r:id="rId14" w:history="1">
              <w:r w:rsidR="00F30884" w:rsidRPr="00F30884">
                <w:rPr>
                  <w:rFonts w:ascii="Times New Roman" w:hAnsi="Times New Roman" w:cs="Times New Roman"/>
                  <w:sz w:val="24"/>
                  <w:szCs w:val="24"/>
                </w:rPr>
                <w:t>ОКАТО</w:t>
              </w:r>
            </w:hyperlink>
          </w:p>
          <w:p w14:paraId="4D84B042" w14:textId="77777777" w:rsidR="00F30884" w:rsidRPr="00F30884" w:rsidRDefault="004A4769" w:rsidP="00F30884">
            <w:pPr>
              <w:widowControl/>
              <w:rPr>
                <w:rFonts w:ascii="Times New Roman" w:hAnsi="Times New Roman" w:cs="Times New Roman"/>
                <w:sz w:val="24"/>
                <w:szCs w:val="24"/>
              </w:rPr>
            </w:pPr>
            <w:hyperlink r:id="rId15" w:history="1">
              <w:r w:rsidR="00F30884" w:rsidRPr="00F30884">
                <w:rPr>
                  <w:rFonts w:ascii="Times New Roman" w:hAnsi="Times New Roman" w:cs="Times New Roman"/>
                  <w:sz w:val="24"/>
                  <w:szCs w:val="24"/>
                </w:rPr>
                <w:t>ОКТМО</w:t>
              </w:r>
            </w:hyperlink>
          </w:p>
          <w:p w14:paraId="766AC4D1" w14:textId="77777777" w:rsidR="00F30884" w:rsidRPr="00F30884" w:rsidRDefault="00F30884" w:rsidP="00F30884">
            <w:pPr>
              <w:widowControl/>
              <w:rPr>
                <w:rFonts w:ascii="Times New Roman" w:hAnsi="Times New Roman" w:cs="Times New Roman"/>
                <w:sz w:val="24"/>
                <w:szCs w:val="24"/>
              </w:rPr>
            </w:pPr>
          </w:p>
          <w:p w14:paraId="790D74E4" w14:textId="77777777" w:rsidR="00F30884" w:rsidRPr="00F30884" w:rsidRDefault="00F30884" w:rsidP="00F30884">
            <w:pPr>
              <w:widowControl/>
              <w:rPr>
                <w:rFonts w:ascii="Times New Roman" w:hAnsi="Times New Roman" w:cs="Times New Roman"/>
                <w:sz w:val="24"/>
                <w:szCs w:val="24"/>
              </w:rPr>
            </w:pPr>
          </w:p>
          <w:p w14:paraId="144A4F7C" w14:textId="77777777" w:rsidR="00F30884" w:rsidRPr="00F30884" w:rsidRDefault="00F30884" w:rsidP="00F30884">
            <w:pPr>
              <w:widowControl/>
              <w:rPr>
                <w:rFonts w:ascii="Times New Roman" w:hAnsi="Times New Roman" w:cs="Times New Roman"/>
                <w:sz w:val="24"/>
                <w:szCs w:val="24"/>
              </w:rPr>
            </w:pPr>
          </w:p>
          <w:p w14:paraId="01D7F6E2" w14:textId="77777777" w:rsidR="00F30884" w:rsidRPr="00F30884" w:rsidRDefault="00F30884" w:rsidP="00F30884">
            <w:pPr>
              <w:widowControl/>
              <w:rPr>
                <w:rFonts w:ascii="Times New Roman" w:hAnsi="Times New Roman" w:cs="Times New Roman"/>
                <w:sz w:val="24"/>
                <w:szCs w:val="24"/>
              </w:rPr>
            </w:pPr>
          </w:p>
          <w:p w14:paraId="5526DD5E" w14:textId="77777777" w:rsidR="00F30884" w:rsidRPr="00F30884" w:rsidRDefault="00F30884" w:rsidP="00F30884">
            <w:pPr>
              <w:widowControl/>
              <w:rPr>
                <w:rFonts w:ascii="Times New Roman" w:hAnsi="Times New Roman" w:cs="Times New Roman"/>
                <w:sz w:val="24"/>
                <w:szCs w:val="24"/>
              </w:rPr>
            </w:pPr>
          </w:p>
          <w:p w14:paraId="4F0751DE" w14:textId="77777777" w:rsidR="00F30884" w:rsidRPr="00F30884" w:rsidRDefault="00F30884" w:rsidP="00F30884">
            <w:pPr>
              <w:widowControl/>
              <w:rPr>
                <w:rFonts w:ascii="Times New Roman" w:hAnsi="Times New Roman" w:cs="Times New Roman"/>
                <w:sz w:val="24"/>
                <w:szCs w:val="24"/>
              </w:rPr>
            </w:pPr>
          </w:p>
          <w:p w14:paraId="66DC7FA6" w14:textId="77777777" w:rsidR="00F30884" w:rsidRPr="00F30884" w:rsidRDefault="00F30884" w:rsidP="00F30884">
            <w:pPr>
              <w:widowControl/>
              <w:rPr>
                <w:rFonts w:ascii="Times New Roman" w:hAnsi="Times New Roman" w:cs="Times New Roman"/>
                <w:sz w:val="24"/>
                <w:szCs w:val="24"/>
              </w:rPr>
            </w:pPr>
          </w:p>
          <w:p w14:paraId="3419E084" w14:textId="77777777" w:rsidR="00F30884" w:rsidRPr="00F30884" w:rsidRDefault="00F30884" w:rsidP="00F30884">
            <w:pPr>
              <w:widowControl/>
              <w:rPr>
                <w:rFonts w:ascii="Times New Roman" w:hAnsi="Times New Roman" w:cs="Times New Roman"/>
                <w:sz w:val="24"/>
                <w:szCs w:val="24"/>
              </w:rPr>
            </w:pPr>
          </w:p>
          <w:p w14:paraId="5FC7004B" w14:textId="77777777" w:rsidR="00F30884" w:rsidRPr="00F30884" w:rsidRDefault="00F30884" w:rsidP="00F30884">
            <w:pPr>
              <w:widowControl/>
              <w:rPr>
                <w:rFonts w:ascii="Times New Roman" w:hAnsi="Times New Roman" w:cs="Times New Roman"/>
                <w:sz w:val="24"/>
                <w:szCs w:val="24"/>
              </w:rPr>
            </w:pPr>
          </w:p>
          <w:p w14:paraId="70631D00" w14:textId="77777777" w:rsidR="00F30884" w:rsidRPr="00F30884" w:rsidRDefault="00F30884" w:rsidP="00F30884">
            <w:pPr>
              <w:widowControl/>
              <w:rPr>
                <w:rFonts w:ascii="Times New Roman" w:hAnsi="Times New Roman" w:cs="Times New Roman"/>
                <w:sz w:val="24"/>
                <w:szCs w:val="24"/>
              </w:rPr>
            </w:pPr>
          </w:p>
          <w:p w14:paraId="255C8E73" w14:textId="77777777" w:rsidR="00F30884" w:rsidRPr="00F30884" w:rsidRDefault="00F30884" w:rsidP="00F30884">
            <w:pPr>
              <w:widowControl/>
              <w:rPr>
                <w:rFonts w:ascii="Times New Roman" w:hAnsi="Times New Roman" w:cs="Times New Roman"/>
                <w:sz w:val="24"/>
                <w:szCs w:val="24"/>
              </w:rPr>
            </w:pPr>
          </w:p>
          <w:p w14:paraId="6AD19895" w14:textId="77777777" w:rsidR="00F30884" w:rsidRPr="00F30884" w:rsidRDefault="00F30884" w:rsidP="00F30884">
            <w:pPr>
              <w:widowControl/>
              <w:rPr>
                <w:rFonts w:ascii="Times New Roman" w:hAnsi="Times New Roman" w:cs="Times New Roman"/>
                <w:sz w:val="24"/>
                <w:szCs w:val="24"/>
              </w:rPr>
            </w:pPr>
          </w:p>
          <w:p w14:paraId="05D77EEC" w14:textId="77777777" w:rsidR="00F30884" w:rsidRPr="00F30884" w:rsidRDefault="00F30884" w:rsidP="00F30884">
            <w:pPr>
              <w:widowControl/>
              <w:rPr>
                <w:rFonts w:ascii="Times New Roman" w:hAnsi="Times New Roman" w:cs="Times New Roman"/>
                <w:sz w:val="24"/>
                <w:szCs w:val="24"/>
              </w:rPr>
            </w:pPr>
          </w:p>
          <w:p w14:paraId="372CE1B3" w14:textId="77777777" w:rsidR="00F30884" w:rsidRDefault="00F30884" w:rsidP="00F30884">
            <w:pPr>
              <w:widowControl/>
              <w:rPr>
                <w:rFonts w:ascii="Times New Roman" w:hAnsi="Times New Roman" w:cs="Times New Roman"/>
                <w:sz w:val="24"/>
                <w:szCs w:val="24"/>
              </w:rPr>
            </w:pPr>
          </w:p>
          <w:p w14:paraId="4FDB722F" w14:textId="77777777" w:rsidR="007B2BA8" w:rsidRPr="00F30884" w:rsidRDefault="007B2BA8" w:rsidP="00F30884">
            <w:pPr>
              <w:widowControl/>
              <w:rPr>
                <w:rFonts w:ascii="Times New Roman" w:hAnsi="Times New Roman" w:cs="Times New Roman"/>
                <w:sz w:val="24"/>
                <w:szCs w:val="24"/>
              </w:rPr>
            </w:pPr>
          </w:p>
          <w:p w14:paraId="30B84CF7"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_______________________________</w:t>
            </w:r>
          </w:p>
          <w:p w14:paraId="296D7C0B"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(должность)</w:t>
            </w:r>
          </w:p>
          <w:p w14:paraId="683C8371"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_______________________________</w:t>
            </w:r>
          </w:p>
          <w:p w14:paraId="748B70E5"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(подпись, фамилия и инициалы)</w:t>
            </w:r>
          </w:p>
          <w:p w14:paraId="24770225"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__ _____________ 20__ г.</w:t>
            </w:r>
          </w:p>
          <w:p w14:paraId="049A1026" w14:textId="77777777" w:rsidR="00F30884" w:rsidRPr="00F30884" w:rsidRDefault="00F30884" w:rsidP="00F30884">
            <w:pPr>
              <w:widowControl/>
              <w:rPr>
                <w:rFonts w:ascii="Times New Roman" w:hAnsi="Times New Roman" w:cs="Times New Roman"/>
                <w:sz w:val="24"/>
                <w:szCs w:val="24"/>
              </w:rPr>
            </w:pPr>
          </w:p>
        </w:tc>
      </w:tr>
    </w:tbl>
    <w:p w14:paraId="7717B67D" w14:textId="77777777" w:rsidR="00900C5D" w:rsidRDefault="00900C5D" w:rsidP="006C3D17">
      <w:pPr>
        <w:widowControl/>
        <w:rPr>
          <w:rFonts w:ascii="Times New Roman" w:hAnsi="Times New Roman" w:cs="Times New Roman"/>
          <w:sz w:val="24"/>
          <w:szCs w:val="24"/>
        </w:rPr>
      </w:pPr>
    </w:p>
    <w:p w14:paraId="63C0CF0C" w14:textId="77777777" w:rsidR="00844AAB" w:rsidRDefault="00844AAB">
      <w:pPr>
        <w:widowControl/>
        <w:autoSpaceDE/>
        <w:autoSpaceDN/>
        <w:adjustRightInd/>
        <w:rPr>
          <w:rFonts w:ascii="Times New Roman" w:hAnsi="Times New Roman" w:cs="Times New Roman"/>
          <w:sz w:val="24"/>
          <w:szCs w:val="24"/>
        </w:rPr>
      </w:pPr>
      <w:r>
        <w:rPr>
          <w:rFonts w:ascii="Times New Roman" w:hAnsi="Times New Roman" w:cs="Times New Roman"/>
          <w:sz w:val="24"/>
          <w:szCs w:val="24"/>
        </w:rPr>
        <w:br w:type="page"/>
      </w:r>
    </w:p>
    <w:p w14:paraId="76D3E017" w14:textId="77777777" w:rsidR="00CA4828" w:rsidRDefault="00CA4828" w:rsidP="006C3D17">
      <w:pPr>
        <w:widowControl/>
        <w:ind w:left="-540" w:firstLine="540"/>
        <w:jc w:val="right"/>
        <w:rPr>
          <w:rFonts w:ascii="Times New Roman" w:hAnsi="Times New Roman" w:cs="Times New Roman"/>
          <w:sz w:val="24"/>
          <w:szCs w:val="24"/>
        </w:rPr>
      </w:pPr>
      <w:r>
        <w:rPr>
          <w:rFonts w:ascii="Times New Roman" w:hAnsi="Times New Roman" w:cs="Times New Roman"/>
          <w:sz w:val="24"/>
          <w:szCs w:val="24"/>
        </w:rPr>
        <w:t>Приложение 1 к Контракту</w:t>
      </w:r>
    </w:p>
    <w:p w14:paraId="3948BF4D" w14:textId="0A8990F9" w:rsidR="00CA4828" w:rsidRDefault="00CA4828" w:rsidP="006C3D17">
      <w:pPr>
        <w:widowControl/>
        <w:ind w:left="-540" w:firstLine="540"/>
        <w:jc w:val="right"/>
        <w:rPr>
          <w:rFonts w:ascii="Times New Roman" w:hAnsi="Times New Roman" w:cs="Times New Roman"/>
          <w:sz w:val="24"/>
          <w:szCs w:val="24"/>
        </w:rPr>
      </w:pPr>
      <w:r>
        <w:rPr>
          <w:rFonts w:ascii="Times New Roman" w:hAnsi="Times New Roman" w:cs="Times New Roman"/>
          <w:sz w:val="24"/>
          <w:szCs w:val="24"/>
        </w:rPr>
        <w:t>№ ______________</w:t>
      </w:r>
      <w:r w:rsidR="00FF0446">
        <w:rPr>
          <w:rFonts w:ascii="Times New Roman" w:hAnsi="Times New Roman" w:cs="Times New Roman"/>
          <w:sz w:val="24"/>
          <w:szCs w:val="24"/>
        </w:rPr>
        <w:t>от «__</w:t>
      </w:r>
      <w:proofErr w:type="gramStart"/>
      <w:r w:rsidR="00FF0446">
        <w:rPr>
          <w:rFonts w:ascii="Times New Roman" w:hAnsi="Times New Roman" w:cs="Times New Roman"/>
          <w:sz w:val="24"/>
          <w:szCs w:val="24"/>
        </w:rPr>
        <w:t>_»_</w:t>
      </w:r>
      <w:proofErr w:type="gramEnd"/>
      <w:r w:rsidR="00FF0446">
        <w:rPr>
          <w:rFonts w:ascii="Times New Roman" w:hAnsi="Times New Roman" w:cs="Times New Roman"/>
          <w:sz w:val="24"/>
          <w:szCs w:val="24"/>
        </w:rPr>
        <w:t>_________2026 года</w:t>
      </w:r>
      <w:r>
        <w:rPr>
          <w:rFonts w:ascii="Times New Roman" w:hAnsi="Times New Roman" w:cs="Times New Roman"/>
          <w:sz w:val="24"/>
          <w:szCs w:val="24"/>
        </w:rPr>
        <w:t xml:space="preserve"> </w:t>
      </w:r>
    </w:p>
    <w:p w14:paraId="36DFCB02" w14:textId="77777777" w:rsidR="00CA4828" w:rsidRDefault="00CA4828" w:rsidP="007D5799">
      <w:pPr>
        <w:widowControl/>
        <w:rPr>
          <w:rFonts w:ascii="Times New Roman" w:hAnsi="Times New Roman" w:cs="Times New Roman"/>
          <w:b/>
          <w:sz w:val="24"/>
          <w:szCs w:val="24"/>
        </w:rPr>
      </w:pPr>
    </w:p>
    <w:p w14:paraId="427BE3FE" w14:textId="77777777" w:rsidR="00CA4828" w:rsidRDefault="00CA4828" w:rsidP="006C3D17">
      <w:pPr>
        <w:widowControl/>
        <w:ind w:left="-540" w:firstLine="540"/>
        <w:jc w:val="center"/>
        <w:rPr>
          <w:rFonts w:ascii="Times New Roman" w:hAnsi="Times New Roman" w:cs="Times New Roman"/>
          <w:b/>
          <w:sz w:val="24"/>
          <w:szCs w:val="24"/>
        </w:rPr>
      </w:pPr>
      <w:r>
        <w:rPr>
          <w:rFonts w:ascii="Times New Roman" w:hAnsi="Times New Roman" w:cs="Times New Roman"/>
          <w:b/>
          <w:sz w:val="24"/>
          <w:szCs w:val="24"/>
        </w:rPr>
        <w:t>Техническое задание</w:t>
      </w:r>
    </w:p>
    <w:p w14:paraId="25E66011" w14:textId="77777777" w:rsidR="00783E5F" w:rsidRPr="009C05FB" w:rsidRDefault="00783E5F" w:rsidP="00783E5F">
      <w:pPr>
        <w:pStyle w:val="af"/>
        <w:numPr>
          <w:ilvl w:val="0"/>
          <w:numId w:val="20"/>
        </w:numPr>
        <w:autoSpaceDE/>
        <w:adjustRightInd/>
        <w:jc w:val="center"/>
        <w:rPr>
          <w:rFonts w:ascii="Times New Roman" w:hAnsi="Times New Roman" w:cs="Times New Roman"/>
          <w:sz w:val="24"/>
          <w:szCs w:val="24"/>
        </w:rPr>
      </w:pPr>
      <w:r w:rsidRPr="009C05FB">
        <w:rPr>
          <w:rFonts w:ascii="Times New Roman" w:hAnsi="Times New Roman" w:cs="Times New Roman"/>
          <w:sz w:val="24"/>
          <w:szCs w:val="24"/>
        </w:rPr>
        <w:t>Общие сведения</w:t>
      </w:r>
    </w:p>
    <w:tbl>
      <w:tblPr>
        <w:tblW w:w="10538" w:type="dxa"/>
        <w:tblInd w:w="-8" w:type="dxa"/>
        <w:tblLayout w:type="fixed"/>
        <w:tblCellMar>
          <w:left w:w="40" w:type="dxa"/>
          <w:right w:w="40" w:type="dxa"/>
        </w:tblCellMar>
        <w:tblLook w:val="04A0" w:firstRow="1" w:lastRow="0" w:firstColumn="1" w:lastColumn="0" w:noHBand="0" w:noVBand="1"/>
      </w:tblPr>
      <w:tblGrid>
        <w:gridCol w:w="2552"/>
        <w:gridCol w:w="7986"/>
      </w:tblGrid>
      <w:tr w:rsidR="00783E5F" w:rsidRPr="007B2BA8" w14:paraId="48466654" w14:textId="77777777" w:rsidTr="006D0890">
        <w:trPr>
          <w:trHeight w:val="605"/>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2002905" w14:textId="77777777" w:rsidR="00783E5F" w:rsidRPr="007B2BA8" w:rsidRDefault="00783E5F" w:rsidP="006D0890">
            <w:pPr>
              <w:contextualSpacing/>
              <w:jc w:val="both"/>
              <w:rPr>
                <w:rFonts w:ascii="Times New Roman" w:hAnsi="Times New Roman" w:cs="Times New Roman"/>
                <w:sz w:val="20"/>
                <w:szCs w:val="24"/>
              </w:rPr>
            </w:pPr>
            <w:r w:rsidRPr="007B2BA8">
              <w:rPr>
                <w:rFonts w:ascii="Times New Roman" w:hAnsi="Times New Roman" w:cs="Times New Roman"/>
                <w:sz w:val="20"/>
                <w:szCs w:val="24"/>
              </w:rPr>
              <w:t>Наименование объекта закупки</w:t>
            </w:r>
          </w:p>
        </w:tc>
        <w:tc>
          <w:tcPr>
            <w:tcW w:w="7986" w:type="dxa"/>
            <w:tcBorders>
              <w:top w:val="single" w:sz="6" w:space="0" w:color="auto"/>
              <w:left w:val="single" w:sz="6" w:space="0" w:color="auto"/>
              <w:bottom w:val="single" w:sz="6" w:space="0" w:color="auto"/>
              <w:right w:val="single" w:sz="6" w:space="0" w:color="auto"/>
            </w:tcBorders>
            <w:shd w:val="clear" w:color="auto" w:fill="FFFFFF"/>
            <w:hideMark/>
          </w:tcPr>
          <w:p w14:paraId="2B326B2D" w14:textId="77777777" w:rsidR="00783E5F" w:rsidRPr="007B2BA8" w:rsidRDefault="007B09A0" w:rsidP="007722B3">
            <w:pPr>
              <w:contextualSpacing/>
              <w:jc w:val="both"/>
              <w:rPr>
                <w:rFonts w:ascii="Times New Roman" w:hAnsi="Times New Roman" w:cs="Times New Roman"/>
                <w:sz w:val="20"/>
                <w:szCs w:val="24"/>
              </w:rPr>
            </w:pPr>
            <w:r w:rsidRPr="007B09A0">
              <w:rPr>
                <w:rFonts w:ascii="Times New Roman" w:hAnsi="Times New Roman" w:cs="Times New Roman"/>
                <w:sz w:val="20"/>
                <w:szCs w:val="24"/>
              </w:rPr>
              <w:t>Оказание услуг по аренде сцены, звукового, светового и светодиодного оборудования в рамках просветительского проекта «Астафьев»</w:t>
            </w:r>
          </w:p>
        </w:tc>
      </w:tr>
      <w:tr w:rsidR="00783E5F" w:rsidRPr="007B2BA8" w14:paraId="632891EA" w14:textId="77777777" w:rsidTr="006D0890">
        <w:trPr>
          <w:trHeight w:val="316"/>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FD07B35" w14:textId="77777777" w:rsidR="00783E5F" w:rsidRPr="007B2BA8" w:rsidRDefault="00783E5F" w:rsidP="006D0890">
            <w:pPr>
              <w:contextualSpacing/>
              <w:jc w:val="both"/>
              <w:rPr>
                <w:rFonts w:ascii="Times New Roman" w:hAnsi="Times New Roman" w:cs="Times New Roman"/>
                <w:sz w:val="20"/>
                <w:szCs w:val="24"/>
              </w:rPr>
            </w:pPr>
            <w:r w:rsidRPr="007B2BA8">
              <w:rPr>
                <w:rFonts w:ascii="Times New Roman" w:hAnsi="Times New Roman" w:cs="Times New Roman"/>
                <w:sz w:val="20"/>
                <w:szCs w:val="24"/>
              </w:rPr>
              <w:t>Срок оказания услуги</w:t>
            </w:r>
          </w:p>
        </w:tc>
        <w:tc>
          <w:tcPr>
            <w:tcW w:w="798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C13802A" w14:textId="77777777" w:rsidR="00783E5F" w:rsidRPr="007B2BA8" w:rsidRDefault="00F1571E" w:rsidP="007B09A0">
            <w:pPr>
              <w:contextualSpacing/>
              <w:jc w:val="both"/>
              <w:rPr>
                <w:rFonts w:ascii="Times New Roman" w:hAnsi="Times New Roman" w:cs="Times New Roman"/>
                <w:sz w:val="20"/>
                <w:szCs w:val="24"/>
              </w:rPr>
            </w:pPr>
            <w:r>
              <w:rPr>
                <w:rFonts w:ascii="Times New Roman" w:hAnsi="Times New Roman" w:cs="Times New Roman"/>
                <w:sz w:val="20"/>
                <w:szCs w:val="24"/>
              </w:rPr>
              <w:t xml:space="preserve">Исполнитель </w:t>
            </w:r>
            <w:r w:rsidR="00D14C2A" w:rsidRPr="00D14C2A">
              <w:rPr>
                <w:rFonts w:ascii="Times New Roman" w:hAnsi="Times New Roman" w:cs="Times New Roman"/>
                <w:sz w:val="20"/>
                <w:szCs w:val="24"/>
              </w:rPr>
              <w:t>предоставляет Заказчику оборудование в аренду 01.09.2026 года (в течении 12 часов: с 11.00 до 23.00 часов).</w:t>
            </w:r>
          </w:p>
        </w:tc>
      </w:tr>
    </w:tbl>
    <w:p w14:paraId="2672A2DD" w14:textId="77777777" w:rsidR="00783E5F" w:rsidRPr="0033177D" w:rsidRDefault="00783E5F" w:rsidP="00783E5F">
      <w:pPr>
        <w:rPr>
          <w:rFonts w:ascii="Times New Roman" w:hAnsi="Times New Roman" w:cs="Times New Roman"/>
          <w:b/>
          <w:sz w:val="24"/>
          <w:szCs w:val="24"/>
        </w:rPr>
      </w:pPr>
    </w:p>
    <w:p w14:paraId="16DEBE7F" w14:textId="77777777" w:rsidR="00077D78" w:rsidRPr="007B09A0" w:rsidRDefault="00783E5F" w:rsidP="007B09A0">
      <w:pPr>
        <w:jc w:val="center"/>
        <w:rPr>
          <w:rFonts w:ascii="Times New Roman" w:hAnsi="Times New Roman" w:cs="Times New Roman"/>
          <w:sz w:val="24"/>
          <w:szCs w:val="24"/>
        </w:rPr>
      </w:pPr>
      <w:r w:rsidRPr="0033177D">
        <w:rPr>
          <w:rFonts w:ascii="Times New Roman" w:hAnsi="Times New Roman" w:cs="Times New Roman"/>
          <w:sz w:val="24"/>
          <w:szCs w:val="24"/>
        </w:rPr>
        <w:t>2. Требования, предъявляемые к объекту закупки</w:t>
      </w:r>
    </w:p>
    <w:tbl>
      <w:tblPr>
        <w:tblW w:w="10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6"/>
        <w:gridCol w:w="2091"/>
        <w:gridCol w:w="5398"/>
        <w:gridCol w:w="1559"/>
        <w:gridCol w:w="932"/>
      </w:tblGrid>
      <w:tr w:rsidR="00077D78" w:rsidRPr="007B09A0" w14:paraId="61A8077E" w14:textId="77777777" w:rsidTr="00F1571E">
        <w:tc>
          <w:tcPr>
            <w:tcW w:w="586" w:type="dxa"/>
            <w:tcBorders>
              <w:top w:val="single" w:sz="4" w:space="0" w:color="000000"/>
              <w:left w:val="single" w:sz="4" w:space="0" w:color="000000"/>
              <w:bottom w:val="single" w:sz="4" w:space="0" w:color="000000"/>
              <w:right w:val="single" w:sz="4" w:space="0" w:color="000000"/>
            </w:tcBorders>
            <w:vAlign w:val="center"/>
          </w:tcPr>
          <w:p w14:paraId="7A3EC92D" w14:textId="77777777" w:rsidR="00077D78" w:rsidRPr="007B09A0" w:rsidRDefault="00077D78" w:rsidP="00F1571E">
            <w:pPr>
              <w:contextualSpacing/>
              <w:jc w:val="center"/>
              <w:rPr>
                <w:rFonts w:ascii="Times New Roman" w:hAnsi="Times New Roman" w:cs="Times New Roman"/>
                <w:b/>
                <w:color w:val="000000"/>
                <w:sz w:val="20"/>
                <w:szCs w:val="20"/>
              </w:rPr>
            </w:pPr>
            <w:r w:rsidRPr="007B09A0">
              <w:rPr>
                <w:rFonts w:ascii="Times New Roman" w:hAnsi="Times New Roman" w:cs="Times New Roman"/>
                <w:b/>
                <w:color w:val="000000"/>
                <w:sz w:val="20"/>
                <w:szCs w:val="20"/>
              </w:rPr>
              <w:t>№ п/п</w:t>
            </w:r>
          </w:p>
        </w:tc>
        <w:tc>
          <w:tcPr>
            <w:tcW w:w="2091" w:type="dxa"/>
            <w:tcBorders>
              <w:top w:val="single" w:sz="4" w:space="0" w:color="000000"/>
              <w:left w:val="single" w:sz="4" w:space="0" w:color="000000"/>
              <w:bottom w:val="single" w:sz="4" w:space="0" w:color="000000"/>
              <w:right w:val="single" w:sz="4" w:space="0" w:color="000000"/>
            </w:tcBorders>
            <w:vAlign w:val="center"/>
          </w:tcPr>
          <w:p w14:paraId="55B8C8A5" w14:textId="77777777" w:rsidR="007B09A0" w:rsidRPr="007B09A0" w:rsidRDefault="007B09A0" w:rsidP="00F1571E">
            <w:pPr>
              <w:jc w:val="center"/>
              <w:rPr>
                <w:rFonts w:ascii="Times New Roman" w:hAnsi="Times New Roman" w:cs="Times New Roman"/>
                <w:b/>
                <w:color w:val="000000"/>
                <w:sz w:val="20"/>
                <w:szCs w:val="20"/>
              </w:rPr>
            </w:pPr>
            <w:r w:rsidRPr="007B09A0">
              <w:rPr>
                <w:rFonts w:ascii="Times New Roman" w:hAnsi="Times New Roman" w:cs="Times New Roman"/>
                <w:b/>
                <w:color w:val="000000"/>
                <w:sz w:val="20"/>
                <w:szCs w:val="20"/>
              </w:rPr>
              <w:t>Наименование оказываемых услуг</w:t>
            </w:r>
          </w:p>
          <w:p w14:paraId="2CF6412D" w14:textId="77777777" w:rsidR="00077D78" w:rsidRPr="007B09A0" w:rsidRDefault="007B09A0" w:rsidP="00F1571E">
            <w:pPr>
              <w:jc w:val="center"/>
              <w:rPr>
                <w:rFonts w:ascii="Times New Roman" w:hAnsi="Times New Roman" w:cs="Times New Roman"/>
                <w:color w:val="000000"/>
                <w:sz w:val="20"/>
                <w:szCs w:val="20"/>
              </w:rPr>
            </w:pPr>
            <w:r w:rsidRPr="007B09A0">
              <w:rPr>
                <w:rFonts w:ascii="Times New Roman" w:hAnsi="Times New Roman" w:cs="Times New Roman"/>
                <w:b/>
                <w:color w:val="000000"/>
                <w:sz w:val="20"/>
                <w:szCs w:val="20"/>
              </w:rPr>
              <w:t>Код ОКПД 2</w:t>
            </w:r>
          </w:p>
        </w:tc>
        <w:tc>
          <w:tcPr>
            <w:tcW w:w="5398" w:type="dxa"/>
            <w:tcBorders>
              <w:top w:val="single" w:sz="4" w:space="0" w:color="000000"/>
              <w:left w:val="single" w:sz="4" w:space="0" w:color="000000"/>
              <w:bottom w:val="single" w:sz="4" w:space="0" w:color="000000"/>
              <w:right w:val="single" w:sz="4" w:space="0" w:color="000000"/>
            </w:tcBorders>
            <w:vAlign w:val="center"/>
          </w:tcPr>
          <w:p w14:paraId="7E2F3003" w14:textId="77777777" w:rsidR="00077D78" w:rsidRPr="007B09A0" w:rsidRDefault="007B09A0" w:rsidP="00F1571E">
            <w:pPr>
              <w:jc w:val="center"/>
              <w:rPr>
                <w:rFonts w:ascii="Times New Roman" w:hAnsi="Times New Roman" w:cs="Times New Roman"/>
                <w:color w:val="000000"/>
                <w:sz w:val="20"/>
                <w:szCs w:val="20"/>
              </w:rPr>
            </w:pPr>
            <w:r w:rsidRPr="00F1571E">
              <w:rPr>
                <w:rFonts w:ascii="Times New Roman" w:hAnsi="Times New Roman" w:cs="Times New Roman"/>
                <w:b/>
                <w:sz w:val="20"/>
                <w:szCs w:val="20"/>
              </w:rPr>
              <w:t>Функциональные, технические</w:t>
            </w:r>
            <w:r w:rsidR="00F1571E">
              <w:rPr>
                <w:rFonts w:ascii="Times New Roman" w:hAnsi="Times New Roman" w:cs="Times New Roman"/>
                <w:b/>
                <w:sz w:val="20"/>
                <w:szCs w:val="20"/>
              </w:rPr>
              <w:t xml:space="preserve"> </w:t>
            </w:r>
            <w:r w:rsidRPr="00F1571E">
              <w:rPr>
                <w:rFonts w:ascii="Times New Roman" w:hAnsi="Times New Roman" w:cs="Times New Roman"/>
                <w:b/>
                <w:sz w:val="20"/>
                <w:szCs w:val="20"/>
              </w:rPr>
              <w:t>и качественные характеристики</w:t>
            </w:r>
            <w:r w:rsidRPr="007B09A0">
              <w:rPr>
                <w:rFonts w:ascii="Times New Roman" w:hAnsi="Times New Roman" w:cs="Times New Roman"/>
                <w:sz w:val="20"/>
                <w:szCs w:val="20"/>
              </w:rPr>
              <w:t xml:space="preserve"> </w:t>
            </w:r>
            <w:r w:rsidRPr="00F1571E">
              <w:rPr>
                <w:rFonts w:ascii="Times New Roman" w:hAnsi="Times New Roman" w:cs="Times New Roman"/>
                <w:b/>
                <w:sz w:val="20"/>
                <w:szCs w:val="20"/>
              </w:rPr>
              <w:t>оказываемых</w:t>
            </w:r>
          </w:p>
        </w:tc>
        <w:tc>
          <w:tcPr>
            <w:tcW w:w="1559" w:type="dxa"/>
            <w:tcBorders>
              <w:top w:val="single" w:sz="4" w:space="0" w:color="000000"/>
              <w:left w:val="single" w:sz="4" w:space="0" w:color="000000"/>
              <w:bottom w:val="single" w:sz="4" w:space="0" w:color="000000"/>
              <w:right w:val="single" w:sz="4" w:space="0" w:color="000000"/>
            </w:tcBorders>
            <w:vAlign w:val="center"/>
          </w:tcPr>
          <w:p w14:paraId="7351ED08" w14:textId="77777777" w:rsidR="00077D78" w:rsidRPr="007B09A0" w:rsidRDefault="00077D78" w:rsidP="00F1571E">
            <w:pPr>
              <w:jc w:val="center"/>
              <w:rPr>
                <w:rFonts w:ascii="Times New Roman" w:hAnsi="Times New Roman" w:cs="Times New Roman"/>
                <w:color w:val="000000"/>
                <w:sz w:val="20"/>
                <w:szCs w:val="20"/>
              </w:rPr>
            </w:pPr>
            <w:r w:rsidRPr="007B09A0">
              <w:rPr>
                <w:rFonts w:ascii="Times New Roman" w:hAnsi="Times New Roman" w:cs="Times New Roman"/>
                <w:b/>
                <w:color w:val="000000"/>
                <w:sz w:val="20"/>
                <w:szCs w:val="20"/>
              </w:rPr>
              <w:t>Единица измерения</w:t>
            </w:r>
          </w:p>
        </w:tc>
        <w:tc>
          <w:tcPr>
            <w:tcW w:w="932" w:type="dxa"/>
            <w:tcBorders>
              <w:top w:val="single" w:sz="4" w:space="0" w:color="000000"/>
              <w:left w:val="single" w:sz="4" w:space="0" w:color="000000"/>
              <w:bottom w:val="single" w:sz="4" w:space="0" w:color="000000"/>
              <w:right w:val="single" w:sz="4" w:space="0" w:color="000000"/>
            </w:tcBorders>
            <w:vAlign w:val="center"/>
          </w:tcPr>
          <w:p w14:paraId="28FF352F" w14:textId="77777777" w:rsidR="00077D78" w:rsidRPr="007B09A0" w:rsidRDefault="00077D78" w:rsidP="00F1571E">
            <w:pPr>
              <w:jc w:val="center"/>
              <w:rPr>
                <w:rFonts w:ascii="Times New Roman" w:hAnsi="Times New Roman" w:cs="Times New Roman"/>
                <w:color w:val="000000"/>
                <w:sz w:val="20"/>
                <w:szCs w:val="20"/>
              </w:rPr>
            </w:pPr>
            <w:r w:rsidRPr="007B09A0">
              <w:rPr>
                <w:rFonts w:ascii="Times New Roman" w:hAnsi="Times New Roman" w:cs="Times New Roman"/>
                <w:b/>
                <w:color w:val="000000"/>
                <w:sz w:val="20"/>
                <w:szCs w:val="20"/>
              </w:rPr>
              <w:t>Количество</w:t>
            </w:r>
          </w:p>
        </w:tc>
      </w:tr>
      <w:tr w:rsidR="00077D78" w:rsidRPr="007B09A0" w14:paraId="09F8DE74" w14:textId="77777777" w:rsidTr="00F1571E">
        <w:tc>
          <w:tcPr>
            <w:tcW w:w="586" w:type="dxa"/>
            <w:tcBorders>
              <w:top w:val="single" w:sz="4" w:space="0" w:color="000000"/>
              <w:left w:val="single" w:sz="4" w:space="0" w:color="000000"/>
              <w:bottom w:val="single" w:sz="4" w:space="0" w:color="000000"/>
              <w:right w:val="single" w:sz="4" w:space="0" w:color="000000"/>
            </w:tcBorders>
          </w:tcPr>
          <w:p w14:paraId="06344831" w14:textId="77777777" w:rsidR="00077D78" w:rsidRPr="007B09A0" w:rsidRDefault="00077D78" w:rsidP="00077D78">
            <w:pPr>
              <w:widowControl/>
              <w:numPr>
                <w:ilvl w:val="0"/>
                <w:numId w:val="21"/>
              </w:numPr>
              <w:autoSpaceDE/>
              <w:autoSpaceDN/>
              <w:adjustRightInd/>
              <w:rPr>
                <w:rFonts w:ascii="Times New Roman" w:hAnsi="Times New Roman" w:cs="Times New Roman"/>
                <w:color w:val="000000"/>
                <w:sz w:val="20"/>
                <w:szCs w:val="20"/>
              </w:rPr>
            </w:pPr>
          </w:p>
        </w:tc>
        <w:tc>
          <w:tcPr>
            <w:tcW w:w="2091" w:type="dxa"/>
            <w:tcBorders>
              <w:top w:val="single" w:sz="4" w:space="0" w:color="000000"/>
              <w:left w:val="single" w:sz="4" w:space="0" w:color="000000"/>
              <w:bottom w:val="single" w:sz="4" w:space="0" w:color="000000"/>
              <w:right w:val="single" w:sz="4" w:space="0" w:color="000000"/>
            </w:tcBorders>
          </w:tcPr>
          <w:p w14:paraId="1EC223FE" w14:textId="77777777" w:rsidR="007B09A0" w:rsidRPr="007B09A0" w:rsidRDefault="007B09A0" w:rsidP="007B09A0">
            <w:pPr>
              <w:rPr>
                <w:rFonts w:ascii="Times New Roman" w:hAnsi="Times New Roman" w:cs="Times New Roman"/>
                <w:color w:val="000000"/>
                <w:sz w:val="20"/>
                <w:szCs w:val="20"/>
              </w:rPr>
            </w:pPr>
            <w:r w:rsidRPr="007B09A0">
              <w:rPr>
                <w:rFonts w:ascii="Times New Roman" w:hAnsi="Times New Roman" w:cs="Times New Roman"/>
                <w:color w:val="000000"/>
                <w:sz w:val="20"/>
                <w:szCs w:val="20"/>
              </w:rPr>
              <w:t>Оказание услуг по аренде сцены, звукового, светового и светодиодного оборудования в рамках просветительского проекта «Астафьев»</w:t>
            </w:r>
          </w:p>
          <w:p w14:paraId="18EB96DA" w14:textId="77777777" w:rsidR="00077D78" w:rsidRPr="007B09A0" w:rsidRDefault="007B09A0" w:rsidP="007B09A0">
            <w:pPr>
              <w:rPr>
                <w:rFonts w:ascii="Times New Roman" w:hAnsi="Times New Roman" w:cs="Times New Roman"/>
                <w:color w:val="000000"/>
                <w:sz w:val="20"/>
                <w:szCs w:val="20"/>
              </w:rPr>
            </w:pPr>
            <w:r w:rsidRPr="007B09A0">
              <w:rPr>
                <w:rFonts w:ascii="Times New Roman" w:hAnsi="Times New Roman" w:cs="Times New Roman"/>
                <w:color w:val="000000"/>
                <w:sz w:val="20"/>
                <w:szCs w:val="20"/>
              </w:rPr>
              <w:t>77.39.19.12</w:t>
            </w:r>
          </w:p>
          <w:p w14:paraId="2106D8ED" w14:textId="77777777" w:rsidR="00077D78" w:rsidRPr="007B09A0" w:rsidRDefault="00077D78" w:rsidP="006D0890">
            <w:pPr>
              <w:rPr>
                <w:rFonts w:ascii="Times New Roman" w:hAnsi="Times New Roman" w:cs="Times New Roman"/>
                <w:color w:val="000000"/>
                <w:sz w:val="20"/>
                <w:szCs w:val="20"/>
              </w:rPr>
            </w:pPr>
          </w:p>
        </w:tc>
        <w:tc>
          <w:tcPr>
            <w:tcW w:w="5398" w:type="dxa"/>
            <w:tcBorders>
              <w:top w:val="single" w:sz="4" w:space="0" w:color="000000"/>
              <w:left w:val="single" w:sz="4" w:space="0" w:color="000000"/>
              <w:bottom w:val="single" w:sz="4" w:space="0" w:color="000000"/>
              <w:right w:val="single" w:sz="4" w:space="0" w:color="000000"/>
            </w:tcBorders>
            <w:vAlign w:val="center"/>
          </w:tcPr>
          <w:p w14:paraId="1EBCCAA0" w14:textId="77777777" w:rsidR="00077D78" w:rsidRPr="007B09A0" w:rsidRDefault="00F1571E" w:rsidP="00F1571E">
            <w:pPr>
              <w:jc w:val="both"/>
              <w:rPr>
                <w:rFonts w:ascii="Times New Roman" w:hAnsi="Times New Roman" w:cs="Times New Roman"/>
                <w:color w:val="000000"/>
                <w:sz w:val="20"/>
                <w:szCs w:val="20"/>
              </w:rPr>
            </w:pPr>
            <w:r>
              <w:rPr>
                <w:rFonts w:ascii="Times New Roman" w:hAnsi="Times New Roman" w:cs="Times New Roman"/>
                <w:b/>
                <w:color w:val="000000"/>
                <w:sz w:val="20"/>
                <w:szCs w:val="20"/>
              </w:rPr>
              <w:t xml:space="preserve">Сцена </w:t>
            </w:r>
            <w:proofErr w:type="spellStart"/>
            <w:r>
              <w:rPr>
                <w:rFonts w:ascii="Times New Roman" w:hAnsi="Times New Roman" w:cs="Times New Roman"/>
                <w:b/>
                <w:color w:val="000000"/>
                <w:sz w:val="20"/>
                <w:szCs w:val="20"/>
              </w:rPr>
              <w:t>сборно</w:t>
            </w:r>
            <w:proofErr w:type="spellEnd"/>
            <w:r>
              <w:rPr>
                <w:rFonts w:ascii="Times New Roman" w:hAnsi="Times New Roman" w:cs="Times New Roman"/>
                <w:b/>
                <w:color w:val="000000"/>
                <w:sz w:val="20"/>
                <w:szCs w:val="20"/>
              </w:rPr>
              <w:t xml:space="preserve">/разборная: </w:t>
            </w:r>
            <w:r w:rsidR="00077D78" w:rsidRPr="007B09A0">
              <w:rPr>
                <w:rFonts w:ascii="Times New Roman" w:hAnsi="Times New Roman" w:cs="Times New Roman"/>
                <w:color w:val="000000"/>
                <w:sz w:val="20"/>
                <w:szCs w:val="20"/>
              </w:rPr>
              <w:t xml:space="preserve">Тип конструкции: сценический </w:t>
            </w:r>
            <w:proofErr w:type="spellStart"/>
            <w:r w:rsidR="00077D78" w:rsidRPr="007B09A0">
              <w:rPr>
                <w:rFonts w:ascii="Times New Roman" w:hAnsi="Times New Roman" w:cs="Times New Roman"/>
                <w:color w:val="000000"/>
                <w:sz w:val="20"/>
                <w:szCs w:val="20"/>
              </w:rPr>
              <w:t>граунд</w:t>
            </w:r>
            <w:proofErr w:type="spellEnd"/>
            <w:r w:rsidR="00077D78" w:rsidRPr="007B09A0">
              <w:rPr>
                <w:rFonts w:ascii="Times New Roman" w:hAnsi="Times New Roman" w:cs="Times New Roman"/>
                <w:color w:val="000000"/>
                <w:sz w:val="20"/>
                <w:szCs w:val="20"/>
              </w:rPr>
              <w:t>;</w:t>
            </w:r>
          </w:p>
          <w:p w14:paraId="4BB61D63" w14:textId="3DA2AA20"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 xml:space="preserve">габаритный размер основания: </w:t>
            </w:r>
            <w:r w:rsidR="00612CA2">
              <w:rPr>
                <w:rFonts w:ascii="Times New Roman" w:hAnsi="Times New Roman" w:cs="Times New Roman"/>
                <w:color w:val="000000"/>
                <w:sz w:val="20"/>
                <w:szCs w:val="20"/>
              </w:rPr>
              <w:t xml:space="preserve">длина </w:t>
            </w:r>
            <w:r w:rsidR="00FF0446">
              <w:rPr>
                <w:rFonts w:ascii="Times New Roman" w:hAnsi="Times New Roman" w:cs="Times New Roman"/>
                <w:color w:val="000000"/>
                <w:sz w:val="20"/>
                <w:szCs w:val="20"/>
              </w:rPr>
              <w:t>≥</w:t>
            </w:r>
            <w:r w:rsidRPr="007B09A0">
              <w:rPr>
                <w:rFonts w:ascii="Times New Roman" w:hAnsi="Times New Roman" w:cs="Times New Roman"/>
                <w:color w:val="000000"/>
                <w:sz w:val="20"/>
                <w:szCs w:val="20"/>
              </w:rPr>
              <w:t>7,0</w:t>
            </w:r>
            <w:r w:rsidR="008D153E">
              <w:rPr>
                <w:rFonts w:ascii="Times New Roman" w:hAnsi="Times New Roman" w:cs="Times New Roman"/>
                <w:color w:val="000000"/>
                <w:sz w:val="20"/>
                <w:szCs w:val="20"/>
              </w:rPr>
              <w:t xml:space="preserve"> м</w:t>
            </w:r>
            <w:r w:rsidR="00612CA2">
              <w:rPr>
                <w:rFonts w:ascii="Times New Roman" w:hAnsi="Times New Roman" w:cs="Times New Roman"/>
                <w:color w:val="000000"/>
                <w:sz w:val="20"/>
                <w:szCs w:val="20"/>
              </w:rPr>
              <w:t>, ширина</w:t>
            </w:r>
            <w:r w:rsidRPr="007B09A0">
              <w:rPr>
                <w:rFonts w:ascii="Times New Roman" w:hAnsi="Times New Roman" w:cs="Times New Roman"/>
                <w:color w:val="000000"/>
                <w:sz w:val="20"/>
                <w:szCs w:val="20"/>
              </w:rPr>
              <w:t xml:space="preserve"> </w:t>
            </w:r>
            <w:r w:rsidR="00FF0446">
              <w:rPr>
                <w:rFonts w:ascii="Times New Roman" w:hAnsi="Times New Roman" w:cs="Times New Roman"/>
                <w:color w:val="000000"/>
                <w:sz w:val="20"/>
                <w:szCs w:val="20"/>
              </w:rPr>
              <w:t>≥</w:t>
            </w:r>
            <w:r w:rsidRPr="007B09A0">
              <w:rPr>
                <w:rFonts w:ascii="Times New Roman" w:hAnsi="Times New Roman" w:cs="Times New Roman"/>
                <w:color w:val="000000"/>
                <w:sz w:val="20"/>
                <w:szCs w:val="20"/>
              </w:rPr>
              <w:t>5,0 м;</w:t>
            </w:r>
          </w:p>
          <w:p w14:paraId="249240D3" w14:textId="623FA903"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 xml:space="preserve">высота конструкции: </w:t>
            </w:r>
            <w:r w:rsidR="00FF0446">
              <w:rPr>
                <w:rFonts w:ascii="Times New Roman" w:hAnsi="Times New Roman" w:cs="Times New Roman"/>
                <w:color w:val="000000"/>
                <w:sz w:val="20"/>
                <w:szCs w:val="20"/>
              </w:rPr>
              <w:t>≥</w:t>
            </w:r>
            <w:r w:rsidRPr="007B09A0">
              <w:rPr>
                <w:rFonts w:ascii="Times New Roman" w:hAnsi="Times New Roman" w:cs="Times New Roman"/>
                <w:color w:val="000000"/>
                <w:sz w:val="20"/>
                <w:szCs w:val="20"/>
              </w:rPr>
              <w:t>5,0 м;</w:t>
            </w:r>
          </w:p>
          <w:p w14:paraId="19CD9AAC" w14:textId="77777777"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несущие элементы: алюминиевые фермы;</w:t>
            </w:r>
          </w:p>
          <w:p w14:paraId="7FB37EEA" w14:textId="3FD7F49B"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 xml:space="preserve">сечение алюминиевых ферм: </w:t>
            </w:r>
            <w:r w:rsidR="00612CA2">
              <w:rPr>
                <w:rFonts w:ascii="Times New Roman" w:hAnsi="Times New Roman" w:cs="Times New Roman"/>
                <w:color w:val="000000"/>
                <w:sz w:val="20"/>
                <w:szCs w:val="20"/>
              </w:rPr>
              <w:t xml:space="preserve">ширина </w:t>
            </w:r>
            <w:r w:rsidR="00FF0446">
              <w:rPr>
                <w:rFonts w:ascii="Times New Roman" w:hAnsi="Times New Roman" w:cs="Times New Roman"/>
                <w:color w:val="000000"/>
                <w:sz w:val="20"/>
                <w:szCs w:val="20"/>
              </w:rPr>
              <w:t>≥</w:t>
            </w:r>
            <w:r w:rsidRPr="007B09A0">
              <w:rPr>
                <w:rFonts w:ascii="Times New Roman" w:hAnsi="Times New Roman" w:cs="Times New Roman"/>
                <w:color w:val="000000"/>
                <w:sz w:val="20"/>
                <w:szCs w:val="20"/>
              </w:rPr>
              <w:t xml:space="preserve">400 </w:t>
            </w:r>
            <w:r w:rsidR="008D153E">
              <w:rPr>
                <w:rFonts w:ascii="Times New Roman" w:hAnsi="Times New Roman" w:cs="Times New Roman"/>
                <w:color w:val="000000"/>
                <w:sz w:val="20"/>
                <w:szCs w:val="20"/>
              </w:rPr>
              <w:t>мм</w:t>
            </w:r>
            <w:r w:rsidR="00612CA2">
              <w:rPr>
                <w:rFonts w:ascii="Times New Roman" w:hAnsi="Times New Roman" w:cs="Times New Roman"/>
                <w:color w:val="000000"/>
                <w:sz w:val="20"/>
                <w:szCs w:val="20"/>
              </w:rPr>
              <w:t>, длина</w:t>
            </w:r>
            <w:r w:rsidR="00FF0446">
              <w:rPr>
                <w:rFonts w:ascii="Times New Roman" w:hAnsi="Times New Roman" w:cs="Times New Roman"/>
                <w:color w:val="000000"/>
                <w:sz w:val="20"/>
                <w:szCs w:val="20"/>
              </w:rPr>
              <w:t>≥</w:t>
            </w:r>
            <w:r w:rsidRPr="007B09A0">
              <w:rPr>
                <w:rFonts w:ascii="Times New Roman" w:hAnsi="Times New Roman" w:cs="Times New Roman"/>
                <w:color w:val="000000"/>
                <w:sz w:val="20"/>
                <w:szCs w:val="20"/>
              </w:rPr>
              <w:t xml:space="preserve">400 мм и </w:t>
            </w:r>
            <w:r w:rsidR="00612CA2">
              <w:rPr>
                <w:rFonts w:ascii="Times New Roman" w:hAnsi="Times New Roman" w:cs="Times New Roman"/>
                <w:color w:val="000000"/>
                <w:sz w:val="20"/>
                <w:szCs w:val="20"/>
              </w:rPr>
              <w:t xml:space="preserve">ширина </w:t>
            </w:r>
            <w:r w:rsidR="00FF0446">
              <w:rPr>
                <w:rFonts w:ascii="Times New Roman" w:hAnsi="Times New Roman" w:cs="Times New Roman"/>
                <w:color w:val="000000"/>
                <w:sz w:val="20"/>
                <w:szCs w:val="20"/>
              </w:rPr>
              <w:t>≥</w:t>
            </w:r>
            <w:r w:rsidRPr="007B09A0">
              <w:rPr>
                <w:rFonts w:ascii="Times New Roman" w:hAnsi="Times New Roman" w:cs="Times New Roman"/>
                <w:color w:val="000000"/>
                <w:sz w:val="20"/>
                <w:szCs w:val="20"/>
              </w:rPr>
              <w:t xml:space="preserve">500 </w:t>
            </w:r>
            <w:r w:rsidR="008D153E">
              <w:rPr>
                <w:rFonts w:ascii="Times New Roman" w:hAnsi="Times New Roman" w:cs="Times New Roman"/>
                <w:color w:val="000000"/>
                <w:sz w:val="20"/>
                <w:szCs w:val="20"/>
              </w:rPr>
              <w:t>мм</w:t>
            </w:r>
            <w:r w:rsidR="00612CA2">
              <w:rPr>
                <w:rFonts w:ascii="Times New Roman" w:hAnsi="Times New Roman" w:cs="Times New Roman"/>
                <w:color w:val="000000"/>
                <w:sz w:val="20"/>
                <w:szCs w:val="20"/>
              </w:rPr>
              <w:t>, длина</w:t>
            </w:r>
            <w:r w:rsidRPr="007B09A0">
              <w:rPr>
                <w:rFonts w:ascii="Times New Roman" w:hAnsi="Times New Roman" w:cs="Times New Roman"/>
                <w:color w:val="000000"/>
                <w:sz w:val="20"/>
                <w:szCs w:val="20"/>
              </w:rPr>
              <w:t xml:space="preserve"> </w:t>
            </w:r>
            <w:r w:rsidR="00FF0446">
              <w:rPr>
                <w:rFonts w:ascii="Times New Roman" w:hAnsi="Times New Roman" w:cs="Times New Roman"/>
                <w:color w:val="000000"/>
                <w:sz w:val="20"/>
                <w:szCs w:val="20"/>
              </w:rPr>
              <w:t>≥</w:t>
            </w:r>
            <w:r w:rsidRPr="007B09A0">
              <w:rPr>
                <w:rFonts w:ascii="Times New Roman" w:hAnsi="Times New Roman" w:cs="Times New Roman"/>
                <w:color w:val="000000"/>
                <w:sz w:val="20"/>
                <w:szCs w:val="20"/>
              </w:rPr>
              <w:t xml:space="preserve">500 мм; </w:t>
            </w:r>
          </w:p>
          <w:p w14:paraId="2418CD52" w14:textId="77777777"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соединение элементов ферм: болтовое;</w:t>
            </w:r>
          </w:p>
          <w:p w14:paraId="6689956F" w14:textId="77777777"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Подъемное оборудование:</w:t>
            </w:r>
          </w:p>
          <w:p w14:paraId="4736AA93" w14:textId="7D9DC6A0"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Для подъема и удержания предусмотренных конструкцией элементов предусмотрены:</w:t>
            </w:r>
            <w:r w:rsidR="007B09A0">
              <w:rPr>
                <w:rFonts w:ascii="Times New Roman" w:hAnsi="Times New Roman" w:cs="Times New Roman"/>
                <w:color w:val="000000"/>
                <w:sz w:val="20"/>
                <w:szCs w:val="20"/>
              </w:rPr>
              <w:t xml:space="preserve"> </w:t>
            </w:r>
            <w:r w:rsidRPr="007B09A0">
              <w:rPr>
                <w:rFonts w:ascii="Times New Roman" w:hAnsi="Times New Roman" w:cs="Times New Roman"/>
                <w:color w:val="000000"/>
                <w:sz w:val="20"/>
                <w:szCs w:val="20"/>
              </w:rPr>
              <w:t>ручные лебедки</w:t>
            </w:r>
            <w:r w:rsidR="00AA1EED">
              <w:rPr>
                <w:rFonts w:ascii="Times New Roman" w:hAnsi="Times New Roman" w:cs="Times New Roman"/>
                <w:color w:val="000000"/>
                <w:sz w:val="20"/>
                <w:szCs w:val="20"/>
              </w:rPr>
              <w:t xml:space="preserve">: </w:t>
            </w:r>
            <w:r w:rsidR="002A2F19">
              <w:rPr>
                <w:rFonts w:ascii="Times New Roman" w:hAnsi="Times New Roman" w:cs="Times New Roman"/>
                <w:color w:val="000000"/>
                <w:sz w:val="20"/>
                <w:szCs w:val="20"/>
              </w:rPr>
              <w:t xml:space="preserve">≥ </w:t>
            </w:r>
            <w:r w:rsidRPr="007B09A0">
              <w:rPr>
                <w:rFonts w:ascii="Times New Roman" w:hAnsi="Times New Roman" w:cs="Times New Roman"/>
                <w:color w:val="000000"/>
                <w:sz w:val="20"/>
                <w:szCs w:val="20"/>
              </w:rPr>
              <w:t>4 шт.;</w:t>
            </w:r>
          </w:p>
          <w:p w14:paraId="173AAEC8" w14:textId="6EEF7C1C" w:rsidR="00077D78" w:rsidRPr="007B09A0" w:rsidRDefault="007B09A0" w:rsidP="00F1571E">
            <w:pPr>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грузоподъемность </w:t>
            </w:r>
            <w:r w:rsidR="00077D78" w:rsidRPr="007B09A0">
              <w:rPr>
                <w:rFonts w:ascii="Times New Roman" w:hAnsi="Times New Roman" w:cs="Times New Roman"/>
                <w:color w:val="000000"/>
                <w:sz w:val="20"/>
                <w:szCs w:val="20"/>
              </w:rPr>
              <w:t>лебедок</w:t>
            </w:r>
            <w:r w:rsidR="00AA1EED">
              <w:rPr>
                <w:rFonts w:ascii="Times New Roman" w:hAnsi="Times New Roman" w:cs="Times New Roman"/>
                <w:color w:val="000000"/>
                <w:sz w:val="20"/>
                <w:szCs w:val="20"/>
              </w:rPr>
              <w:t>:</w:t>
            </w:r>
            <w:r w:rsidR="002A2F19">
              <w:rPr>
                <w:rFonts w:ascii="Times New Roman" w:hAnsi="Times New Roman" w:cs="Times New Roman"/>
                <w:color w:val="000000"/>
                <w:sz w:val="20"/>
                <w:szCs w:val="20"/>
              </w:rPr>
              <w:t xml:space="preserve"> ≥</w:t>
            </w:r>
            <w:r w:rsidR="00077D78" w:rsidRPr="007B09A0">
              <w:rPr>
                <w:rFonts w:ascii="Times New Roman" w:hAnsi="Times New Roman" w:cs="Times New Roman"/>
                <w:color w:val="000000"/>
                <w:sz w:val="20"/>
                <w:szCs w:val="20"/>
              </w:rPr>
              <w:t>600 кг;</w:t>
            </w:r>
          </w:p>
          <w:p w14:paraId="414FFF48" w14:textId="77777777"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лебедки технически исправными и предназначенными для соответствующего типа работ</w:t>
            </w:r>
          </w:p>
          <w:p w14:paraId="350131B7" w14:textId="77777777"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 xml:space="preserve">Сценический </w:t>
            </w:r>
            <w:proofErr w:type="spellStart"/>
            <w:r w:rsidRPr="007B09A0">
              <w:rPr>
                <w:rFonts w:ascii="Times New Roman" w:hAnsi="Times New Roman" w:cs="Times New Roman"/>
                <w:color w:val="000000"/>
                <w:sz w:val="20"/>
                <w:szCs w:val="20"/>
              </w:rPr>
              <w:t>граунд</w:t>
            </w:r>
            <w:proofErr w:type="spellEnd"/>
            <w:r w:rsidRPr="007B09A0">
              <w:rPr>
                <w:rFonts w:ascii="Times New Roman" w:hAnsi="Times New Roman" w:cs="Times New Roman"/>
                <w:color w:val="000000"/>
                <w:sz w:val="20"/>
                <w:szCs w:val="20"/>
              </w:rPr>
              <w:t xml:space="preserve"> должен быть оборудован тентом:</w:t>
            </w:r>
            <w:r w:rsidR="007B09A0">
              <w:rPr>
                <w:rFonts w:ascii="Times New Roman" w:hAnsi="Times New Roman" w:cs="Times New Roman"/>
                <w:color w:val="000000"/>
                <w:sz w:val="20"/>
                <w:szCs w:val="20"/>
              </w:rPr>
              <w:t xml:space="preserve"> </w:t>
            </w:r>
            <w:r w:rsidRPr="007B09A0">
              <w:rPr>
                <w:rFonts w:ascii="Times New Roman" w:hAnsi="Times New Roman" w:cs="Times New Roman"/>
                <w:color w:val="000000"/>
                <w:sz w:val="20"/>
                <w:szCs w:val="20"/>
              </w:rPr>
              <w:t>цвет — синий;</w:t>
            </w:r>
          </w:p>
          <w:p w14:paraId="09DD1B0A" w14:textId="77777777"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Сценический подиум:</w:t>
            </w:r>
          </w:p>
          <w:p w14:paraId="02631525" w14:textId="4361F3D5"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 xml:space="preserve">размер подиума: </w:t>
            </w:r>
            <w:r w:rsidR="00BA6415">
              <w:rPr>
                <w:rFonts w:ascii="Times New Roman" w:hAnsi="Times New Roman" w:cs="Times New Roman"/>
                <w:color w:val="000000"/>
                <w:sz w:val="20"/>
                <w:szCs w:val="20"/>
              </w:rPr>
              <w:t xml:space="preserve">длина </w:t>
            </w:r>
            <w:r w:rsidR="00FF0446">
              <w:rPr>
                <w:rFonts w:ascii="Times New Roman" w:hAnsi="Times New Roman" w:cs="Times New Roman"/>
                <w:color w:val="000000"/>
                <w:sz w:val="20"/>
                <w:szCs w:val="20"/>
              </w:rPr>
              <w:t>≥</w:t>
            </w:r>
            <w:r w:rsidRPr="007B09A0">
              <w:rPr>
                <w:rFonts w:ascii="Times New Roman" w:hAnsi="Times New Roman" w:cs="Times New Roman"/>
                <w:color w:val="000000"/>
                <w:sz w:val="20"/>
                <w:szCs w:val="20"/>
              </w:rPr>
              <w:t>6,0</w:t>
            </w:r>
            <w:r w:rsidR="008D153E">
              <w:rPr>
                <w:rFonts w:ascii="Times New Roman" w:hAnsi="Times New Roman" w:cs="Times New Roman"/>
                <w:color w:val="000000"/>
                <w:sz w:val="20"/>
                <w:szCs w:val="20"/>
              </w:rPr>
              <w:t xml:space="preserve"> м</w:t>
            </w:r>
            <w:r w:rsidR="00BA6415">
              <w:rPr>
                <w:rFonts w:ascii="Times New Roman" w:hAnsi="Times New Roman" w:cs="Times New Roman"/>
                <w:color w:val="000000"/>
                <w:sz w:val="20"/>
                <w:szCs w:val="20"/>
              </w:rPr>
              <w:t>, ширина</w:t>
            </w:r>
            <w:r w:rsidRPr="007B09A0">
              <w:rPr>
                <w:rFonts w:ascii="Times New Roman" w:hAnsi="Times New Roman" w:cs="Times New Roman"/>
                <w:color w:val="000000"/>
                <w:sz w:val="20"/>
                <w:szCs w:val="20"/>
              </w:rPr>
              <w:t xml:space="preserve"> </w:t>
            </w:r>
            <w:r w:rsidR="00FF0446">
              <w:rPr>
                <w:rFonts w:ascii="Times New Roman" w:hAnsi="Times New Roman" w:cs="Times New Roman"/>
                <w:color w:val="000000"/>
                <w:sz w:val="20"/>
                <w:szCs w:val="20"/>
              </w:rPr>
              <w:t>≥</w:t>
            </w:r>
            <w:r w:rsidRPr="007B09A0">
              <w:rPr>
                <w:rFonts w:ascii="Times New Roman" w:hAnsi="Times New Roman" w:cs="Times New Roman"/>
                <w:color w:val="000000"/>
                <w:sz w:val="20"/>
                <w:szCs w:val="20"/>
              </w:rPr>
              <w:t>4,8 м;</w:t>
            </w:r>
          </w:p>
          <w:p w14:paraId="2E2EDCFF" w14:textId="02468623"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 xml:space="preserve">площадь рабочей поверхности: </w:t>
            </w:r>
            <w:r w:rsidR="002A2F19">
              <w:rPr>
                <w:rFonts w:ascii="Times New Roman" w:hAnsi="Times New Roman" w:cs="Times New Roman"/>
                <w:color w:val="000000"/>
                <w:sz w:val="20"/>
                <w:szCs w:val="20"/>
              </w:rPr>
              <w:t>≥</w:t>
            </w:r>
            <w:r w:rsidRPr="007B09A0">
              <w:rPr>
                <w:rFonts w:ascii="Times New Roman" w:hAnsi="Times New Roman" w:cs="Times New Roman"/>
                <w:color w:val="000000"/>
                <w:sz w:val="20"/>
                <w:szCs w:val="20"/>
              </w:rPr>
              <w:t>28,8 м²;</w:t>
            </w:r>
          </w:p>
          <w:p w14:paraId="56E0F117" w14:textId="14D674AB"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 xml:space="preserve">высота подиума: </w:t>
            </w:r>
            <w:r w:rsidR="002A2F19">
              <w:rPr>
                <w:rFonts w:ascii="Times New Roman" w:hAnsi="Times New Roman" w:cs="Times New Roman"/>
                <w:color w:val="000000"/>
                <w:sz w:val="20"/>
                <w:szCs w:val="20"/>
              </w:rPr>
              <w:t>≥</w:t>
            </w:r>
            <w:r w:rsidRPr="007B09A0">
              <w:rPr>
                <w:rFonts w:ascii="Times New Roman" w:hAnsi="Times New Roman" w:cs="Times New Roman"/>
                <w:color w:val="000000"/>
                <w:sz w:val="20"/>
                <w:szCs w:val="20"/>
              </w:rPr>
              <w:t>1,30 м.</w:t>
            </w:r>
          </w:p>
          <w:p w14:paraId="0E8DD0A8" w14:textId="77777777" w:rsidR="00077D78" w:rsidRPr="007B09A0" w:rsidRDefault="00F1571E" w:rsidP="00F1571E">
            <w:pPr>
              <w:jc w:val="both"/>
              <w:rPr>
                <w:rFonts w:ascii="Times New Roman" w:hAnsi="Times New Roman" w:cs="Times New Roman"/>
                <w:color w:val="000000"/>
                <w:sz w:val="20"/>
                <w:szCs w:val="20"/>
              </w:rPr>
            </w:pPr>
            <w:r>
              <w:rPr>
                <w:rFonts w:ascii="Times New Roman" w:hAnsi="Times New Roman" w:cs="Times New Roman"/>
                <w:color w:val="000000"/>
                <w:sz w:val="20"/>
                <w:szCs w:val="20"/>
              </w:rPr>
              <w:t>Конструкция подиума</w:t>
            </w:r>
            <w:r w:rsidR="00077D78" w:rsidRPr="007B09A0">
              <w:rPr>
                <w:rFonts w:ascii="Times New Roman" w:hAnsi="Times New Roman" w:cs="Times New Roman"/>
                <w:color w:val="000000"/>
                <w:sz w:val="20"/>
                <w:szCs w:val="20"/>
              </w:rPr>
              <w:t xml:space="preserve"> включает:</w:t>
            </w:r>
          </w:p>
          <w:p w14:paraId="718A7394" w14:textId="33B07DCA"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 xml:space="preserve">несущие стальные фермы; телескопические опоры с возможностью регулировки высоты; настил из ламинированной фанеры толщиной </w:t>
            </w:r>
            <w:r w:rsidR="002A2F19">
              <w:rPr>
                <w:rFonts w:ascii="Times New Roman" w:hAnsi="Times New Roman" w:cs="Times New Roman"/>
                <w:color w:val="000000"/>
                <w:sz w:val="20"/>
                <w:szCs w:val="20"/>
              </w:rPr>
              <w:t>≥</w:t>
            </w:r>
            <w:r w:rsidRPr="007B09A0">
              <w:rPr>
                <w:rFonts w:ascii="Times New Roman" w:hAnsi="Times New Roman" w:cs="Times New Roman"/>
                <w:color w:val="000000"/>
                <w:sz w:val="20"/>
                <w:szCs w:val="20"/>
              </w:rPr>
              <w:t>18 мм;</w:t>
            </w:r>
          </w:p>
          <w:p w14:paraId="6780D798" w14:textId="27A8EDEB"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Для доступа на сценический подиум -сценическая лестница</w:t>
            </w:r>
            <w:r w:rsidR="00AA1EED">
              <w:rPr>
                <w:rFonts w:ascii="Times New Roman" w:hAnsi="Times New Roman" w:cs="Times New Roman"/>
                <w:color w:val="000000"/>
                <w:sz w:val="20"/>
                <w:szCs w:val="20"/>
              </w:rPr>
              <w:t xml:space="preserve">: </w:t>
            </w:r>
            <w:r w:rsidR="002A2F19">
              <w:rPr>
                <w:rFonts w:ascii="Times New Roman" w:hAnsi="Times New Roman" w:cs="Times New Roman"/>
                <w:color w:val="000000"/>
                <w:sz w:val="20"/>
                <w:szCs w:val="20"/>
              </w:rPr>
              <w:t>≥</w:t>
            </w:r>
            <w:r w:rsidRPr="007B09A0">
              <w:rPr>
                <w:rFonts w:ascii="Times New Roman" w:hAnsi="Times New Roman" w:cs="Times New Roman"/>
                <w:color w:val="000000"/>
                <w:sz w:val="20"/>
                <w:szCs w:val="20"/>
              </w:rPr>
              <w:t>1 шт.;</w:t>
            </w:r>
          </w:p>
          <w:p w14:paraId="54DBD289" w14:textId="16BC0B45" w:rsidR="00077D78" w:rsidRPr="007B09A0" w:rsidRDefault="00F1571E" w:rsidP="00F1571E">
            <w:pPr>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Лестница </w:t>
            </w:r>
            <w:r w:rsidR="00077D78" w:rsidRPr="007B09A0">
              <w:rPr>
                <w:rFonts w:ascii="Times New Roman" w:hAnsi="Times New Roman" w:cs="Times New Roman"/>
                <w:color w:val="000000"/>
                <w:sz w:val="20"/>
                <w:szCs w:val="20"/>
              </w:rPr>
              <w:t>соответствует высоте подиума</w:t>
            </w:r>
            <w:r w:rsidR="00AA1EED">
              <w:rPr>
                <w:rFonts w:ascii="Times New Roman" w:hAnsi="Times New Roman" w:cs="Times New Roman"/>
                <w:color w:val="000000"/>
                <w:sz w:val="20"/>
                <w:szCs w:val="20"/>
              </w:rPr>
              <w:t>:</w:t>
            </w:r>
            <w:r w:rsidR="00077D78" w:rsidRPr="007B09A0">
              <w:rPr>
                <w:rFonts w:ascii="Times New Roman" w:hAnsi="Times New Roman" w:cs="Times New Roman"/>
                <w:color w:val="000000"/>
                <w:sz w:val="20"/>
                <w:szCs w:val="20"/>
              </w:rPr>
              <w:t xml:space="preserve"> </w:t>
            </w:r>
            <w:r w:rsidR="002A2F19">
              <w:rPr>
                <w:rFonts w:ascii="Times New Roman" w:hAnsi="Times New Roman" w:cs="Times New Roman"/>
                <w:color w:val="000000"/>
                <w:sz w:val="20"/>
                <w:szCs w:val="20"/>
              </w:rPr>
              <w:t>≥</w:t>
            </w:r>
            <w:r w:rsidR="00077D78" w:rsidRPr="007B09A0">
              <w:rPr>
                <w:rFonts w:ascii="Times New Roman" w:hAnsi="Times New Roman" w:cs="Times New Roman"/>
                <w:color w:val="000000"/>
                <w:sz w:val="20"/>
                <w:szCs w:val="20"/>
              </w:rPr>
              <w:t>1,30 м;</w:t>
            </w:r>
          </w:p>
          <w:p w14:paraId="1028B654" w14:textId="77777777" w:rsidR="00077D78" w:rsidRPr="007B09A0" w:rsidRDefault="00F1571E" w:rsidP="00F1571E">
            <w:pPr>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конструкция лестницы </w:t>
            </w:r>
            <w:r w:rsidR="00077D78" w:rsidRPr="007B09A0">
              <w:rPr>
                <w:rFonts w:ascii="Times New Roman" w:hAnsi="Times New Roman" w:cs="Times New Roman"/>
                <w:color w:val="000000"/>
                <w:sz w:val="20"/>
                <w:szCs w:val="20"/>
              </w:rPr>
              <w:t>обеспечивает безопасный доступ на подиум;</w:t>
            </w:r>
          </w:p>
          <w:p w14:paraId="04E75EDB" w14:textId="77777777" w:rsidR="00077D78" w:rsidRPr="007B09A0" w:rsidRDefault="00077D78" w:rsidP="00F1571E">
            <w:pPr>
              <w:rPr>
                <w:rFonts w:ascii="Times New Roman" w:hAnsi="Times New Roman" w:cs="Times New Roman"/>
                <w:color w:val="000000"/>
                <w:sz w:val="20"/>
                <w:szCs w:val="20"/>
              </w:rPr>
            </w:pPr>
            <w:r w:rsidRPr="007B09A0">
              <w:rPr>
                <w:rFonts w:ascii="Times New Roman" w:hAnsi="Times New Roman" w:cs="Times New Roman"/>
                <w:color w:val="000000"/>
                <w:sz w:val="20"/>
                <w:szCs w:val="20"/>
              </w:rPr>
              <w:t>Утяжеление сценической конструкции:</w:t>
            </w:r>
          </w:p>
          <w:p w14:paraId="3B2E9CB9" w14:textId="77777777"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Для обеспечения устойчивости сценической конструкции предусмотрены утяжелители:</w:t>
            </w:r>
          </w:p>
          <w:p w14:paraId="063F42A5" w14:textId="77777777"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тип: блоки ФБС;</w:t>
            </w:r>
          </w:p>
          <w:p w14:paraId="43EC7AD3" w14:textId="6694A12A"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 xml:space="preserve">масса одного блока: </w:t>
            </w:r>
            <w:r w:rsidR="002A2F19">
              <w:rPr>
                <w:rFonts w:ascii="Times New Roman" w:hAnsi="Times New Roman" w:cs="Times New Roman"/>
                <w:color w:val="000000"/>
                <w:sz w:val="20"/>
                <w:szCs w:val="20"/>
              </w:rPr>
              <w:t>≥</w:t>
            </w:r>
            <w:r w:rsidRPr="007B09A0">
              <w:rPr>
                <w:rFonts w:ascii="Times New Roman" w:hAnsi="Times New Roman" w:cs="Times New Roman"/>
                <w:color w:val="000000"/>
                <w:sz w:val="20"/>
                <w:szCs w:val="20"/>
              </w:rPr>
              <w:t>1 000 кг;</w:t>
            </w:r>
          </w:p>
          <w:p w14:paraId="6230C40C" w14:textId="6EF7A7CB"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 xml:space="preserve">количество: </w:t>
            </w:r>
            <w:r w:rsidR="002A2F19">
              <w:rPr>
                <w:rFonts w:ascii="Times New Roman" w:hAnsi="Times New Roman" w:cs="Times New Roman"/>
                <w:color w:val="000000"/>
                <w:sz w:val="20"/>
                <w:szCs w:val="20"/>
              </w:rPr>
              <w:t>≥</w:t>
            </w:r>
            <w:r w:rsidRPr="007B09A0">
              <w:rPr>
                <w:rFonts w:ascii="Times New Roman" w:hAnsi="Times New Roman" w:cs="Times New Roman"/>
                <w:color w:val="000000"/>
                <w:sz w:val="20"/>
                <w:szCs w:val="20"/>
              </w:rPr>
              <w:t>4 шт.;</w:t>
            </w:r>
          </w:p>
          <w:p w14:paraId="03DDE092" w14:textId="2DECF7EE"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 xml:space="preserve">общая масса утяжеления: </w:t>
            </w:r>
            <w:r w:rsidR="002A2F19">
              <w:rPr>
                <w:rFonts w:ascii="Times New Roman" w:hAnsi="Times New Roman" w:cs="Times New Roman"/>
                <w:color w:val="000000"/>
                <w:sz w:val="20"/>
                <w:szCs w:val="20"/>
              </w:rPr>
              <w:t>≥</w:t>
            </w:r>
            <w:r w:rsidRPr="007B09A0">
              <w:rPr>
                <w:rFonts w:ascii="Times New Roman" w:hAnsi="Times New Roman" w:cs="Times New Roman"/>
                <w:color w:val="000000"/>
                <w:sz w:val="20"/>
                <w:szCs w:val="20"/>
              </w:rPr>
              <w:t>4 000 кг.</w:t>
            </w:r>
          </w:p>
          <w:p w14:paraId="71FCFD34" w14:textId="77777777" w:rsidR="00077D78" w:rsidRPr="007B09A0" w:rsidRDefault="00077D78" w:rsidP="006D0890">
            <w:pPr>
              <w:rPr>
                <w:rFonts w:ascii="Times New Roman" w:hAnsi="Times New Roman" w:cs="Times New Roman"/>
                <w:color w:val="000000"/>
                <w:sz w:val="20"/>
                <w:szCs w:val="20"/>
              </w:rPr>
            </w:pPr>
          </w:p>
          <w:p w14:paraId="118AAEA0" w14:textId="77777777" w:rsidR="00077D78" w:rsidRPr="007B09A0" w:rsidRDefault="00077D78" w:rsidP="00F1571E">
            <w:pPr>
              <w:rPr>
                <w:rFonts w:ascii="Times New Roman" w:hAnsi="Times New Roman" w:cs="Times New Roman"/>
                <w:color w:val="000000"/>
                <w:sz w:val="20"/>
                <w:szCs w:val="20"/>
              </w:rPr>
            </w:pPr>
            <w:r w:rsidRPr="007B09A0">
              <w:rPr>
                <w:rFonts w:ascii="Times New Roman" w:hAnsi="Times New Roman" w:cs="Times New Roman"/>
                <w:color w:val="000000"/>
                <w:sz w:val="20"/>
                <w:szCs w:val="20"/>
              </w:rPr>
              <w:t>Техник сцены в количестве 1 (одного) человека</w:t>
            </w:r>
          </w:p>
          <w:p w14:paraId="1059F7FC" w14:textId="77777777"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i/>
                <w:color w:val="000000"/>
                <w:sz w:val="20"/>
                <w:szCs w:val="20"/>
              </w:rPr>
              <w:t>Функционал техника сцены</w:t>
            </w:r>
            <w:r w:rsidRPr="007B09A0">
              <w:rPr>
                <w:rFonts w:ascii="Times New Roman" w:hAnsi="Times New Roman" w:cs="Times New Roman"/>
                <w:color w:val="000000"/>
                <w:sz w:val="20"/>
                <w:szCs w:val="20"/>
              </w:rPr>
              <w:t>: подготовка, оформление сцены к проведению Мероприятия, монтаж, подключение и настройка оборудования.</w:t>
            </w:r>
          </w:p>
          <w:p w14:paraId="668B3970" w14:textId="77777777" w:rsidR="00077D78" w:rsidRPr="007B09A0" w:rsidRDefault="00077D78" w:rsidP="00F1571E">
            <w:pPr>
              <w:rPr>
                <w:rFonts w:ascii="Times New Roman" w:hAnsi="Times New Roman" w:cs="Times New Roman"/>
                <w:i/>
                <w:color w:val="000000"/>
                <w:sz w:val="20"/>
                <w:szCs w:val="20"/>
              </w:rPr>
            </w:pPr>
            <w:r w:rsidRPr="007B09A0">
              <w:rPr>
                <w:rFonts w:ascii="Times New Roman" w:hAnsi="Times New Roman" w:cs="Times New Roman"/>
                <w:i/>
                <w:color w:val="000000"/>
                <w:sz w:val="20"/>
                <w:szCs w:val="20"/>
              </w:rPr>
              <w:t>Требования к технику сцены:</w:t>
            </w:r>
          </w:p>
          <w:p w14:paraId="0627750D" w14:textId="77777777"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 знает устройство и технические данные кинопроекционной, звуковоспроизводящей аппаратуры и вспомогательного оборудования;</w:t>
            </w:r>
          </w:p>
          <w:p w14:paraId="32C234C3" w14:textId="77777777"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 знает правила и нормы охраны труда, техники безопасности и противопожарной защиты;</w:t>
            </w:r>
          </w:p>
          <w:p w14:paraId="3D0BD921" w14:textId="77777777" w:rsidR="00077D78" w:rsidRPr="007B09A0" w:rsidRDefault="00077D78" w:rsidP="006D0890">
            <w:pPr>
              <w:rPr>
                <w:rFonts w:ascii="Times New Roman" w:hAnsi="Times New Roman" w:cs="Times New Roman"/>
                <w:color w:val="000000"/>
                <w:sz w:val="20"/>
                <w:szCs w:val="20"/>
              </w:rPr>
            </w:pPr>
          </w:p>
          <w:p w14:paraId="3248C0A3" w14:textId="77777777" w:rsidR="00AA1EED" w:rsidRDefault="00AA1EED" w:rsidP="00F1571E">
            <w:pPr>
              <w:jc w:val="both"/>
              <w:rPr>
                <w:rFonts w:ascii="Times New Roman" w:hAnsi="Times New Roman" w:cs="Times New Roman"/>
                <w:b/>
                <w:color w:val="000000"/>
                <w:sz w:val="20"/>
                <w:szCs w:val="20"/>
              </w:rPr>
            </w:pPr>
            <w:r>
              <w:rPr>
                <w:rFonts w:ascii="Times New Roman" w:hAnsi="Times New Roman" w:cs="Times New Roman"/>
                <w:b/>
                <w:color w:val="000000"/>
                <w:sz w:val="20"/>
                <w:szCs w:val="20"/>
              </w:rPr>
              <w:t>Звуковые усилители: ≥</w:t>
            </w:r>
            <w:r w:rsidR="00077D78" w:rsidRPr="007B09A0">
              <w:rPr>
                <w:rFonts w:ascii="Times New Roman" w:hAnsi="Times New Roman" w:cs="Times New Roman"/>
                <w:b/>
                <w:color w:val="000000"/>
                <w:sz w:val="20"/>
                <w:szCs w:val="20"/>
              </w:rPr>
              <w:t xml:space="preserve">4 шт. </w:t>
            </w:r>
          </w:p>
          <w:p w14:paraId="0A958C4D" w14:textId="2CB7A1EA"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Акустическая система, низкочастотная -</w:t>
            </w:r>
            <w:r w:rsidR="008D153E">
              <w:rPr>
                <w:rFonts w:ascii="Times New Roman" w:hAnsi="Times New Roman" w:cs="Times New Roman"/>
                <w:color w:val="000000"/>
                <w:sz w:val="20"/>
                <w:szCs w:val="20"/>
              </w:rPr>
              <w:t xml:space="preserve"> </w:t>
            </w:r>
            <w:r w:rsidRPr="007B09A0">
              <w:rPr>
                <w:rFonts w:ascii="Times New Roman" w:hAnsi="Times New Roman" w:cs="Times New Roman"/>
                <w:color w:val="000000"/>
                <w:sz w:val="20"/>
                <w:szCs w:val="20"/>
              </w:rPr>
              <w:t xml:space="preserve">2 полосная система без встроенного пассивного фильтра,2x8", </w:t>
            </w:r>
            <w:r w:rsidR="008D153E">
              <w:rPr>
                <w:rFonts w:ascii="Times New Roman" w:hAnsi="Times New Roman" w:cs="Times New Roman"/>
                <w:color w:val="000000"/>
                <w:sz w:val="20"/>
                <w:szCs w:val="20"/>
              </w:rPr>
              <w:t>≥</w:t>
            </w:r>
            <w:r w:rsidRPr="007B09A0">
              <w:rPr>
                <w:rFonts w:ascii="Times New Roman" w:hAnsi="Times New Roman" w:cs="Times New Roman"/>
                <w:color w:val="000000"/>
                <w:sz w:val="20"/>
                <w:szCs w:val="20"/>
              </w:rPr>
              <w:t>35</w:t>
            </w:r>
            <w:r w:rsidR="008D153E">
              <w:rPr>
                <w:rFonts w:ascii="Times New Roman" w:hAnsi="Times New Roman" w:cs="Times New Roman"/>
                <w:color w:val="000000"/>
                <w:sz w:val="20"/>
                <w:szCs w:val="20"/>
              </w:rPr>
              <w:t>Гц</w:t>
            </w:r>
            <w:r w:rsidRPr="007B09A0">
              <w:rPr>
                <w:rFonts w:ascii="Times New Roman" w:hAnsi="Times New Roman" w:cs="Times New Roman"/>
                <w:color w:val="000000"/>
                <w:sz w:val="20"/>
                <w:szCs w:val="20"/>
              </w:rPr>
              <w:t>-</w:t>
            </w:r>
            <w:r w:rsidR="008D153E">
              <w:rPr>
                <w:rFonts w:ascii="Times New Roman" w:hAnsi="Times New Roman" w:cs="Times New Roman"/>
                <w:color w:val="000000"/>
                <w:sz w:val="20"/>
                <w:szCs w:val="20"/>
              </w:rPr>
              <w:t>≤</w:t>
            </w:r>
            <w:r w:rsidRPr="007B09A0">
              <w:rPr>
                <w:rFonts w:ascii="Times New Roman" w:hAnsi="Times New Roman" w:cs="Times New Roman"/>
                <w:color w:val="000000"/>
                <w:sz w:val="20"/>
                <w:szCs w:val="20"/>
              </w:rPr>
              <w:t>160Гц</w:t>
            </w:r>
          </w:p>
          <w:p w14:paraId="26341A20" w14:textId="2D2DA0FE"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 xml:space="preserve">- Акустическая система элемент линейного массива, рассчитана на работу в комплексе, выполнена в прочном корпусе из высококачественной фанеры </w:t>
            </w:r>
            <w:r w:rsidR="00AA1EED">
              <w:rPr>
                <w:rFonts w:ascii="Times New Roman" w:hAnsi="Times New Roman" w:cs="Times New Roman"/>
                <w:color w:val="000000"/>
                <w:sz w:val="20"/>
                <w:szCs w:val="20"/>
              </w:rPr>
              <w:t>≥</w:t>
            </w:r>
            <w:r w:rsidRPr="007B09A0">
              <w:rPr>
                <w:rFonts w:ascii="Times New Roman" w:hAnsi="Times New Roman" w:cs="Times New Roman"/>
                <w:color w:val="000000"/>
                <w:sz w:val="20"/>
                <w:szCs w:val="20"/>
              </w:rPr>
              <w:t xml:space="preserve">18 мм, имеет стойкое к царапинам покрытие и обладает высоким классом пыле- и </w:t>
            </w:r>
            <w:proofErr w:type="spellStart"/>
            <w:r w:rsidRPr="007B09A0">
              <w:rPr>
                <w:rFonts w:ascii="Times New Roman" w:hAnsi="Times New Roman" w:cs="Times New Roman"/>
                <w:color w:val="000000"/>
                <w:sz w:val="20"/>
                <w:szCs w:val="20"/>
              </w:rPr>
              <w:t>влагозащиты</w:t>
            </w:r>
            <w:proofErr w:type="spellEnd"/>
            <w:r w:rsidRPr="007B09A0">
              <w:rPr>
                <w:rFonts w:ascii="Times New Roman" w:hAnsi="Times New Roman" w:cs="Times New Roman"/>
                <w:color w:val="000000"/>
                <w:sz w:val="20"/>
                <w:szCs w:val="20"/>
              </w:rPr>
              <w:t xml:space="preserve"> уровня не менее</w:t>
            </w:r>
            <w:r w:rsidR="00AA1EED">
              <w:rPr>
                <w:rFonts w:ascii="Times New Roman" w:hAnsi="Times New Roman" w:cs="Times New Roman"/>
                <w:color w:val="000000"/>
                <w:sz w:val="20"/>
                <w:szCs w:val="20"/>
              </w:rPr>
              <w:t xml:space="preserve"> ≥</w:t>
            </w:r>
            <w:r w:rsidRPr="007B09A0">
              <w:rPr>
                <w:rFonts w:ascii="Times New Roman" w:hAnsi="Times New Roman" w:cs="Times New Roman"/>
                <w:color w:val="000000"/>
                <w:sz w:val="20"/>
                <w:szCs w:val="20"/>
              </w:rPr>
              <w:t xml:space="preserve"> IP55, 2-полосная (2x8)</w:t>
            </w:r>
            <w:r w:rsidR="00F1571E">
              <w:rPr>
                <w:rFonts w:ascii="Times New Roman" w:hAnsi="Times New Roman" w:cs="Times New Roman"/>
                <w:color w:val="000000"/>
                <w:sz w:val="20"/>
                <w:szCs w:val="20"/>
              </w:rPr>
              <w:t xml:space="preserve"> </w:t>
            </w:r>
            <w:r w:rsidRPr="007B09A0">
              <w:rPr>
                <w:rFonts w:ascii="Times New Roman" w:hAnsi="Times New Roman" w:cs="Times New Roman"/>
                <w:color w:val="000000"/>
                <w:sz w:val="20"/>
                <w:szCs w:val="20"/>
              </w:rPr>
              <w:t>–</w:t>
            </w:r>
            <w:r w:rsidR="00AA1EED">
              <w:rPr>
                <w:rFonts w:ascii="Times New Roman" w:hAnsi="Times New Roman" w:cs="Times New Roman"/>
                <w:color w:val="000000"/>
                <w:sz w:val="20"/>
                <w:szCs w:val="20"/>
              </w:rPr>
              <w:t xml:space="preserve"> ≥</w:t>
            </w:r>
            <w:r w:rsidRPr="007B09A0">
              <w:rPr>
                <w:rFonts w:ascii="Times New Roman" w:hAnsi="Times New Roman" w:cs="Times New Roman"/>
                <w:color w:val="000000"/>
                <w:sz w:val="20"/>
                <w:szCs w:val="20"/>
              </w:rPr>
              <w:t xml:space="preserve"> 6 шт.;</w:t>
            </w:r>
          </w:p>
          <w:p w14:paraId="37DB0149" w14:textId="4BD65DCD"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 xml:space="preserve">- Профессиональный высокопроизводительный </w:t>
            </w:r>
            <w:proofErr w:type="spellStart"/>
            <w:r w:rsidRPr="007B09A0">
              <w:rPr>
                <w:rFonts w:ascii="Times New Roman" w:hAnsi="Times New Roman" w:cs="Times New Roman"/>
                <w:color w:val="000000"/>
                <w:sz w:val="20"/>
                <w:szCs w:val="20"/>
              </w:rPr>
              <w:t>сабуфер</w:t>
            </w:r>
            <w:proofErr w:type="spellEnd"/>
            <w:r w:rsidRPr="007B09A0">
              <w:rPr>
                <w:rFonts w:ascii="Times New Roman" w:hAnsi="Times New Roman" w:cs="Times New Roman"/>
                <w:color w:val="000000"/>
                <w:sz w:val="20"/>
                <w:szCs w:val="20"/>
              </w:rPr>
              <w:t xml:space="preserve"> </w:t>
            </w:r>
            <w:proofErr w:type="spellStart"/>
            <w:r w:rsidRPr="007B09A0">
              <w:rPr>
                <w:rFonts w:ascii="Times New Roman" w:hAnsi="Times New Roman" w:cs="Times New Roman"/>
                <w:color w:val="000000"/>
                <w:sz w:val="20"/>
                <w:szCs w:val="20"/>
              </w:rPr>
              <w:t>Аudio</w:t>
            </w:r>
            <w:proofErr w:type="spellEnd"/>
            <w:r w:rsidRPr="007B09A0">
              <w:rPr>
                <w:rFonts w:ascii="Times New Roman" w:hAnsi="Times New Roman" w:cs="Times New Roman"/>
                <w:color w:val="000000"/>
                <w:sz w:val="20"/>
                <w:szCs w:val="20"/>
              </w:rPr>
              <w:t xml:space="preserve"> CA -215</w:t>
            </w:r>
            <w:r w:rsidR="002A2F19">
              <w:rPr>
                <w:rFonts w:ascii="Times New Roman" w:hAnsi="Times New Roman" w:cs="Times New Roman"/>
                <w:color w:val="000000"/>
                <w:sz w:val="20"/>
                <w:szCs w:val="20"/>
              </w:rPr>
              <w:t xml:space="preserve"> или эквивалент</w:t>
            </w:r>
            <w:r w:rsidR="00FF0446">
              <w:rPr>
                <w:rFonts w:ascii="Times New Roman" w:hAnsi="Times New Roman" w:cs="Times New Roman"/>
                <w:color w:val="000000"/>
                <w:sz w:val="20"/>
                <w:szCs w:val="20"/>
              </w:rPr>
              <w:t>;</w:t>
            </w:r>
          </w:p>
          <w:p w14:paraId="67CD282E" w14:textId="5CE23C4A"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 xml:space="preserve">- Микшерный пульт цифровой </w:t>
            </w:r>
            <w:proofErr w:type="spellStart"/>
            <w:r w:rsidRPr="007B09A0">
              <w:rPr>
                <w:rFonts w:ascii="Times New Roman" w:hAnsi="Times New Roman" w:cs="Times New Roman"/>
                <w:color w:val="000000"/>
                <w:sz w:val="20"/>
                <w:szCs w:val="20"/>
              </w:rPr>
              <w:t>Soundking</w:t>
            </w:r>
            <w:proofErr w:type="spellEnd"/>
            <w:r w:rsidRPr="007B09A0">
              <w:rPr>
                <w:rFonts w:ascii="Times New Roman" w:hAnsi="Times New Roman" w:cs="Times New Roman"/>
                <w:color w:val="000000"/>
                <w:sz w:val="20"/>
                <w:szCs w:val="20"/>
              </w:rPr>
              <w:t xml:space="preserve"> DM20</w:t>
            </w:r>
            <w:r w:rsidR="002A2F19">
              <w:rPr>
                <w:rFonts w:ascii="Times New Roman" w:hAnsi="Times New Roman" w:cs="Times New Roman"/>
                <w:color w:val="000000"/>
                <w:sz w:val="20"/>
                <w:szCs w:val="20"/>
              </w:rPr>
              <w:t xml:space="preserve"> или эквивалент </w:t>
            </w:r>
            <w:r w:rsidRPr="007B09A0">
              <w:rPr>
                <w:rFonts w:ascii="Times New Roman" w:hAnsi="Times New Roman" w:cs="Times New Roman"/>
                <w:color w:val="000000"/>
                <w:sz w:val="20"/>
                <w:szCs w:val="20"/>
              </w:rPr>
              <w:t xml:space="preserve">– </w:t>
            </w:r>
            <w:r w:rsidR="002A2F19">
              <w:rPr>
                <w:rFonts w:ascii="Times New Roman" w:hAnsi="Times New Roman" w:cs="Times New Roman"/>
                <w:color w:val="000000"/>
                <w:sz w:val="20"/>
                <w:szCs w:val="20"/>
              </w:rPr>
              <w:t>≥</w:t>
            </w:r>
            <w:r w:rsidRPr="007B09A0">
              <w:rPr>
                <w:rFonts w:ascii="Times New Roman" w:hAnsi="Times New Roman" w:cs="Times New Roman"/>
                <w:color w:val="000000"/>
                <w:sz w:val="20"/>
                <w:szCs w:val="20"/>
              </w:rPr>
              <w:t>1 шт.;</w:t>
            </w:r>
          </w:p>
          <w:p w14:paraId="448B64AC" w14:textId="2F066655"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 xml:space="preserve">- Микрофонная стойка, оснащенная механизмом регулировки высоты от </w:t>
            </w:r>
            <w:r w:rsidR="002A2F19">
              <w:rPr>
                <w:rFonts w:ascii="Times New Roman" w:hAnsi="Times New Roman" w:cs="Times New Roman"/>
                <w:color w:val="000000"/>
                <w:sz w:val="20"/>
                <w:szCs w:val="20"/>
              </w:rPr>
              <w:t>≥</w:t>
            </w:r>
            <w:r w:rsidRPr="007B09A0">
              <w:rPr>
                <w:rFonts w:ascii="Times New Roman" w:hAnsi="Times New Roman" w:cs="Times New Roman"/>
                <w:color w:val="000000"/>
                <w:sz w:val="20"/>
                <w:szCs w:val="20"/>
              </w:rPr>
              <w:t>92</w:t>
            </w:r>
            <w:r w:rsidR="008D153E">
              <w:rPr>
                <w:rFonts w:ascii="Times New Roman" w:hAnsi="Times New Roman" w:cs="Times New Roman"/>
                <w:color w:val="000000"/>
                <w:sz w:val="20"/>
                <w:szCs w:val="20"/>
              </w:rPr>
              <w:t xml:space="preserve"> см</w:t>
            </w:r>
            <w:r w:rsidRPr="007B09A0">
              <w:rPr>
                <w:rFonts w:ascii="Times New Roman" w:hAnsi="Times New Roman" w:cs="Times New Roman"/>
                <w:color w:val="000000"/>
                <w:sz w:val="20"/>
                <w:szCs w:val="20"/>
              </w:rPr>
              <w:t xml:space="preserve"> до </w:t>
            </w:r>
            <w:r w:rsidR="002A2F19">
              <w:rPr>
                <w:rFonts w:ascii="Times New Roman" w:hAnsi="Times New Roman" w:cs="Times New Roman"/>
                <w:color w:val="000000"/>
                <w:sz w:val="20"/>
                <w:szCs w:val="20"/>
              </w:rPr>
              <w:t>≤</w:t>
            </w:r>
            <w:r w:rsidRPr="007B09A0">
              <w:rPr>
                <w:rFonts w:ascii="Times New Roman" w:hAnsi="Times New Roman" w:cs="Times New Roman"/>
                <w:color w:val="000000"/>
                <w:sz w:val="20"/>
                <w:szCs w:val="20"/>
              </w:rPr>
              <w:t>163 см. Изготовлена из прочного металла с мягкими пластиковыми вставками. Плечевая стойка устройства также способна регулироваться по дли</w:t>
            </w:r>
            <w:r w:rsidR="00F1571E">
              <w:rPr>
                <w:rFonts w:ascii="Times New Roman" w:hAnsi="Times New Roman" w:cs="Times New Roman"/>
                <w:color w:val="000000"/>
                <w:sz w:val="20"/>
                <w:szCs w:val="20"/>
              </w:rPr>
              <w:t xml:space="preserve">не от </w:t>
            </w:r>
            <w:r w:rsidR="00FF0446">
              <w:rPr>
                <w:rFonts w:ascii="Times New Roman" w:hAnsi="Times New Roman" w:cs="Times New Roman"/>
                <w:color w:val="000000"/>
                <w:sz w:val="20"/>
                <w:szCs w:val="20"/>
              </w:rPr>
              <w:t>≥</w:t>
            </w:r>
            <w:r w:rsidR="00F1571E">
              <w:rPr>
                <w:rFonts w:ascii="Times New Roman" w:hAnsi="Times New Roman" w:cs="Times New Roman"/>
                <w:color w:val="000000"/>
                <w:sz w:val="20"/>
                <w:szCs w:val="20"/>
              </w:rPr>
              <w:t>42</w:t>
            </w:r>
            <w:r w:rsidR="008D153E">
              <w:rPr>
                <w:rFonts w:ascii="Times New Roman" w:hAnsi="Times New Roman" w:cs="Times New Roman"/>
                <w:color w:val="000000"/>
                <w:sz w:val="20"/>
                <w:szCs w:val="20"/>
              </w:rPr>
              <w:t>см</w:t>
            </w:r>
            <w:r w:rsidR="00F1571E">
              <w:rPr>
                <w:rFonts w:ascii="Times New Roman" w:hAnsi="Times New Roman" w:cs="Times New Roman"/>
                <w:color w:val="000000"/>
                <w:sz w:val="20"/>
                <w:szCs w:val="20"/>
              </w:rPr>
              <w:t xml:space="preserve"> до </w:t>
            </w:r>
            <w:r w:rsidR="00FF0446">
              <w:rPr>
                <w:rFonts w:ascii="Times New Roman" w:hAnsi="Times New Roman" w:cs="Times New Roman"/>
                <w:color w:val="000000"/>
                <w:sz w:val="20"/>
                <w:szCs w:val="20"/>
              </w:rPr>
              <w:t>≤</w:t>
            </w:r>
            <w:r w:rsidR="00F1571E">
              <w:rPr>
                <w:rFonts w:ascii="Times New Roman" w:hAnsi="Times New Roman" w:cs="Times New Roman"/>
                <w:color w:val="000000"/>
                <w:sz w:val="20"/>
                <w:szCs w:val="20"/>
              </w:rPr>
              <w:t>72 см. журавль K&amp;M</w:t>
            </w:r>
            <w:r w:rsidRPr="007B09A0">
              <w:rPr>
                <w:rFonts w:ascii="Times New Roman" w:hAnsi="Times New Roman" w:cs="Times New Roman"/>
                <w:color w:val="000000"/>
                <w:sz w:val="20"/>
                <w:szCs w:val="20"/>
              </w:rPr>
              <w:t xml:space="preserve"> или </w:t>
            </w:r>
            <w:r w:rsidR="00AA1EED">
              <w:rPr>
                <w:rFonts w:ascii="Times New Roman" w:hAnsi="Times New Roman" w:cs="Times New Roman"/>
                <w:color w:val="000000"/>
                <w:sz w:val="20"/>
                <w:szCs w:val="20"/>
              </w:rPr>
              <w:t>эквивалент</w:t>
            </w:r>
            <w:r w:rsidRPr="007B09A0">
              <w:rPr>
                <w:rFonts w:ascii="Times New Roman" w:hAnsi="Times New Roman" w:cs="Times New Roman"/>
                <w:color w:val="000000"/>
                <w:sz w:val="20"/>
                <w:szCs w:val="20"/>
              </w:rPr>
              <w:t xml:space="preserve"> – </w:t>
            </w:r>
            <w:r w:rsidR="00AA1EED">
              <w:rPr>
                <w:rFonts w:ascii="Times New Roman" w:hAnsi="Times New Roman" w:cs="Times New Roman"/>
                <w:color w:val="000000"/>
                <w:sz w:val="20"/>
                <w:szCs w:val="20"/>
              </w:rPr>
              <w:t>≥</w:t>
            </w:r>
            <w:r w:rsidRPr="007B09A0">
              <w:rPr>
                <w:rFonts w:ascii="Times New Roman" w:hAnsi="Times New Roman" w:cs="Times New Roman"/>
                <w:color w:val="000000"/>
                <w:sz w:val="20"/>
                <w:szCs w:val="20"/>
              </w:rPr>
              <w:t>1 шт.;</w:t>
            </w:r>
          </w:p>
          <w:p w14:paraId="32A1ECE8" w14:textId="34C44ED5"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w:t>
            </w:r>
            <w:proofErr w:type="spellStart"/>
            <w:r w:rsidRPr="007B09A0">
              <w:rPr>
                <w:rFonts w:ascii="Times New Roman" w:hAnsi="Times New Roman" w:cs="Times New Roman"/>
                <w:color w:val="000000"/>
                <w:sz w:val="20"/>
                <w:szCs w:val="20"/>
              </w:rPr>
              <w:t>Двухполосная</w:t>
            </w:r>
            <w:proofErr w:type="spellEnd"/>
            <w:r w:rsidRPr="007B09A0">
              <w:rPr>
                <w:rFonts w:ascii="Times New Roman" w:hAnsi="Times New Roman" w:cs="Times New Roman"/>
                <w:color w:val="000000"/>
                <w:sz w:val="20"/>
                <w:szCs w:val="20"/>
              </w:rPr>
              <w:t xml:space="preserve"> акустическая система-сценический монитор-</w:t>
            </w:r>
            <w:r w:rsidR="00AA1EED">
              <w:rPr>
                <w:rFonts w:ascii="Times New Roman" w:hAnsi="Times New Roman" w:cs="Times New Roman"/>
                <w:color w:val="000000"/>
                <w:sz w:val="20"/>
                <w:szCs w:val="20"/>
              </w:rPr>
              <w:t>≥</w:t>
            </w:r>
            <w:r w:rsidRPr="007B09A0">
              <w:rPr>
                <w:rFonts w:ascii="Times New Roman" w:hAnsi="Times New Roman" w:cs="Times New Roman"/>
                <w:color w:val="000000"/>
                <w:sz w:val="20"/>
                <w:szCs w:val="20"/>
              </w:rPr>
              <w:t>2 шт.;</w:t>
            </w:r>
          </w:p>
          <w:p w14:paraId="090A52A2" w14:textId="61B7BD21"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 Беспроводная радиосистема с дальностью стабильного приёма до 50 метров, работающая на UHF-диапазонах (</w:t>
            </w:r>
            <w:r w:rsidR="008D153E">
              <w:rPr>
                <w:rFonts w:ascii="Times New Roman" w:hAnsi="Times New Roman" w:cs="Times New Roman"/>
                <w:color w:val="000000"/>
                <w:sz w:val="20"/>
                <w:szCs w:val="20"/>
              </w:rPr>
              <w:t>≥</w:t>
            </w:r>
            <w:r w:rsidRPr="007B09A0">
              <w:rPr>
                <w:rFonts w:ascii="Times New Roman" w:hAnsi="Times New Roman" w:cs="Times New Roman"/>
                <w:color w:val="000000"/>
                <w:sz w:val="20"/>
                <w:szCs w:val="20"/>
              </w:rPr>
              <w:t>47</w:t>
            </w:r>
            <w:r w:rsidR="008D153E">
              <w:rPr>
                <w:rFonts w:ascii="Times New Roman" w:hAnsi="Times New Roman" w:cs="Times New Roman"/>
                <w:color w:val="000000"/>
                <w:sz w:val="20"/>
                <w:szCs w:val="20"/>
              </w:rPr>
              <w:t>0</w:t>
            </w:r>
            <w:r w:rsidR="008D153E">
              <w:t xml:space="preserve"> </w:t>
            </w:r>
            <w:r w:rsidR="008D153E" w:rsidRPr="008D153E">
              <w:rPr>
                <w:rFonts w:ascii="Times New Roman" w:hAnsi="Times New Roman" w:cs="Times New Roman"/>
                <w:color w:val="000000"/>
                <w:sz w:val="20"/>
                <w:szCs w:val="20"/>
              </w:rPr>
              <w:t xml:space="preserve">МГц </w:t>
            </w:r>
            <w:r w:rsidRPr="007B09A0">
              <w:rPr>
                <w:rFonts w:ascii="Times New Roman" w:hAnsi="Times New Roman" w:cs="Times New Roman"/>
                <w:color w:val="000000"/>
                <w:sz w:val="20"/>
                <w:szCs w:val="20"/>
              </w:rPr>
              <w:t>-</w:t>
            </w:r>
            <w:r w:rsidR="008D153E">
              <w:rPr>
                <w:rFonts w:ascii="Times New Roman" w:hAnsi="Times New Roman" w:cs="Times New Roman"/>
                <w:color w:val="000000"/>
                <w:sz w:val="20"/>
                <w:szCs w:val="20"/>
              </w:rPr>
              <w:t>≤</w:t>
            </w:r>
            <w:r w:rsidRPr="007B09A0">
              <w:rPr>
                <w:rFonts w:ascii="Times New Roman" w:hAnsi="Times New Roman" w:cs="Times New Roman"/>
                <w:color w:val="000000"/>
                <w:sz w:val="20"/>
                <w:szCs w:val="20"/>
              </w:rPr>
              <w:t>510 МГц)</w:t>
            </w:r>
            <w:r w:rsidR="00F1571E">
              <w:rPr>
                <w:rFonts w:ascii="Times New Roman" w:hAnsi="Times New Roman" w:cs="Times New Roman"/>
                <w:color w:val="000000"/>
                <w:sz w:val="20"/>
                <w:szCs w:val="20"/>
              </w:rPr>
              <w:t xml:space="preserve"> </w:t>
            </w:r>
            <w:r w:rsidRPr="007B09A0">
              <w:rPr>
                <w:rFonts w:ascii="Times New Roman" w:hAnsi="Times New Roman" w:cs="Times New Roman"/>
                <w:color w:val="000000"/>
                <w:sz w:val="20"/>
                <w:szCs w:val="20"/>
              </w:rPr>
              <w:t>-</w:t>
            </w:r>
            <w:r w:rsidR="00AA1EED">
              <w:rPr>
                <w:rFonts w:ascii="Times New Roman" w:hAnsi="Times New Roman" w:cs="Times New Roman"/>
                <w:color w:val="000000"/>
                <w:sz w:val="20"/>
                <w:szCs w:val="20"/>
              </w:rPr>
              <w:t>≥</w:t>
            </w:r>
            <w:r w:rsidRPr="007B09A0">
              <w:rPr>
                <w:rFonts w:ascii="Times New Roman" w:hAnsi="Times New Roman" w:cs="Times New Roman"/>
                <w:color w:val="000000"/>
                <w:sz w:val="20"/>
                <w:szCs w:val="20"/>
              </w:rPr>
              <w:t>4 шт.;</w:t>
            </w:r>
          </w:p>
          <w:p w14:paraId="6C10B5DD" w14:textId="2A17EA01"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 xml:space="preserve">- Комплект коммутации для подключения и управления – </w:t>
            </w:r>
            <w:r w:rsidR="00AA1EED">
              <w:rPr>
                <w:rFonts w:ascii="Times New Roman" w:hAnsi="Times New Roman" w:cs="Times New Roman"/>
                <w:color w:val="000000"/>
                <w:sz w:val="20"/>
                <w:szCs w:val="20"/>
              </w:rPr>
              <w:t>≥</w:t>
            </w:r>
            <w:r w:rsidRPr="007B09A0">
              <w:rPr>
                <w:rFonts w:ascii="Times New Roman" w:hAnsi="Times New Roman" w:cs="Times New Roman"/>
                <w:color w:val="000000"/>
                <w:sz w:val="20"/>
                <w:szCs w:val="20"/>
              </w:rPr>
              <w:t>1 комплект.</w:t>
            </w:r>
          </w:p>
          <w:p w14:paraId="581DD525" w14:textId="77777777"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Звукорежиссёр в количестве 1 (одного) человека</w:t>
            </w:r>
          </w:p>
          <w:p w14:paraId="0B86E202" w14:textId="77777777"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i/>
                <w:color w:val="000000"/>
                <w:sz w:val="20"/>
                <w:szCs w:val="20"/>
              </w:rPr>
              <w:t>Функционал звукорежиссера</w:t>
            </w:r>
            <w:r w:rsidRPr="007B09A0">
              <w:rPr>
                <w:rFonts w:ascii="Times New Roman" w:hAnsi="Times New Roman" w:cs="Times New Roman"/>
                <w:color w:val="000000"/>
                <w:sz w:val="20"/>
                <w:szCs w:val="20"/>
              </w:rPr>
              <w:t>: установка, расстановка, тестирование и настройка звукового оборудования, работа с аудиозаписью и проигрыванием звуковых эффектов, звуковая регулировка, контроль над качеством звука.</w:t>
            </w:r>
          </w:p>
          <w:p w14:paraId="509919FA" w14:textId="77777777"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i/>
                <w:color w:val="000000"/>
                <w:sz w:val="20"/>
                <w:szCs w:val="20"/>
              </w:rPr>
              <w:t>Требования к звукорежиссеру</w:t>
            </w:r>
            <w:r w:rsidRPr="007B09A0">
              <w:rPr>
                <w:rFonts w:ascii="Times New Roman" w:hAnsi="Times New Roman" w:cs="Times New Roman"/>
                <w:color w:val="000000"/>
                <w:sz w:val="20"/>
                <w:szCs w:val="20"/>
              </w:rPr>
              <w:t xml:space="preserve">: </w:t>
            </w:r>
          </w:p>
          <w:p w14:paraId="1C866EF4" w14:textId="77777777"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 технические знания звуковых пультов любого класса;</w:t>
            </w:r>
          </w:p>
          <w:p w14:paraId="6C5B4607" w14:textId="77777777"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 знание акустических особенностей концертных и театральных залов;</w:t>
            </w:r>
          </w:p>
          <w:p w14:paraId="049A6E03" w14:textId="77777777"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 умение контролировать параметры звукового сигнала и переход на резервное оборудование;</w:t>
            </w:r>
          </w:p>
          <w:p w14:paraId="337B191F" w14:textId="77777777"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 умение своевременно выявлять неисправности оборудования и принимать оперативные меры по их ликвидации;</w:t>
            </w:r>
          </w:p>
          <w:p w14:paraId="147F7E4D" w14:textId="77777777"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 сотрудничество с другими членами команды.</w:t>
            </w:r>
          </w:p>
          <w:p w14:paraId="45B2A91B" w14:textId="77777777" w:rsidR="00077D78" w:rsidRPr="007B09A0" w:rsidRDefault="00077D78" w:rsidP="006D0890">
            <w:pPr>
              <w:rPr>
                <w:rFonts w:ascii="Times New Roman" w:hAnsi="Times New Roman" w:cs="Times New Roman"/>
                <w:b/>
                <w:color w:val="000000"/>
                <w:sz w:val="20"/>
                <w:szCs w:val="20"/>
              </w:rPr>
            </w:pPr>
            <w:r w:rsidRPr="007B09A0">
              <w:rPr>
                <w:rFonts w:ascii="Times New Roman" w:hAnsi="Times New Roman" w:cs="Times New Roman"/>
                <w:b/>
                <w:color w:val="000000"/>
                <w:sz w:val="20"/>
                <w:szCs w:val="20"/>
              </w:rPr>
              <w:t>Светодиодный экран:</w:t>
            </w:r>
          </w:p>
          <w:p w14:paraId="720E4540" w14:textId="41B10C8C"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Светодиодный видеоэкран на задник сцены, размер:</w:t>
            </w:r>
            <w:r w:rsidRPr="007B09A0">
              <w:rPr>
                <w:rFonts w:ascii="Times New Roman" w:hAnsi="Times New Roman" w:cs="Times New Roman"/>
                <w:color w:val="000000"/>
                <w:sz w:val="20"/>
                <w:szCs w:val="20"/>
              </w:rPr>
              <w:br/>
              <w:t>– высота –</w:t>
            </w:r>
            <w:r w:rsidR="00AA1EED">
              <w:rPr>
                <w:rFonts w:ascii="Times New Roman" w:hAnsi="Times New Roman" w:cs="Times New Roman"/>
                <w:color w:val="000000"/>
                <w:sz w:val="20"/>
                <w:szCs w:val="20"/>
              </w:rPr>
              <w:t>≥</w:t>
            </w:r>
            <w:r w:rsidRPr="007B09A0">
              <w:rPr>
                <w:rFonts w:ascii="Times New Roman" w:hAnsi="Times New Roman" w:cs="Times New Roman"/>
                <w:color w:val="000000"/>
                <w:sz w:val="20"/>
                <w:szCs w:val="20"/>
              </w:rPr>
              <w:t xml:space="preserve"> 4,5 м, ширина – </w:t>
            </w:r>
            <w:r w:rsidR="00AA1EED">
              <w:rPr>
                <w:rFonts w:ascii="Times New Roman" w:hAnsi="Times New Roman" w:cs="Times New Roman"/>
                <w:color w:val="000000"/>
                <w:sz w:val="20"/>
                <w:szCs w:val="20"/>
              </w:rPr>
              <w:t>≥</w:t>
            </w:r>
            <w:r w:rsidRPr="007B09A0">
              <w:rPr>
                <w:rFonts w:ascii="Times New Roman" w:hAnsi="Times New Roman" w:cs="Times New Roman"/>
                <w:color w:val="000000"/>
                <w:sz w:val="20"/>
                <w:szCs w:val="20"/>
              </w:rPr>
              <w:t xml:space="preserve">2,5 м, общей площадью – </w:t>
            </w:r>
            <w:r w:rsidR="00AA1EED">
              <w:rPr>
                <w:rFonts w:ascii="Times New Roman" w:hAnsi="Times New Roman" w:cs="Times New Roman"/>
                <w:color w:val="000000"/>
                <w:sz w:val="20"/>
                <w:szCs w:val="20"/>
              </w:rPr>
              <w:t>≥</w:t>
            </w:r>
            <w:r w:rsidRPr="007B09A0">
              <w:rPr>
                <w:rFonts w:ascii="Times New Roman" w:hAnsi="Times New Roman" w:cs="Times New Roman"/>
                <w:color w:val="000000"/>
                <w:sz w:val="20"/>
                <w:szCs w:val="20"/>
              </w:rPr>
              <w:t xml:space="preserve">11 </w:t>
            </w:r>
            <w:proofErr w:type="spellStart"/>
            <w:r w:rsidRPr="007B09A0">
              <w:rPr>
                <w:rFonts w:ascii="Times New Roman" w:hAnsi="Times New Roman" w:cs="Times New Roman"/>
                <w:color w:val="000000"/>
                <w:sz w:val="20"/>
                <w:szCs w:val="20"/>
              </w:rPr>
              <w:t>кв.м</w:t>
            </w:r>
            <w:proofErr w:type="spellEnd"/>
            <w:r w:rsidRPr="007B09A0">
              <w:rPr>
                <w:rFonts w:ascii="Times New Roman" w:hAnsi="Times New Roman" w:cs="Times New Roman"/>
                <w:color w:val="000000"/>
                <w:sz w:val="20"/>
                <w:szCs w:val="20"/>
              </w:rPr>
              <w:t xml:space="preserve">., шаг между пикселями </w:t>
            </w:r>
            <w:r w:rsidR="00AA1EED">
              <w:rPr>
                <w:rFonts w:ascii="Times New Roman" w:hAnsi="Times New Roman" w:cs="Times New Roman"/>
                <w:color w:val="000000"/>
                <w:sz w:val="20"/>
                <w:szCs w:val="20"/>
              </w:rPr>
              <w:t>≥</w:t>
            </w:r>
            <w:r w:rsidRPr="007B09A0">
              <w:rPr>
                <w:rFonts w:ascii="Times New Roman" w:hAnsi="Times New Roman" w:cs="Times New Roman"/>
                <w:color w:val="000000"/>
                <w:sz w:val="20"/>
                <w:szCs w:val="20"/>
              </w:rPr>
              <w:t xml:space="preserve">4,8 мм, состав пикселя – полноцветный, 1R1G1B; глубина цвета пикселя – </w:t>
            </w:r>
            <w:r w:rsidR="00AA1EED">
              <w:rPr>
                <w:rFonts w:ascii="Times New Roman" w:hAnsi="Times New Roman" w:cs="Times New Roman"/>
                <w:color w:val="000000"/>
                <w:sz w:val="20"/>
                <w:szCs w:val="20"/>
              </w:rPr>
              <w:t>≥</w:t>
            </w:r>
            <w:r w:rsidRPr="007B09A0">
              <w:rPr>
                <w:rFonts w:ascii="Times New Roman" w:hAnsi="Times New Roman" w:cs="Times New Roman"/>
                <w:color w:val="000000"/>
                <w:sz w:val="20"/>
                <w:szCs w:val="20"/>
              </w:rPr>
              <w:t xml:space="preserve">16 бит; частота обновления – регулируемая, в диапазоне 800 - 5000Гц; частота кадров – </w:t>
            </w:r>
            <w:r w:rsidR="00AA1EED">
              <w:rPr>
                <w:rFonts w:ascii="Times New Roman" w:hAnsi="Times New Roman" w:cs="Times New Roman"/>
                <w:color w:val="000000"/>
                <w:sz w:val="20"/>
                <w:szCs w:val="20"/>
              </w:rPr>
              <w:t>≥</w:t>
            </w:r>
            <w:r w:rsidRPr="007B09A0">
              <w:rPr>
                <w:rFonts w:ascii="Times New Roman" w:hAnsi="Times New Roman" w:cs="Times New Roman"/>
                <w:color w:val="000000"/>
                <w:sz w:val="20"/>
                <w:szCs w:val="20"/>
              </w:rPr>
              <w:t xml:space="preserve">50Гц; SMD, Яркость – </w:t>
            </w:r>
            <w:r w:rsidR="00AA1EED">
              <w:rPr>
                <w:rFonts w:ascii="Times New Roman" w:hAnsi="Times New Roman" w:cs="Times New Roman"/>
                <w:color w:val="000000"/>
                <w:sz w:val="20"/>
                <w:szCs w:val="20"/>
              </w:rPr>
              <w:t>≥</w:t>
            </w:r>
            <w:r w:rsidRPr="007B09A0">
              <w:rPr>
                <w:rFonts w:ascii="Times New Roman" w:hAnsi="Times New Roman" w:cs="Times New Roman"/>
                <w:color w:val="000000"/>
                <w:sz w:val="20"/>
                <w:szCs w:val="20"/>
              </w:rPr>
              <w:t>5 000 кд/м2., электропитание – трехфазная сеть 380В/50Гц, в комплекте конструктив для обеспечения надежного крепления элементов видеоэкрана из качественных материалов и соответствуют допустимой нагрузке грузоподъемности –</w:t>
            </w:r>
            <w:r w:rsidR="00FF0446">
              <w:rPr>
                <w:rFonts w:ascii="Times New Roman" w:hAnsi="Times New Roman" w:cs="Times New Roman"/>
                <w:color w:val="000000"/>
                <w:sz w:val="20"/>
                <w:szCs w:val="20"/>
              </w:rPr>
              <w:t xml:space="preserve"> ≥</w:t>
            </w:r>
            <w:r w:rsidRPr="007B09A0">
              <w:rPr>
                <w:rFonts w:ascii="Times New Roman" w:hAnsi="Times New Roman" w:cs="Times New Roman"/>
                <w:color w:val="000000"/>
                <w:sz w:val="20"/>
                <w:szCs w:val="20"/>
              </w:rPr>
              <w:t xml:space="preserve"> 1 шт.</w:t>
            </w:r>
          </w:p>
          <w:p w14:paraId="28839D4A" w14:textId="77777777"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 Силовая коммутация (Силовой кабель</w:t>
            </w:r>
          </w:p>
          <w:p w14:paraId="1C2791FD" w14:textId="7F98D22D" w:rsidR="00077D78" w:rsidRPr="007B09A0" w:rsidRDefault="00077D78" w:rsidP="00F1571E">
            <w:pPr>
              <w:jc w:val="both"/>
              <w:rPr>
                <w:rFonts w:ascii="Times New Roman" w:hAnsi="Times New Roman" w:cs="Times New Roman"/>
                <w:color w:val="000000"/>
                <w:sz w:val="20"/>
                <w:szCs w:val="20"/>
              </w:rPr>
            </w:pPr>
            <w:proofErr w:type="spellStart"/>
            <w:r w:rsidRPr="007B09A0">
              <w:rPr>
                <w:rFonts w:ascii="Times New Roman" w:hAnsi="Times New Roman" w:cs="Times New Roman"/>
                <w:color w:val="000000"/>
                <w:sz w:val="20"/>
                <w:szCs w:val="20"/>
              </w:rPr>
              <w:t>Xtreme</w:t>
            </w:r>
            <w:proofErr w:type="spellEnd"/>
            <w:r w:rsidRPr="007B09A0">
              <w:rPr>
                <w:rFonts w:ascii="Times New Roman" w:hAnsi="Times New Roman" w:cs="Times New Roman"/>
                <w:color w:val="000000"/>
                <w:sz w:val="20"/>
                <w:szCs w:val="20"/>
              </w:rPr>
              <w:t xml:space="preserve"> H07RN-F 06/1kV 5G6</w:t>
            </w:r>
            <w:r w:rsidR="00AA1EED">
              <w:rPr>
                <w:rFonts w:ascii="Times New Roman" w:hAnsi="Times New Roman" w:cs="Times New Roman"/>
                <w:color w:val="000000"/>
                <w:sz w:val="20"/>
                <w:szCs w:val="20"/>
              </w:rPr>
              <w:t xml:space="preserve"> или эквивалент</w:t>
            </w:r>
            <w:r w:rsidRPr="007B09A0">
              <w:rPr>
                <w:rFonts w:ascii="Times New Roman" w:hAnsi="Times New Roman" w:cs="Times New Roman"/>
                <w:color w:val="000000"/>
                <w:sz w:val="20"/>
                <w:szCs w:val="20"/>
              </w:rPr>
              <w:t>; вилка</w:t>
            </w:r>
            <w:r w:rsidR="00AA1EED">
              <w:rPr>
                <w:rFonts w:ascii="Times New Roman" w:hAnsi="Times New Roman" w:cs="Times New Roman"/>
                <w:color w:val="000000"/>
                <w:sz w:val="20"/>
                <w:szCs w:val="20"/>
              </w:rPr>
              <w:t xml:space="preserve"> </w:t>
            </w:r>
            <w:r w:rsidRPr="007B09A0">
              <w:rPr>
                <w:rFonts w:ascii="Times New Roman" w:hAnsi="Times New Roman" w:cs="Times New Roman"/>
                <w:color w:val="000000"/>
                <w:sz w:val="20"/>
                <w:szCs w:val="20"/>
              </w:rPr>
              <w:t>кабельная 32A/400V/3P+N+E IP67</w:t>
            </w:r>
            <w:r w:rsidR="00AA1EED">
              <w:rPr>
                <w:rFonts w:ascii="Times New Roman" w:hAnsi="Times New Roman" w:cs="Times New Roman"/>
                <w:color w:val="000000"/>
                <w:sz w:val="20"/>
                <w:szCs w:val="20"/>
              </w:rPr>
              <w:t xml:space="preserve"> или эквивалент</w:t>
            </w:r>
            <w:r w:rsidRPr="007B09A0">
              <w:rPr>
                <w:rFonts w:ascii="Times New Roman" w:hAnsi="Times New Roman" w:cs="Times New Roman"/>
                <w:color w:val="000000"/>
                <w:sz w:val="20"/>
                <w:szCs w:val="20"/>
              </w:rPr>
              <w:t>; розетка</w:t>
            </w:r>
            <w:r w:rsidR="008D153E">
              <w:rPr>
                <w:rFonts w:ascii="Times New Roman" w:hAnsi="Times New Roman" w:cs="Times New Roman"/>
                <w:color w:val="000000"/>
                <w:sz w:val="20"/>
                <w:szCs w:val="20"/>
              </w:rPr>
              <w:t xml:space="preserve"> кабельная 32A/400V/3P+N+Е IP67 или эквивалент</w:t>
            </w:r>
          </w:p>
          <w:p w14:paraId="35184B70" w14:textId="171A64D2"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 xml:space="preserve">-Распределительное устройство </w:t>
            </w:r>
            <w:proofErr w:type="spellStart"/>
            <w:r w:rsidRPr="007B09A0">
              <w:rPr>
                <w:rFonts w:ascii="Times New Roman" w:hAnsi="Times New Roman" w:cs="Times New Roman"/>
                <w:color w:val="000000"/>
                <w:sz w:val="20"/>
                <w:szCs w:val="20"/>
              </w:rPr>
              <w:t>Alpenbox</w:t>
            </w:r>
            <w:proofErr w:type="spellEnd"/>
            <w:r w:rsidRPr="007B09A0">
              <w:rPr>
                <w:rFonts w:ascii="Times New Roman" w:hAnsi="Times New Roman" w:cs="Times New Roman"/>
                <w:color w:val="000000"/>
                <w:sz w:val="20"/>
                <w:szCs w:val="20"/>
              </w:rPr>
              <w:t xml:space="preserve"> </w:t>
            </w:r>
            <w:proofErr w:type="spellStart"/>
            <w:r w:rsidRPr="007B09A0">
              <w:rPr>
                <w:rFonts w:ascii="Times New Roman" w:hAnsi="Times New Roman" w:cs="Times New Roman"/>
                <w:color w:val="000000"/>
                <w:sz w:val="20"/>
                <w:szCs w:val="20"/>
              </w:rPr>
              <w:t>System</w:t>
            </w:r>
            <w:proofErr w:type="spellEnd"/>
            <w:r w:rsidRPr="007B09A0">
              <w:rPr>
                <w:rFonts w:ascii="Times New Roman" w:hAnsi="Times New Roman" w:cs="Times New Roman"/>
                <w:color w:val="000000"/>
                <w:sz w:val="20"/>
                <w:szCs w:val="20"/>
              </w:rPr>
              <w:t xml:space="preserve"> (вход 63 А-выход 32 А)</w:t>
            </w:r>
            <w:r w:rsidR="00D57A50">
              <w:rPr>
                <w:rFonts w:ascii="Times New Roman" w:hAnsi="Times New Roman" w:cs="Times New Roman"/>
                <w:color w:val="000000"/>
                <w:sz w:val="20"/>
                <w:szCs w:val="20"/>
              </w:rPr>
              <w:t xml:space="preserve"> или эквивалент</w:t>
            </w:r>
          </w:p>
          <w:p w14:paraId="0012C7D5" w14:textId="77777777"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 xml:space="preserve">Сигнальная коммутация (витая </w:t>
            </w:r>
            <w:proofErr w:type="spellStart"/>
            <w:r w:rsidRPr="007B09A0">
              <w:rPr>
                <w:rFonts w:ascii="Times New Roman" w:hAnsi="Times New Roman" w:cs="Times New Roman"/>
                <w:color w:val="000000"/>
                <w:sz w:val="20"/>
                <w:szCs w:val="20"/>
              </w:rPr>
              <w:t>пара+оптика</w:t>
            </w:r>
            <w:proofErr w:type="spellEnd"/>
            <w:r w:rsidRPr="007B09A0">
              <w:rPr>
                <w:rFonts w:ascii="Times New Roman" w:hAnsi="Times New Roman" w:cs="Times New Roman"/>
                <w:color w:val="000000"/>
                <w:sz w:val="20"/>
                <w:szCs w:val="20"/>
              </w:rPr>
              <w:t>)</w:t>
            </w:r>
          </w:p>
          <w:p w14:paraId="6B88D612" w14:textId="20B2ED17"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-Процессор VX1000</w:t>
            </w:r>
            <w:r w:rsidR="002A2F19">
              <w:rPr>
                <w:rFonts w:ascii="Times New Roman" w:hAnsi="Times New Roman" w:cs="Times New Roman"/>
                <w:color w:val="000000"/>
                <w:sz w:val="20"/>
                <w:szCs w:val="20"/>
              </w:rPr>
              <w:t xml:space="preserve"> или эквивалент</w:t>
            </w:r>
          </w:p>
          <w:p w14:paraId="7B896A5F" w14:textId="24C3FDFD"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 xml:space="preserve">- Ноутбук для обеспечения взаимодействия с различными носителями данных в виде USB 3.0, HDMI, </w:t>
            </w:r>
            <w:proofErr w:type="spellStart"/>
            <w:proofErr w:type="gramStart"/>
            <w:r w:rsidRPr="007B09A0">
              <w:rPr>
                <w:rFonts w:ascii="Times New Roman" w:hAnsi="Times New Roman" w:cs="Times New Roman"/>
                <w:color w:val="000000"/>
                <w:sz w:val="20"/>
                <w:szCs w:val="20"/>
              </w:rPr>
              <w:t>SD,vMix</w:t>
            </w:r>
            <w:proofErr w:type="gramEnd"/>
            <w:r w:rsidRPr="007B09A0">
              <w:rPr>
                <w:rFonts w:ascii="Times New Roman" w:hAnsi="Times New Roman" w:cs="Times New Roman"/>
                <w:color w:val="000000"/>
                <w:sz w:val="20"/>
                <w:szCs w:val="20"/>
              </w:rPr>
              <w:t>Процессор</w:t>
            </w:r>
            <w:proofErr w:type="spellEnd"/>
            <w:r w:rsidRPr="007B09A0">
              <w:rPr>
                <w:rFonts w:ascii="Times New Roman" w:hAnsi="Times New Roman" w:cs="Times New Roman"/>
                <w:color w:val="000000"/>
                <w:sz w:val="20"/>
                <w:szCs w:val="20"/>
              </w:rPr>
              <w:t xml:space="preserve">: </w:t>
            </w:r>
            <w:proofErr w:type="spellStart"/>
            <w:r w:rsidRPr="007B09A0">
              <w:rPr>
                <w:rFonts w:ascii="Times New Roman" w:hAnsi="Times New Roman" w:cs="Times New Roman"/>
                <w:color w:val="000000"/>
                <w:sz w:val="20"/>
                <w:szCs w:val="20"/>
              </w:rPr>
              <w:t>Intel</w:t>
            </w:r>
            <w:proofErr w:type="spellEnd"/>
            <w:r w:rsidRPr="007B09A0">
              <w:rPr>
                <w:rFonts w:ascii="Times New Roman" w:hAnsi="Times New Roman" w:cs="Times New Roman"/>
                <w:color w:val="000000"/>
                <w:sz w:val="20"/>
                <w:szCs w:val="20"/>
              </w:rPr>
              <w:t xml:space="preserve"> </w:t>
            </w:r>
            <w:proofErr w:type="spellStart"/>
            <w:r w:rsidRPr="007B09A0">
              <w:rPr>
                <w:rFonts w:ascii="Times New Roman" w:hAnsi="Times New Roman" w:cs="Times New Roman"/>
                <w:color w:val="000000"/>
                <w:sz w:val="20"/>
                <w:szCs w:val="20"/>
              </w:rPr>
              <w:t>Core</w:t>
            </w:r>
            <w:proofErr w:type="spellEnd"/>
            <w:r w:rsidRPr="007B09A0">
              <w:rPr>
                <w:rFonts w:ascii="Times New Roman" w:hAnsi="Times New Roman" w:cs="Times New Roman"/>
                <w:color w:val="000000"/>
                <w:sz w:val="20"/>
                <w:szCs w:val="20"/>
              </w:rPr>
              <w:t xml:space="preserve"> i7 </w:t>
            </w:r>
            <w:r w:rsidRPr="007B09A0">
              <w:rPr>
                <w:rFonts w:ascii="Times New Roman" w:hAnsi="Times New Roman" w:cs="Times New Roman"/>
                <w:color w:val="000000"/>
                <w:sz w:val="20"/>
                <w:szCs w:val="20"/>
              </w:rPr>
              <w:br/>
              <w:t xml:space="preserve">или AMD </w:t>
            </w:r>
            <w:proofErr w:type="spellStart"/>
            <w:r w:rsidRPr="007B09A0">
              <w:rPr>
                <w:rFonts w:ascii="Times New Roman" w:hAnsi="Times New Roman" w:cs="Times New Roman"/>
                <w:color w:val="000000"/>
                <w:sz w:val="20"/>
                <w:szCs w:val="20"/>
              </w:rPr>
              <w:t>Ryzen</w:t>
            </w:r>
            <w:proofErr w:type="spellEnd"/>
            <w:r w:rsidRPr="007B09A0">
              <w:rPr>
                <w:rFonts w:ascii="Times New Roman" w:hAnsi="Times New Roman" w:cs="Times New Roman"/>
                <w:color w:val="000000"/>
                <w:sz w:val="20"/>
                <w:szCs w:val="20"/>
              </w:rPr>
              <w:t xml:space="preserve"> 7</w:t>
            </w:r>
            <w:r w:rsidR="00FF0446">
              <w:rPr>
                <w:rFonts w:ascii="Times New Roman" w:hAnsi="Times New Roman" w:cs="Times New Roman"/>
                <w:color w:val="000000"/>
                <w:sz w:val="20"/>
                <w:szCs w:val="20"/>
              </w:rPr>
              <w:t xml:space="preserve"> (или эквивалент)</w:t>
            </w:r>
            <w:r w:rsidRPr="007B09A0">
              <w:rPr>
                <w:rFonts w:ascii="Times New Roman" w:hAnsi="Times New Roman" w:cs="Times New Roman"/>
                <w:color w:val="000000"/>
                <w:sz w:val="20"/>
                <w:szCs w:val="20"/>
              </w:rPr>
              <w:t xml:space="preserve">; объем памяти </w:t>
            </w:r>
            <w:r w:rsidR="00FF0446">
              <w:rPr>
                <w:rFonts w:ascii="Times New Roman" w:hAnsi="Times New Roman" w:cs="Times New Roman"/>
                <w:color w:val="000000"/>
                <w:sz w:val="20"/>
                <w:szCs w:val="20"/>
              </w:rPr>
              <w:t>≥</w:t>
            </w:r>
            <w:r w:rsidRPr="007B09A0">
              <w:rPr>
                <w:rFonts w:ascii="Times New Roman" w:hAnsi="Times New Roman" w:cs="Times New Roman"/>
                <w:color w:val="000000"/>
                <w:sz w:val="20"/>
                <w:szCs w:val="20"/>
              </w:rPr>
              <w:t xml:space="preserve">16 ГБ (DDR4); видеокарта модели десятого поколения с предустановленным программным комплексом для работы с </w:t>
            </w:r>
            <w:proofErr w:type="spellStart"/>
            <w:r w:rsidRPr="007B09A0">
              <w:rPr>
                <w:rFonts w:ascii="Times New Roman" w:hAnsi="Times New Roman" w:cs="Times New Roman"/>
                <w:color w:val="000000"/>
                <w:sz w:val="20"/>
                <w:szCs w:val="20"/>
              </w:rPr>
              <w:t>видеоконтентом</w:t>
            </w:r>
            <w:proofErr w:type="spellEnd"/>
            <w:r w:rsidRPr="007B09A0">
              <w:rPr>
                <w:rFonts w:ascii="Times New Roman" w:hAnsi="Times New Roman" w:cs="Times New Roman"/>
                <w:color w:val="000000"/>
                <w:sz w:val="20"/>
                <w:szCs w:val="20"/>
              </w:rPr>
              <w:t xml:space="preserve"> </w:t>
            </w:r>
            <w:r w:rsidR="008D153E">
              <w:rPr>
                <w:rFonts w:ascii="Times New Roman" w:hAnsi="Times New Roman" w:cs="Times New Roman"/>
                <w:color w:val="000000"/>
                <w:sz w:val="20"/>
                <w:szCs w:val="20"/>
              </w:rPr>
              <w:t xml:space="preserve"> или эквивалент</w:t>
            </w:r>
            <w:r w:rsidRPr="007B09A0">
              <w:rPr>
                <w:rFonts w:ascii="Times New Roman" w:hAnsi="Times New Roman" w:cs="Times New Roman"/>
                <w:color w:val="000000"/>
                <w:sz w:val="20"/>
                <w:szCs w:val="20"/>
              </w:rPr>
              <w:t xml:space="preserve">– </w:t>
            </w:r>
            <w:r w:rsidR="00FF0446">
              <w:rPr>
                <w:rFonts w:ascii="Times New Roman" w:hAnsi="Times New Roman" w:cs="Times New Roman"/>
                <w:color w:val="000000"/>
                <w:sz w:val="20"/>
                <w:szCs w:val="20"/>
              </w:rPr>
              <w:t>≥</w:t>
            </w:r>
            <w:r w:rsidRPr="007B09A0">
              <w:rPr>
                <w:rFonts w:ascii="Times New Roman" w:hAnsi="Times New Roman" w:cs="Times New Roman"/>
                <w:color w:val="000000"/>
                <w:sz w:val="20"/>
                <w:szCs w:val="20"/>
              </w:rPr>
              <w:t>1 шт.</w:t>
            </w:r>
          </w:p>
          <w:p w14:paraId="61C2B379" w14:textId="3F47E2A6"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Видеоинженер в</w:t>
            </w:r>
            <w:r w:rsidR="00F1571E">
              <w:rPr>
                <w:rFonts w:ascii="Times New Roman" w:hAnsi="Times New Roman" w:cs="Times New Roman"/>
                <w:color w:val="000000"/>
                <w:sz w:val="20"/>
                <w:szCs w:val="20"/>
              </w:rPr>
              <w:t xml:space="preserve"> количестве </w:t>
            </w:r>
            <w:r w:rsidR="00FF0446">
              <w:rPr>
                <w:rFonts w:ascii="Times New Roman" w:hAnsi="Times New Roman" w:cs="Times New Roman"/>
                <w:color w:val="000000"/>
                <w:sz w:val="20"/>
                <w:szCs w:val="20"/>
              </w:rPr>
              <w:t>≥</w:t>
            </w:r>
            <w:r w:rsidR="00F1571E">
              <w:rPr>
                <w:rFonts w:ascii="Times New Roman" w:hAnsi="Times New Roman" w:cs="Times New Roman"/>
                <w:color w:val="000000"/>
                <w:sz w:val="20"/>
                <w:szCs w:val="20"/>
              </w:rPr>
              <w:t>1 (одного) человека</w:t>
            </w:r>
            <w:r w:rsidRPr="007B09A0">
              <w:rPr>
                <w:rFonts w:ascii="Times New Roman" w:hAnsi="Times New Roman" w:cs="Times New Roman"/>
                <w:color w:val="000000"/>
                <w:sz w:val="20"/>
                <w:szCs w:val="20"/>
              </w:rPr>
              <w:t xml:space="preserve">. </w:t>
            </w:r>
          </w:p>
          <w:p w14:paraId="056C17A1" w14:textId="77777777"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i/>
                <w:color w:val="000000"/>
                <w:sz w:val="20"/>
                <w:szCs w:val="20"/>
              </w:rPr>
              <w:t>Функционал видеоинженера</w:t>
            </w:r>
            <w:r w:rsidRPr="007B09A0">
              <w:rPr>
                <w:rFonts w:ascii="Times New Roman" w:hAnsi="Times New Roman" w:cs="Times New Roman"/>
                <w:color w:val="000000"/>
                <w:sz w:val="20"/>
                <w:szCs w:val="20"/>
              </w:rPr>
              <w:t>:</w:t>
            </w:r>
          </w:p>
          <w:p w14:paraId="1ED339D5" w14:textId="77777777"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 видеоинженер обеспечивает настройку программного обеспечения для работы LED экрана;</w:t>
            </w:r>
          </w:p>
          <w:p w14:paraId="285E58A7" w14:textId="77777777"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 формирует и проигрывает видеоряд во время Мероприятия.</w:t>
            </w:r>
          </w:p>
          <w:p w14:paraId="14CC8BD4" w14:textId="72EF271E"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b/>
                <w:color w:val="000000"/>
                <w:sz w:val="20"/>
                <w:szCs w:val="20"/>
              </w:rPr>
              <w:t>Световой прибор: Светодиодный поворотный прожектор</w:t>
            </w:r>
            <w:r w:rsidRPr="007B09A0">
              <w:rPr>
                <w:rFonts w:ascii="Times New Roman" w:hAnsi="Times New Roman" w:cs="Times New Roman"/>
                <w:color w:val="000000"/>
                <w:sz w:val="20"/>
                <w:szCs w:val="20"/>
              </w:rPr>
              <w:t xml:space="preserve"> направленного заливающего света -</w:t>
            </w:r>
            <w:proofErr w:type="spellStart"/>
            <w:r w:rsidRPr="007B09A0">
              <w:rPr>
                <w:rFonts w:ascii="Times New Roman" w:hAnsi="Times New Roman" w:cs="Times New Roman"/>
                <w:color w:val="000000"/>
                <w:sz w:val="20"/>
                <w:szCs w:val="20"/>
              </w:rPr>
              <w:t>Led</w:t>
            </w:r>
            <w:proofErr w:type="spellEnd"/>
            <w:r w:rsidRPr="007B09A0">
              <w:rPr>
                <w:rFonts w:ascii="Times New Roman" w:hAnsi="Times New Roman" w:cs="Times New Roman"/>
                <w:color w:val="000000"/>
                <w:sz w:val="20"/>
                <w:szCs w:val="20"/>
              </w:rPr>
              <w:t xml:space="preserve"> </w:t>
            </w:r>
            <w:proofErr w:type="spellStart"/>
            <w:r w:rsidRPr="007B09A0">
              <w:rPr>
                <w:rFonts w:ascii="Times New Roman" w:hAnsi="Times New Roman" w:cs="Times New Roman"/>
                <w:color w:val="000000"/>
                <w:sz w:val="20"/>
                <w:szCs w:val="20"/>
              </w:rPr>
              <w:t>Wash</w:t>
            </w:r>
            <w:proofErr w:type="spellEnd"/>
            <w:r w:rsidRPr="007B09A0">
              <w:rPr>
                <w:rFonts w:ascii="Times New Roman" w:hAnsi="Times New Roman" w:cs="Times New Roman"/>
                <w:color w:val="000000"/>
                <w:sz w:val="20"/>
                <w:szCs w:val="20"/>
              </w:rPr>
              <w:t xml:space="preserve"> 36x15 W</w:t>
            </w:r>
            <w:r w:rsidR="00FF0446">
              <w:rPr>
                <w:rFonts w:ascii="Times New Roman" w:hAnsi="Times New Roman" w:cs="Times New Roman"/>
                <w:color w:val="000000"/>
                <w:sz w:val="20"/>
                <w:szCs w:val="20"/>
              </w:rPr>
              <w:t xml:space="preserve"> или эквивалент</w:t>
            </w:r>
            <w:r w:rsidRPr="007B09A0">
              <w:rPr>
                <w:rFonts w:ascii="Times New Roman" w:hAnsi="Times New Roman" w:cs="Times New Roman"/>
                <w:color w:val="000000"/>
                <w:sz w:val="20"/>
                <w:szCs w:val="20"/>
              </w:rPr>
              <w:t>-</w:t>
            </w:r>
            <w:r w:rsidR="00FF0446">
              <w:rPr>
                <w:rFonts w:ascii="Times New Roman" w:hAnsi="Times New Roman" w:cs="Times New Roman"/>
                <w:color w:val="000000"/>
                <w:sz w:val="20"/>
                <w:szCs w:val="20"/>
              </w:rPr>
              <w:t>≥</w:t>
            </w:r>
            <w:r w:rsidRPr="007B09A0">
              <w:rPr>
                <w:rFonts w:ascii="Times New Roman" w:hAnsi="Times New Roman" w:cs="Times New Roman"/>
                <w:color w:val="000000"/>
                <w:sz w:val="20"/>
                <w:szCs w:val="20"/>
              </w:rPr>
              <w:t>6 шт.</w:t>
            </w:r>
          </w:p>
          <w:p w14:paraId="061D03DC" w14:textId="30F8565E"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color w:val="000000"/>
                <w:sz w:val="20"/>
                <w:szCs w:val="20"/>
              </w:rPr>
              <w:t>- Линейный моторизованный зум от</w:t>
            </w:r>
            <w:r w:rsidR="00FF0446">
              <w:rPr>
                <w:rFonts w:ascii="Times New Roman" w:hAnsi="Times New Roman" w:cs="Times New Roman"/>
                <w:color w:val="000000"/>
                <w:sz w:val="20"/>
                <w:szCs w:val="20"/>
              </w:rPr>
              <w:t xml:space="preserve"> ≥</w:t>
            </w:r>
            <w:r w:rsidRPr="007B09A0">
              <w:rPr>
                <w:rFonts w:ascii="Times New Roman" w:hAnsi="Times New Roman" w:cs="Times New Roman"/>
                <w:color w:val="000000"/>
                <w:sz w:val="20"/>
                <w:szCs w:val="20"/>
              </w:rPr>
              <w:t xml:space="preserve"> 8 до </w:t>
            </w:r>
            <w:r w:rsidR="00FF0446">
              <w:rPr>
                <w:rFonts w:ascii="Times New Roman" w:hAnsi="Times New Roman" w:cs="Times New Roman"/>
                <w:color w:val="000000"/>
                <w:sz w:val="20"/>
                <w:szCs w:val="20"/>
              </w:rPr>
              <w:t>≤</w:t>
            </w:r>
            <w:r w:rsidRPr="007B09A0">
              <w:rPr>
                <w:rFonts w:ascii="Times New Roman" w:hAnsi="Times New Roman" w:cs="Times New Roman"/>
                <w:color w:val="000000"/>
                <w:sz w:val="20"/>
                <w:szCs w:val="20"/>
              </w:rPr>
              <w:t>50-60 градусов меняет луч от узкого луча до широкой заливки.</w:t>
            </w:r>
          </w:p>
          <w:p w14:paraId="2229B91C" w14:textId="5BBC92F2" w:rsidR="00077D78" w:rsidRPr="007B09A0" w:rsidRDefault="00077D78" w:rsidP="00F1571E">
            <w:pPr>
              <w:jc w:val="both"/>
              <w:rPr>
                <w:rFonts w:ascii="Times New Roman" w:hAnsi="Times New Roman" w:cs="Times New Roman"/>
                <w:color w:val="000000"/>
                <w:sz w:val="20"/>
                <w:szCs w:val="20"/>
              </w:rPr>
            </w:pPr>
            <w:r w:rsidRPr="007B09A0">
              <w:rPr>
                <w:rFonts w:ascii="Times New Roman" w:hAnsi="Times New Roman" w:cs="Times New Roman"/>
                <w:b/>
                <w:color w:val="000000"/>
                <w:sz w:val="20"/>
                <w:szCs w:val="20"/>
              </w:rPr>
              <w:t>Пульт управления светом: -</w:t>
            </w:r>
            <w:r w:rsidRPr="007B09A0">
              <w:rPr>
                <w:rFonts w:ascii="Times New Roman" w:hAnsi="Times New Roman" w:cs="Times New Roman"/>
                <w:color w:val="000000"/>
                <w:sz w:val="20"/>
                <w:szCs w:val="20"/>
              </w:rPr>
              <w:t xml:space="preserve">Программно-аппаратный комплекс на базе OC </w:t>
            </w:r>
            <w:proofErr w:type="spellStart"/>
            <w:r w:rsidRPr="007B09A0">
              <w:rPr>
                <w:rFonts w:ascii="Times New Roman" w:hAnsi="Times New Roman" w:cs="Times New Roman"/>
                <w:color w:val="000000"/>
                <w:sz w:val="20"/>
                <w:szCs w:val="20"/>
              </w:rPr>
              <w:t>Windows</w:t>
            </w:r>
            <w:proofErr w:type="spellEnd"/>
            <w:r w:rsidRPr="007B09A0">
              <w:rPr>
                <w:rFonts w:ascii="Times New Roman" w:hAnsi="Times New Roman" w:cs="Times New Roman"/>
                <w:color w:val="000000"/>
                <w:sz w:val="20"/>
                <w:szCs w:val="20"/>
              </w:rPr>
              <w:t xml:space="preserve"> для управления световыми приборами</w:t>
            </w:r>
            <w:r w:rsidR="00FF0446">
              <w:rPr>
                <w:rFonts w:ascii="Times New Roman" w:hAnsi="Times New Roman" w:cs="Times New Roman"/>
                <w:color w:val="000000"/>
                <w:sz w:val="20"/>
                <w:szCs w:val="20"/>
              </w:rPr>
              <w:t xml:space="preserve"> или эквивалент</w:t>
            </w:r>
          </w:p>
        </w:tc>
        <w:tc>
          <w:tcPr>
            <w:tcW w:w="1559" w:type="dxa"/>
            <w:tcBorders>
              <w:top w:val="single" w:sz="4" w:space="0" w:color="000000"/>
              <w:left w:val="single" w:sz="4" w:space="0" w:color="000000"/>
              <w:bottom w:val="single" w:sz="4" w:space="0" w:color="000000"/>
              <w:right w:val="single" w:sz="4" w:space="0" w:color="000000"/>
            </w:tcBorders>
          </w:tcPr>
          <w:p w14:paraId="35AF24C4" w14:textId="77777777" w:rsidR="00077D78" w:rsidRPr="007B09A0" w:rsidRDefault="00077D78" w:rsidP="006D0890">
            <w:pPr>
              <w:rPr>
                <w:rFonts w:ascii="Times New Roman" w:hAnsi="Times New Roman" w:cs="Times New Roman"/>
                <w:color w:val="000000"/>
                <w:sz w:val="20"/>
                <w:szCs w:val="20"/>
              </w:rPr>
            </w:pPr>
            <w:proofErr w:type="spellStart"/>
            <w:r w:rsidRPr="007B09A0">
              <w:rPr>
                <w:rFonts w:ascii="Times New Roman" w:hAnsi="Times New Roman" w:cs="Times New Roman"/>
                <w:color w:val="000000"/>
                <w:sz w:val="20"/>
                <w:szCs w:val="20"/>
              </w:rPr>
              <w:t>Усл</w:t>
            </w:r>
            <w:proofErr w:type="spellEnd"/>
            <w:r w:rsidRPr="007B09A0">
              <w:rPr>
                <w:rFonts w:ascii="Times New Roman" w:hAnsi="Times New Roman" w:cs="Times New Roman"/>
                <w:color w:val="000000"/>
                <w:sz w:val="20"/>
                <w:szCs w:val="20"/>
              </w:rPr>
              <w:t>.</w:t>
            </w:r>
            <w:r w:rsidR="007B09A0">
              <w:rPr>
                <w:rFonts w:ascii="Times New Roman" w:hAnsi="Times New Roman" w:cs="Times New Roman"/>
                <w:color w:val="000000"/>
                <w:sz w:val="20"/>
                <w:szCs w:val="20"/>
              </w:rPr>
              <w:t xml:space="preserve"> единица</w:t>
            </w:r>
          </w:p>
        </w:tc>
        <w:tc>
          <w:tcPr>
            <w:tcW w:w="932" w:type="dxa"/>
            <w:tcBorders>
              <w:top w:val="single" w:sz="4" w:space="0" w:color="000000"/>
              <w:left w:val="single" w:sz="4" w:space="0" w:color="000000"/>
              <w:bottom w:val="single" w:sz="4" w:space="0" w:color="000000"/>
              <w:right w:val="single" w:sz="4" w:space="0" w:color="000000"/>
            </w:tcBorders>
          </w:tcPr>
          <w:p w14:paraId="1B223285" w14:textId="77777777" w:rsidR="00077D78" w:rsidRPr="007B09A0" w:rsidRDefault="00077D78" w:rsidP="006D0890">
            <w:pPr>
              <w:rPr>
                <w:rFonts w:ascii="Times New Roman" w:hAnsi="Times New Roman" w:cs="Times New Roman"/>
                <w:color w:val="000000"/>
                <w:sz w:val="20"/>
                <w:szCs w:val="20"/>
              </w:rPr>
            </w:pPr>
            <w:r w:rsidRPr="007B09A0">
              <w:rPr>
                <w:rFonts w:ascii="Times New Roman" w:hAnsi="Times New Roman" w:cs="Times New Roman"/>
                <w:color w:val="000000"/>
                <w:sz w:val="20"/>
                <w:szCs w:val="20"/>
              </w:rPr>
              <w:t>1</w:t>
            </w:r>
          </w:p>
        </w:tc>
      </w:tr>
    </w:tbl>
    <w:p w14:paraId="2B7ABC38" w14:textId="77777777" w:rsidR="00077D78" w:rsidRPr="007B09A0" w:rsidRDefault="00077D78" w:rsidP="00612CA2">
      <w:pPr>
        <w:jc w:val="both"/>
        <w:rPr>
          <w:rFonts w:ascii="Times New Roman" w:hAnsi="Times New Roman" w:cs="Times New Roman"/>
          <w:color w:val="000000"/>
          <w:sz w:val="20"/>
        </w:rPr>
      </w:pPr>
      <w:r w:rsidRPr="007B09A0">
        <w:rPr>
          <w:rFonts w:ascii="Times New Roman" w:hAnsi="Times New Roman" w:cs="Times New Roman"/>
          <w:color w:val="000000"/>
          <w:sz w:val="20"/>
        </w:rPr>
        <w:t xml:space="preserve">Сопутствующие работы, услуги, перечень, сроки выполнения, требования к выполнению: </w:t>
      </w:r>
    </w:p>
    <w:p w14:paraId="1E936D0A" w14:textId="77777777" w:rsidR="00077D78" w:rsidRPr="007B09A0" w:rsidRDefault="00F1571E" w:rsidP="00612CA2">
      <w:pPr>
        <w:jc w:val="both"/>
        <w:rPr>
          <w:rFonts w:ascii="Times New Roman" w:hAnsi="Times New Roman" w:cs="Times New Roman"/>
          <w:color w:val="000000"/>
          <w:sz w:val="20"/>
        </w:rPr>
      </w:pPr>
      <w:r>
        <w:rPr>
          <w:rFonts w:ascii="Times New Roman" w:hAnsi="Times New Roman" w:cs="Times New Roman"/>
          <w:color w:val="000000"/>
          <w:sz w:val="20"/>
        </w:rPr>
        <w:t>Исполнитель</w:t>
      </w:r>
      <w:r w:rsidR="00077D78" w:rsidRPr="007B09A0">
        <w:rPr>
          <w:rFonts w:ascii="Times New Roman" w:hAnsi="Times New Roman" w:cs="Times New Roman"/>
          <w:color w:val="000000"/>
          <w:sz w:val="20"/>
        </w:rPr>
        <w:t xml:space="preserve"> обязуется: </w:t>
      </w:r>
    </w:p>
    <w:p w14:paraId="18CAD10E" w14:textId="77777777" w:rsidR="00077D78" w:rsidRPr="007B09A0" w:rsidRDefault="00077D78" w:rsidP="00612CA2">
      <w:pPr>
        <w:jc w:val="both"/>
        <w:rPr>
          <w:rFonts w:ascii="Times New Roman" w:hAnsi="Times New Roman" w:cs="Times New Roman"/>
          <w:color w:val="000000"/>
          <w:sz w:val="20"/>
        </w:rPr>
      </w:pPr>
      <w:r w:rsidRPr="007B09A0">
        <w:rPr>
          <w:rFonts w:ascii="Times New Roman" w:hAnsi="Times New Roman" w:cs="Times New Roman"/>
          <w:color w:val="000000"/>
          <w:sz w:val="20"/>
        </w:rPr>
        <w:t xml:space="preserve"> - Предоставить </w:t>
      </w:r>
      <w:r w:rsidR="00F1571E">
        <w:rPr>
          <w:rFonts w:ascii="Times New Roman" w:hAnsi="Times New Roman" w:cs="Times New Roman"/>
          <w:color w:val="000000"/>
          <w:sz w:val="20"/>
        </w:rPr>
        <w:t>Заказчику</w:t>
      </w:r>
      <w:r w:rsidRPr="007B09A0">
        <w:rPr>
          <w:rFonts w:ascii="Times New Roman" w:hAnsi="Times New Roman" w:cs="Times New Roman"/>
          <w:color w:val="000000"/>
          <w:sz w:val="20"/>
        </w:rPr>
        <w:t xml:space="preserve"> дизайн-проект общего вида сценического</w:t>
      </w:r>
      <w:r w:rsidR="00F1571E">
        <w:rPr>
          <w:rFonts w:ascii="Times New Roman" w:hAnsi="Times New Roman" w:cs="Times New Roman"/>
          <w:color w:val="000000"/>
          <w:sz w:val="20"/>
        </w:rPr>
        <w:t>;</w:t>
      </w:r>
    </w:p>
    <w:p w14:paraId="37C2D74F" w14:textId="77777777" w:rsidR="00077D78" w:rsidRPr="007B09A0" w:rsidRDefault="00077D78" w:rsidP="00612CA2">
      <w:pPr>
        <w:jc w:val="both"/>
        <w:rPr>
          <w:rFonts w:ascii="Times New Roman" w:hAnsi="Times New Roman" w:cs="Times New Roman"/>
          <w:color w:val="000000"/>
          <w:sz w:val="20"/>
        </w:rPr>
      </w:pPr>
      <w:r w:rsidRPr="007B09A0">
        <w:rPr>
          <w:rFonts w:ascii="Times New Roman" w:hAnsi="Times New Roman" w:cs="Times New Roman"/>
          <w:color w:val="000000"/>
          <w:sz w:val="20"/>
        </w:rPr>
        <w:t xml:space="preserve"> - обеспечить полное и бесперебойное функционирование концертной площадки в рамках проводимого мероприятия</w:t>
      </w:r>
      <w:r w:rsidR="00F1571E">
        <w:rPr>
          <w:rFonts w:ascii="Times New Roman" w:hAnsi="Times New Roman" w:cs="Times New Roman"/>
          <w:color w:val="000000"/>
          <w:sz w:val="20"/>
        </w:rPr>
        <w:t>;</w:t>
      </w:r>
    </w:p>
    <w:p w14:paraId="48CAC7A4" w14:textId="77777777" w:rsidR="00F1571E" w:rsidRDefault="00077D78" w:rsidP="00612CA2">
      <w:pPr>
        <w:jc w:val="both"/>
        <w:rPr>
          <w:rFonts w:ascii="Times New Roman" w:hAnsi="Times New Roman" w:cs="Times New Roman"/>
          <w:color w:val="000000"/>
          <w:sz w:val="20"/>
        </w:rPr>
      </w:pPr>
      <w:r w:rsidRPr="00386019">
        <w:rPr>
          <w:color w:val="000000"/>
          <w:sz w:val="20"/>
        </w:rPr>
        <w:t xml:space="preserve"> - </w:t>
      </w:r>
      <w:r w:rsidRPr="007B09A0">
        <w:rPr>
          <w:rFonts w:ascii="Times New Roman" w:hAnsi="Times New Roman" w:cs="Times New Roman"/>
          <w:color w:val="000000"/>
          <w:sz w:val="20"/>
        </w:rPr>
        <w:t>осуществить доставку о</w:t>
      </w:r>
      <w:r w:rsidR="00F1571E">
        <w:rPr>
          <w:rFonts w:ascii="Times New Roman" w:hAnsi="Times New Roman" w:cs="Times New Roman"/>
          <w:color w:val="000000"/>
          <w:sz w:val="20"/>
        </w:rPr>
        <w:t>борудования до местонахождения Заказчика</w:t>
      </w:r>
      <w:r w:rsidRPr="007B09A0">
        <w:rPr>
          <w:rFonts w:ascii="Times New Roman" w:hAnsi="Times New Roman" w:cs="Times New Roman"/>
          <w:color w:val="000000"/>
          <w:sz w:val="20"/>
        </w:rPr>
        <w:t xml:space="preserve"> и обратно (по окончанию срока аренды) монтаж и демонт</w:t>
      </w:r>
      <w:r w:rsidR="00F1571E">
        <w:rPr>
          <w:rFonts w:ascii="Times New Roman" w:hAnsi="Times New Roman" w:cs="Times New Roman"/>
          <w:color w:val="000000"/>
          <w:sz w:val="20"/>
        </w:rPr>
        <w:t>аж силами и за счет Исполнителя;</w:t>
      </w:r>
    </w:p>
    <w:p w14:paraId="2659C588" w14:textId="77777777" w:rsidR="00077D78" w:rsidRPr="007B09A0" w:rsidRDefault="00077D78" w:rsidP="00612CA2">
      <w:pPr>
        <w:jc w:val="both"/>
        <w:rPr>
          <w:rFonts w:ascii="Times New Roman" w:hAnsi="Times New Roman" w:cs="Times New Roman"/>
          <w:color w:val="000000"/>
          <w:sz w:val="20"/>
        </w:rPr>
      </w:pPr>
      <w:r w:rsidRPr="007B09A0">
        <w:rPr>
          <w:rFonts w:ascii="Times New Roman" w:hAnsi="Times New Roman" w:cs="Times New Roman"/>
          <w:color w:val="000000"/>
          <w:sz w:val="20"/>
        </w:rPr>
        <w:t xml:space="preserve"> - Монтаж констру</w:t>
      </w:r>
      <w:r w:rsidR="00F1571E">
        <w:rPr>
          <w:rFonts w:ascii="Times New Roman" w:hAnsi="Times New Roman" w:cs="Times New Roman"/>
          <w:color w:val="000000"/>
          <w:sz w:val="20"/>
        </w:rPr>
        <w:t>кции и подключение оборудования;</w:t>
      </w:r>
    </w:p>
    <w:p w14:paraId="5CFBBBE9" w14:textId="77777777" w:rsidR="00077D78" w:rsidRPr="007B09A0" w:rsidRDefault="00077D78" w:rsidP="00612CA2">
      <w:pPr>
        <w:jc w:val="both"/>
        <w:rPr>
          <w:rFonts w:ascii="Times New Roman" w:hAnsi="Times New Roman" w:cs="Times New Roman"/>
          <w:color w:val="000000"/>
          <w:sz w:val="20"/>
        </w:rPr>
      </w:pPr>
      <w:r w:rsidRPr="007B09A0">
        <w:rPr>
          <w:rFonts w:ascii="Times New Roman" w:hAnsi="Times New Roman" w:cs="Times New Roman"/>
          <w:color w:val="000000"/>
          <w:sz w:val="20"/>
        </w:rPr>
        <w:t xml:space="preserve"> - осуществлять техническое (эксплуатационное) обслуживание и текущий ремонт в период аренды конструкций и оборудования, при этом проведение обслуживания и ремонта не должно совпадать с графиком проведения мероприятий</w:t>
      </w:r>
      <w:r w:rsidR="00F1571E">
        <w:rPr>
          <w:rFonts w:ascii="Times New Roman" w:hAnsi="Times New Roman" w:cs="Times New Roman"/>
          <w:color w:val="000000"/>
          <w:sz w:val="20"/>
        </w:rPr>
        <w:t>;</w:t>
      </w:r>
    </w:p>
    <w:p w14:paraId="4064BAC0" w14:textId="77777777" w:rsidR="00077D78" w:rsidRPr="007B09A0" w:rsidRDefault="00077D78" w:rsidP="00612CA2">
      <w:pPr>
        <w:jc w:val="both"/>
        <w:rPr>
          <w:rFonts w:ascii="Times New Roman" w:hAnsi="Times New Roman" w:cs="Times New Roman"/>
          <w:color w:val="000000"/>
          <w:sz w:val="20"/>
        </w:rPr>
      </w:pPr>
      <w:r w:rsidRPr="007B09A0">
        <w:rPr>
          <w:rFonts w:ascii="Times New Roman" w:hAnsi="Times New Roman" w:cs="Times New Roman"/>
          <w:color w:val="000000"/>
          <w:sz w:val="20"/>
        </w:rPr>
        <w:t xml:space="preserve"> - обеспечить постоянное присутствие своего уполномоченного представителя для эксплуатационного обслуживания на площадке во время проведения мероприятия</w:t>
      </w:r>
      <w:r w:rsidR="00F1571E">
        <w:rPr>
          <w:rFonts w:ascii="Times New Roman" w:hAnsi="Times New Roman" w:cs="Times New Roman"/>
          <w:color w:val="000000"/>
          <w:sz w:val="20"/>
        </w:rPr>
        <w:t>;</w:t>
      </w:r>
    </w:p>
    <w:p w14:paraId="735D412C" w14:textId="77777777" w:rsidR="00077D78" w:rsidRPr="007B09A0" w:rsidRDefault="00077D78" w:rsidP="00612CA2">
      <w:pPr>
        <w:jc w:val="both"/>
        <w:rPr>
          <w:rFonts w:ascii="Times New Roman" w:hAnsi="Times New Roman" w:cs="Times New Roman"/>
          <w:color w:val="000000"/>
          <w:sz w:val="20"/>
        </w:rPr>
      </w:pPr>
      <w:r w:rsidRPr="007B09A0">
        <w:rPr>
          <w:rFonts w:ascii="Times New Roman" w:hAnsi="Times New Roman" w:cs="Times New Roman"/>
          <w:color w:val="000000"/>
          <w:sz w:val="20"/>
        </w:rPr>
        <w:t xml:space="preserve"> - обеспечить проведение </w:t>
      </w:r>
      <w:proofErr w:type="spellStart"/>
      <w:r w:rsidRPr="007B09A0">
        <w:rPr>
          <w:rFonts w:ascii="Times New Roman" w:hAnsi="Times New Roman" w:cs="Times New Roman"/>
          <w:color w:val="000000"/>
          <w:sz w:val="20"/>
        </w:rPr>
        <w:t>саундчеков</w:t>
      </w:r>
      <w:proofErr w:type="spellEnd"/>
      <w:r w:rsidRPr="007B09A0">
        <w:rPr>
          <w:rFonts w:ascii="Times New Roman" w:hAnsi="Times New Roman" w:cs="Times New Roman"/>
          <w:color w:val="000000"/>
          <w:sz w:val="20"/>
        </w:rPr>
        <w:t xml:space="preserve"> исполнителей на готовом и исправном оборудовании согласно предоставленным райдерам.</w:t>
      </w:r>
    </w:p>
    <w:p w14:paraId="5B9A24A0" w14:textId="77777777" w:rsidR="00077D78" w:rsidRDefault="00077D78" w:rsidP="00612CA2">
      <w:pPr>
        <w:jc w:val="both"/>
        <w:rPr>
          <w:rFonts w:ascii="Times New Roman" w:hAnsi="Times New Roman" w:cs="Times New Roman"/>
          <w:color w:val="000000"/>
          <w:sz w:val="20"/>
        </w:rPr>
      </w:pPr>
      <w:r w:rsidRPr="007B09A0">
        <w:rPr>
          <w:rFonts w:ascii="Times New Roman" w:hAnsi="Times New Roman" w:cs="Times New Roman"/>
          <w:color w:val="000000"/>
          <w:sz w:val="20"/>
        </w:rPr>
        <w:t xml:space="preserve"> - Требования к качественным характеристикам:</w:t>
      </w:r>
      <w:r w:rsidR="00F1571E">
        <w:rPr>
          <w:rFonts w:ascii="Times New Roman" w:hAnsi="Times New Roman" w:cs="Times New Roman"/>
          <w:color w:val="000000"/>
          <w:sz w:val="20"/>
        </w:rPr>
        <w:t xml:space="preserve"> </w:t>
      </w:r>
      <w:r w:rsidRPr="007B09A0">
        <w:rPr>
          <w:rFonts w:ascii="Times New Roman" w:hAnsi="Times New Roman" w:cs="Times New Roman"/>
          <w:color w:val="000000"/>
          <w:sz w:val="20"/>
        </w:rPr>
        <w:t>Оборудование должно быть передано в исправном состоянии, соответствующим всем регулирующим правилам и инструкциям государственных и других компетентных административных органов, позволяющим осуществлять использование по назначению в соответствии с Техническим заданием.</w:t>
      </w:r>
    </w:p>
    <w:p w14:paraId="1A41D170" w14:textId="537B85FB" w:rsidR="008D153E" w:rsidRPr="007B09A0" w:rsidRDefault="009529B2" w:rsidP="00612CA2">
      <w:pPr>
        <w:jc w:val="both"/>
        <w:rPr>
          <w:rFonts w:ascii="Times New Roman" w:hAnsi="Times New Roman" w:cs="Times New Roman"/>
          <w:color w:val="000000"/>
          <w:sz w:val="20"/>
        </w:rPr>
      </w:pPr>
      <w:r>
        <w:rPr>
          <w:rFonts w:ascii="Times New Roman" w:hAnsi="Times New Roman" w:cs="Times New Roman"/>
          <w:color w:val="000000"/>
          <w:sz w:val="20"/>
        </w:rPr>
        <w:t xml:space="preserve"> - </w:t>
      </w:r>
      <w:r w:rsidR="008D153E" w:rsidRPr="008D153E">
        <w:rPr>
          <w:rFonts w:ascii="Times New Roman" w:hAnsi="Times New Roman" w:cs="Times New Roman"/>
          <w:color w:val="000000"/>
          <w:sz w:val="20"/>
        </w:rPr>
        <w:t xml:space="preserve">Исполнитель подтверждает наличие опыта </w:t>
      </w:r>
      <w:r w:rsidR="008D153E">
        <w:rPr>
          <w:rFonts w:ascii="Times New Roman" w:hAnsi="Times New Roman" w:cs="Times New Roman"/>
          <w:color w:val="000000"/>
          <w:sz w:val="20"/>
        </w:rPr>
        <w:t xml:space="preserve">оказания услуг </w:t>
      </w:r>
      <w:r>
        <w:rPr>
          <w:rFonts w:ascii="Times New Roman" w:hAnsi="Times New Roman" w:cs="Times New Roman"/>
          <w:color w:val="000000"/>
          <w:sz w:val="20"/>
        </w:rPr>
        <w:t>звукорежиссёра</w:t>
      </w:r>
      <w:r w:rsidR="008D153E">
        <w:rPr>
          <w:rFonts w:ascii="Times New Roman" w:hAnsi="Times New Roman" w:cs="Times New Roman"/>
          <w:color w:val="000000"/>
          <w:sz w:val="20"/>
        </w:rPr>
        <w:t xml:space="preserve"> и видео</w:t>
      </w:r>
      <w:r>
        <w:rPr>
          <w:rFonts w:ascii="Times New Roman" w:hAnsi="Times New Roman" w:cs="Times New Roman"/>
          <w:color w:val="000000"/>
          <w:sz w:val="20"/>
        </w:rPr>
        <w:t>инженера</w:t>
      </w:r>
      <w:r w:rsidR="008D153E" w:rsidRPr="008D153E">
        <w:rPr>
          <w:rFonts w:ascii="Times New Roman" w:hAnsi="Times New Roman" w:cs="Times New Roman"/>
          <w:color w:val="000000"/>
          <w:sz w:val="20"/>
        </w:rPr>
        <w:t xml:space="preserve"> на мероприятиях федерального и регионального масштаба. В качестве подтверждения Исполнитель предоставляет </w:t>
      </w:r>
      <w:r>
        <w:rPr>
          <w:rFonts w:ascii="Times New Roman" w:hAnsi="Times New Roman" w:cs="Times New Roman"/>
          <w:color w:val="000000"/>
          <w:sz w:val="20"/>
        </w:rPr>
        <w:t>перед началом исполнения контракта подтверждающие документы</w:t>
      </w:r>
      <w:r w:rsidR="008D153E" w:rsidRPr="008D153E">
        <w:rPr>
          <w:rFonts w:ascii="Times New Roman" w:hAnsi="Times New Roman" w:cs="Times New Roman"/>
          <w:color w:val="000000"/>
          <w:sz w:val="20"/>
        </w:rPr>
        <w:t>, из которых однозначно следует масштаб проведённых мероприятий (указание на федеральный или региональный уровень: название форума, фестиваля, органа власти, масштаб аудитории и т.п.). Заказчик вправе запросить у Исполнителя дополнительные материалы (фото, видео, отзывы, публикации в СМИ), подтверждающие масштаб и качество реализации предыдущих проектов</w:t>
      </w:r>
      <w:r w:rsidR="00612CA2">
        <w:rPr>
          <w:rFonts w:ascii="Times New Roman" w:hAnsi="Times New Roman" w:cs="Times New Roman"/>
          <w:color w:val="000000"/>
          <w:sz w:val="20"/>
        </w:rPr>
        <w:t>.</w:t>
      </w:r>
    </w:p>
    <w:p w14:paraId="437C00D7" w14:textId="77777777" w:rsidR="00077D78" w:rsidRDefault="00077D78" w:rsidP="007B2BA8">
      <w:pPr>
        <w:widowControl/>
        <w:rPr>
          <w:rFonts w:ascii="Times New Roman" w:hAnsi="Times New Roman" w:cs="Times New Roman"/>
          <w:b/>
          <w:sz w:val="24"/>
          <w:szCs w:val="24"/>
        </w:rPr>
      </w:pPr>
    </w:p>
    <w:tbl>
      <w:tblPr>
        <w:tblW w:w="5002" w:type="pct"/>
        <w:tblCellMar>
          <w:top w:w="102" w:type="dxa"/>
          <w:left w:w="62" w:type="dxa"/>
          <w:bottom w:w="102" w:type="dxa"/>
          <w:right w:w="62" w:type="dxa"/>
        </w:tblCellMar>
        <w:tblLook w:val="0000" w:firstRow="0" w:lastRow="0" w:firstColumn="0" w:lastColumn="0" w:noHBand="0" w:noVBand="0"/>
      </w:tblPr>
      <w:tblGrid>
        <w:gridCol w:w="5505"/>
        <w:gridCol w:w="4847"/>
      </w:tblGrid>
      <w:tr w:rsidR="00783E5F" w:rsidRPr="007B2BA8" w14:paraId="005EBEBF" w14:textId="77777777" w:rsidTr="006D0890">
        <w:tc>
          <w:tcPr>
            <w:tcW w:w="2639" w:type="pct"/>
          </w:tcPr>
          <w:p w14:paraId="07391578" w14:textId="77777777" w:rsidR="00783E5F" w:rsidRPr="007B2BA8" w:rsidRDefault="00783E5F" w:rsidP="007B2BA8">
            <w:pPr>
              <w:widowControl/>
              <w:rPr>
                <w:rFonts w:ascii="Times New Roman" w:hAnsi="Times New Roman" w:cs="Times New Roman"/>
                <w:b/>
                <w:color w:val="000000" w:themeColor="text1"/>
                <w:sz w:val="22"/>
                <w:szCs w:val="22"/>
              </w:rPr>
            </w:pPr>
            <w:r w:rsidRPr="007B2BA8">
              <w:rPr>
                <w:rFonts w:ascii="Times New Roman" w:hAnsi="Times New Roman" w:cs="Times New Roman"/>
                <w:b/>
                <w:color w:val="000000" w:themeColor="text1"/>
                <w:sz w:val="22"/>
                <w:szCs w:val="22"/>
              </w:rPr>
              <w:t>ЗАКАЗЧИК:</w:t>
            </w:r>
          </w:p>
        </w:tc>
        <w:tc>
          <w:tcPr>
            <w:tcW w:w="2324" w:type="pct"/>
          </w:tcPr>
          <w:p w14:paraId="33F95C82" w14:textId="77777777" w:rsidR="00783E5F" w:rsidRPr="007B2BA8" w:rsidRDefault="00783E5F" w:rsidP="00783E5F">
            <w:pPr>
              <w:widowControl/>
              <w:jc w:val="center"/>
              <w:rPr>
                <w:rFonts w:ascii="Times New Roman" w:hAnsi="Times New Roman" w:cs="Times New Roman"/>
                <w:b/>
                <w:color w:val="000000" w:themeColor="text1"/>
                <w:sz w:val="22"/>
                <w:szCs w:val="22"/>
              </w:rPr>
            </w:pPr>
            <w:r w:rsidRPr="007B2BA8">
              <w:rPr>
                <w:rFonts w:ascii="Times New Roman" w:hAnsi="Times New Roman" w:cs="Times New Roman"/>
                <w:b/>
                <w:color w:val="000000" w:themeColor="text1"/>
                <w:sz w:val="22"/>
                <w:szCs w:val="22"/>
              </w:rPr>
              <w:t>ИСПОЛНИТЕЛЬ:</w:t>
            </w:r>
          </w:p>
        </w:tc>
      </w:tr>
      <w:tr w:rsidR="00783E5F" w:rsidRPr="007B2BA8" w14:paraId="4F4C7F8A" w14:textId="77777777" w:rsidTr="006D0890">
        <w:tc>
          <w:tcPr>
            <w:tcW w:w="2639" w:type="pct"/>
          </w:tcPr>
          <w:p w14:paraId="4DC85EDB" w14:textId="77777777" w:rsidR="00783E5F" w:rsidRPr="007B2BA8" w:rsidRDefault="007B2BA8" w:rsidP="009054ED">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КГПУ им. В.П. Астафьева</w:t>
            </w:r>
          </w:p>
          <w:p w14:paraId="1AEBDD9D" w14:textId="77777777" w:rsidR="00783E5F" w:rsidRPr="007B2BA8" w:rsidRDefault="00783E5F" w:rsidP="00783E5F">
            <w:pPr>
              <w:widowControl/>
              <w:rPr>
                <w:rFonts w:ascii="Times New Roman" w:hAnsi="Times New Roman" w:cs="Times New Roman"/>
                <w:color w:val="000000" w:themeColor="text1"/>
                <w:sz w:val="22"/>
                <w:szCs w:val="22"/>
              </w:rPr>
            </w:pPr>
          </w:p>
          <w:p w14:paraId="65A1A108" w14:textId="77777777" w:rsidR="00783E5F" w:rsidRPr="007B2BA8" w:rsidRDefault="00783E5F" w:rsidP="00783E5F">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_______________________________</w:t>
            </w:r>
          </w:p>
          <w:p w14:paraId="04AB9750" w14:textId="77777777" w:rsidR="00783E5F" w:rsidRPr="007B2BA8" w:rsidRDefault="00783E5F" w:rsidP="00783E5F">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(должность)</w:t>
            </w:r>
          </w:p>
          <w:p w14:paraId="45D87EA7" w14:textId="77777777" w:rsidR="00783E5F" w:rsidRPr="007B2BA8" w:rsidRDefault="00783E5F" w:rsidP="00783E5F">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_______________________________</w:t>
            </w:r>
          </w:p>
          <w:p w14:paraId="1D7F950D" w14:textId="77777777" w:rsidR="00783E5F" w:rsidRPr="007B2BA8" w:rsidRDefault="00783E5F" w:rsidP="00783E5F">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(подпись, фамилия и инициалы)</w:t>
            </w:r>
          </w:p>
          <w:p w14:paraId="4285D908" w14:textId="77777777" w:rsidR="00783E5F" w:rsidRPr="007B2BA8" w:rsidRDefault="00783E5F" w:rsidP="00783E5F">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__ _____________ 20__ г.</w:t>
            </w:r>
          </w:p>
          <w:p w14:paraId="23E3E26C" w14:textId="77777777" w:rsidR="00783E5F" w:rsidRPr="007B2BA8" w:rsidRDefault="00783E5F" w:rsidP="00783E5F">
            <w:pPr>
              <w:widowControl/>
              <w:rPr>
                <w:rFonts w:ascii="Times New Roman" w:hAnsi="Times New Roman" w:cs="Times New Roman"/>
                <w:color w:val="000000" w:themeColor="text1"/>
                <w:sz w:val="22"/>
                <w:szCs w:val="22"/>
              </w:rPr>
            </w:pPr>
          </w:p>
        </w:tc>
        <w:tc>
          <w:tcPr>
            <w:tcW w:w="2324" w:type="pct"/>
          </w:tcPr>
          <w:p w14:paraId="78720CE4" w14:textId="77777777" w:rsidR="00783E5F" w:rsidRPr="007B2BA8" w:rsidRDefault="00783E5F" w:rsidP="00783E5F">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наимен</w:t>
            </w:r>
            <w:r w:rsidR="007B09A0">
              <w:rPr>
                <w:rFonts w:ascii="Times New Roman" w:hAnsi="Times New Roman" w:cs="Times New Roman"/>
                <w:color w:val="000000" w:themeColor="text1"/>
                <w:sz w:val="22"/>
                <w:szCs w:val="22"/>
              </w:rPr>
              <w:t>ование организации - Исполнителя</w:t>
            </w:r>
          </w:p>
          <w:p w14:paraId="4A6587DB" w14:textId="77777777" w:rsidR="00783E5F" w:rsidRPr="007B2BA8" w:rsidRDefault="00783E5F" w:rsidP="00783E5F">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_______________________________</w:t>
            </w:r>
          </w:p>
          <w:p w14:paraId="3419AE4E" w14:textId="77777777" w:rsidR="00783E5F" w:rsidRPr="007B2BA8" w:rsidRDefault="00783E5F" w:rsidP="00783E5F">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(должность)</w:t>
            </w:r>
          </w:p>
          <w:p w14:paraId="5840C6B1" w14:textId="77777777" w:rsidR="00783E5F" w:rsidRPr="007B2BA8" w:rsidRDefault="00783E5F" w:rsidP="00783E5F">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_______________________________</w:t>
            </w:r>
          </w:p>
          <w:p w14:paraId="481364C5" w14:textId="77777777" w:rsidR="00783E5F" w:rsidRPr="007B2BA8" w:rsidRDefault="00783E5F" w:rsidP="00783E5F">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(подпись, фамилия и инициалы)</w:t>
            </w:r>
          </w:p>
          <w:p w14:paraId="2B0DA5B2" w14:textId="77777777" w:rsidR="00783E5F" w:rsidRPr="007B2BA8" w:rsidRDefault="00783E5F" w:rsidP="00783E5F">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__ _____________ 20__ г.</w:t>
            </w:r>
          </w:p>
          <w:p w14:paraId="459A661F" w14:textId="77777777" w:rsidR="00783E5F" w:rsidRPr="007B2BA8" w:rsidRDefault="00783E5F" w:rsidP="00783E5F">
            <w:pPr>
              <w:widowControl/>
              <w:rPr>
                <w:rFonts w:ascii="Times New Roman" w:hAnsi="Times New Roman" w:cs="Times New Roman"/>
                <w:color w:val="000000" w:themeColor="text1"/>
                <w:sz w:val="22"/>
                <w:szCs w:val="22"/>
              </w:rPr>
            </w:pPr>
          </w:p>
        </w:tc>
      </w:tr>
    </w:tbl>
    <w:p w14:paraId="44C5A786" w14:textId="77777777" w:rsidR="00783E5F" w:rsidRDefault="00783E5F">
      <w:pPr>
        <w:widowControl/>
        <w:autoSpaceDE/>
        <w:autoSpaceDN/>
        <w:adjustRightInd/>
        <w:rPr>
          <w:rFonts w:ascii="Times New Roman" w:hAnsi="Times New Roman" w:cs="Times New Roman"/>
          <w:b/>
          <w:sz w:val="24"/>
          <w:szCs w:val="24"/>
        </w:rPr>
      </w:pPr>
      <w:r>
        <w:rPr>
          <w:rFonts w:ascii="Times New Roman" w:hAnsi="Times New Roman" w:cs="Times New Roman"/>
          <w:b/>
          <w:sz w:val="24"/>
          <w:szCs w:val="24"/>
        </w:rPr>
        <w:br w:type="page"/>
      </w:r>
    </w:p>
    <w:p w14:paraId="6DB8AA13" w14:textId="77777777" w:rsidR="00783E5F" w:rsidRDefault="00783E5F" w:rsidP="006C3D17">
      <w:pPr>
        <w:widowControl/>
        <w:ind w:left="-540" w:firstLine="540"/>
        <w:jc w:val="center"/>
        <w:rPr>
          <w:rFonts w:ascii="Times New Roman" w:hAnsi="Times New Roman" w:cs="Times New Roman"/>
          <w:b/>
          <w:sz w:val="24"/>
          <w:szCs w:val="24"/>
        </w:rPr>
      </w:pPr>
    </w:p>
    <w:p w14:paraId="60619868" w14:textId="77777777" w:rsidR="00CA4828" w:rsidRPr="00783E5F" w:rsidRDefault="00CA4828" w:rsidP="006C3D17">
      <w:pPr>
        <w:pStyle w:val="a7"/>
        <w:keepNext w:val="0"/>
        <w:ind w:firstLine="708"/>
        <w:jc w:val="right"/>
        <w:rPr>
          <w:color w:val="0000FF"/>
        </w:rPr>
      </w:pPr>
      <w:r w:rsidRPr="00783E5F">
        <w:rPr>
          <w:color w:val="0000FF"/>
        </w:rPr>
        <w:t>Приложение 2</w:t>
      </w:r>
    </w:p>
    <w:p w14:paraId="1B20B137" w14:textId="77777777" w:rsidR="00CA4828" w:rsidRPr="00783E5F" w:rsidRDefault="00CA4828" w:rsidP="006C3D17">
      <w:pPr>
        <w:widowControl/>
        <w:ind w:left="-540" w:firstLine="540"/>
        <w:jc w:val="right"/>
        <w:rPr>
          <w:rFonts w:ascii="Times New Roman" w:hAnsi="Times New Roman" w:cs="Times New Roman"/>
          <w:color w:val="0000FF"/>
          <w:sz w:val="24"/>
          <w:szCs w:val="24"/>
        </w:rPr>
      </w:pPr>
      <w:r w:rsidRPr="00783E5F">
        <w:rPr>
          <w:rFonts w:ascii="Times New Roman" w:hAnsi="Times New Roman" w:cs="Times New Roman"/>
          <w:color w:val="0000FF"/>
          <w:sz w:val="24"/>
          <w:szCs w:val="24"/>
        </w:rPr>
        <w:t xml:space="preserve">№ __________________________________________ </w:t>
      </w:r>
    </w:p>
    <w:p w14:paraId="503B3FE1" w14:textId="77777777" w:rsidR="00CA4828" w:rsidRDefault="00CA4828" w:rsidP="006C3D17">
      <w:pPr>
        <w:pStyle w:val="a7"/>
        <w:keepNext w:val="0"/>
        <w:ind w:firstLine="708"/>
        <w:jc w:val="center"/>
        <w:rPr>
          <w:b/>
          <w:iCs/>
          <w:color w:val="0000FF"/>
          <w:highlight w:val="yellow"/>
        </w:rPr>
      </w:pPr>
    </w:p>
    <w:p w14:paraId="22F9D3A9" w14:textId="2F31AB99" w:rsidR="00CA4828" w:rsidRPr="00FF0446" w:rsidRDefault="00844AAB" w:rsidP="00FF0446">
      <w:pPr>
        <w:pStyle w:val="a7"/>
        <w:keepNext w:val="0"/>
        <w:ind w:firstLine="708"/>
        <w:jc w:val="center"/>
        <w:rPr>
          <w:b/>
        </w:rPr>
      </w:pPr>
      <w:r>
        <w:rPr>
          <w:b/>
          <w:iCs/>
          <w:color w:val="0000FF"/>
        </w:rPr>
        <w:t xml:space="preserve">Спецификация </w:t>
      </w:r>
    </w:p>
    <w:tbl>
      <w:tblPr>
        <w:tblW w:w="500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5"/>
        <w:gridCol w:w="3352"/>
        <w:gridCol w:w="1598"/>
        <w:gridCol w:w="199"/>
        <w:gridCol w:w="1455"/>
        <w:gridCol w:w="1472"/>
        <w:gridCol w:w="1721"/>
      </w:tblGrid>
      <w:tr w:rsidR="00783E5F" w:rsidRPr="00783E5F" w14:paraId="4884C90A" w14:textId="77777777" w:rsidTr="009054ED">
        <w:trPr>
          <w:trHeight w:val="335"/>
          <w:jc w:val="center"/>
        </w:trPr>
        <w:tc>
          <w:tcPr>
            <w:tcW w:w="268" w:type="pct"/>
            <w:vMerge w:val="restart"/>
            <w:tcBorders>
              <w:top w:val="single" w:sz="4" w:space="0" w:color="000000"/>
              <w:left w:val="single" w:sz="4" w:space="0" w:color="000000"/>
              <w:right w:val="single" w:sz="4" w:space="0" w:color="000000"/>
            </w:tcBorders>
            <w:vAlign w:val="center"/>
            <w:hideMark/>
          </w:tcPr>
          <w:p w14:paraId="6539CFBC" w14:textId="77777777" w:rsidR="00783E5F" w:rsidRPr="00783E5F" w:rsidRDefault="00783E5F" w:rsidP="006D0890">
            <w:pPr>
              <w:jc w:val="center"/>
              <w:rPr>
                <w:rFonts w:ascii="Times New Roman" w:hAnsi="Times New Roman" w:cs="Times New Roman"/>
                <w:sz w:val="22"/>
                <w:szCs w:val="24"/>
                <w:lang w:eastAsia="zh-CN"/>
              </w:rPr>
            </w:pPr>
            <w:r w:rsidRPr="00783E5F">
              <w:rPr>
                <w:rFonts w:ascii="Times New Roman" w:hAnsi="Times New Roman" w:cs="Times New Roman"/>
                <w:sz w:val="22"/>
                <w:szCs w:val="24"/>
                <w:lang w:eastAsia="zh-CN"/>
              </w:rPr>
              <w:t>№ п/п</w:t>
            </w:r>
          </w:p>
        </w:tc>
        <w:tc>
          <w:tcPr>
            <w:tcW w:w="1619" w:type="pct"/>
            <w:vMerge w:val="restart"/>
            <w:tcBorders>
              <w:top w:val="single" w:sz="4" w:space="0" w:color="000000"/>
              <w:left w:val="single" w:sz="4" w:space="0" w:color="000000"/>
              <w:right w:val="single" w:sz="4" w:space="0" w:color="000000"/>
            </w:tcBorders>
            <w:vAlign w:val="center"/>
            <w:hideMark/>
          </w:tcPr>
          <w:p w14:paraId="75E35B3A" w14:textId="77777777" w:rsidR="00783E5F" w:rsidRPr="00783E5F" w:rsidRDefault="00783E5F" w:rsidP="006D0890">
            <w:pPr>
              <w:jc w:val="center"/>
              <w:rPr>
                <w:rFonts w:ascii="Times New Roman" w:hAnsi="Times New Roman" w:cs="Times New Roman"/>
                <w:b/>
                <w:sz w:val="22"/>
                <w:szCs w:val="24"/>
                <w:lang w:eastAsia="zh-CN"/>
              </w:rPr>
            </w:pPr>
            <w:r w:rsidRPr="00783E5F">
              <w:rPr>
                <w:rFonts w:ascii="Times New Roman" w:hAnsi="Times New Roman" w:cs="Times New Roman"/>
                <w:sz w:val="22"/>
                <w:szCs w:val="24"/>
                <w:lang w:eastAsia="zh-CN"/>
              </w:rPr>
              <w:t>Наименование оказываемых услуг</w:t>
            </w:r>
          </w:p>
        </w:tc>
        <w:tc>
          <w:tcPr>
            <w:tcW w:w="868" w:type="pct"/>
            <w:gridSpan w:val="2"/>
            <w:vMerge w:val="restart"/>
            <w:tcBorders>
              <w:top w:val="single" w:sz="4" w:space="0" w:color="000000"/>
              <w:left w:val="single" w:sz="4" w:space="0" w:color="000000"/>
              <w:right w:val="single" w:sz="4" w:space="0" w:color="000000"/>
            </w:tcBorders>
            <w:vAlign w:val="center"/>
            <w:hideMark/>
          </w:tcPr>
          <w:p w14:paraId="2E2FAA8B" w14:textId="77777777" w:rsidR="00783E5F" w:rsidRPr="00783E5F" w:rsidRDefault="00783E5F" w:rsidP="006D0890">
            <w:pPr>
              <w:jc w:val="center"/>
              <w:rPr>
                <w:rFonts w:ascii="Times New Roman" w:hAnsi="Times New Roman" w:cs="Times New Roman"/>
                <w:b/>
                <w:sz w:val="22"/>
                <w:szCs w:val="24"/>
                <w:lang w:eastAsia="zh-CN"/>
              </w:rPr>
            </w:pPr>
            <w:r w:rsidRPr="00783E5F">
              <w:rPr>
                <w:rFonts w:ascii="Times New Roman" w:hAnsi="Times New Roman" w:cs="Times New Roman"/>
                <w:sz w:val="22"/>
                <w:szCs w:val="24"/>
                <w:lang w:eastAsia="zh-CN"/>
              </w:rPr>
              <w:t>Количество услуг</w:t>
            </w:r>
          </w:p>
        </w:tc>
        <w:tc>
          <w:tcPr>
            <w:tcW w:w="703" w:type="pct"/>
            <w:vMerge w:val="restart"/>
            <w:tcBorders>
              <w:top w:val="single" w:sz="4" w:space="0" w:color="000000"/>
              <w:left w:val="single" w:sz="4" w:space="0" w:color="000000"/>
              <w:right w:val="single" w:sz="4" w:space="0" w:color="000000"/>
            </w:tcBorders>
            <w:vAlign w:val="center"/>
            <w:hideMark/>
          </w:tcPr>
          <w:p w14:paraId="75AE74AE" w14:textId="77777777" w:rsidR="00783E5F" w:rsidRPr="00783E5F" w:rsidRDefault="00783E5F" w:rsidP="006D0890">
            <w:pPr>
              <w:jc w:val="center"/>
              <w:rPr>
                <w:rFonts w:ascii="Times New Roman" w:hAnsi="Times New Roman" w:cs="Times New Roman"/>
                <w:b/>
                <w:sz w:val="22"/>
                <w:szCs w:val="24"/>
                <w:lang w:eastAsia="zh-CN"/>
              </w:rPr>
            </w:pPr>
            <w:r w:rsidRPr="00783E5F">
              <w:rPr>
                <w:rFonts w:ascii="Times New Roman" w:hAnsi="Times New Roman" w:cs="Times New Roman"/>
                <w:sz w:val="22"/>
                <w:szCs w:val="24"/>
                <w:lang w:eastAsia="zh-CN"/>
              </w:rPr>
              <w:t>Единица измерения</w:t>
            </w:r>
          </w:p>
        </w:tc>
        <w:tc>
          <w:tcPr>
            <w:tcW w:w="710" w:type="pct"/>
            <w:vMerge w:val="restart"/>
            <w:tcBorders>
              <w:top w:val="single" w:sz="4" w:space="0" w:color="000000"/>
              <w:left w:val="single" w:sz="4" w:space="0" w:color="000000"/>
              <w:right w:val="single" w:sz="4" w:space="0" w:color="000000"/>
            </w:tcBorders>
            <w:vAlign w:val="center"/>
            <w:hideMark/>
          </w:tcPr>
          <w:p w14:paraId="40BF1D6A" w14:textId="77777777" w:rsidR="00783E5F" w:rsidRPr="00783E5F" w:rsidRDefault="00783E5F" w:rsidP="006D0890">
            <w:pPr>
              <w:jc w:val="center"/>
              <w:rPr>
                <w:rFonts w:ascii="Times New Roman" w:hAnsi="Times New Roman" w:cs="Times New Roman"/>
                <w:b/>
                <w:sz w:val="22"/>
                <w:szCs w:val="24"/>
                <w:lang w:eastAsia="zh-CN"/>
              </w:rPr>
            </w:pPr>
            <w:r w:rsidRPr="00783E5F">
              <w:rPr>
                <w:rFonts w:ascii="Times New Roman" w:hAnsi="Times New Roman" w:cs="Times New Roman"/>
                <w:sz w:val="22"/>
                <w:szCs w:val="24"/>
                <w:lang w:eastAsia="zh-CN"/>
              </w:rPr>
              <w:t>Цена за единицу услуг без НДС/с НДС, руб.</w:t>
            </w:r>
          </w:p>
        </w:tc>
        <w:tc>
          <w:tcPr>
            <w:tcW w:w="826" w:type="pct"/>
            <w:vMerge w:val="restart"/>
            <w:tcBorders>
              <w:top w:val="single" w:sz="4" w:space="0" w:color="000000"/>
              <w:left w:val="single" w:sz="4" w:space="0" w:color="000000"/>
              <w:right w:val="single" w:sz="4" w:space="0" w:color="000000"/>
            </w:tcBorders>
            <w:vAlign w:val="center"/>
            <w:hideMark/>
          </w:tcPr>
          <w:p w14:paraId="7ED83C0D" w14:textId="77777777" w:rsidR="00783E5F" w:rsidRPr="00783E5F" w:rsidRDefault="00783E5F" w:rsidP="006D0890">
            <w:pPr>
              <w:jc w:val="center"/>
              <w:rPr>
                <w:rFonts w:ascii="Times New Roman" w:hAnsi="Times New Roman" w:cs="Times New Roman"/>
                <w:sz w:val="22"/>
                <w:szCs w:val="24"/>
                <w:lang w:eastAsia="zh-CN"/>
              </w:rPr>
            </w:pPr>
            <w:r w:rsidRPr="00783E5F">
              <w:rPr>
                <w:rFonts w:ascii="Times New Roman" w:hAnsi="Times New Roman" w:cs="Times New Roman"/>
                <w:sz w:val="22"/>
                <w:szCs w:val="24"/>
                <w:lang w:eastAsia="zh-CN"/>
              </w:rPr>
              <w:t xml:space="preserve">Общая стоимость услуг без НДС, </w:t>
            </w:r>
            <w:proofErr w:type="gramStart"/>
            <w:r w:rsidRPr="00783E5F">
              <w:rPr>
                <w:rFonts w:ascii="Times New Roman" w:hAnsi="Times New Roman" w:cs="Times New Roman"/>
                <w:sz w:val="22"/>
                <w:szCs w:val="24"/>
                <w:lang w:eastAsia="zh-CN"/>
              </w:rPr>
              <w:t>руб..</w:t>
            </w:r>
            <w:proofErr w:type="gramEnd"/>
          </w:p>
        </w:tc>
      </w:tr>
      <w:tr w:rsidR="00783E5F" w:rsidRPr="00783E5F" w14:paraId="6B53C605" w14:textId="77777777" w:rsidTr="009054ED">
        <w:trPr>
          <w:trHeight w:val="566"/>
          <w:jc w:val="center"/>
        </w:trPr>
        <w:tc>
          <w:tcPr>
            <w:tcW w:w="268" w:type="pct"/>
            <w:vMerge/>
            <w:tcBorders>
              <w:left w:val="single" w:sz="4" w:space="0" w:color="000000"/>
              <w:bottom w:val="single" w:sz="4" w:space="0" w:color="000000"/>
              <w:right w:val="single" w:sz="4" w:space="0" w:color="000000"/>
            </w:tcBorders>
            <w:vAlign w:val="center"/>
          </w:tcPr>
          <w:p w14:paraId="29216A76" w14:textId="77777777" w:rsidR="00783E5F" w:rsidRPr="00783E5F" w:rsidRDefault="00783E5F" w:rsidP="006D0890">
            <w:pPr>
              <w:jc w:val="center"/>
              <w:rPr>
                <w:rFonts w:ascii="Times New Roman" w:hAnsi="Times New Roman" w:cs="Times New Roman"/>
                <w:sz w:val="22"/>
                <w:szCs w:val="24"/>
                <w:lang w:eastAsia="zh-CN"/>
              </w:rPr>
            </w:pPr>
          </w:p>
        </w:tc>
        <w:tc>
          <w:tcPr>
            <w:tcW w:w="1619" w:type="pct"/>
            <w:vMerge/>
            <w:tcBorders>
              <w:left w:val="single" w:sz="4" w:space="0" w:color="000000"/>
              <w:bottom w:val="single" w:sz="4" w:space="0" w:color="000000"/>
              <w:right w:val="single" w:sz="4" w:space="0" w:color="000000"/>
            </w:tcBorders>
            <w:vAlign w:val="center"/>
          </w:tcPr>
          <w:p w14:paraId="01FE04F1" w14:textId="77777777" w:rsidR="00783E5F" w:rsidRPr="00783E5F" w:rsidRDefault="00783E5F" w:rsidP="006D0890">
            <w:pPr>
              <w:jc w:val="center"/>
              <w:rPr>
                <w:rFonts w:ascii="Times New Roman" w:hAnsi="Times New Roman" w:cs="Times New Roman"/>
                <w:sz w:val="22"/>
                <w:szCs w:val="24"/>
                <w:lang w:eastAsia="zh-CN"/>
              </w:rPr>
            </w:pPr>
          </w:p>
        </w:tc>
        <w:tc>
          <w:tcPr>
            <w:tcW w:w="868" w:type="pct"/>
            <w:gridSpan w:val="2"/>
            <w:vMerge/>
            <w:tcBorders>
              <w:left w:val="single" w:sz="4" w:space="0" w:color="000000"/>
              <w:bottom w:val="single" w:sz="4" w:space="0" w:color="000000"/>
              <w:right w:val="single" w:sz="4" w:space="0" w:color="000000"/>
            </w:tcBorders>
            <w:vAlign w:val="center"/>
          </w:tcPr>
          <w:p w14:paraId="09103D63" w14:textId="77777777" w:rsidR="00783E5F" w:rsidRPr="00783E5F" w:rsidRDefault="00783E5F" w:rsidP="006D0890">
            <w:pPr>
              <w:jc w:val="center"/>
              <w:rPr>
                <w:rFonts w:ascii="Times New Roman" w:hAnsi="Times New Roman" w:cs="Times New Roman"/>
                <w:sz w:val="22"/>
                <w:szCs w:val="24"/>
                <w:lang w:eastAsia="zh-CN"/>
              </w:rPr>
            </w:pPr>
          </w:p>
        </w:tc>
        <w:tc>
          <w:tcPr>
            <w:tcW w:w="703" w:type="pct"/>
            <w:vMerge/>
            <w:tcBorders>
              <w:left w:val="single" w:sz="4" w:space="0" w:color="000000"/>
              <w:bottom w:val="single" w:sz="4" w:space="0" w:color="000000"/>
              <w:right w:val="single" w:sz="4" w:space="0" w:color="000000"/>
            </w:tcBorders>
            <w:vAlign w:val="center"/>
          </w:tcPr>
          <w:p w14:paraId="4F0FBC68" w14:textId="77777777" w:rsidR="00783E5F" w:rsidRPr="00783E5F" w:rsidRDefault="00783E5F" w:rsidP="006D0890">
            <w:pPr>
              <w:jc w:val="center"/>
              <w:rPr>
                <w:rFonts w:ascii="Times New Roman" w:hAnsi="Times New Roman" w:cs="Times New Roman"/>
                <w:sz w:val="22"/>
                <w:szCs w:val="24"/>
                <w:lang w:eastAsia="zh-CN"/>
              </w:rPr>
            </w:pPr>
          </w:p>
        </w:tc>
        <w:tc>
          <w:tcPr>
            <w:tcW w:w="710" w:type="pct"/>
            <w:vMerge/>
            <w:tcBorders>
              <w:left w:val="single" w:sz="4" w:space="0" w:color="000000"/>
              <w:bottom w:val="single" w:sz="4" w:space="0" w:color="000000"/>
              <w:right w:val="single" w:sz="4" w:space="0" w:color="000000"/>
            </w:tcBorders>
            <w:vAlign w:val="center"/>
          </w:tcPr>
          <w:p w14:paraId="29BBD085" w14:textId="77777777" w:rsidR="00783E5F" w:rsidRPr="00783E5F" w:rsidRDefault="00783E5F" w:rsidP="006D0890">
            <w:pPr>
              <w:jc w:val="center"/>
              <w:rPr>
                <w:rFonts w:ascii="Times New Roman" w:hAnsi="Times New Roman" w:cs="Times New Roman"/>
                <w:sz w:val="22"/>
                <w:szCs w:val="24"/>
                <w:lang w:eastAsia="zh-CN"/>
              </w:rPr>
            </w:pPr>
          </w:p>
        </w:tc>
        <w:tc>
          <w:tcPr>
            <w:tcW w:w="826" w:type="pct"/>
            <w:vMerge/>
            <w:tcBorders>
              <w:left w:val="single" w:sz="4" w:space="0" w:color="000000"/>
              <w:bottom w:val="single" w:sz="4" w:space="0" w:color="000000"/>
              <w:right w:val="single" w:sz="4" w:space="0" w:color="000000"/>
            </w:tcBorders>
            <w:vAlign w:val="center"/>
          </w:tcPr>
          <w:p w14:paraId="253B3457" w14:textId="77777777" w:rsidR="00783E5F" w:rsidRPr="00783E5F" w:rsidRDefault="00783E5F" w:rsidP="006D0890">
            <w:pPr>
              <w:jc w:val="center"/>
              <w:rPr>
                <w:rFonts w:ascii="Times New Roman" w:hAnsi="Times New Roman" w:cs="Times New Roman"/>
                <w:sz w:val="22"/>
                <w:szCs w:val="24"/>
                <w:lang w:eastAsia="zh-CN"/>
              </w:rPr>
            </w:pPr>
          </w:p>
        </w:tc>
      </w:tr>
      <w:tr w:rsidR="00783E5F" w:rsidRPr="00783E5F" w14:paraId="6ED5151D" w14:textId="77777777" w:rsidTr="009054ED">
        <w:trPr>
          <w:trHeight w:val="182"/>
          <w:jc w:val="center"/>
        </w:trPr>
        <w:tc>
          <w:tcPr>
            <w:tcW w:w="268" w:type="pct"/>
            <w:tcBorders>
              <w:top w:val="single" w:sz="4" w:space="0" w:color="000000"/>
              <w:left w:val="single" w:sz="4" w:space="0" w:color="000000"/>
              <w:bottom w:val="single" w:sz="4" w:space="0" w:color="000000"/>
              <w:right w:val="single" w:sz="4" w:space="0" w:color="000000"/>
            </w:tcBorders>
          </w:tcPr>
          <w:p w14:paraId="07E0948C" w14:textId="77777777" w:rsidR="00783E5F" w:rsidRPr="00783E5F" w:rsidRDefault="00783E5F" w:rsidP="006D0890">
            <w:pPr>
              <w:contextualSpacing/>
              <w:jc w:val="center"/>
              <w:rPr>
                <w:rFonts w:ascii="Times New Roman" w:hAnsi="Times New Roman" w:cs="Times New Roman"/>
                <w:sz w:val="22"/>
                <w:szCs w:val="24"/>
              </w:rPr>
            </w:pPr>
            <w:r w:rsidRPr="00783E5F">
              <w:rPr>
                <w:rFonts w:ascii="Times New Roman" w:hAnsi="Times New Roman" w:cs="Times New Roman"/>
                <w:sz w:val="22"/>
                <w:szCs w:val="24"/>
              </w:rPr>
              <w:t>1</w:t>
            </w:r>
          </w:p>
        </w:tc>
        <w:tc>
          <w:tcPr>
            <w:tcW w:w="1619" w:type="pct"/>
            <w:tcBorders>
              <w:top w:val="single" w:sz="4" w:space="0" w:color="000000"/>
              <w:left w:val="single" w:sz="4" w:space="0" w:color="000000"/>
              <w:bottom w:val="single" w:sz="4" w:space="0" w:color="000000"/>
              <w:right w:val="single" w:sz="4" w:space="0" w:color="000000"/>
            </w:tcBorders>
          </w:tcPr>
          <w:p w14:paraId="4DAF7389" w14:textId="77777777" w:rsidR="007722B3" w:rsidRDefault="007722B3" w:rsidP="00783E5F">
            <w:pPr>
              <w:jc w:val="center"/>
              <w:rPr>
                <w:rFonts w:ascii="Times New Roman" w:hAnsi="Times New Roman" w:cs="Times New Roman"/>
                <w:sz w:val="22"/>
                <w:szCs w:val="24"/>
              </w:rPr>
            </w:pPr>
            <w:r w:rsidRPr="007722B3">
              <w:rPr>
                <w:rFonts w:ascii="Times New Roman" w:hAnsi="Times New Roman" w:cs="Times New Roman"/>
                <w:sz w:val="22"/>
                <w:szCs w:val="24"/>
              </w:rPr>
              <w:t xml:space="preserve">Оказание услуг </w:t>
            </w:r>
            <w:r w:rsidR="007B09A0" w:rsidRPr="007B09A0">
              <w:rPr>
                <w:rFonts w:ascii="Times New Roman" w:hAnsi="Times New Roman" w:cs="Times New Roman"/>
                <w:sz w:val="22"/>
                <w:szCs w:val="24"/>
              </w:rPr>
              <w:t>по аренде сцены, звукового, светового и светодиодного оборудования в рамках просветительского проекта «Астафьев»</w:t>
            </w:r>
          </w:p>
          <w:p w14:paraId="5EF01CD8" w14:textId="77777777" w:rsidR="00077D78" w:rsidRPr="007B09A0" w:rsidRDefault="007B09A0" w:rsidP="007B09A0">
            <w:pPr>
              <w:widowControl/>
              <w:autoSpaceDE/>
              <w:autoSpaceDN/>
              <w:adjustRightInd/>
              <w:jc w:val="center"/>
              <w:rPr>
                <w:rFonts w:ascii="Tahoma" w:hAnsi="Tahoma" w:cs="Tahoma"/>
                <w:color w:val="000000"/>
                <w:sz w:val="16"/>
                <w:szCs w:val="16"/>
              </w:rPr>
            </w:pPr>
            <w:r w:rsidRPr="007B09A0">
              <w:rPr>
                <w:rFonts w:ascii="Times New Roman" w:hAnsi="Times New Roman" w:cs="Times New Roman"/>
                <w:sz w:val="22"/>
                <w:szCs w:val="24"/>
              </w:rPr>
              <w:t>77.39.19.129</w:t>
            </w:r>
          </w:p>
        </w:tc>
        <w:tc>
          <w:tcPr>
            <w:tcW w:w="868" w:type="pct"/>
            <w:gridSpan w:val="2"/>
            <w:tcBorders>
              <w:top w:val="single" w:sz="4" w:space="0" w:color="000000"/>
              <w:left w:val="single" w:sz="4" w:space="0" w:color="000000"/>
              <w:bottom w:val="single" w:sz="4" w:space="0" w:color="000000"/>
              <w:right w:val="single" w:sz="4" w:space="0" w:color="000000"/>
            </w:tcBorders>
          </w:tcPr>
          <w:p w14:paraId="3C8F6EA6" w14:textId="77777777" w:rsidR="00783E5F" w:rsidRPr="00783E5F" w:rsidRDefault="00783E5F" w:rsidP="006D0890">
            <w:pPr>
              <w:contextualSpacing/>
              <w:jc w:val="center"/>
              <w:rPr>
                <w:rFonts w:ascii="Times New Roman" w:hAnsi="Times New Roman" w:cs="Times New Roman"/>
                <w:sz w:val="22"/>
                <w:szCs w:val="24"/>
              </w:rPr>
            </w:pPr>
            <w:r w:rsidRPr="00783E5F">
              <w:rPr>
                <w:rFonts w:ascii="Times New Roman" w:hAnsi="Times New Roman" w:cs="Times New Roman"/>
                <w:sz w:val="22"/>
                <w:szCs w:val="24"/>
              </w:rPr>
              <w:t>1</w:t>
            </w:r>
          </w:p>
        </w:tc>
        <w:tc>
          <w:tcPr>
            <w:tcW w:w="703" w:type="pct"/>
            <w:tcBorders>
              <w:top w:val="single" w:sz="4" w:space="0" w:color="000000"/>
              <w:left w:val="single" w:sz="4" w:space="0" w:color="000000"/>
              <w:bottom w:val="single" w:sz="4" w:space="0" w:color="000000"/>
              <w:right w:val="single" w:sz="4" w:space="0" w:color="000000"/>
            </w:tcBorders>
          </w:tcPr>
          <w:p w14:paraId="6594AA86" w14:textId="77777777" w:rsidR="00783E5F" w:rsidRPr="00783E5F" w:rsidRDefault="00783E5F" w:rsidP="006D0890">
            <w:pPr>
              <w:contextualSpacing/>
              <w:jc w:val="center"/>
              <w:rPr>
                <w:rFonts w:ascii="Times New Roman" w:hAnsi="Times New Roman" w:cs="Times New Roman"/>
                <w:sz w:val="22"/>
                <w:szCs w:val="24"/>
              </w:rPr>
            </w:pPr>
            <w:r w:rsidRPr="00783E5F">
              <w:rPr>
                <w:rFonts w:ascii="Times New Roman" w:hAnsi="Times New Roman" w:cs="Times New Roman"/>
                <w:sz w:val="22"/>
                <w:szCs w:val="24"/>
              </w:rPr>
              <w:t>Условная единица</w:t>
            </w:r>
          </w:p>
        </w:tc>
        <w:tc>
          <w:tcPr>
            <w:tcW w:w="710" w:type="pct"/>
            <w:tcBorders>
              <w:top w:val="single" w:sz="4" w:space="0" w:color="000000"/>
              <w:left w:val="single" w:sz="4" w:space="0" w:color="000000"/>
              <w:bottom w:val="single" w:sz="4" w:space="0" w:color="000000"/>
              <w:right w:val="single" w:sz="4" w:space="0" w:color="000000"/>
            </w:tcBorders>
          </w:tcPr>
          <w:p w14:paraId="135EB6D1" w14:textId="77777777" w:rsidR="00783E5F" w:rsidRPr="00783E5F" w:rsidRDefault="00783E5F" w:rsidP="006D0890">
            <w:pPr>
              <w:tabs>
                <w:tab w:val="left" w:pos="288"/>
                <w:tab w:val="center" w:pos="873"/>
              </w:tabs>
              <w:jc w:val="center"/>
              <w:rPr>
                <w:rFonts w:ascii="Times New Roman" w:hAnsi="Times New Roman" w:cs="Times New Roman"/>
                <w:sz w:val="22"/>
                <w:szCs w:val="24"/>
                <w:lang w:eastAsia="zh-CN"/>
              </w:rPr>
            </w:pPr>
          </w:p>
        </w:tc>
        <w:tc>
          <w:tcPr>
            <w:tcW w:w="826" w:type="pct"/>
            <w:tcBorders>
              <w:top w:val="single" w:sz="4" w:space="0" w:color="000000"/>
              <w:left w:val="single" w:sz="4" w:space="0" w:color="000000"/>
              <w:bottom w:val="single" w:sz="4" w:space="0" w:color="000000"/>
              <w:right w:val="single" w:sz="4" w:space="0" w:color="000000"/>
            </w:tcBorders>
          </w:tcPr>
          <w:p w14:paraId="33982520" w14:textId="77777777" w:rsidR="00783E5F" w:rsidRPr="00783E5F" w:rsidRDefault="00783E5F" w:rsidP="006D0890">
            <w:pPr>
              <w:tabs>
                <w:tab w:val="left" w:pos="288"/>
                <w:tab w:val="center" w:pos="873"/>
              </w:tabs>
              <w:jc w:val="center"/>
              <w:rPr>
                <w:rFonts w:ascii="Times New Roman" w:hAnsi="Times New Roman" w:cs="Times New Roman"/>
                <w:sz w:val="22"/>
                <w:szCs w:val="24"/>
                <w:lang w:eastAsia="zh-CN"/>
              </w:rPr>
            </w:pPr>
          </w:p>
        </w:tc>
      </w:tr>
      <w:tr w:rsidR="00783E5F" w:rsidRPr="00783E5F" w14:paraId="569B0059" w14:textId="77777777" w:rsidTr="009054ED">
        <w:trPr>
          <w:trHeight w:val="182"/>
          <w:jc w:val="center"/>
        </w:trPr>
        <w:tc>
          <w:tcPr>
            <w:tcW w:w="4169" w:type="pct"/>
            <w:gridSpan w:val="6"/>
            <w:tcBorders>
              <w:top w:val="single" w:sz="4" w:space="0" w:color="000000"/>
              <w:left w:val="single" w:sz="4" w:space="0" w:color="000000"/>
              <w:bottom w:val="single" w:sz="4" w:space="0" w:color="000000"/>
              <w:right w:val="single" w:sz="4" w:space="0" w:color="000000"/>
            </w:tcBorders>
          </w:tcPr>
          <w:p w14:paraId="7F97E73A" w14:textId="77777777" w:rsidR="00783E5F" w:rsidRPr="00783E5F" w:rsidRDefault="00783E5F" w:rsidP="00783E5F">
            <w:pPr>
              <w:tabs>
                <w:tab w:val="left" w:pos="288"/>
                <w:tab w:val="center" w:pos="873"/>
              </w:tabs>
              <w:jc w:val="right"/>
              <w:rPr>
                <w:rFonts w:ascii="Times New Roman" w:hAnsi="Times New Roman" w:cs="Times New Roman"/>
                <w:sz w:val="22"/>
                <w:szCs w:val="24"/>
                <w:lang w:eastAsia="zh-CN"/>
              </w:rPr>
            </w:pPr>
            <w:r>
              <w:rPr>
                <w:rFonts w:ascii="Times New Roman" w:hAnsi="Times New Roman" w:cs="Times New Roman"/>
                <w:sz w:val="22"/>
                <w:szCs w:val="24"/>
                <w:lang w:eastAsia="zh-CN"/>
              </w:rPr>
              <w:t>ИТОГО:</w:t>
            </w:r>
          </w:p>
        </w:tc>
        <w:tc>
          <w:tcPr>
            <w:tcW w:w="826" w:type="pct"/>
            <w:tcBorders>
              <w:top w:val="single" w:sz="4" w:space="0" w:color="000000"/>
              <w:left w:val="single" w:sz="4" w:space="0" w:color="000000"/>
              <w:bottom w:val="single" w:sz="4" w:space="0" w:color="000000"/>
              <w:right w:val="single" w:sz="4" w:space="0" w:color="000000"/>
            </w:tcBorders>
          </w:tcPr>
          <w:p w14:paraId="018E9948" w14:textId="77777777" w:rsidR="00783E5F" w:rsidRPr="00783E5F" w:rsidRDefault="00783E5F" w:rsidP="006D0890">
            <w:pPr>
              <w:tabs>
                <w:tab w:val="left" w:pos="288"/>
                <w:tab w:val="center" w:pos="873"/>
              </w:tabs>
              <w:jc w:val="center"/>
              <w:rPr>
                <w:rFonts w:ascii="Times New Roman" w:hAnsi="Times New Roman" w:cs="Times New Roman"/>
                <w:sz w:val="22"/>
                <w:szCs w:val="24"/>
                <w:lang w:eastAsia="zh-CN"/>
              </w:rPr>
            </w:pPr>
          </w:p>
        </w:tc>
      </w:tr>
      <w:tr w:rsidR="009054ED" w:rsidRPr="007B2BA8" w14:paraId="7E448380" w14:textId="77777777" w:rsidTr="009054E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c>
          <w:tcPr>
            <w:tcW w:w="2659" w:type="pct"/>
            <w:gridSpan w:val="3"/>
          </w:tcPr>
          <w:p w14:paraId="13694215" w14:textId="77777777" w:rsidR="009054ED" w:rsidRPr="007B2BA8" w:rsidRDefault="009054ED" w:rsidP="006D0890">
            <w:pPr>
              <w:widowControl/>
              <w:rPr>
                <w:rFonts w:ascii="Times New Roman" w:hAnsi="Times New Roman" w:cs="Times New Roman"/>
                <w:b/>
                <w:color w:val="000000" w:themeColor="text1"/>
                <w:sz w:val="22"/>
                <w:szCs w:val="22"/>
              </w:rPr>
            </w:pPr>
            <w:r w:rsidRPr="007B2BA8">
              <w:rPr>
                <w:rFonts w:ascii="Times New Roman" w:hAnsi="Times New Roman" w:cs="Times New Roman"/>
                <w:b/>
                <w:color w:val="000000" w:themeColor="text1"/>
                <w:sz w:val="22"/>
                <w:szCs w:val="22"/>
              </w:rPr>
              <w:t>ЗАКАЗЧИК:</w:t>
            </w:r>
          </w:p>
        </w:tc>
        <w:tc>
          <w:tcPr>
            <w:tcW w:w="2341" w:type="pct"/>
            <w:gridSpan w:val="4"/>
          </w:tcPr>
          <w:p w14:paraId="4818E636" w14:textId="77777777" w:rsidR="009054ED" w:rsidRPr="007B2BA8" w:rsidRDefault="009054ED" w:rsidP="006D0890">
            <w:pPr>
              <w:widowControl/>
              <w:jc w:val="center"/>
              <w:rPr>
                <w:rFonts w:ascii="Times New Roman" w:hAnsi="Times New Roman" w:cs="Times New Roman"/>
                <w:b/>
                <w:color w:val="000000" w:themeColor="text1"/>
                <w:sz w:val="22"/>
                <w:szCs w:val="22"/>
              </w:rPr>
            </w:pPr>
            <w:r w:rsidRPr="007B2BA8">
              <w:rPr>
                <w:rFonts w:ascii="Times New Roman" w:hAnsi="Times New Roman" w:cs="Times New Roman"/>
                <w:b/>
                <w:color w:val="000000" w:themeColor="text1"/>
                <w:sz w:val="22"/>
                <w:szCs w:val="22"/>
              </w:rPr>
              <w:t>ИСПОЛНИТЕЛЬ:</w:t>
            </w:r>
          </w:p>
        </w:tc>
      </w:tr>
      <w:tr w:rsidR="009054ED" w:rsidRPr="007B2BA8" w14:paraId="6A2DD06F" w14:textId="77777777" w:rsidTr="009054E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c>
          <w:tcPr>
            <w:tcW w:w="2659" w:type="pct"/>
            <w:gridSpan w:val="3"/>
          </w:tcPr>
          <w:p w14:paraId="2575B632" w14:textId="77777777" w:rsidR="009054ED" w:rsidRPr="007B2BA8" w:rsidRDefault="009054ED" w:rsidP="009054ED">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КГПУ им. В.П. Астафьева</w:t>
            </w:r>
          </w:p>
          <w:p w14:paraId="2FDB56D6" w14:textId="77777777" w:rsidR="009054ED" w:rsidRPr="007B2BA8" w:rsidRDefault="009054ED" w:rsidP="006D0890">
            <w:pPr>
              <w:widowControl/>
              <w:rPr>
                <w:rFonts w:ascii="Times New Roman" w:hAnsi="Times New Roman" w:cs="Times New Roman"/>
                <w:color w:val="000000" w:themeColor="text1"/>
                <w:sz w:val="22"/>
                <w:szCs w:val="22"/>
              </w:rPr>
            </w:pPr>
          </w:p>
          <w:p w14:paraId="0C9F0BD7" w14:textId="77777777" w:rsidR="009054ED" w:rsidRPr="007B2BA8" w:rsidRDefault="009054ED" w:rsidP="006D0890">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_______________________________</w:t>
            </w:r>
          </w:p>
          <w:p w14:paraId="4C95DE25" w14:textId="77777777" w:rsidR="009054ED" w:rsidRPr="007B2BA8" w:rsidRDefault="009054ED" w:rsidP="006D0890">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(должность)</w:t>
            </w:r>
          </w:p>
          <w:p w14:paraId="2C77FD45" w14:textId="77777777" w:rsidR="009054ED" w:rsidRPr="007B2BA8" w:rsidRDefault="009054ED" w:rsidP="006D0890">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_______________________________</w:t>
            </w:r>
          </w:p>
          <w:p w14:paraId="123C1304" w14:textId="77777777" w:rsidR="009054ED" w:rsidRPr="007B2BA8" w:rsidRDefault="009054ED" w:rsidP="006D0890">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(подпись, фамилия и инициалы)</w:t>
            </w:r>
          </w:p>
          <w:p w14:paraId="25B236DA" w14:textId="77777777" w:rsidR="009054ED" w:rsidRPr="007B2BA8" w:rsidRDefault="009054ED" w:rsidP="006D0890">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__ _____________ 20__ г.</w:t>
            </w:r>
          </w:p>
          <w:p w14:paraId="40EF1E17" w14:textId="77777777" w:rsidR="009054ED" w:rsidRPr="007B2BA8" w:rsidRDefault="009054ED" w:rsidP="006D0890">
            <w:pPr>
              <w:widowControl/>
              <w:rPr>
                <w:rFonts w:ascii="Times New Roman" w:hAnsi="Times New Roman" w:cs="Times New Roman"/>
                <w:color w:val="000000" w:themeColor="text1"/>
                <w:sz w:val="22"/>
                <w:szCs w:val="22"/>
              </w:rPr>
            </w:pPr>
          </w:p>
        </w:tc>
        <w:tc>
          <w:tcPr>
            <w:tcW w:w="2341" w:type="pct"/>
            <w:gridSpan w:val="4"/>
          </w:tcPr>
          <w:p w14:paraId="30622A7A" w14:textId="77777777" w:rsidR="009054ED" w:rsidRPr="007B2BA8" w:rsidRDefault="009054ED" w:rsidP="009054ED">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наиме</w:t>
            </w:r>
            <w:r w:rsidR="007B09A0">
              <w:rPr>
                <w:rFonts w:ascii="Times New Roman" w:hAnsi="Times New Roman" w:cs="Times New Roman"/>
                <w:color w:val="000000" w:themeColor="text1"/>
                <w:sz w:val="22"/>
                <w:szCs w:val="22"/>
              </w:rPr>
              <w:t>нование организации - Исполнителя</w:t>
            </w:r>
          </w:p>
          <w:p w14:paraId="41046728" w14:textId="77777777" w:rsidR="009054ED" w:rsidRPr="007B2BA8" w:rsidRDefault="009054ED" w:rsidP="006D0890">
            <w:pPr>
              <w:widowControl/>
              <w:rPr>
                <w:rFonts w:ascii="Times New Roman" w:hAnsi="Times New Roman" w:cs="Times New Roman"/>
                <w:color w:val="000000" w:themeColor="text1"/>
                <w:sz w:val="22"/>
                <w:szCs w:val="22"/>
              </w:rPr>
            </w:pPr>
          </w:p>
          <w:p w14:paraId="60F64564" w14:textId="77777777" w:rsidR="009054ED" w:rsidRPr="007B2BA8" w:rsidRDefault="009054ED" w:rsidP="006D0890">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_______________________________</w:t>
            </w:r>
          </w:p>
          <w:p w14:paraId="62D101B1" w14:textId="77777777" w:rsidR="009054ED" w:rsidRPr="007B2BA8" w:rsidRDefault="009054ED" w:rsidP="006D0890">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(должность)</w:t>
            </w:r>
          </w:p>
          <w:p w14:paraId="073AC084" w14:textId="77777777" w:rsidR="009054ED" w:rsidRPr="007B2BA8" w:rsidRDefault="009054ED" w:rsidP="006D0890">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_______________________________</w:t>
            </w:r>
          </w:p>
          <w:p w14:paraId="73F839ED" w14:textId="77777777" w:rsidR="009054ED" w:rsidRPr="007B2BA8" w:rsidRDefault="009054ED" w:rsidP="006D0890">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(подпись, фамилия и инициалы)</w:t>
            </w:r>
          </w:p>
          <w:p w14:paraId="14D33F39" w14:textId="77777777" w:rsidR="009054ED" w:rsidRPr="007B2BA8" w:rsidRDefault="009054ED" w:rsidP="006D0890">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__ _____________ 20__ г.</w:t>
            </w:r>
          </w:p>
          <w:p w14:paraId="072D2695" w14:textId="77777777" w:rsidR="009054ED" w:rsidRPr="007B2BA8" w:rsidRDefault="009054ED" w:rsidP="006D0890">
            <w:pPr>
              <w:widowControl/>
              <w:rPr>
                <w:rFonts w:ascii="Times New Roman" w:hAnsi="Times New Roman" w:cs="Times New Roman"/>
                <w:color w:val="000000" w:themeColor="text1"/>
                <w:sz w:val="22"/>
                <w:szCs w:val="22"/>
              </w:rPr>
            </w:pPr>
          </w:p>
        </w:tc>
      </w:tr>
    </w:tbl>
    <w:p w14:paraId="7AA215E7" w14:textId="77777777" w:rsidR="009A0982" w:rsidRPr="00CA4828" w:rsidRDefault="009A0982" w:rsidP="006C3D17">
      <w:pPr>
        <w:widowControl/>
      </w:pPr>
    </w:p>
    <w:sectPr w:rsidR="009A0982" w:rsidRPr="00CA4828" w:rsidSect="00612CA2">
      <w:pgSz w:w="11906" w:h="16838"/>
      <w:pgMar w:top="709" w:right="424" w:bottom="426" w:left="1134" w:header="567"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F000EE" w14:textId="77777777" w:rsidR="00AA1EED" w:rsidRDefault="00AA1EED">
      <w:r>
        <w:separator/>
      </w:r>
    </w:p>
  </w:endnote>
  <w:endnote w:type="continuationSeparator" w:id="0">
    <w:p w14:paraId="1523104F" w14:textId="77777777" w:rsidR="00AA1EED" w:rsidRDefault="00AA1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C33DD7" w14:textId="77777777" w:rsidR="00AA1EED" w:rsidRDefault="00AA1EED">
      <w:r>
        <w:separator/>
      </w:r>
    </w:p>
  </w:footnote>
  <w:footnote w:type="continuationSeparator" w:id="0">
    <w:p w14:paraId="4B391E46" w14:textId="77777777" w:rsidR="00AA1EED" w:rsidRDefault="00AA1EED">
      <w:r>
        <w:continuationSeparator/>
      </w:r>
    </w:p>
  </w:footnote>
  <w:footnote w:id="1">
    <w:p w14:paraId="6756A810" w14:textId="77777777" w:rsidR="00AA1EED" w:rsidRDefault="00AA1EED" w:rsidP="00CA4828">
      <w:pPr>
        <w:widowControl/>
        <w:ind w:firstLine="709"/>
        <w:jc w:val="both"/>
        <w:rPr>
          <w:rFonts w:ascii="Times New Roman" w:hAnsi="Times New Roman" w:cs="Times New Roman"/>
          <w:sz w:val="20"/>
          <w:szCs w:val="20"/>
        </w:rPr>
      </w:pPr>
      <w:r>
        <w:rPr>
          <w:rStyle w:val="a9"/>
          <w:rFonts w:ascii="Times New Roman" w:hAnsi="Times New Roman" w:cs="Times New Roman"/>
          <w:sz w:val="20"/>
          <w:szCs w:val="20"/>
        </w:rPr>
        <w:footnoteRef/>
      </w:r>
      <w:r>
        <w:rPr>
          <w:rFonts w:ascii="Times New Roman" w:hAnsi="Times New Roman" w:cs="Times New Roman"/>
          <w:sz w:val="20"/>
          <w:szCs w:val="20"/>
        </w:rPr>
        <w:t xml:space="preserve"> В </w:t>
      </w:r>
      <w:r w:rsidRPr="007B2BA8">
        <w:rPr>
          <w:rFonts w:ascii="Times New Roman" w:hAnsi="Times New Roman" w:cs="Times New Roman"/>
          <w:sz w:val="20"/>
          <w:szCs w:val="20"/>
        </w:rPr>
        <w:t>случаях, установленных Постановлением Правительства Российской Федерации от 13.01.14 №19 «Об установлении случаев, в которых при заключении контракта указываются формула цены и максимальное значение цены контракта" указываются ориентировочное значение цены контракта либо формула цены и максимальное значение цены контракта.</w:t>
      </w:r>
      <w:r>
        <w:rPr>
          <w:rFonts w:ascii="Times New Roman" w:hAnsi="Times New Roman" w:cs="Times New Roman"/>
          <w:sz w:val="20"/>
          <w:szCs w:val="20"/>
        </w:rPr>
        <w:t xml:space="preserve"> </w:t>
      </w:r>
    </w:p>
  </w:footnote>
  <w:footnote w:id="2">
    <w:p w14:paraId="027A4F13" w14:textId="77777777" w:rsidR="00AA1EED" w:rsidRPr="00503D56" w:rsidRDefault="00AA1EED" w:rsidP="008F0AB0">
      <w:pPr>
        <w:pStyle w:val="aa"/>
        <w:ind w:left="-540" w:firstLine="709"/>
        <w:jc w:val="both"/>
        <w:rPr>
          <w:rFonts w:ascii="Times New Roman" w:hAnsi="Times New Roman"/>
        </w:rPr>
      </w:pPr>
      <w:r>
        <w:rPr>
          <w:rFonts w:ascii="Times New Roman" w:hAnsi="Times New Roman"/>
        </w:rPr>
        <w:tab/>
      </w:r>
      <w:r w:rsidRPr="00635903">
        <w:rPr>
          <w:rStyle w:val="a9"/>
        </w:rPr>
        <w:footnoteRef/>
      </w:r>
      <w:r w:rsidRPr="00503D56">
        <w:rPr>
          <w:rFonts w:ascii="Times New Roman" w:hAnsi="Times New Roman"/>
        </w:rPr>
        <w:t xml:space="preserve"> Перечень документов определяется в соответствии с объектом закупки (предметом Контракта).</w:t>
      </w:r>
    </w:p>
  </w:footnote>
  <w:footnote w:id="3">
    <w:p w14:paraId="2938368A" w14:textId="77777777" w:rsidR="00AA1EED" w:rsidRPr="008D46AC" w:rsidRDefault="00AA1EED" w:rsidP="008F0AB0">
      <w:pPr>
        <w:pStyle w:val="aa"/>
        <w:ind w:firstLine="709"/>
      </w:pPr>
      <w:r w:rsidRPr="00635903">
        <w:rPr>
          <w:rStyle w:val="a9"/>
        </w:rPr>
        <w:footnoteRef/>
      </w:r>
      <w:r w:rsidRPr="008D46AC">
        <w:t xml:space="preserve"> </w:t>
      </w:r>
      <w:r w:rsidRPr="008D46AC">
        <w:rPr>
          <w:rFonts w:ascii="Times New Roman" w:hAnsi="Times New Roman"/>
        </w:rPr>
        <w:t>Условие включается в пункт при необходимости.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0E22A1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15:restartNumberingAfterBreak="0">
    <w:nsid w:val="09484219"/>
    <w:multiLevelType w:val="multilevel"/>
    <w:tmpl w:val="81E0CC06"/>
    <w:lvl w:ilvl="0">
      <w:start w:val="1"/>
      <w:numFmt w:val="decimal"/>
      <w:pStyle w:val="a"/>
      <w:suff w:val="space"/>
      <w:lvlText w:val="%1."/>
      <w:lvlJc w:val="left"/>
      <w:rPr>
        <w:rFonts w:ascii="Times New Roman" w:hAnsi="Times New Roman" w:cs="Times New Roman" w:hint="default"/>
        <w:b/>
        <w:i w:val="0"/>
        <w:color w:val="auto"/>
        <w:sz w:val="24"/>
        <w:szCs w:val="24"/>
      </w:rPr>
    </w:lvl>
    <w:lvl w:ilvl="1">
      <w:start w:val="1"/>
      <w:numFmt w:val="decimal"/>
      <w:pStyle w:val="a0"/>
      <w:suff w:val="space"/>
      <w:lvlText w:val="%1.%2."/>
      <w:lvlJc w:val="left"/>
      <w:pPr>
        <w:ind w:left="567"/>
      </w:pPr>
      <w:rPr>
        <w:rFonts w:ascii="Times New Roman" w:hAnsi="Times New Roman" w:cs="Times New Roman" w:hint="default"/>
        <w:b w:val="0"/>
        <w:i w:val="0"/>
        <w:sz w:val="24"/>
        <w:szCs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12516003"/>
    <w:multiLevelType w:val="hybridMultilevel"/>
    <w:tmpl w:val="A06E4D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BB267B"/>
    <w:multiLevelType w:val="multilevel"/>
    <w:tmpl w:val="DE74943A"/>
    <w:lvl w:ilvl="0">
      <w:start w:val="6"/>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C31CB4"/>
    <w:multiLevelType w:val="hybridMultilevel"/>
    <w:tmpl w:val="A5509FA2"/>
    <w:lvl w:ilvl="0" w:tplc="82D0EFEE">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7" w15:restartNumberingAfterBreak="0">
    <w:nsid w:val="2DB94100"/>
    <w:multiLevelType w:val="hybridMultilevel"/>
    <w:tmpl w:val="4B80CF96"/>
    <w:lvl w:ilvl="0" w:tplc="779C1D36">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DDF6EB3"/>
    <w:multiLevelType w:val="multilevel"/>
    <w:tmpl w:val="2FDEC6F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30F7E8D"/>
    <w:multiLevelType w:val="multilevel"/>
    <w:tmpl w:val="557CE63C"/>
    <w:lvl w:ilvl="0">
      <w:start w:val="4"/>
      <w:numFmt w:val="decimal"/>
      <w:lvlText w:val="%1."/>
      <w:lvlJc w:val="left"/>
      <w:pPr>
        <w:tabs>
          <w:tab w:val="num" w:pos="720"/>
        </w:tabs>
        <w:ind w:left="720" w:hanging="360"/>
      </w:pPr>
      <w:rPr>
        <w:rFonts w:hint="default"/>
      </w:rPr>
    </w:lvl>
    <w:lvl w:ilvl="1">
      <w:start w:val="5"/>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41CB3F4A"/>
    <w:multiLevelType w:val="hybridMultilevel"/>
    <w:tmpl w:val="83C47824"/>
    <w:lvl w:ilvl="0" w:tplc="779C1D36">
      <w:start w:val="1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5D07B38"/>
    <w:multiLevelType w:val="hybridMultilevel"/>
    <w:tmpl w:val="F0F6A9AC"/>
    <w:lvl w:ilvl="0" w:tplc="82D0EFEE">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2" w15:restartNumberingAfterBreak="0">
    <w:nsid w:val="480811EE"/>
    <w:multiLevelType w:val="hybridMultilevel"/>
    <w:tmpl w:val="71542A78"/>
    <w:lvl w:ilvl="0" w:tplc="779C1D36">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0F2082B"/>
    <w:multiLevelType w:val="hybridMultilevel"/>
    <w:tmpl w:val="8B4EA6E2"/>
    <w:lvl w:ilvl="0" w:tplc="32C86D4C">
      <w:start w:val="5"/>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4" w15:restartNumberingAfterBreak="0">
    <w:nsid w:val="6BCA7126"/>
    <w:multiLevelType w:val="hybridMultilevel"/>
    <w:tmpl w:val="953A5A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7886E30"/>
    <w:multiLevelType w:val="hybridMultilevel"/>
    <w:tmpl w:val="DD7A249E"/>
    <w:lvl w:ilvl="0" w:tplc="ED22B1A6">
      <w:start w:val="5"/>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6" w15:restartNumberingAfterBreak="0">
    <w:nsid w:val="7B303C4F"/>
    <w:multiLevelType w:val="multilevel"/>
    <w:tmpl w:val="E7067C80"/>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7"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8" w15:restartNumberingAfterBreak="0">
    <w:nsid w:val="7FBE68F8"/>
    <w:multiLevelType w:val="hybridMultilevel"/>
    <w:tmpl w:val="317CC406"/>
    <w:lvl w:ilvl="0" w:tplc="779C1D36">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7"/>
  </w:num>
  <w:num w:numId="3">
    <w:abstractNumId w:val="4"/>
  </w:num>
  <w:num w:numId="4">
    <w:abstractNumId w:val="1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6">
    <w:abstractNumId w:val="12"/>
  </w:num>
  <w:num w:numId="7">
    <w:abstractNumId w:val="7"/>
  </w:num>
  <w:num w:numId="8">
    <w:abstractNumId w:val="9"/>
  </w:num>
  <w:num w:numId="9">
    <w:abstractNumId w:val="16"/>
  </w:num>
  <w:num w:numId="10">
    <w:abstractNumId w:val="18"/>
  </w:num>
  <w:num w:numId="11">
    <w:abstractNumId w:val="10"/>
  </w:num>
  <w:num w:numId="12">
    <w:abstractNumId w:val="1"/>
  </w:num>
  <w:num w:numId="13">
    <w:abstractNumId w:val="0"/>
  </w:num>
  <w:num w:numId="14">
    <w:abstractNumId w:val="15"/>
  </w:num>
  <w:num w:numId="15">
    <w:abstractNumId w:val="14"/>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11"/>
  </w:num>
  <w:num w:numId="20">
    <w:abstractNumId w:val="3"/>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601"/>
    <w:rsid w:val="00005304"/>
    <w:rsid w:val="0000754E"/>
    <w:rsid w:val="00011672"/>
    <w:rsid w:val="00012475"/>
    <w:rsid w:val="000139F8"/>
    <w:rsid w:val="00014068"/>
    <w:rsid w:val="00014CF8"/>
    <w:rsid w:val="00022462"/>
    <w:rsid w:val="000224A6"/>
    <w:rsid w:val="00022EF3"/>
    <w:rsid w:val="0002746D"/>
    <w:rsid w:val="00031AA0"/>
    <w:rsid w:val="000323BF"/>
    <w:rsid w:val="000339BC"/>
    <w:rsid w:val="00035E26"/>
    <w:rsid w:val="00040317"/>
    <w:rsid w:val="00043C4F"/>
    <w:rsid w:val="00053349"/>
    <w:rsid w:val="00053FAB"/>
    <w:rsid w:val="00062923"/>
    <w:rsid w:val="000675B1"/>
    <w:rsid w:val="00072769"/>
    <w:rsid w:val="000743F7"/>
    <w:rsid w:val="00075EE7"/>
    <w:rsid w:val="000778E6"/>
    <w:rsid w:val="00077D78"/>
    <w:rsid w:val="0008079A"/>
    <w:rsid w:val="00092E85"/>
    <w:rsid w:val="0009573D"/>
    <w:rsid w:val="000A010D"/>
    <w:rsid w:val="000A2957"/>
    <w:rsid w:val="000A32A5"/>
    <w:rsid w:val="000A6A08"/>
    <w:rsid w:val="000A7B0B"/>
    <w:rsid w:val="000A7FE7"/>
    <w:rsid w:val="000B186C"/>
    <w:rsid w:val="000B22ED"/>
    <w:rsid w:val="000C35A2"/>
    <w:rsid w:val="000C760F"/>
    <w:rsid w:val="000C7AE7"/>
    <w:rsid w:val="000D0CC0"/>
    <w:rsid w:val="000D26D5"/>
    <w:rsid w:val="000E0670"/>
    <w:rsid w:val="000E0CD6"/>
    <w:rsid w:val="000E2C63"/>
    <w:rsid w:val="000E4E30"/>
    <w:rsid w:val="000E4E91"/>
    <w:rsid w:val="000E611A"/>
    <w:rsid w:val="000F171F"/>
    <w:rsid w:val="000F26AB"/>
    <w:rsid w:val="000F29D6"/>
    <w:rsid w:val="000F4C66"/>
    <w:rsid w:val="00100C1D"/>
    <w:rsid w:val="00103C0F"/>
    <w:rsid w:val="00104AD9"/>
    <w:rsid w:val="001106FD"/>
    <w:rsid w:val="00110E79"/>
    <w:rsid w:val="0011182B"/>
    <w:rsid w:val="001267AB"/>
    <w:rsid w:val="001306DA"/>
    <w:rsid w:val="00131F62"/>
    <w:rsid w:val="0013553F"/>
    <w:rsid w:val="001363DE"/>
    <w:rsid w:val="001370D9"/>
    <w:rsid w:val="00141528"/>
    <w:rsid w:val="0014645D"/>
    <w:rsid w:val="00152CC9"/>
    <w:rsid w:val="00154833"/>
    <w:rsid w:val="00157944"/>
    <w:rsid w:val="00161161"/>
    <w:rsid w:val="00162AED"/>
    <w:rsid w:val="00162CF6"/>
    <w:rsid w:val="001648E1"/>
    <w:rsid w:val="00167154"/>
    <w:rsid w:val="0016765E"/>
    <w:rsid w:val="00171B51"/>
    <w:rsid w:val="001731E5"/>
    <w:rsid w:val="00177A90"/>
    <w:rsid w:val="0018086B"/>
    <w:rsid w:val="00191342"/>
    <w:rsid w:val="00191941"/>
    <w:rsid w:val="00192552"/>
    <w:rsid w:val="00193249"/>
    <w:rsid w:val="0019591E"/>
    <w:rsid w:val="00195BEF"/>
    <w:rsid w:val="00195DAD"/>
    <w:rsid w:val="00197798"/>
    <w:rsid w:val="001B788D"/>
    <w:rsid w:val="001C4831"/>
    <w:rsid w:val="001C573F"/>
    <w:rsid w:val="001C6546"/>
    <w:rsid w:val="001D308E"/>
    <w:rsid w:val="001D3601"/>
    <w:rsid w:val="001D6F38"/>
    <w:rsid w:val="001D7F72"/>
    <w:rsid w:val="001E0661"/>
    <w:rsid w:val="001E0CD1"/>
    <w:rsid w:val="001E0DA4"/>
    <w:rsid w:val="001E1A43"/>
    <w:rsid w:val="001E2891"/>
    <w:rsid w:val="001E449D"/>
    <w:rsid w:val="001E4660"/>
    <w:rsid w:val="001E7297"/>
    <w:rsid w:val="001F418A"/>
    <w:rsid w:val="001F5CEC"/>
    <w:rsid w:val="001F5F5A"/>
    <w:rsid w:val="00202981"/>
    <w:rsid w:val="00205D34"/>
    <w:rsid w:val="00216B33"/>
    <w:rsid w:val="002210A3"/>
    <w:rsid w:val="00225EF6"/>
    <w:rsid w:val="002267E7"/>
    <w:rsid w:val="00235908"/>
    <w:rsid w:val="002376FC"/>
    <w:rsid w:val="00240A4C"/>
    <w:rsid w:val="00247BA4"/>
    <w:rsid w:val="0025538F"/>
    <w:rsid w:val="002714EB"/>
    <w:rsid w:val="00272CB3"/>
    <w:rsid w:val="002748FF"/>
    <w:rsid w:val="00275498"/>
    <w:rsid w:val="00275F19"/>
    <w:rsid w:val="00276C99"/>
    <w:rsid w:val="0027753E"/>
    <w:rsid w:val="0028126F"/>
    <w:rsid w:val="0028151F"/>
    <w:rsid w:val="00283894"/>
    <w:rsid w:val="00286657"/>
    <w:rsid w:val="00287A5A"/>
    <w:rsid w:val="0029035F"/>
    <w:rsid w:val="002916E7"/>
    <w:rsid w:val="00291E55"/>
    <w:rsid w:val="00292816"/>
    <w:rsid w:val="00292FD3"/>
    <w:rsid w:val="00294A24"/>
    <w:rsid w:val="002957C3"/>
    <w:rsid w:val="00296242"/>
    <w:rsid w:val="002A0733"/>
    <w:rsid w:val="002A0A3F"/>
    <w:rsid w:val="002A2F19"/>
    <w:rsid w:val="002A34D0"/>
    <w:rsid w:val="002A42B6"/>
    <w:rsid w:val="002A6996"/>
    <w:rsid w:val="002A799B"/>
    <w:rsid w:val="002B06D2"/>
    <w:rsid w:val="002B07A4"/>
    <w:rsid w:val="002B3E39"/>
    <w:rsid w:val="002B5D84"/>
    <w:rsid w:val="002C2631"/>
    <w:rsid w:val="002C2E52"/>
    <w:rsid w:val="002C46F4"/>
    <w:rsid w:val="002C6869"/>
    <w:rsid w:val="002D68ED"/>
    <w:rsid w:val="002E3281"/>
    <w:rsid w:val="002E3DDF"/>
    <w:rsid w:val="002E6E98"/>
    <w:rsid w:val="002F072C"/>
    <w:rsid w:val="002F07BD"/>
    <w:rsid w:val="002F63F4"/>
    <w:rsid w:val="00311ACD"/>
    <w:rsid w:val="0031200B"/>
    <w:rsid w:val="00312138"/>
    <w:rsid w:val="00312F1B"/>
    <w:rsid w:val="00313C63"/>
    <w:rsid w:val="0031458C"/>
    <w:rsid w:val="00321057"/>
    <w:rsid w:val="00321A3A"/>
    <w:rsid w:val="003223C7"/>
    <w:rsid w:val="00322861"/>
    <w:rsid w:val="0032292E"/>
    <w:rsid w:val="00323A51"/>
    <w:rsid w:val="00325C07"/>
    <w:rsid w:val="0032684F"/>
    <w:rsid w:val="0032737D"/>
    <w:rsid w:val="00332499"/>
    <w:rsid w:val="0033352D"/>
    <w:rsid w:val="0033733B"/>
    <w:rsid w:val="003377D1"/>
    <w:rsid w:val="003449AE"/>
    <w:rsid w:val="00344A12"/>
    <w:rsid w:val="003507D7"/>
    <w:rsid w:val="003514CD"/>
    <w:rsid w:val="00353E2E"/>
    <w:rsid w:val="00354C45"/>
    <w:rsid w:val="0036482E"/>
    <w:rsid w:val="00364DE3"/>
    <w:rsid w:val="00371941"/>
    <w:rsid w:val="003729B0"/>
    <w:rsid w:val="003730C8"/>
    <w:rsid w:val="00374BB8"/>
    <w:rsid w:val="00384624"/>
    <w:rsid w:val="0038490B"/>
    <w:rsid w:val="0038766E"/>
    <w:rsid w:val="00387A71"/>
    <w:rsid w:val="00392C2B"/>
    <w:rsid w:val="003969B6"/>
    <w:rsid w:val="00397233"/>
    <w:rsid w:val="003A1ACD"/>
    <w:rsid w:val="003A2C77"/>
    <w:rsid w:val="003A51C8"/>
    <w:rsid w:val="003B3D83"/>
    <w:rsid w:val="003B5C05"/>
    <w:rsid w:val="003B7029"/>
    <w:rsid w:val="003C15DF"/>
    <w:rsid w:val="003C1CE6"/>
    <w:rsid w:val="003C3E5D"/>
    <w:rsid w:val="003C41E3"/>
    <w:rsid w:val="003C6492"/>
    <w:rsid w:val="003D06C7"/>
    <w:rsid w:val="003D192D"/>
    <w:rsid w:val="003D3296"/>
    <w:rsid w:val="003D4C0B"/>
    <w:rsid w:val="003D6137"/>
    <w:rsid w:val="003E1659"/>
    <w:rsid w:val="003E1C28"/>
    <w:rsid w:val="003E4F07"/>
    <w:rsid w:val="003E5047"/>
    <w:rsid w:val="003E6215"/>
    <w:rsid w:val="003E765D"/>
    <w:rsid w:val="003F3E51"/>
    <w:rsid w:val="00400D8A"/>
    <w:rsid w:val="00404CC3"/>
    <w:rsid w:val="00404EF7"/>
    <w:rsid w:val="0040552C"/>
    <w:rsid w:val="00414CDB"/>
    <w:rsid w:val="00424F8E"/>
    <w:rsid w:val="00431133"/>
    <w:rsid w:val="00431F72"/>
    <w:rsid w:val="0043433E"/>
    <w:rsid w:val="0043486A"/>
    <w:rsid w:val="0044524A"/>
    <w:rsid w:val="004455CF"/>
    <w:rsid w:val="0044699C"/>
    <w:rsid w:val="00447A47"/>
    <w:rsid w:val="0045012C"/>
    <w:rsid w:val="004562C1"/>
    <w:rsid w:val="0045740E"/>
    <w:rsid w:val="004576A7"/>
    <w:rsid w:val="0045794C"/>
    <w:rsid w:val="004625E7"/>
    <w:rsid w:val="0046272F"/>
    <w:rsid w:val="00464217"/>
    <w:rsid w:val="00465869"/>
    <w:rsid w:val="0046657C"/>
    <w:rsid w:val="00466F54"/>
    <w:rsid w:val="004701BF"/>
    <w:rsid w:val="004739D3"/>
    <w:rsid w:val="0047704B"/>
    <w:rsid w:val="00477D38"/>
    <w:rsid w:val="0048412A"/>
    <w:rsid w:val="0048742E"/>
    <w:rsid w:val="0049139B"/>
    <w:rsid w:val="00491D90"/>
    <w:rsid w:val="004925C2"/>
    <w:rsid w:val="004A22AB"/>
    <w:rsid w:val="004A4769"/>
    <w:rsid w:val="004B455B"/>
    <w:rsid w:val="004B6BEE"/>
    <w:rsid w:val="004B7DC1"/>
    <w:rsid w:val="004C2A56"/>
    <w:rsid w:val="004C4B02"/>
    <w:rsid w:val="004C5D68"/>
    <w:rsid w:val="004C6AB5"/>
    <w:rsid w:val="004C756D"/>
    <w:rsid w:val="004D0740"/>
    <w:rsid w:val="004D6530"/>
    <w:rsid w:val="004D659D"/>
    <w:rsid w:val="004D6F28"/>
    <w:rsid w:val="004E393D"/>
    <w:rsid w:val="004F0C04"/>
    <w:rsid w:val="004F0F56"/>
    <w:rsid w:val="004F61A6"/>
    <w:rsid w:val="0050251C"/>
    <w:rsid w:val="0050581F"/>
    <w:rsid w:val="00507254"/>
    <w:rsid w:val="00510F33"/>
    <w:rsid w:val="005118A6"/>
    <w:rsid w:val="00513412"/>
    <w:rsid w:val="00515AFE"/>
    <w:rsid w:val="005235F6"/>
    <w:rsid w:val="00523FE7"/>
    <w:rsid w:val="00526C99"/>
    <w:rsid w:val="0052700E"/>
    <w:rsid w:val="00527619"/>
    <w:rsid w:val="00527E82"/>
    <w:rsid w:val="00530B7B"/>
    <w:rsid w:val="00532CA0"/>
    <w:rsid w:val="00535CDA"/>
    <w:rsid w:val="005361CD"/>
    <w:rsid w:val="00536EE6"/>
    <w:rsid w:val="0054294F"/>
    <w:rsid w:val="00546B29"/>
    <w:rsid w:val="0054789D"/>
    <w:rsid w:val="00550459"/>
    <w:rsid w:val="00551CAF"/>
    <w:rsid w:val="00554FD4"/>
    <w:rsid w:val="005601B4"/>
    <w:rsid w:val="005649AC"/>
    <w:rsid w:val="00570B86"/>
    <w:rsid w:val="00570DE6"/>
    <w:rsid w:val="00571269"/>
    <w:rsid w:val="00576043"/>
    <w:rsid w:val="005765DD"/>
    <w:rsid w:val="005849CD"/>
    <w:rsid w:val="00584FAA"/>
    <w:rsid w:val="00585B4A"/>
    <w:rsid w:val="00587694"/>
    <w:rsid w:val="00587B37"/>
    <w:rsid w:val="0059158E"/>
    <w:rsid w:val="00594AA4"/>
    <w:rsid w:val="005A065D"/>
    <w:rsid w:val="005A0D2B"/>
    <w:rsid w:val="005A1E64"/>
    <w:rsid w:val="005A30B5"/>
    <w:rsid w:val="005A4B26"/>
    <w:rsid w:val="005A589A"/>
    <w:rsid w:val="005A6AAA"/>
    <w:rsid w:val="005B0965"/>
    <w:rsid w:val="005B1708"/>
    <w:rsid w:val="005B4588"/>
    <w:rsid w:val="005B67E3"/>
    <w:rsid w:val="005B715C"/>
    <w:rsid w:val="005C057E"/>
    <w:rsid w:val="005C10A2"/>
    <w:rsid w:val="005C68CC"/>
    <w:rsid w:val="005D0D22"/>
    <w:rsid w:val="005D452A"/>
    <w:rsid w:val="005E10AD"/>
    <w:rsid w:val="005E3584"/>
    <w:rsid w:val="005E35F6"/>
    <w:rsid w:val="005E5FD1"/>
    <w:rsid w:val="005E6993"/>
    <w:rsid w:val="005F3420"/>
    <w:rsid w:val="005F4E63"/>
    <w:rsid w:val="005F6A38"/>
    <w:rsid w:val="006070EE"/>
    <w:rsid w:val="006121B3"/>
    <w:rsid w:val="00612CA2"/>
    <w:rsid w:val="006147F2"/>
    <w:rsid w:val="00614F38"/>
    <w:rsid w:val="0062532E"/>
    <w:rsid w:val="00625698"/>
    <w:rsid w:val="00630439"/>
    <w:rsid w:val="00633FE8"/>
    <w:rsid w:val="0063667B"/>
    <w:rsid w:val="00637B22"/>
    <w:rsid w:val="00637B89"/>
    <w:rsid w:val="00637D09"/>
    <w:rsid w:val="00641BCA"/>
    <w:rsid w:val="00643E1A"/>
    <w:rsid w:val="00646C87"/>
    <w:rsid w:val="00652029"/>
    <w:rsid w:val="00656C28"/>
    <w:rsid w:val="00660EB8"/>
    <w:rsid w:val="00661CA3"/>
    <w:rsid w:val="006635E4"/>
    <w:rsid w:val="00670796"/>
    <w:rsid w:val="006731C0"/>
    <w:rsid w:val="00675F08"/>
    <w:rsid w:val="0067702F"/>
    <w:rsid w:val="00681388"/>
    <w:rsid w:val="00684273"/>
    <w:rsid w:val="0068482F"/>
    <w:rsid w:val="006849D3"/>
    <w:rsid w:val="00685525"/>
    <w:rsid w:val="0068606F"/>
    <w:rsid w:val="00686CC1"/>
    <w:rsid w:val="00687CB8"/>
    <w:rsid w:val="00697E69"/>
    <w:rsid w:val="006A22FB"/>
    <w:rsid w:val="006A326C"/>
    <w:rsid w:val="006A3DA9"/>
    <w:rsid w:val="006A7616"/>
    <w:rsid w:val="006B0BC6"/>
    <w:rsid w:val="006B23B0"/>
    <w:rsid w:val="006B31EE"/>
    <w:rsid w:val="006B3784"/>
    <w:rsid w:val="006B5F74"/>
    <w:rsid w:val="006B72E3"/>
    <w:rsid w:val="006B73FD"/>
    <w:rsid w:val="006C3741"/>
    <w:rsid w:val="006C3742"/>
    <w:rsid w:val="006C3796"/>
    <w:rsid w:val="006C3D17"/>
    <w:rsid w:val="006D0890"/>
    <w:rsid w:val="006D34C8"/>
    <w:rsid w:val="006D3AD6"/>
    <w:rsid w:val="006D4BFE"/>
    <w:rsid w:val="006E1573"/>
    <w:rsid w:val="006E1A5A"/>
    <w:rsid w:val="006E367C"/>
    <w:rsid w:val="006E7348"/>
    <w:rsid w:val="006F3192"/>
    <w:rsid w:val="006F4FD0"/>
    <w:rsid w:val="006F5696"/>
    <w:rsid w:val="006F6349"/>
    <w:rsid w:val="006F7212"/>
    <w:rsid w:val="0070202E"/>
    <w:rsid w:val="00704158"/>
    <w:rsid w:val="00705773"/>
    <w:rsid w:val="007068D9"/>
    <w:rsid w:val="00710225"/>
    <w:rsid w:val="007126D2"/>
    <w:rsid w:val="00715FC8"/>
    <w:rsid w:val="00721E19"/>
    <w:rsid w:val="00722187"/>
    <w:rsid w:val="00723D08"/>
    <w:rsid w:val="007247BA"/>
    <w:rsid w:val="00724807"/>
    <w:rsid w:val="00725B47"/>
    <w:rsid w:val="00726BE3"/>
    <w:rsid w:val="0072758C"/>
    <w:rsid w:val="00732EC9"/>
    <w:rsid w:val="00733BD3"/>
    <w:rsid w:val="00734316"/>
    <w:rsid w:val="007410F0"/>
    <w:rsid w:val="007424E6"/>
    <w:rsid w:val="0074428E"/>
    <w:rsid w:val="00745C78"/>
    <w:rsid w:val="00752FC2"/>
    <w:rsid w:val="007540F2"/>
    <w:rsid w:val="0075493A"/>
    <w:rsid w:val="00754F23"/>
    <w:rsid w:val="007570DE"/>
    <w:rsid w:val="007607AC"/>
    <w:rsid w:val="00764039"/>
    <w:rsid w:val="007673B3"/>
    <w:rsid w:val="00771871"/>
    <w:rsid w:val="007722B3"/>
    <w:rsid w:val="00773C7C"/>
    <w:rsid w:val="007774FF"/>
    <w:rsid w:val="0077762B"/>
    <w:rsid w:val="00780180"/>
    <w:rsid w:val="00783E5F"/>
    <w:rsid w:val="00785D8C"/>
    <w:rsid w:val="00790BE8"/>
    <w:rsid w:val="00795DDC"/>
    <w:rsid w:val="007A0527"/>
    <w:rsid w:val="007A0C4F"/>
    <w:rsid w:val="007A0DBD"/>
    <w:rsid w:val="007A2A1D"/>
    <w:rsid w:val="007A4C30"/>
    <w:rsid w:val="007A60A4"/>
    <w:rsid w:val="007A6D3B"/>
    <w:rsid w:val="007B07BE"/>
    <w:rsid w:val="007B09A0"/>
    <w:rsid w:val="007B2BA8"/>
    <w:rsid w:val="007B44EE"/>
    <w:rsid w:val="007B62D8"/>
    <w:rsid w:val="007B69E7"/>
    <w:rsid w:val="007D1B3B"/>
    <w:rsid w:val="007D426E"/>
    <w:rsid w:val="007D525F"/>
    <w:rsid w:val="007D5503"/>
    <w:rsid w:val="007D5799"/>
    <w:rsid w:val="007E184D"/>
    <w:rsid w:val="007F0BC6"/>
    <w:rsid w:val="007F12D4"/>
    <w:rsid w:val="007F2783"/>
    <w:rsid w:val="007F2B44"/>
    <w:rsid w:val="007F3424"/>
    <w:rsid w:val="007F40AB"/>
    <w:rsid w:val="007F499B"/>
    <w:rsid w:val="007F4B21"/>
    <w:rsid w:val="007F66F5"/>
    <w:rsid w:val="00800EE0"/>
    <w:rsid w:val="008018F4"/>
    <w:rsid w:val="008019A5"/>
    <w:rsid w:val="008032A5"/>
    <w:rsid w:val="00813363"/>
    <w:rsid w:val="00813B75"/>
    <w:rsid w:val="00815B4A"/>
    <w:rsid w:val="0081744D"/>
    <w:rsid w:val="00822821"/>
    <w:rsid w:val="00824D94"/>
    <w:rsid w:val="00826C66"/>
    <w:rsid w:val="00830504"/>
    <w:rsid w:val="00833C1F"/>
    <w:rsid w:val="00836537"/>
    <w:rsid w:val="008442EC"/>
    <w:rsid w:val="00844AAB"/>
    <w:rsid w:val="00844D0D"/>
    <w:rsid w:val="00844F34"/>
    <w:rsid w:val="00852C08"/>
    <w:rsid w:val="008545EB"/>
    <w:rsid w:val="00854DE0"/>
    <w:rsid w:val="0085569C"/>
    <w:rsid w:val="00857AC1"/>
    <w:rsid w:val="008611F7"/>
    <w:rsid w:val="00864676"/>
    <w:rsid w:val="0087232C"/>
    <w:rsid w:val="00872779"/>
    <w:rsid w:val="00873267"/>
    <w:rsid w:val="00897EAC"/>
    <w:rsid w:val="008A0B7D"/>
    <w:rsid w:val="008A12AA"/>
    <w:rsid w:val="008A5759"/>
    <w:rsid w:val="008B3517"/>
    <w:rsid w:val="008B369A"/>
    <w:rsid w:val="008B5AC4"/>
    <w:rsid w:val="008B6ABE"/>
    <w:rsid w:val="008B7854"/>
    <w:rsid w:val="008C2603"/>
    <w:rsid w:val="008C3EF4"/>
    <w:rsid w:val="008C5318"/>
    <w:rsid w:val="008C5F97"/>
    <w:rsid w:val="008D153E"/>
    <w:rsid w:val="008D2656"/>
    <w:rsid w:val="008D6500"/>
    <w:rsid w:val="008D692C"/>
    <w:rsid w:val="008E2031"/>
    <w:rsid w:val="008E334A"/>
    <w:rsid w:val="008E37C7"/>
    <w:rsid w:val="008E7503"/>
    <w:rsid w:val="008F0AB0"/>
    <w:rsid w:val="008F296E"/>
    <w:rsid w:val="008F4F10"/>
    <w:rsid w:val="008F62BB"/>
    <w:rsid w:val="008F77F6"/>
    <w:rsid w:val="008F7A63"/>
    <w:rsid w:val="00900C5D"/>
    <w:rsid w:val="00900D5F"/>
    <w:rsid w:val="00902D12"/>
    <w:rsid w:val="00902E3E"/>
    <w:rsid w:val="0090541C"/>
    <w:rsid w:val="009054ED"/>
    <w:rsid w:val="009109DA"/>
    <w:rsid w:val="009122DF"/>
    <w:rsid w:val="00914CE8"/>
    <w:rsid w:val="00917329"/>
    <w:rsid w:val="00922E78"/>
    <w:rsid w:val="009230E2"/>
    <w:rsid w:val="0092565C"/>
    <w:rsid w:val="0093045F"/>
    <w:rsid w:val="00930892"/>
    <w:rsid w:val="009338B6"/>
    <w:rsid w:val="00946FC6"/>
    <w:rsid w:val="009529B2"/>
    <w:rsid w:val="00952F18"/>
    <w:rsid w:val="009537DD"/>
    <w:rsid w:val="00955503"/>
    <w:rsid w:val="00955CD7"/>
    <w:rsid w:val="00961E60"/>
    <w:rsid w:val="00962121"/>
    <w:rsid w:val="00962521"/>
    <w:rsid w:val="009652AC"/>
    <w:rsid w:val="009700A2"/>
    <w:rsid w:val="0097017B"/>
    <w:rsid w:val="00971E04"/>
    <w:rsid w:val="009768A2"/>
    <w:rsid w:val="00991ED8"/>
    <w:rsid w:val="00997268"/>
    <w:rsid w:val="009A0982"/>
    <w:rsid w:val="009A2F64"/>
    <w:rsid w:val="009A3D85"/>
    <w:rsid w:val="009A50D0"/>
    <w:rsid w:val="009B1153"/>
    <w:rsid w:val="009B19A1"/>
    <w:rsid w:val="009B3F27"/>
    <w:rsid w:val="009B405C"/>
    <w:rsid w:val="009B5201"/>
    <w:rsid w:val="009B6B5B"/>
    <w:rsid w:val="009C05FB"/>
    <w:rsid w:val="009C323A"/>
    <w:rsid w:val="009C38D4"/>
    <w:rsid w:val="009D0C86"/>
    <w:rsid w:val="009D3B83"/>
    <w:rsid w:val="009D5827"/>
    <w:rsid w:val="009D61FC"/>
    <w:rsid w:val="009D76A8"/>
    <w:rsid w:val="009E1A48"/>
    <w:rsid w:val="009E4C06"/>
    <w:rsid w:val="009E504D"/>
    <w:rsid w:val="009F022D"/>
    <w:rsid w:val="00A069FD"/>
    <w:rsid w:val="00A1376C"/>
    <w:rsid w:val="00A14A08"/>
    <w:rsid w:val="00A152BE"/>
    <w:rsid w:val="00A15514"/>
    <w:rsid w:val="00A15CBE"/>
    <w:rsid w:val="00A16D0E"/>
    <w:rsid w:val="00A207B9"/>
    <w:rsid w:val="00A211DD"/>
    <w:rsid w:val="00A240AC"/>
    <w:rsid w:val="00A25E99"/>
    <w:rsid w:val="00A2798E"/>
    <w:rsid w:val="00A312F9"/>
    <w:rsid w:val="00A33D41"/>
    <w:rsid w:val="00A35197"/>
    <w:rsid w:val="00A354A4"/>
    <w:rsid w:val="00A40724"/>
    <w:rsid w:val="00A40E8D"/>
    <w:rsid w:val="00A42973"/>
    <w:rsid w:val="00A44093"/>
    <w:rsid w:val="00A450ED"/>
    <w:rsid w:val="00A45221"/>
    <w:rsid w:val="00A46939"/>
    <w:rsid w:val="00A50C14"/>
    <w:rsid w:val="00A5184B"/>
    <w:rsid w:val="00A56575"/>
    <w:rsid w:val="00A568A1"/>
    <w:rsid w:val="00A6141B"/>
    <w:rsid w:val="00A61AA8"/>
    <w:rsid w:val="00A65306"/>
    <w:rsid w:val="00A6538D"/>
    <w:rsid w:val="00A67376"/>
    <w:rsid w:val="00A67FCC"/>
    <w:rsid w:val="00A70D16"/>
    <w:rsid w:val="00A725DC"/>
    <w:rsid w:val="00A73A50"/>
    <w:rsid w:val="00A76870"/>
    <w:rsid w:val="00A777B4"/>
    <w:rsid w:val="00A818A0"/>
    <w:rsid w:val="00A82F22"/>
    <w:rsid w:val="00A8628D"/>
    <w:rsid w:val="00A8791B"/>
    <w:rsid w:val="00A936D5"/>
    <w:rsid w:val="00A97D51"/>
    <w:rsid w:val="00A97F93"/>
    <w:rsid w:val="00AA1EED"/>
    <w:rsid w:val="00AB0AC0"/>
    <w:rsid w:val="00AB347B"/>
    <w:rsid w:val="00AB3A31"/>
    <w:rsid w:val="00AB4C85"/>
    <w:rsid w:val="00AB731B"/>
    <w:rsid w:val="00AC56EB"/>
    <w:rsid w:val="00AD392C"/>
    <w:rsid w:val="00AD52E2"/>
    <w:rsid w:val="00AD6534"/>
    <w:rsid w:val="00AE0C93"/>
    <w:rsid w:val="00AE1365"/>
    <w:rsid w:val="00AE16FE"/>
    <w:rsid w:val="00AE1D35"/>
    <w:rsid w:val="00AE3999"/>
    <w:rsid w:val="00AE3F33"/>
    <w:rsid w:val="00AE4E18"/>
    <w:rsid w:val="00AE668E"/>
    <w:rsid w:val="00AF1993"/>
    <w:rsid w:val="00AF3168"/>
    <w:rsid w:val="00AF3F3B"/>
    <w:rsid w:val="00B02AFD"/>
    <w:rsid w:val="00B0709B"/>
    <w:rsid w:val="00B07DDA"/>
    <w:rsid w:val="00B12371"/>
    <w:rsid w:val="00B15DD8"/>
    <w:rsid w:val="00B2390B"/>
    <w:rsid w:val="00B246D4"/>
    <w:rsid w:val="00B259CF"/>
    <w:rsid w:val="00B32755"/>
    <w:rsid w:val="00B333F7"/>
    <w:rsid w:val="00B4027C"/>
    <w:rsid w:val="00B42169"/>
    <w:rsid w:val="00B45BDC"/>
    <w:rsid w:val="00B50ED7"/>
    <w:rsid w:val="00B51AC3"/>
    <w:rsid w:val="00B5696B"/>
    <w:rsid w:val="00B57D9D"/>
    <w:rsid w:val="00B603F2"/>
    <w:rsid w:val="00B623ED"/>
    <w:rsid w:val="00B64C7C"/>
    <w:rsid w:val="00B66BF6"/>
    <w:rsid w:val="00B741E7"/>
    <w:rsid w:val="00B743FE"/>
    <w:rsid w:val="00B77A37"/>
    <w:rsid w:val="00B82338"/>
    <w:rsid w:val="00B845E7"/>
    <w:rsid w:val="00B85195"/>
    <w:rsid w:val="00B85BA1"/>
    <w:rsid w:val="00B85BF2"/>
    <w:rsid w:val="00B8784B"/>
    <w:rsid w:val="00B90B50"/>
    <w:rsid w:val="00B912BF"/>
    <w:rsid w:val="00B94304"/>
    <w:rsid w:val="00BA2E53"/>
    <w:rsid w:val="00BA40FC"/>
    <w:rsid w:val="00BA48BF"/>
    <w:rsid w:val="00BA6415"/>
    <w:rsid w:val="00BB22A2"/>
    <w:rsid w:val="00BB338F"/>
    <w:rsid w:val="00BB718A"/>
    <w:rsid w:val="00BC09DF"/>
    <w:rsid w:val="00BC4322"/>
    <w:rsid w:val="00BC4F1C"/>
    <w:rsid w:val="00BD744B"/>
    <w:rsid w:val="00BE1B8F"/>
    <w:rsid w:val="00BE3AEA"/>
    <w:rsid w:val="00BE3FD9"/>
    <w:rsid w:val="00BE4E70"/>
    <w:rsid w:val="00BF08B9"/>
    <w:rsid w:val="00BF0AD4"/>
    <w:rsid w:val="00BF30A5"/>
    <w:rsid w:val="00BF3EC1"/>
    <w:rsid w:val="00BF636D"/>
    <w:rsid w:val="00BF6968"/>
    <w:rsid w:val="00BF79AD"/>
    <w:rsid w:val="00C0146D"/>
    <w:rsid w:val="00C03B77"/>
    <w:rsid w:val="00C0505F"/>
    <w:rsid w:val="00C0690E"/>
    <w:rsid w:val="00C1138C"/>
    <w:rsid w:val="00C14281"/>
    <w:rsid w:val="00C148DA"/>
    <w:rsid w:val="00C161A6"/>
    <w:rsid w:val="00C24973"/>
    <w:rsid w:val="00C320E1"/>
    <w:rsid w:val="00C33C30"/>
    <w:rsid w:val="00C40E6C"/>
    <w:rsid w:val="00C4246E"/>
    <w:rsid w:val="00C4568F"/>
    <w:rsid w:val="00C54629"/>
    <w:rsid w:val="00C55B57"/>
    <w:rsid w:val="00C6516D"/>
    <w:rsid w:val="00C71409"/>
    <w:rsid w:val="00C85C03"/>
    <w:rsid w:val="00C90359"/>
    <w:rsid w:val="00C91DF1"/>
    <w:rsid w:val="00C932EF"/>
    <w:rsid w:val="00CA102F"/>
    <w:rsid w:val="00CA1A27"/>
    <w:rsid w:val="00CA257F"/>
    <w:rsid w:val="00CA263A"/>
    <w:rsid w:val="00CA2F57"/>
    <w:rsid w:val="00CA46CC"/>
    <w:rsid w:val="00CA4828"/>
    <w:rsid w:val="00CA495A"/>
    <w:rsid w:val="00CB1B76"/>
    <w:rsid w:val="00CB2992"/>
    <w:rsid w:val="00CB6475"/>
    <w:rsid w:val="00CB76F2"/>
    <w:rsid w:val="00CC0600"/>
    <w:rsid w:val="00CC31B7"/>
    <w:rsid w:val="00CC51C6"/>
    <w:rsid w:val="00CC6F1F"/>
    <w:rsid w:val="00CC7040"/>
    <w:rsid w:val="00CC76E0"/>
    <w:rsid w:val="00CC7ACE"/>
    <w:rsid w:val="00CD06EA"/>
    <w:rsid w:val="00CD22B0"/>
    <w:rsid w:val="00CD43B6"/>
    <w:rsid w:val="00CD56F9"/>
    <w:rsid w:val="00CD5EBF"/>
    <w:rsid w:val="00CD6198"/>
    <w:rsid w:val="00CD7DCC"/>
    <w:rsid w:val="00CE3293"/>
    <w:rsid w:val="00CE6601"/>
    <w:rsid w:val="00CF1293"/>
    <w:rsid w:val="00CF152C"/>
    <w:rsid w:val="00CF2EBA"/>
    <w:rsid w:val="00CF3EE8"/>
    <w:rsid w:val="00CF4634"/>
    <w:rsid w:val="00CF4993"/>
    <w:rsid w:val="00CF6AAE"/>
    <w:rsid w:val="00CF6EFD"/>
    <w:rsid w:val="00D0319F"/>
    <w:rsid w:val="00D0447E"/>
    <w:rsid w:val="00D0732C"/>
    <w:rsid w:val="00D07C8C"/>
    <w:rsid w:val="00D07C9B"/>
    <w:rsid w:val="00D104BE"/>
    <w:rsid w:val="00D108C1"/>
    <w:rsid w:val="00D12C6C"/>
    <w:rsid w:val="00D14C2A"/>
    <w:rsid w:val="00D16CBF"/>
    <w:rsid w:val="00D17450"/>
    <w:rsid w:val="00D17F0E"/>
    <w:rsid w:val="00D224EC"/>
    <w:rsid w:val="00D26CCB"/>
    <w:rsid w:val="00D2777E"/>
    <w:rsid w:val="00D279C5"/>
    <w:rsid w:val="00D34EFE"/>
    <w:rsid w:val="00D37A27"/>
    <w:rsid w:val="00D410D1"/>
    <w:rsid w:val="00D4126F"/>
    <w:rsid w:val="00D53912"/>
    <w:rsid w:val="00D57A50"/>
    <w:rsid w:val="00D57E7C"/>
    <w:rsid w:val="00D63E22"/>
    <w:rsid w:val="00D652EA"/>
    <w:rsid w:val="00D73B54"/>
    <w:rsid w:val="00D760D5"/>
    <w:rsid w:val="00D76AE5"/>
    <w:rsid w:val="00D76DD6"/>
    <w:rsid w:val="00D80FE1"/>
    <w:rsid w:val="00D81E86"/>
    <w:rsid w:val="00D83731"/>
    <w:rsid w:val="00D845D7"/>
    <w:rsid w:val="00D90085"/>
    <w:rsid w:val="00D90B01"/>
    <w:rsid w:val="00D91D0A"/>
    <w:rsid w:val="00D943B7"/>
    <w:rsid w:val="00D94B61"/>
    <w:rsid w:val="00D94EB0"/>
    <w:rsid w:val="00D9686A"/>
    <w:rsid w:val="00D96F0B"/>
    <w:rsid w:val="00DA2534"/>
    <w:rsid w:val="00DA3B13"/>
    <w:rsid w:val="00DA66D2"/>
    <w:rsid w:val="00DA6E4D"/>
    <w:rsid w:val="00DA6FE4"/>
    <w:rsid w:val="00DA76ED"/>
    <w:rsid w:val="00DA7BE1"/>
    <w:rsid w:val="00DB1C7E"/>
    <w:rsid w:val="00DB2CEB"/>
    <w:rsid w:val="00DB3454"/>
    <w:rsid w:val="00DB35B4"/>
    <w:rsid w:val="00DB3E89"/>
    <w:rsid w:val="00DC146C"/>
    <w:rsid w:val="00DC30D6"/>
    <w:rsid w:val="00DD1601"/>
    <w:rsid w:val="00DD7189"/>
    <w:rsid w:val="00DD7F40"/>
    <w:rsid w:val="00DE0101"/>
    <w:rsid w:val="00DE4E56"/>
    <w:rsid w:val="00DE5C9A"/>
    <w:rsid w:val="00DE6C4B"/>
    <w:rsid w:val="00DF1ACC"/>
    <w:rsid w:val="00DF49BD"/>
    <w:rsid w:val="00DF4B40"/>
    <w:rsid w:val="00E07511"/>
    <w:rsid w:val="00E103C2"/>
    <w:rsid w:val="00E11216"/>
    <w:rsid w:val="00E159BB"/>
    <w:rsid w:val="00E15B5D"/>
    <w:rsid w:val="00E15CE2"/>
    <w:rsid w:val="00E202FD"/>
    <w:rsid w:val="00E2063E"/>
    <w:rsid w:val="00E24AFD"/>
    <w:rsid w:val="00E311AB"/>
    <w:rsid w:val="00E31241"/>
    <w:rsid w:val="00E3433B"/>
    <w:rsid w:val="00E36B8C"/>
    <w:rsid w:val="00E449FF"/>
    <w:rsid w:val="00E45784"/>
    <w:rsid w:val="00E50326"/>
    <w:rsid w:val="00E52CB3"/>
    <w:rsid w:val="00E539A2"/>
    <w:rsid w:val="00E5538E"/>
    <w:rsid w:val="00E55F5F"/>
    <w:rsid w:val="00E6506D"/>
    <w:rsid w:val="00E65B3A"/>
    <w:rsid w:val="00E67340"/>
    <w:rsid w:val="00E67FFE"/>
    <w:rsid w:val="00E71729"/>
    <w:rsid w:val="00E73579"/>
    <w:rsid w:val="00E76120"/>
    <w:rsid w:val="00E7672A"/>
    <w:rsid w:val="00E82486"/>
    <w:rsid w:val="00E83658"/>
    <w:rsid w:val="00E9408F"/>
    <w:rsid w:val="00E96775"/>
    <w:rsid w:val="00E96B6D"/>
    <w:rsid w:val="00E96C22"/>
    <w:rsid w:val="00E97C38"/>
    <w:rsid w:val="00EA1D3F"/>
    <w:rsid w:val="00EA2AF4"/>
    <w:rsid w:val="00EA5740"/>
    <w:rsid w:val="00EA6E02"/>
    <w:rsid w:val="00EB1F5A"/>
    <w:rsid w:val="00EB30A1"/>
    <w:rsid w:val="00EB3ED8"/>
    <w:rsid w:val="00EB7596"/>
    <w:rsid w:val="00EC47A2"/>
    <w:rsid w:val="00EC5E71"/>
    <w:rsid w:val="00ED0848"/>
    <w:rsid w:val="00ED6346"/>
    <w:rsid w:val="00EE0660"/>
    <w:rsid w:val="00EE60D5"/>
    <w:rsid w:val="00EF00FA"/>
    <w:rsid w:val="00EF096A"/>
    <w:rsid w:val="00EF4280"/>
    <w:rsid w:val="00EF4383"/>
    <w:rsid w:val="00EF4FCC"/>
    <w:rsid w:val="00EF6692"/>
    <w:rsid w:val="00F003F2"/>
    <w:rsid w:val="00F013D1"/>
    <w:rsid w:val="00F04DC2"/>
    <w:rsid w:val="00F10AFE"/>
    <w:rsid w:val="00F138E1"/>
    <w:rsid w:val="00F13FB8"/>
    <w:rsid w:val="00F1571E"/>
    <w:rsid w:val="00F2067F"/>
    <w:rsid w:val="00F21177"/>
    <w:rsid w:val="00F22D19"/>
    <w:rsid w:val="00F26819"/>
    <w:rsid w:val="00F26DC1"/>
    <w:rsid w:val="00F3005C"/>
    <w:rsid w:val="00F30884"/>
    <w:rsid w:val="00F31B4D"/>
    <w:rsid w:val="00F3243D"/>
    <w:rsid w:val="00F33107"/>
    <w:rsid w:val="00F4130A"/>
    <w:rsid w:val="00F4390C"/>
    <w:rsid w:val="00F43CCB"/>
    <w:rsid w:val="00F53F98"/>
    <w:rsid w:val="00F54244"/>
    <w:rsid w:val="00F5600A"/>
    <w:rsid w:val="00F5604D"/>
    <w:rsid w:val="00F576F3"/>
    <w:rsid w:val="00F64D53"/>
    <w:rsid w:val="00F66044"/>
    <w:rsid w:val="00F70940"/>
    <w:rsid w:val="00F72580"/>
    <w:rsid w:val="00F72832"/>
    <w:rsid w:val="00F744C9"/>
    <w:rsid w:val="00F75304"/>
    <w:rsid w:val="00F8285F"/>
    <w:rsid w:val="00F87F98"/>
    <w:rsid w:val="00F91E37"/>
    <w:rsid w:val="00FA28D0"/>
    <w:rsid w:val="00FA32F9"/>
    <w:rsid w:val="00FA3429"/>
    <w:rsid w:val="00FA3815"/>
    <w:rsid w:val="00FA5046"/>
    <w:rsid w:val="00FA7B83"/>
    <w:rsid w:val="00FB1AB7"/>
    <w:rsid w:val="00FB35FD"/>
    <w:rsid w:val="00FB7911"/>
    <w:rsid w:val="00FB7BF0"/>
    <w:rsid w:val="00FB7E48"/>
    <w:rsid w:val="00FC0915"/>
    <w:rsid w:val="00FC34BF"/>
    <w:rsid w:val="00FC57E7"/>
    <w:rsid w:val="00FC58F4"/>
    <w:rsid w:val="00FC7E02"/>
    <w:rsid w:val="00FD0643"/>
    <w:rsid w:val="00FD1EA1"/>
    <w:rsid w:val="00FD22D2"/>
    <w:rsid w:val="00FD27C7"/>
    <w:rsid w:val="00FD3394"/>
    <w:rsid w:val="00FE23AF"/>
    <w:rsid w:val="00FE4457"/>
    <w:rsid w:val="00FE5C75"/>
    <w:rsid w:val="00FF0446"/>
    <w:rsid w:val="00FF110A"/>
    <w:rsid w:val="00FF1396"/>
    <w:rsid w:val="00FF24B9"/>
    <w:rsid w:val="00FF4B2E"/>
    <w:rsid w:val="00FF519F"/>
    <w:rsid w:val="00FF54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4748FD"/>
  <w15:docId w15:val="{691B7523-F744-4A62-9C59-9CFB29580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83E5F"/>
    <w:pPr>
      <w:widowControl w:val="0"/>
      <w:autoSpaceDE w:val="0"/>
      <w:autoSpaceDN w:val="0"/>
      <w:adjustRightInd w:val="0"/>
    </w:pPr>
    <w:rPr>
      <w:rFonts w:ascii="Arial" w:hAnsi="Arial" w:cs="Arial"/>
      <w:sz w:val="18"/>
      <w:szCs w:val="18"/>
    </w:rPr>
  </w:style>
  <w:style w:type="paragraph" w:styleId="1">
    <w:name w:val="heading 1"/>
    <w:basedOn w:val="a1"/>
    <w:next w:val="a1"/>
    <w:qFormat/>
    <w:rsid w:val="001D3601"/>
    <w:pPr>
      <w:keepNext/>
      <w:spacing w:before="240" w:after="60"/>
      <w:outlineLvl w:val="0"/>
    </w:pPr>
    <w:rPr>
      <w:b/>
      <w:bCs/>
      <w:kern w:val="32"/>
      <w:sz w:val="32"/>
      <w:szCs w:val="32"/>
    </w:rPr>
  </w:style>
  <w:style w:type="paragraph" w:styleId="2">
    <w:name w:val="heading 2"/>
    <w:basedOn w:val="a1"/>
    <w:next w:val="a1"/>
    <w:qFormat/>
    <w:rsid w:val="001D3601"/>
    <w:pPr>
      <w:keepNext/>
      <w:spacing w:before="240" w:after="60"/>
      <w:outlineLvl w:val="1"/>
    </w:pPr>
    <w:rPr>
      <w:b/>
      <w:bCs/>
      <w:i/>
      <w:iCs/>
      <w:sz w:val="28"/>
      <w:szCs w:val="28"/>
    </w:rPr>
  </w:style>
  <w:style w:type="paragraph" w:styleId="4">
    <w:name w:val="heading 4"/>
    <w:basedOn w:val="a1"/>
    <w:next w:val="a1"/>
    <w:link w:val="40"/>
    <w:qFormat/>
    <w:rsid w:val="001D3601"/>
    <w:pPr>
      <w:keepNext/>
      <w:jc w:val="right"/>
      <w:outlineLvl w:val="3"/>
    </w:pPr>
    <w:rPr>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Nonformat">
    <w:name w:val="ConsNonformat"/>
    <w:rsid w:val="001D3601"/>
    <w:pPr>
      <w:widowControl w:val="0"/>
      <w:autoSpaceDE w:val="0"/>
      <w:autoSpaceDN w:val="0"/>
      <w:adjustRightInd w:val="0"/>
      <w:ind w:right="19772"/>
    </w:pPr>
    <w:rPr>
      <w:rFonts w:ascii="Courier New" w:hAnsi="Courier New" w:cs="Tahoma"/>
    </w:rPr>
  </w:style>
  <w:style w:type="paragraph" w:customStyle="1" w:styleId="ConsNormal">
    <w:name w:val="ConsNormal"/>
    <w:link w:val="ConsNormal0"/>
    <w:rsid w:val="001D3601"/>
    <w:pPr>
      <w:widowControl w:val="0"/>
      <w:autoSpaceDE w:val="0"/>
      <w:autoSpaceDN w:val="0"/>
      <w:adjustRightInd w:val="0"/>
      <w:ind w:right="19772" w:firstLine="720"/>
    </w:pPr>
    <w:rPr>
      <w:rFonts w:ascii="Arial" w:hAnsi="Arial" w:cs="Arial"/>
      <w:sz w:val="22"/>
      <w:szCs w:val="22"/>
    </w:rPr>
  </w:style>
  <w:style w:type="paragraph" w:styleId="a5">
    <w:name w:val="header"/>
    <w:basedOn w:val="a1"/>
    <w:link w:val="a6"/>
    <w:rsid w:val="001D3601"/>
    <w:pPr>
      <w:tabs>
        <w:tab w:val="center" w:pos="4677"/>
        <w:tab w:val="right" w:pos="9355"/>
      </w:tabs>
    </w:pPr>
  </w:style>
  <w:style w:type="paragraph" w:styleId="a7">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1"/>
    <w:link w:val="10"/>
    <w:uiPriority w:val="99"/>
    <w:rsid w:val="001D3601"/>
    <w:pPr>
      <w:keepNext/>
      <w:widowControl/>
      <w:autoSpaceDE/>
      <w:autoSpaceDN/>
      <w:adjustRightInd/>
    </w:pPr>
    <w:rPr>
      <w:rFonts w:ascii="Times New Roman" w:hAnsi="Times New Roman" w:cs="Times New Roman"/>
      <w:sz w:val="24"/>
      <w:szCs w:val="24"/>
    </w:rPr>
  </w:style>
  <w:style w:type="character" w:styleId="a8">
    <w:name w:val="Hyperlink"/>
    <w:uiPriority w:val="99"/>
    <w:rsid w:val="001D3601"/>
    <w:rPr>
      <w:color w:val="0000FF"/>
      <w:u w:val="single"/>
    </w:rPr>
  </w:style>
  <w:style w:type="paragraph" w:customStyle="1" w:styleId="Heading">
    <w:name w:val="Heading"/>
    <w:rsid w:val="001D3601"/>
    <w:pPr>
      <w:widowControl w:val="0"/>
      <w:autoSpaceDE w:val="0"/>
      <w:autoSpaceDN w:val="0"/>
      <w:adjustRightInd w:val="0"/>
    </w:pPr>
    <w:rPr>
      <w:rFonts w:ascii="Arial" w:hAnsi="Arial" w:cs="Arial"/>
      <w:b/>
      <w:bCs/>
      <w:sz w:val="22"/>
      <w:szCs w:val="22"/>
    </w:rPr>
  </w:style>
  <w:style w:type="character" w:customStyle="1" w:styleId="ConsNormal0">
    <w:name w:val="ConsNormal Знак"/>
    <w:link w:val="ConsNormal"/>
    <w:locked/>
    <w:rsid w:val="001D3601"/>
    <w:rPr>
      <w:rFonts w:ascii="Arial" w:hAnsi="Arial" w:cs="Arial"/>
      <w:sz w:val="22"/>
      <w:szCs w:val="22"/>
      <w:lang w:val="ru-RU" w:eastAsia="ru-RU" w:bidi="ar-SA"/>
    </w:rPr>
  </w:style>
  <w:style w:type="paragraph" w:customStyle="1" w:styleId="11">
    <w:name w:val="Знак1"/>
    <w:basedOn w:val="a1"/>
    <w:rsid w:val="001D3601"/>
    <w:pPr>
      <w:widowControl/>
      <w:autoSpaceDE/>
      <w:autoSpaceDN/>
      <w:adjustRightInd/>
      <w:spacing w:after="160" w:line="240" w:lineRule="exact"/>
    </w:pPr>
    <w:rPr>
      <w:rFonts w:ascii="Verdana" w:hAnsi="Verdana" w:cs="Times New Roman"/>
      <w:sz w:val="20"/>
      <w:szCs w:val="20"/>
      <w:lang w:val="en-US" w:eastAsia="en-US"/>
    </w:rPr>
  </w:style>
  <w:style w:type="paragraph" w:customStyle="1" w:styleId="Iniiaiieoaeno21">
    <w:name w:val="Iniiaiie oaeno 21"/>
    <w:basedOn w:val="a1"/>
    <w:rsid w:val="001D3601"/>
    <w:pPr>
      <w:overflowPunct w:val="0"/>
      <w:jc w:val="both"/>
    </w:pPr>
    <w:rPr>
      <w:rFonts w:ascii="Times New Roman" w:hAnsi="Times New Roman" w:cs="Times New Roman"/>
      <w:sz w:val="24"/>
      <w:szCs w:val="24"/>
    </w:rPr>
  </w:style>
  <w:style w:type="character" w:customStyle="1" w:styleId="a6">
    <w:name w:val="Верхний колонтитул Знак"/>
    <w:link w:val="a5"/>
    <w:locked/>
    <w:rsid w:val="001D3601"/>
    <w:rPr>
      <w:rFonts w:ascii="Arial" w:hAnsi="Arial" w:cs="Arial"/>
      <w:sz w:val="18"/>
      <w:szCs w:val="18"/>
      <w:lang w:val="ru-RU" w:eastAsia="ru-RU" w:bidi="ar-SA"/>
    </w:rPr>
  </w:style>
  <w:style w:type="paragraph" w:customStyle="1" w:styleId="a">
    <w:name w:val="Раздел_договора"/>
    <w:basedOn w:val="1"/>
    <w:rsid w:val="001D3601"/>
    <w:pPr>
      <w:keepLines/>
      <w:widowControl/>
      <w:numPr>
        <w:numId w:val="1"/>
      </w:numPr>
      <w:suppressAutoHyphens/>
      <w:autoSpaceDE/>
      <w:autoSpaceDN/>
      <w:adjustRightInd/>
      <w:spacing w:before="60"/>
      <w:jc w:val="center"/>
    </w:pPr>
    <w:rPr>
      <w:rFonts w:ascii="Verdana" w:hAnsi="Verdana" w:cs="Times New Roman"/>
      <w:caps/>
      <w:kern w:val="28"/>
      <w:sz w:val="22"/>
      <w:szCs w:val="22"/>
    </w:rPr>
  </w:style>
  <w:style w:type="paragraph" w:customStyle="1" w:styleId="a0">
    <w:name w:val="Статья_договора"/>
    <w:basedOn w:val="a1"/>
    <w:rsid w:val="001D3601"/>
    <w:pPr>
      <w:widowControl/>
      <w:numPr>
        <w:ilvl w:val="1"/>
        <w:numId w:val="1"/>
      </w:numPr>
      <w:autoSpaceDE/>
      <w:autoSpaceDN/>
      <w:adjustRightInd/>
      <w:jc w:val="both"/>
      <w:outlineLvl w:val="1"/>
    </w:pPr>
    <w:rPr>
      <w:rFonts w:cs="Times New Roman"/>
      <w:sz w:val="22"/>
      <w:szCs w:val="22"/>
    </w:rPr>
  </w:style>
  <w:style w:type="paragraph" w:customStyle="1" w:styleId="PG2">
    <w:name w:val="PG2"/>
    <w:basedOn w:val="2"/>
    <w:rsid w:val="001D3601"/>
    <w:pPr>
      <w:keepNext w:val="0"/>
      <w:widowControl/>
      <w:tabs>
        <w:tab w:val="num" w:pos="530"/>
        <w:tab w:val="left" w:pos="1100"/>
      </w:tabs>
      <w:autoSpaceDE/>
      <w:autoSpaceDN/>
      <w:adjustRightInd/>
      <w:spacing w:before="0" w:after="0"/>
      <w:ind w:left="170"/>
      <w:jc w:val="both"/>
    </w:pPr>
    <w:rPr>
      <w:rFonts w:eastAsia="Calibri" w:cs="Times New Roman"/>
      <w:b w:val="0"/>
      <w:bCs w:val="0"/>
      <w:i w:val="0"/>
      <w:iCs w:val="0"/>
      <w:sz w:val="24"/>
      <w:szCs w:val="20"/>
    </w:rPr>
  </w:style>
  <w:style w:type="paragraph" w:customStyle="1" w:styleId="110">
    <w:name w:val="Абзац списка11"/>
    <w:basedOn w:val="a1"/>
    <w:rsid w:val="001D3601"/>
    <w:pPr>
      <w:suppressAutoHyphens/>
      <w:autoSpaceDE/>
      <w:autoSpaceDN/>
      <w:adjustRightInd/>
      <w:spacing w:before="60" w:after="60"/>
      <w:ind w:left="708" w:firstLine="720"/>
      <w:jc w:val="both"/>
    </w:pPr>
    <w:rPr>
      <w:rFonts w:ascii="Times New Roman" w:hAnsi="Times New Roman" w:cs="Times New Roman"/>
      <w:sz w:val="24"/>
      <w:szCs w:val="24"/>
      <w:lang w:eastAsia="en-US"/>
    </w:rPr>
  </w:style>
  <w:style w:type="character" w:styleId="a9">
    <w:name w:val="footnote reference"/>
    <w:semiHidden/>
    <w:rsid w:val="00ED0848"/>
    <w:rPr>
      <w:vertAlign w:val="superscript"/>
    </w:rPr>
  </w:style>
  <w:style w:type="paragraph" w:styleId="aa">
    <w:name w:val="footnote text"/>
    <w:basedOn w:val="a1"/>
    <w:link w:val="ab"/>
    <w:semiHidden/>
    <w:rsid w:val="00955503"/>
    <w:rPr>
      <w:rFonts w:cs="Times New Roman"/>
      <w:sz w:val="20"/>
      <w:szCs w:val="20"/>
    </w:rPr>
  </w:style>
  <w:style w:type="paragraph" w:customStyle="1" w:styleId="ac">
    <w:name w:val="Обычный + по ширине"/>
    <w:basedOn w:val="a1"/>
    <w:uiPriority w:val="99"/>
    <w:rsid w:val="00F91E37"/>
    <w:pPr>
      <w:widowControl/>
      <w:autoSpaceDE/>
      <w:autoSpaceDN/>
      <w:adjustRightInd/>
      <w:jc w:val="both"/>
    </w:pPr>
    <w:rPr>
      <w:rFonts w:ascii="Times New Roman" w:hAnsi="Times New Roman" w:cs="Times New Roman"/>
      <w:sz w:val="24"/>
      <w:szCs w:val="24"/>
    </w:rPr>
  </w:style>
  <w:style w:type="paragraph" w:styleId="3">
    <w:name w:val="Body Text 3"/>
    <w:basedOn w:val="a1"/>
    <w:rsid w:val="003E765D"/>
    <w:pPr>
      <w:spacing w:after="120"/>
    </w:pPr>
    <w:rPr>
      <w:sz w:val="16"/>
      <w:szCs w:val="16"/>
    </w:rPr>
  </w:style>
  <w:style w:type="character" w:customStyle="1" w:styleId="10">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7"/>
    <w:uiPriority w:val="99"/>
    <w:locked/>
    <w:rsid w:val="003E765D"/>
    <w:rPr>
      <w:sz w:val="24"/>
      <w:szCs w:val="24"/>
      <w:lang w:val="ru-RU" w:eastAsia="ru-RU" w:bidi="ar-SA"/>
    </w:rPr>
  </w:style>
  <w:style w:type="paragraph" w:customStyle="1" w:styleId="-0">
    <w:name w:val="Контракт-пункт"/>
    <w:basedOn w:val="a1"/>
    <w:rsid w:val="003E765D"/>
    <w:pPr>
      <w:widowControl/>
      <w:numPr>
        <w:ilvl w:val="1"/>
        <w:numId w:val="5"/>
      </w:numPr>
      <w:autoSpaceDE/>
      <w:autoSpaceDN/>
      <w:adjustRightInd/>
      <w:jc w:val="both"/>
    </w:pPr>
    <w:rPr>
      <w:rFonts w:ascii="Times New Roman" w:hAnsi="Times New Roman" w:cs="Times New Roman"/>
      <w:sz w:val="24"/>
      <w:szCs w:val="24"/>
    </w:rPr>
  </w:style>
  <w:style w:type="paragraph" w:customStyle="1" w:styleId="-">
    <w:name w:val="Контракт-раздел"/>
    <w:basedOn w:val="a1"/>
    <w:next w:val="-0"/>
    <w:rsid w:val="003E765D"/>
    <w:pPr>
      <w:keepNext/>
      <w:widowControl/>
      <w:numPr>
        <w:numId w:val="5"/>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1"/>
    <w:rsid w:val="003E765D"/>
    <w:pPr>
      <w:widowControl/>
      <w:numPr>
        <w:ilvl w:val="2"/>
        <w:numId w:val="5"/>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1"/>
    <w:rsid w:val="003E765D"/>
    <w:pPr>
      <w:widowControl/>
      <w:numPr>
        <w:ilvl w:val="3"/>
        <w:numId w:val="5"/>
      </w:numPr>
      <w:autoSpaceDE/>
      <w:autoSpaceDN/>
      <w:adjustRightInd/>
      <w:jc w:val="both"/>
    </w:pPr>
    <w:rPr>
      <w:rFonts w:ascii="Times New Roman" w:hAnsi="Times New Roman" w:cs="Times New Roman"/>
      <w:sz w:val="24"/>
      <w:szCs w:val="24"/>
    </w:rPr>
  </w:style>
  <w:style w:type="paragraph" w:styleId="ad">
    <w:name w:val="Balloon Text"/>
    <w:basedOn w:val="a1"/>
    <w:semiHidden/>
    <w:rsid w:val="002A0A3F"/>
    <w:rPr>
      <w:rFonts w:ascii="Tahoma" w:hAnsi="Tahoma" w:cs="Tahoma"/>
      <w:sz w:val="16"/>
      <w:szCs w:val="16"/>
    </w:rPr>
  </w:style>
  <w:style w:type="paragraph" w:styleId="ae">
    <w:name w:val="Body Text"/>
    <w:basedOn w:val="a1"/>
    <w:rsid w:val="002F63F4"/>
    <w:pPr>
      <w:spacing w:after="120"/>
    </w:pPr>
  </w:style>
  <w:style w:type="character" w:customStyle="1" w:styleId="ab">
    <w:name w:val="Текст сноски Знак"/>
    <w:link w:val="aa"/>
    <w:semiHidden/>
    <w:rsid w:val="00DC30D6"/>
    <w:rPr>
      <w:rFonts w:ascii="Arial" w:hAnsi="Arial" w:cs="Arial"/>
    </w:rPr>
  </w:style>
  <w:style w:type="paragraph" w:styleId="af">
    <w:name w:val="List Paragraph"/>
    <w:aliases w:val="GOST_TableList,Нумерованый список,FooterText,numbered,SL_Абзац списка,Paragraphe de liste1,lp1,ТЗ список,UL,Абзац маркированнный,Bullet List,название,Маркер,Абзац списка литеральный,Булет1,1Булет,it_List1,Bullet 1,Use Case List Paragraph"/>
    <w:basedOn w:val="a1"/>
    <w:link w:val="af0"/>
    <w:uiPriority w:val="34"/>
    <w:qFormat/>
    <w:rsid w:val="001E0CD1"/>
    <w:pPr>
      <w:ind w:left="720"/>
      <w:contextualSpacing/>
    </w:pPr>
  </w:style>
  <w:style w:type="paragraph" w:customStyle="1" w:styleId="heading1normalunnumbered">
    <w:name w:val="heading 1 normal unnumbered"/>
    <w:aliases w:val="Заголовок 1 Обычный Ненумерованный"/>
    <w:basedOn w:val="a1"/>
    <w:next w:val="a1"/>
    <w:link w:val="12"/>
    <w:uiPriority w:val="9"/>
    <w:qFormat/>
    <w:rsid w:val="00A44093"/>
    <w:pPr>
      <w:widowControl/>
      <w:autoSpaceDE/>
      <w:autoSpaceDN/>
      <w:adjustRightInd/>
      <w:spacing w:before="120" w:after="120" w:line="276" w:lineRule="auto"/>
      <w:ind w:firstLine="482"/>
      <w:jc w:val="both"/>
      <w:outlineLvl w:val="0"/>
    </w:pPr>
    <w:rPr>
      <w:rFonts w:ascii="Times New Roman" w:hAnsi="Times New Roman" w:cs="Times New Roman"/>
      <w:sz w:val="22"/>
      <w:szCs w:val="22"/>
    </w:rPr>
  </w:style>
  <w:style w:type="character" w:customStyle="1" w:styleId="12">
    <w:name w:val="Заголовок 1 Знак"/>
    <w:basedOn w:val="a2"/>
    <w:link w:val="heading1normalunnumbered"/>
    <w:uiPriority w:val="9"/>
    <w:rsid w:val="00A44093"/>
    <w:rPr>
      <w:rFonts w:ascii="Times New Roman" w:hAnsi="Times New Roman"/>
      <w:b/>
      <w:bCs/>
      <w:sz w:val="24"/>
      <w:szCs w:val="28"/>
      <w:lang w:val="ru-RU"/>
    </w:rPr>
  </w:style>
  <w:style w:type="paragraph" w:styleId="20">
    <w:name w:val="Quote"/>
    <w:basedOn w:val="a1"/>
    <w:next w:val="a1"/>
    <w:link w:val="21"/>
    <w:uiPriority w:val="29"/>
    <w:qFormat/>
    <w:rsid w:val="00A44093"/>
    <w:pPr>
      <w:widowControl/>
      <w:pBdr>
        <w:left w:val="single" w:sz="24" w:space="10" w:color="999999"/>
      </w:pBdr>
      <w:autoSpaceDE/>
      <w:autoSpaceDN/>
      <w:adjustRightInd/>
      <w:spacing w:before="120" w:line="276" w:lineRule="auto"/>
      <w:ind w:left="964"/>
      <w:jc w:val="both"/>
    </w:pPr>
    <w:rPr>
      <w:rFonts w:ascii="Times New Roman" w:hAnsi="Times New Roman" w:cs="Times New Roman"/>
      <w:i/>
      <w:iCs/>
      <w:color w:val="8064A2"/>
      <w:sz w:val="22"/>
      <w:szCs w:val="22"/>
    </w:rPr>
  </w:style>
  <w:style w:type="character" w:customStyle="1" w:styleId="21">
    <w:name w:val="Цитата 2 Знак"/>
    <w:basedOn w:val="a2"/>
    <w:link w:val="20"/>
    <w:uiPriority w:val="29"/>
    <w:rsid w:val="00A44093"/>
    <w:rPr>
      <w:i/>
      <w:iCs/>
      <w:color w:val="8064A2"/>
      <w:sz w:val="22"/>
      <w:szCs w:val="22"/>
    </w:rPr>
  </w:style>
  <w:style w:type="paragraph" w:customStyle="1" w:styleId="Warning">
    <w:name w:val="Warning"/>
    <w:aliases w:val="Предупреждение"/>
    <w:basedOn w:val="a1"/>
    <w:next w:val="a1"/>
    <w:uiPriority w:val="29"/>
    <w:qFormat/>
    <w:rsid w:val="00A44093"/>
    <w:pPr>
      <w:widowControl/>
      <w:pBdr>
        <w:left w:val="single" w:sz="24" w:space="10" w:color="999999"/>
      </w:pBdr>
      <w:autoSpaceDE/>
      <w:autoSpaceDN/>
      <w:adjustRightInd/>
      <w:spacing w:before="120" w:line="276" w:lineRule="auto"/>
      <w:ind w:left="964"/>
      <w:jc w:val="both"/>
    </w:pPr>
    <w:rPr>
      <w:rFonts w:ascii="Times New Roman" w:hAnsi="Times New Roman" w:cs="Times New Roman"/>
      <w:i/>
      <w:iCs/>
      <w:color w:val="E36C0A"/>
      <w:sz w:val="22"/>
      <w:szCs w:val="22"/>
    </w:rPr>
  </w:style>
  <w:style w:type="paragraph" w:customStyle="1" w:styleId="ConsPlusNormal">
    <w:name w:val="ConsPlusNormal"/>
    <w:link w:val="ConsPlusNormal0"/>
    <w:qFormat/>
    <w:rsid w:val="00FF5478"/>
    <w:pPr>
      <w:autoSpaceDE w:val="0"/>
      <w:autoSpaceDN w:val="0"/>
      <w:adjustRightInd w:val="0"/>
    </w:pPr>
    <w:rPr>
      <w:sz w:val="24"/>
      <w:szCs w:val="24"/>
    </w:rPr>
  </w:style>
  <w:style w:type="character" w:customStyle="1" w:styleId="ConsPlusNormal0">
    <w:name w:val="ConsPlusNormal Знак"/>
    <w:link w:val="ConsPlusNormal"/>
    <w:qFormat/>
    <w:locked/>
    <w:rsid w:val="00A240AC"/>
    <w:rPr>
      <w:sz w:val="24"/>
      <w:szCs w:val="24"/>
    </w:rPr>
  </w:style>
  <w:style w:type="character" w:customStyle="1" w:styleId="apple-converted-space">
    <w:name w:val="apple-converted-space"/>
    <w:basedOn w:val="a2"/>
    <w:rsid w:val="006147F2"/>
  </w:style>
  <w:style w:type="paragraph" w:customStyle="1" w:styleId="copyright-info">
    <w:name w:val="copyright-info"/>
    <w:basedOn w:val="a1"/>
    <w:rsid w:val="00A97F93"/>
    <w:pPr>
      <w:widowControl/>
      <w:autoSpaceDE/>
      <w:autoSpaceDN/>
      <w:adjustRightInd/>
      <w:spacing w:before="100" w:beforeAutospacing="1" w:after="100" w:afterAutospacing="1"/>
    </w:pPr>
    <w:rPr>
      <w:rFonts w:ascii="Times New Roman" w:hAnsi="Times New Roman" w:cs="Times New Roman"/>
      <w:sz w:val="24"/>
      <w:szCs w:val="24"/>
    </w:rPr>
  </w:style>
  <w:style w:type="paragraph" w:styleId="af1">
    <w:name w:val="Body Text Indent"/>
    <w:basedOn w:val="a1"/>
    <w:link w:val="af2"/>
    <w:rsid w:val="0016765E"/>
    <w:pPr>
      <w:spacing w:after="120"/>
      <w:ind w:left="283"/>
    </w:pPr>
  </w:style>
  <w:style w:type="character" w:customStyle="1" w:styleId="af2">
    <w:name w:val="Основной текст с отступом Знак"/>
    <w:basedOn w:val="a2"/>
    <w:link w:val="af1"/>
    <w:rsid w:val="0016765E"/>
    <w:rPr>
      <w:rFonts w:ascii="Arial" w:hAnsi="Arial" w:cs="Arial"/>
      <w:sz w:val="18"/>
      <w:szCs w:val="18"/>
    </w:rPr>
  </w:style>
  <w:style w:type="character" w:customStyle="1" w:styleId="40">
    <w:name w:val="Заголовок 4 Знак"/>
    <w:basedOn w:val="a2"/>
    <w:link w:val="4"/>
    <w:rsid w:val="00CA4828"/>
    <w:rPr>
      <w:rFonts w:ascii="Arial" w:hAnsi="Arial" w:cs="Arial"/>
      <w:b/>
      <w:sz w:val="18"/>
      <w:szCs w:val="18"/>
    </w:rPr>
  </w:style>
  <w:style w:type="paragraph" w:styleId="af3">
    <w:name w:val="footer"/>
    <w:basedOn w:val="a1"/>
    <w:link w:val="af4"/>
    <w:unhideWhenUsed/>
    <w:rsid w:val="00F04DC2"/>
    <w:pPr>
      <w:tabs>
        <w:tab w:val="center" w:pos="4677"/>
        <w:tab w:val="right" w:pos="9355"/>
      </w:tabs>
    </w:pPr>
  </w:style>
  <w:style w:type="character" w:customStyle="1" w:styleId="af4">
    <w:name w:val="Нижний колонтитул Знак"/>
    <w:basedOn w:val="a2"/>
    <w:link w:val="af3"/>
    <w:rsid w:val="00F04DC2"/>
    <w:rPr>
      <w:rFonts w:ascii="Arial" w:hAnsi="Arial" w:cs="Arial"/>
      <w:sz w:val="18"/>
      <w:szCs w:val="18"/>
    </w:rPr>
  </w:style>
  <w:style w:type="paragraph" w:customStyle="1" w:styleId="Normal1">
    <w:name w:val="Normal1"/>
    <w:uiPriority w:val="99"/>
    <w:rsid w:val="00844AAB"/>
    <w:pPr>
      <w:widowControl w:val="0"/>
      <w:spacing w:line="360" w:lineRule="auto"/>
      <w:jc w:val="both"/>
    </w:pPr>
    <w:rPr>
      <w:snapToGrid w:val="0"/>
      <w:sz w:val="28"/>
    </w:rPr>
  </w:style>
  <w:style w:type="paragraph" w:styleId="af5">
    <w:name w:val="No Spacing"/>
    <w:link w:val="af6"/>
    <w:uiPriority w:val="1"/>
    <w:qFormat/>
    <w:rsid w:val="00844AAB"/>
    <w:rPr>
      <w:rFonts w:ascii="Calibri" w:hAnsi="Calibri"/>
      <w:sz w:val="22"/>
      <w:szCs w:val="22"/>
    </w:rPr>
  </w:style>
  <w:style w:type="character" w:customStyle="1" w:styleId="af6">
    <w:name w:val="Без интервала Знак"/>
    <w:link w:val="af5"/>
    <w:uiPriority w:val="1"/>
    <w:locked/>
    <w:rsid w:val="00844AAB"/>
    <w:rPr>
      <w:rFonts w:ascii="Calibri" w:hAnsi="Calibri"/>
      <w:sz w:val="22"/>
      <w:szCs w:val="22"/>
    </w:rPr>
  </w:style>
  <w:style w:type="character" w:customStyle="1" w:styleId="af0">
    <w:name w:val="Абзац списка Знак"/>
    <w:aliases w:val="GOST_TableList Знак,Нумерованый список Знак,FooterText Знак,numbered Знак,SL_Абзац списка Знак,Paragraphe de liste1 Знак,lp1 Знак,ТЗ список Знак,UL Знак,Абзац маркированнный Знак,Bullet List Знак,название Знак,Маркер Знак,Булет1 Знак"/>
    <w:link w:val="af"/>
    <w:uiPriority w:val="34"/>
    <w:qFormat/>
    <w:locked/>
    <w:rsid w:val="00844AAB"/>
    <w:rPr>
      <w:rFonts w:ascii="Arial" w:hAnsi="Arial" w:cs="Arial"/>
      <w:sz w:val="18"/>
      <w:szCs w:val="18"/>
    </w:rPr>
  </w:style>
  <w:style w:type="character" w:styleId="af7">
    <w:name w:val="annotation reference"/>
    <w:basedOn w:val="a2"/>
    <w:semiHidden/>
    <w:unhideWhenUsed/>
    <w:rsid w:val="006D0890"/>
    <w:rPr>
      <w:sz w:val="16"/>
      <w:szCs w:val="16"/>
    </w:rPr>
  </w:style>
  <w:style w:type="paragraph" w:styleId="af8">
    <w:name w:val="annotation text"/>
    <w:basedOn w:val="a1"/>
    <w:link w:val="af9"/>
    <w:semiHidden/>
    <w:unhideWhenUsed/>
    <w:rsid w:val="006D0890"/>
    <w:rPr>
      <w:sz w:val="20"/>
      <w:szCs w:val="20"/>
    </w:rPr>
  </w:style>
  <w:style w:type="character" w:customStyle="1" w:styleId="af9">
    <w:name w:val="Текст примечания Знак"/>
    <w:basedOn w:val="a2"/>
    <w:link w:val="af8"/>
    <w:semiHidden/>
    <w:rsid w:val="006D0890"/>
    <w:rPr>
      <w:rFonts w:ascii="Arial" w:hAnsi="Arial" w:cs="Arial"/>
    </w:rPr>
  </w:style>
  <w:style w:type="paragraph" w:styleId="afa">
    <w:name w:val="annotation subject"/>
    <w:basedOn w:val="af8"/>
    <w:next w:val="af8"/>
    <w:link w:val="afb"/>
    <w:semiHidden/>
    <w:unhideWhenUsed/>
    <w:rsid w:val="006D0890"/>
    <w:rPr>
      <w:b/>
      <w:bCs/>
    </w:rPr>
  </w:style>
  <w:style w:type="character" w:customStyle="1" w:styleId="afb">
    <w:name w:val="Тема примечания Знак"/>
    <w:basedOn w:val="af9"/>
    <w:link w:val="afa"/>
    <w:semiHidden/>
    <w:rsid w:val="006D0890"/>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939584">
      <w:bodyDiv w:val="1"/>
      <w:marLeft w:val="0"/>
      <w:marRight w:val="0"/>
      <w:marTop w:val="0"/>
      <w:marBottom w:val="0"/>
      <w:divBdr>
        <w:top w:val="none" w:sz="0" w:space="0" w:color="auto"/>
        <w:left w:val="none" w:sz="0" w:space="0" w:color="auto"/>
        <w:bottom w:val="none" w:sz="0" w:space="0" w:color="auto"/>
        <w:right w:val="none" w:sz="0" w:space="0" w:color="auto"/>
      </w:divBdr>
    </w:div>
    <w:div w:id="262425617">
      <w:bodyDiv w:val="1"/>
      <w:marLeft w:val="0"/>
      <w:marRight w:val="0"/>
      <w:marTop w:val="0"/>
      <w:marBottom w:val="0"/>
      <w:divBdr>
        <w:top w:val="none" w:sz="0" w:space="0" w:color="auto"/>
        <w:left w:val="none" w:sz="0" w:space="0" w:color="auto"/>
        <w:bottom w:val="none" w:sz="0" w:space="0" w:color="auto"/>
        <w:right w:val="none" w:sz="0" w:space="0" w:color="auto"/>
      </w:divBdr>
    </w:div>
    <w:div w:id="324938543">
      <w:bodyDiv w:val="1"/>
      <w:marLeft w:val="0"/>
      <w:marRight w:val="0"/>
      <w:marTop w:val="0"/>
      <w:marBottom w:val="0"/>
      <w:divBdr>
        <w:top w:val="none" w:sz="0" w:space="0" w:color="auto"/>
        <w:left w:val="none" w:sz="0" w:space="0" w:color="auto"/>
        <w:bottom w:val="none" w:sz="0" w:space="0" w:color="auto"/>
        <w:right w:val="none" w:sz="0" w:space="0" w:color="auto"/>
      </w:divBdr>
    </w:div>
    <w:div w:id="503059639">
      <w:bodyDiv w:val="1"/>
      <w:marLeft w:val="0"/>
      <w:marRight w:val="0"/>
      <w:marTop w:val="0"/>
      <w:marBottom w:val="0"/>
      <w:divBdr>
        <w:top w:val="none" w:sz="0" w:space="0" w:color="auto"/>
        <w:left w:val="none" w:sz="0" w:space="0" w:color="auto"/>
        <w:bottom w:val="none" w:sz="0" w:space="0" w:color="auto"/>
        <w:right w:val="none" w:sz="0" w:space="0" w:color="auto"/>
      </w:divBdr>
    </w:div>
    <w:div w:id="537209016">
      <w:bodyDiv w:val="1"/>
      <w:marLeft w:val="0"/>
      <w:marRight w:val="0"/>
      <w:marTop w:val="0"/>
      <w:marBottom w:val="0"/>
      <w:divBdr>
        <w:top w:val="none" w:sz="0" w:space="0" w:color="auto"/>
        <w:left w:val="none" w:sz="0" w:space="0" w:color="auto"/>
        <w:bottom w:val="none" w:sz="0" w:space="0" w:color="auto"/>
        <w:right w:val="none" w:sz="0" w:space="0" w:color="auto"/>
      </w:divBdr>
    </w:div>
    <w:div w:id="556285617">
      <w:bodyDiv w:val="1"/>
      <w:marLeft w:val="0"/>
      <w:marRight w:val="0"/>
      <w:marTop w:val="0"/>
      <w:marBottom w:val="0"/>
      <w:divBdr>
        <w:top w:val="none" w:sz="0" w:space="0" w:color="auto"/>
        <w:left w:val="none" w:sz="0" w:space="0" w:color="auto"/>
        <w:bottom w:val="none" w:sz="0" w:space="0" w:color="auto"/>
        <w:right w:val="none" w:sz="0" w:space="0" w:color="auto"/>
      </w:divBdr>
    </w:div>
    <w:div w:id="645816580">
      <w:bodyDiv w:val="1"/>
      <w:marLeft w:val="0"/>
      <w:marRight w:val="0"/>
      <w:marTop w:val="0"/>
      <w:marBottom w:val="0"/>
      <w:divBdr>
        <w:top w:val="none" w:sz="0" w:space="0" w:color="auto"/>
        <w:left w:val="none" w:sz="0" w:space="0" w:color="auto"/>
        <w:bottom w:val="none" w:sz="0" w:space="0" w:color="auto"/>
        <w:right w:val="none" w:sz="0" w:space="0" w:color="auto"/>
      </w:divBdr>
    </w:div>
    <w:div w:id="817041458">
      <w:bodyDiv w:val="1"/>
      <w:marLeft w:val="0"/>
      <w:marRight w:val="0"/>
      <w:marTop w:val="0"/>
      <w:marBottom w:val="0"/>
      <w:divBdr>
        <w:top w:val="none" w:sz="0" w:space="0" w:color="auto"/>
        <w:left w:val="none" w:sz="0" w:space="0" w:color="auto"/>
        <w:bottom w:val="none" w:sz="0" w:space="0" w:color="auto"/>
        <w:right w:val="none" w:sz="0" w:space="0" w:color="auto"/>
      </w:divBdr>
    </w:div>
    <w:div w:id="996614992">
      <w:bodyDiv w:val="1"/>
      <w:marLeft w:val="0"/>
      <w:marRight w:val="0"/>
      <w:marTop w:val="0"/>
      <w:marBottom w:val="0"/>
      <w:divBdr>
        <w:top w:val="none" w:sz="0" w:space="0" w:color="auto"/>
        <w:left w:val="none" w:sz="0" w:space="0" w:color="auto"/>
        <w:bottom w:val="none" w:sz="0" w:space="0" w:color="auto"/>
        <w:right w:val="none" w:sz="0" w:space="0" w:color="auto"/>
      </w:divBdr>
    </w:div>
    <w:div w:id="1088385186">
      <w:bodyDiv w:val="1"/>
      <w:marLeft w:val="0"/>
      <w:marRight w:val="0"/>
      <w:marTop w:val="0"/>
      <w:marBottom w:val="0"/>
      <w:divBdr>
        <w:top w:val="none" w:sz="0" w:space="0" w:color="auto"/>
        <w:left w:val="none" w:sz="0" w:space="0" w:color="auto"/>
        <w:bottom w:val="none" w:sz="0" w:space="0" w:color="auto"/>
        <w:right w:val="none" w:sz="0" w:space="0" w:color="auto"/>
      </w:divBdr>
    </w:div>
    <w:div w:id="1095829538">
      <w:bodyDiv w:val="1"/>
      <w:marLeft w:val="0"/>
      <w:marRight w:val="0"/>
      <w:marTop w:val="0"/>
      <w:marBottom w:val="0"/>
      <w:divBdr>
        <w:top w:val="none" w:sz="0" w:space="0" w:color="auto"/>
        <w:left w:val="none" w:sz="0" w:space="0" w:color="auto"/>
        <w:bottom w:val="none" w:sz="0" w:space="0" w:color="auto"/>
        <w:right w:val="none" w:sz="0" w:space="0" w:color="auto"/>
      </w:divBdr>
    </w:div>
    <w:div w:id="1153180089">
      <w:bodyDiv w:val="1"/>
      <w:marLeft w:val="0"/>
      <w:marRight w:val="0"/>
      <w:marTop w:val="0"/>
      <w:marBottom w:val="0"/>
      <w:divBdr>
        <w:top w:val="none" w:sz="0" w:space="0" w:color="auto"/>
        <w:left w:val="none" w:sz="0" w:space="0" w:color="auto"/>
        <w:bottom w:val="none" w:sz="0" w:space="0" w:color="auto"/>
        <w:right w:val="none" w:sz="0" w:space="0" w:color="auto"/>
      </w:divBdr>
    </w:div>
    <w:div w:id="1156142811">
      <w:bodyDiv w:val="1"/>
      <w:marLeft w:val="0"/>
      <w:marRight w:val="0"/>
      <w:marTop w:val="0"/>
      <w:marBottom w:val="0"/>
      <w:divBdr>
        <w:top w:val="none" w:sz="0" w:space="0" w:color="auto"/>
        <w:left w:val="none" w:sz="0" w:space="0" w:color="auto"/>
        <w:bottom w:val="none" w:sz="0" w:space="0" w:color="auto"/>
        <w:right w:val="none" w:sz="0" w:space="0" w:color="auto"/>
      </w:divBdr>
    </w:div>
    <w:div w:id="1165440164">
      <w:bodyDiv w:val="1"/>
      <w:marLeft w:val="0"/>
      <w:marRight w:val="0"/>
      <w:marTop w:val="0"/>
      <w:marBottom w:val="0"/>
      <w:divBdr>
        <w:top w:val="none" w:sz="0" w:space="0" w:color="auto"/>
        <w:left w:val="none" w:sz="0" w:space="0" w:color="auto"/>
        <w:bottom w:val="none" w:sz="0" w:space="0" w:color="auto"/>
        <w:right w:val="none" w:sz="0" w:space="0" w:color="auto"/>
      </w:divBdr>
    </w:div>
    <w:div w:id="1179470369">
      <w:bodyDiv w:val="1"/>
      <w:marLeft w:val="0"/>
      <w:marRight w:val="0"/>
      <w:marTop w:val="0"/>
      <w:marBottom w:val="0"/>
      <w:divBdr>
        <w:top w:val="none" w:sz="0" w:space="0" w:color="auto"/>
        <w:left w:val="none" w:sz="0" w:space="0" w:color="auto"/>
        <w:bottom w:val="none" w:sz="0" w:space="0" w:color="auto"/>
        <w:right w:val="none" w:sz="0" w:space="0" w:color="auto"/>
      </w:divBdr>
    </w:div>
    <w:div w:id="1188518043">
      <w:bodyDiv w:val="1"/>
      <w:marLeft w:val="0"/>
      <w:marRight w:val="0"/>
      <w:marTop w:val="0"/>
      <w:marBottom w:val="0"/>
      <w:divBdr>
        <w:top w:val="none" w:sz="0" w:space="0" w:color="auto"/>
        <w:left w:val="none" w:sz="0" w:space="0" w:color="auto"/>
        <w:bottom w:val="none" w:sz="0" w:space="0" w:color="auto"/>
        <w:right w:val="none" w:sz="0" w:space="0" w:color="auto"/>
      </w:divBdr>
    </w:div>
    <w:div w:id="1212303274">
      <w:bodyDiv w:val="1"/>
      <w:marLeft w:val="0"/>
      <w:marRight w:val="0"/>
      <w:marTop w:val="0"/>
      <w:marBottom w:val="0"/>
      <w:divBdr>
        <w:top w:val="none" w:sz="0" w:space="0" w:color="auto"/>
        <w:left w:val="none" w:sz="0" w:space="0" w:color="auto"/>
        <w:bottom w:val="none" w:sz="0" w:space="0" w:color="auto"/>
        <w:right w:val="none" w:sz="0" w:space="0" w:color="auto"/>
      </w:divBdr>
    </w:div>
    <w:div w:id="1231693577">
      <w:bodyDiv w:val="1"/>
      <w:marLeft w:val="0"/>
      <w:marRight w:val="0"/>
      <w:marTop w:val="0"/>
      <w:marBottom w:val="0"/>
      <w:divBdr>
        <w:top w:val="none" w:sz="0" w:space="0" w:color="auto"/>
        <w:left w:val="none" w:sz="0" w:space="0" w:color="auto"/>
        <w:bottom w:val="none" w:sz="0" w:space="0" w:color="auto"/>
        <w:right w:val="none" w:sz="0" w:space="0" w:color="auto"/>
      </w:divBdr>
    </w:div>
    <w:div w:id="1348826106">
      <w:bodyDiv w:val="1"/>
      <w:marLeft w:val="0"/>
      <w:marRight w:val="0"/>
      <w:marTop w:val="0"/>
      <w:marBottom w:val="0"/>
      <w:divBdr>
        <w:top w:val="none" w:sz="0" w:space="0" w:color="auto"/>
        <w:left w:val="none" w:sz="0" w:space="0" w:color="auto"/>
        <w:bottom w:val="none" w:sz="0" w:space="0" w:color="auto"/>
        <w:right w:val="none" w:sz="0" w:space="0" w:color="auto"/>
      </w:divBdr>
    </w:div>
    <w:div w:id="1499271918">
      <w:bodyDiv w:val="1"/>
      <w:marLeft w:val="0"/>
      <w:marRight w:val="0"/>
      <w:marTop w:val="0"/>
      <w:marBottom w:val="0"/>
      <w:divBdr>
        <w:top w:val="none" w:sz="0" w:space="0" w:color="auto"/>
        <w:left w:val="none" w:sz="0" w:space="0" w:color="auto"/>
        <w:bottom w:val="none" w:sz="0" w:space="0" w:color="auto"/>
        <w:right w:val="none" w:sz="0" w:space="0" w:color="auto"/>
      </w:divBdr>
    </w:div>
    <w:div w:id="1605729511">
      <w:bodyDiv w:val="1"/>
      <w:marLeft w:val="0"/>
      <w:marRight w:val="0"/>
      <w:marTop w:val="0"/>
      <w:marBottom w:val="0"/>
      <w:divBdr>
        <w:top w:val="none" w:sz="0" w:space="0" w:color="auto"/>
        <w:left w:val="none" w:sz="0" w:space="0" w:color="auto"/>
        <w:bottom w:val="none" w:sz="0" w:space="0" w:color="auto"/>
        <w:right w:val="none" w:sz="0" w:space="0" w:color="auto"/>
      </w:divBdr>
    </w:div>
    <w:div w:id="1624119125">
      <w:bodyDiv w:val="1"/>
      <w:marLeft w:val="0"/>
      <w:marRight w:val="0"/>
      <w:marTop w:val="0"/>
      <w:marBottom w:val="0"/>
      <w:divBdr>
        <w:top w:val="none" w:sz="0" w:space="0" w:color="auto"/>
        <w:left w:val="none" w:sz="0" w:space="0" w:color="auto"/>
        <w:bottom w:val="none" w:sz="0" w:space="0" w:color="auto"/>
        <w:right w:val="none" w:sz="0" w:space="0" w:color="auto"/>
      </w:divBdr>
    </w:div>
    <w:div w:id="1687907193">
      <w:bodyDiv w:val="1"/>
      <w:marLeft w:val="0"/>
      <w:marRight w:val="0"/>
      <w:marTop w:val="0"/>
      <w:marBottom w:val="0"/>
      <w:divBdr>
        <w:top w:val="none" w:sz="0" w:space="0" w:color="auto"/>
        <w:left w:val="none" w:sz="0" w:space="0" w:color="auto"/>
        <w:bottom w:val="none" w:sz="0" w:space="0" w:color="auto"/>
        <w:right w:val="none" w:sz="0" w:space="0" w:color="auto"/>
      </w:divBdr>
    </w:div>
    <w:div w:id="1936741835">
      <w:bodyDiv w:val="1"/>
      <w:marLeft w:val="0"/>
      <w:marRight w:val="0"/>
      <w:marTop w:val="0"/>
      <w:marBottom w:val="0"/>
      <w:divBdr>
        <w:top w:val="none" w:sz="0" w:space="0" w:color="auto"/>
        <w:left w:val="none" w:sz="0" w:space="0" w:color="auto"/>
        <w:bottom w:val="none" w:sz="0" w:space="0" w:color="auto"/>
        <w:right w:val="none" w:sz="0" w:space="0" w:color="auto"/>
      </w:divBdr>
    </w:div>
    <w:div w:id="1978412510">
      <w:bodyDiv w:val="1"/>
      <w:marLeft w:val="0"/>
      <w:marRight w:val="0"/>
      <w:marTop w:val="0"/>
      <w:marBottom w:val="0"/>
      <w:divBdr>
        <w:top w:val="none" w:sz="0" w:space="0" w:color="auto"/>
        <w:left w:val="none" w:sz="0" w:space="0" w:color="auto"/>
        <w:bottom w:val="none" w:sz="0" w:space="0" w:color="auto"/>
        <w:right w:val="none" w:sz="0" w:space="0" w:color="auto"/>
      </w:divBdr>
    </w:div>
    <w:div w:id="2043361565">
      <w:bodyDiv w:val="1"/>
      <w:marLeft w:val="0"/>
      <w:marRight w:val="0"/>
      <w:marTop w:val="0"/>
      <w:marBottom w:val="0"/>
      <w:divBdr>
        <w:top w:val="none" w:sz="0" w:space="0" w:color="auto"/>
        <w:left w:val="none" w:sz="0" w:space="0" w:color="auto"/>
        <w:bottom w:val="none" w:sz="0" w:space="0" w:color="auto"/>
        <w:right w:val="none" w:sz="0" w:space="0" w:color="auto"/>
      </w:divBdr>
    </w:div>
    <w:div w:id="2059744367">
      <w:bodyDiv w:val="1"/>
      <w:marLeft w:val="0"/>
      <w:marRight w:val="0"/>
      <w:marTop w:val="0"/>
      <w:marBottom w:val="0"/>
      <w:divBdr>
        <w:top w:val="none" w:sz="0" w:space="0" w:color="auto"/>
        <w:left w:val="none" w:sz="0" w:space="0" w:color="auto"/>
        <w:bottom w:val="none" w:sz="0" w:space="0" w:color="auto"/>
        <w:right w:val="none" w:sz="0" w:space="0" w:color="auto"/>
      </w:divBdr>
    </w:div>
    <w:div w:id="2081370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BECB66E993A975339CDAED05A5CFF9F387C5AF00D47C00077D711EC1076BB8F0A7C456B60B8C75FE560C8AB9FB5059338397CA6DAE2799f4x6E" TargetMode="External"/><Relationship Id="rId13" Type="http://schemas.openxmlformats.org/officeDocument/2006/relationships/hyperlink" Target="https://login.consultant.ru/link/?req=doc&amp;base=LAW&amp;n=46675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4996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spu@kspu.ru"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149911" TargetMode="External"/><Relationship Id="rId10" Type="http://schemas.openxmlformats.org/officeDocument/2006/relationships/hyperlink" Target="consultantplus://offline/ref=64C8F58664A35BF814868386CAF10566E035043074F668809EAF7483F2x9dDI" TargetMode="External"/><Relationship Id="rId4" Type="http://schemas.openxmlformats.org/officeDocument/2006/relationships/settings" Target="settings.xml"/><Relationship Id="rId9" Type="http://schemas.openxmlformats.org/officeDocument/2006/relationships/hyperlink" Target="consultantplus://offline/ref=817762D19E1996B45F315314AFC9D776CE28783721A8EC1534CF8884FBBD56B214C3011259C31D8EBD0B45523451BCE32282889C4C5BB036411CE" TargetMode="External"/><Relationship Id="rId14" Type="http://schemas.openxmlformats.org/officeDocument/2006/relationships/hyperlink" Target="https://login.consultant.ru/link/?req=doc&amp;base=LAW&amp;n=476735"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8BC67-1D1B-434F-A1DC-FC79E9223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15</Pages>
  <Words>5665</Words>
  <Characters>42199</Characters>
  <Application>Microsoft Office Word</Application>
  <DocSecurity>0</DocSecurity>
  <Lines>351</Lines>
  <Paragraphs>95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47769</CharactersWithSpaces>
  <SharedDoc>false</SharedDoc>
  <HLinks>
    <vt:vector size="6" baseType="variant">
      <vt:variant>
        <vt:i4>2621492</vt:i4>
      </vt:variant>
      <vt:variant>
        <vt:i4>0</vt:i4>
      </vt:variant>
      <vt:variant>
        <vt:i4>0</vt:i4>
      </vt:variant>
      <vt:variant>
        <vt:i4>5</vt:i4>
      </vt:variant>
      <vt:variant>
        <vt:lpwstr>consultantplus://offline/ref=9E0F3AAEDA703BEF5D7B26897690103D000A007D32AA888856A88D6B93857F129A1C30FBE3920393l031I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Евдокимова Елена Васильевна</dc:creator>
  <cp:keywords/>
  <dc:description/>
  <cp:lastModifiedBy>Латыпова</cp:lastModifiedBy>
  <cp:revision>14</cp:revision>
  <cp:lastPrinted>2026-07-08T08:21:00Z</cp:lastPrinted>
  <dcterms:created xsi:type="dcterms:W3CDTF">2026-07-06T04:31:00Z</dcterms:created>
  <dcterms:modified xsi:type="dcterms:W3CDTF">2026-08-26T03:58:00Z</dcterms:modified>
</cp:coreProperties>
</file>