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95" w:rsidRDefault="00012295" w:rsidP="00012295">
      <w:pPr>
        <w:pStyle w:val="af8"/>
        <w:tabs>
          <w:tab w:val="left" w:pos="5300"/>
        </w:tabs>
        <w:spacing w:after="0"/>
        <w:jc w:val="right"/>
        <w:rPr>
          <w:rFonts w:ascii="Times New Roman" w:hAnsi="Times New Roman"/>
          <w:color w:val="000000" w:themeColor="text1"/>
          <w:sz w:val="25"/>
          <w:szCs w:val="25"/>
        </w:rPr>
      </w:pPr>
      <w:r>
        <w:rPr>
          <w:rFonts w:ascii="Times New Roman" w:hAnsi="Times New Roman"/>
          <w:color w:val="000000" w:themeColor="text1"/>
          <w:sz w:val="25"/>
          <w:szCs w:val="25"/>
        </w:rPr>
        <w:t>ПРОЕКТ</w:t>
      </w:r>
    </w:p>
    <w:p w:rsidR="0019365A" w:rsidRPr="001F0C7F" w:rsidRDefault="008768FF" w:rsidP="00EA2B3B">
      <w:pPr>
        <w:pStyle w:val="af8"/>
        <w:tabs>
          <w:tab w:val="left" w:pos="5300"/>
        </w:tabs>
        <w:spacing w:after="0"/>
        <w:rPr>
          <w:rFonts w:ascii="Bernard MT Condensed" w:hAnsi="Bernard MT Condensed"/>
          <w:color w:val="000000" w:themeColor="text1"/>
          <w:sz w:val="25"/>
          <w:szCs w:val="25"/>
        </w:rPr>
      </w:pPr>
      <w:r w:rsidRPr="001F0C7F">
        <w:rPr>
          <w:rFonts w:ascii="Times New Roman" w:hAnsi="Times New Roman"/>
          <w:color w:val="000000" w:themeColor="text1"/>
          <w:sz w:val="25"/>
          <w:szCs w:val="25"/>
        </w:rPr>
        <w:t>Государственный контракт</w:t>
      </w:r>
      <w:r w:rsidR="00FB5F25" w:rsidRPr="001F0C7F">
        <w:rPr>
          <w:rFonts w:ascii="Times New Roman" w:hAnsi="Times New Roman"/>
          <w:color w:val="000000" w:themeColor="text1"/>
          <w:sz w:val="25"/>
          <w:szCs w:val="25"/>
        </w:rPr>
        <w:t xml:space="preserve"> </w:t>
      </w:r>
      <w:r w:rsidR="00FB5F25" w:rsidRPr="001F0C7F">
        <w:rPr>
          <w:rFonts w:ascii="Times New Roman" w:hAnsi="Times New Roman"/>
          <w:color w:val="000000"/>
          <w:sz w:val="24"/>
          <w:szCs w:val="24"/>
        </w:rPr>
        <w:t>№</w:t>
      </w:r>
      <w:r w:rsidR="00947A2B">
        <w:rPr>
          <w:rFonts w:ascii="Times New Roman" w:hAnsi="Times New Roman"/>
          <w:color w:val="000000"/>
          <w:sz w:val="24"/>
          <w:szCs w:val="24"/>
        </w:rPr>
        <w:t xml:space="preserve"> </w:t>
      </w:r>
    </w:p>
    <w:p w:rsidR="0019365A" w:rsidRDefault="00D0358B" w:rsidP="00D0358B">
      <w:pPr>
        <w:widowControl w:val="0"/>
        <w:autoSpaceDE w:val="0"/>
        <w:autoSpaceDN w:val="0"/>
        <w:adjustRightInd w:val="0"/>
        <w:spacing w:line="240" w:lineRule="auto"/>
        <w:ind w:firstLine="0"/>
        <w:rPr>
          <w:rFonts w:eastAsiaTheme="minorEastAsia"/>
          <w:b/>
          <w:sz w:val="24"/>
          <w:szCs w:val="24"/>
        </w:rPr>
      </w:pPr>
      <w:r>
        <w:rPr>
          <w:rFonts w:eastAsiaTheme="minorEastAsia"/>
          <w:b/>
          <w:sz w:val="24"/>
          <w:szCs w:val="24"/>
        </w:rPr>
        <w:t xml:space="preserve">              </w:t>
      </w:r>
      <w:r w:rsidR="000D756F">
        <w:rPr>
          <w:rFonts w:eastAsiaTheme="minorEastAsia"/>
          <w:b/>
          <w:sz w:val="24"/>
          <w:szCs w:val="24"/>
        </w:rPr>
        <w:t xml:space="preserve">          </w:t>
      </w:r>
    </w:p>
    <w:p w:rsidR="00700BE7" w:rsidRDefault="00700BE7" w:rsidP="00EE252B">
      <w:pPr>
        <w:widowControl w:val="0"/>
        <w:tabs>
          <w:tab w:val="left" w:pos="2490"/>
        </w:tabs>
        <w:autoSpaceDE w:val="0"/>
        <w:autoSpaceDN w:val="0"/>
        <w:adjustRightInd w:val="0"/>
        <w:spacing w:line="240" w:lineRule="auto"/>
        <w:ind w:firstLine="0"/>
        <w:jc w:val="center"/>
        <w:rPr>
          <w:rFonts w:eastAsiaTheme="minorEastAsia"/>
          <w:b/>
          <w:sz w:val="24"/>
          <w:szCs w:val="24"/>
        </w:rPr>
      </w:pPr>
      <w:r>
        <w:rPr>
          <w:rFonts w:eastAsiaTheme="minorEastAsia"/>
          <w:b/>
          <w:sz w:val="24"/>
          <w:szCs w:val="24"/>
        </w:rPr>
        <w:t>на поставку</w:t>
      </w:r>
      <w:r w:rsidRPr="00700BE7">
        <w:rPr>
          <w:rFonts w:eastAsiaTheme="minorEastAsia"/>
          <w:b/>
          <w:sz w:val="24"/>
          <w:szCs w:val="24"/>
        </w:rPr>
        <w:t xml:space="preserve"> запасных частей, комплектующих </w:t>
      </w:r>
      <w:r w:rsidRPr="00C80494">
        <w:rPr>
          <w:rFonts w:eastAsiaTheme="minorEastAsia"/>
          <w:b/>
          <w:sz w:val="24"/>
          <w:szCs w:val="24"/>
        </w:rPr>
        <w:t xml:space="preserve">для АРМ </w:t>
      </w:r>
      <w:r w:rsidR="009F6EB0" w:rsidRPr="009F6EB0">
        <w:rPr>
          <w:rFonts w:eastAsiaTheme="minorEastAsia"/>
          <w:b/>
          <w:sz w:val="24"/>
          <w:szCs w:val="24"/>
        </w:rPr>
        <w:t>(мышь компьютерная)</w:t>
      </w:r>
    </w:p>
    <w:p w:rsidR="00EB10E7" w:rsidRDefault="00EB10E7" w:rsidP="00EE252B">
      <w:pPr>
        <w:widowControl w:val="0"/>
        <w:tabs>
          <w:tab w:val="left" w:pos="2490"/>
        </w:tabs>
        <w:autoSpaceDE w:val="0"/>
        <w:autoSpaceDN w:val="0"/>
        <w:adjustRightInd w:val="0"/>
        <w:spacing w:line="240" w:lineRule="auto"/>
        <w:ind w:firstLine="0"/>
        <w:jc w:val="center"/>
        <w:rPr>
          <w:rFonts w:eastAsiaTheme="minorEastAsia"/>
          <w:b/>
          <w:sz w:val="24"/>
          <w:szCs w:val="24"/>
        </w:rPr>
      </w:pPr>
    </w:p>
    <w:p w:rsidR="00EE252B" w:rsidRPr="00EE252B" w:rsidRDefault="00EB10E7" w:rsidP="00EE252B">
      <w:pPr>
        <w:widowControl w:val="0"/>
        <w:tabs>
          <w:tab w:val="left" w:pos="2490"/>
        </w:tabs>
        <w:autoSpaceDE w:val="0"/>
        <w:autoSpaceDN w:val="0"/>
        <w:adjustRightInd w:val="0"/>
        <w:spacing w:line="240" w:lineRule="auto"/>
        <w:ind w:firstLine="0"/>
        <w:jc w:val="center"/>
        <w:rPr>
          <w:b/>
          <w:bCs/>
          <w:color w:val="000000" w:themeColor="text1"/>
          <w:kern w:val="28"/>
          <w:sz w:val="25"/>
          <w:szCs w:val="25"/>
          <w:u w:val="single"/>
        </w:rPr>
      </w:pPr>
      <w:r>
        <w:rPr>
          <w:b/>
          <w:bCs/>
          <w:color w:val="000000" w:themeColor="text1"/>
          <w:kern w:val="28"/>
          <w:sz w:val="25"/>
          <w:szCs w:val="25"/>
        </w:rPr>
        <w:t>ИКЗ:</w:t>
      </w:r>
      <w:r w:rsidR="00B21608" w:rsidRPr="00B21608">
        <w:t xml:space="preserve"> </w:t>
      </w:r>
      <w:r w:rsidR="009F6EB0">
        <w:rPr>
          <w:b/>
          <w:sz w:val="24"/>
          <w:szCs w:val="24"/>
          <w:u w:val="single"/>
        </w:rPr>
        <w:t>26105610512260571010010018016</w:t>
      </w:r>
      <w:r w:rsidR="003F34A4" w:rsidRPr="003F34A4">
        <w:rPr>
          <w:b/>
          <w:sz w:val="24"/>
          <w:szCs w:val="24"/>
          <w:u w:val="single"/>
        </w:rPr>
        <w:t>0000244</w:t>
      </w:r>
    </w:p>
    <w:p w:rsidR="0019365A" w:rsidRPr="007E37CE" w:rsidRDefault="0019365A" w:rsidP="00EA2B3B">
      <w:pPr>
        <w:pStyle w:val="210"/>
        <w:ind w:left="-567" w:firstLine="0"/>
        <w:rPr>
          <w:color w:val="000000" w:themeColor="text1"/>
          <w:sz w:val="25"/>
          <w:szCs w:val="25"/>
        </w:rPr>
      </w:pPr>
    </w:p>
    <w:p w:rsidR="0019365A" w:rsidRPr="007E37CE" w:rsidRDefault="0019365A" w:rsidP="00EA2B3B">
      <w:pPr>
        <w:pStyle w:val="ad"/>
        <w:ind w:left="-567"/>
        <w:rPr>
          <w:color w:val="000000" w:themeColor="text1"/>
          <w:sz w:val="25"/>
          <w:szCs w:val="25"/>
        </w:rPr>
      </w:pPr>
      <w:r w:rsidRPr="007E37CE">
        <w:rPr>
          <w:color w:val="000000" w:themeColor="text1"/>
          <w:sz w:val="25"/>
          <w:szCs w:val="25"/>
        </w:rPr>
        <w:t>г. </w:t>
      </w:r>
      <w:r w:rsidR="000D756F">
        <w:rPr>
          <w:color w:val="000000" w:themeColor="text1"/>
          <w:sz w:val="25"/>
          <w:szCs w:val="25"/>
        </w:rPr>
        <w:t xml:space="preserve"> «___»__________</w:t>
      </w:r>
      <w:r w:rsidR="00012295">
        <w:rPr>
          <w:color w:val="000000" w:themeColor="text1"/>
          <w:sz w:val="25"/>
          <w:szCs w:val="25"/>
        </w:rPr>
        <w:t>20</w:t>
      </w:r>
      <w:r w:rsidR="00012295">
        <w:rPr>
          <w:color w:val="000000" w:themeColor="text1"/>
          <w:sz w:val="25"/>
          <w:szCs w:val="25"/>
        </w:rPr>
        <w:softHyphen/>
        <w:t>26</w:t>
      </w:r>
      <w:r w:rsidRPr="007E37CE">
        <w:rPr>
          <w:color w:val="000000" w:themeColor="text1"/>
          <w:sz w:val="25"/>
          <w:szCs w:val="25"/>
        </w:rPr>
        <w:t> г.</w:t>
      </w:r>
      <w:r w:rsidRPr="007E37CE">
        <w:rPr>
          <w:color w:val="000000" w:themeColor="text1"/>
          <w:sz w:val="25"/>
          <w:szCs w:val="25"/>
        </w:rPr>
        <w:br/>
      </w:r>
    </w:p>
    <w:p w:rsidR="00BE13C5" w:rsidRPr="0012280B" w:rsidRDefault="00BE13C5" w:rsidP="00BE13C5">
      <w:pPr>
        <w:shd w:val="clear" w:color="auto" w:fill="FFFFFF"/>
        <w:spacing w:after="75" w:line="285" w:lineRule="atLeast"/>
        <w:ind w:left="-567"/>
        <w:rPr>
          <w:sz w:val="24"/>
          <w:szCs w:val="24"/>
        </w:rPr>
      </w:pPr>
      <w:r w:rsidRPr="0012280B">
        <w:rPr>
          <w:sz w:val="24"/>
          <w:szCs w:val="24"/>
        </w:rPr>
        <w:t>Управление Федеральной службы государственной регистрации, кадастра и картографии по Республике Дагестан, именуемое в дальнейшем «Заказчик», в лице заместителя руководителя</w:t>
      </w:r>
      <w:r>
        <w:rPr>
          <w:sz w:val="24"/>
          <w:szCs w:val="24"/>
        </w:rPr>
        <w:t>_____________________________________</w:t>
      </w:r>
      <w:r w:rsidRPr="0012280B">
        <w:rPr>
          <w:sz w:val="24"/>
          <w:szCs w:val="24"/>
        </w:rPr>
        <w:t xml:space="preserve">, действующего на основании приказа Федеральной службы государственной регистрации, кадастра и картографии </w:t>
      </w:r>
      <w:r>
        <w:rPr>
          <w:sz w:val="24"/>
          <w:szCs w:val="24"/>
        </w:rPr>
        <w:t xml:space="preserve"> от ______________________________</w:t>
      </w:r>
      <w:r w:rsidRPr="00A66851">
        <w:rPr>
          <w:sz w:val="24"/>
          <w:szCs w:val="24"/>
        </w:rPr>
        <w:t xml:space="preserve">и доверенности от </w:t>
      </w:r>
      <w:r>
        <w:rPr>
          <w:sz w:val="24"/>
          <w:szCs w:val="24"/>
        </w:rPr>
        <w:t>______________________________________________</w:t>
      </w:r>
      <w:r w:rsidRPr="0012280B">
        <w:rPr>
          <w:sz w:val="24"/>
          <w:szCs w:val="24"/>
        </w:rPr>
        <w:t>с одной стороны, и _____________________</w:t>
      </w:r>
      <w:r>
        <w:rPr>
          <w:sz w:val="24"/>
          <w:szCs w:val="24"/>
        </w:rPr>
        <w:t>________________</w:t>
      </w:r>
      <w:r w:rsidRPr="0012280B">
        <w:rPr>
          <w:sz w:val="24"/>
          <w:szCs w:val="24"/>
        </w:rPr>
        <w:t xml:space="preserve">, действующий на основании </w:t>
      </w:r>
      <w:r>
        <w:rPr>
          <w:color w:val="0C0E31"/>
          <w:sz w:val="24"/>
          <w:szCs w:val="24"/>
        </w:rPr>
        <w:t>_______________________</w:t>
      </w:r>
      <w:r w:rsidRPr="0012280B">
        <w:rPr>
          <w:sz w:val="24"/>
          <w:szCs w:val="24"/>
        </w:rPr>
        <w:t>, именуемый в дальнейшем «Поставщик» в  лице  ______________________</w:t>
      </w:r>
      <w:r>
        <w:rPr>
          <w:sz w:val="24"/>
          <w:szCs w:val="24"/>
        </w:rPr>
        <w:t>_____________</w:t>
      </w:r>
      <w:r w:rsidRPr="0012280B">
        <w:rPr>
          <w:sz w:val="24"/>
          <w:szCs w:val="24"/>
        </w:rPr>
        <w:t xml:space="preserve">, с другой стороны, вместе именуемые  «Стороны» и каждый в отдельности  «Сторона», с соблюдением требований Гражданского </w:t>
      </w:r>
      <w:hyperlink r:id="rId8" w:history="1">
        <w:r w:rsidRPr="0012280B">
          <w:rPr>
            <w:sz w:val="24"/>
            <w:szCs w:val="24"/>
          </w:rPr>
          <w:t>кодекса</w:t>
        </w:r>
      </w:hyperlink>
      <w:r w:rsidRPr="0012280B">
        <w:rPr>
          <w:sz w:val="24"/>
          <w:szCs w:val="24"/>
        </w:rPr>
        <w:t xml:space="preserve"> Российской Федерации,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12280B">
        <w:rPr>
          <w:color w:val="000000"/>
          <w:sz w:val="24"/>
          <w:szCs w:val="24"/>
        </w:rPr>
        <w:t xml:space="preserve">заключили настоящий о </w:t>
      </w:r>
      <w:r w:rsidRPr="0012280B">
        <w:rPr>
          <w:sz w:val="24"/>
          <w:szCs w:val="24"/>
        </w:rPr>
        <w:t>настоящий Государственный контракт (далее – Контракт) о нижеследующем:</w:t>
      </w:r>
    </w:p>
    <w:p w:rsidR="0019365A" w:rsidRPr="0012280B" w:rsidRDefault="0019365A" w:rsidP="00EA2B3B">
      <w:pPr>
        <w:spacing w:line="240" w:lineRule="auto"/>
        <w:ind w:left="-567" w:firstLine="0"/>
        <w:jc w:val="center"/>
        <w:rPr>
          <w:b/>
          <w:color w:val="000000" w:themeColor="text1"/>
          <w:sz w:val="24"/>
          <w:szCs w:val="24"/>
        </w:rPr>
      </w:pPr>
      <w:r w:rsidRPr="0012280B">
        <w:rPr>
          <w:b/>
          <w:color w:val="000000" w:themeColor="text1"/>
          <w:sz w:val="24"/>
          <w:szCs w:val="24"/>
        </w:rPr>
        <w:t xml:space="preserve">1. Предмет </w:t>
      </w:r>
      <w:r w:rsidR="008768FF" w:rsidRPr="0012280B">
        <w:rPr>
          <w:b/>
          <w:color w:val="000000" w:themeColor="text1"/>
          <w:sz w:val="24"/>
          <w:szCs w:val="24"/>
        </w:rPr>
        <w:t>Контракт</w:t>
      </w:r>
      <w:r w:rsidRPr="0012280B">
        <w:rPr>
          <w:b/>
          <w:color w:val="000000" w:themeColor="text1"/>
          <w:sz w:val="24"/>
          <w:szCs w:val="24"/>
        </w:rPr>
        <w:t>а</w:t>
      </w:r>
    </w:p>
    <w:p w:rsidR="0019365A" w:rsidRPr="0012280B" w:rsidRDefault="0019365A" w:rsidP="00EA2B3B">
      <w:pPr>
        <w:spacing w:line="240" w:lineRule="auto"/>
        <w:ind w:left="-567"/>
        <w:rPr>
          <w:color w:val="000000" w:themeColor="text1"/>
          <w:sz w:val="24"/>
          <w:szCs w:val="24"/>
        </w:rPr>
      </w:pPr>
      <w:r w:rsidRPr="0012280B">
        <w:rPr>
          <w:color w:val="000000" w:themeColor="text1"/>
          <w:sz w:val="24"/>
          <w:szCs w:val="24"/>
        </w:rPr>
        <w:t xml:space="preserve">1.1. Поставщик обязуется </w:t>
      </w:r>
      <w:r w:rsidR="00D72DFA" w:rsidRPr="0012280B">
        <w:rPr>
          <w:color w:val="000000" w:themeColor="text1"/>
          <w:sz w:val="24"/>
          <w:szCs w:val="24"/>
        </w:rPr>
        <w:t xml:space="preserve">осуществить </w:t>
      </w:r>
      <w:r w:rsidR="00700BE7">
        <w:rPr>
          <w:rFonts w:eastAsiaTheme="minorEastAsia"/>
          <w:b/>
          <w:sz w:val="24"/>
          <w:szCs w:val="24"/>
        </w:rPr>
        <w:t>поставку</w:t>
      </w:r>
      <w:r w:rsidR="00700BE7" w:rsidRPr="00700BE7">
        <w:rPr>
          <w:rFonts w:eastAsiaTheme="minorEastAsia"/>
          <w:b/>
          <w:sz w:val="24"/>
          <w:szCs w:val="24"/>
        </w:rPr>
        <w:t xml:space="preserve"> запасных частей, комплектующих для АРМ </w:t>
      </w:r>
      <w:r w:rsidR="009F6EB0" w:rsidRPr="009F6EB0">
        <w:rPr>
          <w:rFonts w:eastAsiaTheme="minorEastAsia"/>
          <w:b/>
          <w:sz w:val="24"/>
          <w:szCs w:val="24"/>
        </w:rPr>
        <w:t xml:space="preserve">(мышь компьютерная) </w:t>
      </w:r>
      <w:bookmarkStart w:id="0" w:name="_GoBack"/>
      <w:bookmarkEnd w:id="0"/>
      <w:r w:rsidRPr="0012280B">
        <w:rPr>
          <w:color w:val="000000" w:themeColor="text1"/>
          <w:sz w:val="24"/>
          <w:szCs w:val="24"/>
        </w:rPr>
        <w:t xml:space="preserve">(далее – товар) по наименованиям, в количестве, ассортименте и с характеристиками, согласно </w:t>
      </w:r>
      <w:r w:rsidR="00AA42A5">
        <w:rPr>
          <w:color w:val="000000" w:themeColor="text1"/>
          <w:sz w:val="24"/>
          <w:szCs w:val="24"/>
        </w:rPr>
        <w:t>Спецификации</w:t>
      </w:r>
      <w:r w:rsidR="00DE60E9" w:rsidRPr="0012280B">
        <w:rPr>
          <w:color w:val="000000" w:themeColor="text1"/>
          <w:sz w:val="24"/>
          <w:szCs w:val="24"/>
        </w:rPr>
        <w:t xml:space="preserve"> </w:t>
      </w:r>
      <w:r w:rsidRPr="0012280B">
        <w:rPr>
          <w:color w:val="000000" w:themeColor="text1"/>
          <w:sz w:val="24"/>
          <w:szCs w:val="24"/>
        </w:rPr>
        <w:t xml:space="preserve">на поставку </w:t>
      </w:r>
      <w:r w:rsidR="00266F28" w:rsidRPr="0012280B">
        <w:rPr>
          <w:bCs/>
          <w:color w:val="000000" w:themeColor="text1"/>
          <w:kern w:val="28"/>
          <w:sz w:val="24"/>
          <w:szCs w:val="24"/>
        </w:rPr>
        <w:t>товара</w:t>
      </w:r>
      <w:r w:rsidR="00E91400" w:rsidRPr="0012280B">
        <w:rPr>
          <w:color w:val="000000" w:themeColor="text1"/>
          <w:sz w:val="24"/>
          <w:szCs w:val="24"/>
        </w:rPr>
        <w:t xml:space="preserve"> </w:t>
      </w:r>
      <w:r w:rsidR="00AA42A5">
        <w:rPr>
          <w:color w:val="000000" w:themeColor="text1"/>
          <w:sz w:val="24"/>
          <w:szCs w:val="24"/>
        </w:rPr>
        <w:t>(Приложение</w:t>
      </w:r>
      <w:r w:rsidR="000D756F">
        <w:rPr>
          <w:color w:val="000000" w:themeColor="text1"/>
          <w:sz w:val="24"/>
          <w:szCs w:val="24"/>
        </w:rPr>
        <w:t>№1</w:t>
      </w:r>
      <w:r w:rsidR="00AA42A5">
        <w:rPr>
          <w:color w:val="000000" w:themeColor="text1"/>
          <w:sz w:val="24"/>
          <w:szCs w:val="24"/>
        </w:rPr>
        <w:t xml:space="preserve"> к Контракту</w:t>
      </w:r>
      <w:r w:rsidRPr="0012280B">
        <w:rPr>
          <w:color w:val="000000" w:themeColor="text1"/>
          <w:sz w:val="24"/>
          <w:szCs w:val="24"/>
        </w:rPr>
        <w:t>)</w:t>
      </w:r>
      <w:r w:rsidR="000D756F">
        <w:rPr>
          <w:color w:val="000000" w:themeColor="text1"/>
          <w:sz w:val="24"/>
          <w:szCs w:val="24"/>
        </w:rPr>
        <w:t xml:space="preserve"> </w:t>
      </w:r>
      <w:r w:rsidR="000D756F" w:rsidRPr="0012280B">
        <w:rPr>
          <w:color w:val="000000" w:themeColor="text1"/>
          <w:sz w:val="24"/>
          <w:szCs w:val="24"/>
        </w:rPr>
        <w:t>(далее – Спецификация</w:t>
      </w:r>
      <w:r w:rsidR="000D756F">
        <w:rPr>
          <w:color w:val="000000" w:themeColor="text1"/>
          <w:sz w:val="24"/>
          <w:szCs w:val="24"/>
        </w:rPr>
        <w:t>)</w:t>
      </w:r>
      <w:r w:rsidR="000D756F" w:rsidRPr="0012280B">
        <w:rPr>
          <w:color w:val="000000" w:themeColor="text1"/>
          <w:sz w:val="24"/>
          <w:szCs w:val="24"/>
        </w:rPr>
        <w:t xml:space="preserve"> </w:t>
      </w:r>
      <w:r w:rsidR="000D756F">
        <w:rPr>
          <w:color w:val="000000" w:themeColor="text1"/>
          <w:sz w:val="24"/>
          <w:szCs w:val="24"/>
        </w:rPr>
        <w:t>и Техническому заданию (Приложение №2 к Контракту) (далее- Техническое задание)</w:t>
      </w:r>
      <w:r w:rsidRPr="0012280B">
        <w:rPr>
          <w:color w:val="000000" w:themeColor="text1"/>
          <w:sz w:val="24"/>
          <w:szCs w:val="24"/>
        </w:rPr>
        <w:t xml:space="preserve"> в срок согласно разделу 4 </w:t>
      </w:r>
      <w:r w:rsidR="008768FF" w:rsidRPr="0012280B">
        <w:rPr>
          <w:color w:val="000000" w:themeColor="text1"/>
          <w:sz w:val="24"/>
          <w:szCs w:val="24"/>
        </w:rPr>
        <w:t>Контракт</w:t>
      </w:r>
      <w:r w:rsidRPr="0012280B">
        <w:rPr>
          <w:color w:val="000000" w:themeColor="text1"/>
          <w:sz w:val="24"/>
          <w:szCs w:val="24"/>
        </w:rPr>
        <w:t xml:space="preserve">а, а Заказчик обязуется обеспечить оплату поставленных товаров. </w:t>
      </w:r>
    </w:p>
    <w:p w:rsidR="00E81A12" w:rsidRPr="0012280B" w:rsidRDefault="0019365A" w:rsidP="00E81A12">
      <w:pPr>
        <w:widowControl w:val="0"/>
        <w:tabs>
          <w:tab w:val="left" w:pos="0"/>
        </w:tabs>
        <w:autoSpaceDE w:val="0"/>
        <w:autoSpaceDN w:val="0"/>
        <w:adjustRightInd w:val="0"/>
        <w:spacing w:line="240" w:lineRule="auto"/>
        <w:ind w:left="-567"/>
        <w:rPr>
          <w:color w:val="000000" w:themeColor="text1"/>
          <w:sz w:val="24"/>
          <w:szCs w:val="24"/>
        </w:rPr>
      </w:pPr>
      <w:r w:rsidRPr="0012280B">
        <w:rPr>
          <w:color w:val="000000" w:themeColor="text1"/>
          <w:sz w:val="24"/>
          <w:szCs w:val="24"/>
        </w:rPr>
        <w:t xml:space="preserve">1.2. Поставщик гарантирует качество и безопасность поставляемого товара в соответствии с требованиями </w:t>
      </w:r>
      <w:r w:rsidR="008768FF" w:rsidRPr="0012280B">
        <w:rPr>
          <w:color w:val="000000" w:themeColor="text1"/>
          <w:sz w:val="24"/>
          <w:szCs w:val="24"/>
        </w:rPr>
        <w:t>Контракт</w:t>
      </w:r>
      <w:r w:rsidRPr="0012280B">
        <w:rPr>
          <w:color w:val="000000" w:themeColor="text1"/>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90E14" w:rsidRPr="003F34A4" w:rsidRDefault="00141A53" w:rsidP="003F34A4">
      <w:pPr>
        <w:spacing w:line="240" w:lineRule="auto"/>
        <w:ind w:left="-567"/>
        <w:rPr>
          <w:color w:val="000000" w:themeColor="text1"/>
          <w:sz w:val="24"/>
          <w:szCs w:val="24"/>
        </w:rPr>
      </w:pPr>
      <w:r w:rsidRPr="0012280B">
        <w:rPr>
          <w:color w:val="000000" w:themeColor="text1"/>
          <w:sz w:val="24"/>
          <w:szCs w:val="24"/>
        </w:rPr>
        <w:t xml:space="preserve">1.3. </w:t>
      </w:r>
      <w:r w:rsidR="00D72DFA" w:rsidRPr="0012280B">
        <w:rPr>
          <w:color w:val="000000" w:themeColor="text1"/>
          <w:sz w:val="24"/>
          <w:szCs w:val="24"/>
        </w:rPr>
        <w:t xml:space="preserve">Место поставки: </w:t>
      </w:r>
      <w:r w:rsidR="008768FF" w:rsidRPr="0012280B">
        <w:rPr>
          <w:color w:val="000000" w:themeColor="text1"/>
          <w:sz w:val="24"/>
          <w:szCs w:val="24"/>
        </w:rPr>
        <w:t>367013, Республика Дагестан, г. Махачкала, пр</w:t>
      </w:r>
      <w:r w:rsidR="007853CF" w:rsidRPr="0012280B">
        <w:rPr>
          <w:color w:val="000000" w:themeColor="text1"/>
          <w:sz w:val="24"/>
          <w:szCs w:val="24"/>
        </w:rPr>
        <w:t>оспе</w:t>
      </w:r>
      <w:r w:rsidR="008768FF" w:rsidRPr="0012280B">
        <w:rPr>
          <w:color w:val="000000" w:themeColor="text1"/>
          <w:sz w:val="24"/>
          <w:szCs w:val="24"/>
        </w:rPr>
        <w:t xml:space="preserve">кт </w:t>
      </w:r>
      <w:proofErr w:type="spellStart"/>
      <w:r w:rsidR="008768FF" w:rsidRPr="0012280B">
        <w:rPr>
          <w:color w:val="000000" w:themeColor="text1"/>
          <w:sz w:val="24"/>
          <w:szCs w:val="24"/>
        </w:rPr>
        <w:t>Гамидова</w:t>
      </w:r>
      <w:proofErr w:type="spellEnd"/>
      <w:r w:rsidR="008768FF" w:rsidRPr="0012280B">
        <w:rPr>
          <w:color w:val="000000" w:themeColor="text1"/>
          <w:sz w:val="24"/>
          <w:szCs w:val="24"/>
        </w:rPr>
        <w:t>, д</w:t>
      </w:r>
      <w:r w:rsidR="003F219B">
        <w:rPr>
          <w:color w:val="000000" w:themeColor="text1"/>
          <w:sz w:val="24"/>
          <w:szCs w:val="24"/>
        </w:rPr>
        <w:t>.</w:t>
      </w:r>
      <w:r w:rsidR="008768FF" w:rsidRPr="0012280B">
        <w:rPr>
          <w:color w:val="000000" w:themeColor="text1"/>
          <w:sz w:val="24"/>
          <w:szCs w:val="24"/>
        </w:rPr>
        <w:t>.9</w:t>
      </w:r>
      <w:r w:rsidR="003F219B">
        <w:rPr>
          <w:color w:val="000000" w:themeColor="text1"/>
          <w:sz w:val="24"/>
          <w:szCs w:val="24"/>
        </w:rPr>
        <w:t>, корпус</w:t>
      </w:r>
      <w:r w:rsidR="008768FF" w:rsidRPr="0012280B">
        <w:rPr>
          <w:color w:val="000000" w:themeColor="text1"/>
          <w:sz w:val="24"/>
          <w:szCs w:val="24"/>
        </w:rPr>
        <w:t xml:space="preserve"> </w:t>
      </w:r>
      <w:r w:rsidR="003F219B">
        <w:rPr>
          <w:color w:val="000000" w:themeColor="text1"/>
          <w:sz w:val="24"/>
          <w:szCs w:val="24"/>
        </w:rPr>
        <w:t>А.</w:t>
      </w:r>
    </w:p>
    <w:p w:rsidR="00FB5F25" w:rsidRPr="0012280B" w:rsidRDefault="00FB5F25" w:rsidP="008768FF">
      <w:pPr>
        <w:spacing w:line="240" w:lineRule="auto"/>
        <w:ind w:left="-567"/>
        <w:rPr>
          <w:color w:val="000000" w:themeColor="text1"/>
          <w:sz w:val="24"/>
          <w:szCs w:val="24"/>
        </w:rPr>
      </w:pPr>
    </w:p>
    <w:p w:rsidR="0019365A" w:rsidRPr="0012280B" w:rsidRDefault="0019365A" w:rsidP="00EA2B3B">
      <w:pPr>
        <w:spacing w:line="240" w:lineRule="auto"/>
        <w:ind w:left="-567" w:firstLine="0"/>
        <w:jc w:val="center"/>
        <w:rPr>
          <w:b/>
          <w:color w:val="000000" w:themeColor="text1"/>
          <w:sz w:val="24"/>
          <w:szCs w:val="24"/>
        </w:rPr>
      </w:pPr>
      <w:r w:rsidRPr="0012280B">
        <w:rPr>
          <w:b/>
          <w:color w:val="000000" w:themeColor="text1"/>
          <w:sz w:val="24"/>
          <w:szCs w:val="24"/>
        </w:rPr>
        <w:t xml:space="preserve">2. Цена </w:t>
      </w:r>
      <w:r w:rsidR="008768FF" w:rsidRPr="0012280B">
        <w:rPr>
          <w:b/>
          <w:color w:val="000000" w:themeColor="text1"/>
          <w:sz w:val="24"/>
          <w:szCs w:val="24"/>
        </w:rPr>
        <w:t>Контракт</w:t>
      </w:r>
      <w:r w:rsidRPr="0012280B">
        <w:rPr>
          <w:b/>
          <w:color w:val="000000" w:themeColor="text1"/>
          <w:sz w:val="24"/>
          <w:szCs w:val="24"/>
        </w:rPr>
        <w:t>а и порядок расчетов</w:t>
      </w:r>
    </w:p>
    <w:p w:rsidR="0016123A" w:rsidRPr="0012280B" w:rsidRDefault="00AB6A65" w:rsidP="0016123A">
      <w:pPr>
        <w:widowControl w:val="0"/>
        <w:autoSpaceDE w:val="0"/>
        <w:autoSpaceDN w:val="0"/>
        <w:adjustRightInd w:val="0"/>
        <w:spacing w:line="240" w:lineRule="auto"/>
        <w:ind w:left="-567"/>
        <w:rPr>
          <w:i/>
          <w:color w:val="000000" w:themeColor="text1"/>
          <w:sz w:val="24"/>
          <w:szCs w:val="24"/>
        </w:rPr>
      </w:pPr>
      <w:r w:rsidRPr="0012280B">
        <w:rPr>
          <w:color w:val="000000" w:themeColor="text1"/>
          <w:sz w:val="24"/>
          <w:szCs w:val="24"/>
        </w:rPr>
        <w:t>2.1</w:t>
      </w:r>
      <w:r w:rsidR="0019365A" w:rsidRPr="0012280B">
        <w:rPr>
          <w:color w:val="000000" w:themeColor="text1"/>
          <w:sz w:val="24"/>
          <w:szCs w:val="24"/>
        </w:rPr>
        <w:t xml:space="preserve">. </w:t>
      </w:r>
      <w:r w:rsidR="0016123A" w:rsidRPr="0012280B">
        <w:rPr>
          <w:color w:val="000000" w:themeColor="text1"/>
          <w:sz w:val="24"/>
          <w:szCs w:val="24"/>
        </w:rPr>
        <w:t xml:space="preserve">Общая цена </w:t>
      </w:r>
      <w:r w:rsidR="008768FF" w:rsidRPr="0012280B">
        <w:rPr>
          <w:color w:val="000000" w:themeColor="text1"/>
          <w:sz w:val="24"/>
          <w:szCs w:val="24"/>
        </w:rPr>
        <w:t>Контракт</w:t>
      </w:r>
      <w:r w:rsidR="00FB5F25" w:rsidRPr="0012280B">
        <w:rPr>
          <w:color w:val="000000" w:themeColor="text1"/>
          <w:sz w:val="24"/>
          <w:szCs w:val="24"/>
        </w:rPr>
        <w:t xml:space="preserve">а составляет </w:t>
      </w:r>
      <w:r w:rsidR="003A3293" w:rsidRPr="0012280B">
        <w:rPr>
          <w:rFonts w:eastAsia="Calibri"/>
          <w:color w:val="000000" w:themeColor="text1"/>
          <w:sz w:val="24"/>
          <w:szCs w:val="24"/>
          <w:lang w:eastAsia="en-US"/>
        </w:rPr>
        <w:t>___________</w:t>
      </w:r>
      <w:r w:rsidR="00FB5F25" w:rsidRPr="0012280B">
        <w:rPr>
          <w:rFonts w:eastAsia="Calibri"/>
          <w:color w:val="000000" w:themeColor="text1"/>
          <w:sz w:val="24"/>
          <w:szCs w:val="24"/>
          <w:lang w:eastAsia="en-US"/>
        </w:rPr>
        <w:t xml:space="preserve"> (</w:t>
      </w:r>
      <w:r w:rsidR="003A3293" w:rsidRPr="0012280B">
        <w:rPr>
          <w:rFonts w:eastAsia="Calibri"/>
          <w:color w:val="000000" w:themeColor="text1"/>
          <w:sz w:val="24"/>
          <w:szCs w:val="24"/>
          <w:lang w:eastAsia="en-US"/>
        </w:rPr>
        <w:t>________________________</w:t>
      </w:r>
      <w:r w:rsidR="00FB5F25" w:rsidRPr="0012280B">
        <w:rPr>
          <w:rFonts w:eastAsia="Calibri"/>
          <w:color w:val="000000" w:themeColor="text1"/>
          <w:sz w:val="24"/>
          <w:szCs w:val="24"/>
          <w:lang w:eastAsia="en-US"/>
        </w:rPr>
        <w:t>) рубл</w:t>
      </w:r>
      <w:r w:rsidR="007B4DCA" w:rsidRPr="0012280B">
        <w:rPr>
          <w:rFonts w:eastAsia="Calibri"/>
          <w:color w:val="000000" w:themeColor="text1"/>
          <w:sz w:val="24"/>
          <w:szCs w:val="24"/>
          <w:lang w:eastAsia="en-US"/>
        </w:rPr>
        <w:t>ь</w:t>
      </w:r>
      <w:r w:rsidR="00FB5F25" w:rsidRPr="0012280B">
        <w:rPr>
          <w:rFonts w:eastAsia="Calibri"/>
          <w:color w:val="000000" w:themeColor="text1"/>
          <w:sz w:val="24"/>
          <w:szCs w:val="24"/>
          <w:lang w:eastAsia="en-US"/>
        </w:rPr>
        <w:t xml:space="preserve"> </w:t>
      </w:r>
      <w:r w:rsidR="003A3293" w:rsidRPr="0012280B">
        <w:rPr>
          <w:rFonts w:eastAsia="Calibri"/>
          <w:color w:val="000000" w:themeColor="text1"/>
          <w:sz w:val="24"/>
          <w:szCs w:val="24"/>
          <w:lang w:eastAsia="en-US"/>
        </w:rPr>
        <w:t>____</w:t>
      </w:r>
      <w:r w:rsidR="00FB5F25" w:rsidRPr="0012280B">
        <w:rPr>
          <w:rFonts w:eastAsia="Calibri"/>
          <w:color w:val="000000" w:themeColor="text1"/>
          <w:sz w:val="24"/>
          <w:szCs w:val="24"/>
          <w:lang w:eastAsia="en-US"/>
        </w:rPr>
        <w:t xml:space="preserve"> копеек</w:t>
      </w:r>
      <w:r w:rsidR="00286953" w:rsidRPr="0012280B">
        <w:rPr>
          <w:rFonts w:eastAsia="Calibri"/>
          <w:color w:val="000000" w:themeColor="text1"/>
          <w:sz w:val="24"/>
          <w:szCs w:val="24"/>
          <w:lang w:eastAsia="en-US"/>
        </w:rPr>
        <w:t>, в том числе НДС</w:t>
      </w:r>
      <w:r w:rsidR="00FB5F25" w:rsidRPr="0012280B">
        <w:rPr>
          <w:rFonts w:eastAsia="Calibri"/>
          <w:color w:val="000000" w:themeColor="text1"/>
          <w:sz w:val="24"/>
          <w:szCs w:val="24"/>
          <w:lang w:eastAsia="en-US"/>
        </w:rPr>
        <w:t xml:space="preserve"> </w:t>
      </w:r>
      <w:r w:rsidR="003A3293" w:rsidRPr="0012280B">
        <w:rPr>
          <w:rFonts w:eastAsia="Calibri"/>
          <w:color w:val="000000" w:themeColor="text1"/>
          <w:sz w:val="24"/>
          <w:szCs w:val="24"/>
          <w:lang w:eastAsia="en-US"/>
        </w:rPr>
        <w:t>(без НДС)</w:t>
      </w:r>
    </w:p>
    <w:p w:rsidR="00AB6A65" w:rsidRPr="0012280B" w:rsidRDefault="00AB6A65" w:rsidP="00AB6A65">
      <w:pPr>
        <w:widowControl w:val="0"/>
        <w:autoSpaceDE w:val="0"/>
        <w:autoSpaceDN w:val="0"/>
        <w:adjustRightInd w:val="0"/>
        <w:spacing w:line="240" w:lineRule="auto"/>
        <w:ind w:left="-567"/>
        <w:rPr>
          <w:color w:val="000000" w:themeColor="text1"/>
          <w:sz w:val="24"/>
          <w:szCs w:val="24"/>
        </w:rPr>
      </w:pPr>
      <w:r w:rsidRPr="0012280B">
        <w:rPr>
          <w:color w:val="000000" w:themeColor="text1"/>
          <w:sz w:val="24"/>
          <w:szCs w:val="24"/>
        </w:rPr>
        <w:t>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9365A" w:rsidRPr="0012280B" w:rsidRDefault="005D7FF3" w:rsidP="005D7FF3">
      <w:pPr>
        <w:widowControl w:val="0"/>
        <w:autoSpaceDE w:val="0"/>
        <w:autoSpaceDN w:val="0"/>
        <w:adjustRightInd w:val="0"/>
        <w:spacing w:line="240" w:lineRule="auto"/>
        <w:ind w:left="-567" w:firstLine="0"/>
        <w:rPr>
          <w:color w:val="000000" w:themeColor="text1"/>
          <w:sz w:val="24"/>
          <w:szCs w:val="24"/>
        </w:rPr>
      </w:pPr>
      <w:r w:rsidRPr="0012280B">
        <w:rPr>
          <w:color w:val="000000" w:themeColor="text1"/>
          <w:sz w:val="24"/>
          <w:szCs w:val="24"/>
        </w:rPr>
        <w:t xml:space="preserve">        </w:t>
      </w:r>
      <w:r w:rsidR="0019365A" w:rsidRPr="0012280B">
        <w:rPr>
          <w:color w:val="000000" w:themeColor="text1"/>
          <w:sz w:val="24"/>
          <w:szCs w:val="24"/>
        </w:rPr>
        <w:t xml:space="preserve">2.3. </w:t>
      </w:r>
      <w:r w:rsidR="00B7333A" w:rsidRPr="0012280B">
        <w:rPr>
          <w:color w:val="000000" w:themeColor="text1"/>
          <w:sz w:val="24"/>
          <w:szCs w:val="24"/>
        </w:rPr>
        <w:t xml:space="preserve">В общую цену </w:t>
      </w:r>
      <w:r w:rsidR="008768FF" w:rsidRPr="0012280B">
        <w:rPr>
          <w:color w:val="000000" w:themeColor="text1"/>
          <w:sz w:val="24"/>
          <w:szCs w:val="24"/>
        </w:rPr>
        <w:t>Контракт</w:t>
      </w:r>
      <w:r w:rsidR="00D72DFA" w:rsidRPr="0012280B">
        <w:rPr>
          <w:color w:val="000000" w:themeColor="text1"/>
          <w:sz w:val="24"/>
          <w:szCs w:val="24"/>
        </w:rPr>
        <w:t>а включены все расходы Поставщика, необходимые для осуществления им своих обязательств</w:t>
      </w:r>
      <w:r w:rsidR="00B7333A" w:rsidRPr="0012280B">
        <w:rPr>
          <w:color w:val="000000" w:themeColor="text1"/>
          <w:sz w:val="24"/>
          <w:szCs w:val="24"/>
        </w:rPr>
        <w:t xml:space="preserve"> по </w:t>
      </w:r>
      <w:r w:rsidR="008768FF" w:rsidRPr="0012280B">
        <w:rPr>
          <w:color w:val="000000" w:themeColor="text1"/>
          <w:sz w:val="24"/>
          <w:szCs w:val="24"/>
        </w:rPr>
        <w:t>Контракт</w:t>
      </w:r>
      <w:r w:rsidR="00D72DFA" w:rsidRPr="0012280B">
        <w:rPr>
          <w:color w:val="000000" w:themeColor="text1"/>
          <w:sz w:val="24"/>
          <w:szCs w:val="24"/>
        </w:rPr>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w:t>
      </w:r>
      <w:r w:rsidR="00D72DFA" w:rsidRPr="0012280B">
        <w:rPr>
          <w:color w:val="000000" w:themeColor="text1"/>
          <w:sz w:val="24"/>
          <w:szCs w:val="24"/>
        </w:rPr>
        <w:lastRenderedPageBreak/>
        <w:t>необходимых погрузо-разгрузочных работ и иные расходы, связанные с поставкой товара.</w:t>
      </w:r>
    </w:p>
    <w:p w:rsidR="0019365A" w:rsidRPr="0012280B" w:rsidRDefault="005D7FF3" w:rsidP="005D7FF3">
      <w:pPr>
        <w:widowControl w:val="0"/>
        <w:autoSpaceDE w:val="0"/>
        <w:autoSpaceDN w:val="0"/>
        <w:adjustRightInd w:val="0"/>
        <w:spacing w:line="240" w:lineRule="auto"/>
        <w:ind w:left="-567" w:firstLine="0"/>
        <w:rPr>
          <w:color w:val="000000" w:themeColor="text1"/>
          <w:sz w:val="24"/>
          <w:szCs w:val="24"/>
        </w:rPr>
      </w:pPr>
      <w:r w:rsidRPr="0012280B">
        <w:rPr>
          <w:color w:val="000000" w:themeColor="text1"/>
          <w:sz w:val="24"/>
          <w:szCs w:val="24"/>
        </w:rPr>
        <w:t xml:space="preserve">        </w:t>
      </w:r>
      <w:r w:rsidR="0019365A" w:rsidRPr="0012280B">
        <w:rPr>
          <w:color w:val="000000" w:themeColor="text1"/>
          <w:sz w:val="24"/>
          <w:szCs w:val="24"/>
        </w:rPr>
        <w:t xml:space="preserve">2.4.  Расчеты по </w:t>
      </w:r>
      <w:r w:rsidR="008768FF" w:rsidRPr="0012280B">
        <w:rPr>
          <w:color w:val="000000" w:themeColor="text1"/>
          <w:sz w:val="24"/>
          <w:szCs w:val="24"/>
        </w:rPr>
        <w:t>Контракт</w:t>
      </w:r>
      <w:r w:rsidR="0019365A" w:rsidRPr="0012280B">
        <w:rPr>
          <w:color w:val="000000" w:themeColor="text1"/>
          <w:sz w:val="24"/>
          <w:szCs w:val="24"/>
        </w:rPr>
        <w:t>у производятся в следующем порядке:</w:t>
      </w:r>
    </w:p>
    <w:p w:rsidR="0019365A" w:rsidRPr="0012280B" w:rsidRDefault="005D7FF3" w:rsidP="005D7FF3">
      <w:pPr>
        <w:widowControl w:val="0"/>
        <w:autoSpaceDE w:val="0"/>
        <w:autoSpaceDN w:val="0"/>
        <w:adjustRightInd w:val="0"/>
        <w:spacing w:line="240" w:lineRule="auto"/>
        <w:ind w:left="-567" w:firstLine="0"/>
        <w:rPr>
          <w:color w:val="000000" w:themeColor="text1"/>
          <w:sz w:val="24"/>
          <w:szCs w:val="24"/>
        </w:rPr>
      </w:pPr>
      <w:r w:rsidRPr="0012280B">
        <w:rPr>
          <w:color w:val="000000" w:themeColor="text1"/>
          <w:sz w:val="24"/>
          <w:szCs w:val="24"/>
        </w:rPr>
        <w:t xml:space="preserve">        </w:t>
      </w:r>
      <w:r w:rsidR="0019365A" w:rsidRPr="0012280B">
        <w:rPr>
          <w:color w:val="000000" w:themeColor="text1"/>
          <w:sz w:val="24"/>
          <w:szCs w:val="24"/>
        </w:rPr>
        <w:t xml:space="preserve">2.4.1. Оплата производится в безналичном порядке путем перечисления Заказчиком денежных средств на указанный в </w:t>
      </w:r>
      <w:r w:rsidR="008768FF" w:rsidRPr="0012280B">
        <w:rPr>
          <w:color w:val="000000" w:themeColor="text1"/>
          <w:sz w:val="24"/>
          <w:szCs w:val="24"/>
        </w:rPr>
        <w:t>Контракт</w:t>
      </w:r>
      <w:r w:rsidR="0019365A" w:rsidRPr="0012280B">
        <w:rPr>
          <w:color w:val="000000" w:themeColor="text1"/>
          <w:sz w:val="24"/>
          <w:szCs w:val="24"/>
        </w:rPr>
        <w:t>е расчетный счет Поставщика.</w:t>
      </w:r>
    </w:p>
    <w:p w:rsidR="0019365A" w:rsidRPr="0012280B" w:rsidRDefault="0019365A" w:rsidP="00EA2B3B">
      <w:pPr>
        <w:widowControl w:val="0"/>
        <w:autoSpaceDE w:val="0"/>
        <w:autoSpaceDN w:val="0"/>
        <w:adjustRightInd w:val="0"/>
        <w:spacing w:line="240" w:lineRule="auto"/>
        <w:ind w:left="-567"/>
        <w:rPr>
          <w:color w:val="000000" w:themeColor="text1"/>
          <w:sz w:val="24"/>
          <w:szCs w:val="24"/>
        </w:rPr>
      </w:pPr>
      <w:r w:rsidRPr="0012280B">
        <w:rPr>
          <w:color w:val="000000" w:themeColor="text1"/>
          <w:sz w:val="24"/>
          <w:szCs w:val="24"/>
        </w:rPr>
        <w:t>2.4.2. Оплата производится в рублях Российской Федерации.</w:t>
      </w:r>
    </w:p>
    <w:p w:rsidR="0019365A" w:rsidRPr="0012280B" w:rsidRDefault="0019365A" w:rsidP="00EA2B3B">
      <w:pPr>
        <w:widowControl w:val="0"/>
        <w:autoSpaceDE w:val="0"/>
        <w:autoSpaceDN w:val="0"/>
        <w:adjustRightInd w:val="0"/>
        <w:spacing w:line="240" w:lineRule="auto"/>
        <w:ind w:left="-567"/>
        <w:rPr>
          <w:color w:val="000000" w:themeColor="text1"/>
          <w:sz w:val="24"/>
          <w:szCs w:val="24"/>
        </w:rPr>
      </w:pPr>
      <w:r w:rsidRPr="0012280B">
        <w:rPr>
          <w:color w:val="000000" w:themeColor="text1"/>
          <w:sz w:val="24"/>
          <w:szCs w:val="24"/>
        </w:rPr>
        <w:t xml:space="preserve">2.4.3. Авансовые платежи по </w:t>
      </w:r>
      <w:r w:rsidR="008768FF" w:rsidRPr="0012280B">
        <w:rPr>
          <w:color w:val="000000" w:themeColor="text1"/>
          <w:sz w:val="24"/>
          <w:szCs w:val="24"/>
        </w:rPr>
        <w:t>Контракт</w:t>
      </w:r>
      <w:r w:rsidRPr="0012280B">
        <w:rPr>
          <w:color w:val="000000" w:themeColor="text1"/>
          <w:sz w:val="24"/>
          <w:szCs w:val="24"/>
        </w:rPr>
        <w:t>у не предусмотрены.</w:t>
      </w:r>
    </w:p>
    <w:p w:rsidR="00882D9A" w:rsidRDefault="00882D9A" w:rsidP="00EA2B3B">
      <w:pPr>
        <w:widowControl w:val="0"/>
        <w:autoSpaceDE w:val="0"/>
        <w:autoSpaceDN w:val="0"/>
        <w:adjustRightInd w:val="0"/>
        <w:spacing w:line="240" w:lineRule="auto"/>
        <w:ind w:left="-567"/>
        <w:rPr>
          <w:b/>
          <w:color w:val="000000" w:themeColor="text1"/>
          <w:sz w:val="24"/>
          <w:szCs w:val="24"/>
        </w:rPr>
      </w:pPr>
      <w:r w:rsidRPr="0012280B">
        <w:rPr>
          <w:color w:val="000000" w:themeColor="text1"/>
          <w:sz w:val="24"/>
          <w:szCs w:val="24"/>
        </w:rPr>
        <w:t xml:space="preserve">2.4.4 Источник финансирования: </w:t>
      </w:r>
      <w:r w:rsidRPr="004077E6">
        <w:rPr>
          <w:b/>
          <w:color w:val="000000" w:themeColor="text1"/>
          <w:sz w:val="24"/>
          <w:szCs w:val="24"/>
        </w:rPr>
        <w:t>Федеральный бюджет.</w:t>
      </w:r>
    </w:p>
    <w:p w:rsidR="008E4F77" w:rsidRPr="008E4F77" w:rsidRDefault="008E4F77" w:rsidP="00EA2B3B">
      <w:pPr>
        <w:widowControl w:val="0"/>
        <w:autoSpaceDE w:val="0"/>
        <w:autoSpaceDN w:val="0"/>
        <w:adjustRightInd w:val="0"/>
        <w:spacing w:line="240" w:lineRule="auto"/>
        <w:ind w:left="-567"/>
        <w:rPr>
          <w:color w:val="000000" w:themeColor="text1"/>
          <w:sz w:val="24"/>
          <w:szCs w:val="24"/>
        </w:rPr>
      </w:pPr>
      <w:r w:rsidRPr="008E4F77">
        <w:rPr>
          <w:color w:val="000000" w:themeColor="text1"/>
          <w:sz w:val="24"/>
          <w:szCs w:val="24"/>
        </w:rPr>
        <w:t xml:space="preserve">КБК расходов Заказчика: </w:t>
      </w:r>
      <w:r w:rsidRPr="008E4F77">
        <w:rPr>
          <w:b/>
          <w:color w:val="000000" w:themeColor="text1"/>
          <w:sz w:val="24"/>
          <w:szCs w:val="24"/>
        </w:rPr>
        <w:t>321 0412 54 4 01 90020 242</w:t>
      </w:r>
    </w:p>
    <w:p w:rsidR="00025FBA" w:rsidRPr="0012280B" w:rsidRDefault="00882D9A" w:rsidP="00815434">
      <w:pPr>
        <w:widowControl w:val="0"/>
        <w:autoSpaceDE w:val="0"/>
        <w:autoSpaceDN w:val="0"/>
        <w:adjustRightInd w:val="0"/>
        <w:spacing w:line="240" w:lineRule="auto"/>
        <w:ind w:left="-567"/>
        <w:rPr>
          <w:sz w:val="24"/>
          <w:szCs w:val="24"/>
        </w:rPr>
      </w:pPr>
      <w:r w:rsidRPr="0012280B">
        <w:rPr>
          <w:color w:val="000000" w:themeColor="text1"/>
          <w:sz w:val="24"/>
          <w:szCs w:val="24"/>
        </w:rPr>
        <w:t>2.4.5</w:t>
      </w:r>
      <w:r w:rsidR="0019365A" w:rsidRPr="0012280B">
        <w:rPr>
          <w:color w:val="000000" w:themeColor="text1"/>
          <w:sz w:val="24"/>
          <w:szCs w:val="24"/>
        </w:rPr>
        <w:t xml:space="preserve">. </w:t>
      </w:r>
      <w:r w:rsidR="004A2F19" w:rsidRPr="0012280B">
        <w:rPr>
          <w:color w:val="000000" w:themeColor="text1"/>
          <w:sz w:val="24"/>
          <w:szCs w:val="24"/>
        </w:rPr>
        <w:t xml:space="preserve">Расчет  за поставленный товар  осуществляется в течение </w:t>
      </w:r>
      <w:r w:rsidR="00286953" w:rsidRPr="0012280B">
        <w:rPr>
          <w:color w:val="000000" w:themeColor="text1"/>
          <w:sz w:val="24"/>
          <w:szCs w:val="24"/>
        </w:rPr>
        <w:t>7</w:t>
      </w:r>
      <w:r w:rsidR="004A2F19" w:rsidRPr="0012280B">
        <w:rPr>
          <w:color w:val="000000" w:themeColor="text1"/>
          <w:sz w:val="24"/>
          <w:szCs w:val="24"/>
        </w:rPr>
        <w:t xml:space="preserve"> (</w:t>
      </w:r>
      <w:r w:rsidR="00AA42A5">
        <w:rPr>
          <w:color w:val="000000" w:themeColor="text1"/>
          <w:sz w:val="24"/>
          <w:szCs w:val="24"/>
        </w:rPr>
        <w:t>семи</w:t>
      </w:r>
      <w:r w:rsidR="004A2F19" w:rsidRPr="0012280B">
        <w:rPr>
          <w:color w:val="000000" w:themeColor="text1"/>
          <w:sz w:val="24"/>
          <w:szCs w:val="24"/>
        </w:rPr>
        <w:t xml:space="preserve">) рабочих дней </w:t>
      </w:r>
      <w:r w:rsidR="00161855" w:rsidRPr="0012280B">
        <w:rPr>
          <w:color w:val="000000" w:themeColor="text1"/>
          <w:sz w:val="24"/>
          <w:szCs w:val="24"/>
        </w:rPr>
        <w:t>со дня подписания</w:t>
      </w:r>
      <w:r w:rsidR="00A97A49" w:rsidRPr="0012280B">
        <w:rPr>
          <w:color w:val="000000" w:themeColor="text1"/>
          <w:sz w:val="24"/>
          <w:szCs w:val="24"/>
        </w:rPr>
        <w:t> </w:t>
      </w:r>
      <w:r w:rsidR="00161855" w:rsidRPr="0012280B">
        <w:rPr>
          <w:color w:val="000000" w:themeColor="text1"/>
          <w:sz w:val="24"/>
          <w:szCs w:val="24"/>
        </w:rPr>
        <w:t xml:space="preserve">Заказчиком </w:t>
      </w:r>
      <w:hyperlink r:id="rId9" w:anchor="/document/403147771/entry/1000" w:history="1">
        <w:r w:rsidR="00A97A49" w:rsidRPr="0012280B">
          <w:rPr>
            <w:color w:val="000000" w:themeColor="text1"/>
            <w:sz w:val="24"/>
            <w:szCs w:val="24"/>
          </w:rPr>
          <w:t>документа</w:t>
        </w:r>
      </w:hyperlink>
      <w:r w:rsidR="007B4DCA" w:rsidRPr="0012280B">
        <w:rPr>
          <w:color w:val="000000" w:themeColor="text1"/>
          <w:sz w:val="24"/>
          <w:szCs w:val="24"/>
        </w:rPr>
        <w:t> о приемке</w:t>
      </w:r>
      <w:r w:rsidR="004077E6">
        <w:rPr>
          <w:color w:val="000000" w:themeColor="text1"/>
          <w:sz w:val="24"/>
          <w:szCs w:val="24"/>
        </w:rPr>
        <w:t>.</w:t>
      </w:r>
      <w:r w:rsidR="00A97A49" w:rsidRPr="0012280B">
        <w:rPr>
          <w:color w:val="000000" w:themeColor="text1"/>
          <w:sz w:val="24"/>
          <w:szCs w:val="24"/>
        </w:rPr>
        <w:t xml:space="preserve"> </w:t>
      </w:r>
    </w:p>
    <w:p w:rsidR="007B4DCA" w:rsidRPr="0012280B" w:rsidRDefault="00025FBA" w:rsidP="007B4DCA">
      <w:pPr>
        <w:widowControl w:val="0"/>
        <w:autoSpaceDE w:val="0"/>
        <w:autoSpaceDN w:val="0"/>
        <w:adjustRightInd w:val="0"/>
        <w:spacing w:line="240" w:lineRule="auto"/>
        <w:ind w:left="-567"/>
        <w:rPr>
          <w:color w:val="000000" w:themeColor="text1"/>
          <w:sz w:val="24"/>
          <w:szCs w:val="24"/>
        </w:rPr>
      </w:pPr>
      <w:r w:rsidRPr="0012280B">
        <w:rPr>
          <w:color w:val="000000" w:themeColor="text1"/>
          <w:sz w:val="24"/>
          <w:szCs w:val="24"/>
        </w:rPr>
        <w:t>2.</w:t>
      </w:r>
      <w:r w:rsidR="007B4DCA" w:rsidRPr="0012280B">
        <w:rPr>
          <w:color w:val="000000" w:themeColor="text1"/>
          <w:sz w:val="24"/>
          <w:szCs w:val="24"/>
        </w:rPr>
        <w:t>4</w:t>
      </w:r>
      <w:r w:rsidRPr="0012280B">
        <w:rPr>
          <w:color w:val="000000" w:themeColor="text1"/>
          <w:sz w:val="24"/>
          <w:szCs w:val="24"/>
        </w:rPr>
        <w:t>.</w:t>
      </w:r>
      <w:r w:rsidR="00882D9A" w:rsidRPr="0012280B">
        <w:rPr>
          <w:color w:val="000000" w:themeColor="text1"/>
          <w:sz w:val="24"/>
          <w:szCs w:val="24"/>
        </w:rPr>
        <w:t>6</w:t>
      </w:r>
      <w:r w:rsidR="007B4DCA" w:rsidRPr="0012280B">
        <w:rPr>
          <w:color w:val="000000" w:themeColor="text1"/>
          <w:sz w:val="24"/>
          <w:szCs w:val="24"/>
        </w:rPr>
        <w:t>.</w:t>
      </w:r>
      <w:r w:rsidRPr="0012280B">
        <w:rPr>
          <w:color w:val="000000" w:themeColor="text1"/>
          <w:sz w:val="24"/>
          <w:szCs w:val="24"/>
        </w:rPr>
        <w:t xml:space="preserve"> </w:t>
      </w:r>
      <w:r w:rsidR="007B4DCA" w:rsidRPr="0012280B">
        <w:rPr>
          <w:rFonts w:eastAsia="Calibri"/>
          <w:sz w:val="24"/>
          <w:szCs w:val="24"/>
          <w:lang w:eastAsia="en-US"/>
        </w:rPr>
        <w:t>Сумма, подлежащая уплате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9365A" w:rsidRPr="0012280B" w:rsidRDefault="0019365A" w:rsidP="006947E5">
      <w:pPr>
        <w:widowControl w:val="0"/>
        <w:autoSpaceDE w:val="0"/>
        <w:autoSpaceDN w:val="0"/>
        <w:adjustRightInd w:val="0"/>
        <w:spacing w:line="240" w:lineRule="auto"/>
        <w:ind w:firstLine="0"/>
        <w:rPr>
          <w:color w:val="000000" w:themeColor="text1"/>
          <w:sz w:val="24"/>
          <w:szCs w:val="24"/>
        </w:rPr>
      </w:pPr>
    </w:p>
    <w:p w:rsidR="0019365A" w:rsidRPr="0012280B" w:rsidRDefault="0019365A" w:rsidP="00EA2B3B">
      <w:pPr>
        <w:spacing w:line="240" w:lineRule="auto"/>
        <w:ind w:left="-851" w:firstLine="851"/>
        <w:jc w:val="center"/>
        <w:rPr>
          <w:b/>
          <w:color w:val="000000" w:themeColor="text1"/>
          <w:sz w:val="24"/>
          <w:szCs w:val="24"/>
        </w:rPr>
      </w:pPr>
      <w:r w:rsidRPr="0012280B">
        <w:rPr>
          <w:b/>
          <w:color w:val="000000" w:themeColor="text1"/>
          <w:sz w:val="24"/>
          <w:szCs w:val="24"/>
        </w:rPr>
        <w:t>3. Права и обязанности сторон</w:t>
      </w:r>
    </w:p>
    <w:p w:rsidR="0019365A" w:rsidRPr="0012280B" w:rsidRDefault="0019365A" w:rsidP="00FC25B9">
      <w:pPr>
        <w:pStyle w:val="ad"/>
        <w:ind w:left="-567" w:firstLine="567"/>
        <w:rPr>
          <w:color w:val="000000" w:themeColor="text1"/>
        </w:rPr>
      </w:pPr>
      <w:r w:rsidRPr="0012280B">
        <w:rPr>
          <w:color w:val="000000" w:themeColor="text1"/>
        </w:rPr>
        <w:t>3.1. Заказчик имеет право:</w:t>
      </w:r>
    </w:p>
    <w:p w:rsidR="0019365A" w:rsidRPr="0012280B" w:rsidRDefault="00C21A0D" w:rsidP="00FC25B9">
      <w:pPr>
        <w:spacing w:line="240" w:lineRule="auto"/>
        <w:ind w:left="-567"/>
        <w:rPr>
          <w:color w:val="000000" w:themeColor="text1"/>
          <w:sz w:val="24"/>
          <w:szCs w:val="24"/>
        </w:rPr>
      </w:pPr>
      <w:r w:rsidRPr="0012280B">
        <w:rPr>
          <w:color w:val="000000" w:themeColor="text1"/>
          <w:sz w:val="24"/>
          <w:szCs w:val="24"/>
        </w:rPr>
        <w:t>3.1.1</w:t>
      </w:r>
      <w:r w:rsidR="0019365A" w:rsidRPr="0012280B">
        <w:rPr>
          <w:color w:val="000000" w:themeColor="text1"/>
          <w:sz w:val="24"/>
          <w:szCs w:val="24"/>
        </w:rPr>
        <w:t xml:space="preserve">. Привлекать экспертов, экспертные организации для проверки соответствия качества поставляемого товара требованиям, установленным </w:t>
      </w:r>
      <w:r w:rsidR="008768FF" w:rsidRPr="0012280B">
        <w:rPr>
          <w:color w:val="000000" w:themeColor="text1"/>
          <w:sz w:val="24"/>
          <w:szCs w:val="24"/>
        </w:rPr>
        <w:t>Контракт</w:t>
      </w:r>
      <w:r w:rsidR="0019365A" w:rsidRPr="0012280B">
        <w:rPr>
          <w:color w:val="000000" w:themeColor="text1"/>
          <w:sz w:val="24"/>
          <w:szCs w:val="24"/>
        </w:rPr>
        <w:t>ом.</w:t>
      </w:r>
    </w:p>
    <w:p w:rsidR="0019365A" w:rsidRPr="0012280B" w:rsidRDefault="00C21A0D" w:rsidP="00FC25B9">
      <w:pPr>
        <w:spacing w:line="240" w:lineRule="auto"/>
        <w:ind w:left="-567"/>
        <w:rPr>
          <w:color w:val="000000" w:themeColor="text1"/>
          <w:sz w:val="24"/>
          <w:szCs w:val="24"/>
        </w:rPr>
      </w:pPr>
      <w:r w:rsidRPr="0012280B">
        <w:rPr>
          <w:color w:val="000000" w:themeColor="text1"/>
          <w:sz w:val="24"/>
          <w:szCs w:val="24"/>
        </w:rPr>
        <w:t>3.1.2</w:t>
      </w:r>
      <w:r w:rsidR="0019365A" w:rsidRPr="0012280B">
        <w:rPr>
          <w:color w:val="000000" w:themeColor="text1"/>
          <w:sz w:val="24"/>
          <w:szCs w:val="24"/>
        </w:rPr>
        <w:t>. Требовать возмещения неустойки (штрафа, пени) и (или) убытков, причиненных по вине Поставщика.</w:t>
      </w:r>
    </w:p>
    <w:p w:rsidR="00A6674E" w:rsidRPr="0012280B" w:rsidRDefault="00A6674E" w:rsidP="00FC25B9">
      <w:pPr>
        <w:spacing w:line="240" w:lineRule="auto"/>
        <w:ind w:left="-567"/>
        <w:rPr>
          <w:color w:val="000000" w:themeColor="text1"/>
          <w:sz w:val="24"/>
          <w:szCs w:val="24"/>
        </w:rPr>
      </w:pPr>
      <w:r w:rsidRPr="0012280B">
        <w:rPr>
          <w:color w:val="000000" w:themeColor="text1"/>
          <w:sz w:val="24"/>
          <w:szCs w:val="24"/>
        </w:rPr>
        <w:t xml:space="preserve">3.1.4. Принять решение об одностороннем отказе от исполнения </w:t>
      </w:r>
      <w:r w:rsidR="008768FF" w:rsidRPr="0012280B">
        <w:rPr>
          <w:color w:val="000000" w:themeColor="text1"/>
          <w:sz w:val="24"/>
          <w:szCs w:val="24"/>
        </w:rPr>
        <w:t>Контракт</w:t>
      </w:r>
      <w:r w:rsidR="003041F5" w:rsidRPr="0012280B">
        <w:rPr>
          <w:color w:val="000000" w:themeColor="text1"/>
          <w:sz w:val="24"/>
          <w:szCs w:val="24"/>
        </w:rPr>
        <w:t>а</w:t>
      </w:r>
      <w:r w:rsidRPr="0012280B">
        <w:rPr>
          <w:color w:val="000000" w:themeColor="text1"/>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w:t>
      </w:r>
      <w:r w:rsidR="005E1C77" w:rsidRPr="0012280B">
        <w:rPr>
          <w:color w:val="000000" w:themeColor="text1"/>
          <w:sz w:val="24"/>
          <w:szCs w:val="24"/>
        </w:rPr>
        <w:t>порядке и</w:t>
      </w:r>
      <w:r w:rsidRPr="0012280B">
        <w:rPr>
          <w:color w:val="000000" w:themeColor="text1"/>
          <w:sz w:val="24"/>
          <w:szCs w:val="24"/>
        </w:rPr>
        <w:t xml:space="preserve"> </w:t>
      </w:r>
      <w:r w:rsidR="005E1C77" w:rsidRPr="0012280B">
        <w:rPr>
          <w:color w:val="000000" w:themeColor="text1"/>
          <w:sz w:val="24"/>
          <w:szCs w:val="24"/>
        </w:rPr>
        <w:t>сроки,</w:t>
      </w:r>
      <w:r w:rsidRPr="0012280B">
        <w:rPr>
          <w:color w:val="000000" w:themeColor="text1"/>
          <w:sz w:val="24"/>
          <w:szCs w:val="24"/>
        </w:rPr>
        <w:t xml:space="preserve"> установленные </w:t>
      </w:r>
      <w:r w:rsidR="008D57FB" w:rsidRPr="0012280B">
        <w:rPr>
          <w:color w:val="000000" w:themeColor="text1"/>
          <w:sz w:val="24"/>
          <w:szCs w:val="24"/>
        </w:rPr>
        <w:t xml:space="preserve">Федеральным законом от </w:t>
      </w:r>
      <w:r w:rsidR="008768FF" w:rsidRPr="0012280B">
        <w:rPr>
          <w:color w:val="000000" w:themeColor="text1"/>
          <w:sz w:val="24"/>
          <w:szCs w:val="24"/>
        </w:rPr>
        <w:t>05.04.2013</w:t>
      </w:r>
      <w:r w:rsidR="008D57FB" w:rsidRPr="0012280B">
        <w:rPr>
          <w:color w:val="000000" w:themeColor="text1"/>
          <w:sz w:val="24"/>
          <w:szCs w:val="24"/>
        </w:rPr>
        <w:t xml:space="preserve"> №44-ФЗ</w:t>
      </w:r>
      <w:r w:rsidRPr="0012280B">
        <w:rPr>
          <w:color w:val="000000" w:themeColor="text1"/>
          <w:sz w:val="24"/>
          <w:szCs w:val="24"/>
        </w:rPr>
        <w:t>.</w:t>
      </w:r>
    </w:p>
    <w:p w:rsidR="007A0885" w:rsidRPr="0012280B" w:rsidRDefault="007A0885" w:rsidP="00FC25B9">
      <w:pPr>
        <w:spacing w:line="240" w:lineRule="auto"/>
        <w:ind w:left="-567"/>
        <w:rPr>
          <w:color w:val="000000" w:themeColor="text1"/>
          <w:sz w:val="24"/>
          <w:szCs w:val="24"/>
        </w:rPr>
      </w:pPr>
    </w:p>
    <w:p w:rsidR="0019365A" w:rsidRPr="0012280B" w:rsidRDefault="0019365A" w:rsidP="00FC25B9">
      <w:pPr>
        <w:pStyle w:val="ad"/>
        <w:ind w:left="-567" w:firstLine="567"/>
        <w:rPr>
          <w:color w:val="000000" w:themeColor="text1"/>
        </w:rPr>
      </w:pPr>
      <w:r w:rsidRPr="0012280B">
        <w:rPr>
          <w:color w:val="000000" w:themeColor="text1"/>
        </w:rPr>
        <w:t>3.2. Заказчик обязан:</w:t>
      </w:r>
    </w:p>
    <w:p w:rsidR="0019365A" w:rsidRPr="0012280B" w:rsidRDefault="0019365A" w:rsidP="00FC25B9">
      <w:pPr>
        <w:spacing w:line="240" w:lineRule="auto"/>
        <w:ind w:left="-567"/>
        <w:rPr>
          <w:color w:val="000000" w:themeColor="text1"/>
          <w:sz w:val="24"/>
          <w:szCs w:val="24"/>
        </w:rPr>
      </w:pPr>
      <w:r w:rsidRPr="0012280B">
        <w:rPr>
          <w:color w:val="000000" w:themeColor="text1"/>
          <w:sz w:val="24"/>
          <w:szCs w:val="24"/>
        </w:rPr>
        <w:t xml:space="preserve">3.2.1. </w:t>
      </w:r>
      <w:r w:rsidR="00A6674E" w:rsidRPr="0012280B">
        <w:rPr>
          <w:color w:val="000000" w:themeColor="text1"/>
          <w:sz w:val="24"/>
          <w:szCs w:val="24"/>
        </w:rPr>
        <w:t xml:space="preserve">Обеспечить приемку поставляемого по </w:t>
      </w:r>
      <w:r w:rsidR="008768FF" w:rsidRPr="0012280B">
        <w:rPr>
          <w:color w:val="000000" w:themeColor="text1"/>
          <w:sz w:val="24"/>
          <w:szCs w:val="24"/>
        </w:rPr>
        <w:t>Контракт</w:t>
      </w:r>
      <w:r w:rsidR="003041F5" w:rsidRPr="0012280B">
        <w:rPr>
          <w:color w:val="000000" w:themeColor="text1"/>
          <w:sz w:val="24"/>
          <w:szCs w:val="24"/>
        </w:rPr>
        <w:t>у</w:t>
      </w:r>
      <w:r w:rsidR="00A6674E" w:rsidRPr="0012280B">
        <w:rPr>
          <w:color w:val="000000" w:themeColor="text1"/>
          <w:sz w:val="24"/>
          <w:szCs w:val="24"/>
        </w:rPr>
        <w:t xml:space="preserve"> товара в соответствии с условиями </w:t>
      </w:r>
      <w:r w:rsidR="008768FF" w:rsidRPr="0012280B">
        <w:rPr>
          <w:color w:val="000000" w:themeColor="text1"/>
          <w:sz w:val="24"/>
          <w:szCs w:val="24"/>
        </w:rPr>
        <w:t>Контракт</w:t>
      </w:r>
      <w:r w:rsidR="003041F5" w:rsidRPr="0012280B">
        <w:rPr>
          <w:color w:val="000000" w:themeColor="text1"/>
          <w:sz w:val="24"/>
          <w:szCs w:val="24"/>
        </w:rPr>
        <w:t>а</w:t>
      </w:r>
      <w:r w:rsidRPr="0012280B">
        <w:rPr>
          <w:color w:val="000000" w:themeColor="text1"/>
          <w:sz w:val="24"/>
          <w:szCs w:val="24"/>
        </w:rPr>
        <w:t>.</w:t>
      </w:r>
    </w:p>
    <w:p w:rsidR="0019365A" w:rsidRPr="0012280B" w:rsidRDefault="0019365A" w:rsidP="00FC25B9">
      <w:pPr>
        <w:pStyle w:val="a9"/>
        <w:spacing w:after="0" w:line="240" w:lineRule="auto"/>
        <w:ind w:left="-567"/>
        <w:rPr>
          <w:color w:val="000000" w:themeColor="text1"/>
          <w:sz w:val="24"/>
          <w:szCs w:val="24"/>
        </w:rPr>
      </w:pPr>
      <w:r w:rsidRPr="0012280B">
        <w:rPr>
          <w:color w:val="000000" w:themeColor="text1"/>
          <w:sz w:val="24"/>
          <w:szCs w:val="24"/>
        </w:rPr>
        <w:t xml:space="preserve">3.2.2. Оплатить поставленный и принятый товар в порядке, предусмотренном </w:t>
      </w:r>
      <w:r w:rsidR="008768FF" w:rsidRPr="0012280B">
        <w:rPr>
          <w:color w:val="000000" w:themeColor="text1"/>
          <w:sz w:val="24"/>
          <w:szCs w:val="24"/>
        </w:rPr>
        <w:t>Контракт</w:t>
      </w:r>
      <w:r w:rsidRPr="0012280B">
        <w:rPr>
          <w:color w:val="000000" w:themeColor="text1"/>
          <w:sz w:val="24"/>
          <w:szCs w:val="24"/>
        </w:rPr>
        <w:t>ом.</w:t>
      </w:r>
    </w:p>
    <w:p w:rsidR="007F791F" w:rsidRPr="0012280B" w:rsidRDefault="007F791F" w:rsidP="00FC25B9">
      <w:pPr>
        <w:spacing w:line="240" w:lineRule="auto"/>
        <w:ind w:left="-567"/>
        <w:rPr>
          <w:color w:val="000000" w:themeColor="text1"/>
          <w:sz w:val="24"/>
          <w:szCs w:val="24"/>
        </w:rPr>
      </w:pPr>
      <w:r w:rsidRPr="0012280B">
        <w:rPr>
          <w:color w:val="000000" w:themeColor="text1"/>
          <w:sz w:val="24"/>
          <w:szCs w:val="24"/>
        </w:rPr>
        <w:t>3.3. Поставщик обязан:</w:t>
      </w:r>
    </w:p>
    <w:p w:rsidR="007A0885" w:rsidRPr="0012280B" w:rsidRDefault="007A0885" w:rsidP="00AB6A65">
      <w:pPr>
        <w:pStyle w:val="ad"/>
        <w:ind w:left="-567"/>
        <w:rPr>
          <w:color w:val="000000" w:themeColor="text1"/>
        </w:rPr>
      </w:pPr>
      <w:r w:rsidRPr="0012280B">
        <w:rPr>
          <w:color w:val="000000" w:themeColor="text1"/>
        </w:rPr>
        <w:t xml:space="preserve">3.3.1.  </w:t>
      </w:r>
      <w:r w:rsidR="00AE3C5C" w:rsidRPr="0012280B">
        <w:rPr>
          <w:color w:val="000000" w:themeColor="text1"/>
        </w:rPr>
        <w:t xml:space="preserve">Осуществить поставку и разгрузку товара в соответствии с условиями </w:t>
      </w:r>
      <w:r w:rsidR="008768FF" w:rsidRPr="0012280B">
        <w:rPr>
          <w:color w:val="000000" w:themeColor="text1"/>
        </w:rPr>
        <w:t>контракт</w:t>
      </w:r>
      <w:r w:rsidR="00AE3C5C" w:rsidRPr="0012280B">
        <w:rPr>
          <w:color w:val="000000" w:themeColor="text1"/>
        </w:rPr>
        <w:t>а, передав Заказчику товар надлежащего качества, в количестве</w:t>
      </w:r>
      <w:r w:rsidR="00025FBA" w:rsidRPr="0012280B">
        <w:rPr>
          <w:color w:val="000000" w:themeColor="text1"/>
        </w:rPr>
        <w:t xml:space="preserve"> и ассортименте,</w:t>
      </w:r>
      <w:r w:rsidR="00AE3C5C" w:rsidRPr="0012280B">
        <w:rPr>
          <w:color w:val="000000" w:themeColor="text1"/>
        </w:rPr>
        <w:t xml:space="preserve"> указанном</w:t>
      </w:r>
      <w:r w:rsidR="008352D9" w:rsidRPr="0012280B">
        <w:rPr>
          <w:color w:val="000000" w:themeColor="text1"/>
        </w:rPr>
        <w:t xml:space="preserve"> в</w:t>
      </w:r>
      <w:r w:rsidR="007F57AF" w:rsidRPr="0012280B">
        <w:rPr>
          <w:color w:val="000000" w:themeColor="text1"/>
        </w:rPr>
        <w:t xml:space="preserve"> Спецификации</w:t>
      </w:r>
      <w:r w:rsidR="00EE252B">
        <w:rPr>
          <w:color w:val="000000" w:themeColor="text1"/>
        </w:rPr>
        <w:t xml:space="preserve"> </w:t>
      </w:r>
      <w:r w:rsidR="000D756F">
        <w:rPr>
          <w:color w:val="000000" w:themeColor="text1"/>
        </w:rPr>
        <w:t>и Техническому задании.</w:t>
      </w:r>
    </w:p>
    <w:p w:rsidR="007A0885" w:rsidRPr="0012280B" w:rsidRDefault="007A0885" w:rsidP="00FC25B9">
      <w:pPr>
        <w:pStyle w:val="ad"/>
        <w:ind w:left="-567" w:firstLine="567"/>
        <w:rPr>
          <w:color w:val="000000" w:themeColor="text1"/>
        </w:rPr>
      </w:pPr>
      <w:r w:rsidRPr="0012280B">
        <w:rPr>
          <w:color w:val="000000" w:themeColor="text1"/>
        </w:rPr>
        <w:t xml:space="preserve">3.3.2. </w:t>
      </w:r>
      <w:r w:rsidR="00B459EB" w:rsidRPr="0012280B">
        <w:rPr>
          <w:color w:val="000000" w:themeColor="text1"/>
        </w:rPr>
        <w:t xml:space="preserve">Предоставить Заказчику документы, обязательные для данного вида товара, относящиеся к предмету настоящего </w:t>
      </w:r>
      <w:r w:rsidR="008768FF" w:rsidRPr="0012280B">
        <w:rPr>
          <w:color w:val="000000" w:themeColor="text1"/>
        </w:rPr>
        <w:t>Контракт</w:t>
      </w:r>
      <w:r w:rsidR="00B459EB" w:rsidRPr="0012280B">
        <w:rPr>
          <w:color w:val="000000" w:themeColor="text1"/>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768FF" w:rsidRPr="0012280B">
        <w:rPr>
          <w:color w:val="000000" w:themeColor="text1"/>
        </w:rPr>
        <w:t>Контракт</w:t>
      </w:r>
      <w:r w:rsidR="00B459EB" w:rsidRPr="0012280B">
        <w:rPr>
          <w:color w:val="000000" w:themeColor="text1"/>
        </w:rPr>
        <w:t>а.</w:t>
      </w:r>
    </w:p>
    <w:p w:rsidR="00266F28" w:rsidRPr="0012280B" w:rsidRDefault="007A0885" w:rsidP="00FC25B9">
      <w:pPr>
        <w:pStyle w:val="ad"/>
        <w:ind w:left="-567" w:firstLine="567"/>
        <w:rPr>
          <w:color w:val="000000" w:themeColor="text1"/>
        </w:rPr>
      </w:pPr>
      <w:r w:rsidRPr="0012280B">
        <w:rPr>
          <w:color w:val="000000" w:themeColor="text1"/>
        </w:rPr>
        <w:t xml:space="preserve">3.3.3. Выполнять иные обязанности, предусмотренные </w:t>
      </w:r>
      <w:r w:rsidR="008768FF" w:rsidRPr="0012280B">
        <w:rPr>
          <w:color w:val="000000" w:themeColor="text1"/>
        </w:rPr>
        <w:t>Контракт</w:t>
      </w:r>
      <w:r w:rsidRPr="0012280B">
        <w:rPr>
          <w:color w:val="000000" w:themeColor="text1"/>
        </w:rPr>
        <w:t>ом.</w:t>
      </w:r>
    </w:p>
    <w:p w:rsidR="007A0885" w:rsidRPr="0012280B" w:rsidRDefault="007A0885" w:rsidP="00FC25B9">
      <w:pPr>
        <w:pStyle w:val="ad"/>
        <w:ind w:left="-567" w:firstLine="567"/>
        <w:rPr>
          <w:color w:val="000000" w:themeColor="text1"/>
        </w:rPr>
      </w:pPr>
    </w:p>
    <w:p w:rsidR="007F791F" w:rsidRPr="0012280B" w:rsidRDefault="007F791F" w:rsidP="00FC25B9">
      <w:pPr>
        <w:pStyle w:val="ad"/>
        <w:ind w:left="-567" w:firstLine="567"/>
        <w:rPr>
          <w:color w:val="000000" w:themeColor="text1"/>
        </w:rPr>
      </w:pPr>
      <w:r w:rsidRPr="0012280B">
        <w:rPr>
          <w:color w:val="000000" w:themeColor="text1"/>
        </w:rPr>
        <w:t>3.4. Поставщик вправе:</w:t>
      </w:r>
    </w:p>
    <w:p w:rsidR="007F791F" w:rsidRPr="0012280B" w:rsidRDefault="007F791F" w:rsidP="00FC25B9">
      <w:pPr>
        <w:pStyle w:val="ad"/>
        <w:ind w:left="-567" w:firstLine="567"/>
        <w:rPr>
          <w:color w:val="000000" w:themeColor="text1"/>
        </w:rPr>
      </w:pPr>
      <w:r w:rsidRPr="0012280B">
        <w:rPr>
          <w:color w:val="000000" w:themeColor="text1"/>
        </w:rPr>
        <w:t xml:space="preserve">3.4.1. Требовать приемки и оплаты товара в объеме, порядке, сроки и на условиях, предусмотренных </w:t>
      </w:r>
      <w:r w:rsidR="008768FF" w:rsidRPr="0012280B">
        <w:rPr>
          <w:color w:val="000000" w:themeColor="text1"/>
        </w:rPr>
        <w:t>Контракт</w:t>
      </w:r>
      <w:r w:rsidRPr="0012280B">
        <w:rPr>
          <w:color w:val="000000" w:themeColor="text1"/>
        </w:rPr>
        <w:t>ом.</w:t>
      </w:r>
    </w:p>
    <w:p w:rsidR="00A6674E" w:rsidRPr="0012280B" w:rsidRDefault="00A6674E" w:rsidP="00FC25B9">
      <w:pPr>
        <w:pStyle w:val="ad"/>
        <w:ind w:left="-567" w:firstLine="567"/>
        <w:rPr>
          <w:color w:val="000000" w:themeColor="text1"/>
        </w:rPr>
      </w:pPr>
      <w:r w:rsidRPr="0012280B">
        <w:rPr>
          <w:color w:val="000000" w:themeColor="text1"/>
        </w:rPr>
        <w:t xml:space="preserve">3.4.2. Принять решение об одностороннем отказе от исполнения </w:t>
      </w:r>
      <w:r w:rsidR="008768FF" w:rsidRPr="0012280B">
        <w:rPr>
          <w:color w:val="000000" w:themeColor="text1"/>
        </w:rPr>
        <w:t>Контракт</w:t>
      </w:r>
      <w:r w:rsidR="003041F5" w:rsidRPr="0012280B">
        <w:rPr>
          <w:color w:val="000000" w:themeColor="text1"/>
        </w:rPr>
        <w:t>а</w:t>
      </w:r>
      <w:r w:rsidRPr="0012280B">
        <w:rPr>
          <w:color w:val="000000" w:themeColor="text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r w:rsidR="005E1C77" w:rsidRPr="0012280B">
        <w:rPr>
          <w:color w:val="000000" w:themeColor="text1"/>
        </w:rPr>
        <w:t>сроки,</w:t>
      </w:r>
      <w:r w:rsidRPr="0012280B">
        <w:rPr>
          <w:color w:val="000000" w:themeColor="text1"/>
        </w:rPr>
        <w:t xml:space="preserve"> установленные </w:t>
      </w:r>
      <w:r w:rsidR="008D57FB" w:rsidRPr="0012280B">
        <w:rPr>
          <w:color w:val="000000" w:themeColor="text1"/>
        </w:rPr>
        <w:t>Федеральным законом от 0</w:t>
      </w:r>
      <w:r w:rsidR="008768FF" w:rsidRPr="0012280B">
        <w:rPr>
          <w:color w:val="000000" w:themeColor="text1"/>
        </w:rPr>
        <w:t>5</w:t>
      </w:r>
      <w:r w:rsidR="008D57FB" w:rsidRPr="0012280B">
        <w:rPr>
          <w:color w:val="000000" w:themeColor="text1"/>
        </w:rPr>
        <w:t>.0</w:t>
      </w:r>
      <w:r w:rsidR="008768FF" w:rsidRPr="0012280B">
        <w:rPr>
          <w:color w:val="000000" w:themeColor="text1"/>
        </w:rPr>
        <w:t>4</w:t>
      </w:r>
      <w:r w:rsidR="008D57FB" w:rsidRPr="0012280B">
        <w:rPr>
          <w:color w:val="000000" w:themeColor="text1"/>
        </w:rPr>
        <w:t>.201</w:t>
      </w:r>
      <w:r w:rsidR="008768FF" w:rsidRPr="0012280B">
        <w:rPr>
          <w:color w:val="000000" w:themeColor="text1"/>
        </w:rPr>
        <w:t>3</w:t>
      </w:r>
      <w:r w:rsidR="008D57FB" w:rsidRPr="0012280B">
        <w:rPr>
          <w:color w:val="000000" w:themeColor="text1"/>
        </w:rPr>
        <w:t xml:space="preserve"> №44-ФЗ</w:t>
      </w:r>
      <w:r w:rsidRPr="0012280B">
        <w:rPr>
          <w:color w:val="000000" w:themeColor="text1"/>
        </w:rPr>
        <w:t>.</w:t>
      </w:r>
    </w:p>
    <w:p w:rsidR="00B24D6D" w:rsidRPr="0012280B" w:rsidRDefault="00B24D6D" w:rsidP="00FC25B9">
      <w:pPr>
        <w:spacing w:line="240" w:lineRule="auto"/>
        <w:ind w:left="-567"/>
        <w:rPr>
          <w:color w:val="C00000"/>
          <w:sz w:val="24"/>
          <w:szCs w:val="24"/>
        </w:rPr>
      </w:pPr>
    </w:p>
    <w:p w:rsidR="007F791F" w:rsidRPr="0012280B" w:rsidRDefault="007F791F" w:rsidP="00FC25B9">
      <w:pPr>
        <w:widowControl w:val="0"/>
        <w:autoSpaceDE w:val="0"/>
        <w:autoSpaceDN w:val="0"/>
        <w:adjustRightInd w:val="0"/>
        <w:spacing w:line="240" w:lineRule="auto"/>
        <w:ind w:left="-567"/>
        <w:jc w:val="center"/>
        <w:rPr>
          <w:b/>
          <w:color w:val="000000" w:themeColor="text1"/>
          <w:sz w:val="24"/>
          <w:szCs w:val="24"/>
        </w:rPr>
      </w:pPr>
      <w:r w:rsidRPr="0012280B">
        <w:rPr>
          <w:b/>
          <w:color w:val="000000" w:themeColor="text1"/>
          <w:sz w:val="24"/>
          <w:szCs w:val="24"/>
        </w:rPr>
        <w:t>4. Порядок и сроки поставки товара</w:t>
      </w:r>
    </w:p>
    <w:p w:rsidR="00430419" w:rsidRPr="0012280B" w:rsidRDefault="007F791F" w:rsidP="00FC25B9">
      <w:pPr>
        <w:pStyle w:val="ad"/>
        <w:ind w:left="-567" w:firstLine="567"/>
        <w:rPr>
          <w:color w:val="000000" w:themeColor="text1"/>
        </w:rPr>
      </w:pPr>
      <w:r w:rsidRPr="0012280B">
        <w:rPr>
          <w:color w:val="000000" w:themeColor="text1"/>
        </w:rPr>
        <w:t>4.1.</w:t>
      </w:r>
      <w:r w:rsidR="003A593E" w:rsidRPr="0012280B">
        <w:rPr>
          <w:color w:val="000000" w:themeColor="text1"/>
        </w:rPr>
        <w:t xml:space="preserve"> </w:t>
      </w:r>
      <w:r w:rsidR="001B2887" w:rsidRPr="0012280B">
        <w:rPr>
          <w:color w:val="000000" w:themeColor="text1"/>
        </w:rPr>
        <w:t xml:space="preserve">Поставка товара осуществляется одной партией в течение </w:t>
      </w:r>
      <w:r w:rsidR="005106D0" w:rsidRPr="00B21608">
        <w:rPr>
          <w:color w:val="000000" w:themeColor="text1"/>
          <w:u w:val="single"/>
        </w:rPr>
        <w:t>3</w:t>
      </w:r>
      <w:r w:rsidR="00AA42A5" w:rsidRPr="00B21608">
        <w:rPr>
          <w:color w:val="000000" w:themeColor="text1"/>
          <w:u w:val="single"/>
        </w:rPr>
        <w:t xml:space="preserve"> (</w:t>
      </w:r>
      <w:r w:rsidR="005106D0" w:rsidRPr="00B21608">
        <w:rPr>
          <w:color w:val="000000" w:themeColor="text1"/>
          <w:u w:val="single"/>
        </w:rPr>
        <w:t>трех</w:t>
      </w:r>
      <w:r w:rsidR="00AA42A5" w:rsidRPr="00B21608">
        <w:rPr>
          <w:color w:val="000000" w:themeColor="text1"/>
          <w:u w:val="single"/>
        </w:rPr>
        <w:t xml:space="preserve">) </w:t>
      </w:r>
      <w:r w:rsidR="00E06B2F" w:rsidRPr="00B21608">
        <w:rPr>
          <w:color w:val="000000" w:themeColor="text1"/>
          <w:u w:val="single"/>
        </w:rPr>
        <w:t>календарных</w:t>
      </w:r>
      <w:r w:rsidR="00AA42A5" w:rsidRPr="00B21608">
        <w:rPr>
          <w:color w:val="000000" w:themeColor="text1"/>
          <w:u w:val="single"/>
        </w:rPr>
        <w:t xml:space="preserve"> дней</w:t>
      </w:r>
      <w:r w:rsidR="001B2887" w:rsidRPr="00B21608">
        <w:rPr>
          <w:color w:val="000000" w:themeColor="text1"/>
          <w:u w:val="single"/>
        </w:rPr>
        <w:t xml:space="preserve"> </w:t>
      </w:r>
      <w:r w:rsidR="001B2887" w:rsidRPr="0012280B">
        <w:rPr>
          <w:color w:val="000000" w:themeColor="text1"/>
        </w:rPr>
        <w:t xml:space="preserve">с момента заключения </w:t>
      </w:r>
      <w:r w:rsidR="008768FF" w:rsidRPr="0012280B">
        <w:rPr>
          <w:color w:val="000000" w:themeColor="text1"/>
        </w:rPr>
        <w:t>контракт</w:t>
      </w:r>
      <w:r w:rsidR="001B2887" w:rsidRPr="0012280B">
        <w:rPr>
          <w:color w:val="000000" w:themeColor="text1"/>
        </w:rPr>
        <w:t>а</w:t>
      </w:r>
      <w:r w:rsidR="002E0101" w:rsidRPr="0012280B">
        <w:rPr>
          <w:color w:val="000000" w:themeColor="text1"/>
        </w:rPr>
        <w:t>.</w:t>
      </w:r>
    </w:p>
    <w:p w:rsidR="007F791F" w:rsidRPr="0012280B" w:rsidRDefault="00790E14" w:rsidP="00FC25B9">
      <w:pPr>
        <w:widowControl w:val="0"/>
        <w:autoSpaceDE w:val="0"/>
        <w:autoSpaceDN w:val="0"/>
        <w:adjustRightInd w:val="0"/>
        <w:spacing w:line="240" w:lineRule="auto"/>
        <w:ind w:left="-567"/>
        <w:rPr>
          <w:color w:val="000000" w:themeColor="text1"/>
          <w:sz w:val="24"/>
          <w:szCs w:val="24"/>
        </w:rPr>
      </w:pPr>
      <w:r w:rsidRPr="0012280B">
        <w:rPr>
          <w:color w:val="000000" w:themeColor="text1"/>
          <w:sz w:val="24"/>
          <w:szCs w:val="24"/>
        </w:rPr>
        <w:t>4.</w:t>
      </w:r>
      <w:r w:rsidR="00885AB3" w:rsidRPr="0012280B">
        <w:rPr>
          <w:color w:val="000000" w:themeColor="text1"/>
          <w:sz w:val="24"/>
          <w:szCs w:val="24"/>
        </w:rPr>
        <w:t>2</w:t>
      </w:r>
      <w:r w:rsidR="007F791F" w:rsidRPr="0012280B">
        <w:rPr>
          <w:color w:val="000000" w:themeColor="text1"/>
          <w:sz w:val="24"/>
          <w:szCs w:val="24"/>
        </w:rPr>
        <w:t xml:space="preserve">. </w:t>
      </w:r>
      <w:r w:rsidR="00266F28" w:rsidRPr="0012280B">
        <w:rPr>
          <w:color w:val="000000" w:themeColor="text1"/>
          <w:sz w:val="24"/>
          <w:szCs w:val="24"/>
        </w:rPr>
        <w:t xml:space="preserve">Поставщик не позднее, чем за 24 часа до момента поставки товара должен уведомить </w:t>
      </w:r>
      <w:r w:rsidR="00266F28" w:rsidRPr="0012280B">
        <w:rPr>
          <w:color w:val="000000" w:themeColor="text1"/>
          <w:sz w:val="24"/>
          <w:szCs w:val="24"/>
        </w:rPr>
        <w:lastRenderedPageBreak/>
        <w:t xml:space="preserve">Заказчика о планируемой отгрузке. Сообщение должно содержать ссылку на реквизиты </w:t>
      </w:r>
      <w:r w:rsidR="008768FF" w:rsidRPr="0012280B">
        <w:rPr>
          <w:color w:val="000000" w:themeColor="text1"/>
          <w:sz w:val="24"/>
          <w:szCs w:val="24"/>
        </w:rPr>
        <w:t>Контракт</w:t>
      </w:r>
      <w:r w:rsidR="00266F28" w:rsidRPr="0012280B">
        <w:rPr>
          <w:color w:val="000000" w:themeColor="text1"/>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00FB5F25" w:rsidRPr="0012280B">
        <w:rPr>
          <w:color w:val="000000" w:themeColor="text1"/>
          <w:sz w:val="24"/>
          <w:szCs w:val="24"/>
        </w:rPr>
        <w:t xml:space="preserve"> </w:t>
      </w:r>
      <w:r w:rsidR="00FB5F25" w:rsidRPr="0012280B">
        <w:rPr>
          <w:sz w:val="24"/>
          <w:szCs w:val="24"/>
          <w:lang w:eastAsia="hi-IN" w:bidi="hi-IN"/>
        </w:rPr>
        <w:t>05_</w:t>
      </w:r>
      <w:proofErr w:type="spellStart"/>
      <w:r w:rsidR="00FB5F25" w:rsidRPr="0012280B">
        <w:rPr>
          <w:sz w:val="24"/>
          <w:szCs w:val="24"/>
          <w:lang w:val="en-US" w:eastAsia="hi-IN" w:bidi="hi-IN"/>
        </w:rPr>
        <w:t>upr</w:t>
      </w:r>
      <w:proofErr w:type="spellEnd"/>
      <w:r w:rsidR="00FB5F25" w:rsidRPr="0012280B">
        <w:rPr>
          <w:sz w:val="24"/>
          <w:szCs w:val="24"/>
          <w:lang w:eastAsia="hi-IN" w:bidi="hi-IN"/>
        </w:rPr>
        <w:t>@</w:t>
      </w:r>
      <w:proofErr w:type="spellStart"/>
      <w:r w:rsidR="00FB5F25" w:rsidRPr="0012280B">
        <w:rPr>
          <w:sz w:val="24"/>
          <w:szCs w:val="24"/>
          <w:lang w:val="en-US" w:eastAsia="hi-IN" w:bidi="hi-IN"/>
        </w:rPr>
        <w:t>rosreestr</w:t>
      </w:r>
      <w:proofErr w:type="spellEnd"/>
      <w:r w:rsidR="00FB5F25" w:rsidRPr="0012280B">
        <w:rPr>
          <w:sz w:val="24"/>
          <w:szCs w:val="24"/>
          <w:lang w:eastAsia="hi-IN" w:bidi="hi-IN"/>
        </w:rPr>
        <w:t>.</w:t>
      </w:r>
      <w:proofErr w:type="spellStart"/>
      <w:r w:rsidR="00FB5F25" w:rsidRPr="0012280B">
        <w:rPr>
          <w:sz w:val="24"/>
          <w:szCs w:val="24"/>
          <w:lang w:val="en-US" w:eastAsia="hi-IN" w:bidi="hi-IN"/>
        </w:rPr>
        <w:t>ru</w:t>
      </w:r>
      <w:proofErr w:type="spellEnd"/>
      <w:r w:rsidR="00FB5F25" w:rsidRPr="0012280B">
        <w:rPr>
          <w:color w:val="000000" w:themeColor="text1"/>
          <w:sz w:val="24"/>
          <w:szCs w:val="24"/>
        </w:rPr>
        <w:t>.</w:t>
      </w:r>
    </w:p>
    <w:p w:rsidR="0015347D" w:rsidRPr="0012280B" w:rsidRDefault="00790E14" w:rsidP="00FC25B9">
      <w:pPr>
        <w:pStyle w:val="ad"/>
        <w:ind w:left="-567" w:firstLine="567"/>
        <w:rPr>
          <w:color w:val="000000" w:themeColor="text1"/>
        </w:rPr>
      </w:pPr>
      <w:r w:rsidRPr="0012280B">
        <w:rPr>
          <w:color w:val="000000" w:themeColor="text1"/>
          <w:kern w:val="16"/>
        </w:rPr>
        <w:t>4.</w:t>
      </w:r>
      <w:r w:rsidR="00176D44" w:rsidRPr="0012280B">
        <w:rPr>
          <w:color w:val="000000" w:themeColor="text1"/>
          <w:kern w:val="16"/>
        </w:rPr>
        <w:t>3</w:t>
      </w:r>
      <w:r w:rsidR="007F791F" w:rsidRPr="0012280B">
        <w:rPr>
          <w:color w:val="000000" w:themeColor="text1"/>
          <w:kern w:val="16"/>
        </w:rPr>
        <w:t xml:space="preserve">. </w:t>
      </w:r>
      <w:r w:rsidR="002854F4" w:rsidRPr="0012280B">
        <w:rPr>
          <w:color w:val="000000" w:themeColor="text1"/>
        </w:rPr>
        <w:t>При наступлении даты, указанной в п. 1</w:t>
      </w:r>
      <w:r w:rsidR="00C358A3" w:rsidRPr="0012280B">
        <w:rPr>
          <w:color w:val="000000" w:themeColor="text1"/>
        </w:rPr>
        <w:t>2</w:t>
      </w:r>
      <w:r w:rsidR="002854F4" w:rsidRPr="0012280B">
        <w:rPr>
          <w:color w:val="000000" w:themeColor="text1"/>
        </w:rPr>
        <w:t>.1 обязательства сторон прекращаются</w:t>
      </w:r>
      <w:r w:rsidR="007F791F" w:rsidRPr="0012280B">
        <w:rPr>
          <w:color w:val="000000" w:themeColor="text1"/>
        </w:rPr>
        <w:t xml:space="preserve">, за исключением обязательств по оплате товара, обязательств по возмещению убытков и выплате неустойки (штрафа, пени), Стороны после наступления указанной даты не вправе требовать исполнения </w:t>
      </w:r>
      <w:r w:rsidR="008768FF" w:rsidRPr="0012280B">
        <w:rPr>
          <w:color w:val="000000" w:themeColor="text1"/>
        </w:rPr>
        <w:t>Контракт</w:t>
      </w:r>
      <w:r w:rsidR="007F791F" w:rsidRPr="0012280B">
        <w:rPr>
          <w:color w:val="000000" w:themeColor="text1"/>
        </w:rPr>
        <w:t xml:space="preserve">а в части поставки и приемки товара. </w:t>
      </w:r>
    </w:p>
    <w:p w:rsidR="007F791F" w:rsidRPr="0012280B" w:rsidRDefault="007F791F" w:rsidP="009D5174">
      <w:pPr>
        <w:spacing w:line="240" w:lineRule="auto"/>
        <w:ind w:firstLine="0"/>
        <w:rPr>
          <w:b/>
          <w:color w:val="000000" w:themeColor="text1"/>
          <w:sz w:val="24"/>
          <w:szCs w:val="24"/>
        </w:rPr>
      </w:pPr>
    </w:p>
    <w:p w:rsidR="006554B9" w:rsidRDefault="00AB6A65" w:rsidP="009D5174">
      <w:pPr>
        <w:jc w:val="center"/>
        <w:rPr>
          <w:b/>
          <w:noProof/>
          <w:sz w:val="24"/>
          <w:szCs w:val="24"/>
        </w:rPr>
      </w:pPr>
      <w:r w:rsidRPr="0012280B">
        <w:rPr>
          <w:b/>
          <w:noProof/>
          <w:sz w:val="24"/>
          <w:szCs w:val="24"/>
        </w:rPr>
        <w:t>5. Качество и безопасность товара, порядок приемки, экспертиза</w:t>
      </w:r>
    </w:p>
    <w:p w:rsidR="006554B9" w:rsidRPr="006554B9" w:rsidRDefault="006554B9" w:rsidP="009D5174">
      <w:pPr>
        <w:ind w:left="-426" w:firstLine="426"/>
        <w:rPr>
          <w:sz w:val="24"/>
          <w:szCs w:val="24"/>
        </w:rPr>
      </w:pPr>
      <w:r w:rsidRPr="006554B9">
        <w:rPr>
          <w:sz w:val="24"/>
          <w:szCs w:val="24"/>
        </w:rPr>
        <w:t>5.1. Поставщик гарантирует, что поставляемый Товар соответствует требованиям, установленным Контрактом.</w:t>
      </w:r>
    </w:p>
    <w:p w:rsidR="006554B9" w:rsidRPr="006554B9" w:rsidRDefault="006554B9" w:rsidP="009D5174">
      <w:pPr>
        <w:ind w:left="-426" w:firstLine="426"/>
        <w:rPr>
          <w:sz w:val="24"/>
          <w:szCs w:val="24"/>
        </w:rPr>
      </w:pPr>
      <w:r w:rsidRPr="006554B9">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54B9" w:rsidRPr="006554B9" w:rsidRDefault="006554B9" w:rsidP="009D5174">
      <w:pPr>
        <w:tabs>
          <w:tab w:val="left" w:pos="1276"/>
        </w:tabs>
        <w:spacing w:after="160" w:line="259" w:lineRule="auto"/>
        <w:ind w:left="-426" w:firstLine="426"/>
        <w:contextualSpacing/>
        <w:rPr>
          <w:rFonts w:eastAsia="Calibri"/>
          <w:sz w:val="24"/>
          <w:szCs w:val="24"/>
        </w:rPr>
      </w:pPr>
      <w:r w:rsidRPr="006554B9">
        <w:rPr>
          <w:rFonts w:eastAsia="Calibri"/>
          <w:sz w:val="24"/>
          <w:szCs w:val="24"/>
        </w:rPr>
        <w:t>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6554B9" w:rsidRPr="006554B9" w:rsidRDefault="006554B9" w:rsidP="009D5174">
      <w:pPr>
        <w:ind w:left="-426" w:firstLine="426"/>
        <w:rPr>
          <w:sz w:val="24"/>
          <w:szCs w:val="24"/>
        </w:rPr>
      </w:pPr>
      <w:r w:rsidRPr="006554B9">
        <w:rPr>
          <w:sz w:val="24"/>
          <w:szCs w:val="24"/>
        </w:rPr>
        <w:t>5.3. Товар должен быть упакован и замаркирован в соответствии с действующими стандартами.</w:t>
      </w:r>
    </w:p>
    <w:p w:rsidR="006554B9" w:rsidRPr="006554B9" w:rsidRDefault="006554B9" w:rsidP="009D5174">
      <w:pPr>
        <w:ind w:left="-426" w:firstLine="426"/>
        <w:rPr>
          <w:sz w:val="24"/>
          <w:szCs w:val="24"/>
        </w:rPr>
      </w:pPr>
      <w:r w:rsidRPr="006554B9">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554B9" w:rsidRPr="006554B9" w:rsidRDefault="006554B9" w:rsidP="009D5174">
      <w:pPr>
        <w:tabs>
          <w:tab w:val="left" w:pos="1276"/>
        </w:tabs>
        <w:spacing w:after="160" w:line="259" w:lineRule="auto"/>
        <w:ind w:left="-426" w:firstLine="426"/>
        <w:contextualSpacing/>
        <w:rPr>
          <w:rFonts w:eastAsia="Calibri"/>
          <w:sz w:val="24"/>
          <w:szCs w:val="24"/>
        </w:rPr>
      </w:pPr>
      <w:r w:rsidRPr="006554B9">
        <w:rPr>
          <w:sz w:val="24"/>
          <w:szCs w:val="24"/>
        </w:rPr>
        <w:t xml:space="preserve">5.4. </w:t>
      </w:r>
      <w:r w:rsidRPr="006554B9">
        <w:rPr>
          <w:rFonts w:eastAsia="Calibri"/>
          <w:sz w:val="24"/>
          <w:szCs w:val="24"/>
        </w:rPr>
        <w:t xml:space="preserve">На поставляемый Товар Поставщик предоставляет гарантию качества в соответствии с нормативными документами на данный вид Товара. </w:t>
      </w:r>
    </w:p>
    <w:p w:rsidR="006554B9" w:rsidRPr="006554B9" w:rsidRDefault="006554B9" w:rsidP="009D5174">
      <w:pPr>
        <w:pStyle w:val="ConsPlusNormal"/>
        <w:ind w:left="-426" w:firstLine="426"/>
        <w:jc w:val="both"/>
        <w:rPr>
          <w:rFonts w:ascii="Times New Roman" w:hAnsi="Times New Roman" w:cs="Times New Roman"/>
          <w:sz w:val="24"/>
          <w:szCs w:val="24"/>
        </w:rPr>
      </w:pPr>
      <w:r w:rsidRPr="006554B9">
        <w:rPr>
          <w:rFonts w:ascii="Times New Roman" w:hAnsi="Times New Roman" w:cs="Times New Roman"/>
          <w:sz w:val="24"/>
          <w:szCs w:val="24"/>
        </w:rPr>
        <w:t xml:space="preserve">5.5. Требования к предоставлению гарантии производителя и (или) Поставщика Товара и к сроку действия такой гарантии указаны в </w:t>
      </w:r>
      <w:bookmarkStart w:id="1" w:name="P226"/>
      <w:bookmarkEnd w:id="1"/>
      <w:r w:rsidRPr="006554B9">
        <w:rPr>
          <w:rFonts w:ascii="Times New Roman" w:hAnsi="Times New Roman" w:cs="Times New Roman"/>
          <w:sz w:val="24"/>
          <w:szCs w:val="24"/>
        </w:rPr>
        <w:t>приложениях к Контракту.</w:t>
      </w:r>
    </w:p>
    <w:p w:rsidR="006554B9" w:rsidRPr="006554B9" w:rsidRDefault="006554B9" w:rsidP="009D5174">
      <w:pPr>
        <w:tabs>
          <w:tab w:val="left" w:pos="1276"/>
        </w:tabs>
        <w:spacing w:after="160" w:line="259" w:lineRule="auto"/>
        <w:ind w:left="-426" w:firstLine="426"/>
        <w:contextualSpacing/>
        <w:rPr>
          <w:rFonts w:eastAsia="Calibri"/>
          <w:sz w:val="24"/>
          <w:szCs w:val="24"/>
        </w:rPr>
      </w:pPr>
      <w:r w:rsidRPr="006554B9">
        <w:rPr>
          <w:rFonts w:eastAsia="Calibri"/>
          <w:sz w:val="24"/>
          <w:szCs w:val="24"/>
        </w:rPr>
        <w:t>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6554B9" w:rsidRPr="006554B9" w:rsidRDefault="006554B9" w:rsidP="009D5174">
      <w:pPr>
        <w:tabs>
          <w:tab w:val="left" w:pos="1276"/>
        </w:tabs>
        <w:spacing w:after="160" w:line="259" w:lineRule="auto"/>
        <w:ind w:left="-426" w:firstLine="426"/>
        <w:contextualSpacing/>
        <w:rPr>
          <w:rFonts w:eastAsia="Calibri"/>
          <w:sz w:val="24"/>
          <w:szCs w:val="24"/>
        </w:rPr>
      </w:pPr>
      <w:r w:rsidRPr="006554B9">
        <w:rPr>
          <w:sz w:val="24"/>
          <w:szCs w:val="24"/>
          <w:shd w:val="clear" w:color="auto" w:fill="FFFFFF"/>
        </w:rPr>
        <w:t>5.6. Если в течение срока гарантии товар окажется не качественным или не будет соответствовать условиям контракта, Поставщик обязан за свой счет заменить некачественный товар на новый товар, надлежащего качества</w:t>
      </w:r>
      <w:r w:rsidR="00E06B2F">
        <w:rPr>
          <w:sz w:val="24"/>
          <w:szCs w:val="24"/>
          <w:shd w:val="clear" w:color="auto" w:fill="FFFFFF"/>
        </w:rPr>
        <w:t xml:space="preserve"> согласно Приложению №2 к Контракту</w:t>
      </w:r>
    </w:p>
    <w:p w:rsidR="00AB6A65" w:rsidRPr="0012280B" w:rsidRDefault="00AB6A65" w:rsidP="00AB6A65">
      <w:pPr>
        <w:spacing w:line="240" w:lineRule="auto"/>
        <w:ind w:left="-567"/>
        <w:jc w:val="center"/>
        <w:rPr>
          <w:b/>
          <w:color w:val="000000" w:themeColor="text1"/>
          <w:sz w:val="24"/>
          <w:szCs w:val="24"/>
        </w:rPr>
      </w:pPr>
    </w:p>
    <w:p w:rsidR="00E81964" w:rsidRPr="0012280B" w:rsidRDefault="0075065B" w:rsidP="00AB6A65">
      <w:pPr>
        <w:pStyle w:val="a9"/>
        <w:tabs>
          <w:tab w:val="left" w:pos="709"/>
        </w:tabs>
        <w:spacing w:after="0" w:line="240" w:lineRule="auto"/>
        <w:ind w:left="-567"/>
        <w:jc w:val="center"/>
        <w:rPr>
          <w:b/>
          <w:color w:val="000000" w:themeColor="text1"/>
          <w:sz w:val="24"/>
          <w:szCs w:val="24"/>
        </w:rPr>
      </w:pPr>
      <w:r w:rsidRPr="0012280B">
        <w:rPr>
          <w:b/>
          <w:color w:val="000000" w:themeColor="text1"/>
          <w:sz w:val="24"/>
          <w:szCs w:val="24"/>
        </w:rPr>
        <w:t>6</w:t>
      </w:r>
      <w:r w:rsidR="00E81964" w:rsidRPr="0012280B">
        <w:rPr>
          <w:b/>
          <w:color w:val="000000" w:themeColor="text1"/>
          <w:sz w:val="24"/>
          <w:szCs w:val="24"/>
        </w:rPr>
        <w:t>. Ответственность сторон</w:t>
      </w:r>
    </w:p>
    <w:p w:rsidR="00012295" w:rsidRPr="007633A8" w:rsidRDefault="00012295" w:rsidP="00012295">
      <w:pPr>
        <w:pStyle w:val="ConsPlusNormal"/>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bookmarkStart w:id="2" w:name="P1554"/>
      <w:bookmarkEnd w:id="2"/>
      <w:r w:rsidRPr="007633A8">
        <w:rPr>
          <w:rFonts w:ascii="Times New Roman" w:hAnsi="Times New Roman" w:cs="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w:t>
      </w:r>
      <w:r w:rsidRPr="007633A8">
        <w:rPr>
          <w:rFonts w:ascii="Times New Roman" w:hAnsi="Times New Roman" w:cs="Times New Roman"/>
          <w:sz w:val="24"/>
          <w:szCs w:val="24"/>
        </w:rPr>
        <w:lastRenderedPageBreak/>
        <w:t>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12295" w:rsidRPr="007633A8" w:rsidRDefault="00012295" w:rsidP="00012295">
      <w:pPr>
        <w:autoSpaceDE w:val="0"/>
        <w:autoSpaceDN w:val="0"/>
        <w:adjustRightInd w:val="0"/>
        <w:spacing w:line="240" w:lineRule="auto"/>
        <w:ind w:left="-426" w:firstLine="426"/>
        <w:rPr>
          <w:i/>
          <w:sz w:val="24"/>
          <w:szCs w:val="24"/>
        </w:rPr>
      </w:pPr>
      <w:r w:rsidRPr="007633A8">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7633A8">
          <w:rPr>
            <w:color w:val="0000FF"/>
            <w:sz w:val="24"/>
            <w:szCs w:val="24"/>
          </w:rPr>
          <w:t>Правилами</w:t>
        </w:r>
      </w:hyperlink>
      <w:r w:rsidRPr="007633A8">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Pr>
          <w:sz w:val="24"/>
          <w:szCs w:val="24"/>
        </w:rPr>
        <w:t xml:space="preserve">1000,00 руб.  </w:t>
      </w:r>
      <w:r w:rsidRPr="007633A8">
        <w:rPr>
          <w:i/>
          <w:sz w:val="24"/>
          <w:szCs w:val="24"/>
        </w:rPr>
        <w:t>(</w:t>
      </w:r>
      <w:r w:rsidRPr="00012295">
        <w:rPr>
          <w:i/>
          <w:sz w:val="24"/>
          <w:szCs w:val="24"/>
        </w:rPr>
        <w:t>1 процента цены контракта (этапа</w:t>
      </w:r>
      <w:r w:rsidRPr="007633A8">
        <w:rPr>
          <w:i/>
          <w:sz w:val="24"/>
          <w:szCs w:val="24"/>
        </w:rPr>
        <w:t>), но не более 5 тыс. рублей и не менее 1 тыс. рублей)</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bookmarkStart w:id="3" w:name="P1556"/>
      <w:bookmarkEnd w:id="3"/>
      <w:r w:rsidRPr="007633A8">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7633A8">
          <w:rPr>
            <w:rFonts w:ascii="Times New Roman" w:hAnsi="Times New Roman" w:cs="Times New Roman"/>
            <w:color w:val="0000FF"/>
            <w:sz w:val="24"/>
            <w:szCs w:val="24"/>
          </w:rPr>
          <w:t>Правилами</w:t>
        </w:r>
      </w:hyperlink>
      <w:r w:rsidRPr="007633A8">
        <w:rPr>
          <w:rFonts w:ascii="Times New Roman" w:hAnsi="Times New Roman" w:cs="Times New Roman"/>
          <w:sz w:val="24"/>
          <w:szCs w:val="24"/>
        </w:rPr>
        <w:t xml:space="preserve"> и составляет </w:t>
      </w:r>
      <w:r w:rsidRPr="007633A8">
        <w:rPr>
          <w:rFonts w:ascii="Times New Roman" w:hAnsi="Times New Roman" w:cs="Times New Roman"/>
          <w:b/>
          <w:sz w:val="24"/>
          <w:szCs w:val="24"/>
        </w:rPr>
        <w:t>1 000,00</w:t>
      </w:r>
      <w:r w:rsidRPr="007633A8">
        <w:rPr>
          <w:rFonts w:ascii="Times New Roman" w:hAnsi="Times New Roman" w:cs="Times New Roman"/>
          <w:sz w:val="24"/>
          <w:szCs w:val="24"/>
        </w:rPr>
        <w:t xml:space="preserve"> (Одна тысяча) рублей 00 копеек.</w:t>
      </w:r>
      <w:bookmarkStart w:id="4" w:name="P1557"/>
      <w:bookmarkEnd w:id="4"/>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7633A8">
          <w:rPr>
            <w:rFonts w:ascii="Times New Roman" w:hAnsi="Times New Roman" w:cs="Times New Roman"/>
            <w:color w:val="0000FF"/>
            <w:sz w:val="24"/>
            <w:szCs w:val="24"/>
          </w:rPr>
          <w:t>Правилами</w:t>
        </w:r>
      </w:hyperlink>
      <w:r w:rsidRPr="007633A8">
        <w:rPr>
          <w:rFonts w:ascii="Times New Roman" w:hAnsi="Times New Roman" w:cs="Times New Roman"/>
          <w:sz w:val="24"/>
          <w:szCs w:val="24"/>
        </w:rPr>
        <w:t xml:space="preserve"> и составляет </w:t>
      </w:r>
      <w:r w:rsidRPr="007633A8">
        <w:rPr>
          <w:rFonts w:ascii="Times New Roman" w:hAnsi="Times New Roman" w:cs="Times New Roman"/>
          <w:b/>
          <w:sz w:val="24"/>
          <w:szCs w:val="24"/>
        </w:rPr>
        <w:t>1 000,00</w:t>
      </w:r>
      <w:r w:rsidRPr="007633A8">
        <w:rPr>
          <w:rFonts w:ascii="Times New Roman" w:hAnsi="Times New Roman" w:cs="Times New Roman"/>
          <w:sz w:val="24"/>
          <w:szCs w:val="24"/>
        </w:rPr>
        <w:t xml:space="preserve"> (Одна тысяча) рублей 00 копеек.</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bookmarkStart w:id="5" w:name="P1561"/>
      <w:bookmarkEnd w:id="5"/>
      <w:r w:rsidRPr="007633A8">
        <w:rPr>
          <w:rFonts w:ascii="Times New Roman" w:hAnsi="Times New Roman" w:cs="Times New Roman"/>
          <w:sz w:val="24"/>
          <w:szCs w:val="24"/>
        </w:rPr>
        <w:t>6.8. В слу</w:t>
      </w:r>
      <w:r>
        <w:rPr>
          <w:rFonts w:ascii="Times New Roman" w:hAnsi="Times New Roman" w:cs="Times New Roman"/>
          <w:sz w:val="24"/>
          <w:szCs w:val="24"/>
        </w:rPr>
        <w:t xml:space="preserve">чае непредставления информации </w:t>
      </w:r>
      <w:r w:rsidRPr="00F41E7B">
        <w:rPr>
          <w:rFonts w:ascii="Times New Roman" w:hAnsi="Times New Roman" w:cs="Times New Roman"/>
          <w:sz w:val="24"/>
          <w:szCs w:val="24"/>
        </w:rPr>
        <w:t>Заказ</w:t>
      </w:r>
      <w:r>
        <w:rPr>
          <w:rFonts w:ascii="Times New Roman" w:hAnsi="Times New Roman" w:cs="Times New Roman"/>
          <w:sz w:val="24"/>
          <w:szCs w:val="24"/>
        </w:rPr>
        <w:t>чику по его требованию документов</w:t>
      </w:r>
      <w:r w:rsidRPr="00F41E7B">
        <w:rPr>
          <w:rFonts w:ascii="Times New Roman" w:hAnsi="Times New Roman" w:cs="Times New Roman"/>
          <w:sz w:val="24"/>
          <w:szCs w:val="24"/>
        </w:rPr>
        <w:t>,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7633A8">
        <w:rPr>
          <w:rFonts w:ascii="Times New Roman" w:hAnsi="Times New Roman" w:cs="Times New Roman"/>
          <w:sz w:val="24"/>
          <w:szCs w:val="24"/>
        </w:rPr>
        <w:t xml:space="preserve">,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6.9. Применение неустойки (штрафа, пени) не освобождает Стороны от исполнения обязательств по Контракту.</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2295" w:rsidRPr="007633A8"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7633A8">
        <w:rPr>
          <w:rFonts w:ascii="Times New Roman" w:hAnsi="Times New Roman" w:cs="Times New Roman"/>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2295" w:rsidRPr="00A44F27" w:rsidRDefault="00012295" w:rsidP="00012295">
      <w:pPr>
        <w:pStyle w:val="ConsPlusNormal"/>
        <w:spacing w:before="220"/>
        <w:ind w:left="-426" w:firstLine="426"/>
        <w:jc w:val="both"/>
        <w:rPr>
          <w:rFonts w:ascii="Times New Roman" w:hAnsi="Times New Roman" w:cs="Times New Roman"/>
          <w:sz w:val="24"/>
          <w:szCs w:val="24"/>
        </w:rPr>
      </w:pPr>
      <w:r w:rsidRPr="007633A8">
        <w:rPr>
          <w:rFonts w:ascii="Times New Roman" w:hAnsi="Times New Roman" w:cs="Times New Roman"/>
          <w:sz w:val="24"/>
          <w:szCs w:val="24"/>
        </w:rPr>
        <w:t>6.13. Заказчик, реализовывая свое право на взыскание неустойки (штрафа, пеней), вправе осуществить взыскание неустойки (штрафа, пеней) в бесспорном порядке, без согласия Поставщика, путем удержания суммы неустойки (штрафа, пеней) при расчетах с Поставщиком</w:t>
      </w:r>
      <w:r>
        <w:rPr>
          <w:rFonts w:ascii="Times New Roman" w:hAnsi="Times New Roman" w:cs="Times New Roman"/>
          <w:sz w:val="24"/>
          <w:szCs w:val="24"/>
        </w:rPr>
        <w:t>.</w:t>
      </w:r>
    </w:p>
    <w:p w:rsidR="00012295" w:rsidRPr="00344C3B" w:rsidRDefault="00012295" w:rsidP="00012295">
      <w:pPr>
        <w:pStyle w:val="20"/>
        <w:keepNext w:val="0"/>
        <w:tabs>
          <w:tab w:val="left" w:pos="426"/>
        </w:tabs>
        <w:spacing w:after="0"/>
        <w:ind w:left="-426" w:firstLine="426"/>
        <w:jc w:val="both"/>
        <w:rPr>
          <w:rFonts w:ascii="Times New Roman" w:hAnsi="Times New Roman"/>
          <w:b w:val="0"/>
          <w:i w:val="0"/>
          <w:sz w:val="24"/>
          <w:szCs w:val="24"/>
        </w:rPr>
      </w:pPr>
      <w:r>
        <w:rPr>
          <w:rFonts w:ascii="Times New Roman" w:hAnsi="Times New Roman"/>
          <w:b w:val="0"/>
          <w:i w:val="0"/>
          <w:color w:val="383838"/>
          <w:sz w:val="24"/>
          <w:szCs w:val="24"/>
        </w:rPr>
        <w:t xml:space="preserve">  6.14</w:t>
      </w:r>
      <w:r w:rsidRPr="00344C3B">
        <w:rPr>
          <w:rFonts w:ascii="Times New Roman" w:hAnsi="Times New Roman"/>
          <w:b w:val="0"/>
          <w:i w:val="0"/>
          <w:color w:val="383838"/>
          <w:sz w:val="24"/>
          <w:szCs w:val="24"/>
        </w:rPr>
        <w:t>. Реквизиты счета Заказчика в случае уплаты неустоек (штрафов, пеней) Поставщиком:</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 xml:space="preserve">УФК по Республике Дагестан (Управление </w:t>
      </w:r>
      <w:proofErr w:type="spellStart"/>
      <w:r w:rsidRPr="00344C3B">
        <w:rPr>
          <w:color w:val="000000" w:themeColor="text1"/>
          <w:sz w:val="24"/>
          <w:szCs w:val="24"/>
        </w:rPr>
        <w:t>Росреестра</w:t>
      </w:r>
      <w:proofErr w:type="spellEnd"/>
      <w:r w:rsidRPr="00344C3B">
        <w:rPr>
          <w:color w:val="000000" w:themeColor="text1"/>
          <w:sz w:val="24"/>
          <w:szCs w:val="24"/>
        </w:rPr>
        <w:t xml:space="preserve"> по Республике Дагестан, </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 xml:space="preserve">л/с 04031А54670)       </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ИНН: 0561051226, КПП: 057101001, ОКТМО: 82701365</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ОКЦ № 11 ЮГУ Банка России // УФК по Республике Дагестан, г. Махачкала</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 xml:space="preserve">БИК: 018209001 </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ЕКС: 40102810945370000069</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Р/С: 03100643000000010300</w:t>
      </w:r>
    </w:p>
    <w:p w:rsidR="00012295" w:rsidRPr="00344C3B" w:rsidRDefault="00012295" w:rsidP="00012295">
      <w:pPr>
        <w:tabs>
          <w:tab w:val="left" w:pos="228"/>
        </w:tabs>
        <w:spacing w:line="240" w:lineRule="auto"/>
        <w:ind w:left="-426" w:firstLine="426"/>
        <w:rPr>
          <w:color w:val="000000" w:themeColor="text1"/>
          <w:sz w:val="24"/>
          <w:szCs w:val="24"/>
        </w:rPr>
      </w:pPr>
      <w:r w:rsidRPr="00344C3B">
        <w:rPr>
          <w:color w:val="000000" w:themeColor="text1"/>
          <w:sz w:val="24"/>
          <w:szCs w:val="24"/>
        </w:rPr>
        <w:t>КБК: 32111607090019000140</w:t>
      </w:r>
    </w:p>
    <w:p w:rsidR="006554B9" w:rsidRPr="0012280B" w:rsidRDefault="006554B9" w:rsidP="004077E6">
      <w:pPr>
        <w:widowControl w:val="0"/>
        <w:tabs>
          <w:tab w:val="left" w:pos="0"/>
          <w:tab w:val="left" w:pos="709"/>
          <w:tab w:val="left" w:pos="1134"/>
        </w:tabs>
        <w:ind w:firstLine="0"/>
        <w:rPr>
          <w:color w:val="000000"/>
          <w:sz w:val="24"/>
          <w:szCs w:val="24"/>
        </w:rPr>
      </w:pPr>
    </w:p>
    <w:p w:rsidR="007F791F" w:rsidRPr="0012280B" w:rsidRDefault="0075065B" w:rsidP="00C358A3">
      <w:pPr>
        <w:spacing w:line="240" w:lineRule="auto"/>
        <w:ind w:left="-567"/>
        <w:jc w:val="center"/>
        <w:rPr>
          <w:b/>
          <w:color w:val="000000" w:themeColor="text1"/>
          <w:sz w:val="24"/>
          <w:szCs w:val="24"/>
        </w:rPr>
      </w:pPr>
      <w:r w:rsidRPr="0012280B">
        <w:rPr>
          <w:b/>
          <w:color w:val="000000" w:themeColor="text1"/>
          <w:sz w:val="24"/>
          <w:szCs w:val="24"/>
        </w:rPr>
        <w:t>7</w:t>
      </w:r>
      <w:r w:rsidR="007F791F" w:rsidRPr="0012280B">
        <w:rPr>
          <w:b/>
          <w:color w:val="000000" w:themeColor="text1"/>
          <w:sz w:val="24"/>
          <w:szCs w:val="24"/>
        </w:rPr>
        <w:t>. Форс-мажорные обстоятельства</w:t>
      </w:r>
    </w:p>
    <w:p w:rsidR="007F791F" w:rsidRPr="0012280B" w:rsidRDefault="0075065B" w:rsidP="00C358A3">
      <w:pPr>
        <w:spacing w:line="240" w:lineRule="auto"/>
        <w:ind w:left="-567"/>
        <w:rPr>
          <w:color w:val="000000" w:themeColor="text1"/>
          <w:sz w:val="24"/>
          <w:szCs w:val="24"/>
        </w:rPr>
      </w:pPr>
      <w:r w:rsidRPr="0012280B">
        <w:rPr>
          <w:color w:val="000000" w:themeColor="text1"/>
          <w:sz w:val="24"/>
          <w:szCs w:val="24"/>
        </w:rPr>
        <w:t>7</w:t>
      </w:r>
      <w:r w:rsidR="007F791F" w:rsidRPr="0012280B">
        <w:rPr>
          <w:color w:val="000000" w:themeColor="text1"/>
          <w:sz w:val="24"/>
          <w:szCs w:val="24"/>
        </w:rPr>
        <w:t xml:space="preserve">.1. </w:t>
      </w:r>
      <w:r w:rsidR="005E1C77" w:rsidRPr="0012280B">
        <w:rPr>
          <w:color w:val="000000" w:themeColor="text1"/>
          <w:sz w:val="24"/>
          <w:szCs w:val="24"/>
        </w:rPr>
        <w:t>Стороны освобождаются от ответственности</w:t>
      </w:r>
      <w:r w:rsidR="007F791F" w:rsidRPr="0012280B">
        <w:rPr>
          <w:color w:val="000000" w:themeColor="text1"/>
          <w:sz w:val="24"/>
          <w:szCs w:val="24"/>
        </w:rPr>
        <w:t xml:space="preserve"> за частичное или полное </w:t>
      </w:r>
      <w:r w:rsidR="005E1C77" w:rsidRPr="0012280B">
        <w:rPr>
          <w:color w:val="000000" w:themeColor="text1"/>
          <w:sz w:val="24"/>
          <w:szCs w:val="24"/>
        </w:rPr>
        <w:t>невыполнение обязательств</w:t>
      </w:r>
      <w:r w:rsidR="007F791F" w:rsidRPr="0012280B">
        <w:rPr>
          <w:color w:val="000000" w:themeColor="text1"/>
          <w:sz w:val="24"/>
          <w:szCs w:val="24"/>
        </w:rPr>
        <w:t xml:space="preserve"> по </w:t>
      </w:r>
      <w:r w:rsidR="005E1C77" w:rsidRPr="0012280B">
        <w:rPr>
          <w:color w:val="000000" w:themeColor="text1"/>
          <w:sz w:val="24"/>
          <w:szCs w:val="24"/>
        </w:rPr>
        <w:t>Контракту, если оно явилось следствием обстоятельств</w:t>
      </w:r>
      <w:r w:rsidR="00D57F25" w:rsidRPr="0012280B">
        <w:rPr>
          <w:color w:val="000000" w:themeColor="text1"/>
          <w:sz w:val="24"/>
          <w:szCs w:val="24"/>
        </w:rPr>
        <w:t xml:space="preserve"> </w:t>
      </w:r>
      <w:r w:rsidR="007F791F" w:rsidRPr="0012280B">
        <w:rPr>
          <w:color w:val="000000" w:themeColor="text1"/>
          <w:sz w:val="24"/>
          <w:szCs w:val="24"/>
        </w:rPr>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5E1C77" w:rsidRPr="0012280B">
        <w:rPr>
          <w:color w:val="000000" w:themeColor="text1"/>
          <w:sz w:val="24"/>
          <w:szCs w:val="24"/>
        </w:rPr>
        <w:t>и,</w:t>
      </w:r>
      <w:r w:rsidR="007F791F" w:rsidRPr="0012280B">
        <w:rPr>
          <w:color w:val="000000" w:themeColor="text1"/>
          <w:sz w:val="24"/>
          <w:szCs w:val="24"/>
        </w:rPr>
        <w:t xml:space="preserve"> если эти обстоятельства непосредственно повлияли на исполнение </w:t>
      </w:r>
      <w:r w:rsidR="008768FF" w:rsidRPr="0012280B">
        <w:rPr>
          <w:color w:val="000000" w:themeColor="text1"/>
          <w:sz w:val="24"/>
          <w:szCs w:val="24"/>
        </w:rPr>
        <w:t>Контракт</w:t>
      </w:r>
      <w:r w:rsidR="007F791F" w:rsidRPr="0012280B">
        <w:rPr>
          <w:color w:val="000000" w:themeColor="text1"/>
          <w:sz w:val="24"/>
          <w:szCs w:val="24"/>
        </w:rPr>
        <w:t xml:space="preserve">а. </w:t>
      </w:r>
    </w:p>
    <w:p w:rsidR="007F791F" w:rsidRPr="0012280B" w:rsidRDefault="0075065B" w:rsidP="00C358A3">
      <w:pPr>
        <w:pStyle w:val="ad"/>
        <w:ind w:left="-567" w:firstLine="567"/>
        <w:rPr>
          <w:color w:val="000000" w:themeColor="text1"/>
        </w:rPr>
      </w:pPr>
      <w:r w:rsidRPr="0012280B">
        <w:rPr>
          <w:color w:val="000000" w:themeColor="text1"/>
        </w:rPr>
        <w:t>7</w:t>
      </w:r>
      <w:r w:rsidR="007F791F" w:rsidRPr="0012280B">
        <w:rPr>
          <w:color w:val="000000" w:themeColor="text1"/>
        </w:rPr>
        <w:t xml:space="preserve">.2. Сторона, для которой создалась невозможность выполнения обязательств по </w:t>
      </w:r>
      <w:r w:rsidR="008768FF" w:rsidRPr="0012280B">
        <w:rPr>
          <w:color w:val="000000" w:themeColor="text1"/>
        </w:rPr>
        <w:t>Контракт</w:t>
      </w:r>
      <w:r w:rsidR="007F791F" w:rsidRPr="0012280B">
        <w:rPr>
          <w:color w:val="000000" w:themeColor="text1"/>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w:t>
      </w:r>
      <w:r w:rsidR="002E1EDF" w:rsidRPr="0012280B">
        <w:rPr>
          <w:color w:val="000000" w:themeColor="text1"/>
        </w:rPr>
        <w:t>ветствующую сторону права ссылаться</w:t>
      </w:r>
      <w:r w:rsidR="007F791F" w:rsidRPr="0012280B">
        <w:rPr>
          <w:color w:val="000000" w:themeColor="text1"/>
        </w:rPr>
        <w:t xml:space="preserve"> на них в будущем.</w:t>
      </w:r>
    </w:p>
    <w:p w:rsidR="007F791F" w:rsidRPr="0012280B" w:rsidRDefault="0075065B" w:rsidP="00C358A3">
      <w:pPr>
        <w:pStyle w:val="ad"/>
        <w:ind w:left="-567" w:firstLine="567"/>
        <w:rPr>
          <w:color w:val="000000" w:themeColor="text1"/>
        </w:rPr>
      </w:pPr>
      <w:r w:rsidRPr="0012280B">
        <w:rPr>
          <w:color w:val="000000" w:themeColor="text1"/>
        </w:rPr>
        <w:t>7</w:t>
      </w:r>
      <w:r w:rsidR="007F791F" w:rsidRPr="0012280B">
        <w:rPr>
          <w:color w:val="000000" w:themeColor="text1"/>
        </w:rPr>
        <w:t xml:space="preserve">.3. Обязанность доказать наличие обстоятельств непреодолимой силы лежит на Стороне </w:t>
      </w:r>
      <w:r w:rsidR="008768FF" w:rsidRPr="0012280B">
        <w:rPr>
          <w:color w:val="000000" w:themeColor="text1"/>
        </w:rPr>
        <w:t>Контракт</w:t>
      </w:r>
      <w:r w:rsidR="002E1EDF" w:rsidRPr="0012280B">
        <w:rPr>
          <w:color w:val="000000" w:themeColor="text1"/>
        </w:rPr>
        <w:t>а</w:t>
      </w:r>
      <w:r w:rsidR="007F791F" w:rsidRPr="0012280B">
        <w:rPr>
          <w:color w:val="000000" w:themeColor="text1"/>
        </w:rPr>
        <w:t xml:space="preserve"> не выполнившей свои обязательства по </w:t>
      </w:r>
      <w:r w:rsidR="008768FF" w:rsidRPr="0012280B">
        <w:rPr>
          <w:color w:val="000000" w:themeColor="text1"/>
        </w:rPr>
        <w:t>Контракт</w:t>
      </w:r>
      <w:r w:rsidR="007F791F" w:rsidRPr="0012280B">
        <w:rPr>
          <w:color w:val="000000" w:themeColor="text1"/>
        </w:rPr>
        <w:t>у.</w:t>
      </w:r>
    </w:p>
    <w:p w:rsidR="007F791F" w:rsidRPr="0012280B" w:rsidRDefault="0075065B" w:rsidP="00C358A3">
      <w:pPr>
        <w:pStyle w:val="ad"/>
        <w:ind w:left="-567" w:firstLine="567"/>
        <w:rPr>
          <w:color w:val="000000" w:themeColor="text1"/>
        </w:rPr>
      </w:pPr>
      <w:r w:rsidRPr="0012280B">
        <w:rPr>
          <w:color w:val="000000" w:themeColor="text1"/>
        </w:rPr>
        <w:t>7</w:t>
      </w:r>
      <w:r w:rsidR="007F791F" w:rsidRPr="0012280B">
        <w:rPr>
          <w:color w:val="000000" w:themeColor="text1"/>
        </w:rPr>
        <w:t xml:space="preserve">.4. Если обстоятельства и их последствия будут длиться более 1 (одного) месяца, то стороны расторгают </w:t>
      </w:r>
      <w:r w:rsidR="008768FF" w:rsidRPr="0012280B">
        <w:rPr>
          <w:color w:val="000000" w:themeColor="text1"/>
        </w:rPr>
        <w:t>Контракт</w:t>
      </w:r>
      <w:r w:rsidR="007F791F" w:rsidRPr="0012280B">
        <w:rPr>
          <w:color w:val="000000" w:themeColor="text1"/>
        </w:rPr>
        <w:t>. В этом случае ни одна из сторон не имеет права потребовать от другой стороны возмещения убытков.</w:t>
      </w:r>
    </w:p>
    <w:p w:rsidR="007F791F" w:rsidRPr="0012280B" w:rsidRDefault="007F791F" w:rsidP="00C358A3">
      <w:pPr>
        <w:pStyle w:val="ad"/>
        <w:ind w:left="-567" w:firstLine="567"/>
        <w:rPr>
          <w:color w:val="000000" w:themeColor="text1"/>
        </w:rPr>
      </w:pPr>
    </w:p>
    <w:p w:rsidR="007F791F" w:rsidRPr="0012280B" w:rsidRDefault="0075065B" w:rsidP="00C358A3">
      <w:pPr>
        <w:keepNext/>
        <w:spacing w:line="240" w:lineRule="auto"/>
        <w:ind w:left="-567"/>
        <w:jc w:val="center"/>
        <w:rPr>
          <w:b/>
          <w:color w:val="000000" w:themeColor="text1"/>
          <w:sz w:val="24"/>
          <w:szCs w:val="24"/>
        </w:rPr>
      </w:pPr>
      <w:r w:rsidRPr="0012280B">
        <w:rPr>
          <w:b/>
          <w:color w:val="000000" w:themeColor="text1"/>
          <w:sz w:val="24"/>
          <w:szCs w:val="24"/>
        </w:rPr>
        <w:t>8</w:t>
      </w:r>
      <w:r w:rsidR="007F791F" w:rsidRPr="0012280B">
        <w:rPr>
          <w:b/>
          <w:color w:val="000000" w:themeColor="text1"/>
          <w:sz w:val="24"/>
          <w:szCs w:val="24"/>
        </w:rPr>
        <w:t>. Порядок разрешения споров</w:t>
      </w:r>
    </w:p>
    <w:p w:rsidR="007F791F" w:rsidRPr="0012280B" w:rsidRDefault="0075065B" w:rsidP="00C358A3">
      <w:pPr>
        <w:pStyle w:val="ad"/>
        <w:ind w:left="-567" w:firstLine="567"/>
        <w:rPr>
          <w:color w:val="000000" w:themeColor="text1"/>
        </w:rPr>
      </w:pPr>
      <w:r w:rsidRPr="0012280B">
        <w:rPr>
          <w:color w:val="000000" w:themeColor="text1"/>
        </w:rPr>
        <w:t>8</w:t>
      </w:r>
      <w:r w:rsidR="007F791F" w:rsidRPr="0012280B">
        <w:rPr>
          <w:color w:val="000000" w:themeColor="text1"/>
        </w:rPr>
        <w:t xml:space="preserve">.1.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w:t>
      </w:r>
      <w:r w:rsidR="008768FF" w:rsidRPr="0012280B">
        <w:rPr>
          <w:color w:val="000000" w:themeColor="text1"/>
        </w:rPr>
        <w:t>Контракт</w:t>
      </w:r>
      <w:r w:rsidR="007F791F" w:rsidRPr="0012280B">
        <w:rPr>
          <w:color w:val="000000" w:themeColor="text1"/>
        </w:rPr>
        <w:t>а.</w:t>
      </w:r>
    </w:p>
    <w:p w:rsidR="009544F5" w:rsidRPr="0012280B" w:rsidRDefault="0075065B" w:rsidP="00C358A3">
      <w:pPr>
        <w:pStyle w:val="ad"/>
        <w:ind w:left="-567" w:firstLine="567"/>
        <w:rPr>
          <w:color w:val="000000" w:themeColor="text1"/>
        </w:rPr>
      </w:pPr>
      <w:r w:rsidRPr="0012280B">
        <w:rPr>
          <w:color w:val="000000" w:themeColor="text1"/>
        </w:rPr>
        <w:t>8</w:t>
      </w:r>
      <w:r w:rsidR="009544F5" w:rsidRPr="0012280B">
        <w:rPr>
          <w:color w:val="000000" w:themeColor="text1"/>
        </w:rPr>
        <w:t xml:space="preserve">.2. Все разногласия и споры, которые могут возникнуть при исполнении настоящего </w:t>
      </w:r>
      <w:r w:rsidR="008768FF" w:rsidRPr="0012280B">
        <w:rPr>
          <w:kern w:val="16"/>
        </w:rPr>
        <w:t>контракт</w:t>
      </w:r>
      <w:r w:rsidR="00FF61BA" w:rsidRPr="0012280B">
        <w:rPr>
          <w:kern w:val="16"/>
        </w:rPr>
        <w:t>а</w:t>
      </w:r>
      <w:r w:rsidR="009544F5" w:rsidRPr="0012280B">
        <w:rPr>
          <w:color w:val="000000" w:themeColor="text1"/>
        </w:rPr>
        <w:t>, подлежат предварительному разрешению путем переговоров, в том числе в претензионном порядке.</w:t>
      </w:r>
    </w:p>
    <w:p w:rsidR="009544F5" w:rsidRPr="0012280B" w:rsidRDefault="0075065B" w:rsidP="00C358A3">
      <w:pPr>
        <w:pStyle w:val="ad"/>
        <w:ind w:left="-567" w:firstLine="567"/>
        <w:rPr>
          <w:color w:val="000000" w:themeColor="text1"/>
        </w:rPr>
      </w:pPr>
      <w:r w:rsidRPr="0012280B">
        <w:rPr>
          <w:color w:val="000000" w:themeColor="text1"/>
        </w:rPr>
        <w:t>8</w:t>
      </w:r>
      <w:r w:rsidR="009544F5" w:rsidRPr="0012280B">
        <w:rPr>
          <w:color w:val="000000" w:themeColor="text1"/>
        </w:rPr>
        <w:t xml:space="preserve">.3. Претензия оформляется в письменной форме и направляется той Стороне по </w:t>
      </w:r>
      <w:r w:rsidR="008768FF" w:rsidRPr="0012280B">
        <w:rPr>
          <w:kern w:val="16"/>
        </w:rPr>
        <w:t>контракт</w:t>
      </w:r>
      <w:r w:rsidR="00FF61BA" w:rsidRPr="0012280B">
        <w:rPr>
          <w:kern w:val="16"/>
        </w:rPr>
        <w:t>у</w:t>
      </w:r>
      <w:r w:rsidR="009544F5" w:rsidRPr="0012280B">
        <w:rPr>
          <w:color w:val="000000" w:themeColor="text1"/>
        </w:rPr>
        <w:t xml:space="preserve">, которой допущены нарушения его условий. В претензии перечисляются допущенные при исполнении </w:t>
      </w:r>
      <w:r w:rsidR="008768FF" w:rsidRPr="0012280B">
        <w:rPr>
          <w:kern w:val="16"/>
        </w:rPr>
        <w:t>контракт</w:t>
      </w:r>
      <w:r w:rsidR="00FF61BA" w:rsidRPr="0012280B">
        <w:rPr>
          <w:kern w:val="16"/>
        </w:rPr>
        <w:t xml:space="preserve">а </w:t>
      </w:r>
      <w:r w:rsidR="009544F5" w:rsidRPr="0012280B">
        <w:rPr>
          <w:color w:val="000000" w:themeColor="text1"/>
        </w:rPr>
        <w:t xml:space="preserve">нарушения со ссылкой на соответствующие положения </w:t>
      </w:r>
      <w:r w:rsidR="008768FF" w:rsidRPr="0012280B">
        <w:rPr>
          <w:kern w:val="16"/>
        </w:rPr>
        <w:t>контракт</w:t>
      </w:r>
      <w:r w:rsidR="00FF61BA" w:rsidRPr="0012280B">
        <w:rPr>
          <w:kern w:val="16"/>
        </w:rPr>
        <w:t xml:space="preserve">а </w:t>
      </w:r>
      <w:r w:rsidR="009544F5" w:rsidRPr="0012280B">
        <w:rPr>
          <w:color w:val="000000" w:themeColor="text1"/>
        </w:rPr>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544F5" w:rsidRPr="0012280B" w:rsidRDefault="0075065B" w:rsidP="00C358A3">
      <w:pPr>
        <w:pStyle w:val="ad"/>
        <w:ind w:left="-567" w:firstLine="567"/>
        <w:rPr>
          <w:color w:val="000000" w:themeColor="text1"/>
        </w:rPr>
      </w:pPr>
      <w:r w:rsidRPr="0012280B">
        <w:rPr>
          <w:color w:val="000000" w:themeColor="text1"/>
        </w:rPr>
        <w:t>8</w:t>
      </w:r>
      <w:r w:rsidR="009544F5" w:rsidRPr="0012280B">
        <w:rPr>
          <w:color w:val="000000" w:themeColor="text1"/>
        </w:rPr>
        <w:t xml:space="preserve">.4. Срок рассмотрения писем, уведомлений или претензий не может превышать </w:t>
      </w:r>
      <w:r w:rsidR="00D84AB6" w:rsidRPr="0012280B">
        <w:rPr>
          <w:color w:val="000000" w:themeColor="text1"/>
        </w:rPr>
        <w:t>2</w:t>
      </w:r>
      <w:r w:rsidR="00463B3A" w:rsidRPr="0012280B">
        <w:rPr>
          <w:color w:val="000000" w:themeColor="text1"/>
        </w:rPr>
        <w:t xml:space="preserve"> </w:t>
      </w:r>
      <w:r w:rsidR="009544F5" w:rsidRPr="0012280B">
        <w:rPr>
          <w:color w:val="000000" w:themeColor="text1"/>
        </w:rPr>
        <w:t>(</w:t>
      </w:r>
      <w:r w:rsidR="00D84AB6" w:rsidRPr="0012280B">
        <w:rPr>
          <w:color w:val="000000" w:themeColor="text1"/>
        </w:rPr>
        <w:t>двух</w:t>
      </w:r>
      <w:r w:rsidR="009544F5" w:rsidRPr="0012280B">
        <w:rPr>
          <w:color w:val="000000" w:themeColor="text1"/>
        </w:rPr>
        <w:t>) дн</w:t>
      </w:r>
      <w:r w:rsidR="00D84AB6" w:rsidRPr="0012280B">
        <w:rPr>
          <w:color w:val="000000" w:themeColor="text1"/>
        </w:rPr>
        <w:t>ей</w:t>
      </w:r>
      <w:r w:rsidR="009544F5" w:rsidRPr="0012280B">
        <w:rPr>
          <w:color w:val="000000" w:themeColor="text1"/>
        </w:rPr>
        <w:t xml:space="preserve">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7F791F" w:rsidRPr="0012280B" w:rsidRDefault="0075065B" w:rsidP="00C358A3">
      <w:pPr>
        <w:pStyle w:val="ad"/>
        <w:ind w:left="-567" w:firstLine="567"/>
        <w:rPr>
          <w:color w:val="000000" w:themeColor="text1"/>
        </w:rPr>
      </w:pPr>
      <w:r w:rsidRPr="0012280B">
        <w:rPr>
          <w:color w:val="000000" w:themeColor="text1"/>
        </w:rPr>
        <w:t>8</w:t>
      </w:r>
      <w:r w:rsidR="007F791F" w:rsidRPr="0012280B">
        <w:rPr>
          <w:color w:val="000000" w:themeColor="text1"/>
        </w:rPr>
        <w:t>.</w:t>
      </w:r>
      <w:r w:rsidR="009544F5" w:rsidRPr="0012280B">
        <w:rPr>
          <w:color w:val="000000" w:themeColor="text1"/>
        </w:rPr>
        <w:t>5</w:t>
      </w:r>
      <w:r w:rsidR="007F791F" w:rsidRPr="0012280B">
        <w:rPr>
          <w:color w:val="000000" w:themeColor="text1"/>
        </w:rPr>
        <w:t xml:space="preserve">. Любые споры, разногласия и требования, возникающие из </w:t>
      </w:r>
      <w:r w:rsidR="008768FF" w:rsidRPr="0012280B">
        <w:rPr>
          <w:color w:val="000000" w:themeColor="text1"/>
        </w:rPr>
        <w:t>Контракт</w:t>
      </w:r>
      <w:r w:rsidR="007F791F" w:rsidRPr="0012280B">
        <w:rPr>
          <w:color w:val="000000" w:themeColor="text1"/>
        </w:rPr>
        <w:t>а, подлежат разрешению в Арбитражном суде.</w:t>
      </w:r>
    </w:p>
    <w:p w:rsidR="007F791F" w:rsidRPr="0012280B" w:rsidRDefault="007F791F" w:rsidP="00C358A3">
      <w:pPr>
        <w:pStyle w:val="ad"/>
        <w:ind w:left="-567" w:firstLine="567"/>
        <w:rPr>
          <w:color w:val="000000" w:themeColor="text1"/>
        </w:rPr>
      </w:pPr>
    </w:p>
    <w:p w:rsidR="007F791F" w:rsidRPr="0012280B" w:rsidRDefault="0075065B" w:rsidP="00C358A3">
      <w:pPr>
        <w:spacing w:line="240" w:lineRule="auto"/>
        <w:ind w:left="-567"/>
        <w:jc w:val="center"/>
        <w:rPr>
          <w:b/>
          <w:color w:val="000000" w:themeColor="text1"/>
          <w:sz w:val="24"/>
          <w:szCs w:val="24"/>
        </w:rPr>
      </w:pPr>
      <w:r w:rsidRPr="0012280B">
        <w:rPr>
          <w:b/>
          <w:color w:val="000000" w:themeColor="text1"/>
          <w:sz w:val="24"/>
          <w:szCs w:val="24"/>
        </w:rPr>
        <w:t>9</w:t>
      </w:r>
      <w:r w:rsidR="007F791F" w:rsidRPr="0012280B">
        <w:rPr>
          <w:b/>
          <w:color w:val="000000" w:themeColor="text1"/>
          <w:sz w:val="24"/>
          <w:szCs w:val="24"/>
        </w:rPr>
        <w:t xml:space="preserve">. Расторжение </w:t>
      </w:r>
      <w:r w:rsidR="008768FF" w:rsidRPr="0012280B">
        <w:rPr>
          <w:b/>
          <w:color w:val="000000" w:themeColor="text1"/>
          <w:sz w:val="24"/>
          <w:szCs w:val="24"/>
        </w:rPr>
        <w:t>Контракт</w:t>
      </w:r>
      <w:r w:rsidR="007F791F" w:rsidRPr="0012280B">
        <w:rPr>
          <w:b/>
          <w:color w:val="000000" w:themeColor="text1"/>
          <w:sz w:val="24"/>
          <w:szCs w:val="24"/>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 xml:space="preserve">.1. Расторжение </w:t>
      </w:r>
      <w:r w:rsidR="008768FF" w:rsidRPr="0012280B">
        <w:rPr>
          <w:color w:val="000000" w:themeColor="text1"/>
        </w:rPr>
        <w:t>Контракт</w:t>
      </w:r>
      <w:r w:rsidR="00DD0D56" w:rsidRPr="0012280B">
        <w:rPr>
          <w:color w:val="000000" w:themeColor="text1"/>
        </w:rPr>
        <w:t xml:space="preserve">а допускается по соглашению Сторон, по решению суда, а также в случае одностороннего отказа Стороны </w:t>
      </w:r>
      <w:r w:rsidR="008768FF" w:rsidRPr="0012280B">
        <w:rPr>
          <w:color w:val="000000" w:themeColor="text1"/>
        </w:rPr>
        <w:t>Контракт</w:t>
      </w:r>
      <w:r w:rsidR="00DD0D56" w:rsidRPr="0012280B">
        <w:rPr>
          <w:color w:val="000000" w:themeColor="text1"/>
        </w:rPr>
        <w:t xml:space="preserve">а от исполнения </w:t>
      </w:r>
      <w:r w:rsidR="008768FF" w:rsidRPr="0012280B">
        <w:rPr>
          <w:color w:val="000000" w:themeColor="text1"/>
        </w:rPr>
        <w:t>Контракт</w:t>
      </w:r>
      <w:r w:rsidR="00DD0D56" w:rsidRPr="0012280B">
        <w:rPr>
          <w:color w:val="000000" w:themeColor="text1"/>
        </w:rPr>
        <w:t>а в соответствии с гражданским законодательством.</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2</w:t>
      </w:r>
      <w:r w:rsidR="00DD0D56" w:rsidRPr="0012280B">
        <w:rPr>
          <w:color w:val="000000" w:themeColor="text1"/>
        </w:rPr>
        <w:t xml:space="preserve">. Заказчик вправе принять решение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8768FF" w:rsidRPr="0012280B">
        <w:rPr>
          <w:color w:val="000000" w:themeColor="text1"/>
        </w:rPr>
        <w:t>Контракт</w:t>
      </w:r>
      <w:r w:rsidR="00681E7C" w:rsidRPr="0012280B">
        <w:rPr>
          <w:color w:val="000000" w:themeColor="text1"/>
        </w:rPr>
        <w:t>ом</w:t>
      </w:r>
      <w:r w:rsidR="00DD0D56" w:rsidRPr="0012280B">
        <w:rPr>
          <w:color w:val="000000" w:themeColor="text1"/>
        </w:rPr>
        <w:t>.</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3</w:t>
      </w:r>
      <w:r w:rsidR="00DD0D56" w:rsidRPr="0012280B">
        <w:rPr>
          <w:color w:val="000000" w:themeColor="text1"/>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4</w:t>
      </w:r>
      <w:r w:rsidR="00DD0D56" w:rsidRPr="0012280B">
        <w:rPr>
          <w:color w:val="000000" w:themeColor="text1"/>
        </w:rPr>
        <w:t xml:space="preserve">.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8768FF" w:rsidRPr="0012280B">
        <w:rPr>
          <w:color w:val="000000" w:themeColor="text1"/>
        </w:rPr>
        <w:t>Контракт</w:t>
      </w:r>
      <w:r w:rsidR="00DD0D56" w:rsidRPr="0012280B">
        <w:rPr>
          <w:color w:val="000000" w:themeColor="text1"/>
        </w:rPr>
        <w:t>а может быть принято заказчиком только при условии, что по результатам э</w:t>
      </w:r>
      <w:r w:rsidR="00033D03" w:rsidRPr="0012280B">
        <w:rPr>
          <w:color w:val="000000" w:themeColor="text1"/>
        </w:rPr>
        <w:t xml:space="preserve">кспертизы поставленного товара </w:t>
      </w:r>
      <w:r w:rsidR="00DD0D56" w:rsidRPr="0012280B">
        <w:rPr>
          <w:color w:val="000000" w:themeColor="text1"/>
        </w:rPr>
        <w:t xml:space="preserve">в заключении эксперта, экспертной организации будут подтверждены нарушения условий </w:t>
      </w:r>
      <w:r w:rsidR="008768FF" w:rsidRPr="0012280B">
        <w:rPr>
          <w:color w:val="000000" w:themeColor="text1"/>
        </w:rPr>
        <w:t>Контракт</w:t>
      </w:r>
      <w:r w:rsidR="00DD0D56" w:rsidRPr="0012280B">
        <w:rPr>
          <w:color w:val="000000" w:themeColor="text1"/>
        </w:rPr>
        <w:t xml:space="preserve">а, послужившие основанием для одностороннего отказа заказчика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5</w:t>
      </w:r>
      <w:r w:rsidR="00DD0D56" w:rsidRPr="0012280B">
        <w:rPr>
          <w:color w:val="000000" w:themeColor="text1"/>
        </w:rPr>
        <w:t xml:space="preserve">. Решение заказчика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вступает в силу и </w:t>
      </w:r>
      <w:r w:rsidR="008768FF" w:rsidRPr="0012280B">
        <w:rPr>
          <w:color w:val="000000" w:themeColor="text1"/>
        </w:rPr>
        <w:t>Контракт</w:t>
      </w:r>
      <w:r w:rsidR="00DD0D56" w:rsidRPr="0012280B">
        <w:rPr>
          <w:color w:val="000000" w:themeColor="text1"/>
        </w:rPr>
        <w:t xml:space="preserve"> считается расторгнутым через </w:t>
      </w:r>
      <w:r w:rsidR="00033D03" w:rsidRPr="0012280B">
        <w:rPr>
          <w:color w:val="000000" w:themeColor="text1"/>
        </w:rPr>
        <w:t>10 (</w:t>
      </w:r>
      <w:r w:rsidR="00DD0D56" w:rsidRPr="0012280B">
        <w:rPr>
          <w:color w:val="000000" w:themeColor="text1"/>
        </w:rPr>
        <w:t>десять</w:t>
      </w:r>
      <w:r w:rsidR="00033D03" w:rsidRPr="0012280B">
        <w:rPr>
          <w:color w:val="000000" w:themeColor="text1"/>
        </w:rPr>
        <w:t>)</w:t>
      </w:r>
      <w:r w:rsidR="00DD0D56" w:rsidRPr="0012280B">
        <w:rPr>
          <w:color w:val="000000" w:themeColor="text1"/>
        </w:rPr>
        <w:t xml:space="preserve"> дней с даты надлежащего уведомления заказчиком </w:t>
      </w:r>
      <w:r w:rsidR="00C67D4B" w:rsidRPr="0012280B">
        <w:rPr>
          <w:color w:val="000000" w:themeColor="text1"/>
        </w:rPr>
        <w:t>Поставщика</w:t>
      </w:r>
      <w:r w:rsidR="00DD0D56" w:rsidRPr="0012280B">
        <w:rPr>
          <w:color w:val="000000" w:themeColor="text1"/>
        </w:rPr>
        <w:t xml:space="preserve"> об одностороннем отказе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6</w:t>
      </w:r>
      <w:r w:rsidR="00DD0D56" w:rsidRPr="0012280B">
        <w:rPr>
          <w:color w:val="000000" w:themeColor="text1"/>
        </w:rPr>
        <w:t xml:space="preserve">. Заказчик обязан отменить не вступившее в силу решение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устранено нарушение условий </w:t>
      </w:r>
      <w:r w:rsidR="008768FF" w:rsidRPr="0012280B">
        <w:rPr>
          <w:color w:val="000000" w:themeColor="text1"/>
        </w:rPr>
        <w:t>Контракт</w:t>
      </w:r>
      <w:r w:rsidR="00DD0D56" w:rsidRPr="0012280B">
        <w:rPr>
          <w:color w:val="000000" w:themeColor="text1"/>
        </w:rPr>
        <w:t xml:space="preserve">а, послужившее основанием для принятия указанного решения, а также заказчику компенсированы затраты на проведение экспертизы </w:t>
      </w:r>
      <w:r w:rsidR="00DC1497" w:rsidRPr="0012280B">
        <w:rPr>
          <w:color w:val="000000" w:themeColor="text1"/>
        </w:rPr>
        <w:t>поставленного товара, с привлечением экспертов, экспертных организаций</w:t>
      </w:r>
      <w:r w:rsidR="00DD0D56" w:rsidRPr="0012280B">
        <w:rPr>
          <w:color w:val="000000" w:themeColor="text1"/>
        </w:rPr>
        <w:t xml:space="preserve">. Данное правило не применяется в случае повторного нарушения </w:t>
      </w:r>
      <w:r w:rsidR="00C855DD" w:rsidRPr="0012280B">
        <w:rPr>
          <w:color w:val="000000" w:themeColor="text1"/>
        </w:rPr>
        <w:t xml:space="preserve">поставщиком </w:t>
      </w:r>
      <w:r w:rsidR="00DD0D56" w:rsidRPr="0012280B">
        <w:rPr>
          <w:color w:val="000000" w:themeColor="text1"/>
        </w:rPr>
        <w:t xml:space="preserve">условий </w:t>
      </w:r>
      <w:r w:rsidR="008768FF" w:rsidRPr="0012280B">
        <w:rPr>
          <w:color w:val="000000" w:themeColor="text1"/>
        </w:rPr>
        <w:t>Контракт</w:t>
      </w:r>
      <w:r w:rsidR="00DD0D56" w:rsidRPr="0012280B">
        <w:rPr>
          <w:color w:val="000000" w:themeColor="text1"/>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7</w:t>
      </w:r>
      <w:r w:rsidR="00DD0D56" w:rsidRPr="0012280B">
        <w:rPr>
          <w:color w:val="000000" w:themeColor="text1"/>
        </w:rPr>
        <w:t xml:space="preserve">. Заказчик обязан принять решение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в случае, если в ходе исполнения </w:t>
      </w:r>
      <w:r w:rsidR="008768FF" w:rsidRPr="0012280B">
        <w:rPr>
          <w:color w:val="000000" w:themeColor="text1"/>
        </w:rPr>
        <w:t>Контракт</w:t>
      </w:r>
      <w:r w:rsidR="00DD0D56" w:rsidRPr="0012280B">
        <w:rPr>
          <w:color w:val="000000" w:themeColor="text1"/>
        </w:rPr>
        <w:t>а установлено, что:</w:t>
      </w:r>
    </w:p>
    <w:p w:rsidR="00DD0D56" w:rsidRPr="0012280B" w:rsidRDefault="00DD0D56" w:rsidP="00C358A3">
      <w:pPr>
        <w:pStyle w:val="ad"/>
        <w:ind w:left="-567" w:firstLine="567"/>
        <w:rPr>
          <w:color w:val="000000" w:themeColor="text1"/>
        </w:rPr>
      </w:pPr>
      <w:r w:rsidRPr="0012280B">
        <w:rPr>
          <w:color w:val="000000" w:themeColor="text1"/>
        </w:rPr>
        <w:t xml:space="preserve">а) </w:t>
      </w:r>
      <w:r w:rsidR="00456861" w:rsidRPr="0012280B">
        <w:rPr>
          <w:color w:val="000000" w:themeColor="text1"/>
        </w:rPr>
        <w:t>п</w:t>
      </w:r>
      <w:r w:rsidRPr="0012280B">
        <w:rPr>
          <w:color w:val="000000" w:themeColor="text1"/>
        </w:rPr>
        <w:t>оставщик перестал соответствовать установленным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№44-ФЗ;</w:t>
      </w:r>
    </w:p>
    <w:p w:rsidR="00DD0D56" w:rsidRPr="0012280B" w:rsidRDefault="00DD0D56" w:rsidP="00C358A3">
      <w:pPr>
        <w:pStyle w:val="ad"/>
        <w:ind w:left="-567" w:firstLine="567"/>
        <w:rPr>
          <w:color w:val="000000" w:themeColor="text1"/>
        </w:rPr>
      </w:pPr>
      <w:r w:rsidRPr="0012280B">
        <w:rPr>
          <w:color w:val="000000" w:themeColor="text1"/>
        </w:rPr>
        <w:t xml:space="preserve">б) при определении поставщика </w:t>
      </w:r>
      <w:r w:rsidR="000540F5" w:rsidRPr="0012280B">
        <w:rPr>
          <w:color w:val="000000" w:themeColor="text1"/>
        </w:rPr>
        <w:t>Поставщик представил</w:t>
      </w:r>
      <w:r w:rsidRPr="0012280B">
        <w:rPr>
          <w:color w:val="000000" w:themeColor="text1"/>
        </w:rPr>
        <w:t xml:space="preserve">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Поставщика.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8</w:t>
      </w:r>
      <w:r w:rsidR="00DD0D56" w:rsidRPr="0012280B">
        <w:rPr>
          <w:color w:val="000000" w:themeColor="text1"/>
        </w:rPr>
        <w:t xml:space="preserve">. Заказчик в день вступления в силу решения Заказчика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в связи с неисполнением или ненадлежащим исполнением Поставщиком обязательств, предусмотренных </w:t>
      </w:r>
      <w:r w:rsidR="008768FF" w:rsidRPr="0012280B">
        <w:rPr>
          <w:color w:val="000000" w:themeColor="text1"/>
        </w:rPr>
        <w:t>Контракт</w:t>
      </w:r>
      <w:r w:rsidR="00DD0D56" w:rsidRPr="0012280B">
        <w:rPr>
          <w:color w:val="000000" w:themeColor="text1"/>
        </w:rPr>
        <w:t xml:space="preserve">ом, направляет в соответствии с порядком, предусмотренным пунктом 1 части 10 статьи 104 настоящего Федерального закона от </w:t>
      </w:r>
      <w:r w:rsidR="008768FF" w:rsidRPr="0012280B">
        <w:rPr>
          <w:color w:val="000000" w:themeColor="text1"/>
        </w:rPr>
        <w:t>05.04.2013</w:t>
      </w:r>
      <w:r w:rsidR="00DD0D56" w:rsidRPr="0012280B">
        <w:rPr>
          <w:color w:val="000000" w:themeColor="text1"/>
        </w:rPr>
        <w:t xml:space="preserve"> №44-ФЗ, обращение о включении информации о поставщике (подрядчике, исполнителе) в реестр недобросовестных поставщиков (подрядчиков, исполнителей).</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1A452A" w:rsidRPr="0012280B">
        <w:rPr>
          <w:color w:val="000000" w:themeColor="text1"/>
        </w:rPr>
        <w:t>9</w:t>
      </w:r>
      <w:r w:rsidR="00DD0D56" w:rsidRPr="0012280B">
        <w:rPr>
          <w:color w:val="000000" w:themeColor="text1"/>
        </w:rPr>
        <w:t xml:space="preserve">. </w:t>
      </w:r>
      <w:r w:rsidR="00286953" w:rsidRPr="0012280B">
        <w:rPr>
          <w:color w:val="000000" w:themeColor="text1"/>
        </w:rPr>
        <w:t>Поставщик вправе</w:t>
      </w:r>
      <w:r w:rsidR="00DD0D56" w:rsidRPr="0012280B">
        <w:rPr>
          <w:color w:val="000000" w:themeColor="text1"/>
        </w:rPr>
        <w:t xml:space="preserve"> принять решение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8768FF" w:rsidRPr="0012280B">
        <w:rPr>
          <w:color w:val="000000" w:themeColor="text1"/>
        </w:rPr>
        <w:t>Контракт</w:t>
      </w:r>
      <w:r w:rsidR="00DD0D56" w:rsidRPr="0012280B">
        <w:rPr>
          <w:color w:val="000000" w:themeColor="text1"/>
        </w:rPr>
        <w:t xml:space="preserve">е было предусмотрено право Заказчика принять решение об одностороннем отказе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t>9</w:t>
      </w:r>
      <w:r w:rsidR="00DD0D56" w:rsidRPr="0012280B">
        <w:rPr>
          <w:color w:val="000000" w:themeColor="text1"/>
        </w:rPr>
        <w:t>.</w:t>
      </w:r>
      <w:r w:rsidR="00B83B84" w:rsidRPr="0012280B">
        <w:rPr>
          <w:color w:val="000000" w:themeColor="text1"/>
        </w:rPr>
        <w:t>1</w:t>
      </w:r>
      <w:r w:rsidR="001A452A" w:rsidRPr="0012280B">
        <w:rPr>
          <w:color w:val="000000" w:themeColor="text1"/>
        </w:rPr>
        <w:t>0</w:t>
      </w:r>
      <w:r w:rsidR="00DD0D56" w:rsidRPr="0012280B">
        <w:rPr>
          <w:color w:val="000000" w:themeColor="text1"/>
        </w:rPr>
        <w:t xml:space="preserve">. Решение Поставщика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вступает в силу и </w:t>
      </w:r>
      <w:r w:rsidR="008768FF" w:rsidRPr="0012280B">
        <w:rPr>
          <w:color w:val="000000" w:themeColor="text1"/>
        </w:rPr>
        <w:t>Контракт</w:t>
      </w:r>
      <w:r w:rsidR="00DD0D56" w:rsidRPr="0012280B">
        <w:rPr>
          <w:color w:val="000000" w:themeColor="text1"/>
        </w:rPr>
        <w:t xml:space="preserve"> считается расторгнутым через </w:t>
      </w:r>
      <w:r w:rsidR="00751A4D" w:rsidRPr="0012280B">
        <w:rPr>
          <w:color w:val="000000" w:themeColor="text1"/>
        </w:rPr>
        <w:t>10 (</w:t>
      </w:r>
      <w:r w:rsidR="00DD0D56" w:rsidRPr="0012280B">
        <w:rPr>
          <w:color w:val="000000" w:themeColor="text1"/>
        </w:rPr>
        <w:t>десять</w:t>
      </w:r>
      <w:r w:rsidR="00751A4D" w:rsidRPr="0012280B">
        <w:rPr>
          <w:color w:val="000000" w:themeColor="text1"/>
        </w:rPr>
        <w:t>)</w:t>
      </w:r>
      <w:r w:rsidR="00DD0D56" w:rsidRPr="0012280B">
        <w:rPr>
          <w:color w:val="000000" w:themeColor="text1"/>
        </w:rPr>
        <w:t xml:space="preserve"> дней с даты надлежащего уведомления Поставщиком заказчика об одностороннем отказе от исполнения </w:t>
      </w:r>
      <w:r w:rsidR="008768FF" w:rsidRPr="0012280B">
        <w:rPr>
          <w:color w:val="000000" w:themeColor="text1"/>
        </w:rPr>
        <w:t>Контракт</w:t>
      </w:r>
      <w:r w:rsidR="00DD0D56" w:rsidRPr="0012280B">
        <w:rPr>
          <w:color w:val="000000" w:themeColor="text1"/>
        </w:rPr>
        <w:t>а.</w:t>
      </w:r>
    </w:p>
    <w:p w:rsidR="00DD0D56" w:rsidRPr="0012280B" w:rsidRDefault="0075065B" w:rsidP="00C358A3">
      <w:pPr>
        <w:pStyle w:val="ad"/>
        <w:ind w:left="-567" w:firstLine="567"/>
        <w:rPr>
          <w:color w:val="000000" w:themeColor="text1"/>
        </w:rPr>
      </w:pPr>
      <w:r w:rsidRPr="0012280B">
        <w:rPr>
          <w:color w:val="000000" w:themeColor="text1"/>
        </w:rPr>
        <w:lastRenderedPageBreak/>
        <w:t>9</w:t>
      </w:r>
      <w:r w:rsidR="00DD0D56" w:rsidRPr="0012280B">
        <w:rPr>
          <w:color w:val="000000" w:themeColor="text1"/>
        </w:rPr>
        <w:t>.</w:t>
      </w:r>
      <w:r w:rsidR="00B83B84" w:rsidRPr="0012280B">
        <w:rPr>
          <w:color w:val="000000" w:themeColor="text1"/>
        </w:rPr>
        <w:t>1</w:t>
      </w:r>
      <w:r w:rsidR="001A452A" w:rsidRPr="0012280B">
        <w:rPr>
          <w:color w:val="000000" w:themeColor="text1"/>
        </w:rPr>
        <w:t>1</w:t>
      </w:r>
      <w:r w:rsidR="00DD0D56" w:rsidRPr="0012280B">
        <w:rPr>
          <w:color w:val="000000" w:themeColor="text1"/>
        </w:rPr>
        <w:t xml:space="preserve">. </w:t>
      </w:r>
      <w:r w:rsidR="005E1C77" w:rsidRPr="0012280B">
        <w:rPr>
          <w:color w:val="000000" w:themeColor="text1"/>
        </w:rPr>
        <w:t>Поставщик обязан</w:t>
      </w:r>
      <w:r w:rsidR="00DD0D56" w:rsidRPr="0012280B">
        <w:rPr>
          <w:color w:val="000000" w:themeColor="text1"/>
        </w:rPr>
        <w:t xml:space="preserve"> отменить не вступившее в силу решение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8768FF" w:rsidRPr="0012280B">
        <w:rPr>
          <w:color w:val="000000" w:themeColor="text1"/>
        </w:rPr>
        <w:t>Контракт</w:t>
      </w:r>
      <w:r w:rsidR="00DD0D56" w:rsidRPr="0012280B">
        <w:rPr>
          <w:color w:val="000000" w:themeColor="text1"/>
        </w:rPr>
        <w:t xml:space="preserve">а устранены нарушения условий </w:t>
      </w:r>
      <w:r w:rsidR="008768FF" w:rsidRPr="0012280B">
        <w:rPr>
          <w:color w:val="000000" w:themeColor="text1"/>
        </w:rPr>
        <w:t>Контракт</w:t>
      </w:r>
      <w:r w:rsidR="00DD0D56" w:rsidRPr="0012280B">
        <w:rPr>
          <w:color w:val="000000" w:themeColor="text1"/>
        </w:rPr>
        <w:t>а, послужившие основанием для принятия указанного решения.</w:t>
      </w:r>
    </w:p>
    <w:p w:rsidR="00DC1497" w:rsidRPr="0012280B" w:rsidRDefault="0075065B" w:rsidP="00DC1497">
      <w:pPr>
        <w:pStyle w:val="ad"/>
        <w:ind w:left="-567" w:firstLine="567"/>
        <w:rPr>
          <w:color w:val="000000" w:themeColor="text1"/>
        </w:rPr>
      </w:pPr>
      <w:r w:rsidRPr="0012280B">
        <w:rPr>
          <w:color w:val="000000" w:themeColor="text1"/>
        </w:rPr>
        <w:t>9</w:t>
      </w:r>
      <w:r w:rsidR="00DD0D56" w:rsidRPr="0012280B">
        <w:rPr>
          <w:color w:val="000000" w:themeColor="text1"/>
        </w:rPr>
        <w:t>.</w:t>
      </w:r>
      <w:r w:rsidR="00B83B84" w:rsidRPr="0012280B">
        <w:rPr>
          <w:color w:val="000000" w:themeColor="text1"/>
        </w:rPr>
        <w:t>1</w:t>
      </w:r>
      <w:r w:rsidR="001A452A" w:rsidRPr="0012280B">
        <w:rPr>
          <w:color w:val="000000" w:themeColor="text1"/>
        </w:rPr>
        <w:t>2</w:t>
      </w:r>
      <w:r w:rsidR="00DD0D56" w:rsidRPr="0012280B">
        <w:rPr>
          <w:color w:val="000000" w:themeColor="text1"/>
        </w:rPr>
        <w:t xml:space="preserve">. При расторжении </w:t>
      </w:r>
      <w:r w:rsidR="008768FF" w:rsidRPr="0012280B">
        <w:rPr>
          <w:color w:val="000000" w:themeColor="text1"/>
        </w:rPr>
        <w:t>Контракт</w:t>
      </w:r>
      <w:r w:rsidR="00DD0D56" w:rsidRPr="0012280B">
        <w:rPr>
          <w:color w:val="000000" w:themeColor="text1"/>
        </w:rPr>
        <w:t xml:space="preserve">а в связи с односторонним отказом стороны </w:t>
      </w:r>
      <w:r w:rsidR="008768FF" w:rsidRPr="0012280B">
        <w:rPr>
          <w:color w:val="000000" w:themeColor="text1"/>
        </w:rPr>
        <w:t>Контракт</w:t>
      </w:r>
      <w:r w:rsidR="00DD0D56" w:rsidRPr="0012280B">
        <w:rPr>
          <w:color w:val="000000" w:themeColor="text1"/>
        </w:rPr>
        <w:t xml:space="preserve">а от исполнения </w:t>
      </w:r>
      <w:r w:rsidR="008768FF" w:rsidRPr="0012280B">
        <w:rPr>
          <w:color w:val="000000" w:themeColor="text1"/>
        </w:rPr>
        <w:t>Контракт</w:t>
      </w:r>
      <w:r w:rsidR="00DD0D56" w:rsidRPr="0012280B">
        <w:rPr>
          <w:color w:val="000000" w:themeColor="text1"/>
        </w:rPr>
        <w:t xml:space="preserve">а другая сторона </w:t>
      </w:r>
      <w:r w:rsidR="008768FF" w:rsidRPr="0012280B">
        <w:rPr>
          <w:color w:val="000000" w:themeColor="text1"/>
        </w:rPr>
        <w:t>Контракт</w:t>
      </w:r>
      <w:r w:rsidR="00DD0D56" w:rsidRPr="0012280B">
        <w:rPr>
          <w:color w:val="000000" w:themeColor="text1"/>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768FF" w:rsidRPr="0012280B">
        <w:rPr>
          <w:color w:val="000000" w:themeColor="text1"/>
        </w:rPr>
        <w:t>Контракт</w:t>
      </w:r>
      <w:r w:rsidR="00DD0D56" w:rsidRPr="0012280B">
        <w:rPr>
          <w:color w:val="000000" w:themeColor="text1"/>
        </w:rPr>
        <w:t>а.</w:t>
      </w:r>
    </w:p>
    <w:p w:rsidR="00C028A5" w:rsidRPr="0012280B" w:rsidRDefault="00C028A5" w:rsidP="00AA42A5">
      <w:pPr>
        <w:spacing w:line="240" w:lineRule="auto"/>
        <w:ind w:firstLine="0"/>
        <w:rPr>
          <w:color w:val="000000" w:themeColor="text1"/>
          <w:sz w:val="24"/>
          <w:szCs w:val="24"/>
        </w:rPr>
      </w:pPr>
    </w:p>
    <w:p w:rsidR="00E9070E" w:rsidRPr="0012280B" w:rsidRDefault="007F791F" w:rsidP="00E9070E">
      <w:pPr>
        <w:spacing w:line="240" w:lineRule="auto"/>
        <w:ind w:left="-567"/>
        <w:jc w:val="center"/>
        <w:rPr>
          <w:b/>
          <w:color w:val="000000" w:themeColor="text1"/>
          <w:sz w:val="24"/>
          <w:szCs w:val="24"/>
        </w:rPr>
      </w:pPr>
      <w:r w:rsidRPr="0012280B">
        <w:rPr>
          <w:b/>
          <w:color w:val="000000" w:themeColor="text1"/>
          <w:sz w:val="24"/>
          <w:szCs w:val="24"/>
        </w:rPr>
        <w:t>1</w:t>
      </w:r>
      <w:r w:rsidR="00882D9A" w:rsidRPr="0012280B">
        <w:rPr>
          <w:b/>
          <w:color w:val="000000" w:themeColor="text1"/>
          <w:sz w:val="24"/>
          <w:szCs w:val="24"/>
        </w:rPr>
        <w:t>0</w:t>
      </w:r>
      <w:r w:rsidRPr="0012280B">
        <w:rPr>
          <w:b/>
          <w:color w:val="000000" w:themeColor="text1"/>
          <w:sz w:val="24"/>
          <w:szCs w:val="24"/>
        </w:rPr>
        <w:t>.</w:t>
      </w:r>
      <w:r w:rsidR="00A11DCE" w:rsidRPr="0012280B">
        <w:rPr>
          <w:b/>
          <w:color w:val="000000" w:themeColor="text1"/>
          <w:sz w:val="24"/>
          <w:szCs w:val="24"/>
        </w:rPr>
        <w:t xml:space="preserve"> </w:t>
      </w:r>
      <w:r w:rsidRPr="0012280B">
        <w:rPr>
          <w:b/>
          <w:color w:val="000000" w:themeColor="text1"/>
          <w:sz w:val="24"/>
          <w:szCs w:val="24"/>
        </w:rPr>
        <w:t xml:space="preserve">Срок действия </w:t>
      </w:r>
      <w:r w:rsidR="008768FF" w:rsidRPr="0012280B">
        <w:rPr>
          <w:b/>
          <w:color w:val="000000" w:themeColor="text1"/>
          <w:sz w:val="24"/>
          <w:szCs w:val="24"/>
        </w:rPr>
        <w:t>Контракт</w:t>
      </w:r>
      <w:r w:rsidRPr="0012280B">
        <w:rPr>
          <w:b/>
          <w:color w:val="000000" w:themeColor="text1"/>
          <w:sz w:val="24"/>
          <w:szCs w:val="24"/>
        </w:rPr>
        <w:t>а</w:t>
      </w:r>
    </w:p>
    <w:p w:rsidR="00E9070E" w:rsidRPr="0012280B" w:rsidRDefault="007F791F" w:rsidP="00E9070E">
      <w:pPr>
        <w:spacing w:line="240" w:lineRule="auto"/>
        <w:ind w:left="-567"/>
        <w:rPr>
          <w:b/>
          <w:color w:val="000000" w:themeColor="text1"/>
          <w:sz w:val="24"/>
          <w:szCs w:val="24"/>
        </w:rPr>
      </w:pPr>
      <w:r w:rsidRPr="0012280B">
        <w:rPr>
          <w:color w:val="000000" w:themeColor="text1"/>
          <w:sz w:val="24"/>
          <w:szCs w:val="24"/>
        </w:rPr>
        <w:t>1</w:t>
      </w:r>
      <w:r w:rsidR="00882D9A" w:rsidRPr="0012280B">
        <w:rPr>
          <w:color w:val="000000" w:themeColor="text1"/>
          <w:sz w:val="24"/>
          <w:szCs w:val="24"/>
        </w:rPr>
        <w:t>0</w:t>
      </w:r>
      <w:r w:rsidRPr="0012280B">
        <w:rPr>
          <w:color w:val="000000" w:themeColor="text1"/>
          <w:sz w:val="24"/>
          <w:szCs w:val="24"/>
        </w:rPr>
        <w:t xml:space="preserve">.1. </w:t>
      </w:r>
      <w:r w:rsidR="00E9070E" w:rsidRPr="0012280B">
        <w:rPr>
          <w:sz w:val="24"/>
          <w:szCs w:val="24"/>
        </w:rPr>
        <w:t xml:space="preserve">Контракт вступает в силу с момента его подписания Сторонами и действует </w:t>
      </w:r>
      <w:r w:rsidR="00E9070E" w:rsidRPr="0012280B">
        <w:rPr>
          <w:sz w:val="24"/>
          <w:szCs w:val="24"/>
        </w:rPr>
        <w:br/>
      </w:r>
      <w:r w:rsidR="00882D9A" w:rsidRPr="0012280B">
        <w:rPr>
          <w:b/>
          <w:sz w:val="24"/>
          <w:szCs w:val="24"/>
        </w:rPr>
        <w:t>по «</w:t>
      </w:r>
      <w:r w:rsidR="00B21608">
        <w:rPr>
          <w:b/>
          <w:sz w:val="24"/>
          <w:szCs w:val="24"/>
        </w:rPr>
        <w:t>31</w:t>
      </w:r>
      <w:r w:rsidR="00E9070E" w:rsidRPr="0012280B">
        <w:rPr>
          <w:b/>
          <w:sz w:val="24"/>
          <w:szCs w:val="24"/>
        </w:rPr>
        <w:t xml:space="preserve">» </w:t>
      </w:r>
      <w:r w:rsidR="00012295">
        <w:rPr>
          <w:b/>
          <w:sz w:val="24"/>
          <w:szCs w:val="24"/>
        </w:rPr>
        <w:t>июл</w:t>
      </w:r>
      <w:r w:rsidR="00605D85">
        <w:rPr>
          <w:b/>
          <w:sz w:val="24"/>
          <w:szCs w:val="24"/>
        </w:rPr>
        <w:t>я</w:t>
      </w:r>
      <w:r w:rsidR="00012295">
        <w:rPr>
          <w:b/>
          <w:sz w:val="24"/>
          <w:szCs w:val="24"/>
        </w:rPr>
        <w:t xml:space="preserve"> 2026</w:t>
      </w:r>
      <w:r w:rsidR="00E9070E" w:rsidRPr="0012280B">
        <w:rPr>
          <w:b/>
          <w:sz w:val="24"/>
          <w:szCs w:val="24"/>
        </w:rPr>
        <w:t xml:space="preserve"> года,</w:t>
      </w:r>
      <w:r w:rsidR="00E9070E" w:rsidRPr="0012280B">
        <w:rPr>
          <w:sz w:val="24"/>
          <w:szCs w:val="24"/>
        </w:rPr>
        <w:t xml:space="preserve"> а в части неисполненных обязательств - до полного их исполнения Сторонами. </w:t>
      </w:r>
    </w:p>
    <w:p w:rsidR="00E9070E" w:rsidRPr="0012280B" w:rsidRDefault="00E9070E" w:rsidP="008E4F77">
      <w:pPr>
        <w:pStyle w:val="ConsPlusNormal"/>
        <w:ind w:left="-567" w:firstLine="540"/>
        <w:jc w:val="both"/>
        <w:rPr>
          <w:rFonts w:ascii="Times New Roman" w:hAnsi="Times New Roman" w:cs="Times New Roman"/>
          <w:sz w:val="24"/>
          <w:szCs w:val="24"/>
        </w:rPr>
      </w:pPr>
      <w:r w:rsidRPr="0012280B">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w:t>
      </w:r>
    </w:p>
    <w:p w:rsidR="005F755B" w:rsidRPr="0012280B" w:rsidRDefault="005F755B" w:rsidP="00AA42A5">
      <w:pPr>
        <w:pStyle w:val="ConsPlusNormal"/>
        <w:widowControl/>
        <w:ind w:firstLine="0"/>
        <w:jc w:val="both"/>
        <w:rPr>
          <w:rFonts w:ascii="Times New Roman" w:hAnsi="Times New Roman" w:cs="Times New Roman"/>
          <w:color w:val="000000" w:themeColor="text1"/>
          <w:sz w:val="24"/>
          <w:szCs w:val="24"/>
        </w:rPr>
      </w:pPr>
    </w:p>
    <w:p w:rsidR="00FA6C29" w:rsidRPr="0012280B" w:rsidRDefault="00FA6C29" w:rsidP="00FA6C29">
      <w:pPr>
        <w:spacing w:line="276" w:lineRule="auto"/>
        <w:jc w:val="center"/>
        <w:rPr>
          <w:b/>
          <w:sz w:val="24"/>
          <w:szCs w:val="24"/>
        </w:rPr>
      </w:pPr>
      <w:r w:rsidRPr="0012280B">
        <w:rPr>
          <w:b/>
          <w:sz w:val="24"/>
          <w:szCs w:val="24"/>
        </w:rPr>
        <w:t>11. Прочие условия</w:t>
      </w:r>
    </w:p>
    <w:p w:rsidR="00FA6C29" w:rsidRPr="0012280B" w:rsidRDefault="003F219B" w:rsidP="00882D9A">
      <w:pPr>
        <w:spacing w:line="276" w:lineRule="auto"/>
        <w:ind w:left="-709" w:firstLine="709"/>
        <w:rPr>
          <w:sz w:val="24"/>
          <w:szCs w:val="24"/>
        </w:rPr>
      </w:pPr>
      <w:r>
        <w:rPr>
          <w:sz w:val="24"/>
          <w:szCs w:val="24"/>
        </w:rPr>
        <w:t xml:space="preserve">11.1. Контракт составлен </w:t>
      </w:r>
      <w:r w:rsidR="00FA6C29" w:rsidRPr="0012280B">
        <w:rPr>
          <w:sz w:val="24"/>
          <w:szCs w:val="24"/>
        </w:rPr>
        <w:t>в двух подлинных экземплярах, имеющих одинаковую юридическую силу, по одному для каждой из Сторон.</w:t>
      </w:r>
    </w:p>
    <w:p w:rsidR="00FA6C29" w:rsidRPr="0012280B" w:rsidRDefault="00FA6C29" w:rsidP="00882D9A">
      <w:pPr>
        <w:spacing w:line="276" w:lineRule="auto"/>
        <w:ind w:left="-709" w:firstLine="709"/>
        <w:rPr>
          <w:sz w:val="24"/>
          <w:szCs w:val="24"/>
        </w:rPr>
      </w:pPr>
      <w:r w:rsidRPr="0012280B">
        <w:rPr>
          <w:sz w:val="24"/>
          <w:szCs w:val="24"/>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FA6C29" w:rsidRPr="0012280B" w:rsidRDefault="00FA6C29" w:rsidP="00882D9A">
      <w:pPr>
        <w:spacing w:line="276" w:lineRule="auto"/>
        <w:ind w:left="-709" w:firstLine="709"/>
        <w:rPr>
          <w:sz w:val="24"/>
          <w:szCs w:val="24"/>
        </w:rPr>
      </w:pPr>
      <w:r w:rsidRPr="0012280B">
        <w:rPr>
          <w:sz w:val="24"/>
          <w:szCs w:val="24"/>
        </w:rPr>
        <w:t>11.3. По факту исполнения взаимных обязательств по Контракту стороны составляют акт сверки взаиморасчетов в произвольной форме, который подписывается уполномоченными представителями Сторон.</w:t>
      </w:r>
    </w:p>
    <w:p w:rsidR="00FA6C29" w:rsidRPr="0012280B" w:rsidRDefault="00FA6C29" w:rsidP="00882D9A">
      <w:pPr>
        <w:spacing w:line="276" w:lineRule="auto"/>
        <w:ind w:left="-709" w:firstLine="709"/>
        <w:rPr>
          <w:sz w:val="24"/>
          <w:szCs w:val="24"/>
        </w:rPr>
      </w:pPr>
      <w:r w:rsidRPr="0012280B">
        <w:rPr>
          <w:sz w:val="24"/>
          <w:szCs w:val="24"/>
        </w:rPr>
        <w:t>11.4. Во всем остальном, что не предусмотрено Контрактом, Стороны руководствуются законодательством Российской Федерации.</w:t>
      </w:r>
    </w:p>
    <w:p w:rsidR="00FA6C29" w:rsidRDefault="00E06B2F" w:rsidP="00AA42A5">
      <w:pPr>
        <w:spacing w:line="276" w:lineRule="auto"/>
        <w:ind w:left="-709" w:firstLine="709"/>
        <w:rPr>
          <w:sz w:val="24"/>
          <w:szCs w:val="24"/>
        </w:rPr>
      </w:pPr>
      <w:r>
        <w:rPr>
          <w:sz w:val="24"/>
          <w:szCs w:val="24"/>
        </w:rPr>
        <w:t>11.5. Приложения</w:t>
      </w:r>
      <w:r w:rsidR="003F219B">
        <w:rPr>
          <w:sz w:val="24"/>
          <w:szCs w:val="24"/>
        </w:rPr>
        <w:t xml:space="preserve"> к Контракту является его неотъемлемой частью:</w:t>
      </w:r>
    </w:p>
    <w:p w:rsidR="003F219B" w:rsidRDefault="00E06B2F" w:rsidP="00AA42A5">
      <w:pPr>
        <w:spacing w:line="276" w:lineRule="auto"/>
        <w:ind w:left="-709" w:firstLine="709"/>
        <w:rPr>
          <w:sz w:val="24"/>
          <w:szCs w:val="24"/>
        </w:rPr>
      </w:pPr>
      <w:r>
        <w:rPr>
          <w:sz w:val="24"/>
          <w:szCs w:val="24"/>
        </w:rPr>
        <w:t>Приложение №1 Спецификация</w:t>
      </w:r>
    </w:p>
    <w:p w:rsidR="007F791F" w:rsidRPr="007E37CE" w:rsidRDefault="007F791F" w:rsidP="00EA2B3B">
      <w:pPr>
        <w:autoSpaceDE w:val="0"/>
        <w:autoSpaceDN w:val="0"/>
        <w:adjustRightInd w:val="0"/>
        <w:spacing w:line="240" w:lineRule="auto"/>
        <w:ind w:left="-850" w:firstLine="708"/>
        <w:rPr>
          <w:color w:val="000000" w:themeColor="text1"/>
          <w:sz w:val="25"/>
          <w:szCs w:val="25"/>
        </w:rPr>
      </w:pPr>
    </w:p>
    <w:p w:rsidR="007F791F" w:rsidRPr="00C67B56" w:rsidRDefault="007F791F" w:rsidP="00EA2B3B">
      <w:pPr>
        <w:spacing w:line="240" w:lineRule="auto"/>
        <w:ind w:left="-850" w:firstLine="708"/>
        <w:jc w:val="center"/>
        <w:rPr>
          <w:b/>
          <w:color w:val="000000" w:themeColor="text1"/>
          <w:sz w:val="25"/>
          <w:szCs w:val="25"/>
        </w:rPr>
      </w:pPr>
      <w:r w:rsidRPr="00C67B56">
        <w:rPr>
          <w:b/>
          <w:color w:val="000000" w:themeColor="text1"/>
          <w:sz w:val="25"/>
          <w:szCs w:val="25"/>
        </w:rPr>
        <w:t>1</w:t>
      </w:r>
      <w:r w:rsidR="00057D1C">
        <w:rPr>
          <w:b/>
          <w:color w:val="000000" w:themeColor="text1"/>
          <w:sz w:val="25"/>
          <w:szCs w:val="25"/>
        </w:rPr>
        <w:t>3</w:t>
      </w:r>
      <w:r w:rsidRPr="00C67B56">
        <w:rPr>
          <w:b/>
          <w:color w:val="000000" w:themeColor="text1"/>
          <w:sz w:val="25"/>
          <w:szCs w:val="25"/>
        </w:rPr>
        <w:t>. Адреса места нахождения, банковские реквизиты и подписи Сторон</w:t>
      </w:r>
    </w:p>
    <w:p w:rsidR="005E1C77" w:rsidRDefault="005E1C77" w:rsidP="00EA2B3B">
      <w:pPr>
        <w:spacing w:line="240" w:lineRule="auto"/>
        <w:ind w:left="-850" w:firstLine="708"/>
        <w:jc w:val="center"/>
        <w:rPr>
          <w:color w:val="000000" w:themeColor="text1"/>
          <w:sz w:val="25"/>
          <w:szCs w:val="25"/>
        </w:rPr>
      </w:pPr>
    </w:p>
    <w:tbl>
      <w:tblPr>
        <w:tblpPr w:leftFromText="180" w:rightFromText="180" w:vertAnchor="text" w:horzAnchor="margin" w:tblpXSpec="center" w:tblpY="133"/>
        <w:tblW w:w="102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20"/>
        <w:gridCol w:w="1448"/>
        <w:gridCol w:w="3118"/>
        <w:gridCol w:w="279"/>
        <w:gridCol w:w="195"/>
        <w:gridCol w:w="2102"/>
        <w:gridCol w:w="2564"/>
        <w:gridCol w:w="373"/>
      </w:tblGrid>
      <w:tr w:rsidR="0079248D" w:rsidRPr="006B62ED" w:rsidTr="00A0487D">
        <w:trPr>
          <w:gridAfter w:val="1"/>
          <w:wAfter w:w="373" w:type="dxa"/>
          <w:trHeight w:val="20"/>
        </w:trPr>
        <w:tc>
          <w:tcPr>
            <w:tcW w:w="4786" w:type="dxa"/>
            <w:gridSpan w:val="3"/>
            <w:hideMark/>
          </w:tcPr>
          <w:p w:rsidR="0079248D" w:rsidRPr="00286953" w:rsidRDefault="007A600E" w:rsidP="00286953">
            <w:pPr>
              <w:spacing w:line="240" w:lineRule="auto"/>
              <w:ind w:left="-120" w:firstLine="0"/>
              <w:rPr>
                <w:rFonts w:eastAsiaTheme="minorHAnsi"/>
                <w:sz w:val="24"/>
                <w:szCs w:val="24"/>
                <w:lang w:eastAsia="en-US"/>
              </w:rPr>
            </w:pPr>
            <w:r w:rsidRPr="00286953">
              <w:rPr>
                <w:rFonts w:eastAsiaTheme="minorHAnsi"/>
                <w:b/>
                <w:sz w:val="24"/>
                <w:szCs w:val="24"/>
                <w:lang w:eastAsia="en-US"/>
              </w:rPr>
              <w:t>ЗАКАЗЧИК:</w:t>
            </w:r>
            <w:r w:rsidRPr="00286953">
              <w:rPr>
                <w:rFonts w:eastAsiaTheme="minorHAnsi"/>
                <w:sz w:val="24"/>
                <w:szCs w:val="24"/>
                <w:lang w:eastAsia="en-US"/>
              </w:rPr>
              <w:t xml:space="preserve">  </w:t>
            </w:r>
            <w:r w:rsidR="0079248D" w:rsidRPr="00286953">
              <w:rPr>
                <w:rFonts w:eastAsiaTheme="minorHAnsi"/>
                <w:sz w:val="24"/>
                <w:szCs w:val="24"/>
                <w:lang w:eastAsia="en-US"/>
              </w:rPr>
              <w:t>Управление Федеральной службы государственной регистрации, кадастра и картографии по Республике Дагестан</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4861" w:type="dxa"/>
            <w:gridSpan w:val="3"/>
          </w:tcPr>
          <w:p w:rsidR="0079248D" w:rsidRPr="00286953" w:rsidRDefault="00FA6C29" w:rsidP="003A3293">
            <w:pPr>
              <w:ind w:firstLine="0"/>
              <w:rPr>
                <w:rFonts w:eastAsiaTheme="minorHAnsi"/>
                <w:sz w:val="24"/>
                <w:szCs w:val="24"/>
                <w:lang w:eastAsia="en-US"/>
              </w:rPr>
            </w:pPr>
            <w:r w:rsidRPr="00286953">
              <w:rPr>
                <w:b/>
                <w:sz w:val="24"/>
                <w:szCs w:val="24"/>
              </w:rPr>
              <w:t xml:space="preserve">ПОСТАВЩИК: </w:t>
            </w:r>
          </w:p>
        </w:tc>
      </w:tr>
      <w:tr w:rsidR="0079248D" w:rsidRPr="006B62ED" w:rsidTr="00A0487D">
        <w:trPr>
          <w:gridAfter w:val="1"/>
          <w:wAfter w:w="373" w:type="dxa"/>
          <w:trHeight w:val="20"/>
        </w:trPr>
        <w:tc>
          <w:tcPr>
            <w:tcW w:w="4786" w:type="dxa"/>
            <w:gridSpan w:val="3"/>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Юр.</w:t>
            </w:r>
            <w:r w:rsidR="006B1A2B">
              <w:rPr>
                <w:rFonts w:eastAsiaTheme="minorHAnsi"/>
                <w:sz w:val="24"/>
                <w:szCs w:val="24"/>
                <w:lang w:eastAsia="en-US"/>
              </w:rPr>
              <w:t xml:space="preserve"> </w:t>
            </w:r>
            <w:r w:rsidRPr="00286953">
              <w:rPr>
                <w:rFonts w:eastAsiaTheme="minorHAnsi"/>
                <w:sz w:val="24"/>
                <w:szCs w:val="24"/>
                <w:lang w:eastAsia="en-US"/>
              </w:rPr>
              <w:t xml:space="preserve">адрес: 367013, Республика Дагестан, </w:t>
            </w:r>
          </w:p>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 xml:space="preserve">г. Махачкала, пр-т </w:t>
            </w:r>
            <w:proofErr w:type="spellStart"/>
            <w:r w:rsidRPr="00286953">
              <w:rPr>
                <w:rFonts w:eastAsiaTheme="minorHAnsi"/>
                <w:sz w:val="24"/>
                <w:szCs w:val="24"/>
                <w:lang w:eastAsia="en-US"/>
              </w:rPr>
              <w:t>Гамидова</w:t>
            </w:r>
            <w:proofErr w:type="spellEnd"/>
            <w:r w:rsidRPr="00286953">
              <w:rPr>
                <w:rFonts w:eastAsiaTheme="minorHAnsi"/>
                <w:sz w:val="24"/>
                <w:szCs w:val="24"/>
                <w:lang w:eastAsia="en-US"/>
              </w:rPr>
              <w:t>, 9а.</w:t>
            </w:r>
          </w:p>
          <w:p w:rsidR="0079248D" w:rsidRPr="00286953" w:rsidRDefault="0079248D" w:rsidP="00A0487D">
            <w:pPr>
              <w:spacing w:line="240" w:lineRule="auto"/>
              <w:ind w:firstLine="0"/>
              <w:rPr>
                <w:rFonts w:eastAsiaTheme="minorHAnsi"/>
                <w:sz w:val="24"/>
                <w:szCs w:val="24"/>
                <w:lang w:eastAsia="en-US"/>
              </w:rPr>
            </w:pPr>
            <w:proofErr w:type="spellStart"/>
            <w:r w:rsidRPr="00286953">
              <w:rPr>
                <w:rFonts w:eastAsiaTheme="minorHAnsi"/>
                <w:sz w:val="24"/>
                <w:szCs w:val="24"/>
                <w:lang w:eastAsia="en-US"/>
              </w:rPr>
              <w:t>Почт.адрес</w:t>
            </w:r>
            <w:proofErr w:type="spellEnd"/>
            <w:r w:rsidRPr="00286953">
              <w:rPr>
                <w:rFonts w:eastAsiaTheme="minorHAnsi"/>
                <w:sz w:val="24"/>
                <w:szCs w:val="24"/>
                <w:lang w:eastAsia="en-US"/>
              </w:rPr>
              <w:t xml:space="preserve">: 367013, Республика Дагестан, г. Махачкала, пр-т </w:t>
            </w:r>
            <w:proofErr w:type="spellStart"/>
            <w:r w:rsidRPr="00286953">
              <w:rPr>
                <w:rFonts w:eastAsiaTheme="minorHAnsi"/>
                <w:sz w:val="24"/>
                <w:szCs w:val="24"/>
                <w:lang w:eastAsia="en-US"/>
              </w:rPr>
              <w:t>Гамидова</w:t>
            </w:r>
            <w:proofErr w:type="spellEnd"/>
            <w:r w:rsidRPr="00286953">
              <w:rPr>
                <w:rFonts w:eastAsiaTheme="minorHAnsi"/>
                <w:sz w:val="24"/>
                <w:szCs w:val="24"/>
                <w:lang w:eastAsia="en-US"/>
              </w:rPr>
              <w:t>, 9а.</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4861" w:type="dxa"/>
            <w:gridSpan w:val="3"/>
          </w:tcPr>
          <w:p w:rsidR="003A3293" w:rsidRPr="00286953" w:rsidRDefault="00057D1C" w:rsidP="003A3293">
            <w:pPr>
              <w:spacing w:line="240" w:lineRule="auto"/>
              <w:ind w:firstLine="0"/>
              <w:rPr>
                <w:rFonts w:eastAsiaTheme="minorHAnsi"/>
                <w:sz w:val="24"/>
                <w:szCs w:val="24"/>
                <w:lang w:eastAsia="en-US"/>
              </w:rPr>
            </w:pPr>
            <w:r w:rsidRPr="00286953">
              <w:rPr>
                <w:rFonts w:eastAsiaTheme="minorHAnsi"/>
                <w:sz w:val="24"/>
                <w:szCs w:val="24"/>
                <w:lang w:eastAsia="en-US"/>
              </w:rPr>
              <w:t>Юр.</w:t>
            </w:r>
            <w:r w:rsidR="006B1A2B">
              <w:rPr>
                <w:rFonts w:eastAsiaTheme="minorHAnsi"/>
                <w:sz w:val="24"/>
                <w:szCs w:val="24"/>
                <w:lang w:eastAsia="en-US"/>
              </w:rPr>
              <w:t xml:space="preserve"> </w:t>
            </w:r>
            <w:r w:rsidRPr="00286953">
              <w:rPr>
                <w:rFonts w:eastAsiaTheme="minorHAnsi"/>
                <w:sz w:val="24"/>
                <w:szCs w:val="24"/>
                <w:lang w:eastAsia="en-US"/>
              </w:rPr>
              <w:t xml:space="preserve">адрес: </w:t>
            </w:r>
          </w:p>
          <w:p w:rsidR="00057D1C" w:rsidRPr="00286953" w:rsidRDefault="00057D1C" w:rsidP="007A600E">
            <w:pPr>
              <w:spacing w:line="240" w:lineRule="auto"/>
              <w:ind w:left="34" w:firstLine="0"/>
              <w:rPr>
                <w:rFonts w:eastAsiaTheme="minorHAnsi"/>
                <w:sz w:val="24"/>
                <w:szCs w:val="24"/>
                <w:lang w:eastAsia="en-US"/>
              </w:rPr>
            </w:pPr>
          </w:p>
        </w:tc>
      </w:tr>
      <w:tr w:rsidR="0079248D" w:rsidRPr="00FA6C29" w:rsidTr="00A0487D">
        <w:trPr>
          <w:gridAfter w:val="1"/>
          <w:wAfter w:w="373" w:type="dxa"/>
          <w:trHeight w:val="20"/>
        </w:trPr>
        <w:tc>
          <w:tcPr>
            <w:tcW w:w="4786" w:type="dxa"/>
            <w:gridSpan w:val="3"/>
            <w:hideMark/>
          </w:tcPr>
          <w:p w:rsidR="0079248D" w:rsidRPr="00286953" w:rsidRDefault="0079248D" w:rsidP="00A0487D">
            <w:pPr>
              <w:autoSpaceDE w:val="0"/>
              <w:autoSpaceDN w:val="0"/>
              <w:spacing w:line="240" w:lineRule="auto"/>
              <w:ind w:firstLine="0"/>
              <w:rPr>
                <w:rFonts w:eastAsiaTheme="minorHAnsi"/>
                <w:sz w:val="24"/>
                <w:szCs w:val="24"/>
                <w:lang w:eastAsia="en-US"/>
              </w:rPr>
            </w:pPr>
            <w:r w:rsidRPr="00286953">
              <w:rPr>
                <w:rFonts w:eastAsiaTheme="minorHAnsi"/>
                <w:sz w:val="24"/>
                <w:szCs w:val="24"/>
                <w:lang w:eastAsia="en-US"/>
              </w:rPr>
              <w:t>тел. +7 (8722) 67-34-96</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4861" w:type="dxa"/>
            <w:gridSpan w:val="3"/>
          </w:tcPr>
          <w:p w:rsidR="0079248D" w:rsidRPr="00FA6C29" w:rsidRDefault="00057D1C" w:rsidP="003A3293">
            <w:pPr>
              <w:spacing w:line="240" w:lineRule="auto"/>
              <w:ind w:firstLine="0"/>
              <w:rPr>
                <w:sz w:val="24"/>
                <w:szCs w:val="24"/>
              </w:rPr>
            </w:pPr>
            <w:r w:rsidRPr="00286953">
              <w:rPr>
                <w:rFonts w:eastAsiaTheme="minorHAnsi"/>
                <w:sz w:val="24"/>
                <w:szCs w:val="24"/>
                <w:lang w:eastAsia="en-US"/>
              </w:rPr>
              <w:t>тел</w:t>
            </w:r>
            <w:r w:rsidRPr="00FA6C29">
              <w:rPr>
                <w:rFonts w:eastAsiaTheme="minorHAnsi"/>
                <w:sz w:val="24"/>
                <w:szCs w:val="24"/>
                <w:lang w:val="en-US" w:eastAsia="en-US"/>
              </w:rPr>
              <w:t>.</w:t>
            </w:r>
            <w:r w:rsidR="00FA6C29" w:rsidRPr="00FA6C29">
              <w:rPr>
                <w:rFonts w:eastAsiaTheme="minorHAnsi"/>
                <w:sz w:val="24"/>
                <w:szCs w:val="24"/>
                <w:lang w:val="en-US" w:eastAsia="en-US"/>
              </w:rPr>
              <w:t xml:space="preserve"> </w:t>
            </w:r>
          </w:p>
        </w:tc>
      </w:tr>
      <w:tr w:rsidR="0079248D" w:rsidRPr="00FA6C29" w:rsidTr="00A0487D">
        <w:trPr>
          <w:gridAfter w:val="1"/>
          <w:wAfter w:w="373" w:type="dxa"/>
          <w:trHeight w:val="20"/>
        </w:trPr>
        <w:tc>
          <w:tcPr>
            <w:tcW w:w="1668" w:type="dxa"/>
            <w:gridSpan w:val="2"/>
          </w:tcPr>
          <w:p w:rsidR="0079248D" w:rsidRPr="00FA6C29" w:rsidRDefault="0079248D" w:rsidP="00A0487D">
            <w:pPr>
              <w:spacing w:line="240" w:lineRule="auto"/>
              <w:ind w:firstLine="0"/>
              <w:rPr>
                <w:rFonts w:eastAsiaTheme="minorHAnsi"/>
                <w:sz w:val="24"/>
                <w:szCs w:val="24"/>
                <w:lang w:val="en-US" w:eastAsia="en-US"/>
              </w:rPr>
            </w:pPr>
            <w:r w:rsidRPr="00286953">
              <w:rPr>
                <w:rFonts w:eastAsiaTheme="minorHAnsi"/>
                <w:sz w:val="24"/>
                <w:szCs w:val="24"/>
                <w:lang w:val="en-US" w:eastAsia="en-US"/>
              </w:rPr>
              <w:t>E</w:t>
            </w:r>
            <w:r w:rsidRPr="00FA6C29">
              <w:rPr>
                <w:rFonts w:eastAsiaTheme="minorHAnsi"/>
                <w:sz w:val="24"/>
                <w:szCs w:val="24"/>
                <w:lang w:val="en-US" w:eastAsia="en-US"/>
              </w:rPr>
              <w:t>-</w:t>
            </w:r>
            <w:r w:rsidRPr="00286953">
              <w:rPr>
                <w:rFonts w:eastAsiaTheme="minorHAnsi"/>
                <w:sz w:val="24"/>
                <w:szCs w:val="24"/>
                <w:lang w:val="en-US" w:eastAsia="en-US"/>
              </w:rPr>
              <w:t>mail</w:t>
            </w:r>
            <w:r w:rsidRPr="00FA6C29">
              <w:rPr>
                <w:rFonts w:eastAsiaTheme="minorHAnsi"/>
                <w:sz w:val="24"/>
                <w:szCs w:val="24"/>
                <w:lang w:val="en-US" w:eastAsia="en-US"/>
              </w:rPr>
              <w:t xml:space="preserve">: </w:t>
            </w:r>
          </w:p>
        </w:tc>
        <w:tc>
          <w:tcPr>
            <w:tcW w:w="3118" w:type="dxa"/>
          </w:tcPr>
          <w:p w:rsidR="0079248D" w:rsidRPr="00286953" w:rsidRDefault="009F6EB0" w:rsidP="00A0487D">
            <w:pPr>
              <w:spacing w:line="240" w:lineRule="auto"/>
              <w:ind w:firstLine="0"/>
              <w:rPr>
                <w:rFonts w:eastAsiaTheme="minorHAnsi"/>
                <w:sz w:val="24"/>
                <w:szCs w:val="24"/>
                <w:lang w:val="en-US" w:eastAsia="en-US"/>
              </w:rPr>
            </w:pPr>
            <w:hyperlink r:id="rId13" w:history="1">
              <w:r w:rsidR="0079248D" w:rsidRPr="00286953">
                <w:rPr>
                  <w:rFonts w:eastAsiaTheme="minorHAnsi"/>
                  <w:sz w:val="24"/>
                  <w:szCs w:val="24"/>
                  <w:lang w:val="en-US" w:eastAsia="en-US"/>
                </w:rPr>
                <w:t>zakupki</w:t>
              </w:r>
              <w:r w:rsidR="0079248D" w:rsidRPr="00FA6C29">
                <w:rPr>
                  <w:rFonts w:eastAsiaTheme="minorHAnsi"/>
                  <w:sz w:val="24"/>
                  <w:szCs w:val="24"/>
                  <w:lang w:val="en-US" w:eastAsia="en-US"/>
                </w:rPr>
                <w:t>.</w:t>
              </w:r>
              <w:r w:rsidR="0079248D" w:rsidRPr="00286953">
                <w:rPr>
                  <w:rFonts w:eastAsiaTheme="minorHAnsi"/>
                  <w:sz w:val="24"/>
                  <w:szCs w:val="24"/>
                  <w:lang w:val="en-US" w:eastAsia="en-US"/>
                </w:rPr>
                <w:t>rosreestr74@mail.ru</w:t>
              </w:r>
            </w:hyperlink>
          </w:p>
        </w:tc>
        <w:tc>
          <w:tcPr>
            <w:tcW w:w="279" w:type="dxa"/>
            <w:tcBorders>
              <w:top w:val="nil"/>
            </w:tcBorders>
          </w:tcPr>
          <w:p w:rsidR="0079248D" w:rsidRPr="00286953" w:rsidRDefault="0079248D" w:rsidP="00A0487D">
            <w:pPr>
              <w:spacing w:line="240" w:lineRule="auto"/>
              <w:rPr>
                <w:rFonts w:eastAsiaTheme="minorHAnsi"/>
                <w:sz w:val="24"/>
                <w:szCs w:val="24"/>
                <w:lang w:val="en-US"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val="en-US" w:eastAsia="en-US"/>
              </w:rPr>
            </w:pPr>
            <w:r w:rsidRPr="00286953">
              <w:rPr>
                <w:rFonts w:eastAsiaTheme="minorHAnsi"/>
                <w:sz w:val="24"/>
                <w:szCs w:val="24"/>
                <w:lang w:val="en-US" w:eastAsia="en-US"/>
              </w:rPr>
              <w:t>E</w:t>
            </w:r>
            <w:r w:rsidRPr="00FA6C29">
              <w:rPr>
                <w:rFonts w:eastAsiaTheme="minorHAnsi"/>
                <w:sz w:val="24"/>
                <w:szCs w:val="24"/>
                <w:lang w:val="en-US" w:eastAsia="en-US"/>
              </w:rPr>
              <w:t>-</w:t>
            </w:r>
            <w:r w:rsidRPr="00286953">
              <w:rPr>
                <w:rFonts w:eastAsiaTheme="minorHAnsi"/>
                <w:sz w:val="24"/>
                <w:szCs w:val="24"/>
                <w:lang w:val="en-US" w:eastAsia="en-US"/>
              </w:rPr>
              <w:t>mail</w:t>
            </w:r>
            <w:r w:rsidRPr="00FA6C29">
              <w:rPr>
                <w:rFonts w:eastAsiaTheme="minorHAnsi"/>
                <w:sz w:val="24"/>
                <w:szCs w:val="24"/>
                <w:lang w:val="en-US" w:eastAsia="en-US"/>
              </w:rPr>
              <w:t>:</w:t>
            </w:r>
          </w:p>
        </w:tc>
        <w:tc>
          <w:tcPr>
            <w:tcW w:w="2564" w:type="dxa"/>
          </w:tcPr>
          <w:p w:rsidR="0079248D" w:rsidRPr="00286953" w:rsidRDefault="0079248D" w:rsidP="003A3293">
            <w:pPr>
              <w:ind w:firstLine="0"/>
              <w:rPr>
                <w:rFonts w:eastAsiaTheme="minorHAnsi"/>
                <w:sz w:val="24"/>
                <w:szCs w:val="24"/>
                <w:lang w:val="en-US" w:eastAsia="en-US"/>
              </w:rPr>
            </w:pPr>
          </w:p>
        </w:tc>
      </w:tr>
      <w:tr w:rsidR="0079248D" w:rsidRPr="00171316" w:rsidTr="00A0487D">
        <w:trPr>
          <w:gridAfter w:val="1"/>
          <w:wAfter w:w="373" w:type="dxa"/>
          <w:trHeight w:val="20"/>
        </w:trPr>
        <w:tc>
          <w:tcPr>
            <w:tcW w:w="1668" w:type="dxa"/>
            <w:gridSpan w:val="2"/>
            <w:hideMark/>
          </w:tcPr>
          <w:p w:rsidR="0079248D" w:rsidRPr="00286953" w:rsidRDefault="0079248D" w:rsidP="00A0487D">
            <w:pPr>
              <w:spacing w:line="240" w:lineRule="auto"/>
              <w:ind w:firstLine="0"/>
              <w:rPr>
                <w:rFonts w:eastAsiaTheme="minorHAnsi"/>
                <w:sz w:val="24"/>
                <w:szCs w:val="24"/>
                <w:lang w:val="en-US" w:eastAsia="en-US"/>
              </w:rPr>
            </w:pPr>
            <w:r w:rsidRPr="00286953">
              <w:rPr>
                <w:rFonts w:eastAsiaTheme="minorHAnsi"/>
                <w:sz w:val="24"/>
                <w:szCs w:val="24"/>
                <w:lang w:eastAsia="en-US"/>
              </w:rPr>
              <w:t>ИНН</w:t>
            </w:r>
          </w:p>
        </w:tc>
        <w:tc>
          <w:tcPr>
            <w:tcW w:w="3118" w:type="dxa"/>
            <w:hideMark/>
          </w:tcPr>
          <w:p w:rsidR="0079248D" w:rsidRPr="00286953" w:rsidRDefault="0079248D" w:rsidP="00A0487D">
            <w:pPr>
              <w:spacing w:line="240" w:lineRule="auto"/>
              <w:ind w:firstLine="0"/>
              <w:rPr>
                <w:rFonts w:eastAsiaTheme="minorHAnsi"/>
                <w:sz w:val="24"/>
                <w:szCs w:val="24"/>
                <w:lang w:val="en-US" w:eastAsia="en-US"/>
              </w:rPr>
            </w:pPr>
            <w:r w:rsidRPr="00286953">
              <w:rPr>
                <w:rFonts w:eastAsiaTheme="minorHAnsi"/>
                <w:sz w:val="24"/>
                <w:szCs w:val="24"/>
                <w:lang w:val="en-US" w:eastAsia="en-US"/>
              </w:rPr>
              <w:t>0561051226</w:t>
            </w:r>
          </w:p>
        </w:tc>
        <w:tc>
          <w:tcPr>
            <w:tcW w:w="279" w:type="dxa"/>
            <w:tcBorders>
              <w:top w:val="nil"/>
              <w:bottom w:val="nil"/>
            </w:tcBorders>
          </w:tcPr>
          <w:p w:rsidR="0079248D" w:rsidRPr="00286953" w:rsidRDefault="0079248D" w:rsidP="00A0487D">
            <w:pPr>
              <w:spacing w:line="240" w:lineRule="auto"/>
              <w:rPr>
                <w:rFonts w:eastAsiaTheme="minorHAnsi"/>
                <w:sz w:val="24"/>
                <w:szCs w:val="24"/>
                <w:lang w:val="en-US"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val="en-US" w:eastAsia="en-US"/>
              </w:rPr>
            </w:pPr>
            <w:r w:rsidRPr="00286953">
              <w:rPr>
                <w:rFonts w:eastAsiaTheme="minorHAnsi"/>
                <w:sz w:val="24"/>
                <w:szCs w:val="24"/>
                <w:lang w:eastAsia="en-US"/>
              </w:rPr>
              <w:t>ИНН</w:t>
            </w:r>
          </w:p>
        </w:tc>
        <w:tc>
          <w:tcPr>
            <w:tcW w:w="2564" w:type="dxa"/>
          </w:tcPr>
          <w:p w:rsidR="0079248D" w:rsidRPr="00286953" w:rsidRDefault="0079248D" w:rsidP="00A0487D">
            <w:pPr>
              <w:spacing w:line="240" w:lineRule="auto"/>
              <w:ind w:left="34" w:firstLine="0"/>
              <w:rPr>
                <w:rFonts w:eastAsiaTheme="minorHAnsi"/>
                <w:sz w:val="24"/>
                <w:szCs w:val="24"/>
                <w:lang w:val="en-US" w:eastAsia="en-US"/>
              </w:rPr>
            </w:pPr>
          </w:p>
        </w:tc>
      </w:tr>
      <w:tr w:rsidR="0079248D" w:rsidRPr="00312405" w:rsidTr="00A0487D">
        <w:trPr>
          <w:gridAfter w:val="1"/>
          <w:wAfter w:w="373" w:type="dxa"/>
          <w:trHeight w:val="20"/>
        </w:trPr>
        <w:tc>
          <w:tcPr>
            <w:tcW w:w="1668" w:type="dxa"/>
            <w:gridSpan w:val="2"/>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 xml:space="preserve">КПП </w:t>
            </w:r>
          </w:p>
        </w:tc>
        <w:tc>
          <w:tcPr>
            <w:tcW w:w="3118" w:type="dxa"/>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057101001</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eastAsia="en-US"/>
              </w:rPr>
            </w:pPr>
            <w:r w:rsidRPr="00286953">
              <w:rPr>
                <w:rFonts w:eastAsiaTheme="minorHAnsi"/>
                <w:sz w:val="24"/>
                <w:szCs w:val="24"/>
                <w:lang w:eastAsia="en-US"/>
              </w:rPr>
              <w:t>КПП</w:t>
            </w:r>
          </w:p>
        </w:tc>
        <w:tc>
          <w:tcPr>
            <w:tcW w:w="2564" w:type="dxa"/>
          </w:tcPr>
          <w:p w:rsidR="0079248D" w:rsidRPr="00286953" w:rsidRDefault="0079248D" w:rsidP="00A0487D">
            <w:pPr>
              <w:spacing w:line="240" w:lineRule="auto"/>
              <w:ind w:left="34" w:firstLine="0"/>
              <w:rPr>
                <w:rFonts w:eastAsiaTheme="minorHAnsi"/>
                <w:sz w:val="24"/>
                <w:szCs w:val="24"/>
                <w:lang w:val="en-US" w:eastAsia="en-US"/>
              </w:rPr>
            </w:pPr>
          </w:p>
        </w:tc>
      </w:tr>
      <w:tr w:rsidR="0079248D" w:rsidRPr="004D28DB" w:rsidTr="00A0487D">
        <w:trPr>
          <w:gridAfter w:val="1"/>
          <w:wAfter w:w="373" w:type="dxa"/>
          <w:trHeight w:val="20"/>
        </w:trPr>
        <w:tc>
          <w:tcPr>
            <w:tcW w:w="1668" w:type="dxa"/>
            <w:gridSpan w:val="2"/>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ОГРН</w:t>
            </w:r>
          </w:p>
        </w:tc>
        <w:tc>
          <w:tcPr>
            <w:tcW w:w="3118" w:type="dxa"/>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1040502524391</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eastAsia="en-US"/>
              </w:rPr>
            </w:pPr>
            <w:r w:rsidRPr="00286953">
              <w:rPr>
                <w:rFonts w:eastAsiaTheme="minorHAnsi"/>
                <w:sz w:val="24"/>
                <w:szCs w:val="24"/>
                <w:lang w:eastAsia="en-US"/>
              </w:rPr>
              <w:t>ОГРН</w:t>
            </w:r>
          </w:p>
        </w:tc>
        <w:tc>
          <w:tcPr>
            <w:tcW w:w="2564" w:type="dxa"/>
          </w:tcPr>
          <w:p w:rsidR="0079248D" w:rsidRPr="00286953" w:rsidRDefault="0079248D" w:rsidP="00A0487D">
            <w:pPr>
              <w:spacing w:line="240" w:lineRule="auto"/>
              <w:ind w:left="34" w:firstLine="0"/>
              <w:rPr>
                <w:rFonts w:eastAsiaTheme="minorHAnsi"/>
                <w:sz w:val="24"/>
                <w:szCs w:val="24"/>
                <w:lang w:val="en-US" w:eastAsia="en-US"/>
              </w:rPr>
            </w:pPr>
          </w:p>
        </w:tc>
      </w:tr>
      <w:tr w:rsidR="0079248D" w:rsidRPr="004D28DB" w:rsidTr="00A0487D">
        <w:trPr>
          <w:gridAfter w:val="1"/>
          <w:wAfter w:w="373" w:type="dxa"/>
          <w:trHeight w:val="20"/>
        </w:trPr>
        <w:tc>
          <w:tcPr>
            <w:tcW w:w="1668" w:type="dxa"/>
            <w:gridSpan w:val="2"/>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 xml:space="preserve">Код ОКПО </w:t>
            </w:r>
          </w:p>
        </w:tc>
        <w:tc>
          <w:tcPr>
            <w:tcW w:w="3118" w:type="dxa"/>
            <w:hideMark/>
          </w:tcPr>
          <w:p w:rsidR="0079248D" w:rsidRPr="00286953" w:rsidRDefault="0079248D" w:rsidP="00A0487D">
            <w:pPr>
              <w:spacing w:line="240" w:lineRule="auto"/>
              <w:ind w:right="-262" w:firstLine="0"/>
              <w:rPr>
                <w:rFonts w:eastAsiaTheme="minorHAnsi"/>
                <w:sz w:val="24"/>
                <w:szCs w:val="24"/>
                <w:lang w:eastAsia="en-US"/>
              </w:rPr>
            </w:pPr>
            <w:r w:rsidRPr="00286953">
              <w:rPr>
                <w:rFonts w:eastAsiaTheme="minorHAnsi"/>
                <w:sz w:val="24"/>
                <w:szCs w:val="24"/>
                <w:lang w:eastAsia="en-US"/>
              </w:rPr>
              <w:t>73914245</w:t>
            </w:r>
          </w:p>
        </w:tc>
        <w:tc>
          <w:tcPr>
            <w:tcW w:w="279" w:type="dxa"/>
            <w:tcBorders>
              <w:top w:val="nil"/>
              <w:bottom w:val="nil"/>
            </w:tcBorders>
          </w:tcPr>
          <w:p w:rsidR="0079248D" w:rsidRPr="00286953" w:rsidRDefault="0079248D" w:rsidP="00A0487D">
            <w:pPr>
              <w:spacing w:line="240" w:lineRule="auto"/>
              <w:ind w:right="-262"/>
              <w:rPr>
                <w:rFonts w:eastAsiaTheme="minorHAnsi"/>
                <w:sz w:val="24"/>
                <w:szCs w:val="24"/>
                <w:lang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eastAsia="en-US"/>
              </w:rPr>
            </w:pPr>
            <w:r w:rsidRPr="00286953">
              <w:rPr>
                <w:rFonts w:eastAsiaTheme="minorHAnsi"/>
                <w:sz w:val="24"/>
                <w:szCs w:val="24"/>
                <w:lang w:eastAsia="en-US"/>
              </w:rPr>
              <w:t>Код ОКПО</w:t>
            </w:r>
          </w:p>
        </w:tc>
        <w:tc>
          <w:tcPr>
            <w:tcW w:w="2564" w:type="dxa"/>
          </w:tcPr>
          <w:p w:rsidR="0079248D" w:rsidRPr="00286953" w:rsidRDefault="0079248D" w:rsidP="00A0487D">
            <w:pPr>
              <w:spacing w:line="240" w:lineRule="auto"/>
              <w:ind w:left="34" w:right="-262" w:firstLine="0"/>
              <w:rPr>
                <w:rFonts w:eastAsiaTheme="minorHAnsi"/>
                <w:sz w:val="24"/>
                <w:szCs w:val="24"/>
                <w:lang w:eastAsia="en-US"/>
              </w:rPr>
            </w:pPr>
          </w:p>
        </w:tc>
      </w:tr>
      <w:tr w:rsidR="0079248D" w:rsidRPr="004D28DB" w:rsidTr="00A0487D">
        <w:trPr>
          <w:gridAfter w:val="1"/>
          <w:wAfter w:w="373" w:type="dxa"/>
          <w:trHeight w:val="20"/>
        </w:trPr>
        <w:tc>
          <w:tcPr>
            <w:tcW w:w="1668" w:type="dxa"/>
            <w:gridSpan w:val="2"/>
            <w:hideMark/>
          </w:tcPr>
          <w:p w:rsidR="0079248D" w:rsidRPr="00286953" w:rsidRDefault="0079248D" w:rsidP="00A0487D">
            <w:pPr>
              <w:spacing w:line="240" w:lineRule="auto"/>
              <w:ind w:firstLine="0"/>
              <w:rPr>
                <w:rFonts w:eastAsiaTheme="minorHAnsi"/>
                <w:sz w:val="24"/>
                <w:szCs w:val="24"/>
                <w:lang w:eastAsia="en-US"/>
              </w:rPr>
            </w:pPr>
            <w:r w:rsidRPr="00286953">
              <w:rPr>
                <w:rFonts w:eastAsiaTheme="minorHAnsi"/>
                <w:sz w:val="24"/>
                <w:szCs w:val="24"/>
                <w:lang w:eastAsia="en-US"/>
              </w:rPr>
              <w:t xml:space="preserve">Код ОКТМО </w:t>
            </w:r>
          </w:p>
        </w:tc>
        <w:tc>
          <w:tcPr>
            <w:tcW w:w="3118" w:type="dxa"/>
            <w:hideMark/>
          </w:tcPr>
          <w:p w:rsidR="0079248D" w:rsidRPr="00286953" w:rsidRDefault="0079248D" w:rsidP="00A0487D">
            <w:pPr>
              <w:spacing w:line="240" w:lineRule="auto"/>
              <w:ind w:right="-262" w:firstLine="0"/>
              <w:rPr>
                <w:rFonts w:eastAsiaTheme="minorHAnsi"/>
                <w:sz w:val="24"/>
                <w:szCs w:val="24"/>
                <w:lang w:eastAsia="en-US"/>
              </w:rPr>
            </w:pPr>
            <w:r w:rsidRPr="00286953">
              <w:rPr>
                <w:rFonts w:eastAsiaTheme="minorHAnsi"/>
                <w:sz w:val="24"/>
                <w:szCs w:val="24"/>
                <w:lang w:eastAsia="en-US"/>
              </w:rPr>
              <w:t>82701365000</w:t>
            </w:r>
          </w:p>
        </w:tc>
        <w:tc>
          <w:tcPr>
            <w:tcW w:w="279" w:type="dxa"/>
            <w:tcBorders>
              <w:top w:val="nil"/>
            </w:tcBorders>
          </w:tcPr>
          <w:p w:rsidR="0079248D" w:rsidRPr="00286953" w:rsidRDefault="0079248D" w:rsidP="00A0487D">
            <w:pPr>
              <w:spacing w:line="240" w:lineRule="auto"/>
              <w:ind w:right="-262"/>
              <w:rPr>
                <w:rFonts w:eastAsiaTheme="minorHAnsi"/>
                <w:sz w:val="24"/>
                <w:szCs w:val="24"/>
                <w:lang w:eastAsia="en-US"/>
              </w:rPr>
            </w:pPr>
          </w:p>
        </w:tc>
        <w:tc>
          <w:tcPr>
            <w:tcW w:w="2297" w:type="dxa"/>
            <w:gridSpan w:val="2"/>
          </w:tcPr>
          <w:p w:rsidR="0079248D" w:rsidRPr="00286953" w:rsidRDefault="00057D1C" w:rsidP="00A0487D">
            <w:pPr>
              <w:spacing w:line="240" w:lineRule="auto"/>
              <w:ind w:left="34" w:firstLine="0"/>
              <w:rPr>
                <w:rFonts w:eastAsiaTheme="minorHAnsi"/>
                <w:sz w:val="24"/>
                <w:szCs w:val="24"/>
                <w:lang w:eastAsia="en-US"/>
              </w:rPr>
            </w:pPr>
            <w:r w:rsidRPr="00286953">
              <w:rPr>
                <w:rFonts w:eastAsiaTheme="minorHAnsi"/>
                <w:sz w:val="24"/>
                <w:szCs w:val="24"/>
                <w:lang w:eastAsia="en-US"/>
              </w:rPr>
              <w:t>Код ОКТМО</w:t>
            </w:r>
          </w:p>
        </w:tc>
        <w:tc>
          <w:tcPr>
            <w:tcW w:w="2564" w:type="dxa"/>
          </w:tcPr>
          <w:p w:rsidR="0079248D" w:rsidRPr="00286953" w:rsidRDefault="0079248D" w:rsidP="00A0487D">
            <w:pPr>
              <w:spacing w:line="240" w:lineRule="auto"/>
              <w:ind w:left="34" w:right="-262" w:firstLine="0"/>
              <w:rPr>
                <w:rFonts w:eastAsiaTheme="minorHAnsi"/>
                <w:sz w:val="24"/>
                <w:szCs w:val="24"/>
                <w:lang w:eastAsia="en-US"/>
              </w:rPr>
            </w:pPr>
          </w:p>
        </w:tc>
      </w:tr>
      <w:tr w:rsidR="0079248D" w:rsidRPr="006B62ED" w:rsidTr="00A0487D">
        <w:trPr>
          <w:gridAfter w:val="1"/>
          <w:wAfter w:w="373" w:type="dxa"/>
          <w:trHeight w:val="20"/>
        </w:trPr>
        <w:tc>
          <w:tcPr>
            <w:tcW w:w="4786" w:type="dxa"/>
            <w:gridSpan w:val="3"/>
            <w:hideMark/>
          </w:tcPr>
          <w:p w:rsidR="0079248D" w:rsidRPr="00286953" w:rsidRDefault="0079248D" w:rsidP="00A0487D">
            <w:pPr>
              <w:spacing w:line="240" w:lineRule="auto"/>
              <w:ind w:right="-262" w:firstLine="0"/>
              <w:rPr>
                <w:rFonts w:eastAsiaTheme="minorHAnsi"/>
                <w:sz w:val="24"/>
                <w:szCs w:val="24"/>
                <w:lang w:eastAsia="en-US"/>
              </w:rPr>
            </w:pPr>
            <w:r w:rsidRPr="00286953">
              <w:rPr>
                <w:rFonts w:eastAsiaTheme="minorHAnsi"/>
                <w:sz w:val="24"/>
                <w:szCs w:val="24"/>
                <w:lang w:eastAsia="en-US"/>
              </w:rPr>
              <w:t>Банковские реквизиты:</w:t>
            </w:r>
          </w:p>
        </w:tc>
        <w:tc>
          <w:tcPr>
            <w:tcW w:w="279" w:type="dxa"/>
            <w:tcBorders>
              <w:top w:val="nil"/>
              <w:bottom w:val="nil"/>
            </w:tcBorders>
          </w:tcPr>
          <w:p w:rsidR="0079248D" w:rsidRPr="00286953" w:rsidRDefault="0079248D" w:rsidP="00A0487D">
            <w:pPr>
              <w:spacing w:line="240" w:lineRule="auto"/>
              <w:ind w:right="-262"/>
              <w:rPr>
                <w:rFonts w:eastAsiaTheme="minorHAnsi"/>
                <w:sz w:val="24"/>
                <w:szCs w:val="24"/>
                <w:lang w:eastAsia="en-US"/>
              </w:rPr>
            </w:pPr>
          </w:p>
        </w:tc>
        <w:tc>
          <w:tcPr>
            <w:tcW w:w="4861" w:type="dxa"/>
            <w:gridSpan w:val="3"/>
          </w:tcPr>
          <w:p w:rsidR="0079248D" w:rsidRPr="00286953" w:rsidRDefault="00057D1C" w:rsidP="00A0487D">
            <w:pPr>
              <w:spacing w:line="240" w:lineRule="auto"/>
              <w:ind w:left="34" w:right="-262" w:firstLine="0"/>
              <w:rPr>
                <w:rFonts w:eastAsiaTheme="minorHAnsi"/>
                <w:sz w:val="24"/>
                <w:szCs w:val="24"/>
                <w:lang w:eastAsia="en-US"/>
              </w:rPr>
            </w:pPr>
            <w:r w:rsidRPr="00286953">
              <w:rPr>
                <w:rFonts w:eastAsiaTheme="minorHAnsi"/>
                <w:sz w:val="24"/>
                <w:szCs w:val="24"/>
                <w:lang w:eastAsia="en-US"/>
              </w:rPr>
              <w:t>Банковские реквизиты:</w:t>
            </w:r>
          </w:p>
        </w:tc>
      </w:tr>
      <w:tr w:rsidR="0079248D" w:rsidRPr="006B62ED" w:rsidTr="00A0487D">
        <w:trPr>
          <w:gridAfter w:val="1"/>
          <w:wAfter w:w="373" w:type="dxa"/>
          <w:trHeight w:val="2759"/>
        </w:trPr>
        <w:tc>
          <w:tcPr>
            <w:tcW w:w="4786" w:type="dxa"/>
            <w:gridSpan w:val="3"/>
          </w:tcPr>
          <w:p w:rsidR="005106D0" w:rsidRPr="005106D0" w:rsidRDefault="005106D0" w:rsidP="005106D0">
            <w:pPr>
              <w:ind w:left="25" w:hanging="3"/>
              <w:rPr>
                <w:sz w:val="24"/>
                <w:szCs w:val="24"/>
                <w:shd w:val="clear" w:color="auto" w:fill="FFFFFF"/>
              </w:rPr>
            </w:pPr>
            <w:r w:rsidRPr="005106D0">
              <w:rPr>
                <w:sz w:val="24"/>
                <w:szCs w:val="24"/>
                <w:shd w:val="clear" w:color="auto" w:fill="FFFFFF"/>
              </w:rPr>
              <w:lastRenderedPageBreak/>
              <w:t>УФК по Нижегородской области (</w:t>
            </w:r>
            <w:r w:rsidRPr="005106D0">
              <w:rPr>
                <w:sz w:val="24"/>
                <w:szCs w:val="24"/>
              </w:rPr>
              <w:t xml:space="preserve">Управление </w:t>
            </w:r>
            <w:proofErr w:type="spellStart"/>
            <w:r w:rsidRPr="005106D0">
              <w:rPr>
                <w:sz w:val="24"/>
                <w:szCs w:val="24"/>
              </w:rPr>
              <w:t>Росреестра</w:t>
            </w:r>
            <w:proofErr w:type="spellEnd"/>
            <w:r w:rsidRPr="005106D0">
              <w:rPr>
                <w:sz w:val="24"/>
                <w:szCs w:val="24"/>
              </w:rPr>
              <w:t xml:space="preserve"> по Республике Дагестан</w:t>
            </w:r>
            <w:r w:rsidRPr="005106D0">
              <w:rPr>
                <w:sz w:val="24"/>
                <w:szCs w:val="24"/>
                <w:shd w:val="clear" w:color="auto" w:fill="FFFFFF"/>
              </w:rPr>
              <w:t>)</w:t>
            </w:r>
          </w:p>
          <w:p w:rsidR="005106D0" w:rsidRPr="005106D0" w:rsidRDefault="005106D0" w:rsidP="005106D0">
            <w:pPr>
              <w:ind w:left="25" w:hanging="3"/>
              <w:rPr>
                <w:sz w:val="24"/>
                <w:szCs w:val="24"/>
              </w:rPr>
            </w:pPr>
            <w:r>
              <w:rPr>
                <w:sz w:val="24"/>
                <w:szCs w:val="24"/>
              </w:rPr>
              <w:t>л/с</w:t>
            </w:r>
            <w:r w:rsidRPr="005106D0">
              <w:rPr>
                <w:sz w:val="24"/>
                <w:szCs w:val="24"/>
              </w:rPr>
              <w:t>03031А54670</w:t>
            </w:r>
            <w:r w:rsidRPr="005106D0">
              <w:rPr>
                <w:sz w:val="24"/>
                <w:szCs w:val="24"/>
              </w:rPr>
              <w:br/>
              <w:t>р/с 03211643000000013218</w:t>
            </w:r>
          </w:p>
          <w:p w:rsidR="005106D0" w:rsidRPr="00C80494" w:rsidRDefault="005106D0" w:rsidP="00C80494">
            <w:pPr>
              <w:spacing w:line="240" w:lineRule="auto"/>
              <w:ind w:hanging="3"/>
              <w:rPr>
                <w:sz w:val="24"/>
                <w:szCs w:val="24"/>
                <w:shd w:val="clear" w:color="auto" w:fill="FFFFFF"/>
              </w:rPr>
            </w:pPr>
            <w:r w:rsidRPr="005106D0">
              <w:rPr>
                <w:sz w:val="24"/>
                <w:szCs w:val="24"/>
                <w:shd w:val="clear" w:color="auto" w:fill="FFFFFF"/>
              </w:rPr>
              <w:t xml:space="preserve">Банк: </w:t>
            </w:r>
            <w:r w:rsidR="00C80494" w:rsidRPr="00C80494">
              <w:rPr>
                <w:sz w:val="24"/>
                <w:szCs w:val="24"/>
                <w:shd w:val="clear" w:color="auto" w:fill="FFFFFF"/>
              </w:rPr>
              <w:t xml:space="preserve">ОКЦ № 1 ВВГУ Банка России </w:t>
            </w:r>
            <w:r w:rsidRPr="005106D0">
              <w:rPr>
                <w:sz w:val="24"/>
                <w:szCs w:val="24"/>
                <w:shd w:val="clear" w:color="auto" w:fill="FFFFFF"/>
              </w:rPr>
              <w:t>// УФК по Нижегородской области, г. Нижний Новгород</w:t>
            </w:r>
          </w:p>
          <w:p w:rsidR="005106D0" w:rsidRPr="005106D0" w:rsidRDefault="005106D0" w:rsidP="005106D0">
            <w:pPr>
              <w:shd w:val="clear" w:color="auto" w:fill="FFFFFF"/>
              <w:spacing w:line="240" w:lineRule="auto"/>
              <w:ind w:hanging="3"/>
              <w:rPr>
                <w:sz w:val="24"/>
                <w:szCs w:val="24"/>
              </w:rPr>
            </w:pPr>
            <w:r w:rsidRPr="005106D0">
              <w:rPr>
                <w:sz w:val="24"/>
                <w:szCs w:val="24"/>
              </w:rPr>
              <w:t xml:space="preserve">БИК 012202102 </w:t>
            </w:r>
          </w:p>
          <w:p w:rsidR="0079248D" w:rsidRPr="00286953" w:rsidRDefault="005106D0" w:rsidP="005106D0">
            <w:pPr>
              <w:spacing w:line="240" w:lineRule="auto"/>
              <w:ind w:hanging="3"/>
              <w:rPr>
                <w:rFonts w:eastAsiaTheme="minorHAnsi"/>
                <w:sz w:val="24"/>
                <w:szCs w:val="24"/>
                <w:lang w:eastAsia="en-US"/>
              </w:rPr>
            </w:pPr>
            <w:r w:rsidRPr="005106D0">
              <w:rPr>
                <w:sz w:val="24"/>
                <w:szCs w:val="24"/>
              </w:rPr>
              <w:t>ЕКС: 40102810745370000024</w:t>
            </w:r>
          </w:p>
        </w:tc>
        <w:tc>
          <w:tcPr>
            <w:tcW w:w="279" w:type="dxa"/>
            <w:tcBorders>
              <w:top w:val="nil"/>
              <w:bottom w:val="nil"/>
            </w:tcBorders>
          </w:tcPr>
          <w:p w:rsidR="0079248D" w:rsidRPr="00286953" w:rsidRDefault="0079248D" w:rsidP="00A0487D">
            <w:pPr>
              <w:spacing w:line="240" w:lineRule="auto"/>
              <w:rPr>
                <w:rFonts w:eastAsiaTheme="minorHAnsi"/>
                <w:sz w:val="24"/>
                <w:szCs w:val="24"/>
                <w:lang w:eastAsia="en-US"/>
              </w:rPr>
            </w:pPr>
          </w:p>
        </w:tc>
        <w:tc>
          <w:tcPr>
            <w:tcW w:w="4861" w:type="dxa"/>
            <w:gridSpan w:val="3"/>
          </w:tcPr>
          <w:p w:rsidR="0079248D" w:rsidRPr="00FA6C29" w:rsidRDefault="0079248D" w:rsidP="00E36EB2">
            <w:pPr>
              <w:autoSpaceDE w:val="0"/>
              <w:autoSpaceDN w:val="0"/>
              <w:spacing w:line="240" w:lineRule="auto"/>
              <w:ind w:left="34" w:firstLine="0"/>
              <w:rPr>
                <w:rFonts w:eastAsiaTheme="minorHAnsi"/>
                <w:sz w:val="24"/>
                <w:szCs w:val="24"/>
                <w:lang w:eastAsia="en-US"/>
              </w:rPr>
            </w:pPr>
          </w:p>
        </w:tc>
      </w:tr>
      <w:tr w:rsidR="0079248D" w:rsidRPr="00DC3BB9" w:rsidTr="00A04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5040" w:type="dxa"/>
            <w:gridSpan w:val="4"/>
            <w:hideMark/>
          </w:tcPr>
          <w:p w:rsidR="008E4F77" w:rsidRPr="00DC3BB9" w:rsidRDefault="008E4F77" w:rsidP="00A0487D">
            <w:pPr>
              <w:tabs>
                <w:tab w:val="left" w:pos="4637"/>
              </w:tabs>
              <w:spacing w:line="240" w:lineRule="auto"/>
              <w:ind w:firstLine="0"/>
              <w:contextualSpacing/>
              <w:jc w:val="left"/>
              <w:rPr>
                <w:b/>
                <w:bCs/>
                <w:sz w:val="24"/>
                <w:szCs w:val="24"/>
              </w:rPr>
            </w:pPr>
          </w:p>
          <w:p w:rsidR="008E4F77" w:rsidRPr="00DC3BB9" w:rsidRDefault="008E4F77" w:rsidP="00A0487D">
            <w:pPr>
              <w:tabs>
                <w:tab w:val="left" w:pos="4637"/>
              </w:tabs>
              <w:spacing w:line="240" w:lineRule="auto"/>
              <w:ind w:firstLine="0"/>
              <w:contextualSpacing/>
              <w:jc w:val="left"/>
              <w:rPr>
                <w:b/>
                <w:bCs/>
                <w:sz w:val="24"/>
                <w:szCs w:val="24"/>
              </w:rPr>
            </w:pPr>
          </w:p>
          <w:p w:rsidR="0079248D" w:rsidRPr="00DC3BB9" w:rsidRDefault="0079248D" w:rsidP="00A0487D">
            <w:pPr>
              <w:tabs>
                <w:tab w:val="left" w:pos="4637"/>
              </w:tabs>
              <w:spacing w:line="240" w:lineRule="auto"/>
              <w:ind w:firstLine="0"/>
              <w:contextualSpacing/>
              <w:jc w:val="left"/>
              <w:rPr>
                <w:sz w:val="24"/>
                <w:szCs w:val="24"/>
              </w:rPr>
            </w:pPr>
            <w:r w:rsidRPr="00DC3BB9">
              <w:rPr>
                <w:b/>
                <w:bCs/>
                <w:sz w:val="24"/>
                <w:szCs w:val="24"/>
              </w:rPr>
              <w:t>ЗАКАЗЧИК:</w:t>
            </w:r>
          </w:p>
        </w:tc>
        <w:tc>
          <w:tcPr>
            <w:tcW w:w="5039" w:type="dxa"/>
            <w:gridSpan w:val="3"/>
            <w:hideMark/>
          </w:tcPr>
          <w:p w:rsidR="008E4F77" w:rsidRPr="00DC3BB9" w:rsidRDefault="0079248D" w:rsidP="008E4F77">
            <w:pPr>
              <w:spacing w:line="240" w:lineRule="auto"/>
              <w:ind w:left="-125" w:firstLine="142"/>
              <w:contextualSpacing/>
              <w:jc w:val="left"/>
              <w:rPr>
                <w:b/>
                <w:bCs/>
                <w:sz w:val="24"/>
                <w:szCs w:val="24"/>
              </w:rPr>
            </w:pPr>
            <w:r w:rsidRPr="00DC3BB9">
              <w:rPr>
                <w:b/>
                <w:bCs/>
                <w:sz w:val="24"/>
                <w:szCs w:val="24"/>
              </w:rPr>
              <w:t xml:space="preserve">       </w:t>
            </w:r>
          </w:p>
          <w:p w:rsidR="008E4F77" w:rsidRPr="00DC3BB9" w:rsidRDefault="008E4F77" w:rsidP="008E4F77">
            <w:pPr>
              <w:spacing w:line="240" w:lineRule="auto"/>
              <w:ind w:left="-125" w:firstLine="142"/>
              <w:contextualSpacing/>
              <w:jc w:val="left"/>
              <w:rPr>
                <w:b/>
                <w:bCs/>
                <w:sz w:val="24"/>
                <w:szCs w:val="24"/>
              </w:rPr>
            </w:pPr>
          </w:p>
          <w:p w:rsidR="0079248D" w:rsidRPr="00DC3BB9" w:rsidRDefault="0079248D" w:rsidP="008E4F77">
            <w:pPr>
              <w:spacing w:line="240" w:lineRule="auto"/>
              <w:ind w:left="-125" w:firstLine="142"/>
              <w:contextualSpacing/>
              <w:jc w:val="left"/>
              <w:rPr>
                <w:sz w:val="24"/>
                <w:szCs w:val="24"/>
              </w:rPr>
            </w:pPr>
            <w:r w:rsidRPr="00DC3BB9">
              <w:rPr>
                <w:b/>
                <w:bCs/>
                <w:sz w:val="24"/>
                <w:szCs w:val="24"/>
              </w:rPr>
              <w:t>ПОСТАВЩИК:</w:t>
            </w:r>
          </w:p>
        </w:tc>
      </w:tr>
      <w:tr w:rsidR="0079248D" w:rsidRPr="00DC3BB9" w:rsidTr="00A04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5040" w:type="dxa"/>
            <w:gridSpan w:val="4"/>
            <w:hideMark/>
          </w:tcPr>
          <w:p w:rsidR="0079248D" w:rsidRPr="00DC3BB9" w:rsidRDefault="0079248D" w:rsidP="00A0487D">
            <w:pPr>
              <w:snapToGrid w:val="0"/>
              <w:spacing w:line="240" w:lineRule="auto"/>
              <w:ind w:firstLine="0"/>
              <w:contextualSpacing/>
              <w:jc w:val="left"/>
              <w:rPr>
                <w:rFonts w:eastAsia="Arial"/>
                <w:sz w:val="24"/>
                <w:szCs w:val="24"/>
              </w:rPr>
            </w:pPr>
            <w:r w:rsidRPr="00DC3BB9">
              <w:rPr>
                <w:rFonts w:eastAsia="Arial"/>
                <w:sz w:val="24"/>
                <w:szCs w:val="24"/>
              </w:rPr>
              <w:t>Заместитель руководителя</w:t>
            </w:r>
          </w:p>
        </w:tc>
        <w:tc>
          <w:tcPr>
            <w:tcW w:w="5039" w:type="dxa"/>
            <w:gridSpan w:val="3"/>
            <w:hideMark/>
          </w:tcPr>
          <w:p w:rsidR="0079248D" w:rsidRPr="00DC3BB9" w:rsidRDefault="0079248D" w:rsidP="008E4F77">
            <w:pPr>
              <w:snapToGrid w:val="0"/>
              <w:spacing w:line="240" w:lineRule="auto"/>
              <w:ind w:left="-125" w:firstLine="142"/>
              <w:contextualSpacing/>
              <w:jc w:val="left"/>
              <w:rPr>
                <w:rFonts w:eastAsia="Arial"/>
                <w:sz w:val="24"/>
                <w:szCs w:val="24"/>
              </w:rPr>
            </w:pPr>
          </w:p>
        </w:tc>
      </w:tr>
      <w:tr w:rsidR="0079248D" w:rsidRPr="00DC3BB9" w:rsidTr="00A04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5040" w:type="dxa"/>
            <w:gridSpan w:val="4"/>
            <w:hideMark/>
          </w:tcPr>
          <w:p w:rsidR="0079248D" w:rsidRPr="00DC3BB9" w:rsidRDefault="0079248D" w:rsidP="004077E6">
            <w:pPr>
              <w:spacing w:line="240" w:lineRule="auto"/>
              <w:ind w:firstLine="0"/>
              <w:contextualSpacing/>
              <w:jc w:val="left"/>
              <w:rPr>
                <w:rFonts w:eastAsia="Arial"/>
                <w:sz w:val="24"/>
                <w:szCs w:val="24"/>
              </w:rPr>
            </w:pPr>
            <w:r w:rsidRPr="00DC3BB9">
              <w:rPr>
                <w:rFonts w:eastAsia="Arial"/>
                <w:sz w:val="24"/>
                <w:szCs w:val="24"/>
              </w:rPr>
              <w:t>_________________</w:t>
            </w:r>
          </w:p>
        </w:tc>
        <w:tc>
          <w:tcPr>
            <w:tcW w:w="5039" w:type="dxa"/>
            <w:gridSpan w:val="3"/>
            <w:hideMark/>
          </w:tcPr>
          <w:p w:rsidR="007A600E" w:rsidRPr="00DC3BB9" w:rsidRDefault="007A600E" w:rsidP="008E4F77">
            <w:pPr>
              <w:ind w:left="-125" w:firstLine="142"/>
              <w:rPr>
                <w:sz w:val="24"/>
                <w:szCs w:val="24"/>
              </w:rPr>
            </w:pPr>
            <w:r w:rsidRPr="00DC3BB9">
              <w:rPr>
                <w:rFonts w:eastAsia="Arial"/>
                <w:sz w:val="24"/>
                <w:szCs w:val="24"/>
              </w:rPr>
              <w:t>______________</w:t>
            </w:r>
            <w:r w:rsidR="003A3293" w:rsidRPr="00DC3BB9">
              <w:rPr>
                <w:sz w:val="24"/>
                <w:szCs w:val="24"/>
              </w:rPr>
              <w:t>____</w:t>
            </w:r>
          </w:p>
          <w:p w:rsidR="0079248D" w:rsidRPr="00DC3BB9" w:rsidRDefault="0079248D" w:rsidP="008E4F77">
            <w:pPr>
              <w:spacing w:line="240" w:lineRule="auto"/>
              <w:ind w:left="-125" w:firstLine="142"/>
              <w:contextualSpacing/>
              <w:jc w:val="left"/>
              <w:rPr>
                <w:rFonts w:eastAsia="Arial"/>
                <w:sz w:val="24"/>
                <w:szCs w:val="24"/>
              </w:rPr>
            </w:pPr>
          </w:p>
        </w:tc>
      </w:tr>
      <w:tr w:rsidR="0079248D" w:rsidRPr="00DC3BB9" w:rsidTr="008E4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80"/>
        </w:trPr>
        <w:tc>
          <w:tcPr>
            <w:tcW w:w="5040" w:type="dxa"/>
            <w:gridSpan w:val="4"/>
            <w:hideMark/>
          </w:tcPr>
          <w:p w:rsidR="0079248D" w:rsidRPr="00DC3BB9" w:rsidRDefault="0079248D" w:rsidP="00A0487D">
            <w:pPr>
              <w:spacing w:line="240" w:lineRule="auto"/>
              <w:ind w:firstLine="0"/>
              <w:contextualSpacing/>
              <w:jc w:val="left"/>
              <w:rPr>
                <w:rFonts w:eastAsia="Arial"/>
                <w:sz w:val="24"/>
                <w:szCs w:val="24"/>
              </w:rPr>
            </w:pPr>
          </w:p>
        </w:tc>
        <w:tc>
          <w:tcPr>
            <w:tcW w:w="5039" w:type="dxa"/>
            <w:gridSpan w:val="3"/>
            <w:hideMark/>
          </w:tcPr>
          <w:p w:rsidR="0079248D" w:rsidRPr="00DC3BB9" w:rsidRDefault="0079248D" w:rsidP="00EB10E7">
            <w:pPr>
              <w:spacing w:line="240" w:lineRule="auto"/>
              <w:ind w:left="-125" w:firstLine="142"/>
              <w:contextualSpacing/>
              <w:jc w:val="left"/>
              <w:rPr>
                <w:rFonts w:eastAsia="Arial"/>
                <w:sz w:val="24"/>
                <w:szCs w:val="24"/>
              </w:rPr>
            </w:pPr>
          </w:p>
        </w:tc>
      </w:tr>
    </w:tbl>
    <w:p w:rsidR="00E923DC" w:rsidRPr="00286953" w:rsidRDefault="00E923DC" w:rsidP="00AB6A65">
      <w:pPr>
        <w:tabs>
          <w:tab w:val="left" w:pos="1845"/>
        </w:tabs>
        <w:ind w:firstLine="0"/>
        <w:rPr>
          <w:rFonts w:eastAsia="Calibri"/>
          <w:sz w:val="24"/>
          <w:szCs w:val="24"/>
          <w:lang w:eastAsia="en-US"/>
        </w:rPr>
      </w:pPr>
    </w:p>
    <w:p w:rsidR="009D5174" w:rsidRDefault="009D5174"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8E4F77" w:rsidRDefault="008E4F77" w:rsidP="00AA42A5">
      <w:pPr>
        <w:spacing w:after="60" w:line="240" w:lineRule="auto"/>
        <w:ind w:firstLine="0"/>
        <w:jc w:val="right"/>
        <w:rPr>
          <w:b/>
          <w:sz w:val="24"/>
          <w:szCs w:val="24"/>
        </w:rPr>
      </w:pPr>
    </w:p>
    <w:p w:rsidR="009D5174" w:rsidRDefault="009D5174" w:rsidP="00EE252B">
      <w:pPr>
        <w:spacing w:after="60" w:line="240" w:lineRule="auto"/>
        <w:ind w:firstLine="0"/>
        <w:rPr>
          <w:b/>
          <w:sz w:val="24"/>
          <w:szCs w:val="24"/>
        </w:rPr>
      </w:pPr>
    </w:p>
    <w:p w:rsidR="00EE252B" w:rsidRDefault="00EE252B" w:rsidP="00EE252B">
      <w:pPr>
        <w:spacing w:after="60" w:line="240" w:lineRule="auto"/>
        <w:ind w:firstLine="0"/>
        <w:rPr>
          <w:b/>
          <w:sz w:val="24"/>
          <w:szCs w:val="24"/>
        </w:rPr>
      </w:pPr>
    </w:p>
    <w:p w:rsidR="00EE252B" w:rsidRDefault="00EE252B" w:rsidP="00EE252B">
      <w:pPr>
        <w:spacing w:after="60" w:line="240" w:lineRule="auto"/>
        <w:ind w:firstLine="0"/>
        <w:rPr>
          <w:b/>
          <w:sz w:val="24"/>
          <w:szCs w:val="24"/>
        </w:rPr>
      </w:pPr>
    </w:p>
    <w:p w:rsidR="00EE252B" w:rsidRDefault="00EE252B" w:rsidP="00EE252B">
      <w:pPr>
        <w:spacing w:after="60" w:line="240" w:lineRule="auto"/>
        <w:ind w:firstLine="0"/>
        <w:rPr>
          <w:b/>
          <w:sz w:val="24"/>
          <w:szCs w:val="24"/>
        </w:rPr>
      </w:pPr>
    </w:p>
    <w:p w:rsidR="00EE252B" w:rsidRDefault="00EE252B" w:rsidP="00EE252B">
      <w:pPr>
        <w:spacing w:after="60" w:line="240" w:lineRule="auto"/>
        <w:ind w:firstLine="0"/>
        <w:rPr>
          <w:b/>
          <w:sz w:val="24"/>
          <w:szCs w:val="24"/>
        </w:rPr>
      </w:pPr>
    </w:p>
    <w:p w:rsidR="00EE252B" w:rsidRDefault="00EE252B" w:rsidP="00EE252B">
      <w:pPr>
        <w:spacing w:after="60" w:line="240" w:lineRule="auto"/>
        <w:ind w:firstLine="0"/>
        <w:rPr>
          <w:b/>
          <w:sz w:val="24"/>
          <w:szCs w:val="24"/>
        </w:rPr>
      </w:pPr>
    </w:p>
    <w:p w:rsidR="00C80494" w:rsidRDefault="00C80494" w:rsidP="00EE252B">
      <w:pPr>
        <w:spacing w:after="60" w:line="240" w:lineRule="auto"/>
        <w:ind w:firstLine="0"/>
        <w:rPr>
          <w:b/>
          <w:sz w:val="24"/>
          <w:szCs w:val="24"/>
        </w:rPr>
      </w:pPr>
    </w:p>
    <w:p w:rsidR="00C80494" w:rsidRDefault="00C80494" w:rsidP="00EE252B">
      <w:pPr>
        <w:spacing w:after="60" w:line="240" w:lineRule="auto"/>
        <w:ind w:firstLine="0"/>
        <w:rPr>
          <w:b/>
          <w:sz w:val="24"/>
          <w:szCs w:val="24"/>
        </w:rPr>
      </w:pPr>
    </w:p>
    <w:p w:rsidR="00C80494" w:rsidRDefault="00C80494" w:rsidP="00EE252B">
      <w:pPr>
        <w:spacing w:after="60" w:line="240" w:lineRule="auto"/>
        <w:ind w:firstLine="0"/>
        <w:rPr>
          <w:b/>
          <w:sz w:val="24"/>
          <w:szCs w:val="24"/>
        </w:rPr>
      </w:pPr>
    </w:p>
    <w:p w:rsidR="00AA42A5" w:rsidRPr="00AA42A5" w:rsidRDefault="00AA42A5" w:rsidP="00AA42A5">
      <w:pPr>
        <w:spacing w:after="60" w:line="240" w:lineRule="auto"/>
        <w:ind w:firstLine="0"/>
        <w:jc w:val="right"/>
        <w:rPr>
          <w:b/>
          <w:sz w:val="24"/>
          <w:szCs w:val="24"/>
        </w:rPr>
      </w:pPr>
      <w:r>
        <w:rPr>
          <w:b/>
          <w:sz w:val="24"/>
          <w:szCs w:val="24"/>
        </w:rPr>
        <w:t>Приложение</w:t>
      </w:r>
      <w:r w:rsidR="000D756F">
        <w:rPr>
          <w:b/>
          <w:sz w:val="24"/>
          <w:szCs w:val="24"/>
        </w:rPr>
        <w:t xml:space="preserve"> №1</w:t>
      </w:r>
      <w:r>
        <w:rPr>
          <w:b/>
          <w:sz w:val="24"/>
          <w:szCs w:val="24"/>
        </w:rPr>
        <w:t xml:space="preserve"> </w:t>
      </w:r>
      <w:r w:rsidRPr="00AA42A5">
        <w:rPr>
          <w:b/>
          <w:sz w:val="24"/>
          <w:szCs w:val="24"/>
        </w:rPr>
        <w:t xml:space="preserve"> </w:t>
      </w:r>
    </w:p>
    <w:p w:rsidR="003F219B" w:rsidRDefault="00AA42A5" w:rsidP="00AA42A5">
      <w:pPr>
        <w:spacing w:after="60" w:line="240" w:lineRule="auto"/>
        <w:ind w:firstLine="0"/>
        <w:jc w:val="right"/>
        <w:rPr>
          <w:b/>
          <w:bCs/>
          <w:snapToGrid w:val="0"/>
          <w:sz w:val="24"/>
          <w:szCs w:val="24"/>
        </w:rPr>
      </w:pPr>
      <w:r w:rsidRPr="00AA42A5">
        <w:rPr>
          <w:b/>
          <w:bCs/>
          <w:snapToGrid w:val="0"/>
          <w:sz w:val="24"/>
          <w:szCs w:val="24"/>
        </w:rPr>
        <w:t>к Государственному контракту</w:t>
      </w:r>
    </w:p>
    <w:p w:rsidR="00AA42A5" w:rsidRPr="00AA42A5" w:rsidRDefault="003F219B" w:rsidP="003F219B">
      <w:pPr>
        <w:spacing w:after="60" w:line="240" w:lineRule="auto"/>
        <w:ind w:firstLine="0"/>
        <w:jc w:val="right"/>
        <w:rPr>
          <w:b/>
          <w:sz w:val="24"/>
          <w:szCs w:val="24"/>
        </w:rPr>
      </w:pPr>
      <w:r w:rsidRPr="00AA42A5">
        <w:rPr>
          <w:b/>
          <w:sz w:val="24"/>
          <w:szCs w:val="24"/>
        </w:rPr>
        <w:t xml:space="preserve">№ </w:t>
      </w:r>
      <w:r>
        <w:rPr>
          <w:rFonts w:eastAsia="Lucida Sans Unicode" w:cs="Tahoma"/>
          <w:b/>
          <w:bCs/>
          <w:color w:val="000000"/>
          <w:sz w:val="24"/>
          <w:szCs w:val="24"/>
          <w:lang w:eastAsia="en-US" w:bidi="en-US"/>
        </w:rPr>
        <w:t>_____________</w:t>
      </w:r>
      <w:r w:rsidR="00AA42A5" w:rsidRPr="00AA42A5">
        <w:rPr>
          <w:b/>
          <w:sz w:val="24"/>
          <w:szCs w:val="24"/>
        </w:rPr>
        <w:t xml:space="preserve"> </w:t>
      </w:r>
    </w:p>
    <w:p w:rsidR="00AA42A5" w:rsidRPr="00AA42A5" w:rsidRDefault="00AA42A5" w:rsidP="00AA42A5">
      <w:pPr>
        <w:spacing w:after="60" w:line="240" w:lineRule="auto"/>
        <w:ind w:firstLine="0"/>
        <w:jc w:val="right"/>
        <w:rPr>
          <w:b/>
          <w:bCs/>
          <w:snapToGrid w:val="0"/>
          <w:sz w:val="24"/>
          <w:szCs w:val="24"/>
        </w:rPr>
      </w:pPr>
      <w:r w:rsidRPr="00AA42A5">
        <w:rPr>
          <w:b/>
          <w:sz w:val="24"/>
          <w:szCs w:val="24"/>
        </w:rPr>
        <w:t>от «</w:t>
      </w:r>
      <w:r>
        <w:rPr>
          <w:b/>
          <w:sz w:val="24"/>
          <w:szCs w:val="24"/>
        </w:rPr>
        <w:t>__</w:t>
      </w:r>
      <w:r w:rsidRPr="00AA42A5">
        <w:rPr>
          <w:b/>
          <w:sz w:val="24"/>
          <w:szCs w:val="24"/>
        </w:rPr>
        <w:t>»</w:t>
      </w:r>
      <w:r w:rsidR="00DC3BB9">
        <w:rPr>
          <w:b/>
          <w:sz w:val="24"/>
          <w:szCs w:val="24"/>
        </w:rPr>
        <w:t xml:space="preserve"> </w:t>
      </w:r>
      <w:r w:rsidR="00EE252B">
        <w:rPr>
          <w:b/>
          <w:sz w:val="24"/>
          <w:szCs w:val="24"/>
        </w:rPr>
        <w:t>____________</w:t>
      </w:r>
      <w:r w:rsidR="00012295">
        <w:rPr>
          <w:b/>
          <w:sz w:val="24"/>
          <w:szCs w:val="24"/>
        </w:rPr>
        <w:t>2026</w:t>
      </w:r>
      <w:r w:rsidRPr="00AA42A5">
        <w:rPr>
          <w:b/>
          <w:sz w:val="24"/>
          <w:szCs w:val="24"/>
        </w:rPr>
        <w:t xml:space="preserve"> г.</w:t>
      </w:r>
    </w:p>
    <w:p w:rsidR="00AA42A5" w:rsidRDefault="00AA42A5" w:rsidP="00AA42A5">
      <w:pPr>
        <w:spacing w:after="60" w:line="240" w:lineRule="auto"/>
        <w:ind w:firstLine="0"/>
        <w:jc w:val="left"/>
        <w:rPr>
          <w:bCs/>
          <w:snapToGrid w:val="0"/>
          <w:sz w:val="25"/>
          <w:szCs w:val="25"/>
        </w:rPr>
      </w:pPr>
    </w:p>
    <w:p w:rsidR="00AA42A5" w:rsidRPr="00AA42A5" w:rsidRDefault="00AA42A5" w:rsidP="00AA42A5">
      <w:pPr>
        <w:spacing w:after="60" w:line="240" w:lineRule="auto"/>
        <w:ind w:firstLine="0"/>
        <w:jc w:val="left"/>
        <w:rPr>
          <w:bCs/>
          <w:snapToGrid w:val="0"/>
          <w:sz w:val="25"/>
          <w:szCs w:val="25"/>
        </w:rPr>
      </w:pPr>
    </w:p>
    <w:p w:rsidR="00AA42A5" w:rsidRPr="00AA42A5" w:rsidRDefault="00AA42A5" w:rsidP="00AA42A5">
      <w:pPr>
        <w:tabs>
          <w:tab w:val="left" w:pos="3945"/>
          <w:tab w:val="center" w:pos="5528"/>
        </w:tabs>
        <w:spacing w:after="60" w:line="240" w:lineRule="auto"/>
        <w:ind w:firstLine="0"/>
        <w:jc w:val="center"/>
        <w:rPr>
          <w:b/>
          <w:bCs/>
          <w:snapToGrid w:val="0"/>
        </w:rPr>
      </w:pPr>
      <w:r w:rsidRPr="00AA42A5">
        <w:rPr>
          <w:b/>
          <w:bCs/>
          <w:snapToGrid w:val="0"/>
        </w:rPr>
        <w:t>Спецификация</w:t>
      </w:r>
    </w:p>
    <w:p w:rsidR="00AA42A5" w:rsidRPr="00AA42A5" w:rsidRDefault="00AA42A5" w:rsidP="00AA42A5">
      <w:pPr>
        <w:tabs>
          <w:tab w:val="left" w:pos="3945"/>
          <w:tab w:val="center" w:pos="5528"/>
        </w:tabs>
        <w:spacing w:after="60" w:line="240" w:lineRule="auto"/>
        <w:ind w:firstLine="0"/>
        <w:jc w:val="center"/>
        <w:rPr>
          <w:b/>
          <w:bCs/>
          <w:snapToGrid w:val="0"/>
        </w:rPr>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6"/>
        <w:gridCol w:w="1339"/>
        <w:gridCol w:w="1539"/>
        <w:gridCol w:w="992"/>
        <w:gridCol w:w="1134"/>
        <w:gridCol w:w="1134"/>
        <w:gridCol w:w="1276"/>
        <w:gridCol w:w="1701"/>
      </w:tblGrid>
      <w:tr w:rsidR="00DB65E4" w:rsidRPr="00AA42A5" w:rsidTr="00140EC3">
        <w:trPr>
          <w:trHeight w:val="1201"/>
        </w:trPr>
        <w:tc>
          <w:tcPr>
            <w:tcW w:w="666"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 п/п</w:t>
            </w:r>
          </w:p>
        </w:tc>
        <w:tc>
          <w:tcPr>
            <w:tcW w:w="1339"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Наименование товара</w:t>
            </w:r>
          </w:p>
          <w:p w:rsidR="00DB65E4" w:rsidRPr="00AA42A5" w:rsidRDefault="00DB65E4" w:rsidP="004077E6">
            <w:pPr>
              <w:autoSpaceDE w:val="0"/>
              <w:autoSpaceDN w:val="0"/>
              <w:adjustRightInd w:val="0"/>
              <w:spacing w:after="60" w:line="240" w:lineRule="auto"/>
              <w:ind w:firstLine="0"/>
              <w:jc w:val="center"/>
              <w:rPr>
                <w:b/>
                <w:sz w:val="22"/>
                <w:szCs w:val="22"/>
              </w:rPr>
            </w:pPr>
          </w:p>
        </w:tc>
        <w:tc>
          <w:tcPr>
            <w:tcW w:w="1539" w:type="dxa"/>
            <w:tcBorders>
              <w:top w:val="single" w:sz="4" w:space="0" w:color="000000"/>
              <w:left w:val="single" w:sz="4" w:space="0" w:color="000000"/>
              <w:bottom w:val="single" w:sz="4" w:space="0" w:color="000000"/>
              <w:right w:val="single" w:sz="4" w:space="0" w:color="000000"/>
            </w:tcBorders>
          </w:tcPr>
          <w:p w:rsidR="00DB65E4" w:rsidRDefault="00DB65E4" w:rsidP="004077E6">
            <w:pPr>
              <w:autoSpaceDE w:val="0"/>
              <w:autoSpaceDN w:val="0"/>
              <w:adjustRightInd w:val="0"/>
              <w:spacing w:after="60" w:line="240" w:lineRule="auto"/>
              <w:ind w:firstLine="0"/>
              <w:jc w:val="center"/>
              <w:rPr>
                <w:b/>
                <w:sz w:val="22"/>
                <w:szCs w:val="22"/>
              </w:rPr>
            </w:pPr>
          </w:p>
          <w:p w:rsidR="00DB65E4" w:rsidRPr="004077E6" w:rsidRDefault="00DB65E4" w:rsidP="004077E6">
            <w:pPr>
              <w:ind w:right="35" w:firstLine="0"/>
              <w:jc w:val="center"/>
              <w:rPr>
                <w:b/>
                <w:sz w:val="22"/>
                <w:szCs w:val="22"/>
              </w:rPr>
            </w:pPr>
          </w:p>
          <w:p w:rsidR="00DB65E4" w:rsidRPr="004077E6" w:rsidRDefault="00DB65E4" w:rsidP="004077E6">
            <w:pPr>
              <w:ind w:right="35" w:firstLine="0"/>
              <w:jc w:val="center"/>
              <w:rPr>
                <w:sz w:val="22"/>
                <w:szCs w:val="22"/>
              </w:rPr>
            </w:pPr>
            <w:r>
              <w:rPr>
                <w:b/>
                <w:sz w:val="22"/>
                <w:szCs w:val="22"/>
              </w:rPr>
              <w:t>ОКПД</w:t>
            </w:r>
            <w:r w:rsidRPr="004077E6">
              <w:rPr>
                <w:b/>
                <w:sz w:val="22"/>
                <w:szCs w:val="22"/>
              </w:rPr>
              <w:t>2/КТРУ</w:t>
            </w:r>
          </w:p>
        </w:tc>
        <w:tc>
          <w:tcPr>
            <w:tcW w:w="992" w:type="dxa"/>
            <w:tcBorders>
              <w:top w:val="single" w:sz="4" w:space="0" w:color="000000"/>
              <w:left w:val="single" w:sz="4" w:space="0" w:color="000000"/>
              <w:bottom w:val="single" w:sz="4" w:space="0" w:color="000000"/>
              <w:right w:val="single" w:sz="4" w:space="0" w:color="000000"/>
            </w:tcBorders>
          </w:tcPr>
          <w:p w:rsidR="00DB65E4" w:rsidRDefault="00DB65E4" w:rsidP="004077E6">
            <w:pPr>
              <w:autoSpaceDE w:val="0"/>
              <w:autoSpaceDN w:val="0"/>
              <w:adjustRightInd w:val="0"/>
              <w:spacing w:after="60" w:line="240" w:lineRule="auto"/>
              <w:ind w:firstLine="0"/>
              <w:jc w:val="center"/>
              <w:rPr>
                <w:b/>
                <w:sz w:val="22"/>
                <w:szCs w:val="22"/>
              </w:rPr>
            </w:pPr>
          </w:p>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Тип объекта закупки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Страна происхождения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Кол-во, шт.</w:t>
            </w:r>
          </w:p>
          <w:p w:rsidR="00DB65E4" w:rsidRPr="00AA42A5" w:rsidRDefault="00DB65E4" w:rsidP="004077E6">
            <w:pPr>
              <w:autoSpaceDE w:val="0"/>
              <w:autoSpaceDN w:val="0"/>
              <w:adjustRightInd w:val="0"/>
              <w:spacing w:after="60" w:line="240" w:lineRule="auto"/>
              <w:ind w:firstLine="0"/>
              <w:jc w:val="center"/>
              <w:rPr>
                <w:b/>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Цена за ед. (НДС не облагается), руб</w:t>
            </w:r>
            <w:r>
              <w:rPr>
                <w:b/>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4077E6">
            <w:pPr>
              <w:autoSpaceDE w:val="0"/>
              <w:autoSpaceDN w:val="0"/>
              <w:adjustRightInd w:val="0"/>
              <w:spacing w:after="60" w:line="240" w:lineRule="auto"/>
              <w:ind w:firstLine="0"/>
              <w:jc w:val="center"/>
              <w:rPr>
                <w:b/>
                <w:sz w:val="22"/>
                <w:szCs w:val="22"/>
              </w:rPr>
            </w:pPr>
            <w:r w:rsidRPr="00AA42A5">
              <w:rPr>
                <w:b/>
                <w:sz w:val="22"/>
                <w:szCs w:val="22"/>
              </w:rPr>
              <w:t>Общая сумма (НДС не облагается руб.</w:t>
            </w:r>
          </w:p>
        </w:tc>
      </w:tr>
      <w:tr w:rsidR="00DB65E4" w:rsidRPr="00AA42A5" w:rsidTr="00140EC3">
        <w:trPr>
          <w:trHeight w:val="522"/>
        </w:trPr>
        <w:tc>
          <w:tcPr>
            <w:tcW w:w="666"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AA42A5">
            <w:pPr>
              <w:tabs>
                <w:tab w:val="left" w:pos="5520"/>
              </w:tabs>
              <w:autoSpaceDE w:val="0"/>
              <w:autoSpaceDN w:val="0"/>
              <w:adjustRightInd w:val="0"/>
              <w:spacing w:after="60" w:line="240" w:lineRule="auto"/>
              <w:ind w:firstLine="0"/>
              <w:jc w:val="center"/>
              <w:rPr>
                <w:bCs/>
                <w:sz w:val="24"/>
                <w:szCs w:val="24"/>
              </w:rPr>
            </w:pPr>
            <w:r>
              <w:rPr>
                <w:bCs/>
                <w:sz w:val="24"/>
                <w:szCs w:val="24"/>
              </w:rPr>
              <w:t>1</w:t>
            </w:r>
          </w:p>
        </w:tc>
        <w:tc>
          <w:tcPr>
            <w:tcW w:w="1339" w:type="dxa"/>
            <w:tcBorders>
              <w:top w:val="single" w:sz="4" w:space="0" w:color="000000"/>
              <w:left w:val="single" w:sz="4" w:space="0" w:color="000000"/>
              <w:bottom w:val="single" w:sz="4" w:space="0" w:color="000000"/>
              <w:right w:val="single" w:sz="4" w:space="0" w:color="000000"/>
            </w:tcBorders>
          </w:tcPr>
          <w:p w:rsidR="00DB65E4" w:rsidRPr="00AA42A5" w:rsidRDefault="00DB65E4" w:rsidP="00AA42A5">
            <w:pPr>
              <w:autoSpaceDE w:val="0"/>
              <w:autoSpaceDN w:val="0"/>
              <w:adjustRightInd w:val="0"/>
              <w:spacing w:after="60" w:line="0" w:lineRule="atLeast"/>
              <w:ind w:firstLine="0"/>
              <w:jc w:val="left"/>
              <w:rPr>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DB65E4" w:rsidRPr="00CE3701" w:rsidRDefault="00DB65E4" w:rsidP="00AA42A5">
            <w:pPr>
              <w:autoSpaceDE w:val="0"/>
              <w:autoSpaceDN w:val="0"/>
              <w:adjustRightInd w:val="0"/>
              <w:spacing w:after="60" w:line="0" w:lineRule="atLeast"/>
              <w:ind w:firstLine="0"/>
              <w:jc w:val="center"/>
              <w:rPr>
                <w:rFonts w:eastAsia="Lucida Sans Unicode"/>
                <w:color w:val="000000"/>
                <w:sz w:val="20"/>
                <w:szCs w:val="20"/>
                <w:lang w:eastAsia="en-US" w:bidi="en-US"/>
              </w:rPr>
            </w:pPr>
          </w:p>
        </w:tc>
        <w:tc>
          <w:tcPr>
            <w:tcW w:w="992" w:type="dxa"/>
            <w:tcBorders>
              <w:top w:val="single" w:sz="4" w:space="0" w:color="000000"/>
              <w:left w:val="single" w:sz="4" w:space="0" w:color="000000"/>
              <w:bottom w:val="single" w:sz="4" w:space="0" w:color="000000"/>
              <w:right w:val="single" w:sz="4" w:space="0" w:color="000000"/>
            </w:tcBorders>
          </w:tcPr>
          <w:p w:rsidR="00DB65E4" w:rsidRPr="00AA42A5" w:rsidRDefault="00DB65E4" w:rsidP="00AA42A5">
            <w:pPr>
              <w:autoSpaceDE w:val="0"/>
              <w:autoSpaceDN w:val="0"/>
              <w:adjustRightInd w:val="0"/>
              <w:spacing w:after="60" w:line="0" w:lineRule="atLeast"/>
              <w:ind w:firstLine="0"/>
              <w:jc w:val="center"/>
              <w:rPr>
                <w:rFonts w:eastAsia="Lucida Sans Unicode"/>
                <w:color w:val="000000"/>
                <w:sz w:val="24"/>
                <w:szCs w:val="24"/>
                <w:lang w:eastAsia="en-US" w:bidi="en-US"/>
              </w:rPr>
            </w:pPr>
            <w:r w:rsidRPr="00AA42A5">
              <w:rPr>
                <w:rFonts w:eastAsia="Lucida Sans Unicode"/>
                <w:color w:val="000000"/>
                <w:sz w:val="24"/>
                <w:szCs w:val="24"/>
                <w:lang w:eastAsia="en-US" w:bidi="en-US"/>
              </w:rPr>
              <w:t>товар</w:t>
            </w:r>
          </w:p>
        </w:tc>
        <w:tc>
          <w:tcPr>
            <w:tcW w:w="1134" w:type="dxa"/>
            <w:tcBorders>
              <w:top w:val="single" w:sz="4" w:space="0" w:color="000000"/>
              <w:left w:val="single" w:sz="4" w:space="0" w:color="000000"/>
              <w:bottom w:val="single" w:sz="4" w:space="0" w:color="000000"/>
              <w:right w:val="single" w:sz="4" w:space="0" w:color="000000"/>
            </w:tcBorders>
          </w:tcPr>
          <w:p w:rsidR="00DB65E4" w:rsidRPr="00AA42A5" w:rsidRDefault="00DB65E4" w:rsidP="00AA42A5">
            <w:pPr>
              <w:autoSpaceDE w:val="0"/>
              <w:autoSpaceDN w:val="0"/>
              <w:adjustRightInd w:val="0"/>
              <w:spacing w:after="60" w:line="0" w:lineRule="atLeast"/>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AA42A5">
            <w:pPr>
              <w:spacing w:after="60" w:line="240" w:lineRule="auto"/>
              <w:ind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AA42A5">
            <w:pPr>
              <w:spacing w:after="60" w:line="240" w:lineRule="auto"/>
              <w:ind w:firstLine="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AA42A5">
            <w:pPr>
              <w:spacing w:after="60" w:line="240" w:lineRule="auto"/>
              <w:ind w:firstLine="0"/>
              <w:jc w:val="center"/>
              <w:rPr>
                <w:sz w:val="24"/>
                <w:szCs w:val="24"/>
              </w:rPr>
            </w:pPr>
          </w:p>
        </w:tc>
      </w:tr>
      <w:tr w:rsidR="00DB65E4" w:rsidRPr="00AA42A5" w:rsidTr="00140EC3">
        <w:trPr>
          <w:trHeight w:val="385"/>
        </w:trPr>
        <w:tc>
          <w:tcPr>
            <w:tcW w:w="2005" w:type="dxa"/>
            <w:gridSpan w:val="2"/>
            <w:tcBorders>
              <w:top w:val="single" w:sz="4" w:space="0" w:color="000000"/>
              <w:left w:val="single" w:sz="4" w:space="0" w:color="000000"/>
              <w:bottom w:val="single" w:sz="4" w:space="0" w:color="000000"/>
              <w:right w:val="single" w:sz="4" w:space="0" w:color="000000"/>
            </w:tcBorders>
          </w:tcPr>
          <w:p w:rsidR="00DB65E4" w:rsidRPr="00AA42A5" w:rsidRDefault="00DB65E4" w:rsidP="00AA42A5">
            <w:pPr>
              <w:spacing w:after="60" w:line="240" w:lineRule="auto"/>
              <w:ind w:firstLine="0"/>
              <w:rPr>
                <w:b/>
                <w:sz w:val="24"/>
                <w:szCs w:val="24"/>
              </w:rPr>
            </w:pPr>
            <w:r w:rsidRPr="00AA42A5">
              <w:rPr>
                <w:b/>
                <w:sz w:val="24"/>
                <w:szCs w:val="24"/>
              </w:rPr>
              <w:t xml:space="preserve">ИТОГО:                                                                                                    </w:t>
            </w:r>
          </w:p>
        </w:tc>
        <w:tc>
          <w:tcPr>
            <w:tcW w:w="1539" w:type="dxa"/>
            <w:tcBorders>
              <w:top w:val="single" w:sz="4" w:space="0" w:color="000000"/>
              <w:left w:val="single" w:sz="4" w:space="0" w:color="000000"/>
              <w:bottom w:val="single" w:sz="4" w:space="0" w:color="000000"/>
              <w:right w:val="single" w:sz="4" w:space="0" w:color="000000"/>
            </w:tcBorders>
          </w:tcPr>
          <w:p w:rsidR="00DB65E4" w:rsidRPr="00AA42A5" w:rsidRDefault="00DB65E4" w:rsidP="00AA42A5">
            <w:pPr>
              <w:spacing w:after="60" w:line="240" w:lineRule="auto"/>
              <w:ind w:firstLine="0"/>
              <w:rPr>
                <w:b/>
                <w:sz w:val="24"/>
                <w:szCs w:val="24"/>
              </w:rPr>
            </w:pPr>
          </w:p>
        </w:tc>
        <w:tc>
          <w:tcPr>
            <w:tcW w:w="6237" w:type="dxa"/>
            <w:gridSpan w:val="5"/>
            <w:tcBorders>
              <w:top w:val="single" w:sz="4" w:space="0" w:color="000000"/>
              <w:left w:val="single" w:sz="4" w:space="0" w:color="000000"/>
              <w:bottom w:val="single" w:sz="4" w:space="0" w:color="000000"/>
              <w:right w:val="single" w:sz="4" w:space="0" w:color="000000"/>
            </w:tcBorders>
            <w:vAlign w:val="center"/>
          </w:tcPr>
          <w:p w:rsidR="00DB65E4" w:rsidRPr="00AA42A5" w:rsidRDefault="00DB65E4" w:rsidP="00AA42A5">
            <w:pPr>
              <w:spacing w:after="60" w:line="240" w:lineRule="auto"/>
              <w:ind w:firstLine="0"/>
              <w:rPr>
                <w:b/>
                <w:sz w:val="24"/>
                <w:szCs w:val="24"/>
              </w:rPr>
            </w:pPr>
            <w:r w:rsidRPr="00AA42A5">
              <w:rPr>
                <w:b/>
                <w:sz w:val="24"/>
                <w:szCs w:val="24"/>
              </w:rPr>
              <w:t xml:space="preserve">                                                                                         </w:t>
            </w:r>
          </w:p>
        </w:tc>
      </w:tr>
    </w:tbl>
    <w:p w:rsidR="00AA42A5" w:rsidRPr="00AA42A5" w:rsidRDefault="00AA42A5" w:rsidP="00AA42A5">
      <w:pPr>
        <w:spacing w:after="60" w:line="240" w:lineRule="auto"/>
        <w:ind w:firstLine="0"/>
        <w:rPr>
          <w:sz w:val="22"/>
          <w:szCs w:val="22"/>
        </w:rPr>
      </w:pPr>
    </w:p>
    <w:p w:rsidR="000E14E8" w:rsidRDefault="000E14E8" w:rsidP="00DB65E4">
      <w:pPr>
        <w:widowControl w:val="0"/>
        <w:suppressAutoHyphens/>
        <w:spacing w:line="240" w:lineRule="auto"/>
        <w:ind w:left="-426" w:firstLine="710"/>
        <w:rPr>
          <w:rFonts w:ascii="PT Astra Serif" w:hAnsi="PT Astra Serif" w:cs="PT Astra Serif"/>
          <w:bCs/>
          <w:kern w:val="2"/>
          <w:sz w:val="26"/>
          <w:lang w:bidi="hi-IN"/>
        </w:rPr>
      </w:pPr>
    </w:p>
    <w:p w:rsidR="00BE13C5" w:rsidRPr="003F34A4" w:rsidRDefault="00BE13C5" w:rsidP="003F34A4">
      <w:pPr>
        <w:widowControl w:val="0"/>
        <w:suppressAutoHyphens/>
        <w:spacing w:line="240" w:lineRule="auto"/>
        <w:ind w:left="-567" w:right="140"/>
        <w:rPr>
          <w:rFonts w:ascii="PT Astra Serif" w:hAnsi="PT Astra Serif" w:cs="PT Astra Serif"/>
          <w:bCs/>
          <w:kern w:val="2"/>
          <w:sz w:val="25"/>
          <w:szCs w:val="25"/>
          <w:lang w:bidi="hi-IN"/>
        </w:rPr>
      </w:pPr>
      <w:r w:rsidRPr="003F34A4">
        <w:rPr>
          <w:rFonts w:ascii="PT Astra Serif" w:hAnsi="PT Astra Serif" w:cs="PT Astra Serif"/>
          <w:bCs/>
          <w:kern w:val="2"/>
          <w:sz w:val="25"/>
          <w:szCs w:val="25"/>
          <w:lang w:bidi="hi-IN"/>
        </w:rPr>
        <w:t xml:space="preserve">Весь поставляемый Товар должен быть новым, то есть не бывшим в употреблении. </w:t>
      </w:r>
    </w:p>
    <w:p w:rsidR="00BE13C5" w:rsidRPr="003F34A4" w:rsidRDefault="00BE13C5" w:rsidP="003F34A4">
      <w:pPr>
        <w:widowControl w:val="0"/>
        <w:suppressAutoHyphens/>
        <w:spacing w:line="240" w:lineRule="auto"/>
        <w:ind w:left="-567" w:right="140"/>
        <w:rPr>
          <w:rFonts w:ascii="PT Astra Serif" w:hAnsi="PT Astra Serif" w:cs="PT Astra Serif"/>
          <w:bCs/>
          <w:kern w:val="2"/>
          <w:sz w:val="25"/>
          <w:szCs w:val="25"/>
          <w:lang w:bidi="hi-IN"/>
        </w:rPr>
      </w:pPr>
      <w:r w:rsidRPr="003F34A4">
        <w:rPr>
          <w:rFonts w:ascii="PT Astra Serif" w:hAnsi="PT Astra Serif" w:cs="PT Astra Serif"/>
          <w:bCs/>
          <w:kern w:val="2"/>
          <w:sz w:val="25"/>
          <w:szCs w:val="25"/>
          <w:lang w:bidi="hi-IN"/>
        </w:rPr>
        <w:t xml:space="preserve"> Товар поставляется в упаковке, обеспечивающей его сохранность при транспортировке. Упаковка не должна содержать вскрытий, вмятин, порезов.</w:t>
      </w:r>
    </w:p>
    <w:p w:rsidR="00BE13C5" w:rsidRPr="003F34A4" w:rsidRDefault="00BE13C5" w:rsidP="003F34A4">
      <w:pPr>
        <w:widowControl w:val="0"/>
        <w:suppressAutoHyphens/>
        <w:spacing w:line="240" w:lineRule="auto"/>
        <w:ind w:left="-567" w:right="140"/>
        <w:rPr>
          <w:rFonts w:ascii="PT Astra Serif" w:hAnsi="PT Astra Serif" w:cs="PT Astra Serif"/>
          <w:bCs/>
          <w:kern w:val="2"/>
          <w:sz w:val="25"/>
          <w:szCs w:val="25"/>
          <w:lang w:bidi="hi-IN"/>
        </w:rPr>
      </w:pPr>
      <w:r w:rsidRPr="003F34A4">
        <w:rPr>
          <w:rFonts w:ascii="PT Astra Serif" w:hAnsi="PT Astra Serif" w:cs="PT Astra Serif"/>
          <w:bCs/>
          <w:kern w:val="2"/>
          <w:sz w:val="25"/>
          <w:szCs w:val="25"/>
          <w:lang w:bidi="hi-IN"/>
        </w:rPr>
        <w:t xml:space="preserve"> Все характеристики поставляемого Товара должны соответствовать или превосходить минимальные технические характеристики, указанные в Техническом задании.</w:t>
      </w:r>
    </w:p>
    <w:p w:rsidR="00BE13C5" w:rsidRPr="008E4F77" w:rsidRDefault="00BE13C5" w:rsidP="003F34A4">
      <w:pPr>
        <w:widowControl w:val="0"/>
        <w:suppressAutoHyphens/>
        <w:spacing w:line="240" w:lineRule="auto"/>
        <w:ind w:left="-567" w:right="140"/>
        <w:rPr>
          <w:rFonts w:ascii="PT Astra Serif" w:hAnsi="PT Astra Serif" w:cs="PT Astra Serif"/>
          <w:bCs/>
          <w:kern w:val="2"/>
          <w:sz w:val="26"/>
          <w:lang w:bidi="hi-IN"/>
        </w:rPr>
      </w:pPr>
      <w:r w:rsidRPr="003F34A4">
        <w:rPr>
          <w:rFonts w:ascii="PT Astra Serif" w:hAnsi="PT Astra Serif" w:cs="PT Astra Serif"/>
          <w:bCs/>
          <w:kern w:val="2"/>
          <w:sz w:val="25"/>
          <w:szCs w:val="25"/>
          <w:lang w:bidi="hi-IN"/>
        </w:rPr>
        <w:t>Поставляемый товар, тара, упаковка и маркировка должны соответствовать действующим ГОСТам, ТУ и СанПиНам, гигиеническим требованиям РФ и иметь сертификаты соответствия производителя</w:t>
      </w:r>
      <w:r w:rsidRPr="008E4F77">
        <w:rPr>
          <w:rFonts w:ascii="PT Astra Serif" w:hAnsi="PT Astra Serif" w:cs="PT Astra Serif"/>
          <w:bCs/>
          <w:kern w:val="2"/>
          <w:sz w:val="26"/>
          <w:lang w:bidi="hi-IN"/>
        </w:rPr>
        <w:t>.</w:t>
      </w:r>
    </w:p>
    <w:p w:rsidR="00AA42A5" w:rsidRDefault="00AA42A5" w:rsidP="0018193A">
      <w:pPr>
        <w:rPr>
          <w:color w:val="000000" w:themeColor="text1"/>
          <w:sz w:val="24"/>
          <w:szCs w:val="24"/>
        </w:rPr>
      </w:pPr>
    </w:p>
    <w:p w:rsidR="00AA42A5" w:rsidRDefault="00AA42A5" w:rsidP="00DC3BB9">
      <w:pPr>
        <w:ind w:firstLine="0"/>
        <w:rPr>
          <w:sz w:val="24"/>
          <w:szCs w:val="24"/>
        </w:rPr>
      </w:pPr>
    </w:p>
    <w:tbl>
      <w:tblPr>
        <w:tblpPr w:leftFromText="180" w:rightFromText="180" w:vertAnchor="text" w:horzAnchor="margin" w:tblpXSpec="center" w:tblpY="133"/>
        <w:tblW w:w="10299" w:type="dxa"/>
        <w:tblLayout w:type="fixed"/>
        <w:tblLook w:val="04A0" w:firstRow="1" w:lastRow="0" w:firstColumn="1" w:lastColumn="0" w:noHBand="0" w:noVBand="1"/>
      </w:tblPr>
      <w:tblGrid>
        <w:gridCol w:w="5150"/>
        <w:gridCol w:w="5149"/>
      </w:tblGrid>
      <w:tr w:rsidR="00AA42A5" w:rsidRPr="00CC3B8D" w:rsidTr="00EB10E7">
        <w:tc>
          <w:tcPr>
            <w:tcW w:w="5150" w:type="dxa"/>
            <w:hideMark/>
          </w:tcPr>
          <w:p w:rsidR="00AA42A5" w:rsidRPr="00DC3BB9" w:rsidRDefault="00AA42A5" w:rsidP="00AA42A5">
            <w:pPr>
              <w:tabs>
                <w:tab w:val="left" w:pos="4637"/>
              </w:tabs>
              <w:spacing w:line="240" w:lineRule="auto"/>
              <w:ind w:left="321" w:firstLine="283"/>
              <w:contextualSpacing/>
              <w:jc w:val="left"/>
              <w:rPr>
                <w:sz w:val="24"/>
                <w:szCs w:val="24"/>
              </w:rPr>
            </w:pPr>
            <w:r w:rsidRPr="00DC3BB9">
              <w:rPr>
                <w:b/>
                <w:bCs/>
                <w:sz w:val="24"/>
                <w:szCs w:val="24"/>
              </w:rPr>
              <w:t>ЗАКАЗЧИК:</w:t>
            </w:r>
          </w:p>
        </w:tc>
        <w:tc>
          <w:tcPr>
            <w:tcW w:w="5149" w:type="dxa"/>
            <w:hideMark/>
          </w:tcPr>
          <w:p w:rsidR="00AA42A5" w:rsidRPr="00DC3BB9" w:rsidRDefault="00AA42A5" w:rsidP="00AA42A5">
            <w:pPr>
              <w:spacing w:line="240" w:lineRule="auto"/>
              <w:ind w:left="321" w:firstLine="283"/>
              <w:contextualSpacing/>
              <w:jc w:val="left"/>
              <w:rPr>
                <w:sz w:val="24"/>
                <w:szCs w:val="24"/>
              </w:rPr>
            </w:pPr>
            <w:r w:rsidRPr="00DC3BB9">
              <w:rPr>
                <w:b/>
                <w:bCs/>
                <w:sz w:val="24"/>
                <w:szCs w:val="24"/>
              </w:rPr>
              <w:t>ПОСТАВЩИК:</w:t>
            </w:r>
          </w:p>
        </w:tc>
      </w:tr>
      <w:tr w:rsidR="00AA42A5" w:rsidRPr="00CC3B8D" w:rsidTr="00EB10E7">
        <w:tc>
          <w:tcPr>
            <w:tcW w:w="5150" w:type="dxa"/>
            <w:hideMark/>
          </w:tcPr>
          <w:p w:rsidR="00AA42A5" w:rsidRPr="00DC3BB9" w:rsidRDefault="00AA42A5" w:rsidP="00AA42A5">
            <w:pPr>
              <w:snapToGrid w:val="0"/>
              <w:spacing w:line="240" w:lineRule="auto"/>
              <w:ind w:left="321" w:firstLine="283"/>
              <w:contextualSpacing/>
              <w:jc w:val="left"/>
              <w:rPr>
                <w:rFonts w:eastAsia="Arial"/>
                <w:sz w:val="24"/>
                <w:szCs w:val="24"/>
              </w:rPr>
            </w:pPr>
            <w:r w:rsidRPr="00DC3BB9">
              <w:rPr>
                <w:rFonts w:eastAsia="Arial"/>
                <w:sz w:val="24"/>
                <w:szCs w:val="24"/>
              </w:rPr>
              <w:t>Заместитель руководителя</w:t>
            </w:r>
          </w:p>
        </w:tc>
        <w:tc>
          <w:tcPr>
            <w:tcW w:w="5149" w:type="dxa"/>
            <w:hideMark/>
          </w:tcPr>
          <w:p w:rsidR="00AA42A5" w:rsidRPr="00DC3BB9" w:rsidRDefault="00AA42A5" w:rsidP="00AA42A5">
            <w:pPr>
              <w:snapToGrid w:val="0"/>
              <w:spacing w:line="240" w:lineRule="auto"/>
              <w:ind w:left="321" w:firstLine="283"/>
              <w:contextualSpacing/>
              <w:jc w:val="left"/>
              <w:rPr>
                <w:rFonts w:eastAsia="Arial"/>
                <w:sz w:val="24"/>
                <w:szCs w:val="24"/>
              </w:rPr>
            </w:pPr>
          </w:p>
        </w:tc>
      </w:tr>
      <w:tr w:rsidR="00AA42A5" w:rsidRPr="00CC3B8D" w:rsidTr="00EB10E7">
        <w:tc>
          <w:tcPr>
            <w:tcW w:w="5150" w:type="dxa"/>
            <w:hideMark/>
          </w:tcPr>
          <w:p w:rsidR="00AA42A5" w:rsidRPr="00DC3BB9" w:rsidRDefault="00AA42A5" w:rsidP="004077E6">
            <w:pPr>
              <w:spacing w:line="240" w:lineRule="auto"/>
              <w:ind w:left="321" w:firstLine="283"/>
              <w:contextualSpacing/>
              <w:jc w:val="left"/>
              <w:rPr>
                <w:rFonts w:eastAsia="Arial"/>
                <w:sz w:val="24"/>
                <w:szCs w:val="24"/>
              </w:rPr>
            </w:pPr>
            <w:r w:rsidRPr="00DC3BB9">
              <w:rPr>
                <w:rFonts w:eastAsia="Arial"/>
                <w:sz w:val="24"/>
                <w:szCs w:val="24"/>
              </w:rPr>
              <w:t>_________________</w:t>
            </w:r>
          </w:p>
        </w:tc>
        <w:tc>
          <w:tcPr>
            <w:tcW w:w="5149" w:type="dxa"/>
            <w:hideMark/>
          </w:tcPr>
          <w:p w:rsidR="00AA42A5" w:rsidRPr="00DC3BB9" w:rsidRDefault="00AA42A5" w:rsidP="003F34A4">
            <w:pPr>
              <w:ind w:left="321" w:firstLine="283"/>
              <w:rPr>
                <w:rFonts w:eastAsia="Arial"/>
                <w:sz w:val="24"/>
                <w:szCs w:val="24"/>
              </w:rPr>
            </w:pPr>
            <w:r w:rsidRPr="00DC3BB9">
              <w:rPr>
                <w:rFonts w:eastAsia="Arial"/>
                <w:sz w:val="24"/>
                <w:szCs w:val="24"/>
              </w:rPr>
              <w:t>______________</w:t>
            </w:r>
            <w:r w:rsidRPr="00DC3BB9">
              <w:rPr>
                <w:sz w:val="24"/>
                <w:szCs w:val="24"/>
              </w:rPr>
              <w:t>____</w:t>
            </w:r>
          </w:p>
        </w:tc>
      </w:tr>
    </w:tbl>
    <w:p w:rsidR="00D86387" w:rsidRDefault="00D86387" w:rsidP="00E06B2F">
      <w:pPr>
        <w:ind w:firstLine="0"/>
        <w:rPr>
          <w:sz w:val="24"/>
          <w:szCs w:val="24"/>
        </w:rPr>
      </w:pPr>
    </w:p>
    <w:p w:rsidR="00D86387" w:rsidRDefault="00D86387" w:rsidP="00E06B2F">
      <w:pPr>
        <w:ind w:firstLine="0"/>
        <w:rPr>
          <w:sz w:val="24"/>
          <w:szCs w:val="24"/>
        </w:rPr>
      </w:pPr>
    </w:p>
    <w:p w:rsidR="00D86387" w:rsidRDefault="00D86387" w:rsidP="00E06B2F">
      <w:pPr>
        <w:ind w:firstLine="0"/>
        <w:rPr>
          <w:sz w:val="24"/>
          <w:szCs w:val="24"/>
        </w:rPr>
      </w:pPr>
    </w:p>
    <w:p w:rsidR="00D86387" w:rsidRDefault="00D86387" w:rsidP="00E06B2F">
      <w:pPr>
        <w:ind w:firstLine="0"/>
        <w:rPr>
          <w:sz w:val="24"/>
          <w:szCs w:val="24"/>
        </w:rPr>
      </w:pPr>
    </w:p>
    <w:p w:rsidR="00D86387" w:rsidRDefault="00D86387" w:rsidP="00E06B2F">
      <w:pPr>
        <w:ind w:firstLine="0"/>
        <w:rPr>
          <w:sz w:val="24"/>
          <w:szCs w:val="24"/>
        </w:rPr>
      </w:pPr>
    </w:p>
    <w:p w:rsidR="00D86387" w:rsidRDefault="00D86387" w:rsidP="00E06B2F">
      <w:pPr>
        <w:ind w:firstLine="0"/>
        <w:rPr>
          <w:sz w:val="24"/>
          <w:szCs w:val="24"/>
        </w:rPr>
      </w:pPr>
    </w:p>
    <w:p w:rsidR="00316510" w:rsidRDefault="00316510" w:rsidP="00E06B2F">
      <w:pPr>
        <w:ind w:firstLine="0"/>
        <w:rPr>
          <w:sz w:val="24"/>
          <w:szCs w:val="24"/>
        </w:rPr>
      </w:pPr>
    </w:p>
    <w:p w:rsidR="00316510" w:rsidRDefault="00316510" w:rsidP="00E06B2F">
      <w:pPr>
        <w:ind w:firstLine="0"/>
        <w:rPr>
          <w:sz w:val="24"/>
          <w:szCs w:val="24"/>
        </w:rPr>
      </w:pPr>
    </w:p>
    <w:sectPr w:rsidR="00316510" w:rsidSect="000E14E8">
      <w:footerReference w:type="default" r:id="rId14"/>
      <w:pgSz w:w="11906" w:h="16838"/>
      <w:pgMar w:top="709" w:right="851" w:bottom="426" w:left="1701" w:header="709" w:footer="709" w:gutter="0"/>
      <w:pgNumType w:start="356"/>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B6" w:rsidRDefault="004232B6" w:rsidP="00EF13E1">
      <w:pPr>
        <w:spacing w:line="240" w:lineRule="auto"/>
      </w:pPr>
      <w:r>
        <w:separator/>
      </w:r>
    </w:p>
  </w:endnote>
  <w:endnote w:type="continuationSeparator" w:id="0">
    <w:p w:rsidR="004232B6" w:rsidRDefault="004232B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8FF" w:rsidRPr="00F8403F" w:rsidRDefault="008768FF">
    <w:pPr>
      <w:pStyle w:val="ab"/>
      <w:jc w:val="center"/>
      <w:rPr>
        <w:sz w:val="24"/>
        <w:szCs w:val="24"/>
      </w:rPr>
    </w:pPr>
  </w:p>
  <w:p w:rsidR="008768FF" w:rsidRDefault="008768F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B6" w:rsidRDefault="004232B6" w:rsidP="00EF13E1">
      <w:pPr>
        <w:spacing w:line="240" w:lineRule="auto"/>
      </w:pPr>
      <w:r>
        <w:separator/>
      </w:r>
    </w:p>
  </w:footnote>
  <w:footnote w:type="continuationSeparator" w:id="0">
    <w:p w:rsidR="004232B6" w:rsidRDefault="004232B6" w:rsidP="00EF13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5CC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22D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A8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15:restartNumberingAfterBreak="0">
    <w:nsid w:val="32854B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0" w15:restartNumberingAfterBreak="0">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10C36FD"/>
    <w:multiLevelType w:val="multilevel"/>
    <w:tmpl w:val="84B0E6F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506A40"/>
    <w:multiLevelType w:val="hybridMultilevel"/>
    <w:tmpl w:val="55BC6C50"/>
    <w:lvl w:ilvl="0" w:tplc="B0682BB0">
      <w:start w:val="1"/>
      <w:numFmt w:val="decimal"/>
      <w:lvlText w:val="%1."/>
      <w:lvlJc w:val="left"/>
      <w:pPr>
        <w:ind w:left="927" w:hanging="36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15E7362"/>
    <w:multiLevelType w:val="multilevel"/>
    <w:tmpl w:val="3A320F5C"/>
    <w:lvl w:ilvl="0">
      <w:start w:val="1"/>
      <w:numFmt w:val="decimal"/>
      <w:lvlText w:val="%1."/>
      <w:lvlJc w:val="left"/>
      <w:pPr>
        <w:ind w:left="1110" w:hanging="1110"/>
      </w:pPr>
      <w:rPr>
        <w:rFonts w:eastAsia="Times New Roman" w:hint="default"/>
      </w:rPr>
    </w:lvl>
    <w:lvl w:ilvl="1">
      <w:start w:val="1"/>
      <w:numFmt w:val="decimal"/>
      <w:lvlText w:val="%1.%2."/>
      <w:lvlJc w:val="left"/>
      <w:pPr>
        <w:ind w:left="1110" w:hanging="1110"/>
      </w:pPr>
      <w:rPr>
        <w:rFonts w:ascii="Times New Roman" w:eastAsia="Times New Roman" w:hAnsi="Times New Roman" w:cs="Times New Roman" w:hint="default"/>
        <w:i w:val="0"/>
        <w:sz w:val="24"/>
        <w:szCs w:val="24"/>
      </w:rPr>
    </w:lvl>
    <w:lvl w:ilvl="2">
      <w:start w:val="1"/>
      <w:numFmt w:val="decimal"/>
      <w:lvlText w:val="%1.%2.%3."/>
      <w:lvlJc w:val="left"/>
      <w:pPr>
        <w:ind w:left="4513" w:hanging="1110"/>
      </w:pPr>
      <w:rPr>
        <w:rFonts w:ascii="Times New Roman" w:eastAsia="Times New Roman" w:hAnsi="Times New Roman" w:cs="Times New Roman" w:hint="default"/>
      </w:rPr>
    </w:lvl>
    <w:lvl w:ilvl="3">
      <w:start w:val="1"/>
      <w:numFmt w:val="decimal"/>
      <w:lvlText w:val="%1.%2.%3.%4."/>
      <w:lvlJc w:val="left"/>
      <w:pPr>
        <w:ind w:left="1110" w:hanging="1110"/>
      </w:pPr>
      <w:rPr>
        <w:rFonts w:eastAsia="Times New Roman" w:hint="default"/>
      </w:rPr>
    </w:lvl>
    <w:lvl w:ilvl="4">
      <w:start w:val="1"/>
      <w:numFmt w:val="decimal"/>
      <w:lvlText w:val="%1.%2.%3.%4.%5."/>
      <w:lvlJc w:val="left"/>
      <w:pPr>
        <w:ind w:left="1110" w:hanging="1110"/>
      </w:pPr>
      <w:rPr>
        <w:rFonts w:eastAsia="Times New Roman" w:hint="default"/>
      </w:rPr>
    </w:lvl>
    <w:lvl w:ilvl="5">
      <w:start w:val="1"/>
      <w:numFmt w:val="decimal"/>
      <w:lvlText w:val="%1.%2.%3.%4.%5.%6."/>
      <w:lvlJc w:val="left"/>
      <w:pPr>
        <w:ind w:left="1110" w:hanging="111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8"/>
  </w:num>
  <w:num w:numId="19">
    <w:abstractNumId w:val="21"/>
  </w:num>
  <w:num w:numId="20">
    <w:abstractNumId w:val="29"/>
  </w:num>
  <w:num w:numId="21">
    <w:abstractNumId w:val="15"/>
  </w:num>
  <w:num w:numId="22">
    <w:abstractNumId w:val="13"/>
  </w:num>
  <w:num w:numId="23">
    <w:abstractNumId w:val="25"/>
  </w:num>
  <w:num w:numId="24">
    <w:abstractNumId w:val="23"/>
  </w:num>
  <w:num w:numId="25">
    <w:abstractNumId w:val="24"/>
  </w:num>
  <w:num w:numId="26">
    <w:abstractNumId w:val="17"/>
  </w:num>
  <w:num w:numId="27">
    <w:abstractNumId w:val="19"/>
  </w:num>
  <w:num w:numId="28">
    <w:abstractNumId w:val="20"/>
  </w:num>
  <w:num w:numId="29">
    <w:abstractNumId w:val="1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4"/>
  </w:num>
  <w:num w:numId="39">
    <w:abstractNumId w:val="28"/>
  </w:num>
  <w:num w:numId="40">
    <w:abstractNumId w:val="26"/>
  </w:num>
  <w:num w:numId="41">
    <w:abstractNumId w:val="10"/>
  </w:num>
  <w:num w:numId="42">
    <w:abstractNumId w:val="2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A7"/>
    <w:rsid w:val="000014E4"/>
    <w:rsid w:val="00001A1D"/>
    <w:rsid w:val="0000218C"/>
    <w:rsid w:val="0000293C"/>
    <w:rsid w:val="00003BAB"/>
    <w:rsid w:val="00003E58"/>
    <w:rsid w:val="00004C1D"/>
    <w:rsid w:val="00007238"/>
    <w:rsid w:val="00010D34"/>
    <w:rsid w:val="00012295"/>
    <w:rsid w:val="00012712"/>
    <w:rsid w:val="00012AC3"/>
    <w:rsid w:val="00014ABE"/>
    <w:rsid w:val="00015CD4"/>
    <w:rsid w:val="00016258"/>
    <w:rsid w:val="00016815"/>
    <w:rsid w:val="00017197"/>
    <w:rsid w:val="000238B7"/>
    <w:rsid w:val="00023B62"/>
    <w:rsid w:val="000255C3"/>
    <w:rsid w:val="00025FBA"/>
    <w:rsid w:val="0003121E"/>
    <w:rsid w:val="000312F4"/>
    <w:rsid w:val="00033D03"/>
    <w:rsid w:val="00034D3B"/>
    <w:rsid w:val="00035B8B"/>
    <w:rsid w:val="000367B9"/>
    <w:rsid w:val="00043C69"/>
    <w:rsid w:val="0004467A"/>
    <w:rsid w:val="00045A34"/>
    <w:rsid w:val="00050C0B"/>
    <w:rsid w:val="000523DF"/>
    <w:rsid w:val="000540F5"/>
    <w:rsid w:val="00055AEC"/>
    <w:rsid w:val="0005656D"/>
    <w:rsid w:val="00057D1C"/>
    <w:rsid w:val="000604EB"/>
    <w:rsid w:val="0006354D"/>
    <w:rsid w:val="00063C9F"/>
    <w:rsid w:val="0006512F"/>
    <w:rsid w:val="0006657A"/>
    <w:rsid w:val="00067FA9"/>
    <w:rsid w:val="00072C63"/>
    <w:rsid w:val="00073AC8"/>
    <w:rsid w:val="00074371"/>
    <w:rsid w:val="0007548E"/>
    <w:rsid w:val="000759FD"/>
    <w:rsid w:val="000761FB"/>
    <w:rsid w:val="00080677"/>
    <w:rsid w:val="000811E3"/>
    <w:rsid w:val="00082DD8"/>
    <w:rsid w:val="000832F3"/>
    <w:rsid w:val="00086AE6"/>
    <w:rsid w:val="00090780"/>
    <w:rsid w:val="00092064"/>
    <w:rsid w:val="00093A6E"/>
    <w:rsid w:val="000956B6"/>
    <w:rsid w:val="00095EB0"/>
    <w:rsid w:val="000966FE"/>
    <w:rsid w:val="000973DD"/>
    <w:rsid w:val="00097A42"/>
    <w:rsid w:val="000A0690"/>
    <w:rsid w:val="000A1925"/>
    <w:rsid w:val="000A1EB0"/>
    <w:rsid w:val="000A2971"/>
    <w:rsid w:val="000A2A7D"/>
    <w:rsid w:val="000A43EF"/>
    <w:rsid w:val="000A4944"/>
    <w:rsid w:val="000A55C7"/>
    <w:rsid w:val="000B0C4A"/>
    <w:rsid w:val="000B2712"/>
    <w:rsid w:val="000B2E80"/>
    <w:rsid w:val="000B4376"/>
    <w:rsid w:val="000B54A1"/>
    <w:rsid w:val="000C1E7B"/>
    <w:rsid w:val="000C2115"/>
    <w:rsid w:val="000C2D5C"/>
    <w:rsid w:val="000C45C5"/>
    <w:rsid w:val="000C7EE8"/>
    <w:rsid w:val="000D0BD5"/>
    <w:rsid w:val="000D0FC0"/>
    <w:rsid w:val="000D270C"/>
    <w:rsid w:val="000D333F"/>
    <w:rsid w:val="000D34CB"/>
    <w:rsid w:val="000D756F"/>
    <w:rsid w:val="000D7C54"/>
    <w:rsid w:val="000E0CCF"/>
    <w:rsid w:val="000E14E8"/>
    <w:rsid w:val="000E57B4"/>
    <w:rsid w:val="000E64FA"/>
    <w:rsid w:val="000F051D"/>
    <w:rsid w:val="000F3470"/>
    <w:rsid w:val="000F50DE"/>
    <w:rsid w:val="000F58BF"/>
    <w:rsid w:val="000F5B5E"/>
    <w:rsid w:val="000F6D43"/>
    <w:rsid w:val="00102DD0"/>
    <w:rsid w:val="0010381A"/>
    <w:rsid w:val="00104610"/>
    <w:rsid w:val="001054F6"/>
    <w:rsid w:val="00110C81"/>
    <w:rsid w:val="0011140C"/>
    <w:rsid w:val="00115039"/>
    <w:rsid w:val="001169BC"/>
    <w:rsid w:val="00116C9D"/>
    <w:rsid w:val="001173A7"/>
    <w:rsid w:val="0012280B"/>
    <w:rsid w:val="00122C4D"/>
    <w:rsid w:val="001253D1"/>
    <w:rsid w:val="0013002F"/>
    <w:rsid w:val="00131B67"/>
    <w:rsid w:val="0013207A"/>
    <w:rsid w:val="00133BF1"/>
    <w:rsid w:val="00134FD1"/>
    <w:rsid w:val="00140EC3"/>
    <w:rsid w:val="0014131B"/>
    <w:rsid w:val="00141A53"/>
    <w:rsid w:val="0014354D"/>
    <w:rsid w:val="001438D0"/>
    <w:rsid w:val="0014394D"/>
    <w:rsid w:val="0014589E"/>
    <w:rsid w:val="001514A9"/>
    <w:rsid w:val="00152FB2"/>
    <w:rsid w:val="00152FF4"/>
    <w:rsid w:val="0015347D"/>
    <w:rsid w:val="00153928"/>
    <w:rsid w:val="00155D68"/>
    <w:rsid w:val="0015788A"/>
    <w:rsid w:val="0016123A"/>
    <w:rsid w:val="00161855"/>
    <w:rsid w:val="0016316B"/>
    <w:rsid w:val="00163D27"/>
    <w:rsid w:val="00167C6B"/>
    <w:rsid w:val="00170A8E"/>
    <w:rsid w:val="00170ED7"/>
    <w:rsid w:val="00171C2E"/>
    <w:rsid w:val="0017366D"/>
    <w:rsid w:val="00173E6F"/>
    <w:rsid w:val="00176D44"/>
    <w:rsid w:val="00176E03"/>
    <w:rsid w:val="0018193A"/>
    <w:rsid w:val="00184894"/>
    <w:rsid w:val="001858A8"/>
    <w:rsid w:val="00186E6E"/>
    <w:rsid w:val="00187504"/>
    <w:rsid w:val="00190755"/>
    <w:rsid w:val="0019365A"/>
    <w:rsid w:val="001955BD"/>
    <w:rsid w:val="00197343"/>
    <w:rsid w:val="001A003D"/>
    <w:rsid w:val="001A0827"/>
    <w:rsid w:val="001A0F8A"/>
    <w:rsid w:val="001A190D"/>
    <w:rsid w:val="001A262A"/>
    <w:rsid w:val="001A2A1B"/>
    <w:rsid w:val="001A2E5F"/>
    <w:rsid w:val="001A366E"/>
    <w:rsid w:val="001A3B64"/>
    <w:rsid w:val="001A452A"/>
    <w:rsid w:val="001B2887"/>
    <w:rsid w:val="001B42C2"/>
    <w:rsid w:val="001B528D"/>
    <w:rsid w:val="001B5EA8"/>
    <w:rsid w:val="001B6A1C"/>
    <w:rsid w:val="001B709F"/>
    <w:rsid w:val="001C06CF"/>
    <w:rsid w:val="001C14A9"/>
    <w:rsid w:val="001C3061"/>
    <w:rsid w:val="001C319D"/>
    <w:rsid w:val="001C34A4"/>
    <w:rsid w:val="001C3D62"/>
    <w:rsid w:val="001D562D"/>
    <w:rsid w:val="001D671D"/>
    <w:rsid w:val="001D6B30"/>
    <w:rsid w:val="001D6D2B"/>
    <w:rsid w:val="001D6E60"/>
    <w:rsid w:val="001D73F4"/>
    <w:rsid w:val="001E0BEE"/>
    <w:rsid w:val="001E1F3B"/>
    <w:rsid w:val="001E39EE"/>
    <w:rsid w:val="001E6A4A"/>
    <w:rsid w:val="001F06F1"/>
    <w:rsid w:val="001F0C7F"/>
    <w:rsid w:val="001F1168"/>
    <w:rsid w:val="001F4F71"/>
    <w:rsid w:val="001F73A2"/>
    <w:rsid w:val="001F7C88"/>
    <w:rsid w:val="002044FA"/>
    <w:rsid w:val="00205F46"/>
    <w:rsid w:val="002060C0"/>
    <w:rsid w:val="00214EAB"/>
    <w:rsid w:val="00216034"/>
    <w:rsid w:val="00220D27"/>
    <w:rsid w:val="00224FCB"/>
    <w:rsid w:val="002265E2"/>
    <w:rsid w:val="00226DEE"/>
    <w:rsid w:val="002341A9"/>
    <w:rsid w:val="0023722F"/>
    <w:rsid w:val="00237DD5"/>
    <w:rsid w:val="00240EF0"/>
    <w:rsid w:val="00241B52"/>
    <w:rsid w:val="00243D2B"/>
    <w:rsid w:val="002459D5"/>
    <w:rsid w:val="002463E4"/>
    <w:rsid w:val="002529EF"/>
    <w:rsid w:val="00255FF8"/>
    <w:rsid w:val="002569DF"/>
    <w:rsid w:val="00257912"/>
    <w:rsid w:val="0026161D"/>
    <w:rsid w:val="00264388"/>
    <w:rsid w:val="002650F5"/>
    <w:rsid w:val="0026661C"/>
    <w:rsid w:val="00266F28"/>
    <w:rsid w:val="0027095F"/>
    <w:rsid w:val="00273C38"/>
    <w:rsid w:val="00276279"/>
    <w:rsid w:val="002854F4"/>
    <w:rsid w:val="00286953"/>
    <w:rsid w:val="002901A8"/>
    <w:rsid w:val="0029089F"/>
    <w:rsid w:val="0029175D"/>
    <w:rsid w:val="00293582"/>
    <w:rsid w:val="002A2411"/>
    <w:rsid w:val="002A25CF"/>
    <w:rsid w:val="002A7B60"/>
    <w:rsid w:val="002B11F4"/>
    <w:rsid w:val="002B443F"/>
    <w:rsid w:val="002B6F32"/>
    <w:rsid w:val="002C0DA0"/>
    <w:rsid w:val="002C188A"/>
    <w:rsid w:val="002C1CBD"/>
    <w:rsid w:val="002C2C61"/>
    <w:rsid w:val="002C4129"/>
    <w:rsid w:val="002C64AC"/>
    <w:rsid w:val="002C7B84"/>
    <w:rsid w:val="002D0354"/>
    <w:rsid w:val="002D74E9"/>
    <w:rsid w:val="002D7684"/>
    <w:rsid w:val="002D7933"/>
    <w:rsid w:val="002E0101"/>
    <w:rsid w:val="002E114F"/>
    <w:rsid w:val="002E1EDF"/>
    <w:rsid w:val="002E57B3"/>
    <w:rsid w:val="002F0963"/>
    <w:rsid w:val="002F0C04"/>
    <w:rsid w:val="002F1B65"/>
    <w:rsid w:val="002F31CA"/>
    <w:rsid w:val="002F5EB6"/>
    <w:rsid w:val="002F7A74"/>
    <w:rsid w:val="0030170A"/>
    <w:rsid w:val="00302877"/>
    <w:rsid w:val="00303056"/>
    <w:rsid w:val="00304097"/>
    <w:rsid w:val="003041F5"/>
    <w:rsid w:val="003043E6"/>
    <w:rsid w:val="0030547E"/>
    <w:rsid w:val="00306C2D"/>
    <w:rsid w:val="00310DBD"/>
    <w:rsid w:val="0031118D"/>
    <w:rsid w:val="0031185C"/>
    <w:rsid w:val="00311BB9"/>
    <w:rsid w:val="00312268"/>
    <w:rsid w:val="0031261F"/>
    <w:rsid w:val="00312C96"/>
    <w:rsid w:val="00313963"/>
    <w:rsid w:val="00313A4E"/>
    <w:rsid w:val="00314462"/>
    <w:rsid w:val="00314A90"/>
    <w:rsid w:val="0031528B"/>
    <w:rsid w:val="00315E3C"/>
    <w:rsid w:val="00316510"/>
    <w:rsid w:val="00321599"/>
    <w:rsid w:val="003224CA"/>
    <w:rsid w:val="003244BC"/>
    <w:rsid w:val="003254D7"/>
    <w:rsid w:val="00326E06"/>
    <w:rsid w:val="0033014B"/>
    <w:rsid w:val="00335E0A"/>
    <w:rsid w:val="00341789"/>
    <w:rsid w:val="00342F13"/>
    <w:rsid w:val="003432A3"/>
    <w:rsid w:val="0034756B"/>
    <w:rsid w:val="00350252"/>
    <w:rsid w:val="0035207A"/>
    <w:rsid w:val="0035308D"/>
    <w:rsid w:val="00353303"/>
    <w:rsid w:val="00353D5F"/>
    <w:rsid w:val="00354BB5"/>
    <w:rsid w:val="0035558A"/>
    <w:rsid w:val="00355683"/>
    <w:rsid w:val="00355738"/>
    <w:rsid w:val="00356E8C"/>
    <w:rsid w:val="00360E87"/>
    <w:rsid w:val="0036344F"/>
    <w:rsid w:val="00364105"/>
    <w:rsid w:val="003659E3"/>
    <w:rsid w:val="00370643"/>
    <w:rsid w:val="003709C4"/>
    <w:rsid w:val="00371F18"/>
    <w:rsid w:val="00380DDC"/>
    <w:rsid w:val="0038261B"/>
    <w:rsid w:val="00384118"/>
    <w:rsid w:val="00386AF0"/>
    <w:rsid w:val="003879C7"/>
    <w:rsid w:val="00387E92"/>
    <w:rsid w:val="003957C7"/>
    <w:rsid w:val="003A3293"/>
    <w:rsid w:val="003A3807"/>
    <w:rsid w:val="003A593E"/>
    <w:rsid w:val="003A5C40"/>
    <w:rsid w:val="003A6D7C"/>
    <w:rsid w:val="003B0EDA"/>
    <w:rsid w:val="003B62F6"/>
    <w:rsid w:val="003B6D5F"/>
    <w:rsid w:val="003B7FB4"/>
    <w:rsid w:val="003C0183"/>
    <w:rsid w:val="003C27C5"/>
    <w:rsid w:val="003C41BB"/>
    <w:rsid w:val="003C563E"/>
    <w:rsid w:val="003C6282"/>
    <w:rsid w:val="003D0FC9"/>
    <w:rsid w:val="003D16C1"/>
    <w:rsid w:val="003D56D1"/>
    <w:rsid w:val="003D6A2A"/>
    <w:rsid w:val="003D7667"/>
    <w:rsid w:val="003E2B79"/>
    <w:rsid w:val="003E5E30"/>
    <w:rsid w:val="003E6CDF"/>
    <w:rsid w:val="003F219B"/>
    <w:rsid w:val="003F2CDD"/>
    <w:rsid w:val="003F34A4"/>
    <w:rsid w:val="003F56EC"/>
    <w:rsid w:val="00400C70"/>
    <w:rsid w:val="00401553"/>
    <w:rsid w:val="004019E3"/>
    <w:rsid w:val="004034E6"/>
    <w:rsid w:val="00403695"/>
    <w:rsid w:val="004058F0"/>
    <w:rsid w:val="00406D3B"/>
    <w:rsid w:val="004077E6"/>
    <w:rsid w:val="0041052C"/>
    <w:rsid w:val="00410595"/>
    <w:rsid w:val="00411FD9"/>
    <w:rsid w:val="00413BAD"/>
    <w:rsid w:val="00414542"/>
    <w:rsid w:val="004149F5"/>
    <w:rsid w:val="00414C3E"/>
    <w:rsid w:val="00415A86"/>
    <w:rsid w:val="0041678B"/>
    <w:rsid w:val="00417678"/>
    <w:rsid w:val="00420EFC"/>
    <w:rsid w:val="004232B6"/>
    <w:rsid w:val="00423DE5"/>
    <w:rsid w:val="004244E9"/>
    <w:rsid w:val="00425255"/>
    <w:rsid w:val="00425713"/>
    <w:rsid w:val="00426273"/>
    <w:rsid w:val="00430419"/>
    <w:rsid w:val="0043147D"/>
    <w:rsid w:val="00433618"/>
    <w:rsid w:val="0043783C"/>
    <w:rsid w:val="00442876"/>
    <w:rsid w:val="00442CF1"/>
    <w:rsid w:val="00444737"/>
    <w:rsid w:val="00444EEA"/>
    <w:rsid w:val="00445441"/>
    <w:rsid w:val="004463D3"/>
    <w:rsid w:val="00447C00"/>
    <w:rsid w:val="00450BA9"/>
    <w:rsid w:val="0045435D"/>
    <w:rsid w:val="00454824"/>
    <w:rsid w:val="00456861"/>
    <w:rsid w:val="0045750E"/>
    <w:rsid w:val="0046120D"/>
    <w:rsid w:val="0046356B"/>
    <w:rsid w:val="00463B3A"/>
    <w:rsid w:val="0046464A"/>
    <w:rsid w:val="00464DF6"/>
    <w:rsid w:val="004660DF"/>
    <w:rsid w:val="004663F5"/>
    <w:rsid w:val="00467E2F"/>
    <w:rsid w:val="0047132C"/>
    <w:rsid w:val="00472308"/>
    <w:rsid w:val="0047271F"/>
    <w:rsid w:val="00473763"/>
    <w:rsid w:val="0047632B"/>
    <w:rsid w:val="00482238"/>
    <w:rsid w:val="004839ED"/>
    <w:rsid w:val="00485042"/>
    <w:rsid w:val="00485312"/>
    <w:rsid w:val="004855CC"/>
    <w:rsid w:val="00486B94"/>
    <w:rsid w:val="00487862"/>
    <w:rsid w:val="004910DA"/>
    <w:rsid w:val="004920AE"/>
    <w:rsid w:val="004949CE"/>
    <w:rsid w:val="00495915"/>
    <w:rsid w:val="0049667E"/>
    <w:rsid w:val="004A2EA6"/>
    <w:rsid w:val="004A2F19"/>
    <w:rsid w:val="004A48D1"/>
    <w:rsid w:val="004B265C"/>
    <w:rsid w:val="004B47DA"/>
    <w:rsid w:val="004B4ED6"/>
    <w:rsid w:val="004B5968"/>
    <w:rsid w:val="004B5A18"/>
    <w:rsid w:val="004B6AD1"/>
    <w:rsid w:val="004C0327"/>
    <w:rsid w:val="004C1975"/>
    <w:rsid w:val="004C5A0F"/>
    <w:rsid w:val="004C7E6F"/>
    <w:rsid w:val="004D06EE"/>
    <w:rsid w:val="004D0F74"/>
    <w:rsid w:val="004D23C7"/>
    <w:rsid w:val="004D2D5E"/>
    <w:rsid w:val="004D608B"/>
    <w:rsid w:val="004D62DD"/>
    <w:rsid w:val="004D70AD"/>
    <w:rsid w:val="004E64EE"/>
    <w:rsid w:val="004F2913"/>
    <w:rsid w:val="004F74FD"/>
    <w:rsid w:val="004F7F0D"/>
    <w:rsid w:val="005017DA"/>
    <w:rsid w:val="005051BF"/>
    <w:rsid w:val="00506F88"/>
    <w:rsid w:val="00507C31"/>
    <w:rsid w:val="00507D1F"/>
    <w:rsid w:val="005106D0"/>
    <w:rsid w:val="0051503A"/>
    <w:rsid w:val="0051674C"/>
    <w:rsid w:val="005209F5"/>
    <w:rsid w:val="00522F4B"/>
    <w:rsid w:val="00523563"/>
    <w:rsid w:val="005259C4"/>
    <w:rsid w:val="00525FF7"/>
    <w:rsid w:val="0053093A"/>
    <w:rsid w:val="00531C9B"/>
    <w:rsid w:val="00532174"/>
    <w:rsid w:val="005341AD"/>
    <w:rsid w:val="00536386"/>
    <w:rsid w:val="005405B7"/>
    <w:rsid w:val="005432FF"/>
    <w:rsid w:val="005447C6"/>
    <w:rsid w:val="00544966"/>
    <w:rsid w:val="00544E11"/>
    <w:rsid w:val="00550477"/>
    <w:rsid w:val="00553BF7"/>
    <w:rsid w:val="00556D3A"/>
    <w:rsid w:val="00556DA6"/>
    <w:rsid w:val="00562436"/>
    <w:rsid w:val="005645FD"/>
    <w:rsid w:val="00566A84"/>
    <w:rsid w:val="00573434"/>
    <w:rsid w:val="00574C05"/>
    <w:rsid w:val="00575D12"/>
    <w:rsid w:val="0058015A"/>
    <w:rsid w:val="00582F5D"/>
    <w:rsid w:val="0058340F"/>
    <w:rsid w:val="005846F0"/>
    <w:rsid w:val="00584824"/>
    <w:rsid w:val="005859FA"/>
    <w:rsid w:val="00586926"/>
    <w:rsid w:val="0059072C"/>
    <w:rsid w:val="005912D0"/>
    <w:rsid w:val="00594046"/>
    <w:rsid w:val="005944E1"/>
    <w:rsid w:val="0059483A"/>
    <w:rsid w:val="005964ED"/>
    <w:rsid w:val="005A04C9"/>
    <w:rsid w:val="005A21A4"/>
    <w:rsid w:val="005A68EE"/>
    <w:rsid w:val="005A75BB"/>
    <w:rsid w:val="005B15BF"/>
    <w:rsid w:val="005B174C"/>
    <w:rsid w:val="005B632D"/>
    <w:rsid w:val="005B6CDD"/>
    <w:rsid w:val="005C490B"/>
    <w:rsid w:val="005C515C"/>
    <w:rsid w:val="005D1453"/>
    <w:rsid w:val="005D15CB"/>
    <w:rsid w:val="005D2A01"/>
    <w:rsid w:val="005D4A88"/>
    <w:rsid w:val="005D4D33"/>
    <w:rsid w:val="005D7FF3"/>
    <w:rsid w:val="005E0002"/>
    <w:rsid w:val="005E1C77"/>
    <w:rsid w:val="005E4FFE"/>
    <w:rsid w:val="005E6FF2"/>
    <w:rsid w:val="005F16FE"/>
    <w:rsid w:val="005F1F9F"/>
    <w:rsid w:val="005F263C"/>
    <w:rsid w:val="005F2D03"/>
    <w:rsid w:val="005F37A9"/>
    <w:rsid w:val="005F41F8"/>
    <w:rsid w:val="005F42BC"/>
    <w:rsid w:val="005F42C1"/>
    <w:rsid w:val="005F4DA3"/>
    <w:rsid w:val="005F623F"/>
    <w:rsid w:val="005F755B"/>
    <w:rsid w:val="005F7BAD"/>
    <w:rsid w:val="00605D5F"/>
    <w:rsid w:val="00605D85"/>
    <w:rsid w:val="00606698"/>
    <w:rsid w:val="00606B5C"/>
    <w:rsid w:val="00610726"/>
    <w:rsid w:val="00614ECF"/>
    <w:rsid w:val="00615EBD"/>
    <w:rsid w:val="006213E2"/>
    <w:rsid w:val="006223B1"/>
    <w:rsid w:val="006228FF"/>
    <w:rsid w:val="00623FCD"/>
    <w:rsid w:val="0062420F"/>
    <w:rsid w:val="006268F4"/>
    <w:rsid w:val="00630170"/>
    <w:rsid w:val="00632775"/>
    <w:rsid w:val="00632A6A"/>
    <w:rsid w:val="00634885"/>
    <w:rsid w:val="006360EF"/>
    <w:rsid w:val="00636122"/>
    <w:rsid w:val="00636444"/>
    <w:rsid w:val="00640D94"/>
    <w:rsid w:val="00641F74"/>
    <w:rsid w:val="006424AC"/>
    <w:rsid w:val="006435CB"/>
    <w:rsid w:val="00644B4B"/>
    <w:rsid w:val="00647453"/>
    <w:rsid w:val="00650145"/>
    <w:rsid w:val="00651887"/>
    <w:rsid w:val="006531CB"/>
    <w:rsid w:val="00653774"/>
    <w:rsid w:val="006554B9"/>
    <w:rsid w:val="00656896"/>
    <w:rsid w:val="0066015B"/>
    <w:rsid w:val="00660D68"/>
    <w:rsid w:val="00663F86"/>
    <w:rsid w:val="00671E05"/>
    <w:rsid w:val="0067325A"/>
    <w:rsid w:val="00673D2C"/>
    <w:rsid w:val="00674EDE"/>
    <w:rsid w:val="00676C87"/>
    <w:rsid w:val="006777C2"/>
    <w:rsid w:val="00677941"/>
    <w:rsid w:val="0068118B"/>
    <w:rsid w:val="00681E7C"/>
    <w:rsid w:val="0068284F"/>
    <w:rsid w:val="0068296B"/>
    <w:rsid w:val="006832B5"/>
    <w:rsid w:val="00686BE4"/>
    <w:rsid w:val="00687D57"/>
    <w:rsid w:val="00692780"/>
    <w:rsid w:val="00692867"/>
    <w:rsid w:val="00692B81"/>
    <w:rsid w:val="0069324C"/>
    <w:rsid w:val="00693601"/>
    <w:rsid w:val="00693725"/>
    <w:rsid w:val="00693D52"/>
    <w:rsid w:val="006947E5"/>
    <w:rsid w:val="00694906"/>
    <w:rsid w:val="00695F34"/>
    <w:rsid w:val="00696409"/>
    <w:rsid w:val="00696BCE"/>
    <w:rsid w:val="00697D24"/>
    <w:rsid w:val="006A2A34"/>
    <w:rsid w:val="006A4839"/>
    <w:rsid w:val="006A6CDF"/>
    <w:rsid w:val="006B1A2B"/>
    <w:rsid w:val="006B2A14"/>
    <w:rsid w:val="006B453D"/>
    <w:rsid w:val="006B4C8F"/>
    <w:rsid w:val="006C0777"/>
    <w:rsid w:val="006C14BF"/>
    <w:rsid w:val="006C227E"/>
    <w:rsid w:val="006C5751"/>
    <w:rsid w:val="006C59F5"/>
    <w:rsid w:val="006C71C6"/>
    <w:rsid w:val="006D05AD"/>
    <w:rsid w:val="006D605A"/>
    <w:rsid w:val="006D6A65"/>
    <w:rsid w:val="006D789D"/>
    <w:rsid w:val="006D7EC0"/>
    <w:rsid w:val="006E2668"/>
    <w:rsid w:val="006E784F"/>
    <w:rsid w:val="006F28DF"/>
    <w:rsid w:val="006F36E0"/>
    <w:rsid w:val="00700BE7"/>
    <w:rsid w:val="00704978"/>
    <w:rsid w:val="00710135"/>
    <w:rsid w:val="00713A69"/>
    <w:rsid w:val="007166B3"/>
    <w:rsid w:val="00721792"/>
    <w:rsid w:val="007229D1"/>
    <w:rsid w:val="00723AED"/>
    <w:rsid w:val="00724F0B"/>
    <w:rsid w:val="00730B89"/>
    <w:rsid w:val="00733AFD"/>
    <w:rsid w:val="00733BA9"/>
    <w:rsid w:val="00734044"/>
    <w:rsid w:val="007343C0"/>
    <w:rsid w:val="00734E3A"/>
    <w:rsid w:val="00735494"/>
    <w:rsid w:val="00740B41"/>
    <w:rsid w:val="00741CE7"/>
    <w:rsid w:val="00743F46"/>
    <w:rsid w:val="0074440E"/>
    <w:rsid w:val="00750312"/>
    <w:rsid w:val="0075065B"/>
    <w:rsid w:val="0075171C"/>
    <w:rsid w:val="00751A4D"/>
    <w:rsid w:val="007528FF"/>
    <w:rsid w:val="007578D4"/>
    <w:rsid w:val="00757FB3"/>
    <w:rsid w:val="007625A2"/>
    <w:rsid w:val="00762E33"/>
    <w:rsid w:val="00763D45"/>
    <w:rsid w:val="00763E80"/>
    <w:rsid w:val="007652D5"/>
    <w:rsid w:val="007659D6"/>
    <w:rsid w:val="007750CB"/>
    <w:rsid w:val="00776704"/>
    <w:rsid w:val="00777CB1"/>
    <w:rsid w:val="00781911"/>
    <w:rsid w:val="00781A17"/>
    <w:rsid w:val="00783325"/>
    <w:rsid w:val="007853CF"/>
    <w:rsid w:val="007853F9"/>
    <w:rsid w:val="00785A41"/>
    <w:rsid w:val="007902DE"/>
    <w:rsid w:val="00790B48"/>
    <w:rsid w:val="00790E14"/>
    <w:rsid w:val="00790F10"/>
    <w:rsid w:val="00790F65"/>
    <w:rsid w:val="00792435"/>
    <w:rsid w:val="0079248D"/>
    <w:rsid w:val="00796F53"/>
    <w:rsid w:val="007A0341"/>
    <w:rsid w:val="007A0885"/>
    <w:rsid w:val="007A250D"/>
    <w:rsid w:val="007A33AE"/>
    <w:rsid w:val="007A3804"/>
    <w:rsid w:val="007A600E"/>
    <w:rsid w:val="007A62F8"/>
    <w:rsid w:val="007A726A"/>
    <w:rsid w:val="007A7FB2"/>
    <w:rsid w:val="007B05AB"/>
    <w:rsid w:val="007B175F"/>
    <w:rsid w:val="007B4DCA"/>
    <w:rsid w:val="007B739F"/>
    <w:rsid w:val="007C0BD6"/>
    <w:rsid w:val="007C1052"/>
    <w:rsid w:val="007C2ED8"/>
    <w:rsid w:val="007C35E2"/>
    <w:rsid w:val="007C784C"/>
    <w:rsid w:val="007D1314"/>
    <w:rsid w:val="007D3F4F"/>
    <w:rsid w:val="007D454F"/>
    <w:rsid w:val="007E09BC"/>
    <w:rsid w:val="007E2355"/>
    <w:rsid w:val="007E37CE"/>
    <w:rsid w:val="007E5D59"/>
    <w:rsid w:val="007E6F6D"/>
    <w:rsid w:val="007E6F88"/>
    <w:rsid w:val="007F02BD"/>
    <w:rsid w:val="007F044B"/>
    <w:rsid w:val="007F57AF"/>
    <w:rsid w:val="007F7824"/>
    <w:rsid w:val="007F791F"/>
    <w:rsid w:val="00800742"/>
    <w:rsid w:val="00804909"/>
    <w:rsid w:val="00805C6D"/>
    <w:rsid w:val="008114DD"/>
    <w:rsid w:val="00813149"/>
    <w:rsid w:val="0081376E"/>
    <w:rsid w:val="00813DDD"/>
    <w:rsid w:val="00815434"/>
    <w:rsid w:val="00815C61"/>
    <w:rsid w:val="00815F77"/>
    <w:rsid w:val="00823061"/>
    <w:rsid w:val="0082704D"/>
    <w:rsid w:val="00832209"/>
    <w:rsid w:val="00832600"/>
    <w:rsid w:val="008339F0"/>
    <w:rsid w:val="00833D1C"/>
    <w:rsid w:val="008341F1"/>
    <w:rsid w:val="00834F1C"/>
    <w:rsid w:val="008352D9"/>
    <w:rsid w:val="0083573E"/>
    <w:rsid w:val="00846D44"/>
    <w:rsid w:val="00852BBF"/>
    <w:rsid w:val="008625FC"/>
    <w:rsid w:val="008635A4"/>
    <w:rsid w:val="00864695"/>
    <w:rsid w:val="008655F8"/>
    <w:rsid w:val="008659EF"/>
    <w:rsid w:val="00867859"/>
    <w:rsid w:val="00872A2D"/>
    <w:rsid w:val="008735E5"/>
    <w:rsid w:val="00874EEB"/>
    <w:rsid w:val="00875EE6"/>
    <w:rsid w:val="00876320"/>
    <w:rsid w:val="008768FF"/>
    <w:rsid w:val="00876F15"/>
    <w:rsid w:val="00882D9A"/>
    <w:rsid w:val="00883495"/>
    <w:rsid w:val="00885AB3"/>
    <w:rsid w:val="00887F7C"/>
    <w:rsid w:val="00891F7B"/>
    <w:rsid w:val="0089296E"/>
    <w:rsid w:val="0089339E"/>
    <w:rsid w:val="008945DC"/>
    <w:rsid w:val="00897065"/>
    <w:rsid w:val="00897B0C"/>
    <w:rsid w:val="008A25B6"/>
    <w:rsid w:val="008A3709"/>
    <w:rsid w:val="008A3A0A"/>
    <w:rsid w:val="008A3B4A"/>
    <w:rsid w:val="008A496D"/>
    <w:rsid w:val="008A5E40"/>
    <w:rsid w:val="008A6E4D"/>
    <w:rsid w:val="008A7614"/>
    <w:rsid w:val="008B040E"/>
    <w:rsid w:val="008B1687"/>
    <w:rsid w:val="008B28A3"/>
    <w:rsid w:val="008B4579"/>
    <w:rsid w:val="008B68A5"/>
    <w:rsid w:val="008B7180"/>
    <w:rsid w:val="008C1129"/>
    <w:rsid w:val="008C2379"/>
    <w:rsid w:val="008C27A1"/>
    <w:rsid w:val="008C4995"/>
    <w:rsid w:val="008C5E5E"/>
    <w:rsid w:val="008C5F59"/>
    <w:rsid w:val="008C6B4B"/>
    <w:rsid w:val="008C7DD4"/>
    <w:rsid w:val="008D0BA7"/>
    <w:rsid w:val="008D1240"/>
    <w:rsid w:val="008D249D"/>
    <w:rsid w:val="008D57FB"/>
    <w:rsid w:val="008E27BD"/>
    <w:rsid w:val="008E43D3"/>
    <w:rsid w:val="008E4F77"/>
    <w:rsid w:val="008E5189"/>
    <w:rsid w:val="008E584B"/>
    <w:rsid w:val="008E6E1D"/>
    <w:rsid w:val="008E7525"/>
    <w:rsid w:val="008F36CF"/>
    <w:rsid w:val="008F40CD"/>
    <w:rsid w:val="008F5485"/>
    <w:rsid w:val="008F7B6E"/>
    <w:rsid w:val="009064FA"/>
    <w:rsid w:val="009119E6"/>
    <w:rsid w:val="00911E1F"/>
    <w:rsid w:val="009138BF"/>
    <w:rsid w:val="00914CEA"/>
    <w:rsid w:val="00914F41"/>
    <w:rsid w:val="00915449"/>
    <w:rsid w:val="009169AA"/>
    <w:rsid w:val="00920011"/>
    <w:rsid w:val="009215AA"/>
    <w:rsid w:val="00921997"/>
    <w:rsid w:val="00921A27"/>
    <w:rsid w:val="00921D5F"/>
    <w:rsid w:val="0092576E"/>
    <w:rsid w:val="00935F6A"/>
    <w:rsid w:val="009368B9"/>
    <w:rsid w:val="009414AD"/>
    <w:rsid w:val="009415C8"/>
    <w:rsid w:val="00941D79"/>
    <w:rsid w:val="009428A4"/>
    <w:rsid w:val="00942EBE"/>
    <w:rsid w:val="00947A2B"/>
    <w:rsid w:val="00947A60"/>
    <w:rsid w:val="009544F5"/>
    <w:rsid w:val="0095577E"/>
    <w:rsid w:val="0095646C"/>
    <w:rsid w:val="0095665D"/>
    <w:rsid w:val="009570AF"/>
    <w:rsid w:val="00960F85"/>
    <w:rsid w:val="00961950"/>
    <w:rsid w:val="009625EB"/>
    <w:rsid w:val="00962933"/>
    <w:rsid w:val="00962D87"/>
    <w:rsid w:val="00964F9C"/>
    <w:rsid w:val="009655C9"/>
    <w:rsid w:val="00971319"/>
    <w:rsid w:val="009732B8"/>
    <w:rsid w:val="009741A6"/>
    <w:rsid w:val="0097453F"/>
    <w:rsid w:val="00975927"/>
    <w:rsid w:val="009768F8"/>
    <w:rsid w:val="009779F4"/>
    <w:rsid w:val="00977AED"/>
    <w:rsid w:val="00980C3C"/>
    <w:rsid w:val="009818DF"/>
    <w:rsid w:val="00985BC1"/>
    <w:rsid w:val="00985C55"/>
    <w:rsid w:val="009863A5"/>
    <w:rsid w:val="00986517"/>
    <w:rsid w:val="0098769A"/>
    <w:rsid w:val="009877A2"/>
    <w:rsid w:val="009943E8"/>
    <w:rsid w:val="00997105"/>
    <w:rsid w:val="009A2943"/>
    <w:rsid w:val="009A34D1"/>
    <w:rsid w:val="009A68C9"/>
    <w:rsid w:val="009A7945"/>
    <w:rsid w:val="009B1DA3"/>
    <w:rsid w:val="009B1F54"/>
    <w:rsid w:val="009B22F4"/>
    <w:rsid w:val="009B3555"/>
    <w:rsid w:val="009B5F4A"/>
    <w:rsid w:val="009C2C4A"/>
    <w:rsid w:val="009C384D"/>
    <w:rsid w:val="009C6299"/>
    <w:rsid w:val="009D2508"/>
    <w:rsid w:val="009D50CE"/>
    <w:rsid w:val="009D5174"/>
    <w:rsid w:val="009D6FA1"/>
    <w:rsid w:val="009E339B"/>
    <w:rsid w:val="009E5253"/>
    <w:rsid w:val="009E7CD8"/>
    <w:rsid w:val="009F064D"/>
    <w:rsid w:val="009F11A7"/>
    <w:rsid w:val="009F6C6B"/>
    <w:rsid w:val="009F6EB0"/>
    <w:rsid w:val="009F7EA2"/>
    <w:rsid w:val="00A00F50"/>
    <w:rsid w:val="00A022D4"/>
    <w:rsid w:val="00A0661F"/>
    <w:rsid w:val="00A11DCE"/>
    <w:rsid w:val="00A1450B"/>
    <w:rsid w:val="00A1534C"/>
    <w:rsid w:val="00A169D4"/>
    <w:rsid w:val="00A211DC"/>
    <w:rsid w:val="00A215EF"/>
    <w:rsid w:val="00A24C89"/>
    <w:rsid w:val="00A30EBF"/>
    <w:rsid w:val="00A351CF"/>
    <w:rsid w:val="00A351DC"/>
    <w:rsid w:val="00A41685"/>
    <w:rsid w:val="00A43E96"/>
    <w:rsid w:val="00A45D5F"/>
    <w:rsid w:val="00A46726"/>
    <w:rsid w:val="00A47511"/>
    <w:rsid w:val="00A53BBB"/>
    <w:rsid w:val="00A54AAB"/>
    <w:rsid w:val="00A54CA9"/>
    <w:rsid w:val="00A55524"/>
    <w:rsid w:val="00A57BF8"/>
    <w:rsid w:val="00A61064"/>
    <w:rsid w:val="00A64E55"/>
    <w:rsid w:val="00A66342"/>
    <w:rsid w:val="00A6670D"/>
    <w:rsid w:val="00A6674E"/>
    <w:rsid w:val="00A714B1"/>
    <w:rsid w:val="00A72220"/>
    <w:rsid w:val="00A760CE"/>
    <w:rsid w:val="00A80719"/>
    <w:rsid w:val="00A80B75"/>
    <w:rsid w:val="00A80F91"/>
    <w:rsid w:val="00A82732"/>
    <w:rsid w:val="00A82B98"/>
    <w:rsid w:val="00A83B90"/>
    <w:rsid w:val="00A84A32"/>
    <w:rsid w:val="00A852B2"/>
    <w:rsid w:val="00A87B3D"/>
    <w:rsid w:val="00A87B9C"/>
    <w:rsid w:val="00A921AF"/>
    <w:rsid w:val="00A92A53"/>
    <w:rsid w:val="00A943DB"/>
    <w:rsid w:val="00A95119"/>
    <w:rsid w:val="00A9783F"/>
    <w:rsid w:val="00A97A49"/>
    <w:rsid w:val="00AA2AC4"/>
    <w:rsid w:val="00AA36CE"/>
    <w:rsid w:val="00AA37DC"/>
    <w:rsid w:val="00AA4093"/>
    <w:rsid w:val="00AA42A5"/>
    <w:rsid w:val="00AA4C04"/>
    <w:rsid w:val="00AA6B0F"/>
    <w:rsid w:val="00AA7059"/>
    <w:rsid w:val="00AB1EA7"/>
    <w:rsid w:val="00AB2334"/>
    <w:rsid w:val="00AB3F18"/>
    <w:rsid w:val="00AB6A65"/>
    <w:rsid w:val="00AD10A5"/>
    <w:rsid w:val="00AD1252"/>
    <w:rsid w:val="00AD13AF"/>
    <w:rsid w:val="00AD22C7"/>
    <w:rsid w:val="00AD2A7A"/>
    <w:rsid w:val="00AD2E32"/>
    <w:rsid w:val="00AD36EF"/>
    <w:rsid w:val="00AD632C"/>
    <w:rsid w:val="00AD79C1"/>
    <w:rsid w:val="00AE0C3C"/>
    <w:rsid w:val="00AE3C5C"/>
    <w:rsid w:val="00AE4B0E"/>
    <w:rsid w:val="00AF00E2"/>
    <w:rsid w:val="00AF464D"/>
    <w:rsid w:val="00AF4DF4"/>
    <w:rsid w:val="00AF5D0A"/>
    <w:rsid w:val="00AF74D8"/>
    <w:rsid w:val="00B01EB0"/>
    <w:rsid w:val="00B0718D"/>
    <w:rsid w:val="00B07A62"/>
    <w:rsid w:val="00B102A5"/>
    <w:rsid w:val="00B104B6"/>
    <w:rsid w:val="00B11A20"/>
    <w:rsid w:val="00B14A82"/>
    <w:rsid w:val="00B15EA1"/>
    <w:rsid w:val="00B16EBB"/>
    <w:rsid w:val="00B17764"/>
    <w:rsid w:val="00B21608"/>
    <w:rsid w:val="00B22265"/>
    <w:rsid w:val="00B240A7"/>
    <w:rsid w:val="00B2438D"/>
    <w:rsid w:val="00B24D6D"/>
    <w:rsid w:val="00B260B5"/>
    <w:rsid w:val="00B27F3E"/>
    <w:rsid w:val="00B30415"/>
    <w:rsid w:val="00B3212D"/>
    <w:rsid w:val="00B33642"/>
    <w:rsid w:val="00B339C3"/>
    <w:rsid w:val="00B33B32"/>
    <w:rsid w:val="00B34ED2"/>
    <w:rsid w:val="00B34F75"/>
    <w:rsid w:val="00B35B8A"/>
    <w:rsid w:val="00B37E71"/>
    <w:rsid w:val="00B37EB0"/>
    <w:rsid w:val="00B42C2C"/>
    <w:rsid w:val="00B459EB"/>
    <w:rsid w:val="00B461D0"/>
    <w:rsid w:val="00B55245"/>
    <w:rsid w:val="00B55F50"/>
    <w:rsid w:val="00B61099"/>
    <w:rsid w:val="00B6161F"/>
    <w:rsid w:val="00B63923"/>
    <w:rsid w:val="00B65ADC"/>
    <w:rsid w:val="00B65BBE"/>
    <w:rsid w:val="00B66551"/>
    <w:rsid w:val="00B676BE"/>
    <w:rsid w:val="00B67AF3"/>
    <w:rsid w:val="00B67D4E"/>
    <w:rsid w:val="00B70D17"/>
    <w:rsid w:val="00B70F8E"/>
    <w:rsid w:val="00B7163B"/>
    <w:rsid w:val="00B71AE7"/>
    <w:rsid w:val="00B72B4D"/>
    <w:rsid w:val="00B7333A"/>
    <w:rsid w:val="00B73630"/>
    <w:rsid w:val="00B7595C"/>
    <w:rsid w:val="00B759B7"/>
    <w:rsid w:val="00B80033"/>
    <w:rsid w:val="00B802AD"/>
    <w:rsid w:val="00B83B84"/>
    <w:rsid w:val="00B91D0C"/>
    <w:rsid w:val="00B95FB9"/>
    <w:rsid w:val="00BA2BE3"/>
    <w:rsid w:val="00BA656F"/>
    <w:rsid w:val="00BB1876"/>
    <w:rsid w:val="00BB21FD"/>
    <w:rsid w:val="00BB3DBD"/>
    <w:rsid w:val="00BB6D57"/>
    <w:rsid w:val="00BB76CC"/>
    <w:rsid w:val="00BC15BF"/>
    <w:rsid w:val="00BC20DF"/>
    <w:rsid w:val="00BC5140"/>
    <w:rsid w:val="00BD1648"/>
    <w:rsid w:val="00BD23C3"/>
    <w:rsid w:val="00BD3CBA"/>
    <w:rsid w:val="00BD428E"/>
    <w:rsid w:val="00BD4F65"/>
    <w:rsid w:val="00BD6451"/>
    <w:rsid w:val="00BD6559"/>
    <w:rsid w:val="00BE13C5"/>
    <w:rsid w:val="00BE3A08"/>
    <w:rsid w:val="00BE6026"/>
    <w:rsid w:val="00BE78D3"/>
    <w:rsid w:val="00BF3C12"/>
    <w:rsid w:val="00BF42B0"/>
    <w:rsid w:val="00C006AC"/>
    <w:rsid w:val="00C00F47"/>
    <w:rsid w:val="00C0261D"/>
    <w:rsid w:val="00C028A5"/>
    <w:rsid w:val="00C03A13"/>
    <w:rsid w:val="00C04D13"/>
    <w:rsid w:val="00C04FAC"/>
    <w:rsid w:val="00C06853"/>
    <w:rsid w:val="00C06E9B"/>
    <w:rsid w:val="00C1360B"/>
    <w:rsid w:val="00C1575F"/>
    <w:rsid w:val="00C1637B"/>
    <w:rsid w:val="00C17860"/>
    <w:rsid w:val="00C21670"/>
    <w:rsid w:val="00C21A0D"/>
    <w:rsid w:val="00C2460E"/>
    <w:rsid w:val="00C259A5"/>
    <w:rsid w:val="00C26BE5"/>
    <w:rsid w:val="00C2732B"/>
    <w:rsid w:val="00C2797C"/>
    <w:rsid w:val="00C27D1E"/>
    <w:rsid w:val="00C30A6D"/>
    <w:rsid w:val="00C30D36"/>
    <w:rsid w:val="00C3223C"/>
    <w:rsid w:val="00C33F5D"/>
    <w:rsid w:val="00C358A3"/>
    <w:rsid w:val="00C366FA"/>
    <w:rsid w:val="00C402F8"/>
    <w:rsid w:val="00C40FE8"/>
    <w:rsid w:val="00C44A6E"/>
    <w:rsid w:val="00C506E5"/>
    <w:rsid w:val="00C51F1F"/>
    <w:rsid w:val="00C52097"/>
    <w:rsid w:val="00C56B90"/>
    <w:rsid w:val="00C615EE"/>
    <w:rsid w:val="00C62592"/>
    <w:rsid w:val="00C631BC"/>
    <w:rsid w:val="00C63761"/>
    <w:rsid w:val="00C63BEC"/>
    <w:rsid w:val="00C6401C"/>
    <w:rsid w:val="00C64901"/>
    <w:rsid w:val="00C67B56"/>
    <w:rsid w:val="00C67D4B"/>
    <w:rsid w:val="00C7177C"/>
    <w:rsid w:val="00C725FF"/>
    <w:rsid w:val="00C732D6"/>
    <w:rsid w:val="00C75A55"/>
    <w:rsid w:val="00C80494"/>
    <w:rsid w:val="00C81B05"/>
    <w:rsid w:val="00C830D4"/>
    <w:rsid w:val="00C85581"/>
    <w:rsid w:val="00C855DD"/>
    <w:rsid w:val="00C9007D"/>
    <w:rsid w:val="00C90FC1"/>
    <w:rsid w:val="00C913E8"/>
    <w:rsid w:val="00C91616"/>
    <w:rsid w:val="00CA5802"/>
    <w:rsid w:val="00CA699B"/>
    <w:rsid w:val="00CB20CD"/>
    <w:rsid w:val="00CC0A5E"/>
    <w:rsid w:val="00CC0EF9"/>
    <w:rsid w:val="00CC302E"/>
    <w:rsid w:val="00CC3B8D"/>
    <w:rsid w:val="00CC46D2"/>
    <w:rsid w:val="00CC60DB"/>
    <w:rsid w:val="00CD2CA8"/>
    <w:rsid w:val="00CD406F"/>
    <w:rsid w:val="00CD476B"/>
    <w:rsid w:val="00CD487A"/>
    <w:rsid w:val="00CD4E22"/>
    <w:rsid w:val="00CD7D14"/>
    <w:rsid w:val="00CE0B12"/>
    <w:rsid w:val="00CE1995"/>
    <w:rsid w:val="00CE3701"/>
    <w:rsid w:val="00CE4EFF"/>
    <w:rsid w:val="00CE5E09"/>
    <w:rsid w:val="00CE7EAF"/>
    <w:rsid w:val="00CF2228"/>
    <w:rsid w:val="00CF2E0D"/>
    <w:rsid w:val="00CF3416"/>
    <w:rsid w:val="00CF4ADE"/>
    <w:rsid w:val="00CF5614"/>
    <w:rsid w:val="00D02B29"/>
    <w:rsid w:val="00D0358B"/>
    <w:rsid w:val="00D03D01"/>
    <w:rsid w:val="00D05DC4"/>
    <w:rsid w:val="00D05F73"/>
    <w:rsid w:val="00D06EF9"/>
    <w:rsid w:val="00D07F2C"/>
    <w:rsid w:val="00D15494"/>
    <w:rsid w:val="00D16654"/>
    <w:rsid w:val="00D16BEE"/>
    <w:rsid w:val="00D16F9E"/>
    <w:rsid w:val="00D20674"/>
    <w:rsid w:val="00D206CD"/>
    <w:rsid w:val="00D23BA7"/>
    <w:rsid w:val="00D258EF"/>
    <w:rsid w:val="00D3061E"/>
    <w:rsid w:val="00D30B5E"/>
    <w:rsid w:val="00D319BC"/>
    <w:rsid w:val="00D33DB1"/>
    <w:rsid w:val="00D33DCF"/>
    <w:rsid w:val="00D40586"/>
    <w:rsid w:val="00D43107"/>
    <w:rsid w:val="00D44AD8"/>
    <w:rsid w:val="00D47B5F"/>
    <w:rsid w:val="00D51A1F"/>
    <w:rsid w:val="00D51DA4"/>
    <w:rsid w:val="00D554A8"/>
    <w:rsid w:val="00D554B8"/>
    <w:rsid w:val="00D569A0"/>
    <w:rsid w:val="00D56E3C"/>
    <w:rsid w:val="00D57F25"/>
    <w:rsid w:val="00D6190A"/>
    <w:rsid w:val="00D62A79"/>
    <w:rsid w:val="00D6407D"/>
    <w:rsid w:val="00D652CE"/>
    <w:rsid w:val="00D66685"/>
    <w:rsid w:val="00D7283D"/>
    <w:rsid w:val="00D72DFA"/>
    <w:rsid w:val="00D745D9"/>
    <w:rsid w:val="00D74E17"/>
    <w:rsid w:val="00D77AC2"/>
    <w:rsid w:val="00D84531"/>
    <w:rsid w:val="00D84AB6"/>
    <w:rsid w:val="00D85FC3"/>
    <w:rsid w:val="00D86387"/>
    <w:rsid w:val="00D863E5"/>
    <w:rsid w:val="00D8753C"/>
    <w:rsid w:val="00D92D2A"/>
    <w:rsid w:val="00D94E05"/>
    <w:rsid w:val="00D95792"/>
    <w:rsid w:val="00D9634F"/>
    <w:rsid w:val="00D9677F"/>
    <w:rsid w:val="00D9697F"/>
    <w:rsid w:val="00DA092A"/>
    <w:rsid w:val="00DA34FD"/>
    <w:rsid w:val="00DA350F"/>
    <w:rsid w:val="00DA38D6"/>
    <w:rsid w:val="00DA454B"/>
    <w:rsid w:val="00DA55F0"/>
    <w:rsid w:val="00DA5BD3"/>
    <w:rsid w:val="00DA60F8"/>
    <w:rsid w:val="00DA7508"/>
    <w:rsid w:val="00DB26C9"/>
    <w:rsid w:val="00DB2CA5"/>
    <w:rsid w:val="00DB3C3C"/>
    <w:rsid w:val="00DB3C4A"/>
    <w:rsid w:val="00DB65E4"/>
    <w:rsid w:val="00DB70D2"/>
    <w:rsid w:val="00DC1497"/>
    <w:rsid w:val="00DC1859"/>
    <w:rsid w:val="00DC2B81"/>
    <w:rsid w:val="00DC3BB9"/>
    <w:rsid w:val="00DC3C8F"/>
    <w:rsid w:val="00DC4CB1"/>
    <w:rsid w:val="00DC558B"/>
    <w:rsid w:val="00DC7CB5"/>
    <w:rsid w:val="00DD0D56"/>
    <w:rsid w:val="00DD5189"/>
    <w:rsid w:val="00DE00B2"/>
    <w:rsid w:val="00DE2A60"/>
    <w:rsid w:val="00DE2BB7"/>
    <w:rsid w:val="00DE60E9"/>
    <w:rsid w:val="00DF00BF"/>
    <w:rsid w:val="00DF06A0"/>
    <w:rsid w:val="00DF092F"/>
    <w:rsid w:val="00DF198C"/>
    <w:rsid w:val="00DF3F4F"/>
    <w:rsid w:val="00DF5089"/>
    <w:rsid w:val="00DF634B"/>
    <w:rsid w:val="00DF71E6"/>
    <w:rsid w:val="00E02C68"/>
    <w:rsid w:val="00E03911"/>
    <w:rsid w:val="00E049B8"/>
    <w:rsid w:val="00E05355"/>
    <w:rsid w:val="00E05A25"/>
    <w:rsid w:val="00E06B2F"/>
    <w:rsid w:val="00E12F61"/>
    <w:rsid w:val="00E13BE6"/>
    <w:rsid w:val="00E14D20"/>
    <w:rsid w:val="00E20675"/>
    <w:rsid w:val="00E237FB"/>
    <w:rsid w:val="00E26FA8"/>
    <w:rsid w:val="00E27902"/>
    <w:rsid w:val="00E31FF0"/>
    <w:rsid w:val="00E32B37"/>
    <w:rsid w:val="00E34335"/>
    <w:rsid w:val="00E34B16"/>
    <w:rsid w:val="00E36B1F"/>
    <w:rsid w:val="00E36EB2"/>
    <w:rsid w:val="00E376E1"/>
    <w:rsid w:val="00E42F4F"/>
    <w:rsid w:val="00E435C4"/>
    <w:rsid w:val="00E46EB8"/>
    <w:rsid w:val="00E46FAD"/>
    <w:rsid w:val="00E4781B"/>
    <w:rsid w:val="00E47830"/>
    <w:rsid w:val="00E52D60"/>
    <w:rsid w:val="00E55956"/>
    <w:rsid w:val="00E6064D"/>
    <w:rsid w:val="00E61166"/>
    <w:rsid w:val="00E62E4A"/>
    <w:rsid w:val="00E63646"/>
    <w:rsid w:val="00E642FE"/>
    <w:rsid w:val="00E645DE"/>
    <w:rsid w:val="00E65009"/>
    <w:rsid w:val="00E650BD"/>
    <w:rsid w:val="00E65E35"/>
    <w:rsid w:val="00E67007"/>
    <w:rsid w:val="00E67B45"/>
    <w:rsid w:val="00E73177"/>
    <w:rsid w:val="00E73C59"/>
    <w:rsid w:val="00E7446D"/>
    <w:rsid w:val="00E75FE1"/>
    <w:rsid w:val="00E76609"/>
    <w:rsid w:val="00E769ED"/>
    <w:rsid w:val="00E80856"/>
    <w:rsid w:val="00E81964"/>
    <w:rsid w:val="00E81A12"/>
    <w:rsid w:val="00E824AE"/>
    <w:rsid w:val="00E83D56"/>
    <w:rsid w:val="00E84A0E"/>
    <w:rsid w:val="00E84FF9"/>
    <w:rsid w:val="00E8711D"/>
    <w:rsid w:val="00E9070E"/>
    <w:rsid w:val="00E91400"/>
    <w:rsid w:val="00E923DC"/>
    <w:rsid w:val="00E93B78"/>
    <w:rsid w:val="00E95F29"/>
    <w:rsid w:val="00E9674D"/>
    <w:rsid w:val="00EA21A5"/>
    <w:rsid w:val="00EA2B3B"/>
    <w:rsid w:val="00EA60F1"/>
    <w:rsid w:val="00EB10E7"/>
    <w:rsid w:val="00EB1760"/>
    <w:rsid w:val="00EB34F4"/>
    <w:rsid w:val="00EB3B2D"/>
    <w:rsid w:val="00EB3D55"/>
    <w:rsid w:val="00EB4F23"/>
    <w:rsid w:val="00EB792B"/>
    <w:rsid w:val="00EC04A5"/>
    <w:rsid w:val="00EC244C"/>
    <w:rsid w:val="00EC2F66"/>
    <w:rsid w:val="00ED1AEB"/>
    <w:rsid w:val="00ED237C"/>
    <w:rsid w:val="00ED492E"/>
    <w:rsid w:val="00ED7306"/>
    <w:rsid w:val="00EE252B"/>
    <w:rsid w:val="00EE35F3"/>
    <w:rsid w:val="00EE4E05"/>
    <w:rsid w:val="00EE5678"/>
    <w:rsid w:val="00EE6615"/>
    <w:rsid w:val="00EE7273"/>
    <w:rsid w:val="00EF019D"/>
    <w:rsid w:val="00EF13E1"/>
    <w:rsid w:val="00EF1A1F"/>
    <w:rsid w:val="00EF3DF7"/>
    <w:rsid w:val="00EF4704"/>
    <w:rsid w:val="00EF5F6C"/>
    <w:rsid w:val="00F011E7"/>
    <w:rsid w:val="00F02082"/>
    <w:rsid w:val="00F068EE"/>
    <w:rsid w:val="00F1181C"/>
    <w:rsid w:val="00F24AAC"/>
    <w:rsid w:val="00F25F97"/>
    <w:rsid w:val="00F26C5E"/>
    <w:rsid w:val="00F30701"/>
    <w:rsid w:val="00F308A6"/>
    <w:rsid w:val="00F3091A"/>
    <w:rsid w:val="00F30FF4"/>
    <w:rsid w:val="00F32070"/>
    <w:rsid w:val="00F32500"/>
    <w:rsid w:val="00F32AAB"/>
    <w:rsid w:val="00F3471F"/>
    <w:rsid w:val="00F352C4"/>
    <w:rsid w:val="00F36009"/>
    <w:rsid w:val="00F364F4"/>
    <w:rsid w:val="00F3655B"/>
    <w:rsid w:val="00F40940"/>
    <w:rsid w:val="00F40FC8"/>
    <w:rsid w:val="00F46A3C"/>
    <w:rsid w:val="00F5511B"/>
    <w:rsid w:val="00F55A54"/>
    <w:rsid w:val="00F627A5"/>
    <w:rsid w:val="00F627B5"/>
    <w:rsid w:val="00F6426E"/>
    <w:rsid w:val="00F6438C"/>
    <w:rsid w:val="00F6541E"/>
    <w:rsid w:val="00F65479"/>
    <w:rsid w:val="00F70416"/>
    <w:rsid w:val="00F715EA"/>
    <w:rsid w:val="00F71871"/>
    <w:rsid w:val="00F71C6B"/>
    <w:rsid w:val="00F722F9"/>
    <w:rsid w:val="00F74163"/>
    <w:rsid w:val="00F750A6"/>
    <w:rsid w:val="00F82B6F"/>
    <w:rsid w:val="00F83E21"/>
    <w:rsid w:val="00F8403F"/>
    <w:rsid w:val="00F863E7"/>
    <w:rsid w:val="00F86484"/>
    <w:rsid w:val="00F8739B"/>
    <w:rsid w:val="00F874C1"/>
    <w:rsid w:val="00F87669"/>
    <w:rsid w:val="00F9011C"/>
    <w:rsid w:val="00F904B5"/>
    <w:rsid w:val="00F92FBE"/>
    <w:rsid w:val="00F93DA9"/>
    <w:rsid w:val="00F93EAF"/>
    <w:rsid w:val="00F95644"/>
    <w:rsid w:val="00FA2E40"/>
    <w:rsid w:val="00FA45B0"/>
    <w:rsid w:val="00FA64E7"/>
    <w:rsid w:val="00FA6C29"/>
    <w:rsid w:val="00FB0F86"/>
    <w:rsid w:val="00FB15EC"/>
    <w:rsid w:val="00FB5F25"/>
    <w:rsid w:val="00FB65DD"/>
    <w:rsid w:val="00FB6769"/>
    <w:rsid w:val="00FB74A3"/>
    <w:rsid w:val="00FC029D"/>
    <w:rsid w:val="00FC1300"/>
    <w:rsid w:val="00FC25B9"/>
    <w:rsid w:val="00FC3F1A"/>
    <w:rsid w:val="00FC43AB"/>
    <w:rsid w:val="00FC4889"/>
    <w:rsid w:val="00FC4CB4"/>
    <w:rsid w:val="00FC6A96"/>
    <w:rsid w:val="00FC7E70"/>
    <w:rsid w:val="00FD01AE"/>
    <w:rsid w:val="00FD0483"/>
    <w:rsid w:val="00FD1F15"/>
    <w:rsid w:val="00FD4BF8"/>
    <w:rsid w:val="00FD4ECB"/>
    <w:rsid w:val="00FD55C6"/>
    <w:rsid w:val="00FD7165"/>
    <w:rsid w:val="00FD74F8"/>
    <w:rsid w:val="00FD7F7B"/>
    <w:rsid w:val="00FE05F5"/>
    <w:rsid w:val="00FE3093"/>
    <w:rsid w:val="00FE3CF6"/>
    <w:rsid w:val="00FE54D6"/>
    <w:rsid w:val="00FE691C"/>
    <w:rsid w:val="00FF2FA4"/>
    <w:rsid w:val="00FF3335"/>
    <w:rsid w:val="00FF46F2"/>
    <w:rsid w:val="00FF568C"/>
    <w:rsid w:val="00FF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3DC540"/>
  <w15:docId w15:val="{19FAA90A-91EF-495C-97E7-F26A3C5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0C3C"/>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0">
    <w:name w:val="heading 3"/>
    <w:aliases w:val="H3"/>
    <w:basedOn w:val="a2"/>
    <w:next w:val="a2"/>
    <w:link w:val="32"/>
    <w:qFormat/>
    <w:rsid w:val="00AE0C3C"/>
    <w:pPr>
      <w:keepNext/>
      <w:numPr>
        <w:ilvl w:val="2"/>
        <w:numId w:val="19"/>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19"/>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lang w:val="ru-RU" w:eastAsia="ru-RU" w:bidi="ar-SA"/>
    </w:rPr>
  </w:style>
  <w:style w:type="character" w:customStyle="1" w:styleId="41">
    <w:name w:val="Заголовок 4 Знак"/>
    <w:aliases w:val="H4 Знак"/>
    <w:link w:val="40"/>
    <w:locked/>
    <w:rsid w:val="00AD1252"/>
    <w:rPr>
      <w:b/>
      <w:bCs/>
      <w:i/>
      <w:iCs/>
      <w:sz w:val="28"/>
      <w:szCs w:val="28"/>
      <w:lang w:val="ru-RU" w:eastAsia="ru-RU" w:bidi="ar-SA"/>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uiPriority w:val="99"/>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uiPriority w:val="99"/>
    <w:rsid w:val="00AE0C3C"/>
    <w:pPr>
      <w:spacing w:after="120"/>
    </w:pPr>
  </w:style>
  <w:style w:type="character" w:customStyle="1" w:styleId="aa">
    <w:name w:val="Основной текст Знак"/>
    <w:link w:val="a9"/>
    <w:uiPriority w:val="99"/>
    <w:locked/>
    <w:rsid w:val="00AD1252"/>
    <w:rPr>
      <w:rFonts w:cs="Times New Roman"/>
      <w:sz w:val="28"/>
      <w:szCs w:val="28"/>
    </w:rPr>
  </w:style>
  <w:style w:type="paragraph" w:styleId="ab">
    <w:name w:val="footer"/>
    <w:basedOn w:val="a2"/>
    <w:link w:val="ac"/>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locked/>
    <w:rsid w:val="00AD1252"/>
    <w:rPr>
      <w:rFonts w:cs="Times New Roman"/>
      <w:sz w:val="28"/>
      <w:szCs w:val="28"/>
    </w:rPr>
  </w:style>
  <w:style w:type="paragraph" w:customStyle="1" w:styleId="ad">
    <w:name w:val="Обычный + по ширине"/>
    <w:basedOn w:val="a2"/>
    <w:uiPriority w:val="99"/>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semiHidden/>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sz w:val="2"/>
      <w:szCs w:val="20"/>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22"/>
      </w:numPr>
      <w:spacing w:after="60" w:line="240" w:lineRule="auto"/>
    </w:pPr>
    <w:rPr>
      <w:sz w:val="24"/>
      <w:szCs w:val="20"/>
    </w:rPr>
  </w:style>
  <w:style w:type="character" w:customStyle="1" w:styleId="24">
    <w:name w:val="Основной текст 2 Знак"/>
    <w:link w:val="2"/>
    <w:locked/>
    <w:rsid w:val="00AD1252"/>
    <w:rPr>
      <w:sz w:val="24"/>
      <w:lang w:val="ru-RU" w:eastAsia="ru-RU" w:bidi="ar-SA"/>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8"/>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19"/>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20"/>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21"/>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22"/>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semiHidden/>
    <w:rsid w:val="00AE0C3C"/>
    <w:rPr>
      <w:rFonts w:ascii="Times New Roman" w:hAnsi="Times New Roman" w:cs="Times New Roman"/>
      <w:vertAlign w:val="superscript"/>
    </w:rPr>
  </w:style>
  <w:style w:type="paragraph" w:styleId="aff6">
    <w:name w:val="footnote text"/>
    <w:basedOn w:val="a2"/>
    <w:link w:val="aff7"/>
    <w:semiHidden/>
    <w:rsid w:val="00AE0C3C"/>
    <w:pPr>
      <w:spacing w:after="60" w:line="240" w:lineRule="auto"/>
      <w:ind w:firstLine="0"/>
    </w:pPr>
    <w:rPr>
      <w:sz w:val="20"/>
      <w:szCs w:val="20"/>
    </w:rPr>
  </w:style>
  <w:style w:type="character" w:customStyle="1" w:styleId="aff7">
    <w:name w:val="Текст сноски Знак"/>
    <w:link w:val="aff6"/>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Знак2 Зна, Знак2 Знак, Зна"/>
    <w:basedOn w:val="a2"/>
    <w:link w:val="affa"/>
    <w:uiPriority w:val="99"/>
    <w:rsid w:val="00AE0C3C"/>
    <w:pPr>
      <w:spacing w:line="240" w:lineRule="auto"/>
      <w:ind w:firstLine="0"/>
      <w:jc w:val="left"/>
    </w:pPr>
    <w:rPr>
      <w:rFonts w:ascii="Courier New" w:hAnsi="Courier New"/>
      <w:sz w:val="20"/>
      <w:szCs w:val="20"/>
    </w:rPr>
  </w:style>
  <w:style w:type="character" w:customStyle="1" w:styleId="affa">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aliases w:val="Обычный (веб) Знак Знак Знак,Обычный (веб) Знак Знак,Обычный (веб) Знак,Обычный (Web)"/>
    <w:basedOn w:val="a2"/>
    <w:link w:val="14"/>
    <w:uiPriority w:val="99"/>
    <w:qFormat/>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23"/>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23"/>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5">
    <w:name w:val="Знак Знак1"/>
    <w:rsid w:val="00AE0C3C"/>
    <w:rPr>
      <w:rFonts w:cs="Times New Roman"/>
      <w:sz w:val="24"/>
      <w:lang w:val="ru-RU" w:eastAsia="ru-RU" w:bidi="ar-SA"/>
    </w:rPr>
  </w:style>
  <w:style w:type="character" w:customStyle="1" w:styleId="3c">
    <w:name w:val="Стиль3 Знак Знак"/>
    <w:basedOn w:val="15"/>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5"/>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5"/>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24"/>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3224CA"/>
    <w:pPr>
      <w:keepNext/>
      <w:numPr>
        <w:numId w:val="3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2"/>
    <w:rsid w:val="003224CA"/>
    <w:pPr>
      <w:numPr>
        <w:ilvl w:val="1"/>
        <w:numId w:val="38"/>
      </w:numPr>
      <w:spacing w:line="240" w:lineRule="auto"/>
    </w:pPr>
    <w:rPr>
      <w:sz w:val="24"/>
      <w:szCs w:val="24"/>
    </w:rPr>
  </w:style>
  <w:style w:type="paragraph" w:customStyle="1" w:styleId="-1">
    <w:name w:val="Контракт-подпункт"/>
    <w:basedOn w:val="a2"/>
    <w:rsid w:val="003224CA"/>
    <w:pPr>
      <w:numPr>
        <w:ilvl w:val="2"/>
        <w:numId w:val="38"/>
      </w:numPr>
      <w:spacing w:line="240" w:lineRule="auto"/>
    </w:pPr>
    <w:rPr>
      <w:sz w:val="24"/>
      <w:szCs w:val="24"/>
    </w:rPr>
  </w:style>
  <w:style w:type="paragraph" w:customStyle="1" w:styleId="-2">
    <w:name w:val="Контракт-подподпункт"/>
    <w:basedOn w:val="a2"/>
    <w:rsid w:val="003224CA"/>
    <w:pPr>
      <w:numPr>
        <w:ilvl w:val="3"/>
        <w:numId w:val="38"/>
      </w:numPr>
      <w:spacing w:line="240" w:lineRule="auto"/>
    </w:pPr>
    <w:rPr>
      <w:sz w:val="24"/>
      <w:szCs w:val="24"/>
    </w:rPr>
  </w:style>
  <w:style w:type="character" w:customStyle="1" w:styleId="affffd">
    <w:name w:val="Сравнение редакций. Добавленный фрагмент"/>
    <w:uiPriority w:val="99"/>
    <w:rsid w:val="00063C9F"/>
    <w:rPr>
      <w:color w:val="000000"/>
      <w:shd w:val="clear" w:color="auto" w:fill="C1D7FF"/>
    </w:rPr>
  </w:style>
  <w:style w:type="paragraph" w:styleId="affffe">
    <w:name w:val="List Paragraph"/>
    <w:aliases w:val="Bullet 1,Use Case List Paragraph,Маркер,Bullet List,FooterText,numbered,Абзац списка нумерованный,Paragraphe de liste1,lp1,Абзац списка литеральный"/>
    <w:basedOn w:val="a2"/>
    <w:link w:val="afffff"/>
    <w:qFormat/>
    <w:rsid w:val="00454824"/>
    <w:pPr>
      <w:spacing w:after="200" w:line="276" w:lineRule="auto"/>
      <w:ind w:left="720" w:firstLine="0"/>
      <w:contextualSpacing/>
      <w:jc w:val="left"/>
    </w:pPr>
    <w:rPr>
      <w:rFonts w:ascii="Calibri" w:hAnsi="Calibri"/>
      <w:sz w:val="22"/>
      <w:szCs w:val="22"/>
      <w:lang w:eastAsia="en-US"/>
    </w:rPr>
  </w:style>
  <w:style w:type="character" w:customStyle="1" w:styleId="iceouttxt1">
    <w:name w:val="iceouttxt1"/>
    <w:rsid w:val="0053093A"/>
    <w:rPr>
      <w:rFonts w:ascii="Arial" w:hAnsi="Arial" w:cs="Arial" w:hint="default"/>
      <w:color w:val="666666"/>
      <w:sz w:val="17"/>
      <w:szCs w:val="17"/>
    </w:rPr>
  </w:style>
  <w:style w:type="paragraph" w:customStyle="1" w:styleId="17">
    <w:name w:val="Абзац списка1"/>
    <w:basedOn w:val="a2"/>
    <w:rsid w:val="00E91400"/>
    <w:pPr>
      <w:spacing w:after="200" w:line="276" w:lineRule="auto"/>
      <w:ind w:left="720" w:firstLine="0"/>
      <w:contextualSpacing/>
      <w:jc w:val="left"/>
    </w:pPr>
    <w:rPr>
      <w:rFonts w:ascii="Calibri" w:eastAsia="Calibri" w:hAnsi="Calibri"/>
      <w:sz w:val="22"/>
      <w:szCs w:val="22"/>
      <w:lang w:eastAsia="en-US"/>
    </w:rPr>
  </w:style>
  <w:style w:type="paragraph" w:styleId="afffff0">
    <w:name w:val="endnote text"/>
    <w:basedOn w:val="a2"/>
    <w:link w:val="afffff1"/>
    <w:locked/>
    <w:rsid w:val="00D02B29"/>
    <w:pPr>
      <w:spacing w:line="240" w:lineRule="auto"/>
    </w:pPr>
    <w:rPr>
      <w:sz w:val="20"/>
      <w:szCs w:val="20"/>
    </w:rPr>
  </w:style>
  <w:style w:type="character" w:customStyle="1" w:styleId="afffff1">
    <w:name w:val="Текст концевой сноски Знак"/>
    <w:basedOn w:val="a3"/>
    <w:link w:val="afffff0"/>
    <w:rsid w:val="00D02B29"/>
  </w:style>
  <w:style w:type="character" w:styleId="afffff2">
    <w:name w:val="endnote reference"/>
    <w:basedOn w:val="a3"/>
    <w:locked/>
    <w:rsid w:val="00D02B29"/>
    <w:rPr>
      <w:vertAlign w:val="superscript"/>
    </w:rPr>
  </w:style>
  <w:style w:type="paragraph" w:customStyle="1" w:styleId="s1">
    <w:name w:val="s_1"/>
    <w:basedOn w:val="a2"/>
    <w:rsid w:val="00CD4E22"/>
    <w:pPr>
      <w:spacing w:before="100" w:beforeAutospacing="1" w:after="100" w:afterAutospacing="1" w:line="240" w:lineRule="auto"/>
      <w:ind w:firstLine="0"/>
      <w:jc w:val="left"/>
    </w:pPr>
    <w:rPr>
      <w:sz w:val="24"/>
      <w:szCs w:val="24"/>
    </w:rPr>
  </w:style>
  <w:style w:type="paragraph" w:customStyle="1" w:styleId="Iauiue">
    <w:name w:val="Iau?iue"/>
    <w:rsid w:val="00E36EB2"/>
    <w:pPr>
      <w:widowControl w:val="0"/>
      <w:autoSpaceDE w:val="0"/>
      <w:autoSpaceDN w:val="0"/>
    </w:pPr>
    <w:rPr>
      <w:lang w:eastAsia="en-US"/>
    </w:rPr>
  </w:style>
  <w:style w:type="character" w:customStyle="1" w:styleId="ConsPlusNormal0">
    <w:name w:val="ConsPlusNormal Знак"/>
    <w:link w:val="ConsPlusNormal"/>
    <w:uiPriority w:val="99"/>
    <w:qFormat/>
    <w:locked/>
    <w:rsid w:val="00E9070E"/>
    <w:rPr>
      <w:rFonts w:ascii="Arial" w:hAnsi="Arial" w:cs="Arial"/>
    </w:rPr>
  </w:style>
  <w:style w:type="character" w:customStyle="1" w:styleId="lots-wrap-contentbodyval">
    <w:name w:val="lots-wrap-content__body__val"/>
    <w:basedOn w:val="a3"/>
    <w:rsid w:val="003B6D5F"/>
  </w:style>
  <w:style w:type="character" w:customStyle="1" w:styleId="copytarget">
    <w:name w:val="copy_target"/>
    <w:basedOn w:val="a3"/>
    <w:rsid w:val="00E26FA8"/>
  </w:style>
  <w:style w:type="paragraph" w:customStyle="1" w:styleId="18">
    <w:name w:val="Без интервала1"/>
    <w:uiPriority w:val="99"/>
    <w:qFormat/>
    <w:rsid w:val="00AB6A65"/>
    <w:rPr>
      <w:rFonts w:ascii="Calibri" w:hAnsi="Calibri"/>
      <w:sz w:val="22"/>
      <w:szCs w:val="22"/>
    </w:rPr>
  </w:style>
  <w:style w:type="character" w:customStyle="1" w:styleId="14">
    <w:name w:val="Обычный (веб) Знак1"/>
    <w:aliases w:val="Обычный (веб) Знак Знак Знак Знак,Обычный (веб) Знак Знак Знак1,Обычный (веб) Знак Знак1,Обычный (Web) Знак"/>
    <w:link w:val="affc"/>
    <w:uiPriority w:val="99"/>
    <w:rsid w:val="004077E6"/>
    <w:rPr>
      <w:sz w:val="24"/>
      <w:szCs w:val="24"/>
    </w:rPr>
  </w:style>
  <w:style w:type="character" w:customStyle="1" w:styleId="19">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Зна Знак"/>
    <w:basedOn w:val="a3"/>
    <w:uiPriority w:val="99"/>
    <w:locked/>
    <w:rsid w:val="000D756F"/>
    <w:rPr>
      <w:rFonts w:ascii="Courier New" w:eastAsia="Calibri" w:hAnsi="Courier New"/>
      <w:sz w:val="20"/>
      <w:szCs w:val="20"/>
    </w:rPr>
  </w:style>
  <w:style w:type="character" w:customStyle="1" w:styleId="afffff">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e"/>
    <w:locked/>
    <w:rsid w:val="00634885"/>
    <w:rPr>
      <w:rFonts w:ascii="Calibri" w:hAnsi="Calibri"/>
      <w:sz w:val="22"/>
      <w:szCs w:val="22"/>
      <w:lang w:eastAsia="en-US"/>
    </w:rPr>
  </w:style>
  <w:style w:type="table" w:customStyle="1" w:styleId="1a">
    <w:name w:val="Сетка таблицы1"/>
    <w:basedOn w:val="a4"/>
    <w:next w:val="affffc"/>
    <w:uiPriority w:val="59"/>
    <w:rsid w:val="00700BE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2"/>
    <w:rsid w:val="001C3D62"/>
    <w:pPr>
      <w:spacing w:before="100" w:beforeAutospacing="1" w:after="100" w:afterAutospacing="1" w:line="240" w:lineRule="auto"/>
      <w:ind w:firstLine="0"/>
      <w:jc w:val="left"/>
    </w:pPr>
    <w:rPr>
      <w:sz w:val="24"/>
      <w:szCs w:val="24"/>
    </w:rPr>
  </w:style>
  <w:style w:type="paragraph" w:customStyle="1" w:styleId="headertext">
    <w:name w:val="headertext"/>
    <w:basedOn w:val="a2"/>
    <w:rsid w:val="001C3D62"/>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2477">
      <w:bodyDiv w:val="1"/>
      <w:marLeft w:val="0"/>
      <w:marRight w:val="0"/>
      <w:marTop w:val="0"/>
      <w:marBottom w:val="0"/>
      <w:divBdr>
        <w:top w:val="none" w:sz="0" w:space="0" w:color="auto"/>
        <w:left w:val="none" w:sz="0" w:space="0" w:color="auto"/>
        <w:bottom w:val="none" w:sz="0" w:space="0" w:color="auto"/>
        <w:right w:val="none" w:sz="0" w:space="0" w:color="auto"/>
      </w:divBdr>
    </w:div>
    <w:div w:id="189611181">
      <w:bodyDiv w:val="1"/>
      <w:marLeft w:val="0"/>
      <w:marRight w:val="0"/>
      <w:marTop w:val="0"/>
      <w:marBottom w:val="0"/>
      <w:divBdr>
        <w:top w:val="none" w:sz="0" w:space="0" w:color="auto"/>
        <w:left w:val="none" w:sz="0" w:space="0" w:color="auto"/>
        <w:bottom w:val="none" w:sz="0" w:space="0" w:color="auto"/>
        <w:right w:val="none" w:sz="0" w:space="0" w:color="auto"/>
      </w:divBdr>
    </w:div>
    <w:div w:id="307176123">
      <w:bodyDiv w:val="1"/>
      <w:marLeft w:val="0"/>
      <w:marRight w:val="0"/>
      <w:marTop w:val="0"/>
      <w:marBottom w:val="0"/>
      <w:divBdr>
        <w:top w:val="none" w:sz="0" w:space="0" w:color="auto"/>
        <w:left w:val="none" w:sz="0" w:space="0" w:color="auto"/>
        <w:bottom w:val="none" w:sz="0" w:space="0" w:color="auto"/>
        <w:right w:val="none" w:sz="0" w:space="0" w:color="auto"/>
      </w:divBdr>
    </w:div>
    <w:div w:id="328948747">
      <w:bodyDiv w:val="1"/>
      <w:marLeft w:val="0"/>
      <w:marRight w:val="0"/>
      <w:marTop w:val="0"/>
      <w:marBottom w:val="0"/>
      <w:divBdr>
        <w:top w:val="none" w:sz="0" w:space="0" w:color="auto"/>
        <w:left w:val="none" w:sz="0" w:space="0" w:color="auto"/>
        <w:bottom w:val="none" w:sz="0" w:space="0" w:color="auto"/>
        <w:right w:val="none" w:sz="0" w:space="0" w:color="auto"/>
      </w:divBdr>
    </w:div>
    <w:div w:id="485164953">
      <w:bodyDiv w:val="1"/>
      <w:marLeft w:val="0"/>
      <w:marRight w:val="0"/>
      <w:marTop w:val="0"/>
      <w:marBottom w:val="0"/>
      <w:divBdr>
        <w:top w:val="none" w:sz="0" w:space="0" w:color="auto"/>
        <w:left w:val="none" w:sz="0" w:space="0" w:color="auto"/>
        <w:bottom w:val="none" w:sz="0" w:space="0" w:color="auto"/>
        <w:right w:val="none" w:sz="0" w:space="0" w:color="auto"/>
      </w:divBdr>
    </w:div>
    <w:div w:id="855577467">
      <w:bodyDiv w:val="1"/>
      <w:marLeft w:val="0"/>
      <w:marRight w:val="0"/>
      <w:marTop w:val="0"/>
      <w:marBottom w:val="0"/>
      <w:divBdr>
        <w:top w:val="none" w:sz="0" w:space="0" w:color="auto"/>
        <w:left w:val="none" w:sz="0" w:space="0" w:color="auto"/>
        <w:bottom w:val="none" w:sz="0" w:space="0" w:color="auto"/>
        <w:right w:val="none" w:sz="0" w:space="0" w:color="auto"/>
      </w:divBdr>
    </w:div>
    <w:div w:id="871113929">
      <w:bodyDiv w:val="1"/>
      <w:marLeft w:val="0"/>
      <w:marRight w:val="0"/>
      <w:marTop w:val="0"/>
      <w:marBottom w:val="0"/>
      <w:divBdr>
        <w:top w:val="none" w:sz="0" w:space="0" w:color="auto"/>
        <w:left w:val="none" w:sz="0" w:space="0" w:color="auto"/>
        <w:bottom w:val="none" w:sz="0" w:space="0" w:color="auto"/>
        <w:right w:val="none" w:sz="0" w:space="0" w:color="auto"/>
      </w:divBdr>
    </w:div>
    <w:div w:id="974721836">
      <w:bodyDiv w:val="1"/>
      <w:marLeft w:val="0"/>
      <w:marRight w:val="0"/>
      <w:marTop w:val="0"/>
      <w:marBottom w:val="0"/>
      <w:divBdr>
        <w:top w:val="none" w:sz="0" w:space="0" w:color="auto"/>
        <w:left w:val="none" w:sz="0" w:space="0" w:color="auto"/>
        <w:bottom w:val="none" w:sz="0" w:space="0" w:color="auto"/>
        <w:right w:val="none" w:sz="0" w:space="0" w:color="auto"/>
      </w:divBdr>
    </w:div>
    <w:div w:id="988676879">
      <w:bodyDiv w:val="1"/>
      <w:marLeft w:val="0"/>
      <w:marRight w:val="0"/>
      <w:marTop w:val="0"/>
      <w:marBottom w:val="0"/>
      <w:divBdr>
        <w:top w:val="none" w:sz="0" w:space="0" w:color="auto"/>
        <w:left w:val="none" w:sz="0" w:space="0" w:color="auto"/>
        <w:bottom w:val="none" w:sz="0" w:space="0" w:color="auto"/>
        <w:right w:val="none" w:sz="0" w:space="0" w:color="auto"/>
      </w:divBdr>
    </w:div>
    <w:div w:id="990405246">
      <w:bodyDiv w:val="1"/>
      <w:marLeft w:val="0"/>
      <w:marRight w:val="0"/>
      <w:marTop w:val="0"/>
      <w:marBottom w:val="0"/>
      <w:divBdr>
        <w:top w:val="none" w:sz="0" w:space="0" w:color="auto"/>
        <w:left w:val="none" w:sz="0" w:space="0" w:color="auto"/>
        <w:bottom w:val="none" w:sz="0" w:space="0" w:color="auto"/>
        <w:right w:val="none" w:sz="0" w:space="0" w:color="auto"/>
      </w:divBdr>
    </w:div>
    <w:div w:id="999960714">
      <w:bodyDiv w:val="1"/>
      <w:marLeft w:val="0"/>
      <w:marRight w:val="0"/>
      <w:marTop w:val="0"/>
      <w:marBottom w:val="0"/>
      <w:divBdr>
        <w:top w:val="none" w:sz="0" w:space="0" w:color="auto"/>
        <w:left w:val="none" w:sz="0" w:space="0" w:color="auto"/>
        <w:bottom w:val="none" w:sz="0" w:space="0" w:color="auto"/>
        <w:right w:val="none" w:sz="0" w:space="0" w:color="auto"/>
      </w:divBdr>
    </w:div>
    <w:div w:id="1111628714">
      <w:bodyDiv w:val="1"/>
      <w:marLeft w:val="0"/>
      <w:marRight w:val="0"/>
      <w:marTop w:val="0"/>
      <w:marBottom w:val="0"/>
      <w:divBdr>
        <w:top w:val="none" w:sz="0" w:space="0" w:color="auto"/>
        <w:left w:val="none" w:sz="0" w:space="0" w:color="auto"/>
        <w:bottom w:val="none" w:sz="0" w:space="0" w:color="auto"/>
        <w:right w:val="none" w:sz="0" w:space="0" w:color="auto"/>
      </w:divBdr>
    </w:div>
    <w:div w:id="1312634146">
      <w:bodyDiv w:val="1"/>
      <w:marLeft w:val="0"/>
      <w:marRight w:val="0"/>
      <w:marTop w:val="0"/>
      <w:marBottom w:val="0"/>
      <w:divBdr>
        <w:top w:val="none" w:sz="0" w:space="0" w:color="auto"/>
        <w:left w:val="none" w:sz="0" w:space="0" w:color="auto"/>
        <w:bottom w:val="none" w:sz="0" w:space="0" w:color="auto"/>
        <w:right w:val="none" w:sz="0" w:space="0" w:color="auto"/>
      </w:divBdr>
    </w:div>
    <w:div w:id="1625380465">
      <w:bodyDiv w:val="1"/>
      <w:marLeft w:val="0"/>
      <w:marRight w:val="0"/>
      <w:marTop w:val="0"/>
      <w:marBottom w:val="0"/>
      <w:divBdr>
        <w:top w:val="none" w:sz="0" w:space="0" w:color="auto"/>
        <w:left w:val="none" w:sz="0" w:space="0" w:color="auto"/>
        <w:bottom w:val="none" w:sz="0" w:space="0" w:color="auto"/>
        <w:right w:val="none" w:sz="0" w:space="0" w:color="auto"/>
      </w:divBdr>
    </w:div>
    <w:div w:id="1657490098">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987315694">
      <w:bodyDiv w:val="1"/>
      <w:marLeft w:val="0"/>
      <w:marRight w:val="0"/>
      <w:marTop w:val="0"/>
      <w:marBottom w:val="0"/>
      <w:divBdr>
        <w:top w:val="none" w:sz="0" w:space="0" w:color="auto"/>
        <w:left w:val="none" w:sz="0" w:space="0" w:color="auto"/>
        <w:bottom w:val="none" w:sz="0" w:space="0" w:color="auto"/>
        <w:right w:val="none" w:sz="0" w:space="0" w:color="auto"/>
      </w:divBdr>
    </w:div>
    <w:div w:id="2119637177">
      <w:bodyDiv w:val="1"/>
      <w:marLeft w:val="0"/>
      <w:marRight w:val="0"/>
      <w:marTop w:val="0"/>
      <w:marBottom w:val="0"/>
      <w:divBdr>
        <w:top w:val="none" w:sz="0" w:space="0" w:color="auto"/>
        <w:left w:val="none" w:sz="0" w:space="0" w:color="auto"/>
        <w:bottom w:val="none" w:sz="0" w:space="0" w:color="auto"/>
        <w:right w:val="none" w:sz="0" w:space="0" w:color="auto"/>
      </w:divBdr>
    </w:div>
    <w:div w:id="21233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mailto:zakupki.rosreestr7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7472-4AA3-4983-9986-CA179300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21846</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24645</CharactersWithSpaces>
  <SharedDoc>false</SharedDoc>
  <HLinks>
    <vt:vector size="180" baseType="variant">
      <vt:variant>
        <vt:i4>7012463</vt:i4>
      </vt:variant>
      <vt:variant>
        <vt:i4>87</vt:i4>
      </vt:variant>
      <vt:variant>
        <vt:i4>0</vt:i4>
      </vt:variant>
      <vt:variant>
        <vt:i4>5</vt:i4>
      </vt:variant>
      <vt:variant>
        <vt:lpwstr>consultantplus://offline/ref=3FA3A4A2FA72FA321B5447616077315EA1EFA93D2602F60CA734E9D6BDBFBBFB0B5CF0CDD4214245DEk9T</vt:lpwstr>
      </vt:variant>
      <vt:variant>
        <vt:lpwstr/>
      </vt:variant>
      <vt:variant>
        <vt:i4>7012403</vt:i4>
      </vt:variant>
      <vt:variant>
        <vt:i4>84</vt:i4>
      </vt:variant>
      <vt:variant>
        <vt:i4>0</vt:i4>
      </vt:variant>
      <vt:variant>
        <vt:i4>5</vt:i4>
      </vt:variant>
      <vt:variant>
        <vt:lpwstr>consultantplus://offline/ref=3FA3A4A2FA72FA321B5447616077315EA1EFA93D2602F60CA734E9D6BDBFBBFB0B5CF0CDD4214245DEkET</vt:lpwstr>
      </vt:variant>
      <vt:variant>
        <vt:lpwstr/>
      </vt:variant>
      <vt:variant>
        <vt:i4>7012402</vt:i4>
      </vt:variant>
      <vt:variant>
        <vt:i4>81</vt:i4>
      </vt:variant>
      <vt:variant>
        <vt:i4>0</vt:i4>
      </vt:variant>
      <vt:variant>
        <vt:i4>5</vt:i4>
      </vt:variant>
      <vt:variant>
        <vt:lpwstr>consultantplus://offline/ref=3FA3A4A2FA72FA321B5447616077315EA1EFA93D2602F60CA734E9D6BDBFBBFB0B5CF0CDD4214245DEkDT</vt:lpwstr>
      </vt:variant>
      <vt:variant>
        <vt:lpwstr/>
      </vt:variant>
      <vt:variant>
        <vt:i4>7012406</vt:i4>
      </vt:variant>
      <vt:variant>
        <vt:i4>78</vt:i4>
      </vt:variant>
      <vt:variant>
        <vt:i4>0</vt:i4>
      </vt:variant>
      <vt:variant>
        <vt:i4>5</vt:i4>
      </vt:variant>
      <vt:variant>
        <vt:lpwstr>consultantplus://offline/ref=3FA3A4A2FA72FA321B5447616077315EA1EFA93D2602F60CA734E9D6BDBFBBFB0B5CF0CDD421424ADEk4T</vt:lpwstr>
      </vt:variant>
      <vt:variant>
        <vt:lpwstr/>
      </vt:variant>
      <vt:variant>
        <vt:i4>7012410</vt:i4>
      </vt:variant>
      <vt:variant>
        <vt:i4>75</vt:i4>
      </vt:variant>
      <vt:variant>
        <vt:i4>0</vt:i4>
      </vt:variant>
      <vt:variant>
        <vt:i4>5</vt:i4>
      </vt:variant>
      <vt:variant>
        <vt:lpwstr>consultantplus://offline/ref=3FA3A4A2FA72FA321B5447616077315EA1EFA93D2602F60CA734E9D6BDBFBBFB0B5CF0CDD421424ADEk8T</vt:lpwstr>
      </vt:variant>
      <vt:variant>
        <vt:lpwstr/>
      </vt:variant>
      <vt:variant>
        <vt:i4>7012411</vt:i4>
      </vt:variant>
      <vt:variant>
        <vt:i4>72</vt:i4>
      </vt:variant>
      <vt:variant>
        <vt:i4>0</vt:i4>
      </vt:variant>
      <vt:variant>
        <vt:i4>5</vt:i4>
      </vt:variant>
      <vt:variant>
        <vt:lpwstr>consultantplus://offline/ref=3FA3A4A2FA72FA321B5447616077315EA1EFA93D2602F60CA734E9D6BDBFBBFB0B5CF0CDD421424ADEk9T</vt:lpwstr>
      </vt:variant>
      <vt:variant>
        <vt:lpwstr/>
      </vt:variant>
      <vt:variant>
        <vt:i4>7012452</vt:i4>
      </vt:variant>
      <vt:variant>
        <vt:i4>69</vt:i4>
      </vt:variant>
      <vt:variant>
        <vt:i4>0</vt:i4>
      </vt:variant>
      <vt:variant>
        <vt:i4>5</vt:i4>
      </vt:variant>
      <vt:variant>
        <vt:lpwstr>consultantplus://offline/ref=3FA3A4A2FA72FA321B5447616077315EA1EFA93D2602F60CA734E9D6BDBFBBFB0B5CF0CDD421424ADEkFT</vt:lpwstr>
      </vt:variant>
      <vt:variant>
        <vt:lpwstr/>
      </vt:variant>
      <vt:variant>
        <vt:i4>7012409</vt:i4>
      </vt:variant>
      <vt:variant>
        <vt:i4>66</vt:i4>
      </vt:variant>
      <vt:variant>
        <vt:i4>0</vt:i4>
      </vt:variant>
      <vt:variant>
        <vt:i4>5</vt:i4>
      </vt:variant>
      <vt:variant>
        <vt:lpwstr>consultantplus://offline/ref=3FA3A4A2FA72FA321B5447616077315EA1EFA93D2602F60CA734E9D6BDBFBBFB0B5CF0CDD421424BDEk8T</vt:lpwstr>
      </vt:variant>
      <vt:variant>
        <vt:lpwstr/>
      </vt:variant>
      <vt:variant>
        <vt:i4>7012452</vt:i4>
      </vt:variant>
      <vt:variant>
        <vt:i4>63</vt:i4>
      </vt:variant>
      <vt:variant>
        <vt:i4>0</vt:i4>
      </vt:variant>
      <vt:variant>
        <vt:i4>5</vt:i4>
      </vt:variant>
      <vt:variant>
        <vt:lpwstr>consultantplus://offline/ref=3FA3A4A2FA72FA321B5447616077315EA1EFA93D2602F60CA734E9D6BDBFBBFB0B5CF0CDD421424BDEkET</vt:lpwstr>
      </vt:variant>
      <vt:variant>
        <vt:lpwstr/>
      </vt:variant>
      <vt:variant>
        <vt:i4>7012450</vt:i4>
      </vt:variant>
      <vt:variant>
        <vt:i4>60</vt:i4>
      </vt:variant>
      <vt:variant>
        <vt:i4>0</vt:i4>
      </vt:variant>
      <vt:variant>
        <vt:i4>5</vt:i4>
      </vt:variant>
      <vt:variant>
        <vt:lpwstr>consultantplus://offline/ref=3FA3A4A2FA72FA321B5447616077315EA1EFA93D2602F60CA734E9D6BDBFBBFB0B5CF0CDD421424BDEkCT</vt:lpwstr>
      </vt:variant>
      <vt:variant>
        <vt:lpwstr/>
      </vt:variant>
      <vt:variant>
        <vt:i4>7012462</vt:i4>
      </vt:variant>
      <vt:variant>
        <vt:i4>57</vt:i4>
      </vt:variant>
      <vt:variant>
        <vt:i4>0</vt:i4>
      </vt:variant>
      <vt:variant>
        <vt:i4>5</vt:i4>
      </vt:variant>
      <vt:variant>
        <vt:lpwstr>consultantplus://offline/ref=3FA3A4A2FA72FA321B5447616077315EA1EFA93D2602F60CA734E9D6BDBFBBFB0B5CF0CDD4214248DEk5T</vt:lpwstr>
      </vt:variant>
      <vt:variant>
        <vt:lpwstr/>
      </vt:variant>
      <vt:variant>
        <vt:i4>3997750</vt:i4>
      </vt:variant>
      <vt:variant>
        <vt:i4>54</vt:i4>
      </vt:variant>
      <vt:variant>
        <vt:i4>0</vt:i4>
      </vt:variant>
      <vt:variant>
        <vt:i4>5</vt:i4>
      </vt:variant>
      <vt:variant>
        <vt:lpwstr>consultantplus://offline/ref=0D3504FE6C2DD42DB93D950DFB46819FA5650C84C1EBFE8F21C16E09587C6402D8437034E1E1240COFt7L</vt:lpwstr>
      </vt:variant>
      <vt:variant>
        <vt:lpwstr/>
      </vt:variant>
      <vt:variant>
        <vt:i4>3997747</vt:i4>
      </vt:variant>
      <vt:variant>
        <vt:i4>51</vt:i4>
      </vt:variant>
      <vt:variant>
        <vt:i4>0</vt:i4>
      </vt:variant>
      <vt:variant>
        <vt:i4>5</vt:i4>
      </vt:variant>
      <vt:variant>
        <vt:lpwstr>consultantplus://offline/ref=0D3504FE6C2DD42DB93D950DFB46819FA5650C84C1EBFE8F21C16E09587C6402D8437034E1E1240COFt2L</vt:lpwstr>
      </vt:variant>
      <vt:variant>
        <vt:lpwstr/>
      </vt:variant>
      <vt:variant>
        <vt:i4>3997745</vt:i4>
      </vt:variant>
      <vt:variant>
        <vt:i4>48</vt:i4>
      </vt:variant>
      <vt:variant>
        <vt:i4>0</vt:i4>
      </vt:variant>
      <vt:variant>
        <vt:i4>5</vt:i4>
      </vt:variant>
      <vt:variant>
        <vt:lpwstr>consultantplus://offline/ref=0D3504FE6C2DD42DB93D950DFB46819FA5650C84C1EBFE8F21C16E09587C6402D8437034E1E1240COFt0L</vt:lpwstr>
      </vt:variant>
      <vt:variant>
        <vt:lpwstr/>
      </vt:variant>
      <vt:variant>
        <vt:i4>3997759</vt:i4>
      </vt:variant>
      <vt:variant>
        <vt:i4>45</vt:i4>
      </vt:variant>
      <vt:variant>
        <vt:i4>0</vt:i4>
      </vt:variant>
      <vt:variant>
        <vt:i4>5</vt:i4>
      </vt:variant>
      <vt:variant>
        <vt:lpwstr>consultantplus://offline/ref=0D3504FE6C2DD42DB93D950DFB46819FA5650C84C1EBFE8F21C16E09587C6402D8437034E1E1240DOFt9L</vt:lpwstr>
      </vt:variant>
      <vt:variant>
        <vt:lpwstr/>
      </vt:variant>
      <vt:variant>
        <vt:i4>3997746</vt:i4>
      </vt:variant>
      <vt:variant>
        <vt:i4>42</vt:i4>
      </vt:variant>
      <vt:variant>
        <vt:i4>0</vt:i4>
      </vt:variant>
      <vt:variant>
        <vt:i4>5</vt:i4>
      </vt:variant>
      <vt:variant>
        <vt:lpwstr>consultantplus://offline/ref=0D3504FE6C2DD42DB93D950DFB46819FA5650C84C1EBFE8F21C16E09587C6402D8437034E1E1240DOFt4L</vt:lpwstr>
      </vt:variant>
      <vt:variant>
        <vt:lpwstr/>
      </vt:variant>
      <vt:variant>
        <vt:i4>3997748</vt:i4>
      </vt:variant>
      <vt:variant>
        <vt:i4>39</vt:i4>
      </vt:variant>
      <vt:variant>
        <vt:i4>0</vt:i4>
      </vt:variant>
      <vt:variant>
        <vt:i4>5</vt:i4>
      </vt:variant>
      <vt:variant>
        <vt:lpwstr>consultantplus://offline/ref=0D3504FE6C2DD42DB93D950DFB46819FA5650C84C1EBFE8F21C16E09587C6402D8437034E1E1240DOFt2L</vt:lpwstr>
      </vt:variant>
      <vt:variant>
        <vt:lpwstr/>
      </vt:variant>
      <vt:variant>
        <vt:i4>3997751</vt:i4>
      </vt:variant>
      <vt:variant>
        <vt:i4>36</vt:i4>
      </vt:variant>
      <vt:variant>
        <vt:i4>0</vt:i4>
      </vt:variant>
      <vt:variant>
        <vt:i4>5</vt:i4>
      </vt:variant>
      <vt:variant>
        <vt:lpwstr>consultantplus://offline/ref=0D3504FE6C2DD42DB93D950DFB46819FA5650C84C1EBFE8F21C16E09587C6402D8437034E1E1240DOFt1L</vt:lpwstr>
      </vt:variant>
      <vt:variant>
        <vt:lpwstr/>
      </vt:variant>
      <vt:variant>
        <vt:i4>3997758</vt:i4>
      </vt:variant>
      <vt:variant>
        <vt:i4>33</vt:i4>
      </vt:variant>
      <vt:variant>
        <vt:i4>0</vt:i4>
      </vt:variant>
      <vt:variant>
        <vt:i4>5</vt:i4>
      </vt:variant>
      <vt:variant>
        <vt:lpwstr>consultantplus://offline/ref=0D3504FE6C2DD42DB93D950DFB46819FA5650C84C1EBFE8F21C16E09587C6402D8437034E1E1240EOFt9L</vt:lpwstr>
      </vt:variant>
      <vt:variant>
        <vt:lpwstr/>
      </vt:variant>
      <vt:variant>
        <vt:i4>6619232</vt:i4>
      </vt:variant>
      <vt:variant>
        <vt:i4>30</vt:i4>
      </vt:variant>
      <vt:variant>
        <vt:i4>0</vt:i4>
      </vt:variant>
      <vt:variant>
        <vt:i4>5</vt:i4>
      </vt:variant>
      <vt:variant>
        <vt:lpwstr>consultantplus://offline/ref=5A377F729725E573DBAC602D125563EC3C6CCBD8CAB401E742D4FB767C64459A27D47CE076ACBA38n9r8L</vt:lpwstr>
      </vt:variant>
      <vt:variant>
        <vt:lpwstr/>
      </vt:variant>
      <vt:variant>
        <vt:i4>6619196</vt:i4>
      </vt:variant>
      <vt:variant>
        <vt:i4>27</vt:i4>
      </vt:variant>
      <vt:variant>
        <vt:i4>0</vt:i4>
      </vt:variant>
      <vt:variant>
        <vt:i4>5</vt:i4>
      </vt:variant>
      <vt:variant>
        <vt:lpwstr>consultantplus://offline/ref=5A377F729725E573DBAC602D125563EC3C6CCBD8CAB401E742D4FB767C64459A27D47CE076ACBA38n9rDL</vt:lpwstr>
      </vt:variant>
      <vt:variant>
        <vt:lpwstr/>
      </vt:variant>
      <vt:variant>
        <vt:i4>6619198</vt:i4>
      </vt:variant>
      <vt:variant>
        <vt:i4>24</vt:i4>
      </vt:variant>
      <vt:variant>
        <vt:i4>0</vt:i4>
      </vt:variant>
      <vt:variant>
        <vt:i4>5</vt:i4>
      </vt:variant>
      <vt:variant>
        <vt:lpwstr>consultantplus://offline/ref=5A377F729725E573DBAC602D125563EC3C6CCBD8CAB401E742D4FB767C64459A27D47CE076ACBA38n9rFL</vt:lpwstr>
      </vt:variant>
      <vt:variant>
        <vt:lpwstr/>
      </vt:variant>
      <vt:variant>
        <vt:i4>6619247</vt:i4>
      </vt:variant>
      <vt:variant>
        <vt:i4>21</vt:i4>
      </vt:variant>
      <vt:variant>
        <vt:i4>0</vt:i4>
      </vt:variant>
      <vt:variant>
        <vt:i4>5</vt:i4>
      </vt:variant>
      <vt:variant>
        <vt:lpwstr>consultantplus://offline/ref=5A377F729725E573DBAC602D125563EC3C6CCBD8CAB401E742D4FB767C64459A27D47CE076ACBA39n9r6L</vt:lpwstr>
      </vt:variant>
      <vt:variant>
        <vt:lpwstr/>
      </vt:variant>
      <vt:variant>
        <vt:i4>6619195</vt:i4>
      </vt:variant>
      <vt:variant>
        <vt:i4>18</vt:i4>
      </vt:variant>
      <vt:variant>
        <vt:i4>0</vt:i4>
      </vt:variant>
      <vt:variant>
        <vt:i4>5</vt:i4>
      </vt:variant>
      <vt:variant>
        <vt:lpwstr>consultantplus://offline/ref=5A377F729725E573DBAC602D125563EC3C6CCBD8CAB401E742D4FB767C64459A27D47CE076ACBA39n9rBL</vt:lpwstr>
      </vt:variant>
      <vt:variant>
        <vt:lpwstr/>
      </vt:variant>
      <vt:variant>
        <vt:i4>6619197</vt:i4>
      </vt:variant>
      <vt:variant>
        <vt:i4>15</vt:i4>
      </vt:variant>
      <vt:variant>
        <vt:i4>0</vt:i4>
      </vt:variant>
      <vt:variant>
        <vt:i4>5</vt:i4>
      </vt:variant>
      <vt:variant>
        <vt:lpwstr>consultantplus://offline/ref=5A377F729725E573DBAC602D125563EC3C6CCBD8CAB401E742D4FB767C64459A27D47CE076ACBA39n9rDL</vt:lpwstr>
      </vt:variant>
      <vt:variant>
        <vt:lpwstr/>
      </vt:variant>
      <vt:variant>
        <vt:i4>6619196</vt:i4>
      </vt:variant>
      <vt:variant>
        <vt:i4>12</vt:i4>
      </vt:variant>
      <vt:variant>
        <vt:i4>0</vt:i4>
      </vt:variant>
      <vt:variant>
        <vt:i4>5</vt:i4>
      </vt:variant>
      <vt:variant>
        <vt:lpwstr>consultantplus://offline/ref=5A377F729725E573DBAC602D125563EC3C6CCBD8CAB401E742D4FB767C64459A27D47CE076ACBA39n9rEL</vt:lpwstr>
      </vt:variant>
      <vt:variant>
        <vt:lpwstr/>
      </vt:variant>
      <vt:variant>
        <vt:i4>6619191</vt:i4>
      </vt:variant>
      <vt:variant>
        <vt:i4>9</vt:i4>
      </vt:variant>
      <vt:variant>
        <vt:i4>0</vt:i4>
      </vt:variant>
      <vt:variant>
        <vt:i4>5</vt:i4>
      </vt:variant>
      <vt:variant>
        <vt:lpwstr>consultantplus://offline/ref=5A377F729725E573DBAC602D125563EC3C6CCBD8CAB401E742D4FB767C64459A27D47CE076ACBA3An9r6L</vt:lpwstr>
      </vt:variant>
      <vt:variant>
        <vt:lpwstr/>
      </vt:variant>
      <vt:variant>
        <vt:i4>5767261</vt:i4>
      </vt:variant>
      <vt:variant>
        <vt:i4>6</vt:i4>
      </vt:variant>
      <vt:variant>
        <vt:i4>0</vt:i4>
      </vt:variant>
      <vt:variant>
        <vt:i4>5</vt:i4>
      </vt:variant>
      <vt:variant>
        <vt:lpwstr>consultantplus://offline/ref=6BAD9616959026832D957B58B9E817B7E39A8A912B4574F180036F2FE4AF97F945AB0BBA49D1XCF</vt:lpwstr>
      </vt:variant>
      <vt:variant>
        <vt:lpwstr/>
      </vt:variant>
      <vt:variant>
        <vt:i4>5767183</vt:i4>
      </vt:variant>
      <vt:variant>
        <vt:i4>3</vt:i4>
      </vt:variant>
      <vt:variant>
        <vt:i4>0</vt:i4>
      </vt:variant>
      <vt:variant>
        <vt:i4>5</vt:i4>
      </vt:variant>
      <vt:variant>
        <vt:lpwstr>consultantplus://offline/ref=6BAD9616959026832D957B58B9E817B7E39A8A912B4574F180036F2FE4AF97F945AB0BBA49D1X1F</vt:lpwstr>
      </vt:variant>
      <vt:variant>
        <vt:lpwstr/>
      </vt:variant>
      <vt:variant>
        <vt:i4>8192060</vt:i4>
      </vt:variant>
      <vt:variant>
        <vt:i4>0</vt:i4>
      </vt:variant>
      <vt:variant>
        <vt:i4>0</vt:i4>
      </vt:variant>
      <vt:variant>
        <vt:i4>5</vt:i4>
      </vt:variant>
      <vt:variant>
        <vt:lpwstr>consultantplus://offline/ref=AD38147E0AA76C349DA1F4E5AE3147CFDCB03D1B4420863578BFC147A283E0C60C2EEB0E15552010w9S5G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ИГЗ</dc:creator>
  <cp:lastModifiedBy>1</cp:lastModifiedBy>
  <cp:revision>2</cp:revision>
  <cp:lastPrinted>2025-03-26T07:38:00Z</cp:lastPrinted>
  <dcterms:created xsi:type="dcterms:W3CDTF">2026-06-25T11:04:00Z</dcterms:created>
  <dcterms:modified xsi:type="dcterms:W3CDTF">2026-06-25T11:04:00Z</dcterms:modified>
</cp:coreProperties>
</file>