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AD1" w:rsidRDefault="00C62AD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62AD1" w:rsidRDefault="007D222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ГОСУДАРСТВЕННЫЙ КОНТРАКТ </w:t>
      </w:r>
    </w:p>
    <w:p w:rsidR="00C62AD1" w:rsidRDefault="009D70F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на выполнение работ </w:t>
      </w:r>
    </w:p>
    <w:p w:rsidR="00C62AD1" w:rsidRDefault="00C62AD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2AD1" w:rsidRDefault="007D222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Краснотурьинск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«__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_____________</w:t>
      </w:r>
      <w:r w:rsidR="007A6974">
        <w:rPr>
          <w:rFonts w:ascii="Times New Roman" w:hAnsi="Times New Roman"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C62AD1" w:rsidRDefault="007D222F">
      <w:pPr>
        <w:shd w:val="clear" w:color="auto" w:fill="FFFFFF"/>
        <w:tabs>
          <w:tab w:val="left" w:pos="111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C62AD1" w:rsidRPr="00DA1481" w:rsidRDefault="007D222F" w:rsidP="00DA14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Федеральное казенное учреждение «Исправительная колония № 16 Главного управления Федеральной службы исполнения наказаний по Свердловской области» </w:t>
      </w:r>
      <w:r>
        <w:rPr>
          <w:rFonts w:ascii="Times New Roman" w:hAnsi="Times New Roman"/>
          <w:sz w:val="24"/>
          <w:szCs w:val="24"/>
        </w:rPr>
        <w:t xml:space="preserve">от имени Российской Федерации (ФКУ ИК-16 ГУФСИН России по Свердловской области), именуемое в дальнейшем «Государственный заказчик», в лице   начальника </w:t>
      </w:r>
      <w:r w:rsidR="007A6974">
        <w:rPr>
          <w:rFonts w:ascii="Times New Roman" w:hAnsi="Times New Roman"/>
          <w:sz w:val="24"/>
          <w:szCs w:val="24"/>
        </w:rPr>
        <w:t>Мороз Екатерины Александровны</w:t>
      </w:r>
      <w:r>
        <w:rPr>
          <w:rFonts w:ascii="Times New Roman" w:hAnsi="Times New Roman"/>
          <w:sz w:val="24"/>
          <w:szCs w:val="24"/>
        </w:rPr>
        <w:t>, действующе</w:t>
      </w:r>
      <w:r w:rsidR="007A6974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 w:rsidR="00635913">
        <w:rPr>
          <w:rFonts w:ascii="Times New Roman" w:hAnsi="Times New Roman"/>
          <w:sz w:val="24"/>
          <w:szCs w:val="24"/>
        </w:rPr>
        <w:t>Устава</w:t>
      </w:r>
      <w:r>
        <w:rPr>
          <w:rFonts w:ascii="Times New Roman" w:hAnsi="Times New Roman"/>
          <w:sz w:val="24"/>
          <w:szCs w:val="24"/>
        </w:rPr>
        <w:t>, с одной стороны, __________________________________, в лице______________________, действующего на основании __________________________________, именуемый в дальнейшем «Подрядчик», с другой стороны, совместно именуемые «Стороны», с соблюдением требований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 и муниципальных нужд» (в соответствии с п. 4 ч. 1 ст. 93), заключили настоящий Государственный контракт (далее – Контракт) о нижеследующем:</w:t>
      </w:r>
    </w:p>
    <w:p w:rsidR="00C62AD1" w:rsidRDefault="007D222F">
      <w:pPr>
        <w:shd w:val="clear" w:color="auto" w:fill="FFFFFF"/>
        <w:tabs>
          <w:tab w:val="left" w:pos="27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ab/>
        <w:t>Предмет Контракта</w:t>
      </w:r>
    </w:p>
    <w:p w:rsidR="009D70F4" w:rsidRPr="009D70F4" w:rsidRDefault="007D222F" w:rsidP="009D70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В соответствии с условиями настоящего Контракта Подрядчик обязуется выполнить работы по ремонту</w:t>
      </w:r>
      <w:r>
        <w:rPr>
          <w:rFonts w:ascii="Times New Roman" w:hAnsi="Times New Roman"/>
          <w:color w:val="0D0D0D"/>
          <w:sz w:val="24"/>
          <w:szCs w:val="24"/>
        </w:rPr>
        <w:t xml:space="preserve"> транспортного средства согласно </w:t>
      </w:r>
      <w:r>
        <w:rPr>
          <w:rFonts w:ascii="Times New Roman" w:hAnsi="Times New Roman"/>
          <w:sz w:val="24"/>
          <w:szCs w:val="24"/>
        </w:rPr>
        <w:t xml:space="preserve">Технического задания (Приложением № 1), являющегося неотъемлемой частью настоящего </w:t>
      </w:r>
      <w:proofErr w:type="gramStart"/>
      <w:r w:rsidR="00DF0300">
        <w:rPr>
          <w:rFonts w:ascii="Times New Roman" w:hAnsi="Times New Roman"/>
          <w:sz w:val="24"/>
          <w:szCs w:val="24"/>
        </w:rPr>
        <w:t xml:space="preserve">Контракта,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</w:t>
      </w:r>
      <w:r w:rsidR="00DF0300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а «Государственный заказчик» обязуется принять выполненные работы и оплатить их согласно раздела 3 настоящего Контракта.</w:t>
      </w:r>
    </w:p>
    <w:p w:rsidR="00C62AD1" w:rsidRDefault="007D222F" w:rsidP="009D70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1.2. Идентификационный код закупки </w:t>
      </w:r>
      <w:r w:rsidR="007A6974" w:rsidRPr="007A6974">
        <w:rPr>
          <w:rFonts w:ascii="Times New Roman" w:hAnsi="Times New Roman"/>
          <w:sz w:val="24"/>
          <w:szCs w:val="24"/>
        </w:rPr>
        <w:t>261661700663866170100100130000000000</w:t>
      </w:r>
    </w:p>
    <w:p w:rsidR="00B84ED5" w:rsidRDefault="00B84ED5">
      <w:pPr>
        <w:pStyle w:val="24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62AD1" w:rsidRDefault="007D222F">
      <w:pPr>
        <w:pStyle w:val="24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Права и обязанности Сторон</w:t>
      </w:r>
    </w:p>
    <w:p w:rsidR="00C62AD1" w:rsidRPr="00DE0BB5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0BB5">
        <w:rPr>
          <w:rFonts w:ascii="Times New Roman" w:hAnsi="Times New Roman"/>
          <w:sz w:val="24"/>
          <w:szCs w:val="24"/>
        </w:rPr>
        <w:t>2.1. Государственный заказчик обязуется:</w:t>
      </w:r>
    </w:p>
    <w:p w:rsidR="00C62AD1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2.1.1. Предоставить Подрядчику свободный доступ к месту выполнения работ в течение всего срока действия Контракта.</w:t>
      </w:r>
    </w:p>
    <w:p w:rsidR="00C62AD1" w:rsidRPr="00DE0BB5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0BB5">
        <w:rPr>
          <w:rFonts w:ascii="Times New Roman" w:hAnsi="Times New Roman"/>
          <w:sz w:val="24"/>
          <w:szCs w:val="24"/>
        </w:rPr>
        <w:t>2.1.2.  В случае расторжения Контракта оплатить Подрядчику стоимость работ, фактически выполненных на момент расторжения Контракта, при условии отсутствия претензий по качеству выполненных работ, на основании подписанных без замечаний актов сдачи - приемки выполненных работ.</w:t>
      </w:r>
    </w:p>
    <w:p w:rsidR="00C62AD1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2.1.3. Выполнять иные обязанности, предусмотренные законодательством Российской Федерации и Контрактом.</w:t>
      </w:r>
    </w:p>
    <w:p w:rsidR="00C62AD1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2.1.4. Произвести оплату за выполненные работы в порядке, предусмотренном разделом 3 настоящего Контракта.</w:t>
      </w:r>
    </w:p>
    <w:p w:rsidR="00C62AD1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 Государственный заказчик имеет право:</w:t>
      </w:r>
    </w:p>
    <w:p w:rsidR="00C62AD1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2.2.1. Определять лиц, непосредственно участвующих в контроле за выполнением и приемкой Подрядчиком работ.</w:t>
      </w:r>
    </w:p>
    <w:p w:rsidR="00C62AD1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2.2.2.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выполненных работ, в ходе приемки выполненных работ. </w:t>
      </w:r>
    </w:p>
    <w:p w:rsidR="00C62AD1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2.2.3. Требовать исправления всех замечаний в выполняемых работах.</w:t>
      </w:r>
    </w:p>
    <w:p w:rsidR="00C62AD1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2.2.4.  Отказаться от исполнения Контракта в одностороннем порядке по основаниям, предусмотренным Гражданским кодексом РФ.</w:t>
      </w:r>
    </w:p>
    <w:p w:rsidR="00C62AD1" w:rsidRPr="00DE0BB5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0BB5">
        <w:rPr>
          <w:rFonts w:ascii="Times New Roman" w:hAnsi="Times New Roman"/>
          <w:sz w:val="24"/>
          <w:szCs w:val="24"/>
        </w:rPr>
        <w:t>2.2.5. Взыскивать с Подрядчика пеню и штраф в соответствии с условиями настоящего Контракта.</w:t>
      </w:r>
    </w:p>
    <w:p w:rsidR="00C62AD1" w:rsidRPr="00DE0BB5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0BB5">
        <w:rPr>
          <w:rFonts w:ascii="Times New Roman" w:hAnsi="Times New Roman"/>
          <w:sz w:val="24"/>
          <w:szCs w:val="24"/>
        </w:rPr>
        <w:t>2.2.6. Направить в уполномоченный на осуществление контроля в сфере размещения заказов федеральный орган исполнительной власти сведения о Подрядчике для включения их в реестр недобросовестных поставщиков в случае расторжения Контракта по решению суда в связи с существенным нарушением Подрядчиком условий Контракта</w:t>
      </w:r>
    </w:p>
    <w:p w:rsidR="00C62AD1" w:rsidRPr="00DE0BB5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0BB5">
        <w:rPr>
          <w:rFonts w:ascii="Times New Roman" w:hAnsi="Times New Roman"/>
          <w:sz w:val="24"/>
          <w:szCs w:val="24"/>
        </w:rPr>
        <w:t>2.3. Подрядчик обязуется:</w:t>
      </w:r>
    </w:p>
    <w:p w:rsidR="00C62AD1" w:rsidRPr="00DE0BB5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0BB5">
        <w:rPr>
          <w:rFonts w:ascii="Times New Roman" w:hAnsi="Times New Roman"/>
          <w:sz w:val="24"/>
          <w:szCs w:val="24"/>
        </w:rPr>
        <w:t>2.3.1. Приступить к выполнению работ в срок, предусмотренный разделом 4 Контракта.</w:t>
      </w:r>
    </w:p>
    <w:p w:rsidR="00C62AD1" w:rsidRPr="00DE0BB5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0BB5">
        <w:rPr>
          <w:rFonts w:ascii="Times New Roman" w:hAnsi="Times New Roman"/>
          <w:sz w:val="24"/>
          <w:szCs w:val="24"/>
        </w:rPr>
        <w:lastRenderedPageBreak/>
        <w:t>2.3.2. Обеспечить соответствие выполняемых работ требованиям законодательства, СанПиН и условиям Контракта.</w:t>
      </w:r>
    </w:p>
    <w:p w:rsidR="00C62AD1" w:rsidRPr="00DE0BB5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0BB5">
        <w:rPr>
          <w:rFonts w:ascii="Times New Roman" w:hAnsi="Times New Roman"/>
          <w:sz w:val="24"/>
          <w:szCs w:val="24"/>
        </w:rPr>
        <w:t>2.3.4. Устранить выявленные недостатки проделанных работ своими силами, средствами и за свой счет.</w:t>
      </w:r>
    </w:p>
    <w:p w:rsidR="00C62AD1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2.3.8. Незамедлительно уведомлять Государственного заказчика в письменной форме при обнаружении не зависящих от Подрядчика обстоятельств, которые создают невозможность выполнить работы в установленный контрактом срок.</w:t>
      </w:r>
    </w:p>
    <w:p w:rsidR="00C62AD1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 Подрядчик вправе:</w:t>
      </w:r>
    </w:p>
    <w:p w:rsidR="00C62AD1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2.4.1. Требовать оплату за выполненные работы в соответствии с условиями Контракта.</w:t>
      </w:r>
    </w:p>
    <w:p w:rsidR="00C62AD1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2.4.2. Требовать уплату пеней, а также возмещения убытков, согласно пунктов 5.2</w:t>
      </w:r>
      <w:r w:rsidRPr="00DE0BB5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Контракта.</w:t>
      </w:r>
    </w:p>
    <w:p w:rsidR="00C62AD1" w:rsidRDefault="007D222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Цена Контракта и порядок расчетов</w:t>
      </w:r>
    </w:p>
    <w:p w:rsidR="00C62AD1" w:rsidRDefault="007D222F" w:rsidP="000920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Цена контракта составляет _</w:t>
      </w:r>
      <w:r>
        <w:rPr>
          <w:rFonts w:ascii="Times New Roman" w:hAnsi="Times New Roman"/>
          <w:sz w:val="24"/>
        </w:rPr>
        <w:t>______________________руб. в том числе НДС/без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НДС не облагается и включает в себя стоимость выполняемых работ, транспортные расходы, расходы на страхование, уплату таможенных пошлин, налогов, сборов и другие обязательные платежи, связанные с исполнением обязательств по контракту, определяемые действующим законодательством Российской Федерации.</w:t>
      </w:r>
    </w:p>
    <w:p w:rsidR="00C62AD1" w:rsidRDefault="007D222F" w:rsidP="000920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Цена Контракта является твердой и не может изменяться в ходе его исполнения, за исключением случаев, предусмотренных Контрактом.</w:t>
      </w:r>
    </w:p>
    <w:p w:rsidR="00C62AD1" w:rsidRDefault="007D222F" w:rsidP="000920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Расчет за услуги безналичный. Государственный заказчик производит оплату по факту оказания услуг, путем перечисления денежных средств на расчетный счет Подрядчика в течение 7 (семи) рабочих дней со дня предоставления Государственному заказчику Подрядчиком подписанного сторонами акта выполненных работ и надлежащим образом оформленного счета, счета-фактуры на оплату выполненных работ. Оплата производится Государственным заказчиком за счет средств Федерального бюджета в пределах доведенных лимитов бюджетных обязательств на </w:t>
      </w:r>
      <w:r w:rsidR="00375DEB">
        <w:rPr>
          <w:rFonts w:ascii="Times New Roman" w:hAnsi="Times New Roman"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 xml:space="preserve"> год.</w:t>
      </w:r>
    </w:p>
    <w:p w:rsidR="00C62AD1" w:rsidRDefault="007D222F" w:rsidP="000920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Подрядчика, указанный в разделе 13 Контракта.</w:t>
      </w:r>
    </w:p>
    <w:p w:rsidR="00C62AD1" w:rsidRDefault="009829DB" w:rsidP="000920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Обязательства по оплате выполненных работ считаются выполненными в день списания денежных средств со счетов Государственного заказчика.</w:t>
      </w:r>
    </w:p>
    <w:p w:rsidR="00C62AD1" w:rsidRDefault="009829DB" w:rsidP="000920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3.6. В случае изменения банковских реквизитов Подрядчик обязан в течение 3 (трех) рабочих дней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</w:t>
      </w:r>
      <w:proofErr w:type="gramStart"/>
      <w:r>
        <w:rPr>
          <w:rFonts w:ascii="Times New Roman" w:hAnsi="Times New Roman"/>
          <w:sz w:val="24"/>
          <w:szCs w:val="24"/>
        </w:rPr>
        <w:t>Контракте  реквизитам</w:t>
      </w:r>
      <w:proofErr w:type="gramEnd"/>
      <w:r>
        <w:rPr>
          <w:rFonts w:ascii="Times New Roman" w:hAnsi="Times New Roman"/>
          <w:sz w:val="24"/>
          <w:szCs w:val="24"/>
        </w:rPr>
        <w:t xml:space="preserve"> Подрядчика, несет Подрядчик.</w:t>
      </w:r>
    </w:p>
    <w:p w:rsidR="00C62AD1" w:rsidRDefault="007D222F" w:rsidP="000920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Сумма, подлежащая уплате юридическом лицу или физическому лицу, в том числе зарегистрированному в качестве индивидуального предпринимателя может быть уменьшена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C62AD1" w:rsidRDefault="007D222F" w:rsidP="000920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3.8. Из суммы оплаты по контракту может быть удержана сумма неисполненных Исполнителем требований об оплате неустоек, предъявленных Заказчиком в соответствии с Федеральным законом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C62AD1" w:rsidRPr="007831FB" w:rsidRDefault="007D222F" w:rsidP="007831F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831FB">
        <w:rPr>
          <w:rFonts w:ascii="Times New Roman" w:hAnsi="Times New Roman"/>
          <w:b/>
          <w:sz w:val="24"/>
          <w:szCs w:val="24"/>
        </w:rPr>
        <w:t>4. Сроки выполнения работ</w:t>
      </w:r>
    </w:p>
    <w:p w:rsidR="00CD3709" w:rsidRPr="00CD3709" w:rsidRDefault="007D222F" w:rsidP="000920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</w:t>
      </w:r>
      <w:r w:rsidRPr="000920BC">
        <w:rPr>
          <w:rFonts w:ascii="Times New Roman" w:hAnsi="Times New Roman"/>
          <w:sz w:val="24"/>
          <w:szCs w:val="24"/>
        </w:rPr>
        <w:t xml:space="preserve">Срок выполнения работ – в течение 30 календарных дней </w:t>
      </w:r>
      <w:r>
        <w:rPr>
          <w:rFonts w:ascii="Times New Roman" w:hAnsi="Times New Roman"/>
          <w:sz w:val="24"/>
          <w:szCs w:val="24"/>
        </w:rPr>
        <w:t>с момента заключения контракта.</w:t>
      </w:r>
    </w:p>
    <w:p w:rsidR="00C62AD1" w:rsidRPr="00CD3709" w:rsidRDefault="003123BB" w:rsidP="000920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4.2. Подрядчик </w:t>
      </w:r>
      <w:proofErr w:type="gramStart"/>
      <w:r>
        <w:rPr>
          <w:rFonts w:ascii="Times New Roman" w:hAnsi="Times New Roman"/>
          <w:sz w:val="24"/>
          <w:szCs w:val="24"/>
        </w:rPr>
        <w:t>обязан  выполнить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работы Государственному  заказчику по акту выполненных работ и передать документы: акт, счёт-фактура и т.д.</w:t>
      </w:r>
    </w:p>
    <w:p w:rsidR="00C62AD1" w:rsidRPr="000920BC" w:rsidRDefault="003123BB" w:rsidP="000920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20BC">
        <w:rPr>
          <w:rFonts w:ascii="Times New Roman" w:hAnsi="Times New Roman"/>
          <w:sz w:val="24"/>
          <w:szCs w:val="24"/>
        </w:rPr>
        <w:t xml:space="preserve">          4.3. Проделанные работы подтверждаются актом выполненных работ, подписанным обеими сторонами.</w:t>
      </w:r>
    </w:p>
    <w:p w:rsidR="00C62AD1" w:rsidRPr="000920BC" w:rsidRDefault="007D222F" w:rsidP="000920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20BC">
        <w:rPr>
          <w:rFonts w:ascii="Times New Roman" w:hAnsi="Times New Roman"/>
          <w:sz w:val="24"/>
          <w:szCs w:val="24"/>
        </w:rPr>
        <w:lastRenderedPageBreak/>
        <w:t>4.4. Качество выполненных работ должно соответствовать нормативно-технической документации.</w:t>
      </w:r>
    </w:p>
    <w:p w:rsidR="00C62AD1" w:rsidRPr="00CD3709" w:rsidRDefault="007D222F" w:rsidP="000920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 В случае, если документы, указанные в пункте 4.2. Контракта, не переданы Подрядчиком Государственному заказчику по окончанию работ, Работы считаются не выполненными.</w:t>
      </w:r>
    </w:p>
    <w:p w:rsidR="00C62AD1" w:rsidRPr="00CD3709" w:rsidRDefault="007D222F" w:rsidP="000920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Срок предоставления Подрядчиком недостающих документов – 20 (двадцать) календарных дней с момента получения акта.</w:t>
      </w:r>
    </w:p>
    <w:p w:rsidR="00C62AD1" w:rsidRPr="000920BC" w:rsidRDefault="007D222F" w:rsidP="000920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20BC">
        <w:rPr>
          <w:rFonts w:ascii="Times New Roman" w:hAnsi="Times New Roman"/>
          <w:sz w:val="24"/>
          <w:szCs w:val="24"/>
        </w:rPr>
        <w:t>4.7. Обязательство Подрядчика по выполнению работ считается исполненным с момента подписания Государственным заказчиком без замечаний акта о приемке.</w:t>
      </w:r>
    </w:p>
    <w:p w:rsidR="00C62AD1" w:rsidRPr="00CD3709" w:rsidRDefault="007D222F">
      <w:pPr>
        <w:pStyle w:val="12"/>
        <w:ind w:firstLine="709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  Ответственность Сторон</w:t>
      </w:r>
    </w:p>
    <w:p w:rsidR="00C62AD1" w:rsidRPr="00CD3709" w:rsidRDefault="007D22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5.1. За неисполнение или ненадлежащее исполнение обязательств, предусмотренных Контрактом, </w:t>
      </w:r>
      <w:r>
        <w:rPr>
          <w:rFonts w:ascii="Times New Roman" w:hAnsi="Times New Roman"/>
          <w:sz w:val="24"/>
          <w:szCs w:val="24"/>
        </w:rPr>
        <w:t xml:space="preserve">виновная сторона несет ответственность, предусмотренную действующим законодательством Российской Федерации. </w:t>
      </w:r>
    </w:p>
    <w:p w:rsidR="00C62AD1" w:rsidRPr="00CD3709" w:rsidRDefault="007D22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В случае просрочки исполнения Государственным заказчиком обязательств, предусмотренных Контрактом, Подрядчик вправе потребовать уплату пеней. </w:t>
      </w:r>
    </w:p>
    <w:p w:rsidR="00C62AD1" w:rsidRPr="00CD3709" w:rsidRDefault="007D22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Пени начисляются за каждый день просрочки исполнения обязательства, предусмотренного Контрактом, начиная со дня, </w:t>
      </w:r>
      <w:proofErr w:type="gramStart"/>
      <w:r>
        <w:rPr>
          <w:rFonts w:ascii="Times New Roman" w:hAnsi="Times New Roman"/>
          <w:sz w:val="24"/>
          <w:szCs w:val="24"/>
        </w:rPr>
        <w:t>следующего после дня истечения</w:t>
      </w:r>
      <w:proofErr w:type="gramEnd"/>
      <w:r>
        <w:rPr>
          <w:rFonts w:ascii="Times New Roman" w:hAnsi="Times New Roman"/>
          <w:sz w:val="24"/>
          <w:szCs w:val="24"/>
        </w:rPr>
        <w:t xml:space="preserve"> установленного государственным контрактом срока исполнения обязательства. Пени устанавливаются в размере одной трехсотой действующей на дату уплаты пени ключевой ставки Центрального банка Российской Федерации от не уплаченной в срок суммы. </w:t>
      </w:r>
    </w:p>
    <w:p w:rsidR="00C62AD1" w:rsidRPr="00CD3709" w:rsidRDefault="007D22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proofErr w:type="gramStart"/>
      <w:r>
        <w:rPr>
          <w:rFonts w:ascii="Times New Roman" w:hAnsi="Times New Roman"/>
          <w:sz w:val="24"/>
          <w:szCs w:val="24"/>
        </w:rPr>
        <w:t>3.Государственный</w:t>
      </w:r>
      <w:proofErr w:type="gramEnd"/>
      <w:r>
        <w:rPr>
          <w:rFonts w:ascii="Times New Roman" w:hAnsi="Times New Roman"/>
          <w:sz w:val="24"/>
          <w:szCs w:val="24"/>
        </w:rPr>
        <w:t xml:space="preserve"> заказчик освобождается от уплаты пеней, если докажет, что просрочка исполнения обязательства произошла вследствие непреодолимой силы или по вине другой Стороны.</w:t>
      </w:r>
    </w:p>
    <w:p w:rsidR="00C62AD1" w:rsidRDefault="007D22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В случае просрочки исполнения подрядчиком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Государственный заказчик направляет Подрядчику требование об уплате штрафов, пеней.</w:t>
      </w:r>
    </w:p>
    <w:p w:rsidR="00C62AD1" w:rsidRDefault="007D22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5.5. Пеня начисляется за каждый день просрочки исполнения Подрядчиком обязательств, предусмотренных контрактом, начиная со дня, следующего после дня истечения установленного контрактом срока исполнения обязательства, и устанавливается в размере, одной трехсотой действующей на дату уплаты пени ключевой ставки Центрального банка Российской Федерации от цены контракта, уменьшенной на сумму, </w:t>
      </w:r>
    </w:p>
    <w:p w:rsidR="00C62AD1" w:rsidRDefault="007D22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пропорциональную объему обязательств, предусмотренных контрактом и фактически исполненных Исполнителем.</w:t>
      </w:r>
    </w:p>
    <w:p w:rsidR="00C62AD1" w:rsidRDefault="007D22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5.6. Подрядчик освобождается от уплаты пеней и штрафа, если докажет, что просрочка исполнения обязательства произошла вследствие непреодолимой силы или по вине Государственного заказчика.</w:t>
      </w:r>
    </w:p>
    <w:p w:rsidR="00C62AD1" w:rsidRDefault="007D22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5.7. Уплата штрафа, пеней не освобождает Стороны от исполнения обязательств по Контракту.</w:t>
      </w:r>
    </w:p>
    <w:p w:rsidR="00C62AD1" w:rsidRDefault="007D22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Качество и безопасность работ</w:t>
      </w:r>
    </w:p>
    <w:p w:rsidR="00C62AD1" w:rsidRPr="00AB4DD2" w:rsidRDefault="0019766C" w:rsidP="0019766C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6.1. Качество и безопасность выполняемых работ должны соответствовать требованиям действующего законодательства.</w:t>
      </w:r>
    </w:p>
    <w:p w:rsidR="00AB4DD2" w:rsidRPr="00AB4DD2" w:rsidRDefault="00AB4DD2" w:rsidP="00AB4DD2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Подрядчик гарантирует надлежащее качество, своевременность и полноту выполненных работ. </w:t>
      </w:r>
    </w:p>
    <w:p w:rsidR="00AB4DD2" w:rsidRPr="00AB4DD2" w:rsidRDefault="003123BB" w:rsidP="00AB4D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6.2. </w:t>
      </w:r>
      <w:r>
        <w:rPr>
          <w:rFonts w:ascii="Times New Roman" w:hAnsi="Times New Roman"/>
          <w:sz w:val="24"/>
          <w:szCs w:val="24"/>
        </w:rPr>
        <w:t>Гарантия на выполненные работы с применением запасных частей должна составлять не менее шесть месяцев или 20 000 км пробега с момента подписания акта выполненных работ.</w:t>
      </w:r>
    </w:p>
    <w:p w:rsidR="00AB4DD2" w:rsidRPr="00AB4DD2" w:rsidRDefault="003123BB" w:rsidP="00AB4DD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6.3. Объем гарантии устанавливается на 100 % выполняемых работ и включает в себя устранение неисправностей, возникших по вине Подрядчика в течение 5 дней со дня направления претензий Заказчика.</w:t>
      </w:r>
    </w:p>
    <w:p w:rsidR="0019766C" w:rsidRDefault="003123BB" w:rsidP="001976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6.4. Указанные гарантийные сроки являются минимальными и могут быть увеличены исполнителем работ в соответствии с его технологическими возможностями. Все выявленные дефекты, в течение гарантийного срока эксплуатации устраняются за счёт Подрядчика.</w:t>
      </w:r>
    </w:p>
    <w:p w:rsidR="0019766C" w:rsidRPr="0019766C" w:rsidRDefault="0019766C" w:rsidP="001976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 6.5 </w:t>
      </w:r>
      <w:r>
        <w:rPr>
          <w:rFonts w:ascii="Times New Roman" w:eastAsia="Arial" w:hAnsi="Times New Roman"/>
          <w:bCs/>
          <w:sz w:val="24"/>
          <w:szCs w:val="24"/>
        </w:rPr>
        <w:t>Гарантийные обязательства снимаются с Подрядчика в случае нарушения настоящих условий гарантии, а также при вмешательстве сторонних лиц или самостоятельном ремонте и обслуживании, при механических повреждениях в результате ДТП, при попадании в двигатель посторонних жидкостей (воды и т.д.), и возникновении, как следствие, гидроудара.</w:t>
      </w:r>
    </w:p>
    <w:p w:rsidR="00AB4DD2" w:rsidRPr="00AB4DD2" w:rsidRDefault="00AB4DD2" w:rsidP="00AB4DD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C62AD1" w:rsidRDefault="007D222F">
      <w:pPr>
        <w:pStyle w:val="2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Форс-мажорные обстоятельства</w:t>
      </w:r>
    </w:p>
    <w:p w:rsidR="00C62AD1" w:rsidRPr="00375DEB" w:rsidRDefault="00AB4DD2" w:rsidP="00375DEB">
      <w:pPr>
        <w:spacing w:after="0" w:line="240" w:lineRule="auto"/>
        <w:ind w:firstLine="567"/>
        <w:jc w:val="both"/>
        <w:rPr>
          <w:rFonts w:ascii="Times New Roman" w:eastAsia="Arial" w:hAnsi="Times New Roman"/>
          <w:bCs/>
          <w:sz w:val="24"/>
          <w:szCs w:val="24"/>
        </w:rPr>
      </w:pPr>
      <w:r w:rsidRPr="00375DEB">
        <w:rPr>
          <w:rFonts w:ascii="Times New Roman" w:eastAsia="Arial" w:hAnsi="Times New Roman"/>
          <w:bCs/>
          <w:sz w:val="24"/>
          <w:szCs w:val="24"/>
        </w:rPr>
        <w:t>7.1.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C62AD1" w:rsidRPr="00375DEB" w:rsidRDefault="007D222F" w:rsidP="00375DEB">
      <w:pPr>
        <w:spacing w:after="0" w:line="240" w:lineRule="auto"/>
        <w:ind w:firstLine="567"/>
        <w:jc w:val="both"/>
        <w:rPr>
          <w:rFonts w:ascii="Times New Roman" w:eastAsia="Arial" w:hAnsi="Times New Roman"/>
          <w:bCs/>
          <w:sz w:val="24"/>
          <w:szCs w:val="24"/>
        </w:rPr>
      </w:pPr>
      <w:r w:rsidRPr="00375DEB">
        <w:rPr>
          <w:rFonts w:ascii="Times New Roman" w:eastAsia="Arial" w:hAnsi="Times New Roman"/>
          <w:bCs/>
          <w:sz w:val="24"/>
          <w:szCs w:val="24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C62AD1" w:rsidRPr="00375DEB" w:rsidRDefault="00AB4DD2" w:rsidP="00375DEB">
      <w:pPr>
        <w:spacing w:after="0" w:line="240" w:lineRule="auto"/>
        <w:ind w:firstLine="567"/>
        <w:jc w:val="both"/>
        <w:rPr>
          <w:rFonts w:ascii="Times New Roman" w:eastAsia="Arial" w:hAnsi="Times New Roman"/>
          <w:bCs/>
          <w:sz w:val="24"/>
          <w:szCs w:val="24"/>
        </w:rPr>
      </w:pPr>
      <w:r w:rsidRPr="00375DEB">
        <w:rPr>
          <w:rFonts w:ascii="Times New Roman" w:eastAsia="Arial" w:hAnsi="Times New Roman"/>
          <w:bCs/>
          <w:sz w:val="24"/>
          <w:szCs w:val="24"/>
        </w:rPr>
        <w:t>7.2.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C62AD1" w:rsidRPr="00375DEB" w:rsidRDefault="00AB4DD2" w:rsidP="00375DEB">
      <w:pPr>
        <w:spacing w:after="0" w:line="240" w:lineRule="auto"/>
        <w:ind w:firstLine="567"/>
        <w:jc w:val="both"/>
        <w:rPr>
          <w:rFonts w:ascii="Times New Roman" w:eastAsia="Arial" w:hAnsi="Times New Roman"/>
          <w:bCs/>
          <w:sz w:val="24"/>
          <w:szCs w:val="24"/>
        </w:rPr>
      </w:pPr>
      <w:r w:rsidRPr="00375DEB">
        <w:rPr>
          <w:rFonts w:ascii="Times New Roman" w:eastAsia="Arial" w:hAnsi="Times New Roman"/>
          <w:bCs/>
          <w:sz w:val="24"/>
          <w:szCs w:val="24"/>
        </w:rPr>
        <w:t xml:space="preserve">7.3.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</w:t>
      </w:r>
      <w:proofErr w:type="spellStart"/>
      <w:r w:rsidRPr="00375DEB">
        <w:rPr>
          <w:rFonts w:ascii="Times New Roman" w:eastAsia="Arial" w:hAnsi="Times New Roman"/>
          <w:bCs/>
          <w:sz w:val="24"/>
          <w:szCs w:val="24"/>
        </w:rPr>
        <w:t>лищается</w:t>
      </w:r>
      <w:proofErr w:type="spellEnd"/>
      <w:r w:rsidRPr="00375DEB">
        <w:rPr>
          <w:rFonts w:ascii="Times New Roman" w:eastAsia="Arial" w:hAnsi="Times New Roman"/>
          <w:bCs/>
          <w:sz w:val="24"/>
          <w:szCs w:val="24"/>
        </w:rPr>
        <w:t xml:space="preserve"> права ссылаться на такие обстоятельства, а </w:t>
      </w:r>
      <w:proofErr w:type="spellStart"/>
      <w:r w:rsidRPr="00375DEB">
        <w:rPr>
          <w:rFonts w:ascii="Times New Roman" w:eastAsia="Arial" w:hAnsi="Times New Roman"/>
          <w:bCs/>
          <w:sz w:val="24"/>
          <w:szCs w:val="24"/>
        </w:rPr>
        <w:t>тауже</w:t>
      </w:r>
      <w:proofErr w:type="spellEnd"/>
      <w:r w:rsidRPr="00375DEB">
        <w:rPr>
          <w:rFonts w:ascii="Times New Roman" w:eastAsia="Arial" w:hAnsi="Times New Roman"/>
          <w:bCs/>
          <w:sz w:val="24"/>
          <w:szCs w:val="24"/>
        </w:rPr>
        <w:t xml:space="preserve"> должна возместить другой Стороне убытки, причиненные </w:t>
      </w:r>
      <w:proofErr w:type="spellStart"/>
      <w:r w:rsidRPr="00375DEB">
        <w:rPr>
          <w:rFonts w:ascii="Times New Roman" w:eastAsia="Arial" w:hAnsi="Times New Roman"/>
          <w:bCs/>
          <w:sz w:val="24"/>
          <w:szCs w:val="24"/>
        </w:rPr>
        <w:t>неизвещением</w:t>
      </w:r>
      <w:proofErr w:type="spellEnd"/>
      <w:r w:rsidRPr="00375DEB">
        <w:rPr>
          <w:rFonts w:ascii="Times New Roman" w:eastAsia="Arial" w:hAnsi="Times New Roman"/>
          <w:bCs/>
          <w:sz w:val="24"/>
          <w:szCs w:val="24"/>
        </w:rPr>
        <w:t xml:space="preserve"> или несвоевременным извещением.</w:t>
      </w:r>
    </w:p>
    <w:p w:rsidR="00C62AD1" w:rsidRPr="00375DEB" w:rsidRDefault="00AB4DD2" w:rsidP="00375DEB">
      <w:pPr>
        <w:spacing w:after="0" w:line="240" w:lineRule="auto"/>
        <w:ind w:firstLine="567"/>
        <w:jc w:val="both"/>
        <w:rPr>
          <w:rFonts w:ascii="Times New Roman" w:eastAsia="Arial" w:hAnsi="Times New Roman"/>
          <w:bCs/>
          <w:sz w:val="24"/>
          <w:szCs w:val="24"/>
        </w:rPr>
      </w:pPr>
      <w:r w:rsidRPr="00375DEB">
        <w:rPr>
          <w:rFonts w:ascii="Times New Roman" w:eastAsia="Arial" w:hAnsi="Times New Roman"/>
          <w:bCs/>
          <w:sz w:val="24"/>
          <w:szCs w:val="24"/>
        </w:rPr>
        <w:t xml:space="preserve">7.4.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C62AD1" w:rsidRPr="00375DEB" w:rsidRDefault="00AB4DD2" w:rsidP="00375DEB">
      <w:pPr>
        <w:spacing w:after="0" w:line="240" w:lineRule="auto"/>
        <w:ind w:firstLine="567"/>
        <w:jc w:val="both"/>
        <w:rPr>
          <w:rFonts w:ascii="Times New Roman" w:eastAsia="Arial" w:hAnsi="Times New Roman"/>
          <w:bCs/>
          <w:sz w:val="24"/>
          <w:szCs w:val="24"/>
        </w:rPr>
      </w:pPr>
      <w:r w:rsidRPr="00375DEB">
        <w:rPr>
          <w:rFonts w:ascii="Times New Roman" w:eastAsia="Arial" w:hAnsi="Times New Roman"/>
          <w:bCs/>
          <w:sz w:val="24"/>
          <w:szCs w:val="24"/>
        </w:rPr>
        <w:t>7.5.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C62AD1" w:rsidRPr="00375DEB" w:rsidRDefault="00AB4DD2" w:rsidP="00375DEB">
      <w:pPr>
        <w:spacing w:after="0" w:line="240" w:lineRule="auto"/>
        <w:ind w:firstLine="567"/>
        <w:jc w:val="both"/>
        <w:rPr>
          <w:rFonts w:ascii="Times New Roman" w:eastAsia="Arial" w:hAnsi="Times New Roman"/>
          <w:bCs/>
          <w:sz w:val="24"/>
          <w:szCs w:val="24"/>
        </w:rPr>
      </w:pPr>
      <w:r w:rsidRPr="00375DEB">
        <w:rPr>
          <w:rFonts w:ascii="Times New Roman" w:eastAsia="Arial" w:hAnsi="Times New Roman"/>
          <w:bCs/>
          <w:sz w:val="24"/>
          <w:szCs w:val="24"/>
        </w:rPr>
        <w:t>7.6.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C62AD1" w:rsidRDefault="007D222F">
      <w:pPr>
        <w:pStyle w:val="2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Порядок разрешения споров</w:t>
      </w:r>
    </w:p>
    <w:p w:rsidR="00C62AD1" w:rsidRPr="00375DEB" w:rsidRDefault="007D222F" w:rsidP="00375DEB">
      <w:pPr>
        <w:spacing w:after="0" w:line="240" w:lineRule="auto"/>
        <w:ind w:firstLine="567"/>
        <w:jc w:val="both"/>
        <w:rPr>
          <w:rFonts w:ascii="Times New Roman" w:eastAsia="Arial" w:hAnsi="Times New Roman"/>
          <w:bCs/>
          <w:sz w:val="24"/>
          <w:szCs w:val="24"/>
        </w:rPr>
      </w:pPr>
      <w:r w:rsidRPr="00375DEB">
        <w:rPr>
          <w:rFonts w:ascii="Times New Roman" w:eastAsia="Arial" w:hAnsi="Times New Roman"/>
          <w:bCs/>
          <w:sz w:val="24"/>
          <w:szCs w:val="24"/>
        </w:rPr>
        <w:t>8.1.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Свердловской области в порядке, предусмотренном законодательством Российской Федерации.</w:t>
      </w:r>
    </w:p>
    <w:p w:rsidR="00C62AD1" w:rsidRPr="00375DEB" w:rsidRDefault="007D222F" w:rsidP="00375DEB">
      <w:pPr>
        <w:spacing w:after="0" w:line="240" w:lineRule="auto"/>
        <w:ind w:firstLine="567"/>
        <w:jc w:val="both"/>
        <w:rPr>
          <w:rFonts w:ascii="Times New Roman" w:eastAsia="Arial" w:hAnsi="Times New Roman"/>
          <w:bCs/>
          <w:sz w:val="24"/>
          <w:szCs w:val="24"/>
        </w:rPr>
      </w:pPr>
      <w:r w:rsidRPr="00375DEB">
        <w:rPr>
          <w:rFonts w:ascii="Times New Roman" w:eastAsia="Arial" w:hAnsi="Times New Roman"/>
          <w:bCs/>
          <w:sz w:val="24"/>
          <w:szCs w:val="24"/>
        </w:rPr>
        <w:t>8.2. Досудебный порядок урегулирования споров, предусматривающий направление претензии контрагенту, является обязательным.</w:t>
      </w:r>
    </w:p>
    <w:p w:rsidR="00C62AD1" w:rsidRPr="00375DEB" w:rsidRDefault="007D222F" w:rsidP="00375DEB">
      <w:pPr>
        <w:spacing w:after="0" w:line="240" w:lineRule="auto"/>
        <w:ind w:firstLine="567"/>
        <w:jc w:val="both"/>
        <w:rPr>
          <w:rFonts w:ascii="Times New Roman" w:eastAsia="Arial" w:hAnsi="Times New Roman"/>
          <w:bCs/>
          <w:sz w:val="24"/>
          <w:szCs w:val="24"/>
        </w:rPr>
      </w:pPr>
      <w:r w:rsidRPr="00375DEB">
        <w:rPr>
          <w:rFonts w:ascii="Times New Roman" w:eastAsia="Arial" w:hAnsi="Times New Roman"/>
          <w:bCs/>
          <w:sz w:val="24"/>
          <w:szCs w:val="24"/>
        </w:rPr>
        <w:t>Сторона, которой предъявлена претензия, обязана рассмотреть такую претензию в течение 20 (двадцать)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C62AD1" w:rsidRDefault="007D222F">
      <w:pPr>
        <w:pStyle w:val="2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Изменение, расторжение Контракта</w:t>
      </w:r>
    </w:p>
    <w:p w:rsidR="00375DEB" w:rsidRPr="00375DEB" w:rsidRDefault="00375DEB" w:rsidP="00375D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75DEB">
        <w:rPr>
          <w:rFonts w:ascii="Times New Roman" w:eastAsia="Times New Roman" w:hAnsi="Times New Roman"/>
          <w:sz w:val="24"/>
          <w:szCs w:val="24"/>
        </w:rPr>
        <w:t>9.1. Контракт может быть изменен 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375DEB" w:rsidRPr="00375DEB" w:rsidRDefault="00375DEB" w:rsidP="00375D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75DEB">
        <w:rPr>
          <w:rFonts w:ascii="Times New Roman" w:eastAsia="Times New Roman" w:hAnsi="Times New Roman"/>
          <w:sz w:val="24"/>
          <w:szCs w:val="24"/>
        </w:rPr>
        <w:lastRenderedPageBreak/>
        <w:t>9.2.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375DEB" w:rsidRPr="00375DEB" w:rsidRDefault="00375DEB" w:rsidP="00375D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75DEB">
        <w:rPr>
          <w:rFonts w:ascii="Times New Roman" w:eastAsia="Times New Roman" w:hAnsi="Times New Roman"/>
          <w:sz w:val="24"/>
          <w:szCs w:val="24"/>
        </w:rPr>
        <w:t>9.3. Расторжение Контракта допускается по соглашению сторон, по решению суда или в связи с односторонним отказом Государственного заказчика от исполнения контракта в соответствии с гражданским законодательством РФ в порядке, предусмотренном ст. 95 Федерального закона от 05.04.2013 № 44-ФЗ.</w:t>
      </w:r>
    </w:p>
    <w:p w:rsidR="00375DEB" w:rsidRPr="00375DEB" w:rsidRDefault="00375DEB" w:rsidP="00375D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75DEB">
        <w:rPr>
          <w:rFonts w:ascii="Times New Roman" w:eastAsia="Times New Roman" w:hAnsi="Times New Roman"/>
          <w:sz w:val="24"/>
          <w:szCs w:val="24"/>
        </w:rPr>
        <w:t>9.4. В случае расторжения Контракта по любым основаниям Государственный заказчик обязан оплатить Исполнителю стоимость фактически оказанных услуг на момент расторжения Контракта.</w:t>
      </w:r>
    </w:p>
    <w:p w:rsidR="00C62AD1" w:rsidRDefault="007D222F">
      <w:pPr>
        <w:pStyle w:val="2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 Прочие условия</w:t>
      </w:r>
    </w:p>
    <w:p w:rsidR="00C62AD1" w:rsidRPr="00B84ED5" w:rsidRDefault="007D222F" w:rsidP="00B84ED5">
      <w:pPr>
        <w:pStyle w:val="3"/>
        <w:tabs>
          <w:tab w:val="clear" w:pos="720"/>
          <w:tab w:val="left" w:pos="567"/>
        </w:tabs>
        <w:ind w:left="0" w:firstLine="567"/>
        <w:jc w:val="both"/>
      </w:pPr>
      <w:r w:rsidRPr="001E5E97">
        <w:rPr>
          <w:highlight w:val="yellow"/>
        </w:rPr>
        <w:t xml:space="preserve">10.1. Контракт составлен на </w:t>
      </w:r>
      <w:proofErr w:type="gramStart"/>
      <w:r w:rsidRPr="001E5E97">
        <w:rPr>
          <w:highlight w:val="yellow"/>
        </w:rPr>
        <w:t>основании  закупочной</w:t>
      </w:r>
      <w:proofErr w:type="gramEnd"/>
      <w:r w:rsidR="001E5E97" w:rsidRPr="001E5E97">
        <w:rPr>
          <w:highlight w:val="yellow"/>
        </w:rPr>
        <w:t>/несостоявшейся</w:t>
      </w:r>
      <w:r w:rsidRPr="001E5E97">
        <w:rPr>
          <w:highlight w:val="yellow"/>
        </w:rPr>
        <w:t xml:space="preserve"> сессии                        № _______________________, размещенной на сайте Единого </w:t>
      </w:r>
      <w:proofErr w:type="spellStart"/>
      <w:r w:rsidRPr="001E5E97">
        <w:rPr>
          <w:highlight w:val="yellow"/>
        </w:rPr>
        <w:t>агрегатора</w:t>
      </w:r>
      <w:proofErr w:type="spellEnd"/>
      <w:r w:rsidRPr="001E5E97">
        <w:rPr>
          <w:highlight w:val="yellow"/>
        </w:rPr>
        <w:t xml:space="preserve"> торговли (https://agregatoreat.ru).</w:t>
      </w:r>
    </w:p>
    <w:p w:rsidR="00C62AD1" w:rsidRDefault="007D222F">
      <w:pPr>
        <w:widowControl w:val="0"/>
        <w:shd w:val="clear" w:color="auto" w:fill="FFFFFF"/>
        <w:tabs>
          <w:tab w:val="left" w:pos="12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  <w:r>
        <w:rPr>
          <w:rFonts w:ascii="Times New Roman" w:hAnsi="Times New Roman"/>
          <w:sz w:val="24"/>
          <w:szCs w:val="24"/>
          <w:shd w:val="clear" w:color="auto" w:fill="FFFF00"/>
        </w:rPr>
        <w:t>10.2. Настоящий Контракт составлен в двух экземплярах, по одному для каждой из сторон, имеющих одинаковую юридическую силу.</w:t>
      </w:r>
      <w:r w:rsidR="001E5E97" w:rsidRPr="001E5E97">
        <w:t xml:space="preserve"> </w:t>
      </w:r>
      <w:r w:rsidR="001E5E97">
        <w:t>/</w:t>
      </w:r>
      <w:r w:rsidR="001E5E97" w:rsidRPr="001E5E97">
        <w:rPr>
          <w:rFonts w:ascii="Times New Roman" w:hAnsi="Times New Roman"/>
          <w:sz w:val="24"/>
          <w:szCs w:val="24"/>
          <w:shd w:val="clear" w:color="auto" w:fill="FFFF00"/>
        </w:rPr>
        <w:t>Настоящий Контракт составлен в форме электронного документа, подписанного усиленными электронными подписями Сторон.</w:t>
      </w:r>
    </w:p>
    <w:p w:rsidR="00C62AD1" w:rsidRDefault="007D222F">
      <w:pPr>
        <w:widowControl w:val="0"/>
        <w:shd w:val="clear" w:color="auto" w:fill="FFFFFF"/>
        <w:tabs>
          <w:tab w:val="left" w:pos="12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10.3.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C62AD1" w:rsidRDefault="007D222F">
      <w:pPr>
        <w:widowControl w:val="0"/>
        <w:shd w:val="clear" w:color="auto" w:fill="FFFFFF"/>
        <w:tabs>
          <w:tab w:val="left" w:pos="12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10.4. При исполнении Контракта не допускается перемена Подрядчика, за исключением случаев, когда новый Подрядчик является правопреемником Подрядчика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C62AD1" w:rsidRDefault="007D222F">
      <w:pPr>
        <w:widowControl w:val="0"/>
        <w:shd w:val="clear" w:color="auto" w:fill="FFFFFF"/>
        <w:tabs>
          <w:tab w:val="left" w:pos="12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proofErr w:type="gramStart"/>
      <w:r>
        <w:rPr>
          <w:rFonts w:ascii="Times New Roman" w:hAnsi="Times New Roman"/>
          <w:sz w:val="24"/>
          <w:szCs w:val="24"/>
        </w:rPr>
        <w:t>5.Стороны</w:t>
      </w:r>
      <w:proofErr w:type="gramEnd"/>
      <w:r>
        <w:rPr>
          <w:rFonts w:ascii="Times New Roman" w:hAnsi="Times New Roman"/>
          <w:sz w:val="24"/>
          <w:szCs w:val="24"/>
        </w:rPr>
        <w:t xml:space="preserve"> признают подлинность документов, переданных с использованием электронной (факсимильной) связи, при условии представления в последующем оригиналов указанных документов. В случае не поступления стороне оригинальных документов достоверность информации, содержащейся в электронных (факсимильных) документах, а также возможность использования электронных (факсимильных) документов в качестве доказательств оценивается судом.</w:t>
      </w:r>
    </w:p>
    <w:p w:rsidR="00C62AD1" w:rsidRDefault="007D222F">
      <w:pPr>
        <w:widowControl w:val="0"/>
        <w:shd w:val="clear" w:color="auto" w:fill="FFFFFF"/>
        <w:tabs>
          <w:tab w:val="left" w:pos="12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10.6. Во всем остальном, что не предусмотрено Контрактом, Стороны руководствуются законодательством Российской Федерации.</w:t>
      </w:r>
    </w:p>
    <w:p w:rsidR="00C62AD1" w:rsidRDefault="007D222F">
      <w:pPr>
        <w:widowControl w:val="0"/>
        <w:shd w:val="clear" w:color="auto" w:fill="FFFFFF"/>
        <w:tabs>
          <w:tab w:val="left" w:pos="12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10.7 Приложения к Контракту, являющиеся его неотъемлемой частью: </w:t>
      </w:r>
    </w:p>
    <w:p w:rsidR="00040FD4" w:rsidRDefault="00040FD4">
      <w:pPr>
        <w:widowControl w:val="0"/>
        <w:shd w:val="clear" w:color="auto" w:fill="FFFFFF"/>
        <w:tabs>
          <w:tab w:val="left" w:pos="12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 – Техническое задание</w:t>
      </w:r>
    </w:p>
    <w:p w:rsidR="00C62AD1" w:rsidRDefault="007D222F">
      <w:pPr>
        <w:pStyle w:val="2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 Срок действия Контракта</w:t>
      </w:r>
    </w:p>
    <w:p w:rsidR="00C62AD1" w:rsidRDefault="007D222F">
      <w:pPr>
        <w:pStyle w:val="31"/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11.1. Настоящий Контракт считается заключенным с момента подписания Контракта Сторонами и действует по </w:t>
      </w:r>
      <w:r w:rsidR="00E77DB9">
        <w:rPr>
          <w:sz w:val="24"/>
          <w:szCs w:val="24"/>
        </w:rPr>
        <w:t>30 октября</w:t>
      </w:r>
      <w:r>
        <w:rPr>
          <w:sz w:val="24"/>
          <w:szCs w:val="24"/>
        </w:rPr>
        <w:t xml:space="preserve"> </w:t>
      </w:r>
      <w:r w:rsidR="00375DEB">
        <w:rPr>
          <w:sz w:val="24"/>
          <w:szCs w:val="24"/>
        </w:rPr>
        <w:t>2026</w:t>
      </w:r>
      <w:r>
        <w:rPr>
          <w:sz w:val="24"/>
          <w:szCs w:val="24"/>
        </w:rPr>
        <w:t xml:space="preserve"> г., а в части осуществления оплаты и гарантийных обязательств – до их полного исполнения.</w:t>
      </w:r>
    </w:p>
    <w:p w:rsidR="00C62AD1" w:rsidRDefault="007D222F">
      <w:pPr>
        <w:pStyle w:val="31"/>
        <w:spacing w:after="0" w:line="240" w:lineRule="auto"/>
        <w:ind w:left="0" w:firstLine="709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13. </w:t>
      </w:r>
      <w:r>
        <w:rPr>
          <w:b/>
          <w:bCs/>
          <w:sz w:val="24"/>
          <w:szCs w:val="24"/>
        </w:rPr>
        <w:t>Юридические адреса, банковские и отгрузочные реквизиты Сторон</w:t>
      </w:r>
    </w:p>
    <w:p w:rsidR="00C62AD1" w:rsidRDefault="007D222F">
      <w:pPr>
        <w:pStyle w:val="24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момент подписания Контракта</w:t>
      </w:r>
    </w:p>
    <w:p w:rsidR="00C62AD1" w:rsidRDefault="00C62AD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4642"/>
      </w:tblGrid>
      <w:tr w:rsidR="00C62AD1">
        <w:tc>
          <w:tcPr>
            <w:tcW w:w="5104" w:type="dxa"/>
          </w:tcPr>
          <w:p w:rsidR="00C62AD1" w:rsidRDefault="007D22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Государственный заказчик</w:t>
            </w:r>
          </w:p>
        </w:tc>
        <w:tc>
          <w:tcPr>
            <w:tcW w:w="4642" w:type="dxa"/>
          </w:tcPr>
          <w:p w:rsidR="00C62AD1" w:rsidRDefault="00CD370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Подрядчик</w:t>
            </w:r>
          </w:p>
        </w:tc>
      </w:tr>
      <w:tr w:rsidR="00C62AD1">
        <w:tc>
          <w:tcPr>
            <w:tcW w:w="5104" w:type="dxa"/>
          </w:tcPr>
          <w:p w:rsidR="00C62AD1" w:rsidRDefault="007D222F">
            <w:pPr>
              <w:pStyle w:val="ae"/>
              <w:spacing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ФКУ ИК-16 ГУФСИН России по Свердловской области, </w:t>
            </w:r>
          </w:p>
          <w:p w:rsidR="00C62AD1" w:rsidRDefault="007D222F">
            <w:pPr>
              <w:pStyle w:val="ae"/>
              <w:spacing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624450, Свердловская область, </w:t>
            </w:r>
          </w:p>
          <w:p w:rsidR="00C62AD1" w:rsidRDefault="007D222F">
            <w:pPr>
              <w:pStyle w:val="ae"/>
              <w:spacing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Краснотурьинск, ул. Заречная-2, д.9, </w:t>
            </w:r>
          </w:p>
        </w:tc>
        <w:tc>
          <w:tcPr>
            <w:tcW w:w="4642" w:type="dxa"/>
          </w:tcPr>
          <w:p w:rsidR="00C62AD1" w:rsidRPr="005E17DC" w:rsidRDefault="00C62AD1" w:rsidP="00611C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62AD1" w:rsidRPr="001E5E97">
        <w:tc>
          <w:tcPr>
            <w:tcW w:w="5104" w:type="dxa"/>
          </w:tcPr>
          <w:p w:rsidR="00C62AD1" w:rsidRDefault="007D222F">
            <w:pPr>
              <w:pStyle w:val="ae"/>
              <w:spacing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Почтовый адрес: 624450, Свердловская область, г. Краснотурьинск, ул. Заречная-2, д.9, </w:t>
            </w:r>
          </w:p>
          <w:p w:rsidR="00C62AD1" w:rsidRPr="00B84ED5" w:rsidRDefault="007D222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Телефон/факс: (34384) 3-90-31, 3-90-48</w:t>
            </w:r>
          </w:p>
          <w:p w:rsidR="00C62AD1" w:rsidRPr="00871ADF" w:rsidRDefault="007D222F" w:rsidP="00465EB7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val="en-US"/>
              </w:rPr>
              <w:t>Email</w:t>
            </w:r>
            <w:r w:rsidRPr="00871ADF">
              <w:rPr>
                <w:rFonts w:ascii="Times New Roman" w:hAnsi="Times New Roman"/>
              </w:rPr>
              <w:t xml:space="preserve">: </w:t>
            </w:r>
            <w:proofErr w:type="spellStart"/>
            <w:r w:rsidR="001E5E97" w:rsidRPr="001E5E97">
              <w:rPr>
                <w:rFonts w:ascii="Times New Roman" w:hAnsi="Times New Roman"/>
                <w:lang w:val="en-US"/>
              </w:rPr>
              <w:t>urist</w:t>
            </w:r>
            <w:proofErr w:type="spellEnd"/>
            <w:r w:rsidR="001E5E97" w:rsidRPr="00871ADF">
              <w:rPr>
                <w:rFonts w:ascii="Times New Roman" w:hAnsi="Times New Roman"/>
              </w:rPr>
              <w:t>.</w:t>
            </w:r>
            <w:proofErr w:type="spellStart"/>
            <w:r w:rsidR="001E5E97" w:rsidRPr="001E5E97">
              <w:rPr>
                <w:rFonts w:ascii="Times New Roman" w:hAnsi="Times New Roman"/>
                <w:lang w:val="en-US"/>
              </w:rPr>
              <w:t>ik</w:t>
            </w:r>
            <w:proofErr w:type="spellEnd"/>
            <w:r w:rsidR="001E5E97" w:rsidRPr="00871ADF">
              <w:rPr>
                <w:rFonts w:ascii="Times New Roman" w:hAnsi="Times New Roman"/>
              </w:rPr>
              <w:t>-16@66.</w:t>
            </w:r>
            <w:proofErr w:type="spellStart"/>
            <w:r w:rsidR="001E5E97" w:rsidRPr="001E5E97">
              <w:rPr>
                <w:rFonts w:ascii="Times New Roman" w:hAnsi="Times New Roman"/>
                <w:lang w:val="en-US"/>
              </w:rPr>
              <w:t>fsin</w:t>
            </w:r>
            <w:proofErr w:type="spellEnd"/>
            <w:r w:rsidR="001E5E97" w:rsidRPr="00871ADF">
              <w:rPr>
                <w:rFonts w:ascii="Times New Roman" w:hAnsi="Times New Roman"/>
              </w:rPr>
              <w:t>.</w:t>
            </w:r>
            <w:proofErr w:type="spellStart"/>
            <w:r w:rsidR="001E5E97" w:rsidRPr="001E5E97">
              <w:rPr>
                <w:rFonts w:ascii="Times New Roman" w:hAnsi="Times New Roman"/>
                <w:lang w:val="en-US"/>
              </w:rPr>
              <w:t>gov</w:t>
            </w:r>
            <w:proofErr w:type="spellEnd"/>
            <w:r w:rsidR="001E5E97" w:rsidRPr="00871ADF">
              <w:rPr>
                <w:rFonts w:ascii="Times New Roman" w:hAnsi="Times New Roman"/>
              </w:rPr>
              <w:t>.</w:t>
            </w:r>
            <w:proofErr w:type="spellStart"/>
            <w:r w:rsidR="001E5E97" w:rsidRPr="001E5E97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4642" w:type="dxa"/>
          </w:tcPr>
          <w:p w:rsidR="00611CAB" w:rsidRPr="00871ADF" w:rsidRDefault="00611CAB" w:rsidP="00611CA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62AD1">
        <w:trPr>
          <w:trHeight w:val="2341"/>
        </w:trPr>
        <w:tc>
          <w:tcPr>
            <w:tcW w:w="5104" w:type="dxa"/>
          </w:tcPr>
          <w:p w:rsidR="00C62AD1" w:rsidRDefault="007D22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Банковские реквизиты:</w:t>
            </w:r>
          </w:p>
          <w:p w:rsidR="00C62AD1" w:rsidRDefault="007D222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6617006638, КПП 661701001,</w:t>
            </w:r>
          </w:p>
          <w:p w:rsidR="00C62AD1" w:rsidRDefault="007D22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1026601184334</w:t>
            </w:r>
          </w:p>
          <w:p w:rsidR="0071147C" w:rsidRPr="0071147C" w:rsidRDefault="0071147C" w:rsidP="007114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УФК по Новосибирской области (ФКУ ИК-16 ГУФСИН России по Свердловской области, </w:t>
            </w:r>
          </w:p>
          <w:p w:rsidR="0071147C" w:rsidRPr="0071147C" w:rsidRDefault="0071147C" w:rsidP="007114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л/</w:t>
            </w:r>
            <w:proofErr w:type="spellStart"/>
            <w:r>
              <w:rPr>
                <w:rFonts w:ascii="Times New Roman" w:hAnsi="Times New Roman"/>
              </w:rPr>
              <w:t>сч</w:t>
            </w:r>
            <w:proofErr w:type="spellEnd"/>
            <w:r>
              <w:rPr>
                <w:rFonts w:ascii="Times New Roman" w:hAnsi="Times New Roman"/>
              </w:rPr>
              <w:t>. 03621487390)</w:t>
            </w:r>
          </w:p>
          <w:p w:rsidR="0071147C" w:rsidRPr="0071147C" w:rsidRDefault="0071147C" w:rsidP="007114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казначейского счета (р/</w:t>
            </w:r>
            <w:proofErr w:type="spellStart"/>
            <w:r>
              <w:rPr>
                <w:rFonts w:ascii="Times New Roman" w:hAnsi="Times New Roman"/>
              </w:rPr>
              <w:t>сч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</w:p>
          <w:p w:rsidR="0071147C" w:rsidRPr="0071147C" w:rsidRDefault="0071147C" w:rsidP="007114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03211643000000015113</w:t>
            </w:r>
          </w:p>
          <w:p w:rsidR="0071147C" w:rsidRPr="0071147C" w:rsidRDefault="0071147C" w:rsidP="007114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банковского счета, входящего в состав ЕКС (</w:t>
            </w:r>
            <w:proofErr w:type="spellStart"/>
            <w:r>
              <w:rPr>
                <w:rFonts w:ascii="Times New Roman" w:hAnsi="Times New Roman"/>
              </w:rPr>
              <w:t>кор</w:t>
            </w:r>
            <w:proofErr w:type="spellEnd"/>
            <w:r>
              <w:rPr>
                <w:rFonts w:ascii="Times New Roman" w:hAnsi="Times New Roman"/>
              </w:rPr>
              <w:t xml:space="preserve">/счет) 40102810445370000043  </w:t>
            </w:r>
          </w:p>
          <w:p w:rsidR="0071147C" w:rsidRPr="0071147C" w:rsidRDefault="00184B91" w:rsidP="007114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ОКЦ № 1 </w:t>
            </w:r>
            <w:proofErr w:type="spellStart"/>
            <w:r w:rsidR="0071147C">
              <w:rPr>
                <w:rFonts w:ascii="Times New Roman" w:hAnsi="Times New Roman"/>
              </w:rPr>
              <w:t>СибГУ</w:t>
            </w:r>
            <w:proofErr w:type="spellEnd"/>
            <w:r w:rsidR="0071147C">
              <w:rPr>
                <w:rFonts w:ascii="Times New Roman" w:hAnsi="Times New Roman"/>
              </w:rPr>
              <w:t xml:space="preserve"> Банка России//УФК по Новосибирской области г. Новосибирск</w:t>
            </w:r>
          </w:p>
          <w:p w:rsidR="0071147C" w:rsidRDefault="0071147C" w:rsidP="007114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 015004950</w:t>
            </w:r>
          </w:p>
          <w:p w:rsidR="00C62AD1" w:rsidRDefault="00E77DB9" w:rsidP="0071147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КБК 32003054240690049</w:t>
            </w:r>
            <w:r w:rsidR="00611CAB">
              <w:rPr>
                <w:rFonts w:ascii="Times New Roman" w:hAnsi="Times New Roman"/>
              </w:rPr>
              <w:t>244</w:t>
            </w:r>
          </w:p>
        </w:tc>
        <w:tc>
          <w:tcPr>
            <w:tcW w:w="4642" w:type="dxa"/>
          </w:tcPr>
          <w:p w:rsidR="0019766C" w:rsidRPr="005E17DC" w:rsidRDefault="0019766C" w:rsidP="00611CAB">
            <w:pPr>
              <w:pStyle w:val="afd"/>
              <w:rPr>
                <w:rFonts w:ascii="Times New Roman" w:hAnsi="Times New Roman"/>
              </w:rPr>
            </w:pPr>
          </w:p>
        </w:tc>
      </w:tr>
    </w:tbl>
    <w:p w:rsidR="000249B8" w:rsidRDefault="000249B8" w:rsidP="000249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49B8" w:rsidRDefault="000249B8" w:rsidP="000249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49B8" w:rsidRDefault="000249B8" w:rsidP="000249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49B8" w:rsidRPr="000249B8" w:rsidRDefault="000249B8" w:rsidP="000249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ГОСУДАРСТВЕННЫЙ ЗАКАЗЧИК                   ПОДРЯДЧИК</w:t>
      </w:r>
    </w:p>
    <w:p w:rsidR="000249B8" w:rsidRPr="000249B8" w:rsidRDefault="000249B8" w:rsidP="000249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49B8" w:rsidRPr="000249B8" w:rsidRDefault="000249B8" w:rsidP="000249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___________________/</w:t>
      </w:r>
      <w:r w:rsidR="001E5E97">
        <w:rPr>
          <w:rFonts w:ascii="Times New Roman" w:hAnsi="Times New Roman"/>
          <w:sz w:val="24"/>
          <w:szCs w:val="24"/>
        </w:rPr>
        <w:t>Е.А. Мороз</w:t>
      </w:r>
      <w:r>
        <w:rPr>
          <w:rFonts w:ascii="Times New Roman" w:hAnsi="Times New Roman"/>
          <w:sz w:val="24"/>
          <w:szCs w:val="24"/>
        </w:rPr>
        <w:t>/                      ____________________/</w:t>
      </w:r>
      <w:r>
        <w:rPr>
          <w:rFonts w:ascii="Times New Roman" w:hAnsi="Times New Roman"/>
          <w:bCs/>
          <w:sz w:val="24"/>
          <w:szCs w:val="24"/>
        </w:rPr>
        <w:t xml:space="preserve"> ___________/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249B8" w:rsidRPr="000249B8" w:rsidRDefault="000249B8" w:rsidP="000249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М.П.                                                                              М.П.          </w:t>
      </w:r>
    </w:p>
    <w:p w:rsidR="00C62AD1" w:rsidRDefault="00C62AD1">
      <w:pPr>
        <w:spacing w:after="0" w:line="240" w:lineRule="auto"/>
        <w:jc w:val="both"/>
      </w:pPr>
    </w:p>
    <w:tbl>
      <w:tblPr>
        <w:tblW w:w="9871" w:type="dxa"/>
        <w:tblLook w:val="0000" w:firstRow="0" w:lastRow="0" w:firstColumn="0" w:lastColumn="0" w:noHBand="0" w:noVBand="0"/>
      </w:tblPr>
      <w:tblGrid>
        <w:gridCol w:w="4935"/>
        <w:gridCol w:w="4936"/>
      </w:tblGrid>
      <w:tr w:rsidR="00C62AD1">
        <w:tc>
          <w:tcPr>
            <w:tcW w:w="0" w:type="auto"/>
          </w:tcPr>
          <w:p w:rsidR="00C62AD1" w:rsidRDefault="00C62AD1">
            <w:pPr>
              <w:ind w:right="-10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62AD1" w:rsidRDefault="00C62AD1">
            <w:pPr>
              <w:ind w:right="-10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19FB" w:rsidRPr="00D819FB" w:rsidRDefault="00D819FB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D819FB" w:rsidRPr="00D819FB" w:rsidRDefault="00D819FB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D819FB" w:rsidRPr="00D819FB" w:rsidRDefault="00D819FB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D819FB" w:rsidRPr="00D819FB" w:rsidRDefault="00D819FB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D819FB" w:rsidRPr="00D819FB" w:rsidRDefault="00D819FB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D819FB" w:rsidRDefault="00D819FB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Pr="00D819FB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D819FB" w:rsidRPr="00D819FB" w:rsidRDefault="00D819FB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D819FB" w:rsidRPr="00D819FB" w:rsidRDefault="00D819FB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D819FB" w:rsidRPr="00D819FB" w:rsidRDefault="00D819FB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D819FB" w:rsidRDefault="00D819FB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795B0A" w:rsidRDefault="00795B0A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795B0A" w:rsidRDefault="00795B0A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795B0A" w:rsidRDefault="00795B0A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795B0A" w:rsidRDefault="00795B0A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795B0A" w:rsidRDefault="00795B0A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795B0A" w:rsidRDefault="00795B0A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795B0A" w:rsidRDefault="00795B0A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795B0A" w:rsidRDefault="00795B0A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795B0A" w:rsidRDefault="00795B0A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795B0A" w:rsidRDefault="00795B0A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795B0A" w:rsidRDefault="00795B0A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795B0A" w:rsidRDefault="00795B0A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795B0A" w:rsidRDefault="00795B0A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795B0A" w:rsidRDefault="00795B0A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D819FB" w:rsidRPr="00D819FB" w:rsidRDefault="00D819FB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D819FB" w:rsidRPr="00D819FB" w:rsidRDefault="00D819FB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Приложение № 1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D819FB" w:rsidRPr="00D819FB" w:rsidRDefault="00D819FB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к Государственному контракту </w:t>
      </w:r>
    </w:p>
    <w:p w:rsidR="00D819FB" w:rsidRPr="00D819FB" w:rsidRDefault="00D819FB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№ _____ от «___» ___________ </w:t>
      </w:r>
      <w:r w:rsidR="00016B14">
        <w:rPr>
          <w:rFonts w:ascii="Times New Roman" w:hAnsi="Times New Roman"/>
          <w:color w:val="000000"/>
          <w:sz w:val="20"/>
          <w:szCs w:val="20"/>
        </w:rPr>
        <w:t>2026</w:t>
      </w:r>
      <w:r>
        <w:rPr>
          <w:rFonts w:ascii="Times New Roman" w:hAnsi="Times New Roman"/>
          <w:color w:val="000000"/>
          <w:sz w:val="20"/>
          <w:szCs w:val="20"/>
        </w:rPr>
        <w:t xml:space="preserve"> г.</w:t>
      </w:r>
    </w:p>
    <w:p w:rsidR="00D819FB" w:rsidRPr="00D819FB" w:rsidRDefault="00D819FB" w:rsidP="00D819FB">
      <w:pPr>
        <w:widowControl w:val="0"/>
        <w:spacing w:after="0" w:line="240" w:lineRule="auto"/>
        <w:rPr>
          <w:rFonts w:ascii="Times New Roman" w:eastAsia="Times New Roman" w:hAnsi="Times New Roman"/>
          <w:bCs/>
          <w:color w:val="000000"/>
          <w:sz w:val="16"/>
          <w:szCs w:val="16"/>
        </w:rPr>
      </w:pPr>
    </w:p>
    <w:p w:rsidR="00D819FB" w:rsidRDefault="00D819FB" w:rsidP="00D819F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1E5E97" w:rsidRPr="001E5E97" w:rsidRDefault="001E5E97" w:rsidP="001E5E9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1E5E9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Техническое задание </w:t>
      </w:r>
    </w:p>
    <w:p w:rsidR="001E5E97" w:rsidRPr="001E5E97" w:rsidRDefault="001E5E97" w:rsidP="001E5E97">
      <w:pPr>
        <w:widowControl w:val="0"/>
        <w:spacing w:after="0" w:line="240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  <w:r w:rsidRPr="001E5E97">
        <w:rPr>
          <w:rFonts w:ascii="Times New Roman" w:eastAsia="Courier New" w:hAnsi="Times New Roman"/>
          <w:color w:val="000000"/>
          <w:sz w:val="24"/>
          <w:szCs w:val="24"/>
        </w:rPr>
        <w:t xml:space="preserve">на выполнение работ по ремонту автотранспортного средства </w:t>
      </w:r>
    </w:p>
    <w:p w:rsidR="001E5E97" w:rsidRDefault="001E5E97" w:rsidP="001E5E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E5E97" w:rsidRPr="001E5E97" w:rsidRDefault="001E5E97" w:rsidP="001E5E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E5E97">
        <w:rPr>
          <w:rFonts w:ascii="Times New Roman" w:eastAsia="Times New Roman" w:hAnsi="Times New Roman"/>
          <w:b/>
          <w:bCs/>
          <w:sz w:val="24"/>
          <w:szCs w:val="24"/>
        </w:rPr>
        <w:t xml:space="preserve">1.Общие требования: </w:t>
      </w:r>
    </w:p>
    <w:p w:rsidR="001E5E97" w:rsidRPr="001E5E97" w:rsidRDefault="001E5E97" w:rsidP="001E5E97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1E5E97">
        <w:rPr>
          <w:rFonts w:ascii="Times New Roman" w:eastAsia="Courier New" w:hAnsi="Times New Roman"/>
          <w:color w:val="000000"/>
          <w:sz w:val="24"/>
          <w:szCs w:val="24"/>
        </w:rPr>
        <w:t xml:space="preserve">1.1. Выполнение работ по ремонту автомобиля </w:t>
      </w:r>
      <w:r w:rsidR="00355EEF">
        <w:rPr>
          <w:rFonts w:ascii="Times New Roman" w:eastAsia="Courier New" w:hAnsi="Times New Roman"/>
          <w:b/>
          <w:color w:val="000000"/>
          <w:sz w:val="24"/>
          <w:szCs w:val="24"/>
        </w:rPr>
        <w:t>КАМАЗ 6511562</w:t>
      </w:r>
      <w:r w:rsidRPr="001E5E97">
        <w:rPr>
          <w:rFonts w:ascii="Times New Roman" w:eastAsia="Courier New" w:hAnsi="Times New Roman"/>
          <w:b/>
          <w:color w:val="000000"/>
          <w:sz w:val="24"/>
          <w:szCs w:val="24"/>
        </w:rPr>
        <w:t xml:space="preserve">, государственный регистрационный знак </w:t>
      </w:r>
      <w:r w:rsidR="00355EEF">
        <w:rPr>
          <w:rFonts w:ascii="Times New Roman" w:eastAsia="Courier New" w:hAnsi="Times New Roman"/>
          <w:b/>
          <w:color w:val="000000"/>
          <w:sz w:val="24"/>
          <w:szCs w:val="24"/>
        </w:rPr>
        <w:t>О204ТН96</w:t>
      </w:r>
      <w:r w:rsidRPr="001E5E97">
        <w:rPr>
          <w:rFonts w:ascii="Times New Roman" w:eastAsia="Courier New" w:hAnsi="Times New Roman"/>
          <w:b/>
          <w:color w:val="000000"/>
          <w:sz w:val="24"/>
          <w:szCs w:val="24"/>
        </w:rPr>
        <w:t xml:space="preserve">, </w:t>
      </w:r>
      <w:r w:rsidR="00EA610B">
        <w:rPr>
          <w:rFonts w:ascii="Times New Roman" w:eastAsia="Courier New" w:hAnsi="Times New Roman"/>
          <w:b/>
          <w:color w:val="000000"/>
          <w:sz w:val="24"/>
          <w:szCs w:val="24"/>
        </w:rPr>
        <w:t>2010</w:t>
      </w:r>
      <w:r w:rsidRPr="001E5E97">
        <w:rPr>
          <w:rFonts w:ascii="Times New Roman" w:eastAsia="Courier New" w:hAnsi="Times New Roman"/>
          <w:b/>
          <w:color w:val="000000"/>
          <w:sz w:val="24"/>
          <w:szCs w:val="24"/>
        </w:rPr>
        <w:t xml:space="preserve"> года выпуска </w:t>
      </w:r>
      <w:r w:rsidRPr="001E5E97">
        <w:rPr>
          <w:rFonts w:ascii="Times New Roman" w:eastAsia="Courier New" w:hAnsi="Times New Roman"/>
          <w:color w:val="000000"/>
          <w:sz w:val="24"/>
          <w:szCs w:val="24"/>
        </w:rPr>
        <w:t>(далее – Автомобиль)</w:t>
      </w:r>
    </w:p>
    <w:p w:rsidR="001E5E97" w:rsidRPr="001E5E97" w:rsidRDefault="001E5E97" w:rsidP="001E5E9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bidi="en-US"/>
        </w:rPr>
      </w:pPr>
      <w:r w:rsidRPr="001E5E97">
        <w:rPr>
          <w:rFonts w:ascii="Times New Roman" w:eastAsia="Courier New" w:hAnsi="Times New Roman"/>
          <w:color w:val="000000"/>
          <w:sz w:val="24"/>
          <w:szCs w:val="24"/>
        </w:rPr>
        <w:t xml:space="preserve">1.2. </w:t>
      </w:r>
      <w:r w:rsidRPr="001E5E97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Работы должны соответствовать требованиям, установленным статьей 18 Федерального закона от 10.12.1995 года № 196-ФЗ «О безопасности дорожного движения», Правилам оказания услуг по техническому обслуживанию и ремонту автомототранспортных средств, утвержденных постановлением Правительства Российской Федерации от 11.04.2001 г. № 290 </w:t>
      </w:r>
      <w:hyperlink r:id="rId5" w:history="1">
        <w:r w:rsidRPr="001E5E97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«Об утверждении Правил оказания услуг (выполнения работ) по техническому обслуживанию и ремонту автомототранспортных средств</w:t>
        </w:r>
      </w:hyperlink>
      <w:r w:rsidRPr="001E5E97">
        <w:rPr>
          <w:rFonts w:ascii="Times New Roman" w:eastAsia="Times New Roman" w:hAnsi="Times New Roman"/>
          <w:color w:val="000000"/>
          <w:sz w:val="24"/>
          <w:szCs w:val="24"/>
        </w:rPr>
        <w:t>»</w:t>
      </w:r>
      <w:r w:rsidRPr="001E5E97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,</w:t>
      </w:r>
      <w:r w:rsidRPr="001E5E97">
        <w:rPr>
          <w:rFonts w:ascii="Times New Roman" w:eastAsia="Times New Roman" w:hAnsi="Times New Roman"/>
          <w:color w:val="FF0000"/>
          <w:sz w:val="24"/>
          <w:szCs w:val="24"/>
          <w:lang w:bidi="en-US"/>
        </w:rPr>
        <w:t xml:space="preserve"> </w:t>
      </w:r>
      <w:r w:rsidRPr="001E5E97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а также обязательным требованиям нормативов и стандартов, правил и норм эксплуатации автотранспортных средств, в соответствии с техническими условиями, установленными производителем для соответствующих марок автомобилей. </w:t>
      </w:r>
    </w:p>
    <w:p w:rsidR="001E5E97" w:rsidRPr="001E5E97" w:rsidRDefault="001E5E97" w:rsidP="001E5E97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1E5E97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1.3. </w:t>
      </w:r>
      <w:r w:rsidRPr="001E5E97">
        <w:rPr>
          <w:rFonts w:ascii="Times New Roman" w:eastAsia="Times New Roman" w:hAnsi="Times New Roman"/>
          <w:color w:val="000000"/>
          <w:sz w:val="24"/>
          <w:szCs w:val="24"/>
        </w:rPr>
        <w:t xml:space="preserve"> Срок выполнения работ – в течение </w:t>
      </w:r>
      <w:r>
        <w:rPr>
          <w:rFonts w:ascii="Times New Roman" w:eastAsia="Times New Roman" w:hAnsi="Times New Roman"/>
          <w:color w:val="000000"/>
          <w:sz w:val="24"/>
          <w:szCs w:val="24"/>
        </w:rPr>
        <w:t>30</w:t>
      </w:r>
      <w:r w:rsidRPr="001E5E97">
        <w:rPr>
          <w:rFonts w:ascii="Times New Roman" w:eastAsia="Times New Roman" w:hAnsi="Times New Roman"/>
          <w:color w:val="000000"/>
          <w:sz w:val="24"/>
          <w:szCs w:val="24"/>
        </w:rPr>
        <w:t xml:space="preserve"> календарных дней </w:t>
      </w:r>
      <w:r w:rsidRPr="001E5E97">
        <w:rPr>
          <w:rFonts w:ascii="Times New Roman" w:eastAsia="Courier New" w:hAnsi="Times New Roman"/>
          <w:color w:val="000000"/>
          <w:sz w:val="24"/>
          <w:szCs w:val="24"/>
        </w:rPr>
        <w:t>с момента заключения контракта.</w:t>
      </w:r>
    </w:p>
    <w:p w:rsidR="001E5E97" w:rsidRPr="001E5E97" w:rsidRDefault="001E5E97" w:rsidP="001E5E97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1E5E97">
        <w:rPr>
          <w:rFonts w:ascii="Times New Roman" w:eastAsia="Courier New" w:hAnsi="Times New Roman"/>
          <w:color w:val="000000"/>
          <w:sz w:val="24"/>
          <w:szCs w:val="24"/>
        </w:rPr>
        <w:t xml:space="preserve">1.4. Работы должны выполняться материалами и запасными частями Подрядчика в </w:t>
      </w:r>
      <w:proofErr w:type="gramStart"/>
      <w:r w:rsidRPr="001E5E97">
        <w:rPr>
          <w:rFonts w:ascii="Times New Roman" w:eastAsia="Courier New" w:hAnsi="Times New Roman"/>
          <w:color w:val="000000"/>
          <w:sz w:val="24"/>
          <w:szCs w:val="24"/>
        </w:rPr>
        <w:t>специализированном</w:t>
      </w:r>
      <w:r w:rsidR="00016B14">
        <w:rPr>
          <w:rFonts w:ascii="Times New Roman" w:eastAsia="Courier New" w:hAnsi="Times New Roman"/>
          <w:color w:val="000000"/>
          <w:sz w:val="24"/>
          <w:szCs w:val="24"/>
        </w:rPr>
        <w:t xml:space="preserve"> </w:t>
      </w:r>
      <w:r w:rsidRPr="001E5E97">
        <w:rPr>
          <w:rFonts w:ascii="Times New Roman" w:eastAsia="Courier New" w:hAnsi="Times New Roman"/>
          <w:color w:val="000000"/>
          <w:sz w:val="24"/>
          <w:szCs w:val="24"/>
        </w:rPr>
        <w:t>автосервисе</w:t>
      </w:r>
      <w:proofErr w:type="gramEnd"/>
      <w:r w:rsidRPr="001E5E97">
        <w:rPr>
          <w:rFonts w:ascii="Times New Roman" w:eastAsia="Courier New" w:hAnsi="Times New Roman"/>
          <w:color w:val="000000"/>
          <w:sz w:val="24"/>
          <w:szCs w:val="24"/>
        </w:rPr>
        <w:t xml:space="preserve"> находящемся в границах города Краснотурьинск, Карпинск или Серов Свердловской области. </w:t>
      </w:r>
    </w:p>
    <w:p w:rsidR="001E5E97" w:rsidRPr="001E5E97" w:rsidRDefault="001E5E97" w:rsidP="001E5E9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E5E97">
        <w:rPr>
          <w:rFonts w:ascii="Times New Roman" w:eastAsia="Courier New" w:hAnsi="Times New Roman"/>
          <w:color w:val="000000"/>
          <w:sz w:val="24"/>
          <w:szCs w:val="24"/>
        </w:rPr>
        <w:t xml:space="preserve">1.5. </w:t>
      </w:r>
      <w:r w:rsidRPr="001E5E97">
        <w:rPr>
          <w:rFonts w:ascii="Times New Roman" w:eastAsia="Times New Roman" w:hAnsi="Times New Roman"/>
          <w:color w:val="000000"/>
          <w:sz w:val="24"/>
          <w:szCs w:val="24"/>
        </w:rPr>
        <w:t>Подрядчик несет ответственность за сохранность автомобиля на территории СТО.</w:t>
      </w:r>
    </w:p>
    <w:p w:rsidR="001E5E97" w:rsidRPr="001E5E97" w:rsidRDefault="001E5E97" w:rsidP="001E5E9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</w:rPr>
      </w:pPr>
      <w:r w:rsidRPr="001E5E97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1.6. Все запасные части </w:t>
      </w:r>
      <w:r w:rsidRPr="001E5E97">
        <w:rPr>
          <w:rFonts w:ascii="Times New Roman" w:eastAsia="Times New Roman" w:hAnsi="Times New Roman"/>
          <w:color w:val="000000"/>
          <w:sz w:val="24"/>
          <w:szCs w:val="24"/>
        </w:rPr>
        <w:t>и расходные материалы для ремонта и технического обслуживания автомобиля</w:t>
      </w:r>
      <w:r w:rsidRPr="001E5E97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 должны </w:t>
      </w:r>
      <w:r w:rsidRPr="001E5E97">
        <w:rPr>
          <w:rFonts w:ascii="Times New Roman" w:eastAsia="Times New Roman" w:hAnsi="Times New Roman"/>
          <w:color w:val="000000"/>
          <w:sz w:val="24"/>
          <w:szCs w:val="24"/>
        </w:rPr>
        <w:t>являться новыми не бывшими в эксплуатации,</w:t>
      </w:r>
      <w:r w:rsidRPr="001E5E97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 иметь необходимые сертификаты (при наличии), в соответствии с действующим законодательством Российской Федерации.</w:t>
      </w:r>
    </w:p>
    <w:p w:rsidR="001E5E97" w:rsidRPr="001E5E97" w:rsidRDefault="001E5E97" w:rsidP="001E5E97">
      <w:pPr>
        <w:widowControl w:val="0"/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1E5E97">
        <w:rPr>
          <w:rFonts w:ascii="Times New Roman" w:eastAsia="Courier New" w:hAnsi="Times New Roman"/>
          <w:color w:val="000000"/>
          <w:sz w:val="24"/>
          <w:szCs w:val="24"/>
        </w:rPr>
        <w:t xml:space="preserve">1.7. Все работы по ремонту Автомобиля </w:t>
      </w:r>
      <w:proofErr w:type="gramStart"/>
      <w:r w:rsidRPr="001E5E97">
        <w:rPr>
          <w:rFonts w:ascii="Times New Roman" w:eastAsia="Courier New" w:hAnsi="Times New Roman"/>
          <w:color w:val="000000"/>
          <w:sz w:val="24"/>
          <w:szCs w:val="24"/>
        </w:rPr>
        <w:t>должны  производиться</w:t>
      </w:r>
      <w:proofErr w:type="gramEnd"/>
      <w:r w:rsidRPr="001E5E97">
        <w:rPr>
          <w:rFonts w:ascii="Times New Roman" w:eastAsia="Courier New" w:hAnsi="Times New Roman"/>
          <w:color w:val="000000"/>
          <w:sz w:val="24"/>
          <w:szCs w:val="24"/>
        </w:rPr>
        <w:t xml:space="preserve"> в специально отведенных местах, оснащенных необходимым оборудованием, приборами, приспособлениями и инвентарем.</w:t>
      </w:r>
    </w:p>
    <w:p w:rsidR="001E5E97" w:rsidRPr="001E5E97" w:rsidRDefault="001E5E97" w:rsidP="001E5E97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1E5E97">
        <w:rPr>
          <w:rFonts w:ascii="Times New Roman" w:eastAsia="Courier New" w:hAnsi="Times New Roman"/>
          <w:color w:val="000000"/>
          <w:sz w:val="24"/>
          <w:szCs w:val="24"/>
        </w:rPr>
        <w:t xml:space="preserve">1.8. Работы по ремонту оказываются </w:t>
      </w:r>
      <w:proofErr w:type="gramStart"/>
      <w:r w:rsidRPr="001E5E97">
        <w:rPr>
          <w:rFonts w:ascii="Times New Roman" w:eastAsia="Courier New" w:hAnsi="Times New Roman"/>
          <w:color w:val="000000"/>
          <w:sz w:val="24"/>
          <w:szCs w:val="24"/>
        </w:rPr>
        <w:t>специалистами Подрядчика</w:t>
      </w:r>
      <w:proofErr w:type="gramEnd"/>
      <w:r w:rsidRPr="001E5E97">
        <w:rPr>
          <w:rFonts w:ascii="Times New Roman" w:eastAsia="Courier New" w:hAnsi="Times New Roman"/>
          <w:color w:val="000000"/>
          <w:sz w:val="24"/>
          <w:szCs w:val="24"/>
        </w:rPr>
        <w:t xml:space="preserve"> имеющими соответствующую квалификацию и образование, в соответствии с техническими условиями, установленными производителем для соответствующей марки автомобиля.</w:t>
      </w:r>
    </w:p>
    <w:p w:rsidR="001E5E97" w:rsidRPr="001E5E97" w:rsidRDefault="001E5E97" w:rsidP="001E5E9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pacing w:val="-4"/>
          <w:sz w:val="24"/>
          <w:szCs w:val="24"/>
        </w:rPr>
      </w:pPr>
      <w:r w:rsidRPr="001E5E97">
        <w:rPr>
          <w:rFonts w:ascii="Times New Roman" w:eastAsia="Times New Roman" w:hAnsi="Times New Roman"/>
          <w:b/>
          <w:color w:val="000000"/>
          <w:spacing w:val="-4"/>
          <w:sz w:val="24"/>
          <w:szCs w:val="24"/>
        </w:rPr>
        <w:t>2. Ремонт автомобиля включает в себя:</w:t>
      </w:r>
    </w:p>
    <w:p w:rsidR="00032BF6" w:rsidRDefault="001E5E97" w:rsidP="00355EEF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355EEF">
        <w:rPr>
          <w:rFonts w:ascii="Times New Roman" w:eastAsia="Courier New" w:hAnsi="Times New Roman"/>
          <w:color w:val="000000"/>
          <w:sz w:val="24"/>
          <w:szCs w:val="24"/>
        </w:rPr>
        <w:t xml:space="preserve">-  </w:t>
      </w:r>
      <w:r w:rsidR="00355EEF">
        <w:rPr>
          <w:rFonts w:ascii="Times New Roman" w:eastAsia="Courier New" w:hAnsi="Times New Roman"/>
          <w:color w:val="000000"/>
          <w:sz w:val="24"/>
          <w:szCs w:val="24"/>
        </w:rPr>
        <w:t>замена шкворня и втулок в сборе на поворотном кулаке – 2шт</w:t>
      </w:r>
    </w:p>
    <w:p w:rsidR="00355EEF" w:rsidRDefault="00355EEF" w:rsidP="00355EEF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>- замена ступичного подшипника переднего – 2шт</w:t>
      </w:r>
    </w:p>
    <w:p w:rsidR="00355EEF" w:rsidRDefault="00355EEF" w:rsidP="00355EEF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>- замена продольной рулевой тяги – 1шт</w:t>
      </w:r>
    </w:p>
    <w:p w:rsidR="00355EEF" w:rsidRDefault="00355EEF" w:rsidP="00355EEF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>- замена рулевых наконечников поперечной рулевой тяги – 2шт</w:t>
      </w:r>
    </w:p>
    <w:p w:rsidR="00355EEF" w:rsidRPr="00355EEF" w:rsidRDefault="00355EEF" w:rsidP="00355EEF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 xml:space="preserve">- замена </w:t>
      </w:r>
      <w:r w:rsidR="00DE10E6">
        <w:rPr>
          <w:rFonts w:ascii="Times New Roman" w:eastAsia="Courier New" w:hAnsi="Times New Roman"/>
          <w:color w:val="000000"/>
          <w:sz w:val="24"/>
          <w:szCs w:val="24"/>
        </w:rPr>
        <w:t>амортизатора переднего – 2шт</w:t>
      </w:r>
    </w:p>
    <w:p w:rsidR="001E5E97" w:rsidRPr="00B9487A" w:rsidRDefault="001E5E97" w:rsidP="001E5E97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b/>
          <w:color w:val="000000"/>
          <w:sz w:val="24"/>
          <w:szCs w:val="24"/>
        </w:rPr>
      </w:pPr>
      <w:r w:rsidRPr="00B9487A">
        <w:rPr>
          <w:rFonts w:ascii="Times New Roman" w:eastAsia="Courier New" w:hAnsi="Times New Roman"/>
          <w:b/>
          <w:color w:val="000000"/>
          <w:sz w:val="24"/>
          <w:szCs w:val="24"/>
        </w:rPr>
        <w:t>3. Необходимые запасные части для выполнения работ:</w:t>
      </w:r>
    </w:p>
    <w:p w:rsidR="00B9487A" w:rsidRDefault="001E5E97" w:rsidP="00B9487A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B9487A">
        <w:rPr>
          <w:rFonts w:ascii="Times New Roman" w:eastAsia="Courier New" w:hAnsi="Times New Roman"/>
          <w:color w:val="000000"/>
          <w:sz w:val="24"/>
          <w:szCs w:val="24"/>
        </w:rPr>
        <w:t xml:space="preserve">- </w:t>
      </w:r>
      <w:r w:rsidR="00B9487A" w:rsidRPr="00B9487A">
        <w:rPr>
          <w:rFonts w:ascii="Times New Roman" w:eastAsia="Courier New" w:hAnsi="Times New Roman"/>
          <w:color w:val="000000"/>
          <w:sz w:val="24"/>
          <w:szCs w:val="24"/>
        </w:rPr>
        <w:t>Комплект деталей для замены шкворневого узла в одном поворотного кулаке – 2</w:t>
      </w:r>
      <w:r w:rsidR="00B9487A">
        <w:rPr>
          <w:rFonts w:ascii="Times New Roman" w:eastAsia="Courier New" w:hAnsi="Times New Roman"/>
          <w:color w:val="000000"/>
          <w:sz w:val="24"/>
          <w:szCs w:val="24"/>
        </w:rPr>
        <w:t xml:space="preserve"> </w:t>
      </w:r>
      <w:proofErr w:type="spellStart"/>
      <w:r w:rsidR="00B9487A" w:rsidRPr="00B9487A">
        <w:rPr>
          <w:rFonts w:ascii="Times New Roman" w:eastAsia="Courier New" w:hAnsi="Times New Roman"/>
          <w:color w:val="000000"/>
          <w:sz w:val="24"/>
          <w:szCs w:val="24"/>
        </w:rPr>
        <w:t>компл</w:t>
      </w:r>
      <w:proofErr w:type="spellEnd"/>
    </w:p>
    <w:p w:rsidR="00B9487A" w:rsidRDefault="00B9487A" w:rsidP="00B9487A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 xml:space="preserve">- </w:t>
      </w:r>
      <w:r w:rsidRPr="00B9487A">
        <w:rPr>
          <w:rFonts w:ascii="Times New Roman" w:eastAsia="Courier New" w:hAnsi="Times New Roman"/>
          <w:color w:val="000000"/>
          <w:sz w:val="24"/>
          <w:szCs w:val="24"/>
        </w:rPr>
        <w:t>Комплект ступичного подшипника переднего</w:t>
      </w:r>
      <w:r>
        <w:rPr>
          <w:rFonts w:ascii="Times New Roman" w:eastAsia="Courier New" w:hAnsi="Times New Roman"/>
          <w:color w:val="000000"/>
          <w:sz w:val="24"/>
          <w:szCs w:val="24"/>
        </w:rPr>
        <w:t xml:space="preserve"> – 2 </w:t>
      </w:r>
      <w:proofErr w:type="spellStart"/>
      <w:r>
        <w:rPr>
          <w:rFonts w:ascii="Times New Roman" w:eastAsia="Courier New" w:hAnsi="Times New Roman"/>
          <w:color w:val="000000"/>
          <w:sz w:val="24"/>
          <w:szCs w:val="24"/>
        </w:rPr>
        <w:t>компл</w:t>
      </w:r>
      <w:proofErr w:type="spellEnd"/>
    </w:p>
    <w:p w:rsidR="00B9487A" w:rsidRDefault="00B9487A" w:rsidP="00B9487A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 xml:space="preserve">- </w:t>
      </w:r>
      <w:r w:rsidRPr="00B9487A">
        <w:rPr>
          <w:rFonts w:ascii="Times New Roman" w:eastAsia="Courier New" w:hAnsi="Times New Roman"/>
          <w:color w:val="000000"/>
          <w:sz w:val="24"/>
          <w:szCs w:val="24"/>
        </w:rPr>
        <w:t>Рулевая тяга продольная в сборе</w:t>
      </w:r>
      <w:r>
        <w:rPr>
          <w:rFonts w:ascii="Times New Roman" w:eastAsia="Courier New" w:hAnsi="Times New Roman"/>
          <w:color w:val="000000"/>
          <w:sz w:val="24"/>
          <w:szCs w:val="24"/>
        </w:rPr>
        <w:t xml:space="preserve"> – 1шт</w:t>
      </w:r>
    </w:p>
    <w:p w:rsidR="00B9487A" w:rsidRDefault="00B9487A" w:rsidP="00B9487A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 xml:space="preserve">- </w:t>
      </w:r>
      <w:r w:rsidRPr="00B9487A">
        <w:rPr>
          <w:rFonts w:ascii="Times New Roman" w:eastAsia="Courier New" w:hAnsi="Times New Roman"/>
          <w:color w:val="000000"/>
          <w:sz w:val="24"/>
          <w:szCs w:val="24"/>
        </w:rPr>
        <w:t>Комплект рулевых наконечников (</w:t>
      </w:r>
      <w:proofErr w:type="spellStart"/>
      <w:proofErr w:type="gramStart"/>
      <w:r w:rsidRPr="00B9487A">
        <w:rPr>
          <w:rFonts w:ascii="Times New Roman" w:eastAsia="Courier New" w:hAnsi="Times New Roman"/>
          <w:color w:val="000000"/>
          <w:sz w:val="24"/>
          <w:szCs w:val="24"/>
        </w:rPr>
        <w:t>лев,прав</w:t>
      </w:r>
      <w:proofErr w:type="spellEnd"/>
      <w:proofErr w:type="gramEnd"/>
      <w:r w:rsidRPr="00B9487A">
        <w:rPr>
          <w:rFonts w:ascii="Times New Roman" w:eastAsia="Courier New" w:hAnsi="Times New Roman"/>
          <w:color w:val="000000"/>
          <w:sz w:val="24"/>
          <w:szCs w:val="24"/>
        </w:rPr>
        <w:t>), поперечной рулевой тяги</w:t>
      </w:r>
      <w:r>
        <w:rPr>
          <w:rFonts w:ascii="Times New Roman" w:eastAsia="Courier New" w:hAnsi="Times New Roman"/>
          <w:color w:val="000000"/>
          <w:sz w:val="24"/>
          <w:szCs w:val="24"/>
        </w:rPr>
        <w:t xml:space="preserve"> – 1 </w:t>
      </w:r>
      <w:proofErr w:type="spellStart"/>
      <w:r>
        <w:rPr>
          <w:rFonts w:ascii="Times New Roman" w:eastAsia="Courier New" w:hAnsi="Times New Roman"/>
          <w:color w:val="000000"/>
          <w:sz w:val="24"/>
          <w:szCs w:val="24"/>
        </w:rPr>
        <w:t>компл</w:t>
      </w:r>
      <w:proofErr w:type="spellEnd"/>
    </w:p>
    <w:p w:rsidR="00B9487A" w:rsidRDefault="00B9487A" w:rsidP="00B9487A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 xml:space="preserve">- </w:t>
      </w:r>
      <w:r w:rsidRPr="00B9487A">
        <w:rPr>
          <w:rFonts w:ascii="Times New Roman" w:eastAsia="Courier New" w:hAnsi="Times New Roman"/>
          <w:color w:val="000000"/>
          <w:sz w:val="24"/>
          <w:szCs w:val="24"/>
        </w:rPr>
        <w:t>Амортизатор передний</w:t>
      </w:r>
      <w:r>
        <w:rPr>
          <w:rFonts w:ascii="Times New Roman" w:eastAsia="Courier New" w:hAnsi="Times New Roman"/>
          <w:color w:val="000000"/>
          <w:sz w:val="24"/>
          <w:szCs w:val="24"/>
        </w:rPr>
        <w:t xml:space="preserve"> – 2шт</w:t>
      </w:r>
    </w:p>
    <w:p w:rsidR="00B9487A" w:rsidRDefault="00B9487A" w:rsidP="00B9487A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 xml:space="preserve">- </w:t>
      </w:r>
      <w:r w:rsidRPr="00B9487A">
        <w:rPr>
          <w:rFonts w:ascii="Times New Roman" w:eastAsia="Courier New" w:hAnsi="Times New Roman"/>
          <w:color w:val="000000"/>
          <w:sz w:val="24"/>
          <w:szCs w:val="24"/>
        </w:rPr>
        <w:t>Прокладка передней ступицы</w:t>
      </w:r>
      <w:r>
        <w:rPr>
          <w:rFonts w:ascii="Times New Roman" w:eastAsia="Courier New" w:hAnsi="Times New Roman"/>
          <w:color w:val="000000"/>
          <w:sz w:val="24"/>
          <w:szCs w:val="24"/>
        </w:rPr>
        <w:t xml:space="preserve"> – 2шт</w:t>
      </w:r>
    </w:p>
    <w:p w:rsidR="00B9487A" w:rsidRDefault="00B9487A" w:rsidP="00B9487A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 xml:space="preserve">- </w:t>
      </w:r>
      <w:r w:rsidRPr="00B9487A">
        <w:rPr>
          <w:rFonts w:ascii="Times New Roman" w:eastAsia="Courier New" w:hAnsi="Times New Roman"/>
          <w:color w:val="000000"/>
          <w:sz w:val="24"/>
          <w:szCs w:val="24"/>
        </w:rPr>
        <w:t>Сальник передней ступицы</w:t>
      </w:r>
      <w:r>
        <w:rPr>
          <w:rFonts w:ascii="Times New Roman" w:eastAsia="Courier New" w:hAnsi="Times New Roman"/>
          <w:color w:val="000000"/>
          <w:sz w:val="24"/>
          <w:szCs w:val="24"/>
        </w:rPr>
        <w:t xml:space="preserve"> – 2шт</w:t>
      </w:r>
    </w:p>
    <w:p w:rsidR="00B9487A" w:rsidRDefault="00B9487A" w:rsidP="00B9487A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 xml:space="preserve">- </w:t>
      </w:r>
      <w:r w:rsidRPr="00B9487A">
        <w:rPr>
          <w:rFonts w:ascii="Times New Roman" w:eastAsia="Courier New" w:hAnsi="Times New Roman"/>
          <w:color w:val="000000"/>
          <w:sz w:val="24"/>
          <w:szCs w:val="24"/>
        </w:rPr>
        <w:t xml:space="preserve">Герметик </w:t>
      </w:r>
      <w:proofErr w:type="spellStart"/>
      <w:r w:rsidRPr="00B9487A">
        <w:rPr>
          <w:rFonts w:ascii="Times New Roman" w:eastAsia="Courier New" w:hAnsi="Times New Roman"/>
          <w:color w:val="000000"/>
          <w:sz w:val="24"/>
          <w:szCs w:val="24"/>
        </w:rPr>
        <w:t>Victor</w:t>
      </w:r>
      <w:proofErr w:type="spellEnd"/>
      <w:r w:rsidRPr="00B9487A">
        <w:rPr>
          <w:rFonts w:ascii="Times New Roman" w:eastAsia="Courier New" w:hAnsi="Times New Roman"/>
          <w:color w:val="000000"/>
          <w:sz w:val="24"/>
          <w:szCs w:val="24"/>
        </w:rPr>
        <w:t xml:space="preserve"> </w:t>
      </w:r>
      <w:proofErr w:type="spellStart"/>
      <w:r w:rsidRPr="00B9487A">
        <w:rPr>
          <w:rFonts w:ascii="Times New Roman" w:eastAsia="Courier New" w:hAnsi="Times New Roman"/>
          <w:color w:val="000000"/>
          <w:sz w:val="24"/>
          <w:szCs w:val="24"/>
        </w:rPr>
        <w:t>Reinz</w:t>
      </w:r>
      <w:proofErr w:type="spellEnd"/>
      <w:r w:rsidRPr="00B9487A">
        <w:rPr>
          <w:rFonts w:ascii="Times New Roman" w:eastAsia="Courier New" w:hAnsi="Times New Roman"/>
          <w:color w:val="000000"/>
          <w:sz w:val="24"/>
          <w:szCs w:val="24"/>
        </w:rPr>
        <w:t>, (200мллерный</w:t>
      </w:r>
      <w:r>
        <w:rPr>
          <w:rFonts w:ascii="Times New Roman" w:eastAsia="Courier New" w:hAnsi="Times New Roman"/>
          <w:color w:val="000000"/>
          <w:sz w:val="24"/>
          <w:szCs w:val="24"/>
        </w:rPr>
        <w:t>) или эквивалент – 1шт</w:t>
      </w:r>
    </w:p>
    <w:p w:rsidR="00B9487A" w:rsidRDefault="00B9487A" w:rsidP="00B9487A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 xml:space="preserve">- </w:t>
      </w:r>
      <w:r w:rsidRPr="00B9487A">
        <w:rPr>
          <w:rFonts w:ascii="Times New Roman" w:eastAsia="Courier New" w:hAnsi="Times New Roman"/>
          <w:color w:val="000000"/>
          <w:sz w:val="24"/>
          <w:szCs w:val="24"/>
        </w:rPr>
        <w:t>Солидол OILRIGHT (жировой, 5кг)</w:t>
      </w:r>
      <w:r>
        <w:rPr>
          <w:rFonts w:ascii="Times New Roman" w:eastAsia="Courier New" w:hAnsi="Times New Roman"/>
          <w:color w:val="000000"/>
          <w:sz w:val="24"/>
          <w:szCs w:val="24"/>
        </w:rPr>
        <w:t xml:space="preserve"> или эквивалент – 1шт</w:t>
      </w:r>
    </w:p>
    <w:p w:rsidR="00B9487A" w:rsidRDefault="00B9487A" w:rsidP="00B9487A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 xml:space="preserve">- </w:t>
      </w:r>
      <w:r w:rsidRPr="00B9487A">
        <w:rPr>
          <w:rFonts w:ascii="Times New Roman" w:eastAsia="Courier New" w:hAnsi="Times New Roman"/>
          <w:color w:val="000000"/>
          <w:sz w:val="24"/>
          <w:szCs w:val="24"/>
        </w:rPr>
        <w:t xml:space="preserve">Литиевая смазка </w:t>
      </w:r>
      <w:proofErr w:type="spellStart"/>
      <w:r w:rsidRPr="00B9487A">
        <w:rPr>
          <w:rFonts w:ascii="Times New Roman" w:eastAsia="Courier New" w:hAnsi="Times New Roman"/>
          <w:color w:val="000000"/>
          <w:sz w:val="24"/>
          <w:szCs w:val="24"/>
        </w:rPr>
        <w:t>Sintec</w:t>
      </w:r>
      <w:proofErr w:type="spellEnd"/>
      <w:r w:rsidRPr="00B9487A">
        <w:rPr>
          <w:rFonts w:ascii="Times New Roman" w:eastAsia="Courier New" w:hAnsi="Times New Roman"/>
          <w:color w:val="000000"/>
          <w:sz w:val="24"/>
          <w:szCs w:val="24"/>
        </w:rPr>
        <w:t xml:space="preserve"> (картридж,400г)</w:t>
      </w:r>
      <w:r>
        <w:rPr>
          <w:rFonts w:ascii="Times New Roman" w:eastAsia="Courier New" w:hAnsi="Times New Roman"/>
          <w:color w:val="000000"/>
          <w:sz w:val="24"/>
          <w:szCs w:val="24"/>
        </w:rPr>
        <w:t xml:space="preserve"> или эквивалент – 1шт</w:t>
      </w:r>
    </w:p>
    <w:p w:rsidR="00C4046E" w:rsidRPr="001E5E97" w:rsidRDefault="00B9487A" w:rsidP="00B9487A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 xml:space="preserve">- </w:t>
      </w:r>
      <w:r w:rsidRPr="00B9487A">
        <w:rPr>
          <w:rFonts w:ascii="Times New Roman" w:eastAsia="Courier New" w:hAnsi="Times New Roman"/>
          <w:color w:val="000000"/>
          <w:sz w:val="24"/>
          <w:szCs w:val="24"/>
        </w:rPr>
        <w:t>Универсальная смазка NP40, NANOPROTECH, 210мл или эквивалент – 1шт</w:t>
      </w:r>
      <w:r w:rsidR="00C4046E" w:rsidRPr="00B9487A">
        <w:rPr>
          <w:rFonts w:ascii="Times New Roman" w:eastAsia="Courier New" w:hAnsi="Times New Roman"/>
          <w:color w:val="000000"/>
          <w:sz w:val="24"/>
          <w:szCs w:val="24"/>
        </w:rPr>
        <w:t>.</w:t>
      </w:r>
      <w:bookmarkStart w:id="0" w:name="_GoBack"/>
      <w:bookmarkEnd w:id="0"/>
    </w:p>
    <w:p w:rsidR="001E5E97" w:rsidRPr="001E5E97" w:rsidRDefault="001E5E97" w:rsidP="001E5E97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b/>
          <w:color w:val="000000"/>
          <w:sz w:val="24"/>
          <w:szCs w:val="24"/>
        </w:rPr>
      </w:pPr>
      <w:r w:rsidRPr="001E5E97">
        <w:rPr>
          <w:rFonts w:ascii="Times New Roman" w:eastAsia="Courier New" w:hAnsi="Times New Roman"/>
          <w:b/>
          <w:color w:val="000000"/>
          <w:sz w:val="24"/>
          <w:szCs w:val="24"/>
        </w:rPr>
        <w:t xml:space="preserve">3. Гарантии качества </w:t>
      </w:r>
    </w:p>
    <w:p w:rsidR="001E5E97" w:rsidRPr="001E5E97" w:rsidRDefault="001E5E97" w:rsidP="001E5E9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1E5E97">
        <w:rPr>
          <w:rFonts w:ascii="Times New Roman" w:eastAsia="Courier New" w:hAnsi="Times New Roman"/>
          <w:color w:val="000000"/>
          <w:sz w:val="24"/>
          <w:szCs w:val="24"/>
        </w:rPr>
        <w:t xml:space="preserve">4.1. </w:t>
      </w:r>
      <w:r w:rsidRPr="001E5E97">
        <w:rPr>
          <w:rFonts w:ascii="Times New Roman" w:eastAsia="Times New Roman" w:hAnsi="Times New Roman"/>
          <w:color w:val="000000"/>
          <w:sz w:val="24"/>
          <w:szCs w:val="24"/>
        </w:rPr>
        <w:t xml:space="preserve">Подрядчик гарантирует надлежащее качество, своевременность и полноту </w:t>
      </w:r>
      <w:r w:rsidRPr="001E5E97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выполненных работ. </w:t>
      </w:r>
    </w:p>
    <w:p w:rsidR="001E5E97" w:rsidRPr="001E5E97" w:rsidRDefault="001E5E97" w:rsidP="001E5E9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E5E97">
        <w:rPr>
          <w:rFonts w:ascii="Times New Roman" w:eastAsia="Times New Roman" w:hAnsi="Times New Roman"/>
          <w:color w:val="000000"/>
          <w:sz w:val="24"/>
          <w:szCs w:val="24"/>
        </w:rPr>
        <w:t xml:space="preserve">4.2. </w:t>
      </w:r>
      <w:r w:rsidRPr="001E5E97">
        <w:rPr>
          <w:rFonts w:ascii="Times New Roman" w:eastAsia="Courier New" w:hAnsi="Times New Roman"/>
          <w:color w:val="000000"/>
          <w:sz w:val="24"/>
          <w:szCs w:val="24"/>
        </w:rPr>
        <w:t>Гарантия на выполненные работы с применением запасных частей должна составлять не менее шесть месяцев или 20 000 км пробега с момента подписания акта выполненных работ.</w:t>
      </w:r>
    </w:p>
    <w:p w:rsidR="001E5E97" w:rsidRPr="001E5E97" w:rsidRDefault="001E5E97" w:rsidP="001E5E9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E5E97">
        <w:rPr>
          <w:rFonts w:ascii="Times New Roman" w:eastAsia="Times New Roman" w:hAnsi="Times New Roman"/>
          <w:color w:val="000000"/>
          <w:sz w:val="24"/>
          <w:szCs w:val="24"/>
        </w:rPr>
        <w:t>Объем гарантии устанавливается на 100 % выполняемых работ и включает в себя устранение неисправностей, возникших по вине Подрядчика в течение 5 дней со дня направления претензий Заказчика.</w:t>
      </w:r>
    </w:p>
    <w:p w:rsidR="001E5E97" w:rsidRPr="001E5E97" w:rsidRDefault="001E5E97" w:rsidP="001E5E9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E5E97">
        <w:rPr>
          <w:rFonts w:ascii="Times New Roman" w:eastAsia="Times New Roman" w:hAnsi="Times New Roman"/>
          <w:color w:val="000000"/>
          <w:sz w:val="24"/>
          <w:szCs w:val="24"/>
        </w:rPr>
        <w:t>Указанные гарантийные сроки являются минимальными и могут быть увеличены исполнителем работ в соответствии с его технологическими возможностями. Все выявленные дефекты, в течение гарантийного срока эксплуатации устраняются за счёт Подрядчика.</w:t>
      </w:r>
    </w:p>
    <w:p w:rsidR="001E5E97" w:rsidRPr="001E5E97" w:rsidRDefault="001E5E97" w:rsidP="001E5E9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1E5E97">
        <w:rPr>
          <w:rFonts w:ascii="Times New Roman" w:eastAsia="Arial" w:hAnsi="Times New Roman" w:cs="Courier New"/>
          <w:bCs/>
          <w:color w:val="000000"/>
          <w:sz w:val="24"/>
          <w:szCs w:val="24"/>
        </w:rPr>
        <w:t>Гарантийные обязательства снимаются с Подрядчика в случае нарушения настоящих условий гарантии, а также при вмешательстве сторонних лиц или самостоятельном ремонте и обслуживании, при механических повреждениях в результате ДТП, при попадании в двигатель посторонних жидкостей (воды и т.д.), и возникновении, как следствие, гидроудара.</w:t>
      </w:r>
    </w:p>
    <w:p w:rsidR="00D819FB" w:rsidRDefault="00D819FB" w:rsidP="000249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49B8" w:rsidRPr="000249B8" w:rsidRDefault="000249B8" w:rsidP="000249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ГОСУДАРСТВЕННЫЙ ЗАКАЗЧИК               ПОДРЯДЧИК</w:t>
      </w:r>
    </w:p>
    <w:p w:rsidR="000249B8" w:rsidRPr="000249B8" w:rsidRDefault="000249B8" w:rsidP="000249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49B8" w:rsidRPr="000249B8" w:rsidRDefault="000249B8" w:rsidP="000249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___________________/</w:t>
      </w:r>
      <w:r w:rsidR="00877090">
        <w:rPr>
          <w:rFonts w:ascii="Times New Roman" w:hAnsi="Times New Roman"/>
          <w:sz w:val="24"/>
          <w:szCs w:val="24"/>
        </w:rPr>
        <w:t>Е.А. Мороз</w:t>
      </w:r>
      <w:r>
        <w:rPr>
          <w:rFonts w:ascii="Times New Roman" w:hAnsi="Times New Roman"/>
          <w:sz w:val="24"/>
          <w:szCs w:val="24"/>
        </w:rPr>
        <w:t>/                  ____________________/</w:t>
      </w:r>
      <w:r>
        <w:rPr>
          <w:rFonts w:ascii="Times New Roman" w:hAnsi="Times New Roman"/>
          <w:bCs/>
          <w:sz w:val="24"/>
          <w:szCs w:val="24"/>
        </w:rPr>
        <w:t xml:space="preserve"> _______/                          </w:t>
      </w:r>
    </w:p>
    <w:p w:rsidR="007D222F" w:rsidRDefault="000249B8" w:rsidP="008617F5">
      <w:pPr>
        <w:spacing w:after="0" w:line="240" w:lineRule="auto"/>
        <w:jc w:val="both"/>
        <w:rPr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М.П.                                                                              М.П.          </w:t>
      </w:r>
    </w:p>
    <w:sectPr w:rsidR="007D222F" w:rsidSect="00AB4DD2">
      <w:pgSz w:w="11909" w:h="16834"/>
      <w:pgMar w:top="567" w:right="851" w:bottom="426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017A1EA"/>
    <w:multiLevelType w:val="multilevel"/>
    <w:tmpl w:val="F017A1EA"/>
    <w:lvl w:ilvl="0">
      <w:start w:val="1"/>
      <w:numFmt w:val="decimal"/>
      <w:lvlText w:val="%1."/>
      <w:lvlJc w:val="left"/>
      <w:pPr>
        <w:ind w:left="10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12E34B72"/>
    <w:multiLevelType w:val="multilevel"/>
    <w:tmpl w:val="12E34B72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" w15:restartNumberingAfterBreak="0">
    <w:nsid w:val="1E571AD9"/>
    <w:multiLevelType w:val="multilevel"/>
    <w:tmpl w:val="1E571AD9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strike w:val="0"/>
        <w:dstrike w:val="0"/>
        <w:shadow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strike w:val="0"/>
        <w:dstrike w:val="0"/>
        <w:shadow/>
        <w:vanish w:val="0"/>
        <w:color w:val="auto"/>
        <w:spacing w:val="0"/>
        <w:w w:val="100"/>
        <w:kern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4" w15:restartNumberingAfterBreak="0">
    <w:nsid w:val="25084C0C"/>
    <w:multiLevelType w:val="hybridMultilevel"/>
    <w:tmpl w:val="3F0AEB9C"/>
    <w:lvl w:ilvl="0" w:tplc="D77EA22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8FC65A1"/>
    <w:multiLevelType w:val="multilevel"/>
    <w:tmpl w:val="38FC65A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EC14DC"/>
    <w:multiLevelType w:val="multilevel"/>
    <w:tmpl w:val="6EEC14D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305677E"/>
    <w:multiLevelType w:val="hybridMultilevel"/>
    <w:tmpl w:val="01D0F564"/>
    <w:lvl w:ilvl="0" w:tplc="BA26B24C">
      <w:start w:val="1"/>
      <w:numFmt w:val="decimal"/>
      <w:lvlText w:val="%1."/>
      <w:lvlJc w:val="left"/>
      <w:pPr>
        <w:ind w:left="2912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10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55B"/>
    <w:rsid w:val="000010A3"/>
    <w:rsid w:val="0000192F"/>
    <w:rsid w:val="00016B14"/>
    <w:rsid w:val="00024075"/>
    <w:rsid w:val="000249B8"/>
    <w:rsid w:val="000250BB"/>
    <w:rsid w:val="00026905"/>
    <w:rsid w:val="00030CBB"/>
    <w:rsid w:val="00031ED1"/>
    <w:rsid w:val="00032BF6"/>
    <w:rsid w:val="00034623"/>
    <w:rsid w:val="0004093F"/>
    <w:rsid w:val="00040FD4"/>
    <w:rsid w:val="00041B36"/>
    <w:rsid w:val="00042E51"/>
    <w:rsid w:val="00046BE0"/>
    <w:rsid w:val="00054C2A"/>
    <w:rsid w:val="000579B6"/>
    <w:rsid w:val="00060666"/>
    <w:rsid w:val="00065F8F"/>
    <w:rsid w:val="00067709"/>
    <w:rsid w:val="00074B4F"/>
    <w:rsid w:val="0007602D"/>
    <w:rsid w:val="00080B16"/>
    <w:rsid w:val="000813D0"/>
    <w:rsid w:val="00084072"/>
    <w:rsid w:val="0008474E"/>
    <w:rsid w:val="00086D3C"/>
    <w:rsid w:val="00090599"/>
    <w:rsid w:val="00090B80"/>
    <w:rsid w:val="00090F7A"/>
    <w:rsid w:val="00091D0B"/>
    <w:rsid w:val="000920BC"/>
    <w:rsid w:val="00092A5D"/>
    <w:rsid w:val="000932CE"/>
    <w:rsid w:val="00094644"/>
    <w:rsid w:val="000A2FAD"/>
    <w:rsid w:val="000A7A8B"/>
    <w:rsid w:val="000B2CBC"/>
    <w:rsid w:val="000C4B8A"/>
    <w:rsid w:val="000C72AF"/>
    <w:rsid w:val="000D0C28"/>
    <w:rsid w:val="000D15C1"/>
    <w:rsid w:val="000D53C6"/>
    <w:rsid w:val="000E0073"/>
    <w:rsid w:val="000E0D17"/>
    <w:rsid w:val="000E27DD"/>
    <w:rsid w:val="000E4ABE"/>
    <w:rsid w:val="000E4D37"/>
    <w:rsid w:val="000F2CD5"/>
    <w:rsid w:val="00107AB1"/>
    <w:rsid w:val="00110097"/>
    <w:rsid w:val="00122EA9"/>
    <w:rsid w:val="0012588B"/>
    <w:rsid w:val="00125A26"/>
    <w:rsid w:val="00136957"/>
    <w:rsid w:val="0014329B"/>
    <w:rsid w:val="001450E7"/>
    <w:rsid w:val="0014565F"/>
    <w:rsid w:val="001460DD"/>
    <w:rsid w:val="00147058"/>
    <w:rsid w:val="00152435"/>
    <w:rsid w:val="00157683"/>
    <w:rsid w:val="00160D7F"/>
    <w:rsid w:val="00162D76"/>
    <w:rsid w:val="00163505"/>
    <w:rsid w:val="0017118A"/>
    <w:rsid w:val="00177664"/>
    <w:rsid w:val="00177931"/>
    <w:rsid w:val="00181D05"/>
    <w:rsid w:val="001826FE"/>
    <w:rsid w:val="00184B91"/>
    <w:rsid w:val="00186CAE"/>
    <w:rsid w:val="001903C8"/>
    <w:rsid w:val="0019766C"/>
    <w:rsid w:val="001A14CC"/>
    <w:rsid w:val="001A20B3"/>
    <w:rsid w:val="001A24AB"/>
    <w:rsid w:val="001A5408"/>
    <w:rsid w:val="001B070F"/>
    <w:rsid w:val="001B2640"/>
    <w:rsid w:val="001B3BAB"/>
    <w:rsid w:val="001C2B9B"/>
    <w:rsid w:val="001C3D80"/>
    <w:rsid w:val="001C56BC"/>
    <w:rsid w:val="001C7C4E"/>
    <w:rsid w:val="001D06BE"/>
    <w:rsid w:val="001D0868"/>
    <w:rsid w:val="001D0D61"/>
    <w:rsid w:val="001D11C4"/>
    <w:rsid w:val="001E5702"/>
    <w:rsid w:val="001E5E97"/>
    <w:rsid w:val="001F4434"/>
    <w:rsid w:val="001F5386"/>
    <w:rsid w:val="001F553C"/>
    <w:rsid w:val="001F5F67"/>
    <w:rsid w:val="00200446"/>
    <w:rsid w:val="00205D19"/>
    <w:rsid w:val="002069B1"/>
    <w:rsid w:val="00206AFA"/>
    <w:rsid w:val="002149DF"/>
    <w:rsid w:val="00217E09"/>
    <w:rsid w:val="002219B1"/>
    <w:rsid w:val="00223D37"/>
    <w:rsid w:val="00224AFF"/>
    <w:rsid w:val="00227CEC"/>
    <w:rsid w:val="00230AA7"/>
    <w:rsid w:val="00232C99"/>
    <w:rsid w:val="002331FB"/>
    <w:rsid w:val="002338BC"/>
    <w:rsid w:val="00235605"/>
    <w:rsid w:val="00236277"/>
    <w:rsid w:val="0023715B"/>
    <w:rsid w:val="00251FA3"/>
    <w:rsid w:val="0025716E"/>
    <w:rsid w:val="002572EC"/>
    <w:rsid w:val="002579A7"/>
    <w:rsid w:val="00257A85"/>
    <w:rsid w:val="00266359"/>
    <w:rsid w:val="002670DE"/>
    <w:rsid w:val="00270442"/>
    <w:rsid w:val="0027066F"/>
    <w:rsid w:val="0028182A"/>
    <w:rsid w:val="0028419F"/>
    <w:rsid w:val="002856B5"/>
    <w:rsid w:val="002856EA"/>
    <w:rsid w:val="00286396"/>
    <w:rsid w:val="00286551"/>
    <w:rsid w:val="00287155"/>
    <w:rsid w:val="00290D99"/>
    <w:rsid w:val="00293A79"/>
    <w:rsid w:val="002942EC"/>
    <w:rsid w:val="002A0FEE"/>
    <w:rsid w:val="002A10E8"/>
    <w:rsid w:val="002A1D23"/>
    <w:rsid w:val="002A3788"/>
    <w:rsid w:val="002A3CE2"/>
    <w:rsid w:val="002B08D3"/>
    <w:rsid w:val="002B0B02"/>
    <w:rsid w:val="002B1166"/>
    <w:rsid w:val="002B4499"/>
    <w:rsid w:val="002B7A64"/>
    <w:rsid w:val="002C1A81"/>
    <w:rsid w:val="002C484B"/>
    <w:rsid w:val="002C4E6C"/>
    <w:rsid w:val="002C6443"/>
    <w:rsid w:val="002D155C"/>
    <w:rsid w:val="002D3F2B"/>
    <w:rsid w:val="002D6593"/>
    <w:rsid w:val="002D7DB3"/>
    <w:rsid w:val="002E1838"/>
    <w:rsid w:val="002E1DD5"/>
    <w:rsid w:val="002E227D"/>
    <w:rsid w:val="002F204F"/>
    <w:rsid w:val="002F4B5C"/>
    <w:rsid w:val="002F5412"/>
    <w:rsid w:val="002F78BF"/>
    <w:rsid w:val="002F7951"/>
    <w:rsid w:val="0030154B"/>
    <w:rsid w:val="00302A0D"/>
    <w:rsid w:val="00305FD2"/>
    <w:rsid w:val="0030665A"/>
    <w:rsid w:val="00307AF2"/>
    <w:rsid w:val="00312323"/>
    <w:rsid w:val="003123BB"/>
    <w:rsid w:val="00316AEB"/>
    <w:rsid w:val="003212F4"/>
    <w:rsid w:val="00322522"/>
    <w:rsid w:val="00323067"/>
    <w:rsid w:val="0032329C"/>
    <w:rsid w:val="00323647"/>
    <w:rsid w:val="00324467"/>
    <w:rsid w:val="00327774"/>
    <w:rsid w:val="00330851"/>
    <w:rsid w:val="00337605"/>
    <w:rsid w:val="00354E61"/>
    <w:rsid w:val="00355EEF"/>
    <w:rsid w:val="003562FA"/>
    <w:rsid w:val="00361EF3"/>
    <w:rsid w:val="003621AE"/>
    <w:rsid w:val="003622EF"/>
    <w:rsid w:val="003633B2"/>
    <w:rsid w:val="0036636F"/>
    <w:rsid w:val="00371629"/>
    <w:rsid w:val="00375DEB"/>
    <w:rsid w:val="0037716A"/>
    <w:rsid w:val="00380F98"/>
    <w:rsid w:val="00384594"/>
    <w:rsid w:val="003846C1"/>
    <w:rsid w:val="003903C0"/>
    <w:rsid w:val="003915B3"/>
    <w:rsid w:val="003919F5"/>
    <w:rsid w:val="00392DB9"/>
    <w:rsid w:val="0039562C"/>
    <w:rsid w:val="00397C46"/>
    <w:rsid w:val="003A176F"/>
    <w:rsid w:val="003A469E"/>
    <w:rsid w:val="003A54D3"/>
    <w:rsid w:val="003A6BDC"/>
    <w:rsid w:val="003B2480"/>
    <w:rsid w:val="003B6E43"/>
    <w:rsid w:val="003C0256"/>
    <w:rsid w:val="003C63B2"/>
    <w:rsid w:val="003C7223"/>
    <w:rsid w:val="003E1A81"/>
    <w:rsid w:val="003E3812"/>
    <w:rsid w:val="003F0765"/>
    <w:rsid w:val="003F16DA"/>
    <w:rsid w:val="003F3BA3"/>
    <w:rsid w:val="003F60FE"/>
    <w:rsid w:val="003F685D"/>
    <w:rsid w:val="003F7E04"/>
    <w:rsid w:val="00416E11"/>
    <w:rsid w:val="00422380"/>
    <w:rsid w:val="004239DE"/>
    <w:rsid w:val="0043234F"/>
    <w:rsid w:val="00433691"/>
    <w:rsid w:val="00436369"/>
    <w:rsid w:val="004400C5"/>
    <w:rsid w:val="004405CB"/>
    <w:rsid w:val="00442230"/>
    <w:rsid w:val="00442383"/>
    <w:rsid w:val="00445B5F"/>
    <w:rsid w:val="004470C3"/>
    <w:rsid w:val="0044714E"/>
    <w:rsid w:val="00447707"/>
    <w:rsid w:val="00454674"/>
    <w:rsid w:val="00456908"/>
    <w:rsid w:val="00465EB7"/>
    <w:rsid w:val="004668ED"/>
    <w:rsid w:val="00472E49"/>
    <w:rsid w:val="00475899"/>
    <w:rsid w:val="0048038D"/>
    <w:rsid w:val="00482D9D"/>
    <w:rsid w:val="00483F3B"/>
    <w:rsid w:val="0048733A"/>
    <w:rsid w:val="0048759C"/>
    <w:rsid w:val="00490692"/>
    <w:rsid w:val="00491A6E"/>
    <w:rsid w:val="00492AE7"/>
    <w:rsid w:val="00492D03"/>
    <w:rsid w:val="00492F2F"/>
    <w:rsid w:val="00494255"/>
    <w:rsid w:val="004A0E56"/>
    <w:rsid w:val="004A259C"/>
    <w:rsid w:val="004B2C7D"/>
    <w:rsid w:val="004B6E89"/>
    <w:rsid w:val="004B7BED"/>
    <w:rsid w:val="004C08C6"/>
    <w:rsid w:val="004C19E0"/>
    <w:rsid w:val="004C434A"/>
    <w:rsid w:val="004C6521"/>
    <w:rsid w:val="004D0454"/>
    <w:rsid w:val="004D1CE2"/>
    <w:rsid w:val="004D2B28"/>
    <w:rsid w:val="004D3815"/>
    <w:rsid w:val="004D3910"/>
    <w:rsid w:val="004D72A7"/>
    <w:rsid w:val="004E11E6"/>
    <w:rsid w:val="004E1F48"/>
    <w:rsid w:val="004E4356"/>
    <w:rsid w:val="004E49A3"/>
    <w:rsid w:val="004F30B6"/>
    <w:rsid w:val="004F59A4"/>
    <w:rsid w:val="005025C4"/>
    <w:rsid w:val="00502B14"/>
    <w:rsid w:val="00504041"/>
    <w:rsid w:val="0050439D"/>
    <w:rsid w:val="00505131"/>
    <w:rsid w:val="00512465"/>
    <w:rsid w:val="005125AD"/>
    <w:rsid w:val="00514394"/>
    <w:rsid w:val="00514532"/>
    <w:rsid w:val="0051631F"/>
    <w:rsid w:val="0051792D"/>
    <w:rsid w:val="0052604F"/>
    <w:rsid w:val="005262AC"/>
    <w:rsid w:val="0052679E"/>
    <w:rsid w:val="00534F0C"/>
    <w:rsid w:val="00535066"/>
    <w:rsid w:val="00535C74"/>
    <w:rsid w:val="00536D88"/>
    <w:rsid w:val="00542718"/>
    <w:rsid w:val="00550D90"/>
    <w:rsid w:val="005545A4"/>
    <w:rsid w:val="005557CF"/>
    <w:rsid w:val="00555A55"/>
    <w:rsid w:val="00557FB2"/>
    <w:rsid w:val="005603BE"/>
    <w:rsid w:val="00560CD3"/>
    <w:rsid w:val="00565362"/>
    <w:rsid w:val="005675E1"/>
    <w:rsid w:val="005718CC"/>
    <w:rsid w:val="0057383C"/>
    <w:rsid w:val="0058130C"/>
    <w:rsid w:val="00596632"/>
    <w:rsid w:val="005A4051"/>
    <w:rsid w:val="005A6487"/>
    <w:rsid w:val="005A78C5"/>
    <w:rsid w:val="005B08FD"/>
    <w:rsid w:val="005B3541"/>
    <w:rsid w:val="005B6203"/>
    <w:rsid w:val="005C1981"/>
    <w:rsid w:val="005C48F0"/>
    <w:rsid w:val="005D228F"/>
    <w:rsid w:val="005D5C2A"/>
    <w:rsid w:val="005D76D9"/>
    <w:rsid w:val="005E17DC"/>
    <w:rsid w:val="005E2148"/>
    <w:rsid w:val="005E321A"/>
    <w:rsid w:val="005E650B"/>
    <w:rsid w:val="005E774F"/>
    <w:rsid w:val="005E7E9B"/>
    <w:rsid w:val="005F5AB8"/>
    <w:rsid w:val="005F7E6E"/>
    <w:rsid w:val="00604D8B"/>
    <w:rsid w:val="00610357"/>
    <w:rsid w:val="00611CAB"/>
    <w:rsid w:val="00613344"/>
    <w:rsid w:val="006145E5"/>
    <w:rsid w:val="00621942"/>
    <w:rsid w:val="00622661"/>
    <w:rsid w:val="0062761E"/>
    <w:rsid w:val="00632D57"/>
    <w:rsid w:val="00635913"/>
    <w:rsid w:val="006378C7"/>
    <w:rsid w:val="00637C77"/>
    <w:rsid w:val="00640E62"/>
    <w:rsid w:val="00645E85"/>
    <w:rsid w:val="00652900"/>
    <w:rsid w:val="006558B2"/>
    <w:rsid w:val="00656456"/>
    <w:rsid w:val="006638A4"/>
    <w:rsid w:val="00666460"/>
    <w:rsid w:val="0066683F"/>
    <w:rsid w:val="00672206"/>
    <w:rsid w:val="0067317B"/>
    <w:rsid w:val="0067597C"/>
    <w:rsid w:val="00676C64"/>
    <w:rsid w:val="006773A4"/>
    <w:rsid w:val="0069100C"/>
    <w:rsid w:val="00691CC3"/>
    <w:rsid w:val="006927BD"/>
    <w:rsid w:val="00693CF3"/>
    <w:rsid w:val="0069525D"/>
    <w:rsid w:val="00695B7C"/>
    <w:rsid w:val="006A3428"/>
    <w:rsid w:val="006A4F34"/>
    <w:rsid w:val="006A6110"/>
    <w:rsid w:val="006B092B"/>
    <w:rsid w:val="006B5083"/>
    <w:rsid w:val="006C5F71"/>
    <w:rsid w:val="006C6317"/>
    <w:rsid w:val="006C68C3"/>
    <w:rsid w:val="006D6B5B"/>
    <w:rsid w:val="006E043A"/>
    <w:rsid w:val="006E12FB"/>
    <w:rsid w:val="006E1874"/>
    <w:rsid w:val="006E4BBE"/>
    <w:rsid w:val="006E4D29"/>
    <w:rsid w:val="006E4D3F"/>
    <w:rsid w:val="006E6AB4"/>
    <w:rsid w:val="006E7E9A"/>
    <w:rsid w:val="006F244D"/>
    <w:rsid w:val="006F3886"/>
    <w:rsid w:val="006F5EC7"/>
    <w:rsid w:val="006F699D"/>
    <w:rsid w:val="007053C5"/>
    <w:rsid w:val="0071147C"/>
    <w:rsid w:val="00714E2E"/>
    <w:rsid w:val="00717E42"/>
    <w:rsid w:val="00720282"/>
    <w:rsid w:val="00721A0C"/>
    <w:rsid w:val="00732E5B"/>
    <w:rsid w:val="007333E8"/>
    <w:rsid w:val="007340F7"/>
    <w:rsid w:val="00740469"/>
    <w:rsid w:val="00745A24"/>
    <w:rsid w:val="00747839"/>
    <w:rsid w:val="00751E31"/>
    <w:rsid w:val="00752ACB"/>
    <w:rsid w:val="00753BF6"/>
    <w:rsid w:val="00754EFB"/>
    <w:rsid w:val="00756BD8"/>
    <w:rsid w:val="00760835"/>
    <w:rsid w:val="007614F8"/>
    <w:rsid w:val="00766862"/>
    <w:rsid w:val="007831FB"/>
    <w:rsid w:val="007858BF"/>
    <w:rsid w:val="00785EC9"/>
    <w:rsid w:val="00787B1A"/>
    <w:rsid w:val="00790130"/>
    <w:rsid w:val="00792658"/>
    <w:rsid w:val="00792CF2"/>
    <w:rsid w:val="00793821"/>
    <w:rsid w:val="00795B0A"/>
    <w:rsid w:val="007A1688"/>
    <w:rsid w:val="007A4EB1"/>
    <w:rsid w:val="007A6974"/>
    <w:rsid w:val="007B07DF"/>
    <w:rsid w:val="007B1D9B"/>
    <w:rsid w:val="007B3C3F"/>
    <w:rsid w:val="007B4D5F"/>
    <w:rsid w:val="007C0D92"/>
    <w:rsid w:val="007C3E67"/>
    <w:rsid w:val="007C405F"/>
    <w:rsid w:val="007D0189"/>
    <w:rsid w:val="007D222F"/>
    <w:rsid w:val="007D742A"/>
    <w:rsid w:val="007E6A24"/>
    <w:rsid w:val="007F4BA9"/>
    <w:rsid w:val="007F52D4"/>
    <w:rsid w:val="007F7F33"/>
    <w:rsid w:val="00800072"/>
    <w:rsid w:val="008001B5"/>
    <w:rsid w:val="00801CD5"/>
    <w:rsid w:val="008034A9"/>
    <w:rsid w:val="00803BB0"/>
    <w:rsid w:val="00813C81"/>
    <w:rsid w:val="008172EA"/>
    <w:rsid w:val="00821F05"/>
    <w:rsid w:val="00824283"/>
    <w:rsid w:val="00824B97"/>
    <w:rsid w:val="00826F48"/>
    <w:rsid w:val="00831198"/>
    <w:rsid w:val="00831FF1"/>
    <w:rsid w:val="00833537"/>
    <w:rsid w:val="00841588"/>
    <w:rsid w:val="00850B41"/>
    <w:rsid w:val="008519AE"/>
    <w:rsid w:val="00851F62"/>
    <w:rsid w:val="008538CA"/>
    <w:rsid w:val="00855DEB"/>
    <w:rsid w:val="008617F5"/>
    <w:rsid w:val="00863D0A"/>
    <w:rsid w:val="00865235"/>
    <w:rsid w:val="00866677"/>
    <w:rsid w:val="0086685E"/>
    <w:rsid w:val="008668DD"/>
    <w:rsid w:val="00871ADF"/>
    <w:rsid w:val="00877090"/>
    <w:rsid w:val="00880BC7"/>
    <w:rsid w:val="00881A47"/>
    <w:rsid w:val="008842B8"/>
    <w:rsid w:val="0088574E"/>
    <w:rsid w:val="00894F44"/>
    <w:rsid w:val="008966C2"/>
    <w:rsid w:val="00896B27"/>
    <w:rsid w:val="008A1409"/>
    <w:rsid w:val="008A29E1"/>
    <w:rsid w:val="008B0B8D"/>
    <w:rsid w:val="008B2A0C"/>
    <w:rsid w:val="008B532E"/>
    <w:rsid w:val="008B6BC7"/>
    <w:rsid w:val="008C0AB5"/>
    <w:rsid w:val="008C4607"/>
    <w:rsid w:val="008C58D2"/>
    <w:rsid w:val="008C5C3B"/>
    <w:rsid w:val="008D1D2E"/>
    <w:rsid w:val="008D7156"/>
    <w:rsid w:val="008D746D"/>
    <w:rsid w:val="008E69D9"/>
    <w:rsid w:val="008F1D08"/>
    <w:rsid w:val="008F5D78"/>
    <w:rsid w:val="00904ABF"/>
    <w:rsid w:val="009054C0"/>
    <w:rsid w:val="00905875"/>
    <w:rsid w:val="00905DA3"/>
    <w:rsid w:val="00912E5E"/>
    <w:rsid w:val="009144DC"/>
    <w:rsid w:val="00916146"/>
    <w:rsid w:val="00920AD7"/>
    <w:rsid w:val="00927F58"/>
    <w:rsid w:val="00930486"/>
    <w:rsid w:val="009321AF"/>
    <w:rsid w:val="00932F68"/>
    <w:rsid w:val="00937DC5"/>
    <w:rsid w:val="00937E8E"/>
    <w:rsid w:val="00940A43"/>
    <w:rsid w:val="00941819"/>
    <w:rsid w:val="00943470"/>
    <w:rsid w:val="009525B2"/>
    <w:rsid w:val="0095347F"/>
    <w:rsid w:val="0095350E"/>
    <w:rsid w:val="00953F8F"/>
    <w:rsid w:val="00955967"/>
    <w:rsid w:val="0095692B"/>
    <w:rsid w:val="00961E80"/>
    <w:rsid w:val="00963621"/>
    <w:rsid w:val="00964DB4"/>
    <w:rsid w:val="00965E9A"/>
    <w:rsid w:val="009662F1"/>
    <w:rsid w:val="009674A0"/>
    <w:rsid w:val="00967949"/>
    <w:rsid w:val="00971A9A"/>
    <w:rsid w:val="00974C08"/>
    <w:rsid w:val="00976DE6"/>
    <w:rsid w:val="00980C20"/>
    <w:rsid w:val="009829DB"/>
    <w:rsid w:val="00990F58"/>
    <w:rsid w:val="00994A17"/>
    <w:rsid w:val="009A08F1"/>
    <w:rsid w:val="009A1E54"/>
    <w:rsid w:val="009A2D25"/>
    <w:rsid w:val="009A33DE"/>
    <w:rsid w:val="009A4389"/>
    <w:rsid w:val="009B08A4"/>
    <w:rsid w:val="009B12E5"/>
    <w:rsid w:val="009B6B70"/>
    <w:rsid w:val="009C0FC9"/>
    <w:rsid w:val="009C2304"/>
    <w:rsid w:val="009D0397"/>
    <w:rsid w:val="009D17E1"/>
    <w:rsid w:val="009D2F83"/>
    <w:rsid w:val="009D655E"/>
    <w:rsid w:val="009D70F4"/>
    <w:rsid w:val="009E0364"/>
    <w:rsid w:val="009E26E4"/>
    <w:rsid w:val="009E27E5"/>
    <w:rsid w:val="009E4312"/>
    <w:rsid w:val="009E4548"/>
    <w:rsid w:val="009E6D90"/>
    <w:rsid w:val="009E6FF5"/>
    <w:rsid w:val="009F0B1F"/>
    <w:rsid w:val="009F28EC"/>
    <w:rsid w:val="009F2C72"/>
    <w:rsid w:val="00A002EE"/>
    <w:rsid w:val="00A119C7"/>
    <w:rsid w:val="00A11FC3"/>
    <w:rsid w:val="00A12BF0"/>
    <w:rsid w:val="00A16F4C"/>
    <w:rsid w:val="00A2047E"/>
    <w:rsid w:val="00A235CE"/>
    <w:rsid w:val="00A30084"/>
    <w:rsid w:val="00A35238"/>
    <w:rsid w:val="00A37A2F"/>
    <w:rsid w:val="00A40A31"/>
    <w:rsid w:val="00A43F9D"/>
    <w:rsid w:val="00A445C3"/>
    <w:rsid w:val="00A446A2"/>
    <w:rsid w:val="00A45494"/>
    <w:rsid w:val="00A462FD"/>
    <w:rsid w:val="00A518AF"/>
    <w:rsid w:val="00A56F11"/>
    <w:rsid w:val="00A57695"/>
    <w:rsid w:val="00A62C6D"/>
    <w:rsid w:val="00A64428"/>
    <w:rsid w:val="00A657FB"/>
    <w:rsid w:val="00A67B01"/>
    <w:rsid w:val="00A72334"/>
    <w:rsid w:val="00A771A9"/>
    <w:rsid w:val="00A8059F"/>
    <w:rsid w:val="00A839AD"/>
    <w:rsid w:val="00A93C37"/>
    <w:rsid w:val="00A970E8"/>
    <w:rsid w:val="00AA0BD6"/>
    <w:rsid w:val="00AA30EA"/>
    <w:rsid w:val="00AA3CEB"/>
    <w:rsid w:val="00AA53EA"/>
    <w:rsid w:val="00AB29AD"/>
    <w:rsid w:val="00AB4DD2"/>
    <w:rsid w:val="00AB5741"/>
    <w:rsid w:val="00AB5966"/>
    <w:rsid w:val="00AC5F7F"/>
    <w:rsid w:val="00AD04FB"/>
    <w:rsid w:val="00AD0F00"/>
    <w:rsid w:val="00AD67BF"/>
    <w:rsid w:val="00AE06DD"/>
    <w:rsid w:val="00AE70AB"/>
    <w:rsid w:val="00AF0013"/>
    <w:rsid w:val="00AF0AA4"/>
    <w:rsid w:val="00AF28CC"/>
    <w:rsid w:val="00AF40E8"/>
    <w:rsid w:val="00AF647C"/>
    <w:rsid w:val="00B01F63"/>
    <w:rsid w:val="00B02249"/>
    <w:rsid w:val="00B033DA"/>
    <w:rsid w:val="00B0627F"/>
    <w:rsid w:val="00B0678A"/>
    <w:rsid w:val="00B151E0"/>
    <w:rsid w:val="00B27B16"/>
    <w:rsid w:val="00B31D3E"/>
    <w:rsid w:val="00B34C62"/>
    <w:rsid w:val="00B3611A"/>
    <w:rsid w:val="00B4206A"/>
    <w:rsid w:val="00B422F8"/>
    <w:rsid w:val="00B42373"/>
    <w:rsid w:val="00B46E33"/>
    <w:rsid w:val="00B504B2"/>
    <w:rsid w:val="00B5132D"/>
    <w:rsid w:val="00B54BF7"/>
    <w:rsid w:val="00B54F5E"/>
    <w:rsid w:val="00B602FC"/>
    <w:rsid w:val="00B628D9"/>
    <w:rsid w:val="00B62CD7"/>
    <w:rsid w:val="00B658B4"/>
    <w:rsid w:val="00B67455"/>
    <w:rsid w:val="00B70AE5"/>
    <w:rsid w:val="00B74460"/>
    <w:rsid w:val="00B75630"/>
    <w:rsid w:val="00B8257A"/>
    <w:rsid w:val="00B834D1"/>
    <w:rsid w:val="00B84530"/>
    <w:rsid w:val="00B84ED5"/>
    <w:rsid w:val="00B91050"/>
    <w:rsid w:val="00B9320C"/>
    <w:rsid w:val="00B9484F"/>
    <w:rsid w:val="00B9487A"/>
    <w:rsid w:val="00BA03B1"/>
    <w:rsid w:val="00BA1389"/>
    <w:rsid w:val="00BA5352"/>
    <w:rsid w:val="00BA6218"/>
    <w:rsid w:val="00BB2433"/>
    <w:rsid w:val="00BB2687"/>
    <w:rsid w:val="00BC0D4B"/>
    <w:rsid w:val="00BC4234"/>
    <w:rsid w:val="00BC6F8B"/>
    <w:rsid w:val="00BD06F6"/>
    <w:rsid w:val="00BD40D0"/>
    <w:rsid w:val="00BD6AE4"/>
    <w:rsid w:val="00BE7491"/>
    <w:rsid w:val="00BF04E4"/>
    <w:rsid w:val="00BF0AAD"/>
    <w:rsid w:val="00BF1BF1"/>
    <w:rsid w:val="00BF3547"/>
    <w:rsid w:val="00BF5167"/>
    <w:rsid w:val="00C04735"/>
    <w:rsid w:val="00C14393"/>
    <w:rsid w:val="00C1571D"/>
    <w:rsid w:val="00C16C87"/>
    <w:rsid w:val="00C1755B"/>
    <w:rsid w:val="00C200F9"/>
    <w:rsid w:val="00C25657"/>
    <w:rsid w:val="00C30CEC"/>
    <w:rsid w:val="00C32B3E"/>
    <w:rsid w:val="00C3339D"/>
    <w:rsid w:val="00C37890"/>
    <w:rsid w:val="00C4046E"/>
    <w:rsid w:val="00C42BAA"/>
    <w:rsid w:val="00C45509"/>
    <w:rsid w:val="00C51A02"/>
    <w:rsid w:val="00C5305A"/>
    <w:rsid w:val="00C553A0"/>
    <w:rsid w:val="00C57F33"/>
    <w:rsid w:val="00C62AD1"/>
    <w:rsid w:val="00C66794"/>
    <w:rsid w:val="00C67121"/>
    <w:rsid w:val="00C82FB6"/>
    <w:rsid w:val="00C838A3"/>
    <w:rsid w:val="00C85196"/>
    <w:rsid w:val="00C87815"/>
    <w:rsid w:val="00C90844"/>
    <w:rsid w:val="00C9483C"/>
    <w:rsid w:val="00C94E93"/>
    <w:rsid w:val="00C963A6"/>
    <w:rsid w:val="00C966AF"/>
    <w:rsid w:val="00C96A01"/>
    <w:rsid w:val="00CA6EA8"/>
    <w:rsid w:val="00CB2792"/>
    <w:rsid w:val="00CB4772"/>
    <w:rsid w:val="00CB5DD8"/>
    <w:rsid w:val="00CC2D28"/>
    <w:rsid w:val="00CC6A0B"/>
    <w:rsid w:val="00CC7DE4"/>
    <w:rsid w:val="00CD3709"/>
    <w:rsid w:val="00CD706A"/>
    <w:rsid w:val="00CE2808"/>
    <w:rsid w:val="00CE513E"/>
    <w:rsid w:val="00CE5535"/>
    <w:rsid w:val="00CF5A01"/>
    <w:rsid w:val="00D002EF"/>
    <w:rsid w:val="00D074D3"/>
    <w:rsid w:val="00D13CE6"/>
    <w:rsid w:val="00D1625C"/>
    <w:rsid w:val="00D17F16"/>
    <w:rsid w:val="00D27A09"/>
    <w:rsid w:val="00D347D7"/>
    <w:rsid w:val="00D35C89"/>
    <w:rsid w:val="00D41873"/>
    <w:rsid w:val="00D435E7"/>
    <w:rsid w:val="00D44F99"/>
    <w:rsid w:val="00D4638B"/>
    <w:rsid w:val="00D47B39"/>
    <w:rsid w:val="00D53643"/>
    <w:rsid w:val="00D53DB4"/>
    <w:rsid w:val="00D5684E"/>
    <w:rsid w:val="00D57BFB"/>
    <w:rsid w:val="00D64E5D"/>
    <w:rsid w:val="00D64FBC"/>
    <w:rsid w:val="00D7451E"/>
    <w:rsid w:val="00D754B3"/>
    <w:rsid w:val="00D76F1D"/>
    <w:rsid w:val="00D77891"/>
    <w:rsid w:val="00D819FB"/>
    <w:rsid w:val="00D83234"/>
    <w:rsid w:val="00D860E8"/>
    <w:rsid w:val="00D87753"/>
    <w:rsid w:val="00D966EA"/>
    <w:rsid w:val="00D97EAE"/>
    <w:rsid w:val="00DA1481"/>
    <w:rsid w:val="00DA17D2"/>
    <w:rsid w:val="00DA2788"/>
    <w:rsid w:val="00DA5A47"/>
    <w:rsid w:val="00DB3985"/>
    <w:rsid w:val="00DC09CC"/>
    <w:rsid w:val="00DC2EDD"/>
    <w:rsid w:val="00DC5400"/>
    <w:rsid w:val="00DC6E33"/>
    <w:rsid w:val="00DD0A84"/>
    <w:rsid w:val="00DD651A"/>
    <w:rsid w:val="00DD6B15"/>
    <w:rsid w:val="00DE0686"/>
    <w:rsid w:val="00DE0BB5"/>
    <w:rsid w:val="00DE10E6"/>
    <w:rsid w:val="00DE59F2"/>
    <w:rsid w:val="00DF0300"/>
    <w:rsid w:val="00DF3243"/>
    <w:rsid w:val="00DF5413"/>
    <w:rsid w:val="00DF6644"/>
    <w:rsid w:val="00E049EB"/>
    <w:rsid w:val="00E066D7"/>
    <w:rsid w:val="00E160B8"/>
    <w:rsid w:val="00E220A3"/>
    <w:rsid w:val="00E25C9E"/>
    <w:rsid w:val="00E26819"/>
    <w:rsid w:val="00E27150"/>
    <w:rsid w:val="00E2744B"/>
    <w:rsid w:val="00E342EC"/>
    <w:rsid w:val="00E344C4"/>
    <w:rsid w:val="00E37EF2"/>
    <w:rsid w:val="00E44EDD"/>
    <w:rsid w:val="00E53FAA"/>
    <w:rsid w:val="00E5642C"/>
    <w:rsid w:val="00E6500C"/>
    <w:rsid w:val="00E72BD3"/>
    <w:rsid w:val="00E74343"/>
    <w:rsid w:val="00E752B3"/>
    <w:rsid w:val="00E76EC0"/>
    <w:rsid w:val="00E76ECA"/>
    <w:rsid w:val="00E77DB9"/>
    <w:rsid w:val="00E805CC"/>
    <w:rsid w:val="00E91352"/>
    <w:rsid w:val="00EA610B"/>
    <w:rsid w:val="00EA6718"/>
    <w:rsid w:val="00EB0A04"/>
    <w:rsid w:val="00EB1352"/>
    <w:rsid w:val="00EB2EB5"/>
    <w:rsid w:val="00EB4A94"/>
    <w:rsid w:val="00EB51C2"/>
    <w:rsid w:val="00EB6886"/>
    <w:rsid w:val="00EC1C91"/>
    <w:rsid w:val="00EC21F4"/>
    <w:rsid w:val="00EC4615"/>
    <w:rsid w:val="00EC7898"/>
    <w:rsid w:val="00EC7B33"/>
    <w:rsid w:val="00F001C6"/>
    <w:rsid w:val="00F0370D"/>
    <w:rsid w:val="00F06D62"/>
    <w:rsid w:val="00F07D43"/>
    <w:rsid w:val="00F110A1"/>
    <w:rsid w:val="00F1442E"/>
    <w:rsid w:val="00F158AB"/>
    <w:rsid w:val="00F17980"/>
    <w:rsid w:val="00F2178E"/>
    <w:rsid w:val="00F2444A"/>
    <w:rsid w:val="00F259BB"/>
    <w:rsid w:val="00F37BEA"/>
    <w:rsid w:val="00F41A5B"/>
    <w:rsid w:val="00F469F2"/>
    <w:rsid w:val="00F51E46"/>
    <w:rsid w:val="00F54172"/>
    <w:rsid w:val="00F61756"/>
    <w:rsid w:val="00F62DA4"/>
    <w:rsid w:val="00F678EF"/>
    <w:rsid w:val="00F72468"/>
    <w:rsid w:val="00F76D13"/>
    <w:rsid w:val="00F8029A"/>
    <w:rsid w:val="00F84B1F"/>
    <w:rsid w:val="00F90767"/>
    <w:rsid w:val="00F91188"/>
    <w:rsid w:val="00F9523F"/>
    <w:rsid w:val="00F967F0"/>
    <w:rsid w:val="00FA0C11"/>
    <w:rsid w:val="00FA0CC0"/>
    <w:rsid w:val="00FA4749"/>
    <w:rsid w:val="00FB04E8"/>
    <w:rsid w:val="00FB325A"/>
    <w:rsid w:val="00FB3C89"/>
    <w:rsid w:val="00FB56E2"/>
    <w:rsid w:val="00FC2A96"/>
    <w:rsid w:val="00FC5781"/>
    <w:rsid w:val="00FC5CE9"/>
    <w:rsid w:val="00FC764C"/>
    <w:rsid w:val="00FD3ACB"/>
    <w:rsid w:val="00FE3C88"/>
    <w:rsid w:val="00FE6F01"/>
    <w:rsid w:val="00FE7FBA"/>
    <w:rsid w:val="00FF6A0D"/>
    <w:rsid w:val="141E0308"/>
    <w:rsid w:val="3E8D777E"/>
    <w:rsid w:val="40412F3E"/>
    <w:rsid w:val="57DA20BA"/>
    <w:rsid w:val="63EA73A4"/>
    <w:rsid w:val="75E63744"/>
    <w:rsid w:val="7778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75D71AE"/>
  <w15:docId w15:val="{A8D5130E-5DD1-4171-9E16-F633CED4B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AD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C62AD1"/>
    <w:pPr>
      <w:keepNext/>
      <w:tabs>
        <w:tab w:val="left" w:pos="1800"/>
      </w:tabs>
      <w:spacing w:after="0" w:line="240" w:lineRule="auto"/>
      <w:jc w:val="right"/>
      <w:outlineLvl w:val="0"/>
    </w:pPr>
    <w:rPr>
      <w:rFonts w:ascii="Times New Roman" w:eastAsia="Times New Roman" w:hAnsi="Times New Roman"/>
      <w:sz w:val="28"/>
      <w:szCs w:val="28"/>
    </w:rPr>
  </w:style>
  <w:style w:type="paragraph" w:styleId="2">
    <w:name w:val="heading 2"/>
    <w:basedOn w:val="a"/>
    <w:next w:val="a"/>
    <w:link w:val="20"/>
    <w:qFormat/>
    <w:rsid w:val="00C62AD1"/>
    <w:pPr>
      <w:keepNext/>
      <w:tabs>
        <w:tab w:val="left" w:pos="1440"/>
      </w:tabs>
      <w:spacing w:after="0" w:line="240" w:lineRule="auto"/>
      <w:outlineLvl w:val="1"/>
    </w:pPr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C62AD1"/>
    <w:pPr>
      <w:keepNext/>
      <w:tabs>
        <w:tab w:val="left" w:pos="720"/>
      </w:tabs>
      <w:spacing w:after="0" w:line="240" w:lineRule="auto"/>
      <w:ind w:left="720" w:hanging="432"/>
      <w:outlineLvl w:val="2"/>
    </w:pPr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qFormat/>
    <w:rsid w:val="00C62AD1"/>
    <w:pPr>
      <w:keepNext/>
      <w:tabs>
        <w:tab w:val="left" w:pos="864"/>
      </w:tabs>
      <w:spacing w:after="0" w:line="240" w:lineRule="auto"/>
      <w:ind w:left="864" w:hanging="144"/>
      <w:outlineLvl w:val="3"/>
    </w:pPr>
    <w:rPr>
      <w:rFonts w:ascii="Times New Roman" w:eastAsia="Times New Roman" w:hAnsi="Times New Roman"/>
      <w:sz w:val="28"/>
      <w:szCs w:val="28"/>
    </w:rPr>
  </w:style>
  <w:style w:type="paragraph" w:styleId="5">
    <w:name w:val="heading 5"/>
    <w:basedOn w:val="a"/>
    <w:next w:val="a"/>
    <w:link w:val="50"/>
    <w:qFormat/>
    <w:rsid w:val="00C62AD1"/>
    <w:pPr>
      <w:keepNext/>
      <w:tabs>
        <w:tab w:val="left" w:pos="1008"/>
      </w:tabs>
      <w:suppressAutoHyphens/>
      <w:spacing w:before="240" w:after="120" w:line="240" w:lineRule="auto"/>
      <w:ind w:left="1008" w:hanging="432"/>
      <w:jc w:val="center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paragraph" w:styleId="6">
    <w:name w:val="heading 6"/>
    <w:basedOn w:val="a"/>
    <w:next w:val="a"/>
    <w:link w:val="60"/>
    <w:qFormat/>
    <w:rsid w:val="00C62AD1"/>
    <w:pPr>
      <w:keepNext/>
      <w:tabs>
        <w:tab w:val="left" w:pos="1152"/>
      </w:tabs>
      <w:spacing w:after="0" w:line="240" w:lineRule="auto"/>
      <w:ind w:left="1152" w:hanging="432"/>
      <w:outlineLvl w:val="5"/>
    </w:pPr>
    <w:rPr>
      <w:rFonts w:ascii="Times New Roman" w:eastAsia="Times New Roman" w:hAnsi="Times New Roman"/>
      <w:sz w:val="24"/>
      <w:szCs w:val="24"/>
    </w:rPr>
  </w:style>
  <w:style w:type="paragraph" w:styleId="7">
    <w:name w:val="heading 7"/>
    <w:basedOn w:val="a"/>
    <w:next w:val="a"/>
    <w:link w:val="70"/>
    <w:qFormat/>
    <w:rsid w:val="00C62AD1"/>
    <w:pPr>
      <w:keepNext/>
      <w:tabs>
        <w:tab w:val="left" w:pos="1296"/>
      </w:tabs>
      <w:spacing w:after="0" w:line="240" w:lineRule="auto"/>
      <w:ind w:left="1296" w:hanging="288"/>
      <w:jc w:val="center"/>
      <w:outlineLvl w:val="6"/>
    </w:pPr>
    <w:rPr>
      <w:rFonts w:ascii="Times New Roman" w:eastAsia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C62AD1"/>
    <w:pPr>
      <w:keepNext/>
      <w:tabs>
        <w:tab w:val="left" w:pos="1440"/>
      </w:tabs>
      <w:spacing w:after="0" w:line="240" w:lineRule="auto"/>
      <w:ind w:left="1440" w:hanging="432"/>
      <w:jc w:val="center"/>
      <w:outlineLvl w:val="7"/>
    </w:pPr>
    <w:rPr>
      <w:rFonts w:ascii="Times New Roman" w:eastAsia="Times New Roman" w:hAnsi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C62AD1"/>
    <w:pPr>
      <w:keepNext/>
      <w:tabs>
        <w:tab w:val="left" w:pos="1584"/>
      </w:tabs>
      <w:suppressAutoHyphens/>
      <w:spacing w:before="240" w:after="120" w:line="240" w:lineRule="auto"/>
      <w:ind w:left="1584" w:hanging="144"/>
      <w:jc w:val="center"/>
      <w:outlineLvl w:val="8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Контракт-раздел"/>
    <w:basedOn w:val="a"/>
    <w:next w:val="-0"/>
    <w:rsid w:val="00C62AD1"/>
    <w:pPr>
      <w:keepNext/>
      <w:tabs>
        <w:tab w:val="left" w:pos="0"/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z w:val="24"/>
      <w:szCs w:val="24"/>
    </w:rPr>
  </w:style>
  <w:style w:type="paragraph" w:customStyle="1" w:styleId="-0">
    <w:name w:val="Контракт-пункт"/>
    <w:basedOn w:val="a"/>
    <w:rsid w:val="00C62AD1"/>
    <w:pPr>
      <w:tabs>
        <w:tab w:val="left" w:pos="1391"/>
      </w:tabs>
      <w:spacing w:after="0" w:line="240" w:lineRule="auto"/>
      <w:ind w:left="1391" w:hanging="851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-1">
    <w:name w:val="Контракт-подпункт"/>
    <w:basedOn w:val="a"/>
    <w:rsid w:val="00C62AD1"/>
    <w:pPr>
      <w:tabs>
        <w:tab w:val="left" w:pos="851"/>
      </w:tabs>
      <w:spacing w:after="0" w:line="240" w:lineRule="auto"/>
      <w:ind w:left="851" w:hanging="851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-2">
    <w:name w:val="Контракт-подподпункт"/>
    <w:basedOn w:val="a"/>
    <w:rsid w:val="00C62AD1"/>
    <w:pPr>
      <w:tabs>
        <w:tab w:val="left" w:pos="1418"/>
      </w:tabs>
      <w:spacing w:after="0" w:line="240" w:lineRule="auto"/>
      <w:ind w:left="1418" w:hanging="567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link w:val="1"/>
    <w:rsid w:val="00C62AD1"/>
    <w:rPr>
      <w:rFonts w:ascii="Times New Roman" w:eastAsia="Times New Roman" w:hAnsi="Times New Roman"/>
      <w:sz w:val="28"/>
      <w:szCs w:val="28"/>
    </w:rPr>
  </w:style>
  <w:style w:type="character" w:customStyle="1" w:styleId="11">
    <w:name w:val="Текст Знак1"/>
    <w:link w:val="a3"/>
    <w:uiPriority w:val="99"/>
    <w:rsid w:val="00C62AD1"/>
    <w:rPr>
      <w:rFonts w:ascii="Courier New" w:eastAsia="Times New Roman" w:hAnsi="Courier New" w:cs="Times New Roman"/>
      <w:sz w:val="20"/>
      <w:szCs w:val="20"/>
    </w:rPr>
  </w:style>
  <w:style w:type="paragraph" w:customStyle="1" w:styleId="12">
    <w:name w:val="Обычный1"/>
    <w:rsid w:val="00C62AD1"/>
    <w:rPr>
      <w:rFonts w:ascii="Times New Roman" w:eastAsia="Times New Roman" w:hAnsi="Times New Roman"/>
    </w:rPr>
  </w:style>
  <w:style w:type="paragraph" w:customStyle="1" w:styleId="13">
    <w:name w:val="Абзац списка1"/>
    <w:basedOn w:val="a"/>
    <w:rsid w:val="00C62AD1"/>
    <w:pPr>
      <w:ind w:left="720"/>
      <w:contextualSpacing/>
    </w:pPr>
  </w:style>
  <w:style w:type="paragraph" w:customStyle="1" w:styleId="14">
    <w:name w:val="Без интервала1"/>
    <w:rsid w:val="00C62AD1"/>
    <w:rPr>
      <w:sz w:val="22"/>
      <w:szCs w:val="22"/>
    </w:rPr>
  </w:style>
  <w:style w:type="character" w:customStyle="1" w:styleId="20">
    <w:name w:val="Заголовок 2 Знак"/>
    <w:link w:val="2"/>
    <w:rsid w:val="00C62AD1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rsid w:val="00C62AD1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2">
    <w:name w:val="Основной текст с отступом 2 Знак"/>
    <w:link w:val="21"/>
    <w:rsid w:val="00C62AD1"/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Обычный2"/>
    <w:rsid w:val="00C62AD1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24">
    <w:name w:val="Абзац списка2"/>
    <w:basedOn w:val="a"/>
    <w:rsid w:val="00C62AD1"/>
    <w:pPr>
      <w:ind w:left="720"/>
      <w:contextualSpacing/>
    </w:pPr>
  </w:style>
  <w:style w:type="paragraph" w:customStyle="1" w:styleId="25">
    <w:name w:val="Без интервала2"/>
    <w:uiPriority w:val="99"/>
    <w:rsid w:val="00C62AD1"/>
    <w:rPr>
      <w:sz w:val="22"/>
      <w:szCs w:val="22"/>
    </w:rPr>
  </w:style>
  <w:style w:type="character" w:customStyle="1" w:styleId="30">
    <w:name w:val="Заголовок 3 Знак"/>
    <w:link w:val="3"/>
    <w:rsid w:val="00C62AD1"/>
    <w:rPr>
      <w:rFonts w:ascii="Times New Roman" w:eastAsia="Times New Roman" w:hAnsi="Times New Roman"/>
      <w:sz w:val="24"/>
      <w:szCs w:val="24"/>
    </w:rPr>
  </w:style>
  <w:style w:type="paragraph" w:styleId="31">
    <w:name w:val="Body Text Indent 3"/>
    <w:basedOn w:val="a"/>
    <w:link w:val="32"/>
    <w:rsid w:val="00C62AD1"/>
    <w:pPr>
      <w:spacing w:after="120"/>
      <w:ind w:left="283"/>
      <w:jc w:val="both"/>
    </w:pPr>
    <w:rPr>
      <w:rFonts w:ascii="Times New Roman" w:hAnsi="Times New Roman"/>
      <w:sz w:val="16"/>
      <w:szCs w:val="16"/>
    </w:rPr>
  </w:style>
  <w:style w:type="paragraph" w:customStyle="1" w:styleId="310">
    <w:name w:val="Основной текст с отступом 31"/>
    <w:basedOn w:val="a"/>
    <w:rsid w:val="00C62AD1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2">
    <w:name w:val="Основной текст с отступом 3 Знак"/>
    <w:link w:val="31"/>
    <w:rsid w:val="00C62AD1"/>
    <w:rPr>
      <w:rFonts w:ascii="Times New Roman" w:eastAsia="Calibri" w:hAnsi="Times New Roman" w:cs="Times New Roman"/>
      <w:sz w:val="16"/>
      <w:szCs w:val="16"/>
    </w:rPr>
  </w:style>
  <w:style w:type="character" w:customStyle="1" w:styleId="40">
    <w:name w:val="Заголовок 4 Знак"/>
    <w:link w:val="4"/>
    <w:rsid w:val="00C62AD1"/>
    <w:rPr>
      <w:rFonts w:ascii="Times New Roman" w:eastAsia="Times New Roman" w:hAnsi="Times New Roman"/>
      <w:sz w:val="28"/>
      <w:szCs w:val="28"/>
    </w:rPr>
  </w:style>
  <w:style w:type="character" w:customStyle="1" w:styleId="50">
    <w:name w:val="Заголовок 5 Знак"/>
    <w:link w:val="5"/>
    <w:rsid w:val="00C62AD1"/>
    <w:rPr>
      <w:rFonts w:ascii="Times New Roman" w:eastAsia="Times New Roman" w:hAnsi="Times New Roman"/>
      <w:b/>
      <w:bCs/>
    </w:rPr>
  </w:style>
  <w:style w:type="paragraph" w:customStyle="1" w:styleId="51">
    <w:name w:val="Нумерованный список 51"/>
    <w:basedOn w:val="a"/>
    <w:rsid w:val="00C62AD1"/>
    <w:pPr>
      <w:tabs>
        <w:tab w:val="left" w:pos="1492"/>
      </w:tabs>
      <w:suppressAutoHyphens/>
      <w:spacing w:after="60" w:line="240" w:lineRule="auto"/>
      <w:ind w:left="1492" w:hanging="36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60">
    <w:name w:val="Заголовок 6 Знак"/>
    <w:link w:val="6"/>
    <w:rsid w:val="00C62AD1"/>
    <w:rPr>
      <w:rFonts w:ascii="Times New Roman" w:eastAsia="Times New Roman" w:hAnsi="Times New Roman"/>
      <w:sz w:val="24"/>
      <w:szCs w:val="24"/>
    </w:rPr>
  </w:style>
  <w:style w:type="character" w:customStyle="1" w:styleId="70">
    <w:name w:val="Заголовок 7 Знак"/>
    <w:link w:val="7"/>
    <w:rsid w:val="00C62AD1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link w:val="8"/>
    <w:rsid w:val="00C62AD1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90">
    <w:name w:val="Заголовок 9 Знак"/>
    <w:link w:val="9"/>
    <w:rsid w:val="00C62AD1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Cell">
    <w:name w:val="ConsPlusCell"/>
    <w:rsid w:val="00C62AD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2AD1"/>
    <w:pPr>
      <w:widowControl w:val="0"/>
      <w:suppressAutoHyphens/>
      <w:autoSpaceDE w:val="0"/>
    </w:pPr>
    <w:rPr>
      <w:rFonts w:ascii="Courier New" w:eastAsia="Arial" w:hAnsi="Courier New" w:cs="Courier New"/>
    </w:rPr>
  </w:style>
  <w:style w:type="paragraph" w:customStyle="1" w:styleId="ConsPlusNormal">
    <w:name w:val="ConsPlusNormal"/>
    <w:link w:val="ConsPlusNormal0"/>
    <w:rsid w:val="00C62AD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C62AD1"/>
    <w:rPr>
      <w:rFonts w:ascii="Arial" w:eastAsia="Times New Roman" w:hAnsi="Arial" w:cs="Arial"/>
      <w:sz w:val="22"/>
      <w:szCs w:val="22"/>
    </w:rPr>
  </w:style>
  <w:style w:type="paragraph" w:customStyle="1" w:styleId="ConsTitle">
    <w:name w:val="ConsTitle"/>
    <w:rsid w:val="00C62AD1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customStyle="1" w:styleId="Iacaaiea">
    <w:name w:val="Iacaaiea"/>
    <w:basedOn w:val="a"/>
    <w:rsid w:val="00C62AD1"/>
    <w:pPr>
      <w:tabs>
        <w:tab w:val="left" w:pos="426"/>
      </w:tabs>
      <w:spacing w:before="120" w:after="0"/>
      <w:jc w:val="center"/>
    </w:pPr>
    <w:rPr>
      <w:rFonts w:ascii="Times New Roman" w:eastAsia="Times New Roman" w:hAnsi="Times New Roman"/>
      <w:b/>
      <w:bCs/>
    </w:rPr>
  </w:style>
  <w:style w:type="paragraph" w:customStyle="1" w:styleId="NoSpacing1">
    <w:name w:val="No Spacing1"/>
    <w:uiPriority w:val="99"/>
    <w:rsid w:val="00C62AD1"/>
    <w:rPr>
      <w:rFonts w:cs="Calibri"/>
      <w:sz w:val="22"/>
      <w:szCs w:val="22"/>
    </w:rPr>
  </w:style>
  <w:style w:type="paragraph" w:customStyle="1" w:styleId="Style18">
    <w:name w:val="Style18"/>
    <w:basedOn w:val="a"/>
    <w:rsid w:val="00C62AD1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/>
      <w:sz w:val="24"/>
      <w:szCs w:val="24"/>
    </w:rPr>
  </w:style>
  <w:style w:type="character" w:styleId="a4">
    <w:name w:val="footnote reference"/>
    <w:uiPriority w:val="99"/>
    <w:unhideWhenUsed/>
    <w:rsid w:val="00C62AD1"/>
    <w:rPr>
      <w:vertAlign w:val="superscript"/>
    </w:rPr>
  </w:style>
  <w:style w:type="character" w:styleId="a5">
    <w:name w:val="Hyperlink"/>
    <w:rsid w:val="00C62AD1"/>
    <w:rPr>
      <w:color w:val="0000FF"/>
      <w:u w:val="single"/>
    </w:rPr>
  </w:style>
  <w:style w:type="paragraph" w:styleId="a6">
    <w:name w:val="Balloon Text"/>
    <w:basedOn w:val="a"/>
    <w:link w:val="a7"/>
    <w:uiPriority w:val="99"/>
    <w:unhideWhenUsed/>
    <w:rsid w:val="00C62AD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C62AD1"/>
    <w:rPr>
      <w:rFonts w:ascii="Tahoma" w:hAnsi="Tahoma" w:cs="Tahoma"/>
      <w:sz w:val="16"/>
      <w:szCs w:val="16"/>
    </w:rPr>
  </w:style>
  <w:style w:type="paragraph" w:styleId="a3">
    <w:name w:val="Plain Text"/>
    <w:basedOn w:val="a"/>
    <w:link w:val="11"/>
    <w:uiPriority w:val="99"/>
    <w:rsid w:val="00C62AD1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styleId="a8">
    <w:name w:val="footnote text"/>
    <w:basedOn w:val="a"/>
    <w:link w:val="a9"/>
    <w:uiPriority w:val="99"/>
    <w:unhideWhenUsed/>
    <w:rsid w:val="00C62AD1"/>
    <w:pPr>
      <w:jc w:val="both"/>
    </w:pPr>
    <w:rPr>
      <w:rFonts w:ascii="Times New Roman" w:hAnsi="Times New Roman"/>
      <w:sz w:val="20"/>
      <w:szCs w:val="20"/>
    </w:rPr>
  </w:style>
  <w:style w:type="character" w:customStyle="1" w:styleId="a9">
    <w:name w:val="Текст сноски Знак"/>
    <w:link w:val="a8"/>
    <w:uiPriority w:val="99"/>
    <w:rsid w:val="00C62AD1"/>
    <w:rPr>
      <w:rFonts w:ascii="Times New Roman" w:eastAsia="Calibri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C62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62AD1"/>
  </w:style>
  <w:style w:type="paragraph" w:styleId="ac">
    <w:name w:val="Body Text"/>
    <w:basedOn w:val="a"/>
    <w:link w:val="ad"/>
    <w:uiPriority w:val="99"/>
    <w:unhideWhenUsed/>
    <w:rsid w:val="00C62AD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62AD1"/>
  </w:style>
  <w:style w:type="paragraph" w:styleId="ae">
    <w:name w:val="Body Text Indent"/>
    <w:basedOn w:val="a"/>
    <w:link w:val="af"/>
    <w:uiPriority w:val="99"/>
    <w:rsid w:val="00C62AD1"/>
    <w:pPr>
      <w:spacing w:after="120"/>
      <w:ind w:left="283"/>
      <w:jc w:val="both"/>
    </w:pPr>
    <w:rPr>
      <w:rFonts w:ascii="Times New Roman" w:hAnsi="Times New Roman"/>
      <w:sz w:val="20"/>
      <w:szCs w:val="20"/>
    </w:rPr>
  </w:style>
  <w:style w:type="character" w:customStyle="1" w:styleId="af">
    <w:name w:val="Основной текст с отступом Знак"/>
    <w:link w:val="ae"/>
    <w:uiPriority w:val="99"/>
    <w:rsid w:val="00C62AD1"/>
    <w:rPr>
      <w:rFonts w:ascii="Times New Roman" w:eastAsia="Calibri" w:hAnsi="Times New Roman" w:cs="Times New Roman"/>
    </w:rPr>
  </w:style>
  <w:style w:type="paragraph" w:styleId="af0">
    <w:name w:val="Title"/>
    <w:basedOn w:val="a"/>
    <w:link w:val="af1"/>
    <w:qFormat/>
    <w:rsid w:val="00C62AD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1">
    <w:name w:val="Заголовок Знак"/>
    <w:link w:val="af0"/>
    <w:rsid w:val="00C62AD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C62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C62AD1"/>
  </w:style>
  <w:style w:type="paragraph" w:styleId="af4">
    <w:name w:val="Normal (Web)"/>
    <w:basedOn w:val="a"/>
    <w:uiPriority w:val="99"/>
    <w:rsid w:val="00C62AD1"/>
    <w:pPr>
      <w:spacing w:after="187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5">
    <w:name w:val="Subtitle"/>
    <w:basedOn w:val="a"/>
    <w:next w:val="ac"/>
    <w:link w:val="af6"/>
    <w:qFormat/>
    <w:rsid w:val="00C62AD1"/>
    <w:pPr>
      <w:suppressAutoHyphens/>
      <w:spacing w:after="60" w:line="240" w:lineRule="auto"/>
      <w:jc w:val="center"/>
    </w:pPr>
    <w:rPr>
      <w:rFonts w:ascii="Arial" w:eastAsia="Times New Roman" w:hAnsi="Arial"/>
      <w:sz w:val="24"/>
      <w:szCs w:val="20"/>
    </w:rPr>
  </w:style>
  <w:style w:type="character" w:customStyle="1" w:styleId="af6">
    <w:name w:val="Подзаголовок Знак"/>
    <w:link w:val="af5"/>
    <w:rsid w:val="00C62AD1"/>
    <w:rPr>
      <w:rFonts w:ascii="Arial" w:eastAsia="Times New Roman" w:hAnsi="Arial" w:cs="Times New Roman"/>
      <w:sz w:val="24"/>
      <w:szCs w:val="20"/>
    </w:rPr>
  </w:style>
  <w:style w:type="table" w:styleId="af7">
    <w:name w:val="Table Grid"/>
    <w:basedOn w:val="a1"/>
    <w:rsid w:val="00C62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0" w:type="dxa"/>
        <w:right w:w="100" w:type="dxa"/>
      </w:tblCellMar>
    </w:tblPr>
  </w:style>
  <w:style w:type="paragraph" w:customStyle="1" w:styleId="af8">
    <w:name w:val="Знак"/>
    <w:basedOn w:val="a"/>
    <w:rsid w:val="00C62AD1"/>
    <w:pPr>
      <w:widowControl w:val="0"/>
      <w:adjustRightInd w:val="0"/>
      <w:spacing w:after="160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af9">
    <w:name w:val="Содержимое таблицы"/>
    <w:basedOn w:val="a"/>
    <w:rsid w:val="00C62AD1"/>
    <w:pPr>
      <w:suppressLineNumbers/>
      <w:suppressAutoHyphens/>
    </w:pPr>
    <w:rPr>
      <w:rFonts w:eastAsia="Times New Roman"/>
    </w:rPr>
  </w:style>
  <w:style w:type="paragraph" w:styleId="afa">
    <w:name w:val="List Paragraph"/>
    <w:basedOn w:val="a"/>
    <w:link w:val="afb"/>
    <w:qFormat/>
    <w:rsid w:val="00C62AD1"/>
    <w:pPr>
      <w:ind w:left="720"/>
      <w:contextualSpacing/>
    </w:pPr>
  </w:style>
  <w:style w:type="character" w:customStyle="1" w:styleId="afb">
    <w:name w:val="Абзац списка Знак"/>
    <w:link w:val="afa"/>
    <w:rsid w:val="00E91352"/>
    <w:rPr>
      <w:sz w:val="22"/>
      <w:szCs w:val="22"/>
    </w:rPr>
  </w:style>
  <w:style w:type="character" w:customStyle="1" w:styleId="afc">
    <w:name w:val="Текст Знак"/>
    <w:uiPriority w:val="99"/>
    <w:semiHidden/>
    <w:rsid w:val="00C62AD1"/>
    <w:rPr>
      <w:rFonts w:ascii="Consolas" w:hAnsi="Consolas" w:cs="Consolas"/>
      <w:sz w:val="21"/>
      <w:szCs w:val="21"/>
    </w:rPr>
  </w:style>
  <w:style w:type="paragraph" w:styleId="afd">
    <w:name w:val="No Spacing"/>
    <w:link w:val="afe"/>
    <w:uiPriority w:val="1"/>
    <w:qFormat/>
    <w:rsid w:val="00C62AD1"/>
    <w:rPr>
      <w:sz w:val="22"/>
      <w:szCs w:val="22"/>
    </w:rPr>
  </w:style>
  <w:style w:type="character" w:customStyle="1" w:styleId="afe">
    <w:name w:val="Без интервала Знак"/>
    <w:link w:val="afd"/>
    <w:rsid w:val="00C62AD1"/>
    <w:rPr>
      <w:sz w:val="22"/>
      <w:szCs w:val="22"/>
      <w:lang w:val="ru-RU"/>
    </w:rPr>
  </w:style>
  <w:style w:type="paragraph" w:customStyle="1" w:styleId="font5">
    <w:name w:val="font5"/>
    <w:basedOn w:val="a"/>
    <w:rsid w:val="00C62AD1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4"/>
      <w:szCs w:val="14"/>
    </w:rPr>
  </w:style>
  <w:style w:type="paragraph" w:customStyle="1" w:styleId="font6">
    <w:name w:val="font6"/>
    <w:basedOn w:val="a"/>
    <w:rsid w:val="00C62AD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0"/>
      <w:szCs w:val="10"/>
    </w:rPr>
  </w:style>
  <w:style w:type="paragraph" w:customStyle="1" w:styleId="font7">
    <w:name w:val="font7"/>
    <w:basedOn w:val="a"/>
    <w:rsid w:val="00C62AD1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2"/>
      <w:szCs w:val="12"/>
    </w:rPr>
  </w:style>
  <w:style w:type="paragraph" w:customStyle="1" w:styleId="font8">
    <w:name w:val="font8"/>
    <w:basedOn w:val="a"/>
    <w:rsid w:val="00C62AD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2"/>
      <w:szCs w:val="12"/>
    </w:rPr>
  </w:style>
  <w:style w:type="character" w:customStyle="1" w:styleId="iceouttxt6">
    <w:name w:val="iceouttxt6"/>
    <w:rsid w:val="00C62AD1"/>
    <w:rPr>
      <w:rFonts w:ascii="Arial" w:hAnsi="Arial" w:cs="Arial" w:hint="default"/>
      <w:color w:val="666666"/>
      <w:sz w:val="17"/>
      <w:szCs w:val="17"/>
    </w:rPr>
  </w:style>
  <w:style w:type="character" w:customStyle="1" w:styleId="js-phone-number">
    <w:name w:val="js-phone-number"/>
    <w:rsid w:val="00040FD4"/>
  </w:style>
  <w:style w:type="paragraph" w:customStyle="1" w:styleId="pboth">
    <w:name w:val="pboth"/>
    <w:basedOn w:val="a"/>
    <w:rsid w:val="00492D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rsid w:val="00C62AD1"/>
  </w:style>
  <w:style w:type="paragraph" w:customStyle="1" w:styleId="xl64">
    <w:name w:val="xl64"/>
    <w:basedOn w:val="a"/>
    <w:rsid w:val="00C62AD1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5">
    <w:name w:val="xl65"/>
    <w:basedOn w:val="a"/>
    <w:rsid w:val="00C62AD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66">
    <w:name w:val="xl66"/>
    <w:basedOn w:val="a"/>
    <w:rsid w:val="00C62AD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68">
    <w:name w:val="xl68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69">
    <w:name w:val="xl69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a"/>
    <w:rsid w:val="00C62AD1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2">
    <w:name w:val="xl72"/>
    <w:basedOn w:val="a"/>
    <w:rsid w:val="00C62AD1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a"/>
    <w:rsid w:val="00C62AD1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6">
    <w:name w:val="xl76"/>
    <w:basedOn w:val="a"/>
    <w:rsid w:val="00C62AD1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7">
    <w:name w:val="xl77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78">
    <w:name w:val="xl78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9">
    <w:name w:val="xl79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81">
    <w:name w:val="xl81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82">
    <w:name w:val="xl82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3">
    <w:name w:val="xl83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4">
    <w:name w:val="xl84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5">
    <w:name w:val="xl85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6">
    <w:name w:val="xl86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87">
    <w:name w:val="xl87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88">
    <w:name w:val="xl88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9">
    <w:name w:val="xl89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1">
    <w:name w:val="xl91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2">
    <w:name w:val="xl92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3">
    <w:name w:val="xl93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4">
    <w:name w:val="xl94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95">
    <w:name w:val="xl95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65895;fld=134;dst=1000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8</Pages>
  <Words>3313</Words>
  <Characters>18885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ГОЗ и ГЗ</dc:creator>
  <cp:lastModifiedBy>Юрист</cp:lastModifiedBy>
  <cp:revision>49</cp:revision>
  <cp:lastPrinted>2024-03-26T06:37:00Z</cp:lastPrinted>
  <dcterms:created xsi:type="dcterms:W3CDTF">2025-09-10T03:46:00Z</dcterms:created>
  <dcterms:modified xsi:type="dcterms:W3CDTF">2026-08-18T09:09:00Z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18482FA175944A8CB86823056F3E5849</vt:lpwstr>
  </property>
</Properties>
</file>