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61F3" w:rsidRDefault="000F61F3" w:rsidP="003132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61F3" w:rsidRDefault="000F61F3" w:rsidP="003132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318" w:rsidRPr="004A3094" w:rsidRDefault="009F6BA2" w:rsidP="003132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>Проект</w:t>
      </w:r>
      <w:r w:rsidR="00B67ADF" w:rsidRPr="004A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094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="00D102C6" w:rsidRPr="004A3094">
        <w:rPr>
          <w:rFonts w:ascii="Times New Roman" w:hAnsi="Times New Roman" w:cs="Times New Roman"/>
          <w:b/>
          <w:sz w:val="24"/>
          <w:szCs w:val="24"/>
        </w:rPr>
        <w:t xml:space="preserve"> контракт</w:t>
      </w:r>
      <w:r w:rsidRPr="004A3094">
        <w:rPr>
          <w:rFonts w:ascii="Times New Roman" w:hAnsi="Times New Roman" w:cs="Times New Roman"/>
          <w:b/>
          <w:sz w:val="24"/>
          <w:szCs w:val="24"/>
        </w:rPr>
        <w:t>а</w:t>
      </w:r>
      <w:r w:rsidR="00D102C6" w:rsidRPr="004A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84" w:rsidRPr="004A3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A25780" w:rsidRPr="004A30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727DC0" w:rsidRPr="004A309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C6017" w:rsidRPr="004A3094">
        <w:rPr>
          <w:rFonts w:ascii="Times New Roman" w:eastAsia="Times New Roman" w:hAnsi="Times New Roman" w:cs="Times New Roman"/>
          <w:sz w:val="24"/>
          <w:szCs w:val="24"/>
        </w:rPr>
        <w:t>оказание услуг</w:t>
      </w:r>
      <w:r w:rsidR="00727DC0" w:rsidRPr="004A3094">
        <w:rPr>
          <w:rFonts w:ascii="Times New Roman" w:eastAsia="Times New Roman" w:hAnsi="Times New Roman" w:cs="Times New Roman"/>
          <w:sz w:val="24"/>
          <w:szCs w:val="24"/>
        </w:rPr>
        <w:t xml:space="preserve"> для государственных нужд</w:t>
      </w:r>
      <w:r w:rsidR="005C7318" w:rsidRPr="004A3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DC0" w:rsidRPr="004A3094" w:rsidRDefault="00727DC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27DC0" w:rsidRPr="004A3094" w:rsidRDefault="00E404FE" w:rsidP="00A25780">
      <w:pPr>
        <w:spacing w:after="0" w:line="100" w:lineRule="atLeast"/>
        <w:ind w:right="-125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г. Санкт-Петербург       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C1172" w:rsidRPr="004A30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6F3D" w:rsidRPr="004A3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24F8" w:rsidRPr="004A30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7954" w:rsidRPr="004A3094">
        <w:rPr>
          <w:rFonts w:ascii="Times New Roman" w:hAnsi="Times New Roman" w:cs="Times New Roman"/>
          <w:sz w:val="24"/>
          <w:szCs w:val="24"/>
        </w:rPr>
        <w:t xml:space="preserve">     </w:t>
      </w:r>
      <w:r w:rsidR="00313284" w:rsidRPr="004A3094">
        <w:rPr>
          <w:rFonts w:ascii="Times New Roman" w:hAnsi="Times New Roman" w:cs="Times New Roman"/>
          <w:sz w:val="24"/>
          <w:szCs w:val="24"/>
        </w:rPr>
        <w:t xml:space="preserve">     </w:t>
      </w:r>
      <w:r w:rsidR="00DD24F8"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F67954" w:rsidRPr="004A3094">
        <w:rPr>
          <w:rFonts w:ascii="Times New Roman" w:hAnsi="Times New Roman" w:cs="Times New Roman"/>
          <w:sz w:val="24"/>
          <w:szCs w:val="24"/>
        </w:rPr>
        <w:t xml:space="preserve">   </w:t>
      </w:r>
      <w:r w:rsidR="00074953" w:rsidRPr="004A3094">
        <w:rPr>
          <w:rFonts w:ascii="Times New Roman" w:hAnsi="Times New Roman" w:cs="Times New Roman"/>
          <w:sz w:val="24"/>
          <w:szCs w:val="24"/>
        </w:rPr>
        <w:t xml:space="preserve">  </w:t>
      </w:r>
      <w:r w:rsidR="00946F3D"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9F6BA2" w:rsidRPr="004A3094">
        <w:rPr>
          <w:rFonts w:ascii="Times New Roman" w:hAnsi="Times New Roman" w:cs="Times New Roman"/>
          <w:sz w:val="24"/>
          <w:szCs w:val="24"/>
        </w:rPr>
        <w:t>«</w:t>
      </w:r>
      <w:r w:rsidR="00313284" w:rsidRPr="004A3094">
        <w:rPr>
          <w:rFonts w:ascii="Times New Roman" w:hAnsi="Times New Roman" w:cs="Times New Roman"/>
          <w:sz w:val="24"/>
          <w:szCs w:val="24"/>
        </w:rPr>
        <w:t>____</w:t>
      </w:r>
      <w:r w:rsidR="009F6BA2" w:rsidRPr="004A3094">
        <w:rPr>
          <w:rFonts w:ascii="Times New Roman" w:hAnsi="Times New Roman" w:cs="Times New Roman"/>
          <w:sz w:val="24"/>
          <w:szCs w:val="24"/>
        </w:rPr>
        <w:t>»___________202</w:t>
      </w:r>
      <w:r w:rsidR="00313284" w:rsidRPr="004A3094">
        <w:rPr>
          <w:rFonts w:ascii="Times New Roman" w:hAnsi="Times New Roman" w:cs="Times New Roman"/>
          <w:sz w:val="24"/>
          <w:szCs w:val="24"/>
        </w:rPr>
        <w:t>6</w:t>
      </w:r>
      <w:r w:rsidR="009F6BA2" w:rsidRPr="004A3094">
        <w:rPr>
          <w:rFonts w:ascii="Times New Roman" w:hAnsi="Times New Roman" w:cs="Times New Roman"/>
          <w:sz w:val="24"/>
          <w:szCs w:val="24"/>
        </w:rPr>
        <w:t>г</w:t>
      </w:r>
      <w:r w:rsidR="00F67954" w:rsidRPr="004A3094">
        <w:rPr>
          <w:rFonts w:ascii="Times New Roman" w:hAnsi="Times New Roman" w:cs="Times New Roman"/>
          <w:sz w:val="24"/>
          <w:szCs w:val="24"/>
        </w:rPr>
        <w:t>.</w:t>
      </w:r>
    </w:p>
    <w:p w:rsidR="00727DC0" w:rsidRPr="004A3094" w:rsidRDefault="00727DC0" w:rsidP="00A25780">
      <w:pPr>
        <w:spacing w:after="0" w:line="100" w:lineRule="atLeast"/>
        <w:ind w:right="-125"/>
        <w:rPr>
          <w:rFonts w:ascii="Times New Roman" w:hAnsi="Times New Roman" w:cs="Times New Roman"/>
          <w:sz w:val="24"/>
          <w:szCs w:val="24"/>
        </w:rPr>
      </w:pPr>
    </w:p>
    <w:p w:rsidR="00E404FE" w:rsidRDefault="00E404FE" w:rsidP="00F67954">
      <w:pPr>
        <w:pStyle w:val="empty"/>
        <w:shd w:val="clear" w:color="auto" w:fill="FFFFFF"/>
        <w:spacing w:before="0" w:beforeAutospacing="0" w:after="0" w:afterAutospacing="0"/>
        <w:ind w:firstLine="851"/>
        <w:jc w:val="both"/>
      </w:pPr>
      <w:r w:rsidRPr="004A3094">
        <w:t xml:space="preserve">Межрегиональное управление Федеральной службы по финансовому мониторингу </w:t>
      </w:r>
      <w:r w:rsidRPr="004A3094">
        <w:br/>
        <w:t xml:space="preserve">по Северо-Западному федеральному округу (сокращенное наименование - </w:t>
      </w:r>
      <w:r w:rsidRPr="004A3094">
        <w:br/>
        <w:t xml:space="preserve">МРУ Росфинмониторинга по СЗФО), действующее от имени Российской Федерации, </w:t>
      </w:r>
      <w:r w:rsidRPr="004A3094">
        <w:br/>
        <w:t xml:space="preserve">в целях обеспечения государственных нужд, именуемое в дальнейшем «Заказчик», в лице руководителя Шатского Германа Юрьевича, действующего на основании Положения </w:t>
      </w:r>
      <w:r w:rsidRPr="004A3094">
        <w:br/>
        <w:t xml:space="preserve">о Межрегиональном управлении Федеральной службы по финансовому мониторингу </w:t>
      </w:r>
      <w:r w:rsidRPr="004A3094">
        <w:br/>
        <w:t xml:space="preserve">по Северо-Западному федеральному округу, утверждённого Приказом Федеральной службы по финансовому мониторингу от </w:t>
      </w:r>
      <w:r w:rsidR="00F96EE0" w:rsidRPr="004A3094">
        <w:t xml:space="preserve">16.01.2026 № 6 </w:t>
      </w:r>
      <w:r w:rsidR="006F4672" w:rsidRPr="004A3094">
        <w:t>и на основании приказа о назначении на должность руководителя от 05.09.2022 № 622 л/с</w:t>
      </w:r>
      <w:r w:rsidRPr="004A3094">
        <w:rPr>
          <w:color w:val="22272F"/>
        </w:rPr>
        <w:t xml:space="preserve"> с одной стороны, </w:t>
      </w:r>
      <w:r w:rsidR="000E3482">
        <w:rPr>
          <w:color w:val="22272F"/>
        </w:rPr>
        <w:t xml:space="preserve">____, </w:t>
      </w:r>
      <w:r w:rsidR="00D102C6" w:rsidRPr="004A3094">
        <w:rPr>
          <w:color w:val="22272F"/>
        </w:rPr>
        <w:t>в лиц</w:t>
      </w:r>
      <w:r w:rsidR="009F6BA2" w:rsidRPr="004A3094">
        <w:rPr>
          <w:color w:val="22272F"/>
        </w:rPr>
        <w:t>е___</w:t>
      </w:r>
      <w:r w:rsidR="00D102C6" w:rsidRPr="004A3094">
        <w:rPr>
          <w:color w:val="22272F"/>
        </w:rPr>
        <w:t xml:space="preserve">, </w:t>
      </w:r>
      <w:r w:rsidRPr="004A3094">
        <w:rPr>
          <w:color w:val="22272F"/>
        </w:rPr>
        <w:t xml:space="preserve"> д</w:t>
      </w:r>
      <w:r w:rsidR="00D102C6" w:rsidRPr="004A3094">
        <w:rPr>
          <w:color w:val="22272F"/>
        </w:rPr>
        <w:t>ейству</w:t>
      </w:r>
      <w:r w:rsidR="009F6BA2" w:rsidRPr="004A3094">
        <w:rPr>
          <w:color w:val="22272F"/>
        </w:rPr>
        <w:t>ющего на основании_____</w:t>
      </w:r>
      <w:r w:rsidRPr="004A3094">
        <w:rPr>
          <w:color w:val="22272F"/>
        </w:rPr>
        <w:t>,</w:t>
      </w:r>
      <w:r w:rsidR="002F2264" w:rsidRPr="002F2264">
        <w:t xml:space="preserve"> </w:t>
      </w:r>
      <w:r w:rsidR="002F2264" w:rsidRPr="002F2264">
        <w:rPr>
          <w:color w:val="22272F"/>
        </w:rPr>
        <w:t>именуемое в дальнейшем «</w:t>
      </w:r>
      <w:r w:rsidR="002F2264">
        <w:rPr>
          <w:color w:val="22272F"/>
        </w:rPr>
        <w:t>Исполнитель</w:t>
      </w:r>
      <w:r w:rsidR="002F2264" w:rsidRPr="002F2264">
        <w:rPr>
          <w:color w:val="22272F"/>
        </w:rPr>
        <w:t>»</w:t>
      </w:r>
      <w:r w:rsidR="002F2264">
        <w:rPr>
          <w:color w:val="22272F"/>
        </w:rPr>
        <w:t xml:space="preserve">, </w:t>
      </w:r>
      <w:r w:rsidRPr="004A3094">
        <w:rPr>
          <w:color w:val="22272F"/>
        </w:rPr>
        <w:t>с другой стороны,</w:t>
      </w:r>
      <w:r w:rsidRPr="004A3094">
        <w:t xml:space="preserve"> вместе именуемые в дальнейшем «Стороны»,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Pr="004A3094">
        <w:rPr>
          <w:color w:val="22272F"/>
        </w:rPr>
        <w:t xml:space="preserve">на основании решения Заказчика о проведении закупки у единственного поставщика в соответствии с пунктом 4 части 1 статьи 93 </w:t>
      </w:r>
      <w:r w:rsidR="008D63E5" w:rsidRPr="004A3094">
        <w:rPr>
          <w:color w:val="22272F"/>
        </w:rPr>
        <w:t>Закона № 44-ФЗ</w:t>
      </w:r>
      <w:r w:rsidRPr="004A3094">
        <w:rPr>
          <w:color w:val="22272F"/>
        </w:rPr>
        <w:t xml:space="preserve">, </w:t>
      </w:r>
      <w:r w:rsidRPr="004A3094">
        <w:t>заключили настоящий государственный контракт (далее - Контракт) о нижеследующем:</w:t>
      </w:r>
    </w:p>
    <w:p w:rsidR="000F61F3" w:rsidRPr="004A3094" w:rsidRDefault="000F61F3" w:rsidP="00F67954">
      <w:pPr>
        <w:pStyle w:val="empty"/>
        <w:shd w:val="clear" w:color="auto" w:fill="FFFFFF"/>
        <w:spacing w:before="0" w:beforeAutospacing="0" w:after="0" w:afterAutospacing="0"/>
        <w:ind w:firstLine="851"/>
        <w:jc w:val="both"/>
      </w:pPr>
    </w:p>
    <w:p w:rsidR="00A25780" w:rsidRPr="004A3094" w:rsidRDefault="00727DC0" w:rsidP="00A25780">
      <w:pPr>
        <w:numPr>
          <w:ilvl w:val="0"/>
          <w:numId w:val="3"/>
        </w:numPr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:rsidR="00AF142C" w:rsidRPr="004A3094" w:rsidRDefault="008B2E9A" w:rsidP="00A25780">
      <w:pPr>
        <w:spacing w:after="0" w:line="240" w:lineRule="auto"/>
        <w:ind w:right="-12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   1.1.</w:t>
      </w:r>
      <w:r w:rsidRPr="004A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42C" w:rsidRPr="004A3094">
        <w:rPr>
          <w:rFonts w:ascii="Times New Roman" w:hAnsi="Times New Roman" w:cs="Times New Roman"/>
          <w:sz w:val="24"/>
          <w:szCs w:val="24"/>
        </w:rPr>
        <w:t xml:space="preserve">По настоящему Контракту Исполнитель обязуется </w:t>
      </w:r>
      <w:r w:rsidR="00133E0D" w:rsidRPr="004A3094">
        <w:rPr>
          <w:rFonts w:ascii="Times New Roman" w:hAnsi="Times New Roman" w:cs="Times New Roman"/>
          <w:sz w:val="24"/>
          <w:szCs w:val="24"/>
        </w:rPr>
        <w:t xml:space="preserve">в обусловленный настоящим Контрактом </w:t>
      </w:r>
      <w:r w:rsidR="00E77978">
        <w:rPr>
          <w:rFonts w:ascii="Times New Roman" w:hAnsi="Times New Roman" w:cs="Times New Roman"/>
          <w:sz w:val="24"/>
          <w:szCs w:val="24"/>
        </w:rPr>
        <w:t xml:space="preserve">в </w:t>
      </w:r>
      <w:r w:rsidR="00133E0D" w:rsidRPr="004A3094">
        <w:rPr>
          <w:rFonts w:ascii="Times New Roman" w:hAnsi="Times New Roman" w:cs="Times New Roman"/>
          <w:sz w:val="24"/>
          <w:szCs w:val="24"/>
        </w:rPr>
        <w:t xml:space="preserve">срок </w:t>
      </w:r>
      <w:r w:rsidR="00AF142C" w:rsidRPr="004A3094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E77978" w:rsidRPr="00E77978">
        <w:rPr>
          <w:rFonts w:ascii="Times New Roman" w:hAnsi="Times New Roman" w:cs="Times New Roman"/>
          <w:sz w:val="24"/>
          <w:szCs w:val="24"/>
        </w:rPr>
        <w:t>услуг</w:t>
      </w:r>
      <w:r w:rsidR="00E77978">
        <w:rPr>
          <w:rFonts w:ascii="Times New Roman" w:hAnsi="Times New Roman" w:cs="Times New Roman"/>
          <w:sz w:val="24"/>
          <w:szCs w:val="24"/>
        </w:rPr>
        <w:t>и</w:t>
      </w:r>
      <w:r w:rsidR="00E77978" w:rsidRPr="00E77978">
        <w:rPr>
          <w:rFonts w:ascii="Times New Roman" w:hAnsi="Times New Roman" w:cs="Times New Roman"/>
          <w:sz w:val="24"/>
          <w:szCs w:val="24"/>
        </w:rPr>
        <w:t xml:space="preserve"> по проведению аттестационных испытаний объекта информатизации АРМ РСП </w:t>
      </w:r>
      <w:r w:rsidR="002D1FA8" w:rsidRPr="002D1FA8">
        <w:rPr>
          <w:rFonts w:ascii="Times New Roman" w:hAnsi="Times New Roman" w:cs="Times New Roman"/>
          <w:sz w:val="24"/>
          <w:szCs w:val="24"/>
        </w:rPr>
        <w:t>(далее – услуга)</w:t>
      </w: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Pr="004A3094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Приложением</w:t>
      </w:r>
      <w:r w:rsidR="002D1FA8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  <w:r w:rsidR="00EB1ED2" w:rsidRPr="004A3094">
        <w:rPr>
          <w:rFonts w:ascii="Times New Roman" w:hAnsi="Times New Roman" w:cs="Times New Roman"/>
          <w:color w:val="000000"/>
          <w:sz w:val="24"/>
          <w:szCs w:val="24"/>
        </w:rPr>
        <w:t xml:space="preserve"> к Контракту.</w:t>
      </w:r>
    </w:p>
    <w:p w:rsidR="00AF142C" w:rsidRPr="004A3094" w:rsidRDefault="007D7E35" w:rsidP="00A25780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F142C" w:rsidRPr="004A3094">
        <w:rPr>
          <w:rFonts w:ascii="Times New Roman" w:hAnsi="Times New Roman" w:cs="Times New Roman"/>
          <w:sz w:val="24"/>
          <w:szCs w:val="24"/>
        </w:rPr>
        <w:t>Исполнитель обязуется сдать результат о</w:t>
      </w:r>
      <w:r w:rsidR="00DA25F1" w:rsidRPr="004A3094">
        <w:rPr>
          <w:rFonts w:ascii="Times New Roman" w:hAnsi="Times New Roman" w:cs="Times New Roman"/>
          <w:sz w:val="24"/>
          <w:szCs w:val="24"/>
        </w:rPr>
        <w:t>казанных услуг Заказчику, а Заказчик</w:t>
      </w:r>
      <w:r w:rsidR="00AF142C" w:rsidRPr="004A3094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установленную контрактом стоимость оказанных услуг.</w:t>
      </w:r>
    </w:p>
    <w:p w:rsidR="00462112" w:rsidRPr="00D939E9" w:rsidRDefault="00AF142C" w:rsidP="004A3094">
      <w:pPr>
        <w:tabs>
          <w:tab w:val="left" w:pos="540"/>
        </w:tabs>
        <w:suppressAutoHyphens w:val="0"/>
        <w:spacing w:after="0"/>
        <w:ind w:firstLine="426"/>
        <w:jc w:val="both"/>
        <w:rPr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 xml:space="preserve">    </w:t>
      </w:r>
      <w:r w:rsidRPr="004A3094">
        <w:rPr>
          <w:rFonts w:ascii="Times New Roman" w:hAnsi="Times New Roman" w:cs="Times New Roman"/>
          <w:sz w:val="24"/>
          <w:szCs w:val="24"/>
        </w:rPr>
        <w:t xml:space="preserve">1.3. Идентификационный код </w:t>
      </w:r>
      <w:r w:rsidR="001F057F" w:rsidRPr="004A3094">
        <w:rPr>
          <w:rFonts w:ascii="Times New Roman" w:hAnsi="Times New Roman" w:cs="Times New Roman"/>
          <w:sz w:val="24"/>
          <w:szCs w:val="24"/>
        </w:rPr>
        <w:t xml:space="preserve">закупки: </w:t>
      </w:r>
      <w:r w:rsidR="00733D6B" w:rsidRPr="004A3094">
        <w:rPr>
          <w:rFonts w:ascii="Times New Roman" w:hAnsi="Times New Roman" w:cs="Times New Roman"/>
          <w:sz w:val="24"/>
          <w:szCs w:val="24"/>
        </w:rPr>
        <w:t xml:space="preserve">261782547942978420100100110000000000.                   </w:t>
      </w:r>
      <w:r w:rsidR="00133E0D" w:rsidRPr="004A3094">
        <w:rPr>
          <w:rFonts w:ascii="Times New Roman" w:hAnsi="Times New Roman" w:cs="Times New Roman"/>
          <w:sz w:val="24"/>
          <w:szCs w:val="24"/>
        </w:rPr>
        <w:t xml:space="preserve"> КБК: </w:t>
      </w:r>
      <w:r w:rsidR="006E7024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72401063240390020</w:t>
      </w:r>
      <w:r w:rsidR="00313284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</w:t>
      </w:r>
      <w:r w:rsidR="006E7024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24</w:t>
      </w:r>
      <w:r w:rsidR="000F61F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2</w:t>
      </w:r>
      <w:r w:rsidR="009B3BCA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.</w:t>
      </w:r>
      <w:r w:rsidR="006E7024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 </w:t>
      </w:r>
      <w:r w:rsidR="009B3BCA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Расчеты за оказанные услу</w:t>
      </w:r>
      <w:r w:rsidR="009977FD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ги производятся </w:t>
      </w:r>
      <w:r w:rsidR="005352AE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З</w:t>
      </w:r>
      <w:r w:rsidR="009B3BCA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аказчиком из с</w:t>
      </w:r>
      <w:r w:rsidR="009F6BA2" w:rsidRPr="004A309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редств</w:t>
      </w:r>
      <w:r w:rsidR="009F6BA2" w:rsidRPr="004A3094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 Федерального бюджета 202</w:t>
      </w:r>
      <w:r w:rsidR="00313284" w:rsidRPr="004A3094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6</w:t>
      </w:r>
      <w:r w:rsidR="00C628EB" w:rsidRPr="004A3094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9B3BCA" w:rsidRPr="004A3094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года.</w:t>
      </w:r>
      <w:r w:rsidR="00462112" w:rsidRPr="00D939E9">
        <w:rPr>
          <w:sz w:val="24"/>
          <w:szCs w:val="24"/>
        </w:rPr>
        <w:t xml:space="preserve"> </w:t>
      </w:r>
    </w:p>
    <w:p w:rsidR="00A25780" w:rsidRPr="004A3094" w:rsidRDefault="00727DC0" w:rsidP="00A25780">
      <w:pPr>
        <w:pStyle w:val="2"/>
        <w:numPr>
          <w:ilvl w:val="0"/>
          <w:numId w:val="0"/>
        </w:numPr>
        <w:tabs>
          <w:tab w:val="clear" w:pos="1134"/>
        </w:tabs>
        <w:spacing w:before="0"/>
        <w:ind w:right="-125" w:firstLine="851"/>
        <w:jc w:val="center"/>
        <w:rPr>
          <w:sz w:val="24"/>
          <w:szCs w:val="24"/>
        </w:rPr>
      </w:pPr>
      <w:r w:rsidRPr="004A3094">
        <w:rPr>
          <w:sz w:val="24"/>
          <w:szCs w:val="24"/>
        </w:rPr>
        <w:t xml:space="preserve">2. </w:t>
      </w:r>
      <w:r w:rsidR="005D1F8E" w:rsidRPr="004A3094">
        <w:rPr>
          <w:sz w:val="24"/>
          <w:szCs w:val="24"/>
        </w:rPr>
        <w:t>Цена</w:t>
      </w:r>
      <w:r w:rsidRPr="004A3094">
        <w:rPr>
          <w:sz w:val="24"/>
          <w:szCs w:val="24"/>
        </w:rPr>
        <w:t xml:space="preserve"> и порядок расчётов</w:t>
      </w:r>
    </w:p>
    <w:p w:rsidR="001E1602" w:rsidRDefault="001E1602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2.1.</w:t>
      </w:r>
      <w:r w:rsidR="00D74D9A"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401E81" w:rsidRPr="004A3094">
        <w:rPr>
          <w:rFonts w:ascii="Times New Roman" w:hAnsi="Times New Roman" w:cs="Times New Roman"/>
          <w:sz w:val="24"/>
          <w:szCs w:val="24"/>
        </w:rPr>
        <w:t xml:space="preserve"> Цена Контракта составляет</w:t>
      </w:r>
      <w:r w:rsidR="00D102C6"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9F6BA2" w:rsidRPr="004A3094">
        <w:rPr>
          <w:rFonts w:ascii="Times New Roman" w:hAnsi="Times New Roman" w:cs="Times New Roman"/>
          <w:sz w:val="24"/>
          <w:szCs w:val="24"/>
        </w:rPr>
        <w:t>_ (_____</w:t>
      </w:r>
      <w:r w:rsidR="00D102C6" w:rsidRPr="004A3094">
        <w:rPr>
          <w:rFonts w:ascii="Times New Roman" w:hAnsi="Times New Roman" w:cs="Times New Roman"/>
          <w:sz w:val="24"/>
          <w:szCs w:val="24"/>
        </w:rPr>
        <w:t xml:space="preserve">) </w:t>
      </w:r>
      <w:r w:rsidR="009F6BA2" w:rsidRPr="004A3094">
        <w:rPr>
          <w:rFonts w:ascii="Times New Roman" w:hAnsi="Times New Roman" w:cs="Times New Roman"/>
          <w:sz w:val="24"/>
          <w:szCs w:val="24"/>
        </w:rPr>
        <w:t>рублей___</w:t>
      </w:r>
      <w:r w:rsidRPr="004A3094">
        <w:rPr>
          <w:rFonts w:ascii="Times New Roman" w:hAnsi="Times New Roman" w:cs="Times New Roman"/>
          <w:sz w:val="24"/>
          <w:szCs w:val="24"/>
        </w:rPr>
        <w:t xml:space="preserve"> копеек, </w:t>
      </w:r>
      <w:r w:rsidR="00F401A3">
        <w:rPr>
          <w:rFonts w:ascii="Times New Roman" w:hAnsi="Times New Roman" w:cs="Times New Roman"/>
          <w:sz w:val="24"/>
          <w:szCs w:val="24"/>
        </w:rPr>
        <w:t>НДС/</w:t>
      </w:r>
      <w:r w:rsidR="001277A3" w:rsidRPr="004A3094">
        <w:rPr>
          <w:rFonts w:ascii="Times New Roman" w:hAnsi="Times New Roman" w:cs="Times New Roman"/>
          <w:sz w:val="24"/>
          <w:szCs w:val="24"/>
          <w:lang w:eastAsia="ru-RU"/>
        </w:rPr>
        <w:t>НДС</w:t>
      </w:r>
      <w:r w:rsidR="00CD1565" w:rsidRPr="004A3094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r w:rsidR="001F057F" w:rsidRPr="004A3094">
        <w:rPr>
          <w:rFonts w:ascii="Times New Roman" w:hAnsi="Times New Roman" w:cs="Times New Roman"/>
          <w:sz w:val="24"/>
          <w:szCs w:val="24"/>
          <w:lang w:eastAsia="ru-RU"/>
        </w:rPr>
        <w:t>облагается</w:t>
      </w:r>
      <w:r w:rsidR="001F057F" w:rsidRPr="004A3094">
        <w:rPr>
          <w:rFonts w:ascii="Times New Roman" w:hAnsi="Times New Roman" w:cs="Times New Roman"/>
          <w:sz w:val="24"/>
          <w:szCs w:val="24"/>
        </w:rPr>
        <w:t>, с</w:t>
      </w:r>
      <w:r w:rsidRPr="004A3094">
        <w:rPr>
          <w:rFonts w:ascii="Times New Roman" w:hAnsi="Times New Roman" w:cs="Times New Roman"/>
          <w:sz w:val="24"/>
          <w:szCs w:val="24"/>
        </w:rPr>
        <w:t xml:space="preserve"> учетом транспортных расходов, предусмотренные законодательством Российской Федерации налоги, сборы и платежи, а также другие дополнительные расходы, связанные с оказанием услуг.</w:t>
      </w:r>
    </w:p>
    <w:p w:rsidR="00D2580E" w:rsidRDefault="00D2580E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2580E">
        <w:rPr>
          <w:rFonts w:ascii="Times New Roman" w:hAnsi="Times New Roman" w:cs="Times New Roman"/>
          <w:sz w:val="24"/>
          <w:szCs w:val="24"/>
        </w:rPr>
        <w:t xml:space="preserve"> стоимость оказываемых услуг входят все возможные расходы исполнителя, связанные с исполнением условий договора, а также подлежащие к уплате налоги, сборы и другие обязательные платежи в соответствии с действующим законодательством РФ. </w:t>
      </w:r>
    </w:p>
    <w:p w:rsidR="00DA49E1" w:rsidRDefault="00DA49E1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E1">
        <w:rPr>
          <w:rFonts w:ascii="Times New Roman" w:hAnsi="Times New Roman" w:cs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5407F" w:rsidRPr="004A3094" w:rsidRDefault="00727DC0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2.2.  Цена Контракта является твердой и не может изменяться в ходе его исполнения, за исключением случаев, предусмотренных п. 1 ч. 1 ст. 95 </w:t>
      </w:r>
      <w:r w:rsidR="00F5407F" w:rsidRPr="004A3094">
        <w:rPr>
          <w:rFonts w:ascii="Times New Roman" w:hAnsi="Times New Roman" w:cs="Times New Roman"/>
          <w:sz w:val="24"/>
          <w:szCs w:val="24"/>
        </w:rPr>
        <w:t>Закон</w:t>
      </w:r>
      <w:r w:rsidR="008D63E5" w:rsidRPr="004A3094">
        <w:rPr>
          <w:rFonts w:ascii="Times New Roman" w:hAnsi="Times New Roman" w:cs="Times New Roman"/>
          <w:sz w:val="24"/>
          <w:szCs w:val="24"/>
        </w:rPr>
        <w:t>ом</w:t>
      </w:r>
      <w:r w:rsidR="00F5407F" w:rsidRPr="004A3094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727DC0" w:rsidRPr="004A3094" w:rsidRDefault="00DA25F1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2.2.1. З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аказчик по согласованию с </w:t>
      </w:r>
      <w:r w:rsidR="00C83E5C" w:rsidRPr="004A3094">
        <w:rPr>
          <w:rFonts w:ascii="Times New Roman" w:hAnsi="Times New Roman" w:cs="Times New Roman"/>
          <w:sz w:val="24"/>
          <w:szCs w:val="24"/>
        </w:rPr>
        <w:t>Исполнителем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в ходе исполнения Контракта вправе снизить цену Контракта без изменения, предусмотренного Контрактом количества, качества </w:t>
      </w:r>
      <w:r w:rsidR="00C83E5C" w:rsidRPr="004A3094">
        <w:rPr>
          <w:rFonts w:ascii="Times New Roman" w:hAnsi="Times New Roman" w:cs="Times New Roman"/>
          <w:sz w:val="24"/>
          <w:szCs w:val="24"/>
        </w:rPr>
        <w:t>оказанных услуг, и иных условий Контракта.</w:t>
      </w:r>
    </w:p>
    <w:p w:rsidR="00727DC0" w:rsidRPr="004A3094" w:rsidRDefault="00DA25F1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2.2.2. З</w:t>
      </w:r>
      <w:r w:rsidR="00727DC0" w:rsidRPr="004A3094">
        <w:rPr>
          <w:rFonts w:ascii="Times New Roman" w:hAnsi="Times New Roman" w:cs="Times New Roman"/>
          <w:sz w:val="24"/>
          <w:szCs w:val="24"/>
        </w:rPr>
        <w:t>аказчик по согласованию с Исполнителем в ходе исполнения контракта вправе увеличить предусмотренны</w:t>
      </w:r>
      <w:r w:rsidR="001F6302" w:rsidRPr="004A3094">
        <w:rPr>
          <w:rFonts w:ascii="Times New Roman" w:hAnsi="Times New Roman" w:cs="Times New Roman"/>
          <w:sz w:val="24"/>
          <w:szCs w:val="24"/>
        </w:rPr>
        <w:t>е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контрактом </w:t>
      </w:r>
      <w:r w:rsidR="005D1F8E" w:rsidRPr="004A3094">
        <w:rPr>
          <w:rFonts w:ascii="Times New Roman" w:hAnsi="Times New Roman" w:cs="Times New Roman"/>
          <w:sz w:val="24"/>
          <w:szCs w:val="24"/>
        </w:rPr>
        <w:t>количества оказанных услуг,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ED1762" w:rsidRPr="004A3094">
        <w:rPr>
          <w:rFonts w:ascii="Times New Roman" w:hAnsi="Times New Roman" w:cs="Times New Roman"/>
          <w:sz w:val="24"/>
          <w:szCs w:val="24"/>
        </w:rPr>
        <w:t>,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чем на десять процентов или уменьшить предусмотренный контрактом объем </w:t>
      </w:r>
      <w:r w:rsidR="005D1F8E" w:rsidRPr="004A3094">
        <w:rPr>
          <w:rFonts w:ascii="Times New Roman" w:hAnsi="Times New Roman" w:cs="Times New Roman"/>
          <w:sz w:val="24"/>
          <w:szCs w:val="24"/>
        </w:rPr>
        <w:t>оказанных услуг</w:t>
      </w:r>
      <w:r w:rsidR="00727DC0" w:rsidRPr="004A3094">
        <w:rPr>
          <w:rFonts w:ascii="Times New Roman" w:hAnsi="Times New Roman" w:cs="Times New Roman"/>
          <w:sz w:val="24"/>
          <w:szCs w:val="24"/>
        </w:rPr>
        <w:t>, не более</w:t>
      </w:r>
      <w:r w:rsidR="00C83E5C" w:rsidRPr="004A3094">
        <w:rPr>
          <w:rFonts w:ascii="Times New Roman" w:hAnsi="Times New Roman" w:cs="Times New Roman"/>
          <w:sz w:val="24"/>
          <w:szCs w:val="24"/>
        </w:rPr>
        <w:t>,</w:t>
      </w:r>
      <w:r w:rsidR="00727DC0" w:rsidRPr="004A3094">
        <w:rPr>
          <w:rFonts w:ascii="Times New Roman" w:hAnsi="Times New Roman" w:cs="Times New Roman"/>
          <w:sz w:val="24"/>
          <w:szCs w:val="24"/>
        </w:rPr>
        <w:t xml:space="preserve"> чем на десять процентов. </w:t>
      </w:r>
    </w:p>
    <w:p w:rsidR="00727DC0" w:rsidRPr="004A3094" w:rsidRDefault="00727DC0" w:rsidP="00F5407F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2.3. </w:t>
      </w:r>
      <w:r w:rsidR="00ED1762" w:rsidRPr="004A3094">
        <w:rPr>
          <w:rFonts w:ascii="Times New Roman" w:hAnsi="Times New Roman" w:cs="Times New Roman"/>
          <w:sz w:val="24"/>
          <w:szCs w:val="24"/>
        </w:rPr>
        <w:t>Расчеты за оказан</w:t>
      </w:r>
      <w:r w:rsidR="00C76820" w:rsidRPr="004A3094">
        <w:rPr>
          <w:rFonts w:ascii="Times New Roman" w:hAnsi="Times New Roman" w:cs="Times New Roman"/>
          <w:sz w:val="24"/>
          <w:szCs w:val="24"/>
        </w:rPr>
        <w:t>ные услуги производятся в форме</w:t>
      </w:r>
      <w:r w:rsidRPr="004A3094">
        <w:rPr>
          <w:rFonts w:ascii="Times New Roman" w:hAnsi="Times New Roman" w:cs="Times New Roman"/>
          <w:sz w:val="24"/>
          <w:szCs w:val="24"/>
        </w:rPr>
        <w:t xml:space="preserve"> безналичн</w:t>
      </w:r>
      <w:r w:rsidR="00ED1762" w:rsidRPr="004A3094">
        <w:rPr>
          <w:rFonts w:ascii="Times New Roman" w:hAnsi="Times New Roman" w:cs="Times New Roman"/>
          <w:sz w:val="24"/>
          <w:szCs w:val="24"/>
        </w:rPr>
        <w:t>ого</w:t>
      </w:r>
      <w:r w:rsidR="00C83E5C" w:rsidRPr="004A3094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ED1762" w:rsidRPr="004A3094">
        <w:rPr>
          <w:rFonts w:ascii="Times New Roman" w:hAnsi="Times New Roman" w:cs="Times New Roman"/>
          <w:sz w:val="24"/>
          <w:szCs w:val="24"/>
        </w:rPr>
        <w:t xml:space="preserve">а </w:t>
      </w:r>
      <w:r w:rsidRPr="004A3094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</w:t>
      </w:r>
      <w:r w:rsidR="00313284" w:rsidRPr="004A3094">
        <w:rPr>
          <w:rFonts w:ascii="Times New Roman" w:hAnsi="Times New Roman" w:cs="Times New Roman"/>
          <w:sz w:val="24"/>
          <w:szCs w:val="24"/>
        </w:rPr>
        <w:t>средств на</w:t>
      </w:r>
      <w:r w:rsidR="00FF0DCC" w:rsidRPr="004A3094">
        <w:rPr>
          <w:rFonts w:ascii="Times New Roman" w:hAnsi="Times New Roman" w:cs="Times New Roman"/>
          <w:sz w:val="24"/>
          <w:szCs w:val="24"/>
        </w:rPr>
        <w:t xml:space="preserve"> расчетный счет </w:t>
      </w:r>
      <w:r w:rsidRPr="004A3094">
        <w:rPr>
          <w:rFonts w:ascii="Times New Roman" w:hAnsi="Times New Roman" w:cs="Times New Roman"/>
          <w:sz w:val="24"/>
          <w:szCs w:val="24"/>
        </w:rPr>
        <w:t xml:space="preserve">Исполнителя в течение </w:t>
      </w:r>
      <w:r w:rsidR="00133E0D" w:rsidRPr="004A3094">
        <w:rPr>
          <w:rFonts w:ascii="Times New Roman" w:hAnsi="Times New Roman" w:cs="Times New Roman"/>
          <w:sz w:val="24"/>
          <w:szCs w:val="24"/>
        </w:rPr>
        <w:t>7</w:t>
      </w:r>
      <w:r w:rsidRPr="004A3094">
        <w:rPr>
          <w:rFonts w:ascii="Times New Roman" w:hAnsi="Times New Roman" w:cs="Times New Roman"/>
          <w:sz w:val="24"/>
          <w:szCs w:val="24"/>
        </w:rPr>
        <w:t xml:space="preserve"> (</w:t>
      </w:r>
      <w:r w:rsidR="00133E0D" w:rsidRPr="004A3094">
        <w:rPr>
          <w:rFonts w:ascii="Times New Roman" w:hAnsi="Times New Roman" w:cs="Times New Roman"/>
          <w:sz w:val="24"/>
          <w:szCs w:val="24"/>
        </w:rPr>
        <w:t>семи</w:t>
      </w:r>
      <w:r w:rsidRPr="004A3094">
        <w:rPr>
          <w:rFonts w:ascii="Times New Roman" w:hAnsi="Times New Roman" w:cs="Times New Roman"/>
          <w:sz w:val="24"/>
          <w:szCs w:val="24"/>
        </w:rPr>
        <w:t xml:space="preserve">) </w:t>
      </w:r>
      <w:r w:rsidR="00900EED" w:rsidRPr="004A3094">
        <w:rPr>
          <w:rFonts w:ascii="Times New Roman" w:hAnsi="Times New Roman" w:cs="Times New Roman"/>
          <w:sz w:val="24"/>
          <w:szCs w:val="24"/>
        </w:rPr>
        <w:t>рабочих</w:t>
      </w:r>
      <w:r w:rsidRPr="004A3094">
        <w:rPr>
          <w:rFonts w:ascii="Times New Roman" w:hAnsi="Times New Roman" w:cs="Times New Roman"/>
          <w:sz w:val="24"/>
          <w:szCs w:val="24"/>
        </w:rPr>
        <w:t xml:space="preserve"> дней </w:t>
      </w:r>
      <w:r w:rsidR="00222D6D" w:rsidRPr="004A3094">
        <w:rPr>
          <w:rFonts w:ascii="Times New Roman" w:hAnsi="Times New Roman" w:cs="Times New Roman"/>
          <w:sz w:val="24"/>
          <w:szCs w:val="24"/>
        </w:rPr>
        <w:t>с даты по</w:t>
      </w:r>
      <w:r w:rsidR="00880524" w:rsidRPr="004A3094">
        <w:rPr>
          <w:rFonts w:ascii="Times New Roman" w:hAnsi="Times New Roman" w:cs="Times New Roman"/>
          <w:sz w:val="24"/>
          <w:szCs w:val="24"/>
        </w:rPr>
        <w:t>дписания акта</w:t>
      </w:r>
      <w:r w:rsidR="00F27E34" w:rsidRPr="004A3094">
        <w:rPr>
          <w:rFonts w:ascii="Times New Roman" w:hAnsi="Times New Roman" w:cs="Times New Roman"/>
          <w:sz w:val="24"/>
          <w:szCs w:val="24"/>
        </w:rPr>
        <w:t xml:space="preserve"> сдачи-приемки оказанных услуг (акт</w:t>
      </w:r>
      <w:r w:rsidR="00880524" w:rsidRPr="004A309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F27E34" w:rsidRPr="004A3094">
        <w:rPr>
          <w:rFonts w:ascii="Times New Roman" w:hAnsi="Times New Roman" w:cs="Times New Roman"/>
          <w:sz w:val="24"/>
          <w:szCs w:val="24"/>
        </w:rPr>
        <w:t>)</w:t>
      </w:r>
      <w:r w:rsidR="00222D6D" w:rsidRPr="004A3094">
        <w:rPr>
          <w:rFonts w:ascii="Times New Roman" w:hAnsi="Times New Roman" w:cs="Times New Roman"/>
          <w:sz w:val="24"/>
          <w:szCs w:val="24"/>
        </w:rPr>
        <w:t>.</w:t>
      </w: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14" w:rsidRPr="004A3094" w:rsidRDefault="00727DC0" w:rsidP="00F5407F">
      <w:pPr>
        <w:spacing w:after="0" w:line="252" w:lineRule="auto"/>
        <w:ind w:right="-71" w:firstLine="709"/>
        <w:jc w:val="both"/>
        <w:rPr>
          <w:rStyle w:val="91"/>
          <w:rFonts w:ascii="Times New Roman" w:hAnsi="Times New Roman" w:cs="Times New Roman"/>
          <w:sz w:val="24"/>
          <w:szCs w:val="24"/>
        </w:rPr>
      </w:pPr>
      <w:r w:rsidRPr="004A3094">
        <w:rPr>
          <w:rStyle w:val="91"/>
          <w:rFonts w:ascii="Times New Roman" w:hAnsi="Times New Roman" w:cs="Times New Roman"/>
          <w:sz w:val="24"/>
          <w:szCs w:val="24"/>
        </w:rPr>
        <w:lastRenderedPageBreak/>
        <w:t>2.4. В случае изменения банковских рекви</w:t>
      </w:r>
      <w:r w:rsidR="00C76820" w:rsidRPr="004A3094">
        <w:rPr>
          <w:rStyle w:val="91"/>
          <w:rFonts w:ascii="Times New Roman" w:hAnsi="Times New Roman" w:cs="Times New Roman"/>
          <w:sz w:val="24"/>
          <w:szCs w:val="24"/>
        </w:rPr>
        <w:t>зитов Исполнитель обязан не позднее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 </w:t>
      </w:r>
      <w:r w:rsidR="00C76820" w:rsidRPr="004A3094">
        <w:rPr>
          <w:rStyle w:val="81"/>
          <w:rFonts w:ascii="Times New Roman" w:hAnsi="Times New Roman" w:cs="Times New Roman"/>
          <w:sz w:val="24"/>
          <w:szCs w:val="24"/>
        </w:rPr>
        <w:t>3</w:t>
      </w:r>
      <w:r w:rsidRPr="004A3094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r w:rsidR="00C76820" w:rsidRPr="004A3094">
        <w:rPr>
          <w:rStyle w:val="91"/>
          <w:rFonts w:ascii="Times New Roman" w:hAnsi="Times New Roman" w:cs="Times New Roman"/>
          <w:sz w:val="24"/>
          <w:szCs w:val="24"/>
        </w:rPr>
        <w:t>(трех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>)</w:t>
      </w:r>
      <w:r w:rsidRPr="004A3094">
        <w:rPr>
          <w:rStyle w:val="100"/>
          <w:rFonts w:ascii="Times New Roman" w:hAnsi="Times New Roman" w:cs="Times New Roman"/>
          <w:sz w:val="24"/>
          <w:szCs w:val="24"/>
        </w:rPr>
        <w:t xml:space="preserve"> </w:t>
      </w:r>
      <w:r w:rsidR="00C76820" w:rsidRPr="004A3094">
        <w:rPr>
          <w:rStyle w:val="91"/>
          <w:rFonts w:ascii="Times New Roman" w:hAnsi="Times New Roman" w:cs="Times New Roman"/>
          <w:sz w:val="24"/>
          <w:szCs w:val="24"/>
        </w:rPr>
        <w:t>рабочих</w:t>
      </w:r>
      <w:r w:rsidR="00C750E9"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 дней</w:t>
      </w:r>
      <w:r w:rsidR="00C76820" w:rsidRPr="004A3094">
        <w:rPr>
          <w:rFonts w:ascii="Times New Roman" w:hAnsi="Times New Roman" w:cs="Times New Roman"/>
          <w:sz w:val="24"/>
          <w:szCs w:val="24"/>
        </w:rPr>
        <w:t xml:space="preserve"> со дня соответствующего изменения,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 в письменной форме с</w:t>
      </w:r>
      <w:r w:rsidR="009977FD"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ообщить об </w:t>
      </w:r>
      <w:r w:rsidR="00313284" w:rsidRPr="004A3094">
        <w:rPr>
          <w:rStyle w:val="91"/>
          <w:rFonts w:ascii="Times New Roman" w:hAnsi="Times New Roman" w:cs="Times New Roman"/>
          <w:sz w:val="24"/>
          <w:szCs w:val="24"/>
        </w:rPr>
        <w:t>этом Заказчику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 </w:t>
      </w:r>
      <w:r w:rsidRPr="004A3094">
        <w:rPr>
          <w:rStyle w:val="81"/>
          <w:rFonts w:ascii="Times New Roman" w:hAnsi="Times New Roman" w:cs="Times New Roman"/>
          <w:sz w:val="24"/>
          <w:szCs w:val="24"/>
        </w:rPr>
        <w:t xml:space="preserve">с 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>указанием</w:t>
      </w:r>
      <w:r w:rsidRPr="004A3094">
        <w:rPr>
          <w:rStyle w:val="100"/>
          <w:rFonts w:ascii="Times New Roman" w:hAnsi="Times New Roman" w:cs="Times New Roman"/>
          <w:sz w:val="24"/>
          <w:szCs w:val="24"/>
        </w:rPr>
        <w:t xml:space="preserve"> 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>новых реквизитов. В противном случае все риски, связанные</w:t>
      </w:r>
      <w:r w:rsidR="009977FD" w:rsidRPr="004A3094">
        <w:rPr>
          <w:rStyle w:val="91"/>
          <w:rFonts w:ascii="Times New Roman" w:hAnsi="Times New Roman" w:cs="Times New Roman"/>
          <w:sz w:val="24"/>
          <w:szCs w:val="24"/>
        </w:rPr>
        <w:t xml:space="preserve"> с </w:t>
      </w:r>
      <w:r w:rsidR="00C76820" w:rsidRPr="004A3094">
        <w:rPr>
          <w:rStyle w:val="91"/>
          <w:rFonts w:ascii="Times New Roman" w:hAnsi="Times New Roman" w:cs="Times New Roman"/>
          <w:sz w:val="24"/>
          <w:szCs w:val="24"/>
        </w:rPr>
        <w:t>перечислением</w:t>
      </w:r>
      <w:r w:rsidRPr="004A3094">
        <w:rPr>
          <w:rStyle w:val="100"/>
          <w:rFonts w:ascii="Times New Roman" w:hAnsi="Times New Roman" w:cs="Times New Roman"/>
          <w:sz w:val="24"/>
          <w:szCs w:val="24"/>
        </w:rPr>
        <w:t xml:space="preserve"> </w:t>
      </w:r>
      <w:r w:rsidR="00126151" w:rsidRPr="004A3094">
        <w:rPr>
          <w:rStyle w:val="91"/>
          <w:rFonts w:ascii="Times New Roman" w:hAnsi="Times New Roman" w:cs="Times New Roman"/>
          <w:sz w:val="24"/>
          <w:szCs w:val="24"/>
        </w:rPr>
        <w:t>З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>аказчиком денежных средств по указанным в Контракте реквизитам Исполнителя, несет</w:t>
      </w:r>
      <w:r w:rsidRPr="004A3094">
        <w:rPr>
          <w:rStyle w:val="100"/>
          <w:rFonts w:ascii="Times New Roman" w:hAnsi="Times New Roman" w:cs="Times New Roman"/>
          <w:sz w:val="24"/>
          <w:szCs w:val="24"/>
        </w:rPr>
        <w:t xml:space="preserve"> </w:t>
      </w:r>
      <w:r w:rsidRPr="004A3094">
        <w:rPr>
          <w:rStyle w:val="91"/>
          <w:rFonts w:ascii="Times New Roman" w:hAnsi="Times New Roman" w:cs="Times New Roman"/>
          <w:sz w:val="24"/>
          <w:szCs w:val="24"/>
        </w:rPr>
        <w:t>Исполнитель.</w:t>
      </w:r>
    </w:p>
    <w:p w:rsidR="005A6DBF" w:rsidRPr="004A3094" w:rsidRDefault="005A6DBF" w:rsidP="00325C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4A3094">
        <w:rPr>
          <w:rStyle w:val="91"/>
          <w:rFonts w:ascii="Times New Roman" w:hAnsi="Times New Roman" w:cs="Times New Roman"/>
          <w:sz w:val="24"/>
          <w:szCs w:val="24"/>
        </w:rPr>
        <w:t>2.5.</w:t>
      </w:r>
      <w:r w:rsidRPr="004A3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76820"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Обязанности</w:t>
      </w:r>
      <w:r w:rsidR="00126151"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 xml:space="preserve"> З</w:t>
      </w: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аказчика по оплате оказанных Услуг считаются исполненными с момента спис</w:t>
      </w:r>
      <w:r w:rsidR="00126151"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ания денежных средств со счета З</w:t>
      </w: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аказчика.</w:t>
      </w:r>
    </w:p>
    <w:p w:rsidR="007B0A14" w:rsidRPr="004A3094" w:rsidRDefault="005A6DBF" w:rsidP="00325C54">
      <w:pPr>
        <w:spacing w:after="0" w:line="240" w:lineRule="auto"/>
        <w:ind w:firstLine="709"/>
        <w:jc w:val="both"/>
        <w:rPr>
          <w:rStyle w:val="91"/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4A3094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Заказчик не несет ответственности за задержки в получении Исполнителем средств, возникшие не по его вине, в том числе связанные с работой финансовых органов Санкт-Петербурга и Российской Федерации, работой банков по перечислению средств.</w:t>
      </w:r>
    </w:p>
    <w:p w:rsidR="00925CF5" w:rsidRPr="004A3094" w:rsidRDefault="005A6DBF" w:rsidP="00325C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4A3094">
        <w:rPr>
          <w:rFonts w:ascii="Times New Roman" w:hAnsi="Times New Roman" w:cs="Times New Roman"/>
          <w:sz w:val="24"/>
          <w:szCs w:val="24"/>
        </w:rPr>
        <w:t>2.6</w:t>
      </w:r>
      <w:r w:rsidRPr="004A3094">
        <w:rPr>
          <w:rFonts w:ascii="Times New Roman" w:hAnsi="Times New Roman" w:cs="Times New Roman"/>
          <w:b/>
          <w:sz w:val="24"/>
          <w:szCs w:val="24"/>
        </w:rPr>
        <w:t>.</w:t>
      </w:r>
      <w:r w:rsidRPr="004A3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25CF5" w:rsidRPr="004A3094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В случае ненадлежащего исполнения Исполнителем обязательств, предусмотренных Контрактом, в том числе нарушения срока оказания услуг по Контракту, Заказчик вправе удержать сумму неисполненных Исполнителем требований об уплате неустоек (штрафов, пеней), предъявленных Заказчиком в соответствии с Федеральным законом о контрактной системе, из суммы, подлежащей оплате Исполнителю.</w:t>
      </w:r>
    </w:p>
    <w:p w:rsidR="00325C54" w:rsidRPr="004A3094" w:rsidRDefault="00325C54" w:rsidP="008974D6">
      <w:pPr>
        <w:pStyle w:val="11"/>
        <w:tabs>
          <w:tab w:val="left" w:pos="284"/>
        </w:tabs>
        <w:jc w:val="both"/>
        <w:rPr>
          <w:szCs w:val="24"/>
        </w:rPr>
      </w:pPr>
      <w:r w:rsidRPr="004A3094">
        <w:rPr>
          <w:rFonts w:eastAsia="Calibri"/>
          <w:bCs/>
          <w:szCs w:val="24"/>
          <w:lang w:eastAsia="en-US"/>
        </w:rPr>
        <w:t xml:space="preserve">          </w:t>
      </w:r>
      <w:r w:rsidR="005A6DBF" w:rsidRPr="004A3094">
        <w:rPr>
          <w:szCs w:val="24"/>
        </w:rPr>
        <w:t xml:space="preserve">2.7. </w:t>
      </w:r>
      <w:r w:rsidR="00925CF5" w:rsidRPr="004A3094">
        <w:rPr>
          <w:szCs w:val="24"/>
        </w:rPr>
        <w:t>Размер и (или) срок оплаты и (или) объем оказываемых по настоящему Контракту Услуг может быть изменен по соглашению Сторон в случае уменьшения в соответствии с Бюджетным кодексом Российской Федерации получателю бюджетных</w:t>
      </w:r>
      <w:r w:rsidR="00C76820" w:rsidRPr="004A3094">
        <w:rPr>
          <w:szCs w:val="24"/>
        </w:rPr>
        <w:t xml:space="preserve"> </w:t>
      </w:r>
      <w:r w:rsidR="00925CF5" w:rsidRPr="004A3094">
        <w:rPr>
          <w:szCs w:val="24"/>
        </w:rPr>
        <w:t>средств, ранее доведенных в установленном порядке лимитов бюджетных обязательств</w:t>
      </w:r>
      <w:r w:rsidRPr="004A3094">
        <w:rPr>
          <w:szCs w:val="24"/>
        </w:rPr>
        <w:t>.</w:t>
      </w:r>
      <w:r w:rsidR="00FE3E8B" w:rsidRPr="004A3094">
        <w:rPr>
          <w:szCs w:val="24"/>
        </w:rPr>
        <w:t xml:space="preserve">    </w:t>
      </w:r>
    </w:p>
    <w:p w:rsidR="00FE3E8B" w:rsidRPr="004A3094" w:rsidRDefault="00325C54" w:rsidP="001514B0">
      <w:pPr>
        <w:pStyle w:val="11"/>
        <w:tabs>
          <w:tab w:val="left" w:pos="284"/>
        </w:tabs>
        <w:jc w:val="both"/>
        <w:rPr>
          <w:rFonts w:eastAsia="Calibri"/>
          <w:bCs/>
          <w:szCs w:val="24"/>
          <w:lang w:eastAsia="en-US"/>
        </w:rPr>
      </w:pPr>
      <w:r w:rsidRPr="004A3094">
        <w:rPr>
          <w:szCs w:val="24"/>
        </w:rPr>
        <w:t xml:space="preserve">          </w:t>
      </w:r>
      <w:r w:rsidR="00FE3E8B" w:rsidRPr="004A3094">
        <w:rPr>
          <w:szCs w:val="24"/>
        </w:rPr>
        <w:t xml:space="preserve">2.8. </w:t>
      </w:r>
      <w:r w:rsidR="00FE3E8B" w:rsidRPr="004A3094">
        <w:rPr>
          <w:rFonts w:eastAsia="Calibri"/>
          <w:bCs/>
          <w:szCs w:val="24"/>
          <w:lang w:eastAsia="en-US"/>
        </w:rPr>
        <w:t>Оплата по Контракту осуществляется без авансир</w:t>
      </w:r>
      <w:r w:rsidR="006D1D29" w:rsidRPr="004A3094">
        <w:rPr>
          <w:rFonts w:eastAsia="Calibri"/>
          <w:bCs/>
          <w:szCs w:val="24"/>
          <w:lang w:eastAsia="en-US"/>
        </w:rPr>
        <w:t>ования, по безналичному расчету</w:t>
      </w:r>
      <w:r w:rsidR="001514B0" w:rsidRPr="004A3094">
        <w:rPr>
          <w:rFonts w:eastAsia="Calibri"/>
          <w:bCs/>
          <w:szCs w:val="24"/>
          <w:lang w:eastAsia="en-US"/>
        </w:rPr>
        <w:t xml:space="preserve"> </w:t>
      </w:r>
      <w:r w:rsidR="00FE3E8B" w:rsidRPr="004A3094">
        <w:rPr>
          <w:rFonts w:eastAsia="Calibri"/>
          <w:bCs/>
          <w:szCs w:val="24"/>
          <w:lang w:eastAsia="en-US"/>
        </w:rPr>
        <w:t xml:space="preserve">путем перечисления </w:t>
      </w:r>
      <w:r w:rsidR="005352AE" w:rsidRPr="004A3094">
        <w:rPr>
          <w:rFonts w:eastAsia="Calibri"/>
          <w:szCs w:val="24"/>
          <w:lang w:eastAsia="en-US"/>
        </w:rPr>
        <w:t>З</w:t>
      </w:r>
      <w:r w:rsidR="00FE3E8B" w:rsidRPr="004A3094">
        <w:rPr>
          <w:rFonts w:eastAsia="Calibri"/>
          <w:szCs w:val="24"/>
          <w:lang w:eastAsia="en-US"/>
        </w:rPr>
        <w:t>аказчиком</w:t>
      </w:r>
      <w:r w:rsidR="00FE3E8B" w:rsidRPr="004A3094">
        <w:rPr>
          <w:rFonts w:eastAsia="Calibri"/>
          <w:bCs/>
          <w:szCs w:val="24"/>
          <w:lang w:eastAsia="en-US"/>
        </w:rPr>
        <w:t xml:space="preserve"> денежных средств на расчетный счет Исполнителя.</w:t>
      </w:r>
    </w:p>
    <w:p w:rsidR="005A6DBF" w:rsidRPr="004A3094" w:rsidRDefault="005A6DBF" w:rsidP="006D1D29">
      <w:pPr>
        <w:pStyle w:val="11"/>
        <w:tabs>
          <w:tab w:val="left" w:pos="284"/>
        </w:tabs>
        <w:jc w:val="left"/>
        <w:rPr>
          <w:b/>
          <w:szCs w:val="24"/>
        </w:rPr>
      </w:pPr>
    </w:p>
    <w:p w:rsidR="00BE4E5A" w:rsidRPr="004A3094" w:rsidRDefault="007E0F16" w:rsidP="00BE4E5A">
      <w:pPr>
        <w:pStyle w:val="11"/>
        <w:tabs>
          <w:tab w:val="left" w:pos="284"/>
        </w:tabs>
        <w:ind w:left="644"/>
        <w:rPr>
          <w:b/>
          <w:szCs w:val="24"/>
        </w:rPr>
      </w:pPr>
      <w:r w:rsidRPr="004A3094">
        <w:rPr>
          <w:b/>
          <w:szCs w:val="24"/>
        </w:rPr>
        <w:t>3. Качество, гарантии и результаты приемки</w:t>
      </w:r>
      <w:r w:rsidR="00BE4E5A" w:rsidRPr="004A3094">
        <w:rPr>
          <w:b/>
          <w:szCs w:val="24"/>
        </w:rPr>
        <w:t xml:space="preserve"> </w:t>
      </w:r>
      <w:r w:rsidRPr="004A3094">
        <w:rPr>
          <w:b/>
          <w:szCs w:val="24"/>
        </w:rPr>
        <w:t xml:space="preserve">оказанных </w:t>
      </w:r>
      <w:r w:rsidR="00BE4E5A" w:rsidRPr="004A3094">
        <w:rPr>
          <w:b/>
          <w:szCs w:val="24"/>
        </w:rPr>
        <w:t>услуг</w:t>
      </w:r>
    </w:p>
    <w:p w:rsidR="002D1FA8" w:rsidRDefault="004328A2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   </w:t>
      </w:r>
      <w:r w:rsidR="00BE4E5A" w:rsidRPr="004A3094">
        <w:rPr>
          <w:rFonts w:ascii="Times New Roman" w:hAnsi="Times New Roman" w:cs="Times New Roman"/>
          <w:sz w:val="24"/>
          <w:szCs w:val="24"/>
        </w:rPr>
        <w:t>3.1. Исполнитель гарантирует, что качество используемого оборудования и систем, используемых для оказания услуг по настоящему Контракту, соответствует требованиям</w:t>
      </w:r>
      <w:r w:rsidR="002D1FA8" w:rsidRPr="002D1FA8">
        <w:rPr>
          <w:rFonts w:ascii="Times New Roman" w:hAnsi="Times New Roman" w:cs="Times New Roman"/>
          <w:sz w:val="24"/>
          <w:szCs w:val="24"/>
        </w:rPr>
        <w:t>:</w:t>
      </w:r>
    </w:p>
    <w:p w:rsidR="00DE58DA" w:rsidRPr="002D1FA8" w:rsidRDefault="00DE58DA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8DA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01.05.2022 г. № 250 «О дополнительных мерах по обеспечению информационной безопасности Российской Федерации».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D1FA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FA8">
        <w:rPr>
          <w:rFonts w:ascii="Times New Roman" w:hAnsi="Times New Roman" w:cs="Times New Roman"/>
          <w:sz w:val="24"/>
          <w:szCs w:val="24"/>
        </w:rPr>
        <w:t xml:space="preserve"> от 21.07.1993 № 5485-I «О государственной тайне» (с изменениями и дополнениями);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D1FA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FA8">
        <w:rPr>
          <w:rFonts w:ascii="Times New Roman" w:hAnsi="Times New Roman" w:cs="Times New Roman"/>
          <w:sz w:val="24"/>
          <w:szCs w:val="24"/>
        </w:rPr>
        <w:t xml:space="preserve"> от 27.07.2006 г. № 149-ФЗ "Об информации, информационных технологиях и о защите информации" (с изменениями и дополнениями);</w:t>
      </w:r>
    </w:p>
    <w:p w:rsidR="007D7E35" w:rsidRDefault="002D1FA8" w:rsidP="002D1FA8">
      <w:pPr>
        <w:spacing w:after="0" w:line="240" w:lineRule="auto"/>
        <w:ind w:firstLine="567"/>
        <w:jc w:val="both"/>
      </w:pPr>
      <w:r w:rsidRPr="002D1FA8">
        <w:rPr>
          <w:rFonts w:ascii="Times New Roman" w:hAnsi="Times New Roman" w:cs="Times New Roman"/>
          <w:sz w:val="24"/>
          <w:szCs w:val="24"/>
        </w:rPr>
        <w:t>- «Требования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1FA8">
        <w:rPr>
          <w:rFonts w:ascii="Times New Roman" w:hAnsi="Times New Roman" w:cs="Times New Roman"/>
          <w:sz w:val="24"/>
          <w:szCs w:val="24"/>
        </w:rPr>
        <w:t xml:space="preserve"> по технической защите информации, содержащей сведения, составляющие государственную тайну» утверждены приказом ФСТЭК России от 20.10.2016 № 025 (далее - ТТЗИ);</w:t>
      </w:r>
      <w:r w:rsidR="007D7E35" w:rsidRPr="007D7E35">
        <w:t xml:space="preserve"> </w:t>
      </w:r>
    </w:p>
    <w:p w:rsidR="002D1FA8" w:rsidRPr="002D1FA8" w:rsidRDefault="00E11A4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7E35" w:rsidRPr="007D7E35">
        <w:rPr>
          <w:rFonts w:ascii="Times New Roman" w:hAnsi="Times New Roman" w:cs="Times New Roman"/>
          <w:sz w:val="24"/>
          <w:szCs w:val="24"/>
        </w:rPr>
        <w:t xml:space="preserve">«Требования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</w:t>
      </w:r>
      <w:r w:rsidRPr="007D7E35">
        <w:rPr>
          <w:rFonts w:ascii="Times New Roman" w:hAnsi="Times New Roman" w:cs="Times New Roman"/>
          <w:sz w:val="24"/>
          <w:szCs w:val="24"/>
        </w:rPr>
        <w:t>учреждений»</w:t>
      </w:r>
      <w:r>
        <w:rPr>
          <w:rFonts w:ascii="Times New Roman" w:hAnsi="Times New Roman" w:cs="Times New Roman"/>
          <w:sz w:val="24"/>
          <w:szCs w:val="24"/>
        </w:rPr>
        <w:t xml:space="preserve"> утверждены</w:t>
      </w:r>
      <w:r w:rsidR="007D7E35">
        <w:rPr>
          <w:rFonts w:ascii="Times New Roman" w:hAnsi="Times New Roman" w:cs="Times New Roman"/>
          <w:sz w:val="24"/>
          <w:szCs w:val="24"/>
        </w:rPr>
        <w:t xml:space="preserve"> </w:t>
      </w:r>
      <w:r w:rsidR="007D7E35" w:rsidRPr="007D7E35">
        <w:rPr>
          <w:rFonts w:ascii="Times New Roman" w:hAnsi="Times New Roman" w:cs="Times New Roman"/>
          <w:sz w:val="24"/>
          <w:szCs w:val="24"/>
        </w:rPr>
        <w:t>приказ</w:t>
      </w:r>
      <w:r w:rsidR="007D7E35">
        <w:rPr>
          <w:rFonts w:ascii="Times New Roman" w:hAnsi="Times New Roman" w:cs="Times New Roman"/>
          <w:sz w:val="24"/>
          <w:szCs w:val="24"/>
        </w:rPr>
        <w:t>ом</w:t>
      </w:r>
      <w:r w:rsidR="007D7E35" w:rsidRPr="007D7E35">
        <w:rPr>
          <w:rFonts w:ascii="Times New Roman" w:hAnsi="Times New Roman" w:cs="Times New Roman"/>
          <w:sz w:val="24"/>
          <w:szCs w:val="24"/>
        </w:rPr>
        <w:t xml:space="preserve"> ФСТЭК России от 11 апреля 2025 года №117</w:t>
      </w:r>
      <w:r w:rsidR="007D7E35">
        <w:rPr>
          <w:rFonts w:ascii="Times New Roman" w:hAnsi="Times New Roman" w:cs="Times New Roman"/>
          <w:sz w:val="24"/>
          <w:szCs w:val="24"/>
        </w:rPr>
        <w:t>;</w:t>
      </w:r>
      <w:r w:rsidR="007D7E35" w:rsidRPr="007D7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«Положение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1FA8">
        <w:rPr>
          <w:rFonts w:ascii="Times New Roman" w:hAnsi="Times New Roman" w:cs="Times New Roman"/>
          <w:sz w:val="24"/>
          <w:szCs w:val="24"/>
        </w:rPr>
        <w:t xml:space="preserve"> о государственной системе защиты информации в Российской Федерации от иностранных технических разведок и от ее утечки по техническим каналам», утвержденным постановлением Правительства от 15.09.1993 № 912-51;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«Поряд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2D1FA8">
        <w:rPr>
          <w:rFonts w:ascii="Times New Roman" w:hAnsi="Times New Roman" w:cs="Times New Roman"/>
          <w:sz w:val="24"/>
          <w:szCs w:val="24"/>
        </w:rPr>
        <w:t xml:space="preserve">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тайну», утвержден приказом ФСТЭК России от 28.09.2020 № 110;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Инструкци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D1FA8">
        <w:rPr>
          <w:rFonts w:ascii="Times New Roman" w:hAnsi="Times New Roman" w:cs="Times New Roman"/>
          <w:sz w:val="24"/>
          <w:szCs w:val="24"/>
        </w:rPr>
        <w:t xml:space="preserve"> по обеспечению режима секретности в Российской Федерации, утвержденной постановлением Правительства Российской Федерации от 5.01.2004 г. № 3-1;</w:t>
      </w:r>
    </w:p>
    <w:p w:rsidR="002D1FA8" w:rsidRPr="002D1FA8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ГОСТ Р 51275-2006. Защита информации. Объект информатизации. Факторы, воздействующие на информацию. Общие положения;</w:t>
      </w:r>
    </w:p>
    <w:p w:rsidR="004328A2" w:rsidRPr="004A3094" w:rsidRDefault="002D1FA8" w:rsidP="002D1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ГОСТ Р 50752-95. Информационная технология. Защита информации от утечки за счет побочных электромагнитных излучений при ее обработке средствами вычислительной техники. Методы испытаний;</w:t>
      </w:r>
    </w:p>
    <w:p w:rsidR="004328A2" w:rsidRPr="004A3094" w:rsidRDefault="004328A2" w:rsidP="000911D6">
      <w:pPr>
        <w:spacing w:after="0" w:line="240" w:lineRule="auto"/>
        <w:ind w:right="-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            3.2. Все применяемые при оказании услуг материалы, </w:t>
      </w:r>
      <w:r w:rsidRPr="004A3094">
        <w:rPr>
          <w:rFonts w:ascii="Times New Roman" w:eastAsia="Andale Sans UI" w:hAnsi="Times New Roman" w:cs="Times New Roman"/>
          <w:sz w:val="24"/>
          <w:szCs w:val="24"/>
        </w:rPr>
        <w:t>комплектующие, оборудование</w:t>
      </w:r>
      <w:r w:rsidRPr="004A3094">
        <w:rPr>
          <w:rFonts w:ascii="Times New Roman" w:hAnsi="Times New Roman" w:cs="Times New Roman"/>
          <w:sz w:val="24"/>
          <w:szCs w:val="24"/>
        </w:rPr>
        <w:t xml:space="preserve"> должны быть исправны и сертифицированы в соответствии с требованиями законодательства Российской Федерации.</w:t>
      </w:r>
    </w:p>
    <w:p w:rsidR="002D1FA8" w:rsidRDefault="004328A2" w:rsidP="002D1FA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3.3. </w:t>
      </w:r>
      <w:r w:rsidR="00C76820" w:rsidRPr="004A3094">
        <w:rPr>
          <w:rFonts w:ascii="Times New Roman" w:hAnsi="Times New Roman" w:cs="Times New Roman"/>
          <w:sz w:val="24"/>
          <w:szCs w:val="24"/>
        </w:rPr>
        <w:t>Исполнитель должен иметь</w:t>
      </w:r>
      <w:r w:rsidR="000F3B7E" w:rsidRPr="004A3094">
        <w:rPr>
          <w:rFonts w:ascii="Times New Roman" w:hAnsi="Times New Roman" w:cs="Times New Roman"/>
          <w:sz w:val="24"/>
          <w:szCs w:val="24"/>
        </w:rPr>
        <w:t xml:space="preserve"> действующую лицензию для оказания данной услуги.</w:t>
      </w:r>
    </w:p>
    <w:p w:rsidR="002D1FA8" w:rsidRPr="002D1FA8" w:rsidRDefault="000F3B7E" w:rsidP="002D1FA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2D1FA8" w:rsidRPr="002D1FA8">
        <w:rPr>
          <w:rFonts w:ascii="Times New Roman" w:hAnsi="Times New Roman" w:cs="Times New Roman"/>
          <w:sz w:val="24"/>
          <w:szCs w:val="24"/>
        </w:rPr>
        <w:t>- Лицензия на осуществление мероприятий и (или) оказание услуг в области защиты государственной тайны, выдана ФСТЭК России;</w:t>
      </w:r>
    </w:p>
    <w:p w:rsidR="000F3B7E" w:rsidRPr="004A3094" w:rsidRDefault="002D1FA8" w:rsidP="000F3B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1FA8">
        <w:rPr>
          <w:rFonts w:ascii="Times New Roman" w:hAnsi="Times New Roman" w:cs="Times New Roman"/>
          <w:sz w:val="24"/>
          <w:szCs w:val="24"/>
        </w:rPr>
        <w:t>- Лицензия на осуществление мероприятий и (или) оказание услуг в области защиты государственной тайны, выдана ФСБ России.</w:t>
      </w:r>
    </w:p>
    <w:p w:rsidR="004328A2" w:rsidRPr="004A3094" w:rsidRDefault="004328A2" w:rsidP="000F3B7E">
      <w:pPr>
        <w:pStyle w:val="a4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3.</w:t>
      </w:r>
      <w:r w:rsidR="00151226" w:rsidRPr="004A3094">
        <w:rPr>
          <w:rFonts w:ascii="Times New Roman" w:hAnsi="Times New Roman"/>
          <w:sz w:val="24"/>
          <w:szCs w:val="24"/>
        </w:rPr>
        <w:t>4</w:t>
      </w:r>
      <w:r w:rsidRPr="004A3094">
        <w:rPr>
          <w:rFonts w:ascii="Times New Roman" w:hAnsi="Times New Roman"/>
          <w:sz w:val="24"/>
          <w:szCs w:val="24"/>
        </w:rPr>
        <w:t>. Исполнитель обязан прибыть по письменн</w:t>
      </w:r>
      <w:r w:rsidR="009977FD" w:rsidRPr="004A3094">
        <w:rPr>
          <w:rFonts w:ascii="Times New Roman" w:hAnsi="Times New Roman"/>
          <w:sz w:val="24"/>
          <w:szCs w:val="24"/>
        </w:rPr>
        <w:t xml:space="preserve">ому уведомлению </w:t>
      </w:r>
      <w:r w:rsidR="005352AE" w:rsidRPr="004A3094">
        <w:rPr>
          <w:rFonts w:ascii="Times New Roman" w:hAnsi="Times New Roman"/>
          <w:sz w:val="24"/>
          <w:szCs w:val="24"/>
        </w:rPr>
        <w:t xml:space="preserve"> З</w:t>
      </w:r>
      <w:r w:rsidRPr="004A3094">
        <w:rPr>
          <w:rFonts w:ascii="Times New Roman" w:hAnsi="Times New Roman"/>
          <w:sz w:val="24"/>
          <w:szCs w:val="24"/>
        </w:rPr>
        <w:t>аказчика, направленному ему по электронной почте или факсимильной связи, в трехдневный срок, в случае выявления недостатков в процессе приемки оказанных услуг (проверка количества и качества оказанных услуг) и невозможности урегулирования возникших разногласий путем переговоров с использованием общедоступных средств связи. В случае не прибытия представителя Исполнителя для проверки количества и качества оказанных услуг, проверка производитс</w:t>
      </w:r>
      <w:r w:rsidR="009977FD" w:rsidRPr="004A3094">
        <w:rPr>
          <w:rFonts w:ascii="Times New Roman" w:hAnsi="Times New Roman"/>
          <w:sz w:val="24"/>
          <w:szCs w:val="24"/>
        </w:rPr>
        <w:t xml:space="preserve">я </w:t>
      </w:r>
      <w:r w:rsidR="005352AE" w:rsidRPr="004A3094">
        <w:rPr>
          <w:rFonts w:ascii="Times New Roman" w:hAnsi="Times New Roman"/>
          <w:sz w:val="24"/>
          <w:szCs w:val="24"/>
        </w:rPr>
        <w:t xml:space="preserve"> З</w:t>
      </w:r>
      <w:r w:rsidRPr="004A3094">
        <w:rPr>
          <w:rFonts w:ascii="Times New Roman" w:hAnsi="Times New Roman"/>
          <w:sz w:val="24"/>
          <w:szCs w:val="24"/>
        </w:rPr>
        <w:t>аказчиком в одностороннем порядке с оформлением соответствующего акта приемки. Неприбытие представителя Исполни</w:t>
      </w:r>
      <w:r w:rsidR="009977FD" w:rsidRPr="004A3094">
        <w:rPr>
          <w:rFonts w:ascii="Times New Roman" w:hAnsi="Times New Roman"/>
          <w:sz w:val="24"/>
          <w:szCs w:val="24"/>
        </w:rPr>
        <w:t xml:space="preserve">теля по вызову </w:t>
      </w:r>
      <w:r w:rsidR="005352AE" w:rsidRPr="004A3094">
        <w:rPr>
          <w:rFonts w:ascii="Times New Roman" w:hAnsi="Times New Roman"/>
          <w:sz w:val="24"/>
          <w:szCs w:val="24"/>
        </w:rPr>
        <w:t>З</w:t>
      </w:r>
      <w:r w:rsidRPr="004A3094">
        <w:rPr>
          <w:rFonts w:ascii="Times New Roman" w:hAnsi="Times New Roman"/>
          <w:sz w:val="24"/>
          <w:szCs w:val="24"/>
        </w:rPr>
        <w:t>аказчика не лишает Исполнителя права оспаривать в дальнейшем результаты проверки количества и качества оказанных услуг и ссылаться на результаты иных проверок и экспертиз при урегулировании разногласий.</w:t>
      </w:r>
    </w:p>
    <w:p w:rsidR="00151226" w:rsidRPr="004A3094" w:rsidRDefault="00151226" w:rsidP="00151226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91"/>
          <w:rFonts w:ascii="Times New Roman" w:hAnsi="Times New Roman" w:cs="Times New Roman"/>
          <w:sz w:val="24"/>
          <w:szCs w:val="24"/>
        </w:rPr>
      </w:pPr>
    </w:p>
    <w:p w:rsidR="00A25780" w:rsidRPr="004A3094" w:rsidRDefault="00727DC0" w:rsidP="00A25780">
      <w:pPr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06284B" w:rsidRPr="004A3094" w:rsidRDefault="0006284B" w:rsidP="00A25780">
      <w:pPr>
        <w:pStyle w:val="3"/>
        <w:spacing w:before="0"/>
        <w:ind w:right="-125" w:firstLine="507"/>
        <w:jc w:val="both"/>
        <w:rPr>
          <w:rFonts w:ascii="Times New Roman" w:hAnsi="Times New Roman"/>
          <w:color w:val="auto"/>
        </w:rPr>
      </w:pPr>
      <w:r w:rsidRPr="004A3094">
        <w:rPr>
          <w:rFonts w:ascii="Times New Roman" w:hAnsi="Times New Roman"/>
          <w:color w:val="auto"/>
          <w:lang w:val="ru-RU"/>
        </w:rPr>
        <w:t>4</w:t>
      </w:r>
      <w:r w:rsidR="00DA25F1" w:rsidRPr="004A3094">
        <w:rPr>
          <w:rFonts w:ascii="Times New Roman" w:hAnsi="Times New Roman"/>
          <w:color w:val="auto"/>
        </w:rPr>
        <w:t>.1.  З</w:t>
      </w:r>
      <w:r w:rsidRPr="004A3094">
        <w:rPr>
          <w:rFonts w:ascii="Times New Roman" w:hAnsi="Times New Roman"/>
          <w:color w:val="auto"/>
        </w:rPr>
        <w:t>аказчик вправе:</w:t>
      </w:r>
    </w:p>
    <w:p w:rsidR="0006284B" w:rsidRPr="00D939E9" w:rsidRDefault="0006284B" w:rsidP="00A25780">
      <w:pPr>
        <w:pStyle w:val="ConsPlusNormal"/>
        <w:ind w:right="-125" w:firstLine="507"/>
        <w:jc w:val="both"/>
        <w:rPr>
          <w:rFonts w:ascii="Times New Roman" w:hAnsi="Times New Roman"/>
        </w:rPr>
      </w:pPr>
      <w:r w:rsidRPr="004A3094">
        <w:rPr>
          <w:rFonts w:ascii="Times New Roman" w:hAnsi="Times New Roman"/>
        </w:rPr>
        <w:t>4.1.1. Требовать от Исполнителя надлежащего исполнения обязательств</w:t>
      </w:r>
      <w:r w:rsidRPr="00D939E9">
        <w:rPr>
          <w:rFonts w:ascii="Times New Roman" w:hAnsi="Times New Roman"/>
        </w:rPr>
        <w:t xml:space="preserve"> в соответствии с настоящим Контрактом и иными нормами, регулирующими данную сферу деятельности, а также требовать своевременного устранения выявленных недостатков. </w:t>
      </w:r>
    </w:p>
    <w:p w:rsidR="0006284B" w:rsidRPr="00D939E9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color w:val="000000"/>
          <w:sz w:val="24"/>
          <w:szCs w:val="24"/>
        </w:rPr>
      </w:pPr>
      <w:r w:rsidRPr="00D939E9">
        <w:rPr>
          <w:rFonts w:ascii="Times New Roman" w:hAnsi="Times New Roman"/>
          <w:sz w:val="24"/>
          <w:szCs w:val="24"/>
        </w:rPr>
        <w:t>4.1.2. Требовать от Исполнителя представления надлежащим образом оформленной отчетной документации, подтверждающ</w:t>
      </w:r>
      <w:r w:rsidR="007E0F16">
        <w:rPr>
          <w:rFonts w:ascii="Times New Roman" w:hAnsi="Times New Roman"/>
          <w:sz w:val="24"/>
          <w:szCs w:val="24"/>
        </w:rPr>
        <w:t>ей</w:t>
      </w:r>
      <w:r w:rsidRPr="00D939E9">
        <w:rPr>
          <w:rFonts w:ascii="Times New Roman" w:hAnsi="Times New Roman"/>
          <w:sz w:val="24"/>
          <w:szCs w:val="24"/>
        </w:rPr>
        <w:t xml:space="preserve"> исполне</w:t>
      </w:r>
      <w:r w:rsidR="00C76820">
        <w:rPr>
          <w:rFonts w:ascii="Times New Roman" w:hAnsi="Times New Roman"/>
          <w:sz w:val="24"/>
          <w:szCs w:val="24"/>
        </w:rPr>
        <w:t>ние обязательств в соответствии</w:t>
      </w:r>
      <w:r w:rsidRPr="00D939E9">
        <w:rPr>
          <w:rFonts w:ascii="Times New Roman" w:hAnsi="Times New Roman"/>
          <w:sz w:val="24"/>
          <w:szCs w:val="24"/>
        </w:rPr>
        <w:t xml:space="preserve"> </w:t>
      </w:r>
      <w:r w:rsidR="007E0F16">
        <w:rPr>
          <w:rFonts w:ascii="Times New Roman" w:hAnsi="Times New Roman"/>
          <w:sz w:val="24"/>
          <w:szCs w:val="24"/>
        </w:rPr>
        <w:t xml:space="preserve">с </w:t>
      </w:r>
      <w:r w:rsidR="001809AE">
        <w:rPr>
          <w:rFonts w:ascii="Times New Roman" w:hAnsi="Times New Roman"/>
          <w:sz w:val="24"/>
          <w:szCs w:val="24"/>
        </w:rPr>
        <w:t>описанием объекта закупки</w:t>
      </w:r>
      <w:r w:rsidRPr="00D939E9">
        <w:rPr>
          <w:rFonts w:ascii="Times New Roman" w:hAnsi="Times New Roman"/>
          <w:sz w:val="24"/>
          <w:szCs w:val="24"/>
        </w:rPr>
        <w:t xml:space="preserve"> и настоящим Контрактом.</w:t>
      </w:r>
      <w:r w:rsidRPr="00D939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284B" w:rsidRPr="00D939E9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D939E9">
        <w:rPr>
          <w:rFonts w:ascii="Times New Roman" w:hAnsi="Times New Roman"/>
          <w:sz w:val="24"/>
          <w:szCs w:val="24"/>
        </w:rPr>
        <w:t>4.1.3. 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порядком.</w:t>
      </w:r>
    </w:p>
    <w:p w:rsidR="0006284B" w:rsidRPr="00D939E9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D939E9">
        <w:rPr>
          <w:rFonts w:ascii="Times New Roman" w:hAnsi="Times New Roman"/>
          <w:sz w:val="24"/>
          <w:szCs w:val="24"/>
        </w:rPr>
        <w:t>4.1.4. Запрашивать у Исполнителя информацию о ходе оказываемых услуг.</w:t>
      </w:r>
    </w:p>
    <w:p w:rsidR="0006284B" w:rsidRPr="00D939E9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D939E9">
        <w:rPr>
          <w:rFonts w:ascii="Times New Roman" w:hAnsi="Times New Roman"/>
          <w:sz w:val="24"/>
          <w:szCs w:val="24"/>
        </w:rPr>
        <w:t>4.1.5. Осуществлять контроль за объемом и сроками оказания услуг.</w:t>
      </w:r>
    </w:p>
    <w:p w:rsidR="0006284B" w:rsidRPr="00D939E9" w:rsidRDefault="0006284B" w:rsidP="00A25780">
      <w:pPr>
        <w:autoSpaceDE w:val="0"/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D939E9">
        <w:rPr>
          <w:rFonts w:ascii="Times New Roman" w:hAnsi="Times New Roman"/>
          <w:sz w:val="24"/>
          <w:szCs w:val="24"/>
        </w:rPr>
        <w:t>4.1.6. В одностороннем порядке отказаться от исполнения Контракта, в порядке, предусмотренном частями 8 -</w:t>
      </w:r>
      <w:r w:rsidR="000527B2">
        <w:rPr>
          <w:rFonts w:ascii="Times New Roman" w:hAnsi="Times New Roman"/>
          <w:sz w:val="24"/>
          <w:szCs w:val="24"/>
        </w:rPr>
        <w:t xml:space="preserve"> 25 статьи 95 </w:t>
      </w:r>
      <w:r w:rsidR="00F5407F" w:rsidRPr="00F5407F">
        <w:rPr>
          <w:rFonts w:ascii="Times New Roman" w:hAnsi="Times New Roman"/>
          <w:sz w:val="24"/>
          <w:szCs w:val="24"/>
        </w:rPr>
        <w:t>Закон</w:t>
      </w:r>
      <w:r w:rsidR="00F5407F">
        <w:rPr>
          <w:rFonts w:ascii="Times New Roman" w:hAnsi="Times New Roman"/>
          <w:sz w:val="24"/>
          <w:szCs w:val="24"/>
        </w:rPr>
        <w:t>а</w:t>
      </w:r>
      <w:r w:rsidR="00F5407F" w:rsidRPr="00F5407F">
        <w:rPr>
          <w:rFonts w:ascii="Times New Roman" w:hAnsi="Times New Roman"/>
          <w:sz w:val="24"/>
          <w:szCs w:val="24"/>
        </w:rPr>
        <w:t xml:space="preserve"> № 44-ФЗ</w:t>
      </w:r>
      <w:r w:rsidR="000527B2">
        <w:rPr>
          <w:rFonts w:ascii="Times New Roman" w:hAnsi="Times New Roman"/>
          <w:sz w:val="24"/>
          <w:szCs w:val="24"/>
        </w:rPr>
        <w:t>.</w:t>
      </w:r>
    </w:p>
    <w:p w:rsidR="0006284B" w:rsidRPr="004A3094" w:rsidRDefault="0006284B" w:rsidP="00A25780">
      <w:pPr>
        <w:pStyle w:val="ConsPlusNormal"/>
        <w:ind w:right="-125" w:firstLine="507"/>
        <w:jc w:val="both"/>
        <w:rPr>
          <w:rFonts w:ascii="Times New Roman" w:hAnsi="Times New Roman"/>
        </w:rPr>
      </w:pPr>
      <w:r w:rsidRPr="004A3094">
        <w:rPr>
          <w:rFonts w:ascii="Times New Roman" w:hAnsi="Times New Roman"/>
        </w:rPr>
        <w:t>4.1.7. В случае оказания Исполнителем услуг, не предусмотре</w:t>
      </w:r>
      <w:r w:rsidR="00C76820" w:rsidRPr="004A3094">
        <w:rPr>
          <w:rFonts w:ascii="Times New Roman" w:hAnsi="Times New Roman"/>
        </w:rPr>
        <w:t>нных Контрактом,</w:t>
      </w:r>
      <w:r w:rsidR="00DA25F1" w:rsidRPr="004A3094">
        <w:rPr>
          <w:rFonts w:ascii="Times New Roman" w:hAnsi="Times New Roman"/>
        </w:rPr>
        <w:t xml:space="preserve"> З</w:t>
      </w:r>
      <w:r w:rsidRPr="004A3094">
        <w:rPr>
          <w:rFonts w:ascii="Times New Roman" w:hAnsi="Times New Roman"/>
        </w:rPr>
        <w:t>аказчик вправе отказаться от их оплаты.</w:t>
      </w:r>
    </w:p>
    <w:p w:rsidR="0006284B" w:rsidRPr="004A3094" w:rsidRDefault="0006284B" w:rsidP="00A25780">
      <w:pPr>
        <w:pStyle w:val="ConsPlusNormal"/>
        <w:ind w:right="-125" w:firstLine="507"/>
        <w:jc w:val="both"/>
        <w:rPr>
          <w:rFonts w:ascii="Times New Roman" w:hAnsi="Times New Roman"/>
        </w:rPr>
      </w:pPr>
      <w:r w:rsidRPr="004A3094">
        <w:rPr>
          <w:rFonts w:ascii="Times New Roman" w:hAnsi="Times New Roman"/>
        </w:rPr>
        <w:t>4.1.8. Определять лиц, непосредственно участвующих в контроле за ходом оказания Исполнителем услуг и (или) участвующих в сдаче-приемке оказанных услуг по Контракту.</w:t>
      </w:r>
    </w:p>
    <w:p w:rsidR="0006284B" w:rsidRPr="004A3094" w:rsidRDefault="00DA25F1" w:rsidP="00A25780">
      <w:pPr>
        <w:pStyle w:val="ConsPlusNormal"/>
        <w:ind w:right="-125" w:firstLine="507"/>
        <w:jc w:val="both"/>
        <w:rPr>
          <w:rFonts w:ascii="Times New Roman" w:hAnsi="Times New Roman"/>
          <w:b/>
        </w:rPr>
      </w:pPr>
      <w:r w:rsidRPr="004A3094">
        <w:rPr>
          <w:rFonts w:ascii="Times New Roman" w:hAnsi="Times New Roman"/>
          <w:b/>
        </w:rPr>
        <w:t>4.2.  З</w:t>
      </w:r>
      <w:r w:rsidR="0006284B" w:rsidRPr="004A3094">
        <w:rPr>
          <w:rFonts w:ascii="Times New Roman" w:hAnsi="Times New Roman"/>
          <w:b/>
        </w:rPr>
        <w:t>аказчик обязан:</w:t>
      </w:r>
    </w:p>
    <w:p w:rsidR="0006284B" w:rsidRPr="004A3094" w:rsidRDefault="0006284B" w:rsidP="00A25780">
      <w:pPr>
        <w:pStyle w:val="ConsPlusNormal"/>
        <w:ind w:right="-125" w:firstLine="507"/>
        <w:jc w:val="both"/>
        <w:rPr>
          <w:rFonts w:ascii="Times New Roman" w:hAnsi="Times New Roman"/>
        </w:rPr>
      </w:pPr>
      <w:r w:rsidRPr="004A3094">
        <w:rPr>
          <w:rFonts w:ascii="Times New Roman" w:hAnsi="Times New Roman"/>
        </w:rPr>
        <w:t>4.2.1. Своевременно сообщать в письменной форме Исполнителю о недостатках, обнаруженных в ходе оказания услуг или приемки исполненных обязательств.</w:t>
      </w:r>
    </w:p>
    <w:p w:rsidR="0006284B" w:rsidRPr="004A3094" w:rsidRDefault="0006284B" w:rsidP="00A25780">
      <w:pPr>
        <w:pStyle w:val="12"/>
        <w:spacing w:line="240" w:lineRule="auto"/>
        <w:ind w:right="-125" w:firstLine="507"/>
        <w:rPr>
          <w:szCs w:val="24"/>
        </w:rPr>
      </w:pPr>
      <w:r w:rsidRPr="004A3094">
        <w:rPr>
          <w:szCs w:val="24"/>
        </w:rPr>
        <w:t>4.2.2. Своевременно приня</w:t>
      </w:r>
      <w:r w:rsidR="00C76820" w:rsidRPr="004A3094">
        <w:rPr>
          <w:szCs w:val="24"/>
        </w:rPr>
        <w:t>ть и оплатить услуги, оказанные</w:t>
      </w:r>
      <w:r w:rsidRPr="004A3094">
        <w:rPr>
          <w:szCs w:val="24"/>
        </w:rPr>
        <w:t xml:space="preserve"> надлежащим образом на </w:t>
      </w:r>
      <w:r w:rsidR="00313284" w:rsidRPr="004A3094">
        <w:rPr>
          <w:szCs w:val="24"/>
        </w:rPr>
        <w:t>условиях Контракта</w:t>
      </w:r>
      <w:r w:rsidRPr="004A3094">
        <w:rPr>
          <w:szCs w:val="24"/>
        </w:rPr>
        <w:t xml:space="preserve">. </w:t>
      </w:r>
    </w:p>
    <w:p w:rsidR="0006284B" w:rsidRPr="004A3094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</w:t>
      </w:r>
      <w:r w:rsidR="00BF2904" w:rsidRPr="004A3094">
        <w:rPr>
          <w:rFonts w:ascii="Times New Roman" w:hAnsi="Times New Roman"/>
          <w:sz w:val="24"/>
          <w:szCs w:val="24"/>
        </w:rPr>
        <w:t>.2.3</w:t>
      </w:r>
      <w:r w:rsidRPr="004A3094">
        <w:rPr>
          <w:rFonts w:ascii="Times New Roman" w:hAnsi="Times New Roman"/>
          <w:sz w:val="24"/>
          <w:szCs w:val="24"/>
        </w:rPr>
        <w:t>. В случае расторжения Контракта в одностороннем порядке и наличии оснований требовать от Исполнителя оплаты неустойки (штрафа, пени) за неисполнение или ненадлежащее испол</w:t>
      </w:r>
      <w:r w:rsidR="00275BDF" w:rsidRPr="004A3094">
        <w:rPr>
          <w:rFonts w:ascii="Times New Roman" w:hAnsi="Times New Roman"/>
          <w:sz w:val="24"/>
          <w:szCs w:val="24"/>
        </w:rPr>
        <w:t>нение обязательств по Контракту.</w:t>
      </w:r>
    </w:p>
    <w:p w:rsidR="00393248" w:rsidRPr="004A3094" w:rsidRDefault="00393248" w:rsidP="003932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2904" w:rsidRPr="004A3094">
        <w:rPr>
          <w:rFonts w:ascii="Times New Roman" w:hAnsi="Times New Roman" w:cs="Times New Roman"/>
          <w:sz w:val="24"/>
          <w:szCs w:val="24"/>
        </w:rPr>
        <w:t>4.2.4</w:t>
      </w:r>
      <w:r w:rsidR="0006284B" w:rsidRPr="004A3094">
        <w:rPr>
          <w:rFonts w:ascii="Times New Roman" w:hAnsi="Times New Roman" w:cs="Times New Roman"/>
          <w:sz w:val="24"/>
          <w:szCs w:val="24"/>
        </w:rPr>
        <w:t xml:space="preserve">. </w:t>
      </w:r>
      <w:r w:rsidRPr="004A3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Требовать уплаты неустоек (штрафов, пеней) в соответствии с разделом 6 настоящего Контракта.</w:t>
      </w:r>
    </w:p>
    <w:p w:rsidR="00260FB8" w:rsidRDefault="00BF2904" w:rsidP="00393248">
      <w:pPr>
        <w:pStyle w:val="12"/>
        <w:spacing w:line="240" w:lineRule="auto"/>
        <w:ind w:right="-125" w:firstLine="507"/>
        <w:rPr>
          <w:bCs/>
          <w:szCs w:val="24"/>
        </w:rPr>
      </w:pPr>
      <w:r w:rsidRPr="004A3094">
        <w:rPr>
          <w:szCs w:val="24"/>
        </w:rPr>
        <w:t>4.2.5</w:t>
      </w:r>
      <w:r w:rsidR="0006284B" w:rsidRPr="004A3094">
        <w:rPr>
          <w:szCs w:val="24"/>
        </w:rPr>
        <w:t xml:space="preserve">. </w:t>
      </w:r>
      <w:r w:rsidR="00260FB8" w:rsidRPr="004A3094">
        <w:rPr>
          <w:bCs/>
          <w:szCs w:val="24"/>
        </w:rPr>
        <w:t>Своевременно предоставлять исп</w:t>
      </w:r>
      <w:r w:rsidR="003F3BB8" w:rsidRPr="004A3094">
        <w:rPr>
          <w:bCs/>
          <w:szCs w:val="24"/>
        </w:rPr>
        <w:t>олнителю информацию, необходимую</w:t>
      </w:r>
      <w:r w:rsidR="00260FB8" w:rsidRPr="004A3094">
        <w:rPr>
          <w:bCs/>
          <w:szCs w:val="24"/>
        </w:rPr>
        <w:t xml:space="preserve"> для оказания услуг, в случае невозможности их получения исполнителем самостоятельно.</w:t>
      </w:r>
    </w:p>
    <w:p w:rsidR="00E24E0A" w:rsidRPr="004A3094" w:rsidRDefault="00E24E0A" w:rsidP="00393248">
      <w:pPr>
        <w:pStyle w:val="12"/>
        <w:spacing w:line="240" w:lineRule="auto"/>
        <w:ind w:right="-125" w:firstLine="507"/>
        <w:rPr>
          <w:bCs/>
          <w:szCs w:val="24"/>
        </w:rPr>
      </w:pPr>
      <w:r>
        <w:rPr>
          <w:bCs/>
          <w:szCs w:val="24"/>
        </w:rPr>
        <w:t xml:space="preserve">4.2.6. </w:t>
      </w:r>
      <w:r w:rsidRPr="00E24E0A">
        <w:rPr>
          <w:bCs/>
          <w:szCs w:val="24"/>
        </w:rPr>
        <w:t>Заказчик обязан принять решение об одностороннем отказе от исполнения контракта в случаях</w:t>
      </w:r>
      <w:r>
        <w:rPr>
          <w:bCs/>
          <w:szCs w:val="24"/>
        </w:rPr>
        <w:t xml:space="preserve"> установленных частью 15 статьи 95 </w:t>
      </w:r>
      <w:r w:rsidRPr="00E24E0A">
        <w:rPr>
          <w:bCs/>
          <w:szCs w:val="24"/>
        </w:rPr>
        <w:t>Закона № 44-ФЗ.</w:t>
      </w:r>
    </w:p>
    <w:p w:rsidR="0006284B" w:rsidRPr="004A3094" w:rsidRDefault="00260FB8" w:rsidP="00260FB8">
      <w:pPr>
        <w:pStyle w:val="ae"/>
        <w:ind w:right="-125" w:firstLine="507"/>
        <w:rPr>
          <w:rFonts w:ascii="Times New Roman" w:hAnsi="Times New Roman" w:cs="Times New Roman"/>
          <w:b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84B" w:rsidRPr="004A3094">
        <w:rPr>
          <w:rFonts w:ascii="Times New Roman" w:hAnsi="Times New Roman" w:cs="Times New Roman"/>
          <w:b/>
          <w:sz w:val="24"/>
          <w:szCs w:val="24"/>
        </w:rPr>
        <w:t>4.3. Исполнитель вправе:</w:t>
      </w:r>
    </w:p>
    <w:p w:rsidR="0006284B" w:rsidRPr="004A3094" w:rsidRDefault="000527B2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4.3.1</w:t>
      </w:r>
      <w:r w:rsidR="0006284B" w:rsidRPr="004A3094">
        <w:rPr>
          <w:rFonts w:ascii="Times New Roman" w:hAnsi="Times New Roman"/>
          <w:sz w:val="24"/>
          <w:szCs w:val="24"/>
        </w:rPr>
        <w:t xml:space="preserve">. Требовать своевременной оплаты оказанных услуг в соответствии с подписанным Сторонами актом сдачи-приемки оказанных услуг. </w:t>
      </w:r>
    </w:p>
    <w:p w:rsidR="0006284B" w:rsidRPr="004A3094" w:rsidRDefault="000527B2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4.3.2</w:t>
      </w:r>
      <w:r w:rsidR="0006284B" w:rsidRPr="004A3094">
        <w:rPr>
          <w:rFonts w:ascii="Times New Roman" w:hAnsi="Times New Roman"/>
          <w:sz w:val="24"/>
          <w:szCs w:val="24"/>
        </w:rPr>
        <w:t xml:space="preserve">. </w:t>
      </w:r>
      <w:r w:rsidR="00C76820" w:rsidRPr="004A3094">
        <w:rPr>
          <w:rFonts w:ascii="Times New Roman" w:hAnsi="Times New Roman"/>
          <w:sz w:val="24"/>
          <w:szCs w:val="24"/>
        </w:rPr>
        <w:t xml:space="preserve">Требовать уплату пеней, штрафов, </w:t>
      </w:r>
      <w:r w:rsidR="0006284B" w:rsidRPr="004A3094">
        <w:rPr>
          <w:rFonts w:ascii="Times New Roman" w:hAnsi="Times New Roman"/>
          <w:sz w:val="24"/>
          <w:szCs w:val="24"/>
        </w:rPr>
        <w:t xml:space="preserve">а также возмещения убытков, согласно разделу </w:t>
      </w:r>
      <w:r w:rsidR="00151226" w:rsidRPr="004A3094">
        <w:rPr>
          <w:rFonts w:ascii="Times New Roman" w:hAnsi="Times New Roman"/>
          <w:sz w:val="24"/>
          <w:szCs w:val="24"/>
        </w:rPr>
        <w:t>6</w:t>
      </w:r>
      <w:r w:rsidR="00B67ADF" w:rsidRPr="004A3094">
        <w:rPr>
          <w:rFonts w:ascii="Times New Roman" w:hAnsi="Times New Roman"/>
          <w:sz w:val="24"/>
          <w:szCs w:val="24"/>
        </w:rPr>
        <w:t xml:space="preserve"> настоящего Контракта, предусмотренных для Заказчика.</w:t>
      </w:r>
      <w:r w:rsidR="0006284B" w:rsidRPr="004A3094">
        <w:rPr>
          <w:rFonts w:ascii="Times New Roman" w:hAnsi="Times New Roman"/>
          <w:sz w:val="24"/>
          <w:szCs w:val="24"/>
        </w:rPr>
        <w:t xml:space="preserve">     </w:t>
      </w:r>
    </w:p>
    <w:p w:rsidR="0006284B" w:rsidRPr="004A3094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lastRenderedPageBreak/>
        <w:t>4.3.</w:t>
      </w:r>
      <w:r w:rsidR="000527B2" w:rsidRPr="004A3094">
        <w:rPr>
          <w:rFonts w:ascii="Times New Roman" w:hAnsi="Times New Roman"/>
          <w:sz w:val="24"/>
          <w:szCs w:val="24"/>
        </w:rPr>
        <w:t>3</w:t>
      </w:r>
      <w:r w:rsidR="009977FD" w:rsidRPr="004A3094">
        <w:rPr>
          <w:rFonts w:ascii="Times New Roman" w:hAnsi="Times New Roman"/>
          <w:sz w:val="24"/>
          <w:szCs w:val="24"/>
        </w:rPr>
        <w:t xml:space="preserve">. Получать от </w:t>
      </w:r>
      <w:r w:rsidR="005352AE" w:rsidRPr="004A3094">
        <w:rPr>
          <w:rFonts w:ascii="Times New Roman" w:hAnsi="Times New Roman"/>
          <w:sz w:val="24"/>
          <w:szCs w:val="24"/>
        </w:rPr>
        <w:t>З</w:t>
      </w:r>
      <w:r w:rsidRPr="004A3094">
        <w:rPr>
          <w:rFonts w:ascii="Times New Roman" w:hAnsi="Times New Roman"/>
          <w:sz w:val="24"/>
          <w:szCs w:val="24"/>
        </w:rPr>
        <w:t>аказчика содействие при выполнении оказании услуг в соответствии с условиями Контракта.</w:t>
      </w:r>
    </w:p>
    <w:p w:rsidR="0006284B" w:rsidRPr="004A3094" w:rsidRDefault="000527B2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4.3.4</w:t>
      </w:r>
      <w:r w:rsidR="0006284B" w:rsidRPr="004A3094">
        <w:rPr>
          <w:rFonts w:ascii="Times New Roman" w:hAnsi="Times New Roman"/>
          <w:sz w:val="24"/>
          <w:szCs w:val="24"/>
        </w:rPr>
        <w:t>. Досрочно исполнить</w:t>
      </w:r>
      <w:r w:rsidR="00B67ADF" w:rsidRPr="004A3094">
        <w:rPr>
          <w:rFonts w:ascii="Times New Roman" w:hAnsi="Times New Roman"/>
          <w:sz w:val="24"/>
          <w:szCs w:val="24"/>
        </w:rPr>
        <w:t xml:space="preserve"> </w:t>
      </w:r>
      <w:r w:rsidR="00313284" w:rsidRPr="004A3094">
        <w:rPr>
          <w:rFonts w:ascii="Times New Roman" w:hAnsi="Times New Roman"/>
          <w:sz w:val="24"/>
          <w:szCs w:val="24"/>
        </w:rPr>
        <w:t>все обязательства,</w:t>
      </w:r>
      <w:r w:rsidR="00B67ADF" w:rsidRPr="004A3094">
        <w:rPr>
          <w:rFonts w:ascii="Times New Roman" w:hAnsi="Times New Roman"/>
          <w:sz w:val="24"/>
          <w:szCs w:val="24"/>
        </w:rPr>
        <w:t xml:space="preserve"> </w:t>
      </w:r>
      <w:r w:rsidR="00313284" w:rsidRPr="004A3094">
        <w:rPr>
          <w:rFonts w:ascii="Times New Roman" w:hAnsi="Times New Roman"/>
          <w:sz w:val="24"/>
          <w:szCs w:val="24"/>
        </w:rPr>
        <w:t>предусмотренные по</w:t>
      </w:r>
      <w:r w:rsidR="0006284B" w:rsidRPr="004A3094">
        <w:rPr>
          <w:rFonts w:ascii="Times New Roman" w:hAnsi="Times New Roman"/>
          <w:sz w:val="24"/>
          <w:szCs w:val="24"/>
        </w:rPr>
        <w:t xml:space="preserve"> Контракту.</w:t>
      </w:r>
    </w:p>
    <w:p w:rsidR="0006284B" w:rsidRPr="004A3094" w:rsidRDefault="0006284B" w:rsidP="00A25780">
      <w:pPr>
        <w:pStyle w:val="ConsPlusNormal"/>
        <w:ind w:right="-125" w:firstLine="507"/>
        <w:jc w:val="both"/>
        <w:rPr>
          <w:rFonts w:ascii="Times New Roman" w:hAnsi="Times New Roman"/>
          <w:b/>
        </w:rPr>
      </w:pPr>
      <w:r w:rsidRPr="004A3094">
        <w:rPr>
          <w:rFonts w:ascii="Times New Roman" w:hAnsi="Times New Roman"/>
          <w:b/>
        </w:rPr>
        <w:t>4.4. Исполнитель обязан:</w:t>
      </w:r>
    </w:p>
    <w:p w:rsidR="00BB00D4" w:rsidRPr="004A3094" w:rsidRDefault="0006284B" w:rsidP="00BB00D4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 xml:space="preserve">4.4.1. </w:t>
      </w:r>
      <w:r w:rsidR="00BB00D4" w:rsidRPr="004A3094">
        <w:rPr>
          <w:rFonts w:ascii="Times New Roman" w:hAnsi="Times New Roman"/>
          <w:sz w:val="24"/>
          <w:szCs w:val="24"/>
        </w:rPr>
        <w:t>Требовать своевременного подписания Заказчиком Акта сдачи-приемки оказанных услуг по настоящему Контракту на основании представленных Исполнителем документов</w:t>
      </w:r>
      <w:r w:rsidR="00275BDF" w:rsidRPr="004A3094">
        <w:rPr>
          <w:rFonts w:ascii="Times New Roman" w:hAnsi="Times New Roman"/>
          <w:sz w:val="24"/>
          <w:szCs w:val="24"/>
        </w:rPr>
        <w:t xml:space="preserve"> об оказании услуг, в случае отсутствия замечаний со стороны Заказчика.</w:t>
      </w:r>
      <w:r w:rsidR="00BB00D4" w:rsidRPr="004A3094">
        <w:rPr>
          <w:rFonts w:ascii="Times New Roman" w:hAnsi="Times New Roman"/>
          <w:sz w:val="24"/>
          <w:szCs w:val="24"/>
        </w:rPr>
        <w:t xml:space="preserve"> </w:t>
      </w:r>
    </w:p>
    <w:p w:rsidR="0006284B" w:rsidRPr="004A3094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 xml:space="preserve">4.4.2. Обеспечивать соответствие результатов услуг требованиям качества, безопасности жизни и здоровья, а также требованиям, </w:t>
      </w:r>
      <w:r w:rsidR="00335CB7" w:rsidRPr="004A3094">
        <w:rPr>
          <w:rFonts w:ascii="Times New Roman" w:hAnsi="Times New Roman"/>
          <w:sz w:val="24"/>
          <w:szCs w:val="24"/>
        </w:rPr>
        <w:t>изложенным в описании объекта закупки</w:t>
      </w:r>
      <w:r w:rsidRPr="004A3094">
        <w:rPr>
          <w:rFonts w:ascii="Times New Roman" w:hAnsi="Times New Roman"/>
          <w:sz w:val="24"/>
          <w:szCs w:val="24"/>
        </w:rPr>
        <w:t>,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06284B" w:rsidRPr="004A3094" w:rsidRDefault="0006284B" w:rsidP="00A25780">
      <w:pPr>
        <w:spacing w:after="0" w:line="240" w:lineRule="auto"/>
        <w:ind w:right="-125" w:firstLine="507"/>
        <w:contextualSpacing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 xml:space="preserve">4.4.3.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 </w:t>
      </w:r>
    </w:p>
    <w:p w:rsidR="0006284B" w:rsidRPr="004A3094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4.4.</w:t>
      </w:r>
      <w:r w:rsidR="000374CE" w:rsidRPr="004A3094">
        <w:rPr>
          <w:rFonts w:ascii="Times New Roman" w:hAnsi="Times New Roman"/>
          <w:sz w:val="24"/>
          <w:szCs w:val="24"/>
        </w:rPr>
        <w:t>4</w:t>
      </w:r>
      <w:r w:rsidRPr="004A3094">
        <w:rPr>
          <w:rFonts w:ascii="Times New Roman" w:hAnsi="Times New Roman"/>
          <w:sz w:val="24"/>
          <w:szCs w:val="24"/>
        </w:rPr>
        <w:t>. Обеспечить устранение недостатков и дефектов, выявленных при сдаче-приемке услуг за свой счет, если эти дефекты являются следствием некачественной услуги Исполнителем.</w:t>
      </w:r>
    </w:p>
    <w:p w:rsidR="0006284B" w:rsidRPr="004A3094" w:rsidRDefault="0006284B" w:rsidP="00A25780">
      <w:pPr>
        <w:pStyle w:val="ac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4.4.</w:t>
      </w:r>
      <w:r w:rsidR="000374CE" w:rsidRPr="004A3094">
        <w:rPr>
          <w:rFonts w:ascii="Times New Roman" w:hAnsi="Times New Roman"/>
          <w:sz w:val="24"/>
          <w:szCs w:val="24"/>
        </w:rPr>
        <w:t>5</w:t>
      </w:r>
      <w:r w:rsidRPr="004A3094">
        <w:rPr>
          <w:rFonts w:ascii="Times New Roman" w:hAnsi="Times New Roman"/>
          <w:sz w:val="24"/>
          <w:szCs w:val="24"/>
        </w:rPr>
        <w:t xml:space="preserve">. Оказать услуги по настоящему Контракту с применением </w:t>
      </w:r>
      <w:r w:rsidRPr="004A3094">
        <w:rPr>
          <w:rFonts w:ascii="Times New Roman" w:hAnsi="Times New Roman"/>
          <w:bCs/>
          <w:sz w:val="24"/>
          <w:szCs w:val="24"/>
        </w:rPr>
        <w:t>собственн</w:t>
      </w:r>
      <w:r w:rsidR="005E2B46" w:rsidRPr="004A3094">
        <w:rPr>
          <w:rFonts w:ascii="Times New Roman" w:hAnsi="Times New Roman"/>
          <w:bCs/>
          <w:sz w:val="24"/>
          <w:szCs w:val="24"/>
        </w:rPr>
        <w:t xml:space="preserve">ого </w:t>
      </w:r>
      <w:r w:rsidRPr="004A3094">
        <w:rPr>
          <w:rFonts w:ascii="Times New Roman" w:hAnsi="Times New Roman"/>
          <w:sz w:val="24"/>
          <w:szCs w:val="24"/>
        </w:rPr>
        <w:t>оборудования, своими силами и средствами.</w:t>
      </w:r>
    </w:p>
    <w:p w:rsidR="0006284B" w:rsidRPr="004A3094" w:rsidRDefault="0006284B" w:rsidP="00A25780">
      <w:pPr>
        <w:pStyle w:val="ae"/>
        <w:ind w:right="-125" w:firstLine="507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4.4.</w:t>
      </w:r>
      <w:r w:rsidR="000374CE" w:rsidRPr="004A3094">
        <w:rPr>
          <w:rFonts w:ascii="Times New Roman" w:hAnsi="Times New Roman" w:cs="Times New Roman"/>
          <w:sz w:val="24"/>
          <w:szCs w:val="24"/>
        </w:rPr>
        <w:t>6</w:t>
      </w:r>
      <w:r w:rsidRPr="004A3094">
        <w:rPr>
          <w:rFonts w:ascii="Times New Roman" w:hAnsi="Times New Roman" w:cs="Times New Roman"/>
          <w:sz w:val="24"/>
          <w:szCs w:val="24"/>
        </w:rPr>
        <w:t xml:space="preserve">. </w:t>
      </w:r>
      <w:r w:rsidR="009977FD" w:rsidRPr="004A3094">
        <w:rPr>
          <w:rFonts w:ascii="Times New Roman" w:hAnsi="Times New Roman" w:cs="Times New Roman"/>
          <w:sz w:val="24"/>
          <w:szCs w:val="24"/>
        </w:rPr>
        <w:t xml:space="preserve">Согласовывать с </w:t>
      </w:r>
      <w:r w:rsidR="005352AE" w:rsidRPr="004A3094">
        <w:rPr>
          <w:rFonts w:ascii="Times New Roman" w:hAnsi="Times New Roman" w:cs="Times New Roman"/>
          <w:sz w:val="24"/>
          <w:szCs w:val="24"/>
        </w:rPr>
        <w:t>З</w:t>
      </w:r>
      <w:r w:rsidRPr="004A3094">
        <w:rPr>
          <w:rFonts w:ascii="Times New Roman" w:hAnsi="Times New Roman" w:cs="Times New Roman"/>
          <w:sz w:val="24"/>
          <w:szCs w:val="24"/>
        </w:rPr>
        <w:t>аказчиком результ</w:t>
      </w:r>
      <w:r w:rsidR="005526B1" w:rsidRPr="004A3094">
        <w:rPr>
          <w:rFonts w:ascii="Times New Roman" w:hAnsi="Times New Roman" w:cs="Times New Roman"/>
          <w:sz w:val="24"/>
          <w:szCs w:val="24"/>
        </w:rPr>
        <w:t>аты оказанных услуг.</w:t>
      </w:r>
    </w:p>
    <w:p w:rsidR="0006284B" w:rsidRPr="004A3094" w:rsidRDefault="0006284B" w:rsidP="00A25780">
      <w:pPr>
        <w:pStyle w:val="ae"/>
        <w:ind w:right="-125" w:firstLine="507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4.4.</w:t>
      </w:r>
      <w:r w:rsidR="000374CE" w:rsidRPr="004A3094">
        <w:rPr>
          <w:rFonts w:ascii="Times New Roman" w:hAnsi="Times New Roman" w:cs="Times New Roman"/>
          <w:sz w:val="24"/>
          <w:szCs w:val="24"/>
        </w:rPr>
        <w:t>7</w:t>
      </w:r>
      <w:r w:rsidRPr="004A3094">
        <w:rPr>
          <w:rFonts w:ascii="Times New Roman" w:hAnsi="Times New Roman" w:cs="Times New Roman"/>
          <w:sz w:val="24"/>
          <w:szCs w:val="24"/>
        </w:rPr>
        <w:t>. Не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Контракту;</w:t>
      </w:r>
    </w:p>
    <w:p w:rsidR="0006284B" w:rsidRPr="004A3094" w:rsidRDefault="0006284B" w:rsidP="00A25780">
      <w:pPr>
        <w:spacing w:after="0" w:line="240" w:lineRule="auto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4.4.</w:t>
      </w:r>
      <w:r w:rsidR="000374CE" w:rsidRPr="004A3094">
        <w:rPr>
          <w:rFonts w:ascii="Times New Roman" w:hAnsi="Times New Roman"/>
          <w:sz w:val="24"/>
          <w:szCs w:val="24"/>
        </w:rPr>
        <w:t>8</w:t>
      </w:r>
      <w:r w:rsidRPr="004A3094">
        <w:rPr>
          <w:rFonts w:ascii="Times New Roman" w:hAnsi="Times New Roman"/>
          <w:sz w:val="24"/>
          <w:szCs w:val="24"/>
        </w:rPr>
        <w:t>. Не передавать оригиналы или копии документов,</w:t>
      </w:r>
      <w:r w:rsidR="009977FD" w:rsidRPr="004A3094">
        <w:rPr>
          <w:rFonts w:ascii="Times New Roman" w:hAnsi="Times New Roman"/>
          <w:sz w:val="24"/>
          <w:szCs w:val="24"/>
        </w:rPr>
        <w:t xml:space="preserve"> полученные от </w:t>
      </w:r>
      <w:r w:rsidR="005352AE" w:rsidRPr="004A3094">
        <w:rPr>
          <w:rFonts w:ascii="Times New Roman" w:hAnsi="Times New Roman"/>
          <w:sz w:val="24"/>
          <w:szCs w:val="24"/>
        </w:rPr>
        <w:t>З</w:t>
      </w:r>
      <w:r w:rsidRPr="004A3094">
        <w:rPr>
          <w:rFonts w:ascii="Times New Roman" w:hAnsi="Times New Roman"/>
          <w:sz w:val="24"/>
          <w:szCs w:val="24"/>
        </w:rPr>
        <w:t>аказчика, третьим лицам без его предва</w:t>
      </w:r>
      <w:r w:rsidR="005526B1" w:rsidRPr="004A3094">
        <w:rPr>
          <w:rFonts w:ascii="Times New Roman" w:hAnsi="Times New Roman"/>
          <w:sz w:val="24"/>
          <w:szCs w:val="24"/>
        </w:rPr>
        <w:t>рительного письменного согласия.</w:t>
      </w:r>
    </w:p>
    <w:p w:rsidR="00392415" w:rsidRPr="004A3094" w:rsidRDefault="0006284B" w:rsidP="00392415">
      <w:pPr>
        <w:pStyle w:val="ae"/>
        <w:ind w:right="-125" w:firstLine="507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4.4.</w:t>
      </w:r>
      <w:r w:rsidR="000374CE" w:rsidRPr="004A3094">
        <w:rPr>
          <w:rFonts w:ascii="Times New Roman" w:hAnsi="Times New Roman" w:cs="Times New Roman"/>
          <w:sz w:val="24"/>
          <w:szCs w:val="24"/>
        </w:rPr>
        <w:t>9</w:t>
      </w:r>
      <w:r w:rsidR="009977FD" w:rsidRPr="004A3094">
        <w:rPr>
          <w:rFonts w:ascii="Times New Roman" w:hAnsi="Times New Roman" w:cs="Times New Roman"/>
          <w:sz w:val="24"/>
          <w:szCs w:val="24"/>
        </w:rPr>
        <w:t xml:space="preserve">. Передать </w:t>
      </w:r>
      <w:r w:rsidR="005352AE" w:rsidRPr="004A3094">
        <w:rPr>
          <w:rFonts w:ascii="Times New Roman" w:hAnsi="Times New Roman" w:cs="Times New Roman"/>
          <w:sz w:val="24"/>
          <w:szCs w:val="24"/>
        </w:rPr>
        <w:t>З</w:t>
      </w:r>
      <w:r w:rsidRPr="004A3094">
        <w:rPr>
          <w:rFonts w:ascii="Times New Roman" w:hAnsi="Times New Roman" w:cs="Times New Roman"/>
          <w:sz w:val="24"/>
          <w:szCs w:val="24"/>
        </w:rPr>
        <w:t>аказчику</w:t>
      </w:r>
      <w:r w:rsidR="00C76820" w:rsidRPr="004A3094">
        <w:rPr>
          <w:rFonts w:ascii="Times New Roman" w:hAnsi="Times New Roman" w:cs="Times New Roman"/>
          <w:sz w:val="24"/>
          <w:szCs w:val="24"/>
        </w:rPr>
        <w:t xml:space="preserve"> все исполненные обязательства </w:t>
      </w:r>
      <w:r w:rsidRPr="004A3094">
        <w:rPr>
          <w:rFonts w:ascii="Times New Roman" w:hAnsi="Times New Roman" w:cs="Times New Roman"/>
          <w:sz w:val="24"/>
          <w:szCs w:val="24"/>
        </w:rPr>
        <w:t>по Контракту.</w:t>
      </w:r>
    </w:p>
    <w:p w:rsidR="00C961C6" w:rsidRDefault="0006284B" w:rsidP="00392415">
      <w:pPr>
        <w:pStyle w:val="ae"/>
        <w:ind w:right="-125" w:firstLine="507"/>
        <w:rPr>
          <w:rFonts w:ascii="Times New Roman" w:hAnsi="Times New Roman" w:cs="Times New Roman"/>
          <w:bCs/>
          <w:sz w:val="24"/>
          <w:szCs w:val="24"/>
        </w:rPr>
      </w:pPr>
      <w:r w:rsidRPr="004A3094">
        <w:rPr>
          <w:rFonts w:ascii="Times New Roman" w:hAnsi="Times New Roman"/>
          <w:sz w:val="24"/>
          <w:szCs w:val="24"/>
        </w:rPr>
        <w:t>4.4.1</w:t>
      </w:r>
      <w:r w:rsidR="00810993" w:rsidRPr="004A3094">
        <w:rPr>
          <w:rFonts w:ascii="Times New Roman" w:hAnsi="Times New Roman"/>
          <w:sz w:val="24"/>
          <w:szCs w:val="24"/>
        </w:rPr>
        <w:t>0</w:t>
      </w:r>
      <w:r w:rsidRPr="004A3094">
        <w:rPr>
          <w:rFonts w:ascii="Times New Roman" w:hAnsi="Times New Roman"/>
          <w:sz w:val="24"/>
          <w:szCs w:val="24"/>
        </w:rPr>
        <w:t xml:space="preserve">. </w:t>
      </w:r>
      <w:r w:rsidR="00C961C6" w:rsidRPr="004A3094">
        <w:rPr>
          <w:rFonts w:ascii="Times New Roman" w:hAnsi="Times New Roman" w:cs="Times New Roman"/>
          <w:bCs/>
          <w:sz w:val="24"/>
          <w:szCs w:val="24"/>
        </w:rPr>
        <w:t>Самостоятельно определять количество специалистов,</w:t>
      </w:r>
      <w:r w:rsidR="00C76820" w:rsidRPr="004A3094">
        <w:rPr>
          <w:rFonts w:ascii="Times New Roman" w:hAnsi="Times New Roman" w:cs="Times New Roman"/>
          <w:bCs/>
          <w:sz w:val="24"/>
          <w:szCs w:val="24"/>
        </w:rPr>
        <w:t xml:space="preserve"> необходимых для оказания услуг</w:t>
      </w:r>
      <w:r w:rsidR="00C961C6" w:rsidRPr="004A3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52AE" w:rsidRPr="004A3094">
        <w:rPr>
          <w:rFonts w:ascii="Times New Roman" w:hAnsi="Times New Roman" w:cs="Times New Roman"/>
          <w:bCs/>
          <w:sz w:val="24"/>
          <w:szCs w:val="24"/>
        </w:rPr>
        <w:t>З</w:t>
      </w:r>
      <w:r w:rsidR="00C961C6" w:rsidRPr="004A3094">
        <w:rPr>
          <w:rFonts w:ascii="Times New Roman" w:hAnsi="Times New Roman" w:cs="Times New Roman"/>
          <w:bCs/>
          <w:sz w:val="24"/>
          <w:szCs w:val="24"/>
        </w:rPr>
        <w:t>аказчику.</w:t>
      </w:r>
    </w:p>
    <w:p w:rsidR="009C5025" w:rsidRPr="009C5025" w:rsidRDefault="009C5025" w:rsidP="009C5025">
      <w:pPr>
        <w:pStyle w:val="ac"/>
        <w:ind w:right="-125" w:firstLine="507"/>
        <w:jc w:val="both"/>
        <w:rPr>
          <w:rFonts w:ascii="Times New Roman" w:hAnsi="Times New Roman"/>
          <w:sz w:val="24"/>
          <w:szCs w:val="24"/>
        </w:rPr>
      </w:pPr>
      <w:r w:rsidRPr="009C5025">
        <w:rPr>
          <w:rFonts w:ascii="Times New Roman" w:hAnsi="Times New Roman"/>
          <w:sz w:val="24"/>
          <w:szCs w:val="24"/>
        </w:rPr>
        <w:t>4.4.11.</w:t>
      </w:r>
      <w:r>
        <w:rPr>
          <w:rFonts w:ascii="Times New Roman" w:hAnsi="Times New Roman"/>
          <w:sz w:val="24"/>
          <w:szCs w:val="24"/>
        </w:rPr>
        <w:t xml:space="preserve"> Возместить Заказчику в полном объеме все убытки, причиненные последнему разглашением его конфиденциальной информации в нарушении подпунктов 4.4.7 и 4.4.8.</w:t>
      </w:r>
    </w:p>
    <w:p w:rsidR="00FB3688" w:rsidRPr="004A3094" w:rsidRDefault="00FB3688" w:rsidP="00A25780">
      <w:pPr>
        <w:numPr>
          <w:ilvl w:val="0"/>
          <w:numId w:val="6"/>
        </w:numPr>
        <w:suppressAutoHyphens w:val="0"/>
        <w:spacing w:after="0" w:line="240" w:lineRule="auto"/>
        <w:ind w:right="-125"/>
        <w:rPr>
          <w:rFonts w:ascii="Times New Roman" w:hAnsi="Times New Roman" w:cs="Times New Roman"/>
          <w:b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>Срок, место и порядок оказания услуг</w:t>
      </w:r>
    </w:p>
    <w:p w:rsidR="002F2264" w:rsidRDefault="003F55C1" w:rsidP="002D1F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094">
        <w:rPr>
          <w:rFonts w:ascii="Times New Roman" w:hAnsi="Times New Roman" w:cs="Times New Roman"/>
          <w:sz w:val="24"/>
          <w:szCs w:val="24"/>
        </w:rPr>
        <w:t>5</w:t>
      </w:r>
      <w:r w:rsidR="00FB3688" w:rsidRPr="004A3094">
        <w:rPr>
          <w:rFonts w:ascii="Times New Roman" w:hAnsi="Times New Roman" w:cs="Times New Roman"/>
          <w:sz w:val="24"/>
          <w:szCs w:val="24"/>
        </w:rPr>
        <w:t>.1.</w:t>
      </w: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A50069" w:rsidRPr="004A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2D1FA8"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контракта по </w:t>
      </w:r>
      <w:r w:rsidR="00E77978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</w:t>
      </w:r>
      <w:r w:rsidR="002D1FA8" w:rsidRPr="002D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2026.</w:t>
      </w:r>
    </w:p>
    <w:p w:rsidR="00D939E9" w:rsidRPr="00D939E9" w:rsidRDefault="003F55C1" w:rsidP="002D1F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>5</w:t>
      </w:r>
      <w:r w:rsidR="00FB3688" w:rsidRPr="004A3094">
        <w:rPr>
          <w:rFonts w:ascii="Times New Roman" w:hAnsi="Times New Roman" w:cs="Times New Roman"/>
          <w:sz w:val="24"/>
          <w:szCs w:val="24"/>
        </w:rPr>
        <w:t>.</w:t>
      </w:r>
      <w:r w:rsidR="008D3997" w:rsidRPr="004A3094">
        <w:rPr>
          <w:rFonts w:ascii="Times New Roman" w:hAnsi="Times New Roman" w:cs="Times New Roman"/>
          <w:sz w:val="24"/>
          <w:szCs w:val="24"/>
        </w:rPr>
        <w:t>2</w:t>
      </w:r>
      <w:r w:rsidR="00FB3688" w:rsidRPr="004A3094">
        <w:rPr>
          <w:rFonts w:ascii="Times New Roman" w:hAnsi="Times New Roman" w:cs="Times New Roman"/>
          <w:sz w:val="24"/>
          <w:szCs w:val="24"/>
        </w:rPr>
        <w:t>.</w:t>
      </w:r>
      <w:r w:rsidR="002F2264">
        <w:rPr>
          <w:rFonts w:ascii="Times New Roman" w:hAnsi="Times New Roman" w:cs="Times New Roman"/>
          <w:sz w:val="24"/>
          <w:szCs w:val="24"/>
        </w:rPr>
        <w:t xml:space="preserve"> </w:t>
      </w:r>
      <w:r w:rsidR="008D3997" w:rsidRPr="004A309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77978">
        <w:rPr>
          <w:rFonts w:ascii="Times New Roman" w:hAnsi="Times New Roman" w:cs="Times New Roman"/>
          <w:sz w:val="24"/>
          <w:szCs w:val="24"/>
        </w:rPr>
        <w:t>5</w:t>
      </w:r>
      <w:r w:rsidR="008D3997" w:rsidRPr="004A3094">
        <w:rPr>
          <w:rFonts w:ascii="Times New Roman" w:hAnsi="Times New Roman" w:cs="Times New Roman"/>
          <w:sz w:val="24"/>
          <w:szCs w:val="24"/>
        </w:rPr>
        <w:t xml:space="preserve"> (</w:t>
      </w:r>
      <w:r w:rsidR="00E77978">
        <w:rPr>
          <w:rFonts w:ascii="Times New Roman" w:hAnsi="Times New Roman" w:cs="Times New Roman"/>
          <w:sz w:val="24"/>
          <w:szCs w:val="24"/>
        </w:rPr>
        <w:t>пяти</w:t>
      </w:r>
      <w:r w:rsidR="008D3997" w:rsidRPr="004A3094">
        <w:rPr>
          <w:rFonts w:ascii="Times New Roman" w:hAnsi="Times New Roman" w:cs="Times New Roman"/>
          <w:sz w:val="24"/>
          <w:szCs w:val="24"/>
        </w:rPr>
        <w:t>) рабочих дней с момента оказания Услуг Исполнитель направляет в адрес Заказчика акт приемки оказанных услуг в 2 экземплярах, счет</w:t>
      </w:r>
      <w:r w:rsidR="008D3997" w:rsidRPr="008D3997">
        <w:rPr>
          <w:rFonts w:ascii="Times New Roman" w:hAnsi="Times New Roman" w:cs="Times New Roman"/>
          <w:sz w:val="24"/>
          <w:szCs w:val="24"/>
        </w:rPr>
        <w:t xml:space="preserve"> на оплату</w:t>
      </w:r>
      <w:r w:rsidR="008D3997">
        <w:rPr>
          <w:rFonts w:ascii="Times New Roman" w:hAnsi="Times New Roman" w:cs="Times New Roman"/>
          <w:sz w:val="24"/>
          <w:szCs w:val="24"/>
        </w:rPr>
        <w:t>.</w:t>
      </w:r>
      <w:r w:rsidR="008D3997" w:rsidRPr="00D939E9">
        <w:rPr>
          <w:rFonts w:ascii="Times New Roman" w:hAnsi="Times New Roman" w:cs="Times New Roman"/>
          <w:sz w:val="24"/>
          <w:szCs w:val="24"/>
        </w:rPr>
        <w:t xml:space="preserve"> </w:t>
      </w:r>
      <w:r w:rsidR="00FB3688" w:rsidRPr="00D939E9">
        <w:rPr>
          <w:rFonts w:ascii="Times New Roman" w:hAnsi="Times New Roman" w:cs="Times New Roman"/>
          <w:sz w:val="24"/>
          <w:szCs w:val="24"/>
        </w:rPr>
        <w:t>Обязанность Исполнителя считается исполненной в полном объеме</w:t>
      </w:r>
      <w:r w:rsidR="008D3997">
        <w:rPr>
          <w:rFonts w:ascii="Times New Roman" w:hAnsi="Times New Roman" w:cs="Times New Roman"/>
          <w:sz w:val="24"/>
          <w:szCs w:val="24"/>
        </w:rPr>
        <w:t xml:space="preserve"> в момент подписания акта </w:t>
      </w:r>
      <w:r w:rsidR="00FB3688" w:rsidRPr="00D939E9">
        <w:rPr>
          <w:rFonts w:ascii="Times New Roman" w:hAnsi="Times New Roman" w:cs="Times New Roman"/>
          <w:sz w:val="24"/>
          <w:szCs w:val="24"/>
        </w:rPr>
        <w:t>приемки оказанных услуг.</w:t>
      </w:r>
    </w:p>
    <w:p w:rsidR="00FB3688" w:rsidRPr="00D939E9" w:rsidRDefault="003F55C1" w:rsidP="00A25780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5</w:t>
      </w:r>
      <w:r w:rsidR="00FB3688" w:rsidRPr="00D939E9">
        <w:rPr>
          <w:rFonts w:ascii="Times New Roman" w:hAnsi="Times New Roman" w:cs="Times New Roman"/>
          <w:sz w:val="24"/>
          <w:szCs w:val="24"/>
        </w:rPr>
        <w:t>.</w:t>
      </w:r>
      <w:r w:rsidR="008D3997">
        <w:rPr>
          <w:rFonts w:ascii="Times New Roman" w:hAnsi="Times New Roman" w:cs="Times New Roman"/>
          <w:sz w:val="24"/>
          <w:szCs w:val="24"/>
        </w:rPr>
        <w:t>3</w:t>
      </w:r>
      <w:r w:rsidR="00DA25F1">
        <w:rPr>
          <w:rFonts w:ascii="Times New Roman" w:hAnsi="Times New Roman" w:cs="Times New Roman"/>
          <w:sz w:val="24"/>
          <w:szCs w:val="24"/>
        </w:rPr>
        <w:t>. З</w:t>
      </w:r>
      <w:r w:rsidR="00FB3688" w:rsidRPr="00D939E9">
        <w:rPr>
          <w:rFonts w:ascii="Times New Roman" w:hAnsi="Times New Roman" w:cs="Times New Roman"/>
          <w:sz w:val="24"/>
          <w:szCs w:val="24"/>
        </w:rPr>
        <w:t>аказчик в течение трёх рабочих дней со дня получения акта приёма-передачи результата оказанных услуг обязан направить Исполнителю подписанный акт приёма-передачи или мотивированный отказ от приемки оказанных</w:t>
      </w:r>
      <w:r w:rsidRPr="00D939E9">
        <w:rPr>
          <w:rFonts w:ascii="Times New Roman" w:hAnsi="Times New Roman" w:cs="Times New Roman"/>
          <w:sz w:val="24"/>
          <w:szCs w:val="24"/>
        </w:rPr>
        <w:t xml:space="preserve"> </w:t>
      </w:r>
      <w:r w:rsidR="00FB3688" w:rsidRPr="00D939E9">
        <w:rPr>
          <w:rFonts w:ascii="Times New Roman" w:hAnsi="Times New Roman" w:cs="Times New Roman"/>
          <w:sz w:val="24"/>
          <w:szCs w:val="24"/>
        </w:rPr>
        <w:t xml:space="preserve">услуг. </w:t>
      </w:r>
    </w:p>
    <w:p w:rsidR="00FB3688" w:rsidRPr="00D939E9" w:rsidRDefault="003F55C1" w:rsidP="00A25780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5</w:t>
      </w:r>
      <w:r w:rsidR="00FB3688" w:rsidRPr="00D939E9">
        <w:rPr>
          <w:rFonts w:ascii="Times New Roman" w:hAnsi="Times New Roman" w:cs="Times New Roman"/>
          <w:sz w:val="24"/>
          <w:szCs w:val="24"/>
        </w:rPr>
        <w:t>.</w:t>
      </w:r>
      <w:r w:rsidR="008D3997">
        <w:rPr>
          <w:rFonts w:ascii="Times New Roman" w:hAnsi="Times New Roman" w:cs="Times New Roman"/>
          <w:sz w:val="24"/>
          <w:szCs w:val="24"/>
        </w:rPr>
        <w:t xml:space="preserve">4. В </w:t>
      </w:r>
      <w:r w:rsidR="00FB3688" w:rsidRPr="00D939E9">
        <w:rPr>
          <w:rFonts w:ascii="Times New Roman" w:hAnsi="Times New Roman" w:cs="Times New Roman"/>
          <w:sz w:val="24"/>
          <w:szCs w:val="24"/>
        </w:rPr>
        <w:t>случае мотивир</w:t>
      </w:r>
      <w:r w:rsidR="00C76820">
        <w:rPr>
          <w:rFonts w:ascii="Times New Roman" w:hAnsi="Times New Roman" w:cs="Times New Roman"/>
          <w:sz w:val="24"/>
          <w:szCs w:val="24"/>
        </w:rPr>
        <w:t>ованного отказа</w:t>
      </w:r>
      <w:r w:rsidR="005352AE">
        <w:rPr>
          <w:rFonts w:ascii="Times New Roman" w:hAnsi="Times New Roman" w:cs="Times New Roman"/>
          <w:sz w:val="24"/>
          <w:szCs w:val="24"/>
        </w:rPr>
        <w:t xml:space="preserve"> З</w:t>
      </w:r>
      <w:r w:rsidR="00FB3688" w:rsidRPr="00D939E9">
        <w:rPr>
          <w:rFonts w:ascii="Times New Roman" w:hAnsi="Times New Roman" w:cs="Times New Roman"/>
          <w:sz w:val="24"/>
          <w:szCs w:val="24"/>
        </w:rPr>
        <w:t>аказчика от приемки результата оказанных услуг, Сторонами, по результатам переговоров (совещания) составляется двусторонний Акт с перечнем необходимых доработок и сроков их выполнения. Недостатки, указанные в таком Акте должны быть устранены Исполнителем за сво</w:t>
      </w:r>
      <w:r w:rsidR="00BB00D4">
        <w:rPr>
          <w:rFonts w:ascii="Times New Roman" w:hAnsi="Times New Roman" w:cs="Times New Roman"/>
          <w:sz w:val="24"/>
          <w:szCs w:val="24"/>
        </w:rPr>
        <w:t>й счет в сроки, согласно Контракту</w:t>
      </w:r>
      <w:r w:rsidR="00FB3688" w:rsidRPr="00D93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688" w:rsidRPr="00D939E9" w:rsidRDefault="003F55C1" w:rsidP="00A25780">
      <w:pPr>
        <w:spacing w:after="0" w:line="240" w:lineRule="auto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5</w:t>
      </w:r>
      <w:r w:rsidR="00FB3688" w:rsidRPr="00D939E9">
        <w:rPr>
          <w:rFonts w:ascii="Times New Roman" w:hAnsi="Times New Roman" w:cs="Times New Roman"/>
          <w:sz w:val="24"/>
          <w:szCs w:val="24"/>
        </w:rPr>
        <w:t>.</w:t>
      </w:r>
      <w:r w:rsidR="008D3997">
        <w:rPr>
          <w:rFonts w:ascii="Times New Roman" w:hAnsi="Times New Roman" w:cs="Times New Roman"/>
          <w:sz w:val="24"/>
          <w:szCs w:val="24"/>
        </w:rPr>
        <w:t>5</w:t>
      </w:r>
      <w:r w:rsidR="00FB3688" w:rsidRPr="00D939E9">
        <w:rPr>
          <w:rFonts w:ascii="Times New Roman" w:hAnsi="Times New Roman" w:cs="Times New Roman"/>
          <w:sz w:val="24"/>
          <w:szCs w:val="24"/>
        </w:rPr>
        <w:t>. При не</w:t>
      </w:r>
      <w:r w:rsidRPr="00D939E9">
        <w:rPr>
          <w:rFonts w:ascii="Times New Roman" w:hAnsi="Times New Roman" w:cs="Times New Roman"/>
          <w:sz w:val="24"/>
          <w:szCs w:val="24"/>
        </w:rPr>
        <w:t xml:space="preserve"> </w:t>
      </w:r>
      <w:r w:rsidR="00C76820">
        <w:rPr>
          <w:rFonts w:ascii="Times New Roman" w:hAnsi="Times New Roman" w:cs="Times New Roman"/>
          <w:sz w:val="24"/>
          <w:szCs w:val="24"/>
        </w:rPr>
        <w:t>предоставлении</w:t>
      </w:r>
      <w:r w:rsidR="005352AE">
        <w:rPr>
          <w:rFonts w:ascii="Times New Roman" w:hAnsi="Times New Roman" w:cs="Times New Roman"/>
          <w:sz w:val="24"/>
          <w:szCs w:val="24"/>
        </w:rPr>
        <w:t xml:space="preserve"> З</w:t>
      </w:r>
      <w:r w:rsidR="00FB3688" w:rsidRPr="00D939E9">
        <w:rPr>
          <w:rFonts w:ascii="Times New Roman" w:hAnsi="Times New Roman" w:cs="Times New Roman"/>
          <w:sz w:val="24"/>
          <w:szCs w:val="24"/>
        </w:rPr>
        <w:t xml:space="preserve">аказчиком замечаний по оказанным услугам в срок, указанный в п. </w:t>
      </w:r>
      <w:r w:rsidRPr="00D939E9">
        <w:rPr>
          <w:rFonts w:ascii="Times New Roman" w:hAnsi="Times New Roman" w:cs="Times New Roman"/>
          <w:sz w:val="24"/>
          <w:szCs w:val="24"/>
        </w:rPr>
        <w:t>5</w:t>
      </w:r>
      <w:r w:rsidR="00FB3688" w:rsidRPr="00D939E9">
        <w:rPr>
          <w:rFonts w:ascii="Times New Roman" w:hAnsi="Times New Roman" w:cs="Times New Roman"/>
          <w:sz w:val="24"/>
          <w:szCs w:val="24"/>
        </w:rPr>
        <w:t>.</w:t>
      </w:r>
      <w:r w:rsidR="00C961C6">
        <w:rPr>
          <w:rFonts w:ascii="Times New Roman" w:hAnsi="Times New Roman" w:cs="Times New Roman"/>
          <w:sz w:val="24"/>
          <w:szCs w:val="24"/>
        </w:rPr>
        <w:t>3</w:t>
      </w:r>
      <w:r w:rsidR="00FB3688" w:rsidRPr="00D939E9">
        <w:rPr>
          <w:rFonts w:ascii="Times New Roman" w:hAnsi="Times New Roman" w:cs="Times New Roman"/>
          <w:sz w:val="24"/>
          <w:szCs w:val="24"/>
        </w:rPr>
        <w:t xml:space="preserve"> настоящего Контракта, результат контрактных услуг считается принятыми без замечаний и подлежит оплате.</w:t>
      </w:r>
    </w:p>
    <w:p w:rsidR="00AE576F" w:rsidRPr="00D939E9" w:rsidRDefault="008D3997" w:rsidP="009B38A7">
      <w:pPr>
        <w:shd w:val="clear" w:color="auto" w:fill="FFFFFF"/>
        <w:suppressAutoHyphens w:val="0"/>
        <w:spacing w:after="0" w:line="26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5C1" w:rsidRPr="00D939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.6</w:t>
      </w:r>
      <w:r w:rsidR="00FB3688" w:rsidRPr="00D939E9">
        <w:rPr>
          <w:rFonts w:ascii="Times New Roman" w:hAnsi="Times New Roman" w:cs="Times New Roman"/>
          <w:sz w:val="24"/>
          <w:szCs w:val="24"/>
        </w:rPr>
        <w:t>.</w:t>
      </w:r>
      <w:r w:rsidR="00B46866">
        <w:rPr>
          <w:rFonts w:ascii="Times New Roman" w:hAnsi="Times New Roman" w:cs="Times New Roman"/>
          <w:sz w:val="24"/>
          <w:szCs w:val="24"/>
        </w:rPr>
        <w:t xml:space="preserve"> У</w:t>
      </w:r>
      <w:r w:rsidR="00B46866">
        <w:rPr>
          <w:rFonts w:ascii="Times New Roman" w:hAnsi="Times New Roman" w:cs="Times New Roman"/>
          <w:spacing w:val="-4"/>
          <w:sz w:val="24"/>
          <w:szCs w:val="24"/>
        </w:rPr>
        <w:t>слуги оказываются п</w:t>
      </w:r>
      <w:r w:rsidR="00330767">
        <w:rPr>
          <w:rFonts w:ascii="Times New Roman" w:hAnsi="Times New Roman" w:cs="Times New Roman"/>
          <w:spacing w:val="-4"/>
          <w:sz w:val="24"/>
          <w:szCs w:val="24"/>
        </w:rPr>
        <w:t xml:space="preserve">о месту нахождения Заказчика, по адресу: </w:t>
      </w:r>
      <w:r w:rsidR="0033076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г. Санкт-Петербург, </w:t>
      </w:r>
      <w:r w:rsidR="001B7BB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наб. </w:t>
      </w:r>
      <w:r w:rsidR="00330767" w:rsidRPr="00E404F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Воскресенская, д.10 литера А</w:t>
      </w:r>
      <w:r w:rsidR="0033076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.</w:t>
      </w:r>
    </w:p>
    <w:p w:rsidR="00392415" w:rsidRPr="00330767" w:rsidRDefault="00727DC0" w:rsidP="00330767">
      <w:pPr>
        <w:tabs>
          <w:tab w:val="left" w:pos="993"/>
        </w:tabs>
        <w:spacing w:after="0" w:line="100" w:lineRule="atLeast"/>
        <w:ind w:left="709"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Размер штрафа устанавливается Контрактом в порядке, установленном </w:t>
      </w:r>
      <w:hyperlink r:id="rId8" w:history="1">
        <w:r w:rsidRPr="00CA0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длежащего исполнения исполнителем (подрядчиком, поставщиком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обязательств, предусмотренных контрактом (за исключением просрочки исполнения обяз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 заказчиком, исполнителем (подрядчиком, поставщиком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утвержденными постановлением 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Правительства Российской Федерации от 30 августа 2017 г. № 1042 </w:t>
      </w:r>
      <w:r w:rsidRPr="00CA07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- Правила определения размера штрафа).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12"/>
      <w:bookmarkEnd w:id="1"/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(отдельного этапа исполнения контракта).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4"/>
      <w:bookmarkEnd w:id="2"/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в, предусмотренных Контрактом, Исполнитель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взыскать с Заказчика штраф, определяемый в соответствии с </w:t>
      </w:r>
      <w:hyperlink r:id="rId9" w:history="1">
        <w:r w:rsidRPr="00CA0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а именно: 1000 рублей, если цена Контракта не превышает 3 млн. рублей (включительно).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 случае просрочки исполне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длежащего исполнения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Заказчик направляет Исполнителю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об уплате неустоек (штрафов, пеней).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Пеня начисляется за каждый день 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исполнения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и фа</w:t>
      </w:r>
      <w:r w:rsidR="00B4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ктически исполненных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За каждый факт неисполнения или нен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адлежащего исполнения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Контрактом, Исполнитель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Заказчику штраф,</w:t>
      </w:r>
      <w:bookmarkStart w:id="3" w:name="P239"/>
      <w:bookmarkEnd w:id="3"/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определяемый в соответствии с </w:t>
      </w:r>
      <w:hyperlink r:id="rId10" w:history="1">
        <w:r w:rsidRPr="00CA0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а именно: 10 (десять) % цены Контракта (этапа), если цена Контракта не превышает 3 млн. рублей. 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За каждый факт неисполнения или нена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длежащего исполнения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которое не имеет с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тоимостного выражения, Исполнитель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Заказчику штраф, определяемый в соответствии с </w:t>
      </w:r>
      <w:hyperlink r:id="rId11" w:history="1">
        <w:r w:rsidRPr="00CA07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а именно: 1000 рублей, если цена Контракта не превышает 3 млн. рублей.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Общая сумма начисленных штрафов за неисполнение или нен</w:t>
      </w:r>
      <w:r w:rsidR="00AA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адлежащее исполнение Исполнителем</w:t>
      </w:r>
      <w:r w:rsidRPr="00CA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CA07B8" w:rsidRP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A07B8" w:rsidRDefault="00CA07B8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 Уплата неустойки (штрафа, пеней) не освобождает Стороны</w:t>
      </w:r>
      <w:r w:rsidRPr="00CA0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исполнения обязательств по Контракту.</w:t>
      </w:r>
    </w:p>
    <w:p w:rsidR="004A3094" w:rsidRPr="00CA07B8" w:rsidRDefault="004A3094" w:rsidP="00CA07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780" w:rsidRPr="00D939E9" w:rsidRDefault="00A25780" w:rsidP="00A25780">
      <w:pPr>
        <w:tabs>
          <w:tab w:val="left" w:pos="993"/>
        </w:tabs>
        <w:spacing w:after="0" w:line="100" w:lineRule="atLeast"/>
        <w:ind w:left="709"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b/>
          <w:sz w:val="24"/>
          <w:szCs w:val="24"/>
        </w:rPr>
        <w:t>7. Форс-мажорные обстоятельства</w:t>
      </w:r>
    </w:p>
    <w:p w:rsidR="00727DC0" w:rsidRPr="00D939E9" w:rsidRDefault="00D419BA" w:rsidP="00D419BA">
      <w:pPr>
        <w:tabs>
          <w:tab w:val="left" w:pos="127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DC0" w:rsidRPr="00D939E9">
        <w:rPr>
          <w:rFonts w:ascii="Times New Roman" w:hAnsi="Times New Roman" w:cs="Times New Roman"/>
          <w:sz w:val="24"/>
          <w:szCs w:val="24"/>
        </w:rPr>
        <w:t xml:space="preserve"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="00727DC0" w:rsidRPr="00D939E9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и управления, влияющие на возможность исполнения Сторонами своих обязательств по Контракту.</w:t>
      </w:r>
    </w:p>
    <w:p w:rsidR="00727DC0" w:rsidRPr="00D939E9" w:rsidRDefault="00727DC0" w:rsidP="00A25780">
      <w:pPr>
        <w:tabs>
          <w:tab w:val="left" w:pos="1276"/>
        </w:tabs>
        <w:spacing w:after="0" w:line="100" w:lineRule="atLeast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27DC0" w:rsidRPr="00D939E9" w:rsidRDefault="00D419BA" w:rsidP="00D419BA">
      <w:pPr>
        <w:tabs>
          <w:tab w:val="left" w:pos="127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DC0" w:rsidRPr="00D939E9">
        <w:rPr>
          <w:rFonts w:ascii="Times New Roman" w:hAnsi="Times New Roman" w:cs="Times New Roman"/>
          <w:sz w:val="24"/>
          <w:szCs w:val="24"/>
        </w:rPr>
        <w:t>7.2.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727DC0" w:rsidRPr="00D939E9" w:rsidRDefault="00D419BA" w:rsidP="00D419BA">
      <w:pPr>
        <w:tabs>
          <w:tab w:val="left" w:pos="127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7DC0" w:rsidRPr="00D939E9">
        <w:rPr>
          <w:rFonts w:ascii="Times New Roman" w:hAnsi="Times New Roman" w:cs="Times New Roman"/>
          <w:sz w:val="24"/>
          <w:szCs w:val="24"/>
        </w:rPr>
        <w:t>7.3.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727DC0" w:rsidRPr="00D939E9" w:rsidRDefault="00D419BA" w:rsidP="00D419BA">
      <w:pPr>
        <w:tabs>
          <w:tab w:val="left" w:pos="127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DC0" w:rsidRPr="00D939E9">
        <w:rPr>
          <w:rFonts w:ascii="Times New Roman" w:hAnsi="Times New Roman" w:cs="Times New Roman"/>
          <w:sz w:val="24"/>
          <w:szCs w:val="24"/>
        </w:rPr>
        <w:t>7.4.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727DC0" w:rsidRPr="00D939E9" w:rsidRDefault="00727DC0" w:rsidP="00A25780">
      <w:pPr>
        <w:tabs>
          <w:tab w:val="left" w:pos="1276"/>
        </w:tabs>
        <w:spacing w:after="0" w:line="100" w:lineRule="atLeast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7.5.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4A3094" w:rsidRDefault="00727DC0" w:rsidP="00762052">
      <w:pPr>
        <w:tabs>
          <w:tab w:val="left" w:pos="1276"/>
        </w:tabs>
        <w:spacing w:after="0" w:line="100" w:lineRule="atLeast"/>
        <w:ind w:right="-1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 xml:space="preserve">7.6. </w:t>
      </w:r>
      <w:r w:rsidR="0061693F">
        <w:rPr>
          <w:rFonts w:ascii="Times New Roman" w:hAnsi="Times New Roman" w:cs="Times New Roman"/>
          <w:sz w:val="24"/>
          <w:szCs w:val="24"/>
        </w:rPr>
        <w:t xml:space="preserve"> </w:t>
      </w:r>
      <w:r w:rsidRPr="00D939E9">
        <w:rPr>
          <w:rFonts w:ascii="Times New Roman" w:hAnsi="Times New Roman" w:cs="Times New Roman"/>
          <w:sz w:val="24"/>
          <w:szCs w:val="24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A25780" w:rsidRDefault="00727DC0" w:rsidP="00A25780">
      <w:pPr>
        <w:tabs>
          <w:tab w:val="left" w:pos="1353"/>
        </w:tabs>
        <w:spacing w:after="0" w:line="100" w:lineRule="atLeast"/>
        <w:ind w:left="1069"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b/>
          <w:sz w:val="24"/>
          <w:szCs w:val="24"/>
        </w:rPr>
        <w:t>8. Изменение, расторжение Контракта</w:t>
      </w:r>
    </w:p>
    <w:p w:rsidR="00B46866" w:rsidRPr="00B46866" w:rsidRDefault="00B46866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46866">
        <w:rPr>
          <w:rFonts w:ascii="Times New Roman" w:hAnsi="Times New Roman" w:cs="Times New Roman"/>
          <w:sz w:val="24"/>
          <w:szCs w:val="24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ст. 95 </w:t>
      </w:r>
      <w:r w:rsidR="00E2043D" w:rsidRPr="00E2043D">
        <w:rPr>
          <w:rFonts w:ascii="Times New Roman" w:hAnsi="Times New Roman" w:cs="Times New Roman"/>
          <w:sz w:val="24"/>
          <w:szCs w:val="24"/>
        </w:rPr>
        <w:t>Закон</w:t>
      </w:r>
      <w:r w:rsidR="008D63E5">
        <w:rPr>
          <w:rFonts w:ascii="Times New Roman" w:hAnsi="Times New Roman" w:cs="Times New Roman"/>
          <w:sz w:val="24"/>
          <w:szCs w:val="24"/>
        </w:rPr>
        <w:t>а</w:t>
      </w:r>
      <w:r w:rsidR="00E2043D" w:rsidRPr="00E2043D"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B46866">
        <w:rPr>
          <w:rFonts w:ascii="Times New Roman" w:hAnsi="Times New Roman" w:cs="Times New Roman"/>
          <w:sz w:val="24"/>
          <w:szCs w:val="24"/>
        </w:rPr>
        <w:t>.</w:t>
      </w:r>
    </w:p>
    <w:p w:rsidR="00A0210F" w:rsidRDefault="00B46866" w:rsidP="00A0210F">
      <w:pPr>
        <w:pStyle w:val="ConsPlusNormal"/>
        <w:ind w:firstLine="567"/>
        <w:jc w:val="both"/>
        <w:rPr>
          <w:rFonts w:ascii="Times New Roman" w:hAnsi="Times New Roman"/>
        </w:rPr>
      </w:pPr>
      <w:r w:rsidRPr="00A0210F">
        <w:rPr>
          <w:rFonts w:ascii="Times New Roman" w:hAnsi="Times New Roman"/>
        </w:rPr>
        <w:t xml:space="preserve">8.2. </w:t>
      </w:r>
      <w:r w:rsidR="00A0210F" w:rsidRPr="00A0210F">
        <w:rPr>
          <w:rFonts w:ascii="Times New Roman" w:hAnsi="Times New Roman"/>
        </w:rPr>
        <w:t>Любые изменения и дополнения к 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B46866" w:rsidRPr="00A0210F" w:rsidRDefault="00B46866" w:rsidP="00A0210F">
      <w:pPr>
        <w:pStyle w:val="ConsPlusNormal"/>
        <w:ind w:firstLine="567"/>
        <w:jc w:val="both"/>
        <w:rPr>
          <w:rFonts w:ascii="Times New Roman" w:hAnsi="Times New Roman"/>
        </w:rPr>
      </w:pPr>
      <w:r w:rsidRPr="00A0210F">
        <w:rPr>
          <w:rFonts w:ascii="Times New Roman" w:hAnsi="Times New Roman"/>
        </w:rPr>
        <w:t>8.3.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B46866" w:rsidRPr="00B46866" w:rsidRDefault="00B46866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46866">
        <w:rPr>
          <w:rFonts w:ascii="Times New Roman" w:hAnsi="Times New Roman" w:cs="Times New Roman"/>
          <w:sz w:val="24"/>
          <w:szCs w:val="24"/>
        </w:rPr>
        <w:t>.3.1. в случае одностороннего отказа стороны от исполнения Контракта в соответствии               с действующим законодательством;</w:t>
      </w:r>
    </w:p>
    <w:p w:rsidR="00B46866" w:rsidRPr="00B46866" w:rsidRDefault="00B46866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46866">
        <w:rPr>
          <w:rFonts w:ascii="Times New Roman" w:hAnsi="Times New Roman" w:cs="Times New Roman"/>
          <w:sz w:val="24"/>
          <w:szCs w:val="24"/>
        </w:rPr>
        <w:t>.3.2. по соглашению Сторон;</w:t>
      </w:r>
    </w:p>
    <w:p w:rsidR="00B46866" w:rsidRPr="00B46866" w:rsidRDefault="00B46866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46866">
        <w:rPr>
          <w:rFonts w:ascii="Times New Roman" w:hAnsi="Times New Roman" w:cs="Times New Roman"/>
          <w:sz w:val="24"/>
          <w:szCs w:val="24"/>
        </w:rPr>
        <w:t>.3.3.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Федерации.</w:t>
      </w:r>
    </w:p>
    <w:p w:rsidR="005A0A8F" w:rsidRPr="005A0A8F" w:rsidRDefault="00ED5121" w:rsidP="00ED5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0685">
        <w:rPr>
          <w:rFonts w:ascii="Times New Roman" w:hAnsi="Times New Roman" w:cs="Times New Roman"/>
          <w:sz w:val="24"/>
          <w:szCs w:val="24"/>
        </w:rPr>
        <w:t>8</w:t>
      </w:r>
      <w:r w:rsidR="00B46866" w:rsidRPr="00B46866">
        <w:rPr>
          <w:rFonts w:ascii="Times New Roman" w:hAnsi="Times New Roman" w:cs="Times New Roman"/>
          <w:sz w:val="24"/>
          <w:szCs w:val="24"/>
        </w:rPr>
        <w:t>.4</w:t>
      </w:r>
      <w:r w:rsidR="00B46866" w:rsidRPr="00411041">
        <w:rPr>
          <w:rFonts w:ascii="Times New Roman" w:hAnsi="Times New Roman" w:cs="Times New Roman"/>
          <w:sz w:val="24"/>
          <w:szCs w:val="24"/>
        </w:rPr>
        <w:t xml:space="preserve">. </w:t>
      </w:r>
      <w:r w:rsidR="005A0A8F" w:rsidRPr="005A0A8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При исполнении настоящего</w:t>
      </w:r>
      <w:r w:rsidR="00CF2B12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 xml:space="preserve"> Контракта по согласованию</w:t>
      </w:r>
      <w:r w:rsidR="00CB75AC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 xml:space="preserve"> З</w:t>
      </w:r>
      <w:r w:rsidR="005A0A8F" w:rsidRPr="005A0A8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AD19A6" w:rsidRDefault="005A0A8F" w:rsidP="00AD19A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         </w:t>
      </w:r>
      <w:r w:rsidR="00D50685">
        <w:rPr>
          <w:rFonts w:ascii="Times New Roman" w:hAnsi="Times New Roman"/>
          <w:sz w:val="24"/>
          <w:szCs w:val="24"/>
        </w:rPr>
        <w:t>8</w:t>
      </w:r>
      <w:r w:rsidR="00B46866" w:rsidRPr="00B46866">
        <w:rPr>
          <w:rFonts w:ascii="Times New Roman" w:hAnsi="Times New Roman"/>
          <w:sz w:val="24"/>
          <w:szCs w:val="24"/>
        </w:rPr>
        <w:t xml:space="preserve">.5. </w:t>
      </w:r>
      <w:r w:rsidR="00AD19A6" w:rsidRPr="00AD19A6">
        <w:rPr>
          <w:rFonts w:ascii="Times New Roman" w:hAnsi="Times New Roman"/>
          <w:sz w:val="24"/>
          <w:szCs w:val="24"/>
        </w:rPr>
        <w:t>Изменение условий Контракта при его исполнении не допускается, за исключением случаев, предусмотренных статьей 95 Федерального закона № 44-ФЗ.</w:t>
      </w:r>
    </w:p>
    <w:p w:rsidR="00B46866" w:rsidRPr="00B46866" w:rsidRDefault="00D50685" w:rsidP="00966C1F">
      <w:pPr>
        <w:pStyle w:val="ac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11041">
        <w:rPr>
          <w:rFonts w:ascii="Times New Roman" w:hAnsi="Times New Roman"/>
          <w:noProof/>
          <w:sz w:val="24"/>
          <w:szCs w:val="24"/>
        </w:rPr>
        <w:t>.6</w:t>
      </w:r>
      <w:r w:rsidR="00DA25F1">
        <w:rPr>
          <w:rFonts w:ascii="Times New Roman" w:hAnsi="Times New Roman"/>
          <w:noProof/>
          <w:sz w:val="24"/>
          <w:szCs w:val="24"/>
        </w:rPr>
        <w:t>.  З</w:t>
      </w:r>
      <w:r w:rsidR="00B46866" w:rsidRPr="00B46866">
        <w:rPr>
          <w:rFonts w:ascii="Times New Roman" w:hAnsi="Times New Roman"/>
          <w:noProof/>
          <w:sz w:val="24"/>
          <w:szCs w:val="24"/>
        </w:rPr>
        <w:t xml:space="preserve">аказчик </w:t>
      </w:r>
      <w:r w:rsidR="00B46866" w:rsidRPr="00B46866">
        <w:rPr>
          <w:rFonts w:ascii="Times New Roman" w:eastAsia="Calibri" w:hAnsi="Times New Roman"/>
          <w:sz w:val="24"/>
          <w:szCs w:val="24"/>
          <w:lang w:eastAsia="en-US"/>
        </w:rPr>
        <w:t>вправе принять реше</w:t>
      </w:r>
      <w:r w:rsidR="00411041">
        <w:rPr>
          <w:rFonts w:ascii="Times New Roman" w:eastAsia="Calibri" w:hAnsi="Times New Roman"/>
          <w:sz w:val="24"/>
          <w:szCs w:val="24"/>
          <w:lang w:eastAsia="en-US"/>
        </w:rPr>
        <w:t xml:space="preserve">ние об одностороннем отказе    от исполнения </w:t>
      </w:r>
      <w:r w:rsidR="00B46866" w:rsidRPr="00B46866">
        <w:rPr>
          <w:rFonts w:ascii="Times New Roman" w:eastAsia="Calibri" w:hAnsi="Times New Roman"/>
          <w:sz w:val="24"/>
          <w:szCs w:val="24"/>
          <w:lang w:eastAsia="en-US"/>
        </w:rPr>
        <w:t>Контракта в соответствии с гражданским законодательством</w:t>
      </w:r>
      <w:r w:rsidR="00B46866" w:rsidRPr="00B46866">
        <w:rPr>
          <w:rFonts w:ascii="Times New Roman" w:hAnsi="Times New Roman"/>
          <w:noProof/>
          <w:sz w:val="24"/>
          <w:szCs w:val="24"/>
        </w:rPr>
        <w:t xml:space="preserve"> в случае:</w:t>
      </w:r>
    </w:p>
    <w:p w:rsidR="00B46866" w:rsidRPr="00B46866" w:rsidRDefault="00B46866" w:rsidP="00AD19A6">
      <w:pPr>
        <w:pStyle w:val="12"/>
        <w:spacing w:line="240" w:lineRule="auto"/>
        <w:ind w:right="-71" w:firstLine="0"/>
        <w:contextualSpacing/>
        <w:rPr>
          <w:rFonts w:eastAsia="Calibri"/>
          <w:szCs w:val="24"/>
        </w:rPr>
      </w:pPr>
      <w:r w:rsidRPr="00B46866">
        <w:rPr>
          <w:noProof/>
          <w:szCs w:val="24"/>
        </w:rPr>
        <w:t xml:space="preserve">выявления по результатам экспертизы несоответствия качественных характеристик </w:t>
      </w:r>
      <w:r w:rsidR="00D50685">
        <w:rPr>
          <w:szCs w:val="24"/>
        </w:rPr>
        <w:t>оказанных услуг</w:t>
      </w:r>
      <w:r w:rsidRPr="00B46866">
        <w:rPr>
          <w:noProof/>
          <w:szCs w:val="24"/>
        </w:rPr>
        <w:t xml:space="preserve"> условиям Контракта, препятствующего приемке </w:t>
      </w:r>
      <w:r w:rsidR="00D50685">
        <w:rPr>
          <w:szCs w:val="24"/>
        </w:rPr>
        <w:t>оказанных услуг</w:t>
      </w:r>
      <w:r w:rsidRPr="00B46866">
        <w:rPr>
          <w:noProof/>
          <w:szCs w:val="24"/>
        </w:rPr>
        <w:t xml:space="preserve">; </w:t>
      </w:r>
    </w:p>
    <w:p w:rsidR="00B46866" w:rsidRPr="000449F1" w:rsidRDefault="00B46866" w:rsidP="00AD1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6866">
        <w:rPr>
          <w:rFonts w:ascii="Times New Roman" w:hAnsi="Times New Roman" w:cs="Times New Roman"/>
          <w:noProof/>
          <w:sz w:val="24"/>
          <w:szCs w:val="24"/>
        </w:rPr>
        <w:t xml:space="preserve">передачи </w:t>
      </w:r>
      <w:r w:rsidR="00D50685">
        <w:rPr>
          <w:rFonts w:ascii="Times New Roman" w:hAnsi="Times New Roman" w:cs="Times New Roman"/>
          <w:noProof/>
          <w:sz w:val="24"/>
          <w:szCs w:val="24"/>
        </w:rPr>
        <w:t>Исполнителем</w:t>
      </w:r>
      <w:r w:rsidRPr="00B468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0685">
        <w:rPr>
          <w:rFonts w:ascii="Times New Roman" w:hAnsi="Times New Roman"/>
          <w:sz w:val="24"/>
          <w:szCs w:val="24"/>
        </w:rPr>
        <w:t>оказанных услуг</w:t>
      </w:r>
      <w:r w:rsidRPr="00B46866">
        <w:rPr>
          <w:rFonts w:ascii="Times New Roman" w:hAnsi="Times New Roman" w:cs="Times New Roman"/>
          <w:noProof/>
          <w:sz w:val="24"/>
          <w:szCs w:val="24"/>
        </w:rPr>
        <w:t xml:space="preserve"> не соответствующего требованиям действующего законодательства Российской </w:t>
      </w:r>
      <w:r w:rsidR="000449F1">
        <w:rPr>
          <w:rFonts w:ascii="Times New Roman" w:hAnsi="Times New Roman" w:cs="Times New Roman"/>
          <w:noProof/>
          <w:sz w:val="24"/>
          <w:szCs w:val="24"/>
        </w:rPr>
        <w:t>Федерации и условиям Контракта;</w:t>
      </w:r>
      <w:r w:rsidR="0094343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46866" w:rsidRPr="00B46866" w:rsidRDefault="00B46866" w:rsidP="00AD19A6">
      <w:pPr>
        <w:pStyle w:val="12"/>
        <w:spacing w:line="240" w:lineRule="auto"/>
        <w:ind w:right="-71" w:firstLine="0"/>
        <w:contextualSpacing/>
        <w:rPr>
          <w:noProof/>
          <w:szCs w:val="24"/>
        </w:rPr>
      </w:pPr>
      <w:r w:rsidRPr="00B46866">
        <w:rPr>
          <w:noProof/>
          <w:szCs w:val="24"/>
        </w:rPr>
        <w:t xml:space="preserve">неисполнения или ненадлежащего исполнения </w:t>
      </w:r>
      <w:r w:rsidR="00D50685">
        <w:rPr>
          <w:noProof/>
          <w:szCs w:val="24"/>
        </w:rPr>
        <w:t>Исполнителем</w:t>
      </w:r>
      <w:r w:rsidRPr="00B46866">
        <w:rPr>
          <w:noProof/>
          <w:szCs w:val="24"/>
        </w:rPr>
        <w:t xml:space="preserve"> иных обязательств, </w:t>
      </w:r>
      <w:r w:rsidRPr="00B46866">
        <w:rPr>
          <w:noProof/>
          <w:szCs w:val="24"/>
        </w:rPr>
        <w:lastRenderedPageBreak/>
        <w:t>предусмотренных действующим законодательством Российской Федерации и Контрактом.</w:t>
      </w:r>
    </w:p>
    <w:p w:rsidR="00B46866" w:rsidRPr="00B46866" w:rsidRDefault="00D50685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411041">
        <w:rPr>
          <w:rFonts w:ascii="Times New Roman" w:hAnsi="Times New Roman" w:cs="Times New Roman"/>
          <w:noProof/>
          <w:sz w:val="24"/>
          <w:szCs w:val="24"/>
        </w:rPr>
        <w:t>.7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>. </w:t>
      </w:r>
      <w:r>
        <w:rPr>
          <w:rFonts w:ascii="Times New Roman" w:hAnsi="Times New Roman" w:cs="Times New Roman"/>
          <w:noProof/>
          <w:sz w:val="24"/>
          <w:szCs w:val="24"/>
        </w:rPr>
        <w:t>Исполнитель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6866" w:rsidRPr="00B46866">
        <w:rPr>
          <w:rFonts w:ascii="Times New Roman" w:eastAsia="Calibri" w:hAnsi="Times New Roman" w:cs="Times New Roman"/>
          <w:sz w:val="24"/>
          <w:szCs w:val="24"/>
          <w:lang w:eastAsia="en-US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 xml:space="preserve"> в случае неисполнения (ненадлежащ</w:t>
      </w:r>
      <w:r w:rsidR="00EF1C84">
        <w:rPr>
          <w:rFonts w:ascii="Times New Roman" w:hAnsi="Times New Roman" w:cs="Times New Roman"/>
          <w:noProof/>
          <w:sz w:val="24"/>
          <w:szCs w:val="24"/>
        </w:rPr>
        <w:t xml:space="preserve">его исполнения) </w:t>
      </w:r>
      <w:r w:rsidR="00126151">
        <w:rPr>
          <w:rFonts w:ascii="Times New Roman" w:hAnsi="Times New Roman" w:cs="Times New Roman"/>
          <w:noProof/>
          <w:sz w:val="24"/>
          <w:szCs w:val="24"/>
        </w:rPr>
        <w:t>З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 xml:space="preserve">аказчиком обязательств, предусмотренных  Контрактом. </w:t>
      </w:r>
    </w:p>
    <w:p w:rsidR="00B46866" w:rsidRPr="00B46866" w:rsidRDefault="00D50685" w:rsidP="00D50685">
      <w:pPr>
        <w:pStyle w:val="51"/>
        <w:spacing w:line="240" w:lineRule="auto"/>
        <w:ind w:right="-71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411041">
        <w:rPr>
          <w:noProof/>
          <w:szCs w:val="24"/>
        </w:rPr>
        <w:t>.8</w:t>
      </w:r>
      <w:r w:rsidR="00B46866" w:rsidRPr="00B46866">
        <w:rPr>
          <w:noProof/>
          <w:szCs w:val="24"/>
        </w:rPr>
        <w:t>. В случае расторжения Контракта по л</w:t>
      </w:r>
      <w:r w:rsidR="00DA25F1">
        <w:rPr>
          <w:noProof/>
          <w:szCs w:val="24"/>
        </w:rPr>
        <w:t>юбым основаниям З</w:t>
      </w:r>
      <w:r w:rsidR="00B46866" w:rsidRPr="00B46866">
        <w:rPr>
          <w:noProof/>
          <w:szCs w:val="24"/>
        </w:rPr>
        <w:t xml:space="preserve">аказчик обязан оплатить </w:t>
      </w:r>
      <w:r>
        <w:rPr>
          <w:noProof/>
          <w:szCs w:val="24"/>
        </w:rPr>
        <w:t>Исполнителю</w:t>
      </w:r>
      <w:r w:rsidR="00B46866" w:rsidRPr="00B46866">
        <w:rPr>
          <w:noProof/>
          <w:szCs w:val="24"/>
        </w:rPr>
        <w:t xml:space="preserve"> стоимость </w:t>
      </w:r>
      <w:r>
        <w:rPr>
          <w:szCs w:val="24"/>
        </w:rPr>
        <w:t>оказанных услуг</w:t>
      </w:r>
      <w:r w:rsidR="00B46866" w:rsidRPr="00B46866">
        <w:rPr>
          <w:noProof/>
          <w:szCs w:val="24"/>
        </w:rPr>
        <w:t xml:space="preserve"> надлежащего качества и соответствующе</w:t>
      </w:r>
      <w:r w:rsidR="00EF1C84">
        <w:rPr>
          <w:noProof/>
          <w:szCs w:val="24"/>
        </w:rPr>
        <w:t xml:space="preserve">го требованиям </w:t>
      </w:r>
      <w:r w:rsidR="00126151">
        <w:rPr>
          <w:noProof/>
          <w:szCs w:val="24"/>
        </w:rPr>
        <w:t>З</w:t>
      </w:r>
      <w:r w:rsidR="00B46866" w:rsidRPr="00B46866">
        <w:rPr>
          <w:noProof/>
          <w:szCs w:val="24"/>
        </w:rPr>
        <w:t>аказчика, фактически поставленн</w:t>
      </w:r>
      <w:r>
        <w:rPr>
          <w:noProof/>
          <w:szCs w:val="24"/>
        </w:rPr>
        <w:t>ых</w:t>
      </w:r>
      <w:r w:rsidR="00B46866" w:rsidRPr="00B46866">
        <w:rPr>
          <w:noProof/>
          <w:szCs w:val="24"/>
        </w:rPr>
        <w:t xml:space="preserve"> на момент расторжения Контракта.</w:t>
      </w:r>
    </w:p>
    <w:p w:rsidR="00B46866" w:rsidRPr="00B46866" w:rsidRDefault="00D50685" w:rsidP="00D50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411041">
        <w:rPr>
          <w:rFonts w:ascii="Times New Roman" w:hAnsi="Times New Roman" w:cs="Times New Roman"/>
          <w:noProof/>
          <w:sz w:val="24"/>
          <w:szCs w:val="24"/>
        </w:rPr>
        <w:t>.9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>. Если в результате издания акта органа государственной власти Российской Феде</w:t>
      </w:r>
      <w:r w:rsidR="00EF1C84">
        <w:rPr>
          <w:rFonts w:ascii="Times New Roman" w:hAnsi="Times New Roman" w:cs="Times New Roman"/>
          <w:noProof/>
          <w:sz w:val="24"/>
          <w:szCs w:val="24"/>
        </w:rPr>
        <w:t xml:space="preserve">рации исполнение </w:t>
      </w:r>
      <w:r w:rsidR="00126151"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 w:rsidR="00B46866" w:rsidRPr="00B46866">
        <w:rPr>
          <w:rFonts w:ascii="Times New Roman" w:hAnsi="Times New Roman" w:cs="Times New Roman"/>
          <w:noProof/>
          <w:sz w:val="24"/>
          <w:szCs w:val="24"/>
        </w:rPr>
        <w:t>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AB5B55" w:rsidRPr="00D939E9" w:rsidRDefault="00AB5B55" w:rsidP="00D50685">
      <w:pPr>
        <w:tabs>
          <w:tab w:val="left" w:pos="127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</w:p>
    <w:p w:rsidR="00A25780" w:rsidRDefault="00727DC0" w:rsidP="00A25780">
      <w:pPr>
        <w:tabs>
          <w:tab w:val="left" w:pos="284"/>
        </w:tabs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9208CE" w:rsidRPr="009208CE" w:rsidRDefault="00B46866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08CE">
        <w:rPr>
          <w:rFonts w:ascii="Times New Roman" w:hAnsi="Times New Roman" w:cs="Times New Roman"/>
          <w:sz w:val="24"/>
          <w:szCs w:val="24"/>
        </w:rPr>
        <w:t>.1.</w:t>
      </w:r>
      <w:r w:rsidR="009208CE" w:rsidRPr="009208CE">
        <w:rPr>
          <w:rFonts w:ascii="Times New Roman" w:hAnsi="Times New Roman" w:cs="Times New Roman"/>
          <w:sz w:val="24"/>
          <w:szCs w:val="24"/>
        </w:rPr>
        <w:t xml:space="preserve"> Все споры и разногласия, возникающие при исполнении Контракта, решаются Сторонами путем переговоров. 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.3. Сторона, которой предъявлена претензия, обязана рассмотреть такую претензию в течение 7 (семи) рабочих дней с момента ее получения и сообщить о своем решении другой Стороне путем направления ответа в письменной форме.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.4. При невозможности достижения соглашения Сторон споры и разногласия, возникающие при исполнении Контракта, подлежат разрешению в Арбитражном суде города города Санкт-Петербурга и Ленинградской области в соответствии с действующим законодательством Российской Федерации.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.5. Условия настоящего Контракта могут быть изменены по взаимному согласию с обязательным составлением дополнительного соглашения, за исключением условий, которые не подлежат изменению в течение срока действия настоящего Контракта.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</w:t>
      </w:r>
    </w:p>
    <w:p w:rsidR="009208CE" w:rsidRPr="009208CE" w:rsidRDefault="009208CE" w:rsidP="009208C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CE">
        <w:rPr>
          <w:rFonts w:ascii="Times New Roman" w:hAnsi="Times New Roman" w:cs="Times New Roman"/>
          <w:sz w:val="24"/>
          <w:szCs w:val="24"/>
        </w:rPr>
        <w:t>настоящему контракту третьей Стороне без письменного согласия другой Стороны.</w:t>
      </w:r>
    </w:p>
    <w:p w:rsidR="009208CE" w:rsidRPr="00536C80" w:rsidRDefault="009208CE" w:rsidP="009208CE">
      <w:pPr>
        <w:spacing w:after="0" w:line="252" w:lineRule="auto"/>
        <w:ind w:right="-7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</w:t>
      </w:r>
      <w:r w:rsidRPr="009208CE">
        <w:rPr>
          <w:rFonts w:ascii="Times New Roman" w:hAnsi="Times New Roman" w:cs="Times New Roman"/>
          <w:sz w:val="24"/>
          <w:szCs w:val="24"/>
        </w:rPr>
        <w:t>.7.</w:t>
      </w:r>
      <w:r w:rsidR="00E826DB" w:rsidRPr="00E826DB">
        <w:rPr>
          <w:rFonts w:ascii="Times New Roman" w:hAnsi="Times New Roman" w:cs="Times New Roman"/>
          <w:sz w:val="24"/>
          <w:szCs w:val="24"/>
        </w:rPr>
        <w:t xml:space="preserve">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статьей 95 Федерального закона № 44-ФЗ.</w:t>
      </w:r>
    </w:p>
    <w:p w:rsidR="00A25780" w:rsidRDefault="00E404FE" w:rsidP="00E404FE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27DC0" w:rsidRPr="00D939E9">
        <w:rPr>
          <w:rFonts w:ascii="Times New Roman" w:hAnsi="Times New Roman" w:cs="Times New Roman"/>
          <w:b/>
          <w:sz w:val="24"/>
          <w:szCs w:val="24"/>
        </w:rPr>
        <w:t>1</w:t>
      </w:r>
      <w:r w:rsidR="00BC27E2" w:rsidRPr="00D939E9">
        <w:rPr>
          <w:rFonts w:ascii="Times New Roman" w:hAnsi="Times New Roman" w:cs="Times New Roman"/>
          <w:b/>
          <w:sz w:val="24"/>
          <w:szCs w:val="24"/>
        </w:rPr>
        <w:t>0</w:t>
      </w:r>
      <w:r w:rsidR="00727DC0" w:rsidRPr="00D939E9">
        <w:rPr>
          <w:rFonts w:ascii="Times New Roman" w:hAnsi="Times New Roman" w:cs="Times New Roman"/>
          <w:b/>
          <w:sz w:val="24"/>
          <w:szCs w:val="24"/>
        </w:rPr>
        <w:t>. Прочие условия Контракта</w:t>
      </w:r>
    </w:p>
    <w:p w:rsidR="00B46866" w:rsidRPr="00B46866" w:rsidRDefault="00B46866" w:rsidP="00B46866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6866">
        <w:rPr>
          <w:rFonts w:ascii="Times New Roman" w:hAnsi="Times New Roman" w:cs="Times New Roman"/>
          <w:sz w:val="24"/>
          <w:szCs w:val="24"/>
        </w:rPr>
        <w:t>.1. Контракт составлен в двух подлинных экземплярах по одному для каждой из Сторон.</w:t>
      </w:r>
    </w:p>
    <w:p w:rsidR="00D37C20" w:rsidRDefault="00B46866" w:rsidP="00B46866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6866">
        <w:rPr>
          <w:rFonts w:ascii="Times New Roman" w:hAnsi="Times New Roman" w:cs="Times New Roman"/>
          <w:sz w:val="24"/>
          <w:szCs w:val="24"/>
        </w:rPr>
        <w:t xml:space="preserve">.2. </w:t>
      </w:r>
      <w:r w:rsidRPr="00D37C20">
        <w:rPr>
          <w:rFonts w:ascii="Times New Roman" w:hAnsi="Times New Roman" w:cs="Times New Roman"/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</w:t>
      </w:r>
      <w:r w:rsidR="00C76820">
        <w:rPr>
          <w:rFonts w:ascii="Times New Roman" w:hAnsi="Times New Roman" w:cs="Times New Roman"/>
          <w:sz w:val="24"/>
          <w:szCs w:val="24"/>
        </w:rPr>
        <w:t>об этом другой Стороне</w:t>
      </w:r>
      <w:r w:rsidRPr="00D37C20">
        <w:rPr>
          <w:rFonts w:ascii="Times New Roman" w:hAnsi="Times New Roman" w:cs="Times New Roman"/>
          <w:sz w:val="24"/>
          <w:szCs w:val="24"/>
        </w:rPr>
        <w:t xml:space="preserve"> </w:t>
      </w:r>
      <w:r w:rsidR="00C76820">
        <w:rPr>
          <w:rFonts w:ascii="Times New Roman" w:hAnsi="Times New Roman"/>
          <w:sz w:val="24"/>
          <w:szCs w:val="24"/>
        </w:rPr>
        <w:t>не позднее 3 (трех) рабочих</w:t>
      </w:r>
      <w:r w:rsidR="00D37C20" w:rsidRPr="00D37C20">
        <w:rPr>
          <w:rFonts w:ascii="Times New Roman" w:hAnsi="Times New Roman"/>
          <w:sz w:val="24"/>
          <w:szCs w:val="24"/>
        </w:rPr>
        <w:t xml:space="preserve"> дней со дня соответствующего изменения</w:t>
      </w:r>
      <w:r w:rsidR="00D37C20">
        <w:rPr>
          <w:rFonts w:ascii="Times New Roman" w:hAnsi="Times New Roman" w:cs="Times New Roman"/>
          <w:sz w:val="24"/>
          <w:szCs w:val="24"/>
        </w:rPr>
        <w:t>.</w:t>
      </w:r>
    </w:p>
    <w:p w:rsidR="00B46866" w:rsidRPr="00B46866" w:rsidRDefault="00B46866" w:rsidP="00B46866">
      <w:pPr>
        <w:spacing w:after="0" w:line="252" w:lineRule="auto"/>
        <w:ind w:right="-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6866">
        <w:rPr>
          <w:rFonts w:ascii="Times New Roman" w:hAnsi="Times New Roman" w:cs="Times New Roman"/>
          <w:sz w:val="24"/>
          <w:szCs w:val="24"/>
        </w:rPr>
        <w:t xml:space="preserve">.3. При исполнении Контракта не допускается перемена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B46866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новый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B46866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B46866">
        <w:rPr>
          <w:rFonts w:ascii="Times New Roman" w:hAnsi="Times New Roman" w:cs="Times New Roman"/>
          <w:sz w:val="24"/>
          <w:szCs w:val="24"/>
        </w:rPr>
        <w:t xml:space="preserve"> по такому Контракту вследствие реорганизации юридического лица в форме преобразования, слияния или присоединения. В </w:t>
      </w:r>
      <w:r w:rsidR="00EF1C84">
        <w:rPr>
          <w:rFonts w:ascii="Times New Roman" w:hAnsi="Times New Roman" w:cs="Times New Roman"/>
          <w:sz w:val="24"/>
          <w:szCs w:val="24"/>
        </w:rPr>
        <w:t xml:space="preserve">случае перемены </w:t>
      </w:r>
      <w:r w:rsidR="00126151">
        <w:rPr>
          <w:rFonts w:ascii="Times New Roman" w:hAnsi="Times New Roman" w:cs="Times New Roman"/>
          <w:sz w:val="24"/>
          <w:szCs w:val="24"/>
        </w:rPr>
        <w:t>З</w:t>
      </w:r>
      <w:r w:rsidRPr="00B46866">
        <w:rPr>
          <w:rFonts w:ascii="Times New Roman" w:hAnsi="Times New Roman" w:cs="Times New Roman"/>
          <w:sz w:val="24"/>
          <w:szCs w:val="24"/>
        </w:rPr>
        <w:t>аказчика по Контракту его права и обязанности по такому Контракту пер</w:t>
      </w:r>
      <w:r w:rsidR="001F40CA">
        <w:rPr>
          <w:rFonts w:ascii="Times New Roman" w:hAnsi="Times New Roman" w:cs="Times New Roman"/>
          <w:sz w:val="24"/>
          <w:szCs w:val="24"/>
        </w:rPr>
        <w:t>еходят к новому</w:t>
      </w:r>
      <w:r w:rsidR="00126151">
        <w:rPr>
          <w:rFonts w:ascii="Times New Roman" w:hAnsi="Times New Roman" w:cs="Times New Roman"/>
          <w:sz w:val="24"/>
          <w:szCs w:val="24"/>
        </w:rPr>
        <w:t xml:space="preserve"> З</w:t>
      </w:r>
      <w:r w:rsidRPr="00B46866">
        <w:rPr>
          <w:rFonts w:ascii="Times New Roman" w:hAnsi="Times New Roman" w:cs="Times New Roman"/>
          <w:sz w:val="24"/>
          <w:szCs w:val="24"/>
        </w:rPr>
        <w:t>аказчику в том же объеме и на тех же условиях.</w:t>
      </w:r>
    </w:p>
    <w:p w:rsidR="00B46866" w:rsidRDefault="00B46866" w:rsidP="00B46866">
      <w:pPr>
        <w:shd w:val="clear" w:color="auto" w:fill="FFFFFF"/>
        <w:tabs>
          <w:tab w:val="left" w:pos="284"/>
          <w:tab w:val="left" w:pos="426"/>
        </w:tabs>
        <w:spacing w:after="0" w:line="100" w:lineRule="atLeast"/>
        <w:ind w:right="-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6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6866">
        <w:rPr>
          <w:rFonts w:ascii="Times New Roman" w:hAnsi="Times New Roman" w:cs="Times New Roman"/>
          <w:sz w:val="24"/>
          <w:szCs w:val="24"/>
        </w:rPr>
        <w:t>.4. Во всем остальном, что не предусмотрено Контрактом, Стороны руководствуются законодательством Российской Федерации</w:t>
      </w:r>
      <w:r w:rsidR="009208CE">
        <w:rPr>
          <w:rFonts w:ascii="Times New Roman" w:hAnsi="Times New Roman" w:cs="Times New Roman"/>
          <w:sz w:val="24"/>
          <w:szCs w:val="24"/>
        </w:rPr>
        <w:t>.</w:t>
      </w:r>
    </w:p>
    <w:p w:rsidR="00B46866" w:rsidRPr="00D939E9" w:rsidRDefault="00B46866" w:rsidP="00B46866">
      <w:pPr>
        <w:shd w:val="clear" w:color="auto" w:fill="FFFFFF"/>
        <w:tabs>
          <w:tab w:val="left" w:pos="284"/>
          <w:tab w:val="left" w:pos="426"/>
        </w:tabs>
        <w:spacing w:after="0" w:line="100" w:lineRule="atLeast"/>
        <w:ind w:right="-125"/>
        <w:rPr>
          <w:rFonts w:ascii="Times New Roman" w:hAnsi="Times New Roman" w:cs="Times New Roman"/>
          <w:b/>
          <w:sz w:val="24"/>
          <w:szCs w:val="24"/>
        </w:rPr>
      </w:pPr>
    </w:p>
    <w:p w:rsidR="00A25780" w:rsidRPr="00D939E9" w:rsidRDefault="00727DC0" w:rsidP="00A25780">
      <w:pPr>
        <w:shd w:val="clear" w:color="auto" w:fill="FFFFFF"/>
        <w:tabs>
          <w:tab w:val="left" w:pos="1135"/>
        </w:tabs>
        <w:spacing w:after="0" w:line="100" w:lineRule="atLeast"/>
        <w:ind w:left="709"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E9">
        <w:rPr>
          <w:rFonts w:ascii="Times New Roman" w:hAnsi="Times New Roman" w:cs="Times New Roman"/>
          <w:b/>
          <w:sz w:val="24"/>
          <w:szCs w:val="24"/>
        </w:rPr>
        <w:t>1</w:t>
      </w:r>
      <w:r w:rsidR="00560012" w:rsidRPr="00D939E9">
        <w:rPr>
          <w:rFonts w:ascii="Times New Roman" w:hAnsi="Times New Roman" w:cs="Times New Roman"/>
          <w:b/>
          <w:sz w:val="24"/>
          <w:szCs w:val="24"/>
        </w:rPr>
        <w:t>1</w:t>
      </w:r>
      <w:r w:rsidRPr="00D939E9">
        <w:rPr>
          <w:rFonts w:ascii="Times New Roman" w:hAnsi="Times New Roman" w:cs="Times New Roman"/>
          <w:b/>
          <w:sz w:val="24"/>
          <w:szCs w:val="24"/>
        </w:rPr>
        <w:t>. Срок действия Контракта</w:t>
      </w:r>
    </w:p>
    <w:p w:rsidR="00A25780" w:rsidRDefault="00A25780" w:rsidP="00843BFE">
      <w:pPr>
        <w:shd w:val="clear" w:color="auto" w:fill="FFFFFF"/>
        <w:tabs>
          <w:tab w:val="left" w:pos="1276"/>
        </w:tabs>
        <w:spacing w:after="0" w:line="100" w:lineRule="atLeast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9E9">
        <w:rPr>
          <w:rFonts w:ascii="Times New Roman" w:hAnsi="Times New Roman" w:cs="Times New Roman"/>
          <w:sz w:val="24"/>
          <w:szCs w:val="24"/>
        </w:rPr>
        <w:t>11.</w:t>
      </w:r>
      <w:r w:rsidR="00FF4B2B">
        <w:rPr>
          <w:rFonts w:ascii="Times New Roman" w:hAnsi="Times New Roman" w:cs="Times New Roman"/>
          <w:sz w:val="24"/>
          <w:szCs w:val="24"/>
        </w:rPr>
        <w:t>1.</w:t>
      </w:r>
      <w:r w:rsidR="00A2747B">
        <w:rPr>
          <w:rFonts w:ascii="Times New Roman" w:hAnsi="Times New Roman" w:cs="Times New Roman"/>
          <w:sz w:val="24"/>
          <w:szCs w:val="24"/>
        </w:rPr>
        <w:t xml:space="preserve"> </w:t>
      </w:r>
      <w:r w:rsidR="00727DC0" w:rsidRPr="00D939E9">
        <w:rPr>
          <w:rFonts w:ascii="Times New Roman" w:hAnsi="Times New Roman" w:cs="Times New Roman"/>
          <w:sz w:val="24"/>
          <w:szCs w:val="24"/>
        </w:rPr>
        <w:t>Настоящий Контракт вступает в силу с момента его под</w:t>
      </w:r>
      <w:r w:rsidR="008D7FA8">
        <w:rPr>
          <w:rFonts w:ascii="Times New Roman" w:hAnsi="Times New Roman" w:cs="Times New Roman"/>
          <w:sz w:val="24"/>
          <w:szCs w:val="24"/>
        </w:rPr>
        <w:t>писания Сторонами и действует по</w:t>
      </w:r>
      <w:r w:rsidR="00727DC0" w:rsidRPr="00D939E9">
        <w:rPr>
          <w:rFonts w:ascii="Times New Roman" w:hAnsi="Times New Roman" w:cs="Times New Roman"/>
          <w:sz w:val="24"/>
          <w:szCs w:val="24"/>
        </w:rPr>
        <w:t xml:space="preserve"> </w:t>
      </w:r>
      <w:r w:rsidR="00816E99">
        <w:rPr>
          <w:rFonts w:ascii="Times New Roman" w:hAnsi="Times New Roman" w:cs="Times New Roman"/>
          <w:sz w:val="24"/>
          <w:szCs w:val="24"/>
        </w:rPr>
        <w:t>31</w:t>
      </w:r>
      <w:r w:rsidR="00727DC0" w:rsidRPr="00D939E9">
        <w:rPr>
          <w:rFonts w:ascii="Times New Roman" w:hAnsi="Times New Roman" w:cs="Times New Roman"/>
          <w:sz w:val="24"/>
          <w:szCs w:val="24"/>
        </w:rPr>
        <w:t>.12.20</w:t>
      </w:r>
      <w:r w:rsidR="0046231F" w:rsidRPr="00D939E9">
        <w:rPr>
          <w:rFonts w:ascii="Times New Roman" w:hAnsi="Times New Roman" w:cs="Times New Roman"/>
          <w:sz w:val="24"/>
          <w:szCs w:val="24"/>
        </w:rPr>
        <w:t>2</w:t>
      </w:r>
      <w:r w:rsidR="00313284">
        <w:rPr>
          <w:rFonts w:ascii="Times New Roman" w:hAnsi="Times New Roman" w:cs="Times New Roman"/>
          <w:sz w:val="24"/>
          <w:szCs w:val="24"/>
        </w:rPr>
        <w:t>6</w:t>
      </w:r>
      <w:r w:rsidR="00727DC0" w:rsidRPr="00D939E9">
        <w:rPr>
          <w:rFonts w:ascii="Times New Roman" w:hAnsi="Times New Roman" w:cs="Times New Roman"/>
          <w:sz w:val="24"/>
          <w:szCs w:val="24"/>
        </w:rPr>
        <w:t>, а в части исполнения финансовых и гарантийных обязательств- до полного исполнения таковых обязательств.</w:t>
      </w:r>
    </w:p>
    <w:p w:rsidR="004A3094" w:rsidRPr="00D939E9" w:rsidRDefault="004A3094" w:rsidP="00843BFE">
      <w:pPr>
        <w:shd w:val="clear" w:color="auto" w:fill="FFFFFF"/>
        <w:tabs>
          <w:tab w:val="left" w:pos="1276"/>
        </w:tabs>
        <w:spacing w:after="0" w:line="100" w:lineRule="atLeast"/>
        <w:ind w:right="-1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7BB" w:rsidRPr="004A3094" w:rsidRDefault="001617BB" w:rsidP="001617BB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A30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12. Антикоррупционная оговорка</w:t>
      </w:r>
    </w:p>
    <w:p w:rsidR="001617BB" w:rsidRPr="004A3094" w:rsidRDefault="001617BB" w:rsidP="001617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 w:rsidRPr="004A309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12.1. </w:t>
      </w: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При исполнении своих обязательств по Контракту Стороны обязуются не совершать, а также обязуются обеспечивать, чтобы их аффилированные лица, сотрудники и посредники не совершали прямо или косвенно следующих действий:</w:t>
      </w:r>
    </w:p>
    <w:p w:rsidR="001617BB" w:rsidRPr="004A3094" w:rsidRDefault="001617BB" w:rsidP="001617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публично-правовым образованием, должностным лицам публично-правовых образований, близким родственникам таких должностных лиц либо лицам, иным образом, связанным </w:t>
      </w: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br/>
        <w:t>с государством, в целях неправомерного получения преимуществ для Сторон по Контракту, их аффилированных лиц, работников или посредников, действующих по Контракту;</w:t>
      </w:r>
    </w:p>
    <w:p w:rsidR="001617BB" w:rsidRPr="004A3094" w:rsidRDefault="001617BB" w:rsidP="001617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платить или предлагать уплатить денежные средства или предоставить иные ценности, безвозмездно выполнить работы (оказать услуги) сотрудникам другой Стороны по Контракту, ее аффилированным лицам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т.д.);</w:t>
      </w:r>
    </w:p>
    <w:p w:rsidR="001617BB" w:rsidRPr="004A3094" w:rsidRDefault="001617BB" w:rsidP="001617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  <w:r w:rsidRPr="004A3094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  <w:t>не совершать иных действий, нарушающих антикоррупционное законодательство Российской Федерации.</w:t>
      </w:r>
    </w:p>
    <w:p w:rsidR="004A3094" w:rsidRPr="004A3094" w:rsidRDefault="004A3094" w:rsidP="004A3094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4A30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13. Перечень приложений </w:t>
      </w:r>
    </w:p>
    <w:p w:rsidR="004A3094" w:rsidRPr="004A3094" w:rsidRDefault="004A3094" w:rsidP="004A3094">
      <w:pPr>
        <w:tabs>
          <w:tab w:val="left" w:pos="355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12.1. Неотъемлемой частью Контракта является следующее приложение: </w:t>
      </w:r>
    </w:p>
    <w:p w:rsidR="00D63DC3" w:rsidRDefault="004A3094" w:rsidP="004A3094">
      <w:pPr>
        <w:tabs>
          <w:tab w:val="left" w:pos="355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Приложение №1-  </w:t>
      </w:r>
      <w:r w:rsidR="00D63DC3" w:rsidRPr="00D63DC3">
        <w:rPr>
          <w:rFonts w:ascii="Times New Roman" w:hAnsi="Times New Roman" w:cs="Times New Roman"/>
          <w:sz w:val="24"/>
          <w:szCs w:val="24"/>
        </w:rPr>
        <w:t>Описание объекта</w:t>
      </w:r>
      <w:r w:rsidR="00D63DC3">
        <w:rPr>
          <w:rFonts w:ascii="Times New Roman" w:hAnsi="Times New Roman" w:cs="Times New Roman"/>
          <w:sz w:val="24"/>
          <w:szCs w:val="24"/>
        </w:rPr>
        <w:t>.</w:t>
      </w:r>
    </w:p>
    <w:p w:rsidR="004A3094" w:rsidRDefault="004A3094" w:rsidP="00762052">
      <w:pPr>
        <w:tabs>
          <w:tab w:val="left" w:pos="355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hAnsi="Times New Roman" w:cs="Times New Roman"/>
          <w:sz w:val="24"/>
          <w:szCs w:val="24"/>
        </w:rPr>
        <w:t xml:space="preserve">Приложение №2 </w:t>
      </w:r>
      <w:r w:rsidR="00762052">
        <w:rPr>
          <w:rFonts w:ascii="Times New Roman" w:hAnsi="Times New Roman" w:cs="Times New Roman"/>
          <w:sz w:val="24"/>
          <w:szCs w:val="24"/>
        </w:rPr>
        <w:t>–</w:t>
      </w: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  <w:r w:rsidR="00762052">
        <w:rPr>
          <w:rFonts w:ascii="Times New Roman" w:hAnsi="Times New Roman" w:cs="Times New Roman"/>
          <w:sz w:val="24"/>
          <w:szCs w:val="24"/>
        </w:rPr>
        <w:t xml:space="preserve">ФОРМА. </w:t>
      </w:r>
      <w:r w:rsidR="00762052" w:rsidRPr="00762052">
        <w:rPr>
          <w:rFonts w:ascii="Times New Roman" w:hAnsi="Times New Roman" w:cs="Times New Roman"/>
          <w:sz w:val="24"/>
          <w:szCs w:val="24"/>
        </w:rPr>
        <w:t>Акта сдачи-приёмки оказанных услуг</w:t>
      </w:r>
      <w:r w:rsidR="00762052">
        <w:rPr>
          <w:rFonts w:ascii="Times New Roman" w:hAnsi="Times New Roman" w:cs="Times New Roman"/>
          <w:sz w:val="24"/>
          <w:szCs w:val="24"/>
        </w:rPr>
        <w:t>.</w:t>
      </w:r>
    </w:p>
    <w:p w:rsidR="00762052" w:rsidRPr="004A3094" w:rsidRDefault="00762052" w:rsidP="00762052">
      <w:pPr>
        <w:tabs>
          <w:tab w:val="left" w:pos="355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0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2052">
        <w:rPr>
          <w:rFonts w:ascii="Times New Roman" w:hAnsi="Times New Roman" w:cs="Times New Roman"/>
          <w:sz w:val="24"/>
          <w:szCs w:val="24"/>
        </w:rPr>
        <w:t xml:space="preserve"> – ОТВЕТСТВЕННЫЕ ЛИЦА СТОРОН.</w:t>
      </w:r>
    </w:p>
    <w:p w:rsidR="00D939E9" w:rsidRPr="004A3094" w:rsidRDefault="00D939E9" w:rsidP="00A25780">
      <w:pPr>
        <w:shd w:val="clear" w:color="auto" w:fill="FFFFFF"/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DC0" w:rsidRPr="004A3094" w:rsidRDefault="00727DC0" w:rsidP="00A25780">
      <w:pPr>
        <w:shd w:val="clear" w:color="auto" w:fill="FFFFFF"/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094">
        <w:rPr>
          <w:rFonts w:ascii="Times New Roman" w:hAnsi="Times New Roman" w:cs="Times New Roman"/>
          <w:b/>
          <w:sz w:val="24"/>
          <w:szCs w:val="24"/>
        </w:rPr>
        <w:t>1</w:t>
      </w:r>
      <w:r w:rsidR="00DE502E">
        <w:rPr>
          <w:rFonts w:ascii="Times New Roman" w:hAnsi="Times New Roman" w:cs="Times New Roman"/>
          <w:b/>
          <w:sz w:val="24"/>
          <w:szCs w:val="24"/>
        </w:rPr>
        <w:t>4</w:t>
      </w:r>
      <w:r w:rsidRPr="004A3094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tbl>
      <w:tblPr>
        <w:tblW w:w="9952" w:type="dxa"/>
        <w:tblInd w:w="108" w:type="dxa"/>
        <w:tblLook w:val="01E0" w:firstRow="1" w:lastRow="1" w:firstColumn="1" w:lastColumn="1" w:noHBand="0" w:noVBand="0"/>
      </w:tblPr>
      <w:tblGrid>
        <w:gridCol w:w="5670"/>
        <w:gridCol w:w="4282"/>
      </w:tblGrid>
      <w:tr w:rsidR="00F67954" w:rsidRPr="00F67954" w:rsidTr="00DE502E">
        <w:trPr>
          <w:trHeight w:val="22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ЗАКАЗЧИК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DE50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ИСПОЛНИТЕЛЬ</w:t>
            </w:r>
          </w:p>
        </w:tc>
      </w:tr>
      <w:tr w:rsidR="00F67954" w:rsidRPr="00F67954" w:rsidTr="00DE502E">
        <w:trPr>
          <w:trHeight w:val="25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МРУ Росфинмониторинга по СЗФ</w:t>
            </w: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F67954" w:rsidRPr="00F67954" w:rsidTr="00DE502E">
        <w:trPr>
          <w:cantSplit/>
          <w:trHeight w:val="105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DE502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Адрес место нахождения: 191123, </w:t>
            </w: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Санкт-Петербург, наб. Воскресенская,  д. 10А   Почтовый адрес: 191123, Санкт-Петербург, наб. Воскресенская, д. 10А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7954" w:rsidRPr="00F67954" w:rsidTr="00DE502E">
        <w:trPr>
          <w:trHeight w:val="40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номер контактного телефона: </w:t>
            </w: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+7 (812) 493-74-40                                               адрес эл.почты: zakupki-szfo@fedsfm.ru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7954" w:rsidRPr="00F67954" w:rsidTr="00D836A9">
        <w:trPr>
          <w:trHeight w:val="2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954" w:rsidRPr="00F67954" w:rsidRDefault="00F67954" w:rsidP="00F67954">
            <w:pPr>
              <w:widowControl w:val="0"/>
              <w:spacing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Банковские реквизиты</w:t>
            </w:r>
          </w:p>
        </w:tc>
      </w:tr>
      <w:tr w:rsidR="00F67954" w:rsidRPr="00F67954" w:rsidTr="00DE502E">
        <w:trPr>
          <w:trHeight w:val="37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ИНН 7825479429/ КПП 784201001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67954" w:rsidRPr="00F67954" w:rsidTr="00DE502E">
        <w:trPr>
          <w:trHeight w:val="1921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79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ОКПО 58889840/ ОКТМО 40911000000</w:t>
            </w:r>
          </w:p>
          <w:p w:rsidR="00F67954" w:rsidRPr="00F67954" w:rsidRDefault="00F67954" w:rsidP="00F6795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679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лицевой счет № 03721681540   </w:t>
            </w:r>
          </w:p>
          <w:p w:rsidR="00F67954" w:rsidRPr="00F67954" w:rsidRDefault="00F67954" w:rsidP="00F67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Казначейский счет: 03211643000000013225</w:t>
            </w:r>
          </w:p>
          <w:p w:rsidR="00F67954" w:rsidRPr="00F67954" w:rsidRDefault="00F67954" w:rsidP="00DE502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Счет в составе ЕКС: 40102810745370000024 Получатель платежа: ОКЦ №1 Волго-Вятского ГУ Банка России//УФК по Нижегородской области, </w:t>
            </w:r>
            <w:r w:rsidR="00DE502E" w:rsidRPr="00DE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</w:t>
            </w:r>
            <w:r w:rsidRPr="00F679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г. Нижний Новгород» БИК 012202102</w:t>
            </w:r>
            <w:r w:rsidRPr="00F679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7954" w:rsidRPr="00F67954" w:rsidTr="00DE502E">
        <w:trPr>
          <w:trHeight w:val="45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954" w:rsidRPr="00F67954" w:rsidRDefault="00F67954" w:rsidP="00F67954">
            <w:pPr>
              <w:spacing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4A3094" w:rsidRPr="00DE502E" w:rsidRDefault="004A3094" w:rsidP="004A3094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502E">
        <w:rPr>
          <w:rFonts w:ascii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:rsidR="004A3094" w:rsidRPr="00DE502E" w:rsidRDefault="004A3094" w:rsidP="004A3094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314"/>
        <w:gridCol w:w="234"/>
        <w:gridCol w:w="5375"/>
      </w:tblGrid>
      <w:tr w:rsidR="004A3094" w:rsidRPr="004A3094" w:rsidTr="004A3094">
        <w:trPr>
          <w:trHeight w:val="255"/>
        </w:trPr>
        <w:tc>
          <w:tcPr>
            <w:tcW w:w="4314" w:type="dxa"/>
            <w:shd w:val="clear" w:color="auto" w:fill="auto"/>
          </w:tcPr>
          <w:p w:rsidR="004A3094" w:rsidRPr="004A3094" w:rsidRDefault="004A3094" w:rsidP="00D836A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ЗАКАЗЧИК:Руководитель:</w:t>
            </w:r>
          </w:p>
          <w:p w:rsidR="004A3094" w:rsidRPr="004A3094" w:rsidRDefault="004A3094" w:rsidP="00D836A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___________________/Г.Ю. Шатский/ </w:t>
            </w:r>
          </w:p>
        </w:tc>
        <w:tc>
          <w:tcPr>
            <w:tcW w:w="234" w:type="dxa"/>
            <w:shd w:val="clear" w:color="auto" w:fill="auto"/>
          </w:tcPr>
          <w:p w:rsidR="004A3094" w:rsidRPr="004A3094" w:rsidRDefault="004A3094" w:rsidP="00D836A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A3094" w:rsidRPr="004A3094" w:rsidRDefault="004A3094" w:rsidP="004A3094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4A3094" w:rsidRPr="004A3094" w:rsidRDefault="004A3094" w:rsidP="004A3094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4A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</w:tc>
      </w:tr>
      <w:tr w:rsidR="004A3094" w:rsidRPr="004A3094" w:rsidTr="004A3094">
        <w:trPr>
          <w:trHeight w:val="261"/>
        </w:trPr>
        <w:tc>
          <w:tcPr>
            <w:tcW w:w="4314" w:type="dxa"/>
            <w:shd w:val="clear" w:color="auto" w:fill="auto"/>
            <w:vAlign w:val="bottom"/>
          </w:tcPr>
          <w:p w:rsidR="004A3094" w:rsidRPr="004A3094" w:rsidRDefault="004A3094" w:rsidP="00D836A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"_________"_______________2026 г.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4A3094" w:rsidRPr="004A3094" w:rsidRDefault="004A3094" w:rsidP="00D836A9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  <w:vAlign w:val="bottom"/>
          </w:tcPr>
          <w:p w:rsidR="004A3094" w:rsidRPr="004A3094" w:rsidRDefault="004A3094" w:rsidP="004A3094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"_________"________________2026 г.</w:t>
            </w:r>
          </w:p>
        </w:tc>
      </w:tr>
    </w:tbl>
    <w:p w:rsidR="004A3094" w:rsidRPr="004A3094" w:rsidRDefault="004A3094" w:rsidP="004A3094">
      <w:pPr>
        <w:widowControl w:val="0"/>
        <w:tabs>
          <w:tab w:val="left" w:pos="375"/>
          <w:tab w:val="center" w:pos="4819"/>
        </w:tabs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A3094">
        <w:rPr>
          <w:rFonts w:ascii="Times New Roman" w:hAnsi="Times New Roman" w:cs="Times New Roman"/>
          <w:sz w:val="24"/>
          <w:szCs w:val="24"/>
          <w:lang w:eastAsia="ru-RU"/>
        </w:rPr>
        <w:tab/>
        <w:t>М.П.</w:t>
      </w:r>
      <w:r w:rsidRPr="004A30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A309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4A3094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4A3094" w:rsidRDefault="004A3094" w:rsidP="004A3094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i/>
          <w:sz w:val="20"/>
          <w:szCs w:val="20"/>
        </w:rPr>
      </w:pPr>
    </w:p>
    <w:p w:rsidR="004A3094" w:rsidRDefault="004A3094" w:rsidP="004A3094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i/>
          <w:sz w:val="20"/>
          <w:szCs w:val="20"/>
        </w:rPr>
      </w:pPr>
    </w:p>
    <w:p w:rsidR="004A3094" w:rsidRPr="00EA7B16" w:rsidRDefault="004A3094" w:rsidP="004A3094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b/>
          <w:sz w:val="20"/>
          <w:szCs w:val="20"/>
        </w:rPr>
      </w:pPr>
      <w:r w:rsidRPr="00EA7B16">
        <w:rPr>
          <w:rFonts w:cs="Times New Roman"/>
          <w:i/>
          <w:sz w:val="20"/>
          <w:szCs w:val="20"/>
        </w:rPr>
        <w:lastRenderedPageBreak/>
        <w:t>/Контракт подписан усиленными электронными подписями лиц, имеющих право действовать от имени Заказчика и Поставщика/</w:t>
      </w:r>
    </w:p>
    <w:p w:rsidR="00F67954" w:rsidRDefault="00F67954" w:rsidP="00A25780">
      <w:pPr>
        <w:shd w:val="clear" w:color="auto" w:fill="FFFFFF"/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954" w:rsidRDefault="00F67954" w:rsidP="00A25780">
      <w:pPr>
        <w:shd w:val="clear" w:color="auto" w:fill="FFFFFF"/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954" w:rsidRPr="00D939E9" w:rsidRDefault="00F67954" w:rsidP="00A25780">
      <w:pPr>
        <w:shd w:val="clear" w:color="auto" w:fill="FFFFFF"/>
        <w:spacing w:after="0" w:line="100" w:lineRule="atLeast"/>
        <w:ind w:right="-1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4AE" w:rsidRDefault="001034AE" w:rsidP="00A25780">
      <w:pPr>
        <w:spacing w:after="0" w:line="240" w:lineRule="auto"/>
        <w:ind w:right="-125"/>
        <w:rPr>
          <w:rFonts w:ascii="Times New Roman" w:hAnsi="Times New Roman" w:cs="Times New Roman"/>
          <w:sz w:val="24"/>
          <w:szCs w:val="24"/>
        </w:rPr>
      </w:pPr>
    </w:p>
    <w:p w:rsidR="002D1FA8" w:rsidRDefault="002D1FA8" w:rsidP="00A25780">
      <w:pPr>
        <w:spacing w:after="0" w:line="240" w:lineRule="auto"/>
        <w:ind w:right="-125"/>
        <w:rPr>
          <w:rFonts w:ascii="Times New Roman" w:hAnsi="Times New Roman" w:cs="Times New Roman"/>
          <w:sz w:val="24"/>
          <w:szCs w:val="24"/>
        </w:rPr>
      </w:pPr>
    </w:p>
    <w:p w:rsidR="000F61F3" w:rsidRDefault="000F61F3" w:rsidP="004A3094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4A3094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4A3094" w:rsidRPr="004A3094" w:rsidRDefault="004A3094" w:rsidP="004A3094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4A309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Приложение № 1к контракту от </w:t>
      </w:r>
    </w:p>
    <w:p w:rsidR="004A3094" w:rsidRPr="004A3094" w:rsidRDefault="004A3094" w:rsidP="004A3094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309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«___» _____ 2026 года № ___</w:t>
      </w:r>
    </w:p>
    <w:p w:rsidR="000F61F3" w:rsidRDefault="000F61F3" w:rsidP="000F61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</w:p>
    <w:p w:rsidR="000F61F3" w:rsidRDefault="000F61F3" w:rsidP="000F61F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</w:p>
    <w:p w:rsidR="00E77978" w:rsidRPr="00E77978" w:rsidRDefault="00E77978" w:rsidP="00E779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ОПИСАНИЕ ОБЪЕКТА ЗАКУПКИ (ТЕХНИЧЕСКОЕ ЗАДАНИЕ)</w:t>
      </w: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 оказание услуг по проведению аттестационных испытаний объекта информатизации АРМ РСП</w:t>
      </w: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1. Наименование услуг (объекта закупки, предмета контракта): 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Оказание услуг по проведению аттестационных испытаний объекта информатизации АРМ РСП </w:t>
      </w: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2. Государственный заказчик: </w:t>
      </w:r>
      <w:r w:rsidRPr="00E7797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Межрегиональное управление Федеральной службы по финансовому мониторингу по Северо-Западному федеральному округу.</w:t>
      </w: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Адрес нахождения Заказчика: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191123, г. Санкт-Петербург, Воскресенская наб. д. 10А</w:t>
      </w:r>
    </w:p>
    <w:p w:rsidR="00E77978" w:rsidRPr="00E77978" w:rsidRDefault="00E77978" w:rsidP="00E7797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4. Срок оказания услуг: с даты заключения контракта по 20 июня 2026.</w:t>
      </w:r>
    </w:p>
    <w:p w:rsidR="00E77978" w:rsidRPr="00E77978" w:rsidRDefault="00E77978" w:rsidP="00E7797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5. Срок действия контракта: 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даты подписания Сторонами по 31.12.2026 включительно, а в части исполнения обязательств между Сторонами - до полного исполнения Сторонами своих обязательств.</w:t>
      </w: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6. Место оказания услуг: 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191123, г. Санкт-Петербург, Воскресенская наб. д. 10А</w:t>
      </w: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7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 </w:t>
      </w: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Объект информатизации, подлежащий аттестационным испытаниям: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4006"/>
        <w:gridCol w:w="1420"/>
      </w:tblGrid>
      <w:tr w:rsidR="00E77978" w:rsidRPr="00E77978" w:rsidTr="00EF0DE8">
        <w:trPr>
          <w:trHeight w:val="593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Конфигурация ЭВТ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Тип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Количество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Платформа моноблока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Prittec A27 H610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Процессор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Intel Core i7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ОЗУ (16Gb)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 xml:space="preserve">16 </w:t>
            </w: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ГБ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2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Накопитель </w:t>
            </w:r>
          </w:p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(жесткий диск)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1000 ГБ</w:t>
            </w:r>
          </w:p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Клавиатура</w:t>
            </w:r>
          </w:p>
        </w:tc>
        <w:tc>
          <w:tcPr>
            <w:tcW w:w="0" w:type="auto"/>
            <w:vMerge w:val="restart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Комплект клавиатура+мышь проводная </w:t>
            </w:r>
          </w:p>
        </w:tc>
        <w:tc>
          <w:tcPr>
            <w:tcW w:w="0" w:type="auto"/>
            <w:vMerge w:val="restart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Мышь</w:t>
            </w:r>
          </w:p>
        </w:tc>
        <w:tc>
          <w:tcPr>
            <w:tcW w:w="0" w:type="auto"/>
            <w:vMerge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  <w:vMerge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DVD-привод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встроенный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302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Программное обеспечение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Операционная система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MS Windows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Пакет офисных программ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MS Office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175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Информационная безопасность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СДЗ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 Lock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СЗИ от НСД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 Lock 8.0-С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Средство антивирусной защиты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Dr.Web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E77978" w:rsidRPr="00E77978" w:rsidTr="00EF0DE8">
        <w:trPr>
          <w:trHeight w:val="290"/>
        </w:trPr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Комплект заглушек на незадействованные порты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-</w:t>
            </w:r>
          </w:p>
        </w:tc>
        <w:tc>
          <w:tcPr>
            <w:tcW w:w="0" w:type="auto"/>
          </w:tcPr>
          <w:p w:rsidR="00E77978" w:rsidRPr="00E77978" w:rsidRDefault="00E77978" w:rsidP="00E77978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E77978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компл.</w:t>
            </w:r>
          </w:p>
        </w:tc>
      </w:tr>
    </w:tbl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8.  Мероприятия при проведении аттестационных испытаний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2153"/>
        <w:gridCol w:w="709"/>
        <w:gridCol w:w="1314"/>
      </w:tblGrid>
      <w:tr w:rsidR="00E77978" w:rsidRPr="00E77978" w:rsidTr="00E77978">
        <w:trPr>
          <w:trHeight w:val="1400"/>
          <w:jc w:val="center"/>
        </w:trPr>
        <w:tc>
          <w:tcPr>
            <w:tcW w:w="3256" w:type="dxa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Наименование (виды) услуг</w:t>
            </w:r>
          </w:p>
        </w:tc>
        <w:tc>
          <w:tcPr>
            <w:tcW w:w="2693" w:type="dxa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Характеристики услуг</w:t>
            </w:r>
          </w:p>
        </w:tc>
        <w:tc>
          <w:tcPr>
            <w:tcW w:w="2153" w:type="dxa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ОКПД 2</w:t>
            </w:r>
          </w:p>
        </w:tc>
        <w:tc>
          <w:tcPr>
            <w:tcW w:w="709" w:type="dxa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Ед. изм.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Кол-во (объем)</w:t>
            </w:r>
          </w:p>
        </w:tc>
      </w:tr>
      <w:tr w:rsidR="00E77978" w:rsidRPr="00E77978" w:rsidTr="00E77978">
        <w:trPr>
          <w:trHeight w:val="292"/>
          <w:jc w:val="center"/>
        </w:trPr>
        <w:tc>
          <w:tcPr>
            <w:tcW w:w="3256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Аттестационные испытания ОВТ</w:t>
            </w:r>
          </w:p>
        </w:tc>
        <w:tc>
          <w:tcPr>
            <w:tcW w:w="2693" w:type="dxa"/>
            <w:vAlign w:val="center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2153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709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усл. ед.</w:t>
            </w:r>
          </w:p>
        </w:tc>
        <w:tc>
          <w:tcPr>
            <w:tcW w:w="1314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E77978" w:rsidRPr="00E77978" w:rsidTr="00E77978">
        <w:trPr>
          <w:trHeight w:val="292"/>
          <w:jc w:val="center"/>
        </w:trPr>
        <w:tc>
          <w:tcPr>
            <w:tcW w:w="3256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Разработка проектов ОРД</w:t>
            </w:r>
          </w:p>
        </w:tc>
        <w:tc>
          <w:tcPr>
            <w:tcW w:w="2693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2153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709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усл. ед.</w:t>
            </w:r>
          </w:p>
        </w:tc>
        <w:tc>
          <w:tcPr>
            <w:tcW w:w="1314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E77978" w:rsidRPr="00E77978" w:rsidTr="00E77978">
        <w:trPr>
          <w:trHeight w:val="292"/>
          <w:jc w:val="center"/>
        </w:trPr>
        <w:tc>
          <w:tcPr>
            <w:tcW w:w="3256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Настройка СЗИ от НСД</w:t>
            </w:r>
          </w:p>
        </w:tc>
        <w:tc>
          <w:tcPr>
            <w:tcW w:w="2693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2153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709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усл. ед.</w:t>
            </w:r>
          </w:p>
        </w:tc>
        <w:tc>
          <w:tcPr>
            <w:tcW w:w="1314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E77978" w:rsidRPr="00E77978" w:rsidTr="00E77978">
        <w:trPr>
          <w:trHeight w:val="292"/>
          <w:jc w:val="center"/>
        </w:trPr>
        <w:tc>
          <w:tcPr>
            <w:tcW w:w="3256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Проведение специальных проверок и специальных исследований</w:t>
            </w:r>
          </w:p>
        </w:tc>
        <w:tc>
          <w:tcPr>
            <w:tcW w:w="2693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2153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709" w:type="dxa"/>
          </w:tcPr>
          <w:p w:rsidR="00E77978" w:rsidRPr="00E77978" w:rsidRDefault="00E77978" w:rsidP="00E779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усл. ед.</w:t>
            </w:r>
          </w:p>
        </w:tc>
        <w:tc>
          <w:tcPr>
            <w:tcW w:w="1314" w:type="dxa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E77978" w:rsidRPr="00E77978" w:rsidTr="00E77978">
        <w:trPr>
          <w:trHeight w:val="292"/>
          <w:jc w:val="center"/>
        </w:trPr>
        <w:tc>
          <w:tcPr>
            <w:tcW w:w="10125" w:type="dxa"/>
            <w:gridSpan w:val="5"/>
          </w:tcPr>
          <w:p w:rsidR="00E77978" w:rsidRPr="00E77978" w:rsidRDefault="00E77978" w:rsidP="00E77978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77978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Перенос данных со старого АРМ на новый </w:t>
            </w:r>
          </w:p>
        </w:tc>
      </w:tr>
    </w:tbl>
    <w:p w:rsidR="00E77978" w:rsidRPr="00E77978" w:rsidRDefault="00E77978" w:rsidP="00E7797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  <w:t xml:space="preserve">                              9. Требования к Исполнителю:</w:t>
      </w:r>
    </w:p>
    <w:p w:rsidR="00E77978" w:rsidRPr="00E77978" w:rsidRDefault="00E77978" w:rsidP="00E77978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E77978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Исполнитель должен удовлетворять следующим требованиям и обладать действующими лицензиями:</w:t>
      </w:r>
    </w:p>
    <w:p w:rsidR="00E77978" w:rsidRPr="00E77978" w:rsidRDefault="00E77978" w:rsidP="00E77978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E77978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- лицензия на осуществление мероприятий и (или) оказание услуг в области защиты государственной тайны, выдана ФСТЭК России;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- лицензия на осуществление мероприятий и (или) оказание услуг в области защиты государственной тайны, выдана ФСБ России; 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Исполнитель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должен иметь допуски на работников, допущенных к оказанию услуг по Контракту с секретными сведениями, составляющими государственную тайну, оформленные в порядке, установленном «Инструкцией о порядке допуска должностных лиц и граждан Российской Федерации к государственной тайне», утвержденной постановлением Правительства Российской Федерации от 06.02.2010 № 63;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Исполнитель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должен соблюдать правила техники безопасности, правила пожарной безопасности, а также требования внутренних инструкций Заказчика. 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 время оказания услуг Исполнитель обязан бережно относиться к имуществу Заказчика. Исполнитель несет ответственность за испорченное им имущество в процессе оказания услуг по Контракту.</w:t>
      </w:r>
    </w:p>
    <w:p w:rsidR="00E77978" w:rsidRPr="00E77978" w:rsidRDefault="00E77978" w:rsidP="00E7797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   10. Общие требования к услугам:</w:t>
      </w:r>
      <w:r w:rsidRPr="00E7797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</w:p>
    <w:p w:rsidR="00E77978" w:rsidRPr="00E77978" w:rsidRDefault="00E77978" w:rsidP="00E77978">
      <w:pPr>
        <w:numPr>
          <w:ilvl w:val="2"/>
          <w:numId w:val="0"/>
        </w:numPr>
        <w:suppressAutoHyphens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Услуги оказываются на основе: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Федеральный закон от 21.07.1993 № 5485-1 «О государственной тайне»;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Федеральный закон от 27.07.2006 г. № 149-ФЗ "Об информации, информационных технологиях и о защите информации";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«Требования по технической защите информации, содержащей сведения, составляющие государственную тайну», утверждены приказом ФСТЭК России от 20.10.2016 № 025 (далее - ТТЗИ);</w:t>
      </w:r>
    </w:p>
    <w:p w:rsidR="00E77978" w:rsidRP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«Положение о порядке организации и проведения работ по противодействию иностранным техническим разведкам и технической защиты информации, содержащей сведения, составляющие государственную тайну», утверждено Постановлением Правительства Российской Федерации от 12.12.2023 № 2131-69;</w:t>
      </w:r>
    </w:p>
    <w:p w:rsidR="00E77978" w:rsidRP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-. «Модель иностранных технических разведок на период до 2030 года», утверждена приказом ФСТЭК России от 27.11.2023 № 0171;</w:t>
      </w:r>
    </w:p>
    <w:p w:rsid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-. «Методика оценки эффективности защиты информации, обрабатываемой объектами вычислительной техники, от утечки за счет ПЭМИН», утверждена приказом ФСТЭК России от 27.11.2017 № 043;</w:t>
      </w:r>
    </w:p>
    <w:p w:rsidR="00E23909" w:rsidRPr="00E23909" w:rsidRDefault="00E23909" w:rsidP="00E23909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23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«Требования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утверждены приказом ФСТЭК России от 11 апреля 2025 года №117;</w:t>
      </w:r>
    </w:p>
    <w:p w:rsidR="00E77978" w:rsidRP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- 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тайну», утвержден приказом ФСТЭК России от 28.09.2020 № 110;</w:t>
      </w:r>
    </w:p>
    <w:p w:rsidR="00E77978" w:rsidRPr="00E77978" w:rsidRDefault="00E77978" w:rsidP="00E77978">
      <w:pPr>
        <w:numPr>
          <w:ilvl w:val="2"/>
          <w:numId w:val="0"/>
        </w:numPr>
        <w:suppressAutoHyphens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x-none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-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</w:rPr>
        <w:t xml:space="preserve"> 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Инструкции по обеспечению режима секретности в Российской Федерации, утвержденной постановлением Правительства Российской Федерации от 5.01.2004 г. № 3-1;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ГОСТ Р 51275-2006. Защита информации. Объект информатизации. Факторы, воздействующие на информацию. Общие положения;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ГОСТ Р 50752-95. Информационная технология. Защита информации от утечки за счет побочных электромагнитных излучений при ее обработке средствами вычислительной техники. Методы испытаний;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- ГОСТ Р 51624–2000. Защита информации. Автоматизированные системы в защищенном исполнении. Основные требования;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«Концепция защиты средств вычислительной техники и автоматизированных систем от несанкционированного доступа к информации», Гостехкомиссия России, 1992 г.;</w:t>
      </w:r>
    </w:p>
    <w:p w:rsidR="00E77978" w:rsidRPr="00E77978" w:rsidRDefault="00E77978" w:rsidP="00E77978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Руководящий документ Гостехкомиссии России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 (Решение Председателя Гостехкомиссии России от 30.03.1992 г.).</w:t>
      </w:r>
    </w:p>
    <w:p w:rsidR="00E77978" w:rsidRP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Исполнитель должен оказать услуги 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</w:rPr>
        <w:t>по проведению аттестационных мероприятий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 объекта информатизации, включающие: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Проверка режима функционирования и технологии обработки информации;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Проверка организационно-технических мероприятий требованиям ФСТЭК России;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Испытания объекта информатизации на соответствие требованиям по защите информации от несанкционированного доступа (НСД);</w:t>
      </w:r>
    </w:p>
    <w:p w:rsidR="00E77978" w:rsidRPr="00E77978" w:rsidRDefault="00E77978" w:rsidP="00E77978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- Испытания объекта информатизации на соответствие требованиям по защите информации от утечки по техническим каналам</w:t>
      </w: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Оказание услуг по подготовке комплекта организационно-распорядительных документов и оказание методической помощи;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Направление материалов по результатам аттестационных испытаний объекта информатизации в территориальный орган ФСТЭК России;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оформление и выдача Аттестата соответствия, при условии положительного заключения по результатам аттестационных испытаний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11. Порядок формирования цены контракта: 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Цена контракта включает в себя все налоги, сборы и другие обязательные платежи, предусмотренные законодательством Российской Федерации, а также все расходы Исполнителя, связанные с исполнением настоящего контракта, в том числе расходы Исполнителя, прямо не предусмотренные контрактом, но которые могут возникнуть в ходе исполнения контракта. 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Федеральным </w:t>
      </w:r>
      <w:hyperlink r:id="rId12" w:history="1">
        <w:r w:rsidRPr="00E779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законом</w:t>
        </w:r>
      </w:hyperlink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N 44-ФЗ.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3" w:anchor="/document/10900200/entry/1" w:history="1">
        <w:r w:rsidRPr="00E779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законодательством</w:t>
        </w:r>
      </w:hyperlink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Валютой для установления цены контракта и расчетов с Исполнителем является рубль Российской Федерации.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               12. Сроки и условия оплаты: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Авансовый платеж не предусмотрен</w:t>
      </w: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</w:t>
      </w:r>
    </w:p>
    <w:p w:rsidR="00E77978" w:rsidRPr="00E77978" w:rsidRDefault="00E77978" w:rsidP="00E779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Заказчик оплачивает фактически оказанные услуги единовременным платежом безналичным расчетом, путем перечисления денежных средств на расчетный счет Исполнителя в течение 7 (семи) рабочих дней с даты подписания Заказчиком документа о приемке, предусмотренного частью 7 статьи 94 Федерального закона № 44-ФЗ, и предоставления Заказчику на бумажном носителе, счета, счета-фактуры, документа о приемке.</w:t>
      </w:r>
    </w:p>
    <w:p w:rsidR="00E77978" w:rsidRPr="00E77978" w:rsidRDefault="00E77978" w:rsidP="00E7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Расчеты производятся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3-дневный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средств, несёт Исполнитель. 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Обязательство Заказчика по оплате услуг Исполнителю считается исполненным с момента списания денежных средств со счета Заказчика.</w:t>
      </w:r>
    </w:p>
    <w:p w:rsidR="00E77978" w:rsidRPr="00E77978" w:rsidRDefault="00E77978" w:rsidP="00E7797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Оплата услуг осуществляется за счет средств федерального бюджета, в соответствии с лимитами бюджетных обязательств, утвержденными в установленном порядке на </w:t>
      </w:r>
      <w:r w:rsidRPr="00E779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2026 год.</w:t>
      </w:r>
    </w:p>
    <w:p w:rsidR="00E77978" w:rsidRDefault="00E77978" w:rsidP="00E77978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  <w:t xml:space="preserve">               13. Порядок сдачи и приёмки результатов оказания услуг: </w:t>
      </w:r>
    </w:p>
    <w:p w:rsidR="00E77978" w:rsidRPr="00E77978" w:rsidRDefault="00E77978" w:rsidP="00E7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Заказчиком осуществляется приемка и экспертиза результатов оказанных услуг на их соответствие требованиям технического задания Заказчика. Заказчик вправе направить Исполнителю мотивированный отказ от подписания Акта сдачи-приёмки оказанных услуг в случае обнаружения Заказчиком несоответствия результатов оказанных услуг требованиям нормативных документов, условиям контракта и технического задания. Заказчик вправе принять решение об одностороннем отказе от исполнения контракта в случае неисполнения или ненадлежащего выполнения Исполнителем обязательств по контракту, а также в иных случаях, предусмотренных гражданским законодательством. Датой исполнения Исполнителем обязательств по контракту и приемки их Заказчиком считается дата подписания Заказчиком и представителем Исполнителя Акта сдачи-приёмки оказанных услуг.</w:t>
      </w:r>
    </w:p>
    <w:p w:rsidR="00E77978" w:rsidRPr="00E77978" w:rsidRDefault="00E77978" w:rsidP="00E77978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14. Ответственность Исполнителя: </w:t>
      </w:r>
    </w:p>
    <w:p w:rsidR="00E77978" w:rsidRPr="00E77978" w:rsidRDefault="00E77978" w:rsidP="00E7797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779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 каждый факт неисполнения или ненадлежащего исполнения обязательств, предусмотренных контрактом подрядчик несет ответственность в соответствии с 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 № 570 и признании утратившим силу постановления Правительства Российской Федерации от 25 ноября 2013 г. № 1063».</w:t>
      </w:r>
    </w:p>
    <w:p w:rsidR="002D1FA8" w:rsidRPr="002D1FA8" w:rsidRDefault="002D1FA8" w:rsidP="002D1FA8">
      <w:pPr>
        <w:suppressAutoHyphens w:val="0"/>
        <w:spacing w:after="0"/>
        <w:ind w:left="6237"/>
        <w:jc w:val="right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314"/>
        <w:gridCol w:w="234"/>
        <w:gridCol w:w="5375"/>
      </w:tblGrid>
      <w:tr w:rsidR="0099132E" w:rsidRPr="0099132E" w:rsidTr="00D836A9">
        <w:trPr>
          <w:trHeight w:val="255"/>
        </w:trPr>
        <w:tc>
          <w:tcPr>
            <w:tcW w:w="4314" w:type="dxa"/>
            <w:shd w:val="clear" w:color="auto" w:fill="auto"/>
          </w:tcPr>
          <w:p w:rsidR="0099132E" w:rsidRPr="0099132E" w:rsidRDefault="0099132E" w:rsidP="0099132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  <w:r w:rsid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  <w:p w:rsidR="0099132E" w:rsidRPr="0099132E" w:rsidRDefault="0099132E" w:rsidP="0099132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___________________/Г.Ю. Шатский/ </w:t>
            </w:r>
          </w:p>
        </w:tc>
        <w:tc>
          <w:tcPr>
            <w:tcW w:w="234" w:type="dxa"/>
            <w:shd w:val="clear" w:color="auto" w:fill="auto"/>
          </w:tcPr>
          <w:p w:rsidR="0099132E" w:rsidRPr="0099132E" w:rsidRDefault="0099132E" w:rsidP="0099132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99132E" w:rsidRPr="0099132E" w:rsidRDefault="0099132E" w:rsidP="0099132E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99132E" w:rsidRPr="0099132E" w:rsidRDefault="0099132E" w:rsidP="0099132E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_____________________/____________</w:t>
            </w:r>
            <w:r w:rsidRPr="0099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</w:tc>
      </w:tr>
      <w:tr w:rsidR="0099132E" w:rsidRPr="0099132E" w:rsidTr="00D836A9">
        <w:trPr>
          <w:trHeight w:val="261"/>
        </w:trPr>
        <w:tc>
          <w:tcPr>
            <w:tcW w:w="4314" w:type="dxa"/>
            <w:shd w:val="clear" w:color="auto" w:fill="auto"/>
            <w:vAlign w:val="bottom"/>
          </w:tcPr>
          <w:p w:rsidR="0099132E" w:rsidRPr="0099132E" w:rsidRDefault="0099132E" w:rsidP="0099132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"_________"_______________2026 г.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99132E" w:rsidRPr="0099132E" w:rsidRDefault="0099132E" w:rsidP="0099132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  <w:vAlign w:val="bottom"/>
          </w:tcPr>
          <w:p w:rsidR="0099132E" w:rsidRPr="0099132E" w:rsidRDefault="0099132E" w:rsidP="0099132E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"_________"________________2026 г.</w:t>
            </w:r>
          </w:p>
        </w:tc>
      </w:tr>
    </w:tbl>
    <w:p w:rsidR="0099132E" w:rsidRPr="00762052" w:rsidRDefault="0099132E" w:rsidP="0099132E">
      <w:pPr>
        <w:widowControl w:val="0"/>
        <w:tabs>
          <w:tab w:val="left" w:pos="375"/>
          <w:tab w:val="center" w:pos="4819"/>
        </w:tabs>
        <w:contextualSpacing/>
        <w:rPr>
          <w:rFonts w:ascii="Times New Roman" w:hAnsi="Times New Roman" w:cs="Times New Roman"/>
          <w:sz w:val="18"/>
          <w:szCs w:val="18"/>
          <w:lang w:eastAsia="ru-RU"/>
        </w:rPr>
      </w:pPr>
      <w:r w:rsidRPr="0099132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62052">
        <w:rPr>
          <w:rFonts w:ascii="Times New Roman" w:hAnsi="Times New Roman" w:cs="Times New Roman"/>
          <w:sz w:val="18"/>
          <w:szCs w:val="18"/>
          <w:lang w:eastAsia="ru-RU"/>
        </w:rPr>
        <w:t>М.П.</w:t>
      </w:r>
      <w:r w:rsidRPr="00762052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762052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М.П.</w:t>
      </w:r>
    </w:p>
    <w:p w:rsidR="0099132E" w:rsidRPr="0099132E" w:rsidRDefault="0099132E" w:rsidP="0099132E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b/>
          <w:sz w:val="20"/>
          <w:szCs w:val="20"/>
        </w:rPr>
      </w:pPr>
      <w:r w:rsidRPr="0099132E">
        <w:rPr>
          <w:rFonts w:cs="Times New Roman"/>
          <w:i/>
          <w:sz w:val="20"/>
          <w:szCs w:val="20"/>
        </w:rPr>
        <w:t>/Контракт подписан усиленными электронными подписями лиц, имеющих право действовать от имени Заказчика и Поставщика/</w:t>
      </w: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0F61F3" w:rsidRDefault="000F61F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D63DC3" w:rsidRPr="004A3094" w:rsidRDefault="00D63DC3" w:rsidP="00D63DC3">
      <w:pPr>
        <w:spacing w:line="240" w:lineRule="auto"/>
        <w:ind w:left="5103"/>
        <w:contextualSpacing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4A309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Приложение № </w:t>
      </w:r>
      <w:r w:rsidR="0099132E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2 </w:t>
      </w:r>
      <w:r w:rsidRPr="004A309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к контракту от </w:t>
      </w:r>
    </w:p>
    <w:p w:rsidR="00067C3D" w:rsidRPr="00067C3D" w:rsidRDefault="00D63DC3" w:rsidP="00D63DC3">
      <w:pPr>
        <w:tabs>
          <w:tab w:val="left" w:pos="8070"/>
        </w:tabs>
        <w:ind w:right="-61"/>
        <w:jc w:val="right"/>
        <w:rPr>
          <w:b/>
          <w:bCs/>
        </w:rPr>
      </w:pPr>
      <w:r w:rsidRPr="004A3094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«___» _____ 2026 года № ___</w:t>
      </w:r>
    </w:p>
    <w:p w:rsidR="00762052" w:rsidRPr="00762052" w:rsidRDefault="00762052" w:rsidP="00762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ФОРМА </w:t>
      </w:r>
    </w:p>
    <w:p w:rsidR="00762052" w:rsidRPr="00762052" w:rsidRDefault="00762052" w:rsidP="00762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Акта сдачи-приёмки оказанных услуг</w:t>
      </w:r>
    </w:p>
    <w:p w:rsidR="00762052" w:rsidRPr="00762052" w:rsidRDefault="00762052" w:rsidP="00762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 Контракту от ______20</w:t>
      </w:r>
      <w:r w:rsidR="00E779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26</w:t>
      </w: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г. №____</w:t>
      </w:r>
    </w:p>
    <w:p w:rsidR="00762052" w:rsidRPr="00762052" w:rsidRDefault="00762052" w:rsidP="0076205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</w:p>
    <w:p w:rsidR="00762052" w:rsidRPr="00762052" w:rsidRDefault="00762052" w:rsidP="0076205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г. С-Петербург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</w:t>
      </w: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«___»  ______20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26</w:t>
      </w: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</w:p>
    <w:p w:rsidR="00762052" w:rsidRPr="00762052" w:rsidRDefault="00762052" w:rsidP="0076205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62052" w:rsidRPr="00762052" w:rsidRDefault="00762052" w:rsidP="00762052">
      <w:pPr>
        <w:suppressAutoHyphens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Межрегиональное управление Федеральной службы по финансовому мониторингу по Северо-Западному федеральному округу, именуемое в дальнейшем «Заказчик» в лице 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_______________, </w:t>
      </w:r>
    </w:p>
    <w:p w:rsidR="00762052" w:rsidRPr="00762052" w:rsidRDefault="00762052" w:rsidP="00762052">
      <w:pPr>
        <w:suppressAutoHyphens w:val="0"/>
        <w:spacing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</w:rPr>
        <w:t>(должность, Ф.И.О.)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действующего на основании 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_____, 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одной стороны, и 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__________,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(наименование организации)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именуемое в дальнейшем «Исполнитель», в лице_____________________________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______,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(должность, Ф.И.О.)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действующего на основании 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________,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(Устава, Положения, Доверенности)</w:t>
      </w:r>
    </w:p>
    <w:p w:rsidR="00762052" w:rsidRPr="00762052" w:rsidRDefault="00762052" w:rsidP="00762052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другой стороны, вместе именуемые «Стороны», составили настоящий акт о нижеследующем:</w:t>
      </w:r>
    </w:p>
    <w:p w:rsidR="00762052" w:rsidRPr="00762052" w:rsidRDefault="00762052" w:rsidP="0076205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 В соответствии с Контрактом от «____» ____________ 202___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г.  </w:t>
      </w: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№ _________ (далее – Контракт) Исполнитель оказал услуги, а Заказчик принял оказанные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3142"/>
        <w:gridCol w:w="964"/>
        <w:gridCol w:w="1121"/>
        <w:gridCol w:w="2367"/>
        <w:gridCol w:w="1843"/>
      </w:tblGrid>
      <w:tr w:rsidR="00762052" w:rsidRPr="00762052" w:rsidTr="00762052">
        <w:trPr>
          <w:trHeight w:val="1138"/>
        </w:trPr>
        <w:tc>
          <w:tcPr>
            <w:tcW w:w="628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2" w:type="dxa"/>
            <w:vAlign w:val="center"/>
          </w:tcPr>
          <w:p w:rsidR="00762052" w:rsidRPr="00762052" w:rsidRDefault="00762052" w:rsidP="00762052">
            <w:pPr>
              <w:keepNext/>
              <w:suppressAutoHyphens w:val="0"/>
              <w:spacing w:before="240" w:after="60" w:line="240" w:lineRule="auto"/>
              <w:ind w:right="-22"/>
              <w:jc w:val="center"/>
              <w:outlineLvl w:val="1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64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Ед.</w:t>
            </w:r>
          </w:p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21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2367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left="-108" w:right="-23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Цена за единицу </w:t>
            </w:r>
          </w:p>
          <w:p w:rsidR="00762052" w:rsidRPr="00762052" w:rsidRDefault="00762052" w:rsidP="00762052">
            <w:pPr>
              <w:suppressAutoHyphens w:val="0"/>
              <w:spacing w:after="0" w:line="240" w:lineRule="auto"/>
              <w:ind w:left="-108" w:right="-23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843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Сумма включая (руб.)</w:t>
            </w:r>
          </w:p>
        </w:tc>
      </w:tr>
      <w:tr w:rsidR="00762052" w:rsidRPr="00762052" w:rsidTr="00762052">
        <w:trPr>
          <w:trHeight w:val="404"/>
        </w:trPr>
        <w:tc>
          <w:tcPr>
            <w:tcW w:w="628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</w:tcPr>
          <w:p w:rsidR="00762052" w:rsidRPr="00762052" w:rsidRDefault="00762052" w:rsidP="007620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762052">
        <w:trPr>
          <w:trHeight w:val="404"/>
        </w:trPr>
        <w:tc>
          <w:tcPr>
            <w:tcW w:w="628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</w:tcPr>
          <w:p w:rsidR="00762052" w:rsidRPr="00762052" w:rsidRDefault="00762052" w:rsidP="007620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762052">
        <w:trPr>
          <w:cantSplit/>
          <w:trHeight w:val="308"/>
        </w:trPr>
        <w:tc>
          <w:tcPr>
            <w:tcW w:w="8222" w:type="dxa"/>
            <w:gridSpan w:val="5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в рублях:</w:t>
            </w:r>
          </w:p>
        </w:tc>
        <w:tc>
          <w:tcPr>
            <w:tcW w:w="1843" w:type="dxa"/>
          </w:tcPr>
          <w:p w:rsidR="00762052" w:rsidRPr="00762052" w:rsidRDefault="00762052" w:rsidP="00762052">
            <w:pPr>
              <w:suppressAutoHyphens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62052" w:rsidRPr="00762052" w:rsidRDefault="00762052" w:rsidP="00762052">
      <w:pPr>
        <w:tabs>
          <w:tab w:val="left" w:pos="1134"/>
        </w:tabs>
        <w:suppressAutoHyphens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 Фактический объем и качество оказанных Исполнителем услуг соответствует условиям Контракта.</w:t>
      </w:r>
    </w:p>
    <w:p w:rsidR="00762052" w:rsidRPr="00762052" w:rsidRDefault="00762052" w:rsidP="00762052">
      <w:pPr>
        <w:tabs>
          <w:tab w:val="left" w:pos="1134"/>
        </w:tabs>
        <w:suppressAutoHyphens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 Недостатков в качестве и объеме оказанных услуг не выявлено.</w:t>
      </w:r>
    </w:p>
    <w:p w:rsidR="00762052" w:rsidRPr="00762052" w:rsidRDefault="00762052" w:rsidP="00762052">
      <w:pPr>
        <w:tabs>
          <w:tab w:val="left" w:pos="1134"/>
        </w:tabs>
        <w:suppressAutoHyphens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 Стоимость оказанной Услуги, подлежащего оплате Заказчиком, составляет __________ (сумма прописью) рублей _____ копеек, НДС - ____% (НДС не облагается).</w:t>
      </w:r>
    </w:p>
    <w:p w:rsidR="00762052" w:rsidRPr="00762052" w:rsidRDefault="00762052" w:rsidP="00762052">
      <w:pPr>
        <w:tabs>
          <w:tab w:val="left" w:pos="1134"/>
        </w:tabs>
        <w:suppressAutoHyphens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5. Настоящий акт составлен в двух экземплярах и служит, в соответствии с условиями Контракта, основанием для проведения расчетов Заказчика с Исполнителем за оказанные услуги.</w:t>
      </w:r>
    </w:p>
    <w:p w:rsidR="00762052" w:rsidRPr="00762052" w:rsidRDefault="00762052" w:rsidP="00762052">
      <w:pPr>
        <w:tabs>
          <w:tab w:val="left" w:pos="355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314"/>
        <w:gridCol w:w="234"/>
        <w:gridCol w:w="5375"/>
      </w:tblGrid>
      <w:tr w:rsidR="00762052" w:rsidRPr="00762052" w:rsidTr="00BF7557">
        <w:trPr>
          <w:trHeight w:val="255"/>
        </w:trPr>
        <w:tc>
          <w:tcPr>
            <w:tcW w:w="4314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762052" w:rsidRPr="00762052" w:rsidRDefault="00762052" w:rsidP="007620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___________________/Г.Ю. Шатский/ </w:t>
            </w:r>
          </w:p>
        </w:tc>
        <w:tc>
          <w:tcPr>
            <w:tcW w:w="234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_____________________/____________</w:t>
            </w:r>
            <w:r w:rsidRPr="0076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</w:tc>
      </w:tr>
      <w:tr w:rsidR="00762052" w:rsidRPr="00762052" w:rsidTr="00BF7557">
        <w:trPr>
          <w:trHeight w:val="261"/>
        </w:trPr>
        <w:tc>
          <w:tcPr>
            <w:tcW w:w="4314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"_________"_______________2026 г.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"_________"________________2026 г.</w:t>
            </w:r>
          </w:p>
        </w:tc>
      </w:tr>
    </w:tbl>
    <w:p w:rsidR="00762052" w:rsidRPr="00762052" w:rsidRDefault="00762052" w:rsidP="00762052">
      <w:pPr>
        <w:widowControl w:val="0"/>
        <w:tabs>
          <w:tab w:val="left" w:pos="375"/>
          <w:tab w:val="center" w:pos="4819"/>
        </w:tabs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62052">
        <w:rPr>
          <w:rFonts w:ascii="Times New Roman" w:hAnsi="Times New Roman" w:cs="Times New Roman"/>
          <w:sz w:val="24"/>
          <w:szCs w:val="24"/>
          <w:lang w:eastAsia="ru-RU"/>
        </w:rPr>
        <w:tab/>
        <w:t>М.П.</w:t>
      </w:r>
      <w:r w:rsidRPr="007620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6205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М.П.</w:t>
      </w:r>
    </w:p>
    <w:p w:rsidR="00762052" w:rsidRPr="00762052" w:rsidRDefault="00762052" w:rsidP="00762052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i/>
          <w:sz w:val="20"/>
          <w:szCs w:val="20"/>
        </w:rPr>
      </w:pPr>
    </w:p>
    <w:p w:rsidR="00762052" w:rsidRPr="00762052" w:rsidRDefault="00762052" w:rsidP="00762052">
      <w:pPr>
        <w:widowControl w:val="0"/>
        <w:tabs>
          <w:tab w:val="left" w:pos="375"/>
          <w:tab w:val="center" w:pos="4819"/>
        </w:tabs>
        <w:contextualSpacing/>
        <w:rPr>
          <w:rFonts w:cs="Times New Roman"/>
          <w:b/>
          <w:sz w:val="20"/>
          <w:szCs w:val="20"/>
        </w:rPr>
      </w:pPr>
      <w:r w:rsidRPr="00762052">
        <w:rPr>
          <w:rFonts w:cs="Times New Roman"/>
          <w:i/>
          <w:sz w:val="20"/>
          <w:szCs w:val="20"/>
        </w:rPr>
        <w:t>/Контракт подписан усиленными электронными подписями лиц, имеющих право действовать от имени Заказчика и Поставщика/</w:t>
      </w:r>
    </w:p>
    <w:p w:rsidR="00762052" w:rsidRDefault="00762052" w:rsidP="00067C3D">
      <w:pPr>
        <w:ind w:right="-61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62052" w:rsidRPr="00762052" w:rsidRDefault="00762052" w:rsidP="00762052">
      <w:pPr>
        <w:ind w:right="-62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6205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62052">
        <w:rPr>
          <w:rFonts w:ascii="Times New Roman" w:hAnsi="Times New Roman" w:cs="Times New Roman"/>
          <w:bCs/>
          <w:sz w:val="24"/>
          <w:szCs w:val="24"/>
        </w:rPr>
        <w:t xml:space="preserve"> к контракту от </w:t>
      </w:r>
    </w:p>
    <w:p w:rsidR="00762052" w:rsidRDefault="00762052" w:rsidP="00762052">
      <w:pPr>
        <w:ind w:right="-62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62052">
        <w:rPr>
          <w:rFonts w:ascii="Times New Roman" w:hAnsi="Times New Roman" w:cs="Times New Roman"/>
          <w:bCs/>
          <w:sz w:val="24"/>
          <w:szCs w:val="24"/>
        </w:rPr>
        <w:t>«___» _____ 2026 года № ___</w:t>
      </w:r>
    </w:p>
    <w:p w:rsidR="00762052" w:rsidRDefault="00762052" w:rsidP="00762052">
      <w:pPr>
        <w:ind w:right="-61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62052" w:rsidRPr="00762052" w:rsidRDefault="00762052" w:rsidP="00762052">
      <w:pPr>
        <w:shd w:val="clear" w:color="auto" w:fill="FFFFFF"/>
        <w:suppressAutoHyphens w:val="0"/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ОТВЕТСТВЕННЫЕ ЛИЦА СТОРОН</w:t>
      </w:r>
    </w:p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исполнения настоящего Контракта и оперативного решения возникающих вопросов Стороны назначают следующих ответственных лиц.</w:t>
      </w:r>
    </w:p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Ответственные лица Исполнителя: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6488"/>
      </w:tblGrid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widowControl w:val="0"/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Полномочия: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083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Полномочия:</w:t>
            </w:r>
          </w:p>
        </w:tc>
        <w:tc>
          <w:tcPr>
            <w:tcW w:w="648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</w:p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</w:rPr>
      </w:pPr>
      <w:r w:rsidRPr="0076205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Ответственные лица Заказчика: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6458"/>
      </w:tblGrid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Ульянов Юрий Сергеевич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Консультант ГБЗИ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(812) 493-74-28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szfo@fedsfm.ru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Полномочия (в том числе по приемке оказанных услуг):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Осуществление вопросов по исполнению Контракта, в части касающейся приемки оказанных услуг по объему и качеству, проведения внутренней экспертизы услуг.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Меженин Василий Владимирович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Ведущий специалист-эксперт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(812)493-74-16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szfo@fedsfm.ru</w:t>
            </w:r>
          </w:p>
        </w:tc>
      </w:tr>
      <w:tr w:rsidR="00762052" w:rsidRPr="00762052" w:rsidTr="00BF7557">
        <w:trPr>
          <w:trHeight w:val="285"/>
          <w:jc w:val="center"/>
        </w:trPr>
        <w:tc>
          <w:tcPr>
            <w:tcW w:w="3112" w:type="dxa"/>
            <w:vAlign w:val="center"/>
            <w:hideMark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Полномочия (в том числе по приемке оказанных </w:t>
            </w: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услуг):</w:t>
            </w:r>
          </w:p>
        </w:tc>
        <w:tc>
          <w:tcPr>
            <w:tcW w:w="6458" w:type="dxa"/>
            <w:vAlign w:val="center"/>
          </w:tcPr>
          <w:p w:rsidR="00762052" w:rsidRPr="00762052" w:rsidRDefault="00762052" w:rsidP="0076205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Осуществление вопросов по исполнению Контракта, в части касающейся проверки представленных документов об </w:t>
            </w:r>
            <w:r w:rsidRPr="007620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оказанных услугах на предмет полноты и правильности</w:t>
            </w:r>
          </w:p>
        </w:tc>
      </w:tr>
    </w:tbl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62052" w:rsidRPr="00762052" w:rsidRDefault="00762052" w:rsidP="0076205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620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Стороны обязуются письменно своевременно уведомлять друг друга об изменениях в перечне ответственных лиц</w:t>
      </w:r>
      <w:r w:rsidRPr="007620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</w:t>
      </w:r>
    </w:p>
    <w:p w:rsidR="00762052" w:rsidRPr="00762052" w:rsidRDefault="00762052" w:rsidP="0076205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314"/>
        <w:gridCol w:w="234"/>
        <w:gridCol w:w="5375"/>
      </w:tblGrid>
      <w:tr w:rsidR="00762052" w:rsidRPr="00762052" w:rsidTr="00BF7557">
        <w:trPr>
          <w:trHeight w:val="255"/>
        </w:trPr>
        <w:tc>
          <w:tcPr>
            <w:tcW w:w="4314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___________________/Г.Ю. Шатский/ </w:t>
            </w:r>
          </w:p>
        </w:tc>
        <w:tc>
          <w:tcPr>
            <w:tcW w:w="234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_____________________/____________</w:t>
            </w:r>
            <w:r w:rsidRPr="0076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</w:tc>
      </w:tr>
      <w:tr w:rsidR="00762052" w:rsidRPr="00762052" w:rsidTr="00BF7557">
        <w:trPr>
          <w:trHeight w:val="261"/>
        </w:trPr>
        <w:tc>
          <w:tcPr>
            <w:tcW w:w="4314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"_________"_______________2026 г.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shd w:val="clear" w:color="auto" w:fill="auto"/>
            <w:vAlign w:val="bottom"/>
          </w:tcPr>
          <w:p w:rsidR="00762052" w:rsidRPr="00762052" w:rsidRDefault="00762052" w:rsidP="00762052">
            <w:pPr>
              <w:widowControl w:val="0"/>
              <w:ind w:left="59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"_________"________________2026 г.</w:t>
            </w:r>
          </w:p>
        </w:tc>
      </w:tr>
    </w:tbl>
    <w:p w:rsidR="00762052" w:rsidRPr="000F61F3" w:rsidRDefault="00762052" w:rsidP="00762052">
      <w:pPr>
        <w:widowControl w:val="0"/>
        <w:tabs>
          <w:tab w:val="left" w:pos="375"/>
          <w:tab w:val="center" w:pos="4819"/>
        </w:tabs>
        <w:contextualSpacing/>
        <w:rPr>
          <w:rFonts w:ascii="Times New Roman" w:hAnsi="Times New Roman" w:cs="Times New Roman"/>
          <w:sz w:val="18"/>
          <w:szCs w:val="18"/>
          <w:lang w:eastAsia="ru-RU"/>
        </w:rPr>
      </w:pPr>
      <w:r w:rsidRPr="0076205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F61F3">
        <w:rPr>
          <w:rFonts w:ascii="Times New Roman" w:hAnsi="Times New Roman" w:cs="Times New Roman"/>
          <w:sz w:val="18"/>
          <w:szCs w:val="18"/>
          <w:lang w:eastAsia="ru-RU"/>
        </w:rPr>
        <w:t>М.П.</w:t>
      </w:r>
      <w:r w:rsidRPr="000F61F3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0F61F3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М.П.</w:t>
      </w:r>
    </w:p>
    <w:p w:rsidR="00762052" w:rsidRDefault="00762052" w:rsidP="00762052">
      <w:pPr>
        <w:widowControl w:val="0"/>
        <w:tabs>
          <w:tab w:val="left" w:pos="375"/>
          <w:tab w:val="center" w:pos="4819"/>
        </w:tabs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62052">
        <w:rPr>
          <w:rFonts w:cs="Times New Roman"/>
          <w:i/>
          <w:sz w:val="20"/>
          <w:szCs w:val="20"/>
        </w:rPr>
        <w:t>/Контракт подписан усиленными электронными подписями лиц, имеющих право действовать от имени Заказчика и Поставщика/</w:t>
      </w:r>
    </w:p>
    <w:p w:rsidR="00762052" w:rsidRDefault="00762052" w:rsidP="00067C3D">
      <w:pPr>
        <w:ind w:right="-61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762052" w:rsidSect="00762052">
      <w:headerReference w:type="default" r:id="rId14"/>
      <w:pgSz w:w="11905" w:h="16837"/>
      <w:pgMar w:top="142" w:right="565" w:bottom="567" w:left="12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D3" w:rsidRDefault="009B6ED3" w:rsidP="00871151">
      <w:pPr>
        <w:spacing w:after="0" w:line="240" w:lineRule="auto"/>
      </w:pPr>
      <w:r>
        <w:separator/>
      </w:r>
    </w:p>
  </w:endnote>
  <w:endnote w:type="continuationSeparator" w:id="0">
    <w:p w:rsidR="009B6ED3" w:rsidRDefault="009B6ED3" w:rsidP="0087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4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D3" w:rsidRDefault="009B6ED3" w:rsidP="00871151">
      <w:pPr>
        <w:spacing w:after="0" w:line="240" w:lineRule="auto"/>
      </w:pPr>
      <w:r>
        <w:separator/>
      </w:r>
    </w:p>
  </w:footnote>
  <w:footnote w:type="continuationSeparator" w:id="0">
    <w:p w:rsidR="009B6ED3" w:rsidRDefault="009B6ED3" w:rsidP="0087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65" w:rsidRPr="00880524" w:rsidRDefault="00CD1565">
    <w:pPr>
      <w:pStyle w:val="a8"/>
      <w:jc w:val="center"/>
      <w:rPr>
        <w:rFonts w:ascii="Times New Roman" w:hAnsi="Times New Roman"/>
        <w:sz w:val="20"/>
        <w:szCs w:val="20"/>
      </w:rPr>
    </w:pPr>
    <w:r w:rsidRPr="00880524">
      <w:rPr>
        <w:rFonts w:ascii="Times New Roman" w:hAnsi="Times New Roman"/>
        <w:sz w:val="20"/>
        <w:szCs w:val="20"/>
      </w:rPr>
      <w:fldChar w:fldCharType="begin"/>
    </w:r>
    <w:r w:rsidRPr="00880524">
      <w:rPr>
        <w:rFonts w:ascii="Times New Roman" w:hAnsi="Times New Roman"/>
        <w:sz w:val="20"/>
        <w:szCs w:val="20"/>
      </w:rPr>
      <w:instrText xml:space="preserve"> PAGE   \* MERGEFORMAT </w:instrText>
    </w:r>
    <w:r w:rsidRPr="00880524">
      <w:rPr>
        <w:rFonts w:ascii="Times New Roman" w:hAnsi="Times New Roman"/>
        <w:sz w:val="20"/>
        <w:szCs w:val="20"/>
      </w:rPr>
      <w:fldChar w:fldCharType="separate"/>
    </w:r>
    <w:r w:rsidR="00EF6B53">
      <w:rPr>
        <w:rFonts w:ascii="Times New Roman" w:hAnsi="Times New Roman"/>
        <w:noProof/>
        <w:sz w:val="20"/>
        <w:szCs w:val="20"/>
      </w:rPr>
      <w:t>2</w:t>
    </w:r>
    <w:r w:rsidRPr="00880524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7534D1"/>
    <w:multiLevelType w:val="hybridMultilevel"/>
    <w:tmpl w:val="2514E9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374F"/>
    <w:multiLevelType w:val="hybridMultilevel"/>
    <w:tmpl w:val="59044104"/>
    <w:lvl w:ilvl="0" w:tplc="5D841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F718C7"/>
    <w:multiLevelType w:val="hybridMultilevel"/>
    <w:tmpl w:val="631CC6AE"/>
    <w:lvl w:ilvl="0" w:tplc="A3DA6D94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 w15:restartNumberingAfterBreak="0">
    <w:nsid w:val="49EF0F66"/>
    <w:multiLevelType w:val="hybridMultilevel"/>
    <w:tmpl w:val="C632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7081"/>
    <w:multiLevelType w:val="hybridMultilevel"/>
    <w:tmpl w:val="1F7895B0"/>
    <w:lvl w:ilvl="0" w:tplc="1C762A2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2E51DB"/>
    <w:multiLevelType w:val="multilevel"/>
    <w:tmpl w:val="505C38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F411307"/>
    <w:multiLevelType w:val="hybridMultilevel"/>
    <w:tmpl w:val="11204048"/>
    <w:lvl w:ilvl="0" w:tplc="CBCE3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FA1BC5"/>
    <w:multiLevelType w:val="hybridMultilevel"/>
    <w:tmpl w:val="E6B8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400FE"/>
    <w:multiLevelType w:val="hybridMultilevel"/>
    <w:tmpl w:val="8DCEC4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019E1"/>
    <w:multiLevelType w:val="hybridMultilevel"/>
    <w:tmpl w:val="F698B740"/>
    <w:lvl w:ilvl="0" w:tplc="C68EF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09"/>
  <w:defaultTableStyle w:val="a"/>
  <w:drawingGridHorizontalSpacing w:val="110"/>
  <w:drawingGridVerticalSpacing w:val="1000"/>
  <w:displayHorizontalDrawingGridEvery w:val="2"/>
  <w:noPunctuationKerning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8F"/>
    <w:rsid w:val="000039A6"/>
    <w:rsid w:val="00003EB2"/>
    <w:rsid w:val="00005090"/>
    <w:rsid w:val="000151DA"/>
    <w:rsid w:val="00030F5C"/>
    <w:rsid w:val="000374CE"/>
    <w:rsid w:val="000449F1"/>
    <w:rsid w:val="000527B2"/>
    <w:rsid w:val="00056492"/>
    <w:rsid w:val="0006284B"/>
    <w:rsid w:val="00067C3D"/>
    <w:rsid w:val="00070951"/>
    <w:rsid w:val="00072C53"/>
    <w:rsid w:val="000742F7"/>
    <w:rsid w:val="00074953"/>
    <w:rsid w:val="00077A56"/>
    <w:rsid w:val="00080E52"/>
    <w:rsid w:val="000911D6"/>
    <w:rsid w:val="00091BBA"/>
    <w:rsid w:val="00093051"/>
    <w:rsid w:val="00095FBD"/>
    <w:rsid w:val="000A3361"/>
    <w:rsid w:val="000A4903"/>
    <w:rsid w:val="000B1E12"/>
    <w:rsid w:val="000C053F"/>
    <w:rsid w:val="000D7627"/>
    <w:rsid w:val="000E0520"/>
    <w:rsid w:val="000E0B93"/>
    <w:rsid w:val="000E3482"/>
    <w:rsid w:val="000F3B7E"/>
    <w:rsid w:val="000F57C0"/>
    <w:rsid w:val="000F61F3"/>
    <w:rsid w:val="000F73A1"/>
    <w:rsid w:val="001034AE"/>
    <w:rsid w:val="00104560"/>
    <w:rsid w:val="0011595E"/>
    <w:rsid w:val="001169A0"/>
    <w:rsid w:val="00117A18"/>
    <w:rsid w:val="00123B64"/>
    <w:rsid w:val="00126151"/>
    <w:rsid w:val="001277A3"/>
    <w:rsid w:val="00133E0D"/>
    <w:rsid w:val="00136868"/>
    <w:rsid w:val="0013771B"/>
    <w:rsid w:val="001474E0"/>
    <w:rsid w:val="00147A64"/>
    <w:rsid w:val="00147F81"/>
    <w:rsid w:val="00151226"/>
    <w:rsid w:val="001514B0"/>
    <w:rsid w:val="00155F58"/>
    <w:rsid w:val="001617BB"/>
    <w:rsid w:val="00166B4C"/>
    <w:rsid w:val="001809AE"/>
    <w:rsid w:val="001860C1"/>
    <w:rsid w:val="00191589"/>
    <w:rsid w:val="00193455"/>
    <w:rsid w:val="001951B5"/>
    <w:rsid w:val="001A192F"/>
    <w:rsid w:val="001B7BB2"/>
    <w:rsid w:val="001C1FD9"/>
    <w:rsid w:val="001D3A88"/>
    <w:rsid w:val="001E04AE"/>
    <w:rsid w:val="001E1602"/>
    <w:rsid w:val="001F057F"/>
    <w:rsid w:val="001F40CA"/>
    <w:rsid w:val="001F6302"/>
    <w:rsid w:val="00200D8A"/>
    <w:rsid w:val="002011F6"/>
    <w:rsid w:val="0021720A"/>
    <w:rsid w:val="00222D6D"/>
    <w:rsid w:val="00227F7E"/>
    <w:rsid w:val="00230BFB"/>
    <w:rsid w:val="00245F3D"/>
    <w:rsid w:val="00255583"/>
    <w:rsid w:val="00255833"/>
    <w:rsid w:val="00257D0B"/>
    <w:rsid w:val="00260FB8"/>
    <w:rsid w:val="002657A4"/>
    <w:rsid w:val="00273A68"/>
    <w:rsid w:val="00275BDF"/>
    <w:rsid w:val="00276B91"/>
    <w:rsid w:val="002873DC"/>
    <w:rsid w:val="0029102E"/>
    <w:rsid w:val="0029363C"/>
    <w:rsid w:val="00294047"/>
    <w:rsid w:val="002A453D"/>
    <w:rsid w:val="002A62CD"/>
    <w:rsid w:val="002B08C2"/>
    <w:rsid w:val="002C3C2C"/>
    <w:rsid w:val="002C4625"/>
    <w:rsid w:val="002D1FA8"/>
    <w:rsid w:val="002D49D9"/>
    <w:rsid w:val="002D5FC8"/>
    <w:rsid w:val="002D6A94"/>
    <w:rsid w:val="002D702B"/>
    <w:rsid w:val="002F2264"/>
    <w:rsid w:val="002F60CD"/>
    <w:rsid w:val="00311341"/>
    <w:rsid w:val="00313284"/>
    <w:rsid w:val="0032109B"/>
    <w:rsid w:val="00325C54"/>
    <w:rsid w:val="00330767"/>
    <w:rsid w:val="00335CB7"/>
    <w:rsid w:val="00344F61"/>
    <w:rsid w:val="00347217"/>
    <w:rsid w:val="00353AE7"/>
    <w:rsid w:val="003624F7"/>
    <w:rsid w:val="003647F2"/>
    <w:rsid w:val="0037776C"/>
    <w:rsid w:val="00381018"/>
    <w:rsid w:val="00390201"/>
    <w:rsid w:val="00390792"/>
    <w:rsid w:val="00392415"/>
    <w:rsid w:val="003929A8"/>
    <w:rsid w:val="00393248"/>
    <w:rsid w:val="0039545C"/>
    <w:rsid w:val="003B388F"/>
    <w:rsid w:val="003B4956"/>
    <w:rsid w:val="003B744E"/>
    <w:rsid w:val="003C48C1"/>
    <w:rsid w:val="003C4916"/>
    <w:rsid w:val="003C5E31"/>
    <w:rsid w:val="003D4EF6"/>
    <w:rsid w:val="003D6EE9"/>
    <w:rsid w:val="003F0D7B"/>
    <w:rsid w:val="003F3BB8"/>
    <w:rsid w:val="003F55C1"/>
    <w:rsid w:val="003F6079"/>
    <w:rsid w:val="003F647E"/>
    <w:rsid w:val="00401E81"/>
    <w:rsid w:val="00402418"/>
    <w:rsid w:val="00410FAB"/>
    <w:rsid w:val="00411041"/>
    <w:rsid w:val="004124E0"/>
    <w:rsid w:val="00426CCE"/>
    <w:rsid w:val="00426FC9"/>
    <w:rsid w:val="00431B11"/>
    <w:rsid w:val="004328A2"/>
    <w:rsid w:val="00442DBC"/>
    <w:rsid w:val="004476A6"/>
    <w:rsid w:val="0046114C"/>
    <w:rsid w:val="00462112"/>
    <w:rsid w:val="0046231F"/>
    <w:rsid w:val="004647DE"/>
    <w:rsid w:val="00471B24"/>
    <w:rsid w:val="004727F9"/>
    <w:rsid w:val="004761AA"/>
    <w:rsid w:val="00477424"/>
    <w:rsid w:val="004819AB"/>
    <w:rsid w:val="00495315"/>
    <w:rsid w:val="00496566"/>
    <w:rsid w:val="004A3094"/>
    <w:rsid w:val="004A631B"/>
    <w:rsid w:val="004A7E9E"/>
    <w:rsid w:val="004B1037"/>
    <w:rsid w:val="004B1229"/>
    <w:rsid w:val="004C3173"/>
    <w:rsid w:val="004C396B"/>
    <w:rsid w:val="004C59B0"/>
    <w:rsid w:val="004E1AF4"/>
    <w:rsid w:val="004E3BCA"/>
    <w:rsid w:val="004F08A0"/>
    <w:rsid w:val="004F21A8"/>
    <w:rsid w:val="004F284D"/>
    <w:rsid w:val="004F6AC2"/>
    <w:rsid w:val="0050032B"/>
    <w:rsid w:val="0051623A"/>
    <w:rsid w:val="005167DF"/>
    <w:rsid w:val="005176F4"/>
    <w:rsid w:val="005352AE"/>
    <w:rsid w:val="005352FE"/>
    <w:rsid w:val="005353F8"/>
    <w:rsid w:val="00543ADC"/>
    <w:rsid w:val="005526B1"/>
    <w:rsid w:val="00556ADF"/>
    <w:rsid w:val="00560012"/>
    <w:rsid w:val="0056067E"/>
    <w:rsid w:val="005669C0"/>
    <w:rsid w:val="00566C4F"/>
    <w:rsid w:val="00582CFC"/>
    <w:rsid w:val="005934DC"/>
    <w:rsid w:val="00593E59"/>
    <w:rsid w:val="005957E6"/>
    <w:rsid w:val="005A0A8F"/>
    <w:rsid w:val="005A0F94"/>
    <w:rsid w:val="005A2AA8"/>
    <w:rsid w:val="005A6DBF"/>
    <w:rsid w:val="005B11BC"/>
    <w:rsid w:val="005B7B5F"/>
    <w:rsid w:val="005C7318"/>
    <w:rsid w:val="005D1F8E"/>
    <w:rsid w:val="005D2104"/>
    <w:rsid w:val="005D2C27"/>
    <w:rsid w:val="005D7ADF"/>
    <w:rsid w:val="005D7CA4"/>
    <w:rsid w:val="005D7F56"/>
    <w:rsid w:val="005E2B46"/>
    <w:rsid w:val="005F2D87"/>
    <w:rsid w:val="00606859"/>
    <w:rsid w:val="0061654A"/>
    <w:rsid w:val="0061693F"/>
    <w:rsid w:val="006200D8"/>
    <w:rsid w:val="006347D1"/>
    <w:rsid w:val="00634D0A"/>
    <w:rsid w:val="00636589"/>
    <w:rsid w:val="00636D11"/>
    <w:rsid w:val="00642C42"/>
    <w:rsid w:val="0064475E"/>
    <w:rsid w:val="00647F85"/>
    <w:rsid w:val="00650AFE"/>
    <w:rsid w:val="0065476E"/>
    <w:rsid w:val="00655F84"/>
    <w:rsid w:val="006623DF"/>
    <w:rsid w:val="00666986"/>
    <w:rsid w:val="00666B83"/>
    <w:rsid w:val="00677D89"/>
    <w:rsid w:val="00681619"/>
    <w:rsid w:val="00684E1F"/>
    <w:rsid w:val="00685500"/>
    <w:rsid w:val="006955E8"/>
    <w:rsid w:val="006A33AD"/>
    <w:rsid w:val="006A3F29"/>
    <w:rsid w:val="006B480E"/>
    <w:rsid w:val="006C2BA9"/>
    <w:rsid w:val="006C7CB9"/>
    <w:rsid w:val="006D0E58"/>
    <w:rsid w:val="006D1D29"/>
    <w:rsid w:val="006E1A6F"/>
    <w:rsid w:val="006E500B"/>
    <w:rsid w:val="006E6235"/>
    <w:rsid w:val="006E6F7F"/>
    <w:rsid w:val="006E7024"/>
    <w:rsid w:val="006F06DE"/>
    <w:rsid w:val="006F2770"/>
    <w:rsid w:val="006F4672"/>
    <w:rsid w:val="006F6F78"/>
    <w:rsid w:val="00706B4B"/>
    <w:rsid w:val="007233DB"/>
    <w:rsid w:val="00727DC0"/>
    <w:rsid w:val="00732468"/>
    <w:rsid w:val="00733D6B"/>
    <w:rsid w:val="00750097"/>
    <w:rsid w:val="00762052"/>
    <w:rsid w:val="00765B5B"/>
    <w:rsid w:val="00774BDD"/>
    <w:rsid w:val="00775DA0"/>
    <w:rsid w:val="00780D4C"/>
    <w:rsid w:val="0078143E"/>
    <w:rsid w:val="00783AF5"/>
    <w:rsid w:val="007A5410"/>
    <w:rsid w:val="007A7651"/>
    <w:rsid w:val="007B0A14"/>
    <w:rsid w:val="007B7E9A"/>
    <w:rsid w:val="007C1172"/>
    <w:rsid w:val="007C6433"/>
    <w:rsid w:val="007C6F08"/>
    <w:rsid w:val="007D145F"/>
    <w:rsid w:val="007D2AF2"/>
    <w:rsid w:val="007D454C"/>
    <w:rsid w:val="007D7A04"/>
    <w:rsid w:val="007D7E35"/>
    <w:rsid w:val="007E01EF"/>
    <w:rsid w:val="007E0F16"/>
    <w:rsid w:val="007E1AF7"/>
    <w:rsid w:val="007E229D"/>
    <w:rsid w:val="007F1B61"/>
    <w:rsid w:val="007F1C3D"/>
    <w:rsid w:val="007F5CC9"/>
    <w:rsid w:val="007F6876"/>
    <w:rsid w:val="007F7D7A"/>
    <w:rsid w:val="00800F34"/>
    <w:rsid w:val="00806443"/>
    <w:rsid w:val="008064ED"/>
    <w:rsid w:val="00810993"/>
    <w:rsid w:val="00812BD8"/>
    <w:rsid w:val="0081409B"/>
    <w:rsid w:val="00815C0B"/>
    <w:rsid w:val="00815C1D"/>
    <w:rsid w:val="00816E99"/>
    <w:rsid w:val="00823457"/>
    <w:rsid w:val="00836DB1"/>
    <w:rsid w:val="008409DF"/>
    <w:rsid w:val="0084360A"/>
    <w:rsid w:val="00843BFE"/>
    <w:rsid w:val="0085161D"/>
    <w:rsid w:val="00854AC8"/>
    <w:rsid w:val="00860D8B"/>
    <w:rsid w:val="00871151"/>
    <w:rsid w:val="00873705"/>
    <w:rsid w:val="00880524"/>
    <w:rsid w:val="00881ED9"/>
    <w:rsid w:val="008867B0"/>
    <w:rsid w:val="00895FA7"/>
    <w:rsid w:val="00896DC5"/>
    <w:rsid w:val="008974D6"/>
    <w:rsid w:val="008A30D8"/>
    <w:rsid w:val="008B2E9A"/>
    <w:rsid w:val="008B6885"/>
    <w:rsid w:val="008D3036"/>
    <w:rsid w:val="008D3997"/>
    <w:rsid w:val="008D4DA9"/>
    <w:rsid w:val="008D63E5"/>
    <w:rsid w:val="008D7FA8"/>
    <w:rsid w:val="00900EED"/>
    <w:rsid w:val="009046E9"/>
    <w:rsid w:val="00906DAE"/>
    <w:rsid w:val="0092063C"/>
    <w:rsid w:val="009208CE"/>
    <w:rsid w:val="0092389F"/>
    <w:rsid w:val="0092550B"/>
    <w:rsid w:val="00925CF5"/>
    <w:rsid w:val="00926E5E"/>
    <w:rsid w:val="00932FA6"/>
    <w:rsid w:val="009353F9"/>
    <w:rsid w:val="00935686"/>
    <w:rsid w:val="00943437"/>
    <w:rsid w:val="0094431F"/>
    <w:rsid w:val="00946F3D"/>
    <w:rsid w:val="00952950"/>
    <w:rsid w:val="00955142"/>
    <w:rsid w:val="00957CE1"/>
    <w:rsid w:val="0096047E"/>
    <w:rsid w:val="00960B7E"/>
    <w:rsid w:val="00960DB5"/>
    <w:rsid w:val="009641CB"/>
    <w:rsid w:val="00966C1F"/>
    <w:rsid w:val="00972D81"/>
    <w:rsid w:val="0097441D"/>
    <w:rsid w:val="00975678"/>
    <w:rsid w:val="00975A39"/>
    <w:rsid w:val="00977E5F"/>
    <w:rsid w:val="00981BF1"/>
    <w:rsid w:val="0098689C"/>
    <w:rsid w:val="00986B48"/>
    <w:rsid w:val="00987C41"/>
    <w:rsid w:val="00987D00"/>
    <w:rsid w:val="0099132E"/>
    <w:rsid w:val="0099381F"/>
    <w:rsid w:val="009977FD"/>
    <w:rsid w:val="009A3A75"/>
    <w:rsid w:val="009A4C87"/>
    <w:rsid w:val="009B38A7"/>
    <w:rsid w:val="009B3BCA"/>
    <w:rsid w:val="009B6ED3"/>
    <w:rsid w:val="009C4E95"/>
    <w:rsid w:val="009C5025"/>
    <w:rsid w:val="009D2961"/>
    <w:rsid w:val="009D2FEE"/>
    <w:rsid w:val="009D3C6D"/>
    <w:rsid w:val="009D7E05"/>
    <w:rsid w:val="009E6E2D"/>
    <w:rsid w:val="009F1244"/>
    <w:rsid w:val="009F2993"/>
    <w:rsid w:val="009F2B3C"/>
    <w:rsid w:val="009F6BA2"/>
    <w:rsid w:val="00A0210F"/>
    <w:rsid w:val="00A14630"/>
    <w:rsid w:val="00A25685"/>
    <w:rsid w:val="00A25780"/>
    <w:rsid w:val="00A2747B"/>
    <w:rsid w:val="00A3215E"/>
    <w:rsid w:val="00A403F5"/>
    <w:rsid w:val="00A42107"/>
    <w:rsid w:val="00A463E8"/>
    <w:rsid w:val="00A473D9"/>
    <w:rsid w:val="00A50069"/>
    <w:rsid w:val="00A50335"/>
    <w:rsid w:val="00A51B57"/>
    <w:rsid w:val="00A52C60"/>
    <w:rsid w:val="00A73A4F"/>
    <w:rsid w:val="00A74253"/>
    <w:rsid w:val="00A74886"/>
    <w:rsid w:val="00A75E05"/>
    <w:rsid w:val="00A801B4"/>
    <w:rsid w:val="00A8029D"/>
    <w:rsid w:val="00A90E63"/>
    <w:rsid w:val="00A93539"/>
    <w:rsid w:val="00AA65E4"/>
    <w:rsid w:val="00AA6A79"/>
    <w:rsid w:val="00AB5B55"/>
    <w:rsid w:val="00AB7A82"/>
    <w:rsid w:val="00AC1A20"/>
    <w:rsid w:val="00AC4825"/>
    <w:rsid w:val="00AC5839"/>
    <w:rsid w:val="00AC623E"/>
    <w:rsid w:val="00AD19A6"/>
    <w:rsid w:val="00AE05A2"/>
    <w:rsid w:val="00AE576F"/>
    <w:rsid w:val="00AF142C"/>
    <w:rsid w:val="00AF2A4D"/>
    <w:rsid w:val="00AF3928"/>
    <w:rsid w:val="00B07F1B"/>
    <w:rsid w:val="00B14217"/>
    <w:rsid w:val="00B148E5"/>
    <w:rsid w:val="00B16F8F"/>
    <w:rsid w:val="00B20C28"/>
    <w:rsid w:val="00B21BB4"/>
    <w:rsid w:val="00B45805"/>
    <w:rsid w:val="00B46488"/>
    <w:rsid w:val="00B4677F"/>
    <w:rsid w:val="00B46866"/>
    <w:rsid w:val="00B62EC0"/>
    <w:rsid w:val="00B67ADF"/>
    <w:rsid w:val="00B8270F"/>
    <w:rsid w:val="00B839F7"/>
    <w:rsid w:val="00B86243"/>
    <w:rsid w:val="00B8716F"/>
    <w:rsid w:val="00BA0FC4"/>
    <w:rsid w:val="00BB00D4"/>
    <w:rsid w:val="00BB0A19"/>
    <w:rsid w:val="00BC27E2"/>
    <w:rsid w:val="00BC4BBD"/>
    <w:rsid w:val="00BE1DB8"/>
    <w:rsid w:val="00BE4E5A"/>
    <w:rsid w:val="00BE7D56"/>
    <w:rsid w:val="00BF1AA2"/>
    <w:rsid w:val="00BF2904"/>
    <w:rsid w:val="00BF7557"/>
    <w:rsid w:val="00C0005F"/>
    <w:rsid w:val="00C01B4A"/>
    <w:rsid w:val="00C021A1"/>
    <w:rsid w:val="00C03426"/>
    <w:rsid w:val="00C12F00"/>
    <w:rsid w:val="00C141EC"/>
    <w:rsid w:val="00C15D0D"/>
    <w:rsid w:val="00C173D2"/>
    <w:rsid w:val="00C23F24"/>
    <w:rsid w:val="00C2479B"/>
    <w:rsid w:val="00C27430"/>
    <w:rsid w:val="00C37BE9"/>
    <w:rsid w:val="00C512CA"/>
    <w:rsid w:val="00C53F76"/>
    <w:rsid w:val="00C55D77"/>
    <w:rsid w:val="00C6131B"/>
    <w:rsid w:val="00C628EB"/>
    <w:rsid w:val="00C750E9"/>
    <w:rsid w:val="00C756C7"/>
    <w:rsid w:val="00C76820"/>
    <w:rsid w:val="00C82C6C"/>
    <w:rsid w:val="00C83E5C"/>
    <w:rsid w:val="00C86320"/>
    <w:rsid w:val="00C9567A"/>
    <w:rsid w:val="00C961C6"/>
    <w:rsid w:val="00CA01CA"/>
    <w:rsid w:val="00CA07B8"/>
    <w:rsid w:val="00CA3C5E"/>
    <w:rsid w:val="00CB11AB"/>
    <w:rsid w:val="00CB501A"/>
    <w:rsid w:val="00CB75AC"/>
    <w:rsid w:val="00CC225F"/>
    <w:rsid w:val="00CC7D9C"/>
    <w:rsid w:val="00CD1565"/>
    <w:rsid w:val="00CD1913"/>
    <w:rsid w:val="00CD1F33"/>
    <w:rsid w:val="00CD244A"/>
    <w:rsid w:val="00CD36DD"/>
    <w:rsid w:val="00CD66A6"/>
    <w:rsid w:val="00CE7E66"/>
    <w:rsid w:val="00CF0E2F"/>
    <w:rsid w:val="00CF2B12"/>
    <w:rsid w:val="00D0395E"/>
    <w:rsid w:val="00D102C6"/>
    <w:rsid w:val="00D10C5F"/>
    <w:rsid w:val="00D169F8"/>
    <w:rsid w:val="00D17AA9"/>
    <w:rsid w:val="00D20929"/>
    <w:rsid w:val="00D20D3B"/>
    <w:rsid w:val="00D24E59"/>
    <w:rsid w:val="00D2580E"/>
    <w:rsid w:val="00D37C20"/>
    <w:rsid w:val="00D406EE"/>
    <w:rsid w:val="00D419BA"/>
    <w:rsid w:val="00D44C6C"/>
    <w:rsid w:val="00D46E30"/>
    <w:rsid w:val="00D50685"/>
    <w:rsid w:val="00D537CE"/>
    <w:rsid w:val="00D53907"/>
    <w:rsid w:val="00D54D21"/>
    <w:rsid w:val="00D61866"/>
    <w:rsid w:val="00D63DC3"/>
    <w:rsid w:val="00D70DB5"/>
    <w:rsid w:val="00D74D9A"/>
    <w:rsid w:val="00D817B0"/>
    <w:rsid w:val="00D836A9"/>
    <w:rsid w:val="00D8430D"/>
    <w:rsid w:val="00D84B22"/>
    <w:rsid w:val="00D86156"/>
    <w:rsid w:val="00D901A5"/>
    <w:rsid w:val="00D939E9"/>
    <w:rsid w:val="00D9463F"/>
    <w:rsid w:val="00DA25F1"/>
    <w:rsid w:val="00DA2AFC"/>
    <w:rsid w:val="00DA49E1"/>
    <w:rsid w:val="00DA735D"/>
    <w:rsid w:val="00DB2E0C"/>
    <w:rsid w:val="00DB32A6"/>
    <w:rsid w:val="00DD24F8"/>
    <w:rsid w:val="00DE502E"/>
    <w:rsid w:val="00DE58DA"/>
    <w:rsid w:val="00DF0A79"/>
    <w:rsid w:val="00DF3EA5"/>
    <w:rsid w:val="00DF6E85"/>
    <w:rsid w:val="00E048AE"/>
    <w:rsid w:val="00E1067E"/>
    <w:rsid w:val="00E11A48"/>
    <w:rsid w:val="00E20330"/>
    <w:rsid w:val="00E2043D"/>
    <w:rsid w:val="00E22E20"/>
    <w:rsid w:val="00E23909"/>
    <w:rsid w:val="00E24E0A"/>
    <w:rsid w:val="00E27BA6"/>
    <w:rsid w:val="00E305A5"/>
    <w:rsid w:val="00E34596"/>
    <w:rsid w:val="00E404FE"/>
    <w:rsid w:val="00E4664C"/>
    <w:rsid w:val="00E474FD"/>
    <w:rsid w:val="00E6588E"/>
    <w:rsid w:val="00E74DEE"/>
    <w:rsid w:val="00E770E2"/>
    <w:rsid w:val="00E77978"/>
    <w:rsid w:val="00E826DB"/>
    <w:rsid w:val="00EA032B"/>
    <w:rsid w:val="00EA318D"/>
    <w:rsid w:val="00EA53B0"/>
    <w:rsid w:val="00EA5F3F"/>
    <w:rsid w:val="00EA5F66"/>
    <w:rsid w:val="00EB1ED2"/>
    <w:rsid w:val="00EC7081"/>
    <w:rsid w:val="00ED1762"/>
    <w:rsid w:val="00ED5121"/>
    <w:rsid w:val="00EE2131"/>
    <w:rsid w:val="00EE5988"/>
    <w:rsid w:val="00EE6F80"/>
    <w:rsid w:val="00EF09B8"/>
    <w:rsid w:val="00EF0DE8"/>
    <w:rsid w:val="00EF1C84"/>
    <w:rsid w:val="00EF6B53"/>
    <w:rsid w:val="00F04575"/>
    <w:rsid w:val="00F046F6"/>
    <w:rsid w:val="00F125A6"/>
    <w:rsid w:val="00F20546"/>
    <w:rsid w:val="00F27E34"/>
    <w:rsid w:val="00F322A0"/>
    <w:rsid w:val="00F3320E"/>
    <w:rsid w:val="00F401A3"/>
    <w:rsid w:val="00F448BA"/>
    <w:rsid w:val="00F45448"/>
    <w:rsid w:val="00F5407F"/>
    <w:rsid w:val="00F6353E"/>
    <w:rsid w:val="00F65962"/>
    <w:rsid w:val="00F67954"/>
    <w:rsid w:val="00F703CA"/>
    <w:rsid w:val="00F742C6"/>
    <w:rsid w:val="00F76F96"/>
    <w:rsid w:val="00F77D78"/>
    <w:rsid w:val="00F810D3"/>
    <w:rsid w:val="00F83D43"/>
    <w:rsid w:val="00F84B71"/>
    <w:rsid w:val="00F92A48"/>
    <w:rsid w:val="00F96EE0"/>
    <w:rsid w:val="00FA2EF4"/>
    <w:rsid w:val="00FB3688"/>
    <w:rsid w:val="00FC6017"/>
    <w:rsid w:val="00FD601F"/>
    <w:rsid w:val="00FE2FC7"/>
    <w:rsid w:val="00FE3363"/>
    <w:rsid w:val="00FE3E8B"/>
    <w:rsid w:val="00FF0DCC"/>
    <w:rsid w:val="00FF18E2"/>
    <w:rsid w:val="00FF4B2B"/>
    <w:rsid w:val="00FF54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3B10AF-74BB-4BC2-AA15-4EA37C53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52"/>
    <w:pPr>
      <w:suppressAutoHyphens/>
      <w:spacing w:after="200" w:line="276" w:lineRule="auto"/>
    </w:pPr>
    <w:rPr>
      <w:rFonts w:ascii="Calibri" w:eastAsia="Arial Unicode MS" w:hAnsi="Calibri" w:cs="font245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2E74B5"/>
      <w:kern w:val="0"/>
      <w:sz w:val="32"/>
      <w:szCs w:val="32"/>
      <w:lang w:val="x-none" w:eastAsia="x-none"/>
    </w:rPr>
  </w:style>
  <w:style w:type="paragraph" w:styleId="2">
    <w:name w:val="heading 2"/>
    <w:basedOn w:val="a"/>
    <w:next w:val="a0"/>
    <w:qFormat/>
    <w:pPr>
      <w:keepNext/>
      <w:numPr>
        <w:numId w:val="1"/>
      </w:numPr>
      <w:tabs>
        <w:tab w:val="left" w:pos="1134"/>
      </w:tabs>
      <w:spacing w:before="120" w:after="0" w:line="100" w:lineRule="atLeast"/>
      <w:ind w:left="0" w:firstLine="709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1F4D78"/>
      <w:kern w:val="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2E74B5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E74B5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1F4D78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1F4D78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kern w:val="0"/>
      <w:sz w:val="21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0"/>
      <w:lang w:val="x-none" w:eastAsia="x-none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Pr>
      <w:rFonts w:ascii="Cambria" w:hAnsi="Cambria"/>
      <w:color w:val="2E74B5"/>
      <w:sz w:val="32"/>
      <w:szCs w:val="32"/>
    </w:rPr>
  </w:style>
  <w:style w:type="character" w:customStyle="1" w:styleId="30">
    <w:name w:val="Заголовок 3 Знак"/>
    <w:link w:val="3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Pr>
      <w:rFonts w:ascii="Cambria" w:hAnsi="Cambria"/>
      <w:color w:val="2E74B5"/>
    </w:rPr>
  </w:style>
  <w:style w:type="character" w:customStyle="1" w:styleId="60">
    <w:name w:val="Заголовок 6 Знак"/>
    <w:link w:val="6"/>
    <w:rPr>
      <w:rFonts w:ascii="Cambria" w:hAnsi="Cambria"/>
      <w:color w:val="1F4D78"/>
    </w:rPr>
  </w:style>
  <w:style w:type="character" w:customStyle="1" w:styleId="70">
    <w:name w:val="Заголовок 7 Знак"/>
    <w:link w:val="7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272727"/>
      <w:sz w:val="21"/>
      <w:szCs w:val="20"/>
    </w:rPr>
  </w:style>
  <w:style w:type="paragraph" w:styleId="a4">
    <w:name w:val="List Paragraph"/>
    <w:aliases w:val="Заговок Марина"/>
    <w:basedOn w:val="a"/>
    <w:link w:val="a5"/>
    <w:uiPriority w:val="34"/>
    <w:qFormat/>
    <w:rPr>
      <w:rFonts w:cs="Times New Roman"/>
      <w:lang w:val="x-none"/>
    </w:rPr>
  </w:style>
  <w:style w:type="paragraph" w:styleId="a0">
    <w:name w:val="Body Text"/>
    <w:basedOn w:val="a"/>
    <w:pPr>
      <w:spacing w:after="120"/>
    </w:pPr>
  </w:style>
  <w:style w:type="paragraph" w:styleId="31">
    <w:name w:val="Body Text Indent 3"/>
    <w:basedOn w:val="a"/>
  </w:style>
  <w:style w:type="paragraph" w:styleId="a6">
    <w:name w:val="Balloon Text"/>
    <w:basedOn w:val="a"/>
  </w:style>
  <w:style w:type="character" w:customStyle="1" w:styleId="a7">
    <w:name w:val="Основной текст_"/>
  </w:style>
  <w:style w:type="character" w:customStyle="1" w:styleId="100">
    <w:name w:val="Основной текст10"/>
    <w:basedOn w:val="a7"/>
  </w:style>
  <w:style w:type="character" w:customStyle="1" w:styleId="81">
    <w:name w:val="Основной текст8"/>
    <w:basedOn w:val="a7"/>
  </w:style>
  <w:style w:type="character" w:customStyle="1" w:styleId="91">
    <w:name w:val="Основной текст9"/>
    <w:basedOn w:val="a7"/>
  </w:style>
  <w:style w:type="character" w:customStyle="1" w:styleId="33">
    <w:name w:val="Основной текст33"/>
    <w:basedOn w:val="a7"/>
  </w:style>
  <w:style w:type="character" w:customStyle="1" w:styleId="310">
    <w:name w:val="Основной текст31"/>
    <w:basedOn w:val="a7"/>
  </w:style>
  <w:style w:type="character" w:customStyle="1" w:styleId="28">
    <w:name w:val="Основной текст28"/>
    <w:basedOn w:val="a7"/>
  </w:style>
  <w:style w:type="character" w:customStyle="1" w:styleId="211">
    <w:name w:val="Заголовок №2 + 11"/>
  </w:style>
  <w:style w:type="character" w:customStyle="1" w:styleId="300">
    <w:name w:val="Основной текст30"/>
    <w:basedOn w:val="a7"/>
  </w:style>
  <w:style w:type="character" w:customStyle="1" w:styleId="27">
    <w:name w:val="Основной текст27"/>
    <w:basedOn w:val="a7"/>
  </w:style>
  <w:style w:type="character" w:customStyle="1" w:styleId="26">
    <w:name w:val="Основной текст26"/>
    <w:basedOn w:val="a7"/>
  </w:style>
  <w:style w:type="character" w:customStyle="1" w:styleId="29">
    <w:name w:val="Основной текст29"/>
    <w:basedOn w:val="a7"/>
  </w:style>
  <w:style w:type="character" w:customStyle="1" w:styleId="25">
    <w:name w:val="Основной текст25"/>
    <w:basedOn w:val="a7"/>
  </w:style>
  <w:style w:type="paragraph" w:customStyle="1" w:styleId="38">
    <w:name w:val="Основной текст38"/>
    <w:basedOn w:val="a"/>
  </w:style>
  <w:style w:type="paragraph" w:styleId="a8">
    <w:name w:val="header"/>
    <w:basedOn w:val="a"/>
    <w:link w:val="a9"/>
    <w:uiPriority w:val="99"/>
    <w:unhideWhenUsed/>
    <w:rsid w:val="0087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Верхний колонтитул Знак"/>
    <w:link w:val="a8"/>
    <w:uiPriority w:val="99"/>
    <w:rsid w:val="00871151"/>
    <w:rPr>
      <w:rFonts w:ascii="Calibri" w:eastAsia="Arial Unicode MS" w:hAnsi="Calibri" w:cs="font245"/>
      <w:kern w:val="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87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871151"/>
    <w:rPr>
      <w:rFonts w:ascii="Calibri" w:eastAsia="Arial Unicode MS" w:hAnsi="Calibri" w:cs="font245"/>
      <w:kern w:val="1"/>
      <w:sz w:val="22"/>
      <w:szCs w:val="22"/>
      <w:lang w:eastAsia="ar-SA"/>
    </w:rPr>
  </w:style>
  <w:style w:type="paragraph" w:customStyle="1" w:styleId="ConsNormal">
    <w:name w:val="ConsNormal"/>
    <w:rsid w:val="0099381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odytext3">
    <w:name w:val="Body text (3)_"/>
    <w:link w:val="Bodytext30"/>
    <w:uiPriority w:val="99"/>
    <w:locked/>
    <w:rsid w:val="0011595E"/>
    <w:rPr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11595E"/>
    <w:pPr>
      <w:shd w:val="clear" w:color="auto" w:fill="FFFFFF"/>
      <w:suppressAutoHyphens w:val="0"/>
      <w:spacing w:before="180" w:after="0" w:line="276" w:lineRule="exact"/>
      <w:jc w:val="center"/>
    </w:pPr>
    <w:rPr>
      <w:rFonts w:ascii="Times New Roman" w:eastAsia="Times New Roman" w:hAnsi="Times New Roman" w:cs="Times New Roman"/>
      <w:b/>
      <w:bCs/>
      <w:kern w:val="0"/>
      <w:sz w:val="25"/>
      <w:szCs w:val="25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1595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11595E"/>
    <w:rPr>
      <w:rFonts w:ascii="Calibri" w:eastAsia="Arial Unicode MS" w:hAnsi="Calibri" w:cs="font245"/>
      <w:kern w:val="1"/>
      <w:sz w:val="22"/>
      <w:szCs w:val="22"/>
      <w:lang w:eastAsia="ar-SA"/>
    </w:rPr>
  </w:style>
  <w:style w:type="character" w:customStyle="1" w:styleId="Bodytext">
    <w:name w:val="Body text_"/>
    <w:link w:val="Bodytext1"/>
    <w:uiPriority w:val="99"/>
    <w:locked/>
    <w:rsid w:val="007B0A14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B0A14"/>
    <w:pPr>
      <w:shd w:val="clear" w:color="auto" w:fill="FFFFFF"/>
      <w:suppressAutoHyphens w:val="0"/>
      <w:spacing w:after="0" w:line="27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c">
    <w:name w:val="No Spacing"/>
    <w:aliases w:val="Таблицы"/>
    <w:link w:val="ad"/>
    <w:uiPriority w:val="1"/>
    <w:qFormat/>
    <w:rsid w:val="007B0A14"/>
    <w:rPr>
      <w:rFonts w:ascii="Calibri" w:hAnsi="Calibri"/>
      <w:sz w:val="22"/>
      <w:szCs w:val="22"/>
    </w:rPr>
  </w:style>
  <w:style w:type="character" w:customStyle="1" w:styleId="ad">
    <w:name w:val="Без интервала Знак"/>
    <w:aliases w:val="Таблицы Знак"/>
    <w:link w:val="ac"/>
    <w:uiPriority w:val="1"/>
    <w:rsid w:val="007B0A14"/>
    <w:rPr>
      <w:rFonts w:ascii="Calibri" w:hAnsi="Calibri"/>
      <w:sz w:val="22"/>
      <w:szCs w:val="22"/>
      <w:lang w:bidi="ar-SA"/>
    </w:rPr>
  </w:style>
  <w:style w:type="character" w:customStyle="1" w:styleId="a5">
    <w:name w:val="Абзац списка Знак"/>
    <w:aliases w:val="Заговок Марина Знак"/>
    <w:link w:val="a4"/>
    <w:uiPriority w:val="34"/>
    <w:rsid w:val="007B0A14"/>
    <w:rPr>
      <w:rFonts w:ascii="Calibri" w:eastAsia="Arial Unicode MS" w:hAnsi="Calibri" w:cs="font245"/>
      <w:kern w:val="1"/>
      <w:sz w:val="22"/>
      <w:szCs w:val="22"/>
      <w:lang w:eastAsia="ar-SA"/>
    </w:rPr>
  </w:style>
  <w:style w:type="paragraph" w:customStyle="1" w:styleId="11">
    <w:name w:val="заголовок 11"/>
    <w:basedOn w:val="a"/>
    <w:next w:val="a"/>
    <w:rsid w:val="007B0A14"/>
    <w:pPr>
      <w:keepNext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6284B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12">
    <w:name w:val="Обычный1"/>
    <w:link w:val="13"/>
    <w:uiPriority w:val="99"/>
    <w:rsid w:val="0006284B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ae">
    <w:name w:val="Таблицы (моноширинный)"/>
    <w:basedOn w:val="a"/>
    <w:next w:val="a"/>
    <w:rsid w:val="0006284B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character" w:styleId="af">
    <w:name w:val="Hyperlink"/>
    <w:uiPriority w:val="99"/>
    <w:rsid w:val="00AB5B5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AB5B55"/>
    <w:rPr>
      <w:rFonts w:ascii="Arial" w:hAnsi="Arial"/>
      <w:sz w:val="24"/>
      <w:szCs w:val="24"/>
      <w:lang w:bidi="ar-SA"/>
    </w:rPr>
  </w:style>
  <w:style w:type="character" w:customStyle="1" w:styleId="Bodytext5">
    <w:name w:val="Body text (5)_"/>
    <w:link w:val="Bodytext51"/>
    <w:uiPriority w:val="99"/>
    <w:locked/>
    <w:rsid w:val="00AB5B55"/>
    <w:rPr>
      <w:sz w:val="24"/>
      <w:szCs w:val="24"/>
      <w:shd w:val="clear" w:color="auto" w:fill="FFFFFF"/>
    </w:rPr>
  </w:style>
  <w:style w:type="paragraph" w:customStyle="1" w:styleId="Bodytext51">
    <w:name w:val="Body text (5)1"/>
    <w:basedOn w:val="a"/>
    <w:link w:val="Bodytext5"/>
    <w:uiPriority w:val="99"/>
    <w:rsid w:val="00AB5B55"/>
    <w:pPr>
      <w:shd w:val="clear" w:color="auto" w:fill="FFFFFF"/>
      <w:suppressAutoHyphens w:val="0"/>
      <w:spacing w:after="0" w:line="27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5">
    <w:name w:val="Font Style15"/>
    <w:uiPriority w:val="99"/>
    <w:rsid w:val="00FB3688"/>
    <w:rPr>
      <w:rFonts w:ascii="Calibri" w:hAnsi="Calibri"/>
      <w:b/>
      <w:sz w:val="20"/>
    </w:rPr>
  </w:style>
  <w:style w:type="paragraph" w:customStyle="1" w:styleId="14">
    <w:name w:val="Абзац списка1"/>
    <w:basedOn w:val="a"/>
    <w:link w:val="ListParagraphChar"/>
    <w:rsid w:val="00FB3688"/>
    <w:pPr>
      <w:spacing w:after="0"/>
      <w:ind w:left="720"/>
      <w:contextualSpacing/>
    </w:pPr>
    <w:rPr>
      <w:rFonts w:eastAsia="SimSun" w:cs="Times New Roman"/>
      <w:color w:val="00000A"/>
      <w:kern w:val="0"/>
      <w:sz w:val="20"/>
      <w:szCs w:val="20"/>
      <w:lang w:val="x-none" w:eastAsia="x-none"/>
    </w:rPr>
  </w:style>
  <w:style w:type="character" w:customStyle="1" w:styleId="ListParagraphChar">
    <w:name w:val="List Paragraph Char"/>
    <w:link w:val="14"/>
    <w:locked/>
    <w:rsid w:val="00FB3688"/>
    <w:rPr>
      <w:rFonts w:ascii="Calibri" w:eastAsia="SimSun" w:hAnsi="Calibri"/>
      <w:color w:val="00000A"/>
    </w:rPr>
  </w:style>
  <w:style w:type="table" w:styleId="af0">
    <w:name w:val="Table Grid"/>
    <w:basedOn w:val="a2"/>
    <w:uiPriority w:val="39"/>
    <w:rsid w:val="004C5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qFormat/>
    <w:rsid w:val="009D2FEE"/>
    <w:rPr>
      <w:rFonts w:cs="Times New Roman"/>
      <w:i/>
      <w:iCs/>
    </w:rPr>
  </w:style>
  <w:style w:type="paragraph" w:customStyle="1" w:styleId="af2">
    <w:name w:val="Рабочий"/>
    <w:basedOn w:val="a"/>
    <w:link w:val="af3"/>
    <w:qFormat/>
    <w:rsid w:val="00836DB1"/>
    <w:pPr>
      <w:widowControl w:val="0"/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8"/>
      <w:szCs w:val="28"/>
      <w:lang w:val="x-none" w:eastAsia="x-none"/>
    </w:rPr>
  </w:style>
  <w:style w:type="character" w:customStyle="1" w:styleId="af3">
    <w:name w:val="Рабочий Знак"/>
    <w:link w:val="af2"/>
    <w:rsid w:val="00836DB1"/>
    <w:rPr>
      <w:snapToGrid w:val="0"/>
      <w:color w:val="000000"/>
      <w:sz w:val="28"/>
      <w:szCs w:val="28"/>
    </w:rPr>
  </w:style>
  <w:style w:type="paragraph" w:styleId="af4">
    <w:name w:val="Normal (Web)"/>
    <w:basedOn w:val="a"/>
    <w:uiPriority w:val="99"/>
    <w:unhideWhenUsed/>
    <w:rsid w:val="00A473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A473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gkelc">
    <w:name w:val="hgkelc"/>
    <w:basedOn w:val="a1"/>
    <w:rsid w:val="00C756C7"/>
  </w:style>
  <w:style w:type="character" w:customStyle="1" w:styleId="13">
    <w:name w:val="Обычный1 Знак"/>
    <w:link w:val="12"/>
    <w:uiPriority w:val="99"/>
    <w:locked/>
    <w:rsid w:val="00B46866"/>
    <w:rPr>
      <w:sz w:val="24"/>
      <w:lang w:bidi="ar-SA"/>
    </w:rPr>
  </w:style>
  <w:style w:type="paragraph" w:customStyle="1" w:styleId="51">
    <w:name w:val="Обычный5"/>
    <w:rsid w:val="00B46866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empty">
    <w:name w:val="empty"/>
    <w:basedOn w:val="a"/>
    <w:rsid w:val="00E404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1">
    <w:name w:val="s_1"/>
    <w:basedOn w:val="a"/>
    <w:rsid w:val="00E404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5">
    <w:name w:val="Сетка таблицы1"/>
    <w:basedOn w:val="a2"/>
    <w:next w:val="af0"/>
    <w:uiPriority w:val="39"/>
    <w:rsid w:val="00860D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uiPriority w:val="39"/>
    <w:rsid w:val="001F4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9312C43E36E520ECFC81383D0D5917230E0AF58A8291BF6274E337DBC41B9452E324A4D5D36FB4BNBG" TargetMode="External"/><Relationship Id="rId13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A9312C43E36E520ECFC81383D0D5917230E0AF58A8291BF6274E337DBC41B9452E324A4D5D36FB4BN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A9312C43E36E520ECFC81383D0D5917230E0AF58A8291BF6274E337DBC41B9452E324A4D5D36FB4BN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9312C43E36E520ECFC81383D0D5917230E0AF58A8291BF6274E337DBC41B9452E324A4D5D36FB4BN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5CC6-4842-4E23-8A24-CDE18383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6732</Words>
  <Characters>38378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45020</CharactersWithSpaces>
  <SharedDoc>false</SharedDoc>
  <HLinks>
    <vt:vector size="36" baseType="variant"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/document/10900200/entry/1</vt:lpwstr>
      </vt:variant>
      <vt:variant>
        <vt:i4>1835102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consultantplus://offline/ref=9AA9312C43E36E520ECFC81383D0D5917230E0AF58A8291BF6274E337DBC41B9452E324A4D5D36FB4BNBG</vt:lpwstr>
      </vt:variant>
      <vt:variant>
        <vt:lpwstr/>
      </vt:variant>
      <vt:variant>
        <vt:i4>2097203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consultantplus://offline/ref=9AA9312C43E36E520ECFC81383D0D5917230E0AF58A8291BF6274E337DBC41B9452E324A4D5D36FB4BNBG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consultantplus://offline/ref=9AA9312C43E36E520ECFC81383D0D5917230E0AF58A8291BF6274E337DBC41B9452E324A4D5D36FB4BNBG</vt:lpwstr>
      </vt:variant>
      <vt:variant>
        <vt:lpwstr/>
      </vt:variant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consultantplus://offline/ref=9AA9312C43E36E520ECFC81383D0D5917230E0AF58A8291BF6274E337DBC41B9452E324A4D5D36FB4BNBG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Пахолков Дмитрий Юрьевич</cp:lastModifiedBy>
  <cp:revision>2</cp:revision>
  <cp:lastPrinted>2025-08-06T08:55:00Z</cp:lastPrinted>
  <dcterms:created xsi:type="dcterms:W3CDTF">2026-06-04T13:40:00Z</dcterms:created>
  <dcterms:modified xsi:type="dcterms:W3CDTF">2026-06-04T13:40:00Z</dcterms:modified>
</cp:coreProperties>
</file>