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5D78B0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6248A9">
        <w:rPr>
          <w:b/>
          <w:sz w:val="20"/>
          <w:szCs w:val="20"/>
        </w:rPr>
        <w:t xml:space="preserve">им. Д.Г. </w:t>
      </w:r>
      <w:proofErr w:type="spellStart"/>
      <w:r w:rsidR="006248A9">
        <w:rPr>
          <w:b/>
          <w:sz w:val="20"/>
          <w:szCs w:val="20"/>
        </w:rPr>
        <w:t>Кнорре</w:t>
      </w:r>
      <w:proofErr w:type="spellEnd"/>
      <w:r w:rsidR="006248A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1575E6">
        <w:rPr>
          <w:b/>
          <w:bCs/>
          <w:color w:val="000000"/>
          <w:sz w:val="20"/>
          <w:szCs w:val="20"/>
        </w:rPr>
        <w:t>наконечников</w:t>
      </w:r>
      <w:r w:rsidR="00B84798">
        <w:rPr>
          <w:b/>
          <w:bCs/>
          <w:color w:val="000000"/>
          <w:sz w:val="20"/>
          <w:szCs w:val="20"/>
        </w:rPr>
        <w:t xml:space="preserve"> для дозатора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1575E6">
        <w:rPr>
          <w:b/>
          <w:sz w:val="20"/>
          <w:szCs w:val="20"/>
        </w:rPr>
        <w:t>в течение 35 (тридцати пяти) календарных дней с даты заключения 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5D78B0" w:rsidRPr="001575E6" w:rsidRDefault="007009DC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rFonts w:ascii="Arial" w:hAnsi="Arial" w:cs="Arial"/>
          <w:sz w:val="20"/>
          <w:szCs w:val="20"/>
        </w:rPr>
      </w:pPr>
      <w:r w:rsidRPr="001575E6">
        <w:rPr>
          <w:sz w:val="20"/>
          <w:szCs w:val="20"/>
        </w:rPr>
        <w:t xml:space="preserve">6.1. </w:t>
      </w:r>
      <w:r w:rsidR="005D78B0" w:rsidRPr="001575E6">
        <w:rPr>
          <w:sz w:val="20"/>
          <w:szCs w:val="20"/>
        </w:rPr>
        <w:t>В случае просрочки исполнения Заказчиком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контрактом, начиная со дня,</w:t>
      </w:r>
      <w:r w:rsidR="001575E6">
        <w:rPr>
          <w:sz w:val="20"/>
          <w:szCs w:val="20"/>
        </w:rPr>
        <w:t xml:space="preserve"> </w:t>
      </w:r>
      <w:proofErr w:type="gramStart"/>
      <w:r w:rsidR="001575E6">
        <w:rPr>
          <w:sz w:val="20"/>
          <w:szCs w:val="20"/>
        </w:rPr>
        <w:t>следующего после дня истечения</w:t>
      </w:r>
      <w:proofErr w:type="gramEnd"/>
      <w:r w:rsidR="001575E6">
        <w:rPr>
          <w:sz w:val="20"/>
          <w:szCs w:val="20"/>
        </w:rPr>
        <w:t xml:space="preserve"> </w:t>
      </w:r>
      <w:r w:rsidR="005D78B0" w:rsidRPr="001575E6">
        <w:rPr>
          <w:sz w:val="20"/>
          <w:szCs w:val="20"/>
        </w:rPr>
        <w:t xml:space="preserve">установленного настоящим контрактом срока исполнения обязательства. Размер такой </w:t>
      </w:r>
      <w:proofErr w:type="gramStart"/>
      <w:r w:rsidR="005D78B0" w:rsidRPr="001575E6">
        <w:rPr>
          <w:sz w:val="20"/>
          <w:szCs w:val="20"/>
        </w:rPr>
        <w:t>неустойки  устанавливается</w:t>
      </w:r>
      <w:proofErr w:type="gramEnd"/>
      <w:r w:rsidR="005D78B0" w:rsidRPr="001575E6">
        <w:rPr>
          <w:sz w:val="20"/>
          <w:szCs w:val="20"/>
        </w:rPr>
        <w:t xml:space="preserve"> в размере 1 (одного) </w:t>
      </w:r>
      <w:r w:rsidR="001575E6" w:rsidRPr="001575E6">
        <w:rPr>
          <w:sz w:val="20"/>
          <w:szCs w:val="20"/>
        </w:rPr>
        <w:t>% от неуплаченной в срок суммы.</w:t>
      </w:r>
      <w:r w:rsidR="005D78B0" w:rsidRPr="001575E6">
        <w:rPr>
          <w:sz w:val="20"/>
          <w:szCs w:val="20"/>
        </w:rPr>
        <w:t xml:space="preserve">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5D78B0" w:rsidRPr="001575E6" w:rsidRDefault="005D78B0" w:rsidP="005D78B0">
      <w:pPr>
        <w:pStyle w:val="consplusnormalmrcssattr"/>
        <w:shd w:val="clear" w:color="auto" w:fill="FFFFFF"/>
        <w:spacing w:before="0" w:beforeAutospacing="0" w:after="0" w:afterAutospacing="0"/>
        <w:ind w:left="-709" w:firstLine="567"/>
        <w:jc w:val="both"/>
        <w:rPr>
          <w:sz w:val="20"/>
          <w:szCs w:val="20"/>
        </w:rPr>
      </w:pPr>
      <w:r w:rsidRPr="001575E6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начисляется за каждый день просрочки исполнения обязательств, предусмотренных настоящим контрактом, начиная со дня, </w:t>
      </w:r>
      <w:proofErr w:type="gramStart"/>
      <w:r w:rsidRPr="001575E6">
        <w:rPr>
          <w:sz w:val="20"/>
          <w:szCs w:val="20"/>
        </w:rPr>
        <w:t>следующего после дня истечения</w:t>
      </w:r>
      <w:proofErr w:type="gramEnd"/>
      <w:r w:rsidRPr="001575E6">
        <w:rPr>
          <w:sz w:val="20"/>
          <w:szCs w:val="20"/>
        </w:rPr>
        <w:t xml:space="preserve"> установленного настоящим контрактом срока исполнения обязательств. Размер такой неустойки устанавливается в размере 1 (один) % от стоимости </w:t>
      </w:r>
      <w:proofErr w:type="spellStart"/>
      <w:r w:rsidRPr="001575E6">
        <w:rPr>
          <w:sz w:val="20"/>
          <w:szCs w:val="20"/>
        </w:rPr>
        <w:t>непоставленного</w:t>
      </w:r>
      <w:proofErr w:type="spellEnd"/>
      <w:r w:rsidRPr="001575E6">
        <w:rPr>
          <w:sz w:val="20"/>
          <w:szCs w:val="20"/>
        </w:rPr>
        <w:t xml:space="preserve"> в срок Товара за каждый день просрочки.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Заказчика.</w:t>
      </w:r>
    </w:p>
    <w:p w:rsidR="007009DC" w:rsidRPr="001575E6" w:rsidRDefault="007009DC" w:rsidP="005D78B0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1575E6">
        <w:rPr>
          <w:rFonts w:ascii="Times New Roman" w:hAnsi="Times New Roman" w:cs="Times New Roman"/>
        </w:rPr>
        <w:t>6.3. Заказчик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 xml:space="preserve">до </w:t>
      </w:r>
      <w:r w:rsidR="001575E6">
        <w:rPr>
          <w:b/>
          <w:sz w:val="20"/>
          <w:szCs w:val="20"/>
        </w:rPr>
        <w:t>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69"/>
        <w:gridCol w:w="5528"/>
        <w:gridCol w:w="1276"/>
        <w:gridCol w:w="1327"/>
        <w:gridCol w:w="800"/>
        <w:gridCol w:w="766"/>
        <w:gridCol w:w="1065"/>
        <w:gridCol w:w="1138"/>
      </w:tblGrid>
      <w:tr w:rsidR="00A13E6A" w:rsidRPr="000A6D06" w:rsidTr="00A13E6A">
        <w:trPr>
          <w:trHeight w:val="95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Код КТРУ/ 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bCs/>
                <w:sz w:val="20"/>
                <w:szCs w:val="20"/>
              </w:rPr>
            </w:pPr>
            <w:r w:rsidRPr="000A6D06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C101BB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Стоимость с НДС, руб.</w:t>
            </w:r>
          </w:p>
        </w:tc>
      </w:tr>
      <w:tr w:rsidR="000A6D06" w:rsidRPr="000A6D06" w:rsidTr="00A13E6A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0A6D06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B84798">
            <w:pPr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Наконечник для дозатора 1</w:t>
            </w:r>
            <w:r w:rsidR="00B84798">
              <w:rPr>
                <w:sz w:val="20"/>
                <w:szCs w:val="20"/>
              </w:rPr>
              <w:t xml:space="preserve">0 </w:t>
            </w:r>
            <w:proofErr w:type="spellStart"/>
            <w:r w:rsidR="00B84798">
              <w:rPr>
                <w:sz w:val="20"/>
                <w:szCs w:val="20"/>
              </w:rPr>
              <w:t>мкл</w:t>
            </w:r>
            <w:proofErr w:type="spellEnd"/>
            <w:r w:rsidR="00B84798">
              <w:rPr>
                <w:sz w:val="20"/>
                <w:szCs w:val="20"/>
              </w:rPr>
              <w:t>, с фильтром, нестерильный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 xml:space="preserve">Пластик: наконечники универсальные с фильтром </w:t>
            </w:r>
          </w:p>
          <w:p w:rsidR="000A6D06" w:rsidRPr="000A6D06" w:rsidRDefault="000A6D06" w:rsidP="000A6D06">
            <w:pPr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Характеристики:</w:t>
            </w:r>
            <w:r w:rsidRPr="000A6D06">
              <w:rPr>
                <w:sz w:val="20"/>
                <w:szCs w:val="20"/>
              </w:rPr>
              <w:br/>
              <w:t xml:space="preserve">Объем, </w:t>
            </w:r>
            <w:proofErr w:type="spellStart"/>
            <w:r w:rsidRPr="000A6D06">
              <w:rPr>
                <w:sz w:val="20"/>
                <w:szCs w:val="20"/>
              </w:rPr>
              <w:t>мкл</w:t>
            </w:r>
            <w:proofErr w:type="spellEnd"/>
            <w:r w:rsidRPr="000A6D06">
              <w:rPr>
                <w:sz w:val="20"/>
                <w:szCs w:val="20"/>
              </w:rPr>
              <w:t xml:space="preserve">: 10 </w:t>
            </w:r>
          </w:p>
          <w:p w:rsidR="000A6D06" w:rsidRPr="000A6D06" w:rsidRDefault="000A6D06" w:rsidP="000A6D06">
            <w:pPr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Материал: полипропилен</w:t>
            </w:r>
            <w:r w:rsidRPr="000A6D06">
              <w:rPr>
                <w:sz w:val="20"/>
                <w:szCs w:val="20"/>
              </w:rPr>
              <w:br/>
              <w:t>Градуированные</w:t>
            </w:r>
          </w:p>
          <w:p w:rsidR="000A6D06" w:rsidRPr="000A6D06" w:rsidRDefault="000A6D06" w:rsidP="000A6D06">
            <w:pPr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Цвет: бесцветные</w:t>
            </w:r>
            <w:r w:rsidRPr="000A6D06">
              <w:rPr>
                <w:sz w:val="20"/>
                <w:szCs w:val="20"/>
              </w:rPr>
              <w:br/>
              <w:t xml:space="preserve">Наконечники с гидрофобным фильтром </w:t>
            </w:r>
            <w:r w:rsidRPr="000A6D06">
              <w:rPr>
                <w:sz w:val="20"/>
                <w:szCs w:val="20"/>
              </w:rPr>
              <w:br/>
              <w:t>Стерильность: нестерильные</w:t>
            </w:r>
            <w:r w:rsidRPr="000A6D06">
              <w:rPr>
                <w:sz w:val="20"/>
                <w:szCs w:val="20"/>
              </w:rPr>
              <w:br/>
            </w:r>
            <w:r w:rsidRPr="000A6D06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0A6D06">
              <w:rPr>
                <w:sz w:val="20"/>
                <w:szCs w:val="20"/>
              </w:rPr>
              <w:t>ертифицированы</w:t>
            </w:r>
            <w:proofErr w:type="spellEnd"/>
            <w:r w:rsidRPr="000A6D06">
              <w:rPr>
                <w:sz w:val="20"/>
                <w:szCs w:val="20"/>
              </w:rPr>
              <w:t> на отсутствие ДНК, </w:t>
            </w:r>
            <w:proofErr w:type="spellStart"/>
            <w:r w:rsidRPr="000A6D06">
              <w:rPr>
                <w:sz w:val="20"/>
                <w:szCs w:val="20"/>
              </w:rPr>
              <w:t>ДНКаз</w:t>
            </w:r>
            <w:proofErr w:type="spellEnd"/>
            <w:r w:rsidRPr="000A6D06">
              <w:rPr>
                <w:sz w:val="20"/>
                <w:szCs w:val="20"/>
              </w:rPr>
              <w:t>, </w:t>
            </w:r>
            <w:proofErr w:type="spellStart"/>
            <w:r w:rsidRPr="000A6D06">
              <w:rPr>
                <w:sz w:val="20"/>
                <w:szCs w:val="20"/>
              </w:rPr>
              <w:t>РНКаз</w:t>
            </w:r>
            <w:proofErr w:type="spellEnd"/>
            <w:r w:rsidRPr="000A6D06">
              <w:rPr>
                <w:sz w:val="20"/>
                <w:szCs w:val="20"/>
              </w:rPr>
              <w:t> и ПЦР-ингибиторов</w:t>
            </w:r>
          </w:p>
          <w:p w:rsidR="000A6D06" w:rsidRPr="000A6D06" w:rsidRDefault="000A6D06" w:rsidP="000A6D06">
            <w:pPr>
              <w:rPr>
                <w:sz w:val="20"/>
                <w:szCs w:val="20"/>
              </w:rPr>
            </w:pPr>
          </w:p>
          <w:p w:rsidR="000A6D06" w:rsidRPr="000A6D06" w:rsidRDefault="000A6D06" w:rsidP="000A6D06">
            <w:pPr>
              <w:rPr>
                <w:sz w:val="20"/>
                <w:szCs w:val="20"/>
                <w:lang w:val="en-US"/>
              </w:rPr>
            </w:pPr>
            <w:r w:rsidRPr="000A6D06">
              <w:rPr>
                <w:sz w:val="20"/>
                <w:szCs w:val="20"/>
              </w:rPr>
              <w:t>Количество</w:t>
            </w:r>
            <w:r w:rsidRPr="000A6D06">
              <w:rPr>
                <w:sz w:val="20"/>
                <w:szCs w:val="20"/>
                <w:lang w:val="en-US"/>
              </w:rPr>
              <w:t xml:space="preserve"> </w:t>
            </w:r>
            <w:r w:rsidRPr="000A6D06">
              <w:rPr>
                <w:sz w:val="20"/>
                <w:szCs w:val="20"/>
              </w:rPr>
              <w:t>в</w:t>
            </w:r>
            <w:r w:rsidRPr="000A6D06">
              <w:rPr>
                <w:sz w:val="20"/>
                <w:szCs w:val="20"/>
                <w:lang w:val="en-US"/>
              </w:rPr>
              <w:t xml:space="preserve"> </w:t>
            </w:r>
            <w:r w:rsidRPr="000A6D06">
              <w:rPr>
                <w:sz w:val="20"/>
                <w:szCs w:val="20"/>
              </w:rPr>
              <w:t>упак</w:t>
            </w:r>
            <w:r w:rsidRPr="000A6D06">
              <w:rPr>
                <w:sz w:val="20"/>
                <w:szCs w:val="20"/>
                <w:lang w:val="en-US"/>
              </w:rPr>
              <w:t xml:space="preserve">, </w:t>
            </w:r>
            <w:r w:rsidRPr="000A6D06">
              <w:rPr>
                <w:sz w:val="20"/>
                <w:szCs w:val="20"/>
              </w:rPr>
              <w:t>шт</w:t>
            </w:r>
            <w:r w:rsidRPr="000A6D06">
              <w:rPr>
                <w:sz w:val="20"/>
                <w:szCs w:val="20"/>
                <w:lang w:val="en-US"/>
              </w:rPr>
              <w:t>: 1000</w:t>
            </w:r>
            <w:r w:rsidRPr="000A6D06">
              <w:rPr>
                <w:sz w:val="20"/>
                <w:szCs w:val="20"/>
                <w:lang w:val="en-US"/>
              </w:rPr>
              <w:br/>
            </w:r>
            <w:r w:rsidRPr="000A6D06">
              <w:rPr>
                <w:sz w:val="20"/>
                <w:szCs w:val="20"/>
              </w:rPr>
              <w:t>Производитель</w:t>
            </w:r>
            <w:r w:rsidRPr="000A6D0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A6D06">
              <w:rPr>
                <w:sz w:val="20"/>
                <w:szCs w:val="20"/>
                <w:lang w:val="en-US"/>
              </w:rPr>
              <w:t>Yancheng</w:t>
            </w:r>
            <w:proofErr w:type="spellEnd"/>
            <w:r w:rsidRPr="000A6D0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D06">
              <w:rPr>
                <w:sz w:val="20"/>
                <w:szCs w:val="20"/>
                <w:lang w:val="en-US"/>
              </w:rPr>
              <w:t>Huida</w:t>
            </w:r>
            <w:proofErr w:type="spellEnd"/>
            <w:r w:rsidRPr="000A6D06">
              <w:rPr>
                <w:sz w:val="20"/>
                <w:szCs w:val="20"/>
                <w:lang w:val="en-US"/>
              </w:rPr>
              <w:t xml:space="preserve"> Medical Instruments Co., Ltd. </w:t>
            </w:r>
            <w:r w:rsidRPr="000A6D06">
              <w:rPr>
                <w:sz w:val="20"/>
                <w:szCs w:val="20"/>
              </w:rPr>
              <w:t>(</w:t>
            </w:r>
            <w:proofErr w:type="spellStart"/>
            <w:r w:rsidRPr="000A6D06">
              <w:rPr>
                <w:sz w:val="20"/>
                <w:szCs w:val="20"/>
              </w:rPr>
              <w:t>China</w:t>
            </w:r>
            <w:proofErr w:type="spellEnd"/>
            <w:r w:rsidRPr="000A6D06">
              <w:rPr>
                <w:sz w:val="20"/>
                <w:szCs w:val="20"/>
              </w:rPr>
              <w:t xml:space="preserve"> </w:t>
            </w:r>
            <w:proofErr w:type="spellStart"/>
            <w:r w:rsidRPr="000A6D06">
              <w:rPr>
                <w:sz w:val="20"/>
                <w:szCs w:val="20"/>
              </w:rPr>
              <w:t>Mainland</w:t>
            </w:r>
            <w:proofErr w:type="spellEnd"/>
            <w:r w:rsidRPr="000A6D06">
              <w:rPr>
                <w:sz w:val="20"/>
                <w:szCs w:val="20"/>
              </w:rPr>
              <w:t>)</w:t>
            </w:r>
            <w:r w:rsidRPr="000A6D06">
              <w:rPr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22.29.29.190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rPr>
                <w:color w:val="000000"/>
                <w:sz w:val="20"/>
                <w:szCs w:val="20"/>
              </w:rPr>
            </w:pPr>
            <w:r w:rsidRPr="000A6D06">
              <w:rPr>
                <w:color w:val="000000"/>
                <w:sz w:val="20"/>
                <w:szCs w:val="20"/>
              </w:rPr>
              <w:t>Китай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06" w:rsidRPr="000A6D06" w:rsidRDefault="000A6D06" w:rsidP="000A6D06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6D06" w:rsidRPr="000A6D06" w:rsidRDefault="000A6D06" w:rsidP="000A6D06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D06" w:rsidRPr="000A6D06" w:rsidRDefault="000A6D06" w:rsidP="000A6D06">
            <w:pPr>
              <w:jc w:val="center"/>
              <w:rPr>
                <w:sz w:val="20"/>
                <w:szCs w:val="20"/>
              </w:rPr>
            </w:pPr>
          </w:p>
        </w:tc>
      </w:tr>
      <w:tr w:rsidR="00A13E6A" w:rsidRPr="000A6D06" w:rsidTr="00A13E6A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  <w:r w:rsidRPr="000A6D06">
              <w:rPr>
                <w:sz w:val="20"/>
                <w:szCs w:val="20"/>
              </w:rPr>
              <w:t>Итого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F9131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3E6A" w:rsidRPr="000A6D06" w:rsidRDefault="00A13E6A" w:rsidP="00D46A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84798">
      <w:rPr>
        <w:rStyle w:val="a4"/>
        <w:noProof/>
      </w:rPr>
      <w:t>5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760"/>
    <w:multiLevelType w:val="hybridMultilevel"/>
    <w:tmpl w:val="93E4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E58BB"/>
    <w:multiLevelType w:val="hybridMultilevel"/>
    <w:tmpl w:val="76D6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A17C0"/>
    <w:multiLevelType w:val="hybridMultilevel"/>
    <w:tmpl w:val="A950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06"/>
    <w:rsid w:val="000A6D68"/>
    <w:rsid w:val="000B6ABD"/>
    <w:rsid w:val="000F3652"/>
    <w:rsid w:val="0010232D"/>
    <w:rsid w:val="001132CC"/>
    <w:rsid w:val="0012340B"/>
    <w:rsid w:val="00134921"/>
    <w:rsid w:val="001470A9"/>
    <w:rsid w:val="001575E6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631C"/>
    <w:rsid w:val="003C008A"/>
    <w:rsid w:val="003D17E1"/>
    <w:rsid w:val="003D7875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47962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18B3"/>
    <w:rsid w:val="004F251A"/>
    <w:rsid w:val="00505439"/>
    <w:rsid w:val="00507F54"/>
    <w:rsid w:val="00515611"/>
    <w:rsid w:val="00524F79"/>
    <w:rsid w:val="00526F30"/>
    <w:rsid w:val="005456BE"/>
    <w:rsid w:val="00556393"/>
    <w:rsid w:val="00556964"/>
    <w:rsid w:val="00567206"/>
    <w:rsid w:val="00577CF8"/>
    <w:rsid w:val="00592CCC"/>
    <w:rsid w:val="00593B77"/>
    <w:rsid w:val="00594322"/>
    <w:rsid w:val="005B12B5"/>
    <w:rsid w:val="005B716B"/>
    <w:rsid w:val="005C2396"/>
    <w:rsid w:val="005C6E96"/>
    <w:rsid w:val="005D3156"/>
    <w:rsid w:val="005D78B0"/>
    <w:rsid w:val="005F2433"/>
    <w:rsid w:val="005F3C5F"/>
    <w:rsid w:val="006248A9"/>
    <w:rsid w:val="00652D69"/>
    <w:rsid w:val="00664CAA"/>
    <w:rsid w:val="00664F2A"/>
    <w:rsid w:val="00671429"/>
    <w:rsid w:val="00685EBD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05756"/>
    <w:rsid w:val="007176AE"/>
    <w:rsid w:val="00724609"/>
    <w:rsid w:val="0074281A"/>
    <w:rsid w:val="00743254"/>
    <w:rsid w:val="00745ED9"/>
    <w:rsid w:val="00751F05"/>
    <w:rsid w:val="00755191"/>
    <w:rsid w:val="007602A7"/>
    <w:rsid w:val="00761551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75030"/>
    <w:rsid w:val="00892A30"/>
    <w:rsid w:val="008A7177"/>
    <w:rsid w:val="008B0066"/>
    <w:rsid w:val="008C7EA4"/>
    <w:rsid w:val="008E1706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3E6A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5E07"/>
    <w:rsid w:val="00B46924"/>
    <w:rsid w:val="00B5583A"/>
    <w:rsid w:val="00B57227"/>
    <w:rsid w:val="00B600E7"/>
    <w:rsid w:val="00B63636"/>
    <w:rsid w:val="00B674D0"/>
    <w:rsid w:val="00B84798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3CAF"/>
    <w:rsid w:val="00D3442C"/>
    <w:rsid w:val="00D40181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EE35A9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91314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BFBBB22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paragraph" w:customStyle="1" w:styleId="consplusnormalmrcssattr">
    <w:name w:val="consplusnormal_mr_css_attr"/>
    <w:basedOn w:val="a"/>
    <w:rsid w:val="005D78B0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1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1955-A9BB-4E81-B3DF-B5A411C3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5</Pages>
  <Words>1465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12054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73</cp:revision>
  <cp:lastPrinted>2026-01-23T08:25:00Z</cp:lastPrinted>
  <dcterms:created xsi:type="dcterms:W3CDTF">2025-02-19T04:24:00Z</dcterms:created>
  <dcterms:modified xsi:type="dcterms:W3CDTF">2026-09-02T10:09:00Z</dcterms:modified>
</cp:coreProperties>
</file>