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3434C" w14:textId="77777777" w:rsidR="00B15562" w:rsidRDefault="00B15562" w:rsidP="00B15562">
      <w:pPr>
        <w:widowControl w:val="0"/>
        <w:ind w:right="23"/>
        <w:rPr>
          <w:sz w:val="22"/>
          <w:szCs w:val="22"/>
          <w:lang w:bidi="ru-RU"/>
        </w:rPr>
      </w:pPr>
    </w:p>
    <w:p w14:paraId="02998611" w14:textId="10F3E3EB" w:rsidR="00B15562" w:rsidRPr="00050CC4" w:rsidRDefault="00B15562" w:rsidP="00B15562">
      <w:pPr>
        <w:tabs>
          <w:tab w:val="left" w:pos="1358"/>
          <w:tab w:val="center" w:pos="5102"/>
          <w:tab w:val="left" w:pos="6690"/>
        </w:tabs>
        <w:jc w:val="center"/>
        <w:rPr>
          <w:rFonts w:eastAsia="Calibri"/>
          <w:b/>
          <w:bCs/>
          <w:color w:val="FF0000"/>
        </w:rPr>
      </w:pPr>
      <w:r w:rsidRPr="00050CC4">
        <w:rPr>
          <w:rFonts w:eastAsia="Calibri"/>
          <w:b/>
          <w:bCs/>
        </w:rPr>
        <w:t xml:space="preserve">Объявление о закупочной сессии № </w:t>
      </w:r>
      <w:r w:rsidR="0097133C" w:rsidRPr="0097133C">
        <w:rPr>
          <w:b/>
          <w:bCs/>
          <w:szCs w:val="26"/>
        </w:rPr>
        <w:t>100134110126100052</w:t>
      </w:r>
    </w:p>
    <w:p w14:paraId="56B8EA47" w14:textId="77777777" w:rsidR="00B15562" w:rsidRPr="009752EA" w:rsidRDefault="00B15562" w:rsidP="00B15562">
      <w:pPr>
        <w:tabs>
          <w:tab w:val="left" w:pos="6690"/>
        </w:tabs>
        <w:jc w:val="center"/>
        <w:rPr>
          <w:rFonts w:eastAsia="Calibri"/>
          <w:b/>
          <w:b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352"/>
      </w:tblGrid>
      <w:tr w:rsidR="00B15562" w:rsidRPr="000E49FE" w14:paraId="2521B709"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0F00972A" w14:textId="77777777" w:rsidR="00B15562" w:rsidRPr="000E49FE" w:rsidRDefault="00B15562" w:rsidP="008C3EC5">
            <w:pPr>
              <w:tabs>
                <w:tab w:val="left" w:pos="6690"/>
              </w:tabs>
              <w:rPr>
                <w:rFonts w:eastAsia="Calibri"/>
                <w:b/>
                <w:bCs/>
                <w:sz w:val="20"/>
                <w:szCs w:val="20"/>
                <w:lang w:eastAsia="en-US"/>
              </w:rPr>
            </w:pPr>
            <w:r w:rsidRPr="000E49FE">
              <w:rPr>
                <w:rFonts w:eastAsia="Calibri"/>
                <w:b/>
                <w:bCs/>
                <w:sz w:val="20"/>
                <w:szCs w:val="20"/>
                <w:lang w:eastAsia="en-US"/>
              </w:rPr>
              <w:t>Наименование заказчика</w:t>
            </w:r>
          </w:p>
        </w:tc>
        <w:tc>
          <w:tcPr>
            <w:tcW w:w="5352" w:type="dxa"/>
            <w:tcBorders>
              <w:top w:val="single" w:sz="4" w:space="0" w:color="auto"/>
              <w:left w:val="single" w:sz="4" w:space="0" w:color="auto"/>
              <w:bottom w:val="single" w:sz="4" w:space="0" w:color="auto"/>
              <w:right w:val="single" w:sz="4" w:space="0" w:color="auto"/>
            </w:tcBorders>
            <w:vAlign w:val="center"/>
          </w:tcPr>
          <w:p w14:paraId="24B3E9EC" w14:textId="77777777" w:rsidR="00B15562" w:rsidRPr="000E49FE" w:rsidRDefault="00B15562" w:rsidP="008C3EC5">
            <w:pPr>
              <w:tabs>
                <w:tab w:val="left" w:pos="6690"/>
              </w:tabs>
              <w:jc w:val="center"/>
              <w:rPr>
                <w:rFonts w:eastAsia="Calibri"/>
                <w:b/>
                <w:bCs/>
                <w:sz w:val="20"/>
                <w:szCs w:val="20"/>
              </w:rPr>
            </w:pPr>
            <w:r w:rsidRPr="000E49FE">
              <w:rPr>
                <w:rFonts w:eastAsia="Calibri"/>
                <w:b/>
                <w:bCs/>
                <w:sz w:val="20"/>
                <w:szCs w:val="20"/>
              </w:rPr>
              <w:t>ФКУ ИК-32 ГУФСИН России по Пермскому краю</w:t>
            </w:r>
          </w:p>
        </w:tc>
      </w:tr>
      <w:tr w:rsidR="00B15562" w:rsidRPr="000E49FE" w14:paraId="40F96CE3"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1977A5DE" w14:textId="77777777" w:rsidR="00B15562" w:rsidRPr="000E49FE" w:rsidRDefault="00B15562" w:rsidP="008C3EC5">
            <w:pPr>
              <w:tabs>
                <w:tab w:val="left" w:pos="6690"/>
              </w:tabs>
              <w:spacing w:before="60" w:after="60"/>
              <w:rPr>
                <w:rFonts w:eastAsia="Calibri"/>
                <w:sz w:val="20"/>
                <w:szCs w:val="20"/>
                <w:lang w:eastAsia="en-US"/>
              </w:rPr>
            </w:pPr>
            <w:r w:rsidRPr="000E49FE">
              <w:rPr>
                <w:rFonts w:eastAsia="Calibri"/>
                <w:sz w:val="20"/>
                <w:szCs w:val="20"/>
                <w:lang w:eastAsia="en-US"/>
              </w:rPr>
              <w:t xml:space="preserve">Дата размещения закупочной сессии </w:t>
            </w:r>
          </w:p>
        </w:tc>
        <w:tc>
          <w:tcPr>
            <w:tcW w:w="5352" w:type="dxa"/>
            <w:tcBorders>
              <w:top w:val="single" w:sz="4" w:space="0" w:color="auto"/>
              <w:left w:val="single" w:sz="4" w:space="0" w:color="auto"/>
              <w:bottom w:val="single" w:sz="4" w:space="0" w:color="auto"/>
              <w:right w:val="single" w:sz="4" w:space="0" w:color="auto"/>
            </w:tcBorders>
            <w:vAlign w:val="center"/>
          </w:tcPr>
          <w:p w14:paraId="1E230812" w14:textId="373D79FE" w:rsidR="00B15562" w:rsidRPr="000E49FE" w:rsidRDefault="009B6716" w:rsidP="001D5C13">
            <w:pPr>
              <w:tabs>
                <w:tab w:val="left" w:pos="6690"/>
              </w:tabs>
              <w:spacing w:before="60" w:after="60"/>
              <w:jc w:val="center"/>
              <w:rPr>
                <w:rFonts w:eastAsia="Calibri"/>
                <w:i/>
                <w:iCs/>
                <w:sz w:val="20"/>
                <w:szCs w:val="20"/>
              </w:rPr>
            </w:pPr>
            <w:r>
              <w:rPr>
                <w:rFonts w:eastAsia="Calibri"/>
                <w:i/>
                <w:iCs/>
                <w:sz w:val="20"/>
                <w:szCs w:val="20"/>
              </w:rPr>
              <w:t>«</w:t>
            </w:r>
            <w:r w:rsidR="001D5C13">
              <w:rPr>
                <w:rFonts w:eastAsia="Calibri"/>
                <w:i/>
                <w:iCs/>
                <w:sz w:val="20"/>
                <w:szCs w:val="20"/>
              </w:rPr>
              <w:t>16</w:t>
            </w:r>
            <w:r>
              <w:rPr>
                <w:rFonts w:eastAsia="Calibri"/>
                <w:i/>
                <w:iCs/>
                <w:sz w:val="20"/>
                <w:szCs w:val="20"/>
              </w:rPr>
              <w:t xml:space="preserve">» </w:t>
            </w:r>
            <w:r w:rsidR="001D5C13">
              <w:rPr>
                <w:rFonts w:eastAsia="Calibri"/>
                <w:i/>
                <w:iCs/>
                <w:sz w:val="20"/>
                <w:szCs w:val="20"/>
              </w:rPr>
              <w:t>июня</w:t>
            </w:r>
            <w:r w:rsidR="008C3EC5">
              <w:rPr>
                <w:rFonts w:eastAsia="Calibri"/>
                <w:i/>
                <w:iCs/>
                <w:sz w:val="20"/>
                <w:szCs w:val="20"/>
              </w:rPr>
              <w:t xml:space="preserve"> </w:t>
            </w:r>
            <w:r>
              <w:rPr>
                <w:rFonts w:eastAsia="Calibri"/>
                <w:i/>
                <w:iCs/>
                <w:sz w:val="20"/>
                <w:szCs w:val="20"/>
              </w:rPr>
              <w:t>202</w:t>
            </w:r>
            <w:r w:rsidR="008C3EC5">
              <w:rPr>
                <w:rFonts w:eastAsia="Calibri"/>
                <w:i/>
                <w:iCs/>
                <w:sz w:val="20"/>
                <w:szCs w:val="20"/>
              </w:rPr>
              <w:t>6</w:t>
            </w:r>
            <w:r>
              <w:rPr>
                <w:rFonts w:eastAsia="Calibri"/>
                <w:i/>
                <w:iCs/>
                <w:sz w:val="20"/>
                <w:szCs w:val="20"/>
              </w:rPr>
              <w:t xml:space="preserve"> года</w:t>
            </w:r>
          </w:p>
        </w:tc>
      </w:tr>
      <w:tr w:rsidR="00B15562" w:rsidRPr="000E49FE" w14:paraId="2C1BF538"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3BD30BD8" w14:textId="77777777" w:rsidR="00B15562" w:rsidRPr="000E49FE" w:rsidRDefault="00B15562" w:rsidP="008C3EC5">
            <w:pPr>
              <w:tabs>
                <w:tab w:val="left" w:pos="6690"/>
              </w:tabs>
              <w:spacing w:before="60" w:after="60"/>
              <w:rPr>
                <w:rFonts w:eastAsia="Calibri"/>
                <w:sz w:val="20"/>
                <w:szCs w:val="20"/>
                <w:lang w:eastAsia="en-US"/>
              </w:rPr>
            </w:pPr>
            <w:r w:rsidRPr="000E49FE">
              <w:rPr>
                <w:rFonts w:eastAsia="Calibri"/>
                <w:sz w:val="20"/>
                <w:szCs w:val="20"/>
                <w:lang w:eastAsia="en-US"/>
              </w:rPr>
              <w:t>Длительность закупочной сессии</w:t>
            </w:r>
          </w:p>
        </w:tc>
        <w:tc>
          <w:tcPr>
            <w:tcW w:w="5352" w:type="dxa"/>
            <w:tcBorders>
              <w:top w:val="single" w:sz="4" w:space="0" w:color="auto"/>
              <w:left w:val="single" w:sz="4" w:space="0" w:color="auto"/>
              <w:bottom w:val="single" w:sz="4" w:space="0" w:color="auto"/>
              <w:right w:val="single" w:sz="4" w:space="0" w:color="auto"/>
            </w:tcBorders>
            <w:vAlign w:val="center"/>
          </w:tcPr>
          <w:p w14:paraId="2A7A2CF8" w14:textId="77777777" w:rsidR="00B15562" w:rsidRPr="000E49FE" w:rsidRDefault="00B15562" w:rsidP="008C3EC5">
            <w:pPr>
              <w:tabs>
                <w:tab w:val="left" w:pos="6690"/>
              </w:tabs>
              <w:spacing w:before="60" w:after="60"/>
              <w:jc w:val="center"/>
              <w:rPr>
                <w:rFonts w:eastAsia="Calibri"/>
                <w:i/>
                <w:iCs/>
                <w:sz w:val="20"/>
                <w:szCs w:val="20"/>
              </w:rPr>
            </w:pPr>
            <w:r w:rsidRPr="000E49FE">
              <w:rPr>
                <w:rFonts w:eastAsia="Calibri"/>
                <w:i/>
                <w:iCs/>
                <w:sz w:val="20"/>
                <w:szCs w:val="20"/>
                <w:lang w:val="en-US"/>
              </w:rPr>
              <w:t>2</w:t>
            </w:r>
            <w:r>
              <w:rPr>
                <w:rFonts w:eastAsia="Calibri"/>
                <w:i/>
                <w:iCs/>
                <w:sz w:val="20"/>
                <w:szCs w:val="20"/>
              </w:rPr>
              <w:t>4</w:t>
            </w:r>
            <w:r w:rsidRPr="000E49FE">
              <w:rPr>
                <w:rFonts w:eastAsia="Calibri"/>
                <w:i/>
                <w:iCs/>
                <w:sz w:val="20"/>
                <w:szCs w:val="20"/>
                <w:lang w:val="en-US"/>
              </w:rPr>
              <w:t xml:space="preserve"> </w:t>
            </w:r>
            <w:r w:rsidRPr="000E49FE">
              <w:rPr>
                <w:rFonts w:eastAsia="Calibri"/>
                <w:i/>
                <w:iCs/>
                <w:sz w:val="20"/>
                <w:szCs w:val="20"/>
              </w:rPr>
              <w:t>часа</w:t>
            </w:r>
          </w:p>
        </w:tc>
      </w:tr>
      <w:tr w:rsidR="00B15562" w:rsidRPr="000E49FE" w14:paraId="61082645"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479B37FD"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lang w:eastAsia="en-US"/>
              </w:rPr>
              <w:t>Планируемую дату заключения контракта</w:t>
            </w:r>
          </w:p>
        </w:tc>
        <w:tc>
          <w:tcPr>
            <w:tcW w:w="5352" w:type="dxa"/>
            <w:tcBorders>
              <w:top w:val="single" w:sz="4" w:space="0" w:color="auto"/>
              <w:left w:val="single" w:sz="4" w:space="0" w:color="auto"/>
              <w:bottom w:val="single" w:sz="4" w:space="0" w:color="auto"/>
              <w:right w:val="single" w:sz="4" w:space="0" w:color="auto"/>
            </w:tcBorders>
            <w:vAlign w:val="center"/>
          </w:tcPr>
          <w:p w14:paraId="28BFCC2A" w14:textId="77777777" w:rsidR="00B15562" w:rsidRPr="000E49FE" w:rsidRDefault="00B15562" w:rsidP="008C3EC5">
            <w:pPr>
              <w:tabs>
                <w:tab w:val="left" w:pos="6690"/>
              </w:tabs>
              <w:spacing w:before="60" w:after="60"/>
              <w:jc w:val="center"/>
              <w:rPr>
                <w:rFonts w:eastAsia="Calibri"/>
                <w:i/>
                <w:iCs/>
                <w:sz w:val="20"/>
                <w:szCs w:val="20"/>
              </w:rPr>
            </w:pPr>
            <w:r w:rsidRPr="000E49FE">
              <w:rPr>
                <w:rFonts w:eastAsia="Calibri"/>
                <w:i/>
                <w:iCs/>
                <w:sz w:val="20"/>
                <w:szCs w:val="20"/>
              </w:rPr>
              <w:t xml:space="preserve">В течение </w:t>
            </w:r>
            <w:r>
              <w:rPr>
                <w:rFonts w:eastAsia="Calibri"/>
                <w:i/>
                <w:iCs/>
                <w:sz w:val="20"/>
                <w:szCs w:val="20"/>
              </w:rPr>
              <w:t>5</w:t>
            </w:r>
            <w:r w:rsidRPr="000E49FE">
              <w:rPr>
                <w:rFonts w:eastAsia="Calibri"/>
                <w:i/>
                <w:iCs/>
                <w:sz w:val="20"/>
                <w:szCs w:val="20"/>
              </w:rPr>
              <w:t xml:space="preserve"> рабочих дней </w:t>
            </w:r>
            <w:proofErr w:type="gramStart"/>
            <w:r w:rsidRPr="000E49FE">
              <w:rPr>
                <w:rFonts w:eastAsia="Calibri"/>
                <w:i/>
                <w:iCs/>
                <w:sz w:val="20"/>
                <w:szCs w:val="20"/>
              </w:rPr>
              <w:t>с даты</w:t>
            </w:r>
            <w:proofErr w:type="gramEnd"/>
            <w:r w:rsidRPr="000E49FE">
              <w:rPr>
                <w:rFonts w:eastAsia="Calibri"/>
                <w:i/>
                <w:iCs/>
                <w:sz w:val="20"/>
                <w:szCs w:val="20"/>
              </w:rPr>
              <w:t xml:space="preserve"> Итогового протокола</w:t>
            </w:r>
          </w:p>
        </w:tc>
      </w:tr>
      <w:tr w:rsidR="00B15562" w:rsidRPr="000E49FE" w14:paraId="6514E07F"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10B11C0E" w14:textId="77777777" w:rsidR="00B15562" w:rsidRPr="000E49FE" w:rsidRDefault="00B15562" w:rsidP="008C3EC5">
            <w:pPr>
              <w:tabs>
                <w:tab w:val="left" w:pos="6690"/>
              </w:tabs>
              <w:spacing w:before="60" w:after="60"/>
              <w:rPr>
                <w:rFonts w:eastAsia="Calibri"/>
                <w:sz w:val="20"/>
                <w:szCs w:val="20"/>
                <w:lang w:eastAsia="en-US"/>
              </w:rPr>
            </w:pPr>
            <w:r w:rsidRPr="000E49FE">
              <w:rPr>
                <w:rFonts w:eastAsia="Calibri"/>
                <w:sz w:val="20"/>
                <w:szCs w:val="20"/>
                <w:lang w:eastAsia="en-US"/>
              </w:rPr>
              <w:t>Наименование товара (работы, услуги)</w:t>
            </w:r>
          </w:p>
        </w:tc>
        <w:tc>
          <w:tcPr>
            <w:tcW w:w="5352" w:type="dxa"/>
            <w:tcBorders>
              <w:top w:val="single" w:sz="4" w:space="0" w:color="auto"/>
              <w:left w:val="single" w:sz="4" w:space="0" w:color="auto"/>
              <w:bottom w:val="single" w:sz="4" w:space="0" w:color="auto"/>
              <w:right w:val="single" w:sz="4" w:space="0" w:color="auto"/>
            </w:tcBorders>
            <w:vAlign w:val="center"/>
          </w:tcPr>
          <w:p w14:paraId="758E09A4" w14:textId="0D96604B" w:rsidR="00B15562" w:rsidRPr="00AF01A8" w:rsidRDefault="00B15562" w:rsidP="008C3EC5">
            <w:pPr>
              <w:tabs>
                <w:tab w:val="left" w:pos="6690"/>
              </w:tabs>
              <w:spacing w:before="60" w:after="60"/>
              <w:jc w:val="center"/>
              <w:rPr>
                <w:rFonts w:eastAsia="Calibri"/>
                <w:bCs/>
                <w:i/>
                <w:iCs/>
                <w:sz w:val="20"/>
                <w:szCs w:val="20"/>
              </w:rPr>
            </w:pPr>
            <w:r w:rsidRPr="00B15562">
              <w:rPr>
                <w:bCs/>
                <w:i/>
                <w:iCs/>
                <w:sz w:val="20"/>
                <w:szCs w:val="20"/>
              </w:rPr>
              <w:t xml:space="preserve">Оказание услуг по обязательному страхованию гражданской ответственности </w:t>
            </w:r>
            <w:r>
              <w:rPr>
                <w:bCs/>
                <w:i/>
                <w:iCs/>
                <w:sz w:val="20"/>
                <w:szCs w:val="20"/>
              </w:rPr>
              <w:br/>
            </w:r>
            <w:r w:rsidRPr="00B15562">
              <w:rPr>
                <w:bCs/>
                <w:i/>
                <w:iCs/>
                <w:sz w:val="20"/>
                <w:szCs w:val="20"/>
              </w:rPr>
              <w:t>владельцев транспортных средств</w:t>
            </w:r>
          </w:p>
        </w:tc>
      </w:tr>
      <w:tr w:rsidR="00B15562" w:rsidRPr="000E49FE" w14:paraId="77E6C921"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6CF55528" w14:textId="77777777" w:rsidR="00B15562" w:rsidRPr="000E49FE" w:rsidRDefault="00B15562" w:rsidP="008C3EC5">
            <w:pPr>
              <w:tabs>
                <w:tab w:val="left" w:pos="6690"/>
              </w:tabs>
              <w:rPr>
                <w:rFonts w:eastAsia="Calibri"/>
                <w:sz w:val="20"/>
                <w:szCs w:val="20"/>
                <w:lang w:eastAsia="en-US"/>
              </w:rPr>
            </w:pPr>
            <w:r w:rsidRPr="000E49FE">
              <w:rPr>
                <w:rFonts w:eastAsia="Calibri"/>
                <w:sz w:val="20"/>
                <w:szCs w:val="20"/>
                <w:lang w:eastAsia="en-US"/>
              </w:rPr>
              <w:t xml:space="preserve">Количество товара </w:t>
            </w:r>
          </w:p>
          <w:p w14:paraId="1AD0C463" w14:textId="77777777" w:rsidR="00B15562" w:rsidRPr="000E49FE" w:rsidRDefault="00B15562" w:rsidP="008C3EC5">
            <w:pPr>
              <w:tabs>
                <w:tab w:val="left" w:pos="6690"/>
              </w:tabs>
              <w:rPr>
                <w:rFonts w:eastAsia="Calibri"/>
                <w:sz w:val="20"/>
                <w:szCs w:val="20"/>
              </w:rPr>
            </w:pPr>
            <w:r w:rsidRPr="000E49FE">
              <w:rPr>
                <w:rFonts w:eastAsia="Calibri"/>
                <w:sz w:val="20"/>
                <w:szCs w:val="20"/>
                <w:lang w:eastAsia="en-US"/>
              </w:rPr>
              <w:t>(объем работы, объем услуги)</w:t>
            </w:r>
          </w:p>
        </w:tc>
        <w:tc>
          <w:tcPr>
            <w:tcW w:w="5352" w:type="dxa"/>
            <w:tcBorders>
              <w:top w:val="single" w:sz="4" w:space="0" w:color="auto"/>
              <w:left w:val="single" w:sz="4" w:space="0" w:color="auto"/>
              <w:bottom w:val="single" w:sz="4" w:space="0" w:color="auto"/>
              <w:right w:val="single" w:sz="4" w:space="0" w:color="auto"/>
            </w:tcBorders>
            <w:vAlign w:val="center"/>
          </w:tcPr>
          <w:p w14:paraId="560AD052" w14:textId="77777777" w:rsidR="00B15562" w:rsidRPr="00344D04" w:rsidRDefault="00B15562" w:rsidP="008C3EC5">
            <w:pPr>
              <w:tabs>
                <w:tab w:val="left" w:pos="6690"/>
              </w:tabs>
              <w:spacing w:before="60" w:after="60"/>
              <w:jc w:val="center"/>
              <w:rPr>
                <w:rFonts w:eastAsia="Calibri"/>
                <w:i/>
                <w:iCs/>
                <w:sz w:val="20"/>
                <w:szCs w:val="20"/>
              </w:rPr>
            </w:pPr>
            <w:r w:rsidRPr="00B62722">
              <w:rPr>
                <w:rFonts w:eastAsia="Calibri"/>
                <w:i/>
                <w:iCs/>
                <w:sz w:val="20"/>
                <w:szCs w:val="20"/>
              </w:rPr>
              <w:t xml:space="preserve">Установлено (Приложение № 1 </w:t>
            </w:r>
            <w:r>
              <w:rPr>
                <w:rFonts w:eastAsia="Calibri"/>
                <w:i/>
                <w:iCs/>
                <w:sz w:val="20"/>
                <w:szCs w:val="20"/>
              </w:rPr>
              <w:br/>
              <w:t>к Государственному контракту</w:t>
            </w:r>
            <w:r w:rsidRPr="00B62722">
              <w:rPr>
                <w:rFonts w:eastAsia="Calibri"/>
                <w:i/>
                <w:iCs/>
                <w:sz w:val="20"/>
                <w:szCs w:val="20"/>
              </w:rPr>
              <w:t>)</w:t>
            </w:r>
          </w:p>
        </w:tc>
      </w:tr>
      <w:tr w:rsidR="00B15562" w:rsidRPr="000E49FE" w14:paraId="36484FE3"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6BBEF40B"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lang w:eastAsia="en-US"/>
              </w:rPr>
              <w:t>Место поставки товара (место выполнения работы, оказания услуги) или указание на самовывоз</w:t>
            </w:r>
          </w:p>
        </w:tc>
        <w:tc>
          <w:tcPr>
            <w:tcW w:w="5352" w:type="dxa"/>
            <w:tcBorders>
              <w:top w:val="single" w:sz="4" w:space="0" w:color="auto"/>
              <w:left w:val="single" w:sz="4" w:space="0" w:color="auto"/>
              <w:bottom w:val="single" w:sz="4" w:space="0" w:color="auto"/>
              <w:right w:val="single" w:sz="4" w:space="0" w:color="auto"/>
            </w:tcBorders>
            <w:vAlign w:val="center"/>
          </w:tcPr>
          <w:p w14:paraId="17A529FB" w14:textId="77777777" w:rsidR="00B15562" w:rsidRPr="002320A6" w:rsidRDefault="00B15562" w:rsidP="008C3EC5">
            <w:pPr>
              <w:tabs>
                <w:tab w:val="left" w:pos="6690"/>
              </w:tabs>
              <w:spacing w:before="60" w:after="60"/>
              <w:jc w:val="center"/>
              <w:rPr>
                <w:rFonts w:eastAsia="Calibri"/>
                <w:i/>
                <w:iCs/>
                <w:sz w:val="20"/>
                <w:szCs w:val="20"/>
              </w:rPr>
            </w:pPr>
            <w:r w:rsidRPr="00037ED0">
              <w:rPr>
                <w:i/>
                <w:iCs/>
                <w:sz w:val="20"/>
                <w:szCs w:val="20"/>
              </w:rPr>
              <w:t xml:space="preserve">ФКУ ИК-32 ГУФСИН России по Пермскому краю,            </w:t>
            </w:r>
            <w:r>
              <w:rPr>
                <w:i/>
                <w:iCs/>
                <w:sz w:val="20"/>
                <w:szCs w:val="20"/>
              </w:rPr>
              <w:br/>
            </w:r>
            <w:r w:rsidRPr="00037ED0">
              <w:rPr>
                <w:i/>
                <w:iCs/>
                <w:sz w:val="20"/>
                <w:szCs w:val="20"/>
              </w:rPr>
              <w:t>г. Пермь</w:t>
            </w:r>
            <w:r>
              <w:rPr>
                <w:i/>
                <w:iCs/>
                <w:sz w:val="20"/>
                <w:szCs w:val="20"/>
              </w:rPr>
              <w:t>,</w:t>
            </w:r>
            <w:r w:rsidRPr="00037ED0">
              <w:rPr>
                <w:i/>
                <w:iCs/>
                <w:sz w:val="20"/>
                <w:szCs w:val="20"/>
              </w:rPr>
              <w:t xml:space="preserve"> ул. Докучаева</w:t>
            </w:r>
            <w:r>
              <w:rPr>
                <w:i/>
                <w:iCs/>
                <w:sz w:val="20"/>
                <w:szCs w:val="20"/>
              </w:rPr>
              <w:t>,</w:t>
            </w:r>
            <w:r w:rsidRPr="00037ED0">
              <w:rPr>
                <w:i/>
                <w:iCs/>
                <w:sz w:val="20"/>
                <w:szCs w:val="20"/>
              </w:rPr>
              <w:t xml:space="preserve"> 27</w:t>
            </w:r>
          </w:p>
        </w:tc>
      </w:tr>
      <w:tr w:rsidR="00B15562" w:rsidRPr="000E49FE" w14:paraId="7822F6DE" w14:textId="77777777" w:rsidTr="008C3EC5">
        <w:trPr>
          <w:trHeight w:val="448"/>
          <w:jc w:val="center"/>
        </w:trPr>
        <w:tc>
          <w:tcPr>
            <w:tcW w:w="4219" w:type="dxa"/>
            <w:tcBorders>
              <w:top w:val="single" w:sz="4" w:space="0" w:color="auto"/>
              <w:left w:val="single" w:sz="4" w:space="0" w:color="auto"/>
              <w:bottom w:val="single" w:sz="4" w:space="0" w:color="auto"/>
              <w:right w:val="single" w:sz="4" w:space="0" w:color="auto"/>
            </w:tcBorders>
            <w:vAlign w:val="center"/>
          </w:tcPr>
          <w:p w14:paraId="0F2D78CE"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lang w:eastAsia="en-US"/>
              </w:rPr>
              <w:t>Сроки поставки товара или выполнения работы либо график оказания услуги;</w:t>
            </w:r>
          </w:p>
        </w:tc>
        <w:tc>
          <w:tcPr>
            <w:tcW w:w="5352" w:type="dxa"/>
            <w:tcBorders>
              <w:top w:val="single" w:sz="4" w:space="0" w:color="auto"/>
              <w:left w:val="single" w:sz="4" w:space="0" w:color="auto"/>
              <w:bottom w:val="single" w:sz="4" w:space="0" w:color="auto"/>
              <w:right w:val="single" w:sz="4" w:space="0" w:color="auto"/>
            </w:tcBorders>
            <w:vAlign w:val="center"/>
          </w:tcPr>
          <w:p w14:paraId="5E80394C" w14:textId="0E7873CE" w:rsidR="00B15562" w:rsidRPr="00344D04" w:rsidRDefault="00B15562" w:rsidP="009B1D90">
            <w:pPr>
              <w:tabs>
                <w:tab w:val="left" w:pos="6690"/>
              </w:tabs>
              <w:spacing w:before="60" w:after="60"/>
              <w:jc w:val="center"/>
              <w:rPr>
                <w:rFonts w:eastAsia="Calibri"/>
                <w:i/>
                <w:iCs/>
                <w:color w:val="FF0000"/>
                <w:sz w:val="20"/>
                <w:szCs w:val="20"/>
              </w:rPr>
            </w:pPr>
            <w:r>
              <w:rPr>
                <w:rFonts w:eastAsia="Calibri"/>
                <w:i/>
                <w:iCs/>
                <w:sz w:val="20"/>
                <w:szCs w:val="20"/>
              </w:rPr>
              <w:t>С</w:t>
            </w:r>
            <w:r w:rsidRPr="00912108">
              <w:rPr>
                <w:rFonts w:eastAsia="Calibri"/>
                <w:i/>
                <w:iCs/>
                <w:sz w:val="20"/>
                <w:szCs w:val="20"/>
              </w:rPr>
              <w:t xml:space="preserve"> момента заключения Контракта </w:t>
            </w:r>
            <w:r>
              <w:rPr>
                <w:rFonts w:eastAsia="Calibri"/>
                <w:i/>
                <w:iCs/>
                <w:sz w:val="20"/>
                <w:szCs w:val="20"/>
              </w:rPr>
              <w:br/>
              <w:t>по 30.</w:t>
            </w:r>
            <w:r w:rsidR="009B1D90">
              <w:rPr>
                <w:rFonts w:eastAsia="Calibri"/>
                <w:i/>
                <w:iCs/>
                <w:sz w:val="20"/>
                <w:szCs w:val="20"/>
              </w:rPr>
              <w:t>12</w:t>
            </w:r>
            <w:r>
              <w:rPr>
                <w:rFonts w:eastAsia="Calibri"/>
                <w:i/>
                <w:iCs/>
                <w:sz w:val="20"/>
                <w:szCs w:val="20"/>
              </w:rPr>
              <w:t>.202</w:t>
            </w:r>
            <w:r w:rsidR="009B1D90">
              <w:rPr>
                <w:rFonts w:eastAsia="Calibri"/>
                <w:i/>
                <w:iCs/>
                <w:sz w:val="20"/>
                <w:szCs w:val="20"/>
              </w:rPr>
              <w:t>6</w:t>
            </w:r>
            <w:r>
              <w:rPr>
                <w:rFonts w:eastAsia="Calibri"/>
                <w:i/>
                <w:iCs/>
                <w:sz w:val="20"/>
                <w:szCs w:val="20"/>
              </w:rPr>
              <w:t xml:space="preserve"> года включительно</w:t>
            </w:r>
          </w:p>
        </w:tc>
      </w:tr>
      <w:tr w:rsidR="00B15562" w:rsidRPr="000E49FE" w14:paraId="77A82BC1"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70658FD1" w14:textId="77777777" w:rsidR="00B15562" w:rsidRPr="000E49FE" w:rsidRDefault="00B15562" w:rsidP="008C3EC5">
            <w:pPr>
              <w:tabs>
                <w:tab w:val="left" w:pos="6690"/>
              </w:tabs>
              <w:spacing w:before="60" w:after="60"/>
              <w:rPr>
                <w:rFonts w:eastAsia="Calibri"/>
                <w:sz w:val="20"/>
                <w:szCs w:val="20"/>
                <w:lang w:eastAsia="en-US"/>
              </w:rPr>
            </w:pPr>
            <w:r>
              <w:rPr>
                <w:rFonts w:eastAsia="Calibri"/>
                <w:sz w:val="20"/>
                <w:szCs w:val="20"/>
                <w:lang w:eastAsia="en-US"/>
              </w:rPr>
              <w:t>Срок действия контракта</w:t>
            </w:r>
          </w:p>
        </w:tc>
        <w:tc>
          <w:tcPr>
            <w:tcW w:w="5352" w:type="dxa"/>
            <w:tcBorders>
              <w:top w:val="single" w:sz="4" w:space="0" w:color="auto"/>
              <w:left w:val="single" w:sz="4" w:space="0" w:color="auto"/>
              <w:bottom w:val="single" w:sz="4" w:space="0" w:color="auto"/>
              <w:right w:val="single" w:sz="4" w:space="0" w:color="auto"/>
            </w:tcBorders>
            <w:vAlign w:val="center"/>
          </w:tcPr>
          <w:p w14:paraId="034B37CB" w14:textId="4141DDD2" w:rsidR="00B15562" w:rsidRPr="00344D04" w:rsidRDefault="00B15562" w:rsidP="00BA1766">
            <w:pPr>
              <w:tabs>
                <w:tab w:val="left" w:pos="6690"/>
              </w:tabs>
              <w:spacing w:before="60" w:after="60"/>
              <w:jc w:val="center"/>
              <w:rPr>
                <w:rFonts w:eastAsia="Calibri"/>
                <w:i/>
                <w:iCs/>
                <w:sz w:val="20"/>
                <w:szCs w:val="20"/>
              </w:rPr>
            </w:pPr>
            <w:r>
              <w:rPr>
                <w:rFonts w:eastAsia="Calibri"/>
                <w:i/>
                <w:iCs/>
                <w:sz w:val="20"/>
                <w:szCs w:val="20"/>
              </w:rPr>
              <w:t>31.12.202</w:t>
            </w:r>
            <w:r w:rsidR="00BA1766">
              <w:rPr>
                <w:rFonts w:eastAsia="Calibri"/>
                <w:i/>
                <w:iCs/>
                <w:sz w:val="20"/>
                <w:szCs w:val="20"/>
              </w:rPr>
              <w:t>6</w:t>
            </w:r>
            <w:r>
              <w:rPr>
                <w:rFonts w:eastAsia="Calibri"/>
                <w:i/>
                <w:iCs/>
                <w:sz w:val="20"/>
                <w:szCs w:val="20"/>
              </w:rPr>
              <w:t xml:space="preserve"> года</w:t>
            </w:r>
          </w:p>
        </w:tc>
      </w:tr>
      <w:tr w:rsidR="00B15562" w:rsidRPr="000E49FE" w14:paraId="5123EE54"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tcPr>
          <w:p w14:paraId="09A3701F" w14:textId="77777777" w:rsidR="00B15562" w:rsidRPr="00CE44D0" w:rsidRDefault="00B15562" w:rsidP="008C3EC5">
            <w:pPr>
              <w:rPr>
                <w:rFonts w:eastAsia="Calibri"/>
                <w:sz w:val="20"/>
                <w:szCs w:val="20"/>
                <w:lang w:eastAsia="en-US"/>
              </w:rPr>
            </w:pPr>
            <w:r w:rsidRPr="00CE44D0">
              <w:rPr>
                <w:rFonts w:eastAsia="Calibri"/>
                <w:sz w:val="20"/>
                <w:szCs w:val="20"/>
                <w:lang w:eastAsia="en-US"/>
              </w:rPr>
              <w:t>КБК</w:t>
            </w:r>
          </w:p>
        </w:tc>
        <w:tc>
          <w:tcPr>
            <w:tcW w:w="5352" w:type="dxa"/>
            <w:tcBorders>
              <w:top w:val="single" w:sz="4" w:space="0" w:color="auto"/>
              <w:left w:val="single" w:sz="4" w:space="0" w:color="auto"/>
              <w:bottom w:val="single" w:sz="4" w:space="0" w:color="auto"/>
              <w:right w:val="single" w:sz="4" w:space="0" w:color="auto"/>
            </w:tcBorders>
          </w:tcPr>
          <w:p w14:paraId="5E111A1F" w14:textId="3A0CAB7F" w:rsidR="00B15562" w:rsidRPr="00F82050" w:rsidRDefault="00B15562" w:rsidP="00FD3F12">
            <w:pPr>
              <w:jc w:val="center"/>
            </w:pPr>
            <w:r w:rsidRPr="00FD3F12">
              <w:rPr>
                <w:rFonts w:eastAsia="Calibri"/>
                <w:sz w:val="20"/>
                <w:szCs w:val="20"/>
                <w:lang w:eastAsia="en-US"/>
              </w:rPr>
              <w:t>3200305424069004</w:t>
            </w:r>
            <w:r w:rsidR="00FD3F12" w:rsidRPr="00FD3F12">
              <w:rPr>
                <w:rFonts w:eastAsia="Calibri"/>
                <w:sz w:val="20"/>
                <w:szCs w:val="20"/>
                <w:lang w:eastAsia="en-US"/>
              </w:rPr>
              <w:t>8</w:t>
            </w:r>
            <w:r w:rsidR="00272D36" w:rsidRPr="00FD3F12">
              <w:rPr>
                <w:rFonts w:eastAsia="Calibri"/>
                <w:sz w:val="20"/>
                <w:szCs w:val="20"/>
                <w:lang w:eastAsia="en-US"/>
              </w:rPr>
              <w:t>244</w:t>
            </w:r>
          </w:p>
        </w:tc>
      </w:tr>
      <w:tr w:rsidR="00B15562" w:rsidRPr="000E49FE" w14:paraId="76A3A99A"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tcPr>
          <w:p w14:paraId="6A7AE8E6" w14:textId="77777777" w:rsidR="00B15562" w:rsidRPr="00CE44D0" w:rsidRDefault="00B15562" w:rsidP="008C3EC5">
            <w:pPr>
              <w:rPr>
                <w:rFonts w:eastAsia="Calibri"/>
                <w:sz w:val="20"/>
                <w:szCs w:val="20"/>
                <w:lang w:eastAsia="en-US"/>
              </w:rPr>
            </w:pPr>
            <w:r w:rsidRPr="00CE44D0">
              <w:rPr>
                <w:rFonts w:eastAsia="Calibri"/>
                <w:sz w:val="20"/>
                <w:szCs w:val="20"/>
                <w:lang w:eastAsia="en-US"/>
              </w:rPr>
              <w:t>Срок приемки заказчиком товара (работ, услуг)</w:t>
            </w:r>
          </w:p>
        </w:tc>
        <w:tc>
          <w:tcPr>
            <w:tcW w:w="5352" w:type="dxa"/>
            <w:tcBorders>
              <w:top w:val="single" w:sz="4" w:space="0" w:color="auto"/>
              <w:left w:val="single" w:sz="4" w:space="0" w:color="auto"/>
              <w:bottom w:val="single" w:sz="4" w:space="0" w:color="auto"/>
              <w:right w:val="single" w:sz="4" w:space="0" w:color="auto"/>
            </w:tcBorders>
            <w:vAlign w:val="center"/>
          </w:tcPr>
          <w:p w14:paraId="0845BE56" w14:textId="77777777" w:rsidR="00B15562" w:rsidRPr="00C07C43" w:rsidRDefault="00B15562" w:rsidP="008C3EC5">
            <w:pPr>
              <w:jc w:val="center"/>
              <w:rPr>
                <w:rFonts w:eastAsia="Calibri"/>
                <w:i/>
                <w:iCs/>
                <w:sz w:val="20"/>
                <w:szCs w:val="20"/>
              </w:rPr>
            </w:pPr>
            <w:r w:rsidRPr="00C07C43">
              <w:rPr>
                <w:rFonts w:eastAsia="Calibri"/>
                <w:i/>
                <w:iCs/>
                <w:sz w:val="20"/>
                <w:szCs w:val="20"/>
              </w:rPr>
              <w:t xml:space="preserve">В течение 5 рабочих дней </w:t>
            </w:r>
            <w:r>
              <w:rPr>
                <w:rFonts w:eastAsia="Calibri"/>
                <w:i/>
                <w:iCs/>
                <w:sz w:val="20"/>
                <w:szCs w:val="20"/>
              </w:rPr>
              <w:t>с момента получения</w:t>
            </w:r>
            <w:r>
              <w:t xml:space="preserve"> </w:t>
            </w:r>
            <w:r w:rsidRPr="00E104D8">
              <w:rPr>
                <w:rFonts w:eastAsia="Calibri"/>
                <w:i/>
                <w:iCs/>
                <w:sz w:val="20"/>
                <w:szCs w:val="20"/>
              </w:rPr>
              <w:t>документа о приемке</w:t>
            </w:r>
          </w:p>
        </w:tc>
      </w:tr>
      <w:tr w:rsidR="00B15562" w:rsidRPr="000E49FE" w14:paraId="5395B009"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tcPr>
          <w:p w14:paraId="7FAE7A45" w14:textId="77777777" w:rsidR="00B15562" w:rsidRPr="00CE44D0" w:rsidRDefault="00B15562" w:rsidP="008C3EC5">
            <w:pPr>
              <w:tabs>
                <w:tab w:val="left" w:pos="952"/>
              </w:tabs>
              <w:rPr>
                <w:rFonts w:eastAsia="Calibri"/>
                <w:sz w:val="20"/>
                <w:szCs w:val="20"/>
                <w:lang w:eastAsia="en-US"/>
              </w:rPr>
            </w:pPr>
            <w:r w:rsidRPr="0091612B">
              <w:rPr>
                <w:rFonts w:eastAsia="Calibri"/>
                <w:sz w:val="20"/>
                <w:szCs w:val="20"/>
                <w:lang w:eastAsia="en-US"/>
              </w:rPr>
              <w:t>Срок предоставления поставщиком документов, подтверждающих выполнение обязательств по контракту</w:t>
            </w:r>
          </w:p>
        </w:tc>
        <w:tc>
          <w:tcPr>
            <w:tcW w:w="5352" w:type="dxa"/>
            <w:tcBorders>
              <w:top w:val="single" w:sz="4" w:space="0" w:color="auto"/>
              <w:left w:val="single" w:sz="4" w:space="0" w:color="auto"/>
              <w:bottom w:val="single" w:sz="4" w:space="0" w:color="auto"/>
              <w:right w:val="single" w:sz="4" w:space="0" w:color="auto"/>
            </w:tcBorders>
          </w:tcPr>
          <w:p w14:paraId="639596AF" w14:textId="77777777" w:rsidR="00B15562" w:rsidRDefault="00B15562" w:rsidP="008C3EC5">
            <w:pPr>
              <w:rPr>
                <w:rFonts w:eastAsia="Calibri"/>
                <w:i/>
                <w:iCs/>
                <w:sz w:val="20"/>
                <w:szCs w:val="20"/>
              </w:rPr>
            </w:pPr>
          </w:p>
          <w:p w14:paraId="7CC2ADE2" w14:textId="77777777" w:rsidR="00B15562" w:rsidRPr="00C07C43" w:rsidRDefault="00B15562" w:rsidP="008C3EC5">
            <w:pPr>
              <w:jc w:val="center"/>
              <w:rPr>
                <w:rFonts w:eastAsia="Calibri"/>
                <w:i/>
                <w:iCs/>
                <w:sz w:val="20"/>
                <w:szCs w:val="20"/>
              </w:rPr>
            </w:pPr>
            <w:r w:rsidRPr="00C07C43">
              <w:rPr>
                <w:rFonts w:eastAsia="Calibri"/>
                <w:i/>
                <w:iCs/>
                <w:sz w:val="20"/>
                <w:szCs w:val="20"/>
              </w:rPr>
              <w:t xml:space="preserve">В течение </w:t>
            </w:r>
            <w:r>
              <w:rPr>
                <w:rFonts w:eastAsia="Calibri"/>
                <w:i/>
                <w:iCs/>
                <w:sz w:val="20"/>
                <w:szCs w:val="20"/>
              </w:rPr>
              <w:t>3</w:t>
            </w:r>
            <w:r w:rsidRPr="00C07C43">
              <w:rPr>
                <w:rFonts w:eastAsia="Calibri"/>
                <w:i/>
                <w:iCs/>
                <w:sz w:val="20"/>
                <w:szCs w:val="20"/>
              </w:rPr>
              <w:t xml:space="preserve"> рабочих дней </w:t>
            </w:r>
            <w:proofErr w:type="gramStart"/>
            <w:r w:rsidRPr="00C07C43">
              <w:rPr>
                <w:rFonts w:eastAsia="Calibri"/>
                <w:i/>
                <w:iCs/>
                <w:sz w:val="20"/>
                <w:szCs w:val="20"/>
              </w:rPr>
              <w:t>с даты оказания</w:t>
            </w:r>
            <w:proofErr w:type="gramEnd"/>
            <w:r w:rsidRPr="00C07C43">
              <w:rPr>
                <w:rFonts w:eastAsia="Calibri"/>
                <w:i/>
                <w:iCs/>
                <w:sz w:val="20"/>
                <w:szCs w:val="20"/>
              </w:rPr>
              <w:t xml:space="preserve"> услуг</w:t>
            </w:r>
          </w:p>
        </w:tc>
      </w:tr>
      <w:tr w:rsidR="00B15562" w:rsidRPr="000E49FE" w14:paraId="493B303D"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308F29B4"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lang w:eastAsia="en-US"/>
              </w:rPr>
              <w:t>Условия оплаты (наличный, безналичный расчет, авансовый или оплата по факту)</w:t>
            </w:r>
          </w:p>
        </w:tc>
        <w:tc>
          <w:tcPr>
            <w:tcW w:w="5352" w:type="dxa"/>
            <w:tcBorders>
              <w:top w:val="single" w:sz="4" w:space="0" w:color="auto"/>
              <w:left w:val="single" w:sz="4" w:space="0" w:color="auto"/>
              <w:bottom w:val="single" w:sz="4" w:space="0" w:color="auto"/>
              <w:right w:val="single" w:sz="4" w:space="0" w:color="auto"/>
            </w:tcBorders>
            <w:vAlign w:val="center"/>
          </w:tcPr>
          <w:p w14:paraId="7F3FAF76" w14:textId="77777777" w:rsidR="00B15562" w:rsidRPr="007A26B1" w:rsidRDefault="00B15562" w:rsidP="008C3EC5">
            <w:pPr>
              <w:tabs>
                <w:tab w:val="left" w:pos="6690"/>
              </w:tabs>
              <w:jc w:val="center"/>
              <w:rPr>
                <w:rFonts w:eastAsia="Calibri"/>
                <w:i/>
                <w:iCs/>
                <w:sz w:val="20"/>
                <w:szCs w:val="20"/>
              </w:rPr>
            </w:pPr>
            <w:r>
              <w:rPr>
                <w:rFonts w:eastAsia="MS Mincho"/>
                <w:i/>
                <w:iCs/>
                <w:sz w:val="20"/>
                <w:szCs w:val="20"/>
              </w:rPr>
              <w:t xml:space="preserve">безналичный расчет; </w:t>
            </w:r>
            <w:r>
              <w:rPr>
                <w:rFonts w:eastAsia="MS Mincho"/>
                <w:i/>
                <w:iCs/>
                <w:sz w:val="20"/>
                <w:szCs w:val="20"/>
              </w:rPr>
              <w:br/>
              <w:t>отсроченная оплата в течени</w:t>
            </w:r>
            <w:proofErr w:type="gramStart"/>
            <w:r>
              <w:rPr>
                <w:rFonts w:eastAsia="MS Mincho"/>
                <w:i/>
                <w:iCs/>
                <w:sz w:val="20"/>
                <w:szCs w:val="20"/>
              </w:rPr>
              <w:t>и</w:t>
            </w:r>
            <w:proofErr w:type="gramEnd"/>
            <w:r w:rsidRPr="007A26B1">
              <w:rPr>
                <w:rFonts w:eastAsia="MS Mincho"/>
                <w:i/>
                <w:iCs/>
                <w:sz w:val="20"/>
                <w:szCs w:val="20"/>
              </w:rPr>
              <w:t xml:space="preserve"> 10 (десяти) </w:t>
            </w:r>
            <w:r>
              <w:rPr>
                <w:rFonts w:eastAsia="MS Mincho"/>
                <w:i/>
                <w:iCs/>
                <w:sz w:val="20"/>
                <w:szCs w:val="20"/>
              </w:rPr>
              <w:t>рабочих</w:t>
            </w:r>
            <w:r w:rsidRPr="007A26B1">
              <w:rPr>
                <w:rFonts w:eastAsia="MS Mincho"/>
                <w:i/>
                <w:iCs/>
                <w:sz w:val="20"/>
                <w:szCs w:val="20"/>
              </w:rPr>
              <w:t xml:space="preserve"> дней</w:t>
            </w:r>
            <w:r>
              <w:rPr>
                <w:rFonts w:eastAsia="MS Mincho"/>
                <w:i/>
                <w:iCs/>
                <w:sz w:val="20"/>
                <w:szCs w:val="20"/>
              </w:rPr>
              <w:br/>
            </w:r>
            <w:r w:rsidRPr="007A26B1">
              <w:rPr>
                <w:rFonts w:eastAsia="MS Mincho"/>
                <w:i/>
                <w:iCs/>
                <w:sz w:val="20"/>
                <w:szCs w:val="20"/>
              </w:rPr>
              <w:t xml:space="preserve"> </w:t>
            </w:r>
            <w:r>
              <w:rPr>
                <w:rFonts w:eastAsia="MS Mincho"/>
                <w:i/>
                <w:iCs/>
                <w:sz w:val="20"/>
                <w:szCs w:val="20"/>
              </w:rPr>
              <w:t>с момента подписания заказчиком документа о приемке;</w:t>
            </w:r>
          </w:p>
        </w:tc>
      </w:tr>
      <w:tr w:rsidR="00B15562" w:rsidRPr="000E49FE" w14:paraId="164E93C7"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7EB65D10"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352" w:type="dxa"/>
            <w:tcBorders>
              <w:top w:val="single" w:sz="4" w:space="0" w:color="auto"/>
              <w:left w:val="single" w:sz="4" w:space="0" w:color="auto"/>
              <w:bottom w:val="single" w:sz="4" w:space="0" w:color="auto"/>
              <w:right w:val="single" w:sz="4" w:space="0" w:color="auto"/>
            </w:tcBorders>
            <w:vAlign w:val="center"/>
          </w:tcPr>
          <w:p w14:paraId="351D24E7" w14:textId="77777777" w:rsidR="00B15562" w:rsidRDefault="00B15562" w:rsidP="008C3EC5">
            <w:pPr>
              <w:tabs>
                <w:tab w:val="left" w:pos="6690"/>
              </w:tabs>
              <w:jc w:val="center"/>
              <w:rPr>
                <w:rFonts w:eastAsia="Calibri"/>
                <w:i/>
                <w:iCs/>
                <w:sz w:val="20"/>
                <w:szCs w:val="20"/>
              </w:rPr>
            </w:pPr>
            <w:r w:rsidRPr="000E49FE">
              <w:rPr>
                <w:rFonts w:eastAsia="Calibri"/>
                <w:i/>
                <w:iCs/>
                <w:sz w:val="20"/>
                <w:szCs w:val="20"/>
              </w:rPr>
              <w:t xml:space="preserve">Расторжение контракта возможно в соответствии </w:t>
            </w:r>
            <w:r>
              <w:rPr>
                <w:rFonts w:eastAsia="Calibri"/>
                <w:i/>
                <w:iCs/>
                <w:sz w:val="20"/>
                <w:szCs w:val="20"/>
              </w:rPr>
              <w:br/>
            </w:r>
            <w:r w:rsidRPr="000E49FE">
              <w:rPr>
                <w:rFonts w:eastAsia="Calibri"/>
                <w:i/>
                <w:iCs/>
                <w:sz w:val="20"/>
                <w:szCs w:val="20"/>
              </w:rPr>
              <w:t xml:space="preserve">со статьей 95 Федерального закона от 05.04.2013 </w:t>
            </w:r>
          </w:p>
          <w:p w14:paraId="3A1D6F96" w14:textId="77777777" w:rsidR="00B15562" w:rsidRPr="000E49FE" w:rsidRDefault="00B15562" w:rsidP="008C3EC5">
            <w:pPr>
              <w:tabs>
                <w:tab w:val="left" w:pos="6690"/>
              </w:tabs>
              <w:jc w:val="center"/>
              <w:rPr>
                <w:rFonts w:eastAsia="Calibri"/>
                <w:i/>
                <w:iCs/>
                <w:sz w:val="20"/>
                <w:szCs w:val="20"/>
              </w:rPr>
            </w:pPr>
            <w:r w:rsidRPr="000E49FE">
              <w:rPr>
                <w:rFonts w:eastAsia="Calibri"/>
                <w:i/>
                <w:iCs/>
                <w:sz w:val="20"/>
                <w:szCs w:val="20"/>
              </w:rPr>
              <w:t xml:space="preserve">N 44-ФЗ «О контрактной системе в сфере закупок товаров, работ, услуг для обеспечения государственных </w:t>
            </w:r>
            <w:r>
              <w:rPr>
                <w:rFonts w:eastAsia="Calibri"/>
                <w:i/>
                <w:iCs/>
                <w:sz w:val="20"/>
                <w:szCs w:val="20"/>
              </w:rPr>
              <w:br/>
            </w:r>
            <w:r w:rsidRPr="000E49FE">
              <w:rPr>
                <w:rFonts w:eastAsia="Calibri"/>
                <w:i/>
                <w:iCs/>
                <w:sz w:val="20"/>
                <w:szCs w:val="20"/>
              </w:rPr>
              <w:t>и муниципальных нужд»</w:t>
            </w:r>
          </w:p>
        </w:tc>
      </w:tr>
      <w:tr w:rsidR="00B15562" w:rsidRPr="000E49FE" w14:paraId="5EBDF11F"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5F87FB4E"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lang w:eastAsia="en-US"/>
              </w:rPr>
              <w:t>Контактную информацию об уполномоченном лице, ответственном за закупку</w:t>
            </w:r>
          </w:p>
        </w:tc>
        <w:tc>
          <w:tcPr>
            <w:tcW w:w="5352" w:type="dxa"/>
            <w:tcBorders>
              <w:top w:val="single" w:sz="4" w:space="0" w:color="auto"/>
              <w:left w:val="single" w:sz="4" w:space="0" w:color="auto"/>
              <w:bottom w:val="single" w:sz="4" w:space="0" w:color="auto"/>
              <w:right w:val="single" w:sz="4" w:space="0" w:color="auto"/>
            </w:tcBorders>
            <w:vAlign w:val="center"/>
          </w:tcPr>
          <w:p w14:paraId="5C8B120C" w14:textId="43CADC74" w:rsidR="008C3EC5" w:rsidRPr="008C3EC5" w:rsidRDefault="003C1751" w:rsidP="008C3EC5">
            <w:pPr>
              <w:tabs>
                <w:tab w:val="left" w:pos="6690"/>
              </w:tabs>
              <w:jc w:val="center"/>
              <w:rPr>
                <w:rFonts w:eastAsia="Calibri"/>
                <w:i/>
                <w:iCs/>
                <w:sz w:val="20"/>
                <w:szCs w:val="20"/>
              </w:rPr>
            </w:pPr>
            <w:proofErr w:type="spellStart"/>
            <w:r>
              <w:rPr>
                <w:rFonts w:eastAsia="Calibri"/>
                <w:i/>
                <w:iCs/>
                <w:sz w:val="20"/>
                <w:szCs w:val="20"/>
              </w:rPr>
              <w:t>Пенягина</w:t>
            </w:r>
            <w:proofErr w:type="spellEnd"/>
            <w:r>
              <w:rPr>
                <w:rFonts w:eastAsia="Calibri"/>
                <w:i/>
                <w:iCs/>
                <w:sz w:val="20"/>
                <w:szCs w:val="20"/>
              </w:rPr>
              <w:t xml:space="preserve"> Наталья Владимировна</w:t>
            </w:r>
          </w:p>
          <w:p w14:paraId="5E4041A8" w14:textId="12D98E6C" w:rsidR="008C3EC5" w:rsidRPr="008C3EC5" w:rsidRDefault="008C3EC5" w:rsidP="008C3EC5">
            <w:pPr>
              <w:tabs>
                <w:tab w:val="left" w:pos="6690"/>
              </w:tabs>
              <w:jc w:val="center"/>
              <w:rPr>
                <w:rFonts w:eastAsia="Calibri"/>
                <w:i/>
                <w:iCs/>
                <w:sz w:val="20"/>
                <w:szCs w:val="20"/>
              </w:rPr>
            </w:pPr>
            <w:r w:rsidRPr="008C3EC5">
              <w:rPr>
                <w:rFonts w:eastAsia="Calibri"/>
                <w:i/>
                <w:iCs/>
                <w:sz w:val="20"/>
                <w:szCs w:val="20"/>
              </w:rPr>
              <w:t xml:space="preserve">ФКУ ИК-32, телефон рабочий 213-71-32, вн.276, </w:t>
            </w:r>
            <w:r w:rsidR="003C1751">
              <w:rPr>
                <w:rFonts w:eastAsia="Calibri"/>
                <w:i/>
                <w:iCs/>
                <w:sz w:val="20"/>
                <w:szCs w:val="20"/>
              </w:rPr>
              <w:t>89504755992</w:t>
            </w:r>
          </w:p>
          <w:p w14:paraId="6223A811" w14:textId="77777777" w:rsidR="008C3EC5" w:rsidRPr="008C3EC5" w:rsidRDefault="008C3EC5" w:rsidP="008C3EC5">
            <w:pPr>
              <w:tabs>
                <w:tab w:val="left" w:pos="6690"/>
              </w:tabs>
              <w:jc w:val="center"/>
              <w:rPr>
                <w:rFonts w:eastAsia="Calibri"/>
                <w:i/>
                <w:iCs/>
                <w:sz w:val="20"/>
                <w:szCs w:val="20"/>
              </w:rPr>
            </w:pPr>
            <w:r w:rsidRPr="008C3EC5">
              <w:rPr>
                <w:rFonts w:eastAsia="Calibri"/>
                <w:i/>
                <w:iCs/>
                <w:sz w:val="20"/>
                <w:szCs w:val="20"/>
              </w:rPr>
              <w:t>Адрес электронной почты:</w:t>
            </w:r>
          </w:p>
          <w:p w14:paraId="4795F3FC" w14:textId="5D7DEBE5" w:rsidR="00B15562" w:rsidRPr="000E49FE" w:rsidRDefault="003C1751" w:rsidP="008C3EC5">
            <w:pPr>
              <w:tabs>
                <w:tab w:val="left" w:pos="6690"/>
              </w:tabs>
              <w:jc w:val="center"/>
              <w:rPr>
                <w:rFonts w:eastAsia="Calibri"/>
                <w:i/>
                <w:iCs/>
                <w:sz w:val="20"/>
                <w:szCs w:val="20"/>
              </w:rPr>
            </w:pPr>
            <w:r w:rsidRPr="003C1751">
              <w:rPr>
                <w:rFonts w:eastAsia="Calibri"/>
                <w:i/>
                <w:iCs/>
                <w:sz w:val="20"/>
                <w:szCs w:val="20"/>
              </w:rPr>
              <w:t>penyagina_nv@59.fsin.gov.ru</w:t>
            </w:r>
          </w:p>
        </w:tc>
      </w:tr>
      <w:tr w:rsidR="00B15562" w:rsidRPr="000E49FE" w14:paraId="1C964C02"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37D825A7" w14:textId="77777777" w:rsidR="00B15562" w:rsidRPr="000E49FE" w:rsidRDefault="00B15562" w:rsidP="008C3EC5">
            <w:pPr>
              <w:tabs>
                <w:tab w:val="left" w:pos="6690"/>
              </w:tabs>
              <w:spacing w:before="60" w:after="60"/>
              <w:rPr>
                <w:rFonts w:eastAsia="Calibri"/>
                <w:sz w:val="20"/>
                <w:szCs w:val="20"/>
                <w:lang w:eastAsia="en-US"/>
              </w:rPr>
            </w:pPr>
            <w:r w:rsidRPr="000E49FE">
              <w:rPr>
                <w:rFonts w:eastAsia="Calibri"/>
                <w:sz w:val="20"/>
                <w:szCs w:val="20"/>
                <w:lang w:eastAsia="en-US"/>
              </w:rPr>
              <w:t>Информация о казначейском сопровождении</w:t>
            </w:r>
          </w:p>
        </w:tc>
        <w:tc>
          <w:tcPr>
            <w:tcW w:w="5352" w:type="dxa"/>
            <w:tcBorders>
              <w:top w:val="single" w:sz="4" w:space="0" w:color="auto"/>
              <w:left w:val="single" w:sz="4" w:space="0" w:color="auto"/>
              <w:bottom w:val="single" w:sz="4" w:space="0" w:color="auto"/>
              <w:right w:val="single" w:sz="4" w:space="0" w:color="auto"/>
            </w:tcBorders>
            <w:vAlign w:val="center"/>
          </w:tcPr>
          <w:p w14:paraId="7A294704" w14:textId="77777777" w:rsidR="00B15562" w:rsidRPr="000E49FE" w:rsidRDefault="00B15562" w:rsidP="008C3EC5">
            <w:pPr>
              <w:tabs>
                <w:tab w:val="left" w:pos="6690"/>
              </w:tabs>
              <w:spacing w:before="60" w:after="60"/>
              <w:jc w:val="center"/>
              <w:rPr>
                <w:rFonts w:eastAsia="Calibri"/>
                <w:i/>
                <w:iCs/>
                <w:sz w:val="20"/>
                <w:szCs w:val="20"/>
              </w:rPr>
            </w:pPr>
            <w:r w:rsidRPr="000E49FE">
              <w:rPr>
                <w:rFonts w:eastAsia="Calibri"/>
                <w:i/>
                <w:iCs/>
                <w:sz w:val="20"/>
                <w:szCs w:val="20"/>
              </w:rPr>
              <w:t>Не требуется</w:t>
            </w:r>
          </w:p>
        </w:tc>
      </w:tr>
      <w:tr w:rsidR="00B15562" w:rsidRPr="000E49FE" w14:paraId="59B233F4"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4CEE9D67"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rPr>
              <w:t xml:space="preserve">Требование отсутствие в РНП (пп.3) </w:t>
            </w:r>
            <w:r>
              <w:rPr>
                <w:rFonts w:eastAsia="Calibri"/>
                <w:sz w:val="20"/>
                <w:szCs w:val="20"/>
              </w:rPr>
              <w:br/>
            </w:r>
            <w:r w:rsidRPr="000E49FE">
              <w:rPr>
                <w:rFonts w:eastAsia="Calibri"/>
                <w:sz w:val="20"/>
                <w:szCs w:val="20"/>
              </w:rPr>
              <w:t>п.7.1 раздела 7)</w:t>
            </w:r>
          </w:p>
        </w:tc>
        <w:tc>
          <w:tcPr>
            <w:tcW w:w="5352" w:type="dxa"/>
            <w:tcBorders>
              <w:top w:val="single" w:sz="4" w:space="0" w:color="auto"/>
              <w:left w:val="single" w:sz="4" w:space="0" w:color="auto"/>
              <w:bottom w:val="single" w:sz="4" w:space="0" w:color="auto"/>
              <w:right w:val="single" w:sz="4" w:space="0" w:color="auto"/>
            </w:tcBorders>
            <w:shd w:val="clear" w:color="auto" w:fill="auto"/>
            <w:vAlign w:val="center"/>
          </w:tcPr>
          <w:p w14:paraId="7919467D" w14:textId="77777777" w:rsidR="00B15562" w:rsidRPr="00B62722" w:rsidRDefault="00B15562" w:rsidP="008C3EC5">
            <w:pPr>
              <w:tabs>
                <w:tab w:val="left" w:pos="6690"/>
              </w:tabs>
              <w:spacing w:before="60" w:after="60"/>
              <w:jc w:val="center"/>
              <w:rPr>
                <w:rFonts w:eastAsia="Calibri"/>
                <w:i/>
                <w:iCs/>
                <w:sz w:val="20"/>
                <w:szCs w:val="20"/>
              </w:rPr>
            </w:pPr>
            <w:r w:rsidRPr="00B62722">
              <w:rPr>
                <w:rFonts w:eastAsia="Calibri"/>
                <w:i/>
                <w:iCs/>
                <w:sz w:val="20"/>
                <w:szCs w:val="20"/>
              </w:rPr>
              <w:t>Установлено</w:t>
            </w:r>
          </w:p>
        </w:tc>
      </w:tr>
      <w:tr w:rsidR="00B15562" w:rsidRPr="000E49FE" w14:paraId="24FB598A"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247FEBF0" w14:textId="77777777" w:rsidR="00B15562" w:rsidRPr="000E49FE" w:rsidRDefault="00B15562" w:rsidP="008C3EC5">
            <w:pPr>
              <w:tabs>
                <w:tab w:val="left" w:pos="6690"/>
              </w:tabs>
              <w:spacing w:before="60" w:after="60"/>
              <w:rPr>
                <w:rFonts w:eastAsia="Calibri"/>
                <w:sz w:val="20"/>
                <w:szCs w:val="20"/>
              </w:rPr>
            </w:pPr>
            <w:r w:rsidRPr="000E49FE">
              <w:rPr>
                <w:rFonts w:eastAsia="Calibri"/>
                <w:iCs/>
                <w:sz w:val="20"/>
                <w:szCs w:val="20"/>
              </w:rPr>
              <w:t>Требования к участникам закупки</w:t>
            </w:r>
          </w:p>
        </w:tc>
        <w:tc>
          <w:tcPr>
            <w:tcW w:w="5352" w:type="dxa"/>
            <w:tcBorders>
              <w:top w:val="single" w:sz="4" w:space="0" w:color="auto"/>
              <w:left w:val="single" w:sz="4" w:space="0" w:color="auto"/>
              <w:bottom w:val="single" w:sz="4" w:space="0" w:color="auto"/>
              <w:right w:val="single" w:sz="4" w:space="0" w:color="auto"/>
            </w:tcBorders>
            <w:shd w:val="clear" w:color="auto" w:fill="auto"/>
            <w:vAlign w:val="center"/>
          </w:tcPr>
          <w:p w14:paraId="5A8B16ED" w14:textId="77777777" w:rsidR="00B15562" w:rsidRPr="00B62722" w:rsidRDefault="00B15562" w:rsidP="008C3EC5">
            <w:pPr>
              <w:tabs>
                <w:tab w:val="left" w:pos="6690"/>
              </w:tabs>
              <w:spacing w:before="60" w:after="60"/>
              <w:jc w:val="center"/>
              <w:rPr>
                <w:rFonts w:eastAsia="Calibri"/>
                <w:i/>
                <w:iCs/>
                <w:sz w:val="20"/>
                <w:szCs w:val="20"/>
              </w:rPr>
            </w:pPr>
            <w:r w:rsidRPr="00B62722">
              <w:rPr>
                <w:rFonts w:eastAsia="Calibri"/>
                <w:i/>
                <w:iCs/>
                <w:sz w:val="20"/>
                <w:szCs w:val="20"/>
              </w:rPr>
              <w:t>Установлено (Приложение № 1 на 2 стр.)</w:t>
            </w:r>
          </w:p>
        </w:tc>
      </w:tr>
      <w:tr w:rsidR="00B15562" w:rsidRPr="000E49FE" w14:paraId="0C2F80CD" w14:textId="77777777" w:rsidTr="008C3EC5">
        <w:trPr>
          <w:jc w:val="center"/>
        </w:trPr>
        <w:tc>
          <w:tcPr>
            <w:tcW w:w="4219" w:type="dxa"/>
            <w:tcBorders>
              <w:top w:val="single" w:sz="4" w:space="0" w:color="auto"/>
              <w:left w:val="single" w:sz="4" w:space="0" w:color="auto"/>
              <w:bottom w:val="single" w:sz="4" w:space="0" w:color="auto"/>
              <w:right w:val="single" w:sz="4" w:space="0" w:color="auto"/>
            </w:tcBorders>
            <w:vAlign w:val="center"/>
          </w:tcPr>
          <w:p w14:paraId="59A6DBFF" w14:textId="77777777" w:rsidR="00B15562" w:rsidRPr="000E49FE" w:rsidRDefault="00B15562" w:rsidP="008C3EC5">
            <w:pPr>
              <w:tabs>
                <w:tab w:val="left" w:pos="6690"/>
              </w:tabs>
              <w:spacing w:before="60" w:after="60"/>
              <w:rPr>
                <w:rFonts w:eastAsia="Calibri"/>
                <w:sz w:val="20"/>
                <w:szCs w:val="20"/>
              </w:rPr>
            </w:pPr>
            <w:r w:rsidRPr="000E49FE">
              <w:rPr>
                <w:rFonts w:eastAsia="Calibri"/>
                <w:sz w:val="20"/>
                <w:szCs w:val="20"/>
              </w:rPr>
              <w:t xml:space="preserve">Приложение </w:t>
            </w:r>
          </w:p>
        </w:tc>
        <w:tc>
          <w:tcPr>
            <w:tcW w:w="5352" w:type="dxa"/>
            <w:tcBorders>
              <w:top w:val="single" w:sz="4" w:space="0" w:color="auto"/>
              <w:left w:val="single" w:sz="4" w:space="0" w:color="auto"/>
              <w:bottom w:val="single" w:sz="4" w:space="0" w:color="auto"/>
              <w:right w:val="single" w:sz="4" w:space="0" w:color="auto"/>
            </w:tcBorders>
            <w:shd w:val="clear" w:color="auto" w:fill="auto"/>
            <w:vAlign w:val="center"/>
          </w:tcPr>
          <w:p w14:paraId="7152AFCF" w14:textId="2BF2EA59" w:rsidR="00B15562" w:rsidRPr="00B62722" w:rsidRDefault="00B15562" w:rsidP="00FD3F12">
            <w:pPr>
              <w:tabs>
                <w:tab w:val="left" w:pos="6690"/>
              </w:tabs>
              <w:spacing w:before="60" w:after="60"/>
              <w:jc w:val="center"/>
              <w:rPr>
                <w:rFonts w:eastAsia="Calibri"/>
                <w:i/>
                <w:iCs/>
                <w:sz w:val="20"/>
                <w:szCs w:val="20"/>
              </w:rPr>
            </w:pPr>
            <w:r w:rsidRPr="00665333">
              <w:rPr>
                <w:i/>
                <w:iCs/>
                <w:sz w:val="20"/>
                <w:szCs w:val="20"/>
              </w:rPr>
              <w:t xml:space="preserve">Проект контракта (Приложение № 2 на </w:t>
            </w:r>
            <w:r w:rsidR="00FD3F12">
              <w:rPr>
                <w:i/>
                <w:iCs/>
                <w:sz w:val="20"/>
                <w:szCs w:val="20"/>
              </w:rPr>
              <w:t xml:space="preserve">8 </w:t>
            </w:r>
            <w:r w:rsidRPr="00665333">
              <w:rPr>
                <w:i/>
                <w:iCs/>
                <w:sz w:val="20"/>
                <w:szCs w:val="20"/>
              </w:rPr>
              <w:t>стр.)</w:t>
            </w:r>
          </w:p>
        </w:tc>
      </w:tr>
    </w:tbl>
    <w:p w14:paraId="156D01D5" w14:textId="77777777" w:rsidR="00B15562" w:rsidRPr="000E49FE" w:rsidRDefault="00B15562" w:rsidP="00B15562">
      <w:pPr>
        <w:rPr>
          <w:rFonts w:eastAsia="Calibri"/>
          <w:sz w:val="26"/>
          <w:szCs w:val="26"/>
          <w:lang w:eastAsia="en-US"/>
        </w:rPr>
      </w:pPr>
    </w:p>
    <w:p w14:paraId="11EBF530" w14:textId="77777777" w:rsidR="00B15562" w:rsidRPr="000E49FE" w:rsidRDefault="00B15562" w:rsidP="00B15562">
      <w:pPr>
        <w:rPr>
          <w:rFonts w:eastAsia="Calibri"/>
          <w:sz w:val="26"/>
          <w:szCs w:val="26"/>
          <w:lang w:eastAsia="en-US"/>
        </w:rPr>
      </w:pPr>
    </w:p>
    <w:p w14:paraId="2429FDBE" w14:textId="77777777" w:rsidR="00B15562" w:rsidRPr="000E49FE" w:rsidRDefault="00B15562" w:rsidP="00B15562">
      <w:pPr>
        <w:rPr>
          <w:rFonts w:eastAsia="Calibri"/>
          <w:sz w:val="26"/>
          <w:szCs w:val="26"/>
          <w:lang w:eastAsia="en-US"/>
        </w:rPr>
      </w:pPr>
    </w:p>
    <w:p w14:paraId="79F82A8D" w14:textId="3092D3B3" w:rsidR="00B15562" w:rsidRPr="00B5460F" w:rsidRDefault="00B15562" w:rsidP="00B15562">
      <w:pPr>
        <w:rPr>
          <w:rFonts w:eastAsia="Calibri"/>
          <w:lang w:eastAsia="en-US"/>
        </w:rPr>
      </w:pPr>
      <w:r w:rsidRPr="00B5460F">
        <w:rPr>
          <w:rFonts w:eastAsia="Calibri"/>
          <w:lang w:eastAsia="en-US"/>
        </w:rPr>
        <w:t>Главный</w:t>
      </w:r>
      <w:r>
        <w:rPr>
          <w:rFonts w:eastAsia="Calibri"/>
          <w:lang w:eastAsia="en-US"/>
        </w:rPr>
        <w:t xml:space="preserve"> </w:t>
      </w:r>
      <w:r w:rsidR="003C1751">
        <w:rPr>
          <w:rFonts w:eastAsia="Calibri"/>
          <w:lang w:eastAsia="en-US"/>
        </w:rPr>
        <w:t>механик</w:t>
      </w:r>
    </w:p>
    <w:p w14:paraId="40855CD5" w14:textId="7265F4E8" w:rsidR="00B15562" w:rsidRPr="00B5460F" w:rsidRDefault="003C1751" w:rsidP="00B15562">
      <w:pPr>
        <w:ind w:right="142"/>
        <w:rPr>
          <w:rFonts w:eastAsia="Calibri"/>
          <w:sz w:val="26"/>
          <w:szCs w:val="26"/>
          <w:lang w:eastAsia="en-US"/>
        </w:rPr>
      </w:pPr>
      <w:r>
        <w:rPr>
          <w:rFonts w:eastAsia="Calibri"/>
          <w:lang w:eastAsia="en-US"/>
        </w:rPr>
        <w:t>майор</w:t>
      </w:r>
      <w:r w:rsidR="00B15562" w:rsidRPr="00B5460F">
        <w:rPr>
          <w:rFonts w:eastAsia="Calibri"/>
          <w:lang w:eastAsia="en-US"/>
        </w:rPr>
        <w:t xml:space="preserve"> внутренней службы               </w:t>
      </w:r>
      <w:r w:rsidR="00B15562">
        <w:rPr>
          <w:rFonts w:eastAsia="Calibri"/>
          <w:lang w:eastAsia="en-US"/>
        </w:rPr>
        <w:t xml:space="preserve">            </w:t>
      </w:r>
      <w:r w:rsidR="00B15562" w:rsidRPr="00B5460F">
        <w:rPr>
          <w:rFonts w:eastAsia="Calibri"/>
          <w:lang w:eastAsia="en-US"/>
        </w:rPr>
        <w:t xml:space="preserve">      </w:t>
      </w:r>
      <w:r w:rsidR="00B15562">
        <w:rPr>
          <w:rFonts w:eastAsia="Calibri"/>
          <w:lang w:eastAsia="en-US"/>
        </w:rPr>
        <w:t xml:space="preserve">                                  </w:t>
      </w:r>
      <w:r w:rsidR="00B15562" w:rsidRPr="00B5460F">
        <w:rPr>
          <w:rFonts w:eastAsia="Calibri"/>
          <w:lang w:eastAsia="en-US"/>
        </w:rPr>
        <w:t xml:space="preserve">      </w:t>
      </w:r>
      <w:r w:rsidR="008C3EC5">
        <w:rPr>
          <w:rFonts w:eastAsia="Calibri"/>
          <w:lang w:eastAsia="en-US"/>
        </w:rPr>
        <w:t xml:space="preserve">   </w:t>
      </w:r>
      <w:r w:rsidR="00B15562">
        <w:rPr>
          <w:rFonts w:eastAsia="Calibri"/>
          <w:lang w:eastAsia="en-US"/>
        </w:rPr>
        <w:t xml:space="preserve">   </w:t>
      </w:r>
      <w:r w:rsidR="00B15562" w:rsidRPr="00B5460F">
        <w:rPr>
          <w:rFonts w:eastAsia="Calibri"/>
          <w:lang w:eastAsia="en-US"/>
        </w:rPr>
        <w:t xml:space="preserve">   </w:t>
      </w:r>
      <w:r>
        <w:rPr>
          <w:sz w:val="22"/>
          <w:szCs w:val="22"/>
          <w:lang w:eastAsia="en-US"/>
        </w:rPr>
        <w:t xml:space="preserve">Н.В. </w:t>
      </w:r>
      <w:proofErr w:type="spellStart"/>
      <w:r>
        <w:rPr>
          <w:sz w:val="22"/>
          <w:szCs w:val="22"/>
          <w:lang w:eastAsia="en-US"/>
        </w:rPr>
        <w:t>Пенягина</w:t>
      </w:r>
      <w:proofErr w:type="spellEnd"/>
    </w:p>
    <w:p w14:paraId="574729B9" w14:textId="77777777" w:rsidR="00B15562" w:rsidRPr="000E49FE" w:rsidRDefault="00B15562" w:rsidP="00B15562">
      <w:pPr>
        <w:widowControl w:val="0"/>
        <w:jc w:val="center"/>
        <w:rPr>
          <w:rFonts w:eastAsia="Calibri"/>
          <w:b/>
          <w:bCs/>
          <w:sz w:val="20"/>
          <w:szCs w:val="20"/>
        </w:rPr>
      </w:pPr>
    </w:p>
    <w:p w14:paraId="60188FF2" w14:textId="77777777" w:rsidR="00B15562" w:rsidRPr="000E49FE" w:rsidRDefault="00B15562" w:rsidP="00B15562">
      <w:pPr>
        <w:widowControl w:val="0"/>
        <w:jc w:val="center"/>
        <w:rPr>
          <w:rFonts w:eastAsia="Calibri"/>
          <w:b/>
          <w:bCs/>
          <w:sz w:val="20"/>
          <w:szCs w:val="20"/>
        </w:rPr>
      </w:pPr>
    </w:p>
    <w:p w14:paraId="29572CC7" w14:textId="77777777" w:rsidR="00B15562" w:rsidRPr="000E49FE" w:rsidRDefault="00B15562" w:rsidP="00B15562">
      <w:pPr>
        <w:widowControl w:val="0"/>
        <w:jc w:val="center"/>
        <w:rPr>
          <w:rFonts w:eastAsia="Calibri"/>
          <w:b/>
          <w:bCs/>
          <w:sz w:val="20"/>
          <w:szCs w:val="20"/>
        </w:rPr>
      </w:pPr>
    </w:p>
    <w:p w14:paraId="105D9D6C" w14:textId="77777777" w:rsidR="00B15562" w:rsidRPr="000E49FE" w:rsidRDefault="00B15562" w:rsidP="00B15562">
      <w:pPr>
        <w:widowControl w:val="0"/>
        <w:jc w:val="center"/>
        <w:rPr>
          <w:rFonts w:eastAsia="Calibri"/>
          <w:b/>
          <w:bCs/>
          <w:sz w:val="20"/>
          <w:szCs w:val="20"/>
        </w:rPr>
      </w:pPr>
    </w:p>
    <w:p w14:paraId="726CE484" w14:textId="77777777" w:rsidR="00B15562" w:rsidRDefault="00B15562" w:rsidP="00B15562">
      <w:pPr>
        <w:widowControl w:val="0"/>
        <w:jc w:val="center"/>
        <w:rPr>
          <w:rFonts w:eastAsia="Calibri"/>
          <w:b/>
          <w:bCs/>
          <w:sz w:val="20"/>
          <w:szCs w:val="20"/>
        </w:rPr>
      </w:pPr>
    </w:p>
    <w:p w14:paraId="21469384" w14:textId="77777777" w:rsidR="00B15562" w:rsidRDefault="00B15562" w:rsidP="00B15562">
      <w:pPr>
        <w:widowControl w:val="0"/>
        <w:rPr>
          <w:rFonts w:eastAsia="Calibri"/>
          <w:b/>
          <w:bCs/>
          <w:sz w:val="20"/>
          <w:szCs w:val="20"/>
        </w:rPr>
      </w:pPr>
    </w:p>
    <w:p w14:paraId="3DFF605B" w14:textId="77777777" w:rsidR="009B1D90" w:rsidRDefault="009B1D90" w:rsidP="00B15562">
      <w:pPr>
        <w:widowControl w:val="0"/>
        <w:rPr>
          <w:rFonts w:eastAsia="Calibri"/>
          <w:b/>
          <w:bCs/>
          <w:sz w:val="20"/>
          <w:szCs w:val="20"/>
        </w:rPr>
      </w:pPr>
    </w:p>
    <w:p w14:paraId="3B018CEE" w14:textId="77777777" w:rsidR="00B15562" w:rsidRPr="000E49FE" w:rsidRDefault="00B15562" w:rsidP="00B15562">
      <w:pPr>
        <w:widowControl w:val="0"/>
        <w:rPr>
          <w:rFonts w:eastAsia="Calibri"/>
          <w:b/>
          <w:bCs/>
          <w:sz w:val="20"/>
          <w:szCs w:val="20"/>
        </w:rPr>
      </w:pPr>
    </w:p>
    <w:p w14:paraId="45885A88" w14:textId="77777777" w:rsidR="00B15562" w:rsidRPr="00B30DFE" w:rsidRDefault="00B15562" w:rsidP="00B15562">
      <w:pPr>
        <w:autoSpaceDE w:val="0"/>
        <w:autoSpaceDN w:val="0"/>
        <w:adjustRightInd w:val="0"/>
        <w:ind w:firstLine="567"/>
        <w:jc w:val="right"/>
        <w:outlineLvl w:val="1"/>
        <w:rPr>
          <w:bCs/>
          <w:color w:val="000000"/>
          <w:sz w:val="20"/>
          <w:szCs w:val="20"/>
        </w:rPr>
      </w:pPr>
      <w:r w:rsidRPr="00B30DFE">
        <w:rPr>
          <w:bCs/>
          <w:color w:val="000000"/>
          <w:sz w:val="20"/>
          <w:szCs w:val="20"/>
        </w:rPr>
        <w:lastRenderedPageBreak/>
        <w:t>Приложение № 1 к Объявлению о закупочной сессии</w:t>
      </w:r>
    </w:p>
    <w:p w14:paraId="1B05E59B" w14:textId="6514A639" w:rsidR="00B15562" w:rsidRPr="00B30DFE" w:rsidRDefault="00B15562" w:rsidP="00B15562">
      <w:pPr>
        <w:ind w:firstLine="567"/>
        <w:jc w:val="right"/>
        <w:rPr>
          <w:bCs/>
          <w:color w:val="000000"/>
          <w:sz w:val="20"/>
          <w:szCs w:val="20"/>
        </w:rPr>
      </w:pPr>
      <w:r w:rsidRPr="00B30DFE">
        <w:rPr>
          <w:bCs/>
          <w:color w:val="000000"/>
          <w:sz w:val="20"/>
          <w:szCs w:val="20"/>
        </w:rPr>
        <w:t xml:space="preserve">от </w:t>
      </w:r>
      <w:r w:rsidR="001D5C13">
        <w:rPr>
          <w:bCs/>
          <w:color w:val="000000"/>
          <w:sz w:val="20"/>
          <w:szCs w:val="20"/>
        </w:rPr>
        <w:t>16</w:t>
      </w:r>
      <w:r w:rsidR="009B6716">
        <w:rPr>
          <w:bCs/>
          <w:color w:val="000000"/>
          <w:sz w:val="20"/>
          <w:szCs w:val="20"/>
        </w:rPr>
        <w:t>.0</w:t>
      </w:r>
      <w:r w:rsidR="001D5C13">
        <w:rPr>
          <w:bCs/>
          <w:color w:val="000000"/>
          <w:sz w:val="20"/>
          <w:szCs w:val="20"/>
        </w:rPr>
        <w:t>6</w:t>
      </w:r>
      <w:r w:rsidR="009B6716">
        <w:rPr>
          <w:bCs/>
          <w:color w:val="000000"/>
          <w:sz w:val="20"/>
          <w:szCs w:val="20"/>
        </w:rPr>
        <w:t>.202</w:t>
      </w:r>
      <w:r w:rsidR="009B1D90">
        <w:rPr>
          <w:bCs/>
          <w:color w:val="000000"/>
          <w:sz w:val="20"/>
          <w:szCs w:val="20"/>
        </w:rPr>
        <w:t>6</w:t>
      </w:r>
      <w:r w:rsidRPr="00B30DFE">
        <w:rPr>
          <w:bCs/>
          <w:color w:val="000000"/>
          <w:sz w:val="20"/>
          <w:szCs w:val="20"/>
        </w:rPr>
        <w:t xml:space="preserve"> № </w:t>
      </w:r>
      <w:r w:rsidR="0097133C" w:rsidRPr="0097133C">
        <w:rPr>
          <w:bCs/>
          <w:color w:val="000000"/>
          <w:sz w:val="20"/>
          <w:szCs w:val="20"/>
        </w:rPr>
        <w:t>100134110126100052</w:t>
      </w:r>
    </w:p>
    <w:p w14:paraId="4C4628C0" w14:textId="77777777" w:rsidR="00B15562" w:rsidRPr="00050CC4" w:rsidRDefault="00B15562" w:rsidP="00B15562">
      <w:pPr>
        <w:autoSpaceDE w:val="0"/>
        <w:autoSpaceDN w:val="0"/>
        <w:adjustRightInd w:val="0"/>
        <w:ind w:firstLine="567"/>
        <w:jc w:val="center"/>
        <w:outlineLvl w:val="1"/>
        <w:rPr>
          <w:b/>
          <w:bCs/>
          <w:color w:val="FF0000"/>
        </w:rPr>
      </w:pPr>
    </w:p>
    <w:p w14:paraId="3A96257E" w14:textId="77777777" w:rsidR="00B15562" w:rsidRPr="00EF4EE7" w:rsidRDefault="00B15562" w:rsidP="00B15562">
      <w:pPr>
        <w:ind w:firstLine="567"/>
        <w:jc w:val="center"/>
        <w:rPr>
          <w:rFonts w:eastAsia="Calibri"/>
          <w:b/>
        </w:rPr>
      </w:pPr>
      <w:r w:rsidRPr="00EF4EE7">
        <w:rPr>
          <w:rFonts w:eastAsia="Calibri"/>
          <w:b/>
        </w:rPr>
        <w:t>Требования</w:t>
      </w:r>
    </w:p>
    <w:p w14:paraId="2D292126" w14:textId="77777777" w:rsidR="00B15562" w:rsidRPr="00EF4EE7" w:rsidRDefault="00B15562" w:rsidP="00B15562">
      <w:pPr>
        <w:ind w:firstLine="567"/>
        <w:jc w:val="center"/>
        <w:rPr>
          <w:rFonts w:eastAsia="Calibri"/>
          <w:b/>
        </w:rPr>
      </w:pPr>
      <w:r w:rsidRPr="00EF4EE7">
        <w:rPr>
          <w:rFonts w:eastAsia="Calibri"/>
          <w:b/>
        </w:rPr>
        <w:t>к Участникам закупки</w:t>
      </w:r>
    </w:p>
    <w:p w14:paraId="1DE9887F" w14:textId="77777777" w:rsidR="00B15562" w:rsidRPr="00EF4EE7" w:rsidRDefault="00B15562" w:rsidP="00B15562">
      <w:pPr>
        <w:ind w:firstLine="567"/>
        <w:jc w:val="center"/>
        <w:rPr>
          <w:rFonts w:eastAsia="Calibri"/>
          <w:b/>
        </w:rPr>
      </w:pPr>
      <w:r w:rsidRPr="00EF4EE7">
        <w:rPr>
          <w:rFonts w:eastAsia="Calibri"/>
          <w:b/>
        </w:rPr>
        <w:t>в соответствии со статьей 31 Федерального закона № 44 – ФЗ</w:t>
      </w:r>
    </w:p>
    <w:p w14:paraId="232633E0" w14:textId="77777777" w:rsidR="00B15562" w:rsidRPr="00EF4EE7" w:rsidRDefault="00B15562" w:rsidP="00B15562">
      <w:pPr>
        <w:ind w:firstLine="567"/>
        <w:jc w:val="both"/>
        <w:rPr>
          <w:rFonts w:eastAsia="Calibri"/>
        </w:rPr>
      </w:pPr>
    </w:p>
    <w:p w14:paraId="0BA0D3A6" w14:textId="77777777" w:rsidR="00B15562" w:rsidRPr="00EF4EE7" w:rsidRDefault="00B15562" w:rsidP="00B15562">
      <w:pPr>
        <w:ind w:firstLine="567"/>
        <w:jc w:val="both"/>
        <w:rPr>
          <w:b/>
          <w:sz w:val="20"/>
          <w:szCs w:val="20"/>
        </w:rPr>
      </w:pPr>
      <w:r w:rsidRPr="00EF4EE7">
        <w:rPr>
          <w:b/>
          <w:sz w:val="20"/>
          <w:szCs w:val="20"/>
        </w:rPr>
        <w:t>Единые требования, установленные к участникам в соответствии с пунктом 1 части 1 статьи 31 Федерального закона № 44 – ФЗ:</w:t>
      </w:r>
    </w:p>
    <w:p w14:paraId="33E42E6B" w14:textId="77777777" w:rsidR="00B15562" w:rsidRPr="00EF4EE7" w:rsidRDefault="00B15562" w:rsidP="00B15562">
      <w:pPr>
        <w:autoSpaceDE w:val="0"/>
        <w:autoSpaceDN w:val="0"/>
        <w:adjustRightInd w:val="0"/>
        <w:ind w:firstLine="567"/>
        <w:jc w:val="both"/>
        <w:rPr>
          <w:bCs/>
          <w:sz w:val="20"/>
          <w:szCs w:val="20"/>
        </w:rPr>
      </w:pPr>
      <w:r w:rsidRPr="00EF4EE7">
        <w:rPr>
          <w:bCs/>
          <w:sz w:val="20"/>
          <w:szCs w:val="20"/>
        </w:rPr>
        <w:t xml:space="preserve">1) </w:t>
      </w:r>
      <w:r>
        <w:rPr>
          <w:bCs/>
          <w:sz w:val="20"/>
          <w:szCs w:val="20"/>
        </w:rPr>
        <w:t>С</w:t>
      </w:r>
      <w:r w:rsidRPr="00EF4EE7">
        <w:rPr>
          <w:bCs/>
          <w:sz w:val="20"/>
          <w:szCs w:val="20"/>
        </w:rPr>
        <w:t xml:space="preserve">оответствие требованиям, установленным в соответствии с законодательством Российской Федерации </w:t>
      </w:r>
      <w:r>
        <w:rPr>
          <w:bCs/>
          <w:sz w:val="20"/>
          <w:szCs w:val="20"/>
        </w:rPr>
        <w:br/>
      </w:r>
      <w:r w:rsidRPr="00EF4EE7">
        <w:rPr>
          <w:bCs/>
          <w:sz w:val="20"/>
          <w:szCs w:val="20"/>
        </w:rPr>
        <w:t xml:space="preserve">к лицам, осуществляющим поставку товара, выполнение работы, оказание услуги, </w:t>
      </w:r>
      <w:proofErr w:type="gramStart"/>
      <w:r w:rsidRPr="00EF4EE7">
        <w:rPr>
          <w:bCs/>
          <w:sz w:val="20"/>
          <w:szCs w:val="20"/>
        </w:rPr>
        <w:t>являющихся</w:t>
      </w:r>
      <w:proofErr w:type="gramEnd"/>
      <w:r w:rsidRPr="00EF4EE7">
        <w:rPr>
          <w:bCs/>
          <w:sz w:val="20"/>
          <w:szCs w:val="20"/>
        </w:rPr>
        <w:t xml:space="preserve"> объектом закупки.</w:t>
      </w:r>
    </w:p>
    <w:p w14:paraId="53D591AA" w14:textId="77777777" w:rsidR="00B15562" w:rsidRPr="00EF4EE7" w:rsidRDefault="00B15562" w:rsidP="00B15562">
      <w:pPr>
        <w:autoSpaceDE w:val="0"/>
        <w:autoSpaceDN w:val="0"/>
        <w:adjustRightInd w:val="0"/>
        <w:ind w:firstLine="567"/>
        <w:jc w:val="both"/>
        <w:rPr>
          <w:b/>
          <w:bCs/>
          <w:sz w:val="20"/>
          <w:szCs w:val="20"/>
        </w:rPr>
      </w:pPr>
      <w:r w:rsidRPr="00EF4EE7">
        <w:rPr>
          <w:b/>
          <w:bCs/>
          <w:sz w:val="20"/>
          <w:szCs w:val="20"/>
        </w:rPr>
        <w:t xml:space="preserve">Единые требования, установленные к участникам </w:t>
      </w:r>
      <w:r w:rsidRPr="00EF4EE7">
        <w:rPr>
          <w:b/>
          <w:sz w:val="20"/>
          <w:szCs w:val="20"/>
        </w:rPr>
        <w:t>закупки</w:t>
      </w:r>
      <w:r w:rsidRPr="00EF4EE7">
        <w:rPr>
          <w:b/>
          <w:bCs/>
          <w:sz w:val="20"/>
          <w:szCs w:val="20"/>
        </w:rPr>
        <w:t xml:space="preserve"> в соответствии с пунктами 3-5, 7-11 части 1 статьи 31 Федерального закона № 44 – ФЗ:</w:t>
      </w:r>
    </w:p>
    <w:p w14:paraId="43421BF2" w14:textId="77777777" w:rsidR="00B15562" w:rsidRPr="00EF4EE7" w:rsidRDefault="00B15562" w:rsidP="00B15562">
      <w:pPr>
        <w:autoSpaceDE w:val="0"/>
        <w:autoSpaceDN w:val="0"/>
        <w:adjustRightInd w:val="0"/>
        <w:ind w:firstLine="567"/>
        <w:jc w:val="both"/>
        <w:rPr>
          <w:bCs/>
          <w:color w:val="000000"/>
          <w:sz w:val="20"/>
          <w:szCs w:val="20"/>
        </w:rPr>
      </w:pPr>
      <w:r w:rsidRPr="00EF4EE7">
        <w:rPr>
          <w:bCs/>
          <w:color w:val="000000"/>
          <w:sz w:val="20"/>
          <w:szCs w:val="20"/>
        </w:rPr>
        <w:t xml:space="preserve">1) </w:t>
      </w:r>
      <w:proofErr w:type="spellStart"/>
      <w:r>
        <w:rPr>
          <w:bCs/>
          <w:color w:val="000000"/>
          <w:sz w:val="20"/>
          <w:szCs w:val="20"/>
        </w:rPr>
        <w:t>Н</w:t>
      </w:r>
      <w:r w:rsidRPr="00EF4EE7">
        <w:rPr>
          <w:bCs/>
          <w:color w:val="000000"/>
          <w:sz w:val="20"/>
          <w:szCs w:val="20"/>
        </w:rPr>
        <w:t>епроведение</w:t>
      </w:r>
      <w:proofErr w:type="spellEnd"/>
      <w:r w:rsidRPr="00EF4EE7">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A36F00C" w14:textId="77777777"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t xml:space="preserve">2) </w:t>
      </w:r>
      <w:proofErr w:type="spellStart"/>
      <w:r>
        <w:rPr>
          <w:bCs/>
          <w:color w:val="000000"/>
          <w:sz w:val="20"/>
          <w:szCs w:val="20"/>
        </w:rPr>
        <w:t>Н</w:t>
      </w:r>
      <w:r w:rsidRPr="00EF4EE7">
        <w:rPr>
          <w:bCs/>
          <w:color w:val="000000"/>
          <w:sz w:val="20"/>
          <w:szCs w:val="20"/>
        </w:rPr>
        <w:t>еприостановление</w:t>
      </w:r>
      <w:proofErr w:type="spellEnd"/>
      <w:r w:rsidRPr="00EF4EE7">
        <w:rPr>
          <w:bCs/>
          <w:color w:val="000000"/>
          <w:sz w:val="20"/>
          <w:szCs w:val="20"/>
        </w:rPr>
        <w:t xml:space="preserve"> деятельности участника закупки в порядке, установленном </w:t>
      </w:r>
      <w:hyperlink r:id="rId7" w:history="1">
        <w:r w:rsidRPr="00EF4EE7">
          <w:rPr>
            <w:bCs/>
            <w:color w:val="000000"/>
            <w:sz w:val="20"/>
            <w:szCs w:val="20"/>
          </w:rPr>
          <w:t>Кодексом</w:t>
        </w:r>
      </w:hyperlink>
      <w:r w:rsidRPr="00EF4EE7">
        <w:rPr>
          <w:bCs/>
          <w:color w:val="000000"/>
          <w:sz w:val="20"/>
          <w:szCs w:val="20"/>
        </w:rPr>
        <w:t xml:space="preserve"> Российской Федерации об административных правонарушениях;</w:t>
      </w:r>
    </w:p>
    <w:p w14:paraId="08A3F419" w14:textId="587BDDEE" w:rsidR="00B15562" w:rsidRPr="00EF4EE7" w:rsidRDefault="00B15562" w:rsidP="00B15562">
      <w:pPr>
        <w:autoSpaceDE w:val="0"/>
        <w:autoSpaceDN w:val="0"/>
        <w:adjustRightInd w:val="0"/>
        <w:spacing w:before="200"/>
        <w:ind w:firstLine="567"/>
        <w:jc w:val="both"/>
        <w:rPr>
          <w:bCs/>
          <w:color w:val="000000"/>
          <w:sz w:val="20"/>
          <w:szCs w:val="20"/>
        </w:rPr>
      </w:pPr>
      <w:proofErr w:type="gramStart"/>
      <w:r w:rsidRPr="00EF4EE7">
        <w:rPr>
          <w:bCs/>
          <w:color w:val="000000"/>
          <w:sz w:val="20"/>
          <w:szCs w:val="20"/>
        </w:rPr>
        <w:t xml:space="preserve">3) </w:t>
      </w:r>
      <w:r>
        <w:rPr>
          <w:bCs/>
          <w:color w:val="000000"/>
          <w:sz w:val="20"/>
          <w:szCs w:val="20"/>
        </w:rPr>
        <w:t>О</w:t>
      </w:r>
      <w:r w:rsidRPr="00EF4EE7">
        <w:rPr>
          <w:bCs/>
          <w:color w:val="000000"/>
          <w:sz w:val="20"/>
          <w:szCs w:val="20"/>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Pr>
          <w:bCs/>
          <w:color w:val="000000"/>
          <w:sz w:val="20"/>
          <w:szCs w:val="20"/>
        </w:rPr>
        <w:br/>
      </w:r>
      <w:r w:rsidRPr="00EF4EE7">
        <w:rPr>
          <w:bCs/>
          <w:color w:val="000000"/>
          <w:sz w:val="20"/>
          <w:szCs w:val="20"/>
        </w:rPr>
        <w:t xml:space="preserve">на которые предоставлены отсрочка, рассрочка, инвестиционный налоговый кредит в соответствии </w:t>
      </w:r>
      <w:r>
        <w:rPr>
          <w:bCs/>
          <w:color w:val="000000"/>
          <w:sz w:val="20"/>
          <w:szCs w:val="20"/>
        </w:rPr>
        <w:br/>
      </w:r>
      <w:r w:rsidRPr="00EF4EE7">
        <w:rPr>
          <w:bCs/>
          <w:color w:val="000000"/>
          <w:sz w:val="20"/>
          <w:szCs w:val="20"/>
        </w:rPr>
        <w:t xml:space="preserve">с </w:t>
      </w:r>
      <w:hyperlink r:id="rId8" w:history="1">
        <w:r w:rsidRPr="00EF4EE7">
          <w:rPr>
            <w:bCs/>
            <w:color w:val="000000"/>
            <w:sz w:val="20"/>
            <w:szCs w:val="20"/>
          </w:rPr>
          <w:t>законодательством</w:t>
        </w:r>
      </w:hyperlink>
      <w:r w:rsidRPr="00EF4EE7">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4EE7">
        <w:rPr>
          <w:bCs/>
          <w:color w:val="000000"/>
          <w:sz w:val="20"/>
          <w:szCs w:val="20"/>
        </w:rPr>
        <w:t xml:space="preserve"> обязанности </w:t>
      </w:r>
      <w:proofErr w:type="gramStart"/>
      <w:r w:rsidRPr="00EF4EE7">
        <w:rPr>
          <w:bCs/>
          <w:color w:val="000000"/>
          <w:sz w:val="20"/>
          <w:szCs w:val="20"/>
        </w:rPr>
        <w:t>заявителя</w:t>
      </w:r>
      <w:proofErr w:type="gramEnd"/>
      <w:r w:rsidRPr="00EF4EE7">
        <w:rPr>
          <w:bCs/>
          <w:color w:val="000000"/>
          <w:sz w:val="20"/>
          <w:szCs w:val="20"/>
        </w:rPr>
        <w:t xml:space="preserve"> по уплате этих сумм исполненной или которые признаны безнадежными к взысканию в соответствии с </w:t>
      </w:r>
      <w:hyperlink r:id="rId9" w:history="1">
        <w:r w:rsidRPr="00EF4EE7">
          <w:rPr>
            <w:bCs/>
            <w:color w:val="000000"/>
            <w:sz w:val="20"/>
            <w:szCs w:val="20"/>
          </w:rPr>
          <w:t>законодательством</w:t>
        </w:r>
      </w:hyperlink>
      <w:r w:rsidRPr="00EF4EE7">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4EE7">
        <w:rPr>
          <w:bCs/>
          <w:color w:val="000000"/>
          <w:sz w:val="20"/>
          <w:szCs w:val="20"/>
        </w:rPr>
        <w:t>указанных</w:t>
      </w:r>
      <w:proofErr w:type="gramEnd"/>
      <w:r w:rsidRPr="00EF4EE7">
        <w:rPr>
          <w:bCs/>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w:t>
      </w:r>
      <w:r>
        <w:rPr>
          <w:bCs/>
          <w:color w:val="000000"/>
          <w:sz w:val="20"/>
          <w:szCs w:val="20"/>
        </w:rPr>
        <w:br/>
      </w:r>
      <w:r w:rsidRPr="00EF4EE7">
        <w:rPr>
          <w:bCs/>
          <w:color w:val="000000"/>
          <w:sz w:val="20"/>
          <w:szCs w:val="20"/>
        </w:rPr>
        <w:t>не принято;</w:t>
      </w:r>
    </w:p>
    <w:p w14:paraId="14D8209A" w14:textId="649FC287" w:rsidR="00B15562" w:rsidRPr="00EF4EE7" w:rsidRDefault="00B15562" w:rsidP="00B15562">
      <w:pPr>
        <w:autoSpaceDE w:val="0"/>
        <w:autoSpaceDN w:val="0"/>
        <w:adjustRightInd w:val="0"/>
        <w:spacing w:before="200"/>
        <w:ind w:firstLine="567"/>
        <w:jc w:val="both"/>
        <w:rPr>
          <w:bCs/>
          <w:color w:val="000000"/>
          <w:sz w:val="20"/>
          <w:szCs w:val="20"/>
        </w:rPr>
      </w:pPr>
      <w:proofErr w:type="gramStart"/>
      <w:r w:rsidRPr="00EF4EE7">
        <w:rPr>
          <w:bCs/>
          <w:color w:val="000000"/>
          <w:sz w:val="20"/>
          <w:szCs w:val="20"/>
        </w:rPr>
        <w:t xml:space="preserve">4) </w:t>
      </w:r>
      <w:r>
        <w:rPr>
          <w:bCs/>
          <w:color w:val="000000"/>
          <w:sz w:val="20"/>
          <w:szCs w:val="20"/>
        </w:rPr>
        <w:t>О</w:t>
      </w:r>
      <w:r w:rsidRPr="00EF4EE7">
        <w:rPr>
          <w:bCs/>
          <w:color w:val="000000"/>
          <w:sz w:val="20"/>
          <w:szCs w:val="20"/>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w:t>
      </w:r>
      <w:r>
        <w:rPr>
          <w:bCs/>
          <w:color w:val="000000"/>
          <w:sz w:val="20"/>
          <w:szCs w:val="20"/>
        </w:rPr>
        <w:br/>
      </w:r>
      <w:r w:rsidRPr="00EF4EE7">
        <w:rPr>
          <w:bCs/>
          <w:color w:val="000000"/>
          <w:sz w:val="20"/>
          <w:szCs w:val="20"/>
        </w:rPr>
        <w:t xml:space="preserve">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EF4EE7">
          <w:rPr>
            <w:bCs/>
            <w:color w:val="000000"/>
            <w:sz w:val="20"/>
            <w:szCs w:val="20"/>
          </w:rPr>
          <w:t>статьями 289</w:t>
        </w:r>
      </w:hyperlink>
      <w:r w:rsidRPr="00EF4EE7">
        <w:rPr>
          <w:bCs/>
          <w:color w:val="000000"/>
          <w:sz w:val="20"/>
          <w:szCs w:val="20"/>
        </w:rPr>
        <w:t xml:space="preserve">, </w:t>
      </w:r>
      <w:hyperlink r:id="rId11" w:history="1">
        <w:r w:rsidRPr="00EF4EE7">
          <w:rPr>
            <w:bCs/>
            <w:color w:val="000000"/>
            <w:sz w:val="20"/>
            <w:szCs w:val="20"/>
          </w:rPr>
          <w:t>290</w:t>
        </w:r>
      </w:hyperlink>
      <w:r w:rsidRPr="00EF4EE7">
        <w:rPr>
          <w:bCs/>
          <w:color w:val="000000"/>
          <w:sz w:val="20"/>
          <w:szCs w:val="20"/>
        </w:rPr>
        <w:t xml:space="preserve">, </w:t>
      </w:r>
      <w:hyperlink r:id="rId12" w:history="1">
        <w:r w:rsidRPr="00EF4EE7">
          <w:rPr>
            <w:bCs/>
            <w:color w:val="000000"/>
            <w:sz w:val="20"/>
            <w:szCs w:val="20"/>
          </w:rPr>
          <w:t>291</w:t>
        </w:r>
      </w:hyperlink>
      <w:r w:rsidRPr="00EF4EE7">
        <w:rPr>
          <w:bCs/>
          <w:color w:val="000000"/>
          <w:sz w:val="20"/>
          <w:szCs w:val="20"/>
        </w:rPr>
        <w:t xml:space="preserve">, </w:t>
      </w:r>
      <w:hyperlink r:id="rId13" w:history="1">
        <w:r w:rsidRPr="00EF4EE7">
          <w:rPr>
            <w:bCs/>
            <w:color w:val="000000"/>
            <w:sz w:val="20"/>
            <w:szCs w:val="20"/>
          </w:rPr>
          <w:t>291.1</w:t>
        </w:r>
      </w:hyperlink>
      <w:r w:rsidRPr="00EF4EE7">
        <w:rPr>
          <w:bCs/>
          <w:color w:val="000000"/>
          <w:sz w:val="20"/>
          <w:szCs w:val="20"/>
        </w:rPr>
        <w:t xml:space="preserve"> Уголовного кодекса Российской Федерации (за исключением лиц, у которых такая судимость погашена или снята), </w:t>
      </w:r>
      <w:r>
        <w:rPr>
          <w:bCs/>
          <w:color w:val="000000"/>
          <w:sz w:val="20"/>
          <w:szCs w:val="20"/>
        </w:rPr>
        <w:br/>
      </w:r>
      <w:r w:rsidRPr="00EF4EE7">
        <w:rPr>
          <w:bCs/>
          <w:color w:val="000000"/>
          <w:sz w:val="20"/>
          <w:szCs w:val="20"/>
        </w:rPr>
        <w:t>а также неприменение в</w:t>
      </w:r>
      <w:proofErr w:type="gramEnd"/>
      <w:r w:rsidRPr="00EF4EE7">
        <w:rPr>
          <w:bCs/>
          <w:color w:val="000000"/>
          <w:sz w:val="20"/>
          <w:szCs w:val="20"/>
        </w:rPr>
        <w:t xml:space="preserve"> </w:t>
      </w:r>
      <w:proofErr w:type="gramStart"/>
      <w:r w:rsidRPr="00EF4EE7">
        <w:rPr>
          <w:bCs/>
          <w:color w:val="000000"/>
          <w:sz w:val="20"/>
          <w:szCs w:val="20"/>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Pr>
          <w:bCs/>
          <w:color w:val="000000"/>
          <w:sz w:val="20"/>
          <w:szCs w:val="20"/>
        </w:rPr>
        <w:br/>
      </w:r>
      <w:r w:rsidRPr="00EF4EE7">
        <w:rPr>
          <w:bCs/>
          <w:color w:val="000000"/>
          <w:sz w:val="20"/>
          <w:szCs w:val="20"/>
        </w:rPr>
        <w:t>и административного наказания в виде дисквалификации;</w:t>
      </w:r>
      <w:proofErr w:type="gramEnd"/>
    </w:p>
    <w:p w14:paraId="42676C4B" w14:textId="5FF6A0CA"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t xml:space="preserve">5) </w:t>
      </w:r>
      <w:r>
        <w:rPr>
          <w:bCs/>
          <w:color w:val="000000"/>
          <w:sz w:val="20"/>
          <w:szCs w:val="20"/>
        </w:rPr>
        <w:t>У</w:t>
      </w:r>
      <w:r w:rsidRPr="00EF4EE7">
        <w:rPr>
          <w:bCs/>
          <w:color w:val="000000"/>
          <w:sz w:val="20"/>
          <w:szCs w:val="20"/>
        </w:rPr>
        <w:t>частник закупки - юридическое лицо, которое в течение двух лет до м</w:t>
      </w:r>
      <w:r>
        <w:rPr>
          <w:bCs/>
          <w:color w:val="000000"/>
          <w:sz w:val="20"/>
          <w:szCs w:val="20"/>
        </w:rPr>
        <w:t xml:space="preserve">омента подачи заявки </w:t>
      </w:r>
      <w:r>
        <w:rPr>
          <w:bCs/>
          <w:color w:val="000000"/>
          <w:sz w:val="20"/>
          <w:szCs w:val="20"/>
        </w:rPr>
        <w:br/>
        <w:t xml:space="preserve">на участие </w:t>
      </w:r>
      <w:r w:rsidRPr="00EF4EE7">
        <w:rPr>
          <w:bCs/>
          <w:color w:val="000000"/>
          <w:sz w:val="20"/>
          <w:szCs w:val="20"/>
        </w:rPr>
        <w:t xml:space="preserve">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EF4EE7">
          <w:rPr>
            <w:bCs/>
            <w:color w:val="000000"/>
            <w:sz w:val="20"/>
            <w:szCs w:val="20"/>
          </w:rPr>
          <w:t>статьей 19.28</w:t>
        </w:r>
      </w:hyperlink>
      <w:r w:rsidRPr="00EF4EE7">
        <w:rPr>
          <w:bCs/>
          <w:color w:val="000000"/>
          <w:sz w:val="20"/>
          <w:szCs w:val="20"/>
        </w:rPr>
        <w:t xml:space="preserve"> Кодекса Российской Федерации </w:t>
      </w:r>
      <w:r>
        <w:rPr>
          <w:bCs/>
          <w:color w:val="000000"/>
          <w:sz w:val="20"/>
          <w:szCs w:val="20"/>
        </w:rPr>
        <w:br/>
      </w:r>
      <w:r w:rsidRPr="00EF4EE7">
        <w:rPr>
          <w:bCs/>
          <w:color w:val="000000"/>
          <w:sz w:val="20"/>
          <w:szCs w:val="20"/>
        </w:rPr>
        <w:t>об административных правонарушениях;</w:t>
      </w:r>
    </w:p>
    <w:p w14:paraId="14B24381" w14:textId="77777777"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t xml:space="preserve">6) </w:t>
      </w:r>
      <w:r>
        <w:rPr>
          <w:bCs/>
          <w:color w:val="000000"/>
          <w:sz w:val="20"/>
          <w:szCs w:val="20"/>
        </w:rPr>
        <w:t>О</w:t>
      </w:r>
      <w:r w:rsidRPr="00EF4EE7">
        <w:rPr>
          <w:bCs/>
          <w:color w:val="000000"/>
          <w:sz w:val="20"/>
          <w:szCs w:val="20"/>
        </w:rPr>
        <w:t xml:space="preserve">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Pr>
          <w:bCs/>
          <w:color w:val="000000"/>
          <w:sz w:val="20"/>
          <w:szCs w:val="20"/>
        </w:rPr>
        <w:br/>
      </w:r>
      <w:r w:rsidRPr="00EF4EE7">
        <w:rPr>
          <w:bCs/>
          <w:color w:val="000000"/>
          <w:sz w:val="20"/>
          <w:szCs w:val="20"/>
        </w:rPr>
        <w:t>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5D45F91" w14:textId="77777777" w:rsidR="00B15562" w:rsidRPr="00EF4EE7" w:rsidRDefault="00B15562" w:rsidP="00B15562">
      <w:pPr>
        <w:autoSpaceDE w:val="0"/>
        <w:autoSpaceDN w:val="0"/>
        <w:adjustRightInd w:val="0"/>
        <w:spacing w:before="200"/>
        <w:ind w:firstLine="567"/>
        <w:jc w:val="both"/>
        <w:rPr>
          <w:bCs/>
          <w:color w:val="000000"/>
          <w:sz w:val="20"/>
          <w:szCs w:val="20"/>
        </w:rPr>
      </w:pPr>
      <w:proofErr w:type="gramStart"/>
      <w:r w:rsidRPr="00EF4EE7">
        <w:rPr>
          <w:bCs/>
          <w:color w:val="000000"/>
          <w:sz w:val="20"/>
          <w:szCs w:val="20"/>
        </w:rPr>
        <w:t xml:space="preserve">7) </w:t>
      </w:r>
      <w:r>
        <w:rPr>
          <w:bCs/>
          <w:color w:val="000000"/>
          <w:sz w:val="20"/>
          <w:szCs w:val="20"/>
        </w:rPr>
        <w:t>О</w:t>
      </w:r>
      <w:r w:rsidRPr="00EF4EE7">
        <w:rPr>
          <w:bCs/>
          <w:color w:val="000000"/>
          <w:sz w:val="20"/>
          <w:szCs w:val="20"/>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F4EE7">
        <w:rPr>
          <w:bCs/>
          <w:color w:val="000000"/>
          <w:sz w:val="20"/>
          <w:szCs w:val="20"/>
        </w:rPr>
        <w:t>неполнородный</w:t>
      </w:r>
      <w:proofErr w:type="spellEnd"/>
      <w:r w:rsidRPr="00EF4EE7">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EF4EE7">
        <w:rPr>
          <w:bCs/>
          <w:color w:val="000000"/>
          <w:sz w:val="20"/>
          <w:szCs w:val="20"/>
        </w:rPr>
        <w:t xml:space="preserve"> усыновитель этого должностного лица заказчика является:</w:t>
      </w:r>
    </w:p>
    <w:p w14:paraId="0F62FDE5" w14:textId="77777777"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63B2E0DA" w14:textId="77777777"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06900E8" w14:textId="43DBA2EC"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F4EE7">
        <w:rPr>
          <w:bCs/>
          <w:color w:val="000000"/>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3754ABD5" w14:textId="77777777" w:rsidR="00B15562" w:rsidRPr="00EF4EE7" w:rsidRDefault="00B15562" w:rsidP="00B15562">
      <w:pPr>
        <w:autoSpaceDE w:val="0"/>
        <w:autoSpaceDN w:val="0"/>
        <w:adjustRightInd w:val="0"/>
        <w:spacing w:before="200"/>
        <w:ind w:firstLine="567"/>
        <w:jc w:val="both"/>
        <w:rPr>
          <w:bCs/>
          <w:color w:val="000000"/>
          <w:sz w:val="20"/>
          <w:szCs w:val="20"/>
        </w:rPr>
      </w:pPr>
      <w:proofErr w:type="gramStart"/>
      <w:r w:rsidRPr="00EF4EE7">
        <w:rPr>
          <w:bCs/>
          <w:color w:val="000000"/>
          <w:sz w:val="20"/>
          <w:szCs w:val="20"/>
        </w:rPr>
        <w:t xml:space="preserve">8) </w:t>
      </w:r>
      <w:r>
        <w:rPr>
          <w:bCs/>
          <w:color w:val="000000"/>
          <w:sz w:val="20"/>
          <w:szCs w:val="20"/>
        </w:rPr>
        <w:t>У</w:t>
      </w:r>
      <w:r w:rsidRPr="00EF4EE7">
        <w:rPr>
          <w:bCs/>
          <w:color w:val="000000"/>
          <w:sz w:val="20"/>
          <w:szCs w:val="20"/>
        </w:rPr>
        <w:t xml:space="preserve">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w:t>
      </w:r>
      <w:r>
        <w:rPr>
          <w:bCs/>
          <w:color w:val="000000"/>
          <w:sz w:val="20"/>
          <w:szCs w:val="20"/>
        </w:rPr>
        <w:br/>
      </w:r>
      <w:r w:rsidRPr="00EF4EE7">
        <w:rPr>
          <w:bCs/>
          <w:color w:val="000000"/>
          <w:sz w:val="20"/>
          <w:szCs w:val="20"/>
        </w:rPr>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EF4EE7">
        <w:rPr>
          <w:bCs/>
          <w:color w:val="000000"/>
          <w:sz w:val="20"/>
          <w:szCs w:val="20"/>
        </w:rPr>
        <w:t xml:space="preserve"> уставном (складочном) </w:t>
      </w:r>
      <w:proofErr w:type="gramStart"/>
      <w:r w:rsidRPr="00EF4EE7">
        <w:rPr>
          <w:bCs/>
          <w:color w:val="000000"/>
          <w:sz w:val="20"/>
          <w:szCs w:val="20"/>
        </w:rPr>
        <w:t>капитале</w:t>
      </w:r>
      <w:proofErr w:type="gramEnd"/>
      <w:r w:rsidRPr="00EF4EE7">
        <w:rPr>
          <w:bCs/>
          <w:color w:val="000000"/>
          <w:sz w:val="20"/>
          <w:szCs w:val="20"/>
        </w:rPr>
        <w:t xml:space="preserve"> хозяйственного товарищества или общества;</w:t>
      </w:r>
    </w:p>
    <w:p w14:paraId="4650E544" w14:textId="77777777"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t xml:space="preserve">9) </w:t>
      </w:r>
      <w:r>
        <w:rPr>
          <w:bCs/>
          <w:color w:val="000000"/>
          <w:sz w:val="20"/>
          <w:szCs w:val="20"/>
        </w:rPr>
        <w:t>У</w:t>
      </w:r>
      <w:r w:rsidRPr="00EF4EE7">
        <w:rPr>
          <w:bCs/>
          <w:color w:val="000000"/>
          <w:sz w:val="20"/>
          <w:szCs w:val="20"/>
        </w:rPr>
        <w:t>частник закупки не является иностранным агентом;</w:t>
      </w:r>
    </w:p>
    <w:p w14:paraId="28784835" w14:textId="77777777" w:rsidR="00B15562" w:rsidRPr="00EF4EE7" w:rsidRDefault="00B15562" w:rsidP="00B15562">
      <w:pPr>
        <w:autoSpaceDE w:val="0"/>
        <w:autoSpaceDN w:val="0"/>
        <w:adjustRightInd w:val="0"/>
        <w:spacing w:before="200"/>
        <w:ind w:firstLine="567"/>
        <w:jc w:val="both"/>
        <w:rPr>
          <w:bCs/>
          <w:color w:val="000000"/>
          <w:sz w:val="20"/>
          <w:szCs w:val="20"/>
        </w:rPr>
      </w:pPr>
      <w:r w:rsidRPr="00EF4EE7">
        <w:rPr>
          <w:bCs/>
          <w:color w:val="000000"/>
          <w:sz w:val="20"/>
          <w:szCs w:val="20"/>
        </w:rPr>
        <w:t xml:space="preserve">10) </w:t>
      </w:r>
      <w:r>
        <w:rPr>
          <w:bCs/>
          <w:color w:val="000000"/>
          <w:sz w:val="20"/>
          <w:szCs w:val="20"/>
        </w:rPr>
        <w:t>О</w:t>
      </w:r>
      <w:r w:rsidRPr="00EF4EE7">
        <w:rPr>
          <w:bCs/>
          <w:color w:val="000000"/>
          <w:sz w:val="20"/>
          <w:szCs w:val="20"/>
        </w:rPr>
        <w:t>тсутствие у участника закупки ограничений для участия в закупках, установленных законодательством Российской Федерации;</w:t>
      </w:r>
    </w:p>
    <w:p w14:paraId="2976DF50" w14:textId="77777777" w:rsidR="00B15562" w:rsidRPr="00EF4EE7" w:rsidRDefault="00B15562" w:rsidP="00B15562">
      <w:pPr>
        <w:autoSpaceDE w:val="0"/>
        <w:autoSpaceDN w:val="0"/>
        <w:adjustRightInd w:val="0"/>
        <w:spacing w:before="200"/>
        <w:ind w:firstLine="567"/>
        <w:jc w:val="both"/>
        <w:rPr>
          <w:b/>
          <w:bCs/>
          <w:color w:val="000000"/>
          <w:sz w:val="20"/>
          <w:szCs w:val="20"/>
        </w:rPr>
      </w:pPr>
      <w:r w:rsidRPr="00EF4EE7">
        <w:rPr>
          <w:b/>
          <w:bCs/>
          <w:color w:val="000000"/>
          <w:sz w:val="20"/>
          <w:szCs w:val="20"/>
        </w:rPr>
        <w:t xml:space="preserve">Требования к Участникам закупки в соответствии с частью 1.1. статьи 31 Федерального закона </w:t>
      </w:r>
      <w:r>
        <w:rPr>
          <w:b/>
          <w:bCs/>
          <w:color w:val="000000"/>
          <w:sz w:val="20"/>
          <w:szCs w:val="20"/>
        </w:rPr>
        <w:br/>
      </w:r>
      <w:r w:rsidRPr="00EF4EE7">
        <w:rPr>
          <w:b/>
          <w:bCs/>
          <w:color w:val="000000"/>
          <w:sz w:val="20"/>
          <w:szCs w:val="20"/>
        </w:rPr>
        <w:t>№ 44 – ФЗ:</w:t>
      </w:r>
    </w:p>
    <w:p w14:paraId="5061D388" w14:textId="77777777" w:rsidR="00B15562" w:rsidRPr="00EF4EE7" w:rsidRDefault="00B15562" w:rsidP="00B15562">
      <w:pPr>
        <w:autoSpaceDE w:val="0"/>
        <w:autoSpaceDN w:val="0"/>
        <w:adjustRightInd w:val="0"/>
        <w:ind w:firstLine="567"/>
        <w:jc w:val="both"/>
        <w:outlineLvl w:val="1"/>
        <w:rPr>
          <w:b/>
          <w:bCs/>
        </w:rPr>
      </w:pPr>
      <w:r w:rsidRPr="00EF4EE7">
        <w:rPr>
          <w:bCs/>
          <w:color w:val="000000"/>
          <w:sz w:val="20"/>
          <w:szCs w:val="20"/>
        </w:rPr>
        <w:t xml:space="preserve">1) </w:t>
      </w:r>
      <w:r>
        <w:rPr>
          <w:bCs/>
          <w:color w:val="000000"/>
          <w:sz w:val="20"/>
          <w:szCs w:val="20"/>
        </w:rPr>
        <w:t>О</w:t>
      </w:r>
      <w:r w:rsidRPr="00EF4EE7">
        <w:rPr>
          <w:bCs/>
          <w:color w:val="000000"/>
          <w:sz w:val="20"/>
          <w:szCs w:val="20"/>
        </w:rPr>
        <w:t xml:space="preserve">тсутствие в предусмотренном Федерального закона от 05.04.2013 </w:t>
      </w:r>
      <w:r>
        <w:rPr>
          <w:bCs/>
          <w:color w:val="000000"/>
          <w:sz w:val="20"/>
          <w:szCs w:val="20"/>
        </w:rPr>
        <w:t>№</w:t>
      </w:r>
      <w:r w:rsidRPr="00EF4EE7">
        <w:rPr>
          <w:bCs/>
          <w:color w:val="000000"/>
          <w:sz w:val="20"/>
          <w:szCs w:val="20"/>
        </w:rPr>
        <w:t xml:space="preserve"> 44-ФЗ реестре недобросовестных поставщиков (подрядчиков, исполнителей) информации об участнике закупки.</w:t>
      </w:r>
    </w:p>
    <w:p w14:paraId="53FCEF95" w14:textId="77777777" w:rsidR="00B15562" w:rsidRPr="00EF4EE7" w:rsidRDefault="00B15562" w:rsidP="00B15562">
      <w:pPr>
        <w:ind w:firstLine="567"/>
        <w:jc w:val="both"/>
      </w:pPr>
    </w:p>
    <w:p w14:paraId="2980058A" w14:textId="77777777" w:rsidR="00B15562" w:rsidRPr="00EF4EE7" w:rsidRDefault="00B15562" w:rsidP="00B15562">
      <w:pPr>
        <w:autoSpaceDE w:val="0"/>
        <w:autoSpaceDN w:val="0"/>
        <w:adjustRightInd w:val="0"/>
        <w:ind w:firstLine="567"/>
        <w:jc w:val="both"/>
        <w:rPr>
          <w:b/>
          <w:bCs/>
          <w:color w:val="FF0000"/>
        </w:rPr>
      </w:pPr>
      <w:r w:rsidRPr="00EF4EE7">
        <w:rPr>
          <w:b/>
          <w:color w:val="FF0000"/>
        </w:rPr>
        <w:t>!!! Примечание:</w:t>
      </w:r>
      <w:r w:rsidRPr="00EF4EE7">
        <w:rPr>
          <w:color w:val="FF0000"/>
        </w:rPr>
        <w:t xml:space="preserve"> </w:t>
      </w:r>
      <w:r w:rsidRPr="00EF4EE7">
        <w:rPr>
          <w:b/>
          <w:bCs/>
          <w:color w:val="FF0000"/>
        </w:rPr>
        <w:t xml:space="preserve">Подача заявки на участие в закупке, означает подтверждение участника </w:t>
      </w:r>
      <w:r>
        <w:rPr>
          <w:b/>
          <w:bCs/>
          <w:color w:val="FF0000"/>
        </w:rPr>
        <w:br/>
      </w:r>
      <w:r w:rsidRPr="00EF4EE7">
        <w:rPr>
          <w:b/>
          <w:bCs/>
          <w:color w:val="FF0000"/>
        </w:rPr>
        <w:t>о соответствии требованиям, установленным в соответствии со статьей 31 Федерального закона № 44 – ФЗ.</w:t>
      </w:r>
    </w:p>
    <w:p w14:paraId="3AA9BE3A" w14:textId="4BB12C06" w:rsidR="004B1AC0" w:rsidRDefault="004B1AC0" w:rsidP="00B805A9">
      <w:pPr>
        <w:jc w:val="center"/>
        <w:rPr>
          <w:b/>
          <w:sz w:val="22"/>
          <w:szCs w:val="22"/>
        </w:rPr>
      </w:pPr>
    </w:p>
    <w:p w14:paraId="66F2CDED" w14:textId="0BD2DE95" w:rsidR="004B1AC0" w:rsidRDefault="004B1AC0" w:rsidP="00B805A9">
      <w:pPr>
        <w:jc w:val="center"/>
        <w:rPr>
          <w:b/>
          <w:sz w:val="22"/>
          <w:szCs w:val="22"/>
        </w:rPr>
      </w:pPr>
    </w:p>
    <w:p w14:paraId="33B1B9AB" w14:textId="442CB029" w:rsidR="004B1AC0" w:rsidRDefault="004B1AC0" w:rsidP="00B805A9">
      <w:pPr>
        <w:jc w:val="center"/>
        <w:rPr>
          <w:b/>
          <w:sz w:val="22"/>
          <w:szCs w:val="22"/>
        </w:rPr>
      </w:pPr>
    </w:p>
    <w:p w14:paraId="016EE2F9" w14:textId="16062847" w:rsidR="004B1AC0" w:rsidRDefault="004B1AC0" w:rsidP="00B805A9">
      <w:pPr>
        <w:jc w:val="center"/>
        <w:rPr>
          <w:b/>
          <w:sz w:val="22"/>
          <w:szCs w:val="22"/>
        </w:rPr>
      </w:pPr>
    </w:p>
    <w:p w14:paraId="0543D9A7" w14:textId="1701A0F1" w:rsidR="004B1AC0" w:rsidRDefault="004B1AC0" w:rsidP="00B805A9">
      <w:pPr>
        <w:jc w:val="center"/>
        <w:rPr>
          <w:b/>
          <w:sz w:val="22"/>
          <w:szCs w:val="22"/>
        </w:rPr>
      </w:pPr>
    </w:p>
    <w:p w14:paraId="34880166" w14:textId="60AA7EF5" w:rsidR="004B1AC0" w:rsidRDefault="004B1AC0" w:rsidP="00B805A9">
      <w:pPr>
        <w:jc w:val="center"/>
        <w:rPr>
          <w:b/>
          <w:sz w:val="22"/>
          <w:szCs w:val="22"/>
        </w:rPr>
      </w:pPr>
    </w:p>
    <w:p w14:paraId="07D5577C" w14:textId="1E89DD02" w:rsidR="004B1AC0" w:rsidRDefault="004B1AC0" w:rsidP="00B805A9">
      <w:pPr>
        <w:jc w:val="center"/>
        <w:rPr>
          <w:b/>
          <w:sz w:val="22"/>
          <w:szCs w:val="22"/>
        </w:rPr>
      </w:pPr>
    </w:p>
    <w:p w14:paraId="29F0489B" w14:textId="021E229A" w:rsidR="004B1AC0" w:rsidRDefault="004B1AC0" w:rsidP="00B805A9">
      <w:pPr>
        <w:jc w:val="center"/>
        <w:rPr>
          <w:b/>
          <w:sz w:val="22"/>
          <w:szCs w:val="22"/>
        </w:rPr>
      </w:pPr>
    </w:p>
    <w:p w14:paraId="59221B93" w14:textId="0C88C800" w:rsidR="004B1AC0" w:rsidRDefault="004B1AC0" w:rsidP="00B805A9">
      <w:pPr>
        <w:jc w:val="center"/>
        <w:rPr>
          <w:b/>
          <w:sz w:val="22"/>
          <w:szCs w:val="22"/>
        </w:rPr>
      </w:pPr>
    </w:p>
    <w:p w14:paraId="766D5A33" w14:textId="5C2A4B30" w:rsidR="004B1AC0" w:rsidRDefault="004B1AC0" w:rsidP="00B805A9">
      <w:pPr>
        <w:jc w:val="center"/>
        <w:rPr>
          <w:b/>
          <w:sz w:val="22"/>
          <w:szCs w:val="22"/>
        </w:rPr>
      </w:pPr>
    </w:p>
    <w:p w14:paraId="5D936998" w14:textId="7B46E167" w:rsidR="004B1AC0" w:rsidRDefault="004B1AC0" w:rsidP="00B805A9">
      <w:pPr>
        <w:jc w:val="center"/>
        <w:rPr>
          <w:b/>
          <w:sz w:val="22"/>
          <w:szCs w:val="22"/>
        </w:rPr>
      </w:pPr>
    </w:p>
    <w:p w14:paraId="69422FEA" w14:textId="2B351BD2" w:rsidR="004B1AC0" w:rsidRDefault="004B1AC0" w:rsidP="00B805A9">
      <w:pPr>
        <w:jc w:val="center"/>
        <w:rPr>
          <w:b/>
          <w:sz w:val="22"/>
          <w:szCs w:val="22"/>
        </w:rPr>
      </w:pPr>
    </w:p>
    <w:p w14:paraId="2F790BC6" w14:textId="51C58584" w:rsidR="004B1AC0" w:rsidRDefault="004B1AC0" w:rsidP="00B805A9">
      <w:pPr>
        <w:jc w:val="center"/>
        <w:rPr>
          <w:b/>
          <w:sz w:val="22"/>
          <w:szCs w:val="22"/>
        </w:rPr>
      </w:pPr>
    </w:p>
    <w:p w14:paraId="21A009F2" w14:textId="13AA5F76" w:rsidR="004B1AC0" w:rsidRDefault="004B1AC0" w:rsidP="00B805A9">
      <w:pPr>
        <w:jc w:val="center"/>
        <w:rPr>
          <w:b/>
          <w:sz w:val="22"/>
          <w:szCs w:val="22"/>
        </w:rPr>
      </w:pPr>
    </w:p>
    <w:p w14:paraId="0A1CDD7B" w14:textId="10696039" w:rsidR="004B1AC0" w:rsidRDefault="004B1AC0" w:rsidP="00B805A9">
      <w:pPr>
        <w:jc w:val="center"/>
        <w:rPr>
          <w:b/>
          <w:sz w:val="22"/>
          <w:szCs w:val="22"/>
        </w:rPr>
      </w:pPr>
    </w:p>
    <w:p w14:paraId="359D2873" w14:textId="69259107" w:rsidR="004B1AC0" w:rsidRDefault="004B1AC0" w:rsidP="00B805A9">
      <w:pPr>
        <w:jc w:val="center"/>
        <w:rPr>
          <w:b/>
          <w:sz w:val="22"/>
          <w:szCs w:val="22"/>
        </w:rPr>
      </w:pPr>
    </w:p>
    <w:p w14:paraId="61399DCC" w14:textId="7A67764B" w:rsidR="004B1AC0" w:rsidRDefault="004B1AC0" w:rsidP="00B805A9">
      <w:pPr>
        <w:jc w:val="center"/>
        <w:rPr>
          <w:b/>
          <w:sz w:val="22"/>
          <w:szCs w:val="22"/>
        </w:rPr>
      </w:pPr>
    </w:p>
    <w:p w14:paraId="6E321D9E" w14:textId="13A738B4" w:rsidR="004B1AC0" w:rsidRDefault="004B1AC0" w:rsidP="00B805A9">
      <w:pPr>
        <w:jc w:val="center"/>
        <w:rPr>
          <w:b/>
          <w:sz w:val="22"/>
          <w:szCs w:val="22"/>
        </w:rPr>
      </w:pPr>
    </w:p>
    <w:p w14:paraId="11370013" w14:textId="060A929A" w:rsidR="004B1AC0" w:rsidRDefault="004B1AC0" w:rsidP="00B805A9">
      <w:pPr>
        <w:jc w:val="center"/>
        <w:rPr>
          <w:b/>
          <w:sz w:val="22"/>
          <w:szCs w:val="22"/>
        </w:rPr>
      </w:pPr>
    </w:p>
    <w:p w14:paraId="5EA6CC2D" w14:textId="3FF3B6F6" w:rsidR="004B1AC0" w:rsidRDefault="004B1AC0" w:rsidP="00B805A9">
      <w:pPr>
        <w:jc w:val="center"/>
        <w:rPr>
          <w:b/>
          <w:sz w:val="22"/>
          <w:szCs w:val="22"/>
        </w:rPr>
      </w:pPr>
    </w:p>
    <w:p w14:paraId="400614FE" w14:textId="77777777" w:rsidR="0072583F" w:rsidRDefault="0072583F" w:rsidP="0072583F">
      <w:pPr>
        <w:rPr>
          <w:b/>
          <w:sz w:val="22"/>
          <w:szCs w:val="22"/>
        </w:rPr>
      </w:pPr>
    </w:p>
    <w:p w14:paraId="63535F18" w14:textId="77777777" w:rsidR="0034579C" w:rsidRDefault="0034579C" w:rsidP="0072583F">
      <w:pPr>
        <w:rPr>
          <w:b/>
          <w:sz w:val="22"/>
          <w:szCs w:val="22"/>
        </w:rPr>
      </w:pPr>
    </w:p>
    <w:p w14:paraId="2F1750CF" w14:textId="77777777" w:rsidR="00B5460F" w:rsidRDefault="00B5460F" w:rsidP="00B5460F">
      <w:pPr>
        <w:autoSpaceDE w:val="0"/>
        <w:autoSpaceDN w:val="0"/>
        <w:adjustRightInd w:val="0"/>
        <w:jc w:val="right"/>
        <w:outlineLvl w:val="1"/>
        <w:rPr>
          <w:b/>
          <w:sz w:val="22"/>
          <w:szCs w:val="22"/>
        </w:rPr>
      </w:pPr>
    </w:p>
    <w:p w14:paraId="35531033" w14:textId="77777777" w:rsidR="005B156C" w:rsidRDefault="005B156C" w:rsidP="00B5460F">
      <w:pPr>
        <w:autoSpaceDE w:val="0"/>
        <w:autoSpaceDN w:val="0"/>
        <w:adjustRightInd w:val="0"/>
        <w:jc w:val="right"/>
        <w:outlineLvl w:val="1"/>
        <w:rPr>
          <w:b/>
          <w:sz w:val="22"/>
          <w:szCs w:val="22"/>
        </w:rPr>
      </w:pPr>
    </w:p>
    <w:p w14:paraId="1A28C4AF" w14:textId="77777777" w:rsidR="008648A1" w:rsidRDefault="008648A1" w:rsidP="00B5460F">
      <w:pPr>
        <w:autoSpaceDE w:val="0"/>
        <w:autoSpaceDN w:val="0"/>
        <w:adjustRightInd w:val="0"/>
        <w:jc w:val="right"/>
        <w:outlineLvl w:val="1"/>
        <w:rPr>
          <w:bCs/>
          <w:color w:val="000000" w:themeColor="text1"/>
          <w:sz w:val="20"/>
          <w:szCs w:val="20"/>
        </w:rPr>
      </w:pPr>
    </w:p>
    <w:p w14:paraId="34F52D8E" w14:textId="77777777" w:rsidR="00B5460F" w:rsidRPr="00050CC4" w:rsidRDefault="00B5460F" w:rsidP="00B5460F">
      <w:pPr>
        <w:autoSpaceDE w:val="0"/>
        <w:autoSpaceDN w:val="0"/>
        <w:adjustRightInd w:val="0"/>
        <w:jc w:val="right"/>
        <w:outlineLvl w:val="1"/>
        <w:rPr>
          <w:bCs/>
          <w:color w:val="000000" w:themeColor="text1"/>
          <w:sz w:val="20"/>
          <w:szCs w:val="20"/>
        </w:rPr>
      </w:pPr>
      <w:r w:rsidRPr="00050CC4">
        <w:rPr>
          <w:bCs/>
          <w:color w:val="000000" w:themeColor="text1"/>
          <w:sz w:val="20"/>
          <w:szCs w:val="20"/>
        </w:rPr>
        <w:lastRenderedPageBreak/>
        <w:t xml:space="preserve">Приложение № </w:t>
      </w:r>
      <w:r>
        <w:rPr>
          <w:bCs/>
          <w:color w:val="000000" w:themeColor="text1"/>
          <w:sz w:val="20"/>
          <w:szCs w:val="20"/>
        </w:rPr>
        <w:t>2</w:t>
      </w:r>
      <w:r w:rsidRPr="00050CC4">
        <w:rPr>
          <w:bCs/>
          <w:color w:val="000000" w:themeColor="text1"/>
          <w:sz w:val="20"/>
          <w:szCs w:val="20"/>
        </w:rPr>
        <w:t xml:space="preserve"> к Объявлению о закупочной сессии</w:t>
      </w:r>
    </w:p>
    <w:p w14:paraId="3CE16CCA" w14:textId="0B952CAF" w:rsidR="00B5460F" w:rsidRPr="00642A78" w:rsidRDefault="00B5460F" w:rsidP="00B5460F">
      <w:pPr>
        <w:suppressAutoHyphens/>
        <w:ind w:right="-1"/>
        <w:jc w:val="center"/>
        <w:rPr>
          <w:b/>
          <w:lang w:eastAsia="ar-SA"/>
        </w:rPr>
      </w:pPr>
      <w:r>
        <w:rPr>
          <w:bCs/>
          <w:color w:val="000000" w:themeColor="text1"/>
          <w:sz w:val="20"/>
          <w:szCs w:val="20"/>
        </w:rPr>
        <w:t xml:space="preserve">                                                                                               от </w:t>
      </w:r>
      <w:r w:rsidR="001D5C13">
        <w:rPr>
          <w:bCs/>
          <w:color w:val="000000" w:themeColor="text1"/>
          <w:sz w:val="20"/>
          <w:szCs w:val="20"/>
        </w:rPr>
        <w:t>16</w:t>
      </w:r>
      <w:r w:rsidR="009B6716">
        <w:rPr>
          <w:bCs/>
          <w:color w:val="000000" w:themeColor="text1"/>
          <w:sz w:val="20"/>
          <w:szCs w:val="20"/>
        </w:rPr>
        <w:t>.0</w:t>
      </w:r>
      <w:r w:rsidR="001D5C13">
        <w:rPr>
          <w:bCs/>
          <w:color w:val="000000" w:themeColor="text1"/>
          <w:sz w:val="20"/>
          <w:szCs w:val="20"/>
        </w:rPr>
        <w:t>6</w:t>
      </w:r>
      <w:r w:rsidR="009B6716">
        <w:rPr>
          <w:bCs/>
          <w:color w:val="000000" w:themeColor="text1"/>
          <w:sz w:val="20"/>
          <w:szCs w:val="20"/>
        </w:rPr>
        <w:t>.202</w:t>
      </w:r>
      <w:r w:rsidR="009B1D90">
        <w:rPr>
          <w:bCs/>
          <w:color w:val="000000" w:themeColor="text1"/>
          <w:sz w:val="20"/>
          <w:szCs w:val="20"/>
        </w:rPr>
        <w:t>6</w:t>
      </w:r>
      <w:r>
        <w:rPr>
          <w:bCs/>
          <w:color w:val="000000" w:themeColor="text1"/>
          <w:sz w:val="20"/>
          <w:szCs w:val="20"/>
        </w:rPr>
        <w:t xml:space="preserve"> № </w:t>
      </w:r>
      <w:r w:rsidR="0097133C" w:rsidRPr="0097133C">
        <w:rPr>
          <w:bCs/>
          <w:color w:val="000000" w:themeColor="text1"/>
          <w:sz w:val="20"/>
          <w:szCs w:val="20"/>
        </w:rPr>
        <w:t>100134110126100052</w:t>
      </w:r>
      <w:bookmarkStart w:id="0" w:name="_GoBack"/>
      <w:bookmarkEnd w:id="0"/>
    </w:p>
    <w:p w14:paraId="2E01C0DC" w14:textId="77777777" w:rsidR="004B1AC0" w:rsidRDefault="004B1AC0" w:rsidP="00B805A9">
      <w:pPr>
        <w:jc w:val="center"/>
        <w:rPr>
          <w:b/>
          <w:sz w:val="22"/>
          <w:szCs w:val="22"/>
        </w:rPr>
      </w:pPr>
    </w:p>
    <w:p w14:paraId="388F84E0" w14:textId="0BE6CD89" w:rsidR="00B805A9" w:rsidRPr="005C64AA" w:rsidRDefault="00462261" w:rsidP="00B805A9">
      <w:pPr>
        <w:jc w:val="center"/>
        <w:rPr>
          <w:b/>
          <w:sz w:val="22"/>
          <w:szCs w:val="22"/>
        </w:rPr>
      </w:pPr>
      <w:r w:rsidRPr="005C64AA">
        <w:rPr>
          <w:b/>
          <w:sz w:val="22"/>
          <w:szCs w:val="22"/>
        </w:rPr>
        <w:t>ГОСУДАРСТВЕННЫЙ КОНТРАКТ</w:t>
      </w:r>
      <w:r w:rsidR="00B805A9" w:rsidRPr="005C64AA">
        <w:rPr>
          <w:b/>
          <w:sz w:val="22"/>
          <w:szCs w:val="22"/>
        </w:rPr>
        <w:t xml:space="preserve"> № </w:t>
      </w:r>
      <w:r w:rsidR="004B1AC0">
        <w:rPr>
          <w:b/>
          <w:sz w:val="22"/>
          <w:szCs w:val="22"/>
        </w:rPr>
        <w:t>_____________</w:t>
      </w:r>
    </w:p>
    <w:p w14:paraId="74E95F36" w14:textId="5B928787" w:rsidR="00B805A9" w:rsidRDefault="00B805A9" w:rsidP="00B805A9">
      <w:pPr>
        <w:jc w:val="center"/>
        <w:rPr>
          <w:b/>
          <w:sz w:val="22"/>
          <w:szCs w:val="22"/>
        </w:rPr>
      </w:pPr>
      <w:r w:rsidRPr="005C64AA">
        <w:rPr>
          <w:b/>
          <w:sz w:val="22"/>
          <w:szCs w:val="22"/>
        </w:rPr>
        <w:t xml:space="preserve">на оказание услуг по обязательному страхованию гражданской ответственности </w:t>
      </w:r>
      <w:r w:rsidR="00B5460F">
        <w:rPr>
          <w:b/>
          <w:sz w:val="22"/>
          <w:szCs w:val="22"/>
        </w:rPr>
        <w:br/>
      </w:r>
      <w:r w:rsidRPr="005C64AA">
        <w:rPr>
          <w:b/>
          <w:sz w:val="22"/>
          <w:szCs w:val="22"/>
        </w:rPr>
        <w:t>владельцев транспортных средств</w:t>
      </w:r>
    </w:p>
    <w:p w14:paraId="1C961974" w14:textId="72D51420" w:rsidR="007F473C" w:rsidRDefault="007F473C" w:rsidP="00B805A9">
      <w:pPr>
        <w:jc w:val="center"/>
        <w:rPr>
          <w:b/>
          <w:sz w:val="22"/>
          <w:szCs w:val="22"/>
        </w:rPr>
      </w:pPr>
      <w:r>
        <w:rPr>
          <w:b/>
          <w:sz w:val="22"/>
          <w:szCs w:val="22"/>
        </w:rPr>
        <w:t>ИКЗ</w:t>
      </w:r>
      <w:r w:rsidR="00B5460F">
        <w:rPr>
          <w:b/>
          <w:sz w:val="22"/>
          <w:szCs w:val="22"/>
        </w:rPr>
        <w:t xml:space="preserve"> </w:t>
      </w:r>
      <w:r w:rsidR="008C3EC5" w:rsidRPr="008C3EC5">
        <w:rPr>
          <w:b/>
          <w:sz w:val="22"/>
          <w:szCs w:val="22"/>
        </w:rPr>
        <w:t>261</w:t>
      </w:r>
      <w:r w:rsidR="00AE1790">
        <w:rPr>
          <w:b/>
          <w:sz w:val="22"/>
          <w:szCs w:val="22"/>
        </w:rPr>
        <w:t>5903006348590301001</w:t>
      </w:r>
      <w:r w:rsidR="008C3EC5" w:rsidRPr="008C3EC5">
        <w:rPr>
          <w:b/>
          <w:sz w:val="22"/>
          <w:szCs w:val="22"/>
        </w:rPr>
        <w:t>000</w:t>
      </w:r>
      <w:r w:rsidR="00AE1790">
        <w:rPr>
          <w:b/>
          <w:sz w:val="22"/>
          <w:szCs w:val="22"/>
        </w:rPr>
        <w:t>6</w:t>
      </w:r>
      <w:r w:rsidR="008C3EC5" w:rsidRPr="008C3EC5">
        <w:rPr>
          <w:b/>
          <w:sz w:val="22"/>
          <w:szCs w:val="22"/>
        </w:rPr>
        <w:t>0000000244</w:t>
      </w:r>
    </w:p>
    <w:p w14:paraId="0964EA36" w14:textId="77777777" w:rsidR="00B805A9" w:rsidRPr="005C64AA" w:rsidRDefault="00B805A9" w:rsidP="00B805A9">
      <w:pPr>
        <w:ind w:firstLine="540"/>
        <w:jc w:val="both"/>
        <w:outlineLvl w:val="0"/>
        <w:rPr>
          <w:sz w:val="22"/>
          <w:szCs w:val="22"/>
        </w:rPr>
      </w:pPr>
    </w:p>
    <w:p w14:paraId="7F79CF6A" w14:textId="2EC7C3BD" w:rsidR="00B805A9" w:rsidRPr="005C64AA" w:rsidRDefault="00B805A9" w:rsidP="005C64AA">
      <w:pPr>
        <w:rPr>
          <w:sz w:val="22"/>
          <w:szCs w:val="22"/>
        </w:rPr>
      </w:pPr>
      <w:r w:rsidRPr="005C64AA">
        <w:rPr>
          <w:sz w:val="22"/>
          <w:szCs w:val="22"/>
        </w:rPr>
        <w:t>г. Пермь</w:t>
      </w:r>
      <w:r w:rsidRPr="005C64AA">
        <w:rPr>
          <w:sz w:val="22"/>
          <w:szCs w:val="22"/>
        </w:rPr>
        <w:tab/>
      </w:r>
      <w:r w:rsidRPr="005C64AA">
        <w:rPr>
          <w:sz w:val="22"/>
          <w:szCs w:val="22"/>
        </w:rPr>
        <w:tab/>
      </w:r>
      <w:r w:rsidRPr="005C64AA">
        <w:rPr>
          <w:sz w:val="22"/>
          <w:szCs w:val="22"/>
        </w:rPr>
        <w:tab/>
      </w:r>
      <w:r w:rsidRPr="005C64AA">
        <w:rPr>
          <w:sz w:val="22"/>
          <w:szCs w:val="22"/>
        </w:rPr>
        <w:tab/>
      </w:r>
      <w:r w:rsidRPr="005C64AA">
        <w:rPr>
          <w:sz w:val="22"/>
          <w:szCs w:val="22"/>
        </w:rPr>
        <w:tab/>
      </w:r>
      <w:r w:rsidRPr="005C64AA">
        <w:rPr>
          <w:sz w:val="22"/>
          <w:szCs w:val="22"/>
        </w:rPr>
        <w:tab/>
      </w:r>
      <w:r w:rsidRPr="005C64AA">
        <w:rPr>
          <w:sz w:val="22"/>
          <w:szCs w:val="22"/>
        </w:rPr>
        <w:tab/>
        <w:t xml:space="preserve">       </w:t>
      </w:r>
      <w:r w:rsidR="008A6E2E">
        <w:rPr>
          <w:sz w:val="22"/>
          <w:szCs w:val="22"/>
        </w:rPr>
        <w:t xml:space="preserve">     </w:t>
      </w:r>
      <w:r w:rsidR="005B156C">
        <w:rPr>
          <w:sz w:val="22"/>
          <w:szCs w:val="22"/>
        </w:rPr>
        <w:t xml:space="preserve">      </w:t>
      </w:r>
      <w:r w:rsidR="008648A1">
        <w:rPr>
          <w:sz w:val="22"/>
          <w:szCs w:val="22"/>
        </w:rPr>
        <w:t xml:space="preserve"> </w:t>
      </w:r>
      <w:r w:rsidR="008A6E2E">
        <w:rPr>
          <w:sz w:val="22"/>
          <w:szCs w:val="22"/>
        </w:rPr>
        <w:t xml:space="preserve"> </w:t>
      </w:r>
      <w:r w:rsidR="008648A1">
        <w:rPr>
          <w:sz w:val="22"/>
          <w:szCs w:val="22"/>
        </w:rPr>
        <w:t>«</w:t>
      </w:r>
      <w:r w:rsidR="008A25F9">
        <w:rPr>
          <w:sz w:val="22"/>
          <w:szCs w:val="22"/>
        </w:rPr>
        <w:t>___</w:t>
      </w:r>
      <w:r w:rsidR="008648A1">
        <w:rPr>
          <w:sz w:val="22"/>
          <w:szCs w:val="22"/>
        </w:rPr>
        <w:t>»</w:t>
      </w:r>
      <w:r w:rsidR="008A25F9">
        <w:rPr>
          <w:sz w:val="22"/>
          <w:szCs w:val="22"/>
        </w:rPr>
        <w:t xml:space="preserve"> ____________</w:t>
      </w:r>
      <w:r w:rsidRPr="005C64AA">
        <w:rPr>
          <w:sz w:val="22"/>
          <w:szCs w:val="22"/>
        </w:rPr>
        <w:t>20</w:t>
      </w:r>
      <w:r w:rsidR="00FC5249">
        <w:rPr>
          <w:sz w:val="22"/>
          <w:szCs w:val="22"/>
        </w:rPr>
        <w:t>2</w:t>
      </w:r>
      <w:r w:rsidR="006A5591">
        <w:rPr>
          <w:sz w:val="22"/>
          <w:szCs w:val="22"/>
        </w:rPr>
        <w:t>6</w:t>
      </w:r>
      <w:r w:rsidRPr="005C64AA">
        <w:rPr>
          <w:sz w:val="22"/>
          <w:szCs w:val="22"/>
        </w:rPr>
        <w:t xml:space="preserve"> г.</w:t>
      </w:r>
    </w:p>
    <w:p w14:paraId="7F16FF61" w14:textId="77777777" w:rsidR="00C21727" w:rsidRPr="005C64AA" w:rsidRDefault="00C21727" w:rsidP="00BB31DE">
      <w:pPr>
        <w:pStyle w:val="1"/>
        <w:ind w:firstLine="567"/>
        <w:rPr>
          <w:b/>
          <w:sz w:val="22"/>
          <w:szCs w:val="22"/>
        </w:rPr>
      </w:pPr>
    </w:p>
    <w:p w14:paraId="46A905C5" w14:textId="3288EF58" w:rsidR="00B5460F" w:rsidRPr="00B5460F" w:rsidRDefault="00B5460F" w:rsidP="00B5460F">
      <w:pPr>
        <w:ind w:firstLine="567"/>
        <w:jc w:val="both"/>
        <w:rPr>
          <w:bCs/>
          <w:sz w:val="22"/>
          <w:szCs w:val="22"/>
        </w:rPr>
      </w:pPr>
      <w:proofErr w:type="gramStart"/>
      <w:r w:rsidRPr="00B5460F">
        <w:rPr>
          <w:bCs/>
          <w:sz w:val="22"/>
          <w:szCs w:val="22"/>
        </w:rPr>
        <w:t xml:space="preserve">Федеральное казенное учреждение «Исправительная колония № 32 Главного управления Федеральной службы исполнения наказаний по Пермскому краю» (ФКУ ИК-32 ГУФСИН России по Пермскому краю), именуемое в дальнейшем «Государственный заказчик», выступая от имени Российской Федерации в целях обеспечения государственных нужд, (далее по тексту – Заказчик), </w:t>
      </w:r>
      <w:r w:rsidR="008C3EC5" w:rsidRPr="008C3EC5">
        <w:rPr>
          <w:bCs/>
          <w:sz w:val="22"/>
          <w:szCs w:val="22"/>
        </w:rPr>
        <w:t>в лице начальника Тотьмянина Рудольфа Викторовича</w:t>
      </w:r>
      <w:r w:rsidRPr="00B5460F">
        <w:rPr>
          <w:bCs/>
          <w:sz w:val="22"/>
          <w:szCs w:val="22"/>
        </w:rPr>
        <w:t xml:space="preserve">, на основании </w:t>
      </w:r>
      <w:r w:rsidR="00252337">
        <w:rPr>
          <w:bCs/>
          <w:sz w:val="22"/>
          <w:szCs w:val="22"/>
        </w:rPr>
        <w:t>у</w:t>
      </w:r>
      <w:r w:rsidRPr="00B5460F">
        <w:rPr>
          <w:bCs/>
          <w:sz w:val="22"/>
          <w:szCs w:val="22"/>
        </w:rPr>
        <w:t>става, с другой стороны,  и________________________________________ (_________________), именуемое в дальнейшем Исполнитель, в лице</w:t>
      </w:r>
      <w:proofErr w:type="gramEnd"/>
      <w:r w:rsidRPr="00B5460F">
        <w:rPr>
          <w:bCs/>
          <w:sz w:val="22"/>
          <w:szCs w:val="22"/>
        </w:rPr>
        <w:t xml:space="preserve"> ________________________________________, </w:t>
      </w:r>
      <w:proofErr w:type="gramStart"/>
      <w:r w:rsidRPr="00B5460F">
        <w:rPr>
          <w:bCs/>
          <w:sz w:val="22"/>
          <w:szCs w:val="22"/>
        </w:rPr>
        <w:t>действующего на основании ___________________, с другой стороны, совместно в дальнейшем именуемые Стороны, в порядке, предусмотренном Гражданским кодексом Российской Федерации, в соответствии с пунктом 4 части 1 статьи 93 Федеральног</w:t>
      </w:r>
      <w:r w:rsidR="008648A1">
        <w:rPr>
          <w:bCs/>
          <w:sz w:val="22"/>
          <w:szCs w:val="22"/>
        </w:rPr>
        <w:t xml:space="preserve">о закона от 05.04.2013 </w:t>
      </w:r>
      <w:r w:rsidR="005B156C">
        <w:rPr>
          <w:bCs/>
          <w:sz w:val="22"/>
          <w:szCs w:val="22"/>
        </w:rPr>
        <w:br/>
      </w:r>
      <w:r w:rsidR="008648A1">
        <w:rPr>
          <w:bCs/>
          <w:sz w:val="22"/>
          <w:szCs w:val="22"/>
        </w:rPr>
        <w:t xml:space="preserve">№ 44-ФЗ </w:t>
      </w:r>
      <w:r w:rsidRPr="00B5460F">
        <w:rPr>
          <w:bCs/>
          <w:sz w:val="22"/>
          <w:szCs w:val="22"/>
        </w:rPr>
        <w:t>«О контрактной системе в сфере закупок товаров, работ и услуг для обеспечения государственных и муниципальных нужд», а также на основании итогового про</w:t>
      </w:r>
      <w:r w:rsidR="005B156C">
        <w:rPr>
          <w:bCs/>
          <w:sz w:val="22"/>
          <w:szCs w:val="22"/>
        </w:rPr>
        <w:t xml:space="preserve">токола закупочной сессии </w:t>
      </w:r>
      <w:r w:rsidRPr="00B5460F">
        <w:rPr>
          <w:bCs/>
          <w:sz w:val="22"/>
          <w:szCs w:val="22"/>
        </w:rPr>
        <w:t>от _____________ № ___________________________ заключили настоящий Государственный</w:t>
      </w:r>
      <w:proofErr w:type="gramEnd"/>
      <w:r w:rsidRPr="00B5460F">
        <w:rPr>
          <w:bCs/>
          <w:sz w:val="22"/>
          <w:szCs w:val="22"/>
        </w:rPr>
        <w:t xml:space="preserve"> контракт (далее по тексту – Контракт) о нижеследующем:</w:t>
      </w:r>
    </w:p>
    <w:p w14:paraId="1B0DF134" w14:textId="77777777" w:rsidR="007A10BF" w:rsidRPr="00B5460F" w:rsidRDefault="007A10BF" w:rsidP="00B5460F">
      <w:pPr>
        <w:pStyle w:val="1"/>
        <w:ind w:firstLine="567"/>
        <w:rPr>
          <w:b/>
          <w:sz w:val="22"/>
          <w:szCs w:val="22"/>
        </w:rPr>
      </w:pPr>
    </w:p>
    <w:p w14:paraId="5D4F264A" w14:textId="6C82621C" w:rsidR="00B5460F" w:rsidRDefault="00B805A9" w:rsidP="008648A1">
      <w:pPr>
        <w:jc w:val="center"/>
        <w:rPr>
          <w:b/>
          <w:sz w:val="22"/>
          <w:szCs w:val="22"/>
        </w:rPr>
      </w:pPr>
      <w:r w:rsidRPr="00B5460F">
        <w:rPr>
          <w:b/>
          <w:sz w:val="22"/>
          <w:szCs w:val="22"/>
        </w:rPr>
        <w:t>ТЕРМИНЫ</w:t>
      </w:r>
    </w:p>
    <w:p w14:paraId="2C8AE4CA" w14:textId="77777777" w:rsidR="008648A1" w:rsidRPr="00B5460F" w:rsidRDefault="008648A1" w:rsidP="008648A1">
      <w:pPr>
        <w:jc w:val="center"/>
        <w:rPr>
          <w:b/>
          <w:sz w:val="22"/>
          <w:szCs w:val="22"/>
        </w:rPr>
      </w:pPr>
    </w:p>
    <w:p w14:paraId="0801486C" w14:textId="77777777" w:rsidR="00B805A9" w:rsidRPr="00B5460F" w:rsidRDefault="00B805A9" w:rsidP="00B5460F">
      <w:pPr>
        <w:widowControl w:val="0"/>
        <w:autoSpaceDE w:val="0"/>
        <w:autoSpaceDN w:val="0"/>
        <w:adjustRightInd w:val="0"/>
        <w:ind w:firstLine="567"/>
        <w:jc w:val="both"/>
        <w:rPr>
          <w:bCs/>
          <w:sz w:val="22"/>
          <w:szCs w:val="22"/>
        </w:rPr>
      </w:pPr>
      <w:r w:rsidRPr="00B5460F">
        <w:rPr>
          <w:b/>
          <w:bCs/>
          <w:sz w:val="22"/>
          <w:szCs w:val="22"/>
        </w:rPr>
        <w:t>Объект обязательного страхования</w:t>
      </w:r>
      <w:r w:rsidRPr="00B5460F">
        <w:rPr>
          <w:bCs/>
          <w:sz w:val="22"/>
          <w:szCs w:val="22"/>
        </w:rPr>
        <w:t xml:space="preserve"> –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3443FBF3" w14:textId="77777777" w:rsidR="00B805A9" w:rsidRPr="00B5460F" w:rsidRDefault="00B805A9" w:rsidP="00B5460F">
      <w:pPr>
        <w:widowControl w:val="0"/>
        <w:autoSpaceDE w:val="0"/>
        <w:autoSpaceDN w:val="0"/>
        <w:adjustRightInd w:val="0"/>
        <w:ind w:firstLine="567"/>
        <w:jc w:val="both"/>
        <w:rPr>
          <w:bCs/>
          <w:sz w:val="22"/>
          <w:szCs w:val="22"/>
        </w:rPr>
      </w:pPr>
      <w:r w:rsidRPr="00B5460F">
        <w:rPr>
          <w:b/>
          <w:bCs/>
          <w:sz w:val="22"/>
          <w:szCs w:val="22"/>
        </w:rPr>
        <w:t xml:space="preserve">Страховой случай - </w:t>
      </w:r>
      <w:r w:rsidRPr="00B5460F">
        <w:rPr>
          <w:bCs/>
          <w:sz w:val="22"/>
          <w:szCs w:val="22"/>
        </w:rPr>
        <w:t xml:space="preserve">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w:t>
      </w:r>
      <w:r w:rsidR="004C1443" w:rsidRPr="00B5460F">
        <w:rPr>
          <w:bCs/>
          <w:sz w:val="22"/>
          <w:szCs w:val="22"/>
        </w:rPr>
        <w:t>контракт</w:t>
      </w:r>
      <w:r w:rsidRPr="00B5460F">
        <w:rPr>
          <w:bCs/>
          <w:sz w:val="22"/>
          <w:szCs w:val="22"/>
        </w:rPr>
        <w:t>ом обязательного страхования обязанность страховщика осуществить страховую выплату;</w:t>
      </w:r>
    </w:p>
    <w:p w14:paraId="2F257344" w14:textId="642CDEA4" w:rsidR="00B805A9" w:rsidRPr="00B5460F" w:rsidRDefault="00B805A9" w:rsidP="00B5460F">
      <w:pPr>
        <w:widowControl w:val="0"/>
        <w:autoSpaceDE w:val="0"/>
        <w:autoSpaceDN w:val="0"/>
        <w:adjustRightInd w:val="0"/>
        <w:ind w:firstLine="567"/>
        <w:jc w:val="both"/>
        <w:rPr>
          <w:bCs/>
          <w:sz w:val="22"/>
          <w:szCs w:val="22"/>
        </w:rPr>
      </w:pPr>
      <w:r w:rsidRPr="00B5460F">
        <w:rPr>
          <w:b/>
          <w:bCs/>
          <w:sz w:val="22"/>
          <w:szCs w:val="22"/>
        </w:rPr>
        <w:t xml:space="preserve">Владелец транспортного средства - </w:t>
      </w:r>
      <w:r w:rsidRPr="00B5460F">
        <w:rPr>
          <w:bCs/>
          <w:sz w:val="22"/>
          <w:szCs w:val="22"/>
        </w:rPr>
        <w:t xml:space="preserve">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тому подобное).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w:t>
      </w:r>
      <w:r w:rsidR="004C1443" w:rsidRPr="00B5460F">
        <w:rPr>
          <w:bCs/>
          <w:sz w:val="22"/>
          <w:szCs w:val="22"/>
        </w:rPr>
        <w:t>контракт</w:t>
      </w:r>
      <w:r w:rsidRPr="00B5460F">
        <w:rPr>
          <w:bCs/>
          <w:sz w:val="22"/>
          <w:szCs w:val="22"/>
        </w:rPr>
        <w:t xml:space="preserve">а </w:t>
      </w:r>
      <w:r w:rsidR="005B156C">
        <w:rPr>
          <w:bCs/>
          <w:sz w:val="22"/>
          <w:szCs w:val="22"/>
        </w:rPr>
        <w:br/>
      </w:r>
      <w:r w:rsidRPr="00B5460F">
        <w:rPr>
          <w:bCs/>
          <w:sz w:val="22"/>
          <w:szCs w:val="22"/>
        </w:rPr>
        <w:t>с собственником или иным владельцем транспортного средства.</w:t>
      </w:r>
    </w:p>
    <w:p w14:paraId="4AC3D750" w14:textId="5667621C" w:rsidR="00B805A9" w:rsidRPr="00B5460F" w:rsidRDefault="00B805A9" w:rsidP="00B5460F">
      <w:pPr>
        <w:widowControl w:val="0"/>
        <w:autoSpaceDE w:val="0"/>
        <w:autoSpaceDN w:val="0"/>
        <w:adjustRightInd w:val="0"/>
        <w:ind w:firstLine="567"/>
        <w:jc w:val="both"/>
        <w:rPr>
          <w:sz w:val="22"/>
          <w:szCs w:val="22"/>
        </w:rPr>
      </w:pPr>
      <w:proofErr w:type="gramStart"/>
      <w:r w:rsidRPr="00B5460F">
        <w:rPr>
          <w:b/>
          <w:sz w:val="22"/>
          <w:szCs w:val="22"/>
        </w:rPr>
        <w:t>Потерпевший</w:t>
      </w:r>
      <w:r w:rsidRPr="00B5460F">
        <w:rPr>
          <w:sz w:val="22"/>
          <w:szCs w:val="22"/>
        </w:rPr>
        <w:t xml:space="preserve"> - лицо, жизни, здоровью или имуществу которого был причинён вред </w:t>
      </w:r>
      <w:r w:rsidR="00EC67CC">
        <w:rPr>
          <w:sz w:val="22"/>
          <w:szCs w:val="22"/>
        </w:rPr>
        <w:br/>
      </w:r>
      <w:r w:rsidRPr="00B5460F">
        <w:rPr>
          <w:sz w:val="22"/>
          <w:szCs w:val="22"/>
        </w:rPr>
        <w:t xml:space="preserve">при использовании транспортного средства иным лицом, в том числе пешеход, водитель транспортного средства, которым причинён вред, и </w:t>
      </w:r>
      <w:r w:rsidR="008648A1">
        <w:rPr>
          <w:sz w:val="22"/>
          <w:szCs w:val="22"/>
        </w:rPr>
        <w:t>пассажир транспортного средства-</w:t>
      </w:r>
      <w:r w:rsidRPr="00B5460F">
        <w:rPr>
          <w:sz w:val="22"/>
          <w:szCs w:val="22"/>
        </w:rPr>
        <w:t xml:space="preserve">участник дорожно-транспортного происшествия (за исключением лица, признаваемого потерпевшим </w:t>
      </w:r>
      <w:r w:rsidR="005B156C">
        <w:rPr>
          <w:sz w:val="22"/>
          <w:szCs w:val="22"/>
        </w:rPr>
        <w:br/>
      </w:r>
      <w:r w:rsidRPr="00B5460F">
        <w:rPr>
          <w:sz w:val="22"/>
          <w:szCs w:val="22"/>
        </w:rPr>
        <w:t xml:space="preserve">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w:t>
      </w:r>
      <w:r w:rsidR="005B156C">
        <w:rPr>
          <w:sz w:val="22"/>
          <w:szCs w:val="22"/>
        </w:rPr>
        <w:br/>
      </w:r>
      <w:r w:rsidRPr="00B5460F">
        <w:rPr>
          <w:sz w:val="22"/>
          <w:szCs w:val="22"/>
        </w:rPr>
        <w:t>и о порядке возмещения такого</w:t>
      </w:r>
      <w:proofErr w:type="gramEnd"/>
      <w:r w:rsidRPr="00B5460F">
        <w:rPr>
          <w:sz w:val="22"/>
          <w:szCs w:val="22"/>
        </w:rPr>
        <w:t xml:space="preserve"> вреда, причиненного при перевозках пассажиров метрополитеном»).</w:t>
      </w:r>
    </w:p>
    <w:p w14:paraId="5627E935" w14:textId="77777777" w:rsidR="00C21727" w:rsidRPr="00B5460F" w:rsidRDefault="00C21727" w:rsidP="00B5460F">
      <w:pPr>
        <w:ind w:firstLine="567"/>
        <w:jc w:val="center"/>
        <w:rPr>
          <w:b/>
          <w:sz w:val="22"/>
          <w:szCs w:val="22"/>
        </w:rPr>
      </w:pPr>
    </w:p>
    <w:p w14:paraId="0469297A" w14:textId="11EDD7F4" w:rsidR="00EC67CC" w:rsidRDefault="00EC67CC" w:rsidP="008648A1">
      <w:pPr>
        <w:jc w:val="center"/>
        <w:rPr>
          <w:b/>
          <w:sz w:val="22"/>
          <w:szCs w:val="22"/>
        </w:rPr>
      </w:pPr>
      <w:r>
        <w:rPr>
          <w:b/>
          <w:sz w:val="22"/>
          <w:szCs w:val="22"/>
        </w:rPr>
        <w:t xml:space="preserve">1. </w:t>
      </w:r>
      <w:r w:rsidR="00B805A9" w:rsidRPr="00EC67CC">
        <w:rPr>
          <w:b/>
          <w:sz w:val="22"/>
          <w:szCs w:val="22"/>
        </w:rPr>
        <w:t xml:space="preserve">ПРЕДМЕТ </w:t>
      </w:r>
      <w:r w:rsidR="004C1443" w:rsidRPr="00EC67CC">
        <w:rPr>
          <w:b/>
          <w:sz w:val="22"/>
          <w:szCs w:val="22"/>
        </w:rPr>
        <w:t>КОНТРАКТ</w:t>
      </w:r>
      <w:r w:rsidR="00B805A9" w:rsidRPr="00EC67CC">
        <w:rPr>
          <w:b/>
          <w:sz w:val="22"/>
          <w:szCs w:val="22"/>
        </w:rPr>
        <w:t>А</w:t>
      </w:r>
    </w:p>
    <w:p w14:paraId="6777E8BB" w14:textId="77777777" w:rsidR="008648A1" w:rsidRPr="008648A1" w:rsidRDefault="008648A1" w:rsidP="008648A1">
      <w:pPr>
        <w:jc w:val="center"/>
        <w:rPr>
          <w:b/>
          <w:sz w:val="22"/>
          <w:szCs w:val="22"/>
        </w:rPr>
      </w:pPr>
    </w:p>
    <w:p w14:paraId="7F3A0AED" w14:textId="1CA36EA6"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1.1. По настоящему </w:t>
      </w:r>
      <w:r w:rsidR="004C1443" w:rsidRPr="00B5460F">
        <w:rPr>
          <w:sz w:val="22"/>
          <w:szCs w:val="22"/>
        </w:rPr>
        <w:t>Контракт</w:t>
      </w:r>
      <w:r w:rsidRPr="00B5460F">
        <w:rPr>
          <w:sz w:val="22"/>
          <w:szCs w:val="22"/>
        </w:rPr>
        <w:t xml:space="preserve">у Страховщик обязуется за установленную </w:t>
      </w:r>
      <w:r w:rsidR="004C1443" w:rsidRPr="00B5460F">
        <w:rPr>
          <w:sz w:val="22"/>
          <w:szCs w:val="22"/>
        </w:rPr>
        <w:t>Контракт</w:t>
      </w:r>
      <w:r w:rsidRPr="00B5460F">
        <w:rPr>
          <w:sz w:val="22"/>
          <w:szCs w:val="22"/>
        </w:rPr>
        <w:t xml:space="preserve">ом плату (страховую премию) при наступлении предусмотренного в </w:t>
      </w:r>
      <w:r w:rsidR="004C1443" w:rsidRPr="00B5460F">
        <w:rPr>
          <w:sz w:val="22"/>
          <w:szCs w:val="22"/>
        </w:rPr>
        <w:t>Контракт</w:t>
      </w:r>
      <w:r w:rsidRPr="00B5460F">
        <w:rPr>
          <w:sz w:val="22"/>
          <w:szCs w:val="22"/>
        </w:rPr>
        <w:t xml:space="preserve">е страхового случая возместить потерпевшим причиненный вследствие этого случая вред их жизни, здоровью </w:t>
      </w:r>
      <w:r w:rsidR="00EC67CC">
        <w:rPr>
          <w:sz w:val="22"/>
          <w:szCs w:val="22"/>
        </w:rPr>
        <w:br/>
      </w:r>
      <w:r w:rsidRPr="00B5460F">
        <w:rPr>
          <w:sz w:val="22"/>
          <w:szCs w:val="22"/>
        </w:rPr>
        <w:lastRenderedPageBreak/>
        <w:t xml:space="preserve">или имуществу в пределах определенной </w:t>
      </w:r>
      <w:r w:rsidR="004C1443" w:rsidRPr="00B5460F">
        <w:rPr>
          <w:sz w:val="22"/>
          <w:szCs w:val="22"/>
        </w:rPr>
        <w:t>Контракт</w:t>
      </w:r>
      <w:r w:rsidRPr="00B5460F">
        <w:rPr>
          <w:sz w:val="22"/>
          <w:szCs w:val="22"/>
        </w:rPr>
        <w:t>ом страховой суммы</w:t>
      </w:r>
      <w:r w:rsidR="00D46DE4" w:rsidRPr="00B5460F">
        <w:rPr>
          <w:sz w:val="22"/>
          <w:szCs w:val="22"/>
        </w:rPr>
        <w:t xml:space="preserve">, страховая премия </w:t>
      </w:r>
      <w:r w:rsidR="009316E9" w:rsidRPr="00B5460F">
        <w:rPr>
          <w:sz w:val="22"/>
          <w:szCs w:val="22"/>
        </w:rPr>
        <w:t>рассчитывается</w:t>
      </w:r>
      <w:r w:rsidR="00D46DE4" w:rsidRPr="00B5460F">
        <w:rPr>
          <w:sz w:val="22"/>
          <w:szCs w:val="22"/>
        </w:rPr>
        <w:t xml:space="preserve"> </w:t>
      </w:r>
      <w:proofErr w:type="gramStart"/>
      <w:r w:rsidR="00D46DE4" w:rsidRPr="00B5460F">
        <w:rPr>
          <w:sz w:val="22"/>
          <w:szCs w:val="22"/>
        </w:rPr>
        <w:t>согласно Приложени</w:t>
      </w:r>
      <w:r w:rsidR="00EC67CC">
        <w:rPr>
          <w:sz w:val="22"/>
          <w:szCs w:val="22"/>
        </w:rPr>
        <w:t>я</w:t>
      </w:r>
      <w:proofErr w:type="gramEnd"/>
      <w:r w:rsidR="00D46DE4" w:rsidRPr="00B5460F">
        <w:rPr>
          <w:sz w:val="22"/>
          <w:szCs w:val="22"/>
        </w:rPr>
        <w:t xml:space="preserve"> № 2.</w:t>
      </w:r>
    </w:p>
    <w:p w14:paraId="70C21597" w14:textId="4435B7CA" w:rsidR="00B805A9" w:rsidRPr="00B5460F" w:rsidRDefault="00B805A9" w:rsidP="00B5460F">
      <w:pPr>
        <w:tabs>
          <w:tab w:val="left" w:pos="1560"/>
        </w:tabs>
        <w:ind w:firstLine="567"/>
        <w:jc w:val="both"/>
        <w:rPr>
          <w:spacing w:val="-2"/>
          <w:sz w:val="22"/>
          <w:szCs w:val="22"/>
        </w:rPr>
      </w:pPr>
      <w:r w:rsidRPr="00B5460F">
        <w:rPr>
          <w:sz w:val="22"/>
          <w:szCs w:val="22"/>
        </w:rPr>
        <w:t xml:space="preserve">1.2. </w:t>
      </w:r>
      <w:r w:rsidRPr="00B5460F">
        <w:rPr>
          <w:spacing w:val="-2"/>
          <w:sz w:val="22"/>
          <w:szCs w:val="22"/>
        </w:rPr>
        <w:t xml:space="preserve">Обязательное страхование производится в соответствии с Федеральным законом </w:t>
      </w:r>
      <w:r w:rsidR="00EC67CC">
        <w:rPr>
          <w:spacing w:val="-2"/>
          <w:sz w:val="22"/>
          <w:szCs w:val="22"/>
        </w:rPr>
        <w:br/>
      </w:r>
      <w:r w:rsidRPr="00B5460F">
        <w:rPr>
          <w:spacing w:val="-2"/>
          <w:sz w:val="22"/>
          <w:szCs w:val="22"/>
        </w:rPr>
        <w:t xml:space="preserve">«Об обязательном страховании гражданской ответственности владельцев транспортных средств» </w:t>
      </w:r>
      <w:r w:rsidR="00EC67CC">
        <w:rPr>
          <w:spacing w:val="-2"/>
          <w:sz w:val="22"/>
          <w:szCs w:val="22"/>
        </w:rPr>
        <w:br/>
      </w:r>
      <w:r w:rsidRPr="00B5460F">
        <w:rPr>
          <w:spacing w:val="-2"/>
          <w:sz w:val="22"/>
          <w:szCs w:val="22"/>
        </w:rPr>
        <w:t xml:space="preserve">от 25.04.2002 № 40-ФЗ и «Правилами обязательного страхования гражданской ответственности владельцев транспортных средств», утвержденными Положением Банка России от 19.09.2014  </w:t>
      </w:r>
      <w:r w:rsidR="00AE14FB" w:rsidRPr="00B5460F">
        <w:rPr>
          <w:spacing w:val="-2"/>
          <w:sz w:val="22"/>
          <w:szCs w:val="22"/>
        </w:rPr>
        <w:br/>
      </w:r>
      <w:r w:rsidRPr="00B5460F">
        <w:rPr>
          <w:spacing w:val="-2"/>
          <w:sz w:val="22"/>
          <w:szCs w:val="22"/>
        </w:rPr>
        <w:t>№ 431-П «О правилах обязательного страхования гражданской ответственности владельцев транспортных средств».</w:t>
      </w:r>
    </w:p>
    <w:p w14:paraId="60C3267C" w14:textId="572BBB4A" w:rsidR="00B805A9" w:rsidRPr="00B5460F" w:rsidRDefault="00EC67CC" w:rsidP="00B5460F">
      <w:pPr>
        <w:pStyle w:val="2"/>
        <w:shd w:val="clear" w:color="auto" w:fill="FFFFFF"/>
        <w:spacing w:before="0"/>
        <w:ind w:firstLine="567"/>
        <w:jc w:val="both"/>
        <w:textAlignment w:val="baseline"/>
        <w:rPr>
          <w:rFonts w:ascii="Times New Roman" w:eastAsia="Times New Roman" w:hAnsi="Times New Roman" w:cs="Times New Roman"/>
          <w:color w:val="auto"/>
          <w:sz w:val="22"/>
          <w:szCs w:val="22"/>
        </w:rPr>
      </w:pPr>
      <w:r>
        <w:rPr>
          <w:rFonts w:ascii="Times New Roman" w:eastAsia="Times New Roman" w:hAnsi="Times New Roman" w:cs="Times New Roman"/>
          <w:color w:val="000000"/>
          <w:sz w:val="22"/>
          <w:szCs w:val="22"/>
        </w:rPr>
        <w:t xml:space="preserve">1.2. </w:t>
      </w:r>
      <w:proofErr w:type="gramStart"/>
      <w:r w:rsidR="00AE14FB" w:rsidRPr="00B5460F">
        <w:rPr>
          <w:rFonts w:ascii="Times New Roman" w:eastAsia="Times New Roman" w:hAnsi="Times New Roman" w:cs="Times New Roman"/>
          <w:color w:val="000000"/>
          <w:sz w:val="22"/>
          <w:szCs w:val="22"/>
        </w:rPr>
        <w:t>Указание центрального банка Российской Федерации</w:t>
      </w:r>
      <w:bookmarkStart w:id="1" w:name="l10"/>
      <w:bookmarkStart w:id="2" w:name="h1980"/>
      <w:bookmarkEnd w:id="1"/>
      <w:bookmarkEnd w:id="2"/>
      <w:r w:rsidR="00AE14FB" w:rsidRPr="00B5460F">
        <w:rPr>
          <w:rFonts w:ascii="Times New Roman" w:eastAsia="Times New Roman" w:hAnsi="Times New Roman" w:cs="Times New Roman"/>
          <w:color w:val="000000"/>
          <w:sz w:val="22"/>
          <w:szCs w:val="22"/>
        </w:rPr>
        <w:t xml:space="preserve"> </w:t>
      </w:r>
      <w:r w:rsidR="00AE14FB" w:rsidRPr="00B5460F">
        <w:rPr>
          <w:rFonts w:ascii="Times New Roman" w:hAnsi="Times New Roman" w:cs="Times New Roman"/>
          <w:color w:val="000000"/>
          <w:sz w:val="22"/>
          <w:szCs w:val="22"/>
        </w:rPr>
        <w:t xml:space="preserve">указание от 8 декабря 2021 г. </w:t>
      </w:r>
      <w:r>
        <w:rPr>
          <w:rFonts w:ascii="Times New Roman" w:hAnsi="Times New Roman" w:cs="Times New Roman"/>
          <w:color w:val="000000"/>
          <w:sz w:val="22"/>
          <w:szCs w:val="22"/>
        </w:rPr>
        <w:br/>
        <w:t>№</w:t>
      </w:r>
      <w:r w:rsidR="00AE14FB" w:rsidRPr="00B5460F">
        <w:rPr>
          <w:rFonts w:ascii="Times New Roman" w:hAnsi="Times New Roman" w:cs="Times New Roman"/>
          <w:color w:val="000000"/>
          <w:sz w:val="22"/>
          <w:szCs w:val="22"/>
        </w:rPr>
        <w:t xml:space="preserve"> 6007-у</w:t>
      </w:r>
      <w:bookmarkStart w:id="3" w:name="l11"/>
      <w:bookmarkStart w:id="4" w:name="l12"/>
      <w:bookmarkEnd w:id="3"/>
      <w:bookmarkEnd w:id="4"/>
      <w:r w:rsidR="00AE14FB" w:rsidRPr="00B5460F">
        <w:rPr>
          <w:rFonts w:ascii="Times New Roman" w:hAnsi="Times New Roman" w:cs="Times New Roman"/>
          <w:color w:val="000000"/>
          <w:sz w:val="22"/>
          <w:szCs w:val="22"/>
        </w:rPr>
        <w:t xml:space="preserve"> о страховых тарифах по обязательному страхованию гражданской ответственности владельцев транспортных средств, </w:t>
      </w:r>
      <w:r w:rsidR="00B805A9" w:rsidRPr="00B5460F">
        <w:rPr>
          <w:rFonts w:ascii="Times New Roman" w:hAnsi="Times New Roman" w:cs="Times New Roman"/>
          <w:color w:val="auto"/>
          <w:sz w:val="22"/>
          <w:szCs w:val="22"/>
        </w:rPr>
        <w:t xml:space="preserve">№ 3384-У «О предельных размерах базовых ставок страховых тарифов и коэффициентах страховых тарифов, требованиях к структуре страховых тарифов, </w:t>
      </w:r>
      <w:r>
        <w:rPr>
          <w:rFonts w:ascii="Times New Roman" w:hAnsi="Times New Roman" w:cs="Times New Roman"/>
          <w:color w:val="auto"/>
          <w:sz w:val="22"/>
          <w:szCs w:val="22"/>
        </w:rPr>
        <w:br/>
      </w:r>
      <w:r w:rsidR="00B805A9" w:rsidRPr="00B5460F">
        <w:rPr>
          <w:rFonts w:ascii="Times New Roman" w:hAnsi="Times New Roman" w:cs="Times New Roman"/>
          <w:color w:val="auto"/>
          <w:sz w:val="22"/>
          <w:szCs w:val="22"/>
        </w:rPr>
        <w:t>а также порядке их применения страховщиками при опреде</w:t>
      </w:r>
      <w:r>
        <w:rPr>
          <w:rFonts w:ascii="Times New Roman" w:hAnsi="Times New Roman" w:cs="Times New Roman"/>
          <w:color w:val="auto"/>
          <w:sz w:val="22"/>
          <w:szCs w:val="22"/>
        </w:rPr>
        <w:t>лении страховой премии по ОСАГО</w:t>
      </w:r>
      <w:r w:rsidR="00B805A9" w:rsidRPr="00B5460F">
        <w:rPr>
          <w:rFonts w:ascii="Times New Roman" w:hAnsi="Times New Roman" w:cs="Times New Roman"/>
          <w:color w:val="auto"/>
          <w:sz w:val="22"/>
          <w:szCs w:val="22"/>
        </w:rPr>
        <w:t>».</w:t>
      </w:r>
      <w:proofErr w:type="gramEnd"/>
    </w:p>
    <w:p w14:paraId="39A83ACA" w14:textId="2583B9DC" w:rsidR="00B805A9" w:rsidRPr="00B5460F" w:rsidRDefault="00B805A9" w:rsidP="00B5460F">
      <w:pPr>
        <w:ind w:firstLine="567"/>
        <w:jc w:val="both"/>
        <w:rPr>
          <w:sz w:val="22"/>
          <w:szCs w:val="22"/>
        </w:rPr>
      </w:pPr>
      <w:r w:rsidRPr="00B5460F">
        <w:rPr>
          <w:sz w:val="22"/>
          <w:szCs w:val="22"/>
        </w:rPr>
        <w:t xml:space="preserve">1.3. </w:t>
      </w:r>
      <w:proofErr w:type="gramStart"/>
      <w:r w:rsidRPr="00B5460F">
        <w:rPr>
          <w:sz w:val="22"/>
          <w:szCs w:val="22"/>
        </w:rPr>
        <w:t xml:space="preserve">Объектом страхования по настоящему </w:t>
      </w:r>
      <w:r w:rsidR="004C1443" w:rsidRPr="00B5460F">
        <w:rPr>
          <w:sz w:val="22"/>
          <w:szCs w:val="22"/>
        </w:rPr>
        <w:t>Контракт</w:t>
      </w:r>
      <w:r w:rsidRPr="00B5460F">
        <w:rPr>
          <w:sz w:val="22"/>
          <w:szCs w:val="22"/>
        </w:rPr>
        <w:t xml:space="preserve">у являются имущественные интересы, связанные с риском гражданской ответственности владельца транспортного средства, </w:t>
      </w:r>
      <w:r w:rsidR="00EC67CC">
        <w:rPr>
          <w:sz w:val="22"/>
          <w:szCs w:val="22"/>
        </w:rPr>
        <w:br/>
      </w:r>
      <w:r w:rsidRPr="00B5460F">
        <w:rPr>
          <w:sz w:val="22"/>
          <w:szCs w:val="22"/>
        </w:rPr>
        <w:t xml:space="preserve">по обязательствам, возникающим вследствие причинения вреда жизни, здоровью или имуществу потерпевших при использовании автотранспортных средств в соответствии со спецификацией (Приложение № 1), являющимся неотъемлемой частью настоящего </w:t>
      </w:r>
      <w:r w:rsidR="004C1443" w:rsidRPr="00B5460F">
        <w:rPr>
          <w:sz w:val="22"/>
          <w:szCs w:val="22"/>
        </w:rPr>
        <w:t>Контракт</w:t>
      </w:r>
      <w:r w:rsidRPr="00B5460F">
        <w:rPr>
          <w:sz w:val="22"/>
          <w:szCs w:val="22"/>
        </w:rPr>
        <w:t>а.</w:t>
      </w:r>
      <w:proofErr w:type="gramEnd"/>
    </w:p>
    <w:p w14:paraId="05E425C3" w14:textId="77777777" w:rsidR="00B805A9" w:rsidRPr="00B5460F" w:rsidRDefault="00B805A9" w:rsidP="00B5460F">
      <w:pPr>
        <w:shd w:val="clear" w:color="auto" w:fill="FFFFFF"/>
        <w:tabs>
          <w:tab w:val="left" w:pos="1560"/>
        </w:tabs>
        <w:ind w:firstLine="567"/>
        <w:jc w:val="both"/>
        <w:rPr>
          <w:sz w:val="22"/>
          <w:szCs w:val="22"/>
        </w:rPr>
      </w:pPr>
    </w:p>
    <w:p w14:paraId="497DECFC" w14:textId="20BC72C1" w:rsidR="00EC67CC" w:rsidRDefault="00EC67CC" w:rsidP="008648A1">
      <w:pPr>
        <w:shd w:val="clear" w:color="auto" w:fill="FFFFFF"/>
        <w:tabs>
          <w:tab w:val="left" w:pos="1560"/>
        </w:tabs>
        <w:jc w:val="center"/>
        <w:rPr>
          <w:b/>
          <w:bCs/>
          <w:sz w:val="22"/>
          <w:szCs w:val="22"/>
        </w:rPr>
      </w:pPr>
      <w:r>
        <w:rPr>
          <w:b/>
          <w:bCs/>
          <w:sz w:val="22"/>
          <w:szCs w:val="22"/>
        </w:rPr>
        <w:t xml:space="preserve">2. </w:t>
      </w:r>
      <w:r w:rsidR="00B805A9" w:rsidRPr="00EC67CC">
        <w:rPr>
          <w:b/>
          <w:bCs/>
          <w:sz w:val="22"/>
          <w:szCs w:val="22"/>
        </w:rPr>
        <w:t>СТРАХОВОЙ СЛУЧАЙ</w:t>
      </w:r>
    </w:p>
    <w:p w14:paraId="7E28357B" w14:textId="77777777" w:rsidR="008648A1" w:rsidRPr="008648A1" w:rsidRDefault="008648A1" w:rsidP="008648A1">
      <w:pPr>
        <w:shd w:val="clear" w:color="auto" w:fill="FFFFFF"/>
        <w:tabs>
          <w:tab w:val="left" w:pos="1560"/>
        </w:tabs>
        <w:jc w:val="center"/>
        <w:rPr>
          <w:b/>
          <w:bCs/>
          <w:sz w:val="22"/>
          <w:szCs w:val="22"/>
        </w:rPr>
      </w:pPr>
    </w:p>
    <w:p w14:paraId="5CC7FE5B" w14:textId="537FCC2C"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2.1. Страховым случаем по настоящему </w:t>
      </w:r>
      <w:r w:rsidR="004C1443" w:rsidRPr="00B5460F">
        <w:rPr>
          <w:sz w:val="22"/>
          <w:szCs w:val="22"/>
        </w:rPr>
        <w:t>Контракт</w:t>
      </w:r>
      <w:r w:rsidRPr="00B5460F">
        <w:rPr>
          <w:sz w:val="22"/>
          <w:szCs w:val="22"/>
        </w:rPr>
        <w:t xml:space="preserve">у признается наступление гражданской ответственности Страхователя за причинение вреда жизни, здоровью или имуществу потерпевших </w:t>
      </w:r>
      <w:r w:rsidR="008648A1">
        <w:rPr>
          <w:sz w:val="22"/>
          <w:szCs w:val="22"/>
        </w:rPr>
        <w:br/>
      </w:r>
      <w:r w:rsidRPr="00B5460F">
        <w:rPr>
          <w:sz w:val="22"/>
          <w:szCs w:val="22"/>
        </w:rPr>
        <w:t>при использовании</w:t>
      </w:r>
      <w:r w:rsidR="00C5666F">
        <w:rPr>
          <w:sz w:val="22"/>
          <w:szCs w:val="22"/>
        </w:rPr>
        <w:t xml:space="preserve"> </w:t>
      </w:r>
      <w:r w:rsidR="00C5666F" w:rsidRPr="00B5460F">
        <w:rPr>
          <w:sz w:val="22"/>
          <w:szCs w:val="22"/>
        </w:rPr>
        <w:t>транспортного средства</w:t>
      </w:r>
      <w:r w:rsidR="00C5666F">
        <w:rPr>
          <w:sz w:val="22"/>
          <w:szCs w:val="22"/>
        </w:rPr>
        <w:t xml:space="preserve"> </w:t>
      </w:r>
      <w:r w:rsidRPr="00B5460F">
        <w:rPr>
          <w:sz w:val="22"/>
          <w:szCs w:val="22"/>
        </w:rPr>
        <w:t xml:space="preserve">указанного в Приложении № </w:t>
      </w:r>
      <w:r w:rsidR="009525C6" w:rsidRPr="00B5460F">
        <w:rPr>
          <w:sz w:val="22"/>
          <w:szCs w:val="22"/>
        </w:rPr>
        <w:t>2</w:t>
      </w:r>
      <w:r w:rsidRPr="00B5460F">
        <w:rPr>
          <w:sz w:val="22"/>
          <w:szCs w:val="22"/>
        </w:rPr>
        <w:t xml:space="preserve"> к настоящему </w:t>
      </w:r>
      <w:r w:rsidR="004C1443" w:rsidRPr="00B5460F">
        <w:rPr>
          <w:sz w:val="22"/>
          <w:szCs w:val="22"/>
        </w:rPr>
        <w:t>Контракт</w:t>
      </w:r>
      <w:r w:rsidRPr="00B5460F">
        <w:rPr>
          <w:sz w:val="22"/>
          <w:szCs w:val="22"/>
        </w:rPr>
        <w:t>у.</w:t>
      </w:r>
    </w:p>
    <w:p w14:paraId="7F75CAB0"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2.2. Не возмещается вред, причиненный </w:t>
      </w:r>
      <w:proofErr w:type="gramStart"/>
      <w:r w:rsidRPr="00B5460F">
        <w:rPr>
          <w:sz w:val="22"/>
          <w:szCs w:val="22"/>
        </w:rPr>
        <w:t>вследствие</w:t>
      </w:r>
      <w:proofErr w:type="gramEnd"/>
      <w:r w:rsidRPr="00B5460F">
        <w:rPr>
          <w:sz w:val="22"/>
          <w:szCs w:val="22"/>
        </w:rPr>
        <w:t>:</w:t>
      </w:r>
    </w:p>
    <w:p w14:paraId="64EDB5C6" w14:textId="6C8A94C0" w:rsidR="00B805A9" w:rsidRPr="00B5460F" w:rsidRDefault="00B805A9" w:rsidP="00B5460F">
      <w:pPr>
        <w:shd w:val="clear" w:color="auto" w:fill="FFFFFF"/>
        <w:tabs>
          <w:tab w:val="left" w:pos="1560"/>
        </w:tabs>
        <w:ind w:firstLine="567"/>
        <w:jc w:val="both"/>
        <w:rPr>
          <w:sz w:val="22"/>
          <w:szCs w:val="22"/>
        </w:rPr>
      </w:pPr>
      <w:r w:rsidRPr="00B5460F">
        <w:rPr>
          <w:sz w:val="22"/>
          <w:szCs w:val="22"/>
        </w:rPr>
        <w:t>-</w:t>
      </w:r>
      <w:r w:rsidR="00831CAD" w:rsidRPr="00B5460F">
        <w:rPr>
          <w:sz w:val="22"/>
          <w:szCs w:val="22"/>
        </w:rPr>
        <w:t xml:space="preserve"> </w:t>
      </w:r>
      <w:r w:rsidRPr="00B5460F">
        <w:rPr>
          <w:sz w:val="22"/>
          <w:szCs w:val="22"/>
        </w:rPr>
        <w:t>непреодолимой силы либо умысла потерпевшего;</w:t>
      </w:r>
    </w:p>
    <w:p w14:paraId="0E63663E" w14:textId="1B7982E9" w:rsidR="00B805A9" w:rsidRPr="00B5460F" w:rsidRDefault="00B805A9" w:rsidP="00B5460F">
      <w:pPr>
        <w:shd w:val="clear" w:color="auto" w:fill="FFFFFF"/>
        <w:tabs>
          <w:tab w:val="left" w:pos="1560"/>
        </w:tabs>
        <w:ind w:firstLine="567"/>
        <w:jc w:val="both"/>
        <w:rPr>
          <w:sz w:val="22"/>
          <w:szCs w:val="22"/>
        </w:rPr>
      </w:pPr>
      <w:r w:rsidRPr="00B5460F">
        <w:rPr>
          <w:sz w:val="22"/>
          <w:szCs w:val="22"/>
        </w:rPr>
        <w:t>-</w:t>
      </w:r>
      <w:r w:rsidR="00831CAD" w:rsidRPr="00B5460F">
        <w:rPr>
          <w:sz w:val="22"/>
          <w:szCs w:val="22"/>
        </w:rPr>
        <w:t xml:space="preserve"> </w:t>
      </w:r>
      <w:r w:rsidRPr="00B5460F">
        <w:rPr>
          <w:sz w:val="22"/>
          <w:szCs w:val="22"/>
        </w:rPr>
        <w:t>воздействия ядерного взрыва, радиации или радиоактивного заражения;</w:t>
      </w:r>
    </w:p>
    <w:p w14:paraId="16560EED" w14:textId="1F9FF38C" w:rsidR="00B805A9" w:rsidRPr="00B5460F" w:rsidRDefault="00B805A9" w:rsidP="00B5460F">
      <w:pPr>
        <w:shd w:val="clear" w:color="auto" w:fill="FFFFFF"/>
        <w:tabs>
          <w:tab w:val="left" w:pos="1560"/>
        </w:tabs>
        <w:ind w:firstLine="567"/>
        <w:jc w:val="both"/>
        <w:rPr>
          <w:sz w:val="22"/>
          <w:szCs w:val="22"/>
        </w:rPr>
      </w:pPr>
      <w:r w:rsidRPr="00B5460F">
        <w:rPr>
          <w:sz w:val="22"/>
          <w:szCs w:val="22"/>
        </w:rPr>
        <w:t>- военных действий, а также маневров или иных военных мероприятий;</w:t>
      </w:r>
    </w:p>
    <w:p w14:paraId="7E8748A0" w14:textId="564EFF99" w:rsidR="00B805A9" w:rsidRPr="00B5460F" w:rsidRDefault="00B805A9" w:rsidP="00B5460F">
      <w:pPr>
        <w:shd w:val="clear" w:color="auto" w:fill="FFFFFF"/>
        <w:tabs>
          <w:tab w:val="left" w:pos="1560"/>
        </w:tabs>
        <w:ind w:firstLine="567"/>
        <w:jc w:val="both"/>
        <w:rPr>
          <w:sz w:val="22"/>
          <w:szCs w:val="22"/>
        </w:rPr>
      </w:pPr>
      <w:r w:rsidRPr="00B5460F">
        <w:rPr>
          <w:sz w:val="22"/>
          <w:szCs w:val="22"/>
        </w:rPr>
        <w:t>- гражданской войны, народных волнений или забастовок.</w:t>
      </w:r>
    </w:p>
    <w:p w14:paraId="26FA1A9D" w14:textId="47C6790B"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2.3. Не возмещается вред, причиненный имуществу, принадлежащему лицу, ответственному </w:t>
      </w:r>
      <w:r w:rsidR="008648A1">
        <w:rPr>
          <w:sz w:val="22"/>
          <w:szCs w:val="22"/>
        </w:rPr>
        <w:br/>
      </w:r>
      <w:r w:rsidRPr="00B5460F">
        <w:rPr>
          <w:sz w:val="22"/>
          <w:szCs w:val="22"/>
        </w:rPr>
        <w:t>за причиненный вред.</w:t>
      </w:r>
    </w:p>
    <w:p w14:paraId="63DBAF82"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2.4. Не относится к страховым случаям наступление гражданской ответственности Страховщика </w:t>
      </w:r>
      <w:proofErr w:type="gramStart"/>
      <w:r w:rsidRPr="00B5460F">
        <w:rPr>
          <w:sz w:val="22"/>
          <w:szCs w:val="22"/>
        </w:rPr>
        <w:t>вследствие</w:t>
      </w:r>
      <w:proofErr w:type="gramEnd"/>
      <w:r w:rsidRPr="00B5460F">
        <w:rPr>
          <w:sz w:val="22"/>
          <w:szCs w:val="22"/>
        </w:rPr>
        <w:t>:</w:t>
      </w:r>
    </w:p>
    <w:p w14:paraId="7DE8EA16" w14:textId="2FB08433" w:rsidR="00B805A9" w:rsidRPr="00B5460F" w:rsidRDefault="00B805A9" w:rsidP="00B5460F">
      <w:pPr>
        <w:shd w:val="clear" w:color="auto" w:fill="FFFFFF"/>
        <w:tabs>
          <w:tab w:val="left" w:pos="1560"/>
        </w:tabs>
        <w:ind w:firstLine="567"/>
        <w:jc w:val="both"/>
        <w:rPr>
          <w:sz w:val="22"/>
          <w:szCs w:val="22"/>
        </w:rPr>
      </w:pPr>
      <w:r w:rsidRPr="00B5460F">
        <w:rPr>
          <w:sz w:val="22"/>
          <w:szCs w:val="22"/>
        </w:rPr>
        <w:t>- причинения морального вреда или возникновения обязанности по возмещению упущенной выгоды;</w:t>
      </w:r>
    </w:p>
    <w:p w14:paraId="6B69425A" w14:textId="21CC566C" w:rsidR="00B805A9" w:rsidRPr="00B5460F" w:rsidRDefault="00B805A9" w:rsidP="00B5460F">
      <w:pPr>
        <w:shd w:val="clear" w:color="auto" w:fill="FFFFFF"/>
        <w:tabs>
          <w:tab w:val="left" w:pos="1560"/>
        </w:tabs>
        <w:ind w:firstLine="567"/>
        <w:jc w:val="both"/>
        <w:rPr>
          <w:sz w:val="22"/>
          <w:szCs w:val="22"/>
        </w:rPr>
      </w:pPr>
      <w:r w:rsidRPr="00B5460F">
        <w:rPr>
          <w:sz w:val="22"/>
          <w:szCs w:val="22"/>
        </w:rPr>
        <w:t>- причинения вреда при использовании транспортного средства в ходе соревнований, испытаний или учебной езды в специально отведенных для этого местах;</w:t>
      </w:r>
    </w:p>
    <w:p w14:paraId="40237A58" w14:textId="4D537576" w:rsidR="00B805A9" w:rsidRPr="00B5460F" w:rsidRDefault="00B805A9" w:rsidP="00B5460F">
      <w:pPr>
        <w:shd w:val="clear" w:color="auto" w:fill="FFFFFF"/>
        <w:tabs>
          <w:tab w:val="left" w:pos="1560"/>
        </w:tabs>
        <w:ind w:firstLine="567"/>
        <w:jc w:val="both"/>
        <w:rPr>
          <w:sz w:val="22"/>
          <w:szCs w:val="22"/>
        </w:rPr>
      </w:pPr>
      <w:r w:rsidRPr="00B5460F">
        <w:rPr>
          <w:sz w:val="22"/>
          <w:szCs w:val="22"/>
        </w:rPr>
        <w:t>- загрязнения окружающей природной среды;</w:t>
      </w:r>
    </w:p>
    <w:p w14:paraId="2C19615B" w14:textId="43BCEE09"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w:t>
      </w:r>
      <w:r w:rsidR="005B156C">
        <w:rPr>
          <w:sz w:val="22"/>
          <w:szCs w:val="22"/>
        </w:rPr>
        <w:br/>
      </w:r>
      <w:r w:rsidRPr="00B5460F">
        <w:rPr>
          <w:sz w:val="22"/>
          <w:szCs w:val="22"/>
        </w:rPr>
        <w:t>о соответствующем виде обязательного страхования;</w:t>
      </w:r>
    </w:p>
    <w:p w14:paraId="64B89C4D" w14:textId="1CA7B2CF" w:rsidR="00B805A9" w:rsidRPr="00B5460F" w:rsidRDefault="00B805A9" w:rsidP="00B5460F">
      <w:pPr>
        <w:shd w:val="clear" w:color="auto" w:fill="FFFFFF"/>
        <w:tabs>
          <w:tab w:val="left" w:pos="1560"/>
        </w:tabs>
        <w:ind w:firstLine="567"/>
        <w:jc w:val="both"/>
        <w:rPr>
          <w:sz w:val="22"/>
          <w:szCs w:val="22"/>
        </w:rPr>
      </w:pPr>
      <w:r w:rsidRPr="00B5460F">
        <w:rPr>
          <w:sz w:val="22"/>
          <w:szCs w:val="22"/>
        </w:rPr>
        <w:t>-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19511150" w14:textId="688361EC" w:rsidR="00B805A9" w:rsidRPr="00B5460F" w:rsidRDefault="00B805A9" w:rsidP="00B5460F">
      <w:pPr>
        <w:shd w:val="clear" w:color="auto" w:fill="FFFFFF"/>
        <w:tabs>
          <w:tab w:val="left" w:pos="1560"/>
        </w:tabs>
        <w:ind w:firstLine="567"/>
        <w:jc w:val="both"/>
        <w:rPr>
          <w:sz w:val="22"/>
          <w:szCs w:val="22"/>
        </w:rPr>
      </w:pPr>
      <w:r w:rsidRPr="00B5460F">
        <w:rPr>
          <w:sz w:val="22"/>
          <w:szCs w:val="22"/>
        </w:rPr>
        <w:t>- возникновения обязанности по возмещению работодателю убытков, вызванных причинением вреда работнику;</w:t>
      </w:r>
    </w:p>
    <w:p w14:paraId="5611EDA6" w14:textId="16299CCD"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 причинения водителем вреда управляемому им транспортному средству и прицепу </w:t>
      </w:r>
      <w:r w:rsidR="00EC67CC">
        <w:rPr>
          <w:sz w:val="22"/>
          <w:szCs w:val="22"/>
        </w:rPr>
        <w:br/>
      </w:r>
      <w:r w:rsidRPr="00B5460F">
        <w:rPr>
          <w:sz w:val="22"/>
          <w:szCs w:val="22"/>
        </w:rPr>
        <w:t>к нему, перевозимому в них грузу, установленному на них оборудованию;</w:t>
      </w:r>
    </w:p>
    <w:p w14:paraId="08D6CD01" w14:textId="55712EF3" w:rsidR="00B805A9" w:rsidRPr="00B5460F" w:rsidRDefault="00B805A9" w:rsidP="00B5460F">
      <w:pPr>
        <w:shd w:val="clear" w:color="auto" w:fill="FFFFFF"/>
        <w:tabs>
          <w:tab w:val="left" w:pos="1560"/>
        </w:tabs>
        <w:ind w:firstLine="567"/>
        <w:jc w:val="both"/>
        <w:rPr>
          <w:sz w:val="22"/>
          <w:szCs w:val="22"/>
        </w:rPr>
      </w:pPr>
      <w:r w:rsidRPr="00B5460F">
        <w:rPr>
          <w:sz w:val="22"/>
          <w:szCs w:val="22"/>
        </w:rPr>
        <w:t>- причинения вреда при погрузке груза на транспортное средство или его разгрузке;</w:t>
      </w:r>
    </w:p>
    <w:p w14:paraId="33834EB8" w14:textId="150DE75F"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 повреждения или уничтожения антикварных и других уникальных предметов, зданий </w:t>
      </w:r>
      <w:r w:rsidR="00EC67CC">
        <w:rPr>
          <w:sz w:val="22"/>
          <w:szCs w:val="22"/>
        </w:rPr>
        <w:br/>
      </w:r>
      <w:r w:rsidRPr="00B5460F">
        <w:rPr>
          <w:sz w:val="22"/>
          <w:szCs w:val="22"/>
        </w:rPr>
        <w:t xml:space="preserve">и сооружений, имеющих историко-культурное значение, изделий из драгоценных металлов </w:t>
      </w:r>
      <w:r w:rsidR="00EC67CC">
        <w:rPr>
          <w:sz w:val="22"/>
          <w:szCs w:val="22"/>
        </w:rPr>
        <w:br/>
      </w:r>
      <w:r w:rsidRPr="00B5460F">
        <w:rPr>
          <w:sz w:val="22"/>
          <w:szCs w:val="22"/>
        </w:rPr>
        <w:t>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14:paraId="24C85B1A" w14:textId="240BA2C6" w:rsidR="008648A1" w:rsidRDefault="00B805A9" w:rsidP="008648A1">
      <w:pPr>
        <w:shd w:val="clear" w:color="auto" w:fill="FFFFFF"/>
        <w:tabs>
          <w:tab w:val="left" w:pos="1560"/>
        </w:tabs>
        <w:ind w:firstLine="567"/>
        <w:jc w:val="both"/>
        <w:rPr>
          <w:sz w:val="22"/>
          <w:szCs w:val="22"/>
        </w:rPr>
      </w:pPr>
      <w:r w:rsidRPr="00B5460F">
        <w:rPr>
          <w:sz w:val="22"/>
          <w:szCs w:val="22"/>
        </w:rPr>
        <w:t>- возникновения обязанности владельца транспортного средства возместить вред в части, превышающей размер ответственности, предусмотренный главой 59 Гражданско</w:t>
      </w:r>
      <w:r w:rsidR="008648A1">
        <w:rPr>
          <w:sz w:val="22"/>
          <w:szCs w:val="22"/>
        </w:rPr>
        <w:t>го кодекса Российской Федерации.</w:t>
      </w:r>
    </w:p>
    <w:p w14:paraId="07745484" w14:textId="1A4E79EC" w:rsidR="00EC67CC" w:rsidRDefault="00EC67CC" w:rsidP="008648A1">
      <w:pPr>
        <w:shd w:val="clear" w:color="auto" w:fill="FFFFFF"/>
        <w:tabs>
          <w:tab w:val="left" w:pos="1560"/>
        </w:tabs>
        <w:jc w:val="center"/>
        <w:rPr>
          <w:b/>
          <w:sz w:val="22"/>
          <w:szCs w:val="22"/>
        </w:rPr>
      </w:pPr>
      <w:r>
        <w:rPr>
          <w:b/>
          <w:sz w:val="22"/>
          <w:szCs w:val="22"/>
        </w:rPr>
        <w:lastRenderedPageBreak/>
        <w:t xml:space="preserve">3. </w:t>
      </w:r>
      <w:r w:rsidR="00B805A9" w:rsidRPr="00EC67CC">
        <w:rPr>
          <w:b/>
          <w:sz w:val="22"/>
          <w:szCs w:val="22"/>
        </w:rPr>
        <w:t>СТРАХОВАЯ СУММА</w:t>
      </w:r>
    </w:p>
    <w:p w14:paraId="6798B0EF" w14:textId="77777777" w:rsidR="008648A1" w:rsidRPr="008648A1" w:rsidRDefault="008648A1" w:rsidP="008648A1">
      <w:pPr>
        <w:shd w:val="clear" w:color="auto" w:fill="FFFFFF"/>
        <w:tabs>
          <w:tab w:val="left" w:pos="1560"/>
        </w:tabs>
        <w:jc w:val="center"/>
        <w:rPr>
          <w:b/>
          <w:sz w:val="22"/>
          <w:szCs w:val="22"/>
        </w:rPr>
      </w:pPr>
    </w:p>
    <w:p w14:paraId="06B12BEF"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3.1. Страховая сумма, в пределах которой Страховщик обязуется при наступлении каждого страхового случая (независимо от их числа в течение срока действия настоящего </w:t>
      </w:r>
      <w:r w:rsidR="004C1443" w:rsidRPr="00B5460F">
        <w:rPr>
          <w:sz w:val="22"/>
          <w:szCs w:val="22"/>
        </w:rPr>
        <w:t>Контракт</w:t>
      </w:r>
      <w:r w:rsidRPr="00B5460F">
        <w:rPr>
          <w:sz w:val="22"/>
          <w:szCs w:val="22"/>
        </w:rPr>
        <w:t>а) возместить потерпевшим причиненный вред, составляет в соответствии с Федеральным законом Российской Федерации от 25.04.2002 № 40-ФЗ «Об обязательном страховании гражданской ответственности владельцев транспортных средств»:</w:t>
      </w:r>
    </w:p>
    <w:p w14:paraId="55EF2A31" w14:textId="1EBFC2D3" w:rsidR="00B805A9" w:rsidRPr="00B5460F" w:rsidRDefault="00B805A9" w:rsidP="00B5460F">
      <w:pPr>
        <w:tabs>
          <w:tab w:val="left" w:pos="1560"/>
        </w:tabs>
        <w:ind w:firstLine="567"/>
        <w:jc w:val="both"/>
        <w:rPr>
          <w:sz w:val="22"/>
          <w:szCs w:val="22"/>
        </w:rPr>
      </w:pPr>
      <w:bookmarkStart w:id="5" w:name="p155"/>
      <w:bookmarkEnd w:id="5"/>
      <w:r w:rsidRPr="00B5460F">
        <w:rPr>
          <w:sz w:val="22"/>
          <w:szCs w:val="22"/>
        </w:rPr>
        <w:t xml:space="preserve">- в части возмещения вреда, причиненного жизни или здоровью каждого потерпевшего, </w:t>
      </w:r>
      <w:r w:rsidR="00EC67CC">
        <w:rPr>
          <w:sz w:val="22"/>
          <w:szCs w:val="22"/>
        </w:rPr>
        <w:br/>
      </w:r>
      <w:r w:rsidRPr="00B5460F">
        <w:rPr>
          <w:sz w:val="22"/>
          <w:szCs w:val="22"/>
        </w:rPr>
        <w:t>не более 500 тысяч рублей;</w:t>
      </w:r>
    </w:p>
    <w:p w14:paraId="533286BF" w14:textId="3DA1C84F" w:rsidR="00B805A9" w:rsidRPr="00B5460F" w:rsidRDefault="00B805A9" w:rsidP="00B5460F">
      <w:pPr>
        <w:tabs>
          <w:tab w:val="left" w:pos="1560"/>
        </w:tabs>
        <w:ind w:firstLine="567"/>
        <w:jc w:val="both"/>
        <w:rPr>
          <w:sz w:val="22"/>
          <w:szCs w:val="22"/>
        </w:rPr>
      </w:pPr>
      <w:bookmarkStart w:id="6" w:name="p156"/>
      <w:bookmarkEnd w:id="6"/>
      <w:r w:rsidRPr="00B5460F">
        <w:rPr>
          <w:sz w:val="22"/>
          <w:szCs w:val="22"/>
        </w:rPr>
        <w:t xml:space="preserve">- в части возмещения вреда, причиненного имуществу нескольких потерпевших, </w:t>
      </w:r>
      <w:r w:rsidR="00EC67CC">
        <w:rPr>
          <w:sz w:val="22"/>
          <w:szCs w:val="22"/>
        </w:rPr>
        <w:br/>
      </w:r>
      <w:r w:rsidRPr="00B5460F">
        <w:rPr>
          <w:sz w:val="22"/>
          <w:szCs w:val="22"/>
        </w:rPr>
        <w:t>не более 400 тысяч рублей;</w:t>
      </w:r>
    </w:p>
    <w:p w14:paraId="430BF184" w14:textId="028E4643" w:rsidR="00D51459" w:rsidRDefault="00B805A9" w:rsidP="00B5460F">
      <w:pPr>
        <w:tabs>
          <w:tab w:val="left" w:pos="1560"/>
        </w:tabs>
        <w:ind w:firstLine="567"/>
        <w:jc w:val="both"/>
        <w:rPr>
          <w:sz w:val="22"/>
          <w:szCs w:val="22"/>
        </w:rPr>
      </w:pPr>
      <w:bookmarkStart w:id="7" w:name="p157"/>
      <w:bookmarkEnd w:id="7"/>
      <w:r w:rsidRPr="00B5460F">
        <w:rPr>
          <w:sz w:val="22"/>
          <w:szCs w:val="22"/>
        </w:rPr>
        <w:t xml:space="preserve">- в части возмещения вреда, причиненного имуществу одного потерпевшего, </w:t>
      </w:r>
      <w:r w:rsidR="00EC67CC">
        <w:rPr>
          <w:sz w:val="22"/>
          <w:szCs w:val="22"/>
        </w:rPr>
        <w:br/>
      </w:r>
      <w:r w:rsidRPr="00B5460F">
        <w:rPr>
          <w:sz w:val="22"/>
          <w:szCs w:val="22"/>
        </w:rPr>
        <w:t>не более 400 тысяч рублей.</w:t>
      </w:r>
    </w:p>
    <w:p w14:paraId="272A175D" w14:textId="77777777" w:rsidR="00EC67CC" w:rsidRPr="00B5460F" w:rsidRDefault="00EC67CC" w:rsidP="00B5460F">
      <w:pPr>
        <w:tabs>
          <w:tab w:val="left" w:pos="1560"/>
        </w:tabs>
        <w:ind w:firstLine="567"/>
        <w:jc w:val="both"/>
        <w:rPr>
          <w:sz w:val="22"/>
          <w:szCs w:val="22"/>
        </w:rPr>
      </w:pPr>
    </w:p>
    <w:p w14:paraId="14CF05E9" w14:textId="60FACE65" w:rsidR="00EC67CC" w:rsidRDefault="00EC67CC" w:rsidP="008648A1">
      <w:pPr>
        <w:shd w:val="clear" w:color="auto" w:fill="FFFFFF"/>
        <w:tabs>
          <w:tab w:val="left" w:pos="1560"/>
        </w:tabs>
        <w:jc w:val="center"/>
        <w:rPr>
          <w:b/>
          <w:sz w:val="22"/>
          <w:szCs w:val="22"/>
        </w:rPr>
      </w:pPr>
      <w:r>
        <w:rPr>
          <w:b/>
          <w:bCs/>
          <w:sz w:val="22"/>
          <w:szCs w:val="22"/>
        </w:rPr>
        <w:t xml:space="preserve">4. </w:t>
      </w:r>
      <w:r w:rsidR="00B805A9" w:rsidRPr="00B5460F">
        <w:rPr>
          <w:b/>
          <w:sz w:val="22"/>
          <w:szCs w:val="22"/>
        </w:rPr>
        <w:t>СТРАХОВАЯ ПРЕМИЯ</w:t>
      </w:r>
    </w:p>
    <w:p w14:paraId="38B85364" w14:textId="77777777" w:rsidR="008648A1" w:rsidRPr="00B5460F" w:rsidRDefault="008648A1" w:rsidP="008648A1">
      <w:pPr>
        <w:shd w:val="clear" w:color="auto" w:fill="FFFFFF"/>
        <w:tabs>
          <w:tab w:val="left" w:pos="1560"/>
        </w:tabs>
        <w:jc w:val="center"/>
        <w:rPr>
          <w:b/>
          <w:sz w:val="22"/>
          <w:szCs w:val="22"/>
        </w:rPr>
      </w:pPr>
    </w:p>
    <w:p w14:paraId="29B18183" w14:textId="4044AC6E"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4.1. </w:t>
      </w:r>
      <w:proofErr w:type="gramStart"/>
      <w:r w:rsidRPr="00B5460F">
        <w:rPr>
          <w:sz w:val="22"/>
          <w:szCs w:val="22"/>
        </w:rPr>
        <w:t xml:space="preserve">Страховая премия по настоящему </w:t>
      </w:r>
      <w:r w:rsidR="009525C6" w:rsidRPr="00B5460F">
        <w:rPr>
          <w:sz w:val="22"/>
          <w:szCs w:val="22"/>
        </w:rPr>
        <w:t>Контракту определяется</w:t>
      </w:r>
      <w:r w:rsidRPr="00B5460F">
        <w:rPr>
          <w:sz w:val="22"/>
          <w:szCs w:val="22"/>
        </w:rPr>
        <w:t xml:space="preserve"> в соответствии </w:t>
      </w:r>
      <w:r w:rsidR="00EC67CC">
        <w:rPr>
          <w:sz w:val="22"/>
          <w:szCs w:val="22"/>
        </w:rPr>
        <w:br/>
      </w:r>
      <w:r w:rsidRPr="00B5460F">
        <w:rPr>
          <w:sz w:val="22"/>
          <w:szCs w:val="22"/>
        </w:rPr>
        <w:t xml:space="preserve">со страховыми тарифами, установленными законодательством, действующим на момент ее уплаты при первоначальном страховании и рассчитывается на основании представленных Страхователем сведений (Приложение № </w:t>
      </w:r>
      <w:r w:rsidR="009525C6" w:rsidRPr="00B5460F">
        <w:rPr>
          <w:sz w:val="22"/>
          <w:szCs w:val="22"/>
        </w:rPr>
        <w:t>2</w:t>
      </w:r>
      <w:r w:rsidRPr="00B5460F">
        <w:rPr>
          <w:sz w:val="22"/>
          <w:szCs w:val="22"/>
        </w:rPr>
        <w:t xml:space="preserve">), и составляет </w:t>
      </w:r>
      <w:r w:rsidR="003C1751" w:rsidRPr="003C1751">
        <w:rPr>
          <w:b/>
          <w:sz w:val="22"/>
          <w:szCs w:val="22"/>
        </w:rPr>
        <w:t>4 263 (Четыре тысячи двести шестьдес</w:t>
      </w:r>
      <w:r w:rsidR="00FD3F12">
        <w:rPr>
          <w:b/>
          <w:sz w:val="22"/>
          <w:szCs w:val="22"/>
        </w:rPr>
        <w:t>ят три</w:t>
      </w:r>
      <w:r w:rsidR="003C1751" w:rsidRPr="003C1751">
        <w:rPr>
          <w:b/>
          <w:sz w:val="22"/>
          <w:szCs w:val="22"/>
        </w:rPr>
        <w:t xml:space="preserve">) рубля 83 копейки </w:t>
      </w:r>
      <w:r w:rsidRPr="00B5460F">
        <w:rPr>
          <w:sz w:val="22"/>
          <w:szCs w:val="22"/>
        </w:rPr>
        <w:t xml:space="preserve">(НДС не облагается на основании </w:t>
      </w:r>
      <w:proofErr w:type="spellStart"/>
      <w:r w:rsidRPr="00B5460F">
        <w:rPr>
          <w:sz w:val="22"/>
          <w:szCs w:val="22"/>
        </w:rPr>
        <w:t>пп</w:t>
      </w:r>
      <w:proofErr w:type="spellEnd"/>
      <w:r w:rsidRPr="00B5460F">
        <w:rPr>
          <w:sz w:val="22"/>
          <w:szCs w:val="22"/>
        </w:rPr>
        <w:t>. 7 п. 3 ст. 149 гл. 21 НК РФ)</w:t>
      </w:r>
      <w:r w:rsidR="008A25F9" w:rsidRPr="00B5460F">
        <w:rPr>
          <w:sz w:val="22"/>
          <w:szCs w:val="22"/>
        </w:rPr>
        <w:t>.</w:t>
      </w:r>
      <w:proofErr w:type="gramEnd"/>
    </w:p>
    <w:p w14:paraId="19C23AAF" w14:textId="10CCED35" w:rsidR="00B805A9" w:rsidRPr="00B5460F" w:rsidRDefault="00EC67CC" w:rsidP="00B5460F">
      <w:pPr>
        <w:shd w:val="clear" w:color="auto" w:fill="FFFFFF"/>
        <w:tabs>
          <w:tab w:val="left" w:pos="1560"/>
        </w:tabs>
        <w:ind w:firstLine="567"/>
        <w:jc w:val="both"/>
        <w:rPr>
          <w:sz w:val="22"/>
          <w:szCs w:val="22"/>
        </w:rPr>
      </w:pPr>
      <w:r>
        <w:rPr>
          <w:sz w:val="22"/>
          <w:szCs w:val="22"/>
        </w:rPr>
        <w:t xml:space="preserve">4.1.1. </w:t>
      </w:r>
      <w:r w:rsidR="00B805A9" w:rsidRPr="00B5460F">
        <w:rPr>
          <w:sz w:val="22"/>
          <w:szCs w:val="22"/>
        </w:rPr>
        <w:t xml:space="preserve">Страховая премия уплачивается </w:t>
      </w:r>
      <w:r w:rsidR="00B805A9" w:rsidRPr="00B5460F">
        <w:rPr>
          <w:rFonts w:eastAsia="MS Mincho"/>
          <w:sz w:val="22"/>
          <w:szCs w:val="22"/>
        </w:rPr>
        <w:t xml:space="preserve">Страхователем путем перечисления денежных средств </w:t>
      </w:r>
      <w:r w:rsidR="008648A1">
        <w:rPr>
          <w:rFonts w:eastAsia="MS Mincho"/>
          <w:sz w:val="22"/>
          <w:szCs w:val="22"/>
        </w:rPr>
        <w:br/>
      </w:r>
      <w:r w:rsidR="00B805A9" w:rsidRPr="00B5460F">
        <w:rPr>
          <w:rFonts w:eastAsia="MS Mincho"/>
          <w:sz w:val="22"/>
          <w:szCs w:val="22"/>
        </w:rPr>
        <w:t>на расчетный счет Страховщика в срок не позднее 1</w:t>
      </w:r>
      <w:r w:rsidR="007A26B1" w:rsidRPr="00B5460F">
        <w:rPr>
          <w:rFonts w:eastAsia="MS Mincho"/>
          <w:sz w:val="22"/>
          <w:szCs w:val="22"/>
        </w:rPr>
        <w:t>0</w:t>
      </w:r>
      <w:r w:rsidR="00B805A9" w:rsidRPr="00B5460F">
        <w:rPr>
          <w:rFonts w:eastAsia="MS Mincho"/>
          <w:sz w:val="22"/>
          <w:szCs w:val="22"/>
        </w:rPr>
        <w:t xml:space="preserve"> (</w:t>
      </w:r>
      <w:r w:rsidR="007A26B1" w:rsidRPr="00B5460F">
        <w:rPr>
          <w:rFonts w:eastAsia="MS Mincho"/>
          <w:sz w:val="22"/>
          <w:szCs w:val="22"/>
        </w:rPr>
        <w:t>десяти</w:t>
      </w:r>
      <w:r w:rsidR="00B805A9" w:rsidRPr="00B5460F">
        <w:rPr>
          <w:rFonts w:eastAsia="MS Mincho"/>
          <w:sz w:val="22"/>
          <w:szCs w:val="22"/>
        </w:rPr>
        <w:t xml:space="preserve">) </w:t>
      </w:r>
      <w:r w:rsidR="00AF01A8" w:rsidRPr="00B5460F">
        <w:rPr>
          <w:rFonts w:eastAsia="MS Mincho"/>
          <w:sz w:val="22"/>
          <w:szCs w:val="22"/>
        </w:rPr>
        <w:t>рабочих</w:t>
      </w:r>
      <w:r w:rsidR="00B805A9" w:rsidRPr="00B5460F">
        <w:rPr>
          <w:rFonts w:eastAsia="MS Mincho"/>
          <w:sz w:val="22"/>
          <w:szCs w:val="22"/>
        </w:rPr>
        <w:t xml:space="preserve"> дней со дня получения полиса ОСАГО при условии выставления Страховщиком счет</w:t>
      </w:r>
      <w:r w:rsidR="008773D3" w:rsidRPr="00B5460F">
        <w:rPr>
          <w:rFonts w:eastAsia="MS Mincho"/>
          <w:sz w:val="22"/>
          <w:szCs w:val="22"/>
        </w:rPr>
        <w:t xml:space="preserve"> - фактуры</w:t>
      </w:r>
      <w:r w:rsidR="00B805A9" w:rsidRPr="00B5460F">
        <w:rPr>
          <w:rFonts w:eastAsia="MS Mincho"/>
          <w:sz w:val="22"/>
          <w:szCs w:val="22"/>
        </w:rPr>
        <w:t xml:space="preserve"> на оплату</w:t>
      </w:r>
      <w:r w:rsidR="00B805A9" w:rsidRPr="00B5460F">
        <w:rPr>
          <w:sz w:val="22"/>
          <w:szCs w:val="22"/>
        </w:rPr>
        <w:t>.</w:t>
      </w:r>
    </w:p>
    <w:p w14:paraId="4B5218FA" w14:textId="44982BAB"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4.2. Изменение страховых тарифов в течение срока действия настоящего </w:t>
      </w:r>
      <w:r w:rsidR="004C1443" w:rsidRPr="00B5460F">
        <w:rPr>
          <w:sz w:val="22"/>
          <w:szCs w:val="22"/>
        </w:rPr>
        <w:t>Контракт</w:t>
      </w:r>
      <w:r w:rsidRPr="00B5460F">
        <w:rPr>
          <w:sz w:val="22"/>
          <w:szCs w:val="22"/>
        </w:rPr>
        <w:t xml:space="preserve">а </w:t>
      </w:r>
      <w:r w:rsidR="00EC67CC">
        <w:rPr>
          <w:sz w:val="22"/>
          <w:szCs w:val="22"/>
        </w:rPr>
        <w:br/>
      </w:r>
      <w:r w:rsidRPr="00B5460F">
        <w:rPr>
          <w:sz w:val="22"/>
          <w:szCs w:val="22"/>
        </w:rPr>
        <w:t xml:space="preserve">не влечет за собой изменение страховой премии, оплаченной Страхователем по действовавшим </w:t>
      </w:r>
      <w:r w:rsidR="00EC67CC">
        <w:rPr>
          <w:sz w:val="22"/>
          <w:szCs w:val="22"/>
        </w:rPr>
        <w:br/>
      </w:r>
      <w:r w:rsidRPr="00B5460F">
        <w:rPr>
          <w:sz w:val="22"/>
          <w:szCs w:val="22"/>
        </w:rPr>
        <w:t>на момент уплаты страховым тарифам.</w:t>
      </w:r>
    </w:p>
    <w:p w14:paraId="2794FAA6"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4.3. В случаях досрочного прекращения действия </w:t>
      </w:r>
      <w:r w:rsidR="004C1443" w:rsidRPr="00B5460F">
        <w:rPr>
          <w:sz w:val="22"/>
          <w:szCs w:val="22"/>
        </w:rPr>
        <w:t>Контракт</w:t>
      </w:r>
      <w:r w:rsidRPr="00B5460F">
        <w:rPr>
          <w:sz w:val="22"/>
          <w:szCs w:val="22"/>
        </w:rPr>
        <w:t>а в целом либо в части Страховщик возвращает Страхователю часть страховой премии за не истекший период пропорционально сроку действия страхового полиса.</w:t>
      </w:r>
    </w:p>
    <w:p w14:paraId="19608541" w14:textId="3D5482E9" w:rsidR="00B805A9" w:rsidRPr="00661437" w:rsidRDefault="0007057C" w:rsidP="00F25E79">
      <w:pPr>
        <w:ind w:firstLine="567"/>
        <w:jc w:val="both"/>
        <w:rPr>
          <w:rFonts w:eastAsia="Calibri"/>
        </w:rPr>
      </w:pPr>
      <w:r>
        <w:rPr>
          <w:sz w:val="22"/>
          <w:szCs w:val="22"/>
        </w:rPr>
        <w:t xml:space="preserve">4.4. </w:t>
      </w:r>
      <w:r w:rsidRPr="0007057C">
        <w:rPr>
          <w:sz w:val="22"/>
          <w:szCs w:val="22"/>
        </w:rPr>
        <w:t xml:space="preserve">Оплата будет производиться </w:t>
      </w:r>
      <w:r w:rsidR="00661437" w:rsidRPr="00661437">
        <w:rPr>
          <w:sz w:val="22"/>
          <w:szCs w:val="22"/>
        </w:rPr>
        <w:t xml:space="preserve">за счет средств дополнительного бюджетного финансирования от приносящей доход деятельности, связанной с привлечением осужденных к труду </w:t>
      </w:r>
      <w:r w:rsidRPr="00661437">
        <w:rPr>
          <w:b/>
          <w:sz w:val="22"/>
          <w:szCs w:val="22"/>
        </w:rPr>
        <w:t>КБК:</w:t>
      </w:r>
      <w:r w:rsidRPr="00661437">
        <w:rPr>
          <w:sz w:val="22"/>
          <w:szCs w:val="22"/>
        </w:rPr>
        <w:t xml:space="preserve"> </w:t>
      </w:r>
      <w:r w:rsidR="00661437" w:rsidRPr="00661437">
        <w:rPr>
          <w:b/>
          <w:sz w:val="22"/>
          <w:szCs w:val="22"/>
          <w:u w:val="single"/>
        </w:rPr>
        <w:t>32003054240690048244</w:t>
      </w:r>
      <w:r w:rsidR="00661437">
        <w:rPr>
          <w:b/>
          <w:sz w:val="22"/>
          <w:szCs w:val="22"/>
          <w:u w:val="single"/>
        </w:rPr>
        <w:t>.</w:t>
      </w:r>
    </w:p>
    <w:p w14:paraId="26E4C503" w14:textId="3F10F8F1" w:rsidR="00B805A9" w:rsidRPr="00B5460F" w:rsidRDefault="00B805A9" w:rsidP="00B5460F">
      <w:pPr>
        <w:tabs>
          <w:tab w:val="left" w:pos="0"/>
          <w:tab w:val="left" w:pos="284"/>
          <w:tab w:val="left" w:pos="426"/>
        </w:tabs>
        <w:ind w:firstLine="567"/>
        <w:jc w:val="both"/>
        <w:rPr>
          <w:rFonts w:eastAsia="Calibri"/>
          <w:sz w:val="22"/>
          <w:szCs w:val="22"/>
        </w:rPr>
      </w:pPr>
      <w:r w:rsidRPr="00B5460F">
        <w:rPr>
          <w:sz w:val="22"/>
          <w:szCs w:val="22"/>
        </w:rPr>
        <w:t xml:space="preserve">4.5. Стороны вправе по согласованию между ними изменить цену </w:t>
      </w:r>
      <w:r w:rsidR="004C1443" w:rsidRPr="00B5460F">
        <w:rPr>
          <w:sz w:val="22"/>
          <w:szCs w:val="22"/>
        </w:rPr>
        <w:t>Контракт</w:t>
      </w:r>
      <w:r w:rsidRPr="00B5460F">
        <w:rPr>
          <w:sz w:val="22"/>
          <w:szCs w:val="22"/>
        </w:rPr>
        <w:t xml:space="preserve">а </w:t>
      </w:r>
      <w:r w:rsidR="00EC67CC">
        <w:rPr>
          <w:sz w:val="22"/>
          <w:szCs w:val="22"/>
        </w:rPr>
        <w:br/>
      </w:r>
      <w:r w:rsidRPr="00B5460F">
        <w:rPr>
          <w:sz w:val="22"/>
          <w:szCs w:val="22"/>
        </w:rPr>
        <w:t>в</w:t>
      </w:r>
      <w:r w:rsidRPr="00B5460F">
        <w:rPr>
          <w:rFonts w:eastAsia="Calibri"/>
          <w:sz w:val="22"/>
          <w:szCs w:val="22"/>
        </w:rPr>
        <w:t xml:space="preserve"> случае предложения Заказчиком увеличения предусмотренных </w:t>
      </w:r>
      <w:r w:rsidR="004C1443" w:rsidRPr="00B5460F">
        <w:rPr>
          <w:rFonts w:eastAsia="Calibri"/>
          <w:sz w:val="22"/>
          <w:szCs w:val="22"/>
        </w:rPr>
        <w:t>контракт</w:t>
      </w:r>
      <w:r w:rsidRPr="00B5460F">
        <w:rPr>
          <w:rFonts w:eastAsia="Calibri"/>
          <w:sz w:val="22"/>
          <w:szCs w:val="22"/>
        </w:rPr>
        <w:t xml:space="preserve">ом объема услуг </w:t>
      </w:r>
      <w:r w:rsidR="00EC67CC">
        <w:rPr>
          <w:rFonts w:eastAsia="Calibri"/>
          <w:sz w:val="22"/>
          <w:szCs w:val="22"/>
        </w:rPr>
        <w:br/>
      </w:r>
      <w:r w:rsidRPr="00B5460F">
        <w:rPr>
          <w:rFonts w:eastAsia="Calibri"/>
          <w:sz w:val="22"/>
          <w:szCs w:val="22"/>
        </w:rPr>
        <w:t xml:space="preserve">не более чем на десять процентов или уменьшения предусмотренных </w:t>
      </w:r>
      <w:r w:rsidR="004C1443" w:rsidRPr="00B5460F">
        <w:rPr>
          <w:rFonts w:eastAsia="Calibri"/>
          <w:sz w:val="22"/>
          <w:szCs w:val="22"/>
        </w:rPr>
        <w:t>контракт</w:t>
      </w:r>
      <w:r w:rsidRPr="00B5460F">
        <w:rPr>
          <w:rFonts w:eastAsia="Calibri"/>
          <w:sz w:val="22"/>
          <w:szCs w:val="22"/>
        </w:rPr>
        <w:t xml:space="preserve">ом объема оказываемой услуги не более чем на десять процентов. При этом по соглашению сторон допускается изменение с учетом </w:t>
      </w:r>
      <w:proofErr w:type="gramStart"/>
      <w:r w:rsidRPr="00B5460F">
        <w:rPr>
          <w:rFonts w:eastAsia="Calibri"/>
          <w:sz w:val="22"/>
          <w:szCs w:val="22"/>
        </w:rPr>
        <w:t xml:space="preserve">положений бюджетного законодательства Российской Федерации цены </w:t>
      </w:r>
      <w:r w:rsidR="004C1443" w:rsidRPr="00B5460F">
        <w:rPr>
          <w:rFonts w:eastAsia="Calibri"/>
          <w:sz w:val="22"/>
          <w:szCs w:val="22"/>
        </w:rPr>
        <w:t>контракт</w:t>
      </w:r>
      <w:r w:rsidRPr="00B5460F">
        <w:rPr>
          <w:rFonts w:eastAsia="Calibri"/>
          <w:sz w:val="22"/>
          <w:szCs w:val="22"/>
        </w:rPr>
        <w:t>а</w:t>
      </w:r>
      <w:proofErr w:type="gramEnd"/>
      <w:r w:rsidRPr="00B5460F">
        <w:rPr>
          <w:rFonts w:eastAsia="Calibri"/>
          <w:sz w:val="22"/>
          <w:szCs w:val="22"/>
        </w:rPr>
        <w:t xml:space="preserve"> пропорционально дополнительному объему услуги исходя из установленной </w:t>
      </w:r>
      <w:r w:rsidR="005B156C">
        <w:rPr>
          <w:rFonts w:eastAsia="Calibri"/>
          <w:sz w:val="22"/>
          <w:szCs w:val="22"/>
        </w:rPr>
        <w:br/>
      </w:r>
      <w:r w:rsidRPr="00B5460F">
        <w:rPr>
          <w:rFonts w:eastAsia="Calibri"/>
          <w:sz w:val="22"/>
          <w:szCs w:val="22"/>
        </w:rPr>
        <w:t xml:space="preserve">в </w:t>
      </w:r>
      <w:r w:rsidR="004C1443" w:rsidRPr="00B5460F">
        <w:rPr>
          <w:rFonts w:eastAsia="Calibri"/>
          <w:sz w:val="22"/>
          <w:szCs w:val="22"/>
        </w:rPr>
        <w:t>контракт</w:t>
      </w:r>
      <w:r w:rsidRPr="00B5460F">
        <w:rPr>
          <w:rFonts w:eastAsia="Calibri"/>
          <w:sz w:val="22"/>
          <w:szCs w:val="22"/>
        </w:rPr>
        <w:t xml:space="preserve">е цены единицы услуги, но не более чем на десять процентов цены </w:t>
      </w:r>
      <w:r w:rsidR="00EC67CC">
        <w:rPr>
          <w:rFonts w:eastAsia="Calibri"/>
          <w:sz w:val="22"/>
          <w:szCs w:val="22"/>
        </w:rPr>
        <w:t>К</w:t>
      </w:r>
      <w:r w:rsidR="004C1443" w:rsidRPr="00B5460F">
        <w:rPr>
          <w:rFonts w:eastAsia="Calibri"/>
          <w:sz w:val="22"/>
          <w:szCs w:val="22"/>
        </w:rPr>
        <w:t>онтракт</w:t>
      </w:r>
      <w:r w:rsidRPr="00B5460F">
        <w:rPr>
          <w:rFonts w:eastAsia="Calibri"/>
          <w:sz w:val="22"/>
          <w:szCs w:val="22"/>
        </w:rPr>
        <w:t xml:space="preserve">а. </w:t>
      </w:r>
      <w:r w:rsidR="005B156C">
        <w:rPr>
          <w:rFonts w:eastAsia="Calibri"/>
          <w:sz w:val="22"/>
          <w:szCs w:val="22"/>
        </w:rPr>
        <w:br/>
      </w:r>
      <w:r w:rsidRPr="00B5460F">
        <w:rPr>
          <w:rFonts w:eastAsia="Calibri"/>
          <w:sz w:val="22"/>
          <w:szCs w:val="22"/>
        </w:rPr>
        <w:t xml:space="preserve">При уменьшении </w:t>
      </w:r>
      <w:proofErr w:type="gramStart"/>
      <w:r w:rsidRPr="00B5460F">
        <w:rPr>
          <w:rFonts w:eastAsia="Calibri"/>
          <w:sz w:val="22"/>
          <w:szCs w:val="22"/>
        </w:rPr>
        <w:t>предусмотренных</w:t>
      </w:r>
      <w:proofErr w:type="gramEnd"/>
      <w:r w:rsidR="003C4FDD" w:rsidRPr="00B5460F">
        <w:rPr>
          <w:rFonts w:eastAsia="Calibri"/>
          <w:sz w:val="22"/>
          <w:szCs w:val="22"/>
        </w:rPr>
        <w:t xml:space="preserve"> </w:t>
      </w:r>
      <w:r w:rsidR="004C1443" w:rsidRPr="00B5460F">
        <w:rPr>
          <w:rFonts w:eastAsia="Calibri"/>
          <w:sz w:val="22"/>
          <w:szCs w:val="22"/>
        </w:rPr>
        <w:t>контракт</w:t>
      </w:r>
      <w:r w:rsidRPr="00B5460F">
        <w:rPr>
          <w:rFonts w:eastAsia="Calibri"/>
          <w:sz w:val="22"/>
          <w:szCs w:val="22"/>
        </w:rPr>
        <w:t xml:space="preserve">ом объема услуги стороны </w:t>
      </w:r>
      <w:r w:rsidR="004C1443" w:rsidRPr="00B5460F">
        <w:rPr>
          <w:rFonts w:eastAsia="Calibri"/>
          <w:sz w:val="22"/>
          <w:szCs w:val="22"/>
        </w:rPr>
        <w:t>контракт</w:t>
      </w:r>
      <w:r w:rsidRPr="00B5460F">
        <w:rPr>
          <w:rFonts w:eastAsia="Calibri"/>
          <w:sz w:val="22"/>
          <w:szCs w:val="22"/>
        </w:rPr>
        <w:t xml:space="preserve">а обязаны уменьшить цену </w:t>
      </w:r>
      <w:r w:rsidR="00EC67CC">
        <w:rPr>
          <w:rFonts w:eastAsia="Calibri"/>
          <w:sz w:val="22"/>
          <w:szCs w:val="22"/>
        </w:rPr>
        <w:t>К</w:t>
      </w:r>
      <w:r w:rsidR="004C1443" w:rsidRPr="00B5460F">
        <w:rPr>
          <w:rFonts w:eastAsia="Calibri"/>
          <w:sz w:val="22"/>
          <w:szCs w:val="22"/>
        </w:rPr>
        <w:t>онтракт</w:t>
      </w:r>
      <w:r w:rsidRPr="00B5460F">
        <w:rPr>
          <w:rFonts w:eastAsia="Calibri"/>
          <w:sz w:val="22"/>
          <w:szCs w:val="22"/>
        </w:rPr>
        <w:t xml:space="preserve">а исходя из цены единицы услуги. </w:t>
      </w:r>
    </w:p>
    <w:p w14:paraId="023757BD" w14:textId="092B1337" w:rsidR="003C4FDD" w:rsidRPr="00B5460F" w:rsidRDefault="003C4FDD" w:rsidP="00B5460F">
      <w:pPr>
        <w:tabs>
          <w:tab w:val="left" w:pos="0"/>
          <w:tab w:val="left" w:pos="284"/>
          <w:tab w:val="left" w:pos="426"/>
        </w:tabs>
        <w:ind w:firstLine="567"/>
        <w:jc w:val="both"/>
        <w:rPr>
          <w:sz w:val="22"/>
          <w:szCs w:val="22"/>
        </w:rPr>
      </w:pPr>
      <w:r w:rsidRPr="00B5460F">
        <w:rPr>
          <w:sz w:val="22"/>
          <w:szCs w:val="22"/>
        </w:rPr>
        <w:t xml:space="preserve">4.6. </w:t>
      </w:r>
      <w:proofErr w:type="gramStart"/>
      <w:r w:rsidRPr="00B5460F">
        <w:rPr>
          <w:sz w:val="22"/>
          <w:szCs w:val="22"/>
        </w:rPr>
        <w:t xml:space="preserve">Сумма оплаты по контракту, подлежащая уплате заказчиком юридическому лицу </w:t>
      </w:r>
      <w:r w:rsidR="005B156C">
        <w:rPr>
          <w:sz w:val="22"/>
          <w:szCs w:val="22"/>
        </w:rPr>
        <w:br/>
      </w:r>
      <w:r w:rsidRPr="00B5460F">
        <w:rPr>
          <w:sz w:val="22"/>
          <w:szCs w:val="22"/>
        </w:rPr>
        <w:t xml:space="preserve">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w:t>
      </w:r>
      <w:r w:rsidR="00EC67CC">
        <w:rPr>
          <w:sz w:val="22"/>
          <w:szCs w:val="22"/>
        </w:rPr>
        <w:br/>
      </w:r>
      <w:r w:rsidRPr="00B5460F">
        <w:rPr>
          <w:sz w:val="22"/>
          <w:szCs w:val="22"/>
        </w:rPr>
        <w:t xml:space="preserve">в бюджеты бюджетной системы Российской Федерации, связанных с оплатой </w:t>
      </w:r>
      <w:r w:rsidR="00EC67CC">
        <w:rPr>
          <w:sz w:val="22"/>
          <w:szCs w:val="22"/>
        </w:rPr>
        <w:t>К</w:t>
      </w:r>
      <w:r w:rsidRPr="00B5460F">
        <w:rPr>
          <w:sz w:val="22"/>
          <w:szCs w:val="22"/>
        </w:rPr>
        <w:t xml:space="preserve">онтракта, </w:t>
      </w:r>
      <w:r w:rsidR="00EC67CC">
        <w:rPr>
          <w:sz w:val="22"/>
          <w:szCs w:val="22"/>
        </w:rPr>
        <w:br/>
      </w:r>
      <w:r w:rsidRPr="00B5460F">
        <w:rPr>
          <w:sz w:val="22"/>
          <w:szCs w:val="22"/>
        </w:rPr>
        <w:t>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B5460F">
        <w:rPr>
          <w:sz w:val="22"/>
          <w:szCs w:val="22"/>
        </w:rPr>
        <w:t xml:space="preserve"> в бюджеты бюджетной системы Российской Федерации заказчиком.</w:t>
      </w:r>
    </w:p>
    <w:p w14:paraId="3166D8FC" w14:textId="77777777" w:rsidR="00C21727" w:rsidRPr="00B5460F" w:rsidRDefault="00C21727" w:rsidP="00B5460F">
      <w:pPr>
        <w:shd w:val="clear" w:color="auto" w:fill="FFFFFF"/>
        <w:tabs>
          <w:tab w:val="left" w:pos="1560"/>
        </w:tabs>
        <w:ind w:firstLine="567"/>
        <w:jc w:val="center"/>
        <w:rPr>
          <w:b/>
          <w:bCs/>
          <w:sz w:val="22"/>
          <w:szCs w:val="22"/>
        </w:rPr>
      </w:pPr>
    </w:p>
    <w:p w14:paraId="2B2E2F62" w14:textId="4CEC6717" w:rsidR="00EC67CC" w:rsidRDefault="00EC67CC" w:rsidP="008648A1">
      <w:pPr>
        <w:shd w:val="clear" w:color="auto" w:fill="FFFFFF"/>
        <w:tabs>
          <w:tab w:val="left" w:pos="1560"/>
        </w:tabs>
        <w:jc w:val="center"/>
        <w:rPr>
          <w:b/>
          <w:sz w:val="22"/>
          <w:szCs w:val="22"/>
        </w:rPr>
      </w:pPr>
      <w:r>
        <w:rPr>
          <w:b/>
          <w:sz w:val="22"/>
          <w:szCs w:val="22"/>
        </w:rPr>
        <w:t xml:space="preserve">5. </w:t>
      </w:r>
      <w:r w:rsidR="00B805A9" w:rsidRPr="00EC67CC">
        <w:rPr>
          <w:b/>
          <w:sz w:val="22"/>
          <w:szCs w:val="22"/>
        </w:rPr>
        <w:t>ПРАВА И ОБЯЗАННОСТИ СТОРОН</w:t>
      </w:r>
    </w:p>
    <w:p w14:paraId="1263FE38" w14:textId="77777777" w:rsidR="008648A1" w:rsidRPr="00EC67CC" w:rsidRDefault="008648A1" w:rsidP="008648A1">
      <w:pPr>
        <w:shd w:val="clear" w:color="auto" w:fill="FFFFFF"/>
        <w:tabs>
          <w:tab w:val="left" w:pos="1560"/>
        </w:tabs>
        <w:jc w:val="center"/>
        <w:rPr>
          <w:b/>
          <w:sz w:val="22"/>
          <w:szCs w:val="22"/>
        </w:rPr>
      </w:pPr>
    </w:p>
    <w:p w14:paraId="5DDC35F5"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5.1. </w:t>
      </w:r>
      <w:r w:rsidRPr="00EC67CC">
        <w:rPr>
          <w:b/>
          <w:sz w:val="22"/>
          <w:szCs w:val="22"/>
        </w:rPr>
        <w:t>Страхователь обязан:</w:t>
      </w:r>
    </w:p>
    <w:p w14:paraId="640ED3DD" w14:textId="25DC8284"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5.1.1. При  наступлении  страхового случая сообщить другим участникам происшествия </w:t>
      </w:r>
      <w:r w:rsidR="00EC67CC">
        <w:rPr>
          <w:sz w:val="22"/>
          <w:szCs w:val="22"/>
        </w:rPr>
        <w:br/>
      </w:r>
      <w:r w:rsidRPr="00B5460F">
        <w:rPr>
          <w:sz w:val="22"/>
          <w:szCs w:val="22"/>
        </w:rPr>
        <w:t xml:space="preserve">по их требованию сведения о настоящем </w:t>
      </w:r>
      <w:r w:rsidR="004C1443" w:rsidRPr="00B5460F">
        <w:rPr>
          <w:sz w:val="22"/>
          <w:szCs w:val="22"/>
        </w:rPr>
        <w:t>Контракт</w:t>
      </w:r>
      <w:r w:rsidRPr="00B5460F">
        <w:rPr>
          <w:sz w:val="22"/>
          <w:szCs w:val="22"/>
        </w:rPr>
        <w:t>е.</w:t>
      </w:r>
    </w:p>
    <w:p w14:paraId="27E2B9A7" w14:textId="1787D979"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5.1.2. Сообщить Страховщику в письменной форме обо всех случаях причинения вреда </w:t>
      </w:r>
      <w:r w:rsidR="00EC67CC">
        <w:rPr>
          <w:sz w:val="22"/>
          <w:szCs w:val="22"/>
        </w:rPr>
        <w:br/>
      </w:r>
      <w:r w:rsidRPr="00B5460F">
        <w:rPr>
          <w:sz w:val="22"/>
          <w:szCs w:val="22"/>
        </w:rPr>
        <w:t>при использовании транспортного средства, которые могут повлечь за собой гражданскую ответственность Страхователя в течение трех дней с момента происшествия.</w:t>
      </w:r>
    </w:p>
    <w:p w14:paraId="3FF8F284" w14:textId="51AEB06D" w:rsidR="00B805A9" w:rsidRPr="00B5460F" w:rsidRDefault="00B805A9" w:rsidP="00B5460F">
      <w:pPr>
        <w:shd w:val="clear" w:color="auto" w:fill="FFFFFF"/>
        <w:tabs>
          <w:tab w:val="left" w:pos="1560"/>
        </w:tabs>
        <w:ind w:firstLine="567"/>
        <w:jc w:val="both"/>
        <w:rPr>
          <w:sz w:val="22"/>
          <w:szCs w:val="22"/>
        </w:rPr>
      </w:pPr>
      <w:r w:rsidRPr="00B5460F">
        <w:rPr>
          <w:sz w:val="22"/>
          <w:szCs w:val="22"/>
        </w:rPr>
        <w:lastRenderedPageBreak/>
        <w:t xml:space="preserve">5.1.3. Предоставить Страховщику одновременно с заявлением о страховании </w:t>
      </w:r>
      <w:r w:rsidR="00EC67CC">
        <w:rPr>
          <w:sz w:val="22"/>
          <w:szCs w:val="22"/>
        </w:rPr>
        <w:br/>
      </w:r>
      <w:r w:rsidRPr="00B5460F">
        <w:rPr>
          <w:sz w:val="22"/>
          <w:szCs w:val="22"/>
        </w:rPr>
        <w:t>все необходимые сведения для расчета страховой премии и оформления полисов обязательного страхования.</w:t>
      </w:r>
    </w:p>
    <w:p w14:paraId="4C7C8A4B" w14:textId="40380328"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5.1.4. В период действия настоящего </w:t>
      </w:r>
      <w:r w:rsidR="004C1443" w:rsidRPr="00B5460F">
        <w:rPr>
          <w:sz w:val="22"/>
          <w:szCs w:val="22"/>
        </w:rPr>
        <w:t>Контракт</w:t>
      </w:r>
      <w:r w:rsidRPr="00B5460F">
        <w:rPr>
          <w:sz w:val="22"/>
          <w:szCs w:val="22"/>
        </w:rPr>
        <w:t xml:space="preserve">а Страхователь обязан незамедлительно сообщать в письменной форме Страховщику об изменении сведений, указанных в Приложении </w:t>
      </w:r>
      <w:r w:rsidR="005B156C">
        <w:rPr>
          <w:sz w:val="22"/>
          <w:szCs w:val="22"/>
        </w:rPr>
        <w:br/>
      </w:r>
      <w:r w:rsidRPr="00B5460F">
        <w:rPr>
          <w:sz w:val="22"/>
          <w:szCs w:val="22"/>
        </w:rPr>
        <w:t xml:space="preserve">№ 1 </w:t>
      </w:r>
      <w:r w:rsidR="005E5CCF" w:rsidRPr="00B5460F">
        <w:rPr>
          <w:sz w:val="22"/>
          <w:szCs w:val="22"/>
        </w:rPr>
        <w:t>к настоящему</w:t>
      </w:r>
      <w:r w:rsidRPr="00B5460F">
        <w:rPr>
          <w:sz w:val="22"/>
          <w:szCs w:val="22"/>
        </w:rPr>
        <w:t xml:space="preserve"> </w:t>
      </w:r>
      <w:r w:rsidR="004C1443" w:rsidRPr="00B5460F">
        <w:rPr>
          <w:sz w:val="22"/>
          <w:szCs w:val="22"/>
        </w:rPr>
        <w:t>Контракт</w:t>
      </w:r>
      <w:r w:rsidRPr="00B5460F">
        <w:rPr>
          <w:sz w:val="22"/>
          <w:szCs w:val="22"/>
        </w:rPr>
        <w:t>у.</w:t>
      </w:r>
    </w:p>
    <w:p w14:paraId="60D23F01" w14:textId="35B32BA7" w:rsidR="00B805A9" w:rsidRPr="00B5460F" w:rsidRDefault="00B805A9" w:rsidP="00B5460F">
      <w:pPr>
        <w:tabs>
          <w:tab w:val="left" w:pos="1560"/>
        </w:tabs>
        <w:ind w:firstLine="567"/>
        <w:jc w:val="both"/>
        <w:rPr>
          <w:sz w:val="22"/>
          <w:szCs w:val="22"/>
        </w:rPr>
      </w:pPr>
      <w:r w:rsidRPr="00B5460F">
        <w:rPr>
          <w:sz w:val="22"/>
          <w:szCs w:val="22"/>
        </w:rPr>
        <w:t xml:space="preserve">5.2. Страхователь имеет право требовать от Страховщика часть  страховой премии </w:t>
      </w:r>
      <w:r w:rsidR="00EC67CC">
        <w:rPr>
          <w:sz w:val="22"/>
          <w:szCs w:val="22"/>
        </w:rPr>
        <w:br/>
      </w:r>
      <w:r w:rsidRPr="00B5460F">
        <w:rPr>
          <w:sz w:val="22"/>
          <w:szCs w:val="22"/>
        </w:rPr>
        <w:t xml:space="preserve">за не истекший срок действия </w:t>
      </w:r>
      <w:r w:rsidR="004C1443" w:rsidRPr="00B5460F">
        <w:rPr>
          <w:sz w:val="22"/>
          <w:szCs w:val="22"/>
        </w:rPr>
        <w:t>Контракт</w:t>
      </w:r>
      <w:r w:rsidRPr="00B5460F">
        <w:rPr>
          <w:sz w:val="22"/>
          <w:szCs w:val="22"/>
        </w:rPr>
        <w:t xml:space="preserve">а при досрочном прекращении срока действия </w:t>
      </w:r>
      <w:r w:rsidR="004C1443" w:rsidRPr="00B5460F">
        <w:rPr>
          <w:sz w:val="22"/>
          <w:szCs w:val="22"/>
        </w:rPr>
        <w:t>Контракт</w:t>
      </w:r>
      <w:r w:rsidRPr="00B5460F">
        <w:rPr>
          <w:sz w:val="22"/>
          <w:szCs w:val="22"/>
        </w:rPr>
        <w:t>а.</w:t>
      </w:r>
    </w:p>
    <w:p w14:paraId="7CC7E872" w14:textId="77777777" w:rsidR="00B805A9" w:rsidRPr="00B5460F" w:rsidRDefault="00B805A9" w:rsidP="00B5460F">
      <w:pPr>
        <w:tabs>
          <w:tab w:val="left" w:pos="1560"/>
        </w:tabs>
        <w:ind w:firstLine="567"/>
        <w:jc w:val="both"/>
        <w:rPr>
          <w:sz w:val="22"/>
          <w:szCs w:val="22"/>
        </w:rPr>
      </w:pPr>
      <w:r w:rsidRPr="00B5460F">
        <w:rPr>
          <w:sz w:val="22"/>
          <w:szCs w:val="22"/>
        </w:rPr>
        <w:t xml:space="preserve">5.3. </w:t>
      </w:r>
      <w:r w:rsidRPr="00EC67CC">
        <w:rPr>
          <w:b/>
          <w:sz w:val="22"/>
          <w:szCs w:val="22"/>
        </w:rPr>
        <w:t>Страховщик обязан:</w:t>
      </w:r>
    </w:p>
    <w:p w14:paraId="1C2D4A83"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5.3.1. При досрочном прекращении или по окончании действия настоящего </w:t>
      </w:r>
      <w:r w:rsidR="004C1443" w:rsidRPr="00B5460F">
        <w:rPr>
          <w:sz w:val="22"/>
          <w:szCs w:val="22"/>
        </w:rPr>
        <w:t>Контракт</w:t>
      </w:r>
      <w:r w:rsidRPr="00B5460F">
        <w:rPr>
          <w:sz w:val="22"/>
          <w:szCs w:val="22"/>
        </w:rPr>
        <w:t xml:space="preserve">а предоставить Страхователю сведения о страховании по форме установленного образца. </w:t>
      </w:r>
    </w:p>
    <w:p w14:paraId="1090490D" w14:textId="5D81E32F"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5.3.2. По требованию Страхователя обязан представить ему письменный расчет страховой премии </w:t>
      </w:r>
      <w:r w:rsidR="008648A1">
        <w:rPr>
          <w:sz w:val="22"/>
          <w:szCs w:val="22"/>
        </w:rPr>
        <w:br/>
      </w:r>
      <w:r w:rsidRPr="00B5460F">
        <w:rPr>
          <w:sz w:val="22"/>
          <w:szCs w:val="22"/>
        </w:rPr>
        <w:t>в течение трех рабочих дней со дня получения запроса.</w:t>
      </w:r>
    </w:p>
    <w:p w14:paraId="0A4F39D0"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5.3.3. Оказывать услуги, предусмотренные настоящим </w:t>
      </w:r>
      <w:r w:rsidR="004C1443" w:rsidRPr="00B5460F">
        <w:rPr>
          <w:sz w:val="22"/>
          <w:szCs w:val="22"/>
        </w:rPr>
        <w:t>Контракт</w:t>
      </w:r>
      <w:r w:rsidRPr="00B5460F">
        <w:rPr>
          <w:sz w:val="22"/>
          <w:szCs w:val="22"/>
        </w:rPr>
        <w:t>ом, в том числе:</w:t>
      </w:r>
    </w:p>
    <w:p w14:paraId="1C699BFC"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наличие персонального менеджера в штате Страховщика;</w:t>
      </w:r>
    </w:p>
    <w:p w14:paraId="1A91C799"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 наличие круглосуточной диспетчерской службы по сопровождению настоящего </w:t>
      </w:r>
      <w:r w:rsidR="004C1443" w:rsidRPr="00B5460F">
        <w:rPr>
          <w:sz w:val="22"/>
          <w:szCs w:val="22"/>
        </w:rPr>
        <w:t>Контракт</w:t>
      </w:r>
      <w:r w:rsidRPr="00B5460F">
        <w:rPr>
          <w:sz w:val="22"/>
          <w:szCs w:val="22"/>
        </w:rPr>
        <w:t xml:space="preserve">а </w:t>
      </w:r>
    </w:p>
    <w:p w14:paraId="65A30322"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организация независимой экспертизы;</w:t>
      </w:r>
    </w:p>
    <w:p w14:paraId="39BC254A"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 прямое возмещение убытков </w:t>
      </w:r>
      <w:proofErr w:type="gramStart"/>
      <w:r w:rsidRPr="00B5460F">
        <w:rPr>
          <w:sz w:val="22"/>
          <w:szCs w:val="22"/>
        </w:rPr>
        <w:t>при обращении к представителю Страховщика в любом регионе РФ вне зависимости от места</w:t>
      </w:r>
      <w:proofErr w:type="gramEnd"/>
      <w:r w:rsidRPr="00B5460F">
        <w:rPr>
          <w:sz w:val="22"/>
          <w:szCs w:val="22"/>
        </w:rPr>
        <w:t xml:space="preserve"> получения полиса;</w:t>
      </w:r>
    </w:p>
    <w:p w14:paraId="01EF5DFB"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доставка страховых полисов по адресу Страхователя;</w:t>
      </w:r>
    </w:p>
    <w:p w14:paraId="56F50E58"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бесплатная эвакуация ТС Страхователя с места ДТП (при необходимости).</w:t>
      </w:r>
    </w:p>
    <w:p w14:paraId="12342D9A"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5.4. </w:t>
      </w:r>
      <w:r w:rsidRPr="00EC67CC">
        <w:rPr>
          <w:b/>
          <w:sz w:val="22"/>
          <w:szCs w:val="22"/>
        </w:rPr>
        <w:t>Страховщик имеет право:</w:t>
      </w:r>
    </w:p>
    <w:p w14:paraId="76C61913" w14:textId="359E6848"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5.4.1. При заключении настоящего </w:t>
      </w:r>
      <w:r w:rsidR="004C1443" w:rsidRPr="00B5460F">
        <w:rPr>
          <w:sz w:val="22"/>
          <w:szCs w:val="22"/>
        </w:rPr>
        <w:t>Контракт</w:t>
      </w:r>
      <w:r w:rsidRPr="00B5460F">
        <w:rPr>
          <w:sz w:val="22"/>
          <w:szCs w:val="22"/>
        </w:rPr>
        <w:t xml:space="preserve">а провести осмотр транспортного средства </w:t>
      </w:r>
      <w:r w:rsidR="00EC67CC">
        <w:rPr>
          <w:sz w:val="22"/>
          <w:szCs w:val="22"/>
        </w:rPr>
        <w:br/>
      </w:r>
      <w:r w:rsidRPr="00B5460F">
        <w:rPr>
          <w:sz w:val="22"/>
          <w:szCs w:val="22"/>
        </w:rPr>
        <w:t>по месту нахождения Страхователя.</w:t>
      </w:r>
    </w:p>
    <w:p w14:paraId="28BCED95" w14:textId="67A02A48"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5.4.2. При получении от Страхователя заявления об изменении сведений, указанных </w:t>
      </w:r>
      <w:r w:rsidR="00EC67CC">
        <w:rPr>
          <w:sz w:val="22"/>
          <w:szCs w:val="22"/>
        </w:rPr>
        <w:br/>
      </w:r>
      <w:r w:rsidRPr="00B5460F">
        <w:rPr>
          <w:sz w:val="22"/>
          <w:szCs w:val="22"/>
        </w:rPr>
        <w:t xml:space="preserve">в заявлении о страховании гражданской ответственности транспортных средств, потребовать </w:t>
      </w:r>
      <w:r w:rsidR="00EC67CC">
        <w:rPr>
          <w:sz w:val="22"/>
          <w:szCs w:val="22"/>
        </w:rPr>
        <w:br/>
      </w:r>
      <w:r w:rsidRPr="00B5460F">
        <w:rPr>
          <w:sz w:val="22"/>
          <w:szCs w:val="22"/>
        </w:rPr>
        <w:t xml:space="preserve">от Страхователя уплаты при необходимости дополнительной страховой премии соразмерно увеличению степени риска и переоформить страховой полис обязательного страхования исходя </w:t>
      </w:r>
      <w:r w:rsidR="00EC67CC">
        <w:rPr>
          <w:sz w:val="22"/>
          <w:szCs w:val="22"/>
        </w:rPr>
        <w:br/>
      </w:r>
      <w:r w:rsidRPr="00B5460F">
        <w:rPr>
          <w:sz w:val="22"/>
          <w:szCs w:val="22"/>
        </w:rPr>
        <w:t>из страховых тарифов по обязательному страхованию.</w:t>
      </w:r>
    </w:p>
    <w:p w14:paraId="72F33462" w14:textId="77777777" w:rsidR="00C21727" w:rsidRPr="00B5460F" w:rsidRDefault="00C21727" w:rsidP="00B5460F">
      <w:pPr>
        <w:shd w:val="clear" w:color="auto" w:fill="FFFFFF"/>
        <w:tabs>
          <w:tab w:val="left" w:pos="1560"/>
        </w:tabs>
        <w:ind w:firstLine="567"/>
        <w:jc w:val="both"/>
        <w:rPr>
          <w:sz w:val="22"/>
          <w:szCs w:val="22"/>
        </w:rPr>
      </w:pPr>
    </w:p>
    <w:p w14:paraId="0682E972" w14:textId="3005C098" w:rsidR="00EC67CC" w:rsidRDefault="00EC67CC" w:rsidP="008648A1">
      <w:pPr>
        <w:jc w:val="center"/>
        <w:rPr>
          <w:b/>
          <w:sz w:val="22"/>
          <w:szCs w:val="22"/>
        </w:rPr>
      </w:pPr>
      <w:r>
        <w:rPr>
          <w:b/>
          <w:sz w:val="22"/>
          <w:szCs w:val="22"/>
        </w:rPr>
        <w:t xml:space="preserve">6. </w:t>
      </w:r>
      <w:r w:rsidR="00B805A9" w:rsidRPr="00EC67CC">
        <w:rPr>
          <w:b/>
          <w:sz w:val="22"/>
          <w:szCs w:val="22"/>
        </w:rPr>
        <w:t>ПОРЯДОК ПРИЕМКИ ОКАЗАННЫХ УСЛУГ</w:t>
      </w:r>
    </w:p>
    <w:p w14:paraId="211C6A7C" w14:textId="77777777" w:rsidR="008648A1" w:rsidRPr="008648A1" w:rsidRDefault="008648A1" w:rsidP="008648A1">
      <w:pPr>
        <w:jc w:val="center"/>
        <w:rPr>
          <w:b/>
          <w:sz w:val="22"/>
          <w:szCs w:val="22"/>
        </w:rPr>
      </w:pPr>
    </w:p>
    <w:p w14:paraId="290DC8DC" w14:textId="19935F04" w:rsidR="00B805A9" w:rsidRPr="00B5460F" w:rsidRDefault="00B805A9" w:rsidP="00B5460F">
      <w:pPr>
        <w:tabs>
          <w:tab w:val="left" w:pos="0"/>
        </w:tabs>
        <w:ind w:firstLine="567"/>
        <w:jc w:val="both"/>
        <w:rPr>
          <w:sz w:val="22"/>
          <w:szCs w:val="22"/>
        </w:rPr>
      </w:pPr>
      <w:r w:rsidRPr="00B5460F">
        <w:rPr>
          <w:sz w:val="22"/>
          <w:szCs w:val="22"/>
        </w:rPr>
        <w:t>6.1. После выдачи полиса ОСАГО</w:t>
      </w:r>
      <w:r w:rsidR="00346C96" w:rsidRPr="00B5460F">
        <w:rPr>
          <w:sz w:val="22"/>
          <w:szCs w:val="22"/>
        </w:rPr>
        <w:t xml:space="preserve">, </w:t>
      </w:r>
      <w:proofErr w:type="gramStart"/>
      <w:r w:rsidR="00346C96" w:rsidRPr="00B5460F">
        <w:rPr>
          <w:sz w:val="22"/>
          <w:szCs w:val="22"/>
        </w:rPr>
        <w:t>согласно Приложени</w:t>
      </w:r>
      <w:r w:rsidR="00EC67CC">
        <w:rPr>
          <w:sz w:val="22"/>
          <w:szCs w:val="22"/>
        </w:rPr>
        <w:t>я</w:t>
      </w:r>
      <w:proofErr w:type="gramEnd"/>
      <w:r w:rsidR="00346C96" w:rsidRPr="00B5460F">
        <w:rPr>
          <w:sz w:val="22"/>
          <w:szCs w:val="22"/>
        </w:rPr>
        <w:t xml:space="preserve"> № 1</w:t>
      </w:r>
      <w:r w:rsidRPr="00B5460F">
        <w:rPr>
          <w:sz w:val="22"/>
          <w:szCs w:val="22"/>
        </w:rPr>
        <w:t xml:space="preserve"> Страховщик предоставляет Страхователю Акт оказанных услуг с указанием объема оказанных услуг.</w:t>
      </w:r>
    </w:p>
    <w:p w14:paraId="10DF6BFA" w14:textId="45B0EE46" w:rsidR="00B805A9" w:rsidRPr="00B5460F" w:rsidRDefault="00B805A9" w:rsidP="00B5460F">
      <w:pPr>
        <w:tabs>
          <w:tab w:val="left" w:pos="0"/>
        </w:tabs>
        <w:ind w:firstLine="567"/>
        <w:jc w:val="both"/>
        <w:rPr>
          <w:sz w:val="22"/>
          <w:szCs w:val="22"/>
        </w:rPr>
      </w:pPr>
      <w:r w:rsidRPr="00B5460F">
        <w:rPr>
          <w:sz w:val="22"/>
          <w:szCs w:val="22"/>
        </w:rPr>
        <w:t xml:space="preserve">6.2. Заказчик в течение 5 (пяти) календарных дней со дня получения от Страховщика двух экземпляров Акта оказанных услуг обязан передать Страховщику один экземпляр подписанного Акта оказанных услуг, либо мотивированный письменный отказ от его подписания. </w:t>
      </w:r>
      <w:r w:rsidR="00EC67CC">
        <w:rPr>
          <w:sz w:val="22"/>
          <w:szCs w:val="22"/>
        </w:rPr>
        <w:br/>
      </w:r>
      <w:r w:rsidRPr="00B5460F">
        <w:rPr>
          <w:sz w:val="22"/>
          <w:szCs w:val="22"/>
        </w:rPr>
        <w:t>Если по истечении пяти календарных дней со дня получения от Страховщика Актов оказанных услуг Страхователь не направил Страховщику один экземпляр подписанного Акта оказанных услуг, либо мотивированный письменный отказ от его подписания, то на шестой календарный день оказанные услуги считаются принятыми.</w:t>
      </w:r>
    </w:p>
    <w:p w14:paraId="55220A75" w14:textId="77777777" w:rsidR="00EC67CC" w:rsidRDefault="00EC67CC" w:rsidP="00EC67CC">
      <w:pPr>
        <w:pStyle w:val="Style8"/>
        <w:widowControl/>
        <w:tabs>
          <w:tab w:val="left" w:pos="1210"/>
        </w:tabs>
        <w:spacing w:line="240" w:lineRule="auto"/>
        <w:ind w:firstLine="0"/>
        <w:rPr>
          <w:sz w:val="22"/>
          <w:szCs w:val="22"/>
        </w:rPr>
      </w:pPr>
    </w:p>
    <w:p w14:paraId="2FB1DAC2" w14:textId="67BA6434" w:rsidR="00EC67CC" w:rsidRDefault="005C64AA" w:rsidP="008648A1">
      <w:pPr>
        <w:pStyle w:val="Style8"/>
        <w:widowControl/>
        <w:tabs>
          <w:tab w:val="left" w:pos="1210"/>
        </w:tabs>
        <w:spacing w:line="240" w:lineRule="auto"/>
        <w:ind w:firstLine="0"/>
        <w:jc w:val="center"/>
        <w:rPr>
          <w:rStyle w:val="FontStyle17"/>
          <w:color w:val="auto"/>
        </w:rPr>
      </w:pPr>
      <w:r w:rsidRPr="00B5460F">
        <w:rPr>
          <w:rStyle w:val="FontStyle17"/>
          <w:color w:val="auto"/>
        </w:rPr>
        <w:t>7. ИМУЩЕСТВЕННАЯ ОТВЕТСТВЕННОСТЬ</w:t>
      </w:r>
    </w:p>
    <w:p w14:paraId="5A2DDD1B" w14:textId="77777777" w:rsidR="008648A1" w:rsidRPr="00B5460F" w:rsidRDefault="008648A1" w:rsidP="008648A1">
      <w:pPr>
        <w:pStyle w:val="Style8"/>
        <w:widowControl/>
        <w:tabs>
          <w:tab w:val="left" w:pos="1210"/>
        </w:tabs>
        <w:spacing w:line="240" w:lineRule="auto"/>
        <w:ind w:firstLine="0"/>
        <w:jc w:val="center"/>
        <w:rPr>
          <w:rStyle w:val="FontStyle17"/>
          <w:color w:val="auto"/>
        </w:rPr>
      </w:pPr>
    </w:p>
    <w:p w14:paraId="338F4CB3" w14:textId="2556638F" w:rsidR="0007057C" w:rsidRPr="0007057C" w:rsidRDefault="0007057C" w:rsidP="0007057C">
      <w:pPr>
        <w:ind w:firstLine="708"/>
        <w:jc w:val="both"/>
        <w:rPr>
          <w:sz w:val="22"/>
          <w:szCs w:val="22"/>
        </w:rPr>
      </w:pPr>
      <w:r>
        <w:rPr>
          <w:sz w:val="22"/>
          <w:szCs w:val="22"/>
        </w:rPr>
        <w:t>7</w:t>
      </w:r>
      <w:r w:rsidRPr="0007057C">
        <w:rPr>
          <w:sz w:val="22"/>
          <w:szCs w:val="22"/>
        </w:rPr>
        <w:t xml:space="preserve">.1. </w:t>
      </w:r>
      <w:proofErr w:type="gramStart"/>
      <w:r w:rsidRPr="0007057C">
        <w:rPr>
          <w:sz w:val="22"/>
          <w:szCs w:val="22"/>
        </w:rPr>
        <w:t xml:space="preserve">В случае невыполнения или ненадлежащего выполнения обязательств, предусмотренных Контрактом, виновная сторона обязана возместить другой стороне причиненные в результате этого убытки в </w:t>
      </w:r>
      <w:hyperlink r:id="rId15" w:history="1">
        <w:r w:rsidRPr="0007057C">
          <w:rPr>
            <w:sz w:val="22"/>
            <w:szCs w:val="22"/>
          </w:rPr>
          <w:t>порядке</w:t>
        </w:r>
      </w:hyperlink>
      <w:r w:rsidRPr="0007057C">
        <w:rPr>
          <w:sz w:val="22"/>
          <w:szCs w:val="22"/>
        </w:rPr>
        <w:t xml:space="preserve">, установленном Постановлением Правительства РФ </w:t>
      </w:r>
      <w:r w:rsidRPr="0007057C">
        <w:rPr>
          <w:sz w:val="22"/>
          <w:szCs w:val="22"/>
        </w:rPr>
        <w:br/>
        <w:t xml:space="preserve">от 30.08.2017 № 1042 «Об утверждении Правил определения размера штрафа, начисляемого </w:t>
      </w:r>
      <w:r w:rsidRPr="0007057C">
        <w:rPr>
          <w:sz w:val="22"/>
          <w:szCs w:val="22"/>
        </w:rPr>
        <w:br/>
        <w:t xml:space="preserve">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07057C">
        <w:rPr>
          <w:sz w:val="22"/>
          <w:szCs w:val="22"/>
        </w:rPr>
        <w:br/>
        <w:t>(за исключением просрочки исполнения обязательств заказчиком, поставщиком (подрядчиком, исполнителем</w:t>
      </w:r>
      <w:proofErr w:type="gramEnd"/>
      <w:r w:rsidRPr="0007057C">
        <w:rPr>
          <w:sz w:val="22"/>
          <w:szCs w:val="22"/>
        </w:rPr>
        <w:t xml:space="preserve">),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w:t>
      </w:r>
      <w:r w:rsidRPr="0007057C">
        <w:rPr>
          <w:sz w:val="22"/>
          <w:szCs w:val="22"/>
        </w:rPr>
        <w:br/>
        <w:t xml:space="preserve">и признании утратившим силу постановления Правительства Российской Федерации </w:t>
      </w:r>
      <w:r w:rsidRPr="0007057C">
        <w:rPr>
          <w:sz w:val="22"/>
          <w:szCs w:val="22"/>
        </w:rPr>
        <w:br/>
        <w:t>от 25 ноября 2013 г. № 1063» (далее – Правила определения размера штрафа).</w:t>
      </w:r>
    </w:p>
    <w:p w14:paraId="1B7E4DE4" w14:textId="77777777" w:rsidR="0007057C" w:rsidRPr="0007057C" w:rsidRDefault="0007057C" w:rsidP="0007057C">
      <w:pPr>
        <w:ind w:firstLine="708"/>
        <w:jc w:val="both"/>
        <w:rPr>
          <w:sz w:val="22"/>
          <w:szCs w:val="22"/>
        </w:rPr>
      </w:pPr>
    </w:p>
    <w:p w14:paraId="577ED5A8" w14:textId="7F0B7FF8" w:rsidR="0007057C" w:rsidRPr="0007057C" w:rsidRDefault="0007057C" w:rsidP="0007057C">
      <w:pPr>
        <w:ind w:firstLine="708"/>
        <w:jc w:val="both"/>
        <w:rPr>
          <w:sz w:val="22"/>
          <w:szCs w:val="22"/>
        </w:rPr>
      </w:pPr>
      <w:r>
        <w:rPr>
          <w:sz w:val="22"/>
          <w:szCs w:val="22"/>
        </w:rPr>
        <w:lastRenderedPageBreak/>
        <w:t>7</w:t>
      </w:r>
      <w:r w:rsidRPr="0007057C">
        <w:rPr>
          <w:sz w:val="22"/>
          <w:szCs w:val="22"/>
        </w:rPr>
        <w:t xml:space="preserve">.2. </w:t>
      </w:r>
      <w:r w:rsidRPr="0007057C">
        <w:rPr>
          <w:b/>
          <w:sz w:val="22"/>
          <w:szCs w:val="22"/>
        </w:rPr>
        <w:t>Ответственность Заказчика:</w:t>
      </w:r>
    </w:p>
    <w:p w14:paraId="37D75FDB" w14:textId="6C4BAEDF" w:rsidR="0007057C" w:rsidRPr="0007057C" w:rsidRDefault="0007057C" w:rsidP="0007057C">
      <w:pPr>
        <w:ind w:firstLine="708"/>
        <w:jc w:val="both"/>
        <w:rPr>
          <w:sz w:val="22"/>
          <w:szCs w:val="22"/>
        </w:rPr>
      </w:pPr>
      <w:r>
        <w:rPr>
          <w:sz w:val="22"/>
          <w:szCs w:val="22"/>
        </w:rPr>
        <w:t>7</w:t>
      </w:r>
      <w:r w:rsidRPr="0007057C">
        <w:rPr>
          <w:sz w:val="22"/>
          <w:szCs w:val="22"/>
        </w:rPr>
        <w:t>.2.1.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977BA9" w14:textId="5F581DD6" w:rsidR="0007057C" w:rsidRPr="0007057C" w:rsidRDefault="0007057C" w:rsidP="005D713F">
      <w:pPr>
        <w:ind w:firstLine="708"/>
        <w:jc w:val="both"/>
        <w:rPr>
          <w:sz w:val="22"/>
          <w:szCs w:val="22"/>
        </w:rPr>
      </w:pPr>
      <w:r>
        <w:rPr>
          <w:sz w:val="22"/>
          <w:szCs w:val="22"/>
        </w:rPr>
        <w:t>7</w:t>
      </w:r>
      <w:r w:rsidRPr="0007057C">
        <w:rPr>
          <w:sz w:val="22"/>
          <w:szCs w:val="22"/>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 (Одна тысяча) рублей 00 копеек.</w:t>
      </w:r>
    </w:p>
    <w:p w14:paraId="666FF542" w14:textId="7E6EDA32" w:rsidR="0007057C" w:rsidRPr="0007057C" w:rsidRDefault="0007057C" w:rsidP="0007057C">
      <w:pPr>
        <w:ind w:firstLine="708"/>
        <w:jc w:val="both"/>
        <w:rPr>
          <w:sz w:val="22"/>
          <w:szCs w:val="22"/>
        </w:rPr>
      </w:pPr>
      <w:r>
        <w:rPr>
          <w:sz w:val="22"/>
          <w:szCs w:val="22"/>
        </w:rPr>
        <w:t>7</w:t>
      </w:r>
      <w:r w:rsidRPr="0007057C">
        <w:rPr>
          <w:sz w:val="22"/>
          <w:szCs w:val="22"/>
        </w:rPr>
        <w:t xml:space="preserve">.3. </w:t>
      </w:r>
      <w:r w:rsidRPr="0007057C">
        <w:rPr>
          <w:b/>
          <w:sz w:val="22"/>
          <w:szCs w:val="22"/>
        </w:rPr>
        <w:t>Ответственность Исполнителя:</w:t>
      </w:r>
    </w:p>
    <w:p w14:paraId="7020D059" w14:textId="405B1F61" w:rsidR="0007057C" w:rsidRPr="0007057C" w:rsidRDefault="0007057C" w:rsidP="0007057C">
      <w:pPr>
        <w:ind w:firstLine="708"/>
        <w:jc w:val="both"/>
        <w:rPr>
          <w:sz w:val="22"/>
          <w:szCs w:val="22"/>
        </w:rPr>
      </w:pPr>
      <w:r>
        <w:rPr>
          <w:sz w:val="22"/>
          <w:szCs w:val="22"/>
        </w:rPr>
        <w:t>7</w:t>
      </w:r>
      <w:r w:rsidRPr="0007057C">
        <w:rPr>
          <w:sz w:val="22"/>
          <w:szCs w:val="22"/>
        </w:rPr>
        <w:t xml:space="preserve">.3.1.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07057C">
        <w:rPr>
          <w:sz w:val="22"/>
          <w:szCs w:val="22"/>
        </w:rPr>
        <w:b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5E5CB56" w14:textId="715733A0" w:rsidR="0007057C" w:rsidRPr="0007057C" w:rsidRDefault="0007057C" w:rsidP="0007057C">
      <w:pPr>
        <w:ind w:firstLine="708"/>
        <w:jc w:val="both"/>
        <w:rPr>
          <w:sz w:val="22"/>
          <w:szCs w:val="22"/>
        </w:rPr>
      </w:pPr>
      <w:r>
        <w:rPr>
          <w:sz w:val="22"/>
          <w:szCs w:val="22"/>
        </w:rPr>
        <w:t>7</w:t>
      </w:r>
      <w:r w:rsidRPr="0007057C">
        <w:rPr>
          <w:sz w:val="22"/>
          <w:szCs w:val="22"/>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от цены Контракта.</w:t>
      </w:r>
    </w:p>
    <w:p w14:paraId="4BB67663" w14:textId="60C5108D" w:rsidR="0007057C" w:rsidRPr="0007057C" w:rsidRDefault="0007057C" w:rsidP="0007057C">
      <w:pPr>
        <w:ind w:firstLine="708"/>
        <w:jc w:val="both"/>
        <w:rPr>
          <w:sz w:val="22"/>
          <w:szCs w:val="22"/>
        </w:rPr>
      </w:pPr>
      <w:r>
        <w:rPr>
          <w:sz w:val="22"/>
          <w:szCs w:val="22"/>
        </w:rPr>
        <w:t>7</w:t>
      </w:r>
      <w:r w:rsidRPr="0007057C">
        <w:rPr>
          <w:sz w:val="22"/>
          <w:szCs w:val="22"/>
        </w:rPr>
        <w:t>.3.3.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1 000 (Одна тысяча) рублей 00 копеек.</w:t>
      </w:r>
    </w:p>
    <w:p w14:paraId="31E88D21" w14:textId="68FA95BC" w:rsidR="0007057C" w:rsidRPr="0007057C" w:rsidRDefault="0007057C" w:rsidP="0007057C">
      <w:pPr>
        <w:ind w:firstLine="708"/>
        <w:jc w:val="both"/>
        <w:rPr>
          <w:sz w:val="22"/>
          <w:szCs w:val="22"/>
        </w:rPr>
      </w:pPr>
      <w:r>
        <w:rPr>
          <w:sz w:val="22"/>
          <w:szCs w:val="22"/>
        </w:rPr>
        <w:t>7</w:t>
      </w:r>
      <w:r w:rsidRPr="0007057C">
        <w:rPr>
          <w:sz w:val="22"/>
          <w:szCs w:val="22"/>
        </w:rPr>
        <w:t xml:space="preserve">.4. Стороны освобождаются от уплаты штрафа, если докажут, что неисполнение </w:t>
      </w:r>
      <w:r w:rsidRPr="0007057C">
        <w:rPr>
          <w:sz w:val="22"/>
          <w:szCs w:val="22"/>
        </w:rPr>
        <w:br/>
        <w:t>или ненадлежащее исполнение обязательств, предусмотренных Контрактом, произошли вследствие непреодолимой силы или по вине другой стороны.</w:t>
      </w:r>
    </w:p>
    <w:p w14:paraId="417B0AAC" w14:textId="25EC7A97" w:rsidR="0007057C" w:rsidRPr="0007057C" w:rsidRDefault="0007057C" w:rsidP="0007057C">
      <w:pPr>
        <w:ind w:firstLine="708"/>
        <w:jc w:val="both"/>
        <w:rPr>
          <w:sz w:val="22"/>
          <w:szCs w:val="22"/>
        </w:rPr>
      </w:pPr>
      <w:r>
        <w:rPr>
          <w:sz w:val="22"/>
          <w:szCs w:val="22"/>
        </w:rPr>
        <w:t>7</w:t>
      </w:r>
      <w:r w:rsidRPr="0007057C">
        <w:rPr>
          <w:sz w:val="22"/>
          <w:szCs w:val="22"/>
        </w:rPr>
        <w:t>.5.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855409A" w14:textId="566D8195" w:rsidR="0007057C" w:rsidRPr="0007057C" w:rsidRDefault="0007057C" w:rsidP="0007057C">
      <w:pPr>
        <w:ind w:firstLine="708"/>
        <w:jc w:val="both"/>
        <w:rPr>
          <w:sz w:val="22"/>
          <w:szCs w:val="22"/>
        </w:rPr>
      </w:pPr>
      <w:r>
        <w:rPr>
          <w:sz w:val="22"/>
          <w:szCs w:val="22"/>
        </w:rPr>
        <w:t>7</w:t>
      </w:r>
      <w:r w:rsidRPr="0007057C">
        <w:rPr>
          <w:sz w:val="22"/>
          <w:szCs w:val="22"/>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68B620" w14:textId="527D8B35" w:rsidR="00EA490A" w:rsidRPr="00B5460F" w:rsidRDefault="00EA490A" w:rsidP="00B5460F">
      <w:pPr>
        <w:pStyle w:val="Style8"/>
        <w:widowControl/>
        <w:tabs>
          <w:tab w:val="left" w:pos="0"/>
        </w:tabs>
        <w:spacing w:line="240" w:lineRule="auto"/>
        <w:ind w:firstLine="567"/>
        <w:jc w:val="both"/>
        <w:rPr>
          <w:sz w:val="22"/>
          <w:szCs w:val="22"/>
        </w:rPr>
      </w:pPr>
    </w:p>
    <w:p w14:paraId="76596332" w14:textId="6C3B7589" w:rsidR="00EC67CC" w:rsidRDefault="00EC67CC" w:rsidP="008648A1">
      <w:pPr>
        <w:pStyle w:val="a6"/>
        <w:jc w:val="center"/>
        <w:rPr>
          <w:rFonts w:ascii="Times New Roman" w:hAnsi="Times New Roman"/>
          <w:b/>
        </w:rPr>
      </w:pPr>
      <w:r>
        <w:rPr>
          <w:rFonts w:ascii="Times New Roman" w:hAnsi="Times New Roman"/>
          <w:b/>
        </w:rPr>
        <w:t xml:space="preserve">8. </w:t>
      </w:r>
      <w:r w:rsidR="00B805A9" w:rsidRPr="00B5460F">
        <w:rPr>
          <w:rFonts w:ascii="Times New Roman" w:hAnsi="Times New Roman"/>
          <w:b/>
        </w:rPr>
        <w:t>ОБСТОЯТЕЛЬСТВА НЕПРЕОДОЛИМОЙ СИЛЫ</w:t>
      </w:r>
    </w:p>
    <w:p w14:paraId="2C882848" w14:textId="77777777" w:rsidR="008648A1" w:rsidRPr="00B5460F" w:rsidRDefault="008648A1" w:rsidP="008648A1">
      <w:pPr>
        <w:pStyle w:val="a6"/>
        <w:jc w:val="center"/>
        <w:rPr>
          <w:rFonts w:ascii="Times New Roman" w:hAnsi="Times New Roman"/>
          <w:b/>
        </w:rPr>
      </w:pPr>
    </w:p>
    <w:p w14:paraId="19AC3FA9" w14:textId="4019078C" w:rsidR="00B805A9" w:rsidRPr="00B5460F" w:rsidRDefault="00B805A9" w:rsidP="00B5460F">
      <w:pPr>
        <w:pStyle w:val="a6"/>
        <w:tabs>
          <w:tab w:val="left" w:pos="1134"/>
        </w:tabs>
        <w:ind w:firstLine="567"/>
        <w:jc w:val="both"/>
        <w:rPr>
          <w:rFonts w:ascii="Times New Roman" w:hAnsi="Times New Roman"/>
        </w:rPr>
      </w:pPr>
      <w:r w:rsidRPr="00B5460F">
        <w:rPr>
          <w:rFonts w:ascii="Times New Roman" w:hAnsi="Times New Roman"/>
        </w:rPr>
        <w:t xml:space="preserve">8.1. Стороны освобождаются от ответственности за частичное или полное неисполнение обязательств по </w:t>
      </w:r>
      <w:r w:rsidR="004C1443" w:rsidRPr="00B5460F">
        <w:rPr>
          <w:rFonts w:ascii="Times New Roman" w:hAnsi="Times New Roman"/>
        </w:rPr>
        <w:t>Контракт</w:t>
      </w:r>
      <w:r w:rsidRPr="00B5460F">
        <w:rPr>
          <w:rFonts w:ascii="Times New Roman" w:hAnsi="Times New Roman"/>
        </w:rPr>
        <w:t xml:space="preserve">у, в случаях, установленных законодательством Российской Федерации, </w:t>
      </w:r>
      <w:r w:rsidR="008648A1">
        <w:rPr>
          <w:rFonts w:ascii="Times New Roman" w:hAnsi="Times New Roman"/>
        </w:rPr>
        <w:br/>
      </w:r>
      <w:r w:rsidRPr="00B5460F">
        <w:rPr>
          <w:rFonts w:ascii="Times New Roman" w:hAnsi="Times New Roman"/>
        </w:rPr>
        <w:t xml:space="preserve">в частности, при возникновении обстоятельств непреодолимой силы (форс-мажорных), </w:t>
      </w:r>
      <w:r w:rsidR="008E37C0">
        <w:rPr>
          <w:rFonts w:ascii="Times New Roman" w:hAnsi="Times New Roman"/>
        </w:rPr>
        <w:br/>
      </w:r>
      <w:r w:rsidRPr="00B5460F">
        <w:rPr>
          <w:rFonts w:ascii="Times New Roman" w:hAnsi="Times New Roman"/>
        </w:rPr>
        <w:t xml:space="preserve">то есть чрезвычайных и непредотвратимых в момент наступления срока исполнения Сторонами своих обязательств по </w:t>
      </w:r>
      <w:r w:rsidR="004C1443" w:rsidRPr="00B5460F">
        <w:rPr>
          <w:rFonts w:ascii="Times New Roman" w:hAnsi="Times New Roman"/>
        </w:rPr>
        <w:t>Контракт</w:t>
      </w:r>
      <w:r w:rsidRPr="00B5460F">
        <w:rPr>
          <w:rFonts w:ascii="Times New Roman" w:hAnsi="Times New Roman"/>
        </w:rPr>
        <w:t>у.</w:t>
      </w:r>
    </w:p>
    <w:p w14:paraId="0012EAD9" w14:textId="5F862D7E" w:rsidR="00B805A9" w:rsidRPr="00B5460F" w:rsidRDefault="008E37C0" w:rsidP="00B5460F">
      <w:pPr>
        <w:pStyle w:val="a6"/>
        <w:ind w:firstLine="567"/>
        <w:jc w:val="both"/>
        <w:rPr>
          <w:rFonts w:ascii="Times New Roman" w:hAnsi="Times New Roman"/>
        </w:rPr>
      </w:pPr>
      <w:r>
        <w:rPr>
          <w:rFonts w:ascii="Times New Roman" w:hAnsi="Times New Roman"/>
        </w:rPr>
        <w:t xml:space="preserve">8.1.1. </w:t>
      </w:r>
      <w:proofErr w:type="gramStart"/>
      <w:r w:rsidR="00B805A9" w:rsidRPr="00B5460F">
        <w:rPr>
          <w:rFonts w:ascii="Times New Roman" w:hAnsi="Times New Roman"/>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w:t>
      </w:r>
      <w:proofErr w:type="gramEnd"/>
    </w:p>
    <w:p w14:paraId="70C84000" w14:textId="5014B7B6" w:rsidR="00B805A9" w:rsidRPr="00B5460F" w:rsidRDefault="00B805A9" w:rsidP="00B5460F">
      <w:pPr>
        <w:pStyle w:val="a6"/>
        <w:tabs>
          <w:tab w:val="left" w:pos="1134"/>
        </w:tabs>
        <w:ind w:firstLine="567"/>
        <w:jc w:val="both"/>
        <w:rPr>
          <w:rFonts w:ascii="Times New Roman" w:hAnsi="Times New Roman"/>
        </w:rPr>
      </w:pPr>
      <w:r w:rsidRPr="00B5460F">
        <w:rPr>
          <w:rFonts w:ascii="Times New Roman" w:hAnsi="Times New Roman"/>
        </w:rPr>
        <w:t>8.2.</w:t>
      </w:r>
      <w:r w:rsidR="008E37C0">
        <w:rPr>
          <w:rFonts w:ascii="Times New Roman" w:hAnsi="Times New Roman"/>
        </w:rPr>
        <w:t xml:space="preserve"> </w:t>
      </w:r>
      <w:r w:rsidRPr="00B5460F">
        <w:rPr>
          <w:rFonts w:ascii="Times New Roman" w:hAnsi="Times New Roman"/>
        </w:rPr>
        <w:t xml:space="preserve">О наступлении обстоятельств непреодолимой силы Стороны уведомляют друг друга </w:t>
      </w:r>
      <w:r w:rsidR="008E37C0">
        <w:rPr>
          <w:rFonts w:ascii="Times New Roman" w:hAnsi="Times New Roman"/>
        </w:rPr>
        <w:br/>
      </w:r>
      <w:r w:rsidRPr="00B5460F">
        <w:rPr>
          <w:rFonts w:ascii="Times New Roman" w:hAnsi="Times New Roman"/>
        </w:rPr>
        <w:t xml:space="preserve">в течение 10-ти дней с момента их возникновения. </w:t>
      </w:r>
    </w:p>
    <w:p w14:paraId="4D4C308B" w14:textId="45D8B269" w:rsidR="00B805A9" w:rsidRPr="00B5460F" w:rsidRDefault="00B805A9" w:rsidP="00B5460F">
      <w:pPr>
        <w:pStyle w:val="a6"/>
        <w:tabs>
          <w:tab w:val="left" w:pos="1134"/>
        </w:tabs>
        <w:ind w:firstLine="567"/>
        <w:jc w:val="both"/>
        <w:rPr>
          <w:rFonts w:ascii="Times New Roman" w:hAnsi="Times New Roman"/>
        </w:rPr>
      </w:pPr>
      <w:r w:rsidRPr="00B5460F">
        <w:rPr>
          <w:rFonts w:ascii="Times New Roman" w:hAnsi="Times New Roman"/>
        </w:rPr>
        <w:t xml:space="preserve">8.3. Факт наступления форс-мажорных обстоятельств должен быть документально удостоверен полномочными на то органами. Удостоверяющий документ прилагается </w:t>
      </w:r>
      <w:r w:rsidR="008E37C0">
        <w:rPr>
          <w:rFonts w:ascii="Times New Roman" w:hAnsi="Times New Roman"/>
        </w:rPr>
        <w:br/>
      </w:r>
      <w:r w:rsidRPr="00B5460F">
        <w:rPr>
          <w:rFonts w:ascii="Times New Roman" w:hAnsi="Times New Roman"/>
        </w:rPr>
        <w:t xml:space="preserve">к письменному уведомлению. </w:t>
      </w:r>
    </w:p>
    <w:p w14:paraId="7EEF2560" w14:textId="10E18486" w:rsidR="00B805A9" w:rsidRPr="00B5460F" w:rsidRDefault="00B805A9" w:rsidP="00B5460F">
      <w:pPr>
        <w:pStyle w:val="a6"/>
        <w:tabs>
          <w:tab w:val="left" w:pos="1134"/>
        </w:tabs>
        <w:ind w:firstLine="567"/>
        <w:jc w:val="both"/>
        <w:rPr>
          <w:rFonts w:ascii="Times New Roman" w:hAnsi="Times New Roman"/>
        </w:rPr>
      </w:pPr>
      <w:r w:rsidRPr="00B5460F">
        <w:rPr>
          <w:rFonts w:ascii="Times New Roman" w:hAnsi="Times New Roman"/>
        </w:rPr>
        <w:t xml:space="preserve">8.4. При отсутствии уведомления (равно как и при просрочке уведомления), удостоверяющего документа, Сторона </w:t>
      </w:r>
      <w:r w:rsidR="004C1443" w:rsidRPr="00B5460F">
        <w:rPr>
          <w:rFonts w:ascii="Times New Roman" w:hAnsi="Times New Roman"/>
        </w:rPr>
        <w:t>Контракт</w:t>
      </w:r>
      <w:r w:rsidRPr="00B5460F">
        <w:rPr>
          <w:rFonts w:ascii="Times New Roman" w:hAnsi="Times New Roman"/>
        </w:rPr>
        <w:t xml:space="preserve">а, их получающая, вправе не принимать </w:t>
      </w:r>
      <w:r w:rsidR="005B156C">
        <w:rPr>
          <w:rFonts w:ascii="Times New Roman" w:hAnsi="Times New Roman"/>
        </w:rPr>
        <w:br/>
      </w:r>
      <w:r w:rsidRPr="00B5460F">
        <w:rPr>
          <w:rFonts w:ascii="Times New Roman" w:hAnsi="Times New Roman"/>
        </w:rPr>
        <w:t xml:space="preserve">во внимание наступление форс-мажорных обстоятельств, при предъявлении претензий (исков) </w:t>
      </w:r>
      <w:r w:rsidR="005B156C">
        <w:rPr>
          <w:rFonts w:ascii="Times New Roman" w:hAnsi="Times New Roman"/>
        </w:rPr>
        <w:br/>
      </w:r>
      <w:r w:rsidRPr="00B5460F">
        <w:rPr>
          <w:rFonts w:ascii="Times New Roman" w:hAnsi="Times New Roman"/>
        </w:rPr>
        <w:t xml:space="preserve">к другой Стороне, в связи с ненадлежащим исполнением условий </w:t>
      </w:r>
      <w:r w:rsidR="004C1443" w:rsidRPr="00B5460F">
        <w:rPr>
          <w:rFonts w:ascii="Times New Roman" w:hAnsi="Times New Roman"/>
        </w:rPr>
        <w:t>Контракт</w:t>
      </w:r>
      <w:r w:rsidRPr="00B5460F">
        <w:rPr>
          <w:rFonts w:ascii="Times New Roman" w:hAnsi="Times New Roman"/>
        </w:rPr>
        <w:t>а.</w:t>
      </w:r>
    </w:p>
    <w:p w14:paraId="0EE55F92" w14:textId="299F7218" w:rsidR="005B156C" w:rsidRDefault="00B805A9" w:rsidP="0007057C">
      <w:pPr>
        <w:pStyle w:val="a6"/>
        <w:ind w:firstLine="567"/>
        <w:jc w:val="both"/>
        <w:rPr>
          <w:rFonts w:ascii="Times New Roman" w:hAnsi="Times New Roman"/>
        </w:rPr>
      </w:pPr>
      <w:r w:rsidRPr="00B5460F">
        <w:rPr>
          <w:rFonts w:ascii="Times New Roman" w:hAnsi="Times New Roman"/>
        </w:rPr>
        <w:t xml:space="preserve">8.5. При этом срок исполнения обязательств по </w:t>
      </w:r>
      <w:r w:rsidR="004C1443" w:rsidRPr="00B5460F">
        <w:rPr>
          <w:rFonts w:ascii="Times New Roman" w:hAnsi="Times New Roman"/>
        </w:rPr>
        <w:t>Контракт</w:t>
      </w:r>
      <w:r w:rsidRPr="00B5460F">
        <w:rPr>
          <w:rFonts w:ascii="Times New Roman" w:hAnsi="Times New Roman"/>
        </w:rPr>
        <w:t xml:space="preserve">у, при отсутствии возражений другой Стороны, может быть перенесен на срок действия обстоятельств непреодолимой силы, </w:t>
      </w:r>
      <w:r w:rsidR="008E37C0">
        <w:rPr>
          <w:rFonts w:ascii="Times New Roman" w:hAnsi="Times New Roman"/>
        </w:rPr>
        <w:br/>
      </w:r>
      <w:r w:rsidRPr="00B5460F">
        <w:rPr>
          <w:rFonts w:ascii="Times New Roman" w:hAnsi="Times New Roman"/>
        </w:rPr>
        <w:t>но не более 2-х месяцев.</w:t>
      </w:r>
    </w:p>
    <w:p w14:paraId="10900F20" w14:textId="77777777" w:rsidR="005B156C" w:rsidRDefault="005B156C" w:rsidP="005B156C">
      <w:pPr>
        <w:rPr>
          <w:rFonts w:eastAsia="Calibri"/>
          <w:sz w:val="22"/>
          <w:szCs w:val="22"/>
          <w:lang w:eastAsia="en-US"/>
        </w:rPr>
      </w:pPr>
    </w:p>
    <w:p w14:paraId="355262BF" w14:textId="77777777" w:rsidR="005D713F" w:rsidRDefault="005D713F" w:rsidP="005B156C">
      <w:pPr>
        <w:rPr>
          <w:rFonts w:eastAsia="Calibri"/>
          <w:sz w:val="22"/>
          <w:szCs w:val="22"/>
          <w:lang w:eastAsia="en-US"/>
        </w:rPr>
      </w:pPr>
    </w:p>
    <w:p w14:paraId="34A301D8" w14:textId="77777777" w:rsidR="005D713F" w:rsidRDefault="005D713F" w:rsidP="005B156C">
      <w:pPr>
        <w:rPr>
          <w:b/>
          <w:sz w:val="22"/>
          <w:szCs w:val="22"/>
        </w:rPr>
      </w:pPr>
    </w:p>
    <w:p w14:paraId="384AB637" w14:textId="09C7284E" w:rsidR="008E37C0" w:rsidRDefault="00B805A9" w:rsidP="008648A1">
      <w:pPr>
        <w:ind w:firstLine="567"/>
        <w:jc w:val="center"/>
        <w:rPr>
          <w:b/>
          <w:sz w:val="22"/>
          <w:szCs w:val="22"/>
        </w:rPr>
      </w:pPr>
      <w:r w:rsidRPr="00B5460F">
        <w:rPr>
          <w:b/>
          <w:sz w:val="22"/>
          <w:szCs w:val="22"/>
        </w:rPr>
        <w:lastRenderedPageBreak/>
        <w:t>9. ПОРЯДОК РАЗРЕШЕНИЯ СПОРОВ</w:t>
      </w:r>
    </w:p>
    <w:p w14:paraId="45AA9281" w14:textId="77777777" w:rsidR="008648A1" w:rsidRPr="00B5460F" w:rsidRDefault="008648A1" w:rsidP="008648A1">
      <w:pPr>
        <w:ind w:firstLine="567"/>
        <w:jc w:val="center"/>
        <w:rPr>
          <w:b/>
          <w:sz w:val="22"/>
          <w:szCs w:val="22"/>
        </w:rPr>
      </w:pPr>
    </w:p>
    <w:p w14:paraId="6573B546" w14:textId="14D86BA8" w:rsidR="0007057C" w:rsidRPr="0007057C" w:rsidRDefault="0007057C" w:rsidP="0007057C">
      <w:pPr>
        <w:ind w:firstLine="708"/>
        <w:jc w:val="both"/>
        <w:rPr>
          <w:rFonts w:eastAsia="Calibri"/>
          <w:sz w:val="22"/>
          <w:szCs w:val="22"/>
          <w:lang w:eastAsia="en-US"/>
        </w:rPr>
      </w:pPr>
      <w:r>
        <w:rPr>
          <w:rFonts w:eastAsia="Calibri"/>
          <w:sz w:val="22"/>
          <w:szCs w:val="22"/>
          <w:lang w:eastAsia="en-US"/>
        </w:rPr>
        <w:t>9</w:t>
      </w:r>
      <w:r w:rsidRPr="0007057C">
        <w:rPr>
          <w:rFonts w:eastAsia="Calibri"/>
          <w:sz w:val="22"/>
          <w:szCs w:val="22"/>
          <w:lang w:eastAsia="en-US"/>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2FE31D2" w14:textId="130D58E2" w:rsidR="0007057C" w:rsidRPr="0007057C" w:rsidRDefault="0007057C" w:rsidP="0007057C">
      <w:pPr>
        <w:ind w:firstLine="708"/>
        <w:jc w:val="both"/>
        <w:rPr>
          <w:rFonts w:eastAsia="Calibri"/>
          <w:sz w:val="22"/>
          <w:szCs w:val="22"/>
          <w:lang w:eastAsia="en-US"/>
        </w:rPr>
      </w:pPr>
      <w:r>
        <w:rPr>
          <w:rFonts w:eastAsia="Calibri"/>
          <w:sz w:val="22"/>
          <w:szCs w:val="22"/>
          <w:lang w:eastAsia="en-US"/>
        </w:rPr>
        <w:t>9</w:t>
      </w:r>
      <w:r w:rsidRPr="0007057C">
        <w:rPr>
          <w:rFonts w:eastAsia="Calibri"/>
          <w:sz w:val="22"/>
          <w:szCs w:val="22"/>
          <w:lang w:eastAsia="en-US"/>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w:t>
      </w:r>
      <w:r w:rsidRPr="0007057C">
        <w:rPr>
          <w:rFonts w:eastAsia="Calibri"/>
          <w:sz w:val="22"/>
          <w:szCs w:val="22"/>
          <w:lang w:eastAsia="en-US"/>
        </w:rPr>
        <w:br/>
        <w:t xml:space="preserve">или его приложения, отражаются стоимостная оценка ответственности (неустойки), </w:t>
      </w:r>
      <w:r w:rsidRPr="0007057C">
        <w:rPr>
          <w:rFonts w:eastAsia="Calibri"/>
          <w:sz w:val="22"/>
          <w:szCs w:val="22"/>
          <w:lang w:eastAsia="en-US"/>
        </w:rPr>
        <w:br/>
        <w:t>а также действия, которые должны быть осуществлены Стороной для устранения нарушений.</w:t>
      </w:r>
    </w:p>
    <w:p w14:paraId="0CCA14A4" w14:textId="5B424D3B" w:rsidR="0007057C" w:rsidRPr="0007057C" w:rsidRDefault="0007057C" w:rsidP="0007057C">
      <w:pPr>
        <w:ind w:firstLine="708"/>
        <w:jc w:val="both"/>
        <w:rPr>
          <w:rFonts w:eastAsia="Calibri"/>
          <w:sz w:val="22"/>
          <w:szCs w:val="22"/>
          <w:lang w:eastAsia="en-US"/>
        </w:rPr>
      </w:pPr>
      <w:r>
        <w:rPr>
          <w:rFonts w:eastAsia="Calibri"/>
          <w:sz w:val="22"/>
          <w:szCs w:val="22"/>
          <w:lang w:eastAsia="en-US"/>
        </w:rPr>
        <w:t>9</w:t>
      </w:r>
      <w:r w:rsidRPr="0007057C">
        <w:rPr>
          <w:rFonts w:eastAsia="Calibri"/>
          <w:sz w:val="22"/>
          <w:szCs w:val="22"/>
          <w:lang w:eastAsia="en-US"/>
        </w:rPr>
        <w:t xml:space="preserve">.3.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w:t>
      </w:r>
      <w:r w:rsidRPr="0007057C">
        <w:rPr>
          <w:rFonts w:eastAsia="Calibri"/>
          <w:sz w:val="22"/>
          <w:szCs w:val="22"/>
          <w:lang w:eastAsia="en-US"/>
        </w:rPr>
        <w:br/>
        <w:t>иного электронного сообщения - с последующим предоставлением оригинала документа.</w:t>
      </w:r>
    </w:p>
    <w:p w14:paraId="3F8698C4" w14:textId="38D554B5" w:rsidR="0007057C" w:rsidRPr="0007057C" w:rsidRDefault="0007057C" w:rsidP="0007057C">
      <w:pPr>
        <w:ind w:firstLine="708"/>
        <w:jc w:val="both"/>
        <w:rPr>
          <w:rFonts w:eastAsia="Calibri"/>
          <w:sz w:val="22"/>
          <w:szCs w:val="22"/>
          <w:lang w:eastAsia="en-US"/>
        </w:rPr>
      </w:pPr>
      <w:r>
        <w:rPr>
          <w:rFonts w:eastAsia="Calibri"/>
          <w:sz w:val="22"/>
          <w:szCs w:val="22"/>
          <w:lang w:eastAsia="en-US"/>
        </w:rPr>
        <w:t>9</w:t>
      </w:r>
      <w:r w:rsidRPr="0007057C">
        <w:rPr>
          <w:rFonts w:eastAsia="Calibri"/>
          <w:sz w:val="22"/>
          <w:szCs w:val="22"/>
          <w:lang w:eastAsia="en-US"/>
        </w:rPr>
        <w:t xml:space="preserve">.4. При не урегулировании Сторонами спора в досудебном порядке спор разрешается </w:t>
      </w:r>
      <w:r w:rsidRPr="0007057C">
        <w:rPr>
          <w:rFonts w:eastAsia="Calibri"/>
          <w:sz w:val="22"/>
          <w:szCs w:val="22"/>
          <w:lang w:eastAsia="en-US"/>
        </w:rPr>
        <w:br/>
        <w:t>в судебном порядке Арбитражным судом Пермского края.</w:t>
      </w:r>
    </w:p>
    <w:p w14:paraId="6C07C981" w14:textId="77777777" w:rsidR="00B805A9" w:rsidRPr="00B5460F" w:rsidRDefault="00B805A9" w:rsidP="008648A1">
      <w:pPr>
        <w:shd w:val="clear" w:color="auto" w:fill="FFFFFF"/>
        <w:ind w:firstLine="567"/>
        <w:jc w:val="center"/>
        <w:rPr>
          <w:sz w:val="22"/>
          <w:szCs w:val="22"/>
        </w:rPr>
      </w:pPr>
    </w:p>
    <w:p w14:paraId="01CA495C" w14:textId="76BF23F2" w:rsidR="00C21727" w:rsidRDefault="008648A1" w:rsidP="008648A1">
      <w:pPr>
        <w:jc w:val="center"/>
        <w:rPr>
          <w:b/>
          <w:sz w:val="22"/>
          <w:szCs w:val="22"/>
        </w:rPr>
      </w:pPr>
      <w:r>
        <w:rPr>
          <w:b/>
          <w:sz w:val="22"/>
          <w:szCs w:val="22"/>
        </w:rPr>
        <w:t xml:space="preserve">10. </w:t>
      </w:r>
      <w:r w:rsidR="00B805A9" w:rsidRPr="008648A1">
        <w:rPr>
          <w:b/>
          <w:sz w:val="22"/>
          <w:szCs w:val="22"/>
        </w:rPr>
        <w:t xml:space="preserve">СРОК ДЕЙСТВИЯ </w:t>
      </w:r>
      <w:r w:rsidR="004C1443" w:rsidRPr="008648A1">
        <w:rPr>
          <w:b/>
          <w:sz w:val="22"/>
          <w:szCs w:val="22"/>
        </w:rPr>
        <w:t>КОНТРАКТ</w:t>
      </w:r>
      <w:r w:rsidR="00B805A9" w:rsidRPr="008648A1">
        <w:rPr>
          <w:b/>
          <w:sz w:val="22"/>
          <w:szCs w:val="22"/>
        </w:rPr>
        <w:t xml:space="preserve">А </w:t>
      </w:r>
      <w:r w:rsidRPr="008648A1">
        <w:rPr>
          <w:b/>
          <w:sz w:val="22"/>
          <w:szCs w:val="22"/>
        </w:rPr>
        <w:br/>
      </w:r>
      <w:r w:rsidR="00B805A9" w:rsidRPr="008648A1">
        <w:rPr>
          <w:b/>
          <w:sz w:val="22"/>
          <w:szCs w:val="22"/>
        </w:rPr>
        <w:t>ПОРЯДОК ЕГО ИЗМЕНЕНИЯ И РАСТОРЖЕНИЯ</w:t>
      </w:r>
    </w:p>
    <w:p w14:paraId="3BC3339C" w14:textId="77777777" w:rsidR="008648A1" w:rsidRPr="008648A1" w:rsidRDefault="008648A1" w:rsidP="008648A1">
      <w:pPr>
        <w:jc w:val="center"/>
        <w:rPr>
          <w:b/>
          <w:sz w:val="22"/>
          <w:szCs w:val="22"/>
        </w:rPr>
      </w:pPr>
    </w:p>
    <w:p w14:paraId="486D0CB0" w14:textId="4397987F" w:rsidR="00B805A9" w:rsidRPr="00B5460F" w:rsidRDefault="00B805A9" w:rsidP="00B5460F">
      <w:pPr>
        <w:shd w:val="clear" w:color="auto" w:fill="FFFFFF"/>
        <w:suppressAutoHyphens/>
        <w:ind w:firstLine="567"/>
        <w:jc w:val="both"/>
        <w:rPr>
          <w:sz w:val="22"/>
          <w:szCs w:val="22"/>
        </w:rPr>
      </w:pPr>
      <w:r w:rsidRPr="00B5460F">
        <w:rPr>
          <w:sz w:val="22"/>
          <w:szCs w:val="22"/>
        </w:rPr>
        <w:t xml:space="preserve">10.1. </w:t>
      </w:r>
      <w:r w:rsidR="004C1443" w:rsidRPr="00B5460F">
        <w:rPr>
          <w:sz w:val="22"/>
          <w:szCs w:val="22"/>
        </w:rPr>
        <w:t>Контра</w:t>
      </w:r>
      <w:proofErr w:type="gramStart"/>
      <w:r w:rsidR="004C1443" w:rsidRPr="00B5460F">
        <w:rPr>
          <w:sz w:val="22"/>
          <w:szCs w:val="22"/>
        </w:rPr>
        <w:t>кт</w:t>
      </w:r>
      <w:r w:rsidRPr="00B5460F">
        <w:rPr>
          <w:sz w:val="22"/>
          <w:szCs w:val="22"/>
        </w:rPr>
        <w:t xml:space="preserve"> вст</w:t>
      </w:r>
      <w:proofErr w:type="gramEnd"/>
      <w:r w:rsidRPr="00B5460F">
        <w:rPr>
          <w:sz w:val="22"/>
          <w:szCs w:val="22"/>
        </w:rPr>
        <w:t xml:space="preserve">упает в силу </w:t>
      </w:r>
      <w:r w:rsidR="00EA490A" w:rsidRPr="00B5460F">
        <w:rPr>
          <w:sz w:val="22"/>
          <w:szCs w:val="22"/>
        </w:rPr>
        <w:t xml:space="preserve">после подписания и действует </w:t>
      </w:r>
      <w:r w:rsidRPr="00B5460F">
        <w:rPr>
          <w:sz w:val="22"/>
          <w:szCs w:val="22"/>
        </w:rPr>
        <w:t>до 31.12.20</w:t>
      </w:r>
      <w:r w:rsidR="00001F5E" w:rsidRPr="00B5460F">
        <w:rPr>
          <w:sz w:val="22"/>
          <w:szCs w:val="22"/>
        </w:rPr>
        <w:t>2</w:t>
      </w:r>
      <w:r w:rsidR="0029692F">
        <w:rPr>
          <w:sz w:val="22"/>
          <w:szCs w:val="22"/>
        </w:rPr>
        <w:t>6</w:t>
      </w:r>
      <w:r w:rsidR="008A25F9" w:rsidRPr="00B5460F">
        <w:rPr>
          <w:sz w:val="22"/>
          <w:szCs w:val="22"/>
        </w:rPr>
        <w:t xml:space="preserve"> </w:t>
      </w:r>
      <w:r w:rsidRPr="00B5460F">
        <w:rPr>
          <w:sz w:val="22"/>
          <w:szCs w:val="22"/>
        </w:rPr>
        <w:t>г.</w:t>
      </w:r>
    </w:p>
    <w:p w14:paraId="1A8C939C" w14:textId="1DD2DF52" w:rsidR="00B805A9" w:rsidRPr="00B5460F" w:rsidRDefault="00B805A9" w:rsidP="00B5460F">
      <w:pPr>
        <w:widowControl w:val="0"/>
        <w:tabs>
          <w:tab w:val="left" w:pos="1560"/>
        </w:tabs>
        <w:ind w:firstLine="567"/>
        <w:jc w:val="both"/>
        <w:outlineLvl w:val="1"/>
        <w:rPr>
          <w:rFonts w:eastAsia="Calibri"/>
          <w:sz w:val="22"/>
          <w:szCs w:val="22"/>
        </w:rPr>
      </w:pPr>
      <w:r w:rsidRPr="00B5460F">
        <w:rPr>
          <w:rFonts w:eastAsia="Calibri"/>
          <w:sz w:val="22"/>
          <w:szCs w:val="22"/>
        </w:rPr>
        <w:t xml:space="preserve">10.2. </w:t>
      </w:r>
      <w:proofErr w:type="gramStart"/>
      <w:r w:rsidRPr="00B5460F">
        <w:rPr>
          <w:rFonts w:eastAsia="Calibri"/>
          <w:sz w:val="22"/>
          <w:szCs w:val="22"/>
        </w:rPr>
        <w:t xml:space="preserve">Страховой полис, выданный Страховщиком согласно Приложению № 1 и дополнений </w:t>
      </w:r>
      <w:r w:rsidR="008648A1">
        <w:rPr>
          <w:rFonts w:eastAsia="Calibri"/>
          <w:sz w:val="22"/>
          <w:szCs w:val="22"/>
        </w:rPr>
        <w:br/>
      </w:r>
      <w:r w:rsidRPr="00B5460F">
        <w:rPr>
          <w:rFonts w:eastAsia="Calibri"/>
          <w:sz w:val="22"/>
          <w:szCs w:val="22"/>
        </w:rPr>
        <w:t>или изменений к нему действует</w:t>
      </w:r>
      <w:proofErr w:type="gramEnd"/>
      <w:r w:rsidRPr="00B5460F">
        <w:rPr>
          <w:rFonts w:eastAsia="Calibri"/>
          <w:sz w:val="22"/>
          <w:szCs w:val="22"/>
        </w:rPr>
        <w:t xml:space="preserve"> в пределах указанного на нем срока, обязательства по полису страхования исполняются Сторонами до полного их исполнения в соответствии с условиями настоящего </w:t>
      </w:r>
      <w:r w:rsidR="004C1443" w:rsidRPr="00B5460F">
        <w:rPr>
          <w:rFonts w:eastAsia="Calibri"/>
          <w:sz w:val="22"/>
          <w:szCs w:val="22"/>
        </w:rPr>
        <w:t>Контракт</w:t>
      </w:r>
      <w:r w:rsidRPr="00B5460F">
        <w:rPr>
          <w:rFonts w:eastAsia="Calibri"/>
          <w:sz w:val="22"/>
          <w:szCs w:val="22"/>
        </w:rPr>
        <w:t>а и законодательством Российской Федерации.</w:t>
      </w:r>
    </w:p>
    <w:p w14:paraId="1E077FB8" w14:textId="77777777" w:rsidR="00B805A9" w:rsidRPr="00B5460F" w:rsidRDefault="00B805A9" w:rsidP="00B5460F">
      <w:pPr>
        <w:shd w:val="clear" w:color="auto" w:fill="FFFFFF"/>
        <w:suppressAutoHyphens/>
        <w:ind w:firstLine="567"/>
        <w:jc w:val="both"/>
        <w:rPr>
          <w:sz w:val="22"/>
          <w:szCs w:val="22"/>
        </w:rPr>
      </w:pPr>
      <w:r w:rsidRPr="00B5460F">
        <w:rPr>
          <w:sz w:val="22"/>
          <w:szCs w:val="22"/>
        </w:rPr>
        <w:t xml:space="preserve">10.3. </w:t>
      </w:r>
      <w:r w:rsidR="004C1443" w:rsidRPr="00B5460F">
        <w:rPr>
          <w:sz w:val="22"/>
          <w:szCs w:val="22"/>
        </w:rPr>
        <w:t>Контракт</w:t>
      </w:r>
      <w:r w:rsidRPr="00B5460F">
        <w:rPr>
          <w:sz w:val="22"/>
          <w:szCs w:val="22"/>
        </w:rPr>
        <w:t xml:space="preserve">, может </w:t>
      </w:r>
      <w:proofErr w:type="gramStart"/>
      <w:r w:rsidRPr="00B5460F">
        <w:rPr>
          <w:sz w:val="22"/>
          <w:szCs w:val="22"/>
        </w:rPr>
        <w:t>быть</w:t>
      </w:r>
      <w:proofErr w:type="gramEnd"/>
      <w:r w:rsidRPr="00B5460F">
        <w:rPr>
          <w:sz w:val="22"/>
          <w:szCs w:val="22"/>
        </w:rPr>
        <w:t xml:space="preserve"> расторгнут по следующим основаниям:</w:t>
      </w:r>
    </w:p>
    <w:p w14:paraId="20BB8A97" w14:textId="77777777" w:rsidR="00B805A9" w:rsidRPr="00B5460F" w:rsidRDefault="00B805A9" w:rsidP="00B5460F">
      <w:pPr>
        <w:shd w:val="clear" w:color="auto" w:fill="FFFFFF"/>
        <w:suppressAutoHyphens/>
        <w:ind w:firstLine="567"/>
        <w:jc w:val="both"/>
        <w:rPr>
          <w:sz w:val="22"/>
          <w:szCs w:val="22"/>
        </w:rPr>
      </w:pPr>
      <w:r w:rsidRPr="00B5460F">
        <w:rPr>
          <w:sz w:val="22"/>
          <w:szCs w:val="22"/>
        </w:rPr>
        <w:t>- в одностороннем порядке;</w:t>
      </w:r>
    </w:p>
    <w:p w14:paraId="55C0870A" w14:textId="77777777" w:rsidR="00B805A9" w:rsidRPr="00B5460F" w:rsidRDefault="00B805A9" w:rsidP="00B5460F">
      <w:pPr>
        <w:shd w:val="clear" w:color="auto" w:fill="FFFFFF"/>
        <w:suppressAutoHyphens/>
        <w:ind w:firstLine="567"/>
        <w:jc w:val="both"/>
        <w:rPr>
          <w:sz w:val="22"/>
          <w:szCs w:val="22"/>
        </w:rPr>
      </w:pPr>
      <w:r w:rsidRPr="00B5460F">
        <w:rPr>
          <w:sz w:val="22"/>
          <w:szCs w:val="22"/>
        </w:rPr>
        <w:t>- по обоюдному согласию сторон;</w:t>
      </w:r>
    </w:p>
    <w:p w14:paraId="56096FB6" w14:textId="77777777" w:rsidR="00B805A9" w:rsidRPr="00B5460F" w:rsidRDefault="00B805A9" w:rsidP="00B5460F">
      <w:pPr>
        <w:shd w:val="clear" w:color="auto" w:fill="FFFFFF"/>
        <w:suppressAutoHyphens/>
        <w:ind w:firstLine="567"/>
        <w:jc w:val="both"/>
        <w:rPr>
          <w:sz w:val="22"/>
          <w:szCs w:val="22"/>
        </w:rPr>
      </w:pPr>
      <w:r w:rsidRPr="00B5460F">
        <w:rPr>
          <w:sz w:val="22"/>
          <w:szCs w:val="22"/>
        </w:rPr>
        <w:t>- по решению арбитражного суда.</w:t>
      </w:r>
    </w:p>
    <w:p w14:paraId="430F743B"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xml:space="preserve">10.4. Страхователь вправе досрочно расторгнуть настоящий </w:t>
      </w:r>
      <w:r w:rsidR="004C1443" w:rsidRPr="00B5460F">
        <w:rPr>
          <w:sz w:val="22"/>
          <w:szCs w:val="22"/>
        </w:rPr>
        <w:t>Контра</w:t>
      </w:r>
      <w:proofErr w:type="gramStart"/>
      <w:r w:rsidR="004C1443" w:rsidRPr="00B5460F">
        <w:rPr>
          <w:sz w:val="22"/>
          <w:szCs w:val="22"/>
        </w:rPr>
        <w:t>кт</w:t>
      </w:r>
      <w:r w:rsidRPr="00B5460F">
        <w:rPr>
          <w:sz w:val="22"/>
          <w:szCs w:val="22"/>
        </w:rPr>
        <w:t xml:space="preserve"> в сл</w:t>
      </w:r>
      <w:proofErr w:type="gramEnd"/>
      <w:r w:rsidRPr="00B5460F">
        <w:rPr>
          <w:sz w:val="22"/>
          <w:szCs w:val="22"/>
        </w:rPr>
        <w:t>учаях:</w:t>
      </w:r>
    </w:p>
    <w:p w14:paraId="42EAD07A"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отзыва лицензии Страховщика;</w:t>
      </w:r>
    </w:p>
    <w:p w14:paraId="454CB861" w14:textId="77777777" w:rsidR="00B805A9" w:rsidRPr="00B5460F" w:rsidRDefault="00B805A9" w:rsidP="00B5460F">
      <w:pPr>
        <w:shd w:val="clear" w:color="auto" w:fill="FFFFFF"/>
        <w:tabs>
          <w:tab w:val="left" w:pos="1560"/>
        </w:tabs>
        <w:ind w:firstLine="567"/>
        <w:jc w:val="both"/>
        <w:rPr>
          <w:sz w:val="22"/>
          <w:szCs w:val="22"/>
        </w:rPr>
      </w:pPr>
      <w:r w:rsidRPr="00B5460F">
        <w:rPr>
          <w:sz w:val="22"/>
          <w:szCs w:val="22"/>
        </w:rPr>
        <w:t>- замены собственника транспортного средства.</w:t>
      </w:r>
    </w:p>
    <w:p w14:paraId="590008FD" w14:textId="68AA06E2" w:rsidR="00B805A9" w:rsidRPr="00B5460F" w:rsidRDefault="00B805A9" w:rsidP="005B156C">
      <w:pPr>
        <w:autoSpaceDE w:val="0"/>
        <w:autoSpaceDN w:val="0"/>
        <w:adjustRightInd w:val="0"/>
        <w:ind w:firstLine="567"/>
        <w:jc w:val="both"/>
        <w:rPr>
          <w:sz w:val="22"/>
          <w:szCs w:val="22"/>
        </w:rPr>
      </w:pPr>
      <w:r w:rsidRPr="00B5460F">
        <w:rPr>
          <w:sz w:val="22"/>
          <w:szCs w:val="22"/>
        </w:rPr>
        <w:t xml:space="preserve">10.5. Страхователь вправе принять решение об одностороннем отказе от исполнения </w:t>
      </w:r>
      <w:r w:rsidR="004C1443" w:rsidRPr="00B5460F">
        <w:rPr>
          <w:sz w:val="22"/>
          <w:szCs w:val="22"/>
        </w:rPr>
        <w:t>Контракт</w:t>
      </w:r>
      <w:r w:rsidRPr="00B5460F">
        <w:rPr>
          <w:sz w:val="22"/>
          <w:szCs w:val="22"/>
        </w:rPr>
        <w:t xml:space="preserve">а по основаниям, предусмотренным Гражданским кодексом Российской Федерации </w:t>
      </w:r>
      <w:r w:rsidR="005B156C">
        <w:rPr>
          <w:sz w:val="22"/>
          <w:szCs w:val="22"/>
        </w:rPr>
        <w:br/>
      </w:r>
      <w:r w:rsidRPr="00B5460F">
        <w:rPr>
          <w:sz w:val="22"/>
          <w:szCs w:val="22"/>
        </w:rPr>
        <w:t>для одностороннего отказа от исполнения отдельных видов обязательств.</w:t>
      </w:r>
      <w:r w:rsidR="005B156C">
        <w:rPr>
          <w:sz w:val="22"/>
          <w:szCs w:val="22"/>
        </w:rPr>
        <w:t xml:space="preserve"> </w:t>
      </w:r>
      <w:r w:rsidRPr="00B5460F">
        <w:rPr>
          <w:sz w:val="22"/>
          <w:szCs w:val="22"/>
        </w:rPr>
        <w:t xml:space="preserve">Решение Страхователя об одностороннем отказе от исполнения </w:t>
      </w:r>
      <w:r w:rsidR="004C1443" w:rsidRPr="00B5460F">
        <w:rPr>
          <w:sz w:val="22"/>
          <w:szCs w:val="22"/>
        </w:rPr>
        <w:t>Контракт</w:t>
      </w:r>
      <w:r w:rsidRPr="00B5460F">
        <w:rPr>
          <w:sz w:val="22"/>
          <w:szCs w:val="22"/>
        </w:rPr>
        <w:t xml:space="preserve">а вступает в </w:t>
      </w:r>
      <w:proofErr w:type="gramStart"/>
      <w:r w:rsidRPr="00B5460F">
        <w:rPr>
          <w:sz w:val="22"/>
          <w:szCs w:val="22"/>
        </w:rPr>
        <w:t>силу</w:t>
      </w:r>
      <w:proofErr w:type="gramEnd"/>
      <w:r w:rsidRPr="00B5460F">
        <w:rPr>
          <w:sz w:val="22"/>
          <w:szCs w:val="22"/>
        </w:rPr>
        <w:t xml:space="preserve"> и </w:t>
      </w:r>
      <w:r w:rsidR="004C1443" w:rsidRPr="00B5460F">
        <w:rPr>
          <w:sz w:val="22"/>
          <w:szCs w:val="22"/>
        </w:rPr>
        <w:t>Контракт</w:t>
      </w:r>
      <w:r w:rsidRPr="00B5460F">
        <w:rPr>
          <w:sz w:val="22"/>
          <w:szCs w:val="22"/>
        </w:rPr>
        <w:t xml:space="preserve"> считается расторгнутым через десять дней с даты надлежащего уведомления Страхователем Страховщика </w:t>
      </w:r>
      <w:r w:rsidR="005B156C">
        <w:rPr>
          <w:sz w:val="22"/>
          <w:szCs w:val="22"/>
        </w:rPr>
        <w:br/>
      </w:r>
      <w:r w:rsidRPr="00B5460F">
        <w:rPr>
          <w:sz w:val="22"/>
          <w:szCs w:val="22"/>
        </w:rPr>
        <w:t xml:space="preserve">об одностороннем отказе от исполнения </w:t>
      </w:r>
      <w:r w:rsidR="004C1443" w:rsidRPr="00B5460F">
        <w:rPr>
          <w:sz w:val="22"/>
          <w:szCs w:val="22"/>
        </w:rPr>
        <w:t>контракт</w:t>
      </w:r>
      <w:r w:rsidRPr="00B5460F">
        <w:rPr>
          <w:sz w:val="22"/>
          <w:szCs w:val="22"/>
        </w:rPr>
        <w:t>а.</w:t>
      </w:r>
    </w:p>
    <w:p w14:paraId="7165BF3A" w14:textId="58BAA0DF" w:rsidR="00B805A9" w:rsidRPr="00B5460F" w:rsidRDefault="005B156C" w:rsidP="00B5460F">
      <w:pPr>
        <w:autoSpaceDE w:val="0"/>
        <w:autoSpaceDN w:val="0"/>
        <w:adjustRightInd w:val="0"/>
        <w:ind w:firstLine="567"/>
        <w:jc w:val="both"/>
        <w:rPr>
          <w:sz w:val="22"/>
          <w:szCs w:val="22"/>
        </w:rPr>
      </w:pPr>
      <w:r>
        <w:rPr>
          <w:sz w:val="22"/>
          <w:szCs w:val="22"/>
        </w:rPr>
        <w:t xml:space="preserve">10.5.1. </w:t>
      </w:r>
      <w:proofErr w:type="gramStart"/>
      <w:r w:rsidR="00B805A9" w:rsidRPr="00B5460F">
        <w:rPr>
          <w:sz w:val="22"/>
          <w:szCs w:val="22"/>
        </w:rPr>
        <w:t xml:space="preserve">Страхователь обязан отменить не вступившее в силу решение об одностороннем отказе от исполнения </w:t>
      </w:r>
      <w:r w:rsidR="004C1443" w:rsidRPr="00B5460F">
        <w:rPr>
          <w:sz w:val="22"/>
          <w:szCs w:val="22"/>
        </w:rPr>
        <w:t>Контракт</w:t>
      </w:r>
      <w:r w:rsidR="00B805A9" w:rsidRPr="00B5460F">
        <w:rPr>
          <w:sz w:val="22"/>
          <w:szCs w:val="22"/>
        </w:rPr>
        <w:t xml:space="preserve">а, если в течение десятидневного срока с даты надлежащего уведомления Страховщика о принятом решении об одностороннем отказе от исполнения </w:t>
      </w:r>
      <w:r w:rsidR="004C1443" w:rsidRPr="00B5460F">
        <w:rPr>
          <w:sz w:val="22"/>
          <w:szCs w:val="22"/>
        </w:rPr>
        <w:t>Контракт</w:t>
      </w:r>
      <w:r w:rsidR="00B805A9" w:rsidRPr="00B5460F">
        <w:rPr>
          <w:sz w:val="22"/>
          <w:szCs w:val="22"/>
        </w:rPr>
        <w:t xml:space="preserve">а устранено нарушение условий </w:t>
      </w:r>
      <w:r w:rsidR="004C1443" w:rsidRPr="00B5460F">
        <w:rPr>
          <w:sz w:val="22"/>
          <w:szCs w:val="22"/>
        </w:rPr>
        <w:t>Контракт</w:t>
      </w:r>
      <w:r w:rsidR="00B805A9" w:rsidRPr="00B5460F">
        <w:rPr>
          <w:sz w:val="22"/>
          <w:szCs w:val="22"/>
        </w:rPr>
        <w:t>а, послужившее основанием для принятия указанного решения, а также Страхователю компенсированы затраты на проведение экспертизы.</w:t>
      </w:r>
      <w:proofErr w:type="gramEnd"/>
      <w:r w:rsidR="00B805A9" w:rsidRPr="00B5460F">
        <w:rPr>
          <w:sz w:val="22"/>
          <w:szCs w:val="22"/>
        </w:rPr>
        <w:t xml:space="preserve"> Данное правило не применяется в случае повторного нарушения Страховщиком условий </w:t>
      </w:r>
      <w:r w:rsidR="004C1443" w:rsidRPr="00B5460F">
        <w:rPr>
          <w:sz w:val="22"/>
          <w:szCs w:val="22"/>
        </w:rPr>
        <w:t>Контракт</w:t>
      </w:r>
      <w:r w:rsidR="00B805A9" w:rsidRPr="00B5460F">
        <w:rPr>
          <w:sz w:val="22"/>
          <w:szCs w:val="22"/>
        </w:rPr>
        <w:t xml:space="preserve">а, которые в соответствии с гражданским законодательством являются основанием </w:t>
      </w:r>
      <w:r>
        <w:rPr>
          <w:sz w:val="22"/>
          <w:szCs w:val="22"/>
        </w:rPr>
        <w:br/>
      </w:r>
      <w:r w:rsidR="00B805A9" w:rsidRPr="00B5460F">
        <w:rPr>
          <w:sz w:val="22"/>
          <w:szCs w:val="22"/>
        </w:rPr>
        <w:t xml:space="preserve">для одностороннего отказа Страхователя от исполнения </w:t>
      </w:r>
      <w:r w:rsidR="004C1443" w:rsidRPr="00B5460F">
        <w:rPr>
          <w:sz w:val="22"/>
          <w:szCs w:val="22"/>
        </w:rPr>
        <w:t>Контракт</w:t>
      </w:r>
      <w:r w:rsidR="00B805A9" w:rsidRPr="00B5460F">
        <w:rPr>
          <w:sz w:val="22"/>
          <w:szCs w:val="22"/>
        </w:rPr>
        <w:t>а.</w:t>
      </w:r>
    </w:p>
    <w:p w14:paraId="676614CC" w14:textId="2D8D7BEB" w:rsidR="00B805A9" w:rsidRPr="00B5460F" w:rsidRDefault="005B156C" w:rsidP="00B5460F">
      <w:pPr>
        <w:autoSpaceDE w:val="0"/>
        <w:autoSpaceDN w:val="0"/>
        <w:adjustRightInd w:val="0"/>
        <w:ind w:firstLine="567"/>
        <w:jc w:val="both"/>
        <w:rPr>
          <w:sz w:val="22"/>
          <w:szCs w:val="22"/>
        </w:rPr>
      </w:pPr>
      <w:r>
        <w:rPr>
          <w:sz w:val="22"/>
          <w:szCs w:val="22"/>
        </w:rPr>
        <w:t xml:space="preserve">10.5.2. </w:t>
      </w:r>
      <w:r w:rsidR="00B805A9" w:rsidRPr="00B5460F">
        <w:rPr>
          <w:sz w:val="22"/>
          <w:szCs w:val="22"/>
        </w:rPr>
        <w:t xml:space="preserve">Страхователь обязан принять решение об одностороннем отказе от исполнения </w:t>
      </w:r>
      <w:r w:rsidR="004C1443" w:rsidRPr="00B5460F">
        <w:rPr>
          <w:sz w:val="22"/>
          <w:szCs w:val="22"/>
        </w:rPr>
        <w:t>Контракт</w:t>
      </w:r>
      <w:r w:rsidR="00B805A9" w:rsidRPr="00B5460F">
        <w:rPr>
          <w:sz w:val="22"/>
          <w:szCs w:val="22"/>
        </w:rPr>
        <w:t xml:space="preserve">а, если в ходе исполнения </w:t>
      </w:r>
      <w:r w:rsidR="004C1443" w:rsidRPr="00B5460F">
        <w:rPr>
          <w:sz w:val="22"/>
          <w:szCs w:val="22"/>
        </w:rPr>
        <w:t>Контракт</w:t>
      </w:r>
      <w:r w:rsidR="00B805A9" w:rsidRPr="00B5460F">
        <w:rPr>
          <w:sz w:val="22"/>
          <w:szCs w:val="22"/>
        </w:rPr>
        <w:t xml:space="preserve">а установлено, что Страховщик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Страховщика по </w:t>
      </w:r>
      <w:r w:rsidR="004C1443" w:rsidRPr="00B5460F">
        <w:rPr>
          <w:sz w:val="22"/>
          <w:szCs w:val="22"/>
        </w:rPr>
        <w:t>Контракт</w:t>
      </w:r>
      <w:r w:rsidR="00B805A9" w:rsidRPr="00B5460F">
        <w:rPr>
          <w:sz w:val="22"/>
          <w:szCs w:val="22"/>
        </w:rPr>
        <w:t>у.</w:t>
      </w:r>
    </w:p>
    <w:p w14:paraId="5238B258" w14:textId="1731AECD" w:rsidR="00B805A9" w:rsidRPr="00B5460F" w:rsidRDefault="00B805A9" w:rsidP="00B5460F">
      <w:pPr>
        <w:autoSpaceDE w:val="0"/>
        <w:autoSpaceDN w:val="0"/>
        <w:adjustRightInd w:val="0"/>
        <w:ind w:firstLine="567"/>
        <w:jc w:val="both"/>
        <w:rPr>
          <w:sz w:val="22"/>
          <w:szCs w:val="22"/>
        </w:rPr>
      </w:pPr>
      <w:r w:rsidRPr="00B5460F">
        <w:rPr>
          <w:sz w:val="22"/>
          <w:szCs w:val="22"/>
        </w:rPr>
        <w:t xml:space="preserve">10.6. Страховщик вправе принять решение об одностороннем отказе от исполнения </w:t>
      </w:r>
      <w:r w:rsidR="004C1443" w:rsidRPr="00B5460F">
        <w:rPr>
          <w:sz w:val="22"/>
          <w:szCs w:val="22"/>
        </w:rPr>
        <w:t>Контракт</w:t>
      </w:r>
      <w:r w:rsidRPr="00B5460F">
        <w:rPr>
          <w:sz w:val="22"/>
          <w:szCs w:val="22"/>
        </w:rPr>
        <w:t xml:space="preserve">а по основаниям, предусмотренным Гражданским кодексом Российской Федерации </w:t>
      </w:r>
      <w:r w:rsidR="005B156C">
        <w:rPr>
          <w:sz w:val="22"/>
          <w:szCs w:val="22"/>
        </w:rPr>
        <w:br/>
      </w:r>
      <w:r w:rsidRPr="00B5460F">
        <w:rPr>
          <w:sz w:val="22"/>
          <w:szCs w:val="22"/>
        </w:rPr>
        <w:t>для одностороннего отказа от исполнения отдельных видов обязательств.</w:t>
      </w:r>
    </w:p>
    <w:p w14:paraId="641ECACF" w14:textId="77777777" w:rsidR="00C21727" w:rsidRPr="00B5460F" w:rsidRDefault="00C21727" w:rsidP="00B5460F">
      <w:pPr>
        <w:ind w:firstLine="567"/>
        <w:rPr>
          <w:b/>
          <w:sz w:val="22"/>
          <w:szCs w:val="22"/>
        </w:rPr>
      </w:pPr>
    </w:p>
    <w:p w14:paraId="0C57562C" w14:textId="5DC94930" w:rsidR="00C21727" w:rsidRDefault="008648A1" w:rsidP="008648A1">
      <w:pPr>
        <w:jc w:val="center"/>
        <w:rPr>
          <w:b/>
          <w:sz w:val="22"/>
          <w:szCs w:val="22"/>
        </w:rPr>
      </w:pPr>
      <w:r>
        <w:rPr>
          <w:b/>
          <w:sz w:val="22"/>
          <w:szCs w:val="22"/>
        </w:rPr>
        <w:t xml:space="preserve">11. </w:t>
      </w:r>
      <w:r w:rsidR="00B805A9" w:rsidRPr="008648A1">
        <w:rPr>
          <w:b/>
          <w:sz w:val="22"/>
          <w:szCs w:val="22"/>
        </w:rPr>
        <w:t>ПРОЧИЕ УСЛОВИЯ</w:t>
      </w:r>
    </w:p>
    <w:p w14:paraId="4A9FABDB" w14:textId="77777777" w:rsidR="008648A1" w:rsidRPr="008648A1" w:rsidRDefault="008648A1" w:rsidP="008648A1">
      <w:pPr>
        <w:jc w:val="center"/>
        <w:rPr>
          <w:b/>
          <w:sz w:val="22"/>
          <w:szCs w:val="22"/>
        </w:rPr>
      </w:pPr>
    </w:p>
    <w:p w14:paraId="3279D646" w14:textId="25E42152" w:rsidR="001E36AE" w:rsidRPr="00B5460F" w:rsidRDefault="00B805A9" w:rsidP="00B5460F">
      <w:pPr>
        <w:shd w:val="clear" w:color="auto" w:fill="FFFFFF"/>
        <w:tabs>
          <w:tab w:val="left" w:pos="1134"/>
        </w:tabs>
        <w:ind w:firstLine="567"/>
        <w:jc w:val="both"/>
        <w:rPr>
          <w:sz w:val="22"/>
          <w:szCs w:val="22"/>
        </w:rPr>
      </w:pPr>
      <w:r w:rsidRPr="00B5460F">
        <w:rPr>
          <w:sz w:val="22"/>
          <w:szCs w:val="22"/>
        </w:rPr>
        <w:t xml:space="preserve">11.1. </w:t>
      </w:r>
      <w:r w:rsidR="001E36AE" w:rsidRPr="00B5460F">
        <w:rPr>
          <w:sz w:val="22"/>
          <w:szCs w:val="22"/>
        </w:rPr>
        <w:t xml:space="preserve">В случае заключения </w:t>
      </w:r>
      <w:r w:rsidR="00B15562">
        <w:rPr>
          <w:sz w:val="22"/>
          <w:szCs w:val="22"/>
        </w:rPr>
        <w:t>К</w:t>
      </w:r>
      <w:r w:rsidR="001E36AE" w:rsidRPr="00B5460F">
        <w:rPr>
          <w:sz w:val="22"/>
          <w:szCs w:val="22"/>
        </w:rPr>
        <w:t xml:space="preserve">онтракта без использования закупочной сессии на ЕАТ «Березка» настоящий </w:t>
      </w:r>
      <w:r w:rsidR="00C5666F">
        <w:rPr>
          <w:sz w:val="22"/>
          <w:szCs w:val="22"/>
        </w:rPr>
        <w:t>К</w:t>
      </w:r>
      <w:r w:rsidR="001E36AE" w:rsidRPr="00B5460F">
        <w:rPr>
          <w:sz w:val="22"/>
          <w:szCs w:val="22"/>
        </w:rPr>
        <w:t xml:space="preserve">онтракт составляется в 2 экземплярах, идентичных по содержанию </w:t>
      </w:r>
      <w:r w:rsidR="005B156C">
        <w:rPr>
          <w:sz w:val="22"/>
          <w:szCs w:val="22"/>
        </w:rPr>
        <w:br/>
      </w:r>
      <w:r w:rsidR="001E36AE" w:rsidRPr="00B5460F">
        <w:rPr>
          <w:sz w:val="22"/>
          <w:szCs w:val="22"/>
        </w:rPr>
        <w:t xml:space="preserve">и имеющих одинаковую юридическую силу, один из которых передается </w:t>
      </w:r>
      <w:r w:rsidR="00611AE8" w:rsidRPr="00B5460F">
        <w:rPr>
          <w:sz w:val="22"/>
          <w:szCs w:val="22"/>
        </w:rPr>
        <w:t>Страховщику</w:t>
      </w:r>
      <w:r w:rsidR="001E36AE" w:rsidRPr="00B5460F">
        <w:rPr>
          <w:sz w:val="22"/>
          <w:szCs w:val="22"/>
        </w:rPr>
        <w:t xml:space="preserve">, </w:t>
      </w:r>
      <w:r w:rsidR="005B156C">
        <w:rPr>
          <w:sz w:val="22"/>
          <w:szCs w:val="22"/>
        </w:rPr>
        <w:br/>
      </w:r>
      <w:r w:rsidR="001E36AE" w:rsidRPr="00B5460F">
        <w:rPr>
          <w:sz w:val="22"/>
          <w:szCs w:val="22"/>
        </w:rPr>
        <w:t xml:space="preserve">второй находится у </w:t>
      </w:r>
      <w:r w:rsidR="00611AE8" w:rsidRPr="00B5460F">
        <w:rPr>
          <w:sz w:val="22"/>
          <w:szCs w:val="22"/>
        </w:rPr>
        <w:t>Страхователя</w:t>
      </w:r>
      <w:r w:rsidR="001E36AE" w:rsidRPr="00B5460F">
        <w:rPr>
          <w:sz w:val="22"/>
          <w:szCs w:val="22"/>
        </w:rPr>
        <w:t xml:space="preserve">. В случае заключения контракта по результатам закупочной </w:t>
      </w:r>
      <w:r w:rsidR="001E36AE" w:rsidRPr="00B5460F">
        <w:rPr>
          <w:sz w:val="22"/>
          <w:szCs w:val="22"/>
        </w:rPr>
        <w:lastRenderedPageBreak/>
        <w:t>сессии на ЕАТ «Березка» настоящий Контракт составляется в форме электронного документа, подписанного усиленными электронными подписями Сторон.</w:t>
      </w:r>
    </w:p>
    <w:p w14:paraId="2361A4E5" w14:textId="071E0071" w:rsidR="00B805A9" w:rsidRPr="00B5460F" w:rsidRDefault="00B805A9" w:rsidP="00B5460F">
      <w:pPr>
        <w:shd w:val="clear" w:color="auto" w:fill="FFFFFF"/>
        <w:tabs>
          <w:tab w:val="left" w:pos="1134"/>
        </w:tabs>
        <w:ind w:firstLine="567"/>
        <w:jc w:val="both"/>
        <w:rPr>
          <w:sz w:val="22"/>
          <w:szCs w:val="22"/>
        </w:rPr>
      </w:pPr>
      <w:r w:rsidRPr="00B5460F">
        <w:rPr>
          <w:sz w:val="22"/>
          <w:szCs w:val="22"/>
        </w:rPr>
        <w:t xml:space="preserve">11.2. Все приложения к настоящему </w:t>
      </w:r>
      <w:r w:rsidR="004C1443" w:rsidRPr="00B5460F">
        <w:rPr>
          <w:sz w:val="22"/>
          <w:szCs w:val="22"/>
        </w:rPr>
        <w:t>Контракт</w:t>
      </w:r>
      <w:r w:rsidRPr="00B5460F">
        <w:rPr>
          <w:sz w:val="22"/>
          <w:szCs w:val="22"/>
        </w:rPr>
        <w:t>у являются его неотъемлемой частью.</w:t>
      </w:r>
    </w:p>
    <w:p w14:paraId="73FFA9F9" w14:textId="7924E3BD" w:rsidR="00B805A9" w:rsidRPr="00B5460F" w:rsidRDefault="00B805A9" w:rsidP="00B5460F">
      <w:pPr>
        <w:shd w:val="clear" w:color="auto" w:fill="FFFFFF"/>
        <w:ind w:firstLine="567"/>
        <w:jc w:val="both"/>
        <w:rPr>
          <w:sz w:val="22"/>
          <w:szCs w:val="22"/>
        </w:rPr>
      </w:pPr>
      <w:r w:rsidRPr="00B5460F">
        <w:rPr>
          <w:sz w:val="22"/>
          <w:szCs w:val="22"/>
        </w:rPr>
        <w:t xml:space="preserve">11.3. В случае изменения у </w:t>
      </w:r>
      <w:proofErr w:type="gramStart"/>
      <w:r w:rsidRPr="00B5460F">
        <w:rPr>
          <w:sz w:val="22"/>
          <w:szCs w:val="22"/>
        </w:rPr>
        <w:t>какой-либо</w:t>
      </w:r>
      <w:proofErr w:type="gramEnd"/>
      <w:r w:rsidRPr="00B5460F">
        <w:rPr>
          <w:sz w:val="22"/>
          <w:szCs w:val="22"/>
        </w:rPr>
        <w:t xml:space="preserve"> из Сторон юридического адреса, названия, банковских реквизитов и прочего она обязана в течение 10 (десяти) дней письменно известить </w:t>
      </w:r>
      <w:r w:rsidR="005B156C">
        <w:rPr>
          <w:sz w:val="22"/>
          <w:szCs w:val="22"/>
        </w:rPr>
        <w:br/>
      </w:r>
      <w:r w:rsidRPr="00B5460F">
        <w:rPr>
          <w:sz w:val="22"/>
          <w:szCs w:val="22"/>
        </w:rPr>
        <w:t>об этом другую Сторону.</w:t>
      </w:r>
    </w:p>
    <w:p w14:paraId="2D102B5F" w14:textId="77777777" w:rsidR="00C90EDE" w:rsidRPr="00642A78" w:rsidRDefault="00C90EDE" w:rsidP="00C90EDE">
      <w:pPr>
        <w:jc w:val="both"/>
        <w:rPr>
          <w:rFonts w:eastAsia="Calibri"/>
        </w:rPr>
      </w:pPr>
    </w:p>
    <w:p w14:paraId="605C9BA6" w14:textId="05470D20" w:rsidR="00C90EDE" w:rsidRDefault="00C90EDE" w:rsidP="00C90EDE">
      <w:pPr>
        <w:pStyle w:val="Style2"/>
        <w:widowControl/>
        <w:tabs>
          <w:tab w:val="left" w:pos="0"/>
        </w:tabs>
        <w:spacing w:line="240" w:lineRule="auto"/>
        <w:rPr>
          <w:rFonts w:eastAsia="Calibri"/>
          <w:b/>
          <w:lang w:eastAsia="en-US"/>
        </w:rPr>
      </w:pPr>
      <w:r w:rsidRPr="00642A78">
        <w:rPr>
          <w:rFonts w:eastAsia="Calibri"/>
          <w:b/>
        </w:rPr>
        <w:t>1</w:t>
      </w:r>
      <w:r>
        <w:rPr>
          <w:rFonts w:eastAsia="Calibri"/>
          <w:b/>
        </w:rPr>
        <w:t>2</w:t>
      </w:r>
      <w:r w:rsidRPr="00642A78">
        <w:rPr>
          <w:rFonts w:eastAsia="Calibri"/>
          <w:b/>
        </w:rPr>
        <w:t xml:space="preserve">. </w:t>
      </w:r>
      <w:r w:rsidRPr="00642A78">
        <w:rPr>
          <w:rFonts w:eastAsia="Calibri"/>
          <w:b/>
          <w:lang w:eastAsia="en-US"/>
        </w:rPr>
        <w:t xml:space="preserve">ЮРИДИЧЕСКИЕ АДРЕСА, БАНКОВСКИЕ РЕКВИЗИТЫ </w:t>
      </w:r>
      <w:r w:rsidRPr="00642A78">
        <w:rPr>
          <w:rFonts w:eastAsia="Calibri"/>
          <w:b/>
          <w:lang w:eastAsia="en-US"/>
        </w:rPr>
        <w:br/>
        <w:t>СТОРОН НА МОМЕНТ ПОДПИСАНИЯ КОНТРАКТА</w:t>
      </w:r>
    </w:p>
    <w:p w14:paraId="5BCC1BB9" w14:textId="77777777" w:rsidR="00C90EDE" w:rsidRPr="00642A78" w:rsidRDefault="00C90EDE" w:rsidP="00C90EDE">
      <w:pPr>
        <w:pStyle w:val="Style2"/>
        <w:widowControl/>
        <w:tabs>
          <w:tab w:val="left" w:pos="0"/>
        </w:tabs>
        <w:spacing w:line="240" w:lineRule="auto"/>
        <w:rPr>
          <w:rFonts w:eastAsia="Calibri"/>
          <w:b/>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834"/>
      </w:tblGrid>
      <w:tr w:rsidR="00C90EDE" w:rsidRPr="00642A78" w14:paraId="0E1526F9" w14:textId="77777777" w:rsidTr="008C3EC5">
        <w:tc>
          <w:tcPr>
            <w:tcW w:w="5210" w:type="dxa"/>
          </w:tcPr>
          <w:p w14:paraId="4050820A" w14:textId="77777777" w:rsidR="00C90EDE" w:rsidRPr="00642A78" w:rsidRDefault="00C90EDE" w:rsidP="008C3EC5">
            <w:pPr>
              <w:pStyle w:val="Style2"/>
              <w:widowControl/>
              <w:tabs>
                <w:tab w:val="left" w:pos="0"/>
                <w:tab w:val="center" w:pos="4677"/>
              </w:tabs>
              <w:spacing w:line="240" w:lineRule="auto"/>
              <w:jc w:val="both"/>
              <w:rPr>
                <w:rFonts w:eastAsia="Calibri"/>
                <w:b/>
                <w:u w:val="single"/>
                <w:lang w:eastAsia="en-US"/>
              </w:rPr>
            </w:pPr>
            <w:r w:rsidRPr="00642A78">
              <w:rPr>
                <w:rFonts w:eastAsia="Calibri"/>
                <w:b/>
                <w:u w:val="single"/>
                <w:lang w:eastAsia="en-US"/>
              </w:rPr>
              <w:t>ИСПОЛН</w:t>
            </w:r>
            <w:r>
              <w:rPr>
                <w:rFonts w:eastAsia="Calibri"/>
                <w:b/>
                <w:u w:val="single"/>
                <w:lang w:eastAsia="en-US"/>
              </w:rPr>
              <w:t xml:space="preserve">ИТЕЛЬ:                         </w:t>
            </w:r>
          </w:p>
        </w:tc>
        <w:tc>
          <w:tcPr>
            <w:tcW w:w="5211" w:type="dxa"/>
          </w:tcPr>
          <w:p w14:paraId="6B99A0CF" w14:textId="77777777" w:rsidR="00C90EDE" w:rsidRPr="00642A78" w:rsidRDefault="00C90EDE" w:rsidP="008C3EC5">
            <w:pPr>
              <w:pStyle w:val="a6"/>
              <w:rPr>
                <w:rFonts w:ascii="Times New Roman" w:hAnsi="Times New Roman"/>
                <w:b/>
                <w:sz w:val="24"/>
                <w:szCs w:val="24"/>
                <w:u w:val="single"/>
              </w:rPr>
            </w:pPr>
            <w:r w:rsidRPr="00642A78">
              <w:rPr>
                <w:rFonts w:ascii="Times New Roman" w:hAnsi="Times New Roman"/>
                <w:b/>
                <w:sz w:val="24"/>
                <w:szCs w:val="24"/>
                <w:u w:val="single"/>
              </w:rPr>
              <w:t>ГОСУДАРСТВЕННЫЙ ЗАКАЗЧИК:</w:t>
            </w:r>
          </w:p>
          <w:p w14:paraId="2FE5B4EC" w14:textId="77777777" w:rsidR="008C3EC5" w:rsidRPr="008C3EC5" w:rsidRDefault="008C3EC5" w:rsidP="008C3EC5">
            <w:pPr>
              <w:pStyle w:val="a6"/>
              <w:rPr>
                <w:rFonts w:ascii="Times New Roman" w:hAnsi="Times New Roman"/>
                <w:sz w:val="24"/>
                <w:szCs w:val="24"/>
              </w:rPr>
            </w:pPr>
            <w:proofErr w:type="gramStart"/>
            <w:r w:rsidRPr="008C3EC5">
              <w:rPr>
                <w:rFonts w:ascii="Times New Roman" w:hAnsi="Times New Roman"/>
                <w:sz w:val="24"/>
                <w:szCs w:val="24"/>
              </w:rPr>
              <w:t xml:space="preserve">Федеральное казенное учреждение «Исправительная колония № 32 Главного управления Федеральной службы исполнения наказаний по Пермскому краю» (ФКУ ИК-32 ГУФСИН России </w:t>
            </w:r>
            <w:proofErr w:type="gramEnd"/>
          </w:p>
          <w:p w14:paraId="1A5A8D0A"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по Пермскому краю)</w:t>
            </w:r>
          </w:p>
          <w:p w14:paraId="1EE1812A"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Фактическое место нахождения614031, г. Пермь, ул. Докучаева, 27</w:t>
            </w:r>
          </w:p>
          <w:p w14:paraId="4C24FB81"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 xml:space="preserve">УФК по Новосибирской области (ФКУ ИК-32 ГУФСИН России по Пермскому краю, </w:t>
            </w:r>
            <w:proofErr w:type="gramStart"/>
            <w:r w:rsidRPr="008C3EC5">
              <w:rPr>
                <w:rFonts w:ascii="Times New Roman" w:hAnsi="Times New Roman"/>
                <w:sz w:val="24"/>
                <w:szCs w:val="24"/>
              </w:rPr>
              <w:t>л</w:t>
            </w:r>
            <w:proofErr w:type="gramEnd"/>
            <w:r w:rsidRPr="008C3EC5">
              <w:rPr>
                <w:rFonts w:ascii="Times New Roman" w:hAnsi="Times New Roman"/>
                <w:sz w:val="24"/>
                <w:szCs w:val="24"/>
              </w:rPr>
              <w:t>/с 03561334060)</w:t>
            </w:r>
          </w:p>
          <w:p w14:paraId="41D15622"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 xml:space="preserve">ИНН 5903006348 </w:t>
            </w:r>
          </w:p>
          <w:p w14:paraId="16E24121"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КПП 590301001</w:t>
            </w:r>
          </w:p>
          <w:p w14:paraId="00E93C40"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Номер счета получателя 03211643000000015111</w:t>
            </w:r>
          </w:p>
          <w:p w14:paraId="0EB90BA4"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БИК 015004950</w:t>
            </w:r>
          </w:p>
          <w:p w14:paraId="6C004262"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 xml:space="preserve">Банк получателя ОКЦ №1 </w:t>
            </w:r>
            <w:proofErr w:type="spellStart"/>
            <w:r w:rsidRPr="008C3EC5">
              <w:rPr>
                <w:rFonts w:ascii="Times New Roman" w:hAnsi="Times New Roman"/>
                <w:sz w:val="24"/>
                <w:szCs w:val="24"/>
              </w:rPr>
              <w:t>СибГУ</w:t>
            </w:r>
            <w:proofErr w:type="spellEnd"/>
            <w:r w:rsidRPr="008C3EC5">
              <w:rPr>
                <w:rFonts w:ascii="Times New Roman" w:hAnsi="Times New Roman"/>
                <w:sz w:val="24"/>
                <w:szCs w:val="24"/>
              </w:rPr>
              <w:t xml:space="preserve"> БАНКА РОССИИ//УФК по Новосибирской области, </w:t>
            </w:r>
            <w:proofErr w:type="gramStart"/>
            <w:r w:rsidRPr="008C3EC5">
              <w:rPr>
                <w:rFonts w:ascii="Times New Roman" w:hAnsi="Times New Roman"/>
                <w:sz w:val="24"/>
                <w:szCs w:val="24"/>
              </w:rPr>
              <w:t>г</w:t>
            </w:r>
            <w:proofErr w:type="gramEnd"/>
            <w:r w:rsidRPr="008C3EC5">
              <w:rPr>
                <w:rFonts w:ascii="Times New Roman" w:hAnsi="Times New Roman"/>
                <w:sz w:val="24"/>
                <w:szCs w:val="24"/>
              </w:rPr>
              <w:t xml:space="preserve"> Новосибирск</w:t>
            </w:r>
          </w:p>
          <w:p w14:paraId="60FF8A98"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ЕКС 40102810445370000043</w:t>
            </w:r>
          </w:p>
          <w:p w14:paraId="4674DB7C"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ОКПО 08828537</w:t>
            </w:r>
          </w:p>
          <w:p w14:paraId="0C14FDF7"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ОКТМО 57701000</w:t>
            </w:r>
          </w:p>
          <w:p w14:paraId="1C5F9F03"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ОКОГУ 1318010</w:t>
            </w:r>
          </w:p>
          <w:p w14:paraId="1B63E4FF"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ОКФС 12</w:t>
            </w:r>
          </w:p>
          <w:p w14:paraId="6254D93C" w14:textId="77777777" w:rsidR="008C3EC5" w:rsidRPr="008C3EC5" w:rsidRDefault="008C3EC5" w:rsidP="008C3EC5">
            <w:pPr>
              <w:pStyle w:val="a6"/>
              <w:rPr>
                <w:rFonts w:ascii="Times New Roman" w:hAnsi="Times New Roman"/>
                <w:sz w:val="24"/>
                <w:szCs w:val="24"/>
              </w:rPr>
            </w:pPr>
            <w:r w:rsidRPr="008C3EC5">
              <w:rPr>
                <w:rFonts w:ascii="Times New Roman" w:hAnsi="Times New Roman"/>
                <w:sz w:val="24"/>
                <w:szCs w:val="24"/>
              </w:rPr>
              <w:t>ОКОПФ 74  (75104)</w:t>
            </w:r>
          </w:p>
          <w:p w14:paraId="7C2E0F7D" w14:textId="6C1EC163" w:rsidR="00C90EDE" w:rsidRPr="004E12DB" w:rsidRDefault="008C3EC5" w:rsidP="008C3EC5">
            <w:pPr>
              <w:pStyle w:val="a6"/>
              <w:rPr>
                <w:rFonts w:ascii="Times New Roman" w:hAnsi="Times New Roman"/>
                <w:sz w:val="24"/>
                <w:szCs w:val="24"/>
              </w:rPr>
            </w:pPr>
            <w:r w:rsidRPr="008C3EC5">
              <w:rPr>
                <w:rFonts w:ascii="Times New Roman" w:hAnsi="Times New Roman"/>
                <w:sz w:val="24"/>
                <w:szCs w:val="24"/>
              </w:rPr>
              <w:t>ОГРН 1025900769256</w:t>
            </w:r>
          </w:p>
        </w:tc>
      </w:tr>
    </w:tbl>
    <w:p w14:paraId="6FF7BE2A" w14:textId="77777777" w:rsidR="00C90EDE" w:rsidRDefault="00C90EDE" w:rsidP="005B156C">
      <w:pPr>
        <w:pStyle w:val="Style2"/>
        <w:widowControl/>
        <w:tabs>
          <w:tab w:val="left" w:pos="0"/>
        </w:tabs>
        <w:spacing w:line="240" w:lineRule="auto"/>
        <w:jc w:val="left"/>
        <w:rPr>
          <w:rStyle w:val="FontStyle11"/>
        </w:rPr>
      </w:pPr>
    </w:p>
    <w:p w14:paraId="0E4741E1" w14:textId="77777777" w:rsidR="00C90EDE" w:rsidRDefault="00C90EDE" w:rsidP="00C90EDE">
      <w:pPr>
        <w:pStyle w:val="Style2"/>
        <w:widowControl/>
        <w:tabs>
          <w:tab w:val="left" w:pos="0"/>
        </w:tabs>
        <w:spacing w:line="240" w:lineRule="auto"/>
        <w:rPr>
          <w:rStyle w:val="FontStyle11"/>
        </w:rPr>
      </w:pPr>
    </w:p>
    <w:p w14:paraId="5EB70883" w14:textId="4F51F2D5" w:rsidR="00C90EDE" w:rsidRDefault="00C90EDE" w:rsidP="00C90EDE">
      <w:pPr>
        <w:pStyle w:val="Style2"/>
        <w:widowControl/>
        <w:tabs>
          <w:tab w:val="left" w:pos="0"/>
        </w:tabs>
        <w:spacing w:line="240" w:lineRule="auto"/>
        <w:rPr>
          <w:rStyle w:val="FontStyle11"/>
        </w:rPr>
      </w:pPr>
      <w:r>
        <w:rPr>
          <w:rStyle w:val="FontStyle11"/>
        </w:rPr>
        <w:t>1</w:t>
      </w:r>
      <w:r w:rsidR="005B156C">
        <w:rPr>
          <w:rStyle w:val="FontStyle11"/>
        </w:rPr>
        <w:t>3</w:t>
      </w:r>
      <w:r w:rsidRPr="001C6BC1">
        <w:rPr>
          <w:rStyle w:val="FontStyle11"/>
        </w:rPr>
        <w:t>. ПОДПИСИ СТОРОН</w:t>
      </w:r>
    </w:p>
    <w:p w14:paraId="69949AE5" w14:textId="77777777" w:rsidR="008C3EC5" w:rsidRDefault="008C3EC5" w:rsidP="00C90EDE">
      <w:pPr>
        <w:pStyle w:val="Style2"/>
        <w:widowControl/>
        <w:tabs>
          <w:tab w:val="left" w:pos="0"/>
        </w:tabs>
        <w:spacing w:line="240" w:lineRule="auto"/>
        <w:rPr>
          <w:rStyle w:val="FontStyle11"/>
        </w:rPr>
      </w:pPr>
    </w:p>
    <w:p w14:paraId="050727C0" w14:textId="77777777" w:rsidR="008C3EC5" w:rsidRDefault="008C3EC5" w:rsidP="00C90EDE">
      <w:pPr>
        <w:pStyle w:val="Style2"/>
        <w:widowControl/>
        <w:tabs>
          <w:tab w:val="left" w:pos="0"/>
        </w:tabs>
        <w:spacing w:line="240" w:lineRule="auto"/>
        <w:rPr>
          <w:rStyle w:val="FontStyle11"/>
        </w:rPr>
      </w:pPr>
    </w:p>
    <w:p w14:paraId="2ECE7723" w14:textId="77777777" w:rsidR="00C90EDE" w:rsidRDefault="00C90EDE" w:rsidP="00C90EDE">
      <w:pPr>
        <w:pStyle w:val="Style2"/>
        <w:widowControl/>
        <w:tabs>
          <w:tab w:val="left" w:pos="0"/>
        </w:tabs>
        <w:spacing w:line="240" w:lineRule="auto"/>
        <w:rPr>
          <w:rStyle w:val="FontStyle1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805"/>
      </w:tblGrid>
      <w:tr w:rsidR="00C90EDE" w14:paraId="4E38F128" w14:textId="77777777" w:rsidTr="008C3EC5">
        <w:tc>
          <w:tcPr>
            <w:tcW w:w="5210" w:type="dxa"/>
          </w:tcPr>
          <w:p w14:paraId="41BD429F" w14:textId="77777777" w:rsidR="00C90EDE" w:rsidRDefault="00C90EDE" w:rsidP="008C3EC5">
            <w:pPr>
              <w:pStyle w:val="Style2"/>
              <w:widowControl/>
              <w:tabs>
                <w:tab w:val="left" w:pos="0"/>
              </w:tabs>
              <w:spacing w:line="240" w:lineRule="auto"/>
              <w:jc w:val="left"/>
              <w:rPr>
                <w:rFonts w:eastAsia="Calibri"/>
                <w:b/>
                <w:u w:val="single"/>
                <w:lang w:eastAsia="en-US"/>
              </w:rPr>
            </w:pPr>
            <w:r w:rsidRPr="00642A78">
              <w:rPr>
                <w:rFonts w:eastAsia="Calibri"/>
                <w:b/>
                <w:u w:val="single"/>
                <w:lang w:eastAsia="en-US"/>
              </w:rPr>
              <w:t xml:space="preserve">ИСПОЛНИТЕЛЬ:       </w:t>
            </w:r>
          </w:p>
          <w:p w14:paraId="14B19D7D" w14:textId="77777777" w:rsidR="00C90EDE" w:rsidRDefault="00C90EDE" w:rsidP="008C3EC5">
            <w:pPr>
              <w:pStyle w:val="Style2"/>
              <w:widowControl/>
              <w:tabs>
                <w:tab w:val="left" w:pos="0"/>
              </w:tabs>
              <w:spacing w:line="240" w:lineRule="auto"/>
              <w:jc w:val="left"/>
              <w:rPr>
                <w:rFonts w:eastAsia="Calibri"/>
                <w:b/>
                <w:u w:val="single"/>
                <w:lang w:eastAsia="en-US"/>
              </w:rPr>
            </w:pPr>
          </w:p>
          <w:p w14:paraId="2E2C03A5" w14:textId="77777777" w:rsidR="008C3EC5" w:rsidRDefault="008C3EC5" w:rsidP="008C3EC5">
            <w:pPr>
              <w:pStyle w:val="Style2"/>
              <w:widowControl/>
              <w:tabs>
                <w:tab w:val="left" w:pos="0"/>
              </w:tabs>
              <w:spacing w:line="240" w:lineRule="auto"/>
              <w:jc w:val="left"/>
            </w:pPr>
          </w:p>
          <w:p w14:paraId="7CF38213" w14:textId="63F50747" w:rsidR="00C90EDE" w:rsidRDefault="00C90EDE" w:rsidP="008C3EC5">
            <w:pPr>
              <w:pStyle w:val="Style2"/>
              <w:widowControl/>
              <w:tabs>
                <w:tab w:val="left" w:pos="0"/>
              </w:tabs>
              <w:spacing w:line="240" w:lineRule="auto"/>
              <w:jc w:val="left"/>
            </w:pPr>
            <w:r>
              <w:t>_______</w:t>
            </w:r>
            <w:r w:rsidRPr="00A93E23">
              <w:t>___________</w:t>
            </w:r>
            <w:r w:rsidR="000957A7">
              <w:t xml:space="preserve"> /</w:t>
            </w:r>
            <w:r>
              <w:t>______________/</w:t>
            </w:r>
            <w:r w:rsidRPr="00A93E23">
              <w:t xml:space="preserve">    </w:t>
            </w:r>
          </w:p>
          <w:p w14:paraId="24D1FF8D" w14:textId="4A250CD4" w:rsidR="00C90EDE" w:rsidRDefault="000957A7" w:rsidP="008C3EC5">
            <w:pPr>
              <w:pStyle w:val="Style2"/>
              <w:widowControl/>
              <w:tabs>
                <w:tab w:val="left" w:pos="0"/>
              </w:tabs>
              <w:spacing w:line="240" w:lineRule="auto"/>
              <w:jc w:val="left"/>
              <w:rPr>
                <w:rStyle w:val="FontStyle11"/>
              </w:rPr>
            </w:pPr>
            <w:r>
              <w:t xml:space="preserve">                </w:t>
            </w:r>
            <w:r w:rsidR="00C90EDE" w:rsidRPr="00A93E23">
              <w:t xml:space="preserve">М.П.                                                                                               </w:t>
            </w:r>
            <w:r w:rsidR="00C90EDE" w:rsidRPr="00642A78">
              <w:rPr>
                <w:rFonts w:eastAsia="Calibri"/>
                <w:b/>
                <w:u w:val="single"/>
                <w:lang w:eastAsia="en-US"/>
              </w:rPr>
              <w:t xml:space="preserve">                   </w:t>
            </w:r>
          </w:p>
        </w:tc>
        <w:tc>
          <w:tcPr>
            <w:tcW w:w="5211" w:type="dxa"/>
          </w:tcPr>
          <w:p w14:paraId="27458663" w14:textId="77777777" w:rsidR="00C90EDE" w:rsidRDefault="00C90EDE" w:rsidP="000957A7">
            <w:pPr>
              <w:pStyle w:val="Style2"/>
              <w:widowControl/>
              <w:tabs>
                <w:tab w:val="left" w:pos="0"/>
              </w:tabs>
              <w:spacing w:line="240" w:lineRule="auto"/>
              <w:jc w:val="right"/>
              <w:rPr>
                <w:rStyle w:val="FontStyle11"/>
                <w:u w:val="single"/>
              </w:rPr>
            </w:pPr>
            <w:r w:rsidRPr="00642A78">
              <w:rPr>
                <w:rStyle w:val="FontStyle11"/>
                <w:u w:val="single"/>
              </w:rPr>
              <w:t>ГОСУДАРСТВЕННЫЙ ЗАКАЗЧИК:</w:t>
            </w:r>
          </w:p>
          <w:p w14:paraId="3141465A" w14:textId="77777777" w:rsidR="00C90EDE" w:rsidRDefault="00C90EDE" w:rsidP="000957A7">
            <w:pPr>
              <w:pStyle w:val="Style2"/>
              <w:widowControl/>
              <w:tabs>
                <w:tab w:val="left" w:pos="0"/>
              </w:tabs>
              <w:spacing w:line="240" w:lineRule="auto"/>
              <w:jc w:val="right"/>
              <w:rPr>
                <w:rStyle w:val="FontStyle11"/>
                <w:u w:val="single"/>
              </w:rPr>
            </w:pPr>
          </w:p>
          <w:p w14:paraId="72EDF710" w14:textId="77777777" w:rsidR="008C3EC5" w:rsidRDefault="008C3EC5" w:rsidP="000957A7">
            <w:pPr>
              <w:pStyle w:val="Style2"/>
              <w:widowControl/>
              <w:tabs>
                <w:tab w:val="left" w:pos="0"/>
                <w:tab w:val="center" w:pos="4677"/>
              </w:tabs>
              <w:spacing w:line="240" w:lineRule="auto"/>
              <w:jc w:val="right"/>
            </w:pPr>
          </w:p>
          <w:p w14:paraId="2D4CF1F4" w14:textId="37B30912" w:rsidR="000957A7" w:rsidRDefault="00C90EDE" w:rsidP="000957A7">
            <w:pPr>
              <w:pStyle w:val="Style2"/>
              <w:widowControl/>
              <w:tabs>
                <w:tab w:val="left" w:pos="0"/>
                <w:tab w:val="center" w:pos="4677"/>
              </w:tabs>
              <w:spacing w:line="240" w:lineRule="auto"/>
              <w:jc w:val="right"/>
            </w:pPr>
            <w:r w:rsidRPr="00A93E23">
              <w:t>______________</w:t>
            </w:r>
            <w:r>
              <w:t xml:space="preserve">____ / </w:t>
            </w:r>
            <w:r w:rsidR="00661437" w:rsidRPr="00661437">
              <w:rPr>
                <w:rStyle w:val="FontStyle11"/>
                <w:b w:val="0"/>
                <w:u w:val="single"/>
              </w:rPr>
              <w:t>Р.В. Тотьмянин</w:t>
            </w:r>
            <w:r>
              <w:rPr>
                <w:rStyle w:val="FontStyle11"/>
              </w:rPr>
              <w:t xml:space="preserve"> /</w:t>
            </w:r>
            <w:r w:rsidRPr="00A93E23">
              <w:t xml:space="preserve"> </w:t>
            </w:r>
          </w:p>
          <w:p w14:paraId="7E3AB55F" w14:textId="7BEADB9A" w:rsidR="000957A7" w:rsidRPr="002F53DE" w:rsidRDefault="000957A7" w:rsidP="000957A7">
            <w:pPr>
              <w:pStyle w:val="Style2"/>
              <w:widowControl/>
              <w:tabs>
                <w:tab w:val="left" w:pos="0"/>
                <w:tab w:val="center" w:pos="4677"/>
              </w:tabs>
              <w:spacing w:line="240" w:lineRule="auto"/>
              <w:rPr>
                <w:b/>
                <w:bCs/>
              </w:rPr>
            </w:pPr>
            <w:r w:rsidRPr="00A93E23">
              <w:t xml:space="preserve">М.П.     </w:t>
            </w:r>
            <w:r>
              <w:t xml:space="preserve">               </w:t>
            </w:r>
          </w:p>
          <w:p w14:paraId="3E0EBCBF" w14:textId="77777777" w:rsidR="000957A7" w:rsidRDefault="000957A7" w:rsidP="000957A7">
            <w:pPr>
              <w:pStyle w:val="Style2"/>
              <w:widowControl/>
              <w:tabs>
                <w:tab w:val="left" w:pos="0"/>
                <w:tab w:val="center" w:pos="4677"/>
              </w:tabs>
              <w:spacing w:line="240" w:lineRule="auto"/>
              <w:jc w:val="right"/>
            </w:pPr>
          </w:p>
          <w:p w14:paraId="7302D1D6" w14:textId="77777777" w:rsidR="00C90EDE" w:rsidRPr="00642A78" w:rsidRDefault="00C90EDE" w:rsidP="000957A7">
            <w:pPr>
              <w:pStyle w:val="Style2"/>
              <w:widowControl/>
              <w:tabs>
                <w:tab w:val="left" w:pos="0"/>
                <w:tab w:val="center" w:pos="4677"/>
              </w:tabs>
              <w:spacing w:line="240" w:lineRule="auto"/>
              <w:jc w:val="right"/>
              <w:rPr>
                <w:rStyle w:val="FontStyle11"/>
                <w:u w:val="single"/>
              </w:rPr>
            </w:pPr>
          </w:p>
        </w:tc>
      </w:tr>
    </w:tbl>
    <w:p w14:paraId="2A5B9A8F" w14:textId="77777777" w:rsidR="005B156C" w:rsidRDefault="005B156C" w:rsidP="0049510F">
      <w:pPr>
        <w:pStyle w:val="ad"/>
        <w:suppressAutoHyphens/>
        <w:jc w:val="right"/>
        <w:rPr>
          <w:b w:val="0"/>
          <w:sz w:val="22"/>
          <w:szCs w:val="22"/>
        </w:rPr>
      </w:pPr>
    </w:p>
    <w:p w14:paraId="7E8C9B15" w14:textId="77777777" w:rsidR="008C3EC5" w:rsidRDefault="008C3EC5" w:rsidP="0049510F">
      <w:pPr>
        <w:pStyle w:val="ad"/>
        <w:suppressAutoHyphens/>
        <w:jc w:val="right"/>
        <w:rPr>
          <w:b w:val="0"/>
          <w:sz w:val="22"/>
          <w:szCs w:val="22"/>
        </w:rPr>
      </w:pPr>
    </w:p>
    <w:p w14:paraId="174526D6" w14:textId="77777777" w:rsidR="005B156C" w:rsidRDefault="005B156C" w:rsidP="0049510F">
      <w:pPr>
        <w:pStyle w:val="ad"/>
        <w:suppressAutoHyphens/>
        <w:jc w:val="right"/>
        <w:rPr>
          <w:b w:val="0"/>
          <w:sz w:val="22"/>
          <w:szCs w:val="22"/>
        </w:rPr>
      </w:pPr>
    </w:p>
    <w:p w14:paraId="52EF8CC6" w14:textId="77777777" w:rsidR="005B156C" w:rsidRDefault="005B156C" w:rsidP="0049510F">
      <w:pPr>
        <w:pStyle w:val="ad"/>
        <w:suppressAutoHyphens/>
        <w:jc w:val="right"/>
        <w:rPr>
          <w:b w:val="0"/>
          <w:sz w:val="22"/>
          <w:szCs w:val="22"/>
        </w:rPr>
      </w:pPr>
    </w:p>
    <w:p w14:paraId="36BFE93F" w14:textId="77777777" w:rsidR="005B156C" w:rsidRDefault="005B156C" w:rsidP="0007057C">
      <w:pPr>
        <w:pStyle w:val="ad"/>
        <w:suppressAutoHyphens/>
        <w:jc w:val="left"/>
        <w:rPr>
          <w:b w:val="0"/>
          <w:sz w:val="22"/>
          <w:szCs w:val="22"/>
        </w:rPr>
      </w:pPr>
    </w:p>
    <w:p w14:paraId="1BD3BFDB" w14:textId="77777777" w:rsidR="0049510F" w:rsidRPr="007E275B" w:rsidRDefault="0049510F" w:rsidP="0049510F">
      <w:pPr>
        <w:pStyle w:val="ad"/>
        <w:suppressAutoHyphens/>
        <w:jc w:val="right"/>
        <w:rPr>
          <w:b w:val="0"/>
          <w:sz w:val="20"/>
        </w:rPr>
      </w:pPr>
      <w:r w:rsidRPr="007E275B">
        <w:rPr>
          <w:b w:val="0"/>
          <w:sz w:val="20"/>
        </w:rPr>
        <w:lastRenderedPageBreak/>
        <w:t xml:space="preserve">Приложение № 1 </w:t>
      </w:r>
    </w:p>
    <w:p w14:paraId="2573E75D" w14:textId="77777777" w:rsidR="0049510F" w:rsidRPr="007E275B" w:rsidRDefault="0049510F" w:rsidP="0049510F">
      <w:pPr>
        <w:pStyle w:val="ad"/>
        <w:suppressAutoHyphens/>
        <w:jc w:val="right"/>
        <w:rPr>
          <w:b w:val="0"/>
          <w:sz w:val="20"/>
        </w:rPr>
      </w:pPr>
      <w:r w:rsidRPr="007E275B">
        <w:rPr>
          <w:b w:val="0"/>
          <w:sz w:val="20"/>
        </w:rPr>
        <w:t xml:space="preserve">к Государственному Контракту № _________ </w:t>
      </w:r>
    </w:p>
    <w:p w14:paraId="6A7F941A" w14:textId="482CDA04" w:rsidR="0049510F" w:rsidRPr="007E275B" w:rsidRDefault="0049510F" w:rsidP="0049510F">
      <w:pPr>
        <w:pStyle w:val="ad"/>
        <w:suppressAutoHyphens/>
        <w:jc w:val="right"/>
        <w:rPr>
          <w:sz w:val="20"/>
        </w:rPr>
      </w:pPr>
      <w:r w:rsidRPr="007E275B">
        <w:rPr>
          <w:b w:val="0"/>
          <w:sz w:val="20"/>
        </w:rPr>
        <w:t>от «____» __________________ 202</w:t>
      </w:r>
      <w:r w:rsidR="006A5591">
        <w:rPr>
          <w:b w:val="0"/>
          <w:sz w:val="20"/>
        </w:rPr>
        <w:t>6</w:t>
      </w:r>
      <w:r w:rsidR="005B156C" w:rsidRPr="007E275B">
        <w:rPr>
          <w:b w:val="0"/>
          <w:sz w:val="20"/>
        </w:rPr>
        <w:t xml:space="preserve"> </w:t>
      </w:r>
      <w:r w:rsidRPr="007E275B">
        <w:rPr>
          <w:b w:val="0"/>
          <w:sz w:val="20"/>
        </w:rPr>
        <w:t>г.</w:t>
      </w:r>
    </w:p>
    <w:p w14:paraId="3B61A7ED" w14:textId="77777777" w:rsidR="0049510F" w:rsidRPr="008A63E6" w:rsidRDefault="0049510F" w:rsidP="0049510F">
      <w:pPr>
        <w:pStyle w:val="af"/>
        <w:suppressAutoHyphens/>
        <w:rPr>
          <w:b w:val="0"/>
          <w:sz w:val="22"/>
          <w:szCs w:val="22"/>
        </w:rPr>
      </w:pPr>
    </w:p>
    <w:p w14:paraId="659E3FCF" w14:textId="2EE9D9D1" w:rsidR="0049510F" w:rsidRPr="0094173C" w:rsidRDefault="007E275B" w:rsidP="0094173C">
      <w:pPr>
        <w:pStyle w:val="10"/>
        <w:ind w:left="0" w:right="-2"/>
        <w:rPr>
          <w:b/>
        </w:rPr>
      </w:pPr>
      <w:r w:rsidRPr="00143BC2">
        <w:rPr>
          <w:b/>
        </w:rPr>
        <w:t>Техническое задание</w:t>
      </w:r>
    </w:p>
    <w:p w14:paraId="32A33551" w14:textId="6FA76C39" w:rsidR="007E275B" w:rsidRPr="00143BC2" w:rsidRDefault="007E275B" w:rsidP="00CC39E8">
      <w:pPr>
        <w:suppressAutoHyphens/>
        <w:ind w:right="-2" w:firstLine="567"/>
        <w:jc w:val="both"/>
        <w:rPr>
          <w:sz w:val="20"/>
          <w:szCs w:val="20"/>
          <w:lang w:eastAsia="ar-SA"/>
        </w:rPr>
      </w:pPr>
      <w:r w:rsidRPr="00552D41">
        <w:rPr>
          <w:b/>
          <w:sz w:val="20"/>
          <w:szCs w:val="20"/>
          <w:lang w:eastAsia="ar-SA"/>
        </w:rPr>
        <w:t>Собственник транспортных средств:</w:t>
      </w:r>
      <w:r w:rsidRPr="00552D41">
        <w:rPr>
          <w:sz w:val="20"/>
          <w:szCs w:val="20"/>
          <w:lang w:eastAsia="ar-SA"/>
        </w:rPr>
        <w:t xml:space="preserve"> </w:t>
      </w:r>
      <w:r>
        <w:rPr>
          <w:sz w:val="20"/>
          <w:szCs w:val="20"/>
          <w:lang w:eastAsia="ar-SA"/>
        </w:rPr>
        <w:t>ФКУ ИК-32</w:t>
      </w:r>
      <w:r w:rsidRPr="00143BC2">
        <w:rPr>
          <w:sz w:val="20"/>
          <w:szCs w:val="20"/>
          <w:lang w:eastAsia="ar-SA"/>
        </w:rPr>
        <w:t xml:space="preserve"> ГУФСИН России по Пермскому краю</w:t>
      </w:r>
    </w:p>
    <w:p w14:paraId="3A414250" w14:textId="739B395A" w:rsidR="007E275B" w:rsidRPr="00143BC2" w:rsidRDefault="007E275B" w:rsidP="00CC39E8">
      <w:pPr>
        <w:suppressAutoHyphens/>
        <w:ind w:right="-2" w:firstLine="567"/>
        <w:jc w:val="both"/>
        <w:rPr>
          <w:sz w:val="20"/>
          <w:szCs w:val="20"/>
          <w:lang w:eastAsia="ar-SA"/>
        </w:rPr>
      </w:pPr>
      <w:r w:rsidRPr="00552D41">
        <w:rPr>
          <w:b/>
          <w:sz w:val="20"/>
          <w:szCs w:val="20"/>
          <w:lang w:eastAsia="ar-SA"/>
        </w:rPr>
        <w:t>Место регистрации собственника ТС:</w:t>
      </w:r>
      <w:r w:rsidRPr="00552D41">
        <w:rPr>
          <w:sz w:val="20"/>
          <w:szCs w:val="20"/>
          <w:lang w:eastAsia="ar-SA"/>
        </w:rPr>
        <w:t xml:space="preserve"> </w:t>
      </w:r>
      <w:r>
        <w:rPr>
          <w:sz w:val="20"/>
          <w:szCs w:val="20"/>
          <w:lang w:eastAsia="ar-SA"/>
        </w:rPr>
        <w:t xml:space="preserve">614031, </w:t>
      </w:r>
      <w:r w:rsidRPr="007E275B">
        <w:rPr>
          <w:sz w:val="20"/>
          <w:szCs w:val="20"/>
          <w:lang w:eastAsia="ar-SA"/>
        </w:rPr>
        <w:t>г. Пермь, ул. Докучаева, 27</w:t>
      </w:r>
    </w:p>
    <w:p w14:paraId="499CFA5C" w14:textId="6C92B453" w:rsidR="007E275B" w:rsidRPr="00143BC2" w:rsidRDefault="007E275B" w:rsidP="00CC39E8">
      <w:pPr>
        <w:suppressAutoHyphens/>
        <w:ind w:right="-2" w:firstLine="567"/>
        <w:jc w:val="both"/>
        <w:rPr>
          <w:sz w:val="20"/>
          <w:szCs w:val="20"/>
          <w:lang w:eastAsia="ar-SA"/>
        </w:rPr>
      </w:pPr>
      <w:r w:rsidRPr="00552D41">
        <w:rPr>
          <w:b/>
          <w:sz w:val="20"/>
          <w:szCs w:val="20"/>
          <w:lang w:eastAsia="ar-SA"/>
        </w:rPr>
        <w:t xml:space="preserve">Доставка оформленных страховых полисов (на бумажном носителе) должна быть осуществлена </w:t>
      </w:r>
      <w:r>
        <w:rPr>
          <w:b/>
          <w:sz w:val="20"/>
          <w:szCs w:val="20"/>
          <w:lang w:eastAsia="ar-SA"/>
        </w:rPr>
        <w:t xml:space="preserve">                           </w:t>
      </w:r>
      <w:r w:rsidRPr="00552D41">
        <w:rPr>
          <w:b/>
          <w:sz w:val="20"/>
          <w:szCs w:val="20"/>
          <w:lang w:eastAsia="ar-SA"/>
        </w:rPr>
        <w:t>по адресу:</w:t>
      </w:r>
      <w:r>
        <w:rPr>
          <w:sz w:val="20"/>
          <w:szCs w:val="20"/>
          <w:lang w:eastAsia="ar-SA"/>
        </w:rPr>
        <w:t xml:space="preserve"> 614031, </w:t>
      </w:r>
      <w:r w:rsidRPr="007E275B">
        <w:rPr>
          <w:sz w:val="20"/>
          <w:szCs w:val="20"/>
          <w:lang w:eastAsia="ar-SA"/>
        </w:rPr>
        <w:t>г. Пермь, ул. Докучаева, 27</w:t>
      </w:r>
    </w:p>
    <w:p w14:paraId="263D7DF4" w14:textId="77777777" w:rsidR="007E275B" w:rsidRPr="00552D41" w:rsidRDefault="007E275B" w:rsidP="00CC39E8">
      <w:pPr>
        <w:suppressAutoHyphens/>
        <w:ind w:right="-2" w:firstLine="567"/>
        <w:jc w:val="both"/>
        <w:rPr>
          <w:sz w:val="20"/>
          <w:szCs w:val="20"/>
          <w:lang w:eastAsia="ar-SA"/>
        </w:rPr>
      </w:pPr>
      <w:r w:rsidRPr="00552D41">
        <w:rPr>
          <w:b/>
          <w:sz w:val="20"/>
          <w:szCs w:val="20"/>
          <w:lang w:eastAsia="ar-SA"/>
        </w:rPr>
        <w:t>Территория преимущественного использования транспортных средств</w:t>
      </w:r>
      <w:r w:rsidRPr="00552D41">
        <w:rPr>
          <w:sz w:val="20"/>
          <w:szCs w:val="20"/>
          <w:lang w:eastAsia="ar-SA"/>
        </w:rPr>
        <w:t xml:space="preserve"> – Пермский край</w:t>
      </w:r>
    </w:p>
    <w:p w14:paraId="5AC8076A" w14:textId="621FA124" w:rsidR="00F25E79" w:rsidRDefault="007E275B" w:rsidP="00F25E79">
      <w:pPr>
        <w:tabs>
          <w:tab w:val="left" w:pos="0"/>
        </w:tabs>
        <w:autoSpaceDE w:val="0"/>
        <w:autoSpaceDN w:val="0"/>
        <w:ind w:right="-2" w:firstLine="567"/>
        <w:jc w:val="both"/>
        <w:rPr>
          <w:sz w:val="20"/>
          <w:szCs w:val="20"/>
        </w:rPr>
      </w:pPr>
      <w:r w:rsidRPr="00552D41">
        <w:rPr>
          <w:b/>
          <w:bCs/>
          <w:sz w:val="20"/>
          <w:szCs w:val="20"/>
        </w:rPr>
        <w:t xml:space="preserve">Сроки (периоды) оказания услуг: </w:t>
      </w:r>
      <w:r w:rsidRPr="00552D41">
        <w:rPr>
          <w:sz w:val="20"/>
          <w:szCs w:val="20"/>
        </w:rPr>
        <w:t xml:space="preserve">с момента подписания </w:t>
      </w:r>
      <w:r>
        <w:rPr>
          <w:sz w:val="20"/>
          <w:szCs w:val="20"/>
        </w:rPr>
        <w:t>К</w:t>
      </w:r>
      <w:r w:rsidRPr="00552D41">
        <w:rPr>
          <w:sz w:val="20"/>
          <w:szCs w:val="20"/>
        </w:rPr>
        <w:t xml:space="preserve">онтракта, по </w:t>
      </w:r>
      <w:r w:rsidR="007E5084">
        <w:rPr>
          <w:sz w:val="20"/>
          <w:szCs w:val="20"/>
        </w:rPr>
        <w:t>3</w:t>
      </w:r>
      <w:r w:rsidR="00F25E79">
        <w:rPr>
          <w:sz w:val="20"/>
          <w:szCs w:val="20"/>
        </w:rPr>
        <w:t xml:space="preserve">0 </w:t>
      </w:r>
      <w:r w:rsidR="00C93138">
        <w:rPr>
          <w:sz w:val="20"/>
          <w:szCs w:val="20"/>
        </w:rPr>
        <w:t>декабря</w:t>
      </w:r>
      <w:r w:rsidRPr="00552D41">
        <w:rPr>
          <w:sz w:val="20"/>
          <w:szCs w:val="20"/>
        </w:rPr>
        <w:t xml:space="preserve"> 202</w:t>
      </w:r>
      <w:r w:rsidR="00C93138">
        <w:rPr>
          <w:sz w:val="20"/>
          <w:szCs w:val="20"/>
        </w:rPr>
        <w:t>6</w:t>
      </w:r>
      <w:r w:rsidR="00F25E79">
        <w:rPr>
          <w:sz w:val="20"/>
          <w:szCs w:val="20"/>
        </w:rPr>
        <w:t xml:space="preserve"> года. </w:t>
      </w:r>
    </w:p>
    <w:p w14:paraId="7F8D10CB" w14:textId="46D1500A" w:rsidR="007E275B" w:rsidRPr="00F25E79" w:rsidRDefault="007E275B" w:rsidP="00F25E79">
      <w:pPr>
        <w:tabs>
          <w:tab w:val="left" w:pos="0"/>
        </w:tabs>
        <w:autoSpaceDE w:val="0"/>
        <w:autoSpaceDN w:val="0"/>
        <w:ind w:right="-2" w:firstLine="567"/>
        <w:jc w:val="both"/>
        <w:rPr>
          <w:b/>
          <w:sz w:val="20"/>
          <w:szCs w:val="20"/>
        </w:rPr>
      </w:pPr>
      <w:r w:rsidRPr="00552D41">
        <w:rPr>
          <w:b/>
          <w:sz w:val="20"/>
          <w:szCs w:val="20"/>
        </w:rPr>
        <w:t>Срок действия Полиса</w:t>
      </w:r>
      <w:r w:rsidRPr="00552D41">
        <w:rPr>
          <w:sz w:val="20"/>
          <w:szCs w:val="20"/>
        </w:rPr>
        <w:t xml:space="preserve"> обязательного страхования по государственному контакту – 1 </w:t>
      </w:r>
      <w:r>
        <w:rPr>
          <w:sz w:val="20"/>
          <w:szCs w:val="20"/>
        </w:rPr>
        <w:t xml:space="preserve">календарный </w:t>
      </w:r>
      <w:r w:rsidRPr="00552D41">
        <w:rPr>
          <w:sz w:val="20"/>
          <w:szCs w:val="20"/>
        </w:rPr>
        <w:t>год.</w:t>
      </w:r>
    </w:p>
    <w:p w14:paraId="61CA356E" w14:textId="77777777" w:rsidR="007E275B" w:rsidRPr="00552D41" w:rsidRDefault="007E275B" w:rsidP="00CC39E8">
      <w:pPr>
        <w:suppressAutoHyphens/>
        <w:ind w:right="-2" w:firstLine="567"/>
        <w:jc w:val="both"/>
        <w:rPr>
          <w:b/>
          <w:sz w:val="20"/>
          <w:szCs w:val="20"/>
          <w:lang w:eastAsia="ar-SA"/>
        </w:rPr>
      </w:pPr>
      <w:r w:rsidRPr="00552D41">
        <w:rPr>
          <w:b/>
          <w:sz w:val="20"/>
          <w:szCs w:val="20"/>
          <w:lang w:eastAsia="ar-SA"/>
        </w:rPr>
        <w:t xml:space="preserve">Услуги должны быть оказаны в полном соответствии </w:t>
      </w:r>
      <w:proofErr w:type="gramStart"/>
      <w:r w:rsidRPr="00552D41">
        <w:rPr>
          <w:b/>
          <w:sz w:val="20"/>
          <w:szCs w:val="20"/>
          <w:lang w:eastAsia="ar-SA"/>
        </w:rPr>
        <w:t>с</w:t>
      </w:r>
      <w:proofErr w:type="gramEnd"/>
      <w:r w:rsidRPr="00552D41">
        <w:rPr>
          <w:b/>
          <w:sz w:val="20"/>
          <w:szCs w:val="20"/>
          <w:lang w:eastAsia="ar-SA"/>
        </w:rPr>
        <w:t>:</w:t>
      </w:r>
    </w:p>
    <w:p w14:paraId="25709634" w14:textId="77777777" w:rsidR="007E275B" w:rsidRPr="00552D41" w:rsidRDefault="007E275B" w:rsidP="00CC39E8">
      <w:pPr>
        <w:suppressAutoHyphens/>
        <w:ind w:right="-2" w:firstLine="567"/>
        <w:jc w:val="both"/>
        <w:rPr>
          <w:sz w:val="20"/>
          <w:szCs w:val="20"/>
          <w:lang w:eastAsia="ar-SA"/>
        </w:rPr>
      </w:pPr>
      <w:r w:rsidRPr="00552D41">
        <w:rPr>
          <w:sz w:val="20"/>
          <w:szCs w:val="20"/>
          <w:lang w:eastAsia="ar-SA"/>
        </w:rPr>
        <w:t>- Федеральным законом РФ от 25.04.2002 № 40-ФЗ «Об обязательном страховании гражданской ответственности владельцев транспортных средств» с изменениями;</w:t>
      </w:r>
    </w:p>
    <w:p w14:paraId="6B3F092D" w14:textId="71CD0931" w:rsidR="007E275B" w:rsidRPr="00552D41" w:rsidRDefault="007E275B" w:rsidP="00CC39E8">
      <w:pPr>
        <w:suppressAutoHyphens/>
        <w:ind w:right="-2" w:firstLine="567"/>
        <w:jc w:val="both"/>
        <w:rPr>
          <w:sz w:val="20"/>
          <w:szCs w:val="20"/>
          <w:lang w:eastAsia="ar-SA"/>
        </w:rPr>
      </w:pPr>
      <w:r>
        <w:rPr>
          <w:sz w:val="20"/>
          <w:szCs w:val="20"/>
          <w:lang w:eastAsia="ar-SA"/>
        </w:rPr>
        <w:t>- Указанием Банка России от 08</w:t>
      </w:r>
      <w:r w:rsidRPr="00552D41">
        <w:rPr>
          <w:sz w:val="20"/>
          <w:szCs w:val="20"/>
          <w:lang w:eastAsia="ar-SA"/>
        </w:rPr>
        <w:t xml:space="preserve"> </w:t>
      </w:r>
      <w:r>
        <w:rPr>
          <w:sz w:val="20"/>
          <w:szCs w:val="20"/>
          <w:lang w:eastAsia="ar-SA"/>
        </w:rPr>
        <w:t>декабря</w:t>
      </w:r>
      <w:r w:rsidRPr="00552D41">
        <w:rPr>
          <w:sz w:val="20"/>
          <w:szCs w:val="20"/>
          <w:lang w:eastAsia="ar-SA"/>
        </w:rPr>
        <w:t xml:space="preserve"> 202</w:t>
      </w:r>
      <w:r>
        <w:rPr>
          <w:sz w:val="20"/>
          <w:szCs w:val="20"/>
          <w:lang w:eastAsia="ar-SA"/>
        </w:rPr>
        <w:t>1</w:t>
      </w:r>
      <w:r w:rsidRPr="00552D41">
        <w:rPr>
          <w:sz w:val="20"/>
          <w:szCs w:val="20"/>
          <w:lang w:eastAsia="ar-SA"/>
        </w:rPr>
        <w:t xml:space="preserve"> г. N </w:t>
      </w:r>
      <w:r>
        <w:rPr>
          <w:sz w:val="20"/>
          <w:szCs w:val="20"/>
          <w:lang w:eastAsia="ar-SA"/>
        </w:rPr>
        <w:t>6007</w:t>
      </w:r>
      <w:r w:rsidRPr="00552D41">
        <w:rPr>
          <w:sz w:val="20"/>
          <w:szCs w:val="20"/>
          <w:lang w:eastAsia="ar-SA"/>
        </w:rPr>
        <w:t xml:space="preserve">-У </w:t>
      </w:r>
      <w:r w:rsidR="0094173C">
        <w:rPr>
          <w:sz w:val="20"/>
          <w:szCs w:val="20"/>
          <w:lang w:eastAsia="ar-SA"/>
        </w:rPr>
        <w:t>«</w:t>
      </w:r>
      <w:r w:rsidRPr="00552D41">
        <w:rPr>
          <w:sz w:val="20"/>
          <w:szCs w:val="20"/>
          <w:lang w:eastAsia="ar-SA"/>
        </w:rPr>
        <w:t>О страховых тарифах по обязательному страхованию гражданской ответственности владельцев транспортных средств</w:t>
      </w:r>
      <w:r w:rsidR="0094173C">
        <w:rPr>
          <w:sz w:val="20"/>
          <w:szCs w:val="20"/>
          <w:lang w:eastAsia="ar-SA"/>
        </w:rPr>
        <w:t>»</w:t>
      </w:r>
    </w:p>
    <w:p w14:paraId="6C4FFDB4" w14:textId="77777777" w:rsidR="007E275B" w:rsidRPr="00552D41" w:rsidRDefault="007E275B" w:rsidP="00CC39E8">
      <w:pPr>
        <w:suppressAutoHyphens/>
        <w:ind w:right="-2" w:firstLine="567"/>
        <w:jc w:val="both"/>
        <w:rPr>
          <w:sz w:val="20"/>
          <w:szCs w:val="20"/>
          <w:lang w:eastAsia="ar-SA"/>
        </w:rPr>
      </w:pPr>
      <w:r w:rsidRPr="00552D41">
        <w:rPr>
          <w:sz w:val="20"/>
          <w:szCs w:val="20"/>
          <w:lang w:eastAsia="ar-SA"/>
        </w:rPr>
        <w:t>- Положением Банка России от 19.09.2014 №431-П «О правилах обязательного страхования гражданской ответственности владельцев транспортных средств».</w:t>
      </w:r>
    </w:p>
    <w:p w14:paraId="53C4D40E" w14:textId="61E698F5" w:rsidR="007E275B" w:rsidRPr="00552D41" w:rsidRDefault="007E275B" w:rsidP="00CC39E8">
      <w:pPr>
        <w:suppressAutoHyphens/>
        <w:ind w:right="-2" w:firstLine="567"/>
        <w:jc w:val="both"/>
        <w:rPr>
          <w:sz w:val="20"/>
          <w:szCs w:val="20"/>
          <w:lang w:eastAsia="ar-SA"/>
        </w:rPr>
      </w:pPr>
      <w:r w:rsidRPr="00552D41">
        <w:rPr>
          <w:sz w:val="20"/>
          <w:szCs w:val="20"/>
          <w:lang w:eastAsia="ar-SA"/>
        </w:rPr>
        <w:t xml:space="preserve">- Заказчик обращает внимание, что Коэффициент страховых тарифов в зависимости от наличия </w:t>
      </w:r>
      <w:r w:rsidR="0094173C">
        <w:rPr>
          <w:sz w:val="20"/>
          <w:szCs w:val="20"/>
          <w:lang w:eastAsia="ar-SA"/>
        </w:rPr>
        <w:br/>
      </w:r>
      <w:r w:rsidRPr="00552D41">
        <w:rPr>
          <w:sz w:val="20"/>
          <w:szCs w:val="20"/>
          <w:lang w:eastAsia="ar-SA"/>
        </w:rPr>
        <w:t>или отсутствия страховых выплат при наступлении страховых случаев, произошедших в период действия предыдущих договоров ОСАГО (КБМ), определен Заказчиком самостоятельно, на основании исчерпывающей информации, полученной с официального сайта Российского союза автостраховщиков.</w:t>
      </w:r>
    </w:p>
    <w:p w14:paraId="41080C0E" w14:textId="15AE1A6B" w:rsidR="007E275B" w:rsidRDefault="0094173C" w:rsidP="00CC39E8">
      <w:pPr>
        <w:suppressAutoHyphens/>
        <w:ind w:right="-2" w:firstLine="567"/>
        <w:jc w:val="both"/>
        <w:rPr>
          <w:sz w:val="20"/>
          <w:szCs w:val="20"/>
          <w:lang w:eastAsia="ar-SA"/>
        </w:rPr>
      </w:pPr>
      <w:r>
        <w:rPr>
          <w:sz w:val="20"/>
          <w:szCs w:val="20"/>
          <w:lang w:eastAsia="ar-SA"/>
        </w:rPr>
        <w:t>- Заказчик обязан</w:t>
      </w:r>
      <w:r w:rsidR="007E275B" w:rsidRPr="00552D41">
        <w:rPr>
          <w:sz w:val="20"/>
          <w:szCs w:val="20"/>
          <w:lang w:eastAsia="ar-SA"/>
        </w:rPr>
        <w:t xml:space="preserve"> осуществлять расчёт страховой премии ОСАГО в полном соответствии с Указанием Банка России от </w:t>
      </w:r>
      <w:r w:rsidR="007E275B" w:rsidRPr="00ED5DC7">
        <w:rPr>
          <w:sz w:val="20"/>
          <w:szCs w:val="20"/>
          <w:lang w:eastAsia="ar-SA"/>
        </w:rPr>
        <w:t xml:space="preserve">08 декабря 2021 г. </w:t>
      </w:r>
      <w:r>
        <w:rPr>
          <w:sz w:val="20"/>
          <w:szCs w:val="20"/>
          <w:lang w:eastAsia="ar-SA"/>
        </w:rPr>
        <w:t>№</w:t>
      </w:r>
      <w:r w:rsidR="007E275B" w:rsidRPr="00ED5DC7">
        <w:rPr>
          <w:sz w:val="20"/>
          <w:szCs w:val="20"/>
          <w:lang w:eastAsia="ar-SA"/>
        </w:rPr>
        <w:t xml:space="preserve"> 6007-У </w:t>
      </w:r>
      <w:r>
        <w:rPr>
          <w:sz w:val="20"/>
          <w:szCs w:val="20"/>
          <w:lang w:eastAsia="ar-SA"/>
        </w:rPr>
        <w:t>«</w:t>
      </w:r>
      <w:r w:rsidR="007E275B" w:rsidRPr="00552D41">
        <w:rPr>
          <w:sz w:val="20"/>
          <w:szCs w:val="20"/>
          <w:lang w:eastAsia="ar-SA"/>
        </w:rPr>
        <w:t>О страховых тарифах по обязательному страхованию гражданской ответственности владельцев транспортных средств</w:t>
      </w:r>
      <w:r>
        <w:rPr>
          <w:sz w:val="20"/>
          <w:szCs w:val="20"/>
          <w:lang w:eastAsia="ar-SA"/>
        </w:rPr>
        <w:t>»</w:t>
      </w:r>
      <w:r w:rsidR="007E275B" w:rsidRPr="00552D41">
        <w:rPr>
          <w:sz w:val="20"/>
          <w:szCs w:val="20"/>
          <w:lang w:eastAsia="ar-SA"/>
        </w:rPr>
        <w:t xml:space="preserve"> </w:t>
      </w:r>
    </w:p>
    <w:p w14:paraId="4EF883EC" w14:textId="77777777" w:rsidR="0094173C" w:rsidRDefault="0094173C" w:rsidP="007E275B">
      <w:pPr>
        <w:suppressAutoHyphens/>
        <w:ind w:right="-2"/>
        <w:jc w:val="both"/>
        <w:rPr>
          <w:sz w:val="20"/>
          <w:szCs w:val="20"/>
          <w:lang w:eastAsia="ar-SA"/>
        </w:rPr>
      </w:pPr>
    </w:p>
    <w:p w14:paraId="77611C94" w14:textId="0141A8E2" w:rsidR="0094173C" w:rsidRDefault="0094173C" w:rsidP="0094173C">
      <w:pPr>
        <w:suppressAutoHyphens/>
        <w:ind w:right="-2"/>
        <w:jc w:val="center"/>
        <w:rPr>
          <w:b/>
          <w:sz w:val="20"/>
          <w:szCs w:val="20"/>
          <w:lang w:eastAsia="ar-SA"/>
        </w:rPr>
      </w:pPr>
      <w:r w:rsidRPr="0094173C">
        <w:rPr>
          <w:b/>
          <w:sz w:val="20"/>
          <w:szCs w:val="20"/>
          <w:lang w:eastAsia="ar-SA"/>
        </w:rPr>
        <w:t>Перечень транспортных средств</w:t>
      </w:r>
    </w:p>
    <w:p w14:paraId="207EB69A" w14:textId="77777777" w:rsidR="00665333" w:rsidRPr="0094173C" w:rsidRDefault="00665333" w:rsidP="0094173C">
      <w:pPr>
        <w:suppressAutoHyphens/>
        <w:ind w:right="-2"/>
        <w:jc w:val="center"/>
        <w:rPr>
          <w:b/>
          <w:sz w:val="20"/>
          <w:szCs w:val="20"/>
          <w:lang w:eastAsia="ar-SA"/>
        </w:rPr>
      </w:pPr>
    </w:p>
    <w:tbl>
      <w:tblPr>
        <w:tblW w:w="10207" w:type="dxa"/>
        <w:tblInd w:w="-318" w:type="dxa"/>
        <w:tblLayout w:type="fixed"/>
        <w:tblLook w:val="04A0" w:firstRow="1" w:lastRow="0" w:firstColumn="1" w:lastColumn="0" w:noHBand="0" w:noVBand="1"/>
      </w:tblPr>
      <w:tblGrid>
        <w:gridCol w:w="568"/>
        <w:gridCol w:w="2552"/>
        <w:gridCol w:w="1134"/>
        <w:gridCol w:w="1701"/>
        <w:gridCol w:w="1559"/>
        <w:gridCol w:w="2693"/>
      </w:tblGrid>
      <w:tr w:rsidR="0094173C" w:rsidRPr="00617869" w14:paraId="1A9B7910" w14:textId="77777777" w:rsidTr="00252337">
        <w:trPr>
          <w:trHeight w:val="276"/>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073BE2F1" w14:textId="77777777" w:rsidR="0094173C" w:rsidRPr="00C27F9E" w:rsidRDefault="0094173C" w:rsidP="008C3EC5">
            <w:pPr>
              <w:ind w:right="-1"/>
              <w:jc w:val="center"/>
              <w:rPr>
                <w:sz w:val="20"/>
                <w:szCs w:val="20"/>
              </w:rPr>
            </w:pPr>
            <w:r w:rsidRPr="00C27F9E">
              <w:rPr>
                <w:sz w:val="20"/>
                <w:szCs w:val="20"/>
              </w:rPr>
              <w:t xml:space="preserve">№ </w:t>
            </w:r>
            <w:proofErr w:type="gramStart"/>
            <w:r w:rsidRPr="00C27F9E">
              <w:rPr>
                <w:sz w:val="20"/>
                <w:szCs w:val="20"/>
              </w:rPr>
              <w:t>п</w:t>
            </w:r>
            <w:proofErr w:type="gramEnd"/>
            <w:r w:rsidRPr="00C27F9E">
              <w:rPr>
                <w:sz w:val="20"/>
                <w:szCs w:val="20"/>
              </w:rPr>
              <w:t>/п</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1F7DF166" w14:textId="77777777" w:rsidR="0094173C" w:rsidRPr="00C27F9E" w:rsidRDefault="0094173C" w:rsidP="008C3EC5">
            <w:pPr>
              <w:ind w:right="-1"/>
              <w:jc w:val="center"/>
              <w:rPr>
                <w:sz w:val="20"/>
                <w:szCs w:val="20"/>
              </w:rPr>
            </w:pPr>
            <w:r w:rsidRPr="00C27F9E">
              <w:rPr>
                <w:sz w:val="20"/>
                <w:szCs w:val="20"/>
              </w:rPr>
              <w:t xml:space="preserve">Наименование, </w:t>
            </w:r>
            <w:proofErr w:type="gramStart"/>
            <w:r w:rsidRPr="00C27F9E">
              <w:rPr>
                <w:sz w:val="20"/>
                <w:szCs w:val="20"/>
              </w:rPr>
              <w:t>марка</w:t>
            </w:r>
            <w:proofErr w:type="gramEnd"/>
            <w:r w:rsidRPr="00C27F9E">
              <w:rPr>
                <w:sz w:val="20"/>
                <w:szCs w:val="20"/>
              </w:rPr>
              <w:t xml:space="preserve"> а/м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DA29239" w14:textId="77777777" w:rsidR="0094173C" w:rsidRPr="00C27F9E" w:rsidRDefault="0094173C" w:rsidP="008C3EC5">
            <w:pPr>
              <w:ind w:right="-1"/>
              <w:jc w:val="center"/>
              <w:rPr>
                <w:sz w:val="20"/>
                <w:szCs w:val="20"/>
              </w:rPr>
            </w:pPr>
            <w:r w:rsidRPr="00C27F9E">
              <w:rPr>
                <w:sz w:val="20"/>
                <w:szCs w:val="20"/>
              </w:rPr>
              <w:t>Год выпуска</w:t>
            </w:r>
          </w:p>
        </w:tc>
        <w:tc>
          <w:tcPr>
            <w:tcW w:w="1701" w:type="dxa"/>
            <w:vMerge w:val="restart"/>
            <w:tcBorders>
              <w:top w:val="single" w:sz="4" w:space="0" w:color="auto"/>
              <w:left w:val="single" w:sz="4" w:space="0" w:color="auto"/>
              <w:right w:val="single" w:sz="4" w:space="0" w:color="auto"/>
            </w:tcBorders>
            <w:vAlign w:val="center"/>
          </w:tcPr>
          <w:p w14:paraId="20D06914" w14:textId="77777777" w:rsidR="0094173C" w:rsidRPr="00C27F9E" w:rsidRDefault="0094173C" w:rsidP="008C3EC5">
            <w:pPr>
              <w:ind w:right="-1"/>
              <w:jc w:val="center"/>
              <w:rPr>
                <w:sz w:val="20"/>
                <w:szCs w:val="20"/>
              </w:rPr>
            </w:pPr>
            <w:r w:rsidRPr="00C27F9E">
              <w:rPr>
                <w:sz w:val="20"/>
                <w:szCs w:val="20"/>
              </w:rPr>
              <w:t>Гос. номер</w:t>
            </w:r>
          </w:p>
        </w:tc>
        <w:tc>
          <w:tcPr>
            <w:tcW w:w="1559" w:type="dxa"/>
            <w:vMerge w:val="restart"/>
            <w:tcBorders>
              <w:top w:val="single" w:sz="4" w:space="0" w:color="auto"/>
              <w:left w:val="single" w:sz="4" w:space="0" w:color="auto"/>
              <w:right w:val="single" w:sz="4" w:space="0" w:color="auto"/>
            </w:tcBorders>
            <w:vAlign w:val="center"/>
          </w:tcPr>
          <w:p w14:paraId="765BEBF8" w14:textId="77777777" w:rsidR="0094173C" w:rsidRPr="00C27F9E" w:rsidRDefault="0094173C" w:rsidP="008C3EC5">
            <w:pPr>
              <w:ind w:right="-1"/>
              <w:jc w:val="center"/>
              <w:rPr>
                <w:sz w:val="20"/>
                <w:szCs w:val="20"/>
              </w:rPr>
            </w:pPr>
            <w:r w:rsidRPr="00C27F9E">
              <w:rPr>
                <w:sz w:val="20"/>
                <w:szCs w:val="20"/>
              </w:rPr>
              <w:t>Страховая</w:t>
            </w:r>
          </w:p>
          <w:p w14:paraId="3F7882C7" w14:textId="77777777" w:rsidR="0094173C" w:rsidRPr="00C27F9E" w:rsidRDefault="0094173C" w:rsidP="008C3EC5">
            <w:pPr>
              <w:ind w:right="-1"/>
              <w:jc w:val="center"/>
              <w:rPr>
                <w:sz w:val="20"/>
                <w:szCs w:val="20"/>
              </w:rPr>
            </w:pPr>
            <w:r w:rsidRPr="00C27F9E">
              <w:rPr>
                <w:sz w:val="20"/>
                <w:szCs w:val="20"/>
              </w:rPr>
              <w:t>премия (руб.)</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D3DE589" w14:textId="77777777" w:rsidR="0094173C" w:rsidRPr="00C27F9E" w:rsidRDefault="0094173C" w:rsidP="008C3EC5">
            <w:pPr>
              <w:ind w:right="-1"/>
              <w:jc w:val="center"/>
              <w:rPr>
                <w:sz w:val="20"/>
                <w:szCs w:val="20"/>
              </w:rPr>
            </w:pPr>
            <w:r w:rsidRPr="00C27F9E">
              <w:rPr>
                <w:sz w:val="20"/>
                <w:szCs w:val="20"/>
              </w:rPr>
              <w:t>Дата начала нового страхового периода</w:t>
            </w:r>
          </w:p>
        </w:tc>
      </w:tr>
      <w:tr w:rsidR="0094173C" w:rsidRPr="00617869" w14:paraId="5910016C" w14:textId="77777777" w:rsidTr="00252337">
        <w:trPr>
          <w:cantSplit/>
          <w:trHeight w:val="53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800871" w14:textId="77777777" w:rsidR="0094173C" w:rsidRPr="00C27F9E" w:rsidRDefault="0094173C" w:rsidP="008C3EC5">
            <w:pPr>
              <w:ind w:right="-1"/>
              <w:jc w:val="center"/>
              <w:rPr>
                <w:b/>
                <w:bCs/>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FD0C8A5" w14:textId="77777777" w:rsidR="0094173C" w:rsidRPr="00C27F9E" w:rsidRDefault="0094173C" w:rsidP="008C3EC5">
            <w:pPr>
              <w:ind w:right="-1"/>
              <w:jc w:val="cente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AE2381" w14:textId="77777777" w:rsidR="0094173C" w:rsidRPr="00C27F9E" w:rsidRDefault="0094173C" w:rsidP="008C3EC5">
            <w:pPr>
              <w:ind w:right="-1"/>
              <w:jc w:val="center"/>
              <w:rPr>
                <w:b/>
                <w:bCs/>
                <w:sz w:val="20"/>
                <w:szCs w:val="20"/>
              </w:rPr>
            </w:pPr>
          </w:p>
        </w:tc>
        <w:tc>
          <w:tcPr>
            <w:tcW w:w="1701" w:type="dxa"/>
            <w:vMerge/>
            <w:tcBorders>
              <w:left w:val="single" w:sz="4" w:space="0" w:color="auto"/>
              <w:bottom w:val="single" w:sz="4" w:space="0" w:color="auto"/>
              <w:right w:val="single" w:sz="4" w:space="0" w:color="auto"/>
            </w:tcBorders>
          </w:tcPr>
          <w:p w14:paraId="5E94E33A" w14:textId="77777777" w:rsidR="0094173C" w:rsidRPr="00C27F9E" w:rsidRDefault="0094173C" w:rsidP="008C3EC5">
            <w:pPr>
              <w:ind w:right="-1"/>
              <w:jc w:val="center"/>
              <w:rPr>
                <w:b/>
                <w:bCs/>
                <w:sz w:val="20"/>
                <w:szCs w:val="20"/>
              </w:rPr>
            </w:pPr>
          </w:p>
        </w:tc>
        <w:tc>
          <w:tcPr>
            <w:tcW w:w="1559" w:type="dxa"/>
            <w:vMerge/>
            <w:tcBorders>
              <w:left w:val="single" w:sz="4" w:space="0" w:color="auto"/>
              <w:bottom w:val="single" w:sz="4" w:space="0" w:color="auto"/>
              <w:right w:val="single" w:sz="4" w:space="0" w:color="auto"/>
            </w:tcBorders>
          </w:tcPr>
          <w:p w14:paraId="10DE2055" w14:textId="77777777" w:rsidR="0094173C" w:rsidRPr="00C27F9E" w:rsidRDefault="0094173C" w:rsidP="008C3EC5">
            <w:pPr>
              <w:ind w:right="-1"/>
              <w:rPr>
                <w:b/>
                <w:bCs/>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8B24D0" w14:textId="77777777" w:rsidR="0094173C" w:rsidRPr="00C27F9E" w:rsidRDefault="0094173C" w:rsidP="008C3EC5">
            <w:pPr>
              <w:ind w:right="-1"/>
              <w:rPr>
                <w:b/>
                <w:bCs/>
                <w:sz w:val="20"/>
                <w:szCs w:val="20"/>
              </w:rPr>
            </w:pPr>
          </w:p>
        </w:tc>
      </w:tr>
      <w:tr w:rsidR="00661437" w14:paraId="7F00E475" w14:textId="77777777" w:rsidTr="00B762E4">
        <w:trPr>
          <w:trHeight w:val="227"/>
        </w:trPr>
        <w:tc>
          <w:tcPr>
            <w:tcW w:w="568" w:type="dxa"/>
            <w:tcBorders>
              <w:top w:val="single" w:sz="4" w:space="0" w:color="auto"/>
              <w:left w:val="single" w:sz="4" w:space="0" w:color="auto"/>
              <w:bottom w:val="single" w:sz="4" w:space="0" w:color="auto"/>
              <w:right w:val="single" w:sz="4" w:space="0" w:color="auto"/>
            </w:tcBorders>
            <w:vAlign w:val="center"/>
          </w:tcPr>
          <w:p w14:paraId="56137F79" w14:textId="5410FB49" w:rsidR="00661437" w:rsidRPr="00C27F9E" w:rsidRDefault="00661437" w:rsidP="008C3EC5">
            <w:pPr>
              <w:jc w:val="center"/>
              <w:rPr>
                <w:sz w:val="20"/>
                <w:szCs w:val="20"/>
              </w:rPr>
            </w:pPr>
            <w:r w:rsidRPr="0094173C">
              <w:rPr>
                <w:sz w:val="20"/>
                <w:szCs w:val="20"/>
              </w:rPr>
              <w:t>1</w:t>
            </w:r>
            <w:r>
              <w:rPr>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0E2CBC" w14:textId="4BC65FED" w:rsidR="00661437" w:rsidRPr="00C27F9E" w:rsidRDefault="00661437" w:rsidP="008C3EC5">
            <w:pPr>
              <w:jc w:val="center"/>
              <w:rPr>
                <w:sz w:val="20"/>
                <w:szCs w:val="20"/>
              </w:rPr>
            </w:pPr>
            <w:r w:rsidRPr="00E25FCC">
              <w:t>CHEVROLET KLAN, EPICA</w:t>
            </w:r>
          </w:p>
        </w:tc>
        <w:tc>
          <w:tcPr>
            <w:tcW w:w="1134" w:type="dxa"/>
            <w:tcBorders>
              <w:top w:val="single" w:sz="4" w:space="0" w:color="auto"/>
              <w:left w:val="nil"/>
              <w:bottom w:val="single" w:sz="4" w:space="0" w:color="auto"/>
              <w:right w:val="single" w:sz="4" w:space="0" w:color="auto"/>
            </w:tcBorders>
            <w:shd w:val="clear" w:color="auto" w:fill="auto"/>
          </w:tcPr>
          <w:p w14:paraId="4BD6F1BA" w14:textId="00AD23BF" w:rsidR="00661437" w:rsidRPr="00C27F9E" w:rsidRDefault="00661437" w:rsidP="0094173C">
            <w:pPr>
              <w:jc w:val="center"/>
              <w:rPr>
                <w:sz w:val="20"/>
                <w:szCs w:val="20"/>
              </w:rPr>
            </w:pPr>
            <w:r w:rsidRPr="005560A4">
              <w:t>2011</w:t>
            </w:r>
          </w:p>
        </w:tc>
        <w:tc>
          <w:tcPr>
            <w:tcW w:w="1701" w:type="dxa"/>
            <w:tcBorders>
              <w:top w:val="single" w:sz="4" w:space="0" w:color="auto"/>
              <w:left w:val="nil"/>
              <w:bottom w:val="single" w:sz="4" w:space="0" w:color="auto"/>
              <w:right w:val="single" w:sz="4" w:space="0" w:color="auto"/>
            </w:tcBorders>
            <w:shd w:val="clear" w:color="auto" w:fill="auto"/>
          </w:tcPr>
          <w:p w14:paraId="100446B6" w14:textId="140D0A7C" w:rsidR="00661437" w:rsidRPr="00C27F9E" w:rsidRDefault="00661437" w:rsidP="008C3EC5">
            <w:pPr>
              <w:jc w:val="center"/>
              <w:rPr>
                <w:sz w:val="20"/>
                <w:szCs w:val="20"/>
              </w:rPr>
            </w:pPr>
            <w:r w:rsidRPr="00F31CCD">
              <w:t>А 333 СМ 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197B4D" w14:textId="039F4D26" w:rsidR="00661437" w:rsidRPr="00C27F9E" w:rsidRDefault="00661437" w:rsidP="008C3EC5">
            <w:pPr>
              <w:jc w:val="center"/>
              <w:rPr>
                <w:sz w:val="20"/>
                <w:szCs w:val="20"/>
              </w:rPr>
            </w:pPr>
            <w:r w:rsidRPr="00661437">
              <w:t>1 533,54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9C01E0" w14:textId="50702203" w:rsidR="00661437" w:rsidRPr="00661437" w:rsidRDefault="00661437" w:rsidP="00760668">
            <w:pPr>
              <w:jc w:val="center"/>
              <w:rPr>
                <w:sz w:val="20"/>
                <w:szCs w:val="20"/>
              </w:rPr>
            </w:pPr>
            <w:r w:rsidRPr="0064317B">
              <w:t>2</w:t>
            </w:r>
            <w:r w:rsidR="00760668">
              <w:t>4</w:t>
            </w:r>
            <w:r>
              <w:t>.12.2026</w:t>
            </w:r>
          </w:p>
        </w:tc>
      </w:tr>
      <w:tr w:rsidR="00661437" w14:paraId="6D779847" w14:textId="77777777" w:rsidTr="00B762E4">
        <w:trPr>
          <w:trHeight w:val="227"/>
        </w:trPr>
        <w:tc>
          <w:tcPr>
            <w:tcW w:w="568" w:type="dxa"/>
            <w:tcBorders>
              <w:top w:val="single" w:sz="4" w:space="0" w:color="auto"/>
              <w:left w:val="single" w:sz="4" w:space="0" w:color="auto"/>
              <w:bottom w:val="single" w:sz="4" w:space="0" w:color="auto"/>
              <w:right w:val="single" w:sz="4" w:space="0" w:color="auto"/>
            </w:tcBorders>
            <w:vAlign w:val="center"/>
          </w:tcPr>
          <w:p w14:paraId="66BFA7F9" w14:textId="1D4B0054" w:rsidR="00661437" w:rsidRPr="00C27F9E" w:rsidRDefault="00661437" w:rsidP="008C3EC5">
            <w:pPr>
              <w:jc w:val="center"/>
              <w:rPr>
                <w:sz w:val="20"/>
                <w:szCs w:val="20"/>
              </w:rPr>
            </w:pPr>
            <w:r w:rsidRPr="0094173C">
              <w:rPr>
                <w:sz w:val="20"/>
                <w:szCs w:val="20"/>
              </w:rPr>
              <w:t>2</w:t>
            </w:r>
            <w:r>
              <w:rPr>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9BF8A9" w14:textId="17E10FFC" w:rsidR="00661437" w:rsidRPr="00C27F9E" w:rsidRDefault="00661437" w:rsidP="008C3EC5">
            <w:pPr>
              <w:jc w:val="center"/>
              <w:rPr>
                <w:sz w:val="20"/>
                <w:szCs w:val="20"/>
              </w:rPr>
            </w:pPr>
            <w:r>
              <w:rPr>
                <w:lang w:val="en-US"/>
              </w:rPr>
              <w:t>LADA VESTA GFK350</w:t>
            </w:r>
          </w:p>
        </w:tc>
        <w:tc>
          <w:tcPr>
            <w:tcW w:w="1134" w:type="dxa"/>
            <w:tcBorders>
              <w:top w:val="single" w:sz="4" w:space="0" w:color="auto"/>
              <w:left w:val="nil"/>
              <w:bottom w:val="single" w:sz="4" w:space="0" w:color="auto"/>
              <w:right w:val="single" w:sz="4" w:space="0" w:color="auto"/>
            </w:tcBorders>
            <w:shd w:val="clear" w:color="auto" w:fill="auto"/>
          </w:tcPr>
          <w:p w14:paraId="379F593E" w14:textId="14C043BD" w:rsidR="00661437" w:rsidRPr="00C27F9E" w:rsidRDefault="00661437" w:rsidP="0094173C">
            <w:pPr>
              <w:jc w:val="center"/>
              <w:rPr>
                <w:sz w:val="20"/>
                <w:szCs w:val="20"/>
              </w:rPr>
            </w:pPr>
            <w:r>
              <w:t>20</w:t>
            </w:r>
            <w:r>
              <w:rPr>
                <w:lang w:val="en-US"/>
              </w:rPr>
              <w:t>2</w:t>
            </w:r>
            <w:r w:rsidRPr="005560A4">
              <w:t>4</w:t>
            </w:r>
          </w:p>
        </w:tc>
        <w:tc>
          <w:tcPr>
            <w:tcW w:w="1701" w:type="dxa"/>
            <w:tcBorders>
              <w:top w:val="single" w:sz="4" w:space="0" w:color="auto"/>
              <w:left w:val="nil"/>
              <w:bottom w:val="single" w:sz="4" w:space="0" w:color="auto"/>
              <w:right w:val="single" w:sz="4" w:space="0" w:color="auto"/>
            </w:tcBorders>
            <w:shd w:val="clear" w:color="auto" w:fill="auto"/>
          </w:tcPr>
          <w:p w14:paraId="772F5DF0" w14:textId="4CD81064" w:rsidR="00661437" w:rsidRPr="00C27F9E" w:rsidRDefault="00661437" w:rsidP="008C3EC5">
            <w:pPr>
              <w:jc w:val="center"/>
              <w:rPr>
                <w:sz w:val="20"/>
                <w:szCs w:val="20"/>
              </w:rPr>
            </w:pPr>
            <w:r w:rsidRPr="00F31CCD">
              <w:t>Н 500 ХС 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33A5CA" w14:textId="45462CC5" w:rsidR="00661437" w:rsidRPr="00C27F9E" w:rsidRDefault="00661437" w:rsidP="008C3EC5">
            <w:pPr>
              <w:jc w:val="center"/>
              <w:rPr>
                <w:sz w:val="20"/>
                <w:szCs w:val="20"/>
              </w:rPr>
            </w:pPr>
            <w:r w:rsidRPr="00661437">
              <w:t>1 533,54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6C1BEA" w14:textId="1D9925B5" w:rsidR="00661437" w:rsidRPr="00C27F9E" w:rsidRDefault="00661437" w:rsidP="00661437">
            <w:pPr>
              <w:jc w:val="center"/>
              <w:rPr>
                <w:sz w:val="20"/>
                <w:szCs w:val="20"/>
              </w:rPr>
            </w:pPr>
            <w:r w:rsidRPr="00B025B3">
              <w:t>1</w:t>
            </w:r>
            <w:r>
              <w:t>1.</w:t>
            </w:r>
            <w:r>
              <w:rPr>
                <w:lang w:val="en-US"/>
              </w:rPr>
              <w:t>06</w:t>
            </w:r>
            <w:r>
              <w:t>.2026</w:t>
            </w:r>
          </w:p>
        </w:tc>
      </w:tr>
      <w:tr w:rsidR="00661437" w14:paraId="76FB4435" w14:textId="77777777" w:rsidTr="00B762E4">
        <w:trPr>
          <w:trHeight w:val="227"/>
        </w:trPr>
        <w:tc>
          <w:tcPr>
            <w:tcW w:w="568" w:type="dxa"/>
            <w:tcBorders>
              <w:top w:val="single" w:sz="4" w:space="0" w:color="auto"/>
              <w:left w:val="single" w:sz="4" w:space="0" w:color="auto"/>
              <w:bottom w:val="single" w:sz="4" w:space="0" w:color="auto"/>
              <w:right w:val="single" w:sz="4" w:space="0" w:color="auto"/>
            </w:tcBorders>
            <w:vAlign w:val="center"/>
          </w:tcPr>
          <w:p w14:paraId="23BAEFB1" w14:textId="6C8DBEE6" w:rsidR="00661437" w:rsidRPr="00C27F9E" w:rsidRDefault="00661437" w:rsidP="008C3EC5">
            <w:pPr>
              <w:jc w:val="center"/>
              <w:rPr>
                <w:sz w:val="20"/>
                <w:szCs w:val="20"/>
              </w:rPr>
            </w:pPr>
            <w:r w:rsidRPr="00B025B3">
              <w:rPr>
                <w:sz w:val="20"/>
                <w:szCs w:val="20"/>
              </w:rPr>
              <w:t>3</w:t>
            </w:r>
            <w:r>
              <w:rPr>
                <w:sz w:val="20"/>
                <w:szCs w:val="20"/>
              </w:rPr>
              <w:t>.</w:t>
            </w:r>
          </w:p>
        </w:tc>
        <w:tc>
          <w:tcPr>
            <w:tcW w:w="2552" w:type="dxa"/>
            <w:tcBorders>
              <w:top w:val="nil"/>
              <w:left w:val="single" w:sz="4" w:space="0" w:color="auto"/>
              <w:bottom w:val="single" w:sz="4" w:space="0" w:color="auto"/>
              <w:right w:val="single" w:sz="4" w:space="0" w:color="auto"/>
            </w:tcBorders>
            <w:shd w:val="clear" w:color="auto" w:fill="auto"/>
          </w:tcPr>
          <w:p w14:paraId="558A117F" w14:textId="272CC979" w:rsidR="00661437" w:rsidRPr="00C27F9E" w:rsidRDefault="00661437" w:rsidP="008C3EC5">
            <w:pPr>
              <w:jc w:val="center"/>
              <w:rPr>
                <w:sz w:val="20"/>
                <w:szCs w:val="20"/>
              </w:rPr>
            </w:pPr>
            <w:r w:rsidRPr="00E25FCC">
              <w:t>ГАЗ-С41R33</w:t>
            </w:r>
          </w:p>
        </w:tc>
        <w:tc>
          <w:tcPr>
            <w:tcW w:w="1134" w:type="dxa"/>
            <w:tcBorders>
              <w:top w:val="nil"/>
              <w:left w:val="nil"/>
              <w:bottom w:val="single" w:sz="4" w:space="0" w:color="auto"/>
              <w:right w:val="single" w:sz="4" w:space="0" w:color="auto"/>
            </w:tcBorders>
            <w:shd w:val="clear" w:color="auto" w:fill="auto"/>
          </w:tcPr>
          <w:p w14:paraId="2CCE17D2" w14:textId="5571A3FB" w:rsidR="00661437" w:rsidRPr="00C27F9E" w:rsidRDefault="00661437" w:rsidP="008C3EC5">
            <w:pPr>
              <w:jc w:val="center"/>
              <w:rPr>
                <w:sz w:val="20"/>
                <w:szCs w:val="20"/>
              </w:rPr>
            </w:pPr>
            <w:r w:rsidRPr="005560A4">
              <w:t>2019</w:t>
            </w:r>
          </w:p>
        </w:tc>
        <w:tc>
          <w:tcPr>
            <w:tcW w:w="1701" w:type="dxa"/>
            <w:tcBorders>
              <w:top w:val="nil"/>
              <w:left w:val="nil"/>
              <w:bottom w:val="single" w:sz="4" w:space="0" w:color="auto"/>
              <w:right w:val="single" w:sz="4" w:space="0" w:color="auto"/>
            </w:tcBorders>
            <w:shd w:val="clear" w:color="auto" w:fill="auto"/>
          </w:tcPr>
          <w:p w14:paraId="79748F3B" w14:textId="16DB7CF8" w:rsidR="00661437" w:rsidRPr="00C27F9E" w:rsidRDefault="00661437" w:rsidP="008C3EC5">
            <w:pPr>
              <w:jc w:val="center"/>
              <w:rPr>
                <w:sz w:val="20"/>
                <w:szCs w:val="20"/>
              </w:rPr>
            </w:pPr>
            <w:r w:rsidRPr="00F31CCD">
              <w:t>М 830 ТМ 159</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A7B044" w14:textId="25B3D7FD" w:rsidR="00661437" w:rsidRPr="00661437" w:rsidRDefault="00661437" w:rsidP="00661437">
            <w:pPr>
              <w:jc w:val="center"/>
            </w:pPr>
            <w:r>
              <w:t>1 196,75</w:t>
            </w:r>
          </w:p>
        </w:tc>
        <w:tc>
          <w:tcPr>
            <w:tcW w:w="2693" w:type="dxa"/>
            <w:tcBorders>
              <w:top w:val="nil"/>
              <w:left w:val="single" w:sz="4" w:space="0" w:color="auto"/>
              <w:bottom w:val="single" w:sz="4" w:space="0" w:color="auto"/>
              <w:right w:val="single" w:sz="4" w:space="0" w:color="auto"/>
            </w:tcBorders>
            <w:shd w:val="clear" w:color="auto" w:fill="auto"/>
          </w:tcPr>
          <w:p w14:paraId="4721CE7C" w14:textId="381E4260" w:rsidR="00661437" w:rsidRPr="00661437" w:rsidRDefault="00661437" w:rsidP="00760668">
            <w:pPr>
              <w:jc w:val="center"/>
              <w:rPr>
                <w:sz w:val="20"/>
                <w:szCs w:val="20"/>
              </w:rPr>
            </w:pPr>
            <w:r>
              <w:t>2</w:t>
            </w:r>
            <w:r w:rsidR="00760668">
              <w:t>1</w:t>
            </w:r>
            <w:r w:rsidRPr="00DE03B8">
              <w:t>.12.202</w:t>
            </w:r>
            <w:r>
              <w:t>6</w:t>
            </w:r>
          </w:p>
        </w:tc>
      </w:tr>
    </w:tbl>
    <w:p w14:paraId="5C729D72" w14:textId="77777777" w:rsidR="00D96F5B" w:rsidRDefault="00D96F5B" w:rsidP="0094173C">
      <w:pPr>
        <w:suppressAutoHyphens/>
        <w:jc w:val="both"/>
        <w:rPr>
          <w:sz w:val="20"/>
          <w:szCs w:val="20"/>
        </w:rPr>
      </w:pPr>
    </w:p>
    <w:p w14:paraId="4CD965C4" w14:textId="20D5FA28" w:rsidR="0049510F" w:rsidRDefault="0094173C" w:rsidP="00CC39E8">
      <w:pPr>
        <w:shd w:val="clear" w:color="auto" w:fill="FFFFFF"/>
        <w:tabs>
          <w:tab w:val="left" w:pos="1560"/>
        </w:tabs>
        <w:jc w:val="both"/>
        <w:rPr>
          <w:sz w:val="20"/>
          <w:szCs w:val="20"/>
        </w:rPr>
      </w:pPr>
      <w:r w:rsidRPr="00CC39E8">
        <w:rPr>
          <w:b/>
          <w:sz w:val="20"/>
          <w:szCs w:val="20"/>
        </w:rPr>
        <w:t>Итого:</w:t>
      </w:r>
      <w:r w:rsidRPr="00D96F5B">
        <w:rPr>
          <w:sz w:val="20"/>
          <w:szCs w:val="20"/>
        </w:rPr>
        <w:t xml:space="preserve"> </w:t>
      </w:r>
      <w:r w:rsidR="00661437" w:rsidRPr="00661437">
        <w:rPr>
          <w:b/>
          <w:sz w:val="20"/>
          <w:szCs w:val="20"/>
        </w:rPr>
        <w:t>4 263 (Четыре тысячи двести шес</w:t>
      </w:r>
      <w:r w:rsidR="00760668">
        <w:rPr>
          <w:b/>
          <w:sz w:val="20"/>
          <w:szCs w:val="20"/>
        </w:rPr>
        <w:t>тьдесят три</w:t>
      </w:r>
      <w:r w:rsidR="00661437">
        <w:rPr>
          <w:b/>
          <w:sz w:val="20"/>
          <w:szCs w:val="20"/>
        </w:rPr>
        <w:t>) рубля 83 копейки</w:t>
      </w:r>
      <w:r w:rsidR="00CC39E8">
        <w:rPr>
          <w:b/>
          <w:sz w:val="20"/>
          <w:szCs w:val="20"/>
        </w:rPr>
        <w:t xml:space="preserve"> </w:t>
      </w:r>
      <w:r w:rsidR="00CC39E8" w:rsidRPr="00CC39E8">
        <w:rPr>
          <w:sz w:val="20"/>
          <w:szCs w:val="20"/>
        </w:rPr>
        <w:t xml:space="preserve">(НДС не облагается </w:t>
      </w:r>
      <w:r w:rsidR="00272D36">
        <w:rPr>
          <w:sz w:val="20"/>
          <w:szCs w:val="20"/>
        </w:rPr>
        <w:br/>
      </w:r>
      <w:r w:rsidR="00CC39E8" w:rsidRPr="00CC39E8">
        <w:rPr>
          <w:sz w:val="20"/>
          <w:szCs w:val="20"/>
        </w:rPr>
        <w:t xml:space="preserve">на основании </w:t>
      </w:r>
      <w:proofErr w:type="spellStart"/>
      <w:r w:rsidR="00CC39E8" w:rsidRPr="00CC39E8">
        <w:rPr>
          <w:sz w:val="20"/>
          <w:szCs w:val="20"/>
        </w:rPr>
        <w:t>пп</w:t>
      </w:r>
      <w:proofErr w:type="spellEnd"/>
      <w:r w:rsidR="00CC39E8" w:rsidRPr="00CC39E8">
        <w:rPr>
          <w:sz w:val="20"/>
          <w:szCs w:val="20"/>
        </w:rPr>
        <w:t>. 7 п. 3 ст. 149 гл. 21 НК РФ).</w:t>
      </w:r>
      <w:r w:rsidRPr="00CC39E8">
        <w:rPr>
          <w:sz w:val="20"/>
          <w:szCs w:val="20"/>
        </w:rPr>
        <w:t xml:space="preserve">  </w:t>
      </w:r>
    </w:p>
    <w:p w14:paraId="217943F4" w14:textId="1421A64A" w:rsidR="0094173C" w:rsidRDefault="0094173C" w:rsidP="001E3CDE">
      <w:pPr>
        <w:pStyle w:val="a9"/>
        <w:tabs>
          <w:tab w:val="center" w:pos="851"/>
        </w:tabs>
        <w:suppressAutoHyphens/>
        <w:ind w:left="0" w:firstLine="567"/>
        <w:jc w:val="both"/>
        <w:rPr>
          <w:sz w:val="20"/>
          <w:szCs w:val="20"/>
          <w:lang w:eastAsia="ar-SA"/>
        </w:rPr>
      </w:pPr>
      <w:r w:rsidRPr="00552D41">
        <w:rPr>
          <w:sz w:val="20"/>
          <w:szCs w:val="20"/>
          <w:lang w:eastAsia="ar-SA"/>
        </w:rPr>
        <w:t>Перечень и расчет страховой премии транспортных сре</w:t>
      </w:r>
      <w:proofErr w:type="gramStart"/>
      <w:r w:rsidRPr="00552D41">
        <w:rPr>
          <w:sz w:val="20"/>
          <w:szCs w:val="20"/>
          <w:lang w:eastAsia="ar-SA"/>
        </w:rPr>
        <w:t>дств пр</w:t>
      </w:r>
      <w:proofErr w:type="gramEnd"/>
      <w:r w:rsidRPr="00552D41">
        <w:rPr>
          <w:sz w:val="20"/>
          <w:szCs w:val="20"/>
          <w:lang w:eastAsia="ar-SA"/>
        </w:rPr>
        <w:t xml:space="preserve">илагаются (Приложение № 2 Расчет </w:t>
      </w:r>
      <w:r>
        <w:rPr>
          <w:sz w:val="20"/>
          <w:szCs w:val="20"/>
          <w:lang w:eastAsia="ar-SA"/>
        </w:rPr>
        <w:br/>
      </w:r>
      <w:r w:rsidR="001E3CDE">
        <w:rPr>
          <w:sz w:val="20"/>
          <w:szCs w:val="20"/>
          <w:lang w:eastAsia="ar-SA"/>
        </w:rPr>
        <w:t xml:space="preserve">и обоснование </w:t>
      </w:r>
      <w:r w:rsidR="005C042C">
        <w:rPr>
          <w:sz w:val="20"/>
          <w:szCs w:val="20"/>
          <w:lang w:eastAsia="ar-SA"/>
        </w:rPr>
        <w:t>цены Контракта</w:t>
      </w:r>
      <w:r w:rsidRPr="00552D41">
        <w:rPr>
          <w:sz w:val="20"/>
          <w:szCs w:val="20"/>
          <w:lang w:eastAsia="ar-SA"/>
        </w:rPr>
        <w:t>).</w:t>
      </w:r>
    </w:p>
    <w:p w14:paraId="44309B31" w14:textId="77777777" w:rsidR="0094173C" w:rsidRDefault="0094173C" w:rsidP="001E3CDE">
      <w:pPr>
        <w:pStyle w:val="a9"/>
        <w:tabs>
          <w:tab w:val="center" w:pos="851"/>
        </w:tabs>
        <w:suppressAutoHyphens/>
        <w:ind w:left="0" w:firstLine="567"/>
        <w:jc w:val="both"/>
        <w:rPr>
          <w:sz w:val="20"/>
          <w:szCs w:val="20"/>
          <w:lang w:eastAsia="ar-SA"/>
        </w:rPr>
      </w:pPr>
      <w:r w:rsidRPr="00552D41">
        <w:rPr>
          <w:sz w:val="20"/>
          <w:szCs w:val="20"/>
          <w:lang w:eastAsia="ar-SA"/>
        </w:rPr>
        <w:t>Качество и объем оказанных услуг должны соответствовать требованиям законодательства Российской Федерации и условиям Государственного контракта.</w:t>
      </w:r>
    </w:p>
    <w:p w14:paraId="4B21E15A" w14:textId="77777777" w:rsidR="0049510F" w:rsidRDefault="0049510F" w:rsidP="0049510F">
      <w:pPr>
        <w:suppressAutoHyphens/>
        <w:rPr>
          <w:sz w:val="22"/>
          <w:szCs w:val="22"/>
        </w:rPr>
      </w:pPr>
    </w:p>
    <w:p w14:paraId="3677C924" w14:textId="77777777" w:rsidR="0007057C" w:rsidRDefault="0007057C" w:rsidP="0049510F">
      <w:pPr>
        <w:suppressAutoHyphens/>
        <w:rPr>
          <w:sz w:val="22"/>
          <w:szCs w:val="22"/>
        </w:rPr>
      </w:pPr>
    </w:p>
    <w:p w14:paraId="2C6C3E13" w14:textId="77777777" w:rsidR="0007057C" w:rsidRPr="008A63E6" w:rsidRDefault="0007057C" w:rsidP="0049510F">
      <w:pPr>
        <w:suppressAutoHyphens/>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805"/>
      </w:tblGrid>
      <w:tr w:rsidR="0007057C" w:rsidRPr="00642A78" w14:paraId="7683B9B2" w14:textId="77777777" w:rsidTr="00C27F9E">
        <w:tc>
          <w:tcPr>
            <w:tcW w:w="4766" w:type="dxa"/>
          </w:tcPr>
          <w:p w14:paraId="49B2495C" w14:textId="77777777" w:rsidR="0007057C" w:rsidRDefault="0007057C" w:rsidP="008C3EC5">
            <w:pPr>
              <w:pStyle w:val="Style2"/>
              <w:widowControl/>
              <w:tabs>
                <w:tab w:val="left" w:pos="0"/>
              </w:tabs>
              <w:spacing w:line="240" w:lineRule="auto"/>
              <w:jc w:val="left"/>
              <w:rPr>
                <w:rFonts w:eastAsia="Calibri"/>
                <w:b/>
                <w:u w:val="single"/>
                <w:lang w:eastAsia="en-US"/>
              </w:rPr>
            </w:pPr>
            <w:r w:rsidRPr="00642A78">
              <w:rPr>
                <w:rFonts w:eastAsia="Calibri"/>
                <w:b/>
                <w:u w:val="single"/>
                <w:lang w:eastAsia="en-US"/>
              </w:rPr>
              <w:t xml:space="preserve">ИСПОЛНИТЕЛЬ:       </w:t>
            </w:r>
          </w:p>
          <w:p w14:paraId="57B53513" w14:textId="77777777" w:rsidR="0007057C" w:rsidRDefault="0007057C" w:rsidP="008C3EC5">
            <w:pPr>
              <w:pStyle w:val="Style2"/>
              <w:widowControl/>
              <w:tabs>
                <w:tab w:val="left" w:pos="0"/>
              </w:tabs>
              <w:spacing w:line="240" w:lineRule="auto"/>
              <w:jc w:val="left"/>
              <w:rPr>
                <w:rFonts w:eastAsia="Calibri"/>
                <w:b/>
                <w:u w:val="single"/>
                <w:lang w:eastAsia="en-US"/>
              </w:rPr>
            </w:pPr>
          </w:p>
          <w:p w14:paraId="5DC1EDE5" w14:textId="70BDDB4F" w:rsidR="0007057C" w:rsidRDefault="0007057C" w:rsidP="008C3EC5">
            <w:pPr>
              <w:pStyle w:val="Style2"/>
              <w:widowControl/>
              <w:tabs>
                <w:tab w:val="left" w:pos="0"/>
              </w:tabs>
              <w:spacing w:line="240" w:lineRule="auto"/>
              <w:jc w:val="left"/>
            </w:pPr>
            <w:r>
              <w:t>_______</w:t>
            </w:r>
            <w:r w:rsidRPr="00A93E23">
              <w:t>___________</w:t>
            </w:r>
            <w:r>
              <w:t xml:space="preserve"> / ________________/</w:t>
            </w:r>
            <w:r w:rsidRPr="00A93E23">
              <w:t xml:space="preserve">    </w:t>
            </w:r>
          </w:p>
          <w:p w14:paraId="73D05BC8" w14:textId="3E93696C" w:rsidR="0007057C" w:rsidRDefault="0007057C" w:rsidP="008C3EC5">
            <w:pPr>
              <w:pStyle w:val="Style2"/>
              <w:widowControl/>
              <w:tabs>
                <w:tab w:val="left" w:pos="0"/>
              </w:tabs>
              <w:spacing w:line="240" w:lineRule="auto"/>
              <w:jc w:val="left"/>
              <w:rPr>
                <w:rStyle w:val="FontStyle11"/>
              </w:rPr>
            </w:pPr>
            <w:r>
              <w:t xml:space="preserve">                    </w:t>
            </w:r>
            <w:r w:rsidRPr="00A93E23">
              <w:t xml:space="preserve">М.П.                                                                                               </w:t>
            </w:r>
            <w:r w:rsidRPr="00642A78">
              <w:rPr>
                <w:rFonts w:eastAsia="Calibri"/>
                <w:b/>
                <w:u w:val="single"/>
                <w:lang w:eastAsia="en-US"/>
              </w:rPr>
              <w:t xml:space="preserve">                   </w:t>
            </w:r>
          </w:p>
        </w:tc>
        <w:tc>
          <w:tcPr>
            <w:tcW w:w="4805" w:type="dxa"/>
          </w:tcPr>
          <w:p w14:paraId="1B5DEF96" w14:textId="77777777" w:rsidR="0007057C" w:rsidRDefault="0007057C" w:rsidP="0007057C">
            <w:pPr>
              <w:pStyle w:val="Style2"/>
              <w:widowControl/>
              <w:tabs>
                <w:tab w:val="left" w:pos="0"/>
              </w:tabs>
              <w:spacing w:line="240" w:lineRule="auto"/>
              <w:jc w:val="right"/>
              <w:rPr>
                <w:rStyle w:val="FontStyle11"/>
                <w:u w:val="single"/>
              </w:rPr>
            </w:pPr>
            <w:r w:rsidRPr="00642A78">
              <w:rPr>
                <w:rStyle w:val="FontStyle11"/>
                <w:u w:val="single"/>
              </w:rPr>
              <w:t>ГОСУДАРСТВЕННЫЙ ЗАКАЗЧИК:</w:t>
            </w:r>
          </w:p>
          <w:p w14:paraId="7DBCFE91" w14:textId="77777777" w:rsidR="0007057C" w:rsidRDefault="0007057C" w:rsidP="0007057C">
            <w:pPr>
              <w:pStyle w:val="Style2"/>
              <w:widowControl/>
              <w:tabs>
                <w:tab w:val="left" w:pos="0"/>
              </w:tabs>
              <w:spacing w:line="240" w:lineRule="auto"/>
              <w:jc w:val="right"/>
              <w:rPr>
                <w:rStyle w:val="FontStyle11"/>
                <w:u w:val="single"/>
              </w:rPr>
            </w:pPr>
          </w:p>
          <w:p w14:paraId="7681DF1B" w14:textId="5D8FED0A" w:rsidR="0007057C" w:rsidRDefault="0007057C" w:rsidP="0007057C">
            <w:pPr>
              <w:pStyle w:val="Style2"/>
              <w:widowControl/>
              <w:tabs>
                <w:tab w:val="left" w:pos="0"/>
                <w:tab w:val="center" w:pos="4677"/>
              </w:tabs>
              <w:spacing w:line="240" w:lineRule="auto"/>
              <w:jc w:val="right"/>
            </w:pPr>
            <w:r w:rsidRPr="00A93E23">
              <w:t>______________</w:t>
            </w:r>
            <w:r>
              <w:t xml:space="preserve">____ / </w:t>
            </w:r>
            <w:r w:rsidR="00661437">
              <w:rPr>
                <w:rStyle w:val="FontStyle11"/>
                <w:b w:val="0"/>
                <w:u w:val="single"/>
              </w:rPr>
              <w:t>Р.В. Тотьмянин</w:t>
            </w:r>
            <w:r>
              <w:rPr>
                <w:rStyle w:val="FontStyle11"/>
              </w:rPr>
              <w:t xml:space="preserve"> /</w:t>
            </w:r>
            <w:r w:rsidRPr="00A93E23">
              <w:t xml:space="preserve"> </w:t>
            </w:r>
          </w:p>
          <w:p w14:paraId="567EFFE7" w14:textId="6F59014C" w:rsidR="0007057C" w:rsidRPr="002F53DE" w:rsidRDefault="0007057C" w:rsidP="0007057C">
            <w:pPr>
              <w:pStyle w:val="Style2"/>
              <w:widowControl/>
              <w:tabs>
                <w:tab w:val="left" w:pos="0"/>
                <w:tab w:val="center" w:pos="4677"/>
              </w:tabs>
              <w:spacing w:line="240" w:lineRule="auto"/>
              <w:rPr>
                <w:b/>
                <w:bCs/>
              </w:rPr>
            </w:pPr>
            <w:r w:rsidRPr="00A93E23">
              <w:t xml:space="preserve">     </w:t>
            </w:r>
            <w:r>
              <w:t xml:space="preserve">             </w:t>
            </w:r>
            <w:r w:rsidRPr="00A93E23">
              <w:t>М.П.</w:t>
            </w:r>
          </w:p>
          <w:p w14:paraId="612C2B3D" w14:textId="77777777" w:rsidR="0007057C" w:rsidRPr="00642A78" w:rsidRDefault="0007057C" w:rsidP="008C3EC5">
            <w:pPr>
              <w:pStyle w:val="Style2"/>
              <w:widowControl/>
              <w:tabs>
                <w:tab w:val="left" w:pos="0"/>
              </w:tabs>
              <w:spacing w:line="240" w:lineRule="auto"/>
              <w:jc w:val="left"/>
              <w:rPr>
                <w:rStyle w:val="FontStyle11"/>
                <w:u w:val="single"/>
              </w:rPr>
            </w:pPr>
          </w:p>
        </w:tc>
      </w:tr>
      <w:tr w:rsidR="00252337" w:rsidRPr="00642A78" w14:paraId="721F6095" w14:textId="77777777" w:rsidTr="00C27F9E">
        <w:tc>
          <w:tcPr>
            <w:tcW w:w="4766" w:type="dxa"/>
          </w:tcPr>
          <w:p w14:paraId="38C91922" w14:textId="77777777" w:rsidR="00252337" w:rsidRDefault="00252337" w:rsidP="008C3EC5">
            <w:pPr>
              <w:pStyle w:val="Style2"/>
              <w:widowControl/>
              <w:tabs>
                <w:tab w:val="left" w:pos="0"/>
              </w:tabs>
              <w:spacing w:line="240" w:lineRule="auto"/>
              <w:jc w:val="left"/>
              <w:rPr>
                <w:rFonts w:eastAsia="Calibri"/>
                <w:b/>
                <w:u w:val="single"/>
                <w:lang w:eastAsia="en-US"/>
              </w:rPr>
            </w:pPr>
          </w:p>
          <w:p w14:paraId="0422E8F6" w14:textId="77777777" w:rsidR="00252337" w:rsidRPr="00642A78" w:rsidRDefault="00252337" w:rsidP="008C3EC5">
            <w:pPr>
              <w:pStyle w:val="Style2"/>
              <w:widowControl/>
              <w:tabs>
                <w:tab w:val="left" w:pos="0"/>
              </w:tabs>
              <w:spacing w:line="240" w:lineRule="auto"/>
              <w:jc w:val="left"/>
              <w:rPr>
                <w:rFonts w:eastAsia="Calibri"/>
                <w:b/>
                <w:u w:val="single"/>
                <w:lang w:eastAsia="en-US"/>
              </w:rPr>
            </w:pPr>
          </w:p>
        </w:tc>
        <w:tc>
          <w:tcPr>
            <w:tcW w:w="4805" w:type="dxa"/>
          </w:tcPr>
          <w:p w14:paraId="4A4FCAAE" w14:textId="77777777" w:rsidR="00252337" w:rsidRPr="00642A78" w:rsidRDefault="00252337" w:rsidP="0007057C">
            <w:pPr>
              <w:pStyle w:val="Style2"/>
              <w:widowControl/>
              <w:tabs>
                <w:tab w:val="left" w:pos="0"/>
              </w:tabs>
              <w:spacing w:line="240" w:lineRule="auto"/>
              <w:jc w:val="right"/>
              <w:rPr>
                <w:rStyle w:val="FontStyle11"/>
                <w:u w:val="single"/>
              </w:rPr>
            </w:pPr>
          </w:p>
        </w:tc>
      </w:tr>
    </w:tbl>
    <w:p w14:paraId="3E9C9AE6" w14:textId="77777777" w:rsidR="00D46DE4" w:rsidRPr="005C64AA" w:rsidRDefault="00D46DE4" w:rsidP="0094173C">
      <w:pPr>
        <w:tabs>
          <w:tab w:val="left" w:pos="1560"/>
        </w:tabs>
        <w:autoSpaceDE w:val="0"/>
        <w:autoSpaceDN w:val="0"/>
        <w:outlineLvl w:val="0"/>
        <w:rPr>
          <w:sz w:val="22"/>
          <w:szCs w:val="22"/>
        </w:rPr>
      </w:pPr>
    </w:p>
    <w:sectPr w:rsidR="00D46DE4" w:rsidRPr="005C64AA" w:rsidSect="005B156C">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2FB"/>
    <w:multiLevelType w:val="hybridMultilevel"/>
    <w:tmpl w:val="F9667F02"/>
    <w:lvl w:ilvl="0" w:tplc="2F16CFA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0A5831"/>
    <w:multiLevelType w:val="hybridMultilevel"/>
    <w:tmpl w:val="324C1442"/>
    <w:lvl w:ilvl="0" w:tplc="4112C53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2D95636B"/>
    <w:multiLevelType w:val="hybridMultilevel"/>
    <w:tmpl w:val="77CE7B06"/>
    <w:lvl w:ilvl="0" w:tplc="C3F4E5B8">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0464C0"/>
    <w:multiLevelType w:val="hybridMultilevel"/>
    <w:tmpl w:val="B96C1104"/>
    <w:lvl w:ilvl="0" w:tplc="5D1E9C7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E94046E"/>
    <w:multiLevelType w:val="hybridMultilevel"/>
    <w:tmpl w:val="E92037D8"/>
    <w:lvl w:ilvl="0" w:tplc="1A6022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F514BB1"/>
    <w:multiLevelType w:val="hybridMultilevel"/>
    <w:tmpl w:val="714CE7F2"/>
    <w:lvl w:ilvl="0" w:tplc="386E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0"/>
  </w:num>
  <w:num w:numId="4">
    <w:abstractNumId w:val="2"/>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A9"/>
    <w:rsid w:val="000000CB"/>
    <w:rsid w:val="000007CC"/>
    <w:rsid w:val="00001472"/>
    <w:rsid w:val="00001F5E"/>
    <w:rsid w:val="000067E7"/>
    <w:rsid w:val="0003693B"/>
    <w:rsid w:val="0004273C"/>
    <w:rsid w:val="00052BC3"/>
    <w:rsid w:val="00066F8E"/>
    <w:rsid w:val="00067B3E"/>
    <w:rsid w:val="0007057C"/>
    <w:rsid w:val="00090C72"/>
    <w:rsid w:val="00091420"/>
    <w:rsid w:val="000957A7"/>
    <w:rsid w:val="000B6FE2"/>
    <w:rsid w:val="000D53A2"/>
    <w:rsid w:val="00161B66"/>
    <w:rsid w:val="0017072B"/>
    <w:rsid w:val="00185140"/>
    <w:rsid w:val="00185DCC"/>
    <w:rsid w:val="00194215"/>
    <w:rsid w:val="001C06C4"/>
    <w:rsid w:val="001C58BB"/>
    <w:rsid w:val="001D5C13"/>
    <w:rsid w:val="001E36AE"/>
    <w:rsid w:val="001E3CDE"/>
    <w:rsid w:val="00217102"/>
    <w:rsid w:val="0022321B"/>
    <w:rsid w:val="00234561"/>
    <w:rsid w:val="00243977"/>
    <w:rsid w:val="00252337"/>
    <w:rsid w:val="00257066"/>
    <w:rsid w:val="0025789E"/>
    <w:rsid w:val="00272D36"/>
    <w:rsid w:val="00280EB9"/>
    <w:rsid w:val="0029692F"/>
    <w:rsid w:val="002B7AAB"/>
    <w:rsid w:val="002C4AC0"/>
    <w:rsid w:val="002E031B"/>
    <w:rsid w:val="002E2100"/>
    <w:rsid w:val="002F0CD7"/>
    <w:rsid w:val="002F24B2"/>
    <w:rsid w:val="00335044"/>
    <w:rsid w:val="0034579C"/>
    <w:rsid w:val="00346C96"/>
    <w:rsid w:val="003704A1"/>
    <w:rsid w:val="0039525A"/>
    <w:rsid w:val="003A154A"/>
    <w:rsid w:val="003C1751"/>
    <w:rsid w:val="003C4FDD"/>
    <w:rsid w:val="00431A3E"/>
    <w:rsid w:val="00462261"/>
    <w:rsid w:val="00462B27"/>
    <w:rsid w:val="0049510F"/>
    <w:rsid w:val="004B1AC0"/>
    <w:rsid w:val="004B46DB"/>
    <w:rsid w:val="004C1443"/>
    <w:rsid w:val="004E269F"/>
    <w:rsid w:val="004F54C7"/>
    <w:rsid w:val="005006FA"/>
    <w:rsid w:val="0050106A"/>
    <w:rsid w:val="00501EA9"/>
    <w:rsid w:val="005226AD"/>
    <w:rsid w:val="005329E4"/>
    <w:rsid w:val="00555B6B"/>
    <w:rsid w:val="00557E69"/>
    <w:rsid w:val="00570418"/>
    <w:rsid w:val="00572054"/>
    <w:rsid w:val="00573E2E"/>
    <w:rsid w:val="00584153"/>
    <w:rsid w:val="005861D8"/>
    <w:rsid w:val="005920B0"/>
    <w:rsid w:val="005B0B0F"/>
    <w:rsid w:val="005B156C"/>
    <w:rsid w:val="005C042C"/>
    <w:rsid w:val="005C64AA"/>
    <w:rsid w:val="005D713F"/>
    <w:rsid w:val="005D79A1"/>
    <w:rsid w:val="005E5CCF"/>
    <w:rsid w:val="005F7FB4"/>
    <w:rsid w:val="00611AE8"/>
    <w:rsid w:val="00642498"/>
    <w:rsid w:val="00647552"/>
    <w:rsid w:val="0065111C"/>
    <w:rsid w:val="00661437"/>
    <w:rsid w:val="00665333"/>
    <w:rsid w:val="00684EBE"/>
    <w:rsid w:val="006A381E"/>
    <w:rsid w:val="006A5591"/>
    <w:rsid w:val="006A59DA"/>
    <w:rsid w:val="006D7026"/>
    <w:rsid w:val="0072583F"/>
    <w:rsid w:val="00760128"/>
    <w:rsid w:val="00760668"/>
    <w:rsid w:val="00763490"/>
    <w:rsid w:val="00763C85"/>
    <w:rsid w:val="00775883"/>
    <w:rsid w:val="007910FB"/>
    <w:rsid w:val="007A10BF"/>
    <w:rsid w:val="007A26B1"/>
    <w:rsid w:val="007C3FC9"/>
    <w:rsid w:val="007E275B"/>
    <w:rsid w:val="007E5084"/>
    <w:rsid w:val="007E752B"/>
    <w:rsid w:val="007E7C24"/>
    <w:rsid w:val="007F07B3"/>
    <w:rsid w:val="007F473C"/>
    <w:rsid w:val="007F5807"/>
    <w:rsid w:val="00801C29"/>
    <w:rsid w:val="00822A11"/>
    <w:rsid w:val="00827765"/>
    <w:rsid w:val="00831CAD"/>
    <w:rsid w:val="00840A6D"/>
    <w:rsid w:val="008648A1"/>
    <w:rsid w:val="00864EC5"/>
    <w:rsid w:val="008773D3"/>
    <w:rsid w:val="008909E4"/>
    <w:rsid w:val="008A25F9"/>
    <w:rsid w:val="008A6E2E"/>
    <w:rsid w:val="008C3EC5"/>
    <w:rsid w:val="008C7F22"/>
    <w:rsid w:val="008D2C90"/>
    <w:rsid w:val="008E1E71"/>
    <w:rsid w:val="008E37C0"/>
    <w:rsid w:val="008F1BA8"/>
    <w:rsid w:val="008F5210"/>
    <w:rsid w:val="008F6991"/>
    <w:rsid w:val="00907160"/>
    <w:rsid w:val="009316E9"/>
    <w:rsid w:val="0094173C"/>
    <w:rsid w:val="00950168"/>
    <w:rsid w:val="009525C6"/>
    <w:rsid w:val="0097133C"/>
    <w:rsid w:val="009752EA"/>
    <w:rsid w:val="009B1D90"/>
    <w:rsid w:val="009B6716"/>
    <w:rsid w:val="009C4C8C"/>
    <w:rsid w:val="009C4F57"/>
    <w:rsid w:val="009C7832"/>
    <w:rsid w:val="009D2E5E"/>
    <w:rsid w:val="009E50CD"/>
    <w:rsid w:val="009E58B6"/>
    <w:rsid w:val="00A04285"/>
    <w:rsid w:val="00A05E0F"/>
    <w:rsid w:val="00A4498C"/>
    <w:rsid w:val="00A530C1"/>
    <w:rsid w:val="00A605EB"/>
    <w:rsid w:val="00A726C9"/>
    <w:rsid w:val="00A91C02"/>
    <w:rsid w:val="00A96558"/>
    <w:rsid w:val="00AC2BE2"/>
    <w:rsid w:val="00AD1F8B"/>
    <w:rsid w:val="00AE14FB"/>
    <w:rsid w:val="00AE1790"/>
    <w:rsid w:val="00AF01A8"/>
    <w:rsid w:val="00B00215"/>
    <w:rsid w:val="00B039A2"/>
    <w:rsid w:val="00B13B91"/>
    <w:rsid w:val="00B15562"/>
    <w:rsid w:val="00B335D9"/>
    <w:rsid w:val="00B362E6"/>
    <w:rsid w:val="00B40EF8"/>
    <w:rsid w:val="00B5460F"/>
    <w:rsid w:val="00B65550"/>
    <w:rsid w:val="00B805A9"/>
    <w:rsid w:val="00B87EA5"/>
    <w:rsid w:val="00B93837"/>
    <w:rsid w:val="00BA1766"/>
    <w:rsid w:val="00BA6AEE"/>
    <w:rsid w:val="00BB31DE"/>
    <w:rsid w:val="00BD2C66"/>
    <w:rsid w:val="00C21727"/>
    <w:rsid w:val="00C27F9E"/>
    <w:rsid w:val="00C34770"/>
    <w:rsid w:val="00C45BF2"/>
    <w:rsid w:val="00C5666F"/>
    <w:rsid w:val="00C75879"/>
    <w:rsid w:val="00C846A4"/>
    <w:rsid w:val="00C90EDE"/>
    <w:rsid w:val="00C93138"/>
    <w:rsid w:val="00C96D4C"/>
    <w:rsid w:val="00CC06EA"/>
    <w:rsid w:val="00CC39E8"/>
    <w:rsid w:val="00CD1730"/>
    <w:rsid w:val="00CD544A"/>
    <w:rsid w:val="00CE68AA"/>
    <w:rsid w:val="00CE79C8"/>
    <w:rsid w:val="00D102BF"/>
    <w:rsid w:val="00D216DC"/>
    <w:rsid w:val="00D23E84"/>
    <w:rsid w:val="00D41235"/>
    <w:rsid w:val="00D46DE4"/>
    <w:rsid w:val="00D51459"/>
    <w:rsid w:val="00D85917"/>
    <w:rsid w:val="00D944D8"/>
    <w:rsid w:val="00D96F5B"/>
    <w:rsid w:val="00DD1F73"/>
    <w:rsid w:val="00DD2283"/>
    <w:rsid w:val="00DD41E7"/>
    <w:rsid w:val="00E01026"/>
    <w:rsid w:val="00E23373"/>
    <w:rsid w:val="00E26BBD"/>
    <w:rsid w:val="00E353C8"/>
    <w:rsid w:val="00E5234E"/>
    <w:rsid w:val="00E56655"/>
    <w:rsid w:val="00EA1DBA"/>
    <w:rsid w:val="00EA490A"/>
    <w:rsid w:val="00EC67CC"/>
    <w:rsid w:val="00EE0813"/>
    <w:rsid w:val="00F12179"/>
    <w:rsid w:val="00F12D75"/>
    <w:rsid w:val="00F25E79"/>
    <w:rsid w:val="00F30098"/>
    <w:rsid w:val="00F40EFD"/>
    <w:rsid w:val="00F74F1C"/>
    <w:rsid w:val="00F75D59"/>
    <w:rsid w:val="00F93C8B"/>
    <w:rsid w:val="00FB1FB2"/>
    <w:rsid w:val="00FB2279"/>
    <w:rsid w:val="00FC3D98"/>
    <w:rsid w:val="00FC5249"/>
    <w:rsid w:val="00FD3F12"/>
    <w:rsid w:val="00FD5467"/>
    <w:rsid w:val="00FE2C26"/>
    <w:rsid w:val="00FF6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Closing" w:uiPriority="0"/>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5A9"/>
    <w:pPr>
      <w:spacing w:after="0" w:line="240" w:lineRule="auto"/>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AE14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05A9"/>
    <w:rPr>
      <w:rFonts w:ascii="Times New Roman" w:hAnsi="Times New Roman" w:cs="Times New Roman" w:hint="default"/>
      <w:color w:val="0000FF"/>
      <w:u w:val="single"/>
    </w:rPr>
  </w:style>
  <w:style w:type="paragraph" w:styleId="a4">
    <w:name w:val="Closing"/>
    <w:basedOn w:val="a"/>
    <w:link w:val="a5"/>
    <w:semiHidden/>
    <w:unhideWhenUsed/>
    <w:rsid w:val="00B805A9"/>
    <w:pPr>
      <w:suppressAutoHyphens/>
      <w:spacing w:after="60"/>
      <w:ind w:left="4252"/>
      <w:jc w:val="both"/>
    </w:pPr>
    <w:rPr>
      <w:color w:val="000000"/>
      <w:lang w:val="x-none" w:eastAsia="ar-SA"/>
    </w:rPr>
  </w:style>
  <w:style w:type="character" w:customStyle="1" w:styleId="a5">
    <w:name w:val="Прощание Знак"/>
    <w:basedOn w:val="a0"/>
    <w:link w:val="a4"/>
    <w:semiHidden/>
    <w:rsid w:val="00B805A9"/>
    <w:rPr>
      <w:rFonts w:ascii="Times New Roman" w:eastAsia="Times New Roman" w:hAnsi="Times New Roman"/>
      <w:color w:val="000000"/>
      <w:sz w:val="24"/>
      <w:szCs w:val="24"/>
      <w:lang w:val="x-none" w:eastAsia="ar-SA"/>
    </w:rPr>
  </w:style>
  <w:style w:type="paragraph" w:styleId="21">
    <w:name w:val="Body Text 2"/>
    <w:basedOn w:val="a"/>
    <w:link w:val="22"/>
    <w:unhideWhenUsed/>
    <w:rsid w:val="00B805A9"/>
    <w:pPr>
      <w:spacing w:after="120" w:line="480" w:lineRule="auto"/>
    </w:pPr>
    <w:rPr>
      <w:rFonts w:ascii="Calibri" w:eastAsia="Calibri" w:hAnsi="Calibri"/>
      <w:color w:val="000000"/>
      <w:lang w:val="x-none" w:eastAsia="x-none"/>
    </w:rPr>
  </w:style>
  <w:style w:type="character" w:customStyle="1" w:styleId="22">
    <w:name w:val="Основной текст 2 Знак"/>
    <w:basedOn w:val="a0"/>
    <w:link w:val="21"/>
    <w:rsid w:val="00B805A9"/>
    <w:rPr>
      <w:rFonts w:ascii="Calibri" w:eastAsia="Calibri" w:hAnsi="Calibri"/>
      <w:color w:val="000000"/>
      <w:sz w:val="24"/>
      <w:szCs w:val="24"/>
      <w:lang w:val="x-none" w:eastAsia="x-none"/>
    </w:rPr>
  </w:style>
  <w:style w:type="paragraph" w:styleId="a6">
    <w:name w:val="No Spacing"/>
    <w:link w:val="a7"/>
    <w:uiPriority w:val="1"/>
    <w:qFormat/>
    <w:rsid w:val="00B805A9"/>
    <w:pPr>
      <w:spacing w:after="0" w:line="240" w:lineRule="auto"/>
    </w:pPr>
    <w:rPr>
      <w:rFonts w:ascii="Calibri" w:eastAsia="Calibri" w:hAnsi="Calibri"/>
      <w:sz w:val="22"/>
      <w:szCs w:val="22"/>
    </w:rPr>
  </w:style>
  <w:style w:type="paragraph" w:customStyle="1" w:styleId="1">
    <w:name w:val="Обычный1"/>
    <w:qFormat/>
    <w:rsid w:val="00B805A9"/>
    <w:pPr>
      <w:widowControl w:val="0"/>
      <w:spacing w:after="0" w:line="240" w:lineRule="auto"/>
      <w:ind w:firstLine="400"/>
      <w:jc w:val="both"/>
    </w:pPr>
    <w:rPr>
      <w:rFonts w:ascii="Times New Roman" w:eastAsia="Times New Roman" w:hAnsi="Times New Roman"/>
      <w:sz w:val="24"/>
      <w:szCs w:val="20"/>
      <w:lang w:eastAsia="ru-RU"/>
    </w:rPr>
  </w:style>
  <w:style w:type="paragraph" w:customStyle="1" w:styleId="a8">
    <w:name w:val="Готовый"/>
    <w:basedOn w:val="a"/>
    <w:rsid w:val="00B805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color w:val="000000"/>
      <w:sz w:val="20"/>
      <w:szCs w:val="20"/>
    </w:rPr>
  </w:style>
  <w:style w:type="paragraph" w:styleId="a9">
    <w:name w:val="List Paragraph"/>
    <w:aliases w:val="Нумерованый список,Bullet List,FooterText,numbered,SL_Абзац списка"/>
    <w:basedOn w:val="a"/>
    <w:link w:val="aa"/>
    <w:uiPriority w:val="34"/>
    <w:qFormat/>
    <w:rsid w:val="00C21727"/>
    <w:pPr>
      <w:ind w:left="720"/>
      <w:contextualSpacing/>
    </w:pPr>
  </w:style>
  <w:style w:type="paragraph" w:customStyle="1" w:styleId="Style8">
    <w:name w:val="Style8"/>
    <w:basedOn w:val="a"/>
    <w:uiPriority w:val="99"/>
    <w:rsid w:val="005C64AA"/>
    <w:pPr>
      <w:widowControl w:val="0"/>
      <w:autoSpaceDE w:val="0"/>
      <w:autoSpaceDN w:val="0"/>
      <w:adjustRightInd w:val="0"/>
      <w:spacing w:line="270" w:lineRule="exact"/>
      <w:ind w:firstLine="812"/>
    </w:pPr>
  </w:style>
  <w:style w:type="character" w:customStyle="1" w:styleId="FontStyle16">
    <w:name w:val="Font Style16"/>
    <w:rsid w:val="005C64AA"/>
    <w:rPr>
      <w:rFonts w:ascii="Times New Roman" w:hAnsi="Times New Roman" w:cs="Times New Roman" w:hint="default"/>
      <w:color w:val="000000"/>
      <w:sz w:val="22"/>
      <w:szCs w:val="22"/>
    </w:rPr>
  </w:style>
  <w:style w:type="character" w:customStyle="1" w:styleId="FontStyle17">
    <w:name w:val="Font Style17"/>
    <w:rsid w:val="005C64AA"/>
    <w:rPr>
      <w:rFonts w:ascii="Times New Roman" w:hAnsi="Times New Roman" w:cs="Times New Roman" w:hint="default"/>
      <w:b/>
      <w:bCs/>
      <w:color w:val="000000"/>
      <w:sz w:val="22"/>
      <w:szCs w:val="22"/>
    </w:rPr>
  </w:style>
  <w:style w:type="paragraph" w:customStyle="1" w:styleId="ConsPlusNormal">
    <w:name w:val="ConsPlusNormal"/>
    <w:link w:val="ConsPlusNormal0"/>
    <w:rsid w:val="005C64A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C64AA"/>
    <w:rPr>
      <w:rFonts w:ascii="Arial" w:eastAsia="Times New Roman" w:hAnsi="Arial" w:cs="Arial"/>
      <w:sz w:val="20"/>
      <w:szCs w:val="20"/>
      <w:lang w:eastAsia="ru-RU"/>
    </w:rPr>
  </w:style>
  <w:style w:type="paragraph" w:styleId="ab">
    <w:name w:val="header"/>
    <w:basedOn w:val="a"/>
    <w:link w:val="ac"/>
    <w:rsid w:val="00647552"/>
    <w:pPr>
      <w:tabs>
        <w:tab w:val="center" w:pos="4677"/>
        <w:tab w:val="right" w:pos="9355"/>
      </w:tabs>
      <w:autoSpaceDE w:val="0"/>
      <w:autoSpaceDN w:val="0"/>
    </w:pPr>
  </w:style>
  <w:style w:type="character" w:customStyle="1" w:styleId="ac">
    <w:name w:val="Верхний колонтитул Знак"/>
    <w:basedOn w:val="a0"/>
    <w:link w:val="ab"/>
    <w:rsid w:val="00647552"/>
    <w:rPr>
      <w:rFonts w:ascii="Times New Roman" w:eastAsia="Times New Roman" w:hAnsi="Times New Roman"/>
      <w:sz w:val="24"/>
      <w:szCs w:val="24"/>
      <w:lang w:eastAsia="ru-RU"/>
    </w:rPr>
  </w:style>
  <w:style w:type="paragraph" w:styleId="ad">
    <w:name w:val="Title"/>
    <w:basedOn w:val="a"/>
    <w:link w:val="ae"/>
    <w:qFormat/>
    <w:rsid w:val="00647552"/>
    <w:pPr>
      <w:jc w:val="center"/>
    </w:pPr>
    <w:rPr>
      <w:b/>
      <w:sz w:val="28"/>
      <w:szCs w:val="20"/>
    </w:rPr>
  </w:style>
  <w:style w:type="character" w:customStyle="1" w:styleId="ae">
    <w:name w:val="Название Знак"/>
    <w:basedOn w:val="a0"/>
    <w:link w:val="ad"/>
    <w:rsid w:val="00647552"/>
    <w:rPr>
      <w:rFonts w:ascii="Times New Roman" w:eastAsia="Times New Roman" w:hAnsi="Times New Roman"/>
      <w:b/>
      <w:sz w:val="28"/>
      <w:szCs w:val="20"/>
      <w:lang w:eastAsia="ru-RU"/>
    </w:rPr>
  </w:style>
  <w:style w:type="paragraph" w:styleId="af">
    <w:name w:val="Subtitle"/>
    <w:basedOn w:val="a"/>
    <w:link w:val="af0"/>
    <w:qFormat/>
    <w:rsid w:val="00647552"/>
    <w:pPr>
      <w:jc w:val="center"/>
    </w:pPr>
    <w:rPr>
      <w:b/>
      <w:bCs/>
      <w:sz w:val="28"/>
    </w:rPr>
  </w:style>
  <w:style w:type="character" w:customStyle="1" w:styleId="af0">
    <w:name w:val="Подзаголовок Знак"/>
    <w:basedOn w:val="a0"/>
    <w:link w:val="af"/>
    <w:rsid w:val="00647552"/>
    <w:rPr>
      <w:rFonts w:ascii="Times New Roman" w:eastAsia="Times New Roman" w:hAnsi="Times New Roman"/>
      <w:b/>
      <w:bCs/>
      <w:sz w:val="28"/>
      <w:szCs w:val="24"/>
      <w:lang w:eastAsia="ru-RU"/>
    </w:rPr>
  </w:style>
  <w:style w:type="character" w:customStyle="1" w:styleId="20">
    <w:name w:val="Заголовок 2 Знак"/>
    <w:basedOn w:val="a0"/>
    <w:link w:val="2"/>
    <w:uiPriority w:val="9"/>
    <w:rsid w:val="00AE14FB"/>
    <w:rPr>
      <w:rFonts w:asciiTheme="majorHAnsi" w:eastAsiaTheme="majorEastAsia" w:hAnsiTheme="majorHAnsi" w:cstheme="majorBidi"/>
      <w:color w:val="365F91" w:themeColor="accent1" w:themeShade="BF"/>
      <w:sz w:val="26"/>
      <w:szCs w:val="26"/>
      <w:lang w:eastAsia="ru-RU"/>
    </w:rPr>
  </w:style>
  <w:style w:type="table" w:styleId="af1">
    <w:name w:val="Table Grid"/>
    <w:basedOn w:val="a1"/>
    <w:uiPriority w:val="39"/>
    <w:rsid w:val="00C90ED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rsid w:val="00C90EDE"/>
    <w:rPr>
      <w:rFonts w:ascii="Calibri" w:eastAsia="Calibri" w:hAnsi="Calibri"/>
      <w:sz w:val="22"/>
      <w:szCs w:val="22"/>
    </w:rPr>
  </w:style>
  <w:style w:type="paragraph" w:customStyle="1" w:styleId="Style2">
    <w:name w:val="Style2"/>
    <w:basedOn w:val="a"/>
    <w:rsid w:val="00C90EDE"/>
    <w:pPr>
      <w:widowControl w:val="0"/>
      <w:autoSpaceDE w:val="0"/>
      <w:autoSpaceDN w:val="0"/>
      <w:adjustRightInd w:val="0"/>
      <w:spacing w:line="250" w:lineRule="exact"/>
      <w:jc w:val="center"/>
    </w:pPr>
  </w:style>
  <w:style w:type="character" w:customStyle="1" w:styleId="FontStyle11">
    <w:name w:val="Font Style11"/>
    <w:uiPriority w:val="99"/>
    <w:rsid w:val="00C90EDE"/>
    <w:rPr>
      <w:rFonts w:ascii="Times New Roman" w:hAnsi="Times New Roman" w:cs="Times New Roman"/>
      <w:b/>
      <w:bCs/>
      <w:sz w:val="22"/>
      <w:szCs w:val="22"/>
    </w:rPr>
  </w:style>
  <w:style w:type="paragraph" w:customStyle="1" w:styleId="10">
    <w:name w:val="Текст1"/>
    <w:basedOn w:val="a"/>
    <w:rsid w:val="007E275B"/>
    <w:pPr>
      <w:suppressAutoHyphens/>
      <w:ind w:left="-142"/>
      <w:jc w:val="center"/>
    </w:pPr>
    <w:rPr>
      <w:sz w:val="20"/>
      <w:szCs w:val="20"/>
      <w:lang w:eastAsia="ar-SA"/>
    </w:rPr>
  </w:style>
  <w:style w:type="character" w:customStyle="1" w:styleId="aa">
    <w:name w:val="Абзац списка Знак"/>
    <w:aliases w:val="Нумерованый список Знак,Bullet List Знак,FooterText Знак,numbered Знак,SL_Абзац списка Знак"/>
    <w:link w:val="a9"/>
    <w:uiPriority w:val="34"/>
    <w:locked/>
    <w:rsid w:val="0094173C"/>
    <w:rPr>
      <w:rFonts w:ascii="Times New Roman" w:eastAsia="Times New Roman" w:hAnsi="Times New Roman"/>
      <w:sz w:val="24"/>
      <w:szCs w:val="24"/>
      <w:lang w:eastAsia="ru-RU"/>
    </w:rPr>
  </w:style>
  <w:style w:type="paragraph" w:styleId="af2">
    <w:name w:val="Balloon Text"/>
    <w:basedOn w:val="a"/>
    <w:link w:val="af3"/>
    <w:uiPriority w:val="99"/>
    <w:semiHidden/>
    <w:unhideWhenUsed/>
    <w:rsid w:val="007E5084"/>
    <w:rPr>
      <w:rFonts w:ascii="Tahoma" w:hAnsi="Tahoma" w:cs="Tahoma"/>
      <w:sz w:val="16"/>
      <w:szCs w:val="16"/>
    </w:rPr>
  </w:style>
  <w:style w:type="character" w:customStyle="1" w:styleId="af3">
    <w:name w:val="Текст выноски Знак"/>
    <w:basedOn w:val="a0"/>
    <w:link w:val="af2"/>
    <w:uiPriority w:val="99"/>
    <w:semiHidden/>
    <w:rsid w:val="007E50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Closing" w:uiPriority="0"/>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5A9"/>
    <w:pPr>
      <w:spacing w:after="0" w:line="240" w:lineRule="auto"/>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AE14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05A9"/>
    <w:rPr>
      <w:rFonts w:ascii="Times New Roman" w:hAnsi="Times New Roman" w:cs="Times New Roman" w:hint="default"/>
      <w:color w:val="0000FF"/>
      <w:u w:val="single"/>
    </w:rPr>
  </w:style>
  <w:style w:type="paragraph" w:styleId="a4">
    <w:name w:val="Closing"/>
    <w:basedOn w:val="a"/>
    <w:link w:val="a5"/>
    <w:semiHidden/>
    <w:unhideWhenUsed/>
    <w:rsid w:val="00B805A9"/>
    <w:pPr>
      <w:suppressAutoHyphens/>
      <w:spacing w:after="60"/>
      <w:ind w:left="4252"/>
      <w:jc w:val="both"/>
    </w:pPr>
    <w:rPr>
      <w:color w:val="000000"/>
      <w:lang w:val="x-none" w:eastAsia="ar-SA"/>
    </w:rPr>
  </w:style>
  <w:style w:type="character" w:customStyle="1" w:styleId="a5">
    <w:name w:val="Прощание Знак"/>
    <w:basedOn w:val="a0"/>
    <w:link w:val="a4"/>
    <w:semiHidden/>
    <w:rsid w:val="00B805A9"/>
    <w:rPr>
      <w:rFonts w:ascii="Times New Roman" w:eastAsia="Times New Roman" w:hAnsi="Times New Roman"/>
      <w:color w:val="000000"/>
      <w:sz w:val="24"/>
      <w:szCs w:val="24"/>
      <w:lang w:val="x-none" w:eastAsia="ar-SA"/>
    </w:rPr>
  </w:style>
  <w:style w:type="paragraph" w:styleId="21">
    <w:name w:val="Body Text 2"/>
    <w:basedOn w:val="a"/>
    <w:link w:val="22"/>
    <w:unhideWhenUsed/>
    <w:rsid w:val="00B805A9"/>
    <w:pPr>
      <w:spacing w:after="120" w:line="480" w:lineRule="auto"/>
    </w:pPr>
    <w:rPr>
      <w:rFonts w:ascii="Calibri" w:eastAsia="Calibri" w:hAnsi="Calibri"/>
      <w:color w:val="000000"/>
      <w:lang w:val="x-none" w:eastAsia="x-none"/>
    </w:rPr>
  </w:style>
  <w:style w:type="character" w:customStyle="1" w:styleId="22">
    <w:name w:val="Основной текст 2 Знак"/>
    <w:basedOn w:val="a0"/>
    <w:link w:val="21"/>
    <w:rsid w:val="00B805A9"/>
    <w:rPr>
      <w:rFonts w:ascii="Calibri" w:eastAsia="Calibri" w:hAnsi="Calibri"/>
      <w:color w:val="000000"/>
      <w:sz w:val="24"/>
      <w:szCs w:val="24"/>
      <w:lang w:val="x-none" w:eastAsia="x-none"/>
    </w:rPr>
  </w:style>
  <w:style w:type="paragraph" w:styleId="a6">
    <w:name w:val="No Spacing"/>
    <w:link w:val="a7"/>
    <w:uiPriority w:val="1"/>
    <w:qFormat/>
    <w:rsid w:val="00B805A9"/>
    <w:pPr>
      <w:spacing w:after="0" w:line="240" w:lineRule="auto"/>
    </w:pPr>
    <w:rPr>
      <w:rFonts w:ascii="Calibri" w:eastAsia="Calibri" w:hAnsi="Calibri"/>
      <w:sz w:val="22"/>
      <w:szCs w:val="22"/>
    </w:rPr>
  </w:style>
  <w:style w:type="paragraph" w:customStyle="1" w:styleId="1">
    <w:name w:val="Обычный1"/>
    <w:qFormat/>
    <w:rsid w:val="00B805A9"/>
    <w:pPr>
      <w:widowControl w:val="0"/>
      <w:spacing w:after="0" w:line="240" w:lineRule="auto"/>
      <w:ind w:firstLine="400"/>
      <w:jc w:val="both"/>
    </w:pPr>
    <w:rPr>
      <w:rFonts w:ascii="Times New Roman" w:eastAsia="Times New Roman" w:hAnsi="Times New Roman"/>
      <w:sz w:val="24"/>
      <w:szCs w:val="20"/>
      <w:lang w:eastAsia="ru-RU"/>
    </w:rPr>
  </w:style>
  <w:style w:type="paragraph" w:customStyle="1" w:styleId="a8">
    <w:name w:val="Готовый"/>
    <w:basedOn w:val="a"/>
    <w:rsid w:val="00B805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color w:val="000000"/>
      <w:sz w:val="20"/>
      <w:szCs w:val="20"/>
    </w:rPr>
  </w:style>
  <w:style w:type="paragraph" w:styleId="a9">
    <w:name w:val="List Paragraph"/>
    <w:aliases w:val="Нумерованый список,Bullet List,FooterText,numbered,SL_Абзац списка"/>
    <w:basedOn w:val="a"/>
    <w:link w:val="aa"/>
    <w:uiPriority w:val="34"/>
    <w:qFormat/>
    <w:rsid w:val="00C21727"/>
    <w:pPr>
      <w:ind w:left="720"/>
      <w:contextualSpacing/>
    </w:pPr>
  </w:style>
  <w:style w:type="paragraph" w:customStyle="1" w:styleId="Style8">
    <w:name w:val="Style8"/>
    <w:basedOn w:val="a"/>
    <w:uiPriority w:val="99"/>
    <w:rsid w:val="005C64AA"/>
    <w:pPr>
      <w:widowControl w:val="0"/>
      <w:autoSpaceDE w:val="0"/>
      <w:autoSpaceDN w:val="0"/>
      <w:adjustRightInd w:val="0"/>
      <w:spacing w:line="270" w:lineRule="exact"/>
      <w:ind w:firstLine="812"/>
    </w:pPr>
  </w:style>
  <w:style w:type="character" w:customStyle="1" w:styleId="FontStyle16">
    <w:name w:val="Font Style16"/>
    <w:rsid w:val="005C64AA"/>
    <w:rPr>
      <w:rFonts w:ascii="Times New Roman" w:hAnsi="Times New Roman" w:cs="Times New Roman" w:hint="default"/>
      <w:color w:val="000000"/>
      <w:sz w:val="22"/>
      <w:szCs w:val="22"/>
    </w:rPr>
  </w:style>
  <w:style w:type="character" w:customStyle="1" w:styleId="FontStyle17">
    <w:name w:val="Font Style17"/>
    <w:rsid w:val="005C64AA"/>
    <w:rPr>
      <w:rFonts w:ascii="Times New Roman" w:hAnsi="Times New Roman" w:cs="Times New Roman" w:hint="default"/>
      <w:b/>
      <w:bCs/>
      <w:color w:val="000000"/>
      <w:sz w:val="22"/>
      <w:szCs w:val="22"/>
    </w:rPr>
  </w:style>
  <w:style w:type="paragraph" w:customStyle="1" w:styleId="ConsPlusNormal">
    <w:name w:val="ConsPlusNormal"/>
    <w:link w:val="ConsPlusNormal0"/>
    <w:rsid w:val="005C64A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C64AA"/>
    <w:rPr>
      <w:rFonts w:ascii="Arial" w:eastAsia="Times New Roman" w:hAnsi="Arial" w:cs="Arial"/>
      <w:sz w:val="20"/>
      <w:szCs w:val="20"/>
      <w:lang w:eastAsia="ru-RU"/>
    </w:rPr>
  </w:style>
  <w:style w:type="paragraph" w:styleId="ab">
    <w:name w:val="header"/>
    <w:basedOn w:val="a"/>
    <w:link w:val="ac"/>
    <w:rsid w:val="00647552"/>
    <w:pPr>
      <w:tabs>
        <w:tab w:val="center" w:pos="4677"/>
        <w:tab w:val="right" w:pos="9355"/>
      </w:tabs>
      <w:autoSpaceDE w:val="0"/>
      <w:autoSpaceDN w:val="0"/>
    </w:pPr>
  </w:style>
  <w:style w:type="character" w:customStyle="1" w:styleId="ac">
    <w:name w:val="Верхний колонтитул Знак"/>
    <w:basedOn w:val="a0"/>
    <w:link w:val="ab"/>
    <w:rsid w:val="00647552"/>
    <w:rPr>
      <w:rFonts w:ascii="Times New Roman" w:eastAsia="Times New Roman" w:hAnsi="Times New Roman"/>
      <w:sz w:val="24"/>
      <w:szCs w:val="24"/>
      <w:lang w:eastAsia="ru-RU"/>
    </w:rPr>
  </w:style>
  <w:style w:type="paragraph" w:styleId="ad">
    <w:name w:val="Title"/>
    <w:basedOn w:val="a"/>
    <w:link w:val="ae"/>
    <w:qFormat/>
    <w:rsid w:val="00647552"/>
    <w:pPr>
      <w:jc w:val="center"/>
    </w:pPr>
    <w:rPr>
      <w:b/>
      <w:sz w:val="28"/>
      <w:szCs w:val="20"/>
    </w:rPr>
  </w:style>
  <w:style w:type="character" w:customStyle="1" w:styleId="ae">
    <w:name w:val="Название Знак"/>
    <w:basedOn w:val="a0"/>
    <w:link w:val="ad"/>
    <w:rsid w:val="00647552"/>
    <w:rPr>
      <w:rFonts w:ascii="Times New Roman" w:eastAsia="Times New Roman" w:hAnsi="Times New Roman"/>
      <w:b/>
      <w:sz w:val="28"/>
      <w:szCs w:val="20"/>
      <w:lang w:eastAsia="ru-RU"/>
    </w:rPr>
  </w:style>
  <w:style w:type="paragraph" w:styleId="af">
    <w:name w:val="Subtitle"/>
    <w:basedOn w:val="a"/>
    <w:link w:val="af0"/>
    <w:qFormat/>
    <w:rsid w:val="00647552"/>
    <w:pPr>
      <w:jc w:val="center"/>
    </w:pPr>
    <w:rPr>
      <w:b/>
      <w:bCs/>
      <w:sz w:val="28"/>
    </w:rPr>
  </w:style>
  <w:style w:type="character" w:customStyle="1" w:styleId="af0">
    <w:name w:val="Подзаголовок Знак"/>
    <w:basedOn w:val="a0"/>
    <w:link w:val="af"/>
    <w:rsid w:val="00647552"/>
    <w:rPr>
      <w:rFonts w:ascii="Times New Roman" w:eastAsia="Times New Roman" w:hAnsi="Times New Roman"/>
      <w:b/>
      <w:bCs/>
      <w:sz w:val="28"/>
      <w:szCs w:val="24"/>
      <w:lang w:eastAsia="ru-RU"/>
    </w:rPr>
  </w:style>
  <w:style w:type="character" w:customStyle="1" w:styleId="20">
    <w:name w:val="Заголовок 2 Знак"/>
    <w:basedOn w:val="a0"/>
    <w:link w:val="2"/>
    <w:uiPriority w:val="9"/>
    <w:rsid w:val="00AE14FB"/>
    <w:rPr>
      <w:rFonts w:asciiTheme="majorHAnsi" w:eastAsiaTheme="majorEastAsia" w:hAnsiTheme="majorHAnsi" w:cstheme="majorBidi"/>
      <w:color w:val="365F91" w:themeColor="accent1" w:themeShade="BF"/>
      <w:sz w:val="26"/>
      <w:szCs w:val="26"/>
      <w:lang w:eastAsia="ru-RU"/>
    </w:rPr>
  </w:style>
  <w:style w:type="table" w:styleId="af1">
    <w:name w:val="Table Grid"/>
    <w:basedOn w:val="a1"/>
    <w:uiPriority w:val="39"/>
    <w:rsid w:val="00C90ED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rsid w:val="00C90EDE"/>
    <w:rPr>
      <w:rFonts w:ascii="Calibri" w:eastAsia="Calibri" w:hAnsi="Calibri"/>
      <w:sz w:val="22"/>
      <w:szCs w:val="22"/>
    </w:rPr>
  </w:style>
  <w:style w:type="paragraph" w:customStyle="1" w:styleId="Style2">
    <w:name w:val="Style2"/>
    <w:basedOn w:val="a"/>
    <w:rsid w:val="00C90EDE"/>
    <w:pPr>
      <w:widowControl w:val="0"/>
      <w:autoSpaceDE w:val="0"/>
      <w:autoSpaceDN w:val="0"/>
      <w:adjustRightInd w:val="0"/>
      <w:spacing w:line="250" w:lineRule="exact"/>
      <w:jc w:val="center"/>
    </w:pPr>
  </w:style>
  <w:style w:type="character" w:customStyle="1" w:styleId="FontStyle11">
    <w:name w:val="Font Style11"/>
    <w:uiPriority w:val="99"/>
    <w:rsid w:val="00C90EDE"/>
    <w:rPr>
      <w:rFonts w:ascii="Times New Roman" w:hAnsi="Times New Roman" w:cs="Times New Roman"/>
      <w:b/>
      <w:bCs/>
      <w:sz w:val="22"/>
      <w:szCs w:val="22"/>
    </w:rPr>
  </w:style>
  <w:style w:type="paragraph" w:customStyle="1" w:styleId="10">
    <w:name w:val="Текст1"/>
    <w:basedOn w:val="a"/>
    <w:rsid w:val="007E275B"/>
    <w:pPr>
      <w:suppressAutoHyphens/>
      <w:ind w:left="-142"/>
      <w:jc w:val="center"/>
    </w:pPr>
    <w:rPr>
      <w:sz w:val="20"/>
      <w:szCs w:val="20"/>
      <w:lang w:eastAsia="ar-SA"/>
    </w:rPr>
  </w:style>
  <w:style w:type="character" w:customStyle="1" w:styleId="aa">
    <w:name w:val="Абзац списка Знак"/>
    <w:aliases w:val="Нумерованый список Знак,Bullet List Знак,FooterText Знак,numbered Знак,SL_Абзац списка Знак"/>
    <w:link w:val="a9"/>
    <w:uiPriority w:val="34"/>
    <w:locked/>
    <w:rsid w:val="0094173C"/>
    <w:rPr>
      <w:rFonts w:ascii="Times New Roman" w:eastAsia="Times New Roman" w:hAnsi="Times New Roman"/>
      <w:sz w:val="24"/>
      <w:szCs w:val="24"/>
      <w:lang w:eastAsia="ru-RU"/>
    </w:rPr>
  </w:style>
  <w:style w:type="paragraph" w:styleId="af2">
    <w:name w:val="Balloon Text"/>
    <w:basedOn w:val="a"/>
    <w:link w:val="af3"/>
    <w:uiPriority w:val="99"/>
    <w:semiHidden/>
    <w:unhideWhenUsed/>
    <w:rsid w:val="007E5084"/>
    <w:rPr>
      <w:rFonts w:ascii="Tahoma" w:hAnsi="Tahoma" w:cs="Tahoma"/>
      <w:sz w:val="16"/>
      <w:szCs w:val="16"/>
    </w:rPr>
  </w:style>
  <w:style w:type="character" w:customStyle="1" w:styleId="af3">
    <w:name w:val="Текст выноски Знак"/>
    <w:basedOn w:val="a0"/>
    <w:link w:val="af2"/>
    <w:uiPriority w:val="99"/>
    <w:semiHidden/>
    <w:rsid w:val="007E50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7709">
      <w:bodyDiv w:val="1"/>
      <w:marLeft w:val="0"/>
      <w:marRight w:val="0"/>
      <w:marTop w:val="0"/>
      <w:marBottom w:val="0"/>
      <w:divBdr>
        <w:top w:val="none" w:sz="0" w:space="0" w:color="auto"/>
        <w:left w:val="none" w:sz="0" w:space="0" w:color="auto"/>
        <w:bottom w:val="none" w:sz="0" w:space="0" w:color="auto"/>
        <w:right w:val="none" w:sz="0" w:space="0" w:color="auto"/>
      </w:divBdr>
    </w:div>
    <w:div w:id="191966749">
      <w:bodyDiv w:val="1"/>
      <w:marLeft w:val="0"/>
      <w:marRight w:val="0"/>
      <w:marTop w:val="0"/>
      <w:marBottom w:val="0"/>
      <w:divBdr>
        <w:top w:val="none" w:sz="0" w:space="0" w:color="auto"/>
        <w:left w:val="none" w:sz="0" w:space="0" w:color="auto"/>
        <w:bottom w:val="none" w:sz="0" w:space="0" w:color="auto"/>
        <w:right w:val="none" w:sz="0" w:space="0" w:color="auto"/>
      </w:divBdr>
    </w:div>
    <w:div w:id="454560750">
      <w:bodyDiv w:val="1"/>
      <w:marLeft w:val="0"/>
      <w:marRight w:val="0"/>
      <w:marTop w:val="0"/>
      <w:marBottom w:val="0"/>
      <w:divBdr>
        <w:top w:val="none" w:sz="0" w:space="0" w:color="auto"/>
        <w:left w:val="none" w:sz="0" w:space="0" w:color="auto"/>
        <w:bottom w:val="none" w:sz="0" w:space="0" w:color="auto"/>
        <w:right w:val="none" w:sz="0" w:space="0" w:color="auto"/>
      </w:divBdr>
    </w:div>
    <w:div w:id="909118151">
      <w:bodyDiv w:val="1"/>
      <w:marLeft w:val="0"/>
      <w:marRight w:val="0"/>
      <w:marTop w:val="0"/>
      <w:marBottom w:val="0"/>
      <w:divBdr>
        <w:top w:val="none" w:sz="0" w:space="0" w:color="auto"/>
        <w:left w:val="none" w:sz="0" w:space="0" w:color="auto"/>
        <w:bottom w:val="none" w:sz="0" w:space="0" w:color="auto"/>
        <w:right w:val="none" w:sz="0" w:space="0" w:color="auto"/>
      </w:divBdr>
    </w:div>
    <w:div w:id="1114440275">
      <w:bodyDiv w:val="1"/>
      <w:marLeft w:val="0"/>
      <w:marRight w:val="0"/>
      <w:marTop w:val="0"/>
      <w:marBottom w:val="0"/>
      <w:divBdr>
        <w:top w:val="none" w:sz="0" w:space="0" w:color="auto"/>
        <w:left w:val="none" w:sz="0" w:space="0" w:color="auto"/>
        <w:bottom w:val="none" w:sz="0" w:space="0" w:color="auto"/>
        <w:right w:val="none" w:sz="0" w:space="0" w:color="auto"/>
      </w:divBdr>
    </w:div>
    <w:div w:id="1362978237">
      <w:bodyDiv w:val="1"/>
      <w:marLeft w:val="0"/>
      <w:marRight w:val="0"/>
      <w:marTop w:val="0"/>
      <w:marBottom w:val="0"/>
      <w:divBdr>
        <w:top w:val="none" w:sz="0" w:space="0" w:color="auto"/>
        <w:left w:val="none" w:sz="0" w:space="0" w:color="auto"/>
        <w:bottom w:val="none" w:sz="0" w:space="0" w:color="auto"/>
        <w:right w:val="none" w:sz="0" w:space="0" w:color="auto"/>
      </w:divBdr>
    </w:div>
    <w:div w:id="1449198616">
      <w:bodyDiv w:val="1"/>
      <w:marLeft w:val="0"/>
      <w:marRight w:val="0"/>
      <w:marTop w:val="0"/>
      <w:marBottom w:val="0"/>
      <w:divBdr>
        <w:top w:val="none" w:sz="0" w:space="0" w:color="auto"/>
        <w:left w:val="none" w:sz="0" w:space="0" w:color="auto"/>
        <w:bottom w:val="none" w:sz="0" w:space="0" w:color="auto"/>
        <w:right w:val="none" w:sz="0" w:space="0" w:color="auto"/>
      </w:divBdr>
    </w:div>
    <w:div w:id="1517113425">
      <w:bodyDiv w:val="1"/>
      <w:marLeft w:val="0"/>
      <w:marRight w:val="0"/>
      <w:marTop w:val="0"/>
      <w:marBottom w:val="0"/>
      <w:divBdr>
        <w:top w:val="none" w:sz="0" w:space="0" w:color="auto"/>
        <w:left w:val="none" w:sz="0" w:space="0" w:color="auto"/>
        <w:bottom w:val="none" w:sz="0" w:space="0" w:color="auto"/>
        <w:right w:val="none" w:sz="0" w:space="0" w:color="auto"/>
      </w:divBdr>
    </w:div>
    <w:div w:id="1594437665">
      <w:bodyDiv w:val="1"/>
      <w:marLeft w:val="0"/>
      <w:marRight w:val="0"/>
      <w:marTop w:val="0"/>
      <w:marBottom w:val="0"/>
      <w:divBdr>
        <w:top w:val="none" w:sz="0" w:space="0" w:color="auto"/>
        <w:left w:val="none" w:sz="0" w:space="0" w:color="auto"/>
        <w:bottom w:val="none" w:sz="0" w:space="0" w:color="auto"/>
        <w:right w:val="none" w:sz="0" w:space="0" w:color="auto"/>
      </w:divBdr>
    </w:div>
    <w:div w:id="1778909199">
      <w:bodyDiv w:val="1"/>
      <w:marLeft w:val="0"/>
      <w:marRight w:val="0"/>
      <w:marTop w:val="0"/>
      <w:marBottom w:val="0"/>
      <w:divBdr>
        <w:top w:val="none" w:sz="0" w:space="0" w:color="auto"/>
        <w:left w:val="none" w:sz="0" w:space="0" w:color="auto"/>
        <w:bottom w:val="none" w:sz="0" w:space="0" w:color="auto"/>
        <w:right w:val="none" w:sz="0" w:space="0" w:color="auto"/>
      </w:divBdr>
    </w:div>
    <w:div w:id="18475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3" Type="http://schemas.openxmlformats.org/officeDocument/2006/relationships/styles" Target="style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settings" Target="settings.xml"/><Relationship Id="rId15" Type="http://schemas.openxmlformats.org/officeDocument/2006/relationships/hyperlink" Target="consultantplus://offline/ref=334701471D10ACD02A37B7572687CC6256FBA0CDDA586C8391B6D7485A3F5197F490077CD2113A69nAJ2M" TargetMode="External"/><Relationship Id="rId10" Type="http://schemas.openxmlformats.org/officeDocument/2006/relationships/hyperlink" Target="consultantplus://offline/ref=74338E9953382C39B04576F975495867D6C1898FA928B9F9C49E73685C3F985BF6B4EBC52A4A51864DB4828375CDD58532EC1528190F7B8DE8HFF" TargetMode="External"/><Relationship Id="rId4" Type="http://schemas.microsoft.com/office/2007/relationships/stylesWithEffects" Target="stylesWithEffect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BB7F-EC21-43BD-B554-6EF9F62A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11</Pages>
  <Words>5563</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korp13</dc:creator>
  <cp:lastModifiedBy>Юлия Александровна Падерина</cp:lastModifiedBy>
  <cp:revision>107</cp:revision>
  <cp:lastPrinted>2025-04-22T13:41:00Z</cp:lastPrinted>
  <dcterms:created xsi:type="dcterms:W3CDTF">2023-04-14T06:23:00Z</dcterms:created>
  <dcterms:modified xsi:type="dcterms:W3CDTF">2026-06-16T11:20:00Z</dcterms:modified>
</cp:coreProperties>
</file>