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F85066" w14:textId="1E312064" w:rsidR="007646FB" w:rsidRDefault="00670BC4" w:rsidP="007646FB">
      <w:pPr>
        <w:autoSpaceDE w:val="0"/>
        <w:autoSpaceDN w:val="0"/>
        <w:adjustRightInd w:val="0"/>
        <w:jc w:val="center"/>
        <w:rPr>
          <w:b/>
        </w:rPr>
      </w:pPr>
      <w:r w:rsidRPr="003677F0">
        <w:rPr>
          <w:b/>
        </w:rPr>
        <w:t>ПРИЛОЖЕНИЕ К ЭЛЕКТРОННОМУ КОНТРАКТУ ПО ФОРМЕ ЕАТ</w:t>
      </w:r>
    </w:p>
    <w:p w14:paraId="6378DB97" w14:textId="395392B9" w:rsidR="00BB5377" w:rsidRDefault="00016A22" w:rsidP="007646FB">
      <w:pPr>
        <w:autoSpaceDE w:val="0"/>
        <w:autoSpaceDN w:val="0"/>
        <w:adjustRightInd w:val="0"/>
        <w:jc w:val="center"/>
        <w:rPr>
          <w:b/>
        </w:rPr>
      </w:pPr>
      <w:r w:rsidRPr="003677F0">
        <w:rPr>
          <w:b/>
        </w:rPr>
        <w:t>(далее – приложение)</w:t>
      </w:r>
    </w:p>
    <w:p w14:paraId="56308897" w14:textId="77777777" w:rsidR="0094450D" w:rsidRPr="003677F0" w:rsidRDefault="0094450D" w:rsidP="007646FB">
      <w:pPr>
        <w:autoSpaceDE w:val="0"/>
        <w:autoSpaceDN w:val="0"/>
        <w:adjustRightInd w:val="0"/>
        <w:jc w:val="center"/>
        <w:rPr>
          <w:b/>
        </w:rPr>
      </w:pPr>
    </w:p>
    <w:p w14:paraId="3968A6AD" w14:textId="5F08093F" w:rsidR="00BB5377" w:rsidRDefault="00F90427" w:rsidP="00B405AA">
      <w:pPr>
        <w:keepNext/>
        <w:widowControl w:val="0"/>
        <w:numPr>
          <w:ilvl w:val="0"/>
          <w:numId w:val="2"/>
        </w:numPr>
        <w:jc w:val="center"/>
        <w:rPr>
          <w:b/>
        </w:rPr>
      </w:pPr>
      <w:r>
        <w:rPr>
          <w:b/>
        </w:rPr>
        <w:t>ОСНОВНЫЕ УСЛОВИЯ</w:t>
      </w:r>
    </w:p>
    <w:p w14:paraId="01BA1D89" w14:textId="2822AE77" w:rsidR="00B641A4" w:rsidRPr="00857989" w:rsidRDefault="001E5D32" w:rsidP="009E2BE7">
      <w:pPr>
        <w:pStyle w:val="-"/>
        <w:tabs>
          <w:tab w:val="clear" w:pos="567"/>
          <w:tab w:val="num" w:pos="0"/>
        </w:tabs>
        <w:ind w:left="0" w:firstLine="851"/>
      </w:pPr>
      <w:r w:rsidRPr="00857989">
        <w:t>Настоящее Приложение является неотъемлемой частью электронного контракта</w:t>
      </w:r>
      <w:r w:rsidR="00016A22" w:rsidRPr="00857989">
        <w:t xml:space="preserve"> по форме ЕАТ (далее – к</w:t>
      </w:r>
      <w:r w:rsidRPr="00857989">
        <w:t>онтракт).</w:t>
      </w:r>
    </w:p>
    <w:p w14:paraId="6A002E1B" w14:textId="6CF7463C" w:rsidR="00BB5377" w:rsidRPr="00857989" w:rsidRDefault="00BB5377" w:rsidP="009E2BE7">
      <w:pPr>
        <w:pStyle w:val="-"/>
        <w:tabs>
          <w:tab w:val="clear" w:pos="567"/>
          <w:tab w:val="num" w:pos="0"/>
        </w:tabs>
        <w:ind w:left="0" w:firstLine="851"/>
      </w:pPr>
      <w:r w:rsidRPr="00857989">
        <w:t xml:space="preserve">Поставщик обязуется в срок, установленный </w:t>
      </w:r>
      <w:r w:rsidR="001E5D32" w:rsidRPr="00857989">
        <w:t>контрактом</w:t>
      </w:r>
      <w:r w:rsidRPr="00857989">
        <w:t>, передать Заказчику Товар</w:t>
      </w:r>
      <w:r w:rsidR="00F90427" w:rsidRPr="00857989">
        <w:t xml:space="preserve"> в соответствии </w:t>
      </w:r>
      <w:r w:rsidR="00A42F89" w:rsidRPr="00857989">
        <w:t>со</w:t>
      </w:r>
      <w:r w:rsidR="00F90427" w:rsidRPr="00857989">
        <w:t xml:space="preserve"> Спецификацией</w:t>
      </w:r>
      <w:r w:rsidR="00A42F89" w:rsidRPr="00857989">
        <w:t xml:space="preserve"> </w:t>
      </w:r>
      <w:r w:rsidR="00021142" w:rsidRPr="00857989">
        <w:t>к</w:t>
      </w:r>
      <w:r w:rsidR="00A42F89" w:rsidRPr="00857989">
        <w:t>онтракта</w:t>
      </w:r>
      <w:r w:rsidR="003D6D4B" w:rsidRPr="00857989">
        <w:t xml:space="preserve">, </w:t>
      </w:r>
      <w:r w:rsidRPr="00857989">
        <w:t xml:space="preserve">а Заказчик обязуется оплатить поставленный Товар на условиях </w:t>
      </w:r>
      <w:r w:rsidR="007A2F77">
        <w:t xml:space="preserve">контракта, </w:t>
      </w:r>
      <w:r w:rsidRPr="00857989">
        <w:t xml:space="preserve">настоящего </w:t>
      </w:r>
      <w:r w:rsidR="005A4101" w:rsidRPr="00857989">
        <w:t>Приложени</w:t>
      </w:r>
      <w:r w:rsidR="00F90427" w:rsidRPr="00857989">
        <w:t>я</w:t>
      </w:r>
      <w:r w:rsidR="007A2F77">
        <w:t xml:space="preserve"> и (при наличии) Технического задания</w:t>
      </w:r>
      <w:r w:rsidRPr="00857989">
        <w:t>.</w:t>
      </w:r>
    </w:p>
    <w:p w14:paraId="23F5B8B9" w14:textId="70AF2E6D" w:rsidR="00BB5377" w:rsidRPr="00857989" w:rsidRDefault="00BB5377" w:rsidP="00BB5377">
      <w:pPr>
        <w:pStyle w:val="-"/>
        <w:tabs>
          <w:tab w:val="clear" w:pos="567"/>
          <w:tab w:val="num" w:pos="0"/>
        </w:tabs>
        <w:ind w:left="0" w:firstLine="851"/>
      </w:pPr>
      <w:r w:rsidRPr="00857989">
        <w:t xml:space="preserve">Наименование, количество и характеристики поставляемого Товара определяются согласно </w:t>
      </w:r>
      <w:r w:rsidR="00A42F89" w:rsidRPr="00857989">
        <w:t>Спецификаци</w:t>
      </w:r>
      <w:r w:rsidR="00021142" w:rsidRPr="00857989">
        <w:t xml:space="preserve">и </w:t>
      </w:r>
      <w:r w:rsidR="00016A22" w:rsidRPr="00857989">
        <w:t>к</w:t>
      </w:r>
      <w:r w:rsidR="00A42F89" w:rsidRPr="00857989">
        <w:t>онтракта</w:t>
      </w:r>
      <w:r w:rsidRPr="00857989">
        <w:t>.</w:t>
      </w:r>
    </w:p>
    <w:p w14:paraId="24BC4ECD" w14:textId="1B8B7F7A" w:rsidR="00BB5377" w:rsidRPr="000F0DCE" w:rsidRDefault="00BB5377" w:rsidP="00BB5377">
      <w:pPr>
        <w:pStyle w:val="-"/>
        <w:tabs>
          <w:tab w:val="clear" w:pos="567"/>
          <w:tab w:val="num" w:pos="0"/>
        </w:tabs>
        <w:ind w:left="0" w:firstLine="851"/>
      </w:pPr>
      <w:r w:rsidRPr="00857989">
        <w:t>Настоящим Поставщик гарантирует, что Товар принадлежит ему на праве собственности, не является предметом залога, под арестом не состоит, свободен от прав третьих лиц, ввезен на территорию РФ с соблюдением</w:t>
      </w:r>
      <w:r w:rsidRPr="000F0DCE">
        <w:t xml:space="preserve"> всех правил, установленных законодательством РФ, а также обязуется возместить Заказчику в течение 10 (десяти) </w:t>
      </w:r>
      <w:r w:rsidR="00857989">
        <w:t xml:space="preserve">календарных </w:t>
      </w:r>
      <w:r w:rsidRPr="000F0DCE">
        <w:t>дней с момента получения мотивированной претензии все возникшие у Заказчика в связи с невыполнением Поставщиком данного обязательства убытки и расходы.</w:t>
      </w:r>
    </w:p>
    <w:p w14:paraId="5F47131B" w14:textId="77777777" w:rsidR="004A72C0" w:rsidRDefault="004A72C0" w:rsidP="004A72C0">
      <w:pPr>
        <w:keepNext/>
        <w:widowControl w:val="0"/>
        <w:ind w:left="567"/>
        <w:rPr>
          <w:b/>
        </w:rPr>
      </w:pPr>
    </w:p>
    <w:p w14:paraId="7D0E8483" w14:textId="766D6EF8" w:rsidR="00BB5377" w:rsidRDefault="00BB5377" w:rsidP="00B405AA">
      <w:pPr>
        <w:keepNext/>
        <w:widowControl w:val="0"/>
        <w:numPr>
          <w:ilvl w:val="0"/>
          <w:numId w:val="2"/>
        </w:numPr>
        <w:jc w:val="center"/>
        <w:rPr>
          <w:b/>
        </w:rPr>
      </w:pPr>
      <w:r w:rsidRPr="000F0DCE">
        <w:rPr>
          <w:b/>
        </w:rPr>
        <w:t>КОМПЛЕКТАЦИЯ, КАЧЕСТВО, УПАКОВКА</w:t>
      </w:r>
    </w:p>
    <w:p w14:paraId="31DC5D76" w14:textId="1544B382" w:rsidR="00BB5377" w:rsidRPr="00857989" w:rsidRDefault="00BB5377" w:rsidP="00BB5377">
      <w:pPr>
        <w:pStyle w:val="-"/>
        <w:tabs>
          <w:tab w:val="clear" w:pos="567"/>
        </w:tabs>
        <w:ind w:left="0" w:firstLine="567"/>
      </w:pPr>
      <w:r w:rsidRPr="00857989">
        <w:t xml:space="preserve">Комплектация поставляемого по </w:t>
      </w:r>
      <w:r w:rsidR="003A03DD" w:rsidRPr="00857989">
        <w:t xml:space="preserve">контракту и </w:t>
      </w:r>
      <w:r w:rsidRPr="00857989">
        <w:t xml:space="preserve">настоящему </w:t>
      </w:r>
      <w:r w:rsidR="005A4101" w:rsidRPr="00857989">
        <w:t>Приложени</w:t>
      </w:r>
      <w:r w:rsidR="00060283" w:rsidRPr="00857989">
        <w:t>ю</w:t>
      </w:r>
      <w:r w:rsidRPr="00857989">
        <w:t xml:space="preserve"> Товара определяется в </w:t>
      </w:r>
      <w:r w:rsidR="00A42F89" w:rsidRPr="00857989">
        <w:t>Спецификации контракта</w:t>
      </w:r>
      <w:r w:rsidRPr="00857989">
        <w:t>.</w:t>
      </w:r>
    </w:p>
    <w:p w14:paraId="6DFA3741" w14:textId="262B0A5B" w:rsidR="00BB5377" w:rsidRPr="000F0DCE" w:rsidRDefault="00BB5377" w:rsidP="00492863">
      <w:pPr>
        <w:pStyle w:val="-"/>
        <w:tabs>
          <w:tab w:val="clear" w:pos="567"/>
        </w:tabs>
        <w:ind w:left="0" w:firstLine="567"/>
      </w:pPr>
      <w:r w:rsidRPr="00857989">
        <w:t xml:space="preserve">Качество поставляемого по </w:t>
      </w:r>
      <w:r w:rsidR="009C3D9D" w:rsidRPr="00857989">
        <w:t xml:space="preserve">контракту и </w:t>
      </w:r>
      <w:r w:rsidRPr="00857989">
        <w:t xml:space="preserve">настоящему </w:t>
      </w:r>
      <w:r w:rsidR="005A4101" w:rsidRPr="00857989">
        <w:t>Приложени</w:t>
      </w:r>
      <w:r w:rsidR="009D5A5A" w:rsidRPr="00857989">
        <w:t>ю</w:t>
      </w:r>
      <w:r w:rsidRPr="00857989">
        <w:t xml:space="preserve"> Товара должно соответствовать условиям</w:t>
      </w:r>
      <w:r w:rsidR="009C3D9D" w:rsidRPr="00857989">
        <w:t xml:space="preserve"> контракта и</w:t>
      </w:r>
      <w:r w:rsidRPr="00857989">
        <w:t xml:space="preserve"> настоящего </w:t>
      </w:r>
      <w:r w:rsidR="005A4101" w:rsidRPr="00857989">
        <w:t>Приложени</w:t>
      </w:r>
      <w:r w:rsidR="009D5A5A" w:rsidRPr="00857989">
        <w:t>я</w:t>
      </w:r>
      <w:r w:rsidRPr="00857989">
        <w:t>, государственным стандартам, действующим техническим</w:t>
      </w:r>
      <w:r w:rsidRPr="000F0DCE">
        <w:t xml:space="preserve"> условиям, другой нормативно-технической документации, в том числе</w:t>
      </w:r>
      <w:r w:rsidR="002B7913">
        <w:t xml:space="preserve"> </w:t>
      </w:r>
      <w:r w:rsidRPr="000F0DCE">
        <w:t xml:space="preserve">требованиям, предусмотренным </w:t>
      </w:r>
      <w:r w:rsidR="00857989">
        <w:t>(при наличии)</w:t>
      </w:r>
      <w:r w:rsidR="00857989" w:rsidRPr="000F0DCE">
        <w:t xml:space="preserve"> </w:t>
      </w:r>
      <w:r w:rsidR="002B7913">
        <w:t>Техническим заданием</w:t>
      </w:r>
      <w:r w:rsidR="009D5A5A">
        <w:t>.</w:t>
      </w:r>
    </w:p>
    <w:p w14:paraId="3326AC14" w14:textId="77777777" w:rsidR="00BB5377" w:rsidRPr="000F0DCE" w:rsidRDefault="00BB5377" w:rsidP="00492863">
      <w:pPr>
        <w:pStyle w:val="-"/>
        <w:tabs>
          <w:tab w:val="clear" w:pos="567"/>
        </w:tabs>
        <w:ind w:left="0" w:firstLine="567"/>
      </w:pPr>
      <w:r w:rsidRPr="000F0DCE">
        <w:t>На Товар, подлежащий обязательной сертификации, Поставщик обязан при поставке вместе с Товаром передать Заказчику сертификаты на поставляемый Товар (заверенные надлежащим образом копии таких сертификатов).</w:t>
      </w:r>
    </w:p>
    <w:p w14:paraId="6DA451A8" w14:textId="68BE031A" w:rsidR="00BB5377" w:rsidRPr="000F0DCE" w:rsidRDefault="00BB5377" w:rsidP="00492863">
      <w:pPr>
        <w:pStyle w:val="-"/>
        <w:ind w:left="0" w:firstLine="567"/>
      </w:pPr>
      <w:r w:rsidRPr="000F0DCE">
        <w:t xml:space="preserve">Товар передается упакованным в соответствии с обычно предъявляемыми требованиями, если иное не установлено </w:t>
      </w:r>
      <w:r w:rsidR="009C3D9D">
        <w:t xml:space="preserve">контрактом и </w:t>
      </w:r>
      <w:r w:rsidR="00A42F89" w:rsidRPr="000F0DCE">
        <w:t>требованиям</w:t>
      </w:r>
      <w:r w:rsidR="00A42F89">
        <w:t>и</w:t>
      </w:r>
      <w:r w:rsidR="00A42F89" w:rsidRPr="000F0DCE">
        <w:t>, предусмотренным</w:t>
      </w:r>
      <w:r w:rsidR="00A42F89">
        <w:t>и</w:t>
      </w:r>
      <w:r w:rsidR="00A42F89" w:rsidRPr="000F0DCE">
        <w:t xml:space="preserve"> </w:t>
      </w:r>
      <w:r w:rsidR="00857989">
        <w:t xml:space="preserve">(при наличии) </w:t>
      </w:r>
      <w:r w:rsidR="00492863" w:rsidRPr="00492863">
        <w:t>Техническим заданием</w:t>
      </w:r>
      <w:r w:rsidR="006B5169">
        <w:t xml:space="preserve">. </w:t>
      </w:r>
      <w:r w:rsidRPr="000F0DCE">
        <w:t>Упаковка должна обеспечить сохранность Товара при хранении и транспортировке.</w:t>
      </w:r>
    </w:p>
    <w:p w14:paraId="53DD846E" w14:textId="77777777" w:rsidR="00BB5377" w:rsidRPr="000F0DCE" w:rsidRDefault="00BB5377" w:rsidP="00B405AA">
      <w:pPr>
        <w:widowControl w:val="0"/>
        <w:numPr>
          <w:ilvl w:val="1"/>
          <w:numId w:val="2"/>
        </w:numPr>
        <w:tabs>
          <w:tab w:val="clear" w:pos="567"/>
        </w:tabs>
        <w:ind w:left="0" w:firstLine="567"/>
        <w:jc w:val="both"/>
      </w:pPr>
      <w:r w:rsidRPr="000F0DCE">
        <w:t>На упаковку помимо прочего дополнительно должна быть нанесена маркировка:</w:t>
      </w:r>
    </w:p>
    <w:p w14:paraId="742E471A" w14:textId="77777777" w:rsidR="00BB5377" w:rsidRPr="000F0DCE" w:rsidRDefault="00BB5377" w:rsidP="00492863">
      <w:pPr>
        <w:pStyle w:val="-0"/>
        <w:ind w:left="0" w:firstLine="567"/>
      </w:pPr>
      <w:r w:rsidRPr="000F0DCE">
        <w:t>Наименование Товара;</w:t>
      </w:r>
    </w:p>
    <w:p w14:paraId="2E6A93CD" w14:textId="77777777" w:rsidR="00BB5377" w:rsidRPr="000F0DCE" w:rsidRDefault="00BB5377" w:rsidP="00492863">
      <w:pPr>
        <w:pStyle w:val="-0"/>
        <w:ind w:left="0" w:firstLine="567"/>
      </w:pPr>
      <w:r w:rsidRPr="000F0DCE">
        <w:t>Предупредительные знаки в случае необходимости: «зонтик», «не кантовать» и т.д.</w:t>
      </w:r>
    </w:p>
    <w:p w14:paraId="49B4F3EB" w14:textId="77777777" w:rsidR="00BB5377" w:rsidRPr="000F0DCE" w:rsidRDefault="00BB5377" w:rsidP="00BB5377">
      <w:pPr>
        <w:widowControl w:val="0"/>
        <w:ind w:firstLine="709"/>
        <w:jc w:val="both"/>
      </w:pPr>
    </w:p>
    <w:p w14:paraId="3DFE4D0C" w14:textId="77777777" w:rsidR="00BB5377" w:rsidRDefault="00BB5377" w:rsidP="00B405AA">
      <w:pPr>
        <w:keepNext/>
        <w:widowControl w:val="0"/>
        <w:numPr>
          <w:ilvl w:val="0"/>
          <w:numId w:val="2"/>
        </w:numPr>
        <w:jc w:val="center"/>
        <w:rPr>
          <w:b/>
        </w:rPr>
      </w:pPr>
      <w:r w:rsidRPr="000F0DCE">
        <w:rPr>
          <w:b/>
        </w:rPr>
        <w:t>ПОРЯДОК ПОСТАВКИ И ПРИЕМА-ПЕРЕДАЧИ ТОВАРА</w:t>
      </w:r>
    </w:p>
    <w:p w14:paraId="78F60B8F" w14:textId="70B7AA10" w:rsidR="00BB5377" w:rsidRPr="00857989" w:rsidRDefault="00BB5377" w:rsidP="00BB5377">
      <w:pPr>
        <w:pStyle w:val="-"/>
        <w:tabs>
          <w:tab w:val="clear" w:pos="567"/>
          <w:tab w:val="num" w:pos="0"/>
        </w:tabs>
        <w:ind w:left="0" w:firstLine="567"/>
      </w:pPr>
      <w:r w:rsidRPr="00B94884">
        <w:t xml:space="preserve">Поставка Товара </w:t>
      </w:r>
      <w:r w:rsidRPr="00857989">
        <w:t>осуществляется</w:t>
      </w:r>
      <w:r w:rsidR="001C4133" w:rsidRPr="00857989">
        <w:t xml:space="preserve"> в срок, установленный электронным контрактом по форме ЕАТ</w:t>
      </w:r>
      <w:r w:rsidR="004F4AF2" w:rsidRPr="00857989">
        <w:t>.</w:t>
      </w:r>
    </w:p>
    <w:p w14:paraId="12267672" w14:textId="75C79F7A" w:rsidR="00BB5377" w:rsidRPr="000F0DCE" w:rsidRDefault="00BB5377" w:rsidP="00BB5377">
      <w:pPr>
        <w:pStyle w:val="-"/>
        <w:tabs>
          <w:tab w:val="clear" w:pos="567"/>
        </w:tabs>
        <w:ind w:left="0" w:firstLine="567"/>
      </w:pPr>
      <w:r w:rsidRPr="00857989">
        <w:t>Нарушение Поставщиком сроков</w:t>
      </w:r>
      <w:r w:rsidRPr="000F0DCE">
        <w:t xml:space="preserve"> поставки Товара, указанных в п. </w:t>
      </w:r>
      <w:r w:rsidR="00B77161">
        <w:t>3</w:t>
      </w:r>
      <w:r w:rsidRPr="000F0DCE">
        <w:t>.</w:t>
      </w:r>
      <w:r>
        <w:t>1.</w:t>
      </w:r>
      <w:r w:rsidRPr="000F0DCE">
        <w:t xml:space="preserve"> </w:t>
      </w:r>
      <w:r w:rsidR="00D70593">
        <w:t xml:space="preserve">настоящего </w:t>
      </w:r>
      <w:r w:rsidR="005A4101">
        <w:t>Приложени</w:t>
      </w:r>
      <w:r w:rsidR="00BD77D5">
        <w:t>я</w:t>
      </w:r>
      <w:r w:rsidRPr="000F0DCE">
        <w:t xml:space="preserve">, более чем на 5 (пять) </w:t>
      </w:r>
      <w:r w:rsidR="00857989">
        <w:t xml:space="preserve">календарных </w:t>
      </w:r>
      <w:r w:rsidRPr="000F0DCE">
        <w:t xml:space="preserve">дней является существенным нарушением </w:t>
      </w:r>
      <w:r w:rsidR="000A6621">
        <w:t xml:space="preserve">контракта и </w:t>
      </w:r>
      <w:r w:rsidRPr="000F0DCE">
        <w:t xml:space="preserve">настоящего </w:t>
      </w:r>
      <w:r w:rsidR="005A4101">
        <w:t>Приложени</w:t>
      </w:r>
      <w:r w:rsidR="00BD77D5">
        <w:t>я</w:t>
      </w:r>
      <w:r w:rsidRPr="000F0DCE">
        <w:t>.</w:t>
      </w:r>
    </w:p>
    <w:p w14:paraId="689AB2E0" w14:textId="77777777" w:rsidR="00BB5377" w:rsidRPr="00476994" w:rsidRDefault="00BB5377" w:rsidP="00BB5377">
      <w:pPr>
        <w:pStyle w:val="-"/>
        <w:tabs>
          <w:tab w:val="clear" w:pos="567"/>
        </w:tabs>
        <w:ind w:left="0" w:firstLine="567"/>
      </w:pPr>
      <w:r w:rsidRPr="000F0DCE">
        <w:t xml:space="preserve">Транспортировка </w:t>
      </w:r>
      <w:r w:rsidRPr="00476994">
        <w:t>и поставка товара должна осуществляться в соответствии с температурным режимом, который регламентирован производителем.</w:t>
      </w:r>
    </w:p>
    <w:p w14:paraId="11CD35D0" w14:textId="00577B9B" w:rsidR="00BB5377" w:rsidRPr="00817F5C" w:rsidRDefault="00BB5377" w:rsidP="008278F1">
      <w:pPr>
        <w:pStyle w:val="-"/>
        <w:tabs>
          <w:tab w:val="clear" w:pos="567"/>
        </w:tabs>
        <w:ind w:left="0" w:firstLine="567"/>
      </w:pPr>
      <w:r w:rsidRPr="00476994">
        <w:rPr>
          <w:rFonts w:eastAsia="Calibri"/>
        </w:rPr>
        <w:t>В случае поставки Товара</w:t>
      </w:r>
      <w:r w:rsidRPr="00476994">
        <w:t xml:space="preserve"> с нарушением температурного режима Товар считается поставленным и </w:t>
      </w:r>
      <w:r w:rsidRPr="00817F5C">
        <w:t>оплачивается только в том случае, если Поставщик докажет сохранение функциональных свойств Товара.</w:t>
      </w:r>
    </w:p>
    <w:p w14:paraId="08961866" w14:textId="5738CFC8" w:rsidR="00BB5377" w:rsidRPr="00143E63" w:rsidRDefault="00BB5377" w:rsidP="00542F06">
      <w:pPr>
        <w:pStyle w:val="-"/>
        <w:tabs>
          <w:tab w:val="clear" w:pos="567"/>
        </w:tabs>
        <w:ind w:left="0" w:firstLine="567"/>
      </w:pPr>
      <w:r w:rsidRPr="00817F5C">
        <w:t>Поставка Товара осуществляется путем доставки Товара по адресу (по тексту также – Место поставки)</w:t>
      </w:r>
      <w:r w:rsidR="00A555C7" w:rsidRPr="00817F5C">
        <w:t>,</w:t>
      </w:r>
      <w:r w:rsidRPr="00817F5C">
        <w:t xml:space="preserve"> </w:t>
      </w:r>
      <w:r w:rsidR="00171213" w:rsidRPr="00817F5C">
        <w:t xml:space="preserve">указанному </w:t>
      </w:r>
      <w:r w:rsidR="00171213" w:rsidRPr="00143E63">
        <w:t>в</w:t>
      </w:r>
      <w:r w:rsidR="00A555C7" w:rsidRPr="00143E63">
        <w:t xml:space="preserve"> электронн</w:t>
      </w:r>
      <w:r w:rsidR="00171213" w:rsidRPr="00143E63">
        <w:t>о</w:t>
      </w:r>
      <w:r w:rsidR="00A555C7" w:rsidRPr="00143E63">
        <w:t>м контракт</w:t>
      </w:r>
      <w:r w:rsidR="00171213" w:rsidRPr="00143E63">
        <w:t>е</w:t>
      </w:r>
      <w:r w:rsidR="00A555C7" w:rsidRPr="00143E63">
        <w:t xml:space="preserve"> по форме ЕАТ</w:t>
      </w:r>
      <w:r w:rsidRPr="00143E63">
        <w:rPr>
          <w:shd w:val="clear" w:color="auto" w:fill="FFFFFF"/>
        </w:rPr>
        <w:t>.</w:t>
      </w:r>
    </w:p>
    <w:p w14:paraId="0132BE80" w14:textId="77777777" w:rsidR="00BB5377" w:rsidRPr="00C21DD3" w:rsidRDefault="00BB5377" w:rsidP="00542F06">
      <w:pPr>
        <w:pStyle w:val="-"/>
        <w:tabs>
          <w:tab w:val="clear" w:pos="567"/>
        </w:tabs>
        <w:ind w:left="0" w:firstLine="567"/>
      </w:pPr>
      <w:r w:rsidRPr="00C21DD3">
        <w:t>Доставка Товара осуществляется транспортом Поставщика. Право выбора способа доставки Товара Заказчику принадлежит Поставщику.</w:t>
      </w:r>
    </w:p>
    <w:p w14:paraId="12C2E5E1" w14:textId="77777777" w:rsidR="00BB5377" w:rsidRPr="00C21DD3" w:rsidRDefault="00BB5377" w:rsidP="00542F06">
      <w:pPr>
        <w:pStyle w:val="-"/>
        <w:tabs>
          <w:tab w:val="clear" w:pos="567"/>
        </w:tabs>
        <w:ind w:left="0" w:firstLine="567"/>
      </w:pPr>
      <w:r w:rsidRPr="00C21DD3">
        <w:t>Погрузочно-разгрузочные работы в процессе сдачи Товара перевозчику для доставки Заказчику, разгрузки Товара в Месте поставки производятся силами и за счет Поставщика.</w:t>
      </w:r>
    </w:p>
    <w:p w14:paraId="59F9B71D" w14:textId="481CDFD4" w:rsidR="00BB5377" w:rsidRPr="00C21DD3" w:rsidRDefault="00542F06" w:rsidP="00075957">
      <w:pPr>
        <w:pStyle w:val="-"/>
        <w:ind w:left="0" w:firstLine="567"/>
      </w:pPr>
      <w:r w:rsidRPr="00542F06">
        <w:t>В день поставки Товара Поставщик обязан передать Заказчику в бумажном виде либо в электронном виде через систему ЭДО с подписанием УК</w:t>
      </w:r>
      <w:r>
        <w:t>ЭП (с</w:t>
      </w:r>
      <w:r w:rsidRPr="00542F06">
        <w:t xml:space="preserve">пособ передачи предварительно </w:t>
      </w:r>
      <w:r w:rsidRPr="00542F06">
        <w:lastRenderedPageBreak/>
        <w:t>согласовывается Сторонами</w:t>
      </w:r>
      <w:r>
        <w:t>)</w:t>
      </w:r>
      <w:r w:rsidRPr="00542F06">
        <w:t xml:space="preserve"> документы, подтверждающие выполнение обязательств по контракту (доку</w:t>
      </w:r>
      <w:r>
        <w:t>ментацию на поставляемый Товар)</w:t>
      </w:r>
      <w:r w:rsidR="00BB5377" w:rsidRPr="00C21DD3">
        <w:t>:</w:t>
      </w:r>
    </w:p>
    <w:p w14:paraId="5BF2B8B9" w14:textId="77777777" w:rsidR="00BB5377" w:rsidRPr="00C21DD3" w:rsidRDefault="00BB5377" w:rsidP="00075957">
      <w:pPr>
        <w:pStyle w:val="-0"/>
        <w:ind w:left="0" w:firstLine="567"/>
      </w:pPr>
      <w:r w:rsidRPr="00C21DD3">
        <w:t>счет на Товар;</w:t>
      </w:r>
    </w:p>
    <w:p w14:paraId="09A589FF" w14:textId="6A2E59F7" w:rsidR="00BB5377" w:rsidRPr="00C21DD3" w:rsidRDefault="001B2E90" w:rsidP="00075957">
      <w:pPr>
        <w:pStyle w:val="-0"/>
        <w:ind w:left="0" w:firstLine="567"/>
      </w:pPr>
      <w:r w:rsidRPr="00C21DD3">
        <w:t>д</w:t>
      </w:r>
      <w:r w:rsidR="007B3EFB" w:rsidRPr="00C21DD3">
        <w:t>окумент</w:t>
      </w:r>
      <w:r w:rsidR="00075957">
        <w:t>(-ы)</w:t>
      </w:r>
      <w:r w:rsidR="007B3EFB" w:rsidRPr="00C21DD3">
        <w:t xml:space="preserve"> о приемке</w:t>
      </w:r>
      <w:r w:rsidR="00075957">
        <w:t>,</w:t>
      </w:r>
      <w:r w:rsidR="007B3EFB" w:rsidRPr="00C21DD3">
        <w:t xml:space="preserve"> </w:t>
      </w:r>
      <w:r w:rsidR="00075957">
        <w:t>оформленный(-</w:t>
      </w:r>
      <w:proofErr w:type="spellStart"/>
      <w:r w:rsidR="00075957">
        <w:t>ые</w:t>
      </w:r>
      <w:proofErr w:type="spellEnd"/>
      <w:r w:rsidR="00075957">
        <w:t>)</w:t>
      </w:r>
      <w:r w:rsidR="00075957" w:rsidRPr="00075957">
        <w:t xml:space="preserve"> в установленном порядке </w:t>
      </w:r>
      <w:r w:rsidR="007B3EFB" w:rsidRPr="00C21DD3">
        <w:t>(</w:t>
      </w:r>
      <w:r w:rsidR="00BB5377" w:rsidRPr="00C21DD3">
        <w:t>товарную накладную (ТОРГ-12)</w:t>
      </w:r>
      <w:r w:rsidR="00817F5C" w:rsidRPr="00C21DD3">
        <w:t xml:space="preserve"> </w:t>
      </w:r>
      <w:r w:rsidR="00C21DD3" w:rsidRPr="00C21DD3">
        <w:t>/</w:t>
      </w:r>
      <w:r w:rsidR="00BB5377" w:rsidRPr="00C21DD3">
        <w:rPr>
          <w:rFonts w:eastAsia="Calibri"/>
        </w:rPr>
        <w:t xml:space="preserve"> Универсальный передаточный документ (УПД</w:t>
      </w:r>
      <w:r w:rsidR="00C21DD3" w:rsidRPr="00C21DD3">
        <w:rPr>
          <w:rFonts w:eastAsia="Calibri"/>
        </w:rPr>
        <w:t>)</w:t>
      </w:r>
      <w:r w:rsidR="00C21DD3" w:rsidRPr="00C21DD3">
        <w:t xml:space="preserve"> (иной документ, предусмотренный законодательством РФ</w:t>
      </w:r>
      <w:r w:rsidR="00BB5377" w:rsidRPr="00C21DD3">
        <w:rPr>
          <w:rFonts w:eastAsia="Calibri"/>
        </w:rPr>
        <w:t>)</w:t>
      </w:r>
      <w:r w:rsidR="00C21DD3" w:rsidRPr="00C21DD3">
        <w:rPr>
          <w:rFonts w:eastAsia="Calibri"/>
        </w:rPr>
        <w:t>)</w:t>
      </w:r>
      <w:r w:rsidR="00BB5377" w:rsidRPr="00C21DD3">
        <w:t xml:space="preserve"> (2 экземпляра);</w:t>
      </w:r>
    </w:p>
    <w:p w14:paraId="2EABA79F" w14:textId="77777777" w:rsidR="00BB5377" w:rsidRPr="00C21DD3" w:rsidRDefault="00BB5377" w:rsidP="00075957">
      <w:pPr>
        <w:pStyle w:val="-0"/>
        <w:ind w:left="0" w:firstLine="567"/>
      </w:pPr>
      <w:r w:rsidRPr="00C21DD3">
        <w:t>счет-фактуру (в случаях, предусмотренных законодательством РФ) (2 экземпляра).</w:t>
      </w:r>
    </w:p>
    <w:p w14:paraId="0A4A4A25" w14:textId="4186CB4F" w:rsidR="00BB5377" w:rsidRPr="00C21DD3" w:rsidRDefault="00BB5377" w:rsidP="00075957">
      <w:pPr>
        <w:pStyle w:val="-0"/>
        <w:ind w:left="0" w:firstLine="567"/>
      </w:pPr>
      <w:r w:rsidRPr="00C21DD3">
        <w:t xml:space="preserve">иные документы, </w:t>
      </w:r>
      <w:r w:rsidR="00567125" w:rsidRPr="00C21DD3">
        <w:t>предусмотренные</w:t>
      </w:r>
      <w:r w:rsidRPr="00C21DD3">
        <w:t xml:space="preserve"> в </w:t>
      </w:r>
      <w:r w:rsidR="004E0C79" w:rsidRPr="00C21DD3">
        <w:t>требованиях</w:t>
      </w:r>
      <w:r w:rsidR="00202DAF" w:rsidRPr="00C21DD3">
        <w:t>, указанн</w:t>
      </w:r>
      <w:r w:rsidR="006D347D" w:rsidRPr="00C21DD3">
        <w:t>ых</w:t>
      </w:r>
      <w:r w:rsidR="00202DAF" w:rsidRPr="00C21DD3">
        <w:t xml:space="preserve"> </w:t>
      </w:r>
      <w:r w:rsidR="00817F5C" w:rsidRPr="00C21DD3">
        <w:t>в (при наличии) Техническом задании</w:t>
      </w:r>
      <w:r w:rsidRPr="00C21DD3">
        <w:t>.</w:t>
      </w:r>
    </w:p>
    <w:p w14:paraId="5F0B1693" w14:textId="77777777" w:rsidR="00BB5377" w:rsidRPr="00C21DD3" w:rsidRDefault="00BB5377" w:rsidP="00075957">
      <w:pPr>
        <w:pStyle w:val="-0"/>
        <w:numPr>
          <w:ilvl w:val="0"/>
          <w:numId w:val="0"/>
        </w:numPr>
        <w:ind w:firstLine="567"/>
      </w:pPr>
      <w:r w:rsidRPr="00C21DD3">
        <w:t>И один из следующих документов:</w:t>
      </w:r>
    </w:p>
    <w:p w14:paraId="476DFAE4" w14:textId="77777777" w:rsidR="00BB5377" w:rsidRPr="00C21DD3" w:rsidRDefault="00BB5377" w:rsidP="00075957">
      <w:pPr>
        <w:pStyle w:val="-0"/>
        <w:ind w:left="0" w:firstLine="567"/>
      </w:pPr>
      <w:r w:rsidRPr="00C21DD3">
        <w:t>сертификат соответствия или декларацию о соответствии (для товаров подлежащих обязательной сертификации), или их копии, либо информацию в письменной форме, содержащую регистрационный номер сертификата соответствия или декларации о соответствии, заверенную подписью и печатью Поставщика с указанием его места нахождения и телефона.</w:t>
      </w:r>
    </w:p>
    <w:p w14:paraId="613ECF79" w14:textId="3C2199FE" w:rsidR="00BB5377" w:rsidRPr="00C21DD3" w:rsidRDefault="00BB5377" w:rsidP="00860647">
      <w:pPr>
        <w:pStyle w:val="-"/>
        <w:tabs>
          <w:tab w:val="clear" w:pos="567"/>
        </w:tabs>
        <w:ind w:left="0" w:firstLine="567"/>
      </w:pPr>
      <w:r w:rsidRPr="00C21DD3">
        <w:t xml:space="preserve">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F647A3" w:rsidRPr="00C21DD3">
        <w:t>контракта</w:t>
      </w:r>
      <w:r w:rsidRPr="00C21DD3">
        <w:t>.</w:t>
      </w:r>
    </w:p>
    <w:p w14:paraId="41AA3C35" w14:textId="71522012" w:rsidR="00BB5377" w:rsidRDefault="00BB5377" w:rsidP="00860647">
      <w:pPr>
        <w:pStyle w:val="-"/>
        <w:tabs>
          <w:tab w:val="clear" w:pos="567"/>
        </w:tabs>
        <w:ind w:left="0" w:firstLine="567"/>
      </w:pPr>
      <w:r w:rsidRPr="00C21DD3">
        <w:t>Порядок приемки Товара</w:t>
      </w:r>
      <w:r>
        <w:t xml:space="preserve"> (далее – приемка) устанавливается следующий:</w:t>
      </w:r>
    </w:p>
    <w:p w14:paraId="6CCB83D7" w14:textId="26BC39E0" w:rsidR="00EA2212" w:rsidRDefault="00BD775E" w:rsidP="00E84C1E">
      <w:pPr>
        <w:pStyle w:val="-0"/>
        <w:ind w:left="0" w:firstLine="567"/>
      </w:pPr>
      <w:r w:rsidRPr="00BD775E">
        <w:t xml:space="preserve">Поставщик </w:t>
      </w:r>
      <w:r>
        <w:t xml:space="preserve">не менее чем </w:t>
      </w:r>
      <w:r w:rsidRPr="00BD775E">
        <w:t xml:space="preserve">за 5 (пять) </w:t>
      </w:r>
      <w:r>
        <w:t xml:space="preserve">календарных </w:t>
      </w:r>
      <w:r w:rsidRPr="00BD775E">
        <w:t>дней до осуществления поставки</w:t>
      </w:r>
      <w:r w:rsidRPr="001B2E90">
        <w:t xml:space="preserve"> </w:t>
      </w:r>
      <w:r>
        <w:t xml:space="preserve">Товара </w:t>
      </w:r>
      <w:r w:rsidRPr="00BD775E">
        <w:t>(</w:t>
      </w:r>
      <w:r>
        <w:t>а в случае, если срок поставки</w:t>
      </w:r>
      <w:r w:rsidRPr="00BD775E">
        <w:t xml:space="preserve"> </w:t>
      </w:r>
      <w:r w:rsidR="00843017">
        <w:t xml:space="preserve">по контракту </w:t>
      </w:r>
      <w:r w:rsidRPr="00BD775E">
        <w:t>составляет ме</w:t>
      </w:r>
      <w:r>
        <w:t>нее 5 (пяти) календарных дней</w:t>
      </w:r>
      <w:r w:rsidR="003F0FA7">
        <w:t xml:space="preserve"> от даты заключения</w:t>
      </w:r>
      <w:r>
        <w:t xml:space="preserve"> - в день заключения к</w:t>
      </w:r>
      <w:r w:rsidRPr="00BD775E">
        <w:t xml:space="preserve">онтракта) </w:t>
      </w:r>
      <w:r w:rsidR="001B2E90" w:rsidRPr="001B2E90">
        <w:t>обязан согласовать с Заказчиком точн</w:t>
      </w:r>
      <w:r>
        <w:t>ое время, место и дату поставки</w:t>
      </w:r>
      <w:r w:rsidR="001B2E90" w:rsidRPr="001B2E90">
        <w:t xml:space="preserve"> на основании предварительной заявки</w:t>
      </w:r>
      <w:r w:rsidR="00DA31EC">
        <w:t xml:space="preserve"> (</w:t>
      </w:r>
      <w:r>
        <w:t>з</w:t>
      </w:r>
      <w:r w:rsidR="00DA31EC" w:rsidRPr="00DA31EC">
        <w:t xml:space="preserve">аявка </w:t>
      </w:r>
      <w:r>
        <w:t xml:space="preserve">может </w:t>
      </w:r>
      <w:r w:rsidR="00DA31EC" w:rsidRPr="00DA31EC">
        <w:t xml:space="preserve">направляется </w:t>
      </w:r>
      <w:r w:rsidR="00DA31EC">
        <w:t>Заказчику</w:t>
      </w:r>
      <w:r w:rsidR="00DA31EC" w:rsidRPr="00DA31EC">
        <w:t xml:space="preserve"> в </w:t>
      </w:r>
      <w:r w:rsidR="003F0FA7">
        <w:t>порядке, предусмотренном разделом 8 настоящего Приложения</w:t>
      </w:r>
      <w:r w:rsidR="00DA31EC" w:rsidRPr="00DA31EC">
        <w:t xml:space="preserve"> и/или телефону, указан</w:t>
      </w:r>
      <w:r w:rsidR="003F0FA7">
        <w:t>ному</w:t>
      </w:r>
      <w:r w:rsidR="007572CE">
        <w:t xml:space="preserve"> в к</w:t>
      </w:r>
      <w:r>
        <w:t>онтракте (</w:t>
      </w:r>
      <w:r w:rsidRPr="00BD775E">
        <w:t>Заказчик вправе</w:t>
      </w:r>
      <w:r>
        <w:t xml:space="preserve"> установить иные, неуказанные в контракте реквизиты для получения заявки с обязательным уведомлением Поставщика)</w:t>
      </w:r>
      <w:r w:rsidR="00DA31EC">
        <w:t>)</w:t>
      </w:r>
      <w:r w:rsidR="00B405AA">
        <w:t>.</w:t>
      </w:r>
    </w:p>
    <w:p w14:paraId="440FC183" w14:textId="77777777" w:rsidR="00EA2212" w:rsidRDefault="007D679C" w:rsidP="00E84C1E">
      <w:pPr>
        <w:pStyle w:val="-0"/>
        <w:ind w:left="0" w:firstLine="567"/>
      </w:pPr>
      <w:r>
        <w:t>В день доставки Товара Заказчик осуществляет приемку Товара по количеству упаковок Товара, комплекту, явным видимым повреждениям упаковки Товара. Отметка о доставки Товара ставится на товарно-транспортной накладной (при ее предоставлении Заказчику).</w:t>
      </w:r>
    </w:p>
    <w:p w14:paraId="6F5B3E73" w14:textId="5A0C244F" w:rsidR="00E84C1E" w:rsidRDefault="00E84C1E" w:rsidP="00E84C1E">
      <w:pPr>
        <w:pStyle w:val="-0"/>
        <w:ind w:left="0" w:firstLine="567"/>
      </w:pPr>
      <w:r>
        <w:t>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может проводиться Заказчиком своими силами или к ее проведению могут привлекаться эксперты, экспертные организации на основании договоров.</w:t>
      </w:r>
    </w:p>
    <w:p w14:paraId="1A77A296" w14:textId="6078D054" w:rsidR="00E84C1E" w:rsidRDefault="00E84C1E" w:rsidP="00E84C1E">
      <w:pPr>
        <w:pStyle w:val="-0"/>
        <w:numPr>
          <w:ilvl w:val="0"/>
          <w:numId w:val="0"/>
        </w:numPr>
        <w:ind w:firstLine="567"/>
      </w:pPr>
      <w:r>
        <w:t>В случае, если по результатам такой экспертизы установлены нарушения требований контракта, настоящего Приложения и (при наличии) Технического задания,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77248684" w14:textId="3CF03A4D" w:rsidR="00E84C1E" w:rsidRDefault="00E84C1E" w:rsidP="00E84C1E">
      <w:pPr>
        <w:pStyle w:val="-0"/>
        <w:numPr>
          <w:ilvl w:val="0"/>
          <w:numId w:val="0"/>
        </w:numPr>
        <w:ind w:firstLine="567"/>
      </w:pPr>
      <w:r>
        <w:t>Заказчик вправе не отказывать в приемке поставленного Товара в случае выявления несоответствия этого Товара условиям контракта, настоящего Приложения и (при наличии) Технического задания, если выявленное несоответствие не препятствует приемке Товара и устранено Поставщиком.</w:t>
      </w:r>
    </w:p>
    <w:p w14:paraId="2AFA7032" w14:textId="431AD32F" w:rsidR="00EA2212" w:rsidRDefault="00EA2212" w:rsidP="00E84C1E">
      <w:pPr>
        <w:pStyle w:val="-0"/>
        <w:ind w:left="0" w:firstLine="567"/>
      </w:pPr>
      <w:r>
        <w:t>Заказчик, в течение 20 (двадцати) рабочих дней, следующих за днем поступления от Поставщика документов, предусмотренных п.3.8. настоящего Приложения, осуществляет одно из следующих действий:</w:t>
      </w:r>
    </w:p>
    <w:p w14:paraId="64AEE529" w14:textId="5B2832AB" w:rsidR="00EA2212" w:rsidRDefault="00EA2212" w:rsidP="00E84C1E">
      <w:pPr>
        <w:widowControl w:val="0"/>
        <w:ind w:firstLine="567"/>
        <w:jc w:val="both"/>
      </w:pPr>
      <w:r>
        <w:t>а)</w:t>
      </w:r>
      <w:r>
        <w:tab/>
        <w:t>подписывает полученный от Поставщика документ о приемке и формирует</w:t>
      </w:r>
      <w:r w:rsidRPr="00EA2212">
        <w:t xml:space="preserve"> Акт приемки (ф. 0510452)</w:t>
      </w:r>
      <w:r>
        <w:t>;</w:t>
      </w:r>
    </w:p>
    <w:p w14:paraId="2AEA6477" w14:textId="77777777" w:rsidR="00EA2212" w:rsidRDefault="00EA2212" w:rsidP="006F6BE1">
      <w:pPr>
        <w:widowControl w:val="0"/>
        <w:ind w:firstLine="567"/>
        <w:jc w:val="both"/>
      </w:pPr>
      <w:r>
        <w:t>б)</w:t>
      </w:r>
      <w:r>
        <w:tab/>
        <w:t>формирует и направляет Поставщику мотивированный отказ от подписания документа о приемке с указанием причин такого отказа.</w:t>
      </w:r>
    </w:p>
    <w:p w14:paraId="4E9052C2" w14:textId="6B82CA90" w:rsidR="005F7415" w:rsidRDefault="00EA2212" w:rsidP="006F6BE1">
      <w:pPr>
        <w:pStyle w:val="-0"/>
        <w:ind w:left="0" w:firstLine="567"/>
      </w:pPr>
      <w:r>
        <w:t>Акт приемки (ф. 0510452)</w:t>
      </w:r>
      <w:r w:rsidR="006F190F">
        <w:t>,</w:t>
      </w:r>
      <w:r>
        <w:t xml:space="preserve"> сформированный Заказчиком</w:t>
      </w:r>
      <w:r w:rsidR="006F6BE1" w:rsidRPr="006F6BE1">
        <w:t xml:space="preserve">, подписывается членами приемочной комиссии, председателем комиссии электронной подписью и уполномоченным представителем </w:t>
      </w:r>
      <w:r w:rsidR="006F6BE1">
        <w:t>Поставщика</w:t>
      </w:r>
      <w:r>
        <w:t>.</w:t>
      </w:r>
    </w:p>
    <w:p w14:paraId="4B882A98" w14:textId="77777777" w:rsidR="005F7415" w:rsidRDefault="00EA2212" w:rsidP="006F6BE1">
      <w:pPr>
        <w:pStyle w:val="-0"/>
        <w:widowControl w:val="0"/>
        <w:numPr>
          <w:ilvl w:val="0"/>
          <w:numId w:val="0"/>
        </w:numPr>
        <w:ind w:firstLine="567"/>
      </w:pPr>
      <w:r>
        <w:t>В случае одностороннего необоснованного отказа Поставщика от подписания Акта приемки (ф. 0510452) Заказчик считает Акт приемки (ф. 0510452) принятым Поставщиком и соответствующим требованиям Приказа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2AC74E0C" w14:textId="79CB85BC" w:rsidR="00EA2212" w:rsidRDefault="00EA2212" w:rsidP="00BC50DE">
      <w:pPr>
        <w:pStyle w:val="-0"/>
        <w:widowControl w:val="0"/>
        <w:ind w:left="0" w:firstLine="567"/>
      </w:pPr>
      <w:r>
        <w:lastRenderedPageBreak/>
        <w:t>Мотивированный отказ от подписания документа о приемке считается надлежаще направленным Заказчиком посредством использования функционала ЕАТ путем его размещения во вкладке "Контракт" в разделе "Сведения о ходе выполнения".</w:t>
      </w:r>
    </w:p>
    <w:p w14:paraId="49829313" w14:textId="20E80CA0" w:rsidR="00BC50DE" w:rsidRDefault="00F627F1" w:rsidP="00BC50DE">
      <w:pPr>
        <w:widowControl w:val="0"/>
        <w:ind w:firstLine="567"/>
        <w:jc w:val="both"/>
      </w:pPr>
      <w:r>
        <w:t>Поставщик обязуется своими силами и за свой счет заменить Товар ненадлежащего каче</w:t>
      </w:r>
      <w:r w:rsidR="005F7415">
        <w:t>ства в течение 10</w:t>
      </w:r>
      <w:r>
        <w:t xml:space="preserve"> </w:t>
      </w:r>
      <w:r w:rsidR="005F7415">
        <w:t>(десяти) календарных</w:t>
      </w:r>
      <w:r>
        <w:t xml:space="preserve"> дней с момента получения мотивированного отказа от подписания документа о приемке</w:t>
      </w:r>
      <w:r w:rsidR="005F7415">
        <w:t xml:space="preserve"> </w:t>
      </w:r>
      <w:r w:rsidR="005F7415" w:rsidRPr="008D36D9">
        <w:t>(Заказчик вправе установить иной срок)</w:t>
      </w:r>
      <w:r>
        <w:t>.</w:t>
      </w:r>
    </w:p>
    <w:p w14:paraId="01392268" w14:textId="20F14BCF" w:rsidR="006A3D4A" w:rsidRDefault="006A3D4A" w:rsidP="00BC50DE">
      <w:pPr>
        <w:widowControl w:val="0"/>
        <w:ind w:firstLine="567"/>
        <w:jc w:val="both"/>
      </w:pPr>
      <w:r w:rsidRPr="006A3D4A">
        <w:t xml:space="preserve">После устранения недостатков, послуживших основанием для не подписания </w:t>
      </w:r>
      <w:r>
        <w:t>документа о приемке</w:t>
      </w:r>
      <w:r w:rsidRPr="006A3D4A">
        <w:t xml:space="preserve">, Поставщик и Заказчик подписывают </w:t>
      </w:r>
      <w:r w:rsidR="009B7851">
        <w:t>документ</w:t>
      </w:r>
      <w:r w:rsidRPr="006A3D4A">
        <w:t xml:space="preserve"> о приемке </w:t>
      </w:r>
      <w:r>
        <w:t xml:space="preserve">в </w:t>
      </w:r>
      <w:r w:rsidRPr="006A3D4A">
        <w:t xml:space="preserve">срок, предусмотренный пунктом </w:t>
      </w:r>
      <w:r>
        <w:t>3.10.4. настоящего Приложения</w:t>
      </w:r>
      <w:r w:rsidRPr="006A3D4A">
        <w:t>.</w:t>
      </w:r>
    </w:p>
    <w:p w14:paraId="0FA8D287" w14:textId="77777777" w:rsidR="00BC50DE" w:rsidRDefault="00F627F1" w:rsidP="00BC50DE">
      <w:pPr>
        <w:widowControl w:val="0"/>
        <w:ind w:firstLine="567"/>
        <w:jc w:val="both"/>
      </w:pPr>
      <w:r>
        <w:t xml:space="preserve">Расходы, связанные с возвратом Товара ненадлежащего качества, осуществляются за счет средств Поставщика. </w:t>
      </w:r>
    </w:p>
    <w:p w14:paraId="0BAADFFF" w14:textId="77777777" w:rsidR="006A3D4A" w:rsidRDefault="00E84C1E" w:rsidP="00012DF4">
      <w:pPr>
        <w:widowControl w:val="0"/>
        <w:ind w:firstLine="567"/>
        <w:jc w:val="both"/>
      </w:pPr>
      <w:r>
        <w:t>Товар ненадлежащего качества, ассортимента, количества, с предъявленной в неполном объеме или ненадлежащим образом оформленной документацией</w:t>
      </w:r>
      <w:r w:rsidR="00F627F1">
        <w:t>, не соответствующий по качеству условиям контракта</w:t>
      </w:r>
      <w:r w:rsidR="00BC50DE">
        <w:t>, настоящего Приложения</w:t>
      </w:r>
      <w:r w:rsidR="00F627F1">
        <w:t xml:space="preserve"> и </w:t>
      </w:r>
      <w:r w:rsidR="00BC50DE">
        <w:t>(при наличии) Технического задания</w:t>
      </w:r>
      <w:r w:rsidR="00F627F1">
        <w:t xml:space="preserve">, считается не поставленным. </w:t>
      </w:r>
    </w:p>
    <w:p w14:paraId="53B07940" w14:textId="34285DFF" w:rsidR="006A3D4A" w:rsidRDefault="006A3D4A" w:rsidP="00012DF4">
      <w:pPr>
        <w:widowControl w:val="0"/>
        <w:ind w:firstLine="567"/>
        <w:jc w:val="both"/>
      </w:pPr>
      <w:r>
        <w:t>В случае поставки Товара, комплектация которого не соответствует документам к поставленному Товару, и/или не соответствует Спецификации контракта Заказчик вправе не оплачивать поставленный некомплектный Товар до полной поставки всех комплектующих.</w:t>
      </w:r>
    </w:p>
    <w:p w14:paraId="097CBAF1" w14:textId="66C27073" w:rsidR="00BC50DE" w:rsidRDefault="00F627F1" w:rsidP="00012DF4">
      <w:pPr>
        <w:pStyle w:val="-"/>
        <w:ind w:left="0" w:firstLine="567"/>
      </w:pPr>
      <w:r>
        <w:t xml:space="preserve">Со дня подписания документа о приемке </w:t>
      </w:r>
      <w:r w:rsidR="006B2FCD">
        <w:t xml:space="preserve">Сторонами </w:t>
      </w:r>
      <w:r>
        <w:t>риск случайной гибели, утраты или повреждения Товара переходит к Заказчику.</w:t>
      </w:r>
    </w:p>
    <w:p w14:paraId="231BE156" w14:textId="55F42AEE" w:rsidR="006A3D4A" w:rsidRDefault="006A3D4A" w:rsidP="00012DF4">
      <w:pPr>
        <w:pStyle w:val="-"/>
        <w:ind w:left="0" w:firstLine="567"/>
      </w:pPr>
      <w:r>
        <w:t xml:space="preserve">Право собственности на Товар переходит от Поставщика к Заказчику по контракту с момента подписания </w:t>
      </w:r>
      <w:r w:rsidR="006B2FCD">
        <w:t>Сторонами</w:t>
      </w:r>
      <w:r>
        <w:t xml:space="preserve"> </w:t>
      </w:r>
      <w:r w:rsidRPr="006A3D4A">
        <w:t>документа о приемке</w:t>
      </w:r>
      <w:r>
        <w:t>.</w:t>
      </w:r>
    </w:p>
    <w:p w14:paraId="444915A4" w14:textId="3DF60B4A" w:rsidR="00BC50DE" w:rsidRDefault="00F627F1" w:rsidP="00012DF4">
      <w:pPr>
        <w:pStyle w:val="-"/>
        <w:ind w:left="0" w:firstLine="567"/>
      </w:pPr>
      <w:r>
        <w:t>Заказчик имеет право частично принять поставленный Товар с отражением информации о фактически принятом количестве Товара в документе о приемке.</w:t>
      </w:r>
    </w:p>
    <w:p w14:paraId="3BB6499E" w14:textId="1F8781B8" w:rsidR="00F627F1" w:rsidRDefault="00F627F1" w:rsidP="00012DF4">
      <w:pPr>
        <w:pStyle w:val="-"/>
        <w:ind w:left="0" w:firstLine="567"/>
      </w:pPr>
      <w:r>
        <w:t xml:space="preserve">Фактической датой поставки Товара считается дата подписания </w:t>
      </w:r>
      <w:r w:rsidR="00B96370">
        <w:t xml:space="preserve">Сторонами </w:t>
      </w:r>
      <w:r>
        <w:t>документа о приёмке.</w:t>
      </w:r>
    </w:p>
    <w:p w14:paraId="7E718573" w14:textId="77777777" w:rsidR="00817DE1" w:rsidRDefault="00817DE1" w:rsidP="00BB5377">
      <w:pPr>
        <w:widowControl w:val="0"/>
        <w:ind w:firstLine="539"/>
        <w:jc w:val="both"/>
      </w:pPr>
    </w:p>
    <w:p w14:paraId="5C931385" w14:textId="77777777" w:rsidR="00B405AA" w:rsidRDefault="00B405AA" w:rsidP="00B405AA">
      <w:pPr>
        <w:keepNext/>
        <w:widowControl w:val="0"/>
        <w:numPr>
          <w:ilvl w:val="0"/>
          <w:numId w:val="2"/>
        </w:numPr>
        <w:jc w:val="center"/>
        <w:rPr>
          <w:b/>
          <w:caps/>
        </w:rPr>
      </w:pPr>
      <w:bookmarkStart w:id="0" w:name="_Ref103457334"/>
      <w:r>
        <w:rPr>
          <w:b/>
          <w:caps/>
        </w:rPr>
        <w:t>Цена и Порядок оплаты поставленного ТОВАРА</w:t>
      </w:r>
    </w:p>
    <w:p w14:paraId="1160B71A" w14:textId="77777777" w:rsidR="00B405AA" w:rsidRDefault="00B405AA" w:rsidP="00B405AA">
      <w:pPr>
        <w:pStyle w:val="-"/>
        <w:ind w:left="0" w:firstLine="567"/>
      </w:pPr>
      <w:r>
        <w:t>Цена контракта и валюта платежа устанавливаются в российских рублях.</w:t>
      </w:r>
    </w:p>
    <w:p w14:paraId="465D157F" w14:textId="037F1BF6" w:rsidR="00B405AA" w:rsidRPr="001B2B42" w:rsidRDefault="00B405AA" w:rsidP="00950430">
      <w:pPr>
        <w:pStyle w:val="-"/>
        <w:ind w:left="0" w:firstLine="567"/>
      </w:pPr>
      <w:bookmarkStart w:id="1" w:name="_Ref103457699"/>
      <w:r>
        <w:t xml:space="preserve">Общая стоимость поставляемого Товара определяется в </w:t>
      </w:r>
      <w:r w:rsidRPr="001B2B42">
        <w:t>соответствии с электронным контрактом по форме ЕАТ</w:t>
      </w:r>
      <w:bookmarkEnd w:id="1"/>
      <w:r w:rsidRPr="001B2B42">
        <w:t>.</w:t>
      </w:r>
    </w:p>
    <w:p w14:paraId="3E604B8A" w14:textId="7DD067A3" w:rsidR="00817DE1" w:rsidRPr="001B2B42" w:rsidRDefault="00817DE1" w:rsidP="001A4486">
      <w:pPr>
        <w:pStyle w:val="-"/>
        <w:ind w:left="0" w:firstLine="567"/>
      </w:pPr>
      <w:r w:rsidRPr="001B2B42">
        <w:t>Цена контракта (в случае, предусмотренном частью 24 статьи 22 Федерального з</w:t>
      </w:r>
      <w:r w:rsidR="00950430" w:rsidRPr="001B2B42">
        <w:t>акона от 5 апреля 2013 г. № 44-</w:t>
      </w:r>
      <w:r w:rsidRPr="001B2B42">
        <w:t>ФЗ "О контрактной системе в сфере закупок товаров, работ, услуг для обеспечения государственных и муниципальных нужд", цены(-а) единиц(-ы) товара(-</w:t>
      </w:r>
      <w:proofErr w:type="spellStart"/>
      <w:r w:rsidRPr="001B2B42">
        <w:t>ов</w:t>
      </w:r>
      <w:proofErr w:type="spellEnd"/>
      <w:r w:rsidRPr="001B2B42">
        <w:t>), работ(-ы), услуг(-и) и максимальное значение цены контракта) является(-</w:t>
      </w:r>
      <w:proofErr w:type="spellStart"/>
      <w:r w:rsidRPr="001B2B42">
        <w:t>ются</w:t>
      </w:r>
      <w:proofErr w:type="spellEnd"/>
      <w:r w:rsidRPr="001B2B42">
        <w:t>) твердой(-</w:t>
      </w:r>
      <w:proofErr w:type="spellStart"/>
      <w:r w:rsidRPr="001B2B42">
        <w:t>ыми</w:t>
      </w:r>
      <w:proofErr w:type="spellEnd"/>
      <w:r w:rsidRPr="001B2B42">
        <w:t>) и определяется(-</w:t>
      </w:r>
      <w:proofErr w:type="spellStart"/>
      <w:r w:rsidRPr="001B2B42">
        <w:t>ются</w:t>
      </w:r>
      <w:proofErr w:type="spellEnd"/>
      <w:r w:rsidRPr="001B2B42">
        <w:t>) на весь срок исполнения контракта (за исключением случаев, предусмотренных законом).</w:t>
      </w:r>
    </w:p>
    <w:p w14:paraId="05C43095" w14:textId="62842A15" w:rsidR="00950430" w:rsidRPr="00950430" w:rsidRDefault="00817DE1" w:rsidP="001A4486">
      <w:pPr>
        <w:pStyle w:val="-"/>
        <w:ind w:left="0" w:firstLine="567"/>
      </w:pPr>
      <w:r w:rsidRPr="001B2B42">
        <w:t>В случае заключения контракта</w:t>
      </w:r>
      <w:r w:rsidR="00950430" w:rsidRPr="001B2B42">
        <w:t xml:space="preserve"> в соответствии с частью</w:t>
      </w:r>
      <w:r w:rsidRPr="001B2B42">
        <w:t xml:space="preserve"> 24 статьи 22 </w:t>
      </w:r>
      <w:r w:rsidR="00950430" w:rsidRPr="001B2B42">
        <w:t>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r w:rsidRPr="001B2B42">
        <w:t>,</w:t>
      </w:r>
      <w:r w:rsidR="00950430" w:rsidRPr="001B2B42">
        <w:t xml:space="preserve"> стоимость поставляемого товара определяется исходя из цены </w:t>
      </w:r>
      <w:r w:rsidR="00A1783A">
        <w:t xml:space="preserve">за единицу товара, указанной в </w:t>
      </w:r>
      <w:r w:rsidR="00950430" w:rsidRPr="001B2B42">
        <w:t>Спецификации</w:t>
      </w:r>
      <w:r w:rsidR="00C76DA9">
        <w:t xml:space="preserve"> к </w:t>
      </w:r>
      <w:r w:rsidR="00950430" w:rsidRPr="00950430">
        <w:t>Контракту, и фактического объема поставленного товара. Оплата поставки товара, осуществляется по цене единицы товара исходя из количества товара, поставка которого будет осуществлена в ходе исполнения контракта, но в размере, не превышающ</w:t>
      </w:r>
      <w:r w:rsidR="00950430">
        <w:t>ем максимального значения цены к</w:t>
      </w:r>
      <w:r w:rsidR="00E02AF9">
        <w:t>онтракта (</w:t>
      </w:r>
      <w:r w:rsidR="001A4486">
        <w:t xml:space="preserve">по такому контракту </w:t>
      </w:r>
      <w:r w:rsidR="00E02AF9" w:rsidRPr="001A4486">
        <w:t xml:space="preserve">Заказчик </w:t>
      </w:r>
      <w:r w:rsidR="001A4486" w:rsidRPr="001A4486">
        <w:t>не обязан полностью осуществить выборку максимального объёма и цены контракта</w:t>
      </w:r>
      <w:r w:rsidR="00E02AF9">
        <w:t>)</w:t>
      </w:r>
      <w:r w:rsidR="001A4486" w:rsidRPr="001A4486">
        <w:t>.</w:t>
      </w:r>
    </w:p>
    <w:p w14:paraId="2E55939E" w14:textId="2E40B57C" w:rsidR="00B405AA" w:rsidRDefault="00B405AA" w:rsidP="001A4486">
      <w:pPr>
        <w:pStyle w:val="-"/>
        <w:ind w:left="0" w:firstLine="567"/>
      </w:pPr>
      <w:r>
        <w:t>Цена контракта может быть снижена по соглашению Сторон без изменения, предусмотренных контрактом количества Тов</w:t>
      </w:r>
      <w:r w:rsidR="00817DE1">
        <w:t xml:space="preserve">аров и иных условий контракта, </w:t>
      </w:r>
      <w:r>
        <w:t>настоящего Приложения</w:t>
      </w:r>
      <w:r w:rsidR="00817DE1">
        <w:t xml:space="preserve"> и (при наличии) Технического задания</w:t>
      </w:r>
      <w:r>
        <w:t>.</w:t>
      </w:r>
    </w:p>
    <w:p w14:paraId="240CF0DD" w14:textId="77777777" w:rsidR="00B405AA" w:rsidRDefault="00B405AA" w:rsidP="00950430">
      <w:pPr>
        <w:pStyle w:val="-"/>
        <w:ind w:left="0" w:firstLine="567"/>
      </w:pPr>
      <w:r>
        <w:t>Цена контракта может быть изменена,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предусмотренных контрактом количества товара Стороны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04381E3" w14:textId="77777777" w:rsidR="00B405AA" w:rsidRDefault="00B405AA" w:rsidP="00B405AA">
      <w:pPr>
        <w:pStyle w:val="-"/>
        <w:tabs>
          <w:tab w:val="num" w:pos="0"/>
        </w:tabs>
        <w:ind w:left="0" w:firstLine="567"/>
      </w:pPr>
      <w:r>
        <w:t>В случае частичной поставки Товара, Заказчиком может быть произведена частичная оплата фактически поставленного Товара.</w:t>
      </w:r>
    </w:p>
    <w:p w14:paraId="480BB35C" w14:textId="77777777" w:rsidR="00BB5377" w:rsidRPr="000F0DCE" w:rsidRDefault="00BB5377" w:rsidP="00BB5377">
      <w:pPr>
        <w:pStyle w:val="-0"/>
        <w:numPr>
          <w:ilvl w:val="0"/>
          <w:numId w:val="0"/>
        </w:numPr>
        <w:ind w:left="1134"/>
        <w:rPr>
          <w:b/>
        </w:rPr>
      </w:pPr>
    </w:p>
    <w:bookmarkEnd w:id="0"/>
    <w:p w14:paraId="03EC9AAE" w14:textId="037AC519" w:rsidR="00BB5377" w:rsidRDefault="00BB5377" w:rsidP="00B405AA">
      <w:pPr>
        <w:keepNext/>
        <w:widowControl w:val="0"/>
        <w:numPr>
          <w:ilvl w:val="0"/>
          <w:numId w:val="2"/>
        </w:numPr>
        <w:ind w:left="0" w:firstLine="567"/>
        <w:jc w:val="center"/>
        <w:rPr>
          <w:b/>
          <w:bCs/>
          <w:caps/>
        </w:rPr>
      </w:pPr>
      <w:r w:rsidRPr="000F0DCE">
        <w:rPr>
          <w:b/>
          <w:bCs/>
          <w:caps/>
        </w:rPr>
        <w:t xml:space="preserve">Срок годности </w:t>
      </w:r>
      <w:r w:rsidR="000A66AE">
        <w:rPr>
          <w:b/>
          <w:bCs/>
          <w:caps/>
        </w:rPr>
        <w:t>(</w:t>
      </w:r>
      <w:r w:rsidR="000A66AE" w:rsidRPr="000F0DCE">
        <w:rPr>
          <w:b/>
          <w:bCs/>
          <w:caps/>
        </w:rPr>
        <w:t>Гарантия качества</w:t>
      </w:r>
      <w:r w:rsidR="000A66AE">
        <w:rPr>
          <w:b/>
          <w:bCs/>
          <w:caps/>
        </w:rPr>
        <w:t>)</w:t>
      </w:r>
      <w:r w:rsidR="000A66AE" w:rsidRPr="000F0DCE">
        <w:rPr>
          <w:b/>
          <w:bCs/>
          <w:caps/>
        </w:rPr>
        <w:t xml:space="preserve"> </w:t>
      </w:r>
      <w:r w:rsidRPr="000F0DCE">
        <w:rPr>
          <w:b/>
          <w:bCs/>
          <w:caps/>
        </w:rPr>
        <w:t>Товара</w:t>
      </w:r>
    </w:p>
    <w:p w14:paraId="6220A938" w14:textId="3378BDEC" w:rsidR="00BB5377" w:rsidRPr="00BE43FE" w:rsidRDefault="00614042" w:rsidP="00B405AA">
      <w:pPr>
        <w:pStyle w:val="-"/>
        <w:numPr>
          <w:ilvl w:val="1"/>
          <w:numId w:val="3"/>
        </w:numPr>
        <w:tabs>
          <w:tab w:val="clear" w:pos="567"/>
          <w:tab w:val="num" w:pos="709"/>
        </w:tabs>
        <w:ind w:left="0" w:firstLine="567"/>
      </w:pPr>
      <w:r w:rsidRPr="00614042">
        <w:t xml:space="preserve">Остаточный срок годности поставляемого Товара, на который установлен срок годности, на момент поставки должен составлять не менее </w:t>
      </w:r>
      <w:r w:rsidR="008D36D9">
        <w:t>определенного</w:t>
      </w:r>
      <w:r w:rsidR="008D36D9" w:rsidRPr="008D36D9">
        <w:t xml:space="preserve"> в </w:t>
      </w:r>
      <w:r w:rsidR="008D36D9">
        <w:t xml:space="preserve">электронном </w:t>
      </w:r>
      <w:r w:rsidR="008D36D9" w:rsidRPr="008D36D9">
        <w:t xml:space="preserve">контракте по форме ЕАТ </w:t>
      </w:r>
      <w:r w:rsidR="008D36D9">
        <w:t>процента</w:t>
      </w:r>
      <w:r w:rsidRPr="00614042">
        <w:t xml:space="preserve"> от общего срока, указанного производителем. В случае, если на Товар вместо срока годности установлена дата </w:t>
      </w:r>
      <w:proofErr w:type="spellStart"/>
      <w:r w:rsidRPr="00614042">
        <w:t>ретеста</w:t>
      </w:r>
      <w:proofErr w:type="spellEnd"/>
      <w:r w:rsidRPr="00614042">
        <w:t xml:space="preserve"> (дата повторного анализа химических материалов на соответствие известным физико-химическим показателям, указанным в сертификате анализа), на момент поставки срок до даты </w:t>
      </w:r>
      <w:proofErr w:type="spellStart"/>
      <w:r w:rsidRPr="00614042">
        <w:t>ретеста</w:t>
      </w:r>
      <w:proofErr w:type="spellEnd"/>
      <w:r w:rsidRPr="00614042">
        <w:t xml:space="preserve"> должен составлять не менее </w:t>
      </w:r>
      <w:r w:rsidR="008D36D9">
        <w:t>определенного</w:t>
      </w:r>
      <w:r w:rsidR="008D36D9" w:rsidRPr="008D36D9">
        <w:t xml:space="preserve"> в электронном контракте по форме ЕАТ процента</w:t>
      </w:r>
      <w:r w:rsidR="008D36D9">
        <w:t xml:space="preserve"> </w:t>
      </w:r>
      <w:r w:rsidRPr="00614042">
        <w:t>срока с да</w:t>
      </w:r>
      <w:r>
        <w:t xml:space="preserve">ты производства до даты </w:t>
      </w:r>
      <w:proofErr w:type="spellStart"/>
      <w:r>
        <w:t>ретеста</w:t>
      </w:r>
      <w:proofErr w:type="spellEnd"/>
      <w:r w:rsidR="00BB5377" w:rsidRPr="00BE43FE">
        <w:t>.</w:t>
      </w:r>
    </w:p>
    <w:p w14:paraId="1A08BCBC" w14:textId="77777777" w:rsidR="00BB5377" w:rsidRPr="000F0DCE" w:rsidRDefault="00BB5377" w:rsidP="00B405AA">
      <w:pPr>
        <w:pStyle w:val="-0"/>
        <w:numPr>
          <w:ilvl w:val="2"/>
          <w:numId w:val="3"/>
        </w:numPr>
        <w:tabs>
          <w:tab w:val="num" w:pos="709"/>
        </w:tabs>
        <w:ind w:left="0" w:firstLine="567"/>
      </w:pPr>
      <w:r w:rsidRPr="000F0DCE">
        <w:t>Заказчик вправе предъявить требования, связанные с недостатками Товара, если они обнаружены в течение срока годности Товара. Поставщик отвечает за качество поставляемого Товара в течение всего срока годности.</w:t>
      </w:r>
    </w:p>
    <w:p w14:paraId="517B5C8D" w14:textId="77777777" w:rsidR="00D55046" w:rsidRDefault="00614042" w:rsidP="00B405AA">
      <w:pPr>
        <w:pStyle w:val="-0"/>
        <w:numPr>
          <w:ilvl w:val="2"/>
          <w:numId w:val="3"/>
        </w:numPr>
        <w:tabs>
          <w:tab w:val="num" w:pos="709"/>
        </w:tabs>
        <w:ind w:left="0" w:firstLine="567"/>
      </w:pPr>
      <w:r w:rsidRPr="00614042">
        <w:t xml:space="preserve">В случае претензии по качеству Товара по причине его несоответствия условиям Контракта, Поставщик должен заменить дефектный Товар, качество которого должно соответствовать условиям Контракта, в течение 10 (десяти) календарных дней со дня получения Поставщиком уведомления Заказчика о выявлении дефекта (Заказчик вправе установить иной срок). </w:t>
      </w:r>
    </w:p>
    <w:p w14:paraId="5C46F995" w14:textId="77777777" w:rsidR="00691B5E" w:rsidRDefault="00614042" w:rsidP="00DF43F0">
      <w:pPr>
        <w:pStyle w:val="-0"/>
        <w:numPr>
          <w:ilvl w:val="0"/>
          <w:numId w:val="0"/>
        </w:numPr>
        <w:tabs>
          <w:tab w:val="num" w:pos="709"/>
        </w:tabs>
        <w:ind w:firstLine="567"/>
      </w:pPr>
      <w:r w:rsidRPr="00614042">
        <w:t xml:space="preserve">Все расходы по транспортировке, страхованию и прочие издержки, связанные с возвратом и заменой такого Товара, относятся на счет Поставщика. </w:t>
      </w:r>
    </w:p>
    <w:p w14:paraId="35F26C7E" w14:textId="30AD0C0A" w:rsidR="00BB5377" w:rsidRPr="00476994" w:rsidRDefault="00691B5E" w:rsidP="00DF43F0">
      <w:pPr>
        <w:pStyle w:val="-0"/>
        <w:numPr>
          <w:ilvl w:val="0"/>
          <w:numId w:val="0"/>
        </w:numPr>
        <w:tabs>
          <w:tab w:val="num" w:pos="709"/>
        </w:tabs>
        <w:ind w:firstLine="567"/>
      </w:pPr>
      <w:r>
        <w:t>З</w:t>
      </w:r>
      <w:r w:rsidR="00614042" w:rsidRPr="00614042">
        <w:t xml:space="preserve">амененный Товар должен иметь срок годности (срок </w:t>
      </w:r>
      <w:proofErr w:type="spellStart"/>
      <w:r w:rsidR="00614042" w:rsidRPr="00614042">
        <w:t>рет</w:t>
      </w:r>
      <w:r w:rsidR="00F17957">
        <w:t>еста</w:t>
      </w:r>
      <w:proofErr w:type="spellEnd"/>
      <w:r w:rsidR="00F17957">
        <w:t>)</w:t>
      </w:r>
      <w:r w:rsidR="00614042">
        <w:t xml:space="preserve"> </w:t>
      </w:r>
      <w:r w:rsidR="00CD4A29">
        <w:t>не менее установленного</w:t>
      </w:r>
      <w:r w:rsidR="00614042">
        <w:t xml:space="preserve"> Заказчиком</w:t>
      </w:r>
      <w:r w:rsidR="00BB5377" w:rsidRPr="00476994">
        <w:t>.</w:t>
      </w:r>
    </w:p>
    <w:p w14:paraId="3038F8AA" w14:textId="04EE3E12" w:rsidR="00BB5377" w:rsidRPr="00476994" w:rsidRDefault="008D36D9" w:rsidP="00DF43F0">
      <w:pPr>
        <w:pStyle w:val="-"/>
        <w:ind w:left="0" w:firstLine="567"/>
      </w:pPr>
      <w:r w:rsidRPr="008D36D9">
        <w:t xml:space="preserve">На поставленный Товар, на который установлены гарантийные сроки, устанавливается гарантия не менее </w:t>
      </w:r>
      <w:r>
        <w:t>определенного</w:t>
      </w:r>
      <w:r w:rsidRPr="008D36D9">
        <w:t xml:space="preserve"> в электронном контракте по форме ЕАТ</w:t>
      </w:r>
      <w:r>
        <w:t xml:space="preserve"> количества </w:t>
      </w:r>
      <w:r w:rsidR="00DF43F0" w:rsidRPr="008D36D9">
        <w:t>месяцев</w:t>
      </w:r>
      <w:r w:rsidR="00DF43F0" w:rsidRPr="00DF43F0">
        <w:t xml:space="preserve"> (</w:t>
      </w:r>
      <w:r w:rsidR="00DF43F0">
        <w:t>или иной единицы</w:t>
      </w:r>
      <w:r w:rsidR="00DF43F0" w:rsidRPr="00DF43F0">
        <w:t xml:space="preserve"> измерения времени)</w:t>
      </w:r>
      <w:r w:rsidR="00DF43F0">
        <w:t>. Г</w:t>
      </w:r>
      <w:r w:rsidR="00DF43F0" w:rsidRPr="008D36D9">
        <w:t xml:space="preserve">арантийный срок начинает исчисляться со дня подписания </w:t>
      </w:r>
      <w:r w:rsidRPr="008D36D9">
        <w:t>соответствующего документа о приемке.</w:t>
      </w:r>
    </w:p>
    <w:p w14:paraId="77F3B9AD" w14:textId="77777777" w:rsidR="00D55046" w:rsidRDefault="008D36D9" w:rsidP="00B405AA">
      <w:pPr>
        <w:pStyle w:val="-0"/>
        <w:numPr>
          <w:ilvl w:val="2"/>
          <w:numId w:val="3"/>
        </w:numPr>
        <w:tabs>
          <w:tab w:val="num" w:pos="709"/>
        </w:tabs>
        <w:ind w:left="0" w:firstLine="567"/>
      </w:pPr>
      <w:r w:rsidRPr="008D36D9">
        <w:t xml:space="preserve">В случае претензии по качеству Товара по причине его несоответствия условиям Контракта, Поставщик должен заменить или исправить (при условии, что несоответствия носят устранимый характер) дефектный Товар, качество которого должно соответствовать условиям Контракта, в течение 10 (десяти) календарных дней со дня получения Поставщиком уведомления Заказчика о выявлении дефекта (Заказчик вправе установить иной срок). </w:t>
      </w:r>
    </w:p>
    <w:p w14:paraId="6CDA4038" w14:textId="0BDEA885" w:rsidR="00D55046" w:rsidRDefault="008D36D9" w:rsidP="00FA6827">
      <w:pPr>
        <w:pStyle w:val="-0"/>
        <w:numPr>
          <w:ilvl w:val="0"/>
          <w:numId w:val="0"/>
        </w:numPr>
        <w:tabs>
          <w:tab w:val="num" w:pos="993"/>
        </w:tabs>
        <w:ind w:firstLine="567"/>
      </w:pPr>
      <w:r w:rsidRPr="008D36D9">
        <w:t xml:space="preserve">Все расходы по транспортировке, страхованию и прочие издержки, связанные с возвратом, заменой или исправлением такого Товара, относятся на счет Поставщика. </w:t>
      </w:r>
    </w:p>
    <w:p w14:paraId="748B24FA" w14:textId="77777777" w:rsidR="000F3023" w:rsidRDefault="008D36D9" w:rsidP="00FA6827">
      <w:pPr>
        <w:pStyle w:val="-0"/>
        <w:numPr>
          <w:ilvl w:val="0"/>
          <w:numId w:val="0"/>
        </w:numPr>
        <w:tabs>
          <w:tab w:val="num" w:pos="709"/>
        </w:tabs>
        <w:ind w:firstLine="567"/>
      </w:pPr>
      <w:r w:rsidRPr="008D36D9">
        <w:t>В случае замены или исправления дефектного Товара гарантийный ср</w:t>
      </w:r>
      <w:r>
        <w:t>ок на данный Товар продлевается</w:t>
      </w:r>
      <w:r w:rsidR="00BB5377" w:rsidRPr="000F0DCE">
        <w:t xml:space="preserve"> </w:t>
      </w:r>
      <w:r w:rsidRPr="000F0DCE">
        <w:t>на время, в течение которого Товар не мог использоваться из-за обнаруженных в нем дефектов (несоответствий).</w:t>
      </w:r>
    </w:p>
    <w:p w14:paraId="69501C81" w14:textId="00198C9D" w:rsidR="00BB5377" w:rsidRPr="000F0DCE" w:rsidRDefault="00BB5377" w:rsidP="00FA6827">
      <w:pPr>
        <w:pStyle w:val="-0"/>
        <w:numPr>
          <w:ilvl w:val="0"/>
          <w:numId w:val="0"/>
        </w:numPr>
        <w:tabs>
          <w:tab w:val="num" w:pos="709"/>
        </w:tabs>
        <w:ind w:firstLine="567"/>
      </w:pPr>
      <w:r w:rsidRPr="000F0DCE">
        <w:t>Если Заказчик лишен возможности использовать Товар по обстоятельствам, зависящим от Поставщика, гарантийный срок не течет до устранения соответствующих обстоятельств Поставщиком.</w:t>
      </w:r>
    </w:p>
    <w:p w14:paraId="773E260A" w14:textId="77777777" w:rsidR="00BB5377" w:rsidRPr="000F0DCE" w:rsidRDefault="00BB5377" w:rsidP="00BB5377">
      <w:pPr>
        <w:pStyle w:val="-0"/>
        <w:numPr>
          <w:ilvl w:val="0"/>
          <w:numId w:val="0"/>
        </w:numPr>
        <w:tabs>
          <w:tab w:val="num" w:pos="709"/>
        </w:tabs>
        <w:ind w:left="567"/>
      </w:pPr>
    </w:p>
    <w:p w14:paraId="4F24141C" w14:textId="77777777" w:rsidR="00BB5377" w:rsidRDefault="00BB5377" w:rsidP="00B405AA">
      <w:pPr>
        <w:keepNext/>
        <w:widowControl w:val="0"/>
        <w:numPr>
          <w:ilvl w:val="0"/>
          <w:numId w:val="2"/>
        </w:numPr>
        <w:jc w:val="center"/>
        <w:rPr>
          <w:b/>
          <w:bCs/>
          <w:caps/>
        </w:rPr>
      </w:pPr>
      <w:r w:rsidRPr="000F0DCE">
        <w:rPr>
          <w:b/>
          <w:bCs/>
          <w:caps/>
        </w:rPr>
        <w:t>Обстоятельства непреодолимой силы</w:t>
      </w:r>
    </w:p>
    <w:p w14:paraId="291E8046" w14:textId="786CE4BB" w:rsidR="00BB5377" w:rsidRPr="000F0DCE" w:rsidRDefault="00175C09" w:rsidP="00175C09">
      <w:pPr>
        <w:pStyle w:val="-"/>
        <w:ind w:left="0" w:firstLine="567"/>
      </w:pPr>
      <w:r w:rsidRPr="00175C09">
        <w:t xml:space="preserve">Стороны освобождаются от уплаты неустойки, если докажут, что просрочка исполнения указанного обязательства произошла вследствие непреодолимой </w:t>
      </w:r>
      <w:r>
        <w:t>силы или по вине другой стороны</w:t>
      </w:r>
      <w:r w:rsidR="00BB5377" w:rsidRPr="000F0DCE">
        <w:t>.</w:t>
      </w:r>
    </w:p>
    <w:p w14:paraId="122BC5F7" w14:textId="0C77A713" w:rsidR="00BB5377" w:rsidRPr="000F0DCE" w:rsidRDefault="00BB5377" w:rsidP="00B405AA">
      <w:pPr>
        <w:widowControl w:val="0"/>
        <w:numPr>
          <w:ilvl w:val="1"/>
          <w:numId w:val="2"/>
        </w:numPr>
        <w:tabs>
          <w:tab w:val="clear" w:pos="567"/>
          <w:tab w:val="num" w:pos="0"/>
        </w:tabs>
        <w:ind w:left="0" w:firstLine="567"/>
        <w:jc w:val="both"/>
      </w:pPr>
      <w:r w:rsidRPr="000F0DCE">
        <w:t xml:space="preserve">Под </w:t>
      </w:r>
      <w:r w:rsidRPr="000F0DCE">
        <w:rPr>
          <w:bCs/>
        </w:rPr>
        <w:t>обстоятельствами непреодолимой силы</w:t>
      </w:r>
      <w:r w:rsidRPr="000F0DCE">
        <w:t xml:space="preserve"> понимают такие обстоятельства, которые возникли после заключения </w:t>
      </w:r>
      <w:r w:rsidR="00200B68">
        <w:t>контракта</w:t>
      </w:r>
      <w:r w:rsidRPr="000F0DCE">
        <w:t xml:space="preserve"> в результате непредвиденных и непредотвратимых событий, неподвластных Сторонам, включая, но, не ограничиваясь, следующими: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w:t>
      </w:r>
      <w:r w:rsidR="00200B68">
        <w:t>контракт</w:t>
      </w:r>
      <w:r w:rsidRPr="000F0DCE">
        <w:t>у и подтверждены соответствующими уполномоченными органами.</w:t>
      </w:r>
    </w:p>
    <w:p w14:paraId="3456419D" w14:textId="47FCD1C8" w:rsidR="00BB5377" w:rsidRPr="000F0DCE" w:rsidRDefault="00BB5377" w:rsidP="00B405AA">
      <w:pPr>
        <w:widowControl w:val="0"/>
        <w:numPr>
          <w:ilvl w:val="1"/>
          <w:numId w:val="2"/>
        </w:numPr>
        <w:tabs>
          <w:tab w:val="clear" w:pos="567"/>
          <w:tab w:val="num" w:pos="0"/>
        </w:tabs>
        <w:ind w:left="0" w:firstLine="567"/>
        <w:jc w:val="both"/>
      </w:pPr>
      <w:r w:rsidRPr="000F0DCE">
        <w:t xml:space="preserve">Сторона, у которой возникли </w:t>
      </w:r>
      <w:r w:rsidRPr="000F0DCE">
        <w:rPr>
          <w:bCs/>
        </w:rPr>
        <w:t>обстоятельства непреодолимой силы</w:t>
      </w:r>
      <w:r w:rsidRPr="000F0DCE">
        <w:t xml:space="preserve">,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200B68">
        <w:t>контракту</w:t>
      </w:r>
      <w:r w:rsidRPr="000F0DCE">
        <w:t xml:space="preserve">, насколько это целесообразно, и ведет поиск альтернативных способов выполнения </w:t>
      </w:r>
      <w:r w:rsidR="00200B68">
        <w:t>контракта</w:t>
      </w:r>
      <w:r w:rsidRPr="000F0DCE">
        <w:t xml:space="preserve">, не зависящих от </w:t>
      </w:r>
      <w:r w:rsidRPr="000F0DCE">
        <w:rPr>
          <w:bCs/>
        </w:rPr>
        <w:t>обстоятельств непреодолимой силы</w:t>
      </w:r>
      <w:r w:rsidRPr="000F0DCE">
        <w:t>.</w:t>
      </w:r>
    </w:p>
    <w:p w14:paraId="6C1FF64E" w14:textId="1AF1793A" w:rsidR="00BB5377" w:rsidRPr="000F0DCE" w:rsidRDefault="00BB5377" w:rsidP="00B405AA">
      <w:pPr>
        <w:widowControl w:val="0"/>
        <w:numPr>
          <w:ilvl w:val="1"/>
          <w:numId w:val="2"/>
        </w:numPr>
        <w:tabs>
          <w:tab w:val="clear" w:pos="567"/>
          <w:tab w:val="num" w:pos="0"/>
        </w:tabs>
        <w:ind w:left="0" w:firstLine="567"/>
        <w:jc w:val="both"/>
      </w:pPr>
      <w:r w:rsidRPr="000F0DCE">
        <w:t xml:space="preserve">Если, по мнению Сторон, исполнение </w:t>
      </w:r>
      <w:r w:rsidR="00200B68">
        <w:t>контракта</w:t>
      </w:r>
      <w:r w:rsidRPr="000F0DCE">
        <w:t xml:space="preserve"> может быть продолжено в порядке, действовавшем до возникновения обстоятельств непреодолимой силы, то срок исполнения обязательств по </w:t>
      </w:r>
      <w:r w:rsidR="00200B68">
        <w:t>контракт</w:t>
      </w:r>
      <w:r w:rsidRPr="000F0DCE">
        <w:t>у продлевается соразмерно времени, которое необходимо для учета действия этих обстоятельств и их последствий.</w:t>
      </w:r>
    </w:p>
    <w:p w14:paraId="131F2A75" w14:textId="77777777" w:rsidR="00BB5377" w:rsidRPr="000F0DCE" w:rsidRDefault="00BB5377" w:rsidP="00BB5377">
      <w:pPr>
        <w:widowControl w:val="0"/>
        <w:jc w:val="both"/>
      </w:pPr>
    </w:p>
    <w:p w14:paraId="2DAC84E0" w14:textId="77777777" w:rsidR="00BB5377" w:rsidRDefault="00BB5377" w:rsidP="00B405AA">
      <w:pPr>
        <w:keepNext/>
        <w:widowControl w:val="0"/>
        <w:numPr>
          <w:ilvl w:val="0"/>
          <w:numId w:val="2"/>
        </w:numPr>
        <w:jc w:val="center"/>
        <w:rPr>
          <w:b/>
          <w:bCs/>
          <w:caps/>
        </w:rPr>
      </w:pPr>
      <w:r w:rsidRPr="000F0DCE">
        <w:rPr>
          <w:b/>
          <w:bCs/>
          <w:caps/>
        </w:rPr>
        <w:t>Антикоррупционная оговорка</w:t>
      </w:r>
    </w:p>
    <w:p w14:paraId="11D8D3E4" w14:textId="2FC73FDB" w:rsidR="00BB5377" w:rsidRPr="000F0DCE" w:rsidRDefault="00BB5377" w:rsidP="00BB5377">
      <w:pPr>
        <w:pStyle w:val="-"/>
        <w:tabs>
          <w:tab w:val="clear" w:pos="567"/>
          <w:tab w:val="num" w:pos="0"/>
        </w:tabs>
        <w:ind w:left="0" w:firstLine="567"/>
      </w:pPr>
      <w:r w:rsidRPr="000F0DCE">
        <w:t xml:space="preserve">При исполнении своих обязательств по </w:t>
      </w:r>
      <w:r w:rsidR="009841E2">
        <w:t>контракту</w:t>
      </w:r>
      <w:r w:rsidRPr="000F0DCE">
        <w:t>,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6459C28" w14:textId="0CEAD527" w:rsidR="00BB5377" w:rsidRPr="000F0DCE" w:rsidRDefault="00BB5377" w:rsidP="00BB5377">
      <w:pPr>
        <w:pStyle w:val="-"/>
        <w:tabs>
          <w:tab w:val="clear" w:pos="567"/>
          <w:tab w:val="num" w:pos="0"/>
        </w:tabs>
        <w:ind w:left="0" w:firstLine="567"/>
      </w:pPr>
      <w:r w:rsidRPr="000F0DCE">
        <w:t xml:space="preserve">При исполнении своих обязательств по </w:t>
      </w:r>
      <w:r w:rsidR="009841E2">
        <w:t>контракту</w:t>
      </w:r>
      <w:r w:rsidRPr="000F0DCE">
        <w:t xml:space="preserve">, Стороны, их аффилированные лица, работники или посредники не осуществляют действия, квалифицируемые применимым для целей </w:t>
      </w:r>
      <w:r w:rsidR="009841E2">
        <w:t>контракта</w:t>
      </w:r>
      <w:r w:rsidR="009841E2" w:rsidRPr="000F0DCE">
        <w:t xml:space="preserve"> </w:t>
      </w:r>
      <w:r w:rsidRPr="000F0DCE">
        <w:t>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77848B8F" w14:textId="5036E8E2" w:rsidR="00BB5377" w:rsidRPr="000F0DCE" w:rsidRDefault="00BB5377" w:rsidP="00BB5377">
      <w:pPr>
        <w:pStyle w:val="-"/>
        <w:tabs>
          <w:tab w:val="clear" w:pos="567"/>
          <w:tab w:val="num" w:pos="0"/>
        </w:tabs>
        <w:ind w:left="0" w:firstLine="567"/>
      </w:pPr>
      <w:r w:rsidRPr="000F0DCE">
        <w:t>В случае возникновения у Стороны подозрений, что произошло или может произойти нарушение каких-либо положений настояще</w:t>
      </w:r>
      <w:r w:rsidR="00E83A7E">
        <w:t>го</w:t>
      </w:r>
      <w:r w:rsidRPr="000F0DCE">
        <w:t xml:space="preserve"> </w:t>
      </w:r>
      <w:r w:rsidR="00E83A7E">
        <w:t>раздела</w:t>
      </w:r>
      <w:r w:rsidRPr="000F0DCE">
        <w:t>,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w:t>
      </w:r>
      <w:r w:rsidR="00657866">
        <w:t>го</w:t>
      </w:r>
      <w:r w:rsidRPr="000F0DCE">
        <w:t xml:space="preserve"> </w:t>
      </w:r>
      <w:r w:rsidR="00657866">
        <w:t>раздела</w:t>
      </w:r>
      <w:r w:rsidRPr="000F0DCE">
        <w:t xml:space="preserve">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32EAF5C5" w14:textId="7CEF8566" w:rsidR="00BB5377" w:rsidRPr="000F0DCE" w:rsidRDefault="00BB5377" w:rsidP="00764350">
      <w:pPr>
        <w:pStyle w:val="-"/>
        <w:tabs>
          <w:tab w:val="clear" w:pos="567"/>
          <w:tab w:val="num" w:pos="0"/>
        </w:tabs>
        <w:ind w:left="0" w:firstLine="567"/>
      </w:pPr>
      <w:r w:rsidRPr="000F0DCE">
        <w:t xml:space="preserve">После письменного уведомления, соответствующая Сторона имеет право приостановить исполнение обязательств по </w:t>
      </w:r>
      <w:r w:rsidR="009841E2">
        <w:t>контракту</w:t>
      </w:r>
      <w:r w:rsidRPr="000F0DCE">
        <w:t xml:space="preserve"> до получения подтверждения, что нарушения не произошло или не произойдет. Сторона, получившая уведомление о нарушении каких-либо положений </w:t>
      </w:r>
      <w:r w:rsidR="00657866" w:rsidRPr="000F0DCE">
        <w:t>настояще</w:t>
      </w:r>
      <w:r w:rsidR="00657866">
        <w:t>го</w:t>
      </w:r>
      <w:r w:rsidR="00657866" w:rsidRPr="000F0DCE">
        <w:t xml:space="preserve"> </w:t>
      </w:r>
      <w:r w:rsidR="00657866">
        <w:t>раздела</w:t>
      </w:r>
      <w:r w:rsidRPr="000F0DCE">
        <w:t>,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AE3541D" w14:textId="59FB9E65" w:rsidR="00BB5377" w:rsidRPr="000F0DCE" w:rsidRDefault="00BB5377" w:rsidP="00764350">
      <w:pPr>
        <w:pStyle w:val="-"/>
        <w:ind w:left="0" w:firstLine="567"/>
      </w:pPr>
      <w:r w:rsidRPr="000F0DCE">
        <w:t xml:space="preserve">Каналы уведомления </w:t>
      </w:r>
      <w:r w:rsidR="00BD74BE">
        <w:t>НИИНМ</w:t>
      </w:r>
      <w:r w:rsidRPr="000F0DCE">
        <w:t xml:space="preserve"> о нарушениях каких-либо положений </w:t>
      </w:r>
      <w:r w:rsidR="00657866" w:rsidRPr="000F0DCE">
        <w:t>настояще</w:t>
      </w:r>
      <w:r w:rsidR="00657866">
        <w:t>го</w:t>
      </w:r>
      <w:r w:rsidR="00657866" w:rsidRPr="000F0DCE">
        <w:t xml:space="preserve"> </w:t>
      </w:r>
      <w:r w:rsidR="00657866">
        <w:t>раздела</w:t>
      </w:r>
      <w:r w:rsidRPr="000F0DCE">
        <w:t xml:space="preserve">: тел/факс: </w:t>
      </w:r>
      <w:r w:rsidR="00764350" w:rsidRPr="00764350">
        <w:t>8-383-335-98-55</w:t>
      </w:r>
      <w:r w:rsidRPr="000F0DCE">
        <w:t xml:space="preserve">, </w:t>
      </w:r>
      <w:r w:rsidRPr="000F0DCE">
        <w:rPr>
          <w:lang w:val="en-US"/>
        </w:rPr>
        <w:t>e</w:t>
      </w:r>
      <w:r w:rsidRPr="000F0DCE">
        <w:t>-</w:t>
      </w:r>
      <w:r w:rsidRPr="000F0DCE">
        <w:rPr>
          <w:lang w:val="en-US"/>
        </w:rPr>
        <w:t>mail</w:t>
      </w:r>
      <w:r w:rsidRPr="000F0DCE">
        <w:t xml:space="preserve">: </w:t>
      </w:r>
      <w:r w:rsidR="00BD74BE" w:rsidRPr="00BD74BE">
        <w:t>inm@neuronm.ru</w:t>
      </w:r>
    </w:p>
    <w:p w14:paraId="7E1EDCA9" w14:textId="1BCBC129" w:rsidR="00BB5377" w:rsidRPr="000F0DCE" w:rsidRDefault="00BB5377" w:rsidP="00764350">
      <w:pPr>
        <w:pStyle w:val="-"/>
        <w:tabs>
          <w:tab w:val="clear" w:pos="567"/>
          <w:tab w:val="num" w:pos="0"/>
        </w:tabs>
        <w:ind w:left="0" w:firstLine="567"/>
      </w:pPr>
      <w:r w:rsidRPr="000F0DCE">
        <w:t xml:space="preserve">Стороны гарантируют осуществление надлежащего разбирательства по фактам нарушения </w:t>
      </w:r>
      <w:r w:rsidR="00657866" w:rsidRPr="000F0DCE">
        <w:t>настояще</w:t>
      </w:r>
      <w:r w:rsidR="00657866">
        <w:t>го</w:t>
      </w:r>
      <w:r w:rsidR="00657866" w:rsidRPr="000F0DCE">
        <w:t xml:space="preserve"> </w:t>
      </w:r>
      <w:r w:rsidR="00657866">
        <w:t>раздела</w:t>
      </w:r>
      <w:r w:rsidR="00657866" w:rsidRPr="000F0DCE">
        <w:t xml:space="preserve"> </w:t>
      </w:r>
      <w:r w:rsidRPr="000F0DCE">
        <w:t>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0104309E" w14:textId="4113D6FD" w:rsidR="00BB5377" w:rsidRDefault="00BB5377" w:rsidP="00BB5377">
      <w:pPr>
        <w:pStyle w:val="-"/>
        <w:tabs>
          <w:tab w:val="clear" w:pos="567"/>
          <w:tab w:val="num" w:pos="0"/>
        </w:tabs>
        <w:ind w:left="0" w:firstLine="567"/>
      </w:pPr>
      <w:r w:rsidRPr="000F0DCE">
        <w:t xml:space="preserve">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w:t>
      </w:r>
      <w:r w:rsidR="009841E2">
        <w:t>контракт</w:t>
      </w:r>
      <w:r w:rsidRPr="000F0DCE">
        <w:t xml:space="preserve">ом срок подтверждения, что нарушения не произошло или не произойдет, другая Сторона имеет право расторгнуть </w:t>
      </w:r>
      <w:r w:rsidR="005D1272">
        <w:t>контракт</w:t>
      </w:r>
      <w:r w:rsidRPr="000F0DCE">
        <w:t xml:space="preserve"> в одностороннем внесудебном порядке полностью или в части, направив письменное уведомление о расторжении. Сторона, по чьей инициативе был расторгнут </w:t>
      </w:r>
      <w:r w:rsidR="005D1272">
        <w:t>контракт</w:t>
      </w:r>
      <w:r w:rsidRPr="000F0DCE">
        <w:t xml:space="preserve"> в соответствии с положениями </w:t>
      </w:r>
      <w:r w:rsidR="000F795C" w:rsidRPr="000F0DCE">
        <w:t>настояще</w:t>
      </w:r>
      <w:r w:rsidR="000F795C">
        <w:t>го</w:t>
      </w:r>
      <w:r w:rsidR="000F795C" w:rsidRPr="000F0DCE">
        <w:t xml:space="preserve"> </w:t>
      </w:r>
      <w:r w:rsidR="000F795C">
        <w:t>раздела</w:t>
      </w:r>
      <w:r w:rsidRPr="000F0DCE">
        <w:t>, вправе требовать возмещения реального ущерба, возникшего в результате такого расторжения.</w:t>
      </w:r>
    </w:p>
    <w:p w14:paraId="312B8EDD" w14:textId="77777777" w:rsidR="00B879F4" w:rsidRPr="000F0DCE" w:rsidRDefault="00B879F4" w:rsidP="00B879F4">
      <w:pPr>
        <w:pStyle w:val="-"/>
        <w:numPr>
          <w:ilvl w:val="0"/>
          <w:numId w:val="0"/>
        </w:numPr>
        <w:ind w:left="567"/>
      </w:pPr>
    </w:p>
    <w:p w14:paraId="40275C7C" w14:textId="6204B021" w:rsidR="00B879F4" w:rsidRDefault="00B879F4" w:rsidP="00B879F4">
      <w:pPr>
        <w:keepNext/>
        <w:widowControl w:val="0"/>
        <w:numPr>
          <w:ilvl w:val="0"/>
          <w:numId w:val="2"/>
        </w:numPr>
        <w:jc w:val="center"/>
        <w:rPr>
          <w:b/>
          <w:bCs/>
          <w:caps/>
        </w:rPr>
      </w:pPr>
      <w:r>
        <w:rPr>
          <w:b/>
          <w:bCs/>
          <w:caps/>
        </w:rPr>
        <w:t>Уведомления</w:t>
      </w:r>
    </w:p>
    <w:p w14:paraId="5A03EAC6" w14:textId="2A4BC4C7" w:rsidR="00B879F4" w:rsidRDefault="00B879F4" w:rsidP="00B83CCD">
      <w:pPr>
        <w:pStyle w:val="-"/>
        <w:ind w:left="0" w:firstLine="567"/>
      </w:pPr>
      <w:r>
        <w:t>Любые уведомления, которые</w:t>
      </w:r>
      <w:r w:rsidRPr="008B67D0">
        <w:t xml:space="preserve"> одна Сторона направляет другой Стороне в соответстви</w:t>
      </w:r>
      <w:r>
        <w:t xml:space="preserve">и с Контрактом, </w:t>
      </w:r>
      <w:r w:rsidRPr="008B67D0">
        <w:t>высылается в бумажном виде нарочным способом и/или курьерской доставкой и/или почтовым отправлением с уведомлением о вручении по юридическому (почтовому) адресу и/или по электронной почте и/или факсимильной связи, указанных в контракте. Уведомления, переданные посредством факсимильно</w:t>
      </w:r>
      <w:r w:rsidR="00D75B9B">
        <w:t>й связи и/или электронной почты,</w:t>
      </w:r>
      <w:r w:rsidRPr="008B67D0">
        <w:t xml:space="preserve"> считается надлежаще оформленными</w:t>
      </w:r>
      <w:r w:rsidR="00316218">
        <w:t xml:space="preserve"> (</w:t>
      </w:r>
      <w:r w:rsidR="00316218" w:rsidRPr="00316218">
        <w:t>если они надлежащим образом подписаны Стороной-отправителем и способ их отправки позволяет достоверно установить, что документ исходит от Стороны контракта</w:t>
      </w:r>
      <w:r w:rsidR="00316218">
        <w:t>)</w:t>
      </w:r>
      <w:r w:rsidR="00DB0CB2">
        <w:t xml:space="preserve"> и</w:t>
      </w:r>
      <w:r w:rsidRPr="008B67D0">
        <w:t xml:space="preserve"> обладают юридической силой.</w:t>
      </w:r>
    </w:p>
    <w:p w14:paraId="709D8481" w14:textId="1C6EECD7" w:rsidR="00E30B07" w:rsidRDefault="00B81F53" w:rsidP="00E30B07">
      <w:pPr>
        <w:pStyle w:val="-"/>
        <w:ind w:left="0" w:firstLine="567"/>
      </w:pPr>
      <w:r>
        <w:t>О</w:t>
      </w:r>
      <w:r w:rsidR="00B879F4" w:rsidRPr="00B879F4">
        <w:t xml:space="preserve">бмен документами и информацией между </w:t>
      </w:r>
      <w:r w:rsidR="000B1E54">
        <w:t>Сторонами</w:t>
      </w:r>
      <w:r w:rsidR="00B879F4" w:rsidRPr="00B879F4">
        <w:t xml:space="preserve"> </w:t>
      </w:r>
      <w:r w:rsidR="00B879F4">
        <w:t>может осуществляться</w:t>
      </w:r>
      <w:r w:rsidR="00B879F4" w:rsidRPr="00B879F4">
        <w:t xml:space="preserve"> </w:t>
      </w:r>
      <w:r w:rsidR="00E76AF9" w:rsidRPr="00E76AF9">
        <w:t>с использованием системы электронного документооборота (ЭДО) в соответствии с Федеральными законами «Об электронной подписи» от 06.04.2011 г. № 63-ФЗ и «Об информации, информационных технологиях и о защите информации» от 27.07.2006 г.№ 149-ФЗ</w:t>
      </w:r>
      <w:r w:rsidR="00E76AF9">
        <w:t xml:space="preserve"> и/или </w:t>
      </w:r>
      <w:r w:rsidR="00B879F4" w:rsidRPr="00B879F4">
        <w:t xml:space="preserve">в электронной форме </w:t>
      </w:r>
      <w:r w:rsidR="00B83CCD" w:rsidRPr="00B83CCD">
        <w:t xml:space="preserve">посредством использования функционала электронной информационно-аналитической системы "Единый </w:t>
      </w:r>
      <w:proofErr w:type="spellStart"/>
      <w:r w:rsidR="00B83CCD" w:rsidRPr="00B83CCD">
        <w:t>агрегатор</w:t>
      </w:r>
      <w:proofErr w:type="spellEnd"/>
      <w:r w:rsidR="00B83CCD" w:rsidRPr="00B83CCD">
        <w:t xml:space="preserve"> торговли" (далее - ЕАТ) </w:t>
      </w:r>
      <w:r w:rsidR="00B879F4" w:rsidRPr="004D69E8">
        <w:t>(в том числе путем размещения документов во вкладке "Контракт" в разделе "Сведения о ходе выполнения")</w:t>
      </w:r>
      <w:r w:rsidR="00B879F4" w:rsidRPr="00B879F4">
        <w:t xml:space="preserve">. </w:t>
      </w:r>
    </w:p>
    <w:p w14:paraId="565CD540" w14:textId="7361238B" w:rsidR="00B879F4" w:rsidRDefault="00B879F4" w:rsidP="00E30B07">
      <w:pPr>
        <w:pStyle w:val="-"/>
        <w:numPr>
          <w:ilvl w:val="0"/>
          <w:numId w:val="0"/>
        </w:numPr>
        <w:ind w:firstLine="567"/>
      </w:pPr>
      <w:r w:rsidRPr="00B879F4">
        <w:t>Электронные документы</w:t>
      </w:r>
      <w:r w:rsidR="00E30B07">
        <w:t xml:space="preserve"> в ЕАТ</w:t>
      </w:r>
      <w:r w:rsidRPr="00B879F4">
        <w:t xml:space="preserve"> подписываются УКЭП уполномоченного </w:t>
      </w:r>
      <w:r>
        <w:t>лица (в т. ч. с применением МЧД или с помощью</w:t>
      </w:r>
      <w:r w:rsidRPr="00B879F4">
        <w:t xml:space="preserve"> </w:t>
      </w:r>
      <w:r>
        <w:t>простой электронной</w:t>
      </w:r>
      <w:r w:rsidR="00A07064">
        <w:t xml:space="preserve"> подписи</w:t>
      </w:r>
      <w:r>
        <w:t>)</w:t>
      </w:r>
      <w:r w:rsidRPr="00B879F4">
        <w:t>. Электронный документ, подписанный УКЭП, имеет ту же юридическую силу, что и бумажный докуме</w:t>
      </w:r>
      <w:r>
        <w:t>нт, подписанный собственноручно</w:t>
      </w:r>
      <w:r w:rsidRPr="00B879F4">
        <w:t>, и влечет предусмотренные для данного документа правовые последствия.</w:t>
      </w:r>
    </w:p>
    <w:p w14:paraId="3055CAB7" w14:textId="77777777" w:rsidR="008471D2" w:rsidRDefault="00B879F4" w:rsidP="00E30B07">
      <w:pPr>
        <w:pStyle w:val="-"/>
        <w:numPr>
          <w:ilvl w:val="0"/>
          <w:numId w:val="0"/>
        </w:numPr>
        <w:ind w:firstLine="567"/>
      </w:pPr>
      <w:r w:rsidRPr="00B879F4">
        <w:t>Обмен электронными документами, подписанными УКЭП, признается юридически значимым электронным документооборотом.</w:t>
      </w:r>
    </w:p>
    <w:p w14:paraId="6986F2C6" w14:textId="42B20405" w:rsidR="008471D2" w:rsidRDefault="008471D2" w:rsidP="00E30B07">
      <w:pPr>
        <w:pStyle w:val="-"/>
        <w:numPr>
          <w:ilvl w:val="0"/>
          <w:numId w:val="0"/>
        </w:numPr>
        <w:ind w:firstLine="567"/>
      </w:pPr>
      <w:r w:rsidRPr="008471D2">
        <w:t xml:space="preserve">В случае, когда взаимодействие Сторон осуществляется путём размещения Заказчиком документов во вкладке </w:t>
      </w:r>
      <w:r w:rsidRPr="00B83CCD">
        <w:rPr>
          <w:bCs/>
        </w:rPr>
        <w:t>"</w:t>
      </w:r>
      <w:r w:rsidRPr="008471D2">
        <w:t>Контракт</w:t>
      </w:r>
      <w:r w:rsidRPr="00B83CCD">
        <w:rPr>
          <w:bCs/>
        </w:rPr>
        <w:t>"</w:t>
      </w:r>
      <w:r w:rsidRPr="008471D2">
        <w:t xml:space="preserve"> в разделе </w:t>
      </w:r>
      <w:r w:rsidRPr="00B83CCD">
        <w:rPr>
          <w:bCs/>
        </w:rPr>
        <w:t>"</w:t>
      </w:r>
      <w:r w:rsidRPr="008471D2">
        <w:t>Сведения о ходе выполнения</w:t>
      </w:r>
      <w:r w:rsidRPr="00B83CCD">
        <w:rPr>
          <w:bCs/>
        </w:rPr>
        <w:t>"</w:t>
      </w:r>
      <w:r w:rsidRPr="008471D2">
        <w:t xml:space="preserve">, такие документы имеют юридическую силу </w:t>
      </w:r>
      <w:r>
        <w:t xml:space="preserve">и </w:t>
      </w:r>
      <w:r w:rsidRPr="008471D2">
        <w:t xml:space="preserve">считаются надлежащим образом </w:t>
      </w:r>
      <w:r>
        <w:t xml:space="preserve">оформленными, </w:t>
      </w:r>
      <w:r w:rsidRPr="008471D2">
        <w:t>направленными и полученными Пост</w:t>
      </w:r>
      <w:r>
        <w:t>авщиком в момент их размещения</w:t>
      </w:r>
      <w:r w:rsidRPr="008471D2">
        <w:t>.</w:t>
      </w:r>
    </w:p>
    <w:p w14:paraId="425116F2" w14:textId="77777777" w:rsidR="00E76AF9" w:rsidRPr="008471D2" w:rsidRDefault="00E76AF9" w:rsidP="008471D2">
      <w:pPr>
        <w:pStyle w:val="-"/>
        <w:numPr>
          <w:ilvl w:val="0"/>
          <w:numId w:val="0"/>
        </w:numPr>
        <w:ind w:firstLine="567"/>
      </w:pPr>
    </w:p>
    <w:p w14:paraId="0C797A4B" w14:textId="77777777" w:rsidR="00B83CCD" w:rsidRPr="00B83CCD" w:rsidRDefault="00B83CCD" w:rsidP="00BB5377">
      <w:pPr>
        <w:keepNext/>
        <w:widowControl w:val="0"/>
        <w:ind w:left="567"/>
        <w:rPr>
          <w:bCs/>
          <w:caps/>
        </w:rPr>
      </w:pPr>
    </w:p>
    <w:p w14:paraId="0E4596BF" w14:textId="77777777" w:rsidR="00BB5377" w:rsidRDefault="00BB5377" w:rsidP="00B405AA">
      <w:pPr>
        <w:keepNext/>
        <w:widowControl w:val="0"/>
        <w:numPr>
          <w:ilvl w:val="0"/>
          <w:numId w:val="2"/>
        </w:numPr>
        <w:jc w:val="center"/>
        <w:rPr>
          <w:b/>
          <w:bCs/>
          <w:caps/>
        </w:rPr>
      </w:pPr>
      <w:r w:rsidRPr="000F0DCE">
        <w:rPr>
          <w:b/>
          <w:bCs/>
          <w:caps/>
        </w:rPr>
        <w:t>Прочие положения</w:t>
      </w:r>
    </w:p>
    <w:p w14:paraId="15F241F3" w14:textId="65DF2B3D" w:rsidR="00BB5377" w:rsidRPr="000F0DCE" w:rsidRDefault="00BB5377" w:rsidP="00BB5377">
      <w:pPr>
        <w:pStyle w:val="-"/>
        <w:tabs>
          <w:tab w:val="clear" w:pos="567"/>
          <w:tab w:val="num" w:pos="0"/>
        </w:tabs>
        <w:ind w:left="0" w:firstLine="567"/>
      </w:pPr>
      <w:r w:rsidRPr="000F0DCE">
        <w:t xml:space="preserve">Внесение изменений в настоящий </w:t>
      </w:r>
      <w:r w:rsidR="009841E2">
        <w:t>контракт</w:t>
      </w:r>
      <w:r w:rsidRPr="000F0DCE">
        <w:t xml:space="preserve">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w:t>
      </w:r>
      <w:r w:rsidR="009841E2">
        <w:t>контракту</w:t>
      </w:r>
      <w:r w:rsidRPr="000F0DCE">
        <w:t>.</w:t>
      </w:r>
    </w:p>
    <w:p w14:paraId="09D8C955" w14:textId="7A31704F" w:rsidR="00BB5377" w:rsidRPr="008D3FA7" w:rsidRDefault="00BB5377" w:rsidP="00BB5377">
      <w:pPr>
        <w:pStyle w:val="-"/>
        <w:tabs>
          <w:tab w:val="clear" w:pos="567"/>
          <w:tab w:val="num" w:pos="0"/>
        </w:tabs>
        <w:ind w:left="0" w:firstLine="567"/>
        <w:rPr>
          <w:color w:val="000000" w:themeColor="text1"/>
        </w:rPr>
      </w:pPr>
      <w:r w:rsidRPr="000F0DCE">
        <w:t>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 Стороны вправе изменить размер и (или) сроки оплаты и (или) объем товаров, работ, услуг по соглашению сторон</w:t>
      </w:r>
      <w:r w:rsidR="008D3FA7" w:rsidRPr="008D3FA7">
        <w:rPr>
          <w:color w:val="000000" w:themeColor="text1"/>
        </w:rPr>
        <w:t>.</w:t>
      </w:r>
    </w:p>
    <w:p w14:paraId="5CB066A1" w14:textId="5C1DF944" w:rsidR="00BB5377" w:rsidRPr="000F0DCE" w:rsidRDefault="00BB5377" w:rsidP="00320CB9">
      <w:pPr>
        <w:pStyle w:val="-"/>
        <w:tabs>
          <w:tab w:val="clear" w:pos="567"/>
          <w:tab w:val="num" w:pos="0"/>
        </w:tabs>
        <w:ind w:left="0" w:firstLine="567"/>
      </w:pPr>
      <w:r w:rsidRPr="008D3FA7">
        <w:rPr>
          <w:color w:val="000000" w:themeColor="text1"/>
        </w:rPr>
        <w:t xml:space="preserve">Стороны обязуются в течение 10 </w:t>
      </w:r>
      <w:r w:rsidR="008D3FA7" w:rsidRPr="008D3FA7">
        <w:rPr>
          <w:color w:val="000000" w:themeColor="text1"/>
        </w:rPr>
        <w:t xml:space="preserve">(десяти) </w:t>
      </w:r>
      <w:r w:rsidRPr="008D3FA7">
        <w:rPr>
          <w:color w:val="000000" w:themeColor="text1"/>
        </w:rPr>
        <w:t xml:space="preserve">календарных дней извещать друг друга об изменениях места нахождения, платежных реквизитах (полностью или в любой их части), а также всех иных изменениях, отсутствие информации о которых может препятствовать Сторонам надлежащим образом исполнять принятые на себя обязательства </w:t>
      </w:r>
      <w:r w:rsidRPr="000F0DCE">
        <w:t xml:space="preserve">и </w:t>
      </w:r>
      <w:r>
        <w:t xml:space="preserve">пользоваться своими правами по </w:t>
      </w:r>
      <w:r w:rsidR="009841E2">
        <w:t>контракт</w:t>
      </w:r>
      <w:r w:rsidRPr="000F0DCE">
        <w:t>у. В случае неисполнения либо ненадлежащего исполнения Стороной своих обязательств в результате отсутствия информации об указанных изменениях, исполнение, произведенное не имеющей указанной информации Стороной, будет считаться надлежащим.</w:t>
      </w:r>
    </w:p>
    <w:p w14:paraId="765E1F24" w14:textId="23FBDC91" w:rsidR="00BB5377" w:rsidRPr="000F0DCE" w:rsidRDefault="00BB5377" w:rsidP="00320CB9">
      <w:pPr>
        <w:widowControl w:val="0"/>
        <w:numPr>
          <w:ilvl w:val="1"/>
          <w:numId w:val="2"/>
        </w:numPr>
        <w:tabs>
          <w:tab w:val="clear" w:pos="567"/>
          <w:tab w:val="num" w:pos="0"/>
        </w:tabs>
        <w:ind w:left="0" w:firstLine="567"/>
        <w:jc w:val="both"/>
      </w:pPr>
      <w:r w:rsidRPr="000F0DCE">
        <w:t>Поставщик не вправе передавать п</w:t>
      </w:r>
      <w:bookmarkStart w:id="2" w:name="_GoBack"/>
      <w:bookmarkEnd w:id="2"/>
      <w:r w:rsidRPr="000F0DCE">
        <w:t xml:space="preserve">олностью или частично свои права и обязанности по исполнению </w:t>
      </w:r>
      <w:r w:rsidR="009841E2">
        <w:t>контракта</w:t>
      </w:r>
      <w:r w:rsidR="009841E2" w:rsidRPr="000F0DCE">
        <w:t xml:space="preserve"> </w:t>
      </w:r>
      <w:r w:rsidRPr="000F0DCE">
        <w:t>третьим лицам.</w:t>
      </w:r>
    </w:p>
    <w:p w14:paraId="4D9CEB09" w14:textId="313A3819" w:rsidR="00BB5377" w:rsidRPr="000F0DCE" w:rsidRDefault="00B879F4" w:rsidP="00320CB9">
      <w:pPr>
        <w:pStyle w:val="-"/>
        <w:ind w:left="0" w:firstLine="567"/>
      </w:pPr>
      <w:r>
        <w:t xml:space="preserve">Контракт, </w:t>
      </w:r>
      <w:r w:rsidR="009841E2">
        <w:t xml:space="preserve">настоящее </w:t>
      </w:r>
      <w:r w:rsidR="005A4101">
        <w:t>Приложение</w:t>
      </w:r>
      <w:r>
        <w:t xml:space="preserve"> и (при наличии) Техническое задание</w:t>
      </w:r>
      <w:r w:rsidR="009841E2">
        <w:t xml:space="preserve">, </w:t>
      </w:r>
      <w:r w:rsidR="00320CB9" w:rsidRPr="00320CB9">
        <w:t>являющиеся</w:t>
      </w:r>
      <w:r w:rsidR="00320CB9">
        <w:t xml:space="preserve"> </w:t>
      </w:r>
      <w:r w:rsidR="009841E2" w:rsidRPr="0076279A">
        <w:t xml:space="preserve">неотъемлемой частью </w:t>
      </w:r>
      <w:r w:rsidR="0076279A" w:rsidRPr="0076279A">
        <w:t>электронного контракта по форме ЕАТ</w:t>
      </w:r>
      <w:r w:rsidR="009841E2">
        <w:t>,</w:t>
      </w:r>
      <w:r w:rsidR="00BB5377" w:rsidRPr="000F0DCE">
        <w:t xml:space="preserve"> </w:t>
      </w:r>
      <w:r w:rsidR="009841E2" w:rsidRPr="008D4E6C">
        <w:t>составлен</w:t>
      </w:r>
      <w:r w:rsidR="009841E2">
        <w:t>ы</w:t>
      </w:r>
      <w:r w:rsidR="009841E2" w:rsidRPr="008D4E6C">
        <w:t xml:space="preserve"> в форме электронного документа, подписанного усиленными электронными подписями Сторон</w:t>
      </w:r>
      <w:r w:rsidR="00BB5377" w:rsidRPr="000F0DCE">
        <w:t>.</w:t>
      </w:r>
    </w:p>
    <w:p w14:paraId="5CDCC80F" w14:textId="77777777" w:rsidR="00B77161" w:rsidRPr="000F0DCE" w:rsidRDefault="00B77161" w:rsidP="00B77161">
      <w:pPr>
        <w:widowControl w:val="0"/>
        <w:tabs>
          <w:tab w:val="num" w:pos="0"/>
        </w:tabs>
        <w:ind w:firstLine="851"/>
        <w:jc w:val="both"/>
      </w:pPr>
    </w:p>
    <w:sectPr w:rsidR="00B77161" w:rsidRPr="000F0DCE" w:rsidSect="0037502C">
      <w:footerReference w:type="even" r:id="rId11"/>
      <w:footerReference w:type="default" r:id="rId12"/>
      <w:pgSz w:w="11906" w:h="16838"/>
      <w:pgMar w:top="709" w:right="720" w:bottom="720" w:left="720" w:header="709" w:footer="6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F18E9" w14:textId="77777777" w:rsidR="00DA77B4" w:rsidRDefault="00DA77B4">
      <w:r>
        <w:separator/>
      </w:r>
    </w:p>
  </w:endnote>
  <w:endnote w:type="continuationSeparator" w:id="0">
    <w:p w14:paraId="460FF743" w14:textId="77777777" w:rsidR="00DA77B4" w:rsidRDefault="00DA7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5A900" w14:textId="77777777" w:rsidR="005337F5" w:rsidRDefault="005337F5" w:rsidP="00BD469B">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861497C" w14:textId="77777777" w:rsidR="005337F5" w:rsidRDefault="005337F5" w:rsidP="000451E4">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4EA98" w14:textId="1B8CE78F" w:rsidR="005337F5" w:rsidRPr="004B0E60" w:rsidRDefault="005337F5" w:rsidP="00E27F46">
    <w:pPr>
      <w:pStyle w:val="a9"/>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F0E21" w14:textId="77777777" w:rsidR="00DA77B4" w:rsidRDefault="00DA77B4">
      <w:r>
        <w:separator/>
      </w:r>
    </w:p>
  </w:footnote>
  <w:footnote w:type="continuationSeparator" w:id="0">
    <w:p w14:paraId="17BA440F" w14:textId="77777777" w:rsidR="00DA77B4" w:rsidRDefault="00DA7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06A69"/>
    <w:multiLevelType w:val="multilevel"/>
    <w:tmpl w:val="04190027"/>
    <w:lvl w:ilvl="0">
      <w:start w:val="1"/>
      <w:numFmt w:val="upperRoman"/>
      <w:pStyle w:val="1"/>
      <w:lvlText w:val="%1."/>
      <w:lvlJc w:val="left"/>
      <w:pPr>
        <w:tabs>
          <w:tab w:val="num" w:pos="360"/>
        </w:tabs>
        <w:ind w:left="0" w:firstLine="0"/>
      </w:pPr>
    </w:lvl>
    <w:lvl w:ilvl="1">
      <w:start w:val="1"/>
      <w:numFmt w:val="decimal"/>
      <w:lvlText w:val="%2."/>
      <w:lvlJc w:val="left"/>
      <w:pPr>
        <w:tabs>
          <w:tab w:val="num" w:pos="360"/>
        </w:tabs>
        <w:ind w:left="360" w:hanging="360"/>
      </w:pPr>
    </w:lvl>
    <w:lvl w:ilvl="2">
      <w:start w:val="1"/>
      <w:numFmt w:val="decimal"/>
      <w:pStyle w:val="3"/>
      <w:lvlText w:val="%3."/>
      <w:lvlJc w:val="left"/>
      <w:pPr>
        <w:tabs>
          <w:tab w:val="num" w:pos="1800"/>
        </w:tabs>
        <w:ind w:left="1440" w:firstLine="0"/>
      </w:pPr>
    </w:lvl>
    <w:lvl w:ilvl="3">
      <w:start w:val="1"/>
      <w:numFmt w:val="lowerLetter"/>
      <w:pStyle w:val="4"/>
      <w:lvlText w:val="%4)"/>
      <w:lvlJc w:val="left"/>
      <w:pPr>
        <w:tabs>
          <w:tab w:val="num" w:pos="2520"/>
        </w:tabs>
        <w:ind w:left="2160" w:firstLine="0"/>
      </w:pPr>
    </w:lvl>
    <w:lvl w:ilvl="4">
      <w:start w:val="1"/>
      <w:numFmt w:val="decimal"/>
      <w:pStyle w:val="5"/>
      <w:lvlText w:val="(%5)"/>
      <w:lvlJc w:val="left"/>
      <w:pPr>
        <w:tabs>
          <w:tab w:val="num" w:pos="3240"/>
        </w:tabs>
        <w:ind w:left="2880" w:firstLine="0"/>
      </w:pPr>
    </w:lvl>
    <w:lvl w:ilvl="5">
      <w:start w:val="1"/>
      <w:numFmt w:val="lowerLetter"/>
      <w:pStyle w:val="6"/>
      <w:lvlText w:val="(%6)"/>
      <w:lvlJc w:val="left"/>
      <w:pPr>
        <w:tabs>
          <w:tab w:val="num" w:pos="3960"/>
        </w:tabs>
        <w:ind w:left="3600" w:firstLine="0"/>
      </w:pPr>
    </w:lvl>
    <w:lvl w:ilvl="6">
      <w:start w:val="1"/>
      <w:numFmt w:val="lowerRoman"/>
      <w:pStyle w:val="7"/>
      <w:lvlText w:val="(%7)"/>
      <w:lvlJc w:val="left"/>
      <w:pPr>
        <w:tabs>
          <w:tab w:val="num" w:pos="4680"/>
        </w:tabs>
        <w:ind w:left="4320" w:firstLine="0"/>
      </w:pPr>
    </w:lvl>
    <w:lvl w:ilvl="7">
      <w:start w:val="1"/>
      <w:numFmt w:val="lowerLetter"/>
      <w:pStyle w:val="8"/>
      <w:lvlText w:val="(%8)"/>
      <w:lvlJc w:val="left"/>
      <w:pPr>
        <w:tabs>
          <w:tab w:val="num" w:pos="5400"/>
        </w:tabs>
        <w:ind w:left="5040" w:firstLine="0"/>
      </w:pPr>
    </w:lvl>
    <w:lvl w:ilvl="8">
      <w:start w:val="1"/>
      <w:numFmt w:val="lowerRoman"/>
      <w:pStyle w:val="9"/>
      <w:lvlText w:val="(%9)"/>
      <w:lvlJc w:val="left"/>
      <w:pPr>
        <w:tabs>
          <w:tab w:val="num" w:pos="6120"/>
        </w:tabs>
        <w:ind w:left="5760" w:firstLine="0"/>
      </w:pPr>
    </w:lvl>
  </w:abstractNum>
  <w:abstractNum w:abstractNumId="1" w15:restartNumberingAfterBreak="0">
    <w:nsid w:val="61F95F17"/>
    <w:multiLevelType w:val="multilevel"/>
    <w:tmpl w:val="0090F7B2"/>
    <w:lvl w:ilvl="0">
      <w:start w:val="1"/>
      <w:numFmt w:val="decimal"/>
      <w:lvlText w:val="%1."/>
      <w:lvlJc w:val="center"/>
      <w:pPr>
        <w:tabs>
          <w:tab w:val="num" w:pos="567"/>
        </w:tabs>
        <w:ind w:left="567" w:hanging="567"/>
      </w:pPr>
      <w:rPr>
        <w:rFonts w:hint="default"/>
        <w:b/>
        <w:i w:val="0"/>
      </w:rPr>
    </w:lvl>
    <w:lvl w:ilvl="1">
      <w:start w:val="1"/>
      <w:numFmt w:val="decimal"/>
      <w:pStyle w:val="-"/>
      <w:lvlText w:val="%1.%2."/>
      <w:lvlJc w:val="left"/>
      <w:pPr>
        <w:tabs>
          <w:tab w:val="num" w:pos="567"/>
        </w:tabs>
        <w:ind w:left="567" w:hanging="567"/>
      </w:pPr>
      <w:rPr>
        <w:rFonts w:ascii="Times New Roman" w:hAnsi="Times New Roman"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0"/>
      <w:lvlText w:val="%1.%2.%3."/>
      <w:lvlJc w:val="left"/>
      <w:pPr>
        <w:tabs>
          <w:tab w:val="num" w:pos="993"/>
        </w:tabs>
        <w:ind w:left="1560" w:hanging="850"/>
      </w:pPr>
      <w:rPr>
        <w:rFonts w:ascii="Times New Roman" w:hAnsi="Times New Roman" w:cs="Times New Roman" w:hint="default"/>
        <w:b w:val="0"/>
        <w:bCs w:val="0"/>
        <w:i w:val="0"/>
        <w:iCs w:val="0"/>
        <w:sz w:val="24"/>
        <w:szCs w:val="24"/>
      </w:rPr>
    </w:lvl>
    <w:lvl w:ilvl="3">
      <w:start w:val="1"/>
      <w:numFmt w:val="none"/>
      <w:lvlText w:val="%1.%2.%3.%4"/>
      <w:lvlJc w:val="left"/>
      <w:pPr>
        <w:tabs>
          <w:tab w:val="num" w:pos="1134"/>
        </w:tabs>
        <w:ind w:left="1134" w:hanging="1134"/>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701"/>
        </w:tabs>
        <w:ind w:left="1701" w:hanging="567"/>
      </w:pPr>
      <w:rPr>
        <w:rFonts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hint="default"/>
      </w:rPr>
    </w:lvl>
    <w:lvl w:ilvl="7">
      <w:start w:val="1"/>
      <w:numFmt w:val="decimal"/>
      <w:lvlText w:val="%1.%2.%3.%4.%5.%6.%7.%8."/>
      <w:lvlJc w:val="left"/>
      <w:pPr>
        <w:tabs>
          <w:tab w:val="num" w:pos="4545"/>
        </w:tabs>
        <w:ind w:left="2889" w:hanging="1224"/>
      </w:pPr>
      <w:rPr>
        <w:rFonts w:hint="default"/>
      </w:rPr>
    </w:lvl>
    <w:lvl w:ilvl="8">
      <w:start w:val="1"/>
      <w:numFmt w:val="decimal"/>
      <w:lvlText w:val="%1.%2.%3.%4.%5.%6.%7.%8.%9."/>
      <w:lvlJc w:val="left"/>
      <w:pPr>
        <w:tabs>
          <w:tab w:val="num" w:pos="5265"/>
        </w:tabs>
        <w:ind w:left="3465" w:hanging="1440"/>
      </w:pPr>
      <w:rPr>
        <w:rFonts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30A"/>
    <w:rsid w:val="000013CA"/>
    <w:rsid w:val="00001EC1"/>
    <w:rsid w:val="000033C1"/>
    <w:rsid w:val="00003511"/>
    <w:rsid w:val="00010B06"/>
    <w:rsid w:val="00010EB7"/>
    <w:rsid w:val="00012DF4"/>
    <w:rsid w:val="00014A45"/>
    <w:rsid w:val="00014E27"/>
    <w:rsid w:val="00016A22"/>
    <w:rsid w:val="00021142"/>
    <w:rsid w:val="00021B5E"/>
    <w:rsid w:val="0002200B"/>
    <w:rsid w:val="00022B7E"/>
    <w:rsid w:val="00023785"/>
    <w:rsid w:val="000244AE"/>
    <w:rsid w:val="00025099"/>
    <w:rsid w:val="000255E2"/>
    <w:rsid w:val="00027088"/>
    <w:rsid w:val="0002773A"/>
    <w:rsid w:val="000373E8"/>
    <w:rsid w:val="000411E1"/>
    <w:rsid w:val="000415F6"/>
    <w:rsid w:val="000451E4"/>
    <w:rsid w:val="00047E2C"/>
    <w:rsid w:val="00050064"/>
    <w:rsid w:val="0005094C"/>
    <w:rsid w:val="00051796"/>
    <w:rsid w:val="0005226C"/>
    <w:rsid w:val="00052984"/>
    <w:rsid w:val="00053A6E"/>
    <w:rsid w:val="0005439C"/>
    <w:rsid w:val="00054C8D"/>
    <w:rsid w:val="000566B2"/>
    <w:rsid w:val="00060283"/>
    <w:rsid w:val="000615A4"/>
    <w:rsid w:val="00062AF1"/>
    <w:rsid w:val="00062B69"/>
    <w:rsid w:val="00064DBF"/>
    <w:rsid w:val="000677F4"/>
    <w:rsid w:val="00070662"/>
    <w:rsid w:val="00070798"/>
    <w:rsid w:val="000728E2"/>
    <w:rsid w:val="00072D77"/>
    <w:rsid w:val="000732EF"/>
    <w:rsid w:val="00075957"/>
    <w:rsid w:val="0007738C"/>
    <w:rsid w:val="00077421"/>
    <w:rsid w:val="000861FE"/>
    <w:rsid w:val="00086FFF"/>
    <w:rsid w:val="00087993"/>
    <w:rsid w:val="00087D6B"/>
    <w:rsid w:val="000913D0"/>
    <w:rsid w:val="00097B15"/>
    <w:rsid w:val="00097C01"/>
    <w:rsid w:val="000A0927"/>
    <w:rsid w:val="000A132D"/>
    <w:rsid w:val="000A3AE0"/>
    <w:rsid w:val="000A52E4"/>
    <w:rsid w:val="000A5A9B"/>
    <w:rsid w:val="000A6621"/>
    <w:rsid w:val="000A66AE"/>
    <w:rsid w:val="000A75CC"/>
    <w:rsid w:val="000B1320"/>
    <w:rsid w:val="000B1E54"/>
    <w:rsid w:val="000B3E89"/>
    <w:rsid w:val="000C39D1"/>
    <w:rsid w:val="000C5D24"/>
    <w:rsid w:val="000C712D"/>
    <w:rsid w:val="000D0669"/>
    <w:rsid w:val="000D0C4E"/>
    <w:rsid w:val="000D52DC"/>
    <w:rsid w:val="000D69D0"/>
    <w:rsid w:val="000F0325"/>
    <w:rsid w:val="000F0DCE"/>
    <w:rsid w:val="000F3023"/>
    <w:rsid w:val="000F795C"/>
    <w:rsid w:val="00100882"/>
    <w:rsid w:val="001019C2"/>
    <w:rsid w:val="0010208E"/>
    <w:rsid w:val="00102F6B"/>
    <w:rsid w:val="001031C6"/>
    <w:rsid w:val="00104847"/>
    <w:rsid w:val="001151AB"/>
    <w:rsid w:val="001158C2"/>
    <w:rsid w:val="00120EC6"/>
    <w:rsid w:val="00124817"/>
    <w:rsid w:val="00124886"/>
    <w:rsid w:val="0012508B"/>
    <w:rsid w:val="00127E5B"/>
    <w:rsid w:val="00131266"/>
    <w:rsid w:val="00135CCE"/>
    <w:rsid w:val="00141585"/>
    <w:rsid w:val="00143E63"/>
    <w:rsid w:val="0015026D"/>
    <w:rsid w:val="00152436"/>
    <w:rsid w:val="00153EF7"/>
    <w:rsid w:val="001553CA"/>
    <w:rsid w:val="00161506"/>
    <w:rsid w:val="001615BC"/>
    <w:rsid w:val="00162316"/>
    <w:rsid w:val="00162DED"/>
    <w:rsid w:val="001634E2"/>
    <w:rsid w:val="00163723"/>
    <w:rsid w:val="00164342"/>
    <w:rsid w:val="0016669E"/>
    <w:rsid w:val="00166F70"/>
    <w:rsid w:val="0016737F"/>
    <w:rsid w:val="00171213"/>
    <w:rsid w:val="0017302B"/>
    <w:rsid w:val="001742F3"/>
    <w:rsid w:val="00174ADE"/>
    <w:rsid w:val="0017515A"/>
    <w:rsid w:val="00175C09"/>
    <w:rsid w:val="00177556"/>
    <w:rsid w:val="0018196F"/>
    <w:rsid w:val="0018726D"/>
    <w:rsid w:val="00192237"/>
    <w:rsid w:val="0019713E"/>
    <w:rsid w:val="00197E16"/>
    <w:rsid w:val="001A0F65"/>
    <w:rsid w:val="001A1591"/>
    <w:rsid w:val="001A4486"/>
    <w:rsid w:val="001A5FB5"/>
    <w:rsid w:val="001B014B"/>
    <w:rsid w:val="001B0228"/>
    <w:rsid w:val="001B03E1"/>
    <w:rsid w:val="001B2B42"/>
    <w:rsid w:val="001B2E90"/>
    <w:rsid w:val="001B328B"/>
    <w:rsid w:val="001B39E6"/>
    <w:rsid w:val="001B3CFA"/>
    <w:rsid w:val="001B752B"/>
    <w:rsid w:val="001C0DD1"/>
    <w:rsid w:val="001C117B"/>
    <w:rsid w:val="001C4133"/>
    <w:rsid w:val="001C44C0"/>
    <w:rsid w:val="001C45FD"/>
    <w:rsid w:val="001C4EDC"/>
    <w:rsid w:val="001C5F94"/>
    <w:rsid w:val="001C60F5"/>
    <w:rsid w:val="001D1D90"/>
    <w:rsid w:val="001D2A19"/>
    <w:rsid w:val="001D4006"/>
    <w:rsid w:val="001D5164"/>
    <w:rsid w:val="001D796B"/>
    <w:rsid w:val="001D7F77"/>
    <w:rsid w:val="001E22DC"/>
    <w:rsid w:val="001E4CF8"/>
    <w:rsid w:val="001E5D32"/>
    <w:rsid w:val="001F14A2"/>
    <w:rsid w:val="001F1543"/>
    <w:rsid w:val="001F2315"/>
    <w:rsid w:val="001F2A8F"/>
    <w:rsid w:val="001F5767"/>
    <w:rsid w:val="001F58FC"/>
    <w:rsid w:val="00200B68"/>
    <w:rsid w:val="0020126B"/>
    <w:rsid w:val="00201851"/>
    <w:rsid w:val="00202DAF"/>
    <w:rsid w:val="00203122"/>
    <w:rsid w:val="002058A3"/>
    <w:rsid w:val="00205B00"/>
    <w:rsid w:val="00207C11"/>
    <w:rsid w:val="0021063D"/>
    <w:rsid w:val="00210731"/>
    <w:rsid w:val="00212A8A"/>
    <w:rsid w:val="00214EB2"/>
    <w:rsid w:val="00214FF9"/>
    <w:rsid w:val="00216D2D"/>
    <w:rsid w:val="00217372"/>
    <w:rsid w:val="002227D3"/>
    <w:rsid w:val="00223878"/>
    <w:rsid w:val="00223D29"/>
    <w:rsid w:val="00226A03"/>
    <w:rsid w:val="00226B24"/>
    <w:rsid w:val="002315A2"/>
    <w:rsid w:val="002318B5"/>
    <w:rsid w:val="00234683"/>
    <w:rsid w:val="00234BA9"/>
    <w:rsid w:val="002353CC"/>
    <w:rsid w:val="00235D87"/>
    <w:rsid w:val="00236907"/>
    <w:rsid w:val="0024435B"/>
    <w:rsid w:val="0024537C"/>
    <w:rsid w:val="002500E1"/>
    <w:rsid w:val="00250675"/>
    <w:rsid w:val="00250C47"/>
    <w:rsid w:val="00252E4C"/>
    <w:rsid w:val="00255A12"/>
    <w:rsid w:val="00255D23"/>
    <w:rsid w:val="00255D84"/>
    <w:rsid w:val="002573BD"/>
    <w:rsid w:val="00257AA8"/>
    <w:rsid w:val="00257DF3"/>
    <w:rsid w:val="00261AE1"/>
    <w:rsid w:val="00263475"/>
    <w:rsid w:val="002640DC"/>
    <w:rsid w:val="00270312"/>
    <w:rsid w:val="002713C7"/>
    <w:rsid w:val="0027354E"/>
    <w:rsid w:val="0027511D"/>
    <w:rsid w:val="00277097"/>
    <w:rsid w:val="00277F9E"/>
    <w:rsid w:val="0028047F"/>
    <w:rsid w:val="00280CEC"/>
    <w:rsid w:val="00281103"/>
    <w:rsid w:val="002822C4"/>
    <w:rsid w:val="00285274"/>
    <w:rsid w:val="00287453"/>
    <w:rsid w:val="00287C6E"/>
    <w:rsid w:val="00290655"/>
    <w:rsid w:val="002907CF"/>
    <w:rsid w:val="00295551"/>
    <w:rsid w:val="0029742D"/>
    <w:rsid w:val="00297727"/>
    <w:rsid w:val="002A36A9"/>
    <w:rsid w:val="002A6ABE"/>
    <w:rsid w:val="002A7B08"/>
    <w:rsid w:val="002B130A"/>
    <w:rsid w:val="002B195C"/>
    <w:rsid w:val="002B45CD"/>
    <w:rsid w:val="002B48B4"/>
    <w:rsid w:val="002B5C3B"/>
    <w:rsid w:val="002B68D0"/>
    <w:rsid w:val="002B6A7A"/>
    <w:rsid w:val="002B7913"/>
    <w:rsid w:val="002B7DF7"/>
    <w:rsid w:val="002C17CF"/>
    <w:rsid w:val="002C4DAC"/>
    <w:rsid w:val="002C5852"/>
    <w:rsid w:val="002C5D5F"/>
    <w:rsid w:val="002C7D92"/>
    <w:rsid w:val="002D1713"/>
    <w:rsid w:val="002D1941"/>
    <w:rsid w:val="002D4E10"/>
    <w:rsid w:val="002D535D"/>
    <w:rsid w:val="002D7C06"/>
    <w:rsid w:val="002E0348"/>
    <w:rsid w:val="002E0756"/>
    <w:rsid w:val="002E0E5D"/>
    <w:rsid w:val="002E0EF3"/>
    <w:rsid w:val="002E2AFE"/>
    <w:rsid w:val="002E4008"/>
    <w:rsid w:val="002E5898"/>
    <w:rsid w:val="002F4049"/>
    <w:rsid w:val="002F62E2"/>
    <w:rsid w:val="00301477"/>
    <w:rsid w:val="0030217C"/>
    <w:rsid w:val="00304D8B"/>
    <w:rsid w:val="003076A7"/>
    <w:rsid w:val="00310DEF"/>
    <w:rsid w:val="00316218"/>
    <w:rsid w:val="00320CB9"/>
    <w:rsid w:val="00321C18"/>
    <w:rsid w:val="00324383"/>
    <w:rsid w:val="003262FF"/>
    <w:rsid w:val="0032660C"/>
    <w:rsid w:val="00327BE1"/>
    <w:rsid w:val="00330AD0"/>
    <w:rsid w:val="003312D0"/>
    <w:rsid w:val="00331657"/>
    <w:rsid w:val="00332782"/>
    <w:rsid w:val="00335771"/>
    <w:rsid w:val="00336FE3"/>
    <w:rsid w:val="00340725"/>
    <w:rsid w:val="00340A77"/>
    <w:rsid w:val="003446D2"/>
    <w:rsid w:val="00346916"/>
    <w:rsid w:val="003473E9"/>
    <w:rsid w:val="00350A1C"/>
    <w:rsid w:val="00350F53"/>
    <w:rsid w:val="0035239C"/>
    <w:rsid w:val="003530C3"/>
    <w:rsid w:val="003533BE"/>
    <w:rsid w:val="00361C6B"/>
    <w:rsid w:val="00363162"/>
    <w:rsid w:val="00363326"/>
    <w:rsid w:val="00365373"/>
    <w:rsid w:val="003656DB"/>
    <w:rsid w:val="003657B2"/>
    <w:rsid w:val="003677F0"/>
    <w:rsid w:val="00367F6A"/>
    <w:rsid w:val="003718DA"/>
    <w:rsid w:val="00371BD5"/>
    <w:rsid w:val="00374168"/>
    <w:rsid w:val="0037502C"/>
    <w:rsid w:val="00375793"/>
    <w:rsid w:val="0038038D"/>
    <w:rsid w:val="00385E0E"/>
    <w:rsid w:val="00385EBA"/>
    <w:rsid w:val="00386237"/>
    <w:rsid w:val="00386C1D"/>
    <w:rsid w:val="00386D39"/>
    <w:rsid w:val="00390A64"/>
    <w:rsid w:val="0039232F"/>
    <w:rsid w:val="003926C1"/>
    <w:rsid w:val="003955BD"/>
    <w:rsid w:val="00397C00"/>
    <w:rsid w:val="003A03DD"/>
    <w:rsid w:val="003A5D67"/>
    <w:rsid w:val="003B0011"/>
    <w:rsid w:val="003B02CF"/>
    <w:rsid w:val="003B0603"/>
    <w:rsid w:val="003B424E"/>
    <w:rsid w:val="003B5F4F"/>
    <w:rsid w:val="003B65D4"/>
    <w:rsid w:val="003B74D7"/>
    <w:rsid w:val="003C0629"/>
    <w:rsid w:val="003C0CB4"/>
    <w:rsid w:val="003C0D84"/>
    <w:rsid w:val="003C1026"/>
    <w:rsid w:val="003C33E4"/>
    <w:rsid w:val="003C3ED3"/>
    <w:rsid w:val="003C4BB3"/>
    <w:rsid w:val="003C4BD2"/>
    <w:rsid w:val="003C5A79"/>
    <w:rsid w:val="003D01A0"/>
    <w:rsid w:val="003D07B6"/>
    <w:rsid w:val="003D5322"/>
    <w:rsid w:val="003D6D4B"/>
    <w:rsid w:val="003E0DAE"/>
    <w:rsid w:val="003E413D"/>
    <w:rsid w:val="003E471D"/>
    <w:rsid w:val="003E4B52"/>
    <w:rsid w:val="003E5D31"/>
    <w:rsid w:val="003F07F0"/>
    <w:rsid w:val="003F0FA7"/>
    <w:rsid w:val="003F27B3"/>
    <w:rsid w:val="003F443C"/>
    <w:rsid w:val="003F4B9B"/>
    <w:rsid w:val="003F5918"/>
    <w:rsid w:val="003F61C2"/>
    <w:rsid w:val="003F6C01"/>
    <w:rsid w:val="003F6FED"/>
    <w:rsid w:val="00400665"/>
    <w:rsid w:val="00400F9C"/>
    <w:rsid w:val="00405224"/>
    <w:rsid w:val="004171E7"/>
    <w:rsid w:val="00423753"/>
    <w:rsid w:val="004245E1"/>
    <w:rsid w:val="00430CFE"/>
    <w:rsid w:val="00431407"/>
    <w:rsid w:val="00440B97"/>
    <w:rsid w:val="00440E82"/>
    <w:rsid w:val="004435D8"/>
    <w:rsid w:val="0044415C"/>
    <w:rsid w:val="00444504"/>
    <w:rsid w:val="0044762E"/>
    <w:rsid w:val="004477F7"/>
    <w:rsid w:val="00450E06"/>
    <w:rsid w:val="00451AF6"/>
    <w:rsid w:val="00451CB3"/>
    <w:rsid w:val="00455E82"/>
    <w:rsid w:val="00456306"/>
    <w:rsid w:val="00460CAB"/>
    <w:rsid w:val="0046375E"/>
    <w:rsid w:val="00465265"/>
    <w:rsid w:val="004664E7"/>
    <w:rsid w:val="00470A1A"/>
    <w:rsid w:val="00470FAD"/>
    <w:rsid w:val="00472D80"/>
    <w:rsid w:val="00475809"/>
    <w:rsid w:val="00476994"/>
    <w:rsid w:val="00477206"/>
    <w:rsid w:val="00477E01"/>
    <w:rsid w:val="00481B58"/>
    <w:rsid w:val="00484211"/>
    <w:rsid w:val="00486A56"/>
    <w:rsid w:val="00487593"/>
    <w:rsid w:val="00492863"/>
    <w:rsid w:val="00494C04"/>
    <w:rsid w:val="00494EE4"/>
    <w:rsid w:val="004957E2"/>
    <w:rsid w:val="00495F95"/>
    <w:rsid w:val="004971F2"/>
    <w:rsid w:val="00497D61"/>
    <w:rsid w:val="004A2881"/>
    <w:rsid w:val="004A3F3A"/>
    <w:rsid w:val="004A701C"/>
    <w:rsid w:val="004A72C0"/>
    <w:rsid w:val="004A7380"/>
    <w:rsid w:val="004B018C"/>
    <w:rsid w:val="004B0E60"/>
    <w:rsid w:val="004B1D80"/>
    <w:rsid w:val="004B1E59"/>
    <w:rsid w:val="004B2AB9"/>
    <w:rsid w:val="004B7EB2"/>
    <w:rsid w:val="004C26A6"/>
    <w:rsid w:val="004C4EC2"/>
    <w:rsid w:val="004C5C8F"/>
    <w:rsid w:val="004C5D1B"/>
    <w:rsid w:val="004C6898"/>
    <w:rsid w:val="004C76DF"/>
    <w:rsid w:val="004D0FA4"/>
    <w:rsid w:val="004D171E"/>
    <w:rsid w:val="004D17AC"/>
    <w:rsid w:val="004D3040"/>
    <w:rsid w:val="004D49F0"/>
    <w:rsid w:val="004D69E8"/>
    <w:rsid w:val="004D6A1D"/>
    <w:rsid w:val="004D7903"/>
    <w:rsid w:val="004D7E55"/>
    <w:rsid w:val="004E0C79"/>
    <w:rsid w:val="004E13BE"/>
    <w:rsid w:val="004E224D"/>
    <w:rsid w:val="004E48CA"/>
    <w:rsid w:val="004E520A"/>
    <w:rsid w:val="004E5854"/>
    <w:rsid w:val="004E6114"/>
    <w:rsid w:val="004E77F9"/>
    <w:rsid w:val="004F0DFE"/>
    <w:rsid w:val="004F20B8"/>
    <w:rsid w:val="004F2D60"/>
    <w:rsid w:val="004F4497"/>
    <w:rsid w:val="004F4AF2"/>
    <w:rsid w:val="00507420"/>
    <w:rsid w:val="005127EA"/>
    <w:rsid w:val="005134E5"/>
    <w:rsid w:val="00514D22"/>
    <w:rsid w:val="0051630A"/>
    <w:rsid w:val="00522B53"/>
    <w:rsid w:val="00522E52"/>
    <w:rsid w:val="00524532"/>
    <w:rsid w:val="005260B5"/>
    <w:rsid w:val="00526A26"/>
    <w:rsid w:val="00532A6B"/>
    <w:rsid w:val="005337F5"/>
    <w:rsid w:val="00533C04"/>
    <w:rsid w:val="0053432E"/>
    <w:rsid w:val="00535343"/>
    <w:rsid w:val="005354B1"/>
    <w:rsid w:val="005361C6"/>
    <w:rsid w:val="005406CB"/>
    <w:rsid w:val="00542F06"/>
    <w:rsid w:val="00543736"/>
    <w:rsid w:val="00545621"/>
    <w:rsid w:val="005468D9"/>
    <w:rsid w:val="00550D25"/>
    <w:rsid w:val="00551575"/>
    <w:rsid w:val="00552610"/>
    <w:rsid w:val="00552611"/>
    <w:rsid w:val="005569AC"/>
    <w:rsid w:val="0055723B"/>
    <w:rsid w:val="00557BFE"/>
    <w:rsid w:val="00564410"/>
    <w:rsid w:val="0056670E"/>
    <w:rsid w:val="005668B4"/>
    <w:rsid w:val="00567125"/>
    <w:rsid w:val="0056726B"/>
    <w:rsid w:val="00567539"/>
    <w:rsid w:val="00571691"/>
    <w:rsid w:val="00572CA5"/>
    <w:rsid w:val="005732D3"/>
    <w:rsid w:val="005737C8"/>
    <w:rsid w:val="00580322"/>
    <w:rsid w:val="00580638"/>
    <w:rsid w:val="00580BC3"/>
    <w:rsid w:val="00582869"/>
    <w:rsid w:val="00582FA8"/>
    <w:rsid w:val="0058483F"/>
    <w:rsid w:val="005850E3"/>
    <w:rsid w:val="005853C3"/>
    <w:rsid w:val="0058613A"/>
    <w:rsid w:val="005865C7"/>
    <w:rsid w:val="0058748A"/>
    <w:rsid w:val="00591BEB"/>
    <w:rsid w:val="00591C37"/>
    <w:rsid w:val="00594009"/>
    <w:rsid w:val="00594B24"/>
    <w:rsid w:val="00594E4A"/>
    <w:rsid w:val="00595E8E"/>
    <w:rsid w:val="005A31EA"/>
    <w:rsid w:val="005A3939"/>
    <w:rsid w:val="005A4101"/>
    <w:rsid w:val="005A5CFD"/>
    <w:rsid w:val="005A7A5B"/>
    <w:rsid w:val="005A7D68"/>
    <w:rsid w:val="005B22AA"/>
    <w:rsid w:val="005B42DB"/>
    <w:rsid w:val="005B4922"/>
    <w:rsid w:val="005B5405"/>
    <w:rsid w:val="005B6B6B"/>
    <w:rsid w:val="005C1CE2"/>
    <w:rsid w:val="005C1EBE"/>
    <w:rsid w:val="005C4678"/>
    <w:rsid w:val="005D0612"/>
    <w:rsid w:val="005D0E08"/>
    <w:rsid w:val="005D1272"/>
    <w:rsid w:val="005D45C7"/>
    <w:rsid w:val="005E001F"/>
    <w:rsid w:val="005E045A"/>
    <w:rsid w:val="005E74FB"/>
    <w:rsid w:val="005E7603"/>
    <w:rsid w:val="005E786E"/>
    <w:rsid w:val="005F26CD"/>
    <w:rsid w:val="005F432E"/>
    <w:rsid w:val="005F5ED1"/>
    <w:rsid w:val="005F6BBF"/>
    <w:rsid w:val="005F7415"/>
    <w:rsid w:val="00602EB7"/>
    <w:rsid w:val="006059BE"/>
    <w:rsid w:val="00611CEE"/>
    <w:rsid w:val="00614042"/>
    <w:rsid w:val="006141D2"/>
    <w:rsid w:val="0061582E"/>
    <w:rsid w:val="00617C74"/>
    <w:rsid w:val="006246B4"/>
    <w:rsid w:val="00625092"/>
    <w:rsid w:val="00627AC3"/>
    <w:rsid w:val="00627FAB"/>
    <w:rsid w:val="00630BDB"/>
    <w:rsid w:val="006329AE"/>
    <w:rsid w:val="0063531F"/>
    <w:rsid w:val="006360CF"/>
    <w:rsid w:val="00636EF8"/>
    <w:rsid w:val="00641FA2"/>
    <w:rsid w:val="00642724"/>
    <w:rsid w:val="00644257"/>
    <w:rsid w:val="00644839"/>
    <w:rsid w:val="00644EF9"/>
    <w:rsid w:val="00646060"/>
    <w:rsid w:val="00646E09"/>
    <w:rsid w:val="00651AA1"/>
    <w:rsid w:val="00653041"/>
    <w:rsid w:val="006541AF"/>
    <w:rsid w:val="00656E9E"/>
    <w:rsid w:val="006577C1"/>
    <w:rsid w:val="00657866"/>
    <w:rsid w:val="0066233E"/>
    <w:rsid w:val="0066463B"/>
    <w:rsid w:val="00664954"/>
    <w:rsid w:val="00664A89"/>
    <w:rsid w:val="00666CE1"/>
    <w:rsid w:val="00667117"/>
    <w:rsid w:val="00670BC4"/>
    <w:rsid w:val="006724D7"/>
    <w:rsid w:val="00674E76"/>
    <w:rsid w:val="006763C5"/>
    <w:rsid w:val="00676B15"/>
    <w:rsid w:val="006774E4"/>
    <w:rsid w:val="00680520"/>
    <w:rsid w:val="00681427"/>
    <w:rsid w:val="006815B3"/>
    <w:rsid w:val="006836BF"/>
    <w:rsid w:val="00684CAE"/>
    <w:rsid w:val="006851BC"/>
    <w:rsid w:val="00686C2A"/>
    <w:rsid w:val="006904D0"/>
    <w:rsid w:val="00690776"/>
    <w:rsid w:val="00691B5E"/>
    <w:rsid w:val="00692EB7"/>
    <w:rsid w:val="006A06A0"/>
    <w:rsid w:val="006A1CC9"/>
    <w:rsid w:val="006A25A5"/>
    <w:rsid w:val="006A3D4A"/>
    <w:rsid w:val="006A40C3"/>
    <w:rsid w:val="006A44AE"/>
    <w:rsid w:val="006A4A5E"/>
    <w:rsid w:val="006A5009"/>
    <w:rsid w:val="006A7513"/>
    <w:rsid w:val="006A761C"/>
    <w:rsid w:val="006B186F"/>
    <w:rsid w:val="006B2E8A"/>
    <w:rsid w:val="006B2FCD"/>
    <w:rsid w:val="006B30EC"/>
    <w:rsid w:val="006B5169"/>
    <w:rsid w:val="006C22F5"/>
    <w:rsid w:val="006C3154"/>
    <w:rsid w:val="006C33CB"/>
    <w:rsid w:val="006C3FD9"/>
    <w:rsid w:val="006C5352"/>
    <w:rsid w:val="006C70CA"/>
    <w:rsid w:val="006D0B58"/>
    <w:rsid w:val="006D19B9"/>
    <w:rsid w:val="006D22C5"/>
    <w:rsid w:val="006D2996"/>
    <w:rsid w:val="006D347D"/>
    <w:rsid w:val="006D4D9D"/>
    <w:rsid w:val="006E2A75"/>
    <w:rsid w:val="006E5B95"/>
    <w:rsid w:val="006F04D1"/>
    <w:rsid w:val="006F0C49"/>
    <w:rsid w:val="006F1095"/>
    <w:rsid w:val="006F190F"/>
    <w:rsid w:val="006F36CB"/>
    <w:rsid w:val="006F493E"/>
    <w:rsid w:val="006F6BE1"/>
    <w:rsid w:val="00700749"/>
    <w:rsid w:val="00700B1B"/>
    <w:rsid w:val="007011CD"/>
    <w:rsid w:val="00702BC4"/>
    <w:rsid w:val="00703FF3"/>
    <w:rsid w:val="0070402C"/>
    <w:rsid w:val="0071052D"/>
    <w:rsid w:val="007110FA"/>
    <w:rsid w:val="007127FA"/>
    <w:rsid w:val="00713C74"/>
    <w:rsid w:val="00716E38"/>
    <w:rsid w:val="007177D8"/>
    <w:rsid w:val="00720431"/>
    <w:rsid w:val="00721A45"/>
    <w:rsid w:val="00723806"/>
    <w:rsid w:val="00723F2A"/>
    <w:rsid w:val="00726EA7"/>
    <w:rsid w:val="007339CF"/>
    <w:rsid w:val="00734923"/>
    <w:rsid w:val="00736A23"/>
    <w:rsid w:val="00745192"/>
    <w:rsid w:val="007509A4"/>
    <w:rsid w:val="00757057"/>
    <w:rsid w:val="007572CE"/>
    <w:rsid w:val="00757FAB"/>
    <w:rsid w:val="0076279A"/>
    <w:rsid w:val="00764350"/>
    <w:rsid w:val="007646FB"/>
    <w:rsid w:val="007659C1"/>
    <w:rsid w:val="00767D7C"/>
    <w:rsid w:val="00772023"/>
    <w:rsid w:val="007727B7"/>
    <w:rsid w:val="00776111"/>
    <w:rsid w:val="00776B9B"/>
    <w:rsid w:val="007808FE"/>
    <w:rsid w:val="007821B3"/>
    <w:rsid w:val="007840BC"/>
    <w:rsid w:val="00784A0B"/>
    <w:rsid w:val="00786534"/>
    <w:rsid w:val="00787C6D"/>
    <w:rsid w:val="0079078A"/>
    <w:rsid w:val="007908B1"/>
    <w:rsid w:val="00790B44"/>
    <w:rsid w:val="007927F5"/>
    <w:rsid w:val="00793F8D"/>
    <w:rsid w:val="007957C2"/>
    <w:rsid w:val="00795CBE"/>
    <w:rsid w:val="007963A7"/>
    <w:rsid w:val="007A0072"/>
    <w:rsid w:val="007A0E66"/>
    <w:rsid w:val="007A12C3"/>
    <w:rsid w:val="007A2F77"/>
    <w:rsid w:val="007A319B"/>
    <w:rsid w:val="007A39D2"/>
    <w:rsid w:val="007A3E30"/>
    <w:rsid w:val="007A5878"/>
    <w:rsid w:val="007A5978"/>
    <w:rsid w:val="007A6DD7"/>
    <w:rsid w:val="007A77F7"/>
    <w:rsid w:val="007B154D"/>
    <w:rsid w:val="007B1F1C"/>
    <w:rsid w:val="007B2574"/>
    <w:rsid w:val="007B3843"/>
    <w:rsid w:val="007B3EFB"/>
    <w:rsid w:val="007B4233"/>
    <w:rsid w:val="007B5B42"/>
    <w:rsid w:val="007B77D8"/>
    <w:rsid w:val="007C17FD"/>
    <w:rsid w:val="007C1E2F"/>
    <w:rsid w:val="007C3CD2"/>
    <w:rsid w:val="007C45AA"/>
    <w:rsid w:val="007C5E9C"/>
    <w:rsid w:val="007C7D84"/>
    <w:rsid w:val="007D1C2B"/>
    <w:rsid w:val="007D2346"/>
    <w:rsid w:val="007D4736"/>
    <w:rsid w:val="007D4D54"/>
    <w:rsid w:val="007D643D"/>
    <w:rsid w:val="007D679C"/>
    <w:rsid w:val="007E05FD"/>
    <w:rsid w:val="007E3C75"/>
    <w:rsid w:val="007E6991"/>
    <w:rsid w:val="007E79C8"/>
    <w:rsid w:val="007E7FC4"/>
    <w:rsid w:val="007F0B19"/>
    <w:rsid w:val="007F0DDE"/>
    <w:rsid w:val="007F1646"/>
    <w:rsid w:val="007F1C1C"/>
    <w:rsid w:val="007F3EEF"/>
    <w:rsid w:val="007F4261"/>
    <w:rsid w:val="007F7F14"/>
    <w:rsid w:val="00800754"/>
    <w:rsid w:val="00800F0B"/>
    <w:rsid w:val="00802168"/>
    <w:rsid w:val="00802B37"/>
    <w:rsid w:val="00804DD1"/>
    <w:rsid w:val="008060FD"/>
    <w:rsid w:val="00806A69"/>
    <w:rsid w:val="008071DE"/>
    <w:rsid w:val="008072C2"/>
    <w:rsid w:val="00807AD4"/>
    <w:rsid w:val="00811116"/>
    <w:rsid w:val="00814E2B"/>
    <w:rsid w:val="00817DE1"/>
    <w:rsid w:val="00817F5C"/>
    <w:rsid w:val="00820B82"/>
    <w:rsid w:val="00821A3D"/>
    <w:rsid w:val="00825292"/>
    <w:rsid w:val="008278F1"/>
    <w:rsid w:val="00827F47"/>
    <w:rsid w:val="0083309D"/>
    <w:rsid w:val="0083354F"/>
    <w:rsid w:val="00835820"/>
    <w:rsid w:val="008375BF"/>
    <w:rsid w:val="00843017"/>
    <w:rsid w:val="00845981"/>
    <w:rsid w:val="008471D2"/>
    <w:rsid w:val="00852899"/>
    <w:rsid w:val="00852B2D"/>
    <w:rsid w:val="00854C60"/>
    <w:rsid w:val="0085541C"/>
    <w:rsid w:val="008562F7"/>
    <w:rsid w:val="00857989"/>
    <w:rsid w:val="00860647"/>
    <w:rsid w:val="0086220E"/>
    <w:rsid w:val="00862D0B"/>
    <w:rsid w:val="008647DB"/>
    <w:rsid w:val="00865625"/>
    <w:rsid w:val="0086613F"/>
    <w:rsid w:val="00867094"/>
    <w:rsid w:val="00872F64"/>
    <w:rsid w:val="00873798"/>
    <w:rsid w:val="00874514"/>
    <w:rsid w:val="008764A9"/>
    <w:rsid w:val="00876693"/>
    <w:rsid w:val="00877FA5"/>
    <w:rsid w:val="00880982"/>
    <w:rsid w:val="00881814"/>
    <w:rsid w:val="00881C70"/>
    <w:rsid w:val="00885BD0"/>
    <w:rsid w:val="00887CA4"/>
    <w:rsid w:val="00890020"/>
    <w:rsid w:val="00890DB5"/>
    <w:rsid w:val="0089183D"/>
    <w:rsid w:val="00892C99"/>
    <w:rsid w:val="0089395F"/>
    <w:rsid w:val="008948D5"/>
    <w:rsid w:val="00894B0E"/>
    <w:rsid w:val="00896C98"/>
    <w:rsid w:val="00897F78"/>
    <w:rsid w:val="008A21EE"/>
    <w:rsid w:val="008A2F43"/>
    <w:rsid w:val="008A3456"/>
    <w:rsid w:val="008B0E8A"/>
    <w:rsid w:val="008B102B"/>
    <w:rsid w:val="008B1465"/>
    <w:rsid w:val="008B4BD9"/>
    <w:rsid w:val="008B67D0"/>
    <w:rsid w:val="008B78A0"/>
    <w:rsid w:val="008C2463"/>
    <w:rsid w:val="008C2BAD"/>
    <w:rsid w:val="008C417E"/>
    <w:rsid w:val="008C55B7"/>
    <w:rsid w:val="008C5A7D"/>
    <w:rsid w:val="008C5BAC"/>
    <w:rsid w:val="008D3299"/>
    <w:rsid w:val="008D32C2"/>
    <w:rsid w:val="008D3310"/>
    <w:rsid w:val="008D36D9"/>
    <w:rsid w:val="008D3B62"/>
    <w:rsid w:val="008D3FA7"/>
    <w:rsid w:val="008D497B"/>
    <w:rsid w:val="008D4C63"/>
    <w:rsid w:val="008D689D"/>
    <w:rsid w:val="008E1673"/>
    <w:rsid w:val="008E6436"/>
    <w:rsid w:val="008F4F00"/>
    <w:rsid w:val="008F673A"/>
    <w:rsid w:val="00900F54"/>
    <w:rsid w:val="009020FB"/>
    <w:rsid w:val="009033E0"/>
    <w:rsid w:val="009052C9"/>
    <w:rsid w:val="00906915"/>
    <w:rsid w:val="0091491D"/>
    <w:rsid w:val="00920BA3"/>
    <w:rsid w:val="00921B38"/>
    <w:rsid w:val="00926E23"/>
    <w:rsid w:val="009275B3"/>
    <w:rsid w:val="00930421"/>
    <w:rsid w:val="00930E25"/>
    <w:rsid w:val="0093171B"/>
    <w:rsid w:val="00931D5C"/>
    <w:rsid w:val="00934DE8"/>
    <w:rsid w:val="00936712"/>
    <w:rsid w:val="00942789"/>
    <w:rsid w:val="009430B4"/>
    <w:rsid w:val="0094336A"/>
    <w:rsid w:val="00943813"/>
    <w:rsid w:val="00943BF6"/>
    <w:rsid w:val="0094450D"/>
    <w:rsid w:val="00950430"/>
    <w:rsid w:val="00950480"/>
    <w:rsid w:val="00950A96"/>
    <w:rsid w:val="009535C7"/>
    <w:rsid w:val="009539B8"/>
    <w:rsid w:val="00956790"/>
    <w:rsid w:val="00956D32"/>
    <w:rsid w:val="00956E2F"/>
    <w:rsid w:val="009634D5"/>
    <w:rsid w:val="00963FA5"/>
    <w:rsid w:val="00966A74"/>
    <w:rsid w:val="009678D1"/>
    <w:rsid w:val="0097168E"/>
    <w:rsid w:val="009743A8"/>
    <w:rsid w:val="00975C16"/>
    <w:rsid w:val="0097777E"/>
    <w:rsid w:val="009841E2"/>
    <w:rsid w:val="00985F5D"/>
    <w:rsid w:val="00990E5B"/>
    <w:rsid w:val="00995722"/>
    <w:rsid w:val="00996C35"/>
    <w:rsid w:val="009972A2"/>
    <w:rsid w:val="009A11F4"/>
    <w:rsid w:val="009A1A9E"/>
    <w:rsid w:val="009A33E6"/>
    <w:rsid w:val="009A4939"/>
    <w:rsid w:val="009A5E1D"/>
    <w:rsid w:val="009A6F15"/>
    <w:rsid w:val="009B0309"/>
    <w:rsid w:val="009B0DCC"/>
    <w:rsid w:val="009B14B4"/>
    <w:rsid w:val="009B1CFD"/>
    <w:rsid w:val="009B2887"/>
    <w:rsid w:val="009B4519"/>
    <w:rsid w:val="009B46AC"/>
    <w:rsid w:val="009B763E"/>
    <w:rsid w:val="009B7851"/>
    <w:rsid w:val="009C1496"/>
    <w:rsid w:val="009C1C8F"/>
    <w:rsid w:val="009C2B69"/>
    <w:rsid w:val="009C2D05"/>
    <w:rsid w:val="009C3D9D"/>
    <w:rsid w:val="009C4929"/>
    <w:rsid w:val="009C4CFF"/>
    <w:rsid w:val="009C511E"/>
    <w:rsid w:val="009C6A79"/>
    <w:rsid w:val="009D2E16"/>
    <w:rsid w:val="009D3C53"/>
    <w:rsid w:val="009D4415"/>
    <w:rsid w:val="009D5877"/>
    <w:rsid w:val="009D5A5A"/>
    <w:rsid w:val="009D76D0"/>
    <w:rsid w:val="009E017A"/>
    <w:rsid w:val="009E083D"/>
    <w:rsid w:val="009E232E"/>
    <w:rsid w:val="009E26F5"/>
    <w:rsid w:val="009E277C"/>
    <w:rsid w:val="009E2BE7"/>
    <w:rsid w:val="009F11E1"/>
    <w:rsid w:val="009F1570"/>
    <w:rsid w:val="009F3498"/>
    <w:rsid w:val="009F43AF"/>
    <w:rsid w:val="009F44F8"/>
    <w:rsid w:val="009F4B34"/>
    <w:rsid w:val="00A02231"/>
    <w:rsid w:val="00A0671B"/>
    <w:rsid w:val="00A07064"/>
    <w:rsid w:val="00A0723D"/>
    <w:rsid w:val="00A07860"/>
    <w:rsid w:val="00A07FA2"/>
    <w:rsid w:val="00A10D2B"/>
    <w:rsid w:val="00A11699"/>
    <w:rsid w:val="00A11B46"/>
    <w:rsid w:val="00A11F71"/>
    <w:rsid w:val="00A1783A"/>
    <w:rsid w:val="00A20B37"/>
    <w:rsid w:val="00A22F6B"/>
    <w:rsid w:val="00A2752D"/>
    <w:rsid w:val="00A27ABF"/>
    <w:rsid w:val="00A41440"/>
    <w:rsid w:val="00A417B5"/>
    <w:rsid w:val="00A42F89"/>
    <w:rsid w:val="00A43698"/>
    <w:rsid w:val="00A44BF5"/>
    <w:rsid w:val="00A4692E"/>
    <w:rsid w:val="00A46B50"/>
    <w:rsid w:val="00A50B5E"/>
    <w:rsid w:val="00A50F7A"/>
    <w:rsid w:val="00A51081"/>
    <w:rsid w:val="00A51E0E"/>
    <w:rsid w:val="00A53EDF"/>
    <w:rsid w:val="00A54B34"/>
    <w:rsid w:val="00A555C7"/>
    <w:rsid w:val="00A55F18"/>
    <w:rsid w:val="00A569BC"/>
    <w:rsid w:val="00A57274"/>
    <w:rsid w:val="00A57E34"/>
    <w:rsid w:val="00A60D98"/>
    <w:rsid w:val="00A6111E"/>
    <w:rsid w:val="00A6209C"/>
    <w:rsid w:val="00A623E1"/>
    <w:rsid w:val="00A63933"/>
    <w:rsid w:val="00A65C73"/>
    <w:rsid w:val="00A667CC"/>
    <w:rsid w:val="00A67635"/>
    <w:rsid w:val="00A70363"/>
    <w:rsid w:val="00A708E8"/>
    <w:rsid w:val="00A71109"/>
    <w:rsid w:val="00A73EAA"/>
    <w:rsid w:val="00A743BE"/>
    <w:rsid w:val="00A75334"/>
    <w:rsid w:val="00A82551"/>
    <w:rsid w:val="00A836F9"/>
    <w:rsid w:val="00A843B2"/>
    <w:rsid w:val="00A87CAC"/>
    <w:rsid w:val="00A90AA0"/>
    <w:rsid w:val="00A96351"/>
    <w:rsid w:val="00A963BF"/>
    <w:rsid w:val="00A971FD"/>
    <w:rsid w:val="00A97B90"/>
    <w:rsid w:val="00AA1156"/>
    <w:rsid w:val="00AA196F"/>
    <w:rsid w:val="00AA26AD"/>
    <w:rsid w:val="00AA3A23"/>
    <w:rsid w:val="00AA5C46"/>
    <w:rsid w:val="00AA6BC9"/>
    <w:rsid w:val="00AA7C7D"/>
    <w:rsid w:val="00AB0282"/>
    <w:rsid w:val="00AB73B6"/>
    <w:rsid w:val="00AC0574"/>
    <w:rsid w:val="00AC35C7"/>
    <w:rsid w:val="00AC4481"/>
    <w:rsid w:val="00AC454C"/>
    <w:rsid w:val="00AC72FD"/>
    <w:rsid w:val="00AD2384"/>
    <w:rsid w:val="00AD3DA6"/>
    <w:rsid w:val="00AD63EF"/>
    <w:rsid w:val="00AD65ED"/>
    <w:rsid w:val="00AD6BDF"/>
    <w:rsid w:val="00AD7C68"/>
    <w:rsid w:val="00AE04F6"/>
    <w:rsid w:val="00AE11A4"/>
    <w:rsid w:val="00AE5367"/>
    <w:rsid w:val="00AE78D6"/>
    <w:rsid w:val="00AF26C9"/>
    <w:rsid w:val="00AF50EB"/>
    <w:rsid w:val="00AF5D9D"/>
    <w:rsid w:val="00AF5F52"/>
    <w:rsid w:val="00AF71C6"/>
    <w:rsid w:val="00AF7520"/>
    <w:rsid w:val="00AF7F44"/>
    <w:rsid w:val="00B01B33"/>
    <w:rsid w:val="00B01CD7"/>
    <w:rsid w:val="00B036AF"/>
    <w:rsid w:val="00B0620E"/>
    <w:rsid w:val="00B070CC"/>
    <w:rsid w:val="00B1118D"/>
    <w:rsid w:val="00B11297"/>
    <w:rsid w:val="00B1242B"/>
    <w:rsid w:val="00B12E3C"/>
    <w:rsid w:val="00B14FBE"/>
    <w:rsid w:val="00B17675"/>
    <w:rsid w:val="00B25921"/>
    <w:rsid w:val="00B263FB"/>
    <w:rsid w:val="00B27562"/>
    <w:rsid w:val="00B27B0C"/>
    <w:rsid w:val="00B3005F"/>
    <w:rsid w:val="00B3219E"/>
    <w:rsid w:val="00B3373C"/>
    <w:rsid w:val="00B34CC3"/>
    <w:rsid w:val="00B35EAD"/>
    <w:rsid w:val="00B376FE"/>
    <w:rsid w:val="00B405AA"/>
    <w:rsid w:val="00B40A5C"/>
    <w:rsid w:val="00B40B33"/>
    <w:rsid w:val="00B421F5"/>
    <w:rsid w:val="00B4258C"/>
    <w:rsid w:val="00B42880"/>
    <w:rsid w:val="00B43893"/>
    <w:rsid w:val="00B446AB"/>
    <w:rsid w:val="00B45E39"/>
    <w:rsid w:val="00B4638A"/>
    <w:rsid w:val="00B514FF"/>
    <w:rsid w:val="00B51E03"/>
    <w:rsid w:val="00B53447"/>
    <w:rsid w:val="00B538D8"/>
    <w:rsid w:val="00B54D37"/>
    <w:rsid w:val="00B54E2B"/>
    <w:rsid w:val="00B575C7"/>
    <w:rsid w:val="00B60B4A"/>
    <w:rsid w:val="00B62285"/>
    <w:rsid w:val="00B641A4"/>
    <w:rsid w:val="00B64560"/>
    <w:rsid w:val="00B65924"/>
    <w:rsid w:val="00B67593"/>
    <w:rsid w:val="00B67DF4"/>
    <w:rsid w:val="00B72538"/>
    <w:rsid w:val="00B72F82"/>
    <w:rsid w:val="00B737FE"/>
    <w:rsid w:val="00B73DB6"/>
    <w:rsid w:val="00B75D32"/>
    <w:rsid w:val="00B76149"/>
    <w:rsid w:val="00B761D4"/>
    <w:rsid w:val="00B77161"/>
    <w:rsid w:val="00B8196E"/>
    <w:rsid w:val="00B81F53"/>
    <w:rsid w:val="00B8332C"/>
    <w:rsid w:val="00B83CCD"/>
    <w:rsid w:val="00B8495F"/>
    <w:rsid w:val="00B84FA0"/>
    <w:rsid w:val="00B8570B"/>
    <w:rsid w:val="00B85DE9"/>
    <w:rsid w:val="00B879F4"/>
    <w:rsid w:val="00B90CA5"/>
    <w:rsid w:val="00B91E48"/>
    <w:rsid w:val="00B929B1"/>
    <w:rsid w:val="00B94884"/>
    <w:rsid w:val="00B94F17"/>
    <w:rsid w:val="00B96370"/>
    <w:rsid w:val="00B96612"/>
    <w:rsid w:val="00BA0134"/>
    <w:rsid w:val="00BA3EFE"/>
    <w:rsid w:val="00BA507F"/>
    <w:rsid w:val="00BB4D14"/>
    <w:rsid w:val="00BB5377"/>
    <w:rsid w:val="00BC0F14"/>
    <w:rsid w:val="00BC1A4D"/>
    <w:rsid w:val="00BC2A53"/>
    <w:rsid w:val="00BC370A"/>
    <w:rsid w:val="00BC3A2D"/>
    <w:rsid w:val="00BC50DE"/>
    <w:rsid w:val="00BC5C2B"/>
    <w:rsid w:val="00BC693D"/>
    <w:rsid w:val="00BC6F6C"/>
    <w:rsid w:val="00BD1645"/>
    <w:rsid w:val="00BD469B"/>
    <w:rsid w:val="00BD593E"/>
    <w:rsid w:val="00BD68CE"/>
    <w:rsid w:val="00BD74BE"/>
    <w:rsid w:val="00BD75D4"/>
    <w:rsid w:val="00BD775E"/>
    <w:rsid w:val="00BD77D5"/>
    <w:rsid w:val="00BE43FE"/>
    <w:rsid w:val="00BE5D8B"/>
    <w:rsid w:val="00BE710F"/>
    <w:rsid w:val="00BF395C"/>
    <w:rsid w:val="00BF4868"/>
    <w:rsid w:val="00BF4CCB"/>
    <w:rsid w:val="00BF5A76"/>
    <w:rsid w:val="00BF745E"/>
    <w:rsid w:val="00BF7CCA"/>
    <w:rsid w:val="00C01A90"/>
    <w:rsid w:val="00C0272C"/>
    <w:rsid w:val="00C05BE7"/>
    <w:rsid w:val="00C117DC"/>
    <w:rsid w:val="00C1214A"/>
    <w:rsid w:val="00C141E9"/>
    <w:rsid w:val="00C152EA"/>
    <w:rsid w:val="00C15ED4"/>
    <w:rsid w:val="00C16202"/>
    <w:rsid w:val="00C16547"/>
    <w:rsid w:val="00C1780D"/>
    <w:rsid w:val="00C206F0"/>
    <w:rsid w:val="00C20D6D"/>
    <w:rsid w:val="00C212DD"/>
    <w:rsid w:val="00C21DD3"/>
    <w:rsid w:val="00C2209C"/>
    <w:rsid w:val="00C2377D"/>
    <w:rsid w:val="00C253AC"/>
    <w:rsid w:val="00C25839"/>
    <w:rsid w:val="00C3016A"/>
    <w:rsid w:val="00C30FB3"/>
    <w:rsid w:val="00C34CAE"/>
    <w:rsid w:val="00C35E8A"/>
    <w:rsid w:val="00C3643E"/>
    <w:rsid w:val="00C37BE1"/>
    <w:rsid w:val="00C37DE6"/>
    <w:rsid w:val="00C41081"/>
    <w:rsid w:val="00C417ED"/>
    <w:rsid w:val="00C418E4"/>
    <w:rsid w:val="00C45626"/>
    <w:rsid w:val="00C4715E"/>
    <w:rsid w:val="00C5332D"/>
    <w:rsid w:val="00C53D88"/>
    <w:rsid w:val="00C54044"/>
    <w:rsid w:val="00C54867"/>
    <w:rsid w:val="00C55ED8"/>
    <w:rsid w:val="00C56ADF"/>
    <w:rsid w:val="00C571BE"/>
    <w:rsid w:val="00C66CEC"/>
    <w:rsid w:val="00C67DC4"/>
    <w:rsid w:val="00C70C32"/>
    <w:rsid w:val="00C70F0E"/>
    <w:rsid w:val="00C70F17"/>
    <w:rsid w:val="00C719E9"/>
    <w:rsid w:val="00C72DB1"/>
    <w:rsid w:val="00C73AD9"/>
    <w:rsid w:val="00C76DA9"/>
    <w:rsid w:val="00C76DB1"/>
    <w:rsid w:val="00C77192"/>
    <w:rsid w:val="00C77C1A"/>
    <w:rsid w:val="00C808A0"/>
    <w:rsid w:val="00C847DC"/>
    <w:rsid w:val="00C848B4"/>
    <w:rsid w:val="00C84E93"/>
    <w:rsid w:val="00C86B44"/>
    <w:rsid w:val="00C920C5"/>
    <w:rsid w:val="00C93AEA"/>
    <w:rsid w:val="00C97BE8"/>
    <w:rsid w:val="00C97C9B"/>
    <w:rsid w:val="00CA2880"/>
    <w:rsid w:val="00CA4AB3"/>
    <w:rsid w:val="00CA789F"/>
    <w:rsid w:val="00CB1517"/>
    <w:rsid w:val="00CB3282"/>
    <w:rsid w:val="00CB354C"/>
    <w:rsid w:val="00CB360F"/>
    <w:rsid w:val="00CB3C23"/>
    <w:rsid w:val="00CB432A"/>
    <w:rsid w:val="00CB718D"/>
    <w:rsid w:val="00CB7FE1"/>
    <w:rsid w:val="00CC2EE1"/>
    <w:rsid w:val="00CC354B"/>
    <w:rsid w:val="00CC42CF"/>
    <w:rsid w:val="00CC4BA5"/>
    <w:rsid w:val="00CC6C70"/>
    <w:rsid w:val="00CC721D"/>
    <w:rsid w:val="00CD3DEC"/>
    <w:rsid w:val="00CD4A29"/>
    <w:rsid w:val="00CD7068"/>
    <w:rsid w:val="00CE039F"/>
    <w:rsid w:val="00CE56BD"/>
    <w:rsid w:val="00CE6660"/>
    <w:rsid w:val="00CF1BFE"/>
    <w:rsid w:val="00CF25BC"/>
    <w:rsid w:val="00CF261D"/>
    <w:rsid w:val="00CF4392"/>
    <w:rsid w:val="00CF4491"/>
    <w:rsid w:val="00CF450C"/>
    <w:rsid w:val="00CF4AFB"/>
    <w:rsid w:val="00CF7EA0"/>
    <w:rsid w:val="00D00BD1"/>
    <w:rsid w:val="00D02FC6"/>
    <w:rsid w:val="00D062DE"/>
    <w:rsid w:val="00D10465"/>
    <w:rsid w:val="00D146F0"/>
    <w:rsid w:val="00D15440"/>
    <w:rsid w:val="00D1582C"/>
    <w:rsid w:val="00D279C1"/>
    <w:rsid w:val="00D3041F"/>
    <w:rsid w:val="00D30B95"/>
    <w:rsid w:val="00D32CF5"/>
    <w:rsid w:val="00D34F44"/>
    <w:rsid w:val="00D35894"/>
    <w:rsid w:val="00D40907"/>
    <w:rsid w:val="00D41938"/>
    <w:rsid w:val="00D42794"/>
    <w:rsid w:val="00D43A60"/>
    <w:rsid w:val="00D43F4A"/>
    <w:rsid w:val="00D44E24"/>
    <w:rsid w:val="00D4523D"/>
    <w:rsid w:val="00D45CF1"/>
    <w:rsid w:val="00D4644C"/>
    <w:rsid w:val="00D51C81"/>
    <w:rsid w:val="00D55046"/>
    <w:rsid w:val="00D61C7E"/>
    <w:rsid w:val="00D62B75"/>
    <w:rsid w:val="00D63C4F"/>
    <w:rsid w:val="00D63E20"/>
    <w:rsid w:val="00D6618C"/>
    <w:rsid w:val="00D70593"/>
    <w:rsid w:val="00D711AD"/>
    <w:rsid w:val="00D728B4"/>
    <w:rsid w:val="00D74F6E"/>
    <w:rsid w:val="00D75B9B"/>
    <w:rsid w:val="00D775A6"/>
    <w:rsid w:val="00D80545"/>
    <w:rsid w:val="00D81B5C"/>
    <w:rsid w:val="00D83AA6"/>
    <w:rsid w:val="00D83EDD"/>
    <w:rsid w:val="00D84176"/>
    <w:rsid w:val="00D927C9"/>
    <w:rsid w:val="00D9339E"/>
    <w:rsid w:val="00D95729"/>
    <w:rsid w:val="00D97194"/>
    <w:rsid w:val="00D9769B"/>
    <w:rsid w:val="00DA124B"/>
    <w:rsid w:val="00DA31EC"/>
    <w:rsid w:val="00DA3697"/>
    <w:rsid w:val="00DA49D6"/>
    <w:rsid w:val="00DA77B4"/>
    <w:rsid w:val="00DB047F"/>
    <w:rsid w:val="00DB0CB2"/>
    <w:rsid w:val="00DB288D"/>
    <w:rsid w:val="00DB2AFB"/>
    <w:rsid w:val="00DB2BE1"/>
    <w:rsid w:val="00DB3632"/>
    <w:rsid w:val="00DB3B74"/>
    <w:rsid w:val="00DB55CC"/>
    <w:rsid w:val="00DB5ED8"/>
    <w:rsid w:val="00DC39A7"/>
    <w:rsid w:val="00DC51C5"/>
    <w:rsid w:val="00DC59EB"/>
    <w:rsid w:val="00DC5BB9"/>
    <w:rsid w:val="00DD0B56"/>
    <w:rsid w:val="00DD3E73"/>
    <w:rsid w:val="00DD52D7"/>
    <w:rsid w:val="00DD592A"/>
    <w:rsid w:val="00DD5D9F"/>
    <w:rsid w:val="00DD6EAF"/>
    <w:rsid w:val="00DE1520"/>
    <w:rsid w:val="00DE36E6"/>
    <w:rsid w:val="00DE6B59"/>
    <w:rsid w:val="00DE75B6"/>
    <w:rsid w:val="00DF3936"/>
    <w:rsid w:val="00DF43F0"/>
    <w:rsid w:val="00DF5C84"/>
    <w:rsid w:val="00DF7C03"/>
    <w:rsid w:val="00E02AF9"/>
    <w:rsid w:val="00E02B58"/>
    <w:rsid w:val="00E03664"/>
    <w:rsid w:val="00E075D6"/>
    <w:rsid w:val="00E107FA"/>
    <w:rsid w:val="00E12343"/>
    <w:rsid w:val="00E157BC"/>
    <w:rsid w:val="00E15F05"/>
    <w:rsid w:val="00E20509"/>
    <w:rsid w:val="00E20703"/>
    <w:rsid w:val="00E2105C"/>
    <w:rsid w:val="00E21EBF"/>
    <w:rsid w:val="00E22618"/>
    <w:rsid w:val="00E23D07"/>
    <w:rsid w:val="00E27F46"/>
    <w:rsid w:val="00E30B07"/>
    <w:rsid w:val="00E313BC"/>
    <w:rsid w:val="00E330F4"/>
    <w:rsid w:val="00E37013"/>
    <w:rsid w:val="00E37A27"/>
    <w:rsid w:val="00E44DE4"/>
    <w:rsid w:val="00E46AA7"/>
    <w:rsid w:val="00E5059F"/>
    <w:rsid w:val="00E51871"/>
    <w:rsid w:val="00E522D6"/>
    <w:rsid w:val="00E52D11"/>
    <w:rsid w:val="00E53988"/>
    <w:rsid w:val="00E57D36"/>
    <w:rsid w:val="00E60D64"/>
    <w:rsid w:val="00E6150A"/>
    <w:rsid w:val="00E61B06"/>
    <w:rsid w:val="00E62D3C"/>
    <w:rsid w:val="00E64FB4"/>
    <w:rsid w:val="00E66325"/>
    <w:rsid w:val="00E70975"/>
    <w:rsid w:val="00E72086"/>
    <w:rsid w:val="00E75BF4"/>
    <w:rsid w:val="00E76AF9"/>
    <w:rsid w:val="00E82A8D"/>
    <w:rsid w:val="00E83A7E"/>
    <w:rsid w:val="00E83BA8"/>
    <w:rsid w:val="00E84C1E"/>
    <w:rsid w:val="00E852FC"/>
    <w:rsid w:val="00E85937"/>
    <w:rsid w:val="00E87599"/>
    <w:rsid w:val="00E87AC7"/>
    <w:rsid w:val="00E90D18"/>
    <w:rsid w:val="00E96030"/>
    <w:rsid w:val="00E9608C"/>
    <w:rsid w:val="00E964E6"/>
    <w:rsid w:val="00EA0D06"/>
    <w:rsid w:val="00EA0F62"/>
    <w:rsid w:val="00EA2212"/>
    <w:rsid w:val="00EA2F12"/>
    <w:rsid w:val="00EA4172"/>
    <w:rsid w:val="00EA51BF"/>
    <w:rsid w:val="00EA645C"/>
    <w:rsid w:val="00EA6744"/>
    <w:rsid w:val="00EA7C02"/>
    <w:rsid w:val="00EB1A51"/>
    <w:rsid w:val="00EB2CBA"/>
    <w:rsid w:val="00EB5228"/>
    <w:rsid w:val="00EC2268"/>
    <w:rsid w:val="00EC2943"/>
    <w:rsid w:val="00EC33F4"/>
    <w:rsid w:val="00EC3D08"/>
    <w:rsid w:val="00EC431F"/>
    <w:rsid w:val="00EC4C99"/>
    <w:rsid w:val="00EC5E04"/>
    <w:rsid w:val="00ED10C3"/>
    <w:rsid w:val="00ED28F1"/>
    <w:rsid w:val="00ED3F79"/>
    <w:rsid w:val="00ED51F8"/>
    <w:rsid w:val="00ED547F"/>
    <w:rsid w:val="00ED758F"/>
    <w:rsid w:val="00EE0526"/>
    <w:rsid w:val="00EE1AE7"/>
    <w:rsid w:val="00EE1CEB"/>
    <w:rsid w:val="00EE2805"/>
    <w:rsid w:val="00EE2C47"/>
    <w:rsid w:val="00EE4F52"/>
    <w:rsid w:val="00EE57A0"/>
    <w:rsid w:val="00EE5AC8"/>
    <w:rsid w:val="00EE654A"/>
    <w:rsid w:val="00EE6A94"/>
    <w:rsid w:val="00EF0AA1"/>
    <w:rsid w:val="00EF27AF"/>
    <w:rsid w:val="00EF2891"/>
    <w:rsid w:val="00EF6028"/>
    <w:rsid w:val="00F02042"/>
    <w:rsid w:val="00F041EE"/>
    <w:rsid w:val="00F045ED"/>
    <w:rsid w:val="00F0558A"/>
    <w:rsid w:val="00F109C4"/>
    <w:rsid w:val="00F147EA"/>
    <w:rsid w:val="00F16350"/>
    <w:rsid w:val="00F16571"/>
    <w:rsid w:val="00F16972"/>
    <w:rsid w:val="00F17957"/>
    <w:rsid w:val="00F17A01"/>
    <w:rsid w:val="00F2068C"/>
    <w:rsid w:val="00F21640"/>
    <w:rsid w:val="00F24DC7"/>
    <w:rsid w:val="00F261EF"/>
    <w:rsid w:val="00F3216E"/>
    <w:rsid w:val="00F36AF0"/>
    <w:rsid w:val="00F36FC5"/>
    <w:rsid w:val="00F56797"/>
    <w:rsid w:val="00F62348"/>
    <w:rsid w:val="00F624C5"/>
    <w:rsid w:val="00F627F1"/>
    <w:rsid w:val="00F639F3"/>
    <w:rsid w:val="00F63C9D"/>
    <w:rsid w:val="00F647A3"/>
    <w:rsid w:val="00F65786"/>
    <w:rsid w:val="00F70DBB"/>
    <w:rsid w:val="00F724FE"/>
    <w:rsid w:val="00F72858"/>
    <w:rsid w:val="00F748DE"/>
    <w:rsid w:val="00F74B00"/>
    <w:rsid w:val="00F76EB8"/>
    <w:rsid w:val="00F76F4B"/>
    <w:rsid w:val="00F8429A"/>
    <w:rsid w:val="00F850B8"/>
    <w:rsid w:val="00F86121"/>
    <w:rsid w:val="00F8689E"/>
    <w:rsid w:val="00F90427"/>
    <w:rsid w:val="00F92B6A"/>
    <w:rsid w:val="00F93197"/>
    <w:rsid w:val="00F93573"/>
    <w:rsid w:val="00FA407D"/>
    <w:rsid w:val="00FA43BF"/>
    <w:rsid w:val="00FA4BA8"/>
    <w:rsid w:val="00FA6827"/>
    <w:rsid w:val="00FB03C0"/>
    <w:rsid w:val="00FB0A05"/>
    <w:rsid w:val="00FB2208"/>
    <w:rsid w:val="00FB228C"/>
    <w:rsid w:val="00FB42C4"/>
    <w:rsid w:val="00FB4CD5"/>
    <w:rsid w:val="00FB677E"/>
    <w:rsid w:val="00FB7A00"/>
    <w:rsid w:val="00FC0BB5"/>
    <w:rsid w:val="00FC10DE"/>
    <w:rsid w:val="00FC1A44"/>
    <w:rsid w:val="00FC2180"/>
    <w:rsid w:val="00FC4491"/>
    <w:rsid w:val="00FC496C"/>
    <w:rsid w:val="00FC56C3"/>
    <w:rsid w:val="00FC5C8B"/>
    <w:rsid w:val="00FC7129"/>
    <w:rsid w:val="00FD05E0"/>
    <w:rsid w:val="00FD2312"/>
    <w:rsid w:val="00FD3699"/>
    <w:rsid w:val="00FD40EF"/>
    <w:rsid w:val="00FD5CB9"/>
    <w:rsid w:val="00FD6066"/>
    <w:rsid w:val="00FD66AB"/>
    <w:rsid w:val="00FD6F95"/>
    <w:rsid w:val="00FE072F"/>
    <w:rsid w:val="00FE25A0"/>
    <w:rsid w:val="00FE4A90"/>
    <w:rsid w:val="00FE4B35"/>
    <w:rsid w:val="00FE50B5"/>
    <w:rsid w:val="00FE5366"/>
    <w:rsid w:val="00FE5EBE"/>
    <w:rsid w:val="00FE6FF6"/>
    <w:rsid w:val="00FF11D4"/>
    <w:rsid w:val="00FF124D"/>
    <w:rsid w:val="00FF1DE1"/>
    <w:rsid w:val="00FF3762"/>
    <w:rsid w:val="00FF3CE5"/>
    <w:rsid w:val="00FF4114"/>
    <w:rsid w:val="00FF4621"/>
    <w:rsid w:val="00FF4A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546A39B1"/>
  <w15:docId w15:val="{2F41B793-7ECF-4EFE-8C1C-C77D93D9C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440"/>
    <w:rPr>
      <w:sz w:val="24"/>
      <w:szCs w:val="24"/>
    </w:rPr>
  </w:style>
  <w:style w:type="paragraph" w:styleId="1">
    <w:name w:val="heading 1"/>
    <w:basedOn w:val="a"/>
    <w:next w:val="a"/>
    <w:link w:val="10"/>
    <w:qFormat/>
    <w:rsid w:val="002B130A"/>
    <w:pPr>
      <w:keepNext/>
      <w:numPr>
        <w:numId w:val="1"/>
      </w:numPr>
      <w:tabs>
        <w:tab w:val="left" w:pos="0"/>
      </w:tabs>
      <w:suppressAutoHyphens/>
      <w:jc w:val="center"/>
      <w:outlineLvl w:val="0"/>
    </w:pPr>
    <w:rPr>
      <w:b/>
      <w:sz w:val="20"/>
      <w:szCs w:val="20"/>
    </w:rPr>
  </w:style>
  <w:style w:type="paragraph" w:styleId="3">
    <w:name w:val="heading 3"/>
    <w:basedOn w:val="a"/>
    <w:next w:val="a"/>
    <w:qFormat/>
    <w:rsid w:val="002B130A"/>
    <w:pPr>
      <w:keepNext/>
      <w:numPr>
        <w:ilvl w:val="2"/>
        <w:numId w:val="1"/>
      </w:numPr>
      <w:tabs>
        <w:tab w:val="left" w:pos="1260"/>
        <w:tab w:val="left" w:pos="1865"/>
        <w:tab w:val="left" w:pos="2700"/>
        <w:tab w:val="left" w:pos="4140"/>
      </w:tabs>
      <w:suppressAutoHyphens/>
      <w:jc w:val="both"/>
      <w:outlineLvl w:val="2"/>
    </w:pPr>
    <w:rPr>
      <w:i/>
      <w:spacing w:val="-3"/>
      <w:sz w:val="20"/>
      <w:szCs w:val="20"/>
    </w:rPr>
  </w:style>
  <w:style w:type="paragraph" w:styleId="4">
    <w:name w:val="heading 4"/>
    <w:basedOn w:val="a"/>
    <w:next w:val="a"/>
    <w:qFormat/>
    <w:rsid w:val="002B130A"/>
    <w:pPr>
      <w:keepNext/>
      <w:numPr>
        <w:ilvl w:val="3"/>
        <w:numId w:val="1"/>
      </w:numPr>
      <w:jc w:val="center"/>
      <w:outlineLvl w:val="3"/>
    </w:pPr>
    <w:rPr>
      <w:b/>
      <w:sz w:val="20"/>
      <w:szCs w:val="20"/>
    </w:rPr>
  </w:style>
  <w:style w:type="paragraph" w:styleId="5">
    <w:name w:val="heading 5"/>
    <w:basedOn w:val="a"/>
    <w:next w:val="a"/>
    <w:qFormat/>
    <w:rsid w:val="002B130A"/>
    <w:pPr>
      <w:keepNext/>
      <w:numPr>
        <w:ilvl w:val="4"/>
        <w:numId w:val="1"/>
      </w:numPr>
      <w:tabs>
        <w:tab w:val="left" w:pos="0"/>
      </w:tabs>
      <w:suppressAutoHyphens/>
      <w:jc w:val="both"/>
      <w:outlineLvl w:val="4"/>
    </w:pPr>
    <w:rPr>
      <w:b/>
      <w:sz w:val="20"/>
      <w:szCs w:val="20"/>
    </w:rPr>
  </w:style>
  <w:style w:type="paragraph" w:styleId="6">
    <w:name w:val="heading 6"/>
    <w:basedOn w:val="a"/>
    <w:next w:val="a"/>
    <w:qFormat/>
    <w:rsid w:val="002B130A"/>
    <w:pPr>
      <w:keepNext/>
      <w:numPr>
        <w:ilvl w:val="5"/>
        <w:numId w:val="1"/>
      </w:numPr>
      <w:jc w:val="center"/>
      <w:outlineLvl w:val="5"/>
    </w:pPr>
    <w:rPr>
      <w:sz w:val="28"/>
      <w:szCs w:val="20"/>
    </w:rPr>
  </w:style>
  <w:style w:type="paragraph" w:styleId="7">
    <w:name w:val="heading 7"/>
    <w:basedOn w:val="a"/>
    <w:next w:val="a"/>
    <w:qFormat/>
    <w:rsid w:val="002B130A"/>
    <w:pPr>
      <w:keepNext/>
      <w:numPr>
        <w:ilvl w:val="6"/>
        <w:numId w:val="1"/>
      </w:numPr>
      <w:tabs>
        <w:tab w:val="center" w:pos="4513"/>
      </w:tabs>
      <w:ind w:right="42"/>
      <w:jc w:val="center"/>
      <w:outlineLvl w:val="6"/>
    </w:pPr>
    <w:rPr>
      <w:b/>
      <w:sz w:val="28"/>
      <w:szCs w:val="20"/>
    </w:rPr>
  </w:style>
  <w:style w:type="paragraph" w:styleId="8">
    <w:name w:val="heading 8"/>
    <w:basedOn w:val="a"/>
    <w:next w:val="a"/>
    <w:qFormat/>
    <w:rsid w:val="002B130A"/>
    <w:pPr>
      <w:keepNext/>
      <w:numPr>
        <w:ilvl w:val="7"/>
        <w:numId w:val="1"/>
      </w:numPr>
      <w:jc w:val="center"/>
      <w:outlineLvl w:val="7"/>
    </w:pPr>
    <w:rPr>
      <w:color w:val="00FF00"/>
      <w:sz w:val="28"/>
      <w:szCs w:val="20"/>
    </w:rPr>
  </w:style>
  <w:style w:type="paragraph" w:styleId="9">
    <w:name w:val="heading 9"/>
    <w:basedOn w:val="a"/>
    <w:next w:val="a"/>
    <w:qFormat/>
    <w:rsid w:val="002B130A"/>
    <w:pPr>
      <w:keepNext/>
      <w:numPr>
        <w:ilvl w:val="8"/>
        <w:numId w:val="1"/>
      </w:numPr>
      <w:outlineLvl w:val="8"/>
    </w:pPr>
    <w:rPr>
      <w:b/>
      <w:color w:val="00FF00"/>
      <w:sz w:val="4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B130A"/>
    <w:pPr>
      <w:spacing w:after="120"/>
      <w:ind w:left="283"/>
    </w:pPr>
  </w:style>
  <w:style w:type="paragraph" w:styleId="a5">
    <w:name w:val="Body Text"/>
    <w:basedOn w:val="a"/>
    <w:rsid w:val="002B130A"/>
    <w:pPr>
      <w:spacing w:after="120"/>
    </w:pPr>
  </w:style>
  <w:style w:type="paragraph" w:customStyle="1" w:styleId="a6">
    <w:name w:val="Îáû÷íûé"/>
    <w:rsid w:val="002B130A"/>
    <w:pPr>
      <w:widowControl w:val="0"/>
      <w:ind w:firstLine="680"/>
      <w:jc w:val="both"/>
    </w:pPr>
    <w:rPr>
      <w:sz w:val="24"/>
    </w:rPr>
  </w:style>
  <w:style w:type="paragraph" w:customStyle="1" w:styleId="-">
    <w:name w:val="Контракт-пункт"/>
    <w:basedOn w:val="a"/>
    <w:rsid w:val="008B78A0"/>
    <w:pPr>
      <w:numPr>
        <w:ilvl w:val="1"/>
        <w:numId w:val="2"/>
      </w:numPr>
      <w:jc w:val="both"/>
    </w:pPr>
  </w:style>
  <w:style w:type="paragraph" w:customStyle="1" w:styleId="-0">
    <w:name w:val="Контракт-подпункт"/>
    <w:basedOn w:val="a"/>
    <w:rsid w:val="008B78A0"/>
    <w:pPr>
      <w:numPr>
        <w:ilvl w:val="2"/>
        <w:numId w:val="2"/>
      </w:numPr>
      <w:jc w:val="both"/>
    </w:pPr>
  </w:style>
  <w:style w:type="table" w:styleId="a7">
    <w:name w:val="Table Grid"/>
    <w:basedOn w:val="a1"/>
    <w:rsid w:val="00EA0D06"/>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6F493E"/>
    <w:pPr>
      <w:autoSpaceDE w:val="0"/>
      <w:autoSpaceDN w:val="0"/>
      <w:adjustRightInd w:val="0"/>
    </w:pPr>
    <w:rPr>
      <w:rFonts w:ascii="Courier New" w:hAnsi="Courier New" w:cs="Courier New"/>
    </w:rPr>
  </w:style>
  <w:style w:type="character" w:styleId="a8">
    <w:name w:val="Hyperlink"/>
    <w:basedOn w:val="a0"/>
    <w:uiPriority w:val="99"/>
    <w:rsid w:val="00D81B5C"/>
    <w:rPr>
      <w:color w:val="0000FF"/>
      <w:u w:val="single"/>
    </w:rPr>
  </w:style>
  <w:style w:type="paragraph" w:styleId="a9">
    <w:name w:val="footer"/>
    <w:basedOn w:val="a"/>
    <w:link w:val="aa"/>
    <w:uiPriority w:val="99"/>
    <w:rsid w:val="000451E4"/>
    <w:pPr>
      <w:tabs>
        <w:tab w:val="center" w:pos="4677"/>
        <w:tab w:val="right" w:pos="9355"/>
      </w:tabs>
    </w:pPr>
  </w:style>
  <w:style w:type="character" w:styleId="ab">
    <w:name w:val="page number"/>
    <w:basedOn w:val="a0"/>
    <w:rsid w:val="000451E4"/>
  </w:style>
  <w:style w:type="paragraph" w:styleId="ac">
    <w:name w:val="header"/>
    <w:basedOn w:val="a"/>
    <w:link w:val="ad"/>
    <w:rsid w:val="001F14A2"/>
    <w:pPr>
      <w:tabs>
        <w:tab w:val="center" w:pos="4677"/>
        <w:tab w:val="right" w:pos="9355"/>
      </w:tabs>
    </w:pPr>
  </w:style>
  <w:style w:type="character" w:customStyle="1" w:styleId="ad">
    <w:name w:val="Верхний колонтитул Знак"/>
    <w:basedOn w:val="a0"/>
    <w:link w:val="ac"/>
    <w:rsid w:val="001F14A2"/>
    <w:rPr>
      <w:sz w:val="24"/>
      <w:szCs w:val="24"/>
    </w:rPr>
  </w:style>
  <w:style w:type="character" w:customStyle="1" w:styleId="10">
    <w:name w:val="Заголовок 1 Знак"/>
    <w:basedOn w:val="a0"/>
    <w:link w:val="1"/>
    <w:rsid w:val="006A44AE"/>
    <w:rPr>
      <w:b/>
    </w:rPr>
  </w:style>
  <w:style w:type="character" w:customStyle="1" w:styleId="a4">
    <w:name w:val="Основной текст с отступом Знак"/>
    <w:basedOn w:val="a0"/>
    <w:link w:val="a3"/>
    <w:rsid w:val="009972A2"/>
    <w:rPr>
      <w:sz w:val="24"/>
      <w:szCs w:val="24"/>
    </w:rPr>
  </w:style>
  <w:style w:type="paragraph" w:styleId="2">
    <w:name w:val="Body Text Indent 2"/>
    <w:basedOn w:val="a"/>
    <w:link w:val="20"/>
    <w:rsid w:val="009972A2"/>
    <w:pPr>
      <w:spacing w:after="120" w:line="480" w:lineRule="auto"/>
      <w:ind w:left="283"/>
    </w:pPr>
  </w:style>
  <w:style w:type="character" w:customStyle="1" w:styleId="20">
    <w:name w:val="Основной текст с отступом 2 Знак"/>
    <w:basedOn w:val="a0"/>
    <w:link w:val="2"/>
    <w:rsid w:val="009972A2"/>
    <w:rPr>
      <w:sz w:val="24"/>
      <w:szCs w:val="24"/>
    </w:rPr>
  </w:style>
  <w:style w:type="paragraph" w:styleId="ae">
    <w:name w:val="Plain Text"/>
    <w:basedOn w:val="a"/>
    <w:link w:val="af"/>
    <w:rsid w:val="009972A2"/>
    <w:pPr>
      <w:spacing w:line="288" w:lineRule="auto"/>
      <w:ind w:firstLine="720"/>
    </w:pPr>
    <w:rPr>
      <w:rFonts w:ascii="Courier New" w:hAnsi="Courier New" w:cs="Courier New"/>
    </w:rPr>
  </w:style>
  <w:style w:type="character" w:customStyle="1" w:styleId="af">
    <w:name w:val="Текст Знак"/>
    <w:basedOn w:val="a0"/>
    <w:link w:val="ae"/>
    <w:rsid w:val="009972A2"/>
    <w:rPr>
      <w:rFonts w:ascii="Courier New" w:hAnsi="Courier New" w:cs="Courier New"/>
      <w:sz w:val="24"/>
      <w:szCs w:val="24"/>
    </w:rPr>
  </w:style>
  <w:style w:type="paragraph" w:styleId="af0">
    <w:name w:val="List Paragraph"/>
    <w:basedOn w:val="a"/>
    <w:link w:val="af1"/>
    <w:uiPriority w:val="34"/>
    <w:qFormat/>
    <w:rsid w:val="00995722"/>
    <w:pPr>
      <w:ind w:left="720"/>
      <w:contextualSpacing/>
    </w:pPr>
  </w:style>
  <w:style w:type="character" w:customStyle="1" w:styleId="aa">
    <w:name w:val="Нижний колонтитул Знак"/>
    <w:basedOn w:val="a0"/>
    <w:link w:val="a9"/>
    <w:uiPriority w:val="99"/>
    <w:rsid w:val="00AE5367"/>
    <w:rPr>
      <w:sz w:val="24"/>
      <w:szCs w:val="24"/>
    </w:rPr>
  </w:style>
  <w:style w:type="character" w:styleId="af2">
    <w:name w:val="footnote reference"/>
    <w:basedOn w:val="a0"/>
    <w:rsid w:val="00487593"/>
    <w:rPr>
      <w:vertAlign w:val="superscript"/>
    </w:rPr>
  </w:style>
  <w:style w:type="paragraph" w:customStyle="1" w:styleId="-1">
    <w:name w:val="Контракт-раздел"/>
    <w:rsid w:val="00FD66AB"/>
    <w:pPr>
      <w:keepNext/>
      <w:tabs>
        <w:tab w:val="num" w:pos="360"/>
        <w:tab w:val="left" w:pos="540"/>
      </w:tabs>
      <w:spacing w:before="360" w:after="120"/>
      <w:ind w:left="360" w:hanging="360"/>
      <w:jc w:val="center"/>
      <w:outlineLvl w:val="3"/>
    </w:pPr>
    <w:rPr>
      <w:b/>
      <w:bCs/>
      <w:caps/>
      <w:smallCaps/>
      <w:sz w:val="24"/>
      <w:szCs w:val="24"/>
    </w:rPr>
  </w:style>
  <w:style w:type="paragraph" w:customStyle="1" w:styleId="af3">
    <w:name w:val="Таблица шапка"/>
    <w:basedOn w:val="a"/>
    <w:rsid w:val="00FD66AB"/>
    <w:pPr>
      <w:keepNext/>
      <w:spacing w:before="40" w:after="40"/>
      <w:ind w:left="57" w:right="57"/>
    </w:pPr>
    <w:rPr>
      <w:sz w:val="18"/>
      <w:szCs w:val="18"/>
    </w:rPr>
  </w:style>
  <w:style w:type="paragraph" w:styleId="af4">
    <w:name w:val="Balloon Text"/>
    <w:basedOn w:val="a"/>
    <w:link w:val="af5"/>
    <w:rsid w:val="00571691"/>
    <w:rPr>
      <w:rFonts w:ascii="Tahoma" w:hAnsi="Tahoma" w:cs="Tahoma"/>
      <w:sz w:val="16"/>
      <w:szCs w:val="16"/>
    </w:rPr>
  </w:style>
  <w:style w:type="character" w:customStyle="1" w:styleId="af5">
    <w:name w:val="Текст выноски Знак"/>
    <w:basedOn w:val="a0"/>
    <w:link w:val="af4"/>
    <w:rsid w:val="00571691"/>
    <w:rPr>
      <w:rFonts w:ascii="Tahoma" w:hAnsi="Tahoma" w:cs="Tahoma"/>
      <w:sz w:val="16"/>
      <w:szCs w:val="16"/>
    </w:rPr>
  </w:style>
  <w:style w:type="character" w:styleId="af6">
    <w:name w:val="annotation reference"/>
    <w:basedOn w:val="a0"/>
    <w:rsid w:val="002B7DF7"/>
    <w:rPr>
      <w:sz w:val="16"/>
      <w:szCs w:val="16"/>
    </w:rPr>
  </w:style>
  <w:style w:type="paragraph" w:styleId="af7">
    <w:name w:val="annotation text"/>
    <w:basedOn w:val="a"/>
    <w:link w:val="af8"/>
    <w:rsid w:val="002B7DF7"/>
    <w:rPr>
      <w:sz w:val="20"/>
      <w:szCs w:val="20"/>
    </w:rPr>
  </w:style>
  <w:style w:type="character" w:customStyle="1" w:styleId="af8">
    <w:name w:val="Текст примечания Знак"/>
    <w:basedOn w:val="a0"/>
    <w:link w:val="af7"/>
    <w:rsid w:val="002B7DF7"/>
  </w:style>
  <w:style w:type="paragraph" w:styleId="af9">
    <w:name w:val="No Spacing"/>
    <w:uiPriority w:val="1"/>
    <w:qFormat/>
    <w:rsid w:val="007C7D84"/>
    <w:rPr>
      <w:rFonts w:ascii="Calibri" w:hAnsi="Calibri"/>
      <w:sz w:val="22"/>
      <w:szCs w:val="22"/>
    </w:rPr>
  </w:style>
  <w:style w:type="character" w:customStyle="1" w:styleId="af1">
    <w:name w:val="Абзац списка Знак"/>
    <w:link w:val="af0"/>
    <w:uiPriority w:val="34"/>
    <w:locked/>
    <w:rsid w:val="000415F6"/>
    <w:rPr>
      <w:sz w:val="24"/>
      <w:szCs w:val="24"/>
    </w:rPr>
  </w:style>
  <w:style w:type="paragraph" w:customStyle="1" w:styleId="1CStyle7">
    <w:name w:val="1CStyle7"/>
    <w:rsid w:val="000415F6"/>
    <w:pPr>
      <w:spacing w:after="200" w:line="276" w:lineRule="auto"/>
      <w:jc w:val="center"/>
    </w:pPr>
    <w:rPr>
      <w:rFonts w:ascii="Tahoma" w:hAnsi="Tahoma"/>
      <w:sz w:val="18"/>
      <w:szCs w:val="22"/>
    </w:rPr>
  </w:style>
  <w:style w:type="paragraph" w:customStyle="1" w:styleId="afa">
    <w:name w:val="Содержимое таблицы"/>
    <w:basedOn w:val="a"/>
    <w:rsid w:val="00A82551"/>
    <w:pPr>
      <w:widowControl w:val="0"/>
      <w:suppressLineNumbers/>
      <w:suppressAutoHyphens/>
    </w:pPr>
    <w:rPr>
      <w:rFonts w:eastAsia="Lucida Sans Unicode" w:cs="Mangal"/>
      <w:kern w:val="1"/>
      <w:lang w:eastAsia="hi-IN" w:bidi="hi-IN"/>
    </w:rPr>
  </w:style>
  <w:style w:type="character" w:styleId="afb">
    <w:name w:val="Emphasis"/>
    <w:basedOn w:val="a0"/>
    <w:qFormat/>
    <w:rsid w:val="00AC4481"/>
    <w:rPr>
      <w:i/>
      <w:iCs/>
    </w:rPr>
  </w:style>
  <w:style w:type="paragraph" w:styleId="afc">
    <w:name w:val="annotation subject"/>
    <w:basedOn w:val="af7"/>
    <w:next w:val="af7"/>
    <w:link w:val="afd"/>
    <w:semiHidden/>
    <w:unhideWhenUsed/>
    <w:rsid w:val="00201851"/>
    <w:rPr>
      <w:b/>
      <w:bCs/>
    </w:rPr>
  </w:style>
  <w:style w:type="character" w:customStyle="1" w:styleId="afd">
    <w:name w:val="Тема примечания Знак"/>
    <w:basedOn w:val="af8"/>
    <w:link w:val="afc"/>
    <w:semiHidden/>
    <w:rsid w:val="002018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312815">
      <w:bodyDiv w:val="1"/>
      <w:marLeft w:val="0"/>
      <w:marRight w:val="0"/>
      <w:marTop w:val="0"/>
      <w:marBottom w:val="0"/>
      <w:divBdr>
        <w:top w:val="none" w:sz="0" w:space="0" w:color="auto"/>
        <w:left w:val="none" w:sz="0" w:space="0" w:color="auto"/>
        <w:bottom w:val="none" w:sz="0" w:space="0" w:color="auto"/>
        <w:right w:val="none" w:sz="0" w:space="0" w:color="auto"/>
      </w:divBdr>
    </w:div>
    <w:div w:id="290400672">
      <w:bodyDiv w:val="1"/>
      <w:marLeft w:val="0"/>
      <w:marRight w:val="0"/>
      <w:marTop w:val="0"/>
      <w:marBottom w:val="0"/>
      <w:divBdr>
        <w:top w:val="none" w:sz="0" w:space="0" w:color="auto"/>
        <w:left w:val="none" w:sz="0" w:space="0" w:color="auto"/>
        <w:bottom w:val="none" w:sz="0" w:space="0" w:color="auto"/>
        <w:right w:val="none" w:sz="0" w:space="0" w:color="auto"/>
      </w:divBdr>
    </w:div>
    <w:div w:id="349575932">
      <w:bodyDiv w:val="1"/>
      <w:marLeft w:val="0"/>
      <w:marRight w:val="0"/>
      <w:marTop w:val="0"/>
      <w:marBottom w:val="0"/>
      <w:divBdr>
        <w:top w:val="none" w:sz="0" w:space="0" w:color="auto"/>
        <w:left w:val="none" w:sz="0" w:space="0" w:color="auto"/>
        <w:bottom w:val="none" w:sz="0" w:space="0" w:color="auto"/>
        <w:right w:val="none" w:sz="0" w:space="0" w:color="auto"/>
      </w:divBdr>
    </w:div>
    <w:div w:id="367804623">
      <w:bodyDiv w:val="1"/>
      <w:marLeft w:val="0"/>
      <w:marRight w:val="0"/>
      <w:marTop w:val="0"/>
      <w:marBottom w:val="0"/>
      <w:divBdr>
        <w:top w:val="none" w:sz="0" w:space="0" w:color="auto"/>
        <w:left w:val="none" w:sz="0" w:space="0" w:color="auto"/>
        <w:bottom w:val="none" w:sz="0" w:space="0" w:color="auto"/>
        <w:right w:val="none" w:sz="0" w:space="0" w:color="auto"/>
      </w:divBdr>
    </w:div>
    <w:div w:id="386413448">
      <w:bodyDiv w:val="1"/>
      <w:marLeft w:val="0"/>
      <w:marRight w:val="0"/>
      <w:marTop w:val="0"/>
      <w:marBottom w:val="0"/>
      <w:divBdr>
        <w:top w:val="none" w:sz="0" w:space="0" w:color="auto"/>
        <w:left w:val="none" w:sz="0" w:space="0" w:color="auto"/>
        <w:bottom w:val="none" w:sz="0" w:space="0" w:color="auto"/>
        <w:right w:val="none" w:sz="0" w:space="0" w:color="auto"/>
      </w:divBdr>
    </w:div>
    <w:div w:id="862597138">
      <w:bodyDiv w:val="1"/>
      <w:marLeft w:val="0"/>
      <w:marRight w:val="0"/>
      <w:marTop w:val="0"/>
      <w:marBottom w:val="0"/>
      <w:divBdr>
        <w:top w:val="none" w:sz="0" w:space="0" w:color="auto"/>
        <w:left w:val="none" w:sz="0" w:space="0" w:color="auto"/>
        <w:bottom w:val="none" w:sz="0" w:space="0" w:color="auto"/>
        <w:right w:val="none" w:sz="0" w:space="0" w:color="auto"/>
      </w:divBdr>
    </w:div>
    <w:div w:id="873542797">
      <w:bodyDiv w:val="1"/>
      <w:marLeft w:val="0"/>
      <w:marRight w:val="0"/>
      <w:marTop w:val="0"/>
      <w:marBottom w:val="0"/>
      <w:divBdr>
        <w:top w:val="none" w:sz="0" w:space="0" w:color="auto"/>
        <w:left w:val="none" w:sz="0" w:space="0" w:color="auto"/>
        <w:bottom w:val="none" w:sz="0" w:space="0" w:color="auto"/>
        <w:right w:val="none" w:sz="0" w:space="0" w:color="auto"/>
      </w:divBdr>
    </w:div>
    <w:div w:id="951596277">
      <w:bodyDiv w:val="1"/>
      <w:marLeft w:val="0"/>
      <w:marRight w:val="0"/>
      <w:marTop w:val="0"/>
      <w:marBottom w:val="0"/>
      <w:divBdr>
        <w:top w:val="none" w:sz="0" w:space="0" w:color="auto"/>
        <w:left w:val="none" w:sz="0" w:space="0" w:color="auto"/>
        <w:bottom w:val="none" w:sz="0" w:space="0" w:color="auto"/>
        <w:right w:val="none" w:sz="0" w:space="0" w:color="auto"/>
      </w:divBdr>
    </w:div>
    <w:div w:id="1183591862">
      <w:bodyDiv w:val="1"/>
      <w:marLeft w:val="0"/>
      <w:marRight w:val="0"/>
      <w:marTop w:val="0"/>
      <w:marBottom w:val="0"/>
      <w:divBdr>
        <w:top w:val="none" w:sz="0" w:space="0" w:color="auto"/>
        <w:left w:val="none" w:sz="0" w:space="0" w:color="auto"/>
        <w:bottom w:val="none" w:sz="0" w:space="0" w:color="auto"/>
        <w:right w:val="none" w:sz="0" w:space="0" w:color="auto"/>
      </w:divBdr>
    </w:div>
    <w:div w:id="1311515951">
      <w:bodyDiv w:val="1"/>
      <w:marLeft w:val="0"/>
      <w:marRight w:val="0"/>
      <w:marTop w:val="0"/>
      <w:marBottom w:val="0"/>
      <w:divBdr>
        <w:top w:val="none" w:sz="0" w:space="0" w:color="auto"/>
        <w:left w:val="none" w:sz="0" w:space="0" w:color="auto"/>
        <w:bottom w:val="none" w:sz="0" w:space="0" w:color="auto"/>
        <w:right w:val="none" w:sz="0" w:space="0" w:color="auto"/>
      </w:divBdr>
    </w:div>
    <w:div w:id="1366562814">
      <w:bodyDiv w:val="1"/>
      <w:marLeft w:val="0"/>
      <w:marRight w:val="0"/>
      <w:marTop w:val="0"/>
      <w:marBottom w:val="0"/>
      <w:divBdr>
        <w:top w:val="none" w:sz="0" w:space="0" w:color="auto"/>
        <w:left w:val="none" w:sz="0" w:space="0" w:color="auto"/>
        <w:bottom w:val="none" w:sz="0" w:space="0" w:color="auto"/>
        <w:right w:val="none" w:sz="0" w:space="0" w:color="auto"/>
      </w:divBdr>
    </w:div>
    <w:div w:id="1576429849">
      <w:bodyDiv w:val="1"/>
      <w:marLeft w:val="0"/>
      <w:marRight w:val="0"/>
      <w:marTop w:val="0"/>
      <w:marBottom w:val="0"/>
      <w:divBdr>
        <w:top w:val="none" w:sz="0" w:space="0" w:color="auto"/>
        <w:left w:val="none" w:sz="0" w:space="0" w:color="auto"/>
        <w:bottom w:val="none" w:sz="0" w:space="0" w:color="auto"/>
        <w:right w:val="none" w:sz="0" w:space="0" w:color="auto"/>
      </w:divBdr>
    </w:div>
    <w:div w:id="2047370538">
      <w:bodyDiv w:val="1"/>
      <w:marLeft w:val="0"/>
      <w:marRight w:val="0"/>
      <w:marTop w:val="0"/>
      <w:marBottom w:val="0"/>
      <w:divBdr>
        <w:top w:val="none" w:sz="0" w:space="0" w:color="auto"/>
        <w:left w:val="none" w:sz="0" w:space="0" w:color="auto"/>
        <w:bottom w:val="none" w:sz="0" w:space="0" w:color="auto"/>
        <w:right w:val="none" w:sz="0" w:space="0" w:color="auto"/>
      </w:divBdr>
    </w:div>
    <w:div w:id="2084327260">
      <w:bodyDiv w:val="1"/>
      <w:marLeft w:val="0"/>
      <w:marRight w:val="0"/>
      <w:marTop w:val="0"/>
      <w:marBottom w:val="0"/>
      <w:divBdr>
        <w:top w:val="none" w:sz="0" w:space="0" w:color="auto"/>
        <w:left w:val="none" w:sz="0" w:space="0" w:color="auto"/>
        <w:bottom w:val="none" w:sz="0" w:space="0" w:color="auto"/>
        <w:right w:val="none" w:sz="0" w:space="0" w:color="auto"/>
      </w:divBdr>
    </w:div>
    <w:div w:id="209146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04D6FE70BDFEC4DBC1B32930FA659DD" ma:contentTypeVersion="1" ma:contentTypeDescription="Создание документа." ma:contentTypeScope="" ma:versionID="aea08a6482d58626db6866b6e585d3e8">
  <xsd:schema xmlns:xsd="http://www.w3.org/2001/XMLSchema" xmlns:xs="http://www.w3.org/2001/XMLSchema" xmlns:p="http://schemas.microsoft.com/office/2006/metadata/properties" targetNamespace="http://schemas.microsoft.com/office/2006/metadata/properties" ma:root="true" ma:fieldsID="d567d59f107d5c77da22fcb2aa26d8b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542BCF-D678-4750-B2C9-60E49A48FF1A}">
  <ds:schemaRefs>
    <ds:schemaRef ds:uri="http://schemas.microsoft.com/sharepoint/v3/contenttype/forms"/>
  </ds:schemaRefs>
</ds:datastoreItem>
</file>

<file path=customXml/itemProps2.xml><?xml version="1.0" encoding="utf-8"?>
<ds:datastoreItem xmlns:ds="http://schemas.openxmlformats.org/officeDocument/2006/customXml" ds:itemID="{33D87996-4075-4B2F-B199-45434935AB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CD2A51-C8A2-442E-B725-A22DC573ED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C406FE5-C305-4F73-9D2B-2A7DD5693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6</Pages>
  <Words>2822</Words>
  <Characters>19828</Characters>
  <Application>Microsoft Office Word</Application>
  <DocSecurity>0</DocSecurity>
  <Lines>165</Lines>
  <Paragraphs>45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 ___________</vt:lpstr>
    </vt:vector>
  </TitlesOfParts>
  <Company>v</Company>
  <LinksUpToDate>false</LinksUpToDate>
  <CharactersWithSpaces>22605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 ___________</dc:title>
  <dc:creator>Смагин С.Е.</dc:creator>
  <cp:lastModifiedBy>Полешкин Артём Олегович</cp:lastModifiedBy>
  <cp:revision>319</cp:revision>
  <cp:lastPrinted>2024-05-02T06:30:00Z</cp:lastPrinted>
  <dcterms:created xsi:type="dcterms:W3CDTF">2025-04-02T03:10:00Z</dcterms:created>
  <dcterms:modified xsi:type="dcterms:W3CDTF">2026-04-23T09:31:00Z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0x010100604D6FE70BDFEC4DBC1B32930FA659DD</vt:lpwstr>
  </property>
</Properties>
</file>