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F32C3" w14:textId="77777777" w:rsidR="00A102D0" w:rsidRPr="00AF3B06" w:rsidRDefault="00CD6FA6" w:rsidP="00B20369">
      <w:pPr>
        <w:pStyle w:val="af2"/>
        <w:rPr>
          <w:sz w:val="24"/>
          <w:szCs w:val="24"/>
        </w:rPr>
      </w:pPr>
      <w:r>
        <w:rPr>
          <w:sz w:val="24"/>
          <w:szCs w:val="24"/>
        </w:rPr>
        <w:t xml:space="preserve">ПРОЕКТ </w:t>
      </w:r>
      <w:r w:rsidR="008E0254" w:rsidRPr="00AF3B06">
        <w:rPr>
          <w:sz w:val="24"/>
          <w:szCs w:val="24"/>
        </w:rPr>
        <w:t>КОНТРАКТ</w:t>
      </w:r>
      <w:r>
        <w:rPr>
          <w:sz w:val="24"/>
          <w:szCs w:val="24"/>
        </w:rPr>
        <w:t>А</w:t>
      </w:r>
    </w:p>
    <w:p w14:paraId="06BB2EBF" w14:textId="21E936BF" w:rsidR="003B65CA" w:rsidRPr="00AF3B06" w:rsidRDefault="00CD39FC" w:rsidP="00BF7FB5">
      <w:pPr>
        <w:pStyle w:val="1"/>
        <w:spacing w:before="0" w:after="0"/>
        <w:jc w:val="center"/>
        <w:rPr>
          <w:rFonts w:ascii="Times New Roman" w:hAnsi="Times New Roman"/>
          <w:b w:val="0"/>
          <w:kern w:val="0"/>
          <w:sz w:val="24"/>
          <w:szCs w:val="24"/>
        </w:rPr>
      </w:pPr>
      <w:bookmarkStart w:id="0" w:name="_GoBack"/>
      <w:r w:rsidRPr="00CD39FC">
        <w:rPr>
          <w:rFonts w:ascii="Times New Roman" w:hAnsi="Times New Roman"/>
          <w:b w:val="0"/>
          <w:kern w:val="0"/>
          <w:sz w:val="24"/>
          <w:szCs w:val="24"/>
        </w:rPr>
        <w:t>на поставку</w:t>
      </w:r>
      <w:r w:rsidR="00D7140D">
        <w:rPr>
          <w:rFonts w:ascii="Times New Roman" w:hAnsi="Times New Roman"/>
          <w:b w:val="0"/>
          <w:kern w:val="0"/>
          <w:sz w:val="24"/>
          <w:szCs w:val="24"/>
        </w:rPr>
        <w:t xml:space="preserve"> материалов</w:t>
      </w:r>
      <w:bookmarkEnd w:id="0"/>
      <w:r w:rsidR="00B639BC">
        <w:rPr>
          <w:rFonts w:ascii="Times New Roman" w:hAnsi="Times New Roman"/>
          <w:b w:val="0"/>
          <w:kern w:val="0"/>
          <w:sz w:val="24"/>
          <w:szCs w:val="24"/>
        </w:rPr>
        <w:t xml:space="preserve">, </w:t>
      </w:r>
      <w:r w:rsidR="008E5C07">
        <w:rPr>
          <w:rFonts w:ascii="Times New Roman" w:hAnsi="Times New Roman"/>
          <w:b w:val="0"/>
          <w:kern w:val="0"/>
          <w:sz w:val="24"/>
          <w:szCs w:val="24"/>
        </w:rPr>
        <w:t>не относящих</w:t>
      </w:r>
      <w:r w:rsidR="00B639BC">
        <w:rPr>
          <w:rFonts w:ascii="Times New Roman" w:hAnsi="Times New Roman"/>
          <w:b w:val="0"/>
          <w:kern w:val="0"/>
          <w:sz w:val="24"/>
          <w:szCs w:val="24"/>
        </w:rPr>
        <w:t>ся к сфере ИКТ,</w:t>
      </w:r>
      <w:r w:rsidR="00CD6FA6">
        <w:rPr>
          <w:rFonts w:ascii="Times New Roman" w:hAnsi="Times New Roman"/>
          <w:b w:val="0"/>
          <w:kern w:val="0"/>
          <w:sz w:val="24"/>
          <w:szCs w:val="24"/>
        </w:rPr>
        <w:t xml:space="preserve"> </w:t>
      </w:r>
      <w:r w:rsidR="00D7140D">
        <w:rPr>
          <w:rFonts w:ascii="Times New Roman" w:hAnsi="Times New Roman"/>
          <w:b w:val="0"/>
          <w:kern w:val="0"/>
          <w:sz w:val="24"/>
          <w:szCs w:val="24"/>
        </w:rPr>
        <w:br/>
      </w:r>
      <w:r w:rsidR="00D165FE">
        <w:rPr>
          <w:rFonts w:ascii="Times New Roman" w:hAnsi="Times New Roman"/>
          <w:b w:val="0"/>
          <w:kern w:val="0"/>
          <w:sz w:val="24"/>
          <w:szCs w:val="24"/>
        </w:rPr>
        <w:t xml:space="preserve">для нужд </w:t>
      </w:r>
      <w:r w:rsidR="003B65CA" w:rsidRPr="00AF3B06">
        <w:rPr>
          <w:rFonts w:ascii="Times New Roman" w:hAnsi="Times New Roman"/>
          <w:b w:val="0"/>
          <w:kern w:val="0"/>
          <w:sz w:val="24"/>
          <w:szCs w:val="24"/>
        </w:rPr>
        <w:t xml:space="preserve">ФКУ ЦИТОВ УФСИН </w:t>
      </w:r>
      <w:r w:rsidR="002F5FE0">
        <w:rPr>
          <w:rFonts w:ascii="Times New Roman" w:hAnsi="Times New Roman"/>
          <w:b w:val="0"/>
          <w:kern w:val="0"/>
          <w:sz w:val="24"/>
          <w:szCs w:val="24"/>
        </w:rPr>
        <w:br/>
      </w:r>
      <w:r w:rsidR="003B65CA" w:rsidRPr="00AF3B06">
        <w:rPr>
          <w:rFonts w:ascii="Times New Roman" w:hAnsi="Times New Roman"/>
          <w:b w:val="0"/>
          <w:kern w:val="0"/>
          <w:sz w:val="24"/>
          <w:szCs w:val="24"/>
        </w:rPr>
        <w:t>России по Ямало-Ненецкому автономному округу</w:t>
      </w:r>
    </w:p>
    <w:p w14:paraId="55FD08F0" w14:textId="77777777" w:rsidR="00732B35" w:rsidRPr="00AF3B06" w:rsidRDefault="00732B35" w:rsidP="00732B35">
      <w:pPr>
        <w:jc w:val="center"/>
        <w:rPr>
          <w:bCs/>
          <w:sz w:val="24"/>
          <w:szCs w:val="24"/>
        </w:rPr>
      </w:pPr>
    </w:p>
    <w:tbl>
      <w:tblPr>
        <w:tblW w:w="0" w:type="auto"/>
        <w:tblLook w:val="0000" w:firstRow="0" w:lastRow="0" w:firstColumn="0" w:lastColumn="0" w:noHBand="0" w:noVBand="0"/>
      </w:tblPr>
      <w:tblGrid>
        <w:gridCol w:w="4758"/>
        <w:gridCol w:w="4813"/>
      </w:tblGrid>
      <w:tr w:rsidR="008E0254" w:rsidRPr="00AF3B06" w14:paraId="607E601E" w14:textId="77777777" w:rsidTr="002E45AF">
        <w:trPr>
          <w:trHeight w:val="343"/>
        </w:trPr>
        <w:tc>
          <w:tcPr>
            <w:tcW w:w="5190" w:type="dxa"/>
          </w:tcPr>
          <w:p w14:paraId="674CB7D3" w14:textId="77777777" w:rsidR="008E0254" w:rsidRPr="00AF3B06" w:rsidRDefault="008E0254" w:rsidP="00CE0B26">
            <w:pPr>
              <w:rPr>
                <w:bCs/>
                <w:sz w:val="24"/>
                <w:szCs w:val="24"/>
              </w:rPr>
            </w:pPr>
            <w:r w:rsidRPr="00AF3B06">
              <w:rPr>
                <w:bCs/>
                <w:sz w:val="24"/>
                <w:szCs w:val="24"/>
              </w:rPr>
              <w:t>пгт. Харп</w:t>
            </w:r>
          </w:p>
        </w:tc>
        <w:tc>
          <w:tcPr>
            <w:tcW w:w="5191" w:type="dxa"/>
          </w:tcPr>
          <w:p w14:paraId="0535154A" w14:textId="77777777" w:rsidR="008E0254" w:rsidRPr="00AF3B06" w:rsidRDefault="00445B31" w:rsidP="00FF0E01">
            <w:pPr>
              <w:ind w:firstLine="709"/>
              <w:jc w:val="right"/>
              <w:rPr>
                <w:bCs/>
                <w:sz w:val="24"/>
                <w:szCs w:val="24"/>
              </w:rPr>
            </w:pPr>
            <w:r>
              <w:rPr>
                <w:bCs/>
                <w:sz w:val="24"/>
                <w:szCs w:val="24"/>
              </w:rPr>
              <w:t xml:space="preserve"> «</w:t>
            </w:r>
            <w:r w:rsidR="00254CFF">
              <w:rPr>
                <w:bCs/>
                <w:sz w:val="24"/>
                <w:szCs w:val="24"/>
              </w:rPr>
              <w:t xml:space="preserve">  </w:t>
            </w:r>
            <w:r w:rsidR="00585941">
              <w:rPr>
                <w:bCs/>
                <w:sz w:val="24"/>
                <w:szCs w:val="24"/>
              </w:rPr>
              <w:t xml:space="preserve">  </w:t>
            </w:r>
            <w:r w:rsidR="00254CFF">
              <w:rPr>
                <w:bCs/>
                <w:sz w:val="24"/>
                <w:szCs w:val="24"/>
              </w:rPr>
              <w:t xml:space="preserve"> </w:t>
            </w:r>
            <w:r w:rsidR="008E0254" w:rsidRPr="00AF3B06">
              <w:rPr>
                <w:bCs/>
                <w:sz w:val="24"/>
                <w:szCs w:val="24"/>
              </w:rPr>
              <w:t xml:space="preserve">» </w:t>
            </w:r>
            <w:r w:rsidR="00254CFF">
              <w:rPr>
                <w:bCs/>
                <w:sz w:val="24"/>
                <w:szCs w:val="24"/>
              </w:rPr>
              <w:t>_________</w:t>
            </w:r>
            <w:r w:rsidR="00A102D0" w:rsidRPr="00AF3B06">
              <w:rPr>
                <w:bCs/>
                <w:sz w:val="24"/>
                <w:szCs w:val="24"/>
              </w:rPr>
              <w:t xml:space="preserve"> 20</w:t>
            </w:r>
            <w:r w:rsidR="00CD39FC">
              <w:rPr>
                <w:bCs/>
                <w:sz w:val="24"/>
                <w:szCs w:val="24"/>
              </w:rPr>
              <w:t>26</w:t>
            </w:r>
            <w:r w:rsidR="008E0254" w:rsidRPr="00AF3B06">
              <w:rPr>
                <w:bCs/>
                <w:sz w:val="24"/>
                <w:szCs w:val="24"/>
              </w:rPr>
              <w:t xml:space="preserve"> г.</w:t>
            </w:r>
          </w:p>
        </w:tc>
      </w:tr>
    </w:tbl>
    <w:p w14:paraId="6B3A4D7E" w14:textId="77777777" w:rsidR="00EC52D8" w:rsidRPr="00AF3B06" w:rsidRDefault="00EC52D8" w:rsidP="00AB39A0">
      <w:pPr>
        <w:widowControl w:val="0"/>
        <w:ind w:firstLine="709"/>
        <w:contextualSpacing/>
        <w:jc w:val="both"/>
        <w:rPr>
          <w:noProof/>
          <w:snapToGrid w:val="0"/>
          <w:sz w:val="24"/>
          <w:szCs w:val="24"/>
        </w:rPr>
      </w:pPr>
    </w:p>
    <w:p w14:paraId="36BBB882" w14:textId="77777777" w:rsidR="00EC52D8" w:rsidRPr="00AF3B06" w:rsidRDefault="00BB140D" w:rsidP="00AB39A0">
      <w:pPr>
        <w:widowControl w:val="0"/>
        <w:ind w:firstLine="709"/>
        <w:contextualSpacing/>
        <w:jc w:val="both"/>
        <w:rPr>
          <w:rFonts w:eastAsia="Calibri"/>
          <w:noProof/>
          <w:snapToGrid w:val="0"/>
          <w:sz w:val="24"/>
          <w:szCs w:val="24"/>
          <w:lang w:eastAsia="en-US"/>
        </w:rPr>
      </w:pPr>
      <w:r w:rsidRPr="00AF3B06">
        <w:rPr>
          <w:bCs/>
          <w:sz w:val="24"/>
          <w:szCs w:val="24"/>
        </w:rPr>
        <w:t>Федеральное казенное учреждение Центр инже</w:t>
      </w:r>
      <w:r w:rsidR="00731B9B" w:rsidRPr="00AF3B06">
        <w:rPr>
          <w:bCs/>
          <w:sz w:val="24"/>
          <w:szCs w:val="24"/>
        </w:rPr>
        <w:t xml:space="preserve">нерно-технического обеспечения </w:t>
      </w:r>
      <w:r w:rsidR="00452D98">
        <w:rPr>
          <w:bCs/>
          <w:sz w:val="24"/>
          <w:szCs w:val="24"/>
        </w:rPr>
        <w:br/>
      </w:r>
      <w:r w:rsidRPr="00AF3B06">
        <w:rPr>
          <w:bCs/>
          <w:sz w:val="24"/>
          <w:szCs w:val="24"/>
        </w:rPr>
        <w:t xml:space="preserve">и вооружения Управления Федеральной службы исполнения наказаний </w:t>
      </w:r>
      <w:r w:rsidR="002A1F57">
        <w:rPr>
          <w:bCs/>
          <w:sz w:val="24"/>
          <w:szCs w:val="24"/>
        </w:rPr>
        <w:br/>
      </w:r>
      <w:r w:rsidRPr="00AF3B06">
        <w:rPr>
          <w:bCs/>
          <w:sz w:val="24"/>
          <w:szCs w:val="24"/>
        </w:rPr>
        <w:t xml:space="preserve">по Ямало-Ненецкому автономному округу (ФКУ ЦИТОВ УФСИН России </w:t>
      </w:r>
      <w:r w:rsidR="002A1F57">
        <w:rPr>
          <w:bCs/>
          <w:sz w:val="24"/>
          <w:szCs w:val="24"/>
        </w:rPr>
        <w:br/>
      </w:r>
      <w:r w:rsidRPr="00AF3B06">
        <w:rPr>
          <w:bCs/>
          <w:sz w:val="24"/>
          <w:szCs w:val="24"/>
        </w:rPr>
        <w:t>по Ямало-Ненецкому автономному округу),</w:t>
      </w:r>
      <w:r w:rsidRPr="00AF3B06">
        <w:rPr>
          <w:sz w:val="24"/>
          <w:szCs w:val="24"/>
        </w:rPr>
        <w:t xml:space="preserve"> именуемое в дальнейшем </w:t>
      </w:r>
      <w:r w:rsidR="00BE6CF0">
        <w:rPr>
          <w:sz w:val="24"/>
          <w:szCs w:val="24"/>
        </w:rPr>
        <w:t>Заказчик</w:t>
      </w:r>
      <w:r w:rsidRPr="00AF3B06">
        <w:rPr>
          <w:sz w:val="24"/>
          <w:szCs w:val="24"/>
        </w:rPr>
        <w:t xml:space="preserve">, </w:t>
      </w:r>
      <w:r w:rsidR="00A102D0" w:rsidRPr="00AF3B06">
        <w:rPr>
          <w:sz w:val="24"/>
          <w:szCs w:val="24"/>
        </w:rPr>
        <w:t>в лице</w:t>
      </w:r>
      <w:r w:rsidR="0065518F" w:rsidRPr="00AF3B06">
        <w:rPr>
          <w:sz w:val="24"/>
          <w:szCs w:val="24"/>
        </w:rPr>
        <w:t xml:space="preserve"> </w:t>
      </w:r>
      <w:r w:rsidR="005E4A2F">
        <w:rPr>
          <w:sz w:val="24"/>
          <w:szCs w:val="24"/>
        </w:rPr>
        <w:t xml:space="preserve">начальника </w:t>
      </w:r>
      <w:r w:rsidR="00CD6FA6">
        <w:rPr>
          <w:sz w:val="24"/>
          <w:szCs w:val="24"/>
        </w:rPr>
        <w:t>учреждения</w:t>
      </w:r>
      <w:r w:rsidR="00A102D0" w:rsidRPr="00AF3B06">
        <w:rPr>
          <w:sz w:val="24"/>
          <w:szCs w:val="24"/>
        </w:rPr>
        <w:t xml:space="preserve"> </w:t>
      </w:r>
      <w:r w:rsidR="002A1F57">
        <w:rPr>
          <w:sz w:val="24"/>
          <w:szCs w:val="24"/>
        </w:rPr>
        <w:t>Крайковского Руслана Аркадьевича</w:t>
      </w:r>
      <w:r w:rsidRPr="00AF3B06">
        <w:rPr>
          <w:bCs/>
          <w:sz w:val="24"/>
          <w:szCs w:val="24"/>
        </w:rPr>
        <w:t>, действующего на основании Устава</w:t>
      </w:r>
      <w:r w:rsidRPr="00AF3B06">
        <w:rPr>
          <w:sz w:val="24"/>
          <w:szCs w:val="24"/>
        </w:rPr>
        <w:t>, с одной стороны, и</w:t>
      </w:r>
      <w:r w:rsidR="00CE0B26">
        <w:rPr>
          <w:sz w:val="24"/>
          <w:szCs w:val="24"/>
        </w:rPr>
        <w:t xml:space="preserve"> </w:t>
      </w:r>
      <w:r w:rsidR="00CD6FA6" w:rsidRPr="00CD6FA6">
        <w:rPr>
          <w:sz w:val="24"/>
          <w:szCs w:val="24"/>
        </w:rPr>
        <w:t>______</w:t>
      </w:r>
      <w:r w:rsidR="00254CFF" w:rsidRPr="00CD6FA6">
        <w:rPr>
          <w:sz w:val="24"/>
          <w:szCs w:val="24"/>
        </w:rPr>
        <w:t>________</w:t>
      </w:r>
      <w:r w:rsidR="000F0782" w:rsidRPr="00CD6FA6">
        <w:rPr>
          <w:sz w:val="24"/>
          <w:szCs w:val="24"/>
        </w:rPr>
        <w:t>, и</w:t>
      </w:r>
      <w:r w:rsidR="005E4E6E" w:rsidRPr="00CD6FA6">
        <w:rPr>
          <w:sz w:val="24"/>
          <w:szCs w:val="24"/>
        </w:rPr>
        <w:t>менуемое в дальнейшем Поставщик</w:t>
      </w:r>
      <w:r w:rsidR="000F0782" w:rsidRPr="00CD6FA6">
        <w:rPr>
          <w:sz w:val="24"/>
          <w:szCs w:val="24"/>
        </w:rPr>
        <w:t xml:space="preserve">, </w:t>
      </w:r>
      <w:r w:rsidR="00CD6FA6" w:rsidRPr="00CD6FA6">
        <w:rPr>
          <w:sz w:val="24"/>
          <w:szCs w:val="24"/>
        </w:rPr>
        <w:br/>
      </w:r>
      <w:r w:rsidR="000F0782" w:rsidRPr="00CD6FA6">
        <w:rPr>
          <w:sz w:val="24"/>
          <w:szCs w:val="24"/>
        </w:rPr>
        <w:t>в лице</w:t>
      </w:r>
      <w:r w:rsidR="00CD6FA6" w:rsidRPr="00CD6FA6">
        <w:rPr>
          <w:sz w:val="24"/>
          <w:szCs w:val="24"/>
        </w:rPr>
        <w:t>______</w:t>
      </w:r>
      <w:r w:rsidR="00254CFF" w:rsidRPr="00CD6FA6">
        <w:rPr>
          <w:sz w:val="24"/>
          <w:szCs w:val="24"/>
        </w:rPr>
        <w:t>____</w:t>
      </w:r>
      <w:r w:rsidR="000F0782" w:rsidRPr="00CD6FA6">
        <w:rPr>
          <w:sz w:val="24"/>
          <w:szCs w:val="24"/>
        </w:rPr>
        <w:t xml:space="preserve">, </w:t>
      </w:r>
      <w:r w:rsidR="00254CFF" w:rsidRPr="00CD6FA6">
        <w:rPr>
          <w:sz w:val="24"/>
          <w:szCs w:val="24"/>
        </w:rPr>
        <w:t>действующего на основании_____________</w:t>
      </w:r>
      <w:r w:rsidR="00452D98" w:rsidRPr="00CD6FA6">
        <w:rPr>
          <w:sz w:val="24"/>
          <w:szCs w:val="24"/>
        </w:rPr>
        <w:t>,</w:t>
      </w:r>
      <w:r w:rsidR="00452D98">
        <w:rPr>
          <w:sz w:val="24"/>
          <w:szCs w:val="24"/>
        </w:rPr>
        <w:t xml:space="preserve"> </w:t>
      </w:r>
      <w:r w:rsidR="008E0254" w:rsidRPr="00AF3B06">
        <w:rPr>
          <w:rFonts w:eastAsia="Calibri"/>
          <w:noProof/>
          <w:snapToGrid w:val="0"/>
          <w:sz w:val="24"/>
          <w:szCs w:val="24"/>
          <w:lang w:eastAsia="en-US"/>
        </w:rPr>
        <w:t xml:space="preserve">с другой стороны, вместе именуемые в дальнейшем «Стороны», в соответствии с </w:t>
      </w:r>
      <w:r w:rsidR="0061771B" w:rsidRPr="0061771B">
        <w:rPr>
          <w:rFonts w:eastAsia="Calibri"/>
          <w:noProof/>
          <w:snapToGrid w:val="0"/>
          <w:sz w:val="24"/>
          <w:szCs w:val="24"/>
          <w:lang w:eastAsia="en-US"/>
        </w:rPr>
        <w:t>п. 4 ч. 1 ст. 93 Федерального закона</w:t>
      </w:r>
      <w:r w:rsidR="0061771B"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от 05.04.2013 № 44-ФЗ «О контрактной системе</w:t>
      </w:r>
      <w:r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в сфере закупок товаров, работ, услуг для государ</w:t>
      </w:r>
      <w:r w:rsidR="00D165FE">
        <w:rPr>
          <w:rFonts w:eastAsia="Calibri"/>
          <w:noProof/>
          <w:snapToGrid w:val="0"/>
          <w:sz w:val="24"/>
          <w:szCs w:val="24"/>
          <w:lang w:eastAsia="en-US"/>
        </w:rPr>
        <w:t>ственных и муниципальных нужд»</w:t>
      </w:r>
      <w:r w:rsidR="008E0254" w:rsidRPr="00AF3B06">
        <w:rPr>
          <w:rFonts w:eastAsia="Calibri"/>
          <w:noProof/>
          <w:snapToGrid w:val="0"/>
          <w:sz w:val="24"/>
          <w:szCs w:val="24"/>
          <w:lang w:eastAsia="en-US"/>
        </w:rPr>
        <w:t xml:space="preserve">, заключили настоящий контракт (далее </w:t>
      </w:r>
      <w:r w:rsidR="00AD7468" w:rsidRPr="00AF3B06">
        <w:rPr>
          <w:rFonts w:eastAsia="Calibri"/>
          <w:noProof/>
          <w:snapToGrid w:val="0"/>
          <w:sz w:val="24"/>
          <w:szCs w:val="24"/>
          <w:lang w:eastAsia="en-US"/>
        </w:rPr>
        <w:t>–</w:t>
      </w:r>
      <w:r w:rsidR="008E0254" w:rsidRPr="00AF3B06">
        <w:rPr>
          <w:rFonts w:eastAsia="Calibri"/>
          <w:noProof/>
          <w:snapToGrid w:val="0"/>
          <w:sz w:val="24"/>
          <w:szCs w:val="24"/>
          <w:lang w:eastAsia="en-US"/>
        </w:rPr>
        <w:t xml:space="preserve"> Контракт) о нижеследующем:</w:t>
      </w:r>
    </w:p>
    <w:p w14:paraId="5AA2360E" w14:textId="77777777" w:rsidR="008E0254" w:rsidRPr="00AF3B06" w:rsidRDefault="008E0254" w:rsidP="00FF0E01">
      <w:pPr>
        <w:widowControl w:val="0"/>
        <w:contextualSpacing/>
        <w:jc w:val="both"/>
        <w:rPr>
          <w:rFonts w:eastAsia="Calibri"/>
          <w:noProof/>
          <w:snapToGrid w:val="0"/>
          <w:sz w:val="24"/>
          <w:szCs w:val="24"/>
          <w:lang w:eastAsia="en-US"/>
        </w:rPr>
      </w:pPr>
    </w:p>
    <w:p w14:paraId="1C00A755" w14:textId="77777777" w:rsidR="00EC52D8" w:rsidRPr="00AF3B06" w:rsidRDefault="00EC52D8" w:rsidP="00FF0E01">
      <w:pPr>
        <w:autoSpaceDE w:val="0"/>
        <w:autoSpaceDN w:val="0"/>
        <w:adjustRightInd w:val="0"/>
        <w:jc w:val="center"/>
        <w:outlineLvl w:val="1"/>
        <w:rPr>
          <w:b/>
          <w:sz w:val="24"/>
          <w:szCs w:val="24"/>
        </w:rPr>
      </w:pPr>
      <w:r w:rsidRPr="00AF3B06">
        <w:rPr>
          <w:b/>
          <w:sz w:val="24"/>
          <w:szCs w:val="24"/>
        </w:rPr>
        <w:t xml:space="preserve">1.Предмет Контракта </w:t>
      </w:r>
    </w:p>
    <w:p w14:paraId="60201F19" w14:textId="2C7939BD" w:rsidR="00EC52D8" w:rsidRDefault="00AB39A0" w:rsidP="00AB39A0">
      <w:pPr>
        <w:pStyle w:val="3"/>
        <w:tabs>
          <w:tab w:val="left" w:pos="1134"/>
        </w:tabs>
        <w:spacing w:before="0" w:after="0"/>
        <w:ind w:firstLine="709"/>
        <w:jc w:val="both"/>
        <w:rPr>
          <w:rFonts w:ascii="Times New Roman" w:hAnsi="Times New Roman"/>
          <w:b w:val="0"/>
          <w:noProof/>
          <w:sz w:val="24"/>
          <w:szCs w:val="24"/>
        </w:rPr>
      </w:pPr>
      <w:r>
        <w:rPr>
          <w:rFonts w:ascii="Times New Roman" w:hAnsi="Times New Roman"/>
          <w:b w:val="0"/>
          <w:noProof/>
          <w:sz w:val="24"/>
          <w:szCs w:val="24"/>
        </w:rPr>
        <w:t xml:space="preserve">1.1. </w:t>
      </w:r>
      <w:r w:rsidR="00BD00A1" w:rsidRPr="00AF3B06">
        <w:rPr>
          <w:rFonts w:ascii="Times New Roman" w:hAnsi="Times New Roman"/>
          <w:b w:val="0"/>
          <w:sz w:val="24"/>
          <w:szCs w:val="24"/>
        </w:rPr>
        <w:t>Поставщик</w:t>
      </w:r>
      <w:r w:rsidR="00EC52D8" w:rsidRPr="00AF3B06">
        <w:rPr>
          <w:rFonts w:ascii="Times New Roman" w:hAnsi="Times New Roman"/>
          <w:b w:val="0"/>
          <w:sz w:val="24"/>
          <w:szCs w:val="24"/>
        </w:rPr>
        <w:t xml:space="preserve"> обязуется </w:t>
      </w:r>
      <w:r w:rsidR="00D500A5">
        <w:rPr>
          <w:rFonts w:ascii="Times New Roman" w:hAnsi="Times New Roman"/>
          <w:b w:val="0"/>
          <w:sz w:val="24"/>
          <w:szCs w:val="24"/>
        </w:rPr>
        <w:t>поставить</w:t>
      </w:r>
      <w:r w:rsidR="000C7184" w:rsidRPr="00AF3B06">
        <w:rPr>
          <w:rFonts w:ascii="Times New Roman" w:hAnsi="Times New Roman"/>
          <w:b w:val="0"/>
          <w:sz w:val="24"/>
          <w:szCs w:val="24"/>
        </w:rPr>
        <w:t xml:space="preserve"> </w:t>
      </w:r>
      <w:r w:rsidR="00F06AD7">
        <w:rPr>
          <w:rFonts w:ascii="Times New Roman" w:hAnsi="Times New Roman"/>
          <w:b w:val="0"/>
          <w:sz w:val="24"/>
          <w:szCs w:val="24"/>
        </w:rPr>
        <w:t>З</w:t>
      </w:r>
      <w:r w:rsidR="000C7184" w:rsidRPr="00AF3B06">
        <w:rPr>
          <w:rFonts w:ascii="Times New Roman" w:hAnsi="Times New Roman"/>
          <w:b w:val="0"/>
          <w:sz w:val="24"/>
          <w:szCs w:val="24"/>
        </w:rPr>
        <w:t>аказчику</w:t>
      </w:r>
      <w:r w:rsidR="00D7140D">
        <w:rPr>
          <w:rFonts w:ascii="Times New Roman" w:hAnsi="Times New Roman"/>
          <w:b w:val="0"/>
          <w:sz w:val="24"/>
          <w:szCs w:val="24"/>
        </w:rPr>
        <w:t xml:space="preserve"> материалы</w:t>
      </w:r>
      <w:r w:rsidR="00452D98">
        <w:rPr>
          <w:rFonts w:ascii="Times New Roman" w:hAnsi="Times New Roman"/>
          <w:b w:val="0"/>
          <w:sz w:val="24"/>
          <w:szCs w:val="24"/>
        </w:rPr>
        <w:t xml:space="preserve">, </w:t>
      </w:r>
      <w:r w:rsidR="008E5C07">
        <w:rPr>
          <w:rFonts w:ascii="Times New Roman" w:hAnsi="Times New Roman"/>
          <w:b w:val="0"/>
          <w:sz w:val="24"/>
          <w:szCs w:val="24"/>
        </w:rPr>
        <w:t>не относящи</w:t>
      </w:r>
      <w:r w:rsidR="00B639BC">
        <w:rPr>
          <w:rFonts w:ascii="Times New Roman" w:hAnsi="Times New Roman"/>
          <w:b w:val="0"/>
          <w:sz w:val="24"/>
          <w:szCs w:val="24"/>
        </w:rPr>
        <w:t>е</w:t>
      </w:r>
      <w:r w:rsidR="003F32D8" w:rsidRPr="0061771B">
        <w:rPr>
          <w:rFonts w:ascii="Times New Roman" w:hAnsi="Times New Roman"/>
          <w:b w:val="0"/>
          <w:sz w:val="24"/>
          <w:szCs w:val="24"/>
        </w:rPr>
        <w:t>ся к сфере информационно-коммуникационных технологий</w:t>
      </w:r>
      <w:r w:rsidR="003F32D8">
        <w:rPr>
          <w:rFonts w:ascii="Times New Roman" w:hAnsi="Times New Roman"/>
          <w:b w:val="0"/>
          <w:sz w:val="24"/>
          <w:szCs w:val="24"/>
        </w:rPr>
        <w:t>,</w:t>
      </w:r>
      <w:r w:rsidR="00D165FE">
        <w:rPr>
          <w:rFonts w:ascii="Times New Roman" w:hAnsi="Times New Roman"/>
          <w:b w:val="0"/>
          <w:sz w:val="24"/>
          <w:szCs w:val="24"/>
        </w:rPr>
        <w:t xml:space="preserve"> для нужд </w:t>
      </w:r>
      <w:r w:rsidR="00D165FE" w:rsidRPr="00AF3B06">
        <w:rPr>
          <w:rFonts w:ascii="Times New Roman" w:hAnsi="Times New Roman"/>
          <w:b w:val="0"/>
          <w:sz w:val="24"/>
          <w:szCs w:val="24"/>
        </w:rPr>
        <w:t>ФКУ ЦИТОВ УФСИН России по Ямало-Ненецкому автономному округу</w:t>
      </w:r>
      <w:r w:rsidR="00D165FE" w:rsidRPr="00AF3B06">
        <w:rPr>
          <w:rStyle w:val="af6"/>
          <w:rFonts w:ascii="Times New Roman" w:hAnsi="Times New Roman"/>
          <w:sz w:val="24"/>
          <w:szCs w:val="24"/>
        </w:rPr>
        <w:t xml:space="preserve"> </w:t>
      </w:r>
      <w:r w:rsidR="00BB140D" w:rsidRPr="00AF3B06">
        <w:rPr>
          <w:rStyle w:val="af6"/>
          <w:rFonts w:ascii="Times New Roman" w:hAnsi="Times New Roman"/>
          <w:sz w:val="24"/>
          <w:szCs w:val="24"/>
        </w:rPr>
        <w:t>(</w:t>
      </w:r>
      <w:r w:rsidR="00CD6FA6">
        <w:rPr>
          <w:rFonts w:ascii="Times New Roman" w:hAnsi="Times New Roman"/>
          <w:b w:val="0"/>
          <w:noProof/>
          <w:sz w:val="24"/>
          <w:szCs w:val="24"/>
        </w:rPr>
        <w:t>далее – товар)</w:t>
      </w:r>
      <w:r w:rsidR="00BB140D" w:rsidRPr="00AF3B06">
        <w:rPr>
          <w:rFonts w:ascii="Times New Roman" w:hAnsi="Times New Roman"/>
          <w:b w:val="0"/>
          <w:noProof/>
          <w:sz w:val="24"/>
          <w:szCs w:val="24"/>
        </w:rPr>
        <w:t xml:space="preserve"> </w:t>
      </w:r>
      <w:r w:rsidR="00E31076" w:rsidRPr="00AF3B06">
        <w:rPr>
          <w:rFonts w:ascii="Times New Roman" w:hAnsi="Times New Roman"/>
          <w:b w:val="0"/>
          <w:noProof/>
          <w:sz w:val="24"/>
          <w:szCs w:val="24"/>
        </w:rPr>
        <w:t xml:space="preserve">с функциональными, техническими </w:t>
      </w:r>
      <w:r w:rsidR="0052705D">
        <w:rPr>
          <w:rFonts w:ascii="Times New Roman" w:hAnsi="Times New Roman"/>
          <w:b w:val="0"/>
          <w:noProof/>
          <w:sz w:val="24"/>
          <w:szCs w:val="24"/>
        </w:rPr>
        <w:br/>
      </w:r>
      <w:r w:rsidR="00E31076" w:rsidRPr="00AF3B06">
        <w:rPr>
          <w:rFonts w:ascii="Times New Roman" w:hAnsi="Times New Roman"/>
          <w:b w:val="0"/>
          <w:noProof/>
          <w:sz w:val="24"/>
          <w:szCs w:val="24"/>
        </w:rPr>
        <w:t>и качественными характеристиками, предусмотренны</w:t>
      </w:r>
      <w:r w:rsidR="002F3A80">
        <w:rPr>
          <w:rFonts w:ascii="Times New Roman" w:hAnsi="Times New Roman"/>
          <w:b w:val="0"/>
          <w:noProof/>
          <w:sz w:val="24"/>
          <w:szCs w:val="24"/>
        </w:rPr>
        <w:t>ми спецификацией (Приложение №1</w:t>
      </w:r>
      <w:r w:rsidR="00E31076" w:rsidRPr="00AF3B06">
        <w:rPr>
          <w:rFonts w:ascii="Times New Roman" w:hAnsi="Times New Roman"/>
          <w:b w:val="0"/>
          <w:noProof/>
          <w:sz w:val="24"/>
          <w:szCs w:val="24"/>
        </w:rPr>
        <w:t>),</w:t>
      </w:r>
      <w:r w:rsidR="0004304E" w:rsidRPr="00AF3B06">
        <w:rPr>
          <w:rFonts w:ascii="Times New Roman" w:hAnsi="Times New Roman"/>
          <w:b w:val="0"/>
          <w:noProof/>
          <w:sz w:val="24"/>
          <w:szCs w:val="24"/>
        </w:rPr>
        <w:t xml:space="preserve"> </w:t>
      </w:r>
      <w:r w:rsidR="00EC52D8" w:rsidRPr="00AF3B06">
        <w:rPr>
          <w:rFonts w:ascii="Times New Roman" w:hAnsi="Times New Roman"/>
          <w:b w:val="0"/>
          <w:noProof/>
          <w:sz w:val="24"/>
          <w:szCs w:val="24"/>
        </w:rPr>
        <w:t xml:space="preserve">а </w:t>
      </w:r>
      <w:r w:rsidR="00F06AD7">
        <w:rPr>
          <w:rFonts w:ascii="Times New Roman" w:hAnsi="Times New Roman"/>
          <w:b w:val="0"/>
          <w:noProof/>
          <w:sz w:val="24"/>
          <w:szCs w:val="24"/>
        </w:rPr>
        <w:t>З</w:t>
      </w:r>
      <w:r w:rsidR="000C7184" w:rsidRPr="00AF3B06">
        <w:rPr>
          <w:rFonts w:ascii="Times New Roman" w:hAnsi="Times New Roman"/>
          <w:b w:val="0"/>
          <w:noProof/>
          <w:sz w:val="24"/>
          <w:szCs w:val="24"/>
        </w:rPr>
        <w:t xml:space="preserve">аказчик </w:t>
      </w:r>
      <w:r w:rsidR="00EC52D8" w:rsidRPr="00AF3B06">
        <w:rPr>
          <w:rFonts w:ascii="Times New Roman" w:hAnsi="Times New Roman"/>
          <w:b w:val="0"/>
          <w:noProof/>
          <w:sz w:val="24"/>
          <w:szCs w:val="24"/>
        </w:rPr>
        <w:t xml:space="preserve">обязуется обеспечить приёмку и оплату товара согласно </w:t>
      </w:r>
      <w:r w:rsidR="0052705D">
        <w:rPr>
          <w:rFonts w:ascii="Times New Roman" w:hAnsi="Times New Roman"/>
          <w:b w:val="0"/>
          <w:noProof/>
          <w:sz w:val="24"/>
          <w:szCs w:val="24"/>
        </w:rPr>
        <w:br/>
      </w:r>
      <w:r w:rsidR="00EC52D8" w:rsidRPr="00AF3B06">
        <w:rPr>
          <w:rFonts w:ascii="Times New Roman" w:hAnsi="Times New Roman"/>
          <w:b w:val="0"/>
          <w:noProof/>
          <w:sz w:val="24"/>
          <w:szCs w:val="24"/>
        </w:rPr>
        <w:t xml:space="preserve">условиям Контракта. </w:t>
      </w:r>
    </w:p>
    <w:p w14:paraId="4B55FD44" w14:textId="77777777" w:rsidR="00CD6FA6" w:rsidRPr="00CD6FA6" w:rsidRDefault="00CD6FA6" w:rsidP="00CD6FA6">
      <w:pPr>
        <w:ind w:firstLine="709"/>
        <w:rPr>
          <w:sz w:val="24"/>
          <w:szCs w:val="24"/>
        </w:rPr>
      </w:pPr>
      <w:r w:rsidRPr="00CD6FA6">
        <w:rPr>
          <w:sz w:val="24"/>
          <w:szCs w:val="24"/>
        </w:rPr>
        <w:t>1.2. ИКЗ: ___________</w:t>
      </w:r>
    </w:p>
    <w:p w14:paraId="3CE1E4DB" w14:textId="77777777" w:rsidR="006A685F" w:rsidRPr="00AF3B06" w:rsidRDefault="006A685F" w:rsidP="00AB39A0">
      <w:pPr>
        <w:pStyle w:val="af0"/>
        <w:ind w:firstLine="709"/>
        <w:jc w:val="center"/>
        <w:rPr>
          <w:rFonts w:ascii="Times New Roman" w:hAnsi="Times New Roman"/>
          <w:b/>
          <w:noProof/>
          <w:sz w:val="24"/>
          <w:szCs w:val="24"/>
        </w:rPr>
      </w:pPr>
    </w:p>
    <w:p w14:paraId="41158684" w14:textId="77777777" w:rsidR="00E3507D" w:rsidRPr="00AF3B06" w:rsidRDefault="00B77BFC" w:rsidP="00B20369">
      <w:pPr>
        <w:pStyle w:val="af0"/>
        <w:jc w:val="center"/>
        <w:rPr>
          <w:rFonts w:ascii="Times New Roman" w:hAnsi="Times New Roman"/>
          <w:b/>
          <w:noProof/>
          <w:sz w:val="24"/>
          <w:szCs w:val="24"/>
        </w:rPr>
      </w:pPr>
      <w:r w:rsidRPr="00AF3B06">
        <w:rPr>
          <w:rFonts w:ascii="Times New Roman" w:hAnsi="Times New Roman"/>
          <w:b/>
          <w:noProof/>
          <w:sz w:val="24"/>
          <w:szCs w:val="24"/>
        </w:rPr>
        <w:t>2</w:t>
      </w:r>
      <w:r w:rsidR="00E3507D" w:rsidRPr="00AF3B06">
        <w:rPr>
          <w:rFonts w:ascii="Times New Roman" w:hAnsi="Times New Roman"/>
          <w:b/>
          <w:noProof/>
          <w:sz w:val="24"/>
          <w:szCs w:val="24"/>
        </w:rPr>
        <w:t>. Права и обязанности Сторон</w:t>
      </w:r>
    </w:p>
    <w:p w14:paraId="71D65170" w14:textId="77777777" w:rsidR="00E3507D" w:rsidRPr="00AF3B06" w:rsidRDefault="00BE6CF0" w:rsidP="00AB39A0">
      <w:pPr>
        <w:pStyle w:val="af0"/>
        <w:ind w:firstLine="709"/>
        <w:jc w:val="both"/>
        <w:rPr>
          <w:rFonts w:ascii="Times New Roman" w:hAnsi="Times New Roman"/>
          <w:noProof/>
          <w:sz w:val="24"/>
          <w:szCs w:val="24"/>
        </w:rPr>
      </w:pPr>
      <w:r>
        <w:rPr>
          <w:rFonts w:ascii="Times New Roman" w:hAnsi="Times New Roman"/>
          <w:noProof/>
          <w:sz w:val="24"/>
          <w:szCs w:val="24"/>
        </w:rPr>
        <w:t>2.1. З</w:t>
      </w:r>
      <w:r w:rsidR="00E3507D" w:rsidRPr="00AF3B06">
        <w:rPr>
          <w:rFonts w:ascii="Times New Roman" w:hAnsi="Times New Roman"/>
          <w:noProof/>
          <w:sz w:val="24"/>
          <w:szCs w:val="24"/>
        </w:rPr>
        <w:t>аказчик обязуется:</w:t>
      </w:r>
    </w:p>
    <w:p w14:paraId="45FF2D93" w14:textId="77777777" w:rsidR="00E3507D" w:rsidRPr="00AF3B06" w:rsidRDefault="00E3507D" w:rsidP="00AB39A0">
      <w:pPr>
        <w:widowControl w:val="0"/>
        <w:autoSpaceDE w:val="0"/>
        <w:autoSpaceDN w:val="0"/>
        <w:adjustRightInd w:val="0"/>
        <w:ind w:firstLine="709"/>
        <w:jc w:val="both"/>
        <w:rPr>
          <w:noProof/>
          <w:sz w:val="24"/>
          <w:szCs w:val="24"/>
        </w:rPr>
      </w:pPr>
      <w:r w:rsidRPr="00AF3B06">
        <w:rPr>
          <w:noProof/>
          <w:sz w:val="24"/>
          <w:szCs w:val="24"/>
        </w:rPr>
        <w:t xml:space="preserve">2.1.1. Обеспечить приемку товара в </w:t>
      </w:r>
      <w:r w:rsidR="009F573C">
        <w:rPr>
          <w:noProof/>
          <w:sz w:val="24"/>
          <w:szCs w:val="24"/>
        </w:rPr>
        <w:t>соответствии с условиями разделов</w:t>
      </w:r>
      <w:r w:rsidRPr="00AF3B06">
        <w:rPr>
          <w:noProof/>
          <w:sz w:val="24"/>
          <w:szCs w:val="24"/>
        </w:rPr>
        <w:t xml:space="preserve"> </w:t>
      </w:r>
      <w:r w:rsidR="00731B9B" w:rsidRPr="00AF3B06">
        <w:rPr>
          <w:noProof/>
          <w:sz w:val="24"/>
          <w:szCs w:val="24"/>
        </w:rPr>
        <w:t>5</w:t>
      </w:r>
      <w:r w:rsidR="009F573C">
        <w:rPr>
          <w:noProof/>
          <w:sz w:val="24"/>
          <w:szCs w:val="24"/>
        </w:rPr>
        <w:t>-6</w:t>
      </w:r>
      <w:r w:rsidR="00731B9B" w:rsidRPr="00AF3B06">
        <w:rPr>
          <w:noProof/>
          <w:sz w:val="24"/>
          <w:szCs w:val="24"/>
        </w:rPr>
        <w:t xml:space="preserve"> </w:t>
      </w:r>
      <w:r w:rsidRPr="00AF3B06">
        <w:rPr>
          <w:noProof/>
          <w:sz w:val="24"/>
          <w:szCs w:val="24"/>
        </w:rPr>
        <w:t xml:space="preserve">Контракта. </w:t>
      </w:r>
    </w:p>
    <w:p w14:paraId="69842BDA"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2.1.2. Оплатить товар в соответствии с условиями раздела 3 Контракта.</w:t>
      </w:r>
    </w:p>
    <w:p w14:paraId="0E934707" w14:textId="77777777" w:rsidR="00E3507D" w:rsidRPr="00AF3B06" w:rsidRDefault="00E3507D" w:rsidP="00AB39A0">
      <w:pPr>
        <w:pStyle w:val="11"/>
        <w:spacing w:line="240" w:lineRule="auto"/>
        <w:ind w:firstLine="709"/>
        <w:rPr>
          <w:b/>
          <w:noProof/>
          <w:szCs w:val="24"/>
        </w:rPr>
      </w:pPr>
      <w:r w:rsidRPr="00AF3B06">
        <w:rPr>
          <w:noProof/>
          <w:szCs w:val="24"/>
        </w:rPr>
        <w:t>2.1.</w:t>
      </w:r>
      <w:r w:rsidR="008002AE" w:rsidRPr="00AF3B06">
        <w:rPr>
          <w:noProof/>
          <w:szCs w:val="24"/>
        </w:rPr>
        <w:t>3</w:t>
      </w:r>
      <w:r w:rsidRPr="00AF3B06">
        <w:rPr>
          <w:noProof/>
          <w:szCs w:val="24"/>
        </w:rPr>
        <w:t xml:space="preserve">. Взыскивать пени и штраф в соответствии с разделом </w:t>
      </w:r>
      <w:r w:rsidR="00731B9B" w:rsidRPr="00AF3B06">
        <w:rPr>
          <w:noProof/>
          <w:szCs w:val="24"/>
        </w:rPr>
        <w:t>8</w:t>
      </w:r>
      <w:r w:rsidRPr="00AF3B06">
        <w:rPr>
          <w:noProof/>
          <w:szCs w:val="24"/>
        </w:rPr>
        <w:t xml:space="preserve"> Контракта.</w:t>
      </w:r>
    </w:p>
    <w:p w14:paraId="4318A28C" w14:textId="77777777" w:rsidR="00E3507D" w:rsidRPr="00AF3B06" w:rsidRDefault="00E3507D" w:rsidP="00AB39A0">
      <w:pPr>
        <w:pStyle w:val="11"/>
        <w:spacing w:line="240" w:lineRule="auto"/>
        <w:ind w:firstLine="709"/>
        <w:rPr>
          <w:noProof/>
          <w:szCs w:val="24"/>
        </w:rPr>
      </w:pPr>
      <w:r w:rsidRPr="00AF3B06">
        <w:rPr>
          <w:noProof/>
          <w:szCs w:val="24"/>
        </w:rPr>
        <w:t>2.1.</w:t>
      </w:r>
      <w:r w:rsidR="00516941" w:rsidRPr="00AF3B06">
        <w:rPr>
          <w:noProof/>
          <w:szCs w:val="24"/>
        </w:rPr>
        <w:t>4</w:t>
      </w:r>
      <w:r w:rsidRPr="00AF3B06">
        <w:rPr>
          <w:noProof/>
          <w:szCs w:val="24"/>
        </w:rPr>
        <w:t>. В случае расторжения Контракта (по любым основаниям</w:t>
      </w:r>
      <w:r w:rsidR="00C533E6" w:rsidRPr="00AF3B06">
        <w:rPr>
          <w:noProof/>
          <w:szCs w:val="24"/>
        </w:rPr>
        <w:t>) оплатить Поставщику</w:t>
      </w:r>
      <w:r w:rsidRPr="00AF3B06">
        <w:rPr>
          <w:noProof/>
          <w:szCs w:val="24"/>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C533E6" w:rsidRPr="00AF3B06">
        <w:rPr>
          <w:noProof/>
          <w:szCs w:val="24"/>
        </w:rPr>
        <w:t>Поставщиком</w:t>
      </w:r>
      <w:r w:rsidRPr="00AF3B06">
        <w:rPr>
          <w:noProof/>
          <w:szCs w:val="24"/>
        </w:rPr>
        <w:t xml:space="preserve"> и </w:t>
      </w:r>
      <w:r w:rsidR="00377376">
        <w:rPr>
          <w:noProof/>
          <w:szCs w:val="24"/>
        </w:rPr>
        <w:t>Заказчиком</w:t>
      </w:r>
      <w:r w:rsidRPr="00AF3B06">
        <w:rPr>
          <w:noProof/>
          <w:szCs w:val="24"/>
        </w:rPr>
        <w:t xml:space="preserve"> без замечаний  товарной накладной.</w:t>
      </w:r>
    </w:p>
    <w:p w14:paraId="2320A7E2" w14:textId="77777777" w:rsidR="00E3507D" w:rsidRPr="00AF3B06" w:rsidRDefault="00E3507D" w:rsidP="00AB39A0">
      <w:pPr>
        <w:tabs>
          <w:tab w:val="left" w:pos="1276"/>
        </w:tabs>
        <w:ind w:firstLine="709"/>
        <w:jc w:val="both"/>
        <w:rPr>
          <w:sz w:val="24"/>
          <w:szCs w:val="24"/>
        </w:rPr>
      </w:pPr>
      <w:r w:rsidRPr="00AF3B06">
        <w:rPr>
          <w:sz w:val="24"/>
          <w:szCs w:val="24"/>
        </w:rPr>
        <w:t>2.1.</w:t>
      </w:r>
      <w:r w:rsidR="00516941" w:rsidRPr="00AF3B06">
        <w:rPr>
          <w:sz w:val="24"/>
          <w:szCs w:val="24"/>
        </w:rPr>
        <w:t>5</w:t>
      </w:r>
      <w:r w:rsidRPr="00AF3B06">
        <w:rPr>
          <w:sz w:val="24"/>
          <w:szCs w:val="24"/>
        </w:rPr>
        <w:t>.</w:t>
      </w:r>
      <w:r w:rsidR="00AB39A0">
        <w:rPr>
          <w:sz w:val="24"/>
          <w:szCs w:val="24"/>
        </w:rPr>
        <w:t xml:space="preserve"> </w:t>
      </w:r>
      <w:r w:rsidR="00216388" w:rsidRPr="00AF3B06">
        <w:rPr>
          <w:sz w:val="24"/>
          <w:szCs w:val="24"/>
        </w:rPr>
        <w:t>Выполнять иные обязанности, предусмотренные действующим законодательством Российской Федерации и Контрактом.</w:t>
      </w:r>
    </w:p>
    <w:p w14:paraId="36D54678"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 xml:space="preserve">2.2. </w:t>
      </w:r>
      <w:r w:rsidR="00F06AD7">
        <w:rPr>
          <w:rFonts w:ascii="Times New Roman" w:hAnsi="Times New Roman"/>
          <w:noProof/>
          <w:sz w:val="24"/>
          <w:szCs w:val="24"/>
        </w:rPr>
        <w:t>З</w:t>
      </w:r>
      <w:r w:rsidRPr="00AF3B06">
        <w:rPr>
          <w:rFonts w:ascii="Times New Roman" w:hAnsi="Times New Roman"/>
          <w:noProof/>
          <w:sz w:val="24"/>
          <w:szCs w:val="24"/>
        </w:rPr>
        <w:t>аказчик вправе:</w:t>
      </w:r>
    </w:p>
    <w:p w14:paraId="2EFD3A5E" w14:textId="77777777" w:rsidR="00516941" w:rsidRPr="00AF3B06" w:rsidRDefault="00E3507D" w:rsidP="00AB39A0">
      <w:pPr>
        <w:pStyle w:val="11"/>
        <w:spacing w:line="240" w:lineRule="auto"/>
        <w:ind w:firstLine="709"/>
        <w:rPr>
          <w:noProof/>
          <w:szCs w:val="24"/>
        </w:rPr>
      </w:pPr>
      <w:r w:rsidRPr="00AF3B06">
        <w:rPr>
          <w:noProof/>
          <w:szCs w:val="24"/>
        </w:rPr>
        <w:t>2.2.1.</w:t>
      </w:r>
      <w:r w:rsidR="00516941" w:rsidRPr="00AF3B06">
        <w:rPr>
          <w:noProof/>
          <w:szCs w:val="24"/>
        </w:rPr>
        <w:t xml:space="preserve"> 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w:t>
      </w:r>
      <w:r w:rsidR="00377376">
        <w:rPr>
          <w:noProof/>
          <w:szCs w:val="24"/>
        </w:rPr>
        <w:br/>
      </w:r>
      <w:r w:rsidR="00516941" w:rsidRPr="00AF3B06">
        <w:rPr>
          <w:noProof/>
          <w:szCs w:val="24"/>
        </w:rPr>
        <w:t>7 Контракта.</w:t>
      </w:r>
    </w:p>
    <w:p w14:paraId="43B4FAA5" w14:textId="77777777" w:rsidR="00E3507D" w:rsidRPr="00AF3B06" w:rsidRDefault="00E3507D" w:rsidP="00AB39A0">
      <w:pPr>
        <w:pStyle w:val="11"/>
        <w:spacing w:line="240" w:lineRule="auto"/>
        <w:ind w:firstLine="709"/>
        <w:rPr>
          <w:noProof/>
          <w:color w:val="000000"/>
          <w:szCs w:val="24"/>
        </w:rPr>
      </w:pPr>
      <w:r w:rsidRPr="00AF3B06">
        <w:rPr>
          <w:noProof/>
          <w:szCs w:val="24"/>
        </w:rPr>
        <w:t xml:space="preserve"> </w:t>
      </w:r>
      <w:r w:rsidR="00516941" w:rsidRPr="00AF3B06">
        <w:rPr>
          <w:noProof/>
          <w:szCs w:val="24"/>
        </w:rPr>
        <w:t xml:space="preserve">2.2.2. </w:t>
      </w:r>
      <w:r w:rsidRPr="00AF3B06">
        <w:rPr>
          <w:noProof/>
          <w:szCs w:val="24"/>
        </w:rPr>
        <w:t xml:space="preserve">Направить в уполномоченный на осуществление контроля в сфере закупок </w:t>
      </w:r>
      <w:r w:rsidRPr="00AF3B06">
        <w:rPr>
          <w:noProof/>
          <w:color w:val="000000"/>
          <w:szCs w:val="24"/>
        </w:rPr>
        <w:t xml:space="preserve">федеральный орган исполнительной власти сведения о </w:t>
      </w:r>
      <w:r w:rsidR="00C533E6" w:rsidRPr="00AF3B06">
        <w:rPr>
          <w:noProof/>
          <w:color w:val="000000"/>
          <w:szCs w:val="24"/>
        </w:rPr>
        <w:t>Поставщике</w:t>
      </w:r>
      <w:r w:rsidRPr="00AF3B06">
        <w:rPr>
          <w:noProof/>
          <w:color w:val="000000"/>
          <w:szCs w:val="24"/>
        </w:rPr>
        <w:t xml:space="preserve"> для включения </w:t>
      </w:r>
      <w:r w:rsidR="00813CE0">
        <w:rPr>
          <w:noProof/>
          <w:color w:val="000000"/>
          <w:szCs w:val="24"/>
        </w:rPr>
        <w:br/>
      </w:r>
      <w:r w:rsidR="00CD6FA6">
        <w:rPr>
          <w:noProof/>
          <w:color w:val="000000"/>
          <w:szCs w:val="24"/>
        </w:rPr>
        <w:t>его</w:t>
      </w:r>
      <w:r w:rsidRPr="00AF3B06">
        <w:rPr>
          <w:noProof/>
          <w:color w:val="000000"/>
          <w:szCs w:val="24"/>
        </w:rPr>
        <w:t xml:space="preserve"> в реестр недобросовестных поставщиков</w:t>
      </w:r>
      <w:r w:rsidR="00AD7468" w:rsidRPr="00AF3B06">
        <w:rPr>
          <w:noProof/>
          <w:color w:val="000000"/>
          <w:szCs w:val="24"/>
        </w:rPr>
        <w:t xml:space="preserve"> </w:t>
      </w:r>
      <w:r w:rsidRPr="00AF3B06">
        <w:rPr>
          <w:noProof/>
          <w:color w:val="000000"/>
          <w:szCs w:val="24"/>
        </w:rPr>
        <w:t xml:space="preserve">в случае расторжения Контракта по решению суда или в </w:t>
      </w:r>
      <w:r w:rsidR="009713F1" w:rsidRPr="00AF3B06">
        <w:rPr>
          <w:noProof/>
          <w:color w:val="000000"/>
          <w:szCs w:val="24"/>
        </w:rPr>
        <w:t>случае</w:t>
      </w:r>
      <w:r w:rsidRPr="00AF3B06">
        <w:rPr>
          <w:noProof/>
          <w:color w:val="000000"/>
          <w:szCs w:val="24"/>
        </w:rPr>
        <w:t xml:space="preserve"> </w:t>
      </w:r>
      <w:r w:rsidR="009713F1" w:rsidRPr="00AF3B06">
        <w:rPr>
          <w:bCs/>
          <w:color w:val="000000"/>
          <w:szCs w:val="24"/>
        </w:rPr>
        <w:t>одностороннего отказа</w:t>
      </w:r>
      <w:r w:rsidRPr="00AF3B06">
        <w:rPr>
          <w:bCs/>
          <w:color w:val="000000"/>
          <w:szCs w:val="24"/>
        </w:rPr>
        <w:t xml:space="preserve"> </w:t>
      </w:r>
      <w:r w:rsidR="00612663">
        <w:rPr>
          <w:bCs/>
          <w:color w:val="000000"/>
          <w:szCs w:val="24"/>
        </w:rPr>
        <w:t>З</w:t>
      </w:r>
      <w:r w:rsidRPr="00AF3B06">
        <w:rPr>
          <w:bCs/>
          <w:color w:val="000000"/>
          <w:szCs w:val="24"/>
        </w:rPr>
        <w:t xml:space="preserve">аказчика от исполнения Контракта </w:t>
      </w:r>
      <w:r w:rsidRPr="00AF3B06">
        <w:rPr>
          <w:noProof/>
          <w:color w:val="000000"/>
          <w:szCs w:val="24"/>
        </w:rPr>
        <w:t xml:space="preserve">в связи </w:t>
      </w:r>
      <w:r w:rsidR="00CD6FA6">
        <w:rPr>
          <w:noProof/>
          <w:color w:val="000000"/>
          <w:szCs w:val="24"/>
        </w:rPr>
        <w:br/>
      </w:r>
      <w:r w:rsidRPr="00AF3B06">
        <w:rPr>
          <w:noProof/>
          <w:color w:val="000000"/>
          <w:szCs w:val="24"/>
        </w:rPr>
        <w:t xml:space="preserve">с существенным нарушением </w:t>
      </w:r>
      <w:r w:rsidR="00C533E6" w:rsidRPr="00AF3B06">
        <w:rPr>
          <w:noProof/>
          <w:color w:val="000000"/>
          <w:szCs w:val="24"/>
        </w:rPr>
        <w:t>Поставщиком</w:t>
      </w:r>
      <w:r w:rsidRPr="00AF3B06">
        <w:rPr>
          <w:noProof/>
          <w:color w:val="000000"/>
          <w:szCs w:val="24"/>
        </w:rPr>
        <w:t xml:space="preserve"> условий Контракта.</w:t>
      </w:r>
    </w:p>
    <w:p w14:paraId="11006542" w14:textId="77777777" w:rsidR="00D500A5" w:rsidRDefault="00E3507D" w:rsidP="00AB39A0">
      <w:pPr>
        <w:pStyle w:val="af0"/>
        <w:ind w:firstLine="709"/>
        <w:jc w:val="both"/>
        <w:rPr>
          <w:rFonts w:ascii="Times New Roman" w:hAnsi="Times New Roman"/>
          <w:noProof/>
          <w:color w:val="000000"/>
          <w:sz w:val="24"/>
          <w:szCs w:val="24"/>
        </w:rPr>
      </w:pPr>
      <w:r w:rsidRPr="00AF3B06">
        <w:rPr>
          <w:rFonts w:ascii="Times New Roman" w:hAnsi="Times New Roman"/>
          <w:noProof/>
          <w:color w:val="000000"/>
          <w:sz w:val="24"/>
          <w:szCs w:val="24"/>
        </w:rPr>
        <w:t>2.2.</w:t>
      </w:r>
      <w:r w:rsidR="00516941" w:rsidRPr="00AF3B06">
        <w:rPr>
          <w:rFonts w:ascii="Times New Roman" w:hAnsi="Times New Roman"/>
          <w:noProof/>
          <w:color w:val="000000"/>
          <w:sz w:val="24"/>
          <w:szCs w:val="24"/>
        </w:rPr>
        <w:t>3</w:t>
      </w:r>
      <w:r w:rsidRPr="00AF3B06">
        <w:rPr>
          <w:rFonts w:ascii="Times New Roman" w:hAnsi="Times New Roman"/>
          <w:noProof/>
          <w:color w:val="000000"/>
          <w:sz w:val="24"/>
          <w:szCs w:val="24"/>
        </w:rPr>
        <w:t>. Принять решение об одно</w:t>
      </w:r>
      <w:r w:rsidR="00AD7468" w:rsidRPr="00AF3B06">
        <w:rPr>
          <w:rFonts w:ascii="Times New Roman" w:hAnsi="Times New Roman"/>
          <w:noProof/>
          <w:color w:val="000000"/>
          <w:sz w:val="24"/>
          <w:szCs w:val="24"/>
        </w:rPr>
        <w:t>стороннем отказе от исполнения К</w:t>
      </w:r>
      <w:r w:rsidRPr="00AF3B06">
        <w:rPr>
          <w:rFonts w:ascii="Times New Roman" w:hAnsi="Times New Roman"/>
          <w:noProof/>
          <w:color w:val="000000"/>
          <w:sz w:val="24"/>
          <w:szCs w:val="24"/>
        </w:rPr>
        <w:t xml:space="preserve">онтракта </w:t>
      </w:r>
      <w:r w:rsidR="00AD7468" w:rsidRPr="00AF3B06">
        <w:rPr>
          <w:rFonts w:ascii="Times New Roman" w:hAnsi="Times New Roman"/>
          <w:noProof/>
          <w:color w:val="000000"/>
          <w:sz w:val="24"/>
          <w:szCs w:val="24"/>
        </w:rPr>
        <w:br/>
      </w:r>
      <w:r w:rsidRPr="00AF3B06">
        <w:rPr>
          <w:rFonts w:ascii="Times New Roman" w:hAnsi="Times New Roman"/>
          <w:noProof/>
          <w:color w:val="000000"/>
          <w:sz w:val="24"/>
          <w:szCs w:val="24"/>
        </w:rPr>
        <w:t xml:space="preserve">в соответствии с гражданским </w:t>
      </w:r>
      <w:hyperlink r:id="rId8" w:history="1">
        <w:r w:rsidRPr="00AF3B06">
          <w:rPr>
            <w:rFonts w:ascii="Times New Roman" w:hAnsi="Times New Roman"/>
            <w:noProof/>
            <w:color w:val="000000"/>
            <w:sz w:val="24"/>
            <w:szCs w:val="24"/>
          </w:rPr>
          <w:t>законодательством</w:t>
        </w:r>
      </w:hyperlink>
      <w:r w:rsidRPr="00AF3B06">
        <w:rPr>
          <w:rFonts w:ascii="Times New Roman" w:hAnsi="Times New Roman"/>
          <w:noProof/>
          <w:color w:val="000000"/>
          <w:sz w:val="24"/>
          <w:szCs w:val="24"/>
        </w:rPr>
        <w:t>.</w:t>
      </w:r>
    </w:p>
    <w:p w14:paraId="57395C3B" w14:textId="77777777" w:rsidR="00CD6FA6" w:rsidRPr="00CD6FA6" w:rsidRDefault="00CD6FA6" w:rsidP="00CD6FA6">
      <w:pPr>
        <w:pStyle w:val="af0"/>
        <w:ind w:firstLine="709"/>
        <w:jc w:val="both"/>
        <w:rPr>
          <w:rFonts w:ascii="Times New Roman" w:hAnsi="Times New Roman"/>
          <w:noProof/>
          <w:color w:val="000000"/>
          <w:sz w:val="24"/>
          <w:szCs w:val="24"/>
        </w:rPr>
      </w:pPr>
      <w:r>
        <w:rPr>
          <w:rFonts w:ascii="Times New Roman" w:hAnsi="Times New Roman"/>
          <w:noProof/>
          <w:color w:val="000000"/>
          <w:sz w:val="24"/>
          <w:szCs w:val="24"/>
        </w:rPr>
        <w:lastRenderedPageBreak/>
        <w:t xml:space="preserve">2.2.4. </w:t>
      </w:r>
      <w:r w:rsidRPr="00CD6FA6">
        <w:rPr>
          <w:rFonts w:ascii="Times New Roman" w:hAnsi="Times New Roman"/>
          <w:noProof/>
          <w:color w:val="000000"/>
          <w:sz w:val="24"/>
          <w:szCs w:val="24"/>
        </w:rPr>
        <w:t xml:space="preserve">Осуществлять контроль за исполнением Контракта, в том числе </w:t>
      </w:r>
      <w:r w:rsidRPr="00CD6FA6">
        <w:rPr>
          <w:rFonts w:ascii="Times New Roman" w:hAnsi="Times New Roman"/>
          <w:noProof/>
          <w:color w:val="000000"/>
          <w:sz w:val="24"/>
          <w:szCs w:val="24"/>
        </w:rPr>
        <w:br/>
        <w:t>на отдельных этапах его исполнения, без вмешательства в оперативную хозяйственную деятельность Поставщика</w:t>
      </w:r>
    </w:p>
    <w:p w14:paraId="4E9439AB" w14:textId="77777777" w:rsidR="00CD6FA6" w:rsidRPr="00CD6FA6" w:rsidRDefault="00CD6FA6" w:rsidP="00CD6FA6">
      <w:pPr>
        <w:tabs>
          <w:tab w:val="left" w:pos="1134"/>
          <w:tab w:val="left" w:pos="1560"/>
        </w:tabs>
        <w:ind w:right="-1" w:firstLine="709"/>
        <w:jc w:val="both"/>
        <w:rPr>
          <w:noProof/>
          <w:color w:val="000000"/>
          <w:sz w:val="24"/>
          <w:szCs w:val="24"/>
          <w:lang w:eastAsia="ru-RU"/>
        </w:rPr>
      </w:pPr>
      <w:r>
        <w:rPr>
          <w:noProof/>
          <w:color w:val="000000"/>
          <w:sz w:val="24"/>
          <w:szCs w:val="24"/>
          <w:lang w:eastAsia="ru-RU"/>
        </w:rPr>
        <w:t>2.2.5</w:t>
      </w:r>
      <w:r w:rsidRPr="00CD6FA6">
        <w:rPr>
          <w:noProof/>
          <w:color w:val="000000"/>
          <w:sz w:val="24"/>
          <w:szCs w:val="24"/>
          <w:lang w:eastAsia="ru-RU"/>
        </w:rPr>
        <w:t>. Требовать от Поставщика надлежащего исполнения обязательств, предусмотренных Контрактом.</w:t>
      </w:r>
    </w:p>
    <w:p w14:paraId="27754717" w14:textId="77777777" w:rsidR="00E3507D" w:rsidRPr="00AF3B06" w:rsidRDefault="00E3507D" w:rsidP="00AB39A0">
      <w:pPr>
        <w:suppressAutoHyphens w:val="0"/>
        <w:autoSpaceDE w:val="0"/>
        <w:autoSpaceDN w:val="0"/>
        <w:adjustRightInd w:val="0"/>
        <w:ind w:firstLine="709"/>
        <w:jc w:val="both"/>
        <w:rPr>
          <w:noProof/>
          <w:color w:val="000000"/>
          <w:sz w:val="24"/>
          <w:szCs w:val="24"/>
        </w:rPr>
      </w:pPr>
      <w:r w:rsidRPr="00AF3B06">
        <w:rPr>
          <w:noProof/>
          <w:color w:val="000000"/>
          <w:sz w:val="24"/>
          <w:szCs w:val="24"/>
        </w:rPr>
        <w:t xml:space="preserve">2.3. </w:t>
      </w:r>
      <w:r w:rsidR="003667CB" w:rsidRPr="00AF3B06">
        <w:rPr>
          <w:noProof/>
          <w:color w:val="000000"/>
          <w:sz w:val="24"/>
          <w:szCs w:val="24"/>
        </w:rPr>
        <w:t>Поставщик</w:t>
      </w:r>
      <w:r w:rsidRPr="00AF3B06">
        <w:rPr>
          <w:noProof/>
          <w:color w:val="000000"/>
          <w:sz w:val="24"/>
          <w:szCs w:val="24"/>
        </w:rPr>
        <w:t xml:space="preserve"> обязуется:</w:t>
      </w:r>
    </w:p>
    <w:p w14:paraId="5934FB65" w14:textId="77777777" w:rsidR="00E3507D" w:rsidRPr="00AF3B06" w:rsidRDefault="00E3507D" w:rsidP="00AB39A0">
      <w:pPr>
        <w:pStyle w:val="af0"/>
        <w:ind w:firstLine="709"/>
        <w:jc w:val="both"/>
        <w:rPr>
          <w:rFonts w:ascii="Times New Roman" w:hAnsi="Times New Roman"/>
          <w:color w:val="000000"/>
          <w:sz w:val="24"/>
          <w:szCs w:val="24"/>
        </w:rPr>
      </w:pPr>
      <w:r w:rsidRPr="00AF3B06">
        <w:rPr>
          <w:rFonts w:ascii="Times New Roman" w:hAnsi="Times New Roman"/>
          <w:color w:val="000000"/>
          <w:sz w:val="24"/>
          <w:szCs w:val="24"/>
        </w:rPr>
        <w:t xml:space="preserve">2.3.1. С использованием любых средств связи (телефонной, факсимильной </w:t>
      </w:r>
      <w:r w:rsidR="002A1F57">
        <w:rPr>
          <w:rFonts w:ascii="Times New Roman" w:hAnsi="Times New Roman"/>
          <w:color w:val="000000"/>
          <w:sz w:val="24"/>
          <w:szCs w:val="24"/>
        </w:rPr>
        <w:br/>
      </w:r>
      <w:r w:rsidRPr="00AF3B06">
        <w:rPr>
          <w:rFonts w:ascii="Times New Roman" w:hAnsi="Times New Roman"/>
          <w:color w:val="000000"/>
          <w:sz w:val="24"/>
          <w:szCs w:val="24"/>
        </w:rPr>
        <w:t>и/или электронной)</w:t>
      </w:r>
      <w:r w:rsidR="00612663">
        <w:rPr>
          <w:rFonts w:ascii="Times New Roman" w:hAnsi="Times New Roman"/>
          <w:noProof/>
          <w:snapToGrid w:val="0"/>
          <w:color w:val="000000"/>
          <w:sz w:val="24"/>
          <w:szCs w:val="24"/>
        </w:rPr>
        <w:t xml:space="preserve"> известить З</w:t>
      </w:r>
      <w:r w:rsidRPr="00AF3B06">
        <w:rPr>
          <w:rFonts w:ascii="Times New Roman" w:hAnsi="Times New Roman"/>
          <w:noProof/>
          <w:snapToGrid w:val="0"/>
          <w:color w:val="000000"/>
          <w:sz w:val="24"/>
          <w:szCs w:val="24"/>
        </w:rPr>
        <w:t xml:space="preserve">аказчика </w:t>
      </w:r>
      <w:r w:rsidRPr="00AF3B06">
        <w:rPr>
          <w:rFonts w:ascii="Times New Roman" w:hAnsi="Times New Roman"/>
          <w:color w:val="000000"/>
          <w:sz w:val="24"/>
          <w:szCs w:val="24"/>
        </w:rPr>
        <w:t>о готовности товара к поставке</w:t>
      </w:r>
      <w:r w:rsidR="00516941" w:rsidRPr="00AF3B06">
        <w:rPr>
          <w:rFonts w:ascii="Times New Roman" w:hAnsi="Times New Roman"/>
          <w:color w:val="000000"/>
          <w:sz w:val="24"/>
          <w:szCs w:val="24"/>
        </w:rPr>
        <w:t xml:space="preserve"> и о дате поставки товара.</w:t>
      </w:r>
    </w:p>
    <w:p w14:paraId="609D3AD0" w14:textId="77777777" w:rsidR="00E3507D" w:rsidRPr="00AF3B06" w:rsidRDefault="00E3507D" w:rsidP="00AB39A0">
      <w:pPr>
        <w:pStyle w:val="11"/>
        <w:spacing w:line="240" w:lineRule="auto"/>
        <w:ind w:firstLine="709"/>
        <w:rPr>
          <w:color w:val="000000"/>
          <w:szCs w:val="24"/>
        </w:rPr>
      </w:pPr>
      <w:r w:rsidRPr="00AF3B06">
        <w:rPr>
          <w:color w:val="000000"/>
          <w:szCs w:val="24"/>
        </w:rPr>
        <w:t>2.3.2. Обеспечить соответствие товара требованиям действующего законодательства</w:t>
      </w:r>
      <w:r w:rsidR="00B576ED" w:rsidRPr="00AF3B06">
        <w:rPr>
          <w:color w:val="000000"/>
          <w:szCs w:val="24"/>
        </w:rPr>
        <w:t xml:space="preserve"> (в том числе по безопасности) </w:t>
      </w:r>
      <w:r w:rsidRPr="00AF3B06">
        <w:rPr>
          <w:color w:val="000000"/>
          <w:szCs w:val="24"/>
        </w:rPr>
        <w:t xml:space="preserve">и условиям Контракта. </w:t>
      </w:r>
    </w:p>
    <w:p w14:paraId="0AE637B3" w14:textId="77777777" w:rsidR="00E3507D" w:rsidRPr="00AF3B06" w:rsidRDefault="00E3507D" w:rsidP="00AB39A0">
      <w:pPr>
        <w:ind w:firstLine="709"/>
        <w:jc w:val="both"/>
        <w:rPr>
          <w:color w:val="000000"/>
          <w:sz w:val="24"/>
          <w:szCs w:val="24"/>
        </w:rPr>
      </w:pPr>
      <w:r w:rsidRPr="00AF3B06">
        <w:rPr>
          <w:noProof/>
          <w:color w:val="000000"/>
          <w:sz w:val="24"/>
          <w:szCs w:val="24"/>
        </w:rPr>
        <w:t xml:space="preserve">2.3.3. </w:t>
      </w:r>
      <w:r w:rsidRPr="00AF3B06">
        <w:rPr>
          <w:color w:val="000000"/>
          <w:sz w:val="24"/>
          <w:szCs w:val="24"/>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612663">
        <w:rPr>
          <w:color w:val="000000"/>
          <w:sz w:val="24"/>
          <w:szCs w:val="24"/>
        </w:rPr>
        <w:br/>
      </w:r>
      <w:r w:rsidRPr="00AF3B06">
        <w:rPr>
          <w:color w:val="000000"/>
          <w:sz w:val="24"/>
          <w:szCs w:val="24"/>
        </w:rPr>
        <w:t>в количестве, предусмотренном Контрактом, не обремененный правами третьих лиц.</w:t>
      </w:r>
    </w:p>
    <w:p w14:paraId="3CF3845A" w14:textId="77777777" w:rsidR="00E3507D" w:rsidRPr="00AF3B06" w:rsidRDefault="00E3507D" w:rsidP="00AB39A0">
      <w:pPr>
        <w:tabs>
          <w:tab w:val="left" w:pos="-2340"/>
        </w:tabs>
        <w:ind w:firstLine="709"/>
        <w:jc w:val="both"/>
        <w:rPr>
          <w:color w:val="000000"/>
          <w:sz w:val="24"/>
          <w:szCs w:val="24"/>
        </w:rPr>
      </w:pPr>
      <w:r w:rsidRPr="00AF3B06">
        <w:rPr>
          <w:noProof/>
          <w:color w:val="000000"/>
          <w:sz w:val="24"/>
          <w:szCs w:val="24"/>
        </w:rPr>
        <w:t xml:space="preserve">2.3.4. Осуществить поставку товара в порядке и в сроки, установленные </w:t>
      </w:r>
      <w:r w:rsidRPr="00AF3B06">
        <w:rPr>
          <w:noProof/>
          <w:color w:val="000000"/>
          <w:sz w:val="24"/>
          <w:szCs w:val="24"/>
        </w:rPr>
        <w:br/>
        <w:t xml:space="preserve">в разделе </w:t>
      </w:r>
      <w:r w:rsidR="00516941" w:rsidRPr="00AF3B06">
        <w:rPr>
          <w:noProof/>
          <w:color w:val="000000"/>
          <w:sz w:val="24"/>
          <w:szCs w:val="24"/>
        </w:rPr>
        <w:t>5</w:t>
      </w:r>
      <w:r w:rsidRPr="00AF3B06">
        <w:rPr>
          <w:noProof/>
          <w:color w:val="000000"/>
          <w:sz w:val="24"/>
          <w:szCs w:val="24"/>
        </w:rPr>
        <w:t xml:space="preserve"> Контракта.</w:t>
      </w:r>
    </w:p>
    <w:p w14:paraId="65293E9E" w14:textId="77777777" w:rsidR="00E3507D" w:rsidRPr="00AF3B06" w:rsidRDefault="00E3507D" w:rsidP="00AB39A0">
      <w:pPr>
        <w:tabs>
          <w:tab w:val="left" w:pos="-2340"/>
        </w:tabs>
        <w:ind w:firstLine="709"/>
        <w:jc w:val="both"/>
        <w:rPr>
          <w:color w:val="000000"/>
          <w:sz w:val="24"/>
          <w:szCs w:val="24"/>
        </w:rPr>
      </w:pPr>
      <w:r w:rsidRPr="00AF3B06">
        <w:rPr>
          <w:color w:val="000000"/>
          <w:sz w:val="24"/>
          <w:szCs w:val="24"/>
        </w:rPr>
        <w:t xml:space="preserve">2.3.5. Осуществлять за свой счет замену товара по месту нахождения </w:t>
      </w:r>
      <w:r w:rsidR="00612663">
        <w:rPr>
          <w:color w:val="000000"/>
          <w:sz w:val="24"/>
          <w:szCs w:val="24"/>
        </w:rPr>
        <w:t>З</w:t>
      </w:r>
      <w:r w:rsidR="003667CB" w:rsidRPr="00AF3B06">
        <w:rPr>
          <w:color w:val="000000"/>
          <w:sz w:val="24"/>
          <w:szCs w:val="24"/>
        </w:rPr>
        <w:t>аказчика</w:t>
      </w:r>
      <w:r w:rsidRPr="00AF3B06">
        <w:rPr>
          <w:color w:val="000000"/>
          <w:sz w:val="24"/>
          <w:szCs w:val="24"/>
        </w:rPr>
        <w:t>.</w:t>
      </w:r>
    </w:p>
    <w:p w14:paraId="7A543000"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 xml:space="preserve">2.4. </w:t>
      </w:r>
      <w:r w:rsidR="006C67CA" w:rsidRPr="00AF3B06">
        <w:rPr>
          <w:noProof/>
          <w:color w:val="000000"/>
          <w:szCs w:val="24"/>
        </w:rPr>
        <w:t>Поставщик</w:t>
      </w:r>
      <w:r w:rsidRPr="00AF3B06">
        <w:rPr>
          <w:noProof/>
          <w:color w:val="000000"/>
          <w:szCs w:val="24"/>
        </w:rPr>
        <w:t xml:space="preserve"> вправе:</w:t>
      </w:r>
    </w:p>
    <w:p w14:paraId="0AC272D4"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2.4.1. Требовать оплату за поставленный по Контракту товар.</w:t>
      </w:r>
    </w:p>
    <w:p w14:paraId="60BBE82F" w14:textId="77777777" w:rsidR="00E3507D" w:rsidRDefault="005D06F8" w:rsidP="00AB39A0">
      <w:pPr>
        <w:pStyle w:val="11"/>
        <w:tabs>
          <w:tab w:val="left" w:pos="1134"/>
        </w:tabs>
        <w:spacing w:line="240" w:lineRule="auto"/>
        <w:ind w:firstLine="709"/>
        <w:rPr>
          <w:noProof/>
          <w:color w:val="000000"/>
          <w:szCs w:val="24"/>
        </w:rPr>
      </w:pPr>
      <w:r>
        <w:rPr>
          <w:noProof/>
          <w:color w:val="000000"/>
          <w:szCs w:val="24"/>
        </w:rPr>
        <w:t>2.4.2</w:t>
      </w:r>
      <w:r w:rsidR="00E3507D" w:rsidRPr="00AF3B06">
        <w:rPr>
          <w:noProof/>
          <w:color w:val="000000"/>
          <w:szCs w:val="24"/>
        </w:rPr>
        <w:t>.</w:t>
      </w:r>
      <w:r w:rsidR="00BD2944" w:rsidRPr="00AF3B06">
        <w:rPr>
          <w:noProof/>
          <w:color w:val="000000"/>
          <w:szCs w:val="24"/>
        </w:rPr>
        <w:t xml:space="preserve"> </w:t>
      </w:r>
      <w:r w:rsidR="00E3507D" w:rsidRPr="00AF3B06">
        <w:rPr>
          <w:noProof/>
          <w:color w:val="000000"/>
          <w:szCs w:val="24"/>
        </w:rPr>
        <w:t>Принять решение об одно</w:t>
      </w:r>
      <w:r w:rsidR="00282EEB" w:rsidRPr="00AF3B06">
        <w:rPr>
          <w:noProof/>
          <w:color w:val="000000"/>
          <w:szCs w:val="24"/>
        </w:rPr>
        <w:t>стороннем отказе от исполнения К</w:t>
      </w:r>
      <w:r w:rsidR="00E3507D" w:rsidRPr="00AF3B06">
        <w:rPr>
          <w:noProof/>
          <w:color w:val="000000"/>
          <w:szCs w:val="24"/>
        </w:rPr>
        <w:t xml:space="preserve">онтракта </w:t>
      </w:r>
      <w:r w:rsidR="00E3507D" w:rsidRPr="00AF3B06">
        <w:rPr>
          <w:noProof/>
          <w:color w:val="000000"/>
          <w:szCs w:val="24"/>
        </w:rPr>
        <w:br/>
        <w:t xml:space="preserve">в соответствии с гражданским </w:t>
      </w:r>
      <w:hyperlink r:id="rId9" w:history="1">
        <w:r w:rsidR="00E3507D" w:rsidRPr="00AF3B06">
          <w:rPr>
            <w:noProof/>
            <w:color w:val="000000"/>
            <w:szCs w:val="24"/>
          </w:rPr>
          <w:t>законодательством</w:t>
        </w:r>
      </w:hyperlink>
      <w:r w:rsidR="00E3507D" w:rsidRPr="00AF3B06">
        <w:rPr>
          <w:noProof/>
          <w:color w:val="000000"/>
          <w:szCs w:val="24"/>
        </w:rPr>
        <w:t>.</w:t>
      </w:r>
    </w:p>
    <w:p w14:paraId="23C7439E" w14:textId="77777777" w:rsidR="00CD6FA6" w:rsidRPr="00CD6FA6" w:rsidRDefault="005D06F8" w:rsidP="00CD6FA6">
      <w:pPr>
        <w:pStyle w:val="11"/>
        <w:spacing w:line="240" w:lineRule="auto"/>
        <w:ind w:right="-1" w:firstLine="709"/>
        <w:rPr>
          <w:noProof/>
          <w:color w:val="000000"/>
          <w:szCs w:val="24"/>
        </w:rPr>
      </w:pPr>
      <w:r>
        <w:rPr>
          <w:noProof/>
          <w:color w:val="000000"/>
          <w:szCs w:val="24"/>
        </w:rPr>
        <w:t>2.4.3</w:t>
      </w:r>
      <w:r w:rsidR="00CD6FA6" w:rsidRPr="00CD6FA6">
        <w:rPr>
          <w:noProof/>
          <w:color w:val="000000"/>
          <w:szCs w:val="24"/>
        </w:rPr>
        <w:t>. Осуществлять иные права в соответствии с законодательством Российской Федерации.</w:t>
      </w:r>
    </w:p>
    <w:p w14:paraId="2E79D77F" w14:textId="77777777" w:rsidR="00CD6FA6" w:rsidRPr="00AF3B06" w:rsidRDefault="00CD6FA6" w:rsidP="00AB39A0">
      <w:pPr>
        <w:pStyle w:val="11"/>
        <w:tabs>
          <w:tab w:val="left" w:pos="1134"/>
        </w:tabs>
        <w:spacing w:line="240" w:lineRule="auto"/>
        <w:ind w:firstLine="709"/>
        <w:rPr>
          <w:noProof/>
          <w:color w:val="000000"/>
          <w:szCs w:val="24"/>
        </w:rPr>
      </w:pPr>
    </w:p>
    <w:p w14:paraId="134CE779" w14:textId="77777777" w:rsidR="001541C9" w:rsidRDefault="001541C9" w:rsidP="00B20369">
      <w:pPr>
        <w:pStyle w:val="af0"/>
        <w:jc w:val="center"/>
        <w:rPr>
          <w:rFonts w:ascii="Times New Roman" w:hAnsi="Times New Roman"/>
          <w:b/>
          <w:sz w:val="24"/>
          <w:szCs w:val="24"/>
        </w:rPr>
      </w:pPr>
      <w:r w:rsidRPr="00AF3B06">
        <w:rPr>
          <w:rFonts w:ascii="Times New Roman" w:hAnsi="Times New Roman"/>
          <w:b/>
          <w:sz w:val="24"/>
          <w:szCs w:val="24"/>
        </w:rPr>
        <w:t>3. Цена Контракта и порядок оплаты</w:t>
      </w:r>
    </w:p>
    <w:p w14:paraId="0858D99D" w14:textId="77777777" w:rsidR="00AD5F44" w:rsidRDefault="001541C9" w:rsidP="00AB39A0">
      <w:pPr>
        <w:pStyle w:val="11"/>
        <w:spacing w:line="240" w:lineRule="auto"/>
        <w:ind w:firstLine="709"/>
        <w:rPr>
          <w:noProof/>
          <w:szCs w:val="24"/>
        </w:rPr>
      </w:pPr>
      <w:r w:rsidRPr="00AF3B06">
        <w:rPr>
          <w:noProof/>
          <w:szCs w:val="24"/>
        </w:rPr>
        <w:t>3</w:t>
      </w:r>
      <w:r w:rsidR="003D4A68" w:rsidRPr="00AF3B06">
        <w:rPr>
          <w:noProof/>
          <w:szCs w:val="24"/>
        </w:rPr>
        <w:t>.1.</w:t>
      </w:r>
      <w:r w:rsidR="00AD5F44">
        <w:rPr>
          <w:noProof/>
          <w:szCs w:val="24"/>
        </w:rPr>
        <w:t xml:space="preserve"> </w:t>
      </w:r>
      <w:r w:rsidR="00AD5F44">
        <w:rPr>
          <w:sz w:val="25"/>
          <w:szCs w:val="25"/>
        </w:rPr>
        <w:t>Источник финансирования – Федеральный бюджет.</w:t>
      </w:r>
    </w:p>
    <w:p w14:paraId="53A1088B" w14:textId="77777777" w:rsidR="001541C9" w:rsidRPr="00AF3B06" w:rsidRDefault="00AD5F44" w:rsidP="00AB39A0">
      <w:pPr>
        <w:pStyle w:val="11"/>
        <w:spacing w:line="240" w:lineRule="auto"/>
        <w:ind w:firstLine="709"/>
        <w:rPr>
          <w:szCs w:val="24"/>
        </w:rPr>
      </w:pPr>
      <w:r>
        <w:rPr>
          <w:noProof/>
          <w:szCs w:val="24"/>
        </w:rPr>
        <w:t xml:space="preserve">3.2. </w:t>
      </w:r>
      <w:r w:rsidR="003D4A68" w:rsidRPr="00AF3B06">
        <w:rPr>
          <w:noProof/>
          <w:szCs w:val="24"/>
        </w:rPr>
        <w:t xml:space="preserve">Цена Контракта составляет </w:t>
      </w:r>
      <w:r w:rsidR="00CD6FA6">
        <w:rPr>
          <w:b/>
          <w:noProof/>
          <w:szCs w:val="24"/>
        </w:rPr>
        <w:t>_______</w:t>
      </w:r>
      <w:r w:rsidR="00254CFF">
        <w:rPr>
          <w:b/>
          <w:noProof/>
          <w:szCs w:val="24"/>
        </w:rPr>
        <w:t xml:space="preserve"> (</w:t>
      </w:r>
      <w:r w:rsidR="00CD6FA6">
        <w:rPr>
          <w:b/>
          <w:noProof/>
          <w:szCs w:val="24"/>
        </w:rPr>
        <w:t>________</w:t>
      </w:r>
      <w:r w:rsidR="000F0782">
        <w:rPr>
          <w:b/>
          <w:noProof/>
          <w:szCs w:val="24"/>
        </w:rPr>
        <w:t>)</w:t>
      </w:r>
      <w:r w:rsidR="00C30E48">
        <w:rPr>
          <w:b/>
          <w:noProof/>
          <w:szCs w:val="24"/>
        </w:rPr>
        <w:t xml:space="preserve"> рублей </w:t>
      </w:r>
      <w:r w:rsidR="00CD6FA6">
        <w:rPr>
          <w:b/>
          <w:noProof/>
          <w:szCs w:val="24"/>
        </w:rPr>
        <w:t>____</w:t>
      </w:r>
      <w:r w:rsidR="00CE0B26">
        <w:rPr>
          <w:b/>
          <w:noProof/>
          <w:szCs w:val="24"/>
        </w:rPr>
        <w:t xml:space="preserve"> </w:t>
      </w:r>
      <w:r w:rsidR="00C30E48">
        <w:rPr>
          <w:b/>
          <w:noProof/>
          <w:szCs w:val="24"/>
        </w:rPr>
        <w:t>копеек</w:t>
      </w:r>
      <w:r w:rsidR="003D4A68" w:rsidRPr="00AF3B06">
        <w:rPr>
          <w:noProof/>
          <w:szCs w:val="24"/>
        </w:rPr>
        <w:t xml:space="preserve">, </w:t>
      </w:r>
      <w:r w:rsidR="00CD6FA6">
        <w:rPr>
          <w:noProof/>
          <w:szCs w:val="24"/>
        </w:rPr>
        <w:br/>
      </w:r>
      <w:r w:rsidR="009D02ED" w:rsidRPr="00CD6FA6">
        <w:rPr>
          <w:noProof/>
          <w:szCs w:val="24"/>
        </w:rPr>
        <w:t>в том числе</w:t>
      </w:r>
      <w:r w:rsidR="00BE6CF0" w:rsidRPr="00CD6FA6">
        <w:rPr>
          <w:noProof/>
          <w:szCs w:val="24"/>
        </w:rPr>
        <w:t xml:space="preserve"> НДС</w:t>
      </w:r>
      <w:r w:rsidR="00CD6FA6" w:rsidRPr="00CD6FA6">
        <w:rPr>
          <w:noProof/>
          <w:szCs w:val="24"/>
        </w:rPr>
        <w:t>__/без НДС</w:t>
      </w:r>
      <w:r w:rsidR="00BE6CF0" w:rsidRPr="00CD6FA6">
        <w:rPr>
          <w:noProof/>
          <w:szCs w:val="24"/>
        </w:rPr>
        <w:t>,</w:t>
      </w:r>
      <w:r w:rsidR="003D4A68" w:rsidRPr="00AF3B06">
        <w:rPr>
          <w:noProof/>
          <w:szCs w:val="24"/>
        </w:rPr>
        <w:t xml:space="preserve"> </w:t>
      </w:r>
      <w:r w:rsidR="001541C9" w:rsidRPr="00AF3B06">
        <w:rPr>
          <w:szCs w:val="24"/>
        </w:rPr>
        <w:t xml:space="preserve">и включает </w:t>
      </w:r>
      <w:r w:rsidR="00282EEB" w:rsidRPr="00AF3B06">
        <w:rPr>
          <w:szCs w:val="24"/>
        </w:rPr>
        <w:t xml:space="preserve">в себя общую стоимость товара, </w:t>
      </w:r>
      <w:r w:rsidR="001541C9" w:rsidRPr="00AF3B06">
        <w:rPr>
          <w:szCs w:val="24"/>
        </w:rPr>
        <w:t xml:space="preserve">стоимость тары и упаковочных материалов, расходы на перевозку, отгрузку товара </w:t>
      </w:r>
      <w:r w:rsidR="00612663">
        <w:rPr>
          <w:szCs w:val="24"/>
        </w:rPr>
        <w:t>З</w:t>
      </w:r>
      <w:r w:rsidR="006C67CA" w:rsidRPr="00AF3B06">
        <w:rPr>
          <w:szCs w:val="24"/>
        </w:rPr>
        <w:t>аказчику</w:t>
      </w:r>
      <w:r w:rsidR="001541C9" w:rsidRPr="00AF3B06">
        <w:rPr>
          <w:szCs w:val="24"/>
        </w:rPr>
        <w:t xml:space="preserve">, страхование, уплату налогов, сборов и других обязательных платежей в бюджеты всех уровней, взимаемых с </w:t>
      </w:r>
      <w:r w:rsidR="006C67CA" w:rsidRPr="00AF3B06">
        <w:rPr>
          <w:szCs w:val="24"/>
        </w:rPr>
        <w:t>Поставщика</w:t>
      </w:r>
      <w:r w:rsidR="00282EEB" w:rsidRPr="00AF3B06">
        <w:rPr>
          <w:szCs w:val="24"/>
        </w:rPr>
        <w:t xml:space="preserve"> </w:t>
      </w:r>
      <w:r w:rsidR="001541C9" w:rsidRPr="00AF3B06">
        <w:rPr>
          <w:szCs w:val="24"/>
        </w:rPr>
        <w:t>в связи с исполнением обязательств по Контракту.</w:t>
      </w:r>
    </w:p>
    <w:p w14:paraId="63D1924A" w14:textId="77777777" w:rsidR="001541C9" w:rsidRDefault="00AD5F44" w:rsidP="00AB39A0">
      <w:pPr>
        <w:pStyle w:val="ConsPlusNormal"/>
        <w:ind w:firstLine="709"/>
        <w:jc w:val="both"/>
        <w:rPr>
          <w:rFonts w:ascii="Times New Roman" w:hAnsi="Times New Roman" w:cs="Times New Roman"/>
          <w:sz w:val="24"/>
          <w:szCs w:val="24"/>
        </w:rPr>
      </w:pPr>
      <w:r>
        <w:rPr>
          <w:rFonts w:ascii="Times New Roman" w:hAnsi="Times New Roman" w:cs="Times New Roman"/>
          <w:noProof/>
          <w:sz w:val="24"/>
          <w:szCs w:val="24"/>
        </w:rPr>
        <w:t>3.3</w:t>
      </w:r>
      <w:r w:rsidR="001541C9" w:rsidRPr="00AF3B06">
        <w:rPr>
          <w:rFonts w:ascii="Times New Roman" w:hAnsi="Times New Roman" w:cs="Times New Roman"/>
          <w:noProof/>
          <w:sz w:val="24"/>
          <w:szCs w:val="24"/>
        </w:rPr>
        <w:t xml:space="preserve">. </w:t>
      </w:r>
      <w:r w:rsidR="001541C9" w:rsidRPr="00AF3B06">
        <w:rPr>
          <w:rFonts w:ascii="Times New Roman" w:hAnsi="Times New Roman" w:cs="Times New Roman"/>
          <w:sz w:val="24"/>
          <w:szCs w:val="24"/>
        </w:rPr>
        <w:t>Ц</w:t>
      </w:r>
      <w:r w:rsidR="00282EEB" w:rsidRPr="00AF3B06">
        <w:rPr>
          <w:rFonts w:ascii="Times New Roman" w:hAnsi="Times New Roman" w:cs="Times New Roman"/>
          <w:sz w:val="24"/>
          <w:szCs w:val="24"/>
        </w:rPr>
        <w:t>ена Контракта является твердой,</w:t>
      </w:r>
      <w:r w:rsidR="001541C9" w:rsidRPr="00AF3B06">
        <w:rPr>
          <w:rFonts w:ascii="Times New Roman" w:eastAsia="Calibri" w:hAnsi="Times New Roman" w:cs="Times New Roman"/>
          <w:bCs/>
          <w:sz w:val="24"/>
          <w:szCs w:val="24"/>
          <w:lang w:eastAsia="ru-RU"/>
        </w:rPr>
        <w:t xml:space="preserve"> определяется на весь срок исполнения контракта</w:t>
      </w:r>
      <w:r w:rsidR="001541C9" w:rsidRPr="00AF3B06">
        <w:rPr>
          <w:rFonts w:ascii="Times New Roman" w:hAnsi="Times New Roman" w:cs="Times New Roman"/>
          <w:sz w:val="24"/>
          <w:szCs w:val="24"/>
        </w:rPr>
        <w:t xml:space="preserve"> и не может изменяться в ходе его исполнения, за исключением случаев, предусмотренных пунктами 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7</w:t>
      </w:r>
      <w:r w:rsidR="001541C9" w:rsidRPr="00AF3B06">
        <w:rPr>
          <w:rFonts w:ascii="Times New Roman" w:hAnsi="Times New Roman" w:cs="Times New Roman"/>
          <w:sz w:val="24"/>
          <w:szCs w:val="24"/>
        </w:rPr>
        <w:t>-1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9</w:t>
      </w:r>
      <w:r w:rsidR="001541C9" w:rsidRPr="00AF3B06">
        <w:rPr>
          <w:rFonts w:ascii="Times New Roman" w:hAnsi="Times New Roman" w:cs="Times New Roman"/>
          <w:sz w:val="24"/>
          <w:szCs w:val="24"/>
        </w:rPr>
        <w:t>. Контракта.</w:t>
      </w:r>
    </w:p>
    <w:p w14:paraId="79E5F9E5" w14:textId="77777777" w:rsidR="008E5C07" w:rsidRPr="008E5C07" w:rsidRDefault="008E5C07" w:rsidP="008E5C07">
      <w:pPr>
        <w:pStyle w:val="11"/>
        <w:tabs>
          <w:tab w:val="left" w:pos="142"/>
          <w:tab w:val="left" w:pos="1134"/>
        </w:tabs>
        <w:spacing w:line="240" w:lineRule="auto"/>
        <w:ind w:right="-2"/>
        <w:rPr>
          <w:rFonts w:eastAsia="Arial"/>
          <w:snapToGrid/>
          <w:szCs w:val="24"/>
          <w:lang w:eastAsia="ar-SA"/>
        </w:rPr>
      </w:pPr>
      <w:r w:rsidRPr="008E5C07">
        <w:rPr>
          <w:rFonts w:eastAsia="Arial"/>
          <w:snapToGrid/>
          <w:szCs w:val="24"/>
          <w:lang w:eastAsia="ar-SA"/>
        </w:rPr>
        <w:t xml:space="preserve">Сумма, подлежащая уплате Заказчиком </w:t>
      </w:r>
      <w:r w:rsidR="00B92D80">
        <w:rPr>
          <w:rFonts w:eastAsia="Arial"/>
          <w:snapToGrid/>
          <w:szCs w:val="24"/>
          <w:lang w:eastAsia="ar-SA"/>
        </w:rPr>
        <w:t>Поставщику</w:t>
      </w:r>
      <w:r w:rsidRPr="008E5C07">
        <w:rPr>
          <w:rFonts w:eastAsia="Arial"/>
          <w:snapToGrid/>
          <w:szCs w:val="24"/>
          <w:lang w:eastAsia="ar-SA"/>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92D80">
        <w:rPr>
          <w:rFonts w:eastAsia="Arial"/>
          <w:snapToGrid/>
          <w:szCs w:val="24"/>
          <w:lang w:eastAsia="ar-SA"/>
        </w:rPr>
        <w:br/>
      </w:r>
      <w:r w:rsidRPr="008E5C07">
        <w:rPr>
          <w:rFonts w:eastAsia="Arial"/>
          <w:snapToGrid/>
          <w:szCs w:val="24"/>
          <w:lang w:eastAsia="ar-SA"/>
        </w:rPr>
        <w:t xml:space="preserve">с законодательством Российской Федерации о налогах и сборах такие налоги, сборы </w:t>
      </w:r>
      <w:r w:rsidRPr="008E5C07">
        <w:rPr>
          <w:rFonts w:eastAsia="Arial"/>
          <w:snapToGrid/>
          <w:szCs w:val="24"/>
          <w:lang w:eastAsia="ar-SA"/>
        </w:rPr>
        <w:br/>
        <w:t>и иные обязательные платежи подлежат уплате в бюджеты бюджетной системы Российской Федерации Заказчиком.</w:t>
      </w:r>
    </w:p>
    <w:p w14:paraId="06B0BE4E" w14:textId="77777777" w:rsidR="00F87319" w:rsidRPr="00AF3B06" w:rsidRDefault="00F87319" w:rsidP="00AB39A0">
      <w:pPr>
        <w:pStyle w:val="11"/>
        <w:spacing w:line="240" w:lineRule="auto"/>
        <w:ind w:firstLine="709"/>
        <w:rPr>
          <w:szCs w:val="24"/>
        </w:rPr>
      </w:pPr>
      <w:r w:rsidRPr="00AF3B06">
        <w:rPr>
          <w:noProof/>
          <w:szCs w:val="24"/>
        </w:rPr>
        <w:t>3.</w:t>
      </w:r>
      <w:r w:rsidR="00AD5F44">
        <w:rPr>
          <w:noProof/>
          <w:szCs w:val="24"/>
        </w:rPr>
        <w:t>4</w:t>
      </w:r>
      <w:r w:rsidRPr="00AF3B06">
        <w:rPr>
          <w:noProof/>
          <w:szCs w:val="24"/>
        </w:rPr>
        <w:t xml:space="preserve">. </w:t>
      </w:r>
      <w:r w:rsidRPr="00AF3B06">
        <w:rPr>
          <w:szCs w:val="24"/>
        </w:rPr>
        <w:t xml:space="preserve">Оплата </w:t>
      </w:r>
      <w:r w:rsidR="00952235" w:rsidRPr="00AF3B06">
        <w:rPr>
          <w:szCs w:val="24"/>
        </w:rPr>
        <w:t>товара</w:t>
      </w:r>
      <w:r w:rsidRPr="00AF3B06">
        <w:rPr>
          <w:szCs w:val="24"/>
        </w:rPr>
        <w:t xml:space="preserve"> производится в рублях Российской Федерации </w:t>
      </w:r>
      <w:r w:rsidR="00516941" w:rsidRPr="00AF3B06">
        <w:rPr>
          <w:szCs w:val="24"/>
        </w:rPr>
        <w:br/>
      </w:r>
      <w:r w:rsidRPr="00AF3B06">
        <w:rPr>
          <w:szCs w:val="24"/>
        </w:rPr>
        <w:t>в безналичном порядке в форме платежных поручений путе</w:t>
      </w:r>
      <w:r w:rsidR="00612663">
        <w:rPr>
          <w:szCs w:val="24"/>
        </w:rPr>
        <w:t>м перечисления З</w:t>
      </w:r>
      <w:r w:rsidRPr="00AF3B06">
        <w:rPr>
          <w:szCs w:val="24"/>
        </w:rPr>
        <w:t xml:space="preserve">аказчиком выделенных из федерального бюджета денежных средств на </w:t>
      </w:r>
      <w:r w:rsidR="00216388" w:rsidRPr="00AF3B06">
        <w:rPr>
          <w:szCs w:val="24"/>
        </w:rPr>
        <w:t xml:space="preserve">счет Поставщика </w:t>
      </w:r>
      <w:r w:rsidRPr="00AF3B06">
        <w:rPr>
          <w:szCs w:val="24"/>
        </w:rPr>
        <w:t xml:space="preserve">в течение </w:t>
      </w:r>
      <w:r w:rsidR="00612663">
        <w:rPr>
          <w:szCs w:val="24"/>
        </w:rPr>
        <w:br/>
      </w:r>
      <w:r w:rsidR="00D121C1" w:rsidRPr="00AF3B06">
        <w:rPr>
          <w:szCs w:val="24"/>
        </w:rPr>
        <w:t>1</w:t>
      </w:r>
      <w:r w:rsidRPr="00AF3B06">
        <w:rPr>
          <w:szCs w:val="24"/>
        </w:rPr>
        <w:t>0 (</w:t>
      </w:r>
      <w:r w:rsidR="00D121C1" w:rsidRPr="00AF3B06">
        <w:rPr>
          <w:szCs w:val="24"/>
        </w:rPr>
        <w:t>десяти</w:t>
      </w:r>
      <w:r w:rsidRPr="00AF3B06">
        <w:rPr>
          <w:szCs w:val="24"/>
        </w:rPr>
        <w:t>)</w:t>
      </w:r>
      <w:r w:rsidR="00D121C1" w:rsidRPr="00AF3B06">
        <w:rPr>
          <w:szCs w:val="24"/>
        </w:rPr>
        <w:t xml:space="preserve"> рабочих</w:t>
      </w:r>
      <w:r w:rsidRPr="00AF3B06">
        <w:rPr>
          <w:szCs w:val="24"/>
        </w:rPr>
        <w:t xml:space="preserve"> дней </w:t>
      </w:r>
      <w:r w:rsidR="00604261" w:rsidRPr="00AF3B06">
        <w:rPr>
          <w:szCs w:val="24"/>
        </w:rPr>
        <w:t xml:space="preserve">с даты подписания </w:t>
      </w:r>
      <w:r w:rsidR="00612663">
        <w:rPr>
          <w:szCs w:val="24"/>
        </w:rPr>
        <w:t>З</w:t>
      </w:r>
      <w:r w:rsidR="009D02ED">
        <w:rPr>
          <w:szCs w:val="24"/>
        </w:rPr>
        <w:t>аказчиком акта приема-</w:t>
      </w:r>
      <w:r w:rsidR="00604261" w:rsidRPr="00AF3B06">
        <w:rPr>
          <w:szCs w:val="24"/>
        </w:rPr>
        <w:t>передачи товара, составленного по п</w:t>
      </w:r>
      <w:r w:rsidR="007979A1">
        <w:rPr>
          <w:szCs w:val="24"/>
        </w:rPr>
        <w:t>рилагаемой форме (Приложение № 2</w:t>
      </w:r>
      <w:r w:rsidR="00604261" w:rsidRPr="00AF3B06">
        <w:rPr>
          <w:szCs w:val="24"/>
        </w:rPr>
        <w:t>).</w:t>
      </w:r>
    </w:p>
    <w:p w14:paraId="45817068" w14:textId="77777777" w:rsidR="00855885" w:rsidRPr="00AF3B06" w:rsidRDefault="00F87319" w:rsidP="00AB39A0">
      <w:pPr>
        <w:pStyle w:val="af0"/>
        <w:ind w:firstLine="709"/>
        <w:jc w:val="both"/>
        <w:rPr>
          <w:rFonts w:ascii="Times New Roman" w:hAnsi="Times New Roman"/>
          <w:noProof/>
          <w:sz w:val="24"/>
          <w:szCs w:val="24"/>
        </w:rPr>
      </w:pPr>
      <w:r w:rsidRPr="00AF3B06">
        <w:rPr>
          <w:rFonts w:ascii="Times New Roman" w:hAnsi="Times New Roman"/>
          <w:noProof/>
          <w:spacing w:val="2"/>
          <w:sz w:val="24"/>
          <w:szCs w:val="24"/>
        </w:rPr>
        <w:t>3.</w:t>
      </w:r>
      <w:r w:rsidR="00AD5F44">
        <w:rPr>
          <w:rFonts w:ascii="Times New Roman" w:hAnsi="Times New Roman"/>
          <w:noProof/>
          <w:spacing w:val="2"/>
          <w:sz w:val="24"/>
          <w:szCs w:val="24"/>
        </w:rPr>
        <w:t>5</w:t>
      </w:r>
      <w:r w:rsidRPr="00AF3B06">
        <w:rPr>
          <w:rFonts w:ascii="Times New Roman" w:hAnsi="Times New Roman"/>
          <w:noProof/>
          <w:spacing w:val="2"/>
          <w:sz w:val="24"/>
          <w:szCs w:val="24"/>
        </w:rPr>
        <w:t xml:space="preserve">. </w:t>
      </w:r>
      <w:r w:rsidRPr="00AF3B06">
        <w:rPr>
          <w:rFonts w:ascii="Times New Roman" w:hAnsi="Times New Roman"/>
          <w:noProof/>
          <w:sz w:val="24"/>
          <w:szCs w:val="24"/>
        </w:rPr>
        <w:t xml:space="preserve">Обязательства по оплате поставленного товара считаются выполненными </w:t>
      </w:r>
      <w:r w:rsidR="002A1F57">
        <w:rPr>
          <w:rFonts w:ascii="Times New Roman" w:hAnsi="Times New Roman"/>
          <w:noProof/>
          <w:sz w:val="24"/>
          <w:szCs w:val="24"/>
        </w:rPr>
        <w:br/>
      </w:r>
      <w:r w:rsidRPr="00AF3B06">
        <w:rPr>
          <w:rFonts w:ascii="Times New Roman" w:hAnsi="Times New Roman"/>
          <w:noProof/>
          <w:sz w:val="24"/>
          <w:szCs w:val="24"/>
        </w:rPr>
        <w:t>в день списания денежных средств со счет</w:t>
      </w:r>
      <w:r w:rsidR="00D121C1" w:rsidRPr="00AF3B06">
        <w:rPr>
          <w:rFonts w:ascii="Times New Roman" w:hAnsi="Times New Roman"/>
          <w:noProof/>
          <w:sz w:val="24"/>
          <w:szCs w:val="24"/>
        </w:rPr>
        <w:t>а</w:t>
      </w:r>
      <w:r w:rsidRPr="00AF3B06">
        <w:rPr>
          <w:rFonts w:ascii="Times New Roman" w:hAnsi="Times New Roman"/>
          <w:noProof/>
          <w:sz w:val="24"/>
          <w:szCs w:val="24"/>
        </w:rPr>
        <w:t xml:space="preserve"> </w:t>
      </w:r>
      <w:r w:rsidR="00612663">
        <w:rPr>
          <w:rFonts w:ascii="Times New Roman" w:hAnsi="Times New Roman"/>
          <w:noProof/>
          <w:sz w:val="24"/>
          <w:szCs w:val="24"/>
        </w:rPr>
        <w:t>З</w:t>
      </w:r>
      <w:r w:rsidRPr="00AF3B06">
        <w:rPr>
          <w:rFonts w:ascii="Times New Roman" w:hAnsi="Times New Roman"/>
          <w:noProof/>
          <w:sz w:val="24"/>
          <w:szCs w:val="24"/>
        </w:rPr>
        <w:t>аказчика.</w:t>
      </w:r>
    </w:p>
    <w:p w14:paraId="11C216DB" w14:textId="77777777" w:rsidR="00604261" w:rsidRPr="00AF3B06" w:rsidRDefault="00AD5F44" w:rsidP="00AB39A0">
      <w:pPr>
        <w:pStyle w:val="11"/>
        <w:spacing w:line="240" w:lineRule="auto"/>
        <w:ind w:firstLine="709"/>
        <w:rPr>
          <w:noProof/>
          <w:spacing w:val="2"/>
          <w:szCs w:val="24"/>
        </w:rPr>
      </w:pPr>
      <w:r>
        <w:rPr>
          <w:noProof/>
          <w:szCs w:val="24"/>
        </w:rPr>
        <w:t>3.6</w:t>
      </w:r>
      <w:r w:rsidR="00604261" w:rsidRPr="00AF3B06">
        <w:rPr>
          <w:noProof/>
          <w:szCs w:val="24"/>
        </w:rPr>
        <w:t>. </w:t>
      </w:r>
      <w:r w:rsidR="00604261" w:rsidRPr="00AF3B06">
        <w:rPr>
          <w:noProof/>
          <w:spacing w:val="2"/>
          <w:szCs w:val="24"/>
        </w:rPr>
        <w:t xml:space="preserve">В случае изменения банковских реквизитов Поставщик обязан в течение </w:t>
      </w:r>
      <w:r w:rsidR="00604261" w:rsidRPr="00AF3B06">
        <w:rPr>
          <w:noProof/>
          <w:spacing w:val="2"/>
          <w:szCs w:val="24"/>
        </w:rPr>
        <w:br/>
        <w:t xml:space="preserve">1 (одного) рабочего дня в письменной форме сообщить об этом </w:t>
      </w:r>
      <w:r w:rsidR="00612663">
        <w:rPr>
          <w:noProof/>
          <w:spacing w:val="2"/>
          <w:szCs w:val="24"/>
        </w:rPr>
        <w:t>З</w:t>
      </w:r>
      <w:r w:rsidR="00604261" w:rsidRPr="00AF3B06">
        <w:rPr>
          <w:noProof/>
          <w:spacing w:val="2"/>
          <w:szCs w:val="24"/>
        </w:rPr>
        <w:t xml:space="preserve">аказчику с указанием новых банковских реквизитов. В противном случае все риски, связанные </w:t>
      </w:r>
      <w:r w:rsidR="00612663">
        <w:rPr>
          <w:noProof/>
          <w:spacing w:val="2"/>
          <w:szCs w:val="24"/>
        </w:rPr>
        <w:br/>
      </w:r>
      <w:r w:rsidR="00604261" w:rsidRPr="00AF3B06">
        <w:rPr>
          <w:noProof/>
          <w:spacing w:val="2"/>
          <w:szCs w:val="24"/>
        </w:rPr>
        <w:t xml:space="preserve">с перечислением </w:t>
      </w:r>
      <w:r w:rsidR="007E3CBA">
        <w:rPr>
          <w:noProof/>
          <w:spacing w:val="2"/>
          <w:szCs w:val="24"/>
        </w:rPr>
        <w:t>З</w:t>
      </w:r>
      <w:r w:rsidR="00604261" w:rsidRPr="00AF3B06">
        <w:rPr>
          <w:noProof/>
          <w:spacing w:val="2"/>
          <w:szCs w:val="24"/>
        </w:rPr>
        <w:t>аказчиком денежных средств по указанным в Контракте банковским реквизитам Поставщика, несет Поставщик.</w:t>
      </w:r>
    </w:p>
    <w:p w14:paraId="5DF39790" w14:textId="77777777" w:rsidR="00EB1FC7" w:rsidRDefault="00EB1FC7" w:rsidP="00AB39A0">
      <w:pPr>
        <w:pStyle w:val="af0"/>
        <w:ind w:firstLine="709"/>
        <w:jc w:val="both"/>
        <w:rPr>
          <w:rFonts w:ascii="Times New Roman" w:hAnsi="Times New Roman"/>
          <w:noProof/>
          <w:sz w:val="24"/>
          <w:szCs w:val="24"/>
        </w:rPr>
      </w:pPr>
    </w:p>
    <w:p w14:paraId="650A5E81" w14:textId="77777777" w:rsidR="00CD39FC" w:rsidRPr="00AF3B06" w:rsidRDefault="00CD39FC" w:rsidP="00AB39A0">
      <w:pPr>
        <w:pStyle w:val="af0"/>
        <w:ind w:firstLine="709"/>
        <w:jc w:val="both"/>
        <w:rPr>
          <w:rFonts w:ascii="Times New Roman" w:hAnsi="Times New Roman"/>
          <w:noProof/>
          <w:sz w:val="24"/>
          <w:szCs w:val="24"/>
        </w:rPr>
      </w:pPr>
    </w:p>
    <w:p w14:paraId="59D869FB" w14:textId="77777777" w:rsidR="009822AB" w:rsidRPr="00AF3B06" w:rsidRDefault="009822AB" w:rsidP="00B20369">
      <w:pPr>
        <w:pStyle w:val="11"/>
        <w:spacing w:line="240" w:lineRule="auto"/>
        <w:ind w:firstLine="0"/>
        <w:jc w:val="center"/>
        <w:rPr>
          <w:b/>
          <w:noProof/>
          <w:szCs w:val="24"/>
        </w:rPr>
      </w:pPr>
      <w:r w:rsidRPr="00AF3B06">
        <w:rPr>
          <w:b/>
          <w:noProof/>
          <w:szCs w:val="24"/>
        </w:rPr>
        <w:lastRenderedPageBreak/>
        <w:t>4.Т</w:t>
      </w:r>
      <w:r w:rsidR="00EB1FC7" w:rsidRPr="00AF3B06">
        <w:rPr>
          <w:b/>
          <w:noProof/>
          <w:szCs w:val="24"/>
        </w:rPr>
        <w:t>ара и упа</w:t>
      </w:r>
      <w:r w:rsidRPr="00AF3B06">
        <w:rPr>
          <w:b/>
          <w:noProof/>
          <w:szCs w:val="24"/>
        </w:rPr>
        <w:t>ковка</w:t>
      </w:r>
    </w:p>
    <w:p w14:paraId="5E66AA55" w14:textId="77777777" w:rsidR="0038599A" w:rsidRDefault="009822AB" w:rsidP="00AB39A0">
      <w:pPr>
        <w:pStyle w:val="11"/>
        <w:spacing w:line="240" w:lineRule="auto"/>
        <w:ind w:firstLine="709"/>
        <w:rPr>
          <w:noProof/>
          <w:szCs w:val="24"/>
        </w:rPr>
      </w:pPr>
      <w:r w:rsidRPr="00AF3B06">
        <w:rPr>
          <w:noProof/>
          <w:szCs w:val="24"/>
        </w:rPr>
        <w:t xml:space="preserve">4.1. Тара (упаковка) товара должна быть без нарушения защитных способов </w:t>
      </w:r>
      <w:r w:rsidRPr="00AF3B06">
        <w:rPr>
          <w:noProof/>
          <w:szCs w:val="24"/>
        </w:rPr>
        <w:br/>
        <w:t xml:space="preserve">от несанкционированного вскрытия, предусмотренных производителем, обеспечивать защиту товара от внешних воздействующих факторов (в том числе климатических, механических), исключить их порчу и уничтожение при транспортировке, хранении, </w:t>
      </w:r>
      <w:r w:rsidR="00612663">
        <w:rPr>
          <w:noProof/>
          <w:szCs w:val="24"/>
        </w:rPr>
        <w:br/>
      </w:r>
      <w:r w:rsidRPr="00AF3B06">
        <w:rPr>
          <w:noProof/>
          <w:szCs w:val="24"/>
        </w:rPr>
        <w:t xml:space="preserve">и погрузо-разгрузочных работах. </w:t>
      </w:r>
    </w:p>
    <w:p w14:paraId="23A16B27" w14:textId="77777777" w:rsidR="0038599A" w:rsidRDefault="0038599A" w:rsidP="00AB39A0">
      <w:pPr>
        <w:pStyle w:val="11"/>
        <w:spacing w:line="240" w:lineRule="auto"/>
        <w:ind w:firstLine="709"/>
        <w:rPr>
          <w:noProof/>
          <w:szCs w:val="24"/>
        </w:rPr>
      </w:pPr>
      <w:r>
        <w:t>4.2. Маркировка на упаковке должна соответствовать действующим техническим стандартам на данный вид товара.</w:t>
      </w:r>
    </w:p>
    <w:p w14:paraId="02987CB5" w14:textId="77777777" w:rsidR="00FF0E01" w:rsidRDefault="0038599A" w:rsidP="00DD20B0">
      <w:pPr>
        <w:pStyle w:val="11"/>
        <w:spacing w:line="240" w:lineRule="auto"/>
        <w:ind w:firstLine="709"/>
        <w:rPr>
          <w:noProof/>
          <w:szCs w:val="24"/>
        </w:rPr>
      </w:pPr>
      <w:r>
        <w:rPr>
          <w:noProof/>
          <w:szCs w:val="24"/>
        </w:rPr>
        <w:t>4.3</w:t>
      </w:r>
      <w:r w:rsidR="00EB1FC7" w:rsidRPr="00AF3B06">
        <w:rPr>
          <w:noProof/>
          <w:szCs w:val="24"/>
        </w:rPr>
        <w:t xml:space="preserve">. </w:t>
      </w:r>
      <w:r w:rsidR="009822AB" w:rsidRPr="00AF3B06">
        <w:rPr>
          <w:noProof/>
          <w:szCs w:val="24"/>
        </w:rPr>
        <w:t xml:space="preserve">Стоимость упаковочных материалов включена в цену </w:t>
      </w:r>
      <w:r w:rsidR="00EB1FC7" w:rsidRPr="00AF3B06">
        <w:rPr>
          <w:noProof/>
          <w:szCs w:val="24"/>
        </w:rPr>
        <w:t>Контракта</w:t>
      </w:r>
      <w:r w:rsidR="009822AB" w:rsidRPr="00AF3B06">
        <w:rPr>
          <w:noProof/>
          <w:szCs w:val="24"/>
        </w:rPr>
        <w:t xml:space="preserve"> и возврату </w:t>
      </w:r>
      <w:r w:rsidR="00612663">
        <w:rPr>
          <w:noProof/>
          <w:szCs w:val="24"/>
        </w:rPr>
        <w:br/>
      </w:r>
      <w:r w:rsidR="009822AB" w:rsidRPr="00AF3B06">
        <w:rPr>
          <w:noProof/>
          <w:szCs w:val="24"/>
        </w:rPr>
        <w:t>не подлежит.</w:t>
      </w:r>
    </w:p>
    <w:p w14:paraId="2EF4CE72" w14:textId="77777777" w:rsidR="007E3CBA" w:rsidRPr="007E3CBA" w:rsidRDefault="007E3CBA" w:rsidP="007E3CBA">
      <w:pPr>
        <w:pStyle w:val="31"/>
        <w:spacing w:after="0"/>
        <w:ind w:left="0" w:firstLine="709"/>
        <w:jc w:val="both"/>
        <w:rPr>
          <w:sz w:val="24"/>
          <w:szCs w:val="24"/>
        </w:rPr>
      </w:pPr>
      <w:r w:rsidRPr="007E3CBA">
        <w:rPr>
          <w:noProof/>
          <w:sz w:val="24"/>
          <w:szCs w:val="24"/>
        </w:rPr>
        <w:t xml:space="preserve">4.4. </w:t>
      </w:r>
      <w:r w:rsidRPr="007E3CBA">
        <w:rPr>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Pr>
          <w:sz w:val="24"/>
          <w:szCs w:val="24"/>
        </w:rPr>
        <w:br/>
      </w:r>
      <w:r w:rsidRPr="007E3CBA">
        <w:rPr>
          <w:sz w:val="24"/>
          <w:szCs w:val="24"/>
        </w:rPr>
        <w:t xml:space="preserve">и (или) упаковки, ненадлежащей маркировки, считается не поставленным и приемке </w:t>
      </w:r>
      <w:r>
        <w:rPr>
          <w:sz w:val="24"/>
          <w:szCs w:val="24"/>
        </w:rPr>
        <w:br/>
      </w:r>
      <w:r w:rsidRPr="007E3CBA">
        <w:rPr>
          <w:sz w:val="24"/>
          <w:szCs w:val="24"/>
        </w:rPr>
        <w:t>не подлежит.</w:t>
      </w:r>
    </w:p>
    <w:p w14:paraId="00A0C915" w14:textId="77777777" w:rsidR="007E3CBA" w:rsidRDefault="007E3CBA" w:rsidP="00DD20B0">
      <w:pPr>
        <w:pStyle w:val="11"/>
        <w:spacing w:line="240" w:lineRule="auto"/>
        <w:ind w:firstLine="709"/>
        <w:rPr>
          <w:noProof/>
          <w:szCs w:val="24"/>
        </w:rPr>
      </w:pPr>
    </w:p>
    <w:p w14:paraId="334ED0B2" w14:textId="77777777" w:rsidR="00EC52D8" w:rsidRPr="00AF3B06" w:rsidRDefault="00EB1FC7" w:rsidP="00B20369">
      <w:pPr>
        <w:jc w:val="center"/>
        <w:rPr>
          <w:b/>
          <w:sz w:val="24"/>
          <w:szCs w:val="24"/>
        </w:rPr>
      </w:pPr>
      <w:r w:rsidRPr="00AF3B06">
        <w:rPr>
          <w:b/>
          <w:sz w:val="24"/>
          <w:szCs w:val="24"/>
        </w:rPr>
        <w:t>5</w:t>
      </w:r>
      <w:r w:rsidR="00EC52D8" w:rsidRPr="00AF3B06">
        <w:rPr>
          <w:b/>
          <w:sz w:val="24"/>
          <w:szCs w:val="24"/>
        </w:rPr>
        <w:t>. Сроки и порядок поставки товара</w:t>
      </w:r>
    </w:p>
    <w:p w14:paraId="71A8FAA1"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.1. Поставщик обязуется осуществить поставку товара надлежащего качества </w:t>
      </w:r>
      <w:r w:rsidR="00612663">
        <w:rPr>
          <w:noProof/>
        </w:rPr>
        <w:t>З</w:t>
      </w:r>
      <w:r w:rsidR="00604261" w:rsidRPr="00AF3B06">
        <w:rPr>
          <w:noProof/>
        </w:rPr>
        <w:t>аказчику.</w:t>
      </w:r>
    </w:p>
    <w:p w14:paraId="7AA3E025"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.2. </w:t>
      </w:r>
      <w:r w:rsidR="00604261" w:rsidRPr="00AF3B06">
        <w:t>Доставка</w:t>
      </w:r>
      <w:r w:rsidR="00585941">
        <w:t xml:space="preserve"> товара осуществляется в течении</w:t>
      </w:r>
      <w:r w:rsidR="00604261" w:rsidRPr="00AF3B06">
        <w:t xml:space="preserve"> </w:t>
      </w:r>
      <w:r w:rsidR="00585941">
        <w:t>60</w:t>
      </w:r>
      <w:r w:rsidR="009B6927">
        <w:t xml:space="preserve"> (</w:t>
      </w:r>
      <w:r w:rsidR="00585941">
        <w:t>шестидесяти</w:t>
      </w:r>
      <w:r w:rsidR="009B6927">
        <w:t>)</w:t>
      </w:r>
      <w:r w:rsidR="00604261" w:rsidRPr="00BA776A">
        <w:t xml:space="preserve"> </w:t>
      </w:r>
      <w:r w:rsidR="009B6927">
        <w:t>календарных</w:t>
      </w:r>
      <w:r w:rsidR="00604261" w:rsidRPr="00BA776A">
        <w:t xml:space="preserve"> дней</w:t>
      </w:r>
      <w:r w:rsidR="00604261" w:rsidRPr="00AF3B06">
        <w:t xml:space="preserve"> </w:t>
      </w:r>
      <w:r w:rsidR="004C7799">
        <w:br/>
      </w:r>
      <w:r w:rsidR="00604261" w:rsidRPr="00AF3B06">
        <w:t>с момента заключения договора</w:t>
      </w:r>
      <w:r w:rsidR="009B6927">
        <w:t xml:space="preserve"> </w:t>
      </w:r>
      <w:r w:rsidR="00445B31" w:rsidRPr="00930623">
        <w:t xml:space="preserve">(до </w:t>
      </w:r>
      <w:r w:rsidR="004C7799">
        <w:t>___.___.20</w:t>
      </w:r>
      <w:r w:rsidR="00CD39FC">
        <w:t>26</w:t>
      </w:r>
      <w:r w:rsidR="00465424" w:rsidRPr="00930623">
        <w:t>)</w:t>
      </w:r>
      <w:r w:rsidR="00604261" w:rsidRPr="00AF3B06">
        <w:t xml:space="preserve"> за счет исполнителя в адрес </w:t>
      </w:r>
      <w:r w:rsidR="00AB39A0">
        <w:t>З</w:t>
      </w:r>
      <w:r w:rsidR="00421EA4">
        <w:t xml:space="preserve">аказчика: </w:t>
      </w:r>
      <w:r w:rsidR="00421EA4" w:rsidRPr="00421EA4">
        <w:t xml:space="preserve">629420, Ямало-Ненецкий автономный округ, М.О. Приуральский район, пгт. Харп, </w:t>
      </w:r>
      <w:r w:rsidR="00421EA4">
        <w:br/>
      </w:r>
      <w:r w:rsidR="002F3A80">
        <w:t xml:space="preserve">    </w:t>
      </w:r>
      <w:r w:rsidR="00421EA4" w:rsidRPr="00421EA4">
        <w:t>ул. Гагарина, д 2 корп. 1, сила</w:t>
      </w:r>
      <w:r w:rsidR="00421EA4">
        <w:t>ми и за счет средств поставщика</w:t>
      </w:r>
      <w:r w:rsidR="00604261" w:rsidRPr="00AF3B06">
        <w:t>.</w:t>
      </w:r>
    </w:p>
    <w:p w14:paraId="7BDAD204" w14:textId="77777777" w:rsidR="00604261" w:rsidRPr="00AF3B06" w:rsidRDefault="00EB1FC7" w:rsidP="007979A1">
      <w:pPr>
        <w:pStyle w:val="11"/>
        <w:spacing w:line="240" w:lineRule="auto"/>
        <w:ind w:firstLine="709"/>
        <w:contextualSpacing/>
        <w:rPr>
          <w:szCs w:val="24"/>
        </w:rPr>
      </w:pPr>
      <w:r w:rsidRPr="00AF3B06">
        <w:rPr>
          <w:noProof/>
          <w:szCs w:val="24"/>
        </w:rPr>
        <w:t>5</w:t>
      </w:r>
      <w:r w:rsidR="00604261" w:rsidRPr="00AF3B06">
        <w:rPr>
          <w:noProof/>
          <w:szCs w:val="24"/>
        </w:rPr>
        <w:t>.3. </w:t>
      </w:r>
      <w:r w:rsidR="00604261" w:rsidRPr="00AF3B06">
        <w:rPr>
          <w:szCs w:val="24"/>
        </w:rPr>
        <w:t xml:space="preserve">Вместе с товаром Поставщик передает </w:t>
      </w:r>
      <w:r w:rsidR="00612663">
        <w:rPr>
          <w:noProof/>
          <w:szCs w:val="24"/>
        </w:rPr>
        <w:t>З</w:t>
      </w:r>
      <w:r w:rsidR="00604261" w:rsidRPr="00AF3B06">
        <w:rPr>
          <w:noProof/>
          <w:szCs w:val="24"/>
        </w:rPr>
        <w:t>аказчику следующую</w:t>
      </w:r>
      <w:r w:rsidR="00604261" w:rsidRPr="00AF3B06">
        <w:rPr>
          <w:szCs w:val="24"/>
        </w:rPr>
        <w:t xml:space="preserve"> </w:t>
      </w:r>
      <w:r w:rsidR="00604261" w:rsidRPr="00AF3B06">
        <w:rPr>
          <w:noProof/>
          <w:szCs w:val="24"/>
        </w:rPr>
        <w:t>относящуюся документацию:</w:t>
      </w:r>
      <w:r w:rsidR="00604261" w:rsidRPr="00AF3B06">
        <w:rPr>
          <w:szCs w:val="24"/>
        </w:rPr>
        <w:t xml:space="preserve"> </w:t>
      </w:r>
      <w:r w:rsidR="00604261" w:rsidRPr="00AF3B06">
        <w:rPr>
          <w:noProof/>
          <w:szCs w:val="24"/>
        </w:rPr>
        <w:t>товарную накладную</w:t>
      </w:r>
      <w:r w:rsidR="00612663">
        <w:rPr>
          <w:noProof/>
          <w:szCs w:val="24"/>
        </w:rPr>
        <w:t xml:space="preserve"> или универсальный передаточный документ, </w:t>
      </w:r>
      <w:r w:rsidR="007979A1">
        <w:rPr>
          <w:noProof/>
          <w:szCs w:val="24"/>
        </w:rPr>
        <w:br/>
      </w:r>
      <w:r w:rsidR="00612663">
        <w:rPr>
          <w:noProof/>
          <w:szCs w:val="24"/>
        </w:rPr>
        <w:t>счет-фактуру</w:t>
      </w:r>
      <w:r w:rsidR="00604261" w:rsidRPr="00AF3B06">
        <w:rPr>
          <w:noProof/>
          <w:szCs w:val="24"/>
        </w:rPr>
        <w:t xml:space="preserve"> – 2 экз.; </w:t>
      </w:r>
      <w:r w:rsidR="00450946">
        <w:rPr>
          <w:noProof/>
          <w:szCs w:val="24"/>
        </w:rPr>
        <w:t>декларацию соответствия или сертификат соответствия товара</w:t>
      </w:r>
      <w:r w:rsidR="0063383E">
        <w:rPr>
          <w:noProof/>
          <w:szCs w:val="24"/>
        </w:rPr>
        <w:t>;</w:t>
      </w:r>
      <w:r w:rsidR="007979A1">
        <w:rPr>
          <w:noProof/>
          <w:szCs w:val="24"/>
        </w:rPr>
        <w:t xml:space="preserve"> </w:t>
      </w:r>
      <w:r w:rsidR="00612663">
        <w:rPr>
          <w:noProof/>
          <w:szCs w:val="24"/>
        </w:rPr>
        <w:t xml:space="preserve">счет </w:t>
      </w:r>
      <w:r w:rsidR="007979A1">
        <w:rPr>
          <w:noProof/>
          <w:szCs w:val="24"/>
        </w:rPr>
        <w:br/>
      </w:r>
      <w:r w:rsidR="00612663">
        <w:rPr>
          <w:noProof/>
          <w:szCs w:val="24"/>
        </w:rPr>
        <w:t>на оплату – 1 экз.;</w:t>
      </w:r>
      <w:r w:rsidR="007979A1">
        <w:rPr>
          <w:noProof/>
          <w:szCs w:val="24"/>
        </w:rPr>
        <w:t xml:space="preserve"> </w:t>
      </w:r>
      <w:r w:rsidR="00604261" w:rsidRPr="00AF3B06">
        <w:rPr>
          <w:noProof/>
          <w:szCs w:val="24"/>
        </w:rPr>
        <w:t>акт приема-передачи товара, сост</w:t>
      </w:r>
      <w:r w:rsidR="00BD2944" w:rsidRPr="00AF3B06">
        <w:rPr>
          <w:noProof/>
          <w:szCs w:val="24"/>
        </w:rPr>
        <w:t>авленный по прилагаемой форме (П</w:t>
      </w:r>
      <w:r w:rsidR="00604261" w:rsidRPr="00AF3B06">
        <w:rPr>
          <w:noProof/>
          <w:szCs w:val="24"/>
        </w:rPr>
        <w:t xml:space="preserve">риложение № </w:t>
      </w:r>
      <w:r w:rsidR="007979A1">
        <w:rPr>
          <w:noProof/>
          <w:szCs w:val="24"/>
        </w:rPr>
        <w:t>2</w:t>
      </w:r>
      <w:r w:rsidR="00604261" w:rsidRPr="00AF3B06">
        <w:rPr>
          <w:noProof/>
          <w:szCs w:val="24"/>
        </w:rPr>
        <w:t>), с указанием количества товара, цены за единицу товара и общей стоимости товара – 2 экз.;</w:t>
      </w:r>
    </w:p>
    <w:p w14:paraId="14B7D6EC" w14:textId="77777777" w:rsidR="00604261" w:rsidRPr="00AF3B06" w:rsidRDefault="00604261" w:rsidP="00AB39A0">
      <w:pPr>
        <w:ind w:firstLine="709"/>
        <w:jc w:val="both"/>
        <w:rPr>
          <w:noProof/>
          <w:sz w:val="24"/>
          <w:szCs w:val="24"/>
        </w:rPr>
      </w:pPr>
      <w:r w:rsidRPr="00AF3B06">
        <w:rPr>
          <w:noProof/>
          <w:sz w:val="24"/>
          <w:szCs w:val="24"/>
        </w:rPr>
        <w:t xml:space="preserve">При получении товара Заказчик в течение 3 (трех) рабочих дней направляет скан-копию подписанных и заверенных в установленном порядке документов </w:t>
      </w:r>
      <w:r w:rsidRPr="00AF3B06">
        <w:rPr>
          <w:noProof/>
          <w:sz w:val="24"/>
          <w:szCs w:val="24"/>
        </w:rPr>
        <w:br/>
        <w:t>на электроннную почту, указанную в разделе 1</w:t>
      </w:r>
      <w:r w:rsidR="00795758" w:rsidRPr="00AF3B06">
        <w:rPr>
          <w:noProof/>
          <w:sz w:val="24"/>
          <w:szCs w:val="24"/>
        </w:rPr>
        <w:t>4</w:t>
      </w:r>
      <w:r w:rsidRPr="00AF3B06">
        <w:rPr>
          <w:noProof/>
          <w:sz w:val="24"/>
          <w:szCs w:val="24"/>
        </w:rPr>
        <w:t xml:space="preserve"> Контракта.</w:t>
      </w:r>
    </w:p>
    <w:p w14:paraId="6BBCCBC3" w14:textId="77777777" w:rsidR="00604261" w:rsidRPr="00AF3B06" w:rsidRDefault="00604261" w:rsidP="00AB39A0">
      <w:pPr>
        <w:ind w:firstLine="709"/>
        <w:jc w:val="both"/>
        <w:rPr>
          <w:noProof/>
          <w:sz w:val="24"/>
          <w:szCs w:val="24"/>
        </w:rPr>
      </w:pPr>
      <w:r w:rsidRPr="00AF3B06">
        <w:rPr>
          <w:noProof/>
          <w:sz w:val="24"/>
          <w:szCs w:val="24"/>
        </w:rPr>
        <w:t xml:space="preserve">Оригиналы документов должны быть направлены в течение 15 рабочих дней </w:t>
      </w:r>
      <w:r w:rsidR="005F3E21">
        <w:rPr>
          <w:noProof/>
          <w:sz w:val="24"/>
          <w:szCs w:val="24"/>
        </w:rPr>
        <w:br/>
      </w:r>
      <w:r w:rsidRPr="00AF3B06">
        <w:rPr>
          <w:noProof/>
          <w:sz w:val="24"/>
          <w:szCs w:val="24"/>
        </w:rPr>
        <w:t xml:space="preserve">с момента получения товара </w:t>
      </w:r>
      <w:r w:rsidR="009B6927">
        <w:rPr>
          <w:noProof/>
          <w:sz w:val="24"/>
          <w:szCs w:val="24"/>
        </w:rPr>
        <w:t>З</w:t>
      </w:r>
      <w:r w:rsidRPr="00AF3B06">
        <w:rPr>
          <w:noProof/>
          <w:sz w:val="24"/>
          <w:szCs w:val="24"/>
        </w:rPr>
        <w:t>аказчиком.</w:t>
      </w:r>
    </w:p>
    <w:p w14:paraId="44E1E23D" w14:textId="77777777" w:rsidR="00604261" w:rsidRPr="00AF3B06" w:rsidRDefault="00EB1FC7" w:rsidP="00AB39A0">
      <w:pPr>
        <w:pStyle w:val="41"/>
        <w:spacing w:line="240" w:lineRule="auto"/>
        <w:ind w:firstLine="709"/>
        <w:contextualSpacing/>
        <w:rPr>
          <w:noProof/>
          <w:szCs w:val="24"/>
        </w:rPr>
      </w:pPr>
      <w:r w:rsidRPr="00AF3B06">
        <w:rPr>
          <w:noProof/>
          <w:szCs w:val="24"/>
        </w:rPr>
        <w:t>5</w:t>
      </w:r>
      <w:r w:rsidR="00604261" w:rsidRPr="00AF3B06">
        <w:rPr>
          <w:noProof/>
          <w:szCs w:val="24"/>
        </w:rPr>
        <w:t>.4. </w:t>
      </w:r>
      <w:r w:rsidR="002F3A80" w:rsidRPr="002F3A80">
        <w:rPr>
          <w:noProof/>
          <w:szCs w:val="24"/>
        </w:rPr>
        <w:t xml:space="preserve">Передача документов, указанных в п. 5.3 Контракта, является обязательным условием поставки. В случае непредставления Поставщиком полного комплекта документов одновременно с товаром, Заказчик вправе отказаться от приемки товара. </w:t>
      </w:r>
      <w:r w:rsidR="007979A1">
        <w:rPr>
          <w:noProof/>
          <w:szCs w:val="24"/>
        </w:rPr>
        <w:br/>
      </w:r>
      <w:r w:rsidR="002F3A80" w:rsidRPr="002F3A80">
        <w:rPr>
          <w:noProof/>
          <w:szCs w:val="24"/>
        </w:rPr>
        <w:t xml:space="preserve">В этом случае товар считается непоставленным, а обязательство Заказчика по оплате </w:t>
      </w:r>
      <w:r w:rsidR="007979A1">
        <w:rPr>
          <w:noProof/>
          <w:szCs w:val="24"/>
        </w:rPr>
        <w:br/>
      </w:r>
      <w:r w:rsidR="002F3A80" w:rsidRPr="002F3A80">
        <w:rPr>
          <w:noProof/>
          <w:szCs w:val="24"/>
        </w:rPr>
        <w:t xml:space="preserve">не возникает до даты фактического предоставления полного комплекта надлежащим </w:t>
      </w:r>
      <w:r w:rsidR="002F3A80">
        <w:rPr>
          <w:noProof/>
          <w:szCs w:val="24"/>
        </w:rPr>
        <w:t>образом оформленных документов»</w:t>
      </w:r>
      <w:r w:rsidR="00604261" w:rsidRPr="00AF3B06">
        <w:rPr>
          <w:noProof/>
          <w:szCs w:val="24"/>
        </w:rPr>
        <w:t>.</w:t>
      </w:r>
    </w:p>
    <w:p w14:paraId="28B1154E" w14:textId="77777777" w:rsidR="00604261" w:rsidRPr="00AF3B06" w:rsidRDefault="00EB1FC7" w:rsidP="00AB39A0">
      <w:pPr>
        <w:pStyle w:val="41"/>
        <w:spacing w:line="240" w:lineRule="auto"/>
        <w:ind w:firstLine="709"/>
        <w:contextualSpacing/>
        <w:rPr>
          <w:b/>
          <w:i/>
          <w:noProof/>
          <w:szCs w:val="24"/>
        </w:rPr>
      </w:pPr>
      <w:r w:rsidRPr="00AF3B06">
        <w:rPr>
          <w:noProof/>
          <w:szCs w:val="24"/>
        </w:rPr>
        <w:t>5</w:t>
      </w:r>
      <w:r w:rsidR="00604261" w:rsidRPr="00AF3B06">
        <w:rPr>
          <w:noProof/>
          <w:szCs w:val="24"/>
        </w:rPr>
        <w:t xml:space="preserve">.5. Обязательство Поставщика по поставке (передаче) товара считается исполненным с момента подписания </w:t>
      </w:r>
      <w:r w:rsidR="005F3E21">
        <w:rPr>
          <w:noProof/>
          <w:szCs w:val="24"/>
        </w:rPr>
        <w:t>З</w:t>
      </w:r>
      <w:r w:rsidR="00604261" w:rsidRPr="00AF3B06">
        <w:rPr>
          <w:noProof/>
          <w:szCs w:val="24"/>
        </w:rPr>
        <w:t>аказчиком без замечаний акта приема-передачи товара, составленного по пр</w:t>
      </w:r>
      <w:r w:rsidR="00BD2944" w:rsidRPr="00AF3B06">
        <w:rPr>
          <w:noProof/>
          <w:szCs w:val="24"/>
        </w:rPr>
        <w:t>илагаемой форме (П</w:t>
      </w:r>
      <w:r w:rsidR="005F3E21">
        <w:rPr>
          <w:noProof/>
          <w:szCs w:val="24"/>
        </w:rPr>
        <w:t>риложение</w:t>
      </w:r>
      <w:r w:rsidR="00604261" w:rsidRPr="00AF3B06">
        <w:rPr>
          <w:noProof/>
          <w:szCs w:val="24"/>
        </w:rPr>
        <w:t xml:space="preserve">№ </w:t>
      </w:r>
      <w:r w:rsidR="007979A1">
        <w:rPr>
          <w:noProof/>
          <w:szCs w:val="24"/>
        </w:rPr>
        <w:t>2</w:t>
      </w:r>
      <w:r w:rsidR="00604261" w:rsidRPr="00AF3B06">
        <w:rPr>
          <w:noProof/>
          <w:szCs w:val="24"/>
        </w:rPr>
        <w:t>), по факту приемки товара.</w:t>
      </w:r>
    </w:p>
    <w:p w14:paraId="2C8B0E54" w14:textId="77777777" w:rsidR="00604261" w:rsidRDefault="00EB1FC7" w:rsidP="00AB39A0">
      <w:pPr>
        <w:pStyle w:val="11"/>
        <w:spacing w:line="240" w:lineRule="auto"/>
        <w:ind w:firstLine="709"/>
        <w:rPr>
          <w:noProof/>
          <w:szCs w:val="24"/>
        </w:rPr>
      </w:pPr>
      <w:r w:rsidRPr="00AF3B06">
        <w:rPr>
          <w:noProof/>
          <w:szCs w:val="24"/>
        </w:rPr>
        <w:t>5</w:t>
      </w:r>
      <w:r w:rsidR="00604261" w:rsidRPr="00AF3B06">
        <w:rPr>
          <w:noProof/>
          <w:szCs w:val="24"/>
        </w:rPr>
        <w:t xml:space="preserve">.6. Риск случайной гибели или случайного повреждения товара переходит </w:t>
      </w:r>
      <w:r w:rsidR="00604261" w:rsidRPr="00AF3B06">
        <w:rPr>
          <w:noProof/>
          <w:szCs w:val="24"/>
        </w:rPr>
        <w:br/>
        <w:t xml:space="preserve">на </w:t>
      </w:r>
      <w:r w:rsidR="005F3E21">
        <w:rPr>
          <w:noProof/>
          <w:szCs w:val="24"/>
        </w:rPr>
        <w:t>З</w:t>
      </w:r>
      <w:r w:rsidR="00604261" w:rsidRPr="00AF3B06">
        <w:rPr>
          <w:noProof/>
          <w:szCs w:val="24"/>
        </w:rPr>
        <w:t xml:space="preserve">аказчика с момента, когда Поставщик считается исполнившим свое обязательство </w:t>
      </w:r>
      <w:r w:rsidR="005F3E21">
        <w:rPr>
          <w:noProof/>
          <w:szCs w:val="24"/>
        </w:rPr>
        <w:br/>
      </w:r>
      <w:r w:rsidR="00604261" w:rsidRPr="00AF3B06">
        <w:rPr>
          <w:noProof/>
          <w:szCs w:val="24"/>
        </w:rPr>
        <w:t>по поставке товара.</w:t>
      </w:r>
    </w:p>
    <w:p w14:paraId="6DB180CF" w14:textId="77777777" w:rsidR="009B6927" w:rsidRPr="00AF3B06" w:rsidRDefault="009B6927" w:rsidP="00AB39A0">
      <w:pPr>
        <w:pStyle w:val="11"/>
        <w:spacing w:line="240" w:lineRule="auto"/>
        <w:ind w:firstLine="709"/>
        <w:rPr>
          <w:noProof/>
          <w:szCs w:val="24"/>
        </w:rPr>
      </w:pPr>
    </w:p>
    <w:p w14:paraId="4DA76C4D" w14:textId="77777777" w:rsidR="00EC52D8" w:rsidRPr="00AF3B06" w:rsidRDefault="00EB1FC7" w:rsidP="00B20369">
      <w:pPr>
        <w:jc w:val="center"/>
        <w:rPr>
          <w:b/>
          <w:sz w:val="24"/>
          <w:szCs w:val="24"/>
        </w:rPr>
      </w:pPr>
      <w:r w:rsidRPr="00AF3B06">
        <w:rPr>
          <w:b/>
          <w:sz w:val="24"/>
          <w:szCs w:val="24"/>
        </w:rPr>
        <w:t>6</w:t>
      </w:r>
      <w:r w:rsidR="00EC52D8" w:rsidRPr="00AF3B06">
        <w:rPr>
          <w:b/>
          <w:sz w:val="24"/>
          <w:szCs w:val="24"/>
        </w:rPr>
        <w:t>. Качество товара и порядок приемки</w:t>
      </w:r>
    </w:p>
    <w:p w14:paraId="2AF29D6A" w14:textId="77777777" w:rsidR="00C83866" w:rsidRPr="00AF3B06" w:rsidRDefault="00EB1FC7" w:rsidP="00AB39A0">
      <w:pPr>
        <w:ind w:firstLine="709"/>
        <w:jc w:val="both"/>
        <w:rPr>
          <w:noProof/>
          <w:sz w:val="24"/>
          <w:szCs w:val="24"/>
        </w:rPr>
      </w:pPr>
      <w:r w:rsidRPr="00AF3B06">
        <w:rPr>
          <w:noProof/>
          <w:sz w:val="24"/>
          <w:szCs w:val="24"/>
        </w:rPr>
        <w:t>6</w:t>
      </w:r>
      <w:r w:rsidR="00C83866" w:rsidRPr="00AF3B06">
        <w:rPr>
          <w:noProof/>
          <w:sz w:val="24"/>
          <w:szCs w:val="24"/>
        </w:rPr>
        <w:t>.1. Качество поставляемого товара должно соответствовать действующим</w:t>
      </w:r>
      <w:r w:rsidR="00C83866" w:rsidRPr="00AF3B06">
        <w:rPr>
          <w:noProof/>
          <w:sz w:val="24"/>
          <w:szCs w:val="24"/>
        </w:rPr>
        <w:br/>
        <w:t xml:space="preserve">в Российской Федерации требованиям к такому товару и условиям Контракта. </w:t>
      </w:r>
    </w:p>
    <w:p w14:paraId="388DC460" w14:textId="77777777" w:rsidR="00C83866" w:rsidRPr="00AF3B06" w:rsidRDefault="00EB1FC7" w:rsidP="00AB39A0">
      <w:pPr>
        <w:ind w:firstLine="709"/>
        <w:jc w:val="both"/>
        <w:rPr>
          <w:sz w:val="24"/>
          <w:szCs w:val="24"/>
        </w:rPr>
      </w:pPr>
      <w:r w:rsidRPr="00AF3B06">
        <w:rPr>
          <w:sz w:val="24"/>
          <w:szCs w:val="24"/>
        </w:rPr>
        <w:t>6</w:t>
      </w:r>
      <w:r w:rsidR="00C83866" w:rsidRPr="00AF3B06">
        <w:rPr>
          <w:sz w:val="24"/>
          <w:szCs w:val="24"/>
        </w:rPr>
        <w:t>.2. Поставщик гарантирует, что поставляемый товар является новым</w:t>
      </w:r>
      <w:r w:rsidR="00516941" w:rsidRPr="00AF3B06">
        <w:rPr>
          <w:sz w:val="24"/>
          <w:szCs w:val="24"/>
        </w:rPr>
        <w:t xml:space="preserve"> </w:t>
      </w:r>
      <w:r w:rsidR="00516941" w:rsidRPr="00AF3B06">
        <w:rPr>
          <w:sz w:val="24"/>
          <w:szCs w:val="24"/>
        </w:rPr>
        <w:br/>
        <w:t xml:space="preserve">(не бывшим </w:t>
      </w:r>
      <w:r w:rsidR="00C83866" w:rsidRPr="00AF3B06">
        <w:rPr>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работоспособным, не имеет дефектов, связанных с конструкцией, материалами или функционированием </w:t>
      </w:r>
      <w:r w:rsidR="009B6927">
        <w:rPr>
          <w:sz w:val="24"/>
          <w:szCs w:val="24"/>
        </w:rPr>
        <w:br/>
      </w:r>
      <w:r w:rsidR="00C83866" w:rsidRPr="00AF3B06">
        <w:rPr>
          <w:sz w:val="24"/>
          <w:szCs w:val="24"/>
        </w:rPr>
        <w:lastRenderedPageBreak/>
        <w:t xml:space="preserve">при использовании в соответствии с техническими требованиями, не находится </w:t>
      </w:r>
      <w:r w:rsidR="009B6927">
        <w:rPr>
          <w:sz w:val="24"/>
          <w:szCs w:val="24"/>
        </w:rPr>
        <w:br/>
      </w:r>
      <w:r w:rsidR="00C83866" w:rsidRPr="00AF3B06">
        <w:rPr>
          <w:sz w:val="24"/>
          <w:szCs w:val="24"/>
        </w:rPr>
        <w:t>под арестом, в залоге, не обременен на него правами третьих лиц.</w:t>
      </w:r>
    </w:p>
    <w:p w14:paraId="31B35AB0" w14:textId="77777777" w:rsidR="00C83866" w:rsidRPr="00AF3B06" w:rsidRDefault="00EB1FC7" w:rsidP="00AB39A0">
      <w:pPr>
        <w:autoSpaceDE w:val="0"/>
        <w:autoSpaceDN w:val="0"/>
        <w:adjustRightInd w:val="0"/>
        <w:ind w:firstLine="709"/>
        <w:jc w:val="both"/>
        <w:rPr>
          <w:noProof/>
          <w:sz w:val="24"/>
          <w:szCs w:val="24"/>
        </w:rPr>
      </w:pPr>
      <w:r w:rsidRPr="00AF3B06">
        <w:rPr>
          <w:sz w:val="24"/>
          <w:szCs w:val="24"/>
        </w:rPr>
        <w:t>6</w:t>
      </w:r>
      <w:r w:rsidR="00C83866" w:rsidRPr="00AF3B06">
        <w:rPr>
          <w:sz w:val="24"/>
          <w:szCs w:val="24"/>
        </w:rPr>
        <w:t xml:space="preserve">.3. По результатам приемки товара по количеству и качеству, не позднее 3 (трех) рабочих дней с момента ее завершения, Поставщик и </w:t>
      </w:r>
      <w:r w:rsidR="00612663">
        <w:rPr>
          <w:sz w:val="24"/>
          <w:szCs w:val="24"/>
        </w:rPr>
        <w:t>З</w:t>
      </w:r>
      <w:r w:rsidR="00C83866" w:rsidRPr="00AF3B06">
        <w:rPr>
          <w:sz w:val="24"/>
          <w:szCs w:val="24"/>
        </w:rPr>
        <w:t xml:space="preserve">аказчик подписывают акт приема-передачи товара в 2 (двух) экземплярах, по одному для </w:t>
      </w:r>
      <w:r w:rsidR="00612663">
        <w:rPr>
          <w:sz w:val="24"/>
          <w:szCs w:val="24"/>
        </w:rPr>
        <w:t>З</w:t>
      </w:r>
      <w:r w:rsidR="00C83866" w:rsidRPr="00AF3B06">
        <w:rPr>
          <w:sz w:val="24"/>
          <w:szCs w:val="24"/>
        </w:rPr>
        <w:t>аказчика и Поставщика</w:t>
      </w:r>
      <w:r w:rsidR="00C83866" w:rsidRPr="00AF3B06">
        <w:rPr>
          <w:noProof/>
          <w:sz w:val="24"/>
          <w:szCs w:val="24"/>
        </w:rPr>
        <w:t xml:space="preserve">. </w:t>
      </w:r>
    </w:p>
    <w:p w14:paraId="48AAD42D" w14:textId="77777777" w:rsidR="00DD20B0" w:rsidRDefault="00EB1FC7" w:rsidP="00AB39A0">
      <w:pPr>
        <w:pStyle w:val="41"/>
        <w:tabs>
          <w:tab w:val="left" w:pos="1260"/>
        </w:tabs>
        <w:spacing w:line="270" w:lineRule="exact"/>
        <w:ind w:firstLine="709"/>
        <w:rPr>
          <w:noProof/>
          <w:szCs w:val="24"/>
        </w:rPr>
      </w:pPr>
      <w:r w:rsidRPr="00AF3B06">
        <w:rPr>
          <w:noProof/>
          <w:szCs w:val="24"/>
        </w:rPr>
        <w:t>6</w:t>
      </w:r>
      <w:r w:rsidR="00C83866" w:rsidRPr="00AF3B06">
        <w:rPr>
          <w:noProof/>
          <w:szCs w:val="24"/>
        </w:rPr>
        <w:t xml:space="preserve">.4. Моментом исполнения обязательств Поставщика по поставке товара считается </w:t>
      </w:r>
    </w:p>
    <w:p w14:paraId="5C9A8BB3" w14:textId="77777777" w:rsidR="00C83866" w:rsidRPr="00AF3B06" w:rsidRDefault="00C83866" w:rsidP="00DD20B0">
      <w:pPr>
        <w:pStyle w:val="41"/>
        <w:tabs>
          <w:tab w:val="left" w:pos="1260"/>
        </w:tabs>
        <w:spacing w:line="270" w:lineRule="exact"/>
        <w:ind w:firstLine="0"/>
        <w:rPr>
          <w:szCs w:val="24"/>
        </w:rPr>
      </w:pPr>
      <w:r w:rsidRPr="00AF3B06">
        <w:rPr>
          <w:noProof/>
          <w:szCs w:val="24"/>
        </w:rPr>
        <w:t xml:space="preserve">дата подписания </w:t>
      </w:r>
      <w:r w:rsidR="005F3E21">
        <w:rPr>
          <w:noProof/>
          <w:szCs w:val="24"/>
        </w:rPr>
        <w:t>З</w:t>
      </w:r>
      <w:r w:rsidRPr="00AF3B06">
        <w:rPr>
          <w:noProof/>
          <w:szCs w:val="24"/>
        </w:rPr>
        <w:t>аказчиком без</w:t>
      </w:r>
      <w:r w:rsidRPr="00AF3B06">
        <w:rPr>
          <w:szCs w:val="24"/>
        </w:rPr>
        <w:t xml:space="preserve"> замечаний акта приема-передачи товара по форме,</w:t>
      </w:r>
      <w:r w:rsidR="007979A1">
        <w:rPr>
          <w:szCs w:val="24"/>
        </w:rPr>
        <w:t xml:space="preserve"> предусмотренной Приложением № 2</w:t>
      </w:r>
      <w:r w:rsidRPr="00AF3B06">
        <w:rPr>
          <w:szCs w:val="24"/>
        </w:rPr>
        <w:t xml:space="preserve"> к Контракту.</w:t>
      </w:r>
    </w:p>
    <w:p w14:paraId="2FEE4B90" w14:textId="77777777" w:rsidR="00C83866" w:rsidRPr="00AF3B06" w:rsidRDefault="00EB1FC7" w:rsidP="00AB39A0">
      <w:pPr>
        <w:pStyle w:val="11"/>
        <w:spacing w:line="232" w:lineRule="auto"/>
        <w:ind w:firstLine="709"/>
        <w:contextualSpacing/>
        <w:rPr>
          <w:szCs w:val="24"/>
        </w:rPr>
      </w:pPr>
      <w:r w:rsidRPr="00AF3B06">
        <w:rPr>
          <w:szCs w:val="24"/>
        </w:rPr>
        <w:t>6</w:t>
      </w:r>
      <w:r w:rsidR="00C83866" w:rsidRPr="00AF3B06">
        <w:rPr>
          <w:szCs w:val="24"/>
        </w:rPr>
        <w:t xml:space="preserve">.5. Товар, не соответствующий </w:t>
      </w:r>
      <w:r w:rsidR="00066D1D">
        <w:rPr>
          <w:szCs w:val="24"/>
        </w:rPr>
        <w:t xml:space="preserve">требованиям Контракта, приемке </w:t>
      </w:r>
      <w:r w:rsidR="00C83866" w:rsidRPr="00AF3B06">
        <w:rPr>
          <w:szCs w:val="24"/>
        </w:rPr>
        <w:t xml:space="preserve">не подлежит </w:t>
      </w:r>
      <w:r w:rsidR="00066D1D">
        <w:rPr>
          <w:szCs w:val="24"/>
        </w:rPr>
        <w:br/>
      </w:r>
      <w:r w:rsidR="00C83866" w:rsidRPr="00AF3B06">
        <w:rPr>
          <w:szCs w:val="24"/>
        </w:rPr>
        <w:t>и считается не</w:t>
      </w:r>
      <w:r w:rsidR="009B41C3">
        <w:rPr>
          <w:szCs w:val="24"/>
        </w:rPr>
        <w:t xml:space="preserve"> </w:t>
      </w:r>
      <w:r w:rsidR="00C83866" w:rsidRPr="00AF3B06">
        <w:rPr>
          <w:szCs w:val="24"/>
        </w:rPr>
        <w:t xml:space="preserve">поставленным. При этом </w:t>
      </w:r>
      <w:r w:rsidR="005F3E21">
        <w:rPr>
          <w:szCs w:val="24"/>
        </w:rPr>
        <w:t>З</w:t>
      </w:r>
      <w:r w:rsidR="00C83866" w:rsidRPr="00AF3B06">
        <w:rPr>
          <w:szCs w:val="24"/>
        </w:rPr>
        <w:t xml:space="preserve">аказчик составляет мотивированный отказ </w:t>
      </w:r>
      <w:r w:rsidR="00066D1D">
        <w:rPr>
          <w:szCs w:val="24"/>
        </w:rPr>
        <w:br/>
      </w:r>
      <w:r w:rsidR="00C83866" w:rsidRPr="00AF3B06">
        <w:rPr>
          <w:szCs w:val="24"/>
        </w:rPr>
        <w:t>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14:paraId="63D59E9D" w14:textId="77777777" w:rsidR="00EB1FC7" w:rsidRDefault="00EB1FC7" w:rsidP="00AB39A0">
      <w:pPr>
        <w:pStyle w:val="11"/>
        <w:spacing w:line="240" w:lineRule="auto"/>
        <w:ind w:firstLine="709"/>
        <w:contextualSpacing/>
        <w:jc w:val="center"/>
        <w:rPr>
          <w:b/>
          <w:szCs w:val="24"/>
        </w:rPr>
      </w:pPr>
    </w:p>
    <w:p w14:paraId="1532DBEF" w14:textId="77777777" w:rsidR="00EB1FC7" w:rsidRPr="00AF3B06" w:rsidRDefault="00EB1FC7" w:rsidP="00B20369">
      <w:pPr>
        <w:widowControl w:val="0"/>
        <w:contextualSpacing/>
        <w:jc w:val="center"/>
        <w:rPr>
          <w:b/>
          <w:snapToGrid w:val="0"/>
          <w:sz w:val="24"/>
          <w:szCs w:val="24"/>
          <w:lang w:eastAsia="ru-RU"/>
        </w:rPr>
      </w:pPr>
      <w:r w:rsidRPr="00AF3B06">
        <w:rPr>
          <w:b/>
          <w:snapToGrid w:val="0"/>
          <w:sz w:val="24"/>
          <w:szCs w:val="24"/>
          <w:lang w:eastAsia="ru-RU"/>
        </w:rPr>
        <w:t xml:space="preserve">7. </w:t>
      </w:r>
      <w:r w:rsidR="00DF69FA" w:rsidRPr="00AF3B06">
        <w:rPr>
          <w:b/>
          <w:snapToGrid w:val="0"/>
          <w:sz w:val="24"/>
          <w:szCs w:val="24"/>
          <w:lang w:eastAsia="ru-RU"/>
        </w:rPr>
        <w:t>Гарантийные обязательства</w:t>
      </w:r>
    </w:p>
    <w:p w14:paraId="5B2C0CB4" w14:textId="77777777" w:rsidR="00EB1FC7" w:rsidRPr="00AF3B06" w:rsidRDefault="00EB1FC7" w:rsidP="00AB39A0">
      <w:pPr>
        <w:ind w:firstLine="709"/>
        <w:jc w:val="both"/>
        <w:rPr>
          <w:snapToGrid w:val="0"/>
          <w:sz w:val="24"/>
          <w:szCs w:val="24"/>
          <w:lang w:eastAsia="ru-RU"/>
        </w:rPr>
      </w:pPr>
      <w:r w:rsidRPr="00AF3B06">
        <w:rPr>
          <w:snapToGrid w:val="0"/>
          <w:sz w:val="24"/>
          <w:szCs w:val="24"/>
          <w:lang w:eastAsia="ru-RU"/>
        </w:rPr>
        <w:t xml:space="preserve">7.1. Поставщик гарантирует соответствие качества товара, поставляемого </w:t>
      </w:r>
      <w:r w:rsidR="00DF69FA" w:rsidRPr="00AF3B06">
        <w:rPr>
          <w:snapToGrid w:val="0"/>
          <w:sz w:val="24"/>
          <w:szCs w:val="24"/>
          <w:lang w:eastAsia="ru-RU"/>
        </w:rPr>
        <w:br/>
      </w:r>
      <w:r w:rsidRPr="00AF3B06">
        <w:rPr>
          <w:snapToGrid w:val="0"/>
          <w:sz w:val="24"/>
          <w:szCs w:val="24"/>
          <w:lang w:eastAsia="ru-RU"/>
        </w:rPr>
        <w:t xml:space="preserve">по </w:t>
      </w:r>
      <w:r w:rsidR="00461F5D">
        <w:rPr>
          <w:snapToGrid w:val="0"/>
          <w:sz w:val="24"/>
          <w:szCs w:val="24"/>
          <w:lang w:eastAsia="ru-RU"/>
        </w:rPr>
        <w:t>Контракту</w:t>
      </w:r>
      <w:r w:rsidRPr="00AF3B06">
        <w:rPr>
          <w:snapToGrid w:val="0"/>
          <w:sz w:val="24"/>
          <w:szCs w:val="24"/>
          <w:lang w:eastAsia="ru-RU"/>
        </w:rPr>
        <w:t xml:space="preserve">, требованиям действующего законодательства Российской Федерации </w:t>
      </w:r>
      <w:r w:rsidR="00DF69FA" w:rsidRPr="00AF3B06">
        <w:rPr>
          <w:snapToGrid w:val="0"/>
          <w:sz w:val="24"/>
          <w:szCs w:val="24"/>
          <w:lang w:eastAsia="ru-RU"/>
        </w:rPr>
        <w:br/>
      </w:r>
      <w:r w:rsidRPr="00AF3B06">
        <w:rPr>
          <w:snapToGrid w:val="0"/>
          <w:sz w:val="24"/>
          <w:szCs w:val="24"/>
          <w:lang w:eastAsia="ru-RU"/>
        </w:rPr>
        <w:t xml:space="preserve">и условиям </w:t>
      </w:r>
      <w:r w:rsidR="00461F5D">
        <w:rPr>
          <w:snapToGrid w:val="0"/>
          <w:sz w:val="24"/>
          <w:szCs w:val="24"/>
          <w:lang w:eastAsia="ru-RU"/>
        </w:rPr>
        <w:t>Контракту</w:t>
      </w:r>
      <w:r w:rsidRPr="00AF3B06">
        <w:rPr>
          <w:snapToGrid w:val="0"/>
          <w:sz w:val="24"/>
          <w:szCs w:val="24"/>
          <w:lang w:eastAsia="ru-RU"/>
        </w:rPr>
        <w:t>.</w:t>
      </w:r>
    </w:p>
    <w:p w14:paraId="43F04E06" w14:textId="77777777" w:rsidR="00785CBB" w:rsidRPr="00785CBB" w:rsidRDefault="00EB1FC7" w:rsidP="00785CBB">
      <w:pPr>
        <w:ind w:right="-74" w:firstLine="709"/>
        <w:contextualSpacing/>
        <w:jc w:val="both"/>
        <w:rPr>
          <w:snapToGrid w:val="0"/>
          <w:sz w:val="24"/>
          <w:szCs w:val="24"/>
          <w:lang w:eastAsia="ru-RU"/>
        </w:rPr>
      </w:pPr>
      <w:r w:rsidRPr="00AF3B06">
        <w:rPr>
          <w:snapToGrid w:val="0"/>
          <w:sz w:val="24"/>
          <w:szCs w:val="24"/>
          <w:lang w:eastAsia="ru-RU"/>
        </w:rPr>
        <w:t xml:space="preserve">7.2. </w:t>
      </w:r>
      <w:r w:rsidR="00785CBB" w:rsidRPr="00785CBB">
        <w:rPr>
          <w:snapToGrid w:val="0"/>
          <w:sz w:val="24"/>
          <w:szCs w:val="24"/>
          <w:lang w:eastAsia="ru-RU"/>
        </w:rPr>
        <w:t xml:space="preserve">Гарантийный срок Поставщика на товар составляет не менее 12 месяцев </w:t>
      </w:r>
      <w:r w:rsidR="00785CBB" w:rsidRPr="00785CBB">
        <w:rPr>
          <w:snapToGrid w:val="0"/>
          <w:sz w:val="24"/>
          <w:szCs w:val="24"/>
          <w:lang w:eastAsia="ru-RU"/>
        </w:rPr>
        <w:br/>
        <w:t>с момента поставки товара.</w:t>
      </w:r>
    </w:p>
    <w:p w14:paraId="74EE26F3" w14:textId="77777777" w:rsidR="00785CBB" w:rsidRPr="00785CBB" w:rsidRDefault="00785CBB" w:rsidP="00785CBB">
      <w:pPr>
        <w:ind w:firstLine="709"/>
        <w:jc w:val="both"/>
        <w:rPr>
          <w:snapToGrid w:val="0"/>
          <w:sz w:val="24"/>
          <w:szCs w:val="24"/>
          <w:lang w:eastAsia="ru-RU"/>
        </w:rPr>
      </w:pPr>
      <w:r w:rsidRPr="00785CBB">
        <w:rPr>
          <w:snapToGrid w:val="0"/>
          <w:sz w:val="24"/>
          <w:szCs w:val="24"/>
          <w:lang w:eastAsia="ru-RU"/>
        </w:rPr>
        <w:t xml:space="preserve">Поставщик должен выполнять гарантийное обслуживание товара </w:t>
      </w:r>
      <w:r>
        <w:rPr>
          <w:snapToGrid w:val="0"/>
          <w:sz w:val="24"/>
          <w:szCs w:val="24"/>
          <w:lang w:eastAsia="ru-RU"/>
        </w:rPr>
        <w:br/>
      </w:r>
      <w:r w:rsidRPr="00785CBB">
        <w:rPr>
          <w:snapToGrid w:val="0"/>
          <w:sz w:val="24"/>
          <w:szCs w:val="24"/>
          <w:lang w:eastAsia="ru-RU"/>
        </w:rPr>
        <w:t xml:space="preserve">без дополнительных расходов со стороны Заказчика. Под гарантийным обслуживанием подразумевается восстановление работоспособности товара (или его части, блока, узла) при выходе его из строя по причинам, не связанным с неправильной эксплуатацией </w:t>
      </w:r>
      <w:r>
        <w:rPr>
          <w:snapToGrid w:val="0"/>
          <w:sz w:val="24"/>
          <w:szCs w:val="24"/>
          <w:lang w:eastAsia="ru-RU"/>
        </w:rPr>
        <w:br/>
      </w:r>
      <w:r w:rsidRPr="00785CBB">
        <w:rPr>
          <w:snapToGrid w:val="0"/>
          <w:sz w:val="24"/>
          <w:szCs w:val="24"/>
          <w:lang w:eastAsia="ru-RU"/>
        </w:rPr>
        <w:t>в гарантийный период.</w:t>
      </w:r>
    </w:p>
    <w:p w14:paraId="6F593242" w14:textId="77777777" w:rsidR="00EB1FC7" w:rsidRPr="00AF3B06" w:rsidRDefault="00785CBB" w:rsidP="00AB39A0">
      <w:pPr>
        <w:ind w:firstLine="709"/>
        <w:jc w:val="both"/>
        <w:rPr>
          <w:snapToGrid w:val="0"/>
          <w:sz w:val="24"/>
          <w:szCs w:val="24"/>
          <w:lang w:eastAsia="ru-RU"/>
        </w:rPr>
      </w:pPr>
      <w:r>
        <w:rPr>
          <w:snapToGrid w:val="0"/>
          <w:sz w:val="24"/>
          <w:szCs w:val="24"/>
          <w:lang w:eastAsia="ru-RU"/>
        </w:rPr>
        <w:t xml:space="preserve">7.3. </w:t>
      </w:r>
      <w:r w:rsidR="00EB1FC7" w:rsidRPr="00AF3B06">
        <w:rPr>
          <w:snapToGrid w:val="0"/>
          <w:sz w:val="24"/>
          <w:szCs w:val="24"/>
          <w:lang w:eastAsia="ru-RU"/>
        </w:rPr>
        <w:t xml:space="preserve">В случае обнаружения недостатков товара </w:t>
      </w:r>
      <w:r w:rsidR="005F3E21" w:rsidRPr="005F3E21">
        <w:rPr>
          <w:snapToGrid w:val="0"/>
          <w:sz w:val="24"/>
          <w:szCs w:val="24"/>
          <w:lang w:eastAsia="ru-RU"/>
        </w:rPr>
        <w:t>Заказчик</w:t>
      </w:r>
      <w:r w:rsidR="00EE61B4">
        <w:rPr>
          <w:snapToGrid w:val="0"/>
          <w:sz w:val="24"/>
          <w:szCs w:val="24"/>
          <w:lang w:eastAsia="ru-RU"/>
        </w:rPr>
        <w:t xml:space="preserve"> направляет</w:t>
      </w:r>
      <w:r w:rsidR="005F3E21" w:rsidRPr="00AF3B06">
        <w:rPr>
          <w:szCs w:val="24"/>
        </w:rPr>
        <w:t xml:space="preserve"> </w:t>
      </w:r>
      <w:r w:rsidR="00EB1FC7" w:rsidRPr="00AF3B06">
        <w:rPr>
          <w:snapToGrid w:val="0"/>
          <w:sz w:val="24"/>
          <w:szCs w:val="24"/>
          <w:lang w:eastAsia="ru-RU"/>
        </w:rPr>
        <w:t>Поставщику требование о замене товара ненадлежащего качества. Срок замены товара нен</w:t>
      </w:r>
      <w:r w:rsidR="00DF69FA" w:rsidRPr="00AF3B06">
        <w:rPr>
          <w:snapToGrid w:val="0"/>
          <w:sz w:val="24"/>
          <w:szCs w:val="24"/>
          <w:lang w:eastAsia="ru-RU"/>
        </w:rPr>
        <w:t xml:space="preserve">адлежащего качества </w:t>
      </w:r>
      <w:r w:rsidR="00DF69FA" w:rsidRPr="00FF0E01">
        <w:rPr>
          <w:snapToGrid w:val="0"/>
          <w:sz w:val="24"/>
          <w:szCs w:val="24"/>
          <w:lang w:eastAsia="ru-RU"/>
        </w:rPr>
        <w:t xml:space="preserve">составляет </w:t>
      </w:r>
      <w:r w:rsidR="00E9341E" w:rsidRPr="00FF0E01">
        <w:rPr>
          <w:snapToGrid w:val="0"/>
          <w:sz w:val="24"/>
          <w:szCs w:val="24"/>
          <w:lang w:eastAsia="ru-RU"/>
        </w:rPr>
        <w:t>45</w:t>
      </w:r>
      <w:r w:rsidR="00EB1FC7" w:rsidRPr="00FF0E01">
        <w:rPr>
          <w:snapToGrid w:val="0"/>
          <w:sz w:val="24"/>
          <w:szCs w:val="24"/>
          <w:lang w:eastAsia="ru-RU"/>
        </w:rPr>
        <w:t xml:space="preserve"> (</w:t>
      </w:r>
      <w:r w:rsidR="00E9341E" w:rsidRPr="00FF0E01">
        <w:rPr>
          <w:snapToGrid w:val="0"/>
          <w:sz w:val="24"/>
          <w:szCs w:val="24"/>
          <w:lang w:eastAsia="ru-RU"/>
        </w:rPr>
        <w:t>сорок пять</w:t>
      </w:r>
      <w:r w:rsidR="00EB1FC7" w:rsidRPr="00FF0E01">
        <w:rPr>
          <w:snapToGrid w:val="0"/>
          <w:sz w:val="24"/>
          <w:szCs w:val="24"/>
          <w:lang w:eastAsia="ru-RU"/>
        </w:rPr>
        <w:t>) календарных дней</w:t>
      </w:r>
      <w:r w:rsidR="00EB1FC7" w:rsidRPr="00AF3B06">
        <w:rPr>
          <w:snapToGrid w:val="0"/>
          <w:sz w:val="24"/>
          <w:szCs w:val="24"/>
          <w:lang w:eastAsia="ru-RU"/>
        </w:rPr>
        <w:t xml:space="preserve"> с момента получения Поставщиком письменного извещения </w:t>
      </w:r>
      <w:r w:rsidR="00AB39A0">
        <w:rPr>
          <w:snapToGrid w:val="0"/>
          <w:sz w:val="24"/>
          <w:szCs w:val="24"/>
          <w:lang w:eastAsia="ru-RU"/>
        </w:rPr>
        <w:t>З</w:t>
      </w:r>
      <w:r w:rsidR="00EB1FC7" w:rsidRPr="00AF3B06">
        <w:rPr>
          <w:snapToGrid w:val="0"/>
          <w:sz w:val="24"/>
          <w:szCs w:val="24"/>
          <w:lang w:eastAsia="ru-RU"/>
        </w:rPr>
        <w:t>аказчика с требованием о замене товара ненадлежащего качества. В данный срок входит время, затраченное на транспортировку товара.</w:t>
      </w:r>
    </w:p>
    <w:p w14:paraId="4BEA0317" w14:textId="77777777" w:rsidR="00EB1FC7" w:rsidRDefault="00785CBB" w:rsidP="00AB39A0">
      <w:pPr>
        <w:ind w:firstLine="709"/>
        <w:jc w:val="both"/>
        <w:rPr>
          <w:snapToGrid w:val="0"/>
          <w:sz w:val="24"/>
          <w:szCs w:val="24"/>
          <w:lang w:eastAsia="ru-RU"/>
        </w:rPr>
      </w:pPr>
      <w:r>
        <w:rPr>
          <w:snapToGrid w:val="0"/>
          <w:sz w:val="24"/>
          <w:szCs w:val="24"/>
          <w:lang w:eastAsia="ru-RU"/>
        </w:rPr>
        <w:t>7.4</w:t>
      </w:r>
      <w:r w:rsidR="00EB1FC7" w:rsidRPr="00AF3B06">
        <w:rPr>
          <w:snapToGrid w:val="0"/>
          <w:sz w:val="24"/>
          <w:szCs w:val="24"/>
          <w:lang w:eastAsia="ru-RU"/>
        </w:rPr>
        <w:t>. Замена товара ненадлежащего качества ос</w:t>
      </w:r>
      <w:r w:rsidR="007339CD">
        <w:rPr>
          <w:snapToGrid w:val="0"/>
          <w:sz w:val="24"/>
          <w:szCs w:val="24"/>
          <w:lang w:eastAsia="ru-RU"/>
        </w:rPr>
        <w:t>уществляется силами Поставщика</w:t>
      </w:r>
      <w:r w:rsidR="00EB1FC7" w:rsidRPr="00AF3B06">
        <w:rPr>
          <w:snapToGrid w:val="0"/>
          <w:sz w:val="24"/>
          <w:szCs w:val="24"/>
          <w:lang w:eastAsia="ru-RU"/>
        </w:rPr>
        <w:t>. Все расходы, связанные с заменой товара ненадлежащего качества, оплачиваются за счет Поставщика.</w:t>
      </w:r>
    </w:p>
    <w:p w14:paraId="6B855F98"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7.5. </w:t>
      </w:r>
      <w:r w:rsidRPr="00785CBB">
        <w:rPr>
          <w:snapToGrid w:val="0"/>
          <w:sz w:val="24"/>
          <w:szCs w:val="24"/>
          <w:lang w:eastAsia="ru-RU"/>
        </w:rPr>
        <w:t>В случае ремонта гарантийный срок на товар продлевается на период,</w:t>
      </w:r>
      <w:r w:rsidRPr="00785CBB">
        <w:rPr>
          <w:snapToGrid w:val="0"/>
          <w:sz w:val="24"/>
          <w:szCs w:val="24"/>
          <w:lang w:eastAsia="ru-RU"/>
        </w:rPr>
        <w:br/>
        <w:t xml:space="preserve">в течение которого товар не использовался. Указанный период исчисляется со дня обращения Заказчика к Поставщику с требованием о выполнении ремонта товара до дня его передачи Заказчику  по окончании ремонта. В случае замены товара </w:t>
      </w:r>
      <w:r>
        <w:rPr>
          <w:snapToGrid w:val="0"/>
          <w:sz w:val="24"/>
          <w:szCs w:val="24"/>
          <w:lang w:eastAsia="ru-RU"/>
        </w:rPr>
        <w:br/>
      </w:r>
      <w:r w:rsidRPr="00785CBB">
        <w:rPr>
          <w:snapToGrid w:val="0"/>
          <w:sz w:val="24"/>
          <w:szCs w:val="24"/>
          <w:lang w:eastAsia="ru-RU"/>
        </w:rPr>
        <w:t>(при невозможности ремонта) гарантийный срок на товар устанавливается с момента подписания акта приема-передачи нового товара.</w:t>
      </w:r>
    </w:p>
    <w:p w14:paraId="76B14D0A"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7.6. </w:t>
      </w:r>
      <w:r w:rsidR="00FF552D">
        <w:rPr>
          <w:snapToGrid w:val="0"/>
          <w:sz w:val="24"/>
          <w:szCs w:val="24"/>
          <w:lang w:eastAsia="ru-RU"/>
        </w:rPr>
        <w:t>По окончанию действия</w:t>
      </w:r>
      <w:r w:rsidRPr="00785CBB">
        <w:rPr>
          <w:snapToGrid w:val="0"/>
          <w:sz w:val="24"/>
          <w:szCs w:val="24"/>
          <w:lang w:eastAsia="ru-RU"/>
        </w:rPr>
        <w:t xml:space="preserve"> Контракта гарантийные обязательства Поставщика </w:t>
      </w:r>
      <w:r w:rsidRPr="00785CBB">
        <w:rPr>
          <w:snapToGrid w:val="0"/>
          <w:sz w:val="24"/>
          <w:szCs w:val="24"/>
          <w:lang w:eastAsia="ru-RU"/>
        </w:rPr>
        <w:br/>
        <w:t>по Контракту не прекращаются.</w:t>
      </w:r>
    </w:p>
    <w:p w14:paraId="0AE57E89" w14:textId="77777777" w:rsidR="00785CBB" w:rsidRPr="00AF3B06" w:rsidRDefault="00785CBB" w:rsidP="00785CBB">
      <w:pPr>
        <w:ind w:firstLine="720"/>
        <w:jc w:val="both"/>
        <w:rPr>
          <w:snapToGrid w:val="0"/>
          <w:sz w:val="24"/>
          <w:szCs w:val="24"/>
          <w:lang w:eastAsia="ru-RU"/>
        </w:rPr>
      </w:pPr>
    </w:p>
    <w:p w14:paraId="2133F1AA"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8</w:t>
      </w:r>
      <w:r w:rsidR="00EC52D8" w:rsidRPr="00AF3B06">
        <w:rPr>
          <w:rFonts w:ascii="Times New Roman" w:hAnsi="Times New Roman"/>
          <w:b/>
          <w:sz w:val="24"/>
          <w:szCs w:val="24"/>
        </w:rPr>
        <w:t>. Ответственность Сторон</w:t>
      </w:r>
    </w:p>
    <w:p w14:paraId="60CABA75" w14:textId="77777777" w:rsidR="006817F0" w:rsidRPr="00AF3B06" w:rsidRDefault="006817F0" w:rsidP="00AB39A0">
      <w:pPr>
        <w:ind w:firstLine="709"/>
        <w:jc w:val="both"/>
        <w:rPr>
          <w:sz w:val="24"/>
          <w:szCs w:val="24"/>
        </w:rPr>
      </w:pPr>
      <w:r w:rsidRPr="00AF3B06">
        <w:rPr>
          <w:sz w:val="24"/>
          <w:szCs w:val="24"/>
        </w:rPr>
        <w:t>8.1. За нарушение принятых в н</w:t>
      </w:r>
      <w:r w:rsidR="005F3E21">
        <w:rPr>
          <w:sz w:val="24"/>
          <w:szCs w:val="24"/>
        </w:rPr>
        <w:t>астоящем контракте обязательств</w:t>
      </w:r>
      <w:r w:rsidRPr="00AF3B06">
        <w:rPr>
          <w:sz w:val="24"/>
          <w:szCs w:val="24"/>
        </w:rPr>
        <w:t xml:space="preserve"> </w:t>
      </w:r>
      <w:r w:rsidR="005F3E21">
        <w:rPr>
          <w:sz w:val="24"/>
          <w:szCs w:val="24"/>
        </w:rPr>
        <w:t>С</w:t>
      </w:r>
      <w:r w:rsidRPr="00AF3B06">
        <w:rPr>
          <w:sz w:val="24"/>
          <w:szCs w:val="24"/>
        </w:rPr>
        <w:t xml:space="preserve">тороны несут ответственность в соответствии с Гражданским Кодексом Российской Федерации, законодательством Российской Федерации о контрактной системе в сфере закупок </w:t>
      </w:r>
      <w:r w:rsidR="005F3E21">
        <w:rPr>
          <w:sz w:val="24"/>
          <w:szCs w:val="24"/>
        </w:rPr>
        <w:br/>
      </w:r>
      <w:r w:rsidRPr="00AF3B06">
        <w:rPr>
          <w:sz w:val="24"/>
          <w:szCs w:val="24"/>
        </w:rPr>
        <w:t>и условиями настоящего Контракта.</w:t>
      </w:r>
    </w:p>
    <w:p w14:paraId="5C600114" w14:textId="77777777" w:rsidR="006817F0" w:rsidRPr="00AF3B06" w:rsidRDefault="006817F0" w:rsidP="00AB39A0">
      <w:pPr>
        <w:ind w:firstLine="709"/>
        <w:jc w:val="both"/>
        <w:rPr>
          <w:rFonts w:ascii="Calibri" w:hAnsi="Calibri"/>
          <w:sz w:val="24"/>
          <w:szCs w:val="24"/>
        </w:rPr>
      </w:pPr>
      <w:r w:rsidRPr="00AF3B06">
        <w:rPr>
          <w:sz w:val="24"/>
          <w:szCs w:val="24"/>
        </w:rPr>
        <w:t xml:space="preserve">8.2. В случае просрочки исполнения Поставщиком обязательств, предусмотренных контрактом, </w:t>
      </w:r>
      <w:r w:rsidR="005F3E21" w:rsidRPr="005F3E21">
        <w:rPr>
          <w:sz w:val="24"/>
          <w:szCs w:val="24"/>
        </w:rPr>
        <w:t>Заказчик</w:t>
      </w:r>
      <w:r w:rsidR="005F3E21" w:rsidRPr="00AF3B06">
        <w:rPr>
          <w:szCs w:val="24"/>
        </w:rPr>
        <w:t xml:space="preserve"> </w:t>
      </w:r>
      <w:r w:rsidRPr="00AF3B06">
        <w:rPr>
          <w:sz w:val="24"/>
          <w:szCs w:val="24"/>
        </w:rPr>
        <w:t>направляет Поставщику требование об уплате неустойки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w:t>
      </w:r>
      <w:r w:rsidR="005F3E21">
        <w:rPr>
          <w:sz w:val="24"/>
          <w:szCs w:val="24"/>
        </w:rPr>
        <w:t xml:space="preserve">сийской Федерации </w:t>
      </w:r>
      <w:r w:rsidRPr="00AF3B06">
        <w:rPr>
          <w:sz w:val="24"/>
          <w:szCs w:val="24"/>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A164FA7" w14:textId="77777777" w:rsidR="006817F0" w:rsidRPr="00AF3B06" w:rsidRDefault="006817F0" w:rsidP="00AB39A0">
      <w:pPr>
        <w:ind w:firstLine="709"/>
        <w:jc w:val="both"/>
        <w:rPr>
          <w:sz w:val="24"/>
          <w:szCs w:val="24"/>
        </w:rPr>
      </w:pPr>
      <w:r w:rsidRPr="00AF3B06">
        <w:rPr>
          <w:sz w:val="24"/>
          <w:szCs w:val="24"/>
        </w:rPr>
        <w:lastRenderedPageBreak/>
        <w:t>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соответствии с Правилами, утвержденными постановлением Правитель</w:t>
      </w:r>
      <w:r w:rsidR="00785CBB">
        <w:rPr>
          <w:sz w:val="24"/>
          <w:szCs w:val="24"/>
        </w:rPr>
        <w:t>ства Российской Федерации от 30.08.</w:t>
      </w:r>
      <w:r w:rsidRPr="00AF3B06">
        <w:rPr>
          <w:sz w:val="24"/>
          <w:szCs w:val="24"/>
        </w:rPr>
        <w:t xml:space="preserve">2017 </w:t>
      </w:r>
      <w:r w:rsidR="00785CBB">
        <w:rPr>
          <w:sz w:val="24"/>
          <w:szCs w:val="24"/>
        </w:rPr>
        <w:br/>
      </w:r>
      <w:r w:rsidRPr="00AF3B06">
        <w:rPr>
          <w:sz w:val="24"/>
          <w:szCs w:val="24"/>
        </w:rPr>
        <w:t>№ 1042):</w:t>
      </w:r>
    </w:p>
    <w:p w14:paraId="74FAAF61" w14:textId="77777777" w:rsidR="006817F0" w:rsidRPr="00AF3B06" w:rsidRDefault="006817F0" w:rsidP="00AB39A0">
      <w:pPr>
        <w:ind w:firstLine="709"/>
        <w:jc w:val="both"/>
        <w:rPr>
          <w:sz w:val="24"/>
          <w:szCs w:val="24"/>
        </w:rPr>
      </w:pPr>
      <w:r w:rsidRPr="00AF3B06">
        <w:rPr>
          <w:i/>
          <w:sz w:val="24"/>
          <w:szCs w:val="24"/>
        </w:rPr>
        <w:t xml:space="preserve">- </w:t>
      </w:r>
      <w:r w:rsidRPr="00AF3B06">
        <w:rPr>
          <w:sz w:val="24"/>
          <w:szCs w:val="24"/>
        </w:rPr>
        <w:t>10 процентов цены контракта в случае, если цена контракта не превышает 3 млн. рублей;</w:t>
      </w:r>
    </w:p>
    <w:p w14:paraId="502703CA" w14:textId="77777777" w:rsidR="006817F0" w:rsidRPr="00AF3B06" w:rsidRDefault="006817F0" w:rsidP="00AB39A0">
      <w:pPr>
        <w:ind w:firstLine="709"/>
        <w:jc w:val="both"/>
        <w:rPr>
          <w:sz w:val="24"/>
          <w:szCs w:val="24"/>
        </w:rPr>
      </w:pPr>
      <w:r w:rsidRPr="00AF3B06">
        <w:rPr>
          <w:sz w:val="24"/>
          <w:szCs w:val="24"/>
        </w:rPr>
        <w:t xml:space="preserve">Таким образом, размер штрафа составляет </w:t>
      </w:r>
      <w:r w:rsidR="00785CBB">
        <w:rPr>
          <w:b/>
          <w:sz w:val="24"/>
          <w:szCs w:val="24"/>
        </w:rPr>
        <w:t>________</w:t>
      </w:r>
      <w:r w:rsidR="00FF0E01">
        <w:rPr>
          <w:b/>
          <w:sz w:val="24"/>
          <w:szCs w:val="24"/>
        </w:rPr>
        <w:t>.</w:t>
      </w:r>
    </w:p>
    <w:p w14:paraId="03C9376D" w14:textId="77777777" w:rsidR="006817F0" w:rsidRPr="00AF3B06" w:rsidRDefault="006817F0" w:rsidP="00AB39A0">
      <w:pPr>
        <w:ind w:firstLine="709"/>
        <w:jc w:val="both"/>
        <w:rPr>
          <w:sz w:val="24"/>
          <w:szCs w:val="24"/>
        </w:rPr>
      </w:pPr>
      <w:r w:rsidRPr="00AF3B06">
        <w:rPr>
          <w:sz w:val="24"/>
          <w:szCs w:val="24"/>
        </w:rPr>
        <w:t>8.4.</w:t>
      </w:r>
      <w:r w:rsidRPr="00AF3B06">
        <w:rPr>
          <w:b/>
          <w:bCs/>
          <w:sz w:val="24"/>
          <w:szCs w:val="24"/>
        </w:rPr>
        <w:t xml:space="preserve"> </w:t>
      </w:r>
      <w:r w:rsidRPr="00AF3B0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(в соответствии с Правилами, утвержденными постановлением Правитель</w:t>
      </w:r>
      <w:r w:rsidR="00566231">
        <w:rPr>
          <w:sz w:val="24"/>
          <w:szCs w:val="24"/>
        </w:rPr>
        <w:t>ства Российской Федерации от 30.08.2017</w:t>
      </w:r>
      <w:r w:rsidRPr="00AF3B06">
        <w:rPr>
          <w:sz w:val="24"/>
          <w:szCs w:val="24"/>
        </w:rPr>
        <w:t xml:space="preserve"> </w:t>
      </w:r>
      <w:r w:rsidR="00566231">
        <w:rPr>
          <w:sz w:val="24"/>
          <w:szCs w:val="24"/>
        </w:rPr>
        <w:br/>
      </w:r>
      <w:r w:rsidRPr="00AF3B06">
        <w:rPr>
          <w:sz w:val="24"/>
          <w:szCs w:val="24"/>
        </w:rPr>
        <w:t>№ 1042):</w:t>
      </w:r>
    </w:p>
    <w:p w14:paraId="595FF84F"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w:t>
      </w:r>
    </w:p>
    <w:p w14:paraId="51C5D2E1" w14:textId="77777777" w:rsidR="006817F0" w:rsidRPr="00AF3B06" w:rsidRDefault="006817F0" w:rsidP="00AB39A0">
      <w:pPr>
        <w:ind w:firstLine="709"/>
        <w:jc w:val="both"/>
        <w:rPr>
          <w:sz w:val="24"/>
          <w:szCs w:val="24"/>
        </w:rPr>
      </w:pPr>
      <w:r w:rsidRPr="00AF3B06">
        <w:rPr>
          <w:sz w:val="24"/>
          <w:szCs w:val="24"/>
        </w:rPr>
        <w:t xml:space="preserve">8.5. В случае просрочки исполнения </w:t>
      </w:r>
      <w:r w:rsidR="005F3E21" w:rsidRPr="005F3E21">
        <w:rPr>
          <w:sz w:val="24"/>
          <w:szCs w:val="24"/>
        </w:rPr>
        <w:t>Заказчик</w:t>
      </w:r>
      <w:r w:rsidR="005F3E21">
        <w:rPr>
          <w:sz w:val="24"/>
          <w:szCs w:val="24"/>
        </w:rPr>
        <w:t>ом</w:t>
      </w:r>
      <w:r w:rsidR="005F3E21" w:rsidRPr="00AF3B06">
        <w:rPr>
          <w:szCs w:val="24"/>
        </w:rPr>
        <w:t xml:space="preserve"> </w:t>
      </w:r>
      <w:r w:rsidRPr="00AF3B06">
        <w:rPr>
          <w:sz w:val="24"/>
          <w:szCs w:val="24"/>
        </w:rPr>
        <w:t xml:space="preserve">обязательств, предусмотренных контрактом, а также в иных случаях ненадлежащего исполнения </w:t>
      </w:r>
      <w:r w:rsidR="005F3E21">
        <w:rPr>
          <w:sz w:val="24"/>
          <w:szCs w:val="24"/>
        </w:rPr>
        <w:t>З</w:t>
      </w:r>
      <w:r w:rsidRPr="00AF3B06">
        <w:rPr>
          <w:sz w:val="24"/>
          <w:szCs w:val="24"/>
        </w:rPr>
        <w:t xml:space="preserve">аказчиком обязательств, предусмотренных контрактом, Поставщик вправе потребовать уплаты неустойки </w:t>
      </w:r>
      <w:r w:rsidR="002A1F57">
        <w:rPr>
          <w:sz w:val="24"/>
          <w:szCs w:val="24"/>
        </w:rPr>
        <w:br/>
      </w:r>
      <w:r w:rsidRPr="00AF3B06">
        <w:rPr>
          <w:sz w:val="24"/>
          <w:szCs w:val="24"/>
        </w:rPr>
        <w:t>(пеней, штрафов).</w:t>
      </w:r>
    </w:p>
    <w:p w14:paraId="2D37D5F6" w14:textId="77777777" w:rsidR="006817F0" w:rsidRPr="00AF3B06" w:rsidRDefault="006817F0" w:rsidP="00AB39A0">
      <w:pPr>
        <w:ind w:firstLine="709"/>
        <w:jc w:val="both"/>
        <w:rPr>
          <w:sz w:val="24"/>
          <w:szCs w:val="24"/>
        </w:rPr>
      </w:pPr>
      <w:r w:rsidRPr="00AF3B06">
        <w:rPr>
          <w:sz w:val="24"/>
          <w:szCs w:val="24"/>
        </w:rPr>
        <w:t xml:space="preserve">Пеня начисляется за каждый день просрочки исполнения </w:t>
      </w:r>
      <w:r w:rsidR="005F3E21">
        <w:rPr>
          <w:sz w:val="24"/>
          <w:szCs w:val="24"/>
        </w:rPr>
        <w:t>З</w:t>
      </w:r>
      <w:r w:rsidRPr="00AF3B06">
        <w:rPr>
          <w:sz w:val="24"/>
          <w:szCs w:val="24"/>
        </w:rPr>
        <w:t>аказчиком обязательства, предусмотренно</w:t>
      </w:r>
      <w:r w:rsidR="00AB39A0">
        <w:rPr>
          <w:sz w:val="24"/>
          <w:szCs w:val="24"/>
        </w:rPr>
        <w:t>го к</w:t>
      </w:r>
      <w:r w:rsidRPr="00AF3B06">
        <w:rPr>
          <w:sz w:val="24"/>
          <w:szCs w:val="24"/>
        </w:rPr>
        <w:t xml:space="preserve">онтрактом, в размере одной трехсотой действующей </w:t>
      </w:r>
      <w:r w:rsidR="005F3E21">
        <w:rPr>
          <w:sz w:val="24"/>
          <w:szCs w:val="24"/>
        </w:rPr>
        <w:br/>
      </w:r>
      <w:r w:rsidRPr="00AF3B06">
        <w:rPr>
          <w:sz w:val="24"/>
          <w:szCs w:val="24"/>
        </w:rPr>
        <w:t xml:space="preserve">на дату уплаты пени ключевой ставки Центрального банка Российской Федерации </w:t>
      </w:r>
      <w:r w:rsidR="005F3E21">
        <w:rPr>
          <w:sz w:val="24"/>
          <w:szCs w:val="24"/>
        </w:rPr>
        <w:br/>
      </w:r>
      <w:r w:rsidRPr="00AF3B06">
        <w:rPr>
          <w:sz w:val="24"/>
          <w:szCs w:val="24"/>
        </w:rPr>
        <w:t xml:space="preserve">от цены контракта, уменьшенной на сумму, пропорциональную объему обязательств, предусмотренных контрактом и фактически исполненных </w:t>
      </w:r>
      <w:r w:rsidR="005F3E21">
        <w:rPr>
          <w:sz w:val="24"/>
          <w:szCs w:val="24"/>
        </w:rPr>
        <w:t>З</w:t>
      </w:r>
      <w:r w:rsidRPr="00AF3B06">
        <w:rPr>
          <w:sz w:val="24"/>
          <w:szCs w:val="24"/>
        </w:rPr>
        <w:t>аказчиком.</w:t>
      </w:r>
    </w:p>
    <w:p w14:paraId="5217F823" w14:textId="77777777" w:rsidR="006817F0" w:rsidRPr="00AF3B06" w:rsidRDefault="006817F0" w:rsidP="00AB39A0">
      <w:pPr>
        <w:ind w:firstLine="709"/>
        <w:jc w:val="both"/>
        <w:rPr>
          <w:sz w:val="24"/>
          <w:szCs w:val="24"/>
        </w:rPr>
      </w:pPr>
      <w:r w:rsidRPr="00AF3B06">
        <w:rPr>
          <w:sz w:val="24"/>
          <w:szCs w:val="24"/>
        </w:rPr>
        <w:t xml:space="preserve">За каждый факт неисполнения </w:t>
      </w:r>
      <w:r w:rsidR="005F3E21">
        <w:rPr>
          <w:sz w:val="24"/>
          <w:szCs w:val="24"/>
        </w:rPr>
        <w:t>З</w:t>
      </w:r>
      <w:r w:rsidRPr="00AF3B06">
        <w:rPr>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(в соответствии </w:t>
      </w:r>
      <w:r w:rsidR="005F3E21">
        <w:rPr>
          <w:sz w:val="24"/>
          <w:szCs w:val="24"/>
        </w:rPr>
        <w:br/>
      </w:r>
      <w:r w:rsidRPr="00AF3B06">
        <w:rPr>
          <w:sz w:val="24"/>
          <w:szCs w:val="24"/>
        </w:rPr>
        <w:t xml:space="preserve">с Правилами, утвержденными постановлением Правительства Российской Федерации </w:t>
      </w:r>
      <w:r w:rsidR="005F3E21">
        <w:rPr>
          <w:sz w:val="24"/>
          <w:szCs w:val="24"/>
        </w:rPr>
        <w:br/>
      </w:r>
      <w:r w:rsidR="00566231">
        <w:rPr>
          <w:sz w:val="24"/>
          <w:szCs w:val="24"/>
        </w:rPr>
        <w:t>от 30.08.</w:t>
      </w:r>
      <w:r w:rsidRPr="00AF3B06">
        <w:rPr>
          <w:sz w:val="24"/>
          <w:szCs w:val="24"/>
        </w:rPr>
        <w:t>2017 № 1042):</w:t>
      </w:r>
    </w:p>
    <w:p w14:paraId="7C973246"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 (включительно);</w:t>
      </w:r>
    </w:p>
    <w:p w14:paraId="4F70A648" w14:textId="77777777" w:rsidR="006817F0" w:rsidRPr="00AF3B06" w:rsidRDefault="006817F0" w:rsidP="00AB39A0">
      <w:pPr>
        <w:ind w:firstLine="709"/>
        <w:jc w:val="both"/>
        <w:rPr>
          <w:sz w:val="24"/>
          <w:szCs w:val="24"/>
        </w:rPr>
      </w:pPr>
      <w:r w:rsidRPr="00AF3B06">
        <w:rPr>
          <w:sz w:val="24"/>
          <w:szCs w:val="24"/>
        </w:rPr>
        <w:t xml:space="preserve">8.6. Общая сумма начисленных штрафов (пени) за неисполнение </w:t>
      </w:r>
      <w:r w:rsidR="00566231">
        <w:rPr>
          <w:sz w:val="24"/>
          <w:szCs w:val="24"/>
        </w:rPr>
        <w:br/>
      </w:r>
      <w:r w:rsidRPr="00AF3B06">
        <w:rPr>
          <w:sz w:val="24"/>
          <w:szCs w:val="24"/>
        </w:rPr>
        <w:t>или ненадлежащее исполнение Поставщиком обязательств, предусмотренных контрактом, не может превышать цену контракта.</w:t>
      </w:r>
    </w:p>
    <w:p w14:paraId="2FA805ED" w14:textId="77777777" w:rsidR="006817F0" w:rsidRPr="00AF3B06" w:rsidRDefault="006817F0" w:rsidP="00AB39A0">
      <w:pPr>
        <w:ind w:firstLine="709"/>
        <w:jc w:val="both"/>
        <w:rPr>
          <w:sz w:val="24"/>
          <w:szCs w:val="24"/>
        </w:rPr>
      </w:pPr>
      <w:r w:rsidRPr="00AF3B06">
        <w:rPr>
          <w:sz w:val="24"/>
          <w:szCs w:val="24"/>
        </w:rPr>
        <w:t xml:space="preserve">8.7. Общая сумма начисленных штрафов (пени) за ненадлежащее исполнение </w:t>
      </w:r>
      <w:r w:rsidR="005F3E21">
        <w:rPr>
          <w:sz w:val="24"/>
          <w:szCs w:val="24"/>
        </w:rPr>
        <w:t>З</w:t>
      </w:r>
      <w:r w:rsidRPr="00AF3B06">
        <w:rPr>
          <w:sz w:val="24"/>
          <w:szCs w:val="24"/>
        </w:rPr>
        <w:t>аказчиком обязательств, предусмотренных контрактом, не может превышать цену контракта.</w:t>
      </w:r>
    </w:p>
    <w:p w14:paraId="5BF832E8" w14:textId="77777777" w:rsidR="006817F0" w:rsidRPr="00AF3B06" w:rsidRDefault="006817F0" w:rsidP="00AB39A0">
      <w:pPr>
        <w:ind w:firstLine="709"/>
        <w:jc w:val="both"/>
        <w:rPr>
          <w:sz w:val="24"/>
          <w:szCs w:val="24"/>
        </w:rPr>
      </w:pPr>
      <w:r w:rsidRPr="00AF3B06">
        <w:rPr>
          <w:sz w:val="24"/>
          <w:szCs w:val="24"/>
        </w:rPr>
        <w:t>8.8. Стороны освобождаются от уплаты неустойки (штрафов, пеней), если докажут, что просрочка обязательства произошла вследствие непреодолимой силы или по вине другой стороны.</w:t>
      </w:r>
    </w:p>
    <w:p w14:paraId="5BC5D801" w14:textId="77777777" w:rsidR="006817F0" w:rsidRPr="00AF3B06" w:rsidRDefault="006817F0" w:rsidP="00AB39A0">
      <w:pPr>
        <w:ind w:firstLine="709"/>
        <w:jc w:val="both"/>
        <w:rPr>
          <w:sz w:val="24"/>
          <w:szCs w:val="24"/>
        </w:rPr>
      </w:pPr>
      <w:r w:rsidRPr="00AF3B06">
        <w:rPr>
          <w:sz w:val="24"/>
          <w:szCs w:val="24"/>
        </w:rPr>
        <w:t>8.9. Уплата неустойки (штрафов, пеней</w:t>
      </w:r>
      <w:r w:rsidR="00566231">
        <w:rPr>
          <w:sz w:val="24"/>
          <w:szCs w:val="24"/>
        </w:rPr>
        <w:t xml:space="preserve">) </w:t>
      </w:r>
      <w:r w:rsidR="005F3E21">
        <w:rPr>
          <w:sz w:val="24"/>
          <w:szCs w:val="24"/>
        </w:rPr>
        <w:t>не освобождает С</w:t>
      </w:r>
      <w:r w:rsidRPr="00AF3B06">
        <w:rPr>
          <w:sz w:val="24"/>
          <w:szCs w:val="24"/>
        </w:rPr>
        <w:t>тороны от выполнения обязательств по настоящему контракту.</w:t>
      </w:r>
    </w:p>
    <w:p w14:paraId="4FFC8384" w14:textId="77777777" w:rsidR="006817F0" w:rsidRPr="00AF3B06" w:rsidRDefault="006817F0" w:rsidP="00CE0B26">
      <w:pPr>
        <w:tabs>
          <w:tab w:val="left" w:pos="993"/>
          <w:tab w:val="left" w:pos="1276"/>
        </w:tabs>
        <w:ind w:firstLine="709"/>
        <w:jc w:val="both"/>
        <w:rPr>
          <w:b/>
          <w:noProof/>
          <w:sz w:val="24"/>
          <w:szCs w:val="24"/>
        </w:rPr>
      </w:pPr>
      <w:r w:rsidRPr="00AF3B06">
        <w:rPr>
          <w:sz w:val="24"/>
          <w:szCs w:val="24"/>
        </w:rPr>
        <w:t>8.10.  Вред, причиненный третьим лицам по вине Поставщика при исполнении обязательств по Контракту, возмещается за его счет.</w:t>
      </w:r>
    </w:p>
    <w:p w14:paraId="254E4109" w14:textId="77777777" w:rsidR="006817F0" w:rsidRDefault="006817F0" w:rsidP="00AB39A0">
      <w:pPr>
        <w:pStyle w:val="ConsPlusNormal"/>
        <w:ind w:firstLine="709"/>
        <w:jc w:val="both"/>
        <w:rPr>
          <w:rFonts w:ascii="Times New Roman" w:hAnsi="Times New Roman"/>
          <w:noProof/>
          <w:sz w:val="24"/>
          <w:szCs w:val="24"/>
        </w:rPr>
      </w:pPr>
      <w:r w:rsidRPr="00AF3B06">
        <w:rPr>
          <w:rFonts w:ascii="Times New Roman" w:hAnsi="Times New Roman"/>
          <w:noProof/>
          <w:sz w:val="24"/>
          <w:szCs w:val="24"/>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21C731" w14:textId="77777777" w:rsidR="00585941" w:rsidRPr="00AF3B06" w:rsidRDefault="00585941" w:rsidP="00AB39A0">
      <w:pPr>
        <w:pStyle w:val="ConsPlusNormal"/>
        <w:ind w:firstLine="709"/>
        <w:jc w:val="both"/>
        <w:rPr>
          <w:rFonts w:ascii="Times New Roman" w:hAnsi="Times New Roman"/>
          <w:noProof/>
          <w:sz w:val="24"/>
          <w:szCs w:val="24"/>
        </w:rPr>
      </w:pPr>
    </w:p>
    <w:p w14:paraId="18E3833C" w14:textId="77777777" w:rsidR="00EC52D8" w:rsidRPr="00AF3B06" w:rsidRDefault="00EB1FC7" w:rsidP="00B20369">
      <w:pPr>
        <w:pStyle w:val="11"/>
        <w:spacing w:line="240" w:lineRule="auto"/>
        <w:ind w:firstLine="0"/>
        <w:contextualSpacing/>
        <w:jc w:val="center"/>
        <w:rPr>
          <w:b/>
          <w:szCs w:val="24"/>
        </w:rPr>
      </w:pPr>
      <w:r w:rsidRPr="00AF3B06">
        <w:rPr>
          <w:b/>
          <w:szCs w:val="24"/>
        </w:rPr>
        <w:t>9</w:t>
      </w:r>
      <w:r w:rsidR="00EC52D8" w:rsidRPr="00AF3B06">
        <w:rPr>
          <w:b/>
          <w:szCs w:val="24"/>
        </w:rPr>
        <w:t xml:space="preserve">. Форс-мажорные обстоятельства </w:t>
      </w:r>
    </w:p>
    <w:p w14:paraId="6B2E65DE"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EC52D8" w:rsidRPr="00AF3B06">
        <w:rPr>
          <w:noProof/>
          <w:szCs w:val="24"/>
        </w:rPr>
        <w:lastRenderedPageBreak/>
        <w:t>органов государственной</w:t>
      </w:r>
      <w:r w:rsidR="004C6E35" w:rsidRPr="00AF3B06">
        <w:rPr>
          <w:noProof/>
          <w:szCs w:val="24"/>
        </w:rPr>
        <w:t xml:space="preserve"> власти и управления, влияющие </w:t>
      </w:r>
      <w:r w:rsidR="00EC52D8" w:rsidRPr="00AF3B06">
        <w:rPr>
          <w:noProof/>
          <w:szCs w:val="24"/>
        </w:rPr>
        <w:t>на возможность исполнения Сторонами своих обязательств по Контракту.</w:t>
      </w:r>
    </w:p>
    <w:p w14:paraId="6E06E404" w14:textId="77777777" w:rsidR="00EC52D8" w:rsidRPr="00AF3B06" w:rsidRDefault="00EC52D8" w:rsidP="00AB39A0">
      <w:pPr>
        <w:pStyle w:val="11"/>
        <w:spacing w:line="240" w:lineRule="auto"/>
        <w:ind w:firstLine="709"/>
        <w:contextualSpacing/>
        <w:rPr>
          <w:noProof/>
          <w:szCs w:val="24"/>
        </w:rPr>
      </w:pPr>
      <w:r w:rsidRPr="00AF3B06">
        <w:rPr>
          <w:noProof/>
          <w:szCs w:val="24"/>
        </w:rPr>
        <w:t xml:space="preserve">Указанные события должны носить чрезвычайный, непредвиденный </w:t>
      </w:r>
      <w:r w:rsidR="0001616D">
        <w:rPr>
          <w:noProof/>
          <w:szCs w:val="24"/>
        </w:rPr>
        <w:br/>
      </w:r>
      <w:r w:rsidRPr="00AF3B06">
        <w:rPr>
          <w:noProof/>
          <w:szCs w:val="24"/>
        </w:rPr>
        <w:t xml:space="preserve">и непредотвратимый характер, возникнуть после заключения Контракта и не зависеть </w:t>
      </w:r>
      <w:r w:rsidR="005F3E21">
        <w:rPr>
          <w:noProof/>
          <w:szCs w:val="24"/>
        </w:rPr>
        <w:br/>
      </w:r>
      <w:r w:rsidRPr="00AF3B06">
        <w:rPr>
          <w:noProof/>
          <w:szCs w:val="24"/>
        </w:rPr>
        <w:t>от воли Сторон.</w:t>
      </w:r>
    </w:p>
    <w:p w14:paraId="19665CB9"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.2. При наступлении обстоятельств непреодолимой силы Сторона должна </w:t>
      </w:r>
      <w:r w:rsidR="00DC013B" w:rsidRPr="00AF3B06">
        <w:rPr>
          <w:noProof/>
          <w:szCs w:val="24"/>
        </w:rPr>
        <w:br/>
      </w:r>
      <w:r w:rsidR="00EC52D8" w:rsidRPr="00AF3B06">
        <w:rPr>
          <w:noProof/>
          <w:szCs w:val="24"/>
        </w:rPr>
        <w:t xml:space="preserve">без промедления, но не позднее 3 (трех) дней после их наступления известить </w:t>
      </w:r>
      <w:r w:rsidR="002A1F57">
        <w:rPr>
          <w:noProof/>
          <w:szCs w:val="24"/>
        </w:rPr>
        <w:br/>
      </w:r>
      <w:r w:rsidR="00EC52D8" w:rsidRPr="00AF3B06">
        <w:rPr>
          <w:noProof/>
          <w:szCs w:val="24"/>
        </w:rPr>
        <w:t xml:space="preserve">о них другую Сторону в письменной форме. В извещении должны быть сообщены данные </w:t>
      </w:r>
      <w:r w:rsidR="00DC013B" w:rsidRPr="00AF3B06">
        <w:rPr>
          <w:noProof/>
          <w:szCs w:val="24"/>
        </w:rPr>
        <w:br/>
      </w:r>
      <w:r w:rsidR="00EC52D8" w:rsidRPr="00AF3B06">
        <w:rPr>
          <w:noProof/>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6FFF502"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.3. По прекращении указанных обстоятельств Сторона должна без промедления, но не позднее 3 (трех) дней после их прекращения известить об этом другую Сторону </w:t>
      </w:r>
      <w:r w:rsidR="005F3E21">
        <w:rPr>
          <w:noProof/>
          <w:szCs w:val="24"/>
        </w:rPr>
        <w:br/>
      </w:r>
      <w:r w:rsidR="00EC52D8" w:rsidRPr="00AF3B06">
        <w:rPr>
          <w:noProof/>
          <w:szCs w:val="24"/>
        </w:rPr>
        <w:t>в письменной форме. В извещении должен быть указан срок, в который предполагается исполнить обязатель</w:t>
      </w:r>
      <w:r w:rsidR="00DC013B" w:rsidRPr="00AF3B06">
        <w:rPr>
          <w:noProof/>
          <w:szCs w:val="24"/>
        </w:rPr>
        <w:t>ства по Контракту. Если Сторона не</w:t>
      </w:r>
      <w:r w:rsidR="00EC52D8" w:rsidRPr="00AF3B06">
        <w:rPr>
          <w:noProof/>
          <w:szCs w:val="24"/>
        </w:rPr>
        <w:t xml:space="preserve"> направит или несвоевременно направит извещение, она лишается права ссылаться на такие обстоятельства, </w:t>
      </w:r>
      <w:r w:rsidR="002A1F57">
        <w:rPr>
          <w:noProof/>
          <w:szCs w:val="24"/>
        </w:rPr>
        <w:br/>
      </w:r>
      <w:r w:rsidR="00EC52D8" w:rsidRPr="00AF3B06">
        <w:rPr>
          <w:noProof/>
          <w:szCs w:val="24"/>
        </w:rPr>
        <w:t xml:space="preserve">а также должна возместить другой Стороне убытки, причиненные неизвещением </w:t>
      </w:r>
      <w:r w:rsidR="002A1F57">
        <w:rPr>
          <w:noProof/>
          <w:szCs w:val="24"/>
        </w:rPr>
        <w:br/>
      </w:r>
      <w:r w:rsidR="00EC52D8" w:rsidRPr="00AF3B06">
        <w:rPr>
          <w:noProof/>
          <w:szCs w:val="24"/>
        </w:rPr>
        <w:t>или несвоевременным извещением.</w:t>
      </w:r>
    </w:p>
    <w:p w14:paraId="2467125D"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.4. Сторона, у которой произошли форс-мажорные обстоятельства, должна </w:t>
      </w:r>
      <w:r w:rsidR="00DC013B" w:rsidRPr="00AF3B06">
        <w:rPr>
          <w:noProof/>
          <w:szCs w:val="24"/>
        </w:rPr>
        <w:br/>
      </w:r>
      <w:r w:rsidR="00EC52D8" w:rsidRPr="00AF3B06">
        <w:rPr>
          <w:noProof/>
          <w:szCs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w:t>
      </w:r>
      <w:r w:rsidR="002A1F57">
        <w:rPr>
          <w:noProof/>
          <w:szCs w:val="24"/>
        </w:rPr>
        <w:br/>
      </w:r>
      <w:r w:rsidR="00EC52D8" w:rsidRPr="00AF3B06">
        <w:rPr>
          <w:noProof/>
          <w:szCs w:val="24"/>
        </w:rPr>
        <w:t xml:space="preserve">или организации о наличии и продолжительности форс-мажорных обстоятельств. </w:t>
      </w:r>
    </w:p>
    <w:p w14:paraId="21383BF3"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2A1F57">
        <w:rPr>
          <w:noProof/>
          <w:szCs w:val="24"/>
        </w:rPr>
        <w:br/>
      </w:r>
      <w:r w:rsidR="00EC52D8" w:rsidRPr="00AF3B06">
        <w:rPr>
          <w:noProof/>
          <w:szCs w:val="24"/>
        </w:rPr>
        <w:t>и их последствия.</w:t>
      </w:r>
    </w:p>
    <w:p w14:paraId="05609BAB"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640A00C" w14:textId="77777777" w:rsidR="006A685F" w:rsidRPr="00AF3B06" w:rsidRDefault="006A685F" w:rsidP="00AB39A0">
      <w:pPr>
        <w:pStyle w:val="11"/>
        <w:spacing w:line="240" w:lineRule="auto"/>
        <w:ind w:firstLine="709"/>
        <w:contextualSpacing/>
        <w:rPr>
          <w:noProof/>
          <w:szCs w:val="24"/>
        </w:rPr>
      </w:pPr>
    </w:p>
    <w:p w14:paraId="5848DDA6"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10</w:t>
      </w:r>
      <w:r w:rsidR="00EC52D8" w:rsidRPr="00AF3B06">
        <w:rPr>
          <w:rFonts w:ascii="Times New Roman" w:hAnsi="Times New Roman"/>
          <w:b/>
          <w:sz w:val="24"/>
          <w:szCs w:val="24"/>
        </w:rPr>
        <w:t>. Изменение и расторжение Контракта</w:t>
      </w:r>
    </w:p>
    <w:p w14:paraId="7E6C1BB7"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EC52D8" w:rsidRPr="00AF3B06">
        <w:rPr>
          <w:rFonts w:eastAsia="Calibri"/>
          <w:szCs w:val="24"/>
        </w:rPr>
        <w:t xml:space="preserve">05.04.2013 № 44-ФЗ «О контрактной системе в сфере закупок товаров, работ, услуг </w:t>
      </w:r>
      <w:r w:rsidR="005F3E21">
        <w:rPr>
          <w:rFonts w:eastAsia="Calibri"/>
          <w:szCs w:val="24"/>
        </w:rPr>
        <w:br/>
      </w:r>
      <w:r w:rsidR="00EC52D8" w:rsidRPr="00AF3B06">
        <w:rPr>
          <w:rFonts w:eastAsia="Calibri"/>
          <w:szCs w:val="24"/>
        </w:rPr>
        <w:t>для обеспечения государственных и муниципальных нужд».</w:t>
      </w:r>
    </w:p>
    <w:p w14:paraId="147049B3"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.2. Все изменения к Контракту действительны, если они оформлены </w:t>
      </w:r>
      <w:r w:rsidR="002A1F57">
        <w:rPr>
          <w:noProof/>
          <w:szCs w:val="24"/>
        </w:rPr>
        <w:br/>
      </w:r>
      <w:r w:rsidR="00EC52D8" w:rsidRPr="00AF3B06">
        <w:rPr>
          <w:noProof/>
          <w:szCs w:val="24"/>
        </w:rPr>
        <w:t>в виде дополнительного соглашения к Контракту и подписаны Сторонами.</w:t>
      </w:r>
    </w:p>
    <w:p w14:paraId="32C80237" w14:textId="77777777" w:rsidR="00EC52D8" w:rsidRPr="005F3E21" w:rsidRDefault="00DD3F36" w:rsidP="00AB39A0">
      <w:pPr>
        <w:pStyle w:val="a9"/>
        <w:tabs>
          <w:tab w:val="left" w:pos="1134"/>
        </w:tabs>
        <w:autoSpaceDE w:val="0"/>
        <w:autoSpaceDN w:val="0"/>
        <w:adjustRightInd w:val="0"/>
        <w:ind w:left="0" w:firstLine="709"/>
        <w:jc w:val="both"/>
        <w:rPr>
          <w:rFonts w:eastAsia="Calibri"/>
          <w:sz w:val="24"/>
          <w:szCs w:val="24"/>
          <w:lang w:eastAsia="en-US"/>
        </w:rPr>
      </w:pPr>
      <w:r w:rsidRPr="00AF3B06">
        <w:rPr>
          <w:noProof/>
          <w:sz w:val="24"/>
          <w:szCs w:val="24"/>
        </w:rPr>
        <w:t>10</w:t>
      </w:r>
      <w:r w:rsidR="00EC52D8" w:rsidRPr="00AF3B06">
        <w:rPr>
          <w:noProof/>
          <w:sz w:val="24"/>
          <w:szCs w:val="24"/>
        </w:rPr>
        <w:t xml:space="preserve">.3. Контракт может быть расторгнут </w:t>
      </w:r>
      <w:r w:rsidR="00EC52D8" w:rsidRPr="00AF3B06">
        <w:rPr>
          <w:rFonts w:eastAsia="Calibri"/>
          <w:sz w:val="24"/>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5F3E21">
        <w:rPr>
          <w:rFonts w:eastAsia="Calibri"/>
          <w:sz w:val="24"/>
          <w:szCs w:val="24"/>
          <w:lang w:eastAsia="en-US"/>
        </w:rPr>
        <w:br/>
      </w:r>
      <w:r w:rsidR="00EC52D8" w:rsidRPr="00AF3B06">
        <w:rPr>
          <w:rFonts w:eastAsia="Calibri"/>
          <w:sz w:val="24"/>
          <w:szCs w:val="24"/>
          <w:lang w:eastAsia="en-US"/>
        </w:rPr>
        <w:t>в соответствии с гражданским законодательством.</w:t>
      </w:r>
    </w:p>
    <w:p w14:paraId="3E09B592" w14:textId="77777777" w:rsidR="00EC52D8" w:rsidRPr="00AF3B06" w:rsidRDefault="00DD3F36" w:rsidP="00AB39A0">
      <w:pPr>
        <w:ind w:firstLine="709"/>
        <w:jc w:val="both"/>
        <w:rPr>
          <w:b/>
          <w:sz w:val="24"/>
          <w:szCs w:val="24"/>
        </w:rPr>
      </w:pPr>
      <w:r w:rsidRPr="00AF3B06">
        <w:rPr>
          <w:noProof/>
          <w:sz w:val="24"/>
          <w:szCs w:val="24"/>
        </w:rPr>
        <w:t>10</w:t>
      </w:r>
      <w:r w:rsidR="005F3E21">
        <w:rPr>
          <w:noProof/>
          <w:sz w:val="24"/>
          <w:szCs w:val="24"/>
        </w:rPr>
        <w:t>.4</w:t>
      </w:r>
      <w:r w:rsidR="00EC52D8" w:rsidRPr="00AF3B06">
        <w:rPr>
          <w:noProof/>
          <w:sz w:val="24"/>
          <w:szCs w:val="24"/>
        </w:rPr>
        <w:t xml:space="preserve">. </w:t>
      </w:r>
      <w:r w:rsidR="005F3E21">
        <w:rPr>
          <w:noProof/>
          <w:sz w:val="24"/>
          <w:szCs w:val="24"/>
        </w:rPr>
        <w:t>З</w:t>
      </w:r>
      <w:r w:rsidR="00EC52D8" w:rsidRPr="00AF3B06">
        <w:rPr>
          <w:sz w:val="24"/>
          <w:szCs w:val="24"/>
        </w:rPr>
        <w:t xml:space="preserve">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A85805" w:rsidRPr="00AF3B06">
        <w:rPr>
          <w:sz w:val="24"/>
          <w:szCs w:val="24"/>
        </w:rPr>
        <w:t>Поставщиком</w:t>
      </w:r>
      <w:r w:rsidR="00EC52D8" w:rsidRPr="00AF3B06">
        <w:rPr>
          <w:sz w:val="24"/>
          <w:szCs w:val="24"/>
        </w:rPr>
        <w:t xml:space="preserve"> обязательств, предусмотренных действующим законодательством Российской Федерации и Контрактом.</w:t>
      </w:r>
    </w:p>
    <w:p w14:paraId="158787B8" w14:textId="77777777" w:rsidR="00EC52D8" w:rsidRPr="00AF3B06" w:rsidRDefault="00EC52D8" w:rsidP="00AB39A0">
      <w:pPr>
        <w:ind w:firstLine="709"/>
        <w:jc w:val="both"/>
        <w:rPr>
          <w:b/>
          <w:sz w:val="24"/>
          <w:szCs w:val="24"/>
        </w:rPr>
      </w:pPr>
      <w:r w:rsidRPr="00AF3B06">
        <w:rPr>
          <w:sz w:val="24"/>
          <w:szCs w:val="24"/>
        </w:rPr>
        <w:t>1</w:t>
      </w:r>
      <w:r w:rsidR="00DD3F36" w:rsidRPr="00AF3B06">
        <w:rPr>
          <w:sz w:val="24"/>
          <w:szCs w:val="24"/>
        </w:rPr>
        <w:t>0</w:t>
      </w:r>
      <w:r w:rsidR="005F3E21">
        <w:rPr>
          <w:sz w:val="24"/>
          <w:szCs w:val="24"/>
        </w:rPr>
        <w:t>.5</w:t>
      </w:r>
      <w:r w:rsidRPr="00AF3B06">
        <w:rPr>
          <w:sz w:val="24"/>
          <w:szCs w:val="24"/>
        </w:rPr>
        <w:t xml:space="preserve">. </w:t>
      </w:r>
      <w:r w:rsidR="00A85805" w:rsidRPr="00AF3B06">
        <w:rPr>
          <w:sz w:val="24"/>
          <w:szCs w:val="24"/>
        </w:rPr>
        <w:t xml:space="preserve">Поставщик </w:t>
      </w:r>
      <w:r w:rsidRPr="00AF3B06">
        <w:rPr>
          <w:sz w:val="24"/>
          <w:szCs w:val="24"/>
        </w:rPr>
        <w:t xml:space="preserve">вправе принять решение об одностороннем отказе </w:t>
      </w:r>
      <w:r w:rsidR="00516941" w:rsidRPr="00AF3B06">
        <w:rPr>
          <w:sz w:val="24"/>
          <w:szCs w:val="24"/>
        </w:rPr>
        <w:br/>
      </w:r>
      <w:r w:rsidRPr="00AF3B06">
        <w:rPr>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B72EB2">
        <w:rPr>
          <w:sz w:val="24"/>
          <w:szCs w:val="24"/>
        </w:rPr>
        <w:t>З</w:t>
      </w:r>
      <w:r w:rsidRPr="00AF3B06">
        <w:rPr>
          <w:sz w:val="24"/>
          <w:szCs w:val="24"/>
        </w:rPr>
        <w:t>аказчиком обязательств, предусмотренных действующим законодательством Российской Федерации и Контрактом.</w:t>
      </w:r>
    </w:p>
    <w:p w14:paraId="0B6E63FB" w14:textId="77777777" w:rsidR="00EC52D8" w:rsidRPr="00AF3B06" w:rsidRDefault="00EC52D8" w:rsidP="00AB39A0">
      <w:pPr>
        <w:pStyle w:val="ac"/>
        <w:spacing w:after="0"/>
        <w:ind w:left="0"/>
        <w:rPr>
          <w:noProof/>
          <w:sz w:val="24"/>
          <w:szCs w:val="24"/>
        </w:rPr>
      </w:pPr>
      <w:r w:rsidRPr="00AF3B06">
        <w:rPr>
          <w:noProof/>
          <w:sz w:val="24"/>
          <w:szCs w:val="24"/>
        </w:rPr>
        <w:t>1</w:t>
      </w:r>
      <w:r w:rsidR="00DD3F36" w:rsidRPr="00AF3B06">
        <w:rPr>
          <w:noProof/>
          <w:sz w:val="24"/>
          <w:szCs w:val="24"/>
        </w:rPr>
        <w:t>0</w:t>
      </w:r>
      <w:r w:rsidRPr="00AF3B06">
        <w:rPr>
          <w:noProof/>
          <w:sz w:val="24"/>
          <w:szCs w:val="24"/>
        </w:rPr>
        <w:t>.</w:t>
      </w:r>
      <w:r w:rsidR="005F3E21">
        <w:rPr>
          <w:noProof/>
          <w:sz w:val="24"/>
          <w:szCs w:val="24"/>
        </w:rPr>
        <w:t>6</w:t>
      </w:r>
      <w:r w:rsidRPr="00AF3B06">
        <w:rPr>
          <w:noProof/>
          <w:sz w:val="24"/>
          <w:szCs w:val="24"/>
        </w:rPr>
        <w:t xml:space="preserve">. В случае расторжения Контракта по любым основаниям </w:t>
      </w:r>
      <w:r w:rsidR="005F3E21">
        <w:rPr>
          <w:noProof/>
          <w:sz w:val="24"/>
          <w:szCs w:val="24"/>
        </w:rPr>
        <w:t>З</w:t>
      </w:r>
      <w:r w:rsidRPr="00AF3B06">
        <w:rPr>
          <w:noProof/>
          <w:sz w:val="24"/>
          <w:szCs w:val="24"/>
        </w:rPr>
        <w:t xml:space="preserve">аказчик обязан оплатить </w:t>
      </w:r>
      <w:r w:rsidR="00A85805" w:rsidRPr="00AF3B06">
        <w:rPr>
          <w:noProof/>
          <w:sz w:val="24"/>
          <w:szCs w:val="24"/>
        </w:rPr>
        <w:t>Поставщику</w:t>
      </w:r>
      <w:r w:rsidRPr="00AF3B06">
        <w:rPr>
          <w:noProof/>
          <w:sz w:val="24"/>
          <w:szCs w:val="24"/>
        </w:rPr>
        <w:t xml:space="preserve"> стоимость товара надлежащего качества и соответствующего требованиям </w:t>
      </w:r>
      <w:r w:rsidR="005F3E21">
        <w:rPr>
          <w:noProof/>
          <w:sz w:val="24"/>
          <w:szCs w:val="24"/>
        </w:rPr>
        <w:t>З</w:t>
      </w:r>
      <w:r w:rsidRPr="00AF3B06">
        <w:rPr>
          <w:noProof/>
          <w:sz w:val="24"/>
          <w:szCs w:val="24"/>
        </w:rPr>
        <w:t>аказчика, фактически поставленного на момент расторжения Контракта.</w:t>
      </w:r>
    </w:p>
    <w:p w14:paraId="24FE4843" w14:textId="77777777" w:rsidR="00EC52D8" w:rsidRPr="00AF3B06" w:rsidRDefault="00EC52D8" w:rsidP="00AB39A0">
      <w:pPr>
        <w:pStyle w:val="11"/>
        <w:spacing w:line="240" w:lineRule="auto"/>
        <w:ind w:firstLine="709"/>
        <w:contextualSpacing/>
        <w:rPr>
          <w:szCs w:val="24"/>
        </w:rPr>
      </w:pPr>
      <w:r w:rsidRPr="00AF3B06">
        <w:rPr>
          <w:noProof/>
          <w:szCs w:val="24"/>
        </w:rPr>
        <w:t>1</w:t>
      </w:r>
      <w:r w:rsidR="00DD3F36" w:rsidRPr="00AF3B06">
        <w:rPr>
          <w:noProof/>
          <w:szCs w:val="24"/>
        </w:rPr>
        <w:t>0</w:t>
      </w:r>
      <w:r w:rsidRPr="00AF3B06">
        <w:rPr>
          <w:noProof/>
          <w:szCs w:val="24"/>
        </w:rPr>
        <w:t>.</w:t>
      </w:r>
      <w:r w:rsidR="005F3E21">
        <w:rPr>
          <w:noProof/>
          <w:szCs w:val="24"/>
        </w:rPr>
        <w:t>7</w:t>
      </w:r>
      <w:r w:rsidRPr="00AF3B06">
        <w:rPr>
          <w:noProof/>
          <w:szCs w:val="24"/>
        </w:rPr>
        <w:t xml:space="preserve">. </w:t>
      </w:r>
      <w:r w:rsidR="005F3E21">
        <w:rPr>
          <w:noProof/>
          <w:szCs w:val="24"/>
        </w:rPr>
        <w:t>З</w:t>
      </w:r>
      <w:r w:rsidRPr="00AF3B06">
        <w:rPr>
          <w:szCs w:val="24"/>
        </w:rPr>
        <w:t xml:space="preserve">аказчик по согласованию с </w:t>
      </w:r>
      <w:r w:rsidR="00A85805" w:rsidRPr="00AF3B06">
        <w:rPr>
          <w:szCs w:val="24"/>
        </w:rPr>
        <w:t>Поставщиком</w:t>
      </w:r>
      <w:r w:rsidRPr="00AF3B06">
        <w:rPr>
          <w:szCs w:val="24"/>
        </w:rPr>
        <w:t xml:space="preserve"> в ходе исполнения Контракта вправе изменить не более чем </w:t>
      </w:r>
      <w:r w:rsidR="00382E7E" w:rsidRPr="00AF3B06">
        <w:rPr>
          <w:szCs w:val="24"/>
        </w:rPr>
        <w:t xml:space="preserve">на десять процентов количество </w:t>
      </w:r>
      <w:r w:rsidRPr="00AF3B06">
        <w:rPr>
          <w:szCs w:val="24"/>
        </w:rPr>
        <w:t xml:space="preserve">предусмотренного Контрактом товара при изменении потребности в товаре, на поставку которых заключен Контракт. При поставке дополнительного количества такого товара </w:t>
      </w:r>
      <w:r w:rsidR="00B72EB2">
        <w:rPr>
          <w:szCs w:val="24"/>
        </w:rPr>
        <w:t>З</w:t>
      </w:r>
      <w:r w:rsidRPr="00AF3B06">
        <w:rPr>
          <w:szCs w:val="24"/>
        </w:rPr>
        <w:t xml:space="preserve">аказчик </w:t>
      </w:r>
      <w:r w:rsidR="002A1F57">
        <w:rPr>
          <w:szCs w:val="24"/>
        </w:rPr>
        <w:br/>
      </w:r>
      <w:r w:rsidRPr="00AF3B06">
        <w:rPr>
          <w:szCs w:val="24"/>
        </w:rPr>
        <w:t xml:space="preserve">по согласованию с </w:t>
      </w:r>
      <w:r w:rsidR="00A85805" w:rsidRPr="00AF3B06">
        <w:rPr>
          <w:szCs w:val="24"/>
        </w:rPr>
        <w:t>Поставщиком</w:t>
      </w:r>
      <w:r w:rsidRPr="00AF3B06">
        <w:rPr>
          <w:szCs w:val="24"/>
        </w:rPr>
        <w:t xml:space="preserve"> вправе изменить первоначальную цену Контракта пропорционально </w:t>
      </w:r>
      <w:r w:rsidR="00BB140D" w:rsidRPr="00AF3B06">
        <w:rPr>
          <w:szCs w:val="24"/>
        </w:rPr>
        <w:t>количеству товара</w:t>
      </w:r>
      <w:r w:rsidRPr="00AF3B06">
        <w:rPr>
          <w:szCs w:val="24"/>
        </w:rPr>
        <w:t xml:space="preserve">, но не более чем на десять процентов такой цены Контракта, а при внесении соответствующих изменений в Контракт в связи </w:t>
      </w:r>
      <w:r w:rsidR="005F3E21">
        <w:rPr>
          <w:szCs w:val="24"/>
        </w:rPr>
        <w:br/>
      </w:r>
      <w:r w:rsidRPr="00AF3B06">
        <w:rPr>
          <w:szCs w:val="24"/>
        </w:rPr>
        <w:t xml:space="preserve">с сокращением потребности в поставке товара, </w:t>
      </w:r>
      <w:r w:rsidR="005F3E21">
        <w:rPr>
          <w:szCs w:val="24"/>
        </w:rPr>
        <w:t>З</w:t>
      </w:r>
      <w:r w:rsidRPr="00AF3B06">
        <w:rPr>
          <w:szCs w:val="24"/>
        </w:rPr>
        <w:t>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w:t>
      </w:r>
      <w:r w:rsidR="00382E7E" w:rsidRPr="00AF3B06">
        <w:rPr>
          <w:szCs w:val="24"/>
        </w:rPr>
        <w:t xml:space="preserve">асти </w:t>
      </w:r>
      <w:r w:rsidRPr="00AF3B06">
        <w:rPr>
          <w:szCs w:val="24"/>
        </w:rPr>
        <w:t>товара должны определяться как частное от деления первоначальной цены Контракта на предусмотренное в Контракте количество такого товара.</w:t>
      </w:r>
    </w:p>
    <w:p w14:paraId="4A26EF08"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.8</w:t>
      </w:r>
      <w:r w:rsidR="00EC52D8" w:rsidRPr="00AF3B06">
        <w:rPr>
          <w:noProof/>
          <w:szCs w:val="24"/>
        </w:rPr>
        <w:t xml:space="preserve">. Цена Контракта может быть снижена по соглашению Сторон </w:t>
      </w:r>
      <w:r w:rsidR="00516941" w:rsidRPr="00AF3B06">
        <w:rPr>
          <w:noProof/>
          <w:szCs w:val="24"/>
        </w:rPr>
        <w:br/>
      </w:r>
      <w:r w:rsidR="00EC52D8" w:rsidRPr="00AF3B06">
        <w:rPr>
          <w:noProof/>
          <w:szCs w:val="24"/>
        </w:rPr>
        <w:t>без изменения предусмотренных Контрактом количества товаров и иных условий исполнения Контракта.</w:t>
      </w:r>
    </w:p>
    <w:p w14:paraId="52ACE4B1"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.9</w:t>
      </w:r>
      <w:r w:rsidR="00EC52D8" w:rsidRPr="00AF3B06">
        <w:rPr>
          <w:noProof/>
          <w:szCs w:val="24"/>
        </w:rPr>
        <w:t xml:space="preserve">. В случаях, предусмотренных </w:t>
      </w:r>
      <w:hyperlink r:id="rId10" w:history="1">
        <w:r w:rsidR="00EC52D8" w:rsidRPr="00AF3B06">
          <w:rPr>
            <w:noProof/>
            <w:szCs w:val="24"/>
          </w:rPr>
          <w:t>пунктом 6 статьи 161</w:t>
        </w:r>
      </w:hyperlink>
      <w:r w:rsidR="00EC52D8" w:rsidRPr="00AF3B06">
        <w:rPr>
          <w:noProof/>
          <w:szCs w:val="24"/>
        </w:rPr>
        <w:t xml:space="preserve"> Бюджетного кодекса Российской Федерации, при уменьшении ранее доведенных до </w:t>
      </w:r>
      <w:r w:rsidR="005F3E21">
        <w:rPr>
          <w:noProof/>
          <w:szCs w:val="24"/>
        </w:rPr>
        <w:t>З</w:t>
      </w:r>
      <w:r w:rsidR="00EC52D8" w:rsidRPr="00AF3B06">
        <w:rPr>
          <w:noProof/>
          <w:szCs w:val="24"/>
        </w:rPr>
        <w:t xml:space="preserve">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5F3E21">
        <w:rPr>
          <w:noProof/>
          <w:szCs w:val="24"/>
        </w:rPr>
        <w:t>З</w:t>
      </w:r>
      <w:r w:rsidR="00EC52D8" w:rsidRPr="00AF3B06">
        <w:rPr>
          <w:noProof/>
          <w:szCs w:val="24"/>
        </w:rPr>
        <w:t xml:space="preserve">аказчик </w:t>
      </w:r>
      <w:r w:rsidR="002A1F57">
        <w:rPr>
          <w:noProof/>
          <w:szCs w:val="24"/>
        </w:rPr>
        <w:br/>
      </w:r>
      <w:r w:rsidR="00EC52D8" w:rsidRPr="00AF3B06">
        <w:rPr>
          <w:noProof/>
          <w:szCs w:val="24"/>
        </w:rPr>
        <w:t xml:space="preserve">в ходе исполнения Контракта </w:t>
      </w:r>
      <w:hyperlink r:id="rId11" w:history="1">
        <w:r w:rsidR="00EC52D8" w:rsidRPr="00AF3B06">
          <w:rPr>
            <w:noProof/>
            <w:szCs w:val="24"/>
          </w:rPr>
          <w:t>обеспечивает согласование</w:t>
        </w:r>
      </w:hyperlink>
      <w:r w:rsidR="00EC52D8" w:rsidRPr="00AF3B06">
        <w:rPr>
          <w:noProof/>
          <w:szCs w:val="24"/>
        </w:rPr>
        <w:t xml:space="preserve"> новых условий Контракта, в том числе цены и (или) сроков исполнения Контракта и (или) объема работ, предусмотренных Контрактом.</w:t>
      </w:r>
    </w:p>
    <w:p w14:paraId="4DCE2B86" w14:textId="77777777" w:rsidR="00EC52D8" w:rsidRPr="00AF3B06" w:rsidRDefault="00DD3F36" w:rsidP="00AB39A0">
      <w:pPr>
        <w:pStyle w:val="11"/>
        <w:spacing w:line="240" w:lineRule="auto"/>
        <w:ind w:firstLine="709"/>
        <w:contextualSpacing/>
        <w:rPr>
          <w:rFonts w:eastAsia="Calibri"/>
          <w:szCs w:val="24"/>
        </w:rPr>
      </w:pPr>
      <w:r w:rsidRPr="00AF3B06">
        <w:rPr>
          <w:noProof/>
          <w:szCs w:val="24"/>
        </w:rPr>
        <w:t>10</w:t>
      </w:r>
      <w:r w:rsidR="00514F8C">
        <w:rPr>
          <w:noProof/>
          <w:szCs w:val="24"/>
        </w:rPr>
        <w:t>.10</w:t>
      </w:r>
      <w:r w:rsidR="00EC52D8" w:rsidRPr="00AF3B06">
        <w:rPr>
          <w:noProof/>
          <w:szCs w:val="24"/>
        </w:rPr>
        <w:t xml:space="preserve">. </w:t>
      </w:r>
      <w:r w:rsidR="00EC52D8" w:rsidRPr="00AF3B06">
        <w:rPr>
          <w:rFonts w:eastAsia="Calibri"/>
          <w:szCs w:val="24"/>
        </w:rPr>
        <w:t xml:space="preserve">При исполнении контракта по согласованию </w:t>
      </w:r>
      <w:r w:rsidR="005F3E21">
        <w:rPr>
          <w:rFonts w:eastAsia="Calibri"/>
          <w:szCs w:val="24"/>
        </w:rPr>
        <w:t>З</w:t>
      </w:r>
      <w:r w:rsidR="00A85805" w:rsidRPr="00AF3B06">
        <w:rPr>
          <w:rFonts w:eastAsia="Calibri"/>
          <w:szCs w:val="24"/>
        </w:rPr>
        <w:t>аказчика с Поставщиком</w:t>
      </w:r>
      <w:r w:rsidR="00382E7E" w:rsidRPr="00AF3B06">
        <w:rPr>
          <w:rFonts w:eastAsia="Calibri"/>
          <w:szCs w:val="24"/>
        </w:rPr>
        <w:t xml:space="preserve"> </w:t>
      </w:r>
      <w:r w:rsidR="00EC52D8" w:rsidRPr="00AF3B06">
        <w:rPr>
          <w:rFonts w:eastAsia="Calibri"/>
          <w:szCs w:val="24"/>
        </w:rPr>
        <w:t xml:space="preserve">допускается поставка товара, качество, функциональные </w:t>
      </w:r>
      <w:r w:rsidR="005F3E21">
        <w:rPr>
          <w:rFonts w:eastAsia="Calibri"/>
          <w:szCs w:val="24"/>
        </w:rPr>
        <w:t xml:space="preserve">характеристики (потребительские </w:t>
      </w:r>
      <w:r w:rsidR="00EC52D8" w:rsidRPr="00AF3B06">
        <w:rPr>
          <w:rFonts w:eastAsia="Calibri"/>
          <w:szCs w:val="24"/>
        </w:rPr>
        <w:t xml:space="preserve">свойства) которого являются улучшенными по сравнению с качеством </w:t>
      </w:r>
      <w:r w:rsidR="008E3E24">
        <w:rPr>
          <w:rFonts w:eastAsia="Calibri"/>
          <w:szCs w:val="24"/>
        </w:rPr>
        <w:br/>
      </w:r>
      <w:r w:rsidR="00EC52D8" w:rsidRPr="00AF3B06">
        <w:rPr>
          <w:rFonts w:eastAsia="Calibri"/>
          <w:szCs w:val="24"/>
        </w:rPr>
        <w:t xml:space="preserve">и соответствующими техническими и функциональными характеристиками, указанными </w:t>
      </w:r>
      <w:r w:rsidR="008E3E24">
        <w:rPr>
          <w:rFonts w:eastAsia="Calibri"/>
          <w:szCs w:val="24"/>
        </w:rPr>
        <w:br/>
      </w:r>
      <w:r w:rsidR="00EC52D8" w:rsidRPr="00AF3B06">
        <w:rPr>
          <w:rFonts w:eastAsia="Calibri"/>
          <w:szCs w:val="24"/>
        </w:rPr>
        <w:t xml:space="preserve">в </w:t>
      </w:r>
      <w:r w:rsidR="00382E7E" w:rsidRPr="00AF3B06">
        <w:rPr>
          <w:rFonts w:eastAsia="Calibri"/>
          <w:szCs w:val="24"/>
        </w:rPr>
        <w:t>К</w:t>
      </w:r>
      <w:r w:rsidR="00EC52D8" w:rsidRPr="00AF3B06">
        <w:rPr>
          <w:rFonts w:eastAsia="Calibri"/>
          <w:szCs w:val="24"/>
        </w:rPr>
        <w:t xml:space="preserve">онтракте. В этом случае соответствующие изменения должны быть внесены заказчиком в </w:t>
      </w:r>
      <w:r w:rsidR="00382E7E" w:rsidRPr="00AF3B06">
        <w:rPr>
          <w:rFonts w:eastAsia="Calibri"/>
          <w:szCs w:val="24"/>
        </w:rPr>
        <w:t>реестр контрактов, заключенных З</w:t>
      </w:r>
      <w:r w:rsidR="00EC52D8" w:rsidRPr="00AF3B06">
        <w:rPr>
          <w:rFonts w:eastAsia="Calibri"/>
          <w:szCs w:val="24"/>
        </w:rPr>
        <w:t>аказчиком.</w:t>
      </w:r>
    </w:p>
    <w:p w14:paraId="7968899F" w14:textId="77777777" w:rsidR="006A685F" w:rsidRPr="00AF3B06" w:rsidRDefault="006A685F" w:rsidP="00AB39A0">
      <w:pPr>
        <w:pStyle w:val="11"/>
        <w:spacing w:line="240" w:lineRule="auto"/>
        <w:ind w:firstLine="709"/>
        <w:contextualSpacing/>
        <w:rPr>
          <w:noProof/>
          <w:szCs w:val="24"/>
        </w:rPr>
      </w:pPr>
    </w:p>
    <w:p w14:paraId="3A747FB7"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11</w:t>
      </w:r>
      <w:r w:rsidR="00EC52D8" w:rsidRPr="00AF3B06">
        <w:rPr>
          <w:rFonts w:ascii="Times New Roman" w:hAnsi="Times New Roman"/>
          <w:b/>
          <w:sz w:val="24"/>
          <w:szCs w:val="24"/>
        </w:rPr>
        <w:t>. Порядок разрешения споров</w:t>
      </w:r>
    </w:p>
    <w:p w14:paraId="22545923" w14:textId="77777777" w:rsidR="00EC52D8" w:rsidRPr="00AF3B06" w:rsidRDefault="00EC52D8" w:rsidP="00AB39A0">
      <w:pPr>
        <w:pStyle w:val="11"/>
        <w:spacing w:line="240" w:lineRule="auto"/>
        <w:ind w:firstLine="709"/>
        <w:contextualSpacing/>
        <w:rPr>
          <w:noProof/>
          <w:szCs w:val="24"/>
        </w:rPr>
      </w:pPr>
      <w:r w:rsidRPr="00AF3B06">
        <w:rPr>
          <w:noProof/>
          <w:szCs w:val="24"/>
        </w:rPr>
        <w:t>1</w:t>
      </w:r>
      <w:r w:rsidR="00DD3F36" w:rsidRPr="00AF3B06">
        <w:rPr>
          <w:noProof/>
          <w:szCs w:val="24"/>
        </w:rPr>
        <w:t>1</w:t>
      </w:r>
      <w:r w:rsidRPr="00AF3B06">
        <w:rPr>
          <w:noProof/>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180186" w:rsidRPr="00AF3B06">
        <w:rPr>
          <w:noProof/>
          <w:szCs w:val="24"/>
        </w:rPr>
        <w:t>Ямало-Ненецкого автономного округа</w:t>
      </w:r>
      <w:r w:rsidRPr="00AF3B06">
        <w:rPr>
          <w:noProof/>
          <w:szCs w:val="24"/>
        </w:rPr>
        <w:t xml:space="preserve"> в порядке, предусмотренном действующим законодательством.</w:t>
      </w:r>
    </w:p>
    <w:p w14:paraId="18EC5C66"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noProof/>
          <w:sz w:val="24"/>
          <w:szCs w:val="24"/>
        </w:rPr>
        <w:t>1</w:t>
      </w:r>
      <w:r w:rsidR="00DD3F36" w:rsidRPr="00AF3B06">
        <w:rPr>
          <w:rFonts w:ascii="Times New Roman" w:hAnsi="Times New Roman"/>
          <w:noProof/>
          <w:sz w:val="24"/>
          <w:szCs w:val="24"/>
        </w:rPr>
        <w:t>1</w:t>
      </w:r>
      <w:r w:rsidRPr="00AF3B06">
        <w:rPr>
          <w:rFonts w:ascii="Times New Roman" w:hAnsi="Times New Roman"/>
          <w:noProof/>
          <w:sz w:val="24"/>
          <w:szCs w:val="24"/>
        </w:rPr>
        <w:t xml:space="preserve">.2. </w:t>
      </w:r>
      <w:r w:rsidRPr="00AF3B06">
        <w:rPr>
          <w:rFonts w:ascii="Times New Roman" w:hAnsi="Times New Roman"/>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3EA16FE0" w14:textId="77777777" w:rsidR="00EC52D8" w:rsidRPr="00AF3B06" w:rsidRDefault="00EC52D8" w:rsidP="00AB39A0">
      <w:pPr>
        <w:autoSpaceDE w:val="0"/>
        <w:autoSpaceDN w:val="0"/>
        <w:adjustRightInd w:val="0"/>
        <w:ind w:firstLine="709"/>
        <w:jc w:val="both"/>
        <w:rPr>
          <w:sz w:val="24"/>
          <w:szCs w:val="24"/>
        </w:rPr>
      </w:pPr>
      <w:r w:rsidRPr="00AF3B06">
        <w:rPr>
          <w:sz w:val="24"/>
          <w:szCs w:val="24"/>
        </w:rPr>
        <w:t xml:space="preserve">Все возможные претензии по Контракту </w:t>
      </w:r>
      <w:r w:rsidRPr="00AF3B06">
        <w:rPr>
          <w:rFonts w:eastAsia="Calibri"/>
          <w:sz w:val="24"/>
          <w:szCs w:val="24"/>
        </w:rPr>
        <w:t xml:space="preserve">(за исключением скрытых недостатков товара) </w:t>
      </w:r>
      <w:r w:rsidRPr="00AF3B06">
        <w:rPr>
          <w:sz w:val="24"/>
          <w:szCs w:val="24"/>
        </w:rPr>
        <w:t xml:space="preserve">должны быть направлены в адрес недобросовестной Стороны в течение </w:t>
      </w:r>
      <w:r w:rsidR="00B72EB2">
        <w:rPr>
          <w:sz w:val="24"/>
          <w:szCs w:val="24"/>
        </w:rPr>
        <w:br/>
      </w:r>
      <w:r w:rsidR="00B92D80">
        <w:rPr>
          <w:sz w:val="24"/>
          <w:szCs w:val="24"/>
        </w:rPr>
        <w:t>1</w:t>
      </w:r>
      <w:r w:rsidRPr="00AF3B06">
        <w:rPr>
          <w:sz w:val="24"/>
          <w:szCs w:val="24"/>
        </w:rPr>
        <w:t>0 (</w:t>
      </w:r>
      <w:r w:rsidR="00B92D80">
        <w:rPr>
          <w:sz w:val="24"/>
          <w:szCs w:val="24"/>
        </w:rPr>
        <w:t>десяти</w:t>
      </w:r>
      <w:r w:rsidRPr="00AF3B06">
        <w:rPr>
          <w:sz w:val="24"/>
          <w:szCs w:val="24"/>
        </w:rPr>
        <w:t xml:space="preserve">) календарных дней со дня просрочки исполнения ее обязательств </w:t>
      </w:r>
      <w:r w:rsidR="002A1F57">
        <w:rPr>
          <w:sz w:val="24"/>
          <w:szCs w:val="24"/>
        </w:rPr>
        <w:br/>
      </w:r>
      <w:r w:rsidRPr="00AF3B06">
        <w:rPr>
          <w:sz w:val="24"/>
          <w:szCs w:val="24"/>
        </w:rPr>
        <w:t xml:space="preserve">по Контракту или с момента обнаружения фактов ненадлежащего исполнения </w:t>
      </w:r>
      <w:r w:rsidR="002A1F57">
        <w:rPr>
          <w:sz w:val="24"/>
          <w:szCs w:val="24"/>
        </w:rPr>
        <w:br/>
      </w:r>
      <w:r w:rsidRPr="00AF3B06">
        <w:rPr>
          <w:sz w:val="24"/>
          <w:szCs w:val="24"/>
        </w:rPr>
        <w:t xml:space="preserve">ею обязательств по Контракту. </w:t>
      </w:r>
      <w:r w:rsidRPr="00AF3B06">
        <w:rPr>
          <w:rFonts w:eastAsia="Calibri"/>
          <w:sz w:val="24"/>
          <w:szCs w:val="24"/>
        </w:rPr>
        <w:t xml:space="preserve">Претензии по скрытым недостаткам товара могут быть заявлены в течение всего срока годности товара. </w:t>
      </w:r>
      <w:r w:rsidRPr="00AF3B06">
        <w:rPr>
          <w:sz w:val="24"/>
          <w:szCs w:val="24"/>
        </w:rPr>
        <w:t>Сторона, которой предъявлена претензия, обязана рассмотр</w:t>
      </w:r>
      <w:r w:rsidR="00B92D80">
        <w:rPr>
          <w:sz w:val="24"/>
          <w:szCs w:val="24"/>
        </w:rPr>
        <w:t>еть такую претензию в течение 10</w:t>
      </w:r>
      <w:r w:rsidRPr="00AF3B06">
        <w:rPr>
          <w:sz w:val="24"/>
          <w:szCs w:val="24"/>
        </w:rPr>
        <w:t xml:space="preserve"> (</w:t>
      </w:r>
      <w:r w:rsidR="00B92D80">
        <w:rPr>
          <w:sz w:val="24"/>
          <w:szCs w:val="24"/>
        </w:rPr>
        <w:t>десяти</w:t>
      </w:r>
      <w:r w:rsidRPr="00AF3B06">
        <w:rPr>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524DAE67"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sz w:val="24"/>
          <w:szCs w:val="24"/>
        </w:rPr>
        <w:t>1</w:t>
      </w:r>
      <w:r w:rsidR="00DD3F36" w:rsidRPr="00AF3B06">
        <w:rPr>
          <w:rFonts w:ascii="Times New Roman" w:hAnsi="Times New Roman"/>
          <w:sz w:val="24"/>
          <w:szCs w:val="24"/>
        </w:rPr>
        <w:t>1</w:t>
      </w:r>
      <w:r w:rsidRPr="00AF3B06">
        <w:rPr>
          <w:rFonts w:ascii="Times New Roman" w:hAnsi="Times New Roman"/>
          <w:sz w:val="24"/>
          <w:szCs w:val="24"/>
        </w:rPr>
        <w:t xml:space="preserve">.3. </w:t>
      </w:r>
      <w:r w:rsidR="008E3E24">
        <w:rPr>
          <w:rFonts w:ascii="Times New Roman" w:hAnsi="Times New Roman"/>
          <w:sz w:val="24"/>
          <w:szCs w:val="24"/>
        </w:rPr>
        <w:t>З</w:t>
      </w:r>
      <w:r w:rsidR="00700927" w:rsidRPr="00AF3B06">
        <w:rPr>
          <w:rFonts w:ascii="Times New Roman" w:hAnsi="Times New Roman"/>
          <w:sz w:val="24"/>
          <w:szCs w:val="24"/>
        </w:rPr>
        <w:t>аказчик</w:t>
      </w:r>
      <w:r w:rsidRPr="00AF3B06">
        <w:rPr>
          <w:rFonts w:ascii="Times New Roman" w:hAnsi="Times New Roman"/>
          <w:sz w:val="24"/>
          <w:szCs w:val="24"/>
        </w:rPr>
        <w:t xml:space="preserve"> вправе </w:t>
      </w:r>
      <w:r w:rsidR="001C6668" w:rsidRPr="00AF3B06">
        <w:rPr>
          <w:rFonts w:ascii="Times New Roman" w:hAnsi="Times New Roman"/>
          <w:sz w:val="24"/>
          <w:szCs w:val="24"/>
        </w:rPr>
        <w:t>предъявлять</w:t>
      </w:r>
      <w:r w:rsidRPr="00AF3B06">
        <w:rPr>
          <w:rFonts w:ascii="Times New Roman" w:hAnsi="Times New Roman"/>
          <w:sz w:val="24"/>
          <w:szCs w:val="24"/>
        </w:rPr>
        <w:t xml:space="preserve"> </w:t>
      </w:r>
      <w:r w:rsidR="001C6668" w:rsidRPr="00AF3B06">
        <w:rPr>
          <w:rFonts w:ascii="Times New Roman" w:hAnsi="Times New Roman"/>
          <w:sz w:val="24"/>
          <w:szCs w:val="24"/>
        </w:rPr>
        <w:t xml:space="preserve">Поставщику </w:t>
      </w:r>
      <w:r w:rsidR="00700927" w:rsidRPr="00AF3B06">
        <w:rPr>
          <w:rFonts w:ascii="Times New Roman" w:hAnsi="Times New Roman"/>
          <w:sz w:val="24"/>
          <w:szCs w:val="24"/>
        </w:rPr>
        <w:t>претензии</w:t>
      </w:r>
      <w:r w:rsidRPr="00AF3B06">
        <w:rPr>
          <w:rFonts w:ascii="Times New Roman" w:hAnsi="Times New Roman"/>
          <w:sz w:val="24"/>
          <w:szCs w:val="24"/>
        </w:rPr>
        <w:t xml:space="preserve"> по вопросам, связанным с неисполнением (ненадлежащим исполнением) условий Контракта, в том числе </w:t>
      </w:r>
      <w:r w:rsidR="00B92D80">
        <w:rPr>
          <w:rFonts w:ascii="Times New Roman" w:hAnsi="Times New Roman"/>
          <w:sz w:val="24"/>
          <w:szCs w:val="24"/>
        </w:rPr>
        <w:br/>
      </w:r>
      <w:r w:rsidRPr="00AF3B06">
        <w:rPr>
          <w:rFonts w:ascii="Times New Roman" w:hAnsi="Times New Roman"/>
          <w:sz w:val="24"/>
          <w:szCs w:val="24"/>
        </w:rPr>
        <w:t>по количеству и качеству товара.</w:t>
      </w:r>
    </w:p>
    <w:p w14:paraId="092890F2" w14:textId="77777777" w:rsidR="00B92D80" w:rsidRPr="00AF3B06" w:rsidRDefault="00B92D80" w:rsidP="00CD39FC">
      <w:pPr>
        <w:pStyle w:val="af0"/>
        <w:jc w:val="both"/>
        <w:rPr>
          <w:rFonts w:ascii="Times New Roman" w:hAnsi="Times New Roman"/>
          <w:sz w:val="24"/>
          <w:szCs w:val="24"/>
        </w:rPr>
      </w:pPr>
    </w:p>
    <w:p w14:paraId="744D3A20" w14:textId="77777777" w:rsidR="00EC52D8" w:rsidRPr="00AF3B06" w:rsidRDefault="008002AE" w:rsidP="00B20369">
      <w:pPr>
        <w:pStyle w:val="af0"/>
        <w:jc w:val="center"/>
        <w:rPr>
          <w:rFonts w:ascii="Times New Roman" w:hAnsi="Times New Roman"/>
          <w:b/>
          <w:sz w:val="24"/>
          <w:szCs w:val="24"/>
        </w:rPr>
      </w:pPr>
      <w:r w:rsidRPr="00AF3B06">
        <w:rPr>
          <w:rFonts w:ascii="Times New Roman" w:hAnsi="Times New Roman"/>
          <w:b/>
          <w:sz w:val="24"/>
          <w:szCs w:val="24"/>
        </w:rPr>
        <w:t>1</w:t>
      </w:r>
      <w:r w:rsidR="00EB1FC7" w:rsidRPr="00AF3B06">
        <w:rPr>
          <w:rFonts w:ascii="Times New Roman" w:hAnsi="Times New Roman"/>
          <w:b/>
          <w:sz w:val="24"/>
          <w:szCs w:val="24"/>
        </w:rPr>
        <w:t>2</w:t>
      </w:r>
      <w:r w:rsidR="00EC52D8" w:rsidRPr="00AF3B06">
        <w:rPr>
          <w:rFonts w:ascii="Times New Roman" w:hAnsi="Times New Roman"/>
          <w:b/>
          <w:sz w:val="24"/>
          <w:szCs w:val="24"/>
        </w:rPr>
        <w:t>. Прочие условия</w:t>
      </w:r>
    </w:p>
    <w:p w14:paraId="51BBCFE4" w14:textId="77777777" w:rsidR="00EC52D8" w:rsidRPr="00AF3B06" w:rsidRDefault="00DD3F36" w:rsidP="00AB39A0">
      <w:pPr>
        <w:ind w:firstLine="709"/>
        <w:jc w:val="both"/>
        <w:rPr>
          <w:sz w:val="24"/>
          <w:szCs w:val="24"/>
        </w:rPr>
      </w:pPr>
      <w:r w:rsidRPr="00AF3B06">
        <w:rPr>
          <w:noProof/>
          <w:sz w:val="24"/>
          <w:szCs w:val="24"/>
        </w:rPr>
        <w:t>12</w:t>
      </w:r>
      <w:r w:rsidR="00EC52D8" w:rsidRPr="00AF3B06">
        <w:rPr>
          <w:noProof/>
          <w:sz w:val="24"/>
          <w:szCs w:val="24"/>
        </w:rPr>
        <w:t>.1.</w:t>
      </w:r>
      <w:r w:rsidRPr="00AF3B06">
        <w:rPr>
          <w:noProof/>
          <w:sz w:val="24"/>
          <w:szCs w:val="24"/>
        </w:rPr>
        <w:t>Стороны обязаны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2D2337D2" w14:textId="77777777" w:rsidR="00EC52D8" w:rsidRPr="00AF3B06" w:rsidRDefault="00DD3F36" w:rsidP="00AB39A0">
      <w:pPr>
        <w:pStyle w:val="af0"/>
        <w:ind w:firstLine="709"/>
        <w:jc w:val="both"/>
        <w:rPr>
          <w:rFonts w:ascii="Times New Roman" w:hAnsi="Times New Roman"/>
          <w:noProof/>
          <w:spacing w:val="2"/>
          <w:sz w:val="24"/>
          <w:szCs w:val="24"/>
        </w:rPr>
      </w:pPr>
      <w:r w:rsidRPr="00AF3B06">
        <w:rPr>
          <w:rFonts w:ascii="Times New Roman" w:hAnsi="Times New Roman"/>
          <w:noProof/>
          <w:sz w:val="24"/>
          <w:szCs w:val="24"/>
        </w:rPr>
        <w:t>12</w:t>
      </w:r>
      <w:r w:rsidR="00EC52D8" w:rsidRPr="00AF3B06">
        <w:rPr>
          <w:rFonts w:ascii="Times New Roman" w:hAnsi="Times New Roman"/>
          <w:noProof/>
          <w:sz w:val="24"/>
          <w:szCs w:val="24"/>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Pr="00AF3B06">
        <w:rPr>
          <w:rFonts w:ascii="Times New Roman" w:hAnsi="Times New Roman"/>
          <w:noProof/>
          <w:sz w:val="24"/>
          <w:szCs w:val="24"/>
        </w:rPr>
        <w:t xml:space="preserve"> </w:t>
      </w:r>
      <w:r w:rsidR="00EC52D8" w:rsidRPr="00AF3B06">
        <w:rPr>
          <w:rFonts w:ascii="Times New Roman" w:hAnsi="Times New Roman"/>
          <w:noProof/>
          <w:spacing w:val="2"/>
          <w:sz w:val="24"/>
          <w:szCs w:val="24"/>
        </w:rPr>
        <w:t xml:space="preserve">В противном случае все риски, связанные с перечислением </w:t>
      </w:r>
      <w:r w:rsidR="008E3E24">
        <w:rPr>
          <w:rFonts w:ascii="Times New Roman" w:hAnsi="Times New Roman"/>
          <w:noProof/>
          <w:spacing w:val="2"/>
          <w:sz w:val="24"/>
          <w:szCs w:val="24"/>
        </w:rPr>
        <w:t>З</w:t>
      </w:r>
      <w:r w:rsidR="00EC52D8" w:rsidRPr="00AF3B06">
        <w:rPr>
          <w:rFonts w:ascii="Times New Roman" w:hAnsi="Times New Roman"/>
          <w:noProof/>
          <w:spacing w:val="2"/>
          <w:sz w:val="24"/>
          <w:szCs w:val="24"/>
        </w:rPr>
        <w:t xml:space="preserve">аказчиком денежных средств на указанные в Контракте платежные реквизиты </w:t>
      </w:r>
      <w:r w:rsidR="00700927" w:rsidRPr="00AF3B06">
        <w:rPr>
          <w:rFonts w:ascii="Times New Roman" w:hAnsi="Times New Roman"/>
          <w:noProof/>
          <w:spacing w:val="2"/>
          <w:sz w:val="24"/>
          <w:szCs w:val="24"/>
        </w:rPr>
        <w:t>Поставщика</w:t>
      </w:r>
      <w:r w:rsidR="00EC52D8" w:rsidRPr="00AF3B06">
        <w:rPr>
          <w:rFonts w:ascii="Times New Roman" w:hAnsi="Times New Roman"/>
          <w:noProof/>
          <w:spacing w:val="2"/>
          <w:sz w:val="24"/>
          <w:szCs w:val="24"/>
        </w:rPr>
        <w:t xml:space="preserve">, несет сам </w:t>
      </w:r>
      <w:r w:rsidR="00700927" w:rsidRPr="00AF3B06">
        <w:rPr>
          <w:rFonts w:ascii="Times New Roman" w:hAnsi="Times New Roman"/>
          <w:noProof/>
          <w:spacing w:val="2"/>
          <w:sz w:val="24"/>
          <w:szCs w:val="24"/>
        </w:rPr>
        <w:t>Поставщик</w:t>
      </w:r>
      <w:r w:rsidR="00F418E2" w:rsidRPr="00AF3B06">
        <w:rPr>
          <w:rFonts w:ascii="Times New Roman" w:hAnsi="Times New Roman"/>
          <w:noProof/>
          <w:spacing w:val="2"/>
          <w:sz w:val="24"/>
          <w:szCs w:val="24"/>
        </w:rPr>
        <w:t>.</w:t>
      </w:r>
    </w:p>
    <w:p w14:paraId="3B212C89" w14:textId="77777777" w:rsidR="00EC52D8" w:rsidRDefault="00DD3F36" w:rsidP="00AB39A0">
      <w:pPr>
        <w:pStyle w:val="11"/>
        <w:spacing w:line="240" w:lineRule="auto"/>
        <w:ind w:firstLine="709"/>
        <w:contextualSpacing/>
        <w:rPr>
          <w:szCs w:val="24"/>
        </w:rPr>
      </w:pPr>
      <w:r w:rsidRPr="00AF3B06">
        <w:rPr>
          <w:szCs w:val="24"/>
        </w:rPr>
        <w:t>12</w:t>
      </w:r>
      <w:r w:rsidR="00EC52D8" w:rsidRPr="00AF3B06">
        <w:rPr>
          <w:szCs w:val="24"/>
        </w:rPr>
        <w:t xml:space="preserve">.3. При исполнении Контракта не допускается перемена </w:t>
      </w:r>
      <w:r w:rsidR="00700927" w:rsidRPr="00AF3B06">
        <w:rPr>
          <w:szCs w:val="24"/>
        </w:rPr>
        <w:t>Поставщика</w:t>
      </w:r>
      <w:r w:rsidR="001C6668" w:rsidRPr="00AF3B06">
        <w:rPr>
          <w:szCs w:val="24"/>
        </w:rPr>
        <w:t xml:space="preserve">, </w:t>
      </w:r>
      <w:r w:rsidR="001C6668" w:rsidRPr="00AF3B06">
        <w:rPr>
          <w:szCs w:val="24"/>
        </w:rPr>
        <w:br/>
      </w:r>
      <w:r w:rsidR="00EC52D8" w:rsidRPr="00AF3B06">
        <w:rPr>
          <w:szCs w:val="24"/>
        </w:rPr>
        <w:t xml:space="preserve">за исключением случаев, когда новый </w:t>
      </w:r>
      <w:r w:rsidR="00700927" w:rsidRPr="00AF3B06">
        <w:rPr>
          <w:szCs w:val="24"/>
        </w:rPr>
        <w:t>Поставщик</w:t>
      </w:r>
      <w:r w:rsidR="00EC52D8" w:rsidRPr="00AF3B06">
        <w:rPr>
          <w:szCs w:val="24"/>
        </w:rPr>
        <w:t xml:space="preserve"> является право</w:t>
      </w:r>
      <w:r w:rsidR="00700927" w:rsidRPr="00AF3B06">
        <w:rPr>
          <w:szCs w:val="24"/>
        </w:rPr>
        <w:t>преемником Поставщика</w:t>
      </w:r>
      <w:r w:rsidR="00EC52D8" w:rsidRPr="00AF3B06">
        <w:rPr>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B72EB2">
        <w:rPr>
          <w:szCs w:val="24"/>
        </w:rPr>
        <w:t>З</w:t>
      </w:r>
      <w:r w:rsidR="00EC52D8" w:rsidRPr="00AF3B06">
        <w:rPr>
          <w:szCs w:val="24"/>
        </w:rPr>
        <w:t xml:space="preserve">аказчика по Контракту его права и обязанности по такому Контракту переходят к новому </w:t>
      </w:r>
      <w:r w:rsidR="00B72EB2">
        <w:rPr>
          <w:szCs w:val="24"/>
        </w:rPr>
        <w:t>З</w:t>
      </w:r>
      <w:r w:rsidR="00EC52D8" w:rsidRPr="00AF3B06">
        <w:rPr>
          <w:szCs w:val="24"/>
        </w:rPr>
        <w:t xml:space="preserve">аказчику </w:t>
      </w:r>
      <w:r w:rsidR="002A1F57">
        <w:rPr>
          <w:szCs w:val="24"/>
        </w:rPr>
        <w:br/>
      </w:r>
      <w:r w:rsidR="00EC52D8" w:rsidRPr="00AF3B06">
        <w:rPr>
          <w:szCs w:val="24"/>
        </w:rPr>
        <w:t xml:space="preserve">в том же объеме и на тех же условиях. </w:t>
      </w:r>
    </w:p>
    <w:p w14:paraId="02B654EC" w14:textId="77777777" w:rsidR="00726115" w:rsidRPr="00AF3B06" w:rsidRDefault="0061771B" w:rsidP="00726115">
      <w:pPr>
        <w:pStyle w:val="11"/>
        <w:spacing w:line="240" w:lineRule="auto"/>
        <w:ind w:firstLine="709"/>
        <w:contextualSpacing/>
        <w:rPr>
          <w:szCs w:val="24"/>
        </w:rPr>
      </w:pPr>
      <w:r>
        <w:rPr>
          <w:szCs w:val="24"/>
        </w:rPr>
        <w:t xml:space="preserve">12.4. </w:t>
      </w:r>
      <w:r w:rsidR="00726115" w:rsidRPr="00AF3B06">
        <w:rPr>
          <w:szCs w:val="24"/>
        </w:rPr>
        <w:t>Во всем остальном, что не предусмотрено Контрактом, Стороны руководствуются действующим законодательством Российской Федерации.</w:t>
      </w:r>
    </w:p>
    <w:p w14:paraId="27E48A59" w14:textId="77777777" w:rsidR="00795758" w:rsidRPr="00AF3B06" w:rsidRDefault="00DD3F36" w:rsidP="00AB39A0">
      <w:pPr>
        <w:pStyle w:val="11"/>
        <w:spacing w:line="240" w:lineRule="auto"/>
        <w:ind w:firstLine="709"/>
        <w:contextualSpacing/>
        <w:rPr>
          <w:szCs w:val="24"/>
        </w:rPr>
      </w:pPr>
      <w:r w:rsidRPr="00AF3B06">
        <w:rPr>
          <w:noProof/>
          <w:szCs w:val="24"/>
        </w:rPr>
        <w:t>12</w:t>
      </w:r>
      <w:r w:rsidR="0061771B">
        <w:rPr>
          <w:noProof/>
          <w:szCs w:val="24"/>
        </w:rPr>
        <w:t>.5</w:t>
      </w:r>
      <w:r w:rsidR="00EC52D8" w:rsidRPr="00AF3B06">
        <w:rPr>
          <w:noProof/>
          <w:szCs w:val="24"/>
        </w:rPr>
        <w:t>.</w:t>
      </w:r>
      <w:r w:rsidR="001C6668" w:rsidRPr="00AF3B06">
        <w:rPr>
          <w:noProof/>
          <w:szCs w:val="24"/>
        </w:rPr>
        <w:t xml:space="preserve"> </w:t>
      </w:r>
      <w:r w:rsidR="00795758" w:rsidRPr="00AF3B06">
        <w:rPr>
          <w:szCs w:val="24"/>
        </w:rPr>
        <w:t>Неотъемлемой частью Контракта являются:</w:t>
      </w:r>
    </w:p>
    <w:p w14:paraId="059C3D0C" w14:textId="77777777" w:rsidR="00795758" w:rsidRPr="00AF3B06" w:rsidRDefault="007979A1" w:rsidP="00AB39A0">
      <w:pPr>
        <w:pStyle w:val="11"/>
        <w:spacing w:line="240" w:lineRule="auto"/>
        <w:ind w:firstLine="709"/>
        <w:contextualSpacing/>
        <w:rPr>
          <w:szCs w:val="24"/>
        </w:rPr>
      </w:pPr>
      <w:r>
        <w:rPr>
          <w:szCs w:val="24"/>
        </w:rPr>
        <w:t>Приложение № 1</w:t>
      </w:r>
      <w:r w:rsidR="00795758" w:rsidRPr="00AF3B06">
        <w:rPr>
          <w:szCs w:val="24"/>
        </w:rPr>
        <w:t xml:space="preserve"> – Спецификация;</w:t>
      </w:r>
    </w:p>
    <w:p w14:paraId="55DEAF21" w14:textId="77777777" w:rsidR="00D500A5" w:rsidRDefault="007979A1" w:rsidP="00B72EB2">
      <w:pPr>
        <w:pStyle w:val="11"/>
        <w:spacing w:line="240" w:lineRule="auto"/>
        <w:ind w:firstLine="709"/>
        <w:contextualSpacing/>
        <w:rPr>
          <w:szCs w:val="24"/>
        </w:rPr>
      </w:pPr>
      <w:r>
        <w:rPr>
          <w:szCs w:val="24"/>
        </w:rPr>
        <w:t>Приложение № 2</w:t>
      </w:r>
      <w:r w:rsidR="00795758" w:rsidRPr="00AF3B06">
        <w:rPr>
          <w:szCs w:val="24"/>
        </w:rPr>
        <w:t xml:space="preserve"> – Акт приема-передачи.</w:t>
      </w:r>
    </w:p>
    <w:p w14:paraId="5AF1608D" w14:textId="77777777" w:rsidR="00D500A5" w:rsidRPr="00AF3B06" w:rsidRDefault="00D500A5" w:rsidP="00AB39A0">
      <w:pPr>
        <w:pStyle w:val="11"/>
        <w:spacing w:line="240" w:lineRule="auto"/>
        <w:ind w:firstLine="709"/>
        <w:contextualSpacing/>
        <w:rPr>
          <w:szCs w:val="24"/>
        </w:rPr>
      </w:pPr>
    </w:p>
    <w:p w14:paraId="7911D9B6" w14:textId="77777777" w:rsidR="00EC52D8" w:rsidRPr="00AF3B06" w:rsidRDefault="00EB1FC7" w:rsidP="00B20369">
      <w:pPr>
        <w:jc w:val="center"/>
        <w:rPr>
          <w:b/>
          <w:sz w:val="24"/>
          <w:szCs w:val="24"/>
        </w:rPr>
      </w:pPr>
      <w:r w:rsidRPr="00AF3B06">
        <w:rPr>
          <w:b/>
          <w:sz w:val="24"/>
          <w:szCs w:val="24"/>
        </w:rPr>
        <w:t>13</w:t>
      </w:r>
      <w:r w:rsidR="00EC52D8" w:rsidRPr="00AF3B06">
        <w:rPr>
          <w:b/>
          <w:sz w:val="24"/>
          <w:szCs w:val="24"/>
        </w:rPr>
        <w:t>. Срок действия Контракта</w:t>
      </w:r>
    </w:p>
    <w:p w14:paraId="3CDA08D0" w14:textId="77777777" w:rsidR="00120598" w:rsidRPr="00AF3B06" w:rsidRDefault="00725723" w:rsidP="00AB39A0">
      <w:pPr>
        <w:widowControl w:val="0"/>
        <w:shd w:val="clear" w:color="auto" w:fill="FFFFFF"/>
        <w:tabs>
          <w:tab w:val="left" w:pos="360"/>
          <w:tab w:val="left" w:pos="610"/>
        </w:tabs>
        <w:autoSpaceDE w:val="0"/>
        <w:ind w:firstLine="709"/>
        <w:jc w:val="both"/>
        <w:rPr>
          <w:noProof/>
          <w:sz w:val="24"/>
          <w:szCs w:val="24"/>
        </w:rPr>
      </w:pPr>
      <w:r w:rsidRPr="00AF3B06">
        <w:rPr>
          <w:noProof/>
          <w:sz w:val="24"/>
          <w:szCs w:val="24"/>
        </w:rPr>
        <w:t>К</w:t>
      </w:r>
      <w:r w:rsidR="00B72EB2">
        <w:rPr>
          <w:noProof/>
          <w:sz w:val="24"/>
          <w:szCs w:val="24"/>
        </w:rPr>
        <w:t xml:space="preserve">онтракт вступает в силу с даты </w:t>
      </w:r>
      <w:r w:rsidRPr="00AF3B06">
        <w:rPr>
          <w:noProof/>
          <w:sz w:val="24"/>
          <w:szCs w:val="24"/>
        </w:rPr>
        <w:t xml:space="preserve">его заключения </w:t>
      </w:r>
      <w:r w:rsidR="002B4AFB" w:rsidRPr="00AF3B06">
        <w:rPr>
          <w:noProof/>
          <w:sz w:val="24"/>
          <w:szCs w:val="24"/>
        </w:rPr>
        <w:t xml:space="preserve">и действует по </w:t>
      </w:r>
      <w:r w:rsidR="00700927" w:rsidRPr="00AF3B06">
        <w:rPr>
          <w:noProof/>
          <w:sz w:val="24"/>
          <w:szCs w:val="24"/>
        </w:rPr>
        <w:t>3</w:t>
      </w:r>
      <w:r w:rsidR="00180186" w:rsidRPr="00AF3B06">
        <w:rPr>
          <w:noProof/>
          <w:sz w:val="24"/>
          <w:szCs w:val="24"/>
        </w:rPr>
        <w:t>1</w:t>
      </w:r>
      <w:r w:rsidR="00B65F76" w:rsidRPr="00AF3B06">
        <w:rPr>
          <w:noProof/>
          <w:sz w:val="24"/>
          <w:szCs w:val="24"/>
        </w:rPr>
        <w:t xml:space="preserve"> декабря 20</w:t>
      </w:r>
      <w:r w:rsidR="00CD39FC">
        <w:rPr>
          <w:noProof/>
          <w:sz w:val="24"/>
          <w:szCs w:val="24"/>
        </w:rPr>
        <w:t>26</w:t>
      </w:r>
      <w:r w:rsidR="00F469CE" w:rsidRPr="00AF3B06">
        <w:rPr>
          <w:noProof/>
          <w:sz w:val="24"/>
          <w:szCs w:val="24"/>
        </w:rPr>
        <w:t xml:space="preserve"> </w:t>
      </w:r>
      <w:r w:rsidRPr="00AF3B06">
        <w:rPr>
          <w:noProof/>
          <w:sz w:val="24"/>
          <w:szCs w:val="24"/>
        </w:rPr>
        <w:t>г</w:t>
      </w:r>
      <w:r w:rsidR="00180186" w:rsidRPr="00AF3B06">
        <w:rPr>
          <w:noProof/>
          <w:sz w:val="24"/>
          <w:szCs w:val="24"/>
        </w:rPr>
        <w:t>ода</w:t>
      </w:r>
      <w:r w:rsidRPr="00AF3B06">
        <w:rPr>
          <w:noProof/>
          <w:sz w:val="24"/>
          <w:szCs w:val="24"/>
        </w:rPr>
        <w:t>, а в части осуществления оплаты и гарантийных обязательс</w:t>
      </w:r>
      <w:r w:rsidR="0006613B" w:rsidRPr="00AF3B06">
        <w:rPr>
          <w:noProof/>
          <w:sz w:val="24"/>
          <w:szCs w:val="24"/>
        </w:rPr>
        <w:t xml:space="preserve">тв – до их полного исполнения. </w:t>
      </w:r>
    </w:p>
    <w:p w14:paraId="1390EA68" w14:textId="77777777" w:rsidR="006E3F66" w:rsidRPr="00AF3B06" w:rsidRDefault="006E3F66" w:rsidP="00AB39A0">
      <w:pPr>
        <w:widowControl w:val="0"/>
        <w:shd w:val="clear" w:color="auto" w:fill="FFFFFF"/>
        <w:tabs>
          <w:tab w:val="left" w:pos="360"/>
          <w:tab w:val="left" w:pos="610"/>
        </w:tabs>
        <w:autoSpaceDE w:val="0"/>
        <w:ind w:firstLine="709"/>
        <w:jc w:val="both"/>
        <w:rPr>
          <w:sz w:val="24"/>
          <w:szCs w:val="24"/>
        </w:rPr>
      </w:pPr>
    </w:p>
    <w:p w14:paraId="397D5F43" w14:textId="77777777" w:rsidR="006E3F66" w:rsidRDefault="006E3F66" w:rsidP="00B20369">
      <w:pPr>
        <w:pStyle w:val="11"/>
        <w:spacing w:line="240" w:lineRule="auto"/>
        <w:ind w:firstLine="0"/>
        <w:contextualSpacing/>
        <w:jc w:val="center"/>
        <w:rPr>
          <w:b/>
          <w:szCs w:val="24"/>
        </w:rPr>
      </w:pPr>
      <w:r w:rsidRPr="00AF3B06">
        <w:rPr>
          <w:b/>
          <w:szCs w:val="24"/>
        </w:rPr>
        <w:t>14. Юридические адреса и банковские реквизиты Сторон</w:t>
      </w:r>
    </w:p>
    <w:tbl>
      <w:tblPr>
        <w:tblW w:w="9887" w:type="dxa"/>
        <w:tblBorders>
          <w:insideH w:val="single" w:sz="4" w:space="0" w:color="auto"/>
        </w:tblBorders>
        <w:tblLayout w:type="fixed"/>
        <w:tblLook w:val="01E0" w:firstRow="1" w:lastRow="1" w:firstColumn="1" w:lastColumn="1" w:noHBand="0" w:noVBand="0"/>
      </w:tblPr>
      <w:tblGrid>
        <w:gridCol w:w="5211"/>
        <w:gridCol w:w="4536"/>
        <w:gridCol w:w="140"/>
      </w:tblGrid>
      <w:tr w:rsidR="008E76C6" w:rsidRPr="008E76C6" w14:paraId="6868EA07" w14:textId="77777777" w:rsidTr="0040500E">
        <w:trPr>
          <w:gridAfter w:val="1"/>
          <w:wAfter w:w="140" w:type="dxa"/>
          <w:trHeight w:val="232"/>
        </w:trPr>
        <w:tc>
          <w:tcPr>
            <w:tcW w:w="5211" w:type="dxa"/>
            <w:tcBorders>
              <w:top w:val="nil"/>
              <w:left w:val="nil"/>
              <w:bottom w:val="nil"/>
              <w:right w:val="nil"/>
            </w:tcBorders>
          </w:tcPr>
          <w:p w14:paraId="19BC721F" w14:textId="77777777" w:rsidR="008E76C6" w:rsidRPr="008E3E24" w:rsidRDefault="00B72EB2" w:rsidP="0040500E">
            <w:pPr>
              <w:pStyle w:val="FR1"/>
              <w:spacing w:before="0"/>
              <w:ind w:firstLine="709"/>
              <w:contextualSpacing/>
              <w:rPr>
                <w:sz w:val="24"/>
                <w:szCs w:val="24"/>
              </w:rPr>
            </w:pPr>
            <w:r>
              <w:rPr>
                <w:sz w:val="24"/>
                <w:szCs w:val="24"/>
              </w:rPr>
              <w:t>З</w:t>
            </w:r>
            <w:r w:rsidR="008E76C6" w:rsidRPr="008E3E24">
              <w:rPr>
                <w:sz w:val="24"/>
                <w:szCs w:val="24"/>
              </w:rPr>
              <w:t>аказчик:</w:t>
            </w:r>
          </w:p>
        </w:tc>
        <w:tc>
          <w:tcPr>
            <w:tcW w:w="4536" w:type="dxa"/>
            <w:tcBorders>
              <w:top w:val="nil"/>
              <w:left w:val="nil"/>
              <w:bottom w:val="nil"/>
              <w:right w:val="nil"/>
            </w:tcBorders>
          </w:tcPr>
          <w:p w14:paraId="6D72CE80" w14:textId="77777777" w:rsidR="00B20369" w:rsidRPr="002A1F57" w:rsidRDefault="008E76C6" w:rsidP="0040500E">
            <w:pPr>
              <w:pStyle w:val="FR1"/>
              <w:spacing w:before="0"/>
              <w:ind w:firstLine="709"/>
              <w:contextualSpacing/>
              <w:rPr>
                <w:sz w:val="24"/>
                <w:szCs w:val="24"/>
              </w:rPr>
            </w:pPr>
            <w:r w:rsidRPr="002A1F57">
              <w:rPr>
                <w:sz w:val="24"/>
                <w:szCs w:val="24"/>
              </w:rPr>
              <w:t>Поставщик:</w:t>
            </w:r>
          </w:p>
        </w:tc>
      </w:tr>
      <w:tr w:rsidR="008E76C6" w:rsidRPr="008E76C6" w14:paraId="6FF04573" w14:textId="77777777" w:rsidTr="0040500E">
        <w:trPr>
          <w:gridAfter w:val="1"/>
          <w:wAfter w:w="140" w:type="dxa"/>
          <w:trHeight w:val="4450"/>
        </w:trPr>
        <w:tc>
          <w:tcPr>
            <w:tcW w:w="5211" w:type="dxa"/>
            <w:tcBorders>
              <w:top w:val="nil"/>
              <w:left w:val="nil"/>
              <w:bottom w:val="nil"/>
              <w:right w:val="nil"/>
            </w:tcBorders>
          </w:tcPr>
          <w:tbl>
            <w:tblPr>
              <w:tblW w:w="5103" w:type="dxa"/>
              <w:tblLayout w:type="fixed"/>
              <w:tblLook w:val="01E0" w:firstRow="1" w:lastRow="1" w:firstColumn="1" w:lastColumn="1" w:noHBand="0" w:noVBand="0"/>
            </w:tblPr>
            <w:tblGrid>
              <w:gridCol w:w="5103"/>
            </w:tblGrid>
            <w:tr w:rsidR="008E76C6" w:rsidRPr="008E3E24" w14:paraId="5B3CDC35" w14:textId="77777777" w:rsidTr="0040500E">
              <w:trPr>
                <w:trHeight w:val="3648"/>
              </w:trPr>
              <w:tc>
                <w:tcPr>
                  <w:tcW w:w="5103" w:type="dxa"/>
                </w:tcPr>
                <w:p w14:paraId="1BE6ED2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Федеральное казенное учреждение </w:t>
                  </w:r>
                </w:p>
                <w:p w14:paraId="0525C100"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«Центр инженерно-технического обеспечения и вооружения Управления Федеральной службы исполнения наказаний по Ямало-Ненецкому автономному округу»</w:t>
                  </w:r>
                </w:p>
                <w:p w14:paraId="1469D4D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Юридический и почтовый адрес: Российская Федерация, </w:t>
                  </w:r>
                </w:p>
                <w:p w14:paraId="3B16627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629420, Ямало-Ненецкий автономный округ, </w:t>
                  </w:r>
                </w:p>
                <w:p w14:paraId="64CD4C52"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М.О. Приуральский район, </w:t>
                  </w:r>
                </w:p>
                <w:p w14:paraId="32F5C9B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пгт. Харп, ул. Гагарина, д 2 корп. 1.</w:t>
                  </w:r>
                </w:p>
                <w:p w14:paraId="1A4963B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тел./факс 8 (34992)7-42-32</w:t>
                  </w:r>
                </w:p>
                <w:p w14:paraId="0C82B68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Адрес эл. почты: cito@89.fsin.gov.ru </w:t>
                  </w:r>
                </w:p>
                <w:p w14:paraId="0DA10D1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Банковские реквизиты:</w:t>
                  </w:r>
                </w:p>
                <w:p w14:paraId="76811AF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ИНН 1308080145 КПП 890101001 </w:t>
                  </w:r>
                </w:p>
                <w:p w14:paraId="51F3E16D"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БИК 015004950 ОКПО 08739383</w:t>
                  </w:r>
                </w:p>
                <w:p w14:paraId="141BE3E6"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ОКАТО 71173669000</w:t>
                  </w:r>
                </w:p>
                <w:p w14:paraId="0D02A51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ОКТМО 71939000</w:t>
                  </w:r>
                </w:p>
                <w:p w14:paraId="3984B94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ОКОГУ 1318010 ОКВЭД 61.10.1</w:t>
                  </w:r>
                </w:p>
                <w:p w14:paraId="33C4A2A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ОГРН 1021300658994</w:t>
                  </w:r>
                </w:p>
                <w:p w14:paraId="19A17E1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Единый казначейский счет </w:t>
                  </w:r>
                </w:p>
                <w:p w14:paraId="636E4D5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401 028 104 453 700 000 43</w:t>
                  </w:r>
                </w:p>
                <w:p w14:paraId="199A8D9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Р/сч. 03211643000000015117</w:t>
                  </w:r>
                </w:p>
                <w:p w14:paraId="5936215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СИБИРСКОЕ ГУ БАНКА РОССИИ//</w:t>
                  </w:r>
                </w:p>
                <w:p w14:paraId="0CAAA1E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0912392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г. Новосибирск</w:t>
                  </w:r>
                </w:p>
                <w:p w14:paraId="1B27F21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667E995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(ФКУ ЦИТОВ УФСИН России </w:t>
                  </w:r>
                </w:p>
                <w:p w14:paraId="21CE9C8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по Ямало-Ненецкому автономному округу </w:t>
                  </w:r>
                </w:p>
                <w:p w14:paraId="0E5746F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л/сч 03901464950)</w:t>
                  </w:r>
                </w:p>
                <w:p w14:paraId="454AA230" w14:textId="77777777" w:rsidR="008E3E24" w:rsidRPr="009D02ED" w:rsidRDefault="008E3E24" w:rsidP="00585941">
                  <w:pPr>
                    <w:contextualSpacing/>
                    <w:rPr>
                      <w:bCs/>
                      <w:kern w:val="24"/>
                      <w:sz w:val="24"/>
                      <w:szCs w:val="24"/>
                    </w:rPr>
                  </w:pPr>
                </w:p>
              </w:tc>
            </w:tr>
          </w:tbl>
          <w:p w14:paraId="48D8D61D" w14:textId="77777777" w:rsidR="008E76C6" w:rsidRPr="008E3E24" w:rsidRDefault="008E76C6" w:rsidP="0040500E">
            <w:pPr>
              <w:pStyle w:val="21"/>
              <w:spacing w:line="240" w:lineRule="auto"/>
              <w:ind w:firstLine="709"/>
              <w:contextualSpacing/>
              <w:jc w:val="left"/>
              <w:rPr>
                <w:szCs w:val="24"/>
              </w:rPr>
            </w:pPr>
          </w:p>
        </w:tc>
        <w:tc>
          <w:tcPr>
            <w:tcW w:w="4536" w:type="dxa"/>
            <w:tcBorders>
              <w:top w:val="nil"/>
              <w:left w:val="nil"/>
              <w:bottom w:val="nil"/>
              <w:right w:val="nil"/>
            </w:tcBorders>
          </w:tcPr>
          <w:p w14:paraId="419AEFDA" w14:textId="77777777" w:rsidR="00256E84" w:rsidRPr="002A1F57" w:rsidRDefault="00256E84" w:rsidP="007E4028">
            <w:pPr>
              <w:ind w:firstLine="34"/>
              <w:rPr>
                <w:lang w:eastAsia="ru-RU"/>
              </w:rPr>
            </w:pPr>
          </w:p>
        </w:tc>
      </w:tr>
      <w:tr w:rsidR="008E76C6" w:rsidRPr="006E4DB7" w14:paraId="6EA602A0" w14:textId="77777777" w:rsidTr="0040500E">
        <w:tblPrEx>
          <w:tblBorders>
            <w:insideH w:val="none" w:sz="0" w:space="0" w:color="auto"/>
          </w:tblBorders>
        </w:tblPrEx>
        <w:trPr>
          <w:trHeight w:val="380"/>
        </w:trPr>
        <w:tc>
          <w:tcPr>
            <w:tcW w:w="5211" w:type="dxa"/>
          </w:tcPr>
          <w:p w14:paraId="6FA54303" w14:textId="77777777" w:rsidR="008E76C6" w:rsidRPr="008E76C6" w:rsidRDefault="008E76C6" w:rsidP="00B72EB2">
            <w:pPr>
              <w:pStyle w:val="Vor2"/>
              <w:snapToGrid w:val="0"/>
              <w:spacing w:before="0"/>
              <w:contextualSpacing/>
              <w:rPr>
                <w:caps/>
                <w:sz w:val="22"/>
                <w:szCs w:val="22"/>
              </w:rPr>
            </w:pPr>
            <w:r w:rsidRPr="008E76C6">
              <w:rPr>
                <w:caps/>
                <w:sz w:val="22"/>
                <w:szCs w:val="22"/>
              </w:rPr>
              <w:t>заказчик</w:t>
            </w:r>
          </w:p>
          <w:p w14:paraId="3208BC35" w14:textId="77777777" w:rsidR="008E76C6" w:rsidRDefault="008E76C6" w:rsidP="00B72EB2">
            <w:pPr>
              <w:pStyle w:val="21"/>
              <w:spacing w:line="240" w:lineRule="auto"/>
              <w:ind w:firstLine="0"/>
              <w:contextualSpacing/>
              <w:jc w:val="left"/>
              <w:rPr>
                <w:bCs/>
                <w:sz w:val="22"/>
                <w:szCs w:val="22"/>
              </w:rPr>
            </w:pPr>
            <w:r>
              <w:rPr>
                <w:bCs/>
                <w:sz w:val="22"/>
                <w:szCs w:val="22"/>
              </w:rPr>
              <w:t xml:space="preserve">ФКУ ЦИТОВ УФСИН России по </w:t>
            </w:r>
          </w:p>
          <w:p w14:paraId="1429094F" w14:textId="77777777" w:rsidR="008E76C6" w:rsidRDefault="008E76C6" w:rsidP="00B72EB2">
            <w:pPr>
              <w:pStyle w:val="21"/>
              <w:spacing w:line="240" w:lineRule="auto"/>
              <w:ind w:firstLine="0"/>
              <w:contextualSpacing/>
              <w:jc w:val="left"/>
              <w:rPr>
                <w:bCs/>
                <w:sz w:val="22"/>
                <w:szCs w:val="22"/>
              </w:rPr>
            </w:pPr>
            <w:r>
              <w:rPr>
                <w:bCs/>
                <w:sz w:val="22"/>
                <w:szCs w:val="22"/>
              </w:rPr>
              <w:t>Ямало-Ненецкому автономному округу</w:t>
            </w:r>
          </w:p>
          <w:p w14:paraId="0556DD31" w14:textId="77777777" w:rsidR="00B20369" w:rsidRPr="00B72EB2" w:rsidRDefault="00B20369" w:rsidP="00B72EB2">
            <w:pPr>
              <w:pStyle w:val="21"/>
              <w:spacing w:line="240" w:lineRule="auto"/>
              <w:ind w:firstLine="0"/>
              <w:contextualSpacing/>
              <w:jc w:val="left"/>
              <w:rPr>
                <w:bCs/>
                <w:sz w:val="22"/>
                <w:szCs w:val="22"/>
              </w:rPr>
            </w:pPr>
          </w:p>
          <w:p w14:paraId="70704AD5" w14:textId="77777777" w:rsidR="008E76C6" w:rsidRPr="008E76C6" w:rsidRDefault="00B72EB2" w:rsidP="00B72EB2">
            <w:pPr>
              <w:pStyle w:val="21"/>
              <w:spacing w:line="240" w:lineRule="auto"/>
              <w:ind w:firstLine="0"/>
              <w:contextualSpacing/>
              <w:jc w:val="left"/>
              <w:rPr>
                <w:sz w:val="22"/>
                <w:szCs w:val="22"/>
              </w:rPr>
            </w:pPr>
            <w:r>
              <w:rPr>
                <w:sz w:val="22"/>
                <w:szCs w:val="22"/>
              </w:rPr>
              <w:t>__________________</w:t>
            </w:r>
            <w:r w:rsidR="008E76C6" w:rsidRPr="008E76C6">
              <w:rPr>
                <w:sz w:val="22"/>
                <w:szCs w:val="22"/>
              </w:rPr>
              <w:t xml:space="preserve"> </w:t>
            </w:r>
            <w:r w:rsidR="008E76C6" w:rsidRPr="00377376">
              <w:rPr>
                <w:sz w:val="22"/>
                <w:szCs w:val="22"/>
                <w:u w:val="single"/>
              </w:rPr>
              <w:t>/</w:t>
            </w:r>
            <w:r w:rsidR="00930AA4">
              <w:rPr>
                <w:sz w:val="22"/>
                <w:szCs w:val="22"/>
                <w:u w:val="single"/>
              </w:rPr>
              <w:t>Р.А. Крайков</w:t>
            </w:r>
            <w:r w:rsidR="0040500E">
              <w:rPr>
                <w:sz w:val="22"/>
                <w:szCs w:val="22"/>
                <w:u w:val="single"/>
              </w:rPr>
              <w:t>ский</w:t>
            </w:r>
            <w:r w:rsidR="008E76C6" w:rsidRPr="00377376">
              <w:rPr>
                <w:sz w:val="22"/>
                <w:szCs w:val="22"/>
                <w:u w:val="single"/>
              </w:rPr>
              <w:t>/</w:t>
            </w:r>
          </w:p>
          <w:p w14:paraId="1EF3C9C3" w14:textId="77777777" w:rsidR="00377376" w:rsidRPr="00377376" w:rsidRDefault="00377376" w:rsidP="00B72EB2">
            <w:pPr>
              <w:pStyle w:val="21"/>
              <w:spacing w:line="240" w:lineRule="auto"/>
              <w:ind w:firstLine="0"/>
              <w:contextualSpacing/>
              <w:jc w:val="left"/>
              <w:rPr>
                <w:sz w:val="22"/>
                <w:szCs w:val="22"/>
                <w:vertAlign w:val="subscript"/>
              </w:rPr>
            </w:pPr>
            <w:r>
              <w:rPr>
                <w:sz w:val="22"/>
                <w:szCs w:val="22"/>
                <w:vertAlign w:val="subscript"/>
              </w:rPr>
              <w:t xml:space="preserve">               </w:t>
            </w:r>
            <w:r w:rsidRPr="00377376">
              <w:rPr>
                <w:sz w:val="22"/>
                <w:szCs w:val="22"/>
                <w:vertAlign w:val="subscript"/>
              </w:rPr>
              <w:t>(подпись)</w:t>
            </w:r>
            <w:r>
              <w:rPr>
                <w:sz w:val="22"/>
                <w:szCs w:val="22"/>
                <w:vertAlign w:val="subscript"/>
              </w:rPr>
              <w:t xml:space="preserve">                                   (расшифровка)</w:t>
            </w:r>
          </w:p>
          <w:p w14:paraId="09900566" w14:textId="77777777" w:rsidR="008E76C6" w:rsidRPr="008E76C6" w:rsidRDefault="008E76C6" w:rsidP="00B72EB2">
            <w:pPr>
              <w:pStyle w:val="21"/>
              <w:spacing w:line="240" w:lineRule="auto"/>
              <w:ind w:firstLine="0"/>
              <w:contextualSpacing/>
              <w:jc w:val="left"/>
              <w:rPr>
                <w:sz w:val="22"/>
                <w:szCs w:val="22"/>
              </w:rPr>
            </w:pPr>
            <w:r w:rsidRPr="008E76C6">
              <w:rPr>
                <w:sz w:val="22"/>
                <w:szCs w:val="22"/>
              </w:rPr>
              <w:t>«___»_____________ 20</w:t>
            </w:r>
            <w:r w:rsidR="00CD39FC">
              <w:rPr>
                <w:sz w:val="22"/>
                <w:szCs w:val="22"/>
              </w:rPr>
              <w:t>26</w:t>
            </w:r>
            <w:r w:rsidRPr="008E76C6">
              <w:rPr>
                <w:sz w:val="22"/>
                <w:szCs w:val="22"/>
              </w:rPr>
              <w:t xml:space="preserve"> г.</w:t>
            </w:r>
          </w:p>
          <w:p w14:paraId="752BDF6F" w14:textId="77777777" w:rsidR="008E76C6" w:rsidRPr="008E76C6" w:rsidRDefault="008E76C6" w:rsidP="00B72EB2">
            <w:pPr>
              <w:pStyle w:val="21"/>
              <w:spacing w:line="240" w:lineRule="auto"/>
              <w:ind w:firstLine="0"/>
              <w:contextualSpacing/>
              <w:jc w:val="left"/>
              <w:rPr>
                <w:b/>
                <w:sz w:val="20"/>
              </w:rPr>
            </w:pPr>
            <w:r w:rsidRPr="008E76C6">
              <w:rPr>
                <w:sz w:val="20"/>
              </w:rPr>
              <w:t>М.П.</w:t>
            </w:r>
          </w:p>
        </w:tc>
        <w:tc>
          <w:tcPr>
            <w:tcW w:w="4676" w:type="dxa"/>
            <w:gridSpan w:val="2"/>
          </w:tcPr>
          <w:p w14:paraId="2F27AD2C" w14:textId="77777777" w:rsidR="008E76C6" w:rsidRPr="002A1F57" w:rsidRDefault="008E76C6" w:rsidP="00B72EB2">
            <w:pPr>
              <w:pStyle w:val="FR1"/>
              <w:spacing w:before="0"/>
              <w:contextualSpacing/>
              <w:jc w:val="both"/>
              <w:rPr>
                <w:sz w:val="22"/>
                <w:szCs w:val="22"/>
              </w:rPr>
            </w:pPr>
            <w:r w:rsidRPr="002A1F57">
              <w:rPr>
                <w:sz w:val="22"/>
                <w:szCs w:val="22"/>
              </w:rPr>
              <w:t>ПОСТАВЩИК</w:t>
            </w:r>
          </w:p>
          <w:p w14:paraId="202B309A" w14:textId="77777777" w:rsidR="00B20369" w:rsidRDefault="00B20369" w:rsidP="00B72EB2">
            <w:pPr>
              <w:pStyle w:val="21"/>
              <w:spacing w:line="240" w:lineRule="auto"/>
              <w:ind w:firstLine="0"/>
              <w:contextualSpacing/>
              <w:jc w:val="left"/>
              <w:rPr>
                <w:sz w:val="22"/>
                <w:szCs w:val="22"/>
              </w:rPr>
            </w:pPr>
          </w:p>
          <w:p w14:paraId="33F43F97" w14:textId="77777777" w:rsidR="0040500E" w:rsidRDefault="0040500E" w:rsidP="00B72EB2">
            <w:pPr>
              <w:pStyle w:val="21"/>
              <w:spacing w:line="240" w:lineRule="auto"/>
              <w:ind w:firstLine="0"/>
              <w:contextualSpacing/>
              <w:jc w:val="left"/>
              <w:rPr>
                <w:sz w:val="22"/>
                <w:szCs w:val="22"/>
              </w:rPr>
            </w:pPr>
          </w:p>
          <w:p w14:paraId="3C384DCF" w14:textId="77777777" w:rsidR="0040500E" w:rsidRPr="002A1F57" w:rsidRDefault="0040500E" w:rsidP="00B72EB2">
            <w:pPr>
              <w:pStyle w:val="21"/>
              <w:spacing w:line="240" w:lineRule="auto"/>
              <w:ind w:firstLine="0"/>
              <w:contextualSpacing/>
              <w:jc w:val="left"/>
              <w:rPr>
                <w:sz w:val="22"/>
                <w:szCs w:val="22"/>
              </w:rPr>
            </w:pPr>
          </w:p>
          <w:p w14:paraId="570DE2C0" w14:textId="77777777" w:rsidR="008E76C6" w:rsidRPr="002A1F57" w:rsidRDefault="005E4A2F" w:rsidP="00B72EB2">
            <w:pPr>
              <w:pStyle w:val="21"/>
              <w:spacing w:line="240" w:lineRule="auto"/>
              <w:ind w:firstLine="0"/>
              <w:contextualSpacing/>
              <w:jc w:val="left"/>
              <w:rPr>
                <w:sz w:val="22"/>
                <w:szCs w:val="22"/>
              </w:rPr>
            </w:pPr>
            <w:r w:rsidRPr="002A1F57">
              <w:rPr>
                <w:sz w:val="22"/>
                <w:szCs w:val="22"/>
              </w:rPr>
              <w:t>___</w:t>
            </w:r>
            <w:r w:rsidR="008E76C6" w:rsidRPr="002A1F57">
              <w:rPr>
                <w:sz w:val="22"/>
                <w:szCs w:val="22"/>
              </w:rPr>
              <w:t xml:space="preserve">__________   </w:t>
            </w:r>
            <w:r w:rsidR="00377376" w:rsidRPr="002A1F57">
              <w:rPr>
                <w:sz w:val="22"/>
                <w:szCs w:val="22"/>
              </w:rPr>
              <w:t>/</w:t>
            </w:r>
            <w:r w:rsidR="00A55B7E" w:rsidRPr="002A1F57">
              <w:rPr>
                <w:sz w:val="22"/>
                <w:szCs w:val="22"/>
              </w:rPr>
              <w:t>____________</w:t>
            </w:r>
            <w:r w:rsidR="00377376" w:rsidRPr="002A1F57">
              <w:rPr>
                <w:sz w:val="22"/>
                <w:szCs w:val="22"/>
              </w:rPr>
              <w:t>/</w:t>
            </w:r>
          </w:p>
          <w:p w14:paraId="4AC0D6D0" w14:textId="77777777" w:rsidR="00377376" w:rsidRPr="002A1F57" w:rsidRDefault="00377376" w:rsidP="00B72EB2">
            <w:pPr>
              <w:pStyle w:val="21"/>
              <w:spacing w:line="240" w:lineRule="auto"/>
              <w:ind w:firstLine="0"/>
              <w:contextualSpacing/>
              <w:jc w:val="left"/>
              <w:rPr>
                <w:sz w:val="22"/>
                <w:szCs w:val="22"/>
                <w:vertAlign w:val="subscript"/>
              </w:rPr>
            </w:pPr>
            <w:r w:rsidRPr="002A1F57">
              <w:rPr>
                <w:sz w:val="22"/>
                <w:szCs w:val="22"/>
                <w:vertAlign w:val="subscript"/>
              </w:rPr>
              <w:t xml:space="preserve">               (подпись)</w:t>
            </w:r>
            <w:r w:rsidR="00C30E48" w:rsidRPr="002A1F57">
              <w:rPr>
                <w:sz w:val="22"/>
                <w:szCs w:val="22"/>
                <w:vertAlign w:val="subscript"/>
              </w:rPr>
              <w:t xml:space="preserve">            </w:t>
            </w:r>
            <w:r w:rsidR="00256E84" w:rsidRPr="002A1F57">
              <w:rPr>
                <w:sz w:val="22"/>
                <w:szCs w:val="22"/>
                <w:vertAlign w:val="subscript"/>
              </w:rPr>
              <w:t xml:space="preserve">        </w:t>
            </w:r>
            <w:r w:rsidRPr="002A1F57">
              <w:rPr>
                <w:sz w:val="22"/>
                <w:szCs w:val="22"/>
                <w:vertAlign w:val="subscript"/>
              </w:rPr>
              <w:t xml:space="preserve"> (расшифровка)</w:t>
            </w:r>
          </w:p>
          <w:p w14:paraId="62FDB517" w14:textId="77777777" w:rsidR="008E76C6" w:rsidRPr="002A1F57" w:rsidRDefault="00A55B7E" w:rsidP="00B72EB2">
            <w:pPr>
              <w:pStyle w:val="21"/>
              <w:spacing w:line="240" w:lineRule="auto"/>
              <w:ind w:firstLine="0"/>
              <w:contextualSpacing/>
              <w:jc w:val="left"/>
              <w:rPr>
                <w:sz w:val="22"/>
                <w:szCs w:val="22"/>
              </w:rPr>
            </w:pPr>
            <w:r w:rsidRPr="002A1F57">
              <w:rPr>
                <w:sz w:val="22"/>
                <w:szCs w:val="22"/>
              </w:rPr>
              <w:t>«___»_____________20</w:t>
            </w:r>
            <w:r w:rsidR="00CD39FC">
              <w:rPr>
                <w:sz w:val="22"/>
                <w:szCs w:val="22"/>
              </w:rPr>
              <w:t>26</w:t>
            </w:r>
            <w:r w:rsidR="008E76C6" w:rsidRPr="002A1F57">
              <w:rPr>
                <w:sz w:val="22"/>
                <w:szCs w:val="22"/>
              </w:rPr>
              <w:t xml:space="preserve"> г.</w:t>
            </w:r>
          </w:p>
          <w:p w14:paraId="3A1910CB" w14:textId="77777777" w:rsidR="008E76C6" w:rsidRPr="002A1F57" w:rsidRDefault="008E76C6" w:rsidP="00B72EB2">
            <w:pPr>
              <w:pStyle w:val="21"/>
              <w:spacing w:line="240" w:lineRule="auto"/>
              <w:ind w:firstLine="0"/>
              <w:contextualSpacing/>
              <w:jc w:val="left"/>
              <w:rPr>
                <w:sz w:val="20"/>
              </w:rPr>
            </w:pPr>
            <w:r w:rsidRPr="002A1F57">
              <w:rPr>
                <w:sz w:val="20"/>
              </w:rPr>
              <w:t>М.П.</w:t>
            </w:r>
          </w:p>
        </w:tc>
      </w:tr>
    </w:tbl>
    <w:p w14:paraId="71BFADE1" w14:textId="77777777" w:rsidR="00C24267" w:rsidRDefault="007979A1" w:rsidP="00C24267">
      <w:pPr>
        <w:ind w:firstLine="709"/>
        <w:jc w:val="right"/>
        <w:rPr>
          <w:color w:val="000000"/>
          <w:sz w:val="24"/>
          <w:szCs w:val="24"/>
        </w:rPr>
      </w:pPr>
      <w:r>
        <w:rPr>
          <w:b/>
          <w:sz w:val="24"/>
          <w:szCs w:val="24"/>
        </w:rPr>
        <w:t>Приложение № 1</w:t>
      </w:r>
      <w:r w:rsidR="008576ED" w:rsidRPr="002A1F57">
        <w:rPr>
          <w:b/>
          <w:color w:val="000000"/>
          <w:sz w:val="24"/>
          <w:szCs w:val="24"/>
        </w:rPr>
        <w:t xml:space="preserve"> </w:t>
      </w:r>
      <w:r w:rsidR="00B20369" w:rsidRPr="002A1F57">
        <w:rPr>
          <w:b/>
          <w:color w:val="000000"/>
          <w:sz w:val="24"/>
          <w:szCs w:val="24"/>
        </w:rPr>
        <w:br/>
      </w:r>
      <w:r w:rsidR="00C24267">
        <w:rPr>
          <w:color w:val="000000"/>
          <w:sz w:val="24"/>
          <w:szCs w:val="24"/>
        </w:rPr>
        <w:t>к контракту № ____</w:t>
      </w:r>
      <w:r w:rsidR="00C24267">
        <w:rPr>
          <w:color w:val="000000"/>
          <w:sz w:val="24"/>
          <w:szCs w:val="24"/>
        </w:rPr>
        <w:br/>
        <w:t xml:space="preserve">от «   </w:t>
      </w:r>
      <w:r w:rsidR="00C57527">
        <w:rPr>
          <w:color w:val="000000"/>
          <w:sz w:val="24"/>
          <w:szCs w:val="24"/>
        </w:rPr>
        <w:t xml:space="preserve">   </w:t>
      </w:r>
      <w:r w:rsidR="00C24267" w:rsidRPr="00AF3B06">
        <w:rPr>
          <w:color w:val="000000"/>
          <w:sz w:val="24"/>
          <w:szCs w:val="24"/>
        </w:rPr>
        <w:t xml:space="preserve">» </w:t>
      </w:r>
      <w:r w:rsidR="00C24267">
        <w:rPr>
          <w:color w:val="000000"/>
          <w:sz w:val="24"/>
          <w:szCs w:val="24"/>
        </w:rPr>
        <w:t>________ 20</w:t>
      </w:r>
      <w:r w:rsidR="00CD39FC">
        <w:rPr>
          <w:color w:val="000000"/>
          <w:sz w:val="24"/>
          <w:szCs w:val="24"/>
        </w:rPr>
        <w:t>26</w:t>
      </w:r>
      <w:r w:rsidR="00C24267">
        <w:rPr>
          <w:color w:val="000000"/>
          <w:sz w:val="24"/>
          <w:szCs w:val="24"/>
        </w:rPr>
        <w:t xml:space="preserve"> г. </w:t>
      </w:r>
    </w:p>
    <w:p w14:paraId="617E9762" w14:textId="77777777" w:rsidR="00C24267" w:rsidRDefault="00C24267" w:rsidP="00C24267">
      <w:pPr>
        <w:ind w:firstLine="709"/>
        <w:jc w:val="right"/>
        <w:rPr>
          <w:color w:val="000000"/>
          <w:sz w:val="24"/>
          <w:szCs w:val="24"/>
        </w:rPr>
      </w:pPr>
    </w:p>
    <w:p w14:paraId="5082742D" w14:textId="77777777" w:rsidR="008576ED" w:rsidRDefault="008576ED" w:rsidP="00C24267">
      <w:pPr>
        <w:ind w:firstLine="709"/>
        <w:jc w:val="center"/>
        <w:rPr>
          <w:b/>
          <w:sz w:val="24"/>
          <w:szCs w:val="24"/>
        </w:rPr>
      </w:pPr>
      <w:r w:rsidRPr="002A1F57">
        <w:rPr>
          <w:b/>
          <w:sz w:val="24"/>
          <w:szCs w:val="24"/>
        </w:rPr>
        <w:t>Спецификация</w:t>
      </w:r>
    </w:p>
    <w:p w14:paraId="37AFB991" w14:textId="77777777" w:rsidR="00C57527" w:rsidRPr="002A1F57" w:rsidRDefault="00C57527" w:rsidP="00C24267">
      <w:pPr>
        <w:ind w:firstLine="709"/>
        <w:jc w:val="center"/>
        <w:rPr>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678"/>
        <w:gridCol w:w="792"/>
        <w:gridCol w:w="683"/>
        <w:gridCol w:w="1077"/>
        <w:gridCol w:w="1099"/>
      </w:tblGrid>
      <w:tr w:rsidR="000F0782" w:rsidRPr="002A1F57" w14:paraId="34DAF5A6" w14:textId="77777777" w:rsidTr="00C57527">
        <w:tc>
          <w:tcPr>
            <w:tcW w:w="567" w:type="dxa"/>
            <w:vAlign w:val="center"/>
          </w:tcPr>
          <w:p w14:paraId="6B6EB3A2" w14:textId="77777777" w:rsidR="000F0782" w:rsidRPr="002A1F57" w:rsidRDefault="000F0782" w:rsidP="00E56C0A">
            <w:pPr>
              <w:spacing w:before="40"/>
              <w:jc w:val="center"/>
              <w:rPr>
                <w:b/>
                <w:sz w:val="22"/>
                <w:szCs w:val="22"/>
              </w:rPr>
            </w:pPr>
            <w:r w:rsidRPr="002A1F57">
              <w:rPr>
                <w:b/>
                <w:sz w:val="22"/>
                <w:szCs w:val="22"/>
              </w:rPr>
              <w:t>№</w:t>
            </w:r>
            <w:r w:rsidR="007979A1">
              <w:rPr>
                <w:b/>
                <w:sz w:val="22"/>
                <w:szCs w:val="22"/>
              </w:rPr>
              <w:t xml:space="preserve"> </w:t>
            </w:r>
            <w:r w:rsidRPr="002A1F57">
              <w:rPr>
                <w:b/>
                <w:sz w:val="22"/>
                <w:szCs w:val="22"/>
              </w:rPr>
              <w:t>п/п</w:t>
            </w:r>
          </w:p>
        </w:tc>
        <w:tc>
          <w:tcPr>
            <w:tcW w:w="1701" w:type="dxa"/>
            <w:vAlign w:val="center"/>
          </w:tcPr>
          <w:p w14:paraId="10EE4464" w14:textId="77777777" w:rsidR="000F0782" w:rsidRPr="002A1F57" w:rsidRDefault="000F0782" w:rsidP="00E56C0A">
            <w:pPr>
              <w:spacing w:before="40"/>
              <w:jc w:val="center"/>
              <w:rPr>
                <w:b/>
                <w:sz w:val="22"/>
                <w:szCs w:val="22"/>
              </w:rPr>
            </w:pPr>
            <w:r w:rsidRPr="002A1F57">
              <w:rPr>
                <w:b/>
                <w:sz w:val="22"/>
                <w:szCs w:val="22"/>
              </w:rPr>
              <w:t>Наименование объекта закупки</w:t>
            </w:r>
          </w:p>
        </w:tc>
        <w:tc>
          <w:tcPr>
            <w:tcW w:w="4678" w:type="dxa"/>
            <w:vAlign w:val="center"/>
          </w:tcPr>
          <w:p w14:paraId="1FC27198" w14:textId="77777777" w:rsidR="000F0782" w:rsidRPr="002A1F57" w:rsidRDefault="000F0782" w:rsidP="00E56C0A">
            <w:pPr>
              <w:spacing w:before="40"/>
              <w:jc w:val="center"/>
              <w:rPr>
                <w:b/>
                <w:sz w:val="22"/>
                <w:szCs w:val="22"/>
              </w:rPr>
            </w:pPr>
            <w:r w:rsidRPr="002A1F57">
              <w:rPr>
                <w:b/>
                <w:sz w:val="22"/>
                <w:szCs w:val="22"/>
              </w:rPr>
              <w:t>Технические характеристики</w:t>
            </w:r>
          </w:p>
        </w:tc>
        <w:tc>
          <w:tcPr>
            <w:tcW w:w="792" w:type="dxa"/>
            <w:vAlign w:val="center"/>
          </w:tcPr>
          <w:p w14:paraId="018C8FB7" w14:textId="77777777" w:rsidR="000F0782" w:rsidRPr="002A1F57" w:rsidRDefault="000F0782" w:rsidP="00E56C0A">
            <w:pPr>
              <w:spacing w:before="40"/>
              <w:jc w:val="center"/>
              <w:rPr>
                <w:b/>
                <w:sz w:val="22"/>
                <w:szCs w:val="22"/>
              </w:rPr>
            </w:pPr>
            <w:r w:rsidRPr="002A1F57">
              <w:rPr>
                <w:b/>
                <w:sz w:val="22"/>
                <w:szCs w:val="22"/>
              </w:rPr>
              <w:t>Ед. измер</w:t>
            </w:r>
          </w:p>
        </w:tc>
        <w:tc>
          <w:tcPr>
            <w:tcW w:w="683" w:type="dxa"/>
            <w:vAlign w:val="center"/>
          </w:tcPr>
          <w:p w14:paraId="08721B80" w14:textId="77777777" w:rsidR="000F0782" w:rsidRPr="002A1F57" w:rsidRDefault="000F0782" w:rsidP="00E56C0A">
            <w:pPr>
              <w:spacing w:before="40"/>
              <w:rPr>
                <w:b/>
                <w:sz w:val="22"/>
                <w:szCs w:val="22"/>
              </w:rPr>
            </w:pPr>
            <w:r w:rsidRPr="002A1F57">
              <w:rPr>
                <w:b/>
                <w:sz w:val="22"/>
                <w:szCs w:val="22"/>
              </w:rPr>
              <w:t>Кол-во</w:t>
            </w:r>
          </w:p>
        </w:tc>
        <w:tc>
          <w:tcPr>
            <w:tcW w:w="1077" w:type="dxa"/>
          </w:tcPr>
          <w:p w14:paraId="1C95C3F0" w14:textId="77777777" w:rsidR="000F0782" w:rsidRPr="002A1F57" w:rsidRDefault="000F0782" w:rsidP="00E56C0A">
            <w:pPr>
              <w:spacing w:before="40"/>
              <w:ind w:hanging="46"/>
              <w:jc w:val="center"/>
              <w:rPr>
                <w:b/>
                <w:sz w:val="22"/>
                <w:szCs w:val="22"/>
              </w:rPr>
            </w:pPr>
            <w:r w:rsidRPr="002A1F57">
              <w:rPr>
                <w:b/>
                <w:sz w:val="22"/>
                <w:szCs w:val="22"/>
              </w:rPr>
              <w:t>Цена с НДС</w:t>
            </w:r>
          </w:p>
        </w:tc>
        <w:tc>
          <w:tcPr>
            <w:tcW w:w="1099" w:type="dxa"/>
            <w:vAlign w:val="center"/>
          </w:tcPr>
          <w:p w14:paraId="388A8346" w14:textId="77777777" w:rsidR="000F0782" w:rsidRPr="002A1F57" w:rsidRDefault="000F0782" w:rsidP="00E56C0A">
            <w:pPr>
              <w:spacing w:before="40"/>
              <w:ind w:hanging="46"/>
              <w:jc w:val="center"/>
              <w:rPr>
                <w:b/>
                <w:sz w:val="22"/>
                <w:szCs w:val="22"/>
              </w:rPr>
            </w:pPr>
            <w:r w:rsidRPr="002A1F57">
              <w:rPr>
                <w:b/>
                <w:sz w:val="22"/>
                <w:szCs w:val="22"/>
              </w:rPr>
              <w:t>Стоимость с НДС</w:t>
            </w:r>
          </w:p>
        </w:tc>
      </w:tr>
      <w:tr w:rsidR="00D7140D" w:rsidRPr="00C57527" w14:paraId="24E4257F" w14:textId="77777777" w:rsidTr="00C57527">
        <w:tc>
          <w:tcPr>
            <w:tcW w:w="567" w:type="dxa"/>
            <w:vAlign w:val="center"/>
          </w:tcPr>
          <w:p w14:paraId="4F0EC1F6" w14:textId="77777777" w:rsidR="00D7140D" w:rsidRPr="00C57527" w:rsidRDefault="00D7140D" w:rsidP="00D7140D">
            <w:pPr>
              <w:spacing w:before="40"/>
              <w:ind w:firstLine="709"/>
              <w:jc w:val="center"/>
              <w:rPr>
                <w:sz w:val="22"/>
                <w:szCs w:val="22"/>
              </w:rPr>
            </w:pPr>
            <w:r w:rsidRPr="00C57527">
              <w:rPr>
                <w:sz w:val="22"/>
                <w:szCs w:val="22"/>
              </w:rPr>
              <w:t>11</w:t>
            </w:r>
          </w:p>
        </w:tc>
        <w:tc>
          <w:tcPr>
            <w:tcW w:w="1701" w:type="dxa"/>
          </w:tcPr>
          <w:p w14:paraId="0B4B4DC7" w14:textId="383443AC" w:rsidR="00D7140D" w:rsidRPr="00C57527" w:rsidRDefault="00D7140D" w:rsidP="00D7140D">
            <w:pPr>
              <w:rPr>
                <w:rFonts w:ascii="PT Astra Serif" w:hAnsi="PT Astra Serif"/>
                <w:sz w:val="22"/>
                <w:szCs w:val="22"/>
              </w:rPr>
            </w:pPr>
            <w:r>
              <w:rPr>
                <w:rFonts w:ascii="PT Astra Serif" w:hAnsi="PT Astra Serif"/>
                <w:sz w:val="24"/>
                <w:szCs w:val="24"/>
                <w:shd w:val="clear" w:color="auto" w:fill="FFFFFF"/>
              </w:rPr>
              <w:t xml:space="preserve">Трос </w:t>
            </w:r>
            <w:r w:rsidRPr="00383DDA">
              <w:rPr>
                <w:rFonts w:ascii="PT Astra Serif" w:hAnsi="PT Astra Serif"/>
                <w:sz w:val="24"/>
                <w:szCs w:val="24"/>
                <w:shd w:val="clear" w:color="auto" w:fill="FFFFFF"/>
              </w:rPr>
              <w:t>3 мм</w:t>
            </w:r>
            <w:r>
              <w:rPr>
                <w:rFonts w:ascii="PT Astra Serif" w:hAnsi="PT Astra Serif"/>
                <w:sz w:val="24"/>
                <w:szCs w:val="24"/>
                <w:shd w:val="clear" w:color="auto" w:fill="FFFFFF"/>
              </w:rPr>
              <w:t>.</w:t>
            </w:r>
          </w:p>
        </w:tc>
        <w:tc>
          <w:tcPr>
            <w:tcW w:w="4678" w:type="dxa"/>
          </w:tcPr>
          <w:p w14:paraId="2000B57E" w14:textId="77777777" w:rsidR="00D7140D" w:rsidRDefault="00D7140D" w:rsidP="00D7140D">
            <w:pPr>
              <w:ind w:left="12" w:right="12"/>
              <w:rPr>
                <w:rFonts w:ascii="PT Astra Serif" w:hAnsi="PT Astra Serif"/>
                <w:sz w:val="24"/>
                <w:szCs w:val="24"/>
              </w:rPr>
            </w:pPr>
            <w:r>
              <w:rPr>
                <w:rFonts w:ascii="PT Astra Serif" w:hAnsi="PT Astra Serif"/>
                <w:sz w:val="24"/>
                <w:szCs w:val="24"/>
              </w:rPr>
              <w:t xml:space="preserve">Материал: </w:t>
            </w:r>
            <w:r w:rsidRPr="00383DDA">
              <w:rPr>
                <w:rFonts w:ascii="PT Astra Serif" w:hAnsi="PT Astra Serif"/>
                <w:sz w:val="24"/>
                <w:szCs w:val="24"/>
              </w:rPr>
              <w:t>оцинкованная сталь</w:t>
            </w:r>
          </w:p>
          <w:p w14:paraId="63A2A38B" w14:textId="563F59D8" w:rsidR="00D7140D" w:rsidRPr="00C57527" w:rsidRDefault="00D7140D" w:rsidP="00D7140D">
            <w:pPr>
              <w:rPr>
                <w:rFonts w:ascii="PT Astra Serif" w:hAnsi="PT Astra Serif"/>
                <w:b/>
                <w:sz w:val="22"/>
                <w:szCs w:val="22"/>
              </w:rPr>
            </w:pPr>
            <w:r w:rsidRPr="00383DDA">
              <w:rPr>
                <w:rFonts w:ascii="PT Astra Serif" w:hAnsi="PT Astra Serif"/>
                <w:sz w:val="24"/>
                <w:szCs w:val="24"/>
              </w:rPr>
              <w:t>Конструкционная схема стального троса</w:t>
            </w:r>
            <w:r>
              <w:rPr>
                <w:rFonts w:ascii="PT Astra Serif" w:hAnsi="PT Astra Serif"/>
                <w:sz w:val="24"/>
                <w:szCs w:val="24"/>
              </w:rPr>
              <w:t>: не менее</w:t>
            </w:r>
            <w:r w:rsidRPr="00383DDA">
              <w:rPr>
                <w:rFonts w:ascii="PT Astra Serif" w:hAnsi="PT Astra Serif"/>
                <w:sz w:val="24"/>
                <w:szCs w:val="24"/>
              </w:rPr>
              <w:t xml:space="preserve"> 6x7</w:t>
            </w:r>
            <w:r>
              <w:rPr>
                <w:rFonts w:ascii="PT Astra Serif" w:hAnsi="PT Astra Serif"/>
                <w:sz w:val="24"/>
                <w:szCs w:val="24"/>
              </w:rPr>
              <w:br/>
            </w:r>
          </w:p>
        </w:tc>
        <w:tc>
          <w:tcPr>
            <w:tcW w:w="792" w:type="dxa"/>
            <w:vAlign w:val="center"/>
          </w:tcPr>
          <w:p w14:paraId="7168FC30" w14:textId="77A89EFF" w:rsidR="00D7140D" w:rsidRPr="00C57527" w:rsidRDefault="00D7140D" w:rsidP="00D7140D">
            <w:pPr>
              <w:spacing w:before="40"/>
              <w:jc w:val="center"/>
              <w:rPr>
                <w:sz w:val="22"/>
                <w:szCs w:val="22"/>
              </w:rPr>
            </w:pPr>
            <w:r>
              <w:rPr>
                <w:sz w:val="22"/>
                <w:szCs w:val="22"/>
              </w:rPr>
              <w:t>м.</w:t>
            </w:r>
          </w:p>
        </w:tc>
        <w:tc>
          <w:tcPr>
            <w:tcW w:w="683" w:type="dxa"/>
            <w:vAlign w:val="center"/>
          </w:tcPr>
          <w:p w14:paraId="639F9E78" w14:textId="73A8783E" w:rsidR="00D7140D" w:rsidRPr="00C57527" w:rsidRDefault="00D7140D" w:rsidP="00D7140D">
            <w:pPr>
              <w:spacing w:before="40"/>
              <w:jc w:val="center"/>
              <w:rPr>
                <w:sz w:val="22"/>
                <w:szCs w:val="22"/>
              </w:rPr>
            </w:pPr>
            <w:r>
              <w:rPr>
                <w:sz w:val="22"/>
                <w:szCs w:val="22"/>
              </w:rPr>
              <w:t>400</w:t>
            </w:r>
          </w:p>
        </w:tc>
        <w:tc>
          <w:tcPr>
            <w:tcW w:w="1077" w:type="dxa"/>
            <w:vAlign w:val="center"/>
          </w:tcPr>
          <w:p w14:paraId="7D8F441F" w14:textId="77777777" w:rsidR="00D7140D" w:rsidRPr="00C57527" w:rsidRDefault="00D7140D" w:rsidP="00D7140D">
            <w:pPr>
              <w:ind w:firstLine="9"/>
              <w:contextualSpacing/>
              <w:jc w:val="center"/>
              <w:rPr>
                <w:sz w:val="22"/>
                <w:szCs w:val="22"/>
              </w:rPr>
            </w:pPr>
          </w:p>
        </w:tc>
        <w:tc>
          <w:tcPr>
            <w:tcW w:w="1099" w:type="dxa"/>
            <w:vAlign w:val="center"/>
          </w:tcPr>
          <w:p w14:paraId="7C3553FE" w14:textId="77777777" w:rsidR="00D7140D" w:rsidRPr="00C57527" w:rsidRDefault="00D7140D" w:rsidP="00D7140D">
            <w:pPr>
              <w:ind w:firstLine="9"/>
              <w:contextualSpacing/>
              <w:jc w:val="center"/>
              <w:rPr>
                <w:sz w:val="22"/>
                <w:szCs w:val="22"/>
              </w:rPr>
            </w:pPr>
          </w:p>
        </w:tc>
      </w:tr>
      <w:tr w:rsidR="00D7140D" w:rsidRPr="00C57527" w14:paraId="0FA695D8" w14:textId="77777777" w:rsidTr="00C57527">
        <w:tc>
          <w:tcPr>
            <w:tcW w:w="567" w:type="dxa"/>
            <w:vAlign w:val="center"/>
          </w:tcPr>
          <w:p w14:paraId="00D07DDB" w14:textId="4C40052F" w:rsidR="00D7140D" w:rsidRPr="00C57527" w:rsidRDefault="00D7140D" w:rsidP="00D7140D">
            <w:pPr>
              <w:spacing w:before="40"/>
              <w:ind w:left="-15" w:right="-533" w:hanging="525"/>
              <w:jc w:val="center"/>
              <w:rPr>
                <w:sz w:val="22"/>
                <w:szCs w:val="22"/>
              </w:rPr>
            </w:pPr>
            <w:r>
              <w:rPr>
                <w:sz w:val="22"/>
                <w:szCs w:val="22"/>
              </w:rPr>
              <w:t>2</w:t>
            </w:r>
          </w:p>
        </w:tc>
        <w:tc>
          <w:tcPr>
            <w:tcW w:w="1701" w:type="dxa"/>
          </w:tcPr>
          <w:p w14:paraId="5978F18E" w14:textId="4814DF45" w:rsidR="00D7140D" w:rsidRPr="002C23B0" w:rsidRDefault="00D7140D" w:rsidP="00D7140D">
            <w:pPr>
              <w:rPr>
                <w:rFonts w:ascii="PT Astra Serif" w:hAnsi="PT Astra Serif"/>
                <w:sz w:val="22"/>
                <w:szCs w:val="22"/>
                <w:shd w:val="clear" w:color="auto" w:fill="FFFFFF"/>
              </w:rPr>
            </w:pPr>
            <w:r>
              <w:rPr>
                <w:rFonts w:ascii="PT Astra Serif" w:hAnsi="PT Astra Serif"/>
                <w:sz w:val="24"/>
                <w:szCs w:val="24"/>
                <w:shd w:val="clear" w:color="auto" w:fill="FFFFFF"/>
              </w:rPr>
              <w:t xml:space="preserve">Талреп </w:t>
            </w:r>
          </w:p>
        </w:tc>
        <w:tc>
          <w:tcPr>
            <w:tcW w:w="4678" w:type="dxa"/>
          </w:tcPr>
          <w:p w14:paraId="5766A0B7" w14:textId="77777777" w:rsidR="00D7140D" w:rsidRDefault="00D7140D" w:rsidP="00D7140D">
            <w:pPr>
              <w:ind w:left="12" w:right="12"/>
              <w:rPr>
                <w:rFonts w:ascii="PT Astra Serif" w:hAnsi="PT Astra Serif"/>
                <w:sz w:val="24"/>
                <w:szCs w:val="24"/>
              </w:rPr>
            </w:pPr>
            <w:r>
              <w:rPr>
                <w:rFonts w:ascii="PT Astra Serif" w:hAnsi="PT Astra Serif"/>
                <w:sz w:val="24"/>
                <w:szCs w:val="24"/>
              </w:rPr>
              <w:t xml:space="preserve">Материал: </w:t>
            </w:r>
            <w:r w:rsidRPr="00383DDA">
              <w:rPr>
                <w:rFonts w:ascii="PT Astra Serif" w:hAnsi="PT Astra Serif"/>
                <w:sz w:val="24"/>
                <w:szCs w:val="24"/>
              </w:rPr>
              <w:t>оцинкованная сталь</w:t>
            </w:r>
          </w:p>
          <w:p w14:paraId="17305FE1" w14:textId="77777777" w:rsidR="00D7140D" w:rsidRDefault="00D7140D" w:rsidP="00D7140D">
            <w:pPr>
              <w:ind w:left="12" w:right="12"/>
              <w:rPr>
                <w:rFonts w:ascii="PT Astra Serif" w:hAnsi="PT Astra Serif"/>
                <w:sz w:val="24"/>
                <w:szCs w:val="24"/>
              </w:rPr>
            </w:pPr>
            <w:r w:rsidRPr="00383DDA">
              <w:rPr>
                <w:rFonts w:ascii="PT Astra Serif" w:hAnsi="PT Astra Serif"/>
                <w:sz w:val="24"/>
                <w:szCs w:val="24"/>
              </w:rPr>
              <w:t>Вид</w:t>
            </w:r>
            <w:r>
              <w:rPr>
                <w:rFonts w:ascii="PT Astra Serif" w:hAnsi="PT Astra Serif"/>
                <w:sz w:val="24"/>
                <w:szCs w:val="24"/>
              </w:rPr>
              <w:t xml:space="preserve">: </w:t>
            </w:r>
            <w:r w:rsidRPr="00383DDA">
              <w:rPr>
                <w:rFonts w:ascii="PT Astra Serif" w:hAnsi="PT Astra Serif"/>
                <w:sz w:val="24"/>
                <w:szCs w:val="24"/>
              </w:rPr>
              <w:t>крюк-кольцо</w:t>
            </w:r>
            <w:r>
              <w:rPr>
                <w:rFonts w:ascii="PT Astra Serif" w:hAnsi="PT Astra Serif"/>
                <w:sz w:val="24"/>
                <w:szCs w:val="24"/>
              </w:rPr>
              <w:t xml:space="preserve"> </w:t>
            </w:r>
          </w:p>
          <w:p w14:paraId="35DAF495" w14:textId="77777777" w:rsidR="00D7140D" w:rsidRPr="00383DDA" w:rsidRDefault="00D7140D" w:rsidP="00D7140D">
            <w:pPr>
              <w:ind w:left="12" w:right="12"/>
              <w:rPr>
                <w:rFonts w:ascii="PT Astra Serif" w:hAnsi="PT Astra Serif"/>
                <w:sz w:val="24"/>
                <w:szCs w:val="24"/>
              </w:rPr>
            </w:pPr>
            <w:r>
              <w:rPr>
                <w:rFonts w:ascii="PT Astra Serif" w:hAnsi="PT Astra Serif"/>
                <w:sz w:val="24"/>
                <w:szCs w:val="24"/>
              </w:rPr>
              <w:t>Рабочая нагрузка не менее</w:t>
            </w:r>
            <w:r w:rsidRPr="00383DDA">
              <w:rPr>
                <w:rFonts w:ascii="PT Astra Serif" w:hAnsi="PT Astra Serif"/>
                <w:sz w:val="24"/>
                <w:szCs w:val="24"/>
              </w:rPr>
              <w:t xml:space="preserve"> 80кг</w:t>
            </w:r>
          </w:p>
          <w:p w14:paraId="0FD7BADE" w14:textId="77777777" w:rsidR="00D7140D" w:rsidRPr="002C23B0" w:rsidRDefault="00D7140D" w:rsidP="00D7140D">
            <w:pPr>
              <w:shd w:val="clear" w:color="auto" w:fill="FFFFFF"/>
              <w:contextualSpacing/>
              <w:rPr>
                <w:rFonts w:ascii="PT Astra Serif" w:hAnsi="PT Astra Serif"/>
                <w:bCs/>
                <w:sz w:val="22"/>
                <w:szCs w:val="22"/>
              </w:rPr>
            </w:pPr>
          </w:p>
        </w:tc>
        <w:tc>
          <w:tcPr>
            <w:tcW w:w="792" w:type="dxa"/>
            <w:vAlign w:val="center"/>
          </w:tcPr>
          <w:p w14:paraId="62289343" w14:textId="6D3656EA" w:rsidR="00D7140D" w:rsidRDefault="00D7140D" w:rsidP="00D7140D">
            <w:pPr>
              <w:spacing w:before="40"/>
              <w:jc w:val="center"/>
              <w:rPr>
                <w:sz w:val="22"/>
                <w:szCs w:val="22"/>
              </w:rPr>
            </w:pPr>
            <w:r>
              <w:rPr>
                <w:sz w:val="22"/>
                <w:szCs w:val="22"/>
              </w:rPr>
              <w:t>шт.</w:t>
            </w:r>
          </w:p>
        </w:tc>
        <w:tc>
          <w:tcPr>
            <w:tcW w:w="683" w:type="dxa"/>
            <w:vAlign w:val="center"/>
          </w:tcPr>
          <w:p w14:paraId="49A66F85" w14:textId="215FCFD2" w:rsidR="00D7140D" w:rsidRDefault="00D7140D" w:rsidP="00D7140D">
            <w:pPr>
              <w:spacing w:before="40"/>
              <w:jc w:val="center"/>
              <w:rPr>
                <w:sz w:val="22"/>
                <w:szCs w:val="22"/>
              </w:rPr>
            </w:pPr>
            <w:r>
              <w:rPr>
                <w:sz w:val="22"/>
                <w:szCs w:val="22"/>
              </w:rPr>
              <w:t>12</w:t>
            </w:r>
          </w:p>
        </w:tc>
        <w:tc>
          <w:tcPr>
            <w:tcW w:w="1077" w:type="dxa"/>
            <w:vAlign w:val="center"/>
          </w:tcPr>
          <w:p w14:paraId="111116AA" w14:textId="77777777" w:rsidR="00D7140D" w:rsidRPr="00C57527" w:rsidRDefault="00D7140D" w:rsidP="00D7140D">
            <w:pPr>
              <w:ind w:firstLine="9"/>
              <w:contextualSpacing/>
              <w:jc w:val="center"/>
              <w:rPr>
                <w:sz w:val="22"/>
                <w:szCs w:val="22"/>
              </w:rPr>
            </w:pPr>
          </w:p>
        </w:tc>
        <w:tc>
          <w:tcPr>
            <w:tcW w:w="1099" w:type="dxa"/>
            <w:vAlign w:val="center"/>
          </w:tcPr>
          <w:p w14:paraId="579F26F6" w14:textId="77777777" w:rsidR="00D7140D" w:rsidRPr="00C57527" w:rsidRDefault="00D7140D" w:rsidP="00D7140D">
            <w:pPr>
              <w:ind w:firstLine="9"/>
              <w:contextualSpacing/>
              <w:jc w:val="center"/>
              <w:rPr>
                <w:sz w:val="22"/>
                <w:szCs w:val="22"/>
              </w:rPr>
            </w:pPr>
          </w:p>
        </w:tc>
      </w:tr>
      <w:tr w:rsidR="00D7140D" w:rsidRPr="00C57527" w14:paraId="63FB085A" w14:textId="77777777" w:rsidTr="00C57527">
        <w:tc>
          <w:tcPr>
            <w:tcW w:w="567" w:type="dxa"/>
            <w:vAlign w:val="center"/>
          </w:tcPr>
          <w:p w14:paraId="5C82F9F8" w14:textId="1FD36619" w:rsidR="00D7140D" w:rsidRDefault="00D7140D" w:rsidP="00D7140D">
            <w:pPr>
              <w:spacing w:before="40"/>
              <w:ind w:left="-15" w:right="-533" w:hanging="525"/>
              <w:jc w:val="center"/>
              <w:rPr>
                <w:sz w:val="22"/>
                <w:szCs w:val="22"/>
              </w:rPr>
            </w:pPr>
            <w:r>
              <w:rPr>
                <w:sz w:val="22"/>
                <w:szCs w:val="22"/>
              </w:rPr>
              <w:t>3</w:t>
            </w:r>
          </w:p>
        </w:tc>
        <w:tc>
          <w:tcPr>
            <w:tcW w:w="1701" w:type="dxa"/>
          </w:tcPr>
          <w:p w14:paraId="27BC793C" w14:textId="63C64656" w:rsidR="00D7140D" w:rsidRPr="002C23B0" w:rsidRDefault="00D7140D" w:rsidP="00D7140D">
            <w:pPr>
              <w:rPr>
                <w:rFonts w:ascii="PT Astra Serif" w:hAnsi="PT Astra Serif"/>
                <w:sz w:val="22"/>
                <w:szCs w:val="22"/>
                <w:shd w:val="clear" w:color="auto" w:fill="FFFFFF"/>
              </w:rPr>
            </w:pPr>
            <w:r w:rsidRPr="00383DDA">
              <w:rPr>
                <w:rFonts w:ascii="PT Astra Serif" w:hAnsi="PT Astra Serif"/>
                <w:sz w:val="24"/>
                <w:szCs w:val="24"/>
                <w:shd w:val="clear" w:color="auto" w:fill="FFFFFF"/>
              </w:rPr>
              <w:t>Зажим для троса</w:t>
            </w:r>
            <w:r>
              <w:rPr>
                <w:rFonts w:ascii="PT Astra Serif" w:hAnsi="PT Astra Serif"/>
                <w:sz w:val="24"/>
                <w:szCs w:val="24"/>
                <w:shd w:val="clear" w:color="auto" w:fill="FFFFFF"/>
              </w:rPr>
              <w:t xml:space="preserve"> </w:t>
            </w:r>
            <w:r>
              <w:rPr>
                <w:rFonts w:ascii="PT Astra Serif" w:hAnsi="PT Astra Serif"/>
                <w:sz w:val="24"/>
                <w:szCs w:val="24"/>
                <w:shd w:val="clear" w:color="auto" w:fill="FFFFFF"/>
              </w:rPr>
              <w:br/>
            </w:r>
            <w:r w:rsidRPr="00383DDA">
              <w:rPr>
                <w:rFonts w:ascii="PT Astra Serif" w:hAnsi="PT Astra Serif"/>
                <w:sz w:val="24"/>
                <w:szCs w:val="24"/>
                <w:shd w:val="clear" w:color="auto" w:fill="FFFFFF"/>
              </w:rPr>
              <w:t>3</w:t>
            </w:r>
            <w:r>
              <w:rPr>
                <w:rFonts w:ascii="PT Astra Serif" w:hAnsi="PT Astra Serif"/>
                <w:sz w:val="24"/>
                <w:szCs w:val="24"/>
                <w:shd w:val="clear" w:color="auto" w:fill="FFFFFF"/>
              </w:rPr>
              <w:t xml:space="preserve"> </w:t>
            </w:r>
            <w:r w:rsidRPr="00383DDA">
              <w:rPr>
                <w:rFonts w:ascii="PT Astra Serif" w:hAnsi="PT Astra Serif"/>
                <w:sz w:val="24"/>
                <w:szCs w:val="24"/>
                <w:shd w:val="clear" w:color="auto" w:fill="FFFFFF"/>
              </w:rPr>
              <w:t>мм</w:t>
            </w:r>
            <w:r>
              <w:rPr>
                <w:rFonts w:ascii="PT Astra Serif" w:hAnsi="PT Astra Serif"/>
                <w:sz w:val="24"/>
                <w:szCs w:val="24"/>
                <w:shd w:val="clear" w:color="auto" w:fill="FFFFFF"/>
              </w:rPr>
              <w:t>.</w:t>
            </w:r>
          </w:p>
        </w:tc>
        <w:tc>
          <w:tcPr>
            <w:tcW w:w="4678" w:type="dxa"/>
          </w:tcPr>
          <w:p w14:paraId="2BE5DAA9" w14:textId="77777777" w:rsidR="00D7140D" w:rsidRDefault="00D7140D" w:rsidP="00D7140D">
            <w:pPr>
              <w:ind w:left="12" w:right="12"/>
              <w:rPr>
                <w:rFonts w:ascii="PT Astra Serif" w:hAnsi="PT Astra Serif"/>
                <w:sz w:val="24"/>
                <w:szCs w:val="24"/>
              </w:rPr>
            </w:pPr>
            <w:r>
              <w:rPr>
                <w:rFonts w:ascii="PT Astra Serif" w:hAnsi="PT Astra Serif"/>
                <w:sz w:val="24"/>
                <w:szCs w:val="24"/>
              </w:rPr>
              <w:t xml:space="preserve">Материал: </w:t>
            </w:r>
            <w:r w:rsidRPr="00383DDA">
              <w:rPr>
                <w:rFonts w:ascii="PT Astra Serif" w:hAnsi="PT Astra Serif"/>
                <w:sz w:val="24"/>
                <w:szCs w:val="24"/>
              </w:rPr>
              <w:t>оцинкованная сталь</w:t>
            </w:r>
          </w:p>
          <w:p w14:paraId="2C0259C4" w14:textId="77777777" w:rsidR="00D7140D" w:rsidRDefault="00D7140D" w:rsidP="00D7140D">
            <w:pPr>
              <w:ind w:left="12" w:right="12"/>
              <w:rPr>
                <w:rFonts w:ascii="PT Astra Serif" w:hAnsi="PT Astra Serif"/>
                <w:sz w:val="24"/>
                <w:szCs w:val="24"/>
              </w:rPr>
            </w:pPr>
            <w:r w:rsidRPr="00383DDA">
              <w:rPr>
                <w:rFonts w:ascii="PT Astra Serif" w:hAnsi="PT Astra Serif"/>
                <w:sz w:val="24"/>
                <w:szCs w:val="24"/>
              </w:rPr>
              <w:t>Вид</w:t>
            </w:r>
            <w:r>
              <w:rPr>
                <w:rFonts w:ascii="PT Astra Serif" w:hAnsi="PT Astra Serif"/>
                <w:sz w:val="24"/>
                <w:szCs w:val="24"/>
              </w:rPr>
              <w:t xml:space="preserve">: </w:t>
            </w:r>
            <w:r w:rsidRPr="00383DDA">
              <w:rPr>
                <w:rFonts w:ascii="PT Astra Serif" w:hAnsi="PT Astra Serif"/>
                <w:sz w:val="24"/>
                <w:szCs w:val="24"/>
              </w:rPr>
              <w:t>Слоник</w:t>
            </w:r>
          </w:p>
          <w:p w14:paraId="713A7BE8" w14:textId="77777777" w:rsidR="00D7140D" w:rsidRPr="00383DDA" w:rsidRDefault="00D7140D" w:rsidP="00D7140D">
            <w:pPr>
              <w:ind w:left="12" w:right="12"/>
              <w:rPr>
                <w:rFonts w:ascii="PT Astra Serif" w:hAnsi="PT Astra Serif"/>
                <w:sz w:val="24"/>
                <w:szCs w:val="24"/>
              </w:rPr>
            </w:pPr>
            <w:r>
              <w:rPr>
                <w:rFonts w:ascii="PT Astra Serif" w:hAnsi="PT Astra Serif"/>
                <w:sz w:val="24"/>
                <w:szCs w:val="24"/>
              </w:rPr>
              <w:t>Рабочая нагрузка не менее</w:t>
            </w:r>
            <w:r w:rsidRPr="00383DDA">
              <w:rPr>
                <w:rFonts w:ascii="PT Astra Serif" w:hAnsi="PT Astra Serif"/>
                <w:sz w:val="24"/>
                <w:szCs w:val="24"/>
              </w:rPr>
              <w:t xml:space="preserve"> 80кг</w:t>
            </w:r>
          </w:p>
          <w:p w14:paraId="0483B9FC" w14:textId="77777777" w:rsidR="00D7140D" w:rsidRPr="002C23B0" w:rsidRDefault="00D7140D" w:rsidP="00D7140D">
            <w:pPr>
              <w:shd w:val="clear" w:color="auto" w:fill="FFFFFF"/>
              <w:contextualSpacing/>
              <w:rPr>
                <w:rFonts w:ascii="PT Astra Serif" w:hAnsi="PT Astra Serif"/>
                <w:bCs/>
                <w:sz w:val="22"/>
                <w:szCs w:val="22"/>
              </w:rPr>
            </w:pPr>
          </w:p>
        </w:tc>
        <w:tc>
          <w:tcPr>
            <w:tcW w:w="792" w:type="dxa"/>
            <w:vAlign w:val="center"/>
          </w:tcPr>
          <w:p w14:paraId="4C829B17" w14:textId="0C089C9E" w:rsidR="00D7140D" w:rsidRDefault="00D7140D" w:rsidP="00D7140D">
            <w:pPr>
              <w:spacing w:before="40"/>
              <w:jc w:val="center"/>
              <w:rPr>
                <w:sz w:val="22"/>
                <w:szCs w:val="22"/>
              </w:rPr>
            </w:pPr>
            <w:r>
              <w:rPr>
                <w:sz w:val="22"/>
                <w:szCs w:val="22"/>
              </w:rPr>
              <w:t>шт.</w:t>
            </w:r>
          </w:p>
        </w:tc>
        <w:tc>
          <w:tcPr>
            <w:tcW w:w="683" w:type="dxa"/>
            <w:vAlign w:val="center"/>
          </w:tcPr>
          <w:p w14:paraId="49849114" w14:textId="2D5FADB7" w:rsidR="00D7140D" w:rsidRDefault="00D7140D" w:rsidP="00D7140D">
            <w:pPr>
              <w:spacing w:before="40"/>
              <w:jc w:val="center"/>
              <w:rPr>
                <w:sz w:val="22"/>
                <w:szCs w:val="22"/>
              </w:rPr>
            </w:pPr>
            <w:r>
              <w:rPr>
                <w:sz w:val="22"/>
                <w:szCs w:val="22"/>
              </w:rPr>
              <w:t>24</w:t>
            </w:r>
          </w:p>
        </w:tc>
        <w:tc>
          <w:tcPr>
            <w:tcW w:w="1077" w:type="dxa"/>
            <w:vAlign w:val="center"/>
          </w:tcPr>
          <w:p w14:paraId="7DBE904B" w14:textId="77777777" w:rsidR="00D7140D" w:rsidRPr="00C57527" w:rsidRDefault="00D7140D" w:rsidP="00D7140D">
            <w:pPr>
              <w:ind w:firstLine="9"/>
              <w:contextualSpacing/>
              <w:jc w:val="center"/>
              <w:rPr>
                <w:sz w:val="22"/>
                <w:szCs w:val="22"/>
              </w:rPr>
            </w:pPr>
          </w:p>
        </w:tc>
        <w:tc>
          <w:tcPr>
            <w:tcW w:w="1099" w:type="dxa"/>
            <w:vAlign w:val="center"/>
          </w:tcPr>
          <w:p w14:paraId="12B279E5" w14:textId="77777777" w:rsidR="00D7140D" w:rsidRPr="00C57527" w:rsidRDefault="00D7140D" w:rsidP="00D7140D">
            <w:pPr>
              <w:ind w:firstLine="9"/>
              <w:contextualSpacing/>
              <w:jc w:val="center"/>
              <w:rPr>
                <w:sz w:val="22"/>
                <w:szCs w:val="22"/>
              </w:rPr>
            </w:pPr>
          </w:p>
        </w:tc>
      </w:tr>
    </w:tbl>
    <w:p w14:paraId="4C1E8446" w14:textId="77777777" w:rsidR="009D02ED" w:rsidRPr="002A1F57" w:rsidRDefault="009D02ED" w:rsidP="00AB39A0">
      <w:pPr>
        <w:ind w:firstLine="709"/>
        <w:rPr>
          <w:b/>
          <w:sz w:val="26"/>
          <w:szCs w:val="26"/>
        </w:rPr>
      </w:pPr>
    </w:p>
    <w:p w14:paraId="49C55635" w14:textId="77777777" w:rsidR="009D02ED" w:rsidRPr="002A1F57" w:rsidRDefault="009D02ED" w:rsidP="00AB39A0">
      <w:pPr>
        <w:ind w:firstLine="709"/>
        <w:rPr>
          <w:b/>
          <w:sz w:val="26"/>
          <w:szCs w:val="26"/>
        </w:rPr>
      </w:pPr>
    </w:p>
    <w:p w14:paraId="328914DC" w14:textId="77777777" w:rsidR="00C738A1" w:rsidRPr="002A1F57" w:rsidRDefault="009D02ED" w:rsidP="00732B35">
      <w:pPr>
        <w:jc w:val="center"/>
        <w:rPr>
          <w:b/>
          <w:sz w:val="26"/>
          <w:szCs w:val="26"/>
        </w:rPr>
      </w:pPr>
      <w:r w:rsidRPr="002A1F57">
        <w:rPr>
          <w:b/>
          <w:sz w:val="26"/>
          <w:szCs w:val="26"/>
        </w:rPr>
        <w:t>Подписи сторон</w:t>
      </w:r>
    </w:p>
    <w:p w14:paraId="4FF1FB16" w14:textId="77777777" w:rsidR="004C3302" w:rsidRPr="002A1F57" w:rsidRDefault="004C3302" w:rsidP="009D02ED">
      <w:pPr>
        <w:ind w:firstLine="709"/>
        <w:jc w:val="center"/>
        <w:rPr>
          <w:b/>
          <w:sz w:val="26"/>
          <w:szCs w:val="26"/>
        </w:rPr>
      </w:pPr>
    </w:p>
    <w:tbl>
      <w:tblPr>
        <w:tblW w:w="10065" w:type="dxa"/>
        <w:tblInd w:w="-459" w:type="dxa"/>
        <w:tblLayout w:type="fixed"/>
        <w:tblLook w:val="01E0" w:firstRow="1" w:lastRow="1" w:firstColumn="1" w:lastColumn="1" w:noHBand="0" w:noVBand="0"/>
      </w:tblPr>
      <w:tblGrid>
        <w:gridCol w:w="4962"/>
        <w:gridCol w:w="5103"/>
      </w:tblGrid>
      <w:tr w:rsidR="00377376" w:rsidRPr="008E76C6" w14:paraId="16DF7A7E" w14:textId="77777777" w:rsidTr="004C3302">
        <w:trPr>
          <w:trHeight w:val="380"/>
        </w:trPr>
        <w:tc>
          <w:tcPr>
            <w:tcW w:w="4962" w:type="dxa"/>
          </w:tcPr>
          <w:p w14:paraId="113A598E" w14:textId="77777777" w:rsidR="00377376" w:rsidRPr="002A1F57" w:rsidRDefault="00377376" w:rsidP="004C3302">
            <w:pPr>
              <w:pStyle w:val="Vor2"/>
              <w:snapToGrid w:val="0"/>
              <w:spacing w:before="0"/>
              <w:contextualSpacing/>
              <w:rPr>
                <w:caps/>
                <w:sz w:val="22"/>
                <w:szCs w:val="22"/>
              </w:rPr>
            </w:pPr>
            <w:r w:rsidRPr="002A1F57">
              <w:rPr>
                <w:caps/>
                <w:sz w:val="22"/>
                <w:szCs w:val="22"/>
              </w:rPr>
              <w:t>заказчик</w:t>
            </w:r>
          </w:p>
          <w:p w14:paraId="068A58E8"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 xml:space="preserve">ФКУ ЦИТОВ УФСИН России по </w:t>
            </w:r>
          </w:p>
          <w:p w14:paraId="0481783A"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Ямало-Ненецкому автономному округу</w:t>
            </w:r>
          </w:p>
          <w:p w14:paraId="75EE0888" w14:textId="77777777" w:rsidR="00C30E48" w:rsidRPr="002A1F57" w:rsidRDefault="00C30E48" w:rsidP="004C3302">
            <w:pPr>
              <w:pStyle w:val="21"/>
              <w:spacing w:line="240" w:lineRule="auto"/>
              <w:ind w:firstLine="0"/>
              <w:contextualSpacing/>
              <w:jc w:val="left"/>
              <w:rPr>
                <w:sz w:val="22"/>
                <w:szCs w:val="22"/>
              </w:rPr>
            </w:pPr>
          </w:p>
          <w:p w14:paraId="47CA43D7" w14:textId="77777777" w:rsidR="00377376" w:rsidRPr="002A1F57" w:rsidRDefault="00377376" w:rsidP="004C3302">
            <w:pPr>
              <w:pStyle w:val="21"/>
              <w:spacing w:line="240" w:lineRule="auto"/>
              <w:ind w:firstLine="0"/>
              <w:contextualSpacing/>
              <w:jc w:val="left"/>
              <w:rPr>
                <w:sz w:val="22"/>
                <w:szCs w:val="22"/>
              </w:rPr>
            </w:pPr>
            <w:r w:rsidRPr="002A1F57">
              <w:rPr>
                <w:sz w:val="22"/>
                <w:szCs w:val="22"/>
              </w:rPr>
              <w:t>__________________   /</w:t>
            </w:r>
            <w:r w:rsidR="002A1F57">
              <w:rPr>
                <w:szCs w:val="24"/>
                <w:u w:val="single"/>
              </w:rPr>
              <w:t xml:space="preserve"> Р.А. Крайковский</w:t>
            </w:r>
            <w:r w:rsidR="002A1F57" w:rsidRPr="002A1F57">
              <w:rPr>
                <w:szCs w:val="24"/>
                <w:u w:val="single"/>
              </w:rPr>
              <w:t xml:space="preserve"> </w:t>
            </w:r>
            <w:r w:rsidRPr="002A1F57">
              <w:rPr>
                <w:sz w:val="22"/>
                <w:szCs w:val="22"/>
                <w:u w:val="single"/>
              </w:rPr>
              <w:t>/</w:t>
            </w:r>
          </w:p>
          <w:p w14:paraId="35996174" w14:textId="77777777" w:rsidR="00377376" w:rsidRPr="002A1F57" w:rsidRDefault="00377376" w:rsidP="004C3302">
            <w:pPr>
              <w:pStyle w:val="21"/>
              <w:spacing w:line="240" w:lineRule="auto"/>
              <w:ind w:firstLine="0"/>
              <w:contextualSpacing/>
              <w:jc w:val="left"/>
              <w:rPr>
                <w:sz w:val="22"/>
                <w:szCs w:val="22"/>
                <w:vertAlign w:val="subscript"/>
              </w:rPr>
            </w:pPr>
            <w:r w:rsidRPr="002A1F57">
              <w:rPr>
                <w:sz w:val="22"/>
                <w:szCs w:val="22"/>
                <w:vertAlign w:val="subscript"/>
              </w:rPr>
              <w:t xml:space="preserve">               (подпись)                                   (расшифровка)</w:t>
            </w:r>
          </w:p>
          <w:p w14:paraId="583C6A84" w14:textId="77777777" w:rsidR="00377376" w:rsidRPr="002A1F57" w:rsidRDefault="00BF7FB5" w:rsidP="004C3302">
            <w:pPr>
              <w:pStyle w:val="21"/>
              <w:spacing w:line="240" w:lineRule="auto"/>
              <w:ind w:firstLine="0"/>
              <w:contextualSpacing/>
              <w:jc w:val="left"/>
              <w:rPr>
                <w:sz w:val="22"/>
                <w:szCs w:val="22"/>
              </w:rPr>
            </w:pPr>
            <w:r w:rsidRPr="002A1F57">
              <w:rPr>
                <w:sz w:val="22"/>
                <w:szCs w:val="22"/>
              </w:rPr>
              <w:t>«___»_____________ 20</w:t>
            </w:r>
            <w:r w:rsidR="00CD39FC">
              <w:rPr>
                <w:sz w:val="22"/>
                <w:szCs w:val="22"/>
              </w:rPr>
              <w:t>26</w:t>
            </w:r>
            <w:r w:rsidR="00377376" w:rsidRPr="002A1F57">
              <w:rPr>
                <w:sz w:val="22"/>
                <w:szCs w:val="22"/>
              </w:rPr>
              <w:t xml:space="preserve"> г.</w:t>
            </w:r>
          </w:p>
          <w:p w14:paraId="20CF3FD1" w14:textId="77777777" w:rsidR="00377376" w:rsidRPr="002A1F57" w:rsidRDefault="00377376" w:rsidP="004C3302">
            <w:pPr>
              <w:pStyle w:val="21"/>
              <w:spacing w:line="240" w:lineRule="auto"/>
              <w:ind w:firstLine="0"/>
              <w:contextualSpacing/>
              <w:jc w:val="left"/>
              <w:rPr>
                <w:b/>
                <w:sz w:val="20"/>
              </w:rPr>
            </w:pPr>
            <w:r w:rsidRPr="002A1F57">
              <w:rPr>
                <w:sz w:val="20"/>
              </w:rPr>
              <w:t>М.П.</w:t>
            </w:r>
          </w:p>
        </w:tc>
        <w:tc>
          <w:tcPr>
            <w:tcW w:w="5103" w:type="dxa"/>
          </w:tcPr>
          <w:p w14:paraId="49D0040D" w14:textId="77777777" w:rsidR="00377376" w:rsidRPr="002A1F57" w:rsidRDefault="00377376" w:rsidP="004C3302">
            <w:pPr>
              <w:pStyle w:val="FR1"/>
              <w:spacing w:before="0"/>
              <w:ind w:firstLine="1167"/>
              <w:contextualSpacing/>
              <w:jc w:val="both"/>
              <w:rPr>
                <w:sz w:val="22"/>
                <w:szCs w:val="22"/>
              </w:rPr>
            </w:pPr>
            <w:r w:rsidRPr="002A1F57">
              <w:rPr>
                <w:sz w:val="22"/>
                <w:szCs w:val="22"/>
              </w:rPr>
              <w:t>ПОСТАВЩИК</w:t>
            </w:r>
          </w:p>
          <w:p w14:paraId="4C38395E" w14:textId="77777777" w:rsidR="00A64871" w:rsidRPr="002A1F57" w:rsidRDefault="00A64871" w:rsidP="00BF7FB5">
            <w:pPr>
              <w:pStyle w:val="FR1"/>
              <w:spacing w:before="0"/>
              <w:contextualSpacing/>
              <w:rPr>
                <w:b w:val="0"/>
                <w:sz w:val="22"/>
                <w:szCs w:val="22"/>
              </w:rPr>
            </w:pPr>
          </w:p>
          <w:p w14:paraId="23FDB267" w14:textId="77777777" w:rsidR="006E7879" w:rsidRPr="002A1F57" w:rsidRDefault="006E7879" w:rsidP="004C3302">
            <w:pPr>
              <w:pStyle w:val="FR1"/>
              <w:spacing w:before="0"/>
              <w:ind w:firstLine="1167"/>
              <w:contextualSpacing/>
              <w:rPr>
                <w:b w:val="0"/>
                <w:sz w:val="22"/>
                <w:szCs w:val="22"/>
              </w:rPr>
            </w:pPr>
          </w:p>
          <w:p w14:paraId="56B1D86E" w14:textId="77777777" w:rsidR="006E7879" w:rsidRPr="002A1F57" w:rsidRDefault="006E7879" w:rsidP="004C3302">
            <w:pPr>
              <w:pStyle w:val="FR1"/>
              <w:spacing w:before="0"/>
              <w:ind w:firstLine="1167"/>
              <w:contextualSpacing/>
              <w:rPr>
                <w:b w:val="0"/>
                <w:sz w:val="22"/>
                <w:szCs w:val="22"/>
              </w:rPr>
            </w:pPr>
          </w:p>
          <w:p w14:paraId="7FC8EAF2" w14:textId="77777777" w:rsidR="00377376" w:rsidRPr="002A1F57" w:rsidRDefault="00377376" w:rsidP="004C3302">
            <w:pPr>
              <w:pStyle w:val="21"/>
              <w:spacing w:line="240" w:lineRule="auto"/>
              <w:ind w:firstLine="1167"/>
              <w:contextualSpacing/>
              <w:jc w:val="left"/>
              <w:rPr>
                <w:sz w:val="22"/>
                <w:szCs w:val="22"/>
              </w:rPr>
            </w:pPr>
            <w:r w:rsidRPr="002A1F57">
              <w:rPr>
                <w:sz w:val="22"/>
                <w:szCs w:val="22"/>
              </w:rPr>
              <w:t xml:space="preserve">__________________   </w:t>
            </w:r>
            <w:r w:rsidR="00256E84" w:rsidRPr="002A1F57">
              <w:rPr>
                <w:sz w:val="22"/>
                <w:szCs w:val="22"/>
              </w:rPr>
              <w:t>/</w:t>
            </w:r>
            <w:r w:rsidR="00BF7FB5" w:rsidRPr="002A1F57">
              <w:rPr>
                <w:sz w:val="22"/>
                <w:szCs w:val="22"/>
              </w:rPr>
              <w:t>____________</w:t>
            </w:r>
            <w:r w:rsidR="00256E84" w:rsidRPr="002A1F57">
              <w:rPr>
                <w:sz w:val="22"/>
                <w:szCs w:val="22"/>
              </w:rPr>
              <w:t>/</w:t>
            </w:r>
          </w:p>
          <w:p w14:paraId="59EA30D6" w14:textId="77777777" w:rsidR="00377376" w:rsidRPr="002A1F57" w:rsidRDefault="00377376" w:rsidP="004C3302">
            <w:pPr>
              <w:pStyle w:val="21"/>
              <w:spacing w:line="240" w:lineRule="auto"/>
              <w:ind w:firstLine="1167"/>
              <w:contextualSpacing/>
              <w:jc w:val="left"/>
              <w:rPr>
                <w:sz w:val="22"/>
                <w:szCs w:val="22"/>
                <w:vertAlign w:val="subscript"/>
              </w:rPr>
            </w:pPr>
            <w:r w:rsidRPr="002A1F57">
              <w:rPr>
                <w:sz w:val="22"/>
                <w:szCs w:val="22"/>
                <w:vertAlign w:val="subscript"/>
              </w:rPr>
              <w:t xml:space="preserve">               (подпись)                                   </w:t>
            </w:r>
            <w:r w:rsidR="00256E84" w:rsidRPr="002A1F57">
              <w:rPr>
                <w:sz w:val="22"/>
                <w:szCs w:val="22"/>
                <w:vertAlign w:val="subscript"/>
              </w:rPr>
              <w:t xml:space="preserve">        </w:t>
            </w:r>
            <w:r w:rsidRPr="002A1F57">
              <w:rPr>
                <w:sz w:val="22"/>
                <w:szCs w:val="22"/>
                <w:vertAlign w:val="subscript"/>
              </w:rPr>
              <w:t>(расшифровка)</w:t>
            </w:r>
          </w:p>
          <w:p w14:paraId="08606361" w14:textId="77777777" w:rsidR="00377376" w:rsidRPr="002A1F57" w:rsidRDefault="00BF7FB5" w:rsidP="004C3302">
            <w:pPr>
              <w:pStyle w:val="21"/>
              <w:spacing w:line="240" w:lineRule="auto"/>
              <w:ind w:firstLine="1167"/>
              <w:contextualSpacing/>
              <w:jc w:val="left"/>
              <w:rPr>
                <w:sz w:val="22"/>
                <w:szCs w:val="22"/>
              </w:rPr>
            </w:pPr>
            <w:r w:rsidRPr="002A1F57">
              <w:rPr>
                <w:sz w:val="22"/>
                <w:szCs w:val="22"/>
              </w:rPr>
              <w:t>«___»_____________20</w:t>
            </w:r>
            <w:r w:rsidR="00CD39FC">
              <w:rPr>
                <w:sz w:val="22"/>
                <w:szCs w:val="22"/>
              </w:rPr>
              <w:t>26</w:t>
            </w:r>
            <w:r w:rsidR="00377376" w:rsidRPr="002A1F57">
              <w:rPr>
                <w:sz w:val="22"/>
                <w:szCs w:val="22"/>
              </w:rPr>
              <w:t xml:space="preserve"> г.</w:t>
            </w:r>
          </w:p>
          <w:p w14:paraId="74D12759" w14:textId="77777777" w:rsidR="00377376" w:rsidRPr="00377376" w:rsidRDefault="00377376" w:rsidP="004C3302">
            <w:pPr>
              <w:pStyle w:val="21"/>
              <w:spacing w:line="240" w:lineRule="auto"/>
              <w:ind w:firstLine="1167"/>
              <w:contextualSpacing/>
              <w:jc w:val="left"/>
              <w:rPr>
                <w:sz w:val="20"/>
              </w:rPr>
            </w:pPr>
            <w:r w:rsidRPr="002A1F57">
              <w:rPr>
                <w:sz w:val="20"/>
              </w:rPr>
              <w:t>М.П.</w:t>
            </w:r>
          </w:p>
        </w:tc>
      </w:tr>
    </w:tbl>
    <w:p w14:paraId="166B02AD" w14:textId="77777777" w:rsidR="00CD32BB" w:rsidRDefault="00CD32BB" w:rsidP="006E7879">
      <w:pPr>
        <w:rPr>
          <w:sz w:val="26"/>
          <w:szCs w:val="26"/>
        </w:rPr>
      </w:pPr>
    </w:p>
    <w:p w14:paraId="22526497" w14:textId="77777777" w:rsidR="00CD32BB" w:rsidRDefault="00CD32BB" w:rsidP="00AB39A0">
      <w:pPr>
        <w:ind w:firstLine="709"/>
        <w:rPr>
          <w:sz w:val="26"/>
          <w:szCs w:val="26"/>
        </w:rPr>
      </w:pPr>
    </w:p>
    <w:p w14:paraId="4DE9C21B" w14:textId="77777777" w:rsidR="008576ED" w:rsidRPr="00AF3B06" w:rsidRDefault="00377376" w:rsidP="00AB39A0">
      <w:pPr>
        <w:ind w:firstLine="709"/>
        <w:jc w:val="right"/>
        <w:rPr>
          <w:b/>
          <w:color w:val="000000"/>
          <w:sz w:val="24"/>
          <w:szCs w:val="24"/>
        </w:rPr>
      </w:pPr>
      <w:r>
        <w:rPr>
          <w:sz w:val="26"/>
          <w:szCs w:val="26"/>
        </w:rPr>
        <w:br w:type="page"/>
      </w:r>
      <w:r w:rsidR="004B76E0">
        <w:rPr>
          <w:b/>
          <w:sz w:val="24"/>
          <w:szCs w:val="24"/>
        </w:rPr>
        <w:t>Приложение № 2</w:t>
      </w:r>
      <w:r w:rsidR="008576ED" w:rsidRPr="00AF3B06">
        <w:rPr>
          <w:b/>
          <w:color w:val="000000"/>
          <w:sz w:val="24"/>
          <w:szCs w:val="24"/>
        </w:rPr>
        <w:t xml:space="preserve"> </w:t>
      </w:r>
    </w:p>
    <w:p w14:paraId="1BC86A11" w14:textId="77777777" w:rsidR="00445B31" w:rsidRDefault="00A64871" w:rsidP="00AB39A0">
      <w:pPr>
        <w:ind w:firstLine="709"/>
        <w:jc w:val="right"/>
        <w:rPr>
          <w:color w:val="000000"/>
          <w:sz w:val="24"/>
          <w:szCs w:val="24"/>
        </w:rPr>
      </w:pPr>
      <w:r>
        <w:rPr>
          <w:color w:val="000000"/>
          <w:sz w:val="24"/>
          <w:szCs w:val="24"/>
        </w:rPr>
        <w:t xml:space="preserve">      </w:t>
      </w:r>
      <w:r w:rsidR="00C24267">
        <w:rPr>
          <w:color w:val="000000"/>
          <w:sz w:val="24"/>
          <w:szCs w:val="24"/>
        </w:rPr>
        <w:t>к контракту № ____</w:t>
      </w:r>
      <w:r w:rsidR="00C24267">
        <w:rPr>
          <w:color w:val="000000"/>
          <w:sz w:val="24"/>
          <w:szCs w:val="24"/>
        </w:rPr>
        <w:br/>
      </w:r>
      <w:r w:rsidR="00445B31">
        <w:rPr>
          <w:color w:val="000000"/>
          <w:sz w:val="24"/>
          <w:szCs w:val="24"/>
        </w:rPr>
        <w:t>от «</w:t>
      </w:r>
      <w:r w:rsidR="00BF7FB5">
        <w:rPr>
          <w:color w:val="000000"/>
          <w:sz w:val="24"/>
          <w:szCs w:val="24"/>
        </w:rPr>
        <w:t xml:space="preserve">   </w:t>
      </w:r>
      <w:r w:rsidR="00445B31" w:rsidRPr="00AF3B06">
        <w:rPr>
          <w:color w:val="000000"/>
          <w:sz w:val="24"/>
          <w:szCs w:val="24"/>
        </w:rPr>
        <w:t xml:space="preserve">» </w:t>
      </w:r>
      <w:r w:rsidR="00BF7FB5">
        <w:rPr>
          <w:color w:val="000000"/>
          <w:sz w:val="24"/>
          <w:szCs w:val="24"/>
        </w:rPr>
        <w:t>________ 20</w:t>
      </w:r>
      <w:r w:rsidR="00CD39FC">
        <w:rPr>
          <w:color w:val="000000"/>
          <w:sz w:val="24"/>
          <w:szCs w:val="24"/>
        </w:rPr>
        <w:t>26</w:t>
      </w:r>
      <w:r w:rsidR="00445B31">
        <w:rPr>
          <w:color w:val="000000"/>
          <w:sz w:val="24"/>
          <w:szCs w:val="24"/>
        </w:rPr>
        <w:t xml:space="preserve"> г. </w:t>
      </w:r>
    </w:p>
    <w:p w14:paraId="7299C2FF" w14:textId="77777777" w:rsidR="00445B31" w:rsidRPr="00121DAB" w:rsidRDefault="00121DAB" w:rsidP="00AB39A0">
      <w:pPr>
        <w:ind w:firstLine="709"/>
        <w:jc w:val="right"/>
        <w:rPr>
          <w:b/>
          <w:i/>
          <w:color w:val="000000"/>
          <w:sz w:val="24"/>
          <w:szCs w:val="24"/>
        </w:rPr>
      </w:pPr>
      <w:r w:rsidRPr="00121DAB">
        <w:rPr>
          <w:b/>
          <w:i/>
          <w:color w:val="000000"/>
          <w:sz w:val="24"/>
          <w:szCs w:val="24"/>
        </w:rPr>
        <w:t>ФОРМА ДЛЯ СОГЛАСОВАНИЯ</w:t>
      </w:r>
    </w:p>
    <w:p w14:paraId="0FDAB304" w14:textId="77777777" w:rsidR="0083279F" w:rsidRPr="0083279F" w:rsidRDefault="0083279F" w:rsidP="00AB39A0">
      <w:pPr>
        <w:ind w:firstLine="709"/>
        <w:jc w:val="right"/>
        <w:rPr>
          <w:b/>
          <w:color w:val="000000"/>
          <w:sz w:val="24"/>
          <w:szCs w:val="24"/>
        </w:rPr>
      </w:pPr>
    </w:p>
    <w:p w14:paraId="54125607" w14:textId="77777777" w:rsidR="008576ED" w:rsidRPr="00AF3B06" w:rsidRDefault="008576ED" w:rsidP="00732B35">
      <w:pPr>
        <w:pStyle w:val="af0"/>
        <w:jc w:val="center"/>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Акт приема-передачи товара №____</w:t>
      </w:r>
    </w:p>
    <w:p w14:paraId="5E7B1F83" w14:textId="77777777" w:rsidR="008576ED" w:rsidRPr="00AF3B06" w:rsidRDefault="008576ED" w:rsidP="00AB39A0">
      <w:pPr>
        <w:pStyle w:val="af0"/>
        <w:ind w:firstLine="709"/>
        <w:jc w:val="center"/>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по </w:t>
      </w:r>
      <w:r w:rsidR="00F06AD7">
        <w:rPr>
          <w:rFonts w:ascii="Times New Roman" w:hAnsi="Times New Roman"/>
          <w:sz w:val="24"/>
          <w:szCs w:val="24"/>
          <w:shd w:val="clear" w:color="auto" w:fill="FFFFFF"/>
        </w:rPr>
        <w:t xml:space="preserve">контракту </w:t>
      </w:r>
      <w:r w:rsidRPr="00AF3B06">
        <w:rPr>
          <w:rFonts w:ascii="Times New Roman" w:hAnsi="Times New Roman"/>
          <w:sz w:val="24"/>
          <w:szCs w:val="24"/>
          <w:shd w:val="clear" w:color="auto" w:fill="FFFFFF"/>
        </w:rPr>
        <w:t>от «___» __________ 20__ г. № __________</w:t>
      </w:r>
    </w:p>
    <w:p w14:paraId="3474BDAE"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7D9D94EC" w14:textId="77777777" w:rsidR="00904122" w:rsidRDefault="008576ED" w:rsidP="00442AAF">
      <w:pPr>
        <w:pStyle w:val="af0"/>
        <w:ind w:firstLine="567"/>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Мы, н</w:t>
      </w:r>
      <w:r w:rsidR="006E7879">
        <w:rPr>
          <w:rFonts w:ascii="Times New Roman" w:hAnsi="Times New Roman"/>
          <w:sz w:val="24"/>
          <w:szCs w:val="24"/>
          <w:shd w:val="clear" w:color="auto" w:fill="FFFFFF"/>
        </w:rPr>
        <w:t xml:space="preserve">ижеподписавшиеся, представитель </w:t>
      </w:r>
      <w:r w:rsidRPr="00AF3B06">
        <w:rPr>
          <w:rFonts w:ascii="Times New Roman" w:hAnsi="Times New Roman"/>
          <w:sz w:val="24"/>
          <w:szCs w:val="24"/>
          <w:shd w:val="clear" w:color="auto" w:fill="FFFFFF"/>
        </w:rPr>
        <w:t>Поставщика</w:t>
      </w:r>
      <w:r w:rsidR="00442AAF">
        <w:rPr>
          <w:rFonts w:ascii="Times New Roman" w:hAnsi="Times New Roman"/>
          <w:sz w:val="24"/>
          <w:szCs w:val="24"/>
          <w:shd w:val="clear" w:color="auto" w:fill="FFFFFF"/>
        </w:rPr>
        <w:t>,</w:t>
      </w:r>
      <w:r w:rsidR="00442AAF" w:rsidRPr="00442AAF">
        <w:t xml:space="preserve"> </w:t>
      </w:r>
      <w:r w:rsidR="00BF7FB5">
        <w:rPr>
          <w:rFonts w:ascii="Times New Roman" w:hAnsi="Times New Roman"/>
          <w:sz w:val="24"/>
          <w:szCs w:val="24"/>
          <w:shd w:val="clear" w:color="auto" w:fill="FFFFFF"/>
        </w:rPr>
        <w:t>____</w:t>
      </w:r>
      <w:r w:rsidR="00121DAB">
        <w:rPr>
          <w:rFonts w:ascii="Times New Roman" w:hAnsi="Times New Roman"/>
          <w:sz w:val="24"/>
          <w:szCs w:val="24"/>
          <w:shd w:val="clear" w:color="auto" w:fill="FFFFFF"/>
        </w:rPr>
        <w:t>____</w:t>
      </w:r>
      <w:r w:rsidR="00BF7FB5">
        <w:rPr>
          <w:rFonts w:ascii="Times New Roman" w:hAnsi="Times New Roman"/>
          <w:sz w:val="24"/>
          <w:szCs w:val="24"/>
          <w:shd w:val="clear" w:color="auto" w:fill="FFFFFF"/>
        </w:rPr>
        <w:t>__</w:t>
      </w:r>
      <w:r w:rsidR="00904122">
        <w:rPr>
          <w:rFonts w:ascii="Times New Roman" w:hAnsi="Times New Roman"/>
          <w:sz w:val="24"/>
          <w:szCs w:val="24"/>
          <w:shd w:val="clear" w:color="auto" w:fill="FFFFFF"/>
        </w:rPr>
        <w:t>___________</w:t>
      </w:r>
      <w:r w:rsidR="00BF7FB5">
        <w:rPr>
          <w:rFonts w:ascii="Times New Roman" w:hAnsi="Times New Roman"/>
          <w:sz w:val="24"/>
          <w:szCs w:val="24"/>
          <w:shd w:val="clear" w:color="auto" w:fill="FFFFFF"/>
        </w:rPr>
        <w:t>____</w:t>
      </w:r>
      <w:r w:rsidR="00442AAF" w:rsidRPr="00442AAF">
        <w:rPr>
          <w:rFonts w:ascii="Times New Roman" w:hAnsi="Times New Roman"/>
          <w:sz w:val="24"/>
          <w:szCs w:val="24"/>
          <w:shd w:val="clear" w:color="auto" w:fill="FFFFFF"/>
        </w:rPr>
        <w:t>,</w:t>
      </w:r>
      <w:r w:rsidR="00442AAF">
        <w:rPr>
          <w:rFonts w:ascii="Times New Roman" w:hAnsi="Times New Roman"/>
          <w:sz w:val="24"/>
          <w:szCs w:val="24"/>
          <w:shd w:val="clear" w:color="auto" w:fill="FFFFFF"/>
        </w:rPr>
        <w:t xml:space="preserve"> </w:t>
      </w:r>
    </w:p>
    <w:p w14:paraId="21672456" w14:textId="77777777" w:rsidR="00904122" w:rsidRDefault="00904122" w:rsidP="00442AAF">
      <w:pPr>
        <w:pStyle w:val="af0"/>
        <w:ind w:firstLine="567"/>
        <w:jc w:val="both"/>
        <w:rPr>
          <w:rFonts w:ascii="Times New Roman" w:hAnsi="Times New Roman"/>
          <w:sz w:val="24"/>
          <w:szCs w:val="24"/>
          <w:shd w:val="clear" w:color="auto" w:fill="FFFFFF"/>
        </w:rPr>
      </w:pPr>
    </w:p>
    <w:p w14:paraId="0CE9C1CD" w14:textId="77777777" w:rsidR="00904122" w:rsidRDefault="00BF7FB5"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в лице _____</w:t>
      </w:r>
      <w:r w:rsidR="00904122">
        <w:rPr>
          <w:rFonts w:ascii="Times New Roman" w:hAnsi="Times New Roman"/>
          <w:sz w:val="24"/>
          <w:szCs w:val="24"/>
          <w:shd w:val="clear" w:color="auto" w:fill="FFFFFF"/>
        </w:rPr>
        <w:t>______________________________________________</w:t>
      </w:r>
      <w:r>
        <w:rPr>
          <w:rFonts w:ascii="Times New Roman" w:hAnsi="Times New Roman"/>
          <w:sz w:val="24"/>
          <w:szCs w:val="24"/>
          <w:shd w:val="clear" w:color="auto" w:fill="FFFFFF"/>
        </w:rPr>
        <w:t>________</w:t>
      </w:r>
      <w:r w:rsidR="00904122">
        <w:rPr>
          <w:rFonts w:ascii="Times New Roman" w:hAnsi="Times New Roman"/>
          <w:sz w:val="24"/>
          <w:szCs w:val="24"/>
          <w:shd w:val="clear" w:color="auto" w:fill="FFFFFF"/>
        </w:rPr>
        <w:t>_____</w:t>
      </w:r>
      <w:r>
        <w:rPr>
          <w:rFonts w:ascii="Times New Roman" w:hAnsi="Times New Roman"/>
          <w:sz w:val="24"/>
          <w:szCs w:val="24"/>
          <w:shd w:val="clear" w:color="auto" w:fill="FFFFFF"/>
        </w:rPr>
        <w:t>_______</w:t>
      </w:r>
      <w:r w:rsidR="00442AAF" w:rsidRPr="00442AAF">
        <w:rPr>
          <w:rFonts w:ascii="Times New Roman" w:hAnsi="Times New Roman"/>
          <w:sz w:val="24"/>
          <w:szCs w:val="24"/>
          <w:shd w:val="clear" w:color="auto" w:fill="FFFFFF"/>
        </w:rPr>
        <w:t>,</w:t>
      </w:r>
      <w:r w:rsidR="00442AAF">
        <w:rPr>
          <w:rFonts w:ascii="Times New Roman" w:hAnsi="Times New Roman"/>
          <w:i/>
          <w:sz w:val="20"/>
          <w:szCs w:val="20"/>
          <w:shd w:val="clear" w:color="auto" w:fill="FFFFFF"/>
        </w:rPr>
        <w:t xml:space="preserve"> </w:t>
      </w:r>
    </w:p>
    <w:p w14:paraId="7EBC7EAE" w14:textId="77777777" w:rsidR="00904122" w:rsidRDefault="00904122"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6E7879">
        <w:rPr>
          <w:rFonts w:ascii="Times New Roman" w:hAnsi="Times New Roman"/>
          <w:i/>
          <w:sz w:val="18"/>
          <w:szCs w:val="18"/>
          <w:shd w:val="clear" w:color="auto" w:fill="FFFFFF"/>
        </w:rPr>
        <w:t>должность</w:t>
      </w:r>
      <w:r>
        <w:rPr>
          <w:rFonts w:ascii="Times New Roman" w:hAnsi="Times New Roman"/>
          <w:i/>
          <w:sz w:val="18"/>
          <w:szCs w:val="18"/>
          <w:shd w:val="clear" w:color="auto" w:fill="FFFFFF"/>
        </w:rPr>
        <w:t xml:space="preserve">, </w:t>
      </w:r>
      <w:r w:rsidRPr="006E7879">
        <w:rPr>
          <w:rFonts w:ascii="Times New Roman" w:hAnsi="Times New Roman"/>
          <w:i/>
          <w:sz w:val="18"/>
          <w:szCs w:val="18"/>
          <w:shd w:val="clear" w:color="auto" w:fill="FFFFFF"/>
        </w:rPr>
        <w:t>ФИО представителя</w:t>
      </w:r>
      <w:r>
        <w:rPr>
          <w:rFonts w:ascii="Times New Roman" w:hAnsi="Times New Roman"/>
          <w:i/>
          <w:sz w:val="18"/>
          <w:szCs w:val="18"/>
          <w:shd w:val="clear" w:color="auto" w:fill="FFFFFF"/>
        </w:rPr>
        <w:t xml:space="preserve"> Поставщика</w:t>
      </w:r>
    </w:p>
    <w:p w14:paraId="2054D5AB" w14:textId="77777777" w:rsidR="00904122" w:rsidRDefault="00904122" w:rsidP="00904122">
      <w:pPr>
        <w:pStyle w:val="af0"/>
        <w:jc w:val="both"/>
        <w:rPr>
          <w:rFonts w:ascii="Times New Roman" w:hAnsi="Times New Roman"/>
          <w:sz w:val="24"/>
          <w:szCs w:val="24"/>
          <w:shd w:val="clear" w:color="auto" w:fill="FFFFFF"/>
        </w:rPr>
      </w:pPr>
    </w:p>
    <w:p w14:paraId="7195CFB8" w14:textId="77777777" w:rsidR="008576ED" w:rsidRPr="00442AAF" w:rsidRDefault="00904122" w:rsidP="00904122">
      <w:pPr>
        <w:pStyle w:val="af0"/>
        <w:jc w:val="both"/>
        <w:rPr>
          <w:rFonts w:ascii="Times New Roman" w:hAnsi="Times New Roman"/>
          <w:i/>
          <w:sz w:val="20"/>
          <w:szCs w:val="20"/>
          <w:shd w:val="clear" w:color="auto" w:fill="FFFFFF"/>
        </w:rPr>
      </w:pPr>
      <w:r w:rsidRPr="00AF3B06">
        <w:rPr>
          <w:rFonts w:ascii="Times New Roman" w:hAnsi="Times New Roman"/>
          <w:sz w:val="24"/>
          <w:szCs w:val="24"/>
          <w:shd w:val="clear" w:color="auto" w:fill="FFFFFF"/>
        </w:rPr>
        <w:t xml:space="preserve">с одной стороны, и </w:t>
      </w:r>
      <w:r>
        <w:rPr>
          <w:rFonts w:ascii="Times New Roman" w:hAnsi="Times New Roman"/>
          <w:sz w:val="24"/>
          <w:szCs w:val="24"/>
          <w:shd w:val="clear" w:color="auto" w:fill="FFFFFF"/>
        </w:rPr>
        <w:t>Заказчик</w:t>
      </w:r>
      <w:r w:rsidRPr="00AF3B06">
        <w:rPr>
          <w:rFonts w:ascii="Times New Roman" w:hAnsi="Times New Roman"/>
          <w:sz w:val="24"/>
          <w:szCs w:val="24"/>
          <w:shd w:val="clear" w:color="auto" w:fill="FFFFFF"/>
        </w:rPr>
        <w:t xml:space="preserve">, в лице </w:t>
      </w:r>
      <w:r>
        <w:rPr>
          <w:rFonts w:ascii="Times New Roman" w:hAnsi="Times New Roman"/>
          <w:sz w:val="24"/>
          <w:szCs w:val="24"/>
          <w:shd w:val="clear" w:color="auto" w:fill="FFFFFF"/>
        </w:rPr>
        <w:t>___________________________________</w:t>
      </w:r>
      <w:r w:rsidR="00AF3B06">
        <w:rPr>
          <w:rFonts w:ascii="Times New Roman" w:hAnsi="Times New Roman"/>
          <w:sz w:val="24"/>
          <w:szCs w:val="24"/>
          <w:shd w:val="clear" w:color="auto" w:fill="FFFFFF"/>
        </w:rPr>
        <w:t>_</w:t>
      </w:r>
      <w:r w:rsidR="00CD32BB" w:rsidRPr="00AF3B06">
        <w:rPr>
          <w:rFonts w:ascii="Times New Roman" w:hAnsi="Times New Roman"/>
          <w:sz w:val="24"/>
          <w:szCs w:val="24"/>
          <w:shd w:val="clear" w:color="auto" w:fill="FFFFFF"/>
        </w:rPr>
        <w:t>_____</w:t>
      </w:r>
      <w:r w:rsidR="008576ED" w:rsidRPr="00AF3B06">
        <w:rPr>
          <w:rFonts w:ascii="Times New Roman" w:hAnsi="Times New Roman"/>
          <w:sz w:val="24"/>
          <w:szCs w:val="24"/>
          <w:shd w:val="clear" w:color="auto" w:fill="FFFFFF"/>
        </w:rPr>
        <w:t>_____</w:t>
      </w:r>
    </w:p>
    <w:p w14:paraId="1B4EB471" w14:textId="77777777" w:rsidR="008576ED" w:rsidRPr="006E7879" w:rsidRDefault="00CD32BB" w:rsidP="00AB39A0">
      <w:pPr>
        <w:pStyle w:val="af0"/>
        <w:ind w:firstLine="709"/>
        <w:jc w:val="both"/>
        <w:rPr>
          <w:rFonts w:ascii="Times New Roman" w:hAnsi="Times New Roman"/>
          <w:i/>
          <w:sz w:val="18"/>
          <w:szCs w:val="18"/>
          <w:shd w:val="clear" w:color="auto" w:fill="FFFFFF"/>
        </w:rPr>
      </w:pP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20"/>
          <w:szCs w:val="20"/>
          <w:shd w:val="clear" w:color="auto" w:fill="FFFFFF"/>
        </w:rPr>
        <w:t xml:space="preserve">         </w:t>
      </w: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18"/>
          <w:szCs w:val="18"/>
          <w:shd w:val="clear" w:color="auto" w:fill="FFFFFF"/>
        </w:rPr>
        <w:t>должность,</w:t>
      </w:r>
    </w:p>
    <w:p w14:paraId="356D0A6C" w14:textId="77777777" w:rsidR="006E7879" w:rsidRDefault="008576ED" w:rsidP="006E7879">
      <w:pPr>
        <w:pStyle w:val="af0"/>
        <w:jc w:val="center"/>
        <w:rPr>
          <w:rFonts w:ascii="Times New Roman" w:hAnsi="Times New Roman"/>
          <w:i/>
          <w:sz w:val="20"/>
          <w:szCs w:val="20"/>
          <w:shd w:val="clear" w:color="auto" w:fill="FFFFFF"/>
        </w:rPr>
      </w:pPr>
      <w:r w:rsidRPr="00AF3B06">
        <w:rPr>
          <w:rFonts w:ascii="Times New Roman" w:hAnsi="Times New Roman"/>
          <w:i/>
          <w:sz w:val="24"/>
          <w:szCs w:val="24"/>
          <w:shd w:val="clear" w:color="auto" w:fill="FFFFFF"/>
        </w:rPr>
        <w:t>_______________________________________________________</w:t>
      </w:r>
      <w:r w:rsidR="006E7879">
        <w:rPr>
          <w:rFonts w:ascii="Times New Roman" w:hAnsi="Times New Roman"/>
          <w:sz w:val="24"/>
          <w:szCs w:val="24"/>
          <w:shd w:val="clear" w:color="auto" w:fill="FFFFFF"/>
        </w:rPr>
        <w:t>_</w:t>
      </w:r>
      <w:r w:rsidRPr="00AF3B06">
        <w:rPr>
          <w:rFonts w:ascii="Times New Roman" w:hAnsi="Times New Roman"/>
          <w:i/>
          <w:sz w:val="24"/>
          <w:szCs w:val="24"/>
          <w:shd w:val="clear" w:color="auto" w:fill="FFFFFF"/>
        </w:rPr>
        <w:t>______</w:t>
      </w:r>
      <w:r w:rsidR="00AF3B06">
        <w:rPr>
          <w:rFonts w:ascii="Times New Roman" w:hAnsi="Times New Roman"/>
          <w:i/>
          <w:sz w:val="24"/>
          <w:szCs w:val="24"/>
          <w:shd w:val="clear" w:color="auto" w:fill="FFFFFF"/>
        </w:rPr>
        <w:t>_____</w:t>
      </w:r>
      <w:r w:rsidRPr="00AF3B06">
        <w:rPr>
          <w:rFonts w:ascii="Times New Roman" w:hAnsi="Times New Roman"/>
          <w:i/>
          <w:sz w:val="24"/>
          <w:szCs w:val="24"/>
          <w:shd w:val="clear" w:color="auto" w:fill="FFFFFF"/>
        </w:rPr>
        <w:t>__________</w:t>
      </w:r>
      <w:r w:rsidR="006E7879">
        <w:rPr>
          <w:rFonts w:ascii="Times New Roman" w:hAnsi="Times New Roman"/>
          <w:sz w:val="24"/>
          <w:szCs w:val="24"/>
          <w:shd w:val="clear" w:color="auto" w:fill="FFFFFF"/>
        </w:rPr>
        <w:t>,</w:t>
      </w:r>
      <w:r w:rsidRPr="00AF3B06">
        <w:rPr>
          <w:rFonts w:ascii="Times New Roman" w:hAnsi="Times New Roman"/>
          <w:i/>
          <w:sz w:val="24"/>
          <w:szCs w:val="24"/>
          <w:shd w:val="clear" w:color="auto" w:fill="FFFFFF"/>
        </w:rPr>
        <w:t xml:space="preserve"> </w:t>
      </w:r>
      <w:r w:rsidR="008E3E24">
        <w:rPr>
          <w:rFonts w:ascii="Times New Roman" w:hAnsi="Times New Roman"/>
          <w:i/>
          <w:sz w:val="24"/>
          <w:szCs w:val="24"/>
          <w:shd w:val="clear" w:color="auto" w:fill="FFFFFF"/>
        </w:rPr>
        <w:t xml:space="preserve"> </w:t>
      </w:r>
      <w:r w:rsidRPr="006E7879">
        <w:rPr>
          <w:rFonts w:ascii="Times New Roman" w:hAnsi="Times New Roman"/>
          <w:i/>
          <w:sz w:val="18"/>
          <w:szCs w:val="18"/>
          <w:shd w:val="clear" w:color="auto" w:fill="FFFFFF"/>
        </w:rPr>
        <w:t>ФИО представителя Заказчика</w:t>
      </w:r>
    </w:p>
    <w:p w14:paraId="3335B3FE" w14:textId="77777777" w:rsidR="00904122" w:rsidRDefault="00904122" w:rsidP="006E7879">
      <w:pPr>
        <w:pStyle w:val="af0"/>
        <w:rPr>
          <w:rFonts w:ascii="Times New Roman" w:hAnsi="Times New Roman"/>
          <w:sz w:val="24"/>
          <w:szCs w:val="24"/>
          <w:shd w:val="clear" w:color="auto" w:fill="FFFFFF"/>
        </w:rPr>
      </w:pPr>
    </w:p>
    <w:p w14:paraId="2E46DA30" w14:textId="77777777" w:rsidR="008576ED" w:rsidRPr="006E7879" w:rsidRDefault="008576ED" w:rsidP="006E7879">
      <w:pPr>
        <w:pStyle w:val="af0"/>
        <w:rPr>
          <w:rFonts w:ascii="Times New Roman" w:hAnsi="Times New Roman"/>
          <w:i/>
          <w:sz w:val="20"/>
          <w:szCs w:val="20"/>
          <w:shd w:val="clear" w:color="auto" w:fill="FFFFFF"/>
        </w:rPr>
      </w:pPr>
      <w:r w:rsidRPr="00AF3B06">
        <w:rPr>
          <w:rFonts w:ascii="Times New Roman" w:hAnsi="Times New Roman"/>
          <w:sz w:val="24"/>
          <w:szCs w:val="24"/>
          <w:shd w:val="clear" w:color="auto" w:fill="FFFFFF"/>
        </w:rPr>
        <w:t>с другой стороны, составили настоящий Акт о нижеследующем:</w:t>
      </w:r>
    </w:p>
    <w:p w14:paraId="6F2D1EC7"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r w:rsidRPr="00AF3B06">
        <w:rPr>
          <w:rFonts w:ascii="Times New Roman" w:hAnsi="Times New Roman"/>
          <w:sz w:val="24"/>
          <w:szCs w:val="24"/>
          <w:shd w:val="clear" w:color="auto" w:fill="FFFFFF"/>
        </w:rPr>
        <w:t xml:space="preserve">В соответствии с условиями </w:t>
      </w:r>
      <w:r w:rsidR="00A64871">
        <w:rPr>
          <w:rFonts w:ascii="Times New Roman" w:hAnsi="Times New Roman"/>
          <w:sz w:val="24"/>
          <w:szCs w:val="24"/>
          <w:shd w:val="clear" w:color="auto" w:fill="FFFFFF"/>
        </w:rPr>
        <w:t>контракта</w:t>
      </w:r>
      <w:r w:rsidRPr="00AF3B06">
        <w:rPr>
          <w:rFonts w:ascii="Times New Roman" w:hAnsi="Times New Roman"/>
          <w:sz w:val="24"/>
          <w:szCs w:val="24"/>
          <w:shd w:val="clear" w:color="auto" w:fill="FFFFFF"/>
        </w:rPr>
        <w:t xml:space="preserve"> от «___»____________20__ г. №_____, </w:t>
      </w:r>
      <w:r w:rsidRPr="00AF3B06">
        <w:rPr>
          <w:rFonts w:ascii="Times New Roman" w:hAnsi="Times New Roman"/>
          <w:color w:val="000000"/>
          <w:sz w:val="24"/>
          <w:szCs w:val="24"/>
          <w:shd w:val="clear" w:color="auto" w:fill="FFFFFF"/>
        </w:rPr>
        <w:t xml:space="preserve">Поставщик передал, а </w:t>
      </w:r>
      <w:r w:rsidR="008E3E24">
        <w:rPr>
          <w:rFonts w:ascii="Times New Roman" w:hAnsi="Times New Roman"/>
          <w:sz w:val="24"/>
          <w:szCs w:val="24"/>
          <w:shd w:val="clear" w:color="auto" w:fill="FFFFFF"/>
        </w:rPr>
        <w:t>З</w:t>
      </w:r>
      <w:r w:rsidRPr="00AF3B06">
        <w:rPr>
          <w:rFonts w:ascii="Times New Roman" w:hAnsi="Times New Roman"/>
          <w:color w:val="000000"/>
          <w:sz w:val="24"/>
          <w:szCs w:val="24"/>
          <w:shd w:val="clear" w:color="auto" w:fill="FFFFFF"/>
        </w:rPr>
        <w:t xml:space="preserve">аказчика принял и оприходовал товар, указанный </w:t>
      </w:r>
      <w:r w:rsidR="008E3E24">
        <w:rPr>
          <w:rFonts w:ascii="Times New Roman" w:hAnsi="Times New Roman"/>
          <w:color w:val="000000"/>
          <w:sz w:val="24"/>
          <w:szCs w:val="24"/>
          <w:shd w:val="clear" w:color="auto" w:fill="FFFFFF"/>
        </w:rPr>
        <w:br/>
      </w:r>
      <w:r w:rsidRPr="00AF3B06">
        <w:rPr>
          <w:rFonts w:ascii="Times New Roman" w:hAnsi="Times New Roman"/>
          <w:color w:val="000000"/>
          <w:sz w:val="24"/>
          <w:szCs w:val="24"/>
          <w:shd w:val="clear" w:color="auto" w:fill="FFFFFF"/>
        </w:rPr>
        <w:t>в нижеприведенной таблице:</w:t>
      </w:r>
    </w:p>
    <w:p w14:paraId="3102B31A"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p>
    <w:tbl>
      <w:tblPr>
        <w:tblW w:w="10101" w:type="dxa"/>
        <w:jc w:val="center"/>
        <w:tblLayout w:type="fixed"/>
        <w:tblLook w:val="04A0" w:firstRow="1" w:lastRow="0" w:firstColumn="1" w:lastColumn="0" w:noHBand="0" w:noVBand="1"/>
      </w:tblPr>
      <w:tblGrid>
        <w:gridCol w:w="568"/>
        <w:gridCol w:w="5670"/>
        <w:gridCol w:w="992"/>
        <w:gridCol w:w="1170"/>
        <w:gridCol w:w="1701"/>
      </w:tblGrid>
      <w:tr w:rsidR="00AB68BD" w:rsidRPr="00AF3B06" w14:paraId="412F4B05" w14:textId="77777777" w:rsidTr="00904D5C">
        <w:trPr>
          <w:cantSplit/>
          <w:trHeight w:val="852"/>
          <w:jc w:val="center"/>
        </w:trPr>
        <w:tc>
          <w:tcPr>
            <w:tcW w:w="568" w:type="dxa"/>
            <w:tcBorders>
              <w:top w:val="single" w:sz="4" w:space="0" w:color="000000"/>
              <w:left w:val="single" w:sz="4" w:space="0" w:color="000000"/>
              <w:bottom w:val="single" w:sz="4" w:space="0" w:color="000000"/>
              <w:right w:val="single" w:sz="4" w:space="0" w:color="000000"/>
            </w:tcBorders>
          </w:tcPr>
          <w:p w14:paraId="4F9DBB32" w14:textId="77777777" w:rsidR="00AB68BD" w:rsidRDefault="00AB68BD" w:rsidP="00AB39A0">
            <w:pPr>
              <w:pStyle w:val="af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p>
          <w:p w14:paraId="71234354" w14:textId="77777777" w:rsidR="00AB68BD" w:rsidRPr="00AB68BD" w:rsidRDefault="00AB68BD" w:rsidP="00AB68BD">
            <w:pPr>
              <w:rPr>
                <w:lang w:eastAsia="ru-RU"/>
              </w:rPr>
            </w:pPr>
            <w:r>
              <w:rPr>
                <w:lang w:eastAsia="ru-RU"/>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70DAE95F" w14:textId="77777777" w:rsidR="00AB68BD" w:rsidRPr="00AF3B06" w:rsidRDefault="00AB68B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Pr>
          <w:p w14:paraId="1937C518" w14:textId="77777777" w:rsidR="00AB68BD" w:rsidRDefault="00AB68BD" w:rsidP="006E7879">
            <w:pPr>
              <w:pStyle w:val="af0"/>
              <w:jc w:val="both"/>
              <w:rPr>
                <w:rFonts w:ascii="Times New Roman" w:hAnsi="Times New Roman"/>
                <w:sz w:val="24"/>
                <w:szCs w:val="24"/>
                <w:shd w:val="clear" w:color="auto" w:fill="FFFFFF"/>
              </w:rPr>
            </w:pPr>
          </w:p>
          <w:p w14:paraId="0B90ECA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Кол-во,</w:t>
            </w:r>
          </w:p>
        </w:tc>
        <w:tc>
          <w:tcPr>
            <w:tcW w:w="1170" w:type="dxa"/>
            <w:tcBorders>
              <w:top w:val="single" w:sz="4" w:space="0" w:color="000000"/>
              <w:left w:val="single" w:sz="4" w:space="0" w:color="000000"/>
              <w:bottom w:val="single" w:sz="4" w:space="0" w:color="000000"/>
              <w:right w:val="single" w:sz="4" w:space="0" w:color="000000"/>
            </w:tcBorders>
            <w:vAlign w:val="center"/>
          </w:tcPr>
          <w:p w14:paraId="51D2BE3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Цена за ед. в руб. </w:t>
            </w:r>
          </w:p>
        </w:tc>
        <w:tc>
          <w:tcPr>
            <w:tcW w:w="1701" w:type="dxa"/>
            <w:tcBorders>
              <w:top w:val="single" w:sz="4" w:space="0" w:color="000000"/>
              <w:left w:val="single" w:sz="4" w:space="0" w:color="000000"/>
              <w:bottom w:val="single" w:sz="4" w:space="0" w:color="000000"/>
              <w:right w:val="single" w:sz="4" w:space="0" w:color="000000"/>
            </w:tcBorders>
            <w:vAlign w:val="center"/>
          </w:tcPr>
          <w:p w14:paraId="1CD7589C"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Сумма</w:t>
            </w:r>
          </w:p>
          <w:p w14:paraId="0C6F275A"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в руб.</w:t>
            </w:r>
          </w:p>
          <w:p w14:paraId="1F455089" w14:textId="77777777" w:rsidR="00AB68BD" w:rsidRPr="00AF3B06" w:rsidRDefault="00AB68BD" w:rsidP="00AB39A0">
            <w:pPr>
              <w:pStyle w:val="af0"/>
              <w:ind w:firstLine="709"/>
              <w:jc w:val="both"/>
              <w:rPr>
                <w:rFonts w:ascii="Times New Roman" w:hAnsi="Times New Roman"/>
                <w:sz w:val="24"/>
                <w:szCs w:val="24"/>
                <w:shd w:val="clear" w:color="auto" w:fill="FFFFFF"/>
              </w:rPr>
            </w:pPr>
          </w:p>
        </w:tc>
      </w:tr>
      <w:tr w:rsidR="00AB68BD" w:rsidRPr="00442AAF" w14:paraId="5486A91A" w14:textId="77777777" w:rsidTr="00904D5C">
        <w:trPr>
          <w:cantSplit/>
          <w:trHeight w:val="145"/>
          <w:jc w:val="center"/>
        </w:trPr>
        <w:tc>
          <w:tcPr>
            <w:tcW w:w="568" w:type="dxa"/>
            <w:tcBorders>
              <w:top w:val="single" w:sz="4" w:space="0" w:color="000000"/>
              <w:left w:val="single" w:sz="4" w:space="0" w:color="000000"/>
              <w:bottom w:val="single" w:sz="4" w:space="0" w:color="000000"/>
              <w:right w:val="single" w:sz="4" w:space="0" w:color="000000"/>
            </w:tcBorders>
          </w:tcPr>
          <w:p w14:paraId="4E5DE1F2" w14:textId="77777777" w:rsidR="00AB68BD" w:rsidRPr="00442AAF"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02B1E6AC" w14:textId="77777777" w:rsidR="00AB68BD" w:rsidRPr="00AF3B06" w:rsidRDefault="00AB68BD" w:rsidP="00442AAF">
            <w:pPr>
              <w:pStyle w:val="af0"/>
              <w:jc w:val="both"/>
              <w:rPr>
                <w:rFonts w:ascii="Times New Roman" w:hAnsi="Times New Roman"/>
                <w:sz w:val="24"/>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tcPr>
          <w:p w14:paraId="7DEAFB3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B4900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0630B0"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4B938B4A"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4D122A21"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4CE70C1A"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6C832A9"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4C68D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5EEC13"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AAA3DF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76536F6B"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79E65E65"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15C032B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9667139"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1249E9"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5195D9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20173FA3"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p>
        </w:tc>
        <w:tc>
          <w:tcPr>
            <w:tcW w:w="5670" w:type="dxa"/>
            <w:tcBorders>
              <w:top w:val="single" w:sz="4" w:space="0" w:color="000000"/>
              <w:left w:val="single" w:sz="4" w:space="0" w:color="000000"/>
              <w:bottom w:val="single" w:sz="4" w:space="0" w:color="000000"/>
              <w:right w:val="single" w:sz="4" w:space="0" w:color="000000"/>
            </w:tcBorders>
            <w:vAlign w:val="center"/>
          </w:tcPr>
          <w:p w14:paraId="36F11812"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A354BCB"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A9A21B"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BCCD37"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0AA56342"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1927726C"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p>
        </w:tc>
        <w:tc>
          <w:tcPr>
            <w:tcW w:w="5670" w:type="dxa"/>
            <w:tcBorders>
              <w:top w:val="single" w:sz="4" w:space="0" w:color="000000"/>
              <w:left w:val="single" w:sz="4" w:space="0" w:color="000000"/>
              <w:bottom w:val="single" w:sz="4" w:space="0" w:color="000000"/>
              <w:right w:val="single" w:sz="4" w:space="0" w:color="000000"/>
            </w:tcBorders>
            <w:vAlign w:val="center"/>
          </w:tcPr>
          <w:p w14:paraId="195D5E8C"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2E00D503"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0F897BF"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E27B6B"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AF3B06" w14:paraId="20A8DE90" w14:textId="77777777" w:rsidTr="004B76E0">
        <w:trPr>
          <w:cantSplit/>
          <w:trHeight w:val="916"/>
          <w:jc w:val="center"/>
        </w:trPr>
        <w:tc>
          <w:tcPr>
            <w:tcW w:w="10101" w:type="dxa"/>
            <w:gridSpan w:val="5"/>
            <w:tcBorders>
              <w:top w:val="single" w:sz="4" w:space="0" w:color="000000"/>
              <w:left w:val="single" w:sz="4" w:space="0" w:color="000000"/>
              <w:bottom w:val="single" w:sz="4" w:space="0" w:color="000000"/>
              <w:right w:val="single" w:sz="4" w:space="0" w:color="000000"/>
            </w:tcBorders>
            <w:vAlign w:val="center"/>
          </w:tcPr>
          <w:p w14:paraId="05DD94FA" w14:textId="77777777" w:rsidR="00AB68BD" w:rsidRPr="00AF3B06" w:rsidRDefault="00AB68BD" w:rsidP="004B76E0">
            <w:pPr>
              <w:pStyle w:val="af0"/>
              <w:ind w:firstLine="709"/>
              <w:jc w:val="both"/>
              <w:rPr>
                <w:rFonts w:ascii="Times New Roman" w:hAnsi="Times New Roman"/>
                <w:sz w:val="24"/>
                <w:szCs w:val="24"/>
                <w:shd w:val="clear" w:color="auto" w:fill="FFFFFF"/>
              </w:rPr>
            </w:pPr>
            <w:r w:rsidRPr="00AF3B06">
              <w:rPr>
                <w:rFonts w:ascii="Times New Roman" w:hAnsi="Times New Roman"/>
                <w:b/>
                <w:sz w:val="24"/>
                <w:szCs w:val="24"/>
                <w:shd w:val="clear" w:color="auto" w:fill="FFFFFF"/>
              </w:rPr>
              <w:t>Итого</w:t>
            </w:r>
            <w:r w:rsidRPr="004B76E0">
              <w:rPr>
                <w:rFonts w:ascii="Times New Roman" w:hAnsi="Times New Roman"/>
                <w:b/>
                <w:sz w:val="24"/>
                <w:szCs w:val="24"/>
                <w:shd w:val="clear" w:color="auto" w:fill="FFFFFF"/>
              </w:rPr>
              <w:t>:</w:t>
            </w:r>
            <w:r w:rsidRPr="004B76E0">
              <w:rPr>
                <w:rFonts w:ascii="Times New Roman" w:hAnsi="Times New Roman"/>
                <w:i/>
                <w:noProof/>
                <w:sz w:val="24"/>
                <w:szCs w:val="24"/>
                <w:shd w:val="clear" w:color="auto" w:fill="FFFFFF"/>
              </w:rPr>
              <w:t xml:space="preserve"> </w:t>
            </w:r>
            <w:r w:rsidR="004B76E0">
              <w:rPr>
                <w:rFonts w:ascii="Times New Roman" w:hAnsi="Times New Roman"/>
                <w:i/>
                <w:noProof/>
                <w:sz w:val="24"/>
                <w:szCs w:val="24"/>
                <w:shd w:val="clear" w:color="auto" w:fill="FFFFFF"/>
              </w:rPr>
              <w:t>___________</w:t>
            </w:r>
            <w:r w:rsidR="00BF7FB5" w:rsidRPr="004B76E0">
              <w:rPr>
                <w:rFonts w:ascii="Times New Roman" w:hAnsi="Times New Roman"/>
                <w:i/>
                <w:noProof/>
                <w:sz w:val="24"/>
                <w:szCs w:val="24"/>
                <w:shd w:val="clear" w:color="auto" w:fill="FFFFFF"/>
              </w:rPr>
              <w:t xml:space="preserve"> (</w:t>
            </w:r>
            <w:r w:rsidR="00904D5C" w:rsidRPr="004B76E0">
              <w:rPr>
                <w:rFonts w:ascii="Times New Roman" w:hAnsi="Times New Roman"/>
                <w:i/>
                <w:noProof/>
                <w:sz w:val="24"/>
                <w:szCs w:val="24"/>
                <w:shd w:val="clear" w:color="auto" w:fill="FFFFFF"/>
              </w:rPr>
              <w:t>______</w:t>
            </w:r>
            <w:r w:rsidR="00BF7FB5" w:rsidRPr="004B76E0">
              <w:rPr>
                <w:rFonts w:ascii="Times New Roman" w:hAnsi="Times New Roman"/>
                <w:i/>
                <w:noProof/>
                <w:sz w:val="24"/>
                <w:szCs w:val="24"/>
                <w:shd w:val="clear" w:color="auto" w:fill="FFFFFF"/>
              </w:rPr>
              <w:t>) рублей ___</w:t>
            </w:r>
            <w:r w:rsidR="004B76E0" w:rsidRPr="004B76E0">
              <w:rPr>
                <w:rFonts w:ascii="Times New Roman" w:hAnsi="Times New Roman"/>
                <w:i/>
                <w:noProof/>
                <w:sz w:val="24"/>
                <w:szCs w:val="24"/>
                <w:shd w:val="clear" w:color="auto" w:fill="FFFFFF"/>
              </w:rPr>
              <w:t xml:space="preserve"> копеек, в том числе НДС</w:t>
            </w:r>
            <w:r w:rsidR="004B76E0">
              <w:rPr>
                <w:rFonts w:ascii="Times New Roman" w:hAnsi="Times New Roman"/>
                <w:i/>
                <w:noProof/>
                <w:sz w:val="24"/>
                <w:szCs w:val="24"/>
                <w:shd w:val="clear" w:color="auto" w:fill="FFFFFF"/>
              </w:rPr>
              <w:t>_</w:t>
            </w:r>
            <w:r w:rsidR="004B76E0" w:rsidRPr="004B76E0">
              <w:rPr>
                <w:rFonts w:ascii="Times New Roman" w:hAnsi="Times New Roman"/>
                <w:i/>
                <w:noProof/>
                <w:sz w:val="24"/>
                <w:szCs w:val="24"/>
                <w:shd w:val="clear" w:color="auto" w:fill="FFFFFF"/>
              </w:rPr>
              <w:t>____,</w:t>
            </w:r>
            <w:r w:rsidR="00BF7FB5" w:rsidRPr="004B76E0">
              <w:rPr>
                <w:rFonts w:ascii="Times New Roman" w:hAnsi="Times New Roman"/>
                <w:i/>
                <w:noProof/>
                <w:sz w:val="24"/>
                <w:szCs w:val="24"/>
                <w:shd w:val="clear" w:color="auto" w:fill="FFFFFF"/>
              </w:rPr>
              <w:t xml:space="preserve"> что составляет </w:t>
            </w:r>
            <w:r w:rsidR="004B76E0">
              <w:rPr>
                <w:rFonts w:ascii="Times New Roman" w:hAnsi="Times New Roman"/>
                <w:i/>
                <w:noProof/>
                <w:sz w:val="24"/>
                <w:szCs w:val="24"/>
                <w:shd w:val="clear" w:color="auto" w:fill="FFFFFF"/>
              </w:rPr>
              <w:t xml:space="preserve">_______ </w:t>
            </w:r>
            <w:r w:rsidR="00BF7FB5" w:rsidRPr="004B76E0">
              <w:rPr>
                <w:rFonts w:ascii="Times New Roman" w:hAnsi="Times New Roman"/>
                <w:i/>
                <w:noProof/>
                <w:sz w:val="24"/>
                <w:szCs w:val="24"/>
                <w:shd w:val="clear" w:color="auto" w:fill="FFFFFF"/>
              </w:rPr>
              <w:t xml:space="preserve">рубля </w:t>
            </w:r>
            <w:r w:rsidR="004B76E0">
              <w:rPr>
                <w:rFonts w:ascii="Times New Roman" w:hAnsi="Times New Roman"/>
                <w:i/>
                <w:noProof/>
                <w:sz w:val="24"/>
                <w:szCs w:val="24"/>
                <w:shd w:val="clear" w:color="auto" w:fill="FFFFFF"/>
              </w:rPr>
              <w:t>______</w:t>
            </w:r>
            <w:r w:rsidRPr="004B76E0">
              <w:rPr>
                <w:rFonts w:ascii="Times New Roman" w:hAnsi="Times New Roman"/>
                <w:i/>
                <w:noProof/>
                <w:sz w:val="24"/>
                <w:szCs w:val="24"/>
                <w:shd w:val="clear" w:color="auto" w:fill="FFFFFF"/>
              </w:rPr>
              <w:t xml:space="preserve"> копейки</w:t>
            </w:r>
          </w:p>
        </w:tc>
      </w:tr>
    </w:tbl>
    <w:p w14:paraId="096F0671"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0356E583" w14:textId="77777777" w:rsidR="008576ED" w:rsidRPr="00AF3B06" w:rsidRDefault="008576ED" w:rsidP="00AB39A0">
      <w:pPr>
        <w:pStyle w:val="af0"/>
        <w:ind w:firstLine="709"/>
        <w:jc w:val="both"/>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Сопроводительные документы:</w:t>
      </w:r>
    </w:p>
    <w:p w14:paraId="37AF7881"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товарная накладная; </w:t>
      </w:r>
    </w:p>
    <w:p w14:paraId="61AEC341" w14:textId="77777777" w:rsidR="00A64871" w:rsidRDefault="00A64871" w:rsidP="00AB39A0">
      <w:pPr>
        <w:tabs>
          <w:tab w:val="left" w:pos="1985"/>
        </w:tabs>
        <w:ind w:firstLine="709"/>
        <w:jc w:val="both"/>
        <w:rPr>
          <w:sz w:val="24"/>
          <w:szCs w:val="24"/>
          <w:shd w:val="clear" w:color="auto" w:fill="FFFFFF"/>
        </w:rPr>
      </w:pPr>
      <w:r>
        <w:rPr>
          <w:sz w:val="24"/>
          <w:szCs w:val="24"/>
          <w:shd w:val="clear" w:color="auto" w:fill="FFFFFF"/>
        </w:rPr>
        <w:t xml:space="preserve">счет-фактура </w:t>
      </w:r>
    </w:p>
    <w:p w14:paraId="08857F04"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По качеству и количеству </w:t>
      </w:r>
      <w:r w:rsidR="008E3E24">
        <w:rPr>
          <w:sz w:val="24"/>
          <w:szCs w:val="24"/>
          <w:shd w:val="clear" w:color="auto" w:fill="FFFFFF"/>
        </w:rPr>
        <w:t>Заказчик</w:t>
      </w:r>
      <w:r w:rsidRPr="00AF3B06">
        <w:rPr>
          <w:sz w:val="24"/>
          <w:szCs w:val="24"/>
          <w:shd w:val="clear" w:color="auto" w:fill="FFFFFF"/>
        </w:rPr>
        <w:t xml:space="preserve"> к полученному товару претензий не имеет.</w:t>
      </w:r>
    </w:p>
    <w:p w14:paraId="04666D3C" w14:textId="77777777" w:rsidR="008576ED" w:rsidRDefault="008576E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Настоящий Акт составлен и подписан Поставщиком и </w:t>
      </w:r>
      <w:r w:rsidR="008E3E24">
        <w:rPr>
          <w:rFonts w:ascii="Times New Roman" w:hAnsi="Times New Roman"/>
          <w:sz w:val="24"/>
          <w:szCs w:val="24"/>
          <w:shd w:val="clear" w:color="auto" w:fill="FFFFFF"/>
        </w:rPr>
        <w:t>Заказчиком</w:t>
      </w:r>
      <w:r w:rsidRPr="00AF3B06">
        <w:rPr>
          <w:rFonts w:ascii="Times New Roman" w:hAnsi="Times New Roman"/>
          <w:sz w:val="24"/>
          <w:szCs w:val="24"/>
          <w:shd w:val="clear" w:color="auto" w:fill="FFFFFF"/>
        </w:rPr>
        <w:t xml:space="preserve"> в </w:t>
      </w:r>
      <w:r w:rsidR="008E3E24">
        <w:rPr>
          <w:rFonts w:ascii="Times New Roman" w:hAnsi="Times New Roman"/>
          <w:sz w:val="24"/>
          <w:szCs w:val="24"/>
          <w:shd w:val="clear" w:color="auto" w:fill="FFFFFF"/>
        </w:rPr>
        <w:t>двух</w:t>
      </w:r>
      <w:r w:rsidRPr="00AF3B06">
        <w:rPr>
          <w:rFonts w:ascii="Times New Roman" w:hAnsi="Times New Roman"/>
          <w:sz w:val="24"/>
          <w:szCs w:val="24"/>
          <w:shd w:val="clear" w:color="auto" w:fill="FFFFFF"/>
        </w:rPr>
        <w:t xml:space="preserve"> подлинных экземплярах: 1-й экземпляр передается </w:t>
      </w:r>
      <w:r w:rsidR="008E3E24">
        <w:rPr>
          <w:rFonts w:ascii="Times New Roman" w:hAnsi="Times New Roman"/>
          <w:sz w:val="24"/>
          <w:szCs w:val="24"/>
          <w:shd w:val="clear" w:color="auto" w:fill="FFFFFF"/>
        </w:rPr>
        <w:t>З</w:t>
      </w:r>
      <w:r w:rsidRPr="00AF3B06">
        <w:rPr>
          <w:rFonts w:ascii="Times New Roman" w:hAnsi="Times New Roman"/>
          <w:sz w:val="24"/>
          <w:szCs w:val="24"/>
          <w:shd w:val="clear" w:color="auto" w:fill="FFFFFF"/>
        </w:rPr>
        <w:t xml:space="preserve">аказчику, 2-й экземпляр </w:t>
      </w:r>
      <w:r w:rsidR="00904D5C" w:rsidRPr="00AF3B06">
        <w:rPr>
          <w:rFonts w:ascii="Times New Roman" w:hAnsi="Times New Roman"/>
          <w:sz w:val="24"/>
          <w:szCs w:val="24"/>
          <w:shd w:val="clear" w:color="auto" w:fill="FFFFFF"/>
        </w:rPr>
        <w:t xml:space="preserve">– </w:t>
      </w:r>
      <w:r w:rsidRPr="00AF3B06">
        <w:rPr>
          <w:rFonts w:ascii="Times New Roman" w:hAnsi="Times New Roman"/>
          <w:sz w:val="24"/>
          <w:szCs w:val="24"/>
          <w:shd w:val="clear" w:color="auto" w:fill="FFFFFF"/>
        </w:rPr>
        <w:t>Поставщику</w:t>
      </w:r>
      <w:r w:rsidR="008E3E24">
        <w:rPr>
          <w:rFonts w:ascii="Times New Roman" w:hAnsi="Times New Roman"/>
          <w:sz w:val="24"/>
          <w:szCs w:val="24"/>
          <w:shd w:val="clear" w:color="auto" w:fill="FFFFFF"/>
        </w:rPr>
        <w:t>.</w:t>
      </w:r>
    </w:p>
    <w:p w14:paraId="687953C9" w14:textId="77777777" w:rsidR="008E3E24" w:rsidRDefault="008E3E24" w:rsidP="00AB39A0">
      <w:pPr>
        <w:pStyle w:val="af0"/>
        <w:ind w:firstLine="709"/>
        <w:jc w:val="both"/>
        <w:rPr>
          <w:rFonts w:ascii="Times New Roman" w:hAnsi="Times New Roman"/>
          <w:sz w:val="24"/>
          <w:szCs w:val="24"/>
          <w:shd w:val="clear" w:color="auto" w:fill="FFFFFF"/>
        </w:rPr>
      </w:pPr>
    </w:p>
    <w:p w14:paraId="119040AE" w14:textId="77777777" w:rsidR="008576ED" w:rsidRPr="00AF3B06" w:rsidRDefault="008576ED" w:rsidP="00AB39A0">
      <w:pPr>
        <w:pStyle w:val="af0"/>
        <w:ind w:firstLine="709"/>
        <w:jc w:val="both"/>
        <w:rPr>
          <w:rFonts w:ascii="Times New Roman" w:hAnsi="Times New Roman"/>
          <w:b/>
          <w:sz w:val="24"/>
          <w:szCs w:val="24"/>
          <w:shd w:val="clear" w:color="auto" w:fill="FFFFFF"/>
        </w:rPr>
      </w:pPr>
    </w:p>
    <w:p w14:paraId="660E13F2" w14:textId="77777777" w:rsidR="008576ED" w:rsidRDefault="008576ED" w:rsidP="00732B35">
      <w:pPr>
        <w:keepNext/>
        <w:keepLines/>
        <w:jc w:val="center"/>
        <w:rPr>
          <w:rFonts w:eastAsia="Calibri"/>
          <w:b/>
          <w:sz w:val="24"/>
          <w:szCs w:val="24"/>
          <w:lang w:eastAsia="en-US"/>
        </w:rPr>
      </w:pPr>
      <w:r w:rsidRPr="00AF3B06">
        <w:rPr>
          <w:rFonts w:eastAsia="Calibri"/>
          <w:b/>
          <w:sz w:val="24"/>
          <w:szCs w:val="24"/>
          <w:lang w:eastAsia="en-US"/>
        </w:rPr>
        <w:t>Подписи Сторон</w:t>
      </w:r>
    </w:p>
    <w:p w14:paraId="452028B8" w14:textId="77777777" w:rsidR="00377376" w:rsidRPr="00AF3B06" w:rsidRDefault="00377376" w:rsidP="00AB39A0">
      <w:pPr>
        <w:keepNext/>
        <w:keepLines/>
        <w:ind w:firstLine="709"/>
        <w:jc w:val="center"/>
        <w:rPr>
          <w:rFonts w:eastAsia="Calibri"/>
          <w:b/>
          <w:sz w:val="24"/>
          <w:szCs w:val="24"/>
          <w:lang w:eastAsia="en-US"/>
        </w:rPr>
      </w:pPr>
    </w:p>
    <w:tbl>
      <w:tblPr>
        <w:tblW w:w="10206" w:type="dxa"/>
        <w:tblInd w:w="-459" w:type="dxa"/>
        <w:tblLayout w:type="fixed"/>
        <w:tblLook w:val="01E0" w:firstRow="1" w:lastRow="1" w:firstColumn="1" w:lastColumn="1" w:noHBand="0" w:noVBand="0"/>
      </w:tblPr>
      <w:tblGrid>
        <w:gridCol w:w="5954"/>
        <w:gridCol w:w="4252"/>
      </w:tblGrid>
      <w:tr w:rsidR="00377376" w:rsidRPr="008E76C6" w14:paraId="69D22E90" w14:textId="77777777" w:rsidTr="009D02ED">
        <w:trPr>
          <w:trHeight w:val="380"/>
        </w:trPr>
        <w:tc>
          <w:tcPr>
            <w:tcW w:w="5954" w:type="dxa"/>
          </w:tcPr>
          <w:p w14:paraId="7DC6F3B5" w14:textId="77777777" w:rsidR="00377376" w:rsidRPr="002A1F57" w:rsidRDefault="00377376" w:rsidP="00AB39A0">
            <w:pPr>
              <w:pStyle w:val="Vor2"/>
              <w:snapToGrid w:val="0"/>
              <w:spacing w:before="0"/>
              <w:ind w:firstLine="709"/>
              <w:rPr>
                <w:caps/>
                <w:sz w:val="22"/>
                <w:szCs w:val="22"/>
              </w:rPr>
            </w:pPr>
            <w:r w:rsidRPr="002A1F57">
              <w:rPr>
                <w:caps/>
                <w:sz w:val="22"/>
                <w:szCs w:val="22"/>
              </w:rPr>
              <w:t>заказчик</w:t>
            </w:r>
          </w:p>
          <w:p w14:paraId="548050ED" w14:textId="77777777" w:rsidR="00377376" w:rsidRPr="002A1F57" w:rsidRDefault="00377376" w:rsidP="00AB39A0">
            <w:pPr>
              <w:pStyle w:val="21"/>
              <w:spacing w:line="240" w:lineRule="auto"/>
              <w:ind w:firstLine="709"/>
              <w:jc w:val="left"/>
              <w:rPr>
                <w:bCs/>
                <w:sz w:val="22"/>
                <w:szCs w:val="22"/>
              </w:rPr>
            </w:pPr>
            <w:r w:rsidRPr="002A1F57">
              <w:rPr>
                <w:bCs/>
                <w:sz w:val="22"/>
                <w:szCs w:val="22"/>
              </w:rPr>
              <w:t xml:space="preserve">ФКУ ЦИТОВ УФСИН России по </w:t>
            </w:r>
          </w:p>
          <w:p w14:paraId="59AD7CC5" w14:textId="77777777" w:rsidR="00377376" w:rsidRPr="002A1F57" w:rsidRDefault="00377376" w:rsidP="00AB39A0">
            <w:pPr>
              <w:pStyle w:val="21"/>
              <w:spacing w:line="240" w:lineRule="auto"/>
              <w:ind w:firstLine="709"/>
              <w:jc w:val="left"/>
              <w:rPr>
                <w:bCs/>
                <w:sz w:val="22"/>
                <w:szCs w:val="22"/>
              </w:rPr>
            </w:pPr>
            <w:r w:rsidRPr="002A1F57">
              <w:rPr>
                <w:bCs/>
                <w:sz w:val="22"/>
                <w:szCs w:val="22"/>
              </w:rPr>
              <w:t>Ямало-Ненецкому автономному округу</w:t>
            </w:r>
          </w:p>
          <w:p w14:paraId="6F988840" w14:textId="77777777" w:rsidR="00C01551" w:rsidRPr="002A1F57" w:rsidRDefault="00C01551" w:rsidP="00AB39A0">
            <w:pPr>
              <w:pStyle w:val="21"/>
              <w:spacing w:line="240" w:lineRule="auto"/>
              <w:ind w:firstLine="709"/>
              <w:jc w:val="left"/>
              <w:rPr>
                <w:bCs/>
                <w:sz w:val="22"/>
                <w:szCs w:val="22"/>
              </w:rPr>
            </w:pPr>
          </w:p>
          <w:p w14:paraId="49AFF4AA"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rPr>
            </w:pPr>
            <w:r w:rsidRPr="002A1F57">
              <w:rPr>
                <w:sz w:val="22"/>
                <w:szCs w:val="22"/>
              </w:rPr>
              <w:t>_________________   /</w:t>
            </w:r>
            <w:r w:rsidR="002A1F57" w:rsidRPr="002A1F57">
              <w:rPr>
                <w:szCs w:val="24"/>
                <w:u w:val="single"/>
              </w:rPr>
              <w:t xml:space="preserve"> Р.А. Крайковский </w:t>
            </w:r>
            <w:r w:rsidRPr="002A1F57">
              <w:rPr>
                <w:sz w:val="22"/>
                <w:szCs w:val="22"/>
              </w:rPr>
              <w:t>/</w:t>
            </w:r>
          </w:p>
          <w:p w14:paraId="7E49E982"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vertAlign w:val="subscript"/>
              </w:rPr>
            </w:pPr>
            <w:r w:rsidRPr="002A1F57">
              <w:rPr>
                <w:sz w:val="22"/>
                <w:szCs w:val="22"/>
                <w:vertAlign w:val="subscript"/>
              </w:rPr>
              <w:t xml:space="preserve">               (подпись)                                   (расшифровка)</w:t>
            </w:r>
          </w:p>
          <w:p w14:paraId="74901290" w14:textId="77777777" w:rsidR="00377376" w:rsidRPr="002A1F57" w:rsidRDefault="00377376" w:rsidP="00AB39A0">
            <w:pPr>
              <w:pStyle w:val="21"/>
              <w:spacing w:line="240" w:lineRule="auto"/>
              <w:ind w:firstLine="709"/>
              <w:jc w:val="left"/>
              <w:rPr>
                <w:sz w:val="22"/>
                <w:szCs w:val="22"/>
              </w:rPr>
            </w:pPr>
            <w:r w:rsidRPr="002A1F57">
              <w:rPr>
                <w:sz w:val="22"/>
                <w:szCs w:val="22"/>
              </w:rPr>
              <w:t>«___»_____________ 20</w:t>
            </w:r>
            <w:r w:rsidR="00CD39FC">
              <w:rPr>
                <w:sz w:val="22"/>
                <w:szCs w:val="22"/>
              </w:rPr>
              <w:t>26</w:t>
            </w:r>
            <w:r w:rsidRPr="002A1F57">
              <w:rPr>
                <w:sz w:val="22"/>
                <w:szCs w:val="22"/>
              </w:rPr>
              <w:t xml:space="preserve"> г.</w:t>
            </w:r>
          </w:p>
          <w:p w14:paraId="562525B5" w14:textId="77777777" w:rsidR="00377376" w:rsidRPr="002A1F57" w:rsidRDefault="00377376" w:rsidP="00AB39A0">
            <w:pPr>
              <w:pStyle w:val="21"/>
              <w:spacing w:line="240" w:lineRule="auto"/>
              <w:ind w:firstLine="709"/>
              <w:jc w:val="left"/>
              <w:rPr>
                <w:b/>
                <w:sz w:val="20"/>
              </w:rPr>
            </w:pPr>
            <w:r w:rsidRPr="002A1F57">
              <w:rPr>
                <w:sz w:val="20"/>
              </w:rPr>
              <w:t>М.П.</w:t>
            </w:r>
          </w:p>
        </w:tc>
        <w:tc>
          <w:tcPr>
            <w:tcW w:w="4252" w:type="dxa"/>
          </w:tcPr>
          <w:p w14:paraId="6A247348" w14:textId="77777777" w:rsidR="00377376" w:rsidRPr="002A1F57" w:rsidRDefault="00377376" w:rsidP="00AB39A0">
            <w:pPr>
              <w:pStyle w:val="FR1"/>
              <w:spacing w:before="0"/>
              <w:ind w:firstLine="709"/>
              <w:contextualSpacing/>
              <w:jc w:val="both"/>
              <w:rPr>
                <w:sz w:val="22"/>
                <w:szCs w:val="22"/>
              </w:rPr>
            </w:pPr>
            <w:r w:rsidRPr="002A1F57">
              <w:rPr>
                <w:sz w:val="22"/>
                <w:szCs w:val="22"/>
              </w:rPr>
              <w:t>ПОСТАВЩИК</w:t>
            </w:r>
          </w:p>
          <w:p w14:paraId="13678BE4" w14:textId="77777777" w:rsidR="00A64871" w:rsidRPr="002A1F57" w:rsidRDefault="00A64871" w:rsidP="00AB39A0">
            <w:pPr>
              <w:pStyle w:val="FR1"/>
              <w:spacing w:before="0"/>
              <w:ind w:firstLine="709"/>
              <w:contextualSpacing/>
              <w:rPr>
                <w:b w:val="0"/>
                <w:sz w:val="22"/>
                <w:szCs w:val="22"/>
              </w:rPr>
            </w:pPr>
          </w:p>
          <w:p w14:paraId="066E718A" w14:textId="77777777" w:rsidR="00C01551" w:rsidRPr="002A1F57" w:rsidRDefault="00C01551" w:rsidP="00AB39A0">
            <w:pPr>
              <w:pStyle w:val="FR1"/>
              <w:spacing w:before="0"/>
              <w:ind w:firstLine="709"/>
              <w:contextualSpacing/>
              <w:rPr>
                <w:b w:val="0"/>
                <w:sz w:val="22"/>
                <w:szCs w:val="22"/>
              </w:rPr>
            </w:pPr>
          </w:p>
          <w:p w14:paraId="56066817" w14:textId="77777777" w:rsidR="009D02ED" w:rsidRPr="002A1F57" w:rsidRDefault="009D02ED" w:rsidP="00AB39A0">
            <w:pPr>
              <w:pStyle w:val="FR1"/>
              <w:spacing w:before="0"/>
              <w:ind w:firstLine="709"/>
              <w:contextualSpacing/>
              <w:rPr>
                <w:b w:val="0"/>
                <w:sz w:val="22"/>
                <w:szCs w:val="22"/>
              </w:rPr>
            </w:pPr>
          </w:p>
          <w:p w14:paraId="4ED41398" w14:textId="77777777" w:rsidR="00377376" w:rsidRPr="002A1F57" w:rsidRDefault="009D02ED" w:rsidP="00AB39A0">
            <w:pPr>
              <w:pStyle w:val="21"/>
              <w:spacing w:line="240" w:lineRule="auto"/>
              <w:ind w:firstLine="709"/>
              <w:jc w:val="left"/>
              <w:rPr>
                <w:sz w:val="22"/>
                <w:szCs w:val="22"/>
              </w:rPr>
            </w:pPr>
            <w:r w:rsidRPr="002A1F57">
              <w:rPr>
                <w:sz w:val="22"/>
                <w:szCs w:val="22"/>
              </w:rPr>
              <w:t>____</w:t>
            </w:r>
            <w:r w:rsidR="00377376" w:rsidRPr="002A1F57">
              <w:rPr>
                <w:sz w:val="22"/>
                <w:szCs w:val="22"/>
              </w:rPr>
              <w:t xml:space="preserve">___________   </w:t>
            </w:r>
            <w:r w:rsidR="00256E84" w:rsidRPr="002A1F57">
              <w:rPr>
                <w:sz w:val="22"/>
                <w:szCs w:val="22"/>
              </w:rPr>
              <w:t>/</w:t>
            </w:r>
            <w:r w:rsidR="00BF7FB5" w:rsidRPr="002A1F57">
              <w:rPr>
                <w:sz w:val="22"/>
                <w:szCs w:val="22"/>
              </w:rPr>
              <w:t>___________</w:t>
            </w:r>
            <w:r w:rsidR="00A64871" w:rsidRPr="002A1F57">
              <w:rPr>
                <w:sz w:val="22"/>
                <w:szCs w:val="22"/>
              </w:rPr>
              <w:t xml:space="preserve"> </w:t>
            </w:r>
            <w:r w:rsidR="00256E84" w:rsidRPr="002A1F57">
              <w:rPr>
                <w:sz w:val="22"/>
                <w:szCs w:val="22"/>
              </w:rPr>
              <w:t>/</w:t>
            </w:r>
          </w:p>
          <w:p w14:paraId="390094DF" w14:textId="77777777" w:rsidR="00377376" w:rsidRPr="002A1F57" w:rsidRDefault="00377376" w:rsidP="00AB39A0">
            <w:pPr>
              <w:pStyle w:val="21"/>
              <w:spacing w:line="240" w:lineRule="auto"/>
              <w:ind w:firstLine="709"/>
              <w:jc w:val="left"/>
              <w:rPr>
                <w:sz w:val="22"/>
                <w:szCs w:val="22"/>
                <w:vertAlign w:val="subscript"/>
              </w:rPr>
            </w:pPr>
            <w:r w:rsidRPr="002A1F57">
              <w:rPr>
                <w:sz w:val="22"/>
                <w:szCs w:val="22"/>
                <w:vertAlign w:val="subscript"/>
              </w:rPr>
              <w:t xml:space="preserve">               (подпись)</w:t>
            </w:r>
            <w:r w:rsidR="009D02ED" w:rsidRPr="002A1F57">
              <w:rPr>
                <w:sz w:val="22"/>
                <w:szCs w:val="22"/>
                <w:vertAlign w:val="subscript"/>
              </w:rPr>
              <w:t xml:space="preserve">             </w:t>
            </w:r>
            <w:r w:rsidRPr="002A1F57">
              <w:rPr>
                <w:sz w:val="22"/>
                <w:szCs w:val="22"/>
                <w:vertAlign w:val="subscript"/>
              </w:rPr>
              <w:t xml:space="preserve">    </w:t>
            </w:r>
            <w:r w:rsidR="00256E84" w:rsidRPr="002A1F57">
              <w:rPr>
                <w:sz w:val="22"/>
                <w:szCs w:val="22"/>
                <w:vertAlign w:val="subscript"/>
              </w:rPr>
              <w:t xml:space="preserve">        </w:t>
            </w:r>
            <w:r w:rsidR="009D02ED" w:rsidRPr="002A1F57">
              <w:rPr>
                <w:sz w:val="22"/>
                <w:szCs w:val="22"/>
                <w:vertAlign w:val="subscript"/>
              </w:rPr>
              <w:t xml:space="preserve">    (расшифровка)</w:t>
            </w:r>
          </w:p>
          <w:p w14:paraId="665C0301" w14:textId="77777777" w:rsidR="00377376" w:rsidRPr="002A1F57" w:rsidRDefault="00377376" w:rsidP="00AB39A0">
            <w:pPr>
              <w:pStyle w:val="21"/>
              <w:spacing w:line="240" w:lineRule="auto"/>
              <w:ind w:firstLine="709"/>
              <w:jc w:val="left"/>
              <w:rPr>
                <w:sz w:val="22"/>
                <w:szCs w:val="22"/>
              </w:rPr>
            </w:pPr>
            <w:r w:rsidRPr="002A1F57">
              <w:rPr>
                <w:sz w:val="22"/>
                <w:szCs w:val="22"/>
              </w:rPr>
              <w:t>«___»_____________20</w:t>
            </w:r>
            <w:r w:rsidR="00CD39FC">
              <w:rPr>
                <w:sz w:val="22"/>
                <w:szCs w:val="22"/>
              </w:rPr>
              <w:t>26</w:t>
            </w:r>
            <w:r w:rsidRPr="002A1F57">
              <w:rPr>
                <w:sz w:val="22"/>
                <w:szCs w:val="22"/>
              </w:rPr>
              <w:t xml:space="preserve"> г.</w:t>
            </w:r>
          </w:p>
          <w:p w14:paraId="72EC2EF4" w14:textId="77777777" w:rsidR="00377376" w:rsidRPr="00377376" w:rsidRDefault="00377376" w:rsidP="00AB39A0">
            <w:pPr>
              <w:pStyle w:val="21"/>
              <w:spacing w:line="240" w:lineRule="auto"/>
              <w:ind w:firstLine="709"/>
              <w:jc w:val="left"/>
              <w:rPr>
                <w:sz w:val="20"/>
              </w:rPr>
            </w:pPr>
            <w:r w:rsidRPr="002A1F57">
              <w:rPr>
                <w:sz w:val="20"/>
              </w:rPr>
              <w:t>М.П.</w:t>
            </w:r>
          </w:p>
        </w:tc>
      </w:tr>
    </w:tbl>
    <w:p w14:paraId="3F51481E" w14:textId="77777777" w:rsidR="008576ED" w:rsidRPr="00AF3B06" w:rsidRDefault="008576ED" w:rsidP="00904D5C">
      <w:pPr>
        <w:jc w:val="both"/>
        <w:rPr>
          <w:sz w:val="24"/>
          <w:szCs w:val="24"/>
        </w:rPr>
      </w:pPr>
    </w:p>
    <w:sectPr w:rsidR="008576ED" w:rsidRPr="00AF3B06" w:rsidSect="00CD39FC">
      <w:headerReference w:type="default" r:id="rId12"/>
      <w:pgSz w:w="11906" w:h="16838"/>
      <w:pgMar w:top="1134"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A8A31" w14:textId="77777777" w:rsidR="009E5FD5" w:rsidRDefault="009E5FD5" w:rsidP="00C05AF5">
      <w:r>
        <w:separator/>
      </w:r>
    </w:p>
  </w:endnote>
  <w:endnote w:type="continuationSeparator" w:id="0">
    <w:p w14:paraId="2F5147E9" w14:textId="77777777" w:rsidR="009E5FD5" w:rsidRDefault="009E5FD5" w:rsidP="00C0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00000001"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A4603" w14:textId="77777777" w:rsidR="009E5FD5" w:rsidRDefault="009E5FD5" w:rsidP="00C05AF5">
      <w:r>
        <w:separator/>
      </w:r>
    </w:p>
  </w:footnote>
  <w:footnote w:type="continuationSeparator" w:id="0">
    <w:p w14:paraId="251254A8" w14:textId="77777777" w:rsidR="009E5FD5" w:rsidRDefault="009E5FD5" w:rsidP="00C05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06C8" w14:textId="302B7EB9" w:rsidR="009E5FD5" w:rsidRDefault="009E5FD5" w:rsidP="006A685F">
    <w:pPr>
      <w:pStyle w:val="a5"/>
      <w:jc w:val="center"/>
    </w:pPr>
    <w:r>
      <w:rPr>
        <w:noProof/>
      </w:rPr>
      <w:fldChar w:fldCharType="begin"/>
    </w:r>
    <w:r>
      <w:rPr>
        <w:noProof/>
      </w:rPr>
      <w:instrText xml:space="preserve"> PAGE   \* MERGEFORMAT </w:instrText>
    </w:r>
    <w:r>
      <w:rPr>
        <w:noProof/>
      </w:rPr>
      <w:fldChar w:fldCharType="separate"/>
    </w:r>
    <w:r w:rsidR="00D7140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17F0F1A"/>
    <w:multiLevelType w:val="hybridMultilevel"/>
    <w:tmpl w:val="B62A1CB6"/>
    <w:lvl w:ilvl="0" w:tplc="D1C8920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3" w15:restartNumberingAfterBreak="0">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EA1635"/>
    <w:multiLevelType w:val="hybridMultilevel"/>
    <w:tmpl w:val="CDC211AA"/>
    <w:lvl w:ilvl="0" w:tplc="99DAE63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53671"/>
    <w:multiLevelType w:val="hybridMultilevel"/>
    <w:tmpl w:val="30C8C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CDB7EEE"/>
    <w:multiLevelType w:val="hybridMultilevel"/>
    <w:tmpl w:val="9E164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3148B6"/>
    <w:multiLevelType w:val="hybridMultilevel"/>
    <w:tmpl w:val="9D0C6F74"/>
    <w:lvl w:ilvl="0" w:tplc="16E6C6D6">
      <w:start w:val="1"/>
      <w:numFmt w:val="decimal"/>
      <w:lvlText w:val="%1)"/>
      <w:lvlJc w:val="left"/>
      <w:pPr>
        <w:ind w:left="810" w:hanging="360"/>
      </w:pPr>
      <w:rPr>
        <w:rFonts w:hint="default"/>
        <w:b w:val="0"/>
        <w:color w:val="auto"/>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430C52FE"/>
    <w:multiLevelType w:val="multilevel"/>
    <w:tmpl w:val="276005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659C69D5"/>
    <w:multiLevelType w:val="hybridMultilevel"/>
    <w:tmpl w:val="B6008DC6"/>
    <w:lvl w:ilvl="0" w:tplc="8F984BDC">
      <w:start w:val="1"/>
      <w:numFmt w:val="bullet"/>
      <w:lvlText w:val=""/>
      <w:lvlJc w:val="left"/>
      <w:pPr>
        <w:ind w:left="4188" w:hanging="360"/>
      </w:pPr>
      <w:rPr>
        <w:rFonts w:ascii="Symbol" w:hAnsi="Symbol" w:hint="default"/>
      </w:rPr>
    </w:lvl>
    <w:lvl w:ilvl="1" w:tplc="AC942870">
      <w:start w:val="1"/>
      <w:numFmt w:val="bullet"/>
      <w:lvlText w:val="o"/>
      <w:lvlJc w:val="left"/>
      <w:pPr>
        <w:ind w:left="1789" w:hanging="360"/>
      </w:pPr>
      <w:rPr>
        <w:rFonts w:ascii="Courier New" w:hAnsi="Courier New" w:cs="Courier New" w:hint="default"/>
      </w:rPr>
    </w:lvl>
    <w:lvl w:ilvl="2" w:tplc="CA8E44CA">
      <w:start w:val="1"/>
      <w:numFmt w:val="bullet"/>
      <w:lvlText w:val=""/>
      <w:lvlJc w:val="left"/>
      <w:pPr>
        <w:ind w:left="2509" w:hanging="360"/>
      </w:pPr>
      <w:rPr>
        <w:rFonts w:ascii="Wingdings" w:hAnsi="Wingdings" w:hint="default"/>
      </w:rPr>
    </w:lvl>
    <w:lvl w:ilvl="3" w:tplc="63A8AD46">
      <w:start w:val="1"/>
      <w:numFmt w:val="bullet"/>
      <w:lvlText w:val=""/>
      <w:lvlJc w:val="left"/>
      <w:pPr>
        <w:ind w:left="3229" w:hanging="360"/>
      </w:pPr>
      <w:rPr>
        <w:rFonts w:ascii="Symbol" w:hAnsi="Symbol" w:hint="default"/>
      </w:rPr>
    </w:lvl>
    <w:lvl w:ilvl="4" w:tplc="D32A9A06">
      <w:start w:val="1"/>
      <w:numFmt w:val="bullet"/>
      <w:lvlText w:val="o"/>
      <w:lvlJc w:val="left"/>
      <w:pPr>
        <w:ind w:left="3949" w:hanging="360"/>
      </w:pPr>
      <w:rPr>
        <w:rFonts w:ascii="Courier New" w:hAnsi="Courier New" w:cs="Courier New" w:hint="default"/>
      </w:rPr>
    </w:lvl>
    <w:lvl w:ilvl="5" w:tplc="7E12EF3E">
      <w:start w:val="1"/>
      <w:numFmt w:val="bullet"/>
      <w:lvlText w:val=""/>
      <w:lvlJc w:val="left"/>
      <w:pPr>
        <w:ind w:left="4669" w:hanging="360"/>
      </w:pPr>
      <w:rPr>
        <w:rFonts w:ascii="Wingdings" w:hAnsi="Wingdings" w:hint="default"/>
      </w:rPr>
    </w:lvl>
    <w:lvl w:ilvl="6" w:tplc="DB388DBC">
      <w:start w:val="1"/>
      <w:numFmt w:val="bullet"/>
      <w:lvlText w:val=""/>
      <w:lvlJc w:val="left"/>
      <w:pPr>
        <w:ind w:left="5389" w:hanging="360"/>
      </w:pPr>
      <w:rPr>
        <w:rFonts w:ascii="Symbol" w:hAnsi="Symbol" w:hint="default"/>
      </w:rPr>
    </w:lvl>
    <w:lvl w:ilvl="7" w:tplc="C9F69BF0">
      <w:start w:val="1"/>
      <w:numFmt w:val="bullet"/>
      <w:lvlText w:val="o"/>
      <w:lvlJc w:val="left"/>
      <w:pPr>
        <w:ind w:left="6109" w:hanging="360"/>
      </w:pPr>
      <w:rPr>
        <w:rFonts w:ascii="Courier New" w:hAnsi="Courier New" w:cs="Courier New" w:hint="default"/>
      </w:rPr>
    </w:lvl>
    <w:lvl w:ilvl="8" w:tplc="C6F2EEF8">
      <w:start w:val="1"/>
      <w:numFmt w:val="bullet"/>
      <w:lvlText w:val=""/>
      <w:lvlJc w:val="left"/>
      <w:pPr>
        <w:ind w:left="6829" w:hanging="360"/>
      </w:pPr>
      <w:rPr>
        <w:rFonts w:ascii="Wingdings" w:hAnsi="Wingdings" w:hint="default"/>
      </w:rPr>
    </w:lvl>
  </w:abstractNum>
  <w:abstractNum w:abstractNumId="14" w15:restartNumberingAfterBreak="0">
    <w:nsid w:val="66C27A7A"/>
    <w:multiLevelType w:val="hybridMultilevel"/>
    <w:tmpl w:val="2242AFBC"/>
    <w:lvl w:ilvl="0" w:tplc="6C542A40">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15:restartNumberingAfterBreak="0">
    <w:nsid w:val="73694FB9"/>
    <w:multiLevelType w:val="hybridMultilevel"/>
    <w:tmpl w:val="9090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9E1720"/>
    <w:multiLevelType w:val="multilevel"/>
    <w:tmpl w:val="3CD8ACCE"/>
    <w:lvl w:ilvl="0">
      <w:start w:val="3"/>
      <w:numFmt w:val="decimal"/>
      <w:lvlText w:val="%1."/>
      <w:lvlJc w:val="left"/>
      <w:pPr>
        <w:tabs>
          <w:tab w:val="num" w:pos="0"/>
        </w:tabs>
        <w:ind w:left="360" w:hanging="360"/>
      </w:pPr>
      <w:rPr>
        <w:rFonts w:hint="default"/>
      </w:rPr>
    </w:lvl>
    <w:lvl w:ilvl="1">
      <w:start w:val="2"/>
      <w:numFmt w:val="decimal"/>
      <w:lvlText w:val="%1.%2."/>
      <w:lvlJc w:val="left"/>
      <w:pPr>
        <w:tabs>
          <w:tab w:val="num" w:pos="5660"/>
        </w:tabs>
        <w:ind w:left="674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num w:numId="1">
    <w:abstractNumId w:val="0"/>
  </w:num>
  <w:num w:numId="2">
    <w:abstractNumId w:val="12"/>
  </w:num>
  <w:num w:numId="3">
    <w:abstractNumId w:val="5"/>
  </w:num>
  <w:num w:numId="4">
    <w:abstractNumId w:val="8"/>
  </w:num>
  <w:num w:numId="5">
    <w:abstractNumId w:val="3"/>
  </w:num>
  <w:num w:numId="6">
    <w:abstractNumId w:val="7"/>
  </w:num>
  <w:num w:numId="7">
    <w:abstractNumId w:val="2"/>
  </w:num>
  <w:num w:numId="8">
    <w:abstractNumId w:val="17"/>
  </w:num>
  <w:num w:numId="9">
    <w:abstractNumId w:val="18"/>
  </w:num>
  <w:num w:numId="10">
    <w:abstractNumId w:val="15"/>
  </w:num>
  <w:num w:numId="11">
    <w:abstractNumId w:val="10"/>
  </w:num>
  <w:num w:numId="12">
    <w:abstractNumId w:val="13"/>
  </w:num>
  <w:num w:numId="13">
    <w:abstractNumId w:val="16"/>
  </w:num>
  <w:num w:numId="14">
    <w:abstractNumId w:val="9"/>
  </w:num>
  <w:num w:numId="15">
    <w:abstractNumId w:val="14"/>
  </w:num>
  <w:num w:numId="16">
    <w:abstractNumId w:val="11"/>
  </w:num>
  <w:num w:numId="17">
    <w:abstractNumId w:val="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E75812"/>
    <w:rsid w:val="00002646"/>
    <w:rsid w:val="000051F6"/>
    <w:rsid w:val="00005C53"/>
    <w:rsid w:val="000108ED"/>
    <w:rsid w:val="00011200"/>
    <w:rsid w:val="000116ED"/>
    <w:rsid w:val="0001616D"/>
    <w:rsid w:val="0003085C"/>
    <w:rsid w:val="000349A2"/>
    <w:rsid w:val="0004304E"/>
    <w:rsid w:val="000430FD"/>
    <w:rsid w:val="00044A88"/>
    <w:rsid w:val="00050FD7"/>
    <w:rsid w:val="000568E9"/>
    <w:rsid w:val="00062F64"/>
    <w:rsid w:val="0006613B"/>
    <w:rsid w:val="00066D1D"/>
    <w:rsid w:val="0007432E"/>
    <w:rsid w:val="000754F2"/>
    <w:rsid w:val="00076286"/>
    <w:rsid w:val="0007663F"/>
    <w:rsid w:val="000833C4"/>
    <w:rsid w:val="000854AE"/>
    <w:rsid w:val="00086E1E"/>
    <w:rsid w:val="0008719D"/>
    <w:rsid w:val="00087BAE"/>
    <w:rsid w:val="00096B3C"/>
    <w:rsid w:val="000A04BA"/>
    <w:rsid w:val="000A1884"/>
    <w:rsid w:val="000A19AA"/>
    <w:rsid w:val="000A269B"/>
    <w:rsid w:val="000A6C9C"/>
    <w:rsid w:val="000A6E64"/>
    <w:rsid w:val="000A77D7"/>
    <w:rsid w:val="000A7B6C"/>
    <w:rsid w:val="000B2950"/>
    <w:rsid w:val="000B3E98"/>
    <w:rsid w:val="000B44FD"/>
    <w:rsid w:val="000B634A"/>
    <w:rsid w:val="000B670F"/>
    <w:rsid w:val="000B7B52"/>
    <w:rsid w:val="000C488C"/>
    <w:rsid w:val="000C4C3A"/>
    <w:rsid w:val="000C7184"/>
    <w:rsid w:val="000C7AF0"/>
    <w:rsid w:val="000D2AE7"/>
    <w:rsid w:val="000D2EB6"/>
    <w:rsid w:val="000D3085"/>
    <w:rsid w:val="000E246F"/>
    <w:rsid w:val="000E31ED"/>
    <w:rsid w:val="000E3565"/>
    <w:rsid w:val="000E72D5"/>
    <w:rsid w:val="000F0782"/>
    <w:rsid w:val="000F40FA"/>
    <w:rsid w:val="000F5F59"/>
    <w:rsid w:val="000F77E9"/>
    <w:rsid w:val="00100E9E"/>
    <w:rsid w:val="00100FC6"/>
    <w:rsid w:val="00101997"/>
    <w:rsid w:val="00120598"/>
    <w:rsid w:val="00120902"/>
    <w:rsid w:val="00121DAB"/>
    <w:rsid w:val="00122218"/>
    <w:rsid w:val="00131DA7"/>
    <w:rsid w:val="0013431F"/>
    <w:rsid w:val="00135A6D"/>
    <w:rsid w:val="001417D3"/>
    <w:rsid w:val="001423DD"/>
    <w:rsid w:val="001432C0"/>
    <w:rsid w:val="00144488"/>
    <w:rsid w:val="00145310"/>
    <w:rsid w:val="0015347A"/>
    <w:rsid w:val="001541C9"/>
    <w:rsid w:val="00160E38"/>
    <w:rsid w:val="001635B0"/>
    <w:rsid w:val="001642BF"/>
    <w:rsid w:val="00167FEE"/>
    <w:rsid w:val="001707E4"/>
    <w:rsid w:val="00171551"/>
    <w:rsid w:val="00172075"/>
    <w:rsid w:val="00174AFC"/>
    <w:rsid w:val="00176E72"/>
    <w:rsid w:val="00177B0C"/>
    <w:rsid w:val="00180186"/>
    <w:rsid w:val="00181381"/>
    <w:rsid w:val="00183E3C"/>
    <w:rsid w:val="00187FA3"/>
    <w:rsid w:val="00190F6A"/>
    <w:rsid w:val="00194D31"/>
    <w:rsid w:val="00194F43"/>
    <w:rsid w:val="00195611"/>
    <w:rsid w:val="00195985"/>
    <w:rsid w:val="0019698C"/>
    <w:rsid w:val="001A0311"/>
    <w:rsid w:val="001A29E5"/>
    <w:rsid w:val="001A55E4"/>
    <w:rsid w:val="001A78F7"/>
    <w:rsid w:val="001B05E3"/>
    <w:rsid w:val="001B337F"/>
    <w:rsid w:val="001B60DB"/>
    <w:rsid w:val="001B762A"/>
    <w:rsid w:val="001C308C"/>
    <w:rsid w:val="001C4473"/>
    <w:rsid w:val="001C5BE0"/>
    <w:rsid w:val="001C6668"/>
    <w:rsid w:val="001D1FA5"/>
    <w:rsid w:val="001D2702"/>
    <w:rsid w:val="001D4A95"/>
    <w:rsid w:val="001D6C69"/>
    <w:rsid w:val="001E326F"/>
    <w:rsid w:val="001E42DC"/>
    <w:rsid w:val="001E7C27"/>
    <w:rsid w:val="001F2ABD"/>
    <w:rsid w:val="001F428D"/>
    <w:rsid w:val="001F4561"/>
    <w:rsid w:val="001F6580"/>
    <w:rsid w:val="001F7B3C"/>
    <w:rsid w:val="002052F3"/>
    <w:rsid w:val="00213BE3"/>
    <w:rsid w:val="00215AD7"/>
    <w:rsid w:val="00216388"/>
    <w:rsid w:val="00230CE2"/>
    <w:rsid w:val="00231395"/>
    <w:rsid w:val="00236FE4"/>
    <w:rsid w:val="00237DB2"/>
    <w:rsid w:val="00246742"/>
    <w:rsid w:val="00254CFF"/>
    <w:rsid w:val="002566E5"/>
    <w:rsid w:val="00256E84"/>
    <w:rsid w:val="002618E0"/>
    <w:rsid w:val="002623B4"/>
    <w:rsid w:val="0026341B"/>
    <w:rsid w:val="002639A7"/>
    <w:rsid w:val="002663FC"/>
    <w:rsid w:val="00270A9F"/>
    <w:rsid w:val="002722C8"/>
    <w:rsid w:val="002738D8"/>
    <w:rsid w:val="00275E03"/>
    <w:rsid w:val="00276515"/>
    <w:rsid w:val="002776D7"/>
    <w:rsid w:val="00277C62"/>
    <w:rsid w:val="00282EEB"/>
    <w:rsid w:val="0028313C"/>
    <w:rsid w:val="00285A19"/>
    <w:rsid w:val="00285B06"/>
    <w:rsid w:val="002903C2"/>
    <w:rsid w:val="002933D5"/>
    <w:rsid w:val="00294AF1"/>
    <w:rsid w:val="002A1F57"/>
    <w:rsid w:val="002A5812"/>
    <w:rsid w:val="002A609E"/>
    <w:rsid w:val="002B0B54"/>
    <w:rsid w:val="002B1B35"/>
    <w:rsid w:val="002B29D3"/>
    <w:rsid w:val="002B2BDE"/>
    <w:rsid w:val="002B37B6"/>
    <w:rsid w:val="002B4AFB"/>
    <w:rsid w:val="002B4D79"/>
    <w:rsid w:val="002B57C5"/>
    <w:rsid w:val="002B75FF"/>
    <w:rsid w:val="002B7F4E"/>
    <w:rsid w:val="002C23B0"/>
    <w:rsid w:val="002C6DF5"/>
    <w:rsid w:val="002C7C06"/>
    <w:rsid w:val="002D1281"/>
    <w:rsid w:val="002D291C"/>
    <w:rsid w:val="002D4475"/>
    <w:rsid w:val="002E0DB4"/>
    <w:rsid w:val="002E45AF"/>
    <w:rsid w:val="002E4A44"/>
    <w:rsid w:val="002E5191"/>
    <w:rsid w:val="002F167F"/>
    <w:rsid w:val="002F2412"/>
    <w:rsid w:val="002F27F7"/>
    <w:rsid w:val="002F3A80"/>
    <w:rsid w:val="002F5FE0"/>
    <w:rsid w:val="002F6E2F"/>
    <w:rsid w:val="00300645"/>
    <w:rsid w:val="00311DC1"/>
    <w:rsid w:val="00315EB3"/>
    <w:rsid w:val="00317216"/>
    <w:rsid w:val="00325566"/>
    <w:rsid w:val="00327819"/>
    <w:rsid w:val="00332C93"/>
    <w:rsid w:val="00333EB3"/>
    <w:rsid w:val="003360B7"/>
    <w:rsid w:val="00340390"/>
    <w:rsid w:val="00340915"/>
    <w:rsid w:val="00340DB2"/>
    <w:rsid w:val="00346CFF"/>
    <w:rsid w:val="00347E35"/>
    <w:rsid w:val="00350B0D"/>
    <w:rsid w:val="0035469E"/>
    <w:rsid w:val="00355AF6"/>
    <w:rsid w:val="003602EC"/>
    <w:rsid w:val="0036171D"/>
    <w:rsid w:val="0036211F"/>
    <w:rsid w:val="00364528"/>
    <w:rsid w:val="003667CB"/>
    <w:rsid w:val="00372716"/>
    <w:rsid w:val="00374386"/>
    <w:rsid w:val="00377376"/>
    <w:rsid w:val="00381EA1"/>
    <w:rsid w:val="0038282C"/>
    <w:rsid w:val="00382E7E"/>
    <w:rsid w:val="00385296"/>
    <w:rsid w:val="0038599A"/>
    <w:rsid w:val="00386A0D"/>
    <w:rsid w:val="003930D7"/>
    <w:rsid w:val="00395545"/>
    <w:rsid w:val="003A072B"/>
    <w:rsid w:val="003A13F5"/>
    <w:rsid w:val="003A2B6D"/>
    <w:rsid w:val="003A3A35"/>
    <w:rsid w:val="003B074B"/>
    <w:rsid w:val="003B3757"/>
    <w:rsid w:val="003B65CA"/>
    <w:rsid w:val="003C15B1"/>
    <w:rsid w:val="003C6B20"/>
    <w:rsid w:val="003C6DB3"/>
    <w:rsid w:val="003C74CD"/>
    <w:rsid w:val="003C7593"/>
    <w:rsid w:val="003D0CA5"/>
    <w:rsid w:val="003D4A68"/>
    <w:rsid w:val="003D6529"/>
    <w:rsid w:val="003E1116"/>
    <w:rsid w:val="003E4051"/>
    <w:rsid w:val="003E7203"/>
    <w:rsid w:val="003F32D8"/>
    <w:rsid w:val="003F356E"/>
    <w:rsid w:val="003F4EA8"/>
    <w:rsid w:val="003F52F4"/>
    <w:rsid w:val="003F55E8"/>
    <w:rsid w:val="003F5A13"/>
    <w:rsid w:val="003F5EE2"/>
    <w:rsid w:val="00401C7C"/>
    <w:rsid w:val="0040500E"/>
    <w:rsid w:val="0041146F"/>
    <w:rsid w:val="004125F0"/>
    <w:rsid w:val="0041279C"/>
    <w:rsid w:val="00413CFB"/>
    <w:rsid w:val="004155FE"/>
    <w:rsid w:val="004204A4"/>
    <w:rsid w:val="00420E37"/>
    <w:rsid w:val="004217FF"/>
    <w:rsid w:val="00421EA4"/>
    <w:rsid w:val="004225F1"/>
    <w:rsid w:val="004253DC"/>
    <w:rsid w:val="004335C3"/>
    <w:rsid w:val="004336BB"/>
    <w:rsid w:val="004405B3"/>
    <w:rsid w:val="00442AAF"/>
    <w:rsid w:val="0044534F"/>
    <w:rsid w:val="004455DF"/>
    <w:rsid w:val="00445B31"/>
    <w:rsid w:val="00450946"/>
    <w:rsid w:val="0045200F"/>
    <w:rsid w:val="00452D98"/>
    <w:rsid w:val="00452FA0"/>
    <w:rsid w:val="0045379B"/>
    <w:rsid w:val="004552CB"/>
    <w:rsid w:val="004575E4"/>
    <w:rsid w:val="00457B5A"/>
    <w:rsid w:val="0046091B"/>
    <w:rsid w:val="00461F5D"/>
    <w:rsid w:val="00462196"/>
    <w:rsid w:val="004621BE"/>
    <w:rsid w:val="00463A35"/>
    <w:rsid w:val="00465424"/>
    <w:rsid w:val="00466790"/>
    <w:rsid w:val="00466D28"/>
    <w:rsid w:val="0046797F"/>
    <w:rsid w:val="0047102B"/>
    <w:rsid w:val="00471655"/>
    <w:rsid w:val="0047409F"/>
    <w:rsid w:val="004746ED"/>
    <w:rsid w:val="0047609E"/>
    <w:rsid w:val="004860E4"/>
    <w:rsid w:val="004921B5"/>
    <w:rsid w:val="00495CD0"/>
    <w:rsid w:val="0049673E"/>
    <w:rsid w:val="004A3012"/>
    <w:rsid w:val="004A4B12"/>
    <w:rsid w:val="004A7086"/>
    <w:rsid w:val="004A78B2"/>
    <w:rsid w:val="004B154B"/>
    <w:rsid w:val="004B1920"/>
    <w:rsid w:val="004B76E0"/>
    <w:rsid w:val="004C3231"/>
    <w:rsid w:val="004C3302"/>
    <w:rsid w:val="004C6E35"/>
    <w:rsid w:val="004C6EC3"/>
    <w:rsid w:val="004C7799"/>
    <w:rsid w:val="004D2471"/>
    <w:rsid w:val="004D2C9D"/>
    <w:rsid w:val="004D5A96"/>
    <w:rsid w:val="004E1B59"/>
    <w:rsid w:val="004E718F"/>
    <w:rsid w:val="004F4AB3"/>
    <w:rsid w:val="00500FF9"/>
    <w:rsid w:val="005014A5"/>
    <w:rsid w:val="00504F26"/>
    <w:rsid w:val="00506B04"/>
    <w:rsid w:val="00506FDC"/>
    <w:rsid w:val="00507EC4"/>
    <w:rsid w:val="00510D46"/>
    <w:rsid w:val="0051202C"/>
    <w:rsid w:val="0051297F"/>
    <w:rsid w:val="00512B77"/>
    <w:rsid w:val="00512DFE"/>
    <w:rsid w:val="005134CD"/>
    <w:rsid w:val="00514F8C"/>
    <w:rsid w:val="00516941"/>
    <w:rsid w:val="00517460"/>
    <w:rsid w:val="00521E6C"/>
    <w:rsid w:val="00522369"/>
    <w:rsid w:val="00525A16"/>
    <w:rsid w:val="0052705D"/>
    <w:rsid w:val="00532696"/>
    <w:rsid w:val="00533F61"/>
    <w:rsid w:val="005353F8"/>
    <w:rsid w:val="00535AA0"/>
    <w:rsid w:val="0053706B"/>
    <w:rsid w:val="005373AF"/>
    <w:rsid w:val="00537966"/>
    <w:rsid w:val="00540B96"/>
    <w:rsid w:val="00541A5A"/>
    <w:rsid w:val="00542F7B"/>
    <w:rsid w:val="00544721"/>
    <w:rsid w:val="00544F9C"/>
    <w:rsid w:val="005650D7"/>
    <w:rsid w:val="00566231"/>
    <w:rsid w:val="005676FD"/>
    <w:rsid w:val="0058003F"/>
    <w:rsid w:val="00580D48"/>
    <w:rsid w:val="00580E37"/>
    <w:rsid w:val="005815E1"/>
    <w:rsid w:val="00585941"/>
    <w:rsid w:val="00586331"/>
    <w:rsid w:val="005907A0"/>
    <w:rsid w:val="005911F5"/>
    <w:rsid w:val="005922F9"/>
    <w:rsid w:val="00593175"/>
    <w:rsid w:val="0059545C"/>
    <w:rsid w:val="00595508"/>
    <w:rsid w:val="005A06F2"/>
    <w:rsid w:val="005A3AD9"/>
    <w:rsid w:val="005A4F16"/>
    <w:rsid w:val="005A740C"/>
    <w:rsid w:val="005A7CE4"/>
    <w:rsid w:val="005A7CEE"/>
    <w:rsid w:val="005B26BA"/>
    <w:rsid w:val="005B365C"/>
    <w:rsid w:val="005B4E8B"/>
    <w:rsid w:val="005B67D6"/>
    <w:rsid w:val="005C6771"/>
    <w:rsid w:val="005C6832"/>
    <w:rsid w:val="005C71D7"/>
    <w:rsid w:val="005C7D3D"/>
    <w:rsid w:val="005D06F8"/>
    <w:rsid w:val="005D41DF"/>
    <w:rsid w:val="005E098F"/>
    <w:rsid w:val="005E4A2F"/>
    <w:rsid w:val="005E4E6E"/>
    <w:rsid w:val="005E5446"/>
    <w:rsid w:val="005F2A7C"/>
    <w:rsid w:val="005F3E21"/>
    <w:rsid w:val="005F50DA"/>
    <w:rsid w:val="005F69AB"/>
    <w:rsid w:val="00601D23"/>
    <w:rsid w:val="00602248"/>
    <w:rsid w:val="00604261"/>
    <w:rsid w:val="00605058"/>
    <w:rsid w:val="0061190C"/>
    <w:rsid w:val="00612663"/>
    <w:rsid w:val="00616101"/>
    <w:rsid w:val="0061771B"/>
    <w:rsid w:val="006268ED"/>
    <w:rsid w:val="0063383E"/>
    <w:rsid w:val="006353EB"/>
    <w:rsid w:val="0063642F"/>
    <w:rsid w:val="00636467"/>
    <w:rsid w:val="00640D75"/>
    <w:rsid w:val="0064704F"/>
    <w:rsid w:val="006473C8"/>
    <w:rsid w:val="00652E2C"/>
    <w:rsid w:val="0065518F"/>
    <w:rsid w:val="00655B76"/>
    <w:rsid w:val="00656023"/>
    <w:rsid w:val="0066145C"/>
    <w:rsid w:val="006629F2"/>
    <w:rsid w:val="00665EC2"/>
    <w:rsid w:val="0066658D"/>
    <w:rsid w:val="006729CA"/>
    <w:rsid w:val="00675191"/>
    <w:rsid w:val="00675465"/>
    <w:rsid w:val="00676EF5"/>
    <w:rsid w:val="006817F0"/>
    <w:rsid w:val="00682252"/>
    <w:rsid w:val="00690D9C"/>
    <w:rsid w:val="00691194"/>
    <w:rsid w:val="00692169"/>
    <w:rsid w:val="00692DB3"/>
    <w:rsid w:val="00694432"/>
    <w:rsid w:val="00695AA6"/>
    <w:rsid w:val="006A1138"/>
    <w:rsid w:val="006A2E5E"/>
    <w:rsid w:val="006A685F"/>
    <w:rsid w:val="006B02CD"/>
    <w:rsid w:val="006B4CD4"/>
    <w:rsid w:val="006B5E0E"/>
    <w:rsid w:val="006C0E00"/>
    <w:rsid w:val="006C2124"/>
    <w:rsid w:val="006C4667"/>
    <w:rsid w:val="006C67CA"/>
    <w:rsid w:val="006D562A"/>
    <w:rsid w:val="006E0358"/>
    <w:rsid w:val="006E0D1C"/>
    <w:rsid w:val="006E30D5"/>
    <w:rsid w:val="006E3F66"/>
    <w:rsid w:val="006E6654"/>
    <w:rsid w:val="006E7422"/>
    <w:rsid w:val="006E7424"/>
    <w:rsid w:val="006E7879"/>
    <w:rsid w:val="006E7B56"/>
    <w:rsid w:val="00700927"/>
    <w:rsid w:val="007038BF"/>
    <w:rsid w:val="007060E0"/>
    <w:rsid w:val="00707325"/>
    <w:rsid w:val="00710EC3"/>
    <w:rsid w:val="00713160"/>
    <w:rsid w:val="00713A2A"/>
    <w:rsid w:val="00717494"/>
    <w:rsid w:val="00717CD8"/>
    <w:rsid w:val="00721084"/>
    <w:rsid w:val="00724A0B"/>
    <w:rsid w:val="00725723"/>
    <w:rsid w:val="0072599C"/>
    <w:rsid w:val="00725D55"/>
    <w:rsid w:val="00726115"/>
    <w:rsid w:val="00727308"/>
    <w:rsid w:val="0072781B"/>
    <w:rsid w:val="00731B9B"/>
    <w:rsid w:val="00732B35"/>
    <w:rsid w:val="007337C3"/>
    <w:rsid w:val="007339CD"/>
    <w:rsid w:val="00734B3B"/>
    <w:rsid w:val="00734DA0"/>
    <w:rsid w:val="00741468"/>
    <w:rsid w:val="007440CD"/>
    <w:rsid w:val="00754D98"/>
    <w:rsid w:val="00762625"/>
    <w:rsid w:val="00765385"/>
    <w:rsid w:val="00771EF2"/>
    <w:rsid w:val="00773F13"/>
    <w:rsid w:val="00777A87"/>
    <w:rsid w:val="00777AD7"/>
    <w:rsid w:val="00780C3B"/>
    <w:rsid w:val="00783F8E"/>
    <w:rsid w:val="00785CBB"/>
    <w:rsid w:val="00791D44"/>
    <w:rsid w:val="0079260F"/>
    <w:rsid w:val="007926CB"/>
    <w:rsid w:val="00792A23"/>
    <w:rsid w:val="0079449C"/>
    <w:rsid w:val="00795758"/>
    <w:rsid w:val="007979A1"/>
    <w:rsid w:val="007A1E4D"/>
    <w:rsid w:val="007A507D"/>
    <w:rsid w:val="007A63A4"/>
    <w:rsid w:val="007A6AD3"/>
    <w:rsid w:val="007C0884"/>
    <w:rsid w:val="007C200F"/>
    <w:rsid w:val="007D44A7"/>
    <w:rsid w:val="007D677A"/>
    <w:rsid w:val="007E00C6"/>
    <w:rsid w:val="007E0426"/>
    <w:rsid w:val="007E3CBA"/>
    <w:rsid w:val="007E4028"/>
    <w:rsid w:val="007E5762"/>
    <w:rsid w:val="008002AE"/>
    <w:rsid w:val="0080135E"/>
    <w:rsid w:val="008013BA"/>
    <w:rsid w:val="00806333"/>
    <w:rsid w:val="00813CE0"/>
    <w:rsid w:val="00814885"/>
    <w:rsid w:val="00816152"/>
    <w:rsid w:val="00821181"/>
    <w:rsid w:val="00822D96"/>
    <w:rsid w:val="00824ECC"/>
    <w:rsid w:val="0082527B"/>
    <w:rsid w:val="0083279F"/>
    <w:rsid w:val="00833AFD"/>
    <w:rsid w:val="00837047"/>
    <w:rsid w:val="00843873"/>
    <w:rsid w:val="00843F61"/>
    <w:rsid w:val="00845FE2"/>
    <w:rsid w:val="0085009B"/>
    <w:rsid w:val="008538F3"/>
    <w:rsid w:val="00855885"/>
    <w:rsid w:val="0085705C"/>
    <w:rsid w:val="008576ED"/>
    <w:rsid w:val="0086289F"/>
    <w:rsid w:val="00863DB1"/>
    <w:rsid w:val="00874275"/>
    <w:rsid w:val="0087667A"/>
    <w:rsid w:val="00880B21"/>
    <w:rsid w:val="00880F52"/>
    <w:rsid w:val="00887611"/>
    <w:rsid w:val="00887B06"/>
    <w:rsid w:val="00890EE2"/>
    <w:rsid w:val="00895591"/>
    <w:rsid w:val="008974D0"/>
    <w:rsid w:val="008A1A7C"/>
    <w:rsid w:val="008A4DA6"/>
    <w:rsid w:val="008A58D6"/>
    <w:rsid w:val="008B7058"/>
    <w:rsid w:val="008B745E"/>
    <w:rsid w:val="008C0195"/>
    <w:rsid w:val="008C0EC3"/>
    <w:rsid w:val="008C1D9F"/>
    <w:rsid w:val="008C5668"/>
    <w:rsid w:val="008C6AD9"/>
    <w:rsid w:val="008D3A5C"/>
    <w:rsid w:val="008D3CC9"/>
    <w:rsid w:val="008D5ACC"/>
    <w:rsid w:val="008D636C"/>
    <w:rsid w:val="008D775E"/>
    <w:rsid w:val="008E0254"/>
    <w:rsid w:val="008E1268"/>
    <w:rsid w:val="008E3E24"/>
    <w:rsid w:val="008E5C07"/>
    <w:rsid w:val="008E71EE"/>
    <w:rsid w:val="008E76C6"/>
    <w:rsid w:val="008E7B9D"/>
    <w:rsid w:val="008F1668"/>
    <w:rsid w:val="00904122"/>
    <w:rsid w:val="00904D5C"/>
    <w:rsid w:val="00907426"/>
    <w:rsid w:val="00912991"/>
    <w:rsid w:val="009162D1"/>
    <w:rsid w:val="00917998"/>
    <w:rsid w:val="009221E2"/>
    <w:rsid w:val="00930623"/>
    <w:rsid w:val="00930966"/>
    <w:rsid w:val="00930AA4"/>
    <w:rsid w:val="009322C4"/>
    <w:rsid w:val="00932B94"/>
    <w:rsid w:val="00937AFF"/>
    <w:rsid w:val="00941027"/>
    <w:rsid w:val="0094150C"/>
    <w:rsid w:val="009416EE"/>
    <w:rsid w:val="0094172C"/>
    <w:rsid w:val="00951641"/>
    <w:rsid w:val="00952235"/>
    <w:rsid w:val="00952473"/>
    <w:rsid w:val="00953A8A"/>
    <w:rsid w:val="00954EA8"/>
    <w:rsid w:val="00956D45"/>
    <w:rsid w:val="00963EA5"/>
    <w:rsid w:val="009643D8"/>
    <w:rsid w:val="00967B6F"/>
    <w:rsid w:val="00970886"/>
    <w:rsid w:val="009713F1"/>
    <w:rsid w:val="009822AB"/>
    <w:rsid w:val="009851A2"/>
    <w:rsid w:val="009851E1"/>
    <w:rsid w:val="009856DF"/>
    <w:rsid w:val="00986450"/>
    <w:rsid w:val="00993BFC"/>
    <w:rsid w:val="009951BE"/>
    <w:rsid w:val="0099694A"/>
    <w:rsid w:val="009A1B86"/>
    <w:rsid w:val="009A26D7"/>
    <w:rsid w:val="009A4BA7"/>
    <w:rsid w:val="009B1FBA"/>
    <w:rsid w:val="009B2041"/>
    <w:rsid w:val="009B3319"/>
    <w:rsid w:val="009B35F5"/>
    <w:rsid w:val="009B41C3"/>
    <w:rsid w:val="009B6927"/>
    <w:rsid w:val="009C75C3"/>
    <w:rsid w:val="009C7D57"/>
    <w:rsid w:val="009D02ED"/>
    <w:rsid w:val="009D1DFF"/>
    <w:rsid w:val="009D2B0E"/>
    <w:rsid w:val="009D3C0F"/>
    <w:rsid w:val="009D43D1"/>
    <w:rsid w:val="009D599B"/>
    <w:rsid w:val="009D6297"/>
    <w:rsid w:val="009D72DC"/>
    <w:rsid w:val="009E05AB"/>
    <w:rsid w:val="009E09D7"/>
    <w:rsid w:val="009E5FD5"/>
    <w:rsid w:val="009E7670"/>
    <w:rsid w:val="009F0037"/>
    <w:rsid w:val="009F573C"/>
    <w:rsid w:val="009F6152"/>
    <w:rsid w:val="009F6512"/>
    <w:rsid w:val="009F7556"/>
    <w:rsid w:val="00A00209"/>
    <w:rsid w:val="00A014B1"/>
    <w:rsid w:val="00A04807"/>
    <w:rsid w:val="00A102D0"/>
    <w:rsid w:val="00A1383E"/>
    <w:rsid w:val="00A1464A"/>
    <w:rsid w:val="00A14780"/>
    <w:rsid w:val="00A20C8E"/>
    <w:rsid w:val="00A27526"/>
    <w:rsid w:val="00A3166E"/>
    <w:rsid w:val="00A4202E"/>
    <w:rsid w:val="00A4684E"/>
    <w:rsid w:val="00A475A6"/>
    <w:rsid w:val="00A47EB1"/>
    <w:rsid w:val="00A519D7"/>
    <w:rsid w:val="00A529E7"/>
    <w:rsid w:val="00A54F50"/>
    <w:rsid w:val="00A55B7E"/>
    <w:rsid w:val="00A6011E"/>
    <w:rsid w:val="00A60540"/>
    <w:rsid w:val="00A61B9C"/>
    <w:rsid w:val="00A62C3D"/>
    <w:rsid w:val="00A62C8E"/>
    <w:rsid w:val="00A638CA"/>
    <w:rsid w:val="00A64871"/>
    <w:rsid w:val="00A70D14"/>
    <w:rsid w:val="00A73005"/>
    <w:rsid w:val="00A81290"/>
    <w:rsid w:val="00A81B75"/>
    <w:rsid w:val="00A845C3"/>
    <w:rsid w:val="00A85805"/>
    <w:rsid w:val="00A85E89"/>
    <w:rsid w:val="00A87FE6"/>
    <w:rsid w:val="00A95E59"/>
    <w:rsid w:val="00AA3B8F"/>
    <w:rsid w:val="00AA5A49"/>
    <w:rsid w:val="00AA6714"/>
    <w:rsid w:val="00AB0B97"/>
    <w:rsid w:val="00AB1F68"/>
    <w:rsid w:val="00AB2BD0"/>
    <w:rsid w:val="00AB39A0"/>
    <w:rsid w:val="00AB53CB"/>
    <w:rsid w:val="00AB68BD"/>
    <w:rsid w:val="00AC3FC3"/>
    <w:rsid w:val="00AC5106"/>
    <w:rsid w:val="00AC5196"/>
    <w:rsid w:val="00AC5D46"/>
    <w:rsid w:val="00AD0231"/>
    <w:rsid w:val="00AD096D"/>
    <w:rsid w:val="00AD438A"/>
    <w:rsid w:val="00AD5F44"/>
    <w:rsid w:val="00AD6037"/>
    <w:rsid w:val="00AD706F"/>
    <w:rsid w:val="00AD7468"/>
    <w:rsid w:val="00AE0AB9"/>
    <w:rsid w:val="00AE16F8"/>
    <w:rsid w:val="00AE42AB"/>
    <w:rsid w:val="00AE4B08"/>
    <w:rsid w:val="00AE6CD2"/>
    <w:rsid w:val="00AF2335"/>
    <w:rsid w:val="00AF3B06"/>
    <w:rsid w:val="00AF5CBB"/>
    <w:rsid w:val="00AF75D4"/>
    <w:rsid w:val="00AF77E1"/>
    <w:rsid w:val="00B03DEF"/>
    <w:rsid w:val="00B05694"/>
    <w:rsid w:val="00B06182"/>
    <w:rsid w:val="00B06294"/>
    <w:rsid w:val="00B11450"/>
    <w:rsid w:val="00B124C5"/>
    <w:rsid w:val="00B16F4F"/>
    <w:rsid w:val="00B178FA"/>
    <w:rsid w:val="00B20369"/>
    <w:rsid w:val="00B212A9"/>
    <w:rsid w:val="00B21AC5"/>
    <w:rsid w:val="00B25701"/>
    <w:rsid w:val="00B26E1C"/>
    <w:rsid w:val="00B314FE"/>
    <w:rsid w:val="00B33183"/>
    <w:rsid w:val="00B43026"/>
    <w:rsid w:val="00B434A8"/>
    <w:rsid w:val="00B458DD"/>
    <w:rsid w:val="00B5061D"/>
    <w:rsid w:val="00B521CB"/>
    <w:rsid w:val="00B52A14"/>
    <w:rsid w:val="00B55186"/>
    <w:rsid w:val="00B553FE"/>
    <w:rsid w:val="00B55973"/>
    <w:rsid w:val="00B55D41"/>
    <w:rsid w:val="00B576ED"/>
    <w:rsid w:val="00B639BC"/>
    <w:rsid w:val="00B64411"/>
    <w:rsid w:val="00B64499"/>
    <w:rsid w:val="00B65F76"/>
    <w:rsid w:val="00B66F71"/>
    <w:rsid w:val="00B7026E"/>
    <w:rsid w:val="00B702FF"/>
    <w:rsid w:val="00B70875"/>
    <w:rsid w:val="00B70F74"/>
    <w:rsid w:val="00B72EB2"/>
    <w:rsid w:val="00B759D2"/>
    <w:rsid w:val="00B75CBE"/>
    <w:rsid w:val="00B77BFC"/>
    <w:rsid w:val="00B80D98"/>
    <w:rsid w:val="00B82742"/>
    <w:rsid w:val="00B85D47"/>
    <w:rsid w:val="00B863B8"/>
    <w:rsid w:val="00B863C9"/>
    <w:rsid w:val="00B87316"/>
    <w:rsid w:val="00B879E3"/>
    <w:rsid w:val="00B91328"/>
    <w:rsid w:val="00B91563"/>
    <w:rsid w:val="00B921B2"/>
    <w:rsid w:val="00B92D80"/>
    <w:rsid w:val="00B96A9F"/>
    <w:rsid w:val="00B979D2"/>
    <w:rsid w:val="00BA05A3"/>
    <w:rsid w:val="00BA1692"/>
    <w:rsid w:val="00BA340E"/>
    <w:rsid w:val="00BA5F6B"/>
    <w:rsid w:val="00BA62BF"/>
    <w:rsid w:val="00BA776A"/>
    <w:rsid w:val="00BB140D"/>
    <w:rsid w:val="00BC33C2"/>
    <w:rsid w:val="00BC4D44"/>
    <w:rsid w:val="00BC5FC1"/>
    <w:rsid w:val="00BC6981"/>
    <w:rsid w:val="00BD00A1"/>
    <w:rsid w:val="00BD2944"/>
    <w:rsid w:val="00BD5A2C"/>
    <w:rsid w:val="00BE6CF0"/>
    <w:rsid w:val="00BF34C9"/>
    <w:rsid w:val="00BF3A9A"/>
    <w:rsid w:val="00BF5DE3"/>
    <w:rsid w:val="00BF6205"/>
    <w:rsid w:val="00BF7FB5"/>
    <w:rsid w:val="00C01551"/>
    <w:rsid w:val="00C044B0"/>
    <w:rsid w:val="00C05AF5"/>
    <w:rsid w:val="00C07F99"/>
    <w:rsid w:val="00C120A9"/>
    <w:rsid w:val="00C141DC"/>
    <w:rsid w:val="00C15F2B"/>
    <w:rsid w:val="00C178F7"/>
    <w:rsid w:val="00C17EBD"/>
    <w:rsid w:val="00C220FD"/>
    <w:rsid w:val="00C24267"/>
    <w:rsid w:val="00C30E48"/>
    <w:rsid w:val="00C3309F"/>
    <w:rsid w:val="00C344F1"/>
    <w:rsid w:val="00C34FB3"/>
    <w:rsid w:val="00C375D3"/>
    <w:rsid w:val="00C40D95"/>
    <w:rsid w:val="00C40F54"/>
    <w:rsid w:val="00C43E50"/>
    <w:rsid w:val="00C46BAF"/>
    <w:rsid w:val="00C46C7F"/>
    <w:rsid w:val="00C475C9"/>
    <w:rsid w:val="00C4771C"/>
    <w:rsid w:val="00C533E6"/>
    <w:rsid w:val="00C53FCE"/>
    <w:rsid w:val="00C55C4D"/>
    <w:rsid w:val="00C57527"/>
    <w:rsid w:val="00C60407"/>
    <w:rsid w:val="00C64922"/>
    <w:rsid w:val="00C6713D"/>
    <w:rsid w:val="00C738A1"/>
    <w:rsid w:val="00C76235"/>
    <w:rsid w:val="00C764BB"/>
    <w:rsid w:val="00C83866"/>
    <w:rsid w:val="00C86F4C"/>
    <w:rsid w:val="00C94317"/>
    <w:rsid w:val="00C94FFE"/>
    <w:rsid w:val="00C97533"/>
    <w:rsid w:val="00CA094A"/>
    <w:rsid w:val="00CA20A0"/>
    <w:rsid w:val="00CA7BBB"/>
    <w:rsid w:val="00CB045A"/>
    <w:rsid w:val="00CB112E"/>
    <w:rsid w:val="00CB41A2"/>
    <w:rsid w:val="00CB5629"/>
    <w:rsid w:val="00CB6024"/>
    <w:rsid w:val="00CC144F"/>
    <w:rsid w:val="00CC237C"/>
    <w:rsid w:val="00CC23D7"/>
    <w:rsid w:val="00CC2CEA"/>
    <w:rsid w:val="00CC73B5"/>
    <w:rsid w:val="00CD0525"/>
    <w:rsid w:val="00CD32BB"/>
    <w:rsid w:val="00CD39FC"/>
    <w:rsid w:val="00CD45AB"/>
    <w:rsid w:val="00CD512A"/>
    <w:rsid w:val="00CD6827"/>
    <w:rsid w:val="00CD6FA6"/>
    <w:rsid w:val="00CE0B26"/>
    <w:rsid w:val="00CF0C48"/>
    <w:rsid w:val="00CF1BBE"/>
    <w:rsid w:val="00CF2A28"/>
    <w:rsid w:val="00CF3C74"/>
    <w:rsid w:val="00CF47C4"/>
    <w:rsid w:val="00CF69BE"/>
    <w:rsid w:val="00D05BE6"/>
    <w:rsid w:val="00D06F60"/>
    <w:rsid w:val="00D1048A"/>
    <w:rsid w:val="00D10D22"/>
    <w:rsid w:val="00D120E3"/>
    <w:rsid w:val="00D121C1"/>
    <w:rsid w:val="00D165FE"/>
    <w:rsid w:val="00D17624"/>
    <w:rsid w:val="00D24228"/>
    <w:rsid w:val="00D242AC"/>
    <w:rsid w:val="00D267CC"/>
    <w:rsid w:val="00D3485F"/>
    <w:rsid w:val="00D42044"/>
    <w:rsid w:val="00D4428B"/>
    <w:rsid w:val="00D4492A"/>
    <w:rsid w:val="00D44E81"/>
    <w:rsid w:val="00D45236"/>
    <w:rsid w:val="00D456A1"/>
    <w:rsid w:val="00D500A5"/>
    <w:rsid w:val="00D607FF"/>
    <w:rsid w:val="00D65ED0"/>
    <w:rsid w:val="00D7140D"/>
    <w:rsid w:val="00D726BA"/>
    <w:rsid w:val="00D7414A"/>
    <w:rsid w:val="00D754C7"/>
    <w:rsid w:val="00D77E78"/>
    <w:rsid w:val="00D81773"/>
    <w:rsid w:val="00D841F4"/>
    <w:rsid w:val="00D86DFB"/>
    <w:rsid w:val="00D927CB"/>
    <w:rsid w:val="00D939C4"/>
    <w:rsid w:val="00DA45F8"/>
    <w:rsid w:val="00DA53BC"/>
    <w:rsid w:val="00DA6CA9"/>
    <w:rsid w:val="00DB37F1"/>
    <w:rsid w:val="00DC013B"/>
    <w:rsid w:val="00DD20B0"/>
    <w:rsid w:val="00DD2970"/>
    <w:rsid w:val="00DD3F36"/>
    <w:rsid w:val="00DD4F54"/>
    <w:rsid w:val="00DD5C44"/>
    <w:rsid w:val="00DE2DE7"/>
    <w:rsid w:val="00DE7134"/>
    <w:rsid w:val="00DF69FA"/>
    <w:rsid w:val="00E019BC"/>
    <w:rsid w:val="00E0756C"/>
    <w:rsid w:val="00E078DA"/>
    <w:rsid w:val="00E07D19"/>
    <w:rsid w:val="00E1142D"/>
    <w:rsid w:val="00E136BB"/>
    <w:rsid w:val="00E140C8"/>
    <w:rsid w:val="00E17847"/>
    <w:rsid w:val="00E20F2E"/>
    <w:rsid w:val="00E26B13"/>
    <w:rsid w:val="00E31076"/>
    <w:rsid w:val="00E3272F"/>
    <w:rsid w:val="00E3507D"/>
    <w:rsid w:val="00E36B4F"/>
    <w:rsid w:val="00E37351"/>
    <w:rsid w:val="00E408EB"/>
    <w:rsid w:val="00E4292B"/>
    <w:rsid w:val="00E43D83"/>
    <w:rsid w:val="00E45225"/>
    <w:rsid w:val="00E51E22"/>
    <w:rsid w:val="00E528E8"/>
    <w:rsid w:val="00E52D20"/>
    <w:rsid w:val="00E56C0A"/>
    <w:rsid w:val="00E61D11"/>
    <w:rsid w:val="00E62464"/>
    <w:rsid w:val="00E7218B"/>
    <w:rsid w:val="00E737A8"/>
    <w:rsid w:val="00E73CB6"/>
    <w:rsid w:val="00E75812"/>
    <w:rsid w:val="00E768D1"/>
    <w:rsid w:val="00E825C2"/>
    <w:rsid w:val="00E83077"/>
    <w:rsid w:val="00E83FFB"/>
    <w:rsid w:val="00E85300"/>
    <w:rsid w:val="00E9341E"/>
    <w:rsid w:val="00E938A2"/>
    <w:rsid w:val="00E95CCB"/>
    <w:rsid w:val="00E96F1E"/>
    <w:rsid w:val="00EA1236"/>
    <w:rsid w:val="00EA1494"/>
    <w:rsid w:val="00EA4BE3"/>
    <w:rsid w:val="00EA538B"/>
    <w:rsid w:val="00EA6DA3"/>
    <w:rsid w:val="00EB0148"/>
    <w:rsid w:val="00EB0BAE"/>
    <w:rsid w:val="00EB1444"/>
    <w:rsid w:val="00EB1FC7"/>
    <w:rsid w:val="00EB28F6"/>
    <w:rsid w:val="00EB5592"/>
    <w:rsid w:val="00EC2E82"/>
    <w:rsid w:val="00EC52D8"/>
    <w:rsid w:val="00EC780C"/>
    <w:rsid w:val="00ED16EB"/>
    <w:rsid w:val="00ED3134"/>
    <w:rsid w:val="00ED7BE7"/>
    <w:rsid w:val="00EE1198"/>
    <w:rsid w:val="00EE2929"/>
    <w:rsid w:val="00EE38B5"/>
    <w:rsid w:val="00EE60F8"/>
    <w:rsid w:val="00EE61B4"/>
    <w:rsid w:val="00EF0383"/>
    <w:rsid w:val="00EF3FC4"/>
    <w:rsid w:val="00EF4778"/>
    <w:rsid w:val="00F01964"/>
    <w:rsid w:val="00F01A5E"/>
    <w:rsid w:val="00F0414C"/>
    <w:rsid w:val="00F04EB7"/>
    <w:rsid w:val="00F05F18"/>
    <w:rsid w:val="00F06AD7"/>
    <w:rsid w:val="00F1057F"/>
    <w:rsid w:val="00F1139C"/>
    <w:rsid w:val="00F12BD3"/>
    <w:rsid w:val="00F16D11"/>
    <w:rsid w:val="00F20EC9"/>
    <w:rsid w:val="00F2309D"/>
    <w:rsid w:val="00F25753"/>
    <w:rsid w:val="00F30DEB"/>
    <w:rsid w:val="00F3578A"/>
    <w:rsid w:val="00F418E2"/>
    <w:rsid w:val="00F46120"/>
    <w:rsid w:val="00F469CE"/>
    <w:rsid w:val="00F52BDB"/>
    <w:rsid w:val="00F53256"/>
    <w:rsid w:val="00F536D2"/>
    <w:rsid w:val="00F5653E"/>
    <w:rsid w:val="00F569A4"/>
    <w:rsid w:val="00F57224"/>
    <w:rsid w:val="00F628C8"/>
    <w:rsid w:val="00F6493F"/>
    <w:rsid w:val="00F67368"/>
    <w:rsid w:val="00F72E92"/>
    <w:rsid w:val="00F7305F"/>
    <w:rsid w:val="00F731A4"/>
    <w:rsid w:val="00F74CC0"/>
    <w:rsid w:val="00F81421"/>
    <w:rsid w:val="00F82585"/>
    <w:rsid w:val="00F82EC9"/>
    <w:rsid w:val="00F856B4"/>
    <w:rsid w:val="00F86713"/>
    <w:rsid w:val="00F87319"/>
    <w:rsid w:val="00FA4FAF"/>
    <w:rsid w:val="00FA6AB4"/>
    <w:rsid w:val="00FB1C92"/>
    <w:rsid w:val="00FB75DA"/>
    <w:rsid w:val="00FC17D5"/>
    <w:rsid w:val="00FC35AE"/>
    <w:rsid w:val="00FC590E"/>
    <w:rsid w:val="00FD4946"/>
    <w:rsid w:val="00FE6339"/>
    <w:rsid w:val="00FF0E01"/>
    <w:rsid w:val="00FF2659"/>
    <w:rsid w:val="00FF552D"/>
    <w:rsid w:val="00FF5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6F7541"/>
  <w15:docId w15:val="{BB377FA0-86C9-4F5D-BE93-0F3D4D1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812"/>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E7581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75812"/>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75812"/>
    <w:pPr>
      <w:suppressAutoHyphens w:val="0"/>
      <w:spacing w:before="240" w:after="60"/>
      <w:ind w:left="34"/>
      <w:outlineLvl w:val="2"/>
    </w:pPr>
    <w:rPr>
      <w:rFonts w:ascii="Arial" w:hAnsi="Arial"/>
      <w:b/>
      <w:bCs/>
      <w:sz w:val="26"/>
      <w:szCs w:val="26"/>
    </w:rPr>
  </w:style>
  <w:style w:type="paragraph" w:styleId="4">
    <w:name w:val="heading 4"/>
    <w:basedOn w:val="a"/>
    <w:next w:val="a"/>
    <w:link w:val="40"/>
    <w:uiPriority w:val="9"/>
    <w:qFormat/>
    <w:rsid w:val="00E75812"/>
    <w:pPr>
      <w:keepNext/>
      <w:spacing w:before="240" w:after="60"/>
      <w:outlineLvl w:val="3"/>
    </w:pPr>
    <w:rPr>
      <w:rFonts w:ascii="Calibri" w:hAnsi="Calibri"/>
      <w:b/>
      <w:bCs/>
    </w:rPr>
  </w:style>
  <w:style w:type="paragraph" w:styleId="8">
    <w:name w:val="heading 8"/>
    <w:basedOn w:val="a"/>
    <w:next w:val="a"/>
    <w:link w:val="80"/>
    <w:uiPriority w:val="9"/>
    <w:qFormat/>
    <w:rsid w:val="00E75812"/>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812"/>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semiHidden/>
    <w:rsid w:val="00E75812"/>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rsid w:val="00E75812"/>
    <w:rPr>
      <w:rFonts w:ascii="Arial" w:eastAsia="Times New Roman" w:hAnsi="Arial" w:cs="Times New Roman"/>
      <w:b/>
      <w:bCs/>
      <w:sz w:val="26"/>
      <w:szCs w:val="26"/>
      <w:lang w:eastAsia="ar-SA"/>
    </w:rPr>
  </w:style>
  <w:style w:type="character" w:customStyle="1" w:styleId="40">
    <w:name w:val="Заголовок 4 Знак"/>
    <w:basedOn w:val="a0"/>
    <w:link w:val="4"/>
    <w:uiPriority w:val="9"/>
    <w:rsid w:val="00E75812"/>
    <w:rPr>
      <w:rFonts w:ascii="Calibri" w:eastAsia="Times New Roman" w:hAnsi="Calibri" w:cs="Times New Roman"/>
      <w:b/>
      <w:bCs/>
      <w:sz w:val="28"/>
      <w:szCs w:val="28"/>
      <w:lang w:eastAsia="ar-SA"/>
    </w:rPr>
  </w:style>
  <w:style w:type="character" w:customStyle="1" w:styleId="80">
    <w:name w:val="Заголовок 8 Знак"/>
    <w:basedOn w:val="a0"/>
    <w:link w:val="8"/>
    <w:uiPriority w:val="9"/>
    <w:rsid w:val="00E75812"/>
    <w:rPr>
      <w:rFonts w:ascii="Calibri" w:eastAsia="Times New Roman" w:hAnsi="Calibri" w:cs="Times New Roman"/>
      <w:i/>
      <w:iCs/>
      <w:sz w:val="24"/>
      <w:szCs w:val="24"/>
      <w:lang w:eastAsia="ar-SA"/>
    </w:rPr>
  </w:style>
  <w:style w:type="character" w:styleId="a3">
    <w:name w:val="page number"/>
    <w:basedOn w:val="a0"/>
    <w:semiHidden/>
    <w:rsid w:val="00E75812"/>
  </w:style>
  <w:style w:type="character" w:styleId="a4">
    <w:name w:val="Hyperlink"/>
    <w:uiPriority w:val="99"/>
    <w:rsid w:val="00E75812"/>
    <w:rPr>
      <w:color w:val="0000FF"/>
      <w:u w:val="single"/>
    </w:rPr>
  </w:style>
  <w:style w:type="paragraph" w:customStyle="1" w:styleId="Iacaaiea">
    <w:name w:val="Iacaaiea"/>
    <w:basedOn w:val="a"/>
    <w:rsid w:val="00E75812"/>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E75812"/>
    <w:pPr>
      <w:tabs>
        <w:tab w:val="center" w:pos="4153"/>
        <w:tab w:val="right" w:pos="8306"/>
      </w:tabs>
    </w:pPr>
    <w:rPr>
      <w:sz w:val="20"/>
      <w:szCs w:val="20"/>
    </w:rPr>
  </w:style>
  <w:style w:type="character" w:customStyle="1" w:styleId="a6">
    <w:name w:val="Верхний колонтитул Знак"/>
    <w:basedOn w:val="a0"/>
    <w:link w:val="a5"/>
    <w:uiPriority w:val="99"/>
    <w:rsid w:val="00E75812"/>
    <w:rPr>
      <w:rFonts w:ascii="Times New Roman" w:eastAsia="Times New Roman" w:hAnsi="Times New Roman" w:cs="Times New Roman"/>
      <w:sz w:val="20"/>
      <w:szCs w:val="20"/>
      <w:lang w:eastAsia="ar-SA"/>
    </w:rPr>
  </w:style>
  <w:style w:type="paragraph" w:styleId="a7">
    <w:name w:val="footer"/>
    <w:basedOn w:val="a"/>
    <w:link w:val="a8"/>
    <w:uiPriority w:val="99"/>
    <w:rsid w:val="00E75812"/>
    <w:pPr>
      <w:tabs>
        <w:tab w:val="center" w:pos="4153"/>
        <w:tab w:val="right" w:pos="8306"/>
      </w:tabs>
    </w:pPr>
    <w:rPr>
      <w:sz w:val="20"/>
      <w:szCs w:val="20"/>
    </w:rPr>
  </w:style>
  <w:style w:type="character" w:customStyle="1" w:styleId="a8">
    <w:name w:val="Нижний колонтитул Знак"/>
    <w:basedOn w:val="a0"/>
    <w:link w:val="a7"/>
    <w:uiPriority w:val="99"/>
    <w:rsid w:val="00E75812"/>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E75812"/>
    <w:pPr>
      <w:widowControl w:val="0"/>
      <w:suppressAutoHyphens/>
      <w:autoSpaceDE w:val="0"/>
      <w:ind w:firstLine="720"/>
    </w:pPr>
    <w:rPr>
      <w:rFonts w:ascii="Arial" w:eastAsia="Arial" w:hAnsi="Arial" w:cs="Arial"/>
      <w:sz w:val="22"/>
      <w:szCs w:val="22"/>
      <w:lang w:eastAsia="ar-SA"/>
    </w:rPr>
  </w:style>
  <w:style w:type="character" w:customStyle="1" w:styleId="ConsPlusNormal0">
    <w:name w:val="ConsPlusNormal Знак"/>
    <w:link w:val="ConsPlusNormal"/>
    <w:locked/>
    <w:rsid w:val="00E75812"/>
    <w:rPr>
      <w:rFonts w:ascii="Arial" w:eastAsia="Arial" w:hAnsi="Arial" w:cs="Arial"/>
      <w:sz w:val="22"/>
      <w:szCs w:val="22"/>
      <w:lang w:eastAsia="ar-SA" w:bidi="ar-SA"/>
    </w:rPr>
  </w:style>
  <w:style w:type="paragraph" w:styleId="a9">
    <w:name w:val="List Paragraph"/>
    <w:basedOn w:val="a"/>
    <w:uiPriority w:val="34"/>
    <w:qFormat/>
    <w:rsid w:val="00E75812"/>
    <w:pPr>
      <w:ind w:left="720"/>
      <w:contextualSpacing/>
    </w:pPr>
  </w:style>
  <w:style w:type="paragraph" w:styleId="31">
    <w:name w:val="Body Text Indent 3"/>
    <w:basedOn w:val="a"/>
    <w:link w:val="32"/>
    <w:uiPriority w:val="99"/>
    <w:unhideWhenUsed/>
    <w:rsid w:val="00E75812"/>
    <w:pPr>
      <w:suppressAutoHyphens w:val="0"/>
      <w:spacing w:after="120"/>
      <w:ind w:left="283"/>
    </w:pPr>
    <w:rPr>
      <w:sz w:val="16"/>
      <w:szCs w:val="16"/>
    </w:rPr>
  </w:style>
  <w:style w:type="character" w:customStyle="1" w:styleId="32">
    <w:name w:val="Основной текст с отступом 3 Знак"/>
    <w:basedOn w:val="a0"/>
    <w:link w:val="31"/>
    <w:uiPriority w:val="99"/>
    <w:rsid w:val="00E75812"/>
    <w:rPr>
      <w:rFonts w:ascii="Times New Roman" w:eastAsia="Times New Roman" w:hAnsi="Times New Roman" w:cs="Times New Roman"/>
      <w:sz w:val="16"/>
      <w:szCs w:val="16"/>
      <w:lang w:eastAsia="ar-SA"/>
    </w:rPr>
  </w:style>
  <w:style w:type="paragraph" w:customStyle="1" w:styleId="11">
    <w:name w:val="Обычный1"/>
    <w:link w:val="CharChar"/>
    <w:rsid w:val="00E7581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1"/>
    <w:locked/>
    <w:rsid w:val="00E75812"/>
    <w:rPr>
      <w:rFonts w:ascii="Times New Roman" w:eastAsia="Times New Roman" w:hAnsi="Times New Roman"/>
      <w:snapToGrid w:val="0"/>
      <w:sz w:val="24"/>
      <w:szCs w:val="22"/>
      <w:lang w:eastAsia="ru-RU" w:bidi="ar-SA"/>
    </w:rPr>
  </w:style>
  <w:style w:type="paragraph" w:customStyle="1" w:styleId="21">
    <w:name w:val="Обычный2"/>
    <w:rsid w:val="00E75812"/>
    <w:pPr>
      <w:widowControl w:val="0"/>
      <w:spacing w:line="300" w:lineRule="auto"/>
      <w:ind w:firstLine="720"/>
      <w:jc w:val="both"/>
    </w:pPr>
    <w:rPr>
      <w:rFonts w:ascii="Times New Roman" w:eastAsia="Times New Roman" w:hAnsi="Times New Roman"/>
      <w:snapToGrid w:val="0"/>
      <w:sz w:val="24"/>
    </w:rPr>
  </w:style>
  <w:style w:type="paragraph" w:styleId="aa">
    <w:name w:val="Body Text"/>
    <w:basedOn w:val="a"/>
    <w:link w:val="ab"/>
    <w:uiPriority w:val="99"/>
    <w:unhideWhenUsed/>
    <w:rsid w:val="00E75812"/>
    <w:pPr>
      <w:spacing w:after="120"/>
    </w:pPr>
  </w:style>
  <w:style w:type="character" w:customStyle="1" w:styleId="ab">
    <w:name w:val="Основной текст Знак"/>
    <w:basedOn w:val="a0"/>
    <w:link w:val="aa"/>
    <w:uiPriority w:val="99"/>
    <w:rsid w:val="00E75812"/>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E75812"/>
    <w:pPr>
      <w:spacing w:after="120" w:line="480" w:lineRule="auto"/>
    </w:pPr>
  </w:style>
  <w:style w:type="character" w:customStyle="1" w:styleId="23">
    <w:name w:val="Основной текст 2 Знак"/>
    <w:basedOn w:val="a0"/>
    <w:link w:val="22"/>
    <w:uiPriority w:val="99"/>
    <w:semiHidden/>
    <w:rsid w:val="00E75812"/>
    <w:rPr>
      <w:rFonts w:ascii="Times New Roman" w:eastAsia="Times New Roman" w:hAnsi="Times New Roman" w:cs="Times New Roman"/>
      <w:sz w:val="28"/>
      <w:szCs w:val="28"/>
      <w:lang w:eastAsia="ar-SA"/>
    </w:rPr>
  </w:style>
  <w:style w:type="character" w:customStyle="1" w:styleId="33">
    <w:name w:val="Основной текст 3 Знак"/>
    <w:basedOn w:val="a0"/>
    <w:link w:val="34"/>
    <w:uiPriority w:val="99"/>
    <w:semiHidden/>
    <w:rsid w:val="00E75812"/>
    <w:rPr>
      <w:rFonts w:ascii="Times New Roman" w:eastAsia="Times New Roman" w:hAnsi="Times New Roman" w:cs="Times New Roman"/>
      <w:sz w:val="16"/>
      <w:szCs w:val="16"/>
      <w:lang w:eastAsia="ar-SA"/>
    </w:rPr>
  </w:style>
  <w:style w:type="paragraph" w:styleId="34">
    <w:name w:val="Body Text 3"/>
    <w:basedOn w:val="a"/>
    <w:link w:val="33"/>
    <w:uiPriority w:val="99"/>
    <w:semiHidden/>
    <w:unhideWhenUsed/>
    <w:rsid w:val="00E75812"/>
    <w:pPr>
      <w:spacing w:after="120"/>
    </w:pPr>
    <w:rPr>
      <w:sz w:val="16"/>
      <w:szCs w:val="16"/>
    </w:rPr>
  </w:style>
  <w:style w:type="paragraph" w:styleId="ac">
    <w:name w:val="Body Text Indent"/>
    <w:basedOn w:val="a"/>
    <w:link w:val="ad"/>
    <w:rsid w:val="00E75812"/>
    <w:pPr>
      <w:widowControl w:val="0"/>
      <w:shd w:val="clear" w:color="auto" w:fill="FFFFFF"/>
      <w:suppressAutoHyphens w:val="0"/>
      <w:spacing w:after="120"/>
      <w:ind w:left="283" w:firstLine="709"/>
      <w:jc w:val="both"/>
    </w:pPr>
    <w:rPr>
      <w:sz w:val="22"/>
      <w:szCs w:val="22"/>
    </w:rPr>
  </w:style>
  <w:style w:type="character" w:customStyle="1" w:styleId="ad">
    <w:name w:val="Основной текст с отступом Знак"/>
    <w:basedOn w:val="a0"/>
    <w:link w:val="ac"/>
    <w:rsid w:val="00E75812"/>
    <w:rPr>
      <w:rFonts w:ascii="Times New Roman" w:eastAsia="Times New Roman" w:hAnsi="Times New Roman" w:cs="Times New Roman"/>
      <w:shd w:val="clear" w:color="auto" w:fill="FFFFFF"/>
      <w:lang w:eastAsia="ar-SA"/>
    </w:rPr>
  </w:style>
  <w:style w:type="paragraph" w:styleId="ae">
    <w:name w:val="Block Text"/>
    <w:basedOn w:val="a"/>
    <w:uiPriority w:val="99"/>
    <w:rsid w:val="00E75812"/>
    <w:pPr>
      <w:suppressAutoHyphens w:val="0"/>
      <w:spacing w:after="120"/>
      <w:ind w:left="1440" w:right="1440"/>
    </w:pPr>
    <w:rPr>
      <w:sz w:val="24"/>
      <w:szCs w:val="24"/>
      <w:lang w:eastAsia="ru-RU"/>
    </w:rPr>
  </w:style>
  <w:style w:type="paragraph" w:customStyle="1" w:styleId="7">
    <w:name w:val="Обычный7"/>
    <w:rsid w:val="00E75812"/>
    <w:pPr>
      <w:widowControl w:val="0"/>
      <w:spacing w:line="300" w:lineRule="auto"/>
      <w:ind w:firstLine="720"/>
      <w:jc w:val="both"/>
    </w:pPr>
    <w:rPr>
      <w:rFonts w:ascii="Times New Roman" w:eastAsia="Times New Roman" w:hAnsi="Times New Roman"/>
      <w:snapToGrid w:val="0"/>
      <w:sz w:val="24"/>
    </w:rPr>
  </w:style>
  <w:style w:type="paragraph" w:styleId="af">
    <w:name w:val="Normal (Web)"/>
    <w:basedOn w:val="a"/>
    <w:uiPriority w:val="99"/>
    <w:rsid w:val="00E75812"/>
    <w:pPr>
      <w:suppressAutoHyphens w:val="0"/>
      <w:spacing w:before="100" w:beforeAutospacing="1" w:after="100" w:afterAutospacing="1"/>
    </w:pPr>
    <w:rPr>
      <w:sz w:val="24"/>
      <w:szCs w:val="24"/>
      <w:lang w:eastAsia="ru-RU"/>
    </w:rPr>
  </w:style>
  <w:style w:type="paragraph" w:customStyle="1" w:styleId="FR1">
    <w:name w:val="FR1"/>
    <w:rsid w:val="00E75812"/>
    <w:pPr>
      <w:widowControl w:val="0"/>
      <w:spacing w:before="700"/>
    </w:pPr>
    <w:rPr>
      <w:rFonts w:ascii="Times New Roman" w:eastAsia="Times New Roman" w:hAnsi="Times New Roman"/>
      <w:b/>
      <w:snapToGrid w:val="0"/>
      <w:sz w:val="28"/>
    </w:rPr>
  </w:style>
  <w:style w:type="paragraph" w:customStyle="1" w:styleId="-">
    <w:name w:val="Контракт-раздел"/>
    <w:basedOn w:val="a"/>
    <w:next w:val="-0"/>
    <w:rsid w:val="00E75812"/>
    <w:pPr>
      <w:keepNext/>
      <w:numPr>
        <w:numId w:val="6"/>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E75812"/>
    <w:pPr>
      <w:numPr>
        <w:ilvl w:val="1"/>
        <w:numId w:val="6"/>
      </w:numPr>
      <w:suppressAutoHyphens w:val="0"/>
      <w:jc w:val="both"/>
    </w:pPr>
    <w:rPr>
      <w:sz w:val="24"/>
      <w:szCs w:val="24"/>
      <w:lang w:eastAsia="ru-RU"/>
    </w:rPr>
  </w:style>
  <w:style w:type="paragraph" w:customStyle="1" w:styleId="-1">
    <w:name w:val="Контракт-подпункт"/>
    <w:basedOn w:val="a"/>
    <w:rsid w:val="00E75812"/>
    <w:pPr>
      <w:numPr>
        <w:ilvl w:val="2"/>
        <w:numId w:val="6"/>
      </w:numPr>
      <w:suppressAutoHyphens w:val="0"/>
      <w:jc w:val="both"/>
    </w:pPr>
    <w:rPr>
      <w:sz w:val="24"/>
      <w:szCs w:val="24"/>
      <w:lang w:eastAsia="ru-RU"/>
    </w:rPr>
  </w:style>
  <w:style w:type="paragraph" w:customStyle="1" w:styleId="-2">
    <w:name w:val="Контракт-подподпункт"/>
    <w:basedOn w:val="a"/>
    <w:rsid w:val="00E75812"/>
    <w:pPr>
      <w:numPr>
        <w:ilvl w:val="3"/>
        <w:numId w:val="6"/>
      </w:numPr>
      <w:suppressAutoHyphens w:val="0"/>
      <w:jc w:val="both"/>
    </w:pPr>
    <w:rPr>
      <w:sz w:val="24"/>
      <w:szCs w:val="24"/>
      <w:lang w:eastAsia="ru-RU"/>
    </w:rPr>
  </w:style>
  <w:style w:type="paragraph" w:styleId="af0">
    <w:name w:val="No Spacing"/>
    <w:aliases w:val="Без интервал,Таблицы,для таблиц"/>
    <w:link w:val="af1"/>
    <w:uiPriority w:val="1"/>
    <w:qFormat/>
    <w:rsid w:val="00E75812"/>
    <w:rPr>
      <w:rFonts w:eastAsia="Times New Roman"/>
      <w:sz w:val="22"/>
      <w:szCs w:val="22"/>
    </w:rPr>
  </w:style>
  <w:style w:type="character" w:customStyle="1" w:styleId="af1">
    <w:name w:val="Без интервала Знак"/>
    <w:aliases w:val="Без интервал Знак,Таблицы Знак,для таблиц Знак"/>
    <w:link w:val="af0"/>
    <w:uiPriority w:val="1"/>
    <w:qFormat/>
    <w:locked/>
    <w:rsid w:val="00E75812"/>
    <w:rPr>
      <w:rFonts w:eastAsia="Times New Roman"/>
      <w:sz w:val="22"/>
      <w:szCs w:val="22"/>
      <w:lang w:eastAsia="ru-RU" w:bidi="ar-SA"/>
    </w:rPr>
  </w:style>
  <w:style w:type="paragraph" w:customStyle="1" w:styleId="41">
    <w:name w:val="Обычный4"/>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link w:val="NoSpacingChar"/>
    <w:rsid w:val="00E75812"/>
    <w:rPr>
      <w:rFonts w:ascii="Times New Roman" w:eastAsia="Times New Roman" w:hAnsi="Times New Roman"/>
      <w:sz w:val="24"/>
      <w:szCs w:val="24"/>
    </w:rPr>
  </w:style>
  <w:style w:type="paragraph" w:styleId="af2">
    <w:name w:val="Title"/>
    <w:basedOn w:val="a"/>
    <w:link w:val="af3"/>
    <w:uiPriority w:val="99"/>
    <w:qFormat/>
    <w:rsid w:val="00E75812"/>
    <w:pPr>
      <w:suppressAutoHyphens w:val="0"/>
      <w:jc w:val="center"/>
    </w:pPr>
    <w:rPr>
      <w:b/>
      <w:szCs w:val="20"/>
    </w:rPr>
  </w:style>
  <w:style w:type="character" w:customStyle="1" w:styleId="af3">
    <w:name w:val="Заголовок Знак"/>
    <w:basedOn w:val="a0"/>
    <w:link w:val="af2"/>
    <w:uiPriority w:val="99"/>
    <w:rsid w:val="00E75812"/>
    <w:rPr>
      <w:rFonts w:ascii="Times New Roman" w:eastAsia="Times New Roman" w:hAnsi="Times New Roman" w:cs="Times New Roman"/>
      <w:b/>
      <w:sz w:val="28"/>
      <w:szCs w:val="20"/>
      <w:lang w:eastAsia="ar-SA"/>
    </w:rPr>
  </w:style>
  <w:style w:type="paragraph" w:styleId="af4">
    <w:name w:val="Balloon Text"/>
    <w:basedOn w:val="a"/>
    <w:link w:val="af5"/>
    <w:uiPriority w:val="99"/>
    <w:semiHidden/>
    <w:unhideWhenUsed/>
    <w:rsid w:val="00E75812"/>
    <w:rPr>
      <w:rFonts w:ascii="Tahoma" w:hAnsi="Tahoma"/>
      <w:sz w:val="16"/>
      <w:szCs w:val="16"/>
    </w:rPr>
  </w:style>
  <w:style w:type="character" w:customStyle="1" w:styleId="af5">
    <w:name w:val="Текст выноски Знак"/>
    <w:basedOn w:val="a0"/>
    <w:link w:val="af4"/>
    <w:uiPriority w:val="99"/>
    <w:semiHidden/>
    <w:rsid w:val="00E75812"/>
    <w:rPr>
      <w:rFonts w:ascii="Tahoma" w:eastAsia="Times New Roman" w:hAnsi="Tahoma" w:cs="Times New Roman"/>
      <w:sz w:val="16"/>
      <w:szCs w:val="16"/>
      <w:lang w:eastAsia="ar-SA"/>
    </w:rPr>
  </w:style>
  <w:style w:type="character" w:customStyle="1" w:styleId="af6">
    <w:name w:val="Цветовое выделение"/>
    <w:uiPriority w:val="99"/>
    <w:rsid w:val="00E75812"/>
    <w:rPr>
      <w:b/>
      <w:color w:val="26282F"/>
    </w:rPr>
  </w:style>
  <w:style w:type="paragraph" w:customStyle="1" w:styleId="af7">
    <w:name w:val="Обычный Т"/>
    <w:basedOn w:val="a"/>
    <w:link w:val="af8"/>
    <w:rsid w:val="00E75812"/>
    <w:pPr>
      <w:suppressAutoHyphens w:val="0"/>
    </w:pPr>
    <w:rPr>
      <w:sz w:val="24"/>
      <w:szCs w:val="20"/>
      <w:lang w:eastAsia="ru-RU"/>
    </w:rPr>
  </w:style>
  <w:style w:type="character" w:customStyle="1" w:styleId="af8">
    <w:name w:val="Обычный Т Знак"/>
    <w:basedOn w:val="a0"/>
    <w:link w:val="af7"/>
    <w:rsid w:val="00E75812"/>
    <w:rPr>
      <w:rFonts w:ascii="Times New Roman" w:eastAsia="Times New Roman" w:hAnsi="Times New Roman" w:cs="Times New Roman"/>
      <w:sz w:val="24"/>
      <w:szCs w:val="20"/>
      <w:lang w:eastAsia="ru-RU"/>
    </w:rPr>
  </w:style>
  <w:style w:type="paragraph" w:customStyle="1" w:styleId="110">
    <w:name w:val="Обычный11"/>
    <w:uiPriority w:val="99"/>
    <w:rsid w:val="00E75812"/>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E75812"/>
    <w:pPr>
      <w:suppressAutoHyphens w:val="0"/>
      <w:spacing w:before="100" w:beforeAutospacing="1" w:after="100" w:afterAutospacing="1"/>
    </w:pPr>
    <w:rPr>
      <w:sz w:val="24"/>
      <w:szCs w:val="24"/>
      <w:lang w:eastAsia="ru-RU"/>
    </w:rPr>
  </w:style>
  <w:style w:type="paragraph" w:customStyle="1" w:styleId="ConsPlusNonformat">
    <w:name w:val="ConsPlusNonformat"/>
    <w:link w:val="ConsPlusNonformat0"/>
    <w:rsid w:val="00E75812"/>
    <w:pPr>
      <w:widowControl w:val="0"/>
      <w:autoSpaceDE w:val="0"/>
      <w:autoSpaceDN w:val="0"/>
      <w:adjustRightInd w:val="0"/>
    </w:pPr>
    <w:rPr>
      <w:rFonts w:ascii="Courier New" w:eastAsia="Times New Roman" w:hAnsi="Courier New" w:cs="Courier New"/>
      <w:sz w:val="22"/>
      <w:szCs w:val="22"/>
    </w:rPr>
  </w:style>
  <w:style w:type="paragraph" w:customStyle="1" w:styleId="210">
    <w:name w:val="Обычный21"/>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ConsPlusTitle">
    <w:name w:val="ConsPlusTitle"/>
    <w:rsid w:val="00E75812"/>
    <w:pPr>
      <w:autoSpaceDE w:val="0"/>
      <w:autoSpaceDN w:val="0"/>
      <w:adjustRightInd w:val="0"/>
    </w:pPr>
    <w:rPr>
      <w:rFonts w:ascii="Times New Roman" w:eastAsia="Times New Roman" w:hAnsi="Times New Roman"/>
      <w:b/>
      <w:bCs/>
      <w:sz w:val="28"/>
      <w:szCs w:val="28"/>
    </w:rPr>
  </w:style>
  <w:style w:type="paragraph" w:customStyle="1" w:styleId="120">
    <w:name w:val="Обычный12"/>
    <w:uiPriority w:val="99"/>
    <w:rsid w:val="00E75812"/>
    <w:pPr>
      <w:widowControl w:val="0"/>
      <w:spacing w:line="300" w:lineRule="auto"/>
      <w:ind w:firstLine="720"/>
      <w:jc w:val="both"/>
    </w:pPr>
    <w:rPr>
      <w:rFonts w:ascii="Times New Roman" w:eastAsia="Times New Roman" w:hAnsi="Times New Roman"/>
      <w:sz w:val="24"/>
    </w:rPr>
  </w:style>
  <w:style w:type="paragraph" w:styleId="HTML">
    <w:name w:val="HTML Preformatted"/>
    <w:basedOn w:val="a"/>
    <w:link w:val="HTML0"/>
    <w:uiPriority w:val="99"/>
    <w:unhideWhenUsed/>
    <w:rsid w:val="00E7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75812"/>
    <w:rPr>
      <w:rFonts w:ascii="Courier New" w:eastAsia="Times New Roman" w:hAnsi="Courier New" w:cs="Courier New"/>
      <w:sz w:val="20"/>
      <w:szCs w:val="20"/>
      <w:lang w:eastAsia="ru-RU"/>
    </w:rPr>
  </w:style>
  <w:style w:type="paragraph" w:customStyle="1" w:styleId="310">
    <w:name w:val="Основной текст с отступом 31"/>
    <w:basedOn w:val="a"/>
    <w:rsid w:val="00E75812"/>
    <w:pPr>
      <w:spacing w:after="200" w:line="276" w:lineRule="auto"/>
    </w:pPr>
    <w:rPr>
      <w:rFonts w:ascii="Calibri" w:hAnsi="Calibri"/>
      <w:kern w:val="1"/>
      <w:sz w:val="22"/>
      <w:szCs w:val="22"/>
    </w:rPr>
  </w:style>
  <w:style w:type="character" w:styleId="af9">
    <w:name w:val="footnote reference"/>
    <w:rsid w:val="00E75812"/>
    <w:rPr>
      <w:vertAlign w:val="superscript"/>
    </w:rPr>
  </w:style>
  <w:style w:type="character" w:customStyle="1" w:styleId="24">
    <w:name w:val="Основной текст (2)_"/>
    <w:link w:val="211"/>
    <w:uiPriority w:val="99"/>
    <w:rsid w:val="00E75812"/>
    <w:rPr>
      <w:sz w:val="28"/>
      <w:szCs w:val="28"/>
      <w:shd w:val="clear" w:color="auto" w:fill="FFFFFF"/>
    </w:rPr>
  </w:style>
  <w:style w:type="paragraph" w:customStyle="1" w:styleId="211">
    <w:name w:val="Основной текст (2)1"/>
    <w:basedOn w:val="a"/>
    <w:link w:val="24"/>
    <w:uiPriority w:val="99"/>
    <w:rsid w:val="00E75812"/>
    <w:pPr>
      <w:widowControl w:val="0"/>
      <w:shd w:val="clear" w:color="auto" w:fill="FFFFFF"/>
      <w:suppressAutoHyphens w:val="0"/>
      <w:spacing w:line="571" w:lineRule="exact"/>
      <w:jc w:val="both"/>
    </w:pPr>
    <w:rPr>
      <w:rFonts w:ascii="Calibri" w:eastAsia="Calibri" w:hAnsi="Calibri"/>
    </w:rPr>
  </w:style>
  <w:style w:type="paragraph" w:customStyle="1" w:styleId="111">
    <w:name w:val="Знак Знак11"/>
    <w:basedOn w:val="a"/>
    <w:rsid w:val="00E75812"/>
    <w:pPr>
      <w:widowControl w:val="0"/>
      <w:suppressAutoHyphens w:val="0"/>
      <w:jc w:val="both"/>
    </w:pPr>
    <w:rPr>
      <w:rFonts w:ascii="Tahoma" w:eastAsia="SimSun" w:hAnsi="Tahoma" w:cs="Tahoma"/>
      <w:kern w:val="2"/>
      <w:sz w:val="24"/>
      <w:szCs w:val="24"/>
      <w:lang w:val="en-US" w:eastAsia="zh-CN"/>
    </w:rPr>
  </w:style>
  <w:style w:type="character" w:customStyle="1" w:styleId="afa">
    <w:name w:val="Основной текст_"/>
    <w:basedOn w:val="a0"/>
    <w:link w:val="54"/>
    <w:rsid w:val="00E75812"/>
    <w:rPr>
      <w:shd w:val="clear" w:color="auto" w:fill="FFFFFF"/>
    </w:rPr>
  </w:style>
  <w:style w:type="paragraph" w:customStyle="1" w:styleId="54">
    <w:name w:val="Основной текст54"/>
    <w:basedOn w:val="a"/>
    <w:link w:val="afa"/>
    <w:rsid w:val="00E75812"/>
    <w:pPr>
      <w:shd w:val="clear" w:color="auto" w:fill="FFFFFF"/>
      <w:suppressAutoHyphens w:val="0"/>
      <w:spacing w:before="120" w:line="0" w:lineRule="atLeast"/>
    </w:pPr>
    <w:rPr>
      <w:rFonts w:ascii="Calibri" w:eastAsia="Calibri" w:hAnsi="Calibri"/>
      <w:sz w:val="22"/>
      <w:szCs w:val="22"/>
      <w:lang w:eastAsia="en-US"/>
    </w:rPr>
  </w:style>
  <w:style w:type="character" w:customStyle="1" w:styleId="105pt">
    <w:name w:val="Основной текст + 10;5 pt"/>
    <w:basedOn w:val="afa"/>
    <w:rsid w:val="00E75812"/>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2">
    <w:name w:val="Основной текст (4)_"/>
    <w:basedOn w:val="a0"/>
    <w:link w:val="43"/>
    <w:rsid w:val="00E75812"/>
    <w:rPr>
      <w:shd w:val="clear" w:color="auto" w:fill="FFFFFF"/>
    </w:rPr>
  </w:style>
  <w:style w:type="paragraph" w:customStyle="1" w:styleId="43">
    <w:name w:val="Основной текст (4)"/>
    <w:basedOn w:val="a"/>
    <w:link w:val="42"/>
    <w:rsid w:val="00E75812"/>
    <w:pPr>
      <w:shd w:val="clear" w:color="auto" w:fill="FFFFFF"/>
      <w:suppressAutoHyphens w:val="0"/>
      <w:spacing w:after="120" w:line="0" w:lineRule="atLeast"/>
    </w:pPr>
    <w:rPr>
      <w:rFonts w:ascii="Calibri" w:eastAsia="Calibri" w:hAnsi="Calibri"/>
      <w:sz w:val="22"/>
      <w:szCs w:val="22"/>
      <w:lang w:eastAsia="en-US"/>
    </w:rPr>
  </w:style>
  <w:style w:type="character" w:customStyle="1" w:styleId="15">
    <w:name w:val="Основной текст15"/>
    <w:basedOn w:val="afa"/>
    <w:rsid w:val="00E75812"/>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iceouttxt6">
    <w:name w:val="iceouttxt6"/>
    <w:basedOn w:val="a0"/>
    <w:rsid w:val="00E75812"/>
    <w:rPr>
      <w:rFonts w:ascii="Arial" w:hAnsi="Arial" w:cs="Arial" w:hint="default"/>
      <w:color w:val="666666"/>
      <w:sz w:val="14"/>
      <w:szCs w:val="14"/>
    </w:rPr>
  </w:style>
  <w:style w:type="table" w:styleId="afb">
    <w:name w:val="Table Grid"/>
    <w:basedOn w:val="a1"/>
    <w:uiPriority w:val="39"/>
    <w:rsid w:val="006E66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74AFC"/>
    <w:pPr>
      <w:suppressAutoHyphens w:val="0"/>
      <w:spacing w:before="100" w:beforeAutospacing="1" w:after="100" w:afterAutospacing="1"/>
    </w:pPr>
    <w:rPr>
      <w:sz w:val="24"/>
      <w:szCs w:val="24"/>
      <w:lang w:eastAsia="ru-RU"/>
    </w:rPr>
  </w:style>
  <w:style w:type="character" w:customStyle="1" w:styleId="NoSpacingChar">
    <w:name w:val="No Spacing Char"/>
    <w:link w:val="12"/>
    <w:locked/>
    <w:rsid w:val="00C141DC"/>
    <w:rPr>
      <w:rFonts w:ascii="Times New Roman" w:eastAsia="Times New Roman" w:hAnsi="Times New Roman"/>
      <w:sz w:val="24"/>
      <w:szCs w:val="24"/>
      <w:lang w:eastAsia="ru-RU" w:bidi="ar-SA"/>
    </w:rPr>
  </w:style>
  <w:style w:type="character" w:customStyle="1" w:styleId="ikzvalue">
    <w:name w:val="ikzvalue"/>
    <w:basedOn w:val="a0"/>
    <w:rsid w:val="0085705C"/>
  </w:style>
  <w:style w:type="character" w:customStyle="1" w:styleId="lots-wrap-contentbodyval2">
    <w:name w:val="lots-wrap-content__body__val2"/>
    <w:basedOn w:val="a0"/>
    <w:rsid w:val="002B4D79"/>
  </w:style>
  <w:style w:type="character" w:customStyle="1" w:styleId="ConsPlusNonformat0">
    <w:name w:val="ConsPlusNonformat Знак"/>
    <w:link w:val="ConsPlusNonformat"/>
    <w:locked/>
    <w:rsid w:val="00EC780C"/>
    <w:rPr>
      <w:rFonts w:ascii="Courier New" w:eastAsia="Times New Roman" w:hAnsi="Courier New" w:cs="Courier New"/>
      <w:sz w:val="22"/>
      <w:szCs w:val="22"/>
      <w:lang w:eastAsia="ru-RU" w:bidi="ar-SA"/>
    </w:rPr>
  </w:style>
  <w:style w:type="character" w:customStyle="1" w:styleId="FontStyle16">
    <w:name w:val="Font Style16"/>
    <w:rsid w:val="00D4428B"/>
    <w:rPr>
      <w:rFonts w:ascii="Times New Roman" w:hAnsi="Times New Roman" w:cs="Times New Roman" w:hint="default"/>
      <w:color w:val="000000"/>
      <w:sz w:val="22"/>
      <w:szCs w:val="22"/>
    </w:rPr>
  </w:style>
  <w:style w:type="paragraph" w:customStyle="1" w:styleId="afc">
    <w:name w:val="Базовый"/>
    <w:basedOn w:val="a"/>
    <w:rsid w:val="00F469CE"/>
    <w:pPr>
      <w:tabs>
        <w:tab w:val="left" w:pos="709"/>
      </w:tabs>
      <w:spacing w:after="200" w:line="200" w:lineRule="atLeast"/>
    </w:pPr>
    <w:rPr>
      <w:rFonts w:ascii="Calibri" w:hAnsi="Calibri"/>
      <w:color w:val="00000A"/>
      <w:sz w:val="24"/>
      <w:szCs w:val="20"/>
      <w:lang w:eastAsia="ru-RU"/>
    </w:rPr>
  </w:style>
  <w:style w:type="paragraph" w:customStyle="1" w:styleId="western">
    <w:name w:val="western"/>
    <w:basedOn w:val="a"/>
    <w:rsid w:val="00604261"/>
    <w:pPr>
      <w:suppressAutoHyphens w:val="0"/>
      <w:spacing w:before="100" w:beforeAutospacing="1" w:after="100" w:afterAutospacing="1"/>
    </w:pPr>
    <w:rPr>
      <w:sz w:val="24"/>
      <w:szCs w:val="24"/>
      <w:lang w:eastAsia="ru-RU"/>
    </w:rPr>
  </w:style>
  <w:style w:type="paragraph" w:customStyle="1" w:styleId="Vor2">
    <w:name w:val="Vor2"/>
    <w:basedOn w:val="a"/>
    <w:rsid w:val="008E76C6"/>
    <w:pPr>
      <w:spacing w:before="120"/>
      <w:jc w:val="both"/>
      <w:outlineLvl w:val="1"/>
    </w:pPr>
    <w:rPr>
      <w:b/>
      <w:sz w:val="24"/>
      <w:szCs w:val="24"/>
    </w:rPr>
  </w:style>
  <w:style w:type="paragraph" w:customStyle="1" w:styleId="Default">
    <w:name w:val="Default"/>
    <w:rsid w:val="00256E84"/>
    <w:pPr>
      <w:autoSpaceDE w:val="0"/>
      <w:autoSpaceDN w:val="0"/>
      <w:adjustRightInd w:val="0"/>
    </w:pPr>
    <w:rPr>
      <w:rFonts w:ascii="Times New Roman" w:hAnsi="Times New Roman"/>
      <w:color w:val="000000"/>
      <w:sz w:val="24"/>
      <w:szCs w:val="24"/>
    </w:rPr>
  </w:style>
  <w:style w:type="table" w:customStyle="1" w:styleId="13">
    <w:name w:val="Сетка таблицы1"/>
    <w:basedOn w:val="a1"/>
    <w:next w:val="afb"/>
    <w:uiPriority w:val="39"/>
    <w:rsid w:val="00B759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CD3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4183">
      <w:bodyDiv w:val="1"/>
      <w:marLeft w:val="0"/>
      <w:marRight w:val="0"/>
      <w:marTop w:val="0"/>
      <w:marBottom w:val="0"/>
      <w:divBdr>
        <w:top w:val="none" w:sz="0" w:space="0" w:color="auto"/>
        <w:left w:val="none" w:sz="0" w:space="0" w:color="auto"/>
        <w:bottom w:val="none" w:sz="0" w:space="0" w:color="auto"/>
        <w:right w:val="none" w:sz="0" w:space="0" w:color="auto"/>
      </w:divBdr>
    </w:div>
    <w:div w:id="934480856">
      <w:bodyDiv w:val="1"/>
      <w:marLeft w:val="0"/>
      <w:marRight w:val="0"/>
      <w:marTop w:val="0"/>
      <w:marBottom w:val="0"/>
      <w:divBdr>
        <w:top w:val="none" w:sz="0" w:space="0" w:color="auto"/>
        <w:left w:val="none" w:sz="0" w:space="0" w:color="auto"/>
        <w:bottom w:val="none" w:sz="0" w:space="0" w:color="auto"/>
        <w:right w:val="none" w:sz="0" w:space="0" w:color="auto"/>
      </w:divBdr>
    </w:div>
    <w:div w:id="1748990136">
      <w:bodyDiv w:val="1"/>
      <w:marLeft w:val="0"/>
      <w:marRight w:val="0"/>
      <w:marTop w:val="0"/>
      <w:marBottom w:val="0"/>
      <w:divBdr>
        <w:top w:val="none" w:sz="0" w:space="0" w:color="auto"/>
        <w:left w:val="none" w:sz="0" w:space="0" w:color="auto"/>
        <w:bottom w:val="none" w:sz="0" w:space="0" w:color="auto"/>
        <w:right w:val="none" w:sz="0" w:space="0" w:color="auto"/>
      </w:divBdr>
    </w:div>
    <w:div w:id="2054040300">
      <w:bodyDiv w:val="1"/>
      <w:marLeft w:val="0"/>
      <w:marRight w:val="0"/>
      <w:marTop w:val="0"/>
      <w:marBottom w:val="0"/>
      <w:divBdr>
        <w:top w:val="none" w:sz="0" w:space="0" w:color="auto"/>
        <w:left w:val="none" w:sz="0" w:space="0" w:color="auto"/>
        <w:bottom w:val="none" w:sz="0" w:space="0" w:color="auto"/>
        <w:right w:val="none" w:sz="0" w:space="0" w:color="auto"/>
      </w:divBdr>
    </w:div>
    <w:div w:id="21450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0AD80CE9A33E4F4E2CC58702D3FED9A2973AE85097556CD6C1F04FB8CFCF69C443F760F681419FeCN7N" TargetMode="External"/><Relationship Id="rId5" Type="http://schemas.openxmlformats.org/officeDocument/2006/relationships/webSettings" Target="webSettings.xml"/><Relationship Id="rId10" Type="http://schemas.openxmlformats.org/officeDocument/2006/relationships/hyperlink" Target="consultantplus://offline/ref=660AD80CE9A33E4F4E2CC58702D3FED9A2973CE15391556CD6C1F04FB8CFCF69C443F762F786e4N8N" TargetMode="External"/><Relationship Id="rId4" Type="http://schemas.openxmlformats.org/officeDocument/2006/relationships/settings" Target="setting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DA0E0-D9F3-4650-A65C-9C981041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10</Pages>
  <Words>4331</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28967</CharactersWithSpaces>
  <SharedDoc>false</SharedDoc>
  <HLinks>
    <vt:vector size="168" baseType="variant">
      <vt:variant>
        <vt:i4>2031698</vt:i4>
      </vt:variant>
      <vt:variant>
        <vt:i4>81</vt:i4>
      </vt:variant>
      <vt:variant>
        <vt:i4>0</vt:i4>
      </vt:variant>
      <vt:variant>
        <vt:i4>5</vt:i4>
      </vt:variant>
      <vt:variant>
        <vt:lpwstr>consultantplus://offline/ref=FA3D3813B799036AE3A1CF8951BE0C136339CFFADDBAB4C5CEC93DDD89AA83DFDF96641D8CFEA239E5EFD9855Bc13AB</vt:lpwstr>
      </vt:variant>
      <vt:variant>
        <vt:lpwstr/>
      </vt:variant>
      <vt:variant>
        <vt:i4>8257596</vt:i4>
      </vt:variant>
      <vt:variant>
        <vt:i4>78</vt:i4>
      </vt:variant>
      <vt:variant>
        <vt:i4>0</vt:i4>
      </vt:variant>
      <vt:variant>
        <vt:i4>5</vt:i4>
      </vt:variant>
      <vt:variant>
        <vt:lpwstr>consultantplus://offline/ref=FA3D3813B799036AE3A1CF8951BE0C136431CBF9DAB8B4C5CEC93DDD89AA83DFCD963C118DF6BC3DE6FA8FD41D4D52736221567041ED096EcD38B</vt:lpwstr>
      </vt:variant>
      <vt:variant>
        <vt:lpwstr/>
      </vt:variant>
      <vt:variant>
        <vt:i4>8257594</vt:i4>
      </vt:variant>
      <vt:variant>
        <vt:i4>75</vt:i4>
      </vt:variant>
      <vt:variant>
        <vt:i4>0</vt:i4>
      </vt:variant>
      <vt:variant>
        <vt:i4>5</vt:i4>
      </vt:variant>
      <vt:variant>
        <vt:lpwstr>consultantplus://offline/ref=FA3D3813B799036AE3A1CF8951BE0C136431CBF9DAB8B4C5CEC93DDD89AA83DFCD963C118DF6BC3AE5FA8FD41D4D52736221567041ED096EcD38B</vt:lpwstr>
      </vt:variant>
      <vt:variant>
        <vt:lpwstr/>
      </vt:variant>
      <vt:variant>
        <vt:i4>7274554</vt:i4>
      </vt:variant>
      <vt:variant>
        <vt:i4>72</vt:i4>
      </vt:variant>
      <vt:variant>
        <vt:i4>0</vt:i4>
      </vt:variant>
      <vt:variant>
        <vt:i4>5</vt:i4>
      </vt:variant>
      <vt:variant>
        <vt:lpwstr>consultantplus://offline/ref=6DEBC0B9BB72C6C4C5987D8D201AD66F4A1C7C2BBA3DA2466AE4A7D1944294E1B35D94FDBB96EAEF0B0322475C2417C9A0913CA08BBAU6DFJ</vt:lpwstr>
      </vt:variant>
      <vt:variant>
        <vt:lpwstr/>
      </vt:variant>
      <vt:variant>
        <vt:i4>7274559</vt:i4>
      </vt:variant>
      <vt:variant>
        <vt:i4>69</vt:i4>
      </vt:variant>
      <vt:variant>
        <vt:i4>0</vt:i4>
      </vt:variant>
      <vt:variant>
        <vt:i4>5</vt:i4>
      </vt:variant>
      <vt:variant>
        <vt:lpwstr>consultantplus://offline/ref=6DEBC0B9BB72C6C4C5987D8D201AD66F4A1C7C2BBA3DA2466AE4A7D1944294E1B35D94FDBB96EDEF0B0322475C2417C9A0913CA08BBAU6DFJ</vt:lpwstr>
      </vt:variant>
      <vt:variant>
        <vt:lpwstr/>
      </vt:variant>
      <vt:variant>
        <vt:i4>7274597</vt:i4>
      </vt:variant>
      <vt:variant>
        <vt:i4>66</vt:i4>
      </vt:variant>
      <vt:variant>
        <vt:i4>0</vt:i4>
      </vt:variant>
      <vt:variant>
        <vt:i4>5</vt:i4>
      </vt:variant>
      <vt:variant>
        <vt:lpwstr>consultantplus://offline/ref=6DEBC0B9BB72C6C4C5987D8D201AD66F4A1C7C2BBA3DA2466AE4A7D1944294E1B35D94FDBB90E8EF0B0322475C2417C9A0913CA08BBAU6DFJ</vt:lpwstr>
      </vt:variant>
      <vt:variant>
        <vt:lpwstr/>
      </vt:variant>
      <vt:variant>
        <vt:i4>7012460</vt:i4>
      </vt:variant>
      <vt:variant>
        <vt:i4>63</vt:i4>
      </vt:variant>
      <vt:variant>
        <vt:i4>0</vt:i4>
      </vt:variant>
      <vt:variant>
        <vt:i4>5</vt:i4>
      </vt:variant>
      <vt:variant>
        <vt:lpwstr>consultantplus://offline/ref=6DEBC0B9BB72C6C4C5987D8D201AD66F4D1B7A28BE3DA2466AE4A7D1944294E1B35D94FABC95ECE05A593243157019D6A38E22A395BA6D40UAD4J</vt:lpwstr>
      </vt:variant>
      <vt:variant>
        <vt:lpwstr/>
      </vt:variant>
      <vt:variant>
        <vt:i4>7012457</vt:i4>
      </vt:variant>
      <vt:variant>
        <vt:i4>60</vt:i4>
      </vt:variant>
      <vt:variant>
        <vt:i4>0</vt:i4>
      </vt:variant>
      <vt:variant>
        <vt:i4>5</vt:i4>
      </vt:variant>
      <vt:variant>
        <vt:lpwstr>consultantplus://offline/ref=6DEBC0B9BB72C6C4C5987D8D201AD66F4D1B7E2ABC38A2466AE4A7D1944294E1B35D94FABC95ECE55F593243157019D6A38E22A395BA6D40UAD4J</vt:lpwstr>
      </vt:variant>
      <vt:variant>
        <vt:lpwstr/>
      </vt:variant>
      <vt:variant>
        <vt:i4>7012460</vt:i4>
      </vt:variant>
      <vt:variant>
        <vt:i4>57</vt:i4>
      </vt:variant>
      <vt:variant>
        <vt:i4>0</vt:i4>
      </vt:variant>
      <vt:variant>
        <vt:i4>5</vt:i4>
      </vt:variant>
      <vt:variant>
        <vt:lpwstr>consultantplus://offline/ref=6DEBC0B9BB72C6C4C5987D8D201AD66F4A137E2BB93FA2466AE4A7D1944294E1B35D94FABC95EEE457593243157019D6A38E22A395BA6D40UAD4J</vt:lpwstr>
      </vt:variant>
      <vt:variant>
        <vt:lpwstr/>
      </vt:variant>
      <vt:variant>
        <vt:i4>7012457</vt:i4>
      </vt:variant>
      <vt:variant>
        <vt:i4>54</vt:i4>
      </vt:variant>
      <vt:variant>
        <vt:i4>0</vt:i4>
      </vt:variant>
      <vt:variant>
        <vt:i4>5</vt:i4>
      </vt:variant>
      <vt:variant>
        <vt:lpwstr>consultantplus://offline/ref=6DEBC0B9BB72C6C4C5987D8D201AD66F4D1B7A28BE3DA2466AE4A7D1944294E1B35D94FABC95ECE15E593243157019D6A38E22A395BA6D40UAD4J</vt:lpwstr>
      </vt:variant>
      <vt:variant>
        <vt:lpwstr/>
      </vt:variant>
      <vt:variant>
        <vt:i4>7274557</vt:i4>
      </vt:variant>
      <vt:variant>
        <vt:i4>51</vt:i4>
      </vt:variant>
      <vt:variant>
        <vt:i4>0</vt:i4>
      </vt:variant>
      <vt:variant>
        <vt:i4>5</vt:i4>
      </vt:variant>
      <vt:variant>
        <vt:lpwstr>consultantplus://offline/ref=6DEBC0B9BB72C6C4C5987D8D201AD66F4A1C7C2BBA3DA2466AE4A7D1944294E1B35D94FDBB91EAEF0B0322475C2417C9A0913CA08BBAU6DFJ</vt:lpwstr>
      </vt:variant>
      <vt:variant>
        <vt:lpwstr/>
      </vt:variant>
      <vt:variant>
        <vt:i4>7274606</vt:i4>
      </vt:variant>
      <vt:variant>
        <vt:i4>48</vt:i4>
      </vt:variant>
      <vt:variant>
        <vt:i4>0</vt:i4>
      </vt:variant>
      <vt:variant>
        <vt:i4>5</vt:i4>
      </vt:variant>
      <vt:variant>
        <vt:lpwstr>consultantplus://offline/ref=6DEBC0B9BB72C6C4C5987D8D201AD66F4A1C7C2BBA3DA2466AE4A7D1944294E1B35D94FDBA9DEDEF0B0322475C2417C9A0913CA08BBAU6DFJ</vt:lpwstr>
      </vt:variant>
      <vt:variant>
        <vt:lpwstr/>
      </vt:variant>
      <vt:variant>
        <vt:i4>3670116</vt:i4>
      </vt:variant>
      <vt:variant>
        <vt:i4>45</vt:i4>
      </vt:variant>
      <vt:variant>
        <vt:i4>0</vt:i4>
      </vt:variant>
      <vt:variant>
        <vt:i4>5</vt:i4>
      </vt:variant>
      <vt:variant>
        <vt:lpwstr>consultantplus://offline/ref=A62A7AD6DBC3C68414F66819A82A7A31055AAC2D1E09E387F5AA1A3A85646203109C512B7C6FCB42D6D0C36AE4AEDD19E4F9F51E56FBTBDEJ</vt:lpwstr>
      </vt:variant>
      <vt:variant>
        <vt:lpwstr/>
      </vt:variant>
      <vt:variant>
        <vt:i4>3670112</vt:i4>
      </vt:variant>
      <vt:variant>
        <vt:i4>42</vt:i4>
      </vt:variant>
      <vt:variant>
        <vt:i4>0</vt:i4>
      </vt:variant>
      <vt:variant>
        <vt:i4>5</vt:i4>
      </vt:variant>
      <vt:variant>
        <vt:lpwstr>consultantplus://offline/ref=A62A7AD6DBC3C68414F66819A82A7A31055AAC2D1E09E387F5AA1A3A85646203109C512B7C6FCF42D6D0C36AE4AEDD19E4F9F51E56FBTBDEJ</vt:lpwstr>
      </vt:variant>
      <vt:variant>
        <vt:lpwstr/>
      </vt:variant>
      <vt:variant>
        <vt:i4>7667823</vt:i4>
      </vt:variant>
      <vt:variant>
        <vt:i4>39</vt:i4>
      </vt:variant>
      <vt:variant>
        <vt:i4>0</vt:i4>
      </vt:variant>
      <vt:variant>
        <vt:i4>5</vt:i4>
      </vt:variant>
      <vt:variant>
        <vt:lpwstr>consultantplus://offline/ref=39EAFD99C44168C863F88AFD8714E9C8E71582DCE82F32C0BD85F1BB183989C700D1318E499636076EFEF0707C11618998F59F3E481441E2J</vt:lpwstr>
      </vt:variant>
      <vt:variant>
        <vt:lpwstr/>
      </vt:variant>
      <vt:variant>
        <vt:i4>5242882</vt:i4>
      </vt:variant>
      <vt:variant>
        <vt:i4>36</vt:i4>
      </vt:variant>
      <vt:variant>
        <vt:i4>0</vt:i4>
      </vt:variant>
      <vt:variant>
        <vt:i4>5</vt:i4>
      </vt:variant>
      <vt:variant>
        <vt:lpwstr/>
      </vt:variant>
      <vt:variant>
        <vt:lpwstr>Par13</vt:lpwstr>
      </vt:variant>
      <vt:variant>
        <vt:i4>6357055</vt:i4>
      </vt:variant>
      <vt:variant>
        <vt:i4>33</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3407983</vt:i4>
      </vt:variant>
      <vt:variant>
        <vt:i4>30</vt:i4>
      </vt:variant>
      <vt:variant>
        <vt:i4>0</vt:i4>
      </vt:variant>
      <vt:variant>
        <vt:i4>5</vt:i4>
      </vt:variant>
      <vt:variant>
        <vt:lpwstr>consultantplus://offline/ref=48D85A496624AD8A7A7709555743D4AD84118A966D5033A29205BA0722F124A09A3B2527B694CD1B6063B3C7F6B964760D619C3AF7C433D1XF01I</vt:lpwstr>
      </vt:variant>
      <vt:variant>
        <vt:lpwstr/>
      </vt:variant>
      <vt:variant>
        <vt:i4>6357090</vt:i4>
      </vt:variant>
      <vt:variant>
        <vt:i4>27</vt:i4>
      </vt:variant>
      <vt:variant>
        <vt:i4>0</vt:i4>
      </vt:variant>
      <vt:variant>
        <vt:i4>5</vt:i4>
      </vt:variant>
      <vt:variant>
        <vt:lpwstr>consultantplus://offline/ref=48D85A496624AD8A7A7709555743D4AD83168C95695033A29205BA0722F124A09A3B2520B192C9113539A3C3BFED6A690E7E8239E9C4X301I</vt:lpwstr>
      </vt:variant>
      <vt:variant>
        <vt:lpwstr/>
      </vt:variant>
      <vt:variant>
        <vt:i4>5636098</vt:i4>
      </vt:variant>
      <vt:variant>
        <vt:i4>24</vt:i4>
      </vt:variant>
      <vt:variant>
        <vt:i4>0</vt:i4>
      </vt:variant>
      <vt:variant>
        <vt:i4>5</vt:i4>
      </vt:variant>
      <vt:variant>
        <vt:lpwstr/>
      </vt:variant>
      <vt:variant>
        <vt:lpwstr>Par7</vt:lpwstr>
      </vt:variant>
      <vt:variant>
        <vt:i4>3407983</vt:i4>
      </vt:variant>
      <vt:variant>
        <vt:i4>21</vt:i4>
      </vt:variant>
      <vt:variant>
        <vt:i4>0</vt:i4>
      </vt:variant>
      <vt:variant>
        <vt:i4>5</vt:i4>
      </vt:variant>
      <vt:variant>
        <vt:lpwstr>consultantplus://offline/ref=48D85A496624AD8A7A7709555743D4AD84118E946F5533A29205BA0722F124A09A3B2527B694CD1B6163B3C7F6B964760D619C3AF7C433D1XF01I</vt:lpwstr>
      </vt:variant>
      <vt:variant>
        <vt:lpwstr/>
      </vt:variant>
      <vt:variant>
        <vt:i4>3407923</vt:i4>
      </vt:variant>
      <vt:variant>
        <vt:i4>18</vt:i4>
      </vt:variant>
      <vt:variant>
        <vt:i4>0</vt:i4>
      </vt:variant>
      <vt:variant>
        <vt:i4>5</vt:i4>
      </vt:variant>
      <vt:variant>
        <vt:lpwstr>consultantplus://offline/ref=48D85A496624AD8A7A7709555743D4AD83168C95695033A29205BA0722F124A09A3B2527B697CC1E6363B3C7F6B964760D619C3AF7C433D1XF01I</vt:lpwstr>
      </vt:variant>
      <vt:variant>
        <vt:lpwstr/>
      </vt:variant>
      <vt:variant>
        <vt:i4>6357055</vt:i4>
      </vt:variant>
      <vt:variant>
        <vt:i4>15</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6357055</vt:i4>
      </vt:variant>
      <vt:variant>
        <vt:i4>12</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3080292</vt:i4>
      </vt:variant>
      <vt:variant>
        <vt:i4>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6</vt:i4>
      </vt:variant>
      <vt:variant>
        <vt:i4>0</vt:i4>
      </vt:variant>
      <vt:variant>
        <vt:i4>5</vt:i4>
      </vt:variant>
      <vt:variant>
        <vt:lpwstr>consultantplus://offline/ref=660AD80CE9A33E4F4E2CC58702D3FED9A2973CE15391556CD6C1F04FB8CFCF69C443F762F786e4N8N</vt:lpwstr>
      </vt:variant>
      <vt:variant>
        <vt:lpwstr/>
      </vt:variant>
      <vt:variant>
        <vt:i4>7274559</vt:i4>
      </vt:variant>
      <vt:variant>
        <vt:i4>3</vt:i4>
      </vt:variant>
      <vt:variant>
        <vt:i4>0</vt:i4>
      </vt:variant>
      <vt:variant>
        <vt:i4>5</vt:i4>
      </vt:variant>
      <vt:variant>
        <vt:lpwstr>consultantplus://offline/ref=72A62DD1B7C34DC7477FEE80A3EB2A6CD9B126617FB2582099826E11CA509BEC6E17AA333F6FFB07g6U0K</vt:lpwstr>
      </vt:variant>
      <vt:variant>
        <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Raspberry</dc:creator>
  <cp:lastModifiedBy>Ketsmur</cp:lastModifiedBy>
  <cp:revision>41</cp:revision>
  <cp:lastPrinted>2026-06-30T04:02:00Z</cp:lastPrinted>
  <dcterms:created xsi:type="dcterms:W3CDTF">2023-11-29T06:17:00Z</dcterms:created>
  <dcterms:modified xsi:type="dcterms:W3CDTF">2026-06-30T04:02:00Z</dcterms:modified>
</cp:coreProperties>
</file>