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08B8" w:rsidRDefault="00BE08B8">
      <w:pPr>
        <w:contextualSpacing/>
        <w:jc w:val="right"/>
        <w:rPr>
          <w:rFonts w:ascii="Times New Roman" w:hAnsi="Times New Roman"/>
          <w:b/>
          <w:sz w:val="24"/>
        </w:rPr>
      </w:pPr>
    </w:p>
    <w:p w:rsidR="00BE08B8" w:rsidRDefault="006C29B7">
      <w:pPr>
        <w:spacing w:after="0" w:line="240" w:lineRule="auto"/>
        <w:contextualSpacing/>
        <w:jc w:val="center"/>
        <w:rPr>
          <w:rFonts w:ascii="Times New Roman" w:hAnsi="Times New Roman"/>
          <w:b/>
          <w:sz w:val="24"/>
        </w:rPr>
      </w:pPr>
      <w:r>
        <w:rPr>
          <w:rFonts w:ascii="Times New Roman" w:hAnsi="Times New Roman"/>
          <w:b/>
          <w:caps/>
          <w:sz w:val="24"/>
        </w:rPr>
        <w:t>Государственный КОНТРАКТ</w:t>
      </w:r>
      <w:r>
        <w:rPr>
          <w:rFonts w:ascii="Times New Roman" w:hAnsi="Times New Roman"/>
          <w:b/>
          <w:sz w:val="24"/>
        </w:rPr>
        <w:t xml:space="preserve"> № </w:t>
      </w:r>
    </w:p>
    <w:p w:rsidR="00BE08B8" w:rsidRDefault="006C29B7">
      <w:pPr>
        <w:spacing w:after="0" w:line="240" w:lineRule="auto"/>
        <w:contextualSpacing/>
        <w:jc w:val="center"/>
        <w:rPr>
          <w:rFonts w:ascii="Times New Roman" w:hAnsi="Times New Roman"/>
          <w:b/>
          <w:sz w:val="24"/>
        </w:rPr>
      </w:pPr>
      <w:r>
        <w:rPr>
          <w:rFonts w:ascii="Times New Roman" w:hAnsi="Times New Roman"/>
          <w:b/>
          <w:sz w:val="24"/>
        </w:rPr>
        <w:t>на оказание услуг по проведению предварительных и периодических медицинских осмотров</w:t>
      </w:r>
    </w:p>
    <w:p w:rsidR="00BE08B8" w:rsidRDefault="00BE08B8">
      <w:pPr>
        <w:spacing w:after="0" w:line="240" w:lineRule="auto"/>
        <w:jc w:val="center"/>
        <w:rPr>
          <w:rFonts w:ascii="Times New Roman" w:hAnsi="Times New Roman"/>
          <w:sz w:val="24"/>
        </w:rPr>
      </w:pPr>
    </w:p>
    <w:p w:rsidR="00BE08B8" w:rsidRDefault="006C29B7">
      <w:pPr>
        <w:pStyle w:val="BodyText21"/>
        <w:widowControl/>
        <w:ind w:firstLine="0"/>
        <w:contextualSpacing/>
      </w:pPr>
      <w:r>
        <w:t xml:space="preserve">г. </w:t>
      </w:r>
      <w:r w:rsidR="0063153C">
        <w:t>Новоалтайск</w:t>
      </w:r>
      <w:r>
        <w:tab/>
        <w:t xml:space="preserve">                                                                            </w:t>
      </w:r>
      <w:proofErr w:type="gramStart"/>
      <w:r>
        <w:t xml:space="preserve">   «</w:t>
      </w:r>
      <w:proofErr w:type="gramEnd"/>
      <w:r>
        <w:t>__» __</w:t>
      </w:r>
      <w:r w:rsidR="0063153C">
        <w:t>_____</w:t>
      </w:r>
      <w:r>
        <w:t>_____2026 г.</w:t>
      </w:r>
    </w:p>
    <w:p w:rsidR="00BE08B8" w:rsidRDefault="00BE08B8">
      <w:pPr>
        <w:spacing w:after="0" w:line="240" w:lineRule="auto"/>
        <w:rPr>
          <w:rFonts w:ascii="Times New Roman" w:hAnsi="Times New Roman"/>
          <w:sz w:val="24"/>
        </w:rPr>
      </w:pPr>
    </w:p>
    <w:p w:rsidR="00BE08B8" w:rsidRDefault="006C29B7">
      <w:pPr>
        <w:pStyle w:val="a"/>
        <w:numPr>
          <w:ilvl w:val="0"/>
          <w:numId w:val="0"/>
        </w:numPr>
        <w:ind w:firstLine="735"/>
        <w:jc w:val="both"/>
        <w:rPr>
          <w:b w:val="0"/>
        </w:rPr>
      </w:pPr>
      <w:r>
        <w:rPr>
          <w:b w:val="0"/>
        </w:rPr>
        <w:t>Федеральное казенное учреждение «Лечебн</w:t>
      </w:r>
      <w:r w:rsidR="00034541">
        <w:rPr>
          <w:b w:val="0"/>
        </w:rPr>
        <w:t>ое исправительное учреждение № 8</w:t>
      </w:r>
      <w:r>
        <w:rPr>
          <w:b w:val="0"/>
        </w:rPr>
        <w:t xml:space="preserve"> Управления Федеральной службы исполнения наказаний по Алтайскому краю» от имени Российской Федерации, именуемое в дальнейшем «Государственный заказчик», в лице _______________________, действующего на основании _________, с одной стороны, и _________________________________, именуемое в дальнейшем «Исполнитель», в лице ___________________, действующего на основании _________, с другой стороны, совместно в дальнейшем именуемые «Стороны», а по отдельности «Сторона», на основании Федерального закона Российской Федерации от 05.04.2013 № 44-ФЗ «О контрактной системе в сфере закупок товаров, работ, услуг для обеспечения государственных и муниципальных нужд», руководствуясь протоколом _________________________________________ от «___» _____________2026 года №___________, заключили настоящий Государственный контракт (далее - Контракт) о нижеследующем:</w:t>
      </w:r>
    </w:p>
    <w:p w:rsidR="00BE08B8" w:rsidRDefault="006C29B7">
      <w:pPr>
        <w:pStyle w:val="a"/>
        <w:spacing w:after="0"/>
        <w:ind w:firstLine="0"/>
      </w:pPr>
      <w:r>
        <w:t>Предмет Контракта</w:t>
      </w:r>
    </w:p>
    <w:p w:rsidR="00BE08B8" w:rsidRDefault="006C29B7">
      <w:pPr>
        <w:spacing w:after="0" w:line="240" w:lineRule="auto"/>
        <w:jc w:val="both"/>
        <w:rPr>
          <w:rFonts w:ascii="Times New Roman" w:hAnsi="Times New Roman"/>
          <w:sz w:val="24"/>
        </w:rPr>
      </w:pPr>
      <w:r>
        <w:rPr>
          <w:rFonts w:ascii="Times New Roman" w:hAnsi="Times New Roman"/>
        </w:rPr>
        <w:t xml:space="preserve">     </w:t>
      </w:r>
      <w:r w:rsidR="00B6781E">
        <w:rPr>
          <w:rFonts w:ascii="Times New Roman" w:hAnsi="Times New Roman"/>
        </w:rPr>
        <w:tab/>
      </w:r>
      <w:r>
        <w:rPr>
          <w:rFonts w:ascii="Times New Roman" w:hAnsi="Times New Roman"/>
          <w:sz w:val="24"/>
        </w:rPr>
        <w:t>1.1. В соответствии с настоящим Контрактом Исполнитель обязуется оказать услуги по проведению предварительных</w:t>
      </w:r>
      <w:r w:rsidR="00FC0407">
        <w:rPr>
          <w:rFonts w:ascii="Times New Roman" w:hAnsi="Times New Roman"/>
          <w:sz w:val="24"/>
        </w:rPr>
        <w:t xml:space="preserve"> и периодических</w:t>
      </w:r>
      <w:r>
        <w:rPr>
          <w:rFonts w:ascii="Times New Roman" w:hAnsi="Times New Roman"/>
          <w:sz w:val="24"/>
        </w:rPr>
        <w:t xml:space="preserve"> медицинских осмотров работников Государственного заказчика</w:t>
      </w:r>
      <w:r w:rsidR="002E6096">
        <w:rPr>
          <w:rFonts w:ascii="Times New Roman" w:hAnsi="Times New Roman"/>
          <w:sz w:val="24"/>
        </w:rPr>
        <w:t xml:space="preserve"> </w:t>
      </w:r>
      <w:r>
        <w:rPr>
          <w:rFonts w:ascii="Times New Roman" w:hAnsi="Times New Roman"/>
          <w:sz w:val="24"/>
        </w:rPr>
        <w:t xml:space="preserve">(далее – услуги) </w:t>
      </w:r>
      <w:r w:rsidR="002873B8">
        <w:rPr>
          <w:rFonts w:ascii="Times New Roman" w:hAnsi="Times New Roman"/>
          <w:sz w:val="24"/>
        </w:rPr>
        <w:t>в течении 2026 года</w:t>
      </w:r>
      <w:bookmarkStart w:id="0" w:name="_GoBack"/>
      <w:bookmarkEnd w:id="0"/>
      <w:r w:rsidR="002E6D36">
        <w:rPr>
          <w:rFonts w:ascii="Times New Roman" w:hAnsi="Times New Roman"/>
          <w:sz w:val="24"/>
        </w:rPr>
        <w:t xml:space="preserve">, </w:t>
      </w:r>
      <w:r w:rsidR="00625B01">
        <w:rPr>
          <w:rFonts w:ascii="Times New Roman" w:hAnsi="Times New Roman"/>
          <w:sz w:val="24"/>
        </w:rPr>
        <w:t>согласно технического</w:t>
      </w:r>
      <w:r w:rsidR="002E6D36">
        <w:rPr>
          <w:rFonts w:ascii="Times New Roman" w:hAnsi="Times New Roman"/>
          <w:sz w:val="24"/>
        </w:rPr>
        <w:t xml:space="preserve"> </w:t>
      </w:r>
      <w:r w:rsidR="00625B01">
        <w:rPr>
          <w:rFonts w:ascii="Times New Roman" w:hAnsi="Times New Roman"/>
          <w:sz w:val="24"/>
        </w:rPr>
        <w:t>задания</w:t>
      </w:r>
      <w:r w:rsidR="002E6D36">
        <w:rPr>
          <w:rFonts w:ascii="Times New Roman" w:hAnsi="Times New Roman"/>
          <w:sz w:val="24"/>
        </w:rPr>
        <w:t xml:space="preserve"> </w:t>
      </w:r>
      <w:r w:rsidR="00625B01">
        <w:rPr>
          <w:rFonts w:ascii="Times New Roman" w:hAnsi="Times New Roman"/>
          <w:sz w:val="24"/>
        </w:rPr>
        <w:t xml:space="preserve">(Приложение №1), </w:t>
      </w:r>
      <w:r>
        <w:rPr>
          <w:rFonts w:ascii="Times New Roman" w:hAnsi="Times New Roman"/>
          <w:sz w:val="24"/>
        </w:rPr>
        <w:t>а Государственный заказчик обязуется оплатить услуги Исполнителя в соответствии с условиями настоящего Контракта.</w:t>
      </w:r>
    </w:p>
    <w:p w:rsidR="00BE08B8" w:rsidRPr="00380AA8" w:rsidRDefault="006C29B7" w:rsidP="00B6781E">
      <w:pPr>
        <w:spacing w:after="0" w:line="240" w:lineRule="auto"/>
        <w:ind w:firstLine="709"/>
        <w:jc w:val="both"/>
        <w:rPr>
          <w:rFonts w:ascii="Times New Roman" w:hAnsi="Times New Roman"/>
          <w:color w:val="auto"/>
          <w:sz w:val="24"/>
        </w:rPr>
      </w:pPr>
      <w:r w:rsidRPr="00380AA8">
        <w:rPr>
          <w:rFonts w:ascii="Times New Roman" w:hAnsi="Times New Roman"/>
          <w:color w:val="auto"/>
          <w:sz w:val="24"/>
        </w:rPr>
        <w:t xml:space="preserve">1.2. Медицинское обследование работников осуществляется в соответствии </w:t>
      </w:r>
      <w:r w:rsidR="00B6781E" w:rsidRPr="00380AA8">
        <w:rPr>
          <w:rFonts w:ascii="Times New Roman" w:hAnsi="Times New Roman"/>
          <w:color w:val="auto"/>
          <w:sz w:val="24"/>
        </w:rPr>
        <w:br/>
      </w:r>
      <w:r w:rsidRPr="00380AA8">
        <w:rPr>
          <w:rFonts w:ascii="Times New Roman" w:hAnsi="Times New Roman"/>
          <w:color w:val="auto"/>
          <w:sz w:val="24"/>
        </w:rPr>
        <w:t>со ст. 220 Трудового кодекса Российской Федерации, Правилами предоставления медицинскими организациями платных медицинских услуг, утвержденными постановлением Правительства Российской Федерации от 11.05.2023 № 736, Порядком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утвержденным приказом Минздрава России от 28.01.2021 № 29н, Приказом Минтруда России № 988н, Минздрава России № 1420н от 31.12.2020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w:t>
      </w:r>
    </w:p>
    <w:p w:rsidR="00BE08B8" w:rsidRDefault="006C29B7">
      <w:pPr>
        <w:pStyle w:val="210"/>
        <w:ind w:firstLine="709"/>
      </w:pPr>
      <w:r w:rsidRPr="00380AA8">
        <w:rPr>
          <w:color w:val="auto"/>
        </w:rPr>
        <w:t>1.3. Медицинские осмотры проводятся в соответствии с режимом работы Государственного заказчика по адресу нахождения</w:t>
      </w:r>
      <w:r>
        <w:t xml:space="preserve"> Государственного заказчика:</w:t>
      </w:r>
      <w:r w:rsidRPr="00631795">
        <w:rPr>
          <w:color w:val="auto"/>
        </w:rPr>
        <w:t xml:space="preserve"> </w:t>
      </w:r>
      <w:bookmarkStart w:id="1" w:name="_Hlk189411772"/>
      <w:r w:rsidR="00631795" w:rsidRPr="00631795">
        <w:rPr>
          <w:color w:val="auto"/>
        </w:rPr>
        <w:t xml:space="preserve">Алтайский край, г. </w:t>
      </w:r>
      <w:r w:rsidR="0063153C" w:rsidRPr="00631795">
        <w:rPr>
          <w:color w:val="auto"/>
        </w:rPr>
        <w:t>Новоалтайск, ул.</w:t>
      </w:r>
      <w:r w:rsidR="00631795" w:rsidRPr="00631795">
        <w:rPr>
          <w:color w:val="auto"/>
        </w:rPr>
        <w:t xml:space="preserve"> Репина,2</w:t>
      </w:r>
      <w:r w:rsidRPr="00631795">
        <w:rPr>
          <w:color w:val="auto"/>
          <w:sz w:val="22"/>
        </w:rPr>
        <w:t>.</w:t>
      </w:r>
    </w:p>
    <w:bookmarkEnd w:id="1"/>
    <w:p w:rsidR="00BE08B8" w:rsidRDefault="006C29B7">
      <w:pPr>
        <w:pStyle w:val="a"/>
        <w:spacing w:after="0"/>
        <w:ind w:firstLine="0"/>
      </w:pPr>
      <w:r>
        <w:t>Права и обязанности Сторон</w:t>
      </w:r>
    </w:p>
    <w:p w:rsidR="00BE08B8" w:rsidRDefault="006C29B7">
      <w:pPr>
        <w:pStyle w:val="ConsNormal"/>
        <w:tabs>
          <w:tab w:val="left" w:pos="709"/>
        </w:tabs>
        <w:ind w:firstLine="709"/>
        <w:rPr>
          <w:rFonts w:ascii="Times New Roman" w:hAnsi="Times New Roman"/>
          <w:sz w:val="24"/>
        </w:rPr>
      </w:pPr>
      <w:r>
        <w:rPr>
          <w:rFonts w:ascii="Times New Roman" w:hAnsi="Times New Roman"/>
          <w:sz w:val="24"/>
        </w:rPr>
        <w:t>2.1. Государственный заказчик обязан:</w:t>
      </w:r>
    </w:p>
    <w:p w:rsidR="00BE08B8" w:rsidRDefault="006C29B7">
      <w:pPr>
        <w:pStyle w:val="ConsNormal"/>
        <w:tabs>
          <w:tab w:val="left" w:pos="709"/>
        </w:tabs>
        <w:rPr>
          <w:rFonts w:ascii="Times New Roman" w:hAnsi="Times New Roman"/>
          <w:sz w:val="24"/>
        </w:rPr>
      </w:pPr>
      <w:r>
        <w:rPr>
          <w:rFonts w:ascii="Times New Roman" w:hAnsi="Times New Roman"/>
          <w:sz w:val="24"/>
        </w:rPr>
        <w:tab/>
        <w:t xml:space="preserve">2.1.1. Составить и утвердить поименные списки работников, подлежащих предварительным осмотрам по форме в соответствии с Приложением </w:t>
      </w:r>
      <w:r w:rsidR="002E6096">
        <w:rPr>
          <w:rFonts w:ascii="Times New Roman" w:hAnsi="Times New Roman"/>
          <w:sz w:val="24"/>
        </w:rPr>
        <w:t>№2</w:t>
      </w:r>
      <w:r>
        <w:rPr>
          <w:rFonts w:ascii="Times New Roman" w:hAnsi="Times New Roman"/>
          <w:sz w:val="24"/>
        </w:rPr>
        <w:t xml:space="preserve"> к настоящему Контракту. Передать утвержденные поименные списки Исполнителю в форме подписанного документа, а также в форме электронного документа по электронной почте на адрес Исполнителя. Утвержденные Государственным заказчиком поименные списки работников должны быть переданы Исполнителю не позднее чем за 10 (десять) рабочих дней до даты проведения медицинских осмотров.</w:t>
      </w:r>
    </w:p>
    <w:p w:rsidR="00BE08B8" w:rsidRDefault="006C29B7">
      <w:pPr>
        <w:pStyle w:val="ConsNormal"/>
        <w:rPr>
          <w:rFonts w:ascii="Times New Roman" w:hAnsi="Times New Roman"/>
          <w:i/>
          <w:sz w:val="24"/>
        </w:rPr>
      </w:pPr>
      <w:r>
        <w:rPr>
          <w:rFonts w:ascii="Times New Roman" w:hAnsi="Times New Roman"/>
          <w:sz w:val="24"/>
        </w:rPr>
        <w:tab/>
        <w:t>2.1.2. Выделить представителя для решения оперативных вопросов, связанных с проведением медицинских осмотров и направить Исполнителю контактные данные такого представителя: ______________________________________</w:t>
      </w:r>
    </w:p>
    <w:p w:rsidR="00BE08B8" w:rsidRDefault="006C29B7">
      <w:pPr>
        <w:pStyle w:val="ConsNormal"/>
        <w:tabs>
          <w:tab w:val="left" w:pos="709"/>
        </w:tabs>
        <w:rPr>
          <w:rFonts w:ascii="Times New Roman" w:hAnsi="Times New Roman"/>
          <w:sz w:val="24"/>
        </w:rPr>
      </w:pPr>
      <w:r>
        <w:rPr>
          <w:rFonts w:ascii="Times New Roman" w:hAnsi="Times New Roman"/>
          <w:sz w:val="24"/>
        </w:rPr>
        <w:tab/>
        <w:t xml:space="preserve">2.1.3. Подписать направленный Исполнителем акт, акт сдачи-приемки оказанных услуг и вернуть один экземпляр Исполнителю. В случае обнаружения недостатков </w:t>
      </w:r>
      <w:r>
        <w:rPr>
          <w:rFonts w:ascii="Times New Roman" w:hAnsi="Times New Roman"/>
          <w:sz w:val="24"/>
        </w:rPr>
        <w:lastRenderedPageBreak/>
        <w:t>оказанных услуг направить Исполнителю мотивированный отказ от подписания Акта оказанных услуг.</w:t>
      </w:r>
    </w:p>
    <w:p w:rsidR="00BE08B8" w:rsidRDefault="006C29B7">
      <w:pPr>
        <w:pStyle w:val="ConsNormal"/>
        <w:tabs>
          <w:tab w:val="left" w:pos="709"/>
        </w:tabs>
        <w:rPr>
          <w:rFonts w:ascii="Times New Roman" w:hAnsi="Times New Roman"/>
          <w:sz w:val="24"/>
        </w:rPr>
      </w:pPr>
      <w:r>
        <w:rPr>
          <w:rFonts w:ascii="Times New Roman" w:hAnsi="Times New Roman"/>
          <w:sz w:val="24"/>
        </w:rPr>
        <w:tab/>
        <w:t>2.1.4. Своевременно оплачивать оказанные услуги.</w:t>
      </w:r>
    </w:p>
    <w:p w:rsidR="00BE08B8" w:rsidRDefault="006C29B7">
      <w:pPr>
        <w:pStyle w:val="17"/>
        <w:spacing w:line="240" w:lineRule="auto"/>
        <w:ind w:left="0" w:right="-71" w:firstLine="709"/>
      </w:pPr>
      <w:r>
        <w:t xml:space="preserve">2.1.5. Взыскивать пени и штраф, а также требовать возмещения убытков </w:t>
      </w:r>
      <w:r>
        <w:br/>
        <w:t>в соответствии с условиями Контракта.</w:t>
      </w:r>
    </w:p>
    <w:p w:rsidR="00BE08B8" w:rsidRDefault="006C29B7">
      <w:pPr>
        <w:widowControl w:val="0"/>
        <w:tabs>
          <w:tab w:val="left" w:pos="1061"/>
        </w:tabs>
        <w:spacing w:after="0" w:line="240" w:lineRule="auto"/>
        <w:ind w:right="10" w:firstLine="567"/>
        <w:jc w:val="both"/>
        <w:rPr>
          <w:rFonts w:ascii="Times New Roman" w:hAnsi="Times New Roman"/>
          <w:sz w:val="24"/>
        </w:rPr>
      </w:pPr>
      <w:r>
        <w:rPr>
          <w:rFonts w:ascii="Times New Roman" w:hAnsi="Times New Roman"/>
          <w:sz w:val="24"/>
        </w:rPr>
        <w:t>2.2. Государственный заказчик имеет право:</w:t>
      </w:r>
    </w:p>
    <w:p w:rsidR="00BE08B8" w:rsidRDefault="006C29B7">
      <w:pPr>
        <w:widowControl w:val="0"/>
        <w:tabs>
          <w:tab w:val="left" w:pos="1238"/>
        </w:tabs>
        <w:spacing w:after="0" w:line="240" w:lineRule="auto"/>
        <w:ind w:right="10" w:firstLine="567"/>
        <w:jc w:val="both"/>
        <w:rPr>
          <w:rFonts w:ascii="Times New Roman" w:hAnsi="Times New Roman"/>
          <w:sz w:val="24"/>
        </w:rPr>
      </w:pPr>
      <w:r>
        <w:rPr>
          <w:rFonts w:ascii="Times New Roman" w:hAnsi="Times New Roman"/>
          <w:sz w:val="24"/>
        </w:rPr>
        <w:t>2.2.1. Требовать от Исполнителя надлежащего исполнения принятых им обязательств, а также своевременного устранения выявленных недостатков.</w:t>
      </w:r>
    </w:p>
    <w:p w:rsidR="00BE08B8" w:rsidRDefault="006C29B7">
      <w:pPr>
        <w:widowControl w:val="0"/>
        <w:tabs>
          <w:tab w:val="left" w:pos="1238"/>
        </w:tabs>
        <w:spacing w:after="0" w:line="240" w:lineRule="auto"/>
        <w:ind w:right="10" w:firstLine="567"/>
        <w:jc w:val="both"/>
        <w:rPr>
          <w:rFonts w:ascii="Times New Roman" w:hAnsi="Times New Roman"/>
          <w:sz w:val="24"/>
        </w:rPr>
      </w:pPr>
      <w:r>
        <w:rPr>
          <w:rFonts w:ascii="Times New Roman" w:hAnsi="Times New Roman"/>
          <w:sz w:val="24"/>
        </w:rPr>
        <w:t>2.2.2. Требовать от Исполнителя предоставления надлежаще оформленных документов, подтверждающих исполнение принятых им обязательств.</w:t>
      </w:r>
    </w:p>
    <w:p w:rsidR="00BE08B8" w:rsidRDefault="006C29B7">
      <w:pPr>
        <w:widowControl w:val="0"/>
        <w:tabs>
          <w:tab w:val="left" w:pos="1238"/>
        </w:tabs>
        <w:spacing w:after="0" w:line="240" w:lineRule="auto"/>
        <w:ind w:right="10" w:firstLine="567"/>
        <w:jc w:val="both"/>
        <w:rPr>
          <w:rFonts w:ascii="Times New Roman" w:hAnsi="Times New Roman"/>
          <w:sz w:val="24"/>
        </w:rPr>
      </w:pPr>
      <w:r>
        <w:rPr>
          <w:rFonts w:ascii="Times New Roman" w:hAnsi="Times New Roman"/>
          <w:sz w:val="24"/>
        </w:rPr>
        <w:t>2.2.3. Контролировать ход оказания услуги, соблюдение срока оказания услуги, проверять соответствие оказываемых услуг условиям настоящего Контракта.</w:t>
      </w:r>
    </w:p>
    <w:p w:rsidR="00BE08B8" w:rsidRDefault="006C29B7">
      <w:pPr>
        <w:widowControl w:val="0"/>
        <w:tabs>
          <w:tab w:val="left" w:pos="1238"/>
        </w:tabs>
        <w:spacing w:after="0" w:line="240" w:lineRule="auto"/>
        <w:ind w:right="10" w:firstLine="567"/>
        <w:jc w:val="both"/>
        <w:rPr>
          <w:rFonts w:ascii="Times New Roman" w:hAnsi="Times New Roman"/>
          <w:sz w:val="24"/>
        </w:rPr>
      </w:pPr>
      <w:r>
        <w:rPr>
          <w:rFonts w:ascii="Times New Roman" w:hAnsi="Times New Roman"/>
          <w:sz w:val="24"/>
        </w:rPr>
        <w:t xml:space="preserve">2.2.4. При обнаружении недостатков оказанной услуги, требовать их устранения. Требование подлежит обязательному выполнению Исполнителем. </w:t>
      </w:r>
    </w:p>
    <w:p w:rsidR="00BE08B8" w:rsidRDefault="006C29B7">
      <w:pPr>
        <w:widowControl w:val="0"/>
        <w:tabs>
          <w:tab w:val="left" w:pos="1061"/>
        </w:tabs>
        <w:spacing w:after="0" w:line="240" w:lineRule="auto"/>
        <w:ind w:right="10" w:firstLine="567"/>
        <w:jc w:val="both"/>
        <w:rPr>
          <w:rFonts w:ascii="Times New Roman" w:hAnsi="Times New Roman"/>
          <w:sz w:val="24"/>
        </w:rPr>
      </w:pPr>
      <w:r>
        <w:rPr>
          <w:rFonts w:ascii="Times New Roman" w:hAnsi="Times New Roman"/>
          <w:sz w:val="24"/>
        </w:rPr>
        <w:t>2.2.5. Осуществлять иные права в соответствии с действующим законодательством Российской Федерации.</w:t>
      </w:r>
    </w:p>
    <w:p w:rsidR="00BE08B8" w:rsidRDefault="006C29B7">
      <w:pPr>
        <w:pStyle w:val="a4"/>
        <w:tabs>
          <w:tab w:val="left" w:pos="993"/>
        </w:tabs>
        <w:ind w:firstLine="567"/>
        <w:jc w:val="both"/>
        <w:rPr>
          <w:rFonts w:ascii="Times New Roman" w:hAnsi="Times New Roman"/>
        </w:rPr>
      </w:pPr>
      <w:r>
        <w:rPr>
          <w:rFonts w:ascii="Times New Roman" w:hAnsi="Times New Roman"/>
        </w:rPr>
        <w:t>2.2.6. Направить обращение о включении информации об участнике закупки или о поставщике (подрядчике, исполнителе) в реестр недобросовестных поставщиков в федеральный органом исполнительной власти, уполномоченный на осуществление контроля в сфере закупок, в случаях, предусмотренных частью 2 статьи 104 Федерального закона от 5 апреля 2013 года №44-ФЗ «О контрактной системе в сфере закупок товаров, работ, услуг для обеспечения государственных и муниципальных нужд».</w:t>
      </w:r>
    </w:p>
    <w:p w:rsidR="00BE08B8" w:rsidRDefault="006C29B7">
      <w:pPr>
        <w:pStyle w:val="ConsNormal"/>
        <w:tabs>
          <w:tab w:val="left" w:pos="709"/>
        </w:tabs>
        <w:ind w:left="709"/>
        <w:rPr>
          <w:rFonts w:ascii="Times New Roman" w:hAnsi="Times New Roman"/>
          <w:b/>
          <w:sz w:val="24"/>
        </w:rPr>
      </w:pPr>
      <w:r>
        <w:rPr>
          <w:rFonts w:ascii="Times New Roman" w:hAnsi="Times New Roman"/>
          <w:b/>
          <w:sz w:val="24"/>
        </w:rPr>
        <w:t>2.3. Исполнитель обязан:</w:t>
      </w:r>
    </w:p>
    <w:p w:rsidR="00BE08B8" w:rsidRDefault="006C29B7">
      <w:pPr>
        <w:pStyle w:val="ConsNormal"/>
        <w:tabs>
          <w:tab w:val="left" w:pos="709"/>
        </w:tabs>
        <w:rPr>
          <w:rFonts w:ascii="Times New Roman" w:hAnsi="Times New Roman"/>
          <w:sz w:val="24"/>
        </w:rPr>
      </w:pPr>
      <w:r>
        <w:rPr>
          <w:rFonts w:ascii="Times New Roman" w:hAnsi="Times New Roman"/>
          <w:sz w:val="24"/>
        </w:rPr>
        <w:tab/>
        <w:t>2.3.1. Для проведения медицинских осмотров сформировать постоянно действующую врачебную комиссию.</w:t>
      </w:r>
    </w:p>
    <w:p w:rsidR="00BE08B8" w:rsidRDefault="006C29B7">
      <w:pPr>
        <w:pStyle w:val="ConsNormal"/>
        <w:tabs>
          <w:tab w:val="left" w:pos="709"/>
        </w:tabs>
        <w:rPr>
          <w:rFonts w:ascii="Times New Roman" w:hAnsi="Times New Roman"/>
          <w:sz w:val="24"/>
        </w:rPr>
      </w:pPr>
      <w:r>
        <w:rPr>
          <w:rFonts w:ascii="Times New Roman" w:hAnsi="Times New Roman"/>
          <w:sz w:val="24"/>
        </w:rPr>
        <w:tab/>
        <w:t>2.3.2. Провести предварительный медицинский осмотр лица, поступающего на работу работников Государственного заказчика.</w:t>
      </w:r>
    </w:p>
    <w:p w:rsidR="00BE08B8" w:rsidRDefault="006C29B7">
      <w:pPr>
        <w:pStyle w:val="ConsNormal"/>
        <w:rPr>
          <w:rFonts w:ascii="Times New Roman" w:hAnsi="Times New Roman"/>
          <w:sz w:val="24"/>
        </w:rPr>
      </w:pPr>
      <w:r>
        <w:rPr>
          <w:rFonts w:ascii="Times New Roman" w:hAnsi="Times New Roman"/>
          <w:sz w:val="24"/>
        </w:rPr>
        <w:t xml:space="preserve">            2.3.3. На лицо, проходящее медицинский осмотр, оформить медицинскую карту, в которую вносятся заключения врачей-специалистов, результаты лабораторных и иных исследований, заключение по результатам предварительного осмотра, полностью оформить личную медицинскую книжку с аттестацией по профессиональной гигиенической подготовке и внесением сведений в единую государственную информационную систему в сфере здравоохранения в соответствии с действующим законодательством РФ.</w:t>
      </w:r>
    </w:p>
    <w:p w:rsidR="00BE08B8" w:rsidRDefault="006C29B7">
      <w:pPr>
        <w:pStyle w:val="ConsNormal"/>
        <w:tabs>
          <w:tab w:val="left" w:pos="709"/>
        </w:tabs>
        <w:rPr>
          <w:rFonts w:ascii="Times New Roman" w:hAnsi="Times New Roman"/>
          <w:sz w:val="24"/>
        </w:rPr>
      </w:pPr>
      <w:r>
        <w:rPr>
          <w:rFonts w:ascii="Times New Roman" w:hAnsi="Times New Roman"/>
          <w:sz w:val="24"/>
        </w:rPr>
        <w:tab/>
        <w:t>2.3.4. По окончании прохождения медицинского осмотра оформить заключение в порядке, установленном действующим законодательством Российской Федерации.</w:t>
      </w:r>
    </w:p>
    <w:p w:rsidR="00BE08B8" w:rsidRDefault="006C29B7">
      <w:pPr>
        <w:pStyle w:val="ConsNormal"/>
        <w:tabs>
          <w:tab w:val="left" w:pos="709"/>
        </w:tabs>
        <w:rPr>
          <w:rFonts w:ascii="Times New Roman" w:hAnsi="Times New Roman"/>
          <w:sz w:val="24"/>
        </w:rPr>
      </w:pPr>
      <w:r>
        <w:rPr>
          <w:rFonts w:ascii="Times New Roman" w:hAnsi="Times New Roman"/>
          <w:sz w:val="24"/>
        </w:rPr>
        <w:t xml:space="preserve">           2.3.5. По итогам оказания услуги, направить Государственному заказчику счет, счет-фактуру, акт и акта сдачи-приемки оказанных услуг (Приложение </w:t>
      </w:r>
      <w:r w:rsidR="002E6096">
        <w:rPr>
          <w:rFonts w:ascii="Times New Roman" w:hAnsi="Times New Roman"/>
          <w:sz w:val="24"/>
        </w:rPr>
        <w:t>№3</w:t>
      </w:r>
      <w:r>
        <w:rPr>
          <w:rFonts w:ascii="Times New Roman" w:hAnsi="Times New Roman"/>
          <w:sz w:val="24"/>
        </w:rPr>
        <w:t xml:space="preserve"> к настоящему Контракту).</w:t>
      </w:r>
    </w:p>
    <w:p w:rsidR="00BE08B8" w:rsidRDefault="006C29B7">
      <w:pPr>
        <w:pStyle w:val="a4"/>
        <w:ind w:firstLine="851"/>
        <w:jc w:val="both"/>
        <w:rPr>
          <w:rFonts w:ascii="Times New Roman" w:hAnsi="Times New Roman"/>
          <w:b/>
        </w:rPr>
      </w:pPr>
      <w:r>
        <w:rPr>
          <w:rFonts w:ascii="Times New Roman" w:hAnsi="Times New Roman"/>
          <w:b/>
        </w:rPr>
        <w:t>2.4. Исполнитель имеет право:</w:t>
      </w:r>
    </w:p>
    <w:p w:rsidR="00BE08B8" w:rsidRDefault="006C29B7">
      <w:pPr>
        <w:widowControl w:val="0"/>
        <w:tabs>
          <w:tab w:val="left" w:pos="2549"/>
        </w:tabs>
        <w:spacing w:after="0" w:line="240" w:lineRule="auto"/>
        <w:ind w:right="10" w:firstLine="709"/>
        <w:jc w:val="both"/>
        <w:rPr>
          <w:rFonts w:ascii="Times New Roman" w:hAnsi="Times New Roman"/>
          <w:sz w:val="24"/>
        </w:rPr>
      </w:pPr>
      <w:r>
        <w:rPr>
          <w:rFonts w:ascii="Times New Roman" w:hAnsi="Times New Roman"/>
          <w:sz w:val="24"/>
        </w:rPr>
        <w:t>2.4.1. Требовать своевременного подписания Государственным заказчиком акта сдачи - приемки оказанной услуги.</w:t>
      </w:r>
    </w:p>
    <w:p w:rsidR="00BE08B8" w:rsidRDefault="006C29B7">
      <w:pPr>
        <w:widowControl w:val="0"/>
        <w:tabs>
          <w:tab w:val="left" w:pos="2549"/>
        </w:tabs>
        <w:spacing w:after="0" w:line="240" w:lineRule="auto"/>
        <w:ind w:right="10" w:firstLine="709"/>
        <w:jc w:val="both"/>
        <w:rPr>
          <w:rFonts w:ascii="Times New Roman" w:hAnsi="Times New Roman"/>
          <w:sz w:val="24"/>
        </w:rPr>
      </w:pPr>
      <w:r>
        <w:rPr>
          <w:rFonts w:ascii="Times New Roman" w:hAnsi="Times New Roman"/>
          <w:sz w:val="24"/>
        </w:rPr>
        <w:t xml:space="preserve">2.4.2. Требовать своевременной оплаты принятого результата оказанной услуги Государственным заказчиком. </w:t>
      </w:r>
    </w:p>
    <w:p w:rsidR="00BE08B8" w:rsidRDefault="006C29B7">
      <w:pPr>
        <w:widowControl w:val="0"/>
        <w:tabs>
          <w:tab w:val="left" w:pos="1061"/>
        </w:tabs>
        <w:spacing w:after="0" w:line="240" w:lineRule="auto"/>
        <w:ind w:right="10" w:firstLine="709"/>
        <w:jc w:val="both"/>
        <w:rPr>
          <w:rFonts w:ascii="Times New Roman" w:hAnsi="Times New Roman"/>
          <w:sz w:val="24"/>
        </w:rPr>
      </w:pPr>
      <w:r>
        <w:rPr>
          <w:rFonts w:ascii="Times New Roman" w:hAnsi="Times New Roman"/>
          <w:sz w:val="24"/>
        </w:rPr>
        <w:t>2.4.3. Осуществлять иные права в соответствии с действующим законодательством Российской Федерации.</w:t>
      </w:r>
    </w:p>
    <w:p w:rsidR="00BE08B8" w:rsidRDefault="006C29B7">
      <w:pPr>
        <w:pStyle w:val="a"/>
        <w:spacing w:after="0"/>
        <w:ind w:firstLine="0"/>
      </w:pPr>
      <w:r>
        <w:t xml:space="preserve"> Цена Контракта и порядок оплаты</w:t>
      </w:r>
    </w:p>
    <w:p w:rsidR="00BE08B8" w:rsidRPr="0063153C" w:rsidRDefault="002E6D36">
      <w:pPr>
        <w:numPr>
          <w:ilvl w:val="1"/>
          <w:numId w:val="1"/>
        </w:numPr>
        <w:spacing w:after="0" w:line="240" w:lineRule="auto"/>
        <w:jc w:val="both"/>
        <w:rPr>
          <w:rFonts w:ascii="Times New Roman" w:hAnsi="Times New Roman"/>
          <w:sz w:val="24"/>
          <w:szCs w:val="24"/>
        </w:rPr>
      </w:pPr>
      <w:r w:rsidRPr="002E6D36">
        <w:rPr>
          <w:rFonts w:ascii="Times New Roman" w:hAnsi="Times New Roman"/>
          <w:color w:val="auto"/>
          <w:sz w:val="24"/>
          <w:szCs w:val="24"/>
        </w:rPr>
        <w:t xml:space="preserve">Максимальное значение цены Контракта составляет </w:t>
      </w:r>
      <w:r w:rsidRPr="002E6D36">
        <w:rPr>
          <w:rFonts w:ascii="Times New Roman" w:hAnsi="Times New Roman"/>
          <w:b/>
          <w:color w:val="auto"/>
          <w:sz w:val="24"/>
          <w:szCs w:val="24"/>
        </w:rPr>
        <w:t>76 664 (семьдесят шесть тысяч шестьсот шестьдесят четыре) рубля 41 копейка</w:t>
      </w:r>
      <w:r w:rsidR="006C29B7" w:rsidRPr="002E6D36">
        <w:rPr>
          <w:rFonts w:ascii="Times New Roman" w:hAnsi="Times New Roman"/>
          <w:color w:val="auto"/>
          <w:sz w:val="24"/>
          <w:szCs w:val="24"/>
        </w:rPr>
        <w:t>, в том числе НДС (либо НДС не облагается),</w:t>
      </w:r>
      <w:r w:rsidR="006C29B7" w:rsidRPr="0063153C">
        <w:rPr>
          <w:rFonts w:ascii="Times New Roman" w:hAnsi="Times New Roman"/>
          <w:sz w:val="24"/>
          <w:szCs w:val="24"/>
        </w:rPr>
        <w:t xml:space="preserve"> с учетом транспортных расходов на выезд представителей Исполнителя на территорию Государственного заказчика для оказания услуг, расходов на используемые материалы и оборудование в процессе оказания услуг, в том числе расходы на уплату установленных законодательством Российской Федерации пошлин, налогов, сборов и других обязательных платежей в бюджеты бюджетной системы Российской Федерации, необходимых для исполнения Государственного контракта, а также другие дополнительные расходы, связанные с оказанием услуг.</w:t>
      </w:r>
    </w:p>
    <w:p w:rsidR="00BE08B8" w:rsidRPr="0063153C" w:rsidRDefault="006C29B7" w:rsidP="00EC09E5">
      <w:pPr>
        <w:pStyle w:val="af"/>
        <w:ind w:left="0" w:firstLine="709"/>
        <w:jc w:val="both"/>
        <w:rPr>
          <w:color w:val="auto"/>
          <w:sz w:val="24"/>
          <w:szCs w:val="24"/>
        </w:rPr>
      </w:pPr>
      <w:r w:rsidRPr="0063153C">
        <w:rPr>
          <w:color w:val="auto"/>
          <w:sz w:val="24"/>
          <w:szCs w:val="24"/>
        </w:rPr>
        <w:t>3.2. Оплата Контракта осуществляется за сче</w:t>
      </w:r>
      <w:r w:rsidR="00EC09E5" w:rsidRPr="0063153C">
        <w:rPr>
          <w:color w:val="auto"/>
          <w:sz w:val="24"/>
          <w:szCs w:val="24"/>
        </w:rPr>
        <w:t xml:space="preserve">т средств федерального бюджета </w:t>
      </w:r>
      <w:r w:rsidR="00EC09E5" w:rsidRPr="0063153C">
        <w:rPr>
          <w:color w:val="auto"/>
          <w:sz w:val="24"/>
          <w:szCs w:val="24"/>
        </w:rPr>
        <w:br/>
        <w:t>(КБК 32003054240690049244).</w:t>
      </w:r>
    </w:p>
    <w:p w:rsidR="00BE08B8" w:rsidRPr="0063153C" w:rsidRDefault="006C29B7">
      <w:pPr>
        <w:spacing w:after="0" w:line="240" w:lineRule="auto"/>
        <w:jc w:val="both"/>
        <w:rPr>
          <w:rFonts w:ascii="Times New Roman" w:hAnsi="Times New Roman"/>
          <w:sz w:val="24"/>
          <w:szCs w:val="24"/>
        </w:rPr>
      </w:pPr>
      <w:r w:rsidRPr="0063153C">
        <w:rPr>
          <w:rFonts w:ascii="Times New Roman" w:hAnsi="Times New Roman"/>
          <w:sz w:val="24"/>
          <w:szCs w:val="24"/>
        </w:rPr>
        <w:lastRenderedPageBreak/>
        <w:tab/>
        <w:t>Цена настоящего контракта является твердой и определяется на весь срок исполнения Контракта,</w:t>
      </w:r>
      <w:bookmarkStart w:id="2" w:name="Par0"/>
      <w:bookmarkEnd w:id="2"/>
      <w:r w:rsidRPr="0063153C">
        <w:rPr>
          <w:rFonts w:ascii="Times New Roman" w:hAnsi="Times New Roman"/>
          <w:sz w:val="24"/>
          <w:szCs w:val="24"/>
        </w:rPr>
        <w:t xml:space="preserve"> за исключением случаев, предусмотренных </w:t>
      </w:r>
      <w:hyperlink r:id="rId5" w:history="1">
        <w:r w:rsidRPr="0063153C">
          <w:rPr>
            <w:rFonts w:ascii="Times New Roman" w:hAnsi="Times New Roman"/>
            <w:sz w:val="24"/>
            <w:szCs w:val="24"/>
          </w:rPr>
          <w:t>статьей 95</w:t>
        </w:r>
      </w:hyperlink>
      <w:r w:rsidRPr="0063153C">
        <w:rPr>
          <w:rFonts w:ascii="Times New Roman" w:hAnsi="Times New Roman"/>
          <w:sz w:val="24"/>
          <w:szCs w:val="24"/>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3153C" w:rsidRPr="0063153C" w:rsidRDefault="006C29B7" w:rsidP="0063153C">
      <w:pPr>
        <w:spacing w:after="0" w:line="240" w:lineRule="auto"/>
        <w:ind w:firstLine="851"/>
        <w:jc w:val="both"/>
        <w:rPr>
          <w:rFonts w:ascii="Times New Roman" w:hAnsi="Times New Roman"/>
          <w:sz w:val="24"/>
          <w:szCs w:val="24"/>
        </w:rPr>
      </w:pPr>
      <w:r w:rsidRPr="0063153C">
        <w:rPr>
          <w:rFonts w:ascii="Times New Roman" w:hAnsi="Times New Roman"/>
          <w:sz w:val="24"/>
          <w:szCs w:val="24"/>
        </w:rPr>
        <w:t>3.3. </w:t>
      </w:r>
      <w:r w:rsidR="0063153C" w:rsidRPr="0063153C">
        <w:rPr>
          <w:rFonts w:ascii="Times New Roman" w:hAnsi="Times New Roman"/>
          <w:sz w:val="24"/>
          <w:szCs w:val="24"/>
        </w:rPr>
        <w:t>Расчет за услуги безналичный. Срок оплаты переданного товара составляет 10 (десять) рабочих дней с даты подписания Государственным заказчиком без замечаний акта сдачи-приемки оказанных услуг (приложение №3).</w:t>
      </w:r>
      <w:r w:rsidR="0063153C" w:rsidRPr="0063153C">
        <w:rPr>
          <w:rFonts w:ascii="Times New Roman" w:hAnsi="Times New Roman"/>
          <w:sz w:val="24"/>
          <w:szCs w:val="24"/>
        </w:rPr>
        <w:t xml:space="preserve"> А</w:t>
      </w:r>
      <w:r w:rsidR="0063153C" w:rsidRPr="0063153C">
        <w:rPr>
          <w:rFonts w:ascii="Times New Roman" w:hAnsi="Times New Roman"/>
          <w:sz w:val="24"/>
          <w:szCs w:val="24"/>
        </w:rPr>
        <w:t>вансовый платеж не предусмотрен.</w:t>
      </w:r>
    </w:p>
    <w:p w:rsidR="00BE08B8" w:rsidRPr="0063153C" w:rsidRDefault="006C29B7">
      <w:pPr>
        <w:spacing w:after="0" w:line="240" w:lineRule="auto"/>
        <w:ind w:firstLine="851"/>
        <w:jc w:val="both"/>
        <w:rPr>
          <w:rFonts w:ascii="Times New Roman" w:hAnsi="Times New Roman"/>
          <w:sz w:val="24"/>
          <w:szCs w:val="24"/>
        </w:rPr>
      </w:pPr>
      <w:r w:rsidRPr="0063153C">
        <w:rPr>
          <w:rFonts w:ascii="Times New Roman" w:hAnsi="Times New Roman"/>
          <w:sz w:val="24"/>
          <w:szCs w:val="24"/>
        </w:rPr>
        <w:t>3.4. В случае расторжения государственного контракта по соглашению Сторон, или решению суда, или в связи с односторонним отказом стороны контракта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оплата осуществляется за фактически оказанные услуги.</w:t>
      </w:r>
    </w:p>
    <w:p w:rsidR="00BE08B8" w:rsidRPr="0063153C" w:rsidRDefault="006C29B7">
      <w:pPr>
        <w:widowControl w:val="0"/>
        <w:spacing w:after="0" w:line="240" w:lineRule="auto"/>
        <w:ind w:firstLine="851"/>
        <w:jc w:val="both"/>
        <w:rPr>
          <w:rFonts w:ascii="Times New Roman" w:hAnsi="Times New Roman"/>
          <w:sz w:val="24"/>
          <w:szCs w:val="24"/>
        </w:rPr>
      </w:pPr>
      <w:r w:rsidRPr="0063153C">
        <w:rPr>
          <w:rFonts w:ascii="Times New Roman" w:hAnsi="Times New Roman"/>
          <w:sz w:val="24"/>
          <w:szCs w:val="24"/>
        </w:rPr>
        <w:t xml:space="preserve">3.5. В случае изменения своего расчетного счета Исполнитель обязан в течение трех рабочих дней 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Контракте счет Исполнителя, несет Исполнитель. </w:t>
      </w:r>
    </w:p>
    <w:p w:rsidR="00BE08B8" w:rsidRDefault="006C29B7">
      <w:pPr>
        <w:pStyle w:val="33"/>
        <w:spacing w:after="0"/>
        <w:ind w:left="0" w:right="-2" w:firstLine="851"/>
        <w:jc w:val="both"/>
        <w:rPr>
          <w:sz w:val="24"/>
        </w:rPr>
      </w:pPr>
      <w:r w:rsidRPr="0063153C">
        <w:rPr>
          <w:sz w:val="24"/>
          <w:szCs w:val="24"/>
        </w:rPr>
        <w:t>3.6. Датой исполнения Государственным заказчиком обязательств по оплате в рамках Контракта считается дата списания денежных средств</w:t>
      </w:r>
      <w:r>
        <w:rPr>
          <w:sz w:val="24"/>
        </w:rPr>
        <w:t xml:space="preserve"> с расчетного счета Государственного заказчика.</w:t>
      </w:r>
    </w:p>
    <w:p w:rsidR="00BE08B8" w:rsidRDefault="006C29B7">
      <w:pPr>
        <w:spacing w:after="0" w:line="240" w:lineRule="auto"/>
        <w:ind w:firstLine="851"/>
        <w:jc w:val="both"/>
        <w:rPr>
          <w:rFonts w:ascii="Times New Roman" w:hAnsi="Times New Roman"/>
          <w:sz w:val="24"/>
        </w:rPr>
      </w:pPr>
      <w:r>
        <w:rPr>
          <w:rFonts w:ascii="Times New Roman" w:hAnsi="Times New Roman"/>
          <w:sz w:val="24"/>
        </w:rPr>
        <w:t>3.7. Авансовый платеж не предусмотрен.</w:t>
      </w:r>
    </w:p>
    <w:p w:rsidR="00BE08B8" w:rsidRDefault="006C29B7">
      <w:pPr>
        <w:tabs>
          <w:tab w:val="left" w:pos="0"/>
        </w:tabs>
        <w:spacing w:after="0" w:line="240" w:lineRule="auto"/>
        <w:ind w:firstLine="851"/>
        <w:contextualSpacing/>
        <w:jc w:val="both"/>
        <w:rPr>
          <w:rFonts w:ascii="Times New Roman" w:hAnsi="Times New Roman"/>
          <w:sz w:val="24"/>
        </w:rPr>
      </w:pPr>
      <w:r>
        <w:rPr>
          <w:rFonts w:ascii="Times New Roman" w:hAnsi="Times New Roman"/>
          <w:sz w:val="24"/>
        </w:rPr>
        <w:t>3.8. В случае начисления Государственным заказчиком Исполнителю неустойки (штрафа, пени) в соответствии с условиями настоящего Контракта и (или) предъявления требования о возмещение убытков Государственный заказчик вправе не производить оплату по Контракту до уплаты Исполнителем начисленной и выставленной Государственным заказчиком неустойки (штрафа, пени) и (или) до возмещения Исполнителем убытков в соответствии с предъявленными требованиями.</w:t>
      </w:r>
    </w:p>
    <w:p w:rsidR="00BE08B8" w:rsidRDefault="006C29B7">
      <w:pPr>
        <w:spacing w:after="0" w:line="240" w:lineRule="auto"/>
        <w:ind w:firstLine="851"/>
        <w:jc w:val="both"/>
        <w:rPr>
          <w:rFonts w:ascii="Times New Roman" w:hAnsi="Times New Roman"/>
          <w:sz w:val="24"/>
        </w:rPr>
      </w:pPr>
      <w:r>
        <w:rPr>
          <w:rFonts w:ascii="Times New Roman" w:hAnsi="Times New Roman"/>
          <w:sz w:val="24"/>
        </w:rPr>
        <w:t>3.9. В случае уменьшения Государственному заказчику ранее доведенных лимитов бюджетных обязательств, приводящего к невозможности исполнения Государственным заказчиком обязательств по Контракту, о чем Государственный заказчик уведомляет Исполнителя, Стороны согласовывают в соответствии с законодательством Российской Федерации о контрактной системе в сфере закупок новые условия в части, касающейся Цены Контракта, сроков оказания и объема Услуг.</w:t>
      </w:r>
    </w:p>
    <w:p w:rsidR="00BE08B8" w:rsidRDefault="006C29B7">
      <w:pPr>
        <w:spacing w:after="0" w:line="240" w:lineRule="auto"/>
        <w:ind w:firstLine="851"/>
        <w:jc w:val="both"/>
        <w:rPr>
          <w:rFonts w:ascii="Times New Roman" w:hAnsi="Times New Roman"/>
          <w:sz w:val="24"/>
        </w:rPr>
      </w:pPr>
      <w:r>
        <w:rPr>
          <w:rFonts w:ascii="Times New Roman" w:hAnsi="Times New Roman"/>
          <w:sz w:val="24"/>
        </w:rPr>
        <w:t>3.10. В случае предоставления документов на оплату по Контракту, оформленных с ошибками, такие документы возвращаются Исполнителю, и срок оплаты продлевается на время устранения ошибок.</w:t>
      </w:r>
    </w:p>
    <w:p w:rsidR="00BE08B8" w:rsidRDefault="006C29B7">
      <w:pPr>
        <w:spacing w:after="0" w:line="240" w:lineRule="auto"/>
        <w:ind w:firstLine="851"/>
        <w:jc w:val="both"/>
        <w:rPr>
          <w:rFonts w:ascii="Times New Roman" w:hAnsi="Times New Roman"/>
          <w:sz w:val="24"/>
        </w:rPr>
      </w:pPr>
      <w:r>
        <w:rPr>
          <w:rFonts w:ascii="Times New Roman" w:hAnsi="Times New Roman"/>
          <w:sz w:val="24"/>
        </w:rPr>
        <w:t>3.11. Оплата услуг производится в российских рублях.</w:t>
      </w:r>
    </w:p>
    <w:p w:rsidR="00BE08B8" w:rsidRDefault="006C29B7">
      <w:pPr>
        <w:tabs>
          <w:tab w:val="left" w:pos="5529"/>
        </w:tabs>
        <w:spacing w:after="0" w:line="240" w:lineRule="auto"/>
        <w:ind w:firstLine="851"/>
        <w:jc w:val="both"/>
        <w:rPr>
          <w:rFonts w:ascii="Times New Roman" w:hAnsi="Times New Roman"/>
          <w:sz w:val="24"/>
        </w:rPr>
      </w:pPr>
      <w:r>
        <w:rPr>
          <w:rFonts w:ascii="Times New Roman" w:hAnsi="Times New Roman"/>
          <w:sz w:val="24"/>
        </w:rPr>
        <w:t>3.12. Оплата по Контракту производится в пределах лимитов бюджетных средств, выделенных Государственному заказчику.</w:t>
      </w:r>
    </w:p>
    <w:p w:rsidR="00BE08B8" w:rsidRPr="00380AA8" w:rsidRDefault="006C29B7">
      <w:pPr>
        <w:spacing w:after="0" w:line="240" w:lineRule="auto"/>
        <w:ind w:firstLine="851"/>
        <w:jc w:val="both"/>
        <w:rPr>
          <w:rFonts w:ascii="Times New Roman" w:hAnsi="Times New Roman"/>
          <w:color w:val="auto"/>
          <w:sz w:val="24"/>
        </w:rPr>
      </w:pPr>
      <w:r w:rsidRPr="00380AA8">
        <w:rPr>
          <w:rFonts w:ascii="Times New Roman" w:hAnsi="Times New Roman"/>
          <w:color w:val="auto"/>
          <w:sz w:val="24"/>
        </w:rPr>
        <w:t>3.13. Документы, предоставляемые на оплату, в обязательном порядке должны содержать адреса, ИНН, КПП Сторон, номер Контракта и дату его заключения. В графе «Государственн</w:t>
      </w:r>
      <w:r w:rsidR="00380AA8" w:rsidRPr="00380AA8">
        <w:rPr>
          <w:rFonts w:ascii="Times New Roman" w:hAnsi="Times New Roman"/>
          <w:color w:val="auto"/>
          <w:sz w:val="24"/>
        </w:rPr>
        <w:t>ый заказчик» указывать ФКУ ЛИУ-8</w:t>
      </w:r>
      <w:r w:rsidRPr="00380AA8">
        <w:rPr>
          <w:rFonts w:ascii="Times New Roman" w:hAnsi="Times New Roman"/>
          <w:color w:val="auto"/>
          <w:sz w:val="24"/>
        </w:rPr>
        <w:t xml:space="preserve"> УФСИН России по Алтайскому краю. Наименование предмета Контракта в исполнительных документах должно строго соответствовать п.1.1 Контракта, цены единицы услуг. </w:t>
      </w:r>
    </w:p>
    <w:p w:rsidR="00BE08B8" w:rsidRDefault="006C29B7">
      <w:pPr>
        <w:spacing w:after="0" w:line="240" w:lineRule="auto"/>
        <w:ind w:firstLine="851"/>
        <w:jc w:val="both"/>
        <w:outlineLvl w:val="2"/>
        <w:rPr>
          <w:rFonts w:ascii="Times New Roman" w:hAnsi="Times New Roman"/>
          <w:sz w:val="24"/>
        </w:rPr>
      </w:pPr>
      <w:r>
        <w:rPr>
          <w:rFonts w:ascii="Times New Roman" w:hAnsi="Times New Roman"/>
          <w:sz w:val="24"/>
        </w:rPr>
        <w:t>3.14.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сумма,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B6781E" w:rsidRDefault="00B6781E">
      <w:pPr>
        <w:spacing w:after="0" w:line="240" w:lineRule="auto"/>
        <w:ind w:firstLine="851"/>
        <w:jc w:val="both"/>
        <w:outlineLvl w:val="2"/>
        <w:rPr>
          <w:rFonts w:ascii="Times New Roman" w:hAnsi="Times New Roman"/>
          <w:sz w:val="24"/>
        </w:rPr>
      </w:pPr>
    </w:p>
    <w:p w:rsidR="00BE08B8" w:rsidRDefault="006C29B7">
      <w:pPr>
        <w:pStyle w:val="a"/>
        <w:spacing w:before="0" w:after="0"/>
        <w:ind w:firstLine="709"/>
      </w:pPr>
      <w:r>
        <w:t>Сроки и порядок оказания Услуг</w:t>
      </w:r>
    </w:p>
    <w:p w:rsidR="00EC09E5" w:rsidRPr="0063153C" w:rsidRDefault="006C29B7" w:rsidP="00BA4E99">
      <w:pPr>
        <w:numPr>
          <w:ilvl w:val="1"/>
          <w:numId w:val="1"/>
        </w:numPr>
        <w:spacing w:after="0" w:line="240" w:lineRule="auto"/>
        <w:ind w:firstLine="709"/>
        <w:jc w:val="both"/>
        <w:rPr>
          <w:rFonts w:ascii="Times New Roman" w:hAnsi="Times New Roman"/>
          <w:color w:val="auto"/>
          <w:sz w:val="24"/>
          <w:szCs w:val="24"/>
        </w:rPr>
      </w:pPr>
      <w:r w:rsidRPr="0063153C">
        <w:rPr>
          <w:rFonts w:ascii="Times New Roman" w:hAnsi="Times New Roman"/>
          <w:color w:val="auto"/>
          <w:sz w:val="24"/>
          <w:szCs w:val="24"/>
        </w:rPr>
        <w:t xml:space="preserve">Оказание Услуг осуществляется по заявкам Государственного заказчика. Срок оказания Услуг: </w:t>
      </w:r>
      <w:r w:rsidR="00EC09E5" w:rsidRPr="0063153C">
        <w:rPr>
          <w:rFonts w:ascii="Times New Roman" w:hAnsi="Times New Roman"/>
          <w:color w:val="auto"/>
          <w:sz w:val="24"/>
          <w:szCs w:val="24"/>
        </w:rPr>
        <w:t xml:space="preserve">с даты заключения государственного контракта и </w:t>
      </w:r>
      <w:r w:rsidR="00EC09E5" w:rsidRPr="0063153C">
        <w:rPr>
          <w:rFonts w:ascii="Times New Roman" w:hAnsi="Times New Roman"/>
          <w:color w:val="auto"/>
          <w:sz w:val="24"/>
          <w:szCs w:val="24"/>
        </w:rPr>
        <w:t>не позднее 05 декабря 2026 г.</w:t>
      </w:r>
    </w:p>
    <w:p w:rsidR="00BE08B8" w:rsidRPr="00EC09E5" w:rsidRDefault="006C29B7" w:rsidP="00BA4E99">
      <w:pPr>
        <w:numPr>
          <w:ilvl w:val="1"/>
          <w:numId w:val="1"/>
        </w:numPr>
        <w:spacing w:after="0" w:line="240" w:lineRule="auto"/>
        <w:ind w:firstLine="709"/>
        <w:jc w:val="both"/>
        <w:rPr>
          <w:rFonts w:ascii="Times New Roman" w:hAnsi="Times New Roman"/>
          <w:sz w:val="24"/>
        </w:rPr>
      </w:pPr>
      <w:r w:rsidRPr="0063153C">
        <w:rPr>
          <w:rFonts w:ascii="Times New Roman" w:hAnsi="Times New Roman"/>
          <w:color w:val="auto"/>
          <w:sz w:val="24"/>
          <w:szCs w:val="24"/>
          <w:highlight w:val="white"/>
        </w:rPr>
        <w:lastRenderedPageBreak/>
        <w:t xml:space="preserve"> К</w:t>
      </w:r>
      <w:r w:rsidRPr="0063153C">
        <w:rPr>
          <w:rFonts w:ascii="Times New Roman" w:hAnsi="Times New Roman"/>
          <w:color w:val="auto"/>
          <w:sz w:val="24"/>
          <w:szCs w:val="24"/>
        </w:rPr>
        <w:t>ачество оказываемых Услуг должно соответствовать требованиям ГОСТ, применяемым для оказания</w:t>
      </w:r>
      <w:r w:rsidRPr="0063153C">
        <w:rPr>
          <w:rFonts w:ascii="Times New Roman" w:hAnsi="Times New Roman"/>
          <w:sz w:val="24"/>
          <w:szCs w:val="24"/>
        </w:rPr>
        <w:t xml:space="preserve"> данного вида услуг, условиям Контракта и действующему законодательству (в том числе требованиям безопасности</w:t>
      </w:r>
      <w:r w:rsidRPr="00EC09E5">
        <w:rPr>
          <w:rFonts w:ascii="Times New Roman" w:hAnsi="Times New Roman"/>
          <w:sz w:val="24"/>
        </w:rPr>
        <w:t>).</w:t>
      </w:r>
    </w:p>
    <w:p w:rsidR="00BE08B8" w:rsidRDefault="006C29B7">
      <w:pPr>
        <w:numPr>
          <w:ilvl w:val="1"/>
          <w:numId w:val="1"/>
        </w:numPr>
        <w:spacing w:after="0" w:line="240" w:lineRule="auto"/>
        <w:ind w:firstLine="709"/>
        <w:jc w:val="both"/>
        <w:rPr>
          <w:rFonts w:ascii="Times New Roman" w:hAnsi="Times New Roman"/>
          <w:sz w:val="24"/>
        </w:rPr>
      </w:pPr>
      <w:r>
        <w:rPr>
          <w:rFonts w:ascii="Times New Roman" w:hAnsi="Times New Roman"/>
          <w:sz w:val="24"/>
        </w:rPr>
        <w:t>По завершении оказания Услуг Исполнитель письменно информирует об этом Государственного заказчика и передает подписанный со своей стороны Акт сдачи–приемки оказанных Услуг, счет, счет-фактуру (при наличии), акт или УПД (универсальный передаточный документ) для его подписания Государственным заказчиком.</w:t>
      </w:r>
    </w:p>
    <w:p w:rsidR="00BE08B8" w:rsidRDefault="006C29B7">
      <w:pPr>
        <w:numPr>
          <w:ilvl w:val="1"/>
          <w:numId w:val="1"/>
        </w:numPr>
        <w:spacing w:after="0" w:line="240" w:lineRule="auto"/>
        <w:ind w:firstLine="709"/>
        <w:jc w:val="both"/>
        <w:rPr>
          <w:rFonts w:ascii="Times New Roman" w:hAnsi="Times New Roman"/>
          <w:sz w:val="24"/>
        </w:rPr>
      </w:pPr>
      <w:r>
        <w:rPr>
          <w:rFonts w:ascii="Times New Roman" w:hAnsi="Times New Roman"/>
          <w:sz w:val="24"/>
        </w:rPr>
        <w:t>Государственный заказчик при приемке оказанных Услуг проверяет соответствие их объема и качества требованиям, установленным настоящим Контрактом и Техническим заданием.</w:t>
      </w:r>
    </w:p>
    <w:p w:rsidR="00BE08B8" w:rsidRDefault="006C29B7">
      <w:pPr>
        <w:numPr>
          <w:ilvl w:val="1"/>
          <w:numId w:val="1"/>
        </w:numPr>
        <w:spacing w:after="0" w:line="240" w:lineRule="auto"/>
        <w:ind w:firstLine="709"/>
        <w:jc w:val="both"/>
        <w:rPr>
          <w:rFonts w:ascii="Times New Roman" w:hAnsi="Times New Roman"/>
          <w:sz w:val="24"/>
        </w:rPr>
      </w:pPr>
      <w:r>
        <w:rPr>
          <w:rFonts w:ascii="Times New Roman" w:hAnsi="Times New Roman"/>
          <w:sz w:val="24"/>
        </w:rPr>
        <w:t>Государственный заказчик не позднее 5 (пяти) рабочих дней с даты получения документов о приемке от Исполнителя возвращает подписанные документы о приемке, либо направляет мотивированный отказ от их подписания в письменной форме.</w:t>
      </w:r>
    </w:p>
    <w:p w:rsidR="00BE08B8" w:rsidRDefault="006C29B7">
      <w:pPr>
        <w:numPr>
          <w:ilvl w:val="1"/>
          <w:numId w:val="1"/>
        </w:numPr>
        <w:spacing w:after="0" w:line="240" w:lineRule="auto"/>
        <w:ind w:firstLine="709"/>
        <w:jc w:val="both"/>
        <w:rPr>
          <w:rFonts w:ascii="Times New Roman" w:hAnsi="Times New Roman"/>
          <w:sz w:val="24"/>
        </w:rPr>
      </w:pPr>
      <w:r>
        <w:rPr>
          <w:rFonts w:ascii="Times New Roman" w:hAnsi="Times New Roman"/>
          <w:sz w:val="24"/>
        </w:rPr>
        <w:t xml:space="preserve">В случае мотивированного отказа Государственного заказчика от подписания Акта сдачи-приемки оказанных Услуг, сторонами составляется Акт с перечнем необходимых доработок и сроков их выполнения за счет Исполнителя. </w:t>
      </w:r>
    </w:p>
    <w:p w:rsidR="00BE08B8" w:rsidRDefault="006C29B7">
      <w:pPr>
        <w:numPr>
          <w:ilvl w:val="1"/>
          <w:numId w:val="1"/>
        </w:numPr>
        <w:spacing w:after="0" w:line="240" w:lineRule="auto"/>
        <w:ind w:firstLine="709"/>
        <w:jc w:val="both"/>
        <w:rPr>
          <w:rFonts w:ascii="Times New Roman" w:hAnsi="Times New Roman"/>
          <w:sz w:val="24"/>
        </w:rPr>
      </w:pPr>
      <w:r>
        <w:rPr>
          <w:rFonts w:ascii="Times New Roman" w:hAnsi="Times New Roman"/>
          <w:sz w:val="24"/>
        </w:rPr>
        <w:t>Оказание Услуг по Контракту будет считаться исполненным с момента подписания сторонами Акта сдачи-приемки оказанных Услуг.</w:t>
      </w:r>
    </w:p>
    <w:p w:rsidR="00B6781E" w:rsidRDefault="00B6781E" w:rsidP="00B6781E">
      <w:pPr>
        <w:tabs>
          <w:tab w:val="left" w:pos="0"/>
        </w:tabs>
        <w:spacing w:after="0" w:line="240" w:lineRule="auto"/>
        <w:ind w:left="709"/>
        <w:jc w:val="both"/>
        <w:rPr>
          <w:rFonts w:ascii="Times New Roman" w:hAnsi="Times New Roman"/>
          <w:sz w:val="24"/>
        </w:rPr>
      </w:pPr>
    </w:p>
    <w:p w:rsidR="00BE08B8" w:rsidRDefault="006C29B7">
      <w:pPr>
        <w:pStyle w:val="a"/>
        <w:spacing w:before="0" w:after="0"/>
        <w:ind w:firstLine="709"/>
      </w:pPr>
      <w:r>
        <w:t>Порядок проведения экспертизы оказанных Услуг</w:t>
      </w:r>
    </w:p>
    <w:p w:rsidR="00BE08B8" w:rsidRDefault="006C29B7">
      <w:pPr>
        <w:numPr>
          <w:ilvl w:val="1"/>
          <w:numId w:val="1"/>
        </w:numPr>
        <w:spacing w:after="0" w:line="240" w:lineRule="auto"/>
        <w:ind w:firstLine="709"/>
        <w:jc w:val="both"/>
        <w:rPr>
          <w:rFonts w:ascii="Times New Roman" w:hAnsi="Times New Roman"/>
          <w:sz w:val="24"/>
        </w:rPr>
      </w:pPr>
      <w:r>
        <w:rPr>
          <w:rFonts w:ascii="Times New Roman" w:hAnsi="Times New Roman"/>
          <w:sz w:val="24"/>
        </w:rPr>
        <w:t>В целях проверки соответствия оказанных Исполнителем Услуг условиям Контракта и предусмотренной им нормативной и технической документации Государственным заказчиком проводится экспертиза.</w:t>
      </w:r>
    </w:p>
    <w:p w:rsidR="00BE08B8" w:rsidRDefault="006C29B7">
      <w:pPr>
        <w:numPr>
          <w:ilvl w:val="1"/>
          <w:numId w:val="1"/>
        </w:numPr>
        <w:spacing w:after="0" w:line="240" w:lineRule="auto"/>
        <w:ind w:firstLine="709"/>
        <w:jc w:val="both"/>
        <w:rPr>
          <w:rFonts w:ascii="Times New Roman" w:hAnsi="Times New Roman"/>
          <w:sz w:val="24"/>
        </w:rPr>
      </w:pPr>
      <w:r>
        <w:rPr>
          <w:rFonts w:ascii="Times New Roman" w:hAnsi="Times New Roman"/>
          <w:sz w:val="24"/>
        </w:rPr>
        <w:t>Экспертиза может проводиться Государственным заказчиком своими силами или с привлечением экспертов, экспертных организаций. Эксперты, экспертные организации привлекаются к проведению экспертизы оказанных Услуг в соответствии с требованиями ст. 41 Федерального закона от 05.04.2013 № 44-ФЗ «О контрактной системе в сфере закупок товаров, работ, услуг для государственных и муниципальных нужд».</w:t>
      </w:r>
    </w:p>
    <w:p w:rsidR="00BE08B8" w:rsidRDefault="006C29B7">
      <w:pPr>
        <w:numPr>
          <w:ilvl w:val="1"/>
          <w:numId w:val="1"/>
        </w:numPr>
        <w:spacing w:after="0" w:line="240" w:lineRule="auto"/>
        <w:ind w:firstLine="709"/>
        <w:jc w:val="both"/>
        <w:rPr>
          <w:rFonts w:ascii="Times New Roman" w:hAnsi="Times New Roman"/>
          <w:sz w:val="24"/>
        </w:rPr>
      </w:pPr>
      <w:r>
        <w:rPr>
          <w:rFonts w:ascii="Times New Roman" w:hAnsi="Times New Roman"/>
          <w:sz w:val="24"/>
        </w:rPr>
        <w:t>Экспертиза оказанных Услуг на соответствие требованиям, установленным Контрактом и предусмотренной им нормативной и технической документации, проводится уполномоченными представителями Государственного заказчика в течение 10 (десяти) рабочих дней со дня предоставления Исполнителем документов в соответствии с п. 4.3. Контракта.</w:t>
      </w:r>
    </w:p>
    <w:p w:rsidR="00BE08B8" w:rsidRDefault="006C29B7">
      <w:pPr>
        <w:numPr>
          <w:ilvl w:val="1"/>
          <w:numId w:val="1"/>
        </w:numPr>
        <w:spacing w:after="0" w:line="240" w:lineRule="auto"/>
        <w:ind w:firstLine="709"/>
        <w:jc w:val="both"/>
        <w:rPr>
          <w:rFonts w:ascii="Times New Roman" w:hAnsi="Times New Roman"/>
          <w:sz w:val="24"/>
        </w:rPr>
      </w:pPr>
      <w:r>
        <w:rPr>
          <w:rFonts w:ascii="Times New Roman" w:hAnsi="Times New Roman"/>
          <w:sz w:val="24"/>
        </w:rPr>
        <w:t>По итогам проведения экспертизы оказанных Услуг уполномоченные представители Государственного заказчика в произвольной форме составляют заключение с указанием соответствия (несоответствия) оказанных Услуг требованиям Контракта (далее – Заключение экспертизы), которое должно быть объективным, обоснованным и соответствовать требованиям нормативных документов, регламентирующих требования к оказанным Услугам и государственному Контракту. Заключение экспертизы составляется в 2 (двух) экземплярах, по одному для Государственного заказчика и Исполнителя.</w:t>
      </w:r>
    </w:p>
    <w:p w:rsidR="00BE08B8" w:rsidRDefault="006C29B7">
      <w:pPr>
        <w:numPr>
          <w:ilvl w:val="1"/>
          <w:numId w:val="1"/>
        </w:numPr>
        <w:spacing w:after="0" w:line="240" w:lineRule="auto"/>
        <w:ind w:firstLine="709"/>
        <w:jc w:val="both"/>
        <w:rPr>
          <w:rFonts w:ascii="Times New Roman" w:hAnsi="Times New Roman"/>
          <w:sz w:val="24"/>
        </w:rPr>
      </w:pPr>
      <w:r>
        <w:rPr>
          <w:rFonts w:ascii="Times New Roman" w:hAnsi="Times New Roman"/>
          <w:sz w:val="24"/>
        </w:rPr>
        <w:t xml:space="preserve">В случае, если по результатам экспертизы оказанных Услуг будут установлены нарушения требований Контракта, не препятствующие приемке оказанных Услуг,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оказанных Услуг требованиям Контракта, Государственный заказчик вправе не отказывать в приемке оказанных Услуг, если выявленное несоответствие не препятствует их приемке и устранено Исполнителем. </w:t>
      </w:r>
    </w:p>
    <w:p w:rsidR="00BE08B8" w:rsidRDefault="006C29B7">
      <w:pPr>
        <w:numPr>
          <w:ilvl w:val="1"/>
          <w:numId w:val="1"/>
        </w:numPr>
        <w:spacing w:after="0" w:line="240" w:lineRule="auto"/>
        <w:ind w:firstLine="709"/>
        <w:jc w:val="both"/>
        <w:rPr>
          <w:rFonts w:ascii="Times New Roman" w:hAnsi="Times New Roman"/>
          <w:sz w:val="24"/>
        </w:rPr>
      </w:pPr>
      <w:r>
        <w:rPr>
          <w:rFonts w:ascii="Times New Roman" w:hAnsi="Times New Roman"/>
          <w:sz w:val="24"/>
        </w:rPr>
        <w:t>Государственный заказчик вправе осуществить экспертизу всего количества оказанных Услуг, предусмотренного Контрактом, на соответствие требованиям, установленным Контрактом и предусмотренной им нормативной и технической документации, на условиях настоящего раздела Контракта.</w:t>
      </w:r>
    </w:p>
    <w:p w:rsidR="00B6781E" w:rsidRDefault="00B6781E" w:rsidP="00B6781E">
      <w:pPr>
        <w:tabs>
          <w:tab w:val="left" w:pos="0"/>
        </w:tabs>
        <w:spacing w:after="0" w:line="240" w:lineRule="auto"/>
        <w:ind w:left="709"/>
        <w:jc w:val="both"/>
        <w:rPr>
          <w:rFonts w:ascii="Times New Roman" w:hAnsi="Times New Roman"/>
          <w:sz w:val="24"/>
        </w:rPr>
      </w:pPr>
    </w:p>
    <w:p w:rsidR="00BE08B8" w:rsidRPr="00380AA8" w:rsidRDefault="006C29B7" w:rsidP="00380AA8">
      <w:pPr>
        <w:pStyle w:val="a"/>
        <w:spacing w:before="0" w:after="0"/>
        <w:ind w:firstLine="709"/>
        <w:rPr>
          <w:sz w:val="22"/>
          <w:szCs w:val="22"/>
        </w:rPr>
      </w:pPr>
      <w:r w:rsidRPr="00380AA8">
        <w:rPr>
          <w:sz w:val="22"/>
          <w:szCs w:val="22"/>
        </w:rPr>
        <w:t>Ответственность</w:t>
      </w:r>
    </w:p>
    <w:p w:rsidR="00380AA8" w:rsidRPr="0063153C" w:rsidRDefault="00380AA8" w:rsidP="00380AA8">
      <w:pPr>
        <w:pStyle w:val="a4"/>
        <w:ind w:firstLine="708"/>
        <w:jc w:val="both"/>
        <w:rPr>
          <w:rFonts w:ascii="Times New Roman" w:hAnsi="Times New Roman"/>
          <w:szCs w:val="24"/>
        </w:rPr>
      </w:pPr>
      <w:r w:rsidRPr="0063153C">
        <w:rPr>
          <w:rFonts w:ascii="Times New Roman" w:hAnsi="Times New Roman"/>
          <w:szCs w:val="24"/>
        </w:rPr>
        <w:t>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380AA8" w:rsidRPr="0063153C" w:rsidRDefault="00380AA8" w:rsidP="00380AA8">
      <w:pPr>
        <w:pStyle w:val="a4"/>
        <w:ind w:firstLine="708"/>
        <w:jc w:val="both"/>
        <w:rPr>
          <w:rFonts w:ascii="Times New Roman" w:hAnsi="Times New Roman"/>
          <w:szCs w:val="24"/>
        </w:rPr>
      </w:pPr>
      <w:r w:rsidRPr="0063153C">
        <w:rPr>
          <w:rFonts w:ascii="Times New Roman" w:hAnsi="Times New Roman"/>
          <w:szCs w:val="24"/>
        </w:rPr>
        <w:lastRenderedPageBreak/>
        <w:t xml:space="preserve">6.2. В случае неисполнения </w:t>
      </w:r>
      <w:r w:rsidR="0063153C">
        <w:rPr>
          <w:rFonts w:ascii="Times New Roman" w:hAnsi="Times New Roman"/>
          <w:szCs w:val="24"/>
        </w:rPr>
        <w:t>Исполнителем</w:t>
      </w:r>
      <w:r w:rsidRPr="0063153C">
        <w:rPr>
          <w:rFonts w:ascii="Times New Roman" w:hAnsi="Times New Roman"/>
          <w:szCs w:val="24"/>
        </w:rPr>
        <w:t xml:space="preserve"> условия настоящего контракта Государственный заказчик вправе обратиться в суд с требованием о расторжении настоящего контракта. </w:t>
      </w:r>
    </w:p>
    <w:p w:rsidR="00380AA8" w:rsidRPr="0063153C" w:rsidRDefault="00380AA8" w:rsidP="00380AA8">
      <w:pPr>
        <w:pStyle w:val="a4"/>
        <w:ind w:firstLine="708"/>
        <w:jc w:val="both"/>
        <w:rPr>
          <w:rFonts w:ascii="Times New Roman" w:hAnsi="Times New Roman"/>
          <w:szCs w:val="24"/>
        </w:rPr>
      </w:pPr>
      <w:r w:rsidRPr="0063153C">
        <w:rPr>
          <w:rFonts w:ascii="Times New Roman" w:hAnsi="Times New Roman"/>
          <w:szCs w:val="24"/>
        </w:rPr>
        <w:t>6.3. В случае неисполнения или ненадлежащего исполнения обязательств, предусмотренных Контрактом, виновная сторона обязана возместить другой стороне причиненные в результате этого убытки.</w:t>
      </w:r>
    </w:p>
    <w:p w:rsidR="00380AA8" w:rsidRPr="0063153C" w:rsidRDefault="00380AA8" w:rsidP="00380AA8">
      <w:pPr>
        <w:pStyle w:val="a4"/>
        <w:ind w:firstLine="708"/>
        <w:jc w:val="both"/>
        <w:rPr>
          <w:rFonts w:ascii="Times New Roman" w:hAnsi="Times New Roman"/>
          <w:szCs w:val="24"/>
        </w:rPr>
      </w:pPr>
      <w:r w:rsidRPr="0063153C">
        <w:rPr>
          <w:rFonts w:ascii="Times New Roman" w:hAnsi="Times New Roman"/>
          <w:szCs w:val="24"/>
        </w:rPr>
        <w:t xml:space="preserve">6.4.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63153C">
        <w:rPr>
          <w:rFonts w:ascii="Times New Roman" w:hAnsi="Times New Roman"/>
          <w:szCs w:val="24"/>
        </w:rPr>
        <w:t>Исполнитель</w:t>
      </w:r>
      <w:r w:rsidRPr="0063153C">
        <w:rPr>
          <w:rFonts w:ascii="Times New Roman" w:hAnsi="Times New Roman"/>
          <w:szCs w:val="24"/>
        </w:rPr>
        <w:t xml:space="preserve"> вправе потребовать уплаты пени (штрафа, неустойки). Пеня начисляется за каждый день просрочки исполнения обязательств, предусмотренного Контрактом, начиная со дня, следующего после истечения установленного Контрактом срока исполнения обязательств. Размер пени устанавливается в размере одной трёхсотой действующей на дату уплаты пени ключевой ставки Центрального банка Российской Федерации от не уплаченной в срок суммы.</w:t>
      </w:r>
    </w:p>
    <w:p w:rsidR="00380AA8" w:rsidRPr="0063153C" w:rsidRDefault="00380AA8" w:rsidP="00380AA8">
      <w:pPr>
        <w:autoSpaceDE w:val="0"/>
        <w:autoSpaceDN w:val="0"/>
        <w:adjustRightInd w:val="0"/>
        <w:spacing w:after="0" w:line="240" w:lineRule="auto"/>
        <w:ind w:firstLine="709"/>
        <w:jc w:val="both"/>
        <w:rPr>
          <w:rFonts w:ascii="Times New Roman" w:hAnsi="Times New Roman"/>
          <w:sz w:val="24"/>
          <w:szCs w:val="24"/>
        </w:rPr>
      </w:pPr>
      <w:r w:rsidRPr="0063153C">
        <w:rPr>
          <w:rFonts w:ascii="Times New Roman" w:hAnsi="Times New Roman"/>
          <w:sz w:val="24"/>
          <w:szCs w:val="24"/>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0063153C">
        <w:rPr>
          <w:rFonts w:ascii="Times New Roman" w:hAnsi="Times New Roman"/>
          <w:sz w:val="24"/>
          <w:szCs w:val="24"/>
        </w:rPr>
        <w:t xml:space="preserve">исполнитель </w:t>
      </w:r>
      <w:r w:rsidR="0063153C" w:rsidRPr="0063153C">
        <w:rPr>
          <w:rFonts w:ascii="Times New Roman" w:hAnsi="Times New Roman"/>
          <w:sz w:val="24"/>
          <w:szCs w:val="24"/>
        </w:rPr>
        <w:t>вправе</w:t>
      </w:r>
      <w:r w:rsidRPr="0063153C">
        <w:rPr>
          <w:rFonts w:ascii="Times New Roman" w:hAnsi="Times New Roman"/>
          <w:sz w:val="24"/>
          <w:szCs w:val="24"/>
        </w:rPr>
        <w:t xml:space="preserve"> потребовать уплату штрафа, размер штрафа устанавливается в соответствии с постановлением Правительства РФ от 30.08.2017г. №</w:t>
      </w:r>
      <w:proofErr w:type="gramStart"/>
      <w:r w:rsidRPr="0063153C">
        <w:rPr>
          <w:rFonts w:ascii="Times New Roman" w:hAnsi="Times New Roman"/>
          <w:sz w:val="24"/>
          <w:szCs w:val="24"/>
        </w:rPr>
        <w:t>1042  в</w:t>
      </w:r>
      <w:proofErr w:type="gramEnd"/>
      <w:r w:rsidRPr="0063153C">
        <w:rPr>
          <w:rFonts w:ascii="Times New Roman" w:hAnsi="Times New Roman"/>
          <w:sz w:val="24"/>
          <w:szCs w:val="24"/>
        </w:rPr>
        <w:t xml:space="preserve"> размере:</w:t>
      </w:r>
    </w:p>
    <w:p w:rsidR="00380AA8" w:rsidRPr="0063153C" w:rsidRDefault="00380AA8" w:rsidP="00380AA8">
      <w:pPr>
        <w:autoSpaceDE w:val="0"/>
        <w:autoSpaceDN w:val="0"/>
        <w:adjustRightInd w:val="0"/>
        <w:spacing w:after="0" w:line="240" w:lineRule="auto"/>
        <w:ind w:firstLine="709"/>
        <w:jc w:val="both"/>
        <w:rPr>
          <w:rFonts w:ascii="Times New Roman" w:hAnsi="Times New Roman"/>
          <w:sz w:val="24"/>
          <w:szCs w:val="24"/>
        </w:rPr>
      </w:pPr>
      <w:r w:rsidRPr="0063153C">
        <w:rPr>
          <w:rFonts w:ascii="Times New Roman" w:hAnsi="Times New Roman"/>
          <w:sz w:val="24"/>
          <w:szCs w:val="24"/>
        </w:rPr>
        <w:t>а) 1000 рублей, если цена контракта не превышает 3 млн. рублей (включительно);</w:t>
      </w:r>
    </w:p>
    <w:p w:rsidR="00380AA8" w:rsidRPr="0063153C" w:rsidRDefault="00380AA8" w:rsidP="00380AA8">
      <w:pPr>
        <w:autoSpaceDE w:val="0"/>
        <w:autoSpaceDN w:val="0"/>
        <w:adjustRightInd w:val="0"/>
        <w:spacing w:after="0" w:line="240" w:lineRule="auto"/>
        <w:ind w:firstLine="709"/>
        <w:jc w:val="both"/>
        <w:rPr>
          <w:rFonts w:ascii="Times New Roman" w:hAnsi="Times New Roman"/>
          <w:sz w:val="24"/>
          <w:szCs w:val="24"/>
        </w:rPr>
      </w:pPr>
      <w:r w:rsidRPr="0063153C">
        <w:rPr>
          <w:rFonts w:ascii="Times New Roman" w:hAnsi="Times New Roman"/>
          <w:sz w:val="24"/>
          <w:szCs w:val="24"/>
        </w:rPr>
        <w:t>6.5. За каждый факт неисполнения или</w:t>
      </w:r>
      <w:r w:rsidR="0063153C">
        <w:rPr>
          <w:rFonts w:ascii="Times New Roman" w:hAnsi="Times New Roman"/>
          <w:sz w:val="24"/>
          <w:szCs w:val="24"/>
        </w:rPr>
        <w:t xml:space="preserve"> ненадлежащего исполнения Исполнителем</w:t>
      </w:r>
      <w:r w:rsidRPr="0063153C">
        <w:rPr>
          <w:rFonts w:ascii="Times New Roman" w:hAnsi="Times New Roman"/>
          <w:sz w:val="24"/>
          <w:szCs w:val="24"/>
        </w:rPr>
        <w:t xml:space="preserve"> (подрядчиком, </w:t>
      </w:r>
      <w:r w:rsidR="0063153C">
        <w:rPr>
          <w:rFonts w:ascii="Times New Roman" w:hAnsi="Times New Roman"/>
          <w:sz w:val="24"/>
          <w:szCs w:val="24"/>
        </w:rPr>
        <w:t>поставщиком</w:t>
      </w:r>
      <w:r w:rsidRPr="0063153C">
        <w:rPr>
          <w:rFonts w:ascii="Times New Roman" w:hAnsi="Times New Roman"/>
          <w:sz w:val="24"/>
          <w:szCs w:val="24"/>
        </w:rPr>
        <w:t>)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требование об уплате штрафа, размер штрафа устанавливается в соответствии с постановлением Правительства РФ от 30.08.2017г. №</w:t>
      </w:r>
      <w:proofErr w:type="gramStart"/>
      <w:r w:rsidRPr="0063153C">
        <w:rPr>
          <w:rFonts w:ascii="Times New Roman" w:hAnsi="Times New Roman"/>
          <w:sz w:val="24"/>
          <w:szCs w:val="24"/>
        </w:rPr>
        <w:t>1042  в</w:t>
      </w:r>
      <w:proofErr w:type="gramEnd"/>
      <w:r w:rsidRPr="0063153C">
        <w:rPr>
          <w:rFonts w:ascii="Times New Roman" w:hAnsi="Times New Roman"/>
          <w:sz w:val="24"/>
          <w:szCs w:val="24"/>
        </w:rPr>
        <w:t xml:space="preserve"> размере:</w:t>
      </w:r>
    </w:p>
    <w:p w:rsidR="00380AA8" w:rsidRPr="0063153C" w:rsidRDefault="00380AA8" w:rsidP="00380AA8">
      <w:pPr>
        <w:autoSpaceDE w:val="0"/>
        <w:autoSpaceDN w:val="0"/>
        <w:adjustRightInd w:val="0"/>
        <w:spacing w:after="0" w:line="240" w:lineRule="auto"/>
        <w:ind w:firstLine="709"/>
        <w:jc w:val="both"/>
        <w:rPr>
          <w:rFonts w:ascii="Times New Roman" w:hAnsi="Times New Roman"/>
          <w:sz w:val="24"/>
          <w:szCs w:val="24"/>
        </w:rPr>
      </w:pPr>
      <w:r w:rsidRPr="0063153C">
        <w:rPr>
          <w:rFonts w:ascii="Times New Roman" w:hAnsi="Times New Roman"/>
          <w:sz w:val="24"/>
          <w:szCs w:val="24"/>
        </w:rPr>
        <w:t xml:space="preserve"> а) 10 процентов цены контракта (этапа) в случае, если цена контракта (этапа) не превышает 3 млн. рублей;</w:t>
      </w:r>
    </w:p>
    <w:p w:rsidR="00380AA8" w:rsidRPr="0063153C" w:rsidRDefault="00380AA8" w:rsidP="00380AA8">
      <w:pPr>
        <w:autoSpaceDE w:val="0"/>
        <w:autoSpaceDN w:val="0"/>
        <w:adjustRightInd w:val="0"/>
        <w:spacing w:after="0" w:line="240" w:lineRule="auto"/>
        <w:ind w:firstLine="709"/>
        <w:jc w:val="both"/>
        <w:rPr>
          <w:rFonts w:ascii="Times New Roman" w:hAnsi="Times New Roman"/>
          <w:sz w:val="24"/>
          <w:szCs w:val="24"/>
        </w:rPr>
      </w:pPr>
      <w:r w:rsidRPr="0063153C">
        <w:rPr>
          <w:rFonts w:ascii="Times New Roman" w:hAnsi="Times New Roman"/>
          <w:sz w:val="24"/>
          <w:szCs w:val="24"/>
        </w:rPr>
        <w:t xml:space="preserve">6.6. За каждый факт неисполнения или ненадлежащего исполнения </w:t>
      </w:r>
      <w:r w:rsidR="0063153C">
        <w:rPr>
          <w:rFonts w:ascii="Times New Roman" w:hAnsi="Times New Roman"/>
          <w:sz w:val="24"/>
          <w:szCs w:val="24"/>
        </w:rPr>
        <w:t>Исполнителем</w:t>
      </w:r>
      <w:r w:rsidRPr="0063153C">
        <w:rPr>
          <w:rFonts w:ascii="Times New Roman" w:hAnsi="Times New Roman"/>
          <w:sz w:val="24"/>
          <w:szCs w:val="24"/>
        </w:rPr>
        <w:t xml:space="preserve"> (подрядчиком, </w:t>
      </w:r>
      <w:r w:rsidR="0063153C">
        <w:rPr>
          <w:rFonts w:ascii="Times New Roman" w:hAnsi="Times New Roman"/>
          <w:sz w:val="24"/>
          <w:szCs w:val="24"/>
        </w:rPr>
        <w:t>поставщиком</w:t>
      </w:r>
      <w:r w:rsidRPr="0063153C">
        <w:rPr>
          <w:rFonts w:ascii="Times New Roman" w:hAnsi="Times New Roman"/>
          <w:sz w:val="24"/>
          <w:szCs w:val="24"/>
        </w:rPr>
        <w:t>) обязательства, предусмотренного контрактом, которое не имеет стоимостного выражения, Государственный заказчик направляет требование об уплате штрафа, размер штрафа устанавливается в соответствии с постановлением Правительства РФ от 30.08.2017г. №1042 в размере:</w:t>
      </w:r>
    </w:p>
    <w:p w:rsidR="00380AA8" w:rsidRPr="0063153C" w:rsidRDefault="00380AA8" w:rsidP="00380AA8">
      <w:pPr>
        <w:autoSpaceDE w:val="0"/>
        <w:autoSpaceDN w:val="0"/>
        <w:adjustRightInd w:val="0"/>
        <w:spacing w:after="0" w:line="240" w:lineRule="auto"/>
        <w:ind w:firstLine="709"/>
        <w:jc w:val="both"/>
        <w:rPr>
          <w:rFonts w:ascii="Times New Roman" w:hAnsi="Times New Roman"/>
          <w:sz w:val="24"/>
          <w:szCs w:val="24"/>
        </w:rPr>
      </w:pPr>
      <w:r w:rsidRPr="0063153C">
        <w:rPr>
          <w:rFonts w:ascii="Times New Roman" w:hAnsi="Times New Roman"/>
          <w:sz w:val="24"/>
          <w:szCs w:val="24"/>
        </w:rPr>
        <w:t>а) 1000 рублей, если цена контракта не превышает 3 млн. рублей;</w:t>
      </w:r>
    </w:p>
    <w:p w:rsidR="00380AA8" w:rsidRPr="0063153C" w:rsidRDefault="00380AA8" w:rsidP="00380AA8">
      <w:pPr>
        <w:pStyle w:val="a4"/>
        <w:ind w:firstLine="708"/>
        <w:jc w:val="both"/>
        <w:rPr>
          <w:rFonts w:ascii="Times New Roman" w:hAnsi="Times New Roman"/>
          <w:szCs w:val="24"/>
        </w:rPr>
      </w:pPr>
      <w:r w:rsidRPr="0063153C">
        <w:rPr>
          <w:rFonts w:ascii="Times New Roman" w:hAnsi="Times New Roman"/>
          <w:szCs w:val="24"/>
        </w:rPr>
        <w:t xml:space="preserve">6.7. В случае просрочки исполнения </w:t>
      </w:r>
      <w:r w:rsidR="0063153C">
        <w:rPr>
          <w:rFonts w:ascii="Times New Roman" w:hAnsi="Times New Roman"/>
          <w:szCs w:val="24"/>
        </w:rPr>
        <w:t>Исполнителем</w:t>
      </w:r>
      <w:r w:rsidRPr="0063153C">
        <w:rPr>
          <w:rFonts w:ascii="Times New Roman" w:hAnsi="Times New Roman"/>
          <w:szCs w:val="24"/>
        </w:rPr>
        <w:t xml:space="preserve"> обязательств, предусмотренных контрактом, Государственный заказчик направляет </w:t>
      </w:r>
      <w:r w:rsidR="0063153C">
        <w:rPr>
          <w:rFonts w:ascii="Times New Roman" w:hAnsi="Times New Roman"/>
          <w:szCs w:val="24"/>
        </w:rPr>
        <w:t>Исполнителю</w:t>
      </w:r>
      <w:r w:rsidRPr="0063153C">
        <w:rPr>
          <w:rFonts w:ascii="Times New Roman" w:hAnsi="Times New Roman"/>
          <w:szCs w:val="24"/>
        </w:rPr>
        <w:t xml:space="preserve"> требование об уп</w:t>
      </w:r>
      <w:r w:rsidRPr="0063153C">
        <w:rPr>
          <w:rFonts w:ascii="Times New Roman" w:hAnsi="Times New Roman"/>
          <w:szCs w:val="24"/>
        </w:rPr>
        <w:t>лате неустоек (штрафов, пеней).</w:t>
      </w:r>
    </w:p>
    <w:p w:rsidR="00380AA8" w:rsidRPr="0063153C" w:rsidRDefault="00380AA8" w:rsidP="00380AA8">
      <w:pPr>
        <w:pStyle w:val="a4"/>
        <w:ind w:firstLine="708"/>
        <w:jc w:val="both"/>
        <w:rPr>
          <w:rFonts w:ascii="Times New Roman" w:hAnsi="Times New Roman"/>
          <w:szCs w:val="24"/>
        </w:rPr>
      </w:pPr>
      <w:r w:rsidRPr="0063153C">
        <w:rPr>
          <w:rFonts w:ascii="Times New Roman" w:hAnsi="Times New Roman"/>
          <w:szCs w:val="24"/>
        </w:rPr>
        <w:t xml:space="preserve">Пеня начисляется за каждый день просрочки исполнения </w:t>
      </w:r>
      <w:r w:rsidR="0063153C">
        <w:rPr>
          <w:rFonts w:ascii="Times New Roman" w:hAnsi="Times New Roman"/>
          <w:szCs w:val="24"/>
        </w:rPr>
        <w:t>Исполнителем</w:t>
      </w:r>
      <w:r w:rsidRPr="0063153C">
        <w:rPr>
          <w:rFonts w:ascii="Times New Roman" w:hAnsi="Times New Roman"/>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не менее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380AA8" w:rsidRPr="0063153C" w:rsidRDefault="00380AA8" w:rsidP="00380AA8">
      <w:pPr>
        <w:pStyle w:val="a"/>
        <w:numPr>
          <w:ilvl w:val="0"/>
          <w:numId w:val="0"/>
        </w:numPr>
        <w:spacing w:before="0" w:after="0"/>
        <w:ind w:firstLine="735"/>
        <w:jc w:val="both"/>
        <w:rPr>
          <w:b w:val="0"/>
          <w:szCs w:val="24"/>
        </w:rPr>
      </w:pPr>
      <w:r w:rsidRPr="0063153C">
        <w:rPr>
          <w:b w:val="0"/>
          <w:szCs w:val="24"/>
        </w:rPr>
        <w:t xml:space="preserve">6.8. Общая сумма начисленной неустойки (штрафов, пени) за неисполнение или ненадлежащее исполнение </w:t>
      </w:r>
      <w:r w:rsidR="0063153C">
        <w:rPr>
          <w:b w:val="0"/>
          <w:szCs w:val="24"/>
        </w:rPr>
        <w:t>Исполнителем</w:t>
      </w:r>
      <w:r w:rsidRPr="0063153C">
        <w:rPr>
          <w:b w:val="0"/>
          <w:szCs w:val="24"/>
        </w:rPr>
        <w:t xml:space="preserve"> обязательств, предусмотренных контрактом, не может превышать цену контракта.</w:t>
      </w:r>
    </w:p>
    <w:p w:rsidR="00380AA8" w:rsidRPr="0063153C" w:rsidRDefault="00380AA8" w:rsidP="00380AA8">
      <w:pPr>
        <w:pStyle w:val="a"/>
        <w:numPr>
          <w:ilvl w:val="0"/>
          <w:numId w:val="0"/>
        </w:numPr>
        <w:spacing w:before="0" w:after="0"/>
        <w:ind w:firstLine="735"/>
        <w:jc w:val="both"/>
        <w:rPr>
          <w:b w:val="0"/>
          <w:szCs w:val="24"/>
        </w:rPr>
      </w:pPr>
      <w:r w:rsidRPr="0063153C">
        <w:rPr>
          <w:b w:val="0"/>
          <w:szCs w:val="24"/>
        </w:rPr>
        <w:t>6.9.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380AA8" w:rsidRPr="0063153C" w:rsidRDefault="00380AA8" w:rsidP="00380AA8">
      <w:pPr>
        <w:pStyle w:val="29"/>
        <w:spacing w:after="0" w:line="240" w:lineRule="auto"/>
        <w:ind w:left="0" w:firstLine="708"/>
        <w:jc w:val="both"/>
      </w:pPr>
      <w:r w:rsidRPr="0063153C">
        <w:t>6.10. Стороны освобождаются от уплаты пеней, если докажут, что просрочка исполнения обязательств произошла вследствие непреодолимой силы или по вине другой стороны.</w:t>
      </w:r>
    </w:p>
    <w:p w:rsidR="00380AA8" w:rsidRPr="0063153C" w:rsidRDefault="00380AA8" w:rsidP="00380AA8">
      <w:pPr>
        <w:pStyle w:val="29"/>
        <w:spacing w:after="0" w:line="240" w:lineRule="auto"/>
        <w:ind w:left="0" w:firstLine="708"/>
        <w:jc w:val="both"/>
      </w:pPr>
      <w:r w:rsidRPr="0063153C">
        <w:t xml:space="preserve">6.11. Оплата </w:t>
      </w:r>
      <w:r w:rsidR="0063153C">
        <w:rPr>
          <w:lang w:val="ru-RU"/>
        </w:rPr>
        <w:t>Исполнителем</w:t>
      </w:r>
      <w:r w:rsidRPr="0063153C">
        <w:t xml:space="preserve"> неустойки или применение иной формы ответственности не освобождает его от исполнения обязательств по контракту.</w:t>
      </w:r>
    </w:p>
    <w:p w:rsidR="00380AA8" w:rsidRPr="0063153C" w:rsidRDefault="00380AA8" w:rsidP="00380AA8">
      <w:pPr>
        <w:pStyle w:val="19"/>
        <w:shd w:val="clear" w:color="auto" w:fill="auto"/>
        <w:spacing w:after="0" w:line="240" w:lineRule="auto"/>
        <w:ind w:firstLine="708"/>
        <w:jc w:val="both"/>
        <w:rPr>
          <w:rFonts w:ascii="Times New Roman" w:hAnsi="Times New Roman"/>
        </w:rPr>
      </w:pPr>
      <w:r w:rsidRPr="0063153C">
        <w:rPr>
          <w:rFonts w:ascii="Times New Roman" w:hAnsi="Times New Roman"/>
        </w:rPr>
        <w:t xml:space="preserve">6.12. Оплата Государственного контракта может быть осуществлена путем выплаты </w:t>
      </w:r>
      <w:r w:rsidR="0063153C">
        <w:rPr>
          <w:rFonts w:ascii="Times New Roman" w:hAnsi="Times New Roman"/>
        </w:rPr>
        <w:t>Исполнителю</w:t>
      </w:r>
      <w:r w:rsidRPr="0063153C">
        <w:rPr>
          <w:rFonts w:ascii="Times New Roman" w:hAnsi="Times New Roman"/>
        </w:rPr>
        <w:t xml:space="preserve"> суммы, уменьшенной на сумму неустойки (пени, штрафа) при условии </w:t>
      </w:r>
      <w:r w:rsidRPr="0063153C">
        <w:rPr>
          <w:rFonts w:ascii="Times New Roman" w:hAnsi="Times New Roman"/>
        </w:rPr>
        <w:lastRenderedPageBreak/>
        <w:t xml:space="preserve">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w:t>
      </w:r>
      <w:r w:rsidR="0063153C">
        <w:rPr>
          <w:rFonts w:ascii="Times New Roman" w:hAnsi="Times New Roman"/>
        </w:rPr>
        <w:t>Исполнителя</w:t>
      </w:r>
      <w:r w:rsidRPr="0063153C">
        <w:rPr>
          <w:rFonts w:ascii="Times New Roman" w:hAnsi="Times New Roman"/>
        </w:rPr>
        <w:t>, за которого осуществляются перечисления неустойки (пени, штрафа) в соответствии с условиями Государственного контракта.</w:t>
      </w:r>
    </w:p>
    <w:p w:rsidR="00380AA8" w:rsidRPr="0063153C" w:rsidRDefault="00380AA8" w:rsidP="00380AA8">
      <w:pPr>
        <w:pStyle w:val="a4"/>
        <w:ind w:firstLine="709"/>
        <w:jc w:val="both"/>
        <w:rPr>
          <w:rFonts w:ascii="Times New Roman" w:hAnsi="Times New Roman"/>
          <w:szCs w:val="24"/>
        </w:rPr>
      </w:pPr>
      <w:r w:rsidRPr="0063153C">
        <w:rPr>
          <w:rFonts w:ascii="Times New Roman" w:hAnsi="Times New Roman"/>
          <w:szCs w:val="24"/>
          <w:shd w:val="clear" w:color="auto" w:fill="FFFFFF"/>
        </w:rPr>
        <w:t>Счет для оплаты неустойки (пени, штрафа)</w:t>
      </w:r>
      <w:r w:rsidRPr="0063153C">
        <w:rPr>
          <w:rFonts w:ascii="Times New Roman" w:hAnsi="Times New Roman"/>
          <w:szCs w:val="24"/>
        </w:rPr>
        <w:t>:</w:t>
      </w:r>
    </w:p>
    <w:p w:rsidR="00380AA8" w:rsidRPr="0063153C" w:rsidRDefault="00380AA8" w:rsidP="00380AA8">
      <w:pPr>
        <w:spacing w:after="0" w:line="240" w:lineRule="auto"/>
        <w:rPr>
          <w:rFonts w:ascii="Times New Roman" w:hAnsi="Times New Roman"/>
          <w:i/>
          <w:sz w:val="24"/>
          <w:szCs w:val="24"/>
        </w:rPr>
      </w:pPr>
      <w:r w:rsidRPr="0063153C">
        <w:rPr>
          <w:rFonts w:ascii="Times New Roman" w:hAnsi="Times New Roman"/>
          <w:i/>
          <w:sz w:val="24"/>
          <w:szCs w:val="24"/>
        </w:rPr>
        <w:t xml:space="preserve">УФК по Алтайскому краю (ФКУ ЛИУ-8 УФСИН России по Алтайскому </w:t>
      </w:r>
      <w:proofErr w:type="gramStart"/>
      <w:r w:rsidRPr="0063153C">
        <w:rPr>
          <w:rFonts w:ascii="Times New Roman" w:hAnsi="Times New Roman"/>
          <w:i/>
          <w:sz w:val="24"/>
          <w:szCs w:val="24"/>
        </w:rPr>
        <w:t>краю  л</w:t>
      </w:r>
      <w:proofErr w:type="gramEnd"/>
      <w:r w:rsidRPr="0063153C">
        <w:rPr>
          <w:rFonts w:ascii="Times New Roman" w:hAnsi="Times New Roman"/>
          <w:i/>
          <w:sz w:val="24"/>
          <w:szCs w:val="24"/>
        </w:rPr>
        <w:t>/</w:t>
      </w:r>
      <w:proofErr w:type="spellStart"/>
      <w:r w:rsidRPr="0063153C">
        <w:rPr>
          <w:rFonts w:ascii="Times New Roman" w:hAnsi="Times New Roman"/>
          <w:i/>
          <w:sz w:val="24"/>
          <w:szCs w:val="24"/>
        </w:rPr>
        <w:t>сч</w:t>
      </w:r>
      <w:proofErr w:type="spellEnd"/>
      <w:r w:rsidRPr="0063153C">
        <w:rPr>
          <w:rFonts w:ascii="Times New Roman" w:hAnsi="Times New Roman"/>
          <w:i/>
          <w:sz w:val="24"/>
          <w:szCs w:val="24"/>
        </w:rPr>
        <w:t xml:space="preserve">  04171271570)</w:t>
      </w:r>
    </w:p>
    <w:p w:rsidR="00380AA8" w:rsidRPr="0063153C" w:rsidRDefault="00380AA8" w:rsidP="00380AA8">
      <w:pPr>
        <w:spacing w:after="0" w:line="240" w:lineRule="auto"/>
        <w:rPr>
          <w:rFonts w:ascii="Times New Roman" w:hAnsi="Times New Roman"/>
          <w:i/>
          <w:sz w:val="24"/>
          <w:szCs w:val="24"/>
        </w:rPr>
      </w:pPr>
      <w:r w:rsidRPr="0063153C">
        <w:rPr>
          <w:rFonts w:ascii="Times New Roman" w:hAnsi="Times New Roman"/>
          <w:i/>
          <w:sz w:val="24"/>
          <w:szCs w:val="24"/>
        </w:rPr>
        <w:t xml:space="preserve">ИНН    2208007591                                                                                                                     </w:t>
      </w:r>
      <w:r w:rsidRPr="0063153C">
        <w:rPr>
          <w:rFonts w:ascii="Times New Roman" w:hAnsi="Times New Roman"/>
          <w:i/>
          <w:sz w:val="24"/>
          <w:szCs w:val="24"/>
        </w:rPr>
        <w:br/>
        <w:t xml:space="preserve">КПП     220801001                                                                                                                   </w:t>
      </w:r>
      <w:r w:rsidRPr="0063153C">
        <w:rPr>
          <w:rFonts w:ascii="Times New Roman" w:hAnsi="Times New Roman"/>
          <w:i/>
          <w:sz w:val="24"/>
          <w:szCs w:val="24"/>
        </w:rPr>
        <w:br/>
        <w:t xml:space="preserve">БИК 010173001   </w:t>
      </w:r>
    </w:p>
    <w:p w:rsidR="00380AA8" w:rsidRPr="0063153C" w:rsidRDefault="00380AA8" w:rsidP="00380AA8">
      <w:pPr>
        <w:spacing w:after="0" w:line="240" w:lineRule="auto"/>
        <w:rPr>
          <w:rFonts w:ascii="Times New Roman" w:hAnsi="Times New Roman"/>
          <w:i/>
          <w:sz w:val="24"/>
          <w:szCs w:val="24"/>
        </w:rPr>
      </w:pPr>
      <w:r w:rsidRPr="0063153C">
        <w:rPr>
          <w:rFonts w:ascii="Times New Roman" w:hAnsi="Times New Roman"/>
          <w:i/>
          <w:sz w:val="24"/>
          <w:szCs w:val="24"/>
        </w:rPr>
        <w:t xml:space="preserve">ОКЦ № 2 </w:t>
      </w:r>
      <w:proofErr w:type="spellStart"/>
      <w:proofErr w:type="gramStart"/>
      <w:r w:rsidRPr="0063153C">
        <w:rPr>
          <w:rFonts w:ascii="Times New Roman" w:hAnsi="Times New Roman"/>
          <w:i/>
          <w:sz w:val="24"/>
          <w:szCs w:val="24"/>
        </w:rPr>
        <w:t>СибГУ</w:t>
      </w:r>
      <w:proofErr w:type="spellEnd"/>
      <w:r w:rsidRPr="0063153C">
        <w:rPr>
          <w:rFonts w:ascii="Times New Roman" w:hAnsi="Times New Roman"/>
          <w:i/>
          <w:sz w:val="24"/>
          <w:szCs w:val="24"/>
        </w:rPr>
        <w:t xml:space="preserve">  Банка</w:t>
      </w:r>
      <w:proofErr w:type="gramEnd"/>
      <w:r w:rsidRPr="0063153C">
        <w:rPr>
          <w:rFonts w:ascii="Times New Roman" w:hAnsi="Times New Roman"/>
          <w:i/>
          <w:sz w:val="24"/>
          <w:szCs w:val="24"/>
        </w:rPr>
        <w:t xml:space="preserve"> России  //УФК по Алтайскому краю </w:t>
      </w:r>
      <w:proofErr w:type="spellStart"/>
      <w:r w:rsidRPr="0063153C">
        <w:rPr>
          <w:rFonts w:ascii="Times New Roman" w:hAnsi="Times New Roman"/>
          <w:i/>
          <w:sz w:val="24"/>
          <w:szCs w:val="24"/>
        </w:rPr>
        <w:t>г.Барнаул</w:t>
      </w:r>
      <w:proofErr w:type="spellEnd"/>
      <w:r w:rsidRPr="0063153C">
        <w:rPr>
          <w:rFonts w:ascii="Times New Roman" w:hAnsi="Times New Roman"/>
          <w:i/>
          <w:sz w:val="24"/>
          <w:szCs w:val="24"/>
        </w:rPr>
        <w:t xml:space="preserve">                                                                                              </w:t>
      </w:r>
      <w:proofErr w:type="spellStart"/>
      <w:r w:rsidRPr="0063153C">
        <w:rPr>
          <w:rFonts w:ascii="Times New Roman" w:hAnsi="Times New Roman"/>
          <w:i/>
          <w:sz w:val="24"/>
          <w:szCs w:val="24"/>
        </w:rPr>
        <w:t>каз</w:t>
      </w:r>
      <w:proofErr w:type="spellEnd"/>
      <w:r w:rsidRPr="0063153C">
        <w:rPr>
          <w:rFonts w:ascii="Times New Roman" w:hAnsi="Times New Roman"/>
          <w:i/>
          <w:sz w:val="24"/>
          <w:szCs w:val="24"/>
        </w:rPr>
        <w:t>./счет (р/с) 03100643000000011700</w:t>
      </w:r>
    </w:p>
    <w:p w:rsidR="00380AA8" w:rsidRPr="0063153C" w:rsidRDefault="00380AA8" w:rsidP="00380AA8">
      <w:pPr>
        <w:spacing w:after="0" w:line="240" w:lineRule="auto"/>
        <w:rPr>
          <w:rFonts w:ascii="Times New Roman" w:hAnsi="Times New Roman"/>
          <w:i/>
          <w:sz w:val="24"/>
          <w:szCs w:val="24"/>
        </w:rPr>
      </w:pPr>
      <w:proofErr w:type="spellStart"/>
      <w:r w:rsidRPr="0063153C">
        <w:rPr>
          <w:rFonts w:ascii="Times New Roman" w:hAnsi="Times New Roman"/>
          <w:i/>
          <w:sz w:val="24"/>
          <w:szCs w:val="24"/>
        </w:rPr>
        <w:t>Корр.счет</w:t>
      </w:r>
      <w:proofErr w:type="spellEnd"/>
      <w:r w:rsidRPr="0063153C">
        <w:rPr>
          <w:rFonts w:ascii="Times New Roman" w:hAnsi="Times New Roman"/>
          <w:i/>
          <w:sz w:val="24"/>
          <w:szCs w:val="24"/>
        </w:rPr>
        <w:t xml:space="preserve"> 40102810045370000009</w:t>
      </w:r>
    </w:p>
    <w:p w:rsidR="00B6781E" w:rsidRPr="00380AA8" w:rsidRDefault="00B6781E" w:rsidP="00380AA8">
      <w:pPr>
        <w:pStyle w:val="a"/>
        <w:numPr>
          <w:ilvl w:val="0"/>
          <w:numId w:val="0"/>
        </w:numPr>
        <w:spacing w:before="0" w:after="0"/>
        <w:jc w:val="left"/>
        <w:rPr>
          <w:sz w:val="22"/>
          <w:szCs w:val="22"/>
        </w:rPr>
      </w:pPr>
    </w:p>
    <w:p w:rsidR="00BE08B8" w:rsidRPr="00B93AD8" w:rsidRDefault="006C29B7" w:rsidP="00380AA8">
      <w:pPr>
        <w:pStyle w:val="a"/>
        <w:spacing w:before="0" w:after="0"/>
        <w:ind w:firstLine="709"/>
        <w:rPr>
          <w:szCs w:val="24"/>
        </w:rPr>
      </w:pPr>
      <w:r w:rsidRPr="00B93AD8">
        <w:rPr>
          <w:szCs w:val="24"/>
        </w:rPr>
        <w:t>Форс-мажорные обстоятельства</w:t>
      </w:r>
    </w:p>
    <w:p w:rsidR="00BE08B8" w:rsidRPr="00B93AD8" w:rsidRDefault="006C29B7" w:rsidP="00380AA8">
      <w:pPr>
        <w:numPr>
          <w:ilvl w:val="1"/>
          <w:numId w:val="1"/>
        </w:numPr>
        <w:spacing w:after="0" w:line="240" w:lineRule="auto"/>
        <w:ind w:firstLine="709"/>
        <w:jc w:val="both"/>
        <w:rPr>
          <w:rFonts w:ascii="Times New Roman" w:hAnsi="Times New Roman"/>
          <w:sz w:val="24"/>
          <w:szCs w:val="24"/>
        </w:rPr>
      </w:pPr>
      <w:r w:rsidRPr="00B93AD8">
        <w:rPr>
          <w:rFonts w:ascii="Times New Roman" w:hAnsi="Times New Roman"/>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E08B8" w:rsidRPr="00B93AD8" w:rsidRDefault="006C29B7" w:rsidP="00380AA8">
      <w:pPr>
        <w:numPr>
          <w:ilvl w:val="1"/>
          <w:numId w:val="1"/>
        </w:numPr>
        <w:spacing w:after="0" w:line="240" w:lineRule="auto"/>
        <w:ind w:firstLine="709"/>
        <w:jc w:val="both"/>
        <w:rPr>
          <w:rFonts w:ascii="Times New Roman" w:hAnsi="Times New Roman"/>
          <w:sz w:val="24"/>
          <w:szCs w:val="24"/>
        </w:rPr>
      </w:pPr>
      <w:r w:rsidRPr="00B93AD8">
        <w:rPr>
          <w:rFonts w:ascii="Times New Roman" w:hAnsi="Times New Roman"/>
          <w:sz w:val="24"/>
          <w:szCs w:val="24"/>
        </w:rPr>
        <w:t>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E08B8" w:rsidRPr="00B93AD8" w:rsidRDefault="006C29B7" w:rsidP="00380AA8">
      <w:pPr>
        <w:numPr>
          <w:ilvl w:val="1"/>
          <w:numId w:val="1"/>
        </w:numPr>
        <w:spacing w:after="0" w:line="240" w:lineRule="auto"/>
        <w:ind w:firstLine="709"/>
        <w:jc w:val="both"/>
        <w:rPr>
          <w:rFonts w:ascii="Times New Roman" w:hAnsi="Times New Roman"/>
          <w:sz w:val="24"/>
          <w:szCs w:val="24"/>
        </w:rPr>
      </w:pPr>
      <w:r w:rsidRPr="00B93AD8">
        <w:rPr>
          <w:rFonts w:ascii="Times New Roman" w:hAnsi="Times New Roman"/>
          <w:sz w:val="24"/>
          <w:szCs w:val="24"/>
        </w:rPr>
        <w:t xml:space="preserve">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B93AD8">
        <w:rPr>
          <w:rFonts w:ascii="Times New Roman" w:hAnsi="Times New Roman"/>
          <w:sz w:val="24"/>
          <w:szCs w:val="24"/>
        </w:rPr>
        <w:t>неизвещением</w:t>
      </w:r>
      <w:proofErr w:type="spellEnd"/>
      <w:r w:rsidRPr="00B93AD8">
        <w:rPr>
          <w:rFonts w:ascii="Times New Roman" w:hAnsi="Times New Roman"/>
          <w:sz w:val="24"/>
          <w:szCs w:val="24"/>
        </w:rPr>
        <w:t xml:space="preserve"> или несвоевременным извещением.</w:t>
      </w:r>
    </w:p>
    <w:p w:rsidR="00BE08B8" w:rsidRPr="00B93AD8" w:rsidRDefault="006C29B7" w:rsidP="00380AA8">
      <w:pPr>
        <w:numPr>
          <w:ilvl w:val="1"/>
          <w:numId w:val="1"/>
        </w:numPr>
        <w:spacing w:after="0" w:line="240" w:lineRule="auto"/>
        <w:ind w:firstLine="709"/>
        <w:jc w:val="both"/>
        <w:rPr>
          <w:rFonts w:ascii="Times New Roman" w:hAnsi="Times New Roman"/>
          <w:sz w:val="24"/>
          <w:szCs w:val="24"/>
        </w:rPr>
      </w:pPr>
      <w:r w:rsidRPr="00B93AD8">
        <w:rPr>
          <w:rFonts w:ascii="Times New Roman" w:hAnsi="Times New Roman"/>
          <w:sz w:val="24"/>
          <w:szCs w:val="24"/>
        </w:rPr>
        <w:t xml:space="preserve">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BE08B8" w:rsidRPr="00B93AD8" w:rsidRDefault="006C29B7">
      <w:pPr>
        <w:numPr>
          <w:ilvl w:val="1"/>
          <w:numId w:val="1"/>
        </w:numPr>
        <w:spacing w:after="0" w:line="240" w:lineRule="auto"/>
        <w:ind w:firstLine="709"/>
        <w:jc w:val="both"/>
        <w:rPr>
          <w:rFonts w:ascii="Times New Roman" w:hAnsi="Times New Roman"/>
          <w:sz w:val="24"/>
          <w:szCs w:val="24"/>
        </w:rPr>
      </w:pPr>
      <w:r w:rsidRPr="00B93AD8">
        <w:rPr>
          <w:rFonts w:ascii="Times New Roman" w:hAnsi="Times New Roman"/>
          <w:sz w:val="24"/>
          <w:szCs w:val="24"/>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E08B8" w:rsidRPr="00B93AD8" w:rsidRDefault="006C29B7">
      <w:pPr>
        <w:numPr>
          <w:ilvl w:val="1"/>
          <w:numId w:val="1"/>
        </w:numPr>
        <w:spacing w:after="0" w:line="240" w:lineRule="auto"/>
        <w:ind w:firstLine="709"/>
        <w:jc w:val="both"/>
        <w:rPr>
          <w:rFonts w:ascii="Times New Roman" w:hAnsi="Times New Roman"/>
          <w:sz w:val="24"/>
          <w:szCs w:val="24"/>
        </w:rPr>
      </w:pPr>
      <w:r w:rsidRPr="00B93AD8">
        <w:rPr>
          <w:rFonts w:ascii="Times New Roman" w:hAnsi="Times New Roman"/>
          <w:sz w:val="24"/>
          <w:szCs w:val="24"/>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80AA8" w:rsidRPr="00B93AD8" w:rsidRDefault="00380AA8" w:rsidP="00380AA8">
      <w:pPr>
        <w:pStyle w:val="a"/>
        <w:numPr>
          <w:ilvl w:val="0"/>
          <w:numId w:val="0"/>
        </w:numPr>
        <w:spacing w:before="0" w:after="0"/>
        <w:ind w:left="709"/>
        <w:jc w:val="left"/>
        <w:rPr>
          <w:szCs w:val="24"/>
        </w:rPr>
      </w:pPr>
    </w:p>
    <w:p w:rsidR="00BE08B8" w:rsidRPr="00B93AD8" w:rsidRDefault="006C29B7">
      <w:pPr>
        <w:pStyle w:val="a"/>
        <w:spacing w:before="0" w:after="0"/>
        <w:ind w:firstLine="709"/>
        <w:rPr>
          <w:szCs w:val="24"/>
        </w:rPr>
      </w:pPr>
      <w:r w:rsidRPr="00B93AD8">
        <w:rPr>
          <w:szCs w:val="24"/>
        </w:rPr>
        <w:t>Расторжение и изменение Контракта</w:t>
      </w:r>
    </w:p>
    <w:p w:rsidR="00BE08B8" w:rsidRDefault="006C29B7">
      <w:pPr>
        <w:pStyle w:val="a6"/>
        <w:numPr>
          <w:ilvl w:val="1"/>
          <w:numId w:val="1"/>
        </w:numPr>
        <w:spacing w:after="0" w:line="240" w:lineRule="auto"/>
        <w:ind w:firstLine="709"/>
        <w:jc w:val="both"/>
        <w:rPr>
          <w:rFonts w:ascii="Times New Roman" w:hAnsi="Times New Roman"/>
          <w:sz w:val="24"/>
        </w:rPr>
      </w:pPr>
      <w:r w:rsidRPr="00B93AD8">
        <w:rPr>
          <w:rFonts w:ascii="Times New Roman" w:hAnsi="Times New Roman"/>
          <w:sz w:val="24"/>
          <w:szCs w:val="24"/>
        </w:rPr>
        <w:t>Изменение существенных условий Контракта при его исполнении не допускается, за исключением их изменений по соглашению</w:t>
      </w:r>
      <w:r>
        <w:rPr>
          <w:rFonts w:ascii="Times New Roman" w:hAnsi="Times New Roman"/>
          <w:sz w:val="24"/>
        </w:rPr>
        <w:t xml:space="preserve"> сторон в следующих случаях:</w:t>
      </w:r>
    </w:p>
    <w:p w:rsidR="00BE08B8" w:rsidRDefault="006C29B7">
      <w:pPr>
        <w:pStyle w:val="a6"/>
        <w:numPr>
          <w:ilvl w:val="2"/>
          <w:numId w:val="1"/>
        </w:numPr>
        <w:spacing w:after="0" w:line="240" w:lineRule="auto"/>
        <w:ind w:firstLine="709"/>
        <w:jc w:val="both"/>
        <w:rPr>
          <w:rFonts w:ascii="Times New Roman" w:hAnsi="Times New Roman"/>
          <w:sz w:val="24"/>
        </w:rPr>
      </w:pPr>
      <w:r>
        <w:rPr>
          <w:rFonts w:ascii="Times New Roman" w:hAnsi="Times New Roman"/>
          <w:sz w:val="24"/>
        </w:rPr>
        <w:t>Цена Контракта может быть снижена по соглашению сторон без изменения, предусмотренного Контрактом объема услуг, качества оказываемой услуги, и иных условий Контракта.</w:t>
      </w:r>
    </w:p>
    <w:p w:rsidR="00BE08B8" w:rsidRDefault="006C29B7">
      <w:pPr>
        <w:pStyle w:val="a6"/>
        <w:numPr>
          <w:ilvl w:val="2"/>
          <w:numId w:val="1"/>
        </w:numPr>
        <w:spacing w:after="0" w:line="240" w:lineRule="auto"/>
        <w:ind w:firstLine="709"/>
        <w:jc w:val="both"/>
        <w:rPr>
          <w:rFonts w:ascii="Times New Roman" w:hAnsi="Times New Roman"/>
          <w:sz w:val="24"/>
        </w:rPr>
      </w:pPr>
      <w:r>
        <w:rPr>
          <w:rFonts w:ascii="Times New Roman" w:hAnsi="Times New Roman"/>
          <w:sz w:val="24"/>
        </w:rPr>
        <w:t xml:space="preserve">Если по предложению Государственного заказчика увеличивается предусмотренный Контрактом объем услуг не более чем на десять процентов или уменьшается предусмотренный Контрактом объем оказываемых услуг не более чем на десять процентов. При этом  по соглашению сторон допускается изменение с учетом положений </w:t>
      </w:r>
      <w:hyperlink r:id="rId6" w:history="1">
        <w:r>
          <w:rPr>
            <w:rFonts w:ascii="Times New Roman" w:hAnsi="Times New Roman"/>
            <w:sz w:val="24"/>
          </w:rPr>
          <w:t>бюджетного законодательства</w:t>
        </w:r>
      </w:hyperlink>
      <w:r>
        <w:rPr>
          <w:rFonts w:ascii="Times New Roman" w:hAnsi="Times New Roman"/>
          <w:sz w:val="24"/>
        </w:rPr>
        <w:t xml:space="preserve"> Российской Федерации цены Контракта </w:t>
      </w:r>
      <w:r>
        <w:rPr>
          <w:rFonts w:ascii="Times New Roman" w:hAnsi="Times New Roman"/>
          <w:sz w:val="24"/>
        </w:rPr>
        <w:lastRenderedPageBreak/>
        <w:t>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w:t>
      </w:r>
    </w:p>
    <w:p w:rsidR="00BE08B8" w:rsidRDefault="006C29B7">
      <w:pPr>
        <w:pStyle w:val="a6"/>
        <w:numPr>
          <w:ilvl w:val="2"/>
          <w:numId w:val="1"/>
        </w:numPr>
        <w:spacing w:after="0" w:line="240" w:lineRule="auto"/>
        <w:ind w:firstLine="709"/>
        <w:jc w:val="both"/>
        <w:rPr>
          <w:rFonts w:ascii="Times New Roman" w:hAnsi="Times New Roman"/>
          <w:sz w:val="24"/>
        </w:rPr>
      </w:pPr>
      <w:r>
        <w:rPr>
          <w:rFonts w:ascii="Times New Roman" w:hAnsi="Times New Roman"/>
          <w:sz w:val="24"/>
        </w:rPr>
        <w:t>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BE08B8" w:rsidRDefault="006C29B7">
      <w:pPr>
        <w:pStyle w:val="a6"/>
        <w:numPr>
          <w:ilvl w:val="2"/>
          <w:numId w:val="1"/>
        </w:numPr>
        <w:spacing w:after="0" w:line="240" w:lineRule="auto"/>
        <w:ind w:firstLine="709"/>
        <w:jc w:val="both"/>
        <w:rPr>
          <w:rFonts w:ascii="Times New Roman" w:hAnsi="Times New Roman"/>
          <w:sz w:val="24"/>
        </w:rPr>
      </w:pPr>
      <w:r>
        <w:rPr>
          <w:rFonts w:ascii="Times New Roman" w:hAnsi="Times New Roman"/>
          <w:sz w:val="24"/>
        </w:rPr>
        <w:t>В случае перемены заказчика, права и обязанности Государственного заказчика, предусмотренные Контрактом, переходят к новому заказчику.</w:t>
      </w:r>
    </w:p>
    <w:p w:rsidR="00BE08B8" w:rsidRDefault="006C29B7">
      <w:pPr>
        <w:pStyle w:val="a6"/>
        <w:numPr>
          <w:ilvl w:val="2"/>
          <w:numId w:val="1"/>
        </w:numPr>
        <w:spacing w:after="0" w:line="240" w:lineRule="auto"/>
        <w:ind w:firstLine="709"/>
        <w:jc w:val="both"/>
        <w:rPr>
          <w:rFonts w:ascii="Times New Roman" w:hAnsi="Times New Roman"/>
          <w:sz w:val="24"/>
        </w:rPr>
      </w:pPr>
      <w:r>
        <w:rPr>
          <w:rFonts w:ascii="Times New Roman" w:hAnsi="Times New Roman"/>
          <w:sz w:val="24"/>
        </w:rPr>
        <w:t>При исполнении Контракта по согласованию Государственного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BE08B8" w:rsidRDefault="006C29B7">
      <w:pPr>
        <w:pStyle w:val="a6"/>
        <w:numPr>
          <w:ilvl w:val="2"/>
          <w:numId w:val="1"/>
        </w:numPr>
        <w:spacing w:after="0" w:line="240" w:lineRule="auto"/>
        <w:ind w:firstLine="709"/>
        <w:jc w:val="both"/>
        <w:rPr>
          <w:rFonts w:ascii="Times New Roman" w:hAnsi="Times New Roman"/>
          <w:sz w:val="24"/>
        </w:rPr>
      </w:pPr>
      <w:r>
        <w:rPr>
          <w:rFonts w:ascii="Times New Roman" w:hAnsi="Times New Roman"/>
          <w:sz w:val="24"/>
        </w:rPr>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rsidR="00BE08B8" w:rsidRDefault="006C29B7">
      <w:pPr>
        <w:pStyle w:val="a6"/>
        <w:numPr>
          <w:ilvl w:val="1"/>
          <w:numId w:val="1"/>
        </w:numPr>
        <w:spacing w:after="0" w:line="240" w:lineRule="auto"/>
        <w:ind w:firstLine="709"/>
        <w:jc w:val="both"/>
        <w:rPr>
          <w:rFonts w:ascii="Times New Roman" w:hAnsi="Times New Roman"/>
          <w:sz w:val="24"/>
        </w:rPr>
      </w:pPr>
      <w:r>
        <w:rPr>
          <w:rFonts w:ascii="Times New Roman" w:hAnsi="Times New Roman"/>
          <w:sz w:val="24"/>
        </w:rPr>
        <w:t>Расторжение контракта допускается по соглашению сторон, по решению суда,</w:t>
      </w:r>
      <w:r>
        <w:rPr>
          <w:rFonts w:ascii="Times New Roman" w:hAnsi="Times New Roman"/>
          <w:sz w:val="24"/>
        </w:rPr>
        <w:br/>
        <w:t xml:space="preserve">в случае одностороннего отказа стороны контракта от исполнения контракта в соответствии с </w:t>
      </w:r>
      <w:hyperlink r:id="rId7" w:history="1">
        <w:r>
          <w:rPr>
            <w:rFonts w:ascii="Times New Roman" w:hAnsi="Times New Roman"/>
            <w:sz w:val="24"/>
          </w:rPr>
          <w:t>гражданским законодательством</w:t>
        </w:r>
      </w:hyperlink>
      <w:r>
        <w:rPr>
          <w:rFonts w:ascii="Times New Roman" w:hAnsi="Times New Roman"/>
          <w:sz w:val="24"/>
        </w:rPr>
        <w:t xml:space="preserve"> и положениями частей 8-11, 13-19, 21-23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B6781E" w:rsidRDefault="00B6781E" w:rsidP="00B6781E">
      <w:pPr>
        <w:pStyle w:val="a6"/>
        <w:tabs>
          <w:tab w:val="left" w:pos="0"/>
        </w:tabs>
        <w:spacing w:after="0" w:line="240" w:lineRule="auto"/>
        <w:ind w:left="709"/>
        <w:jc w:val="both"/>
        <w:rPr>
          <w:rFonts w:ascii="Times New Roman" w:hAnsi="Times New Roman"/>
          <w:sz w:val="24"/>
        </w:rPr>
      </w:pPr>
    </w:p>
    <w:p w:rsidR="00BE08B8" w:rsidRDefault="006C29B7">
      <w:pPr>
        <w:pStyle w:val="a"/>
        <w:spacing w:before="0" w:after="0"/>
        <w:ind w:firstLine="709"/>
      </w:pPr>
      <w:r>
        <w:t>Порядок разрешения споров</w:t>
      </w:r>
    </w:p>
    <w:p w:rsidR="00BE08B8" w:rsidRDefault="006C29B7">
      <w:pPr>
        <w:numPr>
          <w:ilvl w:val="1"/>
          <w:numId w:val="1"/>
        </w:numPr>
        <w:spacing w:after="0" w:line="240" w:lineRule="auto"/>
        <w:ind w:firstLine="709"/>
        <w:jc w:val="both"/>
        <w:rPr>
          <w:rFonts w:ascii="Times New Roman" w:hAnsi="Times New Roman"/>
          <w:sz w:val="24"/>
        </w:rPr>
      </w:pPr>
      <w:r>
        <w:rPr>
          <w:rFonts w:ascii="Times New Roman" w:hAnsi="Times New Roman"/>
          <w:sz w:val="24"/>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Алтайского края в порядке, предусмотренном действующим законодательством Российской Федерации.</w:t>
      </w:r>
    </w:p>
    <w:p w:rsidR="00BE08B8" w:rsidRDefault="006C29B7">
      <w:pPr>
        <w:numPr>
          <w:ilvl w:val="1"/>
          <w:numId w:val="1"/>
        </w:numPr>
        <w:spacing w:after="0" w:line="240" w:lineRule="auto"/>
        <w:ind w:firstLine="709"/>
        <w:jc w:val="both"/>
        <w:rPr>
          <w:rFonts w:ascii="Times New Roman" w:hAnsi="Times New Roman"/>
          <w:sz w:val="24"/>
        </w:rPr>
      </w:pPr>
      <w:r>
        <w:rPr>
          <w:rFonts w:ascii="Times New Roman" w:hAnsi="Times New Roman"/>
          <w:sz w:val="24"/>
        </w:rPr>
        <w:t>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20 (двадцати) дней с момента ее получения и сообщить о своем решении другой Стороне путем направления ответа в письменной форме.</w:t>
      </w:r>
    </w:p>
    <w:p w:rsidR="00BE08B8" w:rsidRDefault="006C29B7">
      <w:pPr>
        <w:pStyle w:val="a"/>
        <w:spacing w:before="0" w:after="0"/>
        <w:ind w:firstLine="709"/>
      </w:pPr>
      <w:r>
        <w:t>Прочие условия</w:t>
      </w:r>
    </w:p>
    <w:p w:rsidR="00BE08B8" w:rsidRDefault="006C29B7">
      <w:pPr>
        <w:numPr>
          <w:ilvl w:val="1"/>
          <w:numId w:val="1"/>
        </w:numPr>
        <w:spacing w:after="0" w:line="240" w:lineRule="auto"/>
        <w:ind w:firstLine="709"/>
        <w:jc w:val="both"/>
        <w:rPr>
          <w:rFonts w:ascii="Times New Roman" w:hAnsi="Times New Roman"/>
          <w:sz w:val="24"/>
        </w:rPr>
      </w:pPr>
      <w:r>
        <w:rPr>
          <w:rFonts w:ascii="Times New Roman" w:hAnsi="Times New Roman"/>
          <w:sz w:val="24"/>
        </w:rPr>
        <w:t>Настоящий Контракт вступает в силу с момента подписания Государственного контракта и действует по 31.12.2026, а в части исполнения Сторонами своих обязательств - до их полного исполнения.</w:t>
      </w:r>
    </w:p>
    <w:p w:rsidR="00BE08B8" w:rsidRDefault="00BE08B8">
      <w:pPr>
        <w:spacing w:after="0" w:line="240" w:lineRule="auto"/>
        <w:ind w:left="709"/>
        <w:jc w:val="both"/>
        <w:rPr>
          <w:rFonts w:ascii="Times New Roman" w:hAnsi="Times New Roman"/>
          <w:sz w:val="24"/>
        </w:rPr>
      </w:pPr>
    </w:p>
    <w:p w:rsidR="00BE08B8" w:rsidRDefault="006C29B7">
      <w:pPr>
        <w:pStyle w:val="a"/>
      </w:pPr>
      <w:r>
        <w:t>Адреса и реквизиты сторон</w:t>
      </w:r>
    </w:p>
    <w:tbl>
      <w:tblPr>
        <w:tblW w:w="0" w:type="auto"/>
        <w:tblInd w:w="108" w:type="dxa"/>
        <w:tblLayout w:type="fixed"/>
        <w:tblLook w:val="04A0" w:firstRow="1" w:lastRow="0" w:firstColumn="1" w:lastColumn="0" w:noHBand="0" w:noVBand="1"/>
      </w:tblPr>
      <w:tblGrid>
        <w:gridCol w:w="5463"/>
        <w:gridCol w:w="4743"/>
      </w:tblGrid>
      <w:tr w:rsidR="00BE08B8">
        <w:trPr>
          <w:trHeight w:val="374"/>
        </w:trPr>
        <w:tc>
          <w:tcPr>
            <w:tcW w:w="5463" w:type="dxa"/>
          </w:tcPr>
          <w:p w:rsidR="00BE08B8" w:rsidRDefault="006C29B7">
            <w:pPr>
              <w:widowControl w:val="0"/>
              <w:tabs>
                <w:tab w:val="right" w:pos="5184"/>
              </w:tabs>
              <w:spacing w:after="0" w:line="240" w:lineRule="auto"/>
              <w:contextualSpacing/>
              <w:rPr>
                <w:rFonts w:ascii="Times New Roman" w:hAnsi="Times New Roman"/>
                <w:b/>
                <w:sz w:val="24"/>
              </w:rPr>
            </w:pPr>
            <w:r>
              <w:rPr>
                <w:rFonts w:ascii="Times New Roman" w:hAnsi="Times New Roman"/>
                <w:b/>
                <w:sz w:val="24"/>
              </w:rPr>
              <w:t>Государственный заказчик:</w:t>
            </w:r>
            <w:r>
              <w:rPr>
                <w:rFonts w:ascii="Times New Roman" w:hAnsi="Times New Roman"/>
                <w:b/>
                <w:sz w:val="24"/>
              </w:rPr>
              <w:tab/>
            </w:r>
          </w:p>
        </w:tc>
        <w:tc>
          <w:tcPr>
            <w:tcW w:w="4743" w:type="dxa"/>
          </w:tcPr>
          <w:p w:rsidR="00BE08B8" w:rsidRDefault="006C29B7">
            <w:pPr>
              <w:widowControl w:val="0"/>
              <w:spacing w:after="0" w:line="240" w:lineRule="auto"/>
              <w:contextualSpacing/>
              <w:rPr>
                <w:rFonts w:ascii="Times New Roman" w:hAnsi="Times New Roman"/>
                <w:b/>
                <w:sz w:val="24"/>
              </w:rPr>
            </w:pPr>
            <w:r>
              <w:rPr>
                <w:rFonts w:ascii="Times New Roman" w:hAnsi="Times New Roman"/>
                <w:b/>
                <w:sz w:val="24"/>
              </w:rPr>
              <w:t>Исполнитель:</w:t>
            </w:r>
          </w:p>
        </w:tc>
      </w:tr>
      <w:tr w:rsidR="00BE08B8">
        <w:trPr>
          <w:trHeight w:val="224"/>
        </w:trPr>
        <w:tc>
          <w:tcPr>
            <w:tcW w:w="5463" w:type="dxa"/>
          </w:tcPr>
          <w:p w:rsidR="00BE08B8" w:rsidRPr="00B72BF3" w:rsidRDefault="00B72BF3">
            <w:pPr>
              <w:widowControl w:val="0"/>
              <w:spacing w:after="0" w:line="240" w:lineRule="auto"/>
              <w:contextualSpacing/>
              <w:rPr>
                <w:rFonts w:ascii="Times New Roman" w:hAnsi="Times New Roman"/>
                <w:b/>
                <w:sz w:val="24"/>
              </w:rPr>
            </w:pPr>
            <w:r w:rsidRPr="00B72BF3">
              <w:rPr>
                <w:rFonts w:ascii="Times New Roman" w:hAnsi="Times New Roman"/>
                <w:b/>
                <w:sz w:val="24"/>
              </w:rPr>
              <w:t>ФКУ ЛИУ-8 УФСИН России по Алтайскому краю</w:t>
            </w:r>
          </w:p>
        </w:tc>
        <w:tc>
          <w:tcPr>
            <w:tcW w:w="4743" w:type="dxa"/>
          </w:tcPr>
          <w:p w:rsidR="00BE08B8" w:rsidRDefault="00BE08B8">
            <w:pPr>
              <w:spacing w:after="0" w:line="240" w:lineRule="auto"/>
              <w:contextualSpacing/>
              <w:rPr>
                <w:rFonts w:ascii="Times New Roman" w:hAnsi="Times New Roman"/>
                <w:b/>
              </w:rPr>
            </w:pPr>
          </w:p>
        </w:tc>
      </w:tr>
      <w:tr w:rsidR="00BE08B8">
        <w:trPr>
          <w:trHeight w:val="248"/>
        </w:trPr>
        <w:tc>
          <w:tcPr>
            <w:tcW w:w="5463" w:type="dxa"/>
            <w:vMerge w:val="restart"/>
          </w:tcPr>
          <w:p w:rsidR="00B72BF3" w:rsidRDefault="00B72BF3" w:rsidP="00B72BF3">
            <w:pPr>
              <w:pStyle w:val="23"/>
              <w:spacing w:after="0" w:line="240" w:lineRule="auto"/>
              <w:contextualSpacing/>
              <w:jc w:val="both"/>
            </w:pPr>
            <w:r>
              <w:t>Адрес юридический:</w:t>
            </w:r>
          </w:p>
          <w:p w:rsidR="00B72BF3" w:rsidRDefault="00B72BF3" w:rsidP="00B72BF3">
            <w:pPr>
              <w:pStyle w:val="23"/>
              <w:spacing w:after="0" w:line="240" w:lineRule="auto"/>
              <w:contextualSpacing/>
              <w:jc w:val="both"/>
            </w:pPr>
            <w:r>
              <w:t xml:space="preserve">658081, Алтайский край, </w:t>
            </w:r>
          </w:p>
          <w:p w:rsidR="00B72BF3" w:rsidRDefault="00B72BF3" w:rsidP="00B72BF3">
            <w:pPr>
              <w:pStyle w:val="23"/>
              <w:spacing w:after="0" w:line="240" w:lineRule="auto"/>
              <w:contextualSpacing/>
              <w:jc w:val="both"/>
            </w:pPr>
            <w:r>
              <w:t xml:space="preserve">г. Новоалтайск,  ул. Репина,2, </w:t>
            </w:r>
          </w:p>
          <w:p w:rsidR="00B72BF3" w:rsidRDefault="00B72BF3" w:rsidP="00B72BF3">
            <w:pPr>
              <w:pStyle w:val="23"/>
              <w:spacing w:after="0" w:line="240" w:lineRule="auto"/>
              <w:contextualSpacing/>
              <w:jc w:val="both"/>
            </w:pPr>
            <w:r>
              <w:t xml:space="preserve">Адрес почтовый: Алтайский край, </w:t>
            </w:r>
          </w:p>
          <w:p w:rsidR="00B72BF3" w:rsidRDefault="00B72BF3" w:rsidP="00B72BF3">
            <w:pPr>
              <w:pStyle w:val="23"/>
              <w:spacing w:after="0" w:line="240" w:lineRule="auto"/>
              <w:contextualSpacing/>
              <w:jc w:val="both"/>
            </w:pPr>
            <w:r>
              <w:t xml:space="preserve">г. Новоалтайск  ул. Репина, 2  </w:t>
            </w:r>
          </w:p>
          <w:p w:rsidR="00BE08B8" w:rsidRDefault="00B72BF3" w:rsidP="00B72BF3">
            <w:pPr>
              <w:pStyle w:val="23"/>
              <w:spacing w:after="0" w:line="240" w:lineRule="auto"/>
              <w:contextualSpacing/>
              <w:jc w:val="both"/>
            </w:pPr>
            <w:r>
              <w:t>тел. (38532) 58-7-01,  факс (38532)58-7-01</w:t>
            </w:r>
          </w:p>
        </w:tc>
        <w:tc>
          <w:tcPr>
            <w:tcW w:w="4743" w:type="dxa"/>
          </w:tcPr>
          <w:p w:rsidR="00BE08B8" w:rsidRDefault="00BE08B8">
            <w:pPr>
              <w:spacing w:after="0" w:line="240" w:lineRule="auto"/>
              <w:contextualSpacing/>
              <w:jc w:val="both"/>
              <w:rPr>
                <w:rFonts w:ascii="Times New Roman" w:hAnsi="Times New Roman"/>
                <w:b/>
              </w:rPr>
            </w:pPr>
          </w:p>
        </w:tc>
      </w:tr>
      <w:tr w:rsidR="00BE08B8">
        <w:trPr>
          <w:trHeight w:val="248"/>
        </w:trPr>
        <w:tc>
          <w:tcPr>
            <w:tcW w:w="5463" w:type="dxa"/>
            <w:vMerge/>
          </w:tcPr>
          <w:p w:rsidR="00BE08B8" w:rsidRDefault="00BE08B8"/>
        </w:tc>
        <w:tc>
          <w:tcPr>
            <w:tcW w:w="4743" w:type="dxa"/>
          </w:tcPr>
          <w:p w:rsidR="00BE08B8" w:rsidRDefault="00BE08B8">
            <w:pPr>
              <w:spacing w:after="0" w:line="240" w:lineRule="auto"/>
              <w:contextualSpacing/>
              <w:rPr>
                <w:rFonts w:ascii="Times New Roman" w:hAnsi="Times New Roman"/>
              </w:rPr>
            </w:pPr>
          </w:p>
        </w:tc>
      </w:tr>
      <w:tr w:rsidR="00BE08B8">
        <w:trPr>
          <w:trHeight w:val="66"/>
        </w:trPr>
        <w:tc>
          <w:tcPr>
            <w:tcW w:w="5463" w:type="dxa"/>
          </w:tcPr>
          <w:p w:rsidR="00B72BF3" w:rsidRPr="00B72BF3" w:rsidRDefault="00B72BF3" w:rsidP="00B72BF3">
            <w:pPr>
              <w:tabs>
                <w:tab w:val="left" w:pos="4678"/>
              </w:tabs>
              <w:spacing w:after="0" w:line="240" w:lineRule="auto"/>
              <w:contextualSpacing/>
              <w:rPr>
                <w:rFonts w:ascii="Times New Roman" w:hAnsi="Times New Roman"/>
                <w:b/>
                <w:sz w:val="24"/>
              </w:rPr>
            </w:pPr>
            <w:r w:rsidRPr="00B72BF3">
              <w:rPr>
                <w:rFonts w:ascii="Times New Roman" w:hAnsi="Times New Roman"/>
                <w:b/>
                <w:sz w:val="24"/>
              </w:rPr>
              <w:t xml:space="preserve">Банковские реквизиты: </w:t>
            </w:r>
          </w:p>
          <w:p w:rsidR="00B72BF3" w:rsidRPr="00B72BF3" w:rsidRDefault="00B72BF3" w:rsidP="00B72BF3">
            <w:pPr>
              <w:tabs>
                <w:tab w:val="left" w:pos="4678"/>
              </w:tabs>
              <w:spacing w:after="0" w:line="240" w:lineRule="auto"/>
              <w:contextualSpacing/>
              <w:rPr>
                <w:rFonts w:ascii="Times New Roman" w:hAnsi="Times New Roman"/>
                <w:sz w:val="24"/>
              </w:rPr>
            </w:pPr>
            <w:r w:rsidRPr="00B72BF3">
              <w:rPr>
                <w:rFonts w:ascii="Times New Roman" w:hAnsi="Times New Roman"/>
                <w:sz w:val="24"/>
              </w:rPr>
              <w:t xml:space="preserve">УФК по Новосибирской области, </w:t>
            </w:r>
          </w:p>
          <w:p w:rsidR="00B72BF3" w:rsidRPr="00B72BF3" w:rsidRDefault="00B72BF3" w:rsidP="00B72BF3">
            <w:pPr>
              <w:tabs>
                <w:tab w:val="left" w:pos="4678"/>
              </w:tabs>
              <w:spacing w:after="0" w:line="240" w:lineRule="auto"/>
              <w:contextualSpacing/>
              <w:rPr>
                <w:rFonts w:ascii="Times New Roman" w:hAnsi="Times New Roman"/>
                <w:sz w:val="24"/>
              </w:rPr>
            </w:pPr>
            <w:r w:rsidRPr="00B72BF3">
              <w:rPr>
                <w:rFonts w:ascii="Times New Roman" w:hAnsi="Times New Roman"/>
                <w:sz w:val="24"/>
              </w:rPr>
              <w:t xml:space="preserve">г. Новосибирск (ФКУ ЛИУ-8 УФСИН России по Алтайскому краю </w:t>
            </w:r>
          </w:p>
          <w:p w:rsidR="00B72BF3" w:rsidRPr="00B72BF3" w:rsidRDefault="00B72BF3" w:rsidP="00B72BF3">
            <w:pPr>
              <w:tabs>
                <w:tab w:val="left" w:pos="4678"/>
              </w:tabs>
              <w:spacing w:after="0" w:line="240" w:lineRule="auto"/>
              <w:contextualSpacing/>
              <w:rPr>
                <w:rFonts w:ascii="Times New Roman" w:hAnsi="Times New Roman"/>
                <w:sz w:val="24"/>
              </w:rPr>
            </w:pPr>
            <w:r w:rsidRPr="00B72BF3">
              <w:rPr>
                <w:rFonts w:ascii="Times New Roman" w:hAnsi="Times New Roman"/>
                <w:sz w:val="24"/>
              </w:rPr>
              <w:lastRenderedPageBreak/>
              <w:t>л/</w:t>
            </w:r>
            <w:proofErr w:type="spellStart"/>
            <w:proofErr w:type="gramStart"/>
            <w:r w:rsidRPr="00B72BF3">
              <w:rPr>
                <w:rFonts w:ascii="Times New Roman" w:hAnsi="Times New Roman"/>
                <w:sz w:val="24"/>
              </w:rPr>
              <w:t>сч</w:t>
            </w:r>
            <w:proofErr w:type="spellEnd"/>
            <w:r w:rsidRPr="00B72BF3">
              <w:rPr>
                <w:rFonts w:ascii="Times New Roman" w:hAnsi="Times New Roman"/>
                <w:sz w:val="24"/>
              </w:rPr>
              <w:t xml:space="preserve">  03171271570</w:t>
            </w:r>
            <w:proofErr w:type="gramEnd"/>
            <w:r w:rsidRPr="00B72BF3">
              <w:rPr>
                <w:rFonts w:ascii="Times New Roman" w:hAnsi="Times New Roman"/>
                <w:sz w:val="24"/>
              </w:rPr>
              <w:t>)</w:t>
            </w:r>
          </w:p>
          <w:p w:rsidR="00B72BF3" w:rsidRPr="00B72BF3" w:rsidRDefault="00B72BF3" w:rsidP="00B72BF3">
            <w:pPr>
              <w:tabs>
                <w:tab w:val="left" w:pos="4678"/>
              </w:tabs>
              <w:spacing w:after="0" w:line="240" w:lineRule="auto"/>
              <w:contextualSpacing/>
              <w:rPr>
                <w:rFonts w:ascii="Times New Roman" w:hAnsi="Times New Roman"/>
                <w:sz w:val="24"/>
              </w:rPr>
            </w:pPr>
            <w:r w:rsidRPr="00B72BF3">
              <w:rPr>
                <w:rFonts w:ascii="Times New Roman" w:hAnsi="Times New Roman"/>
                <w:sz w:val="24"/>
              </w:rPr>
              <w:t xml:space="preserve">ИНН    2208007591    КПП     220801001                                                                                                                   БИК  015004950                                                                                                                          ОКЦ № 1 </w:t>
            </w:r>
            <w:proofErr w:type="spellStart"/>
            <w:r w:rsidRPr="00B72BF3">
              <w:rPr>
                <w:rFonts w:ascii="Times New Roman" w:hAnsi="Times New Roman"/>
                <w:sz w:val="24"/>
              </w:rPr>
              <w:t>СибГУ</w:t>
            </w:r>
            <w:proofErr w:type="spellEnd"/>
            <w:r w:rsidRPr="00B72BF3">
              <w:rPr>
                <w:rFonts w:ascii="Times New Roman" w:hAnsi="Times New Roman"/>
                <w:sz w:val="24"/>
              </w:rPr>
              <w:t xml:space="preserve">  Банка России//УФК по Новосибирской области  г. Новосибирск                                                                                                                   </w:t>
            </w:r>
            <w:proofErr w:type="spellStart"/>
            <w:r w:rsidRPr="00B72BF3">
              <w:rPr>
                <w:rFonts w:ascii="Times New Roman" w:hAnsi="Times New Roman"/>
                <w:sz w:val="24"/>
              </w:rPr>
              <w:t>каз</w:t>
            </w:r>
            <w:proofErr w:type="spellEnd"/>
            <w:r w:rsidRPr="00B72BF3">
              <w:rPr>
                <w:rFonts w:ascii="Times New Roman" w:hAnsi="Times New Roman"/>
                <w:sz w:val="24"/>
              </w:rPr>
              <w:t>./счет (р/с) 03211643000000015104</w:t>
            </w:r>
          </w:p>
          <w:p w:rsidR="00BE08B8" w:rsidRPr="00B72BF3" w:rsidRDefault="00B72BF3" w:rsidP="00B72BF3">
            <w:pPr>
              <w:spacing w:after="0" w:line="240" w:lineRule="auto"/>
              <w:contextualSpacing/>
              <w:rPr>
                <w:rFonts w:ascii="Times New Roman" w:hAnsi="Times New Roman"/>
                <w:sz w:val="24"/>
              </w:rPr>
            </w:pPr>
            <w:r w:rsidRPr="00B72BF3">
              <w:rPr>
                <w:rFonts w:ascii="Times New Roman" w:hAnsi="Times New Roman"/>
                <w:sz w:val="24"/>
              </w:rPr>
              <w:t>Корр.счет 40102810445370000043</w:t>
            </w:r>
          </w:p>
          <w:p w:rsidR="00BE08B8" w:rsidRDefault="00BE08B8">
            <w:pPr>
              <w:spacing w:after="0" w:line="240" w:lineRule="auto"/>
              <w:contextualSpacing/>
              <w:rPr>
                <w:rFonts w:ascii="Times New Roman" w:hAnsi="Times New Roman"/>
                <w:sz w:val="24"/>
              </w:rPr>
            </w:pPr>
          </w:p>
        </w:tc>
        <w:tc>
          <w:tcPr>
            <w:tcW w:w="4743" w:type="dxa"/>
          </w:tcPr>
          <w:p w:rsidR="00BE08B8" w:rsidRDefault="00BE08B8">
            <w:pPr>
              <w:pStyle w:val="a4"/>
              <w:ind w:right="-1"/>
              <w:contextualSpacing/>
              <w:rPr>
                <w:rFonts w:ascii="Times New Roman" w:hAnsi="Times New Roman"/>
              </w:rPr>
            </w:pPr>
          </w:p>
        </w:tc>
      </w:tr>
      <w:tr w:rsidR="00BE08B8">
        <w:trPr>
          <w:trHeight w:val="857"/>
        </w:trPr>
        <w:tc>
          <w:tcPr>
            <w:tcW w:w="5463" w:type="dxa"/>
          </w:tcPr>
          <w:p w:rsidR="00BE08B8" w:rsidRPr="00B72BF3" w:rsidRDefault="006C29B7">
            <w:pPr>
              <w:widowControl w:val="0"/>
              <w:spacing w:after="0" w:line="240" w:lineRule="auto"/>
              <w:contextualSpacing/>
              <w:rPr>
                <w:rFonts w:ascii="Times New Roman" w:hAnsi="Times New Roman"/>
              </w:rPr>
            </w:pPr>
            <w:r>
              <w:rPr>
                <w:rFonts w:ascii="Times New Roman" w:hAnsi="Times New Roman"/>
                <w:b/>
              </w:rPr>
              <w:t>_____________/</w:t>
            </w:r>
            <w:r>
              <w:rPr>
                <w:rFonts w:ascii="Times New Roman" w:hAnsi="Times New Roman"/>
                <w:b/>
                <w:u w:val="single"/>
              </w:rPr>
              <w:t>____________</w:t>
            </w:r>
            <w:r>
              <w:rPr>
                <w:rFonts w:ascii="Times New Roman" w:hAnsi="Times New Roman"/>
                <w:b/>
              </w:rPr>
              <w:t xml:space="preserve">/ </w:t>
            </w:r>
          </w:p>
          <w:p w:rsidR="00BE08B8" w:rsidRDefault="006C29B7">
            <w:pPr>
              <w:widowControl w:val="0"/>
              <w:spacing w:after="0" w:line="240" w:lineRule="auto"/>
              <w:contextualSpacing/>
              <w:rPr>
                <w:rFonts w:ascii="Times New Roman" w:hAnsi="Times New Roman"/>
                <w:b/>
              </w:rPr>
            </w:pPr>
            <w:r>
              <w:rPr>
                <w:rFonts w:ascii="Times New Roman" w:hAnsi="Times New Roman"/>
              </w:rPr>
              <w:t>М.П.</w:t>
            </w:r>
          </w:p>
          <w:p w:rsidR="00BE08B8" w:rsidRDefault="006C29B7">
            <w:pPr>
              <w:widowControl w:val="0"/>
              <w:spacing w:after="0" w:line="240" w:lineRule="auto"/>
              <w:contextualSpacing/>
              <w:rPr>
                <w:rFonts w:ascii="Times New Roman" w:hAnsi="Times New Roman"/>
                <w:b/>
              </w:rPr>
            </w:pPr>
            <w:r>
              <w:rPr>
                <w:rFonts w:ascii="Times New Roman" w:hAnsi="Times New Roman"/>
              </w:rPr>
              <w:t>«     » _________________ 2026 г.</w:t>
            </w:r>
          </w:p>
        </w:tc>
        <w:tc>
          <w:tcPr>
            <w:tcW w:w="4743" w:type="dxa"/>
          </w:tcPr>
          <w:p w:rsidR="00BE08B8" w:rsidRDefault="006C29B7">
            <w:pPr>
              <w:widowControl w:val="0"/>
              <w:spacing w:after="0" w:line="240" w:lineRule="auto"/>
              <w:contextualSpacing/>
              <w:rPr>
                <w:rFonts w:ascii="Times New Roman" w:hAnsi="Times New Roman"/>
              </w:rPr>
            </w:pPr>
            <w:r>
              <w:rPr>
                <w:rFonts w:ascii="Times New Roman" w:hAnsi="Times New Roman"/>
                <w:b/>
              </w:rPr>
              <w:t>_____________/</w:t>
            </w:r>
            <w:r>
              <w:rPr>
                <w:rFonts w:ascii="Times New Roman" w:hAnsi="Times New Roman"/>
                <w:b/>
                <w:u w:val="single"/>
              </w:rPr>
              <w:t>____________</w:t>
            </w:r>
            <w:r>
              <w:rPr>
                <w:rFonts w:ascii="Times New Roman" w:hAnsi="Times New Roman"/>
                <w:b/>
              </w:rPr>
              <w:t xml:space="preserve">/ </w:t>
            </w:r>
          </w:p>
          <w:p w:rsidR="00BE08B8" w:rsidRDefault="006C29B7">
            <w:pPr>
              <w:widowControl w:val="0"/>
              <w:spacing w:after="0" w:line="240" w:lineRule="auto"/>
              <w:contextualSpacing/>
              <w:rPr>
                <w:rFonts w:ascii="Times New Roman" w:hAnsi="Times New Roman"/>
                <w:b/>
              </w:rPr>
            </w:pPr>
            <w:r>
              <w:rPr>
                <w:rFonts w:ascii="Times New Roman" w:hAnsi="Times New Roman"/>
              </w:rPr>
              <w:t>М.П.</w:t>
            </w:r>
          </w:p>
          <w:p w:rsidR="00BE08B8" w:rsidRDefault="006C29B7">
            <w:pPr>
              <w:widowControl w:val="0"/>
              <w:spacing w:after="0" w:line="240" w:lineRule="auto"/>
              <w:contextualSpacing/>
              <w:rPr>
                <w:rFonts w:ascii="Times New Roman" w:hAnsi="Times New Roman"/>
                <w:b/>
              </w:rPr>
            </w:pPr>
            <w:r>
              <w:rPr>
                <w:rFonts w:ascii="Times New Roman" w:hAnsi="Times New Roman"/>
              </w:rPr>
              <w:t>«     » _________________ 2026 г.</w:t>
            </w:r>
          </w:p>
        </w:tc>
      </w:tr>
      <w:tr w:rsidR="00BE08B8">
        <w:trPr>
          <w:trHeight w:val="248"/>
        </w:trPr>
        <w:tc>
          <w:tcPr>
            <w:tcW w:w="5463" w:type="dxa"/>
          </w:tcPr>
          <w:p w:rsidR="00BE08B8" w:rsidRDefault="006C29B7">
            <w:pPr>
              <w:widowControl w:val="0"/>
              <w:tabs>
                <w:tab w:val="right" w:pos="5184"/>
              </w:tabs>
              <w:spacing w:after="0" w:line="240" w:lineRule="auto"/>
              <w:contextualSpacing/>
              <w:rPr>
                <w:rFonts w:ascii="Times New Roman" w:hAnsi="Times New Roman"/>
                <w:b/>
              </w:rPr>
            </w:pPr>
            <w:r>
              <w:rPr>
                <w:rFonts w:ascii="Times New Roman" w:hAnsi="Times New Roman"/>
                <w:b/>
              </w:rPr>
              <w:tab/>
            </w:r>
          </w:p>
        </w:tc>
        <w:tc>
          <w:tcPr>
            <w:tcW w:w="4743" w:type="dxa"/>
          </w:tcPr>
          <w:p w:rsidR="00BE08B8" w:rsidRDefault="00BE08B8">
            <w:pPr>
              <w:widowControl w:val="0"/>
              <w:spacing w:after="0" w:line="240" w:lineRule="auto"/>
              <w:contextualSpacing/>
              <w:rPr>
                <w:rFonts w:ascii="Times New Roman" w:hAnsi="Times New Roman"/>
                <w:b/>
              </w:rPr>
            </w:pPr>
          </w:p>
        </w:tc>
      </w:tr>
    </w:tbl>
    <w:p w:rsidR="00BE08B8" w:rsidRDefault="00BE08B8">
      <w:pPr>
        <w:spacing w:after="0" w:line="240" w:lineRule="auto"/>
        <w:rPr>
          <w:rFonts w:ascii="Times New Roman" w:hAnsi="Times New Roman"/>
        </w:rPr>
      </w:pPr>
    </w:p>
    <w:p w:rsidR="00BE08B8" w:rsidRDefault="006C29B7">
      <w:pPr>
        <w:rPr>
          <w:rFonts w:ascii="Times New Roman" w:hAnsi="Times New Roman"/>
        </w:rPr>
      </w:pPr>
      <w:r>
        <w:rPr>
          <w:rFonts w:ascii="Times New Roman" w:hAnsi="Times New Roman"/>
        </w:rPr>
        <w:br w:type="page"/>
      </w:r>
    </w:p>
    <w:tbl>
      <w:tblPr>
        <w:tblStyle w:val="af4"/>
        <w:tblW w:w="9781" w:type="dxa"/>
        <w:tblInd w:w="108" w:type="dxa"/>
        <w:tblBorders>
          <w:top w:val="nil"/>
          <w:left w:val="nil"/>
          <w:bottom w:val="nil"/>
          <w:right w:val="nil"/>
          <w:insideH w:val="nil"/>
          <w:insideV w:val="nil"/>
        </w:tblBorders>
        <w:tblLayout w:type="fixed"/>
        <w:tblLook w:val="04A0" w:firstRow="1" w:lastRow="0" w:firstColumn="1" w:lastColumn="0" w:noHBand="0" w:noVBand="1"/>
      </w:tblPr>
      <w:tblGrid>
        <w:gridCol w:w="4678"/>
        <w:gridCol w:w="5103"/>
      </w:tblGrid>
      <w:tr w:rsidR="00BE08B8" w:rsidTr="003F2952">
        <w:tc>
          <w:tcPr>
            <w:tcW w:w="4678" w:type="dxa"/>
            <w:tcBorders>
              <w:top w:val="nil"/>
              <w:left w:val="nil"/>
              <w:bottom w:val="nil"/>
              <w:right w:val="nil"/>
            </w:tcBorders>
          </w:tcPr>
          <w:p w:rsidR="00BE08B8" w:rsidRDefault="00BE08B8">
            <w:pPr>
              <w:ind w:right="3577"/>
              <w:rPr>
                <w:sz w:val="24"/>
              </w:rPr>
            </w:pPr>
          </w:p>
        </w:tc>
        <w:tc>
          <w:tcPr>
            <w:tcW w:w="5103" w:type="dxa"/>
            <w:tcBorders>
              <w:top w:val="nil"/>
              <w:left w:val="nil"/>
              <w:bottom w:val="nil"/>
              <w:right w:val="nil"/>
            </w:tcBorders>
          </w:tcPr>
          <w:p w:rsidR="00BE08B8" w:rsidRDefault="006C29B7">
            <w:pPr>
              <w:keepNext/>
              <w:tabs>
                <w:tab w:val="left" w:pos="540"/>
              </w:tabs>
              <w:ind w:left="5387" w:hanging="5387"/>
              <w:contextualSpacing/>
              <w:jc w:val="right"/>
              <w:outlineLvl w:val="3"/>
              <w:rPr>
                <w:rFonts w:ascii="PT Astra Serif" w:hAnsi="PT Astra Serif"/>
              </w:rPr>
            </w:pPr>
            <w:r>
              <w:rPr>
                <w:rFonts w:ascii="PT Astra Serif" w:hAnsi="PT Astra Serif"/>
              </w:rPr>
              <w:t>Приложение №1 к Контракту № ____</w:t>
            </w:r>
          </w:p>
          <w:p w:rsidR="00BE08B8" w:rsidRDefault="006C29B7">
            <w:pPr>
              <w:keepNext/>
              <w:tabs>
                <w:tab w:val="left" w:pos="540"/>
              </w:tabs>
              <w:contextualSpacing/>
              <w:jc w:val="right"/>
              <w:outlineLvl w:val="3"/>
              <w:rPr>
                <w:rFonts w:ascii="PT Astra Serif" w:hAnsi="PT Astra Serif"/>
              </w:rPr>
            </w:pPr>
            <w:r>
              <w:rPr>
                <w:rFonts w:ascii="PT Astra Serif" w:hAnsi="PT Astra Serif"/>
              </w:rPr>
              <w:t>от «__» _________ 2026 года</w:t>
            </w:r>
          </w:p>
          <w:p w:rsidR="00BE08B8" w:rsidRDefault="00BE08B8">
            <w:pPr>
              <w:rPr>
                <w:sz w:val="24"/>
              </w:rPr>
            </w:pPr>
          </w:p>
        </w:tc>
      </w:tr>
    </w:tbl>
    <w:p w:rsidR="00BE08B8" w:rsidRDefault="00BE08B8">
      <w:pPr>
        <w:spacing w:after="0" w:line="240" w:lineRule="auto"/>
        <w:rPr>
          <w:rFonts w:ascii="Times New Roman" w:hAnsi="Times New Roman"/>
        </w:rPr>
      </w:pPr>
    </w:p>
    <w:p w:rsidR="00BE08B8" w:rsidRDefault="006C29B7">
      <w:pPr>
        <w:pStyle w:val="af"/>
        <w:ind w:left="927"/>
        <w:jc w:val="center"/>
        <w:rPr>
          <w:b/>
        </w:rPr>
      </w:pPr>
      <w:r>
        <w:rPr>
          <w:b/>
          <w:sz w:val="24"/>
        </w:rPr>
        <w:t>ТЕХНИЧЕСКОЕ ЗАДАНИЕ</w:t>
      </w:r>
    </w:p>
    <w:p w:rsidR="00BE08B8" w:rsidRDefault="006C29B7">
      <w:pPr>
        <w:spacing w:after="0" w:line="240" w:lineRule="auto"/>
        <w:contextualSpacing/>
        <w:jc w:val="center"/>
        <w:rPr>
          <w:rFonts w:ascii="Times New Roman" w:hAnsi="Times New Roman"/>
          <w:b/>
          <w:sz w:val="24"/>
        </w:rPr>
      </w:pPr>
      <w:r>
        <w:rPr>
          <w:rFonts w:ascii="Times New Roman" w:hAnsi="Times New Roman"/>
          <w:b/>
          <w:sz w:val="24"/>
        </w:rPr>
        <w:t>на оказание услуг по проведению предварительных</w:t>
      </w:r>
      <w:r w:rsidR="00FC0407">
        <w:rPr>
          <w:rFonts w:ascii="Times New Roman" w:hAnsi="Times New Roman"/>
          <w:b/>
          <w:sz w:val="24"/>
        </w:rPr>
        <w:t xml:space="preserve"> и периодических</w:t>
      </w:r>
      <w:r>
        <w:rPr>
          <w:rFonts w:ascii="Times New Roman" w:hAnsi="Times New Roman"/>
          <w:b/>
          <w:sz w:val="24"/>
        </w:rPr>
        <w:t xml:space="preserve"> медицинских осмотров</w:t>
      </w:r>
    </w:p>
    <w:p w:rsidR="00BE08B8" w:rsidRDefault="00BE08B8">
      <w:pPr>
        <w:pStyle w:val="af"/>
        <w:ind w:left="927"/>
        <w:rPr>
          <w:b/>
          <w:sz w:val="24"/>
        </w:rPr>
      </w:pPr>
    </w:p>
    <w:p w:rsidR="00BE08B8" w:rsidRDefault="006C29B7">
      <w:pPr>
        <w:pStyle w:val="af"/>
        <w:numPr>
          <w:ilvl w:val="0"/>
          <w:numId w:val="2"/>
        </w:numPr>
        <w:ind w:left="0" w:firstLine="567"/>
        <w:jc w:val="both"/>
        <w:rPr>
          <w:sz w:val="24"/>
        </w:rPr>
      </w:pPr>
      <w:r>
        <w:rPr>
          <w:b/>
          <w:sz w:val="24"/>
        </w:rPr>
        <w:t>Предмет закупки</w:t>
      </w:r>
      <w:r>
        <w:rPr>
          <w:sz w:val="24"/>
        </w:rPr>
        <w:t>: услуги по проведению предварительных</w:t>
      </w:r>
      <w:r w:rsidR="00FC0407">
        <w:rPr>
          <w:sz w:val="24"/>
        </w:rPr>
        <w:t xml:space="preserve"> и </w:t>
      </w:r>
      <w:r w:rsidR="006E1CF3">
        <w:rPr>
          <w:sz w:val="24"/>
        </w:rPr>
        <w:t>периодических</w:t>
      </w:r>
      <w:r>
        <w:rPr>
          <w:sz w:val="24"/>
        </w:rPr>
        <w:t xml:space="preserve"> медицинских осмотров работников Государственного заказчика.</w:t>
      </w:r>
    </w:p>
    <w:p w:rsidR="00FC0407" w:rsidRDefault="006E1CF3" w:rsidP="00A27293">
      <w:pPr>
        <w:spacing w:after="0"/>
        <w:ind w:firstLine="567"/>
        <w:jc w:val="both"/>
        <w:rPr>
          <w:rFonts w:ascii="Times New Roman" w:hAnsi="Times New Roman"/>
          <w:sz w:val="24"/>
        </w:rPr>
      </w:pPr>
      <w:r w:rsidRPr="006E1CF3">
        <w:rPr>
          <w:rFonts w:ascii="Times New Roman" w:hAnsi="Times New Roman"/>
          <w:sz w:val="24"/>
        </w:rPr>
        <w:t>Перечень профессий подлежащих предварительны</w:t>
      </w:r>
      <w:r>
        <w:rPr>
          <w:rFonts w:ascii="Times New Roman" w:hAnsi="Times New Roman"/>
          <w:sz w:val="24"/>
        </w:rPr>
        <w:t>м</w:t>
      </w:r>
      <w:r w:rsidRPr="006E1CF3">
        <w:rPr>
          <w:rFonts w:ascii="Times New Roman" w:hAnsi="Times New Roman"/>
          <w:sz w:val="24"/>
        </w:rPr>
        <w:t xml:space="preserve"> и периодически</w:t>
      </w:r>
      <w:r>
        <w:rPr>
          <w:rFonts w:ascii="Times New Roman" w:hAnsi="Times New Roman"/>
          <w:sz w:val="24"/>
        </w:rPr>
        <w:t>м</w:t>
      </w:r>
      <w:r w:rsidRPr="006E1CF3">
        <w:rPr>
          <w:rFonts w:ascii="Times New Roman" w:hAnsi="Times New Roman"/>
          <w:sz w:val="24"/>
        </w:rPr>
        <w:t xml:space="preserve"> медицински</w:t>
      </w:r>
      <w:r>
        <w:rPr>
          <w:rFonts w:ascii="Times New Roman" w:hAnsi="Times New Roman"/>
          <w:sz w:val="24"/>
        </w:rPr>
        <w:t>м</w:t>
      </w:r>
      <w:r w:rsidRPr="006E1CF3">
        <w:rPr>
          <w:rFonts w:ascii="Times New Roman" w:hAnsi="Times New Roman"/>
          <w:sz w:val="24"/>
        </w:rPr>
        <w:t xml:space="preserve"> осмотр</w:t>
      </w:r>
      <w:r>
        <w:rPr>
          <w:rFonts w:ascii="Times New Roman" w:hAnsi="Times New Roman"/>
          <w:sz w:val="24"/>
        </w:rPr>
        <w:t>ам:</w:t>
      </w:r>
    </w:p>
    <w:p w:rsidR="006E1CF3" w:rsidRDefault="006E1CF3" w:rsidP="006E1CF3">
      <w:pPr>
        <w:spacing w:after="0"/>
        <w:ind w:left="567"/>
        <w:jc w:val="both"/>
        <w:rPr>
          <w:rFonts w:ascii="Times New Roman" w:hAnsi="Times New Roman"/>
          <w:sz w:val="24"/>
        </w:rPr>
      </w:pPr>
      <w:r>
        <w:rPr>
          <w:rFonts w:ascii="Times New Roman" w:hAnsi="Times New Roman"/>
          <w:sz w:val="24"/>
        </w:rPr>
        <w:t xml:space="preserve">- </w:t>
      </w:r>
      <w:r w:rsidRPr="006E1CF3">
        <w:rPr>
          <w:rFonts w:ascii="Times New Roman" w:hAnsi="Times New Roman"/>
          <w:sz w:val="24"/>
        </w:rPr>
        <w:t>машинист по стирке и ремонту спецодежды</w:t>
      </w:r>
      <w:r>
        <w:rPr>
          <w:rFonts w:ascii="Times New Roman" w:hAnsi="Times New Roman"/>
          <w:sz w:val="24"/>
        </w:rPr>
        <w:t>;</w:t>
      </w:r>
    </w:p>
    <w:p w:rsidR="006E1CF3" w:rsidRDefault="006E1CF3" w:rsidP="006E1CF3">
      <w:pPr>
        <w:spacing w:after="0"/>
        <w:ind w:left="567"/>
        <w:jc w:val="both"/>
        <w:rPr>
          <w:rFonts w:ascii="Times New Roman" w:hAnsi="Times New Roman"/>
          <w:sz w:val="24"/>
        </w:rPr>
      </w:pPr>
      <w:r>
        <w:rPr>
          <w:rFonts w:ascii="Times New Roman" w:hAnsi="Times New Roman"/>
          <w:sz w:val="24"/>
        </w:rPr>
        <w:t xml:space="preserve">- </w:t>
      </w:r>
      <w:r w:rsidRPr="006E1CF3">
        <w:rPr>
          <w:rFonts w:ascii="Times New Roman" w:hAnsi="Times New Roman"/>
          <w:sz w:val="24"/>
        </w:rPr>
        <w:t>тестовод</w:t>
      </w:r>
      <w:r>
        <w:rPr>
          <w:rFonts w:ascii="Times New Roman" w:hAnsi="Times New Roman"/>
          <w:sz w:val="24"/>
        </w:rPr>
        <w:t>;</w:t>
      </w:r>
    </w:p>
    <w:p w:rsidR="006E1CF3" w:rsidRDefault="006E1CF3" w:rsidP="006E1CF3">
      <w:pPr>
        <w:spacing w:after="0"/>
        <w:ind w:left="567"/>
        <w:jc w:val="both"/>
        <w:rPr>
          <w:rFonts w:ascii="Times New Roman" w:hAnsi="Times New Roman"/>
          <w:sz w:val="24"/>
        </w:rPr>
      </w:pPr>
      <w:r>
        <w:rPr>
          <w:rFonts w:ascii="Times New Roman" w:hAnsi="Times New Roman"/>
          <w:sz w:val="24"/>
        </w:rPr>
        <w:t xml:space="preserve">- </w:t>
      </w:r>
      <w:r w:rsidRPr="006E1CF3">
        <w:rPr>
          <w:rFonts w:ascii="Times New Roman" w:hAnsi="Times New Roman"/>
          <w:sz w:val="24"/>
        </w:rPr>
        <w:t>пекарь</w:t>
      </w:r>
      <w:r>
        <w:rPr>
          <w:rFonts w:ascii="Times New Roman" w:hAnsi="Times New Roman"/>
          <w:sz w:val="24"/>
        </w:rPr>
        <w:t>;</w:t>
      </w:r>
    </w:p>
    <w:p w:rsidR="006E1CF3" w:rsidRDefault="006E1CF3" w:rsidP="006E1CF3">
      <w:pPr>
        <w:spacing w:after="0"/>
        <w:ind w:left="567"/>
        <w:jc w:val="both"/>
        <w:rPr>
          <w:rFonts w:ascii="Times New Roman" w:hAnsi="Times New Roman"/>
          <w:sz w:val="24"/>
        </w:rPr>
      </w:pPr>
      <w:r>
        <w:rPr>
          <w:rFonts w:ascii="Times New Roman" w:hAnsi="Times New Roman"/>
          <w:sz w:val="24"/>
        </w:rPr>
        <w:t xml:space="preserve">- </w:t>
      </w:r>
      <w:r w:rsidRPr="006E1CF3">
        <w:rPr>
          <w:rFonts w:ascii="Times New Roman" w:hAnsi="Times New Roman"/>
          <w:sz w:val="24"/>
        </w:rPr>
        <w:t>кухонный рабочий</w:t>
      </w:r>
      <w:r>
        <w:rPr>
          <w:rFonts w:ascii="Times New Roman" w:hAnsi="Times New Roman"/>
          <w:sz w:val="24"/>
        </w:rPr>
        <w:t>;</w:t>
      </w:r>
    </w:p>
    <w:p w:rsidR="006E1CF3" w:rsidRDefault="006E1CF3" w:rsidP="006E1CF3">
      <w:pPr>
        <w:spacing w:after="0"/>
        <w:ind w:left="567"/>
        <w:jc w:val="both"/>
        <w:rPr>
          <w:rFonts w:ascii="Times New Roman" w:hAnsi="Times New Roman"/>
          <w:sz w:val="24"/>
        </w:rPr>
      </w:pPr>
      <w:r>
        <w:rPr>
          <w:rFonts w:ascii="Times New Roman" w:hAnsi="Times New Roman"/>
          <w:sz w:val="24"/>
        </w:rPr>
        <w:t xml:space="preserve">- </w:t>
      </w:r>
      <w:r w:rsidRPr="006E1CF3">
        <w:rPr>
          <w:rFonts w:ascii="Times New Roman" w:hAnsi="Times New Roman"/>
          <w:sz w:val="24"/>
        </w:rPr>
        <w:t>повар</w:t>
      </w:r>
      <w:r>
        <w:rPr>
          <w:rFonts w:ascii="Times New Roman" w:hAnsi="Times New Roman"/>
          <w:sz w:val="24"/>
        </w:rPr>
        <w:t>;</w:t>
      </w:r>
    </w:p>
    <w:p w:rsidR="006E1CF3" w:rsidRDefault="006E1CF3" w:rsidP="006E1CF3">
      <w:pPr>
        <w:spacing w:after="0"/>
        <w:ind w:left="567"/>
        <w:jc w:val="both"/>
        <w:rPr>
          <w:rFonts w:ascii="Times New Roman" w:hAnsi="Times New Roman"/>
          <w:sz w:val="24"/>
        </w:rPr>
      </w:pPr>
      <w:r>
        <w:rPr>
          <w:rFonts w:ascii="Times New Roman" w:hAnsi="Times New Roman"/>
          <w:sz w:val="24"/>
        </w:rPr>
        <w:t xml:space="preserve">- </w:t>
      </w:r>
      <w:r w:rsidR="00A27293" w:rsidRPr="00A27293">
        <w:rPr>
          <w:rFonts w:ascii="Times New Roman" w:hAnsi="Times New Roman"/>
          <w:sz w:val="24"/>
        </w:rPr>
        <w:t>подсобный рабочий</w:t>
      </w:r>
      <w:r w:rsidR="00A27293">
        <w:rPr>
          <w:rFonts w:ascii="Times New Roman" w:hAnsi="Times New Roman"/>
          <w:sz w:val="24"/>
        </w:rPr>
        <w:t>;</w:t>
      </w:r>
    </w:p>
    <w:p w:rsidR="00A27293" w:rsidRDefault="00A27293" w:rsidP="006E1CF3">
      <w:pPr>
        <w:spacing w:after="0"/>
        <w:ind w:left="567"/>
        <w:jc w:val="both"/>
        <w:rPr>
          <w:rFonts w:ascii="Times New Roman" w:hAnsi="Times New Roman"/>
          <w:sz w:val="24"/>
        </w:rPr>
      </w:pPr>
      <w:r>
        <w:rPr>
          <w:rFonts w:ascii="Times New Roman" w:hAnsi="Times New Roman"/>
          <w:sz w:val="24"/>
        </w:rPr>
        <w:t xml:space="preserve">- </w:t>
      </w:r>
      <w:r w:rsidRPr="00A27293">
        <w:rPr>
          <w:rFonts w:ascii="Times New Roman" w:hAnsi="Times New Roman"/>
          <w:sz w:val="24"/>
        </w:rPr>
        <w:t>дневальный</w:t>
      </w:r>
      <w:r>
        <w:rPr>
          <w:rFonts w:ascii="Times New Roman" w:hAnsi="Times New Roman"/>
          <w:sz w:val="24"/>
        </w:rPr>
        <w:t>;</w:t>
      </w:r>
    </w:p>
    <w:p w:rsidR="00A27293" w:rsidRDefault="00A27293" w:rsidP="006E1CF3">
      <w:pPr>
        <w:spacing w:after="0"/>
        <w:ind w:left="567"/>
        <w:jc w:val="both"/>
        <w:rPr>
          <w:rFonts w:ascii="Times New Roman" w:hAnsi="Times New Roman"/>
          <w:sz w:val="24"/>
        </w:rPr>
      </w:pPr>
      <w:r>
        <w:rPr>
          <w:rFonts w:ascii="Times New Roman" w:hAnsi="Times New Roman"/>
          <w:sz w:val="24"/>
        </w:rPr>
        <w:t xml:space="preserve">- </w:t>
      </w:r>
      <w:r w:rsidRPr="00A27293">
        <w:rPr>
          <w:rFonts w:ascii="Times New Roman" w:hAnsi="Times New Roman"/>
          <w:sz w:val="24"/>
        </w:rPr>
        <w:t>машинист-кочегар</w:t>
      </w:r>
      <w:r>
        <w:rPr>
          <w:rFonts w:ascii="Times New Roman" w:hAnsi="Times New Roman"/>
          <w:sz w:val="24"/>
        </w:rPr>
        <w:t>;</w:t>
      </w:r>
    </w:p>
    <w:p w:rsidR="006E1CF3" w:rsidRPr="006E1CF3" w:rsidRDefault="00A27293" w:rsidP="00A27293">
      <w:pPr>
        <w:spacing w:after="0"/>
        <w:ind w:left="567"/>
        <w:jc w:val="both"/>
        <w:rPr>
          <w:rFonts w:ascii="Times New Roman" w:hAnsi="Times New Roman"/>
          <w:sz w:val="24"/>
        </w:rPr>
      </w:pPr>
      <w:r>
        <w:rPr>
          <w:rFonts w:ascii="Times New Roman" w:hAnsi="Times New Roman"/>
          <w:sz w:val="24"/>
        </w:rPr>
        <w:t>- парикмахер.</w:t>
      </w:r>
    </w:p>
    <w:p w:rsidR="00BE08B8" w:rsidRDefault="006C29B7">
      <w:pPr>
        <w:pStyle w:val="af"/>
        <w:numPr>
          <w:ilvl w:val="0"/>
          <w:numId w:val="2"/>
        </w:numPr>
        <w:ind w:left="0" w:firstLine="567"/>
        <w:jc w:val="both"/>
        <w:rPr>
          <w:sz w:val="24"/>
        </w:rPr>
      </w:pPr>
      <w:r>
        <w:rPr>
          <w:b/>
          <w:sz w:val="24"/>
        </w:rPr>
        <w:t>Место оказание услуг</w:t>
      </w:r>
      <w:r>
        <w:rPr>
          <w:sz w:val="24"/>
        </w:rPr>
        <w:t>: ФКУ ЛИУ-</w:t>
      </w:r>
      <w:r w:rsidR="00E20841">
        <w:rPr>
          <w:sz w:val="24"/>
        </w:rPr>
        <w:t>8</w:t>
      </w:r>
      <w:r>
        <w:rPr>
          <w:color w:val="FF0000"/>
          <w:sz w:val="24"/>
        </w:rPr>
        <w:t xml:space="preserve"> </w:t>
      </w:r>
      <w:r>
        <w:rPr>
          <w:color w:val="000000" w:themeColor="text1"/>
          <w:sz w:val="24"/>
        </w:rPr>
        <w:t>У</w:t>
      </w:r>
      <w:r>
        <w:rPr>
          <w:sz w:val="24"/>
        </w:rPr>
        <w:t>ФСИН России по Алтайскому краю.</w:t>
      </w:r>
    </w:p>
    <w:p w:rsidR="00BE08B8" w:rsidRPr="00631795" w:rsidRDefault="006C29B7">
      <w:pPr>
        <w:pStyle w:val="af"/>
        <w:numPr>
          <w:ilvl w:val="0"/>
          <w:numId w:val="2"/>
        </w:numPr>
        <w:ind w:left="0" w:firstLine="567"/>
        <w:jc w:val="both"/>
        <w:rPr>
          <w:color w:val="auto"/>
          <w:sz w:val="24"/>
        </w:rPr>
      </w:pPr>
      <w:r>
        <w:rPr>
          <w:b/>
          <w:sz w:val="24"/>
        </w:rPr>
        <w:t>Адрес оказания услуг:</w:t>
      </w:r>
      <w:r>
        <w:rPr>
          <w:sz w:val="24"/>
        </w:rPr>
        <w:t xml:space="preserve"> </w:t>
      </w:r>
      <w:r w:rsidR="00631795" w:rsidRPr="00631795">
        <w:rPr>
          <w:color w:val="auto"/>
          <w:sz w:val="24"/>
        </w:rPr>
        <w:t xml:space="preserve">Алтайский край, г. </w:t>
      </w:r>
      <w:proofErr w:type="gramStart"/>
      <w:r w:rsidR="00631795" w:rsidRPr="00631795">
        <w:rPr>
          <w:color w:val="auto"/>
          <w:sz w:val="24"/>
        </w:rPr>
        <w:t>Новоалтайск,  ул.</w:t>
      </w:r>
      <w:proofErr w:type="gramEnd"/>
      <w:r w:rsidR="00631795" w:rsidRPr="00631795">
        <w:rPr>
          <w:color w:val="auto"/>
          <w:sz w:val="24"/>
        </w:rPr>
        <w:t xml:space="preserve"> Репина,2</w:t>
      </w:r>
    </w:p>
    <w:p w:rsidR="00BE08B8" w:rsidRDefault="006C29B7">
      <w:pPr>
        <w:pStyle w:val="af"/>
        <w:numPr>
          <w:ilvl w:val="0"/>
          <w:numId w:val="2"/>
        </w:numPr>
        <w:ind w:left="0" w:firstLine="567"/>
        <w:jc w:val="both"/>
        <w:rPr>
          <w:sz w:val="24"/>
        </w:rPr>
      </w:pPr>
      <w:r>
        <w:rPr>
          <w:b/>
          <w:sz w:val="24"/>
        </w:rPr>
        <w:t>Сроки проведения медицинских</w:t>
      </w:r>
      <w:r>
        <w:rPr>
          <w:sz w:val="24"/>
        </w:rPr>
        <w:t xml:space="preserve"> </w:t>
      </w:r>
      <w:r>
        <w:rPr>
          <w:b/>
          <w:sz w:val="24"/>
        </w:rPr>
        <w:t>осмотров</w:t>
      </w:r>
      <w:r>
        <w:rPr>
          <w:sz w:val="24"/>
        </w:rPr>
        <w:t xml:space="preserve">: </w:t>
      </w:r>
      <w:r w:rsidR="00FE1445" w:rsidRPr="00EC09E5">
        <w:rPr>
          <w:color w:val="auto"/>
          <w:sz w:val="24"/>
        </w:rPr>
        <w:t xml:space="preserve">с </w:t>
      </w:r>
      <w:r w:rsidR="00EC09E5" w:rsidRPr="00EC09E5">
        <w:rPr>
          <w:color w:val="auto"/>
          <w:sz w:val="24"/>
        </w:rPr>
        <w:t>даты</w:t>
      </w:r>
      <w:r w:rsidR="00FE1445" w:rsidRPr="00EC09E5">
        <w:rPr>
          <w:color w:val="auto"/>
          <w:sz w:val="24"/>
        </w:rPr>
        <w:t xml:space="preserve"> заключения государственного контракта и </w:t>
      </w:r>
      <w:r w:rsidRPr="00EC09E5">
        <w:rPr>
          <w:color w:val="auto"/>
          <w:sz w:val="24"/>
        </w:rPr>
        <w:t>не позднее 05 декабря 2026 г, на</w:t>
      </w:r>
      <w:r>
        <w:rPr>
          <w:sz w:val="24"/>
        </w:rPr>
        <w:t xml:space="preserve"> основании поименного списка работников (приложение </w:t>
      </w:r>
      <w:r w:rsidR="002E6096">
        <w:rPr>
          <w:sz w:val="24"/>
        </w:rPr>
        <w:t>№2</w:t>
      </w:r>
      <w:r>
        <w:rPr>
          <w:sz w:val="24"/>
        </w:rPr>
        <w:t xml:space="preserve"> к настоящему контракту), направленного Заказчиком Исполнителю в форме подписанного документа, а также в форме электронного документа по электронной почте на адрес Исполнителя не позднее чем за </w:t>
      </w:r>
      <w:r w:rsidR="00FE1445">
        <w:rPr>
          <w:sz w:val="24"/>
        </w:rPr>
        <w:t>5</w:t>
      </w:r>
      <w:r>
        <w:rPr>
          <w:sz w:val="24"/>
        </w:rPr>
        <w:t xml:space="preserve"> (</w:t>
      </w:r>
      <w:r w:rsidR="00FE1445">
        <w:rPr>
          <w:sz w:val="24"/>
        </w:rPr>
        <w:t>п</w:t>
      </w:r>
      <w:r>
        <w:rPr>
          <w:sz w:val="24"/>
        </w:rPr>
        <w:t>ять) рабочих дней до даты проведения медицинских осмотров.</w:t>
      </w:r>
    </w:p>
    <w:p w:rsidR="00BE08B8" w:rsidRDefault="006C29B7">
      <w:pPr>
        <w:pStyle w:val="af"/>
        <w:numPr>
          <w:ilvl w:val="0"/>
          <w:numId w:val="2"/>
        </w:numPr>
        <w:ind w:left="0" w:firstLine="567"/>
        <w:jc w:val="both"/>
        <w:rPr>
          <w:sz w:val="24"/>
        </w:rPr>
      </w:pPr>
      <w:r>
        <w:rPr>
          <w:b/>
          <w:sz w:val="24"/>
        </w:rPr>
        <w:t>Срок действия контракта</w:t>
      </w:r>
      <w:r>
        <w:rPr>
          <w:sz w:val="24"/>
        </w:rPr>
        <w:t>: до 31.12.2026.</w:t>
      </w:r>
    </w:p>
    <w:p w:rsidR="00BE08B8" w:rsidRDefault="006C29B7">
      <w:pPr>
        <w:pStyle w:val="ConsNormal"/>
        <w:numPr>
          <w:ilvl w:val="0"/>
          <w:numId w:val="2"/>
        </w:numPr>
        <w:ind w:left="0" w:firstLine="567"/>
        <w:rPr>
          <w:rFonts w:ascii="Times New Roman" w:hAnsi="Times New Roman"/>
          <w:sz w:val="24"/>
        </w:rPr>
      </w:pPr>
      <w:r>
        <w:rPr>
          <w:rFonts w:ascii="Times New Roman" w:hAnsi="Times New Roman"/>
          <w:b/>
          <w:sz w:val="24"/>
        </w:rPr>
        <w:t>Результат оказанных услуг:</w:t>
      </w:r>
      <w:r w:rsidR="00FE1445">
        <w:rPr>
          <w:rFonts w:ascii="Times New Roman" w:hAnsi="Times New Roman"/>
          <w:b/>
          <w:sz w:val="24"/>
        </w:rPr>
        <w:t xml:space="preserve"> </w:t>
      </w:r>
      <w:r w:rsidR="00FE1445" w:rsidRPr="00FE1445">
        <w:rPr>
          <w:rFonts w:ascii="Times New Roman" w:hAnsi="Times New Roman"/>
          <w:sz w:val="24"/>
        </w:rPr>
        <w:t>заключение врачебной комиссии о допуске</w:t>
      </w:r>
      <w:r w:rsidR="00FE1445">
        <w:rPr>
          <w:rFonts w:ascii="Times New Roman" w:hAnsi="Times New Roman"/>
          <w:sz w:val="24"/>
        </w:rPr>
        <w:br/>
      </w:r>
      <w:r w:rsidR="00FE1445" w:rsidRPr="00FE1445">
        <w:rPr>
          <w:rFonts w:ascii="Times New Roman" w:hAnsi="Times New Roman"/>
          <w:sz w:val="24"/>
        </w:rPr>
        <w:t>к труд</w:t>
      </w:r>
      <w:r w:rsidR="00FE1445">
        <w:rPr>
          <w:rFonts w:ascii="Times New Roman" w:hAnsi="Times New Roman"/>
          <w:sz w:val="24"/>
        </w:rPr>
        <w:t>,</w:t>
      </w:r>
      <w:r w:rsidR="00FE1445" w:rsidRPr="00FE1445">
        <w:rPr>
          <w:rFonts w:ascii="Times New Roman" w:hAnsi="Times New Roman"/>
          <w:sz w:val="24"/>
        </w:rPr>
        <w:t xml:space="preserve"> либо</w:t>
      </w:r>
      <w:r w:rsidR="00FE1445">
        <w:rPr>
          <w:rFonts w:ascii="Times New Roman" w:hAnsi="Times New Roman"/>
          <w:sz w:val="24"/>
        </w:rPr>
        <w:t xml:space="preserve"> о</w:t>
      </w:r>
      <w:r w:rsidR="00FE1445" w:rsidRPr="00FE1445">
        <w:rPr>
          <w:rFonts w:ascii="Times New Roman" w:hAnsi="Times New Roman"/>
          <w:sz w:val="24"/>
        </w:rPr>
        <w:t xml:space="preserve"> наличи</w:t>
      </w:r>
      <w:r w:rsidR="003F2952">
        <w:rPr>
          <w:rFonts w:ascii="Times New Roman" w:hAnsi="Times New Roman"/>
          <w:sz w:val="24"/>
        </w:rPr>
        <w:t>и</w:t>
      </w:r>
      <w:r w:rsidR="00FE1445" w:rsidRPr="00FE1445">
        <w:rPr>
          <w:rFonts w:ascii="Times New Roman" w:hAnsi="Times New Roman"/>
          <w:sz w:val="24"/>
        </w:rPr>
        <w:t xml:space="preserve"> противопоказаний</w:t>
      </w:r>
      <w:r w:rsidR="00FE1445">
        <w:rPr>
          <w:rFonts w:ascii="Times New Roman" w:hAnsi="Times New Roman"/>
          <w:sz w:val="24"/>
        </w:rPr>
        <w:t xml:space="preserve"> к трудоустройству</w:t>
      </w:r>
      <w:r w:rsidRPr="00FE1445">
        <w:rPr>
          <w:rFonts w:ascii="Times New Roman" w:hAnsi="Times New Roman"/>
          <w:sz w:val="24"/>
        </w:rPr>
        <w:t>.</w:t>
      </w:r>
    </w:p>
    <w:p w:rsidR="00BE08B8" w:rsidRPr="00EC09E5" w:rsidRDefault="006C29B7">
      <w:pPr>
        <w:pStyle w:val="af"/>
        <w:numPr>
          <w:ilvl w:val="0"/>
          <w:numId w:val="2"/>
        </w:numPr>
        <w:ind w:left="0" w:firstLine="567"/>
        <w:jc w:val="both"/>
        <w:rPr>
          <w:color w:val="auto"/>
          <w:sz w:val="24"/>
        </w:rPr>
      </w:pPr>
      <w:r w:rsidRPr="00EC09E5">
        <w:rPr>
          <w:color w:val="auto"/>
          <w:sz w:val="24"/>
        </w:rPr>
        <w:t>Медицинское обследование работников осуществляется в соответствии со ст. 220 Трудового кодекса Российской Федерации, Правилами предоставления медицинскими организациями платных медицинских услуг, утвержденными Постановлением Правительства Российской Федерации от 11.05.2023 № 736, Порядком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утвержденным Приказом Минздрава России от 28.01.2021 № 29н, Приказом Минтруда России № 988н, Минздрава России № 1420н от 31.12.2020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w:t>
      </w:r>
    </w:p>
    <w:p w:rsidR="00BE08B8" w:rsidRDefault="00BE08B8">
      <w:pPr>
        <w:spacing w:after="0" w:line="240" w:lineRule="auto"/>
        <w:contextualSpacing/>
        <w:rPr>
          <w:rFonts w:ascii="Times New Roman" w:hAnsi="Times New Roman"/>
        </w:rPr>
      </w:pPr>
    </w:p>
    <w:tbl>
      <w:tblPr>
        <w:tblW w:w="0" w:type="auto"/>
        <w:tblInd w:w="108" w:type="dxa"/>
        <w:tblLayout w:type="fixed"/>
        <w:tblLook w:val="04A0" w:firstRow="1" w:lastRow="0" w:firstColumn="1" w:lastColumn="0" w:noHBand="0" w:noVBand="1"/>
      </w:tblPr>
      <w:tblGrid>
        <w:gridCol w:w="5280"/>
        <w:gridCol w:w="4683"/>
      </w:tblGrid>
      <w:tr w:rsidR="00BE08B8">
        <w:trPr>
          <w:trHeight w:val="205"/>
        </w:trPr>
        <w:tc>
          <w:tcPr>
            <w:tcW w:w="5280" w:type="dxa"/>
          </w:tcPr>
          <w:p w:rsidR="00BE08B8" w:rsidRDefault="006C29B7">
            <w:pPr>
              <w:pStyle w:val="17"/>
              <w:spacing w:line="240" w:lineRule="auto"/>
              <w:ind w:left="0" w:firstLine="0"/>
              <w:contextualSpacing/>
              <w:rPr>
                <w:rFonts w:ascii="PT Astra Serif" w:hAnsi="PT Astra Serif"/>
                <w:b/>
              </w:rPr>
            </w:pPr>
            <w:r>
              <w:rPr>
                <w:rFonts w:ascii="PT Astra Serif" w:hAnsi="PT Astra Serif"/>
                <w:b/>
              </w:rPr>
              <w:t>ГОСУДАРСТВЕННЫЙ ЗАКАЗЧИК:</w:t>
            </w:r>
          </w:p>
          <w:p w:rsidR="00BE08B8" w:rsidRDefault="006C29B7">
            <w:pPr>
              <w:widowControl w:val="0"/>
              <w:spacing w:after="0" w:line="240" w:lineRule="auto"/>
              <w:contextualSpacing/>
              <w:rPr>
                <w:rFonts w:ascii="PT Astra Serif" w:hAnsi="PT Astra Serif"/>
                <w:b/>
              </w:rPr>
            </w:pPr>
            <w:r>
              <w:rPr>
                <w:rFonts w:ascii="PT Astra Serif" w:hAnsi="PT Astra Serif"/>
                <w:b/>
              </w:rPr>
              <w:t>ФКУ ЛИУ-</w:t>
            </w:r>
            <w:r w:rsidR="00E20841">
              <w:rPr>
                <w:rFonts w:ascii="PT Astra Serif" w:hAnsi="PT Astra Serif"/>
                <w:b/>
              </w:rPr>
              <w:t>8</w:t>
            </w:r>
            <w:r>
              <w:rPr>
                <w:rFonts w:ascii="PT Astra Serif" w:hAnsi="PT Astra Serif"/>
                <w:b/>
              </w:rPr>
              <w:t xml:space="preserve"> УФСИН России </w:t>
            </w:r>
          </w:p>
          <w:p w:rsidR="00BE08B8" w:rsidRDefault="006C29B7">
            <w:pPr>
              <w:pStyle w:val="17"/>
              <w:spacing w:line="240" w:lineRule="auto"/>
              <w:ind w:left="0" w:firstLine="0"/>
              <w:contextualSpacing/>
              <w:jc w:val="left"/>
              <w:rPr>
                <w:rFonts w:ascii="PT Astra Serif" w:hAnsi="PT Astra Serif"/>
                <w:b/>
              </w:rPr>
            </w:pPr>
            <w:r>
              <w:rPr>
                <w:rFonts w:ascii="PT Astra Serif" w:hAnsi="PT Astra Serif"/>
                <w:b/>
              </w:rPr>
              <w:t>по Алтайскому краю</w:t>
            </w:r>
          </w:p>
          <w:p w:rsidR="00BE08B8" w:rsidRDefault="00BE08B8">
            <w:pPr>
              <w:pStyle w:val="17"/>
              <w:spacing w:line="240" w:lineRule="auto"/>
              <w:ind w:left="0" w:firstLine="0"/>
              <w:contextualSpacing/>
              <w:jc w:val="left"/>
              <w:rPr>
                <w:rFonts w:ascii="PT Astra Serif" w:hAnsi="PT Astra Serif"/>
                <w:b/>
              </w:rPr>
            </w:pPr>
          </w:p>
        </w:tc>
        <w:tc>
          <w:tcPr>
            <w:tcW w:w="4683" w:type="dxa"/>
            <w:shd w:val="clear" w:color="auto" w:fill="auto"/>
          </w:tcPr>
          <w:p w:rsidR="00BE08B8" w:rsidRDefault="006C29B7">
            <w:pPr>
              <w:pStyle w:val="FR1"/>
              <w:spacing w:before="0"/>
              <w:contextualSpacing/>
              <w:jc w:val="both"/>
              <w:rPr>
                <w:rFonts w:ascii="PT Astra Serif" w:hAnsi="PT Astra Serif"/>
                <w:sz w:val="24"/>
              </w:rPr>
            </w:pPr>
            <w:r>
              <w:rPr>
                <w:rFonts w:ascii="PT Astra Serif" w:hAnsi="PT Astra Serif"/>
                <w:sz w:val="24"/>
              </w:rPr>
              <w:t>ИСПОЛНИТЕЛЬ:</w:t>
            </w:r>
          </w:p>
          <w:p w:rsidR="00BE08B8" w:rsidRDefault="00BE08B8">
            <w:pPr>
              <w:spacing w:after="0" w:line="240" w:lineRule="auto"/>
              <w:contextualSpacing/>
              <w:rPr>
                <w:rFonts w:ascii="PT Astra Serif" w:hAnsi="PT Astra Serif"/>
              </w:rPr>
            </w:pPr>
          </w:p>
        </w:tc>
      </w:tr>
      <w:tr w:rsidR="00BE08B8">
        <w:trPr>
          <w:trHeight w:val="65"/>
        </w:trPr>
        <w:tc>
          <w:tcPr>
            <w:tcW w:w="5280" w:type="dxa"/>
          </w:tcPr>
          <w:p w:rsidR="00BE08B8" w:rsidRDefault="006C29B7">
            <w:pPr>
              <w:widowControl w:val="0"/>
              <w:spacing w:after="0" w:line="240" w:lineRule="auto"/>
              <w:contextualSpacing/>
              <w:rPr>
                <w:rFonts w:ascii="PT Astra Serif" w:hAnsi="PT Astra Serif"/>
                <w:b/>
              </w:rPr>
            </w:pPr>
            <w:r>
              <w:rPr>
                <w:rFonts w:ascii="PT Astra Serif" w:hAnsi="PT Astra Serif"/>
                <w:b/>
              </w:rPr>
              <w:t>_____________/</w:t>
            </w:r>
            <w:r>
              <w:rPr>
                <w:rFonts w:ascii="PT Astra Serif" w:hAnsi="PT Astra Serif"/>
                <w:b/>
                <w:u w:val="single"/>
              </w:rPr>
              <w:t>____________</w:t>
            </w:r>
            <w:r>
              <w:rPr>
                <w:rFonts w:ascii="PT Astra Serif" w:hAnsi="PT Astra Serif"/>
                <w:b/>
              </w:rPr>
              <w:t>/</w:t>
            </w:r>
            <w:r w:rsidR="00EC09E5">
              <w:rPr>
                <w:rFonts w:ascii="PT Astra Serif" w:hAnsi="PT Astra Serif"/>
                <w:b/>
              </w:rPr>
              <w:t xml:space="preserve"> </w:t>
            </w:r>
            <w:r w:rsidR="009D3346">
              <w:rPr>
                <w:rFonts w:ascii="PT Astra Serif" w:hAnsi="PT Astra Serif"/>
                <w:b/>
              </w:rPr>
              <w:t>/</w:t>
            </w:r>
            <w:r>
              <w:rPr>
                <w:rFonts w:ascii="PT Astra Serif" w:hAnsi="PT Astra Serif"/>
                <w:b/>
              </w:rPr>
              <w:t xml:space="preserve"> </w:t>
            </w:r>
          </w:p>
          <w:p w:rsidR="00BE08B8" w:rsidRDefault="006C29B7">
            <w:pPr>
              <w:widowControl w:val="0"/>
              <w:spacing w:after="0" w:line="240" w:lineRule="auto"/>
              <w:contextualSpacing/>
              <w:rPr>
                <w:rFonts w:ascii="PT Astra Serif" w:hAnsi="PT Astra Serif"/>
                <w:b/>
              </w:rPr>
            </w:pPr>
            <w:r>
              <w:rPr>
                <w:rFonts w:ascii="PT Astra Serif" w:hAnsi="PT Astra Serif"/>
              </w:rPr>
              <w:t>М.П.</w:t>
            </w:r>
          </w:p>
          <w:p w:rsidR="00BE08B8" w:rsidRDefault="006C29B7">
            <w:pPr>
              <w:widowControl w:val="0"/>
              <w:spacing w:after="0" w:line="240" w:lineRule="auto"/>
              <w:contextualSpacing/>
              <w:rPr>
                <w:rFonts w:ascii="PT Astra Serif" w:hAnsi="PT Astra Serif"/>
                <w:b/>
              </w:rPr>
            </w:pPr>
            <w:r>
              <w:rPr>
                <w:rFonts w:ascii="PT Astra Serif" w:hAnsi="PT Astra Serif"/>
              </w:rPr>
              <w:t>«     » _________________ 2026 г.</w:t>
            </w:r>
          </w:p>
        </w:tc>
        <w:tc>
          <w:tcPr>
            <w:tcW w:w="4683" w:type="dxa"/>
            <w:shd w:val="clear" w:color="auto" w:fill="auto"/>
          </w:tcPr>
          <w:p w:rsidR="00BE08B8" w:rsidRDefault="006C29B7">
            <w:pPr>
              <w:widowControl w:val="0"/>
              <w:spacing w:after="0" w:line="240" w:lineRule="auto"/>
              <w:contextualSpacing/>
              <w:rPr>
                <w:rFonts w:ascii="PT Astra Serif" w:hAnsi="PT Astra Serif"/>
                <w:b/>
              </w:rPr>
            </w:pPr>
            <w:r>
              <w:rPr>
                <w:rFonts w:ascii="PT Astra Serif" w:hAnsi="PT Astra Serif"/>
                <w:b/>
              </w:rPr>
              <w:t>_____________/</w:t>
            </w:r>
            <w:r>
              <w:rPr>
                <w:rFonts w:ascii="PT Astra Serif" w:hAnsi="PT Astra Serif"/>
                <w:b/>
                <w:u w:val="single"/>
              </w:rPr>
              <w:t>____________</w:t>
            </w:r>
            <w:r>
              <w:rPr>
                <w:rFonts w:ascii="PT Astra Serif" w:hAnsi="PT Astra Serif"/>
                <w:b/>
              </w:rPr>
              <w:t xml:space="preserve">/ </w:t>
            </w:r>
          </w:p>
          <w:p w:rsidR="00BE08B8" w:rsidRDefault="006C29B7">
            <w:pPr>
              <w:widowControl w:val="0"/>
              <w:spacing w:after="0" w:line="240" w:lineRule="auto"/>
              <w:contextualSpacing/>
              <w:rPr>
                <w:rFonts w:ascii="PT Astra Serif" w:hAnsi="PT Astra Serif"/>
                <w:b/>
              </w:rPr>
            </w:pPr>
            <w:r>
              <w:rPr>
                <w:rFonts w:ascii="PT Astra Serif" w:hAnsi="PT Astra Serif"/>
              </w:rPr>
              <w:t>М.П.</w:t>
            </w:r>
          </w:p>
          <w:p w:rsidR="00BE08B8" w:rsidRDefault="006C29B7">
            <w:pPr>
              <w:widowControl w:val="0"/>
              <w:spacing w:after="0" w:line="240" w:lineRule="auto"/>
              <w:contextualSpacing/>
              <w:rPr>
                <w:rFonts w:ascii="PT Astra Serif" w:hAnsi="PT Astra Serif"/>
                <w:b/>
              </w:rPr>
            </w:pPr>
            <w:r>
              <w:rPr>
                <w:rFonts w:ascii="PT Astra Serif" w:hAnsi="PT Astra Serif"/>
              </w:rPr>
              <w:t>«     » _________________ 2026 г.</w:t>
            </w:r>
          </w:p>
        </w:tc>
      </w:tr>
      <w:tr w:rsidR="00BE08B8">
        <w:trPr>
          <w:trHeight w:val="1192"/>
        </w:trPr>
        <w:tc>
          <w:tcPr>
            <w:tcW w:w="5280" w:type="dxa"/>
          </w:tcPr>
          <w:p w:rsidR="00BE08B8" w:rsidRDefault="00BE08B8">
            <w:pPr>
              <w:pStyle w:val="17"/>
              <w:spacing w:line="240" w:lineRule="auto"/>
              <w:ind w:left="0" w:firstLine="0"/>
              <w:contextualSpacing/>
              <w:jc w:val="left"/>
              <w:rPr>
                <w:rFonts w:ascii="PT Astra Serif" w:hAnsi="PT Astra Serif"/>
                <w:b/>
              </w:rPr>
            </w:pPr>
          </w:p>
        </w:tc>
        <w:tc>
          <w:tcPr>
            <w:tcW w:w="4683" w:type="dxa"/>
            <w:shd w:val="clear" w:color="auto" w:fill="auto"/>
          </w:tcPr>
          <w:p w:rsidR="00BE08B8" w:rsidRDefault="00BE08B8">
            <w:pPr>
              <w:pStyle w:val="FR1"/>
              <w:spacing w:before="0"/>
              <w:contextualSpacing/>
              <w:jc w:val="both"/>
              <w:rPr>
                <w:rFonts w:ascii="PT Astra Serif" w:hAnsi="PT Astra Serif"/>
              </w:rPr>
            </w:pPr>
          </w:p>
        </w:tc>
      </w:tr>
    </w:tbl>
    <w:p w:rsidR="00BE08B8" w:rsidRDefault="00BE08B8">
      <w:pPr>
        <w:sectPr w:rsidR="00BE08B8" w:rsidSect="003F2952">
          <w:pgSz w:w="11906" w:h="16838"/>
          <w:pgMar w:top="284" w:right="566" w:bottom="426" w:left="1701" w:header="708" w:footer="708" w:gutter="0"/>
          <w:cols w:space="720"/>
        </w:sectPr>
      </w:pPr>
    </w:p>
    <w:p w:rsidR="00BE08B8" w:rsidRDefault="00BE08B8">
      <w:pPr>
        <w:spacing w:after="0" w:line="240" w:lineRule="auto"/>
        <w:ind w:left="4254"/>
        <w:rPr>
          <w:rFonts w:ascii="Times New Roman" w:hAnsi="Times New Roman"/>
        </w:rPr>
      </w:pPr>
    </w:p>
    <w:p w:rsidR="00BE08B8" w:rsidRDefault="006C29B7">
      <w:pPr>
        <w:keepNext/>
        <w:tabs>
          <w:tab w:val="left" w:pos="540"/>
        </w:tabs>
        <w:spacing w:after="0" w:line="240" w:lineRule="auto"/>
        <w:ind w:left="5387" w:hanging="5387"/>
        <w:contextualSpacing/>
        <w:jc w:val="right"/>
        <w:outlineLvl w:val="3"/>
        <w:rPr>
          <w:rFonts w:ascii="Times New Roman" w:hAnsi="Times New Roman"/>
          <w:sz w:val="24"/>
        </w:rPr>
      </w:pPr>
      <w:r>
        <w:rPr>
          <w:rFonts w:ascii="Times New Roman" w:hAnsi="Times New Roman"/>
          <w:sz w:val="24"/>
        </w:rPr>
        <w:t>Приложение №</w:t>
      </w:r>
      <w:r w:rsidR="002E6096">
        <w:rPr>
          <w:rFonts w:ascii="Times New Roman" w:hAnsi="Times New Roman"/>
          <w:sz w:val="24"/>
        </w:rPr>
        <w:t>2</w:t>
      </w:r>
      <w:r>
        <w:rPr>
          <w:rFonts w:ascii="Times New Roman" w:hAnsi="Times New Roman"/>
          <w:sz w:val="24"/>
        </w:rPr>
        <w:t xml:space="preserve"> к Контракту № ____</w:t>
      </w:r>
    </w:p>
    <w:p w:rsidR="00BE08B8" w:rsidRDefault="006C29B7">
      <w:pPr>
        <w:keepNext/>
        <w:tabs>
          <w:tab w:val="left" w:pos="540"/>
        </w:tabs>
        <w:spacing w:after="0" w:line="240" w:lineRule="auto"/>
        <w:contextualSpacing/>
        <w:jc w:val="right"/>
        <w:outlineLvl w:val="3"/>
        <w:rPr>
          <w:rFonts w:ascii="Times New Roman" w:hAnsi="Times New Roman"/>
          <w:sz w:val="24"/>
        </w:rPr>
      </w:pPr>
      <w:r>
        <w:rPr>
          <w:rFonts w:ascii="Times New Roman" w:hAnsi="Times New Roman"/>
          <w:sz w:val="24"/>
        </w:rPr>
        <w:t>от «__» _________ 2026 года</w:t>
      </w:r>
    </w:p>
    <w:p w:rsidR="00BE08B8" w:rsidRDefault="00BE08B8">
      <w:pPr>
        <w:pStyle w:val="Standard"/>
        <w:tabs>
          <w:tab w:val="left" w:pos="8527"/>
        </w:tabs>
        <w:contextualSpacing/>
        <w:jc w:val="right"/>
      </w:pPr>
    </w:p>
    <w:p w:rsidR="00BE08B8" w:rsidRDefault="00BE08B8">
      <w:pPr>
        <w:tabs>
          <w:tab w:val="left" w:pos="360"/>
        </w:tabs>
        <w:spacing w:after="0" w:line="240" w:lineRule="auto"/>
        <w:jc w:val="center"/>
        <w:rPr>
          <w:rFonts w:ascii="Times New Roman" w:hAnsi="Times New Roman"/>
          <w:b/>
          <w:sz w:val="24"/>
        </w:rPr>
      </w:pPr>
    </w:p>
    <w:p w:rsidR="00BE08B8" w:rsidRDefault="006C29B7">
      <w:pPr>
        <w:pStyle w:val="ConsPlusNonformat"/>
        <w:widowControl/>
        <w:jc w:val="center"/>
        <w:rPr>
          <w:rFonts w:ascii="Times New Roman" w:hAnsi="Times New Roman"/>
          <w:sz w:val="24"/>
        </w:rPr>
      </w:pPr>
      <w:r>
        <w:rPr>
          <w:rFonts w:ascii="Times New Roman" w:hAnsi="Times New Roman"/>
          <w:sz w:val="24"/>
        </w:rPr>
        <w:t>ОБРАЗЕЦ для заполнения</w:t>
      </w:r>
    </w:p>
    <w:p w:rsidR="00BE08B8" w:rsidRDefault="00BE08B8">
      <w:pPr>
        <w:pStyle w:val="ConsPlusNonformat"/>
        <w:widowControl/>
        <w:rPr>
          <w:rFonts w:ascii="Times New Roman" w:hAnsi="Times New Roman"/>
          <w:sz w:val="24"/>
        </w:rPr>
      </w:pPr>
    </w:p>
    <w:p w:rsidR="00BE08B8" w:rsidRDefault="006C29B7">
      <w:pPr>
        <w:tabs>
          <w:tab w:val="left" w:pos="773"/>
          <w:tab w:val="left" w:pos="3713"/>
          <w:tab w:val="left" w:pos="4644"/>
          <w:tab w:val="left" w:pos="6180"/>
          <w:tab w:val="left" w:pos="10360"/>
        </w:tabs>
        <w:spacing w:after="0" w:line="240" w:lineRule="auto"/>
        <w:ind w:left="91"/>
        <w:contextualSpacing/>
        <w:jc w:val="right"/>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b/>
          <w:sz w:val="24"/>
        </w:rPr>
        <w:tab/>
      </w:r>
      <w:r>
        <w:rPr>
          <w:rFonts w:ascii="Times New Roman" w:hAnsi="Times New Roman"/>
          <w:sz w:val="24"/>
        </w:rPr>
        <w:t>УТВЕРЖДАЮ</w:t>
      </w:r>
    </w:p>
    <w:p w:rsidR="00BE08B8" w:rsidRDefault="00BE08B8">
      <w:pPr>
        <w:tabs>
          <w:tab w:val="left" w:pos="773"/>
          <w:tab w:val="left" w:pos="3713"/>
          <w:tab w:val="left" w:pos="4644"/>
          <w:tab w:val="left" w:pos="6180"/>
          <w:tab w:val="left" w:pos="10360"/>
        </w:tabs>
        <w:spacing w:after="0" w:line="240" w:lineRule="auto"/>
        <w:ind w:left="91"/>
        <w:contextualSpacing/>
        <w:jc w:val="right"/>
        <w:rPr>
          <w:rFonts w:ascii="Times New Roman" w:hAnsi="Times New Roman"/>
          <w:sz w:val="24"/>
        </w:rPr>
      </w:pPr>
    </w:p>
    <w:p w:rsidR="00BE08B8" w:rsidRDefault="006C29B7">
      <w:pPr>
        <w:tabs>
          <w:tab w:val="left" w:pos="773"/>
          <w:tab w:val="left" w:pos="3713"/>
          <w:tab w:val="left" w:pos="5693"/>
          <w:tab w:val="left" w:pos="7229"/>
          <w:tab w:val="left" w:pos="11409"/>
        </w:tabs>
        <w:spacing w:after="0" w:line="240" w:lineRule="auto"/>
        <w:ind w:left="91"/>
        <w:contextualSpacing/>
        <w:jc w:val="right"/>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r>
      <w:r w:rsidR="00CF0269">
        <w:rPr>
          <w:rFonts w:ascii="Times New Roman" w:hAnsi="Times New Roman"/>
          <w:sz w:val="24"/>
        </w:rPr>
        <w:t>____________</w:t>
      </w:r>
      <w:r>
        <w:rPr>
          <w:rFonts w:ascii="Times New Roman" w:hAnsi="Times New Roman"/>
          <w:sz w:val="24"/>
        </w:rPr>
        <w:t xml:space="preserve"> ФКУ ЛИУ-</w:t>
      </w:r>
      <w:r w:rsidR="00FF6359">
        <w:rPr>
          <w:rFonts w:ascii="Times New Roman" w:hAnsi="Times New Roman"/>
          <w:sz w:val="24"/>
        </w:rPr>
        <w:t>8</w:t>
      </w:r>
      <w:r>
        <w:rPr>
          <w:rFonts w:ascii="Times New Roman" w:hAnsi="Times New Roman"/>
          <w:sz w:val="24"/>
        </w:rPr>
        <w:t xml:space="preserve"> УФСИН России</w:t>
      </w:r>
    </w:p>
    <w:p w:rsidR="00BE08B8" w:rsidRDefault="006C29B7">
      <w:pPr>
        <w:tabs>
          <w:tab w:val="left" w:pos="773"/>
          <w:tab w:val="left" w:pos="3713"/>
          <w:tab w:val="left" w:pos="5693"/>
          <w:tab w:val="left" w:pos="7229"/>
          <w:tab w:val="left" w:pos="11409"/>
        </w:tabs>
        <w:spacing w:after="0" w:line="240" w:lineRule="auto"/>
        <w:ind w:left="91"/>
        <w:contextualSpacing/>
        <w:jc w:val="right"/>
        <w:rPr>
          <w:rFonts w:ascii="Times New Roman" w:hAnsi="Times New Roman"/>
          <w:sz w:val="24"/>
        </w:rPr>
      </w:pPr>
      <w:r>
        <w:rPr>
          <w:rFonts w:ascii="Times New Roman" w:hAnsi="Times New Roman"/>
          <w:sz w:val="24"/>
        </w:rPr>
        <w:t>по Алтайскому краю</w:t>
      </w:r>
      <w:r w:rsidR="00FF6359">
        <w:rPr>
          <w:rFonts w:ascii="Times New Roman" w:hAnsi="Times New Roman"/>
          <w:sz w:val="24"/>
        </w:rPr>
        <w:t xml:space="preserve"> </w:t>
      </w:r>
      <w:r w:rsidR="00CF0269">
        <w:rPr>
          <w:rFonts w:ascii="Times New Roman" w:hAnsi="Times New Roman"/>
          <w:sz w:val="24"/>
        </w:rPr>
        <w:t>__________________</w:t>
      </w:r>
      <w:r>
        <w:rPr>
          <w:rFonts w:ascii="Times New Roman" w:hAnsi="Times New Roman"/>
          <w:sz w:val="24"/>
        </w:rPr>
        <w:t xml:space="preserve"> </w:t>
      </w:r>
    </w:p>
    <w:p w:rsidR="00BE08B8" w:rsidRDefault="00BE08B8">
      <w:pPr>
        <w:tabs>
          <w:tab w:val="left" w:pos="773"/>
          <w:tab w:val="left" w:pos="3713"/>
          <w:tab w:val="left" w:pos="5693"/>
          <w:tab w:val="left" w:pos="7229"/>
          <w:tab w:val="left" w:pos="11409"/>
        </w:tabs>
        <w:spacing w:after="0" w:line="240" w:lineRule="auto"/>
        <w:ind w:left="91"/>
        <w:contextualSpacing/>
        <w:jc w:val="right"/>
        <w:rPr>
          <w:rFonts w:ascii="Times New Roman" w:hAnsi="Times New Roman"/>
          <w:sz w:val="24"/>
        </w:rPr>
      </w:pPr>
    </w:p>
    <w:p w:rsidR="00BE08B8" w:rsidRDefault="006C29B7">
      <w:pPr>
        <w:tabs>
          <w:tab w:val="left" w:pos="773"/>
          <w:tab w:val="left" w:pos="3713"/>
          <w:tab w:val="left" w:pos="5693"/>
          <w:tab w:val="left" w:pos="7229"/>
          <w:tab w:val="left" w:pos="11409"/>
        </w:tabs>
        <w:spacing w:after="0" w:line="240" w:lineRule="auto"/>
        <w:ind w:left="91"/>
        <w:contextualSpacing/>
        <w:jc w:val="right"/>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____________________/</w:t>
      </w:r>
      <w:r w:rsidR="00CF0269">
        <w:rPr>
          <w:rFonts w:ascii="Times New Roman" w:hAnsi="Times New Roman"/>
          <w:sz w:val="24"/>
        </w:rPr>
        <w:t>__________</w:t>
      </w:r>
      <w:r>
        <w:rPr>
          <w:rFonts w:ascii="Times New Roman" w:hAnsi="Times New Roman"/>
          <w:sz w:val="24"/>
        </w:rPr>
        <w:t>/</w:t>
      </w:r>
    </w:p>
    <w:p w:rsidR="00BE08B8" w:rsidRDefault="006C29B7">
      <w:pPr>
        <w:tabs>
          <w:tab w:val="left" w:pos="773"/>
          <w:tab w:val="left" w:pos="3713"/>
          <w:tab w:val="left" w:pos="5693"/>
          <w:tab w:val="left" w:pos="7229"/>
          <w:tab w:val="left" w:pos="11409"/>
        </w:tabs>
        <w:spacing w:after="0" w:line="240" w:lineRule="auto"/>
        <w:ind w:left="91"/>
        <w:contextualSpacing/>
        <w:jc w:val="center"/>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М.П.            </w:t>
      </w:r>
      <w:r>
        <w:rPr>
          <w:rFonts w:ascii="Times New Roman" w:hAnsi="Times New Roman"/>
          <w:i/>
          <w:sz w:val="20"/>
        </w:rPr>
        <w:t xml:space="preserve"> подпись</w:t>
      </w:r>
    </w:p>
    <w:p w:rsidR="00BE08B8" w:rsidRDefault="006C29B7">
      <w:pPr>
        <w:tabs>
          <w:tab w:val="left" w:pos="773"/>
          <w:tab w:val="left" w:pos="3713"/>
          <w:tab w:val="left" w:pos="5693"/>
          <w:tab w:val="left" w:pos="7229"/>
          <w:tab w:val="left" w:pos="11409"/>
        </w:tabs>
        <w:spacing w:after="0" w:line="240" w:lineRule="auto"/>
        <w:ind w:left="91"/>
        <w:contextualSpacing/>
        <w:jc w:val="right"/>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  ____________________   2026 г.</w:t>
      </w:r>
    </w:p>
    <w:p w:rsidR="00BE08B8" w:rsidRDefault="00BE08B8">
      <w:pPr>
        <w:tabs>
          <w:tab w:val="left" w:pos="773"/>
          <w:tab w:val="left" w:pos="3713"/>
          <w:tab w:val="left" w:pos="5693"/>
          <w:tab w:val="left" w:pos="7229"/>
          <w:tab w:val="left" w:pos="11409"/>
        </w:tabs>
        <w:spacing w:after="0" w:line="240" w:lineRule="auto"/>
        <w:ind w:left="91"/>
        <w:contextualSpacing/>
        <w:rPr>
          <w:rFonts w:ascii="Times New Roman" w:hAnsi="Times New Roman"/>
          <w:sz w:val="24"/>
        </w:rPr>
      </w:pPr>
    </w:p>
    <w:p w:rsidR="00BE08B8" w:rsidRDefault="00BE08B8">
      <w:pPr>
        <w:tabs>
          <w:tab w:val="left" w:pos="773"/>
          <w:tab w:val="left" w:pos="3713"/>
          <w:tab w:val="left" w:pos="5693"/>
          <w:tab w:val="left" w:pos="7229"/>
          <w:tab w:val="left" w:pos="11409"/>
        </w:tabs>
        <w:spacing w:after="0" w:line="240" w:lineRule="auto"/>
        <w:ind w:left="93"/>
        <w:rPr>
          <w:rFonts w:ascii="Times New Roman" w:hAnsi="Times New Roman"/>
          <w:sz w:val="24"/>
        </w:rPr>
      </w:pPr>
    </w:p>
    <w:p w:rsidR="00BE08B8" w:rsidRDefault="006C29B7">
      <w:pPr>
        <w:spacing w:after="0" w:line="240" w:lineRule="auto"/>
        <w:ind w:left="93"/>
        <w:jc w:val="center"/>
        <w:rPr>
          <w:rFonts w:ascii="Times New Roman" w:hAnsi="Times New Roman"/>
          <w:sz w:val="24"/>
        </w:rPr>
      </w:pPr>
      <w:r>
        <w:rPr>
          <w:rFonts w:ascii="Times New Roman" w:hAnsi="Times New Roman"/>
          <w:sz w:val="24"/>
        </w:rPr>
        <w:t xml:space="preserve">ПОИМЕННЫЙ СПИСОК работников "____________________", </w:t>
      </w:r>
    </w:p>
    <w:p w:rsidR="00BE08B8" w:rsidRDefault="006C29B7">
      <w:pPr>
        <w:spacing w:after="0" w:line="240" w:lineRule="auto"/>
        <w:ind w:left="93"/>
        <w:jc w:val="center"/>
        <w:rPr>
          <w:rFonts w:ascii="Times New Roman" w:hAnsi="Times New Roman"/>
          <w:i/>
          <w:sz w:val="20"/>
        </w:rPr>
      </w:pPr>
      <w:r>
        <w:rPr>
          <w:rFonts w:ascii="Times New Roman" w:hAnsi="Times New Roman"/>
          <w:sz w:val="24"/>
        </w:rPr>
        <w:t xml:space="preserve">                                                                 </w:t>
      </w:r>
      <w:r>
        <w:rPr>
          <w:rFonts w:ascii="Times New Roman" w:hAnsi="Times New Roman"/>
          <w:i/>
          <w:sz w:val="20"/>
        </w:rPr>
        <w:t>название организации</w:t>
      </w:r>
    </w:p>
    <w:p w:rsidR="00BE08B8" w:rsidRDefault="006C29B7">
      <w:pPr>
        <w:spacing w:after="0" w:line="240" w:lineRule="auto"/>
        <w:ind w:left="93"/>
        <w:jc w:val="center"/>
        <w:rPr>
          <w:rFonts w:ascii="Times New Roman" w:hAnsi="Times New Roman"/>
          <w:sz w:val="24"/>
        </w:rPr>
      </w:pPr>
      <w:r>
        <w:rPr>
          <w:rFonts w:ascii="Times New Roman" w:hAnsi="Times New Roman"/>
          <w:sz w:val="24"/>
        </w:rPr>
        <w:t>подлежащих медицинскому осмотру в 2026 году</w:t>
      </w:r>
    </w:p>
    <w:p w:rsidR="00BE08B8" w:rsidRDefault="00BE08B8">
      <w:pPr>
        <w:spacing w:after="0" w:line="240" w:lineRule="auto"/>
        <w:ind w:left="93"/>
        <w:jc w:val="center"/>
        <w:rPr>
          <w:rFonts w:ascii="Times New Roman" w:hAnsi="Times New Roman"/>
          <w:b/>
          <w:sz w:val="24"/>
        </w:rPr>
      </w:pPr>
    </w:p>
    <w:tbl>
      <w:tblPr>
        <w:tblStyle w:val="af4"/>
        <w:tblW w:w="0" w:type="auto"/>
        <w:tblInd w:w="93" w:type="dxa"/>
        <w:tblLayout w:type="fixed"/>
        <w:tblLook w:val="04A0" w:firstRow="1" w:lastRow="0" w:firstColumn="1" w:lastColumn="0" w:noHBand="0" w:noVBand="1"/>
      </w:tblPr>
      <w:tblGrid>
        <w:gridCol w:w="724"/>
        <w:gridCol w:w="2365"/>
        <w:gridCol w:w="2366"/>
        <w:gridCol w:w="3378"/>
        <w:gridCol w:w="2551"/>
        <w:gridCol w:w="3260"/>
      </w:tblGrid>
      <w:tr w:rsidR="00BE08B8">
        <w:tc>
          <w:tcPr>
            <w:tcW w:w="724" w:type="dxa"/>
            <w:vAlign w:val="center"/>
          </w:tcPr>
          <w:p w:rsidR="00BE08B8" w:rsidRDefault="006C29B7">
            <w:pPr>
              <w:jc w:val="center"/>
              <w:rPr>
                <w:b/>
                <w:sz w:val="24"/>
              </w:rPr>
            </w:pPr>
            <w:r>
              <w:rPr>
                <w:sz w:val="24"/>
              </w:rPr>
              <w:t>№ п/п</w:t>
            </w:r>
          </w:p>
        </w:tc>
        <w:tc>
          <w:tcPr>
            <w:tcW w:w="2365" w:type="dxa"/>
            <w:vAlign w:val="center"/>
          </w:tcPr>
          <w:p w:rsidR="00BE08B8" w:rsidRDefault="006C29B7">
            <w:pPr>
              <w:jc w:val="center"/>
              <w:rPr>
                <w:b/>
                <w:sz w:val="24"/>
              </w:rPr>
            </w:pPr>
            <w:r>
              <w:rPr>
                <w:sz w:val="24"/>
              </w:rPr>
              <w:t xml:space="preserve">Ф. И. О. </w:t>
            </w:r>
            <w:r>
              <w:t>лица, поступающего на работу</w:t>
            </w:r>
            <w:r>
              <w:rPr>
                <w:sz w:val="24"/>
              </w:rPr>
              <w:t xml:space="preserve"> (полностью)</w:t>
            </w:r>
          </w:p>
        </w:tc>
        <w:tc>
          <w:tcPr>
            <w:tcW w:w="2366" w:type="dxa"/>
            <w:vAlign w:val="center"/>
          </w:tcPr>
          <w:p w:rsidR="00BE08B8" w:rsidRDefault="006C29B7">
            <w:pPr>
              <w:jc w:val="center"/>
              <w:rPr>
                <w:b/>
                <w:sz w:val="24"/>
              </w:rPr>
            </w:pPr>
            <w:r>
              <w:t>Дата рождения лица, поступающего на работу</w:t>
            </w:r>
          </w:p>
        </w:tc>
        <w:tc>
          <w:tcPr>
            <w:tcW w:w="3378" w:type="dxa"/>
            <w:vAlign w:val="center"/>
          </w:tcPr>
          <w:p w:rsidR="00BE08B8" w:rsidRDefault="006C29B7">
            <w:pPr>
              <w:jc w:val="center"/>
              <w:rPr>
                <w:b/>
                <w:sz w:val="24"/>
              </w:rPr>
            </w:pPr>
            <w:r>
              <w:t>Наименование должности (профессии) и/или вида работы</w:t>
            </w:r>
          </w:p>
        </w:tc>
        <w:tc>
          <w:tcPr>
            <w:tcW w:w="2551" w:type="dxa"/>
            <w:vAlign w:val="center"/>
          </w:tcPr>
          <w:p w:rsidR="00BE08B8" w:rsidRDefault="006C29B7">
            <w:pPr>
              <w:jc w:val="center"/>
              <w:rPr>
                <w:b/>
                <w:sz w:val="24"/>
              </w:rPr>
            </w:pPr>
            <w:r>
              <w:rPr>
                <w:sz w:val="24"/>
              </w:rPr>
              <w:t>Наименование структурного подразделения</w:t>
            </w:r>
          </w:p>
        </w:tc>
        <w:tc>
          <w:tcPr>
            <w:tcW w:w="3260" w:type="dxa"/>
            <w:vAlign w:val="center"/>
          </w:tcPr>
          <w:p w:rsidR="00BE08B8" w:rsidRDefault="006C29B7">
            <w:pPr>
              <w:jc w:val="center"/>
              <w:rPr>
                <w:b/>
                <w:sz w:val="24"/>
              </w:rPr>
            </w:pPr>
            <w:r>
              <w:rPr>
                <w:sz w:val="24"/>
              </w:rPr>
              <w:t>Вредные работы, вредные или опасные производственные факторы</w:t>
            </w:r>
          </w:p>
        </w:tc>
      </w:tr>
      <w:tr w:rsidR="00BE08B8">
        <w:trPr>
          <w:trHeight w:val="690"/>
        </w:trPr>
        <w:tc>
          <w:tcPr>
            <w:tcW w:w="724" w:type="dxa"/>
            <w:vAlign w:val="center"/>
          </w:tcPr>
          <w:p w:rsidR="00BE08B8" w:rsidRDefault="006C29B7">
            <w:pPr>
              <w:rPr>
                <w:b/>
                <w:sz w:val="24"/>
              </w:rPr>
            </w:pPr>
            <w:r>
              <w:rPr>
                <w:sz w:val="24"/>
              </w:rPr>
              <w:t>1.</w:t>
            </w:r>
          </w:p>
        </w:tc>
        <w:tc>
          <w:tcPr>
            <w:tcW w:w="2365" w:type="dxa"/>
            <w:vAlign w:val="center"/>
          </w:tcPr>
          <w:p w:rsidR="00BE08B8" w:rsidRDefault="00BE08B8">
            <w:pPr>
              <w:rPr>
                <w:b/>
                <w:sz w:val="24"/>
              </w:rPr>
            </w:pPr>
          </w:p>
        </w:tc>
        <w:tc>
          <w:tcPr>
            <w:tcW w:w="2366" w:type="dxa"/>
            <w:vAlign w:val="center"/>
          </w:tcPr>
          <w:p w:rsidR="00BE08B8" w:rsidRDefault="00BE08B8">
            <w:pPr>
              <w:rPr>
                <w:b/>
                <w:sz w:val="24"/>
              </w:rPr>
            </w:pPr>
          </w:p>
        </w:tc>
        <w:tc>
          <w:tcPr>
            <w:tcW w:w="3378" w:type="dxa"/>
            <w:vAlign w:val="center"/>
          </w:tcPr>
          <w:p w:rsidR="00BE08B8" w:rsidRDefault="00BE08B8">
            <w:pPr>
              <w:rPr>
                <w:b/>
                <w:sz w:val="24"/>
              </w:rPr>
            </w:pPr>
          </w:p>
        </w:tc>
        <w:tc>
          <w:tcPr>
            <w:tcW w:w="2551" w:type="dxa"/>
            <w:vAlign w:val="center"/>
          </w:tcPr>
          <w:p w:rsidR="00BE08B8" w:rsidRDefault="00BE08B8">
            <w:pPr>
              <w:rPr>
                <w:b/>
                <w:sz w:val="24"/>
              </w:rPr>
            </w:pPr>
          </w:p>
        </w:tc>
        <w:tc>
          <w:tcPr>
            <w:tcW w:w="3260" w:type="dxa"/>
            <w:vAlign w:val="center"/>
          </w:tcPr>
          <w:p w:rsidR="00BE08B8" w:rsidRDefault="00BE08B8">
            <w:pPr>
              <w:rPr>
                <w:b/>
                <w:sz w:val="24"/>
              </w:rPr>
            </w:pPr>
          </w:p>
        </w:tc>
      </w:tr>
    </w:tbl>
    <w:p w:rsidR="00BE08B8" w:rsidRDefault="00BE08B8">
      <w:pPr>
        <w:spacing w:after="0" w:line="240" w:lineRule="auto"/>
        <w:ind w:left="93"/>
        <w:rPr>
          <w:rFonts w:ascii="Times New Roman" w:hAnsi="Times New Roman"/>
          <w:b/>
          <w:sz w:val="24"/>
        </w:rPr>
      </w:pPr>
    </w:p>
    <w:p w:rsidR="00BE08B8" w:rsidRDefault="006C29B7">
      <w:pPr>
        <w:tabs>
          <w:tab w:val="left" w:pos="773"/>
          <w:tab w:val="left" w:pos="2660"/>
          <w:tab w:val="left" w:pos="4219"/>
          <w:tab w:val="left" w:pos="5778"/>
          <w:tab w:val="left" w:pos="8613"/>
          <w:tab w:val="left" w:pos="11448"/>
        </w:tabs>
        <w:spacing w:after="0" w:line="240" w:lineRule="auto"/>
        <w:ind w:left="93"/>
        <w:rPr>
          <w:rFonts w:ascii="Times New Roman" w:hAnsi="Times New Roman"/>
          <w:sz w:val="24"/>
        </w:rPr>
      </w:pPr>
      <w:r>
        <w:rPr>
          <w:rFonts w:ascii="Times New Roman" w:hAnsi="Times New Roman"/>
          <w:sz w:val="24"/>
        </w:rPr>
        <w:tab/>
      </w:r>
      <w:r>
        <w:rPr>
          <w:rFonts w:ascii="Times New Roman" w:hAnsi="Times New Roman"/>
          <w:sz w:val="24"/>
        </w:rPr>
        <w:tab/>
        <w:t>  </w:t>
      </w:r>
      <w:r>
        <w:rPr>
          <w:rFonts w:ascii="Times New Roman" w:hAnsi="Times New Roman"/>
          <w:sz w:val="24"/>
        </w:rPr>
        <w:tab/>
        <w:t> </w:t>
      </w:r>
      <w:r>
        <w:rPr>
          <w:rFonts w:ascii="Times New Roman" w:hAnsi="Times New Roman"/>
          <w:sz w:val="24"/>
        </w:rPr>
        <w:tab/>
        <w:t> </w:t>
      </w:r>
      <w:r>
        <w:rPr>
          <w:rFonts w:ascii="Times New Roman" w:hAnsi="Times New Roman"/>
          <w:sz w:val="24"/>
        </w:rPr>
        <w:tab/>
        <w:t>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p>
    <w:p w:rsidR="00BE08B8" w:rsidRDefault="006C29B7">
      <w:pPr>
        <w:tabs>
          <w:tab w:val="left" w:pos="773"/>
          <w:tab w:val="left" w:pos="2660"/>
          <w:tab w:val="left" w:pos="4219"/>
          <w:tab w:val="left" w:pos="5778"/>
          <w:tab w:val="left" w:pos="8613"/>
          <w:tab w:val="left" w:pos="11448"/>
        </w:tabs>
        <w:spacing w:after="0" w:line="240" w:lineRule="auto"/>
        <w:ind w:left="93"/>
        <w:rPr>
          <w:rFonts w:ascii="Times New Roman" w:hAnsi="Times New Roman"/>
          <w:sz w:val="24"/>
        </w:rPr>
      </w:pPr>
      <w:r>
        <w:rPr>
          <w:rFonts w:ascii="Times New Roman" w:hAnsi="Times New Roman"/>
          <w:sz w:val="24"/>
        </w:rPr>
        <w:tab/>
      </w:r>
    </w:p>
    <w:p w:rsidR="00BE08B8" w:rsidRDefault="006C29B7">
      <w:pPr>
        <w:tabs>
          <w:tab w:val="left" w:pos="773"/>
          <w:tab w:val="left" w:pos="2660"/>
          <w:tab w:val="left" w:pos="4219"/>
          <w:tab w:val="left" w:pos="5778"/>
          <w:tab w:val="left" w:pos="8613"/>
          <w:tab w:val="left" w:pos="11448"/>
        </w:tabs>
        <w:spacing w:after="0" w:line="240" w:lineRule="auto"/>
        <w:ind w:left="93"/>
        <w:rPr>
          <w:rFonts w:ascii="Times New Roman" w:hAnsi="Times New Roman"/>
          <w:sz w:val="24"/>
        </w:rPr>
      </w:pPr>
      <w:r>
        <w:rPr>
          <w:rFonts w:ascii="Times New Roman" w:hAnsi="Times New Roman"/>
          <w:sz w:val="24"/>
        </w:rPr>
        <w:tab/>
      </w:r>
      <w:r>
        <w:rPr>
          <w:rFonts w:ascii="Times New Roman" w:hAnsi="Times New Roman"/>
          <w:sz w:val="24"/>
        </w:rPr>
        <w:tab/>
      </w:r>
    </w:p>
    <w:p w:rsidR="00BE08B8" w:rsidRDefault="00BE08B8">
      <w:pPr>
        <w:pStyle w:val="ConsPlusNonformat"/>
        <w:widowControl/>
        <w:rPr>
          <w:rFonts w:ascii="Times New Roman" w:hAnsi="Times New Roman"/>
          <w:sz w:val="24"/>
        </w:rPr>
      </w:pPr>
    </w:p>
    <w:p w:rsidR="00BE08B8" w:rsidRDefault="006C29B7">
      <w:pPr>
        <w:pStyle w:val="ConsPlusNonformat"/>
        <w:widowControl/>
        <w:rPr>
          <w:rFonts w:ascii="Times New Roman" w:hAnsi="Times New Roman"/>
          <w:sz w:val="24"/>
        </w:rPr>
      </w:pPr>
      <w:r>
        <w:rPr>
          <w:rFonts w:ascii="Times New Roman" w:hAnsi="Times New Roman"/>
          <w:sz w:val="24"/>
        </w:rPr>
        <w:t>Должностное лицо</w:t>
      </w:r>
    </w:p>
    <w:p w:rsidR="00BE08B8" w:rsidRDefault="006C29B7">
      <w:pPr>
        <w:pStyle w:val="ConsPlusNonformat"/>
        <w:widowControl/>
        <w:rPr>
          <w:rFonts w:ascii="Times New Roman" w:hAnsi="Times New Roman"/>
          <w:sz w:val="24"/>
        </w:rPr>
      </w:pPr>
      <w:r>
        <w:rPr>
          <w:rFonts w:ascii="Times New Roman" w:hAnsi="Times New Roman"/>
          <w:sz w:val="24"/>
        </w:rPr>
        <w:t>(представитель работодателя) _____________________________________</w:t>
      </w:r>
    </w:p>
    <w:p w:rsidR="00BE08B8" w:rsidRDefault="006C29B7">
      <w:pPr>
        <w:pStyle w:val="aa"/>
        <w:jc w:val="right"/>
        <w:rPr>
          <w:rFonts w:ascii="Times New Roman" w:hAnsi="Times New Roman"/>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p>
    <w:p w:rsidR="00BE08B8" w:rsidRDefault="006C29B7">
      <w:pPr>
        <w:rPr>
          <w:rFonts w:ascii="Times New Roman" w:hAnsi="Times New Roman"/>
          <w:sz w:val="24"/>
        </w:rPr>
      </w:pPr>
      <w:r>
        <w:rPr>
          <w:rFonts w:ascii="Times New Roman" w:hAnsi="Times New Roman"/>
          <w:sz w:val="24"/>
        </w:rPr>
        <w:br w:type="page"/>
      </w:r>
    </w:p>
    <w:p w:rsidR="00BE08B8" w:rsidRDefault="006C29B7">
      <w:pPr>
        <w:keepNext/>
        <w:tabs>
          <w:tab w:val="left" w:pos="540"/>
        </w:tabs>
        <w:spacing w:after="0" w:line="240" w:lineRule="auto"/>
        <w:ind w:left="5387" w:hanging="5387"/>
        <w:contextualSpacing/>
        <w:jc w:val="right"/>
        <w:outlineLvl w:val="3"/>
        <w:rPr>
          <w:rFonts w:ascii="Times New Roman" w:hAnsi="Times New Roman"/>
          <w:sz w:val="24"/>
        </w:rPr>
      </w:pPr>
      <w:r>
        <w:rPr>
          <w:rFonts w:ascii="Times New Roman" w:hAnsi="Times New Roman"/>
          <w:sz w:val="24"/>
        </w:rPr>
        <w:lastRenderedPageBreak/>
        <w:t>Приложение №</w:t>
      </w:r>
      <w:r w:rsidR="002E6096">
        <w:rPr>
          <w:rFonts w:ascii="Times New Roman" w:hAnsi="Times New Roman"/>
          <w:sz w:val="24"/>
        </w:rPr>
        <w:t>3</w:t>
      </w:r>
      <w:r>
        <w:rPr>
          <w:rFonts w:ascii="Times New Roman" w:hAnsi="Times New Roman"/>
          <w:sz w:val="24"/>
        </w:rPr>
        <w:t xml:space="preserve"> к Контракту № ____</w:t>
      </w:r>
    </w:p>
    <w:p w:rsidR="00BE08B8" w:rsidRDefault="006C29B7">
      <w:pPr>
        <w:keepNext/>
        <w:tabs>
          <w:tab w:val="left" w:pos="540"/>
        </w:tabs>
        <w:spacing w:after="0" w:line="240" w:lineRule="auto"/>
        <w:contextualSpacing/>
        <w:jc w:val="right"/>
        <w:outlineLvl w:val="3"/>
        <w:rPr>
          <w:rFonts w:ascii="Times New Roman" w:hAnsi="Times New Roman"/>
          <w:sz w:val="24"/>
        </w:rPr>
      </w:pPr>
      <w:r>
        <w:rPr>
          <w:rFonts w:ascii="Times New Roman" w:hAnsi="Times New Roman"/>
          <w:sz w:val="24"/>
        </w:rPr>
        <w:t>от «__» _________ 2026 года</w:t>
      </w:r>
    </w:p>
    <w:p w:rsidR="00BE08B8" w:rsidRDefault="00BE08B8">
      <w:pPr>
        <w:spacing w:after="0" w:line="240" w:lineRule="auto"/>
        <w:rPr>
          <w:rFonts w:ascii="Times New Roman" w:hAnsi="Times New Roman"/>
          <w:sz w:val="24"/>
        </w:rPr>
      </w:pPr>
    </w:p>
    <w:p w:rsidR="00BE08B8" w:rsidRDefault="006C29B7">
      <w:pPr>
        <w:pStyle w:val="11"/>
        <w:spacing w:before="0" w:after="0"/>
      </w:pPr>
      <w:r>
        <w:rPr>
          <w:b w:val="0"/>
        </w:rPr>
        <w:t>АКТ СДАЧИ-ПРИЕМКИ ОКАЗАННЫХ УСЛУГ</w:t>
      </w:r>
    </w:p>
    <w:p w:rsidR="00BE08B8" w:rsidRDefault="006C29B7">
      <w:pPr>
        <w:pStyle w:val="11"/>
        <w:spacing w:before="0" w:after="0"/>
        <w:rPr>
          <w:b w:val="0"/>
        </w:rPr>
      </w:pPr>
      <w:r>
        <w:rPr>
          <w:b w:val="0"/>
        </w:rPr>
        <w:t>по состоянию на 20___ год</w:t>
      </w:r>
    </w:p>
    <w:p w:rsidR="00BE08B8" w:rsidRDefault="00BE08B8">
      <w:pPr>
        <w:pStyle w:val="11"/>
        <w:spacing w:before="0" w:after="0"/>
        <w:jc w:val="both"/>
        <w:rPr>
          <w:b w:val="0"/>
        </w:rPr>
      </w:pPr>
    </w:p>
    <w:p w:rsidR="00BE08B8" w:rsidRDefault="006C29B7">
      <w:pPr>
        <w:spacing w:after="0" w:line="240" w:lineRule="auto"/>
        <w:outlineLvl w:val="0"/>
        <w:rPr>
          <w:rFonts w:ascii="Times New Roman" w:hAnsi="Times New Roman"/>
          <w:sz w:val="24"/>
        </w:rPr>
      </w:pPr>
      <w:r>
        <w:rPr>
          <w:rFonts w:ascii="Times New Roman" w:hAnsi="Times New Roman"/>
          <w:sz w:val="24"/>
        </w:rPr>
        <w:t xml:space="preserve">Исполнитель ___________ в лице ____________________________, действующего на основании ______________________, с одной стороны, и </w:t>
      </w:r>
      <w:bookmarkStart w:id="3" w:name="_Hlk189411696"/>
      <w:r>
        <w:rPr>
          <w:rFonts w:ascii="Times New Roman" w:hAnsi="Times New Roman"/>
          <w:sz w:val="24"/>
        </w:rPr>
        <w:t>Государственный заказчик</w:t>
      </w:r>
      <w:bookmarkEnd w:id="3"/>
      <w:r>
        <w:rPr>
          <w:rFonts w:ascii="Times New Roman" w:hAnsi="Times New Roman"/>
          <w:sz w:val="24"/>
        </w:rPr>
        <w:t xml:space="preserve"> ______________ в лице __________________________ </w:t>
      </w:r>
      <w:r w:rsidR="00CF0269">
        <w:rPr>
          <w:rFonts w:ascii="Times New Roman" w:hAnsi="Times New Roman"/>
          <w:sz w:val="24"/>
        </w:rPr>
        <w:t>действующего на основании _</w:t>
      </w:r>
      <w:r>
        <w:rPr>
          <w:rFonts w:ascii="Times New Roman" w:hAnsi="Times New Roman"/>
          <w:sz w:val="24"/>
        </w:rPr>
        <w:t>____________________</w:t>
      </w:r>
      <w:r w:rsidR="00CF0269">
        <w:rPr>
          <w:rFonts w:ascii="Times New Roman" w:hAnsi="Times New Roman"/>
          <w:sz w:val="24"/>
        </w:rPr>
        <w:t xml:space="preserve">_, </w:t>
      </w:r>
      <w:r w:rsidR="00CF0269">
        <w:rPr>
          <w:rFonts w:ascii="Times New Roman" w:hAnsi="Times New Roman"/>
          <w:sz w:val="24"/>
        </w:rPr>
        <w:br/>
        <w:t>с</w:t>
      </w:r>
      <w:r>
        <w:rPr>
          <w:rFonts w:ascii="Times New Roman" w:hAnsi="Times New Roman"/>
          <w:sz w:val="24"/>
        </w:rPr>
        <w:t xml:space="preserve"> другой стороны, составили настоящий Акт о следующем:</w:t>
      </w:r>
    </w:p>
    <w:p w:rsidR="00BE08B8" w:rsidRDefault="006C29B7">
      <w:pPr>
        <w:spacing w:after="0" w:line="240" w:lineRule="auto"/>
        <w:outlineLvl w:val="0"/>
        <w:rPr>
          <w:rFonts w:ascii="Times New Roman" w:hAnsi="Times New Roman"/>
          <w:sz w:val="24"/>
        </w:rPr>
      </w:pPr>
      <w:r>
        <w:rPr>
          <w:rFonts w:ascii="Times New Roman" w:hAnsi="Times New Roman"/>
          <w:sz w:val="24"/>
        </w:rPr>
        <w:t>В соответствии с Контрактом от «__» _________ 2026 года № __________ Исполнитель выполнил обязанности по оказанию услуг</w:t>
      </w:r>
    </w:p>
    <w:p w:rsidR="00BE08B8" w:rsidRDefault="00BE08B8">
      <w:pPr>
        <w:spacing w:after="0" w:line="240" w:lineRule="auto"/>
        <w:rPr>
          <w:rFonts w:ascii="Times New Roman" w:hAnsi="Times New Roman"/>
          <w:sz w:val="24"/>
        </w:rPr>
      </w:pPr>
    </w:p>
    <w:tbl>
      <w:tblPr>
        <w:tblW w:w="0" w:type="auto"/>
        <w:tblInd w:w="-5" w:type="dxa"/>
        <w:tblLayout w:type="fixed"/>
        <w:tblCellMar>
          <w:top w:w="102" w:type="dxa"/>
          <w:left w:w="62" w:type="dxa"/>
          <w:bottom w:w="102" w:type="dxa"/>
          <w:right w:w="62" w:type="dxa"/>
        </w:tblCellMar>
        <w:tblLook w:val="04A0" w:firstRow="1" w:lastRow="0" w:firstColumn="1" w:lastColumn="0" w:noHBand="0" w:noVBand="1"/>
      </w:tblPr>
      <w:tblGrid>
        <w:gridCol w:w="2126"/>
        <w:gridCol w:w="3261"/>
        <w:gridCol w:w="3117"/>
        <w:gridCol w:w="1701"/>
        <w:gridCol w:w="1133"/>
        <w:gridCol w:w="1561"/>
        <w:gridCol w:w="2267"/>
      </w:tblGrid>
      <w:tr w:rsidR="00BE08B8">
        <w:trPr>
          <w:trHeight w:val="1671"/>
        </w:trPr>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E08B8" w:rsidRDefault="006C29B7">
            <w:pPr>
              <w:widowControl w:val="0"/>
              <w:spacing w:after="0" w:line="240" w:lineRule="auto"/>
              <w:jc w:val="center"/>
              <w:rPr>
                <w:rFonts w:ascii="Times New Roman" w:hAnsi="Times New Roman"/>
                <w:sz w:val="24"/>
              </w:rPr>
            </w:pPr>
            <w:r>
              <w:rPr>
                <w:rFonts w:ascii="Times New Roman" w:hAnsi="Times New Roman"/>
                <w:sz w:val="24"/>
              </w:rPr>
              <w:t>Наименование заказчика</w:t>
            </w:r>
          </w:p>
        </w:tc>
        <w:tc>
          <w:tcPr>
            <w:tcW w:w="326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E08B8" w:rsidRDefault="006C29B7">
            <w:pPr>
              <w:widowControl w:val="0"/>
              <w:spacing w:after="0" w:line="240" w:lineRule="auto"/>
              <w:jc w:val="center"/>
              <w:rPr>
                <w:rFonts w:ascii="Times New Roman" w:hAnsi="Times New Roman"/>
                <w:sz w:val="24"/>
              </w:rPr>
            </w:pPr>
            <w:r>
              <w:rPr>
                <w:rFonts w:ascii="Times New Roman" w:hAnsi="Times New Roman"/>
                <w:sz w:val="24"/>
              </w:rPr>
              <w:t>Наименование Услуги</w:t>
            </w:r>
          </w:p>
        </w:tc>
        <w:tc>
          <w:tcPr>
            <w:tcW w:w="31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E08B8" w:rsidRDefault="006C29B7">
            <w:pPr>
              <w:widowControl w:val="0"/>
              <w:spacing w:after="0" w:line="240" w:lineRule="auto"/>
              <w:jc w:val="center"/>
              <w:rPr>
                <w:rFonts w:ascii="Times New Roman" w:hAnsi="Times New Roman"/>
                <w:sz w:val="24"/>
              </w:rPr>
            </w:pPr>
            <w:r>
              <w:rPr>
                <w:rFonts w:ascii="Times New Roman" w:hAnsi="Times New Roman"/>
                <w:sz w:val="24"/>
              </w:rPr>
              <w:t>Описание услуги</w:t>
            </w: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E08B8" w:rsidRDefault="006C29B7">
            <w:pPr>
              <w:widowControl w:val="0"/>
              <w:spacing w:after="0" w:line="240" w:lineRule="auto"/>
              <w:jc w:val="center"/>
              <w:rPr>
                <w:rFonts w:ascii="Times New Roman" w:hAnsi="Times New Roman"/>
                <w:sz w:val="24"/>
              </w:rPr>
            </w:pPr>
            <w:r>
              <w:rPr>
                <w:rFonts w:ascii="Times New Roman" w:hAnsi="Times New Roman"/>
                <w:sz w:val="24"/>
              </w:rPr>
              <w:t>Объем услуг</w:t>
            </w:r>
          </w:p>
        </w:tc>
        <w:tc>
          <w:tcPr>
            <w:tcW w:w="113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E08B8" w:rsidRDefault="006C29B7">
            <w:pPr>
              <w:widowControl w:val="0"/>
              <w:spacing w:after="0" w:line="240" w:lineRule="auto"/>
              <w:jc w:val="center"/>
              <w:rPr>
                <w:rFonts w:ascii="Times New Roman" w:hAnsi="Times New Roman"/>
                <w:sz w:val="24"/>
              </w:rPr>
            </w:pPr>
            <w:r>
              <w:rPr>
                <w:rFonts w:ascii="Times New Roman" w:hAnsi="Times New Roman"/>
                <w:sz w:val="24"/>
              </w:rPr>
              <w:t>Ед. изм.</w:t>
            </w:r>
          </w:p>
        </w:tc>
        <w:tc>
          <w:tcPr>
            <w:tcW w:w="156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E08B8" w:rsidRDefault="006C29B7">
            <w:pPr>
              <w:widowControl w:val="0"/>
              <w:spacing w:after="0" w:line="240" w:lineRule="auto"/>
              <w:jc w:val="center"/>
              <w:rPr>
                <w:rFonts w:ascii="Times New Roman" w:hAnsi="Times New Roman"/>
                <w:sz w:val="24"/>
              </w:rPr>
            </w:pPr>
            <w:r>
              <w:rPr>
                <w:rFonts w:ascii="Times New Roman" w:hAnsi="Times New Roman"/>
                <w:sz w:val="24"/>
              </w:rPr>
              <w:t>Цена за единицу измерения, руб. (включая НДС/ НДС не облагается)</w:t>
            </w:r>
          </w:p>
        </w:tc>
        <w:tc>
          <w:tcPr>
            <w:tcW w:w="22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E08B8" w:rsidRDefault="006C29B7">
            <w:pPr>
              <w:widowControl w:val="0"/>
              <w:spacing w:after="0" w:line="240" w:lineRule="auto"/>
              <w:jc w:val="center"/>
              <w:rPr>
                <w:rFonts w:ascii="Times New Roman" w:hAnsi="Times New Roman"/>
                <w:sz w:val="24"/>
              </w:rPr>
            </w:pPr>
            <w:r>
              <w:rPr>
                <w:rFonts w:ascii="Times New Roman" w:hAnsi="Times New Roman"/>
                <w:sz w:val="24"/>
              </w:rPr>
              <w:t>Стоимость, руб. (включая НДС/НДС не облагается)</w:t>
            </w:r>
          </w:p>
        </w:tc>
      </w:tr>
      <w:tr w:rsidR="00BE08B8">
        <w:trPr>
          <w:trHeight w:val="325"/>
        </w:trPr>
        <w:tc>
          <w:tcPr>
            <w:tcW w:w="212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E08B8" w:rsidRDefault="00BE08B8">
            <w:pPr>
              <w:widowControl w:val="0"/>
              <w:spacing w:after="0" w:line="240" w:lineRule="auto"/>
              <w:rPr>
                <w:rFonts w:ascii="Times New Roman" w:hAnsi="Times New Roman"/>
                <w:sz w:val="24"/>
              </w:rPr>
            </w:pPr>
          </w:p>
        </w:tc>
        <w:tc>
          <w:tcPr>
            <w:tcW w:w="326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E08B8" w:rsidRDefault="00BE08B8">
            <w:pPr>
              <w:widowControl w:val="0"/>
              <w:spacing w:after="0" w:line="240" w:lineRule="auto"/>
              <w:rPr>
                <w:rFonts w:ascii="Times New Roman" w:hAnsi="Times New Roman"/>
                <w:sz w:val="24"/>
              </w:rPr>
            </w:pPr>
          </w:p>
        </w:tc>
        <w:tc>
          <w:tcPr>
            <w:tcW w:w="31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E08B8" w:rsidRDefault="00BE08B8">
            <w:pPr>
              <w:widowControl w:val="0"/>
              <w:spacing w:after="0" w:line="240" w:lineRule="auto"/>
              <w:rPr>
                <w:rFonts w:ascii="Times New Roman" w:hAnsi="Times New Roman"/>
                <w:sz w:val="24"/>
              </w:rPr>
            </w:pPr>
          </w:p>
        </w:tc>
        <w:tc>
          <w:tcPr>
            <w:tcW w:w="170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E08B8" w:rsidRDefault="00BE08B8">
            <w:pPr>
              <w:widowControl w:val="0"/>
              <w:spacing w:after="0" w:line="240" w:lineRule="auto"/>
              <w:rPr>
                <w:rFonts w:ascii="Times New Roman" w:hAnsi="Times New Roman"/>
                <w:sz w:val="24"/>
              </w:rPr>
            </w:pPr>
          </w:p>
        </w:tc>
        <w:tc>
          <w:tcPr>
            <w:tcW w:w="113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E08B8" w:rsidRDefault="00BE08B8">
            <w:pPr>
              <w:widowControl w:val="0"/>
              <w:spacing w:after="0" w:line="240" w:lineRule="auto"/>
              <w:rPr>
                <w:rFonts w:ascii="Times New Roman" w:hAnsi="Times New Roman"/>
                <w:sz w:val="24"/>
              </w:rPr>
            </w:pPr>
          </w:p>
        </w:tc>
        <w:tc>
          <w:tcPr>
            <w:tcW w:w="156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E08B8" w:rsidRDefault="00BE08B8">
            <w:pPr>
              <w:widowControl w:val="0"/>
              <w:spacing w:after="0" w:line="240" w:lineRule="auto"/>
              <w:rPr>
                <w:rFonts w:ascii="Times New Roman" w:hAnsi="Times New Roman"/>
                <w:sz w:val="24"/>
              </w:rPr>
            </w:pPr>
          </w:p>
        </w:tc>
        <w:tc>
          <w:tcPr>
            <w:tcW w:w="22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E08B8" w:rsidRDefault="00BE08B8">
            <w:pPr>
              <w:widowControl w:val="0"/>
              <w:spacing w:after="0" w:line="240" w:lineRule="auto"/>
              <w:rPr>
                <w:rFonts w:ascii="Times New Roman" w:hAnsi="Times New Roman"/>
                <w:sz w:val="24"/>
              </w:rPr>
            </w:pPr>
          </w:p>
        </w:tc>
      </w:tr>
    </w:tbl>
    <w:p w:rsidR="00BE08B8" w:rsidRDefault="00BE08B8">
      <w:pPr>
        <w:spacing w:after="0" w:line="240" w:lineRule="auto"/>
        <w:rPr>
          <w:rFonts w:ascii="Times New Roman" w:hAnsi="Times New Roman"/>
          <w:sz w:val="24"/>
        </w:rPr>
      </w:pPr>
    </w:p>
    <w:p w:rsidR="00BE08B8" w:rsidRDefault="006C29B7">
      <w:pPr>
        <w:pStyle w:val="11"/>
        <w:spacing w:before="0" w:after="0"/>
        <w:jc w:val="both"/>
        <w:rPr>
          <w:b w:val="0"/>
        </w:rPr>
      </w:pPr>
      <w:r>
        <w:rPr>
          <w:b w:val="0"/>
        </w:rPr>
        <w:t>Соблюдение условий контракта на оказание услуг__________________.    Итого оказано услуг на общую сумму ___________________, в том числе НДС _____________/НДС не облагается.</w:t>
      </w:r>
    </w:p>
    <w:p w:rsidR="00BE08B8" w:rsidRDefault="006C29B7">
      <w:pPr>
        <w:pStyle w:val="11"/>
        <w:spacing w:before="0" w:after="0"/>
        <w:jc w:val="both"/>
        <w:rPr>
          <w:b w:val="0"/>
        </w:rPr>
      </w:pPr>
      <w:r>
        <w:rPr>
          <w:b w:val="0"/>
        </w:rPr>
        <w:t xml:space="preserve">    </w:t>
      </w:r>
    </w:p>
    <w:p w:rsidR="00BE08B8" w:rsidRDefault="006C29B7">
      <w:pPr>
        <w:pStyle w:val="11"/>
        <w:spacing w:before="0" w:after="0"/>
        <w:jc w:val="both"/>
      </w:pPr>
      <w:r>
        <w:rPr>
          <w:b w:val="0"/>
        </w:rPr>
        <w:t xml:space="preserve">    К настоящему Акту прилагаются подтверждающие документы:</w:t>
      </w:r>
    </w:p>
    <w:p w:rsidR="00BE08B8" w:rsidRDefault="006C29B7">
      <w:pPr>
        <w:spacing w:after="0" w:line="240" w:lineRule="auto"/>
        <w:rPr>
          <w:rFonts w:ascii="Times New Roman" w:hAnsi="Times New Roman"/>
          <w:sz w:val="24"/>
        </w:rPr>
      </w:pPr>
      <w:r>
        <w:rPr>
          <w:rFonts w:ascii="Times New Roman" w:hAnsi="Times New Roman"/>
          <w:sz w:val="24"/>
        </w:rPr>
        <w:t>____________________________________________________________________________</w:t>
      </w:r>
    </w:p>
    <w:p w:rsidR="00BE08B8" w:rsidRDefault="006C29B7">
      <w:pPr>
        <w:spacing w:after="0" w:line="240" w:lineRule="auto"/>
        <w:rPr>
          <w:rFonts w:ascii="Times New Roman" w:hAnsi="Times New Roman"/>
          <w:sz w:val="24"/>
        </w:rPr>
      </w:pPr>
      <w:r>
        <w:rPr>
          <w:rFonts w:ascii="Times New Roman" w:hAnsi="Times New Roman"/>
          <w:sz w:val="24"/>
        </w:rPr>
        <w:t>____________________________________________________________________________</w:t>
      </w:r>
    </w:p>
    <w:p w:rsidR="00BE08B8" w:rsidRDefault="006C29B7">
      <w:pPr>
        <w:spacing w:after="0" w:line="240" w:lineRule="auto"/>
        <w:rPr>
          <w:rFonts w:ascii="Times New Roman" w:hAnsi="Times New Roman"/>
          <w:sz w:val="24"/>
        </w:rPr>
      </w:pPr>
      <w:r>
        <w:rPr>
          <w:rFonts w:ascii="Times New Roman" w:hAnsi="Times New Roman"/>
          <w:sz w:val="24"/>
        </w:rPr>
        <w:t>____________________________________________________________________________</w:t>
      </w:r>
    </w:p>
    <w:p w:rsidR="00BE08B8" w:rsidRDefault="006C29B7">
      <w:pPr>
        <w:spacing w:after="0" w:line="240" w:lineRule="auto"/>
        <w:rPr>
          <w:rFonts w:ascii="Times New Roman" w:hAnsi="Times New Roman"/>
          <w:sz w:val="24"/>
        </w:rPr>
      </w:pPr>
      <w:r>
        <w:rPr>
          <w:rFonts w:ascii="Times New Roman" w:hAnsi="Times New Roman"/>
          <w:sz w:val="24"/>
        </w:rPr>
        <w:t>____________________________________________________________________________</w:t>
      </w:r>
    </w:p>
    <w:p w:rsidR="00BE08B8" w:rsidRDefault="00BE08B8">
      <w:pPr>
        <w:pStyle w:val="11"/>
        <w:spacing w:before="0" w:after="0"/>
        <w:jc w:val="both"/>
        <w:rPr>
          <w:b w:val="0"/>
        </w:rPr>
      </w:pPr>
    </w:p>
    <w:p w:rsidR="00BE08B8" w:rsidRDefault="006C29B7">
      <w:pPr>
        <w:pStyle w:val="11"/>
        <w:spacing w:before="0" w:after="0"/>
        <w:jc w:val="both"/>
      </w:pPr>
      <w:r>
        <w:rPr>
          <w:b w:val="0"/>
        </w:rPr>
        <w:t xml:space="preserve">  Стороны друг к другу претензий не имеют/имеют: ____________________________________________________________________.</w:t>
      </w:r>
    </w:p>
    <w:p w:rsidR="00BE08B8" w:rsidRDefault="00BE08B8">
      <w:pPr>
        <w:spacing w:after="0" w:line="240" w:lineRule="auto"/>
        <w:rPr>
          <w:rFonts w:ascii="Times New Roman" w:hAnsi="Times New Roman"/>
          <w:b/>
          <w:sz w:val="24"/>
        </w:rPr>
      </w:pPr>
    </w:p>
    <w:p w:rsidR="00BE08B8" w:rsidRDefault="006C29B7">
      <w:pPr>
        <w:widowControl w:val="0"/>
        <w:spacing w:after="0" w:line="240" w:lineRule="auto"/>
        <w:rPr>
          <w:rFonts w:ascii="Times New Roman" w:hAnsi="Times New Roman"/>
          <w:sz w:val="24"/>
        </w:rPr>
      </w:pPr>
      <w:r>
        <w:rPr>
          <w:rFonts w:ascii="Times New Roman" w:hAnsi="Times New Roman"/>
          <w:sz w:val="24"/>
        </w:rPr>
        <w:tab/>
        <w:t>Проведена экспертиза силами Государственного заказчика (с привлечением эксперта, экспертных организаций)) в соответствии со статьей 94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CF0269">
        <w:rPr>
          <w:rFonts w:ascii="Times New Roman" w:hAnsi="Times New Roman"/>
          <w:sz w:val="24"/>
        </w:rPr>
        <w:t>». *</w:t>
      </w:r>
      <w:r>
        <w:rPr>
          <w:rFonts w:ascii="Times New Roman" w:hAnsi="Times New Roman"/>
          <w:sz w:val="24"/>
        </w:rPr>
        <w:t>**</w:t>
      </w:r>
    </w:p>
    <w:p w:rsidR="00BE08B8" w:rsidRDefault="006C29B7">
      <w:pPr>
        <w:widowControl w:val="0"/>
        <w:spacing w:after="0" w:line="240" w:lineRule="auto"/>
        <w:ind w:firstLine="708"/>
        <w:rPr>
          <w:rFonts w:ascii="Times New Roman" w:hAnsi="Times New Roman"/>
          <w:sz w:val="24"/>
        </w:rPr>
      </w:pPr>
      <w:r>
        <w:rPr>
          <w:rFonts w:ascii="Times New Roman" w:hAnsi="Times New Roman"/>
          <w:sz w:val="24"/>
        </w:rPr>
        <w:t>Представленные документы подтверждают соответствие оказанных услуг установленным законодательством Российской Федерации требованиям.</w:t>
      </w:r>
    </w:p>
    <w:p w:rsidR="00BE08B8" w:rsidRDefault="006C29B7">
      <w:pPr>
        <w:spacing w:after="0" w:line="240" w:lineRule="auto"/>
        <w:ind w:firstLine="709"/>
        <w:rPr>
          <w:rFonts w:ascii="Times New Roman" w:hAnsi="Times New Roman"/>
          <w:sz w:val="24"/>
        </w:rPr>
      </w:pPr>
      <w:r>
        <w:rPr>
          <w:rFonts w:ascii="Times New Roman" w:hAnsi="Times New Roman"/>
          <w:sz w:val="24"/>
        </w:rPr>
        <w:t>По качеству, количеству оказанных услуг Государственный заказчик претензий не имеет.</w:t>
      </w:r>
    </w:p>
    <w:p w:rsidR="00BE08B8" w:rsidRDefault="006C29B7">
      <w:pPr>
        <w:widowControl w:val="0"/>
        <w:spacing w:after="0" w:line="240" w:lineRule="auto"/>
        <w:rPr>
          <w:rFonts w:ascii="Times New Roman" w:hAnsi="Times New Roman"/>
          <w:sz w:val="24"/>
        </w:rPr>
      </w:pPr>
      <w:r>
        <w:rPr>
          <w:rFonts w:ascii="Times New Roman" w:hAnsi="Times New Roman"/>
          <w:sz w:val="24"/>
        </w:rPr>
        <w:lastRenderedPageBreak/>
        <w:t xml:space="preserve">   Настоящий Акт составлен и подписан Исполнителем и Государственным заказчиком в двух подлинных экземплярах:</w:t>
      </w:r>
      <w:r>
        <w:rPr>
          <w:rFonts w:ascii="Times New Roman" w:hAnsi="Times New Roman"/>
          <w:sz w:val="24"/>
        </w:rPr>
        <w:br/>
        <w:t xml:space="preserve">1-й экземпляр – Государственному заказчику, 2-й экземпляр –Исполнителю. </w:t>
      </w:r>
    </w:p>
    <w:tbl>
      <w:tblPr>
        <w:tblW w:w="0" w:type="auto"/>
        <w:tblInd w:w="141" w:type="dxa"/>
        <w:tblLayout w:type="fixed"/>
        <w:tblLook w:val="04A0" w:firstRow="1" w:lastRow="0" w:firstColumn="1" w:lastColumn="0" w:noHBand="0" w:noVBand="1"/>
      </w:tblPr>
      <w:tblGrid>
        <w:gridCol w:w="6946"/>
        <w:gridCol w:w="1275"/>
        <w:gridCol w:w="6521"/>
      </w:tblGrid>
      <w:tr w:rsidR="00BE08B8">
        <w:trPr>
          <w:trHeight w:val="297"/>
        </w:trPr>
        <w:tc>
          <w:tcPr>
            <w:tcW w:w="6946" w:type="dxa"/>
          </w:tcPr>
          <w:p w:rsidR="00BE08B8" w:rsidRDefault="006C29B7">
            <w:pPr>
              <w:widowControl w:val="0"/>
              <w:spacing w:after="0" w:line="240" w:lineRule="auto"/>
              <w:rPr>
                <w:rFonts w:ascii="Times New Roman" w:hAnsi="Times New Roman"/>
                <w:b/>
                <w:sz w:val="24"/>
              </w:rPr>
            </w:pPr>
            <w:r>
              <w:rPr>
                <w:rFonts w:ascii="Times New Roman" w:hAnsi="Times New Roman"/>
                <w:b/>
                <w:sz w:val="24"/>
              </w:rPr>
              <w:t>Приемочная комиссия**:</w:t>
            </w:r>
          </w:p>
          <w:p w:rsidR="00BE08B8" w:rsidRDefault="00BE08B8">
            <w:pPr>
              <w:widowControl w:val="0"/>
              <w:spacing w:after="0" w:line="240" w:lineRule="auto"/>
              <w:rPr>
                <w:rFonts w:ascii="Times New Roman" w:hAnsi="Times New Roman"/>
                <w:b/>
                <w:sz w:val="24"/>
              </w:rPr>
            </w:pPr>
          </w:p>
        </w:tc>
        <w:tc>
          <w:tcPr>
            <w:tcW w:w="1275" w:type="dxa"/>
          </w:tcPr>
          <w:p w:rsidR="00BE08B8" w:rsidRDefault="00BE08B8">
            <w:pPr>
              <w:widowControl w:val="0"/>
              <w:spacing w:after="0" w:line="240" w:lineRule="auto"/>
              <w:rPr>
                <w:rFonts w:ascii="Times New Roman" w:hAnsi="Times New Roman"/>
                <w:b/>
                <w:sz w:val="24"/>
              </w:rPr>
            </w:pPr>
          </w:p>
        </w:tc>
        <w:tc>
          <w:tcPr>
            <w:tcW w:w="6521" w:type="dxa"/>
          </w:tcPr>
          <w:p w:rsidR="00BE08B8" w:rsidRDefault="00BE08B8">
            <w:pPr>
              <w:widowControl w:val="0"/>
              <w:spacing w:after="0" w:line="240" w:lineRule="auto"/>
              <w:rPr>
                <w:rFonts w:ascii="Times New Roman" w:hAnsi="Times New Roman"/>
                <w:b/>
                <w:sz w:val="24"/>
              </w:rPr>
            </w:pPr>
          </w:p>
        </w:tc>
      </w:tr>
      <w:tr w:rsidR="00BE08B8">
        <w:tc>
          <w:tcPr>
            <w:tcW w:w="6946" w:type="dxa"/>
          </w:tcPr>
          <w:p w:rsidR="00BE08B8" w:rsidRDefault="006C29B7">
            <w:pPr>
              <w:widowControl w:val="0"/>
              <w:spacing w:after="0" w:line="240" w:lineRule="auto"/>
              <w:rPr>
                <w:rFonts w:ascii="Times New Roman" w:hAnsi="Times New Roman"/>
                <w:sz w:val="24"/>
              </w:rPr>
            </w:pPr>
            <w:r>
              <w:rPr>
                <w:rFonts w:ascii="Times New Roman" w:hAnsi="Times New Roman"/>
                <w:sz w:val="24"/>
              </w:rPr>
              <w:t>1. должность _____________   _____ (_____________________)</w:t>
            </w:r>
          </w:p>
          <w:p w:rsidR="00BE08B8" w:rsidRDefault="006C29B7">
            <w:pPr>
              <w:widowControl w:val="0"/>
              <w:spacing w:after="0" w:line="240" w:lineRule="auto"/>
              <w:rPr>
                <w:rFonts w:ascii="Times New Roman" w:hAnsi="Times New Roman"/>
                <w:sz w:val="24"/>
              </w:rPr>
            </w:pPr>
            <w:r>
              <w:rPr>
                <w:rFonts w:ascii="Times New Roman" w:hAnsi="Times New Roman"/>
                <w:sz w:val="24"/>
              </w:rPr>
              <w:t xml:space="preserve">                              подпись                        расшифровка подписи</w:t>
            </w:r>
          </w:p>
          <w:p w:rsidR="00BE08B8" w:rsidRDefault="006C29B7">
            <w:pPr>
              <w:widowControl w:val="0"/>
              <w:spacing w:after="0" w:line="240" w:lineRule="auto"/>
              <w:rPr>
                <w:rFonts w:ascii="Times New Roman" w:hAnsi="Times New Roman"/>
                <w:sz w:val="24"/>
              </w:rPr>
            </w:pPr>
            <w:r>
              <w:rPr>
                <w:rFonts w:ascii="Times New Roman" w:hAnsi="Times New Roman"/>
                <w:sz w:val="24"/>
              </w:rPr>
              <w:t>2. должность ____________________ (_____________________)</w:t>
            </w:r>
          </w:p>
          <w:p w:rsidR="00BE08B8" w:rsidRDefault="006C29B7">
            <w:pPr>
              <w:widowControl w:val="0"/>
              <w:spacing w:after="0" w:line="240" w:lineRule="auto"/>
              <w:rPr>
                <w:rFonts w:ascii="Times New Roman" w:hAnsi="Times New Roman"/>
                <w:sz w:val="24"/>
              </w:rPr>
            </w:pPr>
            <w:r>
              <w:rPr>
                <w:rFonts w:ascii="Times New Roman" w:hAnsi="Times New Roman"/>
                <w:sz w:val="24"/>
              </w:rPr>
              <w:t xml:space="preserve">                             подпись                           расшифровка подписи</w:t>
            </w:r>
          </w:p>
          <w:p w:rsidR="00BE08B8" w:rsidRDefault="006C29B7">
            <w:pPr>
              <w:widowControl w:val="0"/>
              <w:spacing w:after="0" w:line="240" w:lineRule="auto"/>
              <w:rPr>
                <w:rFonts w:ascii="Times New Roman" w:hAnsi="Times New Roman"/>
                <w:sz w:val="24"/>
              </w:rPr>
            </w:pPr>
            <w:r>
              <w:rPr>
                <w:rFonts w:ascii="Times New Roman" w:hAnsi="Times New Roman"/>
                <w:sz w:val="24"/>
              </w:rPr>
              <w:t>3. должность ____________________ (_____________________)</w:t>
            </w:r>
          </w:p>
          <w:p w:rsidR="00BE08B8" w:rsidRDefault="006C29B7">
            <w:pPr>
              <w:widowControl w:val="0"/>
              <w:spacing w:after="0" w:line="240" w:lineRule="auto"/>
              <w:rPr>
                <w:rFonts w:ascii="Times New Roman" w:hAnsi="Times New Roman"/>
                <w:sz w:val="24"/>
              </w:rPr>
            </w:pPr>
            <w:r>
              <w:rPr>
                <w:rFonts w:ascii="Times New Roman" w:hAnsi="Times New Roman"/>
                <w:sz w:val="24"/>
              </w:rPr>
              <w:t xml:space="preserve">                             подпись                           расшифровка подписи</w:t>
            </w:r>
          </w:p>
          <w:p w:rsidR="00BE08B8" w:rsidRDefault="006C29B7">
            <w:pPr>
              <w:widowControl w:val="0"/>
              <w:spacing w:after="0" w:line="240" w:lineRule="auto"/>
              <w:rPr>
                <w:rFonts w:ascii="Times New Roman" w:hAnsi="Times New Roman"/>
                <w:sz w:val="24"/>
              </w:rPr>
            </w:pPr>
            <w:r>
              <w:rPr>
                <w:rFonts w:ascii="Times New Roman" w:hAnsi="Times New Roman"/>
                <w:sz w:val="24"/>
              </w:rPr>
              <w:t>4. должность ____________________ (_____________________)</w:t>
            </w:r>
          </w:p>
          <w:p w:rsidR="00BE08B8" w:rsidRDefault="006C29B7">
            <w:pPr>
              <w:widowControl w:val="0"/>
              <w:spacing w:after="0" w:line="240" w:lineRule="auto"/>
              <w:rPr>
                <w:rFonts w:ascii="Times New Roman" w:hAnsi="Times New Roman"/>
                <w:sz w:val="24"/>
              </w:rPr>
            </w:pPr>
            <w:r>
              <w:rPr>
                <w:rFonts w:ascii="Times New Roman" w:hAnsi="Times New Roman"/>
                <w:sz w:val="24"/>
              </w:rPr>
              <w:t xml:space="preserve">                             подпись                           расшифровка подписи</w:t>
            </w:r>
          </w:p>
          <w:p w:rsidR="00BE08B8" w:rsidRDefault="006C29B7">
            <w:pPr>
              <w:widowControl w:val="0"/>
              <w:spacing w:after="0" w:line="240" w:lineRule="auto"/>
              <w:rPr>
                <w:rFonts w:ascii="Times New Roman" w:hAnsi="Times New Roman"/>
                <w:sz w:val="24"/>
              </w:rPr>
            </w:pPr>
            <w:r>
              <w:rPr>
                <w:rFonts w:ascii="Times New Roman" w:hAnsi="Times New Roman"/>
                <w:sz w:val="24"/>
              </w:rPr>
              <w:t>5. должность ____________________ (_____________________)</w:t>
            </w:r>
          </w:p>
          <w:p w:rsidR="00BE08B8" w:rsidRDefault="006C29B7">
            <w:pPr>
              <w:widowControl w:val="0"/>
              <w:spacing w:after="0" w:line="240" w:lineRule="auto"/>
              <w:rPr>
                <w:rFonts w:ascii="Times New Roman" w:hAnsi="Times New Roman"/>
                <w:sz w:val="24"/>
              </w:rPr>
            </w:pPr>
            <w:r>
              <w:rPr>
                <w:rFonts w:ascii="Times New Roman" w:hAnsi="Times New Roman"/>
                <w:sz w:val="24"/>
              </w:rPr>
              <w:t xml:space="preserve">                             подпись                           расшифровка подписи</w:t>
            </w:r>
          </w:p>
        </w:tc>
        <w:tc>
          <w:tcPr>
            <w:tcW w:w="1275" w:type="dxa"/>
          </w:tcPr>
          <w:p w:rsidR="00BE08B8" w:rsidRDefault="00BE08B8">
            <w:pPr>
              <w:widowControl w:val="0"/>
              <w:spacing w:after="0" w:line="240" w:lineRule="auto"/>
              <w:rPr>
                <w:rFonts w:ascii="Times New Roman" w:hAnsi="Times New Roman"/>
                <w:sz w:val="24"/>
              </w:rPr>
            </w:pPr>
          </w:p>
        </w:tc>
        <w:tc>
          <w:tcPr>
            <w:tcW w:w="6521" w:type="dxa"/>
          </w:tcPr>
          <w:p w:rsidR="00BE08B8" w:rsidRDefault="00BE08B8">
            <w:pPr>
              <w:widowControl w:val="0"/>
              <w:spacing w:after="0" w:line="240" w:lineRule="auto"/>
              <w:rPr>
                <w:rFonts w:ascii="Times New Roman" w:hAnsi="Times New Roman"/>
                <w:sz w:val="24"/>
              </w:rPr>
            </w:pPr>
          </w:p>
        </w:tc>
      </w:tr>
      <w:tr w:rsidR="00BE08B8">
        <w:tc>
          <w:tcPr>
            <w:tcW w:w="6946" w:type="dxa"/>
          </w:tcPr>
          <w:p w:rsidR="00BE08B8" w:rsidRDefault="006C29B7">
            <w:pPr>
              <w:widowControl w:val="0"/>
              <w:spacing w:after="0" w:line="240" w:lineRule="auto"/>
              <w:rPr>
                <w:rFonts w:ascii="Times New Roman" w:hAnsi="Times New Roman"/>
                <w:sz w:val="24"/>
              </w:rPr>
            </w:pPr>
            <w:r>
              <w:rPr>
                <w:rFonts w:ascii="Times New Roman" w:hAnsi="Times New Roman"/>
                <w:sz w:val="24"/>
              </w:rPr>
              <w:t>«_______» ______________ 20___ г.</w:t>
            </w:r>
          </w:p>
        </w:tc>
        <w:tc>
          <w:tcPr>
            <w:tcW w:w="1275" w:type="dxa"/>
          </w:tcPr>
          <w:p w:rsidR="00BE08B8" w:rsidRDefault="00BE08B8">
            <w:pPr>
              <w:widowControl w:val="0"/>
              <w:spacing w:after="0" w:line="240" w:lineRule="auto"/>
              <w:rPr>
                <w:rFonts w:ascii="Times New Roman" w:hAnsi="Times New Roman"/>
                <w:sz w:val="24"/>
              </w:rPr>
            </w:pPr>
          </w:p>
        </w:tc>
        <w:tc>
          <w:tcPr>
            <w:tcW w:w="6521" w:type="dxa"/>
          </w:tcPr>
          <w:p w:rsidR="00BE08B8" w:rsidRDefault="00BE08B8">
            <w:pPr>
              <w:widowControl w:val="0"/>
              <w:spacing w:after="0" w:line="240" w:lineRule="auto"/>
              <w:rPr>
                <w:rFonts w:ascii="Times New Roman" w:hAnsi="Times New Roman"/>
                <w:sz w:val="24"/>
              </w:rPr>
            </w:pPr>
          </w:p>
        </w:tc>
      </w:tr>
    </w:tbl>
    <w:p w:rsidR="00BE08B8" w:rsidRDefault="006C29B7">
      <w:pPr>
        <w:spacing w:after="0" w:line="240" w:lineRule="auto"/>
        <w:rPr>
          <w:rFonts w:ascii="Times New Roman" w:hAnsi="Times New Roman"/>
          <w:sz w:val="24"/>
        </w:rPr>
      </w:pPr>
      <w:r>
        <w:rPr>
          <w:rFonts w:ascii="Times New Roman" w:hAnsi="Times New Roman"/>
          <w:sz w:val="24"/>
        </w:rPr>
        <w:t>* - документ печатается с двух сторон листа</w:t>
      </w:r>
    </w:p>
    <w:p w:rsidR="00BE08B8" w:rsidRDefault="006C29B7">
      <w:pPr>
        <w:spacing w:after="0" w:line="240" w:lineRule="auto"/>
        <w:rPr>
          <w:rFonts w:ascii="Times New Roman" w:hAnsi="Times New Roman"/>
          <w:sz w:val="24"/>
        </w:rPr>
      </w:pPr>
      <w:r>
        <w:rPr>
          <w:rFonts w:ascii="Times New Roman" w:hAnsi="Times New Roman"/>
          <w:sz w:val="24"/>
        </w:rPr>
        <w:t>** - приемочная комиссия не менее 5-ти человек (ч. 6 ст. 94 44-ФЗ)</w:t>
      </w:r>
    </w:p>
    <w:p w:rsidR="00BE08B8" w:rsidRDefault="006C29B7">
      <w:pPr>
        <w:spacing w:after="0" w:line="240" w:lineRule="auto"/>
        <w:rPr>
          <w:rFonts w:ascii="Times New Roman" w:hAnsi="Times New Roman"/>
          <w:sz w:val="24"/>
        </w:rPr>
      </w:pPr>
      <w:r>
        <w:rPr>
          <w:rFonts w:ascii="Times New Roman" w:hAnsi="Times New Roman"/>
          <w:sz w:val="24"/>
        </w:rPr>
        <w:t>*** -  подписание настоящего акта приемки-передачи товара подтверждает, что проведена экспертиза силами Заказчика (с привлечением эксперта, экспертных организаций), торговый знак поставленного товара, основные характеристики товара по спецификации, комплектация товара,  цвет, размер, материал и т.д. (что существенно для данного вида )  - соответствуют требованиям заказчика, указанным в контракте. представленные сопроводительные документы соответствуют требованиям законодательства к данному виду услуг и соответствуют условиям контракта.</w:t>
      </w:r>
    </w:p>
    <w:p w:rsidR="00BE08B8" w:rsidRDefault="00BE08B8">
      <w:pPr>
        <w:spacing w:after="0" w:line="240" w:lineRule="auto"/>
        <w:jc w:val="center"/>
        <w:rPr>
          <w:rFonts w:ascii="Times New Roman" w:hAnsi="Times New Roman"/>
          <w:sz w:val="24"/>
        </w:rPr>
      </w:pPr>
    </w:p>
    <w:p w:rsidR="00BE08B8" w:rsidRDefault="006C29B7">
      <w:pPr>
        <w:spacing w:after="0" w:line="240" w:lineRule="auto"/>
        <w:jc w:val="center"/>
        <w:rPr>
          <w:rFonts w:ascii="Times New Roman" w:hAnsi="Times New Roman"/>
          <w:b/>
          <w:sz w:val="24"/>
        </w:rPr>
      </w:pPr>
      <w:r>
        <w:rPr>
          <w:rFonts w:ascii="Times New Roman" w:hAnsi="Times New Roman"/>
          <w:b/>
          <w:sz w:val="24"/>
        </w:rPr>
        <w:t>ПОДПИСИ СТОРОН ПО КОНТРАКТУ</w:t>
      </w:r>
    </w:p>
    <w:tbl>
      <w:tblPr>
        <w:tblW w:w="0" w:type="auto"/>
        <w:tblInd w:w="-709" w:type="dxa"/>
        <w:tblLayout w:type="fixed"/>
        <w:tblLook w:val="04A0" w:firstRow="1" w:lastRow="0" w:firstColumn="1" w:lastColumn="0" w:noHBand="0" w:noVBand="1"/>
      </w:tblPr>
      <w:tblGrid>
        <w:gridCol w:w="709"/>
        <w:gridCol w:w="10773"/>
        <w:gridCol w:w="3686"/>
      </w:tblGrid>
      <w:tr w:rsidR="00BE08B8">
        <w:tc>
          <w:tcPr>
            <w:tcW w:w="709" w:type="dxa"/>
          </w:tcPr>
          <w:p w:rsidR="00BE08B8" w:rsidRDefault="00BE08B8"/>
        </w:tc>
        <w:tc>
          <w:tcPr>
            <w:tcW w:w="10773" w:type="dxa"/>
          </w:tcPr>
          <w:p w:rsidR="00BE08B8" w:rsidRDefault="006C29B7">
            <w:pPr>
              <w:pStyle w:val="17"/>
              <w:spacing w:line="240" w:lineRule="auto"/>
              <w:ind w:left="0" w:firstLine="0"/>
              <w:contextualSpacing/>
              <w:rPr>
                <w:rFonts w:ascii="PT Astra Serif" w:hAnsi="PT Astra Serif"/>
                <w:b/>
              </w:rPr>
            </w:pPr>
            <w:r>
              <w:rPr>
                <w:rFonts w:ascii="PT Astra Serif" w:hAnsi="PT Astra Serif"/>
                <w:b/>
              </w:rPr>
              <w:t>ГОСУДАРСТВЕННЫЙ ЗАКАЗЧИК:</w:t>
            </w:r>
          </w:p>
          <w:p w:rsidR="00BE08B8" w:rsidRDefault="00BE08B8">
            <w:pPr>
              <w:pStyle w:val="17"/>
              <w:spacing w:line="240" w:lineRule="auto"/>
              <w:ind w:left="0" w:firstLine="0"/>
              <w:contextualSpacing/>
              <w:jc w:val="left"/>
              <w:rPr>
                <w:rFonts w:ascii="PT Astra Serif" w:hAnsi="PT Astra Serif"/>
                <w:b/>
              </w:rPr>
            </w:pPr>
          </w:p>
        </w:tc>
        <w:tc>
          <w:tcPr>
            <w:tcW w:w="3686" w:type="dxa"/>
          </w:tcPr>
          <w:p w:rsidR="00BE08B8" w:rsidRDefault="006C29B7">
            <w:pPr>
              <w:pStyle w:val="FR1"/>
              <w:spacing w:before="0"/>
              <w:contextualSpacing/>
              <w:jc w:val="both"/>
              <w:rPr>
                <w:rFonts w:ascii="PT Astra Serif" w:hAnsi="PT Astra Serif"/>
                <w:sz w:val="24"/>
              </w:rPr>
            </w:pPr>
            <w:r>
              <w:rPr>
                <w:rFonts w:ascii="PT Astra Serif" w:hAnsi="PT Astra Serif"/>
                <w:sz w:val="24"/>
              </w:rPr>
              <w:t>ИСПОЛНИТЕЛЬ:</w:t>
            </w:r>
          </w:p>
          <w:p w:rsidR="00BE08B8" w:rsidRDefault="00BE08B8">
            <w:pPr>
              <w:spacing w:after="0" w:line="240" w:lineRule="auto"/>
              <w:contextualSpacing/>
              <w:rPr>
                <w:rFonts w:ascii="PT Astra Serif" w:hAnsi="PT Astra Serif"/>
              </w:rPr>
            </w:pPr>
          </w:p>
        </w:tc>
      </w:tr>
      <w:tr w:rsidR="00BE08B8">
        <w:tc>
          <w:tcPr>
            <w:tcW w:w="11482" w:type="dxa"/>
            <w:gridSpan w:val="2"/>
          </w:tcPr>
          <w:p w:rsidR="00BE08B8" w:rsidRDefault="006C29B7">
            <w:pPr>
              <w:pStyle w:val="17"/>
              <w:spacing w:line="240" w:lineRule="auto"/>
              <w:contextualSpacing/>
              <w:rPr>
                <w:rFonts w:ascii="PT Astra Serif" w:hAnsi="PT Astra Serif"/>
                <w:b/>
              </w:rPr>
            </w:pPr>
            <w:r>
              <w:rPr>
                <w:rFonts w:ascii="PT Astra Serif" w:hAnsi="PT Astra Serif"/>
                <w:b/>
              </w:rPr>
              <w:t xml:space="preserve">_____________/____________/ </w:t>
            </w:r>
          </w:p>
          <w:p w:rsidR="00BE08B8" w:rsidRDefault="006C29B7">
            <w:pPr>
              <w:pStyle w:val="17"/>
              <w:spacing w:line="240" w:lineRule="auto"/>
              <w:contextualSpacing/>
              <w:rPr>
                <w:rFonts w:ascii="PT Astra Serif" w:hAnsi="PT Astra Serif"/>
                <w:b/>
              </w:rPr>
            </w:pPr>
            <w:r>
              <w:rPr>
                <w:rFonts w:ascii="PT Astra Serif" w:hAnsi="PT Astra Serif"/>
                <w:b/>
              </w:rPr>
              <w:t>М.П.</w:t>
            </w:r>
          </w:p>
          <w:p w:rsidR="00BE08B8" w:rsidRDefault="006C29B7">
            <w:pPr>
              <w:pStyle w:val="17"/>
              <w:spacing w:line="240" w:lineRule="auto"/>
              <w:contextualSpacing/>
              <w:rPr>
                <w:rFonts w:ascii="PT Astra Serif" w:hAnsi="PT Astra Serif"/>
                <w:b/>
              </w:rPr>
            </w:pPr>
            <w:r>
              <w:rPr>
                <w:rFonts w:ascii="PT Astra Serif" w:hAnsi="PT Astra Serif"/>
                <w:b/>
              </w:rPr>
              <w:t>«     » _________________ 2026 г.</w:t>
            </w:r>
          </w:p>
        </w:tc>
        <w:tc>
          <w:tcPr>
            <w:tcW w:w="3686" w:type="dxa"/>
            <w:shd w:val="clear" w:color="auto" w:fill="auto"/>
          </w:tcPr>
          <w:p w:rsidR="00BE08B8" w:rsidRDefault="006C29B7">
            <w:pPr>
              <w:pStyle w:val="FR1"/>
              <w:spacing w:before="0"/>
              <w:contextualSpacing/>
              <w:jc w:val="both"/>
              <w:rPr>
                <w:rFonts w:ascii="PT Astra Serif" w:hAnsi="PT Astra Serif"/>
                <w:sz w:val="24"/>
              </w:rPr>
            </w:pPr>
            <w:r>
              <w:rPr>
                <w:rFonts w:ascii="PT Astra Serif" w:hAnsi="PT Astra Serif"/>
                <w:sz w:val="24"/>
              </w:rPr>
              <w:t xml:space="preserve">_____________/____________/ </w:t>
            </w:r>
          </w:p>
          <w:p w:rsidR="00BE08B8" w:rsidRDefault="006C29B7">
            <w:pPr>
              <w:pStyle w:val="FR1"/>
              <w:spacing w:before="0"/>
              <w:contextualSpacing/>
              <w:jc w:val="both"/>
              <w:rPr>
                <w:rFonts w:ascii="PT Astra Serif" w:hAnsi="PT Astra Serif"/>
                <w:sz w:val="24"/>
              </w:rPr>
            </w:pPr>
            <w:r>
              <w:rPr>
                <w:rFonts w:ascii="PT Astra Serif" w:hAnsi="PT Astra Serif"/>
                <w:sz w:val="24"/>
              </w:rPr>
              <w:t>М.П.</w:t>
            </w:r>
          </w:p>
          <w:p w:rsidR="00BE08B8" w:rsidRDefault="006C29B7">
            <w:pPr>
              <w:pStyle w:val="FR1"/>
              <w:spacing w:before="0"/>
              <w:contextualSpacing/>
              <w:jc w:val="both"/>
              <w:rPr>
                <w:rFonts w:ascii="PT Astra Serif" w:hAnsi="PT Astra Serif"/>
                <w:sz w:val="24"/>
              </w:rPr>
            </w:pPr>
            <w:r>
              <w:rPr>
                <w:rFonts w:ascii="PT Astra Serif" w:hAnsi="PT Astra Serif"/>
                <w:sz w:val="24"/>
              </w:rPr>
              <w:t>«     » _________________ 2026 г.</w:t>
            </w:r>
          </w:p>
        </w:tc>
      </w:tr>
    </w:tbl>
    <w:p w:rsidR="00BE08B8" w:rsidRDefault="00BE08B8">
      <w:pPr>
        <w:jc w:val="center"/>
        <w:rPr>
          <w:rFonts w:ascii="Times New Roman" w:hAnsi="Times New Roman"/>
        </w:rPr>
      </w:pPr>
    </w:p>
    <w:p w:rsidR="00BE08B8" w:rsidRDefault="00BE08B8">
      <w:pPr>
        <w:spacing w:after="0" w:line="240" w:lineRule="auto"/>
        <w:ind w:left="5670"/>
        <w:jc w:val="right"/>
        <w:rPr>
          <w:rFonts w:ascii="Times New Roman" w:hAnsi="Times New Roman"/>
        </w:rPr>
      </w:pPr>
    </w:p>
    <w:sectPr w:rsidR="00BE08B8" w:rsidSect="00C168F9">
      <w:pgSz w:w="16838" w:h="11906" w:orient="landscape"/>
      <w:pgMar w:top="567" w:right="1134" w:bottom="850" w:left="1134"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charset w:val="CC"/>
    <w:family w:val="roman"/>
    <w:pitch w:val="variable"/>
    <w:sig w:usb0="800002FF" w:usb1="0000084A" w:usb2="00000000" w:usb3="00000000" w:csb0="00000005"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PT Astra Serif">
    <w:altName w:val="Times New Roman"/>
    <w:charset w:val="CC"/>
    <w:family w:val="roman"/>
    <w:pitch w:val="variable"/>
    <w:sig w:usb0="A00002EF" w:usb1="5000204B" w:usb2="0000002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46591"/>
    <w:multiLevelType w:val="multilevel"/>
    <w:tmpl w:val="87264D68"/>
    <w:lvl w:ilvl="0">
      <w:start w:val="1"/>
      <w:numFmt w:val="decimal"/>
      <w:pStyle w:val="11"/>
      <w:lvlText w:val=""/>
      <w:lvlJc w:val="left"/>
      <w:pPr>
        <w:tabs>
          <w:tab w:val="left" w:pos="0"/>
        </w:tabs>
        <w:ind w:left="0" w:firstLine="0"/>
      </w:pPr>
    </w:lvl>
    <w:lvl w:ilvl="1">
      <w:start w:val="1"/>
      <w:numFmt w:val="decimal"/>
      <w:lvlText w:val=""/>
      <w:lvlJc w:val="left"/>
      <w:pPr>
        <w:tabs>
          <w:tab w:val="left" w:pos="0"/>
        </w:tabs>
        <w:ind w:left="0" w:firstLine="0"/>
      </w:pPr>
    </w:lvl>
    <w:lvl w:ilvl="2">
      <w:start w:val="1"/>
      <w:numFmt w:val="decimal"/>
      <w:lvlText w:val=""/>
      <w:lvlJc w:val="left"/>
      <w:pPr>
        <w:tabs>
          <w:tab w:val="left" w:pos="0"/>
        </w:tabs>
        <w:ind w:left="0" w:firstLine="0"/>
      </w:pPr>
    </w:lvl>
    <w:lvl w:ilvl="3">
      <w:start w:val="1"/>
      <w:numFmt w:val="decimal"/>
      <w:lvlText w:val=""/>
      <w:lvlJc w:val="left"/>
      <w:pPr>
        <w:tabs>
          <w:tab w:val="left" w:pos="0"/>
        </w:tabs>
        <w:ind w:left="0" w:firstLine="0"/>
      </w:pPr>
    </w:lvl>
    <w:lvl w:ilvl="4">
      <w:start w:val="1"/>
      <w:numFmt w:val="decimal"/>
      <w:lvlText w:val=""/>
      <w:lvlJc w:val="left"/>
      <w:pPr>
        <w:tabs>
          <w:tab w:val="left" w:pos="0"/>
        </w:tabs>
        <w:ind w:left="0" w:firstLine="0"/>
      </w:pPr>
    </w:lvl>
    <w:lvl w:ilvl="5">
      <w:start w:val="1"/>
      <w:numFmt w:val="decimal"/>
      <w:lvlText w:val=""/>
      <w:lvlJc w:val="left"/>
      <w:pPr>
        <w:tabs>
          <w:tab w:val="left" w:pos="0"/>
        </w:tabs>
        <w:ind w:left="0" w:firstLine="0"/>
      </w:pPr>
    </w:lvl>
    <w:lvl w:ilvl="6">
      <w:start w:val="1"/>
      <w:numFmt w:val="decimal"/>
      <w:lvlText w:val=""/>
      <w:lvlJc w:val="left"/>
      <w:pPr>
        <w:tabs>
          <w:tab w:val="left" w:pos="0"/>
        </w:tabs>
        <w:ind w:left="0" w:firstLine="0"/>
      </w:pPr>
    </w:lvl>
    <w:lvl w:ilvl="7">
      <w:start w:val="1"/>
      <w:numFmt w:val="decimal"/>
      <w:lvlText w:val=""/>
      <w:lvlJc w:val="left"/>
      <w:pPr>
        <w:tabs>
          <w:tab w:val="left" w:pos="0"/>
        </w:tabs>
        <w:ind w:left="0" w:firstLine="0"/>
      </w:pPr>
    </w:lvl>
    <w:lvl w:ilvl="8">
      <w:start w:val="1"/>
      <w:numFmt w:val="decimal"/>
      <w:lvlText w:val=""/>
      <w:lvlJc w:val="left"/>
      <w:pPr>
        <w:tabs>
          <w:tab w:val="left" w:pos="0"/>
        </w:tabs>
        <w:ind w:left="0" w:firstLine="0"/>
      </w:pPr>
    </w:lvl>
  </w:abstractNum>
  <w:abstractNum w:abstractNumId="1" w15:restartNumberingAfterBreak="0">
    <w:nsid w:val="2D2365EB"/>
    <w:multiLevelType w:val="multilevel"/>
    <w:tmpl w:val="5338E6BA"/>
    <w:lvl w:ilvl="0">
      <w:start w:val="1"/>
      <w:numFmt w:val="decimal"/>
      <w:lvlText w:val="%1."/>
      <w:lvlJc w:val="left"/>
      <w:pPr>
        <w:ind w:left="927" w:hanging="360"/>
      </w:pPr>
      <w:rPr>
        <w:b/>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51015683"/>
    <w:multiLevelType w:val="multilevel"/>
    <w:tmpl w:val="6534EBC4"/>
    <w:lvl w:ilvl="0">
      <w:start w:val="1"/>
      <w:numFmt w:val="decimal"/>
      <w:pStyle w:val="a"/>
      <w:lvlText w:val="%1."/>
      <w:lvlJc w:val="left"/>
      <w:pPr>
        <w:tabs>
          <w:tab w:val="left" w:pos="0"/>
        </w:tabs>
        <w:ind w:left="0" w:firstLine="0"/>
      </w:pPr>
      <w:rPr>
        <w:sz w:val="24"/>
      </w:rPr>
    </w:lvl>
    <w:lvl w:ilvl="1">
      <w:start w:val="1"/>
      <w:numFmt w:val="decimal"/>
      <w:lvlText w:val="%1.%2."/>
      <w:lvlJc w:val="left"/>
      <w:pPr>
        <w:tabs>
          <w:tab w:val="left" w:pos="0"/>
        </w:tabs>
        <w:ind w:left="0" w:firstLine="720"/>
      </w:pPr>
      <w:rPr>
        <w:sz w:val="24"/>
      </w:rPr>
    </w:lvl>
    <w:lvl w:ilvl="2">
      <w:start w:val="1"/>
      <w:numFmt w:val="decimal"/>
      <w:lvlText w:val="%1.%2.%3."/>
      <w:lvlJc w:val="left"/>
      <w:pPr>
        <w:tabs>
          <w:tab w:val="left" w:pos="0"/>
        </w:tabs>
        <w:ind w:left="0" w:firstLine="720"/>
      </w:pPr>
    </w:lvl>
    <w:lvl w:ilvl="3">
      <w:start w:val="1"/>
      <w:numFmt w:val="decimal"/>
      <w:lvlText w:val=" %1.%2.%3.%4 "/>
      <w:lvlJc w:val="left"/>
      <w:pPr>
        <w:tabs>
          <w:tab w:val="left" w:pos="1800"/>
        </w:tabs>
        <w:ind w:left="1800" w:hanging="360"/>
      </w:pPr>
    </w:lvl>
    <w:lvl w:ilvl="4">
      <w:start w:val="1"/>
      <w:numFmt w:val="decimal"/>
      <w:lvlText w:val=" %1.%2.%3.%4.%5 "/>
      <w:lvlJc w:val="left"/>
      <w:pPr>
        <w:tabs>
          <w:tab w:val="left" w:pos="2160"/>
        </w:tabs>
        <w:ind w:left="2160" w:hanging="360"/>
      </w:pPr>
    </w:lvl>
    <w:lvl w:ilvl="5">
      <w:start w:val="1"/>
      <w:numFmt w:val="decimal"/>
      <w:lvlText w:val=" %1.%2.%3.%4.%5.%6 "/>
      <w:lvlJc w:val="left"/>
      <w:pPr>
        <w:tabs>
          <w:tab w:val="left" w:pos="2520"/>
        </w:tabs>
        <w:ind w:left="2520" w:hanging="360"/>
      </w:pPr>
    </w:lvl>
    <w:lvl w:ilvl="6">
      <w:start w:val="1"/>
      <w:numFmt w:val="decimal"/>
      <w:lvlText w:val=" %1.%2.%3.%4.%5.%6.%7 "/>
      <w:lvlJc w:val="left"/>
      <w:pPr>
        <w:tabs>
          <w:tab w:val="left" w:pos="2880"/>
        </w:tabs>
        <w:ind w:left="2880" w:hanging="360"/>
      </w:pPr>
    </w:lvl>
    <w:lvl w:ilvl="7">
      <w:start w:val="1"/>
      <w:numFmt w:val="decimal"/>
      <w:lvlText w:val=" %1.%2.%3.%4.%5.%6.%7.%8 "/>
      <w:lvlJc w:val="left"/>
      <w:pPr>
        <w:tabs>
          <w:tab w:val="left" w:pos="3240"/>
        </w:tabs>
        <w:ind w:left="3240" w:hanging="360"/>
      </w:pPr>
    </w:lvl>
    <w:lvl w:ilvl="8">
      <w:start w:val="1"/>
      <w:numFmt w:val="decimal"/>
      <w:lvlText w:val=" %1.%2.%3.%4.%5.%6.%7.%8.%9 "/>
      <w:lvlJc w:val="left"/>
      <w:pPr>
        <w:tabs>
          <w:tab w:val="left" w:pos="3600"/>
        </w:tabs>
        <w:ind w:left="3600" w:hanging="360"/>
      </w:pPr>
    </w:lvl>
  </w:abstractNum>
  <w:num w:numId="1">
    <w:abstractNumId w:val="2"/>
  </w:num>
  <w:num w:numId="2">
    <w:abstractNumId w:val="1"/>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characterSpacingControl w:val="doNotCompress"/>
  <w:compat>
    <w:compatSetting w:name="compatibilityMode" w:uri="http://schemas.microsoft.com/office/word" w:val="12"/>
  </w:compat>
  <w:rsids>
    <w:rsidRoot w:val="00BE08B8"/>
    <w:rsid w:val="00034541"/>
    <w:rsid w:val="000D23A5"/>
    <w:rsid w:val="001176B1"/>
    <w:rsid w:val="002873B8"/>
    <w:rsid w:val="002E6096"/>
    <w:rsid w:val="002E6D36"/>
    <w:rsid w:val="00380AA8"/>
    <w:rsid w:val="003F2952"/>
    <w:rsid w:val="0059379A"/>
    <w:rsid w:val="00625B01"/>
    <w:rsid w:val="0063153C"/>
    <w:rsid w:val="00631795"/>
    <w:rsid w:val="006C29B7"/>
    <w:rsid w:val="006E1CF3"/>
    <w:rsid w:val="00766D63"/>
    <w:rsid w:val="00770587"/>
    <w:rsid w:val="00912B23"/>
    <w:rsid w:val="009D3346"/>
    <w:rsid w:val="00A27293"/>
    <w:rsid w:val="00B6781E"/>
    <w:rsid w:val="00B72BF3"/>
    <w:rsid w:val="00B93AD8"/>
    <w:rsid w:val="00BE08B8"/>
    <w:rsid w:val="00C168F9"/>
    <w:rsid w:val="00CF0269"/>
    <w:rsid w:val="00E20841"/>
    <w:rsid w:val="00E62C9D"/>
    <w:rsid w:val="00E86202"/>
    <w:rsid w:val="00EC09E5"/>
    <w:rsid w:val="00FC0407"/>
    <w:rsid w:val="00FE1445"/>
    <w:rsid w:val="00FE7754"/>
    <w:rsid w:val="00FF63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642D2"/>
  <w15:docId w15:val="{832053BD-D6A1-484C-B021-772F1E9CC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link w:val="1"/>
    <w:qFormat/>
    <w:rsid w:val="00C168F9"/>
  </w:style>
  <w:style w:type="paragraph" w:styleId="10">
    <w:name w:val="heading 1"/>
    <w:basedOn w:val="a0"/>
    <w:next w:val="a0"/>
    <w:link w:val="12"/>
    <w:uiPriority w:val="9"/>
    <w:qFormat/>
    <w:rsid w:val="00C168F9"/>
    <w:pPr>
      <w:keepNext/>
      <w:keepLines/>
      <w:spacing w:before="480" w:after="0"/>
      <w:outlineLvl w:val="0"/>
    </w:pPr>
    <w:rPr>
      <w:rFonts w:asciiTheme="majorHAnsi" w:hAnsiTheme="majorHAnsi"/>
      <w:b/>
      <w:color w:val="365F91" w:themeColor="accent1" w:themeShade="BF"/>
      <w:sz w:val="28"/>
    </w:rPr>
  </w:style>
  <w:style w:type="paragraph" w:styleId="2">
    <w:name w:val="heading 2"/>
    <w:next w:val="a0"/>
    <w:link w:val="20"/>
    <w:uiPriority w:val="9"/>
    <w:qFormat/>
    <w:rsid w:val="00C168F9"/>
    <w:pPr>
      <w:spacing w:before="120" w:after="120"/>
      <w:jc w:val="both"/>
      <w:outlineLvl w:val="1"/>
    </w:pPr>
    <w:rPr>
      <w:rFonts w:ascii="XO Thames" w:hAnsi="XO Thames"/>
      <w:b/>
      <w:sz w:val="28"/>
    </w:rPr>
  </w:style>
  <w:style w:type="paragraph" w:styleId="3">
    <w:name w:val="heading 3"/>
    <w:next w:val="a0"/>
    <w:link w:val="30"/>
    <w:uiPriority w:val="9"/>
    <w:qFormat/>
    <w:rsid w:val="00C168F9"/>
    <w:pPr>
      <w:spacing w:before="120" w:after="120"/>
      <w:jc w:val="both"/>
      <w:outlineLvl w:val="2"/>
    </w:pPr>
    <w:rPr>
      <w:rFonts w:ascii="XO Thames" w:hAnsi="XO Thames"/>
      <w:b/>
      <w:sz w:val="26"/>
    </w:rPr>
  </w:style>
  <w:style w:type="paragraph" w:styleId="4">
    <w:name w:val="heading 4"/>
    <w:next w:val="a0"/>
    <w:link w:val="40"/>
    <w:uiPriority w:val="9"/>
    <w:qFormat/>
    <w:rsid w:val="00C168F9"/>
    <w:pPr>
      <w:spacing w:before="120" w:after="120"/>
      <w:jc w:val="both"/>
      <w:outlineLvl w:val="3"/>
    </w:pPr>
    <w:rPr>
      <w:rFonts w:ascii="XO Thames" w:hAnsi="XO Thames"/>
      <w:b/>
      <w:sz w:val="24"/>
    </w:rPr>
  </w:style>
  <w:style w:type="paragraph" w:styleId="5">
    <w:name w:val="heading 5"/>
    <w:next w:val="a0"/>
    <w:link w:val="50"/>
    <w:uiPriority w:val="9"/>
    <w:qFormat/>
    <w:rsid w:val="00C168F9"/>
    <w:pPr>
      <w:spacing w:before="120" w:after="120"/>
      <w:jc w:val="both"/>
      <w:outlineLvl w:val="4"/>
    </w:pPr>
    <w:rPr>
      <w:rFonts w:ascii="XO Thames" w:hAnsi="XO Thames"/>
      <w:b/>
    </w:rPr>
  </w:style>
  <w:style w:type="paragraph" w:styleId="6">
    <w:name w:val="heading 6"/>
    <w:basedOn w:val="a0"/>
    <w:next w:val="a0"/>
    <w:link w:val="60"/>
    <w:uiPriority w:val="9"/>
    <w:qFormat/>
    <w:rsid w:val="00C168F9"/>
    <w:pPr>
      <w:keepNext/>
      <w:keepLines/>
      <w:spacing w:before="200" w:after="0" w:line="240" w:lineRule="auto"/>
      <w:outlineLvl w:val="5"/>
    </w:pPr>
    <w:rPr>
      <w:rFonts w:ascii="Cambria" w:hAnsi="Cambria"/>
      <w:i/>
      <w:color w:val="243F60"/>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бычный1"/>
    <w:rsid w:val="00C168F9"/>
  </w:style>
  <w:style w:type="paragraph" w:customStyle="1" w:styleId="ConsNormal">
    <w:name w:val="ConsNormal"/>
    <w:link w:val="ConsNormal0"/>
    <w:rsid w:val="00C168F9"/>
    <w:pPr>
      <w:spacing w:after="0" w:line="240" w:lineRule="auto"/>
      <w:jc w:val="both"/>
    </w:pPr>
    <w:rPr>
      <w:rFonts w:ascii="Courier New" w:hAnsi="Courier New"/>
      <w:sz w:val="20"/>
    </w:rPr>
  </w:style>
  <w:style w:type="character" w:customStyle="1" w:styleId="ConsNormal0">
    <w:name w:val="ConsNormal"/>
    <w:link w:val="ConsNormal"/>
    <w:rsid w:val="00C168F9"/>
    <w:rPr>
      <w:rFonts w:ascii="Courier New" w:hAnsi="Courier New"/>
      <w:sz w:val="20"/>
    </w:rPr>
  </w:style>
  <w:style w:type="paragraph" w:styleId="21">
    <w:name w:val="toc 2"/>
    <w:next w:val="a0"/>
    <w:link w:val="22"/>
    <w:uiPriority w:val="39"/>
    <w:rsid w:val="00C168F9"/>
    <w:pPr>
      <w:ind w:left="200"/>
    </w:pPr>
    <w:rPr>
      <w:rFonts w:ascii="XO Thames" w:hAnsi="XO Thames"/>
      <w:sz w:val="28"/>
    </w:rPr>
  </w:style>
  <w:style w:type="character" w:customStyle="1" w:styleId="22">
    <w:name w:val="Оглавление 2 Знак"/>
    <w:link w:val="21"/>
    <w:rsid w:val="00C168F9"/>
    <w:rPr>
      <w:rFonts w:ascii="XO Thames" w:hAnsi="XO Thames"/>
      <w:sz w:val="28"/>
    </w:rPr>
  </w:style>
  <w:style w:type="paragraph" w:styleId="a4">
    <w:name w:val="No Spacing"/>
    <w:link w:val="a5"/>
    <w:uiPriority w:val="1"/>
    <w:qFormat/>
    <w:rsid w:val="00C168F9"/>
    <w:pPr>
      <w:spacing w:after="0" w:line="240" w:lineRule="auto"/>
    </w:pPr>
    <w:rPr>
      <w:rFonts w:ascii="Calibri" w:hAnsi="Calibri"/>
      <w:color w:val="00000A"/>
      <w:sz w:val="24"/>
    </w:rPr>
  </w:style>
  <w:style w:type="character" w:customStyle="1" w:styleId="a5">
    <w:name w:val="Без интервала Знак"/>
    <w:link w:val="a4"/>
    <w:uiPriority w:val="1"/>
    <w:qFormat/>
    <w:rsid w:val="00C168F9"/>
    <w:rPr>
      <w:rFonts w:ascii="Calibri" w:hAnsi="Calibri"/>
      <w:color w:val="00000A"/>
      <w:sz w:val="24"/>
    </w:rPr>
  </w:style>
  <w:style w:type="paragraph" w:styleId="23">
    <w:name w:val="Body Text 2"/>
    <w:basedOn w:val="a0"/>
    <w:link w:val="24"/>
    <w:rsid w:val="00C168F9"/>
    <w:pPr>
      <w:spacing w:after="120" w:line="480" w:lineRule="auto"/>
    </w:pPr>
    <w:rPr>
      <w:rFonts w:ascii="Times New Roman" w:hAnsi="Times New Roman"/>
      <w:sz w:val="24"/>
    </w:rPr>
  </w:style>
  <w:style w:type="character" w:customStyle="1" w:styleId="24">
    <w:name w:val="Основной текст 2 Знак"/>
    <w:basedOn w:val="1"/>
    <w:link w:val="23"/>
    <w:rsid w:val="00C168F9"/>
    <w:rPr>
      <w:rFonts w:ascii="Times New Roman" w:hAnsi="Times New Roman"/>
      <w:sz w:val="24"/>
    </w:rPr>
  </w:style>
  <w:style w:type="paragraph" w:styleId="41">
    <w:name w:val="toc 4"/>
    <w:next w:val="a0"/>
    <w:link w:val="42"/>
    <w:uiPriority w:val="39"/>
    <w:rsid w:val="00C168F9"/>
    <w:pPr>
      <w:ind w:left="600"/>
    </w:pPr>
    <w:rPr>
      <w:rFonts w:ascii="XO Thames" w:hAnsi="XO Thames"/>
      <w:sz w:val="28"/>
    </w:rPr>
  </w:style>
  <w:style w:type="character" w:customStyle="1" w:styleId="42">
    <w:name w:val="Оглавление 4 Знак"/>
    <w:link w:val="41"/>
    <w:rsid w:val="00C168F9"/>
    <w:rPr>
      <w:rFonts w:ascii="XO Thames" w:hAnsi="XO Thames"/>
      <w:sz w:val="28"/>
    </w:rPr>
  </w:style>
  <w:style w:type="paragraph" w:customStyle="1" w:styleId="Standard">
    <w:name w:val="Standard"/>
    <w:link w:val="Standard0"/>
    <w:rsid w:val="00C168F9"/>
    <w:pPr>
      <w:spacing w:after="0" w:line="240" w:lineRule="auto"/>
    </w:pPr>
    <w:rPr>
      <w:rFonts w:ascii="Times New Roman" w:hAnsi="Times New Roman"/>
      <w:sz w:val="24"/>
    </w:rPr>
  </w:style>
  <w:style w:type="character" w:customStyle="1" w:styleId="Standard0">
    <w:name w:val="Standard"/>
    <w:link w:val="Standard"/>
    <w:rsid w:val="00C168F9"/>
    <w:rPr>
      <w:rFonts w:ascii="Times New Roman" w:hAnsi="Times New Roman"/>
      <w:sz w:val="24"/>
    </w:rPr>
  </w:style>
  <w:style w:type="paragraph" w:styleId="61">
    <w:name w:val="toc 6"/>
    <w:next w:val="a0"/>
    <w:link w:val="62"/>
    <w:uiPriority w:val="39"/>
    <w:rsid w:val="00C168F9"/>
    <w:pPr>
      <w:ind w:left="1000"/>
    </w:pPr>
    <w:rPr>
      <w:rFonts w:ascii="XO Thames" w:hAnsi="XO Thames"/>
      <w:sz w:val="28"/>
    </w:rPr>
  </w:style>
  <w:style w:type="character" w:customStyle="1" w:styleId="62">
    <w:name w:val="Оглавление 6 Знак"/>
    <w:link w:val="61"/>
    <w:rsid w:val="00C168F9"/>
    <w:rPr>
      <w:rFonts w:ascii="XO Thames" w:hAnsi="XO Thames"/>
      <w:sz w:val="28"/>
    </w:rPr>
  </w:style>
  <w:style w:type="paragraph" w:styleId="7">
    <w:name w:val="toc 7"/>
    <w:next w:val="a0"/>
    <w:link w:val="70"/>
    <w:uiPriority w:val="39"/>
    <w:rsid w:val="00C168F9"/>
    <w:pPr>
      <w:ind w:left="1200"/>
    </w:pPr>
    <w:rPr>
      <w:rFonts w:ascii="XO Thames" w:hAnsi="XO Thames"/>
      <w:sz w:val="28"/>
    </w:rPr>
  </w:style>
  <w:style w:type="character" w:customStyle="1" w:styleId="70">
    <w:name w:val="Оглавление 7 Знак"/>
    <w:link w:val="7"/>
    <w:rsid w:val="00C168F9"/>
    <w:rPr>
      <w:rFonts w:ascii="XO Thames" w:hAnsi="XO Thames"/>
      <w:sz w:val="28"/>
    </w:rPr>
  </w:style>
  <w:style w:type="paragraph" w:customStyle="1" w:styleId="FR1">
    <w:name w:val="FR1"/>
    <w:link w:val="FR10"/>
    <w:rsid w:val="00C168F9"/>
    <w:pPr>
      <w:widowControl w:val="0"/>
      <w:spacing w:before="700" w:after="0" w:line="240" w:lineRule="auto"/>
    </w:pPr>
    <w:rPr>
      <w:rFonts w:ascii="Times New Roman" w:hAnsi="Times New Roman"/>
      <w:b/>
      <w:sz w:val="28"/>
    </w:rPr>
  </w:style>
  <w:style w:type="character" w:customStyle="1" w:styleId="FR10">
    <w:name w:val="FR1"/>
    <w:link w:val="FR1"/>
    <w:rsid w:val="00C168F9"/>
    <w:rPr>
      <w:rFonts w:ascii="Times New Roman" w:hAnsi="Times New Roman"/>
      <w:b/>
      <w:sz w:val="28"/>
    </w:rPr>
  </w:style>
  <w:style w:type="paragraph" w:styleId="a6">
    <w:name w:val="Body Text"/>
    <w:basedOn w:val="a0"/>
    <w:link w:val="a7"/>
    <w:rsid w:val="00C168F9"/>
    <w:pPr>
      <w:spacing w:after="120"/>
    </w:pPr>
  </w:style>
  <w:style w:type="character" w:customStyle="1" w:styleId="a7">
    <w:name w:val="Основной текст Знак"/>
    <w:basedOn w:val="1"/>
    <w:link w:val="a6"/>
    <w:rsid w:val="00C168F9"/>
  </w:style>
  <w:style w:type="paragraph" w:styleId="a8">
    <w:name w:val="Body Text Indent"/>
    <w:basedOn w:val="a0"/>
    <w:link w:val="a9"/>
    <w:rsid w:val="00C168F9"/>
    <w:pPr>
      <w:spacing w:after="120"/>
      <w:ind w:left="283"/>
    </w:pPr>
  </w:style>
  <w:style w:type="character" w:customStyle="1" w:styleId="a9">
    <w:name w:val="Основной текст с отступом Знак"/>
    <w:basedOn w:val="1"/>
    <w:link w:val="a8"/>
    <w:rsid w:val="00C168F9"/>
  </w:style>
  <w:style w:type="character" w:customStyle="1" w:styleId="30">
    <w:name w:val="Заголовок 3 Знак"/>
    <w:link w:val="3"/>
    <w:rsid w:val="00C168F9"/>
    <w:rPr>
      <w:rFonts w:ascii="XO Thames" w:hAnsi="XO Thames"/>
      <w:b/>
      <w:sz w:val="26"/>
    </w:rPr>
  </w:style>
  <w:style w:type="paragraph" w:customStyle="1" w:styleId="aa">
    <w:name w:val="Текст в заданном формате"/>
    <w:basedOn w:val="a0"/>
    <w:link w:val="ab"/>
    <w:rsid w:val="00C168F9"/>
    <w:pPr>
      <w:widowControl w:val="0"/>
      <w:spacing w:after="0" w:line="240" w:lineRule="auto"/>
      <w:ind w:firstLine="735"/>
      <w:jc w:val="both"/>
    </w:pPr>
    <w:rPr>
      <w:rFonts w:ascii="Courier New" w:hAnsi="Courier New"/>
      <w:sz w:val="20"/>
    </w:rPr>
  </w:style>
  <w:style w:type="character" w:customStyle="1" w:styleId="ab">
    <w:name w:val="Текст в заданном формате"/>
    <w:basedOn w:val="1"/>
    <w:link w:val="aa"/>
    <w:rsid w:val="00C168F9"/>
    <w:rPr>
      <w:rFonts w:ascii="Courier New" w:hAnsi="Courier New"/>
      <w:sz w:val="20"/>
    </w:rPr>
  </w:style>
  <w:style w:type="paragraph" w:customStyle="1" w:styleId="210">
    <w:name w:val="Основной текст 21"/>
    <w:basedOn w:val="a0"/>
    <w:link w:val="211"/>
    <w:rsid w:val="00C168F9"/>
    <w:pPr>
      <w:spacing w:after="0" w:line="240" w:lineRule="auto"/>
      <w:ind w:firstLine="720"/>
      <w:jc w:val="both"/>
    </w:pPr>
    <w:rPr>
      <w:rFonts w:ascii="Times New Roman" w:hAnsi="Times New Roman"/>
      <w:sz w:val="24"/>
    </w:rPr>
  </w:style>
  <w:style w:type="character" w:customStyle="1" w:styleId="211">
    <w:name w:val="Основной текст 21"/>
    <w:basedOn w:val="1"/>
    <w:link w:val="210"/>
    <w:rsid w:val="00C168F9"/>
    <w:rPr>
      <w:rFonts w:ascii="Times New Roman" w:hAnsi="Times New Roman"/>
      <w:sz w:val="24"/>
    </w:rPr>
  </w:style>
  <w:style w:type="paragraph" w:customStyle="1" w:styleId="msonormalcxspmiddle">
    <w:name w:val="msonormalcxspmiddle"/>
    <w:basedOn w:val="a0"/>
    <w:link w:val="msonormalcxspmiddle0"/>
    <w:rsid w:val="00C168F9"/>
    <w:pPr>
      <w:spacing w:beforeAutospacing="1" w:afterAutospacing="1" w:line="240" w:lineRule="auto"/>
    </w:pPr>
    <w:rPr>
      <w:rFonts w:ascii="Times New Roman" w:hAnsi="Times New Roman"/>
      <w:sz w:val="24"/>
    </w:rPr>
  </w:style>
  <w:style w:type="character" w:customStyle="1" w:styleId="msonormalcxspmiddle0">
    <w:name w:val="msonormalcxspmiddle"/>
    <w:basedOn w:val="1"/>
    <w:link w:val="msonormalcxspmiddle"/>
    <w:rsid w:val="00C168F9"/>
    <w:rPr>
      <w:rFonts w:ascii="Times New Roman" w:hAnsi="Times New Roman"/>
      <w:sz w:val="24"/>
    </w:rPr>
  </w:style>
  <w:style w:type="paragraph" w:customStyle="1" w:styleId="25">
    <w:name w:val="Обычный2"/>
    <w:link w:val="26"/>
    <w:rsid w:val="00C168F9"/>
    <w:pPr>
      <w:widowControl w:val="0"/>
      <w:spacing w:after="0"/>
      <w:ind w:left="280" w:firstLine="709"/>
    </w:pPr>
    <w:rPr>
      <w:rFonts w:ascii="Arial Unicode MS" w:hAnsi="Arial Unicode MS"/>
      <w:sz w:val="20"/>
      <w:u w:color="000000"/>
    </w:rPr>
  </w:style>
  <w:style w:type="character" w:customStyle="1" w:styleId="26">
    <w:name w:val="Обычный2"/>
    <w:link w:val="25"/>
    <w:rsid w:val="00C168F9"/>
    <w:rPr>
      <w:rFonts w:ascii="Arial Unicode MS" w:hAnsi="Arial Unicode MS"/>
      <w:color w:val="000000"/>
      <w:sz w:val="20"/>
      <w:u w:color="000000"/>
    </w:rPr>
  </w:style>
  <w:style w:type="paragraph" w:styleId="27">
    <w:name w:val="List 2"/>
    <w:basedOn w:val="a0"/>
    <w:link w:val="28"/>
    <w:rsid w:val="00C168F9"/>
    <w:pPr>
      <w:spacing w:after="0" w:line="240" w:lineRule="auto"/>
      <w:ind w:left="566" w:hanging="283"/>
      <w:contextualSpacing/>
    </w:pPr>
    <w:rPr>
      <w:rFonts w:ascii="Times New Roman" w:hAnsi="Times New Roman"/>
      <w:sz w:val="24"/>
      <w:u w:color="000000"/>
    </w:rPr>
  </w:style>
  <w:style w:type="character" w:customStyle="1" w:styleId="28">
    <w:name w:val="Список 2 Знак"/>
    <w:basedOn w:val="1"/>
    <w:link w:val="27"/>
    <w:rsid w:val="00C168F9"/>
    <w:rPr>
      <w:rFonts w:ascii="Times New Roman" w:hAnsi="Times New Roman"/>
      <w:sz w:val="24"/>
      <w:u w:color="000000"/>
    </w:rPr>
  </w:style>
  <w:style w:type="paragraph" w:customStyle="1" w:styleId="FontStyle15">
    <w:name w:val="Font Style15"/>
    <w:link w:val="FontStyle150"/>
    <w:rsid w:val="00C168F9"/>
    <w:rPr>
      <w:rFonts w:ascii="Times New Roman" w:hAnsi="Times New Roman"/>
      <w:sz w:val="20"/>
    </w:rPr>
  </w:style>
  <w:style w:type="character" w:customStyle="1" w:styleId="FontStyle150">
    <w:name w:val="Font Style15"/>
    <w:link w:val="FontStyle15"/>
    <w:rsid w:val="00C168F9"/>
    <w:rPr>
      <w:rFonts w:ascii="Times New Roman" w:hAnsi="Times New Roman"/>
      <w:sz w:val="20"/>
    </w:rPr>
  </w:style>
  <w:style w:type="paragraph" w:customStyle="1" w:styleId="13">
    <w:name w:val="Основной шрифт абзаца1"/>
    <w:rsid w:val="00C168F9"/>
  </w:style>
  <w:style w:type="paragraph" w:styleId="31">
    <w:name w:val="toc 3"/>
    <w:next w:val="a0"/>
    <w:link w:val="32"/>
    <w:uiPriority w:val="39"/>
    <w:rsid w:val="00C168F9"/>
    <w:pPr>
      <w:ind w:left="400"/>
    </w:pPr>
    <w:rPr>
      <w:rFonts w:ascii="XO Thames" w:hAnsi="XO Thames"/>
      <w:sz w:val="28"/>
    </w:rPr>
  </w:style>
  <w:style w:type="character" w:customStyle="1" w:styleId="32">
    <w:name w:val="Оглавление 3 Знак"/>
    <w:link w:val="31"/>
    <w:rsid w:val="00C168F9"/>
    <w:rPr>
      <w:rFonts w:ascii="XO Thames" w:hAnsi="XO Thames"/>
      <w:sz w:val="28"/>
    </w:rPr>
  </w:style>
  <w:style w:type="paragraph" w:styleId="ac">
    <w:name w:val="Balloon Text"/>
    <w:basedOn w:val="a0"/>
    <w:link w:val="ad"/>
    <w:rsid w:val="00C168F9"/>
    <w:pPr>
      <w:spacing w:after="0" w:line="240" w:lineRule="auto"/>
    </w:pPr>
    <w:rPr>
      <w:rFonts w:ascii="Segoe UI" w:hAnsi="Segoe UI"/>
      <w:sz w:val="18"/>
    </w:rPr>
  </w:style>
  <w:style w:type="character" w:customStyle="1" w:styleId="ad">
    <w:name w:val="Текст выноски Знак"/>
    <w:basedOn w:val="1"/>
    <w:link w:val="ac"/>
    <w:rsid w:val="00C168F9"/>
    <w:rPr>
      <w:rFonts w:ascii="Segoe UI" w:hAnsi="Segoe UI"/>
      <w:sz w:val="18"/>
    </w:rPr>
  </w:style>
  <w:style w:type="paragraph" w:customStyle="1" w:styleId="BodyText21">
    <w:name w:val="Body Text 21"/>
    <w:basedOn w:val="a0"/>
    <w:link w:val="BodyText210"/>
    <w:rsid w:val="00C168F9"/>
    <w:pPr>
      <w:widowControl w:val="0"/>
      <w:spacing w:after="0" w:line="240" w:lineRule="auto"/>
      <w:ind w:firstLine="567"/>
      <w:jc w:val="both"/>
    </w:pPr>
    <w:rPr>
      <w:rFonts w:ascii="Times New Roman" w:hAnsi="Times New Roman"/>
      <w:sz w:val="24"/>
    </w:rPr>
  </w:style>
  <w:style w:type="character" w:customStyle="1" w:styleId="BodyText210">
    <w:name w:val="Body Text 21"/>
    <w:basedOn w:val="1"/>
    <w:link w:val="BodyText21"/>
    <w:rsid w:val="00C168F9"/>
    <w:rPr>
      <w:rFonts w:ascii="Times New Roman" w:hAnsi="Times New Roman"/>
      <w:sz w:val="24"/>
    </w:rPr>
  </w:style>
  <w:style w:type="character" w:customStyle="1" w:styleId="50">
    <w:name w:val="Заголовок 5 Знак"/>
    <w:link w:val="5"/>
    <w:rsid w:val="00C168F9"/>
    <w:rPr>
      <w:rFonts w:ascii="XO Thames" w:hAnsi="XO Thames"/>
      <w:b/>
      <w:sz w:val="22"/>
    </w:rPr>
  </w:style>
  <w:style w:type="character" w:customStyle="1" w:styleId="12">
    <w:name w:val="Заголовок 1 Знак"/>
    <w:basedOn w:val="1"/>
    <w:link w:val="10"/>
    <w:rsid w:val="00C168F9"/>
    <w:rPr>
      <w:rFonts w:asciiTheme="majorHAnsi" w:hAnsiTheme="majorHAnsi"/>
      <w:b/>
      <w:color w:val="365F91" w:themeColor="accent1" w:themeShade="BF"/>
      <w:sz w:val="28"/>
    </w:rPr>
  </w:style>
  <w:style w:type="paragraph" w:customStyle="1" w:styleId="14">
    <w:name w:val="Гиперссылка1"/>
    <w:link w:val="ae"/>
    <w:rsid w:val="00C168F9"/>
    <w:rPr>
      <w:color w:val="0000FF"/>
      <w:u w:val="single"/>
    </w:rPr>
  </w:style>
  <w:style w:type="character" w:styleId="ae">
    <w:name w:val="Hyperlink"/>
    <w:link w:val="14"/>
    <w:rsid w:val="00C168F9"/>
    <w:rPr>
      <w:color w:val="0000FF"/>
      <w:u w:val="single"/>
    </w:rPr>
  </w:style>
  <w:style w:type="paragraph" w:customStyle="1" w:styleId="Footnote">
    <w:name w:val="Footnote"/>
    <w:link w:val="Footnote0"/>
    <w:rsid w:val="00C168F9"/>
    <w:pPr>
      <w:ind w:firstLine="851"/>
      <w:jc w:val="both"/>
    </w:pPr>
    <w:rPr>
      <w:rFonts w:ascii="XO Thames" w:hAnsi="XO Thames"/>
    </w:rPr>
  </w:style>
  <w:style w:type="character" w:customStyle="1" w:styleId="Footnote0">
    <w:name w:val="Footnote"/>
    <w:link w:val="Footnote"/>
    <w:rsid w:val="00C168F9"/>
    <w:rPr>
      <w:rFonts w:ascii="XO Thames" w:hAnsi="XO Thames"/>
      <w:sz w:val="22"/>
    </w:rPr>
  </w:style>
  <w:style w:type="paragraph" w:customStyle="1" w:styleId="8">
    <w:name w:val="Обычный8"/>
    <w:link w:val="80"/>
    <w:rsid w:val="00C168F9"/>
    <w:pPr>
      <w:widowControl w:val="0"/>
      <w:spacing w:after="0" w:line="300" w:lineRule="auto"/>
      <w:ind w:firstLine="720"/>
      <w:jc w:val="both"/>
    </w:pPr>
    <w:rPr>
      <w:rFonts w:ascii="Times New Roman" w:hAnsi="Times New Roman"/>
      <w:color w:val="00000A"/>
      <w:sz w:val="24"/>
    </w:rPr>
  </w:style>
  <w:style w:type="character" w:customStyle="1" w:styleId="80">
    <w:name w:val="Обычный8"/>
    <w:link w:val="8"/>
    <w:rsid w:val="00C168F9"/>
    <w:rPr>
      <w:rFonts w:ascii="Times New Roman" w:hAnsi="Times New Roman"/>
      <w:color w:val="00000A"/>
      <w:sz w:val="24"/>
    </w:rPr>
  </w:style>
  <w:style w:type="paragraph" w:styleId="15">
    <w:name w:val="toc 1"/>
    <w:next w:val="a0"/>
    <w:link w:val="16"/>
    <w:uiPriority w:val="39"/>
    <w:rsid w:val="00C168F9"/>
    <w:rPr>
      <w:rFonts w:ascii="XO Thames" w:hAnsi="XO Thames"/>
      <w:b/>
      <w:sz w:val="28"/>
    </w:rPr>
  </w:style>
  <w:style w:type="character" w:customStyle="1" w:styleId="16">
    <w:name w:val="Оглавление 1 Знак"/>
    <w:link w:val="15"/>
    <w:rsid w:val="00C168F9"/>
    <w:rPr>
      <w:rFonts w:ascii="XO Thames" w:hAnsi="XO Thames"/>
      <w:b/>
      <w:sz w:val="28"/>
    </w:rPr>
  </w:style>
  <w:style w:type="paragraph" w:customStyle="1" w:styleId="HeaderandFooter">
    <w:name w:val="Header and Footer"/>
    <w:link w:val="HeaderandFooter0"/>
    <w:rsid w:val="00C168F9"/>
    <w:pPr>
      <w:spacing w:line="240" w:lineRule="auto"/>
      <w:jc w:val="both"/>
    </w:pPr>
    <w:rPr>
      <w:rFonts w:ascii="XO Thames" w:hAnsi="XO Thames"/>
      <w:sz w:val="20"/>
    </w:rPr>
  </w:style>
  <w:style w:type="character" w:customStyle="1" w:styleId="HeaderandFooter0">
    <w:name w:val="Header and Footer"/>
    <w:link w:val="HeaderandFooter"/>
    <w:rsid w:val="00C168F9"/>
    <w:rPr>
      <w:rFonts w:ascii="XO Thames" w:hAnsi="XO Thames"/>
      <w:sz w:val="20"/>
    </w:rPr>
  </w:style>
  <w:style w:type="paragraph" w:customStyle="1" w:styleId="17">
    <w:name w:val="Обычный1"/>
    <w:basedOn w:val="a0"/>
    <w:link w:val="18"/>
    <w:rsid w:val="00C168F9"/>
    <w:pPr>
      <w:widowControl w:val="0"/>
      <w:spacing w:after="0" w:line="300" w:lineRule="auto"/>
      <w:ind w:left="34" w:firstLine="720"/>
      <w:jc w:val="both"/>
    </w:pPr>
    <w:rPr>
      <w:rFonts w:ascii="Times New Roman" w:hAnsi="Times New Roman"/>
      <w:color w:val="00000A"/>
      <w:sz w:val="24"/>
    </w:rPr>
  </w:style>
  <w:style w:type="character" w:customStyle="1" w:styleId="18">
    <w:name w:val="Обычный1"/>
    <w:basedOn w:val="1"/>
    <w:link w:val="17"/>
    <w:rsid w:val="00C168F9"/>
    <w:rPr>
      <w:rFonts w:ascii="Times New Roman" w:hAnsi="Times New Roman"/>
      <w:color w:val="00000A"/>
      <w:sz w:val="24"/>
    </w:rPr>
  </w:style>
  <w:style w:type="paragraph" w:customStyle="1" w:styleId="FontStyle16">
    <w:name w:val="Font Style16"/>
    <w:basedOn w:val="13"/>
    <w:link w:val="FontStyle160"/>
    <w:rsid w:val="00C168F9"/>
    <w:rPr>
      <w:rFonts w:ascii="Arial Black" w:hAnsi="Arial Black"/>
      <w:sz w:val="26"/>
    </w:rPr>
  </w:style>
  <w:style w:type="character" w:customStyle="1" w:styleId="FontStyle160">
    <w:name w:val="Font Style16"/>
    <w:basedOn w:val="a1"/>
    <w:link w:val="FontStyle16"/>
    <w:rsid w:val="00C168F9"/>
    <w:rPr>
      <w:rFonts w:ascii="Arial Black" w:hAnsi="Arial Black"/>
      <w:sz w:val="26"/>
    </w:rPr>
  </w:style>
  <w:style w:type="paragraph" w:styleId="9">
    <w:name w:val="toc 9"/>
    <w:next w:val="a0"/>
    <w:link w:val="90"/>
    <w:uiPriority w:val="39"/>
    <w:rsid w:val="00C168F9"/>
    <w:pPr>
      <w:ind w:left="1600"/>
    </w:pPr>
    <w:rPr>
      <w:rFonts w:ascii="XO Thames" w:hAnsi="XO Thames"/>
      <w:sz w:val="28"/>
    </w:rPr>
  </w:style>
  <w:style w:type="character" w:customStyle="1" w:styleId="90">
    <w:name w:val="Оглавление 9 Знак"/>
    <w:link w:val="9"/>
    <w:rsid w:val="00C168F9"/>
    <w:rPr>
      <w:rFonts w:ascii="XO Thames" w:hAnsi="XO Thames"/>
      <w:sz w:val="28"/>
    </w:rPr>
  </w:style>
  <w:style w:type="paragraph" w:styleId="33">
    <w:name w:val="Body Text Indent 3"/>
    <w:basedOn w:val="a0"/>
    <w:link w:val="34"/>
    <w:rsid w:val="00C168F9"/>
    <w:pPr>
      <w:spacing w:after="120" w:line="240" w:lineRule="auto"/>
      <w:ind w:left="283"/>
    </w:pPr>
    <w:rPr>
      <w:rFonts w:ascii="Times New Roman" w:hAnsi="Times New Roman"/>
      <w:sz w:val="16"/>
    </w:rPr>
  </w:style>
  <w:style w:type="character" w:customStyle="1" w:styleId="34">
    <w:name w:val="Основной текст с отступом 3 Знак"/>
    <w:basedOn w:val="1"/>
    <w:link w:val="33"/>
    <w:rsid w:val="00C168F9"/>
    <w:rPr>
      <w:rFonts w:ascii="Times New Roman" w:hAnsi="Times New Roman"/>
      <w:sz w:val="16"/>
    </w:rPr>
  </w:style>
  <w:style w:type="paragraph" w:styleId="81">
    <w:name w:val="toc 8"/>
    <w:next w:val="a0"/>
    <w:link w:val="82"/>
    <w:uiPriority w:val="39"/>
    <w:rsid w:val="00C168F9"/>
    <w:pPr>
      <w:ind w:left="1400"/>
    </w:pPr>
    <w:rPr>
      <w:rFonts w:ascii="XO Thames" w:hAnsi="XO Thames"/>
      <w:sz w:val="28"/>
    </w:rPr>
  </w:style>
  <w:style w:type="character" w:customStyle="1" w:styleId="82">
    <w:name w:val="Оглавление 8 Знак"/>
    <w:link w:val="81"/>
    <w:rsid w:val="00C168F9"/>
    <w:rPr>
      <w:rFonts w:ascii="XO Thames" w:hAnsi="XO Thames"/>
      <w:sz w:val="28"/>
    </w:rPr>
  </w:style>
  <w:style w:type="paragraph" w:customStyle="1" w:styleId="ConsDTNormal">
    <w:name w:val="ConsDTNormal"/>
    <w:link w:val="ConsDTNormal0"/>
    <w:rsid w:val="00C168F9"/>
    <w:pPr>
      <w:spacing w:after="0" w:line="240" w:lineRule="auto"/>
      <w:jc w:val="both"/>
    </w:pPr>
    <w:rPr>
      <w:rFonts w:ascii="Times New Roman" w:hAnsi="Times New Roman"/>
      <w:sz w:val="24"/>
    </w:rPr>
  </w:style>
  <w:style w:type="character" w:customStyle="1" w:styleId="ConsDTNormal0">
    <w:name w:val="ConsDTNormal"/>
    <w:link w:val="ConsDTNormal"/>
    <w:rsid w:val="00C168F9"/>
    <w:rPr>
      <w:rFonts w:ascii="Times New Roman" w:hAnsi="Times New Roman"/>
      <w:sz w:val="24"/>
    </w:rPr>
  </w:style>
  <w:style w:type="paragraph" w:styleId="51">
    <w:name w:val="toc 5"/>
    <w:next w:val="a0"/>
    <w:link w:val="52"/>
    <w:uiPriority w:val="39"/>
    <w:rsid w:val="00C168F9"/>
    <w:pPr>
      <w:ind w:left="800"/>
    </w:pPr>
    <w:rPr>
      <w:rFonts w:ascii="XO Thames" w:hAnsi="XO Thames"/>
      <w:sz w:val="28"/>
    </w:rPr>
  </w:style>
  <w:style w:type="character" w:customStyle="1" w:styleId="52">
    <w:name w:val="Оглавление 5 Знак"/>
    <w:link w:val="51"/>
    <w:rsid w:val="00C168F9"/>
    <w:rPr>
      <w:rFonts w:ascii="XO Thames" w:hAnsi="XO Thames"/>
      <w:sz w:val="28"/>
    </w:rPr>
  </w:style>
  <w:style w:type="paragraph" w:customStyle="1" w:styleId="ConsPlusNonformat">
    <w:name w:val="ConsPlusNonformat"/>
    <w:link w:val="ConsPlusNonformat0"/>
    <w:rsid w:val="00C168F9"/>
    <w:pPr>
      <w:widowControl w:val="0"/>
      <w:spacing w:after="0" w:line="240" w:lineRule="auto"/>
    </w:pPr>
    <w:rPr>
      <w:rFonts w:ascii="Courier New" w:hAnsi="Courier New"/>
      <w:sz w:val="20"/>
    </w:rPr>
  </w:style>
  <w:style w:type="character" w:customStyle="1" w:styleId="ConsPlusNonformat0">
    <w:name w:val="ConsPlusNonformat"/>
    <w:link w:val="ConsPlusNonformat"/>
    <w:rsid w:val="00C168F9"/>
    <w:rPr>
      <w:rFonts w:ascii="Courier New" w:hAnsi="Courier New"/>
      <w:sz w:val="20"/>
    </w:rPr>
  </w:style>
  <w:style w:type="paragraph" w:styleId="af">
    <w:name w:val="List Paragraph"/>
    <w:basedOn w:val="a0"/>
    <w:link w:val="af0"/>
    <w:rsid w:val="00C168F9"/>
    <w:pPr>
      <w:spacing w:after="0" w:line="240" w:lineRule="auto"/>
      <w:ind w:left="720"/>
      <w:contextualSpacing/>
    </w:pPr>
    <w:rPr>
      <w:rFonts w:ascii="Times New Roman" w:hAnsi="Times New Roman"/>
      <w:sz w:val="28"/>
    </w:rPr>
  </w:style>
  <w:style w:type="character" w:customStyle="1" w:styleId="af0">
    <w:name w:val="Абзац списка Знак"/>
    <w:basedOn w:val="1"/>
    <w:link w:val="af"/>
    <w:rsid w:val="00C168F9"/>
    <w:rPr>
      <w:rFonts w:ascii="Times New Roman" w:hAnsi="Times New Roman"/>
      <w:sz w:val="28"/>
    </w:rPr>
  </w:style>
  <w:style w:type="paragraph" w:styleId="a">
    <w:name w:val="Subtitle"/>
    <w:basedOn w:val="a0"/>
    <w:link w:val="af1"/>
    <w:uiPriority w:val="11"/>
    <w:qFormat/>
    <w:rsid w:val="00C168F9"/>
    <w:pPr>
      <w:keepNext/>
      <w:numPr>
        <w:numId w:val="1"/>
      </w:numPr>
      <w:spacing w:before="170" w:after="57" w:line="240" w:lineRule="auto"/>
      <w:ind w:firstLine="735"/>
      <w:jc w:val="center"/>
    </w:pPr>
    <w:rPr>
      <w:rFonts w:ascii="Times New Roman" w:hAnsi="Times New Roman"/>
      <w:b/>
      <w:sz w:val="24"/>
    </w:rPr>
  </w:style>
  <w:style w:type="character" w:customStyle="1" w:styleId="af1">
    <w:name w:val="Подзаголовок Знак"/>
    <w:basedOn w:val="1"/>
    <w:link w:val="a"/>
    <w:uiPriority w:val="11"/>
    <w:rsid w:val="00C168F9"/>
    <w:rPr>
      <w:rFonts w:ascii="Times New Roman" w:hAnsi="Times New Roman"/>
      <w:b/>
      <w:sz w:val="24"/>
    </w:rPr>
  </w:style>
  <w:style w:type="paragraph" w:styleId="af2">
    <w:name w:val="Title"/>
    <w:next w:val="a0"/>
    <w:link w:val="af3"/>
    <w:uiPriority w:val="10"/>
    <w:qFormat/>
    <w:rsid w:val="00C168F9"/>
    <w:pPr>
      <w:spacing w:before="567" w:after="567"/>
      <w:jc w:val="center"/>
    </w:pPr>
    <w:rPr>
      <w:rFonts w:ascii="XO Thames" w:hAnsi="XO Thames"/>
      <w:b/>
      <w:caps/>
      <w:sz w:val="40"/>
    </w:rPr>
  </w:style>
  <w:style w:type="character" w:customStyle="1" w:styleId="af3">
    <w:name w:val="Заголовок Знак"/>
    <w:link w:val="af2"/>
    <w:rsid w:val="00C168F9"/>
    <w:rPr>
      <w:rFonts w:ascii="XO Thames" w:hAnsi="XO Thames"/>
      <w:b/>
      <w:caps/>
      <w:sz w:val="40"/>
    </w:rPr>
  </w:style>
  <w:style w:type="character" w:customStyle="1" w:styleId="40">
    <w:name w:val="Заголовок 4 Знак"/>
    <w:link w:val="4"/>
    <w:rsid w:val="00C168F9"/>
    <w:rPr>
      <w:rFonts w:ascii="XO Thames" w:hAnsi="XO Thames"/>
      <w:b/>
      <w:sz w:val="24"/>
    </w:rPr>
  </w:style>
  <w:style w:type="character" w:customStyle="1" w:styleId="20">
    <w:name w:val="Заголовок 2 Знак"/>
    <w:link w:val="2"/>
    <w:rsid w:val="00C168F9"/>
    <w:rPr>
      <w:rFonts w:ascii="XO Thames" w:hAnsi="XO Thames"/>
      <w:b/>
      <w:sz w:val="28"/>
    </w:rPr>
  </w:style>
  <w:style w:type="paragraph" w:customStyle="1" w:styleId="11">
    <w:name w:val="Заголовок 11"/>
    <w:basedOn w:val="a0"/>
    <w:link w:val="110"/>
    <w:rsid w:val="00C168F9"/>
    <w:pPr>
      <w:keepNext/>
      <w:numPr>
        <w:numId w:val="3"/>
      </w:numPr>
      <w:spacing w:before="227" w:after="227" w:line="240" w:lineRule="auto"/>
      <w:jc w:val="center"/>
      <w:outlineLvl w:val="0"/>
    </w:pPr>
    <w:rPr>
      <w:rFonts w:ascii="Times New Roman" w:hAnsi="Times New Roman"/>
      <w:b/>
      <w:sz w:val="24"/>
    </w:rPr>
  </w:style>
  <w:style w:type="character" w:customStyle="1" w:styleId="110">
    <w:name w:val="Заголовок 11"/>
    <w:basedOn w:val="1"/>
    <w:link w:val="11"/>
    <w:rsid w:val="00C168F9"/>
    <w:rPr>
      <w:rFonts w:ascii="Times New Roman" w:hAnsi="Times New Roman"/>
      <w:b/>
      <w:sz w:val="24"/>
    </w:rPr>
  </w:style>
  <w:style w:type="character" w:customStyle="1" w:styleId="60">
    <w:name w:val="Заголовок 6 Знак"/>
    <w:basedOn w:val="1"/>
    <w:link w:val="6"/>
    <w:rsid w:val="00C168F9"/>
    <w:rPr>
      <w:rFonts w:ascii="Cambria" w:hAnsi="Cambria"/>
      <w:i/>
      <w:color w:val="243F60"/>
      <w:sz w:val="20"/>
    </w:rPr>
  </w:style>
  <w:style w:type="table" w:styleId="af4">
    <w:name w:val="Table Grid"/>
    <w:basedOn w:val="a2"/>
    <w:rsid w:val="00C168F9"/>
    <w:pPr>
      <w:spacing w:after="0" w:line="240" w:lineRule="auto"/>
    </w:pPr>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9">
    <w:name w:val="Body Text Indent 2"/>
    <w:basedOn w:val="a0"/>
    <w:link w:val="2a"/>
    <w:rsid w:val="00380AA8"/>
    <w:pPr>
      <w:suppressAutoHyphens/>
      <w:spacing w:after="120" w:line="480" w:lineRule="auto"/>
      <w:ind w:left="283"/>
    </w:pPr>
    <w:rPr>
      <w:rFonts w:ascii="Times New Roman" w:hAnsi="Times New Roman"/>
      <w:color w:val="auto"/>
      <w:sz w:val="24"/>
      <w:szCs w:val="24"/>
      <w:lang w:val="x-none" w:eastAsia="ar-SA"/>
    </w:rPr>
  </w:style>
  <w:style w:type="character" w:customStyle="1" w:styleId="2a">
    <w:name w:val="Основной текст с отступом 2 Знак"/>
    <w:basedOn w:val="a1"/>
    <w:link w:val="29"/>
    <w:rsid w:val="00380AA8"/>
    <w:rPr>
      <w:rFonts w:ascii="Times New Roman" w:hAnsi="Times New Roman"/>
      <w:color w:val="auto"/>
      <w:sz w:val="24"/>
      <w:szCs w:val="24"/>
      <w:lang w:val="x-none" w:eastAsia="ar-SA"/>
    </w:rPr>
  </w:style>
  <w:style w:type="character" w:customStyle="1" w:styleId="af5">
    <w:name w:val="Основной текст_"/>
    <w:link w:val="19"/>
    <w:rsid w:val="00380AA8"/>
    <w:rPr>
      <w:sz w:val="24"/>
      <w:szCs w:val="24"/>
      <w:shd w:val="clear" w:color="auto" w:fill="FFFFFF"/>
    </w:rPr>
  </w:style>
  <w:style w:type="paragraph" w:customStyle="1" w:styleId="19">
    <w:name w:val="Основной текст1"/>
    <w:basedOn w:val="a0"/>
    <w:link w:val="af5"/>
    <w:rsid w:val="00380AA8"/>
    <w:pPr>
      <w:shd w:val="clear" w:color="auto" w:fill="FFFFFF"/>
      <w:spacing w:after="300" w:line="0" w:lineRule="atLeast"/>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garantf1://10064072.45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2012604.2" TargetMode="External"/><Relationship Id="rId5" Type="http://schemas.openxmlformats.org/officeDocument/2006/relationships/hyperlink" Target="consultantplus://offline/ref=7A64E8118F9207A9EC7DDEFBACE2A5A2B5BDEA46EB521321A5849E2D18F847F3A6B7B536BE75ADB2D5C2D5AE8FB486DD73C2218B18DC21ABlFv7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277</TotalTime>
  <Pages>13</Pages>
  <Words>5113</Words>
  <Characters>29148</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25</cp:revision>
  <cp:lastPrinted>2026-07-30T03:16:00Z</cp:lastPrinted>
  <dcterms:created xsi:type="dcterms:W3CDTF">2026-07-20T10:15:00Z</dcterms:created>
  <dcterms:modified xsi:type="dcterms:W3CDTF">2026-07-30T09:47:00Z</dcterms:modified>
</cp:coreProperties>
</file>