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7A" w:rsidRPr="0033454C" w:rsidRDefault="00C17B7A" w:rsidP="001C4671">
      <w:pPr>
        <w:jc w:val="center"/>
        <w:rPr>
          <w:rFonts w:ascii="XO Thames" w:hAnsi="XO Thames"/>
          <w:b/>
          <w:color w:val="000000"/>
          <w:sz w:val="28"/>
        </w:rPr>
      </w:pPr>
      <w:r w:rsidRPr="0033454C">
        <w:rPr>
          <w:rFonts w:ascii="XO Thames" w:hAnsi="XO Thames"/>
          <w:b/>
          <w:color w:val="000000"/>
          <w:sz w:val="28"/>
        </w:rPr>
        <w:t xml:space="preserve">Государственный контракт № </w:t>
      </w:r>
      <w:r w:rsidRPr="003C5AB1">
        <w:rPr>
          <w:rFonts w:ascii="XO Thames" w:hAnsi="XO Thames"/>
          <w:b/>
          <w:color w:val="FF0000"/>
          <w:sz w:val="28"/>
        </w:rPr>
        <w:t>______</w:t>
      </w:r>
    </w:p>
    <w:p w:rsidR="00B51DD0" w:rsidRPr="0033454C" w:rsidRDefault="00B51DD0" w:rsidP="007C5B4F">
      <w:pPr>
        <w:pStyle w:val="3d"/>
        <w:ind w:left="0"/>
        <w:jc w:val="center"/>
        <w:rPr>
          <w:rFonts w:ascii="XO Thames" w:hAnsi="XO Thames"/>
          <w:color w:val="000000"/>
          <w:szCs w:val="24"/>
        </w:rPr>
      </w:pPr>
      <w:r w:rsidRPr="0033454C">
        <w:rPr>
          <w:rFonts w:ascii="XO Thames" w:hAnsi="XO Thames"/>
          <w:color w:val="000000"/>
          <w:szCs w:val="24"/>
        </w:rPr>
        <w:t>на оказание услуг по сопровождению программного обеспечения 1С</w:t>
      </w:r>
    </w:p>
    <w:p w:rsidR="009F38F0" w:rsidRDefault="009F38F0" w:rsidP="009F38F0">
      <w:pPr>
        <w:suppressAutoHyphens/>
        <w:jc w:val="center"/>
        <w:rPr>
          <w:rFonts w:ascii="XO Thames" w:hAnsi="XO Thames"/>
        </w:rPr>
      </w:pPr>
      <w:r>
        <w:rPr>
          <w:rFonts w:ascii="XO Thames" w:hAnsi="XO Thames"/>
        </w:rPr>
        <w:t>ИКЗ: 261246000555524600100100050000000000</w:t>
      </w:r>
    </w:p>
    <w:p w:rsidR="00C17B7A" w:rsidRPr="0033454C" w:rsidRDefault="00C17B7A" w:rsidP="007C5B4F">
      <w:pPr>
        <w:pStyle w:val="3d"/>
        <w:ind w:left="0"/>
        <w:jc w:val="center"/>
        <w:rPr>
          <w:rFonts w:ascii="XO Thames" w:hAnsi="XO Thames"/>
          <w:szCs w:val="24"/>
        </w:rPr>
      </w:pPr>
    </w:p>
    <w:p w:rsidR="00EE3009" w:rsidRPr="0033454C" w:rsidRDefault="00EE3009" w:rsidP="00F5220E">
      <w:pPr>
        <w:tabs>
          <w:tab w:val="left" w:pos="6804"/>
        </w:tabs>
        <w:suppressAutoHyphens/>
        <w:jc w:val="both"/>
        <w:rPr>
          <w:rFonts w:ascii="XO Thames" w:hAnsi="XO Thames"/>
        </w:rPr>
      </w:pPr>
    </w:p>
    <w:p w:rsidR="00C17B7A" w:rsidRPr="0033454C" w:rsidRDefault="00C17B7A" w:rsidP="00F5220E">
      <w:pPr>
        <w:tabs>
          <w:tab w:val="left" w:pos="6804"/>
        </w:tabs>
        <w:suppressAutoHyphens/>
        <w:jc w:val="both"/>
        <w:rPr>
          <w:rFonts w:ascii="XO Thames" w:hAnsi="XO Thames"/>
        </w:rPr>
      </w:pPr>
      <w:r w:rsidRPr="0033454C">
        <w:rPr>
          <w:rFonts w:ascii="XO Thames" w:hAnsi="XO Thames"/>
        </w:rPr>
        <w:t xml:space="preserve">г. Красноярск </w:t>
      </w:r>
      <w:r w:rsidR="00251C2E" w:rsidRPr="0033454C">
        <w:rPr>
          <w:rFonts w:ascii="XO Thames" w:hAnsi="XO Thames"/>
        </w:rPr>
        <w:tab/>
      </w:r>
      <w:r w:rsidRPr="0033454C">
        <w:rPr>
          <w:rFonts w:ascii="XO Thames" w:hAnsi="XO Thames"/>
        </w:rPr>
        <w:t xml:space="preserve"> «____» __________ 202</w:t>
      </w:r>
      <w:r w:rsidR="007275DB">
        <w:rPr>
          <w:rFonts w:ascii="XO Thames" w:hAnsi="XO Thames"/>
        </w:rPr>
        <w:t xml:space="preserve">6 </w:t>
      </w:r>
      <w:r w:rsidRPr="0033454C">
        <w:rPr>
          <w:rFonts w:ascii="XO Thames" w:hAnsi="XO Thames"/>
        </w:rPr>
        <w:t>г.</w:t>
      </w:r>
    </w:p>
    <w:p w:rsidR="00C17B7A" w:rsidRPr="0033454C" w:rsidRDefault="00C17B7A" w:rsidP="000E364E">
      <w:pPr>
        <w:suppressAutoHyphens/>
        <w:jc w:val="both"/>
        <w:rPr>
          <w:rFonts w:ascii="XO Thames" w:hAnsi="XO Thames"/>
        </w:rPr>
      </w:pPr>
    </w:p>
    <w:p w:rsidR="00C17B7A" w:rsidRPr="0033454C" w:rsidRDefault="00A050D2" w:rsidP="00E9013B">
      <w:pPr>
        <w:pStyle w:val="16"/>
        <w:spacing w:after="120" w:line="240" w:lineRule="auto"/>
        <w:ind w:right="-1" w:firstLine="709"/>
        <w:contextualSpacing/>
        <w:rPr>
          <w:rFonts w:ascii="XO Thames" w:hAnsi="XO Thames"/>
        </w:rPr>
      </w:pPr>
      <w:r w:rsidRPr="0033454C">
        <w:rPr>
          <w:rFonts w:ascii="XO Thames" w:hAnsi="XO Thames"/>
          <w:szCs w:val="24"/>
        </w:rPr>
        <w:t>Главное управление Федеральной службы исполнения наказаний по Красноярскому краю (сокращенное наименование – ГУФСИН России по Красноярскому краю), выступающее от имени Российской Федерации, в целях обеспечения государственных нужд, именуемое в</w:t>
      </w:r>
      <w:r w:rsidR="00615E53" w:rsidRPr="0033454C">
        <w:rPr>
          <w:rFonts w:ascii="XO Thames" w:hAnsi="XO Thames"/>
          <w:szCs w:val="24"/>
        </w:rPr>
        <w:t> </w:t>
      </w:r>
      <w:r w:rsidRPr="0033454C">
        <w:rPr>
          <w:rFonts w:ascii="XO Thames" w:hAnsi="XO Thames"/>
          <w:szCs w:val="24"/>
        </w:rPr>
        <w:t>дальнейшем Государственный заказчик, в лице</w:t>
      </w:r>
      <w:r w:rsidRPr="0033454C">
        <w:rPr>
          <w:rFonts w:ascii="XO Thames" w:hAnsi="XO Thames"/>
          <w:b/>
          <w:szCs w:val="24"/>
        </w:rPr>
        <w:t xml:space="preserve"> </w:t>
      </w:r>
      <w:r w:rsidR="0063379F" w:rsidRPr="0033454C">
        <w:rPr>
          <w:rFonts w:ascii="XO Thames" w:hAnsi="XO Thames"/>
          <w:szCs w:val="24"/>
        </w:rPr>
        <w:t>з</w:t>
      </w:r>
      <w:r w:rsidRPr="0033454C">
        <w:rPr>
          <w:rFonts w:ascii="XO Thames" w:hAnsi="XO Thames"/>
          <w:szCs w:val="24"/>
        </w:rPr>
        <w:t xml:space="preserve">аместителя начальника Новикова Константина Евгеньевича, действующего на основании </w:t>
      </w:r>
      <w:r w:rsidR="00E9013B" w:rsidRPr="0033454C">
        <w:rPr>
          <w:rFonts w:ascii="XO Thames" w:hAnsi="XO Thames"/>
          <w:szCs w:val="24"/>
        </w:rPr>
        <w:t>доверенности № исх-24/ТО/1-16д от 05.02.2026</w:t>
      </w:r>
      <w:r w:rsidRPr="0033454C">
        <w:rPr>
          <w:rFonts w:ascii="XO Thames" w:hAnsi="XO Thames"/>
          <w:szCs w:val="24"/>
        </w:rPr>
        <w:t xml:space="preserve">, с одной стороны, и </w:t>
      </w:r>
      <w:r w:rsidRPr="0033454C">
        <w:rPr>
          <w:rFonts w:ascii="XO Thames" w:hAnsi="XO Thames"/>
          <w:color w:val="FF0000"/>
          <w:szCs w:val="24"/>
        </w:rPr>
        <w:t>_____________________________,</w:t>
      </w:r>
      <w:r w:rsidRPr="0033454C">
        <w:rPr>
          <w:rFonts w:ascii="XO Thames" w:hAnsi="XO Thames"/>
          <w:szCs w:val="24"/>
        </w:rPr>
        <w:t xml:space="preserve"> именуемое в</w:t>
      </w:r>
      <w:r w:rsidR="00930360" w:rsidRPr="0033454C">
        <w:rPr>
          <w:rFonts w:ascii="XO Thames" w:hAnsi="XO Thames"/>
          <w:szCs w:val="24"/>
        </w:rPr>
        <w:t> </w:t>
      </w:r>
      <w:r w:rsidR="000E56EE" w:rsidRPr="0033454C">
        <w:rPr>
          <w:rFonts w:ascii="XO Thames" w:hAnsi="XO Thames"/>
          <w:szCs w:val="24"/>
        </w:rPr>
        <w:t xml:space="preserve">дальнейшем </w:t>
      </w:r>
      <w:r w:rsidRPr="0033454C">
        <w:rPr>
          <w:rFonts w:ascii="XO Thames" w:hAnsi="XO Thames"/>
          <w:szCs w:val="24"/>
        </w:rPr>
        <w:t xml:space="preserve">Исполнитель, в лице </w:t>
      </w:r>
      <w:r w:rsidRPr="0033454C">
        <w:rPr>
          <w:rFonts w:ascii="XO Thames" w:hAnsi="XO Thames"/>
          <w:color w:val="FF0000"/>
          <w:szCs w:val="24"/>
        </w:rPr>
        <w:t>_________________________,</w:t>
      </w:r>
      <w:r w:rsidRPr="0033454C">
        <w:rPr>
          <w:rFonts w:ascii="XO Thames" w:hAnsi="XO Thames"/>
          <w:szCs w:val="24"/>
        </w:rPr>
        <w:t xml:space="preserve"> действующего на</w:t>
      </w:r>
      <w:r w:rsidR="00631B4F" w:rsidRPr="0033454C">
        <w:rPr>
          <w:rFonts w:ascii="XO Thames" w:hAnsi="XO Thames"/>
          <w:szCs w:val="24"/>
        </w:rPr>
        <w:t> </w:t>
      </w:r>
      <w:r w:rsidRPr="0033454C">
        <w:rPr>
          <w:rFonts w:ascii="XO Thames" w:hAnsi="XO Thames"/>
          <w:szCs w:val="24"/>
        </w:rPr>
        <w:t xml:space="preserve">основании </w:t>
      </w:r>
      <w:r w:rsidRPr="0033454C">
        <w:rPr>
          <w:rFonts w:ascii="XO Thames" w:hAnsi="XO Thames"/>
          <w:color w:val="FF0000"/>
          <w:szCs w:val="24"/>
        </w:rPr>
        <w:t>_</w:t>
      </w:r>
      <w:r w:rsidR="00E9013B" w:rsidRPr="0033454C">
        <w:rPr>
          <w:rFonts w:ascii="XO Thames" w:hAnsi="XO Thames"/>
          <w:color w:val="FF0000"/>
          <w:szCs w:val="24"/>
        </w:rPr>
        <w:t>_______</w:t>
      </w:r>
      <w:r w:rsidRPr="0033454C">
        <w:rPr>
          <w:rFonts w:ascii="XO Thames" w:hAnsi="XO Thames"/>
          <w:color w:val="FF0000"/>
          <w:szCs w:val="24"/>
        </w:rPr>
        <w:t>____,</w:t>
      </w:r>
      <w:r w:rsidRPr="0033454C">
        <w:rPr>
          <w:rFonts w:ascii="XO Thames" w:hAnsi="XO Thames"/>
          <w:szCs w:val="24"/>
        </w:rPr>
        <w:t xml:space="preserve"> с</w:t>
      </w:r>
      <w:r w:rsidR="00251C2E" w:rsidRPr="0033454C">
        <w:rPr>
          <w:rFonts w:ascii="XO Thames" w:hAnsi="XO Thames"/>
          <w:szCs w:val="24"/>
        </w:rPr>
        <w:t> </w:t>
      </w:r>
      <w:r w:rsidRPr="0033454C">
        <w:rPr>
          <w:rFonts w:ascii="XO Thames" w:hAnsi="XO Thames"/>
          <w:szCs w:val="24"/>
        </w:rPr>
        <w:t>др</w:t>
      </w:r>
      <w:r w:rsidR="000E56EE" w:rsidRPr="0033454C">
        <w:rPr>
          <w:rFonts w:ascii="XO Thames" w:hAnsi="XO Thames"/>
          <w:szCs w:val="24"/>
        </w:rPr>
        <w:t xml:space="preserve">угой стороны, вместе именуемые </w:t>
      </w:r>
      <w:r w:rsidRPr="0033454C">
        <w:rPr>
          <w:rFonts w:ascii="XO Thames" w:hAnsi="XO Thames"/>
          <w:szCs w:val="24"/>
        </w:rPr>
        <w:t>Стороны, руководствуясь п. 4 части 1 статьи 93 Федерального закона «О контрактной системе в сфере закупок товаров, работ, услуг для</w:t>
      </w:r>
      <w:r w:rsidR="000E56EE" w:rsidRPr="0033454C">
        <w:rPr>
          <w:rFonts w:ascii="XO Thames" w:hAnsi="XO Thames"/>
          <w:szCs w:val="24"/>
        </w:rPr>
        <w:t> </w:t>
      </w:r>
      <w:r w:rsidRPr="0033454C">
        <w:rPr>
          <w:rFonts w:ascii="XO Thames" w:hAnsi="XO Thames"/>
          <w:szCs w:val="24"/>
        </w:rPr>
        <w:t>обеспечения государственных и муниципальных нужд» от 05.04.2013г. № 44-ФЗ заключили настоящий Государственный контракт (далее - контракт) о нижеследующем</w:t>
      </w:r>
      <w:r w:rsidR="00C17B7A" w:rsidRPr="0033454C">
        <w:rPr>
          <w:rFonts w:ascii="XO Thames" w:hAnsi="XO Thames"/>
        </w:rPr>
        <w:t>:</w:t>
      </w:r>
    </w:p>
    <w:p w:rsidR="00EE3009" w:rsidRPr="0033454C" w:rsidRDefault="00EE3009" w:rsidP="0033454C">
      <w:pPr>
        <w:pStyle w:val="16"/>
        <w:spacing w:line="240" w:lineRule="auto"/>
        <w:ind w:firstLine="709"/>
        <w:contextualSpacing/>
        <w:rPr>
          <w:rFonts w:ascii="XO Thames" w:hAnsi="XO Thames"/>
          <w:noProof/>
          <w:color w:val="000000"/>
          <w:szCs w:val="24"/>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Предмет контракта</w:t>
      </w:r>
      <w:r w:rsidR="00615E53" w:rsidRPr="0033454C">
        <w:rPr>
          <w:rFonts w:ascii="XO Thames" w:hAnsi="XO Thames"/>
          <w:b/>
        </w:rPr>
        <w:t xml:space="preserve"> </w:t>
      </w:r>
    </w:p>
    <w:p w:rsidR="00C17B7A" w:rsidRPr="0033454C" w:rsidRDefault="00C17B7A" w:rsidP="00CC2DE0">
      <w:pPr>
        <w:pStyle w:val="a5"/>
        <w:numPr>
          <w:ilvl w:val="1"/>
          <w:numId w:val="12"/>
        </w:numPr>
        <w:tabs>
          <w:tab w:val="left" w:pos="0"/>
        </w:tabs>
        <w:ind w:left="0" w:firstLine="709"/>
        <w:jc w:val="both"/>
        <w:rPr>
          <w:rFonts w:ascii="XO Thames" w:hAnsi="XO Thames"/>
          <w:iCs/>
        </w:rPr>
      </w:pPr>
      <w:r w:rsidRPr="0033454C">
        <w:rPr>
          <w:rFonts w:ascii="XO Thames" w:hAnsi="XO Thames"/>
        </w:rPr>
        <w:t xml:space="preserve">По настоящему контракту Исполнитель обязуется оказать </w:t>
      </w:r>
      <w:r w:rsidR="00615E53" w:rsidRPr="0033454C">
        <w:rPr>
          <w:rFonts w:ascii="XO Thames" w:hAnsi="XO Thames"/>
        </w:rPr>
        <w:t>услуги по </w:t>
      </w:r>
      <w:r w:rsidR="00B51DD0" w:rsidRPr="0033454C">
        <w:rPr>
          <w:rFonts w:ascii="XO Thames" w:hAnsi="XO Thames"/>
          <w:color w:val="000000"/>
        </w:rPr>
        <w:t>сопровождению программного обеспечения 1С</w:t>
      </w:r>
      <w:r w:rsidR="00615E53" w:rsidRPr="0033454C">
        <w:rPr>
          <w:rFonts w:ascii="XO Thames" w:hAnsi="XO Thames"/>
        </w:rPr>
        <w:t xml:space="preserve"> (далее – услуги)</w:t>
      </w:r>
      <w:r w:rsidR="00E9013B" w:rsidRPr="0033454C">
        <w:rPr>
          <w:rFonts w:ascii="XO Thames" w:hAnsi="XO Thames"/>
        </w:rPr>
        <w:t xml:space="preserve"> (ОКПД.2 – 62.03.12.130)</w:t>
      </w:r>
      <w:r w:rsidR="006D4752" w:rsidRPr="0033454C">
        <w:rPr>
          <w:rFonts w:ascii="XO Thames" w:hAnsi="XO Thames"/>
        </w:rPr>
        <w:t xml:space="preserve"> </w:t>
      </w:r>
      <w:r w:rsidRPr="0033454C">
        <w:rPr>
          <w:rFonts w:ascii="XO Thames" w:hAnsi="XO Thames"/>
          <w:kern w:val="2"/>
        </w:rPr>
        <w:t>в</w:t>
      </w:r>
      <w:r w:rsidR="00E9013B" w:rsidRPr="0033454C">
        <w:rPr>
          <w:rFonts w:ascii="XO Thames" w:hAnsi="XO Thames"/>
          <w:kern w:val="2"/>
        </w:rPr>
        <w:t> </w:t>
      </w:r>
      <w:r w:rsidRPr="0033454C">
        <w:rPr>
          <w:rFonts w:ascii="XO Thames" w:hAnsi="XO Thames"/>
          <w:kern w:val="2"/>
        </w:rPr>
        <w:t>соответствии</w:t>
      </w:r>
      <w:r w:rsidR="00615E53" w:rsidRPr="0033454C">
        <w:rPr>
          <w:rFonts w:ascii="XO Thames" w:hAnsi="XO Thames"/>
        </w:rPr>
        <w:t xml:space="preserve"> </w:t>
      </w:r>
      <w:r w:rsidRPr="0033454C">
        <w:rPr>
          <w:rFonts w:ascii="XO Thames" w:hAnsi="XO Thames"/>
        </w:rPr>
        <w:t>с</w:t>
      </w:r>
      <w:r w:rsidR="00E9013B" w:rsidRPr="0033454C">
        <w:rPr>
          <w:rFonts w:ascii="XO Thames" w:hAnsi="XO Thames"/>
        </w:rPr>
        <w:t> </w:t>
      </w:r>
      <w:r w:rsidRPr="0033454C">
        <w:rPr>
          <w:rFonts w:ascii="XO Thames" w:hAnsi="XO Thames"/>
        </w:rPr>
        <w:t>Техническим заданием (Приложение № 1 к контракту), являющимся неотъемлемой частью контракта, а</w:t>
      </w:r>
      <w:r w:rsidR="00930360" w:rsidRPr="0033454C">
        <w:rPr>
          <w:rFonts w:ascii="XO Thames" w:hAnsi="XO Thames"/>
        </w:rPr>
        <w:t> </w:t>
      </w:r>
      <w:r w:rsidRPr="0033454C">
        <w:rPr>
          <w:rFonts w:ascii="XO Thames" w:hAnsi="XO Thames"/>
        </w:rPr>
        <w:t>Государственный заказчик обязуется обеспечить приемку и оплату услуг согласно условиям контракта.</w:t>
      </w:r>
    </w:p>
    <w:p w:rsidR="00C17B7A" w:rsidRPr="0033454C" w:rsidRDefault="008C6635" w:rsidP="003018C4">
      <w:pPr>
        <w:pStyle w:val="a5"/>
        <w:numPr>
          <w:ilvl w:val="1"/>
          <w:numId w:val="12"/>
        </w:numPr>
        <w:tabs>
          <w:tab w:val="left" w:pos="0"/>
        </w:tabs>
        <w:ind w:left="0" w:firstLine="709"/>
        <w:jc w:val="both"/>
        <w:rPr>
          <w:rFonts w:ascii="XO Thames" w:hAnsi="XO Thames"/>
        </w:rPr>
      </w:pPr>
      <w:r w:rsidRPr="0033454C">
        <w:rPr>
          <w:rFonts w:ascii="XO Thames" w:hAnsi="XO Thames"/>
        </w:rPr>
        <w:t>Оказание услуг осуществляется</w:t>
      </w:r>
      <w:r w:rsidR="00631B4F" w:rsidRPr="0033454C">
        <w:rPr>
          <w:rFonts w:ascii="XO Thames" w:hAnsi="XO Thames"/>
        </w:rPr>
        <w:t xml:space="preserve"> с момента подписания контракта.</w:t>
      </w:r>
    </w:p>
    <w:p w:rsidR="006D4752" w:rsidRPr="0033454C" w:rsidRDefault="006D4752" w:rsidP="006D4752">
      <w:pPr>
        <w:pStyle w:val="a5"/>
        <w:tabs>
          <w:tab w:val="left" w:pos="0"/>
        </w:tabs>
        <w:ind w:left="709"/>
        <w:jc w:val="both"/>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Права и обязанности Сторон</w:t>
      </w:r>
      <w:r w:rsidR="00615E53" w:rsidRPr="0033454C">
        <w:rPr>
          <w:rFonts w:ascii="XO Thames" w:hAnsi="XO Thames"/>
          <w:b/>
        </w:rPr>
        <w:t xml:space="preserve"> </w:t>
      </w:r>
    </w:p>
    <w:p w:rsidR="00C17B7A" w:rsidRPr="0033454C" w:rsidRDefault="00C17B7A" w:rsidP="005B3CE4">
      <w:pPr>
        <w:ind w:firstLine="709"/>
        <w:jc w:val="both"/>
        <w:rPr>
          <w:rFonts w:ascii="XO Thames" w:hAnsi="XO Thames"/>
        </w:rPr>
      </w:pPr>
      <w:r w:rsidRPr="0033454C">
        <w:rPr>
          <w:rFonts w:ascii="XO Thames" w:hAnsi="XO Thames"/>
        </w:rPr>
        <w:t>2.1. Государственный заказчик обязуется</w:t>
      </w:r>
      <w:r w:rsidR="00240032" w:rsidRPr="0033454C">
        <w:rPr>
          <w:rFonts w:ascii="XO Thames" w:hAnsi="XO Thames"/>
        </w:rPr>
        <w:t>:</w:t>
      </w:r>
    </w:p>
    <w:p w:rsidR="00C17B7A" w:rsidRPr="0033454C" w:rsidRDefault="00C17B7A" w:rsidP="005B3CE4">
      <w:pPr>
        <w:ind w:firstLine="709"/>
        <w:jc w:val="both"/>
        <w:rPr>
          <w:rFonts w:ascii="XO Thames" w:hAnsi="XO Thames"/>
        </w:rPr>
      </w:pPr>
      <w:r w:rsidRPr="0033454C">
        <w:rPr>
          <w:rFonts w:ascii="XO Thames" w:hAnsi="XO Thames"/>
        </w:rPr>
        <w:t>2.1.1. Осуществлять контроль за исполнением Исполнителя условий контракта в соответствии с законодательством Российской Федерации.</w:t>
      </w:r>
    </w:p>
    <w:p w:rsidR="00C17B7A" w:rsidRPr="0033454C" w:rsidRDefault="00C17B7A" w:rsidP="005B3CE4">
      <w:pPr>
        <w:ind w:firstLine="709"/>
        <w:jc w:val="both"/>
        <w:rPr>
          <w:rFonts w:ascii="XO Thames" w:hAnsi="XO Thames"/>
        </w:rPr>
      </w:pPr>
      <w:r w:rsidRPr="0033454C">
        <w:rPr>
          <w:rFonts w:ascii="XO Thames" w:hAnsi="XO Thames"/>
        </w:rPr>
        <w:t>2.1.2. Обеспечить приемку оказанных услуг в соответствии с законодательством Российской Федерации.</w:t>
      </w:r>
    </w:p>
    <w:p w:rsidR="00C17B7A" w:rsidRPr="0033454C" w:rsidRDefault="00C17B7A" w:rsidP="005B3CE4">
      <w:pPr>
        <w:ind w:firstLine="709"/>
        <w:jc w:val="both"/>
        <w:rPr>
          <w:rFonts w:ascii="XO Thames" w:hAnsi="XO Thames"/>
        </w:rPr>
      </w:pPr>
      <w:r w:rsidRPr="0033454C">
        <w:rPr>
          <w:rFonts w:ascii="XO Thames" w:hAnsi="XO Thames"/>
        </w:rPr>
        <w:t>2.1.3. Обеспечить оплату оказанных услуг в соответствии с условиями контракта.</w:t>
      </w:r>
    </w:p>
    <w:p w:rsidR="00C17B7A" w:rsidRPr="0033454C" w:rsidRDefault="00C17B7A" w:rsidP="005B3CE4">
      <w:pPr>
        <w:ind w:firstLine="709"/>
        <w:jc w:val="both"/>
        <w:rPr>
          <w:rFonts w:ascii="XO Thames" w:hAnsi="XO Thames"/>
        </w:rPr>
      </w:pPr>
      <w:r w:rsidRPr="0033454C">
        <w:rPr>
          <w:rFonts w:ascii="XO Thames" w:hAnsi="XO Thames"/>
        </w:rPr>
        <w:t>2.1.4.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его качеству, на основании подписанных Исполнителем и</w:t>
      </w:r>
      <w:r w:rsidR="00930360" w:rsidRPr="0033454C">
        <w:rPr>
          <w:rFonts w:ascii="XO Thames" w:hAnsi="XO Thames"/>
        </w:rPr>
        <w:t> </w:t>
      </w:r>
      <w:r w:rsidRPr="0033454C">
        <w:rPr>
          <w:rFonts w:ascii="XO Thames" w:hAnsi="XO Thames"/>
        </w:rPr>
        <w:t>Государственным заказчиком актов о приемке оказанных услуг.</w:t>
      </w:r>
    </w:p>
    <w:p w:rsidR="00C17B7A" w:rsidRPr="0033454C" w:rsidRDefault="00C17B7A" w:rsidP="005B3CE4">
      <w:pPr>
        <w:ind w:firstLine="709"/>
        <w:jc w:val="both"/>
        <w:rPr>
          <w:rFonts w:ascii="XO Thames" w:hAnsi="XO Thames"/>
        </w:rPr>
      </w:pPr>
      <w:r w:rsidRPr="0033454C">
        <w:rPr>
          <w:rFonts w:ascii="XO Thames" w:hAnsi="XO Thames"/>
        </w:rPr>
        <w:t>2.1.5. Взыскивать пени и штраф в соответствии с условиями настоящего контракта за</w:t>
      </w:r>
      <w:r w:rsidRPr="0033454C">
        <w:rPr>
          <w:rFonts w:ascii="XO Thames" w:hAnsi="XO Thames"/>
          <w:lang w:val="en-US"/>
        </w:rPr>
        <w:t> </w:t>
      </w:r>
      <w:r w:rsidRPr="0033454C">
        <w:rPr>
          <w:rFonts w:ascii="XO Thames" w:hAnsi="XO Thames"/>
        </w:rPr>
        <w:t>неисполнение или ненадлежащее исполнение Исполнителем обязательств, предусмотренных контрактом.</w:t>
      </w:r>
    </w:p>
    <w:p w:rsidR="00C17B7A" w:rsidRPr="0033454C" w:rsidRDefault="00C17B7A" w:rsidP="005B3CE4">
      <w:pPr>
        <w:ind w:firstLine="709"/>
        <w:jc w:val="both"/>
        <w:rPr>
          <w:rFonts w:ascii="XO Thames" w:hAnsi="XO Thames"/>
        </w:rPr>
      </w:pPr>
      <w:r w:rsidRPr="0033454C">
        <w:rPr>
          <w:rFonts w:ascii="XO Thames" w:hAnsi="XO Thames"/>
        </w:rPr>
        <w:t>2.1.6.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w:t>
      </w:r>
      <w:r w:rsidR="006F5020" w:rsidRPr="0033454C">
        <w:rPr>
          <w:rFonts w:ascii="XO Thames" w:hAnsi="XO Thames"/>
        </w:rPr>
        <w:t> </w:t>
      </w:r>
      <w:r w:rsidRPr="0033454C">
        <w:rPr>
          <w:rFonts w:ascii="XO Thames" w:hAnsi="XO Thames"/>
        </w:rPr>
        <w:t>в</w:t>
      </w:r>
      <w:r w:rsidR="00631B4F" w:rsidRPr="0033454C">
        <w:rPr>
          <w:rFonts w:ascii="XO Thames" w:hAnsi="XO Thames"/>
        </w:rPr>
        <w:t> </w:t>
      </w:r>
      <w:r w:rsidRPr="0033454C">
        <w:rPr>
          <w:rFonts w:ascii="XO Thames" w:hAnsi="XO Thames"/>
        </w:rPr>
        <w:t>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C17B7A" w:rsidRPr="0033454C" w:rsidRDefault="00C17B7A" w:rsidP="005B3CE4">
      <w:pPr>
        <w:pStyle w:val="afff4"/>
        <w:ind w:left="0" w:firstLine="709"/>
        <w:jc w:val="both"/>
        <w:rPr>
          <w:rFonts w:ascii="XO Thames" w:hAnsi="XO Thames"/>
          <w:bCs w:val="0"/>
          <w:color w:val="auto"/>
          <w:spacing w:val="0"/>
          <w:szCs w:val="24"/>
        </w:rPr>
      </w:pPr>
      <w:r w:rsidRPr="0033454C">
        <w:rPr>
          <w:rFonts w:ascii="XO Thames" w:hAnsi="XO Thames"/>
          <w:bCs w:val="0"/>
          <w:color w:val="auto"/>
          <w:spacing w:val="0"/>
          <w:szCs w:val="24"/>
        </w:rPr>
        <w:t>2.1.7. Выполнять иные обязанности, предусмотренные законодательством Российской Федерации и контрактом.</w:t>
      </w:r>
    </w:p>
    <w:p w:rsidR="00C17B7A" w:rsidRPr="0033454C" w:rsidRDefault="00C17B7A" w:rsidP="005B3CE4">
      <w:pPr>
        <w:ind w:firstLine="709"/>
        <w:jc w:val="both"/>
        <w:rPr>
          <w:rFonts w:ascii="XO Thames" w:hAnsi="XO Thames"/>
        </w:rPr>
      </w:pPr>
      <w:r w:rsidRPr="0033454C">
        <w:rPr>
          <w:rFonts w:ascii="XO Thames" w:hAnsi="XO Thames"/>
        </w:rPr>
        <w:t>2.2. Государственный заказчик имеет право:</w:t>
      </w:r>
    </w:p>
    <w:p w:rsidR="00C17B7A" w:rsidRPr="0033454C" w:rsidRDefault="00C17B7A" w:rsidP="005B3CE4">
      <w:pPr>
        <w:ind w:firstLine="709"/>
        <w:jc w:val="both"/>
        <w:rPr>
          <w:rFonts w:ascii="XO Thames" w:hAnsi="XO Thames"/>
        </w:rPr>
      </w:pPr>
      <w:r w:rsidRPr="0033454C">
        <w:rPr>
          <w:rFonts w:ascii="XO Thames" w:hAnsi="XO Thames"/>
        </w:rPr>
        <w:t xml:space="preserve">2.2.1. Определять лиц, непосредственно участвующих в контроле за осуществлением оказания услуг Исполнителем и (или) лиц, участвующих в приемке оказанных услуг по объему и качеству. </w:t>
      </w:r>
    </w:p>
    <w:p w:rsidR="00C17B7A" w:rsidRPr="0033454C" w:rsidRDefault="00C17B7A" w:rsidP="005B3CE4">
      <w:pPr>
        <w:ind w:firstLine="709"/>
        <w:jc w:val="both"/>
        <w:rPr>
          <w:rFonts w:ascii="XO Thames" w:hAnsi="XO Thames"/>
        </w:rPr>
      </w:pPr>
      <w:r w:rsidRPr="0033454C">
        <w:rPr>
          <w:rFonts w:ascii="XO Thames" w:hAnsi="XO Thames"/>
        </w:rPr>
        <w:lastRenderedPageBreak/>
        <w:t>2.2.2. В соответствии с условиями контракта в период гарантийного срока требовать безвозмездного устранения недостатков при оказании услуг.</w:t>
      </w:r>
    </w:p>
    <w:p w:rsidR="00C17B7A" w:rsidRPr="0033454C" w:rsidRDefault="00C17B7A" w:rsidP="005B3CE4">
      <w:pPr>
        <w:ind w:firstLine="709"/>
        <w:jc w:val="both"/>
        <w:rPr>
          <w:rFonts w:ascii="XO Thames" w:hAnsi="XO Thames"/>
        </w:rPr>
      </w:pPr>
      <w:r w:rsidRPr="0033454C">
        <w:rPr>
          <w:rFonts w:ascii="XO Thames" w:hAnsi="XO Thames"/>
        </w:rPr>
        <w:t>2.2.3. Принять решение об одностороннем отказе от исполнения контракта в</w:t>
      </w:r>
      <w:r w:rsidR="00930360" w:rsidRPr="0033454C">
        <w:rPr>
          <w:rFonts w:ascii="XO Thames" w:hAnsi="XO Thames"/>
        </w:rPr>
        <w:t> </w:t>
      </w:r>
      <w:r w:rsidRPr="0033454C">
        <w:rPr>
          <w:rFonts w:ascii="XO Thames" w:hAnsi="XO Thames"/>
        </w:rPr>
        <w:t xml:space="preserve">соответствии с гражданским законодательством Российской Федерации. </w:t>
      </w:r>
    </w:p>
    <w:p w:rsidR="00C17B7A" w:rsidRPr="0033454C" w:rsidRDefault="00C17B7A" w:rsidP="004263A0">
      <w:pPr>
        <w:pStyle w:val="111"/>
        <w:tabs>
          <w:tab w:val="left" w:pos="1560"/>
        </w:tabs>
        <w:spacing w:line="240" w:lineRule="auto"/>
        <w:ind w:right="-1" w:firstLine="709"/>
        <w:rPr>
          <w:rFonts w:ascii="XO Thames" w:hAnsi="XO Thames"/>
          <w:noProof/>
          <w:snapToGrid w:val="0"/>
          <w:szCs w:val="24"/>
        </w:rPr>
      </w:pPr>
      <w:bookmarkStart w:id="0" w:name="OLE_LINK11"/>
      <w:bookmarkStart w:id="1" w:name="OLE_LINK12"/>
      <w:bookmarkStart w:id="2" w:name="OLE_LINK13"/>
      <w:r w:rsidRPr="0033454C">
        <w:rPr>
          <w:rFonts w:ascii="XO Thames" w:hAnsi="XO Thames"/>
          <w:noProof/>
          <w:snapToGrid w:val="0"/>
          <w:szCs w:val="24"/>
        </w:rPr>
        <w:t>2.2.4. Производить оплату оказанных услуг за вычетом суммы неустойки подлежащей взысканию с Исполнителя.</w:t>
      </w:r>
    </w:p>
    <w:bookmarkEnd w:id="0"/>
    <w:bookmarkEnd w:id="1"/>
    <w:bookmarkEnd w:id="2"/>
    <w:p w:rsidR="00C17B7A" w:rsidRPr="0033454C" w:rsidRDefault="00C17B7A" w:rsidP="005B3CE4">
      <w:pPr>
        <w:ind w:firstLine="709"/>
        <w:jc w:val="both"/>
        <w:rPr>
          <w:rFonts w:ascii="XO Thames" w:hAnsi="XO Thames"/>
        </w:rPr>
      </w:pPr>
      <w:r w:rsidRPr="0033454C">
        <w:rPr>
          <w:rFonts w:ascii="XO Thames" w:hAnsi="XO Thames"/>
        </w:rPr>
        <w:t>2.3. Исполнитель обязуется:</w:t>
      </w:r>
    </w:p>
    <w:p w:rsidR="00C17B7A" w:rsidRPr="0033454C" w:rsidRDefault="00C17B7A" w:rsidP="005B3CE4">
      <w:pPr>
        <w:ind w:firstLine="709"/>
        <w:jc w:val="both"/>
        <w:rPr>
          <w:rFonts w:ascii="XO Thames" w:hAnsi="XO Thames"/>
        </w:rPr>
      </w:pPr>
      <w:r w:rsidRPr="0033454C">
        <w:rPr>
          <w:rFonts w:ascii="XO Thames" w:hAnsi="XO Thames"/>
        </w:rPr>
        <w:t>2.3.</w:t>
      </w:r>
      <w:r w:rsidR="00240032" w:rsidRPr="0033454C">
        <w:rPr>
          <w:rFonts w:ascii="XO Thames" w:hAnsi="XO Thames"/>
        </w:rPr>
        <w:t>1</w:t>
      </w:r>
      <w:r w:rsidRPr="0033454C">
        <w:rPr>
          <w:rFonts w:ascii="XO Thames" w:hAnsi="XO Thames"/>
        </w:rPr>
        <w:t>. Обеспечить соответствие оказанных услуг требованиям законодательства, нормативных и технических документов, иных актов и условиям контракта.</w:t>
      </w:r>
    </w:p>
    <w:p w:rsidR="00C17B7A" w:rsidRPr="0033454C" w:rsidRDefault="00C17B7A" w:rsidP="005B3CE4">
      <w:pPr>
        <w:ind w:firstLine="709"/>
        <w:jc w:val="both"/>
        <w:rPr>
          <w:rFonts w:ascii="XO Thames" w:hAnsi="XO Thames"/>
        </w:rPr>
      </w:pPr>
      <w:r w:rsidRPr="0033454C">
        <w:rPr>
          <w:rFonts w:ascii="XO Thames" w:hAnsi="XO Thames"/>
        </w:rPr>
        <w:t>2.3.</w:t>
      </w:r>
      <w:r w:rsidR="00240032" w:rsidRPr="0033454C">
        <w:rPr>
          <w:rFonts w:ascii="XO Thames" w:hAnsi="XO Thames"/>
        </w:rPr>
        <w:t>2</w:t>
      </w:r>
      <w:r w:rsidRPr="0033454C">
        <w:rPr>
          <w:rFonts w:ascii="XO Thames" w:hAnsi="XO Thames"/>
        </w:rPr>
        <w:t>. Передать результат оказанных услуг, оформленный в соответствии с</w:t>
      </w:r>
      <w:r w:rsidR="00930360" w:rsidRPr="0033454C">
        <w:rPr>
          <w:rFonts w:ascii="XO Thames" w:hAnsi="XO Thames"/>
        </w:rPr>
        <w:t> </w:t>
      </w:r>
      <w:r w:rsidRPr="0033454C">
        <w:rPr>
          <w:rFonts w:ascii="XO Thames" w:hAnsi="XO Thames"/>
        </w:rPr>
        <w:t>требованиями, содержащимися в нормативных, технических документах и в контракте, в</w:t>
      </w:r>
      <w:r w:rsidR="00930360" w:rsidRPr="0033454C">
        <w:rPr>
          <w:rFonts w:ascii="XO Thames" w:hAnsi="XO Thames"/>
        </w:rPr>
        <w:t> </w:t>
      </w:r>
      <w:r w:rsidRPr="0033454C">
        <w:rPr>
          <w:rFonts w:ascii="XO Thames" w:hAnsi="XO Thames"/>
        </w:rPr>
        <w:t>объеме, предусмотренном контрактом.</w:t>
      </w:r>
    </w:p>
    <w:p w:rsidR="00C17B7A" w:rsidRPr="0033454C" w:rsidRDefault="00C17B7A" w:rsidP="005B3CE4">
      <w:pPr>
        <w:ind w:firstLine="709"/>
        <w:jc w:val="both"/>
        <w:rPr>
          <w:rFonts w:ascii="XO Thames" w:hAnsi="XO Thames"/>
        </w:rPr>
      </w:pPr>
      <w:r w:rsidRPr="0033454C">
        <w:rPr>
          <w:rFonts w:ascii="XO Thames" w:hAnsi="XO Thames"/>
        </w:rPr>
        <w:t>2.3.</w:t>
      </w:r>
      <w:r w:rsidR="00240032" w:rsidRPr="0033454C">
        <w:rPr>
          <w:rFonts w:ascii="XO Thames" w:hAnsi="XO Thames"/>
        </w:rPr>
        <w:t>3</w:t>
      </w:r>
      <w:r w:rsidRPr="0033454C">
        <w:rPr>
          <w:rFonts w:ascii="XO Thames" w:hAnsi="XO Thames"/>
        </w:rPr>
        <w:t>.Осуществить безвозмездное устранение за свой счет недостатков, выявленных при приемке оказанных услуг.</w:t>
      </w:r>
    </w:p>
    <w:p w:rsidR="00C17B7A" w:rsidRPr="0033454C" w:rsidRDefault="00C17B7A" w:rsidP="005B3CE4">
      <w:pPr>
        <w:ind w:firstLine="709"/>
        <w:jc w:val="both"/>
        <w:rPr>
          <w:rFonts w:ascii="XO Thames" w:hAnsi="XO Thames"/>
        </w:rPr>
      </w:pPr>
      <w:r w:rsidRPr="0033454C">
        <w:rPr>
          <w:rFonts w:ascii="XO Thames" w:hAnsi="XO Thames"/>
        </w:rPr>
        <w:t>2.3.</w:t>
      </w:r>
      <w:r w:rsidR="00240032" w:rsidRPr="0033454C">
        <w:rPr>
          <w:rFonts w:ascii="XO Thames" w:hAnsi="XO Thames"/>
        </w:rPr>
        <w:t>4</w:t>
      </w:r>
      <w:r w:rsidRPr="0033454C">
        <w:rPr>
          <w:rFonts w:ascii="XO Thames" w:hAnsi="XO Thames"/>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C17B7A" w:rsidRPr="0033454C" w:rsidRDefault="00C17B7A" w:rsidP="005B3CE4">
      <w:pPr>
        <w:ind w:firstLine="709"/>
        <w:jc w:val="both"/>
        <w:rPr>
          <w:rFonts w:ascii="XO Thames" w:hAnsi="XO Thames"/>
        </w:rPr>
      </w:pPr>
      <w:r w:rsidRPr="0033454C">
        <w:rPr>
          <w:rFonts w:ascii="XO Thames" w:hAnsi="XO Thames"/>
        </w:rPr>
        <w:t>2.3.</w:t>
      </w:r>
      <w:r w:rsidR="00240032" w:rsidRPr="0033454C">
        <w:rPr>
          <w:rFonts w:ascii="XO Thames" w:hAnsi="XO Thames"/>
        </w:rPr>
        <w:t>5</w:t>
      </w:r>
      <w:r w:rsidRPr="0033454C">
        <w:rPr>
          <w:rFonts w:ascii="XO Thames" w:hAnsi="XO Thames"/>
        </w:rPr>
        <w:t>.</w:t>
      </w:r>
      <w:r w:rsidR="00240032" w:rsidRPr="0033454C">
        <w:rPr>
          <w:rFonts w:ascii="XO Thames" w:hAnsi="XO Thames"/>
        </w:rPr>
        <w:t xml:space="preserve"> </w:t>
      </w:r>
      <w:r w:rsidRPr="0033454C">
        <w:rPr>
          <w:rFonts w:ascii="XO Thames" w:hAnsi="XO Thames"/>
        </w:rPr>
        <w:t>Выполнять иные обязанности, предусмотренные законодательством Российской Федерации и контрактом.</w:t>
      </w:r>
    </w:p>
    <w:p w:rsidR="00C17B7A" w:rsidRPr="0033454C" w:rsidRDefault="00C17B7A" w:rsidP="005B3CE4">
      <w:pPr>
        <w:ind w:firstLine="709"/>
        <w:jc w:val="both"/>
        <w:rPr>
          <w:rFonts w:ascii="XO Thames" w:hAnsi="XO Thames"/>
        </w:rPr>
      </w:pPr>
      <w:r w:rsidRPr="0033454C">
        <w:rPr>
          <w:rFonts w:ascii="XO Thames" w:hAnsi="XO Thames"/>
        </w:rPr>
        <w:t>2.4. Исполнитель вправе:</w:t>
      </w:r>
    </w:p>
    <w:p w:rsidR="00C17B7A" w:rsidRPr="0033454C" w:rsidRDefault="00C17B7A" w:rsidP="005B3CE4">
      <w:pPr>
        <w:ind w:firstLine="709"/>
        <w:jc w:val="both"/>
        <w:rPr>
          <w:rFonts w:ascii="XO Thames" w:hAnsi="XO Thames"/>
        </w:rPr>
      </w:pPr>
      <w:r w:rsidRPr="0033454C">
        <w:rPr>
          <w:rFonts w:ascii="XO Thames" w:hAnsi="XO Thames"/>
        </w:rPr>
        <w:t>2.4.1.Требовать оплату надлежащим образом оказанных услуг, принятых Государственным заказчиком в соответствии с условиями настоящего контракта.</w:t>
      </w:r>
    </w:p>
    <w:p w:rsidR="00C17B7A" w:rsidRPr="0033454C" w:rsidRDefault="00C17B7A" w:rsidP="005B3CE4">
      <w:pPr>
        <w:ind w:firstLine="709"/>
        <w:jc w:val="both"/>
        <w:rPr>
          <w:rFonts w:ascii="XO Thames" w:hAnsi="XO Thames"/>
        </w:rPr>
      </w:pPr>
      <w:r w:rsidRPr="0033454C">
        <w:rPr>
          <w:rFonts w:ascii="XO Thames" w:hAnsi="XO Thames"/>
        </w:rPr>
        <w:t>2.4.2.Требовать уплату пеней и штрафа согласно условиям контракта.</w:t>
      </w:r>
    </w:p>
    <w:p w:rsidR="00C17B7A" w:rsidRPr="0033454C" w:rsidRDefault="00C17B7A" w:rsidP="005B3CE4">
      <w:pPr>
        <w:ind w:firstLine="709"/>
        <w:jc w:val="both"/>
        <w:rPr>
          <w:rFonts w:ascii="XO Thames" w:hAnsi="XO Thames"/>
        </w:rPr>
      </w:pPr>
      <w:r w:rsidRPr="0033454C">
        <w:rPr>
          <w:rFonts w:ascii="XO Thames" w:hAnsi="XO Thames"/>
        </w:rPr>
        <w:t>2.4.3.Принять решение об одностороннем отказе от исполнения контракта в</w:t>
      </w:r>
      <w:r w:rsidR="00930360" w:rsidRPr="0033454C">
        <w:rPr>
          <w:rFonts w:ascii="XO Thames" w:hAnsi="XO Thames"/>
        </w:rPr>
        <w:t> </w:t>
      </w:r>
      <w:r w:rsidRPr="0033454C">
        <w:rPr>
          <w:rFonts w:ascii="XO Thames" w:hAnsi="XO Thames"/>
        </w:rPr>
        <w:t xml:space="preserve">соответствии с гражданским законодательством Российской Федерации. </w:t>
      </w:r>
    </w:p>
    <w:p w:rsidR="00C17B7A" w:rsidRPr="0033454C" w:rsidRDefault="00C17B7A" w:rsidP="005B3CE4">
      <w:pPr>
        <w:ind w:firstLine="709"/>
        <w:jc w:val="both"/>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Цена контракта и порядок расчетов</w:t>
      </w:r>
    </w:p>
    <w:p w:rsidR="00E70884" w:rsidRPr="0033454C" w:rsidRDefault="00C17B7A" w:rsidP="005B3CE4">
      <w:pPr>
        <w:ind w:firstLine="709"/>
        <w:jc w:val="both"/>
        <w:rPr>
          <w:rFonts w:ascii="XO Thames" w:hAnsi="XO Thames"/>
        </w:rPr>
      </w:pPr>
      <w:r w:rsidRPr="0033454C">
        <w:rPr>
          <w:rFonts w:ascii="XO Thames" w:hAnsi="XO Thames"/>
          <w:noProof/>
        </w:rPr>
        <w:t xml:space="preserve">3.1. Цена контракта </w:t>
      </w:r>
      <w:r w:rsidR="00B81B09">
        <w:rPr>
          <w:rFonts w:ascii="XO Thames" w:hAnsi="XO Thames"/>
          <w:noProof/>
        </w:rPr>
        <w:t>45 500 (сорок пять тысяч пятьсот) рублей 00 копеек</w:t>
      </w:r>
      <w:r w:rsidRPr="0033454C">
        <w:rPr>
          <w:rFonts w:ascii="XO Thames" w:hAnsi="XO Thames"/>
          <w:b/>
          <w:noProof/>
        </w:rPr>
        <w:t>,</w:t>
      </w:r>
      <w:r w:rsidR="00B81B09">
        <w:rPr>
          <w:rFonts w:ascii="XO Thames" w:hAnsi="XO Thames"/>
          <w:b/>
          <w:noProof/>
        </w:rPr>
        <w:t xml:space="preserve">                     </w:t>
      </w:r>
      <w:r w:rsidRPr="0033454C">
        <w:rPr>
          <w:rFonts w:ascii="XO Thames" w:hAnsi="XO Thames"/>
          <w:b/>
          <w:noProof/>
        </w:rPr>
        <w:t xml:space="preserve"> </w:t>
      </w:r>
      <w:r w:rsidRPr="0033454C">
        <w:rPr>
          <w:rFonts w:ascii="XO Thames" w:hAnsi="XO Thames"/>
          <w:noProof/>
        </w:rPr>
        <w:t xml:space="preserve">включает в себя стоимость оказанных услуг, </w:t>
      </w:r>
      <w:r w:rsidRPr="0033454C">
        <w:rPr>
          <w:rFonts w:ascii="XO Thames" w:hAnsi="XO Thames"/>
        </w:rPr>
        <w:t>налоги, сборы, другие обязательные платежи, расходы на страхование, взимаемые с Исполнителя в связи с исполнением обязательств по</w:t>
      </w:r>
      <w:r w:rsidR="00EB7B76" w:rsidRPr="0033454C">
        <w:rPr>
          <w:rFonts w:ascii="XO Thames" w:hAnsi="XO Thames"/>
        </w:rPr>
        <w:t> </w:t>
      </w:r>
      <w:r w:rsidRPr="0033454C">
        <w:rPr>
          <w:rFonts w:ascii="XO Thames" w:hAnsi="XO Thames"/>
        </w:rPr>
        <w:t xml:space="preserve">контракту. </w:t>
      </w:r>
    </w:p>
    <w:p w:rsidR="00C17B7A" w:rsidRPr="0033454C" w:rsidRDefault="00C17B7A" w:rsidP="005B3CE4">
      <w:pPr>
        <w:ind w:firstLine="709"/>
        <w:jc w:val="both"/>
        <w:rPr>
          <w:rFonts w:ascii="XO Thames" w:hAnsi="XO Thames"/>
        </w:rPr>
      </w:pPr>
      <w:r w:rsidRPr="0033454C">
        <w:rPr>
          <w:rFonts w:ascii="XO Thames" w:hAnsi="XO Thames"/>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7B7A" w:rsidRPr="0033454C" w:rsidRDefault="00C17B7A" w:rsidP="00EB153E">
      <w:pPr>
        <w:pStyle w:val="a7"/>
        <w:ind w:left="0" w:firstLine="709"/>
        <w:rPr>
          <w:rFonts w:ascii="XO Thames" w:hAnsi="XO Thames"/>
        </w:rPr>
      </w:pPr>
      <w:r w:rsidRPr="0033454C">
        <w:rPr>
          <w:rFonts w:ascii="XO Thames" w:hAnsi="XO Thames"/>
        </w:rPr>
        <w:t>3.3. 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Исполнителя</w:t>
      </w:r>
      <w:r w:rsidR="00137BB6" w:rsidRPr="0033454C">
        <w:rPr>
          <w:rFonts w:ascii="XO Thames" w:hAnsi="XO Thames"/>
        </w:rPr>
        <w:t xml:space="preserve"> </w:t>
      </w:r>
      <w:r w:rsidRPr="0033454C">
        <w:rPr>
          <w:rFonts w:ascii="XO Thames" w:hAnsi="XO Thames"/>
        </w:rPr>
        <w:t xml:space="preserve">в течение </w:t>
      </w:r>
      <w:r w:rsidR="002516EF" w:rsidRPr="0033454C">
        <w:rPr>
          <w:rFonts w:ascii="XO Thames" w:hAnsi="XO Thames"/>
        </w:rPr>
        <w:t>10</w:t>
      </w:r>
      <w:r w:rsidRPr="0033454C">
        <w:rPr>
          <w:rFonts w:ascii="XO Thames" w:hAnsi="XO Thames"/>
        </w:rPr>
        <w:t xml:space="preserve"> (</w:t>
      </w:r>
      <w:r w:rsidR="002516EF" w:rsidRPr="0033454C">
        <w:rPr>
          <w:rFonts w:ascii="XO Thames" w:hAnsi="XO Thames"/>
        </w:rPr>
        <w:t>десяти</w:t>
      </w:r>
      <w:r w:rsidRPr="0033454C">
        <w:rPr>
          <w:rFonts w:ascii="XO Thames" w:hAnsi="XO Thames"/>
        </w:rPr>
        <w:t>) рабочих дней с момента подписания</w:t>
      </w:r>
      <w:r w:rsidR="00137BB6" w:rsidRPr="0033454C">
        <w:rPr>
          <w:rFonts w:ascii="XO Thames" w:hAnsi="XO Thames"/>
        </w:rPr>
        <w:t xml:space="preserve"> </w:t>
      </w:r>
      <w:r w:rsidR="00423143" w:rsidRPr="0033454C">
        <w:rPr>
          <w:rFonts w:ascii="XO Thames" w:hAnsi="XO Thames"/>
        </w:rPr>
        <w:t>документа о приемке</w:t>
      </w:r>
      <w:r w:rsidR="0072582C" w:rsidRPr="0033454C">
        <w:rPr>
          <w:rFonts w:ascii="XO Thames" w:hAnsi="XO Thames"/>
        </w:rPr>
        <w:t xml:space="preserve"> </w:t>
      </w:r>
      <w:r w:rsidRPr="0033454C">
        <w:rPr>
          <w:rFonts w:ascii="XO Thames" w:hAnsi="XO Thames"/>
        </w:rPr>
        <w:t>Государственным заказчиком.</w:t>
      </w:r>
    </w:p>
    <w:p w:rsidR="00C17B7A" w:rsidRPr="0033454C" w:rsidRDefault="00C17B7A" w:rsidP="005B3CE4">
      <w:pPr>
        <w:pStyle w:val="a7"/>
        <w:ind w:left="0" w:firstLine="709"/>
        <w:rPr>
          <w:rFonts w:ascii="XO Thames" w:hAnsi="XO Thames"/>
        </w:rPr>
      </w:pPr>
      <w:r w:rsidRPr="0033454C">
        <w:rPr>
          <w:rFonts w:ascii="XO Thames" w:hAnsi="XO Thames"/>
        </w:rPr>
        <w:t xml:space="preserve">Источником финансирования является Федеральный бюджет Российской Федерации, </w:t>
      </w:r>
    </w:p>
    <w:p w:rsidR="00C17B7A" w:rsidRPr="0033454C" w:rsidRDefault="00C17B7A" w:rsidP="005B3CE4">
      <w:pPr>
        <w:pStyle w:val="a7"/>
        <w:ind w:left="0" w:firstLine="709"/>
        <w:rPr>
          <w:rFonts w:ascii="XO Thames" w:hAnsi="XO Thames"/>
        </w:rPr>
      </w:pPr>
      <w:r w:rsidRPr="0033454C">
        <w:rPr>
          <w:rFonts w:ascii="XO Thames" w:hAnsi="XO Thames"/>
        </w:rPr>
        <w:t xml:space="preserve">КБК 320 </w:t>
      </w:r>
      <w:r w:rsidR="002A2C97" w:rsidRPr="0033454C">
        <w:rPr>
          <w:rFonts w:ascii="XO Thames" w:hAnsi="XO Thames"/>
        </w:rPr>
        <w:t>0901</w:t>
      </w:r>
      <w:r w:rsidRPr="0033454C">
        <w:rPr>
          <w:rFonts w:ascii="XO Thames" w:hAnsi="XO Thames"/>
        </w:rPr>
        <w:t xml:space="preserve"> 424 06</w:t>
      </w:r>
      <w:r w:rsidR="00250C4B" w:rsidRPr="0033454C">
        <w:rPr>
          <w:rFonts w:ascii="XO Thames" w:hAnsi="XO Thames"/>
        </w:rPr>
        <w:t>9 00</w:t>
      </w:r>
      <w:r w:rsidR="002A2C97" w:rsidRPr="0033454C">
        <w:rPr>
          <w:rFonts w:ascii="XO Thames" w:hAnsi="XO Thames"/>
        </w:rPr>
        <w:t>5</w:t>
      </w:r>
      <w:r w:rsidR="00250C4B" w:rsidRPr="0033454C">
        <w:rPr>
          <w:rFonts w:ascii="XO Thames" w:hAnsi="XO Thames"/>
        </w:rPr>
        <w:t>9 242,</w:t>
      </w:r>
      <w:r w:rsidR="00E9013B" w:rsidRPr="0033454C">
        <w:rPr>
          <w:rFonts w:ascii="XO Thames" w:hAnsi="XO Thames"/>
        </w:rPr>
        <w:t xml:space="preserve"> Код мероприятия </w:t>
      </w:r>
      <w:r w:rsidR="00FF34AE" w:rsidRPr="00FF34AE">
        <w:rPr>
          <w:rFonts w:ascii="XO Thames" w:hAnsi="XO Thames"/>
        </w:rPr>
        <w:t>320.00122028.24.Э.161398.26</w:t>
      </w:r>
      <w:r w:rsidR="00E9013B" w:rsidRPr="0033454C">
        <w:rPr>
          <w:rFonts w:ascii="XO Thames" w:hAnsi="XO Thames"/>
        </w:rPr>
        <w:t xml:space="preserve">. </w:t>
      </w:r>
    </w:p>
    <w:p w:rsidR="00C17B7A" w:rsidRPr="0033454C" w:rsidRDefault="00C17B7A" w:rsidP="005B3CE4">
      <w:pPr>
        <w:autoSpaceDE w:val="0"/>
        <w:autoSpaceDN w:val="0"/>
        <w:adjustRightInd w:val="0"/>
        <w:ind w:firstLine="709"/>
        <w:jc w:val="both"/>
        <w:rPr>
          <w:rFonts w:ascii="XO Thames" w:hAnsi="XO Thames"/>
        </w:rPr>
      </w:pPr>
      <w:r w:rsidRPr="0033454C">
        <w:rPr>
          <w:rFonts w:ascii="XO Thames" w:hAnsi="XO Thames"/>
        </w:rPr>
        <w:t>3.4.Суммы,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930360" w:rsidRPr="0033454C">
        <w:rPr>
          <w:rFonts w:ascii="XO Thames" w:hAnsi="XO Thames"/>
        </w:rPr>
        <w:t> </w:t>
      </w:r>
      <w:r w:rsidRPr="0033454C">
        <w:rPr>
          <w:rFonts w:ascii="XO Thames" w:hAnsi="XO Thames"/>
        </w:rPr>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17B7A" w:rsidRPr="0033454C" w:rsidRDefault="00C17B7A" w:rsidP="005B3CE4">
      <w:pPr>
        <w:ind w:firstLine="709"/>
        <w:jc w:val="both"/>
        <w:rPr>
          <w:rFonts w:ascii="XO Thames" w:hAnsi="XO Thames"/>
        </w:rPr>
      </w:pPr>
      <w:r w:rsidRPr="0033454C">
        <w:rPr>
          <w:rFonts w:ascii="XO Thames" w:hAnsi="XO Thames"/>
        </w:rPr>
        <w:t>3.5. Обязательства по оплате оказанных услуг считаются выполненными в день списания денежных средств со счетов Государственного заказчика.</w:t>
      </w:r>
    </w:p>
    <w:p w:rsidR="00C17B7A" w:rsidRPr="0033454C" w:rsidRDefault="00C17B7A" w:rsidP="005B3CE4">
      <w:pPr>
        <w:ind w:firstLine="709"/>
        <w:jc w:val="both"/>
        <w:rPr>
          <w:rFonts w:ascii="XO Thames" w:hAnsi="XO Thames"/>
        </w:rPr>
      </w:pPr>
      <w:r w:rsidRPr="0033454C">
        <w:rPr>
          <w:rFonts w:ascii="XO Thames" w:hAnsi="XO Thames"/>
        </w:rPr>
        <w:t xml:space="preserve">3.6. 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w:t>
      </w:r>
      <w:r w:rsidRPr="0033454C">
        <w:rPr>
          <w:rFonts w:ascii="XO Thames" w:hAnsi="XO Thames"/>
        </w:rPr>
        <w:lastRenderedPageBreak/>
        <w:t>Государственным заказчиком денежных средств по указанным в контракте реквизитам Исполнителя, несет Исполнитель.</w:t>
      </w:r>
    </w:p>
    <w:p w:rsidR="00C17B7A" w:rsidRPr="0033454C" w:rsidRDefault="00C17B7A" w:rsidP="005B3CE4">
      <w:pPr>
        <w:pStyle w:val="afffff1"/>
        <w:tabs>
          <w:tab w:val="left" w:pos="6296"/>
        </w:tabs>
        <w:ind w:firstLine="709"/>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Сроки и порядок оказания услуг</w:t>
      </w:r>
    </w:p>
    <w:p w:rsidR="00A93329" w:rsidRPr="0033454C" w:rsidRDefault="00C17B7A" w:rsidP="004263A0">
      <w:pPr>
        <w:pStyle w:val="2f"/>
        <w:spacing w:line="240" w:lineRule="auto"/>
        <w:ind w:right="-1"/>
        <w:contextualSpacing/>
        <w:rPr>
          <w:rFonts w:ascii="XO Thames" w:hAnsi="XO Thames"/>
        </w:rPr>
      </w:pPr>
      <w:r w:rsidRPr="0033454C">
        <w:rPr>
          <w:rFonts w:ascii="XO Thames" w:hAnsi="XO Thames"/>
          <w:noProof/>
          <w:szCs w:val="24"/>
        </w:rPr>
        <w:t xml:space="preserve">4.1. Исполнитель обязуется </w:t>
      </w:r>
      <w:r w:rsidRPr="0033454C">
        <w:rPr>
          <w:rFonts w:ascii="XO Thames" w:hAnsi="XO Thames"/>
          <w:szCs w:val="24"/>
        </w:rPr>
        <w:t xml:space="preserve">оказать собственными </w:t>
      </w:r>
      <w:r w:rsidRPr="0033454C">
        <w:rPr>
          <w:rFonts w:ascii="XO Thames" w:hAnsi="XO Thames"/>
        </w:rPr>
        <w:t>силами и за счет собственных средств</w:t>
      </w:r>
      <w:r w:rsidR="00D40D59" w:rsidRPr="0033454C">
        <w:rPr>
          <w:rFonts w:ascii="XO Thames" w:hAnsi="XO Thames"/>
        </w:rPr>
        <w:t xml:space="preserve"> услуги, указанные </w:t>
      </w:r>
      <w:r w:rsidRPr="0033454C">
        <w:rPr>
          <w:rFonts w:ascii="XO Thames" w:hAnsi="XO Thames"/>
        </w:rPr>
        <w:t>в</w:t>
      </w:r>
      <w:r w:rsidR="00A93329" w:rsidRPr="0033454C">
        <w:rPr>
          <w:rFonts w:ascii="XO Thames" w:hAnsi="XO Thames"/>
        </w:rPr>
        <w:t xml:space="preserve"> таблице </w:t>
      </w:r>
      <w:r w:rsidRPr="0033454C">
        <w:rPr>
          <w:rFonts w:ascii="XO Thames" w:hAnsi="XO Thames"/>
        </w:rPr>
        <w:t>Техническ</w:t>
      </w:r>
      <w:r w:rsidR="00A93329" w:rsidRPr="0033454C">
        <w:rPr>
          <w:rFonts w:ascii="XO Thames" w:hAnsi="XO Thames"/>
        </w:rPr>
        <w:t>ого</w:t>
      </w:r>
      <w:r w:rsidR="00965CAB" w:rsidRPr="0033454C">
        <w:rPr>
          <w:rFonts w:ascii="XO Thames" w:hAnsi="XO Thames"/>
        </w:rPr>
        <w:t xml:space="preserve"> </w:t>
      </w:r>
      <w:r w:rsidRPr="0033454C">
        <w:rPr>
          <w:rFonts w:ascii="XO Thames" w:hAnsi="XO Thames"/>
        </w:rPr>
        <w:t>задани</w:t>
      </w:r>
      <w:r w:rsidR="00A93329" w:rsidRPr="0033454C">
        <w:rPr>
          <w:rFonts w:ascii="XO Thames" w:hAnsi="XO Thames"/>
        </w:rPr>
        <w:t xml:space="preserve">я </w:t>
      </w:r>
      <w:r w:rsidRPr="0033454C">
        <w:rPr>
          <w:rFonts w:ascii="XO Thames" w:hAnsi="XO Thames"/>
        </w:rPr>
        <w:t>до</w:t>
      </w:r>
      <w:r w:rsidR="002A2C97" w:rsidRPr="0033454C">
        <w:rPr>
          <w:rFonts w:ascii="XO Thames" w:hAnsi="XO Thames"/>
        </w:rPr>
        <w:t xml:space="preserve"> </w:t>
      </w:r>
      <w:r w:rsidR="009C5270">
        <w:rPr>
          <w:rFonts w:ascii="XO Thames" w:hAnsi="XO Thames"/>
        </w:rPr>
        <w:t>1</w:t>
      </w:r>
      <w:r w:rsidR="00930360" w:rsidRPr="0033454C">
        <w:rPr>
          <w:rFonts w:ascii="XO Thames" w:hAnsi="XO Thames"/>
        </w:rPr>
        <w:t>0</w:t>
      </w:r>
      <w:r w:rsidR="00A93329" w:rsidRPr="0033454C">
        <w:rPr>
          <w:rFonts w:ascii="XO Thames" w:hAnsi="XO Thames"/>
        </w:rPr>
        <w:t>.</w:t>
      </w:r>
      <w:r w:rsidR="00657429" w:rsidRPr="0033454C">
        <w:rPr>
          <w:rFonts w:ascii="XO Thames" w:hAnsi="XO Thames"/>
        </w:rPr>
        <w:t>1</w:t>
      </w:r>
      <w:r w:rsidR="002A2C97" w:rsidRPr="0033454C">
        <w:rPr>
          <w:rFonts w:ascii="XO Thames" w:hAnsi="XO Thames"/>
        </w:rPr>
        <w:t>2</w:t>
      </w:r>
      <w:r w:rsidR="00A93329" w:rsidRPr="0033454C">
        <w:rPr>
          <w:rFonts w:ascii="XO Thames" w:hAnsi="XO Thames"/>
        </w:rPr>
        <w:t>.202</w:t>
      </w:r>
      <w:r w:rsidR="009C5270">
        <w:rPr>
          <w:rFonts w:ascii="XO Thames" w:hAnsi="XO Thames"/>
        </w:rPr>
        <w:t>6</w:t>
      </w:r>
      <w:r w:rsidR="00901E5C" w:rsidRPr="0033454C">
        <w:rPr>
          <w:rFonts w:ascii="XO Thames" w:hAnsi="XO Thames"/>
        </w:rPr>
        <w:t xml:space="preserve"> по заявке</w:t>
      </w:r>
      <w:r w:rsidR="00D40D59" w:rsidRPr="0033454C">
        <w:rPr>
          <w:rFonts w:ascii="XO Thames" w:hAnsi="XO Thames"/>
        </w:rPr>
        <w:t>.</w:t>
      </w:r>
    </w:p>
    <w:p w:rsidR="00C17B7A" w:rsidRPr="0033454C" w:rsidRDefault="00C17B7A" w:rsidP="004263A0">
      <w:pPr>
        <w:pStyle w:val="2f"/>
        <w:spacing w:line="240" w:lineRule="auto"/>
        <w:ind w:right="-1"/>
        <w:contextualSpacing/>
        <w:rPr>
          <w:rFonts w:ascii="XO Thames" w:hAnsi="XO Thames"/>
          <w:szCs w:val="24"/>
        </w:rPr>
      </w:pPr>
      <w:r w:rsidRPr="0033454C">
        <w:rPr>
          <w:rFonts w:ascii="XO Thames" w:hAnsi="XO Thames"/>
          <w:szCs w:val="24"/>
        </w:rPr>
        <w:t>4.2. По факту оказания услуг Исполнитель передает Государственному заказчику относящуюся</w:t>
      </w:r>
      <w:r w:rsidR="0072582C" w:rsidRPr="0033454C">
        <w:rPr>
          <w:rFonts w:ascii="XO Thames" w:hAnsi="XO Thames"/>
          <w:szCs w:val="24"/>
        </w:rPr>
        <w:t xml:space="preserve"> </w:t>
      </w:r>
      <w:r w:rsidRPr="0033454C">
        <w:rPr>
          <w:rFonts w:ascii="XO Thames" w:hAnsi="XO Thames"/>
          <w:szCs w:val="24"/>
        </w:rPr>
        <w:t>к услуге документацию:</w:t>
      </w:r>
    </w:p>
    <w:p w:rsidR="00C17B7A" w:rsidRPr="0033454C" w:rsidRDefault="00C17B7A" w:rsidP="005B3CE4">
      <w:pPr>
        <w:pStyle w:val="2f"/>
        <w:spacing w:line="240" w:lineRule="auto"/>
        <w:ind w:right="-71"/>
        <w:contextualSpacing/>
        <w:rPr>
          <w:rFonts w:ascii="XO Thames" w:hAnsi="XO Thames"/>
          <w:szCs w:val="24"/>
        </w:rPr>
      </w:pPr>
      <w:r w:rsidRPr="0033454C">
        <w:rPr>
          <w:rFonts w:ascii="XO Thames" w:hAnsi="XO Thames"/>
          <w:szCs w:val="24"/>
        </w:rPr>
        <w:t xml:space="preserve">- </w:t>
      </w:r>
      <w:r w:rsidRPr="0033454C">
        <w:rPr>
          <w:rFonts w:ascii="XO Thames" w:hAnsi="XO Thames"/>
        </w:rPr>
        <w:t xml:space="preserve">счет-фактуру либо </w:t>
      </w:r>
      <w:r w:rsidRPr="0033454C">
        <w:rPr>
          <w:rFonts w:ascii="XO Thames" w:hAnsi="XO Thames"/>
          <w:szCs w:val="24"/>
        </w:rPr>
        <w:t>счет;</w:t>
      </w:r>
    </w:p>
    <w:p w:rsidR="00C17B7A" w:rsidRPr="0033454C" w:rsidRDefault="00C17B7A" w:rsidP="005B3CE4">
      <w:pPr>
        <w:pStyle w:val="33"/>
        <w:ind w:left="0" w:firstLine="708"/>
        <w:rPr>
          <w:rFonts w:ascii="XO Thames" w:hAnsi="XO Thames"/>
        </w:rPr>
      </w:pPr>
      <w:r w:rsidRPr="0033454C">
        <w:rPr>
          <w:rFonts w:ascii="XO Thames" w:hAnsi="XO Thames"/>
        </w:rPr>
        <w:t xml:space="preserve">- </w:t>
      </w:r>
      <w:r w:rsidRPr="0033454C">
        <w:rPr>
          <w:rStyle w:val="afffff5"/>
          <w:rFonts w:ascii="XO Thames" w:hAnsi="XO Thames"/>
          <w:b w:val="0"/>
          <w:bCs/>
          <w:color w:val="auto"/>
        </w:rPr>
        <w:t>акт оказанных услуг</w:t>
      </w:r>
      <w:r w:rsidRPr="0033454C">
        <w:rPr>
          <w:rFonts w:ascii="XO Thames" w:hAnsi="XO Thames"/>
        </w:rPr>
        <w:t>, оформленный в 2-х экземплярах (по одному для Исполнителя и Государственного заказчика);</w:t>
      </w:r>
    </w:p>
    <w:p w:rsidR="00C17B7A" w:rsidRPr="0033454C" w:rsidRDefault="00C17B7A" w:rsidP="005B3CE4">
      <w:pPr>
        <w:pStyle w:val="afffff1"/>
        <w:ind w:firstLine="708"/>
        <w:rPr>
          <w:rFonts w:ascii="XO Thames" w:hAnsi="XO Thames"/>
        </w:rPr>
      </w:pPr>
      <w:r w:rsidRPr="0033454C">
        <w:rPr>
          <w:rFonts w:ascii="XO Thames" w:hAnsi="XO Thames"/>
        </w:rPr>
        <w:t>4.3. В случае, если документы, указанные в пункте 4.2 Контракта, не переданы</w:t>
      </w:r>
      <w:r w:rsidR="0072582C" w:rsidRPr="0033454C">
        <w:rPr>
          <w:rFonts w:ascii="XO Thames" w:hAnsi="XO Thames"/>
        </w:rPr>
        <w:t xml:space="preserve"> </w:t>
      </w:r>
      <w:r w:rsidRPr="0033454C">
        <w:rPr>
          <w:rFonts w:ascii="XO Thames" w:hAnsi="XO Thames"/>
        </w:rPr>
        <w:t>Исполнителем Государственному заказчику одновременно с актом оказанных услуг, услуги считаются не оказанными и приемке не подлежат.</w:t>
      </w:r>
    </w:p>
    <w:p w:rsidR="00C17B7A" w:rsidRPr="0033454C" w:rsidRDefault="00C17B7A" w:rsidP="005B3CE4">
      <w:pPr>
        <w:pStyle w:val="afffff1"/>
        <w:ind w:firstLine="708"/>
        <w:rPr>
          <w:rFonts w:ascii="XO Thames" w:hAnsi="XO Thames"/>
        </w:rPr>
      </w:pPr>
      <w:r w:rsidRPr="0033454C">
        <w:rPr>
          <w:rFonts w:ascii="XO Thames" w:hAnsi="XO Thames"/>
        </w:rPr>
        <w:t>4.4. Обязательство Исполнителя по оказанию услуг считается исполненным с момента подписания Государственным заказчиком без замечаний акта оказанных услуг по факту оказания услуг.</w:t>
      </w:r>
    </w:p>
    <w:p w:rsidR="00C17B7A" w:rsidRPr="0033454C" w:rsidRDefault="00C17B7A" w:rsidP="005B3CE4">
      <w:pPr>
        <w:ind w:firstLine="709"/>
        <w:jc w:val="both"/>
        <w:rPr>
          <w:rFonts w:ascii="XO Thames" w:hAnsi="XO Thames"/>
        </w:rPr>
      </w:pPr>
      <w:r w:rsidRPr="0033454C">
        <w:rPr>
          <w:rFonts w:ascii="XO Thames" w:hAnsi="XO Thames"/>
        </w:rPr>
        <w:t>4.5. Риск случайной гибели или случайного повреждения результата оказанных услуг переходит на Государственного заказчика с момента подписания Государственным заказчиком акта оказанных услуг по факту приемки оказанных услуг.</w:t>
      </w:r>
    </w:p>
    <w:p w:rsidR="00C17B7A" w:rsidRPr="0033454C" w:rsidRDefault="00C17B7A" w:rsidP="005B3CE4">
      <w:pPr>
        <w:ind w:firstLine="709"/>
        <w:jc w:val="both"/>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Качество и безопасность услуг, порядок приемки</w:t>
      </w:r>
    </w:p>
    <w:p w:rsidR="00C17B7A" w:rsidRPr="0033454C" w:rsidRDefault="00C17B7A" w:rsidP="004263A0">
      <w:pPr>
        <w:pStyle w:val="2f"/>
        <w:spacing w:line="240" w:lineRule="auto"/>
        <w:ind w:right="-1"/>
        <w:contextualSpacing/>
        <w:rPr>
          <w:rFonts w:ascii="XO Thames" w:hAnsi="XO Thames"/>
          <w:noProof/>
          <w:szCs w:val="24"/>
        </w:rPr>
      </w:pPr>
      <w:r w:rsidRPr="0033454C">
        <w:rPr>
          <w:rFonts w:ascii="XO Thames" w:hAnsi="XO Thames"/>
          <w:noProof/>
        </w:rPr>
        <w:t xml:space="preserve">5.1. </w:t>
      </w:r>
      <w:r w:rsidRPr="0033454C">
        <w:rPr>
          <w:rFonts w:ascii="XO Thames" w:hAnsi="XO Thames"/>
        </w:rPr>
        <w:t>Качество и безопасность оказываемых услуг должны отвечать требованиям Технического задания (Приложение № 1 к контракту).</w:t>
      </w:r>
    </w:p>
    <w:p w:rsidR="00C17B7A" w:rsidRPr="0033454C" w:rsidRDefault="00C17B7A" w:rsidP="005B3CE4">
      <w:pPr>
        <w:pStyle w:val="ConsPlusNormal"/>
        <w:widowControl/>
        <w:jc w:val="both"/>
        <w:rPr>
          <w:rFonts w:ascii="XO Thames" w:hAnsi="XO Thames"/>
          <w:sz w:val="24"/>
          <w:szCs w:val="24"/>
        </w:rPr>
      </w:pPr>
      <w:r w:rsidRPr="0033454C">
        <w:rPr>
          <w:rFonts w:ascii="XO Thames" w:hAnsi="XO Thames"/>
          <w:sz w:val="24"/>
          <w:szCs w:val="24"/>
        </w:rPr>
        <w:t>5.2. По факту оказания услуг Стороны составляют акт оказанных услуг. В случае наличия у Государственного заказчика замечаний, он составляет протокол разногласий, который в течение трех рабочих дней с момента составления акта оказанных услуг направляет Исполнителю. Исполнитель в течение трех рабочих дней с момента получения протокола разногласий обязан устранить выявленные недостатки.</w:t>
      </w:r>
    </w:p>
    <w:p w:rsidR="00C17B7A" w:rsidRPr="0033454C" w:rsidRDefault="00C17B7A" w:rsidP="005B3CE4">
      <w:pPr>
        <w:ind w:firstLine="720"/>
        <w:jc w:val="both"/>
        <w:rPr>
          <w:rFonts w:ascii="XO Thames" w:hAnsi="XO Thames"/>
        </w:rPr>
      </w:pPr>
      <w:r w:rsidRPr="0033454C">
        <w:rPr>
          <w:rFonts w:ascii="XO Thames" w:hAnsi="XO Thames"/>
        </w:rPr>
        <w:t>5.3. Моментом исполнения обязательств Исполнителем по оказанию услуг считается дата подписания Государственным заказчиком без замечаний акта оказанных услуг без</w:t>
      </w:r>
      <w:r w:rsidR="00930360" w:rsidRPr="0033454C">
        <w:rPr>
          <w:rFonts w:ascii="XO Thames" w:hAnsi="XO Thames"/>
        </w:rPr>
        <w:t> </w:t>
      </w:r>
      <w:r w:rsidRPr="0033454C">
        <w:rPr>
          <w:rFonts w:ascii="XO Thames" w:hAnsi="XO Thames"/>
        </w:rPr>
        <w:t>замечаний.</w:t>
      </w:r>
      <w:r w:rsidR="005F2922" w:rsidRPr="0033454C">
        <w:rPr>
          <w:rFonts w:ascii="XO Thames" w:hAnsi="XO Thames"/>
        </w:rPr>
        <w:t xml:space="preserve"> </w:t>
      </w:r>
    </w:p>
    <w:p w:rsidR="00C17B7A" w:rsidRPr="0033454C" w:rsidRDefault="00C17B7A" w:rsidP="005B3CE4">
      <w:pPr>
        <w:pStyle w:val="afffff1"/>
        <w:ind w:firstLine="720"/>
        <w:rPr>
          <w:rFonts w:ascii="XO Thames" w:hAnsi="XO Thames"/>
        </w:rPr>
      </w:pPr>
      <w:r w:rsidRPr="0033454C">
        <w:rPr>
          <w:rFonts w:ascii="XO Thames" w:hAnsi="XO Thames"/>
          <w:noProof/>
        </w:rPr>
        <w:t>5.4. В</w:t>
      </w:r>
      <w:r w:rsidRPr="0033454C">
        <w:rPr>
          <w:rFonts w:ascii="XO Thames" w:hAnsi="XO Thames"/>
        </w:rPr>
        <w:t xml:space="preserve"> случае нарушения условий контракта о сроках оказания и объеме услуг Исполнитель обязан возместить Государственному заказчику убытки, причиненные вследствие нарушения сроков оказания услуги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C17B7A" w:rsidRPr="0033454C" w:rsidRDefault="00C17B7A" w:rsidP="005B3CE4">
      <w:pPr>
        <w:pStyle w:val="afffff1"/>
        <w:ind w:firstLine="720"/>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Гарантийные обязательства</w:t>
      </w:r>
    </w:p>
    <w:p w:rsidR="00C17B7A" w:rsidRPr="0033454C" w:rsidRDefault="00C17B7A" w:rsidP="005B3CE4">
      <w:pPr>
        <w:widowControl w:val="0"/>
        <w:tabs>
          <w:tab w:val="left" w:pos="0"/>
        </w:tabs>
        <w:ind w:firstLine="709"/>
        <w:jc w:val="both"/>
        <w:rPr>
          <w:rFonts w:ascii="XO Thames" w:hAnsi="XO Thames"/>
        </w:rPr>
      </w:pPr>
      <w:r w:rsidRPr="0033454C">
        <w:rPr>
          <w:rFonts w:ascii="XO Thames" w:hAnsi="XO Thames"/>
          <w:lang w:eastAsia="ar-SA"/>
        </w:rPr>
        <w:t xml:space="preserve">6.1. </w:t>
      </w:r>
      <w:r w:rsidRPr="0033454C">
        <w:rPr>
          <w:rFonts w:ascii="XO Thames" w:hAnsi="XO Thames"/>
          <w:color w:val="000000"/>
        </w:rPr>
        <w:t xml:space="preserve">Исполнитель гарантирует </w:t>
      </w:r>
      <w:r w:rsidRPr="0033454C">
        <w:rPr>
          <w:rFonts w:ascii="XO Thames" w:hAnsi="XO Thames"/>
        </w:rPr>
        <w:t>соответствие качества оказываемых услуг требованиям законодательства Российской Федерации, нормативных и иных актов Государственного заказчика и условиям контракта.</w:t>
      </w:r>
    </w:p>
    <w:p w:rsidR="00C17B7A" w:rsidRPr="0033454C" w:rsidRDefault="00C17B7A" w:rsidP="005B3CE4">
      <w:pPr>
        <w:tabs>
          <w:tab w:val="left" w:pos="284"/>
        </w:tabs>
        <w:suppressAutoHyphens/>
        <w:ind w:firstLine="709"/>
        <w:jc w:val="both"/>
        <w:rPr>
          <w:rFonts w:ascii="XO Thames" w:hAnsi="XO Thames"/>
          <w:lang w:eastAsia="en-US"/>
        </w:rPr>
      </w:pPr>
      <w:r w:rsidRPr="0033454C">
        <w:rPr>
          <w:rFonts w:ascii="XO Thames" w:hAnsi="XO Thames"/>
          <w:lang w:eastAsia="en-US"/>
        </w:rPr>
        <w:t>6.2. Срок устранения недостатков составляет не более 7 (семи) календарных дней с</w:t>
      </w:r>
      <w:r w:rsidR="00930360" w:rsidRPr="0033454C">
        <w:rPr>
          <w:rFonts w:ascii="XO Thames" w:hAnsi="XO Thames"/>
          <w:lang w:eastAsia="en-US"/>
        </w:rPr>
        <w:t> </w:t>
      </w:r>
      <w:r w:rsidRPr="0033454C">
        <w:rPr>
          <w:rFonts w:ascii="XO Thames" w:hAnsi="XO Thames"/>
          <w:lang w:eastAsia="en-US"/>
        </w:rPr>
        <w:t>момента получения Исполнителем письменного требования Государственного заказчика об</w:t>
      </w:r>
      <w:r w:rsidR="00930360" w:rsidRPr="0033454C">
        <w:rPr>
          <w:rFonts w:ascii="XO Thames" w:hAnsi="XO Thames"/>
          <w:lang w:eastAsia="en-US"/>
        </w:rPr>
        <w:t> </w:t>
      </w:r>
      <w:r w:rsidRPr="0033454C">
        <w:rPr>
          <w:rFonts w:ascii="XO Thames" w:hAnsi="XO Thames"/>
          <w:lang w:eastAsia="en-US"/>
        </w:rPr>
        <w:t xml:space="preserve">устранении таких недостатков. </w:t>
      </w:r>
    </w:p>
    <w:p w:rsidR="00C17B7A" w:rsidRPr="0033454C" w:rsidRDefault="00C17B7A" w:rsidP="005B3CE4">
      <w:pPr>
        <w:tabs>
          <w:tab w:val="left" w:pos="284"/>
        </w:tabs>
        <w:suppressAutoHyphens/>
        <w:ind w:firstLine="709"/>
        <w:jc w:val="both"/>
        <w:rPr>
          <w:rFonts w:ascii="XO Thames" w:hAnsi="XO Thames"/>
        </w:rPr>
      </w:pPr>
      <w:r w:rsidRPr="0033454C">
        <w:rPr>
          <w:rFonts w:ascii="XO Thames" w:hAnsi="XO Thames"/>
          <w:lang w:eastAsia="en-US"/>
        </w:rPr>
        <w:t xml:space="preserve">6.3. </w:t>
      </w:r>
      <w:r w:rsidRPr="0033454C">
        <w:rPr>
          <w:rFonts w:ascii="XO Thames" w:hAnsi="XO Thames"/>
        </w:rPr>
        <w:t>Все расходы, связанные с устранением недостатков, оплачиваются за счет Исполнителя.</w:t>
      </w: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Ответственность Сторон</w:t>
      </w:r>
    </w:p>
    <w:p w:rsidR="00C17B7A" w:rsidRPr="0033454C" w:rsidRDefault="00C17B7A" w:rsidP="00BD3B83">
      <w:pPr>
        <w:pStyle w:val="afffff1"/>
        <w:ind w:firstLine="709"/>
        <w:rPr>
          <w:rFonts w:ascii="XO Thames" w:hAnsi="XO Thames"/>
          <w:strike/>
          <w:noProof/>
        </w:rPr>
      </w:pPr>
      <w:r w:rsidRPr="0033454C">
        <w:rPr>
          <w:rFonts w:ascii="XO Thames" w:hAnsi="XO Thames"/>
          <w:noProof/>
        </w:rPr>
        <w:t xml:space="preserve">7.1. </w:t>
      </w:r>
      <w:r w:rsidRPr="0033454C">
        <w:rPr>
          <w:rFonts w:ascii="XO Thames" w:hAnsi="XO Thames"/>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17B7A" w:rsidRPr="0033454C" w:rsidRDefault="00C17B7A" w:rsidP="004263A0">
      <w:pPr>
        <w:pStyle w:val="120"/>
        <w:spacing w:line="240" w:lineRule="auto"/>
        <w:ind w:right="-1" w:firstLine="709"/>
        <w:contextualSpacing/>
        <w:rPr>
          <w:rFonts w:ascii="XO Thames" w:hAnsi="XO Thames"/>
          <w:szCs w:val="24"/>
        </w:rPr>
      </w:pPr>
      <w:r w:rsidRPr="0033454C">
        <w:rPr>
          <w:rFonts w:ascii="XO Thames" w:hAnsi="XO Thames"/>
          <w:szCs w:val="24"/>
        </w:rPr>
        <w:lastRenderedPageBreak/>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7.4.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Исполнитель вправе взыскать с</w:t>
      </w:r>
      <w:r w:rsidR="00930360" w:rsidRPr="0033454C">
        <w:rPr>
          <w:rFonts w:ascii="XO Thames" w:hAnsi="XO Thames"/>
        </w:rPr>
        <w:t> </w:t>
      </w:r>
      <w:r w:rsidRPr="0033454C">
        <w:rPr>
          <w:rFonts w:ascii="XO Thames" w:hAnsi="XO Thames"/>
        </w:rPr>
        <w:t>Государственного заказчика штраф, размер штрафа устанавливается в следующем порядке:</w:t>
      </w:r>
    </w:p>
    <w:p w:rsidR="00C17B7A" w:rsidRPr="0033454C" w:rsidRDefault="00C17B7A" w:rsidP="00BD3B83">
      <w:pPr>
        <w:pStyle w:val="s1"/>
        <w:shd w:val="clear" w:color="auto" w:fill="FFFFFF"/>
        <w:spacing w:before="0" w:beforeAutospacing="0" w:after="0" w:afterAutospacing="0"/>
        <w:ind w:firstLine="709"/>
        <w:jc w:val="both"/>
        <w:rPr>
          <w:rFonts w:ascii="XO Thames" w:hAnsi="XO Thames"/>
        </w:rPr>
      </w:pPr>
      <w:r w:rsidRPr="0033454C">
        <w:rPr>
          <w:rFonts w:ascii="XO Thames" w:hAnsi="XO Thames"/>
        </w:rPr>
        <w:t>- 1000 рублей (так как цена контракта не превышает 3 млн. рублей (включительно)).</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Размер штрафа включается в контракт в виде фиксированной суммы, определяемой в</w:t>
      </w:r>
      <w:r w:rsidR="005F2922" w:rsidRPr="0033454C">
        <w:rPr>
          <w:rFonts w:ascii="XO Thames" w:hAnsi="XO Thames"/>
        </w:rPr>
        <w:t> </w:t>
      </w:r>
      <w:r w:rsidRPr="0033454C">
        <w:rPr>
          <w:rFonts w:ascii="XO Thames" w:hAnsi="XO Thames"/>
        </w:rPr>
        <w:t xml:space="preserve">соответствии с </w:t>
      </w:r>
      <w:hyperlink r:id="rId7" w:history="1">
        <w:r w:rsidRPr="0033454C">
          <w:rPr>
            <w:rStyle w:val="a9"/>
            <w:rFonts w:ascii="XO Thames" w:hAnsi="XO Thames"/>
            <w:color w:val="auto"/>
            <w:u w:val="none"/>
          </w:rPr>
          <w:t>правилами</w:t>
        </w:r>
      </w:hyperlink>
      <w:r w:rsidRPr="0033454C">
        <w:rPr>
          <w:rFonts w:ascii="XO Thames" w:hAnsi="XO Thame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r w:rsidR="00930360" w:rsidRPr="0033454C">
        <w:rPr>
          <w:rFonts w:ascii="XO Thames" w:hAnsi="XO Thames"/>
        </w:rPr>
        <w:t> </w:t>
      </w:r>
      <w:r w:rsidRPr="0033454C">
        <w:rPr>
          <w:rFonts w:ascii="XO Thames" w:hAnsi="XO Thames"/>
        </w:rPr>
        <w:t>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30.08.2017 № 1042 (далее – постановление Правительства РФ от</w:t>
      </w:r>
      <w:r w:rsidR="00930360" w:rsidRPr="0033454C">
        <w:rPr>
          <w:rFonts w:ascii="XO Thames" w:hAnsi="XO Thames"/>
        </w:rPr>
        <w:t> </w:t>
      </w:r>
      <w:r w:rsidRPr="0033454C">
        <w:rPr>
          <w:rFonts w:ascii="XO Thames" w:hAnsi="XO Thames"/>
        </w:rPr>
        <w:t>30.08.2017№</w:t>
      </w:r>
      <w:r w:rsidRPr="0033454C">
        <w:rPr>
          <w:rFonts w:ascii="XO Thames" w:hAnsi="XO Thames"/>
          <w:lang w:val="en-US"/>
        </w:rPr>
        <w:t> </w:t>
      </w:r>
      <w:r w:rsidRPr="0033454C">
        <w:rPr>
          <w:rFonts w:ascii="XO Thames" w:hAnsi="XO Thames"/>
        </w:rPr>
        <w:t xml:space="preserve">1042). </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 xml:space="preserve">7.5. </w:t>
      </w:r>
      <w:r w:rsidR="00240032" w:rsidRPr="0033454C">
        <w:rPr>
          <w:rFonts w:ascii="XO Thames" w:hAnsi="XO Thames"/>
        </w:rPr>
        <w:t>Общая сумма начисленного штрафа за ненадлежащее исполнение Государственным заказчиком обязательств, предусмотренных контрактом, не может превышать цену контракта.</w:t>
      </w:r>
    </w:p>
    <w:p w:rsidR="00C17B7A" w:rsidRPr="0033454C" w:rsidRDefault="00C17B7A" w:rsidP="00BD3B83">
      <w:pPr>
        <w:ind w:firstLine="709"/>
        <w:jc w:val="both"/>
        <w:rPr>
          <w:rFonts w:ascii="XO Thames" w:hAnsi="XO Thames"/>
        </w:rPr>
      </w:pPr>
      <w:r w:rsidRPr="0033454C">
        <w:rPr>
          <w:rFonts w:ascii="XO Thames" w:hAnsi="XO Thames"/>
        </w:rPr>
        <w:t xml:space="preserve">7.6. </w:t>
      </w:r>
      <w:r w:rsidRPr="0033454C">
        <w:rPr>
          <w:rFonts w:ascii="XO Thames" w:hAnsi="XO Thames"/>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(пени). </w:t>
      </w:r>
    </w:p>
    <w:p w:rsidR="00C17B7A" w:rsidRPr="0033454C" w:rsidRDefault="00C17B7A" w:rsidP="00BD3B83">
      <w:pPr>
        <w:ind w:firstLine="709"/>
        <w:jc w:val="both"/>
        <w:rPr>
          <w:rFonts w:ascii="XO Thames" w:hAnsi="XO Thames"/>
        </w:rPr>
      </w:pPr>
      <w:r w:rsidRPr="0033454C">
        <w:rPr>
          <w:rFonts w:ascii="XO Thames" w:hAnsi="XO Thames"/>
        </w:rPr>
        <w:t>7.7. Пеня начисляется за каждый день просрочки исполнения Исполнителя обязательства, предусмотренного контрактом, в размере одной трехсотой действующей на</w:t>
      </w:r>
      <w:r w:rsidR="00053EC1">
        <w:rPr>
          <w:rFonts w:ascii="XO Thames" w:hAnsi="XO Thames"/>
        </w:rPr>
        <w:t> </w:t>
      </w:r>
      <w:r w:rsidRPr="0033454C">
        <w:rPr>
          <w:rFonts w:ascii="XO Thames" w:hAnsi="XO Thames"/>
        </w:rPr>
        <w:t>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неоказания услуг предусмотренного Контрактом к моменту прекращения действия Контракта, оказание некачественных услуг, или несвоевременного представления документов, указанных в п 4.</w:t>
      </w:r>
      <w:r w:rsidR="005A016E" w:rsidRPr="0033454C">
        <w:rPr>
          <w:rFonts w:ascii="XO Thames" w:hAnsi="XO Thames"/>
        </w:rPr>
        <w:t>2</w:t>
      </w:r>
      <w:r w:rsidRPr="0033454C">
        <w:rPr>
          <w:rFonts w:ascii="XO Thames" w:hAnsi="XO Thames"/>
        </w:rPr>
        <w:t xml:space="preserve">. контракта), предусмотренных контрактом, Исполнитель выплачивает Государственному заказчику штраф, размер штрафа устанавливается следующем порядке, в размере </w:t>
      </w:r>
      <w:r w:rsidR="00577880" w:rsidRPr="0033454C">
        <w:rPr>
          <w:rFonts w:ascii="XO Thames" w:hAnsi="XO Thames"/>
          <w:color w:val="FF0000"/>
        </w:rPr>
        <w:t>_____________________</w:t>
      </w:r>
      <w:r w:rsidRPr="0033454C">
        <w:rPr>
          <w:rFonts w:ascii="XO Thames" w:hAnsi="XO Thames"/>
        </w:rPr>
        <w:t>, установленного в зависимости от цены контракта, указанной в пункте 3.1. Контракта:</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- 10 процентов цены контракта (этапа) в случае (так как цена контракта (этапа) не превышает 3 млн. рублей).</w:t>
      </w:r>
    </w:p>
    <w:p w:rsidR="00C17B7A" w:rsidRPr="0033454C" w:rsidRDefault="00C17B7A" w:rsidP="00BD3B83">
      <w:pPr>
        <w:autoSpaceDE w:val="0"/>
        <w:autoSpaceDN w:val="0"/>
        <w:adjustRightInd w:val="0"/>
        <w:ind w:firstLine="709"/>
        <w:jc w:val="both"/>
        <w:rPr>
          <w:rFonts w:ascii="XO Thames" w:hAnsi="XO Thames"/>
        </w:rPr>
      </w:pPr>
      <w:r w:rsidRPr="0033454C">
        <w:rPr>
          <w:rFonts w:ascii="XO Thames" w:hAnsi="XO Thames"/>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w:t>
      </w:r>
      <w:r w:rsidR="00053EC1">
        <w:rPr>
          <w:rFonts w:ascii="XO Thames" w:hAnsi="XO Thames"/>
        </w:rPr>
        <w:t> </w:t>
      </w:r>
      <w:r w:rsidRPr="0033454C">
        <w:rPr>
          <w:rFonts w:ascii="XO Thames" w:hAnsi="XO Thames"/>
        </w:rPr>
        <w:t>рублей.</w:t>
      </w:r>
    </w:p>
    <w:p w:rsidR="00C17B7A" w:rsidRPr="0033454C" w:rsidRDefault="00C17B7A" w:rsidP="00BD3B83">
      <w:pPr>
        <w:pStyle w:val="a5"/>
        <w:tabs>
          <w:tab w:val="left" w:pos="0"/>
        </w:tabs>
        <w:ind w:firstLine="709"/>
        <w:jc w:val="both"/>
        <w:rPr>
          <w:rFonts w:ascii="XO Thames" w:hAnsi="XO Thames"/>
        </w:rPr>
      </w:pPr>
      <w:r w:rsidRPr="0033454C">
        <w:rPr>
          <w:rFonts w:ascii="XO Thames" w:hAnsi="XO Thames"/>
        </w:rPr>
        <w:lastRenderedPageBreak/>
        <w:t xml:space="preserve">7.10. </w:t>
      </w:r>
      <w:r w:rsidR="00240032" w:rsidRPr="0033454C">
        <w:rPr>
          <w:rFonts w:ascii="XO Thames" w:hAnsi="XO Thames"/>
        </w:rPr>
        <w:t xml:space="preserve">Общая сумма начисленного штрафа за неисполнение </w:t>
      </w:r>
      <w:r w:rsidR="00240032" w:rsidRPr="0033454C">
        <w:rPr>
          <w:rFonts w:ascii="XO Thames" w:hAnsi="XO Thames"/>
        </w:rPr>
        <w:br/>
        <w:t>или ненадлежащее исполнение Исполнителем обязательств, предусмотренных контрактом, не</w:t>
      </w:r>
      <w:r w:rsidR="00EB7B76" w:rsidRPr="0033454C">
        <w:rPr>
          <w:rFonts w:ascii="XO Thames" w:hAnsi="XO Thames"/>
        </w:rPr>
        <w:t> </w:t>
      </w:r>
      <w:r w:rsidR="00240032" w:rsidRPr="0033454C">
        <w:rPr>
          <w:rFonts w:ascii="XO Thames" w:hAnsi="XO Thames"/>
        </w:rPr>
        <w:t>может превышать цену контракта.</w:t>
      </w:r>
    </w:p>
    <w:p w:rsidR="00C17B7A" w:rsidRPr="0033454C" w:rsidRDefault="00C17B7A" w:rsidP="00BD3B83">
      <w:pPr>
        <w:ind w:firstLine="709"/>
        <w:jc w:val="both"/>
        <w:rPr>
          <w:rFonts w:ascii="XO Thames" w:hAnsi="XO Thames"/>
        </w:rPr>
      </w:pPr>
      <w:r w:rsidRPr="0033454C">
        <w:rPr>
          <w:rFonts w:ascii="XO Thames" w:hAnsi="XO Thames"/>
        </w:rPr>
        <w:t>7.11. Стороны освобождаются от уплаты неустойки (штрафа, пени), если докажут, что</w:t>
      </w:r>
      <w:r w:rsidR="00EB7B76" w:rsidRPr="0033454C">
        <w:rPr>
          <w:rFonts w:ascii="XO Thames" w:hAnsi="XO Thames"/>
        </w:rPr>
        <w:t> </w:t>
      </w:r>
      <w:r w:rsidRPr="0033454C">
        <w:rPr>
          <w:rFonts w:ascii="XO Thames" w:hAnsi="XO Thames"/>
        </w:rPr>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7B7A" w:rsidRPr="0033454C" w:rsidRDefault="00C17B7A" w:rsidP="004263A0">
      <w:pPr>
        <w:pStyle w:val="120"/>
        <w:spacing w:line="240" w:lineRule="auto"/>
        <w:ind w:right="-1" w:firstLine="709"/>
        <w:contextualSpacing/>
        <w:rPr>
          <w:rFonts w:ascii="XO Thames" w:hAnsi="XO Thames"/>
          <w:szCs w:val="24"/>
        </w:rPr>
      </w:pPr>
      <w:r w:rsidRPr="0033454C">
        <w:rPr>
          <w:rFonts w:ascii="XO Thames" w:hAnsi="XO Thames"/>
          <w:szCs w:val="24"/>
        </w:rPr>
        <w:t xml:space="preserve">7.12. Уплата неустойки (штрафа, пени) не освобождает Стороны </w:t>
      </w:r>
      <w:r w:rsidRPr="0033454C">
        <w:rPr>
          <w:rFonts w:ascii="XO Thames" w:hAnsi="XO Thames"/>
          <w:szCs w:val="24"/>
        </w:rPr>
        <w:br/>
        <w:t>от исполнения обязательств по контракту.</w:t>
      </w:r>
    </w:p>
    <w:p w:rsidR="00C17B7A" w:rsidRPr="0033454C" w:rsidRDefault="00C17B7A" w:rsidP="004263A0">
      <w:pPr>
        <w:pStyle w:val="16"/>
        <w:spacing w:line="240" w:lineRule="auto"/>
        <w:ind w:right="-1" w:firstLine="709"/>
        <w:contextualSpacing/>
        <w:rPr>
          <w:rFonts w:ascii="XO Thames" w:hAnsi="XO Thames"/>
          <w:szCs w:val="24"/>
        </w:rPr>
      </w:pPr>
      <w:r w:rsidRPr="0033454C">
        <w:rPr>
          <w:rFonts w:ascii="XO Thames" w:hAnsi="XO Thames"/>
          <w:szCs w:val="24"/>
        </w:rPr>
        <w:t>7.13. Вред, причиненный третьим лицам по вине Исполнителя при исполнении обязательств по контракту, возмещается за его счет.</w:t>
      </w:r>
    </w:p>
    <w:p w:rsidR="00C17B7A" w:rsidRPr="0033454C" w:rsidRDefault="00C17B7A" w:rsidP="00EE345F">
      <w:pPr>
        <w:pStyle w:val="16"/>
        <w:spacing w:line="240" w:lineRule="auto"/>
        <w:ind w:right="-71" w:firstLine="709"/>
        <w:contextualSpacing/>
        <w:rPr>
          <w:rFonts w:ascii="XO Thames" w:hAnsi="XO Thames"/>
          <w:szCs w:val="24"/>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 xml:space="preserve">Обстоятельства непреодолимой силы </w:t>
      </w:r>
    </w:p>
    <w:p w:rsidR="00C17B7A" w:rsidRPr="0033454C" w:rsidRDefault="00C17B7A" w:rsidP="005B3CE4">
      <w:pPr>
        <w:pStyle w:val="afffff1"/>
        <w:ind w:firstLine="709"/>
        <w:rPr>
          <w:rFonts w:ascii="XO Thames" w:hAnsi="XO Thames"/>
          <w:noProof/>
        </w:rPr>
      </w:pPr>
      <w:r w:rsidRPr="0033454C">
        <w:rPr>
          <w:rFonts w:ascii="XO Thames" w:hAnsi="XO Thames"/>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17B7A" w:rsidRPr="0033454C" w:rsidRDefault="00C17B7A" w:rsidP="005B3CE4">
      <w:pPr>
        <w:pStyle w:val="afffff1"/>
        <w:ind w:firstLine="709"/>
        <w:rPr>
          <w:rFonts w:ascii="XO Thames" w:hAnsi="XO Thames"/>
          <w:noProof/>
        </w:rPr>
      </w:pPr>
      <w:r w:rsidRPr="0033454C">
        <w:rPr>
          <w:rFonts w:ascii="XO Thames" w:hAnsi="XO Thames"/>
          <w:noProof/>
        </w:rPr>
        <w:t>Указанные события должны носить чрезвычайный, непредвиденный и</w:t>
      </w:r>
      <w:r w:rsidR="00930360" w:rsidRPr="0033454C">
        <w:rPr>
          <w:rFonts w:ascii="XO Thames" w:hAnsi="XO Thames"/>
          <w:noProof/>
        </w:rPr>
        <w:t> </w:t>
      </w:r>
      <w:r w:rsidRPr="0033454C">
        <w:rPr>
          <w:rFonts w:ascii="XO Thames" w:hAnsi="XO Thames"/>
          <w:noProof/>
        </w:rPr>
        <w:t>непредотвратимый характер, возникнуть после заключения контракта и не зависеть от воли Сторон.</w:t>
      </w:r>
    </w:p>
    <w:p w:rsidR="00C17B7A" w:rsidRPr="0033454C" w:rsidRDefault="00C17B7A" w:rsidP="005B3CE4">
      <w:pPr>
        <w:pStyle w:val="afffff1"/>
        <w:ind w:firstLine="709"/>
        <w:rPr>
          <w:rFonts w:ascii="XO Thames" w:hAnsi="XO Thames"/>
          <w:noProof/>
        </w:rPr>
      </w:pPr>
      <w:r w:rsidRPr="0033454C">
        <w:rPr>
          <w:rFonts w:ascii="XO Thames" w:hAnsi="XO Thames"/>
          <w:noProof/>
        </w:rPr>
        <w:t>8.2. При наступлении обстоятельств непреодолимой силы Сторона должна без</w:t>
      </w:r>
      <w:r w:rsidR="00930360" w:rsidRPr="0033454C">
        <w:rPr>
          <w:rFonts w:ascii="XO Thames" w:hAnsi="XO Thames"/>
          <w:noProof/>
        </w:rPr>
        <w:t> </w:t>
      </w:r>
      <w:r w:rsidRPr="0033454C">
        <w:rPr>
          <w:rFonts w:ascii="XO Thames" w:hAnsi="XO Thames"/>
          <w:noProof/>
        </w:rPr>
        <w:t>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F24D9D" w:rsidRPr="0033454C">
        <w:rPr>
          <w:rFonts w:ascii="XO Thames" w:hAnsi="XO Thames"/>
          <w:noProof/>
        </w:rPr>
        <w:t xml:space="preserve"> </w:t>
      </w:r>
    </w:p>
    <w:p w:rsidR="00C17B7A" w:rsidRPr="0033454C" w:rsidRDefault="00C17B7A" w:rsidP="005B3CE4">
      <w:pPr>
        <w:pStyle w:val="afffff1"/>
        <w:ind w:firstLine="709"/>
        <w:rPr>
          <w:rFonts w:ascii="XO Thames" w:hAnsi="XO Thames"/>
          <w:noProof/>
        </w:rPr>
      </w:pPr>
      <w:r w:rsidRPr="0033454C">
        <w:rPr>
          <w:rFonts w:ascii="XO Thames" w:hAnsi="XO Thames"/>
          <w:noProof/>
        </w:rPr>
        <w:t>8.3. По прекращении указанных обстоятельств Сторона должна без промедления, но</w:t>
      </w:r>
      <w:r w:rsidR="006F5020" w:rsidRPr="0033454C">
        <w:rPr>
          <w:rFonts w:ascii="XO Thames" w:hAnsi="XO Thames"/>
          <w:noProof/>
        </w:rPr>
        <w:t> </w:t>
      </w:r>
      <w:r w:rsidRPr="0033454C">
        <w:rPr>
          <w:rFonts w:ascii="XO Thames" w:hAnsi="XO Thames"/>
          <w:noProof/>
        </w:rPr>
        <w:t>не</w:t>
      </w:r>
      <w:r w:rsidR="00EB7B76" w:rsidRPr="0033454C">
        <w:rPr>
          <w:rFonts w:ascii="XO Thames" w:hAnsi="XO Thames"/>
          <w:noProof/>
        </w:rPr>
        <w:t> </w:t>
      </w:r>
      <w:r w:rsidRPr="0033454C">
        <w:rPr>
          <w:rFonts w:ascii="XO Thames" w:hAnsi="XO Thames"/>
          <w:noProof/>
        </w:rPr>
        <w:t>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C17B7A" w:rsidRPr="0033454C" w:rsidRDefault="00C17B7A" w:rsidP="005B3CE4">
      <w:pPr>
        <w:pStyle w:val="afffff1"/>
        <w:ind w:firstLine="709"/>
        <w:rPr>
          <w:rFonts w:ascii="XO Thames" w:hAnsi="XO Thames"/>
          <w:noProof/>
        </w:rPr>
      </w:pPr>
      <w:r w:rsidRPr="0033454C">
        <w:rPr>
          <w:rFonts w:ascii="XO Thames" w:hAnsi="XO Thames"/>
          <w:noProof/>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17B7A" w:rsidRPr="0033454C" w:rsidRDefault="00C17B7A" w:rsidP="005B3CE4">
      <w:pPr>
        <w:pStyle w:val="afffff1"/>
        <w:ind w:firstLine="709"/>
        <w:rPr>
          <w:rFonts w:ascii="XO Thames" w:hAnsi="XO Thames"/>
          <w:noProof/>
        </w:rPr>
      </w:pPr>
      <w:r w:rsidRPr="0033454C">
        <w:rPr>
          <w:rFonts w:ascii="XO Thames" w:hAnsi="XO Thames"/>
          <w:noProof/>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50C4B" w:rsidRPr="0033454C" w:rsidRDefault="00C17B7A" w:rsidP="005B3CE4">
      <w:pPr>
        <w:pStyle w:val="afffff1"/>
        <w:ind w:firstLine="709"/>
        <w:rPr>
          <w:rFonts w:ascii="XO Thames" w:hAnsi="XO Thames"/>
          <w:noProof/>
        </w:rPr>
      </w:pPr>
      <w:r w:rsidRPr="0033454C">
        <w:rPr>
          <w:rFonts w:ascii="XO Thames" w:hAnsi="XO Thames"/>
          <w:noProof/>
        </w:rPr>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240032" w:rsidRPr="0033454C">
        <w:rPr>
          <w:rFonts w:ascii="XO Thames" w:hAnsi="XO Thames"/>
          <w:noProof/>
        </w:rPr>
        <w:br/>
      </w: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Изменение, расторжение контракта</w:t>
      </w:r>
    </w:p>
    <w:p w:rsidR="00C17B7A" w:rsidRPr="0033454C" w:rsidRDefault="00C17B7A" w:rsidP="005B3CE4">
      <w:pPr>
        <w:pStyle w:val="afffff1"/>
        <w:ind w:firstLine="709"/>
        <w:rPr>
          <w:rFonts w:ascii="XO Thames" w:hAnsi="XO Thames"/>
        </w:rPr>
      </w:pPr>
      <w:r w:rsidRPr="0033454C">
        <w:rPr>
          <w:rFonts w:ascii="XO Thames" w:hAnsi="XO Thames"/>
        </w:rPr>
        <w:t>9.1.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w:t>
      </w:r>
      <w:r w:rsidR="00930360" w:rsidRPr="0033454C">
        <w:rPr>
          <w:rFonts w:ascii="XO Thames" w:hAnsi="XO Thames"/>
        </w:rPr>
        <w:t> </w:t>
      </w:r>
      <w:r w:rsidRPr="0033454C">
        <w:rPr>
          <w:rFonts w:ascii="XO Thames" w:hAnsi="XO Thames"/>
        </w:rPr>
        <w:t>44-ФЗ.</w:t>
      </w:r>
    </w:p>
    <w:p w:rsidR="00C17B7A" w:rsidRPr="0033454C" w:rsidRDefault="00C17B7A" w:rsidP="005B3CE4">
      <w:pPr>
        <w:pStyle w:val="afffff1"/>
        <w:ind w:firstLine="709"/>
        <w:rPr>
          <w:rFonts w:ascii="XO Thames" w:hAnsi="XO Thames"/>
        </w:rPr>
      </w:pPr>
      <w:r w:rsidRPr="0033454C">
        <w:rPr>
          <w:rFonts w:ascii="XO Thames" w:hAnsi="XO Thames"/>
        </w:rPr>
        <w:t>9.2. Все изменения к контракту действительны, если они оформлены в виде дополнительного соглашения к контракту и подписаны Сторонами.</w:t>
      </w:r>
    </w:p>
    <w:p w:rsidR="00C17B7A" w:rsidRPr="0033454C" w:rsidRDefault="00C17B7A" w:rsidP="005B3CE4">
      <w:pPr>
        <w:pStyle w:val="afffff1"/>
        <w:ind w:firstLine="709"/>
        <w:rPr>
          <w:rFonts w:ascii="XO Thames" w:hAnsi="XO Thames"/>
        </w:rPr>
      </w:pPr>
      <w:r w:rsidRPr="0033454C">
        <w:rPr>
          <w:rFonts w:ascii="XO Thames" w:hAnsi="XO Thames"/>
        </w:rPr>
        <w:t>9.3. При исполнении контракта по согласованию Государственного заказчика с</w:t>
      </w:r>
      <w:r w:rsidR="00930360" w:rsidRPr="0033454C">
        <w:rPr>
          <w:rFonts w:ascii="XO Thames" w:hAnsi="XO Thames"/>
        </w:rPr>
        <w:t> </w:t>
      </w:r>
      <w:r w:rsidRPr="0033454C">
        <w:rPr>
          <w:rFonts w:ascii="XO Thames" w:hAnsi="XO Thames"/>
        </w:rPr>
        <w:t xml:space="preserve">Исполнителем допускается снижение цены контракта без изменения предусмотренных </w:t>
      </w:r>
      <w:r w:rsidRPr="0033454C">
        <w:rPr>
          <w:rFonts w:ascii="XO Thames" w:hAnsi="XO Thames"/>
        </w:rPr>
        <w:lastRenderedPageBreak/>
        <w:t>таким контрактом объема оказанных услуг, качества оказываемых услуг и иных условий контракта.</w:t>
      </w:r>
    </w:p>
    <w:p w:rsidR="00C17B7A" w:rsidRPr="0033454C" w:rsidRDefault="00C17B7A" w:rsidP="005B3CE4">
      <w:pPr>
        <w:pStyle w:val="afffff1"/>
        <w:ind w:firstLine="709"/>
        <w:rPr>
          <w:rFonts w:ascii="XO Thames" w:hAnsi="XO Thames"/>
        </w:rPr>
      </w:pPr>
      <w:r w:rsidRPr="0033454C">
        <w:rPr>
          <w:rFonts w:ascii="XO Thames" w:hAnsi="XO Thames"/>
        </w:rPr>
        <w:t>9.4. Расторжение контракта допускается по соглашению Сторон, по решению суда, в</w:t>
      </w:r>
      <w:r w:rsidR="00930360" w:rsidRPr="0033454C">
        <w:rPr>
          <w:rFonts w:ascii="XO Thames" w:hAnsi="XO Thames"/>
        </w:rPr>
        <w:t> </w:t>
      </w:r>
      <w:r w:rsidRPr="0033454C">
        <w:rPr>
          <w:rFonts w:ascii="XO Thames" w:hAnsi="XO Thames"/>
        </w:rPr>
        <w:t>случае одностороннего отказа Стороны контракта от исполнения контракта в соответствии с гражданским законодательством.</w:t>
      </w:r>
    </w:p>
    <w:p w:rsidR="00C17B7A" w:rsidRPr="0033454C" w:rsidRDefault="00C17B7A" w:rsidP="005B3CE4">
      <w:pPr>
        <w:autoSpaceDE w:val="0"/>
        <w:autoSpaceDN w:val="0"/>
        <w:adjustRightInd w:val="0"/>
        <w:ind w:firstLine="709"/>
        <w:jc w:val="both"/>
        <w:rPr>
          <w:rFonts w:ascii="XO Thames" w:hAnsi="XO Thames"/>
        </w:rPr>
      </w:pPr>
      <w:r w:rsidRPr="0033454C">
        <w:rPr>
          <w:rFonts w:ascii="XO Thames" w:hAnsi="XO Thames"/>
        </w:rPr>
        <w:t>9.5. Государственный заказчик вправе принять решение об одностороннем отказе от</w:t>
      </w:r>
      <w:r w:rsidR="00930360" w:rsidRPr="0033454C">
        <w:rPr>
          <w:rFonts w:ascii="XO Thames" w:hAnsi="XO Thames"/>
        </w:rPr>
        <w:t> </w:t>
      </w:r>
      <w:r w:rsidRPr="0033454C">
        <w:rPr>
          <w:rFonts w:ascii="XO Thames" w:hAnsi="XO Thames"/>
        </w:rPr>
        <w:t>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оказанных услуг в заключении эксперта, экспертной организации будут подтверждены нарушения условий контракта.</w:t>
      </w:r>
    </w:p>
    <w:p w:rsidR="00C17B7A" w:rsidRPr="0033454C" w:rsidRDefault="00C17B7A" w:rsidP="005B3CE4">
      <w:pPr>
        <w:pStyle w:val="afffff1"/>
        <w:ind w:firstLine="709"/>
        <w:rPr>
          <w:rFonts w:ascii="XO Thames" w:hAnsi="XO Thames"/>
        </w:rPr>
      </w:pPr>
      <w:r w:rsidRPr="0033454C">
        <w:rPr>
          <w:rFonts w:ascii="XO Thames" w:hAnsi="XO Thames"/>
        </w:rPr>
        <w:t>9.6. При исполнении контракта по согласованию Государственного заказчика с</w:t>
      </w:r>
      <w:r w:rsidR="00930360" w:rsidRPr="0033454C">
        <w:rPr>
          <w:rFonts w:ascii="XO Thames" w:hAnsi="XO Thames"/>
        </w:rPr>
        <w:t> </w:t>
      </w:r>
      <w:r w:rsidRPr="0033454C">
        <w:rPr>
          <w:rFonts w:ascii="XO Thames" w:hAnsi="XO Thames"/>
        </w:rPr>
        <w:t xml:space="preserve">Исполнителем в случаях, предусмотренных </w:t>
      </w:r>
      <w:hyperlink r:id="rId8" w:history="1">
        <w:r w:rsidRPr="0033454C">
          <w:rPr>
            <w:rFonts w:ascii="XO Thames" w:hAnsi="XO Thames"/>
          </w:rPr>
          <w:t>пунктом 6 статьи 161</w:t>
        </w:r>
      </w:hyperlink>
      <w:r w:rsidRPr="0033454C">
        <w:rPr>
          <w:rFonts w:ascii="XO Thames" w:hAnsi="XO Thame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9" w:history="1">
        <w:r w:rsidRPr="0033454C">
          <w:rPr>
            <w:rFonts w:ascii="XO Thames" w:hAnsi="XO Thames"/>
          </w:rPr>
          <w:t>обеспечивает согласование</w:t>
        </w:r>
      </w:hyperlink>
      <w:r w:rsidRPr="0033454C">
        <w:rPr>
          <w:rFonts w:ascii="XO Thames" w:hAnsi="XO Thames"/>
        </w:rPr>
        <w:t xml:space="preserve"> новых условий контракта, в том числе цены и (или) сроков исполнения контракта и (или) объема оказываемых услуг, предусмотренных контрактом.</w:t>
      </w:r>
      <w:r w:rsidR="00893E37" w:rsidRPr="0033454C">
        <w:rPr>
          <w:rFonts w:ascii="XO Thames" w:hAnsi="XO Thames"/>
        </w:rPr>
        <w:t xml:space="preserve"> </w:t>
      </w:r>
    </w:p>
    <w:p w:rsidR="00C17B7A" w:rsidRPr="0033454C" w:rsidRDefault="00C17B7A" w:rsidP="005B3CE4">
      <w:pPr>
        <w:autoSpaceDE w:val="0"/>
        <w:autoSpaceDN w:val="0"/>
        <w:adjustRightInd w:val="0"/>
        <w:ind w:firstLine="709"/>
        <w:jc w:val="both"/>
        <w:rPr>
          <w:rFonts w:ascii="XO Thames" w:hAnsi="XO Thames"/>
          <w:lang w:eastAsia="en-US"/>
        </w:rPr>
      </w:pPr>
      <w:r w:rsidRPr="0033454C">
        <w:rPr>
          <w:rFonts w:ascii="XO Thames" w:hAnsi="XO Thames"/>
        </w:rPr>
        <w:t xml:space="preserve">9.7. </w:t>
      </w:r>
      <w:r w:rsidRPr="0033454C">
        <w:rPr>
          <w:rFonts w:ascii="XO Thames" w:hAnsi="XO Thames"/>
          <w:lang w:eastAsia="en-US"/>
        </w:rPr>
        <w:t>В ходе исполнения контракта по соглашению сторон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w:t>
      </w:r>
      <w:r w:rsidR="00930360" w:rsidRPr="0033454C">
        <w:rPr>
          <w:rFonts w:ascii="XO Thames" w:hAnsi="XO Thames"/>
          <w:lang w:eastAsia="en-US"/>
        </w:rPr>
        <w:t> </w:t>
      </w:r>
      <w:r w:rsidRPr="0033454C">
        <w:rPr>
          <w:rFonts w:ascii="XO Thames" w:hAnsi="XO Thames"/>
          <w:lang w:eastAsia="en-US"/>
        </w:rPr>
        <w:t>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w:t>
      </w:r>
      <w:r w:rsidR="00053EC1">
        <w:rPr>
          <w:rFonts w:ascii="XO Thames" w:hAnsi="XO Thames"/>
          <w:lang w:eastAsia="en-US"/>
        </w:rPr>
        <w:t> </w:t>
      </w:r>
      <w:r w:rsidRPr="0033454C">
        <w:rPr>
          <w:rFonts w:ascii="XO Thames" w:hAnsi="XO Thames"/>
          <w:lang w:eastAsia="en-US"/>
        </w:rPr>
        <w:t>цены единицы услуги. Цена единицы дополнительно оказываемой услуги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w:t>
      </w:r>
      <w:r w:rsidR="00053EC1">
        <w:rPr>
          <w:rFonts w:ascii="XO Thames" w:hAnsi="XO Thames"/>
          <w:lang w:eastAsia="en-US"/>
        </w:rPr>
        <w:t> </w:t>
      </w:r>
      <w:r w:rsidRPr="0033454C">
        <w:rPr>
          <w:rFonts w:ascii="XO Thames" w:hAnsi="XO Thames"/>
          <w:lang w:eastAsia="en-US"/>
        </w:rPr>
        <w:t>предусмотренное в</w:t>
      </w:r>
      <w:r w:rsidR="00930360" w:rsidRPr="0033454C">
        <w:rPr>
          <w:rFonts w:ascii="XO Thames" w:hAnsi="XO Thames"/>
          <w:lang w:eastAsia="en-US"/>
        </w:rPr>
        <w:t> </w:t>
      </w:r>
      <w:r w:rsidRPr="0033454C">
        <w:rPr>
          <w:rFonts w:ascii="XO Thames" w:hAnsi="XO Thames"/>
          <w:lang w:eastAsia="en-US"/>
        </w:rPr>
        <w:t>контракте объема таких услуг.</w:t>
      </w:r>
      <w:r w:rsidR="00893E37" w:rsidRPr="0033454C">
        <w:rPr>
          <w:rFonts w:ascii="XO Thames" w:hAnsi="XO Thames"/>
          <w:lang w:eastAsia="en-US"/>
        </w:rPr>
        <w:t xml:space="preserve"> </w:t>
      </w:r>
    </w:p>
    <w:p w:rsidR="00C17B7A" w:rsidRPr="0033454C" w:rsidRDefault="00C17B7A" w:rsidP="005B3CE4">
      <w:pPr>
        <w:autoSpaceDE w:val="0"/>
        <w:autoSpaceDN w:val="0"/>
        <w:adjustRightInd w:val="0"/>
        <w:ind w:firstLine="709"/>
        <w:jc w:val="both"/>
        <w:rPr>
          <w:rFonts w:ascii="XO Thames" w:hAnsi="XO Thames"/>
          <w:lang w:eastAsia="en-U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Порядок разрешения споров</w:t>
      </w:r>
    </w:p>
    <w:p w:rsidR="00C17B7A" w:rsidRPr="0033454C" w:rsidRDefault="00C17B7A" w:rsidP="00930360">
      <w:pPr>
        <w:pStyle w:val="afffff1"/>
        <w:ind w:firstLine="709"/>
        <w:rPr>
          <w:rFonts w:ascii="XO Thames" w:hAnsi="XO Thames"/>
        </w:rPr>
      </w:pPr>
      <w:r w:rsidRPr="0033454C">
        <w:rPr>
          <w:rFonts w:ascii="XO Thames" w:hAnsi="XO Thames"/>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930360" w:rsidRPr="0033454C">
        <w:rPr>
          <w:rFonts w:ascii="XO Thames" w:hAnsi="XO Thames"/>
        </w:rPr>
        <w:t> </w:t>
      </w:r>
      <w:r w:rsidRPr="0033454C">
        <w:rPr>
          <w:rFonts w:ascii="XO Thames" w:hAnsi="XO Thames"/>
        </w:rPr>
        <w:t>разногласия, возникающие при исполнении контракта, подлежат разрешению в</w:t>
      </w:r>
      <w:r w:rsidR="00930360" w:rsidRPr="0033454C">
        <w:rPr>
          <w:rFonts w:ascii="XO Thames" w:hAnsi="XO Thames"/>
        </w:rPr>
        <w:t> </w:t>
      </w:r>
      <w:r w:rsidRPr="0033454C">
        <w:rPr>
          <w:rFonts w:ascii="XO Thames" w:hAnsi="XO Thames"/>
        </w:rPr>
        <w:t>Арбитражном суде Красноярского края в порядке, предусмотренном законодательством Российской Федерации.</w:t>
      </w:r>
    </w:p>
    <w:p w:rsidR="00C17B7A" w:rsidRPr="0033454C" w:rsidRDefault="00C17B7A" w:rsidP="005B3CE4">
      <w:pPr>
        <w:pStyle w:val="afffff1"/>
        <w:ind w:firstLine="709"/>
        <w:rPr>
          <w:rFonts w:ascii="XO Thames" w:hAnsi="XO Thames"/>
        </w:rPr>
      </w:pPr>
      <w:r w:rsidRPr="0033454C">
        <w:rPr>
          <w:rFonts w:ascii="XO Thames" w:hAnsi="XO Thames"/>
        </w:rPr>
        <w:t>10.2. Досудебный порядок урегулирования споров, предусматривающий направление претензии контрагенту, является обязательным.</w:t>
      </w:r>
    </w:p>
    <w:p w:rsidR="00C17B7A" w:rsidRPr="0033454C" w:rsidRDefault="00C17B7A" w:rsidP="005B3CE4">
      <w:pPr>
        <w:ind w:firstLine="709"/>
        <w:jc w:val="both"/>
        <w:rPr>
          <w:rFonts w:ascii="XO Thames" w:hAnsi="XO Thames"/>
        </w:rPr>
      </w:pPr>
      <w:r w:rsidRPr="0033454C">
        <w:rPr>
          <w:rFonts w:ascii="XO Thames" w:hAnsi="XO Thames"/>
        </w:rPr>
        <w:t>10.3.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w:t>
      </w:r>
      <w:r w:rsidR="00930360" w:rsidRPr="0033454C">
        <w:rPr>
          <w:rFonts w:ascii="XO Thames" w:hAnsi="XO Thames"/>
        </w:rPr>
        <w:t> </w:t>
      </w:r>
      <w:r w:rsidRPr="0033454C">
        <w:rPr>
          <w:rFonts w:ascii="XO Thames" w:hAnsi="XO Thames"/>
        </w:rPr>
        <w:t>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w:t>
      </w:r>
    </w:p>
    <w:p w:rsidR="00C17B7A" w:rsidRPr="0033454C" w:rsidRDefault="00C17B7A" w:rsidP="005B3CE4">
      <w:pPr>
        <w:ind w:firstLine="709"/>
        <w:jc w:val="both"/>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Прочие условия</w:t>
      </w:r>
    </w:p>
    <w:p w:rsidR="00C17B7A" w:rsidRPr="0033454C" w:rsidRDefault="00C17B7A" w:rsidP="005B3CE4">
      <w:pPr>
        <w:pStyle w:val="afffff1"/>
        <w:ind w:firstLine="709"/>
        <w:rPr>
          <w:rFonts w:ascii="XO Thames" w:hAnsi="XO Thames"/>
        </w:rPr>
      </w:pPr>
      <w:r w:rsidRPr="0033454C">
        <w:rPr>
          <w:rFonts w:ascii="XO Thames" w:hAnsi="XO Thames"/>
        </w:rPr>
        <w:t>11.1.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w:t>
      </w:r>
      <w:r w:rsidR="00FE34D5" w:rsidRPr="0033454C">
        <w:rPr>
          <w:rFonts w:ascii="XO Thames" w:hAnsi="XO Thames"/>
        </w:rPr>
        <w:t> </w:t>
      </w:r>
      <w:r w:rsidRPr="0033454C">
        <w:rPr>
          <w:rFonts w:ascii="XO Thames" w:hAnsi="XO Thames"/>
        </w:rPr>
        <w:t>письменной форме.</w:t>
      </w:r>
    </w:p>
    <w:p w:rsidR="00C17B7A" w:rsidRPr="0033454C" w:rsidRDefault="00C17B7A" w:rsidP="005B3CE4">
      <w:pPr>
        <w:pStyle w:val="afffff1"/>
        <w:ind w:firstLine="709"/>
        <w:rPr>
          <w:rFonts w:ascii="XO Thames" w:hAnsi="XO Thames"/>
        </w:rPr>
      </w:pPr>
      <w:r w:rsidRPr="0033454C">
        <w:rPr>
          <w:rFonts w:ascii="XO Thames" w:hAnsi="XO Thames"/>
        </w:rPr>
        <w:lastRenderedPageBreak/>
        <w:t>11.2. При исполнении контракта не допускается перемена Исполнителя, за</w:t>
      </w:r>
      <w:r w:rsidR="00FE34D5" w:rsidRPr="0033454C">
        <w:rPr>
          <w:rFonts w:ascii="XO Thames" w:hAnsi="XO Thames"/>
        </w:rPr>
        <w:t> </w:t>
      </w:r>
      <w:r w:rsidRPr="0033454C">
        <w:rPr>
          <w:rFonts w:ascii="XO Thames" w:hAnsi="XO Thames"/>
        </w:rPr>
        <w:t>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w:t>
      </w:r>
      <w:r w:rsidR="00FE34D5" w:rsidRPr="0033454C">
        <w:rPr>
          <w:rFonts w:ascii="XO Thames" w:hAnsi="XO Thames"/>
        </w:rPr>
        <w:t> </w:t>
      </w:r>
      <w:r w:rsidRPr="0033454C">
        <w:rPr>
          <w:rFonts w:ascii="XO Thames" w:hAnsi="XO Thames"/>
        </w:rPr>
        <w:t>том же объеме и на тех же условиях.</w:t>
      </w:r>
    </w:p>
    <w:p w:rsidR="00C17B7A" w:rsidRPr="0033454C" w:rsidRDefault="00C17B7A" w:rsidP="005B3CE4">
      <w:pPr>
        <w:pStyle w:val="afffff1"/>
        <w:ind w:firstLine="709"/>
        <w:rPr>
          <w:rFonts w:ascii="XO Thames" w:hAnsi="XO Thames"/>
        </w:rPr>
      </w:pPr>
      <w:r w:rsidRPr="0033454C">
        <w:rPr>
          <w:rFonts w:ascii="XO Thames" w:hAnsi="XO Thames"/>
        </w:rPr>
        <w:t>11.3. Во всем остальном, что не предусмотрено контрактом, Стороны руководствуются законодательством Российской Федерации.</w:t>
      </w:r>
    </w:p>
    <w:p w:rsidR="00C17B7A" w:rsidRPr="0033454C" w:rsidRDefault="00C17B7A" w:rsidP="005B3CE4">
      <w:pPr>
        <w:pStyle w:val="16"/>
        <w:tabs>
          <w:tab w:val="left" w:pos="1418"/>
        </w:tabs>
        <w:snapToGrid/>
        <w:spacing w:line="240" w:lineRule="auto"/>
        <w:ind w:firstLine="709"/>
        <w:contextualSpacing/>
        <w:rPr>
          <w:rFonts w:ascii="XO Thames" w:hAnsi="XO Thames"/>
          <w:noProof/>
          <w:spacing w:val="-4"/>
          <w:szCs w:val="24"/>
        </w:rPr>
      </w:pPr>
      <w:r w:rsidRPr="0033454C">
        <w:rPr>
          <w:rFonts w:ascii="XO Thames" w:hAnsi="XO Thames"/>
          <w:noProof/>
          <w:spacing w:val="-4"/>
          <w:szCs w:val="24"/>
        </w:rPr>
        <w:t>11.4. По факту исполнения Сторонами взаимных обязательств по Контракту,не позднее 10</w:t>
      </w:r>
      <w:r w:rsidR="00EB7B76" w:rsidRPr="0033454C">
        <w:rPr>
          <w:rFonts w:ascii="XO Thames" w:hAnsi="XO Thames"/>
          <w:noProof/>
          <w:spacing w:val="-4"/>
          <w:szCs w:val="24"/>
        </w:rPr>
        <w:t> </w:t>
      </w:r>
      <w:r w:rsidRPr="0033454C">
        <w:rPr>
          <w:rFonts w:ascii="XO Thames" w:hAnsi="XO Thames"/>
          <w:noProof/>
          <w:spacing w:val="-4"/>
          <w:szCs w:val="24"/>
        </w:rPr>
        <w:t>(десяти) рабочих дней после оплаты оказанных услуг Государственным заказчиком, а также по требованию Сторон, Стороны составляют акт сверки взаиморасчетов (</w:t>
      </w:r>
      <w:r w:rsidRPr="0033454C">
        <w:rPr>
          <w:rFonts w:ascii="XO Thames" w:hAnsi="XO Thames"/>
          <w:szCs w:val="24"/>
        </w:rPr>
        <w:t>Приложение № 2 контракту)</w:t>
      </w:r>
      <w:r w:rsidRPr="0033454C">
        <w:rPr>
          <w:rFonts w:ascii="XO Thames" w:hAnsi="XO Thames"/>
          <w:noProof/>
          <w:spacing w:val="-4"/>
          <w:szCs w:val="24"/>
        </w:rPr>
        <w:t>, который подписывается уполномоченными представителями Сторон.</w:t>
      </w:r>
    </w:p>
    <w:p w:rsidR="00073E4F" w:rsidRPr="0033454C" w:rsidRDefault="00073E4F" w:rsidP="005B3CE4">
      <w:pPr>
        <w:pStyle w:val="16"/>
        <w:tabs>
          <w:tab w:val="left" w:pos="1418"/>
        </w:tabs>
        <w:snapToGrid/>
        <w:spacing w:line="240" w:lineRule="auto"/>
        <w:ind w:firstLine="709"/>
        <w:contextualSpacing/>
        <w:rPr>
          <w:rFonts w:ascii="XO Thames" w:hAnsi="XO Thames"/>
          <w:noProof/>
          <w:spacing w:val="-4"/>
          <w:szCs w:val="24"/>
        </w:rPr>
      </w:pPr>
      <w:r w:rsidRPr="0033454C">
        <w:rPr>
          <w:rFonts w:ascii="XO Thames" w:hAnsi="XO Thames"/>
          <w:noProof/>
          <w:spacing w:val="-4"/>
          <w:szCs w:val="24"/>
        </w:rPr>
        <w:t>11.5. Контракт составлен в двух подлинных экземплярах, имеющих одинаковую юридическую силу по одному для каждой из сторон;</w:t>
      </w:r>
    </w:p>
    <w:p w:rsidR="00C17B7A" w:rsidRPr="0033454C" w:rsidRDefault="00C17B7A" w:rsidP="005B3CE4">
      <w:pPr>
        <w:pStyle w:val="16"/>
        <w:tabs>
          <w:tab w:val="left" w:pos="1418"/>
        </w:tabs>
        <w:snapToGrid/>
        <w:spacing w:line="240" w:lineRule="auto"/>
        <w:ind w:firstLine="709"/>
        <w:contextualSpacing/>
        <w:rPr>
          <w:rFonts w:ascii="XO Thames" w:hAnsi="XO Thames"/>
          <w:noProof/>
          <w:spacing w:val="-4"/>
          <w:szCs w:val="24"/>
        </w:rPr>
      </w:pPr>
      <w:r w:rsidRPr="0033454C">
        <w:rPr>
          <w:rFonts w:ascii="XO Thames" w:hAnsi="XO Thames"/>
          <w:szCs w:val="24"/>
        </w:rPr>
        <w:t>11.</w:t>
      </w:r>
      <w:r w:rsidR="00073E4F" w:rsidRPr="0033454C">
        <w:rPr>
          <w:rFonts w:ascii="XO Thames" w:hAnsi="XO Thames"/>
          <w:szCs w:val="24"/>
        </w:rPr>
        <w:t>6</w:t>
      </w:r>
      <w:r w:rsidRPr="0033454C">
        <w:rPr>
          <w:rFonts w:ascii="XO Thames" w:hAnsi="XO Thames"/>
          <w:szCs w:val="24"/>
        </w:rPr>
        <w:t xml:space="preserve">. </w:t>
      </w:r>
      <w:r w:rsidRPr="0033454C">
        <w:rPr>
          <w:rFonts w:ascii="XO Thames" w:hAnsi="XO Thames"/>
          <w:noProof/>
          <w:spacing w:val="-4"/>
          <w:szCs w:val="24"/>
        </w:rPr>
        <w:t>Приложения к контракту, являющиеся его неотъемлемой частью:</w:t>
      </w:r>
    </w:p>
    <w:p w:rsidR="00C17B7A" w:rsidRPr="0033454C" w:rsidRDefault="00C17B7A" w:rsidP="005B3CE4">
      <w:pPr>
        <w:ind w:firstLine="708"/>
        <w:jc w:val="both"/>
        <w:rPr>
          <w:rFonts w:ascii="XO Thames" w:hAnsi="XO Thames"/>
        </w:rPr>
      </w:pPr>
      <w:r w:rsidRPr="0033454C">
        <w:rPr>
          <w:rFonts w:ascii="XO Thames" w:hAnsi="XO Thames"/>
        </w:rPr>
        <w:t>Приложение № 1 – Техническое задание;</w:t>
      </w:r>
    </w:p>
    <w:p w:rsidR="00C17B7A" w:rsidRPr="0033454C" w:rsidRDefault="00C17B7A" w:rsidP="005B3CE4">
      <w:pPr>
        <w:ind w:firstLine="708"/>
        <w:jc w:val="both"/>
        <w:rPr>
          <w:rFonts w:ascii="XO Thames" w:hAnsi="XO Thames"/>
        </w:rPr>
      </w:pPr>
      <w:r w:rsidRPr="0033454C">
        <w:rPr>
          <w:rFonts w:ascii="XO Thames" w:hAnsi="XO Thames"/>
        </w:rPr>
        <w:t>Приложение № 2 – Акт сверки взаиморасчетов.</w:t>
      </w:r>
    </w:p>
    <w:p w:rsidR="00C17B7A" w:rsidRPr="0033454C" w:rsidRDefault="00C17B7A" w:rsidP="005B3CE4">
      <w:pPr>
        <w:pStyle w:val="afffff1"/>
        <w:jc w:val="center"/>
        <w:rPr>
          <w:rFonts w:ascii="XO Thames" w:hAnsi="XO Thames"/>
          <w:b/>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Срок действия контракта</w:t>
      </w:r>
    </w:p>
    <w:p w:rsidR="00C17B7A" w:rsidRPr="0033454C" w:rsidRDefault="00C17B7A" w:rsidP="005B3CE4">
      <w:pPr>
        <w:pStyle w:val="afffff1"/>
        <w:ind w:firstLine="709"/>
        <w:rPr>
          <w:rFonts w:ascii="XO Thames" w:hAnsi="XO Thames"/>
        </w:rPr>
      </w:pPr>
      <w:r w:rsidRPr="0033454C">
        <w:rPr>
          <w:rFonts w:ascii="XO Thames" w:hAnsi="XO Thames"/>
        </w:rPr>
        <w:t>12.1. Контракт вступает в силу с момента его подписания Сторонами и действует</w:t>
      </w:r>
      <w:r w:rsidR="00600931" w:rsidRPr="0033454C">
        <w:rPr>
          <w:rFonts w:ascii="XO Thames" w:hAnsi="XO Thames"/>
        </w:rPr>
        <w:br/>
      </w:r>
      <w:r w:rsidRPr="0033454C">
        <w:rPr>
          <w:rFonts w:ascii="XO Thames" w:hAnsi="XO Thames"/>
        </w:rPr>
        <w:t xml:space="preserve">до </w:t>
      </w:r>
      <w:r w:rsidR="00A93329" w:rsidRPr="0033454C">
        <w:rPr>
          <w:rFonts w:ascii="XO Thames" w:hAnsi="XO Thames"/>
        </w:rPr>
        <w:t>31.12.202</w:t>
      </w:r>
      <w:r w:rsidR="006F5020" w:rsidRPr="0033454C">
        <w:rPr>
          <w:rFonts w:ascii="XO Thames" w:hAnsi="XO Thames"/>
        </w:rPr>
        <w:t>6</w:t>
      </w:r>
      <w:r w:rsidRPr="0033454C">
        <w:rPr>
          <w:rFonts w:ascii="XO Thames" w:hAnsi="XO Thames"/>
        </w:rPr>
        <w:t xml:space="preserve"> года, а в части осуществления оплаты и гарантийных обязательств – до</w:t>
      </w:r>
      <w:r w:rsidR="00FE34D5" w:rsidRPr="0033454C">
        <w:rPr>
          <w:rFonts w:ascii="XO Thames" w:hAnsi="XO Thames"/>
        </w:rPr>
        <w:t> </w:t>
      </w:r>
      <w:r w:rsidRPr="0033454C">
        <w:rPr>
          <w:rFonts w:ascii="XO Thames" w:hAnsi="XO Thames"/>
        </w:rPr>
        <w:t>их</w:t>
      </w:r>
      <w:r w:rsidR="00FE34D5" w:rsidRPr="0033454C">
        <w:rPr>
          <w:rFonts w:ascii="XO Thames" w:hAnsi="XO Thames"/>
        </w:rPr>
        <w:t> </w:t>
      </w:r>
      <w:r w:rsidRPr="0033454C">
        <w:rPr>
          <w:rFonts w:ascii="XO Thames" w:hAnsi="XO Thames"/>
        </w:rPr>
        <w:t>полного исполнения.</w:t>
      </w:r>
    </w:p>
    <w:p w:rsidR="002C30A7" w:rsidRPr="0033454C" w:rsidRDefault="002C30A7" w:rsidP="005B3CE4">
      <w:pPr>
        <w:pStyle w:val="afffff1"/>
        <w:ind w:firstLine="709"/>
        <w:rPr>
          <w:rFonts w:ascii="XO Thames" w:hAnsi="XO Thames"/>
        </w:rPr>
      </w:pPr>
    </w:p>
    <w:p w:rsidR="00C17B7A" w:rsidRPr="0033454C" w:rsidRDefault="00C17B7A" w:rsidP="00CC2DE0">
      <w:pPr>
        <w:numPr>
          <w:ilvl w:val="0"/>
          <w:numId w:val="11"/>
        </w:numPr>
        <w:tabs>
          <w:tab w:val="clear" w:pos="720"/>
        </w:tabs>
        <w:ind w:left="0" w:firstLine="0"/>
        <w:jc w:val="center"/>
        <w:rPr>
          <w:rFonts w:ascii="XO Thames" w:hAnsi="XO Thames"/>
          <w:b/>
        </w:rPr>
      </w:pPr>
      <w:r w:rsidRPr="0033454C">
        <w:rPr>
          <w:rFonts w:ascii="XO Thames" w:hAnsi="XO Thames"/>
          <w:b/>
        </w:rPr>
        <w:t>Юридические адреса, банковские и отгрузочные реквизиты Сторон</w:t>
      </w:r>
    </w:p>
    <w:p w:rsidR="00C17B7A" w:rsidRPr="0033454C" w:rsidRDefault="00C17B7A" w:rsidP="005B3CE4">
      <w:pPr>
        <w:pStyle w:val="affffc"/>
        <w:spacing w:after="0" w:line="240" w:lineRule="auto"/>
        <w:ind w:left="0"/>
        <w:jc w:val="center"/>
        <w:rPr>
          <w:rFonts w:ascii="XO Thames" w:hAnsi="XO Thames"/>
          <w:b/>
          <w:bCs/>
          <w:sz w:val="24"/>
          <w:szCs w:val="24"/>
        </w:rPr>
      </w:pPr>
      <w:r w:rsidRPr="0033454C">
        <w:rPr>
          <w:rFonts w:ascii="XO Thames" w:hAnsi="XO Thames"/>
          <w:b/>
          <w:bCs/>
          <w:sz w:val="24"/>
          <w:szCs w:val="24"/>
        </w:rPr>
        <w:t>на момент подписания контракта</w:t>
      </w:r>
    </w:p>
    <w:p w:rsidR="00C17B7A" w:rsidRPr="0033454C" w:rsidRDefault="003C5AB1" w:rsidP="003C5AB1">
      <w:pPr>
        <w:pStyle w:val="6"/>
        <w:tabs>
          <w:tab w:val="left" w:pos="6096"/>
        </w:tabs>
        <w:ind w:left="993"/>
        <w:rPr>
          <w:rFonts w:ascii="XO Thames" w:hAnsi="XO Thames"/>
          <w:b/>
          <w:i w:val="0"/>
          <w:sz w:val="24"/>
          <w:szCs w:val="24"/>
        </w:rPr>
      </w:pPr>
      <w:r>
        <w:rPr>
          <w:rFonts w:ascii="XO Thames" w:hAnsi="XO Thames"/>
          <w:b/>
          <w:i w:val="0"/>
          <w:sz w:val="24"/>
          <w:szCs w:val="24"/>
        </w:rPr>
        <w:t>«</w:t>
      </w:r>
      <w:r w:rsidR="00C17B7A" w:rsidRPr="0033454C">
        <w:rPr>
          <w:rFonts w:ascii="XO Thames" w:hAnsi="XO Thames"/>
          <w:b/>
          <w:i w:val="0"/>
          <w:sz w:val="24"/>
          <w:szCs w:val="24"/>
        </w:rPr>
        <w:t xml:space="preserve">Государственный заказчик» </w:t>
      </w:r>
      <w:r w:rsidR="006B094B" w:rsidRPr="0033454C">
        <w:rPr>
          <w:rFonts w:ascii="XO Thames" w:hAnsi="XO Thames"/>
          <w:b/>
          <w:i w:val="0"/>
          <w:sz w:val="24"/>
          <w:szCs w:val="24"/>
        </w:rPr>
        <w:tab/>
      </w:r>
      <w:r w:rsidR="00C17B7A" w:rsidRPr="0033454C">
        <w:rPr>
          <w:rFonts w:ascii="XO Thames" w:hAnsi="XO Thames"/>
          <w:b/>
          <w:i w:val="0"/>
          <w:sz w:val="24"/>
          <w:szCs w:val="24"/>
        </w:rPr>
        <w:t xml:space="preserve"> «Исполнитель»</w:t>
      </w:r>
    </w:p>
    <w:tbl>
      <w:tblPr>
        <w:tblW w:w="9639" w:type="dxa"/>
        <w:tblLayout w:type="fixed"/>
        <w:tblLook w:val="0000"/>
      </w:tblPr>
      <w:tblGrid>
        <w:gridCol w:w="4678"/>
        <w:gridCol w:w="4961"/>
      </w:tblGrid>
      <w:tr w:rsidR="00634253" w:rsidRPr="0033454C" w:rsidTr="007275DB">
        <w:trPr>
          <w:trHeight w:val="70"/>
        </w:trPr>
        <w:tc>
          <w:tcPr>
            <w:tcW w:w="4678" w:type="dxa"/>
          </w:tcPr>
          <w:p w:rsidR="00634253" w:rsidRPr="0033454C" w:rsidRDefault="00634253" w:rsidP="006B094B">
            <w:pPr>
              <w:tabs>
                <w:tab w:val="left" w:pos="180"/>
              </w:tabs>
              <w:jc w:val="both"/>
              <w:rPr>
                <w:rFonts w:ascii="XO Thames" w:hAnsi="XO Thames"/>
              </w:rPr>
            </w:pPr>
            <w:r w:rsidRPr="0033454C">
              <w:rPr>
                <w:rFonts w:ascii="XO Thames" w:hAnsi="XO Thames"/>
              </w:rPr>
              <w:t>ГУФСИН России по Красноярскому краю</w:t>
            </w:r>
          </w:p>
        </w:tc>
        <w:tc>
          <w:tcPr>
            <w:tcW w:w="4961" w:type="dxa"/>
            <w:vMerge w:val="restart"/>
          </w:tcPr>
          <w:p w:rsidR="00634253" w:rsidRPr="0033454C" w:rsidRDefault="00634253" w:rsidP="006B094B">
            <w:pPr>
              <w:tabs>
                <w:tab w:val="left" w:pos="180"/>
              </w:tabs>
              <w:jc w:val="both"/>
              <w:rPr>
                <w:rFonts w:ascii="XO Thames" w:hAnsi="XO Thames"/>
              </w:rPr>
            </w:pPr>
          </w:p>
        </w:tc>
      </w:tr>
      <w:tr w:rsidR="00634253" w:rsidRPr="0033454C" w:rsidTr="007275DB">
        <w:tc>
          <w:tcPr>
            <w:tcW w:w="4678" w:type="dxa"/>
          </w:tcPr>
          <w:p w:rsidR="00634253" w:rsidRPr="0033454C" w:rsidRDefault="00634253" w:rsidP="00D206E5">
            <w:pPr>
              <w:tabs>
                <w:tab w:val="left" w:pos="180"/>
              </w:tabs>
              <w:jc w:val="both"/>
              <w:rPr>
                <w:rFonts w:ascii="XO Thames" w:hAnsi="XO Thames"/>
              </w:rPr>
            </w:pPr>
            <w:r w:rsidRPr="0033454C">
              <w:rPr>
                <w:rFonts w:ascii="XO Thames" w:hAnsi="XO Thames"/>
              </w:rPr>
              <w:t>660075 г. Красноярск ул. Охраны Труда, 1</w:t>
            </w:r>
          </w:p>
        </w:tc>
        <w:tc>
          <w:tcPr>
            <w:tcW w:w="4961" w:type="dxa"/>
            <w:vMerge/>
          </w:tcPr>
          <w:p w:rsidR="00634253" w:rsidRPr="0033454C" w:rsidRDefault="00634253" w:rsidP="006B094B">
            <w:pPr>
              <w:tabs>
                <w:tab w:val="left" w:pos="180"/>
              </w:tabs>
              <w:jc w:val="both"/>
              <w:rPr>
                <w:rFonts w:ascii="XO Thames" w:hAnsi="XO Thames"/>
              </w:rPr>
            </w:pPr>
          </w:p>
        </w:tc>
      </w:tr>
      <w:tr w:rsidR="00634253" w:rsidRPr="0033454C" w:rsidTr="007275DB">
        <w:tc>
          <w:tcPr>
            <w:tcW w:w="4678" w:type="dxa"/>
          </w:tcPr>
          <w:p w:rsidR="00634253" w:rsidRPr="0033454C" w:rsidRDefault="00634253" w:rsidP="005C280B">
            <w:pPr>
              <w:tabs>
                <w:tab w:val="left" w:pos="180"/>
              </w:tabs>
              <w:jc w:val="both"/>
              <w:rPr>
                <w:rFonts w:ascii="XO Thames" w:hAnsi="XO Thames"/>
              </w:rPr>
            </w:pPr>
            <w:r w:rsidRPr="0033454C">
              <w:rPr>
                <w:rFonts w:ascii="XO Thames" w:hAnsi="XO Thames"/>
              </w:rPr>
              <w:t xml:space="preserve">л/с </w:t>
            </w:r>
            <w:r w:rsidR="00232036" w:rsidRPr="0033454C">
              <w:rPr>
                <w:rFonts w:ascii="XO Thames" w:hAnsi="XO Thames"/>
              </w:rPr>
              <w:t>03191220280</w:t>
            </w:r>
            <w:r w:rsidRPr="0033454C">
              <w:rPr>
                <w:rFonts w:ascii="XO Thames" w:hAnsi="XO Thames"/>
              </w:rPr>
              <w:t xml:space="preserve"> в УФК по</w:t>
            </w:r>
            <w:r w:rsidR="005C280B" w:rsidRPr="0033454C">
              <w:rPr>
                <w:rFonts w:ascii="XO Thames" w:hAnsi="XO Thames"/>
              </w:rPr>
              <w:t> </w:t>
            </w:r>
            <w:r w:rsidRPr="0033454C">
              <w:rPr>
                <w:rFonts w:ascii="XO Thames" w:hAnsi="XO Thames"/>
              </w:rPr>
              <w:t>Красноярскому краю</w:t>
            </w:r>
            <w:r w:rsidR="0092508D">
              <w:rPr>
                <w:rFonts w:ascii="XO Thames" w:hAnsi="XO Thames"/>
              </w:rPr>
              <w:t xml:space="preserve">, </w:t>
            </w:r>
            <w:r w:rsidR="0092508D" w:rsidRPr="0092508D">
              <w:rPr>
                <w:rFonts w:ascii="XO Thames" w:hAnsi="XO Thames"/>
              </w:rPr>
              <w:t>gufsin@24.fsin.gov.ru</w:t>
            </w:r>
          </w:p>
        </w:tc>
        <w:tc>
          <w:tcPr>
            <w:tcW w:w="4961" w:type="dxa"/>
            <w:vMerge/>
          </w:tcPr>
          <w:p w:rsidR="00634253" w:rsidRPr="0033454C" w:rsidRDefault="00634253" w:rsidP="006B094B">
            <w:pPr>
              <w:tabs>
                <w:tab w:val="left" w:pos="180"/>
              </w:tabs>
              <w:jc w:val="both"/>
              <w:rPr>
                <w:rFonts w:ascii="XO Thames" w:hAnsi="XO Thames"/>
              </w:rPr>
            </w:pPr>
          </w:p>
        </w:tc>
      </w:tr>
      <w:tr w:rsidR="0063379F" w:rsidRPr="0033454C" w:rsidTr="007275DB">
        <w:trPr>
          <w:trHeight w:val="1134"/>
        </w:trPr>
        <w:tc>
          <w:tcPr>
            <w:tcW w:w="4678" w:type="dxa"/>
          </w:tcPr>
          <w:p w:rsidR="0063379F" w:rsidRPr="0033454C" w:rsidRDefault="0063379F" w:rsidP="006B094B">
            <w:pPr>
              <w:rPr>
                <w:rFonts w:ascii="XO Thames" w:hAnsi="XO Thames"/>
              </w:rPr>
            </w:pPr>
            <w:r w:rsidRPr="0033454C">
              <w:rPr>
                <w:rFonts w:ascii="XO Thames" w:hAnsi="XO Thames"/>
              </w:rPr>
              <w:t>БИК 010407105</w:t>
            </w:r>
          </w:p>
          <w:p w:rsidR="0063379F" w:rsidRPr="0033454C" w:rsidRDefault="0063379F" w:rsidP="006B094B">
            <w:pPr>
              <w:rPr>
                <w:rFonts w:ascii="XO Thames" w:hAnsi="XO Thames"/>
              </w:rPr>
            </w:pPr>
            <w:r w:rsidRPr="0033454C">
              <w:rPr>
                <w:rFonts w:ascii="XO Thames" w:hAnsi="XO Thames"/>
              </w:rPr>
              <w:t>л/с 03191220280, СИБИРСКОЕ ГУ БАНКА РОССИИ //УФК по Новосибирской области, г. Новосибирск</w:t>
            </w:r>
          </w:p>
          <w:p w:rsidR="0063379F" w:rsidRPr="0033454C" w:rsidRDefault="0063379F" w:rsidP="006B094B">
            <w:pPr>
              <w:rPr>
                <w:rFonts w:ascii="XO Thames" w:hAnsi="XO Thames"/>
              </w:rPr>
            </w:pPr>
            <w:r w:rsidRPr="0033454C">
              <w:rPr>
                <w:rFonts w:ascii="XO Thames" w:hAnsi="XO Thames"/>
              </w:rPr>
              <w:t>банковский счет: 40102810445370000043</w:t>
            </w:r>
          </w:p>
          <w:p w:rsidR="0063379F" w:rsidRPr="0033454C" w:rsidRDefault="0063379F" w:rsidP="006B094B">
            <w:pPr>
              <w:tabs>
                <w:tab w:val="left" w:pos="180"/>
              </w:tabs>
              <w:jc w:val="both"/>
              <w:rPr>
                <w:rFonts w:ascii="XO Thames" w:hAnsi="XO Thames"/>
              </w:rPr>
            </w:pPr>
            <w:r w:rsidRPr="0033454C">
              <w:rPr>
                <w:rFonts w:ascii="XO Thames" w:hAnsi="XO Thames"/>
              </w:rPr>
              <w:t>номер КС: 03211643000000015107</w:t>
            </w:r>
          </w:p>
        </w:tc>
        <w:tc>
          <w:tcPr>
            <w:tcW w:w="4961" w:type="dxa"/>
            <w:vMerge/>
          </w:tcPr>
          <w:p w:rsidR="0063379F" w:rsidRPr="0033454C" w:rsidRDefault="0063379F" w:rsidP="006B094B">
            <w:pPr>
              <w:tabs>
                <w:tab w:val="left" w:pos="180"/>
              </w:tabs>
              <w:jc w:val="both"/>
              <w:rPr>
                <w:rFonts w:ascii="XO Thames" w:hAnsi="XO Thames"/>
              </w:rPr>
            </w:pPr>
          </w:p>
        </w:tc>
      </w:tr>
      <w:tr w:rsidR="00634253" w:rsidRPr="0033454C" w:rsidTr="007275DB">
        <w:tc>
          <w:tcPr>
            <w:tcW w:w="4678" w:type="dxa"/>
          </w:tcPr>
          <w:p w:rsidR="00634253" w:rsidRPr="0033454C" w:rsidRDefault="00634253" w:rsidP="006B094B">
            <w:pPr>
              <w:tabs>
                <w:tab w:val="left" w:pos="180"/>
              </w:tabs>
              <w:jc w:val="both"/>
              <w:rPr>
                <w:rFonts w:ascii="XO Thames" w:hAnsi="XO Thames"/>
              </w:rPr>
            </w:pPr>
            <w:r w:rsidRPr="0033454C">
              <w:rPr>
                <w:rFonts w:ascii="XO Thames" w:hAnsi="XO Thames"/>
              </w:rPr>
              <w:t>ИНН 2460005555   КПП 246001001</w:t>
            </w:r>
          </w:p>
        </w:tc>
        <w:tc>
          <w:tcPr>
            <w:tcW w:w="4961" w:type="dxa"/>
            <w:vMerge/>
          </w:tcPr>
          <w:p w:rsidR="00634253" w:rsidRPr="0033454C" w:rsidRDefault="00634253" w:rsidP="006B094B">
            <w:pPr>
              <w:tabs>
                <w:tab w:val="left" w:pos="180"/>
              </w:tabs>
              <w:jc w:val="both"/>
              <w:rPr>
                <w:rFonts w:ascii="XO Thames" w:hAnsi="XO Thames"/>
              </w:rPr>
            </w:pPr>
          </w:p>
        </w:tc>
      </w:tr>
      <w:tr w:rsidR="00634253" w:rsidRPr="0033454C" w:rsidTr="007275DB">
        <w:trPr>
          <w:trHeight w:val="70"/>
        </w:trPr>
        <w:tc>
          <w:tcPr>
            <w:tcW w:w="4678" w:type="dxa"/>
          </w:tcPr>
          <w:p w:rsidR="00634253" w:rsidRPr="0033454C" w:rsidRDefault="00634253" w:rsidP="006B094B">
            <w:pPr>
              <w:tabs>
                <w:tab w:val="left" w:pos="180"/>
              </w:tabs>
              <w:jc w:val="both"/>
              <w:rPr>
                <w:rFonts w:ascii="XO Thames" w:hAnsi="XO Thames"/>
              </w:rPr>
            </w:pPr>
            <w:r w:rsidRPr="0033454C">
              <w:rPr>
                <w:rFonts w:ascii="XO Thames" w:hAnsi="XO Thames"/>
              </w:rPr>
              <w:t>ОГРН 1022401798627</w:t>
            </w:r>
            <w:bookmarkStart w:id="3" w:name="_GoBack"/>
            <w:bookmarkEnd w:id="3"/>
          </w:p>
        </w:tc>
        <w:tc>
          <w:tcPr>
            <w:tcW w:w="4961" w:type="dxa"/>
            <w:vMerge/>
          </w:tcPr>
          <w:p w:rsidR="00634253" w:rsidRPr="0033454C" w:rsidRDefault="00634253" w:rsidP="006B094B">
            <w:pPr>
              <w:tabs>
                <w:tab w:val="left" w:pos="180"/>
              </w:tabs>
              <w:jc w:val="both"/>
              <w:rPr>
                <w:rFonts w:ascii="XO Thames" w:hAnsi="XO Thames"/>
              </w:rPr>
            </w:pPr>
          </w:p>
        </w:tc>
      </w:tr>
      <w:tr w:rsidR="00634253" w:rsidRPr="0033454C" w:rsidTr="007275DB">
        <w:tc>
          <w:tcPr>
            <w:tcW w:w="4678" w:type="dxa"/>
          </w:tcPr>
          <w:p w:rsidR="00634253" w:rsidRPr="0033454C" w:rsidRDefault="00634253" w:rsidP="006B094B">
            <w:pPr>
              <w:tabs>
                <w:tab w:val="left" w:pos="180"/>
              </w:tabs>
              <w:jc w:val="both"/>
              <w:rPr>
                <w:rFonts w:ascii="XO Thames" w:hAnsi="XO Thames"/>
              </w:rPr>
            </w:pPr>
            <w:r w:rsidRPr="0033454C">
              <w:rPr>
                <w:rFonts w:ascii="XO Thames" w:hAnsi="XO Thames"/>
              </w:rPr>
              <w:t>ОКПО: 08550697   ОКТМО: 04701000001</w:t>
            </w:r>
          </w:p>
        </w:tc>
        <w:tc>
          <w:tcPr>
            <w:tcW w:w="4961" w:type="dxa"/>
            <w:vMerge/>
          </w:tcPr>
          <w:p w:rsidR="00634253" w:rsidRPr="0033454C" w:rsidRDefault="00634253" w:rsidP="006B094B">
            <w:pPr>
              <w:tabs>
                <w:tab w:val="left" w:pos="180"/>
              </w:tabs>
              <w:jc w:val="both"/>
              <w:rPr>
                <w:rFonts w:ascii="XO Thames" w:hAnsi="XO Thames"/>
                <w:lang w:val="en-US"/>
              </w:rPr>
            </w:pPr>
          </w:p>
        </w:tc>
      </w:tr>
    </w:tbl>
    <w:p w:rsidR="00600931" w:rsidRPr="0033454C" w:rsidRDefault="00600931" w:rsidP="001F7AF8">
      <w:pPr>
        <w:rPr>
          <w:rFonts w:ascii="XO Thames" w:hAnsi="XO Thames"/>
        </w:rPr>
      </w:pPr>
    </w:p>
    <w:p w:rsidR="00D206E5" w:rsidRPr="0033454C" w:rsidRDefault="00D206E5" w:rsidP="001F7AF8">
      <w:pPr>
        <w:rPr>
          <w:rFonts w:ascii="XO Thames" w:hAnsi="XO Thames"/>
        </w:rPr>
      </w:pPr>
    </w:p>
    <w:p w:rsidR="006B094B" w:rsidRPr="0033454C" w:rsidRDefault="006B094B" w:rsidP="001F7AF8">
      <w:pPr>
        <w:rPr>
          <w:rFonts w:ascii="XO Thames" w:hAnsi="XO Thames"/>
        </w:rPr>
      </w:pPr>
    </w:p>
    <w:tbl>
      <w:tblPr>
        <w:tblW w:w="9855" w:type="dxa"/>
        <w:tblLook w:val="00A0"/>
      </w:tblPr>
      <w:tblGrid>
        <w:gridCol w:w="4927"/>
        <w:gridCol w:w="4928"/>
      </w:tblGrid>
      <w:tr w:rsidR="006B094B" w:rsidRPr="0033454C" w:rsidTr="00CC1363">
        <w:tc>
          <w:tcPr>
            <w:tcW w:w="4927" w:type="dxa"/>
          </w:tcPr>
          <w:p w:rsidR="006B094B" w:rsidRPr="0033454C" w:rsidRDefault="006B094B" w:rsidP="00CC1363">
            <w:pPr>
              <w:widowControl w:val="0"/>
              <w:rPr>
                <w:rFonts w:ascii="XO Thames" w:hAnsi="XO Thames"/>
                <w:b/>
              </w:rPr>
            </w:pPr>
            <w:r w:rsidRPr="0033454C">
              <w:rPr>
                <w:rFonts w:ascii="XO Thames" w:hAnsi="XO Thames"/>
                <w:b/>
              </w:rPr>
              <w:t>Заместитель начальника</w:t>
            </w:r>
            <w:r w:rsidRPr="0033454C">
              <w:rPr>
                <w:rFonts w:ascii="XO Thames" w:hAnsi="XO Thames"/>
                <w:b/>
              </w:rPr>
              <w:br/>
              <w:t xml:space="preserve">ГУФСИН России по Красноярскому краю </w:t>
            </w:r>
          </w:p>
        </w:tc>
        <w:tc>
          <w:tcPr>
            <w:tcW w:w="4928" w:type="dxa"/>
          </w:tcPr>
          <w:p w:rsidR="006B094B" w:rsidRPr="0033454C" w:rsidRDefault="006B094B" w:rsidP="00CC1363">
            <w:pPr>
              <w:widowControl w:val="0"/>
              <w:rPr>
                <w:rFonts w:ascii="XO Thames" w:hAnsi="XO Thames"/>
                <w:b/>
              </w:rPr>
            </w:pPr>
          </w:p>
        </w:tc>
      </w:tr>
    </w:tbl>
    <w:p w:rsidR="006B094B" w:rsidRPr="0033454C" w:rsidRDefault="006B094B" w:rsidP="001F7AF8">
      <w:pPr>
        <w:rPr>
          <w:rFonts w:ascii="XO Thames" w:hAnsi="XO Thames"/>
        </w:rPr>
      </w:pPr>
    </w:p>
    <w:p w:rsidR="00C17B7A" w:rsidRPr="0033454C" w:rsidRDefault="00C17B7A" w:rsidP="001F7AF8">
      <w:pPr>
        <w:rPr>
          <w:rFonts w:ascii="XO Thames" w:hAnsi="XO Thames"/>
        </w:rPr>
      </w:pPr>
      <w:r w:rsidRPr="0033454C">
        <w:rPr>
          <w:rFonts w:ascii="XO Thames" w:hAnsi="XO Thames"/>
          <w:b/>
        </w:rPr>
        <w:t xml:space="preserve">_________________________ </w:t>
      </w:r>
      <w:r w:rsidR="00A050D2" w:rsidRPr="0033454C">
        <w:rPr>
          <w:rFonts w:ascii="XO Thames" w:hAnsi="XO Thames"/>
          <w:b/>
        </w:rPr>
        <w:t>К.Е. Новиков</w:t>
      </w:r>
      <w:r w:rsidRPr="0033454C">
        <w:rPr>
          <w:rFonts w:ascii="XO Thames" w:hAnsi="XO Thames"/>
          <w:b/>
        </w:rPr>
        <w:t xml:space="preserve"> </w:t>
      </w:r>
      <w:r w:rsidR="00504FFC" w:rsidRPr="0033454C">
        <w:rPr>
          <w:rFonts w:ascii="XO Thames" w:hAnsi="XO Thames"/>
          <w:b/>
        </w:rPr>
        <w:tab/>
      </w:r>
      <w:r w:rsidRPr="0033454C">
        <w:rPr>
          <w:rFonts w:ascii="XO Thames" w:hAnsi="XO Thames"/>
          <w:b/>
        </w:rPr>
        <w:t xml:space="preserve"> ______________________</w:t>
      </w:r>
      <w:r w:rsidR="00265553" w:rsidRPr="0033454C">
        <w:rPr>
          <w:rFonts w:ascii="XO Thames" w:hAnsi="XO Thames"/>
          <w:b/>
        </w:rPr>
        <w:t xml:space="preserve"> </w:t>
      </w:r>
      <w:r w:rsidR="00265553" w:rsidRPr="0033454C">
        <w:rPr>
          <w:rFonts w:ascii="XO Thames" w:hAnsi="XO Thames"/>
          <w:b/>
          <w:color w:val="FF0000"/>
        </w:rPr>
        <w:t>______________</w:t>
      </w:r>
    </w:p>
    <w:p w:rsidR="00504FFC" w:rsidRPr="0033454C" w:rsidRDefault="00504FFC" w:rsidP="002D40C3">
      <w:pPr>
        <w:jc w:val="right"/>
        <w:rPr>
          <w:rFonts w:ascii="XO Thames" w:hAnsi="XO Thames"/>
          <w:b/>
        </w:rPr>
      </w:pPr>
    </w:p>
    <w:p w:rsidR="002D40C3" w:rsidRPr="0033454C" w:rsidRDefault="00C17B7A" w:rsidP="002D40C3">
      <w:pPr>
        <w:jc w:val="right"/>
        <w:rPr>
          <w:rFonts w:ascii="XO Thames" w:hAnsi="XO Thames"/>
          <w:sz w:val="20"/>
          <w:szCs w:val="20"/>
        </w:rPr>
      </w:pPr>
      <w:r w:rsidRPr="0033454C">
        <w:rPr>
          <w:rFonts w:ascii="XO Thames" w:hAnsi="XO Thames"/>
          <w:b/>
        </w:rPr>
        <w:br w:type="page"/>
      </w:r>
      <w:r w:rsidR="002D40C3" w:rsidRPr="0033454C">
        <w:rPr>
          <w:rFonts w:ascii="XO Thames" w:hAnsi="XO Thames"/>
          <w:sz w:val="20"/>
          <w:szCs w:val="20"/>
        </w:rPr>
        <w:lastRenderedPageBreak/>
        <w:t>Приложение № 1</w:t>
      </w:r>
    </w:p>
    <w:p w:rsidR="002D40C3" w:rsidRPr="0033454C" w:rsidRDefault="002D40C3" w:rsidP="002D40C3">
      <w:pPr>
        <w:pStyle w:val="220"/>
        <w:spacing w:before="0" w:after="0"/>
        <w:ind w:right="-2" w:firstLine="720"/>
        <w:jc w:val="right"/>
        <w:rPr>
          <w:rFonts w:ascii="XO Thames" w:hAnsi="XO Thames"/>
          <w:sz w:val="20"/>
        </w:rPr>
      </w:pPr>
      <w:r w:rsidRPr="0033454C">
        <w:rPr>
          <w:rFonts w:ascii="XO Thames" w:hAnsi="XO Thames"/>
          <w:sz w:val="20"/>
        </w:rPr>
        <w:t>к Государственному контракту</w:t>
      </w:r>
    </w:p>
    <w:p w:rsidR="002D40C3" w:rsidRPr="0033454C" w:rsidRDefault="002D40C3" w:rsidP="002D40C3">
      <w:pPr>
        <w:pStyle w:val="220"/>
        <w:spacing w:before="0" w:after="0"/>
        <w:ind w:right="-2" w:firstLine="720"/>
        <w:jc w:val="right"/>
        <w:rPr>
          <w:rFonts w:ascii="XO Thames" w:hAnsi="XO Thames"/>
          <w:sz w:val="20"/>
        </w:rPr>
      </w:pPr>
      <w:r w:rsidRPr="0033454C">
        <w:rPr>
          <w:rFonts w:ascii="XO Thames" w:hAnsi="XO Thames"/>
          <w:sz w:val="20"/>
        </w:rPr>
        <w:t>№ ______</w:t>
      </w:r>
      <w:r w:rsidR="00265553" w:rsidRPr="0033454C">
        <w:rPr>
          <w:rFonts w:ascii="XO Thames" w:hAnsi="XO Thames"/>
          <w:sz w:val="20"/>
        </w:rPr>
        <w:t>______</w:t>
      </w:r>
      <w:r w:rsidRPr="0033454C">
        <w:rPr>
          <w:rFonts w:ascii="XO Thames" w:hAnsi="XO Thames"/>
          <w:sz w:val="20"/>
        </w:rPr>
        <w:t>____________</w:t>
      </w:r>
    </w:p>
    <w:p w:rsidR="002D40C3" w:rsidRPr="0033454C" w:rsidRDefault="002D40C3" w:rsidP="002D40C3">
      <w:pPr>
        <w:pStyle w:val="220"/>
        <w:spacing w:before="0" w:after="0"/>
        <w:ind w:right="-2" w:firstLine="720"/>
        <w:jc w:val="right"/>
        <w:rPr>
          <w:rFonts w:ascii="XO Thames" w:hAnsi="XO Thames"/>
          <w:sz w:val="20"/>
        </w:rPr>
      </w:pPr>
      <w:r w:rsidRPr="0033454C">
        <w:rPr>
          <w:rFonts w:ascii="XO Thames" w:hAnsi="XO Thames"/>
          <w:sz w:val="20"/>
        </w:rPr>
        <w:t>от «</w:t>
      </w:r>
      <w:r w:rsidR="00265553" w:rsidRPr="0033454C">
        <w:rPr>
          <w:rFonts w:ascii="XO Thames" w:hAnsi="XO Thames"/>
          <w:sz w:val="20"/>
        </w:rPr>
        <w:t>__</w:t>
      </w:r>
      <w:r w:rsidRPr="0033454C">
        <w:rPr>
          <w:rFonts w:ascii="XO Thames" w:hAnsi="XO Thames"/>
          <w:sz w:val="20"/>
        </w:rPr>
        <w:t>___» __</w:t>
      </w:r>
      <w:r w:rsidR="00265553" w:rsidRPr="0033454C">
        <w:rPr>
          <w:rFonts w:ascii="XO Thames" w:hAnsi="XO Thames"/>
          <w:sz w:val="20"/>
        </w:rPr>
        <w:t>_</w:t>
      </w:r>
      <w:r w:rsidRPr="0033454C">
        <w:rPr>
          <w:rFonts w:ascii="XO Thames" w:hAnsi="XO Thames"/>
          <w:sz w:val="20"/>
        </w:rPr>
        <w:t>_______ 202</w:t>
      </w:r>
      <w:r w:rsidR="00613490" w:rsidRPr="0033454C">
        <w:rPr>
          <w:rFonts w:ascii="XO Thames" w:hAnsi="XO Thames"/>
          <w:sz w:val="20"/>
        </w:rPr>
        <w:t>6</w:t>
      </w:r>
      <w:r w:rsidRPr="0033454C">
        <w:rPr>
          <w:rFonts w:ascii="XO Thames" w:hAnsi="XO Thames"/>
          <w:sz w:val="20"/>
        </w:rPr>
        <w:t xml:space="preserve"> г.</w:t>
      </w:r>
    </w:p>
    <w:p w:rsidR="002D40C3" w:rsidRDefault="002D40C3" w:rsidP="002D40C3">
      <w:pPr>
        <w:pStyle w:val="16"/>
        <w:tabs>
          <w:tab w:val="left" w:pos="14630"/>
        </w:tabs>
        <w:spacing w:line="240" w:lineRule="auto"/>
        <w:ind w:left="4395" w:right="-71" w:firstLine="0"/>
        <w:contextualSpacing/>
        <w:jc w:val="center"/>
        <w:rPr>
          <w:rFonts w:ascii="XO Thames" w:hAnsi="XO Thames"/>
          <w:sz w:val="22"/>
        </w:rPr>
      </w:pPr>
    </w:p>
    <w:p w:rsidR="00053EC1" w:rsidRDefault="00053EC1" w:rsidP="002D40C3">
      <w:pPr>
        <w:pStyle w:val="16"/>
        <w:tabs>
          <w:tab w:val="left" w:pos="14630"/>
        </w:tabs>
        <w:spacing w:line="240" w:lineRule="auto"/>
        <w:ind w:left="4395" w:right="-71" w:firstLine="0"/>
        <w:contextualSpacing/>
        <w:jc w:val="center"/>
        <w:rPr>
          <w:rFonts w:ascii="XO Thames" w:hAnsi="XO Thames"/>
          <w:sz w:val="22"/>
        </w:rPr>
      </w:pPr>
    </w:p>
    <w:p w:rsidR="00406E75" w:rsidRPr="0033454C" w:rsidRDefault="00406E75" w:rsidP="002D40C3">
      <w:pPr>
        <w:pStyle w:val="16"/>
        <w:tabs>
          <w:tab w:val="left" w:pos="14630"/>
        </w:tabs>
        <w:spacing w:line="240" w:lineRule="auto"/>
        <w:ind w:left="4395" w:right="-71" w:firstLine="0"/>
        <w:contextualSpacing/>
        <w:jc w:val="center"/>
        <w:rPr>
          <w:rFonts w:ascii="XO Thames" w:hAnsi="XO Thames"/>
          <w:sz w:val="22"/>
        </w:rPr>
      </w:pPr>
    </w:p>
    <w:p w:rsidR="008D793B" w:rsidRPr="0033454C" w:rsidRDefault="008D793B" w:rsidP="00EE3009">
      <w:pPr>
        <w:suppressAutoHyphens/>
        <w:autoSpaceDN w:val="0"/>
        <w:jc w:val="center"/>
        <w:rPr>
          <w:rFonts w:ascii="XO Thames" w:hAnsi="XO Thames"/>
          <w:b/>
          <w:kern w:val="3"/>
        </w:rPr>
      </w:pPr>
      <w:r w:rsidRPr="0033454C">
        <w:rPr>
          <w:rFonts w:ascii="XO Thames" w:hAnsi="XO Thames"/>
          <w:b/>
          <w:kern w:val="3"/>
        </w:rPr>
        <w:t>Техническое задание</w:t>
      </w:r>
    </w:p>
    <w:p w:rsidR="00FF34AE" w:rsidRPr="00FF34AE" w:rsidRDefault="00FF34AE" w:rsidP="00FF34AE">
      <w:pPr>
        <w:suppressAutoHyphens/>
        <w:autoSpaceDN w:val="0"/>
        <w:spacing w:line="276" w:lineRule="auto"/>
        <w:jc w:val="center"/>
        <w:rPr>
          <w:rFonts w:ascii="XO Thames" w:hAnsi="XO Thames"/>
          <w:b/>
          <w:kern w:val="3"/>
          <w:szCs w:val="28"/>
        </w:rPr>
      </w:pPr>
      <w:r w:rsidRPr="00FF34AE">
        <w:rPr>
          <w:rFonts w:ascii="XO Thames" w:hAnsi="XO Thames"/>
          <w:b/>
          <w:kern w:val="3"/>
          <w:szCs w:val="28"/>
        </w:rPr>
        <w:t xml:space="preserve">на оказание услуг по сопровождению программного обеспечения 1С </w:t>
      </w:r>
    </w:p>
    <w:p w:rsidR="00FF34AE" w:rsidRPr="00FF34AE" w:rsidRDefault="00FF34AE" w:rsidP="00FF34AE">
      <w:pPr>
        <w:spacing w:after="200" w:line="276" w:lineRule="auto"/>
        <w:jc w:val="both"/>
        <w:rPr>
          <w:rFonts w:ascii="XO Thames" w:hAnsi="XO Thames"/>
          <w:szCs w:val="22"/>
        </w:rPr>
      </w:pPr>
    </w:p>
    <w:p w:rsidR="00FF34AE" w:rsidRPr="00FF34AE" w:rsidRDefault="00FF34AE" w:rsidP="00FF34AE">
      <w:pPr>
        <w:spacing w:after="200" w:line="276" w:lineRule="auto"/>
        <w:jc w:val="both"/>
        <w:rPr>
          <w:rFonts w:ascii="XO Thames" w:hAnsi="XO Thames"/>
          <w:b/>
          <w:szCs w:val="22"/>
        </w:rPr>
      </w:pPr>
      <w:r w:rsidRPr="00FF34AE">
        <w:rPr>
          <w:rFonts w:ascii="XO Thames" w:hAnsi="XO Thames"/>
          <w:b/>
          <w:szCs w:val="22"/>
        </w:rPr>
        <w:t>1.1. Общие требования.</w:t>
      </w:r>
    </w:p>
    <w:p w:rsidR="00FF34AE" w:rsidRPr="00FF34AE" w:rsidRDefault="00FF34AE" w:rsidP="00406E75">
      <w:pPr>
        <w:spacing w:line="360" w:lineRule="auto"/>
        <w:contextualSpacing/>
        <w:jc w:val="both"/>
        <w:rPr>
          <w:rFonts w:ascii="XO Thames" w:hAnsi="XO Thames"/>
        </w:rPr>
      </w:pPr>
      <w:r w:rsidRPr="00FF34AE">
        <w:rPr>
          <w:rFonts w:ascii="XO Thames" w:hAnsi="XO Thames"/>
        </w:rPr>
        <w:t>1.1.1.</w:t>
      </w:r>
      <w:r w:rsidRPr="00FF34AE">
        <w:rPr>
          <w:rFonts w:ascii="XO Thames" w:hAnsi="XO Thames"/>
          <w:b/>
        </w:rPr>
        <w:t xml:space="preserve"> Предмет договора:</w:t>
      </w:r>
      <w:r w:rsidRPr="00FF34AE">
        <w:rPr>
          <w:rFonts w:ascii="XO Thames" w:hAnsi="XO Thames"/>
        </w:rPr>
        <w:t xml:space="preserve"> оказание услуг, внедрение, информационное и техническое сопровождение программных продуктов линейки «1С: Медицина. Больничная аптека», для Федеральное казенное учреждение здравоохранения «Медико-санитарная часть № 24 Федеральной службы исполнения наказаний».  </w:t>
      </w:r>
    </w:p>
    <w:p w:rsidR="00FF34AE" w:rsidRPr="00FF34AE" w:rsidRDefault="00FF34AE" w:rsidP="00406E75">
      <w:pPr>
        <w:spacing w:line="360" w:lineRule="auto"/>
        <w:contextualSpacing/>
        <w:jc w:val="both"/>
        <w:rPr>
          <w:rFonts w:ascii="XO Thames" w:hAnsi="XO Thames"/>
          <w:szCs w:val="21"/>
        </w:rPr>
      </w:pPr>
      <w:r w:rsidRPr="00FF34AE">
        <w:rPr>
          <w:rFonts w:ascii="XO Thames" w:hAnsi="XO Thames"/>
        </w:rPr>
        <w:t>1.1.2.</w:t>
      </w:r>
      <w:r w:rsidRPr="00FF34AE">
        <w:rPr>
          <w:rFonts w:ascii="XO Thames" w:hAnsi="XO Thames"/>
          <w:b/>
        </w:rPr>
        <w:t xml:space="preserve"> Цели и правовое основание:</w:t>
      </w:r>
      <w:r w:rsidRPr="00FF34AE">
        <w:rPr>
          <w:rFonts w:ascii="XO Thames" w:hAnsi="XO Thames"/>
        </w:rPr>
        <w:t xml:space="preserve"> Поддержание работоспособности программ. Консультационная поддержка сотрудников организации по работе с программными продуктами «1С: Медицина. Больничная аптека, редакция».</w:t>
      </w:r>
    </w:p>
    <w:p w:rsidR="00FF34AE" w:rsidRPr="00FF34AE" w:rsidRDefault="00FF34AE" w:rsidP="00406E75">
      <w:pPr>
        <w:tabs>
          <w:tab w:val="left" w:pos="426"/>
          <w:tab w:val="left" w:pos="1276"/>
        </w:tabs>
        <w:snapToGrid w:val="0"/>
        <w:spacing w:line="360" w:lineRule="auto"/>
        <w:jc w:val="both"/>
        <w:rPr>
          <w:rFonts w:ascii="XO Thames" w:hAnsi="XO Thames"/>
        </w:rPr>
      </w:pPr>
      <w:r w:rsidRPr="00FF34AE">
        <w:rPr>
          <w:rFonts w:ascii="XO Thames" w:hAnsi="XO Thames"/>
        </w:rPr>
        <w:t>1.1.3.</w:t>
      </w:r>
      <w:r w:rsidRPr="00FF34AE">
        <w:rPr>
          <w:rFonts w:ascii="XO Thames" w:hAnsi="XO Thames"/>
          <w:b/>
        </w:rPr>
        <w:t xml:space="preserve"> Место оказания услуг:</w:t>
      </w:r>
      <w:r w:rsidRPr="00FF34AE">
        <w:rPr>
          <w:rFonts w:ascii="XO Thames" w:hAnsi="XO Thames"/>
        </w:rPr>
        <w:t xml:space="preserve"> г. Красноярск, ул. Маерчака, д. 48, корп. 9.</w:t>
      </w:r>
    </w:p>
    <w:p w:rsidR="00FF34AE" w:rsidRPr="00FF34AE" w:rsidRDefault="00FF34AE" w:rsidP="00406E75">
      <w:pPr>
        <w:tabs>
          <w:tab w:val="left" w:pos="426"/>
          <w:tab w:val="left" w:pos="1276"/>
        </w:tabs>
        <w:snapToGrid w:val="0"/>
        <w:spacing w:line="360" w:lineRule="auto"/>
        <w:jc w:val="both"/>
        <w:rPr>
          <w:rFonts w:ascii="XO Thames" w:hAnsi="XO Thames"/>
        </w:rPr>
      </w:pPr>
      <w:r w:rsidRPr="00FF34AE">
        <w:rPr>
          <w:rFonts w:ascii="XO Thames" w:hAnsi="XO Thames"/>
        </w:rPr>
        <w:t>1.1.4.</w:t>
      </w:r>
      <w:r w:rsidRPr="00FF34AE">
        <w:rPr>
          <w:rFonts w:ascii="XO Thames" w:hAnsi="XO Thames"/>
          <w:b/>
        </w:rPr>
        <w:t xml:space="preserve"> Получателем услуги (Заказчик): </w:t>
      </w:r>
      <w:r w:rsidRPr="00FF34AE">
        <w:rPr>
          <w:rFonts w:ascii="XO Thames" w:hAnsi="XO Thames"/>
          <w:szCs w:val="22"/>
        </w:rPr>
        <w:t>Федеральное казенное учреждение здравоохранения «Медико-санитарная часть № 24 Федеральной службы исполнения наказаний» (</w:t>
      </w:r>
      <w:r w:rsidRPr="00FF34AE">
        <w:rPr>
          <w:rFonts w:ascii="XO Thames" w:hAnsi="XO Thames"/>
        </w:rPr>
        <w:t>ФКУЗ МСЧ-24 ФСИН России), т.(391)249-80-70.</w:t>
      </w:r>
    </w:p>
    <w:p w:rsidR="00FF34AE" w:rsidRPr="00FF34AE" w:rsidRDefault="00FF34AE" w:rsidP="00406E75">
      <w:pPr>
        <w:tabs>
          <w:tab w:val="left" w:pos="426"/>
          <w:tab w:val="left" w:pos="1276"/>
        </w:tabs>
        <w:snapToGrid w:val="0"/>
        <w:spacing w:line="360" w:lineRule="auto"/>
        <w:jc w:val="both"/>
        <w:rPr>
          <w:rFonts w:ascii="XO Thames" w:hAnsi="XO Thames"/>
        </w:rPr>
      </w:pPr>
      <w:r w:rsidRPr="00FF34AE">
        <w:rPr>
          <w:rFonts w:ascii="XO Thames" w:hAnsi="XO Thames"/>
        </w:rPr>
        <w:t>1.1.5.</w:t>
      </w:r>
      <w:r w:rsidRPr="00FF34AE">
        <w:rPr>
          <w:rFonts w:ascii="XO Thames" w:hAnsi="XO Thames"/>
          <w:b/>
        </w:rPr>
        <w:t xml:space="preserve"> Сроки оказания услуг: </w:t>
      </w:r>
      <w:r w:rsidRPr="00FF34AE">
        <w:rPr>
          <w:rFonts w:ascii="XO Thames" w:hAnsi="XO Thames"/>
        </w:rPr>
        <w:t>с момента подписания контракта по 10 декабря 2026 г.</w:t>
      </w:r>
    </w:p>
    <w:p w:rsidR="00FF34AE" w:rsidRPr="00FF34AE" w:rsidRDefault="00FF34AE" w:rsidP="00406E75">
      <w:pPr>
        <w:spacing w:line="360" w:lineRule="auto"/>
        <w:contextualSpacing/>
        <w:jc w:val="both"/>
        <w:rPr>
          <w:rFonts w:ascii="XO Thames" w:hAnsi="XO Thames"/>
          <w:szCs w:val="21"/>
        </w:rPr>
      </w:pPr>
    </w:p>
    <w:p w:rsidR="00FF34AE" w:rsidRPr="00FF34AE" w:rsidRDefault="00FF34AE" w:rsidP="00406E75">
      <w:pPr>
        <w:spacing w:line="360" w:lineRule="auto"/>
        <w:contextualSpacing/>
        <w:jc w:val="both"/>
        <w:rPr>
          <w:rFonts w:ascii="XO Thames" w:hAnsi="XO Thames"/>
          <w:szCs w:val="21"/>
        </w:rPr>
      </w:pPr>
      <w:r w:rsidRPr="00FF34AE">
        <w:rPr>
          <w:rFonts w:ascii="XO Thames" w:hAnsi="XO Thames"/>
          <w:b/>
          <w:szCs w:val="21"/>
        </w:rPr>
        <w:t xml:space="preserve">1.2. Условия и перечень оказываемых услуг. </w:t>
      </w:r>
    </w:p>
    <w:p w:rsidR="00FF34AE" w:rsidRPr="00FF34AE" w:rsidRDefault="00FF34AE" w:rsidP="00406E75">
      <w:pPr>
        <w:spacing w:after="200" w:line="360" w:lineRule="auto"/>
        <w:jc w:val="both"/>
        <w:rPr>
          <w:rFonts w:ascii="XO Thames" w:hAnsi="XO Thames"/>
          <w:color w:val="000000"/>
          <w:szCs w:val="22"/>
        </w:rPr>
      </w:pPr>
      <w:r w:rsidRPr="00FF34AE">
        <w:rPr>
          <w:rFonts w:ascii="XO Thames" w:hAnsi="XO Thames"/>
          <w:szCs w:val="22"/>
        </w:rPr>
        <w:t xml:space="preserve">Предоставление </w:t>
      </w:r>
      <w:r w:rsidRPr="00FF34AE">
        <w:rPr>
          <w:rFonts w:ascii="XO Thames" w:hAnsi="XO Thames"/>
          <w:color w:val="000000"/>
          <w:szCs w:val="22"/>
        </w:rPr>
        <w:t xml:space="preserve">услуг и технического (технологическое) сопровождения программных продуктов: «1С: Медицина. Больничная аптека» для организации: </w:t>
      </w:r>
      <w:r w:rsidRPr="00FF34AE">
        <w:rPr>
          <w:rFonts w:ascii="XO Thames" w:hAnsi="XO Thames"/>
          <w:color w:val="000000"/>
        </w:rPr>
        <w:t>ФКУЗ МСЧ-24 ФСИН России</w:t>
      </w:r>
      <w:r w:rsidRPr="00FF34AE">
        <w:rPr>
          <w:rFonts w:ascii="XO Thames" w:hAnsi="XO Thames"/>
          <w:color w:val="000000"/>
          <w:szCs w:val="22"/>
        </w:rPr>
        <w:t xml:space="preserve">, предусматривает оказание услуг в общем объеме </w:t>
      </w:r>
      <w:r w:rsidRPr="00FF34AE">
        <w:rPr>
          <w:rFonts w:ascii="XO Thames" w:hAnsi="XO Thames"/>
          <w:b/>
          <w:color w:val="000000"/>
          <w:szCs w:val="22"/>
        </w:rPr>
        <w:t>28 час</w:t>
      </w:r>
      <w:r w:rsidRPr="00FF34AE">
        <w:rPr>
          <w:rFonts w:ascii="XO Thames" w:hAnsi="XO Thames"/>
          <w:color w:val="000000"/>
          <w:szCs w:val="22"/>
        </w:rPr>
        <w:t xml:space="preserve"> с выездом специалиста к Заказчику, включает в себя: </w:t>
      </w:r>
    </w:p>
    <w:tbl>
      <w:tblPr>
        <w:tblpPr w:leftFromText="180" w:rightFromText="180" w:vertAnchor="text" w:horzAnchor="margin" w:tblpX="10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655"/>
        <w:gridCol w:w="1979"/>
        <w:gridCol w:w="1983"/>
      </w:tblGrid>
      <w:tr w:rsidR="00FF34AE" w:rsidRPr="00FF34AE" w:rsidTr="00B626BE">
        <w:trPr>
          <w:trHeight w:val="1407"/>
        </w:trPr>
        <w:tc>
          <w:tcPr>
            <w:tcW w:w="4077" w:type="dxa"/>
            <w:vAlign w:val="center"/>
          </w:tcPr>
          <w:p w:rsidR="00FF34AE" w:rsidRPr="00FF34AE" w:rsidRDefault="00FF34AE" w:rsidP="00406E75">
            <w:pPr>
              <w:spacing w:line="360" w:lineRule="auto"/>
              <w:jc w:val="center"/>
              <w:rPr>
                <w:rFonts w:ascii="XO Thames" w:hAnsi="XO Thames"/>
                <w:b/>
                <w:color w:val="000000"/>
              </w:rPr>
            </w:pPr>
            <w:r w:rsidRPr="00FF34AE">
              <w:rPr>
                <w:rFonts w:ascii="XO Thames" w:hAnsi="XO Thames"/>
                <w:b/>
                <w:color w:val="000000"/>
                <w:sz w:val="22"/>
                <w:szCs w:val="22"/>
              </w:rPr>
              <w:t>Выполняемая услуга</w:t>
            </w:r>
          </w:p>
        </w:tc>
        <w:tc>
          <w:tcPr>
            <w:tcW w:w="1565" w:type="dxa"/>
            <w:vAlign w:val="center"/>
          </w:tcPr>
          <w:p w:rsidR="00FF34AE" w:rsidRPr="00FF34AE" w:rsidRDefault="00FF34AE" w:rsidP="00406E75">
            <w:pPr>
              <w:spacing w:line="360" w:lineRule="auto"/>
              <w:jc w:val="center"/>
              <w:rPr>
                <w:rFonts w:ascii="XO Thames" w:hAnsi="XO Thames"/>
                <w:b/>
                <w:color w:val="000000"/>
              </w:rPr>
            </w:pPr>
            <w:r w:rsidRPr="00FF34AE">
              <w:rPr>
                <w:rFonts w:ascii="XO Thames" w:hAnsi="XO Thames"/>
                <w:b/>
                <w:color w:val="000000"/>
                <w:sz w:val="22"/>
                <w:szCs w:val="22"/>
              </w:rPr>
              <w:t>Количество услуг за период обслуживания</w:t>
            </w:r>
          </w:p>
        </w:tc>
        <w:tc>
          <w:tcPr>
            <w:tcW w:w="1979" w:type="dxa"/>
            <w:vAlign w:val="center"/>
          </w:tcPr>
          <w:p w:rsidR="00FF34AE" w:rsidRPr="00FF34AE" w:rsidRDefault="00FF34AE" w:rsidP="00406E75">
            <w:pPr>
              <w:spacing w:line="360" w:lineRule="auto"/>
              <w:jc w:val="center"/>
              <w:rPr>
                <w:rFonts w:ascii="XO Thames" w:hAnsi="XO Thames"/>
                <w:b/>
                <w:color w:val="000000"/>
              </w:rPr>
            </w:pPr>
            <w:r w:rsidRPr="00FF34AE">
              <w:rPr>
                <w:rFonts w:ascii="XO Thames" w:hAnsi="XO Thames"/>
                <w:b/>
                <w:color w:val="000000"/>
                <w:sz w:val="22"/>
                <w:szCs w:val="22"/>
              </w:rPr>
              <w:t xml:space="preserve">Количество часов, потраченных на оказание услуги, часов </w:t>
            </w:r>
          </w:p>
        </w:tc>
        <w:tc>
          <w:tcPr>
            <w:tcW w:w="1983" w:type="dxa"/>
            <w:vAlign w:val="center"/>
            <w:hideMark/>
          </w:tcPr>
          <w:p w:rsidR="00FF34AE" w:rsidRPr="00FF34AE" w:rsidRDefault="00FF34AE" w:rsidP="00406E75">
            <w:pPr>
              <w:spacing w:line="360" w:lineRule="auto"/>
              <w:jc w:val="center"/>
              <w:rPr>
                <w:rFonts w:ascii="XO Thames" w:hAnsi="XO Thames"/>
                <w:b/>
                <w:color w:val="000000"/>
              </w:rPr>
            </w:pPr>
            <w:r w:rsidRPr="00FF34AE">
              <w:rPr>
                <w:rFonts w:ascii="XO Thames" w:hAnsi="XO Thames"/>
                <w:b/>
                <w:color w:val="000000"/>
                <w:sz w:val="22"/>
                <w:szCs w:val="22"/>
              </w:rPr>
              <w:t>Количество часов, потраченных на оказание услуги, часов*</w:t>
            </w:r>
          </w:p>
        </w:tc>
      </w:tr>
      <w:tr w:rsidR="00FF34AE" w:rsidRPr="00FF34AE" w:rsidTr="00B626BE">
        <w:trPr>
          <w:trHeight w:val="1825"/>
        </w:trPr>
        <w:tc>
          <w:tcPr>
            <w:tcW w:w="4077" w:type="dxa"/>
            <w:vAlign w:val="center"/>
            <w:hideMark/>
          </w:tcPr>
          <w:p w:rsidR="00FF34AE" w:rsidRPr="00FF34AE" w:rsidRDefault="00FF34AE" w:rsidP="00406E75">
            <w:pPr>
              <w:spacing w:line="360" w:lineRule="auto"/>
              <w:jc w:val="both"/>
              <w:rPr>
                <w:rFonts w:ascii="XO Thames" w:hAnsi="XO Thames"/>
                <w:b/>
                <w:color w:val="000000"/>
              </w:rPr>
            </w:pPr>
            <w:r w:rsidRPr="00FF34AE">
              <w:rPr>
                <w:rFonts w:ascii="XO Thames" w:hAnsi="XO Thames"/>
                <w:b/>
                <w:color w:val="000000"/>
                <w:sz w:val="22"/>
                <w:szCs w:val="22"/>
              </w:rPr>
              <w:lastRenderedPageBreak/>
              <w:t xml:space="preserve">Доработка существующего отчета </w:t>
            </w:r>
          </w:p>
          <w:p w:rsidR="00FF34AE" w:rsidRPr="00FF34AE" w:rsidRDefault="00FF34AE" w:rsidP="00406E75">
            <w:pPr>
              <w:spacing w:line="360" w:lineRule="auto"/>
              <w:jc w:val="both"/>
              <w:rPr>
                <w:rFonts w:ascii="XO Thames" w:hAnsi="XO Thames"/>
                <w:color w:val="000000"/>
              </w:rPr>
            </w:pPr>
            <w:r w:rsidRPr="00FF34AE">
              <w:rPr>
                <w:rFonts w:ascii="XO Thames" w:hAnsi="XO Thames"/>
                <w:color w:val="000000"/>
                <w:sz w:val="22"/>
                <w:szCs w:val="22"/>
              </w:rPr>
              <w:t>В услугу включено доработка или исправление ранее разработанного отчета по форме получателя услуги и не вошедшей в пакеты обновления 1С для МДЛП. Консультация по использованию.</w:t>
            </w:r>
            <w:r w:rsidRPr="00FF34AE">
              <w:rPr>
                <w:rFonts w:ascii="XO Thames" w:hAnsi="XO Thames"/>
                <w:color w:val="000000"/>
                <w:sz w:val="28"/>
                <w:szCs w:val="20"/>
              </w:rPr>
              <w:t xml:space="preserve"> </w:t>
            </w:r>
            <w:r w:rsidRPr="00FF34AE">
              <w:rPr>
                <w:rFonts w:ascii="XO Thames" w:hAnsi="XO Thames"/>
                <w:color w:val="000000"/>
                <w:sz w:val="22"/>
                <w:szCs w:val="22"/>
              </w:rPr>
              <w:t>Время оказания услуги не менее 1 часа.</w:t>
            </w:r>
          </w:p>
        </w:tc>
        <w:tc>
          <w:tcPr>
            <w:tcW w:w="1565" w:type="dxa"/>
            <w:vAlign w:val="center"/>
          </w:tcPr>
          <w:p w:rsidR="00FF34AE" w:rsidRPr="00FF34AE" w:rsidRDefault="00FF34AE" w:rsidP="00406E75">
            <w:pPr>
              <w:spacing w:line="360" w:lineRule="auto"/>
              <w:jc w:val="center"/>
              <w:rPr>
                <w:rFonts w:ascii="XO Thames" w:hAnsi="XO Thames"/>
                <w:color w:val="000000"/>
              </w:rPr>
            </w:pPr>
            <w:r w:rsidRPr="00FF34AE">
              <w:rPr>
                <w:rFonts w:ascii="XO Thames" w:hAnsi="XO Thames"/>
                <w:color w:val="000000"/>
                <w:sz w:val="22"/>
                <w:szCs w:val="22"/>
              </w:rPr>
              <w:t>28</w:t>
            </w:r>
          </w:p>
        </w:tc>
        <w:tc>
          <w:tcPr>
            <w:tcW w:w="1979" w:type="dxa"/>
            <w:vAlign w:val="center"/>
          </w:tcPr>
          <w:p w:rsidR="00FF34AE" w:rsidRPr="00FF34AE" w:rsidRDefault="00FF34AE" w:rsidP="00406E75">
            <w:pPr>
              <w:spacing w:line="360" w:lineRule="auto"/>
              <w:jc w:val="center"/>
              <w:rPr>
                <w:rFonts w:ascii="XO Thames" w:hAnsi="XO Thames"/>
                <w:color w:val="000000"/>
              </w:rPr>
            </w:pPr>
            <w:r w:rsidRPr="00FF34AE">
              <w:rPr>
                <w:rFonts w:ascii="XO Thames" w:hAnsi="XO Thames"/>
                <w:color w:val="000000"/>
                <w:sz w:val="22"/>
                <w:szCs w:val="22"/>
              </w:rPr>
              <w:t>1</w:t>
            </w:r>
          </w:p>
        </w:tc>
        <w:tc>
          <w:tcPr>
            <w:tcW w:w="1983" w:type="dxa"/>
            <w:vAlign w:val="center"/>
            <w:hideMark/>
          </w:tcPr>
          <w:p w:rsidR="00FF34AE" w:rsidRPr="00FF34AE" w:rsidRDefault="00FF34AE" w:rsidP="00406E75">
            <w:pPr>
              <w:spacing w:line="360" w:lineRule="auto"/>
              <w:jc w:val="center"/>
              <w:rPr>
                <w:rFonts w:ascii="XO Thames" w:hAnsi="XO Thames"/>
                <w:color w:val="000000"/>
              </w:rPr>
            </w:pPr>
            <w:r w:rsidRPr="00FF34AE">
              <w:rPr>
                <w:rFonts w:ascii="XO Thames" w:hAnsi="XO Thames"/>
                <w:color w:val="000000"/>
                <w:sz w:val="22"/>
                <w:szCs w:val="22"/>
              </w:rPr>
              <w:t>28</w:t>
            </w:r>
          </w:p>
        </w:tc>
      </w:tr>
    </w:tbl>
    <w:p w:rsidR="00FF34AE" w:rsidRPr="00FF34AE" w:rsidRDefault="00FF34AE" w:rsidP="00406E75">
      <w:pPr>
        <w:spacing w:line="360" w:lineRule="auto"/>
        <w:jc w:val="both"/>
        <w:rPr>
          <w:rFonts w:ascii="XO Thames" w:hAnsi="XO Thames"/>
          <w:szCs w:val="22"/>
        </w:rPr>
      </w:pPr>
    </w:p>
    <w:p w:rsidR="00FF34AE" w:rsidRPr="00FF34AE" w:rsidRDefault="00FF34AE" w:rsidP="00406E75">
      <w:pPr>
        <w:spacing w:line="360" w:lineRule="auto"/>
        <w:jc w:val="both"/>
        <w:rPr>
          <w:rFonts w:ascii="XO Thames" w:hAnsi="XO Thames"/>
          <w:szCs w:val="22"/>
        </w:rPr>
      </w:pPr>
      <w:r w:rsidRPr="00FF34AE">
        <w:rPr>
          <w:rFonts w:ascii="XO Thames" w:hAnsi="XO Thames"/>
          <w:szCs w:val="22"/>
        </w:rPr>
        <w:t xml:space="preserve">1.2.1 </w:t>
      </w:r>
      <w:r w:rsidRPr="00FF34AE">
        <w:rPr>
          <w:rFonts w:ascii="XO Thames" w:hAnsi="XO Thames"/>
          <w:b/>
          <w:szCs w:val="22"/>
        </w:rPr>
        <w:t xml:space="preserve">Техническое сопровождение: </w:t>
      </w:r>
      <w:r w:rsidRPr="00FF34AE">
        <w:rPr>
          <w:rFonts w:ascii="XO Thames" w:hAnsi="XO Thames"/>
          <w:szCs w:val="22"/>
        </w:rPr>
        <w:t>Основной задачей технического сопровождения является поддержание в работоспособном виде программных продуктов «1С: Медицина. Больничная аптека», согласно требований</w:t>
      </w:r>
      <w:r w:rsidRPr="00FF34AE">
        <w:rPr>
          <w:rFonts w:ascii="XO Thames" w:hAnsi="XO Thames"/>
          <w:b/>
          <w:szCs w:val="22"/>
        </w:rPr>
        <w:t xml:space="preserve"> </w:t>
      </w:r>
      <w:r w:rsidRPr="00FF34AE">
        <w:rPr>
          <w:rFonts w:ascii="XO Thames" w:hAnsi="XO Thames"/>
          <w:szCs w:val="22"/>
        </w:rPr>
        <w:t xml:space="preserve">получателя услуги. </w:t>
      </w:r>
    </w:p>
    <w:p w:rsidR="00FF34AE" w:rsidRPr="00FF34AE" w:rsidRDefault="00FF34AE" w:rsidP="00406E75">
      <w:pPr>
        <w:spacing w:line="360" w:lineRule="auto"/>
        <w:jc w:val="both"/>
        <w:rPr>
          <w:rFonts w:ascii="XO Thames" w:hAnsi="XO Thames"/>
          <w:szCs w:val="22"/>
        </w:rPr>
      </w:pPr>
    </w:p>
    <w:p w:rsidR="00FF34AE" w:rsidRPr="00FF34AE" w:rsidRDefault="00FF34AE" w:rsidP="00406E75">
      <w:pPr>
        <w:spacing w:line="360" w:lineRule="auto"/>
        <w:jc w:val="both"/>
        <w:rPr>
          <w:rFonts w:ascii="XO Thames" w:hAnsi="XO Thames"/>
          <w:szCs w:val="22"/>
        </w:rPr>
      </w:pPr>
      <w:r w:rsidRPr="00FF34AE">
        <w:rPr>
          <w:rFonts w:ascii="XO Thames" w:hAnsi="XO Thames"/>
          <w:szCs w:val="22"/>
        </w:rPr>
        <w:t xml:space="preserve">1.3. </w:t>
      </w:r>
      <w:r w:rsidRPr="00FF34AE">
        <w:rPr>
          <w:rFonts w:ascii="XO Thames" w:hAnsi="XO Thames"/>
          <w:b/>
          <w:szCs w:val="22"/>
        </w:rPr>
        <w:t>Требования к качеству и безопасности услуг:</w:t>
      </w:r>
      <w:r w:rsidRPr="00FF34AE">
        <w:rPr>
          <w:rFonts w:ascii="XO Thames" w:hAnsi="XO Thames"/>
          <w:szCs w:val="22"/>
        </w:rPr>
        <w:t xml:space="preserve"> Основной критерий качества – поддержание системы в актуальном и непрерывно работоспособном состоянии. </w:t>
      </w:r>
    </w:p>
    <w:p w:rsidR="00FF34AE" w:rsidRPr="00FF34AE" w:rsidRDefault="00FF34AE" w:rsidP="00406E75">
      <w:pPr>
        <w:spacing w:line="360" w:lineRule="auto"/>
        <w:jc w:val="both"/>
        <w:rPr>
          <w:rFonts w:ascii="XO Thames" w:hAnsi="XO Thames"/>
          <w:szCs w:val="22"/>
        </w:rPr>
      </w:pPr>
    </w:p>
    <w:p w:rsidR="00FF34AE" w:rsidRPr="00FF34AE" w:rsidRDefault="00FF34AE" w:rsidP="00406E75">
      <w:pPr>
        <w:spacing w:line="360" w:lineRule="auto"/>
        <w:jc w:val="both"/>
        <w:rPr>
          <w:rFonts w:ascii="XO Thames" w:hAnsi="XO Thames"/>
          <w:szCs w:val="22"/>
        </w:rPr>
      </w:pPr>
      <w:r w:rsidRPr="00FF34AE">
        <w:rPr>
          <w:rFonts w:ascii="XO Thames" w:hAnsi="XO Thames"/>
          <w:szCs w:val="22"/>
        </w:rPr>
        <w:t xml:space="preserve">1.4. </w:t>
      </w:r>
      <w:r w:rsidRPr="00FF34AE">
        <w:rPr>
          <w:rFonts w:ascii="XO Thames" w:hAnsi="XO Thames"/>
          <w:b/>
          <w:szCs w:val="22"/>
        </w:rPr>
        <w:t>Информационное сопровождение:</w:t>
      </w:r>
      <w:r w:rsidRPr="00FF34AE">
        <w:rPr>
          <w:rFonts w:ascii="XO Thames" w:hAnsi="XO Thames"/>
          <w:szCs w:val="22"/>
        </w:rPr>
        <w:t xml:space="preserve"> в стоимость должно включено ИТС для комплектов конфигураций 1С при необходимости.</w:t>
      </w:r>
    </w:p>
    <w:p w:rsidR="00FF34AE" w:rsidRPr="00FF34AE" w:rsidRDefault="00FF34AE" w:rsidP="00406E75">
      <w:pPr>
        <w:spacing w:line="360" w:lineRule="auto"/>
        <w:jc w:val="both"/>
        <w:rPr>
          <w:rFonts w:ascii="XO Thames" w:hAnsi="XO Thames"/>
          <w:szCs w:val="22"/>
        </w:rPr>
      </w:pPr>
    </w:p>
    <w:p w:rsidR="00FF34AE" w:rsidRPr="00FF34AE" w:rsidRDefault="00FF34AE" w:rsidP="00406E75">
      <w:pPr>
        <w:spacing w:line="360" w:lineRule="auto"/>
        <w:jc w:val="both"/>
        <w:rPr>
          <w:rFonts w:ascii="XO Thames" w:hAnsi="XO Thames"/>
          <w:szCs w:val="22"/>
        </w:rPr>
      </w:pPr>
      <w:r w:rsidRPr="00FF34AE">
        <w:rPr>
          <w:rFonts w:ascii="XO Thames" w:hAnsi="XO Thames"/>
          <w:szCs w:val="22"/>
        </w:rPr>
        <w:t xml:space="preserve">1.6. </w:t>
      </w:r>
      <w:r w:rsidRPr="00FF34AE">
        <w:rPr>
          <w:rFonts w:ascii="XO Thames" w:hAnsi="XO Thames"/>
          <w:b/>
          <w:szCs w:val="22"/>
        </w:rPr>
        <w:t>Требования к гарантии на выполненные услуги:</w:t>
      </w:r>
    </w:p>
    <w:p w:rsidR="00FF34AE" w:rsidRPr="00FF34AE" w:rsidRDefault="00FF34AE" w:rsidP="00406E75">
      <w:pPr>
        <w:spacing w:line="360" w:lineRule="auto"/>
        <w:ind w:firstLine="720"/>
        <w:jc w:val="both"/>
        <w:rPr>
          <w:rFonts w:ascii="XO Thames" w:hAnsi="XO Thames"/>
          <w:szCs w:val="22"/>
        </w:rPr>
      </w:pPr>
      <w:r w:rsidRPr="00FF34AE">
        <w:rPr>
          <w:rFonts w:ascii="XO Thames" w:hAnsi="XO Thames"/>
          <w:szCs w:val="22"/>
        </w:rPr>
        <w:t>Исполнитель гарантирует безвозмездно исправление любых выявленных ошибок Заказчиком, связанных с выполненными работами по администрированию баз данных или обслуживанию комплектов конфигураций. Гарантийные обязательства распространяются на данные предыдущих периодов обслуживания. Срок гарантийных обязательств в течение всего периода действия договора.</w:t>
      </w:r>
    </w:p>
    <w:p w:rsidR="00FF34AE" w:rsidRPr="00FF34AE" w:rsidRDefault="00FF34AE" w:rsidP="00406E75">
      <w:pPr>
        <w:spacing w:line="360" w:lineRule="auto"/>
        <w:jc w:val="both"/>
        <w:rPr>
          <w:rFonts w:ascii="XO Thames" w:hAnsi="XO Thames"/>
          <w:szCs w:val="22"/>
        </w:rPr>
      </w:pPr>
    </w:p>
    <w:p w:rsidR="00FF34AE" w:rsidRPr="00FF34AE" w:rsidRDefault="00FF34AE" w:rsidP="00406E75">
      <w:pPr>
        <w:spacing w:line="360" w:lineRule="auto"/>
        <w:jc w:val="both"/>
        <w:rPr>
          <w:rFonts w:ascii="XO Thames" w:hAnsi="XO Thames"/>
          <w:b/>
          <w:szCs w:val="22"/>
        </w:rPr>
      </w:pPr>
      <w:r w:rsidRPr="00FF34AE">
        <w:rPr>
          <w:rFonts w:ascii="XO Thames" w:hAnsi="XO Thames"/>
          <w:szCs w:val="22"/>
        </w:rPr>
        <w:t xml:space="preserve">1.7. </w:t>
      </w:r>
      <w:r w:rsidRPr="00FF34AE">
        <w:rPr>
          <w:rFonts w:ascii="XO Thames" w:hAnsi="XO Thames"/>
          <w:b/>
          <w:szCs w:val="22"/>
        </w:rPr>
        <w:t>Порядок предоставления и приемки оказания услуг:</w:t>
      </w:r>
    </w:p>
    <w:p w:rsidR="00FF34AE" w:rsidRPr="00FF34AE" w:rsidRDefault="00FF34AE" w:rsidP="00406E75">
      <w:pPr>
        <w:tabs>
          <w:tab w:val="left" w:pos="5963"/>
        </w:tabs>
        <w:spacing w:line="360" w:lineRule="auto"/>
        <w:ind w:hanging="55"/>
        <w:jc w:val="both"/>
        <w:rPr>
          <w:rFonts w:ascii="XO Thames" w:hAnsi="XO Thames"/>
        </w:rPr>
      </w:pPr>
      <w:r w:rsidRPr="00FF34AE">
        <w:rPr>
          <w:rFonts w:ascii="XO Thames" w:hAnsi="XO Thames"/>
          <w:b/>
        </w:rPr>
        <w:t xml:space="preserve">- </w:t>
      </w:r>
      <w:r w:rsidRPr="00FF34AE">
        <w:rPr>
          <w:rFonts w:ascii="XO Thames" w:hAnsi="XO Thames"/>
        </w:rPr>
        <w:t>все работы должны осуществляться непосредственно  по адресу Заказчика  п. 1.1.3.;</w:t>
      </w:r>
    </w:p>
    <w:p w:rsidR="00FF34AE" w:rsidRPr="00FF34AE" w:rsidRDefault="00FF34AE" w:rsidP="00406E75">
      <w:pPr>
        <w:spacing w:line="360" w:lineRule="auto"/>
        <w:jc w:val="both"/>
        <w:rPr>
          <w:rFonts w:ascii="XO Thames" w:hAnsi="XO Thames"/>
        </w:rPr>
      </w:pPr>
      <w:r w:rsidRPr="00FF34AE">
        <w:rPr>
          <w:rFonts w:ascii="XO Thames" w:hAnsi="XO Thames"/>
        </w:rPr>
        <w:t>- обеспечение Исполнителем выезда специалиста в учреждение Заказчика в течение 2 (двух) дней с момента получения заявки;</w:t>
      </w:r>
    </w:p>
    <w:p w:rsidR="00FF34AE" w:rsidRPr="00FF34AE" w:rsidRDefault="00FF34AE" w:rsidP="00406E75">
      <w:pPr>
        <w:spacing w:line="360" w:lineRule="auto"/>
        <w:jc w:val="both"/>
        <w:rPr>
          <w:rFonts w:ascii="XO Thames" w:hAnsi="XO Thames"/>
        </w:rPr>
      </w:pPr>
      <w:r w:rsidRPr="00FF34AE">
        <w:rPr>
          <w:rFonts w:ascii="XO Thames" w:hAnsi="XO Thames"/>
        </w:rPr>
        <w:t>- запросы специалистов на консультацию по телефону должны выполняться Исполнителем в течение 2 (двух) часов рабочего времени с момента поступления запроса</w:t>
      </w:r>
    </w:p>
    <w:p w:rsidR="00FF34AE" w:rsidRPr="00FF34AE" w:rsidRDefault="00FF34AE" w:rsidP="00406E75">
      <w:pPr>
        <w:spacing w:line="360" w:lineRule="auto"/>
        <w:jc w:val="both"/>
        <w:rPr>
          <w:rFonts w:ascii="XO Thames" w:hAnsi="XO Thames"/>
        </w:rPr>
      </w:pPr>
      <w:r w:rsidRPr="00FF34AE">
        <w:rPr>
          <w:rFonts w:ascii="XO Thames" w:hAnsi="XO Thames"/>
        </w:rPr>
        <w:t>- наличие у Исполнителя специалистов, имеющих сертификаты: 1С Профессионал «Бухгалтерия государственного учреждения»;</w:t>
      </w:r>
    </w:p>
    <w:p w:rsidR="00FF34AE" w:rsidRPr="00FF34AE" w:rsidRDefault="00FF34AE" w:rsidP="00406E75">
      <w:pPr>
        <w:spacing w:line="360" w:lineRule="auto"/>
        <w:jc w:val="both"/>
        <w:rPr>
          <w:rFonts w:ascii="XO Thames" w:hAnsi="XO Thames"/>
        </w:rPr>
      </w:pPr>
      <w:r w:rsidRPr="00FF34AE">
        <w:rPr>
          <w:rFonts w:ascii="XO Thames" w:hAnsi="XO Thames"/>
        </w:rPr>
        <w:t>- наличие статуса «Франчайзинг»;</w:t>
      </w:r>
    </w:p>
    <w:p w:rsidR="00FF34AE" w:rsidRPr="00FF34AE" w:rsidRDefault="00FF34AE" w:rsidP="00406E75">
      <w:pPr>
        <w:spacing w:line="360" w:lineRule="auto"/>
        <w:jc w:val="both"/>
        <w:rPr>
          <w:rFonts w:ascii="XO Thames" w:hAnsi="XO Thames"/>
        </w:rPr>
      </w:pPr>
      <w:r w:rsidRPr="00FF34AE">
        <w:rPr>
          <w:rFonts w:ascii="XO Thames" w:hAnsi="XO Thames"/>
        </w:rPr>
        <w:t>- наличие отдела технической и методической поддержки;</w:t>
      </w:r>
    </w:p>
    <w:p w:rsidR="00FF34AE" w:rsidRPr="00FF34AE" w:rsidRDefault="00FF34AE" w:rsidP="00406E75">
      <w:pPr>
        <w:spacing w:line="360" w:lineRule="auto"/>
        <w:jc w:val="both"/>
        <w:rPr>
          <w:rFonts w:ascii="XO Thames" w:hAnsi="XO Thames"/>
        </w:rPr>
      </w:pPr>
      <w:r w:rsidRPr="00FF34AE">
        <w:rPr>
          <w:rFonts w:ascii="XO Thames" w:hAnsi="XO Thames"/>
        </w:rPr>
        <w:lastRenderedPageBreak/>
        <w:t>- обеспечение своей деятельности на территории Красноярского края;</w:t>
      </w:r>
    </w:p>
    <w:p w:rsidR="00FF34AE" w:rsidRPr="00FF34AE" w:rsidRDefault="00FF34AE" w:rsidP="00406E75">
      <w:pPr>
        <w:spacing w:line="360" w:lineRule="auto"/>
        <w:jc w:val="both"/>
        <w:rPr>
          <w:rFonts w:ascii="XO Thames" w:hAnsi="XO Thames"/>
        </w:rPr>
      </w:pPr>
      <w:r w:rsidRPr="00FF34AE">
        <w:rPr>
          <w:rFonts w:ascii="XO Thames" w:hAnsi="XO Thames"/>
        </w:rPr>
        <w:t>- После выполнения услуги должен быть подписан Акт выполненных работ, в котором должно быть указанно наименование услуги оказанной специалистом Исполнителя;</w:t>
      </w:r>
    </w:p>
    <w:p w:rsidR="00FF34AE" w:rsidRPr="00FF34AE" w:rsidRDefault="00FF34AE" w:rsidP="00406E75">
      <w:pPr>
        <w:spacing w:line="360" w:lineRule="auto"/>
        <w:jc w:val="both"/>
        <w:rPr>
          <w:rFonts w:ascii="XO Thames" w:hAnsi="XO Thames"/>
        </w:rPr>
      </w:pPr>
      <w:r w:rsidRPr="00FF34AE">
        <w:rPr>
          <w:rFonts w:ascii="XO Thames" w:hAnsi="XO Thames"/>
        </w:rPr>
        <w:t>- при оказании услуг Исполнитель должен соблюдать требования закона о защите персональных данных и служебной информации.</w:t>
      </w:r>
    </w:p>
    <w:p w:rsidR="00C17B7A" w:rsidRPr="0033454C" w:rsidRDefault="00C17B7A" w:rsidP="00281946">
      <w:pPr>
        <w:jc w:val="right"/>
        <w:rPr>
          <w:rFonts w:ascii="XO Thames" w:hAnsi="XO Thames"/>
          <w:b/>
          <w:kern w:val="3"/>
        </w:rPr>
      </w:pPr>
    </w:p>
    <w:p w:rsidR="00613490" w:rsidRPr="0033454C" w:rsidRDefault="00613490" w:rsidP="00281946">
      <w:pPr>
        <w:jc w:val="right"/>
        <w:rPr>
          <w:rFonts w:ascii="XO Thames" w:hAnsi="XO Thames"/>
          <w:b/>
          <w:bCs/>
          <w:color w:val="000000"/>
          <w:sz w:val="20"/>
          <w:szCs w:val="20"/>
        </w:rPr>
      </w:pPr>
    </w:p>
    <w:p w:rsidR="00F65DB6" w:rsidRPr="0033454C" w:rsidRDefault="00F65DB6" w:rsidP="004658DF">
      <w:pPr>
        <w:ind w:firstLine="567"/>
        <w:jc w:val="right"/>
        <w:rPr>
          <w:rFonts w:ascii="XO Thames" w:hAnsi="XO Thames"/>
          <w:b/>
          <w:bCs/>
          <w:color w:val="000000"/>
          <w:sz w:val="20"/>
          <w:szCs w:val="20"/>
        </w:rPr>
      </w:pPr>
    </w:p>
    <w:tbl>
      <w:tblPr>
        <w:tblW w:w="9855" w:type="dxa"/>
        <w:tblLook w:val="00A0"/>
      </w:tblPr>
      <w:tblGrid>
        <w:gridCol w:w="4927"/>
        <w:gridCol w:w="4928"/>
      </w:tblGrid>
      <w:tr w:rsidR="00C17B7A" w:rsidRPr="0033454C" w:rsidTr="00C95096">
        <w:tc>
          <w:tcPr>
            <w:tcW w:w="4927" w:type="dxa"/>
          </w:tcPr>
          <w:p w:rsidR="00C17B7A" w:rsidRPr="0033454C" w:rsidRDefault="00232036" w:rsidP="00232036">
            <w:pPr>
              <w:widowControl w:val="0"/>
              <w:rPr>
                <w:rFonts w:ascii="XO Thames" w:hAnsi="XO Thames"/>
                <w:b/>
              </w:rPr>
            </w:pPr>
            <w:r w:rsidRPr="0033454C">
              <w:rPr>
                <w:rFonts w:ascii="XO Thames" w:hAnsi="XO Thames"/>
                <w:b/>
              </w:rPr>
              <w:t>Заместитель</w:t>
            </w:r>
            <w:r w:rsidR="0072582C" w:rsidRPr="0033454C">
              <w:rPr>
                <w:rFonts w:ascii="XO Thames" w:hAnsi="XO Thames"/>
                <w:b/>
              </w:rPr>
              <w:t xml:space="preserve"> </w:t>
            </w:r>
            <w:r w:rsidR="00C17B7A" w:rsidRPr="0033454C">
              <w:rPr>
                <w:rFonts w:ascii="XO Thames" w:hAnsi="XO Thames"/>
                <w:b/>
              </w:rPr>
              <w:t>начальника</w:t>
            </w:r>
            <w:r w:rsidR="00C17B7A" w:rsidRPr="0033454C">
              <w:rPr>
                <w:rFonts w:ascii="XO Thames" w:hAnsi="XO Thames"/>
                <w:b/>
              </w:rPr>
              <w:br/>
              <w:t xml:space="preserve">ГУФСИН России по Красноярскому краю </w:t>
            </w:r>
          </w:p>
        </w:tc>
        <w:tc>
          <w:tcPr>
            <w:tcW w:w="4928" w:type="dxa"/>
          </w:tcPr>
          <w:p w:rsidR="00C17B7A" w:rsidRPr="0033454C" w:rsidRDefault="00C17B7A" w:rsidP="00C95096">
            <w:pPr>
              <w:widowControl w:val="0"/>
              <w:rPr>
                <w:rFonts w:ascii="XO Thames" w:hAnsi="XO Thames"/>
                <w:b/>
              </w:rPr>
            </w:pPr>
          </w:p>
        </w:tc>
      </w:tr>
      <w:tr w:rsidR="00C17B7A" w:rsidRPr="0033454C" w:rsidTr="00C95096">
        <w:tc>
          <w:tcPr>
            <w:tcW w:w="4927" w:type="dxa"/>
            <w:vAlign w:val="bottom"/>
          </w:tcPr>
          <w:p w:rsidR="00C17B7A" w:rsidRPr="0033454C" w:rsidRDefault="00C17B7A" w:rsidP="00C95096">
            <w:pPr>
              <w:widowControl w:val="0"/>
              <w:rPr>
                <w:rFonts w:ascii="XO Thames" w:hAnsi="XO Thames"/>
              </w:rPr>
            </w:pPr>
          </w:p>
          <w:p w:rsidR="00C17B7A" w:rsidRPr="0033454C" w:rsidRDefault="00C17B7A" w:rsidP="00C95096">
            <w:pPr>
              <w:widowControl w:val="0"/>
              <w:rPr>
                <w:rFonts w:ascii="XO Thames" w:hAnsi="XO Thames"/>
              </w:rPr>
            </w:pPr>
            <w:r w:rsidRPr="0033454C">
              <w:rPr>
                <w:rFonts w:ascii="XO Thames" w:hAnsi="XO Thames"/>
              </w:rPr>
              <w:t xml:space="preserve">_________________________ </w:t>
            </w:r>
            <w:r w:rsidR="00A050D2" w:rsidRPr="0033454C">
              <w:rPr>
                <w:rFonts w:ascii="XO Thames" w:hAnsi="XO Thames"/>
              </w:rPr>
              <w:t>К.Е. Новиков</w:t>
            </w:r>
          </w:p>
          <w:p w:rsidR="00C17B7A" w:rsidRPr="0033454C" w:rsidRDefault="00C17B7A" w:rsidP="00C95096">
            <w:pPr>
              <w:widowControl w:val="0"/>
              <w:rPr>
                <w:rFonts w:ascii="XO Thames" w:hAnsi="XO Thames"/>
              </w:rPr>
            </w:pPr>
            <w:r w:rsidRPr="0033454C">
              <w:rPr>
                <w:rFonts w:ascii="XO Thames" w:hAnsi="XO Thames"/>
              </w:rPr>
              <w:t xml:space="preserve">                     М.П.</w:t>
            </w:r>
          </w:p>
        </w:tc>
        <w:tc>
          <w:tcPr>
            <w:tcW w:w="4928" w:type="dxa"/>
            <w:vAlign w:val="bottom"/>
          </w:tcPr>
          <w:p w:rsidR="00C17B7A" w:rsidRPr="0033454C" w:rsidRDefault="00C17B7A" w:rsidP="004263A0">
            <w:pPr>
              <w:widowControl w:val="0"/>
              <w:rPr>
                <w:rFonts w:ascii="XO Thames" w:hAnsi="XO Thames"/>
              </w:rPr>
            </w:pPr>
            <w:r w:rsidRPr="0033454C">
              <w:rPr>
                <w:rFonts w:ascii="XO Thames" w:hAnsi="XO Thames"/>
              </w:rPr>
              <w:t xml:space="preserve">______________________ </w:t>
            </w:r>
            <w:r w:rsidR="00265553" w:rsidRPr="0033454C">
              <w:rPr>
                <w:rFonts w:ascii="XO Thames" w:hAnsi="XO Thames"/>
              </w:rPr>
              <w:t xml:space="preserve"> </w:t>
            </w:r>
            <w:r w:rsidR="00265553" w:rsidRPr="0033454C">
              <w:rPr>
                <w:rFonts w:ascii="XO Thames" w:hAnsi="XO Thames"/>
                <w:color w:val="FF0000"/>
              </w:rPr>
              <w:t>_______</w:t>
            </w:r>
            <w:r w:rsidR="00265553" w:rsidRPr="004263A0">
              <w:rPr>
                <w:rFonts w:ascii="XO Thames" w:hAnsi="XO Thames"/>
                <w:color w:val="FF0000"/>
              </w:rPr>
              <w:t>_</w:t>
            </w:r>
            <w:r w:rsidR="004263A0" w:rsidRPr="004263A0">
              <w:rPr>
                <w:rFonts w:ascii="XO Thames" w:hAnsi="XO Thames"/>
                <w:color w:val="FF0000"/>
              </w:rPr>
              <w:t>_____</w:t>
            </w:r>
            <w:r w:rsidRPr="004263A0">
              <w:rPr>
                <w:rFonts w:ascii="XO Thames" w:hAnsi="XO Thames"/>
                <w:color w:val="FF0000"/>
              </w:rPr>
              <w:t xml:space="preserve"> </w:t>
            </w:r>
            <w:r w:rsidRPr="0033454C">
              <w:rPr>
                <w:rFonts w:ascii="XO Thames" w:hAnsi="XO Thames"/>
              </w:rPr>
              <w:t xml:space="preserve">     М.П.</w:t>
            </w:r>
          </w:p>
        </w:tc>
      </w:tr>
    </w:tbl>
    <w:p w:rsidR="003B102D" w:rsidRPr="0033454C" w:rsidRDefault="003B102D">
      <w:pPr>
        <w:rPr>
          <w:rFonts w:ascii="XO Thames" w:hAnsi="XO Thames"/>
        </w:rPr>
      </w:pPr>
      <w:r w:rsidRPr="0033454C">
        <w:rPr>
          <w:rFonts w:ascii="XO Thames" w:hAnsi="XO Thames"/>
        </w:rPr>
        <w:br w:type="page"/>
      </w:r>
    </w:p>
    <w:p w:rsidR="00763B0D" w:rsidRPr="0033454C" w:rsidRDefault="00763B0D" w:rsidP="00763B0D">
      <w:pPr>
        <w:pageBreakBefore/>
        <w:ind w:left="5954"/>
        <w:jc w:val="right"/>
        <w:rPr>
          <w:rFonts w:ascii="XO Thames" w:hAnsi="XO Thames"/>
          <w:sz w:val="20"/>
          <w:szCs w:val="20"/>
        </w:rPr>
      </w:pPr>
      <w:r w:rsidRPr="0033454C">
        <w:rPr>
          <w:rFonts w:ascii="XO Thames" w:hAnsi="XO Thames"/>
          <w:sz w:val="20"/>
          <w:szCs w:val="20"/>
        </w:rPr>
        <w:lastRenderedPageBreak/>
        <w:t>Приложение № 2</w:t>
      </w:r>
    </w:p>
    <w:p w:rsidR="00763B0D" w:rsidRPr="0033454C" w:rsidRDefault="00763B0D" w:rsidP="00763B0D">
      <w:pPr>
        <w:pStyle w:val="220"/>
        <w:spacing w:before="0" w:after="0"/>
        <w:ind w:right="-2" w:firstLine="720"/>
        <w:jc w:val="right"/>
        <w:rPr>
          <w:rFonts w:ascii="XO Thames" w:hAnsi="XO Thames"/>
          <w:sz w:val="20"/>
        </w:rPr>
      </w:pPr>
      <w:r w:rsidRPr="0033454C">
        <w:rPr>
          <w:rFonts w:ascii="XO Thames" w:hAnsi="XO Thames"/>
          <w:sz w:val="20"/>
        </w:rPr>
        <w:t xml:space="preserve">к Государственному контракту </w:t>
      </w:r>
    </w:p>
    <w:p w:rsidR="00763B0D" w:rsidRPr="0033454C" w:rsidRDefault="00763B0D" w:rsidP="00763B0D">
      <w:pPr>
        <w:pStyle w:val="220"/>
        <w:spacing w:before="0" w:after="0"/>
        <w:ind w:right="-2" w:firstLine="720"/>
        <w:jc w:val="right"/>
        <w:rPr>
          <w:rFonts w:ascii="XO Thames" w:hAnsi="XO Thames"/>
          <w:sz w:val="20"/>
        </w:rPr>
      </w:pPr>
      <w:r w:rsidRPr="0033454C">
        <w:rPr>
          <w:rFonts w:ascii="XO Thames" w:hAnsi="XO Thames"/>
          <w:sz w:val="20"/>
        </w:rPr>
        <w:t>№ _____</w:t>
      </w:r>
      <w:r w:rsidR="00265553" w:rsidRPr="0033454C">
        <w:rPr>
          <w:rFonts w:ascii="XO Thames" w:hAnsi="XO Thames"/>
          <w:sz w:val="20"/>
        </w:rPr>
        <w:t>______</w:t>
      </w:r>
      <w:r w:rsidRPr="0033454C">
        <w:rPr>
          <w:rFonts w:ascii="XO Thames" w:hAnsi="XO Thames"/>
          <w:sz w:val="20"/>
        </w:rPr>
        <w:t>_____________</w:t>
      </w:r>
    </w:p>
    <w:p w:rsidR="00763B0D" w:rsidRPr="0033454C" w:rsidRDefault="00763B0D" w:rsidP="00763B0D">
      <w:pPr>
        <w:pStyle w:val="220"/>
        <w:spacing w:before="0" w:after="0"/>
        <w:ind w:right="-2" w:firstLine="720"/>
        <w:jc w:val="right"/>
        <w:rPr>
          <w:rFonts w:ascii="XO Thames" w:hAnsi="XO Thames"/>
          <w:sz w:val="20"/>
        </w:rPr>
      </w:pPr>
      <w:r w:rsidRPr="0033454C">
        <w:rPr>
          <w:rFonts w:ascii="XO Thames" w:hAnsi="XO Thames"/>
          <w:sz w:val="20"/>
        </w:rPr>
        <w:t>от «_</w:t>
      </w:r>
      <w:r w:rsidR="00265553" w:rsidRPr="0033454C">
        <w:rPr>
          <w:rFonts w:ascii="XO Thames" w:hAnsi="XO Thames"/>
          <w:sz w:val="20"/>
        </w:rPr>
        <w:t>_</w:t>
      </w:r>
      <w:r w:rsidRPr="0033454C">
        <w:rPr>
          <w:rFonts w:ascii="XO Thames" w:hAnsi="XO Thames"/>
          <w:sz w:val="20"/>
        </w:rPr>
        <w:t>__» ______</w:t>
      </w:r>
      <w:r w:rsidR="00265553" w:rsidRPr="0033454C">
        <w:rPr>
          <w:rFonts w:ascii="XO Thames" w:hAnsi="XO Thames"/>
          <w:sz w:val="20"/>
        </w:rPr>
        <w:t>__</w:t>
      </w:r>
      <w:r w:rsidRPr="0033454C">
        <w:rPr>
          <w:rFonts w:ascii="XO Thames" w:hAnsi="XO Thames"/>
          <w:sz w:val="20"/>
        </w:rPr>
        <w:t>___ 202</w:t>
      </w:r>
      <w:r w:rsidR="00613490" w:rsidRPr="0033454C">
        <w:rPr>
          <w:rFonts w:ascii="XO Thames" w:hAnsi="XO Thames"/>
          <w:sz w:val="20"/>
        </w:rPr>
        <w:t>6</w:t>
      </w:r>
      <w:r w:rsidRPr="0033454C">
        <w:rPr>
          <w:rFonts w:ascii="XO Thames" w:hAnsi="XO Thames"/>
          <w:sz w:val="20"/>
        </w:rPr>
        <w:t xml:space="preserve"> г.</w:t>
      </w:r>
    </w:p>
    <w:p w:rsidR="00763B0D" w:rsidRPr="0033454C" w:rsidRDefault="00763B0D" w:rsidP="00763B0D">
      <w:pPr>
        <w:pStyle w:val="16"/>
        <w:tabs>
          <w:tab w:val="left" w:pos="14630"/>
        </w:tabs>
        <w:spacing w:line="240" w:lineRule="auto"/>
        <w:ind w:left="4395" w:right="-71" w:firstLine="0"/>
        <w:contextualSpacing/>
        <w:jc w:val="center"/>
        <w:rPr>
          <w:rFonts w:ascii="XO Thames" w:hAnsi="XO Thames"/>
          <w:sz w:val="22"/>
        </w:rPr>
      </w:pPr>
    </w:p>
    <w:p w:rsidR="00763B0D" w:rsidRPr="0033454C" w:rsidRDefault="00763B0D" w:rsidP="00763B0D">
      <w:pPr>
        <w:widowControl w:val="0"/>
        <w:jc w:val="both"/>
        <w:rPr>
          <w:rFonts w:ascii="XO Thames" w:hAnsi="XO Thames"/>
          <w:bCs/>
        </w:rPr>
      </w:pPr>
    </w:p>
    <w:p w:rsidR="00763B0D" w:rsidRPr="0033454C" w:rsidRDefault="00763B0D" w:rsidP="00763B0D">
      <w:pPr>
        <w:widowControl w:val="0"/>
        <w:jc w:val="center"/>
        <w:rPr>
          <w:rFonts w:ascii="XO Thames" w:hAnsi="XO Thames"/>
          <w:b/>
          <w:bCs/>
        </w:rPr>
      </w:pPr>
      <w:r w:rsidRPr="0033454C">
        <w:rPr>
          <w:rFonts w:ascii="XO Thames" w:hAnsi="XO Thames"/>
          <w:b/>
          <w:bCs/>
        </w:rPr>
        <w:t>Акт сверки</w:t>
      </w:r>
    </w:p>
    <w:p w:rsidR="00763B0D" w:rsidRPr="0033454C" w:rsidRDefault="00763B0D" w:rsidP="00763B0D">
      <w:pPr>
        <w:widowControl w:val="0"/>
        <w:jc w:val="center"/>
        <w:rPr>
          <w:rFonts w:ascii="XO Thames" w:hAnsi="XO Thames"/>
          <w:b/>
          <w:bCs/>
        </w:rPr>
      </w:pPr>
      <w:r w:rsidRPr="0033454C">
        <w:rPr>
          <w:rFonts w:ascii="XO Thames" w:hAnsi="XO Thames"/>
          <w:b/>
          <w:bCs/>
        </w:rPr>
        <w:t>взаиморасчетов</w:t>
      </w:r>
    </w:p>
    <w:p w:rsidR="00763B0D" w:rsidRPr="0033454C" w:rsidRDefault="00763B0D" w:rsidP="00763B0D">
      <w:pPr>
        <w:widowControl w:val="0"/>
        <w:tabs>
          <w:tab w:val="left" w:pos="4678"/>
        </w:tabs>
        <w:jc w:val="center"/>
        <w:rPr>
          <w:rFonts w:ascii="XO Thames" w:hAnsi="XO Thames"/>
        </w:rPr>
      </w:pPr>
    </w:p>
    <w:p w:rsidR="00763B0D" w:rsidRPr="0033454C" w:rsidRDefault="00763B0D" w:rsidP="00763B0D">
      <w:pPr>
        <w:widowControl w:val="0"/>
        <w:tabs>
          <w:tab w:val="left" w:pos="4678"/>
        </w:tabs>
        <w:jc w:val="center"/>
        <w:rPr>
          <w:rFonts w:ascii="XO Thames" w:hAnsi="XO Thames"/>
        </w:rPr>
      </w:pPr>
      <w:r w:rsidRPr="0033454C">
        <w:rPr>
          <w:rFonts w:ascii="XO Thames" w:hAnsi="XO Thames"/>
        </w:rPr>
        <w:t xml:space="preserve">между ГУФСИН России по Красноярскому краю и </w:t>
      </w:r>
      <w:r w:rsidR="0072582C" w:rsidRPr="0033454C">
        <w:rPr>
          <w:rFonts w:ascii="XO Thames" w:hAnsi="XO Thames"/>
        </w:rPr>
        <w:t>______________</w:t>
      </w:r>
    </w:p>
    <w:p w:rsidR="00763B0D" w:rsidRPr="0033454C" w:rsidRDefault="00763B0D" w:rsidP="00763B0D">
      <w:pPr>
        <w:widowControl w:val="0"/>
        <w:tabs>
          <w:tab w:val="left" w:pos="4678"/>
        </w:tabs>
        <w:jc w:val="center"/>
        <w:rPr>
          <w:rFonts w:ascii="XO Thames" w:hAnsi="XO Thames"/>
        </w:rPr>
      </w:pPr>
      <w:r w:rsidRPr="0033454C">
        <w:rPr>
          <w:rFonts w:ascii="XO Thames" w:hAnsi="XO Thames"/>
        </w:rPr>
        <w:t>по состоянию на «_</w:t>
      </w:r>
      <w:r w:rsidR="00504FFC" w:rsidRPr="0033454C">
        <w:rPr>
          <w:rFonts w:ascii="XO Thames" w:hAnsi="XO Thames"/>
        </w:rPr>
        <w:t>_</w:t>
      </w:r>
      <w:r w:rsidRPr="0033454C">
        <w:rPr>
          <w:rFonts w:ascii="XO Thames" w:hAnsi="XO Thames"/>
        </w:rPr>
        <w:t>__» __________ 202</w:t>
      </w:r>
      <w:r w:rsidR="00EE3009" w:rsidRPr="0033454C">
        <w:rPr>
          <w:rFonts w:ascii="XO Thames" w:hAnsi="XO Thames"/>
        </w:rPr>
        <w:t>6</w:t>
      </w:r>
      <w:r w:rsidRPr="0033454C">
        <w:rPr>
          <w:rFonts w:ascii="XO Thames" w:hAnsi="XO Thames"/>
        </w:rPr>
        <w:t xml:space="preserve"> г.</w:t>
      </w:r>
    </w:p>
    <w:p w:rsidR="00763B0D" w:rsidRPr="0033454C" w:rsidRDefault="00763B0D" w:rsidP="00763B0D">
      <w:pPr>
        <w:widowControl w:val="0"/>
        <w:jc w:val="center"/>
        <w:rPr>
          <w:rFonts w:ascii="XO Thames" w:hAnsi="XO Thames"/>
        </w:rPr>
      </w:pPr>
    </w:p>
    <w:p w:rsidR="00763B0D" w:rsidRPr="0033454C" w:rsidRDefault="00763B0D" w:rsidP="00763B0D">
      <w:pPr>
        <w:widowControl w:val="0"/>
        <w:tabs>
          <w:tab w:val="right" w:pos="9498"/>
        </w:tabs>
        <w:rPr>
          <w:rFonts w:ascii="XO Thames" w:hAnsi="XO Thames"/>
        </w:rPr>
      </w:pPr>
      <w:r w:rsidRPr="0033454C">
        <w:rPr>
          <w:rFonts w:ascii="XO Thames" w:hAnsi="XO Thames"/>
        </w:rPr>
        <w:t>г. Красноярск</w:t>
      </w:r>
      <w:r w:rsidR="00265553" w:rsidRPr="0033454C">
        <w:rPr>
          <w:rFonts w:ascii="XO Thames" w:hAnsi="XO Thames"/>
        </w:rPr>
        <w:t xml:space="preserve"> </w:t>
      </w:r>
      <w:r w:rsidRPr="0033454C">
        <w:rPr>
          <w:rFonts w:ascii="XO Thames" w:hAnsi="XO Thames"/>
        </w:rPr>
        <w:tab/>
      </w:r>
      <w:r w:rsidR="00265553" w:rsidRPr="0033454C">
        <w:rPr>
          <w:rFonts w:ascii="XO Thames" w:hAnsi="XO Thames"/>
        </w:rPr>
        <w:t xml:space="preserve"> </w:t>
      </w:r>
      <w:r w:rsidRPr="0033454C">
        <w:rPr>
          <w:rFonts w:ascii="XO Thames" w:hAnsi="XO Thames"/>
        </w:rPr>
        <w:t>«___» __________ 202</w:t>
      </w:r>
      <w:r w:rsidR="00EE3009" w:rsidRPr="0033454C">
        <w:rPr>
          <w:rFonts w:ascii="XO Thames" w:hAnsi="XO Thames"/>
        </w:rPr>
        <w:t>6</w:t>
      </w:r>
      <w:r w:rsidRPr="0033454C">
        <w:rPr>
          <w:rFonts w:ascii="XO Thames" w:hAnsi="XO Thames"/>
        </w:rPr>
        <w:t xml:space="preserve"> г.</w:t>
      </w:r>
    </w:p>
    <w:p w:rsidR="00763B0D" w:rsidRPr="0033454C" w:rsidRDefault="00763B0D" w:rsidP="00763B0D">
      <w:pPr>
        <w:widowControl w:val="0"/>
        <w:jc w:val="both"/>
        <w:rPr>
          <w:rFonts w:ascii="XO Thames" w:hAnsi="XO Tham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8"/>
        <w:gridCol w:w="1926"/>
        <w:gridCol w:w="1922"/>
        <w:gridCol w:w="1922"/>
        <w:gridCol w:w="1978"/>
      </w:tblGrid>
      <w:tr w:rsidR="00763B0D" w:rsidRPr="0033454C" w:rsidTr="00EB7B76">
        <w:tc>
          <w:tcPr>
            <w:tcW w:w="2028" w:type="dxa"/>
            <w:vMerge w:val="restart"/>
          </w:tcPr>
          <w:p w:rsidR="00763B0D" w:rsidRPr="0033454C" w:rsidRDefault="00763B0D" w:rsidP="000A3144">
            <w:pPr>
              <w:widowControl w:val="0"/>
              <w:autoSpaceDE w:val="0"/>
              <w:autoSpaceDN w:val="0"/>
              <w:adjustRightInd w:val="0"/>
              <w:rPr>
                <w:rFonts w:ascii="XO Thames" w:hAnsi="XO Thames"/>
              </w:rPr>
            </w:pPr>
          </w:p>
        </w:tc>
        <w:tc>
          <w:tcPr>
            <w:tcW w:w="3848" w:type="dxa"/>
            <w:gridSpan w:val="2"/>
          </w:tcPr>
          <w:p w:rsidR="00763B0D" w:rsidRPr="0033454C" w:rsidRDefault="00763B0D" w:rsidP="000A3144">
            <w:pPr>
              <w:widowControl w:val="0"/>
              <w:autoSpaceDE w:val="0"/>
              <w:autoSpaceDN w:val="0"/>
              <w:adjustRightInd w:val="0"/>
              <w:jc w:val="center"/>
              <w:rPr>
                <w:rFonts w:ascii="XO Thames" w:hAnsi="XO Thames"/>
              </w:rPr>
            </w:pPr>
          </w:p>
        </w:tc>
        <w:tc>
          <w:tcPr>
            <w:tcW w:w="3900" w:type="dxa"/>
            <w:gridSpan w:val="2"/>
            <w:vAlign w:val="center"/>
          </w:tcPr>
          <w:p w:rsidR="00763B0D" w:rsidRPr="0033454C" w:rsidRDefault="00763B0D" w:rsidP="000A3144">
            <w:pPr>
              <w:widowControl w:val="0"/>
              <w:autoSpaceDE w:val="0"/>
              <w:autoSpaceDN w:val="0"/>
              <w:adjustRightInd w:val="0"/>
              <w:jc w:val="center"/>
              <w:rPr>
                <w:rFonts w:ascii="XO Thames" w:hAnsi="XO Thames"/>
              </w:rPr>
            </w:pPr>
            <w:r w:rsidRPr="0033454C">
              <w:rPr>
                <w:rFonts w:ascii="XO Thames" w:hAnsi="XO Thames"/>
                <w:b/>
                <w:bCs/>
              </w:rPr>
              <w:t xml:space="preserve">ГУФСИН России по Красноярскому краю </w:t>
            </w:r>
          </w:p>
        </w:tc>
      </w:tr>
      <w:tr w:rsidR="00763B0D" w:rsidRPr="0033454C" w:rsidTr="00EB7B76">
        <w:tc>
          <w:tcPr>
            <w:tcW w:w="2028" w:type="dxa"/>
            <w:vMerge/>
          </w:tcPr>
          <w:p w:rsidR="00763B0D" w:rsidRPr="0033454C" w:rsidRDefault="00763B0D" w:rsidP="000A3144">
            <w:pPr>
              <w:widowControl w:val="0"/>
              <w:autoSpaceDE w:val="0"/>
              <w:autoSpaceDN w:val="0"/>
              <w:adjustRightInd w:val="0"/>
              <w:rPr>
                <w:rFonts w:ascii="XO Thames" w:hAnsi="XO Thames"/>
              </w:rPr>
            </w:pPr>
          </w:p>
        </w:tc>
        <w:tc>
          <w:tcPr>
            <w:tcW w:w="1926" w:type="dxa"/>
            <w:vAlign w:val="center"/>
          </w:tcPr>
          <w:p w:rsidR="00763B0D" w:rsidRPr="0033454C" w:rsidRDefault="00763B0D" w:rsidP="004263A0">
            <w:pPr>
              <w:widowControl w:val="0"/>
              <w:autoSpaceDE w:val="0"/>
              <w:autoSpaceDN w:val="0"/>
              <w:adjustRightInd w:val="0"/>
              <w:jc w:val="center"/>
              <w:rPr>
                <w:rFonts w:ascii="XO Thames" w:hAnsi="XO Thames"/>
              </w:rPr>
            </w:pPr>
            <w:r w:rsidRPr="0033454C">
              <w:rPr>
                <w:rFonts w:ascii="XO Thames" w:hAnsi="XO Thames"/>
              </w:rPr>
              <w:t>Сумма поставки</w:t>
            </w:r>
          </w:p>
        </w:tc>
        <w:tc>
          <w:tcPr>
            <w:tcW w:w="1922" w:type="dxa"/>
            <w:vAlign w:val="center"/>
          </w:tcPr>
          <w:p w:rsidR="00763B0D" w:rsidRPr="0033454C" w:rsidRDefault="00763B0D" w:rsidP="004263A0">
            <w:pPr>
              <w:widowControl w:val="0"/>
              <w:autoSpaceDE w:val="0"/>
              <w:autoSpaceDN w:val="0"/>
              <w:adjustRightInd w:val="0"/>
              <w:jc w:val="center"/>
              <w:rPr>
                <w:rFonts w:ascii="XO Thames" w:hAnsi="XO Thames"/>
              </w:rPr>
            </w:pPr>
            <w:r w:rsidRPr="0033454C">
              <w:rPr>
                <w:rFonts w:ascii="XO Thames" w:hAnsi="XO Thames"/>
              </w:rPr>
              <w:t>Сумма оплаты</w:t>
            </w:r>
          </w:p>
        </w:tc>
        <w:tc>
          <w:tcPr>
            <w:tcW w:w="1922" w:type="dxa"/>
            <w:vAlign w:val="center"/>
          </w:tcPr>
          <w:p w:rsidR="00763B0D" w:rsidRPr="0033454C" w:rsidRDefault="00763B0D" w:rsidP="004263A0">
            <w:pPr>
              <w:widowControl w:val="0"/>
              <w:autoSpaceDE w:val="0"/>
              <w:autoSpaceDN w:val="0"/>
              <w:adjustRightInd w:val="0"/>
              <w:jc w:val="center"/>
              <w:rPr>
                <w:rFonts w:ascii="XO Thames" w:hAnsi="XO Thames"/>
              </w:rPr>
            </w:pPr>
            <w:r w:rsidRPr="0033454C">
              <w:rPr>
                <w:rFonts w:ascii="XO Thames" w:hAnsi="XO Thames"/>
              </w:rPr>
              <w:t>Сумма оплаты</w:t>
            </w:r>
          </w:p>
        </w:tc>
        <w:tc>
          <w:tcPr>
            <w:tcW w:w="1978" w:type="dxa"/>
            <w:vAlign w:val="center"/>
          </w:tcPr>
          <w:p w:rsidR="00763B0D" w:rsidRPr="0033454C" w:rsidRDefault="00763B0D" w:rsidP="004263A0">
            <w:pPr>
              <w:widowControl w:val="0"/>
              <w:autoSpaceDE w:val="0"/>
              <w:autoSpaceDN w:val="0"/>
              <w:adjustRightInd w:val="0"/>
              <w:jc w:val="center"/>
              <w:rPr>
                <w:rFonts w:ascii="XO Thames" w:hAnsi="XO Thames"/>
              </w:rPr>
            </w:pPr>
            <w:r w:rsidRPr="0033454C">
              <w:rPr>
                <w:rFonts w:ascii="XO Thames" w:hAnsi="XO Thames"/>
              </w:rPr>
              <w:t>Сумма поставки</w:t>
            </w:r>
          </w:p>
        </w:tc>
      </w:tr>
      <w:tr w:rsidR="00763B0D" w:rsidRPr="0033454C" w:rsidTr="00EB7B76">
        <w:trPr>
          <w:trHeight w:val="742"/>
        </w:trPr>
        <w:tc>
          <w:tcPr>
            <w:tcW w:w="2028" w:type="dxa"/>
            <w:vAlign w:val="center"/>
          </w:tcPr>
          <w:p w:rsidR="00763B0D" w:rsidRPr="0033454C" w:rsidRDefault="00763B0D" w:rsidP="000A3144">
            <w:pPr>
              <w:widowControl w:val="0"/>
              <w:autoSpaceDE w:val="0"/>
              <w:autoSpaceDN w:val="0"/>
              <w:adjustRightInd w:val="0"/>
              <w:rPr>
                <w:rFonts w:ascii="XO Thames" w:hAnsi="XO Thames"/>
                <w:bCs/>
              </w:rPr>
            </w:pPr>
            <w:r w:rsidRPr="0033454C">
              <w:rPr>
                <w:rFonts w:ascii="XO Thames" w:hAnsi="XO Thames"/>
                <w:bCs/>
              </w:rPr>
              <w:t>Остаток на ___________</w:t>
            </w:r>
          </w:p>
        </w:tc>
        <w:tc>
          <w:tcPr>
            <w:tcW w:w="1926"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78" w:type="dxa"/>
            <w:vAlign w:val="center"/>
          </w:tcPr>
          <w:p w:rsidR="00763B0D" w:rsidRPr="0033454C" w:rsidRDefault="00763B0D" w:rsidP="000A3144">
            <w:pPr>
              <w:widowControl w:val="0"/>
              <w:autoSpaceDE w:val="0"/>
              <w:autoSpaceDN w:val="0"/>
              <w:adjustRightInd w:val="0"/>
              <w:rPr>
                <w:rFonts w:ascii="XO Thames" w:hAnsi="XO Thames"/>
              </w:rPr>
            </w:pPr>
          </w:p>
        </w:tc>
      </w:tr>
      <w:tr w:rsidR="00763B0D" w:rsidRPr="0033454C" w:rsidTr="00EB7B76">
        <w:trPr>
          <w:trHeight w:val="1263"/>
        </w:trPr>
        <w:tc>
          <w:tcPr>
            <w:tcW w:w="2028" w:type="dxa"/>
            <w:vAlign w:val="center"/>
          </w:tcPr>
          <w:p w:rsidR="00763B0D" w:rsidRPr="0033454C" w:rsidRDefault="00763B0D" w:rsidP="000A3144">
            <w:pPr>
              <w:widowControl w:val="0"/>
              <w:autoSpaceDE w:val="0"/>
              <w:autoSpaceDN w:val="0"/>
              <w:adjustRightInd w:val="0"/>
              <w:rPr>
                <w:rFonts w:ascii="XO Thames" w:hAnsi="XO Thames"/>
              </w:rPr>
            </w:pPr>
            <w:r w:rsidRPr="0033454C">
              <w:rPr>
                <w:rFonts w:ascii="XO Thames" w:hAnsi="XO Thames"/>
                <w:bCs/>
              </w:rPr>
              <w:t>Гос</w:t>
            </w:r>
            <w:r w:rsidR="00BE03EF" w:rsidRPr="0033454C">
              <w:rPr>
                <w:rFonts w:ascii="XO Thames" w:hAnsi="XO Thames"/>
                <w:bCs/>
              </w:rPr>
              <w:t xml:space="preserve">ударственный </w:t>
            </w:r>
            <w:r w:rsidRPr="0033454C">
              <w:rPr>
                <w:rFonts w:ascii="XO Thames" w:hAnsi="XO Thames"/>
                <w:bCs/>
              </w:rPr>
              <w:t>контракт от ________№ ________</w:t>
            </w:r>
          </w:p>
        </w:tc>
        <w:tc>
          <w:tcPr>
            <w:tcW w:w="1926"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78" w:type="dxa"/>
            <w:vAlign w:val="center"/>
          </w:tcPr>
          <w:p w:rsidR="00763B0D" w:rsidRPr="0033454C" w:rsidRDefault="00763B0D" w:rsidP="000A3144">
            <w:pPr>
              <w:widowControl w:val="0"/>
              <w:autoSpaceDE w:val="0"/>
              <w:autoSpaceDN w:val="0"/>
              <w:adjustRightInd w:val="0"/>
              <w:rPr>
                <w:rFonts w:ascii="XO Thames" w:hAnsi="XO Thames"/>
              </w:rPr>
            </w:pPr>
          </w:p>
        </w:tc>
      </w:tr>
      <w:tr w:rsidR="00763B0D" w:rsidRPr="0033454C" w:rsidTr="00EB7B76">
        <w:tc>
          <w:tcPr>
            <w:tcW w:w="2028" w:type="dxa"/>
            <w:vAlign w:val="center"/>
          </w:tcPr>
          <w:p w:rsidR="00763B0D" w:rsidRPr="0033454C" w:rsidRDefault="00763B0D" w:rsidP="000A3144">
            <w:pPr>
              <w:widowControl w:val="0"/>
              <w:autoSpaceDE w:val="0"/>
              <w:autoSpaceDN w:val="0"/>
              <w:adjustRightInd w:val="0"/>
              <w:rPr>
                <w:rFonts w:ascii="XO Thames" w:hAnsi="XO Thames"/>
              </w:rPr>
            </w:pPr>
            <w:r w:rsidRPr="0033454C">
              <w:rPr>
                <w:rFonts w:ascii="XO Thames" w:hAnsi="XO Thames"/>
                <w:bCs/>
              </w:rPr>
              <w:t>Оборот</w:t>
            </w:r>
          </w:p>
        </w:tc>
        <w:tc>
          <w:tcPr>
            <w:tcW w:w="1926"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78" w:type="dxa"/>
            <w:vAlign w:val="center"/>
          </w:tcPr>
          <w:p w:rsidR="00763B0D" w:rsidRPr="0033454C" w:rsidRDefault="00763B0D" w:rsidP="000A3144">
            <w:pPr>
              <w:widowControl w:val="0"/>
              <w:autoSpaceDE w:val="0"/>
              <w:autoSpaceDN w:val="0"/>
              <w:adjustRightInd w:val="0"/>
              <w:rPr>
                <w:rFonts w:ascii="XO Thames" w:hAnsi="XO Thames"/>
              </w:rPr>
            </w:pPr>
          </w:p>
        </w:tc>
      </w:tr>
      <w:tr w:rsidR="00763B0D" w:rsidRPr="0033454C" w:rsidTr="00EB7B76">
        <w:trPr>
          <w:trHeight w:val="838"/>
        </w:trPr>
        <w:tc>
          <w:tcPr>
            <w:tcW w:w="2028" w:type="dxa"/>
            <w:vAlign w:val="center"/>
          </w:tcPr>
          <w:p w:rsidR="00763B0D" w:rsidRPr="0033454C" w:rsidRDefault="00763B0D" w:rsidP="000A3144">
            <w:pPr>
              <w:widowControl w:val="0"/>
              <w:autoSpaceDE w:val="0"/>
              <w:autoSpaceDN w:val="0"/>
              <w:adjustRightInd w:val="0"/>
              <w:rPr>
                <w:rFonts w:ascii="XO Thames" w:hAnsi="XO Thames"/>
                <w:bCs/>
              </w:rPr>
            </w:pPr>
            <w:r w:rsidRPr="0033454C">
              <w:rPr>
                <w:rFonts w:ascii="XO Thames" w:hAnsi="XO Thames"/>
                <w:bCs/>
              </w:rPr>
              <w:t>Остаток на ___________</w:t>
            </w:r>
          </w:p>
        </w:tc>
        <w:tc>
          <w:tcPr>
            <w:tcW w:w="1926"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22" w:type="dxa"/>
            <w:vAlign w:val="center"/>
          </w:tcPr>
          <w:p w:rsidR="00763B0D" w:rsidRPr="0033454C" w:rsidRDefault="00763B0D" w:rsidP="000A3144">
            <w:pPr>
              <w:widowControl w:val="0"/>
              <w:autoSpaceDE w:val="0"/>
              <w:autoSpaceDN w:val="0"/>
              <w:adjustRightInd w:val="0"/>
              <w:rPr>
                <w:rFonts w:ascii="XO Thames" w:hAnsi="XO Thames"/>
              </w:rPr>
            </w:pPr>
          </w:p>
        </w:tc>
        <w:tc>
          <w:tcPr>
            <w:tcW w:w="1978" w:type="dxa"/>
            <w:vAlign w:val="center"/>
          </w:tcPr>
          <w:p w:rsidR="00763B0D" w:rsidRPr="0033454C" w:rsidRDefault="00763B0D" w:rsidP="000A3144">
            <w:pPr>
              <w:widowControl w:val="0"/>
              <w:autoSpaceDE w:val="0"/>
              <w:autoSpaceDN w:val="0"/>
              <w:adjustRightInd w:val="0"/>
              <w:rPr>
                <w:rFonts w:ascii="XO Thames" w:hAnsi="XO Thames"/>
              </w:rPr>
            </w:pPr>
          </w:p>
        </w:tc>
      </w:tr>
    </w:tbl>
    <w:p w:rsidR="00763B0D" w:rsidRPr="0033454C" w:rsidRDefault="00763B0D" w:rsidP="00763B0D">
      <w:pPr>
        <w:widowControl w:val="0"/>
        <w:jc w:val="both"/>
        <w:rPr>
          <w:rFonts w:ascii="XO Thames" w:hAnsi="XO Thames"/>
        </w:rPr>
      </w:pPr>
    </w:p>
    <w:p w:rsidR="00763B0D" w:rsidRPr="0033454C" w:rsidRDefault="00763B0D" w:rsidP="00763B0D">
      <w:pPr>
        <w:widowControl w:val="0"/>
        <w:jc w:val="both"/>
        <w:rPr>
          <w:rFonts w:ascii="XO Thames" w:hAnsi="XO Thames"/>
        </w:rPr>
      </w:pPr>
      <w:r w:rsidRPr="0033454C">
        <w:rPr>
          <w:rFonts w:ascii="XO Thames" w:hAnsi="XO Thames"/>
        </w:rPr>
        <w:t>В соответствие с настоящим актом сверки взаиморасчетов:</w:t>
      </w:r>
    </w:p>
    <w:p w:rsidR="00763B0D" w:rsidRPr="0033454C" w:rsidRDefault="00763B0D" w:rsidP="00763B0D">
      <w:pPr>
        <w:widowControl w:val="0"/>
        <w:tabs>
          <w:tab w:val="left" w:pos="7513"/>
        </w:tabs>
        <w:jc w:val="both"/>
        <w:rPr>
          <w:rFonts w:ascii="XO Thames" w:hAnsi="XO Thames"/>
          <w:vertAlign w:val="superscript"/>
        </w:rPr>
      </w:pPr>
      <w:r w:rsidRPr="0033454C">
        <w:rPr>
          <w:rFonts w:ascii="XO Thames" w:hAnsi="XO Thames"/>
        </w:rPr>
        <w:t>– _________________ осуществлена поставка ___________________ (далее – товар) на общую сумму____________________ (сумма прописью) рублей __ копеек;</w:t>
      </w:r>
    </w:p>
    <w:p w:rsidR="00763B0D" w:rsidRPr="0033454C" w:rsidRDefault="00763B0D" w:rsidP="00763B0D">
      <w:pPr>
        <w:widowControl w:val="0"/>
        <w:jc w:val="both"/>
        <w:rPr>
          <w:rFonts w:ascii="XO Thames" w:hAnsi="XO Thames"/>
        </w:rPr>
      </w:pPr>
      <w:r w:rsidRPr="0033454C">
        <w:rPr>
          <w:rFonts w:ascii="XO Thames" w:hAnsi="XO Thames"/>
        </w:rPr>
        <w:t>– ГУФСИН России по Красноярскому краю произведена оплата в размере ______________________ (сумма прописью) рублей __ копеек за поставленный ____________________________ товар.</w:t>
      </w:r>
    </w:p>
    <w:p w:rsidR="00763B0D" w:rsidRPr="0033454C" w:rsidRDefault="00763B0D" w:rsidP="00763B0D">
      <w:pPr>
        <w:widowControl w:val="0"/>
        <w:rPr>
          <w:rFonts w:ascii="XO Thames" w:hAnsi="XO Thames"/>
        </w:rPr>
      </w:pPr>
    </w:p>
    <w:p w:rsidR="00763B0D" w:rsidRPr="0033454C" w:rsidRDefault="00763B0D" w:rsidP="00763B0D">
      <w:pPr>
        <w:widowControl w:val="0"/>
        <w:rPr>
          <w:rFonts w:ascii="XO Thames" w:hAnsi="XO Thames"/>
        </w:rPr>
      </w:pPr>
    </w:p>
    <w:p w:rsidR="00763B0D" w:rsidRPr="0033454C" w:rsidRDefault="00763B0D" w:rsidP="00763B0D">
      <w:pPr>
        <w:widowControl w:val="0"/>
        <w:rPr>
          <w:rFonts w:ascii="XO Thames" w:hAnsi="XO Thames"/>
        </w:rPr>
      </w:pPr>
    </w:p>
    <w:tbl>
      <w:tblPr>
        <w:tblW w:w="9576" w:type="dxa"/>
        <w:tblInd w:w="94" w:type="dxa"/>
        <w:tblLook w:val="00A0"/>
      </w:tblPr>
      <w:tblGrid>
        <w:gridCol w:w="3842"/>
        <w:gridCol w:w="2268"/>
        <w:gridCol w:w="3466"/>
      </w:tblGrid>
      <w:tr w:rsidR="00763B0D" w:rsidRPr="0033454C" w:rsidTr="000A3144">
        <w:trPr>
          <w:trHeight w:val="711"/>
        </w:trPr>
        <w:tc>
          <w:tcPr>
            <w:tcW w:w="3842" w:type="dxa"/>
          </w:tcPr>
          <w:p w:rsidR="00763B0D" w:rsidRPr="0033454C" w:rsidRDefault="00763B0D" w:rsidP="000A3144">
            <w:pPr>
              <w:widowControl w:val="0"/>
              <w:rPr>
                <w:rFonts w:ascii="XO Thames" w:hAnsi="XO Thames"/>
              </w:rPr>
            </w:pPr>
            <w:r w:rsidRPr="0033454C">
              <w:rPr>
                <w:rFonts w:ascii="XO Thames" w:hAnsi="XO Thames"/>
              </w:rPr>
              <w:t>Руководитель</w:t>
            </w:r>
            <w:r w:rsidRPr="0033454C">
              <w:rPr>
                <w:rFonts w:ascii="XO Thames" w:hAnsi="XO Thames"/>
              </w:rPr>
              <w:br/>
            </w:r>
          </w:p>
        </w:tc>
        <w:tc>
          <w:tcPr>
            <w:tcW w:w="2268" w:type="dxa"/>
            <w:noWrap/>
            <w:vAlign w:val="bottom"/>
          </w:tcPr>
          <w:p w:rsidR="00763B0D" w:rsidRPr="0033454C" w:rsidRDefault="00763B0D" w:rsidP="000A3144">
            <w:pPr>
              <w:widowControl w:val="0"/>
              <w:rPr>
                <w:rFonts w:ascii="XO Thames" w:hAnsi="XO Thames"/>
              </w:rPr>
            </w:pPr>
          </w:p>
        </w:tc>
        <w:tc>
          <w:tcPr>
            <w:tcW w:w="3466" w:type="dxa"/>
            <w:noWrap/>
          </w:tcPr>
          <w:p w:rsidR="00763B0D" w:rsidRPr="0033454C" w:rsidRDefault="00763B0D" w:rsidP="000A3144">
            <w:pPr>
              <w:widowControl w:val="0"/>
              <w:rPr>
                <w:rFonts w:ascii="XO Thames" w:hAnsi="XO Thames"/>
              </w:rPr>
            </w:pPr>
            <w:r w:rsidRPr="0033454C">
              <w:rPr>
                <w:rFonts w:ascii="XO Thames" w:hAnsi="XO Thames"/>
              </w:rPr>
              <w:t>Заместитель начальника</w:t>
            </w:r>
            <w:r w:rsidRPr="0033454C">
              <w:rPr>
                <w:rFonts w:ascii="XO Thames" w:hAnsi="XO Thames"/>
              </w:rPr>
              <w:br/>
              <w:t xml:space="preserve">ГУФСИН России по Красноярскому краю </w:t>
            </w:r>
          </w:p>
        </w:tc>
      </w:tr>
      <w:tr w:rsidR="00763B0D" w:rsidRPr="0033454C" w:rsidTr="000A3144">
        <w:trPr>
          <w:trHeight w:val="542"/>
        </w:trPr>
        <w:tc>
          <w:tcPr>
            <w:tcW w:w="3842" w:type="dxa"/>
            <w:noWrap/>
            <w:vAlign w:val="bottom"/>
          </w:tcPr>
          <w:p w:rsidR="00763B0D" w:rsidRPr="0033454C" w:rsidRDefault="00763B0D" w:rsidP="000A3144">
            <w:pPr>
              <w:widowControl w:val="0"/>
              <w:rPr>
                <w:rFonts w:ascii="XO Thames" w:hAnsi="XO Thames"/>
              </w:rPr>
            </w:pPr>
            <w:r w:rsidRPr="0033454C">
              <w:rPr>
                <w:rFonts w:ascii="XO Thames" w:hAnsi="XO Thames"/>
              </w:rPr>
              <w:t>___________________________</w:t>
            </w:r>
          </w:p>
        </w:tc>
        <w:tc>
          <w:tcPr>
            <w:tcW w:w="2268" w:type="dxa"/>
            <w:noWrap/>
          </w:tcPr>
          <w:p w:rsidR="00763B0D" w:rsidRPr="0033454C" w:rsidRDefault="00763B0D" w:rsidP="000A3144">
            <w:pPr>
              <w:widowControl w:val="0"/>
              <w:rPr>
                <w:rFonts w:ascii="XO Thames" w:hAnsi="XO Thames"/>
              </w:rPr>
            </w:pPr>
          </w:p>
        </w:tc>
        <w:tc>
          <w:tcPr>
            <w:tcW w:w="3466" w:type="dxa"/>
            <w:noWrap/>
            <w:vAlign w:val="bottom"/>
          </w:tcPr>
          <w:p w:rsidR="00763B0D" w:rsidRPr="0033454C" w:rsidRDefault="00763B0D" w:rsidP="000A3144">
            <w:pPr>
              <w:widowControl w:val="0"/>
              <w:rPr>
                <w:rFonts w:ascii="XO Thames" w:hAnsi="XO Thames"/>
              </w:rPr>
            </w:pPr>
            <w:r w:rsidRPr="0033454C">
              <w:rPr>
                <w:rFonts w:ascii="XO Thames" w:hAnsi="XO Thames"/>
              </w:rPr>
              <w:t>_________________________</w:t>
            </w:r>
          </w:p>
        </w:tc>
      </w:tr>
      <w:tr w:rsidR="00763B0D" w:rsidRPr="0033454C" w:rsidTr="000A3144">
        <w:trPr>
          <w:trHeight w:val="300"/>
        </w:trPr>
        <w:tc>
          <w:tcPr>
            <w:tcW w:w="3842" w:type="dxa"/>
            <w:noWrap/>
            <w:vAlign w:val="bottom"/>
          </w:tcPr>
          <w:p w:rsidR="00763B0D" w:rsidRPr="0033454C" w:rsidRDefault="00763B0D" w:rsidP="000A3144">
            <w:pPr>
              <w:widowControl w:val="0"/>
              <w:rPr>
                <w:rFonts w:ascii="XO Thames" w:hAnsi="XO Thames"/>
              </w:rPr>
            </w:pPr>
          </w:p>
          <w:p w:rsidR="00763B0D" w:rsidRPr="0033454C" w:rsidRDefault="00763B0D" w:rsidP="000A3144">
            <w:pPr>
              <w:widowControl w:val="0"/>
              <w:rPr>
                <w:rFonts w:ascii="XO Thames" w:hAnsi="XO Thames"/>
              </w:rPr>
            </w:pPr>
            <w:r w:rsidRPr="0033454C">
              <w:rPr>
                <w:rFonts w:ascii="XO Thames" w:hAnsi="XO Thames"/>
              </w:rPr>
              <w:t>Главный бухгалтер</w:t>
            </w:r>
            <w:r w:rsidRPr="0033454C">
              <w:rPr>
                <w:rFonts w:ascii="XO Thames" w:hAnsi="XO Thames"/>
              </w:rPr>
              <w:br/>
            </w:r>
          </w:p>
        </w:tc>
        <w:tc>
          <w:tcPr>
            <w:tcW w:w="2268" w:type="dxa"/>
            <w:noWrap/>
            <w:vAlign w:val="bottom"/>
          </w:tcPr>
          <w:p w:rsidR="00763B0D" w:rsidRPr="0033454C" w:rsidRDefault="00763B0D" w:rsidP="000A3144">
            <w:pPr>
              <w:widowControl w:val="0"/>
              <w:rPr>
                <w:rFonts w:ascii="XO Thames" w:hAnsi="XO Thames"/>
              </w:rPr>
            </w:pPr>
          </w:p>
        </w:tc>
        <w:tc>
          <w:tcPr>
            <w:tcW w:w="3466" w:type="dxa"/>
            <w:noWrap/>
          </w:tcPr>
          <w:p w:rsidR="00763B0D" w:rsidRPr="0033454C" w:rsidRDefault="00763B0D" w:rsidP="000A3144">
            <w:pPr>
              <w:widowControl w:val="0"/>
              <w:rPr>
                <w:rFonts w:ascii="XO Thames" w:hAnsi="XO Thames"/>
              </w:rPr>
            </w:pPr>
          </w:p>
          <w:p w:rsidR="00763B0D" w:rsidRPr="0033454C" w:rsidRDefault="00763B0D" w:rsidP="000A3144">
            <w:pPr>
              <w:widowControl w:val="0"/>
              <w:rPr>
                <w:rFonts w:ascii="XO Thames" w:hAnsi="XO Thames"/>
              </w:rPr>
            </w:pPr>
            <w:r w:rsidRPr="0033454C">
              <w:rPr>
                <w:rFonts w:ascii="XO Thames" w:hAnsi="XO Thames"/>
              </w:rPr>
              <w:t>Главный бухгалтер</w:t>
            </w:r>
            <w:r w:rsidRPr="0033454C">
              <w:rPr>
                <w:rFonts w:ascii="XO Thames" w:hAnsi="XO Thames"/>
              </w:rPr>
              <w:br/>
              <w:t xml:space="preserve">ГУФСИН России по Красноярскому краю </w:t>
            </w:r>
          </w:p>
          <w:p w:rsidR="00763B0D" w:rsidRPr="0033454C" w:rsidRDefault="00763B0D" w:rsidP="000A3144">
            <w:pPr>
              <w:widowControl w:val="0"/>
              <w:rPr>
                <w:rFonts w:ascii="XO Thames" w:hAnsi="XO Thames"/>
              </w:rPr>
            </w:pPr>
          </w:p>
        </w:tc>
      </w:tr>
      <w:tr w:rsidR="00763B0D" w:rsidRPr="0033454C" w:rsidTr="000A3144">
        <w:trPr>
          <w:trHeight w:val="520"/>
        </w:trPr>
        <w:tc>
          <w:tcPr>
            <w:tcW w:w="3842" w:type="dxa"/>
            <w:noWrap/>
            <w:vAlign w:val="bottom"/>
          </w:tcPr>
          <w:p w:rsidR="00763B0D" w:rsidRPr="0033454C" w:rsidRDefault="00763B0D" w:rsidP="000A3144">
            <w:pPr>
              <w:widowControl w:val="0"/>
              <w:rPr>
                <w:rFonts w:ascii="XO Thames" w:hAnsi="XO Thames"/>
              </w:rPr>
            </w:pPr>
            <w:r w:rsidRPr="0033454C">
              <w:rPr>
                <w:rFonts w:ascii="XO Thames" w:hAnsi="XO Thames"/>
              </w:rPr>
              <w:t>___________________________</w:t>
            </w:r>
          </w:p>
        </w:tc>
        <w:tc>
          <w:tcPr>
            <w:tcW w:w="2268" w:type="dxa"/>
            <w:noWrap/>
            <w:vAlign w:val="bottom"/>
          </w:tcPr>
          <w:p w:rsidR="00763B0D" w:rsidRPr="0033454C" w:rsidRDefault="00763B0D" w:rsidP="000A3144">
            <w:pPr>
              <w:widowControl w:val="0"/>
              <w:rPr>
                <w:rFonts w:ascii="XO Thames" w:hAnsi="XO Thames"/>
              </w:rPr>
            </w:pPr>
          </w:p>
        </w:tc>
        <w:tc>
          <w:tcPr>
            <w:tcW w:w="3466" w:type="dxa"/>
            <w:noWrap/>
            <w:vAlign w:val="bottom"/>
          </w:tcPr>
          <w:p w:rsidR="00763B0D" w:rsidRPr="0033454C" w:rsidRDefault="00763B0D" w:rsidP="000A3144">
            <w:pPr>
              <w:widowControl w:val="0"/>
              <w:rPr>
                <w:rFonts w:ascii="XO Thames" w:hAnsi="XO Thames"/>
              </w:rPr>
            </w:pPr>
            <w:r w:rsidRPr="0033454C">
              <w:rPr>
                <w:rFonts w:ascii="XO Thames" w:hAnsi="XO Thames"/>
              </w:rPr>
              <w:t>_________________________</w:t>
            </w:r>
          </w:p>
        </w:tc>
      </w:tr>
    </w:tbl>
    <w:p w:rsidR="00AE10D5" w:rsidRPr="0033454C" w:rsidRDefault="00AE10D5" w:rsidP="00763B0D">
      <w:pPr>
        <w:ind w:left="360"/>
        <w:jc w:val="center"/>
        <w:rPr>
          <w:rFonts w:ascii="XO Thames" w:hAnsi="XO Thames"/>
        </w:rPr>
      </w:pPr>
    </w:p>
    <w:sectPr w:rsidR="00AE10D5" w:rsidRPr="0033454C" w:rsidSect="00CC2DE0">
      <w:headerReference w:type="default" r:id="rId10"/>
      <w:pgSz w:w="11906" w:h="16838"/>
      <w:pgMar w:top="851" w:right="1134" w:bottom="99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A39" w:rsidRDefault="00B21A39" w:rsidP="00024DAF">
      <w:r>
        <w:separator/>
      </w:r>
    </w:p>
  </w:endnote>
  <w:endnote w:type="continuationSeparator" w:id="1">
    <w:p w:rsidR="00B21A39" w:rsidRDefault="00B21A39" w:rsidP="0002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00000201" w:usb1="00000000" w:usb2="00000000" w:usb3="00000000" w:csb0="00000004" w:csb1="00000000"/>
  </w:font>
  <w:font w:name="XO Thames">
    <w:altName w:val="Times New Roman"/>
    <w:charset w:val="CC"/>
    <w:family w:val="roman"/>
    <w:pitch w:val="variable"/>
    <w:sig w:usb0="00000001"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A39" w:rsidRDefault="00B21A39" w:rsidP="00024DAF">
      <w:r>
        <w:separator/>
      </w:r>
    </w:p>
  </w:footnote>
  <w:footnote w:type="continuationSeparator" w:id="1">
    <w:p w:rsidR="00B21A39" w:rsidRDefault="00B21A39" w:rsidP="0002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9FD" w:rsidRDefault="002F2BAD">
    <w:pPr>
      <w:pStyle w:val="af1"/>
      <w:jc w:val="center"/>
    </w:pPr>
    <w:r>
      <w:fldChar w:fldCharType="begin"/>
    </w:r>
    <w:r w:rsidR="00A149FD">
      <w:instrText>PAGE   \* MERGEFORMAT</w:instrText>
    </w:r>
    <w:r>
      <w:fldChar w:fldCharType="separate"/>
    </w:r>
    <w:r w:rsidR="009F38F0">
      <w:rPr>
        <w:noProof/>
      </w:rPr>
      <w:t>8</w:t>
    </w:r>
    <w:r>
      <w:rPr>
        <w:noProof/>
      </w:rPr>
      <w:fldChar w:fldCharType="end"/>
    </w:r>
  </w:p>
  <w:p w:rsidR="00A149FD" w:rsidRDefault="00A149F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BCC462"/>
    <w:lvl w:ilvl="0">
      <w:start w:val="1"/>
      <w:numFmt w:val="decimal"/>
      <w:lvlText w:val="%1."/>
      <w:lvlJc w:val="left"/>
      <w:pPr>
        <w:tabs>
          <w:tab w:val="num" w:pos="1492"/>
        </w:tabs>
        <w:ind w:left="1492" w:hanging="360"/>
      </w:pPr>
    </w:lvl>
  </w:abstractNum>
  <w:abstractNum w:abstractNumId="1">
    <w:nsid w:val="FFFFFF7D"/>
    <w:multiLevelType w:val="singleLevel"/>
    <w:tmpl w:val="49C815F8"/>
    <w:lvl w:ilvl="0">
      <w:start w:val="1"/>
      <w:numFmt w:val="decimal"/>
      <w:lvlText w:val="%1."/>
      <w:lvlJc w:val="left"/>
      <w:pPr>
        <w:tabs>
          <w:tab w:val="num" w:pos="1209"/>
        </w:tabs>
        <w:ind w:left="1209" w:hanging="360"/>
      </w:pPr>
    </w:lvl>
  </w:abstractNum>
  <w:abstractNum w:abstractNumId="2">
    <w:nsid w:val="FFFFFF7E"/>
    <w:multiLevelType w:val="singleLevel"/>
    <w:tmpl w:val="48BEFFF0"/>
    <w:lvl w:ilvl="0">
      <w:start w:val="1"/>
      <w:numFmt w:val="decimal"/>
      <w:lvlText w:val="%1."/>
      <w:lvlJc w:val="left"/>
      <w:pPr>
        <w:tabs>
          <w:tab w:val="num" w:pos="926"/>
        </w:tabs>
        <w:ind w:left="926" w:hanging="360"/>
      </w:pPr>
    </w:lvl>
  </w:abstractNum>
  <w:abstractNum w:abstractNumId="3">
    <w:nsid w:val="FFFFFF7F"/>
    <w:multiLevelType w:val="singleLevel"/>
    <w:tmpl w:val="ECEE2CFC"/>
    <w:lvl w:ilvl="0">
      <w:start w:val="1"/>
      <w:numFmt w:val="decimal"/>
      <w:lvlText w:val="%1."/>
      <w:lvlJc w:val="left"/>
      <w:pPr>
        <w:tabs>
          <w:tab w:val="num" w:pos="643"/>
        </w:tabs>
        <w:ind w:left="643" w:hanging="360"/>
      </w:pPr>
    </w:lvl>
  </w:abstractNum>
  <w:abstractNum w:abstractNumId="4">
    <w:nsid w:val="FFFFFF80"/>
    <w:multiLevelType w:val="singleLevel"/>
    <w:tmpl w:val="48A657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3E0D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D6F7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044E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0E17E"/>
    <w:lvl w:ilvl="0">
      <w:start w:val="1"/>
      <w:numFmt w:val="decimal"/>
      <w:lvlText w:val="%1."/>
      <w:lvlJc w:val="left"/>
      <w:pPr>
        <w:tabs>
          <w:tab w:val="num" w:pos="360"/>
        </w:tabs>
        <w:ind w:left="360" w:hanging="360"/>
      </w:pPr>
    </w:lvl>
  </w:abstractNum>
  <w:abstractNum w:abstractNumId="9">
    <w:nsid w:val="FFFFFF89"/>
    <w:multiLevelType w:val="singleLevel"/>
    <w:tmpl w:val="7B284F7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1">
    <w:nsid w:val="00000008"/>
    <w:multiLevelType w:val="multilevel"/>
    <w:tmpl w:val="00000008"/>
    <w:name w:val="WW8Num15"/>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2">
    <w:nsid w:val="224E4C17"/>
    <w:multiLevelType w:val="hybridMultilevel"/>
    <w:tmpl w:val="C0B2F77A"/>
    <w:lvl w:ilvl="0" w:tplc="42262A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3">
    <w:nsid w:val="30D22957"/>
    <w:multiLevelType w:val="hybridMultilevel"/>
    <w:tmpl w:val="69B0EFC4"/>
    <w:lvl w:ilvl="0" w:tplc="42262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4E1C43"/>
    <w:multiLevelType w:val="hybridMultilevel"/>
    <w:tmpl w:val="D72AD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B634F9"/>
    <w:multiLevelType w:val="hybridMultilevel"/>
    <w:tmpl w:val="FA4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EB4915"/>
    <w:multiLevelType w:val="multilevel"/>
    <w:tmpl w:val="33583FD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9B39A4"/>
    <w:multiLevelType w:val="multilevel"/>
    <w:tmpl w:val="D372722C"/>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849" w:hanging="1140"/>
      </w:pPr>
      <w:rPr>
        <w:rFonts w:cs="Times New Roman" w:hint="default"/>
      </w:rPr>
    </w:lvl>
    <w:lvl w:ilvl="2">
      <w:start w:val="1"/>
      <w:numFmt w:val="decimal"/>
      <w:isLgl/>
      <w:lvlText w:val="%1.%2.%3."/>
      <w:lvlJc w:val="left"/>
      <w:pPr>
        <w:ind w:left="2198" w:hanging="1140"/>
      </w:pPr>
      <w:rPr>
        <w:rFonts w:cs="Times New Roman" w:hint="default"/>
      </w:rPr>
    </w:lvl>
    <w:lvl w:ilvl="3">
      <w:start w:val="1"/>
      <w:numFmt w:val="decimal"/>
      <w:isLgl/>
      <w:lvlText w:val="%1.%2.%3.%4."/>
      <w:lvlJc w:val="left"/>
      <w:pPr>
        <w:ind w:left="2547" w:hanging="1140"/>
      </w:pPr>
      <w:rPr>
        <w:rFonts w:cs="Times New Roman" w:hint="default"/>
      </w:rPr>
    </w:lvl>
    <w:lvl w:ilvl="4">
      <w:start w:val="1"/>
      <w:numFmt w:val="decimal"/>
      <w:isLgl/>
      <w:lvlText w:val="%1.%2.%3.%4.%5."/>
      <w:lvlJc w:val="left"/>
      <w:pPr>
        <w:ind w:left="2896" w:hanging="1140"/>
      </w:pPr>
      <w:rPr>
        <w:rFonts w:cs="Times New Roman" w:hint="default"/>
      </w:rPr>
    </w:lvl>
    <w:lvl w:ilvl="5">
      <w:start w:val="1"/>
      <w:numFmt w:val="decimal"/>
      <w:isLgl/>
      <w:lvlText w:val="%1.%2.%3.%4.%5.%6."/>
      <w:lvlJc w:val="left"/>
      <w:pPr>
        <w:ind w:left="3245" w:hanging="11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8">
    <w:nsid w:val="62755C71"/>
    <w:multiLevelType w:val="multilevel"/>
    <w:tmpl w:val="44F6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FB7B95"/>
    <w:multiLevelType w:val="multilevel"/>
    <w:tmpl w:val="AFA4AE8C"/>
    <w:lvl w:ilvl="0">
      <w:start w:val="1"/>
      <w:numFmt w:val="decimal"/>
      <w:lvlText w:val="%1."/>
      <w:lvlJc w:val="left"/>
      <w:pPr>
        <w:ind w:left="360"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17"/>
  </w:num>
  <w:num w:numId="12">
    <w:abstractNumId w:val="19"/>
  </w:num>
  <w:num w:numId="13">
    <w:abstractNumId w:val="12"/>
  </w:num>
  <w:num w:numId="14">
    <w:abstractNumId w:val="13"/>
  </w:num>
  <w:num w:numId="15">
    <w:abstractNumId w:val="15"/>
  </w:num>
  <w:num w:numId="16">
    <w:abstractNumId w:val="18"/>
  </w:num>
  <w:num w:numId="17">
    <w:abstractNumId w:val="14"/>
  </w:num>
  <w:num w:numId="18">
    <w:abstractNumId w:val="16"/>
    <w:lvlOverride w:ilvl="0"/>
    <w:lvlOverride w:ilvl="1">
      <w:startOverride w:val="18"/>
    </w:lvlOverride>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20EDB"/>
    <w:rsid w:val="0000066C"/>
    <w:rsid w:val="00000AC4"/>
    <w:rsid w:val="00002D27"/>
    <w:rsid w:val="00003941"/>
    <w:rsid w:val="0000622D"/>
    <w:rsid w:val="000118BE"/>
    <w:rsid w:val="00012D99"/>
    <w:rsid w:val="00012ED0"/>
    <w:rsid w:val="0001355B"/>
    <w:rsid w:val="0001405C"/>
    <w:rsid w:val="00014CDF"/>
    <w:rsid w:val="00014FCB"/>
    <w:rsid w:val="0001593B"/>
    <w:rsid w:val="00015F0F"/>
    <w:rsid w:val="00016C7D"/>
    <w:rsid w:val="00017D99"/>
    <w:rsid w:val="00017FBA"/>
    <w:rsid w:val="0002040E"/>
    <w:rsid w:val="00020485"/>
    <w:rsid w:val="000204BE"/>
    <w:rsid w:val="00020D30"/>
    <w:rsid w:val="00022009"/>
    <w:rsid w:val="00022195"/>
    <w:rsid w:val="00024DAF"/>
    <w:rsid w:val="00025C91"/>
    <w:rsid w:val="00025E9D"/>
    <w:rsid w:val="00026026"/>
    <w:rsid w:val="00027E04"/>
    <w:rsid w:val="000308B6"/>
    <w:rsid w:val="000312DE"/>
    <w:rsid w:val="00033199"/>
    <w:rsid w:val="00034B37"/>
    <w:rsid w:val="00035775"/>
    <w:rsid w:val="00040C08"/>
    <w:rsid w:val="00041DA2"/>
    <w:rsid w:val="000429CC"/>
    <w:rsid w:val="00042D27"/>
    <w:rsid w:val="000433CB"/>
    <w:rsid w:val="00044A52"/>
    <w:rsid w:val="00045A1D"/>
    <w:rsid w:val="0004670E"/>
    <w:rsid w:val="00046876"/>
    <w:rsid w:val="00046B7B"/>
    <w:rsid w:val="00047D5A"/>
    <w:rsid w:val="00047E69"/>
    <w:rsid w:val="0005113D"/>
    <w:rsid w:val="00051EFD"/>
    <w:rsid w:val="00052925"/>
    <w:rsid w:val="00053337"/>
    <w:rsid w:val="00053EC1"/>
    <w:rsid w:val="0005463F"/>
    <w:rsid w:val="00054B7F"/>
    <w:rsid w:val="00055B4C"/>
    <w:rsid w:val="00060284"/>
    <w:rsid w:val="0006309A"/>
    <w:rsid w:val="00064F1A"/>
    <w:rsid w:val="00065B81"/>
    <w:rsid w:val="00067060"/>
    <w:rsid w:val="00070B6A"/>
    <w:rsid w:val="0007115B"/>
    <w:rsid w:val="000717BC"/>
    <w:rsid w:val="00073E4F"/>
    <w:rsid w:val="0007674C"/>
    <w:rsid w:val="00076CDA"/>
    <w:rsid w:val="00076D9F"/>
    <w:rsid w:val="00077382"/>
    <w:rsid w:val="00077404"/>
    <w:rsid w:val="00080303"/>
    <w:rsid w:val="00081387"/>
    <w:rsid w:val="000817F9"/>
    <w:rsid w:val="00081BC3"/>
    <w:rsid w:val="00081C7B"/>
    <w:rsid w:val="00081CFA"/>
    <w:rsid w:val="00081D14"/>
    <w:rsid w:val="00081E93"/>
    <w:rsid w:val="00082120"/>
    <w:rsid w:val="000829E3"/>
    <w:rsid w:val="00082E49"/>
    <w:rsid w:val="00083D6E"/>
    <w:rsid w:val="00085327"/>
    <w:rsid w:val="00085F36"/>
    <w:rsid w:val="000867B4"/>
    <w:rsid w:val="000901A2"/>
    <w:rsid w:val="000914EA"/>
    <w:rsid w:val="0009150C"/>
    <w:rsid w:val="00091AFC"/>
    <w:rsid w:val="00092C9E"/>
    <w:rsid w:val="000935AF"/>
    <w:rsid w:val="00093ECA"/>
    <w:rsid w:val="00097345"/>
    <w:rsid w:val="000979C5"/>
    <w:rsid w:val="000A3144"/>
    <w:rsid w:val="000A318E"/>
    <w:rsid w:val="000A4396"/>
    <w:rsid w:val="000A43AE"/>
    <w:rsid w:val="000A516A"/>
    <w:rsid w:val="000A646B"/>
    <w:rsid w:val="000A648E"/>
    <w:rsid w:val="000A6801"/>
    <w:rsid w:val="000B33D3"/>
    <w:rsid w:val="000B6775"/>
    <w:rsid w:val="000C0247"/>
    <w:rsid w:val="000C0C7F"/>
    <w:rsid w:val="000C2026"/>
    <w:rsid w:val="000C2137"/>
    <w:rsid w:val="000C336E"/>
    <w:rsid w:val="000C6586"/>
    <w:rsid w:val="000C6D9C"/>
    <w:rsid w:val="000D119B"/>
    <w:rsid w:val="000D273C"/>
    <w:rsid w:val="000D2ACA"/>
    <w:rsid w:val="000D302D"/>
    <w:rsid w:val="000D30E7"/>
    <w:rsid w:val="000D363F"/>
    <w:rsid w:val="000D390A"/>
    <w:rsid w:val="000D6A58"/>
    <w:rsid w:val="000D7941"/>
    <w:rsid w:val="000E1A12"/>
    <w:rsid w:val="000E1D43"/>
    <w:rsid w:val="000E2F0B"/>
    <w:rsid w:val="000E311A"/>
    <w:rsid w:val="000E364E"/>
    <w:rsid w:val="000E3D4D"/>
    <w:rsid w:val="000E50BB"/>
    <w:rsid w:val="000E54E4"/>
    <w:rsid w:val="000E56EE"/>
    <w:rsid w:val="000E6432"/>
    <w:rsid w:val="000E6FB7"/>
    <w:rsid w:val="000E7112"/>
    <w:rsid w:val="000F2064"/>
    <w:rsid w:val="000F2568"/>
    <w:rsid w:val="000F3154"/>
    <w:rsid w:val="000F3585"/>
    <w:rsid w:val="000F4E8D"/>
    <w:rsid w:val="000F5A09"/>
    <w:rsid w:val="000F72EA"/>
    <w:rsid w:val="000F75CA"/>
    <w:rsid w:val="001006C1"/>
    <w:rsid w:val="001011CB"/>
    <w:rsid w:val="00103240"/>
    <w:rsid w:val="0010358F"/>
    <w:rsid w:val="00103862"/>
    <w:rsid w:val="0010561E"/>
    <w:rsid w:val="001119EE"/>
    <w:rsid w:val="00112734"/>
    <w:rsid w:val="00112BE0"/>
    <w:rsid w:val="0011305D"/>
    <w:rsid w:val="00114004"/>
    <w:rsid w:val="00115B76"/>
    <w:rsid w:val="00116E51"/>
    <w:rsid w:val="0011702C"/>
    <w:rsid w:val="00117A1B"/>
    <w:rsid w:val="00117D1D"/>
    <w:rsid w:val="0012072D"/>
    <w:rsid w:val="00120979"/>
    <w:rsid w:val="00122FC8"/>
    <w:rsid w:val="0012615A"/>
    <w:rsid w:val="001266EB"/>
    <w:rsid w:val="001269FB"/>
    <w:rsid w:val="0012724A"/>
    <w:rsid w:val="00127FAA"/>
    <w:rsid w:val="00132659"/>
    <w:rsid w:val="001341A7"/>
    <w:rsid w:val="0013579D"/>
    <w:rsid w:val="0013591F"/>
    <w:rsid w:val="001360FD"/>
    <w:rsid w:val="00137BB6"/>
    <w:rsid w:val="0014029A"/>
    <w:rsid w:val="00141E23"/>
    <w:rsid w:val="00143026"/>
    <w:rsid w:val="00146309"/>
    <w:rsid w:val="00146A46"/>
    <w:rsid w:val="00146C51"/>
    <w:rsid w:val="0014741D"/>
    <w:rsid w:val="001510FE"/>
    <w:rsid w:val="00151461"/>
    <w:rsid w:val="00151885"/>
    <w:rsid w:val="001522E5"/>
    <w:rsid w:val="001546CF"/>
    <w:rsid w:val="001562EE"/>
    <w:rsid w:val="00156875"/>
    <w:rsid w:val="00157439"/>
    <w:rsid w:val="00160810"/>
    <w:rsid w:val="00160E07"/>
    <w:rsid w:val="00161383"/>
    <w:rsid w:val="00161D50"/>
    <w:rsid w:val="00161E96"/>
    <w:rsid w:val="00162718"/>
    <w:rsid w:val="00162FE0"/>
    <w:rsid w:val="001631D6"/>
    <w:rsid w:val="00163888"/>
    <w:rsid w:val="00164191"/>
    <w:rsid w:val="001644E1"/>
    <w:rsid w:val="00164C17"/>
    <w:rsid w:val="00164EA7"/>
    <w:rsid w:val="00165CCC"/>
    <w:rsid w:val="00167593"/>
    <w:rsid w:val="00167ED9"/>
    <w:rsid w:val="001706E1"/>
    <w:rsid w:val="00174A50"/>
    <w:rsid w:val="00174EFE"/>
    <w:rsid w:val="001750D8"/>
    <w:rsid w:val="001759C2"/>
    <w:rsid w:val="00176C0E"/>
    <w:rsid w:val="00180C8E"/>
    <w:rsid w:val="001810C7"/>
    <w:rsid w:val="0018164C"/>
    <w:rsid w:val="00181E39"/>
    <w:rsid w:val="00182F7A"/>
    <w:rsid w:val="00184199"/>
    <w:rsid w:val="0018463A"/>
    <w:rsid w:val="00186B61"/>
    <w:rsid w:val="00190E90"/>
    <w:rsid w:val="001920B8"/>
    <w:rsid w:val="00192317"/>
    <w:rsid w:val="00193509"/>
    <w:rsid w:val="0019361E"/>
    <w:rsid w:val="00194D37"/>
    <w:rsid w:val="00194D3A"/>
    <w:rsid w:val="001968AC"/>
    <w:rsid w:val="00196D04"/>
    <w:rsid w:val="00197820"/>
    <w:rsid w:val="001A0279"/>
    <w:rsid w:val="001A6CAB"/>
    <w:rsid w:val="001A7960"/>
    <w:rsid w:val="001A7D03"/>
    <w:rsid w:val="001A7DEB"/>
    <w:rsid w:val="001B015A"/>
    <w:rsid w:val="001B0379"/>
    <w:rsid w:val="001B06F1"/>
    <w:rsid w:val="001B0768"/>
    <w:rsid w:val="001B0815"/>
    <w:rsid w:val="001B0A13"/>
    <w:rsid w:val="001B0EFE"/>
    <w:rsid w:val="001B2518"/>
    <w:rsid w:val="001B2E5F"/>
    <w:rsid w:val="001B65FA"/>
    <w:rsid w:val="001C0C78"/>
    <w:rsid w:val="001C2520"/>
    <w:rsid w:val="001C3488"/>
    <w:rsid w:val="001C3E10"/>
    <w:rsid w:val="001C4671"/>
    <w:rsid w:val="001C71EA"/>
    <w:rsid w:val="001C72E0"/>
    <w:rsid w:val="001C799B"/>
    <w:rsid w:val="001D0AE7"/>
    <w:rsid w:val="001D25A8"/>
    <w:rsid w:val="001D4FAC"/>
    <w:rsid w:val="001D5B91"/>
    <w:rsid w:val="001E042E"/>
    <w:rsid w:val="001E087B"/>
    <w:rsid w:val="001E0C52"/>
    <w:rsid w:val="001E45C7"/>
    <w:rsid w:val="001E4D28"/>
    <w:rsid w:val="001E589A"/>
    <w:rsid w:val="001E7C83"/>
    <w:rsid w:val="001F04DD"/>
    <w:rsid w:val="001F08B6"/>
    <w:rsid w:val="001F112E"/>
    <w:rsid w:val="001F140A"/>
    <w:rsid w:val="001F1645"/>
    <w:rsid w:val="001F1CE1"/>
    <w:rsid w:val="001F2A8A"/>
    <w:rsid w:val="001F4B84"/>
    <w:rsid w:val="001F52C1"/>
    <w:rsid w:val="001F5C5B"/>
    <w:rsid w:val="001F6670"/>
    <w:rsid w:val="001F7AF8"/>
    <w:rsid w:val="002015A3"/>
    <w:rsid w:val="00201708"/>
    <w:rsid w:val="00201E47"/>
    <w:rsid w:val="00201FD6"/>
    <w:rsid w:val="00202B7A"/>
    <w:rsid w:val="00203F8A"/>
    <w:rsid w:val="00204586"/>
    <w:rsid w:val="00204830"/>
    <w:rsid w:val="00204F4B"/>
    <w:rsid w:val="0020506D"/>
    <w:rsid w:val="002055C7"/>
    <w:rsid w:val="00211127"/>
    <w:rsid w:val="0021287D"/>
    <w:rsid w:val="00212FE2"/>
    <w:rsid w:val="00214C0C"/>
    <w:rsid w:val="00215838"/>
    <w:rsid w:val="0021597B"/>
    <w:rsid w:val="00216989"/>
    <w:rsid w:val="00221668"/>
    <w:rsid w:val="00222133"/>
    <w:rsid w:val="002233F4"/>
    <w:rsid w:val="0022445F"/>
    <w:rsid w:val="00224AFD"/>
    <w:rsid w:val="00224B5F"/>
    <w:rsid w:val="00224DED"/>
    <w:rsid w:val="00225244"/>
    <w:rsid w:val="00225F45"/>
    <w:rsid w:val="002266B8"/>
    <w:rsid w:val="00227DDD"/>
    <w:rsid w:val="002311DE"/>
    <w:rsid w:val="00232036"/>
    <w:rsid w:val="00235076"/>
    <w:rsid w:val="002361DB"/>
    <w:rsid w:val="00237E06"/>
    <w:rsid w:val="00237FFC"/>
    <w:rsid w:val="00240032"/>
    <w:rsid w:val="00240E10"/>
    <w:rsid w:val="002462A1"/>
    <w:rsid w:val="002470D1"/>
    <w:rsid w:val="002479C3"/>
    <w:rsid w:val="00247B60"/>
    <w:rsid w:val="00247E17"/>
    <w:rsid w:val="00250C4B"/>
    <w:rsid w:val="002516EF"/>
    <w:rsid w:val="00251C2E"/>
    <w:rsid w:val="00253DD2"/>
    <w:rsid w:val="0025414D"/>
    <w:rsid w:val="00254CEA"/>
    <w:rsid w:val="002551A2"/>
    <w:rsid w:val="00256D9D"/>
    <w:rsid w:val="00257884"/>
    <w:rsid w:val="00263B06"/>
    <w:rsid w:val="00265553"/>
    <w:rsid w:val="00265679"/>
    <w:rsid w:val="00265889"/>
    <w:rsid w:val="0026704D"/>
    <w:rsid w:val="0026711E"/>
    <w:rsid w:val="00267748"/>
    <w:rsid w:val="00271C7A"/>
    <w:rsid w:val="00271DC9"/>
    <w:rsid w:val="00271FF3"/>
    <w:rsid w:val="0027264A"/>
    <w:rsid w:val="00275101"/>
    <w:rsid w:val="00275C1F"/>
    <w:rsid w:val="00281946"/>
    <w:rsid w:val="00281ABB"/>
    <w:rsid w:val="00283059"/>
    <w:rsid w:val="00284175"/>
    <w:rsid w:val="00285845"/>
    <w:rsid w:val="00285FC2"/>
    <w:rsid w:val="00286704"/>
    <w:rsid w:val="00287822"/>
    <w:rsid w:val="00287A10"/>
    <w:rsid w:val="00290698"/>
    <w:rsid w:val="002908C7"/>
    <w:rsid w:val="00290B9A"/>
    <w:rsid w:val="00293692"/>
    <w:rsid w:val="002950BF"/>
    <w:rsid w:val="00295407"/>
    <w:rsid w:val="00295883"/>
    <w:rsid w:val="00295E6A"/>
    <w:rsid w:val="0029716D"/>
    <w:rsid w:val="002A006F"/>
    <w:rsid w:val="002A283C"/>
    <w:rsid w:val="002A2C97"/>
    <w:rsid w:val="002A2E22"/>
    <w:rsid w:val="002A34ED"/>
    <w:rsid w:val="002A35BA"/>
    <w:rsid w:val="002A3EF4"/>
    <w:rsid w:val="002A5975"/>
    <w:rsid w:val="002A60D3"/>
    <w:rsid w:val="002A7081"/>
    <w:rsid w:val="002A76AD"/>
    <w:rsid w:val="002A7E9A"/>
    <w:rsid w:val="002B10C2"/>
    <w:rsid w:val="002B13CA"/>
    <w:rsid w:val="002B3F6E"/>
    <w:rsid w:val="002B61E2"/>
    <w:rsid w:val="002B63A0"/>
    <w:rsid w:val="002B6E9C"/>
    <w:rsid w:val="002B70E4"/>
    <w:rsid w:val="002C0435"/>
    <w:rsid w:val="002C28DB"/>
    <w:rsid w:val="002C2FD8"/>
    <w:rsid w:val="002C30A7"/>
    <w:rsid w:val="002C5ABC"/>
    <w:rsid w:val="002C5B2A"/>
    <w:rsid w:val="002C5EA3"/>
    <w:rsid w:val="002C5F1F"/>
    <w:rsid w:val="002C6ADB"/>
    <w:rsid w:val="002C7244"/>
    <w:rsid w:val="002C7A06"/>
    <w:rsid w:val="002C7C46"/>
    <w:rsid w:val="002D0193"/>
    <w:rsid w:val="002D04D7"/>
    <w:rsid w:val="002D0701"/>
    <w:rsid w:val="002D1315"/>
    <w:rsid w:val="002D1920"/>
    <w:rsid w:val="002D34E9"/>
    <w:rsid w:val="002D3585"/>
    <w:rsid w:val="002D3D8B"/>
    <w:rsid w:val="002D40C3"/>
    <w:rsid w:val="002D4864"/>
    <w:rsid w:val="002D4E1F"/>
    <w:rsid w:val="002D4F93"/>
    <w:rsid w:val="002D54F8"/>
    <w:rsid w:val="002D58DA"/>
    <w:rsid w:val="002D5CD0"/>
    <w:rsid w:val="002D6A44"/>
    <w:rsid w:val="002D6CC7"/>
    <w:rsid w:val="002E1A7E"/>
    <w:rsid w:val="002E2C29"/>
    <w:rsid w:val="002E4D3C"/>
    <w:rsid w:val="002F1162"/>
    <w:rsid w:val="002F1B0E"/>
    <w:rsid w:val="002F1E03"/>
    <w:rsid w:val="002F28C3"/>
    <w:rsid w:val="002F2BAD"/>
    <w:rsid w:val="002F3655"/>
    <w:rsid w:val="002F378E"/>
    <w:rsid w:val="002F3C62"/>
    <w:rsid w:val="002F426E"/>
    <w:rsid w:val="002F4829"/>
    <w:rsid w:val="002F6CE5"/>
    <w:rsid w:val="00300413"/>
    <w:rsid w:val="003016D7"/>
    <w:rsid w:val="003018C4"/>
    <w:rsid w:val="0030219F"/>
    <w:rsid w:val="0030405C"/>
    <w:rsid w:val="003046D7"/>
    <w:rsid w:val="00304CB0"/>
    <w:rsid w:val="003054BB"/>
    <w:rsid w:val="00306728"/>
    <w:rsid w:val="003071A8"/>
    <w:rsid w:val="00307715"/>
    <w:rsid w:val="00310083"/>
    <w:rsid w:val="00310D9C"/>
    <w:rsid w:val="003111A4"/>
    <w:rsid w:val="003143F0"/>
    <w:rsid w:val="00316568"/>
    <w:rsid w:val="0032035D"/>
    <w:rsid w:val="00321D3D"/>
    <w:rsid w:val="00321D83"/>
    <w:rsid w:val="003229B3"/>
    <w:rsid w:val="00324E86"/>
    <w:rsid w:val="00325549"/>
    <w:rsid w:val="00327134"/>
    <w:rsid w:val="003272DC"/>
    <w:rsid w:val="003331EA"/>
    <w:rsid w:val="00333378"/>
    <w:rsid w:val="0033454C"/>
    <w:rsid w:val="003348E9"/>
    <w:rsid w:val="00336BEB"/>
    <w:rsid w:val="003378B2"/>
    <w:rsid w:val="00342483"/>
    <w:rsid w:val="00342AC4"/>
    <w:rsid w:val="003438F5"/>
    <w:rsid w:val="00343F80"/>
    <w:rsid w:val="003445D3"/>
    <w:rsid w:val="00344998"/>
    <w:rsid w:val="00347088"/>
    <w:rsid w:val="00347CCE"/>
    <w:rsid w:val="0035117C"/>
    <w:rsid w:val="003528C0"/>
    <w:rsid w:val="00353324"/>
    <w:rsid w:val="003533EA"/>
    <w:rsid w:val="003538A9"/>
    <w:rsid w:val="0035431A"/>
    <w:rsid w:val="00354480"/>
    <w:rsid w:val="00354508"/>
    <w:rsid w:val="0035475B"/>
    <w:rsid w:val="00360279"/>
    <w:rsid w:val="00360591"/>
    <w:rsid w:val="00360600"/>
    <w:rsid w:val="00360F11"/>
    <w:rsid w:val="00360F12"/>
    <w:rsid w:val="0036131B"/>
    <w:rsid w:val="00361425"/>
    <w:rsid w:val="003628FB"/>
    <w:rsid w:val="00362E63"/>
    <w:rsid w:val="00364E9E"/>
    <w:rsid w:val="00365770"/>
    <w:rsid w:val="00370190"/>
    <w:rsid w:val="00371424"/>
    <w:rsid w:val="00371F2F"/>
    <w:rsid w:val="003722E9"/>
    <w:rsid w:val="0037255E"/>
    <w:rsid w:val="00372DD5"/>
    <w:rsid w:val="003736AD"/>
    <w:rsid w:val="003753BF"/>
    <w:rsid w:val="0037555E"/>
    <w:rsid w:val="00375D4E"/>
    <w:rsid w:val="00376225"/>
    <w:rsid w:val="00376E62"/>
    <w:rsid w:val="00377518"/>
    <w:rsid w:val="00377EBD"/>
    <w:rsid w:val="00381B73"/>
    <w:rsid w:val="00382586"/>
    <w:rsid w:val="00382A1A"/>
    <w:rsid w:val="00385C1A"/>
    <w:rsid w:val="00385C43"/>
    <w:rsid w:val="00385CDA"/>
    <w:rsid w:val="003872E5"/>
    <w:rsid w:val="00387E0A"/>
    <w:rsid w:val="003907BB"/>
    <w:rsid w:val="00390DA4"/>
    <w:rsid w:val="00391C3B"/>
    <w:rsid w:val="00393CB2"/>
    <w:rsid w:val="0039425D"/>
    <w:rsid w:val="003959D1"/>
    <w:rsid w:val="003960E8"/>
    <w:rsid w:val="003A0501"/>
    <w:rsid w:val="003A2079"/>
    <w:rsid w:val="003A2BEE"/>
    <w:rsid w:val="003A2C9B"/>
    <w:rsid w:val="003A31B9"/>
    <w:rsid w:val="003A4263"/>
    <w:rsid w:val="003A43F9"/>
    <w:rsid w:val="003A4E03"/>
    <w:rsid w:val="003B102D"/>
    <w:rsid w:val="003B1778"/>
    <w:rsid w:val="003B224F"/>
    <w:rsid w:val="003B363D"/>
    <w:rsid w:val="003B4E40"/>
    <w:rsid w:val="003B5EC0"/>
    <w:rsid w:val="003B6158"/>
    <w:rsid w:val="003B7377"/>
    <w:rsid w:val="003B7BAA"/>
    <w:rsid w:val="003C0278"/>
    <w:rsid w:val="003C116C"/>
    <w:rsid w:val="003C1FD2"/>
    <w:rsid w:val="003C2004"/>
    <w:rsid w:val="003C2524"/>
    <w:rsid w:val="003C2E61"/>
    <w:rsid w:val="003C353B"/>
    <w:rsid w:val="003C54D6"/>
    <w:rsid w:val="003C5A2B"/>
    <w:rsid w:val="003C5AB1"/>
    <w:rsid w:val="003C653D"/>
    <w:rsid w:val="003C6725"/>
    <w:rsid w:val="003D178D"/>
    <w:rsid w:val="003D21AF"/>
    <w:rsid w:val="003D2BB0"/>
    <w:rsid w:val="003D30D0"/>
    <w:rsid w:val="003D3A6C"/>
    <w:rsid w:val="003D3C6C"/>
    <w:rsid w:val="003D4413"/>
    <w:rsid w:val="003D5BD1"/>
    <w:rsid w:val="003D6B08"/>
    <w:rsid w:val="003E0576"/>
    <w:rsid w:val="003E07DE"/>
    <w:rsid w:val="003E0B10"/>
    <w:rsid w:val="003E3201"/>
    <w:rsid w:val="003E3AC2"/>
    <w:rsid w:val="003E434C"/>
    <w:rsid w:val="003E56FF"/>
    <w:rsid w:val="003E5AF9"/>
    <w:rsid w:val="003E5B3B"/>
    <w:rsid w:val="003F114F"/>
    <w:rsid w:val="003F2D14"/>
    <w:rsid w:val="003F2D6E"/>
    <w:rsid w:val="003F2E06"/>
    <w:rsid w:val="003F4739"/>
    <w:rsid w:val="003F4C99"/>
    <w:rsid w:val="003F73EB"/>
    <w:rsid w:val="003F7A83"/>
    <w:rsid w:val="003F7F8F"/>
    <w:rsid w:val="00401679"/>
    <w:rsid w:val="00402A9B"/>
    <w:rsid w:val="004038FA"/>
    <w:rsid w:val="00403F5B"/>
    <w:rsid w:val="00406A80"/>
    <w:rsid w:val="00406E75"/>
    <w:rsid w:val="004102CE"/>
    <w:rsid w:val="0041275E"/>
    <w:rsid w:val="0041301A"/>
    <w:rsid w:val="004138FC"/>
    <w:rsid w:val="004141D2"/>
    <w:rsid w:val="00414864"/>
    <w:rsid w:val="00414FEF"/>
    <w:rsid w:val="0041647C"/>
    <w:rsid w:val="0041656B"/>
    <w:rsid w:val="00416E04"/>
    <w:rsid w:val="00417194"/>
    <w:rsid w:val="0042018C"/>
    <w:rsid w:val="004201EB"/>
    <w:rsid w:val="00421D18"/>
    <w:rsid w:val="00423143"/>
    <w:rsid w:val="00423EE4"/>
    <w:rsid w:val="0042448E"/>
    <w:rsid w:val="004244D6"/>
    <w:rsid w:val="00425590"/>
    <w:rsid w:val="00425B3F"/>
    <w:rsid w:val="004263A0"/>
    <w:rsid w:val="00426A45"/>
    <w:rsid w:val="00427914"/>
    <w:rsid w:val="00430AA9"/>
    <w:rsid w:val="00430B70"/>
    <w:rsid w:val="00431EA7"/>
    <w:rsid w:val="004323C1"/>
    <w:rsid w:val="0043378D"/>
    <w:rsid w:val="00434E69"/>
    <w:rsid w:val="00435DBE"/>
    <w:rsid w:val="0043631E"/>
    <w:rsid w:val="0043737D"/>
    <w:rsid w:val="00437841"/>
    <w:rsid w:val="00437BCA"/>
    <w:rsid w:val="00442A26"/>
    <w:rsid w:val="00442AF0"/>
    <w:rsid w:val="00443C02"/>
    <w:rsid w:val="00443F22"/>
    <w:rsid w:val="00445D5F"/>
    <w:rsid w:val="004463C6"/>
    <w:rsid w:val="00446DFF"/>
    <w:rsid w:val="00447C5F"/>
    <w:rsid w:val="004500ED"/>
    <w:rsid w:val="00450298"/>
    <w:rsid w:val="00452F71"/>
    <w:rsid w:val="00453068"/>
    <w:rsid w:val="00453A4D"/>
    <w:rsid w:val="00453B6E"/>
    <w:rsid w:val="0045509F"/>
    <w:rsid w:val="00455572"/>
    <w:rsid w:val="004558D9"/>
    <w:rsid w:val="00456881"/>
    <w:rsid w:val="004601C5"/>
    <w:rsid w:val="00460B54"/>
    <w:rsid w:val="00460BF1"/>
    <w:rsid w:val="00460C5D"/>
    <w:rsid w:val="00461FA8"/>
    <w:rsid w:val="00462823"/>
    <w:rsid w:val="00462F44"/>
    <w:rsid w:val="004645E1"/>
    <w:rsid w:val="004658DF"/>
    <w:rsid w:val="00465B75"/>
    <w:rsid w:val="00466C01"/>
    <w:rsid w:val="00466DAE"/>
    <w:rsid w:val="00466DBA"/>
    <w:rsid w:val="0046723D"/>
    <w:rsid w:val="004673C2"/>
    <w:rsid w:val="004703D4"/>
    <w:rsid w:val="0047166B"/>
    <w:rsid w:val="00471728"/>
    <w:rsid w:val="00471C4A"/>
    <w:rsid w:val="00471CD5"/>
    <w:rsid w:val="004725F0"/>
    <w:rsid w:val="00472B48"/>
    <w:rsid w:val="00472BD6"/>
    <w:rsid w:val="004732E0"/>
    <w:rsid w:val="00473C48"/>
    <w:rsid w:val="004768D7"/>
    <w:rsid w:val="00476DBE"/>
    <w:rsid w:val="00476F13"/>
    <w:rsid w:val="00477598"/>
    <w:rsid w:val="004808EE"/>
    <w:rsid w:val="00480F1F"/>
    <w:rsid w:val="00481C7F"/>
    <w:rsid w:val="004829B6"/>
    <w:rsid w:val="00483232"/>
    <w:rsid w:val="00484505"/>
    <w:rsid w:val="004862CD"/>
    <w:rsid w:val="004874D1"/>
    <w:rsid w:val="00487E86"/>
    <w:rsid w:val="004903D0"/>
    <w:rsid w:val="004905AD"/>
    <w:rsid w:val="00491845"/>
    <w:rsid w:val="00491C45"/>
    <w:rsid w:val="00492BA7"/>
    <w:rsid w:val="00494CC8"/>
    <w:rsid w:val="0049576D"/>
    <w:rsid w:val="00495D51"/>
    <w:rsid w:val="004962A3"/>
    <w:rsid w:val="00496799"/>
    <w:rsid w:val="00497199"/>
    <w:rsid w:val="0049752A"/>
    <w:rsid w:val="004979D2"/>
    <w:rsid w:val="00497C8F"/>
    <w:rsid w:val="004A0599"/>
    <w:rsid w:val="004A0CAF"/>
    <w:rsid w:val="004A0D3C"/>
    <w:rsid w:val="004A1005"/>
    <w:rsid w:val="004A1360"/>
    <w:rsid w:val="004A1898"/>
    <w:rsid w:val="004A20A4"/>
    <w:rsid w:val="004A3437"/>
    <w:rsid w:val="004A4581"/>
    <w:rsid w:val="004A4FA8"/>
    <w:rsid w:val="004A5017"/>
    <w:rsid w:val="004B148E"/>
    <w:rsid w:val="004B2C5F"/>
    <w:rsid w:val="004B466E"/>
    <w:rsid w:val="004B4676"/>
    <w:rsid w:val="004B66EB"/>
    <w:rsid w:val="004C0198"/>
    <w:rsid w:val="004C0389"/>
    <w:rsid w:val="004C0531"/>
    <w:rsid w:val="004C0FBC"/>
    <w:rsid w:val="004C34F4"/>
    <w:rsid w:val="004C35FE"/>
    <w:rsid w:val="004C3B51"/>
    <w:rsid w:val="004C4D5E"/>
    <w:rsid w:val="004C6C28"/>
    <w:rsid w:val="004C74B8"/>
    <w:rsid w:val="004D02B6"/>
    <w:rsid w:val="004D077B"/>
    <w:rsid w:val="004D0C8E"/>
    <w:rsid w:val="004D17B6"/>
    <w:rsid w:val="004D4558"/>
    <w:rsid w:val="004D4624"/>
    <w:rsid w:val="004D4B3B"/>
    <w:rsid w:val="004D7694"/>
    <w:rsid w:val="004E08AF"/>
    <w:rsid w:val="004E0CA9"/>
    <w:rsid w:val="004E1D1C"/>
    <w:rsid w:val="004E1DD9"/>
    <w:rsid w:val="004E3005"/>
    <w:rsid w:val="004E48E6"/>
    <w:rsid w:val="004E651E"/>
    <w:rsid w:val="004E666E"/>
    <w:rsid w:val="004E7423"/>
    <w:rsid w:val="004E77C0"/>
    <w:rsid w:val="004E7E3E"/>
    <w:rsid w:val="004E7F87"/>
    <w:rsid w:val="004F0C95"/>
    <w:rsid w:val="004F2D39"/>
    <w:rsid w:val="004F43EB"/>
    <w:rsid w:val="004F51D5"/>
    <w:rsid w:val="004F716C"/>
    <w:rsid w:val="00500BD2"/>
    <w:rsid w:val="005018B5"/>
    <w:rsid w:val="00502CBD"/>
    <w:rsid w:val="00503B05"/>
    <w:rsid w:val="00504AF9"/>
    <w:rsid w:val="00504FFC"/>
    <w:rsid w:val="00505243"/>
    <w:rsid w:val="00505D8D"/>
    <w:rsid w:val="00506180"/>
    <w:rsid w:val="00506959"/>
    <w:rsid w:val="00506FD9"/>
    <w:rsid w:val="00507570"/>
    <w:rsid w:val="00507AB9"/>
    <w:rsid w:val="00511021"/>
    <w:rsid w:val="005112F3"/>
    <w:rsid w:val="00511F9C"/>
    <w:rsid w:val="0051233E"/>
    <w:rsid w:val="00514155"/>
    <w:rsid w:val="00514F3B"/>
    <w:rsid w:val="0051781A"/>
    <w:rsid w:val="00520D7D"/>
    <w:rsid w:val="00520EDB"/>
    <w:rsid w:val="005236AE"/>
    <w:rsid w:val="00524CF9"/>
    <w:rsid w:val="00524EA4"/>
    <w:rsid w:val="005257CC"/>
    <w:rsid w:val="005258AD"/>
    <w:rsid w:val="00526720"/>
    <w:rsid w:val="00526C09"/>
    <w:rsid w:val="005316A0"/>
    <w:rsid w:val="0053267E"/>
    <w:rsid w:val="00534B6A"/>
    <w:rsid w:val="00534F6E"/>
    <w:rsid w:val="005374FA"/>
    <w:rsid w:val="00537E6D"/>
    <w:rsid w:val="005403DA"/>
    <w:rsid w:val="00541C70"/>
    <w:rsid w:val="00543217"/>
    <w:rsid w:val="005447DD"/>
    <w:rsid w:val="005449DD"/>
    <w:rsid w:val="00545472"/>
    <w:rsid w:val="00546EFA"/>
    <w:rsid w:val="00547236"/>
    <w:rsid w:val="00550B2E"/>
    <w:rsid w:val="00550CAA"/>
    <w:rsid w:val="00550F41"/>
    <w:rsid w:val="00553F5A"/>
    <w:rsid w:val="00554272"/>
    <w:rsid w:val="00554D26"/>
    <w:rsid w:val="00554F5C"/>
    <w:rsid w:val="00555077"/>
    <w:rsid w:val="005569E7"/>
    <w:rsid w:val="0055707F"/>
    <w:rsid w:val="00557882"/>
    <w:rsid w:val="00557CA3"/>
    <w:rsid w:val="00557EA5"/>
    <w:rsid w:val="005604AE"/>
    <w:rsid w:val="00561B1D"/>
    <w:rsid w:val="00564119"/>
    <w:rsid w:val="00564A43"/>
    <w:rsid w:val="0056520F"/>
    <w:rsid w:val="005677CF"/>
    <w:rsid w:val="00567AE4"/>
    <w:rsid w:val="00570EB6"/>
    <w:rsid w:val="00571A6E"/>
    <w:rsid w:val="00572D54"/>
    <w:rsid w:val="005742C4"/>
    <w:rsid w:val="00574331"/>
    <w:rsid w:val="00574F69"/>
    <w:rsid w:val="00574FBE"/>
    <w:rsid w:val="0057518B"/>
    <w:rsid w:val="00577880"/>
    <w:rsid w:val="00580364"/>
    <w:rsid w:val="005822F0"/>
    <w:rsid w:val="00582876"/>
    <w:rsid w:val="00582A67"/>
    <w:rsid w:val="00582A94"/>
    <w:rsid w:val="00585E59"/>
    <w:rsid w:val="00586D12"/>
    <w:rsid w:val="00587650"/>
    <w:rsid w:val="00590B0E"/>
    <w:rsid w:val="005926A4"/>
    <w:rsid w:val="005957A7"/>
    <w:rsid w:val="0059659E"/>
    <w:rsid w:val="00596A3F"/>
    <w:rsid w:val="00597313"/>
    <w:rsid w:val="00597BA0"/>
    <w:rsid w:val="005A016E"/>
    <w:rsid w:val="005A0736"/>
    <w:rsid w:val="005A0787"/>
    <w:rsid w:val="005A0B55"/>
    <w:rsid w:val="005A31F0"/>
    <w:rsid w:val="005A32D3"/>
    <w:rsid w:val="005A32FD"/>
    <w:rsid w:val="005A43C8"/>
    <w:rsid w:val="005A48CA"/>
    <w:rsid w:val="005A4CDB"/>
    <w:rsid w:val="005A5F7B"/>
    <w:rsid w:val="005A6FB9"/>
    <w:rsid w:val="005A7284"/>
    <w:rsid w:val="005B0D56"/>
    <w:rsid w:val="005B114F"/>
    <w:rsid w:val="005B1177"/>
    <w:rsid w:val="005B2EB3"/>
    <w:rsid w:val="005B3CE4"/>
    <w:rsid w:val="005B4C9F"/>
    <w:rsid w:val="005B4DE1"/>
    <w:rsid w:val="005B50C0"/>
    <w:rsid w:val="005B5258"/>
    <w:rsid w:val="005B5380"/>
    <w:rsid w:val="005B7B95"/>
    <w:rsid w:val="005C0443"/>
    <w:rsid w:val="005C18A9"/>
    <w:rsid w:val="005C1A29"/>
    <w:rsid w:val="005C1B9F"/>
    <w:rsid w:val="005C280B"/>
    <w:rsid w:val="005C37FA"/>
    <w:rsid w:val="005C4985"/>
    <w:rsid w:val="005C6CBD"/>
    <w:rsid w:val="005C70BD"/>
    <w:rsid w:val="005D0A41"/>
    <w:rsid w:val="005D1C32"/>
    <w:rsid w:val="005D395F"/>
    <w:rsid w:val="005D4B0E"/>
    <w:rsid w:val="005D56C6"/>
    <w:rsid w:val="005D5722"/>
    <w:rsid w:val="005D67B8"/>
    <w:rsid w:val="005D7000"/>
    <w:rsid w:val="005D7E83"/>
    <w:rsid w:val="005E0FF5"/>
    <w:rsid w:val="005E1B22"/>
    <w:rsid w:val="005E2AF0"/>
    <w:rsid w:val="005E3B5C"/>
    <w:rsid w:val="005E4502"/>
    <w:rsid w:val="005E5295"/>
    <w:rsid w:val="005E5945"/>
    <w:rsid w:val="005E7AD3"/>
    <w:rsid w:val="005F0B04"/>
    <w:rsid w:val="005F2746"/>
    <w:rsid w:val="005F2922"/>
    <w:rsid w:val="005F346B"/>
    <w:rsid w:val="005F4209"/>
    <w:rsid w:val="005F45A1"/>
    <w:rsid w:val="005F4F11"/>
    <w:rsid w:val="005F52BE"/>
    <w:rsid w:val="005F5A6D"/>
    <w:rsid w:val="005F605A"/>
    <w:rsid w:val="005F6D43"/>
    <w:rsid w:val="00600931"/>
    <w:rsid w:val="006013F5"/>
    <w:rsid w:val="0060169E"/>
    <w:rsid w:val="006026EA"/>
    <w:rsid w:val="00604440"/>
    <w:rsid w:val="006044D3"/>
    <w:rsid w:val="006046C1"/>
    <w:rsid w:val="006075B7"/>
    <w:rsid w:val="00610D80"/>
    <w:rsid w:val="00611A20"/>
    <w:rsid w:val="00613490"/>
    <w:rsid w:val="00614240"/>
    <w:rsid w:val="006142EE"/>
    <w:rsid w:val="00614E36"/>
    <w:rsid w:val="006153CC"/>
    <w:rsid w:val="0061541F"/>
    <w:rsid w:val="00615E53"/>
    <w:rsid w:val="00616CA0"/>
    <w:rsid w:val="006179F0"/>
    <w:rsid w:val="00617FD5"/>
    <w:rsid w:val="006219E8"/>
    <w:rsid w:val="00621D54"/>
    <w:rsid w:val="006237D3"/>
    <w:rsid w:val="00625ADE"/>
    <w:rsid w:val="006268D1"/>
    <w:rsid w:val="00626AA9"/>
    <w:rsid w:val="00631892"/>
    <w:rsid w:val="00631B4F"/>
    <w:rsid w:val="00633116"/>
    <w:rsid w:val="006333EF"/>
    <w:rsid w:val="0063379F"/>
    <w:rsid w:val="00634253"/>
    <w:rsid w:val="006344E5"/>
    <w:rsid w:val="00634A89"/>
    <w:rsid w:val="0063538A"/>
    <w:rsid w:val="00636A99"/>
    <w:rsid w:val="0063741E"/>
    <w:rsid w:val="00640E88"/>
    <w:rsid w:val="00642776"/>
    <w:rsid w:val="006429B6"/>
    <w:rsid w:val="00642A67"/>
    <w:rsid w:val="006438DA"/>
    <w:rsid w:val="00643EEE"/>
    <w:rsid w:val="0064481A"/>
    <w:rsid w:val="00644934"/>
    <w:rsid w:val="00644B68"/>
    <w:rsid w:val="00644B9A"/>
    <w:rsid w:val="00644DFF"/>
    <w:rsid w:val="006519B1"/>
    <w:rsid w:val="006528A3"/>
    <w:rsid w:val="00652C13"/>
    <w:rsid w:val="0065445C"/>
    <w:rsid w:val="00655312"/>
    <w:rsid w:val="006557C9"/>
    <w:rsid w:val="00657429"/>
    <w:rsid w:val="00657F58"/>
    <w:rsid w:val="0066030B"/>
    <w:rsid w:val="006609CA"/>
    <w:rsid w:val="00660C7C"/>
    <w:rsid w:val="00660FC2"/>
    <w:rsid w:val="00663387"/>
    <w:rsid w:val="00663922"/>
    <w:rsid w:val="00665732"/>
    <w:rsid w:val="00665A84"/>
    <w:rsid w:val="0066615F"/>
    <w:rsid w:val="00666A66"/>
    <w:rsid w:val="00667150"/>
    <w:rsid w:val="00670CD4"/>
    <w:rsid w:val="00670E3E"/>
    <w:rsid w:val="00671B50"/>
    <w:rsid w:val="00672786"/>
    <w:rsid w:val="00673717"/>
    <w:rsid w:val="00673753"/>
    <w:rsid w:val="00673756"/>
    <w:rsid w:val="00673D7F"/>
    <w:rsid w:val="00677F33"/>
    <w:rsid w:val="00680543"/>
    <w:rsid w:val="00681B9B"/>
    <w:rsid w:val="0068334B"/>
    <w:rsid w:val="00685DB1"/>
    <w:rsid w:val="00686026"/>
    <w:rsid w:val="00686199"/>
    <w:rsid w:val="00687053"/>
    <w:rsid w:val="006870B1"/>
    <w:rsid w:val="00687979"/>
    <w:rsid w:val="00687D04"/>
    <w:rsid w:val="00690C95"/>
    <w:rsid w:val="00691031"/>
    <w:rsid w:val="00691761"/>
    <w:rsid w:val="00691B06"/>
    <w:rsid w:val="006939C9"/>
    <w:rsid w:val="00694B46"/>
    <w:rsid w:val="00694E91"/>
    <w:rsid w:val="00695011"/>
    <w:rsid w:val="0069579E"/>
    <w:rsid w:val="00695D8B"/>
    <w:rsid w:val="0069709A"/>
    <w:rsid w:val="006A097E"/>
    <w:rsid w:val="006A26F0"/>
    <w:rsid w:val="006A3527"/>
    <w:rsid w:val="006A54C8"/>
    <w:rsid w:val="006A5EE9"/>
    <w:rsid w:val="006A6506"/>
    <w:rsid w:val="006A791A"/>
    <w:rsid w:val="006B07A9"/>
    <w:rsid w:val="006B094B"/>
    <w:rsid w:val="006B25DF"/>
    <w:rsid w:val="006B2765"/>
    <w:rsid w:val="006B34CB"/>
    <w:rsid w:val="006B34FC"/>
    <w:rsid w:val="006B5134"/>
    <w:rsid w:val="006B51E5"/>
    <w:rsid w:val="006B5ABE"/>
    <w:rsid w:val="006B5D58"/>
    <w:rsid w:val="006B5E4D"/>
    <w:rsid w:val="006B6D14"/>
    <w:rsid w:val="006C0612"/>
    <w:rsid w:val="006C1383"/>
    <w:rsid w:val="006C3D1A"/>
    <w:rsid w:val="006C4110"/>
    <w:rsid w:val="006C5429"/>
    <w:rsid w:val="006C54D9"/>
    <w:rsid w:val="006C5F38"/>
    <w:rsid w:val="006C6087"/>
    <w:rsid w:val="006D06F5"/>
    <w:rsid w:val="006D347A"/>
    <w:rsid w:val="006D39A9"/>
    <w:rsid w:val="006D4752"/>
    <w:rsid w:val="006D56AE"/>
    <w:rsid w:val="006D60D4"/>
    <w:rsid w:val="006E11BA"/>
    <w:rsid w:val="006E1361"/>
    <w:rsid w:val="006E1CD0"/>
    <w:rsid w:val="006E26F6"/>
    <w:rsid w:val="006E3360"/>
    <w:rsid w:val="006E62BE"/>
    <w:rsid w:val="006E673F"/>
    <w:rsid w:val="006F07B1"/>
    <w:rsid w:val="006F102D"/>
    <w:rsid w:val="006F10F9"/>
    <w:rsid w:val="006F1160"/>
    <w:rsid w:val="006F15E8"/>
    <w:rsid w:val="006F1733"/>
    <w:rsid w:val="006F1FAC"/>
    <w:rsid w:val="006F2083"/>
    <w:rsid w:val="006F2B55"/>
    <w:rsid w:val="006F3742"/>
    <w:rsid w:val="006F3AB5"/>
    <w:rsid w:val="006F42FA"/>
    <w:rsid w:val="006F4C4C"/>
    <w:rsid w:val="006F4C6B"/>
    <w:rsid w:val="006F5020"/>
    <w:rsid w:val="006F5F5F"/>
    <w:rsid w:val="006F62C1"/>
    <w:rsid w:val="006F7558"/>
    <w:rsid w:val="006F79E6"/>
    <w:rsid w:val="007002F4"/>
    <w:rsid w:val="00700D2C"/>
    <w:rsid w:val="007034D9"/>
    <w:rsid w:val="00703680"/>
    <w:rsid w:val="007038AF"/>
    <w:rsid w:val="007049BF"/>
    <w:rsid w:val="00706DE1"/>
    <w:rsid w:val="00706F31"/>
    <w:rsid w:val="00707475"/>
    <w:rsid w:val="007078B5"/>
    <w:rsid w:val="00707CF8"/>
    <w:rsid w:val="00710B89"/>
    <w:rsid w:val="0071225E"/>
    <w:rsid w:val="007128E7"/>
    <w:rsid w:val="00713B15"/>
    <w:rsid w:val="00714566"/>
    <w:rsid w:val="007148A4"/>
    <w:rsid w:val="00714E19"/>
    <w:rsid w:val="00717491"/>
    <w:rsid w:val="0072046A"/>
    <w:rsid w:val="00720812"/>
    <w:rsid w:val="00720869"/>
    <w:rsid w:val="00720F40"/>
    <w:rsid w:val="00722A82"/>
    <w:rsid w:val="00723496"/>
    <w:rsid w:val="00723DF3"/>
    <w:rsid w:val="00723F2D"/>
    <w:rsid w:val="007251E1"/>
    <w:rsid w:val="007255D7"/>
    <w:rsid w:val="0072582C"/>
    <w:rsid w:val="00726C78"/>
    <w:rsid w:val="007275DB"/>
    <w:rsid w:val="00731AC6"/>
    <w:rsid w:val="00731E94"/>
    <w:rsid w:val="00732A48"/>
    <w:rsid w:val="00734DBF"/>
    <w:rsid w:val="00734EC4"/>
    <w:rsid w:val="007370D9"/>
    <w:rsid w:val="007374DC"/>
    <w:rsid w:val="00737B5F"/>
    <w:rsid w:val="0074089A"/>
    <w:rsid w:val="00741C33"/>
    <w:rsid w:val="0074360B"/>
    <w:rsid w:val="00745E27"/>
    <w:rsid w:val="00746C7B"/>
    <w:rsid w:val="007509A8"/>
    <w:rsid w:val="007512F0"/>
    <w:rsid w:val="0075179F"/>
    <w:rsid w:val="00752E34"/>
    <w:rsid w:val="00753586"/>
    <w:rsid w:val="00753D7F"/>
    <w:rsid w:val="00755377"/>
    <w:rsid w:val="00755741"/>
    <w:rsid w:val="00755782"/>
    <w:rsid w:val="00756F3A"/>
    <w:rsid w:val="007572BB"/>
    <w:rsid w:val="007602A9"/>
    <w:rsid w:val="00761832"/>
    <w:rsid w:val="00762EDA"/>
    <w:rsid w:val="007635F4"/>
    <w:rsid w:val="00763B0D"/>
    <w:rsid w:val="00763FC1"/>
    <w:rsid w:val="00765463"/>
    <w:rsid w:val="0076696E"/>
    <w:rsid w:val="007674A7"/>
    <w:rsid w:val="00770EDD"/>
    <w:rsid w:val="007710DA"/>
    <w:rsid w:val="007725A8"/>
    <w:rsid w:val="0077344A"/>
    <w:rsid w:val="00774755"/>
    <w:rsid w:val="00774C35"/>
    <w:rsid w:val="007752E9"/>
    <w:rsid w:val="0077543A"/>
    <w:rsid w:val="0077765C"/>
    <w:rsid w:val="007802F0"/>
    <w:rsid w:val="007810C4"/>
    <w:rsid w:val="0078254C"/>
    <w:rsid w:val="0078440B"/>
    <w:rsid w:val="00784EDA"/>
    <w:rsid w:val="00785DF1"/>
    <w:rsid w:val="00785FF1"/>
    <w:rsid w:val="007864BF"/>
    <w:rsid w:val="00787F12"/>
    <w:rsid w:val="007904E6"/>
    <w:rsid w:val="00790941"/>
    <w:rsid w:val="00791237"/>
    <w:rsid w:val="007916F4"/>
    <w:rsid w:val="00791FB6"/>
    <w:rsid w:val="00792E53"/>
    <w:rsid w:val="0079584A"/>
    <w:rsid w:val="00795BD8"/>
    <w:rsid w:val="007969E8"/>
    <w:rsid w:val="007A0709"/>
    <w:rsid w:val="007A0925"/>
    <w:rsid w:val="007A55A8"/>
    <w:rsid w:val="007A79C8"/>
    <w:rsid w:val="007B195B"/>
    <w:rsid w:val="007B21FA"/>
    <w:rsid w:val="007B28A7"/>
    <w:rsid w:val="007B2B87"/>
    <w:rsid w:val="007B2B9C"/>
    <w:rsid w:val="007B3002"/>
    <w:rsid w:val="007B5113"/>
    <w:rsid w:val="007B596F"/>
    <w:rsid w:val="007B5E25"/>
    <w:rsid w:val="007B6DCB"/>
    <w:rsid w:val="007B7584"/>
    <w:rsid w:val="007B7F91"/>
    <w:rsid w:val="007C4184"/>
    <w:rsid w:val="007C4238"/>
    <w:rsid w:val="007C49F1"/>
    <w:rsid w:val="007C520C"/>
    <w:rsid w:val="007C5B4F"/>
    <w:rsid w:val="007C5E85"/>
    <w:rsid w:val="007D0483"/>
    <w:rsid w:val="007D0B5D"/>
    <w:rsid w:val="007D0D4D"/>
    <w:rsid w:val="007D140F"/>
    <w:rsid w:val="007D4300"/>
    <w:rsid w:val="007D46CA"/>
    <w:rsid w:val="007D4AC2"/>
    <w:rsid w:val="007D6A4B"/>
    <w:rsid w:val="007D6C8E"/>
    <w:rsid w:val="007D7CC0"/>
    <w:rsid w:val="007E0361"/>
    <w:rsid w:val="007E04BA"/>
    <w:rsid w:val="007E0527"/>
    <w:rsid w:val="007E0B10"/>
    <w:rsid w:val="007E0D3E"/>
    <w:rsid w:val="007E13BD"/>
    <w:rsid w:val="007E33BA"/>
    <w:rsid w:val="007E42ED"/>
    <w:rsid w:val="007E5B27"/>
    <w:rsid w:val="007E5ECB"/>
    <w:rsid w:val="007E6DE3"/>
    <w:rsid w:val="007E76CE"/>
    <w:rsid w:val="007E7FC1"/>
    <w:rsid w:val="007F10F8"/>
    <w:rsid w:val="007F49C8"/>
    <w:rsid w:val="007F52CA"/>
    <w:rsid w:val="007F650D"/>
    <w:rsid w:val="007F6C83"/>
    <w:rsid w:val="00800060"/>
    <w:rsid w:val="00800667"/>
    <w:rsid w:val="00802C9A"/>
    <w:rsid w:val="008039E4"/>
    <w:rsid w:val="008039FC"/>
    <w:rsid w:val="00803CA7"/>
    <w:rsid w:val="0080549D"/>
    <w:rsid w:val="0080602A"/>
    <w:rsid w:val="00806754"/>
    <w:rsid w:val="00806EDB"/>
    <w:rsid w:val="008074C2"/>
    <w:rsid w:val="00807A25"/>
    <w:rsid w:val="00807FF2"/>
    <w:rsid w:val="00811E00"/>
    <w:rsid w:val="00815117"/>
    <w:rsid w:val="00816F21"/>
    <w:rsid w:val="00821249"/>
    <w:rsid w:val="0082129F"/>
    <w:rsid w:val="0082136E"/>
    <w:rsid w:val="008233EB"/>
    <w:rsid w:val="008235E8"/>
    <w:rsid w:val="00823828"/>
    <w:rsid w:val="0082396A"/>
    <w:rsid w:val="008246B6"/>
    <w:rsid w:val="0082657F"/>
    <w:rsid w:val="00831AE7"/>
    <w:rsid w:val="00831EC1"/>
    <w:rsid w:val="008333A3"/>
    <w:rsid w:val="00833CAE"/>
    <w:rsid w:val="00834B53"/>
    <w:rsid w:val="008367C8"/>
    <w:rsid w:val="008374EB"/>
    <w:rsid w:val="00837879"/>
    <w:rsid w:val="00840D6A"/>
    <w:rsid w:val="008424E8"/>
    <w:rsid w:val="008431A5"/>
    <w:rsid w:val="00843737"/>
    <w:rsid w:val="008448E5"/>
    <w:rsid w:val="00845DA5"/>
    <w:rsid w:val="00845E1A"/>
    <w:rsid w:val="0084650A"/>
    <w:rsid w:val="00846B36"/>
    <w:rsid w:val="00850954"/>
    <w:rsid w:val="00850AD9"/>
    <w:rsid w:val="008517A8"/>
    <w:rsid w:val="00851CEE"/>
    <w:rsid w:val="00852551"/>
    <w:rsid w:val="00852B36"/>
    <w:rsid w:val="00857596"/>
    <w:rsid w:val="00857A25"/>
    <w:rsid w:val="008608E5"/>
    <w:rsid w:val="0086318D"/>
    <w:rsid w:val="00863931"/>
    <w:rsid w:val="00863A33"/>
    <w:rsid w:val="00864892"/>
    <w:rsid w:val="008653B8"/>
    <w:rsid w:val="00865486"/>
    <w:rsid w:val="00865D5D"/>
    <w:rsid w:val="00871CAC"/>
    <w:rsid w:val="00874028"/>
    <w:rsid w:val="008759F4"/>
    <w:rsid w:val="00875C0A"/>
    <w:rsid w:val="00875C4B"/>
    <w:rsid w:val="008772A7"/>
    <w:rsid w:val="008774A2"/>
    <w:rsid w:val="00877AD7"/>
    <w:rsid w:val="00880E57"/>
    <w:rsid w:val="00882091"/>
    <w:rsid w:val="0088224E"/>
    <w:rsid w:val="00882C5A"/>
    <w:rsid w:val="008839E9"/>
    <w:rsid w:val="008840A2"/>
    <w:rsid w:val="0088461D"/>
    <w:rsid w:val="00884D8E"/>
    <w:rsid w:val="00887C53"/>
    <w:rsid w:val="008902DA"/>
    <w:rsid w:val="00893240"/>
    <w:rsid w:val="00893306"/>
    <w:rsid w:val="008939D8"/>
    <w:rsid w:val="00893E37"/>
    <w:rsid w:val="0089517A"/>
    <w:rsid w:val="00895C9D"/>
    <w:rsid w:val="00896CA8"/>
    <w:rsid w:val="00896F23"/>
    <w:rsid w:val="0089705D"/>
    <w:rsid w:val="008976DF"/>
    <w:rsid w:val="008A17F8"/>
    <w:rsid w:val="008A22AE"/>
    <w:rsid w:val="008A288E"/>
    <w:rsid w:val="008A2D76"/>
    <w:rsid w:val="008A4700"/>
    <w:rsid w:val="008A48E2"/>
    <w:rsid w:val="008A49C8"/>
    <w:rsid w:val="008A4BF1"/>
    <w:rsid w:val="008A5136"/>
    <w:rsid w:val="008A68D3"/>
    <w:rsid w:val="008A6ED8"/>
    <w:rsid w:val="008A7174"/>
    <w:rsid w:val="008A77ED"/>
    <w:rsid w:val="008B0638"/>
    <w:rsid w:val="008B0DF4"/>
    <w:rsid w:val="008B2677"/>
    <w:rsid w:val="008B314A"/>
    <w:rsid w:val="008B6BB4"/>
    <w:rsid w:val="008B780D"/>
    <w:rsid w:val="008B7A7A"/>
    <w:rsid w:val="008C17CF"/>
    <w:rsid w:val="008C22D0"/>
    <w:rsid w:val="008C3236"/>
    <w:rsid w:val="008C46A1"/>
    <w:rsid w:val="008C510A"/>
    <w:rsid w:val="008C5655"/>
    <w:rsid w:val="008C5DDE"/>
    <w:rsid w:val="008C6635"/>
    <w:rsid w:val="008D0D08"/>
    <w:rsid w:val="008D15D5"/>
    <w:rsid w:val="008D1DDE"/>
    <w:rsid w:val="008D2170"/>
    <w:rsid w:val="008D54F5"/>
    <w:rsid w:val="008D793B"/>
    <w:rsid w:val="008D7A8C"/>
    <w:rsid w:val="008D7E94"/>
    <w:rsid w:val="008E0F1F"/>
    <w:rsid w:val="008E19CA"/>
    <w:rsid w:val="008E1A22"/>
    <w:rsid w:val="008E3089"/>
    <w:rsid w:val="008E3FCD"/>
    <w:rsid w:val="008E491B"/>
    <w:rsid w:val="008E5C84"/>
    <w:rsid w:val="008E638B"/>
    <w:rsid w:val="008E7489"/>
    <w:rsid w:val="008E756A"/>
    <w:rsid w:val="008E7A23"/>
    <w:rsid w:val="008E7FBE"/>
    <w:rsid w:val="008F220A"/>
    <w:rsid w:val="008F2A64"/>
    <w:rsid w:val="008F3694"/>
    <w:rsid w:val="008F6136"/>
    <w:rsid w:val="00901E5C"/>
    <w:rsid w:val="009034C1"/>
    <w:rsid w:val="0090462A"/>
    <w:rsid w:val="00905B8B"/>
    <w:rsid w:val="009067A1"/>
    <w:rsid w:val="009103BB"/>
    <w:rsid w:val="00910D77"/>
    <w:rsid w:val="00911E11"/>
    <w:rsid w:val="00912601"/>
    <w:rsid w:val="00912B8C"/>
    <w:rsid w:val="009135EB"/>
    <w:rsid w:val="00915D1E"/>
    <w:rsid w:val="0091696F"/>
    <w:rsid w:val="00916E5D"/>
    <w:rsid w:val="00917D57"/>
    <w:rsid w:val="0092076E"/>
    <w:rsid w:val="00921265"/>
    <w:rsid w:val="00921343"/>
    <w:rsid w:val="009227D9"/>
    <w:rsid w:val="0092285C"/>
    <w:rsid w:val="00922AA9"/>
    <w:rsid w:val="009240E0"/>
    <w:rsid w:val="00924173"/>
    <w:rsid w:val="00924DD5"/>
    <w:rsid w:val="0092508D"/>
    <w:rsid w:val="009257F0"/>
    <w:rsid w:val="00930360"/>
    <w:rsid w:val="00931CF0"/>
    <w:rsid w:val="00933508"/>
    <w:rsid w:val="009353AE"/>
    <w:rsid w:val="0093562E"/>
    <w:rsid w:val="00937D43"/>
    <w:rsid w:val="0094121E"/>
    <w:rsid w:val="009447F8"/>
    <w:rsid w:val="009459B7"/>
    <w:rsid w:val="0094613A"/>
    <w:rsid w:val="0094677B"/>
    <w:rsid w:val="00950D87"/>
    <w:rsid w:val="00952825"/>
    <w:rsid w:val="00954E27"/>
    <w:rsid w:val="00955DED"/>
    <w:rsid w:val="00955EF7"/>
    <w:rsid w:val="00960A0B"/>
    <w:rsid w:val="009611BE"/>
    <w:rsid w:val="00961A84"/>
    <w:rsid w:val="009631C0"/>
    <w:rsid w:val="00964954"/>
    <w:rsid w:val="00965CAB"/>
    <w:rsid w:val="009675ED"/>
    <w:rsid w:val="0096798B"/>
    <w:rsid w:val="00967DFA"/>
    <w:rsid w:val="00967F4F"/>
    <w:rsid w:val="00971AAE"/>
    <w:rsid w:val="00971E9F"/>
    <w:rsid w:val="009727A3"/>
    <w:rsid w:val="00973326"/>
    <w:rsid w:val="0097559E"/>
    <w:rsid w:val="00975D9B"/>
    <w:rsid w:val="009765C4"/>
    <w:rsid w:val="00980319"/>
    <w:rsid w:val="009821BB"/>
    <w:rsid w:val="0098236B"/>
    <w:rsid w:val="00983145"/>
    <w:rsid w:val="00984A25"/>
    <w:rsid w:val="00985963"/>
    <w:rsid w:val="009866C6"/>
    <w:rsid w:val="00991679"/>
    <w:rsid w:val="00991A11"/>
    <w:rsid w:val="00992605"/>
    <w:rsid w:val="00993419"/>
    <w:rsid w:val="009938B5"/>
    <w:rsid w:val="00994F6D"/>
    <w:rsid w:val="00995E38"/>
    <w:rsid w:val="00996464"/>
    <w:rsid w:val="009979B0"/>
    <w:rsid w:val="00997C68"/>
    <w:rsid w:val="009A0C66"/>
    <w:rsid w:val="009A0E85"/>
    <w:rsid w:val="009A1F56"/>
    <w:rsid w:val="009A2682"/>
    <w:rsid w:val="009A3F42"/>
    <w:rsid w:val="009A4702"/>
    <w:rsid w:val="009A5622"/>
    <w:rsid w:val="009A5999"/>
    <w:rsid w:val="009A5F23"/>
    <w:rsid w:val="009A672D"/>
    <w:rsid w:val="009A761C"/>
    <w:rsid w:val="009B01F1"/>
    <w:rsid w:val="009B04AA"/>
    <w:rsid w:val="009B0F20"/>
    <w:rsid w:val="009B144E"/>
    <w:rsid w:val="009B4970"/>
    <w:rsid w:val="009B57C0"/>
    <w:rsid w:val="009B699B"/>
    <w:rsid w:val="009C019E"/>
    <w:rsid w:val="009C026D"/>
    <w:rsid w:val="009C1FDC"/>
    <w:rsid w:val="009C40BD"/>
    <w:rsid w:val="009C5270"/>
    <w:rsid w:val="009C65CD"/>
    <w:rsid w:val="009D0351"/>
    <w:rsid w:val="009D13C7"/>
    <w:rsid w:val="009D28CD"/>
    <w:rsid w:val="009D2F0D"/>
    <w:rsid w:val="009D5F4E"/>
    <w:rsid w:val="009D7D40"/>
    <w:rsid w:val="009E11D2"/>
    <w:rsid w:val="009E1462"/>
    <w:rsid w:val="009E1A2C"/>
    <w:rsid w:val="009E241F"/>
    <w:rsid w:val="009E3546"/>
    <w:rsid w:val="009E4796"/>
    <w:rsid w:val="009E4947"/>
    <w:rsid w:val="009E5551"/>
    <w:rsid w:val="009E6B9C"/>
    <w:rsid w:val="009E6C68"/>
    <w:rsid w:val="009E75B4"/>
    <w:rsid w:val="009F0A42"/>
    <w:rsid w:val="009F38F0"/>
    <w:rsid w:val="009F3ED6"/>
    <w:rsid w:val="009F4830"/>
    <w:rsid w:val="009F4BBA"/>
    <w:rsid w:val="009F4DB0"/>
    <w:rsid w:val="009F61B3"/>
    <w:rsid w:val="009F705A"/>
    <w:rsid w:val="009F7664"/>
    <w:rsid w:val="00A00702"/>
    <w:rsid w:val="00A009C7"/>
    <w:rsid w:val="00A01538"/>
    <w:rsid w:val="00A031B2"/>
    <w:rsid w:val="00A03FC3"/>
    <w:rsid w:val="00A050D2"/>
    <w:rsid w:val="00A051FC"/>
    <w:rsid w:val="00A05DFD"/>
    <w:rsid w:val="00A1198C"/>
    <w:rsid w:val="00A12B4F"/>
    <w:rsid w:val="00A13B05"/>
    <w:rsid w:val="00A13F82"/>
    <w:rsid w:val="00A146EA"/>
    <w:rsid w:val="00A149FD"/>
    <w:rsid w:val="00A14C51"/>
    <w:rsid w:val="00A15ABE"/>
    <w:rsid w:val="00A1760F"/>
    <w:rsid w:val="00A20765"/>
    <w:rsid w:val="00A223B8"/>
    <w:rsid w:val="00A234F5"/>
    <w:rsid w:val="00A23B8B"/>
    <w:rsid w:val="00A23D3B"/>
    <w:rsid w:val="00A25276"/>
    <w:rsid w:val="00A264CF"/>
    <w:rsid w:val="00A30570"/>
    <w:rsid w:val="00A30DF1"/>
    <w:rsid w:val="00A34443"/>
    <w:rsid w:val="00A35058"/>
    <w:rsid w:val="00A36ED0"/>
    <w:rsid w:val="00A36F18"/>
    <w:rsid w:val="00A415C7"/>
    <w:rsid w:val="00A41754"/>
    <w:rsid w:val="00A419E5"/>
    <w:rsid w:val="00A42843"/>
    <w:rsid w:val="00A42E79"/>
    <w:rsid w:val="00A43147"/>
    <w:rsid w:val="00A4350F"/>
    <w:rsid w:val="00A44EE2"/>
    <w:rsid w:val="00A4562D"/>
    <w:rsid w:val="00A463B2"/>
    <w:rsid w:val="00A4662E"/>
    <w:rsid w:val="00A46FCD"/>
    <w:rsid w:val="00A5023A"/>
    <w:rsid w:val="00A5164C"/>
    <w:rsid w:val="00A547E3"/>
    <w:rsid w:val="00A54F68"/>
    <w:rsid w:val="00A5503D"/>
    <w:rsid w:val="00A55527"/>
    <w:rsid w:val="00A57663"/>
    <w:rsid w:val="00A57682"/>
    <w:rsid w:val="00A600AE"/>
    <w:rsid w:val="00A618E2"/>
    <w:rsid w:val="00A62960"/>
    <w:rsid w:val="00A62DA9"/>
    <w:rsid w:val="00A63A80"/>
    <w:rsid w:val="00A64557"/>
    <w:rsid w:val="00A65B20"/>
    <w:rsid w:val="00A65B91"/>
    <w:rsid w:val="00A674F3"/>
    <w:rsid w:val="00A67811"/>
    <w:rsid w:val="00A71493"/>
    <w:rsid w:val="00A72286"/>
    <w:rsid w:val="00A72809"/>
    <w:rsid w:val="00A752C3"/>
    <w:rsid w:val="00A753B0"/>
    <w:rsid w:val="00A757D8"/>
    <w:rsid w:val="00A75C0F"/>
    <w:rsid w:val="00A7668E"/>
    <w:rsid w:val="00A801E5"/>
    <w:rsid w:val="00A80427"/>
    <w:rsid w:val="00A81F53"/>
    <w:rsid w:val="00A833F9"/>
    <w:rsid w:val="00A83D35"/>
    <w:rsid w:val="00A84626"/>
    <w:rsid w:val="00A851EF"/>
    <w:rsid w:val="00A92661"/>
    <w:rsid w:val="00A92DF3"/>
    <w:rsid w:val="00A93329"/>
    <w:rsid w:val="00A93382"/>
    <w:rsid w:val="00A93971"/>
    <w:rsid w:val="00A9407F"/>
    <w:rsid w:val="00A94EC9"/>
    <w:rsid w:val="00A9547A"/>
    <w:rsid w:val="00A97BA9"/>
    <w:rsid w:val="00A97CDE"/>
    <w:rsid w:val="00AA048A"/>
    <w:rsid w:val="00AA0913"/>
    <w:rsid w:val="00AA0E7D"/>
    <w:rsid w:val="00AA198A"/>
    <w:rsid w:val="00AA3CD7"/>
    <w:rsid w:val="00AA54BF"/>
    <w:rsid w:val="00AB1B97"/>
    <w:rsid w:val="00AB1FC3"/>
    <w:rsid w:val="00AB2CD3"/>
    <w:rsid w:val="00AB37DD"/>
    <w:rsid w:val="00AC016A"/>
    <w:rsid w:val="00AC0C25"/>
    <w:rsid w:val="00AC0FFD"/>
    <w:rsid w:val="00AC1B51"/>
    <w:rsid w:val="00AC2022"/>
    <w:rsid w:val="00AC22B4"/>
    <w:rsid w:val="00AC2456"/>
    <w:rsid w:val="00AC30A2"/>
    <w:rsid w:val="00AC3DA1"/>
    <w:rsid w:val="00AC4B13"/>
    <w:rsid w:val="00AC5BD0"/>
    <w:rsid w:val="00AC7B51"/>
    <w:rsid w:val="00AD150F"/>
    <w:rsid w:val="00AD2424"/>
    <w:rsid w:val="00AD4AB0"/>
    <w:rsid w:val="00AD4ED1"/>
    <w:rsid w:val="00AD5064"/>
    <w:rsid w:val="00AD53E9"/>
    <w:rsid w:val="00AD60BC"/>
    <w:rsid w:val="00AE10D5"/>
    <w:rsid w:val="00AE3F3E"/>
    <w:rsid w:val="00AE6473"/>
    <w:rsid w:val="00AE7203"/>
    <w:rsid w:val="00AE7A84"/>
    <w:rsid w:val="00AF052D"/>
    <w:rsid w:val="00AF0DE3"/>
    <w:rsid w:val="00AF1C6C"/>
    <w:rsid w:val="00AF2E47"/>
    <w:rsid w:val="00AF2FEA"/>
    <w:rsid w:val="00AF441F"/>
    <w:rsid w:val="00AF4F20"/>
    <w:rsid w:val="00AF57C8"/>
    <w:rsid w:val="00B00250"/>
    <w:rsid w:val="00B002DE"/>
    <w:rsid w:val="00B02AFB"/>
    <w:rsid w:val="00B02D05"/>
    <w:rsid w:val="00B04858"/>
    <w:rsid w:val="00B059DE"/>
    <w:rsid w:val="00B05F4B"/>
    <w:rsid w:val="00B065B5"/>
    <w:rsid w:val="00B06D9F"/>
    <w:rsid w:val="00B10082"/>
    <w:rsid w:val="00B10410"/>
    <w:rsid w:val="00B10660"/>
    <w:rsid w:val="00B11802"/>
    <w:rsid w:val="00B11E1A"/>
    <w:rsid w:val="00B12B05"/>
    <w:rsid w:val="00B14314"/>
    <w:rsid w:val="00B155FA"/>
    <w:rsid w:val="00B17D15"/>
    <w:rsid w:val="00B202B6"/>
    <w:rsid w:val="00B21A39"/>
    <w:rsid w:val="00B22355"/>
    <w:rsid w:val="00B22743"/>
    <w:rsid w:val="00B25052"/>
    <w:rsid w:val="00B27539"/>
    <w:rsid w:val="00B301F9"/>
    <w:rsid w:val="00B3275F"/>
    <w:rsid w:val="00B33A76"/>
    <w:rsid w:val="00B33BB6"/>
    <w:rsid w:val="00B33C2D"/>
    <w:rsid w:val="00B3411E"/>
    <w:rsid w:val="00B35123"/>
    <w:rsid w:val="00B3565B"/>
    <w:rsid w:val="00B40962"/>
    <w:rsid w:val="00B41480"/>
    <w:rsid w:val="00B430C3"/>
    <w:rsid w:val="00B44141"/>
    <w:rsid w:val="00B450BB"/>
    <w:rsid w:val="00B46971"/>
    <w:rsid w:val="00B4748A"/>
    <w:rsid w:val="00B50EFE"/>
    <w:rsid w:val="00B514F4"/>
    <w:rsid w:val="00B51DD0"/>
    <w:rsid w:val="00B52667"/>
    <w:rsid w:val="00B52E9E"/>
    <w:rsid w:val="00B52F3A"/>
    <w:rsid w:val="00B5370D"/>
    <w:rsid w:val="00B541A2"/>
    <w:rsid w:val="00B5510C"/>
    <w:rsid w:val="00B55451"/>
    <w:rsid w:val="00B55C78"/>
    <w:rsid w:val="00B56000"/>
    <w:rsid w:val="00B569F3"/>
    <w:rsid w:val="00B56FB8"/>
    <w:rsid w:val="00B615FB"/>
    <w:rsid w:val="00B61C62"/>
    <w:rsid w:val="00B63DD1"/>
    <w:rsid w:val="00B64C1A"/>
    <w:rsid w:val="00B65CD0"/>
    <w:rsid w:val="00B66211"/>
    <w:rsid w:val="00B66708"/>
    <w:rsid w:val="00B66AD5"/>
    <w:rsid w:val="00B6701B"/>
    <w:rsid w:val="00B67C3F"/>
    <w:rsid w:val="00B71AA9"/>
    <w:rsid w:val="00B71E1C"/>
    <w:rsid w:val="00B7473B"/>
    <w:rsid w:val="00B74CA6"/>
    <w:rsid w:val="00B74CFF"/>
    <w:rsid w:val="00B756EE"/>
    <w:rsid w:val="00B76B7A"/>
    <w:rsid w:val="00B77C88"/>
    <w:rsid w:val="00B77EEC"/>
    <w:rsid w:val="00B800F0"/>
    <w:rsid w:val="00B80C66"/>
    <w:rsid w:val="00B8156B"/>
    <w:rsid w:val="00B81B09"/>
    <w:rsid w:val="00B84C64"/>
    <w:rsid w:val="00B86311"/>
    <w:rsid w:val="00B869DE"/>
    <w:rsid w:val="00B8765B"/>
    <w:rsid w:val="00B90131"/>
    <w:rsid w:val="00B90ABC"/>
    <w:rsid w:val="00B913B2"/>
    <w:rsid w:val="00B91701"/>
    <w:rsid w:val="00B923F1"/>
    <w:rsid w:val="00B925C3"/>
    <w:rsid w:val="00B93169"/>
    <w:rsid w:val="00B93B89"/>
    <w:rsid w:val="00B953B3"/>
    <w:rsid w:val="00B96691"/>
    <w:rsid w:val="00B967DB"/>
    <w:rsid w:val="00B9684E"/>
    <w:rsid w:val="00B97175"/>
    <w:rsid w:val="00B972C7"/>
    <w:rsid w:val="00BA0469"/>
    <w:rsid w:val="00BA10DF"/>
    <w:rsid w:val="00BA1CC4"/>
    <w:rsid w:val="00BA23A6"/>
    <w:rsid w:val="00BA2749"/>
    <w:rsid w:val="00BA2BA6"/>
    <w:rsid w:val="00BA30DB"/>
    <w:rsid w:val="00BA3FB4"/>
    <w:rsid w:val="00BA45EE"/>
    <w:rsid w:val="00BA4FDB"/>
    <w:rsid w:val="00BA5764"/>
    <w:rsid w:val="00BA61FC"/>
    <w:rsid w:val="00BA6327"/>
    <w:rsid w:val="00BA7E85"/>
    <w:rsid w:val="00BB171E"/>
    <w:rsid w:val="00BB29FC"/>
    <w:rsid w:val="00BB2DBF"/>
    <w:rsid w:val="00BB46C6"/>
    <w:rsid w:val="00BB48E5"/>
    <w:rsid w:val="00BB5171"/>
    <w:rsid w:val="00BB6B95"/>
    <w:rsid w:val="00BB6D07"/>
    <w:rsid w:val="00BB71E6"/>
    <w:rsid w:val="00BB78E0"/>
    <w:rsid w:val="00BB7C34"/>
    <w:rsid w:val="00BC02EC"/>
    <w:rsid w:val="00BC0356"/>
    <w:rsid w:val="00BC12BE"/>
    <w:rsid w:val="00BC132E"/>
    <w:rsid w:val="00BC23A4"/>
    <w:rsid w:val="00BC3219"/>
    <w:rsid w:val="00BC34EB"/>
    <w:rsid w:val="00BC378D"/>
    <w:rsid w:val="00BC6780"/>
    <w:rsid w:val="00BD049F"/>
    <w:rsid w:val="00BD1B04"/>
    <w:rsid w:val="00BD1CDF"/>
    <w:rsid w:val="00BD2821"/>
    <w:rsid w:val="00BD3AA0"/>
    <w:rsid w:val="00BD3B83"/>
    <w:rsid w:val="00BD3D6B"/>
    <w:rsid w:val="00BD49F8"/>
    <w:rsid w:val="00BD5B05"/>
    <w:rsid w:val="00BD70A8"/>
    <w:rsid w:val="00BD7FC5"/>
    <w:rsid w:val="00BE00F4"/>
    <w:rsid w:val="00BE03EF"/>
    <w:rsid w:val="00BE1A4C"/>
    <w:rsid w:val="00BE2014"/>
    <w:rsid w:val="00BE2762"/>
    <w:rsid w:val="00BE2A84"/>
    <w:rsid w:val="00BE2C06"/>
    <w:rsid w:val="00BE54AC"/>
    <w:rsid w:val="00BE58A4"/>
    <w:rsid w:val="00BE5C14"/>
    <w:rsid w:val="00BE5F80"/>
    <w:rsid w:val="00BE60BC"/>
    <w:rsid w:val="00BE73D7"/>
    <w:rsid w:val="00BF08A5"/>
    <w:rsid w:val="00BF23DC"/>
    <w:rsid w:val="00BF576E"/>
    <w:rsid w:val="00BF5CC0"/>
    <w:rsid w:val="00BF5CDA"/>
    <w:rsid w:val="00BF761E"/>
    <w:rsid w:val="00C00D84"/>
    <w:rsid w:val="00C01656"/>
    <w:rsid w:val="00C02383"/>
    <w:rsid w:val="00C0323B"/>
    <w:rsid w:val="00C03779"/>
    <w:rsid w:val="00C03CAF"/>
    <w:rsid w:val="00C04810"/>
    <w:rsid w:val="00C052F1"/>
    <w:rsid w:val="00C07201"/>
    <w:rsid w:val="00C07C03"/>
    <w:rsid w:val="00C1064B"/>
    <w:rsid w:val="00C12CD8"/>
    <w:rsid w:val="00C13F6F"/>
    <w:rsid w:val="00C14F22"/>
    <w:rsid w:val="00C15AE0"/>
    <w:rsid w:val="00C15B96"/>
    <w:rsid w:val="00C17B7A"/>
    <w:rsid w:val="00C17BCB"/>
    <w:rsid w:val="00C20119"/>
    <w:rsid w:val="00C208A9"/>
    <w:rsid w:val="00C20F72"/>
    <w:rsid w:val="00C230AD"/>
    <w:rsid w:val="00C2442F"/>
    <w:rsid w:val="00C258CB"/>
    <w:rsid w:val="00C25EF0"/>
    <w:rsid w:val="00C264FE"/>
    <w:rsid w:val="00C26509"/>
    <w:rsid w:val="00C32574"/>
    <w:rsid w:val="00C32B5E"/>
    <w:rsid w:val="00C34B91"/>
    <w:rsid w:val="00C37F67"/>
    <w:rsid w:val="00C40218"/>
    <w:rsid w:val="00C418D2"/>
    <w:rsid w:val="00C431D9"/>
    <w:rsid w:val="00C44E4B"/>
    <w:rsid w:val="00C45799"/>
    <w:rsid w:val="00C457C1"/>
    <w:rsid w:val="00C461F0"/>
    <w:rsid w:val="00C50329"/>
    <w:rsid w:val="00C506D7"/>
    <w:rsid w:val="00C50C31"/>
    <w:rsid w:val="00C514C0"/>
    <w:rsid w:val="00C525B1"/>
    <w:rsid w:val="00C55B8E"/>
    <w:rsid w:val="00C55D40"/>
    <w:rsid w:val="00C567D3"/>
    <w:rsid w:val="00C56EB0"/>
    <w:rsid w:val="00C622D8"/>
    <w:rsid w:val="00C622FC"/>
    <w:rsid w:val="00C624D4"/>
    <w:rsid w:val="00C650DB"/>
    <w:rsid w:val="00C65463"/>
    <w:rsid w:val="00C670C6"/>
    <w:rsid w:val="00C673E4"/>
    <w:rsid w:val="00C67CE7"/>
    <w:rsid w:val="00C67FDD"/>
    <w:rsid w:val="00C70EB0"/>
    <w:rsid w:val="00C71E7B"/>
    <w:rsid w:val="00C72216"/>
    <w:rsid w:val="00C730C2"/>
    <w:rsid w:val="00C74387"/>
    <w:rsid w:val="00C7459A"/>
    <w:rsid w:val="00C75213"/>
    <w:rsid w:val="00C81B4B"/>
    <w:rsid w:val="00C81BE8"/>
    <w:rsid w:val="00C81C32"/>
    <w:rsid w:val="00C83FDD"/>
    <w:rsid w:val="00C85E07"/>
    <w:rsid w:val="00C8711B"/>
    <w:rsid w:val="00C876D2"/>
    <w:rsid w:val="00C87BC8"/>
    <w:rsid w:val="00C910D1"/>
    <w:rsid w:val="00C919F9"/>
    <w:rsid w:val="00C91A64"/>
    <w:rsid w:val="00C91C26"/>
    <w:rsid w:val="00C928D4"/>
    <w:rsid w:val="00C93456"/>
    <w:rsid w:val="00C93516"/>
    <w:rsid w:val="00C938C6"/>
    <w:rsid w:val="00C94929"/>
    <w:rsid w:val="00C95096"/>
    <w:rsid w:val="00C95932"/>
    <w:rsid w:val="00C95A11"/>
    <w:rsid w:val="00C962A0"/>
    <w:rsid w:val="00CA198D"/>
    <w:rsid w:val="00CA2A0C"/>
    <w:rsid w:val="00CA2EB5"/>
    <w:rsid w:val="00CA360E"/>
    <w:rsid w:val="00CA5A2C"/>
    <w:rsid w:val="00CA5AA9"/>
    <w:rsid w:val="00CA6224"/>
    <w:rsid w:val="00CB00E5"/>
    <w:rsid w:val="00CB0D65"/>
    <w:rsid w:val="00CB1D84"/>
    <w:rsid w:val="00CB1F93"/>
    <w:rsid w:val="00CB1F9D"/>
    <w:rsid w:val="00CB2008"/>
    <w:rsid w:val="00CB2690"/>
    <w:rsid w:val="00CB2FA2"/>
    <w:rsid w:val="00CB5063"/>
    <w:rsid w:val="00CB5D1D"/>
    <w:rsid w:val="00CB748F"/>
    <w:rsid w:val="00CB77D6"/>
    <w:rsid w:val="00CB7EBF"/>
    <w:rsid w:val="00CC1C52"/>
    <w:rsid w:val="00CC2301"/>
    <w:rsid w:val="00CC2DE0"/>
    <w:rsid w:val="00CC460E"/>
    <w:rsid w:val="00CC4763"/>
    <w:rsid w:val="00CC60E6"/>
    <w:rsid w:val="00CC6ACF"/>
    <w:rsid w:val="00CD1295"/>
    <w:rsid w:val="00CD174F"/>
    <w:rsid w:val="00CD35A6"/>
    <w:rsid w:val="00CD3D22"/>
    <w:rsid w:val="00CD424B"/>
    <w:rsid w:val="00CD5966"/>
    <w:rsid w:val="00CD7F80"/>
    <w:rsid w:val="00CE1550"/>
    <w:rsid w:val="00CE513B"/>
    <w:rsid w:val="00CE70A1"/>
    <w:rsid w:val="00CE7905"/>
    <w:rsid w:val="00CF018B"/>
    <w:rsid w:val="00CF0577"/>
    <w:rsid w:val="00CF1731"/>
    <w:rsid w:val="00CF2209"/>
    <w:rsid w:val="00CF44F0"/>
    <w:rsid w:val="00CF5952"/>
    <w:rsid w:val="00D00E36"/>
    <w:rsid w:val="00D01171"/>
    <w:rsid w:val="00D011CE"/>
    <w:rsid w:val="00D02131"/>
    <w:rsid w:val="00D028D3"/>
    <w:rsid w:val="00D0464B"/>
    <w:rsid w:val="00D059A3"/>
    <w:rsid w:val="00D06A63"/>
    <w:rsid w:val="00D06C43"/>
    <w:rsid w:val="00D10547"/>
    <w:rsid w:val="00D12605"/>
    <w:rsid w:val="00D1288D"/>
    <w:rsid w:val="00D12CA9"/>
    <w:rsid w:val="00D12D48"/>
    <w:rsid w:val="00D13232"/>
    <w:rsid w:val="00D1400E"/>
    <w:rsid w:val="00D14107"/>
    <w:rsid w:val="00D14B6B"/>
    <w:rsid w:val="00D1516F"/>
    <w:rsid w:val="00D158B9"/>
    <w:rsid w:val="00D15F6B"/>
    <w:rsid w:val="00D175D0"/>
    <w:rsid w:val="00D17F71"/>
    <w:rsid w:val="00D206E5"/>
    <w:rsid w:val="00D20BA1"/>
    <w:rsid w:val="00D20E2A"/>
    <w:rsid w:val="00D2173A"/>
    <w:rsid w:val="00D21E0A"/>
    <w:rsid w:val="00D234C2"/>
    <w:rsid w:val="00D2397E"/>
    <w:rsid w:val="00D2657A"/>
    <w:rsid w:val="00D27469"/>
    <w:rsid w:val="00D2747B"/>
    <w:rsid w:val="00D274A6"/>
    <w:rsid w:val="00D3003F"/>
    <w:rsid w:val="00D30BCB"/>
    <w:rsid w:val="00D30C47"/>
    <w:rsid w:val="00D30DC2"/>
    <w:rsid w:val="00D31B34"/>
    <w:rsid w:val="00D3230B"/>
    <w:rsid w:val="00D3446D"/>
    <w:rsid w:val="00D348D5"/>
    <w:rsid w:val="00D34DE1"/>
    <w:rsid w:val="00D4011A"/>
    <w:rsid w:val="00D407B5"/>
    <w:rsid w:val="00D40D59"/>
    <w:rsid w:val="00D41116"/>
    <w:rsid w:val="00D41E98"/>
    <w:rsid w:val="00D42D16"/>
    <w:rsid w:val="00D42E33"/>
    <w:rsid w:val="00D44AF0"/>
    <w:rsid w:val="00D4697F"/>
    <w:rsid w:val="00D46A39"/>
    <w:rsid w:val="00D46CA9"/>
    <w:rsid w:val="00D4759D"/>
    <w:rsid w:val="00D47DB1"/>
    <w:rsid w:val="00D51836"/>
    <w:rsid w:val="00D52365"/>
    <w:rsid w:val="00D52D87"/>
    <w:rsid w:val="00D533A0"/>
    <w:rsid w:val="00D5436D"/>
    <w:rsid w:val="00D54ED0"/>
    <w:rsid w:val="00D5505F"/>
    <w:rsid w:val="00D55481"/>
    <w:rsid w:val="00D57944"/>
    <w:rsid w:val="00D607F1"/>
    <w:rsid w:val="00D60EB8"/>
    <w:rsid w:val="00D616B6"/>
    <w:rsid w:val="00D624C4"/>
    <w:rsid w:val="00D647C9"/>
    <w:rsid w:val="00D64FF9"/>
    <w:rsid w:val="00D65AD7"/>
    <w:rsid w:val="00D66AA4"/>
    <w:rsid w:val="00D66B9F"/>
    <w:rsid w:val="00D718FD"/>
    <w:rsid w:val="00D7257A"/>
    <w:rsid w:val="00D72F69"/>
    <w:rsid w:val="00D72FE4"/>
    <w:rsid w:val="00D745E6"/>
    <w:rsid w:val="00D7460D"/>
    <w:rsid w:val="00D74D3F"/>
    <w:rsid w:val="00D756DE"/>
    <w:rsid w:val="00D7623D"/>
    <w:rsid w:val="00D76F90"/>
    <w:rsid w:val="00D80242"/>
    <w:rsid w:val="00D808A7"/>
    <w:rsid w:val="00D85524"/>
    <w:rsid w:val="00D85621"/>
    <w:rsid w:val="00D8703C"/>
    <w:rsid w:val="00D873B2"/>
    <w:rsid w:val="00D8752A"/>
    <w:rsid w:val="00D90509"/>
    <w:rsid w:val="00D90994"/>
    <w:rsid w:val="00D92D3A"/>
    <w:rsid w:val="00D93508"/>
    <w:rsid w:val="00D943EC"/>
    <w:rsid w:val="00D963B1"/>
    <w:rsid w:val="00D976A0"/>
    <w:rsid w:val="00D97C7B"/>
    <w:rsid w:val="00DA034A"/>
    <w:rsid w:val="00DA0822"/>
    <w:rsid w:val="00DA1FCF"/>
    <w:rsid w:val="00DA27D0"/>
    <w:rsid w:val="00DA4F4B"/>
    <w:rsid w:val="00DA6C39"/>
    <w:rsid w:val="00DA71BE"/>
    <w:rsid w:val="00DA7E29"/>
    <w:rsid w:val="00DB1B23"/>
    <w:rsid w:val="00DB1F75"/>
    <w:rsid w:val="00DB231F"/>
    <w:rsid w:val="00DB292F"/>
    <w:rsid w:val="00DB65EC"/>
    <w:rsid w:val="00DB681B"/>
    <w:rsid w:val="00DB6CDE"/>
    <w:rsid w:val="00DB74E1"/>
    <w:rsid w:val="00DC0D9B"/>
    <w:rsid w:val="00DC0E58"/>
    <w:rsid w:val="00DC1382"/>
    <w:rsid w:val="00DC35AF"/>
    <w:rsid w:val="00DC6F65"/>
    <w:rsid w:val="00DD169A"/>
    <w:rsid w:val="00DD35B0"/>
    <w:rsid w:val="00DD39AF"/>
    <w:rsid w:val="00DD3CA0"/>
    <w:rsid w:val="00DD4D8A"/>
    <w:rsid w:val="00DD6449"/>
    <w:rsid w:val="00DD772C"/>
    <w:rsid w:val="00DD7A7B"/>
    <w:rsid w:val="00DE1148"/>
    <w:rsid w:val="00DE1758"/>
    <w:rsid w:val="00DE1E82"/>
    <w:rsid w:val="00DE28B8"/>
    <w:rsid w:val="00DE5B97"/>
    <w:rsid w:val="00DE6466"/>
    <w:rsid w:val="00DE71E5"/>
    <w:rsid w:val="00DF1377"/>
    <w:rsid w:val="00DF14ED"/>
    <w:rsid w:val="00DF2DA2"/>
    <w:rsid w:val="00DF43F0"/>
    <w:rsid w:val="00DF4756"/>
    <w:rsid w:val="00DF5DED"/>
    <w:rsid w:val="00DF778B"/>
    <w:rsid w:val="00DF7B4B"/>
    <w:rsid w:val="00E005A9"/>
    <w:rsid w:val="00E041DE"/>
    <w:rsid w:val="00E04ACA"/>
    <w:rsid w:val="00E05580"/>
    <w:rsid w:val="00E06CFD"/>
    <w:rsid w:val="00E1007E"/>
    <w:rsid w:val="00E1165B"/>
    <w:rsid w:val="00E1210B"/>
    <w:rsid w:val="00E1301B"/>
    <w:rsid w:val="00E1315A"/>
    <w:rsid w:val="00E131B9"/>
    <w:rsid w:val="00E134FD"/>
    <w:rsid w:val="00E13A38"/>
    <w:rsid w:val="00E15295"/>
    <w:rsid w:val="00E213F7"/>
    <w:rsid w:val="00E2343C"/>
    <w:rsid w:val="00E2387E"/>
    <w:rsid w:val="00E2536E"/>
    <w:rsid w:val="00E257B0"/>
    <w:rsid w:val="00E263D6"/>
    <w:rsid w:val="00E30278"/>
    <w:rsid w:val="00E30D57"/>
    <w:rsid w:val="00E31195"/>
    <w:rsid w:val="00E31C71"/>
    <w:rsid w:val="00E3248C"/>
    <w:rsid w:val="00E32B83"/>
    <w:rsid w:val="00E3339A"/>
    <w:rsid w:val="00E3387C"/>
    <w:rsid w:val="00E33C88"/>
    <w:rsid w:val="00E35008"/>
    <w:rsid w:val="00E35FFA"/>
    <w:rsid w:val="00E371EC"/>
    <w:rsid w:val="00E401B8"/>
    <w:rsid w:val="00E40526"/>
    <w:rsid w:val="00E4099F"/>
    <w:rsid w:val="00E4203A"/>
    <w:rsid w:val="00E4208A"/>
    <w:rsid w:val="00E420D1"/>
    <w:rsid w:val="00E4310B"/>
    <w:rsid w:val="00E431FA"/>
    <w:rsid w:val="00E432C5"/>
    <w:rsid w:val="00E44083"/>
    <w:rsid w:val="00E44596"/>
    <w:rsid w:val="00E46A95"/>
    <w:rsid w:val="00E46F5B"/>
    <w:rsid w:val="00E4774A"/>
    <w:rsid w:val="00E47A0D"/>
    <w:rsid w:val="00E50776"/>
    <w:rsid w:val="00E54E65"/>
    <w:rsid w:val="00E562FB"/>
    <w:rsid w:val="00E57626"/>
    <w:rsid w:val="00E6087D"/>
    <w:rsid w:val="00E60CAB"/>
    <w:rsid w:val="00E6242A"/>
    <w:rsid w:val="00E629CD"/>
    <w:rsid w:val="00E63527"/>
    <w:rsid w:val="00E637C0"/>
    <w:rsid w:val="00E639A6"/>
    <w:rsid w:val="00E64B54"/>
    <w:rsid w:val="00E6547D"/>
    <w:rsid w:val="00E66F12"/>
    <w:rsid w:val="00E677BB"/>
    <w:rsid w:val="00E70884"/>
    <w:rsid w:val="00E709DF"/>
    <w:rsid w:val="00E71B39"/>
    <w:rsid w:val="00E7530D"/>
    <w:rsid w:val="00E76D98"/>
    <w:rsid w:val="00E77A42"/>
    <w:rsid w:val="00E77BEB"/>
    <w:rsid w:val="00E80B4B"/>
    <w:rsid w:val="00E8128E"/>
    <w:rsid w:val="00E81CF5"/>
    <w:rsid w:val="00E821F8"/>
    <w:rsid w:val="00E830D4"/>
    <w:rsid w:val="00E83D09"/>
    <w:rsid w:val="00E866A6"/>
    <w:rsid w:val="00E86998"/>
    <w:rsid w:val="00E86E3A"/>
    <w:rsid w:val="00E87533"/>
    <w:rsid w:val="00E878A1"/>
    <w:rsid w:val="00E9013B"/>
    <w:rsid w:val="00E90358"/>
    <w:rsid w:val="00E90E2E"/>
    <w:rsid w:val="00E90EE2"/>
    <w:rsid w:val="00E91969"/>
    <w:rsid w:val="00E91F56"/>
    <w:rsid w:val="00E925C6"/>
    <w:rsid w:val="00E946D3"/>
    <w:rsid w:val="00E95957"/>
    <w:rsid w:val="00E95E74"/>
    <w:rsid w:val="00E9792F"/>
    <w:rsid w:val="00E97A8B"/>
    <w:rsid w:val="00E97B34"/>
    <w:rsid w:val="00EA2683"/>
    <w:rsid w:val="00EA2BAB"/>
    <w:rsid w:val="00EA2F66"/>
    <w:rsid w:val="00EA31C2"/>
    <w:rsid w:val="00EA4067"/>
    <w:rsid w:val="00EA44A9"/>
    <w:rsid w:val="00EA4C96"/>
    <w:rsid w:val="00EA56FC"/>
    <w:rsid w:val="00EA5CD5"/>
    <w:rsid w:val="00EA5DBF"/>
    <w:rsid w:val="00EA672B"/>
    <w:rsid w:val="00EA6854"/>
    <w:rsid w:val="00EA7334"/>
    <w:rsid w:val="00EB02C0"/>
    <w:rsid w:val="00EB153E"/>
    <w:rsid w:val="00EB1750"/>
    <w:rsid w:val="00EB1F34"/>
    <w:rsid w:val="00EB2F32"/>
    <w:rsid w:val="00EB38E8"/>
    <w:rsid w:val="00EB4357"/>
    <w:rsid w:val="00EB47D1"/>
    <w:rsid w:val="00EB490F"/>
    <w:rsid w:val="00EB641D"/>
    <w:rsid w:val="00EB6B1F"/>
    <w:rsid w:val="00EB7B76"/>
    <w:rsid w:val="00EC0B25"/>
    <w:rsid w:val="00EC0F16"/>
    <w:rsid w:val="00EC1BC6"/>
    <w:rsid w:val="00EC2F14"/>
    <w:rsid w:val="00EC37A4"/>
    <w:rsid w:val="00EC4F31"/>
    <w:rsid w:val="00EC51E5"/>
    <w:rsid w:val="00EC5D46"/>
    <w:rsid w:val="00EC5ED9"/>
    <w:rsid w:val="00EC6379"/>
    <w:rsid w:val="00EC72E1"/>
    <w:rsid w:val="00ED07EB"/>
    <w:rsid w:val="00ED18D5"/>
    <w:rsid w:val="00ED1F74"/>
    <w:rsid w:val="00ED7C1D"/>
    <w:rsid w:val="00ED7E47"/>
    <w:rsid w:val="00EE002D"/>
    <w:rsid w:val="00EE05CA"/>
    <w:rsid w:val="00EE0D6B"/>
    <w:rsid w:val="00EE2C12"/>
    <w:rsid w:val="00EE3009"/>
    <w:rsid w:val="00EE345F"/>
    <w:rsid w:val="00EE4288"/>
    <w:rsid w:val="00EE5454"/>
    <w:rsid w:val="00EE631C"/>
    <w:rsid w:val="00EE6817"/>
    <w:rsid w:val="00EE7AA7"/>
    <w:rsid w:val="00EF09DA"/>
    <w:rsid w:val="00EF1288"/>
    <w:rsid w:val="00EF1DDE"/>
    <w:rsid w:val="00EF1E23"/>
    <w:rsid w:val="00EF20E1"/>
    <w:rsid w:val="00EF25EF"/>
    <w:rsid w:val="00EF2888"/>
    <w:rsid w:val="00EF2919"/>
    <w:rsid w:val="00EF2CBB"/>
    <w:rsid w:val="00EF2DF6"/>
    <w:rsid w:val="00EF3B20"/>
    <w:rsid w:val="00EF3C29"/>
    <w:rsid w:val="00EF43F2"/>
    <w:rsid w:val="00EF4992"/>
    <w:rsid w:val="00EF57D6"/>
    <w:rsid w:val="00EF5F03"/>
    <w:rsid w:val="00EF6B23"/>
    <w:rsid w:val="00EF71C0"/>
    <w:rsid w:val="00F002C4"/>
    <w:rsid w:val="00F00688"/>
    <w:rsid w:val="00F00724"/>
    <w:rsid w:val="00F0124B"/>
    <w:rsid w:val="00F020E7"/>
    <w:rsid w:val="00F028F5"/>
    <w:rsid w:val="00F03FE6"/>
    <w:rsid w:val="00F043AE"/>
    <w:rsid w:val="00F046E7"/>
    <w:rsid w:val="00F04DF2"/>
    <w:rsid w:val="00F06BF8"/>
    <w:rsid w:val="00F06C53"/>
    <w:rsid w:val="00F076B5"/>
    <w:rsid w:val="00F102E1"/>
    <w:rsid w:val="00F10459"/>
    <w:rsid w:val="00F109CB"/>
    <w:rsid w:val="00F10DF0"/>
    <w:rsid w:val="00F14981"/>
    <w:rsid w:val="00F14DD0"/>
    <w:rsid w:val="00F16004"/>
    <w:rsid w:val="00F16985"/>
    <w:rsid w:val="00F16AA9"/>
    <w:rsid w:val="00F16D80"/>
    <w:rsid w:val="00F200EC"/>
    <w:rsid w:val="00F21F63"/>
    <w:rsid w:val="00F2406E"/>
    <w:rsid w:val="00F24D9D"/>
    <w:rsid w:val="00F25A01"/>
    <w:rsid w:val="00F25D72"/>
    <w:rsid w:val="00F26789"/>
    <w:rsid w:val="00F26C81"/>
    <w:rsid w:val="00F270DA"/>
    <w:rsid w:val="00F27402"/>
    <w:rsid w:val="00F2799C"/>
    <w:rsid w:val="00F3055A"/>
    <w:rsid w:val="00F32E3B"/>
    <w:rsid w:val="00F340B4"/>
    <w:rsid w:val="00F369FC"/>
    <w:rsid w:val="00F37E99"/>
    <w:rsid w:val="00F40493"/>
    <w:rsid w:val="00F40501"/>
    <w:rsid w:val="00F41132"/>
    <w:rsid w:val="00F413BE"/>
    <w:rsid w:val="00F41969"/>
    <w:rsid w:val="00F41AF8"/>
    <w:rsid w:val="00F42438"/>
    <w:rsid w:val="00F44028"/>
    <w:rsid w:val="00F455F7"/>
    <w:rsid w:val="00F45E5B"/>
    <w:rsid w:val="00F461F5"/>
    <w:rsid w:val="00F46325"/>
    <w:rsid w:val="00F46A97"/>
    <w:rsid w:val="00F47D2E"/>
    <w:rsid w:val="00F50945"/>
    <w:rsid w:val="00F51FF7"/>
    <w:rsid w:val="00F5219E"/>
    <w:rsid w:val="00F5220E"/>
    <w:rsid w:val="00F52CC8"/>
    <w:rsid w:val="00F5453B"/>
    <w:rsid w:val="00F547A3"/>
    <w:rsid w:val="00F5510D"/>
    <w:rsid w:val="00F56483"/>
    <w:rsid w:val="00F56688"/>
    <w:rsid w:val="00F56B2E"/>
    <w:rsid w:val="00F56CF7"/>
    <w:rsid w:val="00F63B86"/>
    <w:rsid w:val="00F643EE"/>
    <w:rsid w:val="00F65DB6"/>
    <w:rsid w:val="00F7066C"/>
    <w:rsid w:val="00F7072B"/>
    <w:rsid w:val="00F74E87"/>
    <w:rsid w:val="00F74F0C"/>
    <w:rsid w:val="00F757DD"/>
    <w:rsid w:val="00F76B1C"/>
    <w:rsid w:val="00F77B34"/>
    <w:rsid w:val="00F81626"/>
    <w:rsid w:val="00F8225E"/>
    <w:rsid w:val="00F851EE"/>
    <w:rsid w:val="00F8540C"/>
    <w:rsid w:val="00F85C8A"/>
    <w:rsid w:val="00F861F9"/>
    <w:rsid w:val="00F86522"/>
    <w:rsid w:val="00F87273"/>
    <w:rsid w:val="00F90E8C"/>
    <w:rsid w:val="00F9180B"/>
    <w:rsid w:val="00F92D64"/>
    <w:rsid w:val="00F939EC"/>
    <w:rsid w:val="00F95244"/>
    <w:rsid w:val="00F95354"/>
    <w:rsid w:val="00F975F5"/>
    <w:rsid w:val="00F97D01"/>
    <w:rsid w:val="00F97F7A"/>
    <w:rsid w:val="00FA3006"/>
    <w:rsid w:val="00FA30A8"/>
    <w:rsid w:val="00FA53BD"/>
    <w:rsid w:val="00FA5521"/>
    <w:rsid w:val="00FA701B"/>
    <w:rsid w:val="00FA750C"/>
    <w:rsid w:val="00FA799E"/>
    <w:rsid w:val="00FB51DA"/>
    <w:rsid w:val="00FB5A09"/>
    <w:rsid w:val="00FB602B"/>
    <w:rsid w:val="00FB6074"/>
    <w:rsid w:val="00FB7EEE"/>
    <w:rsid w:val="00FC047F"/>
    <w:rsid w:val="00FC0B2C"/>
    <w:rsid w:val="00FC22B4"/>
    <w:rsid w:val="00FC35BB"/>
    <w:rsid w:val="00FC485F"/>
    <w:rsid w:val="00FC761C"/>
    <w:rsid w:val="00FD0292"/>
    <w:rsid w:val="00FD18C4"/>
    <w:rsid w:val="00FD2309"/>
    <w:rsid w:val="00FD2BF1"/>
    <w:rsid w:val="00FD4F98"/>
    <w:rsid w:val="00FD6199"/>
    <w:rsid w:val="00FE0558"/>
    <w:rsid w:val="00FE240D"/>
    <w:rsid w:val="00FE3248"/>
    <w:rsid w:val="00FE32AA"/>
    <w:rsid w:val="00FE3459"/>
    <w:rsid w:val="00FE34D5"/>
    <w:rsid w:val="00FE449D"/>
    <w:rsid w:val="00FE4CC6"/>
    <w:rsid w:val="00FE5F80"/>
    <w:rsid w:val="00FE6041"/>
    <w:rsid w:val="00FE701B"/>
    <w:rsid w:val="00FE7B27"/>
    <w:rsid w:val="00FE7E78"/>
    <w:rsid w:val="00FF102F"/>
    <w:rsid w:val="00FF15C7"/>
    <w:rsid w:val="00FF34AE"/>
    <w:rsid w:val="00FF4D8D"/>
    <w:rsid w:val="00FF4F63"/>
    <w:rsid w:val="00FF5AF9"/>
    <w:rsid w:val="00FF68DD"/>
    <w:rsid w:val="00FF70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footer" w:locked="1" w:uiPriority="0"/>
    <w:lsdException w:name="caption" w:locked="1" w:uiPriority="0" w:qFormat="1"/>
    <w:lsdException w:name="envelope address" w:locked="1" w:uiPriority="0"/>
    <w:lsdException w:name="envelope return" w:locked="1" w:uiPriority="0"/>
    <w:lsdException w:name="annotation reference" w:locked="1" w:uiPriority="0"/>
    <w:lsdException w:name="page number" w:locked="1" w:uiPriority="0"/>
    <w:lsdException w:name="List Bullet" w:locked="1" w:semiHidden="0" w:uiPriority="0" w:unhideWhenUsed="0"/>
    <w:lsdException w:name="List Number" w:locked="1" w:uiPriority="0"/>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Date"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Table" w:locked="1" w:uiPriority="0"/>
    <w:lsdException w:name="annotation subject" w:locked="1" w:uiPriority="0"/>
    <w:lsdException w:name="Table Subtle 1" w:locked="1" w:uiPriority="0"/>
    <w:lsdException w:name="Table Web 2" w:locked="1" w:uiPriority="0"/>
    <w:lsdException w:name="Table Web 3"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631D6"/>
    <w:rPr>
      <w:sz w:val="24"/>
      <w:szCs w:val="24"/>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BE00F4"/>
    <w:pPr>
      <w:autoSpaceDE w:val="0"/>
      <w:autoSpaceDN w:val="0"/>
      <w:adjustRightInd w:val="0"/>
      <w:spacing w:before="108" w:after="108"/>
      <w:jc w:val="center"/>
      <w:outlineLvl w:val="0"/>
    </w:pPr>
    <w:rPr>
      <w:rFonts w:ascii="Arial" w:hAnsi="Arial"/>
      <w:b/>
      <w:bCs/>
      <w:color w:val="26282F"/>
    </w:rPr>
  </w:style>
  <w:style w:type="paragraph" w:styleId="2">
    <w:name w:val="heading 2"/>
    <w:aliases w:val="H2"/>
    <w:basedOn w:val="a"/>
    <w:next w:val="a"/>
    <w:link w:val="20"/>
    <w:uiPriority w:val="99"/>
    <w:qFormat/>
    <w:rsid w:val="00BC34EB"/>
    <w:pPr>
      <w:keepNext/>
      <w:jc w:val="center"/>
      <w:outlineLvl w:val="1"/>
    </w:pPr>
    <w:rPr>
      <w:b/>
      <w:bCs/>
    </w:rPr>
  </w:style>
  <w:style w:type="paragraph" w:styleId="3">
    <w:name w:val="heading 3"/>
    <w:aliases w:val="H3,Section Header3"/>
    <w:basedOn w:val="a"/>
    <w:next w:val="a"/>
    <w:link w:val="31"/>
    <w:uiPriority w:val="99"/>
    <w:qFormat/>
    <w:rsid w:val="00BC34EB"/>
    <w:pPr>
      <w:keepNext/>
      <w:spacing w:before="240" w:after="60"/>
      <w:jc w:val="both"/>
      <w:outlineLvl w:val="2"/>
    </w:pPr>
    <w:rPr>
      <w:rFonts w:ascii="Arial" w:hAnsi="Arial"/>
      <w:b/>
      <w:szCs w:val="20"/>
    </w:rPr>
  </w:style>
  <w:style w:type="paragraph" w:styleId="4">
    <w:name w:val="heading 4"/>
    <w:aliases w:val="H4"/>
    <w:basedOn w:val="a"/>
    <w:next w:val="a"/>
    <w:link w:val="40"/>
    <w:uiPriority w:val="99"/>
    <w:qFormat/>
    <w:rsid w:val="00BC34EB"/>
    <w:pPr>
      <w:keepNext/>
      <w:spacing w:before="240" w:after="60"/>
      <w:jc w:val="both"/>
      <w:outlineLvl w:val="3"/>
    </w:pPr>
    <w:rPr>
      <w:rFonts w:ascii="Arial" w:hAnsi="Arial"/>
      <w:szCs w:val="20"/>
    </w:rPr>
  </w:style>
  <w:style w:type="paragraph" w:styleId="5">
    <w:name w:val="heading 5"/>
    <w:aliases w:val="H5"/>
    <w:basedOn w:val="a"/>
    <w:next w:val="a"/>
    <w:link w:val="50"/>
    <w:uiPriority w:val="99"/>
    <w:qFormat/>
    <w:rsid w:val="00BC34EB"/>
    <w:pPr>
      <w:spacing w:before="240" w:after="60"/>
      <w:jc w:val="both"/>
      <w:outlineLvl w:val="4"/>
    </w:pPr>
    <w:rPr>
      <w:sz w:val="22"/>
      <w:szCs w:val="20"/>
    </w:rPr>
  </w:style>
  <w:style w:type="paragraph" w:styleId="6">
    <w:name w:val="heading 6"/>
    <w:basedOn w:val="a"/>
    <w:next w:val="a"/>
    <w:link w:val="60"/>
    <w:uiPriority w:val="99"/>
    <w:qFormat/>
    <w:rsid w:val="00BC34EB"/>
    <w:pPr>
      <w:spacing w:before="240" w:after="60"/>
      <w:jc w:val="both"/>
      <w:outlineLvl w:val="5"/>
    </w:pPr>
    <w:rPr>
      <w:i/>
      <w:sz w:val="22"/>
      <w:szCs w:val="20"/>
    </w:rPr>
  </w:style>
  <w:style w:type="paragraph" w:styleId="7">
    <w:name w:val="heading 7"/>
    <w:basedOn w:val="a"/>
    <w:next w:val="a"/>
    <w:link w:val="70"/>
    <w:uiPriority w:val="99"/>
    <w:qFormat/>
    <w:rsid w:val="00BC34EB"/>
    <w:pPr>
      <w:spacing w:before="240" w:after="60"/>
      <w:jc w:val="both"/>
      <w:outlineLvl w:val="6"/>
    </w:pPr>
    <w:rPr>
      <w:rFonts w:ascii="Arial" w:hAnsi="Arial"/>
      <w:sz w:val="20"/>
      <w:szCs w:val="20"/>
    </w:rPr>
  </w:style>
  <w:style w:type="paragraph" w:styleId="8">
    <w:name w:val="heading 8"/>
    <w:basedOn w:val="a"/>
    <w:next w:val="a"/>
    <w:link w:val="80"/>
    <w:uiPriority w:val="99"/>
    <w:qFormat/>
    <w:rsid w:val="00BC34EB"/>
    <w:pPr>
      <w:spacing w:before="240" w:after="60"/>
      <w:jc w:val="both"/>
      <w:outlineLvl w:val="7"/>
    </w:pPr>
    <w:rPr>
      <w:rFonts w:ascii="Arial" w:hAnsi="Arial"/>
      <w:i/>
      <w:sz w:val="20"/>
      <w:szCs w:val="20"/>
    </w:rPr>
  </w:style>
  <w:style w:type="paragraph" w:styleId="9">
    <w:name w:val="heading 9"/>
    <w:basedOn w:val="a"/>
    <w:next w:val="a"/>
    <w:link w:val="90"/>
    <w:uiPriority w:val="99"/>
    <w:qFormat/>
    <w:rsid w:val="00BC34EB"/>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basedOn w:val="a0"/>
    <w:link w:val="1"/>
    <w:uiPriority w:val="99"/>
    <w:locked/>
    <w:rsid w:val="00BE00F4"/>
    <w:rPr>
      <w:rFonts w:ascii="Arial" w:hAnsi="Arial" w:cs="Times New Roman"/>
      <w:b/>
      <w:color w:val="26282F"/>
      <w:sz w:val="24"/>
    </w:rPr>
  </w:style>
  <w:style w:type="character" w:customStyle="1" w:styleId="20">
    <w:name w:val="Заголовок 2 Знак"/>
    <w:aliases w:val="H2 Знак"/>
    <w:basedOn w:val="a0"/>
    <w:link w:val="2"/>
    <w:uiPriority w:val="99"/>
    <w:locked/>
    <w:rsid w:val="00BC34EB"/>
    <w:rPr>
      <w:rFonts w:cs="Times New Roman"/>
      <w:b/>
      <w:sz w:val="24"/>
    </w:rPr>
  </w:style>
  <w:style w:type="character" w:customStyle="1" w:styleId="31">
    <w:name w:val="Заголовок 3 Знак1"/>
    <w:aliases w:val="H3 Знак,Section Header3 Знак"/>
    <w:basedOn w:val="a0"/>
    <w:link w:val="3"/>
    <w:uiPriority w:val="99"/>
    <w:locked/>
    <w:rsid w:val="00BC34EB"/>
    <w:rPr>
      <w:rFonts w:ascii="Arial" w:hAnsi="Arial" w:cs="Times New Roman"/>
      <w:b/>
      <w:sz w:val="24"/>
    </w:rPr>
  </w:style>
  <w:style w:type="character" w:customStyle="1" w:styleId="40">
    <w:name w:val="Заголовок 4 Знак"/>
    <w:aliases w:val="H4 Знак"/>
    <w:basedOn w:val="a0"/>
    <w:link w:val="4"/>
    <w:uiPriority w:val="99"/>
    <w:locked/>
    <w:rsid w:val="00BC34EB"/>
    <w:rPr>
      <w:rFonts w:ascii="Arial" w:hAnsi="Arial" w:cs="Times New Roman"/>
      <w:sz w:val="24"/>
    </w:rPr>
  </w:style>
  <w:style w:type="character" w:customStyle="1" w:styleId="50">
    <w:name w:val="Заголовок 5 Знак"/>
    <w:aliases w:val="H5 Знак"/>
    <w:basedOn w:val="a0"/>
    <w:link w:val="5"/>
    <w:uiPriority w:val="99"/>
    <w:locked/>
    <w:rsid w:val="00BC34EB"/>
    <w:rPr>
      <w:rFonts w:cs="Times New Roman"/>
      <w:sz w:val="22"/>
    </w:rPr>
  </w:style>
  <w:style w:type="character" w:customStyle="1" w:styleId="60">
    <w:name w:val="Заголовок 6 Знак"/>
    <w:basedOn w:val="a0"/>
    <w:link w:val="6"/>
    <w:uiPriority w:val="99"/>
    <w:locked/>
    <w:rsid w:val="00BC34EB"/>
    <w:rPr>
      <w:rFonts w:cs="Times New Roman"/>
      <w:i/>
      <w:sz w:val="22"/>
    </w:rPr>
  </w:style>
  <w:style w:type="character" w:customStyle="1" w:styleId="70">
    <w:name w:val="Заголовок 7 Знак"/>
    <w:basedOn w:val="a0"/>
    <w:link w:val="7"/>
    <w:uiPriority w:val="99"/>
    <w:locked/>
    <w:rsid w:val="00BC34EB"/>
    <w:rPr>
      <w:rFonts w:ascii="Arial" w:hAnsi="Arial" w:cs="Times New Roman"/>
    </w:rPr>
  </w:style>
  <w:style w:type="character" w:customStyle="1" w:styleId="80">
    <w:name w:val="Заголовок 8 Знак"/>
    <w:basedOn w:val="a0"/>
    <w:link w:val="8"/>
    <w:uiPriority w:val="99"/>
    <w:locked/>
    <w:rsid w:val="00BC34EB"/>
    <w:rPr>
      <w:rFonts w:ascii="Arial" w:hAnsi="Arial" w:cs="Times New Roman"/>
      <w:i/>
    </w:rPr>
  </w:style>
  <w:style w:type="character" w:customStyle="1" w:styleId="90">
    <w:name w:val="Заголовок 9 Знак"/>
    <w:basedOn w:val="a0"/>
    <w:link w:val="9"/>
    <w:uiPriority w:val="99"/>
    <w:locked/>
    <w:rsid w:val="00BC34EB"/>
    <w:rPr>
      <w:rFonts w:ascii="Arial" w:hAnsi="Arial" w:cs="Times New Roman"/>
      <w:b/>
      <w:i/>
      <w:sz w:val="18"/>
    </w:rPr>
  </w:style>
  <w:style w:type="paragraph" w:styleId="a3">
    <w:name w:val="Normal (Web)"/>
    <w:basedOn w:val="a"/>
    <w:link w:val="a4"/>
    <w:uiPriority w:val="99"/>
    <w:rsid w:val="001631D6"/>
    <w:pPr>
      <w:spacing w:before="100" w:beforeAutospacing="1" w:after="100" w:afterAutospacing="1"/>
    </w:pPr>
    <w:rPr>
      <w:szCs w:val="20"/>
    </w:rPr>
  </w:style>
  <w:style w:type="character" w:customStyle="1" w:styleId="a4">
    <w:name w:val="Обычный (веб) Знак"/>
    <w:link w:val="a3"/>
    <w:uiPriority w:val="99"/>
    <w:locked/>
    <w:rsid w:val="00BC34EB"/>
    <w:rPr>
      <w:sz w:val="24"/>
    </w:rPr>
  </w:style>
  <w:style w:type="paragraph" w:styleId="a5">
    <w:name w:val="Body Text"/>
    <w:aliases w:val="Основной текст Знак Знак"/>
    <w:basedOn w:val="a"/>
    <w:link w:val="11"/>
    <w:uiPriority w:val="99"/>
    <w:rsid w:val="001631D6"/>
    <w:pPr>
      <w:jc w:val="center"/>
    </w:pPr>
  </w:style>
  <w:style w:type="character" w:customStyle="1" w:styleId="11">
    <w:name w:val="Основной текст Знак1"/>
    <w:aliases w:val="Основной текст Знак Знак Знак2"/>
    <w:basedOn w:val="a0"/>
    <w:link w:val="a5"/>
    <w:uiPriority w:val="99"/>
    <w:locked/>
    <w:rsid w:val="00BC34EB"/>
    <w:rPr>
      <w:rFonts w:cs="Times New Roman"/>
      <w:sz w:val="24"/>
    </w:rPr>
  </w:style>
  <w:style w:type="paragraph" w:styleId="21">
    <w:name w:val="Body Text 2"/>
    <w:basedOn w:val="a"/>
    <w:link w:val="22"/>
    <w:uiPriority w:val="99"/>
    <w:rsid w:val="001631D6"/>
    <w:pPr>
      <w:jc w:val="both"/>
    </w:pPr>
  </w:style>
  <w:style w:type="character" w:customStyle="1" w:styleId="22">
    <w:name w:val="Основной текст 2 Знак"/>
    <w:basedOn w:val="a0"/>
    <w:link w:val="21"/>
    <w:uiPriority w:val="99"/>
    <w:locked/>
    <w:rsid w:val="00BC34EB"/>
    <w:rPr>
      <w:rFonts w:cs="Times New Roman"/>
      <w:sz w:val="24"/>
    </w:rPr>
  </w:style>
  <w:style w:type="paragraph" w:customStyle="1" w:styleId="210">
    <w:name w:val="Основной текст 21"/>
    <w:basedOn w:val="a"/>
    <w:uiPriority w:val="99"/>
    <w:rsid w:val="00224B5F"/>
    <w:pPr>
      <w:widowControl w:val="0"/>
      <w:jc w:val="both"/>
    </w:pPr>
    <w:rPr>
      <w:rFonts w:cs="Arial"/>
      <w:szCs w:val="18"/>
    </w:rPr>
  </w:style>
  <w:style w:type="character" w:customStyle="1" w:styleId="a6">
    <w:name w:val="Гипертекстовая ссылка"/>
    <w:uiPriority w:val="99"/>
    <w:rsid w:val="0043737D"/>
    <w:rPr>
      <w:color w:val="106BBE"/>
    </w:rPr>
  </w:style>
  <w:style w:type="character" w:customStyle="1" w:styleId="30">
    <w:name w:val="Заголовок 3 Знак"/>
    <w:uiPriority w:val="99"/>
    <w:rsid w:val="00BC34EB"/>
    <w:rPr>
      <w:rFonts w:ascii="Cambria" w:hAnsi="Cambria"/>
      <w:b/>
      <w:sz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uiPriority w:val="99"/>
    <w:rsid w:val="00BC34EB"/>
    <w:rPr>
      <w:b/>
      <w:kern w:val="28"/>
      <w:sz w:val="36"/>
    </w:rPr>
  </w:style>
  <w:style w:type="paragraph" w:styleId="a7">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uiPriority w:val="99"/>
    <w:rsid w:val="00BC34EB"/>
    <w:pPr>
      <w:ind w:left="5760"/>
      <w:jc w:val="both"/>
    </w:pPr>
  </w:style>
  <w:style w:type="character" w:customStyle="1" w:styleId="12">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7"/>
    <w:uiPriority w:val="99"/>
    <w:locked/>
    <w:rsid w:val="00BC34EB"/>
    <w:rPr>
      <w:rFonts w:cs="Times New Roman"/>
      <w:sz w:val="24"/>
    </w:rPr>
  </w:style>
  <w:style w:type="character" w:customStyle="1" w:styleId="a8">
    <w:name w:val="Основной текст с отступом Знак"/>
    <w:uiPriority w:val="99"/>
    <w:semiHidden/>
    <w:rsid w:val="00BC34EB"/>
    <w:rPr>
      <w:sz w:val="24"/>
    </w:rPr>
  </w:style>
  <w:style w:type="paragraph" w:customStyle="1" w:styleId="13">
    <w:name w:val="Стиль1"/>
    <w:basedOn w:val="a"/>
    <w:uiPriority w:val="99"/>
    <w:rsid w:val="00BC34EB"/>
    <w:pPr>
      <w:keepNext/>
      <w:keepLines/>
      <w:widowControl w:val="0"/>
      <w:suppressLineNumbers/>
      <w:tabs>
        <w:tab w:val="num" w:pos="432"/>
      </w:tabs>
      <w:suppressAutoHyphens/>
      <w:spacing w:after="60"/>
      <w:ind w:left="432" w:hanging="432"/>
      <w:jc w:val="both"/>
    </w:pPr>
    <w:rPr>
      <w:b/>
      <w:sz w:val="28"/>
    </w:rPr>
  </w:style>
  <w:style w:type="paragraph" w:customStyle="1" w:styleId="23">
    <w:name w:val="Стиль2"/>
    <w:basedOn w:val="24"/>
    <w:uiPriority w:val="99"/>
    <w:rsid w:val="00BC34EB"/>
    <w:pPr>
      <w:keepNext/>
      <w:keepLines/>
      <w:widowControl w:val="0"/>
      <w:suppressLineNumbers/>
      <w:tabs>
        <w:tab w:val="clear" w:pos="643"/>
        <w:tab w:val="num" w:pos="576"/>
      </w:tabs>
      <w:suppressAutoHyphens/>
      <w:spacing w:after="60"/>
      <w:ind w:left="576" w:hanging="576"/>
    </w:pPr>
    <w:rPr>
      <w:b/>
      <w:szCs w:val="20"/>
    </w:rPr>
  </w:style>
  <w:style w:type="paragraph" w:styleId="24">
    <w:name w:val="List Number 2"/>
    <w:basedOn w:val="a"/>
    <w:uiPriority w:val="99"/>
    <w:rsid w:val="00BC34EB"/>
    <w:pPr>
      <w:tabs>
        <w:tab w:val="num" w:pos="643"/>
      </w:tabs>
      <w:ind w:left="643" w:hanging="360"/>
      <w:jc w:val="both"/>
    </w:pPr>
  </w:style>
  <w:style w:type="paragraph" w:customStyle="1" w:styleId="32">
    <w:name w:val="Стиль3 Знак"/>
    <w:basedOn w:val="25"/>
    <w:uiPriority w:val="99"/>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
    <w:link w:val="26"/>
    <w:uiPriority w:val="99"/>
    <w:rsid w:val="00BC34EB"/>
    <w:pPr>
      <w:spacing w:after="120" w:line="480" w:lineRule="auto"/>
      <w:ind w:left="283"/>
      <w:jc w:val="both"/>
    </w:pPr>
  </w:style>
  <w:style w:type="character" w:customStyle="1" w:styleId="26">
    <w:name w:val="Основной текст с отступом 2 Знак"/>
    <w:aliases w:val="Знак Знак2"/>
    <w:basedOn w:val="a0"/>
    <w:link w:val="25"/>
    <w:uiPriority w:val="99"/>
    <w:locked/>
    <w:rsid w:val="00BC34EB"/>
    <w:rPr>
      <w:rFonts w:cs="Times New Roman"/>
      <w:sz w:val="24"/>
    </w:rPr>
  </w:style>
  <w:style w:type="paragraph" w:customStyle="1" w:styleId="ConsNormal">
    <w:name w:val="ConsNormal"/>
    <w:link w:val="ConsNormal0"/>
    <w:uiPriority w:val="99"/>
    <w:rsid w:val="00BC34EB"/>
    <w:pPr>
      <w:widowControl w:val="0"/>
      <w:autoSpaceDE w:val="0"/>
      <w:autoSpaceDN w:val="0"/>
      <w:adjustRightInd w:val="0"/>
      <w:ind w:left="709" w:right="19772" w:firstLine="720"/>
      <w:jc w:val="both"/>
    </w:pPr>
    <w:rPr>
      <w:rFonts w:ascii="Arial" w:hAnsi="Arial"/>
    </w:rPr>
  </w:style>
  <w:style w:type="character" w:customStyle="1" w:styleId="ConsNormal0">
    <w:name w:val="ConsNormal Знак"/>
    <w:link w:val="ConsNormal"/>
    <w:uiPriority w:val="99"/>
    <w:locked/>
    <w:rsid w:val="00BC34EB"/>
    <w:rPr>
      <w:rFonts w:ascii="Arial" w:hAnsi="Arial"/>
      <w:sz w:val="22"/>
      <w:lang w:val="ru-RU" w:eastAsia="ru-RU"/>
    </w:rPr>
  </w:style>
  <w:style w:type="character" w:styleId="a9">
    <w:name w:val="Hyperlink"/>
    <w:basedOn w:val="a0"/>
    <w:uiPriority w:val="99"/>
    <w:rsid w:val="00BC34EB"/>
    <w:rPr>
      <w:rFonts w:cs="Times New Roman"/>
      <w:color w:val="0000FF"/>
      <w:u w:val="single"/>
    </w:rPr>
  </w:style>
  <w:style w:type="paragraph" w:styleId="27">
    <w:name w:val="toc 2"/>
    <w:basedOn w:val="a"/>
    <w:next w:val="a"/>
    <w:autoRedefine/>
    <w:uiPriority w:val="99"/>
    <w:rsid w:val="00BC34EB"/>
    <w:pPr>
      <w:tabs>
        <w:tab w:val="left" w:pos="720"/>
        <w:tab w:val="right" w:leader="dot" w:pos="9720"/>
      </w:tabs>
      <w:ind w:left="240"/>
    </w:pPr>
    <w:rPr>
      <w:smallCaps/>
      <w:noProof/>
      <w:sz w:val="20"/>
      <w:szCs w:val="20"/>
    </w:rPr>
  </w:style>
  <w:style w:type="paragraph" w:styleId="28">
    <w:name w:val="List Bullet 2"/>
    <w:basedOn w:val="a"/>
    <w:autoRedefine/>
    <w:uiPriority w:val="99"/>
    <w:rsid w:val="00BC34EB"/>
    <w:pPr>
      <w:spacing w:after="60"/>
      <w:jc w:val="both"/>
    </w:pPr>
    <w:rPr>
      <w:b/>
      <w:szCs w:val="20"/>
    </w:rPr>
  </w:style>
  <w:style w:type="paragraph" w:styleId="33">
    <w:name w:val="Body Text Indent 3"/>
    <w:basedOn w:val="a"/>
    <w:link w:val="34"/>
    <w:uiPriority w:val="99"/>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basedOn w:val="a0"/>
    <w:link w:val="33"/>
    <w:uiPriority w:val="99"/>
    <w:locked/>
    <w:rsid w:val="00BC34EB"/>
    <w:rPr>
      <w:rFonts w:cs="Times New Roman"/>
      <w:sz w:val="24"/>
    </w:rPr>
  </w:style>
  <w:style w:type="paragraph" w:styleId="14">
    <w:name w:val="toc 1"/>
    <w:basedOn w:val="a"/>
    <w:next w:val="a"/>
    <w:autoRedefine/>
    <w:uiPriority w:val="9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
    <w:next w:val="a"/>
    <w:autoRedefine/>
    <w:uiPriority w:val="99"/>
    <w:rsid w:val="00BC34EB"/>
    <w:pPr>
      <w:tabs>
        <w:tab w:val="left" w:pos="1200"/>
        <w:tab w:val="right" w:leader="dot" w:pos="9720"/>
      </w:tabs>
      <w:ind w:left="480"/>
    </w:pPr>
    <w:rPr>
      <w:i/>
      <w:iCs/>
      <w:sz w:val="20"/>
      <w:szCs w:val="20"/>
    </w:rPr>
  </w:style>
  <w:style w:type="paragraph" w:styleId="41">
    <w:name w:val="toc 4"/>
    <w:basedOn w:val="a"/>
    <w:next w:val="a"/>
    <w:autoRedefine/>
    <w:uiPriority w:val="99"/>
    <w:rsid w:val="00BC34EB"/>
    <w:pPr>
      <w:ind w:left="720"/>
      <w:jc w:val="both"/>
    </w:pPr>
    <w:rPr>
      <w:sz w:val="18"/>
      <w:szCs w:val="18"/>
    </w:rPr>
  </w:style>
  <w:style w:type="paragraph" w:styleId="51">
    <w:name w:val="toc 5"/>
    <w:basedOn w:val="a"/>
    <w:next w:val="a"/>
    <w:autoRedefine/>
    <w:uiPriority w:val="99"/>
    <w:rsid w:val="00BC34EB"/>
    <w:pPr>
      <w:ind w:left="960"/>
      <w:jc w:val="both"/>
    </w:pPr>
    <w:rPr>
      <w:sz w:val="18"/>
      <w:szCs w:val="18"/>
    </w:rPr>
  </w:style>
  <w:style w:type="paragraph" w:styleId="61">
    <w:name w:val="toc 6"/>
    <w:basedOn w:val="a"/>
    <w:next w:val="a"/>
    <w:autoRedefine/>
    <w:uiPriority w:val="99"/>
    <w:rsid w:val="00BC34EB"/>
    <w:pPr>
      <w:ind w:left="1200"/>
      <w:jc w:val="both"/>
    </w:pPr>
    <w:rPr>
      <w:sz w:val="18"/>
      <w:szCs w:val="18"/>
    </w:rPr>
  </w:style>
  <w:style w:type="paragraph" w:styleId="71">
    <w:name w:val="toc 7"/>
    <w:basedOn w:val="a"/>
    <w:next w:val="a"/>
    <w:autoRedefine/>
    <w:uiPriority w:val="99"/>
    <w:rsid w:val="00BC34EB"/>
    <w:pPr>
      <w:ind w:left="1440"/>
      <w:jc w:val="both"/>
    </w:pPr>
    <w:rPr>
      <w:sz w:val="18"/>
      <w:szCs w:val="18"/>
    </w:rPr>
  </w:style>
  <w:style w:type="paragraph" w:styleId="81">
    <w:name w:val="toc 8"/>
    <w:basedOn w:val="a"/>
    <w:next w:val="a"/>
    <w:autoRedefine/>
    <w:uiPriority w:val="99"/>
    <w:rsid w:val="00BC34EB"/>
    <w:pPr>
      <w:ind w:left="1680"/>
      <w:jc w:val="both"/>
    </w:pPr>
    <w:rPr>
      <w:sz w:val="18"/>
      <w:szCs w:val="18"/>
    </w:rPr>
  </w:style>
  <w:style w:type="paragraph" w:styleId="91">
    <w:name w:val="toc 9"/>
    <w:basedOn w:val="a"/>
    <w:next w:val="a"/>
    <w:autoRedefine/>
    <w:uiPriority w:val="99"/>
    <w:rsid w:val="00BC34EB"/>
    <w:pPr>
      <w:ind w:left="1920"/>
      <w:jc w:val="both"/>
    </w:pPr>
    <w:rPr>
      <w:sz w:val="18"/>
      <w:szCs w:val="18"/>
    </w:rPr>
  </w:style>
  <w:style w:type="paragraph" w:styleId="aa">
    <w:name w:val="Plain Text"/>
    <w:aliases w:val="Знак1,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
    <w:link w:val="ab"/>
    <w:uiPriority w:val="99"/>
    <w:rsid w:val="00BC34EB"/>
    <w:pPr>
      <w:jc w:val="both"/>
    </w:pPr>
    <w:rPr>
      <w:rFonts w:ascii="Courier New" w:hAnsi="Courier New"/>
      <w:sz w:val="20"/>
      <w:szCs w:val="20"/>
    </w:rPr>
  </w:style>
  <w:style w:type="character" w:customStyle="1" w:styleId="PlainTextChar">
    <w:name w:val="Plain Text Char"/>
    <w:aliases w:val="Знак1 Char,Текст Знак1 Знак Char,Текст Знак Знак Знак Char,Текст Знак2 Знак Знак Знак Char,Текст Знак3 Знак Знак Знак Знак Char,Текст Знак2 Знак Знак1 Знак Знак Знак Char,Текст Знак Знак Знак Знак Знак Знак Знак Char"/>
    <w:basedOn w:val="a0"/>
    <w:uiPriority w:val="99"/>
    <w:semiHidden/>
    <w:rsid w:val="00997C68"/>
    <w:rPr>
      <w:rFonts w:ascii="Courier New" w:hAnsi="Courier New" w:cs="Courier New"/>
      <w:sz w:val="20"/>
      <w:szCs w:val="20"/>
    </w:rPr>
  </w:style>
  <w:style w:type="character" w:customStyle="1" w:styleId="ab">
    <w:name w:val="Текст Знак"/>
    <w:aliases w:val="Знак1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a"/>
    <w:uiPriority w:val="99"/>
    <w:locked/>
    <w:rsid w:val="00BC34EB"/>
    <w:rPr>
      <w:rFonts w:ascii="Courier New" w:hAnsi="Courier New"/>
    </w:rPr>
  </w:style>
  <w:style w:type="paragraph" w:styleId="36">
    <w:name w:val="List Bullet 3"/>
    <w:basedOn w:val="a"/>
    <w:autoRedefine/>
    <w:uiPriority w:val="99"/>
    <w:rsid w:val="00BC34EB"/>
    <w:pPr>
      <w:tabs>
        <w:tab w:val="num" w:pos="926"/>
      </w:tabs>
      <w:spacing w:after="60"/>
      <w:ind w:left="926" w:hanging="360"/>
      <w:jc w:val="both"/>
    </w:pPr>
    <w:rPr>
      <w:szCs w:val="20"/>
    </w:rPr>
  </w:style>
  <w:style w:type="paragraph" w:styleId="42">
    <w:name w:val="List Bullet 4"/>
    <w:basedOn w:val="a"/>
    <w:autoRedefine/>
    <w:uiPriority w:val="99"/>
    <w:rsid w:val="00BC34EB"/>
    <w:pPr>
      <w:tabs>
        <w:tab w:val="num" w:pos="1209"/>
      </w:tabs>
      <w:spacing w:after="60"/>
      <w:ind w:left="1209" w:hanging="360"/>
      <w:jc w:val="both"/>
    </w:pPr>
    <w:rPr>
      <w:szCs w:val="20"/>
    </w:rPr>
  </w:style>
  <w:style w:type="paragraph" w:styleId="52">
    <w:name w:val="List Bullet 5"/>
    <w:basedOn w:val="a"/>
    <w:autoRedefine/>
    <w:uiPriority w:val="99"/>
    <w:rsid w:val="00BC34EB"/>
    <w:pPr>
      <w:tabs>
        <w:tab w:val="num" w:pos="1492"/>
      </w:tabs>
      <w:spacing w:after="60"/>
      <w:ind w:left="1492" w:hanging="360"/>
      <w:jc w:val="both"/>
    </w:pPr>
    <w:rPr>
      <w:szCs w:val="20"/>
    </w:rPr>
  </w:style>
  <w:style w:type="paragraph" w:styleId="ac">
    <w:name w:val="List Number"/>
    <w:basedOn w:val="a"/>
    <w:uiPriority w:val="99"/>
    <w:rsid w:val="00BC34EB"/>
    <w:pPr>
      <w:tabs>
        <w:tab w:val="num" w:pos="360"/>
      </w:tabs>
      <w:spacing w:after="60"/>
      <w:ind w:left="360" w:hanging="360"/>
      <w:jc w:val="both"/>
    </w:pPr>
    <w:rPr>
      <w:szCs w:val="20"/>
    </w:rPr>
  </w:style>
  <w:style w:type="paragraph" w:styleId="37">
    <w:name w:val="List Number 3"/>
    <w:basedOn w:val="a"/>
    <w:uiPriority w:val="99"/>
    <w:rsid w:val="00BC34EB"/>
    <w:pPr>
      <w:tabs>
        <w:tab w:val="num" w:pos="926"/>
      </w:tabs>
      <w:spacing w:after="60"/>
      <w:ind w:left="926" w:hanging="360"/>
      <w:jc w:val="both"/>
    </w:pPr>
    <w:rPr>
      <w:szCs w:val="20"/>
    </w:rPr>
  </w:style>
  <w:style w:type="paragraph" w:styleId="43">
    <w:name w:val="List Number 4"/>
    <w:basedOn w:val="a"/>
    <w:uiPriority w:val="99"/>
    <w:rsid w:val="00BC34EB"/>
    <w:pPr>
      <w:tabs>
        <w:tab w:val="num" w:pos="1209"/>
      </w:tabs>
      <w:spacing w:after="60"/>
      <w:ind w:left="1209" w:hanging="360"/>
      <w:jc w:val="both"/>
    </w:pPr>
    <w:rPr>
      <w:szCs w:val="20"/>
    </w:rPr>
  </w:style>
  <w:style w:type="paragraph" w:styleId="53">
    <w:name w:val="List Number 5"/>
    <w:basedOn w:val="a"/>
    <w:uiPriority w:val="99"/>
    <w:rsid w:val="00BC34EB"/>
    <w:pPr>
      <w:tabs>
        <w:tab w:val="num" w:pos="1492"/>
      </w:tabs>
      <w:spacing w:after="60"/>
      <w:ind w:left="1492" w:hanging="360"/>
      <w:jc w:val="both"/>
    </w:pPr>
    <w:rPr>
      <w:szCs w:val="20"/>
    </w:rPr>
  </w:style>
  <w:style w:type="character" w:styleId="ad">
    <w:name w:val="page number"/>
    <w:basedOn w:val="a0"/>
    <w:uiPriority w:val="99"/>
    <w:rsid w:val="00BC34EB"/>
    <w:rPr>
      <w:rFonts w:ascii="Times New Roman" w:hAnsi="Times New Roman" w:cs="Times New Roman"/>
    </w:rPr>
  </w:style>
  <w:style w:type="paragraph" w:customStyle="1" w:styleId="38">
    <w:name w:val="Стиль3"/>
    <w:basedOn w:val="25"/>
    <w:uiPriority w:val="99"/>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
    <w:uiPriority w:val="99"/>
    <w:rsid w:val="00BC34EB"/>
    <w:pPr>
      <w:spacing w:after="60"/>
      <w:jc w:val="both"/>
    </w:pPr>
  </w:style>
  <w:style w:type="paragraph" w:styleId="ae">
    <w:name w:val="List Bullet"/>
    <w:basedOn w:val="a"/>
    <w:autoRedefine/>
    <w:uiPriority w:val="99"/>
    <w:rsid w:val="00BC34EB"/>
    <w:pPr>
      <w:widowControl w:val="0"/>
      <w:spacing w:after="60"/>
      <w:jc w:val="both"/>
    </w:pPr>
  </w:style>
  <w:style w:type="paragraph" w:customStyle="1" w:styleId="29">
    <w:name w:val="Заголовок 2 со списком"/>
    <w:basedOn w:val="2"/>
    <w:next w:val="a"/>
    <w:link w:val="2a"/>
    <w:uiPriority w:val="99"/>
    <w:rsid w:val="00BC34EB"/>
    <w:pPr>
      <w:tabs>
        <w:tab w:val="num" w:pos="360"/>
      </w:tabs>
      <w:spacing w:line="360" w:lineRule="auto"/>
      <w:ind w:left="360" w:hanging="360"/>
    </w:pPr>
    <w:rPr>
      <w:b w:val="0"/>
      <w:bCs w:val="0"/>
      <w:szCs w:val="20"/>
    </w:rPr>
  </w:style>
  <w:style w:type="character" w:customStyle="1" w:styleId="2a">
    <w:name w:val="Заголовок 2 со списком Знак"/>
    <w:link w:val="29"/>
    <w:uiPriority w:val="99"/>
    <w:locked/>
    <w:rsid w:val="00BC34EB"/>
    <w:rPr>
      <w:sz w:val="24"/>
    </w:rPr>
  </w:style>
  <w:style w:type="paragraph" w:customStyle="1" w:styleId="39">
    <w:name w:val="Заголовок 3 со списком"/>
    <w:basedOn w:val="3"/>
    <w:link w:val="3a"/>
    <w:uiPriority w:val="99"/>
    <w:rsid w:val="00BC34EB"/>
    <w:pPr>
      <w:tabs>
        <w:tab w:val="num" w:pos="972"/>
      </w:tabs>
      <w:ind w:left="972" w:hanging="432"/>
    </w:pPr>
  </w:style>
  <w:style w:type="character" w:customStyle="1" w:styleId="3a">
    <w:name w:val="Заголовок 3 со списком Знак"/>
    <w:link w:val="39"/>
    <w:uiPriority w:val="99"/>
    <w:locked/>
    <w:rsid w:val="00BC34EB"/>
    <w:rPr>
      <w:rFonts w:ascii="Arial" w:hAnsi="Arial"/>
      <w:b/>
      <w:sz w:val="24"/>
    </w:rPr>
  </w:style>
  <w:style w:type="paragraph" w:styleId="af">
    <w:name w:val="footer"/>
    <w:basedOn w:val="a"/>
    <w:link w:val="af0"/>
    <w:uiPriority w:val="99"/>
    <w:rsid w:val="00BC34EB"/>
    <w:pPr>
      <w:tabs>
        <w:tab w:val="center" w:pos="4677"/>
        <w:tab w:val="right" w:pos="9355"/>
      </w:tabs>
      <w:jc w:val="both"/>
    </w:pPr>
  </w:style>
  <w:style w:type="character" w:customStyle="1" w:styleId="af0">
    <w:name w:val="Нижний колонтитул Знак"/>
    <w:basedOn w:val="a0"/>
    <w:link w:val="af"/>
    <w:uiPriority w:val="99"/>
    <w:locked/>
    <w:rsid w:val="00BC34EB"/>
    <w:rPr>
      <w:rFonts w:cs="Times New Roman"/>
      <w:sz w:val="24"/>
    </w:rPr>
  </w:style>
  <w:style w:type="paragraph" w:styleId="af1">
    <w:name w:val="header"/>
    <w:basedOn w:val="a"/>
    <w:link w:val="af2"/>
    <w:uiPriority w:val="99"/>
    <w:rsid w:val="00BC34EB"/>
    <w:pPr>
      <w:tabs>
        <w:tab w:val="center" w:pos="4677"/>
        <w:tab w:val="right" w:pos="9355"/>
      </w:tabs>
      <w:jc w:val="both"/>
    </w:pPr>
  </w:style>
  <w:style w:type="character" w:customStyle="1" w:styleId="af2">
    <w:name w:val="Верхний колонтитул Знак"/>
    <w:basedOn w:val="a0"/>
    <w:link w:val="af1"/>
    <w:uiPriority w:val="99"/>
    <w:locked/>
    <w:rsid w:val="00BC34EB"/>
    <w:rPr>
      <w:rFonts w:cs="Times New Roman"/>
      <w:sz w:val="24"/>
    </w:rPr>
  </w:style>
  <w:style w:type="paragraph" w:styleId="3b">
    <w:name w:val="Body Text 3"/>
    <w:basedOn w:val="a"/>
    <w:link w:val="3c"/>
    <w:uiPriority w:val="99"/>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0"/>
    <w:link w:val="3b"/>
    <w:uiPriority w:val="99"/>
    <w:locked/>
    <w:rsid w:val="00BC34EB"/>
    <w:rPr>
      <w:rFonts w:cs="Times New Roman"/>
      <w:b/>
      <w:i/>
      <w:sz w:val="24"/>
    </w:rPr>
  </w:style>
  <w:style w:type="paragraph" w:customStyle="1" w:styleId="af3">
    <w:name w:val="текст таблицы"/>
    <w:basedOn w:val="a"/>
    <w:uiPriority w:val="99"/>
    <w:rsid w:val="00BC34EB"/>
    <w:pPr>
      <w:spacing w:before="120"/>
      <w:ind w:right="-102"/>
      <w:jc w:val="both"/>
    </w:pPr>
  </w:style>
  <w:style w:type="character" w:styleId="af4">
    <w:name w:val="FollowedHyperlink"/>
    <w:basedOn w:val="a0"/>
    <w:uiPriority w:val="99"/>
    <w:rsid w:val="00BC34EB"/>
    <w:rPr>
      <w:rFonts w:cs="Times New Roman"/>
      <w:color w:val="800080"/>
      <w:u w:val="single"/>
    </w:rPr>
  </w:style>
  <w:style w:type="paragraph" w:customStyle="1" w:styleId="af5">
    <w:name w:val="ТЛ_Заказчик"/>
    <w:basedOn w:val="a"/>
    <w:link w:val="af6"/>
    <w:uiPriority w:val="99"/>
    <w:rsid w:val="00BC34EB"/>
    <w:pPr>
      <w:jc w:val="center"/>
    </w:pPr>
    <w:rPr>
      <w:sz w:val="28"/>
      <w:szCs w:val="20"/>
    </w:rPr>
  </w:style>
  <w:style w:type="character" w:customStyle="1" w:styleId="af6">
    <w:name w:val="ТЛ_Заказчик Знак"/>
    <w:link w:val="af5"/>
    <w:uiPriority w:val="99"/>
    <w:locked/>
    <w:rsid w:val="00BC34EB"/>
    <w:rPr>
      <w:sz w:val="28"/>
    </w:rPr>
  </w:style>
  <w:style w:type="paragraph" w:customStyle="1" w:styleId="af7">
    <w:name w:val="ТЛ_Утверждаю"/>
    <w:basedOn w:val="a"/>
    <w:link w:val="af8"/>
    <w:uiPriority w:val="99"/>
    <w:rsid w:val="00BC34EB"/>
    <w:pPr>
      <w:ind w:left="4860"/>
      <w:jc w:val="center"/>
    </w:pPr>
    <w:rPr>
      <w:sz w:val="28"/>
      <w:szCs w:val="20"/>
    </w:rPr>
  </w:style>
  <w:style w:type="character" w:customStyle="1" w:styleId="af8">
    <w:name w:val="ТЛ_Утверждаю Знак"/>
    <w:link w:val="af7"/>
    <w:uiPriority w:val="99"/>
    <w:locked/>
    <w:rsid w:val="00BC34EB"/>
    <w:rPr>
      <w:sz w:val="28"/>
    </w:rPr>
  </w:style>
  <w:style w:type="paragraph" w:customStyle="1" w:styleId="af9">
    <w:name w:val="ТЛ_Название"/>
    <w:basedOn w:val="a"/>
    <w:link w:val="afa"/>
    <w:uiPriority w:val="99"/>
    <w:rsid w:val="00BC34EB"/>
    <w:pPr>
      <w:jc w:val="center"/>
    </w:pPr>
    <w:rPr>
      <w:b/>
      <w:sz w:val="28"/>
      <w:szCs w:val="20"/>
    </w:rPr>
  </w:style>
  <w:style w:type="character" w:customStyle="1" w:styleId="afa">
    <w:name w:val="ТЛ_Название Знак"/>
    <w:link w:val="af9"/>
    <w:uiPriority w:val="99"/>
    <w:locked/>
    <w:rsid w:val="00BC34EB"/>
    <w:rPr>
      <w:b/>
      <w:sz w:val="28"/>
    </w:rPr>
  </w:style>
  <w:style w:type="paragraph" w:customStyle="1" w:styleId="afb">
    <w:name w:val="ТЛ_Город и Дата"/>
    <w:basedOn w:val="a"/>
    <w:link w:val="afc"/>
    <w:uiPriority w:val="99"/>
    <w:rsid w:val="00BC34EB"/>
    <w:pPr>
      <w:jc w:val="center"/>
    </w:pPr>
    <w:rPr>
      <w:sz w:val="28"/>
      <w:szCs w:val="20"/>
    </w:rPr>
  </w:style>
  <w:style w:type="character" w:customStyle="1" w:styleId="afc">
    <w:name w:val="ТЛ_Город и Дата Знак"/>
    <w:link w:val="afb"/>
    <w:uiPriority w:val="99"/>
    <w:locked/>
    <w:rsid w:val="00BC34EB"/>
    <w:rPr>
      <w:sz w:val="28"/>
    </w:rPr>
  </w:style>
  <w:style w:type="paragraph" w:customStyle="1" w:styleId="afd">
    <w:name w:val="АД_Наименование Разделов"/>
    <w:basedOn w:val="1"/>
    <w:link w:val="afe"/>
    <w:uiPriority w:val="99"/>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e">
    <w:name w:val="АД_Наименование Разделов Знак"/>
    <w:link w:val="afd"/>
    <w:uiPriority w:val="99"/>
    <w:locked/>
    <w:rsid w:val="00BC34EB"/>
    <w:rPr>
      <w:b/>
      <w:kern w:val="28"/>
      <w:sz w:val="28"/>
    </w:rPr>
  </w:style>
  <w:style w:type="paragraph" w:customStyle="1" w:styleId="aff">
    <w:name w:val="АД_Наименование главы с нумерацией"/>
    <w:basedOn w:val="29"/>
    <w:link w:val="aff0"/>
    <w:uiPriority w:val="99"/>
    <w:rsid w:val="00BC34EB"/>
    <w:rPr>
      <w:b/>
      <w:bCs/>
    </w:rPr>
  </w:style>
  <w:style w:type="character" w:customStyle="1" w:styleId="aff0">
    <w:name w:val="АД_Глава Знак"/>
    <w:link w:val="aff"/>
    <w:uiPriority w:val="99"/>
    <w:locked/>
    <w:rsid w:val="00BC34EB"/>
    <w:rPr>
      <w:b/>
      <w:sz w:val="24"/>
    </w:rPr>
  </w:style>
  <w:style w:type="paragraph" w:customStyle="1" w:styleId="aff1">
    <w:name w:val="АД_Наименование главы без нумерации"/>
    <w:basedOn w:val="2"/>
    <w:link w:val="aff2"/>
    <w:uiPriority w:val="99"/>
    <w:rsid w:val="00BC34EB"/>
    <w:rPr>
      <w:bCs w:val="0"/>
      <w:szCs w:val="20"/>
    </w:rPr>
  </w:style>
  <w:style w:type="character" w:customStyle="1" w:styleId="aff2">
    <w:name w:val="АД_Наименование главы без нумерации Знак"/>
    <w:link w:val="aff1"/>
    <w:uiPriority w:val="99"/>
    <w:locked/>
    <w:rsid w:val="00BC34EB"/>
    <w:rPr>
      <w:b/>
      <w:sz w:val="24"/>
    </w:rPr>
  </w:style>
  <w:style w:type="paragraph" w:customStyle="1" w:styleId="aff3">
    <w:name w:val="АД_Нумерованный пункт"/>
    <w:basedOn w:val="39"/>
    <w:link w:val="aff4"/>
    <w:uiPriority w:val="99"/>
    <w:rsid w:val="00BC34EB"/>
    <w:pPr>
      <w:tabs>
        <w:tab w:val="clear" w:pos="972"/>
        <w:tab w:val="num" w:pos="720"/>
      </w:tabs>
      <w:ind w:left="720" w:hanging="720"/>
    </w:pPr>
    <w:rPr>
      <w:rFonts w:ascii="Times New Roman" w:hAnsi="Times New Roman"/>
    </w:rPr>
  </w:style>
  <w:style w:type="character" w:customStyle="1" w:styleId="aff4">
    <w:name w:val="АД_Нумерованный пункт Знак"/>
    <w:link w:val="aff3"/>
    <w:uiPriority w:val="99"/>
    <w:locked/>
    <w:rsid w:val="00BC34EB"/>
    <w:rPr>
      <w:b/>
      <w:sz w:val="24"/>
    </w:rPr>
  </w:style>
  <w:style w:type="paragraph" w:customStyle="1" w:styleId="aff5">
    <w:name w:val="АД_Нумерованный подпункт"/>
    <w:basedOn w:val="a"/>
    <w:link w:val="aff6"/>
    <w:uiPriority w:val="99"/>
    <w:rsid w:val="00BC34EB"/>
    <w:pPr>
      <w:tabs>
        <w:tab w:val="left" w:pos="720"/>
      </w:tabs>
      <w:ind w:left="720" w:hanging="720"/>
      <w:jc w:val="both"/>
    </w:pPr>
    <w:rPr>
      <w:szCs w:val="20"/>
    </w:rPr>
  </w:style>
  <w:style w:type="character" w:customStyle="1" w:styleId="aff6">
    <w:name w:val="АД_Нумерованный подпункт Знак"/>
    <w:link w:val="aff5"/>
    <w:uiPriority w:val="99"/>
    <w:locked/>
    <w:rsid w:val="00BC34EB"/>
    <w:rPr>
      <w:sz w:val="24"/>
    </w:rPr>
  </w:style>
  <w:style w:type="paragraph" w:customStyle="1" w:styleId="aff7">
    <w:name w:val="АД_Основной текст"/>
    <w:basedOn w:val="a"/>
    <w:link w:val="aff8"/>
    <w:uiPriority w:val="99"/>
    <w:rsid w:val="00BC34EB"/>
    <w:pPr>
      <w:ind w:firstLine="567"/>
      <w:jc w:val="both"/>
    </w:pPr>
    <w:rPr>
      <w:szCs w:val="20"/>
    </w:rPr>
  </w:style>
  <w:style w:type="character" w:customStyle="1" w:styleId="aff8">
    <w:name w:val="АД_Основной текст Знак"/>
    <w:link w:val="aff7"/>
    <w:uiPriority w:val="99"/>
    <w:locked/>
    <w:rsid w:val="00BC34EB"/>
    <w:rPr>
      <w:sz w:val="24"/>
    </w:rPr>
  </w:style>
  <w:style w:type="paragraph" w:customStyle="1" w:styleId="15">
    <w:name w:val="Стиль АД_Список 1"/>
    <w:aliases w:val="2,3 + полужирный курсив"/>
    <w:basedOn w:val="a"/>
    <w:uiPriority w:val="99"/>
    <w:rsid w:val="00BC34EB"/>
    <w:pPr>
      <w:tabs>
        <w:tab w:val="left" w:pos="720"/>
        <w:tab w:val="num" w:pos="1440"/>
      </w:tabs>
      <w:ind w:left="1224" w:hanging="504"/>
      <w:jc w:val="both"/>
    </w:pPr>
    <w:rPr>
      <w:b/>
      <w:bCs/>
      <w:i/>
      <w:iCs/>
    </w:rPr>
  </w:style>
  <w:style w:type="paragraph" w:customStyle="1" w:styleId="aff9">
    <w:name w:val="АД_Заголовки таблиц"/>
    <w:basedOn w:val="a"/>
    <w:uiPriority w:val="99"/>
    <w:rsid w:val="00BC34EB"/>
    <w:pPr>
      <w:jc w:val="center"/>
    </w:pPr>
    <w:rPr>
      <w:b/>
      <w:bCs/>
    </w:rPr>
  </w:style>
  <w:style w:type="paragraph" w:styleId="affa">
    <w:name w:val="TOC Heading"/>
    <w:basedOn w:val="1"/>
    <w:next w:val="a"/>
    <w:uiPriority w:val="9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b">
    <w:name w:val="Balloon Text"/>
    <w:basedOn w:val="a"/>
    <w:link w:val="affc"/>
    <w:uiPriority w:val="99"/>
    <w:rsid w:val="00BC34EB"/>
    <w:pPr>
      <w:jc w:val="both"/>
    </w:pPr>
    <w:rPr>
      <w:rFonts w:ascii="Tahoma" w:hAnsi="Tahoma"/>
      <w:sz w:val="16"/>
      <w:szCs w:val="16"/>
    </w:rPr>
  </w:style>
  <w:style w:type="character" w:customStyle="1" w:styleId="affc">
    <w:name w:val="Текст выноски Знак"/>
    <w:basedOn w:val="a0"/>
    <w:link w:val="affb"/>
    <w:uiPriority w:val="99"/>
    <w:locked/>
    <w:rsid w:val="00BC34EB"/>
    <w:rPr>
      <w:rFonts w:ascii="Tahoma" w:hAnsi="Tahoma" w:cs="Times New Roman"/>
      <w:sz w:val="16"/>
    </w:rPr>
  </w:style>
  <w:style w:type="paragraph" w:customStyle="1" w:styleId="affd">
    <w:name w:val="АД_Основной текст по центру полужирный"/>
    <w:basedOn w:val="a"/>
    <w:link w:val="affe"/>
    <w:uiPriority w:val="99"/>
    <w:rsid w:val="00BC34EB"/>
    <w:pPr>
      <w:ind w:firstLine="567"/>
      <w:jc w:val="center"/>
    </w:pPr>
    <w:rPr>
      <w:b/>
      <w:szCs w:val="20"/>
    </w:rPr>
  </w:style>
  <w:style w:type="character" w:customStyle="1" w:styleId="affe">
    <w:name w:val="АД_Основной текст по центру полужирный Знак"/>
    <w:link w:val="affd"/>
    <w:uiPriority w:val="99"/>
    <w:locked/>
    <w:rsid w:val="00BC34EB"/>
    <w:rPr>
      <w:b/>
      <w:sz w:val="24"/>
    </w:rPr>
  </w:style>
  <w:style w:type="paragraph" w:customStyle="1" w:styleId="3d">
    <w:name w:val="АД_Текст отступ 3"/>
    <w:aliases w:val="25"/>
    <w:basedOn w:val="a"/>
    <w:link w:val="3e"/>
    <w:uiPriority w:val="99"/>
    <w:rsid w:val="00BC34EB"/>
    <w:pPr>
      <w:ind w:left="1418"/>
      <w:jc w:val="both"/>
    </w:pPr>
    <w:rPr>
      <w:szCs w:val="20"/>
    </w:rPr>
  </w:style>
  <w:style w:type="character" w:customStyle="1" w:styleId="3e">
    <w:name w:val="АД_Текст отступ 3 Знак"/>
    <w:aliases w:val="25 Знак"/>
    <w:link w:val="3d"/>
    <w:uiPriority w:val="99"/>
    <w:locked/>
    <w:rsid w:val="00BC34EB"/>
    <w:rPr>
      <w:sz w:val="24"/>
    </w:rPr>
  </w:style>
  <w:style w:type="paragraph" w:customStyle="1" w:styleId="44">
    <w:name w:val="АД_Нумерованный подпункт 4 уровня"/>
    <w:basedOn w:val="aff5"/>
    <w:link w:val="45"/>
    <w:uiPriority w:val="99"/>
    <w:rsid w:val="00BC34EB"/>
    <w:pPr>
      <w:tabs>
        <w:tab w:val="clear" w:pos="720"/>
        <w:tab w:val="num" w:pos="993"/>
      </w:tabs>
      <w:ind w:left="993" w:hanging="993"/>
    </w:pPr>
  </w:style>
  <w:style w:type="character" w:customStyle="1" w:styleId="45">
    <w:name w:val="АД_Нумерованный подпункт 4 уровня Знак"/>
    <w:link w:val="44"/>
    <w:uiPriority w:val="99"/>
    <w:locked/>
    <w:rsid w:val="00BC34EB"/>
    <w:rPr>
      <w:sz w:val="24"/>
    </w:rPr>
  </w:style>
  <w:style w:type="paragraph" w:customStyle="1" w:styleId="afff">
    <w:name w:val="АД_Список абв"/>
    <w:basedOn w:val="a"/>
    <w:uiPriority w:val="99"/>
    <w:rsid w:val="00BC34EB"/>
    <w:pPr>
      <w:ind w:left="1429" w:hanging="360"/>
      <w:jc w:val="both"/>
    </w:pPr>
  </w:style>
  <w:style w:type="paragraph" w:customStyle="1" w:styleId="16">
    <w:name w:val="Обычный1"/>
    <w:link w:val="CharChar"/>
    <w:uiPriority w:val="99"/>
    <w:rsid w:val="00BC34EB"/>
    <w:pPr>
      <w:widowControl w:val="0"/>
      <w:snapToGrid w:val="0"/>
      <w:spacing w:line="300" w:lineRule="auto"/>
      <w:ind w:firstLine="720"/>
      <w:jc w:val="both"/>
    </w:pPr>
    <w:rPr>
      <w:sz w:val="24"/>
    </w:rPr>
  </w:style>
  <w:style w:type="paragraph" w:styleId="afff0">
    <w:name w:val="Block Text"/>
    <w:basedOn w:val="a"/>
    <w:uiPriority w:val="99"/>
    <w:rsid w:val="00BC34EB"/>
    <w:pPr>
      <w:spacing w:after="120"/>
      <w:ind w:left="1440" w:right="1440"/>
      <w:jc w:val="both"/>
    </w:pPr>
    <w:rPr>
      <w:szCs w:val="20"/>
    </w:rPr>
  </w:style>
  <w:style w:type="paragraph" w:customStyle="1" w:styleId="Heading">
    <w:name w:val="Heading"/>
    <w:uiPriority w:val="99"/>
    <w:rsid w:val="00BC34EB"/>
    <w:rPr>
      <w:rFonts w:ascii="Arial" w:hAnsi="Arial"/>
      <w:b/>
      <w:szCs w:val="20"/>
    </w:rPr>
  </w:style>
  <w:style w:type="paragraph" w:customStyle="1" w:styleId="WW-2">
    <w:name w:val="WW-Основной текст с отступом 2"/>
    <w:basedOn w:val="a"/>
    <w:uiPriority w:val="99"/>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
    <w:uiPriority w:val="99"/>
    <w:rsid w:val="00BC34EB"/>
    <w:pPr>
      <w:suppressAutoHyphens/>
      <w:ind w:left="-540"/>
      <w:jc w:val="both"/>
    </w:pPr>
    <w:rPr>
      <w:rFonts w:ascii="Arial" w:hAnsi="Arial" w:cs="Arial"/>
      <w:sz w:val="17"/>
      <w:lang w:eastAsia="ar-SA"/>
    </w:rPr>
  </w:style>
  <w:style w:type="paragraph" w:customStyle="1" w:styleId="afff1">
    <w:name w:val="Список нум."/>
    <w:basedOn w:val="a"/>
    <w:uiPriority w:val="99"/>
    <w:rsid w:val="00BC34EB"/>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uiPriority w:val="99"/>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uiPriority w:val="99"/>
    <w:rsid w:val="00BC34EB"/>
    <w:pPr>
      <w:widowControl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BC34EB"/>
    <w:pPr>
      <w:widowControl w:val="0"/>
      <w:autoSpaceDE w:val="0"/>
      <w:autoSpaceDN w:val="0"/>
      <w:adjustRightInd w:val="0"/>
      <w:ind w:firstLine="720"/>
    </w:pPr>
    <w:rPr>
      <w:rFonts w:ascii="Arial" w:hAnsi="Arial"/>
    </w:rPr>
  </w:style>
  <w:style w:type="paragraph" w:customStyle="1" w:styleId="FR2">
    <w:name w:val="FR2"/>
    <w:uiPriority w:val="99"/>
    <w:rsid w:val="00BC34EB"/>
    <w:pPr>
      <w:widowControl w:val="0"/>
      <w:spacing w:before="20"/>
      <w:jc w:val="center"/>
    </w:pPr>
    <w:rPr>
      <w:rFonts w:ascii="Arial" w:hAnsi="Arial"/>
      <w:sz w:val="24"/>
      <w:szCs w:val="20"/>
    </w:rPr>
  </w:style>
  <w:style w:type="paragraph" w:styleId="afff2">
    <w:name w:val="footnote text"/>
    <w:basedOn w:val="a"/>
    <w:link w:val="afff3"/>
    <w:uiPriority w:val="99"/>
    <w:semiHidden/>
    <w:rsid w:val="00BC34EB"/>
    <w:rPr>
      <w:sz w:val="20"/>
      <w:szCs w:val="20"/>
    </w:rPr>
  </w:style>
  <w:style w:type="character" w:customStyle="1" w:styleId="afff3">
    <w:name w:val="Текст сноски Знак"/>
    <w:basedOn w:val="a0"/>
    <w:link w:val="afff2"/>
    <w:uiPriority w:val="99"/>
    <w:semiHidden/>
    <w:locked/>
    <w:rsid w:val="00BC34EB"/>
    <w:rPr>
      <w:rFonts w:cs="Times New Roman"/>
    </w:rPr>
  </w:style>
  <w:style w:type="paragraph" w:customStyle="1" w:styleId="3f">
    <w:name w:val="Стиль3 Знак Знак"/>
    <w:basedOn w:val="25"/>
    <w:uiPriority w:val="99"/>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
    <w:uiPriority w:val="99"/>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
    <w:link w:val="afff5"/>
    <w:uiPriority w:val="99"/>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basedOn w:val="a0"/>
    <w:link w:val="afff4"/>
    <w:uiPriority w:val="99"/>
    <w:locked/>
    <w:rsid w:val="00BC34EB"/>
    <w:rPr>
      <w:rFonts w:cs="Times New Roman"/>
      <w:color w:val="000000"/>
      <w:spacing w:val="13"/>
      <w:sz w:val="22"/>
      <w:shd w:val="clear" w:color="auto" w:fill="FFFFFF"/>
    </w:rPr>
  </w:style>
  <w:style w:type="paragraph" w:customStyle="1" w:styleId="afff6">
    <w:name w:val="текст"/>
    <w:uiPriority w:val="99"/>
    <w:rsid w:val="00BC34EB"/>
    <w:pPr>
      <w:autoSpaceDE w:val="0"/>
      <w:autoSpaceDN w:val="0"/>
      <w:adjustRightInd w:val="0"/>
      <w:jc w:val="both"/>
    </w:pPr>
    <w:rPr>
      <w:rFonts w:ascii="SchoolBookC" w:hAnsi="SchoolBookC"/>
      <w:color w:val="000000"/>
      <w:sz w:val="24"/>
      <w:szCs w:val="20"/>
    </w:rPr>
  </w:style>
  <w:style w:type="paragraph" w:customStyle="1" w:styleId="afff7">
    <w:name w:val="втяжка"/>
    <w:basedOn w:val="17"/>
    <w:next w:val="17"/>
    <w:uiPriority w:val="99"/>
    <w:rsid w:val="00BC34EB"/>
    <w:pPr>
      <w:tabs>
        <w:tab w:val="left" w:pos="567"/>
      </w:tabs>
      <w:spacing w:before="57"/>
      <w:ind w:left="567" w:hanging="567"/>
    </w:pPr>
  </w:style>
  <w:style w:type="paragraph" w:customStyle="1" w:styleId="17">
    <w:name w:val="текст1"/>
    <w:uiPriority w:val="99"/>
    <w:rsid w:val="00BC34EB"/>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
    <w:uiPriority w:val="99"/>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rPr>
  </w:style>
  <w:style w:type="paragraph" w:customStyle="1" w:styleId="2b">
    <w:name w:val="Знак Знак Знак2 Знак"/>
    <w:basedOn w:val="a"/>
    <w:uiPriority w:val="99"/>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
    <w:next w:val="a"/>
    <w:uiPriority w:val="99"/>
    <w:rsid w:val="00BC34EB"/>
    <w:pPr>
      <w:keepNext/>
      <w:autoSpaceDE w:val="0"/>
      <w:autoSpaceDN w:val="0"/>
    </w:pPr>
    <w:rPr>
      <w:b/>
      <w:bCs/>
    </w:rPr>
  </w:style>
  <w:style w:type="paragraph" w:customStyle="1" w:styleId="19">
    <w:name w:val="Абзац списка1"/>
    <w:basedOn w:val="a"/>
    <w:uiPriority w:val="99"/>
    <w:rsid w:val="00BC34EB"/>
    <w:pPr>
      <w:spacing w:after="200" w:line="276" w:lineRule="auto"/>
      <w:ind w:left="720"/>
    </w:pPr>
    <w:rPr>
      <w:rFonts w:ascii="Calibri" w:hAnsi="Calibri"/>
      <w:sz w:val="22"/>
      <w:szCs w:val="22"/>
      <w:lang w:eastAsia="en-US"/>
    </w:rPr>
  </w:style>
  <w:style w:type="paragraph" w:customStyle="1" w:styleId="BankNormal">
    <w:name w:val="BankNormal"/>
    <w:basedOn w:val="a"/>
    <w:uiPriority w:val="99"/>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uiPriority w:val="99"/>
    <w:locked/>
    <w:rsid w:val="00BC34EB"/>
    <w:rPr>
      <w:kern w:val="28"/>
      <w:sz w:val="36"/>
      <w:lang w:val="ru-RU" w:eastAsia="ru-RU"/>
    </w:rPr>
  </w:style>
  <w:style w:type="paragraph" w:styleId="HTML">
    <w:name w:val="HTML Preformatted"/>
    <w:basedOn w:val="a"/>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locked/>
    <w:rsid w:val="00BC34EB"/>
    <w:rPr>
      <w:rFonts w:ascii="Courier New" w:hAnsi="Courier New" w:cs="Times New Roman"/>
    </w:rPr>
  </w:style>
  <w:style w:type="paragraph" w:styleId="afff9">
    <w:name w:val="envelope address"/>
    <w:basedOn w:val="a"/>
    <w:uiPriority w:val="99"/>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
    <w:uiPriority w:val="99"/>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uiPriority w:val="99"/>
    <w:rsid w:val="00BC34EB"/>
    <w:rPr>
      <w:sz w:val="24"/>
      <w:lang w:val="ru-RU" w:eastAsia="ru-RU"/>
    </w:rPr>
  </w:style>
  <w:style w:type="character" w:customStyle="1" w:styleId="afffb">
    <w:name w:val="текст Знак"/>
    <w:aliases w:val="Основной текст с отступом Знак Знак Знак"/>
    <w:uiPriority w:val="99"/>
    <w:rsid w:val="00BC34EB"/>
    <w:rPr>
      <w:sz w:val="24"/>
      <w:lang w:val="ru-RU" w:eastAsia="ru-RU"/>
    </w:rPr>
  </w:style>
  <w:style w:type="paragraph" w:styleId="afffc">
    <w:name w:val="Date"/>
    <w:basedOn w:val="a"/>
    <w:next w:val="a"/>
    <w:link w:val="afffd"/>
    <w:uiPriority w:val="99"/>
    <w:rsid w:val="00BC34EB"/>
    <w:pPr>
      <w:spacing w:after="60"/>
      <w:jc w:val="both"/>
    </w:pPr>
    <w:rPr>
      <w:szCs w:val="20"/>
    </w:rPr>
  </w:style>
  <w:style w:type="character" w:customStyle="1" w:styleId="afffd">
    <w:name w:val="Дата Знак"/>
    <w:basedOn w:val="a0"/>
    <w:link w:val="afffc"/>
    <w:uiPriority w:val="99"/>
    <w:locked/>
    <w:rsid w:val="00BC34EB"/>
    <w:rPr>
      <w:rFonts w:cs="Times New Roman"/>
      <w:sz w:val="24"/>
    </w:rPr>
  </w:style>
  <w:style w:type="character" w:customStyle="1" w:styleId="afffe">
    <w:name w:val="Знак Знак"/>
    <w:aliases w:val="Знак Знак Знак1"/>
    <w:uiPriority w:val="99"/>
    <w:locked/>
    <w:rsid w:val="00BC34EB"/>
    <w:rPr>
      <w:sz w:val="24"/>
      <w:lang w:val="ru-RU" w:eastAsia="ru-RU"/>
    </w:rPr>
  </w:style>
  <w:style w:type="paragraph" w:customStyle="1" w:styleId="affff">
    <w:name w:val="Словарная статья"/>
    <w:basedOn w:val="a"/>
    <w:next w:val="a"/>
    <w:uiPriority w:val="99"/>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
    <w:uiPriority w:val="99"/>
    <w:rsid w:val="00BC34EB"/>
    <w:pPr>
      <w:spacing w:before="100" w:beforeAutospacing="1" w:after="100" w:afterAutospacing="1"/>
    </w:pPr>
  </w:style>
  <w:style w:type="character" w:customStyle="1" w:styleId="affff0">
    <w:name w:val="Пункт Знак Знак"/>
    <w:link w:val="affff1"/>
    <w:uiPriority w:val="99"/>
    <w:locked/>
    <w:rsid w:val="00BC34EB"/>
    <w:rPr>
      <w:sz w:val="28"/>
    </w:rPr>
  </w:style>
  <w:style w:type="paragraph" w:customStyle="1" w:styleId="affff1">
    <w:name w:val="Пункт Знак"/>
    <w:basedOn w:val="a"/>
    <w:link w:val="affff0"/>
    <w:uiPriority w:val="99"/>
    <w:rsid w:val="00BC34E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
    <w:uiPriority w:val="99"/>
    <w:rsid w:val="00BC34EB"/>
    <w:pPr>
      <w:tabs>
        <w:tab w:val="num" w:pos="851"/>
      </w:tabs>
      <w:ind w:left="851" w:hanging="851"/>
      <w:jc w:val="both"/>
    </w:pPr>
  </w:style>
  <w:style w:type="paragraph" w:customStyle="1" w:styleId="-0">
    <w:name w:val="Контракт-раздел"/>
    <w:basedOn w:val="a"/>
    <w:next w:val="-"/>
    <w:uiPriority w:val="99"/>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uiPriority w:val="99"/>
    <w:rsid w:val="00BC34EB"/>
    <w:pPr>
      <w:tabs>
        <w:tab w:val="num" w:pos="851"/>
      </w:tabs>
      <w:ind w:left="851" w:hanging="851"/>
      <w:jc w:val="both"/>
    </w:pPr>
  </w:style>
  <w:style w:type="paragraph" w:customStyle="1" w:styleId="-2">
    <w:name w:val="Контракт-подподпункт"/>
    <w:basedOn w:val="a"/>
    <w:uiPriority w:val="99"/>
    <w:rsid w:val="00BC34EB"/>
    <w:pPr>
      <w:tabs>
        <w:tab w:val="num" w:pos="1418"/>
      </w:tabs>
      <w:ind w:left="1418" w:hanging="567"/>
      <w:jc w:val="both"/>
    </w:pPr>
  </w:style>
  <w:style w:type="paragraph" w:customStyle="1" w:styleId="affff2">
    <w:name w:val="Пункт"/>
    <w:basedOn w:val="a"/>
    <w:uiPriority w:val="99"/>
    <w:rsid w:val="00BC34EB"/>
    <w:pPr>
      <w:tabs>
        <w:tab w:val="num" w:pos="1620"/>
      </w:tabs>
      <w:ind w:left="1044" w:hanging="504"/>
      <w:jc w:val="both"/>
    </w:pPr>
    <w:rPr>
      <w:szCs w:val="28"/>
    </w:rPr>
  </w:style>
  <w:style w:type="paragraph" w:customStyle="1" w:styleId="affff3">
    <w:name w:val="Подпункт"/>
    <w:basedOn w:val="affff2"/>
    <w:uiPriority w:val="99"/>
    <w:rsid w:val="00BC34EB"/>
    <w:pPr>
      <w:tabs>
        <w:tab w:val="clear" w:pos="1620"/>
        <w:tab w:val="num" w:pos="2700"/>
      </w:tabs>
      <w:ind w:left="1908" w:hanging="648"/>
    </w:pPr>
  </w:style>
  <w:style w:type="character" w:customStyle="1" w:styleId="affff4">
    <w:name w:val="Знак Знак Знак"/>
    <w:uiPriority w:val="99"/>
    <w:rsid w:val="00BC34EB"/>
    <w:rPr>
      <w:sz w:val="24"/>
      <w:lang w:val="ru-RU" w:eastAsia="ru-RU"/>
    </w:rPr>
  </w:style>
  <w:style w:type="paragraph" w:styleId="affff5">
    <w:name w:val="Subtitle"/>
    <w:basedOn w:val="a"/>
    <w:link w:val="affff6"/>
    <w:uiPriority w:val="99"/>
    <w:qFormat/>
    <w:rsid w:val="00BC34EB"/>
    <w:pPr>
      <w:spacing w:after="60"/>
      <w:jc w:val="center"/>
      <w:outlineLvl w:val="1"/>
    </w:pPr>
    <w:rPr>
      <w:rFonts w:ascii="Arial" w:hAnsi="Arial"/>
      <w:szCs w:val="20"/>
    </w:rPr>
  </w:style>
  <w:style w:type="character" w:customStyle="1" w:styleId="affff6">
    <w:name w:val="Подзаголовок Знак"/>
    <w:basedOn w:val="a0"/>
    <w:link w:val="affff5"/>
    <w:uiPriority w:val="99"/>
    <w:locked/>
    <w:rsid w:val="00BC34EB"/>
    <w:rPr>
      <w:rFonts w:ascii="Arial" w:hAnsi="Arial" w:cs="Times New Roman"/>
      <w:sz w:val="24"/>
    </w:rPr>
  </w:style>
  <w:style w:type="paragraph" w:customStyle="1" w:styleId="200">
    <w:name w:val="Стиль Заголовок 2 + По центру Первая строка:  0 см"/>
    <w:basedOn w:val="aa"/>
    <w:uiPriority w:val="99"/>
    <w:rsid w:val="00BC34EB"/>
    <w:pPr>
      <w:jc w:val="center"/>
    </w:pPr>
    <w:rPr>
      <w:rFonts w:ascii="Times New Roman" w:hAnsi="Times New Roman"/>
      <w:bCs/>
      <w:sz w:val="24"/>
    </w:rPr>
  </w:style>
  <w:style w:type="paragraph" w:customStyle="1" w:styleId="3f0">
    <w:name w:val="Знак3 Знак Знак Знак Знак Знак Знак"/>
    <w:basedOn w:val="a"/>
    <w:uiPriority w:val="99"/>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
    <w:uiPriority w:val="99"/>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
    <w:uiPriority w:val="99"/>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
    <w:uiPriority w:val="99"/>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uiPriority w:val="99"/>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
    <w:uiPriority w:val="99"/>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uiPriority w:val="99"/>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uiPriority w:val="99"/>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
    <w:uiPriority w:val="99"/>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Знак1 Знак Знак Знак Знак Знак Знак Знак Знак Знак"/>
    <w:basedOn w:val="a"/>
    <w:uiPriority w:val="99"/>
    <w:rsid w:val="00BC34EB"/>
    <w:pPr>
      <w:spacing w:before="100" w:beforeAutospacing="1" w:after="100" w:afterAutospacing="1"/>
      <w:jc w:val="both"/>
    </w:pPr>
    <w:rPr>
      <w:rFonts w:ascii="Tahoma" w:hAnsi="Tahoma"/>
      <w:sz w:val="20"/>
      <w:szCs w:val="20"/>
      <w:lang w:val="en-US" w:eastAsia="en-US"/>
    </w:rPr>
  </w:style>
  <w:style w:type="character" w:styleId="affff9">
    <w:name w:val="Strong"/>
    <w:basedOn w:val="a0"/>
    <w:uiPriority w:val="99"/>
    <w:qFormat/>
    <w:rsid w:val="00BC34EB"/>
    <w:rPr>
      <w:rFonts w:cs="Times New Roman"/>
      <w:b/>
    </w:rPr>
  </w:style>
  <w:style w:type="character" w:customStyle="1" w:styleId="affffa">
    <w:name w:val="Основной текст Знак Знак Знак Знак"/>
    <w:uiPriority w:val="99"/>
    <w:rsid w:val="00BC34EB"/>
    <w:rPr>
      <w:sz w:val="24"/>
      <w:lang w:val="ru-RU" w:eastAsia="ru-RU"/>
    </w:rPr>
  </w:style>
  <w:style w:type="paragraph" w:customStyle="1" w:styleId="affffb">
    <w:name w:val="Стиль"/>
    <w:uiPriority w:val="99"/>
    <w:rsid w:val="00BC34EB"/>
    <w:pPr>
      <w:widowControl w:val="0"/>
    </w:pPr>
    <w:rPr>
      <w:sz w:val="24"/>
      <w:szCs w:val="20"/>
    </w:rPr>
  </w:style>
  <w:style w:type="paragraph" w:customStyle="1" w:styleId="ConsPlusNonformat">
    <w:name w:val="ConsPlusNonformat"/>
    <w:uiPriority w:val="99"/>
    <w:rsid w:val="00BC34EB"/>
    <w:pPr>
      <w:autoSpaceDE w:val="0"/>
      <w:autoSpaceDN w:val="0"/>
      <w:adjustRightInd w:val="0"/>
    </w:pPr>
    <w:rPr>
      <w:rFonts w:ascii="Courier New" w:hAnsi="Courier New" w:cs="Courier New"/>
      <w:sz w:val="20"/>
      <w:szCs w:val="20"/>
    </w:rPr>
  </w:style>
  <w:style w:type="paragraph" w:styleId="affffc">
    <w:name w:val="List Paragraph"/>
    <w:basedOn w:val="a"/>
    <w:uiPriority w:val="34"/>
    <w:qFormat/>
    <w:rsid w:val="00BC34EB"/>
    <w:pPr>
      <w:spacing w:after="200" w:line="276" w:lineRule="auto"/>
      <w:ind w:left="720"/>
      <w:contextualSpacing/>
    </w:pPr>
    <w:rPr>
      <w:rFonts w:ascii="Calibri" w:hAnsi="Calibri"/>
      <w:sz w:val="22"/>
      <w:szCs w:val="22"/>
      <w:lang w:eastAsia="en-US"/>
    </w:rPr>
  </w:style>
  <w:style w:type="character" w:customStyle="1" w:styleId="affffd">
    <w:name w:val="Текст примечания Знак"/>
    <w:basedOn w:val="a0"/>
    <w:link w:val="affffe"/>
    <w:uiPriority w:val="99"/>
    <w:semiHidden/>
    <w:locked/>
    <w:rsid w:val="00BC34EB"/>
    <w:rPr>
      <w:rFonts w:cs="Times New Roman"/>
    </w:rPr>
  </w:style>
  <w:style w:type="paragraph" w:styleId="affffe">
    <w:name w:val="annotation text"/>
    <w:basedOn w:val="a"/>
    <w:link w:val="affffd"/>
    <w:uiPriority w:val="99"/>
    <w:semiHidden/>
    <w:rsid w:val="00BC34EB"/>
    <w:pPr>
      <w:jc w:val="both"/>
    </w:pPr>
    <w:rPr>
      <w:sz w:val="20"/>
      <w:szCs w:val="20"/>
    </w:rPr>
  </w:style>
  <w:style w:type="character" w:customStyle="1" w:styleId="CommentTextChar1">
    <w:name w:val="Comment Text Char1"/>
    <w:basedOn w:val="a0"/>
    <w:uiPriority w:val="99"/>
    <w:semiHidden/>
    <w:rsid w:val="00997C68"/>
    <w:rPr>
      <w:rFonts w:cs="Times New Roman"/>
      <w:sz w:val="20"/>
      <w:szCs w:val="20"/>
    </w:rPr>
  </w:style>
  <w:style w:type="character" w:customStyle="1" w:styleId="afffff">
    <w:name w:val="Тема примечания Знак"/>
    <w:link w:val="afffff0"/>
    <w:uiPriority w:val="99"/>
    <w:semiHidden/>
    <w:locked/>
    <w:rsid w:val="00BC34EB"/>
    <w:rPr>
      <w:b/>
    </w:rPr>
  </w:style>
  <w:style w:type="paragraph" w:styleId="afffff0">
    <w:name w:val="annotation subject"/>
    <w:basedOn w:val="affffe"/>
    <w:next w:val="affffe"/>
    <w:link w:val="afffff"/>
    <w:uiPriority w:val="99"/>
    <w:semiHidden/>
    <w:rsid w:val="00BC34EB"/>
    <w:rPr>
      <w:b/>
    </w:rPr>
  </w:style>
  <w:style w:type="character" w:customStyle="1" w:styleId="CommentSubjectChar1">
    <w:name w:val="Comment Subject Char1"/>
    <w:basedOn w:val="affffd"/>
    <w:uiPriority w:val="99"/>
    <w:semiHidden/>
    <w:rsid w:val="00997C68"/>
    <w:rPr>
      <w:rFonts w:cs="Times New Roman"/>
      <w:b/>
      <w:bCs/>
      <w:sz w:val="20"/>
      <w:szCs w:val="20"/>
    </w:rPr>
  </w:style>
  <w:style w:type="character" w:customStyle="1" w:styleId="FontStyle16">
    <w:name w:val="Font Style16"/>
    <w:uiPriority w:val="99"/>
    <w:rsid w:val="00BC34EB"/>
    <w:rPr>
      <w:rFonts w:ascii="Times New Roman" w:hAnsi="Times New Roman"/>
      <w:sz w:val="22"/>
    </w:rPr>
  </w:style>
  <w:style w:type="paragraph" w:customStyle="1" w:styleId="Style4">
    <w:name w:val="Style4"/>
    <w:basedOn w:val="a"/>
    <w:uiPriority w:val="99"/>
    <w:rsid w:val="00BC34EB"/>
    <w:pPr>
      <w:widowControl w:val="0"/>
      <w:autoSpaceDE w:val="0"/>
      <w:autoSpaceDN w:val="0"/>
      <w:adjustRightInd w:val="0"/>
      <w:spacing w:line="279" w:lineRule="exact"/>
    </w:pPr>
  </w:style>
  <w:style w:type="paragraph" w:customStyle="1" w:styleId="Style7">
    <w:name w:val="Style7"/>
    <w:basedOn w:val="a"/>
    <w:uiPriority w:val="99"/>
    <w:rsid w:val="00BC34EB"/>
    <w:pPr>
      <w:widowControl w:val="0"/>
      <w:autoSpaceDE w:val="0"/>
      <w:autoSpaceDN w:val="0"/>
      <w:adjustRightInd w:val="0"/>
      <w:spacing w:line="277" w:lineRule="exact"/>
      <w:ind w:firstLine="720"/>
    </w:pPr>
  </w:style>
  <w:style w:type="paragraph" w:customStyle="1" w:styleId="ConsPlusCell">
    <w:name w:val="ConsPlusCell"/>
    <w:uiPriority w:val="99"/>
    <w:rsid w:val="00BC34EB"/>
    <w:pPr>
      <w:widowControl w:val="0"/>
      <w:autoSpaceDE w:val="0"/>
      <w:autoSpaceDN w:val="0"/>
      <w:adjustRightInd w:val="0"/>
    </w:pPr>
    <w:rPr>
      <w:rFonts w:ascii="Arial" w:hAnsi="Arial" w:cs="Arial"/>
      <w:sz w:val="20"/>
      <w:szCs w:val="20"/>
    </w:rPr>
  </w:style>
  <w:style w:type="paragraph" w:customStyle="1" w:styleId="opisdvfldbeg">
    <w:name w:val="opis_dvfld_beg"/>
    <w:basedOn w:val="a"/>
    <w:uiPriority w:val="99"/>
    <w:rsid w:val="00BC34EB"/>
    <w:pPr>
      <w:spacing w:before="57" w:after="100" w:afterAutospacing="1"/>
    </w:pPr>
    <w:rPr>
      <w:rFonts w:ascii="Verdana" w:hAnsi="Verdana"/>
      <w:sz w:val="18"/>
      <w:szCs w:val="18"/>
    </w:rPr>
  </w:style>
  <w:style w:type="paragraph" w:customStyle="1" w:styleId="bullet">
    <w:name w:val="bullet"/>
    <w:basedOn w:val="a"/>
    <w:uiPriority w:val="99"/>
    <w:rsid w:val="00BC34EB"/>
    <w:pPr>
      <w:spacing w:before="100" w:beforeAutospacing="1" w:after="100" w:afterAutospacing="1"/>
    </w:pPr>
  </w:style>
  <w:style w:type="paragraph" w:customStyle="1" w:styleId="opispole">
    <w:name w:val="opis_pole"/>
    <w:basedOn w:val="a"/>
    <w:uiPriority w:val="99"/>
    <w:rsid w:val="00BC34EB"/>
    <w:pPr>
      <w:spacing w:before="100" w:beforeAutospacing="1" w:after="100" w:afterAutospacing="1"/>
    </w:pPr>
  </w:style>
  <w:style w:type="character" w:customStyle="1" w:styleId="textspanview">
    <w:name w:val="textspanview"/>
    <w:basedOn w:val="a0"/>
    <w:uiPriority w:val="99"/>
    <w:rsid w:val="00BC34EB"/>
    <w:rPr>
      <w:rFonts w:cs="Times New Roman"/>
    </w:rPr>
  </w:style>
  <w:style w:type="character" w:customStyle="1" w:styleId="Anrede1IhrZeichen">
    <w:name w:val="Anrede1IhrZeichen"/>
    <w:uiPriority w:val="99"/>
    <w:rsid w:val="00BC34EB"/>
    <w:rPr>
      <w:rFonts w:ascii="Arial" w:hAnsi="Arial"/>
      <w:sz w:val="22"/>
    </w:rPr>
  </w:style>
  <w:style w:type="paragraph" w:styleId="afffff1">
    <w:name w:val="No Spacing"/>
    <w:link w:val="afffff2"/>
    <w:uiPriority w:val="99"/>
    <w:qFormat/>
    <w:rsid w:val="00BC34EB"/>
    <w:pPr>
      <w:jc w:val="both"/>
    </w:pPr>
    <w:rPr>
      <w:sz w:val="24"/>
    </w:rPr>
  </w:style>
  <w:style w:type="character" w:customStyle="1" w:styleId="Arial8">
    <w:name w:val="Стиль (латиница) Arial 8 пт Синий"/>
    <w:uiPriority w:val="99"/>
    <w:rsid w:val="00BC34EB"/>
    <w:rPr>
      <w:rFonts w:ascii="Times New Roman" w:hAnsi="Times New Roman"/>
      <w:color w:val="0000FF"/>
      <w:sz w:val="24"/>
    </w:rPr>
  </w:style>
  <w:style w:type="character" w:customStyle="1" w:styleId="FontStyle12">
    <w:name w:val="Font Style12"/>
    <w:uiPriority w:val="99"/>
    <w:rsid w:val="00BC34EB"/>
    <w:rPr>
      <w:rFonts w:ascii="Times New Roman" w:hAnsi="Times New Roman"/>
      <w:sz w:val="26"/>
    </w:rPr>
  </w:style>
  <w:style w:type="character" w:customStyle="1" w:styleId="FontStyle21">
    <w:name w:val="Font Style21"/>
    <w:uiPriority w:val="99"/>
    <w:rsid w:val="00BC34EB"/>
    <w:rPr>
      <w:rFonts w:ascii="Century Schoolbook" w:hAnsi="Century Schoolbook"/>
      <w:sz w:val="24"/>
    </w:rPr>
  </w:style>
  <w:style w:type="character" w:customStyle="1" w:styleId="FontStyle22">
    <w:name w:val="Font Style22"/>
    <w:uiPriority w:val="99"/>
    <w:rsid w:val="00BC34EB"/>
    <w:rPr>
      <w:rFonts w:ascii="Century Schoolbook" w:hAnsi="Century Schoolbook"/>
      <w:b/>
      <w:sz w:val="24"/>
    </w:rPr>
  </w:style>
  <w:style w:type="paragraph" w:customStyle="1" w:styleId="1CStyle8">
    <w:name w:val="1CStyle8"/>
    <w:uiPriority w:val="99"/>
    <w:rsid w:val="00BC34EB"/>
    <w:pPr>
      <w:spacing w:after="200" w:line="276" w:lineRule="auto"/>
      <w:jc w:val="center"/>
    </w:pPr>
    <w:rPr>
      <w:rFonts w:ascii="Arial" w:hAnsi="Arial"/>
      <w:b/>
      <w:sz w:val="16"/>
    </w:rPr>
  </w:style>
  <w:style w:type="paragraph" w:customStyle="1" w:styleId="1CStyle14">
    <w:name w:val="1CStyle14"/>
    <w:uiPriority w:val="99"/>
    <w:rsid w:val="00BC34EB"/>
    <w:pPr>
      <w:spacing w:after="200" w:line="276" w:lineRule="auto"/>
      <w:jc w:val="right"/>
    </w:pPr>
    <w:rPr>
      <w:rFonts w:ascii="Arial" w:hAnsi="Arial"/>
      <w:sz w:val="16"/>
    </w:rPr>
  </w:style>
  <w:style w:type="paragraph" w:customStyle="1" w:styleId="1CStyle7">
    <w:name w:val="1CStyle7"/>
    <w:uiPriority w:val="99"/>
    <w:rsid w:val="00BC34EB"/>
    <w:pPr>
      <w:spacing w:after="200" w:line="276" w:lineRule="auto"/>
      <w:jc w:val="center"/>
    </w:pPr>
    <w:rPr>
      <w:rFonts w:ascii="Arial" w:hAnsi="Arial"/>
      <w:b/>
      <w:sz w:val="16"/>
    </w:rPr>
  </w:style>
  <w:style w:type="paragraph" w:customStyle="1" w:styleId="1CStyle9">
    <w:name w:val="1CStyle9"/>
    <w:uiPriority w:val="99"/>
    <w:rsid w:val="00BC34EB"/>
    <w:pPr>
      <w:spacing w:after="200" w:line="276" w:lineRule="auto"/>
      <w:jc w:val="center"/>
    </w:pPr>
    <w:rPr>
      <w:rFonts w:ascii="Arial" w:hAnsi="Arial"/>
      <w:b/>
      <w:sz w:val="16"/>
    </w:rPr>
  </w:style>
  <w:style w:type="paragraph" w:customStyle="1" w:styleId="1CStyle16">
    <w:name w:val="1CStyle16"/>
    <w:uiPriority w:val="99"/>
    <w:rsid w:val="00BC34EB"/>
    <w:pPr>
      <w:spacing w:after="200" w:line="276" w:lineRule="auto"/>
      <w:jc w:val="center"/>
    </w:pPr>
    <w:rPr>
      <w:rFonts w:ascii="Arial" w:hAnsi="Arial"/>
      <w:sz w:val="16"/>
    </w:rPr>
  </w:style>
  <w:style w:type="paragraph" w:customStyle="1" w:styleId="1CStyle17">
    <w:name w:val="1CStyle17"/>
    <w:uiPriority w:val="99"/>
    <w:rsid w:val="00BC34EB"/>
    <w:pPr>
      <w:spacing w:after="200" w:line="276" w:lineRule="auto"/>
      <w:jc w:val="center"/>
    </w:pPr>
    <w:rPr>
      <w:rFonts w:ascii="Arial" w:hAnsi="Arial"/>
      <w:sz w:val="16"/>
    </w:rPr>
  </w:style>
  <w:style w:type="paragraph" w:customStyle="1" w:styleId="Iniiaiieoaenonionooiii3">
    <w:name w:val="Iniiaiie oaeno n ionooiii 3"/>
    <w:basedOn w:val="a"/>
    <w:uiPriority w:val="99"/>
    <w:rsid w:val="00BC34EB"/>
    <w:pPr>
      <w:widowControl w:val="0"/>
      <w:ind w:firstLine="709"/>
      <w:jc w:val="both"/>
    </w:pPr>
    <w:rPr>
      <w:sz w:val="28"/>
      <w:szCs w:val="28"/>
    </w:rPr>
  </w:style>
  <w:style w:type="character" w:customStyle="1" w:styleId="FontStyle24">
    <w:name w:val="Font Style24"/>
    <w:uiPriority w:val="99"/>
    <w:rsid w:val="00BC34EB"/>
    <w:rPr>
      <w:rFonts w:ascii="Times New Roman" w:hAnsi="Times New Roman"/>
      <w:sz w:val="20"/>
    </w:rPr>
  </w:style>
  <w:style w:type="character" w:customStyle="1" w:styleId="apple-style-span">
    <w:name w:val="apple-style-span"/>
    <w:uiPriority w:val="99"/>
    <w:rsid w:val="00BC34EB"/>
  </w:style>
  <w:style w:type="paragraph" w:customStyle="1" w:styleId="western">
    <w:name w:val="western"/>
    <w:basedOn w:val="a"/>
    <w:uiPriority w:val="99"/>
    <w:rsid w:val="00BC34EB"/>
    <w:pPr>
      <w:spacing w:before="100" w:beforeAutospacing="1" w:after="115"/>
    </w:pPr>
    <w:rPr>
      <w:color w:val="000000"/>
    </w:rPr>
  </w:style>
  <w:style w:type="paragraph" w:customStyle="1" w:styleId="236">
    <w:name w:val="Заголовок 236"/>
    <w:basedOn w:val="a"/>
    <w:uiPriority w:val="99"/>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
    <w:next w:val="a"/>
    <w:uiPriority w:val="99"/>
    <w:rsid w:val="004645E1"/>
    <w:pPr>
      <w:keepNext/>
      <w:jc w:val="center"/>
    </w:pPr>
    <w:rPr>
      <w:b/>
      <w:bCs/>
    </w:rPr>
  </w:style>
  <w:style w:type="table" w:styleId="afffff3">
    <w:name w:val="Table Grid"/>
    <w:basedOn w:val="a1"/>
    <w:uiPriority w:val="99"/>
    <w:rsid w:val="008367C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4">
    <w:name w:val="footnote reference"/>
    <w:basedOn w:val="a0"/>
    <w:uiPriority w:val="99"/>
    <w:semiHidden/>
    <w:rsid w:val="000A648E"/>
    <w:rPr>
      <w:rFonts w:cs="Times New Roman"/>
      <w:vertAlign w:val="superscript"/>
    </w:rPr>
  </w:style>
  <w:style w:type="paragraph" w:customStyle="1" w:styleId="2f">
    <w:name w:val="Обычный2"/>
    <w:uiPriority w:val="99"/>
    <w:rsid w:val="00215838"/>
    <w:pPr>
      <w:widowControl w:val="0"/>
      <w:spacing w:line="300" w:lineRule="auto"/>
      <w:ind w:firstLine="720"/>
      <w:jc w:val="both"/>
    </w:pPr>
    <w:rPr>
      <w:sz w:val="24"/>
      <w:szCs w:val="20"/>
    </w:rPr>
  </w:style>
  <w:style w:type="character" w:customStyle="1" w:styleId="padright">
    <w:name w:val="padright"/>
    <w:basedOn w:val="a0"/>
    <w:uiPriority w:val="99"/>
    <w:rsid w:val="00CC4763"/>
    <w:rPr>
      <w:rFonts w:cs="Times New Roman"/>
    </w:rPr>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0"/>
    <w:uiPriority w:val="99"/>
    <w:rsid w:val="00761832"/>
    <w:rPr>
      <w:rFonts w:cs="Times New Roman"/>
    </w:rPr>
  </w:style>
  <w:style w:type="paragraph" w:customStyle="1" w:styleId="ConsPlusTitle">
    <w:name w:val="ConsPlusTitle"/>
    <w:uiPriority w:val="99"/>
    <w:rsid w:val="00874028"/>
    <w:pPr>
      <w:autoSpaceDE w:val="0"/>
      <w:autoSpaceDN w:val="0"/>
      <w:adjustRightInd w:val="0"/>
    </w:pPr>
    <w:rPr>
      <w:b/>
      <w:bCs/>
      <w:sz w:val="28"/>
      <w:szCs w:val="28"/>
    </w:rPr>
  </w:style>
  <w:style w:type="character" w:customStyle="1" w:styleId="ConsPlusNormal0">
    <w:name w:val="ConsPlusNormal Знак"/>
    <w:link w:val="ConsPlusNormal"/>
    <w:uiPriority w:val="99"/>
    <w:locked/>
    <w:rsid w:val="00CF0577"/>
    <w:rPr>
      <w:rFonts w:ascii="Arial" w:hAnsi="Arial"/>
      <w:sz w:val="22"/>
      <w:lang w:val="ru-RU" w:eastAsia="ru-RU"/>
    </w:rPr>
  </w:style>
  <w:style w:type="paragraph" w:customStyle="1" w:styleId="afffff6">
    <w:name w:val="Мой"/>
    <w:basedOn w:val="a"/>
    <w:uiPriority w:val="99"/>
    <w:rsid w:val="00555077"/>
    <w:pPr>
      <w:ind w:firstLine="720"/>
      <w:jc w:val="both"/>
    </w:pPr>
    <w:rPr>
      <w:rFonts w:ascii="CG Times (W1)" w:hAnsi="CG Times (W1)"/>
      <w:sz w:val="28"/>
      <w:szCs w:val="20"/>
    </w:rPr>
  </w:style>
  <w:style w:type="character" w:customStyle="1" w:styleId="CharChar">
    <w:name w:val="Обычный Char Char"/>
    <w:link w:val="16"/>
    <w:uiPriority w:val="99"/>
    <w:locked/>
    <w:rsid w:val="005E1B22"/>
    <w:rPr>
      <w:sz w:val="22"/>
    </w:rPr>
  </w:style>
  <w:style w:type="paragraph" w:customStyle="1" w:styleId="111">
    <w:name w:val="Обычный11"/>
    <w:uiPriority w:val="99"/>
    <w:rsid w:val="005B5258"/>
    <w:pPr>
      <w:widowControl w:val="0"/>
      <w:spacing w:line="300" w:lineRule="auto"/>
      <w:ind w:firstLine="720"/>
      <w:jc w:val="both"/>
    </w:pPr>
    <w:rPr>
      <w:sz w:val="24"/>
      <w:szCs w:val="20"/>
    </w:rPr>
  </w:style>
  <w:style w:type="character" w:customStyle="1" w:styleId="afffff2">
    <w:name w:val="Без интервала Знак"/>
    <w:link w:val="afffff1"/>
    <w:uiPriority w:val="99"/>
    <w:locked/>
    <w:rsid w:val="005B5258"/>
    <w:rPr>
      <w:sz w:val="22"/>
      <w:lang w:val="ru-RU" w:eastAsia="ru-RU"/>
    </w:rPr>
  </w:style>
  <w:style w:type="paragraph" w:customStyle="1" w:styleId="120">
    <w:name w:val="Обычный12"/>
    <w:uiPriority w:val="99"/>
    <w:rsid w:val="00DC0D9B"/>
    <w:pPr>
      <w:widowControl w:val="0"/>
      <w:spacing w:line="300" w:lineRule="auto"/>
      <w:ind w:firstLine="720"/>
      <w:jc w:val="both"/>
    </w:pPr>
    <w:rPr>
      <w:sz w:val="24"/>
      <w:szCs w:val="20"/>
    </w:rPr>
  </w:style>
  <w:style w:type="character" w:customStyle="1" w:styleId="blk">
    <w:name w:val="blk"/>
    <w:uiPriority w:val="99"/>
    <w:rsid w:val="004A5017"/>
  </w:style>
  <w:style w:type="paragraph" w:customStyle="1" w:styleId="copyright-info">
    <w:name w:val="copyright-info"/>
    <w:basedOn w:val="a"/>
    <w:uiPriority w:val="99"/>
    <w:rsid w:val="00B97175"/>
    <w:pPr>
      <w:spacing w:before="100" w:beforeAutospacing="1" w:after="100" w:afterAutospacing="1"/>
    </w:pPr>
  </w:style>
  <w:style w:type="paragraph" w:customStyle="1" w:styleId="3f1">
    <w:name w:val="Обычный3"/>
    <w:uiPriority w:val="99"/>
    <w:rsid w:val="00526720"/>
    <w:pPr>
      <w:widowControl w:val="0"/>
      <w:spacing w:line="280" w:lineRule="auto"/>
      <w:ind w:left="280" w:firstLine="709"/>
    </w:pPr>
    <w:rPr>
      <w:sz w:val="20"/>
      <w:szCs w:val="20"/>
    </w:rPr>
  </w:style>
  <w:style w:type="paragraph" w:customStyle="1" w:styleId="220">
    <w:name w:val="Основной текст 22"/>
    <w:basedOn w:val="a"/>
    <w:uiPriority w:val="99"/>
    <w:rsid w:val="00680543"/>
    <w:pPr>
      <w:widowControl w:val="0"/>
      <w:spacing w:before="120" w:after="120"/>
      <w:ind w:left="34" w:firstLine="851"/>
      <w:jc w:val="both"/>
    </w:pPr>
    <w:rPr>
      <w:szCs w:val="20"/>
    </w:rPr>
  </w:style>
  <w:style w:type="paragraph" w:customStyle="1" w:styleId="Normal1">
    <w:name w:val="Normal1"/>
    <w:uiPriority w:val="99"/>
    <w:rsid w:val="00382586"/>
    <w:pPr>
      <w:widowControl w:val="0"/>
      <w:spacing w:line="300" w:lineRule="auto"/>
      <w:ind w:firstLine="720"/>
    </w:pPr>
    <w:rPr>
      <w:szCs w:val="20"/>
    </w:rPr>
  </w:style>
  <w:style w:type="character" w:customStyle="1" w:styleId="FontStyle15">
    <w:name w:val="Font Style15"/>
    <w:uiPriority w:val="99"/>
    <w:rsid w:val="005B7B95"/>
    <w:rPr>
      <w:rFonts w:ascii="Times New Roman" w:hAnsi="Times New Roman"/>
      <w:sz w:val="18"/>
    </w:rPr>
  </w:style>
  <w:style w:type="paragraph" w:customStyle="1" w:styleId="Style20">
    <w:name w:val="Style20"/>
    <w:basedOn w:val="a"/>
    <w:uiPriority w:val="99"/>
    <w:rsid w:val="00B64C1A"/>
    <w:pPr>
      <w:widowControl w:val="0"/>
      <w:autoSpaceDE w:val="0"/>
      <w:autoSpaceDN w:val="0"/>
      <w:adjustRightInd w:val="0"/>
      <w:spacing w:line="245" w:lineRule="exact"/>
      <w:jc w:val="center"/>
    </w:pPr>
  </w:style>
  <w:style w:type="paragraph" w:customStyle="1" w:styleId="Style24">
    <w:name w:val="Style24"/>
    <w:basedOn w:val="a"/>
    <w:uiPriority w:val="99"/>
    <w:rsid w:val="00B64C1A"/>
    <w:pPr>
      <w:widowControl w:val="0"/>
      <w:autoSpaceDE w:val="0"/>
      <w:autoSpaceDN w:val="0"/>
      <w:adjustRightInd w:val="0"/>
      <w:spacing w:line="254" w:lineRule="exact"/>
    </w:pPr>
  </w:style>
  <w:style w:type="character" w:customStyle="1" w:styleId="FontStyle64">
    <w:name w:val="Font Style64"/>
    <w:uiPriority w:val="99"/>
    <w:rsid w:val="00B64C1A"/>
    <w:rPr>
      <w:rFonts w:ascii="Times New Roman" w:hAnsi="Times New Roman"/>
      <w:sz w:val="20"/>
    </w:rPr>
  </w:style>
  <w:style w:type="character" w:customStyle="1" w:styleId="1c">
    <w:name w:val="Основной текст1"/>
    <w:basedOn w:val="a0"/>
    <w:uiPriority w:val="99"/>
    <w:rsid w:val="00473C48"/>
    <w:rPr>
      <w:rFonts w:cs="Times New Roman"/>
      <w:sz w:val="18"/>
      <w:szCs w:val="18"/>
      <w:shd w:val="clear" w:color="auto" w:fill="FFFFFF"/>
    </w:rPr>
  </w:style>
  <w:style w:type="character" w:customStyle="1" w:styleId="sfwc">
    <w:name w:val="sfwc"/>
    <w:basedOn w:val="a0"/>
    <w:uiPriority w:val="99"/>
    <w:rsid w:val="00BB46C6"/>
    <w:rPr>
      <w:rFonts w:cs="Times New Roman"/>
    </w:rPr>
  </w:style>
  <w:style w:type="character" w:customStyle="1" w:styleId="matches">
    <w:name w:val="matches"/>
    <w:basedOn w:val="a0"/>
    <w:uiPriority w:val="99"/>
    <w:rsid w:val="00BB46C6"/>
    <w:rPr>
      <w:rFonts w:cs="Times New Roman"/>
    </w:rPr>
  </w:style>
  <w:style w:type="character" w:customStyle="1" w:styleId="fill">
    <w:name w:val="fill"/>
    <w:basedOn w:val="a0"/>
    <w:uiPriority w:val="99"/>
    <w:rsid w:val="00BB46C6"/>
    <w:rPr>
      <w:rFonts w:cs="Times New Roman"/>
    </w:rPr>
  </w:style>
  <w:style w:type="character" w:customStyle="1" w:styleId="1d">
    <w:name w:val="Основной шрифт абзаца1"/>
    <w:uiPriority w:val="99"/>
    <w:rsid w:val="00666A66"/>
  </w:style>
  <w:style w:type="character" w:customStyle="1" w:styleId="2f0">
    <w:name w:val="Основной шрифт абзаца2"/>
    <w:uiPriority w:val="99"/>
    <w:rsid w:val="0019361E"/>
  </w:style>
  <w:style w:type="paragraph" w:customStyle="1" w:styleId="310">
    <w:name w:val="Основной текст 31"/>
    <w:basedOn w:val="a"/>
    <w:uiPriority w:val="99"/>
    <w:rsid w:val="00802C9A"/>
    <w:pPr>
      <w:widowControl w:val="0"/>
      <w:suppressAutoHyphens/>
      <w:overflowPunct w:val="0"/>
      <w:autoSpaceDE w:val="0"/>
      <w:spacing w:line="300" w:lineRule="auto"/>
      <w:ind w:left="400" w:hanging="400"/>
      <w:jc w:val="both"/>
      <w:textAlignment w:val="baseline"/>
    </w:pPr>
    <w:rPr>
      <w:b/>
      <w:sz w:val="28"/>
      <w:szCs w:val="20"/>
      <w:lang w:eastAsia="zh-CN"/>
    </w:rPr>
  </w:style>
  <w:style w:type="paragraph" w:customStyle="1" w:styleId="s1">
    <w:name w:val="s_1"/>
    <w:basedOn w:val="a"/>
    <w:uiPriority w:val="99"/>
    <w:rsid w:val="00BD3B83"/>
    <w:pPr>
      <w:spacing w:before="100" w:beforeAutospacing="1" w:after="100" w:afterAutospacing="1"/>
    </w:pPr>
  </w:style>
  <w:style w:type="paragraph" w:customStyle="1" w:styleId="Standard">
    <w:name w:val="Standard"/>
    <w:uiPriority w:val="99"/>
    <w:rsid w:val="00B52667"/>
    <w:pPr>
      <w:suppressAutoHyphens/>
      <w:autoSpaceDN w:val="0"/>
    </w:pPr>
    <w:rPr>
      <w:kern w:val="3"/>
      <w:sz w:val="28"/>
      <w:szCs w:val="24"/>
    </w:rPr>
  </w:style>
  <w:style w:type="paragraph" w:customStyle="1" w:styleId="msonormal0">
    <w:name w:val="msonormal"/>
    <w:basedOn w:val="a"/>
    <w:uiPriority w:val="99"/>
    <w:rsid w:val="006A5EE9"/>
    <w:pPr>
      <w:spacing w:before="100" w:beforeAutospacing="1" w:after="100" w:afterAutospacing="1"/>
    </w:pPr>
  </w:style>
  <w:style w:type="paragraph" w:customStyle="1" w:styleId="xl63">
    <w:name w:val="xl63"/>
    <w:basedOn w:val="a"/>
    <w:uiPriority w:val="99"/>
    <w:rsid w:val="006A5EE9"/>
    <w:pPr>
      <w:spacing w:before="100" w:beforeAutospacing="1" w:after="100" w:afterAutospacing="1"/>
    </w:pPr>
    <w:rPr>
      <w:sz w:val="18"/>
      <w:szCs w:val="18"/>
    </w:rPr>
  </w:style>
  <w:style w:type="paragraph" w:customStyle="1" w:styleId="xl64">
    <w:name w:val="xl64"/>
    <w:basedOn w:val="a"/>
    <w:uiPriority w:val="99"/>
    <w:rsid w:val="006A5EE9"/>
    <w:pPr>
      <w:spacing w:before="100" w:beforeAutospacing="1" w:after="100" w:afterAutospacing="1"/>
      <w:jc w:val="center"/>
    </w:pPr>
    <w:rPr>
      <w:sz w:val="18"/>
      <w:szCs w:val="18"/>
    </w:rPr>
  </w:style>
  <w:style w:type="paragraph" w:customStyle="1" w:styleId="xl65">
    <w:name w:val="xl65"/>
    <w:basedOn w:val="a"/>
    <w:uiPriority w:val="99"/>
    <w:rsid w:val="006A5EE9"/>
    <w:pPr>
      <w:spacing w:before="100" w:beforeAutospacing="1" w:after="100" w:afterAutospacing="1"/>
    </w:pPr>
    <w:rPr>
      <w:rFonts w:ascii="Arial Cyr" w:hAnsi="Arial Cyr" w:cs="Arial Cyr"/>
      <w:sz w:val="18"/>
      <w:szCs w:val="18"/>
    </w:rPr>
  </w:style>
  <w:style w:type="paragraph" w:customStyle="1" w:styleId="xl66">
    <w:name w:val="xl66"/>
    <w:basedOn w:val="a"/>
    <w:uiPriority w:val="99"/>
    <w:rsid w:val="006A5EE9"/>
    <w:pPr>
      <w:spacing w:before="100" w:beforeAutospacing="1" w:after="100" w:afterAutospacing="1"/>
      <w:jc w:val="center"/>
    </w:pPr>
    <w:rPr>
      <w:sz w:val="20"/>
      <w:szCs w:val="20"/>
    </w:rPr>
  </w:style>
  <w:style w:type="paragraph" w:customStyle="1" w:styleId="xl67">
    <w:name w:val="xl67"/>
    <w:basedOn w:val="a"/>
    <w:uiPriority w:val="99"/>
    <w:rsid w:val="006A5EE9"/>
    <w:pPr>
      <w:spacing w:before="100" w:beforeAutospacing="1" w:after="100" w:afterAutospacing="1"/>
    </w:pPr>
    <w:rPr>
      <w:sz w:val="20"/>
      <w:szCs w:val="20"/>
    </w:rPr>
  </w:style>
  <w:style w:type="paragraph" w:customStyle="1" w:styleId="xl68">
    <w:name w:val="xl68"/>
    <w:basedOn w:val="a"/>
    <w:uiPriority w:val="99"/>
    <w:rsid w:val="006A5EE9"/>
    <w:pPr>
      <w:spacing w:before="100" w:beforeAutospacing="1" w:after="100" w:afterAutospacing="1"/>
    </w:pPr>
    <w:rPr>
      <w:sz w:val="28"/>
      <w:szCs w:val="28"/>
    </w:rPr>
  </w:style>
  <w:style w:type="paragraph" w:customStyle="1" w:styleId="xl69">
    <w:name w:val="xl69"/>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pPr>
    <w:rPr>
      <w:b/>
      <w:bCs/>
      <w:sz w:val="28"/>
      <w:szCs w:val="28"/>
    </w:rPr>
  </w:style>
  <w:style w:type="paragraph" w:customStyle="1" w:styleId="xl70">
    <w:name w:val="xl70"/>
    <w:basedOn w:val="a"/>
    <w:uiPriority w:val="99"/>
    <w:rsid w:val="006A5EE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71">
    <w:name w:val="xl71"/>
    <w:basedOn w:val="a"/>
    <w:uiPriority w:val="99"/>
    <w:rsid w:val="006A5EE9"/>
    <w:pPr>
      <w:pBdr>
        <w:left w:val="single" w:sz="4" w:space="0" w:color="000000"/>
      </w:pBdr>
      <w:spacing w:before="100" w:beforeAutospacing="1" w:after="100" w:afterAutospacing="1"/>
    </w:pPr>
    <w:rPr>
      <w:b/>
      <w:bCs/>
      <w:sz w:val="28"/>
      <w:szCs w:val="28"/>
    </w:rPr>
  </w:style>
  <w:style w:type="paragraph" w:customStyle="1" w:styleId="xl72">
    <w:name w:val="xl72"/>
    <w:basedOn w:val="a"/>
    <w:uiPriority w:val="99"/>
    <w:rsid w:val="006A5EE9"/>
    <w:pPr>
      <w:spacing w:before="100" w:beforeAutospacing="1" w:after="100" w:afterAutospacing="1"/>
    </w:pPr>
    <w:rPr>
      <w:b/>
      <w:bCs/>
      <w:sz w:val="28"/>
      <w:szCs w:val="28"/>
    </w:rPr>
  </w:style>
  <w:style w:type="paragraph" w:customStyle="1" w:styleId="xl73">
    <w:name w:val="xl73"/>
    <w:basedOn w:val="a"/>
    <w:uiPriority w:val="99"/>
    <w:rsid w:val="006A5EE9"/>
    <w:pPr>
      <w:spacing w:before="100" w:beforeAutospacing="1" w:after="100" w:afterAutospacing="1"/>
      <w:jc w:val="center"/>
    </w:pPr>
    <w:rPr>
      <w:sz w:val="28"/>
      <w:szCs w:val="28"/>
    </w:rPr>
  </w:style>
  <w:style w:type="paragraph" w:customStyle="1" w:styleId="xl74">
    <w:name w:val="xl74"/>
    <w:basedOn w:val="a"/>
    <w:uiPriority w:val="99"/>
    <w:rsid w:val="006A5EE9"/>
    <w:pPr>
      <w:spacing w:before="100" w:beforeAutospacing="1" w:after="100" w:afterAutospacing="1"/>
      <w:jc w:val="center"/>
    </w:pPr>
    <w:rPr>
      <w:sz w:val="20"/>
      <w:szCs w:val="20"/>
    </w:rPr>
  </w:style>
  <w:style w:type="paragraph" w:customStyle="1" w:styleId="xl75">
    <w:name w:val="xl75"/>
    <w:basedOn w:val="a"/>
    <w:uiPriority w:val="99"/>
    <w:rsid w:val="006A5EE9"/>
    <w:pPr>
      <w:spacing w:before="100" w:beforeAutospacing="1" w:after="100" w:afterAutospacing="1"/>
    </w:pPr>
    <w:rPr>
      <w:sz w:val="20"/>
      <w:szCs w:val="20"/>
    </w:rPr>
  </w:style>
  <w:style w:type="paragraph" w:customStyle="1" w:styleId="xl76">
    <w:name w:val="xl76"/>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77">
    <w:name w:val="xl77"/>
    <w:basedOn w:val="a"/>
    <w:uiPriority w:val="99"/>
    <w:rsid w:val="006A5EE9"/>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78">
    <w:name w:val="xl78"/>
    <w:basedOn w:val="a"/>
    <w:uiPriority w:val="99"/>
    <w:rsid w:val="006A5E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79">
    <w:name w:val="xl79"/>
    <w:basedOn w:val="a"/>
    <w:uiPriority w:val="99"/>
    <w:rsid w:val="006A5EE9"/>
    <w:pPr>
      <w:pBdr>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0">
    <w:name w:val="xl80"/>
    <w:basedOn w:val="a"/>
    <w:uiPriority w:val="99"/>
    <w:rsid w:val="006A5EE9"/>
    <w:pPr>
      <w:pBdr>
        <w:right w:val="single" w:sz="4" w:space="0" w:color="000000"/>
      </w:pBdr>
      <w:spacing w:before="100" w:beforeAutospacing="1" w:after="100" w:afterAutospacing="1"/>
      <w:jc w:val="center"/>
    </w:pPr>
    <w:rPr>
      <w:sz w:val="20"/>
      <w:szCs w:val="20"/>
    </w:rPr>
  </w:style>
  <w:style w:type="paragraph" w:customStyle="1" w:styleId="xl81">
    <w:name w:val="xl81"/>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82">
    <w:name w:val="xl82"/>
    <w:basedOn w:val="a"/>
    <w:uiPriority w:val="99"/>
    <w:rsid w:val="006A5EE9"/>
    <w:pPr>
      <w:pBdr>
        <w:right w:val="single" w:sz="4" w:space="0" w:color="000000"/>
      </w:pBdr>
      <w:spacing w:before="100" w:beforeAutospacing="1" w:after="100" w:afterAutospacing="1"/>
      <w:textAlignment w:val="top"/>
    </w:pPr>
    <w:rPr>
      <w:sz w:val="20"/>
      <w:szCs w:val="20"/>
    </w:rPr>
  </w:style>
  <w:style w:type="paragraph" w:customStyle="1" w:styleId="xl83">
    <w:name w:val="xl83"/>
    <w:basedOn w:val="a"/>
    <w:uiPriority w:val="99"/>
    <w:rsid w:val="006A5EE9"/>
    <w:pPr>
      <w:pBdr>
        <w:left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84">
    <w:name w:val="xl84"/>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85">
    <w:name w:val="xl85"/>
    <w:basedOn w:val="a"/>
    <w:uiPriority w:val="99"/>
    <w:rsid w:val="006A5EE9"/>
    <w:pPr>
      <w:pBdr>
        <w:left w:val="single" w:sz="4" w:space="0" w:color="000000"/>
        <w:right w:val="single" w:sz="4" w:space="0" w:color="000000"/>
      </w:pBdr>
      <w:spacing w:before="100" w:beforeAutospacing="1" w:after="100" w:afterAutospacing="1"/>
      <w:textAlignment w:val="top"/>
    </w:pPr>
    <w:rPr>
      <w:sz w:val="20"/>
      <w:szCs w:val="20"/>
    </w:rPr>
  </w:style>
  <w:style w:type="paragraph" w:customStyle="1" w:styleId="xl86">
    <w:name w:val="xl86"/>
    <w:basedOn w:val="a"/>
    <w:uiPriority w:val="99"/>
    <w:rsid w:val="006A5EE9"/>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87">
    <w:name w:val="xl87"/>
    <w:basedOn w:val="a"/>
    <w:uiPriority w:val="99"/>
    <w:rsid w:val="006A5EE9"/>
    <w:pPr>
      <w:pBdr>
        <w:left w:val="single" w:sz="4" w:space="0" w:color="000000"/>
        <w:bottom w:val="single" w:sz="4" w:space="0" w:color="000000"/>
      </w:pBdr>
      <w:spacing w:before="100" w:beforeAutospacing="1" w:after="100" w:afterAutospacing="1"/>
      <w:textAlignment w:val="top"/>
    </w:pPr>
    <w:rPr>
      <w:sz w:val="20"/>
      <w:szCs w:val="20"/>
    </w:rPr>
  </w:style>
  <w:style w:type="paragraph" w:customStyle="1" w:styleId="xl88">
    <w:name w:val="xl88"/>
    <w:basedOn w:val="a"/>
    <w:uiPriority w:val="99"/>
    <w:rsid w:val="006A5EE9"/>
    <w:pPr>
      <w:pBdr>
        <w:bottom w:val="single" w:sz="4" w:space="0" w:color="000000"/>
      </w:pBdr>
      <w:spacing w:before="100" w:beforeAutospacing="1" w:after="100" w:afterAutospacing="1"/>
      <w:textAlignment w:val="top"/>
    </w:pPr>
    <w:rPr>
      <w:sz w:val="20"/>
      <w:szCs w:val="20"/>
    </w:rPr>
  </w:style>
  <w:style w:type="paragraph" w:customStyle="1" w:styleId="xl89">
    <w:name w:val="xl89"/>
    <w:basedOn w:val="a"/>
    <w:uiPriority w:val="99"/>
    <w:rsid w:val="006A5EE9"/>
    <w:pPr>
      <w:pBdr>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90">
    <w:name w:val="xl90"/>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91">
    <w:name w:val="xl91"/>
    <w:basedOn w:val="a"/>
    <w:uiPriority w:val="99"/>
    <w:rsid w:val="006A5EE9"/>
    <w:pPr>
      <w:pBdr>
        <w:left w:val="single" w:sz="4" w:space="0" w:color="000000"/>
        <w:right w:val="single" w:sz="4" w:space="0" w:color="000000"/>
      </w:pBdr>
      <w:spacing w:before="100" w:beforeAutospacing="1" w:after="100" w:afterAutospacing="1"/>
    </w:pPr>
    <w:rPr>
      <w:sz w:val="18"/>
      <w:szCs w:val="18"/>
    </w:rPr>
  </w:style>
  <w:style w:type="paragraph" w:customStyle="1" w:styleId="xl92">
    <w:name w:val="xl92"/>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93">
    <w:name w:val="xl93"/>
    <w:basedOn w:val="a"/>
    <w:uiPriority w:val="99"/>
    <w:rsid w:val="006A5EE9"/>
    <w:pPr>
      <w:pBdr>
        <w:left w:val="single" w:sz="4" w:space="0" w:color="000000"/>
        <w:bottom w:val="single" w:sz="4" w:space="0" w:color="000000"/>
        <w:right w:val="single" w:sz="4" w:space="0" w:color="000000"/>
      </w:pBdr>
      <w:spacing w:before="100" w:beforeAutospacing="1" w:after="100" w:afterAutospacing="1"/>
      <w:textAlignment w:val="top"/>
    </w:pPr>
    <w:rPr>
      <w:sz w:val="20"/>
      <w:szCs w:val="20"/>
    </w:rPr>
  </w:style>
  <w:style w:type="paragraph" w:customStyle="1" w:styleId="xl94">
    <w:name w:val="xl94"/>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5">
    <w:name w:val="xl95"/>
    <w:basedOn w:val="a"/>
    <w:uiPriority w:val="99"/>
    <w:rsid w:val="006A5EE9"/>
    <w:pPr>
      <w:pBdr>
        <w:top w:val="single" w:sz="4" w:space="0" w:color="000000"/>
        <w:left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
    <w:uiPriority w:val="99"/>
    <w:rsid w:val="006A5EE9"/>
    <w:pPr>
      <w:pBdr>
        <w:left w:val="single" w:sz="4" w:space="0" w:color="000000"/>
        <w:right w:val="single" w:sz="4" w:space="0" w:color="000000"/>
      </w:pBdr>
      <w:spacing w:before="100" w:beforeAutospacing="1" w:after="100" w:afterAutospacing="1"/>
    </w:pPr>
    <w:rPr>
      <w:sz w:val="20"/>
      <w:szCs w:val="20"/>
    </w:rPr>
  </w:style>
  <w:style w:type="paragraph" w:customStyle="1" w:styleId="xl97">
    <w:name w:val="xl97"/>
    <w:basedOn w:val="a"/>
    <w:uiPriority w:val="99"/>
    <w:rsid w:val="006A5EE9"/>
    <w:pPr>
      <w:pBdr>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8">
    <w:name w:val="xl98"/>
    <w:basedOn w:val="a"/>
    <w:uiPriority w:val="99"/>
    <w:rsid w:val="006A5EE9"/>
    <w:pPr>
      <w:pBdr>
        <w:top w:val="single" w:sz="4" w:space="0" w:color="000000"/>
        <w:left w:val="single" w:sz="4" w:space="0" w:color="000000"/>
        <w:right w:val="single" w:sz="4" w:space="0" w:color="000000"/>
      </w:pBdr>
      <w:spacing w:before="100" w:beforeAutospacing="1" w:after="100" w:afterAutospacing="1"/>
    </w:pPr>
    <w:rPr>
      <w:sz w:val="20"/>
      <w:szCs w:val="20"/>
    </w:rPr>
  </w:style>
  <w:style w:type="paragraph" w:customStyle="1" w:styleId="xl99">
    <w:name w:val="xl99"/>
    <w:basedOn w:val="a"/>
    <w:uiPriority w:val="99"/>
    <w:rsid w:val="006A5EE9"/>
    <w:pPr>
      <w:pBdr>
        <w:left w:val="single" w:sz="4" w:space="0" w:color="000000"/>
        <w:right w:val="single" w:sz="4" w:space="0" w:color="000000"/>
      </w:pBdr>
      <w:spacing w:before="100" w:beforeAutospacing="1" w:after="100" w:afterAutospacing="1"/>
    </w:pPr>
    <w:rPr>
      <w:sz w:val="20"/>
      <w:szCs w:val="20"/>
    </w:rPr>
  </w:style>
  <w:style w:type="paragraph" w:customStyle="1" w:styleId="xl100">
    <w:name w:val="xl100"/>
    <w:basedOn w:val="a"/>
    <w:uiPriority w:val="99"/>
    <w:rsid w:val="006A5EE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102">
    <w:name w:val="xl102"/>
    <w:basedOn w:val="a"/>
    <w:uiPriority w:val="99"/>
    <w:rsid w:val="006A5EE9"/>
    <w:pPr>
      <w:spacing w:before="100" w:beforeAutospacing="1" w:after="100" w:afterAutospacing="1"/>
      <w:textAlignment w:val="center"/>
    </w:pPr>
    <w:rPr>
      <w:sz w:val="20"/>
      <w:szCs w:val="20"/>
    </w:rPr>
  </w:style>
  <w:style w:type="paragraph" w:customStyle="1" w:styleId="xl103">
    <w:name w:val="xl103"/>
    <w:basedOn w:val="a"/>
    <w:uiPriority w:val="99"/>
    <w:rsid w:val="006A5EE9"/>
    <w:pPr>
      <w:pBdr>
        <w:top w:val="single" w:sz="4" w:space="0" w:color="000000"/>
      </w:pBdr>
      <w:spacing w:before="100" w:beforeAutospacing="1" w:after="100" w:afterAutospacing="1"/>
      <w:jc w:val="center"/>
    </w:pPr>
    <w:rPr>
      <w:sz w:val="20"/>
      <w:szCs w:val="20"/>
    </w:rPr>
  </w:style>
  <w:style w:type="paragraph" w:customStyle="1" w:styleId="xl104">
    <w:name w:val="xl104"/>
    <w:basedOn w:val="a"/>
    <w:uiPriority w:val="99"/>
    <w:rsid w:val="006A5EE9"/>
    <w:pPr>
      <w:pBdr>
        <w:top w:val="single" w:sz="4" w:space="0" w:color="000000"/>
      </w:pBdr>
      <w:spacing w:before="100" w:beforeAutospacing="1" w:after="100" w:afterAutospacing="1"/>
      <w:jc w:val="right"/>
    </w:pPr>
    <w:rPr>
      <w:sz w:val="20"/>
      <w:szCs w:val="20"/>
    </w:rPr>
  </w:style>
  <w:style w:type="paragraph" w:customStyle="1" w:styleId="xl105">
    <w:name w:val="xl105"/>
    <w:basedOn w:val="a"/>
    <w:uiPriority w:val="99"/>
    <w:rsid w:val="006A5EE9"/>
    <w:pPr>
      <w:pBdr>
        <w:top w:val="single" w:sz="4" w:space="0" w:color="000000"/>
      </w:pBdr>
      <w:spacing w:before="100" w:beforeAutospacing="1" w:after="100" w:afterAutospacing="1"/>
      <w:jc w:val="right"/>
    </w:pPr>
    <w:rPr>
      <w:sz w:val="20"/>
      <w:szCs w:val="20"/>
    </w:rPr>
  </w:style>
  <w:style w:type="paragraph" w:customStyle="1" w:styleId="xl106">
    <w:name w:val="xl106"/>
    <w:basedOn w:val="a"/>
    <w:uiPriority w:val="99"/>
    <w:rsid w:val="006A5EE9"/>
    <w:pPr>
      <w:pBdr>
        <w:left w:val="single" w:sz="4" w:space="0" w:color="000000"/>
        <w:bottom w:val="single" w:sz="4" w:space="0" w:color="000000"/>
      </w:pBdr>
      <w:spacing w:before="100" w:beforeAutospacing="1" w:after="100" w:afterAutospacing="1"/>
    </w:pPr>
    <w:rPr>
      <w:b/>
      <w:bCs/>
    </w:rPr>
  </w:style>
  <w:style w:type="paragraph" w:customStyle="1" w:styleId="xl107">
    <w:name w:val="xl107"/>
    <w:basedOn w:val="a"/>
    <w:uiPriority w:val="99"/>
    <w:rsid w:val="006A5EE9"/>
    <w:pPr>
      <w:pBdr>
        <w:bottom w:val="single" w:sz="4" w:space="0" w:color="000000"/>
      </w:pBdr>
      <w:spacing w:before="100" w:beforeAutospacing="1" w:after="100" w:afterAutospacing="1"/>
    </w:pPr>
    <w:rPr>
      <w:b/>
      <w:bCs/>
    </w:rPr>
  </w:style>
  <w:style w:type="paragraph" w:customStyle="1" w:styleId="xl108">
    <w:name w:val="xl108"/>
    <w:basedOn w:val="a"/>
    <w:uiPriority w:val="99"/>
    <w:rsid w:val="006A5EE9"/>
    <w:pPr>
      <w:pBdr>
        <w:top w:val="single" w:sz="4" w:space="0" w:color="000000"/>
        <w:bottom w:val="single" w:sz="4" w:space="0" w:color="000000"/>
      </w:pBdr>
      <w:spacing w:before="100" w:beforeAutospacing="1" w:after="100" w:afterAutospacing="1"/>
      <w:jc w:val="center"/>
    </w:pPr>
    <w:rPr>
      <w:sz w:val="20"/>
      <w:szCs w:val="20"/>
    </w:rPr>
  </w:style>
  <w:style w:type="paragraph" w:customStyle="1" w:styleId="xl109">
    <w:name w:val="xl109"/>
    <w:basedOn w:val="a"/>
    <w:uiPriority w:val="99"/>
    <w:rsid w:val="006A5EE9"/>
    <w:pPr>
      <w:pBdr>
        <w:left w:val="single" w:sz="4" w:space="0" w:color="000000"/>
      </w:pBdr>
      <w:spacing w:before="100" w:beforeAutospacing="1" w:after="100" w:afterAutospacing="1"/>
    </w:pPr>
    <w:rPr>
      <w:sz w:val="20"/>
      <w:szCs w:val="20"/>
    </w:rPr>
  </w:style>
  <w:style w:type="paragraph" w:customStyle="1" w:styleId="xl110">
    <w:name w:val="xl110"/>
    <w:basedOn w:val="a"/>
    <w:uiPriority w:val="99"/>
    <w:rsid w:val="006A5EE9"/>
    <w:pPr>
      <w:pBdr>
        <w:top w:val="single" w:sz="4" w:space="0" w:color="000000"/>
      </w:pBdr>
      <w:spacing w:before="100" w:beforeAutospacing="1" w:after="100" w:afterAutospacing="1"/>
    </w:pPr>
    <w:rPr>
      <w:sz w:val="20"/>
      <w:szCs w:val="20"/>
    </w:rPr>
  </w:style>
  <w:style w:type="paragraph" w:customStyle="1" w:styleId="xl111">
    <w:name w:val="xl111"/>
    <w:basedOn w:val="a"/>
    <w:uiPriority w:val="99"/>
    <w:rsid w:val="006A5EE9"/>
    <w:pPr>
      <w:pBdr>
        <w:top w:val="single" w:sz="4" w:space="0" w:color="000000"/>
        <w:right w:val="single" w:sz="4" w:space="0" w:color="000000"/>
      </w:pBdr>
      <w:spacing w:before="100" w:beforeAutospacing="1" w:after="100" w:afterAutospacing="1"/>
    </w:pPr>
    <w:rPr>
      <w:sz w:val="20"/>
      <w:szCs w:val="20"/>
    </w:rPr>
  </w:style>
  <w:style w:type="paragraph" w:customStyle="1" w:styleId="xl112">
    <w:name w:val="xl112"/>
    <w:basedOn w:val="a"/>
    <w:uiPriority w:val="99"/>
    <w:rsid w:val="006A5EE9"/>
    <w:pPr>
      <w:pBdr>
        <w:top w:val="single" w:sz="4" w:space="0" w:color="000000"/>
        <w:left w:val="single" w:sz="4" w:space="0" w:color="000000"/>
      </w:pBdr>
      <w:spacing w:before="100" w:beforeAutospacing="1" w:after="100" w:afterAutospacing="1"/>
      <w:jc w:val="center"/>
      <w:textAlignment w:val="center"/>
    </w:pPr>
    <w:rPr>
      <w:sz w:val="20"/>
      <w:szCs w:val="20"/>
    </w:rPr>
  </w:style>
  <w:style w:type="paragraph" w:customStyle="1" w:styleId="xl113">
    <w:name w:val="xl113"/>
    <w:basedOn w:val="a"/>
    <w:uiPriority w:val="99"/>
    <w:rsid w:val="006A5EE9"/>
    <w:pPr>
      <w:pBdr>
        <w:left w:val="single" w:sz="4" w:space="0" w:color="000000"/>
      </w:pBdr>
      <w:spacing w:before="100" w:beforeAutospacing="1" w:after="100" w:afterAutospacing="1"/>
      <w:jc w:val="center"/>
      <w:textAlignment w:val="center"/>
    </w:pPr>
    <w:rPr>
      <w:sz w:val="20"/>
      <w:szCs w:val="20"/>
    </w:rPr>
  </w:style>
  <w:style w:type="paragraph" w:customStyle="1" w:styleId="xl114">
    <w:name w:val="xl114"/>
    <w:basedOn w:val="a"/>
    <w:uiPriority w:val="99"/>
    <w:rsid w:val="006A5EE9"/>
    <w:pPr>
      <w:pBdr>
        <w:left w:val="single" w:sz="4" w:space="0" w:color="000000"/>
        <w:bottom w:val="single" w:sz="4" w:space="0" w:color="000000"/>
      </w:pBdr>
      <w:spacing w:before="100" w:beforeAutospacing="1" w:after="100" w:afterAutospacing="1"/>
    </w:pPr>
    <w:rPr>
      <w:sz w:val="20"/>
      <w:szCs w:val="20"/>
    </w:rPr>
  </w:style>
  <w:style w:type="paragraph" w:customStyle="1" w:styleId="xl115">
    <w:name w:val="xl115"/>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17">
    <w:name w:val="xl117"/>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18">
    <w:name w:val="xl118"/>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19">
    <w:name w:val="xl119"/>
    <w:basedOn w:val="a"/>
    <w:uiPriority w:val="99"/>
    <w:rsid w:val="006A5EE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0">
    <w:name w:val="xl120"/>
    <w:basedOn w:val="a"/>
    <w:uiPriority w:val="99"/>
    <w:rsid w:val="006A5EE9"/>
    <w:pPr>
      <w:pBdr>
        <w:left w:val="single" w:sz="4" w:space="0" w:color="000000"/>
        <w:bottom w:val="single" w:sz="4" w:space="0" w:color="000000"/>
      </w:pBdr>
      <w:spacing w:before="100" w:beforeAutospacing="1" w:after="100" w:afterAutospacing="1"/>
      <w:jc w:val="center"/>
    </w:pPr>
    <w:rPr>
      <w:sz w:val="20"/>
      <w:szCs w:val="20"/>
    </w:rPr>
  </w:style>
  <w:style w:type="paragraph" w:customStyle="1" w:styleId="xl121">
    <w:name w:val="xl121"/>
    <w:basedOn w:val="a"/>
    <w:uiPriority w:val="99"/>
    <w:rsid w:val="006A5EE9"/>
    <w:pPr>
      <w:pBdr>
        <w:bottom w:val="single" w:sz="4" w:space="0" w:color="000000"/>
        <w:right w:val="single" w:sz="4" w:space="0" w:color="000000"/>
      </w:pBdr>
      <w:spacing w:before="100" w:beforeAutospacing="1" w:after="100" w:afterAutospacing="1"/>
      <w:jc w:val="center"/>
    </w:pPr>
    <w:rPr>
      <w:sz w:val="20"/>
      <w:szCs w:val="20"/>
    </w:rPr>
  </w:style>
  <w:style w:type="paragraph" w:customStyle="1" w:styleId="xl122">
    <w:name w:val="xl122"/>
    <w:basedOn w:val="a"/>
    <w:uiPriority w:val="99"/>
    <w:rsid w:val="006A5EE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124">
    <w:name w:val="xl124"/>
    <w:basedOn w:val="a"/>
    <w:uiPriority w:val="99"/>
    <w:rsid w:val="006A5EE9"/>
    <w:pPr>
      <w:pBdr>
        <w:top w:val="single" w:sz="4" w:space="0" w:color="000000"/>
        <w:left w:val="single" w:sz="4" w:space="0" w:color="000000"/>
        <w:bottom w:val="single" w:sz="4" w:space="0" w:color="000000"/>
        <w:right w:val="single" w:sz="4" w:space="0" w:color="000000"/>
      </w:pBdr>
      <w:shd w:val="clear" w:color="000000" w:fill="8DB4E2"/>
      <w:spacing w:before="100" w:beforeAutospacing="1" w:after="100" w:afterAutospacing="1"/>
      <w:jc w:val="center"/>
    </w:pPr>
    <w:rPr>
      <w:sz w:val="20"/>
      <w:szCs w:val="20"/>
    </w:rPr>
  </w:style>
  <w:style w:type="paragraph" w:customStyle="1" w:styleId="xl125">
    <w:name w:val="xl125"/>
    <w:basedOn w:val="a"/>
    <w:uiPriority w:val="99"/>
    <w:rsid w:val="006A5EE9"/>
    <w:pPr>
      <w:pBdr>
        <w:top w:val="single" w:sz="4" w:space="0" w:color="000000"/>
        <w:left w:val="single" w:sz="4" w:space="0" w:color="000000"/>
        <w:right w:val="single" w:sz="4" w:space="0" w:color="000000"/>
      </w:pBdr>
      <w:shd w:val="clear" w:color="000000" w:fill="8DB4E2"/>
      <w:spacing w:before="100" w:beforeAutospacing="1" w:after="100" w:afterAutospacing="1"/>
      <w:jc w:val="center"/>
      <w:textAlignment w:val="center"/>
    </w:pPr>
    <w:rPr>
      <w:sz w:val="20"/>
      <w:szCs w:val="20"/>
    </w:rPr>
  </w:style>
  <w:style w:type="paragraph" w:customStyle="1" w:styleId="xl126">
    <w:name w:val="xl126"/>
    <w:basedOn w:val="a"/>
    <w:uiPriority w:val="99"/>
    <w:rsid w:val="006A5EE9"/>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rPr>
      <w:sz w:val="20"/>
      <w:szCs w:val="20"/>
    </w:rPr>
  </w:style>
  <w:style w:type="paragraph" w:customStyle="1" w:styleId="xl127">
    <w:name w:val="xl127"/>
    <w:basedOn w:val="a"/>
    <w:uiPriority w:val="99"/>
    <w:rsid w:val="006A5EE9"/>
    <w:pPr>
      <w:pBdr>
        <w:top w:val="single" w:sz="4" w:space="0" w:color="000000"/>
        <w:left w:val="single" w:sz="4" w:space="0" w:color="000000"/>
        <w:right w:val="single" w:sz="4" w:space="0" w:color="000000"/>
      </w:pBdr>
      <w:shd w:val="clear" w:color="000000" w:fill="8DB4E2"/>
      <w:spacing w:before="100" w:beforeAutospacing="1" w:after="100" w:afterAutospacing="1"/>
      <w:jc w:val="center"/>
    </w:pPr>
    <w:rPr>
      <w:sz w:val="20"/>
      <w:szCs w:val="20"/>
    </w:rPr>
  </w:style>
  <w:style w:type="paragraph" w:customStyle="1" w:styleId="xl128">
    <w:name w:val="xl128"/>
    <w:basedOn w:val="a"/>
    <w:uiPriority w:val="99"/>
    <w:rsid w:val="006A5EE9"/>
    <w:pPr>
      <w:pBdr>
        <w:left w:val="single" w:sz="4" w:space="0" w:color="000000"/>
        <w:right w:val="single" w:sz="4" w:space="0" w:color="000000"/>
      </w:pBdr>
      <w:shd w:val="clear" w:color="000000" w:fill="8DB4E2"/>
      <w:spacing w:before="100" w:beforeAutospacing="1" w:after="100" w:afterAutospacing="1"/>
      <w:jc w:val="center"/>
      <w:textAlignment w:val="center"/>
    </w:pPr>
    <w:rPr>
      <w:sz w:val="20"/>
      <w:szCs w:val="20"/>
    </w:rPr>
  </w:style>
  <w:style w:type="paragraph" w:customStyle="1" w:styleId="xl129">
    <w:name w:val="xl129"/>
    <w:basedOn w:val="a"/>
    <w:uiPriority w:val="99"/>
    <w:rsid w:val="006A5EE9"/>
    <w:pPr>
      <w:pBdr>
        <w:left w:val="single" w:sz="4" w:space="0" w:color="000000"/>
        <w:bottom w:val="single" w:sz="4" w:space="0" w:color="000000"/>
      </w:pBdr>
      <w:shd w:val="clear" w:color="000000" w:fill="B1A0C7"/>
      <w:spacing w:before="100" w:beforeAutospacing="1" w:after="100" w:afterAutospacing="1"/>
      <w:textAlignment w:val="center"/>
    </w:pPr>
    <w:rPr>
      <w:sz w:val="20"/>
      <w:szCs w:val="20"/>
    </w:rPr>
  </w:style>
  <w:style w:type="paragraph" w:customStyle="1" w:styleId="xl130">
    <w:name w:val="xl130"/>
    <w:basedOn w:val="a"/>
    <w:uiPriority w:val="99"/>
    <w:rsid w:val="006A5EE9"/>
    <w:pPr>
      <w:pBdr>
        <w:bottom w:val="single" w:sz="4" w:space="0" w:color="000000"/>
      </w:pBdr>
      <w:shd w:val="clear" w:color="000000" w:fill="B1A0C7"/>
      <w:spacing w:before="100" w:beforeAutospacing="1" w:after="100" w:afterAutospacing="1"/>
      <w:textAlignment w:val="center"/>
    </w:pPr>
    <w:rPr>
      <w:sz w:val="20"/>
      <w:szCs w:val="20"/>
    </w:rPr>
  </w:style>
  <w:style w:type="paragraph" w:customStyle="1" w:styleId="xl131">
    <w:name w:val="xl131"/>
    <w:basedOn w:val="a"/>
    <w:uiPriority w:val="99"/>
    <w:rsid w:val="006A5EE9"/>
    <w:pPr>
      <w:pBdr>
        <w:bottom w:val="single" w:sz="4" w:space="0" w:color="000000"/>
        <w:right w:val="single" w:sz="4" w:space="0" w:color="000000"/>
      </w:pBdr>
      <w:shd w:val="clear" w:color="000000" w:fill="B1A0C7"/>
      <w:spacing w:before="100" w:beforeAutospacing="1" w:after="100" w:afterAutospacing="1"/>
      <w:jc w:val="center"/>
    </w:pPr>
    <w:rPr>
      <w:sz w:val="20"/>
      <w:szCs w:val="20"/>
    </w:rPr>
  </w:style>
  <w:style w:type="paragraph" w:customStyle="1" w:styleId="xl132">
    <w:name w:val="xl132"/>
    <w:basedOn w:val="a"/>
    <w:uiPriority w:val="99"/>
    <w:rsid w:val="006A5EE9"/>
    <w:pPr>
      <w:pBdr>
        <w:top w:val="single" w:sz="4" w:space="0" w:color="000000"/>
        <w:left w:val="single" w:sz="4" w:space="0" w:color="000000"/>
      </w:pBdr>
      <w:shd w:val="clear" w:color="000000" w:fill="FCD5B4"/>
      <w:spacing w:before="100" w:beforeAutospacing="1" w:after="100" w:afterAutospacing="1"/>
    </w:pPr>
    <w:rPr>
      <w:sz w:val="20"/>
      <w:szCs w:val="20"/>
    </w:rPr>
  </w:style>
  <w:style w:type="paragraph" w:customStyle="1" w:styleId="xl133">
    <w:name w:val="xl133"/>
    <w:basedOn w:val="a"/>
    <w:uiPriority w:val="99"/>
    <w:rsid w:val="006A5EE9"/>
    <w:pPr>
      <w:pBdr>
        <w:top w:val="single" w:sz="4" w:space="0" w:color="000000"/>
      </w:pBdr>
      <w:shd w:val="clear" w:color="000000" w:fill="FCD5B4"/>
      <w:spacing w:before="100" w:beforeAutospacing="1" w:after="100" w:afterAutospacing="1"/>
    </w:pPr>
    <w:rPr>
      <w:sz w:val="20"/>
      <w:szCs w:val="20"/>
    </w:rPr>
  </w:style>
  <w:style w:type="paragraph" w:customStyle="1" w:styleId="xl134">
    <w:name w:val="xl134"/>
    <w:basedOn w:val="a"/>
    <w:uiPriority w:val="99"/>
    <w:rsid w:val="006A5EE9"/>
    <w:pPr>
      <w:pBdr>
        <w:top w:val="single" w:sz="4" w:space="0" w:color="000000"/>
        <w:right w:val="single" w:sz="4" w:space="0" w:color="000000"/>
      </w:pBdr>
      <w:shd w:val="clear" w:color="000000" w:fill="FCD5B4"/>
      <w:spacing w:before="100" w:beforeAutospacing="1" w:after="100" w:afterAutospacing="1"/>
    </w:pPr>
    <w:rPr>
      <w:sz w:val="20"/>
      <w:szCs w:val="20"/>
    </w:rPr>
  </w:style>
  <w:style w:type="paragraph" w:customStyle="1" w:styleId="xl135">
    <w:name w:val="xl135"/>
    <w:basedOn w:val="a"/>
    <w:uiPriority w:val="99"/>
    <w:rsid w:val="006A5EE9"/>
    <w:pPr>
      <w:pBdr>
        <w:left w:val="single" w:sz="4" w:space="0" w:color="000000"/>
        <w:bottom w:val="single" w:sz="4" w:space="0" w:color="000000"/>
      </w:pBdr>
      <w:shd w:val="clear" w:color="000000" w:fill="FCD5B4"/>
      <w:spacing w:before="100" w:beforeAutospacing="1" w:after="100" w:afterAutospacing="1"/>
    </w:pPr>
    <w:rPr>
      <w:sz w:val="20"/>
      <w:szCs w:val="20"/>
    </w:rPr>
  </w:style>
  <w:style w:type="paragraph" w:customStyle="1" w:styleId="xl136">
    <w:name w:val="xl136"/>
    <w:basedOn w:val="a"/>
    <w:uiPriority w:val="99"/>
    <w:rsid w:val="006A5EE9"/>
    <w:pPr>
      <w:pBdr>
        <w:bottom w:val="single" w:sz="4" w:space="0" w:color="000000"/>
      </w:pBdr>
      <w:shd w:val="clear" w:color="000000" w:fill="FCD5B4"/>
      <w:spacing w:before="100" w:beforeAutospacing="1" w:after="100" w:afterAutospacing="1"/>
    </w:pPr>
    <w:rPr>
      <w:sz w:val="20"/>
      <w:szCs w:val="20"/>
    </w:rPr>
  </w:style>
  <w:style w:type="paragraph" w:customStyle="1" w:styleId="xl137">
    <w:name w:val="xl137"/>
    <w:basedOn w:val="a"/>
    <w:uiPriority w:val="99"/>
    <w:rsid w:val="006A5EE9"/>
    <w:pPr>
      <w:pBdr>
        <w:bottom w:val="single" w:sz="4" w:space="0" w:color="000000"/>
        <w:right w:val="single" w:sz="4" w:space="0" w:color="000000"/>
      </w:pBdr>
      <w:shd w:val="clear" w:color="000000" w:fill="FCD5B4"/>
      <w:spacing w:before="100" w:beforeAutospacing="1" w:after="100" w:afterAutospacing="1"/>
    </w:pPr>
    <w:rPr>
      <w:sz w:val="20"/>
      <w:szCs w:val="20"/>
    </w:rPr>
  </w:style>
  <w:style w:type="paragraph" w:customStyle="1" w:styleId="xl138">
    <w:name w:val="xl138"/>
    <w:basedOn w:val="a"/>
    <w:uiPriority w:val="99"/>
    <w:rsid w:val="006A5EE9"/>
    <w:pPr>
      <w:pBdr>
        <w:top w:val="single" w:sz="4" w:space="0" w:color="000000"/>
        <w:left w:val="single" w:sz="4" w:space="0" w:color="000000"/>
        <w:right w:val="single" w:sz="4" w:space="0" w:color="000000"/>
      </w:pBdr>
      <w:shd w:val="clear" w:color="000000" w:fill="F2DCDB"/>
      <w:spacing w:before="100" w:beforeAutospacing="1" w:after="100" w:afterAutospacing="1"/>
      <w:jc w:val="center"/>
      <w:textAlignment w:val="center"/>
    </w:pPr>
    <w:rPr>
      <w:sz w:val="20"/>
      <w:szCs w:val="20"/>
    </w:rPr>
  </w:style>
  <w:style w:type="paragraph" w:customStyle="1" w:styleId="xl139">
    <w:name w:val="xl139"/>
    <w:basedOn w:val="a"/>
    <w:uiPriority w:val="99"/>
    <w:rsid w:val="006A5EE9"/>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rPr>
      <w:sz w:val="20"/>
      <w:szCs w:val="20"/>
    </w:rPr>
  </w:style>
  <w:style w:type="paragraph" w:customStyle="1" w:styleId="xl140">
    <w:name w:val="xl140"/>
    <w:basedOn w:val="a"/>
    <w:uiPriority w:val="99"/>
    <w:rsid w:val="006A5EE9"/>
    <w:pPr>
      <w:shd w:val="clear" w:color="000000" w:fill="FFFF00"/>
      <w:spacing w:before="100" w:beforeAutospacing="1" w:after="100" w:afterAutospacing="1"/>
    </w:pPr>
    <w:rPr>
      <w:sz w:val="20"/>
      <w:szCs w:val="20"/>
    </w:rPr>
  </w:style>
  <w:style w:type="paragraph" w:customStyle="1" w:styleId="xl141">
    <w:name w:val="xl141"/>
    <w:basedOn w:val="a"/>
    <w:uiPriority w:val="99"/>
    <w:rsid w:val="006A5EE9"/>
    <w:pPr>
      <w:pBdr>
        <w:top w:val="single" w:sz="4" w:space="0" w:color="000000"/>
      </w:pBdr>
      <w:shd w:val="clear" w:color="000000" w:fill="FFFF00"/>
      <w:spacing w:before="100" w:beforeAutospacing="1" w:after="100" w:afterAutospacing="1"/>
    </w:pPr>
    <w:rPr>
      <w:sz w:val="20"/>
      <w:szCs w:val="20"/>
    </w:rPr>
  </w:style>
  <w:style w:type="paragraph" w:customStyle="1" w:styleId="xl142">
    <w:name w:val="xl142"/>
    <w:basedOn w:val="a"/>
    <w:uiPriority w:val="99"/>
    <w:rsid w:val="006A5EE9"/>
    <w:pPr>
      <w:pBdr>
        <w:top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143">
    <w:name w:val="xl143"/>
    <w:basedOn w:val="a"/>
    <w:uiPriority w:val="99"/>
    <w:rsid w:val="006A5EE9"/>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sz w:val="20"/>
      <w:szCs w:val="20"/>
    </w:rPr>
  </w:style>
  <w:style w:type="paragraph" w:customStyle="1" w:styleId="xl144">
    <w:name w:val="xl144"/>
    <w:basedOn w:val="a"/>
    <w:uiPriority w:val="99"/>
    <w:rsid w:val="006A5EE9"/>
    <w:pPr>
      <w:pBdr>
        <w:top w:val="single" w:sz="4" w:space="0" w:color="000000"/>
        <w:left w:val="single" w:sz="4" w:space="0" w:color="000000"/>
        <w:right w:val="single" w:sz="4" w:space="0" w:color="000000"/>
      </w:pBdr>
      <w:shd w:val="clear" w:color="000000" w:fill="FFFF00"/>
      <w:spacing w:before="100" w:beforeAutospacing="1" w:after="100" w:afterAutospacing="1"/>
      <w:jc w:val="center"/>
      <w:textAlignment w:val="center"/>
    </w:pPr>
    <w:rPr>
      <w:sz w:val="20"/>
      <w:szCs w:val="20"/>
    </w:rPr>
  </w:style>
  <w:style w:type="paragraph" w:customStyle="1" w:styleId="xl145">
    <w:name w:val="xl145"/>
    <w:basedOn w:val="a"/>
    <w:uiPriority w:val="99"/>
    <w:rsid w:val="006A5EE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46">
    <w:name w:val="xl146"/>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147">
    <w:name w:val="xl147"/>
    <w:basedOn w:val="a"/>
    <w:uiPriority w:val="99"/>
    <w:rsid w:val="006A5EE9"/>
    <w:pPr>
      <w:pBdr>
        <w:top w:val="single" w:sz="4" w:space="0" w:color="000000"/>
        <w:bottom w:val="single" w:sz="4" w:space="0" w:color="000000"/>
      </w:pBdr>
      <w:spacing w:before="100" w:beforeAutospacing="1" w:after="100" w:afterAutospacing="1"/>
      <w:jc w:val="center"/>
    </w:pPr>
    <w:rPr>
      <w:sz w:val="20"/>
      <w:szCs w:val="20"/>
    </w:rPr>
  </w:style>
  <w:style w:type="paragraph" w:customStyle="1" w:styleId="xl148">
    <w:name w:val="xl148"/>
    <w:basedOn w:val="a"/>
    <w:uiPriority w:val="99"/>
    <w:rsid w:val="006A5EE9"/>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9">
    <w:name w:val="xl149"/>
    <w:basedOn w:val="a"/>
    <w:uiPriority w:val="99"/>
    <w:rsid w:val="006A5EE9"/>
    <w:pPr>
      <w:pBdr>
        <w:top w:val="single" w:sz="4" w:space="0" w:color="000000"/>
      </w:pBdr>
      <w:spacing w:before="100" w:beforeAutospacing="1" w:after="100" w:afterAutospacing="1"/>
      <w:jc w:val="center"/>
      <w:textAlignment w:val="top"/>
    </w:pPr>
    <w:rPr>
      <w:sz w:val="20"/>
      <w:szCs w:val="20"/>
    </w:rPr>
  </w:style>
  <w:style w:type="paragraph" w:customStyle="1" w:styleId="xl150">
    <w:name w:val="xl150"/>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pPr>
    <w:rPr>
      <w:b/>
      <w:bCs/>
      <w:sz w:val="20"/>
      <w:szCs w:val="20"/>
    </w:rPr>
  </w:style>
  <w:style w:type="paragraph" w:customStyle="1" w:styleId="xl151">
    <w:name w:val="xl151"/>
    <w:basedOn w:val="a"/>
    <w:uiPriority w:val="99"/>
    <w:rsid w:val="006A5EE9"/>
    <w:pPr>
      <w:pBdr>
        <w:top w:val="single" w:sz="4" w:space="0" w:color="000000"/>
        <w:bottom w:val="single" w:sz="4" w:space="0" w:color="000000"/>
      </w:pBdr>
      <w:spacing w:before="100" w:beforeAutospacing="1" w:after="100" w:afterAutospacing="1"/>
      <w:jc w:val="center"/>
    </w:pPr>
    <w:rPr>
      <w:b/>
      <w:bCs/>
      <w:sz w:val="20"/>
      <w:szCs w:val="20"/>
    </w:rPr>
  </w:style>
  <w:style w:type="paragraph" w:customStyle="1" w:styleId="xl152">
    <w:name w:val="xl152"/>
    <w:basedOn w:val="a"/>
    <w:uiPriority w:val="99"/>
    <w:rsid w:val="006A5EE9"/>
    <w:pPr>
      <w:pBdr>
        <w:top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3">
    <w:name w:val="xl153"/>
    <w:basedOn w:val="a"/>
    <w:uiPriority w:val="99"/>
    <w:rsid w:val="006A5EE9"/>
    <w:pPr>
      <w:spacing w:before="100" w:beforeAutospacing="1" w:after="100" w:afterAutospacing="1"/>
      <w:jc w:val="center"/>
    </w:pPr>
    <w:rPr>
      <w:b/>
      <w:bCs/>
      <w:sz w:val="32"/>
      <w:szCs w:val="32"/>
    </w:rPr>
  </w:style>
  <w:style w:type="paragraph" w:customStyle="1" w:styleId="xl154">
    <w:name w:val="xl154"/>
    <w:basedOn w:val="a"/>
    <w:uiPriority w:val="99"/>
    <w:rsid w:val="006A5EE9"/>
    <w:pPr>
      <w:spacing w:before="100" w:beforeAutospacing="1" w:after="100" w:afterAutospacing="1"/>
      <w:jc w:val="center"/>
      <w:textAlignment w:val="top"/>
    </w:pPr>
    <w:rPr>
      <w:sz w:val="20"/>
      <w:szCs w:val="20"/>
    </w:rPr>
  </w:style>
  <w:style w:type="paragraph" w:customStyle="1" w:styleId="xl155">
    <w:name w:val="xl155"/>
    <w:basedOn w:val="a"/>
    <w:uiPriority w:val="99"/>
    <w:rsid w:val="006A5EE9"/>
    <w:pPr>
      <w:spacing w:before="100" w:beforeAutospacing="1" w:after="100" w:afterAutospacing="1"/>
    </w:pPr>
    <w:rPr>
      <w:sz w:val="20"/>
      <w:szCs w:val="20"/>
    </w:rPr>
  </w:style>
  <w:style w:type="paragraph" w:customStyle="1" w:styleId="xl156">
    <w:name w:val="xl156"/>
    <w:basedOn w:val="a"/>
    <w:uiPriority w:val="99"/>
    <w:rsid w:val="006A5EE9"/>
    <w:pPr>
      <w:pBdr>
        <w:top w:val="single" w:sz="4" w:space="0" w:color="000000"/>
        <w:left w:val="single" w:sz="4" w:space="0" w:color="000000"/>
      </w:pBdr>
      <w:spacing w:before="100" w:beforeAutospacing="1" w:after="100" w:afterAutospacing="1"/>
      <w:jc w:val="center"/>
      <w:textAlignment w:val="center"/>
    </w:pPr>
    <w:rPr>
      <w:sz w:val="20"/>
      <w:szCs w:val="20"/>
    </w:rPr>
  </w:style>
  <w:style w:type="paragraph" w:customStyle="1" w:styleId="xl157">
    <w:name w:val="xl157"/>
    <w:basedOn w:val="a"/>
    <w:uiPriority w:val="99"/>
    <w:rsid w:val="006A5EE9"/>
    <w:pPr>
      <w:pBdr>
        <w:top w:val="single" w:sz="4" w:space="0" w:color="000000"/>
      </w:pBdr>
      <w:spacing w:before="100" w:beforeAutospacing="1" w:after="100" w:afterAutospacing="1"/>
      <w:jc w:val="center"/>
      <w:textAlignment w:val="center"/>
    </w:pPr>
    <w:rPr>
      <w:sz w:val="20"/>
      <w:szCs w:val="20"/>
    </w:rPr>
  </w:style>
  <w:style w:type="paragraph" w:customStyle="1" w:styleId="xl158">
    <w:name w:val="xl158"/>
    <w:basedOn w:val="a"/>
    <w:uiPriority w:val="99"/>
    <w:rsid w:val="006A5EE9"/>
    <w:pPr>
      <w:pBdr>
        <w:top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59">
    <w:name w:val="xl159"/>
    <w:basedOn w:val="a"/>
    <w:uiPriority w:val="99"/>
    <w:rsid w:val="006A5EE9"/>
    <w:pPr>
      <w:pBdr>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60">
    <w:name w:val="xl160"/>
    <w:basedOn w:val="a"/>
    <w:uiPriority w:val="99"/>
    <w:rsid w:val="006A5EE9"/>
    <w:pPr>
      <w:pBdr>
        <w:bottom w:val="single" w:sz="4" w:space="0" w:color="000000"/>
      </w:pBdr>
      <w:spacing w:before="100" w:beforeAutospacing="1" w:after="100" w:afterAutospacing="1"/>
      <w:jc w:val="center"/>
      <w:textAlignment w:val="center"/>
    </w:pPr>
    <w:rPr>
      <w:sz w:val="20"/>
      <w:szCs w:val="20"/>
    </w:rPr>
  </w:style>
  <w:style w:type="paragraph" w:customStyle="1" w:styleId="xl161">
    <w:name w:val="xl161"/>
    <w:basedOn w:val="a"/>
    <w:uiPriority w:val="99"/>
    <w:rsid w:val="006A5EE9"/>
    <w:pPr>
      <w:pBdr>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62">
    <w:name w:val="xl162"/>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63">
    <w:name w:val="xl163"/>
    <w:basedOn w:val="a"/>
    <w:uiPriority w:val="99"/>
    <w:rsid w:val="006A5EE9"/>
    <w:pPr>
      <w:pBdr>
        <w:top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64">
    <w:name w:val="xl164"/>
    <w:basedOn w:val="a"/>
    <w:uiPriority w:val="99"/>
    <w:rsid w:val="006A5EE9"/>
    <w:pPr>
      <w:pBdr>
        <w:top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65">
    <w:name w:val="xl165"/>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66">
    <w:name w:val="xl166"/>
    <w:basedOn w:val="a"/>
    <w:uiPriority w:val="99"/>
    <w:rsid w:val="006A5EE9"/>
    <w:pPr>
      <w:pBdr>
        <w:top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67">
    <w:name w:val="xl167"/>
    <w:basedOn w:val="a"/>
    <w:uiPriority w:val="99"/>
    <w:rsid w:val="006A5EE9"/>
    <w:pPr>
      <w:pBdr>
        <w:top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68">
    <w:name w:val="xl168"/>
    <w:basedOn w:val="a"/>
    <w:uiPriority w:val="99"/>
    <w:rsid w:val="006A5EE9"/>
    <w:pPr>
      <w:spacing w:before="100" w:beforeAutospacing="1" w:after="100" w:afterAutospacing="1"/>
      <w:jc w:val="center"/>
    </w:pPr>
  </w:style>
  <w:style w:type="paragraph" w:customStyle="1" w:styleId="xl169">
    <w:name w:val="xl169"/>
    <w:basedOn w:val="a"/>
    <w:uiPriority w:val="99"/>
    <w:rsid w:val="006A5EE9"/>
    <w:pPr>
      <w:spacing w:before="100" w:beforeAutospacing="1" w:after="100" w:afterAutospacing="1"/>
      <w:jc w:val="center"/>
    </w:pPr>
    <w:rPr>
      <w:u w:val="single"/>
    </w:rPr>
  </w:style>
  <w:style w:type="paragraph" w:customStyle="1" w:styleId="xl170">
    <w:name w:val="xl170"/>
    <w:basedOn w:val="a"/>
    <w:uiPriority w:val="99"/>
    <w:rsid w:val="006A5EE9"/>
    <w:pPr>
      <w:spacing w:before="100" w:beforeAutospacing="1" w:after="100" w:afterAutospacing="1"/>
      <w:jc w:val="center"/>
      <w:textAlignment w:val="center"/>
    </w:pPr>
    <w:rPr>
      <w:sz w:val="20"/>
      <w:szCs w:val="20"/>
    </w:rPr>
  </w:style>
  <w:style w:type="paragraph" w:customStyle="1" w:styleId="xl171">
    <w:name w:val="xl171"/>
    <w:basedOn w:val="a"/>
    <w:uiPriority w:val="99"/>
    <w:rsid w:val="006A5EE9"/>
    <w:pPr>
      <w:pBdr>
        <w:right w:val="single" w:sz="4" w:space="0" w:color="000000"/>
      </w:pBdr>
      <w:spacing w:before="100" w:beforeAutospacing="1" w:after="100" w:afterAutospacing="1"/>
      <w:jc w:val="center"/>
      <w:textAlignment w:val="center"/>
    </w:pPr>
    <w:rPr>
      <w:sz w:val="20"/>
      <w:szCs w:val="20"/>
    </w:rPr>
  </w:style>
  <w:style w:type="paragraph" w:customStyle="1" w:styleId="xl172">
    <w:name w:val="xl172"/>
    <w:basedOn w:val="a"/>
    <w:uiPriority w:val="99"/>
    <w:rsid w:val="006A5EE9"/>
    <w:pPr>
      <w:pBdr>
        <w:left w:val="single" w:sz="4" w:space="0" w:color="000000"/>
        <w:bottom w:val="single" w:sz="4" w:space="0" w:color="000000"/>
      </w:pBdr>
      <w:spacing w:before="100" w:beforeAutospacing="1" w:after="100" w:afterAutospacing="1"/>
      <w:jc w:val="center"/>
      <w:textAlignment w:val="top"/>
    </w:pPr>
    <w:rPr>
      <w:sz w:val="20"/>
      <w:szCs w:val="20"/>
    </w:rPr>
  </w:style>
  <w:style w:type="paragraph" w:customStyle="1" w:styleId="xl173">
    <w:name w:val="xl173"/>
    <w:basedOn w:val="a"/>
    <w:uiPriority w:val="99"/>
    <w:rsid w:val="006A5EE9"/>
    <w:pPr>
      <w:pBdr>
        <w:bottom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174">
    <w:name w:val="xl174"/>
    <w:basedOn w:val="a"/>
    <w:uiPriority w:val="99"/>
    <w:rsid w:val="006A5EE9"/>
    <w:pPr>
      <w:pBdr>
        <w:top w:val="single" w:sz="4" w:space="0" w:color="000000"/>
        <w:left w:val="single" w:sz="4" w:space="0" w:color="000000"/>
        <w:bottom w:val="single" w:sz="4" w:space="0" w:color="000000"/>
      </w:pBdr>
      <w:spacing w:before="100" w:beforeAutospacing="1" w:after="100" w:afterAutospacing="1"/>
      <w:jc w:val="center"/>
      <w:textAlignment w:val="top"/>
    </w:pPr>
    <w:rPr>
      <w:sz w:val="20"/>
      <w:szCs w:val="20"/>
    </w:rPr>
  </w:style>
  <w:style w:type="paragraph" w:customStyle="1" w:styleId="xl175">
    <w:name w:val="xl175"/>
    <w:basedOn w:val="a"/>
    <w:uiPriority w:val="99"/>
    <w:rsid w:val="006A5EE9"/>
    <w:pPr>
      <w:pBdr>
        <w:top w:val="single" w:sz="4" w:space="0" w:color="000000"/>
        <w:bottom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176">
    <w:name w:val="xl176"/>
    <w:basedOn w:val="a"/>
    <w:uiPriority w:val="99"/>
    <w:rsid w:val="006A5EE9"/>
    <w:pPr>
      <w:pBdr>
        <w:top w:val="single" w:sz="4" w:space="0" w:color="000000"/>
      </w:pBdr>
      <w:spacing w:before="100" w:beforeAutospacing="1" w:after="100" w:afterAutospacing="1"/>
      <w:jc w:val="center"/>
      <w:textAlignment w:val="center"/>
    </w:pPr>
    <w:rPr>
      <w:sz w:val="20"/>
      <w:szCs w:val="20"/>
    </w:rPr>
  </w:style>
  <w:style w:type="paragraph" w:customStyle="1" w:styleId="xl177">
    <w:name w:val="xl177"/>
    <w:basedOn w:val="a"/>
    <w:uiPriority w:val="99"/>
    <w:rsid w:val="006A5EE9"/>
    <w:pPr>
      <w:pBdr>
        <w:top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78">
    <w:name w:val="xl178"/>
    <w:basedOn w:val="a"/>
    <w:uiPriority w:val="99"/>
    <w:rsid w:val="006A5EE9"/>
    <w:pPr>
      <w:pBdr>
        <w:top w:val="single" w:sz="4" w:space="0" w:color="000000"/>
        <w:bottom w:val="single" w:sz="4" w:space="0" w:color="000000"/>
      </w:pBdr>
      <w:spacing w:before="100" w:beforeAutospacing="1" w:after="100" w:afterAutospacing="1"/>
      <w:jc w:val="center"/>
      <w:textAlignment w:val="top"/>
    </w:pPr>
    <w:rPr>
      <w:sz w:val="20"/>
      <w:szCs w:val="20"/>
    </w:rPr>
  </w:style>
  <w:style w:type="paragraph" w:customStyle="1" w:styleId="xl179">
    <w:name w:val="xl179"/>
    <w:basedOn w:val="a"/>
    <w:uiPriority w:val="99"/>
    <w:rsid w:val="006A5EE9"/>
    <w:pPr>
      <w:pBdr>
        <w:top w:val="single" w:sz="4" w:space="0" w:color="000000"/>
        <w:left w:val="single" w:sz="4" w:space="0" w:color="000000"/>
      </w:pBdr>
      <w:spacing w:before="100" w:beforeAutospacing="1" w:after="100" w:afterAutospacing="1"/>
      <w:jc w:val="center"/>
      <w:textAlignment w:val="top"/>
    </w:pPr>
    <w:rPr>
      <w:sz w:val="20"/>
      <w:szCs w:val="20"/>
    </w:rPr>
  </w:style>
  <w:style w:type="paragraph" w:customStyle="1" w:styleId="xl180">
    <w:name w:val="xl180"/>
    <w:basedOn w:val="a"/>
    <w:uiPriority w:val="99"/>
    <w:rsid w:val="006A5EE9"/>
    <w:pPr>
      <w:pBdr>
        <w:top w:val="single" w:sz="4" w:space="0" w:color="000000"/>
        <w:right w:val="single" w:sz="4" w:space="0" w:color="000000"/>
      </w:pBdr>
      <w:spacing w:before="100" w:beforeAutospacing="1" w:after="100" w:afterAutospacing="1"/>
      <w:jc w:val="center"/>
      <w:textAlignment w:val="top"/>
    </w:pPr>
    <w:rPr>
      <w:sz w:val="20"/>
      <w:szCs w:val="20"/>
    </w:rPr>
  </w:style>
  <w:style w:type="paragraph" w:customStyle="1" w:styleId="xl181">
    <w:name w:val="xl181"/>
    <w:basedOn w:val="a"/>
    <w:uiPriority w:val="99"/>
    <w:rsid w:val="006A5EE9"/>
    <w:pPr>
      <w:pBdr>
        <w:top w:val="single" w:sz="4" w:space="0" w:color="000000"/>
        <w:left w:val="single" w:sz="4" w:space="0" w:color="000000"/>
        <w:bottom w:val="single" w:sz="4" w:space="0" w:color="000000"/>
      </w:pBdr>
      <w:shd w:val="clear" w:color="000000" w:fill="8DB4E2"/>
      <w:spacing w:before="100" w:beforeAutospacing="1" w:after="100" w:afterAutospacing="1"/>
    </w:pPr>
    <w:rPr>
      <w:sz w:val="20"/>
      <w:szCs w:val="20"/>
    </w:rPr>
  </w:style>
  <w:style w:type="paragraph" w:customStyle="1" w:styleId="xl182">
    <w:name w:val="xl182"/>
    <w:basedOn w:val="a"/>
    <w:uiPriority w:val="99"/>
    <w:rsid w:val="006A5EE9"/>
    <w:pPr>
      <w:pBdr>
        <w:top w:val="single" w:sz="4" w:space="0" w:color="000000"/>
        <w:bottom w:val="single" w:sz="4" w:space="0" w:color="000000"/>
      </w:pBdr>
      <w:shd w:val="clear" w:color="000000" w:fill="8DB4E2"/>
      <w:spacing w:before="100" w:beforeAutospacing="1" w:after="100" w:afterAutospacing="1"/>
    </w:pPr>
    <w:rPr>
      <w:sz w:val="20"/>
      <w:szCs w:val="20"/>
    </w:rPr>
  </w:style>
  <w:style w:type="paragraph" w:customStyle="1" w:styleId="xl183">
    <w:name w:val="xl183"/>
    <w:basedOn w:val="a"/>
    <w:uiPriority w:val="99"/>
    <w:rsid w:val="006A5EE9"/>
    <w:pPr>
      <w:pBdr>
        <w:top w:val="single" w:sz="4" w:space="0" w:color="000000"/>
        <w:bottom w:val="single" w:sz="4" w:space="0" w:color="000000"/>
        <w:right w:val="single" w:sz="4" w:space="0" w:color="000000"/>
      </w:pBdr>
      <w:shd w:val="clear" w:color="000000" w:fill="8DB4E2"/>
      <w:spacing w:before="100" w:beforeAutospacing="1" w:after="100" w:afterAutospacing="1"/>
    </w:pPr>
    <w:rPr>
      <w:sz w:val="20"/>
      <w:szCs w:val="20"/>
    </w:rPr>
  </w:style>
  <w:style w:type="paragraph" w:customStyle="1" w:styleId="xl184">
    <w:name w:val="xl184"/>
    <w:basedOn w:val="a"/>
    <w:uiPriority w:val="99"/>
    <w:rsid w:val="006A5EE9"/>
    <w:pPr>
      <w:pBdr>
        <w:top w:val="single" w:sz="4" w:space="0" w:color="000000"/>
        <w:left w:val="single" w:sz="4" w:space="0" w:color="000000"/>
        <w:bottom w:val="single" w:sz="4" w:space="0" w:color="000000"/>
      </w:pBdr>
      <w:spacing w:before="100" w:beforeAutospacing="1" w:after="100" w:afterAutospacing="1"/>
    </w:pPr>
    <w:rPr>
      <w:sz w:val="20"/>
      <w:szCs w:val="20"/>
    </w:rPr>
  </w:style>
  <w:style w:type="paragraph" w:customStyle="1" w:styleId="xl185">
    <w:name w:val="xl185"/>
    <w:basedOn w:val="a"/>
    <w:uiPriority w:val="99"/>
    <w:rsid w:val="006A5EE9"/>
    <w:pPr>
      <w:pBdr>
        <w:top w:val="single" w:sz="4" w:space="0" w:color="000000"/>
        <w:bottom w:val="single" w:sz="4" w:space="0" w:color="000000"/>
      </w:pBdr>
      <w:spacing w:before="100" w:beforeAutospacing="1" w:after="100" w:afterAutospacing="1"/>
    </w:pPr>
    <w:rPr>
      <w:sz w:val="20"/>
      <w:szCs w:val="20"/>
    </w:rPr>
  </w:style>
  <w:style w:type="paragraph" w:customStyle="1" w:styleId="xl186">
    <w:name w:val="xl186"/>
    <w:basedOn w:val="a"/>
    <w:uiPriority w:val="99"/>
    <w:rsid w:val="006A5EE9"/>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7">
    <w:name w:val="xl187"/>
    <w:basedOn w:val="a"/>
    <w:uiPriority w:val="99"/>
    <w:rsid w:val="006A5EE9"/>
    <w:pPr>
      <w:pBdr>
        <w:top w:val="single" w:sz="4" w:space="0" w:color="000000"/>
        <w:left w:val="single" w:sz="4" w:space="0" w:color="000000"/>
        <w:right w:val="single" w:sz="4" w:space="0" w:color="000000"/>
      </w:pBdr>
      <w:shd w:val="clear" w:color="000000" w:fill="FCD5B4"/>
      <w:spacing w:before="100" w:beforeAutospacing="1" w:after="100" w:afterAutospacing="1"/>
      <w:jc w:val="center"/>
      <w:textAlignment w:val="center"/>
    </w:pPr>
    <w:rPr>
      <w:sz w:val="20"/>
      <w:szCs w:val="20"/>
    </w:rPr>
  </w:style>
  <w:style w:type="paragraph" w:customStyle="1" w:styleId="xl188">
    <w:name w:val="xl188"/>
    <w:basedOn w:val="a"/>
    <w:uiPriority w:val="99"/>
    <w:rsid w:val="006A5EE9"/>
    <w:pPr>
      <w:pBdr>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sz w:val="20"/>
      <w:szCs w:val="20"/>
    </w:rPr>
  </w:style>
  <w:style w:type="paragraph" w:customStyle="1" w:styleId="xl189">
    <w:name w:val="xl189"/>
    <w:basedOn w:val="a"/>
    <w:uiPriority w:val="99"/>
    <w:rsid w:val="006A5EE9"/>
    <w:pPr>
      <w:pBdr>
        <w:top w:val="single" w:sz="4" w:space="0" w:color="000000"/>
        <w:left w:val="single" w:sz="4" w:space="0" w:color="000000"/>
        <w:right w:val="single" w:sz="4" w:space="0" w:color="000000"/>
      </w:pBdr>
      <w:shd w:val="clear" w:color="000000" w:fill="FCD5B4"/>
      <w:spacing w:before="100" w:beforeAutospacing="1" w:after="100" w:afterAutospacing="1"/>
      <w:jc w:val="center"/>
    </w:pPr>
    <w:rPr>
      <w:sz w:val="20"/>
      <w:szCs w:val="20"/>
    </w:rPr>
  </w:style>
  <w:style w:type="paragraph" w:customStyle="1" w:styleId="xl190">
    <w:name w:val="xl190"/>
    <w:basedOn w:val="a"/>
    <w:uiPriority w:val="99"/>
    <w:rsid w:val="006A5EE9"/>
    <w:pPr>
      <w:pBdr>
        <w:left w:val="single" w:sz="4" w:space="0" w:color="000000"/>
        <w:bottom w:val="single" w:sz="4" w:space="0" w:color="000000"/>
        <w:right w:val="single" w:sz="4" w:space="0" w:color="000000"/>
      </w:pBdr>
      <w:shd w:val="clear" w:color="000000" w:fill="FCD5B4"/>
      <w:spacing w:before="100" w:beforeAutospacing="1" w:after="100" w:afterAutospacing="1"/>
      <w:jc w:val="center"/>
    </w:pPr>
    <w:rPr>
      <w:sz w:val="20"/>
      <w:szCs w:val="20"/>
    </w:rPr>
  </w:style>
  <w:style w:type="paragraph" w:customStyle="1" w:styleId="xl191">
    <w:name w:val="xl191"/>
    <w:basedOn w:val="a"/>
    <w:uiPriority w:val="99"/>
    <w:rsid w:val="006A5EE9"/>
    <w:pPr>
      <w:pBdr>
        <w:left w:val="single" w:sz="4" w:space="0" w:color="000000"/>
        <w:bottom w:val="single" w:sz="4" w:space="0" w:color="000000"/>
      </w:pBdr>
      <w:spacing w:before="100" w:beforeAutospacing="1" w:after="100" w:afterAutospacing="1"/>
      <w:jc w:val="center"/>
      <w:textAlignment w:val="center"/>
    </w:pPr>
    <w:rPr>
      <w:sz w:val="20"/>
      <w:szCs w:val="20"/>
    </w:rPr>
  </w:style>
  <w:style w:type="paragraph" w:customStyle="1" w:styleId="xl192">
    <w:name w:val="xl192"/>
    <w:basedOn w:val="a"/>
    <w:uiPriority w:val="99"/>
    <w:rsid w:val="006A5EE9"/>
    <w:pPr>
      <w:pBdr>
        <w:bottom w:val="single" w:sz="4" w:space="0" w:color="000000"/>
      </w:pBdr>
      <w:spacing w:before="100" w:beforeAutospacing="1" w:after="100" w:afterAutospacing="1"/>
      <w:jc w:val="center"/>
      <w:textAlignment w:val="center"/>
    </w:pPr>
    <w:rPr>
      <w:sz w:val="20"/>
      <w:szCs w:val="20"/>
    </w:rPr>
  </w:style>
  <w:style w:type="paragraph" w:customStyle="1" w:styleId="xl193">
    <w:name w:val="xl193"/>
    <w:basedOn w:val="a"/>
    <w:uiPriority w:val="99"/>
    <w:rsid w:val="006A5EE9"/>
    <w:pPr>
      <w:pBdr>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194">
    <w:name w:val="xl194"/>
    <w:basedOn w:val="a"/>
    <w:uiPriority w:val="99"/>
    <w:rsid w:val="006A5EE9"/>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95">
    <w:name w:val="xl195"/>
    <w:basedOn w:val="a"/>
    <w:uiPriority w:val="99"/>
    <w:rsid w:val="006A5EE9"/>
    <w:pPr>
      <w:pBdr>
        <w:top w:val="single" w:sz="4" w:space="0" w:color="000000"/>
        <w:left w:val="single" w:sz="4" w:space="0" w:color="000000"/>
        <w:right w:val="single" w:sz="4" w:space="0" w:color="000000"/>
      </w:pBdr>
      <w:shd w:val="clear" w:color="000000" w:fill="F2DCDB"/>
      <w:spacing w:before="100" w:beforeAutospacing="1" w:after="100" w:afterAutospacing="1"/>
      <w:jc w:val="center"/>
    </w:pPr>
    <w:rPr>
      <w:sz w:val="20"/>
      <w:szCs w:val="20"/>
    </w:rPr>
  </w:style>
  <w:style w:type="paragraph" w:customStyle="1" w:styleId="xl196">
    <w:name w:val="xl196"/>
    <w:basedOn w:val="a"/>
    <w:uiPriority w:val="99"/>
    <w:rsid w:val="006A5EE9"/>
    <w:pPr>
      <w:pBdr>
        <w:left w:val="single" w:sz="4" w:space="0" w:color="000000"/>
        <w:bottom w:val="single" w:sz="4" w:space="0" w:color="000000"/>
        <w:right w:val="single" w:sz="4" w:space="0" w:color="000000"/>
      </w:pBdr>
      <w:shd w:val="clear" w:color="000000" w:fill="F2DCDB"/>
      <w:spacing w:before="100" w:beforeAutospacing="1" w:after="100" w:afterAutospacing="1"/>
      <w:jc w:val="center"/>
    </w:pPr>
    <w:rPr>
      <w:sz w:val="20"/>
      <w:szCs w:val="20"/>
    </w:rPr>
  </w:style>
  <w:style w:type="paragraph" w:customStyle="1" w:styleId="xl197">
    <w:name w:val="xl197"/>
    <w:basedOn w:val="a"/>
    <w:uiPriority w:val="99"/>
    <w:rsid w:val="006A5EE9"/>
    <w:pPr>
      <w:pBdr>
        <w:left w:val="single" w:sz="4" w:space="0" w:color="000000"/>
        <w:bottom w:val="single" w:sz="4" w:space="0" w:color="000000"/>
      </w:pBdr>
      <w:spacing w:before="100" w:beforeAutospacing="1" w:after="100" w:afterAutospacing="1"/>
    </w:pPr>
    <w:rPr>
      <w:sz w:val="20"/>
      <w:szCs w:val="20"/>
    </w:rPr>
  </w:style>
  <w:style w:type="paragraph" w:customStyle="1" w:styleId="xl198">
    <w:name w:val="xl198"/>
    <w:basedOn w:val="a"/>
    <w:uiPriority w:val="99"/>
    <w:rsid w:val="006A5EE9"/>
    <w:pPr>
      <w:pBdr>
        <w:bottom w:val="single" w:sz="4" w:space="0" w:color="000000"/>
      </w:pBdr>
      <w:spacing w:before="100" w:beforeAutospacing="1" w:after="100" w:afterAutospacing="1"/>
    </w:pPr>
    <w:rPr>
      <w:sz w:val="20"/>
      <w:szCs w:val="20"/>
    </w:rPr>
  </w:style>
  <w:style w:type="paragraph" w:customStyle="1" w:styleId="xl199">
    <w:name w:val="xl199"/>
    <w:basedOn w:val="a"/>
    <w:uiPriority w:val="99"/>
    <w:rsid w:val="006A5EE9"/>
    <w:pPr>
      <w:pBdr>
        <w:bottom w:val="single" w:sz="4" w:space="0" w:color="000000"/>
        <w:right w:val="single" w:sz="4" w:space="0" w:color="000000"/>
      </w:pBdr>
      <w:spacing w:before="100" w:beforeAutospacing="1" w:after="100" w:afterAutospacing="1"/>
    </w:pPr>
    <w:rPr>
      <w:sz w:val="20"/>
      <w:szCs w:val="20"/>
    </w:rPr>
  </w:style>
  <w:style w:type="paragraph" w:customStyle="1" w:styleId="xl200">
    <w:name w:val="xl200"/>
    <w:basedOn w:val="a"/>
    <w:uiPriority w:val="99"/>
    <w:rsid w:val="006A5EE9"/>
    <w:pPr>
      <w:pBdr>
        <w:top w:val="single" w:sz="4" w:space="0" w:color="000000"/>
        <w:left w:val="single" w:sz="4" w:space="0" w:color="000000"/>
      </w:pBdr>
      <w:spacing w:before="100" w:beforeAutospacing="1" w:after="100" w:afterAutospacing="1"/>
    </w:pPr>
    <w:rPr>
      <w:sz w:val="20"/>
      <w:szCs w:val="20"/>
    </w:rPr>
  </w:style>
  <w:style w:type="paragraph" w:customStyle="1" w:styleId="xl201">
    <w:name w:val="xl201"/>
    <w:basedOn w:val="a"/>
    <w:uiPriority w:val="99"/>
    <w:rsid w:val="006A5EE9"/>
    <w:pPr>
      <w:pBdr>
        <w:top w:val="single" w:sz="4" w:space="0" w:color="000000"/>
        <w:left w:val="single" w:sz="4" w:space="0" w:color="000000"/>
        <w:right w:val="single" w:sz="4" w:space="0" w:color="000000"/>
      </w:pBdr>
      <w:shd w:val="clear" w:color="000000" w:fill="F2DCDB"/>
      <w:spacing w:before="100" w:beforeAutospacing="1" w:after="100" w:afterAutospacing="1"/>
      <w:jc w:val="center"/>
      <w:textAlignment w:val="center"/>
    </w:pPr>
    <w:rPr>
      <w:sz w:val="20"/>
      <w:szCs w:val="20"/>
    </w:rPr>
  </w:style>
  <w:style w:type="paragraph" w:customStyle="1" w:styleId="xl202">
    <w:name w:val="xl202"/>
    <w:basedOn w:val="a"/>
    <w:uiPriority w:val="99"/>
    <w:rsid w:val="006A5EE9"/>
    <w:pPr>
      <w:pBdr>
        <w:left w:val="single" w:sz="4" w:space="0" w:color="000000"/>
        <w:bottom w:val="single" w:sz="4" w:space="0" w:color="000000"/>
        <w:right w:val="single" w:sz="4" w:space="0" w:color="000000"/>
      </w:pBdr>
      <w:shd w:val="clear" w:color="000000" w:fill="F2DCDB"/>
      <w:spacing w:before="100" w:beforeAutospacing="1" w:after="100" w:afterAutospacing="1"/>
      <w:jc w:val="center"/>
      <w:textAlignment w:val="center"/>
    </w:pPr>
    <w:rPr>
      <w:sz w:val="20"/>
      <w:szCs w:val="20"/>
    </w:rPr>
  </w:style>
  <w:style w:type="paragraph" w:customStyle="1" w:styleId="xl203">
    <w:name w:val="xl203"/>
    <w:basedOn w:val="a"/>
    <w:uiPriority w:val="99"/>
    <w:rsid w:val="006A5EE9"/>
    <w:pPr>
      <w:pBdr>
        <w:top w:val="single" w:sz="4" w:space="0" w:color="000000"/>
        <w:left w:val="single" w:sz="4" w:space="0" w:color="000000"/>
      </w:pBdr>
      <w:spacing w:before="100" w:beforeAutospacing="1" w:after="100" w:afterAutospacing="1"/>
    </w:pPr>
    <w:rPr>
      <w:sz w:val="20"/>
      <w:szCs w:val="20"/>
    </w:rPr>
  </w:style>
  <w:style w:type="paragraph" w:customStyle="1" w:styleId="xl204">
    <w:name w:val="xl204"/>
    <w:basedOn w:val="a"/>
    <w:uiPriority w:val="99"/>
    <w:rsid w:val="006A5EE9"/>
    <w:pPr>
      <w:pBdr>
        <w:top w:val="single" w:sz="4" w:space="0" w:color="000000"/>
      </w:pBdr>
      <w:spacing w:before="100" w:beforeAutospacing="1" w:after="100" w:afterAutospacing="1"/>
    </w:pPr>
    <w:rPr>
      <w:sz w:val="20"/>
      <w:szCs w:val="20"/>
    </w:rPr>
  </w:style>
  <w:style w:type="paragraph" w:customStyle="1" w:styleId="xl205">
    <w:name w:val="xl205"/>
    <w:basedOn w:val="a"/>
    <w:uiPriority w:val="99"/>
    <w:rsid w:val="006A5EE9"/>
    <w:pPr>
      <w:pBdr>
        <w:top w:val="single" w:sz="4" w:space="0" w:color="000000"/>
        <w:right w:val="single" w:sz="4" w:space="0" w:color="000000"/>
      </w:pBdr>
      <w:spacing w:before="100" w:beforeAutospacing="1" w:after="100" w:afterAutospacing="1"/>
    </w:pPr>
    <w:rPr>
      <w:sz w:val="20"/>
      <w:szCs w:val="20"/>
    </w:rPr>
  </w:style>
  <w:style w:type="paragraph" w:customStyle="1" w:styleId="xl206">
    <w:name w:val="xl206"/>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07">
    <w:name w:val="xl207"/>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08">
    <w:name w:val="xl208"/>
    <w:basedOn w:val="a"/>
    <w:uiPriority w:val="99"/>
    <w:rsid w:val="006A5EE9"/>
    <w:pPr>
      <w:pBdr>
        <w:bottom w:val="single" w:sz="4" w:space="0" w:color="000000"/>
      </w:pBdr>
      <w:spacing w:before="100" w:beforeAutospacing="1" w:after="100" w:afterAutospacing="1"/>
    </w:pPr>
    <w:rPr>
      <w:sz w:val="20"/>
      <w:szCs w:val="20"/>
    </w:rPr>
  </w:style>
  <w:style w:type="paragraph" w:customStyle="1" w:styleId="xl209">
    <w:name w:val="xl209"/>
    <w:basedOn w:val="a"/>
    <w:uiPriority w:val="99"/>
    <w:rsid w:val="006A5EE9"/>
    <w:pPr>
      <w:pBdr>
        <w:bottom w:val="single" w:sz="4" w:space="0" w:color="000000"/>
        <w:right w:val="single" w:sz="4" w:space="0" w:color="000000"/>
      </w:pBdr>
      <w:spacing w:before="100" w:beforeAutospacing="1" w:after="100" w:afterAutospacing="1"/>
    </w:pPr>
    <w:rPr>
      <w:sz w:val="20"/>
      <w:szCs w:val="20"/>
    </w:rPr>
  </w:style>
  <w:style w:type="paragraph" w:customStyle="1" w:styleId="xl210">
    <w:name w:val="xl210"/>
    <w:basedOn w:val="a"/>
    <w:uiPriority w:val="99"/>
    <w:rsid w:val="006A5EE9"/>
    <w:pPr>
      <w:pBdr>
        <w:left w:val="single" w:sz="4" w:space="0" w:color="000000"/>
        <w:bottom w:val="single" w:sz="4" w:space="0" w:color="000000"/>
      </w:pBdr>
      <w:spacing w:before="100" w:beforeAutospacing="1" w:after="100" w:afterAutospacing="1"/>
      <w:textAlignment w:val="center"/>
    </w:pPr>
    <w:rPr>
      <w:sz w:val="20"/>
      <w:szCs w:val="20"/>
    </w:rPr>
  </w:style>
  <w:style w:type="paragraph" w:customStyle="1" w:styleId="xl211">
    <w:name w:val="xl211"/>
    <w:basedOn w:val="a"/>
    <w:uiPriority w:val="99"/>
    <w:rsid w:val="006A5EE9"/>
    <w:pPr>
      <w:pBdr>
        <w:bottom w:val="single" w:sz="4" w:space="0" w:color="000000"/>
      </w:pBdr>
      <w:spacing w:before="100" w:beforeAutospacing="1" w:after="100" w:afterAutospacing="1"/>
      <w:textAlignment w:val="center"/>
    </w:pPr>
    <w:rPr>
      <w:sz w:val="20"/>
      <w:szCs w:val="20"/>
    </w:rPr>
  </w:style>
  <w:style w:type="paragraph" w:customStyle="1" w:styleId="xl212">
    <w:name w:val="xl212"/>
    <w:basedOn w:val="a"/>
    <w:uiPriority w:val="99"/>
    <w:rsid w:val="006A5EE9"/>
    <w:pPr>
      <w:pBdr>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213">
    <w:name w:val="xl213"/>
    <w:basedOn w:val="a"/>
    <w:uiPriority w:val="99"/>
    <w:rsid w:val="006A5EE9"/>
    <w:pPr>
      <w:pBdr>
        <w:top w:val="single" w:sz="4" w:space="0" w:color="000000"/>
        <w:left w:val="single" w:sz="4" w:space="0" w:color="000000"/>
      </w:pBdr>
      <w:spacing w:before="100" w:beforeAutospacing="1" w:after="100" w:afterAutospacing="1"/>
      <w:textAlignment w:val="center"/>
    </w:pPr>
    <w:rPr>
      <w:sz w:val="20"/>
      <w:szCs w:val="20"/>
    </w:rPr>
  </w:style>
  <w:style w:type="paragraph" w:customStyle="1" w:styleId="xl214">
    <w:name w:val="xl214"/>
    <w:basedOn w:val="a"/>
    <w:uiPriority w:val="99"/>
    <w:rsid w:val="006A5EE9"/>
    <w:pPr>
      <w:pBdr>
        <w:top w:val="single" w:sz="4" w:space="0" w:color="000000"/>
      </w:pBdr>
      <w:spacing w:before="100" w:beforeAutospacing="1" w:after="100" w:afterAutospacing="1"/>
      <w:textAlignment w:val="center"/>
    </w:pPr>
    <w:rPr>
      <w:sz w:val="20"/>
      <w:szCs w:val="20"/>
    </w:rPr>
  </w:style>
  <w:style w:type="paragraph" w:customStyle="1" w:styleId="xl215">
    <w:name w:val="xl215"/>
    <w:basedOn w:val="a"/>
    <w:uiPriority w:val="99"/>
    <w:rsid w:val="006A5EE9"/>
    <w:pPr>
      <w:pBdr>
        <w:top w:val="single" w:sz="4" w:space="0" w:color="000000"/>
        <w:right w:val="single" w:sz="4" w:space="0" w:color="000000"/>
      </w:pBdr>
      <w:spacing w:before="100" w:beforeAutospacing="1" w:after="100" w:afterAutospacing="1"/>
      <w:textAlignment w:val="center"/>
    </w:pPr>
    <w:rPr>
      <w:sz w:val="20"/>
      <w:szCs w:val="20"/>
    </w:rPr>
  </w:style>
  <w:style w:type="paragraph" w:customStyle="1" w:styleId="xl216">
    <w:name w:val="xl216"/>
    <w:basedOn w:val="a"/>
    <w:uiPriority w:val="99"/>
    <w:rsid w:val="006A5EE9"/>
    <w:pPr>
      <w:pBdr>
        <w:top w:val="single" w:sz="4" w:space="0" w:color="000000"/>
        <w:left w:val="single" w:sz="4" w:space="0" w:color="000000"/>
      </w:pBdr>
      <w:shd w:val="clear" w:color="000000" w:fill="F2DCDB"/>
      <w:spacing w:before="100" w:beforeAutospacing="1" w:after="100" w:afterAutospacing="1"/>
    </w:pPr>
    <w:rPr>
      <w:sz w:val="20"/>
      <w:szCs w:val="20"/>
    </w:rPr>
  </w:style>
  <w:style w:type="paragraph" w:customStyle="1" w:styleId="xl217">
    <w:name w:val="xl217"/>
    <w:basedOn w:val="a"/>
    <w:uiPriority w:val="99"/>
    <w:rsid w:val="006A5EE9"/>
    <w:pPr>
      <w:pBdr>
        <w:top w:val="single" w:sz="4" w:space="0" w:color="000000"/>
      </w:pBdr>
      <w:shd w:val="clear" w:color="000000" w:fill="F2DCDB"/>
      <w:spacing w:before="100" w:beforeAutospacing="1" w:after="100" w:afterAutospacing="1"/>
    </w:pPr>
    <w:rPr>
      <w:sz w:val="20"/>
      <w:szCs w:val="20"/>
    </w:rPr>
  </w:style>
  <w:style w:type="paragraph" w:customStyle="1" w:styleId="xl218">
    <w:name w:val="xl218"/>
    <w:basedOn w:val="a"/>
    <w:uiPriority w:val="99"/>
    <w:rsid w:val="006A5EE9"/>
    <w:pPr>
      <w:pBdr>
        <w:top w:val="single" w:sz="4" w:space="0" w:color="000000"/>
        <w:right w:val="single" w:sz="4" w:space="0" w:color="000000"/>
      </w:pBdr>
      <w:shd w:val="clear" w:color="000000" w:fill="F2DCDB"/>
      <w:spacing w:before="100" w:beforeAutospacing="1" w:after="100" w:afterAutospacing="1"/>
    </w:pPr>
    <w:rPr>
      <w:sz w:val="20"/>
      <w:szCs w:val="20"/>
    </w:rPr>
  </w:style>
  <w:style w:type="paragraph" w:customStyle="1" w:styleId="xl219">
    <w:name w:val="xl219"/>
    <w:basedOn w:val="a"/>
    <w:uiPriority w:val="99"/>
    <w:rsid w:val="006A5EE9"/>
    <w:pPr>
      <w:pBdr>
        <w:top w:val="single" w:sz="4" w:space="0" w:color="000000"/>
        <w:left w:val="single" w:sz="4" w:space="0" w:color="000000"/>
        <w:right w:val="single" w:sz="4" w:space="0" w:color="000000"/>
      </w:pBdr>
      <w:shd w:val="clear" w:color="000000" w:fill="F2DCDB"/>
      <w:spacing w:before="100" w:beforeAutospacing="1" w:after="100" w:afterAutospacing="1"/>
      <w:jc w:val="center"/>
      <w:textAlignment w:val="center"/>
    </w:pPr>
    <w:rPr>
      <w:sz w:val="20"/>
      <w:szCs w:val="20"/>
    </w:rPr>
  </w:style>
  <w:style w:type="paragraph" w:customStyle="1" w:styleId="xl220">
    <w:name w:val="xl220"/>
    <w:basedOn w:val="a"/>
    <w:uiPriority w:val="99"/>
    <w:rsid w:val="006A5EE9"/>
    <w:pPr>
      <w:pBdr>
        <w:left w:val="single" w:sz="4" w:space="0" w:color="000000"/>
        <w:bottom w:val="single" w:sz="4" w:space="0" w:color="000000"/>
        <w:right w:val="single" w:sz="4" w:space="0" w:color="000000"/>
      </w:pBdr>
      <w:shd w:val="clear" w:color="000000" w:fill="F2DCDB"/>
      <w:spacing w:before="100" w:beforeAutospacing="1" w:after="100" w:afterAutospacing="1"/>
      <w:jc w:val="center"/>
      <w:textAlignment w:val="center"/>
    </w:pPr>
    <w:rPr>
      <w:sz w:val="20"/>
      <w:szCs w:val="20"/>
    </w:rPr>
  </w:style>
  <w:style w:type="paragraph" w:customStyle="1" w:styleId="xl221">
    <w:name w:val="xl221"/>
    <w:basedOn w:val="a"/>
    <w:uiPriority w:val="99"/>
    <w:rsid w:val="006A5EE9"/>
    <w:pPr>
      <w:pBdr>
        <w:top w:val="single" w:sz="4" w:space="0" w:color="000000"/>
        <w:left w:val="single" w:sz="4" w:space="0" w:color="000000"/>
        <w:bottom w:val="single" w:sz="4" w:space="0" w:color="000000"/>
      </w:pBdr>
      <w:shd w:val="clear" w:color="000000" w:fill="F2DCDB"/>
      <w:spacing w:before="100" w:beforeAutospacing="1" w:after="100" w:afterAutospacing="1"/>
    </w:pPr>
    <w:rPr>
      <w:sz w:val="20"/>
      <w:szCs w:val="20"/>
    </w:rPr>
  </w:style>
  <w:style w:type="paragraph" w:customStyle="1" w:styleId="xl222">
    <w:name w:val="xl222"/>
    <w:basedOn w:val="a"/>
    <w:uiPriority w:val="99"/>
    <w:rsid w:val="006A5EE9"/>
    <w:pPr>
      <w:pBdr>
        <w:top w:val="single" w:sz="4" w:space="0" w:color="000000"/>
        <w:bottom w:val="single" w:sz="4" w:space="0" w:color="000000"/>
      </w:pBdr>
      <w:shd w:val="clear" w:color="000000" w:fill="F2DCDB"/>
      <w:spacing w:before="100" w:beforeAutospacing="1" w:after="100" w:afterAutospacing="1"/>
    </w:pPr>
    <w:rPr>
      <w:sz w:val="20"/>
      <w:szCs w:val="20"/>
    </w:rPr>
  </w:style>
  <w:style w:type="paragraph" w:customStyle="1" w:styleId="xl223">
    <w:name w:val="xl223"/>
    <w:basedOn w:val="a"/>
    <w:uiPriority w:val="99"/>
    <w:rsid w:val="006A5EE9"/>
    <w:pPr>
      <w:pBdr>
        <w:top w:val="single" w:sz="4" w:space="0" w:color="000000"/>
        <w:bottom w:val="single" w:sz="4" w:space="0" w:color="000000"/>
        <w:right w:val="single" w:sz="4" w:space="0" w:color="000000"/>
      </w:pBdr>
      <w:shd w:val="clear" w:color="000000" w:fill="F2DCDB"/>
      <w:spacing w:before="100" w:beforeAutospacing="1" w:after="100" w:afterAutospacing="1"/>
    </w:pPr>
    <w:rPr>
      <w:sz w:val="20"/>
      <w:szCs w:val="20"/>
    </w:rPr>
  </w:style>
  <w:style w:type="paragraph" w:customStyle="1" w:styleId="xl224">
    <w:name w:val="xl224"/>
    <w:basedOn w:val="a"/>
    <w:uiPriority w:val="99"/>
    <w:rsid w:val="006A5EE9"/>
    <w:pPr>
      <w:pBdr>
        <w:left w:val="single" w:sz="4" w:space="0" w:color="000000"/>
        <w:bottom w:val="single" w:sz="4" w:space="0" w:color="000000"/>
      </w:pBdr>
      <w:shd w:val="clear" w:color="000000" w:fill="F2DCDB"/>
      <w:spacing w:before="100" w:beforeAutospacing="1" w:after="100" w:afterAutospacing="1"/>
    </w:pPr>
    <w:rPr>
      <w:sz w:val="20"/>
      <w:szCs w:val="20"/>
    </w:rPr>
  </w:style>
  <w:style w:type="paragraph" w:customStyle="1" w:styleId="xl225">
    <w:name w:val="xl225"/>
    <w:basedOn w:val="a"/>
    <w:uiPriority w:val="99"/>
    <w:rsid w:val="006A5EE9"/>
    <w:pPr>
      <w:pBdr>
        <w:bottom w:val="single" w:sz="4" w:space="0" w:color="000000"/>
      </w:pBdr>
      <w:shd w:val="clear" w:color="000000" w:fill="F2DCDB"/>
      <w:spacing w:before="100" w:beforeAutospacing="1" w:after="100" w:afterAutospacing="1"/>
    </w:pPr>
    <w:rPr>
      <w:sz w:val="20"/>
      <w:szCs w:val="20"/>
    </w:rPr>
  </w:style>
  <w:style w:type="paragraph" w:customStyle="1" w:styleId="xl226">
    <w:name w:val="xl226"/>
    <w:basedOn w:val="a"/>
    <w:uiPriority w:val="99"/>
    <w:rsid w:val="006A5EE9"/>
    <w:pPr>
      <w:pBdr>
        <w:bottom w:val="single" w:sz="4" w:space="0" w:color="000000"/>
        <w:right w:val="single" w:sz="4" w:space="0" w:color="000000"/>
      </w:pBdr>
      <w:shd w:val="clear" w:color="000000" w:fill="F2DCDB"/>
      <w:spacing w:before="100" w:beforeAutospacing="1" w:after="100" w:afterAutospacing="1"/>
    </w:pPr>
    <w:rPr>
      <w:sz w:val="20"/>
      <w:szCs w:val="20"/>
    </w:rPr>
  </w:style>
  <w:style w:type="paragraph" w:customStyle="1" w:styleId="xl227">
    <w:name w:val="xl227"/>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28">
    <w:name w:val="xl228"/>
    <w:basedOn w:val="a"/>
    <w:uiPriority w:val="99"/>
    <w:rsid w:val="006A5EE9"/>
    <w:pPr>
      <w:pBdr>
        <w:top w:val="single" w:sz="4" w:space="0" w:color="000000"/>
        <w:left w:val="single" w:sz="4" w:space="0" w:color="000000"/>
      </w:pBdr>
      <w:shd w:val="clear" w:color="000000" w:fill="E4DFEC"/>
      <w:spacing w:before="100" w:beforeAutospacing="1" w:after="100" w:afterAutospacing="1"/>
    </w:pPr>
    <w:rPr>
      <w:sz w:val="20"/>
      <w:szCs w:val="20"/>
    </w:rPr>
  </w:style>
  <w:style w:type="paragraph" w:customStyle="1" w:styleId="xl229">
    <w:name w:val="xl229"/>
    <w:basedOn w:val="a"/>
    <w:uiPriority w:val="99"/>
    <w:rsid w:val="006A5EE9"/>
    <w:pPr>
      <w:pBdr>
        <w:top w:val="single" w:sz="4" w:space="0" w:color="000000"/>
      </w:pBdr>
      <w:shd w:val="clear" w:color="000000" w:fill="E4DFEC"/>
      <w:spacing w:before="100" w:beforeAutospacing="1" w:after="100" w:afterAutospacing="1"/>
    </w:pPr>
    <w:rPr>
      <w:sz w:val="20"/>
      <w:szCs w:val="20"/>
    </w:rPr>
  </w:style>
  <w:style w:type="paragraph" w:customStyle="1" w:styleId="xl230">
    <w:name w:val="xl230"/>
    <w:basedOn w:val="a"/>
    <w:uiPriority w:val="99"/>
    <w:rsid w:val="006A5EE9"/>
    <w:pPr>
      <w:pBdr>
        <w:top w:val="single" w:sz="4" w:space="0" w:color="000000"/>
        <w:right w:val="single" w:sz="4" w:space="0" w:color="000000"/>
      </w:pBdr>
      <w:shd w:val="clear" w:color="000000" w:fill="E4DFEC"/>
      <w:spacing w:before="100" w:beforeAutospacing="1" w:after="100" w:afterAutospacing="1"/>
    </w:pPr>
    <w:rPr>
      <w:sz w:val="20"/>
      <w:szCs w:val="20"/>
    </w:rPr>
  </w:style>
  <w:style w:type="paragraph" w:customStyle="1" w:styleId="xl231">
    <w:name w:val="xl231"/>
    <w:basedOn w:val="a"/>
    <w:uiPriority w:val="99"/>
    <w:rsid w:val="006A5EE9"/>
    <w:pPr>
      <w:pBdr>
        <w:top w:val="single" w:sz="4" w:space="0" w:color="000000"/>
        <w:left w:val="single" w:sz="4" w:space="0" w:color="000000"/>
        <w:right w:val="single" w:sz="4" w:space="0" w:color="000000"/>
      </w:pBdr>
      <w:shd w:val="clear" w:color="000000" w:fill="E4DFEC"/>
      <w:spacing w:before="100" w:beforeAutospacing="1" w:after="100" w:afterAutospacing="1"/>
      <w:jc w:val="center"/>
      <w:textAlignment w:val="center"/>
    </w:pPr>
    <w:rPr>
      <w:sz w:val="20"/>
      <w:szCs w:val="20"/>
    </w:rPr>
  </w:style>
  <w:style w:type="paragraph" w:customStyle="1" w:styleId="xl232">
    <w:name w:val="xl232"/>
    <w:basedOn w:val="a"/>
    <w:uiPriority w:val="99"/>
    <w:rsid w:val="006A5EE9"/>
    <w:pPr>
      <w:pBdr>
        <w:left w:val="single" w:sz="4" w:space="0" w:color="000000"/>
        <w:bottom w:val="single" w:sz="4" w:space="0" w:color="000000"/>
        <w:right w:val="single" w:sz="4" w:space="0" w:color="000000"/>
      </w:pBdr>
      <w:shd w:val="clear" w:color="000000" w:fill="E4DFEC"/>
      <w:spacing w:before="100" w:beforeAutospacing="1" w:after="100" w:afterAutospacing="1"/>
      <w:jc w:val="center"/>
      <w:textAlignment w:val="center"/>
    </w:pPr>
    <w:rPr>
      <w:sz w:val="20"/>
      <w:szCs w:val="20"/>
    </w:rPr>
  </w:style>
  <w:style w:type="paragraph" w:customStyle="1" w:styleId="xl233">
    <w:name w:val="xl233"/>
    <w:basedOn w:val="a"/>
    <w:uiPriority w:val="99"/>
    <w:rsid w:val="006A5EE9"/>
    <w:pPr>
      <w:pBdr>
        <w:top w:val="single" w:sz="4" w:space="0" w:color="000000"/>
        <w:left w:val="single" w:sz="4" w:space="0" w:color="000000"/>
        <w:right w:val="single" w:sz="4" w:space="0" w:color="000000"/>
      </w:pBdr>
      <w:shd w:val="clear" w:color="000000" w:fill="E4DFEC"/>
      <w:spacing w:before="100" w:beforeAutospacing="1" w:after="100" w:afterAutospacing="1"/>
      <w:jc w:val="center"/>
      <w:textAlignment w:val="center"/>
    </w:pPr>
    <w:rPr>
      <w:sz w:val="20"/>
      <w:szCs w:val="20"/>
    </w:rPr>
  </w:style>
  <w:style w:type="paragraph" w:customStyle="1" w:styleId="xl234">
    <w:name w:val="xl234"/>
    <w:basedOn w:val="a"/>
    <w:uiPriority w:val="99"/>
    <w:rsid w:val="006A5EE9"/>
    <w:pPr>
      <w:pBdr>
        <w:left w:val="single" w:sz="4" w:space="0" w:color="000000"/>
        <w:bottom w:val="single" w:sz="4" w:space="0" w:color="000000"/>
        <w:right w:val="single" w:sz="4" w:space="0" w:color="000000"/>
      </w:pBdr>
      <w:shd w:val="clear" w:color="000000" w:fill="E4DFEC"/>
      <w:spacing w:before="100" w:beforeAutospacing="1" w:after="100" w:afterAutospacing="1"/>
      <w:jc w:val="center"/>
      <w:textAlignment w:val="center"/>
    </w:pPr>
    <w:rPr>
      <w:sz w:val="20"/>
      <w:szCs w:val="20"/>
    </w:rPr>
  </w:style>
  <w:style w:type="paragraph" w:customStyle="1" w:styleId="xl235">
    <w:name w:val="xl235"/>
    <w:basedOn w:val="a"/>
    <w:uiPriority w:val="99"/>
    <w:rsid w:val="006A5EE9"/>
    <w:pPr>
      <w:pBdr>
        <w:top w:val="single" w:sz="4" w:space="0" w:color="000000"/>
        <w:left w:val="single" w:sz="4" w:space="0" w:color="000000"/>
        <w:right w:val="single" w:sz="4" w:space="0" w:color="000000"/>
      </w:pBdr>
      <w:shd w:val="clear" w:color="000000" w:fill="E4DFEC"/>
      <w:spacing w:before="100" w:beforeAutospacing="1" w:after="100" w:afterAutospacing="1"/>
      <w:jc w:val="center"/>
    </w:pPr>
    <w:rPr>
      <w:sz w:val="20"/>
      <w:szCs w:val="20"/>
    </w:rPr>
  </w:style>
  <w:style w:type="paragraph" w:customStyle="1" w:styleId="xl236">
    <w:name w:val="xl236"/>
    <w:basedOn w:val="a"/>
    <w:uiPriority w:val="99"/>
    <w:rsid w:val="006A5EE9"/>
    <w:pPr>
      <w:pBdr>
        <w:left w:val="single" w:sz="4" w:space="0" w:color="000000"/>
        <w:bottom w:val="single" w:sz="4" w:space="0" w:color="000000"/>
        <w:right w:val="single" w:sz="4" w:space="0" w:color="000000"/>
      </w:pBdr>
      <w:shd w:val="clear" w:color="000000" w:fill="E4DFEC"/>
      <w:spacing w:before="100" w:beforeAutospacing="1" w:after="100" w:afterAutospacing="1"/>
      <w:jc w:val="center"/>
    </w:pPr>
    <w:rPr>
      <w:sz w:val="20"/>
      <w:szCs w:val="20"/>
    </w:rPr>
  </w:style>
  <w:style w:type="paragraph" w:customStyle="1" w:styleId="xl237">
    <w:name w:val="xl237"/>
    <w:basedOn w:val="a"/>
    <w:uiPriority w:val="99"/>
    <w:rsid w:val="006A5EE9"/>
    <w:pPr>
      <w:pBdr>
        <w:top w:val="single" w:sz="4" w:space="0" w:color="000000"/>
        <w:left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38">
    <w:name w:val="xl238"/>
    <w:basedOn w:val="a"/>
    <w:uiPriority w:val="99"/>
    <w:rsid w:val="006A5EE9"/>
    <w:pPr>
      <w:pBdr>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239">
    <w:name w:val="xl239"/>
    <w:basedOn w:val="a"/>
    <w:uiPriority w:val="99"/>
    <w:rsid w:val="006A5EE9"/>
    <w:pPr>
      <w:pBdr>
        <w:left w:val="single" w:sz="4" w:space="0" w:color="000000"/>
        <w:bottom w:val="single" w:sz="4" w:space="0" w:color="000000"/>
      </w:pBdr>
      <w:shd w:val="clear" w:color="000000" w:fill="E4DFEC"/>
      <w:spacing w:before="100" w:beforeAutospacing="1" w:after="100" w:afterAutospacing="1"/>
    </w:pPr>
    <w:rPr>
      <w:sz w:val="20"/>
      <w:szCs w:val="20"/>
    </w:rPr>
  </w:style>
  <w:style w:type="paragraph" w:customStyle="1" w:styleId="xl240">
    <w:name w:val="xl240"/>
    <w:basedOn w:val="a"/>
    <w:uiPriority w:val="99"/>
    <w:rsid w:val="006A5EE9"/>
    <w:pPr>
      <w:pBdr>
        <w:bottom w:val="single" w:sz="4" w:space="0" w:color="000000"/>
      </w:pBdr>
      <w:shd w:val="clear" w:color="000000" w:fill="E4DFEC"/>
      <w:spacing w:before="100" w:beforeAutospacing="1" w:after="100" w:afterAutospacing="1"/>
    </w:pPr>
    <w:rPr>
      <w:sz w:val="20"/>
      <w:szCs w:val="20"/>
    </w:rPr>
  </w:style>
  <w:style w:type="paragraph" w:customStyle="1" w:styleId="xl241">
    <w:name w:val="xl241"/>
    <w:basedOn w:val="a"/>
    <w:uiPriority w:val="99"/>
    <w:rsid w:val="006A5EE9"/>
    <w:pPr>
      <w:pBdr>
        <w:bottom w:val="single" w:sz="4" w:space="0" w:color="000000"/>
        <w:right w:val="single" w:sz="4" w:space="0" w:color="000000"/>
      </w:pBdr>
      <w:shd w:val="clear" w:color="000000" w:fill="E4DFEC"/>
      <w:spacing w:before="100" w:beforeAutospacing="1" w:after="100" w:afterAutospacing="1"/>
    </w:pPr>
    <w:rPr>
      <w:sz w:val="20"/>
      <w:szCs w:val="20"/>
    </w:rPr>
  </w:style>
  <w:style w:type="paragraph" w:customStyle="1" w:styleId="xl242">
    <w:name w:val="xl242"/>
    <w:basedOn w:val="a"/>
    <w:uiPriority w:val="99"/>
    <w:rsid w:val="006A5EE9"/>
    <w:pPr>
      <w:pBdr>
        <w:top w:val="single" w:sz="4" w:space="0" w:color="000000"/>
        <w:left w:val="single" w:sz="4" w:space="0" w:color="000000"/>
      </w:pBdr>
      <w:shd w:val="clear" w:color="000000" w:fill="B1A0C7"/>
      <w:spacing w:before="100" w:beforeAutospacing="1" w:after="100" w:afterAutospacing="1"/>
    </w:pPr>
    <w:rPr>
      <w:sz w:val="20"/>
      <w:szCs w:val="20"/>
    </w:rPr>
  </w:style>
  <w:style w:type="paragraph" w:customStyle="1" w:styleId="xl243">
    <w:name w:val="xl243"/>
    <w:basedOn w:val="a"/>
    <w:uiPriority w:val="99"/>
    <w:rsid w:val="006A5EE9"/>
    <w:pPr>
      <w:pBdr>
        <w:top w:val="single" w:sz="4" w:space="0" w:color="000000"/>
      </w:pBdr>
      <w:shd w:val="clear" w:color="000000" w:fill="B1A0C7"/>
      <w:spacing w:before="100" w:beforeAutospacing="1" w:after="100" w:afterAutospacing="1"/>
    </w:pPr>
    <w:rPr>
      <w:sz w:val="20"/>
      <w:szCs w:val="20"/>
    </w:rPr>
  </w:style>
  <w:style w:type="paragraph" w:customStyle="1" w:styleId="xl244">
    <w:name w:val="xl244"/>
    <w:basedOn w:val="a"/>
    <w:uiPriority w:val="99"/>
    <w:rsid w:val="006A5EE9"/>
    <w:pPr>
      <w:pBdr>
        <w:top w:val="single" w:sz="4" w:space="0" w:color="000000"/>
        <w:right w:val="single" w:sz="4" w:space="0" w:color="000000"/>
      </w:pBdr>
      <w:shd w:val="clear" w:color="000000" w:fill="B1A0C7"/>
      <w:spacing w:before="100" w:beforeAutospacing="1" w:after="100" w:afterAutospacing="1"/>
    </w:pPr>
    <w:rPr>
      <w:sz w:val="20"/>
      <w:szCs w:val="20"/>
    </w:rPr>
  </w:style>
  <w:style w:type="paragraph" w:customStyle="1" w:styleId="xl245">
    <w:name w:val="xl245"/>
    <w:basedOn w:val="a"/>
    <w:uiPriority w:val="99"/>
    <w:rsid w:val="006A5EE9"/>
    <w:pPr>
      <w:pBdr>
        <w:top w:val="single" w:sz="4" w:space="0" w:color="000000"/>
        <w:left w:val="single" w:sz="4" w:space="0" w:color="000000"/>
        <w:right w:val="single" w:sz="4" w:space="0" w:color="000000"/>
      </w:pBdr>
      <w:shd w:val="clear" w:color="000000" w:fill="B1A0C7"/>
      <w:spacing w:before="100" w:beforeAutospacing="1" w:after="100" w:afterAutospacing="1"/>
      <w:jc w:val="center"/>
      <w:textAlignment w:val="center"/>
    </w:pPr>
    <w:rPr>
      <w:sz w:val="20"/>
      <w:szCs w:val="20"/>
    </w:rPr>
  </w:style>
  <w:style w:type="paragraph" w:customStyle="1" w:styleId="xl246">
    <w:name w:val="xl246"/>
    <w:basedOn w:val="a"/>
    <w:uiPriority w:val="99"/>
    <w:rsid w:val="006A5EE9"/>
    <w:pPr>
      <w:pBdr>
        <w:left w:val="single" w:sz="4" w:space="0" w:color="000000"/>
        <w:bottom w:val="single" w:sz="4" w:space="0" w:color="000000"/>
        <w:right w:val="single" w:sz="4" w:space="0" w:color="000000"/>
      </w:pBdr>
      <w:shd w:val="clear" w:color="000000" w:fill="B1A0C7"/>
      <w:spacing w:before="100" w:beforeAutospacing="1" w:after="100" w:afterAutospacing="1"/>
      <w:jc w:val="center"/>
      <w:textAlignment w:val="center"/>
    </w:pPr>
    <w:rPr>
      <w:sz w:val="20"/>
      <w:szCs w:val="20"/>
    </w:rPr>
  </w:style>
  <w:style w:type="paragraph" w:customStyle="1" w:styleId="xl247">
    <w:name w:val="xl247"/>
    <w:basedOn w:val="a"/>
    <w:uiPriority w:val="99"/>
    <w:rsid w:val="006A5EE9"/>
    <w:pPr>
      <w:pBdr>
        <w:top w:val="single" w:sz="4" w:space="0" w:color="000000"/>
        <w:left w:val="single" w:sz="4" w:space="0" w:color="000000"/>
        <w:right w:val="single" w:sz="4" w:space="0" w:color="000000"/>
      </w:pBdr>
      <w:shd w:val="clear" w:color="000000" w:fill="B1A0C7"/>
      <w:spacing w:before="100" w:beforeAutospacing="1" w:after="100" w:afterAutospacing="1"/>
      <w:jc w:val="center"/>
      <w:textAlignment w:val="center"/>
    </w:pPr>
    <w:rPr>
      <w:sz w:val="20"/>
      <w:szCs w:val="20"/>
    </w:rPr>
  </w:style>
  <w:style w:type="paragraph" w:customStyle="1" w:styleId="xl248">
    <w:name w:val="xl248"/>
    <w:basedOn w:val="a"/>
    <w:uiPriority w:val="99"/>
    <w:rsid w:val="006A5EE9"/>
    <w:pPr>
      <w:pBdr>
        <w:left w:val="single" w:sz="4" w:space="0" w:color="000000"/>
        <w:bottom w:val="single" w:sz="4" w:space="0" w:color="000000"/>
        <w:right w:val="single" w:sz="4" w:space="0" w:color="000000"/>
      </w:pBdr>
      <w:shd w:val="clear" w:color="000000" w:fill="B1A0C7"/>
      <w:spacing w:before="100" w:beforeAutospacing="1" w:after="100" w:afterAutospacing="1"/>
      <w:jc w:val="center"/>
      <w:textAlignment w:val="center"/>
    </w:pPr>
    <w:rPr>
      <w:sz w:val="20"/>
      <w:szCs w:val="20"/>
    </w:rPr>
  </w:style>
  <w:style w:type="paragraph" w:customStyle="1" w:styleId="xl249">
    <w:name w:val="xl249"/>
    <w:basedOn w:val="a"/>
    <w:uiPriority w:val="99"/>
    <w:rsid w:val="006A5EE9"/>
    <w:pPr>
      <w:pBdr>
        <w:top w:val="single" w:sz="4" w:space="0" w:color="000000"/>
        <w:left w:val="single" w:sz="4" w:space="0" w:color="000000"/>
        <w:right w:val="single" w:sz="4" w:space="0" w:color="000000"/>
      </w:pBdr>
      <w:shd w:val="clear" w:color="000000" w:fill="B1A0C7"/>
      <w:spacing w:before="100" w:beforeAutospacing="1" w:after="100" w:afterAutospacing="1"/>
      <w:jc w:val="center"/>
    </w:pPr>
    <w:rPr>
      <w:sz w:val="20"/>
      <w:szCs w:val="20"/>
    </w:rPr>
  </w:style>
  <w:style w:type="paragraph" w:customStyle="1" w:styleId="xl250">
    <w:name w:val="xl250"/>
    <w:basedOn w:val="a"/>
    <w:uiPriority w:val="99"/>
    <w:rsid w:val="006A5EE9"/>
    <w:pPr>
      <w:pBdr>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20"/>
      <w:szCs w:val="20"/>
    </w:rPr>
  </w:style>
  <w:style w:type="paragraph" w:customStyle="1" w:styleId="xl251">
    <w:name w:val="xl251"/>
    <w:basedOn w:val="a"/>
    <w:uiPriority w:val="99"/>
    <w:rsid w:val="006A5EE9"/>
    <w:pPr>
      <w:spacing w:before="100" w:beforeAutospacing="1" w:after="100" w:afterAutospacing="1"/>
      <w:jc w:val="center"/>
    </w:pPr>
  </w:style>
  <w:style w:type="paragraph" w:customStyle="1" w:styleId="xl252">
    <w:name w:val="xl252"/>
    <w:basedOn w:val="a"/>
    <w:uiPriority w:val="99"/>
    <w:rsid w:val="006A5EE9"/>
    <w:pPr>
      <w:shd w:val="clear" w:color="000000" w:fill="FFFF00"/>
      <w:spacing w:before="100" w:beforeAutospacing="1" w:after="100" w:afterAutospacing="1"/>
      <w:jc w:val="center"/>
    </w:pPr>
    <w:rPr>
      <w:sz w:val="20"/>
      <w:szCs w:val="20"/>
    </w:rPr>
  </w:style>
  <w:style w:type="paragraph" w:customStyle="1" w:styleId="xl253">
    <w:name w:val="xl253"/>
    <w:basedOn w:val="a"/>
    <w:uiPriority w:val="99"/>
    <w:rsid w:val="006A5EE9"/>
    <w:pPr>
      <w:shd w:val="clear" w:color="000000" w:fill="FFFF00"/>
      <w:spacing w:before="100" w:beforeAutospacing="1" w:after="100" w:afterAutospacing="1"/>
    </w:pPr>
    <w:rPr>
      <w:sz w:val="20"/>
      <w:szCs w:val="20"/>
    </w:rPr>
  </w:style>
  <w:style w:type="paragraph" w:customStyle="1" w:styleId="xl254">
    <w:name w:val="xl254"/>
    <w:basedOn w:val="a"/>
    <w:uiPriority w:val="99"/>
    <w:rsid w:val="006A5EE9"/>
    <w:pPr>
      <w:shd w:val="clear" w:color="000000" w:fill="FFFF00"/>
      <w:spacing w:before="100" w:beforeAutospacing="1" w:after="100" w:afterAutospacing="1"/>
    </w:pPr>
    <w:rPr>
      <w:sz w:val="20"/>
      <w:szCs w:val="20"/>
    </w:rPr>
  </w:style>
  <w:style w:type="paragraph" w:customStyle="1" w:styleId="xl255">
    <w:name w:val="xl255"/>
    <w:basedOn w:val="a"/>
    <w:uiPriority w:val="99"/>
    <w:rsid w:val="00AE7A84"/>
    <w:pPr>
      <w:shd w:val="clear" w:color="000000" w:fill="FFFF00"/>
      <w:spacing w:before="100" w:beforeAutospacing="1" w:after="100" w:afterAutospacing="1"/>
    </w:pPr>
    <w:rPr>
      <w:sz w:val="20"/>
      <w:szCs w:val="20"/>
    </w:rPr>
  </w:style>
  <w:style w:type="paragraph" w:customStyle="1" w:styleId="xl256">
    <w:name w:val="xl256"/>
    <w:basedOn w:val="a"/>
    <w:uiPriority w:val="99"/>
    <w:rsid w:val="00AE7A84"/>
    <w:pPr>
      <w:shd w:val="clear" w:color="000000" w:fill="FFFF00"/>
      <w:spacing w:before="100" w:beforeAutospacing="1" w:after="100" w:afterAutospacing="1"/>
    </w:pPr>
    <w:rPr>
      <w:sz w:val="20"/>
      <w:szCs w:val="20"/>
    </w:rPr>
  </w:style>
</w:styles>
</file>

<file path=word/webSettings.xml><?xml version="1.0" encoding="utf-8"?>
<w:webSettings xmlns:r="http://schemas.openxmlformats.org/officeDocument/2006/relationships" xmlns:w="http://schemas.openxmlformats.org/wordprocessingml/2006/main">
  <w:divs>
    <w:div w:id="70125006">
      <w:bodyDiv w:val="1"/>
      <w:marLeft w:val="0"/>
      <w:marRight w:val="0"/>
      <w:marTop w:val="0"/>
      <w:marBottom w:val="0"/>
      <w:divBdr>
        <w:top w:val="none" w:sz="0" w:space="0" w:color="auto"/>
        <w:left w:val="none" w:sz="0" w:space="0" w:color="auto"/>
        <w:bottom w:val="none" w:sz="0" w:space="0" w:color="auto"/>
        <w:right w:val="none" w:sz="0" w:space="0" w:color="auto"/>
      </w:divBdr>
    </w:div>
    <w:div w:id="612706993">
      <w:bodyDiv w:val="1"/>
      <w:marLeft w:val="0"/>
      <w:marRight w:val="0"/>
      <w:marTop w:val="0"/>
      <w:marBottom w:val="0"/>
      <w:divBdr>
        <w:top w:val="none" w:sz="0" w:space="0" w:color="auto"/>
        <w:left w:val="none" w:sz="0" w:space="0" w:color="auto"/>
        <w:bottom w:val="none" w:sz="0" w:space="0" w:color="auto"/>
        <w:right w:val="none" w:sz="0" w:space="0" w:color="auto"/>
      </w:divBdr>
    </w:div>
    <w:div w:id="980422258">
      <w:bodyDiv w:val="1"/>
      <w:marLeft w:val="0"/>
      <w:marRight w:val="0"/>
      <w:marTop w:val="0"/>
      <w:marBottom w:val="0"/>
      <w:divBdr>
        <w:top w:val="none" w:sz="0" w:space="0" w:color="auto"/>
        <w:left w:val="none" w:sz="0" w:space="0" w:color="auto"/>
        <w:bottom w:val="none" w:sz="0" w:space="0" w:color="auto"/>
        <w:right w:val="none" w:sz="0" w:space="0" w:color="auto"/>
      </w:divBdr>
    </w:div>
    <w:div w:id="1699162749">
      <w:marLeft w:val="0"/>
      <w:marRight w:val="0"/>
      <w:marTop w:val="0"/>
      <w:marBottom w:val="0"/>
      <w:divBdr>
        <w:top w:val="none" w:sz="0" w:space="0" w:color="auto"/>
        <w:left w:val="none" w:sz="0" w:space="0" w:color="auto"/>
        <w:bottom w:val="none" w:sz="0" w:space="0" w:color="auto"/>
        <w:right w:val="none" w:sz="0" w:space="0" w:color="auto"/>
      </w:divBdr>
    </w:div>
    <w:div w:id="1699162750">
      <w:marLeft w:val="0"/>
      <w:marRight w:val="0"/>
      <w:marTop w:val="0"/>
      <w:marBottom w:val="0"/>
      <w:divBdr>
        <w:top w:val="none" w:sz="0" w:space="0" w:color="auto"/>
        <w:left w:val="none" w:sz="0" w:space="0" w:color="auto"/>
        <w:bottom w:val="none" w:sz="0" w:space="0" w:color="auto"/>
        <w:right w:val="none" w:sz="0" w:space="0" w:color="auto"/>
      </w:divBdr>
    </w:div>
    <w:div w:id="1699162751">
      <w:marLeft w:val="0"/>
      <w:marRight w:val="0"/>
      <w:marTop w:val="0"/>
      <w:marBottom w:val="0"/>
      <w:divBdr>
        <w:top w:val="none" w:sz="0" w:space="0" w:color="auto"/>
        <w:left w:val="none" w:sz="0" w:space="0" w:color="auto"/>
        <w:bottom w:val="none" w:sz="0" w:space="0" w:color="auto"/>
        <w:right w:val="none" w:sz="0" w:space="0" w:color="auto"/>
      </w:divBdr>
    </w:div>
    <w:div w:id="1699162752">
      <w:marLeft w:val="0"/>
      <w:marRight w:val="0"/>
      <w:marTop w:val="0"/>
      <w:marBottom w:val="0"/>
      <w:divBdr>
        <w:top w:val="none" w:sz="0" w:space="0" w:color="auto"/>
        <w:left w:val="none" w:sz="0" w:space="0" w:color="auto"/>
        <w:bottom w:val="none" w:sz="0" w:space="0" w:color="auto"/>
        <w:right w:val="none" w:sz="0" w:space="0" w:color="auto"/>
      </w:divBdr>
    </w:div>
    <w:div w:id="1699162753">
      <w:marLeft w:val="0"/>
      <w:marRight w:val="0"/>
      <w:marTop w:val="0"/>
      <w:marBottom w:val="0"/>
      <w:divBdr>
        <w:top w:val="none" w:sz="0" w:space="0" w:color="auto"/>
        <w:left w:val="none" w:sz="0" w:space="0" w:color="auto"/>
        <w:bottom w:val="none" w:sz="0" w:space="0" w:color="auto"/>
        <w:right w:val="none" w:sz="0" w:space="0" w:color="auto"/>
      </w:divBdr>
    </w:div>
    <w:div w:id="1699162754">
      <w:marLeft w:val="0"/>
      <w:marRight w:val="0"/>
      <w:marTop w:val="0"/>
      <w:marBottom w:val="0"/>
      <w:divBdr>
        <w:top w:val="none" w:sz="0" w:space="0" w:color="auto"/>
        <w:left w:val="none" w:sz="0" w:space="0" w:color="auto"/>
        <w:bottom w:val="none" w:sz="0" w:space="0" w:color="auto"/>
        <w:right w:val="none" w:sz="0" w:space="0" w:color="auto"/>
      </w:divBdr>
    </w:div>
    <w:div w:id="1699162755">
      <w:marLeft w:val="0"/>
      <w:marRight w:val="0"/>
      <w:marTop w:val="0"/>
      <w:marBottom w:val="0"/>
      <w:divBdr>
        <w:top w:val="none" w:sz="0" w:space="0" w:color="auto"/>
        <w:left w:val="none" w:sz="0" w:space="0" w:color="auto"/>
        <w:bottom w:val="none" w:sz="0" w:space="0" w:color="auto"/>
        <w:right w:val="none" w:sz="0" w:space="0" w:color="auto"/>
      </w:divBdr>
    </w:div>
    <w:div w:id="1699162756">
      <w:marLeft w:val="0"/>
      <w:marRight w:val="0"/>
      <w:marTop w:val="0"/>
      <w:marBottom w:val="0"/>
      <w:divBdr>
        <w:top w:val="none" w:sz="0" w:space="0" w:color="auto"/>
        <w:left w:val="none" w:sz="0" w:space="0" w:color="auto"/>
        <w:bottom w:val="none" w:sz="0" w:space="0" w:color="auto"/>
        <w:right w:val="none" w:sz="0" w:space="0" w:color="auto"/>
      </w:divBdr>
    </w:div>
    <w:div w:id="1699162757">
      <w:marLeft w:val="0"/>
      <w:marRight w:val="0"/>
      <w:marTop w:val="0"/>
      <w:marBottom w:val="0"/>
      <w:divBdr>
        <w:top w:val="none" w:sz="0" w:space="0" w:color="auto"/>
        <w:left w:val="none" w:sz="0" w:space="0" w:color="auto"/>
        <w:bottom w:val="none" w:sz="0" w:space="0" w:color="auto"/>
        <w:right w:val="none" w:sz="0" w:space="0" w:color="auto"/>
      </w:divBdr>
    </w:div>
    <w:div w:id="1699162758">
      <w:marLeft w:val="0"/>
      <w:marRight w:val="0"/>
      <w:marTop w:val="0"/>
      <w:marBottom w:val="0"/>
      <w:divBdr>
        <w:top w:val="none" w:sz="0" w:space="0" w:color="auto"/>
        <w:left w:val="none" w:sz="0" w:space="0" w:color="auto"/>
        <w:bottom w:val="none" w:sz="0" w:space="0" w:color="auto"/>
        <w:right w:val="none" w:sz="0" w:space="0" w:color="auto"/>
      </w:divBdr>
    </w:div>
    <w:div w:id="1699162759">
      <w:marLeft w:val="0"/>
      <w:marRight w:val="0"/>
      <w:marTop w:val="0"/>
      <w:marBottom w:val="0"/>
      <w:divBdr>
        <w:top w:val="none" w:sz="0" w:space="0" w:color="auto"/>
        <w:left w:val="none" w:sz="0" w:space="0" w:color="auto"/>
        <w:bottom w:val="none" w:sz="0" w:space="0" w:color="auto"/>
        <w:right w:val="none" w:sz="0" w:space="0" w:color="auto"/>
      </w:divBdr>
    </w:div>
    <w:div w:id="1699162760">
      <w:marLeft w:val="0"/>
      <w:marRight w:val="0"/>
      <w:marTop w:val="0"/>
      <w:marBottom w:val="0"/>
      <w:divBdr>
        <w:top w:val="none" w:sz="0" w:space="0" w:color="auto"/>
        <w:left w:val="none" w:sz="0" w:space="0" w:color="auto"/>
        <w:bottom w:val="none" w:sz="0" w:space="0" w:color="auto"/>
        <w:right w:val="none" w:sz="0" w:space="0" w:color="auto"/>
      </w:divBdr>
    </w:div>
    <w:div w:id="1699162762">
      <w:marLeft w:val="0"/>
      <w:marRight w:val="0"/>
      <w:marTop w:val="0"/>
      <w:marBottom w:val="0"/>
      <w:divBdr>
        <w:top w:val="none" w:sz="0" w:space="0" w:color="auto"/>
        <w:left w:val="none" w:sz="0" w:space="0" w:color="auto"/>
        <w:bottom w:val="none" w:sz="0" w:space="0" w:color="auto"/>
        <w:right w:val="none" w:sz="0" w:space="0" w:color="auto"/>
      </w:divBdr>
    </w:div>
    <w:div w:id="1699162763">
      <w:marLeft w:val="0"/>
      <w:marRight w:val="0"/>
      <w:marTop w:val="0"/>
      <w:marBottom w:val="0"/>
      <w:divBdr>
        <w:top w:val="none" w:sz="0" w:space="0" w:color="auto"/>
        <w:left w:val="none" w:sz="0" w:space="0" w:color="auto"/>
        <w:bottom w:val="none" w:sz="0" w:space="0" w:color="auto"/>
        <w:right w:val="none" w:sz="0" w:space="0" w:color="auto"/>
      </w:divBdr>
    </w:div>
    <w:div w:id="1699162764">
      <w:marLeft w:val="0"/>
      <w:marRight w:val="0"/>
      <w:marTop w:val="0"/>
      <w:marBottom w:val="0"/>
      <w:divBdr>
        <w:top w:val="none" w:sz="0" w:space="0" w:color="auto"/>
        <w:left w:val="none" w:sz="0" w:space="0" w:color="auto"/>
        <w:bottom w:val="none" w:sz="0" w:space="0" w:color="auto"/>
        <w:right w:val="none" w:sz="0" w:space="0" w:color="auto"/>
      </w:divBdr>
    </w:div>
    <w:div w:id="1699162765">
      <w:marLeft w:val="0"/>
      <w:marRight w:val="0"/>
      <w:marTop w:val="0"/>
      <w:marBottom w:val="0"/>
      <w:divBdr>
        <w:top w:val="none" w:sz="0" w:space="0" w:color="auto"/>
        <w:left w:val="none" w:sz="0" w:space="0" w:color="auto"/>
        <w:bottom w:val="none" w:sz="0" w:space="0" w:color="auto"/>
        <w:right w:val="none" w:sz="0" w:space="0" w:color="auto"/>
      </w:divBdr>
      <w:divsChild>
        <w:div w:id="1699162761">
          <w:marLeft w:val="0"/>
          <w:marRight w:val="0"/>
          <w:marTop w:val="0"/>
          <w:marBottom w:val="0"/>
          <w:divBdr>
            <w:top w:val="none" w:sz="0" w:space="0" w:color="auto"/>
            <w:left w:val="none" w:sz="0" w:space="0" w:color="auto"/>
            <w:bottom w:val="none" w:sz="0" w:space="0" w:color="auto"/>
            <w:right w:val="none" w:sz="0" w:space="0" w:color="auto"/>
          </w:divBdr>
        </w:div>
      </w:divsChild>
    </w:div>
    <w:div w:id="1699162766">
      <w:marLeft w:val="0"/>
      <w:marRight w:val="0"/>
      <w:marTop w:val="0"/>
      <w:marBottom w:val="0"/>
      <w:divBdr>
        <w:top w:val="none" w:sz="0" w:space="0" w:color="auto"/>
        <w:left w:val="none" w:sz="0" w:space="0" w:color="auto"/>
        <w:bottom w:val="none" w:sz="0" w:space="0" w:color="auto"/>
        <w:right w:val="none" w:sz="0" w:space="0" w:color="auto"/>
      </w:divBdr>
    </w:div>
    <w:div w:id="1699162767">
      <w:marLeft w:val="0"/>
      <w:marRight w:val="0"/>
      <w:marTop w:val="0"/>
      <w:marBottom w:val="0"/>
      <w:divBdr>
        <w:top w:val="none" w:sz="0" w:space="0" w:color="auto"/>
        <w:left w:val="none" w:sz="0" w:space="0" w:color="auto"/>
        <w:bottom w:val="none" w:sz="0" w:space="0" w:color="auto"/>
        <w:right w:val="none" w:sz="0" w:space="0" w:color="auto"/>
      </w:divBdr>
    </w:div>
    <w:div w:id="1699162768">
      <w:marLeft w:val="0"/>
      <w:marRight w:val="0"/>
      <w:marTop w:val="0"/>
      <w:marBottom w:val="0"/>
      <w:divBdr>
        <w:top w:val="none" w:sz="0" w:space="0" w:color="auto"/>
        <w:left w:val="none" w:sz="0" w:space="0" w:color="auto"/>
        <w:bottom w:val="none" w:sz="0" w:space="0" w:color="auto"/>
        <w:right w:val="none" w:sz="0" w:space="0" w:color="auto"/>
      </w:divBdr>
    </w:div>
    <w:div w:id="1699162769">
      <w:marLeft w:val="0"/>
      <w:marRight w:val="0"/>
      <w:marTop w:val="0"/>
      <w:marBottom w:val="0"/>
      <w:divBdr>
        <w:top w:val="none" w:sz="0" w:space="0" w:color="auto"/>
        <w:left w:val="none" w:sz="0" w:space="0" w:color="auto"/>
        <w:bottom w:val="none" w:sz="0" w:space="0" w:color="auto"/>
        <w:right w:val="none" w:sz="0" w:space="0" w:color="auto"/>
      </w:divBdr>
    </w:div>
    <w:div w:id="1699162770">
      <w:marLeft w:val="0"/>
      <w:marRight w:val="0"/>
      <w:marTop w:val="0"/>
      <w:marBottom w:val="0"/>
      <w:divBdr>
        <w:top w:val="none" w:sz="0" w:space="0" w:color="auto"/>
        <w:left w:val="none" w:sz="0" w:space="0" w:color="auto"/>
        <w:bottom w:val="none" w:sz="0" w:space="0" w:color="auto"/>
        <w:right w:val="none" w:sz="0" w:space="0" w:color="auto"/>
      </w:divBdr>
    </w:div>
    <w:div w:id="1699162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BB54FD36131430FC7FA0B5918C63D3C9ACD226F36L9c4C" TargetMode="External"/><Relationship Id="rId3" Type="http://schemas.openxmlformats.org/officeDocument/2006/relationships/settings" Target="settings.xml"/><Relationship Id="rId7" Type="http://schemas.openxmlformats.org/officeDocument/2006/relationships/hyperlink" Target="consultantplus://offline/ref=56A80D58B8E12DF9FDC1013A26C368584819D44B8A14E22434CAD0ED72FE8F49C6DFC2F91C9911DDU4UE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9CDE79BF683178A3D66DAF7B0A1F691C92AAB846DF6E31430FC7FA0B5918C63D3C9ACD206E319D6CL7c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4132</Words>
  <Characters>23553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27630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Slava</cp:lastModifiedBy>
  <cp:revision>8</cp:revision>
  <cp:lastPrinted>2026-05-26T00:45:00Z</cp:lastPrinted>
  <dcterms:created xsi:type="dcterms:W3CDTF">2026-04-06T06:21:00Z</dcterms:created>
  <dcterms:modified xsi:type="dcterms:W3CDTF">2026-06-16T09:24:00Z</dcterms:modified>
</cp:coreProperties>
</file>