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70" w:rsidRPr="00C12AB7" w:rsidRDefault="0097610A" w:rsidP="00D31970">
      <w:pPr>
        <w:pStyle w:val="ConsPlusNonformat"/>
        <w:widowControl/>
        <w:jc w:val="center"/>
        <w:rPr>
          <w:rFonts w:ascii="XO Thames" w:hAnsi="XO Thames" w:cs="Times New Roman"/>
          <w:sz w:val="26"/>
          <w:szCs w:val="26"/>
        </w:rPr>
      </w:pPr>
      <w:r w:rsidRPr="00C12AB7">
        <w:rPr>
          <w:rFonts w:ascii="XO Thames" w:hAnsi="XO Thames" w:cs="Times New Roman"/>
          <w:sz w:val="26"/>
          <w:szCs w:val="26"/>
        </w:rPr>
        <w:t>Контракт</w:t>
      </w:r>
      <w:r w:rsidR="00645258" w:rsidRPr="00C12AB7">
        <w:rPr>
          <w:rFonts w:ascii="XO Thames" w:hAnsi="XO Thames" w:cs="Times New Roman"/>
          <w:sz w:val="26"/>
          <w:szCs w:val="26"/>
        </w:rPr>
        <w:t xml:space="preserve"> </w:t>
      </w:r>
      <w:r w:rsidR="00435CE1" w:rsidRPr="00B54E4B">
        <w:rPr>
          <w:rFonts w:ascii="XO Thames" w:hAnsi="XO Thames" w:cs="Times New Roman"/>
          <w:sz w:val="26"/>
          <w:szCs w:val="26"/>
        </w:rPr>
        <w:t>26263209</w:t>
      </w:r>
      <w:r w:rsidR="00B54E4B">
        <w:rPr>
          <w:rFonts w:ascii="XO Thames" w:hAnsi="XO Thames" w:cs="Times New Roman"/>
          <w:sz w:val="26"/>
          <w:szCs w:val="26"/>
        </w:rPr>
        <w:t>___</w:t>
      </w:r>
      <w:r w:rsidR="00435CE1" w:rsidRPr="00B54E4B">
        <w:rPr>
          <w:rFonts w:ascii="XO Thames" w:hAnsi="XO Thames" w:cs="Times New Roman"/>
          <w:sz w:val="26"/>
          <w:szCs w:val="26"/>
        </w:rPr>
        <w:t>2000000</w:t>
      </w:r>
      <w:r w:rsidR="00E123AE">
        <w:rPr>
          <w:rFonts w:ascii="XO Thames" w:hAnsi="XO Thames" w:cs="Times New Roman"/>
          <w:sz w:val="26"/>
          <w:szCs w:val="26"/>
        </w:rPr>
        <w:t>0</w:t>
      </w:r>
      <w:r w:rsidR="00435CE1" w:rsidRPr="00B54E4B">
        <w:rPr>
          <w:rFonts w:ascii="XO Thames" w:hAnsi="XO Thames" w:cs="Times New Roman"/>
          <w:sz w:val="26"/>
          <w:szCs w:val="26"/>
        </w:rPr>
        <w:t>00</w:t>
      </w:r>
      <w:r w:rsidR="001371EE" w:rsidRPr="00B54E4B">
        <w:rPr>
          <w:rFonts w:ascii="XO Thames" w:hAnsi="XO Thames" w:cs="Times New Roman"/>
          <w:sz w:val="26"/>
          <w:szCs w:val="26"/>
        </w:rPr>
        <w:t>0000</w:t>
      </w:r>
      <w:r w:rsidR="00D31970" w:rsidRPr="00B54E4B">
        <w:rPr>
          <w:rFonts w:ascii="XO Thames" w:hAnsi="XO Thames" w:cs="Times New Roman"/>
          <w:sz w:val="26"/>
          <w:szCs w:val="26"/>
        </w:rPr>
        <w:t>/</w:t>
      </w:r>
      <w:r w:rsidR="0066565E" w:rsidRPr="00C12AB7">
        <w:rPr>
          <w:rFonts w:ascii="XO Thames" w:hAnsi="XO Thames" w:cs="Times New Roman"/>
          <w:sz w:val="26"/>
          <w:szCs w:val="26"/>
        </w:rPr>
        <w:t>___</w:t>
      </w:r>
    </w:p>
    <w:p w:rsidR="00F97B4C" w:rsidRPr="00C12AB7" w:rsidRDefault="00F97B4C" w:rsidP="00645258">
      <w:pPr>
        <w:pStyle w:val="ConsPlusNonformat"/>
        <w:widowControl/>
        <w:jc w:val="center"/>
        <w:rPr>
          <w:rFonts w:ascii="XO Thames" w:hAnsi="XO Thames" w:cs="Times New Roman"/>
          <w:sz w:val="26"/>
          <w:szCs w:val="26"/>
        </w:rPr>
      </w:pPr>
      <w:r w:rsidRPr="00C12AB7">
        <w:rPr>
          <w:rFonts w:ascii="XO Thames" w:hAnsi="XO Thames" w:cs="Times New Roman"/>
          <w:sz w:val="26"/>
          <w:szCs w:val="26"/>
        </w:rPr>
        <w:t xml:space="preserve">ИКЗ </w:t>
      </w:r>
      <w:r w:rsidR="00435CE1">
        <w:rPr>
          <w:rFonts w:ascii="XO Thames" w:hAnsi="XO Thames"/>
          <w:sz w:val="26"/>
          <w:szCs w:val="26"/>
          <w:shd w:val="clear" w:color="auto" w:fill="FFFFFF"/>
        </w:rPr>
        <w:t>261519150198151900100100010000000211</w:t>
      </w:r>
    </w:p>
    <w:p w:rsidR="00645258" w:rsidRPr="00C12AB7" w:rsidRDefault="00645258" w:rsidP="00237277">
      <w:pPr>
        <w:pStyle w:val="ConsPlusNonformat"/>
        <w:widowControl/>
        <w:jc w:val="both"/>
        <w:rPr>
          <w:rFonts w:ascii="XO Thames" w:hAnsi="XO Thames" w:cs="Times New Roman"/>
          <w:sz w:val="26"/>
          <w:szCs w:val="26"/>
        </w:rPr>
      </w:pPr>
      <w:r w:rsidRPr="00C12AB7">
        <w:rPr>
          <w:rFonts w:ascii="XO Thames" w:hAnsi="XO Thames" w:cs="Times New Roman"/>
          <w:sz w:val="26"/>
          <w:szCs w:val="26"/>
        </w:rPr>
        <w:t xml:space="preserve">г. Мурманск                                                           </w:t>
      </w:r>
      <w:r w:rsidR="00812D8B" w:rsidRPr="00C12AB7">
        <w:rPr>
          <w:rFonts w:ascii="XO Thames" w:hAnsi="XO Thames" w:cs="Times New Roman"/>
          <w:sz w:val="26"/>
          <w:szCs w:val="26"/>
        </w:rPr>
        <w:t xml:space="preserve">                      </w:t>
      </w:r>
      <w:r w:rsidRPr="00C12AB7">
        <w:rPr>
          <w:rFonts w:ascii="XO Thames" w:hAnsi="XO Thames" w:cs="Times New Roman"/>
          <w:sz w:val="26"/>
          <w:szCs w:val="26"/>
        </w:rPr>
        <w:t>"_</w:t>
      </w:r>
      <w:r w:rsidR="00947E20" w:rsidRPr="00C12AB7">
        <w:rPr>
          <w:rFonts w:ascii="XO Thames" w:hAnsi="XO Thames" w:cs="Times New Roman"/>
          <w:sz w:val="26"/>
          <w:szCs w:val="26"/>
        </w:rPr>
        <w:t>_</w:t>
      </w:r>
      <w:r w:rsidRPr="00C12AB7">
        <w:rPr>
          <w:rFonts w:ascii="XO Thames" w:hAnsi="XO Thames" w:cs="Times New Roman"/>
          <w:sz w:val="26"/>
          <w:szCs w:val="26"/>
        </w:rPr>
        <w:t>_" _____</w:t>
      </w:r>
      <w:r w:rsidR="00947E20" w:rsidRPr="00C12AB7">
        <w:rPr>
          <w:rFonts w:ascii="XO Thames" w:hAnsi="XO Thames" w:cs="Times New Roman"/>
          <w:sz w:val="26"/>
          <w:szCs w:val="26"/>
        </w:rPr>
        <w:t>_</w:t>
      </w:r>
      <w:r w:rsidRPr="00C12AB7">
        <w:rPr>
          <w:rFonts w:ascii="XO Thames" w:hAnsi="XO Thames" w:cs="Times New Roman"/>
          <w:sz w:val="26"/>
          <w:szCs w:val="26"/>
        </w:rPr>
        <w:t>____ 20</w:t>
      </w:r>
      <w:r w:rsidR="002C4D79" w:rsidRPr="00C12AB7">
        <w:rPr>
          <w:rFonts w:ascii="XO Thames" w:hAnsi="XO Thames" w:cs="Times New Roman"/>
          <w:sz w:val="26"/>
          <w:szCs w:val="26"/>
        </w:rPr>
        <w:t>2</w:t>
      </w:r>
      <w:r w:rsidR="000458FC">
        <w:rPr>
          <w:rFonts w:ascii="XO Thames" w:hAnsi="XO Thames" w:cs="Times New Roman"/>
          <w:sz w:val="26"/>
          <w:szCs w:val="26"/>
        </w:rPr>
        <w:t>6</w:t>
      </w:r>
      <w:r w:rsidRPr="00C12AB7">
        <w:rPr>
          <w:rFonts w:ascii="XO Thames" w:hAnsi="XO Thames" w:cs="Times New Roman"/>
          <w:sz w:val="26"/>
          <w:szCs w:val="26"/>
        </w:rPr>
        <w:t xml:space="preserve"> г.</w:t>
      </w:r>
    </w:p>
    <w:p w:rsidR="00645258" w:rsidRPr="00C12AB7" w:rsidRDefault="00645258" w:rsidP="00645258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</w:p>
    <w:p w:rsidR="00812D8B" w:rsidRPr="00C12AB7" w:rsidRDefault="00812D8B" w:rsidP="00645258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</w:p>
    <w:p w:rsidR="008A132F" w:rsidRPr="00C12AB7" w:rsidRDefault="008A132F" w:rsidP="008A132F">
      <w:pPr>
        <w:autoSpaceDE w:val="0"/>
        <w:autoSpaceDN w:val="0"/>
        <w:adjustRightInd w:val="0"/>
        <w:ind w:firstLine="708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Федеральное казенное учреждение «Следственный изолятор № 1 Управления Федеральной службы исполнения наказаний по Мурманской области», выступающие от имени Российской Федерации, именуемое в дальнейшем «Заказчик», в лице </w:t>
      </w:r>
      <w:proofErr w:type="spellStart"/>
      <w:r w:rsidR="000458FC">
        <w:rPr>
          <w:rFonts w:ascii="XO Thames" w:hAnsi="XO Thames"/>
          <w:sz w:val="26"/>
          <w:szCs w:val="26"/>
        </w:rPr>
        <w:t>врио</w:t>
      </w:r>
      <w:proofErr w:type="spellEnd"/>
      <w:r w:rsidR="000458FC">
        <w:rPr>
          <w:rFonts w:ascii="XO Thames" w:hAnsi="XO Thames"/>
          <w:sz w:val="26"/>
          <w:szCs w:val="26"/>
        </w:rPr>
        <w:t xml:space="preserve"> </w:t>
      </w:r>
      <w:r w:rsidRPr="00C12AB7">
        <w:rPr>
          <w:rFonts w:ascii="XO Thames" w:hAnsi="XO Thames"/>
          <w:sz w:val="26"/>
          <w:szCs w:val="26"/>
        </w:rPr>
        <w:t xml:space="preserve">начальника </w:t>
      </w:r>
      <w:r w:rsidR="000458FC">
        <w:rPr>
          <w:rFonts w:ascii="XO Thames" w:hAnsi="XO Thames"/>
          <w:sz w:val="26"/>
          <w:szCs w:val="26"/>
        </w:rPr>
        <w:t>Поварова Алексея Васильевича</w:t>
      </w:r>
      <w:proofErr w:type="gramStart"/>
      <w:r w:rsidRPr="00C12AB7">
        <w:rPr>
          <w:rFonts w:ascii="XO Thames" w:hAnsi="XO Thames"/>
          <w:sz w:val="26"/>
          <w:szCs w:val="26"/>
        </w:rPr>
        <w:t xml:space="preserve"> ,</w:t>
      </w:r>
      <w:proofErr w:type="gramEnd"/>
      <w:r w:rsidRPr="00C12AB7">
        <w:rPr>
          <w:rFonts w:ascii="XO Thames" w:hAnsi="XO Thames"/>
          <w:sz w:val="26"/>
          <w:szCs w:val="26"/>
        </w:rPr>
        <w:t xml:space="preserve"> действующего </w:t>
      </w:r>
      <w:r w:rsidRPr="00C12AB7">
        <w:rPr>
          <w:rFonts w:ascii="XO Thames" w:hAnsi="XO Thames"/>
          <w:sz w:val="26"/>
          <w:szCs w:val="26"/>
        </w:rPr>
        <w:br/>
        <w:t xml:space="preserve">на основании Устава, и </w:t>
      </w:r>
      <w:r w:rsidR="0066565E" w:rsidRPr="00C12AB7">
        <w:rPr>
          <w:rFonts w:ascii="XO Thames" w:hAnsi="XO Thames"/>
          <w:color w:val="000000"/>
          <w:sz w:val="28"/>
          <w:szCs w:val="28"/>
        </w:rPr>
        <w:t>_______________</w:t>
      </w:r>
      <w:r w:rsidRPr="00C12AB7">
        <w:rPr>
          <w:rFonts w:ascii="XO Thames" w:hAnsi="XO Thames"/>
          <w:sz w:val="26"/>
          <w:szCs w:val="26"/>
        </w:rPr>
        <w:t>, именуемое в дальнейшем "</w:t>
      </w:r>
      <w:r w:rsidR="00BB48B8" w:rsidRPr="00C12AB7">
        <w:rPr>
          <w:rFonts w:ascii="XO Thames" w:hAnsi="XO Thames"/>
          <w:sz w:val="26"/>
          <w:szCs w:val="26"/>
        </w:rPr>
        <w:t>Головной исполнитель</w:t>
      </w:r>
      <w:r w:rsidRPr="00C12AB7">
        <w:rPr>
          <w:rFonts w:ascii="XO Thames" w:hAnsi="XO Thames"/>
          <w:sz w:val="26"/>
          <w:szCs w:val="26"/>
        </w:rPr>
        <w:t xml:space="preserve">", в лице </w:t>
      </w:r>
      <w:r w:rsidR="0066565E" w:rsidRPr="00C12AB7">
        <w:rPr>
          <w:rFonts w:ascii="XO Thames" w:hAnsi="XO Thames"/>
          <w:sz w:val="26"/>
          <w:szCs w:val="26"/>
        </w:rPr>
        <w:t>____________________</w:t>
      </w:r>
      <w:r w:rsidRPr="00C12AB7">
        <w:rPr>
          <w:rFonts w:ascii="XO Thames" w:hAnsi="XO Thames"/>
          <w:sz w:val="26"/>
          <w:szCs w:val="26"/>
        </w:rPr>
        <w:t>, действующего на основании Устава, с другой стороны, вместе именуемые "Стороны" и каждый в отдельности "Сторона", на основании п. 4 ч. 1 ст. 93 Федерального закона № 44-ФЗ от 05.04.2013 «О договорной системе в сфере закупок товаров, работ, услуг для обеспечения государственных и муниципальных нужд» и руководствуясь Федеральным законом № 275-ФЗ от 29.12.2012 «О государственном оборонном заказе» заключили настоящий договор о нижеследующем:</w:t>
      </w:r>
    </w:p>
    <w:p w:rsidR="00225F6F" w:rsidRPr="00C12AB7" w:rsidRDefault="00225F6F" w:rsidP="00372C70">
      <w:pPr>
        <w:autoSpaceDE w:val="0"/>
        <w:autoSpaceDN w:val="0"/>
        <w:adjustRightInd w:val="0"/>
        <w:ind w:firstLine="708"/>
        <w:jc w:val="both"/>
        <w:rPr>
          <w:rFonts w:ascii="XO Thames" w:hAnsi="XO Thames"/>
          <w:sz w:val="26"/>
          <w:szCs w:val="26"/>
        </w:rPr>
      </w:pPr>
    </w:p>
    <w:p w:rsidR="00837637" w:rsidRPr="00C12AB7" w:rsidRDefault="00433A79" w:rsidP="00CC62D1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1. Предмет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237277" w:rsidRPr="00C12AB7">
        <w:rPr>
          <w:rFonts w:ascii="XO Thames" w:hAnsi="XO Thames"/>
          <w:sz w:val="26"/>
          <w:szCs w:val="26"/>
        </w:rPr>
        <w:t>а</w:t>
      </w:r>
    </w:p>
    <w:p w:rsidR="00837637" w:rsidRPr="00C12AB7" w:rsidRDefault="00837637" w:rsidP="005E44EA">
      <w:pPr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1.1. </w:t>
      </w:r>
      <w:r w:rsidR="00255CFD" w:rsidRPr="00C12AB7">
        <w:rPr>
          <w:rFonts w:ascii="XO Thames" w:hAnsi="XO Thames"/>
          <w:sz w:val="26"/>
          <w:szCs w:val="26"/>
        </w:rPr>
        <w:t xml:space="preserve">В рамках государственного оборонного заказа </w:t>
      </w:r>
      <w:r w:rsidR="00BB48B8" w:rsidRPr="00C12AB7">
        <w:rPr>
          <w:rFonts w:ascii="XO Thames" w:hAnsi="XO Thames"/>
          <w:sz w:val="26"/>
          <w:szCs w:val="26"/>
        </w:rPr>
        <w:t>Головной исполнитель</w:t>
      </w:r>
      <w:r w:rsidR="00EC7CC1" w:rsidRPr="00C12AB7">
        <w:rPr>
          <w:rFonts w:ascii="XO Thames" w:hAnsi="XO Thames"/>
          <w:sz w:val="26"/>
          <w:szCs w:val="26"/>
        </w:rPr>
        <w:t xml:space="preserve"> обязуется передать Заказчику </w:t>
      </w:r>
      <w:r w:rsidR="000566D3" w:rsidRPr="00812D8B">
        <w:rPr>
          <w:color w:val="000000"/>
          <w:sz w:val="26"/>
          <w:szCs w:val="26"/>
        </w:rPr>
        <w:t>продукты питания для подозреваемых, обвиняемых и осужденных</w:t>
      </w:r>
      <w:r w:rsidR="000566D3" w:rsidRPr="00C12AB7">
        <w:rPr>
          <w:rFonts w:ascii="XO Thames" w:hAnsi="XO Thames"/>
          <w:sz w:val="26"/>
          <w:szCs w:val="26"/>
        </w:rPr>
        <w:t xml:space="preserve"> </w:t>
      </w:r>
      <w:r w:rsidR="00EC7CC1" w:rsidRPr="00C12AB7">
        <w:rPr>
          <w:rFonts w:ascii="XO Thames" w:hAnsi="XO Thames"/>
          <w:sz w:val="26"/>
          <w:szCs w:val="26"/>
        </w:rPr>
        <w:t xml:space="preserve">(далее - товар) в соответствии со Спецификацией (приложение 1 к настоящему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EC7CC1" w:rsidRPr="00C12AB7">
        <w:rPr>
          <w:rFonts w:ascii="XO Thames" w:hAnsi="XO Thames"/>
          <w:sz w:val="26"/>
          <w:szCs w:val="26"/>
        </w:rPr>
        <w:t xml:space="preserve">у), являющейся неотъемлемой частью настоящего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EC7CC1" w:rsidRPr="00C12AB7">
        <w:rPr>
          <w:rFonts w:ascii="XO Thames" w:hAnsi="XO Thames"/>
          <w:sz w:val="26"/>
          <w:szCs w:val="26"/>
        </w:rPr>
        <w:t>а.</w:t>
      </w:r>
      <w:r w:rsidR="00225F6F" w:rsidRPr="00C12AB7">
        <w:rPr>
          <w:rFonts w:ascii="XO Thames" w:hAnsi="XO Thames"/>
          <w:sz w:val="26"/>
          <w:szCs w:val="26"/>
        </w:rPr>
        <w:t xml:space="preserve"> </w:t>
      </w:r>
    </w:p>
    <w:p w:rsidR="00837637" w:rsidRPr="00C12AB7" w:rsidRDefault="00837637" w:rsidP="00837637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1.2. Поставка товара осуществляется силами и за счет </w:t>
      </w:r>
      <w:r w:rsidR="00BB48B8" w:rsidRPr="00C12AB7">
        <w:rPr>
          <w:rFonts w:ascii="XO Thames" w:hAnsi="XO Thames"/>
          <w:sz w:val="26"/>
          <w:szCs w:val="26"/>
        </w:rPr>
        <w:t>Головно</w:t>
      </w:r>
      <w:r w:rsidR="005C4D2D" w:rsidRPr="00C12AB7">
        <w:rPr>
          <w:rFonts w:ascii="XO Thames" w:hAnsi="XO Thames"/>
          <w:sz w:val="26"/>
          <w:szCs w:val="26"/>
        </w:rPr>
        <w:t>го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5C4D2D" w:rsidRPr="00C12AB7">
        <w:rPr>
          <w:rFonts w:ascii="XO Thames" w:hAnsi="XO Thames"/>
          <w:sz w:val="26"/>
          <w:szCs w:val="26"/>
        </w:rPr>
        <w:t>я</w:t>
      </w:r>
      <w:r w:rsidRPr="00C12AB7">
        <w:rPr>
          <w:rFonts w:ascii="XO Thames" w:hAnsi="XO Thames"/>
          <w:sz w:val="26"/>
          <w:szCs w:val="26"/>
        </w:rPr>
        <w:t>.</w:t>
      </w:r>
      <w:r w:rsidR="0052436A" w:rsidRPr="00C12AB7">
        <w:rPr>
          <w:rFonts w:ascii="XO Thames" w:hAnsi="XO Thames"/>
          <w:sz w:val="26"/>
          <w:szCs w:val="26"/>
        </w:rPr>
        <w:t xml:space="preserve"> Моментом поставки является доставка товара по адресу: 183027, г. Мурманск, ул. Радищева, д. 32.</w:t>
      </w:r>
    </w:p>
    <w:p w:rsidR="00673E6B" w:rsidRPr="00C12AB7" w:rsidRDefault="00837637" w:rsidP="008825F4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1.3. </w:t>
      </w:r>
      <w:r w:rsidR="008C16AC" w:rsidRPr="00C12AB7">
        <w:rPr>
          <w:rFonts w:ascii="XO Thames" w:hAnsi="XO Thames"/>
          <w:sz w:val="26"/>
          <w:szCs w:val="26"/>
        </w:rPr>
        <w:t>З</w:t>
      </w:r>
      <w:r w:rsidRPr="00C12AB7">
        <w:rPr>
          <w:rFonts w:ascii="XO Thames" w:hAnsi="XO Thames"/>
          <w:sz w:val="26"/>
          <w:szCs w:val="26"/>
        </w:rPr>
        <w:t xml:space="preserve">аказчик обеспечивает оплату товаров </w:t>
      </w:r>
      <w:proofErr w:type="gramStart"/>
      <w:r w:rsidRPr="00C12AB7">
        <w:rPr>
          <w:rFonts w:ascii="XO Thames" w:hAnsi="XO Thames"/>
          <w:sz w:val="26"/>
          <w:szCs w:val="26"/>
        </w:rPr>
        <w:t>в</w:t>
      </w:r>
      <w:proofErr w:type="gramEnd"/>
      <w:r w:rsidRPr="00C12AB7">
        <w:rPr>
          <w:rFonts w:ascii="XO Thames" w:hAnsi="XO Thames"/>
          <w:sz w:val="26"/>
          <w:szCs w:val="26"/>
        </w:rPr>
        <w:t xml:space="preserve"> установленных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ом </w:t>
      </w:r>
      <w:proofErr w:type="gramStart"/>
      <w:r w:rsidRPr="00C12AB7">
        <w:rPr>
          <w:rFonts w:ascii="XO Thames" w:hAnsi="XO Thames"/>
          <w:sz w:val="26"/>
          <w:szCs w:val="26"/>
        </w:rPr>
        <w:t>порядке</w:t>
      </w:r>
      <w:proofErr w:type="gramEnd"/>
      <w:r w:rsidRPr="00C12AB7">
        <w:rPr>
          <w:rFonts w:ascii="XO Thames" w:hAnsi="XO Thames"/>
          <w:sz w:val="26"/>
          <w:szCs w:val="26"/>
        </w:rPr>
        <w:t>, форме и размере.</w:t>
      </w:r>
    </w:p>
    <w:p w:rsidR="0089019E" w:rsidRPr="00C12AB7" w:rsidRDefault="0089019E" w:rsidP="00187D0C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</w:p>
    <w:p w:rsidR="00673E6B" w:rsidRPr="00C12AB7" w:rsidRDefault="00673E6B" w:rsidP="00187D0C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2. Цена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 xml:space="preserve"> и порядок расчетов</w:t>
      </w:r>
    </w:p>
    <w:p w:rsidR="00F91533" w:rsidRPr="00C12AB7" w:rsidRDefault="00F91533" w:rsidP="00F91533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2.1. Цена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 xml:space="preserve"> составляет</w:t>
      </w:r>
      <w:proofErr w:type="gramStart"/>
      <w:r w:rsidRPr="00C12AB7">
        <w:rPr>
          <w:rFonts w:ascii="XO Thames" w:hAnsi="XO Thames"/>
          <w:sz w:val="26"/>
          <w:szCs w:val="26"/>
        </w:rPr>
        <w:t xml:space="preserve"> </w:t>
      </w:r>
      <w:r w:rsidR="0066565E" w:rsidRPr="00C12AB7">
        <w:rPr>
          <w:rFonts w:ascii="XO Thames" w:hAnsi="XO Thames"/>
          <w:sz w:val="26"/>
          <w:szCs w:val="26"/>
        </w:rPr>
        <w:t>______</w:t>
      </w:r>
      <w:r w:rsidR="00237277" w:rsidRPr="00C12AB7">
        <w:rPr>
          <w:rFonts w:ascii="XO Thames" w:hAnsi="XO Thames"/>
          <w:sz w:val="26"/>
          <w:szCs w:val="26"/>
        </w:rPr>
        <w:t xml:space="preserve"> </w:t>
      </w:r>
      <w:r w:rsidRPr="00C12AB7">
        <w:rPr>
          <w:rFonts w:ascii="XO Thames" w:hAnsi="XO Thames"/>
          <w:sz w:val="26"/>
          <w:szCs w:val="26"/>
        </w:rPr>
        <w:t>(</w:t>
      </w:r>
      <w:r w:rsidR="0066565E" w:rsidRPr="00C12AB7">
        <w:rPr>
          <w:rFonts w:ascii="XO Thames" w:hAnsi="XO Thames"/>
          <w:sz w:val="26"/>
          <w:szCs w:val="26"/>
        </w:rPr>
        <w:t>____________</w:t>
      </w:r>
      <w:r w:rsidR="00346EB5" w:rsidRPr="00C12AB7">
        <w:rPr>
          <w:rFonts w:ascii="XO Thames" w:hAnsi="XO Thames"/>
          <w:sz w:val="26"/>
          <w:szCs w:val="26"/>
        </w:rPr>
        <w:t>)</w:t>
      </w:r>
      <w:r w:rsidR="00225F6F" w:rsidRPr="00C12AB7">
        <w:rPr>
          <w:rFonts w:ascii="XO Thames" w:hAnsi="XO Thames"/>
          <w:sz w:val="26"/>
          <w:szCs w:val="26"/>
        </w:rPr>
        <w:t xml:space="preserve"> </w:t>
      </w:r>
      <w:proofErr w:type="gramEnd"/>
      <w:r w:rsidR="00225F6F" w:rsidRPr="00C12AB7">
        <w:rPr>
          <w:rFonts w:ascii="XO Thames" w:hAnsi="XO Thames"/>
          <w:sz w:val="26"/>
          <w:szCs w:val="26"/>
        </w:rPr>
        <w:t>руб</w:t>
      </w:r>
      <w:r w:rsidR="00751CA4" w:rsidRPr="00C12AB7">
        <w:rPr>
          <w:rFonts w:ascii="XO Thames" w:hAnsi="XO Thames"/>
          <w:sz w:val="26"/>
          <w:szCs w:val="26"/>
        </w:rPr>
        <w:t>.</w:t>
      </w:r>
      <w:r w:rsidR="00225F6F" w:rsidRPr="00C12AB7">
        <w:rPr>
          <w:rFonts w:ascii="XO Thames" w:hAnsi="XO Thames"/>
          <w:sz w:val="26"/>
          <w:szCs w:val="26"/>
        </w:rPr>
        <w:t xml:space="preserve"> </w:t>
      </w:r>
      <w:r w:rsidR="0066565E" w:rsidRPr="00C12AB7">
        <w:rPr>
          <w:rFonts w:ascii="XO Thames" w:hAnsi="XO Thames"/>
          <w:sz w:val="26"/>
          <w:szCs w:val="26"/>
        </w:rPr>
        <w:t>_____</w:t>
      </w:r>
      <w:r w:rsidR="00237277" w:rsidRPr="00C12AB7">
        <w:rPr>
          <w:rFonts w:ascii="XO Thames" w:hAnsi="XO Thames"/>
          <w:sz w:val="26"/>
          <w:szCs w:val="26"/>
        </w:rPr>
        <w:t xml:space="preserve"> </w:t>
      </w:r>
      <w:r w:rsidR="00225F6F" w:rsidRPr="00C12AB7">
        <w:rPr>
          <w:rFonts w:ascii="XO Thames" w:hAnsi="XO Thames"/>
          <w:sz w:val="26"/>
          <w:szCs w:val="26"/>
        </w:rPr>
        <w:t>коп.,</w:t>
      </w:r>
      <w:r w:rsidRPr="00C12AB7">
        <w:rPr>
          <w:rFonts w:ascii="XO Thames" w:hAnsi="XO Thames"/>
          <w:sz w:val="26"/>
          <w:szCs w:val="26"/>
        </w:rPr>
        <w:t xml:space="preserve"> </w:t>
      </w:r>
      <w:r w:rsidR="00225F6F" w:rsidRPr="00C12AB7">
        <w:rPr>
          <w:rFonts w:ascii="XO Thames" w:hAnsi="XO Thames"/>
          <w:sz w:val="26"/>
          <w:szCs w:val="26"/>
        </w:rPr>
        <w:t xml:space="preserve">с учетом стоимости </w:t>
      </w:r>
      <w:r w:rsidR="00682506" w:rsidRPr="00C12AB7">
        <w:rPr>
          <w:rFonts w:ascii="XO Thames" w:hAnsi="XO Thames"/>
          <w:sz w:val="26"/>
          <w:szCs w:val="26"/>
        </w:rPr>
        <w:t>товара</w:t>
      </w:r>
      <w:r w:rsidR="00225F6F" w:rsidRPr="00C12AB7">
        <w:rPr>
          <w:rFonts w:ascii="XO Thames" w:hAnsi="XO Thames"/>
          <w:sz w:val="26"/>
          <w:szCs w:val="26"/>
        </w:rPr>
        <w:t xml:space="preserve">, предусмотренных законодательством РФ налогов, сборов и других обязательных платежей </w:t>
      </w:r>
      <w:r w:rsidRPr="00C12AB7">
        <w:rPr>
          <w:rFonts w:ascii="XO Thames" w:hAnsi="XO Thames"/>
          <w:sz w:val="26"/>
          <w:szCs w:val="26"/>
        </w:rPr>
        <w:t xml:space="preserve">(далее - Цена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>).</w:t>
      </w:r>
    </w:p>
    <w:p w:rsidR="00CA212D" w:rsidRPr="00C12AB7" w:rsidRDefault="00673E6B" w:rsidP="00CA212D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2.2. </w:t>
      </w:r>
      <w:r w:rsidR="00225F6F" w:rsidRPr="00C12AB7">
        <w:rPr>
          <w:rFonts w:ascii="XO Thames" w:hAnsi="XO Thames"/>
          <w:sz w:val="26"/>
          <w:szCs w:val="26"/>
        </w:rPr>
        <w:t xml:space="preserve">Цена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="00225F6F" w:rsidRPr="00C12AB7">
        <w:rPr>
          <w:rFonts w:ascii="XO Thames" w:hAnsi="XO Thames"/>
          <w:sz w:val="26"/>
          <w:szCs w:val="26"/>
        </w:rPr>
        <w:t xml:space="preserve"> является твердой и определяется на весь срок исполнения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="00225F6F" w:rsidRPr="00C12AB7">
        <w:rPr>
          <w:rFonts w:ascii="XO Thames" w:hAnsi="XO Thames"/>
          <w:sz w:val="26"/>
          <w:szCs w:val="26"/>
        </w:rPr>
        <w:t xml:space="preserve">, кроме случаев указанных в разделе </w:t>
      </w:r>
      <w:r w:rsidR="00305C22" w:rsidRPr="00C12AB7">
        <w:rPr>
          <w:rFonts w:ascii="XO Thames" w:hAnsi="XO Thames"/>
          <w:sz w:val="26"/>
          <w:szCs w:val="26"/>
        </w:rPr>
        <w:t>8</w:t>
      </w:r>
      <w:r w:rsidR="00225F6F" w:rsidRPr="00C12AB7">
        <w:rPr>
          <w:rFonts w:ascii="XO Thames" w:hAnsi="XO Thames"/>
          <w:sz w:val="26"/>
          <w:szCs w:val="26"/>
        </w:rPr>
        <w:t xml:space="preserve"> настоящего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="00225F6F" w:rsidRPr="00C12AB7">
        <w:rPr>
          <w:rFonts w:ascii="XO Thames" w:hAnsi="XO Thames"/>
          <w:sz w:val="26"/>
          <w:szCs w:val="26"/>
        </w:rPr>
        <w:t>.</w:t>
      </w:r>
    </w:p>
    <w:p w:rsidR="00E8425B" w:rsidRPr="00C12AB7" w:rsidRDefault="00E8425B" w:rsidP="00E8425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2.</w:t>
      </w:r>
      <w:r w:rsidR="00305C22" w:rsidRPr="00C12AB7">
        <w:rPr>
          <w:rFonts w:ascii="XO Thames" w:hAnsi="XO Thames"/>
          <w:sz w:val="26"/>
          <w:szCs w:val="26"/>
        </w:rPr>
        <w:t>3</w:t>
      </w:r>
      <w:r w:rsidRPr="00C12AB7">
        <w:rPr>
          <w:rFonts w:ascii="XO Thames" w:hAnsi="XO Thames"/>
          <w:sz w:val="26"/>
          <w:szCs w:val="26"/>
        </w:rPr>
        <w:t>.</w:t>
      </w:r>
      <w:r w:rsidR="006A6E43" w:rsidRPr="00C12AB7">
        <w:rPr>
          <w:rFonts w:ascii="XO Thames" w:hAnsi="XO Thames"/>
          <w:sz w:val="26"/>
          <w:szCs w:val="26"/>
        </w:rPr>
        <w:t xml:space="preserve"> </w:t>
      </w:r>
      <w:r w:rsidR="008C16AC" w:rsidRPr="00C12AB7">
        <w:rPr>
          <w:rFonts w:ascii="XO Thames" w:hAnsi="XO Thames"/>
          <w:sz w:val="26"/>
          <w:szCs w:val="26"/>
        </w:rPr>
        <w:t xml:space="preserve">Заключение и оплата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="008C16AC" w:rsidRPr="00C12AB7">
        <w:rPr>
          <w:rFonts w:ascii="XO Thames" w:hAnsi="XO Thames"/>
          <w:sz w:val="26"/>
          <w:szCs w:val="26"/>
        </w:rPr>
        <w:t xml:space="preserve"> производится за счёт средств </w:t>
      </w:r>
      <w:r w:rsidR="00A954BC" w:rsidRPr="00C12AB7">
        <w:rPr>
          <w:rFonts w:ascii="XO Thames" w:hAnsi="XO Thames"/>
          <w:sz w:val="26"/>
          <w:szCs w:val="26"/>
        </w:rPr>
        <w:t xml:space="preserve">Федерального </w:t>
      </w:r>
      <w:proofErr w:type="gramStart"/>
      <w:r w:rsidR="00A954BC" w:rsidRPr="00C12AB7">
        <w:rPr>
          <w:rFonts w:ascii="XO Thames" w:hAnsi="XO Thames"/>
          <w:sz w:val="26"/>
          <w:szCs w:val="26"/>
        </w:rPr>
        <w:t>бюджета</w:t>
      </w:r>
      <w:proofErr w:type="gramEnd"/>
      <w:r w:rsidR="00A954BC" w:rsidRPr="00C12AB7">
        <w:rPr>
          <w:rFonts w:ascii="XO Thames" w:hAnsi="XO Thames"/>
          <w:sz w:val="26"/>
          <w:szCs w:val="26"/>
        </w:rPr>
        <w:t xml:space="preserve"> </w:t>
      </w:r>
      <w:r w:rsidR="008C16AC" w:rsidRPr="00C12AB7">
        <w:rPr>
          <w:rFonts w:ascii="XO Thames" w:hAnsi="XO Thames"/>
          <w:sz w:val="26"/>
          <w:szCs w:val="26"/>
        </w:rPr>
        <w:t>в пределах доведённых заказчику лимитов бюджетных обязательств на 20</w:t>
      </w:r>
      <w:r w:rsidR="00C51E75" w:rsidRPr="00C12AB7">
        <w:rPr>
          <w:rFonts w:ascii="XO Thames" w:hAnsi="XO Thames"/>
          <w:sz w:val="26"/>
          <w:szCs w:val="26"/>
        </w:rPr>
        <w:t>2</w:t>
      </w:r>
      <w:r w:rsidR="00435CE1">
        <w:rPr>
          <w:rFonts w:ascii="XO Thames" w:hAnsi="XO Thames"/>
          <w:sz w:val="26"/>
          <w:szCs w:val="26"/>
        </w:rPr>
        <w:t>6</w:t>
      </w:r>
      <w:r w:rsidR="008C16AC" w:rsidRPr="00C12AB7">
        <w:rPr>
          <w:rFonts w:ascii="XO Thames" w:hAnsi="XO Thames"/>
          <w:sz w:val="26"/>
          <w:szCs w:val="26"/>
        </w:rPr>
        <w:t xml:space="preserve"> год, с учетом принятых и неисполненных обязательств.</w:t>
      </w:r>
    </w:p>
    <w:p w:rsidR="008C16AC" w:rsidRPr="00C12AB7" w:rsidRDefault="00837637" w:rsidP="008C16AC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2.</w:t>
      </w:r>
      <w:r w:rsidR="00305C22" w:rsidRPr="00C12AB7">
        <w:rPr>
          <w:rFonts w:ascii="XO Thames" w:hAnsi="XO Thames"/>
          <w:sz w:val="26"/>
          <w:szCs w:val="26"/>
        </w:rPr>
        <w:t>4</w:t>
      </w:r>
      <w:r w:rsidRPr="00C12AB7">
        <w:rPr>
          <w:rFonts w:ascii="XO Thames" w:hAnsi="XO Thames"/>
          <w:sz w:val="26"/>
          <w:szCs w:val="26"/>
        </w:rPr>
        <w:t xml:space="preserve">. </w:t>
      </w:r>
      <w:r w:rsidR="008C16AC" w:rsidRPr="00C12AB7">
        <w:rPr>
          <w:rFonts w:ascii="XO Thames" w:hAnsi="XO Thames"/>
          <w:sz w:val="26"/>
          <w:szCs w:val="26"/>
        </w:rPr>
        <w:t xml:space="preserve">В случае изменения своего расчетного счета </w:t>
      </w:r>
      <w:r w:rsidR="00BB48B8" w:rsidRPr="00C12AB7">
        <w:rPr>
          <w:rFonts w:ascii="XO Thames" w:hAnsi="XO Thames"/>
          <w:sz w:val="26"/>
          <w:szCs w:val="26"/>
        </w:rPr>
        <w:t>Головной исполнитель</w:t>
      </w:r>
      <w:r w:rsidR="008C16AC" w:rsidRPr="00C12AB7">
        <w:rPr>
          <w:rFonts w:ascii="XO Thames" w:hAnsi="XO Thames"/>
          <w:sz w:val="26"/>
          <w:szCs w:val="26"/>
        </w:rPr>
        <w:t xml:space="preserve">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е</w:t>
      </w:r>
      <w:r w:rsidR="008C16AC" w:rsidRPr="00C12AB7">
        <w:rPr>
          <w:rFonts w:ascii="XO Thames" w:hAnsi="XO Thames"/>
          <w:sz w:val="26"/>
          <w:szCs w:val="26"/>
        </w:rPr>
        <w:t xml:space="preserve"> счет </w:t>
      </w:r>
      <w:r w:rsidR="00BB48B8" w:rsidRPr="00C12AB7">
        <w:rPr>
          <w:rFonts w:ascii="XO Thames" w:hAnsi="XO Thames"/>
          <w:sz w:val="26"/>
          <w:szCs w:val="26"/>
        </w:rPr>
        <w:t>Головно</w:t>
      </w:r>
      <w:r w:rsidR="005C4D2D" w:rsidRPr="00C12AB7">
        <w:rPr>
          <w:rFonts w:ascii="XO Thames" w:hAnsi="XO Thames"/>
          <w:sz w:val="26"/>
          <w:szCs w:val="26"/>
        </w:rPr>
        <w:t>го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5C4D2D" w:rsidRPr="00C12AB7">
        <w:rPr>
          <w:rFonts w:ascii="XO Thames" w:hAnsi="XO Thames"/>
          <w:sz w:val="26"/>
          <w:szCs w:val="26"/>
        </w:rPr>
        <w:t>я</w:t>
      </w:r>
      <w:r w:rsidR="008C16AC" w:rsidRPr="00C12AB7">
        <w:rPr>
          <w:rFonts w:ascii="XO Thames" w:hAnsi="XO Thames"/>
          <w:sz w:val="26"/>
          <w:szCs w:val="26"/>
        </w:rPr>
        <w:t xml:space="preserve">, несет </w:t>
      </w:r>
      <w:r w:rsidR="00BB48B8" w:rsidRPr="00C12AB7">
        <w:rPr>
          <w:rFonts w:ascii="XO Thames" w:hAnsi="XO Thames"/>
          <w:sz w:val="26"/>
          <w:szCs w:val="26"/>
        </w:rPr>
        <w:t>Головной исполнитель</w:t>
      </w:r>
      <w:r w:rsidR="008C16AC" w:rsidRPr="00C12AB7">
        <w:rPr>
          <w:rFonts w:ascii="XO Thames" w:hAnsi="XO Thames"/>
          <w:sz w:val="26"/>
          <w:szCs w:val="26"/>
        </w:rPr>
        <w:t>.</w:t>
      </w:r>
    </w:p>
    <w:p w:rsidR="00837637" w:rsidRPr="00C12AB7" w:rsidRDefault="008C16AC" w:rsidP="008C16AC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Обязательства заказчика по оплате Цены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 xml:space="preserve"> считаются исполненными </w:t>
      </w:r>
      <w:r w:rsidR="00305C22" w:rsidRPr="00C12AB7">
        <w:rPr>
          <w:rFonts w:ascii="XO Thames" w:hAnsi="XO Thames"/>
          <w:sz w:val="26"/>
          <w:szCs w:val="26"/>
        </w:rPr>
        <w:t xml:space="preserve">                  </w:t>
      </w:r>
      <w:r w:rsidRPr="00C12AB7">
        <w:rPr>
          <w:rFonts w:ascii="XO Thames" w:hAnsi="XO Thames"/>
          <w:sz w:val="26"/>
          <w:szCs w:val="26"/>
        </w:rPr>
        <w:t>с момента списания денежных сре</w:t>
      </w:r>
      <w:proofErr w:type="gramStart"/>
      <w:r w:rsidRPr="00C12AB7">
        <w:rPr>
          <w:rFonts w:ascii="XO Thames" w:hAnsi="XO Thames"/>
          <w:sz w:val="26"/>
          <w:szCs w:val="26"/>
        </w:rPr>
        <w:t>дств в р</w:t>
      </w:r>
      <w:proofErr w:type="gramEnd"/>
      <w:r w:rsidRPr="00C12AB7">
        <w:rPr>
          <w:rFonts w:ascii="XO Thames" w:hAnsi="XO Thames"/>
          <w:sz w:val="26"/>
          <w:szCs w:val="26"/>
        </w:rPr>
        <w:t xml:space="preserve">азмере, составляющем Цену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 xml:space="preserve">, </w:t>
      </w:r>
      <w:r w:rsidR="00305C22" w:rsidRPr="00C12AB7">
        <w:rPr>
          <w:rFonts w:ascii="XO Thames" w:hAnsi="XO Thames"/>
          <w:sz w:val="26"/>
          <w:szCs w:val="26"/>
        </w:rPr>
        <w:t xml:space="preserve">                        </w:t>
      </w:r>
      <w:r w:rsidRPr="00C12AB7">
        <w:rPr>
          <w:rFonts w:ascii="XO Thames" w:hAnsi="XO Thames"/>
          <w:sz w:val="26"/>
          <w:szCs w:val="26"/>
        </w:rPr>
        <w:t>с банковского счета Заказчика, указанного в статье 1</w:t>
      </w:r>
      <w:r w:rsidR="00305C22" w:rsidRPr="00C12AB7">
        <w:rPr>
          <w:rFonts w:ascii="XO Thames" w:hAnsi="XO Thames"/>
          <w:sz w:val="26"/>
          <w:szCs w:val="26"/>
        </w:rPr>
        <w:t>3</w:t>
      </w:r>
      <w:r w:rsidRPr="00C12AB7">
        <w:rPr>
          <w:rFonts w:ascii="XO Thames" w:hAnsi="XO Thames"/>
          <w:sz w:val="26"/>
          <w:szCs w:val="26"/>
        </w:rPr>
        <w:t xml:space="preserve"> настоящего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>.</w:t>
      </w:r>
    </w:p>
    <w:p w:rsidR="00CC1A70" w:rsidRPr="00C12AB7" w:rsidRDefault="00837637" w:rsidP="00CC1A7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2.</w:t>
      </w:r>
      <w:r w:rsidR="00305C22" w:rsidRPr="00C12AB7">
        <w:rPr>
          <w:rFonts w:ascii="XO Thames" w:hAnsi="XO Thames"/>
          <w:sz w:val="26"/>
          <w:szCs w:val="26"/>
        </w:rPr>
        <w:t>5</w:t>
      </w:r>
      <w:r w:rsidRPr="00C12AB7">
        <w:rPr>
          <w:rFonts w:ascii="XO Thames" w:hAnsi="XO Thames"/>
          <w:sz w:val="26"/>
          <w:szCs w:val="26"/>
        </w:rPr>
        <w:t xml:space="preserve">. </w:t>
      </w:r>
      <w:r w:rsidR="00CC1A70" w:rsidRPr="00C12AB7">
        <w:rPr>
          <w:rFonts w:ascii="XO Thames" w:hAnsi="XO Thames"/>
          <w:sz w:val="26"/>
          <w:szCs w:val="26"/>
        </w:rPr>
        <w:t>Расчеты по настоящему контракту производятся заказчиком в рублях Российской Федерации из бюджетных средств на основании счета</w:t>
      </w:r>
      <w:r w:rsidR="0052436A" w:rsidRPr="00C12AB7">
        <w:rPr>
          <w:rFonts w:ascii="XO Thames" w:hAnsi="XO Thames"/>
          <w:sz w:val="26"/>
          <w:szCs w:val="26"/>
        </w:rPr>
        <w:t>, счет - фактуры</w:t>
      </w:r>
      <w:r w:rsidR="00CC1A70" w:rsidRPr="00C12AB7">
        <w:rPr>
          <w:rFonts w:ascii="XO Thames" w:hAnsi="XO Thames"/>
          <w:sz w:val="26"/>
          <w:szCs w:val="26"/>
        </w:rPr>
        <w:t xml:space="preserve"> и накладной.</w:t>
      </w:r>
    </w:p>
    <w:p w:rsidR="000B1B4E" w:rsidRPr="00C12AB7" w:rsidRDefault="00CC1A70" w:rsidP="00CC1A7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  <w:shd w:val="clear" w:color="auto" w:fill="FFFFFF"/>
        </w:rPr>
      </w:pPr>
      <w:r w:rsidRPr="00C12AB7">
        <w:rPr>
          <w:rFonts w:ascii="XO Thames" w:hAnsi="XO Thames"/>
          <w:sz w:val="26"/>
          <w:szCs w:val="26"/>
        </w:rPr>
        <w:lastRenderedPageBreak/>
        <w:t xml:space="preserve">2.6. </w:t>
      </w:r>
      <w:r w:rsidRPr="00C12AB7">
        <w:rPr>
          <w:rFonts w:ascii="XO Thames" w:hAnsi="XO Thames"/>
          <w:sz w:val="26"/>
          <w:szCs w:val="26"/>
          <w:shd w:val="clear" w:color="auto" w:fill="FFFFFF"/>
        </w:rPr>
        <w:t xml:space="preserve">Срок оплаты заказчиком поставленного товара не более </w:t>
      </w:r>
      <w:r w:rsidR="00F97B4C" w:rsidRPr="00C12AB7">
        <w:rPr>
          <w:rFonts w:ascii="XO Thames" w:hAnsi="XO Thames"/>
          <w:sz w:val="26"/>
          <w:szCs w:val="26"/>
        </w:rPr>
        <w:t>7</w:t>
      </w:r>
      <w:r w:rsidRPr="00C12AB7">
        <w:rPr>
          <w:rFonts w:ascii="XO Thames" w:hAnsi="XO Thames"/>
          <w:sz w:val="26"/>
          <w:szCs w:val="26"/>
        </w:rPr>
        <w:t xml:space="preserve"> (</w:t>
      </w:r>
      <w:r w:rsidR="00F97B4C" w:rsidRPr="00C12AB7">
        <w:rPr>
          <w:rFonts w:ascii="XO Thames" w:hAnsi="XO Thames"/>
          <w:sz w:val="26"/>
          <w:szCs w:val="26"/>
        </w:rPr>
        <w:t>семи</w:t>
      </w:r>
      <w:r w:rsidRPr="00C12AB7">
        <w:rPr>
          <w:rFonts w:ascii="XO Thames" w:hAnsi="XO Thames"/>
          <w:sz w:val="26"/>
          <w:szCs w:val="26"/>
        </w:rPr>
        <w:t xml:space="preserve">) </w:t>
      </w:r>
      <w:r w:rsidR="00F97B4C" w:rsidRPr="00C12AB7">
        <w:rPr>
          <w:rFonts w:ascii="XO Thames" w:hAnsi="XO Thames"/>
          <w:sz w:val="26"/>
          <w:szCs w:val="26"/>
        </w:rPr>
        <w:t xml:space="preserve">рабочих </w:t>
      </w:r>
      <w:r w:rsidRPr="00C12AB7">
        <w:rPr>
          <w:rFonts w:ascii="XO Thames" w:hAnsi="XO Thames"/>
          <w:sz w:val="26"/>
          <w:szCs w:val="26"/>
        </w:rPr>
        <w:t xml:space="preserve">дней </w:t>
      </w:r>
      <w:proofErr w:type="gramStart"/>
      <w:r w:rsidRPr="00C12AB7">
        <w:rPr>
          <w:rFonts w:ascii="XO Thames" w:hAnsi="XO Thames"/>
          <w:sz w:val="26"/>
          <w:szCs w:val="26"/>
          <w:shd w:val="clear" w:color="auto" w:fill="FFFFFF"/>
        </w:rPr>
        <w:t>с даты подписания</w:t>
      </w:r>
      <w:proofErr w:type="gramEnd"/>
      <w:r w:rsidRPr="00C12AB7">
        <w:rPr>
          <w:rFonts w:ascii="XO Thames" w:hAnsi="XO Thames"/>
          <w:sz w:val="26"/>
          <w:szCs w:val="26"/>
          <w:shd w:val="clear" w:color="auto" w:fill="FFFFFF"/>
        </w:rPr>
        <w:t xml:space="preserve"> заказчиком документа о приемке.</w:t>
      </w:r>
    </w:p>
    <w:p w:rsidR="0089019E" w:rsidRPr="00C12AB7" w:rsidRDefault="0089019E" w:rsidP="00187D0C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</w:p>
    <w:p w:rsidR="00673E6B" w:rsidRPr="00C12AB7" w:rsidRDefault="00673E6B" w:rsidP="00187D0C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3. Сроки поставки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3.1. </w:t>
      </w:r>
      <w:r w:rsidR="000566D3" w:rsidRPr="00812D8B">
        <w:rPr>
          <w:sz w:val="26"/>
          <w:szCs w:val="26"/>
        </w:rPr>
        <w:t xml:space="preserve">Срок поставки по мере необходимости, в течение 2-х дней </w:t>
      </w:r>
      <w:proofErr w:type="gramStart"/>
      <w:r w:rsidR="000566D3" w:rsidRPr="00812D8B">
        <w:rPr>
          <w:sz w:val="26"/>
          <w:szCs w:val="26"/>
        </w:rPr>
        <w:t>с даты направления</w:t>
      </w:r>
      <w:proofErr w:type="gramEnd"/>
      <w:r w:rsidR="000566D3" w:rsidRPr="00812D8B">
        <w:rPr>
          <w:sz w:val="26"/>
          <w:szCs w:val="26"/>
        </w:rPr>
        <w:t xml:space="preserve"> заявки Заказчиком, в течение срока действия контракта.</w:t>
      </w:r>
    </w:p>
    <w:p w:rsidR="00673E6B" w:rsidRPr="00C12AB7" w:rsidRDefault="00673E6B" w:rsidP="00CC1A70">
      <w:pPr>
        <w:widowControl w:val="0"/>
        <w:autoSpaceDE w:val="0"/>
        <w:autoSpaceDN w:val="0"/>
        <w:adjustRightInd w:val="0"/>
        <w:ind w:firstLine="539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4. Порядок приемки товаров</w:t>
      </w:r>
      <w:r w:rsidR="00826BA6" w:rsidRPr="00C12AB7">
        <w:rPr>
          <w:rFonts w:ascii="XO Thames" w:hAnsi="XO Thames"/>
          <w:sz w:val="26"/>
          <w:szCs w:val="26"/>
        </w:rPr>
        <w:t xml:space="preserve"> </w:t>
      </w:r>
    </w:p>
    <w:p w:rsidR="00673E6B" w:rsidRPr="00C12AB7" w:rsidRDefault="00673E6B" w:rsidP="00CC1A70">
      <w:pPr>
        <w:widowControl w:val="0"/>
        <w:autoSpaceDE w:val="0"/>
        <w:autoSpaceDN w:val="0"/>
        <w:adjustRightInd w:val="0"/>
        <w:ind w:firstLine="539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4.1. Приемка товара по количеству и качеству производится в порядке, установленном постановлениями Госарбитража при Совете Министров СССР в инструкциях: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- "О порядке приемки продукции производственно-технического назначения и товаров народного потребления по качеству" N П-7 от 25.04.1966;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- "О порядке приемки продукции производственно-технического назначения и товаров народного потребления по количеству" N П-6 от 15.06.1965.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4.2. </w:t>
      </w:r>
      <w:r w:rsidR="00BB48B8" w:rsidRPr="00C12AB7">
        <w:rPr>
          <w:rFonts w:ascii="XO Thames" w:hAnsi="XO Thames"/>
          <w:sz w:val="26"/>
          <w:szCs w:val="26"/>
        </w:rPr>
        <w:t>Головной исполнитель</w:t>
      </w:r>
      <w:r w:rsidRPr="00C12AB7">
        <w:rPr>
          <w:rFonts w:ascii="XO Thames" w:hAnsi="XO Thames"/>
          <w:sz w:val="26"/>
          <w:szCs w:val="26"/>
        </w:rPr>
        <w:t xml:space="preserve"> обязан известить </w:t>
      </w:r>
      <w:r w:rsidR="00E96B39" w:rsidRPr="00C12AB7">
        <w:rPr>
          <w:rFonts w:ascii="XO Thames" w:hAnsi="XO Thames"/>
          <w:sz w:val="26"/>
          <w:szCs w:val="26"/>
        </w:rPr>
        <w:t>з</w:t>
      </w:r>
      <w:r w:rsidRPr="00C12AB7">
        <w:rPr>
          <w:rFonts w:ascii="XO Thames" w:hAnsi="XO Thames"/>
          <w:sz w:val="26"/>
          <w:szCs w:val="26"/>
        </w:rPr>
        <w:t>аказчика о точном времени и дате отгрузки каждой партии товара телефонограммой или по факсимильной связи.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4.3. </w:t>
      </w:r>
      <w:r w:rsidR="00330ABB" w:rsidRPr="00C12AB7">
        <w:rPr>
          <w:rFonts w:ascii="XO Thames" w:hAnsi="XO Thames"/>
          <w:sz w:val="26"/>
          <w:szCs w:val="26"/>
        </w:rPr>
        <w:t xml:space="preserve">Товары, поставляемые </w:t>
      </w:r>
      <w:r w:rsidR="00BB48B8" w:rsidRPr="00C12AB7">
        <w:rPr>
          <w:rFonts w:ascii="XO Thames" w:hAnsi="XO Thames"/>
          <w:sz w:val="26"/>
          <w:szCs w:val="26"/>
        </w:rPr>
        <w:t>Головн</w:t>
      </w:r>
      <w:r w:rsidR="005C4D2D" w:rsidRPr="00C12AB7">
        <w:rPr>
          <w:rFonts w:ascii="XO Thames" w:hAnsi="XO Thames"/>
          <w:sz w:val="26"/>
          <w:szCs w:val="26"/>
        </w:rPr>
        <w:t>ым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5C4D2D" w:rsidRPr="00C12AB7">
        <w:rPr>
          <w:rFonts w:ascii="XO Thames" w:hAnsi="XO Thames"/>
          <w:sz w:val="26"/>
          <w:szCs w:val="26"/>
        </w:rPr>
        <w:t>ем</w:t>
      </w:r>
      <w:r w:rsidR="00330ABB" w:rsidRPr="00C12AB7">
        <w:rPr>
          <w:rFonts w:ascii="XO Thames" w:hAnsi="XO Thames"/>
          <w:sz w:val="26"/>
          <w:szCs w:val="26"/>
        </w:rPr>
        <w:t xml:space="preserve"> заказчику, должны соответствовать техническим характеристикам, указанным в приложении 1 к настоящему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у</w:t>
      </w:r>
      <w:r w:rsidR="00330ABB" w:rsidRPr="00C12AB7">
        <w:rPr>
          <w:rFonts w:ascii="XO Thames" w:hAnsi="XO Thames"/>
          <w:sz w:val="26"/>
          <w:szCs w:val="26"/>
        </w:rPr>
        <w:t xml:space="preserve">, являющемся неотъемлемой частью настоящего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="00330ABB" w:rsidRPr="00C12AB7">
        <w:rPr>
          <w:rFonts w:ascii="XO Thames" w:hAnsi="XO Thames"/>
          <w:sz w:val="26"/>
          <w:szCs w:val="26"/>
        </w:rPr>
        <w:t xml:space="preserve">. </w:t>
      </w:r>
    </w:p>
    <w:p w:rsidR="00330ABB" w:rsidRPr="00C12AB7" w:rsidRDefault="00673E6B" w:rsidP="00330AB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4.4. </w:t>
      </w:r>
      <w:r w:rsidR="00330ABB" w:rsidRPr="00C12AB7">
        <w:rPr>
          <w:rFonts w:ascii="XO Thames" w:hAnsi="XO Thames"/>
          <w:sz w:val="26"/>
          <w:szCs w:val="26"/>
        </w:rPr>
        <w:t xml:space="preserve">В день отгрузки товара </w:t>
      </w:r>
      <w:r w:rsidR="00BB48B8" w:rsidRPr="00C12AB7">
        <w:rPr>
          <w:rFonts w:ascii="XO Thames" w:hAnsi="XO Thames"/>
          <w:sz w:val="26"/>
          <w:szCs w:val="26"/>
        </w:rPr>
        <w:t>Головной исполнитель</w:t>
      </w:r>
      <w:r w:rsidR="00330ABB" w:rsidRPr="00C12AB7">
        <w:rPr>
          <w:rFonts w:ascii="XO Thames" w:hAnsi="XO Thames"/>
          <w:sz w:val="26"/>
          <w:szCs w:val="26"/>
        </w:rPr>
        <w:t xml:space="preserve"> обязан передать заказчику товарные накладные, Акт приемки-передачи товара, подписанный </w:t>
      </w:r>
      <w:r w:rsidR="00675A2B" w:rsidRPr="00C12AB7">
        <w:rPr>
          <w:rFonts w:ascii="XO Thames" w:hAnsi="XO Thames"/>
          <w:sz w:val="26"/>
          <w:szCs w:val="26"/>
        </w:rPr>
        <w:t>Головной исполнителе</w:t>
      </w:r>
      <w:r w:rsidR="00330ABB" w:rsidRPr="00C12AB7">
        <w:rPr>
          <w:rFonts w:ascii="XO Thames" w:hAnsi="XO Thames"/>
          <w:sz w:val="26"/>
          <w:szCs w:val="26"/>
        </w:rPr>
        <w:t>м, в двух экземплярах, сертификаты, обязательные для данного вида товара и иные документы, подтверждающие качество товара, оформленные в соответствии с законодательством Российской Федерации.</w:t>
      </w:r>
    </w:p>
    <w:p w:rsidR="00673E6B" w:rsidRPr="00C12AB7" w:rsidRDefault="00330ABB" w:rsidP="00330AB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Копии сертификатов (удостоверения качества) заверяются держателем подлинника документа, нотариусом или органом сертификации, </w:t>
      </w:r>
      <w:proofErr w:type="gramStart"/>
      <w:r w:rsidRPr="00C12AB7">
        <w:rPr>
          <w:rFonts w:ascii="XO Thames" w:hAnsi="XO Thames"/>
          <w:sz w:val="26"/>
          <w:szCs w:val="26"/>
        </w:rPr>
        <w:t>выдавшими</w:t>
      </w:r>
      <w:proofErr w:type="gramEnd"/>
      <w:r w:rsidRPr="00C12AB7">
        <w:rPr>
          <w:rFonts w:ascii="XO Thames" w:hAnsi="XO Thames"/>
          <w:sz w:val="26"/>
          <w:szCs w:val="26"/>
        </w:rPr>
        <w:t xml:space="preserve"> сертификат.</w:t>
      </w:r>
    </w:p>
    <w:p w:rsidR="00330ABB" w:rsidRPr="00C12AB7" w:rsidRDefault="00673E6B" w:rsidP="00330AB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4.5.</w:t>
      </w:r>
      <w:r w:rsidR="00330ABB" w:rsidRPr="00C12AB7">
        <w:rPr>
          <w:rFonts w:ascii="XO Thames" w:hAnsi="XO Thames"/>
          <w:sz w:val="26"/>
          <w:szCs w:val="26"/>
        </w:rPr>
        <w:t xml:space="preserve"> В случае поставки некачественного товара заказчик вправе потребовать                      от </w:t>
      </w:r>
      <w:r w:rsidR="00BB48B8" w:rsidRPr="00C12AB7">
        <w:rPr>
          <w:rFonts w:ascii="XO Thames" w:hAnsi="XO Thames"/>
          <w:sz w:val="26"/>
          <w:szCs w:val="26"/>
        </w:rPr>
        <w:t>Головно</w:t>
      </w:r>
      <w:r w:rsidR="000566D3">
        <w:rPr>
          <w:rFonts w:ascii="XO Thames" w:hAnsi="XO Thames"/>
          <w:sz w:val="26"/>
          <w:szCs w:val="26"/>
        </w:rPr>
        <w:t>го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0566D3">
        <w:rPr>
          <w:rFonts w:ascii="XO Thames" w:hAnsi="XO Thames"/>
          <w:sz w:val="26"/>
          <w:szCs w:val="26"/>
        </w:rPr>
        <w:t>я</w:t>
      </w:r>
      <w:r w:rsidR="00330ABB" w:rsidRPr="00C12AB7">
        <w:rPr>
          <w:rFonts w:ascii="XO Thames" w:hAnsi="XO Thames"/>
          <w:sz w:val="26"/>
          <w:szCs w:val="26"/>
        </w:rPr>
        <w:t xml:space="preserve"> замены некачественного товара в течение 14 дней с момента направления </w:t>
      </w:r>
      <w:r w:rsidR="00BB48B8" w:rsidRPr="00C12AB7">
        <w:rPr>
          <w:rFonts w:ascii="XO Thames" w:hAnsi="XO Thames"/>
          <w:sz w:val="26"/>
          <w:szCs w:val="26"/>
        </w:rPr>
        <w:t>Головн</w:t>
      </w:r>
      <w:r w:rsidR="000566D3">
        <w:rPr>
          <w:rFonts w:ascii="XO Thames" w:hAnsi="XO Thames"/>
          <w:sz w:val="26"/>
          <w:szCs w:val="26"/>
        </w:rPr>
        <w:t>ым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0566D3">
        <w:rPr>
          <w:rFonts w:ascii="XO Thames" w:hAnsi="XO Thames"/>
          <w:sz w:val="26"/>
          <w:szCs w:val="26"/>
        </w:rPr>
        <w:t>ем</w:t>
      </w:r>
      <w:r w:rsidR="00330ABB" w:rsidRPr="00C12AB7">
        <w:rPr>
          <w:rFonts w:ascii="XO Thames" w:hAnsi="XO Thames"/>
          <w:sz w:val="26"/>
          <w:szCs w:val="26"/>
        </w:rPr>
        <w:t xml:space="preserve"> заявления, содержащего требование о замене некачественного товара товаров ненадлежащего качества.</w:t>
      </w:r>
    </w:p>
    <w:p w:rsidR="00673E6B" w:rsidRPr="00C12AB7" w:rsidRDefault="00673E6B" w:rsidP="00C01145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4.6. </w:t>
      </w:r>
      <w:r w:rsidR="00330ABB" w:rsidRPr="00C12AB7">
        <w:rPr>
          <w:rFonts w:ascii="XO Thames" w:hAnsi="XO Thames"/>
          <w:sz w:val="26"/>
          <w:szCs w:val="26"/>
        </w:rPr>
        <w:t xml:space="preserve">Некачественный товар, не соответствующий техническим характеристикам, указанным в приложении 1 к настоящему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у</w:t>
      </w:r>
      <w:r w:rsidR="00330ABB" w:rsidRPr="00C12AB7">
        <w:rPr>
          <w:rFonts w:ascii="XO Thames" w:hAnsi="XO Thames"/>
          <w:sz w:val="26"/>
          <w:szCs w:val="26"/>
        </w:rPr>
        <w:t>, считается не поставленным.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4.7. </w:t>
      </w:r>
      <w:r w:rsidR="00330ABB" w:rsidRPr="00C12AB7">
        <w:rPr>
          <w:rFonts w:ascii="XO Thames" w:hAnsi="XO Thames"/>
          <w:sz w:val="26"/>
          <w:szCs w:val="26"/>
        </w:rPr>
        <w:t xml:space="preserve">По итогам приемки товара при наличии документов, указанных в п. 4.5 настоящего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="00330ABB" w:rsidRPr="00C12AB7">
        <w:rPr>
          <w:rFonts w:ascii="XO Thames" w:hAnsi="XO Thames"/>
          <w:sz w:val="26"/>
          <w:szCs w:val="26"/>
        </w:rPr>
        <w:t xml:space="preserve">, и при отсутствии претензий относительно качества, количества и других характеристик товара заказчик подписывает Акт приемки-передачи товара в 2 (двух) экземплярах и передает один экземпляр </w:t>
      </w:r>
      <w:r w:rsidR="00BB48B8" w:rsidRPr="00C12AB7">
        <w:rPr>
          <w:rFonts w:ascii="XO Thames" w:hAnsi="XO Thames"/>
          <w:sz w:val="26"/>
          <w:szCs w:val="26"/>
        </w:rPr>
        <w:t>Головн</w:t>
      </w:r>
      <w:r w:rsidR="000566D3">
        <w:rPr>
          <w:rFonts w:ascii="XO Thames" w:hAnsi="XO Thames"/>
          <w:sz w:val="26"/>
          <w:szCs w:val="26"/>
        </w:rPr>
        <w:t>ому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0566D3">
        <w:rPr>
          <w:rFonts w:ascii="XO Thames" w:hAnsi="XO Thames"/>
          <w:sz w:val="26"/>
          <w:szCs w:val="26"/>
        </w:rPr>
        <w:t>ю</w:t>
      </w:r>
      <w:r w:rsidR="00330ABB" w:rsidRPr="00C12AB7">
        <w:rPr>
          <w:rFonts w:ascii="XO Thames" w:hAnsi="XO Thames"/>
          <w:sz w:val="26"/>
          <w:szCs w:val="26"/>
        </w:rPr>
        <w:t>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4.8. </w:t>
      </w:r>
      <w:r w:rsidR="00330ABB" w:rsidRPr="00C12AB7">
        <w:rPr>
          <w:rFonts w:ascii="XO Thames" w:hAnsi="XO Thames"/>
          <w:sz w:val="26"/>
          <w:szCs w:val="26"/>
        </w:rPr>
        <w:t xml:space="preserve">Право собственности на товар переходит по настоящему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330ABB" w:rsidRPr="00C12AB7">
        <w:rPr>
          <w:rFonts w:ascii="XO Thames" w:hAnsi="XO Thames"/>
          <w:sz w:val="26"/>
          <w:szCs w:val="26"/>
        </w:rPr>
        <w:t>у с момента подписания Сторонами Акта приема-передачи товара (без претензий).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4.9. </w:t>
      </w:r>
      <w:r w:rsidR="00330ABB" w:rsidRPr="00C12AB7">
        <w:rPr>
          <w:rFonts w:ascii="XO Thames" w:hAnsi="XO Thames"/>
          <w:noProof/>
          <w:sz w:val="26"/>
          <w:szCs w:val="26"/>
        </w:rPr>
        <w:t>Риск случайной гибели или случайного повреждения товара переходит с момента передачи товара.</w:t>
      </w:r>
    </w:p>
    <w:p w:rsidR="00673E6B" w:rsidRPr="00C12AB7" w:rsidRDefault="00673E6B" w:rsidP="00C01145">
      <w:pPr>
        <w:widowControl w:val="0"/>
        <w:snapToGrid w:val="0"/>
        <w:spacing w:line="264" w:lineRule="auto"/>
        <w:ind w:right="-71" w:firstLine="540"/>
        <w:jc w:val="both"/>
        <w:rPr>
          <w:rFonts w:ascii="XO Thames" w:hAnsi="XO Thames"/>
          <w:noProof/>
          <w:sz w:val="26"/>
          <w:szCs w:val="26"/>
        </w:rPr>
      </w:pPr>
      <w:r w:rsidRPr="00C12AB7">
        <w:rPr>
          <w:rFonts w:ascii="XO Thames" w:hAnsi="XO Thames"/>
          <w:noProof/>
          <w:sz w:val="26"/>
          <w:szCs w:val="26"/>
        </w:rPr>
        <w:t xml:space="preserve">4.10. </w:t>
      </w:r>
      <w:r w:rsidR="00BB48B8" w:rsidRPr="00C12AB7">
        <w:rPr>
          <w:rFonts w:ascii="XO Thames" w:hAnsi="XO Thames"/>
          <w:noProof/>
          <w:sz w:val="26"/>
          <w:szCs w:val="26"/>
        </w:rPr>
        <w:t>Головной исполнитель</w:t>
      </w:r>
      <w:r w:rsidR="00330ABB" w:rsidRPr="00C12AB7">
        <w:rPr>
          <w:rFonts w:ascii="XO Thames" w:hAnsi="XO Thames"/>
          <w:noProof/>
          <w:sz w:val="26"/>
          <w:szCs w:val="26"/>
        </w:rPr>
        <w:t xml:space="preserve"> обязуется передать </w:t>
      </w:r>
      <w:r w:rsidR="00330ABB" w:rsidRPr="00C12AB7">
        <w:rPr>
          <w:rFonts w:ascii="XO Thames" w:hAnsi="XO Thames"/>
          <w:sz w:val="26"/>
          <w:szCs w:val="26"/>
        </w:rPr>
        <w:t>з</w:t>
      </w:r>
      <w:r w:rsidR="00330ABB" w:rsidRPr="00C12AB7">
        <w:rPr>
          <w:rFonts w:ascii="XO Thames" w:hAnsi="XO Thames"/>
          <w:noProof/>
          <w:sz w:val="26"/>
          <w:szCs w:val="26"/>
        </w:rPr>
        <w:t>аказчику товар, не обремененный правами третьих лиц.</w:t>
      </w:r>
    </w:p>
    <w:p w:rsidR="00673E6B" w:rsidRPr="00C12AB7" w:rsidRDefault="00673E6B" w:rsidP="008825F4">
      <w:pPr>
        <w:widowControl w:val="0"/>
        <w:snapToGrid w:val="0"/>
        <w:spacing w:line="264" w:lineRule="auto"/>
        <w:ind w:right="-71" w:firstLine="540"/>
        <w:jc w:val="both"/>
        <w:rPr>
          <w:rFonts w:ascii="XO Thames" w:hAnsi="XO Thames"/>
          <w:noProof/>
          <w:sz w:val="26"/>
          <w:szCs w:val="26"/>
        </w:rPr>
      </w:pPr>
      <w:r w:rsidRPr="00C12AB7">
        <w:rPr>
          <w:rFonts w:ascii="XO Thames" w:hAnsi="XO Thames"/>
          <w:noProof/>
          <w:sz w:val="26"/>
          <w:szCs w:val="26"/>
        </w:rPr>
        <w:t xml:space="preserve">4.11. </w:t>
      </w:r>
      <w:r w:rsidR="00330ABB" w:rsidRPr="00C12AB7">
        <w:rPr>
          <w:rFonts w:ascii="XO Thames" w:hAnsi="XO Thames"/>
          <w:sz w:val="26"/>
          <w:szCs w:val="26"/>
        </w:rPr>
        <w:t xml:space="preserve">Для проверки предоставленных </w:t>
      </w:r>
      <w:r w:rsidR="00BB48B8" w:rsidRPr="00C12AB7">
        <w:rPr>
          <w:rFonts w:ascii="XO Thames" w:hAnsi="XO Thames"/>
          <w:sz w:val="26"/>
          <w:szCs w:val="26"/>
        </w:rPr>
        <w:t>Головно</w:t>
      </w:r>
      <w:r w:rsidR="000566D3">
        <w:rPr>
          <w:rFonts w:ascii="XO Thames" w:hAnsi="XO Thames"/>
          <w:sz w:val="26"/>
          <w:szCs w:val="26"/>
        </w:rPr>
        <w:t>му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0566D3">
        <w:rPr>
          <w:rFonts w:ascii="XO Thames" w:hAnsi="XO Thames"/>
          <w:sz w:val="26"/>
          <w:szCs w:val="26"/>
        </w:rPr>
        <w:t>ю</w:t>
      </w:r>
      <w:r w:rsidR="00330ABB" w:rsidRPr="00C12AB7">
        <w:rPr>
          <w:rFonts w:ascii="XO Thames" w:hAnsi="XO Thames"/>
          <w:sz w:val="26"/>
          <w:szCs w:val="26"/>
        </w:rPr>
        <w:t xml:space="preserve"> результатов, предусмотренных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330ABB" w:rsidRPr="00C12AB7">
        <w:rPr>
          <w:rFonts w:ascii="XO Thames" w:hAnsi="XO Thames"/>
          <w:sz w:val="26"/>
          <w:szCs w:val="26"/>
        </w:rPr>
        <w:t xml:space="preserve">ом, в части их соответствия условиям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330ABB" w:rsidRPr="00C12AB7">
        <w:rPr>
          <w:rFonts w:ascii="XO Thames" w:hAnsi="XO Thames"/>
          <w:sz w:val="26"/>
          <w:szCs w:val="26"/>
        </w:rPr>
        <w:t xml:space="preserve">а заказчик обязан провести экспертизу. Экспертиза результатов, предусмотренных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330ABB" w:rsidRPr="00C12AB7">
        <w:rPr>
          <w:rFonts w:ascii="XO Thames" w:hAnsi="XO Thames"/>
          <w:sz w:val="26"/>
          <w:szCs w:val="26"/>
        </w:rPr>
        <w:t xml:space="preserve">ом, может проводиться заказчиком своими силами или к ее проведению могут </w:t>
      </w:r>
      <w:r w:rsidR="00330ABB" w:rsidRPr="00C12AB7">
        <w:rPr>
          <w:rFonts w:ascii="XO Thames" w:hAnsi="XO Thames"/>
          <w:sz w:val="26"/>
          <w:szCs w:val="26"/>
        </w:rPr>
        <w:lastRenderedPageBreak/>
        <w:t xml:space="preserve">привлекаться эксперты, экспертные организации на основании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330ABB" w:rsidRPr="00C12AB7">
        <w:rPr>
          <w:rFonts w:ascii="XO Thames" w:hAnsi="XO Thames"/>
          <w:sz w:val="26"/>
          <w:szCs w:val="26"/>
        </w:rPr>
        <w:t xml:space="preserve">ов, заключенных в соответствии с Федеральным законом от 05.04.2013 № 44-ФЗ. </w:t>
      </w:r>
      <w:r w:rsidR="00330ABB" w:rsidRPr="00C12AB7">
        <w:rPr>
          <w:rFonts w:ascii="XO Thames" w:hAnsi="XO Thames"/>
          <w:noProof/>
          <w:sz w:val="26"/>
          <w:szCs w:val="26"/>
        </w:rPr>
        <w:t xml:space="preserve">По итогам проведения экспертизы уполномоченные представители заказчика в произвольной форме составляют и подписывают заключение с указанием соответствия (несоответствия) поставляемого товара условиям </w:t>
      </w:r>
      <w:r w:rsidR="0097610A" w:rsidRPr="00C12AB7">
        <w:rPr>
          <w:rFonts w:ascii="XO Thames" w:hAnsi="XO Thames"/>
          <w:noProof/>
          <w:sz w:val="26"/>
          <w:szCs w:val="26"/>
        </w:rPr>
        <w:t>контракт</w:t>
      </w:r>
      <w:r w:rsidR="006B4B44" w:rsidRPr="00C12AB7">
        <w:rPr>
          <w:rFonts w:ascii="XO Thames" w:hAnsi="XO Thames"/>
          <w:noProof/>
          <w:sz w:val="26"/>
          <w:szCs w:val="26"/>
        </w:rPr>
        <w:t>а</w:t>
      </w:r>
      <w:r w:rsidR="00330ABB" w:rsidRPr="00C12AB7">
        <w:rPr>
          <w:rFonts w:ascii="XO Thames" w:hAnsi="XO Thames"/>
          <w:noProof/>
          <w:sz w:val="26"/>
          <w:szCs w:val="26"/>
        </w:rPr>
        <w:t xml:space="preserve"> (далее – заключение экспертизы), которое должно быть объективным, обоснованным </w:t>
      </w:r>
      <w:r w:rsidR="009D74BB" w:rsidRPr="00C12AB7">
        <w:rPr>
          <w:rFonts w:ascii="XO Thames" w:hAnsi="XO Thames"/>
          <w:noProof/>
          <w:sz w:val="26"/>
          <w:szCs w:val="26"/>
        </w:rPr>
        <w:t xml:space="preserve">                              </w:t>
      </w:r>
      <w:r w:rsidR="00330ABB" w:rsidRPr="00C12AB7">
        <w:rPr>
          <w:rFonts w:ascii="XO Thames" w:hAnsi="XO Thames"/>
          <w:noProof/>
          <w:sz w:val="26"/>
          <w:szCs w:val="26"/>
        </w:rPr>
        <w:t>и соответствовать законодательству Российской Федерации.</w:t>
      </w:r>
    </w:p>
    <w:p w:rsidR="00461771" w:rsidRPr="00C12AB7" w:rsidRDefault="00461771" w:rsidP="00461771">
      <w:pPr>
        <w:widowControl w:val="0"/>
        <w:autoSpaceDE w:val="0"/>
        <w:autoSpaceDN w:val="0"/>
        <w:adjustRightInd w:val="0"/>
        <w:ind w:firstLine="540"/>
        <w:jc w:val="both"/>
        <w:rPr>
          <w:rFonts w:ascii="XO Thames" w:hAnsi="XO Thames"/>
          <w:noProof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4.12. </w:t>
      </w:r>
      <w:r w:rsidR="00330ABB" w:rsidRPr="00C12AB7">
        <w:rPr>
          <w:rFonts w:ascii="XO Thames" w:hAnsi="XO Thames"/>
          <w:sz w:val="26"/>
          <w:szCs w:val="26"/>
        </w:rPr>
        <w:t xml:space="preserve">В случае выявления по результатам проведения экспертизы несоответствия товара условиям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330ABB" w:rsidRPr="00C12AB7">
        <w:rPr>
          <w:rFonts w:ascii="XO Thames" w:hAnsi="XO Thames"/>
          <w:sz w:val="26"/>
          <w:szCs w:val="26"/>
        </w:rPr>
        <w:t xml:space="preserve">а заказчик </w:t>
      </w:r>
      <w:r w:rsidR="00330ABB" w:rsidRPr="00C12AB7">
        <w:rPr>
          <w:rFonts w:ascii="XO Thames" w:hAnsi="XO Thames"/>
          <w:sz w:val="26"/>
          <w:szCs w:val="26"/>
          <w:lang w:eastAsia="en-US"/>
        </w:rPr>
        <w:t xml:space="preserve">вправе принять решение об одностороннем отказе  от исполнения </w:t>
      </w:r>
      <w:r w:rsidR="0097610A" w:rsidRPr="00C12AB7">
        <w:rPr>
          <w:rFonts w:ascii="XO Thames" w:hAnsi="XO Thames"/>
          <w:sz w:val="26"/>
          <w:szCs w:val="26"/>
          <w:lang w:eastAsia="en-US"/>
        </w:rPr>
        <w:t>контракт</w:t>
      </w:r>
      <w:r w:rsidR="006B4B44" w:rsidRPr="00C12AB7">
        <w:rPr>
          <w:rFonts w:ascii="XO Thames" w:hAnsi="XO Thames"/>
          <w:sz w:val="26"/>
          <w:szCs w:val="26"/>
          <w:lang w:eastAsia="en-US"/>
        </w:rPr>
        <w:t>а</w:t>
      </w:r>
      <w:r w:rsidR="00330ABB" w:rsidRPr="00C12AB7">
        <w:rPr>
          <w:rFonts w:ascii="XO Thames" w:hAnsi="XO Thames"/>
          <w:sz w:val="26"/>
          <w:szCs w:val="26"/>
          <w:lang w:eastAsia="en-US"/>
        </w:rPr>
        <w:t xml:space="preserve"> в соответствии с пунктом 8.5. </w:t>
      </w:r>
      <w:r w:rsidR="0097610A" w:rsidRPr="00C12AB7">
        <w:rPr>
          <w:rFonts w:ascii="XO Thames" w:hAnsi="XO Thames"/>
          <w:sz w:val="26"/>
          <w:szCs w:val="26"/>
          <w:lang w:eastAsia="en-US"/>
        </w:rPr>
        <w:t>контракт</w:t>
      </w:r>
      <w:r w:rsidR="006B4B44" w:rsidRPr="00C12AB7">
        <w:rPr>
          <w:rFonts w:ascii="XO Thames" w:hAnsi="XO Thames"/>
          <w:sz w:val="26"/>
          <w:szCs w:val="26"/>
          <w:lang w:eastAsia="en-US"/>
        </w:rPr>
        <w:t>а</w:t>
      </w:r>
      <w:r w:rsidR="00330ABB" w:rsidRPr="00C12AB7">
        <w:rPr>
          <w:rFonts w:ascii="XO Thames" w:hAnsi="XO Thames"/>
          <w:sz w:val="26"/>
          <w:szCs w:val="26"/>
          <w:lang w:eastAsia="en-US"/>
        </w:rPr>
        <w:t>.</w:t>
      </w:r>
    </w:p>
    <w:p w:rsidR="0089019E" w:rsidRPr="00C12AB7" w:rsidRDefault="0089019E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</w:p>
    <w:p w:rsidR="00673E6B" w:rsidRPr="00C12AB7" w:rsidRDefault="00673E6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5. Права и обязанности Сторон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5.1. </w:t>
      </w:r>
      <w:r w:rsidR="00CB4877" w:rsidRPr="00C12AB7">
        <w:rPr>
          <w:rFonts w:ascii="XO Thames" w:hAnsi="XO Thames"/>
          <w:sz w:val="26"/>
          <w:szCs w:val="26"/>
        </w:rPr>
        <w:t>з</w:t>
      </w:r>
      <w:r w:rsidRPr="00C12AB7">
        <w:rPr>
          <w:rFonts w:ascii="XO Thames" w:hAnsi="XO Thames"/>
          <w:sz w:val="26"/>
          <w:szCs w:val="26"/>
        </w:rPr>
        <w:t>аказчик вправе:</w:t>
      </w:r>
    </w:p>
    <w:p w:rsidR="00673E6B" w:rsidRPr="00C12AB7" w:rsidRDefault="00673E6B" w:rsidP="00CC1A70">
      <w:pPr>
        <w:widowControl w:val="0"/>
        <w:autoSpaceDE w:val="0"/>
        <w:autoSpaceDN w:val="0"/>
        <w:adjustRightInd w:val="0"/>
        <w:ind w:firstLine="539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5.1.1. Требовать от </w:t>
      </w:r>
      <w:r w:rsidR="00BB48B8" w:rsidRPr="00C12AB7">
        <w:rPr>
          <w:rFonts w:ascii="XO Thames" w:hAnsi="XO Thames"/>
          <w:sz w:val="26"/>
          <w:szCs w:val="26"/>
        </w:rPr>
        <w:t>Головн</w:t>
      </w:r>
      <w:r w:rsidR="000566D3">
        <w:rPr>
          <w:rFonts w:ascii="XO Thames" w:hAnsi="XO Thames"/>
          <w:sz w:val="26"/>
          <w:szCs w:val="26"/>
        </w:rPr>
        <w:t>ого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0566D3">
        <w:rPr>
          <w:rFonts w:ascii="XO Thames" w:hAnsi="XO Thames"/>
          <w:sz w:val="26"/>
          <w:szCs w:val="26"/>
        </w:rPr>
        <w:t>я</w:t>
      </w:r>
      <w:r w:rsidRPr="00C12AB7">
        <w:rPr>
          <w:rFonts w:ascii="XO Thames" w:hAnsi="XO Thames"/>
          <w:sz w:val="26"/>
          <w:szCs w:val="26"/>
        </w:rPr>
        <w:t xml:space="preserve"> надлежащего исполнения обязательств в соответствии с условиями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>.</w:t>
      </w:r>
    </w:p>
    <w:p w:rsidR="00673E6B" w:rsidRPr="00C12AB7" w:rsidRDefault="00673E6B" w:rsidP="00CC1A70">
      <w:pPr>
        <w:widowControl w:val="0"/>
        <w:autoSpaceDE w:val="0"/>
        <w:autoSpaceDN w:val="0"/>
        <w:adjustRightInd w:val="0"/>
        <w:ind w:firstLine="539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5.1.2. Требовать от </w:t>
      </w:r>
      <w:r w:rsidR="00BB48B8" w:rsidRPr="00C12AB7">
        <w:rPr>
          <w:rFonts w:ascii="XO Thames" w:hAnsi="XO Thames"/>
          <w:sz w:val="26"/>
          <w:szCs w:val="26"/>
        </w:rPr>
        <w:t>Головно</w:t>
      </w:r>
      <w:r w:rsidR="000566D3">
        <w:rPr>
          <w:rFonts w:ascii="XO Thames" w:hAnsi="XO Thames"/>
          <w:sz w:val="26"/>
          <w:szCs w:val="26"/>
        </w:rPr>
        <w:t>го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0566D3">
        <w:rPr>
          <w:rFonts w:ascii="XO Thames" w:hAnsi="XO Thames"/>
          <w:sz w:val="26"/>
          <w:szCs w:val="26"/>
        </w:rPr>
        <w:t>я</w:t>
      </w:r>
      <w:r w:rsidRPr="00C12AB7">
        <w:rPr>
          <w:rFonts w:ascii="XO Thames" w:hAnsi="XO Thames"/>
          <w:sz w:val="26"/>
          <w:szCs w:val="26"/>
        </w:rPr>
        <w:t xml:space="preserve"> представления надлежащим образом оформленных документов, указанных в статье 4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 xml:space="preserve">, подтверждающих исполнение обязательств в соответствии с условиями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>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5.1.3. Запрашивать у </w:t>
      </w:r>
      <w:r w:rsidR="00BB48B8" w:rsidRPr="00C12AB7">
        <w:rPr>
          <w:rFonts w:ascii="XO Thames" w:hAnsi="XO Thames"/>
          <w:sz w:val="26"/>
          <w:szCs w:val="26"/>
        </w:rPr>
        <w:t>Головно</w:t>
      </w:r>
      <w:r w:rsidR="000566D3">
        <w:rPr>
          <w:rFonts w:ascii="XO Thames" w:hAnsi="XO Thames"/>
          <w:sz w:val="26"/>
          <w:szCs w:val="26"/>
        </w:rPr>
        <w:t>го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0566D3">
        <w:rPr>
          <w:rFonts w:ascii="XO Thames" w:hAnsi="XO Thames"/>
          <w:sz w:val="26"/>
          <w:szCs w:val="26"/>
        </w:rPr>
        <w:t>я</w:t>
      </w:r>
      <w:r w:rsidRPr="00C12AB7">
        <w:rPr>
          <w:rFonts w:ascii="XO Thames" w:hAnsi="XO Thames"/>
          <w:sz w:val="26"/>
          <w:szCs w:val="26"/>
        </w:rPr>
        <w:t xml:space="preserve"> информацию о ходе и состоянии исполнения обязательств </w:t>
      </w:r>
      <w:r w:rsidR="00BB48B8" w:rsidRPr="00C12AB7">
        <w:rPr>
          <w:rFonts w:ascii="XO Thames" w:hAnsi="XO Thames"/>
          <w:sz w:val="26"/>
          <w:szCs w:val="26"/>
        </w:rPr>
        <w:t>Головн</w:t>
      </w:r>
      <w:r w:rsidR="000566D3">
        <w:rPr>
          <w:rFonts w:ascii="XO Thames" w:hAnsi="XO Thames"/>
          <w:sz w:val="26"/>
          <w:szCs w:val="26"/>
        </w:rPr>
        <w:t>ым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0566D3">
        <w:rPr>
          <w:rFonts w:ascii="XO Thames" w:hAnsi="XO Thames"/>
          <w:sz w:val="26"/>
          <w:szCs w:val="26"/>
        </w:rPr>
        <w:t>ем</w:t>
      </w:r>
      <w:r w:rsidRPr="00C12AB7">
        <w:rPr>
          <w:rFonts w:ascii="XO Thames" w:hAnsi="XO Thames"/>
          <w:sz w:val="26"/>
          <w:szCs w:val="26"/>
        </w:rPr>
        <w:t xml:space="preserve"> по настоящему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у</w:t>
      </w:r>
      <w:r w:rsidRPr="00C12AB7">
        <w:rPr>
          <w:rFonts w:ascii="XO Thames" w:hAnsi="XO Thames"/>
          <w:sz w:val="26"/>
          <w:szCs w:val="26"/>
        </w:rPr>
        <w:t>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5.1.4. Осуществлять </w:t>
      </w:r>
      <w:proofErr w:type="gramStart"/>
      <w:r w:rsidRPr="00C12AB7">
        <w:rPr>
          <w:rFonts w:ascii="XO Thames" w:hAnsi="XO Thames"/>
          <w:sz w:val="26"/>
          <w:szCs w:val="26"/>
        </w:rPr>
        <w:t>контроль за</w:t>
      </w:r>
      <w:proofErr w:type="gramEnd"/>
      <w:r w:rsidRPr="00C12AB7">
        <w:rPr>
          <w:rFonts w:ascii="XO Thames" w:hAnsi="XO Thames"/>
          <w:sz w:val="26"/>
          <w:szCs w:val="26"/>
        </w:rPr>
        <w:t xml:space="preserve"> порядком и сроками поставки товаров.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5.1.5. Для проверки соответствия качества поставляемых товаров привлекать независимых экспертов.</w:t>
      </w:r>
    </w:p>
    <w:p w:rsidR="00461771" w:rsidRPr="00C12AB7" w:rsidRDefault="00461771" w:rsidP="00461771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5.1.6. Требовать от </w:t>
      </w:r>
      <w:r w:rsidR="00BB48B8" w:rsidRPr="00C12AB7">
        <w:rPr>
          <w:rFonts w:ascii="XO Thames" w:hAnsi="XO Thames"/>
          <w:sz w:val="26"/>
          <w:szCs w:val="26"/>
        </w:rPr>
        <w:t>Головн</w:t>
      </w:r>
      <w:r w:rsidR="000566D3">
        <w:rPr>
          <w:rFonts w:ascii="XO Thames" w:hAnsi="XO Thames"/>
          <w:sz w:val="26"/>
          <w:szCs w:val="26"/>
        </w:rPr>
        <w:t>ого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0566D3">
        <w:rPr>
          <w:rFonts w:ascii="XO Thames" w:hAnsi="XO Thames"/>
          <w:sz w:val="26"/>
          <w:szCs w:val="26"/>
        </w:rPr>
        <w:t>я</w:t>
      </w:r>
      <w:r w:rsidRPr="00C12AB7">
        <w:rPr>
          <w:rFonts w:ascii="XO Thames" w:hAnsi="XO Thames"/>
          <w:sz w:val="26"/>
          <w:szCs w:val="26"/>
        </w:rPr>
        <w:t xml:space="preserve"> своевременного устранения выявленных недостатков товара.</w:t>
      </w:r>
    </w:p>
    <w:p w:rsidR="00461771" w:rsidRPr="00C12AB7" w:rsidRDefault="00461771" w:rsidP="00461771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5.1.7. Осуществлять </w:t>
      </w:r>
      <w:proofErr w:type="gramStart"/>
      <w:r w:rsidRPr="00C12AB7">
        <w:rPr>
          <w:rFonts w:ascii="XO Thames" w:hAnsi="XO Thames"/>
          <w:sz w:val="26"/>
          <w:szCs w:val="26"/>
        </w:rPr>
        <w:t>контроль за</w:t>
      </w:r>
      <w:proofErr w:type="gramEnd"/>
      <w:r w:rsidRPr="00C12AB7">
        <w:rPr>
          <w:rFonts w:ascii="XO Thames" w:hAnsi="XO Thames"/>
          <w:sz w:val="26"/>
          <w:szCs w:val="26"/>
        </w:rPr>
        <w:t xml:space="preserve"> исполнением настоящего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 xml:space="preserve">, в том числе на отдельных этапах его исполнения, без вмешательства в оперативную хозяйственную деятельность </w:t>
      </w:r>
      <w:r w:rsidR="00BB48B8" w:rsidRPr="00C12AB7">
        <w:rPr>
          <w:rFonts w:ascii="XO Thames" w:hAnsi="XO Thames"/>
          <w:sz w:val="26"/>
          <w:szCs w:val="26"/>
        </w:rPr>
        <w:t>Головн</w:t>
      </w:r>
      <w:r w:rsidR="000566D3">
        <w:rPr>
          <w:rFonts w:ascii="XO Thames" w:hAnsi="XO Thames"/>
          <w:sz w:val="26"/>
          <w:szCs w:val="26"/>
        </w:rPr>
        <w:t>ого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0566D3">
        <w:rPr>
          <w:rFonts w:ascii="XO Thames" w:hAnsi="XO Thames"/>
          <w:sz w:val="26"/>
          <w:szCs w:val="26"/>
        </w:rPr>
        <w:t>я</w:t>
      </w:r>
      <w:r w:rsidRPr="00C12AB7">
        <w:rPr>
          <w:rFonts w:ascii="XO Thames" w:hAnsi="XO Thames"/>
          <w:sz w:val="26"/>
          <w:szCs w:val="26"/>
        </w:rPr>
        <w:t>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5.2. </w:t>
      </w:r>
      <w:r w:rsidR="007F6E1E" w:rsidRPr="00C12AB7">
        <w:rPr>
          <w:rFonts w:ascii="XO Thames" w:hAnsi="XO Thames"/>
          <w:sz w:val="26"/>
          <w:szCs w:val="26"/>
        </w:rPr>
        <w:t>З</w:t>
      </w:r>
      <w:r w:rsidRPr="00C12AB7">
        <w:rPr>
          <w:rFonts w:ascii="XO Thames" w:hAnsi="XO Thames"/>
          <w:sz w:val="26"/>
          <w:szCs w:val="26"/>
        </w:rPr>
        <w:t>аказчик обязан: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5.2.1. Своевременно принять и оплатить поставку товаров в соответствии с условиями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>.</w:t>
      </w:r>
    </w:p>
    <w:p w:rsidR="00461771" w:rsidRPr="00C12AB7" w:rsidRDefault="00461771" w:rsidP="00461771">
      <w:pPr>
        <w:tabs>
          <w:tab w:val="num" w:pos="0"/>
        </w:tabs>
        <w:ind w:firstLine="567"/>
        <w:jc w:val="both"/>
        <w:rPr>
          <w:rFonts w:ascii="XO Thames" w:hAnsi="XO Thames"/>
          <w:color w:val="000000"/>
          <w:spacing w:val="-7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5.2.2. Осуществлять перечисление денежных средств на расчетный счет </w:t>
      </w:r>
      <w:r w:rsidR="00BB48B8" w:rsidRPr="00C12AB7">
        <w:rPr>
          <w:rFonts w:ascii="XO Thames" w:hAnsi="XO Thames"/>
          <w:sz w:val="26"/>
          <w:szCs w:val="26"/>
        </w:rPr>
        <w:t>Головно</w:t>
      </w:r>
      <w:r w:rsidR="000566D3">
        <w:rPr>
          <w:rFonts w:ascii="XO Thames" w:hAnsi="XO Thames"/>
          <w:sz w:val="26"/>
          <w:szCs w:val="26"/>
        </w:rPr>
        <w:t>го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0566D3">
        <w:rPr>
          <w:rFonts w:ascii="XO Thames" w:hAnsi="XO Thames"/>
          <w:sz w:val="26"/>
          <w:szCs w:val="26"/>
        </w:rPr>
        <w:t>я</w:t>
      </w:r>
      <w:r w:rsidRPr="00C12AB7">
        <w:rPr>
          <w:rFonts w:ascii="XO Thames" w:hAnsi="XO Thames"/>
          <w:sz w:val="26"/>
          <w:szCs w:val="26"/>
        </w:rPr>
        <w:t xml:space="preserve">  в соответствии с пунктом </w:t>
      </w:r>
      <w:r w:rsidR="00280807" w:rsidRPr="00C12AB7">
        <w:rPr>
          <w:rFonts w:ascii="XO Thames" w:hAnsi="XO Thames"/>
          <w:sz w:val="26"/>
          <w:szCs w:val="26"/>
        </w:rPr>
        <w:t>2.5</w:t>
      </w:r>
      <w:r w:rsidR="00CC1A70" w:rsidRPr="00C12AB7">
        <w:rPr>
          <w:rFonts w:ascii="XO Thames" w:hAnsi="XO Thames"/>
          <w:sz w:val="26"/>
          <w:szCs w:val="26"/>
        </w:rPr>
        <w:t>, 2.6</w:t>
      </w:r>
      <w:r w:rsidRPr="00C12AB7">
        <w:rPr>
          <w:rFonts w:ascii="XO Thames" w:hAnsi="XO Thames"/>
          <w:sz w:val="26"/>
          <w:szCs w:val="26"/>
        </w:rPr>
        <w:t xml:space="preserve">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>.</w:t>
      </w:r>
    </w:p>
    <w:p w:rsidR="00461771" w:rsidRPr="00C12AB7" w:rsidRDefault="00461771" w:rsidP="00461771">
      <w:pPr>
        <w:tabs>
          <w:tab w:val="num" w:pos="0"/>
        </w:tabs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5.2.3.</w:t>
      </w:r>
      <w:r w:rsidRPr="00C12AB7">
        <w:rPr>
          <w:rFonts w:ascii="XO Thames" w:hAnsi="XO Thames"/>
          <w:color w:val="000000"/>
          <w:spacing w:val="-2"/>
          <w:sz w:val="26"/>
          <w:szCs w:val="26"/>
        </w:rPr>
        <w:t xml:space="preserve"> О</w:t>
      </w:r>
      <w:r w:rsidRPr="00C12AB7">
        <w:rPr>
          <w:rFonts w:ascii="XO Thames" w:hAnsi="XO Thames"/>
          <w:sz w:val="26"/>
          <w:szCs w:val="26"/>
        </w:rPr>
        <w:t xml:space="preserve">существлять </w:t>
      </w:r>
      <w:proofErr w:type="gramStart"/>
      <w:r w:rsidRPr="00C12AB7">
        <w:rPr>
          <w:rFonts w:ascii="XO Thames" w:hAnsi="XO Thames"/>
          <w:sz w:val="26"/>
          <w:szCs w:val="26"/>
        </w:rPr>
        <w:t>контроль за</w:t>
      </w:r>
      <w:proofErr w:type="gramEnd"/>
      <w:r w:rsidRPr="00C12AB7">
        <w:rPr>
          <w:rFonts w:ascii="XO Thames" w:hAnsi="XO Thames"/>
          <w:sz w:val="26"/>
          <w:szCs w:val="26"/>
        </w:rPr>
        <w:t xml:space="preserve"> целевым использованием головным исполнителем бюджетных ассигнований.</w:t>
      </w:r>
    </w:p>
    <w:p w:rsidR="00461771" w:rsidRPr="00C12AB7" w:rsidRDefault="00461771" w:rsidP="00461771">
      <w:pPr>
        <w:tabs>
          <w:tab w:val="num" w:pos="0"/>
        </w:tabs>
        <w:ind w:firstLine="567"/>
        <w:jc w:val="both"/>
        <w:rPr>
          <w:rFonts w:ascii="XO Thames" w:hAnsi="XO Thames"/>
          <w:color w:val="000000"/>
          <w:spacing w:val="-2"/>
          <w:sz w:val="26"/>
          <w:szCs w:val="26"/>
        </w:rPr>
      </w:pPr>
      <w:r w:rsidRPr="00C12AB7">
        <w:rPr>
          <w:rFonts w:ascii="XO Thames" w:hAnsi="XO Thames"/>
          <w:color w:val="000000"/>
          <w:spacing w:val="-2"/>
          <w:sz w:val="26"/>
          <w:szCs w:val="26"/>
        </w:rPr>
        <w:t>5.2.4. П</w:t>
      </w:r>
      <w:r w:rsidRPr="00C12AB7">
        <w:rPr>
          <w:rFonts w:ascii="XO Thames" w:hAnsi="XO Thames"/>
          <w:sz w:val="26"/>
          <w:szCs w:val="26"/>
        </w:rPr>
        <w:t xml:space="preserve">ринять поставленный товар, соответствующий требованиям, установленным настоящим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ом</w:t>
      </w:r>
      <w:r w:rsidRPr="00C12AB7">
        <w:rPr>
          <w:rFonts w:ascii="XO Thames" w:hAnsi="XO Thames"/>
          <w:sz w:val="26"/>
          <w:szCs w:val="26"/>
        </w:rPr>
        <w:t>, и оплатить этот товар на указанных в нем условиях</w:t>
      </w:r>
      <w:r w:rsidRPr="00C12AB7">
        <w:rPr>
          <w:rFonts w:ascii="XO Thames" w:hAnsi="XO Thames"/>
          <w:color w:val="000000"/>
          <w:spacing w:val="-2"/>
          <w:sz w:val="26"/>
          <w:szCs w:val="26"/>
        </w:rPr>
        <w:t xml:space="preserve">. 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5.3. </w:t>
      </w:r>
      <w:r w:rsidR="00BB48B8" w:rsidRPr="00C12AB7">
        <w:rPr>
          <w:rFonts w:ascii="XO Thames" w:hAnsi="XO Thames"/>
          <w:sz w:val="26"/>
          <w:szCs w:val="26"/>
        </w:rPr>
        <w:t>Головной исполнитель</w:t>
      </w:r>
      <w:r w:rsidRPr="00C12AB7">
        <w:rPr>
          <w:rFonts w:ascii="XO Thames" w:hAnsi="XO Thames"/>
          <w:sz w:val="26"/>
          <w:szCs w:val="26"/>
        </w:rPr>
        <w:t xml:space="preserve"> вправе: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5.3.1. Требовать подписания в соответствии с п. 4.8 настоящего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 xml:space="preserve"> Акта приемки-передачи товаров по настоящему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у</w:t>
      </w:r>
      <w:r w:rsidRPr="00C12AB7">
        <w:rPr>
          <w:rFonts w:ascii="XO Thames" w:hAnsi="XO Thames"/>
          <w:sz w:val="26"/>
          <w:szCs w:val="26"/>
        </w:rPr>
        <w:t>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5.3.2. Требовать </w:t>
      </w:r>
      <w:r w:rsidR="00B12288" w:rsidRPr="00C12AB7">
        <w:rPr>
          <w:rFonts w:ascii="XO Thames" w:hAnsi="XO Thames"/>
          <w:color w:val="000000"/>
          <w:sz w:val="26"/>
          <w:szCs w:val="26"/>
        </w:rPr>
        <w:t xml:space="preserve">своевременной оплаты на условиях, предусмотренных ст. 2 </w:t>
      </w:r>
      <w:r w:rsidR="0097610A" w:rsidRPr="00C12AB7">
        <w:rPr>
          <w:rFonts w:ascii="XO Thames" w:hAnsi="XO Thames"/>
          <w:color w:val="000000"/>
          <w:sz w:val="26"/>
          <w:szCs w:val="26"/>
        </w:rPr>
        <w:t>контракт</w:t>
      </w:r>
      <w:r w:rsidR="006B4B44" w:rsidRPr="00C12AB7">
        <w:rPr>
          <w:rFonts w:ascii="XO Thames" w:hAnsi="XO Thames"/>
          <w:color w:val="000000"/>
          <w:sz w:val="26"/>
          <w:szCs w:val="26"/>
        </w:rPr>
        <w:t>а</w:t>
      </w:r>
      <w:r w:rsidR="00B12288" w:rsidRPr="00C12AB7">
        <w:rPr>
          <w:rFonts w:ascii="XO Thames" w:hAnsi="XO Thames"/>
          <w:color w:val="000000"/>
          <w:sz w:val="26"/>
          <w:szCs w:val="26"/>
        </w:rPr>
        <w:t>, надлежащим образом поставленного и принятого Заказчиком товара.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5.3.3. Запрашивать у </w:t>
      </w:r>
      <w:r w:rsidR="00E96B39" w:rsidRPr="00C12AB7">
        <w:rPr>
          <w:rFonts w:ascii="XO Thames" w:hAnsi="XO Thames"/>
          <w:sz w:val="26"/>
          <w:szCs w:val="26"/>
        </w:rPr>
        <w:t>з</w:t>
      </w:r>
      <w:r w:rsidRPr="00C12AB7">
        <w:rPr>
          <w:rFonts w:ascii="XO Thames" w:hAnsi="XO Thames"/>
          <w:sz w:val="26"/>
          <w:szCs w:val="26"/>
        </w:rPr>
        <w:t xml:space="preserve">аказчика предоставления разъяснений и уточнений по вопросам поставки товаров в рамках настоящего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>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5.4. </w:t>
      </w:r>
      <w:r w:rsidR="00BB48B8" w:rsidRPr="00C12AB7">
        <w:rPr>
          <w:rFonts w:ascii="XO Thames" w:hAnsi="XO Thames"/>
          <w:sz w:val="26"/>
          <w:szCs w:val="26"/>
        </w:rPr>
        <w:t>Головной исполнитель</w:t>
      </w:r>
      <w:r w:rsidRPr="00C12AB7">
        <w:rPr>
          <w:rFonts w:ascii="XO Thames" w:hAnsi="XO Thames"/>
          <w:sz w:val="26"/>
          <w:szCs w:val="26"/>
        </w:rPr>
        <w:t xml:space="preserve"> обязан: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lastRenderedPageBreak/>
        <w:t xml:space="preserve">5.4.1. Своевременно и надлежащим образом поставить товары в соответствии </w:t>
      </w:r>
      <w:r w:rsidR="00305C22" w:rsidRPr="00C12AB7">
        <w:rPr>
          <w:rFonts w:ascii="XO Thames" w:hAnsi="XO Thames"/>
          <w:sz w:val="26"/>
          <w:szCs w:val="26"/>
        </w:rPr>
        <w:t xml:space="preserve">                    </w:t>
      </w:r>
      <w:r w:rsidRPr="00C12AB7">
        <w:rPr>
          <w:rFonts w:ascii="XO Thames" w:hAnsi="XO Thames"/>
          <w:sz w:val="26"/>
          <w:szCs w:val="26"/>
        </w:rPr>
        <w:t xml:space="preserve">с условиями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>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5.4.2. Представить по запросу </w:t>
      </w:r>
      <w:r w:rsidR="00E96B39" w:rsidRPr="00C12AB7">
        <w:rPr>
          <w:rFonts w:ascii="XO Thames" w:hAnsi="XO Thames"/>
          <w:sz w:val="26"/>
          <w:szCs w:val="26"/>
        </w:rPr>
        <w:t>з</w:t>
      </w:r>
      <w:r w:rsidRPr="00C12AB7">
        <w:rPr>
          <w:rFonts w:ascii="XO Thames" w:hAnsi="XO Thames"/>
          <w:sz w:val="26"/>
          <w:szCs w:val="26"/>
        </w:rPr>
        <w:t xml:space="preserve">аказчика в сроки, указанные в таком запросе, информацию о ходе исполнения обязательств по настоящему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у</w:t>
      </w:r>
      <w:r w:rsidRPr="00C12AB7">
        <w:rPr>
          <w:rFonts w:ascii="XO Thames" w:hAnsi="XO Thames"/>
          <w:sz w:val="26"/>
          <w:szCs w:val="26"/>
        </w:rPr>
        <w:t>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5.4.3. Представить </w:t>
      </w:r>
      <w:r w:rsidR="006B4B44" w:rsidRPr="00C12AB7">
        <w:rPr>
          <w:rFonts w:ascii="XO Thames" w:hAnsi="XO Thames"/>
          <w:sz w:val="26"/>
          <w:szCs w:val="26"/>
        </w:rPr>
        <w:t>З</w:t>
      </w:r>
      <w:r w:rsidRPr="00C12AB7">
        <w:rPr>
          <w:rFonts w:ascii="XO Thames" w:hAnsi="XO Thames"/>
          <w:sz w:val="26"/>
          <w:szCs w:val="26"/>
        </w:rPr>
        <w:t xml:space="preserve">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</w:t>
      </w:r>
      <w:r w:rsidR="00BB48B8" w:rsidRPr="00C12AB7">
        <w:rPr>
          <w:rFonts w:ascii="XO Thames" w:hAnsi="XO Thames"/>
          <w:sz w:val="26"/>
          <w:szCs w:val="26"/>
        </w:rPr>
        <w:t>Головн</w:t>
      </w:r>
      <w:r w:rsidR="000566D3">
        <w:rPr>
          <w:rFonts w:ascii="XO Thames" w:hAnsi="XO Thames"/>
          <w:sz w:val="26"/>
          <w:szCs w:val="26"/>
        </w:rPr>
        <w:t>ого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0566D3">
        <w:rPr>
          <w:rFonts w:ascii="XO Thames" w:hAnsi="XO Thames"/>
          <w:sz w:val="26"/>
          <w:szCs w:val="26"/>
        </w:rPr>
        <w:t>я</w:t>
      </w:r>
      <w:r w:rsidRPr="00C12AB7">
        <w:rPr>
          <w:rFonts w:ascii="XO Thames" w:hAnsi="XO Thames"/>
          <w:sz w:val="26"/>
          <w:szCs w:val="26"/>
        </w:rPr>
        <w:t xml:space="preserve"> будет считаться адрес, указанный в настоящем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е</w:t>
      </w:r>
      <w:r w:rsidRPr="00C12AB7">
        <w:rPr>
          <w:rFonts w:ascii="XO Thames" w:hAnsi="XO Thames"/>
          <w:sz w:val="26"/>
          <w:szCs w:val="26"/>
        </w:rPr>
        <w:t>.</w:t>
      </w:r>
    </w:p>
    <w:p w:rsidR="00B12288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color w:val="000000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5.4.4. </w:t>
      </w:r>
      <w:r w:rsidR="00B12288" w:rsidRPr="00C12AB7">
        <w:rPr>
          <w:rFonts w:ascii="XO Thames" w:hAnsi="XO Thames"/>
          <w:color w:val="000000"/>
          <w:sz w:val="26"/>
          <w:szCs w:val="26"/>
        </w:rPr>
        <w:t xml:space="preserve">Поставить товар на условиях, предусмотренных </w:t>
      </w:r>
      <w:r w:rsidR="0097610A" w:rsidRPr="00C12AB7">
        <w:rPr>
          <w:rFonts w:ascii="XO Thames" w:hAnsi="XO Thames"/>
          <w:color w:val="000000"/>
          <w:sz w:val="26"/>
          <w:szCs w:val="26"/>
        </w:rPr>
        <w:t>контракт</w:t>
      </w:r>
      <w:r w:rsidR="00B12288" w:rsidRPr="00C12AB7">
        <w:rPr>
          <w:rFonts w:ascii="XO Thames" w:hAnsi="XO Thames"/>
          <w:color w:val="000000"/>
          <w:sz w:val="26"/>
          <w:szCs w:val="26"/>
        </w:rPr>
        <w:t xml:space="preserve">ом, в том числе </w:t>
      </w:r>
      <w:r w:rsidR="009D74BB" w:rsidRPr="00C12AB7">
        <w:rPr>
          <w:rFonts w:ascii="XO Thames" w:hAnsi="XO Thames"/>
          <w:color w:val="000000"/>
          <w:sz w:val="26"/>
          <w:szCs w:val="26"/>
        </w:rPr>
        <w:t xml:space="preserve">                   </w:t>
      </w:r>
      <w:r w:rsidR="00B12288" w:rsidRPr="00C12AB7">
        <w:rPr>
          <w:rFonts w:ascii="XO Thames" w:hAnsi="XO Thames"/>
          <w:color w:val="000000"/>
          <w:sz w:val="26"/>
          <w:szCs w:val="26"/>
        </w:rPr>
        <w:t xml:space="preserve">по обеспечению с учетом специфики поставляемой продукции ее соответствия обязательным требованиям, установленным заказчиком в соответствии </w:t>
      </w:r>
      <w:r w:rsidR="009D74BB" w:rsidRPr="00C12AB7">
        <w:rPr>
          <w:rFonts w:ascii="XO Thames" w:hAnsi="XO Thames"/>
          <w:color w:val="000000"/>
          <w:sz w:val="26"/>
          <w:szCs w:val="26"/>
        </w:rPr>
        <w:t xml:space="preserve">                                               </w:t>
      </w:r>
      <w:r w:rsidR="00B12288" w:rsidRPr="00C12AB7">
        <w:rPr>
          <w:rFonts w:ascii="XO Thames" w:hAnsi="XO Thames"/>
          <w:color w:val="000000"/>
          <w:sz w:val="26"/>
          <w:szCs w:val="26"/>
        </w:rPr>
        <w:t xml:space="preserve">с законодательством Российской Федерации о техническом регулировании </w:t>
      </w:r>
      <w:r w:rsidR="009D74BB" w:rsidRPr="00C12AB7">
        <w:rPr>
          <w:rFonts w:ascii="XO Thames" w:hAnsi="XO Thames"/>
          <w:color w:val="000000"/>
          <w:sz w:val="26"/>
          <w:szCs w:val="26"/>
        </w:rPr>
        <w:t xml:space="preserve">                                  </w:t>
      </w:r>
      <w:r w:rsidR="00B12288" w:rsidRPr="00C12AB7">
        <w:rPr>
          <w:rFonts w:ascii="XO Thames" w:hAnsi="XO Thames"/>
          <w:color w:val="000000"/>
          <w:sz w:val="26"/>
          <w:szCs w:val="26"/>
        </w:rPr>
        <w:t xml:space="preserve">и (или) </w:t>
      </w:r>
      <w:r w:rsidR="0097610A" w:rsidRPr="00C12AB7">
        <w:rPr>
          <w:rFonts w:ascii="XO Thames" w:hAnsi="XO Thames"/>
          <w:color w:val="000000"/>
          <w:sz w:val="26"/>
          <w:szCs w:val="26"/>
        </w:rPr>
        <w:t>контракт</w:t>
      </w:r>
      <w:r w:rsidR="006B4B44" w:rsidRPr="00C12AB7">
        <w:rPr>
          <w:rFonts w:ascii="XO Thames" w:hAnsi="XO Thames"/>
          <w:color w:val="000000"/>
          <w:sz w:val="26"/>
          <w:szCs w:val="26"/>
        </w:rPr>
        <w:t>ом</w:t>
      </w:r>
      <w:r w:rsidR="00B12288" w:rsidRPr="00C12AB7">
        <w:rPr>
          <w:rFonts w:ascii="XO Thames" w:hAnsi="XO Thames"/>
          <w:color w:val="000000"/>
          <w:sz w:val="26"/>
          <w:szCs w:val="26"/>
        </w:rPr>
        <w:t>.</w:t>
      </w:r>
    </w:p>
    <w:p w:rsidR="00B12288" w:rsidRPr="00C12AB7" w:rsidRDefault="00B12288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color w:val="000000"/>
          <w:sz w:val="26"/>
          <w:szCs w:val="26"/>
        </w:rPr>
        <w:t xml:space="preserve">5.4.5. </w:t>
      </w:r>
      <w:r w:rsidRPr="00C12AB7">
        <w:rPr>
          <w:rStyle w:val="apple-converted-space"/>
          <w:rFonts w:ascii="XO Thames" w:hAnsi="XO Thames"/>
          <w:color w:val="000000"/>
          <w:sz w:val="26"/>
          <w:szCs w:val="26"/>
        </w:rPr>
        <w:t> О</w:t>
      </w:r>
      <w:r w:rsidRPr="00C12AB7">
        <w:rPr>
          <w:rFonts w:ascii="XO Thames" w:hAnsi="XO Thames"/>
          <w:color w:val="000000"/>
          <w:sz w:val="26"/>
          <w:szCs w:val="26"/>
        </w:rPr>
        <w:t xml:space="preserve">беспечить устранение за свой счет недостатков и дефектов, выявленных </w:t>
      </w:r>
      <w:r w:rsidR="009D74BB" w:rsidRPr="00C12AB7">
        <w:rPr>
          <w:rFonts w:ascii="XO Thames" w:hAnsi="XO Thames"/>
          <w:color w:val="000000"/>
          <w:sz w:val="26"/>
          <w:szCs w:val="26"/>
        </w:rPr>
        <w:t xml:space="preserve">              </w:t>
      </w:r>
      <w:r w:rsidRPr="00C12AB7">
        <w:rPr>
          <w:rFonts w:ascii="XO Thames" w:hAnsi="XO Thames"/>
          <w:color w:val="000000"/>
          <w:sz w:val="26"/>
          <w:szCs w:val="26"/>
        </w:rPr>
        <w:t>при приемке товара.</w:t>
      </w:r>
    </w:p>
    <w:p w:rsidR="00B12288" w:rsidRPr="00C12AB7" w:rsidRDefault="00B12288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color w:val="000000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5.4.5. О</w:t>
      </w:r>
      <w:r w:rsidRPr="00C12AB7">
        <w:rPr>
          <w:rFonts w:ascii="XO Thames" w:hAnsi="XO Thames"/>
          <w:color w:val="000000"/>
          <w:sz w:val="26"/>
          <w:szCs w:val="26"/>
        </w:rPr>
        <w:t xml:space="preserve">беспечить раздельный учет затрат, связанных с исполнением </w:t>
      </w:r>
      <w:r w:rsidR="0097610A" w:rsidRPr="00C12AB7">
        <w:rPr>
          <w:rFonts w:ascii="XO Thames" w:hAnsi="XO Thames"/>
          <w:color w:val="000000"/>
          <w:sz w:val="26"/>
          <w:szCs w:val="26"/>
        </w:rPr>
        <w:t>контракт</w:t>
      </w:r>
      <w:r w:rsidR="006B4B44" w:rsidRPr="00C12AB7">
        <w:rPr>
          <w:rFonts w:ascii="XO Thames" w:hAnsi="XO Thames"/>
          <w:color w:val="000000"/>
          <w:sz w:val="26"/>
          <w:szCs w:val="26"/>
        </w:rPr>
        <w:t>а</w:t>
      </w:r>
      <w:r w:rsidRPr="00C12AB7">
        <w:rPr>
          <w:rFonts w:ascii="XO Thames" w:hAnsi="XO Thames"/>
          <w:color w:val="000000"/>
          <w:sz w:val="26"/>
          <w:szCs w:val="26"/>
        </w:rPr>
        <w:t xml:space="preserve">, </w:t>
      </w:r>
      <w:r w:rsidR="009D74BB" w:rsidRPr="00C12AB7">
        <w:rPr>
          <w:rFonts w:ascii="XO Thames" w:hAnsi="XO Thames"/>
          <w:color w:val="000000"/>
          <w:sz w:val="26"/>
          <w:szCs w:val="26"/>
        </w:rPr>
        <w:t xml:space="preserve">                     </w:t>
      </w:r>
      <w:r w:rsidRPr="00C12AB7">
        <w:rPr>
          <w:rFonts w:ascii="XO Thames" w:hAnsi="XO Thames"/>
          <w:color w:val="000000"/>
          <w:sz w:val="26"/>
          <w:szCs w:val="26"/>
        </w:rPr>
        <w:t>в соответствии с законодательством Российской Федерации о государственном оборонном заказе.</w:t>
      </w:r>
    </w:p>
    <w:p w:rsidR="00B12288" w:rsidRPr="00C12AB7" w:rsidRDefault="00B12288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color w:val="000000"/>
          <w:sz w:val="26"/>
          <w:szCs w:val="26"/>
        </w:rPr>
      </w:pPr>
      <w:r w:rsidRPr="00C12AB7">
        <w:rPr>
          <w:rFonts w:ascii="XO Thames" w:hAnsi="XO Thames"/>
          <w:color w:val="000000"/>
          <w:sz w:val="26"/>
          <w:szCs w:val="26"/>
        </w:rPr>
        <w:t xml:space="preserve">5.4.6. </w:t>
      </w:r>
      <w:proofErr w:type="gramStart"/>
      <w:r w:rsidR="00682506" w:rsidRPr="00C12AB7">
        <w:rPr>
          <w:rFonts w:ascii="XO Thames" w:hAnsi="XO Thames"/>
          <w:color w:val="000000"/>
          <w:sz w:val="26"/>
          <w:szCs w:val="26"/>
        </w:rPr>
        <w:t>О</w:t>
      </w:r>
      <w:r w:rsidRPr="00C12AB7">
        <w:rPr>
          <w:rFonts w:ascii="XO Thames" w:hAnsi="XO Thames"/>
          <w:color w:val="000000"/>
          <w:sz w:val="26"/>
          <w:szCs w:val="26"/>
        </w:rPr>
        <w:t>беспеч</w:t>
      </w:r>
      <w:r w:rsidR="00682506" w:rsidRPr="00C12AB7">
        <w:rPr>
          <w:rFonts w:ascii="XO Thames" w:hAnsi="XO Thames"/>
          <w:color w:val="000000"/>
          <w:sz w:val="26"/>
          <w:szCs w:val="26"/>
        </w:rPr>
        <w:t>ить</w:t>
      </w:r>
      <w:r w:rsidRPr="00C12AB7">
        <w:rPr>
          <w:rFonts w:ascii="XO Thames" w:hAnsi="XO Thames"/>
          <w:color w:val="000000"/>
          <w:sz w:val="26"/>
          <w:szCs w:val="26"/>
        </w:rPr>
        <w:t xml:space="preserve"> допуск уполномоченных представителей заказчика и федерального органа исполнительной власти, осуществляющего функции по контролю (надзору) в сфере государственного оборонного заказа, в организацию головного исполнителя (исполнителя) и условий для осуществления ими контроля за исполнением </w:t>
      </w:r>
      <w:r w:rsidR="0097610A" w:rsidRPr="00C12AB7">
        <w:rPr>
          <w:rFonts w:ascii="XO Thames" w:hAnsi="XO Thames"/>
          <w:color w:val="000000"/>
          <w:sz w:val="26"/>
          <w:szCs w:val="26"/>
        </w:rPr>
        <w:t>контракт</w:t>
      </w:r>
      <w:r w:rsidRPr="00C12AB7">
        <w:rPr>
          <w:rFonts w:ascii="XO Thames" w:hAnsi="XO Thames"/>
          <w:color w:val="000000"/>
          <w:sz w:val="26"/>
          <w:szCs w:val="26"/>
        </w:rPr>
        <w:t>а в соответствии</w:t>
      </w:r>
      <w:r w:rsidR="009D74BB" w:rsidRPr="00C12AB7">
        <w:rPr>
          <w:rFonts w:ascii="XO Thames" w:hAnsi="XO Thames"/>
          <w:color w:val="000000"/>
          <w:sz w:val="26"/>
          <w:szCs w:val="26"/>
        </w:rPr>
        <w:t xml:space="preserve"> </w:t>
      </w:r>
      <w:r w:rsidRPr="00C12AB7">
        <w:rPr>
          <w:rFonts w:ascii="XO Thames" w:hAnsi="XO Thames"/>
          <w:color w:val="000000"/>
          <w:sz w:val="26"/>
          <w:szCs w:val="26"/>
        </w:rPr>
        <w:t>с законодательством Российской Федерации о государственном оборонном заказе, в том числе на отдельных этапах его исполнения</w:t>
      </w:r>
      <w:r w:rsidR="00682506" w:rsidRPr="00C12AB7">
        <w:rPr>
          <w:rFonts w:ascii="XO Thames" w:hAnsi="XO Thames"/>
          <w:color w:val="000000"/>
          <w:sz w:val="26"/>
          <w:szCs w:val="26"/>
        </w:rPr>
        <w:t>.</w:t>
      </w:r>
      <w:proofErr w:type="gramEnd"/>
    </w:p>
    <w:p w:rsidR="00682506" w:rsidRPr="00C12AB7" w:rsidRDefault="00682506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color w:val="000000"/>
          <w:sz w:val="26"/>
          <w:szCs w:val="26"/>
        </w:rPr>
        <w:t xml:space="preserve">5.4.7. Соответствовать в течение всего срока действия </w:t>
      </w:r>
      <w:r w:rsidR="0097610A" w:rsidRPr="00C12AB7">
        <w:rPr>
          <w:rFonts w:ascii="XO Thames" w:hAnsi="XO Thames"/>
          <w:color w:val="000000"/>
          <w:sz w:val="26"/>
          <w:szCs w:val="26"/>
        </w:rPr>
        <w:t>контракт</w:t>
      </w:r>
      <w:r w:rsidR="006B4B44" w:rsidRPr="00C12AB7">
        <w:rPr>
          <w:rFonts w:ascii="XO Thames" w:hAnsi="XO Thames"/>
          <w:color w:val="000000"/>
          <w:sz w:val="26"/>
          <w:szCs w:val="26"/>
        </w:rPr>
        <w:t>а</w:t>
      </w:r>
      <w:r w:rsidRPr="00C12AB7">
        <w:rPr>
          <w:rFonts w:ascii="XO Thames" w:hAnsi="XO Thames"/>
          <w:color w:val="000000"/>
          <w:sz w:val="26"/>
          <w:szCs w:val="26"/>
        </w:rPr>
        <w:t xml:space="preserve"> требованиям, </w:t>
      </w:r>
      <w:r w:rsidRPr="00C12AB7">
        <w:rPr>
          <w:rFonts w:ascii="XO Thames" w:hAnsi="XO Thames"/>
          <w:sz w:val="26"/>
          <w:szCs w:val="26"/>
        </w:rPr>
        <w:t>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p w:rsidR="00673E6B" w:rsidRPr="00C12AB7" w:rsidRDefault="00682506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5.4.8. </w:t>
      </w:r>
      <w:r w:rsidR="00673E6B" w:rsidRPr="00C12AB7">
        <w:rPr>
          <w:rFonts w:ascii="XO Thames" w:hAnsi="XO Thames"/>
          <w:sz w:val="26"/>
          <w:szCs w:val="26"/>
        </w:rPr>
        <w:t xml:space="preserve">Исполнять иные обязательства, предусмотренные действующим законодательством и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B4B44" w:rsidRPr="00C12AB7">
        <w:rPr>
          <w:rFonts w:ascii="XO Thames" w:hAnsi="XO Thames"/>
          <w:sz w:val="26"/>
          <w:szCs w:val="26"/>
        </w:rPr>
        <w:t>ом</w:t>
      </w:r>
      <w:r w:rsidR="00673E6B" w:rsidRPr="00C12AB7">
        <w:rPr>
          <w:rFonts w:ascii="XO Thames" w:hAnsi="XO Thames"/>
          <w:sz w:val="26"/>
          <w:szCs w:val="26"/>
        </w:rPr>
        <w:t>.</w:t>
      </w:r>
    </w:p>
    <w:p w:rsidR="00DC130C" w:rsidRPr="00C12AB7" w:rsidRDefault="0097610A" w:rsidP="00DC130C">
      <w:pPr>
        <w:shd w:val="clear" w:color="auto" w:fill="FFFFFF"/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5.4.9.</w:t>
      </w:r>
      <w:r w:rsidR="00DC130C" w:rsidRPr="00C12AB7">
        <w:rPr>
          <w:rFonts w:ascii="XO Thames" w:hAnsi="XO Thames"/>
          <w:sz w:val="26"/>
          <w:szCs w:val="26"/>
        </w:rPr>
        <w:t xml:space="preserve"> Обеспечить указание отдельного счета, открытого в уполномоченном банке головному исполнителю.</w:t>
      </w:r>
    </w:p>
    <w:p w:rsidR="00DC130C" w:rsidRPr="00C12AB7" w:rsidRDefault="00DC130C" w:rsidP="00DC130C">
      <w:pPr>
        <w:shd w:val="clear" w:color="auto" w:fill="FFFFFF"/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5.4.10</w:t>
      </w:r>
      <w:proofErr w:type="gramStart"/>
      <w:r w:rsidRPr="00C12AB7">
        <w:rPr>
          <w:rFonts w:ascii="XO Thames" w:hAnsi="XO Thames"/>
          <w:sz w:val="26"/>
          <w:szCs w:val="26"/>
        </w:rPr>
        <w:t xml:space="preserve"> С</w:t>
      </w:r>
      <w:proofErr w:type="gramEnd"/>
      <w:r w:rsidRPr="00C12AB7">
        <w:rPr>
          <w:rFonts w:ascii="XO Thames" w:hAnsi="XO Thames"/>
          <w:sz w:val="26"/>
          <w:szCs w:val="26"/>
        </w:rPr>
        <w:t>облюдать режим использования отдельного счета, установленного</w:t>
      </w:r>
      <w:r w:rsidR="0089019E" w:rsidRPr="00C12AB7">
        <w:rPr>
          <w:rFonts w:ascii="XO Thames" w:hAnsi="XO Thames"/>
          <w:sz w:val="26"/>
          <w:szCs w:val="26"/>
        </w:rPr>
        <w:t xml:space="preserve"> </w:t>
      </w:r>
      <w:hyperlink r:id="rId6" w:anchor="/document/70291366/entry/83" w:history="1">
        <w:r w:rsidRPr="00C12AB7">
          <w:rPr>
            <w:rFonts w:ascii="XO Thames" w:hAnsi="XO Thames"/>
            <w:sz w:val="26"/>
            <w:szCs w:val="26"/>
          </w:rPr>
          <w:t>Федеральным законом</w:t>
        </w:r>
      </w:hyperlink>
      <w:r w:rsidR="0089019E" w:rsidRPr="00C12AB7">
        <w:rPr>
          <w:rFonts w:ascii="XO Thames" w:hAnsi="XO Thames"/>
          <w:sz w:val="26"/>
          <w:szCs w:val="26"/>
        </w:rPr>
        <w:t xml:space="preserve"> </w:t>
      </w:r>
      <w:r w:rsidRPr="00C12AB7">
        <w:rPr>
          <w:rFonts w:ascii="XO Thames" w:hAnsi="XO Thames"/>
          <w:sz w:val="26"/>
          <w:szCs w:val="26"/>
        </w:rPr>
        <w:t>"О государственном оборонном заказе" (в случаях, установленных законодательством Российской Федерации о государственном оборонном заказе).</w:t>
      </w:r>
    </w:p>
    <w:p w:rsidR="00DC130C" w:rsidRPr="00C12AB7" w:rsidRDefault="00DC130C" w:rsidP="00DC130C">
      <w:pPr>
        <w:shd w:val="clear" w:color="auto" w:fill="FFFFFF"/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5.4.11</w:t>
      </w:r>
      <w:proofErr w:type="gramStart"/>
      <w:r w:rsidRPr="00C12AB7">
        <w:rPr>
          <w:rFonts w:ascii="XO Thames" w:hAnsi="XO Thames"/>
          <w:sz w:val="26"/>
          <w:szCs w:val="26"/>
        </w:rPr>
        <w:t xml:space="preserve"> О</w:t>
      </w:r>
      <w:proofErr w:type="gramEnd"/>
      <w:r w:rsidRPr="00C12AB7">
        <w:rPr>
          <w:rFonts w:ascii="XO Thames" w:hAnsi="XO Thames"/>
          <w:sz w:val="26"/>
          <w:szCs w:val="26"/>
        </w:rPr>
        <w:t>существлять расчеты по контракту только с использованием отдельного счета, открытого в уполномоченном банке головному исполнителю, исполнителю, при наличии у исполнителя договора о банковском сопровождении контракта в соответствии с законодательством Российской Федерации о государственном оборонном заказе, заключенного с выбранным головным исполнителем уполномоченным банком (в случаях, установленных законодательством Российской Федерации о государственном оборонном заказе).</w:t>
      </w:r>
    </w:p>
    <w:p w:rsidR="0089019E" w:rsidRPr="00C12AB7" w:rsidRDefault="0089019E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</w:p>
    <w:p w:rsidR="00673E6B" w:rsidRPr="00C12AB7" w:rsidRDefault="00673E6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6. Гарантии</w:t>
      </w:r>
      <w:r w:rsidR="00452B30" w:rsidRPr="00C12AB7">
        <w:rPr>
          <w:rFonts w:ascii="XO Thames" w:hAnsi="XO Thames"/>
          <w:sz w:val="26"/>
          <w:szCs w:val="26"/>
        </w:rPr>
        <w:t xml:space="preserve"> 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6.1. </w:t>
      </w:r>
      <w:r w:rsidR="00BB48B8" w:rsidRPr="00C12AB7">
        <w:rPr>
          <w:rFonts w:ascii="XO Thames" w:hAnsi="XO Thames"/>
          <w:sz w:val="26"/>
          <w:szCs w:val="26"/>
        </w:rPr>
        <w:t>Головной исполнитель</w:t>
      </w:r>
      <w:r w:rsidRPr="00C12AB7">
        <w:rPr>
          <w:rFonts w:ascii="XO Thames" w:hAnsi="XO Thames"/>
          <w:sz w:val="26"/>
          <w:szCs w:val="26"/>
        </w:rPr>
        <w:t xml:space="preserve">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</w:t>
      </w:r>
      <w:r w:rsidRPr="00C12AB7">
        <w:rPr>
          <w:rFonts w:ascii="XO Thames" w:hAnsi="XO Thames"/>
          <w:sz w:val="26"/>
          <w:szCs w:val="26"/>
        </w:rPr>
        <w:lastRenderedPageBreak/>
        <w:t xml:space="preserve">товара, оформленных в соответствии с действующим </w:t>
      </w:r>
      <w:r w:rsidR="00305C22" w:rsidRPr="00C12AB7">
        <w:rPr>
          <w:rFonts w:ascii="XO Thames" w:hAnsi="XO Thames"/>
          <w:sz w:val="26"/>
          <w:szCs w:val="26"/>
        </w:rPr>
        <w:t>Р</w:t>
      </w:r>
      <w:r w:rsidRPr="00C12AB7">
        <w:rPr>
          <w:rFonts w:ascii="XO Thames" w:hAnsi="XO Thames"/>
          <w:sz w:val="26"/>
          <w:szCs w:val="26"/>
        </w:rPr>
        <w:t>оссийским законодательством.</w:t>
      </w:r>
    </w:p>
    <w:p w:rsidR="0089019E" w:rsidRPr="00C12AB7" w:rsidRDefault="0089019E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</w:p>
    <w:p w:rsidR="00673E6B" w:rsidRPr="00C12AB7" w:rsidRDefault="00673E6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7. Ответственность Сторон</w:t>
      </w:r>
    </w:p>
    <w:p w:rsidR="00CC1A70" w:rsidRPr="00C12AB7" w:rsidRDefault="00CC1A70" w:rsidP="00CC1A70">
      <w:pPr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7.1. В случае неисполнения или ненадлежащего исполнения обязательств, предусмотренных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ом, виновная сторона несет ответственность, установленную действующим законодательством Российской Федерации и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>ом.</w:t>
      </w:r>
    </w:p>
    <w:p w:rsidR="00CC1A70" w:rsidRPr="00C12AB7" w:rsidRDefault="00CC1A70" w:rsidP="00CC1A70">
      <w:pPr>
        <w:ind w:firstLine="567"/>
        <w:jc w:val="both"/>
        <w:rPr>
          <w:rFonts w:ascii="XO Thames" w:eastAsia="MS Mincho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7.2. </w:t>
      </w:r>
      <w:r w:rsidRPr="00C12AB7">
        <w:rPr>
          <w:rFonts w:ascii="XO Thames" w:eastAsia="MS Mincho" w:hAnsi="XO Thames"/>
          <w:sz w:val="26"/>
          <w:szCs w:val="26"/>
        </w:rPr>
        <w:t xml:space="preserve">В случае просрочки исполнения заказчиком обязательств, предусмотренных </w:t>
      </w:r>
      <w:r w:rsidR="0097610A" w:rsidRPr="00C12AB7">
        <w:rPr>
          <w:rFonts w:ascii="XO Thames" w:eastAsia="MS Mincho" w:hAnsi="XO Thames"/>
          <w:sz w:val="26"/>
          <w:szCs w:val="26"/>
        </w:rPr>
        <w:t>контракт</w:t>
      </w:r>
      <w:r w:rsidRPr="00C12AB7">
        <w:rPr>
          <w:rFonts w:ascii="XO Thames" w:eastAsia="MS Mincho" w:hAnsi="XO Thames"/>
          <w:sz w:val="26"/>
          <w:szCs w:val="26"/>
        </w:rPr>
        <w:t>ом, а также в иных случаях неисполнения или ненадлежащего исполнения заказчиком обязательств, предусмотренных контрактом исполнитель вправе потребовать уплаты неустоек (штрафов, пеней).</w:t>
      </w:r>
    </w:p>
    <w:p w:rsidR="00CC1A70" w:rsidRPr="00C12AB7" w:rsidRDefault="00CC1A70" w:rsidP="00CC1A70">
      <w:pPr>
        <w:ind w:firstLine="567"/>
        <w:jc w:val="both"/>
        <w:rPr>
          <w:rFonts w:ascii="XO Thames" w:eastAsia="MS Mincho" w:hAnsi="XO Thames"/>
          <w:sz w:val="26"/>
          <w:szCs w:val="26"/>
        </w:rPr>
      </w:pPr>
      <w:r w:rsidRPr="00C12AB7">
        <w:rPr>
          <w:rFonts w:ascii="XO Thames" w:eastAsia="MS Mincho" w:hAnsi="XO Thames"/>
          <w:sz w:val="26"/>
          <w:szCs w:val="26"/>
        </w:rPr>
        <w:t xml:space="preserve">7.3. Пеня начисляется за каждый день просрочки исполнения заказчиком обязательства, предусмотренного </w:t>
      </w:r>
      <w:r w:rsidR="0097610A" w:rsidRPr="00C12AB7">
        <w:rPr>
          <w:rFonts w:ascii="XO Thames" w:eastAsia="MS Mincho" w:hAnsi="XO Thames"/>
          <w:sz w:val="26"/>
          <w:szCs w:val="26"/>
        </w:rPr>
        <w:t>контракт</w:t>
      </w:r>
      <w:r w:rsidRPr="00C12AB7">
        <w:rPr>
          <w:rFonts w:ascii="XO Thames" w:eastAsia="MS Mincho" w:hAnsi="XO Thames"/>
          <w:sz w:val="26"/>
          <w:szCs w:val="26"/>
        </w:rPr>
        <w:t>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CC1A70" w:rsidRPr="00C12AB7" w:rsidRDefault="00CC1A70" w:rsidP="00CC1A70">
      <w:pPr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eastAsia="MS Mincho" w:hAnsi="XO Thames"/>
          <w:sz w:val="26"/>
          <w:szCs w:val="26"/>
        </w:rPr>
        <w:t xml:space="preserve">7.4. За каждый факт неисполнения заказчиком обязательств, предусмотренных </w:t>
      </w:r>
      <w:r w:rsidR="0097610A" w:rsidRPr="00C12AB7">
        <w:rPr>
          <w:rFonts w:ascii="XO Thames" w:eastAsia="MS Mincho" w:hAnsi="XO Thames"/>
          <w:sz w:val="26"/>
          <w:szCs w:val="26"/>
        </w:rPr>
        <w:t>контракт</w:t>
      </w:r>
      <w:r w:rsidRPr="00C12AB7">
        <w:rPr>
          <w:rFonts w:ascii="XO Thames" w:eastAsia="MS Mincho" w:hAnsi="XO Thames"/>
          <w:sz w:val="26"/>
          <w:szCs w:val="26"/>
        </w:rPr>
        <w:t xml:space="preserve">ом, за исключением просрочки исполнения обязательств, предусмотренных </w:t>
      </w:r>
      <w:r w:rsidR="0097610A" w:rsidRPr="00C12AB7">
        <w:rPr>
          <w:rFonts w:ascii="XO Thames" w:eastAsia="MS Mincho" w:hAnsi="XO Thames"/>
          <w:sz w:val="26"/>
          <w:szCs w:val="26"/>
        </w:rPr>
        <w:t>контракт</w:t>
      </w:r>
      <w:r w:rsidRPr="00C12AB7">
        <w:rPr>
          <w:rFonts w:ascii="XO Thames" w:eastAsia="MS Mincho" w:hAnsi="XO Thames"/>
          <w:sz w:val="26"/>
          <w:szCs w:val="26"/>
        </w:rPr>
        <w:t xml:space="preserve">ом, размер штрафа устанавливается в виде фиксированной суммы и составляет 1000 руб. </w:t>
      </w:r>
    </w:p>
    <w:p w:rsidR="00CC1A70" w:rsidRPr="00C12AB7" w:rsidRDefault="00CC1A70" w:rsidP="00CC1A70">
      <w:pPr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7.5. Заказчик освобождается от уплаты пени и (или) штрафа, если докажет, что просрочка исполнения или ненадлежащее исполнение обязательства, предусмотренного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ом, произошла вследствие непреодолимой силы или по вине исполнителя. </w:t>
      </w:r>
    </w:p>
    <w:p w:rsidR="00CC1A70" w:rsidRPr="00C12AB7" w:rsidRDefault="00CC1A70" w:rsidP="00CC1A70">
      <w:pPr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7.6. В случае просрочки исполнения </w:t>
      </w:r>
      <w:r w:rsidR="00BB48B8" w:rsidRPr="00C12AB7">
        <w:rPr>
          <w:rFonts w:ascii="XO Thames" w:hAnsi="XO Thames"/>
          <w:sz w:val="26"/>
          <w:szCs w:val="26"/>
        </w:rPr>
        <w:t>Головн</w:t>
      </w:r>
      <w:r w:rsidR="000566D3">
        <w:rPr>
          <w:rFonts w:ascii="XO Thames" w:hAnsi="XO Thames"/>
          <w:sz w:val="26"/>
          <w:szCs w:val="26"/>
        </w:rPr>
        <w:t>ым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0566D3">
        <w:rPr>
          <w:rFonts w:ascii="XO Thames" w:hAnsi="XO Thames"/>
          <w:sz w:val="26"/>
          <w:szCs w:val="26"/>
        </w:rPr>
        <w:t>е</w:t>
      </w:r>
      <w:r w:rsidRPr="00C12AB7">
        <w:rPr>
          <w:rFonts w:ascii="XO Thames" w:hAnsi="XO Thames"/>
          <w:sz w:val="26"/>
          <w:szCs w:val="26"/>
        </w:rPr>
        <w:t xml:space="preserve">м обязательств (в том числе гарантийного обязательства), предусмотренных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ом, а также в иных случаях неисполнения или ненадлежащего исполнения </w:t>
      </w:r>
      <w:r w:rsidR="00BB48B8" w:rsidRPr="00C12AB7">
        <w:rPr>
          <w:rFonts w:ascii="XO Thames" w:hAnsi="XO Thames"/>
          <w:sz w:val="26"/>
          <w:szCs w:val="26"/>
        </w:rPr>
        <w:t>Г</w:t>
      </w:r>
      <w:r w:rsidR="000566D3">
        <w:rPr>
          <w:rFonts w:ascii="XO Thames" w:hAnsi="XO Thames"/>
          <w:sz w:val="26"/>
          <w:szCs w:val="26"/>
        </w:rPr>
        <w:t>оловным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0566D3">
        <w:rPr>
          <w:rFonts w:ascii="XO Thames" w:hAnsi="XO Thames"/>
          <w:sz w:val="26"/>
          <w:szCs w:val="26"/>
        </w:rPr>
        <w:t>е</w:t>
      </w:r>
      <w:r w:rsidRPr="00C12AB7">
        <w:rPr>
          <w:rFonts w:ascii="XO Thames" w:hAnsi="XO Thames"/>
          <w:sz w:val="26"/>
          <w:szCs w:val="26"/>
        </w:rPr>
        <w:t xml:space="preserve">м обязательств, предусмотренных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ом, заказчик направляет </w:t>
      </w:r>
      <w:r w:rsidR="00BB48B8" w:rsidRPr="00C12AB7">
        <w:rPr>
          <w:rFonts w:ascii="XO Thames" w:hAnsi="XO Thames"/>
          <w:sz w:val="26"/>
          <w:szCs w:val="26"/>
        </w:rPr>
        <w:t>Головно</w:t>
      </w:r>
      <w:r w:rsidR="000566D3">
        <w:rPr>
          <w:rFonts w:ascii="XO Thames" w:hAnsi="XO Thames"/>
          <w:sz w:val="26"/>
          <w:szCs w:val="26"/>
        </w:rPr>
        <w:t xml:space="preserve">му </w:t>
      </w:r>
      <w:r w:rsidR="00BB48B8" w:rsidRPr="00C12AB7">
        <w:rPr>
          <w:rFonts w:ascii="XO Thames" w:hAnsi="XO Thames"/>
          <w:sz w:val="26"/>
          <w:szCs w:val="26"/>
        </w:rPr>
        <w:t>исполнител</w:t>
      </w:r>
      <w:r w:rsidR="000566D3">
        <w:rPr>
          <w:rFonts w:ascii="XO Thames" w:hAnsi="XO Thames"/>
          <w:sz w:val="26"/>
          <w:szCs w:val="26"/>
        </w:rPr>
        <w:t>ю</w:t>
      </w:r>
      <w:r w:rsidRPr="00C12AB7">
        <w:rPr>
          <w:rFonts w:ascii="XO Thames" w:hAnsi="XO Thames"/>
          <w:sz w:val="26"/>
          <w:szCs w:val="26"/>
        </w:rPr>
        <w:t xml:space="preserve"> требование об уплате неустоек (штрафов, пеней).</w:t>
      </w:r>
    </w:p>
    <w:p w:rsidR="00CC1A70" w:rsidRPr="00C12AB7" w:rsidRDefault="00CC1A70" w:rsidP="00CC1A70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7.7. Пеня начисляется за каждый день просрочки исполнения </w:t>
      </w:r>
      <w:r w:rsidR="00BB48B8" w:rsidRPr="00C12AB7">
        <w:rPr>
          <w:rFonts w:ascii="XO Thames" w:hAnsi="XO Thames"/>
          <w:sz w:val="26"/>
          <w:szCs w:val="26"/>
        </w:rPr>
        <w:t>Головн</w:t>
      </w:r>
      <w:r w:rsidR="000566D3">
        <w:rPr>
          <w:rFonts w:ascii="XO Thames" w:hAnsi="XO Thames"/>
          <w:sz w:val="26"/>
          <w:szCs w:val="26"/>
        </w:rPr>
        <w:t>ым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0566D3">
        <w:rPr>
          <w:rFonts w:ascii="XO Thames" w:hAnsi="XO Thames"/>
          <w:sz w:val="26"/>
          <w:szCs w:val="26"/>
        </w:rPr>
        <w:t>е</w:t>
      </w:r>
      <w:r w:rsidRPr="00C12AB7">
        <w:rPr>
          <w:rFonts w:ascii="XO Thames" w:hAnsi="XO Thames"/>
          <w:sz w:val="26"/>
          <w:szCs w:val="26"/>
        </w:rPr>
        <w:t xml:space="preserve">м обязательства, предусмотренного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>ом и фактически исполненных исполнителем.</w:t>
      </w:r>
    </w:p>
    <w:p w:rsidR="00CC1A70" w:rsidRPr="00C12AB7" w:rsidRDefault="00CC1A70" w:rsidP="00CC1A70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7.8. За каждый факт неисполнения или ненадлежащего исполнения </w:t>
      </w:r>
      <w:r w:rsidR="00BB48B8" w:rsidRPr="00C12AB7">
        <w:rPr>
          <w:rFonts w:ascii="XO Thames" w:hAnsi="XO Thames"/>
          <w:sz w:val="26"/>
          <w:szCs w:val="26"/>
        </w:rPr>
        <w:t>Головн</w:t>
      </w:r>
      <w:r w:rsidR="000566D3">
        <w:rPr>
          <w:rFonts w:ascii="XO Thames" w:hAnsi="XO Thames"/>
          <w:sz w:val="26"/>
          <w:szCs w:val="26"/>
        </w:rPr>
        <w:t>ым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0566D3">
        <w:rPr>
          <w:rFonts w:ascii="XO Thames" w:hAnsi="XO Thames"/>
          <w:sz w:val="26"/>
          <w:szCs w:val="26"/>
        </w:rPr>
        <w:t>е</w:t>
      </w:r>
      <w:r w:rsidRPr="00C12AB7">
        <w:rPr>
          <w:rFonts w:ascii="XO Thames" w:hAnsi="XO Thames"/>
          <w:sz w:val="26"/>
          <w:szCs w:val="26"/>
        </w:rPr>
        <w:t xml:space="preserve">м обязательств, предусмотренных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ом, размер штрафа устанавливается в виде </w:t>
      </w:r>
      <w:proofErr w:type="gramStart"/>
      <w:r w:rsidRPr="00C12AB7">
        <w:rPr>
          <w:rFonts w:ascii="XO Thames" w:hAnsi="XO Thames"/>
          <w:sz w:val="26"/>
          <w:szCs w:val="26"/>
        </w:rPr>
        <w:t xml:space="preserve">фиксированной суммы, определяемой 10% цены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>а и составляет</w:t>
      </w:r>
      <w:proofErr w:type="gramEnd"/>
      <w:r w:rsidRPr="00C12AB7">
        <w:rPr>
          <w:rFonts w:ascii="XO Thames" w:hAnsi="XO Thames"/>
          <w:sz w:val="26"/>
          <w:szCs w:val="26"/>
        </w:rPr>
        <w:t xml:space="preserve"> </w:t>
      </w:r>
      <w:r w:rsidR="000566D3">
        <w:rPr>
          <w:rFonts w:ascii="XO Thames" w:hAnsi="XO Thames"/>
          <w:sz w:val="26"/>
          <w:szCs w:val="26"/>
        </w:rPr>
        <w:t>______</w:t>
      </w:r>
      <w:r w:rsidRPr="00C12AB7">
        <w:rPr>
          <w:rFonts w:ascii="XO Thames" w:hAnsi="XO Thames"/>
          <w:sz w:val="26"/>
          <w:szCs w:val="26"/>
        </w:rPr>
        <w:t xml:space="preserve"> </w:t>
      </w:r>
      <w:r w:rsidR="002D3487" w:rsidRPr="00C12AB7">
        <w:rPr>
          <w:rFonts w:ascii="XO Thames" w:hAnsi="XO Thames"/>
          <w:sz w:val="26"/>
          <w:szCs w:val="26"/>
        </w:rPr>
        <w:t xml:space="preserve">руб. </w:t>
      </w:r>
      <w:r w:rsidR="000566D3">
        <w:rPr>
          <w:rFonts w:ascii="XO Thames" w:hAnsi="XO Thames"/>
          <w:sz w:val="26"/>
          <w:szCs w:val="26"/>
        </w:rPr>
        <w:t>______</w:t>
      </w:r>
      <w:r w:rsidRPr="00C12AB7">
        <w:rPr>
          <w:rFonts w:ascii="XO Thames" w:hAnsi="XO Thames"/>
          <w:sz w:val="26"/>
          <w:szCs w:val="26"/>
        </w:rPr>
        <w:t xml:space="preserve"> коп.</w:t>
      </w:r>
    </w:p>
    <w:p w:rsidR="00CC1A70" w:rsidRPr="00C12AB7" w:rsidRDefault="00CC1A70" w:rsidP="00CC1A70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7.9.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ом, не может превышать цену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>а.</w:t>
      </w:r>
    </w:p>
    <w:p w:rsidR="00CC1A70" w:rsidRPr="00C12AB7" w:rsidRDefault="00CC1A70" w:rsidP="00812D8B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7.10. Общая сумма начисленной неустойки (штрафов, пени) за ненадлежащее исполнение заказчиком обязательств, предусмотренных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ом, не может превышать цену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>а.</w:t>
      </w:r>
    </w:p>
    <w:p w:rsidR="00CC1A70" w:rsidRPr="00C12AB7" w:rsidRDefault="00CC1A70" w:rsidP="00812D8B">
      <w:pPr>
        <w:widowControl w:val="0"/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lastRenderedPageBreak/>
        <w:t xml:space="preserve">7.11. При расторжении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а в связи с односторонним отказом стороны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а от исполнения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а другая сторона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>а.</w:t>
      </w:r>
    </w:p>
    <w:p w:rsidR="00CC1A70" w:rsidRPr="00C12AB7" w:rsidRDefault="00CC1A70" w:rsidP="00812D8B">
      <w:pPr>
        <w:widowControl w:val="0"/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7.12. Сторона освобождается от уплаты неустойки (штрафа, пени) если докажет, что неисполнение или ненадлежащее исполнение обязательства, предусмотренного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>ом, произошло вследствие непреодолимой силы или по вине другой стороны.</w:t>
      </w:r>
    </w:p>
    <w:p w:rsidR="00CC1A70" w:rsidRPr="00C12AB7" w:rsidRDefault="00CC1A70" w:rsidP="00812D8B">
      <w:pPr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7.13. Уплата </w:t>
      </w:r>
      <w:r w:rsidR="00BB48B8" w:rsidRPr="00C12AB7">
        <w:rPr>
          <w:rFonts w:ascii="XO Thames" w:hAnsi="XO Thames"/>
          <w:sz w:val="26"/>
          <w:szCs w:val="26"/>
        </w:rPr>
        <w:t>Головн</w:t>
      </w:r>
      <w:r w:rsidR="000566D3">
        <w:rPr>
          <w:rFonts w:ascii="XO Thames" w:hAnsi="XO Thames"/>
          <w:sz w:val="26"/>
          <w:szCs w:val="26"/>
        </w:rPr>
        <w:t>ым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0566D3">
        <w:rPr>
          <w:rFonts w:ascii="XO Thames" w:hAnsi="XO Thames"/>
          <w:sz w:val="26"/>
          <w:szCs w:val="26"/>
        </w:rPr>
        <w:t>е</w:t>
      </w:r>
      <w:r w:rsidRPr="00C12AB7">
        <w:rPr>
          <w:rFonts w:ascii="XO Thames" w:hAnsi="XO Thames"/>
          <w:sz w:val="26"/>
          <w:szCs w:val="26"/>
        </w:rPr>
        <w:t xml:space="preserve">м неустойки или применение иной формы ответственности не освобождает его от исполнения обязательств по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у. </w:t>
      </w:r>
    </w:p>
    <w:p w:rsidR="00CC1A70" w:rsidRPr="00C12AB7" w:rsidRDefault="00CC1A70" w:rsidP="00812D8B">
      <w:pPr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7.14. Вред, причиненный третьим лицам по вине </w:t>
      </w:r>
      <w:r w:rsidR="00BB48B8" w:rsidRPr="00C12AB7">
        <w:rPr>
          <w:rFonts w:ascii="XO Thames" w:hAnsi="XO Thames"/>
          <w:sz w:val="26"/>
          <w:szCs w:val="26"/>
        </w:rPr>
        <w:t>Головн</w:t>
      </w:r>
      <w:r w:rsidR="000566D3">
        <w:rPr>
          <w:rFonts w:ascii="XO Thames" w:hAnsi="XO Thames"/>
          <w:sz w:val="26"/>
          <w:szCs w:val="26"/>
        </w:rPr>
        <w:t>ого</w:t>
      </w:r>
      <w:r w:rsidR="00BB48B8" w:rsidRPr="00C12AB7">
        <w:rPr>
          <w:rFonts w:ascii="XO Thames" w:hAnsi="XO Thames"/>
          <w:sz w:val="26"/>
          <w:szCs w:val="26"/>
        </w:rPr>
        <w:t xml:space="preserve"> исполнител</w:t>
      </w:r>
      <w:r w:rsidR="000566D3">
        <w:rPr>
          <w:rFonts w:ascii="XO Thames" w:hAnsi="XO Thames"/>
          <w:sz w:val="26"/>
          <w:szCs w:val="26"/>
        </w:rPr>
        <w:t>я</w:t>
      </w:r>
      <w:r w:rsidRPr="00C12AB7">
        <w:rPr>
          <w:rFonts w:ascii="XO Thames" w:hAnsi="XO Thames"/>
          <w:sz w:val="26"/>
          <w:szCs w:val="26"/>
        </w:rPr>
        <w:t xml:space="preserve"> при исполнении обязательств по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>у, возмещается за его счет.</w:t>
      </w:r>
    </w:p>
    <w:p w:rsidR="00812D8B" w:rsidRPr="00C12AB7" w:rsidRDefault="00812D8B" w:rsidP="00812D8B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sz w:val="26"/>
          <w:szCs w:val="26"/>
        </w:rPr>
      </w:pPr>
    </w:p>
    <w:p w:rsidR="00CA212D" w:rsidRPr="00C12AB7" w:rsidRDefault="00CA212D" w:rsidP="00812D8B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8. Основания и порядок изменения и расторжения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а</w:t>
      </w:r>
    </w:p>
    <w:p w:rsidR="00305C22" w:rsidRPr="00C12AB7" w:rsidRDefault="00305C22" w:rsidP="00812D8B">
      <w:pPr>
        <w:pStyle w:val="NoSpacing"/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8.1. Изменение существенных условий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05C22" w:rsidRPr="00C12AB7" w:rsidRDefault="00305C22" w:rsidP="00812D8B">
      <w:pPr>
        <w:pStyle w:val="NoSpacing"/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а) При снижении цены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 xml:space="preserve"> без </w:t>
      </w:r>
      <w:proofErr w:type="gramStart"/>
      <w:r w:rsidRPr="00C12AB7">
        <w:rPr>
          <w:rFonts w:ascii="XO Thames" w:hAnsi="XO Thames"/>
          <w:sz w:val="26"/>
          <w:szCs w:val="26"/>
        </w:rPr>
        <w:t>изменения</w:t>
      </w:r>
      <w:proofErr w:type="gramEnd"/>
      <w:r w:rsidRPr="00C12AB7">
        <w:rPr>
          <w:rFonts w:ascii="XO Thames" w:hAnsi="XO Thames"/>
          <w:sz w:val="26"/>
          <w:szCs w:val="26"/>
        </w:rPr>
        <w:t xml:space="preserve"> предусмотренного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ом</w:t>
      </w:r>
      <w:r w:rsidRPr="00C12AB7">
        <w:rPr>
          <w:rFonts w:ascii="XO Thames" w:hAnsi="XO Thames"/>
          <w:sz w:val="26"/>
          <w:szCs w:val="26"/>
        </w:rPr>
        <w:t xml:space="preserve"> количества товара, качества поставляемого товара и иных условий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>.</w:t>
      </w:r>
    </w:p>
    <w:p w:rsidR="00305C22" w:rsidRPr="00C12AB7" w:rsidRDefault="00305C22" w:rsidP="00812D8B">
      <w:pPr>
        <w:pStyle w:val="NoSpacing"/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б) Если по предложению Заказчика увеличивается предусмотренное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ом</w:t>
      </w:r>
      <w:r w:rsidRPr="00C12AB7">
        <w:rPr>
          <w:rFonts w:ascii="XO Thames" w:hAnsi="XO Thames"/>
          <w:sz w:val="26"/>
          <w:szCs w:val="26"/>
        </w:rPr>
        <w:t xml:space="preserve"> количество товара не более чем на десять процентов или уменьшается предусмотренное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ом</w:t>
      </w:r>
      <w:r w:rsidRPr="00C12AB7">
        <w:rPr>
          <w:rFonts w:ascii="XO Thames" w:hAnsi="XO Thames"/>
          <w:sz w:val="26"/>
          <w:szCs w:val="26"/>
        </w:rPr>
        <w:t xml:space="preserve"> количество поставляемого товара не более чем на десять процентов. При этом по соглашению сторон допускается изменение с учетом </w:t>
      </w:r>
      <w:proofErr w:type="gramStart"/>
      <w:r w:rsidRPr="00C12AB7">
        <w:rPr>
          <w:rFonts w:ascii="XO Thames" w:hAnsi="XO Thames"/>
          <w:sz w:val="26"/>
          <w:szCs w:val="26"/>
        </w:rPr>
        <w:t xml:space="preserve">положений бюджетного законодательства Российской Федерации цены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а</w:t>
      </w:r>
      <w:proofErr w:type="gramEnd"/>
      <w:r w:rsidRPr="00C12AB7">
        <w:rPr>
          <w:rFonts w:ascii="XO Thames" w:hAnsi="XO Thames"/>
          <w:sz w:val="26"/>
          <w:szCs w:val="26"/>
        </w:rPr>
        <w:t xml:space="preserve"> пропорционально дополнительному количеству товара исходя из установленной в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е</w:t>
      </w:r>
      <w:r w:rsidRPr="00C12AB7">
        <w:rPr>
          <w:rFonts w:ascii="XO Thames" w:hAnsi="XO Thames"/>
          <w:sz w:val="26"/>
          <w:szCs w:val="26"/>
        </w:rPr>
        <w:t xml:space="preserve"> цены единицы товара, но не более чем на десять процентов цены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 xml:space="preserve">. При уменьшении предусмотренного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ом</w:t>
      </w:r>
      <w:r w:rsidRPr="00C12AB7">
        <w:rPr>
          <w:rFonts w:ascii="XO Thames" w:hAnsi="XO Thames"/>
          <w:sz w:val="26"/>
          <w:szCs w:val="26"/>
        </w:rPr>
        <w:t xml:space="preserve"> количества товара стороны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 xml:space="preserve"> обязаны уменьшить цену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 xml:space="preserve">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ом</w:t>
      </w:r>
      <w:r w:rsidRPr="00C12AB7">
        <w:rPr>
          <w:rFonts w:ascii="XO Thames" w:hAnsi="XO Thames"/>
          <w:sz w:val="26"/>
          <w:szCs w:val="26"/>
        </w:rPr>
        <w:t xml:space="preserve"> количества поставляемого товара должна определяться как частное от деления первоначальной цены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 xml:space="preserve"> на предусмотренное в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е</w:t>
      </w:r>
      <w:r w:rsidRPr="00C12AB7">
        <w:rPr>
          <w:rFonts w:ascii="XO Thames" w:hAnsi="XO Thames"/>
          <w:sz w:val="26"/>
          <w:szCs w:val="26"/>
        </w:rPr>
        <w:t xml:space="preserve"> количество такого товара.</w:t>
      </w:r>
    </w:p>
    <w:p w:rsidR="00305C22" w:rsidRPr="00C12AB7" w:rsidRDefault="00305C22" w:rsidP="00812D8B">
      <w:pPr>
        <w:pStyle w:val="NoSpacing"/>
        <w:ind w:firstLine="567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 xml:space="preserve"> обеспечивает согласование новых условий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 xml:space="preserve">, в том числе цены и (или) сроков исполнения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а</w:t>
      </w:r>
      <w:r w:rsidRPr="00C12AB7">
        <w:rPr>
          <w:rFonts w:ascii="XO Thames" w:hAnsi="XO Thames"/>
          <w:sz w:val="26"/>
          <w:szCs w:val="26"/>
        </w:rPr>
        <w:t xml:space="preserve"> и</w:t>
      </w:r>
      <w:r w:rsidR="00DC25B2" w:rsidRPr="00C12AB7">
        <w:rPr>
          <w:rFonts w:ascii="XO Thames" w:hAnsi="XO Thames"/>
          <w:sz w:val="26"/>
          <w:szCs w:val="26"/>
        </w:rPr>
        <w:t xml:space="preserve"> </w:t>
      </w:r>
      <w:r w:rsidRPr="00C12AB7">
        <w:rPr>
          <w:rFonts w:ascii="XO Thames" w:hAnsi="XO Thames"/>
          <w:sz w:val="26"/>
          <w:szCs w:val="26"/>
        </w:rPr>
        <w:t xml:space="preserve">(или) количества товара, предусмотренных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5B6730" w:rsidRPr="00C12AB7">
        <w:rPr>
          <w:rFonts w:ascii="XO Thames" w:hAnsi="XO Thames"/>
          <w:sz w:val="26"/>
          <w:szCs w:val="26"/>
        </w:rPr>
        <w:t>ом</w:t>
      </w:r>
      <w:r w:rsidRPr="00C12AB7">
        <w:rPr>
          <w:rFonts w:ascii="XO Thames" w:hAnsi="XO Thames"/>
          <w:sz w:val="26"/>
          <w:szCs w:val="26"/>
        </w:rPr>
        <w:t xml:space="preserve">. Сокращение количества товара при уменьшении цены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а в данном случае осуществляется в соответствии с методикой, утвержденной Правительством Российской Федерации. Принятие Заказчиком решения об изменении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а в связи с уменьшением лимитов бюджетных обязательств осуществляется исходя из соразмерности изменения цены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>а и количества товара.</w:t>
      </w:r>
    </w:p>
    <w:p w:rsidR="00305C22" w:rsidRPr="00C12AB7" w:rsidRDefault="00305C22" w:rsidP="00812D8B">
      <w:pPr>
        <w:pStyle w:val="NoSpacing"/>
        <w:ind w:firstLine="567"/>
        <w:jc w:val="both"/>
        <w:rPr>
          <w:rFonts w:ascii="XO Thames" w:hAnsi="XO Thames"/>
          <w:noProof/>
          <w:sz w:val="26"/>
          <w:szCs w:val="26"/>
        </w:rPr>
      </w:pPr>
      <w:r w:rsidRPr="00C12AB7">
        <w:rPr>
          <w:rFonts w:ascii="XO Thames" w:hAnsi="XO Thames"/>
          <w:noProof/>
          <w:sz w:val="26"/>
          <w:szCs w:val="26"/>
        </w:rPr>
        <w:t xml:space="preserve">8.2. При исполнении </w:t>
      </w:r>
      <w:r w:rsidR="0097610A" w:rsidRPr="00C12AB7">
        <w:rPr>
          <w:rFonts w:ascii="XO Thames" w:hAnsi="XO Thames"/>
          <w:noProof/>
          <w:sz w:val="26"/>
          <w:szCs w:val="26"/>
        </w:rPr>
        <w:t>Контракт</w:t>
      </w:r>
      <w:r w:rsidRPr="00C12AB7">
        <w:rPr>
          <w:rFonts w:ascii="XO Thames" w:hAnsi="XO Thames"/>
          <w:noProof/>
          <w:sz w:val="26"/>
          <w:szCs w:val="26"/>
        </w:rPr>
        <w:t xml:space="preserve">а по согласованию Заказчика с </w:t>
      </w:r>
      <w:r w:rsidR="00BB48B8" w:rsidRPr="00C12AB7">
        <w:rPr>
          <w:rFonts w:ascii="XO Thames" w:hAnsi="XO Thames"/>
          <w:noProof/>
          <w:sz w:val="26"/>
          <w:szCs w:val="26"/>
        </w:rPr>
        <w:t>Головной исполнитель</w:t>
      </w:r>
      <w:r w:rsidRPr="00C12AB7">
        <w:rPr>
          <w:rFonts w:ascii="XO Thames" w:hAnsi="XO Thames"/>
          <w:noProof/>
          <w:sz w:val="26"/>
          <w:szCs w:val="26"/>
        </w:rPr>
        <w:t xml:space="preserve">ом допускается поставка товара, качество (потребительские свойства) которого являются улучшенными по сравнению с качеством (потребительскими свойствами), указанным в </w:t>
      </w:r>
      <w:r w:rsidR="0097610A" w:rsidRPr="00C12AB7">
        <w:rPr>
          <w:rFonts w:ascii="XO Thames" w:hAnsi="XO Thames"/>
          <w:noProof/>
          <w:sz w:val="26"/>
          <w:szCs w:val="26"/>
        </w:rPr>
        <w:t>Контракт</w:t>
      </w:r>
      <w:r w:rsidRPr="00C12AB7">
        <w:rPr>
          <w:rFonts w:ascii="XO Thames" w:hAnsi="XO Thames"/>
          <w:noProof/>
          <w:sz w:val="26"/>
          <w:szCs w:val="26"/>
        </w:rPr>
        <w:t xml:space="preserve">е. </w:t>
      </w:r>
    </w:p>
    <w:p w:rsidR="00305C22" w:rsidRPr="00C12AB7" w:rsidRDefault="00305C22" w:rsidP="00305C22">
      <w:pPr>
        <w:pStyle w:val="NoSpacing"/>
        <w:ind w:firstLine="567"/>
        <w:jc w:val="both"/>
        <w:rPr>
          <w:rFonts w:ascii="XO Thames" w:hAnsi="XO Thames"/>
          <w:noProof/>
          <w:sz w:val="26"/>
          <w:szCs w:val="26"/>
        </w:rPr>
      </w:pPr>
      <w:r w:rsidRPr="00C12AB7">
        <w:rPr>
          <w:rFonts w:ascii="XO Thames" w:hAnsi="XO Thames"/>
          <w:noProof/>
          <w:sz w:val="26"/>
          <w:szCs w:val="26"/>
        </w:rPr>
        <w:lastRenderedPageBreak/>
        <w:t xml:space="preserve">8.3. Все изменения к </w:t>
      </w:r>
      <w:r w:rsidR="0097610A" w:rsidRPr="00C12AB7">
        <w:rPr>
          <w:rFonts w:ascii="XO Thames" w:hAnsi="XO Thames"/>
          <w:noProof/>
          <w:sz w:val="26"/>
          <w:szCs w:val="26"/>
        </w:rPr>
        <w:t>Контракт</w:t>
      </w:r>
      <w:r w:rsidRPr="00C12AB7">
        <w:rPr>
          <w:rFonts w:ascii="XO Thames" w:hAnsi="XO Thames"/>
          <w:noProof/>
          <w:sz w:val="26"/>
          <w:szCs w:val="26"/>
        </w:rPr>
        <w:t xml:space="preserve">у действительны, если они оформлены в виде дополнительного соглашения к </w:t>
      </w:r>
      <w:r w:rsidR="0097610A" w:rsidRPr="00C12AB7">
        <w:rPr>
          <w:rFonts w:ascii="XO Thames" w:hAnsi="XO Thames"/>
          <w:noProof/>
          <w:sz w:val="26"/>
          <w:szCs w:val="26"/>
        </w:rPr>
        <w:t>Контракт</w:t>
      </w:r>
      <w:r w:rsidRPr="00C12AB7">
        <w:rPr>
          <w:rFonts w:ascii="XO Thames" w:hAnsi="XO Thames"/>
          <w:noProof/>
          <w:sz w:val="26"/>
          <w:szCs w:val="26"/>
        </w:rPr>
        <w:t>у и подписаны Сторонами.</w:t>
      </w:r>
    </w:p>
    <w:p w:rsidR="00305C22" w:rsidRPr="00C12AB7" w:rsidRDefault="00305C22" w:rsidP="00305C22">
      <w:pPr>
        <w:pStyle w:val="4"/>
        <w:spacing w:line="240" w:lineRule="auto"/>
        <w:ind w:right="-71" w:firstLine="567"/>
        <w:contextualSpacing/>
        <w:rPr>
          <w:rFonts w:ascii="XO Thames" w:hAnsi="XO Thames"/>
          <w:sz w:val="26"/>
          <w:szCs w:val="26"/>
          <w:lang w:eastAsia="en-US"/>
        </w:rPr>
      </w:pPr>
      <w:r w:rsidRPr="00C12AB7">
        <w:rPr>
          <w:rFonts w:ascii="XO Thames" w:hAnsi="XO Thames"/>
          <w:noProof/>
          <w:sz w:val="26"/>
          <w:szCs w:val="26"/>
        </w:rPr>
        <w:t xml:space="preserve">8.4. </w:t>
      </w:r>
      <w:r w:rsidR="0097610A" w:rsidRPr="00C12AB7">
        <w:rPr>
          <w:rFonts w:ascii="XO Thames" w:hAnsi="XO Thames"/>
          <w:noProof/>
          <w:sz w:val="26"/>
          <w:szCs w:val="26"/>
        </w:rPr>
        <w:t>Контракт</w:t>
      </w:r>
      <w:r w:rsidRPr="00C12AB7">
        <w:rPr>
          <w:rFonts w:ascii="XO Thames" w:hAnsi="XO Thames"/>
          <w:noProof/>
          <w:sz w:val="26"/>
          <w:szCs w:val="26"/>
        </w:rPr>
        <w:t xml:space="preserve"> может быть расторгнут </w:t>
      </w:r>
      <w:r w:rsidRPr="00C12AB7">
        <w:rPr>
          <w:rFonts w:ascii="XO Thames" w:hAnsi="XO Thames"/>
          <w:sz w:val="26"/>
          <w:szCs w:val="26"/>
          <w:lang w:eastAsia="en-US"/>
        </w:rPr>
        <w:t xml:space="preserve">по соглашению Сторон, по решению суда или в связи с односторонним отказом Стороны </w:t>
      </w:r>
      <w:r w:rsidR="0097610A" w:rsidRPr="00C12AB7">
        <w:rPr>
          <w:rFonts w:ascii="XO Thames" w:hAnsi="XO Thames"/>
          <w:sz w:val="26"/>
          <w:szCs w:val="26"/>
          <w:lang w:eastAsia="en-US"/>
        </w:rPr>
        <w:t>Контракт</w:t>
      </w:r>
      <w:r w:rsidRPr="00C12AB7">
        <w:rPr>
          <w:rFonts w:ascii="XO Thames" w:hAnsi="XO Thames"/>
          <w:sz w:val="26"/>
          <w:szCs w:val="26"/>
          <w:lang w:eastAsia="en-US"/>
        </w:rPr>
        <w:t xml:space="preserve">а от исполнения </w:t>
      </w:r>
      <w:r w:rsidR="0097610A" w:rsidRPr="00C12AB7">
        <w:rPr>
          <w:rFonts w:ascii="XO Thames" w:hAnsi="XO Thames"/>
          <w:sz w:val="26"/>
          <w:szCs w:val="26"/>
          <w:lang w:eastAsia="en-US"/>
        </w:rPr>
        <w:t>Контракт</w:t>
      </w:r>
      <w:r w:rsidRPr="00C12AB7">
        <w:rPr>
          <w:rFonts w:ascii="XO Thames" w:hAnsi="XO Thames"/>
          <w:sz w:val="26"/>
          <w:szCs w:val="26"/>
          <w:lang w:eastAsia="en-US"/>
        </w:rPr>
        <w:t>а в соответствии с гражданским законодательством.</w:t>
      </w:r>
    </w:p>
    <w:p w:rsidR="00305C22" w:rsidRPr="00C12AB7" w:rsidRDefault="00305C22" w:rsidP="00305C22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noProof/>
          <w:sz w:val="26"/>
          <w:szCs w:val="26"/>
        </w:rPr>
      </w:pPr>
      <w:r w:rsidRPr="00C12AB7">
        <w:rPr>
          <w:rFonts w:ascii="XO Thames" w:hAnsi="XO Thames"/>
          <w:noProof/>
          <w:sz w:val="26"/>
          <w:szCs w:val="26"/>
        </w:rPr>
        <w:t xml:space="preserve">8.5. Заказчик </w:t>
      </w:r>
      <w:r w:rsidRPr="00C12AB7">
        <w:rPr>
          <w:rFonts w:ascii="XO Thames" w:hAnsi="XO Thames"/>
          <w:sz w:val="26"/>
          <w:szCs w:val="26"/>
          <w:lang w:eastAsia="en-US"/>
        </w:rPr>
        <w:t xml:space="preserve">вправе принять решение </w:t>
      </w:r>
      <w:proofErr w:type="gramStart"/>
      <w:r w:rsidRPr="00C12AB7">
        <w:rPr>
          <w:rFonts w:ascii="XO Thames" w:hAnsi="XO Thames"/>
          <w:sz w:val="26"/>
          <w:szCs w:val="26"/>
          <w:lang w:eastAsia="en-US"/>
        </w:rPr>
        <w:t xml:space="preserve">об одностороннем отказе от исполнения </w:t>
      </w:r>
      <w:r w:rsidR="0097610A" w:rsidRPr="00C12AB7">
        <w:rPr>
          <w:rFonts w:ascii="XO Thames" w:hAnsi="XO Thames"/>
          <w:sz w:val="26"/>
          <w:szCs w:val="26"/>
          <w:lang w:eastAsia="en-US"/>
        </w:rPr>
        <w:t>Контракт</w:t>
      </w:r>
      <w:r w:rsidRPr="00C12AB7">
        <w:rPr>
          <w:rFonts w:ascii="XO Thames" w:hAnsi="XO Thames"/>
          <w:sz w:val="26"/>
          <w:szCs w:val="26"/>
          <w:lang w:eastAsia="en-US"/>
        </w:rPr>
        <w:t>а в соответствии с гражданским законодательством</w:t>
      </w:r>
      <w:r w:rsidRPr="00C12AB7">
        <w:rPr>
          <w:rFonts w:ascii="XO Thames" w:hAnsi="XO Thames"/>
          <w:noProof/>
          <w:sz w:val="26"/>
          <w:szCs w:val="26"/>
        </w:rPr>
        <w:t xml:space="preserve"> в случае</w:t>
      </w:r>
      <w:proofErr w:type="gramEnd"/>
      <w:r w:rsidRPr="00C12AB7">
        <w:rPr>
          <w:rFonts w:ascii="XO Thames" w:hAnsi="XO Thames"/>
          <w:noProof/>
          <w:sz w:val="26"/>
          <w:szCs w:val="26"/>
        </w:rPr>
        <w:t>:</w:t>
      </w:r>
    </w:p>
    <w:p w:rsidR="00305C22" w:rsidRPr="00C12AB7" w:rsidRDefault="00305C22" w:rsidP="00305C22">
      <w:pPr>
        <w:pStyle w:val="1"/>
        <w:spacing w:line="240" w:lineRule="auto"/>
        <w:ind w:right="-71" w:firstLine="567"/>
        <w:contextualSpacing/>
        <w:rPr>
          <w:rFonts w:ascii="XO Thames" w:eastAsia="Times New Roman" w:hAnsi="XO Thames"/>
          <w:sz w:val="26"/>
          <w:szCs w:val="26"/>
        </w:rPr>
      </w:pPr>
      <w:r w:rsidRPr="00C12AB7">
        <w:rPr>
          <w:rFonts w:ascii="XO Thames" w:hAnsi="XO Thames"/>
          <w:noProof/>
          <w:sz w:val="26"/>
          <w:szCs w:val="26"/>
        </w:rPr>
        <w:t xml:space="preserve">выявления по результатам экспертизы несоответствия качественных характеристик товара условиям </w:t>
      </w:r>
      <w:r w:rsidR="0097610A" w:rsidRPr="00C12AB7">
        <w:rPr>
          <w:rFonts w:ascii="XO Thames" w:hAnsi="XO Thames"/>
          <w:noProof/>
          <w:sz w:val="26"/>
          <w:szCs w:val="26"/>
        </w:rPr>
        <w:t>Контракт</w:t>
      </w:r>
      <w:r w:rsidRPr="00C12AB7">
        <w:rPr>
          <w:rFonts w:ascii="XO Thames" w:hAnsi="XO Thames"/>
          <w:noProof/>
          <w:sz w:val="26"/>
          <w:szCs w:val="26"/>
        </w:rPr>
        <w:t xml:space="preserve">а, препятствующего приемке товара; </w:t>
      </w:r>
      <w:r w:rsidRPr="00C12AB7">
        <w:rPr>
          <w:rFonts w:ascii="XO Thames" w:eastAsia="Times New Roman" w:hAnsi="XO Thames"/>
          <w:sz w:val="26"/>
          <w:szCs w:val="26"/>
        </w:rPr>
        <w:t>неоднократного нарушения срока поставки товара;</w:t>
      </w:r>
    </w:p>
    <w:p w:rsidR="00305C22" w:rsidRPr="00C12AB7" w:rsidRDefault="00305C22" w:rsidP="00305C22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noProof/>
          <w:sz w:val="26"/>
          <w:szCs w:val="26"/>
        </w:rPr>
      </w:pPr>
      <w:r w:rsidRPr="00C12AB7">
        <w:rPr>
          <w:rFonts w:ascii="XO Thames" w:hAnsi="XO Thames"/>
          <w:noProof/>
          <w:sz w:val="26"/>
          <w:szCs w:val="26"/>
        </w:rPr>
        <w:t xml:space="preserve">поставки (передачи) </w:t>
      </w:r>
      <w:r w:rsidR="00BB48B8" w:rsidRPr="00C12AB7">
        <w:rPr>
          <w:rFonts w:ascii="XO Thames" w:hAnsi="XO Thames"/>
          <w:noProof/>
          <w:sz w:val="26"/>
          <w:szCs w:val="26"/>
        </w:rPr>
        <w:t>Головной исполнитель</w:t>
      </w:r>
      <w:r w:rsidRPr="00C12AB7">
        <w:rPr>
          <w:rFonts w:ascii="XO Thames" w:hAnsi="XO Thames"/>
          <w:noProof/>
          <w:sz w:val="26"/>
          <w:szCs w:val="26"/>
        </w:rPr>
        <w:t xml:space="preserve">ом товара не соответствующего требованиям действующего законодательства Российской Федерации и условиям </w:t>
      </w:r>
      <w:r w:rsidR="0097610A" w:rsidRPr="00C12AB7">
        <w:rPr>
          <w:rFonts w:ascii="XO Thames" w:hAnsi="XO Thames"/>
          <w:noProof/>
          <w:sz w:val="26"/>
          <w:szCs w:val="26"/>
        </w:rPr>
        <w:t>Контракт</w:t>
      </w:r>
      <w:r w:rsidRPr="00C12AB7">
        <w:rPr>
          <w:rFonts w:ascii="XO Thames" w:hAnsi="XO Thames"/>
          <w:noProof/>
          <w:sz w:val="26"/>
          <w:szCs w:val="26"/>
        </w:rPr>
        <w:t>а;</w:t>
      </w:r>
    </w:p>
    <w:p w:rsidR="00305C22" w:rsidRPr="00C12AB7" w:rsidRDefault="00305C22" w:rsidP="00305C22">
      <w:pPr>
        <w:pStyle w:val="1"/>
        <w:spacing w:line="240" w:lineRule="auto"/>
        <w:ind w:right="-71" w:firstLine="567"/>
        <w:contextualSpacing/>
        <w:rPr>
          <w:rFonts w:ascii="XO Thames" w:hAnsi="XO Thames"/>
          <w:noProof/>
          <w:sz w:val="26"/>
          <w:szCs w:val="26"/>
        </w:rPr>
      </w:pPr>
      <w:r w:rsidRPr="00C12AB7">
        <w:rPr>
          <w:rFonts w:ascii="XO Thames" w:hAnsi="XO Thames"/>
          <w:noProof/>
          <w:sz w:val="26"/>
          <w:szCs w:val="26"/>
        </w:rPr>
        <w:t xml:space="preserve">неисполнения или ненадлежащего исполнения </w:t>
      </w:r>
      <w:r w:rsidR="00BB48B8" w:rsidRPr="00C12AB7">
        <w:rPr>
          <w:rFonts w:ascii="XO Thames" w:hAnsi="XO Thames"/>
          <w:noProof/>
          <w:sz w:val="26"/>
          <w:szCs w:val="26"/>
        </w:rPr>
        <w:t>Головной исполнитель</w:t>
      </w:r>
      <w:r w:rsidRPr="00C12AB7">
        <w:rPr>
          <w:rFonts w:ascii="XO Thames" w:hAnsi="XO Thames"/>
          <w:noProof/>
          <w:sz w:val="26"/>
          <w:szCs w:val="26"/>
        </w:rPr>
        <w:t xml:space="preserve">ом иных обязательств, предусмотренных действующим законодательством Российской Федерации и </w:t>
      </w:r>
      <w:r w:rsidR="0097610A" w:rsidRPr="00C12AB7">
        <w:rPr>
          <w:rFonts w:ascii="XO Thames" w:hAnsi="XO Thames"/>
          <w:noProof/>
          <w:sz w:val="26"/>
          <w:szCs w:val="26"/>
        </w:rPr>
        <w:t>Контракт</w:t>
      </w:r>
      <w:r w:rsidRPr="00C12AB7">
        <w:rPr>
          <w:rFonts w:ascii="XO Thames" w:hAnsi="XO Thames"/>
          <w:noProof/>
          <w:sz w:val="26"/>
          <w:szCs w:val="26"/>
        </w:rPr>
        <w:t>ом.</w:t>
      </w:r>
    </w:p>
    <w:p w:rsidR="00305C22" w:rsidRPr="00C12AB7" w:rsidRDefault="00305C22" w:rsidP="00305C22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noProof/>
          <w:sz w:val="26"/>
          <w:szCs w:val="26"/>
        </w:rPr>
      </w:pPr>
      <w:r w:rsidRPr="00C12AB7">
        <w:rPr>
          <w:rFonts w:ascii="XO Thames" w:hAnsi="XO Thames"/>
          <w:noProof/>
          <w:sz w:val="26"/>
          <w:szCs w:val="26"/>
        </w:rPr>
        <w:t>8.6. </w:t>
      </w:r>
      <w:r w:rsidR="00BB48B8" w:rsidRPr="00C12AB7">
        <w:rPr>
          <w:rFonts w:ascii="XO Thames" w:hAnsi="XO Thames"/>
          <w:noProof/>
          <w:sz w:val="26"/>
          <w:szCs w:val="26"/>
        </w:rPr>
        <w:t>Головной исполнитель</w:t>
      </w:r>
      <w:r w:rsidRPr="00C12AB7">
        <w:rPr>
          <w:rFonts w:ascii="XO Thames" w:hAnsi="XO Thames"/>
          <w:noProof/>
          <w:sz w:val="26"/>
          <w:szCs w:val="26"/>
        </w:rPr>
        <w:t xml:space="preserve"> </w:t>
      </w:r>
      <w:r w:rsidRPr="00C12AB7">
        <w:rPr>
          <w:rFonts w:ascii="XO Thames" w:hAnsi="XO Thames"/>
          <w:sz w:val="26"/>
          <w:szCs w:val="26"/>
          <w:lang w:eastAsia="en-US"/>
        </w:rPr>
        <w:t xml:space="preserve">вправе принять решение </w:t>
      </w:r>
      <w:proofErr w:type="gramStart"/>
      <w:r w:rsidRPr="00C12AB7">
        <w:rPr>
          <w:rFonts w:ascii="XO Thames" w:hAnsi="XO Thames"/>
          <w:sz w:val="26"/>
          <w:szCs w:val="26"/>
          <w:lang w:eastAsia="en-US"/>
        </w:rPr>
        <w:t xml:space="preserve">об одностороннем отказе </w:t>
      </w:r>
      <w:r w:rsidR="00F97B4C" w:rsidRPr="00C12AB7">
        <w:rPr>
          <w:rFonts w:ascii="XO Thames" w:hAnsi="XO Thames"/>
          <w:sz w:val="26"/>
          <w:szCs w:val="26"/>
          <w:lang w:eastAsia="en-US"/>
        </w:rPr>
        <w:br/>
      </w:r>
      <w:r w:rsidRPr="00C12AB7">
        <w:rPr>
          <w:rFonts w:ascii="XO Thames" w:hAnsi="XO Thames"/>
          <w:sz w:val="26"/>
          <w:szCs w:val="26"/>
          <w:lang w:eastAsia="en-US"/>
        </w:rPr>
        <w:t xml:space="preserve">от исполнения </w:t>
      </w:r>
      <w:r w:rsidR="0097610A" w:rsidRPr="00C12AB7">
        <w:rPr>
          <w:rFonts w:ascii="XO Thames" w:hAnsi="XO Thames"/>
          <w:sz w:val="26"/>
          <w:szCs w:val="26"/>
          <w:lang w:eastAsia="en-US"/>
        </w:rPr>
        <w:t>Контракт</w:t>
      </w:r>
      <w:r w:rsidRPr="00C12AB7">
        <w:rPr>
          <w:rFonts w:ascii="XO Thames" w:hAnsi="XO Thames"/>
          <w:sz w:val="26"/>
          <w:szCs w:val="26"/>
          <w:lang w:eastAsia="en-US"/>
        </w:rPr>
        <w:t>а в соответствии с гражданским законодательством</w:t>
      </w:r>
      <w:r w:rsidRPr="00C12AB7">
        <w:rPr>
          <w:rFonts w:ascii="XO Thames" w:hAnsi="XO Thames"/>
          <w:noProof/>
          <w:sz w:val="26"/>
          <w:szCs w:val="26"/>
        </w:rPr>
        <w:t xml:space="preserve"> в случае</w:t>
      </w:r>
      <w:proofErr w:type="gramEnd"/>
      <w:r w:rsidRPr="00C12AB7">
        <w:rPr>
          <w:rFonts w:ascii="XO Thames" w:hAnsi="XO Thames"/>
          <w:noProof/>
          <w:sz w:val="26"/>
          <w:szCs w:val="26"/>
        </w:rPr>
        <w:t xml:space="preserve"> неисполнения (ненадлежащего исполнения) Заказчиком обязательств, предусмотренных </w:t>
      </w:r>
      <w:r w:rsidR="0097610A" w:rsidRPr="00C12AB7">
        <w:rPr>
          <w:rFonts w:ascii="XO Thames" w:hAnsi="XO Thames"/>
          <w:noProof/>
          <w:sz w:val="26"/>
          <w:szCs w:val="26"/>
        </w:rPr>
        <w:t>Контракт</w:t>
      </w:r>
      <w:r w:rsidRPr="00C12AB7">
        <w:rPr>
          <w:rFonts w:ascii="XO Thames" w:hAnsi="XO Thames"/>
          <w:noProof/>
          <w:sz w:val="26"/>
          <w:szCs w:val="26"/>
        </w:rPr>
        <w:t xml:space="preserve">ом. </w:t>
      </w:r>
    </w:p>
    <w:p w:rsidR="00305C22" w:rsidRPr="00C12AB7" w:rsidRDefault="00305C22" w:rsidP="00305C22">
      <w:pPr>
        <w:pStyle w:val="5"/>
        <w:spacing w:line="240" w:lineRule="auto"/>
        <w:ind w:right="-71" w:firstLine="567"/>
        <w:contextualSpacing/>
        <w:rPr>
          <w:rFonts w:ascii="XO Thames" w:hAnsi="XO Thames"/>
          <w:noProof/>
          <w:sz w:val="26"/>
          <w:szCs w:val="26"/>
        </w:rPr>
      </w:pPr>
      <w:r w:rsidRPr="00C12AB7">
        <w:rPr>
          <w:rFonts w:ascii="XO Thames" w:hAnsi="XO Thames"/>
          <w:noProof/>
          <w:sz w:val="26"/>
          <w:szCs w:val="26"/>
        </w:rPr>
        <w:t xml:space="preserve">8.7. В случае расторжения </w:t>
      </w:r>
      <w:r w:rsidR="0097610A" w:rsidRPr="00C12AB7">
        <w:rPr>
          <w:rFonts w:ascii="XO Thames" w:hAnsi="XO Thames"/>
          <w:noProof/>
          <w:sz w:val="26"/>
          <w:szCs w:val="26"/>
        </w:rPr>
        <w:t>Контракт</w:t>
      </w:r>
      <w:r w:rsidRPr="00C12AB7">
        <w:rPr>
          <w:rFonts w:ascii="XO Thames" w:hAnsi="XO Thames"/>
          <w:noProof/>
          <w:sz w:val="26"/>
          <w:szCs w:val="26"/>
        </w:rPr>
        <w:t xml:space="preserve">а по любым основаниям Заказчик обязан оплатить </w:t>
      </w:r>
      <w:r w:rsidR="00BB48B8" w:rsidRPr="00C12AB7">
        <w:rPr>
          <w:rFonts w:ascii="XO Thames" w:hAnsi="XO Thames"/>
          <w:noProof/>
          <w:sz w:val="26"/>
          <w:szCs w:val="26"/>
        </w:rPr>
        <w:t>Головной исполнитель</w:t>
      </w:r>
      <w:r w:rsidRPr="00C12AB7">
        <w:rPr>
          <w:rFonts w:ascii="XO Thames" w:hAnsi="XO Thames"/>
          <w:noProof/>
          <w:sz w:val="26"/>
          <w:szCs w:val="26"/>
        </w:rPr>
        <w:t xml:space="preserve">у стоимость товара надлежащего качества и соответствующего требованиям Заказчика, фактически поставленного на момент расторжения </w:t>
      </w:r>
      <w:r w:rsidR="0097610A" w:rsidRPr="00C12AB7">
        <w:rPr>
          <w:rFonts w:ascii="XO Thames" w:hAnsi="XO Thames"/>
          <w:noProof/>
          <w:sz w:val="26"/>
          <w:szCs w:val="26"/>
        </w:rPr>
        <w:t>Контракт</w:t>
      </w:r>
      <w:r w:rsidRPr="00C12AB7">
        <w:rPr>
          <w:rFonts w:ascii="XO Thames" w:hAnsi="XO Thames"/>
          <w:noProof/>
          <w:sz w:val="26"/>
          <w:szCs w:val="26"/>
        </w:rPr>
        <w:t>а.</w:t>
      </w:r>
    </w:p>
    <w:p w:rsidR="00305C22" w:rsidRPr="00C12AB7" w:rsidRDefault="00305C22" w:rsidP="00305C22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noProof/>
          <w:sz w:val="26"/>
          <w:szCs w:val="26"/>
        </w:rPr>
        <w:t xml:space="preserve">8.8. Если в результате издания акта органа государственной власти Российской Федерации исполнение Заказчиком своих обязательств по </w:t>
      </w:r>
      <w:r w:rsidR="0097610A" w:rsidRPr="00C12AB7">
        <w:rPr>
          <w:rFonts w:ascii="XO Thames" w:hAnsi="XO Thames"/>
          <w:noProof/>
          <w:sz w:val="26"/>
          <w:szCs w:val="26"/>
        </w:rPr>
        <w:t>Контракт</w:t>
      </w:r>
      <w:r w:rsidRPr="00C12AB7">
        <w:rPr>
          <w:rFonts w:ascii="XO Thames" w:hAnsi="XO Thames"/>
          <w:noProof/>
          <w:sz w:val="26"/>
          <w:szCs w:val="26"/>
        </w:rPr>
        <w:t>у становится невозможным полностью или частично, обязательство прекращается полностью                     или в соответствующей части.</w:t>
      </w:r>
    </w:p>
    <w:p w:rsidR="00812D8B" w:rsidRPr="00C12AB7" w:rsidRDefault="00812D8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</w:p>
    <w:p w:rsidR="00673E6B" w:rsidRPr="00C12AB7" w:rsidRDefault="00372B3E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9</w:t>
      </w:r>
      <w:r w:rsidR="00673E6B" w:rsidRPr="00C12AB7">
        <w:rPr>
          <w:rFonts w:ascii="XO Thames" w:hAnsi="XO Thames"/>
          <w:sz w:val="26"/>
          <w:szCs w:val="26"/>
        </w:rPr>
        <w:t>. Обстоятельства непреодолимой силы</w:t>
      </w:r>
    </w:p>
    <w:p w:rsidR="00673E6B" w:rsidRPr="00C12AB7" w:rsidRDefault="00372B3E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9</w:t>
      </w:r>
      <w:r w:rsidR="00673E6B" w:rsidRPr="00C12AB7">
        <w:rPr>
          <w:rFonts w:ascii="XO Thames" w:hAnsi="XO Thames"/>
          <w:sz w:val="26"/>
          <w:szCs w:val="26"/>
        </w:rPr>
        <w:t xml:space="preserve">.1. </w:t>
      </w:r>
      <w:proofErr w:type="gramStart"/>
      <w:r w:rsidR="00673E6B" w:rsidRPr="00C12AB7">
        <w:rPr>
          <w:rFonts w:ascii="XO Thames" w:hAnsi="XO Thames"/>
          <w:sz w:val="26"/>
          <w:szCs w:val="26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73E6B" w:rsidRPr="00C12AB7">
        <w:rPr>
          <w:rFonts w:ascii="XO Thames" w:hAnsi="XO Thames"/>
          <w:sz w:val="26"/>
          <w:szCs w:val="26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</w:t>
      </w:r>
      <w:r w:rsidR="00F97B4C" w:rsidRPr="00C12AB7">
        <w:rPr>
          <w:rFonts w:ascii="XO Thames" w:hAnsi="XO Thames"/>
          <w:sz w:val="26"/>
          <w:szCs w:val="26"/>
        </w:rPr>
        <w:br/>
      </w:r>
      <w:r w:rsidR="00673E6B" w:rsidRPr="00C12AB7">
        <w:rPr>
          <w:rFonts w:ascii="XO Thames" w:hAnsi="XO Thames"/>
          <w:sz w:val="26"/>
          <w:szCs w:val="26"/>
        </w:rPr>
        <w:t xml:space="preserve">по настоящему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73E6B" w:rsidRPr="00C12AB7">
        <w:rPr>
          <w:rFonts w:ascii="XO Thames" w:hAnsi="XO Thames"/>
          <w:sz w:val="26"/>
          <w:szCs w:val="26"/>
        </w:rPr>
        <w:t xml:space="preserve">у,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73E6B" w:rsidRPr="00C12AB7">
        <w:rPr>
          <w:rFonts w:ascii="XO Thames" w:hAnsi="XO Thames"/>
          <w:sz w:val="26"/>
          <w:szCs w:val="26"/>
        </w:rPr>
        <w:t>а и непосредственно повлияли</w:t>
      </w:r>
      <w:proofErr w:type="gramEnd"/>
      <w:r w:rsidR="00673E6B" w:rsidRPr="00C12AB7">
        <w:rPr>
          <w:rFonts w:ascii="XO Thames" w:hAnsi="XO Thames"/>
          <w:sz w:val="26"/>
          <w:szCs w:val="26"/>
        </w:rPr>
        <w:t xml:space="preserve"> </w:t>
      </w:r>
      <w:r w:rsidR="00F97B4C" w:rsidRPr="00C12AB7">
        <w:rPr>
          <w:rFonts w:ascii="XO Thames" w:hAnsi="XO Thames"/>
          <w:sz w:val="26"/>
          <w:szCs w:val="26"/>
        </w:rPr>
        <w:br/>
      </w:r>
      <w:r w:rsidR="00673E6B" w:rsidRPr="00C12AB7">
        <w:rPr>
          <w:rFonts w:ascii="XO Thames" w:hAnsi="XO Thames"/>
          <w:sz w:val="26"/>
          <w:szCs w:val="26"/>
        </w:rPr>
        <w:t xml:space="preserve">на исполнение Сторонами своих обязательств, а также которые Стороны были </w:t>
      </w:r>
      <w:r w:rsidR="00F97B4C" w:rsidRPr="00C12AB7">
        <w:rPr>
          <w:rFonts w:ascii="XO Thames" w:hAnsi="XO Thames"/>
          <w:sz w:val="26"/>
          <w:szCs w:val="26"/>
        </w:rPr>
        <w:br/>
      </w:r>
      <w:r w:rsidR="00673E6B" w:rsidRPr="00C12AB7">
        <w:rPr>
          <w:rFonts w:ascii="XO Thames" w:hAnsi="XO Thames"/>
          <w:sz w:val="26"/>
          <w:szCs w:val="26"/>
        </w:rPr>
        <w:t>не в состоянии предвидеть и предотвратить.</w:t>
      </w:r>
    </w:p>
    <w:p w:rsidR="00673E6B" w:rsidRPr="00C12AB7" w:rsidRDefault="00372B3E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9</w:t>
      </w:r>
      <w:r w:rsidR="00673E6B" w:rsidRPr="00C12AB7">
        <w:rPr>
          <w:rFonts w:ascii="XO Thames" w:hAnsi="XO Thames"/>
          <w:sz w:val="26"/>
          <w:szCs w:val="26"/>
        </w:rPr>
        <w:t>.2. При наступлении таких обстоятель</w:t>
      </w:r>
      <w:proofErr w:type="gramStart"/>
      <w:r w:rsidR="00673E6B" w:rsidRPr="00C12AB7">
        <w:rPr>
          <w:rFonts w:ascii="XO Thames" w:hAnsi="XO Thames"/>
          <w:sz w:val="26"/>
          <w:szCs w:val="26"/>
        </w:rPr>
        <w:t>ств ср</w:t>
      </w:r>
      <w:proofErr w:type="gramEnd"/>
      <w:r w:rsidR="00673E6B" w:rsidRPr="00C12AB7">
        <w:rPr>
          <w:rFonts w:ascii="XO Thames" w:hAnsi="XO Thames"/>
          <w:sz w:val="26"/>
          <w:szCs w:val="26"/>
        </w:rPr>
        <w:t xml:space="preserve">ок исполнения обязательств </w:t>
      </w:r>
      <w:r w:rsidR="00305C22" w:rsidRPr="00C12AB7">
        <w:rPr>
          <w:rFonts w:ascii="XO Thames" w:hAnsi="XO Thames"/>
          <w:sz w:val="26"/>
          <w:szCs w:val="26"/>
        </w:rPr>
        <w:t xml:space="preserve">                       </w:t>
      </w:r>
      <w:r w:rsidR="00673E6B" w:rsidRPr="00C12AB7">
        <w:rPr>
          <w:rFonts w:ascii="XO Thames" w:hAnsi="XO Thames"/>
          <w:sz w:val="26"/>
          <w:szCs w:val="26"/>
        </w:rPr>
        <w:t xml:space="preserve">по настоящему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73E6B" w:rsidRPr="00C12AB7">
        <w:rPr>
          <w:rFonts w:ascii="XO Thames" w:hAnsi="XO Thames"/>
          <w:sz w:val="26"/>
          <w:szCs w:val="26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</w:t>
      </w:r>
      <w:r w:rsidR="00F97B4C" w:rsidRPr="00C12AB7">
        <w:rPr>
          <w:rFonts w:ascii="XO Thames" w:hAnsi="XO Thames"/>
          <w:sz w:val="26"/>
          <w:szCs w:val="26"/>
        </w:rPr>
        <w:br/>
      </w:r>
      <w:r w:rsidR="00673E6B" w:rsidRPr="00C12AB7">
        <w:rPr>
          <w:rFonts w:ascii="XO Thames" w:hAnsi="XO Thames"/>
          <w:sz w:val="26"/>
          <w:szCs w:val="26"/>
        </w:rPr>
        <w:t xml:space="preserve">на исполнение настоящего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73E6B" w:rsidRPr="00C12AB7">
        <w:rPr>
          <w:rFonts w:ascii="XO Thames" w:hAnsi="XO Thames"/>
          <w:sz w:val="26"/>
          <w:szCs w:val="26"/>
        </w:rPr>
        <w:t>а в срок.</w:t>
      </w:r>
    </w:p>
    <w:p w:rsidR="00673E6B" w:rsidRPr="00C12AB7" w:rsidRDefault="00372B3E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9</w:t>
      </w:r>
      <w:r w:rsidR="00673E6B" w:rsidRPr="00C12AB7">
        <w:rPr>
          <w:rFonts w:ascii="XO Thames" w:hAnsi="XO Thames"/>
          <w:sz w:val="26"/>
          <w:szCs w:val="26"/>
        </w:rPr>
        <w:t xml:space="preserve">.3. </w:t>
      </w:r>
      <w:proofErr w:type="gramStart"/>
      <w:r w:rsidR="00673E6B" w:rsidRPr="00C12AB7">
        <w:rPr>
          <w:rFonts w:ascii="XO Thames" w:hAnsi="XO Thames"/>
          <w:sz w:val="26"/>
          <w:szCs w:val="26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</w:t>
      </w:r>
      <w:r w:rsidR="00F97B4C" w:rsidRPr="00C12AB7">
        <w:rPr>
          <w:rFonts w:ascii="XO Thames" w:hAnsi="XO Thames"/>
          <w:sz w:val="26"/>
          <w:szCs w:val="26"/>
        </w:rPr>
        <w:br/>
      </w:r>
      <w:r w:rsidR="00673E6B" w:rsidRPr="00C12AB7">
        <w:rPr>
          <w:rFonts w:ascii="XO Thames" w:hAnsi="XO Thames"/>
          <w:sz w:val="26"/>
          <w:szCs w:val="26"/>
        </w:rPr>
        <w:t>об их возникновении, виде и возможной продолжительности действия.</w:t>
      </w:r>
      <w:proofErr w:type="gramEnd"/>
    </w:p>
    <w:p w:rsidR="00673E6B" w:rsidRPr="00C12AB7" w:rsidRDefault="00372B3E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lastRenderedPageBreak/>
        <w:t>9</w:t>
      </w:r>
      <w:r w:rsidR="00673E6B" w:rsidRPr="00C12AB7">
        <w:rPr>
          <w:rFonts w:ascii="XO Thames" w:hAnsi="XO Thames"/>
          <w:sz w:val="26"/>
          <w:szCs w:val="26"/>
        </w:rPr>
        <w:t xml:space="preserve">.4. Если обстоятельства, указанные в п. </w:t>
      </w:r>
      <w:r w:rsidR="00305C22" w:rsidRPr="00C12AB7">
        <w:rPr>
          <w:rFonts w:ascii="XO Thames" w:hAnsi="XO Thames"/>
          <w:sz w:val="26"/>
          <w:szCs w:val="26"/>
        </w:rPr>
        <w:t>9</w:t>
      </w:r>
      <w:r w:rsidR="00673E6B" w:rsidRPr="00C12AB7">
        <w:rPr>
          <w:rFonts w:ascii="XO Thames" w:hAnsi="XO Thames"/>
          <w:sz w:val="26"/>
          <w:szCs w:val="26"/>
        </w:rPr>
        <w:t xml:space="preserve">.1 настоящего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73E6B" w:rsidRPr="00C12AB7">
        <w:rPr>
          <w:rFonts w:ascii="XO Thames" w:hAnsi="XO Thames"/>
          <w:sz w:val="26"/>
          <w:szCs w:val="26"/>
        </w:rPr>
        <w:t xml:space="preserve">а, будут длиться более 1 (одного) календарного месяца </w:t>
      </w:r>
      <w:proofErr w:type="gramStart"/>
      <w:r w:rsidR="00673E6B" w:rsidRPr="00C12AB7">
        <w:rPr>
          <w:rFonts w:ascii="XO Thames" w:hAnsi="XO Thames"/>
          <w:sz w:val="26"/>
          <w:szCs w:val="26"/>
        </w:rPr>
        <w:t>с даты</w:t>
      </w:r>
      <w:proofErr w:type="gramEnd"/>
      <w:r w:rsidR="00673E6B" w:rsidRPr="00C12AB7">
        <w:rPr>
          <w:rFonts w:ascii="XO Thames" w:hAnsi="XO Thames"/>
          <w:sz w:val="26"/>
          <w:szCs w:val="26"/>
        </w:rPr>
        <w:t xml:space="preserve"> соответствующего уведомления, каждая из Сторон вправе расторгнуть настоящий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673E6B" w:rsidRPr="00C12AB7">
        <w:rPr>
          <w:rFonts w:ascii="XO Thames" w:hAnsi="XO Thames"/>
          <w:sz w:val="26"/>
          <w:szCs w:val="26"/>
        </w:rPr>
        <w:t xml:space="preserve"> без требования возмещения убытков, понесенных в связи с наступлением таких обстоятельств.</w:t>
      </w:r>
    </w:p>
    <w:p w:rsidR="00812D8B" w:rsidRPr="00C12AB7" w:rsidRDefault="00812D8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</w:p>
    <w:p w:rsidR="00673E6B" w:rsidRPr="00C12AB7" w:rsidRDefault="00673E6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1</w:t>
      </w:r>
      <w:r w:rsidR="00372B3E" w:rsidRPr="00C12AB7">
        <w:rPr>
          <w:rFonts w:ascii="XO Thames" w:hAnsi="XO Thames"/>
          <w:sz w:val="26"/>
          <w:szCs w:val="26"/>
        </w:rPr>
        <w:t>0</w:t>
      </w:r>
      <w:r w:rsidRPr="00C12AB7">
        <w:rPr>
          <w:rFonts w:ascii="XO Thames" w:hAnsi="XO Thames"/>
          <w:sz w:val="26"/>
          <w:szCs w:val="26"/>
        </w:rPr>
        <w:t>. Порядок урегулирования споров</w:t>
      </w:r>
    </w:p>
    <w:p w:rsidR="00673E6B" w:rsidRPr="00C12AB7" w:rsidRDefault="00673E6B" w:rsidP="00812D8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1</w:t>
      </w:r>
      <w:r w:rsidR="00372B3E" w:rsidRPr="00C12AB7">
        <w:rPr>
          <w:rFonts w:ascii="XO Thames" w:hAnsi="XO Thames"/>
          <w:sz w:val="26"/>
          <w:szCs w:val="26"/>
        </w:rPr>
        <w:t>0</w:t>
      </w:r>
      <w:r w:rsidRPr="00C12AB7">
        <w:rPr>
          <w:rFonts w:ascii="XO Thames" w:hAnsi="XO Thames"/>
          <w:sz w:val="26"/>
          <w:szCs w:val="26"/>
        </w:rPr>
        <w:t xml:space="preserve">.1. Все споры и разногласия, возникшие в связи с исполнением настоящего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а, его изменением, расторжением или признанием недействительным, Стороны будут стремиться решить путем переговоров, а достигнутые </w:t>
      </w:r>
      <w:r w:rsidR="00231342" w:rsidRPr="00C12AB7">
        <w:rPr>
          <w:rFonts w:ascii="XO Thames" w:hAnsi="XO Thames"/>
          <w:sz w:val="26"/>
          <w:szCs w:val="26"/>
        </w:rPr>
        <w:t>договоренности</w:t>
      </w:r>
      <w:r w:rsidRPr="00C12AB7">
        <w:rPr>
          <w:rFonts w:ascii="XO Thames" w:hAnsi="XO Thames"/>
          <w:sz w:val="26"/>
          <w:szCs w:val="26"/>
        </w:rPr>
        <w:t xml:space="preserve"> оформлять в виде дополнительных соглашений, подписанных Сторонами и скрепленных печатями.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1</w:t>
      </w:r>
      <w:r w:rsidR="00372B3E" w:rsidRPr="00C12AB7">
        <w:rPr>
          <w:rFonts w:ascii="XO Thames" w:hAnsi="XO Thames"/>
          <w:sz w:val="26"/>
          <w:szCs w:val="26"/>
        </w:rPr>
        <w:t>0</w:t>
      </w:r>
      <w:r w:rsidRPr="00C12AB7">
        <w:rPr>
          <w:rFonts w:ascii="XO Thames" w:hAnsi="XO Thames"/>
          <w:sz w:val="26"/>
          <w:szCs w:val="26"/>
        </w:rPr>
        <w:t>.2. В случае не</w:t>
      </w:r>
      <w:r w:rsidR="006D2817" w:rsidRPr="00C12AB7">
        <w:rPr>
          <w:rFonts w:ascii="XO Thames" w:hAnsi="XO Thames"/>
          <w:sz w:val="26"/>
          <w:szCs w:val="26"/>
        </w:rPr>
        <w:t xml:space="preserve"> </w:t>
      </w:r>
      <w:r w:rsidRPr="00C12AB7">
        <w:rPr>
          <w:rFonts w:ascii="XO Thames" w:hAnsi="XO Thames"/>
          <w:sz w:val="26"/>
          <w:szCs w:val="26"/>
        </w:rPr>
        <w:t xml:space="preserve">достижения взаимного согласия споры по настоящему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>у разрешаются в Арбитражном суде Мурманской области.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1</w:t>
      </w:r>
      <w:r w:rsidR="00372B3E" w:rsidRPr="00C12AB7">
        <w:rPr>
          <w:rFonts w:ascii="XO Thames" w:hAnsi="XO Thames"/>
          <w:sz w:val="26"/>
          <w:szCs w:val="26"/>
        </w:rPr>
        <w:t>0</w:t>
      </w:r>
      <w:r w:rsidRPr="00C12AB7">
        <w:rPr>
          <w:rFonts w:ascii="XO Thames" w:hAnsi="XO Thames"/>
          <w:sz w:val="26"/>
          <w:szCs w:val="26"/>
        </w:rPr>
        <w:t xml:space="preserve">.3. До передачи спора на разрешение Арбитражного суда Мурманской области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(десяти) календарных дней </w:t>
      </w:r>
      <w:proofErr w:type="gramStart"/>
      <w:r w:rsidRPr="00C12AB7">
        <w:rPr>
          <w:rFonts w:ascii="XO Thames" w:hAnsi="XO Thames"/>
          <w:sz w:val="26"/>
          <w:szCs w:val="26"/>
        </w:rPr>
        <w:t>с даты</w:t>
      </w:r>
      <w:proofErr w:type="gramEnd"/>
      <w:r w:rsidRPr="00C12AB7">
        <w:rPr>
          <w:rFonts w:ascii="XO Thames" w:hAnsi="XO Thames"/>
          <w:sz w:val="26"/>
          <w:szCs w:val="26"/>
        </w:rPr>
        <w:t xml:space="preserve"> ее получения.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noProof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1</w:t>
      </w:r>
      <w:r w:rsidR="00372B3E" w:rsidRPr="00C12AB7">
        <w:rPr>
          <w:rFonts w:ascii="XO Thames" w:hAnsi="XO Thames"/>
          <w:sz w:val="26"/>
          <w:szCs w:val="26"/>
        </w:rPr>
        <w:t>0</w:t>
      </w:r>
      <w:r w:rsidRPr="00C12AB7">
        <w:rPr>
          <w:rFonts w:ascii="XO Thames" w:hAnsi="XO Thames"/>
          <w:sz w:val="26"/>
          <w:szCs w:val="26"/>
        </w:rPr>
        <w:t xml:space="preserve">.4. </w:t>
      </w:r>
      <w:r w:rsidRPr="00C12AB7">
        <w:rPr>
          <w:rFonts w:ascii="XO Thames" w:hAnsi="XO Thames"/>
          <w:noProof/>
          <w:sz w:val="26"/>
          <w:szCs w:val="26"/>
        </w:rPr>
        <w:t>В целях разрешения разногласий между участниками правоотношений в оценке соответствия качес</w:t>
      </w:r>
      <w:r w:rsidR="00452B30" w:rsidRPr="00C12AB7">
        <w:rPr>
          <w:rFonts w:ascii="XO Thames" w:hAnsi="XO Thames"/>
          <w:noProof/>
          <w:sz w:val="26"/>
          <w:szCs w:val="26"/>
        </w:rPr>
        <w:t xml:space="preserve">тва </w:t>
      </w:r>
      <w:r w:rsidR="00305C22" w:rsidRPr="00C12AB7">
        <w:rPr>
          <w:rFonts w:ascii="XO Thames" w:hAnsi="XO Thames"/>
          <w:noProof/>
          <w:sz w:val="26"/>
          <w:szCs w:val="26"/>
        </w:rPr>
        <w:t>товара</w:t>
      </w:r>
      <w:r w:rsidR="00452B30" w:rsidRPr="00C12AB7">
        <w:rPr>
          <w:rFonts w:ascii="XO Thames" w:hAnsi="XO Thames"/>
          <w:noProof/>
          <w:sz w:val="26"/>
          <w:szCs w:val="26"/>
        </w:rPr>
        <w:t xml:space="preserve"> требованиям норма</w:t>
      </w:r>
      <w:r w:rsidRPr="00C12AB7">
        <w:rPr>
          <w:rFonts w:ascii="XO Thames" w:hAnsi="XO Thames"/>
          <w:noProof/>
          <w:sz w:val="26"/>
          <w:szCs w:val="26"/>
        </w:rPr>
        <w:t xml:space="preserve">тивной и технической документации, а также условиям </w:t>
      </w:r>
      <w:r w:rsidR="0097610A" w:rsidRPr="00C12AB7">
        <w:rPr>
          <w:rFonts w:ascii="XO Thames" w:hAnsi="XO Thames"/>
          <w:noProof/>
          <w:sz w:val="26"/>
          <w:szCs w:val="26"/>
        </w:rPr>
        <w:t>Контракт</w:t>
      </w:r>
      <w:r w:rsidRPr="00C12AB7">
        <w:rPr>
          <w:rFonts w:ascii="XO Thames" w:hAnsi="XO Thames"/>
          <w:noProof/>
          <w:sz w:val="26"/>
          <w:szCs w:val="26"/>
        </w:rPr>
        <w:t xml:space="preserve">а, экспертиза качества такой продукции проводится уполномоченными органами/лицами. В случае если экспертиза подтверждает, что ненадлежащее качество продукции возникло до момента передачи продукции Заказчику, то расходы по оплате услуг эксперта должены быть возмещены </w:t>
      </w:r>
      <w:r w:rsidR="00BB48B8" w:rsidRPr="00C12AB7">
        <w:rPr>
          <w:rFonts w:ascii="XO Thames" w:hAnsi="XO Thames"/>
          <w:noProof/>
          <w:sz w:val="26"/>
          <w:szCs w:val="26"/>
        </w:rPr>
        <w:t>Головной исполнитель</w:t>
      </w:r>
      <w:r w:rsidRPr="00C12AB7">
        <w:rPr>
          <w:rFonts w:ascii="XO Thames" w:hAnsi="XO Thames"/>
          <w:noProof/>
          <w:sz w:val="26"/>
          <w:szCs w:val="26"/>
        </w:rPr>
        <w:t>ом.</w:t>
      </w:r>
    </w:p>
    <w:p w:rsidR="00812D8B" w:rsidRPr="00C12AB7" w:rsidRDefault="00812D8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</w:p>
    <w:p w:rsidR="00673E6B" w:rsidRPr="00C12AB7" w:rsidRDefault="00673E6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1</w:t>
      </w:r>
      <w:r w:rsidR="00372B3E" w:rsidRPr="00C12AB7">
        <w:rPr>
          <w:rFonts w:ascii="XO Thames" w:hAnsi="XO Thames"/>
          <w:sz w:val="26"/>
          <w:szCs w:val="26"/>
        </w:rPr>
        <w:t>1</w:t>
      </w:r>
      <w:r w:rsidRPr="00C12AB7">
        <w:rPr>
          <w:rFonts w:ascii="XO Thames" w:hAnsi="XO Thames"/>
          <w:sz w:val="26"/>
          <w:szCs w:val="26"/>
        </w:rPr>
        <w:t xml:space="preserve">. Срок действия, порядок изменения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>а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1</w:t>
      </w:r>
      <w:r w:rsidR="00372B3E" w:rsidRPr="00C12AB7">
        <w:rPr>
          <w:rFonts w:ascii="XO Thames" w:hAnsi="XO Thames"/>
          <w:sz w:val="26"/>
          <w:szCs w:val="26"/>
        </w:rPr>
        <w:t>1</w:t>
      </w:r>
      <w:r w:rsidRPr="00C12AB7">
        <w:rPr>
          <w:rFonts w:ascii="XO Thames" w:hAnsi="XO Thames"/>
          <w:sz w:val="26"/>
          <w:szCs w:val="26"/>
        </w:rPr>
        <w:t xml:space="preserve">.1. </w:t>
      </w:r>
      <w:r w:rsidR="0097610A" w:rsidRPr="00C12AB7">
        <w:rPr>
          <w:rFonts w:ascii="XO Thames" w:hAnsi="XO Thames"/>
          <w:sz w:val="26"/>
          <w:szCs w:val="26"/>
        </w:rPr>
        <w:t>Контра</w:t>
      </w:r>
      <w:proofErr w:type="gramStart"/>
      <w:r w:rsidR="0097610A" w:rsidRPr="00C12AB7">
        <w:rPr>
          <w:rFonts w:ascii="XO Thames" w:hAnsi="XO Thames"/>
          <w:sz w:val="26"/>
          <w:szCs w:val="26"/>
        </w:rPr>
        <w:t>кт</w:t>
      </w:r>
      <w:r w:rsidRPr="00C12AB7">
        <w:rPr>
          <w:rFonts w:ascii="XO Thames" w:hAnsi="XO Thames"/>
          <w:sz w:val="26"/>
          <w:szCs w:val="26"/>
        </w:rPr>
        <w:t xml:space="preserve"> вст</w:t>
      </w:r>
      <w:proofErr w:type="gramEnd"/>
      <w:r w:rsidRPr="00C12AB7">
        <w:rPr>
          <w:rFonts w:ascii="XO Thames" w:hAnsi="XO Thames"/>
          <w:sz w:val="26"/>
          <w:szCs w:val="26"/>
        </w:rPr>
        <w:t>упает в силу со дня его подписания Сторонами.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1</w:t>
      </w:r>
      <w:r w:rsidR="00372B3E" w:rsidRPr="00C12AB7">
        <w:rPr>
          <w:rFonts w:ascii="XO Thames" w:hAnsi="XO Thames"/>
          <w:sz w:val="26"/>
          <w:szCs w:val="26"/>
        </w:rPr>
        <w:t>1</w:t>
      </w:r>
      <w:r w:rsidRPr="00C12AB7">
        <w:rPr>
          <w:rFonts w:ascii="XO Thames" w:hAnsi="XO Thames"/>
          <w:sz w:val="26"/>
          <w:szCs w:val="26"/>
        </w:rPr>
        <w:t xml:space="preserve">.2.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1B73DA" w:rsidRPr="00C12AB7">
        <w:rPr>
          <w:rFonts w:ascii="XO Thames" w:hAnsi="XO Thames"/>
          <w:sz w:val="26"/>
          <w:szCs w:val="26"/>
        </w:rPr>
        <w:t xml:space="preserve"> действует до </w:t>
      </w:r>
      <w:r w:rsidR="00876FBA" w:rsidRPr="00C12AB7">
        <w:rPr>
          <w:rFonts w:ascii="XO Thames" w:hAnsi="XO Thames"/>
          <w:sz w:val="26"/>
          <w:szCs w:val="26"/>
        </w:rPr>
        <w:t>«</w:t>
      </w:r>
      <w:r w:rsidR="00585A7E">
        <w:rPr>
          <w:rFonts w:ascii="XO Thames" w:hAnsi="XO Thames"/>
          <w:sz w:val="26"/>
          <w:szCs w:val="26"/>
        </w:rPr>
        <w:t>11</w:t>
      </w:r>
      <w:r w:rsidR="00876FBA" w:rsidRPr="00C12AB7">
        <w:rPr>
          <w:rFonts w:ascii="XO Thames" w:hAnsi="XO Thames"/>
          <w:sz w:val="26"/>
          <w:szCs w:val="26"/>
        </w:rPr>
        <w:t>»</w:t>
      </w:r>
      <w:r w:rsidR="00FF1FEE" w:rsidRPr="00C12AB7">
        <w:rPr>
          <w:rFonts w:ascii="XO Thames" w:hAnsi="XO Thames"/>
          <w:sz w:val="26"/>
          <w:szCs w:val="26"/>
        </w:rPr>
        <w:t xml:space="preserve"> </w:t>
      </w:r>
      <w:r w:rsidR="00B55878">
        <w:rPr>
          <w:rFonts w:ascii="XO Thames" w:hAnsi="XO Thames"/>
          <w:sz w:val="26"/>
          <w:szCs w:val="26"/>
        </w:rPr>
        <w:t>декабря</w:t>
      </w:r>
      <w:r w:rsidR="00372C70" w:rsidRPr="00C12AB7">
        <w:rPr>
          <w:rFonts w:ascii="XO Thames" w:hAnsi="XO Thames"/>
          <w:sz w:val="26"/>
          <w:szCs w:val="26"/>
        </w:rPr>
        <w:t xml:space="preserve"> </w:t>
      </w:r>
      <w:r w:rsidR="00C51E75" w:rsidRPr="00C12AB7">
        <w:rPr>
          <w:rFonts w:ascii="XO Thames" w:hAnsi="XO Thames"/>
          <w:sz w:val="26"/>
          <w:szCs w:val="26"/>
        </w:rPr>
        <w:t>20</w:t>
      </w:r>
      <w:r w:rsidR="001735AA" w:rsidRPr="00C12AB7">
        <w:rPr>
          <w:rFonts w:ascii="XO Thames" w:hAnsi="XO Thames"/>
          <w:sz w:val="26"/>
          <w:szCs w:val="26"/>
        </w:rPr>
        <w:t>2</w:t>
      </w:r>
      <w:r w:rsidR="00435CE1">
        <w:rPr>
          <w:rFonts w:ascii="XO Thames" w:hAnsi="XO Thames"/>
          <w:sz w:val="26"/>
          <w:szCs w:val="26"/>
        </w:rPr>
        <w:t>6</w:t>
      </w:r>
      <w:r w:rsidRPr="00C12AB7">
        <w:rPr>
          <w:rFonts w:ascii="XO Thames" w:hAnsi="XO Thames"/>
          <w:sz w:val="26"/>
          <w:szCs w:val="26"/>
        </w:rPr>
        <w:t xml:space="preserve"> г.</w:t>
      </w:r>
    </w:p>
    <w:p w:rsidR="00673E6B" w:rsidRPr="00C12AB7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1</w:t>
      </w:r>
      <w:r w:rsidR="00372B3E" w:rsidRPr="00C12AB7">
        <w:rPr>
          <w:rFonts w:ascii="XO Thames" w:hAnsi="XO Thames"/>
          <w:sz w:val="26"/>
          <w:szCs w:val="26"/>
        </w:rPr>
        <w:t>1</w:t>
      </w:r>
      <w:r w:rsidRPr="00C12AB7">
        <w:rPr>
          <w:rFonts w:ascii="XO Thames" w:hAnsi="XO Thames"/>
          <w:sz w:val="26"/>
          <w:szCs w:val="26"/>
        </w:rPr>
        <w:t xml:space="preserve">.3. </w:t>
      </w:r>
      <w:r w:rsidR="00EC3150" w:rsidRPr="00C12AB7">
        <w:rPr>
          <w:rFonts w:ascii="XO Thames" w:hAnsi="XO Thames"/>
          <w:sz w:val="26"/>
          <w:szCs w:val="26"/>
        </w:rPr>
        <w:t xml:space="preserve">Все изменения и дополнения к настоящему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EC3150" w:rsidRPr="00C12AB7">
        <w:rPr>
          <w:rFonts w:ascii="XO Thames" w:hAnsi="XO Thames"/>
          <w:sz w:val="26"/>
          <w:szCs w:val="26"/>
        </w:rPr>
        <w:t xml:space="preserve">у оформляются </w:t>
      </w:r>
      <w:r w:rsidR="00305C22" w:rsidRPr="00C12AB7">
        <w:rPr>
          <w:rFonts w:ascii="XO Thames" w:hAnsi="XO Thames"/>
          <w:sz w:val="26"/>
          <w:szCs w:val="26"/>
        </w:rPr>
        <w:t xml:space="preserve">                        </w:t>
      </w:r>
      <w:r w:rsidR="00EC3150" w:rsidRPr="00C12AB7">
        <w:rPr>
          <w:rFonts w:ascii="XO Thames" w:hAnsi="XO Thames"/>
          <w:sz w:val="26"/>
          <w:szCs w:val="26"/>
        </w:rPr>
        <w:t xml:space="preserve">в письменном виде путем подписания Сторонами дополнительных соглашений </w:t>
      </w:r>
      <w:r w:rsidR="00305C22" w:rsidRPr="00C12AB7">
        <w:rPr>
          <w:rFonts w:ascii="XO Thames" w:hAnsi="XO Thames"/>
          <w:sz w:val="26"/>
          <w:szCs w:val="26"/>
        </w:rPr>
        <w:t xml:space="preserve">                        </w:t>
      </w:r>
      <w:r w:rsidR="00EC3150" w:rsidRPr="00C12AB7">
        <w:rPr>
          <w:rFonts w:ascii="XO Thames" w:hAnsi="XO Thames"/>
          <w:sz w:val="26"/>
          <w:szCs w:val="26"/>
        </w:rPr>
        <w:t xml:space="preserve">к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EC3150" w:rsidRPr="00C12AB7">
        <w:rPr>
          <w:rFonts w:ascii="XO Thames" w:hAnsi="XO Thames"/>
          <w:sz w:val="26"/>
          <w:szCs w:val="26"/>
        </w:rPr>
        <w:t xml:space="preserve">у. Дополнительные соглашения к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="00EC3150" w:rsidRPr="00C12AB7">
        <w:rPr>
          <w:rFonts w:ascii="XO Thames" w:hAnsi="XO Thames"/>
          <w:sz w:val="26"/>
          <w:szCs w:val="26"/>
        </w:rPr>
        <w:t>у являются его неотъемлемой частью и вступают в силу с момента их подписания Сторонами.</w:t>
      </w:r>
    </w:p>
    <w:p w:rsidR="00305C22" w:rsidRPr="00C12AB7" w:rsidRDefault="00305C22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</w:p>
    <w:p w:rsidR="00881883" w:rsidRPr="00C12AB7" w:rsidRDefault="00673E6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1</w:t>
      </w:r>
      <w:r w:rsidR="00372B3E" w:rsidRPr="00C12AB7">
        <w:rPr>
          <w:rFonts w:ascii="XO Thames" w:hAnsi="XO Thames"/>
          <w:sz w:val="26"/>
          <w:szCs w:val="26"/>
        </w:rPr>
        <w:t>2</w:t>
      </w:r>
      <w:r w:rsidRPr="00C12AB7">
        <w:rPr>
          <w:rFonts w:ascii="XO Thames" w:hAnsi="XO Thames"/>
          <w:sz w:val="26"/>
          <w:szCs w:val="26"/>
        </w:rPr>
        <w:t>. Прочие условия</w:t>
      </w:r>
    </w:p>
    <w:p w:rsidR="00673E6B" w:rsidRPr="00C12AB7" w:rsidRDefault="00673E6B" w:rsidP="008D568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1</w:t>
      </w:r>
      <w:r w:rsidR="00372B3E" w:rsidRPr="00C12AB7">
        <w:rPr>
          <w:rFonts w:ascii="XO Thames" w:hAnsi="XO Thames"/>
          <w:sz w:val="26"/>
          <w:szCs w:val="26"/>
        </w:rPr>
        <w:t>2</w:t>
      </w:r>
      <w:r w:rsidRPr="00C12AB7">
        <w:rPr>
          <w:rFonts w:ascii="XO Thames" w:hAnsi="XO Thames"/>
          <w:sz w:val="26"/>
          <w:szCs w:val="26"/>
        </w:rPr>
        <w:t xml:space="preserve">.1. Все уведомления Сторон, связанные с исполнением настоящего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>а, направляются в письменной форме по почте заказным письмом по фактическому адресу Стороны, указанному в статье 1</w:t>
      </w:r>
      <w:r w:rsidR="00305C22" w:rsidRPr="00C12AB7">
        <w:rPr>
          <w:rFonts w:ascii="XO Thames" w:hAnsi="XO Thames"/>
          <w:sz w:val="26"/>
          <w:szCs w:val="26"/>
        </w:rPr>
        <w:t>3</w:t>
      </w:r>
      <w:r w:rsidRPr="00C12AB7">
        <w:rPr>
          <w:rFonts w:ascii="XO Thames" w:hAnsi="XO Thames"/>
          <w:sz w:val="26"/>
          <w:szCs w:val="26"/>
        </w:rPr>
        <w:t xml:space="preserve"> настоящего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>а,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673E6B" w:rsidRPr="00C12AB7" w:rsidRDefault="00673E6B" w:rsidP="008D568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1</w:t>
      </w:r>
      <w:r w:rsidR="00372B3E" w:rsidRPr="00C12AB7">
        <w:rPr>
          <w:rFonts w:ascii="XO Thames" w:hAnsi="XO Thames"/>
          <w:sz w:val="26"/>
          <w:szCs w:val="26"/>
        </w:rPr>
        <w:t>2</w:t>
      </w:r>
      <w:r w:rsidRPr="00C12AB7">
        <w:rPr>
          <w:rFonts w:ascii="XO Thames" w:hAnsi="XO Thames"/>
          <w:sz w:val="26"/>
          <w:szCs w:val="26"/>
        </w:rPr>
        <w:t xml:space="preserve">.2.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:rsidR="00673E6B" w:rsidRPr="00C12AB7" w:rsidRDefault="00673E6B" w:rsidP="008D568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1</w:t>
      </w:r>
      <w:r w:rsidR="00372B3E" w:rsidRPr="00C12AB7">
        <w:rPr>
          <w:rFonts w:ascii="XO Thames" w:hAnsi="XO Thames"/>
          <w:sz w:val="26"/>
          <w:szCs w:val="26"/>
        </w:rPr>
        <w:t>2</w:t>
      </w:r>
      <w:r w:rsidRPr="00C12AB7">
        <w:rPr>
          <w:rFonts w:ascii="XO Thames" w:hAnsi="XO Thames"/>
          <w:sz w:val="26"/>
          <w:szCs w:val="26"/>
        </w:rPr>
        <w:t xml:space="preserve">.3. Во всем, что не предусмотрено настоящим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>ом, Стороны руководствуются действующим законодательством Российской Федерации.</w:t>
      </w:r>
    </w:p>
    <w:p w:rsidR="00673E6B" w:rsidRPr="00C12AB7" w:rsidRDefault="00673E6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lastRenderedPageBreak/>
        <w:t>1</w:t>
      </w:r>
      <w:r w:rsidR="00372B3E" w:rsidRPr="00C12AB7">
        <w:rPr>
          <w:rFonts w:ascii="XO Thames" w:hAnsi="XO Thames"/>
          <w:sz w:val="26"/>
          <w:szCs w:val="26"/>
        </w:rPr>
        <w:t>3</w:t>
      </w:r>
      <w:r w:rsidRPr="00C12AB7">
        <w:rPr>
          <w:rFonts w:ascii="XO Thames" w:hAnsi="XO Thames"/>
          <w:sz w:val="26"/>
          <w:szCs w:val="26"/>
        </w:rPr>
        <w:t>. Адр</w:t>
      </w:r>
      <w:r w:rsidR="006A747D" w:rsidRPr="00C12AB7">
        <w:rPr>
          <w:rFonts w:ascii="XO Thames" w:hAnsi="XO Thames"/>
          <w:sz w:val="26"/>
          <w:szCs w:val="26"/>
        </w:rPr>
        <w:t>еса, реквизиты и подписи Сторон</w:t>
      </w:r>
    </w:p>
    <w:p w:rsidR="008825F4" w:rsidRPr="00C12AB7" w:rsidRDefault="008825F4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</w:p>
    <w:p w:rsidR="00285929" w:rsidRPr="00C12AB7" w:rsidRDefault="008D5680" w:rsidP="00305C22">
      <w:pPr>
        <w:widowControl w:val="0"/>
        <w:snapToGrid w:val="0"/>
        <w:jc w:val="both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    </w:t>
      </w:r>
    </w:p>
    <w:tbl>
      <w:tblPr>
        <w:tblW w:w="0" w:type="auto"/>
        <w:tblInd w:w="-240" w:type="dxa"/>
        <w:tblLook w:val="04A0"/>
      </w:tblPr>
      <w:tblGrid>
        <w:gridCol w:w="4856"/>
        <w:gridCol w:w="4856"/>
      </w:tblGrid>
      <w:tr w:rsidR="001735AA" w:rsidRPr="00C12AB7" w:rsidTr="00FF1FB4">
        <w:tc>
          <w:tcPr>
            <w:tcW w:w="4856" w:type="dxa"/>
            <w:shd w:val="clear" w:color="auto" w:fill="auto"/>
          </w:tcPr>
          <w:p w:rsidR="001735AA" w:rsidRPr="00C12AB7" w:rsidRDefault="001735AA" w:rsidP="00FF1FB4">
            <w:pPr>
              <w:widowControl w:val="0"/>
              <w:snapToGrid w:val="0"/>
              <w:ind w:left="-240" w:firstLine="240"/>
              <w:jc w:val="center"/>
              <w:rPr>
                <w:rFonts w:ascii="XO Thames" w:hAnsi="XO Thames"/>
                <w:sz w:val="26"/>
                <w:szCs w:val="26"/>
              </w:rPr>
            </w:pPr>
            <w:r w:rsidRPr="00C12AB7">
              <w:rPr>
                <w:rFonts w:ascii="XO Thames" w:hAnsi="XO Thames"/>
                <w:sz w:val="26"/>
                <w:szCs w:val="26"/>
              </w:rPr>
              <w:t>Заказчик:</w:t>
            </w:r>
          </w:p>
          <w:p w:rsidR="00737154" w:rsidRPr="00C12AB7" w:rsidRDefault="00737154" w:rsidP="00737154">
            <w:pPr>
              <w:pStyle w:val="40"/>
              <w:shd w:val="clear" w:color="auto" w:fill="auto"/>
              <w:spacing w:before="0" w:after="0" w:line="226" w:lineRule="exact"/>
              <w:ind w:right="80"/>
              <w:jc w:val="both"/>
              <w:rPr>
                <w:rFonts w:ascii="XO Thames" w:hAnsi="XO Thames"/>
                <w:sz w:val="26"/>
                <w:szCs w:val="26"/>
                <w:lang w:val="ru-RU" w:eastAsia="ru-RU"/>
              </w:rPr>
            </w:pPr>
            <w:r w:rsidRPr="00C12AB7">
              <w:rPr>
                <w:rFonts w:ascii="XO Thames" w:hAnsi="XO Thames"/>
                <w:sz w:val="26"/>
                <w:szCs w:val="26"/>
                <w:lang w:val="ru-RU" w:eastAsia="ru-RU"/>
              </w:rPr>
              <w:t xml:space="preserve">Федеральное казенное учреждение следственный изолятор №1 (ФКУ СИЗО-1 УФСИН России </w:t>
            </w:r>
            <w:r w:rsidR="00821664" w:rsidRPr="00C12AB7">
              <w:rPr>
                <w:rFonts w:ascii="XO Thames" w:hAnsi="XO Thames"/>
                <w:sz w:val="26"/>
                <w:szCs w:val="26"/>
                <w:lang w:val="ru-RU" w:eastAsia="ru-RU"/>
              </w:rPr>
              <w:br/>
            </w:r>
            <w:r w:rsidRPr="00C12AB7">
              <w:rPr>
                <w:rFonts w:ascii="XO Thames" w:hAnsi="XO Thames"/>
                <w:sz w:val="26"/>
                <w:szCs w:val="26"/>
                <w:lang w:val="ru-RU" w:eastAsia="ru-RU"/>
              </w:rPr>
              <w:t>по Мурманской области)</w:t>
            </w:r>
          </w:p>
          <w:p w:rsidR="001371EE" w:rsidRPr="00281D7E" w:rsidRDefault="001371EE" w:rsidP="001371EE">
            <w:pPr>
              <w:jc w:val="both"/>
              <w:rPr>
                <w:rFonts w:ascii="XO Thames" w:hAnsi="XO Thames"/>
                <w:sz w:val="26"/>
                <w:szCs w:val="26"/>
              </w:rPr>
            </w:pPr>
            <w:r w:rsidRPr="00281D7E">
              <w:rPr>
                <w:rFonts w:ascii="XO Thames" w:hAnsi="XO Thames"/>
                <w:sz w:val="26"/>
                <w:szCs w:val="26"/>
              </w:rPr>
              <w:t>Юридический (почтовый) адрес:</w:t>
            </w:r>
          </w:p>
          <w:p w:rsidR="001371EE" w:rsidRPr="00281D7E" w:rsidRDefault="001371EE" w:rsidP="001371EE">
            <w:pPr>
              <w:jc w:val="both"/>
              <w:rPr>
                <w:rFonts w:ascii="XO Thames" w:hAnsi="XO Thames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83027 г"/>
              </w:smartTagPr>
              <w:r w:rsidRPr="00281D7E">
                <w:rPr>
                  <w:rFonts w:ascii="XO Thames" w:hAnsi="XO Thames"/>
                  <w:sz w:val="26"/>
                  <w:szCs w:val="26"/>
                </w:rPr>
                <w:t>183027 г</w:t>
              </w:r>
            </w:smartTag>
            <w:r w:rsidRPr="00281D7E">
              <w:rPr>
                <w:rFonts w:ascii="XO Thames" w:hAnsi="XO Thames"/>
                <w:sz w:val="26"/>
                <w:szCs w:val="26"/>
              </w:rPr>
              <w:t>. Мурманск, ул. Радищева, 32</w:t>
            </w:r>
          </w:p>
          <w:p w:rsidR="001371EE" w:rsidRPr="00281D7E" w:rsidRDefault="001371EE" w:rsidP="001371EE">
            <w:pPr>
              <w:jc w:val="both"/>
              <w:rPr>
                <w:rFonts w:ascii="XO Thames" w:hAnsi="XO Thames"/>
                <w:sz w:val="26"/>
                <w:szCs w:val="26"/>
              </w:rPr>
            </w:pPr>
            <w:r w:rsidRPr="00281D7E">
              <w:rPr>
                <w:rFonts w:ascii="XO Thames" w:hAnsi="XO Thames"/>
                <w:sz w:val="26"/>
                <w:szCs w:val="26"/>
              </w:rPr>
              <w:t>т. (815-2) 401-950,401-953</w:t>
            </w:r>
          </w:p>
          <w:p w:rsidR="001371EE" w:rsidRPr="00281D7E" w:rsidRDefault="001371EE" w:rsidP="001371EE">
            <w:pPr>
              <w:rPr>
                <w:rFonts w:ascii="XO Thames" w:hAnsi="XO Thames"/>
                <w:sz w:val="26"/>
                <w:szCs w:val="26"/>
              </w:rPr>
            </w:pPr>
            <w:proofErr w:type="spellStart"/>
            <w:proofErr w:type="gramStart"/>
            <w:r w:rsidRPr="00281D7E">
              <w:rPr>
                <w:rFonts w:ascii="XO Thames" w:hAnsi="XO Thames"/>
                <w:sz w:val="26"/>
                <w:szCs w:val="26"/>
              </w:rPr>
              <w:t>р</w:t>
            </w:r>
            <w:proofErr w:type="spellEnd"/>
            <w:proofErr w:type="gramEnd"/>
            <w:r w:rsidRPr="00281D7E">
              <w:rPr>
                <w:rFonts w:ascii="XO Thames" w:hAnsi="XO Thames"/>
                <w:sz w:val="26"/>
                <w:szCs w:val="26"/>
              </w:rPr>
              <w:t>/</w:t>
            </w:r>
            <w:proofErr w:type="spellStart"/>
            <w:r w:rsidRPr="00281D7E">
              <w:rPr>
                <w:rFonts w:ascii="XO Thames" w:hAnsi="XO Thames"/>
                <w:sz w:val="26"/>
                <w:szCs w:val="26"/>
              </w:rPr>
              <w:t>сч</w:t>
            </w:r>
            <w:proofErr w:type="spellEnd"/>
            <w:r w:rsidRPr="00281D7E">
              <w:rPr>
                <w:rFonts w:ascii="XO Thames" w:hAnsi="XO Thames"/>
                <w:sz w:val="26"/>
                <w:szCs w:val="26"/>
              </w:rPr>
              <w:t>. 03211643000000013212</w:t>
            </w:r>
          </w:p>
          <w:p w:rsidR="001371EE" w:rsidRPr="00281D7E" w:rsidRDefault="001371EE" w:rsidP="001371EE">
            <w:pPr>
              <w:rPr>
                <w:rFonts w:ascii="XO Thames" w:hAnsi="XO Thames"/>
                <w:sz w:val="26"/>
                <w:szCs w:val="26"/>
              </w:rPr>
            </w:pPr>
            <w:proofErr w:type="spellStart"/>
            <w:proofErr w:type="gramStart"/>
            <w:r w:rsidRPr="00281D7E">
              <w:rPr>
                <w:rFonts w:ascii="XO Thames" w:hAnsi="XO Thames"/>
                <w:sz w:val="26"/>
                <w:szCs w:val="26"/>
              </w:rPr>
              <w:t>Кор</w:t>
            </w:r>
            <w:proofErr w:type="spellEnd"/>
            <w:r w:rsidRPr="00281D7E">
              <w:rPr>
                <w:rFonts w:ascii="XO Thames" w:hAnsi="XO Thames"/>
                <w:sz w:val="26"/>
                <w:szCs w:val="26"/>
              </w:rPr>
              <w:t>. счет</w:t>
            </w:r>
            <w:proofErr w:type="gramEnd"/>
            <w:r w:rsidRPr="00281D7E">
              <w:rPr>
                <w:rFonts w:ascii="XO Thames" w:hAnsi="XO Thames"/>
                <w:sz w:val="26"/>
                <w:szCs w:val="26"/>
              </w:rPr>
              <w:t xml:space="preserve"> 40102810745370000024</w:t>
            </w:r>
          </w:p>
          <w:p w:rsidR="001371EE" w:rsidRPr="00281D7E" w:rsidRDefault="001371EE" w:rsidP="001371EE">
            <w:pPr>
              <w:rPr>
                <w:rFonts w:ascii="XO Thames" w:hAnsi="XO Thames"/>
                <w:sz w:val="26"/>
                <w:szCs w:val="26"/>
              </w:rPr>
            </w:pPr>
            <w:r w:rsidRPr="00281D7E">
              <w:rPr>
                <w:rFonts w:ascii="XO Thames" w:hAnsi="XO Thames"/>
                <w:sz w:val="26"/>
                <w:szCs w:val="26"/>
              </w:rPr>
              <w:t>Л/</w:t>
            </w:r>
            <w:proofErr w:type="spellStart"/>
            <w:r w:rsidRPr="00281D7E">
              <w:rPr>
                <w:rFonts w:ascii="XO Thames" w:hAnsi="XO Thames"/>
                <w:sz w:val="26"/>
                <w:szCs w:val="26"/>
              </w:rPr>
              <w:t>сч</w:t>
            </w:r>
            <w:proofErr w:type="spellEnd"/>
            <w:r w:rsidRPr="00281D7E">
              <w:rPr>
                <w:rFonts w:ascii="XO Thames" w:hAnsi="XO Thames"/>
                <w:sz w:val="26"/>
                <w:szCs w:val="26"/>
              </w:rPr>
              <w:t>. 03491225610</w:t>
            </w:r>
          </w:p>
          <w:p w:rsidR="001371EE" w:rsidRPr="00281D7E" w:rsidRDefault="001371EE" w:rsidP="001371EE">
            <w:pPr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281D7E">
              <w:rPr>
                <w:rFonts w:ascii="XO Thames" w:hAnsi="XO Thames" w:cs="Tahoma"/>
                <w:color w:val="000000"/>
                <w:sz w:val="26"/>
                <w:szCs w:val="26"/>
                <w:shd w:val="clear" w:color="auto" w:fill="FAFAFA"/>
              </w:rPr>
              <w:t xml:space="preserve">ОКЦ № 1 ВВГУ Банка России//УФК </w:t>
            </w:r>
            <w:r w:rsidRPr="00281D7E">
              <w:rPr>
                <w:rFonts w:ascii="XO Thames" w:hAnsi="XO Thames" w:cs="Tahoma"/>
                <w:color w:val="000000"/>
                <w:sz w:val="26"/>
                <w:szCs w:val="26"/>
                <w:shd w:val="clear" w:color="auto" w:fill="FAFAFA"/>
              </w:rPr>
              <w:br/>
              <w:t xml:space="preserve">по Нижегородской области, </w:t>
            </w:r>
            <w:proofErr w:type="gramStart"/>
            <w:r w:rsidRPr="00281D7E">
              <w:rPr>
                <w:rFonts w:ascii="XO Thames" w:hAnsi="XO Thames" w:cs="Tahoma"/>
                <w:color w:val="000000"/>
                <w:sz w:val="26"/>
                <w:szCs w:val="26"/>
                <w:shd w:val="clear" w:color="auto" w:fill="FAFAFA"/>
              </w:rPr>
              <w:t>г</w:t>
            </w:r>
            <w:proofErr w:type="gramEnd"/>
            <w:r w:rsidRPr="00281D7E">
              <w:rPr>
                <w:rFonts w:ascii="XO Thames" w:hAnsi="XO Thames" w:cs="Tahoma"/>
                <w:color w:val="000000"/>
                <w:sz w:val="26"/>
                <w:szCs w:val="26"/>
                <w:shd w:val="clear" w:color="auto" w:fill="FAFAFA"/>
              </w:rPr>
              <w:t>. Нижний Новгород</w:t>
            </w:r>
            <w:r w:rsidRPr="00281D7E">
              <w:rPr>
                <w:rFonts w:ascii="XO Thames" w:hAnsi="XO Thames"/>
                <w:sz w:val="26"/>
                <w:szCs w:val="26"/>
              </w:rPr>
              <w:t xml:space="preserve"> </w:t>
            </w:r>
          </w:p>
          <w:p w:rsidR="001371EE" w:rsidRPr="00281D7E" w:rsidRDefault="001371EE" w:rsidP="001371EE">
            <w:pPr>
              <w:rPr>
                <w:rFonts w:ascii="XO Thames" w:hAnsi="XO Thames"/>
                <w:sz w:val="26"/>
                <w:szCs w:val="26"/>
              </w:rPr>
            </w:pPr>
            <w:r w:rsidRPr="00281D7E">
              <w:rPr>
                <w:rFonts w:ascii="XO Thames" w:hAnsi="XO Thames"/>
                <w:sz w:val="26"/>
                <w:szCs w:val="26"/>
              </w:rPr>
              <w:t>БИК 012202102</w:t>
            </w:r>
          </w:p>
          <w:p w:rsidR="001371EE" w:rsidRPr="00281D7E" w:rsidRDefault="001371EE" w:rsidP="001371EE">
            <w:pPr>
              <w:rPr>
                <w:rFonts w:ascii="XO Thames" w:hAnsi="XO Thames"/>
                <w:sz w:val="26"/>
                <w:szCs w:val="26"/>
              </w:rPr>
            </w:pPr>
            <w:r w:rsidRPr="00281D7E">
              <w:rPr>
                <w:rFonts w:ascii="XO Thames" w:hAnsi="XO Thames"/>
                <w:sz w:val="26"/>
                <w:szCs w:val="26"/>
              </w:rPr>
              <w:t>КПП 519001001/ИНН 5191501981</w:t>
            </w: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  <w:r w:rsidRPr="00C12AB7">
              <w:rPr>
                <w:rFonts w:ascii="XO Thames" w:hAnsi="XO Thames"/>
                <w:sz w:val="26"/>
                <w:szCs w:val="26"/>
              </w:rPr>
              <w:t>Заказчик:</w:t>
            </w:r>
          </w:p>
          <w:p w:rsidR="001735AA" w:rsidRPr="00C12AB7" w:rsidRDefault="000458FC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  <w:proofErr w:type="spellStart"/>
            <w:r>
              <w:rPr>
                <w:rFonts w:ascii="XO Thames" w:hAnsi="XO Thames"/>
                <w:sz w:val="26"/>
                <w:szCs w:val="26"/>
              </w:rPr>
              <w:t>Врио</w:t>
            </w:r>
            <w:proofErr w:type="spellEnd"/>
            <w:r>
              <w:rPr>
                <w:rFonts w:ascii="XO Thames" w:hAnsi="XO Thames"/>
                <w:sz w:val="26"/>
                <w:szCs w:val="26"/>
              </w:rPr>
              <w:t xml:space="preserve"> н</w:t>
            </w:r>
            <w:r w:rsidR="001735AA" w:rsidRPr="00C12AB7">
              <w:rPr>
                <w:rFonts w:ascii="XO Thames" w:hAnsi="XO Thames"/>
                <w:sz w:val="26"/>
                <w:szCs w:val="26"/>
              </w:rPr>
              <w:t>ачальник</w:t>
            </w:r>
            <w:r>
              <w:rPr>
                <w:rFonts w:ascii="XO Thames" w:hAnsi="XO Thames"/>
                <w:sz w:val="26"/>
                <w:szCs w:val="26"/>
              </w:rPr>
              <w:t>а</w:t>
            </w: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  <w:r w:rsidRPr="00C12AB7">
              <w:rPr>
                <w:rFonts w:ascii="XO Thames" w:hAnsi="XO Thames"/>
                <w:sz w:val="26"/>
                <w:szCs w:val="26"/>
              </w:rPr>
              <w:t xml:space="preserve">_____________________ </w:t>
            </w:r>
            <w:r w:rsidR="000458FC">
              <w:rPr>
                <w:rFonts w:ascii="XO Thames" w:hAnsi="XO Thames"/>
                <w:sz w:val="26"/>
                <w:szCs w:val="26"/>
              </w:rPr>
              <w:t>А.В. Поваров</w:t>
            </w: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jc w:val="both"/>
              <w:rPr>
                <w:rFonts w:ascii="XO Thames" w:hAnsi="XO Thames"/>
                <w:sz w:val="26"/>
                <w:szCs w:val="26"/>
              </w:rPr>
            </w:pPr>
            <w:r w:rsidRPr="00C12AB7">
              <w:rPr>
                <w:rFonts w:ascii="XO Thames" w:hAnsi="XO Thames"/>
                <w:sz w:val="26"/>
                <w:szCs w:val="26"/>
              </w:rPr>
              <w:t>Мп</w:t>
            </w:r>
          </w:p>
          <w:p w:rsidR="001735AA" w:rsidRPr="00C12AB7" w:rsidRDefault="001735AA" w:rsidP="00FF1FB4">
            <w:pPr>
              <w:widowControl w:val="0"/>
              <w:snapToGrid w:val="0"/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4856" w:type="dxa"/>
            <w:shd w:val="clear" w:color="auto" w:fill="auto"/>
          </w:tcPr>
          <w:p w:rsidR="001735AA" w:rsidRPr="00C12AB7" w:rsidRDefault="00BB48B8" w:rsidP="00FF1FB4">
            <w:pPr>
              <w:widowControl w:val="0"/>
              <w:snapToGri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C12AB7">
              <w:rPr>
                <w:rFonts w:ascii="XO Thames" w:hAnsi="XO Thames"/>
                <w:sz w:val="26"/>
                <w:szCs w:val="26"/>
              </w:rPr>
              <w:t>Головной исполнитель</w:t>
            </w:r>
            <w:r w:rsidR="001735AA" w:rsidRPr="00C12AB7">
              <w:rPr>
                <w:rFonts w:ascii="XO Thames" w:hAnsi="XO Thames"/>
                <w:sz w:val="26"/>
                <w:szCs w:val="26"/>
              </w:rPr>
              <w:t>:</w:t>
            </w: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EA0EED" w:rsidRPr="00C12AB7" w:rsidRDefault="00EA0EED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EA0EED" w:rsidRPr="00C12AB7" w:rsidRDefault="00EA0EED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BB48B8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  <w:r w:rsidRPr="00C12AB7">
              <w:rPr>
                <w:rFonts w:ascii="XO Thames" w:hAnsi="XO Thames"/>
                <w:sz w:val="26"/>
                <w:szCs w:val="26"/>
              </w:rPr>
              <w:t>Головной исполнитель</w:t>
            </w:r>
            <w:r w:rsidR="001735AA" w:rsidRPr="00C12AB7">
              <w:rPr>
                <w:rFonts w:ascii="XO Thames" w:hAnsi="XO Thames"/>
                <w:sz w:val="26"/>
                <w:szCs w:val="26"/>
              </w:rPr>
              <w:t xml:space="preserve">: </w:t>
            </w: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  <w:sz w:val="26"/>
                <w:szCs w:val="26"/>
              </w:rPr>
            </w:pPr>
            <w:r w:rsidRPr="00C12AB7">
              <w:rPr>
                <w:rFonts w:ascii="XO Thames" w:hAnsi="XO Thames"/>
                <w:sz w:val="26"/>
                <w:szCs w:val="26"/>
              </w:rPr>
              <w:t xml:space="preserve">_____________________ </w:t>
            </w:r>
          </w:p>
          <w:p w:rsidR="001735AA" w:rsidRPr="00C12AB7" w:rsidRDefault="001735AA" w:rsidP="00FF1FB4">
            <w:pPr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1735AA" w:rsidRPr="00C12AB7" w:rsidRDefault="001735AA" w:rsidP="00FF1FB4">
            <w:pPr>
              <w:jc w:val="both"/>
              <w:rPr>
                <w:rFonts w:ascii="XO Thames" w:hAnsi="XO Thames"/>
                <w:sz w:val="26"/>
                <w:szCs w:val="26"/>
              </w:rPr>
            </w:pPr>
            <w:r w:rsidRPr="00C12AB7">
              <w:rPr>
                <w:rFonts w:ascii="XO Thames" w:hAnsi="XO Thames"/>
                <w:sz w:val="26"/>
                <w:szCs w:val="26"/>
              </w:rPr>
              <w:t>Мп</w:t>
            </w:r>
          </w:p>
          <w:p w:rsidR="001735AA" w:rsidRPr="00C12AB7" w:rsidRDefault="001735AA" w:rsidP="00FF1FB4">
            <w:pPr>
              <w:widowControl w:val="0"/>
              <w:snapToGrid w:val="0"/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</w:tr>
    </w:tbl>
    <w:p w:rsidR="00673E6B" w:rsidRPr="00C12AB7" w:rsidRDefault="00673E6B" w:rsidP="008825F4">
      <w:pPr>
        <w:jc w:val="both"/>
        <w:rPr>
          <w:rFonts w:ascii="XO Thames" w:hAnsi="XO Thames"/>
          <w:sz w:val="26"/>
          <w:szCs w:val="26"/>
        </w:rPr>
      </w:pPr>
    </w:p>
    <w:p w:rsidR="00812D8B" w:rsidRPr="00C12AB7" w:rsidRDefault="00812D8B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812D8B" w:rsidRPr="00C12AB7" w:rsidRDefault="00812D8B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812D8B" w:rsidRPr="00C12AB7" w:rsidRDefault="00812D8B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812D8B" w:rsidRPr="00C12AB7" w:rsidRDefault="00812D8B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812D8B" w:rsidRPr="00C12AB7" w:rsidRDefault="00812D8B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812D8B" w:rsidRPr="00C12AB7" w:rsidRDefault="00812D8B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812D8B" w:rsidRPr="00C12AB7" w:rsidRDefault="00812D8B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812D8B" w:rsidRPr="00C12AB7" w:rsidRDefault="00812D8B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812D8B" w:rsidRPr="00C12AB7" w:rsidRDefault="00812D8B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812D8B" w:rsidRPr="00C12AB7" w:rsidRDefault="00812D8B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812D8B" w:rsidRPr="00C12AB7" w:rsidRDefault="00812D8B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812D8B" w:rsidRPr="00C12AB7" w:rsidRDefault="00812D8B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812D8B" w:rsidRPr="00C12AB7" w:rsidRDefault="00812D8B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812D8B" w:rsidRPr="00C12AB7" w:rsidRDefault="00812D8B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95F96" w:rsidRPr="00C12AB7" w:rsidRDefault="00D95F96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95F96" w:rsidRPr="00C12AB7" w:rsidRDefault="00D95F96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95F96" w:rsidRPr="00C12AB7" w:rsidRDefault="00D95F96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95F96" w:rsidRPr="00C12AB7" w:rsidRDefault="00D95F96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95F96" w:rsidRPr="00C12AB7" w:rsidRDefault="00D95F96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95F96" w:rsidRPr="00C12AB7" w:rsidRDefault="00D95F96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812D8B" w:rsidRPr="00C12AB7" w:rsidRDefault="00812D8B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D2922" w:rsidRPr="00C12AB7" w:rsidRDefault="00DD2922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lastRenderedPageBreak/>
        <w:t>Приложение 1</w:t>
      </w:r>
    </w:p>
    <w:p w:rsidR="00DD2922" w:rsidRPr="00C12AB7" w:rsidRDefault="00DD2922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 xml:space="preserve">к </w:t>
      </w:r>
      <w:r w:rsidR="0097610A" w:rsidRPr="00C12AB7">
        <w:rPr>
          <w:rFonts w:ascii="XO Thames" w:hAnsi="XO Thames"/>
          <w:sz w:val="26"/>
          <w:szCs w:val="26"/>
        </w:rPr>
        <w:t>контракт</w:t>
      </w:r>
      <w:r w:rsidRPr="00C12AB7">
        <w:rPr>
          <w:rFonts w:ascii="XO Thames" w:hAnsi="XO Thames"/>
          <w:sz w:val="26"/>
          <w:szCs w:val="26"/>
        </w:rPr>
        <w:t>у</w:t>
      </w:r>
    </w:p>
    <w:p w:rsidR="00DD2922" w:rsidRPr="00C12AB7" w:rsidRDefault="00DD2922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N ____ от "____" __________ 202</w:t>
      </w:r>
      <w:r w:rsidR="00435CE1">
        <w:rPr>
          <w:rFonts w:ascii="XO Thames" w:hAnsi="XO Thames"/>
          <w:sz w:val="26"/>
          <w:szCs w:val="26"/>
        </w:rPr>
        <w:t>6</w:t>
      </w:r>
      <w:r w:rsidRPr="00C12AB7">
        <w:rPr>
          <w:rFonts w:ascii="XO Thames" w:hAnsi="XO Thames"/>
          <w:sz w:val="26"/>
          <w:szCs w:val="26"/>
        </w:rPr>
        <w:t>г.</w:t>
      </w:r>
    </w:p>
    <w:p w:rsidR="00DD2922" w:rsidRPr="00C12AB7" w:rsidRDefault="00DD2922" w:rsidP="00DD2922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</w:p>
    <w:p w:rsidR="00DD2922" w:rsidRPr="00C12AB7" w:rsidRDefault="00DD2922" w:rsidP="00DD2922">
      <w:pPr>
        <w:autoSpaceDE w:val="0"/>
        <w:autoSpaceDN w:val="0"/>
        <w:adjustRightInd w:val="0"/>
        <w:jc w:val="center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СПЕЦИФИКАЦИЯ</w:t>
      </w:r>
    </w:p>
    <w:p w:rsidR="00DD2922" w:rsidRPr="00C12AB7" w:rsidRDefault="00DD2922" w:rsidP="00DD2922">
      <w:pPr>
        <w:autoSpaceDE w:val="0"/>
        <w:autoSpaceDN w:val="0"/>
        <w:adjustRightInd w:val="0"/>
        <w:jc w:val="center"/>
        <w:rPr>
          <w:rFonts w:ascii="XO Thames" w:hAnsi="XO Thames"/>
          <w:sz w:val="26"/>
          <w:szCs w:val="26"/>
        </w:rPr>
      </w:pPr>
      <w:r w:rsidRPr="00C12AB7">
        <w:rPr>
          <w:rFonts w:ascii="XO Thames" w:hAnsi="XO Thames"/>
          <w:sz w:val="26"/>
          <w:szCs w:val="26"/>
        </w:rPr>
        <w:t>ПОСТАВЛЯЕМЫХ ТОВАРОВ</w:t>
      </w:r>
    </w:p>
    <w:p w:rsidR="00DD2922" w:rsidRPr="00C12AB7" w:rsidRDefault="00DD2922" w:rsidP="00DD2922">
      <w:pPr>
        <w:tabs>
          <w:tab w:val="left" w:pos="2244"/>
        </w:tabs>
        <w:autoSpaceDE w:val="0"/>
        <w:autoSpaceDN w:val="0"/>
        <w:adjustRightInd w:val="0"/>
        <w:ind w:firstLine="540"/>
        <w:jc w:val="both"/>
        <w:rPr>
          <w:rFonts w:ascii="XO Thames" w:hAnsi="XO Thames"/>
          <w:sz w:val="26"/>
          <w:szCs w:val="26"/>
        </w:rPr>
      </w:pP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809"/>
        <w:gridCol w:w="1561"/>
        <w:gridCol w:w="1692"/>
        <w:gridCol w:w="1324"/>
      </w:tblGrid>
      <w:tr w:rsidR="00DD2922" w:rsidRPr="00C12AB7" w:rsidTr="00B31965">
        <w:trPr>
          <w:cantSplit/>
          <w:trHeight w:val="478"/>
        </w:trPr>
        <w:tc>
          <w:tcPr>
            <w:tcW w:w="3828" w:type="dxa"/>
          </w:tcPr>
          <w:p w:rsidR="00812D8B" w:rsidRPr="00C12AB7" w:rsidRDefault="00812D8B" w:rsidP="00812D8B">
            <w:pPr>
              <w:pStyle w:val="ConsPlusNormal"/>
              <w:spacing w:line="209" w:lineRule="auto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  <w:p w:rsidR="00DD2922" w:rsidRPr="00C12AB7" w:rsidRDefault="00DD2922" w:rsidP="00812D8B">
            <w:pPr>
              <w:pStyle w:val="ConsPlusNormal"/>
              <w:spacing w:line="209" w:lineRule="auto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C12AB7">
              <w:rPr>
                <w:rFonts w:ascii="XO Thames" w:hAnsi="XO Thames" w:cs="Times New Roman"/>
                <w:sz w:val="26"/>
                <w:szCs w:val="26"/>
              </w:rPr>
              <w:t>Наименование</w:t>
            </w:r>
            <w:r w:rsidRPr="00C12AB7">
              <w:rPr>
                <w:rFonts w:ascii="XO Thames" w:hAnsi="XO Thames" w:cs="Times New Roman"/>
                <w:sz w:val="26"/>
                <w:szCs w:val="26"/>
              </w:rPr>
              <w:br/>
            </w:r>
          </w:p>
        </w:tc>
        <w:tc>
          <w:tcPr>
            <w:tcW w:w="809" w:type="dxa"/>
          </w:tcPr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C12AB7">
              <w:rPr>
                <w:rFonts w:ascii="XO Thames" w:hAnsi="XO Thames" w:cs="Times New Roman"/>
                <w:sz w:val="26"/>
                <w:szCs w:val="26"/>
              </w:rPr>
              <w:t>Ед. изм.</w:t>
            </w:r>
          </w:p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561" w:type="dxa"/>
          </w:tcPr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C12AB7">
              <w:rPr>
                <w:rFonts w:ascii="XO Thames" w:hAnsi="XO Thames" w:cs="Times New Roman"/>
                <w:sz w:val="26"/>
                <w:szCs w:val="26"/>
              </w:rPr>
              <w:t>Количество</w:t>
            </w:r>
          </w:p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692" w:type="dxa"/>
          </w:tcPr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C12AB7">
              <w:rPr>
                <w:rFonts w:ascii="XO Thames" w:hAnsi="XO Thames" w:cs="Times New Roman"/>
                <w:sz w:val="26"/>
                <w:szCs w:val="26"/>
              </w:rPr>
              <w:t xml:space="preserve">Цена за ед.   </w:t>
            </w:r>
            <w:r w:rsidRPr="00C12AB7">
              <w:rPr>
                <w:rFonts w:ascii="XO Thames" w:hAnsi="XO Thames" w:cs="Times New Roman"/>
                <w:sz w:val="26"/>
                <w:szCs w:val="26"/>
              </w:rPr>
              <w:br/>
              <w:t xml:space="preserve">в руб.        </w:t>
            </w:r>
            <w:r w:rsidRPr="00C12AB7">
              <w:rPr>
                <w:rFonts w:ascii="XO Thames" w:hAnsi="XO Thames" w:cs="Times New Roman"/>
                <w:sz w:val="26"/>
                <w:szCs w:val="26"/>
              </w:rPr>
              <w:br/>
            </w:r>
          </w:p>
        </w:tc>
        <w:tc>
          <w:tcPr>
            <w:tcW w:w="1324" w:type="dxa"/>
          </w:tcPr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C12AB7">
              <w:rPr>
                <w:rFonts w:ascii="XO Thames" w:hAnsi="XO Thames" w:cs="Times New Roman"/>
                <w:sz w:val="26"/>
                <w:szCs w:val="26"/>
              </w:rPr>
              <w:t xml:space="preserve">Сумма в руб.  </w:t>
            </w:r>
            <w:r w:rsidRPr="00C12AB7">
              <w:rPr>
                <w:rFonts w:ascii="XO Thames" w:hAnsi="XO Thames" w:cs="Times New Roman"/>
                <w:sz w:val="26"/>
                <w:szCs w:val="26"/>
              </w:rPr>
              <w:br/>
            </w:r>
          </w:p>
        </w:tc>
      </w:tr>
      <w:tr w:rsidR="00DD2922" w:rsidRPr="00C12AB7" w:rsidTr="00B31965">
        <w:trPr>
          <w:cantSplit/>
          <w:trHeight w:val="478"/>
        </w:trPr>
        <w:tc>
          <w:tcPr>
            <w:tcW w:w="3828" w:type="dxa"/>
          </w:tcPr>
          <w:p w:rsidR="00DD2922" w:rsidRPr="00C12AB7" w:rsidRDefault="009E1E75" w:rsidP="00B31965">
            <w:pPr>
              <w:rPr>
                <w:rFonts w:ascii="XO Thames" w:hAnsi="XO Thames"/>
                <w:sz w:val="26"/>
                <w:szCs w:val="26"/>
                <w:lang w:val="en-US"/>
              </w:rPr>
            </w:pPr>
            <w:r>
              <w:rPr>
                <w:rFonts w:ascii="XO Thames" w:hAnsi="XO Thames"/>
                <w:sz w:val="26"/>
                <w:szCs w:val="26"/>
              </w:rPr>
              <w:t>Помидоры свежие</w:t>
            </w:r>
          </w:p>
        </w:tc>
        <w:tc>
          <w:tcPr>
            <w:tcW w:w="809" w:type="dxa"/>
          </w:tcPr>
          <w:p w:rsidR="00DD2922" w:rsidRPr="00C12AB7" w:rsidRDefault="009E1E75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proofErr w:type="gramStart"/>
            <w:r>
              <w:rPr>
                <w:rFonts w:ascii="XO Thames" w:hAnsi="XO Thames" w:cs="Times New Roman"/>
                <w:sz w:val="26"/>
                <w:szCs w:val="26"/>
              </w:rPr>
              <w:t>кг</w:t>
            </w:r>
            <w:proofErr w:type="gramEnd"/>
            <w:r w:rsidR="00737154" w:rsidRPr="00C12AB7">
              <w:rPr>
                <w:rFonts w:ascii="XO Thames" w:hAnsi="XO Thames" w:cs="Times New Roman"/>
                <w:sz w:val="26"/>
                <w:szCs w:val="26"/>
              </w:rPr>
              <w:t>.</w:t>
            </w:r>
          </w:p>
        </w:tc>
        <w:tc>
          <w:tcPr>
            <w:tcW w:w="1561" w:type="dxa"/>
          </w:tcPr>
          <w:p w:rsidR="00DD2922" w:rsidRPr="00C12AB7" w:rsidRDefault="000458FC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51,8</w:t>
            </w:r>
          </w:p>
        </w:tc>
        <w:tc>
          <w:tcPr>
            <w:tcW w:w="1692" w:type="dxa"/>
          </w:tcPr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324" w:type="dxa"/>
          </w:tcPr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</w:tr>
      <w:tr w:rsidR="00DD2922" w:rsidRPr="00C12AB7" w:rsidTr="00B31965">
        <w:trPr>
          <w:cantSplit/>
          <w:trHeight w:val="478"/>
        </w:trPr>
        <w:tc>
          <w:tcPr>
            <w:tcW w:w="3828" w:type="dxa"/>
          </w:tcPr>
          <w:p w:rsidR="00DD2922" w:rsidRPr="00C12AB7" w:rsidRDefault="009E1E75" w:rsidP="00B31965">
            <w:pPr>
              <w:rPr>
                <w:rFonts w:ascii="XO Thames" w:hAnsi="XO Thames"/>
                <w:sz w:val="26"/>
                <w:szCs w:val="26"/>
                <w:lang w:val="en-US"/>
              </w:rPr>
            </w:pPr>
            <w:r>
              <w:rPr>
                <w:rFonts w:ascii="XO Thames" w:hAnsi="XO Thames"/>
                <w:sz w:val="26"/>
                <w:szCs w:val="26"/>
              </w:rPr>
              <w:t>Яблоки свежие</w:t>
            </w:r>
          </w:p>
        </w:tc>
        <w:tc>
          <w:tcPr>
            <w:tcW w:w="809" w:type="dxa"/>
          </w:tcPr>
          <w:p w:rsidR="00DD2922" w:rsidRPr="00C12AB7" w:rsidRDefault="009E1E75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proofErr w:type="gramStart"/>
            <w:r>
              <w:rPr>
                <w:rFonts w:ascii="XO Thames" w:hAnsi="XO Thames" w:cs="Times New Roman"/>
                <w:sz w:val="26"/>
                <w:szCs w:val="26"/>
              </w:rPr>
              <w:t>кг</w:t>
            </w:r>
            <w:proofErr w:type="gramEnd"/>
            <w:r w:rsidRPr="00C12AB7">
              <w:rPr>
                <w:rFonts w:ascii="XO Thames" w:hAnsi="XO Thames" w:cs="Times New Roman"/>
                <w:sz w:val="26"/>
                <w:szCs w:val="26"/>
              </w:rPr>
              <w:t>.</w:t>
            </w:r>
          </w:p>
        </w:tc>
        <w:tc>
          <w:tcPr>
            <w:tcW w:w="1561" w:type="dxa"/>
          </w:tcPr>
          <w:p w:rsidR="00DD2922" w:rsidRPr="00D059BC" w:rsidRDefault="00DC4D73" w:rsidP="000458FC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1</w:t>
            </w:r>
            <w:r w:rsidR="000458FC">
              <w:rPr>
                <w:rFonts w:ascii="XO Thames" w:hAnsi="XO Thames" w:cs="Times New Roman"/>
                <w:sz w:val="26"/>
                <w:szCs w:val="26"/>
              </w:rPr>
              <w:t>72,8</w:t>
            </w:r>
          </w:p>
        </w:tc>
        <w:tc>
          <w:tcPr>
            <w:tcW w:w="1692" w:type="dxa"/>
          </w:tcPr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324" w:type="dxa"/>
          </w:tcPr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</w:tr>
      <w:tr w:rsidR="00DD2922" w:rsidRPr="00C12AB7" w:rsidTr="00B31965">
        <w:trPr>
          <w:cantSplit/>
          <w:trHeight w:val="478"/>
        </w:trPr>
        <w:tc>
          <w:tcPr>
            <w:tcW w:w="3828" w:type="dxa"/>
          </w:tcPr>
          <w:p w:rsidR="00DD2922" w:rsidRPr="00C12AB7" w:rsidRDefault="009E1E75" w:rsidP="00EA0EED">
            <w:pPr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Конфеты шоколадные в ассортименте</w:t>
            </w:r>
          </w:p>
        </w:tc>
        <w:tc>
          <w:tcPr>
            <w:tcW w:w="809" w:type="dxa"/>
          </w:tcPr>
          <w:p w:rsidR="00DD2922" w:rsidRPr="00C12AB7" w:rsidRDefault="009E1E75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proofErr w:type="gramStart"/>
            <w:r>
              <w:rPr>
                <w:rFonts w:ascii="XO Thames" w:hAnsi="XO Thames" w:cs="Times New Roman"/>
                <w:sz w:val="26"/>
                <w:szCs w:val="26"/>
              </w:rPr>
              <w:t>кг</w:t>
            </w:r>
            <w:proofErr w:type="gramEnd"/>
            <w:r w:rsidRPr="00C12AB7">
              <w:rPr>
                <w:rFonts w:ascii="XO Thames" w:hAnsi="XO Thames" w:cs="Times New Roman"/>
                <w:sz w:val="26"/>
                <w:szCs w:val="26"/>
              </w:rPr>
              <w:t>.</w:t>
            </w:r>
          </w:p>
        </w:tc>
        <w:tc>
          <w:tcPr>
            <w:tcW w:w="1561" w:type="dxa"/>
          </w:tcPr>
          <w:p w:rsidR="00DD2922" w:rsidRPr="00C12AB7" w:rsidRDefault="000458FC" w:rsidP="002C4D79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17,28</w:t>
            </w:r>
          </w:p>
        </w:tc>
        <w:tc>
          <w:tcPr>
            <w:tcW w:w="1692" w:type="dxa"/>
          </w:tcPr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324" w:type="dxa"/>
          </w:tcPr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</w:tr>
      <w:tr w:rsidR="003C66B6" w:rsidRPr="00C12AB7" w:rsidTr="00B31965">
        <w:trPr>
          <w:cantSplit/>
          <w:trHeight w:val="478"/>
        </w:trPr>
        <w:tc>
          <w:tcPr>
            <w:tcW w:w="3828" w:type="dxa"/>
          </w:tcPr>
          <w:p w:rsidR="003C66B6" w:rsidRDefault="003C66B6" w:rsidP="00EA0EED">
            <w:pPr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Кофе натуральный растворимый</w:t>
            </w:r>
          </w:p>
        </w:tc>
        <w:tc>
          <w:tcPr>
            <w:tcW w:w="809" w:type="dxa"/>
          </w:tcPr>
          <w:p w:rsidR="003C66B6" w:rsidRDefault="003C66B6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proofErr w:type="gramStart"/>
            <w:r>
              <w:rPr>
                <w:rFonts w:ascii="XO Thames" w:hAnsi="XO Thames" w:cs="Times New Roman"/>
                <w:sz w:val="26"/>
                <w:szCs w:val="26"/>
              </w:rPr>
              <w:t>кг</w:t>
            </w:r>
            <w:proofErr w:type="gramEnd"/>
            <w:r>
              <w:rPr>
                <w:rFonts w:ascii="XO Thames" w:hAnsi="XO Thames" w:cs="Times New Roman"/>
                <w:sz w:val="26"/>
                <w:szCs w:val="26"/>
              </w:rPr>
              <w:t>.</w:t>
            </w:r>
          </w:p>
        </w:tc>
        <w:tc>
          <w:tcPr>
            <w:tcW w:w="1561" w:type="dxa"/>
          </w:tcPr>
          <w:p w:rsidR="003C66B6" w:rsidRDefault="000458FC" w:rsidP="00B54E4B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1,1</w:t>
            </w:r>
          </w:p>
        </w:tc>
        <w:tc>
          <w:tcPr>
            <w:tcW w:w="1692" w:type="dxa"/>
          </w:tcPr>
          <w:p w:rsidR="003C66B6" w:rsidRPr="00C12AB7" w:rsidRDefault="003C66B6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324" w:type="dxa"/>
          </w:tcPr>
          <w:p w:rsidR="003C66B6" w:rsidRPr="00C12AB7" w:rsidRDefault="003C66B6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</w:tr>
      <w:tr w:rsidR="003C66B6" w:rsidRPr="00C12AB7" w:rsidTr="00B31965">
        <w:trPr>
          <w:cantSplit/>
          <w:trHeight w:val="478"/>
        </w:trPr>
        <w:tc>
          <w:tcPr>
            <w:tcW w:w="3828" w:type="dxa"/>
          </w:tcPr>
          <w:p w:rsidR="003C66B6" w:rsidRDefault="003C66B6" w:rsidP="00EA0EED">
            <w:pPr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Какао</w:t>
            </w:r>
          </w:p>
        </w:tc>
        <w:tc>
          <w:tcPr>
            <w:tcW w:w="809" w:type="dxa"/>
          </w:tcPr>
          <w:p w:rsidR="003C66B6" w:rsidRDefault="003C66B6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proofErr w:type="gramStart"/>
            <w:r>
              <w:rPr>
                <w:rFonts w:ascii="XO Thames" w:hAnsi="XO Thames" w:cs="Times New Roman"/>
                <w:sz w:val="26"/>
                <w:szCs w:val="26"/>
              </w:rPr>
              <w:t>кг</w:t>
            </w:r>
            <w:proofErr w:type="gramEnd"/>
            <w:r>
              <w:rPr>
                <w:rFonts w:ascii="XO Thames" w:hAnsi="XO Thames" w:cs="Times New Roman"/>
                <w:sz w:val="26"/>
                <w:szCs w:val="26"/>
              </w:rPr>
              <w:t>.</w:t>
            </w:r>
          </w:p>
        </w:tc>
        <w:tc>
          <w:tcPr>
            <w:tcW w:w="1561" w:type="dxa"/>
          </w:tcPr>
          <w:p w:rsidR="003C66B6" w:rsidRDefault="000458FC" w:rsidP="00B54E4B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1,1</w:t>
            </w:r>
          </w:p>
        </w:tc>
        <w:tc>
          <w:tcPr>
            <w:tcW w:w="1692" w:type="dxa"/>
          </w:tcPr>
          <w:p w:rsidR="003C66B6" w:rsidRPr="00C12AB7" w:rsidRDefault="003C66B6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324" w:type="dxa"/>
          </w:tcPr>
          <w:p w:rsidR="003C66B6" w:rsidRPr="00C12AB7" w:rsidRDefault="003C66B6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</w:tr>
      <w:tr w:rsidR="00E1717F" w:rsidRPr="00C12AB7" w:rsidTr="00B31965">
        <w:trPr>
          <w:cantSplit/>
          <w:trHeight w:val="478"/>
        </w:trPr>
        <w:tc>
          <w:tcPr>
            <w:tcW w:w="3828" w:type="dxa"/>
          </w:tcPr>
          <w:p w:rsidR="00E1717F" w:rsidRPr="00C12AB7" w:rsidRDefault="009E1E75" w:rsidP="00EA0EED">
            <w:pPr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Колбаса варёная</w:t>
            </w:r>
          </w:p>
        </w:tc>
        <w:tc>
          <w:tcPr>
            <w:tcW w:w="809" w:type="dxa"/>
          </w:tcPr>
          <w:p w:rsidR="00E1717F" w:rsidRPr="00C12AB7" w:rsidRDefault="009E1E75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proofErr w:type="gramStart"/>
            <w:r>
              <w:rPr>
                <w:rFonts w:ascii="XO Thames" w:hAnsi="XO Thames" w:cs="Times New Roman"/>
                <w:sz w:val="26"/>
                <w:szCs w:val="26"/>
              </w:rPr>
              <w:t>кг</w:t>
            </w:r>
            <w:proofErr w:type="gramEnd"/>
            <w:r w:rsidRPr="00C12AB7">
              <w:rPr>
                <w:rFonts w:ascii="XO Thames" w:hAnsi="XO Thames" w:cs="Times New Roman"/>
                <w:sz w:val="26"/>
                <w:szCs w:val="26"/>
              </w:rPr>
              <w:t>.</w:t>
            </w:r>
          </w:p>
        </w:tc>
        <w:tc>
          <w:tcPr>
            <w:tcW w:w="1561" w:type="dxa"/>
          </w:tcPr>
          <w:p w:rsidR="00E1717F" w:rsidRPr="00C12AB7" w:rsidRDefault="000458FC" w:rsidP="002C4D79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14,4</w:t>
            </w:r>
          </w:p>
        </w:tc>
        <w:tc>
          <w:tcPr>
            <w:tcW w:w="1692" w:type="dxa"/>
          </w:tcPr>
          <w:p w:rsidR="00E1717F" w:rsidRPr="00C12AB7" w:rsidRDefault="00E1717F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324" w:type="dxa"/>
          </w:tcPr>
          <w:p w:rsidR="00E1717F" w:rsidRPr="00C12AB7" w:rsidRDefault="00E1717F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</w:tr>
      <w:tr w:rsidR="00DD2922" w:rsidRPr="00C12AB7" w:rsidTr="00B31965">
        <w:trPr>
          <w:cantSplit/>
          <w:trHeight w:val="478"/>
        </w:trPr>
        <w:tc>
          <w:tcPr>
            <w:tcW w:w="3828" w:type="dxa"/>
          </w:tcPr>
          <w:p w:rsidR="00DD2922" w:rsidRPr="00C12AB7" w:rsidRDefault="009E1E75" w:rsidP="00B31965">
            <w:pPr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Сметана 10%</w:t>
            </w:r>
          </w:p>
        </w:tc>
        <w:tc>
          <w:tcPr>
            <w:tcW w:w="809" w:type="dxa"/>
          </w:tcPr>
          <w:p w:rsidR="00DD2922" w:rsidRPr="00C12AB7" w:rsidRDefault="009E1E75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  <w:lang w:val="en-US"/>
              </w:rPr>
            </w:pPr>
            <w:proofErr w:type="gramStart"/>
            <w:r>
              <w:rPr>
                <w:rFonts w:ascii="XO Thames" w:hAnsi="XO Thames" w:cs="Times New Roman"/>
                <w:sz w:val="26"/>
                <w:szCs w:val="26"/>
              </w:rPr>
              <w:t>кг</w:t>
            </w:r>
            <w:proofErr w:type="gramEnd"/>
            <w:r w:rsidRPr="00C12AB7">
              <w:rPr>
                <w:rFonts w:ascii="XO Thames" w:hAnsi="XO Thames" w:cs="Times New Roman"/>
                <w:sz w:val="26"/>
                <w:szCs w:val="26"/>
              </w:rPr>
              <w:t>.</w:t>
            </w:r>
          </w:p>
        </w:tc>
        <w:tc>
          <w:tcPr>
            <w:tcW w:w="1561" w:type="dxa"/>
          </w:tcPr>
          <w:p w:rsidR="00DD2922" w:rsidRPr="00D059BC" w:rsidRDefault="000458FC" w:rsidP="002C4D79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6,9</w:t>
            </w:r>
          </w:p>
        </w:tc>
        <w:tc>
          <w:tcPr>
            <w:tcW w:w="1692" w:type="dxa"/>
          </w:tcPr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324" w:type="dxa"/>
          </w:tcPr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</w:tr>
      <w:tr w:rsidR="00DD2922" w:rsidRPr="00C12AB7" w:rsidTr="00B31965">
        <w:trPr>
          <w:cantSplit/>
          <w:trHeight w:val="478"/>
        </w:trPr>
        <w:tc>
          <w:tcPr>
            <w:tcW w:w="3828" w:type="dxa"/>
          </w:tcPr>
          <w:p w:rsidR="00DD2922" w:rsidRPr="00C12AB7" w:rsidRDefault="009E1E75" w:rsidP="00B31965">
            <w:pPr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Сыр (полутвердый)</w:t>
            </w:r>
          </w:p>
        </w:tc>
        <w:tc>
          <w:tcPr>
            <w:tcW w:w="809" w:type="dxa"/>
          </w:tcPr>
          <w:p w:rsidR="00DD2922" w:rsidRPr="00C12AB7" w:rsidRDefault="009E1E75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proofErr w:type="gramStart"/>
            <w:r>
              <w:rPr>
                <w:rFonts w:ascii="XO Thames" w:hAnsi="XO Thames" w:cs="Times New Roman"/>
                <w:sz w:val="26"/>
                <w:szCs w:val="26"/>
              </w:rPr>
              <w:t>кг</w:t>
            </w:r>
            <w:proofErr w:type="gramEnd"/>
            <w:r w:rsidRPr="00C12AB7">
              <w:rPr>
                <w:rFonts w:ascii="XO Thames" w:hAnsi="XO Thames" w:cs="Times New Roman"/>
                <w:sz w:val="26"/>
                <w:szCs w:val="26"/>
              </w:rPr>
              <w:t>.</w:t>
            </w:r>
          </w:p>
        </w:tc>
        <w:tc>
          <w:tcPr>
            <w:tcW w:w="1561" w:type="dxa"/>
          </w:tcPr>
          <w:p w:rsidR="00DD2922" w:rsidRPr="00C12AB7" w:rsidRDefault="000458FC" w:rsidP="00D31970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6,9</w:t>
            </w:r>
          </w:p>
        </w:tc>
        <w:tc>
          <w:tcPr>
            <w:tcW w:w="1692" w:type="dxa"/>
          </w:tcPr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324" w:type="dxa"/>
          </w:tcPr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</w:tr>
      <w:tr w:rsidR="00DD2922" w:rsidRPr="00C12AB7" w:rsidTr="00B31965">
        <w:trPr>
          <w:cantSplit/>
          <w:trHeight w:val="478"/>
        </w:trPr>
        <w:tc>
          <w:tcPr>
            <w:tcW w:w="3828" w:type="dxa"/>
          </w:tcPr>
          <w:p w:rsidR="00DD2922" w:rsidRPr="00C12AB7" w:rsidRDefault="00DD2922" w:rsidP="00B31965">
            <w:pPr>
              <w:rPr>
                <w:rFonts w:ascii="XO Thames" w:hAnsi="XO Thames"/>
                <w:sz w:val="26"/>
                <w:szCs w:val="26"/>
              </w:rPr>
            </w:pPr>
            <w:r w:rsidRPr="00C12AB7">
              <w:rPr>
                <w:rFonts w:ascii="XO Thames" w:hAnsi="XO Thames"/>
                <w:b/>
                <w:sz w:val="26"/>
                <w:szCs w:val="26"/>
              </w:rPr>
              <w:t>ИТОГО:</w:t>
            </w:r>
          </w:p>
        </w:tc>
        <w:tc>
          <w:tcPr>
            <w:tcW w:w="809" w:type="dxa"/>
          </w:tcPr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561" w:type="dxa"/>
          </w:tcPr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692" w:type="dxa"/>
          </w:tcPr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324" w:type="dxa"/>
          </w:tcPr>
          <w:p w:rsidR="00DD2922" w:rsidRPr="00C12AB7" w:rsidRDefault="00DD2922" w:rsidP="00B31965">
            <w:pPr>
              <w:pStyle w:val="ConsPlusCell"/>
              <w:widowControl/>
              <w:jc w:val="center"/>
              <w:rPr>
                <w:rFonts w:ascii="XO Thames" w:hAnsi="XO Thames" w:cs="Times New Roman"/>
                <w:b/>
                <w:sz w:val="26"/>
                <w:szCs w:val="26"/>
              </w:rPr>
            </w:pPr>
          </w:p>
        </w:tc>
      </w:tr>
    </w:tbl>
    <w:p w:rsidR="00DD2922" w:rsidRPr="00C12AB7" w:rsidRDefault="00DD2922" w:rsidP="00737154">
      <w:pPr>
        <w:pStyle w:val="ConsPlusNonformat"/>
        <w:widowControl/>
        <w:tabs>
          <w:tab w:val="left" w:pos="972"/>
        </w:tabs>
        <w:jc w:val="both"/>
        <w:rPr>
          <w:rFonts w:ascii="XO Thames" w:hAnsi="XO Thames" w:cs="Times New Roman"/>
          <w:sz w:val="26"/>
          <w:szCs w:val="26"/>
        </w:rPr>
      </w:pPr>
    </w:p>
    <w:p w:rsidR="009E1E75" w:rsidRPr="00812D8B" w:rsidRDefault="009E1E75" w:rsidP="009E1E7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12D8B">
        <w:rPr>
          <w:rFonts w:ascii="Times New Roman" w:hAnsi="Times New Roman" w:cs="Times New Roman"/>
          <w:sz w:val="26"/>
          <w:szCs w:val="26"/>
        </w:rPr>
        <w:t>Технические характеристики:</w:t>
      </w:r>
    </w:p>
    <w:p w:rsidR="009E1E75" w:rsidRPr="00812D8B" w:rsidRDefault="009E1E75" w:rsidP="009E1E7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12D8B">
        <w:rPr>
          <w:rFonts w:ascii="Times New Roman" w:hAnsi="Times New Roman" w:cs="Times New Roman"/>
          <w:b/>
          <w:sz w:val="26"/>
          <w:szCs w:val="26"/>
        </w:rPr>
        <w:t>Помидоры свежие</w:t>
      </w:r>
      <w:r w:rsidRPr="00812D8B">
        <w:rPr>
          <w:rFonts w:ascii="Times New Roman" w:hAnsi="Times New Roman" w:cs="Times New Roman"/>
          <w:sz w:val="26"/>
          <w:szCs w:val="26"/>
        </w:rPr>
        <w:t xml:space="preserve"> ГОСТ 1725-85</w:t>
      </w:r>
    </w:p>
    <w:p w:rsidR="009E1E75" w:rsidRPr="00812D8B" w:rsidRDefault="009E1E75" w:rsidP="009E1E7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2D8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Плоды свежие, целые, чистые, здоровые, не поврежденные вредителями, плотные, неперезрелые, без механических повреждений и солнечных ожогов, без постороннего запаха и вкуса, степень зрелости: красная</w:t>
      </w:r>
      <w:proofErr w:type="gramEnd"/>
    </w:p>
    <w:p w:rsidR="009E1E75" w:rsidRPr="00812D8B" w:rsidRDefault="009E1E75" w:rsidP="009E1E7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E1E75" w:rsidRPr="00812D8B" w:rsidRDefault="009E1E75" w:rsidP="009E1E7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12D8B">
        <w:rPr>
          <w:rFonts w:ascii="Times New Roman" w:hAnsi="Times New Roman" w:cs="Times New Roman"/>
          <w:b/>
          <w:sz w:val="26"/>
          <w:szCs w:val="26"/>
        </w:rPr>
        <w:t>Яблоки свежие</w:t>
      </w:r>
      <w:r w:rsidRPr="00812D8B">
        <w:rPr>
          <w:rFonts w:ascii="Times New Roman" w:hAnsi="Times New Roman" w:cs="Times New Roman"/>
          <w:sz w:val="26"/>
          <w:szCs w:val="26"/>
        </w:rPr>
        <w:t xml:space="preserve"> ГОСТ 34314-2017</w:t>
      </w:r>
    </w:p>
    <w:p w:rsidR="009E1E75" w:rsidRPr="00812D8B" w:rsidRDefault="009E1E75" w:rsidP="009E1E7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12D8B">
        <w:rPr>
          <w:rFonts w:ascii="Times New Roman" w:hAnsi="Times New Roman" w:cs="Times New Roman"/>
          <w:sz w:val="26"/>
          <w:szCs w:val="26"/>
        </w:rPr>
        <w:t xml:space="preserve">Плоды целые, чистые, без излишней внешней влажности, </w:t>
      </w:r>
      <w:r w:rsidRPr="00812D8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без постороннего запаха и вкуса</w:t>
      </w:r>
    </w:p>
    <w:p w:rsidR="009E1E75" w:rsidRPr="00812D8B" w:rsidRDefault="009E1E75" w:rsidP="009E1E7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E1E75" w:rsidRPr="00812D8B" w:rsidRDefault="009E1E75" w:rsidP="009E1E7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12D8B">
        <w:rPr>
          <w:rFonts w:ascii="Times New Roman" w:hAnsi="Times New Roman" w:cs="Times New Roman"/>
          <w:b/>
          <w:sz w:val="26"/>
          <w:szCs w:val="26"/>
        </w:rPr>
        <w:t>Конфеты шоколадные</w:t>
      </w:r>
      <w:r w:rsidRPr="00812D8B">
        <w:rPr>
          <w:rFonts w:ascii="Times New Roman" w:hAnsi="Times New Roman" w:cs="Times New Roman"/>
          <w:sz w:val="26"/>
          <w:szCs w:val="26"/>
        </w:rPr>
        <w:t xml:space="preserve"> ГОСТ 4570-2014, без алкоголя, </w:t>
      </w:r>
      <w:r w:rsidRPr="00812D8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Конфеты, глазированные шоколадной глазурью или шоколадом, не должны иметь на лицевой поверхности "поседения" или повреждения. Допускаются незначительные повреждения поверхности при выработке конфет на механизированных линиях и при машинном упаковывании. Конфеты должны быть покрыты глазурью ровным или слегка волнистым слоем или иметь рисунок на поверхности. Шоколадные конфеты с начинками ("Ассорти") должны иметь блестящую лицевую поверхность с четким рисунком без "поседения" и значительных повреждений. Не допускается отслоение глазури или шоколада при удалении упаковки конфеты. Не допускается просачивание конфетной массы, начинки или капель (пятен) жира на поверхность глазированной конфеты.</w:t>
      </w:r>
    </w:p>
    <w:p w:rsidR="009E1E75" w:rsidRPr="00812D8B" w:rsidRDefault="009E1E75" w:rsidP="009E1E7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12D8B">
        <w:rPr>
          <w:rFonts w:ascii="Times New Roman" w:hAnsi="Times New Roman" w:cs="Times New Roman"/>
          <w:b/>
          <w:sz w:val="26"/>
          <w:szCs w:val="26"/>
        </w:rPr>
        <w:t>Колбаса вареная</w:t>
      </w:r>
      <w:r w:rsidRPr="00812D8B">
        <w:rPr>
          <w:rFonts w:ascii="Times New Roman" w:hAnsi="Times New Roman" w:cs="Times New Roman"/>
          <w:sz w:val="26"/>
          <w:szCs w:val="26"/>
        </w:rPr>
        <w:t xml:space="preserve"> ГОСТ </w:t>
      </w:r>
      <w:proofErr w:type="gramStart"/>
      <w:r w:rsidRPr="00812D8B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812D8B">
        <w:rPr>
          <w:rFonts w:ascii="Times New Roman" w:hAnsi="Times New Roman" w:cs="Times New Roman"/>
          <w:sz w:val="26"/>
          <w:szCs w:val="26"/>
        </w:rPr>
        <w:t xml:space="preserve"> 52196-2011</w:t>
      </w:r>
    </w:p>
    <w:p w:rsidR="009E1E75" w:rsidRPr="00812D8B" w:rsidRDefault="009E1E75" w:rsidP="009E1E7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E1E75" w:rsidRPr="00812D8B" w:rsidRDefault="009E1E75" w:rsidP="009E1E7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12D8B">
        <w:rPr>
          <w:rFonts w:ascii="Times New Roman" w:hAnsi="Times New Roman" w:cs="Times New Roman"/>
          <w:b/>
          <w:sz w:val="26"/>
          <w:szCs w:val="26"/>
        </w:rPr>
        <w:t>Сметана 10% жирности</w:t>
      </w:r>
      <w:r w:rsidRPr="00812D8B">
        <w:rPr>
          <w:rFonts w:ascii="Times New Roman" w:hAnsi="Times New Roman" w:cs="Times New Roman"/>
          <w:sz w:val="26"/>
          <w:szCs w:val="26"/>
        </w:rPr>
        <w:t xml:space="preserve"> ГОСТ 31452-2012</w:t>
      </w:r>
    </w:p>
    <w:p w:rsidR="009E1E75" w:rsidRPr="00812D8B" w:rsidRDefault="009E1E75" w:rsidP="009E1E7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12D8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Однородная густая масса с глянцевой поверхностью. Для продукта с массовой долей жира от 10,0% до 20,0% допускается недостаточно густая, слегка вязкая консистенция с незначительной крупитчатостью, без посторонних привкусов и запахов, цвет белый, с кремовым оттенком, равномерный по всей массе</w:t>
      </w:r>
    </w:p>
    <w:p w:rsidR="009E1E75" w:rsidRPr="00812D8B" w:rsidRDefault="009E1E75" w:rsidP="009E1E7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E1E75" w:rsidRPr="00812D8B" w:rsidRDefault="009E1E75" w:rsidP="009E1E7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12D8B">
        <w:rPr>
          <w:rFonts w:ascii="Times New Roman" w:hAnsi="Times New Roman" w:cs="Times New Roman"/>
          <w:b/>
          <w:sz w:val="26"/>
          <w:szCs w:val="26"/>
        </w:rPr>
        <w:t>Сыр сычужный твердый</w:t>
      </w:r>
      <w:r w:rsidRPr="00812D8B">
        <w:rPr>
          <w:rFonts w:ascii="Times New Roman" w:hAnsi="Times New Roman" w:cs="Times New Roman"/>
          <w:sz w:val="26"/>
          <w:szCs w:val="26"/>
        </w:rPr>
        <w:t xml:space="preserve"> ГОСТ 32260-2013</w:t>
      </w:r>
    </w:p>
    <w:p w:rsidR="00DD2922" w:rsidRPr="00C12AB7" w:rsidRDefault="00DD2922" w:rsidP="00DD2922">
      <w:pPr>
        <w:pStyle w:val="ConsPlusNonformat"/>
        <w:widowControl/>
        <w:jc w:val="both"/>
        <w:rPr>
          <w:rFonts w:ascii="XO Thames" w:hAnsi="XO Thames" w:cs="Times New Roman"/>
          <w:sz w:val="26"/>
          <w:szCs w:val="26"/>
        </w:rPr>
      </w:pPr>
    </w:p>
    <w:p w:rsidR="00DD2922" w:rsidRPr="00C12AB7" w:rsidRDefault="00DD2922" w:rsidP="00DD2922">
      <w:pPr>
        <w:pStyle w:val="ConsPlusNonformat"/>
        <w:widowControl/>
        <w:jc w:val="both"/>
        <w:rPr>
          <w:rFonts w:ascii="XO Thames" w:hAnsi="XO Thames" w:cs="Times New Roman"/>
          <w:sz w:val="26"/>
          <w:szCs w:val="26"/>
        </w:rPr>
      </w:pPr>
    </w:p>
    <w:tbl>
      <w:tblPr>
        <w:tblW w:w="10030" w:type="dxa"/>
        <w:tblLook w:val="04A0"/>
      </w:tblPr>
      <w:tblGrid>
        <w:gridCol w:w="5103"/>
        <w:gridCol w:w="4927"/>
      </w:tblGrid>
      <w:tr w:rsidR="00DD2922" w:rsidRPr="00C12AB7" w:rsidTr="00B31965">
        <w:tc>
          <w:tcPr>
            <w:tcW w:w="5103" w:type="dxa"/>
          </w:tcPr>
          <w:p w:rsidR="00DD2922" w:rsidRPr="00C12AB7" w:rsidRDefault="00DD2922" w:rsidP="00B31965">
            <w:pPr>
              <w:pStyle w:val="ConsPlusNonformat"/>
              <w:widowControl/>
              <w:rPr>
                <w:rFonts w:ascii="XO Thames" w:hAnsi="XO Thames" w:cs="Times New Roman"/>
                <w:sz w:val="26"/>
                <w:szCs w:val="26"/>
              </w:rPr>
            </w:pPr>
            <w:r w:rsidRPr="00C12AB7">
              <w:rPr>
                <w:rFonts w:ascii="XO Thames" w:hAnsi="XO Thames" w:cs="Times New Roman"/>
                <w:sz w:val="26"/>
                <w:szCs w:val="26"/>
              </w:rPr>
              <w:t>Заказчик:</w:t>
            </w:r>
          </w:p>
          <w:p w:rsidR="00DD2922" w:rsidRPr="00C12AB7" w:rsidRDefault="00DD2922" w:rsidP="00B31965">
            <w:pPr>
              <w:pStyle w:val="ConsPlusNonformat"/>
              <w:widowControl/>
              <w:rPr>
                <w:rFonts w:ascii="XO Thames" w:hAnsi="XO Thames" w:cs="Times New Roman"/>
                <w:sz w:val="26"/>
                <w:szCs w:val="26"/>
              </w:rPr>
            </w:pPr>
            <w:r w:rsidRPr="00C12AB7">
              <w:rPr>
                <w:rFonts w:ascii="XO Thames" w:hAnsi="XO Thames" w:cs="Times New Roman"/>
                <w:sz w:val="26"/>
                <w:szCs w:val="26"/>
              </w:rPr>
              <w:t xml:space="preserve">ФКУ СИЗО-1 УФСИН России </w:t>
            </w:r>
          </w:p>
          <w:p w:rsidR="00DD2922" w:rsidRPr="00C12AB7" w:rsidRDefault="00DD2922" w:rsidP="00B31965">
            <w:pPr>
              <w:pStyle w:val="ConsPlusNonformat"/>
              <w:widowControl/>
              <w:rPr>
                <w:rFonts w:ascii="XO Thames" w:hAnsi="XO Thames" w:cs="Times New Roman"/>
                <w:sz w:val="26"/>
                <w:szCs w:val="26"/>
              </w:rPr>
            </w:pPr>
            <w:r w:rsidRPr="00C12AB7">
              <w:rPr>
                <w:rFonts w:ascii="XO Thames" w:hAnsi="XO Thames" w:cs="Times New Roman"/>
                <w:sz w:val="26"/>
                <w:szCs w:val="26"/>
              </w:rPr>
              <w:t>по Мурманской области</w:t>
            </w:r>
          </w:p>
          <w:p w:rsidR="00DD2922" w:rsidRPr="00C12AB7" w:rsidRDefault="00DD2922" w:rsidP="00B31965">
            <w:pPr>
              <w:pStyle w:val="ConsPlusNonformat"/>
              <w:widowControl/>
              <w:rPr>
                <w:rFonts w:ascii="XO Thames" w:hAnsi="XO Thames" w:cs="Times New Roman"/>
                <w:sz w:val="26"/>
                <w:szCs w:val="26"/>
              </w:rPr>
            </w:pPr>
          </w:p>
          <w:p w:rsidR="00DD2922" w:rsidRPr="00C12AB7" w:rsidRDefault="00DD2922" w:rsidP="00B31965">
            <w:pPr>
              <w:pStyle w:val="ConsPlusNonformat"/>
              <w:widowControl/>
              <w:rPr>
                <w:rFonts w:ascii="XO Thames" w:hAnsi="XO Thames" w:cs="Times New Roman"/>
                <w:sz w:val="26"/>
                <w:szCs w:val="26"/>
              </w:rPr>
            </w:pPr>
          </w:p>
          <w:p w:rsidR="00DD2922" w:rsidRPr="00C12AB7" w:rsidRDefault="00DD2922" w:rsidP="00B54E4B">
            <w:pPr>
              <w:pStyle w:val="ConsPlusNonformat"/>
              <w:widowControl/>
              <w:rPr>
                <w:rFonts w:ascii="XO Thames" w:hAnsi="XO Thames" w:cs="Times New Roman"/>
                <w:sz w:val="26"/>
                <w:szCs w:val="26"/>
              </w:rPr>
            </w:pPr>
            <w:r w:rsidRPr="00C12AB7">
              <w:rPr>
                <w:rFonts w:ascii="XO Thames" w:hAnsi="XO Thames" w:cs="Times New Roman"/>
                <w:sz w:val="26"/>
                <w:szCs w:val="26"/>
              </w:rPr>
              <w:t xml:space="preserve">___________________ </w:t>
            </w:r>
            <w:r w:rsidR="00B54E4B">
              <w:rPr>
                <w:rFonts w:ascii="XO Thames" w:hAnsi="XO Thames" w:cs="Times New Roman"/>
                <w:sz w:val="26"/>
                <w:szCs w:val="26"/>
              </w:rPr>
              <w:t>А.В. Поваров</w:t>
            </w:r>
          </w:p>
        </w:tc>
        <w:tc>
          <w:tcPr>
            <w:tcW w:w="4927" w:type="dxa"/>
          </w:tcPr>
          <w:p w:rsidR="00DD2922" w:rsidRPr="00C12AB7" w:rsidRDefault="00BB48B8" w:rsidP="00B31965">
            <w:pPr>
              <w:pStyle w:val="ConsPlusNonformat"/>
              <w:widowControl/>
              <w:rPr>
                <w:rFonts w:ascii="XO Thames" w:hAnsi="XO Thames" w:cs="Times New Roman"/>
                <w:sz w:val="26"/>
                <w:szCs w:val="26"/>
              </w:rPr>
            </w:pPr>
            <w:r w:rsidRPr="00C12AB7">
              <w:rPr>
                <w:rFonts w:ascii="XO Thames" w:hAnsi="XO Thames" w:cs="Times New Roman"/>
                <w:sz w:val="26"/>
                <w:szCs w:val="26"/>
              </w:rPr>
              <w:t>Головной исполнитель</w:t>
            </w:r>
            <w:r w:rsidR="00DD2922" w:rsidRPr="00C12AB7">
              <w:rPr>
                <w:rFonts w:ascii="XO Thames" w:hAnsi="XO Thames" w:cs="Times New Roman"/>
                <w:sz w:val="26"/>
                <w:szCs w:val="26"/>
              </w:rPr>
              <w:t>:</w:t>
            </w:r>
          </w:p>
          <w:p w:rsidR="00DD2922" w:rsidRPr="00C12AB7" w:rsidRDefault="00DD2922" w:rsidP="00B31965">
            <w:pPr>
              <w:rPr>
                <w:rFonts w:ascii="XO Thames" w:hAnsi="XO Thames"/>
                <w:sz w:val="26"/>
                <w:szCs w:val="26"/>
              </w:rPr>
            </w:pPr>
          </w:p>
          <w:p w:rsidR="00DD2922" w:rsidRPr="00C12AB7" w:rsidRDefault="00DD2922" w:rsidP="00B31965">
            <w:pPr>
              <w:rPr>
                <w:rFonts w:ascii="XO Thames" w:hAnsi="XO Thames"/>
                <w:sz w:val="26"/>
                <w:szCs w:val="26"/>
              </w:rPr>
            </w:pPr>
          </w:p>
          <w:p w:rsidR="00DD2922" w:rsidRPr="00C12AB7" w:rsidRDefault="00DD2922" w:rsidP="00B31965">
            <w:pPr>
              <w:rPr>
                <w:rFonts w:ascii="XO Thames" w:hAnsi="XO Thames"/>
                <w:sz w:val="26"/>
                <w:szCs w:val="26"/>
              </w:rPr>
            </w:pPr>
          </w:p>
          <w:p w:rsidR="00DD2922" w:rsidRPr="00C12AB7" w:rsidRDefault="00DD2922" w:rsidP="00B31965">
            <w:pPr>
              <w:rPr>
                <w:rFonts w:ascii="XO Thames" w:hAnsi="XO Thames"/>
                <w:sz w:val="26"/>
                <w:szCs w:val="26"/>
              </w:rPr>
            </w:pPr>
          </w:p>
          <w:p w:rsidR="00DD2922" w:rsidRPr="00C12AB7" w:rsidRDefault="00DD2922" w:rsidP="00B31965">
            <w:pPr>
              <w:rPr>
                <w:rFonts w:ascii="XO Thames" w:hAnsi="XO Thames"/>
                <w:sz w:val="26"/>
                <w:szCs w:val="26"/>
              </w:rPr>
            </w:pPr>
            <w:r w:rsidRPr="00C12AB7">
              <w:rPr>
                <w:rFonts w:ascii="XO Thames" w:hAnsi="XO Thames"/>
                <w:sz w:val="26"/>
                <w:szCs w:val="26"/>
              </w:rPr>
              <w:t xml:space="preserve">___________________ </w:t>
            </w:r>
          </w:p>
        </w:tc>
      </w:tr>
    </w:tbl>
    <w:p w:rsidR="00DD2922" w:rsidRPr="00C12AB7" w:rsidRDefault="00DD2922" w:rsidP="00DD2922">
      <w:pPr>
        <w:pStyle w:val="ConsPlusNonformat"/>
        <w:widowControl/>
        <w:rPr>
          <w:rFonts w:ascii="XO Thames" w:hAnsi="XO Thames"/>
          <w:sz w:val="26"/>
          <w:szCs w:val="26"/>
        </w:rPr>
      </w:pPr>
    </w:p>
    <w:p w:rsidR="00DD2922" w:rsidRPr="00C12AB7" w:rsidRDefault="00DD2922" w:rsidP="00DD2922">
      <w:pPr>
        <w:pStyle w:val="ConsPlusNonformat"/>
        <w:widowControl/>
        <w:rPr>
          <w:rFonts w:ascii="XO Thames" w:hAnsi="XO Thames"/>
          <w:sz w:val="26"/>
          <w:szCs w:val="26"/>
        </w:rPr>
      </w:pPr>
    </w:p>
    <w:p w:rsidR="00DD2922" w:rsidRPr="00C12AB7" w:rsidRDefault="00DD2922" w:rsidP="00DD2922">
      <w:pPr>
        <w:autoSpaceDE w:val="0"/>
        <w:autoSpaceDN w:val="0"/>
        <w:adjustRightInd w:val="0"/>
        <w:jc w:val="both"/>
        <w:outlineLvl w:val="0"/>
        <w:rPr>
          <w:rFonts w:ascii="XO Thames" w:hAnsi="XO Thames"/>
          <w:sz w:val="26"/>
          <w:szCs w:val="26"/>
        </w:rPr>
      </w:pPr>
    </w:p>
    <w:p w:rsidR="00DD2922" w:rsidRPr="00C12AB7" w:rsidRDefault="00DD2922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D2922" w:rsidRPr="00C12AB7" w:rsidRDefault="00DD2922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D2922" w:rsidRPr="00C12AB7" w:rsidRDefault="00DD2922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D2922" w:rsidRPr="00C12AB7" w:rsidRDefault="00DD2922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D2922" w:rsidRPr="00C12AB7" w:rsidRDefault="00DD2922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D2922" w:rsidRPr="00C12AB7" w:rsidRDefault="00DD2922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D2922" w:rsidRPr="00C12AB7" w:rsidRDefault="00DD2922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D2922" w:rsidRPr="00C12AB7" w:rsidRDefault="00DD2922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D2922" w:rsidRDefault="00DD2922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9E1E75" w:rsidRDefault="009E1E75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9E1E75" w:rsidRDefault="009E1E75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9E1E75" w:rsidRDefault="009E1E75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9E1E75" w:rsidRDefault="009E1E75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D059BC" w:rsidRPr="00C12AB7" w:rsidRDefault="00D059BC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2B1249" w:rsidRPr="00C12AB7" w:rsidRDefault="002B1249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2B1249" w:rsidRPr="00C12AB7" w:rsidRDefault="002B1249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p w:rsidR="00812D8B" w:rsidRPr="00C12AB7" w:rsidRDefault="00812D8B" w:rsidP="00812D8B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C12AB7">
        <w:rPr>
          <w:rFonts w:ascii="XO Thames" w:hAnsi="XO Thames"/>
        </w:rPr>
        <w:t>ОБРАЗЕЦ</w:t>
      </w:r>
    </w:p>
    <w:p w:rsidR="00812D8B" w:rsidRPr="00C12AB7" w:rsidRDefault="00812D8B" w:rsidP="00812D8B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812D8B" w:rsidRPr="00C12AB7" w:rsidRDefault="00812D8B" w:rsidP="00812D8B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C12AB7">
        <w:rPr>
          <w:rFonts w:ascii="XO Thames" w:hAnsi="XO Thames"/>
        </w:rPr>
        <w:t>Приложение 2</w:t>
      </w:r>
    </w:p>
    <w:p w:rsidR="00812D8B" w:rsidRPr="00C12AB7" w:rsidRDefault="00812D8B" w:rsidP="00812D8B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C12AB7">
        <w:rPr>
          <w:rFonts w:ascii="XO Thames" w:hAnsi="XO Thames"/>
        </w:rPr>
        <w:t>к договору</w:t>
      </w:r>
    </w:p>
    <w:p w:rsidR="00812D8B" w:rsidRPr="00C12AB7" w:rsidRDefault="00812D8B" w:rsidP="00812D8B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C12AB7">
        <w:rPr>
          <w:rFonts w:ascii="XO Thames" w:hAnsi="XO Thames"/>
        </w:rPr>
        <w:t xml:space="preserve">N _______________________ </w:t>
      </w:r>
    </w:p>
    <w:p w:rsidR="00812D8B" w:rsidRPr="00C12AB7" w:rsidRDefault="00812D8B" w:rsidP="00812D8B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C12AB7">
        <w:rPr>
          <w:rFonts w:ascii="XO Thames" w:hAnsi="XO Thames"/>
        </w:rPr>
        <w:t>от "___" __________ 202</w:t>
      </w:r>
      <w:r w:rsidR="00435CE1">
        <w:rPr>
          <w:rFonts w:ascii="XO Thames" w:hAnsi="XO Thames"/>
        </w:rPr>
        <w:t>6</w:t>
      </w:r>
      <w:r w:rsidRPr="00C12AB7">
        <w:rPr>
          <w:rFonts w:ascii="XO Thames" w:hAnsi="XO Thames"/>
        </w:rPr>
        <w:t xml:space="preserve"> г.</w:t>
      </w:r>
    </w:p>
    <w:p w:rsidR="00812D8B" w:rsidRPr="00C12AB7" w:rsidRDefault="00812D8B" w:rsidP="00812D8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ФОРМА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АКТА ПРИЕМКИ-ПЕРЕДАЧИ ТОВАРОВ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г. Мурманск                                       "___" ________ 202 г.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федеральное казенное учреждение «Следственный изолятор №1 УФСИН России по Мурманской области, именуемое в дальнейшем "Заказчик",  в лице  ___________________________________________________________________,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(должность, Ф.И.О.)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proofErr w:type="gramStart"/>
      <w:r w:rsidRPr="00C12AB7">
        <w:rPr>
          <w:rFonts w:ascii="XO Thames" w:hAnsi="XO Thames"/>
        </w:rPr>
        <w:t>действующего</w:t>
      </w:r>
      <w:proofErr w:type="gramEnd"/>
      <w:r w:rsidRPr="00C12AB7">
        <w:rPr>
          <w:rFonts w:ascii="XO Thames" w:hAnsi="XO Thames"/>
        </w:rPr>
        <w:t xml:space="preserve"> на основании ________________________________________________,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(устава, положения, доверенности)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с одной стороны, и _______________________________________________________,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(наименование организации)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proofErr w:type="gramStart"/>
      <w:r w:rsidRPr="00C12AB7">
        <w:rPr>
          <w:rFonts w:ascii="XO Thames" w:hAnsi="XO Thames"/>
        </w:rPr>
        <w:t>именуемое</w:t>
      </w:r>
      <w:proofErr w:type="gramEnd"/>
      <w:r w:rsidRPr="00C12AB7">
        <w:rPr>
          <w:rFonts w:ascii="XO Thames" w:hAnsi="XO Thames"/>
        </w:rPr>
        <w:t xml:space="preserve"> в дальнейшем "</w:t>
      </w:r>
      <w:r w:rsidR="00BB48B8" w:rsidRPr="00C12AB7">
        <w:rPr>
          <w:rFonts w:ascii="XO Thames" w:hAnsi="XO Thames"/>
        </w:rPr>
        <w:t>Головной исполнитель</w:t>
      </w:r>
      <w:r w:rsidRPr="00C12AB7">
        <w:rPr>
          <w:rFonts w:ascii="XO Thames" w:hAnsi="XO Thames"/>
        </w:rPr>
        <w:t>", в лице _______________________________,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(должность, Ф.И.О.)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proofErr w:type="gramStart"/>
      <w:r w:rsidRPr="00C12AB7">
        <w:rPr>
          <w:rFonts w:ascii="XO Thames" w:hAnsi="XO Thames"/>
        </w:rPr>
        <w:t>действующего</w:t>
      </w:r>
      <w:proofErr w:type="gramEnd"/>
      <w:r w:rsidRPr="00C12AB7">
        <w:rPr>
          <w:rFonts w:ascii="XO Thames" w:hAnsi="XO Thames"/>
        </w:rPr>
        <w:t xml:space="preserve"> на основании ________________________________________________,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(устава, положения, доверенности)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с  другой  стороны,  вместе  именуемые  "Стороны",  составили настоящий акт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о нижеследующем: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 xml:space="preserve">1. В соответствии с Контрактом N ____________ </w:t>
      </w:r>
      <w:proofErr w:type="gramStart"/>
      <w:r w:rsidRPr="00C12AB7">
        <w:rPr>
          <w:rFonts w:ascii="XO Thames" w:hAnsi="XO Thames"/>
        </w:rPr>
        <w:t>от</w:t>
      </w:r>
      <w:proofErr w:type="gramEnd"/>
      <w:r w:rsidRPr="00C12AB7">
        <w:rPr>
          <w:rFonts w:ascii="XO Thames" w:hAnsi="XO Thames"/>
        </w:rPr>
        <w:t xml:space="preserve"> "____"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 xml:space="preserve">____________ 20 г. (далее - Контракт)  </w:t>
      </w:r>
      <w:r w:rsidR="00BB48B8" w:rsidRPr="00C12AB7">
        <w:rPr>
          <w:rFonts w:ascii="XO Thames" w:hAnsi="XO Thames"/>
        </w:rPr>
        <w:t>Головной исполнитель</w:t>
      </w:r>
      <w:r w:rsidRPr="00C12AB7">
        <w:rPr>
          <w:rFonts w:ascii="XO Thames" w:hAnsi="XO Thames"/>
        </w:rPr>
        <w:t xml:space="preserve"> выполнил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обязательства  по  поставке  товаров,</w:t>
      </w:r>
    </w:p>
    <w:p w:rsidR="00812D8B" w:rsidRPr="00C12AB7" w:rsidRDefault="00812D8B" w:rsidP="009E1E75">
      <w:pPr>
        <w:jc w:val="both"/>
        <w:rPr>
          <w:rFonts w:ascii="XO Thames" w:hAnsi="XO Thames" w:cs="Courier New"/>
          <w:sz w:val="20"/>
          <w:szCs w:val="20"/>
        </w:rPr>
      </w:pPr>
      <w:r w:rsidRPr="00C12AB7">
        <w:rPr>
          <w:rFonts w:ascii="XO Thames" w:hAnsi="XO Thames" w:cs="Courier New"/>
          <w:sz w:val="20"/>
          <w:szCs w:val="20"/>
        </w:rPr>
        <w:t xml:space="preserve">а именно: по счету-фактуре (товарной накладной) от «___»___________20 г. № _______ поставлен____________________ в количестве ____________________ </w:t>
      </w:r>
      <w:proofErr w:type="spellStart"/>
      <w:proofErr w:type="gramStart"/>
      <w:r w:rsidRPr="00C12AB7">
        <w:rPr>
          <w:rFonts w:ascii="XO Thames" w:hAnsi="XO Thames" w:cs="Courier New"/>
          <w:sz w:val="20"/>
          <w:szCs w:val="20"/>
        </w:rPr>
        <w:t>шт</w:t>
      </w:r>
      <w:proofErr w:type="spellEnd"/>
      <w:proofErr w:type="gramEnd"/>
      <w:r w:rsidRPr="00C12AB7">
        <w:rPr>
          <w:rFonts w:ascii="XO Thames" w:hAnsi="XO Thames" w:cs="Courier New"/>
          <w:sz w:val="20"/>
          <w:szCs w:val="20"/>
        </w:rPr>
        <w:t>, по цене ____________________ за 1 шт. на сумму_____________________________ руб.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2. Фактическое  количество и качество  товаров соответствует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(не соответствует) требованиям Контракта: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___________________________________________________________________________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___________________________________________________________________________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___________________________________________________________________________</w:t>
      </w:r>
    </w:p>
    <w:p w:rsidR="00812D8B" w:rsidRPr="00C12AB7" w:rsidRDefault="00812D8B" w:rsidP="009E1E75">
      <w:pPr>
        <w:jc w:val="both"/>
        <w:rPr>
          <w:rFonts w:ascii="XO Thames" w:hAnsi="XO Thames" w:cs="Courier New"/>
          <w:sz w:val="20"/>
          <w:szCs w:val="20"/>
        </w:rPr>
      </w:pPr>
      <w:r w:rsidRPr="00C12AB7">
        <w:rPr>
          <w:rFonts w:ascii="XO Thames" w:hAnsi="XO Thames"/>
          <w:sz w:val="20"/>
          <w:szCs w:val="20"/>
        </w:rPr>
        <w:t xml:space="preserve">3. </w:t>
      </w:r>
      <w:proofErr w:type="gramStart"/>
      <w:r w:rsidRPr="00C12AB7">
        <w:rPr>
          <w:rFonts w:ascii="XO Thames" w:hAnsi="XO Thames"/>
          <w:sz w:val="20"/>
          <w:szCs w:val="20"/>
        </w:rPr>
        <w:t>Документы</w:t>
      </w:r>
      <w:proofErr w:type="gramEnd"/>
      <w:r w:rsidRPr="00C12AB7">
        <w:rPr>
          <w:rFonts w:ascii="XO Thames" w:hAnsi="XO Thames"/>
          <w:sz w:val="20"/>
          <w:szCs w:val="20"/>
        </w:rPr>
        <w:t xml:space="preserve"> подтверждающие качество товара предоставлены (не предоставлены):____________________________________________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4. Вышеуказанные  поставки  согласно  Контракту должны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быть выполнены "___" ___________ 20  г., фактически выполнены "____" ____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20</w:t>
      </w:r>
      <w:r w:rsidR="00737154" w:rsidRPr="00C12AB7">
        <w:rPr>
          <w:rFonts w:ascii="XO Thames" w:hAnsi="XO Thames"/>
        </w:rPr>
        <w:t>2</w:t>
      </w:r>
      <w:r w:rsidRPr="00C12AB7">
        <w:rPr>
          <w:rFonts w:ascii="XO Thames" w:hAnsi="XO Thames"/>
        </w:rPr>
        <w:t>5 г.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 xml:space="preserve">5. Недостатки товаров </w:t>
      </w:r>
      <w:proofErr w:type="gramStart"/>
      <w:r w:rsidRPr="00C12AB7">
        <w:rPr>
          <w:rFonts w:ascii="XO Thames" w:hAnsi="XO Thames"/>
        </w:rPr>
        <w:t>выявлены</w:t>
      </w:r>
      <w:proofErr w:type="gramEnd"/>
      <w:r w:rsidRPr="00C12AB7">
        <w:rPr>
          <w:rFonts w:ascii="XO Thames" w:hAnsi="XO Thames"/>
        </w:rPr>
        <w:t>/не выявлены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___________________________________________________________________________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___________________________________________________________________________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___________________________________________________________________________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6. Состояние упаковки_________________________________________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Сдал: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Уполномоченный</w:t>
      </w:r>
      <w:proofErr w:type="gramStart"/>
      <w:r w:rsidRPr="00C12AB7">
        <w:rPr>
          <w:rFonts w:ascii="XO Thames" w:hAnsi="XO Thames"/>
        </w:rPr>
        <w:t xml:space="preserve">                                     П</w:t>
      </w:r>
      <w:proofErr w:type="gramEnd"/>
      <w:r w:rsidRPr="00C12AB7">
        <w:rPr>
          <w:rFonts w:ascii="XO Thames" w:hAnsi="XO Thames"/>
        </w:rPr>
        <w:t>ринял: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 xml:space="preserve">Представитель  </w:t>
      </w:r>
      <w:r w:rsidR="00BB48B8" w:rsidRPr="00C12AB7">
        <w:rPr>
          <w:rFonts w:ascii="XO Thames" w:hAnsi="XO Thames"/>
        </w:rPr>
        <w:t>Головн</w:t>
      </w:r>
      <w:r w:rsidR="009E1E75">
        <w:rPr>
          <w:rFonts w:ascii="XO Thames" w:hAnsi="XO Thames"/>
        </w:rPr>
        <w:t xml:space="preserve">ого </w:t>
      </w:r>
      <w:proofErr w:type="gramStart"/>
      <w:r w:rsidR="00BB48B8" w:rsidRPr="00C12AB7">
        <w:rPr>
          <w:rFonts w:ascii="XO Thames" w:hAnsi="XO Thames"/>
        </w:rPr>
        <w:t>исполнител</w:t>
      </w:r>
      <w:r w:rsidR="009E1E75">
        <w:rPr>
          <w:rFonts w:ascii="XO Thames" w:hAnsi="XO Thames"/>
        </w:rPr>
        <w:t>я</w:t>
      </w:r>
      <w:proofErr w:type="gramEnd"/>
      <w:r w:rsidRPr="00C12AB7">
        <w:rPr>
          <w:rFonts w:ascii="XO Thames" w:hAnsi="XO Thames"/>
        </w:rPr>
        <w:t xml:space="preserve">                      Уполномоченный представитель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заказчика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______________________                   ________________________</w:t>
      </w:r>
    </w:p>
    <w:p w:rsidR="00812D8B" w:rsidRPr="00C12AB7" w:rsidRDefault="00812D8B" w:rsidP="009E1E75">
      <w:pPr>
        <w:pStyle w:val="ConsPlusNonformat"/>
        <w:widowControl/>
        <w:jc w:val="both"/>
        <w:rPr>
          <w:rFonts w:ascii="XO Thames" w:hAnsi="XO Thames"/>
        </w:rPr>
      </w:pPr>
      <w:r w:rsidRPr="00C12AB7">
        <w:rPr>
          <w:rFonts w:ascii="XO Thames" w:hAnsi="XO Thames"/>
        </w:rPr>
        <w:t>М.П.                                     М.П.</w:t>
      </w:r>
    </w:p>
    <w:p w:rsidR="00812D8B" w:rsidRPr="00C12AB7" w:rsidRDefault="00812D8B" w:rsidP="00DD2922">
      <w:pPr>
        <w:autoSpaceDE w:val="0"/>
        <w:autoSpaceDN w:val="0"/>
        <w:adjustRightInd w:val="0"/>
        <w:jc w:val="right"/>
        <w:rPr>
          <w:rFonts w:ascii="XO Thames" w:hAnsi="XO Thames"/>
          <w:sz w:val="26"/>
          <w:szCs w:val="26"/>
        </w:rPr>
      </w:pPr>
    </w:p>
    <w:sectPr w:rsidR="00812D8B" w:rsidRPr="00C12AB7" w:rsidSect="00305C22">
      <w:headerReference w:type="default" r:id="rId7"/>
      <w:pgSz w:w="11906" w:h="16838"/>
      <w:pgMar w:top="1134" w:right="709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B1F" w:rsidRDefault="00C42B1F" w:rsidP="00305C22">
      <w:r>
        <w:separator/>
      </w:r>
    </w:p>
  </w:endnote>
  <w:endnote w:type="continuationSeparator" w:id="0">
    <w:p w:rsidR="00C42B1F" w:rsidRDefault="00C42B1F" w:rsidP="00305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B1F" w:rsidRDefault="00C42B1F" w:rsidP="00305C22">
      <w:r>
        <w:separator/>
      </w:r>
    </w:p>
  </w:footnote>
  <w:footnote w:type="continuationSeparator" w:id="0">
    <w:p w:rsidR="00C42B1F" w:rsidRDefault="00C42B1F" w:rsidP="00305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22" w:rsidRDefault="00305C22">
    <w:pPr>
      <w:pStyle w:val="a7"/>
      <w:jc w:val="center"/>
    </w:pPr>
    <w:fldSimple w:instr=" PAGE   \* MERGEFORMAT ">
      <w:r w:rsidR="0081058D">
        <w:rPr>
          <w:noProof/>
        </w:rPr>
        <w:t>10</w:t>
      </w:r>
    </w:fldSimple>
  </w:p>
  <w:p w:rsidR="00305C22" w:rsidRDefault="00305C2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E6B"/>
    <w:rsid w:val="00000036"/>
    <w:rsid w:val="00014F2B"/>
    <w:rsid w:val="00016B35"/>
    <w:rsid w:val="00020840"/>
    <w:rsid w:val="00024FF9"/>
    <w:rsid w:val="0003549F"/>
    <w:rsid w:val="00037E23"/>
    <w:rsid w:val="000458FC"/>
    <w:rsid w:val="000566D3"/>
    <w:rsid w:val="000601D4"/>
    <w:rsid w:val="0006459B"/>
    <w:rsid w:val="00077893"/>
    <w:rsid w:val="00086C09"/>
    <w:rsid w:val="00095130"/>
    <w:rsid w:val="000A4096"/>
    <w:rsid w:val="000B1B4E"/>
    <w:rsid w:val="000B529D"/>
    <w:rsid w:val="000C6E91"/>
    <w:rsid w:val="000D492B"/>
    <w:rsid w:val="000E3571"/>
    <w:rsid w:val="000F743D"/>
    <w:rsid w:val="00122402"/>
    <w:rsid w:val="001251CC"/>
    <w:rsid w:val="001371EE"/>
    <w:rsid w:val="00142932"/>
    <w:rsid w:val="00146B7E"/>
    <w:rsid w:val="00154944"/>
    <w:rsid w:val="00163F94"/>
    <w:rsid w:val="00166FBA"/>
    <w:rsid w:val="00167A91"/>
    <w:rsid w:val="001735AA"/>
    <w:rsid w:val="0017481B"/>
    <w:rsid w:val="001839FA"/>
    <w:rsid w:val="00187D0C"/>
    <w:rsid w:val="00191C82"/>
    <w:rsid w:val="00195BD2"/>
    <w:rsid w:val="00197DC5"/>
    <w:rsid w:val="001A19F1"/>
    <w:rsid w:val="001A4D16"/>
    <w:rsid w:val="001B16F1"/>
    <w:rsid w:val="001B314E"/>
    <w:rsid w:val="001B702D"/>
    <w:rsid w:val="001B73DA"/>
    <w:rsid w:val="001E5C05"/>
    <w:rsid w:val="001F2CCA"/>
    <w:rsid w:val="001F6FCC"/>
    <w:rsid w:val="0021322D"/>
    <w:rsid w:val="0021383B"/>
    <w:rsid w:val="00223A1F"/>
    <w:rsid w:val="00225F6F"/>
    <w:rsid w:val="00231342"/>
    <w:rsid w:val="00237277"/>
    <w:rsid w:val="00255CFD"/>
    <w:rsid w:val="00261BF9"/>
    <w:rsid w:val="0027144F"/>
    <w:rsid w:val="002750CD"/>
    <w:rsid w:val="00275396"/>
    <w:rsid w:val="00280807"/>
    <w:rsid w:val="002819D1"/>
    <w:rsid w:val="00282E15"/>
    <w:rsid w:val="00283DA6"/>
    <w:rsid w:val="00285929"/>
    <w:rsid w:val="00287DB2"/>
    <w:rsid w:val="002A2967"/>
    <w:rsid w:val="002A7C64"/>
    <w:rsid w:val="002B1249"/>
    <w:rsid w:val="002C4D79"/>
    <w:rsid w:val="002D3487"/>
    <w:rsid w:val="002E697C"/>
    <w:rsid w:val="002F0B7F"/>
    <w:rsid w:val="002F1FF0"/>
    <w:rsid w:val="002F309E"/>
    <w:rsid w:val="002F367C"/>
    <w:rsid w:val="00305A62"/>
    <w:rsid w:val="00305C22"/>
    <w:rsid w:val="0030667B"/>
    <w:rsid w:val="00313A8E"/>
    <w:rsid w:val="0032096E"/>
    <w:rsid w:val="003226F7"/>
    <w:rsid w:val="00323AEB"/>
    <w:rsid w:val="00330ABB"/>
    <w:rsid w:val="00332114"/>
    <w:rsid w:val="00343C35"/>
    <w:rsid w:val="00346EB5"/>
    <w:rsid w:val="0035010F"/>
    <w:rsid w:val="00352A31"/>
    <w:rsid w:val="00353341"/>
    <w:rsid w:val="00365DEB"/>
    <w:rsid w:val="00372B3E"/>
    <w:rsid w:val="00372C70"/>
    <w:rsid w:val="00373AAE"/>
    <w:rsid w:val="0037454F"/>
    <w:rsid w:val="003859F0"/>
    <w:rsid w:val="00397D7B"/>
    <w:rsid w:val="003C22E8"/>
    <w:rsid w:val="003C4968"/>
    <w:rsid w:val="003C66B6"/>
    <w:rsid w:val="003C798C"/>
    <w:rsid w:val="003E03DA"/>
    <w:rsid w:val="003E2295"/>
    <w:rsid w:val="003E2EDD"/>
    <w:rsid w:val="003E7F4E"/>
    <w:rsid w:val="003F3E52"/>
    <w:rsid w:val="00412835"/>
    <w:rsid w:val="00413B09"/>
    <w:rsid w:val="0041429F"/>
    <w:rsid w:val="00432D92"/>
    <w:rsid w:val="00433A79"/>
    <w:rsid w:val="00435CE1"/>
    <w:rsid w:val="00443C43"/>
    <w:rsid w:val="00452B30"/>
    <w:rsid w:val="00461771"/>
    <w:rsid w:val="00465B47"/>
    <w:rsid w:val="004814A7"/>
    <w:rsid w:val="0048572A"/>
    <w:rsid w:val="004929EE"/>
    <w:rsid w:val="004A40AE"/>
    <w:rsid w:val="004C3AB5"/>
    <w:rsid w:val="004E09D9"/>
    <w:rsid w:val="004F21B5"/>
    <w:rsid w:val="005013C2"/>
    <w:rsid w:val="00506867"/>
    <w:rsid w:val="0052436A"/>
    <w:rsid w:val="005441E3"/>
    <w:rsid w:val="00555993"/>
    <w:rsid w:val="0057760D"/>
    <w:rsid w:val="00585134"/>
    <w:rsid w:val="00585A7E"/>
    <w:rsid w:val="005876A5"/>
    <w:rsid w:val="005A2B1C"/>
    <w:rsid w:val="005A5642"/>
    <w:rsid w:val="005B19A8"/>
    <w:rsid w:val="005B66F0"/>
    <w:rsid w:val="005B6730"/>
    <w:rsid w:val="005C4D2D"/>
    <w:rsid w:val="005C6EAF"/>
    <w:rsid w:val="005E1FBE"/>
    <w:rsid w:val="005E44EA"/>
    <w:rsid w:val="005F6794"/>
    <w:rsid w:val="00604A70"/>
    <w:rsid w:val="006056F7"/>
    <w:rsid w:val="00607008"/>
    <w:rsid w:val="00630A8C"/>
    <w:rsid w:val="00633F09"/>
    <w:rsid w:val="00644E9D"/>
    <w:rsid w:val="00645258"/>
    <w:rsid w:val="00661B1D"/>
    <w:rsid w:val="0066565E"/>
    <w:rsid w:val="00673E6B"/>
    <w:rsid w:val="00675A2B"/>
    <w:rsid w:val="0067672F"/>
    <w:rsid w:val="00682506"/>
    <w:rsid w:val="00683ADC"/>
    <w:rsid w:val="0069048E"/>
    <w:rsid w:val="006936A8"/>
    <w:rsid w:val="006A6E43"/>
    <w:rsid w:val="006A747D"/>
    <w:rsid w:val="006B4B44"/>
    <w:rsid w:val="006B52A6"/>
    <w:rsid w:val="006D2817"/>
    <w:rsid w:val="006E23D4"/>
    <w:rsid w:val="006E4023"/>
    <w:rsid w:val="006F108B"/>
    <w:rsid w:val="006F3248"/>
    <w:rsid w:val="007036E9"/>
    <w:rsid w:val="00737154"/>
    <w:rsid w:val="00751CA4"/>
    <w:rsid w:val="00752882"/>
    <w:rsid w:val="00754614"/>
    <w:rsid w:val="00775091"/>
    <w:rsid w:val="007768F7"/>
    <w:rsid w:val="0078361B"/>
    <w:rsid w:val="007962D3"/>
    <w:rsid w:val="007A18BA"/>
    <w:rsid w:val="007B25A5"/>
    <w:rsid w:val="007B306B"/>
    <w:rsid w:val="007C2087"/>
    <w:rsid w:val="007D3267"/>
    <w:rsid w:val="007D4F72"/>
    <w:rsid w:val="007E7BC6"/>
    <w:rsid w:val="007F6E1E"/>
    <w:rsid w:val="00803912"/>
    <w:rsid w:val="00804687"/>
    <w:rsid w:val="0081058D"/>
    <w:rsid w:val="00812D8B"/>
    <w:rsid w:val="00821664"/>
    <w:rsid w:val="00826BA6"/>
    <w:rsid w:val="008330E7"/>
    <w:rsid w:val="00837637"/>
    <w:rsid w:val="00844EE0"/>
    <w:rsid w:val="00850B6B"/>
    <w:rsid w:val="00853D52"/>
    <w:rsid w:val="00855464"/>
    <w:rsid w:val="00861E82"/>
    <w:rsid w:val="008665B0"/>
    <w:rsid w:val="00876EB7"/>
    <w:rsid w:val="00876FBA"/>
    <w:rsid w:val="0087702E"/>
    <w:rsid w:val="00881883"/>
    <w:rsid w:val="008825F4"/>
    <w:rsid w:val="00884349"/>
    <w:rsid w:val="0088522A"/>
    <w:rsid w:val="0089019E"/>
    <w:rsid w:val="00890FE7"/>
    <w:rsid w:val="008930EE"/>
    <w:rsid w:val="008A132F"/>
    <w:rsid w:val="008A7CB9"/>
    <w:rsid w:val="008C0394"/>
    <w:rsid w:val="008C16AC"/>
    <w:rsid w:val="008D5680"/>
    <w:rsid w:val="00910086"/>
    <w:rsid w:val="00912930"/>
    <w:rsid w:val="00916EAC"/>
    <w:rsid w:val="00924125"/>
    <w:rsid w:val="00927028"/>
    <w:rsid w:val="00932554"/>
    <w:rsid w:val="00934A00"/>
    <w:rsid w:val="009449BF"/>
    <w:rsid w:val="00947E20"/>
    <w:rsid w:val="009516BE"/>
    <w:rsid w:val="00960819"/>
    <w:rsid w:val="009740F4"/>
    <w:rsid w:val="0097610A"/>
    <w:rsid w:val="009A7CE6"/>
    <w:rsid w:val="009B7D5B"/>
    <w:rsid w:val="009C77C8"/>
    <w:rsid w:val="009D2CCB"/>
    <w:rsid w:val="009D74BB"/>
    <w:rsid w:val="009D798F"/>
    <w:rsid w:val="009E1E75"/>
    <w:rsid w:val="009E3095"/>
    <w:rsid w:val="009E41A4"/>
    <w:rsid w:val="009E7F80"/>
    <w:rsid w:val="009F0EF0"/>
    <w:rsid w:val="009F3DED"/>
    <w:rsid w:val="00A0197D"/>
    <w:rsid w:val="00A02050"/>
    <w:rsid w:val="00A10A04"/>
    <w:rsid w:val="00A13484"/>
    <w:rsid w:val="00A17B00"/>
    <w:rsid w:val="00A2044B"/>
    <w:rsid w:val="00A24D8E"/>
    <w:rsid w:val="00A273C9"/>
    <w:rsid w:val="00A30162"/>
    <w:rsid w:val="00A556E3"/>
    <w:rsid w:val="00A57133"/>
    <w:rsid w:val="00A57EF9"/>
    <w:rsid w:val="00A81F5D"/>
    <w:rsid w:val="00A83644"/>
    <w:rsid w:val="00A83B59"/>
    <w:rsid w:val="00A90F73"/>
    <w:rsid w:val="00A954BC"/>
    <w:rsid w:val="00A95D04"/>
    <w:rsid w:val="00A97F1B"/>
    <w:rsid w:val="00AB3783"/>
    <w:rsid w:val="00AD6069"/>
    <w:rsid w:val="00B12288"/>
    <w:rsid w:val="00B247DD"/>
    <w:rsid w:val="00B3006F"/>
    <w:rsid w:val="00B317C8"/>
    <w:rsid w:val="00B31965"/>
    <w:rsid w:val="00B40923"/>
    <w:rsid w:val="00B50933"/>
    <w:rsid w:val="00B54E4B"/>
    <w:rsid w:val="00B55878"/>
    <w:rsid w:val="00B55EB8"/>
    <w:rsid w:val="00B75A1C"/>
    <w:rsid w:val="00B84514"/>
    <w:rsid w:val="00B85593"/>
    <w:rsid w:val="00B858A9"/>
    <w:rsid w:val="00B9397D"/>
    <w:rsid w:val="00BB48B8"/>
    <w:rsid w:val="00BC0DBF"/>
    <w:rsid w:val="00BC766C"/>
    <w:rsid w:val="00BE75B2"/>
    <w:rsid w:val="00C01145"/>
    <w:rsid w:val="00C12AB7"/>
    <w:rsid w:val="00C1333B"/>
    <w:rsid w:val="00C15D78"/>
    <w:rsid w:val="00C22158"/>
    <w:rsid w:val="00C22A49"/>
    <w:rsid w:val="00C23DFD"/>
    <w:rsid w:val="00C4165D"/>
    <w:rsid w:val="00C42B1F"/>
    <w:rsid w:val="00C51E75"/>
    <w:rsid w:val="00C717F5"/>
    <w:rsid w:val="00C72231"/>
    <w:rsid w:val="00C742BB"/>
    <w:rsid w:val="00C81D03"/>
    <w:rsid w:val="00C82989"/>
    <w:rsid w:val="00CA212D"/>
    <w:rsid w:val="00CA2898"/>
    <w:rsid w:val="00CB4513"/>
    <w:rsid w:val="00CB4877"/>
    <w:rsid w:val="00CB4F9A"/>
    <w:rsid w:val="00CB7156"/>
    <w:rsid w:val="00CC1A70"/>
    <w:rsid w:val="00CC490A"/>
    <w:rsid w:val="00CC62D1"/>
    <w:rsid w:val="00D059BC"/>
    <w:rsid w:val="00D20340"/>
    <w:rsid w:val="00D2709C"/>
    <w:rsid w:val="00D30218"/>
    <w:rsid w:val="00D31970"/>
    <w:rsid w:val="00D33866"/>
    <w:rsid w:val="00D375EC"/>
    <w:rsid w:val="00D416D9"/>
    <w:rsid w:val="00D427CE"/>
    <w:rsid w:val="00D46013"/>
    <w:rsid w:val="00D465B7"/>
    <w:rsid w:val="00D54B42"/>
    <w:rsid w:val="00D66C0F"/>
    <w:rsid w:val="00D81838"/>
    <w:rsid w:val="00D9377F"/>
    <w:rsid w:val="00D937C5"/>
    <w:rsid w:val="00D95F96"/>
    <w:rsid w:val="00DA705F"/>
    <w:rsid w:val="00DB1F19"/>
    <w:rsid w:val="00DB41F7"/>
    <w:rsid w:val="00DC130C"/>
    <w:rsid w:val="00DC25B2"/>
    <w:rsid w:val="00DC4D73"/>
    <w:rsid w:val="00DC4EA6"/>
    <w:rsid w:val="00DD2922"/>
    <w:rsid w:val="00DF5A0E"/>
    <w:rsid w:val="00DF6CC0"/>
    <w:rsid w:val="00E077E4"/>
    <w:rsid w:val="00E115D7"/>
    <w:rsid w:val="00E123AE"/>
    <w:rsid w:val="00E1717F"/>
    <w:rsid w:val="00E17FA6"/>
    <w:rsid w:val="00E20117"/>
    <w:rsid w:val="00E20348"/>
    <w:rsid w:val="00E35CAF"/>
    <w:rsid w:val="00E36D02"/>
    <w:rsid w:val="00E4047E"/>
    <w:rsid w:val="00E40FAE"/>
    <w:rsid w:val="00E43D86"/>
    <w:rsid w:val="00E44B76"/>
    <w:rsid w:val="00E572AB"/>
    <w:rsid w:val="00E57DD6"/>
    <w:rsid w:val="00E61A18"/>
    <w:rsid w:val="00E66DA0"/>
    <w:rsid w:val="00E83931"/>
    <w:rsid w:val="00E8425B"/>
    <w:rsid w:val="00E871C0"/>
    <w:rsid w:val="00E92B4E"/>
    <w:rsid w:val="00E951A0"/>
    <w:rsid w:val="00E96B39"/>
    <w:rsid w:val="00EA0EED"/>
    <w:rsid w:val="00EA4EFD"/>
    <w:rsid w:val="00EB0AF2"/>
    <w:rsid w:val="00EB4E5B"/>
    <w:rsid w:val="00EC3150"/>
    <w:rsid w:val="00EC6DCE"/>
    <w:rsid w:val="00EC7CC1"/>
    <w:rsid w:val="00EF25EF"/>
    <w:rsid w:val="00F027E6"/>
    <w:rsid w:val="00F038F6"/>
    <w:rsid w:val="00F4361E"/>
    <w:rsid w:val="00F43CDE"/>
    <w:rsid w:val="00F4460F"/>
    <w:rsid w:val="00F44E9F"/>
    <w:rsid w:val="00F458BD"/>
    <w:rsid w:val="00F51DFC"/>
    <w:rsid w:val="00F540BC"/>
    <w:rsid w:val="00F611B9"/>
    <w:rsid w:val="00F625B8"/>
    <w:rsid w:val="00F769D5"/>
    <w:rsid w:val="00F80E32"/>
    <w:rsid w:val="00F86F7A"/>
    <w:rsid w:val="00F873DC"/>
    <w:rsid w:val="00F91533"/>
    <w:rsid w:val="00F9381F"/>
    <w:rsid w:val="00F955E4"/>
    <w:rsid w:val="00F95BFA"/>
    <w:rsid w:val="00F9698F"/>
    <w:rsid w:val="00F97B4C"/>
    <w:rsid w:val="00FA028B"/>
    <w:rsid w:val="00FA6597"/>
    <w:rsid w:val="00FA7E34"/>
    <w:rsid w:val="00FD2B9C"/>
    <w:rsid w:val="00FD516A"/>
    <w:rsid w:val="00FE66EC"/>
    <w:rsid w:val="00FE7B21"/>
    <w:rsid w:val="00FF1FB4"/>
    <w:rsid w:val="00FF1FEE"/>
    <w:rsid w:val="00FF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7768F7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7768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858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semiHidden/>
    <w:unhideWhenUsed/>
    <w:rsid w:val="002E697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697C"/>
  </w:style>
  <w:style w:type="paragraph" w:styleId="a6">
    <w:name w:val="No Spacing"/>
    <w:uiPriority w:val="1"/>
    <w:qFormat/>
    <w:rsid w:val="002E697C"/>
    <w:rPr>
      <w:sz w:val="24"/>
      <w:szCs w:val="24"/>
    </w:rPr>
  </w:style>
  <w:style w:type="paragraph" w:customStyle="1" w:styleId="1">
    <w:name w:val="Обычный1"/>
    <w:rsid w:val="00461771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paragraph" w:customStyle="1" w:styleId="NoSpacing">
    <w:name w:val="No Spacing"/>
    <w:rsid w:val="00305C22"/>
    <w:rPr>
      <w:rFonts w:ascii="Calibri" w:eastAsia="Calibri" w:hAnsi="Calibri"/>
      <w:sz w:val="22"/>
      <w:szCs w:val="22"/>
    </w:rPr>
  </w:style>
  <w:style w:type="paragraph" w:customStyle="1" w:styleId="4">
    <w:name w:val="Обычный4"/>
    <w:rsid w:val="00305C22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paragraph" w:customStyle="1" w:styleId="5">
    <w:name w:val="Обычный5"/>
    <w:rsid w:val="00305C22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paragraph" w:styleId="a7">
    <w:name w:val="header"/>
    <w:basedOn w:val="a"/>
    <w:link w:val="a8"/>
    <w:uiPriority w:val="99"/>
    <w:unhideWhenUsed/>
    <w:rsid w:val="00305C22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305C22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305C22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semiHidden/>
    <w:rsid w:val="00305C22"/>
    <w:rPr>
      <w:sz w:val="24"/>
      <w:szCs w:val="24"/>
    </w:rPr>
  </w:style>
  <w:style w:type="paragraph" w:customStyle="1" w:styleId="ab">
    <w:name w:val="МОЙ"/>
    <w:basedOn w:val="ac"/>
    <w:link w:val="ad"/>
    <w:rsid w:val="005E44EA"/>
    <w:pPr>
      <w:spacing w:after="0"/>
    </w:pPr>
    <w:rPr>
      <w:rFonts w:eastAsia="Calibri"/>
      <w:sz w:val="22"/>
      <w:szCs w:val="22"/>
      <w:lang w:eastAsia="en-US"/>
    </w:rPr>
  </w:style>
  <w:style w:type="character" w:customStyle="1" w:styleId="ad">
    <w:name w:val="МОЙ Знак"/>
    <w:link w:val="ab"/>
    <w:rsid w:val="005E44EA"/>
    <w:rPr>
      <w:rFonts w:eastAsia="Calibri"/>
      <w:sz w:val="22"/>
      <w:szCs w:val="22"/>
      <w:lang w:eastAsia="en-US"/>
    </w:rPr>
  </w:style>
  <w:style w:type="paragraph" w:styleId="ac">
    <w:name w:val="Body Text"/>
    <w:basedOn w:val="a"/>
    <w:link w:val="ae"/>
    <w:uiPriority w:val="99"/>
    <w:semiHidden/>
    <w:unhideWhenUsed/>
    <w:rsid w:val="005E44EA"/>
    <w:pPr>
      <w:spacing w:after="120"/>
    </w:pPr>
    <w:rPr>
      <w:lang/>
    </w:rPr>
  </w:style>
  <w:style w:type="character" w:customStyle="1" w:styleId="ae">
    <w:name w:val="Основной текст Знак"/>
    <w:link w:val="ac"/>
    <w:uiPriority w:val="99"/>
    <w:semiHidden/>
    <w:rsid w:val="005E44EA"/>
    <w:rPr>
      <w:sz w:val="24"/>
      <w:szCs w:val="24"/>
    </w:rPr>
  </w:style>
  <w:style w:type="paragraph" w:customStyle="1" w:styleId="ConsPlusCell">
    <w:name w:val="ConsPlusCell"/>
    <w:rsid w:val="00DD29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_"/>
    <w:link w:val="40"/>
    <w:rsid w:val="00737154"/>
    <w:rPr>
      <w:sz w:val="18"/>
      <w:szCs w:val="18"/>
      <w:shd w:val="clear" w:color="auto" w:fill="FFFFFF"/>
    </w:rPr>
  </w:style>
  <w:style w:type="paragraph" w:customStyle="1" w:styleId="40">
    <w:name w:val="Основной текст4"/>
    <w:basedOn w:val="a"/>
    <w:link w:val="af"/>
    <w:rsid w:val="00737154"/>
    <w:pPr>
      <w:shd w:val="clear" w:color="auto" w:fill="FFFFFF"/>
      <w:spacing w:before="180" w:after="180" w:line="0" w:lineRule="atLeast"/>
    </w:pPr>
    <w:rPr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6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0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1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1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24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37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58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0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9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9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763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79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227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355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83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6052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88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545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22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552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4896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9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53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978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94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81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734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813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089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2971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35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64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5036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255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03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3337</Words>
  <Characters>26116</Characters>
  <Application>Microsoft Office Word</Application>
  <DocSecurity>0</DocSecurity>
  <Lines>217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ГОСУДАРСТВЕННОГО КОНТРАКТА N ____</vt:lpstr>
    </vt:vector>
  </TitlesOfParts>
  <Company>ФСИН</Company>
  <LinksUpToDate>false</LinksUpToDate>
  <CharactersWithSpaces>29395</CharactersWithSpaces>
  <SharedDoc>false</SharedDoc>
  <HLinks>
    <vt:vector size="6" baseType="variant">
      <vt:variant>
        <vt:i4>7995501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/document/70291366/entry/83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ГОСУДАРСТВЕННОГО КОНТРАКТА N ____</dc:title>
  <dc:creator>Urist510</dc:creator>
  <cp:lastModifiedBy>TkachenkoNS</cp:lastModifiedBy>
  <cp:revision>3</cp:revision>
  <cp:lastPrinted>2023-03-13T05:53:00Z</cp:lastPrinted>
  <dcterms:created xsi:type="dcterms:W3CDTF">2026-05-25T11:49:00Z</dcterms:created>
  <dcterms:modified xsi:type="dcterms:W3CDTF">2026-05-25T12:05:00Z</dcterms:modified>
</cp:coreProperties>
</file>