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E2" w:rsidRDefault="006A13E2" w:rsidP="006A13E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42EEE">
        <w:rPr>
          <w:rFonts w:ascii="Times New Roman" w:hAnsi="Times New Roman"/>
          <w:b/>
          <w:i/>
          <w:sz w:val="24"/>
          <w:szCs w:val="24"/>
        </w:rPr>
        <w:t>Приложение к информационной карте ЕАТ</w:t>
      </w:r>
    </w:p>
    <w:p w:rsidR="006A13E2" w:rsidRDefault="006A13E2" w:rsidP="006A13E2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№</w:t>
      </w:r>
      <w:r w:rsidRPr="00F41247">
        <w:t xml:space="preserve"> </w:t>
      </w:r>
      <w:hyperlink r:id="rId8" w:tgtFrame="_blank" w:history="1">
        <w:r w:rsidR="00E23A6C" w:rsidRPr="00EC03AF">
          <w:rPr>
            <w:rFonts w:ascii="Times New Roman" w:eastAsia="Times New Roman" w:hAnsi="Times New Roman" w:cs="Times New Roman"/>
            <w:bCs w:val="0"/>
            <w:i/>
            <w:sz w:val="24"/>
            <w:szCs w:val="24"/>
          </w:rPr>
          <w:t>200908967126100</w:t>
        </w:r>
      </w:hyperlink>
      <w:r w:rsidR="003C5E08">
        <w:rPr>
          <w:rFonts w:ascii="Times New Roman" w:eastAsia="Times New Roman" w:hAnsi="Times New Roman" w:cs="Times New Roman"/>
          <w:bCs w:val="0"/>
          <w:i/>
          <w:sz w:val="24"/>
          <w:szCs w:val="24"/>
        </w:rPr>
        <w:t>101</w:t>
      </w:r>
      <w:bookmarkStart w:id="0" w:name="_GoBack"/>
      <w:bookmarkEnd w:id="0"/>
    </w:p>
    <w:p w:rsidR="006A13E2" w:rsidRDefault="006A13E2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13E2" w:rsidRDefault="0033305A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  </w:t>
      </w:r>
      <w:r w:rsidR="006A13E2">
        <w:rPr>
          <w:rFonts w:ascii="Times New Roman" w:hAnsi="Times New Roman" w:cs="Times New Roman"/>
          <w:sz w:val="24"/>
          <w:szCs w:val="24"/>
        </w:rPr>
        <w:t>Д</w:t>
      </w:r>
      <w:r w:rsidR="00610645" w:rsidRPr="00B81FBB">
        <w:rPr>
          <w:rFonts w:ascii="Times New Roman" w:hAnsi="Times New Roman" w:cs="Times New Roman"/>
          <w:sz w:val="24"/>
          <w:szCs w:val="24"/>
        </w:rPr>
        <w:t>оговор</w:t>
      </w:r>
      <w:r w:rsidR="006A1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4F4" w:rsidRPr="00B81FBB" w:rsidRDefault="006A13E2" w:rsidP="006D70C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E12FD4" w:rsidRPr="00E12FD4">
        <w:rPr>
          <w:rFonts w:ascii="Times New Roman" w:hAnsi="Times New Roman" w:cs="Times New Roman"/>
          <w:sz w:val="24"/>
          <w:szCs w:val="24"/>
        </w:rPr>
        <w:t xml:space="preserve">оборудования для централизованного отключения уличного освещения </w:t>
      </w:r>
    </w:p>
    <w:p w:rsidR="006D70C4" w:rsidRDefault="006D70C4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«Товар», а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обязуется принять и оплатить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 размере, порядке и сроки, установленные настоящим Договором. Поставка Товара должна быть осуществлена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строго к сроку</w:t>
      </w:r>
      <w:r w:rsidR="001F1B07">
        <w:rPr>
          <w:rFonts w:ascii="Times New Roman" w:hAnsi="Times New Roman" w:cs="Times New Roman"/>
          <w:sz w:val="24"/>
          <w:szCs w:val="24"/>
        </w:rPr>
        <w:t xml:space="preserve">, </w:t>
      </w:r>
      <w:r w:rsidRPr="00B81FBB">
        <w:rPr>
          <w:rFonts w:ascii="Times New Roman" w:hAnsi="Times New Roman" w:cs="Times New Roman"/>
          <w:sz w:val="24"/>
          <w:szCs w:val="24"/>
        </w:rPr>
        <w:t>указанному в п. 4.1. договора в связи с необходимостью его использования в деятельности института.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1.2. Наименование, количест</w:t>
      </w:r>
      <w:r w:rsidR="003B7AC0" w:rsidRPr="00B81FBB">
        <w:rPr>
          <w:rFonts w:ascii="Times New Roman" w:hAnsi="Times New Roman" w:cs="Times New Roman"/>
          <w:sz w:val="24"/>
          <w:szCs w:val="24"/>
        </w:rPr>
        <w:t xml:space="preserve">во, характеристики Товара </w:t>
      </w:r>
      <w:r w:rsidRPr="00B81FBB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>информационной карте закупочной сессии Единого агрегатора торговли (далее - ЕАТ)</w:t>
      </w:r>
      <w:r w:rsidR="00E25330">
        <w:rPr>
          <w:rFonts w:ascii="Times New Roman" w:hAnsi="Times New Roman" w:cs="Times New Roman"/>
          <w:sz w:val="24"/>
          <w:szCs w:val="24"/>
        </w:rPr>
        <w:t xml:space="preserve"> и Приложении № 1 к настоящему Договору (Описание объекта закупки). 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</w:t>
      </w:r>
      <w:r w:rsidR="00CE263B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поставляемый по настоящему Договору, переходит от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у»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с </w:t>
      </w:r>
      <w:r w:rsidR="00741CE3" w:rsidRPr="00B81FBB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подписания уполномоченными представителями Сторон товарной накладной </w:t>
      </w:r>
      <w:r w:rsidR="000905D4" w:rsidRPr="00B81FBB">
        <w:rPr>
          <w:rFonts w:ascii="Times New Roman" w:hAnsi="Times New Roman" w:cs="Times New Roman"/>
          <w:sz w:val="24"/>
          <w:szCs w:val="24"/>
        </w:rPr>
        <w:t>или универсального передаточного документа (</w:t>
      </w:r>
      <w:r w:rsidR="001139C7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0905D4" w:rsidRPr="00B81FBB">
        <w:rPr>
          <w:rFonts w:ascii="Times New Roman" w:hAnsi="Times New Roman" w:cs="Times New Roman"/>
          <w:sz w:val="24"/>
          <w:szCs w:val="24"/>
        </w:rPr>
        <w:t xml:space="preserve">УПД) </w:t>
      </w:r>
      <w:r w:rsidRPr="00B81FBB">
        <w:rPr>
          <w:rFonts w:ascii="Times New Roman" w:hAnsi="Times New Roman" w:cs="Times New Roman"/>
          <w:sz w:val="24"/>
          <w:szCs w:val="24"/>
        </w:rPr>
        <w:t>без замечаний.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 КАЧЕСТВО ТОВАРА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2.1. Качество и характеристики поставляемого Товара должны соответствовать действующим обязательным требованиям технических регламентов, государственных стандартов на данный вид товара. </w:t>
      </w:r>
    </w:p>
    <w:p w:rsidR="00610645" w:rsidRPr="00B81FBB" w:rsidRDefault="007B2971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2.2</w:t>
      </w:r>
      <w:r w:rsidR="00610645" w:rsidRPr="00B81FBB">
        <w:rPr>
          <w:rFonts w:ascii="Times New Roman" w:hAnsi="Times New Roman" w:cs="Times New Roman"/>
          <w:sz w:val="24"/>
          <w:szCs w:val="24"/>
        </w:rPr>
        <w:t xml:space="preserve">. Если качество Товара окажется несоответствующим стандартам или иным требованиям предусмотренным условиям настоящего Договора, 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10645" w:rsidRPr="00B81FBB">
        <w:rPr>
          <w:rFonts w:ascii="Times New Roman" w:hAnsi="Times New Roman" w:cs="Times New Roman"/>
          <w:sz w:val="24"/>
          <w:szCs w:val="24"/>
        </w:rPr>
        <w:t>вправе отказаться от принятия и оплаты Товара, а если он уже оплачен, потребовать в установленном порядке возврата уплаченных сумм или замены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3. ЦЕНА ТОВАРА И ПОРЯДОК ПЛАТЕЖА</w:t>
      </w:r>
    </w:p>
    <w:p w:rsidR="00610645" w:rsidRPr="00B81FBB" w:rsidRDefault="00610645" w:rsidP="00B81FBB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3.1. Цена на поставляемый </w:t>
      </w:r>
      <w:r w:rsidR="002C5A17" w:rsidRPr="00B81FBB">
        <w:rPr>
          <w:rFonts w:ascii="Times New Roman" w:hAnsi="Times New Roman"/>
          <w:sz w:val="24"/>
          <w:szCs w:val="24"/>
        </w:rPr>
        <w:t xml:space="preserve">Товар </w:t>
      </w:r>
      <w:r w:rsidR="003B7AC0" w:rsidRPr="00B81FBB">
        <w:rPr>
          <w:rFonts w:ascii="Times New Roman" w:hAnsi="Times New Roman"/>
          <w:sz w:val="24"/>
          <w:szCs w:val="24"/>
        </w:rPr>
        <w:t xml:space="preserve">определена </w:t>
      </w:r>
      <w:r w:rsidR="003B7AC0"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="003B7AC0"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E54F4"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 w:rsidR="00EE54F4"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="003B7AC0" w:rsidRPr="00B81FBB">
        <w:rPr>
          <w:rFonts w:ascii="Times New Roman" w:hAnsi="Times New Roman"/>
          <w:sz w:val="24"/>
          <w:szCs w:val="24"/>
        </w:rPr>
        <w:t>.</w:t>
      </w:r>
    </w:p>
    <w:p w:rsidR="00610645" w:rsidRPr="00B81FBB" w:rsidRDefault="00610645" w:rsidP="00610645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3.2. В</w:t>
      </w:r>
      <w:r w:rsidRPr="00B81FBB">
        <w:rPr>
          <w:rFonts w:ascii="Times New Roman" w:hAnsi="Times New Roman"/>
          <w:bCs/>
          <w:sz w:val="24"/>
          <w:szCs w:val="24"/>
        </w:rPr>
        <w:t xml:space="preserve"> </w:t>
      </w:r>
      <w:r w:rsidRPr="00B81FBB">
        <w:rPr>
          <w:rFonts w:ascii="Times New Roman" w:hAnsi="Times New Roman"/>
          <w:sz w:val="24"/>
          <w:szCs w:val="24"/>
        </w:rPr>
        <w:t xml:space="preserve">цену Договора включаются </w:t>
      </w:r>
      <w:r w:rsidR="007B2971" w:rsidRPr="00B81FBB">
        <w:rPr>
          <w:rFonts w:ascii="Times New Roman" w:hAnsi="Times New Roman"/>
          <w:sz w:val="24"/>
          <w:szCs w:val="24"/>
        </w:rPr>
        <w:t xml:space="preserve">стоимость товара, </w:t>
      </w:r>
      <w:r w:rsidR="00F63947" w:rsidRPr="00B81FBB">
        <w:rPr>
          <w:rFonts w:ascii="Times New Roman" w:hAnsi="Times New Roman"/>
          <w:sz w:val="24"/>
          <w:szCs w:val="24"/>
        </w:rPr>
        <w:t xml:space="preserve">доставке к </w:t>
      </w:r>
      <w:r w:rsidR="00DA1545" w:rsidRPr="00B81FBB">
        <w:rPr>
          <w:rFonts w:ascii="Times New Roman" w:hAnsi="Times New Roman"/>
          <w:b/>
          <w:sz w:val="24"/>
          <w:szCs w:val="24"/>
        </w:rPr>
        <w:t>«</w:t>
      </w:r>
      <w:r w:rsidR="008E1C49" w:rsidRPr="00B81FBB">
        <w:rPr>
          <w:rFonts w:ascii="Times New Roman" w:hAnsi="Times New Roman"/>
          <w:b/>
          <w:sz w:val="24"/>
          <w:szCs w:val="24"/>
        </w:rPr>
        <w:t>Заказчик</w:t>
      </w:r>
      <w:r w:rsidR="00F63947" w:rsidRPr="00B81FBB">
        <w:rPr>
          <w:rFonts w:ascii="Times New Roman" w:hAnsi="Times New Roman"/>
          <w:b/>
          <w:sz w:val="24"/>
          <w:szCs w:val="24"/>
        </w:rPr>
        <w:t>у</w:t>
      </w:r>
      <w:r w:rsidR="00DA1545" w:rsidRPr="00B81FBB">
        <w:rPr>
          <w:rFonts w:ascii="Times New Roman" w:hAnsi="Times New Roman"/>
          <w:b/>
          <w:sz w:val="24"/>
          <w:szCs w:val="24"/>
        </w:rPr>
        <w:t>»</w:t>
      </w:r>
      <w:r w:rsidR="00F63947" w:rsidRPr="00B81FBB">
        <w:rPr>
          <w:rFonts w:ascii="Times New Roman" w:hAnsi="Times New Roman"/>
          <w:sz w:val="24"/>
          <w:szCs w:val="24"/>
        </w:rPr>
        <w:t xml:space="preserve">, </w:t>
      </w:r>
      <w:r w:rsidR="00687F8E" w:rsidRPr="00B81FBB">
        <w:rPr>
          <w:rFonts w:ascii="Times New Roman" w:hAnsi="Times New Roman"/>
          <w:sz w:val="24"/>
          <w:szCs w:val="24"/>
        </w:rPr>
        <w:t>налогов и сборов, таможенных пошлин</w:t>
      </w:r>
      <w:r w:rsidRPr="00B81FBB">
        <w:rPr>
          <w:rFonts w:ascii="Times New Roman" w:hAnsi="Times New Roman"/>
          <w:sz w:val="24"/>
          <w:szCs w:val="24"/>
        </w:rPr>
        <w:t xml:space="preserve">, </w:t>
      </w:r>
      <w:r w:rsidR="00687F8E" w:rsidRPr="00B81FBB">
        <w:rPr>
          <w:rFonts w:ascii="Times New Roman" w:hAnsi="Times New Roman"/>
          <w:sz w:val="24"/>
          <w:szCs w:val="24"/>
        </w:rPr>
        <w:t>установленных действующим в РФ законодательством</w:t>
      </w:r>
      <w:r w:rsidRPr="00B81FBB">
        <w:rPr>
          <w:rFonts w:ascii="Times New Roman" w:hAnsi="Times New Roman"/>
          <w:sz w:val="24"/>
          <w:szCs w:val="24"/>
        </w:rPr>
        <w:t xml:space="preserve">, </w:t>
      </w:r>
      <w:r w:rsidR="00687F8E" w:rsidRPr="00B81FBB">
        <w:rPr>
          <w:rFonts w:ascii="Times New Roman" w:hAnsi="Times New Roman"/>
          <w:sz w:val="24"/>
          <w:szCs w:val="24"/>
        </w:rPr>
        <w:t>а также любые</w:t>
      </w:r>
      <w:r w:rsidRPr="00B81FBB">
        <w:rPr>
          <w:rFonts w:ascii="Times New Roman" w:hAnsi="Times New Roman"/>
          <w:sz w:val="24"/>
          <w:szCs w:val="24"/>
        </w:rPr>
        <w:t xml:space="preserve"> иные </w:t>
      </w:r>
      <w:r w:rsidR="007B3B95" w:rsidRPr="00B81FBB">
        <w:rPr>
          <w:rFonts w:ascii="Times New Roman" w:hAnsi="Times New Roman"/>
          <w:sz w:val="24"/>
          <w:szCs w:val="24"/>
        </w:rPr>
        <w:t>расходы</w:t>
      </w:r>
      <w:r w:rsidRPr="00B81FBB">
        <w:rPr>
          <w:rFonts w:ascii="Times New Roman" w:hAnsi="Times New Roman"/>
          <w:sz w:val="24"/>
          <w:szCs w:val="24"/>
        </w:rPr>
        <w:t xml:space="preserve"> </w:t>
      </w:r>
      <w:r w:rsidRPr="00B81FBB">
        <w:rPr>
          <w:rFonts w:ascii="Times New Roman" w:hAnsi="Times New Roman"/>
          <w:b/>
          <w:sz w:val="24"/>
          <w:szCs w:val="24"/>
        </w:rPr>
        <w:t>«Поставщика»</w:t>
      </w:r>
      <w:r w:rsidR="00687F8E" w:rsidRPr="00B81FBB">
        <w:rPr>
          <w:rFonts w:ascii="Times New Roman" w:hAnsi="Times New Roman"/>
          <w:sz w:val="24"/>
          <w:szCs w:val="24"/>
        </w:rPr>
        <w:t>.</w:t>
      </w:r>
    </w:p>
    <w:p w:rsidR="00F63947" w:rsidRPr="00B81FBB" w:rsidRDefault="00E2568D" w:rsidP="00F6282D">
      <w:pPr>
        <w:pStyle w:val="ac"/>
        <w:widowControl w:val="0"/>
        <w:tabs>
          <w:tab w:val="left" w:pos="567"/>
          <w:tab w:val="left" w:pos="1260"/>
        </w:tabs>
        <w:spacing w:after="0"/>
        <w:ind w:left="0" w:firstLine="567"/>
        <w:contextualSpacing/>
      </w:pPr>
      <w:r w:rsidRPr="00B81FBB">
        <w:t xml:space="preserve">3.3. </w:t>
      </w:r>
      <w:r w:rsidR="000905D4" w:rsidRPr="00B81FBB">
        <w:rPr>
          <w:b/>
        </w:rPr>
        <w:t>«Заказчик»</w:t>
      </w:r>
      <w:r w:rsidR="000905D4" w:rsidRPr="00B81FBB">
        <w:t xml:space="preserve">, в течение </w:t>
      </w:r>
      <w:r w:rsidR="000905D4" w:rsidRPr="006D70C4">
        <w:rPr>
          <w:b/>
        </w:rPr>
        <w:t>7</w:t>
      </w:r>
      <w:r w:rsidR="000905D4" w:rsidRPr="00B81FBB">
        <w:rPr>
          <w:b/>
        </w:rPr>
        <w:t xml:space="preserve"> (семи) рабочих дней</w:t>
      </w:r>
      <w:r w:rsidR="000905D4" w:rsidRPr="00B81FBB">
        <w:t xml:space="preserve"> с даты поставки</w:t>
      </w:r>
      <w:r w:rsidR="00F03749" w:rsidRPr="00B81FBB">
        <w:t xml:space="preserve"> и приемки</w:t>
      </w:r>
      <w:r w:rsidR="000905D4" w:rsidRPr="00B81FBB">
        <w:t xml:space="preserve"> Товара</w:t>
      </w:r>
      <w:r w:rsidR="00F03749" w:rsidRPr="00B81FBB">
        <w:t xml:space="preserve">, </w:t>
      </w:r>
      <w:r w:rsidR="000905D4" w:rsidRPr="00B81FBB">
        <w:t xml:space="preserve">а также подписания сторонами </w:t>
      </w:r>
      <w:r w:rsidR="00F03749" w:rsidRPr="00B81FBB">
        <w:t>товарной накладной и</w:t>
      </w:r>
      <w:r w:rsidR="003B7AC0" w:rsidRPr="00B81FBB">
        <w:t>ли</w:t>
      </w:r>
      <w:r w:rsidR="00F03749" w:rsidRPr="00B81FBB">
        <w:t xml:space="preserve"> </w:t>
      </w:r>
      <w:r w:rsidR="000905D4" w:rsidRPr="00B81FBB">
        <w:t xml:space="preserve">УПД перечисляет на расчетный счет </w:t>
      </w:r>
      <w:r w:rsidR="000905D4" w:rsidRPr="00B81FBB">
        <w:rPr>
          <w:b/>
        </w:rPr>
        <w:t>«Поставщика»</w:t>
      </w:r>
      <w:r w:rsidR="000905D4" w:rsidRPr="00B81FBB">
        <w:t xml:space="preserve"> денежные средства.</w:t>
      </w:r>
      <w:r w:rsidR="00F63947" w:rsidRPr="00B81FBB">
        <w:t xml:space="preserve"> </w:t>
      </w:r>
    </w:p>
    <w:p w:rsidR="007B4CF3" w:rsidRPr="00B81FBB" w:rsidRDefault="00F63947" w:rsidP="007B4CF3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3.4. </w:t>
      </w:r>
      <w:r w:rsidR="007B4CF3" w:rsidRPr="00B81FBB">
        <w:rPr>
          <w:rFonts w:ascii="Times New Roman" w:hAnsi="Times New Roman"/>
          <w:sz w:val="24"/>
          <w:szCs w:val="24"/>
        </w:rPr>
        <w:t>Оплата Товара осуществляется на основании счета и подписанной сторонами товарной накладной или УПД.</w:t>
      </w:r>
    </w:p>
    <w:p w:rsidR="00F63947" w:rsidRPr="00B81FBB" w:rsidRDefault="00F63947" w:rsidP="00DA15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3.5. </w:t>
      </w:r>
      <w:r w:rsidR="00215ED9" w:rsidRPr="00B81FBB">
        <w:rPr>
          <w:rFonts w:ascii="Times New Roman" w:hAnsi="Times New Roman" w:cs="Times New Roman"/>
          <w:sz w:val="24"/>
          <w:szCs w:val="24"/>
        </w:rPr>
        <w:t>Цена настоящего Договора является твёрдой и определяется на весь срок исполнения договора, за исключением случаев, прямо предусмотренных настоящим договором  и положениями Федерального закона от 05.04.2013 г. № 44-ФЗ «О федеральной контрактной системе в сфере закупок товаров, работ, услуг для обеспечения государственных и муниципальных нужд»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F63947" w:rsidRPr="00B81FBB" w:rsidRDefault="00F63947" w:rsidP="00DA1545">
      <w:pPr>
        <w:tabs>
          <w:tab w:val="num" w:pos="0"/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3.6. Все платежно-расчетные документы, оформляемые сторонами, должны содержать ссылку на регистрационный номер </w:t>
      </w:r>
      <w:r w:rsidR="00DA1545" w:rsidRPr="00B81FBB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 xml:space="preserve">а, присвоенный </w:t>
      </w:r>
      <w:r w:rsidR="00DA1545" w:rsidRPr="00B81FBB">
        <w:rPr>
          <w:rFonts w:ascii="Times New Roman" w:hAnsi="Times New Roman"/>
          <w:b/>
          <w:sz w:val="24"/>
          <w:szCs w:val="24"/>
        </w:rPr>
        <w:t>«</w:t>
      </w:r>
      <w:r w:rsidR="008E1C49" w:rsidRPr="00B81FBB">
        <w:rPr>
          <w:rFonts w:ascii="Times New Roman" w:hAnsi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/>
          <w:b/>
          <w:sz w:val="24"/>
          <w:szCs w:val="24"/>
        </w:rPr>
        <w:t>»</w:t>
      </w:r>
      <w:r w:rsidRPr="00B81FBB">
        <w:rPr>
          <w:rFonts w:ascii="Times New Roman" w:hAnsi="Times New Roman"/>
          <w:sz w:val="24"/>
          <w:szCs w:val="24"/>
        </w:rPr>
        <w:t>.</w:t>
      </w:r>
      <w:r w:rsidRPr="00B81FBB">
        <w:rPr>
          <w:rFonts w:ascii="Times New Roman" w:hAnsi="Times New Roman"/>
          <w:b/>
          <w:sz w:val="24"/>
          <w:szCs w:val="24"/>
        </w:rPr>
        <w:t xml:space="preserve"> </w:t>
      </w:r>
    </w:p>
    <w:p w:rsidR="00610645" w:rsidRPr="00B81FBB" w:rsidRDefault="00776081" w:rsidP="00862B6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  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 ДОСТАВКА ТОВАРА</w:t>
      </w:r>
    </w:p>
    <w:p w:rsidR="00610645" w:rsidRPr="00B81FBB" w:rsidRDefault="00610645" w:rsidP="0030420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4.1.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304208" w:rsidRPr="00B81FBB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у» </w:t>
      </w:r>
      <w:r w:rsidR="00D05254"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в срок </w:t>
      </w:r>
      <w:r w:rsidR="00D05254" w:rsidRPr="00EE54F4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F61F1C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E41440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календарных </w:t>
      </w:r>
      <w:r w:rsidR="00EE54F4">
        <w:rPr>
          <w:rFonts w:ascii="Times New Roman" w:hAnsi="Times New Roman" w:cs="Times New Roman"/>
          <w:b/>
          <w:bCs/>
          <w:sz w:val="24"/>
          <w:szCs w:val="24"/>
        </w:rPr>
        <w:t>дней с даты, следующей за датой подписания договора</w:t>
      </w:r>
      <w:r w:rsidR="008046AB"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адресу: </w:t>
      </w:r>
      <w:r w:rsidR="00E41440">
        <w:rPr>
          <w:rFonts w:ascii="Times New Roman" w:hAnsi="Times New Roman" w:cs="Times New Roman"/>
          <w:b/>
          <w:bCs/>
          <w:sz w:val="24"/>
          <w:szCs w:val="24"/>
        </w:rPr>
        <w:t>г. Екатеринбург, улица Мира, 22</w:t>
      </w:r>
      <w:r w:rsidR="00AD23D1" w:rsidRPr="00AD23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1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D7" w:rsidRPr="00B81FBB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4.2. При приемке Товара по количеству и качеству Стороны руководствуются инструкциями “О порядке приемки продукции и товара по количеству (П-6 от 15.06.65 г.) и качеству (П-7 от 5.04.66 г.)”.</w:t>
      </w:r>
    </w:p>
    <w:p w:rsidR="009513D7" w:rsidRPr="00B81FBB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4.3. </w:t>
      </w:r>
      <w:r w:rsidR="00834F1B" w:rsidRPr="00B81FBB">
        <w:rPr>
          <w:rFonts w:ascii="Times New Roman" w:hAnsi="Times New Roman" w:cs="Times New Roman"/>
          <w:sz w:val="24"/>
          <w:szCs w:val="24"/>
        </w:rPr>
        <w:t>При поставке Товара</w:t>
      </w:r>
      <w:r w:rsidR="008E2F1E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834F1B"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834F1B" w:rsidRPr="00B81FBB">
        <w:rPr>
          <w:rFonts w:ascii="Times New Roman" w:hAnsi="Times New Roman" w:cs="Times New Roman"/>
          <w:sz w:val="24"/>
          <w:szCs w:val="24"/>
        </w:rPr>
        <w:t xml:space="preserve"> обязан передать 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«Заказчику» </w:t>
      </w:r>
      <w:r w:rsidR="00834F1B" w:rsidRPr="00B81FBB">
        <w:rPr>
          <w:rFonts w:ascii="Times New Roman" w:hAnsi="Times New Roman" w:cs="Times New Roman"/>
          <w:sz w:val="24"/>
          <w:szCs w:val="24"/>
        </w:rPr>
        <w:t xml:space="preserve">счет-фактуру (при наличии), </w:t>
      </w:r>
      <w:r w:rsidR="007B4CF3" w:rsidRPr="00B81FBB">
        <w:rPr>
          <w:rFonts w:ascii="Times New Roman" w:hAnsi="Times New Roman" w:cs="Times New Roman"/>
          <w:sz w:val="24"/>
          <w:szCs w:val="24"/>
        </w:rPr>
        <w:t xml:space="preserve">счет, </w:t>
      </w:r>
      <w:r w:rsidR="008E2F1E" w:rsidRPr="00B81FBB">
        <w:rPr>
          <w:rFonts w:ascii="Times New Roman" w:hAnsi="Times New Roman" w:cs="Times New Roman"/>
          <w:sz w:val="24"/>
          <w:szCs w:val="24"/>
        </w:rPr>
        <w:t xml:space="preserve">товарную накладную или </w:t>
      </w:r>
      <w:r w:rsidR="00834F1B" w:rsidRPr="00B81FBB">
        <w:rPr>
          <w:rFonts w:ascii="Times New Roman" w:hAnsi="Times New Roman" w:cs="Times New Roman"/>
          <w:sz w:val="24"/>
          <w:szCs w:val="24"/>
        </w:rPr>
        <w:t xml:space="preserve">УПД и иные документы, подтверждающие качество </w:t>
      </w:r>
      <w:r w:rsidR="00834F1B" w:rsidRPr="00B81FBB">
        <w:rPr>
          <w:rFonts w:ascii="Times New Roman" w:hAnsi="Times New Roman" w:cs="Times New Roman"/>
          <w:sz w:val="24"/>
          <w:szCs w:val="24"/>
        </w:rPr>
        <w:lastRenderedPageBreak/>
        <w:t>товара (сертификаты, паспорт товара, гарантийный талон и т.д.), оформленные в соответствии с законодательством Российской Федерации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13D7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4.4. Приемка товара осуществляется 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представителем 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а»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комиссией по проведению внутренней экспертизы в срок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более 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десяти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рабочих дней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8E2F1E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поставки Товара. По факту приемки Товара 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подписывается товарная накладная или </w:t>
      </w:r>
      <w:r w:rsidR="008E2F1E" w:rsidRPr="00B81FBB">
        <w:rPr>
          <w:rFonts w:ascii="Times New Roman" w:hAnsi="Times New Roman" w:cs="Times New Roman"/>
          <w:sz w:val="24"/>
          <w:szCs w:val="24"/>
        </w:rPr>
        <w:t>УПД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5974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>свидетельствующий о приёмке товара</w:t>
      </w:r>
      <w:r w:rsidR="00955974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74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DA1545" w:rsidRPr="00B81F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73D" w:rsidRPr="00B81FBB" w:rsidRDefault="00C8273D" w:rsidP="00C827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лицом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>оформляется Акт приемки товаров, работ,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(ф.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0510452), который утверждается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без подписи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«Поставщика»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направляется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«Поставщику»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почте, 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указанной в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 xml:space="preserve"> информационной карте закупочной сессии ЕАТ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,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в виде скан-копии в целях подтверждения возникновения у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оплатить товары, работы, услуги.</w:t>
      </w:r>
    </w:p>
    <w:p w:rsidR="009513D7" w:rsidRPr="00B81FBB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4.5.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при прием</w:t>
      </w:r>
      <w:r w:rsidR="006E7CDD">
        <w:rPr>
          <w:rFonts w:ascii="Times New Roman" w:hAnsi="Times New Roman" w:cs="Times New Roman"/>
          <w:sz w:val="24"/>
          <w:szCs w:val="24"/>
        </w:rPr>
        <w:t>ке Товара проверяет количество,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6E7CDD"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1139C7">
        <w:rPr>
          <w:rFonts w:ascii="Times New Roman" w:hAnsi="Times New Roman" w:cs="Times New Roman"/>
          <w:sz w:val="24"/>
          <w:szCs w:val="24"/>
        </w:rPr>
        <w:t xml:space="preserve">поставленного </w:t>
      </w:r>
      <w:r w:rsidRPr="00B81FBB">
        <w:rPr>
          <w:rFonts w:ascii="Times New Roman" w:hAnsi="Times New Roman" w:cs="Times New Roman"/>
          <w:sz w:val="24"/>
          <w:szCs w:val="24"/>
        </w:rPr>
        <w:t>Товара</w:t>
      </w:r>
      <w:r w:rsidR="006E7CDD">
        <w:rPr>
          <w:rFonts w:ascii="Times New Roman" w:hAnsi="Times New Roman" w:cs="Times New Roman"/>
          <w:sz w:val="24"/>
          <w:szCs w:val="24"/>
        </w:rPr>
        <w:t xml:space="preserve"> описанию объекта закупки</w:t>
      </w:r>
      <w:r w:rsidR="00005E6D">
        <w:rPr>
          <w:rFonts w:ascii="Times New Roman" w:hAnsi="Times New Roman" w:cs="Times New Roman"/>
          <w:sz w:val="24"/>
          <w:szCs w:val="24"/>
        </w:rPr>
        <w:t xml:space="preserve">, указанному в </w:t>
      </w:r>
      <w:r w:rsidR="00005E6D" w:rsidRPr="00B33961">
        <w:rPr>
          <w:rFonts w:ascii="Times New Roman" w:hAnsi="Times New Roman"/>
          <w:i/>
          <w:sz w:val="24"/>
          <w:szCs w:val="24"/>
          <w:highlight w:val="yellow"/>
        </w:rPr>
        <w:t>информационной карте закупочной сессии</w:t>
      </w:r>
      <w:r w:rsidRPr="00B81FBB">
        <w:rPr>
          <w:rFonts w:ascii="Times New Roman" w:hAnsi="Times New Roman" w:cs="Times New Roman"/>
          <w:sz w:val="24"/>
          <w:szCs w:val="24"/>
        </w:rPr>
        <w:t xml:space="preserve">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Товар, несоответствующий требованиям настоящего </w:t>
      </w:r>
      <w:r w:rsidR="00DA1545" w:rsidRPr="00B81FBB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а, в том числе недоброкачественный (бракованный), </w:t>
      </w:r>
      <w:r w:rsidR="003D5D36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3D5D36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не принимается.</w:t>
      </w:r>
      <w:r w:rsidRPr="00B81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5. ПРАВА И ОБЯЗАННОСТИ </w:t>
      </w:r>
      <w:r w:rsidR="008E1C49" w:rsidRPr="00B81FBB">
        <w:rPr>
          <w:rFonts w:ascii="Times New Roman" w:hAnsi="Times New Roman" w:cs="Times New Roman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5.1. «</w:t>
      </w:r>
      <w:r w:rsidR="002C5A17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» вправе: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надлежащей поставки Товара, соответствующего качеству, объемам, срокам его поставки и иным требованиям, предусмотренным настоящим Договором.</w:t>
      </w:r>
    </w:p>
    <w:p w:rsidR="00610645" w:rsidRPr="00B81FBB" w:rsidRDefault="0033305A" w:rsidP="003330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Требовать от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передачи  недостающих или замены отчетных документов, материалов и иной документации, подтверждающих поставку Товара.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5.1.3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Привлекать экспертов, специалистов и иных лиц, обладающих необходимыми знаниями в области сертификации,  стандартизации,  безопасности,  оценки качества и т.п., для участия в проведении экспертизы исполнения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обязательств и представленных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«Поставщиком» 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отчетных документов и материалов.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5.1.4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Определять лиц, непосредственно участвующих в контроле за осуществлением поставки Товара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и (или) участвующих в приемке Товара по количеству и качеству.</w:t>
      </w:r>
    </w:p>
    <w:p w:rsidR="0061064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5.1.5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Удержать из стоимости Товара начисленные в соответствии с условиями Договора пени и штрафы за ненадлежащее исполнение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своих обязанностей.  </w:t>
      </w:r>
    </w:p>
    <w:p w:rsidR="00BB4ADC" w:rsidRDefault="00BB4ADC" w:rsidP="00BB4A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B4ADC" w:rsidRDefault="00BB4ADC" w:rsidP="00BB4A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F7F">
        <w:rPr>
          <w:rFonts w:ascii="Times New Roman" w:hAnsi="Times New Roman"/>
          <w:color w:val="000000"/>
          <w:sz w:val="24"/>
          <w:szCs w:val="24"/>
        </w:rPr>
        <w:t>Реквизиты счета для уплаты неустоек (штрафов, пеней)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79"/>
      </w:tblGrid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620062, г. Екатеринбург, ул. Мира, д. 22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6670096267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667001001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1057747900143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Банк: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ОКЦ № 1 УГУ Банка России//УФК по Свердловской области г. Екатеринбург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016577551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40102810645370000054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Получатель: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Свердловской области </w:t>
            </w:r>
          </w:p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(Уральский институт ГПС МЧС России  л/с 20626Х67950)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Казначейский счет: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03214643000000016200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65701000</w:t>
            </w:r>
          </w:p>
        </w:tc>
      </w:tr>
      <w:tr w:rsidR="00BB4ADC" w:rsidRPr="00285F7F" w:rsidTr="00E353C7">
        <w:trPr>
          <w:jc w:val="center"/>
        </w:trPr>
        <w:tc>
          <w:tcPr>
            <w:tcW w:w="2376" w:type="dxa"/>
          </w:tcPr>
          <w:p w:rsidR="00BB4ADC" w:rsidRPr="00285F7F" w:rsidRDefault="00BB4ADC" w:rsidP="00E353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6379" w:type="dxa"/>
          </w:tcPr>
          <w:p w:rsidR="00BB4ADC" w:rsidRPr="00285F7F" w:rsidRDefault="00BB4ADC" w:rsidP="00E353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285F7F">
              <w:rPr>
                <w:rFonts w:ascii="Times New Roman" w:hAnsi="Times New Roman"/>
                <w:szCs w:val="24"/>
                <w:lang w:eastAsia="ar-SA"/>
              </w:rPr>
              <w:t xml:space="preserve">00000000000000000140 </w:t>
            </w:r>
          </w:p>
          <w:p w:rsidR="00BB4ADC" w:rsidRPr="00285F7F" w:rsidRDefault="00BB4ADC" w:rsidP="00E353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Платить как НАЛОГОВЫЙ ПЛАТЕЖ</w:t>
            </w:r>
          </w:p>
        </w:tc>
      </w:tr>
    </w:tbl>
    <w:p w:rsidR="00BB4ADC" w:rsidRPr="00B81FBB" w:rsidRDefault="00BB4ADC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0645" w:rsidRPr="00B81FBB" w:rsidRDefault="0033305A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</w:t>
      </w:r>
      <w:r w:rsidR="00046B29" w:rsidRPr="00B81FBB">
        <w:rPr>
          <w:rFonts w:ascii="Times New Roman" w:hAnsi="Times New Roman"/>
          <w:color w:val="000000"/>
          <w:sz w:val="24"/>
          <w:szCs w:val="24"/>
        </w:rPr>
        <w:t>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. «</w:t>
      </w:r>
      <w:r w:rsidR="008E1C49" w:rsidRPr="00B81FBB">
        <w:rPr>
          <w:rFonts w:ascii="Times New Roman" w:hAnsi="Times New Roman"/>
          <w:b/>
          <w:bCs/>
          <w:color w:val="000000"/>
          <w:sz w:val="24"/>
          <w:szCs w:val="24"/>
        </w:rPr>
        <w:t>Заказчик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» обязан: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5.2.1.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Своевременно сообщать в письменной форме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«Поставщику»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о недостатках Товара, обнаруженных в ходе их поставки или приемки.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5.2.2. Обеспечивать своевременную оплату товара в соответствии с условиями настоящего Договора.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 xml:space="preserve">5.2.3. Обеспечивать своевременную приемку исполнения обязательств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по выполненным им обязательствам.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6. ПРАВА И ОБЯЗАННОСТИ ПОСТАВЩИКА</w:t>
      </w:r>
    </w:p>
    <w:p w:rsidR="00610645" w:rsidRPr="00B81FBB" w:rsidRDefault="00610645" w:rsidP="00610645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 вправе: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6.1.1.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</w:t>
      </w:r>
      <w:r w:rsidR="008E1C49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товарной накладной</w:t>
      </w:r>
      <w:r w:rsidR="001139C7">
        <w:rPr>
          <w:rFonts w:ascii="Times New Roman" w:hAnsi="Times New Roman" w:cs="Times New Roman"/>
          <w:color w:val="000000"/>
          <w:sz w:val="24"/>
          <w:szCs w:val="24"/>
        </w:rPr>
        <w:t xml:space="preserve"> или УПД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6.1.2. Требовать своевременной оплаты поставленного Товара в соответствии с подписанной Сторонами товарной накладной по Договору при условии поступления средств федерального бюджета на счет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а». 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«Поставщик» обязан: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6.2.1.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2C5A17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представить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отчетные документы и материалы, предусмотренные настоящим Договором.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BF2CA7" w:rsidRPr="00B81F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. Безвозмездно у</w:t>
      </w:r>
      <w:r w:rsidRPr="00B81FBB">
        <w:rPr>
          <w:rFonts w:ascii="Times New Roman" w:hAnsi="Times New Roman" w:cs="Times New Roman"/>
          <w:sz w:val="24"/>
          <w:szCs w:val="24"/>
        </w:rPr>
        <w:t>странить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выявленные недостатки Товара или осуществить его соответствующую замену в порядке и на условиях, предусмотренных настоящим Договором.</w:t>
      </w:r>
    </w:p>
    <w:p w:rsidR="0092779D" w:rsidRPr="00B81FBB" w:rsidRDefault="0092779D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6.2.3.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Возместить расходы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 проведение независимой экспертизы, если по её результатам будет установлено, что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поставлен товар (часть товара) не соответствующий условиям Договора.</w:t>
      </w:r>
    </w:p>
    <w:p w:rsidR="0033305A" w:rsidRPr="00B81FBB" w:rsidRDefault="0033305A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7. ПОРЯДОК СДАЧИ И ПРИЕМКИ ТОВАРА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7.1. Порядок приемки Товара </w:t>
      </w:r>
      <w:r w:rsidRPr="00B81FBB">
        <w:rPr>
          <w:rFonts w:ascii="Times New Roman" w:hAnsi="Times New Roman"/>
          <w:b/>
          <w:sz w:val="24"/>
          <w:szCs w:val="24"/>
        </w:rPr>
        <w:t>«Заказчиком»</w:t>
      </w:r>
      <w:r w:rsidRPr="00B81FBB">
        <w:rPr>
          <w:rFonts w:ascii="Times New Roman" w:hAnsi="Times New Roman"/>
          <w:sz w:val="24"/>
          <w:szCs w:val="24"/>
        </w:rPr>
        <w:t xml:space="preserve">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 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 П-7.</w:t>
      </w:r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7.2.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обязан согласовать с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точное время и дату поставки товара.</w:t>
      </w:r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7.3.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поставляет товары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«Заказчику»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собственными техническими средствами или за свой счет.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 xml:space="preserve">7.4. По итогам приемки товара и при отсутствии претензий относительно качества, количества, ассортимента, комплектности и других характеристик товара,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в течение срока приемки, установленного Договором, подписывает товарную накладную или УПД в 2 (двух) экземплярах и передает один экземпляр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«Поставщику»</w:t>
      </w:r>
      <w:r w:rsidRPr="00B81FBB">
        <w:rPr>
          <w:rFonts w:ascii="Times New Roman" w:eastAsia="Calibri" w:hAnsi="Times New Roman"/>
          <w:sz w:val="24"/>
          <w:szCs w:val="24"/>
        </w:rPr>
        <w:t>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7.5. Датой поставки Товара считается дата подписания Сторонами (или их представителями) товарной накладной или УПД.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7.6. Некачественный (некомплектный) Товар или Товар не соответствующий условиям Договора считается не поставленным.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7.7. В случае расхождения по количеству и (или) по качеству между товаром, указанным в товарной накладной или УПД, и фактически поставленным товаром, составляется Акт об установленном расхождении по количеству и качеству при приемке товарно-материальных ценностей.</w:t>
      </w:r>
    </w:p>
    <w:p w:rsidR="00DD5508" w:rsidRPr="00B81FBB" w:rsidRDefault="00DD5508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8. ГАРАНТИЙНЫЕ ОБЯЗАТЕЛЬСТВА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гарантирует качество Товара и устанавливает на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гарантийный срок </w:t>
      </w:r>
      <w:r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– </w:t>
      </w:r>
      <w:r w:rsidR="00A36C00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12</w:t>
      </w:r>
      <w:r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</w:t>
      </w:r>
      <w:r w:rsidR="00A36C00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двенадцать</w:t>
      </w:r>
      <w:r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 </w:t>
      </w:r>
      <w:r w:rsidR="00CB16E2" w:rsidRPr="00B81FBB">
        <w:rPr>
          <w:rFonts w:ascii="Times New Roman" w:hAnsi="Times New Roman" w:cs="Times New Roman"/>
          <w:b/>
          <w:bCs/>
          <w:sz w:val="24"/>
          <w:szCs w:val="24"/>
        </w:rPr>
        <w:t>месяцев</w:t>
      </w:r>
      <w:r w:rsidRPr="00B81FBB">
        <w:rPr>
          <w:rFonts w:ascii="Times New Roman" w:hAnsi="Times New Roman" w:cs="Times New Roman"/>
          <w:sz w:val="24"/>
          <w:szCs w:val="24"/>
        </w:rPr>
        <w:t xml:space="preserve">, со дня его приемки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в течение которого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устраняет в соответствии с условиями Договора своими и/или привлеченными силами и за свой счет все выявленные дефекты</w:t>
      </w:r>
      <w:r w:rsidR="0033305A" w:rsidRPr="00B81FBB">
        <w:rPr>
          <w:rFonts w:ascii="Times New Roman" w:hAnsi="Times New Roman" w:cs="Times New Roman"/>
          <w:sz w:val="24"/>
          <w:szCs w:val="24"/>
        </w:rPr>
        <w:t xml:space="preserve"> (производственный брак)</w:t>
      </w:r>
      <w:r w:rsidRPr="00B81FBB">
        <w:rPr>
          <w:rFonts w:ascii="Times New Roman" w:hAnsi="Times New Roman" w:cs="Times New Roman"/>
          <w:sz w:val="24"/>
          <w:szCs w:val="24"/>
        </w:rPr>
        <w:t xml:space="preserve">, связанные с эксплуатацией товара, при отсутствии виновных действий со стороны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 третьих лиц. 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8.2. Если в течение гарантийного срока выявится, что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дефекты и/или недостатки, которые являются следствием ненадлежащего выполнения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 xml:space="preserve">«Поставщиком»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принятых им на себя обязательств, в том числе будут обнаружены товары, которые не соответствуют сертификатам качества или требованиям Договора,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составляет Рекламационный акт, где кроме прочего определяются даты устранения дефектов и недостатков. Рекламационный акт должен быть составлен не позднее 10 (десяти) дней со дня обнаружения недостатков. Гарантийный срок продлевается на период устранения дефектов.  </w:t>
      </w:r>
    </w:p>
    <w:p w:rsidR="00610645" w:rsidRPr="00B81FBB" w:rsidRDefault="00610645" w:rsidP="00610645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lastRenderedPageBreak/>
        <w:t>9. ОТВЕТСТВЕННОСТЬ СТОРОН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законодательства Российской Федерации.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9.2. За просрочку в исполнении обязательств, предусмотренных п. 1.1, 4.1. настоящего Договора,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право взыскать с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пеню в размере 0,</w:t>
      </w:r>
      <w:r w:rsidR="00DD5508" w:rsidRPr="00B81FBB">
        <w:rPr>
          <w:rFonts w:ascii="Times New Roman" w:hAnsi="Times New Roman" w:cs="Times New Roman"/>
          <w:sz w:val="24"/>
          <w:szCs w:val="24"/>
        </w:rPr>
        <w:t xml:space="preserve">1 </w:t>
      </w:r>
      <w:r w:rsidRPr="00B81FBB">
        <w:rPr>
          <w:rFonts w:ascii="Times New Roman" w:hAnsi="Times New Roman" w:cs="Times New Roman"/>
          <w:sz w:val="24"/>
          <w:szCs w:val="24"/>
        </w:rPr>
        <w:t>% от стоимости Товара или части недопоставленного Товара за каждый день просрочки исполнения обязательства.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9.3. В случае нарушения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сроков платежей, предусмотренных настоящим Договором,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в размере одной трехсотой действующей на день уплаты неустойки</w:t>
      </w:r>
      <w:r w:rsidR="00F91AF9" w:rsidRPr="00B81FBB">
        <w:rPr>
          <w:rFonts w:ascii="Times New Roman" w:hAnsi="Times New Roman" w:cs="Times New Roman"/>
          <w:sz w:val="24"/>
          <w:szCs w:val="24"/>
        </w:rPr>
        <w:t xml:space="preserve"> ключевой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ставки Центрального банка Российской Федерации. Неустойка начисляется за каждый день просрочки, начиная со дня, следующего после дня истечения установленного настоящим Договором срока платежа.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9.4. За неисполнение или ненадлежащее исполнение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Договором,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имеет право начислить и взыскать с 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штраф. Размер штрафа составляет 10 % от суммы </w:t>
      </w:r>
      <w:r w:rsidRPr="006812B7">
        <w:rPr>
          <w:rFonts w:ascii="Times New Roman" w:hAnsi="Times New Roman" w:cs="Times New Roman"/>
          <w:sz w:val="24"/>
          <w:szCs w:val="24"/>
        </w:rPr>
        <w:t>Договора</w:t>
      </w:r>
      <w:r w:rsidR="00CB0FC5" w:rsidRPr="006812B7">
        <w:rPr>
          <w:rFonts w:ascii="Times New Roman" w:hAnsi="Times New Roman" w:cs="Times New Roman"/>
          <w:sz w:val="24"/>
          <w:szCs w:val="24"/>
        </w:rPr>
        <w:t>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9.5. 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>За каждый факт неисполнения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ом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обязательств предусмотренных договором, за исключением просрочки  исполнения обязательств, предусмотренных договором 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начисляется штраф, который установлен в виде фиксированной суммы – 1000 (одна тысяча рублей) 00 копеек. 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9.6. В случае поставки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товара после определенного в п. 4.1. Договора срока,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вправе не принимать товар. 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9.7. Риск случайной гибели или случайного повреждения товара до его передачи на склад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 подписания товарной накладной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лежит на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«Поставщике».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10. СРОК ДЕЙСТВИЯ ДОГОВОРА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</w:t>
      </w:r>
      <w:r w:rsidR="00304208" w:rsidRPr="00B81FBB">
        <w:rPr>
          <w:rFonts w:ascii="Times New Roman" w:hAnsi="Times New Roman" w:cs="Times New Roman"/>
          <w:sz w:val="24"/>
          <w:szCs w:val="24"/>
        </w:rPr>
        <w:t xml:space="preserve">с момента его подписания сторонами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Pr="006E2B04">
        <w:rPr>
          <w:rFonts w:ascii="Times New Roman" w:hAnsi="Times New Roman" w:cs="Times New Roman"/>
          <w:sz w:val="24"/>
          <w:szCs w:val="24"/>
        </w:rPr>
        <w:t xml:space="preserve">до </w:t>
      </w:r>
      <w:r w:rsidR="00A36C00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495A72">
        <w:rPr>
          <w:rFonts w:ascii="Times New Roman" w:hAnsi="Times New Roman" w:cs="Times New Roman"/>
          <w:b/>
          <w:sz w:val="24"/>
          <w:szCs w:val="24"/>
        </w:rPr>
        <w:t>5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.12.20</w:t>
      </w:r>
      <w:r w:rsidR="00F91AF9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495A72">
        <w:rPr>
          <w:rFonts w:ascii="Times New Roman" w:hAnsi="Times New Roman" w:cs="Times New Roman"/>
          <w:b/>
          <w:sz w:val="24"/>
          <w:szCs w:val="24"/>
        </w:rPr>
        <w:t>6</w:t>
      </w:r>
      <w:r w:rsidR="00B81FBB" w:rsidRPr="006E2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г.,</w:t>
      </w:r>
      <w:r w:rsidR="00862B6A" w:rsidRPr="006E2B04">
        <w:rPr>
          <w:rFonts w:ascii="Times New Roman" w:hAnsi="Times New Roman" w:cs="Times New Roman"/>
          <w:sz w:val="24"/>
          <w:szCs w:val="24"/>
        </w:rPr>
        <w:t xml:space="preserve"> но</w:t>
      </w:r>
      <w:r w:rsidR="00862B6A" w:rsidRPr="00B81FBB">
        <w:rPr>
          <w:rFonts w:ascii="Times New Roman" w:hAnsi="Times New Roman" w:cs="Times New Roman"/>
          <w:sz w:val="24"/>
          <w:szCs w:val="24"/>
        </w:rPr>
        <w:t xml:space="preserve"> в любом случае до </w:t>
      </w:r>
      <w:r w:rsidRPr="00B81FBB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настоящему Договору.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10.2. Любая из Сторон может отказаться от исполнения обязательств по настоящему Договору только в случаях и порядке предусмотренных законодательством Российской Федерации.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10.3. Прекращение действия Договора не освобождает Стороны от </w:t>
      </w:r>
      <w:r w:rsidR="00AC30A0" w:rsidRPr="00B81FBB">
        <w:rPr>
          <w:rFonts w:ascii="Times New Roman" w:hAnsi="Times New Roman" w:cs="Times New Roman"/>
          <w:sz w:val="24"/>
          <w:szCs w:val="24"/>
        </w:rPr>
        <w:t xml:space="preserve">исполнения гарантийных обязательств, обязательств по оплате товара и </w:t>
      </w:r>
      <w:r w:rsidRPr="00B81FBB">
        <w:rPr>
          <w:rFonts w:ascii="Times New Roman" w:hAnsi="Times New Roman" w:cs="Times New Roman"/>
          <w:sz w:val="24"/>
          <w:szCs w:val="24"/>
        </w:rPr>
        <w:t>обяза</w:t>
      </w:r>
      <w:r w:rsidR="00AC30A0" w:rsidRPr="00B81FBB">
        <w:rPr>
          <w:rFonts w:ascii="Times New Roman" w:hAnsi="Times New Roman" w:cs="Times New Roman"/>
          <w:sz w:val="24"/>
          <w:szCs w:val="24"/>
        </w:rPr>
        <w:t>тельств по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AC30A0" w:rsidRPr="00B81FBB">
        <w:rPr>
          <w:rFonts w:ascii="Times New Roman" w:hAnsi="Times New Roman" w:cs="Times New Roman"/>
          <w:sz w:val="24"/>
          <w:szCs w:val="24"/>
        </w:rPr>
        <w:t>ю</w:t>
      </w:r>
      <w:r w:rsidRPr="00B81FBB">
        <w:rPr>
          <w:rFonts w:ascii="Times New Roman" w:hAnsi="Times New Roman" w:cs="Times New Roman"/>
          <w:sz w:val="24"/>
          <w:szCs w:val="24"/>
        </w:rPr>
        <w:t xml:space="preserve"> убытков и уплаты штраф</w:t>
      </w:r>
      <w:r w:rsidR="00AC30A0" w:rsidRPr="00B81FBB">
        <w:rPr>
          <w:rFonts w:ascii="Times New Roman" w:hAnsi="Times New Roman" w:cs="Times New Roman"/>
          <w:sz w:val="24"/>
          <w:szCs w:val="24"/>
        </w:rPr>
        <w:t>ов и неустоек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11. ФОРС-МАЖОР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11.1. Стороны освобождаются от ответственности друг перед другом за частичное или полное неисполнение обязательств по настоящему договору в случаях возникновения обстоятельств непреодолимой силы (форс-мажор), которые стороны не могли предвидеть и предотвратить разумными мерами. 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11.2.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но не ограничиваясь</w:t>
      </w:r>
      <w:r w:rsidR="006E2B04">
        <w:rPr>
          <w:rFonts w:ascii="Times New Roman" w:hAnsi="Times New Roman"/>
          <w:sz w:val="24"/>
          <w:szCs w:val="24"/>
        </w:rPr>
        <w:t>:</w:t>
      </w:r>
      <w:r w:rsidRPr="00B81FBB">
        <w:rPr>
          <w:rFonts w:ascii="Times New Roman" w:hAnsi="Times New Roman"/>
          <w:sz w:val="24"/>
          <w:szCs w:val="24"/>
        </w:rPr>
        <w:t xml:space="preserve">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 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 РАССМОТРЕНИЕ СПОРОВ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12.1. Все споры и разногласия, возникшие в результате исполнения настоящего Договора, Стороны будут пытаться урегулировать путем переговоров.</w:t>
      </w:r>
    </w:p>
    <w:p w:rsidR="00610645" w:rsidRPr="00B81FBB" w:rsidRDefault="00610645" w:rsidP="0061064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12.2. Неурегулированные  споры и разногласия по настоящему Договору предварительно разрешаются в досудебном претензионном порядке.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12.3. Заинтересованная сторона оформляет письменную претензию с указанием </w:t>
      </w:r>
      <w:r w:rsidRPr="00B81FBB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C379B">
        <w:rPr>
          <w:rFonts w:ascii="Times New Roman" w:hAnsi="Times New Roman" w:cs="Times New Roman"/>
          <w:sz w:val="24"/>
          <w:szCs w:val="24"/>
        </w:rPr>
        <w:t>бстоятельств нарушения ее прав (</w:t>
      </w:r>
      <w:r w:rsidRPr="00B81FBB">
        <w:rPr>
          <w:rFonts w:ascii="Times New Roman" w:hAnsi="Times New Roman" w:cs="Times New Roman"/>
          <w:sz w:val="24"/>
          <w:szCs w:val="24"/>
        </w:rPr>
        <w:t>какие именно права нарушены, когда состоялось нар</w:t>
      </w:r>
      <w:r w:rsidR="008C379B">
        <w:rPr>
          <w:rFonts w:ascii="Times New Roman" w:hAnsi="Times New Roman" w:cs="Times New Roman"/>
          <w:sz w:val="24"/>
          <w:szCs w:val="24"/>
        </w:rPr>
        <w:t>ушение, в чём состоит нарушение)</w:t>
      </w:r>
      <w:r w:rsidRPr="00B81FBB">
        <w:rPr>
          <w:rFonts w:ascii="Times New Roman" w:hAnsi="Times New Roman" w:cs="Times New Roman"/>
          <w:sz w:val="24"/>
          <w:szCs w:val="24"/>
        </w:rPr>
        <w:t>, причины нарушения прав и аргументированное требование, с указанием конкретных юридически значимых действий, которые должны быть совершены для устранения нарушения прав и предписывающих положений нормативных правовых актов и настоящего Договора. К претензии должны быть приложены заверенные в установленном порядке копии всех документов, подтверждающих обстоятельства нарушения прав и само требование. Претензия должна быть оформлена на фирменном бланке стороны, подписана руководителем. Претензия и прилагаемые к ней документы направляются пос</w:t>
      </w:r>
      <w:r w:rsidR="008C379B">
        <w:rPr>
          <w:rFonts w:ascii="Times New Roman" w:hAnsi="Times New Roman" w:cs="Times New Roman"/>
          <w:sz w:val="24"/>
          <w:szCs w:val="24"/>
        </w:rPr>
        <w:t>редством почтового отправления (</w:t>
      </w:r>
      <w:r w:rsidRPr="00B81FBB">
        <w:rPr>
          <w:rFonts w:ascii="Times New Roman" w:hAnsi="Times New Roman" w:cs="Times New Roman"/>
          <w:sz w:val="24"/>
          <w:szCs w:val="24"/>
        </w:rPr>
        <w:t>заказное письмо с уведомлением о его получении</w:t>
      </w:r>
      <w:r w:rsidR="008C379B">
        <w:rPr>
          <w:rFonts w:ascii="Times New Roman" w:hAnsi="Times New Roman" w:cs="Times New Roman"/>
          <w:sz w:val="24"/>
          <w:szCs w:val="24"/>
        </w:rPr>
        <w:t>) и (</w:t>
      </w:r>
      <w:r w:rsidRPr="00B81FBB">
        <w:rPr>
          <w:rFonts w:ascii="Times New Roman" w:hAnsi="Times New Roman" w:cs="Times New Roman"/>
          <w:sz w:val="24"/>
          <w:szCs w:val="24"/>
        </w:rPr>
        <w:t>или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нарочным. Сторона, получившая претензию и прилагаемые к ней документы, обязана с учётом всех требований к оформлению претензии оформить на неё письменный </w:t>
      </w:r>
      <w:r w:rsidR="008C379B">
        <w:rPr>
          <w:rFonts w:ascii="Times New Roman" w:hAnsi="Times New Roman" w:cs="Times New Roman"/>
          <w:sz w:val="24"/>
          <w:szCs w:val="24"/>
        </w:rPr>
        <w:t>ответ и в течение 5 (</w:t>
      </w:r>
      <w:r w:rsidRPr="00B81FBB">
        <w:rPr>
          <w:rFonts w:ascii="Times New Roman" w:hAnsi="Times New Roman" w:cs="Times New Roman"/>
          <w:sz w:val="24"/>
          <w:szCs w:val="24"/>
        </w:rPr>
        <w:t>пяти</w:t>
      </w:r>
      <w:r w:rsidR="008C379B">
        <w:rPr>
          <w:rFonts w:ascii="Times New Roman" w:hAnsi="Times New Roman" w:cs="Times New Roman"/>
          <w:sz w:val="24"/>
          <w:szCs w:val="24"/>
        </w:rPr>
        <w:t>) рабочих дней доставить (</w:t>
      </w:r>
      <w:r w:rsidRPr="00B81FBB">
        <w:rPr>
          <w:rFonts w:ascii="Times New Roman" w:hAnsi="Times New Roman" w:cs="Times New Roman"/>
          <w:sz w:val="24"/>
          <w:szCs w:val="24"/>
        </w:rPr>
        <w:t>отправить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ответ с прилагаемыми к нему документами отправителю претензии.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12.4. В случае невозможности урегулирования споров и разногласий путем переговоров споры передаются на разрешение арбитражного суда Свердловской области.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 ИЗМЕНЕНИЯ И ДОПОЛНЕНИЯ К ДОГОВОРУ</w:t>
      </w:r>
    </w:p>
    <w:p w:rsidR="00610645" w:rsidRPr="00B81FBB" w:rsidRDefault="00610645" w:rsidP="0016109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13.1. </w:t>
      </w:r>
      <w:r w:rsidR="00161097" w:rsidRPr="00B81FBB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Договору вносятся в письменной форме и должны </w:t>
      </w:r>
      <w:r w:rsidR="00161097">
        <w:rPr>
          <w:rFonts w:ascii="Times New Roman" w:hAnsi="Times New Roman" w:cs="Times New Roman"/>
          <w:sz w:val="24"/>
          <w:szCs w:val="24"/>
        </w:rPr>
        <w:t xml:space="preserve">быть подписаны обеими сторонами, в том числе </w:t>
      </w:r>
      <w:r w:rsidR="00161097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посредством использования функционала ЕАТ.</w:t>
      </w:r>
    </w:p>
    <w:p w:rsidR="00B31549" w:rsidRDefault="00B31549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13.2. По согласованию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допускается поставка Товара, характеристики которого являются улучшенными по сравнению с такими характеристиками, указанными в Договоре. При этом</w:t>
      </w:r>
      <w:r w:rsidR="008C379B">
        <w:rPr>
          <w:rFonts w:ascii="Times New Roman" w:hAnsi="Times New Roman" w:cs="Times New Roman"/>
          <w:sz w:val="24"/>
          <w:szCs w:val="24"/>
        </w:rPr>
        <w:t>,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не допускается замена Товара или страны (стран) происхождения Товара, в отношении которого нормативными правовыми актами Российской Федерации установлены запрет</w:t>
      </w:r>
      <w:r w:rsidR="00DA28B2" w:rsidRPr="00B81FBB">
        <w:rPr>
          <w:rFonts w:ascii="Times New Roman" w:hAnsi="Times New Roman" w:cs="Times New Roman"/>
          <w:sz w:val="24"/>
          <w:szCs w:val="24"/>
        </w:rPr>
        <w:t xml:space="preserve"> или ограничение закупок товаров, происходящих из иностранных государств или преимущество в отношении товара российского происхождения</w:t>
      </w:r>
      <w:r w:rsidRPr="00B81FBB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действующим законодательством в сфере осуществления закупок товаров, работ, услуг для обеспечения государственных и муниципальных нужд.</w:t>
      </w:r>
    </w:p>
    <w:p w:rsidR="00161097" w:rsidRPr="00B81FBB" w:rsidRDefault="00161097" w:rsidP="00161097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3A39">
        <w:rPr>
          <w:rFonts w:ascii="Times New Roman" w:hAnsi="Times New Roman"/>
          <w:sz w:val="24"/>
          <w:szCs w:val="24"/>
          <w:lang w:eastAsia="en-US"/>
        </w:rPr>
        <w:t xml:space="preserve">Заказчик по согласованию с Поставщиком в ходе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вправе изменить не более чем на десять процентов количество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 xml:space="preserve">настоящей закупкой 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Товара.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rFonts w:ascii="Times New Roman" w:hAnsi="Times New Roman"/>
          <w:sz w:val="24"/>
          <w:szCs w:val="24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пропорционально дополнительному количеству Товара исходя из установленной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цены единицы Товара, но не более чем на десять процентов цены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. При уменьшении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Товара Стороны обязаны уменьшить цену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на предусмотренное в </w:t>
      </w:r>
      <w:r>
        <w:rPr>
          <w:rFonts w:ascii="Times New Roman" w:hAnsi="Times New Roman"/>
          <w:sz w:val="24"/>
          <w:szCs w:val="24"/>
          <w:lang w:eastAsia="en-US"/>
        </w:rPr>
        <w:t>Договоре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количество такого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>. Расторжение настоящего договора допускается по соглашению сторон</w:t>
      </w:r>
      <w:r w:rsidR="008A5657" w:rsidRPr="00B81FBB">
        <w:rPr>
          <w:rFonts w:ascii="Times New Roman" w:hAnsi="Times New Roman" w:cs="Times New Roman"/>
          <w:sz w:val="24"/>
          <w:szCs w:val="24"/>
        </w:rPr>
        <w:t xml:space="preserve">, по решению суда или в связи с односторонним отказом </w:t>
      </w:r>
      <w:r w:rsidR="00145D53" w:rsidRPr="00B81FB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A5657" w:rsidRPr="00B81FBB">
        <w:rPr>
          <w:rFonts w:ascii="Times New Roman" w:hAnsi="Times New Roman" w:cs="Times New Roman"/>
          <w:sz w:val="24"/>
          <w:szCs w:val="24"/>
        </w:rPr>
        <w:t>от исполнения договора в соответствии с гражданским законодательством Российской Федерации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4</w:t>
      </w:r>
      <w:r w:rsidRPr="00B81FBB">
        <w:rPr>
          <w:rFonts w:ascii="Times New Roman" w:hAnsi="Times New Roman" w:cs="Times New Roman"/>
          <w:sz w:val="24"/>
          <w:szCs w:val="24"/>
        </w:rPr>
        <w:t>. Сторона имеет право обратиться в суд в случае существенного нарушения другой стороной условий настоящего Договора.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5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Неисполнением или ненадлежащим исполнением договора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- нарушение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«П</w:t>
      </w:r>
      <w:r w:rsidRPr="00B81FBB">
        <w:rPr>
          <w:rFonts w:ascii="Times New Roman" w:hAnsi="Times New Roman" w:cs="Times New Roman"/>
          <w:b/>
          <w:sz w:val="24"/>
          <w:szCs w:val="24"/>
        </w:rPr>
        <w:t>оставщиком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="00DA1545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срока поставки товара;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- несоответствие поставляемого товара условиям Договора;</w:t>
      </w:r>
    </w:p>
    <w:p w:rsidR="00610645" w:rsidRPr="00EE54F4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6</w:t>
      </w:r>
      <w:r w:rsidRPr="00B81FBB">
        <w:rPr>
          <w:rFonts w:ascii="Times New Roman" w:hAnsi="Times New Roman" w:cs="Times New Roman"/>
          <w:sz w:val="24"/>
          <w:szCs w:val="24"/>
        </w:rPr>
        <w:t xml:space="preserve">. Сторона, решившая расторгнуть настоящий договор, должна направить письменное уведомление о намерении расторгнуть настоящий  договор другой Стороне не позднее, чем </w:t>
      </w:r>
      <w:r w:rsidR="00AE756E" w:rsidRPr="00B81FBB">
        <w:rPr>
          <w:rFonts w:ascii="Times New Roman" w:hAnsi="Times New Roman" w:cs="Times New Roman"/>
          <w:sz w:val="24"/>
          <w:szCs w:val="24"/>
        </w:rPr>
        <w:t>за 10</w:t>
      </w:r>
      <w:r w:rsidRPr="00B81FBB">
        <w:rPr>
          <w:rFonts w:ascii="Times New Roman" w:hAnsi="Times New Roman" w:cs="Times New Roman"/>
          <w:sz w:val="24"/>
          <w:szCs w:val="24"/>
        </w:rPr>
        <w:t xml:space="preserve"> (</w:t>
      </w:r>
      <w:r w:rsidR="00AE756E" w:rsidRPr="00B81FBB">
        <w:rPr>
          <w:rFonts w:ascii="Times New Roman" w:hAnsi="Times New Roman" w:cs="Times New Roman"/>
          <w:sz w:val="24"/>
          <w:szCs w:val="24"/>
        </w:rPr>
        <w:t>десять</w:t>
      </w:r>
      <w:r w:rsidRPr="00B81FBB">
        <w:rPr>
          <w:rFonts w:ascii="Times New Roman" w:hAnsi="Times New Roman" w:cs="Times New Roman"/>
          <w:sz w:val="24"/>
          <w:szCs w:val="24"/>
        </w:rPr>
        <w:t>)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B81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 xml:space="preserve">дней до предполагаемого дня расторжения настоящего  договора. </w:t>
      </w:r>
      <w:r w:rsidR="00AE756E" w:rsidRPr="00B81FBB">
        <w:rPr>
          <w:rFonts w:ascii="Times New Roman" w:hAnsi="Times New Roman" w:cs="Times New Roman"/>
          <w:sz w:val="24"/>
          <w:szCs w:val="24"/>
        </w:rPr>
        <w:t>Таким уведомлением считается также уведомление</w:t>
      </w:r>
      <w:r w:rsidR="00B81FBB" w:rsidRPr="00B81FBB">
        <w:rPr>
          <w:rFonts w:ascii="Times New Roman" w:hAnsi="Times New Roman" w:cs="Times New Roman"/>
          <w:sz w:val="24"/>
          <w:szCs w:val="24"/>
        </w:rPr>
        <w:t>,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AE756E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направленное посредством использования функционала ЕАТ.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</w:t>
      </w:r>
      <w:r w:rsidR="00076AE2" w:rsidRPr="00B81FBB">
        <w:rPr>
          <w:rFonts w:ascii="Times New Roman" w:hAnsi="Times New Roman" w:cs="Times New Roman"/>
          <w:sz w:val="24"/>
          <w:szCs w:val="24"/>
        </w:rPr>
        <w:t>.</w:t>
      </w:r>
      <w:r w:rsidR="000D0B4F" w:rsidRPr="00B81FBB">
        <w:rPr>
          <w:rFonts w:ascii="Times New Roman" w:hAnsi="Times New Roman" w:cs="Times New Roman"/>
          <w:sz w:val="24"/>
          <w:szCs w:val="24"/>
        </w:rPr>
        <w:t>7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В случае изменения своего расчетного счета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у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денежных средств на указанный в настоящем Договоре счет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DA1545" w:rsidRPr="00B81FBB">
        <w:rPr>
          <w:rFonts w:ascii="Times New Roman" w:hAnsi="Times New Roman" w:cs="Times New Roman"/>
          <w:sz w:val="24"/>
          <w:szCs w:val="24"/>
        </w:rPr>
        <w:t>сам 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145D53" w:rsidRPr="00B81FBB" w:rsidRDefault="00145D53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14. ЗАКЛЮЧИТЕЛЬНЫЕ ПОЛОЖЕНИЯ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14.1. Вопросы, не урегулированные настоящим договором, разрешаются в соответствии с нормами материального права Российской Федерации. </w:t>
      </w:r>
    </w:p>
    <w:p w:rsidR="00610645" w:rsidRDefault="00610645" w:rsidP="00610645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25330" w:rsidRDefault="00E25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40A" w:rsidRDefault="0015240A" w:rsidP="00E25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FD4" w:rsidRDefault="001524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12FD4" w:rsidRDefault="00E12FD4" w:rsidP="00E25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E12FD4" w:rsidSect="00EE54F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25330" w:rsidRPr="004646BA" w:rsidRDefault="00E25330" w:rsidP="00E253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46BA">
        <w:rPr>
          <w:rFonts w:ascii="Times New Roman" w:hAnsi="Times New Roman"/>
          <w:sz w:val="24"/>
          <w:szCs w:val="24"/>
        </w:rPr>
        <w:lastRenderedPageBreak/>
        <w:t xml:space="preserve">Приложение № 1 к Договору </w:t>
      </w:r>
    </w:p>
    <w:p w:rsidR="00E25330" w:rsidRDefault="00E25330" w:rsidP="00E25330">
      <w:pPr>
        <w:tabs>
          <w:tab w:val="left" w:pos="18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4646BA">
        <w:rPr>
          <w:rFonts w:ascii="Times New Roman" w:hAnsi="Times New Roman"/>
          <w:sz w:val="24"/>
          <w:szCs w:val="24"/>
        </w:rPr>
        <w:t>от __________________ № _________</w:t>
      </w:r>
    </w:p>
    <w:p w:rsidR="00E25330" w:rsidRDefault="00E25330" w:rsidP="00E25330">
      <w:pPr>
        <w:tabs>
          <w:tab w:val="left" w:pos="18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25330" w:rsidRDefault="00E25330" w:rsidP="00E2533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97191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E12FD4" w:rsidRDefault="00E12FD4" w:rsidP="00E2533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12FD4">
        <w:rPr>
          <w:rFonts w:ascii="Times New Roman" w:hAnsi="Times New Roman"/>
          <w:b/>
          <w:sz w:val="24"/>
          <w:szCs w:val="24"/>
        </w:rPr>
        <w:t>поставка оборудования для централизованного отключения уличного освещения</w:t>
      </w:r>
    </w:p>
    <w:p w:rsidR="00E12FD4" w:rsidRPr="00E12FD4" w:rsidRDefault="00E12FD4" w:rsidP="00E2533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7"/>
        <w:gridCol w:w="3254"/>
        <w:gridCol w:w="850"/>
        <w:gridCol w:w="1560"/>
        <w:gridCol w:w="3827"/>
        <w:gridCol w:w="850"/>
        <w:gridCol w:w="4111"/>
      </w:tblGrid>
      <w:tr w:rsidR="00E12FD4" w:rsidRPr="00E12FD4" w:rsidTr="00E353C7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color w:val="000000"/>
                <w:lang w:eastAsia="zh-CN"/>
              </w:rPr>
              <w:t>№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color w:val="000000"/>
                <w:lang w:eastAsia="zh-CN"/>
              </w:rPr>
              <w:t>Товар (назначение расхода)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lang w:eastAsia="zh-CN"/>
              </w:rPr>
              <w:t>Кол-во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lang w:eastAsia="zh-CN"/>
              </w:rPr>
              <w:t>Характеристики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lang w:eastAsia="zh-CN"/>
              </w:rPr>
              <w:t>Параметр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lang w:eastAsia="zh-CN"/>
              </w:rPr>
              <w:t>Значение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Контрольно-пусковой блок С2000-КПБ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(Для управления контакторами) 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КТРУ - 26.30.50.000-00000001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ОКПД2 - 26.30.50.113 (устройства сигнально-пусковые охранные и охранно-пожарные)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9 шт.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Контролируемые выходы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6 шт.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Коммутируемое напряжение (от источника питания блока)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от 10,2 В до 28,4 В постоянного тока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Максимальный коммутируемый ток одного канала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2,5 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Максимальный коммутируемый ток блока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6 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Максимальный ток контроля исправности цепей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1,5 мА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Количество радиальных неадресных технологических шлейфов сигнализации (ШС)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Сопротивление проводов ШС без учёта выносного элемента, не более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100 Ом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Сопротивление утечки между проводами ШС или каждым проводом и «землёй», не менее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50 кОм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Макс. общее сопротивление ШС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50 кОм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Встроенный звуковой сигнализатор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Датчик вскрытия корпуса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Микропереключатель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Коммуникационный порт (для работы в ИСО "Орион")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RS-485, протокол Орион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Питание прибора осуществляется от внешнего источника постоянного тока (Имеется дополнительный ввод для подключения резервного источника питания)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Напряжение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от 10,2 В до 28,4 В постоянного тока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Ток потребления (без учёта потребления исполнительных устройств), не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12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100 мА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24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75 мА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Ток потребления в дежурном режиме (все выходы выключены), не более при напряжении питания 24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12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45 мА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24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40 мА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Готовность к работе после включения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3 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Рабочий диапазон температур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от -30 до +55 °C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Относительная влажность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до 98% при +25 °C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Степень защиты корпуса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IР40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Габаритные размеры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156х107х39 мм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Масса прибора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0,3 кг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Средний срок службы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10 лет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Программирование прибора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Программа UProg.exe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Подключение к ПК осуществляется через интерфейс RS-485 с помощью преобразователя интерфейсов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Тип монтажа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Настенный навесной или на DIN-рейку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Готовность к работе после включения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3 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Преобразователь интерфейсов RS-485/RS-232 в Ethernet С2000-Ethernet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(Для сопряжения между разными стандартами передачи данных: RS-485 и TCP/IP)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val="en-US" w:eastAsia="zh-CN"/>
              </w:rPr>
              <w:t>V</w:t>
            </w:r>
            <w:r w:rsidRPr="00E12FD4">
              <w:rPr>
                <w:rFonts w:ascii="Times New Roman" w:hAnsi="Times New Roman"/>
                <w:lang w:eastAsia="zh-CN"/>
              </w:rPr>
              <w:t>3.</w:t>
            </w:r>
            <w:r w:rsidRPr="00E12FD4">
              <w:rPr>
                <w:rFonts w:ascii="Times New Roman" w:hAnsi="Times New Roman"/>
                <w:lang w:val="en-US" w:eastAsia="zh-CN"/>
              </w:rPr>
              <w:t>XX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КТРУ - 26.51.43.117-00000005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ОКПД2 - 26.51.43.117 (преобразователи измерительные унифицирующие аналого-цифровые и цифро-аналоговые)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5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Тип обмена данными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Дуплексный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b/>
                <w:lang w:eastAsia="zh-CN"/>
              </w:rPr>
              <w:t>Дополнительные характеристики: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Параметры работы по локальной сети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скорость передачи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10/100 Мбит/с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используемые протоколы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UDP, ICMP, ARP, DNS, DHCP-клиент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поддерживаемые способы адресации IP-пакетов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Прием/передача единичных пакетов прием широковещательных пакетов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tabs>
                <w:tab w:val="left" w:pos="117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tabs>
                <w:tab w:val="left" w:pos="117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максимальное количество аналогичных устройств (IP-адресов), на которые осуществляется ретрансляция данных по Ethernet-каналу от одного "C2000-Ethernet"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Параметры работы интерфейсов RS-485/RS-232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Скорость передачи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Для работы с приборами "Орион" – 9600 бит/с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Для работы с пультом "С2000М" – 9600, 19200, 38400, 57600, 115200 бит/с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Для сторонних протоколов – 1200, 2400, 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4800, 9600, 19200, 38400, 57600, 115200 бит/с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Режим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Полудуплекс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Параметры работы в 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1 стоповый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1 стоповый, чёт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1 стоповый, нечет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2 стоповый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2 стоповый, чёт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8 бит данных, 2 стоповый, нечет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9 бит данных, 1 стоповый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9 бит данных, 2 стоповый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Максимальная длина пакета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511 байт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Длина линии связи RS-485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1500 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Длина линии связи RS-232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20 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Напряжение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12 ÷ 24 В постоянного тока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Потребляемый 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90 мА - при напряжении питания 12 В</w:t>
            </w:r>
            <w:r w:rsidRPr="00E12FD4">
              <w:rPr>
                <w:rFonts w:ascii="Times New Roman" w:hAnsi="Times New Roman"/>
                <w:lang w:eastAsia="zh-CN"/>
              </w:rPr>
              <w:br/>
              <w:t>Не более 50 мА - при напряжении питания 24 В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Готовность к работе после включения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10 с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Рабочий диапазон температур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От минус 30 до +50 °C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Степень защиты корпуса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IР30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Габаритные размеры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102×107×39 мм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Вес прибора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 более 0,2 кг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Программирование прибора осуществляется программой UPROG по Ethernet или RS-485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Подключение к ПК осуществляется через интерфейс RS-232, Ethernet-кабель (витая пара), через интерфейс RS-485 с помощью преобразователя интерфейса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Подключение к прибору осуществляется RS-485/232 - клеммная колодка под винт, провод от 0,3 до 2 мм² сечением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Блок питания СКАТ-1200С (СКАТ ИБП-12/1-7) (24) 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(Для электропитания исполнительных и управляющих устройств)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КТРУ - 26.20.40.110-00000001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ОКПД2 - 26.20.40.111 (источники бесперебойного питания)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9 шт.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Возможность замены аккумуляторной батареи пользователем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Да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Возможность подключения внешних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Встроенное N+1 резервирование (на уровне модулей) для модульногоисточника бесперебойного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Встроенный байпас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Электронный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Высота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≤ 150 Миллиметр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Гальваническая развязка (вход:выход)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Нет 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Глубина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≤ 250 Миллиметр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Емкость одного аккумулятора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≥ 7 Ампер-час (3,6 кКл)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Заряд батарей в режиме повышенной энергоэффективности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Класс защиты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IP20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Коррекция помех в режиме повышенной энергоэффективности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Максимальная относительная влажность окружающей среды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≥ 90 Процент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Максимальная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≥ 40 Градус Цельсия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Минимальная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≤ -30 Градус Цельсия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Минимально-допустимое номинальное напряжение аккумуляторных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12 Вольт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Модульная архитектура батарей источника бесперебойного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Нет 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Модульная архитектура силовой части источника бесперебойного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АКБ в комплектации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встроенной в ячейки батарей пассивной защиты от перезаряда при использовании литий-ионных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дисплея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дополнительных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Автоматическое включение при восстановлении сетевого напряжения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Светодиодная индикация режимов работы и (или) состояния индикаторных батарей</w:t>
            </w:r>
          </w:p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Встроенный автоматический стабилизатор напряжения (AVR)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защиты источника бесперебойного питания от протечек воды сверху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 xml:space="preserve">Нет 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защиты источника бесперебойного питания от пыли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клеммного выхода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расширенного мониторинга при использовании модульных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Наличие режима повышенной энергоэффективности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Наличие сетевой карты встроенной в корпус источника бесперебойного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Наличие функции параллельной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Наличие функции холодного старта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Нижняя граница диапазона входного напряжения (фаза-нейтраль) без перехода в режим работы от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≤ 190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Вольт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Номинальная входная частота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Герц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Номинальная мощность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≥ 100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Ватт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Номинальное входное напряжение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≥ 220  и  &lt; 240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Вольт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Номинальное напряжение одного аккумулятора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Вольт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Параметры аккумуляторной батареи, измеряемые 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системой мониторинга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Внутреннее сопротивление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Повышение входного напряжения без переключения на использование АКБ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≥ 240</w:t>
            </w: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  <w:t>Вольт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Поддержка технологии plug-n-play при использовании модульных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Подключение ввода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1Ph+N+PE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Расположение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Внутри источника бесперебойного питания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Режим нагрузочного самотестирования источника бесперебойного питания без подключения нагрузки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Резервирование при параллельной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Сейсмостойкое исполнение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12FD4" w:rsidRPr="00E12FD4" w:rsidTr="00E353C7">
        <w:trPr>
          <w:trHeight w:val="3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Тип используемых аккумуляторных батарей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D4" w:rsidRPr="00E12FD4" w:rsidRDefault="00E12FD4" w:rsidP="00E12F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2FD4">
              <w:rPr>
                <w:rFonts w:ascii="Times New Roman" w:hAnsi="Times New Roman"/>
                <w:sz w:val="24"/>
                <w:szCs w:val="24"/>
                <w:lang w:eastAsia="zh-CN"/>
              </w:rPr>
              <w:t>Литий-ионные</w:t>
            </w:r>
          </w:p>
        </w:tc>
      </w:tr>
    </w:tbl>
    <w:p w:rsidR="00E12FD4" w:rsidRPr="00E12FD4" w:rsidRDefault="00E12FD4" w:rsidP="00E12FD4">
      <w:pPr>
        <w:tabs>
          <w:tab w:val="left" w:pos="851"/>
        </w:tabs>
        <w:suppressAutoHyphens/>
        <w:spacing w:after="0" w:line="240" w:lineRule="auto"/>
        <w:ind w:left="1069"/>
        <w:contextualSpacing/>
        <w:rPr>
          <w:rFonts w:ascii="Times New Roman" w:hAnsi="Times New Roman"/>
          <w:b/>
          <w:sz w:val="27"/>
          <w:szCs w:val="27"/>
          <w:lang w:eastAsia="zh-CN"/>
        </w:rPr>
      </w:pPr>
    </w:p>
    <w:p w:rsidR="00E12FD4" w:rsidRPr="00E12FD4" w:rsidRDefault="00E12FD4" w:rsidP="00E12FD4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  <w:lang w:eastAsia="zh-CN"/>
        </w:rPr>
      </w:pPr>
      <w:r w:rsidRPr="00E12FD4">
        <w:rPr>
          <w:rFonts w:ascii="Times New Roman" w:hAnsi="Times New Roman"/>
          <w:b/>
          <w:sz w:val="27"/>
          <w:szCs w:val="27"/>
          <w:lang w:eastAsia="zh-CN"/>
        </w:rPr>
        <w:t>Требования к качеству и безопасности поставляемого товара</w:t>
      </w:r>
    </w:p>
    <w:p w:rsidR="00E12FD4" w:rsidRPr="00E12FD4" w:rsidRDefault="00E12FD4" w:rsidP="00E12FD4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zh-CN"/>
        </w:rPr>
      </w:pPr>
      <w:r w:rsidRPr="00E12FD4">
        <w:rPr>
          <w:rFonts w:ascii="Times New Roman" w:hAnsi="Times New Roman"/>
          <w:sz w:val="27"/>
          <w:szCs w:val="27"/>
          <w:lang w:eastAsia="zh-CN"/>
        </w:rPr>
        <w:t>Поставляемый товар должен быть новым товаром (товаром, который не был в употреблении, в ремонте, в том числе,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E12FD4" w:rsidRPr="00E12FD4" w:rsidRDefault="00E12FD4" w:rsidP="00E12FD4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zh-CN"/>
        </w:rPr>
      </w:pPr>
      <w:r w:rsidRPr="00E12FD4">
        <w:rPr>
          <w:rFonts w:ascii="Times New Roman" w:hAnsi="Times New Roman"/>
          <w:sz w:val="27"/>
          <w:szCs w:val="27"/>
          <w:lang w:eastAsia="zh-CN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техническим регламентам, санитарным и фитосанитарным нормам.</w:t>
      </w:r>
    </w:p>
    <w:p w:rsidR="00E12FD4" w:rsidRPr="00E12FD4" w:rsidRDefault="00E12FD4" w:rsidP="00E12FD4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zh-CN"/>
        </w:rPr>
      </w:pPr>
      <w:r w:rsidRPr="00E12FD4">
        <w:rPr>
          <w:rFonts w:ascii="Times New Roman" w:hAnsi="Times New Roman"/>
          <w:sz w:val="27"/>
          <w:szCs w:val="27"/>
          <w:lang w:eastAsia="zh-CN"/>
        </w:rPr>
        <w:t>Товар должен соответствовать следующим нормативным документам:</w:t>
      </w:r>
    </w:p>
    <w:p w:rsidR="00E12FD4" w:rsidRPr="00E12FD4" w:rsidRDefault="00E12FD4" w:rsidP="00E12FD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E12FD4">
        <w:rPr>
          <w:rFonts w:ascii="Times New Roman" w:hAnsi="Times New Roman"/>
          <w:sz w:val="27"/>
          <w:szCs w:val="27"/>
          <w:lang w:eastAsia="zh-CN"/>
        </w:rPr>
        <w:t>- Постановление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</w:r>
    </w:p>
    <w:p w:rsidR="00197191" w:rsidRPr="00197191" w:rsidRDefault="00197191" w:rsidP="00E12FD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97191">
        <w:rPr>
          <w:rFonts w:ascii="Times New Roman" w:hAnsi="Times New Roman"/>
          <w:bCs/>
          <w:sz w:val="24"/>
          <w:szCs w:val="24"/>
          <w:lang w:eastAsia="zh-CN"/>
        </w:rPr>
        <w:t xml:space="preserve">на поставку футболок </w:t>
      </w:r>
      <w:r w:rsidR="00627113">
        <w:rPr>
          <w:rFonts w:ascii="Times New Roman" w:hAnsi="Times New Roman"/>
          <w:bCs/>
          <w:sz w:val="24"/>
          <w:szCs w:val="24"/>
          <w:lang w:eastAsia="zh-CN"/>
        </w:rPr>
        <w:t xml:space="preserve">с нанесением логотипа </w:t>
      </w:r>
      <w:r w:rsidRPr="00197191">
        <w:rPr>
          <w:rFonts w:ascii="Times New Roman" w:hAnsi="Times New Roman"/>
          <w:bCs/>
          <w:sz w:val="24"/>
          <w:szCs w:val="24"/>
          <w:lang w:eastAsia="zh-CN"/>
        </w:rPr>
        <w:t>для организации и проведения Международной научно-практической конференции «Современные проблемы обеспечения безопасности»</w:t>
      </w:r>
    </w:p>
    <w:p w:rsidR="00197191" w:rsidRPr="00197191" w:rsidRDefault="00197191" w:rsidP="001971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73067" w:rsidRDefault="00473067" w:rsidP="00E2533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73067" w:rsidRPr="00E25330" w:rsidRDefault="00473067" w:rsidP="00E2533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473067" w:rsidRPr="00E25330" w:rsidSect="00E12FD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10" w:rsidRPr="009C3550" w:rsidRDefault="00805610" w:rsidP="009C3550">
      <w:pPr>
        <w:spacing w:after="0" w:line="240" w:lineRule="auto"/>
      </w:pPr>
      <w:r>
        <w:separator/>
      </w:r>
    </w:p>
  </w:endnote>
  <w:endnote w:type="continuationSeparator" w:id="0">
    <w:p w:rsidR="00805610" w:rsidRPr="009C3550" w:rsidRDefault="00805610" w:rsidP="009C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10" w:rsidRPr="009C3550" w:rsidRDefault="00805610" w:rsidP="009C3550">
      <w:pPr>
        <w:spacing w:after="0" w:line="240" w:lineRule="auto"/>
      </w:pPr>
      <w:r>
        <w:separator/>
      </w:r>
    </w:p>
  </w:footnote>
  <w:footnote w:type="continuationSeparator" w:id="0">
    <w:p w:rsidR="00805610" w:rsidRPr="009C3550" w:rsidRDefault="00805610" w:rsidP="009C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58A5"/>
    <w:multiLevelType w:val="multilevel"/>
    <w:tmpl w:val="23863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EB3694D"/>
    <w:multiLevelType w:val="hybridMultilevel"/>
    <w:tmpl w:val="15C0E89A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" w15:restartNumberingAfterBreak="0">
    <w:nsid w:val="220A13F2"/>
    <w:multiLevelType w:val="multilevel"/>
    <w:tmpl w:val="D8108D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4482200"/>
    <w:multiLevelType w:val="hybridMultilevel"/>
    <w:tmpl w:val="2C8E90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9601A5"/>
    <w:multiLevelType w:val="hybridMultilevel"/>
    <w:tmpl w:val="92D47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E5273E"/>
    <w:multiLevelType w:val="hybridMultilevel"/>
    <w:tmpl w:val="50621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37137"/>
    <w:multiLevelType w:val="hybridMultilevel"/>
    <w:tmpl w:val="2BEC429A"/>
    <w:lvl w:ilvl="0" w:tplc="8A10E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715FE"/>
    <w:multiLevelType w:val="hybridMultilevel"/>
    <w:tmpl w:val="D072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645"/>
    <w:rsid w:val="00005E6D"/>
    <w:rsid w:val="00017273"/>
    <w:rsid w:val="00017B36"/>
    <w:rsid w:val="00017D3E"/>
    <w:rsid w:val="00024D5B"/>
    <w:rsid w:val="00032BBB"/>
    <w:rsid w:val="000351B0"/>
    <w:rsid w:val="00046B29"/>
    <w:rsid w:val="000553D6"/>
    <w:rsid w:val="0005578A"/>
    <w:rsid w:val="00062B0F"/>
    <w:rsid w:val="00066F58"/>
    <w:rsid w:val="00076AE2"/>
    <w:rsid w:val="000841BF"/>
    <w:rsid w:val="000905D4"/>
    <w:rsid w:val="000924C8"/>
    <w:rsid w:val="00094B66"/>
    <w:rsid w:val="000A4FB3"/>
    <w:rsid w:val="000B09C0"/>
    <w:rsid w:val="000D0B4F"/>
    <w:rsid w:val="000D23F8"/>
    <w:rsid w:val="000D3E52"/>
    <w:rsid w:val="000D760C"/>
    <w:rsid w:val="000F5E89"/>
    <w:rsid w:val="0010073F"/>
    <w:rsid w:val="00103751"/>
    <w:rsid w:val="00103758"/>
    <w:rsid w:val="0010552C"/>
    <w:rsid w:val="00112C54"/>
    <w:rsid w:val="001139C7"/>
    <w:rsid w:val="0011751A"/>
    <w:rsid w:val="001231A9"/>
    <w:rsid w:val="00124C9B"/>
    <w:rsid w:val="001264D6"/>
    <w:rsid w:val="00140200"/>
    <w:rsid w:val="00145D53"/>
    <w:rsid w:val="00146F6F"/>
    <w:rsid w:val="0015240A"/>
    <w:rsid w:val="00160423"/>
    <w:rsid w:val="00161097"/>
    <w:rsid w:val="00197191"/>
    <w:rsid w:val="001B6A73"/>
    <w:rsid w:val="001B6C00"/>
    <w:rsid w:val="001C4A5F"/>
    <w:rsid w:val="001C6FD9"/>
    <w:rsid w:val="001D233A"/>
    <w:rsid w:val="001E4EF0"/>
    <w:rsid w:val="001F1B07"/>
    <w:rsid w:val="00210FAD"/>
    <w:rsid w:val="0021144A"/>
    <w:rsid w:val="002123C8"/>
    <w:rsid w:val="00215ED9"/>
    <w:rsid w:val="00226352"/>
    <w:rsid w:val="002479AA"/>
    <w:rsid w:val="002521D7"/>
    <w:rsid w:val="0026726D"/>
    <w:rsid w:val="002702AC"/>
    <w:rsid w:val="0028126D"/>
    <w:rsid w:val="00283DD6"/>
    <w:rsid w:val="00284437"/>
    <w:rsid w:val="00291AAE"/>
    <w:rsid w:val="00291E27"/>
    <w:rsid w:val="00294914"/>
    <w:rsid w:val="002B7B8D"/>
    <w:rsid w:val="002C1559"/>
    <w:rsid w:val="002C1BB3"/>
    <w:rsid w:val="002C5A17"/>
    <w:rsid w:val="002C5DE4"/>
    <w:rsid w:val="002D5594"/>
    <w:rsid w:val="002E77DD"/>
    <w:rsid w:val="002F6807"/>
    <w:rsid w:val="00301428"/>
    <w:rsid w:val="00304208"/>
    <w:rsid w:val="00305722"/>
    <w:rsid w:val="00312562"/>
    <w:rsid w:val="0033305A"/>
    <w:rsid w:val="00345C84"/>
    <w:rsid w:val="00370418"/>
    <w:rsid w:val="003752D5"/>
    <w:rsid w:val="00390291"/>
    <w:rsid w:val="003A5FDB"/>
    <w:rsid w:val="003B7AC0"/>
    <w:rsid w:val="003C31DF"/>
    <w:rsid w:val="003C5A8D"/>
    <w:rsid w:val="003C5E08"/>
    <w:rsid w:val="003D5D36"/>
    <w:rsid w:val="003F0F87"/>
    <w:rsid w:val="003F6ADE"/>
    <w:rsid w:val="00404F65"/>
    <w:rsid w:val="004114C1"/>
    <w:rsid w:val="00434EF4"/>
    <w:rsid w:val="00444678"/>
    <w:rsid w:val="00445CD8"/>
    <w:rsid w:val="004646BA"/>
    <w:rsid w:val="00473067"/>
    <w:rsid w:val="00473416"/>
    <w:rsid w:val="00474B4A"/>
    <w:rsid w:val="00490041"/>
    <w:rsid w:val="00495A72"/>
    <w:rsid w:val="004E0242"/>
    <w:rsid w:val="004E2F2A"/>
    <w:rsid w:val="004E3E60"/>
    <w:rsid w:val="004E7BB5"/>
    <w:rsid w:val="004F065F"/>
    <w:rsid w:val="004F28A2"/>
    <w:rsid w:val="004F3587"/>
    <w:rsid w:val="00511452"/>
    <w:rsid w:val="00511921"/>
    <w:rsid w:val="0051389C"/>
    <w:rsid w:val="0052334A"/>
    <w:rsid w:val="005557ED"/>
    <w:rsid w:val="00561654"/>
    <w:rsid w:val="00570F74"/>
    <w:rsid w:val="00585D9B"/>
    <w:rsid w:val="00586EB9"/>
    <w:rsid w:val="0059297F"/>
    <w:rsid w:val="005931DC"/>
    <w:rsid w:val="005B1716"/>
    <w:rsid w:val="005B66DA"/>
    <w:rsid w:val="005C7E5D"/>
    <w:rsid w:val="005D37EA"/>
    <w:rsid w:val="005E2DA2"/>
    <w:rsid w:val="005F1201"/>
    <w:rsid w:val="00610645"/>
    <w:rsid w:val="00625300"/>
    <w:rsid w:val="00627113"/>
    <w:rsid w:val="00640D6A"/>
    <w:rsid w:val="00643ECF"/>
    <w:rsid w:val="006535C2"/>
    <w:rsid w:val="00662A97"/>
    <w:rsid w:val="0066713C"/>
    <w:rsid w:val="00671D20"/>
    <w:rsid w:val="006812B7"/>
    <w:rsid w:val="00687F8E"/>
    <w:rsid w:val="006A13E2"/>
    <w:rsid w:val="006A3D87"/>
    <w:rsid w:val="006B692A"/>
    <w:rsid w:val="006B72D7"/>
    <w:rsid w:val="006C0686"/>
    <w:rsid w:val="006C0EC2"/>
    <w:rsid w:val="006C4B6E"/>
    <w:rsid w:val="006D5E4B"/>
    <w:rsid w:val="006D70C4"/>
    <w:rsid w:val="006E2B04"/>
    <w:rsid w:val="006E5D90"/>
    <w:rsid w:val="006E6B33"/>
    <w:rsid w:val="006E7CDD"/>
    <w:rsid w:val="00714B93"/>
    <w:rsid w:val="007167D9"/>
    <w:rsid w:val="00717AA1"/>
    <w:rsid w:val="00723541"/>
    <w:rsid w:val="00727A03"/>
    <w:rsid w:val="00731B6A"/>
    <w:rsid w:val="00732EB9"/>
    <w:rsid w:val="00741CE3"/>
    <w:rsid w:val="00747CCB"/>
    <w:rsid w:val="00754B63"/>
    <w:rsid w:val="007636CA"/>
    <w:rsid w:val="00776081"/>
    <w:rsid w:val="00784C39"/>
    <w:rsid w:val="007B2971"/>
    <w:rsid w:val="007B3B95"/>
    <w:rsid w:val="007B4CF3"/>
    <w:rsid w:val="007B6A4B"/>
    <w:rsid w:val="007D160A"/>
    <w:rsid w:val="007E22A4"/>
    <w:rsid w:val="008046AB"/>
    <w:rsid w:val="00805610"/>
    <w:rsid w:val="00825EA1"/>
    <w:rsid w:val="00834F1B"/>
    <w:rsid w:val="008453DD"/>
    <w:rsid w:val="00854415"/>
    <w:rsid w:val="00862B6A"/>
    <w:rsid w:val="0088016D"/>
    <w:rsid w:val="008863E8"/>
    <w:rsid w:val="00891784"/>
    <w:rsid w:val="00894E36"/>
    <w:rsid w:val="008A5657"/>
    <w:rsid w:val="008C3336"/>
    <w:rsid w:val="008C379B"/>
    <w:rsid w:val="008E1C49"/>
    <w:rsid w:val="008E2F1E"/>
    <w:rsid w:val="008F4419"/>
    <w:rsid w:val="0092779D"/>
    <w:rsid w:val="00930F49"/>
    <w:rsid w:val="009439B7"/>
    <w:rsid w:val="00945439"/>
    <w:rsid w:val="009513D7"/>
    <w:rsid w:val="0095167D"/>
    <w:rsid w:val="00955974"/>
    <w:rsid w:val="009616A1"/>
    <w:rsid w:val="00971E65"/>
    <w:rsid w:val="00974C47"/>
    <w:rsid w:val="009B4F10"/>
    <w:rsid w:val="009C15E6"/>
    <w:rsid w:val="009C3550"/>
    <w:rsid w:val="009D55E6"/>
    <w:rsid w:val="009F0B04"/>
    <w:rsid w:val="009F6254"/>
    <w:rsid w:val="00A172F6"/>
    <w:rsid w:val="00A21B16"/>
    <w:rsid w:val="00A31171"/>
    <w:rsid w:val="00A31BAD"/>
    <w:rsid w:val="00A33B62"/>
    <w:rsid w:val="00A34579"/>
    <w:rsid w:val="00A36C00"/>
    <w:rsid w:val="00A41E24"/>
    <w:rsid w:val="00A4227C"/>
    <w:rsid w:val="00A67AF4"/>
    <w:rsid w:val="00A831A4"/>
    <w:rsid w:val="00AA09BA"/>
    <w:rsid w:val="00AA10AD"/>
    <w:rsid w:val="00AA3505"/>
    <w:rsid w:val="00AC1B53"/>
    <w:rsid w:val="00AC30A0"/>
    <w:rsid w:val="00AD23D1"/>
    <w:rsid w:val="00AE24C8"/>
    <w:rsid w:val="00AE756E"/>
    <w:rsid w:val="00B01454"/>
    <w:rsid w:val="00B0391B"/>
    <w:rsid w:val="00B06999"/>
    <w:rsid w:val="00B17CD7"/>
    <w:rsid w:val="00B31549"/>
    <w:rsid w:val="00B32A01"/>
    <w:rsid w:val="00B4370E"/>
    <w:rsid w:val="00B46938"/>
    <w:rsid w:val="00B81FBB"/>
    <w:rsid w:val="00B833A1"/>
    <w:rsid w:val="00BA0661"/>
    <w:rsid w:val="00BB4ADC"/>
    <w:rsid w:val="00BB4D8A"/>
    <w:rsid w:val="00BB7CC1"/>
    <w:rsid w:val="00BD4D5F"/>
    <w:rsid w:val="00BF0A41"/>
    <w:rsid w:val="00BF2CA7"/>
    <w:rsid w:val="00C407BF"/>
    <w:rsid w:val="00C60071"/>
    <w:rsid w:val="00C8273D"/>
    <w:rsid w:val="00C82957"/>
    <w:rsid w:val="00C91B43"/>
    <w:rsid w:val="00CA0030"/>
    <w:rsid w:val="00CA04A4"/>
    <w:rsid w:val="00CA6604"/>
    <w:rsid w:val="00CB0FC5"/>
    <w:rsid w:val="00CB16E2"/>
    <w:rsid w:val="00CB2094"/>
    <w:rsid w:val="00CB480A"/>
    <w:rsid w:val="00CE0809"/>
    <w:rsid w:val="00CE263B"/>
    <w:rsid w:val="00CF1A74"/>
    <w:rsid w:val="00D05254"/>
    <w:rsid w:val="00D22538"/>
    <w:rsid w:val="00D240BC"/>
    <w:rsid w:val="00D258B6"/>
    <w:rsid w:val="00D30507"/>
    <w:rsid w:val="00D45768"/>
    <w:rsid w:val="00D723E2"/>
    <w:rsid w:val="00D742A6"/>
    <w:rsid w:val="00D80D37"/>
    <w:rsid w:val="00D8501B"/>
    <w:rsid w:val="00DA1545"/>
    <w:rsid w:val="00DA28B2"/>
    <w:rsid w:val="00DD5508"/>
    <w:rsid w:val="00DE77F4"/>
    <w:rsid w:val="00DF1D36"/>
    <w:rsid w:val="00E12FD4"/>
    <w:rsid w:val="00E22431"/>
    <w:rsid w:val="00E2301F"/>
    <w:rsid w:val="00E23A6C"/>
    <w:rsid w:val="00E2469B"/>
    <w:rsid w:val="00E25330"/>
    <w:rsid w:val="00E2568D"/>
    <w:rsid w:val="00E34B82"/>
    <w:rsid w:val="00E353C7"/>
    <w:rsid w:val="00E35F24"/>
    <w:rsid w:val="00E40068"/>
    <w:rsid w:val="00E41440"/>
    <w:rsid w:val="00E421BF"/>
    <w:rsid w:val="00E460BB"/>
    <w:rsid w:val="00E5001F"/>
    <w:rsid w:val="00E941D2"/>
    <w:rsid w:val="00E94D69"/>
    <w:rsid w:val="00E95098"/>
    <w:rsid w:val="00EC2A14"/>
    <w:rsid w:val="00ED5B74"/>
    <w:rsid w:val="00ED7A5B"/>
    <w:rsid w:val="00EE4E40"/>
    <w:rsid w:val="00EE54F4"/>
    <w:rsid w:val="00F0080E"/>
    <w:rsid w:val="00F03749"/>
    <w:rsid w:val="00F05968"/>
    <w:rsid w:val="00F1240F"/>
    <w:rsid w:val="00F13125"/>
    <w:rsid w:val="00F17ABA"/>
    <w:rsid w:val="00F24199"/>
    <w:rsid w:val="00F445D3"/>
    <w:rsid w:val="00F544B8"/>
    <w:rsid w:val="00F61F1C"/>
    <w:rsid w:val="00F6282D"/>
    <w:rsid w:val="00F62D95"/>
    <w:rsid w:val="00F636B7"/>
    <w:rsid w:val="00F63947"/>
    <w:rsid w:val="00F80005"/>
    <w:rsid w:val="00F87356"/>
    <w:rsid w:val="00F91140"/>
    <w:rsid w:val="00F91AF9"/>
    <w:rsid w:val="00F92FDD"/>
    <w:rsid w:val="00F97EBF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11160C-4FC5-49FC-B8EE-FBA7B1A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qFormat/>
    <w:rsid w:val="00A31171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0645"/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610645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10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Title"/>
    <w:basedOn w:val="a"/>
    <w:next w:val="a5"/>
    <w:link w:val="a6"/>
    <w:qFormat/>
    <w:rsid w:val="00610645"/>
    <w:pPr>
      <w:widowControl w:val="0"/>
      <w:suppressAutoHyphens/>
      <w:autoSpaceDE w:val="0"/>
      <w:spacing w:after="0" w:line="240" w:lineRule="auto"/>
      <w:jc w:val="center"/>
    </w:pPr>
    <w:rPr>
      <w:sz w:val="28"/>
      <w:szCs w:val="20"/>
      <w:lang w:eastAsia="ar-SA"/>
    </w:rPr>
  </w:style>
  <w:style w:type="paragraph" w:styleId="a5">
    <w:name w:val="Subtitle"/>
    <w:basedOn w:val="a"/>
    <w:next w:val="a7"/>
    <w:qFormat/>
    <w:rsid w:val="00610645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6">
    <w:name w:val="Название Знак"/>
    <w:link w:val="a4"/>
    <w:rsid w:val="00610645"/>
    <w:rPr>
      <w:rFonts w:ascii="Calibri" w:hAnsi="Calibri"/>
      <w:sz w:val="28"/>
      <w:lang w:eastAsia="ar-SA" w:bidi="ar-SA"/>
    </w:rPr>
  </w:style>
  <w:style w:type="paragraph" w:styleId="a7">
    <w:name w:val="Body Text"/>
    <w:basedOn w:val="a"/>
    <w:rsid w:val="00610645"/>
    <w:pPr>
      <w:spacing w:after="120"/>
    </w:pPr>
  </w:style>
  <w:style w:type="paragraph" w:styleId="3">
    <w:name w:val="Body Text 3"/>
    <w:basedOn w:val="a"/>
    <w:link w:val="30"/>
    <w:semiHidden/>
    <w:unhideWhenUsed/>
    <w:rsid w:val="006106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610645"/>
    <w:rPr>
      <w:rFonts w:ascii="Calibri" w:hAnsi="Calibri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610645"/>
    <w:pPr>
      <w:autoSpaceDE w:val="0"/>
      <w:autoSpaceDN w:val="0"/>
      <w:adjustRightInd w:val="0"/>
      <w:spacing w:after="120" w:line="480" w:lineRule="auto"/>
    </w:pPr>
    <w:rPr>
      <w:rFonts w:ascii="Times New Roman CYR" w:eastAsia="Calibri" w:hAnsi="Times New Roman CYR"/>
      <w:sz w:val="24"/>
      <w:szCs w:val="24"/>
    </w:rPr>
  </w:style>
  <w:style w:type="character" w:customStyle="1" w:styleId="20">
    <w:name w:val="Основной текст 2 Знак"/>
    <w:link w:val="2"/>
    <w:rsid w:val="00610645"/>
    <w:rPr>
      <w:rFonts w:ascii="Times New Roman CYR" w:eastAsia="Calibri" w:hAnsi="Times New Roman CYR"/>
      <w:sz w:val="24"/>
      <w:szCs w:val="24"/>
      <w:lang w:eastAsia="ru-RU" w:bidi="ar-SA"/>
    </w:rPr>
  </w:style>
  <w:style w:type="paragraph" w:customStyle="1" w:styleId="ConsPlusTitle">
    <w:name w:val="ConsPlusTitle"/>
    <w:rsid w:val="0061064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8">
    <w:name w:val="header"/>
    <w:basedOn w:val="a"/>
    <w:link w:val="a9"/>
    <w:rsid w:val="009C35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C3550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9C35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C355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0351B0"/>
  </w:style>
  <w:style w:type="paragraph" w:styleId="ac">
    <w:name w:val="List Paragraph"/>
    <w:aliases w:val="Bullet List,FooterText,numbered,Список дефисный,Список нумерованный цифры,it_List1,Абзац списка литеральный,lp1,Paragraphe de liste1,Table-Normal,RSHB_Table-Normal,ТЗ список,Bullet 1,Use Case List Paragraph,Маркер,Абзац основного текста,UL"/>
    <w:basedOn w:val="a"/>
    <w:link w:val="ad"/>
    <w:uiPriority w:val="34"/>
    <w:qFormat/>
    <w:rsid w:val="004114C1"/>
    <w:pPr>
      <w:spacing w:after="6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Абзац списка Знак"/>
    <w:aliases w:val="Bullet List Знак,FooterText Знак,numbered Знак,Список дефисный Знак,Список нумерованный цифры Знак,it_List1 Знак,Абзац списка литеральный Знак,lp1 Знак,Paragraphe de liste1 Знак,Table-Normal Знак,RSHB_Table-Normal Знак,ТЗ список Знак"/>
    <w:link w:val="ac"/>
    <w:uiPriority w:val="34"/>
    <w:qFormat/>
    <w:locked/>
    <w:rsid w:val="004114C1"/>
    <w:rPr>
      <w:sz w:val="24"/>
      <w:szCs w:val="24"/>
      <w:lang w:eastAsia="ar-SA"/>
    </w:rPr>
  </w:style>
  <w:style w:type="table" w:styleId="ae">
    <w:name w:val="Table Grid"/>
    <w:basedOn w:val="a1"/>
    <w:uiPriority w:val="59"/>
    <w:rsid w:val="0005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05578A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05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557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A31171"/>
    <w:rPr>
      <w:b/>
      <w:kern w:val="28"/>
      <w:sz w:val="36"/>
    </w:rPr>
  </w:style>
  <w:style w:type="table" w:customStyle="1" w:styleId="11">
    <w:name w:val="Сетка таблицы1"/>
    <w:basedOn w:val="a1"/>
    <w:next w:val="ae"/>
    <w:uiPriority w:val="59"/>
    <w:rsid w:val="00BB4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717A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1171dc5d-854b-4861-9530-2406b21533d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26027-54D6-45B0-9B37-41676E4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Рыженков</cp:lastModifiedBy>
  <cp:revision>68</cp:revision>
  <cp:lastPrinted>2026-04-30T05:00:00Z</cp:lastPrinted>
  <dcterms:created xsi:type="dcterms:W3CDTF">2024-10-23T11:15:00Z</dcterms:created>
  <dcterms:modified xsi:type="dcterms:W3CDTF">2026-05-29T05:03:00Z</dcterms:modified>
</cp:coreProperties>
</file>