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4A" w:rsidRPr="008C71E1" w:rsidRDefault="005D5B4A" w:rsidP="00DF7A05">
      <w:pPr>
        <w:jc w:val="center"/>
        <w:rPr>
          <w:b/>
          <w:sz w:val="24"/>
          <w:szCs w:val="24"/>
        </w:rPr>
      </w:pPr>
      <w:r w:rsidRPr="008C71E1">
        <w:rPr>
          <w:b/>
          <w:sz w:val="24"/>
          <w:szCs w:val="24"/>
        </w:rPr>
        <w:t>Государственный контракт №__________</w:t>
      </w:r>
    </w:p>
    <w:p w:rsidR="005D5B4A" w:rsidRDefault="005D5B4A" w:rsidP="00DF7A05">
      <w:pPr>
        <w:jc w:val="center"/>
        <w:rPr>
          <w:b/>
          <w:sz w:val="24"/>
          <w:szCs w:val="24"/>
        </w:rPr>
      </w:pPr>
      <w:r w:rsidRPr="008C71E1">
        <w:rPr>
          <w:b/>
          <w:sz w:val="24"/>
          <w:szCs w:val="24"/>
        </w:rPr>
        <w:t>заключенный от имени Российской Федерации</w:t>
      </w:r>
    </w:p>
    <w:p w:rsidR="00156FA9" w:rsidRPr="008C71E1" w:rsidRDefault="00156FA9" w:rsidP="00DF7A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поставку бумаги для офисной техники</w:t>
      </w:r>
    </w:p>
    <w:p w:rsidR="00700B95" w:rsidRDefault="00700B95" w:rsidP="005D5B4A">
      <w:pPr>
        <w:rPr>
          <w:sz w:val="24"/>
          <w:szCs w:val="24"/>
        </w:rPr>
      </w:pPr>
    </w:p>
    <w:p w:rsidR="005D5B4A" w:rsidRPr="008C71E1" w:rsidRDefault="005D5B4A" w:rsidP="005D5B4A">
      <w:pPr>
        <w:rPr>
          <w:sz w:val="24"/>
          <w:szCs w:val="24"/>
        </w:rPr>
      </w:pPr>
      <w:r w:rsidRPr="008C71E1">
        <w:rPr>
          <w:sz w:val="24"/>
          <w:szCs w:val="24"/>
        </w:rPr>
        <w:t xml:space="preserve">г. Тюмень                                                     </w:t>
      </w:r>
      <w:r w:rsidR="00B07D05" w:rsidRPr="008C71E1">
        <w:rPr>
          <w:sz w:val="24"/>
          <w:szCs w:val="24"/>
        </w:rPr>
        <w:t xml:space="preserve">          </w:t>
      </w:r>
      <w:r w:rsidRPr="008C71E1">
        <w:rPr>
          <w:sz w:val="24"/>
          <w:szCs w:val="24"/>
        </w:rPr>
        <w:t xml:space="preserve"> </w:t>
      </w:r>
      <w:r w:rsidR="004D2EEF" w:rsidRPr="008C71E1">
        <w:rPr>
          <w:sz w:val="24"/>
          <w:szCs w:val="24"/>
        </w:rPr>
        <w:t xml:space="preserve">                       </w:t>
      </w:r>
      <w:r w:rsidRPr="008C71E1">
        <w:rPr>
          <w:sz w:val="24"/>
          <w:szCs w:val="24"/>
        </w:rPr>
        <w:t xml:space="preserve">  </w:t>
      </w:r>
      <w:r w:rsidR="00BA0AD9">
        <w:rPr>
          <w:sz w:val="24"/>
          <w:szCs w:val="24"/>
        </w:rPr>
        <w:t xml:space="preserve">          </w:t>
      </w:r>
      <w:r w:rsidRPr="008C71E1">
        <w:rPr>
          <w:sz w:val="24"/>
          <w:szCs w:val="24"/>
        </w:rPr>
        <w:t xml:space="preserve">   «___» </w:t>
      </w:r>
      <w:r w:rsidR="00DC0EDB">
        <w:rPr>
          <w:sz w:val="24"/>
          <w:szCs w:val="24"/>
        </w:rPr>
        <w:t xml:space="preserve">              </w:t>
      </w:r>
      <w:r w:rsidRPr="008C71E1">
        <w:rPr>
          <w:sz w:val="24"/>
          <w:szCs w:val="24"/>
        </w:rPr>
        <w:t xml:space="preserve">  202</w:t>
      </w:r>
      <w:r w:rsidR="009964A1">
        <w:rPr>
          <w:sz w:val="24"/>
          <w:szCs w:val="24"/>
        </w:rPr>
        <w:t>6</w:t>
      </w:r>
      <w:r w:rsidRPr="008C71E1">
        <w:rPr>
          <w:sz w:val="24"/>
          <w:szCs w:val="24"/>
        </w:rPr>
        <w:t xml:space="preserve"> г.</w:t>
      </w:r>
    </w:p>
    <w:p w:rsidR="005D5B4A" w:rsidRPr="008C71E1" w:rsidRDefault="005D5B4A" w:rsidP="005D5B4A">
      <w:pPr>
        <w:jc w:val="both"/>
        <w:rPr>
          <w:b/>
          <w:sz w:val="24"/>
          <w:szCs w:val="24"/>
        </w:rPr>
      </w:pPr>
    </w:p>
    <w:p w:rsidR="00156FA9" w:rsidRPr="00156FA9" w:rsidRDefault="00661771" w:rsidP="00156FA9">
      <w:pPr>
        <w:ind w:firstLine="709"/>
        <w:jc w:val="both"/>
        <w:rPr>
          <w:rStyle w:val="ConsNormal0"/>
          <w:sz w:val="24"/>
          <w:szCs w:val="24"/>
        </w:rPr>
      </w:pPr>
      <w:r>
        <w:rPr>
          <w:b/>
          <w:sz w:val="24"/>
          <w:szCs w:val="24"/>
        </w:rPr>
        <w:t>Федеральное казенное учреждение "Уголовно-исполнительная инспекция Управления</w:t>
      </w:r>
      <w:r w:rsidR="005D5B4A" w:rsidRPr="008C71E1">
        <w:rPr>
          <w:b/>
          <w:sz w:val="24"/>
          <w:szCs w:val="24"/>
        </w:rPr>
        <w:t xml:space="preserve"> Федеральной </w:t>
      </w:r>
      <w:r w:rsidR="005D5B4A" w:rsidRPr="00260721">
        <w:rPr>
          <w:b/>
          <w:sz w:val="24"/>
          <w:szCs w:val="24"/>
        </w:rPr>
        <w:t>службы исполнения наказаний по Тюменской области</w:t>
      </w:r>
      <w:r w:rsidRPr="00260721">
        <w:rPr>
          <w:b/>
          <w:sz w:val="24"/>
          <w:szCs w:val="24"/>
        </w:rPr>
        <w:t>"</w:t>
      </w:r>
      <w:r w:rsidR="005D5B4A" w:rsidRPr="00260721">
        <w:rPr>
          <w:b/>
          <w:sz w:val="24"/>
          <w:szCs w:val="24"/>
        </w:rPr>
        <w:t xml:space="preserve">, </w:t>
      </w:r>
      <w:r w:rsidR="005D5B4A" w:rsidRPr="00260721">
        <w:rPr>
          <w:sz w:val="24"/>
          <w:szCs w:val="24"/>
        </w:rPr>
        <w:t xml:space="preserve">именуемое в </w:t>
      </w:r>
      <w:r w:rsidR="005D5B4A" w:rsidRPr="00BA0AD9">
        <w:rPr>
          <w:sz w:val="24"/>
          <w:szCs w:val="24"/>
        </w:rPr>
        <w:t>дальнейшем</w:t>
      </w:r>
      <w:r w:rsidR="005D5B4A" w:rsidRPr="00BA0AD9">
        <w:rPr>
          <w:b/>
          <w:sz w:val="24"/>
          <w:szCs w:val="24"/>
        </w:rPr>
        <w:t xml:space="preserve"> «Государственный заказчик», </w:t>
      </w:r>
      <w:r w:rsidR="005D5B4A" w:rsidRPr="00BA0AD9">
        <w:rPr>
          <w:sz w:val="24"/>
          <w:szCs w:val="24"/>
        </w:rPr>
        <w:t>выступающее от имени Российской Федерации, в лице</w:t>
      </w:r>
      <w:r w:rsidR="009964A1">
        <w:rPr>
          <w:sz w:val="24"/>
          <w:szCs w:val="24"/>
        </w:rPr>
        <w:t xml:space="preserve"> временно исполняющего обязанности</w:t>
      </w:r>
      <w:r w:rsidRPr="00BA0AD9">
        <w:rPr>
          <w:sz w:val="24"/>
          <w:szCs w:val="24"/>
        </w:rPr>
        <w:t xml:space="preserve"> начальника учреждения </w:t>
      </w:r>
      <w:r w:rsidR="009964A1">
        <w:rPr>
          <w:sz w:val="24"/>
          <w:szCs w:val="24"/>
        </w:rPr>
        <w:t>Фишер Олеси Сергеевны</w:t>
      </w:r>
      <w:r w:rsidRPr="00BA0AD9">
        <w:rPr>
          <w:sz w:val="24"/>
          <w:szCs w:val="24"/>
        </w:rPr>
        <w:t>,</w:t>
      </w:r>
      <w:r w:rsidR="005D5B4A" w:rsidRPr="00BA0AD9">
        <w:rPr>
          <w:b/>
          <w:sz w:val="24"/>
          <w:szCs w:val="24"/>
        </w:rPr>
        <w:t xml:space="preserve"> </w:t>
      </w:r>
      <w:r w:rsidR="00ED0337">
        <w:rPr>
          <w:sz w:val="24"/>
          <w:szCs w:val="24"/>
        </w:rPr>
        <w:t>действующей</w:t>
      </w:r>
      <w:r w:rsidR="005D5B4A" w:rsidRPr="00BA0AD9">
        <w:rPr>
          <w:sz w:val="24"/>
          <w:szCs w:val="24"/>
        </w:rPr>
        <w:t xml:space="preserve"> на основании</w:t>
      </w:r>
      <w:r w:rsidRPr="00BA0AD9">
        <w:rPr>
          <w:sz w:val="24"/>
          <w:szCs w:val="24"/>
        </w:rPr>
        <w:t xml:space="preserve"> Устава</w:t>
      </w:r>
      <w:r w:rsidR="005D5B4A" w:rsidRPr="00BA0AD9">
        <w:rPr>
          <w:spacing w:val="-2"/>
          <w:sz w:val="24"/>
          <w:szCs w:val="24"/>
        </w:rPr>
        <w:t xml:space="preserve">, </w:t>
      </w:r>
      <w:r w:rsidR="005D5B4A" w:rsidRPr="00BA0AD9">
        <w:rPr>
          <w:sz w:val="24"/>
          <w:szCs w:val="24"/>
        </w:rPr>
        <w:t xml:space="preserve">с одной стороны и </w:t>
      </w:r>
      <w:r w:rsidR="00156FA9" w:rsidRPr="00BA0AD9">
        <w:rPr>
          <w:sz w:val="24"/>
          <w:szCs w:val="24"/>
        </w:rPr>
        <w:t>___________________</w:t>
      </w:r>
      <w:r w:rsidR="00260721" w:rsidRPr="00BA0AD9">
        <w:rPr>
          <w:rFonts w:eastAsiaTheme="minorHAnsi"/>
          <w:sz w:val="24"/>
          <w:szCs w:val="24"/>
          <w:lang w:eastAsia="en-US"/>
        </w:rPr>
        <w:t xml:space="preserve">, именуемое в дальнейшем </w:t>
      </w:r>
      <w:r w:rsidR="00260721" w:rsidRPr="00BA0AD9">
        <w:rPr>
          <w:rFonts w:eastAsiaTheme="minorHAnsi"/>
          <w:bCs/>
          <w:sz w:val="24"/>
          <w:szCs w:val="24"/>
          <w:lang w:eastAsia="en-US"/>
        </w:rPr>
        <w:t>«Поставщик</w:t>
      </w:r>
      <w:r w:rsidR="00260721" w:rsidRPr="00BA0AD9">
        <w:rPr>
          <w:rFonts w:eastAsiaTheme="minorHAnsi"/>
          <w:sz w:val="24"/>
          <w:szCs w:val="24"/>
          <w:lang w:eastAsia="en-US"/>
        </w:rPr>
        <w:t xml:space="preserve">», в лице </w:t>
      </w:r>
      <w:r w:rsidR="00156FA9" w:rsidRPr="00BA0AD9">
        <w:rPr>
          <w:rFonts w:eastAsiaTheme="minorHAnsi"/>
          <w:sz w:val="24"/>
          <w:szCs w:val="24"/>
          <w:lang w:eastAsia="en-US"/>
        </w:rPr>
        <w:t>_________________________</w:t>
      </w:r>
      <w:r w:rsidR="00260721" w:rsidRPr="00BA0AD9">
        <w:rPr>
          <w:rFonts w:eastAsiaTheme="minorHAnsi"/>
          <w:sz w:val="24"/>
          <w:szCs w:val="24"/>
          <w:lang w:eastAsia="en-US"/>
        </w:rPr>
        <w:t xml:space="preserve">, действующего на основании </w:t>
      </w:r>
      <w:r w:rsidR="00156FA9" w:rsidRPr="00BA0AD9">
        <w:rPr>
          <w:rFonts w:eastAsiaTheme="minorHAnsi"/>
          <w:sz w:val="24"/>
          <w:szCs w:val="24"/>
          <w:lang w:eastAsia="en-US"/>
        </w:rPr>
        <w:t>____________</w:t>
      </w:r>
      <w:r w:rsidR="00260721" w:rsidRPr="00BA0AD9">
        <w:rPr>
          <w:rFonts w:eastAsiaTheme="minorHAnsi"/>
          <w:sz w:val="24"/>
          <w:szCs w:val="24"/>
          <w:lang w:eastAsia="en-US"/>
        </w:rPr>
        <w:t xml:space="preserve">,  </w:t>
      </w:r>
      <w:r w:rsidR="005D5B4A" w:rsidRPr="00BA0AD9">
        <w:rPr>
          <w:sz w:val="24"/>
          <w:szCs w:val="24"/>
        </w:rPr>
        <w:t>с друго</w:t>
      </w:r>
      <w:r w:rsidR="00100330" w:rsidRPr="00BA0AD9">
        <w:rPr>
          <w:sz w:val="24"/>
          <w:szCs w:val="24"/>
        </w:rPr>
        <w:t xml:space="preserve">й стороны, </w:t>
      </w:r>
      <w:r w:rsidR="00156FA9" w:rsidRPr="00BA0AD9">
        <w:rPr>
          <w:sz w:val="24"/>
          <w:szCs w:val="24"/>
          <w:lang w:eastAsia="ar-SA"/>
        </w:rPr>
        <w:t xml:space="preserve">руководствуясь пунктом 4 части 1 статьи 93 Федерального закона от 05.04.2013 </w:t>
      </w:r>
      <w:r w:rsidR="009964A1">
        <w:rPr>
          <w:sz w:val="24"/>
          <w:szCs w:val="24"/>
          <w:lang w:eastAsia="ar-SA"/>
        </w:rPr>
        <w:br/>
      </w:r>
      <w:r w:rsidR="00156FA9" w:rsidRPr="00BA0AD9">
        <w:rPr>
          <w:sz w:val="24"/>
          <w:szCs w:val="24"/>
          <w:lang w:eastAsia="ar-SA"/>
        </w:rPr>
        <w:t>№</w:t>
      </w:r>
      <w:r w:rsidR="00156FA9" w:rsidRPr="00156FA9">
        <w:rPr>
          <w:sz w:val="24"/>
          <w:szCs w:val="24"/>
          <w:lang w:eastAsia="ar-SA"/>
        </w:rPr>
        <w:t xml:space="preserve"> 44-ФЗ «О контрактной системе в сфере закупок товаров, работ, услуг для обеспечения государственных и муниципальных нужд» и </w:t>
      </w:r>
      <w:r w:rsidR="00156FA9" w:rsidRPr="00156FA9">
        <w:rPr>
          <w:noProof/>
          <w:sz w:val="24"/>
          <w:szCs w:val="24"/>
        </w:rPr>
        <w:t xml:space="preserve">распоряжением </w:t>
      </w:r>
      <w:r w:rsidR="00156FA9" w:rsidRPr="00156FA9">
        <w:rPr>
          <w:sz w:val="24"/>
          <w:szCs w:val="24"/>
        </w:rPr>
        <w:t xml:space="preserve">Правительства Российской Федерации от 28.03.2018г. № 824-р </w:t>
      </w:r>
      <w:r w:rsidR="00156FA9" w:rsidRPr="00156FA9">
        <w:rPr>
          <w:rFonts w:eastAsia="Calibri"/>
          <w:bCs/>
          <w:sz w:val="24"/>
          <w:szCs w:val="24"/>
          <w:lang w:eastAsia="en-US"/>
        </w:rPr>
        <w:t>"О создании единого агрегатора торговли"</w:t>
      </w:r>
      <w:r w:rsidR="00156FA9" w:rsidRPr="00156FA9">
        <w:rPr>
          <w:noProof/>
          <w:sz w:val="24"/>
          <w:szCs w:val="24"/>
        </w:rPr>
        <w:t>,</w:t>
      </w:r>
      <w:r w:rsidR="009964A1">
        <w:rPr>
          <w:noProof/>
          <w:sz w:val="24"/>
          <w:szCs w:val="24"/>
        </w:rPr>
        <w:t xml:space="preserve"> </w:t>
      </w:r>
      <w:r w:rsidR="00156FA9" w:rsidRPr="00156FA9">
        <w:rPr>
          <w:sz w:val="24"/>
          <w:szCs w:val="24"/>
        </w:rPr>
        <w:t>заключили настоящий государственный контракт (далее - Контракт) о нижеследующем:</w:t>
      </w:r>
    </w:p>
    <w:p w:rsidR="005D5B4A" w:rsidRPr="00100330" w:rsidRDefault="005D5B4A" w:rsidP="00100330">
      <w:pPr>
        <w:ind w:right="-1"/>
        <w:rPr>
          <w:sz w:val="24"/>
          <w:szCs w:val="24"/>
          <w:highlight w:val="yellow"/>
        </w:rPr>
      </w:pPr>
    </w:p>
    <w:p w:rsidR="005D5B4A" w:rsidRPr="00700B95" w:rsidRDefault="00156FA9" w:rsidP="00100330">
      <w:pPr>
        <w:pStyle w:val="a3"/>
        <w:ind w:right="-1"/>
        <w:rPr>
          <w:sz w:val="24"/>
          <w:szCs w:val="24"/>
        </w:rPr>
      </w:pPr>
      <w:r>
        <w:rPr>
          <w:sz w:val="24"/>
          <w:szCs w:val="24"/>
        </w:rPr>
        <w:t>1</w:t>
      </w:r>
      <w:r w:rsidR="005D5B4A" w:rsidRPr="00700B95">
        <w:rPr>
          <w:sz w:val="24"/>
          <w:szCs w:val="24"/>
        </w:rPr>
        <w:t>. Предмет Контракта</w:t>
      </w:r>
    </w:p>
    <w:p w:rsidR="005D5B4A" w:rsidRPr="00156FA9" w:rsidRDefault="00156FA9" w:rsidP="00100330">
      <w:pPr>
        <w:pStyle w:val="a3"/>
        <w:ind w:right="-1" w:firstLine="720"/>
        <w:jc w:val="both"/>
        <w:rPr>
          <w:b w:val="0"/>
          <w:noProof/>
          <w:sz w:val="24"/>
          <w:szCs w:val="24"/>
        </w:rPr>
      </w:pPr>
      <w:r>
        <w:rPr>
          <w:sz w:val="24"/>
          <w:szCs w:val="24"/>
        </w:rPr>
        <w:t>1</w:t>
      </w:r>
      <w:r w:rsidR="005D5B4A" w:rsidRPr="00B20524">
        <w:rPr>
          <w:sz w:val="24"/>
          <w:szCs w:val="24"/>
        </w:rPr>
        <w:t>.1.</w:t>
      </w:r>
      <w:r w:rsidR="005D5B4A" w:rsidRPr="00B20524">
        <w:rPr>
          <w:b w:val="0"/>
          <w:sz w:val="24"/>
          <w:szCs w:val="24"/>
        </w:rPr>
        <w:t xml:space="preserve"> «</w:t>
      </w:r>
      <w:r w:rsidR="005D5B4A" w:rsidRPr="00B20524">
        <w:rPr>
          <w:b w:val="0"/>
          <w:noProof/>
          <w:spacing w:val="-4"/>
          <w:sz w:val="24"/>
          <w:szCs w:val="24"/>
        </w:rPr>
        <w:t>Поставщик»</w:t>
      </w:r>
      <w:r w:rsidR="005D5B4A" w:rsidRPr="00B20524">
        <w:rPr>
          <w:noProof/>
          <w:spacing w:val="-4"/>
          <w:sz w:val="24"/>
          <w:szCs w:val="24"/>
        </w:rPr>
        <w:t xml:space="preserve"> </w:t>
      </w:r>
      <w:r w:rsidR="005D5B4A" w:rsidRPr="00B20524">
        <w:rPr>
          <w:b w:val="0"/>
          <w:noProof/>
          <w:spacing w:val="-4"/>
          <w:sz w:val="24"/>
          <w:szCs w:val="24"/>
        </w:rPr>
        <w:t xml:space="preserve">обязуется поставить «Государственному заказчику» </w:t>
      </w:r>
      <w:r w:rsidR="005D5B4A" w:rsidRPr="00B20524">
        <w:rPr>
          <w:b w:val="0"/>
          <w:noProof/>
          <w:spacing w:val="-4"/>
          <w:sz w:val="24"/>
          <w:szCs w:val="24"/>
        </w:rPr>
        <w:br/>
      </w:r>
      <w:r>
        <w:rPr>
          <w:b w:val="0"/>
          <w:noProof/>
          <w:spacing w:val="-4"/>
          <w:sz w:val="24"/>
          <w:szCs w:val="24"/>
        </w:rPr>
        <w:t>бумагу для офисной техники</w:t>
      </w:r>
      <w:r w:rsidR="005D5B4A" w:rsidRPr="00B20524">
        <w:rPr>
          <w:b w:val="0"/>
          <w:noProof/>
          <w:spacing w:val="-4"/>
          <w:sz w:val="24"/>
          <w:szCs w:val="24"/>
        </w:rPr>
        <w:t xml:space="preserve"> </w:t>
      </w:r>
      <w:r w:rsidR="005D5B4A" w:rsidRPr="00B20524">
        <w:rPr>
          <w:b w:val="0"/>
          <w:sz w:val="24"/>
          <w:szCs w:val="24"/>
        </w:rPr>
        <w:t>(далее – «Товар»), в количестве, по качеству и цене согласно спецификации (Приложение)</w:t>
      </w:r>
      <w:r w:rsidR="00ED0337">
        <w:rPr>
          <w:b w:val="0"/>
          <w:sz w:val="24"/>
          <w:szCs w:val="24"/>
        </w:rPr>
        <w:t xml:space="preserve"> (ОКПД2 - </w:t>
      </w:r>
      <w:r w:rsidR="00ED0337" w:rsidRPr="00ED0337">
        <w:rPr>
          <w:b w:val="0"/>
          <w:sz w:val="24"/>
          <w:szCs w:val="24"/>
        </w:rPr>
        <w:t>17.12.14.110</w:t>
      </w:r>
      <w:r w:rsidR="00ED0337">
        <w:rPr>
          <w:b w:val="0"/>
          <w:sz w:val="24"/>
          <w:szCs w:val="24"/>
        </w:rPr>
        <w:t>)</w:t>
      </w:r>
      <w:r w:rsidR="005D5B4A" w:rsidRPr="00B20524">
        <w:rPr>
          <w:b w:val="0"/>
          <w:sz w:val="24"/>
          <w:szCs w:val="24"/>
        </w:rPr>
        <w:t>, являющемся неотъемлемой частью настоящего Контракта</w:t>
      </w:r>
      <w:r w:rsidR="00100330" w:rsidRPr="00B20524">
        <w:rPr>
          <w:b w:val="0"/>
          <w:bCs/>
          <w:sz w:val="24"/>
          <w:szCs w:val="24"/>
        </w:rPr>
        <w:t>,</w:t>
      </w:r>
      <w:r w:rsidR="00403AFA">
        <w:rPr>
          <w:b w:val="0"/>
          <w:bCs/>
          <w:sz w:val="24"/>
          <w:szCs w:val="24"/>
        </w:rPr>
        <w:t xml:space="preserve"> </w:t>
      </w:r>
      <w:r w:rsidR="005D5B4A" w:rsidRPr="00B20524">
        <w:rPr>
          <w:b w:val="0"/>
          <w:noProof/>
          <w:spacing w:val="-4"/>
          <w:sz w:val="24"/>
          <w:szCs w:val="24"/>
        </w:rPr>
        <w:t xml:space="preserve">а «Государственный </w:t>
      </w:r>
      <w:r w:rsidR="005D5B4A" w:rsidRPr="00156FA9">
        <w:rPr>
          <w:b w:val="0"/>
          <w:noProof/>
          <w:spacing w:val="-4"/>
          <w:sz w:val="24"/>
          <w:szCs w:val="24"/>
        </w:rPr>
        <w:t xml:space="preserve">заказчик» обязуется обеспечить приемку Товара </w:t>
      </w:r>
      <w:r w:rsidR="00DC0EDB">
        <w:rPr>
          <w:b w:val="0"/>
          <w:noProof/>
          <w:spacing w:val="-4"/>
          <w:sz w:val="24"/>
          <w:szCs w:val="24"/>
        </w:rPr>
        <w:br/>
      </w:r>
      <w:r w:rsidR="005D5B4A" w:rsidRPr="00156FA9">
        <w:rPr>
          <w:b w:val="0"/>
          <w:noProof/>
          <w:spacing w:val="-4"/>
          <w:sz w:val="24"/>
          <w:szCs w:val="24"/>
        </w:rPr>
        <w:t>и оплатить Товар согласно условиям Контракта</w:t>
      </w:r>
      <w:r w:rsidR="005D5B4A" w:rsidRPr="00156FA9">
        <w:rPr>
          <w:b w:val="0"/>
          <w:noProof/>
          <w:sz w:val="24"/>
          <w:szCs w:val="24"/>
        </w:rPr>
        <w:t>.</w:t>
      </w:r>
    </w:p>
    <w:p w:rsidR="005D5B4A" w:rsidRPr="00156FA9" w:rsidRDefault="00156FA9" w:rsidP="005D5B4A">
      <w:pPr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="005D5B4A" w:rsidRPr="00156FA9">
        <w:rPr>
          <w:sz w:val="24"/>
          <w:szCs w:val="24"/>
        </w:rPr>
        <w:t>.2. Идентификационный код закупки</w:t>
      </w:r>
      <w:r w:rsidR="00CE14C5">
        <w:rPr>
          <w:sz w:val="24"/>
          <w:szCs w:val="24"/>
        </w:rPr>
        <w:t>:</w:t>
      </w:r>
      <w:r w:rsidR="005D5B4A" w:rsidRPr="00403AFA">
        <w:rPr>
          <w:color w:val="FF0000"/>
          <w:sz w:val="24"/>
          <w:szCs w:val="24"/>
        </w:rPr>
        <w:t xml:space="preserve">  </w:t>
      </w:r>
      <w:r w:rsidR="009964A1" w:rsidRPr="009964A1">
        <w:rPr>
          <w:sz w:val="24"/>
          <w:szCs w:val="24"/>
        </w:rPr>
        <w:t>261720222349072030100100060000000244</w:t>
      </w:r>
    </w:p>
    <w:p w:rsidR="008E73EB" w:rsidRPr="00156FA9" w:rsidRDefault="00156FA9" w:rsidP="008E73EB">
      <w:pPr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="005D5B4A" w:rsidRPr="00156FA9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5D5B4A" w:rsidRPr="00156FA9">
        <w:rPr>
          <w:sz w:val="24"/>
          <w:szCs w:val="24"/>
        </w:rPr>
        <w:t>. Код бюджетной классификации</w:t>
      </w:r>
      <w:r w:rsidR="005D5B4A" w:rsidRPr="00DF7A05">
        <w:rPr>
          <w:sz w:val="24"/>
          <w:szCs w:val="24"/>
        </w:rPr>
        <w:t xml:space="preserve">: </w:t>
      </w:r>
      <w:r w:rsidR="00434CDE" w:rsidRPr="00DF7A05">
        <w:rPr>
          <w:sz w:val="24"/>
          <w:szCs w:val="24"/>
        </w:rPr>
        <w:t>320 0305 42</w:t>
      </w:r>
      <w:r w:rsidR="008E73EB" w:rsidRPr="00DF7A05">
        <w:rPr>
          <w:sz w:val="24"/>
          <w:szCs w:val="24"/>
        </w:rPr>
        <w:t>4 06 90049 244</w:t>
      </w:r>
    </w:p>
    <w:p w:rsidR="005D5B4A" w:rsidRPr="008E73EB" w:rsidRDefault="00156FA9" w:rsidP="008E73EB">
      <w:pPr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="005D5B4A" w:rsidRPr="00156F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5D5B4A" w:rsidRPr="00156FA9">
        <w:rPr>
          <w:sz w:val="24"/>
          <w:szCs w:val="24"/>
        </w:rPr>
        <w:t>. Оплата по настоящему контракту</w:t>
      </w:r>
      <w:r w:rsidR="005D5B4A" w:rsidRPr="008E73EB">
        <w:rPr>
          <w:sz w:val="24"/>
          <w:szCs w:val="24"/>
        </w:rPr>
        <w:t xml:space="preserve"> будет осуществляться из средств федерального бюджета по коду вида расходов 244 – «Прочая закупка товаров, работ и услуг».</w:t>
      </w:r>
    </w:p>
    <w:p w:rsidR="005D5B4A" w:rsidRPr="00A36DC6" w:rsidRDefault="00156FA9" w:rsidP="00700B95">
      <w:pPr>
        <w:spacing w:line="240" w:lineRule="atLeast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1</w:t>
      </w:r>
      <w:r w:rsidR="005D5B4A" w:rsidRPr="00A36DC6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5D5B4A" w:rsidRPr="00A36DC6">
        <w:rPr>
          <w:sz w:val="24"/>
          <w:szCs w:val="24"/>
        </w:rPr>
        <w:t xml:space="preserve">. </w:t>
      </w:r>
      <w:r w:rsidR="00700B95">
        <w:rPr>
          <w:sz w:val="24"/>
          <w:szCs w:val="24"/>
        </w:rPr>
        <w:t>Источник финансирования - федеральный бюджет.</w:t>
      </w:r>
    </w:p>
    <w:p w:rsidR="005D5B4A" w:rsidRPr="00100330" w:rsidRDefault="005D5B4A" w:rsidP="005D5B4A">
      <w:pPr>
        <w:spacing w:line="240" w:lineRule="atLeast"/>
        <w:ind w:firstLine="709"/>
        <w:jc w:val="both"/>
        <w:rPr>
          <w:sz w:val="24"/>
          <w:szCs w:val="24"/>
          <w:highlight w:val="yellow"/>
        </w:rPr>
      </w:pPr>
    </w:p>
    <w:p w:rsidR="005D5B4A" w:rsidRPr="0011388F" w:rsidRDefault="00156FA9" w:rsidP="005D5B4A">
      <w:pPr>
        <w:widowControl w:val="0"/>
        <w:autoSpaceDE w:val="0"/>
        <w:autoSpaceDN w:val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5D5B4A" w:rsidRPr="0011388F">
        <w:rPr>
          <w:b/>
          <w:sz w:val="24"/>
          <w:szCs w:val="24"/>
        </w:rPr>
        <w:t>. Цена Контракта и порядок оплаты</w:t>
      </w:r>
    </w:p>
    <w:p w:rsidR="005D5B4A" w:rsidRPr="0011388F" w:rsidRDefault="00156FA9" w:rsidP="005D5B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D5B4A" w:rsidRPr="0011388F">
        <w:rPr>
          <w:sz w:val="24"/>
          <w:szCs w:val="24"/>
        </w:rPr>
        <w:t xml:space="preserve">.1. Цена </w:t>
      </w:r>
      <w:r w:rsidR="005D5B4A" w:rsidRPr="00451C3A">
        <w:rPr>
          <w:sz w:val="24"/>
          <w:szCs w:val="24"/>
        </w:rPr>
        <w:t xml:space="preserve">Контракта составляет </w:t>
      </w:r>
      <w:r>
        <w:rPr>
          <w:sz w:val="24"/>
          <w:szCs w:val="24"/>
        </w:rPr>
        <w:t>_____________________</w:t>
      </w:r>
      <w:r w:rsidR="00260721" w:rsidRPr="00451C3A">
        <w:rPr>
          <w:sz w:val="24"/>
          <w:szCs w:val="24"/>
        </w:rPr>
        <w:t xml:space="preserve"> </w:t>
      </w:r>
      <w:r w:rsidR="005D5B4A" w:rsidRPr="00451C3A">
        <w:rPr>
          <w:sz w:val="24"/>
          <w:szCs w:val="24"/>
        </w:rPr>
        <w:t>(</w:t>
      </w:r>
      <w:r>
        <w:rPr>
          <w:sz w:val="24"/>
          <w:szCs w:val="24"/>
        </w:rPr>
        <w:t>_____________________</w:t>
      </w:r>
      <w:r w:rsidR="005D5B4A" w:rsidRPr="00451C3A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 xml:space="preserve">______________ </w:t>
      </w:r>
      <w:r w:rsidR="005D5B4A" w:rsidRPr="00451C3A">
        <w:rPr>
          <w:sz w:val="24"/>
          <w:szCs w:val="24"/>
        </w:rPr>
        <w:t>копеек,</w:t>
      </w:r>
      <w:r>
        <w:rPr>
          <w:sz w:val="24"/>
          <w:szCs w:val="24"/>
        </w:rPr>
        <w:t xml:space="preserve"> </w:t>
      </w:r>
      <w:r w:rsidR="005D5B4A" w:rsidRPr="00451C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НДС/ без </w:t>
      </w:r>
      <w:r w:rsidR="00E53A01" w:rsidRPr="00451C3A">
        <w:rPr>
          <w:sz w:val="24"/>
          <w:szCs w:val="24"/>
        </w:rPr>
        <w:t xml:space="preserve">НДС не облагается на основании ст. 346.12 </w:t>
      </w:r>
      <w:r w:rsidR="00ED0337">
        <w:rPr>
          <w:sz w:val="24"/>
          <w:szCs w:val="24"/>
        </w:rPr>
        <w:br/>
      </w:r>
      <w:r w:rsidR="00E53A01" w:rsidRPr="00451C3A">
        <w:rPr>
          <w:sz w:val="24"/>
          <w:szCs w:val="24"/>
        </w:rPr>
        <w:t>и 346.13 главы Налогового кодекса РФ</w:t>
      </w:r>
      <w:r w:rsidR="00260721" w:rsidRPr="00451C3A">
        <w:rPr>
          <w:sz w:val="24"/>
          <w:szCs w:val="24"/>
        </w:rPr>
        <w:t xml:space="preserve">, </w:t>
      </w:r>
      <w:r w:rsidR="005D5B4A" w:rsidRPr="00451C3A">
        <w:rPr>
          <w:sz w:val="24"/>
          <w:szCs w:val="24"/>
        </w:rPr>
        <w:t>с учетом полной стоимости товара, транспортных расходов, всех расходов,</w:t>
      </w:r>
      <w:r w:rsidR="00260721" w:rsidRPr="00451C3A">
        <w:rPr>
          <w:sz w:val="24"/>
          <w:szCs w:val="24"/>
        </w:rPr>
        <w:t xml:space="preserve"> </w:t>
      </w:r>
      <w:r w:rsidR="005D5B4A" w:rsidRPr="00451C3A">
        <w:rPr>
          <w:sz w:val="24"/>
          <w:szCs w:val="24"/>
        </w:rPr>
        <w:t>в том числе расходов на</w:t>
      </w:r>
      <w:r w:rsidR="005D5B4A" w:rsidRPr="00260721">
        <w:rPr>
          <w:sz w:val="24"/>
          <w:szCs w:val="24"/>
        </w:rPr>
        <w:t xml:space="preserve"> страхование, и включа</w:t>
      </w:r>
      <w:r w:rsidR="00451C3A">
        <w:rPr>
          <w:sz w:val="24"/>
          <w:szCs w:val="24"/>
        </w:rPr>
        <w:t xml:space="preserve">ет </w:t>
      </w:r>
      <w:r w:rsidR="005D5B4A" w:rsidRPr="00260721">
        <w:rPr>
          <w:sz w:val="24"/>
          <w:szCs w:val="24"/>
        </w:rPr>
        <w:t>в себя все налоги, определяемые действующим законодательством Российской Федерации, уплату таможенных пошлин</w:t>
      </w:r>
      <w:r w:rsidR="00260721">
        <w:rPr>
          <w:sz w:val="24"/>
          <w:szCs w:val="24"/>
        </w:rPr>
        <w:t xml:space="preserve"> </w:t>
      </w:r>
      <w:r w:rsidR="005D5B4A" w:rsidRPr="00260721">
        <w:rPr>
          <w:sz w:val="24"/>
          <w:szCs w:val="24"/>
        </w:rPr>
        <w:t xml:space="preserve">и других обязательных платежей </w:t>
      </w:r>
    </w:p>
    <w:p w:rsidR="005D5B4A" w:rsidRPr="0011388F" w:rsidRDefault="005D5B4A" w:rsidP="005D5B4A">
      <w:pPr>
        <w:ind w:right="-1" w:firstLine="567"/>
        <w:jc w:val="both"/>
        <w:rPr>
          <w:rFonts w:eastAsia="Calibri"/>
          <w:b/>
          <w:sz w:val="24"/>
          <w:szCs w:val="24"/>
        </w:rPr>
      </w:pPr>
      <w:r w:rsidRPr="0011388F">
        <w:rPr>
          <w:rFonts w:eastAsia="Calibri"/>
          <w:sz w:val="24"/>
          <w:szCs w:val="24"/>
        </w:rPr>
        <w:t xml:space="preserve">Сумма, подлежащая уплате </w:t>
      </w:r>
      <w:r w:rsidRPr="0011388F">
        <w:rPr>
          <w:rFonts w:eastAsia="Calibri"/>
          <w:b/>
          <w:sz w:val="24"/>
          <w:szCs w:val="24"/>
        </w:rPr>
        <w:t>«Государственным заказчиком»</w:t>
      </w:r>
      <w:r w:rsidRPr="0011388F">
        <w:rPr>
          <w:rFonts w:eastAsia="Calibri"/>
          <w:sz w:val="24"/>
          <w:szCs w:val="24"/>
        </w:rPr>
        <w:t xml:space="preserve"> </w:t>
      </w:r>
      <w:r w:rsidRPr="0011388F">
        <w:rPr>
          <w:rFonts w:eastAsia="Calibri"/>
          <w:b/>
          <w:sz w:val="24"/>
          <w:szCs w:val="24"/>
        </w:rPr>
        <w:t>«Поставщику»</w:t>
      </w:r>
      <w:r w:rsidRPr="0011388F">
        <w:rPr>
          <w:rFonts w:eastAsia="Calibri"/>
          <w:sz w:val="24"/>
          <w:szCs w:val="24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</w:t>
      </w:r>
      <w:r w:rsidRPr="0011388F">
        <w:rPr>
          <w:rFonts w:eastAsia="Calibri"/>
          <w:sz w:val="24"/>
          <w:szCs w:val="24"/>
        </w:rPr>
        <w:br/>
        <w:t xml:space="preserve"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Pr="0011388F">
        <w:rPr>
          <w:rFonts w:eastAsia="Calibri"/>
          <w:b/>
          <w:sz w:val="24"/>
          <w:szCs w:val="24"/>
        </w:rPr>
        <w:t>«Государственным заказчиком».</w:t>
      </w:r>
    </w:p>
    <w:p w:rsidR="005D5B4A" w:rsidRPr="007F4354" w:rsidRDefault="00156FA9" w:rsidP="005D5B4A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D5B4A" w:rsidRPr="007F4354">
        <w:rPr>
          <w:sz w:val="24"/>
          <w:szCs w:val="24"/>
        </w:rPr>
        <w:t xml:space="preserve">.2. </w:t>
      </w:r>
      <w:r w:rsidR="005D5B4A" w:rsidRPr="007F4354">
        <w:rPr>
          <w:b/>
          <w:sz w:val="24"/>
          <w:szCs w:val="24"/>
        </w:rPr>
        <w:t>«Государственный заказчик»</w:t>
      </w:r>
      <w:r w:rsidR="005D5B4A" w:rsidRPr="007F4354">
        <w:rPr>
          <w:sz w:val="24"/>
          <w:szCs w:val="24"/>
        </w:rPr>
        <w:t xml:space="preserve"> производит оплату фактически поставленного товара в рублях Российской Федерации, в форме безналичного расчета путем перечисления денежных средств с лицевого счета </w:t>
      </w:r>
      <w:r w:rsidR="005D5B4A" w:rsidRPr="007F4354">
        <w:rPr>
          <w:b/>
          <w:sz w:val="24"/>
          <w:szCs w:val="24"/>
        </w:rPr>
        <w:t>«Государственного заказчика»</w:t>
      </w:r>
      <w:r w:rsidR="005D5B4A" w:rsidRPr="007F4354">
        <w:rPr>
          <w:sz w:val="24"/>
          <w:szCs w:val="24"/>
        </w:rPr>
        <w:t xml:space="preserve"> на расчетный счет </w:t>
      </w:r>
      <w:r w:rsidR="005D5B4A" w:rsidRPr="007F4354">
        <w:rPr>
          <w:b/>
          <w:sz w:val="24"/>
          <w:szCs w:val="24"/>
        </w:rPr>
        <w:t>«Поставщика»</w:t>
      </w:r>
      <w:r w:rsidR="005D5B4A" w:rsidRPr="007F4354">
        <w:rPr>
          <w:sz w:val="24"/>
          <w:szCs w:val="24"/>
        </w:rPr>
        <w:t xml:space="preserve">, </w:t>
      </w:r>
      <w:r w:rsidR="007F4354" w:rsidRPr="007F4354">
        <w:rPr>
          <w:sz w:val="24"/>
          <w:szCs w:val="24"/>
        </w:rPr>
        <w:t xml:space="preserve">на основании документа о приемки сформированного Поставщиком при помощи электронного документооборота в единой информационной системе в течение </w:t>
      </w:r>
      <w:r w:rsidR="00CE14C5">
        <w:rPr>
          <w:sz w:val="24"/>
          <w:szCs w:val="24"/>
        </w:rPr>
        <w:br/>
      </w:r>
      <w:r w:rsidR="00C72156">
        <w:rPr>
          <w:sz w:val="24"/>
          <w:szCs w:val="24"/>
        </w:rPr>
        <w:t>7</w:t>
      </w:r>
      <w:r w:rsidR="007F4354" w:rsidRPr="007F4354">
        <w:rPr>
          <w:sz w:val="24"/>
          <w:szCs w:val="24"/>
        </w:rPr>
        <w:t xml:space="preserve"> (</w:t>
      </w:r>
      <w:r w:rsidR="00C72156">
        <w:rPr>
          <w:sz w:val="24"/>
          <w:szCs w:val="24"/>
        </w:rPr>
        <w:t>семи</w:t>
      </w:r>
      <w:r w:rsidR="007F4354" w:rsidRPr="007F4354">
        <w:rPr>
          <w:sz w:val="24"/>
          <w:szCs w:val="24"/>
        </w:rPr>
        <w:t>) рабочих дней со дня подписания такого документа Государственным заказчиком</w:t>
      </w:r>
      <w:r w:rsidR="005D5B4A" w:rsidRPr="007F4354">
        <w:rPr>
          <w:sz w:val="24"/>
          <w:szCs w:val="24"/>
        </w:rPr>
        <w:t>.</w:t>
      </w:r>
    </w:p>
    <w:p w:rsidR="005D5B4A" w:rsidRPr="00505C2B" w:rsidRDefault="00156FA9" w:rsidP="001E55AE">
      <w:pPr>
        <w:pStyle w:val="ac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D5B4A" w:rsidRPr="00505C2B">
        <w:rPr>
          <w:sz w:val="24"/>
          <w:szCs w:val="24"/>
        </w:rPr>
        <w:t xml:space="preserve">.3. Обязательства по оплате поставленного Товара считаются выполненными в день списания денежных средств с лицевого счета </w:t>
      </w:r>
      <w:r w:rsidR="005D5B4A" w:rsidRPr="00505C2B">
        <w:rPr>
          <w:b/>
          <w:sz w:val="24"/>
          <w:szCs w:val="24"/>
        </w:rPr>
        <w:t>«Государственного заказчика»</w:t>
      </w:r>
      <w:r w:rsidR="005D5B4A" w:rsidRPr="00505C2B">
        <w:rPr>
          <w:sz w:val="24"/>
          <w:szCs w:val="24"/>
        </w:rPr>
        <w:t>.</w:t>
      </w:r>
    </w:p>
    <w:p w:rsidR="005D5B4A" w:rsidRPr="00D06782" w:rsidRDefault="00156FA9" w:rsidP="00D06782">
      <w:pPr>
        <w:pStyle w:val="a3"/>
        <w:tabs>
          <w:tab w:val="left" w:pos="9497"/>
        </w:tabs>
        <w:ind w:right="-1" w:firstLine="567"/>
        <w:jc w:val="both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</w:rPr>
        <w:lastRenderedPageBreak/>
        <w:t>2</w:t>
      </w:r>
      <w:r w:rsidR="005D5B4A" w:rsidRPr="00505C2B">
        <w:rPr>
          <w:b w:val="0"/>
          <w:sz w:val="24"/>
          <w:szCs w:val="24"/>
        </w:rPr>
        <w:t>.4. Цена Контракта является твердой и определяется на весь срок исполнения «Контракта».</w:t>
      </w:r>
    </w:p>
    <w:p w:rsidR="005D5B4A" w:rsidRPr="003F6492" w:rsidRDefault="00942521" w:rsidP="00B6727E">
      <w:pPr>
        <w:pStyle w:val="a3"/>
        <w:tabs>
          <w:tab w:val="left" w:pos="8647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5D5B4A" w:rsidRPr="003F6492">
        <w:rPr>
          <w:sz w:val="24"/>
          <w:szCs w:val="24"/>
        </w:rPr>
        <w:t>. Права и обязанности сторон</w:t>
      </w:r>
    </w:p>
    <w:p w:rsidR="005D5B4A" w:rsidRPr="003F6492" w:rsidRDefault="00942521" w:rsidP="005D5B4A">
      <w:pPr>
        <w:pStyle w:val="12"/>
        <w:spacing w:line="240" w:lineRule="auto"/>
        <w:ind w:right="-60" w:firstLine="709"/>
        <w:rPr>
          <w:b/>
          <w:noProof/>
          <w:szCs w:val="24"/>
        </w:rPr>
      </w:pPr>
      <w:r>
        <w:rPr>
          <w:noProof/>
          <w:szCs w:val="24"/>
        </w:rPr>
        <w:t>3</w:t>
      </w:r>
      <w:r w:rsidR="005D5B4A" w:rsidRPr="003F6492">
        <w:rPr>
          <w:noProof/>
          <w:szCs w:val="24"/>
        </w:rPr>
        <w:t>.1.</w:t>
      </w:r>
      <w:r w:rsidR="005D5B4A" w:rsidRPr="003F6492">
        <w:rPr>
          <w:b/>
          <w:noProof/>
          <w:szCs w:val="24"/>
        </w:rPr>
        <w:t xml:space="preserve"> «Государственный заказчик» </w:t>
      </w:r>
      <w:r w:rsidR="005D5B4A" w:rsidRPr="003F6492">
        <w:rPr>
          <w:noProof/>
          <w:szCs w:val="24"/>
        </w:rPr>
        <w:t>обязан:</w:t>
      </w:r>
    </w:p>
    <w:p w:rsidR="005D5B4A" w:rsidRPr="003F6492" w:rsidRDefault="00942521" w:rsidP="005D5B4A">
      <w:pPr>
        <w:pStyle w:val="12"/>
        <w:spacing w:line="240" w:lineRule="auto"/>
        <w:ind w:right="-60" w:firstLine="709"/>
        <w:rPr>
          <w:szCs w:val="24"/>
        </w:rPr>
      </w:pPr>
      <w:r>
        <w:rPr>
          <w:szCs w:val="24"/>
        </w:rPr>
        <w:t>3</w:t>
      </w:r>
      <w:r w:rsidR="005D5B4A" w:rsidRPr="003F6492">
        <w:rPr>
          <w:szCs w:val="24"/>
        </w:rPr>
        <w:t>.1.1. Обеспечить приемку Товара (включая проведение экспертизы поставленного товара) в с</w:t>
      </w:r>
      <w:r w:rsidR="003F6492" w:rsidRPr="003F6492">
        <w:rPr>
          <w:szCs w:val="24"/>
        </w:rPr>
        <w:t xml:space="preserve">оответствии с </w:t>
      </w:r>
      <w:r w:rsidR="003F6492" w:rsidRPr="000900E6">
        <w:rPr>
          <w:szCs w:val="24"/>
        </w:rPr>
        <w:t>условиями раздела</w:t>
      </w:r>
      <w:r w:rsidR="005D5B4A" w:rsidRPr="000900E6">
        <w:rPr>
          <w:szCs w:val="24"/>
        </w:rPr>
        <w:t xml:space="preserve"> </w:t>
      </w:r>
      <w:r w:rsidR="00ED2969" w:rsidRPr="000900E6">
        <w:rPr>
          <w:szCs w:val="24"/>
        </w:rPr>
        <w:t>5</w:t>
      </w:r>
      <w:r w:rsidR="005D5B4A" w:rsidRPr="000900E6">
        <w:rPr>
          <w:szCs w:val="24"/>
        </w:rPr>
        <w:t xml:space="preserve"> Контракта.</w:t>
      </w:r>
    </w:p>
    <w:p w:rsidR="005D5B4A" w:rsidRPr="003F6492" w:rsidRDefault="00942521" w:rsidP="005D5B4A">
      <w:pPr>
        <w:pStyle w:val="12"/>
        <w:spacing w:line="240" w:lineRule="auto"/>
        <w:ind w:right="-60" w:firstLine="709"/>
        <w:rPr>
          <w:szCs w:val="24"/>
        </w:rPr>
      </w:pPr>
      <w:r>
        <w:rPr>
          <w:szCs w:val="24"/>
        </w:rPr>
        <w:t>3</w:t>
      </w:r>
      <w:r w:rsidR="005D5B4A" w:rsidRPr="003F6492">
        <w:rPr>
          <w:szCs w:val="24"/>
        </w:rPr>
        <w:t xml:space="preserve">.1.2. </w:t>
      </w:r>
      <w:r w:rsidR="005D5B4A" w:rsidRPr="003F6492">
        <w:rPr>
          <w:noProof/>
          <w:spacing w:val="-4"/>
          <w:szCs w:val="24"/>
        </w:rPr>
        <w:t xml:space="preserve">Участвовать в приемке Товара по качеству. </w:t>
      </w:r>
      <w:r w:rsidR="005D5B4A" w:rsidRPr="003F6492">
        <w:rPr>
          <w:szCs w:val="24"/>
        </w:rPr>
        <w:t xml:space="preserve">Определять лиц, непосредственно участвующих в контроле за осуществлением поставки Товара </w:t>
      </w:r>
      <w:r w:rsidR="005D5B4A" w:rsidRPr="003F6492">
        <w:rPr>
          <w:b/>
          <w:szCs w:val="24"/>
        </w:rPr>
        <w:t>«Поставщиком»</w:t>
      </w:r>
      <w:r w:rsidR="005D5B4A" w:rsidRPr="003F6492">
        <w:rPr>
          <w:szCs w:val="24"/>
        </w:rPr>
        <w:t xml:space="preserve"> и (или) лиц, участвующих в приемке товара. </w:t>
      </w:r>
    </w:p>
    <w:p w:rsidR="005D5B4A" w:rsidRPr="003F6492" w:rsidRDefault="00942521" w:rsidP="005D5B4A">
      <w:pPr>
        <w:pStyle w:val="12"/>
        <w:spacing w:line="240" w:lineRule="auto"/>
        <w:ind w:right="-60" w:firstLine="709"/>
        <w:rPr>
          <w:noProof/>
          <w:szCs w:val="24"/>
        </w:rPr>
      </w:pPr>
      <w:r>
        <w:rPr>
          <w:noProof/>
          <w:spacing w:val="-4"/>
          <w:szCs w:val="24"/>
        </w:rPr>
        <w:t>3</w:t>
      </w:r>
      <w:r w:rsidR="005D5B4A" w:rsidRPr="003F6492">
        <w:rPr>
          <w:noProof/>
          <w:spacing w:val="-4"/>
          <w:szCs w:val="24"/>
        </w:rPr>
        <w:t xml:space="preserve">.1.3. Обеспечить оплату Товара </w:t>
      </w:r>
      <w:r w:rsidR="005D5B4A" w:rsidRPr="003F6492">
        <w:rPr>
          <w:noProof/>
          <w:szCs w:val="24"/>
        </w:rPr>
        <w:t xml:space="preserve">в соответствии с условиями раздела </w:t>
      </w:r>
      <w:r w:rsidR="00156FA9">
        <w:rPr>
          <w:noProof/>
          <w:szCs w:val="24"/>
        </w:rPr>
        <w:t>2</w:t>
      </w:r>
      <w:r w:rsidR="005D5B4A" w:rsidRPr="003F6492">
        <w:rPr>
          <w:noProof/>
          <w:szCs w:val="24"/>
        </w:rPr>
        <w:t xml:space="preserve"> Контракта.</w:t>
      </w:r>
    </w:p>
    <w:p w:rsidR="005D5B4A" w:rsidRPr="003F6492" w:rsidRDefault="00942521" w:rsidP="005D5B4A">
      <w:pPr>
        <w:pStyle w:val="12"/>
        <w:spacing w:line="240" w:lineRule="auto"/>
        <w:ind w:right="-60" w:firstLine="709"/>
        <w:rPr>
          <w:noProof/>
          <w:szCs w:val="24"/>
        </w:rPr>
      </w:pPr>
      <w:r>
        <w:rPr>
          <w:noProof/>
          <w:szCs w:val="24"/>
        </w:rPr>
        <w:t>3</w:t>
      </w:r>
      <w:r w:rsidR="005D5B4A" w:rsidRPr="003F6492">
        <w:rPr>
          <w:noProof/>
          <w:szCs w:val="24"/>
        </w:rPr>
        <w:t xml:space="preserve">.1.4. Взыскивать неустойку (пени, штраф) в соответствии с разделом </w:t>
      </w:r>
      <w:r w:rsidR="00ED2969">
        <w:rPr>
          <w:noProof/>
          <w:szCs w:val="24"/>
        </w:rPr>
        <w:t>7</w:t>
      </w:r>
      <w:r w:rsidR="005D5B4A" w:rsidRPr="003F6492">
        <w:rPr>
          <w:noProof/>
          <w:szCs w:val="24"/>
        </w:rPr>
        <w:t xml:space="preserve"> Контракта </w:t>
      </w:r>
      <w:r w:rsidR="00CE14C5">
        <w:rPr>
          <w:noProof/>
          <w:szCs w:val="24"/>
        </w:rPr>
        <w:br/>
      </w:r>
      <w:r w:rsidR="005D5B4A" w:rsidRPr="003F6492">
        <w:rPr>
          <w:noProof/>
          <w:szCs w:val="24"/>
        </w:rPr>
        <w:t xml:space="preserve">за неисполнение и (или) ненадлежащее исполнение </w:t>
      </w:r>
      <w:r w:rsidR="005D5B4A" w:rsidRPr="003F6492">
        <w:rPr>
          <w:b/>
          <w:noProof/>
          <w:szCs w:val="24"/>
        </w:rPr>
        <w:t>«Поставщиком»</w:t>
      </w:r>
      <w:r w:rsidR="005D5B4A" w:rsidRPr="003F6492">
        <w:rPr>
          <w:noProof/>
          <w:szCs w:val="24"/>
        </w:rPr>
        <w:t xml:space="preserve"> обязательств, предусмотренных Контрактом.</w:t>
      </w:r>
    </w:p>
    <w:p w:rsidR="005D5B4A" w:rsidRPr="001739E2" w:rsidRDefault="00942521" w:rsidP="005D5B4A">
      <w:pPr>
        <w:pStyle w:val="12"/>
        <w:spacing w:line="240" w:lineRule="auto"/>
        <w:ind w:right="-60" w:firstLine="709"/>
        <w:rPr>
          <w:noProof/>
          <w:szCs w:val="24"/>
        </w:rPr>
      </w:pPr>
      <w:r>
        <w:rPr>
          <w:noProof/>
          <w:szCs w:val="24"/>
        </w:rPr>
        <w:t>3</w:t>
      </w:r>
      <w:r w:rsidR="005D5B4A" w:rsidRPr="001739E2">
        <w:rPr>
          <w:noProof/>
          <w:szCs w:val="24"/>
        </w:rPr>
        <w:t xml:space="preserve">.1.5. Направить в уполномоченный на осуществление контроля в сфере закупок федеральный орган исполнительной власти сведения о </w:t>
      </w:r>
      <w:r w:rsidR="005D5B4A" w:rsidRPr="001739E2">
        <w:rPr>
          <w:b/>
          <w:noProof/>
          <w:szCs w:val="24"/>
        </w:rPr>
        <w:t xml:space="preserve">«Поставщике» </w:t>
      </w:r>
      <w:r w:rsidR="005D5B4A" w:rsidRPr="001739E2">
        <w:rPr>
          <w:noProof/>
          <w:szCs w:val="24"/>
        </w:rPr>
        <w:t xml:space="preserve">для включения его </w:t>
      </w:r>
      <w:r w:rsidR="00CE14C5">
        <w:rPr>
          <w:noProof/>
          <w:szCs w:val="24"/>
        </w:rPr>
        <w:br/>
      </w:r>
      <w:r w:rsidR="005D5B4A" w:rsidRPr="001739E2">
        <w:rPr>
          <w:noProof/>
          <w:szCs w:val="24"/>
        </w:rPr>
        <w:t xml:space="preserve">в реестр недобросовестных поставщиков (подрядчиков, исполнителей) в случае расторжения Контракта по решению суда или в случае одностороннего отказа </w:t>
      </w:r>
      <w:r w:rsidR="005D5B4A" w:rsidRPr="001739E2">
        <w:rPr>
          <w:b/>
          <w:noProof/>
          <w:szCs w:val="24"/>
        </w:rPr>
        <w:t>«Государственного заказчика»</w:t>
      </w:r>
      <w:r w:rsidR="005D5B4A" w:rsidRPr="001739E2">
        <w:rPr>
          <w:noProof/>
          <w:szCs w:val="24"/>
        </w:rPr>
        <w:t xml:space="preserve"> от исполнения Контракта в связи с существенным нарушением</w:t>
      </w:r>
      <w:r w:rsidR="005D5B4A" w:rsidRPr="001739E2">
        <w:rPr>
          <w:b/>
          <w:noProof/>
          <w:szCs w:val="24"/>
        </w:rPr>
        <w:t xml:space="preserve"> «Поставщиком» </w:t>
      </w:r>
      <w:r w:rsidR="005D5B4A" w:rsidRPr="001739E2">
        <w:rPr>
          <w:noProof/>
          <w:szCs w:val="24"/>
        </w:rPr>
        <w:t>условий Контракта.</w:t>
      </w:r>
    </w:p>
    <w:p w:rsidR="005D5B4A" w:rsidRPr="001739E2" w:rsidRDefault="00942521" w:rsidP="005D5B4A">
      <w:pPr>
        <w:pStyle w:val="12"/>
        <w:spacing w:line="240" w:lineRule="auto"/>
        <w:ind w:right="-60" w:firstLine="709"/>
        <w:rPr>
          <w:noProof/>
          <w:szCs w:val="24"/>
        </w:rPr>
      </w:pPr>
      <w:r>
        <w:rPr>
          <w:noProof/>
          <w:szCs w:val="24"/>
        </w:rPr>
        <w:t>3</w:t>
      </w:r>
      <w:r w:rsidR="005D5B4A" w:rsidRPr="001739E2">
        <w:rPr>
          <w:noProof/>
          <w:szCs w:val="24"/>
        </w:rPr>
        <w:t xml:space="preserve">.1.6. В случае расторжения Контракта (по любым основаниям) оплатить </w:t>
      </w:r>
      <w:r w:rsidR="005D5B4A" w:rsidRPr="001739E2">
        <w:rPr>
          <w:b/>
          <w:noProof/>
          <w:szCs w:val="24"/>
        </w:rPr>
        <w:t>«Поставщику»</w:t>
      </w:r>
      <w:r w:rsidR="005D5B4A" w:rsidRPr="001739E2">
        <w:rPr>
          <w:noProof/>
          <w:szCs w:val="24"/>
        </w:rPr>
        <w:t xml:space="preserve"> стоимость Товара, фактически поставленного на момент расторжения Контракта, при условии отсутствия претензий по его качеству.</w:t>
      </w:r>
    </w:p>
    <w:p w:rsidR="005D5B4A" w:rsidRPr="001739E2" w:rsidRDefault="00942521" w:rsidP="005D5B4A">
      <w:pPr>
        <w:pStyle w:val="12"/>
        <w:spacing w:line="240" w:lineRule="auto"/>
        <w:ind w:right="-60" w:firstLine="709"/>
        <w:rPr>
          <w:noProof/>
          <w:szCs w:val="24"/>
        </w:rPr>
      </w:pPr>
      <w:r>
        <w:rPr>
          <w:noProof/>
          <w:szCs w:val="24"/>
        </w:rPr>
        <w:t>3</w:t>
      </w:r>
      <w:r w:rsidR="005D5B4A" w:rsidRPr="001739E2">
        <w:rPr>
          <w:noProof/>
          <w:szCs w:val="24"/>
        </w:rPr>
        <w:t>.1.7. Выполнять иные обязанности, предусмотренные действующим законодательством Российской Федерации и Контрактом.</w:t>
      </w:r>
    </w:p>
    <w:p w:rsidR="005D5B4A" w:rsidRPr="003D0836" w:rsidRDefault="00942521" w:rsidP="005D5B4A">
      <w:pPr>
        <w:pStyle w:val="12"/>
        <w:spacing w:line="240" w:lineRule="auto"/>
        <w:ind w:right="-60" w:firstLine="709"/>
        <w:rPr>
          <w:b/>
          <w:noProof/>
          <w:szCs w:val="24"/>
        </w:rPr>
      </w:pPr>
      <w:r>
        <w:rPr>
          <w:b/>
          <w:noProof/>
          <w:szCs w:val="24"/>
        </w:rPr>
        <w:t>3</w:t>
      </w:r>
      <w:r w:rsidR="005D5B4A" w:rsidRPr="00462746">
        <w:rPr>
          <w:b/>
          <w:noProof/>
          <w:szCs w:val="24"/>
        </w:rPr>
        <w:t>.2</w:t>
      </w:r>
      <w:r w:rsidR="005D5B4A" w:rsidRPr="003D0836">
        <w:rPr>
          <w:b/>
          <w:noProof/>
          <w:szCs w:val="24"/>
        </w:rPr>
        <w:t>. «Государственный заказчик» вправе:</w:t>
      </w:r>
    </w:p>
    <w:p w:rsidR="005D5B4A" w:rsidRPr="003D0836" w:rsidRDefault="00942521" w:rsidP="005D5B4A">
      <w:pPr>
        <w:pStyle w:val="12"/>
        <w:spacing w:line="240" w:lineRule="auto"/>
        <w:ind w:right="-60" w:firstLine="709"/>
        <w:rPr>
          <w:szCs w:val="24"/>
        </w:rPr>
      </w:pPr>
      <w:r>
        <w:rPr>
          <w:noProof/>
          <w:szCs w:val="24"/>
        </w:rPr>
        <w:t>3</w:t>
      </w:r>
      <w:r w:rsidR="005D5B4A" w:rsidRPr="003D0836">
        <w:rPr>
          <w:noProof/>
          <w:szCs w:val="24"/>
        </w:rPr>
        <w:t xml:space="preserve">.2.1. </w:t>
      </w:r>
      <w:r w:rsidR="005D5B4A" w:rsidRPr="003D0836">
        <w:rPr>
          <w:szCs w:val="24"/>
        </w:rPr>
        <w:t xml:space="preserve">Требовать от </w:t>
      </w:r>
      <w:r w:rsidR="005D5B4A" w:rsidRPr="003D0836">
        <w:rPr>
          <w:b/>
          <w:szCs w:val="24"/>
        </w:rPr>
        <w:t>«Поставщика»</w:t>
      </w:r>
      <w:r w:rsidR="005D5B4A" w:rsidRPr="003D0836">
        <w:rPr>
          <w:szCs w:val="24"/>
        </w:rPr>
        <w:t xml:space="preserve"> надлежащего исполнения обязательств, предусмотренных Контрактом.</w:t>
      </w:r>
    </w:p>
    <w:p w:rsidR="005D5B4A" w:rsidRPr="003D0836" w:rsidRDefault="00942521" w:rsidP="005D5B4A">
      <w:pPr>
        <w:pStyle w:val="12"/>
        <w:spacing w:line="240" w:lineRule="auto"/>
        <w:ind w:right="-71" w:firstLine="709"/>
        <w:rPr>
          <w:noProof/>
          <w:szCs w:val="24"/>
        </w:rPr>
      </w:pPr>
      <w:r>
        <w:rPr>
          <w:noProof/>
          <w:szCs w:val="24"/>
        </w:rPr>
        <w:t>3</w:t>
      </w:r>
      <w:r w:rsidR="005D5B4A" w:rsidRPr="003D0836">
        <w:rPr>
          <w:noProof/>
          <w:szCs w:val="24"/>
        </w:rPr>
        <w:t xml:space="preserve">.2.2. Требовать от </w:t>
      </w:r>
      <w:r w:rsidR="005D5B4A" w:rsidRPr="003D0836">
        <w:rPr>
          <w:b/>
          <w:noProof/>
          <w:szCs w:val="24"/>
        </w:rPr>
        <w:t>«Поставщика»</w:t>
      </w:r>
      <w:r w:rsidR="005D5B4A" w:rsidRPr="003D0836">
        <w:rPr>
          <w:noProof/>
          <w:szCs w:val="24"/>
        </w:rPr>
        <w:t xml:space="preserve"> своевременного устранения выявленных недостатков и дефектов товара в соответствии с условиями Контракта. </w:t>
      </w:r>
    </w:p>
    <w:p w:rsidR="005D5B4A" w:rsidRPr="003D0836" w:rsidRDefault="00942521" w:rsidP="005D5B4A">
      <w:pPr>
        <w:pStyle w:val="12"/>
        <w:spacing w:line="240" w:lineRule="auto"/>
        <w:ind w:right="-71" w:firstLine="709"/>
        <w:rPr>
          <w:szCs w:val="24"/>
        </w:rPr>
      </w:pPr>
      <w:r>
        <w:rPr>
          <w:noProof/>
          <w:szCs w:val="24"/>
        </w:rPr>
        <w:t>3</w:t>
      </w:r>
      <w:r w:rsidR="005D5B4A" w:rsidRPr="003D0836">
        <w:rPr>
          <w:noProof/>
          <w:szCs w:val="24"/>
        </w:rPr>
        <w:t>.2.3. Принять решение об одностороннем отказе</w:t>
      </w:r>
      <w:r w:rsidR="005D5B4A" w:rsidRPr="003D0836">
        <w:rPr>
          <w:szCs w:val="24"/>
        </w:rPr>
        <w:t xml:space="preserve"> от исполнения Контракта </w:t>
      </w:r>
      <w:r w:rsidR="00CE14C5">
        <w:rPr>
          <w:szCs w:val="24"/>
        </w:rPr>
        <w:br/>
      </w:r>
      <w:r w:rsidR="005D5B4A" w:rsidRPr="003D0836">
        <w:rPr>
          <w:szCs w:val="24"/>
        </w:rPr>
        <w:t>по основаниям, предусмотренным Гражданским кодексом Российской Федерации.</w:t>
      </w:r>
    </w:p>
    <w:p w:rsidR="005D5B4A" w:rsidRPr="003D0836" w:rsidRDefault="00942521" w:rsidP="005D5B4A">
      <w:pPr>
        <w:pStyle w:val="12"/>
        <w:widowControl/>
        <w:tabs>
          <w:tab w:val="left" w:pos="1560"/>
        </w:tabs>
        <w:spacing w:line="240" w:lineRule="auto"/>
        <w:ind w:right="-60" w:firstLine="709"/>
        <w:rPr>
          <w:noProof/>
          <w:szCs w:val="24"/>
        </w:rPr>
      </w:pPr>
      <w:r>
        <w:rPr>
          <w:szCs w:val="24"/>
        </w:rPr>
        <w:t>3</w:t>
      </w:r>
      <w:r w:rsidR="005D5B4A" w:rsidRPr="003D0836">
        <w:rPr>
          <w:szCs w:val="24"/>
        </w:rPr>
        <w:t>.2.4. Осуществлять иные права, предусмотренные действующим</w:t>
      </w:r>
      <w:r w:rsidR="005D5B4A" w:rsidRPr="003D0836">
        <w:rPr>
          <w:noProof/>
          <w:szCs w:val="24"/>
        </w:rPr>
        <w:t xml:space="preserve"> законодательством Российской Федерации и Контрактом.</w:t>
      </w:r>
    </w:p>
    <w:p w:rsidR="005D5B4A" w:rsidRPr="00E414CD" w:rsidRDefault="00942521" w:rsidP="005D5B4A">
      <w:pPr>
        <w:pStyle w:val="12"/>
        <w:widowControl/>
        <w:tabs>
          <w:tab w:val="left" w:pos="1276"/>
        </w:tabs>
        <w:spacing w:line="240" w:lineRule="auto"/>
        <w:ind w:right="-60"/>
        <w:rPr>
          <w:b/>
          <w:noProof/>
          <w:spacing w:val="-4"/>
          <w:szCs w:val="24"/>
        </w:rPr>
      </w:pPr>
      <w:r>
        <w:rPr>
          <w:b/>
          <w:noProof/>
          <w:szCs w:val="24"/>
        </w:rPr>
        <w:t>3</w:t>
      </w:r>
      <w:r w:rsidR="005D5B4A" w:rsidRPr="00E414CD">
        <w:rPr>
          <w:b/>
          <w:noProof/>
          <w:szCs w:val="24"/>
        </w:rPr>
        <w:t>.3. «Поставщик» обязан</w:t>
      </w:r>
      <w:r w:rsidR="005D5B4A" w:rsidRPr="00E414CD">
        <w:rPr>
          <w:b/>
          <w:noProof/>
          <w:spacing w:val="-4"/>
          <w:szCs w:val="24"/>
        </w:rPr>
        <w:t>:</w:t>
      </w:r>
    </w:p>
    <w:p w:rsidR="005D5B4A" w:rsidRPr="00E414CD" w:rsidRDefault="00942521" w:rsidP="005D5B4A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5D5B4A" w:rsidRPr="00E414CD">
        <w:rPr>
          <w:rFonts w:eastAsia="Calibri"/>
          <w:sz w:val="24"/>
          <w:szCs w:val="24"/>
        </w:rPr>
        <w:t xml:space="preserve">.3.1. </w:t>
      </w:r>
      <w:r w:rsidR="005D5B4A" w:rsidRPr="00E414CD">
        <w:rPr>
          <w:noProof/>
          <w:sz w:val="24"/>
          <w:szCs w:val="24"/>
        </w:rPr>
        <w:t>Передать товар, соответствующий по качеству и количеству требованиям законодательства Российской Федерации и условиям Контракта, не обремененный правами третьих лиц, не состоящий под арестом и не являющийся предметом спора.</w:t>
      </w:r>
    </w:p>
    <w:p w:rsidR="005D5B4A" w:rsidRPr="00E414CD" w:rsidRDefault="00942521" w:rsidP="005D5B4A">
      <w:pPr>
        <w:ind w:firstLine="709"/>
        <w:jc w:val="both"/>
        <w:rPr>
          <w:snapToGrid w:val="0"/>
          <w:spacing w:val="-4"/>
          <w:sz w:val="24"/>
          <w:szCs w:val="24"/>
        </w:rPr>
      </w:pPr>
      <w:r>
        <w:rPr>
          <w:snapToGrid w:val="0"/>
          <w:spacing w:val="-4"/>
          <w:sz w:val="24"/>
          <w:szCs w:val="24"/>
        </w:rPr>
        <w:t>3</w:t>
      </w:r>
      <w:r w:rsidR="005D5B4A" w:rsidRPr="00E414CD">
        <w:rPr>
          <w:snapToGrid w:val="0"/>
          <w:spacing w:val="-4"/>
          <w:sz w:val="24"/>
          <w:szCs w:val="24"/>
        </w:rPr>
        <w:t xml:space="preserve">.3.2. Обеспечить возможность осуществления </w:t>
      </w:r>
      <w:r w:rsidR="005D5B4A" w:rsidRPr="00E414CD">
        <w:rPr>
          <w:b/>
          <w:snapToGrid w:val="0"/>
          <w:spacing w:val="-4"/>
          <w:sz w:val="24"/>
          <w:szCs w:val="24"/>
        </w:rPr>
        <w:t xml:space="preserve">«Государственным заказчиком» </w:t>
      </w:r>
      <w:r w:rsidR="005D5B4A" w:rsidRPr="00E414CD">
        <w:rPr>
          <w:snapToGrid w:val="0"/>
          <w:spacing w:val="-4"/>
          <w:sz w:val="24"/>
          <w:szCs w:val="24"/>
        </w:rPr>
        <w:t xml:space="preserve">контроля  за соответствием качества Товара, поставляемого по Контракту, требованиям законодательства Российской Федерации, нормативных и иных актов </w:t>
      </w:r>
      <w:r w:rsidR="005D5B4A" w:rsidRPr="00E414CD">
        <w:rPr>
          <w:b/>
          <w:snapToGrid w:val="0"/>
          <w:spacing w:val="-4"/>
          <w:sz w:val="24"/>
          <w:szCs w:val="24"/>
        </w:rPr>
        <w:t>«Государственного заказчика»</w:t>
      </w:r>
      <w:r w:rsidR="005D5B4A" w:rsidRPr="00E414CD">
        <w:rPr>
          <w:snapToGrid w:val="0"/>
          <w:spacing w:val="-4"/>
          <w:sz w:val="24"/>
          <w:szCs w:val="24"/>
        </w:rPr>
        <w:t>, условиям государственного контракта.</w:t>
      </w:r>
    </w:p>
    <w:p w:rsidR="005D5B4A" w:rsidRPr="00E414CD" w:rsidRDefault="00942521" w:rsidP="005D5B4A">
      <w:pPr>
        <w:pStyle w:val="12"/>
        <w:spacing w:line="240" w:lineRule="auto"/>
        <w:ind w:right="-71" w:firstLine="709"/>
        <w:rPr>
          <w:noProof/>
          <w:szCs w:val="24"/>
        </w:rPr>
      </w:pPr>
      <w:r>
        <w:rPr>
          <w:noProof/>
          <w:szCs w:val="24"/>
        </w:rPr>
        <w:t>3</w:t>
      </w:r>
      <w:r w:rsidR="005D5B4A" w:rsidRPr="00E414CD">
        <w:rPr>
          <w:noProof/>
          <w:szCs w:val="24"/>
        </w:rPr>
        <w:t xml:space="preserve">.3.3. Представить Товар на экспертизу, в соответствии с условиями раздела </w:t>
      </w:r>
      <w:r w:rsidR="005D5B4A" w:rsidRPr="00E414CD">
        <w:rPr>
          <w:noProof/>
          <w:szCs w:val="24"/>
        </w:rPr>
        <w:br/>
        <w:t>6 Контракта.</w:t>
      </w:r>
    </w:p>
    <w:p w:rsidR="005D5B4A" w:rsidRPr="00E414CD" w:rsidRDefault="00942521" w:rsidP="005D5B4A">
      <w:pPr>
        <w:pStyle w:val="12"/>
        <w:spacing w:line="240" w:lineRule="auto"/>
        <w:ind w:right="-60"/>
        <w:rPr>
          <w:noProof/>
          <w:szCs w:val="24"/>
        </w:rPr>
      </w:pPr>
      <w:r>
        <w:rPr>
          <w:noProof/>
          <w:szCs w:val="24"/>
        </w:rPr>
        <w:t>3</w:t>
      </w:r>
      <w:r w:rsidR="005D5B4A" w:rsidRPr="00E414CD">
        <w:rPr>
          <w:noProof/>
          <w:szCs w:val="24"/>
        </w:rPr>
        <w:t>.3.4. Передать Товар в порядке и в сроки, указанные в разделе</w:t>
      </w:r>
      <w:r>
        <w:rPr>
          <w:noProof/>
          <w:szCs w:val="24"/>
        </w:rPr>
        <w:t xml:space="preserve"> 4</w:t>
      </w:r>
      <w:r w:rsidR="005D5B4A" w:rsidRPr="00E414CD">
        <w:rPr>
          <w:noProof/>
          <w:szCs w:val="24"/>
        </w:rPr>
        <w:t xml:space="preserve"> Контракта.</w:t>
      </w:r>
    </w:p>
    <w:p w:rsidR="005D5B4A" w:rsidRPr="00E414CD" w:rsidRDefault="00942521" w:rsidP="005D5B4A">
      <w:pPr>
        <w:pStyle w:val="af1"/>
        <w:ind w:right="-60" w:firstLine="720"/>
        <w:jc w:val="both"/>
        <w:rPr>
          <w:noProof/>
        </w:rPr>
      </w:pPr>
      <w:r>
        <w:rPr>
          <w:noProof/>
        </w:rPr>
        <w:t>3</w:t>
      </w:r>
      <w:r w:rsidR="005D5B4A" w:rsidRPr="00E414CD">
        <w:rPr>
          <w:noProof/>
        </w:rPr>
        <w:t>.3.5. Оплатить все расходы, связанные с заменой Товара ненадлежащего качества.</w:t>
      </w:r>
    </w:p>
    <w:p w:rsidR="005D5B4A" w:rsidRPr="00E414CD" w:rsidRDefault="00942521" w:rsidP="005D5B4A">
      <w:pPr>
        <w:pStyle w:val="af1"/>
        <w:ind w:right="-60" w:firstLine="708"/>
        <w:jc w:val="both"/>
        <w:rPr>
          <w:noProof/>
        </w:rPr>
      </w:pPr>
      <w:r>
        <w:rPr>
          <w:noProof/>
        </w:rPr>
        <w:t>3</w:t>
      </w:r>
      <w:r w:rsidR="005D5B4A" w:rsidRPr="00E414CD">
        <w:rPr>
          <w:noProof/>
        </w:rPr>
        <w:t xml:space="preserve">.3.6. В случае неисполнения или ненадлежащего исполнения своих обязательств </w:t>
      </w:r>
      <w:r w:rsidR="00CE14C5">
        <w:rPr>
          <w:noProof/>
        </w:rPr>
        <w:br/>
      </w:r>
      <w:r w:rsidR="005D5B4A" w:rsidRPr="00E414CD">
        <w:rPr>
          <w:noProof/>
        </w:rPr>
        <w:t xml:space="preserve">по Контракту возместить ущерб, причиненный </w:t>
      </w:r>
      <w:r w:rsidR="005D5B4A" w:rsidRPr="00E414CD">
        <w:rPr>
          <w:b/>
          <w:noProof/>
        </w:rPr>
        <w:t>«Государственному заказчику»</w:t>
      </w:r>
      <w:r w:rsidR="005D5B4A" w:rsidRPr="00E414CD">
        <w:rPr>
          <w:noProof/>
        </w:rPr>
        <w:t xml:space="preserve"> неисполнением (ненадлежащим исполнением) условий Контракта, в порядке, предусмотренном законодательством Российской Федерации и Контрактом.</w:t>
      </w:r>
    </w:p>
    <w:p w:rsidR="005D5B4A" w:rsidRPr="00E414CD" w:rsidRDefault="00942521" w:rsidP="005D5B4A">
      <w:pPr>
        <w:pStyle w:val="af1"/>
        <w:ind w:right="-60" w:firstLine="708"/>
        <w:jc w:val="both"/>
      </w:pPr>
      <w:r>
        <w:rPr>
          <w:noProof/>
        </w:rPr>
        <w:t>3</w:t>
      </w:r>
      <w:r w:rsidR="005D5B4A" w:rsidRPr="00E414CD">
        <w:rPr>
          <w:noProof/>
        </w:rPr>
        <w:t xml:space="preserve">.3.7. </w:t>
      </w:r>
      <w:r w:rsidR="005D5B4A" w:rsidRPr="00E414CD"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5D5B4A" w:rsidRPr="00E414CD" w:rsidRDefault="00942521" w:rsidP="005D5B4A">
      <w:pPr>
        <w:pStyle w:val="af1"/>
        <w:ind w:firstLine="708"/>
        <w:jc w:val="both"/>
        <w:rPr>
          <w:noProof/>
        </w:rPr>
      </w:pPr>
      <w:r>
        <w:rPr>
          <w:noProof/>
        </w:rPr>
        <w:lastRenderedPageBreak/>
        <w:t>3</w:t>
      </w:r>
      <w:r w:rsidR="005D5B4A" w:rsidRPr="00E414CD">
        <w:rPr>
          <w:noProof/>
        </w:rPr>
        <w:t>.3.8 Соответствовать в течение срока действия Контракта требованиям, установленным законодательством Российской Федерации в отношении лиц, осуществляющих деятельность в установленных сферах.</w:t>
      </w:r>
    </w:p>
    <w:p w:rsidR="005D5B4A" w:rsidRPr="00E414CD" w:rsidRDefault="00942521" w:rsidP="005D5B4A">
      <w:pPr>
        <w:pStyle w:val="af1"/>
        <w:ind w:right="-60" w:firstLine="720"/>
        <w:jc w:val="both"/>
      </w:pPr>
      <w:r>
        <w:rPr>
          <w:noProof/>
        </w:rPr>
        <w:t>3</w:t>
      </w:r>
      <w:r w:rsidR="005D5B4A" w:rsidRPr="00E414CD">
        <w:rPr>
          <w:noProof/>
        </w:rPr>
        <w:t xml:space="preserve">.3.9. Обеспечить устранение за свой счет недостатков и дефектов товара                       в соответствии с </w:t>
      </w:r>
      <w:r w:rsidR="005D5B4A" w:rsidRPr="00942521">
        <w:rPr>
          <w:noProof/>
        </w:rPr>
        <w:t xml:space="preserve">разделом </w:t>
      </w:r>
      <w:r w:rsidRPr="00942521">
        <w:rPr>
          <w:noProof/>
        </w:rPr>
        <w:t>5</w:t>
      </w:r>
      <w:r w:rsidR="005D5B4A" w:rsidRPr="00E414CD">
        <w:rPr>
          <w:noProof/>
        </w:rPr>
        <w:t xml:space="preserve"> Контракта</w:t>
      </w:r>
      <w:r w:rsidR="005D5B4A" w:rsidRPr="00E414CD">
        <w:t>. В данный срок входит время, затраченное                    на транспортировку товара.</w:t>
      </w:r>
    </w:p>
    <w:p w:rsidR="005D5B4A" w:rsidRPr="00A02043" w:rsidRDefault="00942521" w:rsidP="005D5B4A">
      <w:pPr>
        <w:pStyle w:val="af1"/>
        <w:ind w:firstLine="708"/>
        <w:jc w:val="both"/>
        <w:rPr>
          <w:noProof/>
        </w:rPr>
      </w:pPr>
      <w:r>
        <w:rPr>
          <w:noProof/>
        </w:rPr>
        <w:t>3</w:t>
      </w:r>
      <w:r w:rsidR="005D5B4A" w:rsidRPr="00A02043">
        <w:rPr>
          <w:noProof/>
        </w:rPr>
        <w:t>.3.10. Выполнять иные обязанности, предусмотренные действующим законодательством Российской Федерации и Контрактом.</w:t>
      </w:r>
    </w:p>
    <w:p w:rsidR="005D5B4A" w:rsidRPr="002D0A30" w:rsidRDefault="00942521" w:rsidP="005D5B4A">
      <w:pPr>
        <w:pStyle w:val="af1"/>
        <w:ind w:right="-60" w:firstLine="709"/>
        <w:jc w:val="both"/>
        <w:rPr>
          <w:b/>
          <w:noProof/>
        </w:rPr>
      </w:pPr>
      <w:r>
        <w:rPr>
          <w:b/>
          <w:noProof/>
        </w:rPr>
        <w:t>3</w:t>
      </w:r>
      <w:r w:rsidR="005D5B4A" w:rsidRPr="002D0A30">
        <w:rPr>
          <w:b/>
          <w:noProof/>
        </w:rPr>
        <w:t>.4. «Поставщик» вправе:</w:t>
      </w:r>
    </w:p>
    <w:p w:rsidR="005D5B4A" w:rsidRPr="002D0A30" w:rsidRDefault="005D5B4A" w:rsidP="005D5B4A">
      <w:pPr>
        <w:autoSpaceDE w:val="0"/>
        <w:autoSpaceDN w:val="0"/>
        <w:adjustRightInd w:val="0"/>
        <w:ind w:firstLine="540"/>
        <w:jc w:val="both"/>
        <w:rPr>
          <w:noProof/>
          <w:sz w:val="24"/>
          <w:szCs w:val="24"/>
        </w:rPr>
      </w:pPr>
      <w:r w:rsidRPr="002D0A30">
        <w:rPr>
          <w:rFonts w:eastAsia="Calibri"/>
          <w:bCs/>
          <w:sz w:val="24"/>
          <w:szCs w:val="24"/>
        </w:rPr>
        <w:t xml:space="preserve">  </w:t>
      </w:r>
      <w:r w:rsidR="00942521">
        <w:rPr>
          <w:rFonts w:eastAsia="Calibri"/>
          <w:bCs/>
          <w:sz w:val="24"/>
          <w:szCs w:val="24"/>
        </w:rPr>
        <w:t>3</w:t>
      </w:r>
      <w:r w:rsidRPr="002D0A30">
        <w:rPr>
          <w:rFonts w:eastAsia="Calibri"/>
          <w:bCs/>
          <w:sz w:val="24"/>
          <w:szCs w:val="24"/>
        </w:rPr>
        <w:t xml:space="preserve">.4.1. </w:t>
      </w:r>
      <w:r w:rsidRPr="002D0A30">
        <w:rPr>
          <w:noProof/>
          <w:sz w:val="24"/>
          <w:szCs w:val="24"/>
        </w:rPr>
        <w:t xml:space="preserve">Требовать оплату надлежащим образом поставленного и принятого </w:t>
      </w:r>
      <w:r w:rsidRPr="002D0A30">
        <w:rPr>
          <w:b/>
          <w:noProof/>
          <w:sz w:val="24"/>
          <w:szCs w:val="24"/>
        </w:rPr>
        <w:t>«Государственным заказчиком</w:t>
      </w:r>
      <w:r w:rsidRPr="002D0A30">
        <w:rPr>
          <w:noProof/>
          <w:sz w:val="24"/>
          <w:szCs w:val="24"/>
        </w:rPr>
        <w:t>» Товара в соответствии с условиями раздела</w:t>
      </w:r>
      <w:r w:rsidR="00942521">
        <w:rPr>
          <w:noProof/>
          <w:sz w:val="24"/>
          <w:szCs w:val="24"/>
        </w:rPr>
        <w:t xml:space="preserve"> 2</w:t>
      </w:r>
      <w:r w:rsidRPr="002D0A30">
        <w:rPr>
          <w:noProof/>
          <w:sz w:val="24"/>
          <w:szCs w:val="24"/>
        </w:rPr>
        <w:t xml:space="preserve"> Контракта. </w:t>
      </w:r>
    </w:p>
    <w:p w:rsidR="005D5B4A" w:rsidRPr="002D0A30" w:rsidRDefault="00942521" w:rsidP="005D5B4A">
      <w:pPr>
        <w:pStyle w:val="12"/>
        <w:spacing w:line="240" w:lineRule="auto"/>
        <w:ind w:right="-60"/>
        <w:rPr>
          <w:noProof/>
          <w:szCs w:val="24"/>
        </w:rPr>
      </w:pPr>
      <w:r>
        <w:rPr>
          <w:noProof/>
          <w:szCs w:val="24"/>
        </w:rPr>
        <w:t>3</w:t>
      </w:r>
      <w:r w:rsidR="005D5B4A" w:rsidRPr="002D0A30">
        <w:rPr>
          <w:noProof/>
          <w:szCs w:val="24"/>
        </w:rPr>
        <w:t xml:space="preserve">.4.2. Требовать </w:t>
      </w:r>
      <w:r w:rsidR="005D5B4A" w:rsidRPr="002D0A30">
        <w:rPr>
          <w:noProof/>
          <w:spacing w:val="-4"/>
          <w:szCs w:val="24"/>
        </w:rPr>
        <w:t>уплату</w:t>
      </w:r>
      <w:r w:rsidR="005D5B4A" w:rsidRPr="002D0A30">
        <w:rPr>
          <w:noProof/>
          <w:szCs w:val="24"/>
        </w:rPr>
        <w:t xml:space="preserve"> неустойки (штрафов, пеней) </w:t>
      </w:r>
      <w:r w:rsidR="005D5B4A" w:rsidRPr="00942521">
        <w:rPr>
          <w:noProof/>
          <w:szCs w:val="24"/>
        </w:rPr>
        <w:t xml:space="preserve">согласно разделу </w:t>
      </w:r>
      <w:r>
        <w:rPr>
          <w:noProof/>
          <w:szCs w:val="24"/>
        </w:rPr>
        <w:t>7</w:t>
      </w:r>
      <w:r w:rsidR="005D5B4A" w:rsidRPr="002D0A30">
        <w:rPr>
          <w:noProof/>
          <w:szCs w:val="24"/>
        </w:rPr>
        <w:t xml:space="preserve"> Контракта.</w:t>
      </w:r>
    </w:p>
    <w:p w:rsidR="005D5B4A" w:rsidRPr="002D0A30" w:rsidRDefault="00942521" w:rsidP="005D5B4A">
      <w:pPr>
        <w:pStyle w:val="12"/>
        <w:widowControl/>
        <w:tabs>
          <w:tab w:val="left" w:pos="1560"/>
        </w:tabs>
        <w:spacing w:line="240" w:lineRule="auto"/>
        <w:ind w:right="-60"/>
        <w:rPr>
          <w:noProof/>
          <w:szCs w:val="24"/>
        </w:rPr>
      </w:pPr>
      <w:r>
        <w:rPr>
          <w:noProof/>
          <w:szCs w:val="24"/>
        </w:rPr>
        <w:t>3</w:t>
      </w:r>
      <w:r w:rsidR="005D5B4A" w:rsidRPr="002D0A30">
        <w:rPr>
          <w:noProof/>
          <w:szCs w:val="24"/>
        </w:rPr>
        <w:t xml:space="preserve">.4.3. </w:t>
      </w:r>
      <w:r w:rsidR="005D5B4A" w:rsidRPr="002D0A30">
        <w:rPr>
          <w:noProof/>
          <w:spacing w:val="-4"/>
          <w:szCs w:val="24"/>
        </w:rPr>
        <w:t>Принять решение об одностороннем отказе от исполнения Контракта</w:t>
      </w:r>
      <w:r w:rsidR="005D5B4A" w:rsidRPr="002D0A30">
        <w:rPr>
          <w:noProof/>
          <w:spacing w:val="-4"/>
          <w:szCs w:val="24"/>
        </w:rPr>
        <w:br/>
        <w:t>по основаниям, предусмотренным Гражданским кодексом Российской Федерации</w:t>
      </w:r>
      <w:r w:rsidR="005D5B4A" w:rsidRPr="002D0A30">
        <w:rPr>
          <w:noProof/>
          <w:spacing w:val="-4"/>
          <w:szCs w:val="24"/>
        </w:rPr>
        <w:br/>
        <w:t>для одностороннего отказа от исполнения отдельных видов обязательств,</w:t>
      </w:r>
      <w:r w:rsidR="005D5B4A" w:rsidRPr="002D0A30">
        <w:rPr>
          <w:noProof/>
          <w:szCs w:val="24"/>
        </w:rPr>
        <w:t xml:space="preserve"> указанным в разделе 11 Контракта.</w:t>
      </w:r>
    </w:p>
    <w:p w:rsidR="005D5B4A" w:rsidRPr="002D0A30" w:rsidRDefault="00942521" w:rsidP="005D5B4A">
      <w:pPr>
        <w:pStyle w:val="12"/>
        <w:widowControl/>
        <w:tabs>
          <w:tab w:val="left" w:pos="1560"/>
        </w:tabs>
        <w:spacing w:line="240" w:lineRule="auto"/>
        <w:ind w:right="-60"/>
        <w:rPr>
          <w:noProof/>
          <w:spacing w:val="-4"/>
          <w:szCs w:val="24"/>
        </w:rPr>
      </w:pPr>
      <w:r>
        <w:rPr>
          <w:noProof/>
          <w:szCs w:val="24"/>
        </w:rPr>
        <w:t>3</w:t>
      </w:r>
      <w:r w:rsidR="005D5B4A" w:rsidRPr="002D0A30">
        <w:rPr>
          <w:noProof/>
          <w:szCs w:val="24"/>
        </w:rPr>
        <w:t xml:space="preserve">.4.4. С письменного согласия </w:t>
      </w:r>
      <w:r w:rsidR="005D5B4A" w:rsidRPr="002D0A30">
        <w:rPr>
          <w:b/>
          <w:noProof/>
          <w:szCs w:val="24"/>
        </w:rPr>
        <w:t>«Государственного заказчика»</w:t>
      </w:r>
      <w:r w:rsidR="005D5B4A" w:rsidRPr="002D0A30">
        <w:rPr>
          <w:noProof/>
          <w:szCs w:val="24"/>
        </w:rPr>
        <w:t xml:space="preserve"> досрочно </w:t>
      </w:r>
      <w:r w:rsidR="005D5B4A" w:rsidRPr="002D0A30">
        <w:rPr>
          <w:noProof/>
          <w:spacing w:val="-4"/>
          <w:szCs w:val="24"/>
        </w:rPr>
        <w:t xml:space="preserve">исполнить обязательства по Контракту, при этом такое досрочное исполнение не влечет обязанности </w:t>
      </w:r>
      <w:r w:rsidR="005D5B4A" w:rsidRPr="002D0A30">
        <w:rPr>
          <w:b/>
          <w:noProof/>
          <w:spacing w:val="-4"/>
          <w:szCs w:val="24"/>
        </w:rPr>
        <w:t>«Государственного заказчика»</w:t>
      </w:r>
      <w:r w:rsidR="005D5B4A" w:rsidRPr="002D0A30">
        <w:rPr>
          <w:noProof/>
          <w:spacing w:val="-4"/>
          <w:szCs w:val="24"/>
        </w:rPr>
        <w:t xml:space="preserve">  по досрочной оплате принятого товара.</w:t>
      </w:r>
    </w:p>
    <w:p w:rsidR="005D5B4A" w:rsidRPr="002D0A30" w:rsidRDefault="00942521" w:rsidP="005D5B4A">
      <w:pPr>
        <w:pStyle w:val="12"/>
        <w:widowControl/>
        <w:tabs>
          <w:tab w:val="left" w:pos="1560"/>
        </w:tabs>
        <w:spacing w:line="240" w:lineRule="auto"/>
        <w:ind w:right="-60"/>
        <w:rPr>
          <w:noProof/>
          <w:szCs w:val="24"/>
        </w:rPr>
      </w:pPr>
      <w:r>
        <w:rPr>
          <w:noProof/>
          <w:spacing w:val="-4"/>
          <w:szCs w:val="24"/>
        </w:rPr>
        <w:t>3</w:t>
      </w:r>
      <w:r w:rsidR="005D5B4A" w:rsidRPr="002D0A30">
        <w:rPr>
          <w:noProof/>
          <w:spacing w:val="-4"/>
          <w:szCs w:val="24"/>
        </w:rPr>
        <w:t>.4.5. Осуществлять иные права, предусмотренные</w:t>
      </w:r>
      <w:r w:rsidR="005D5B4A" w:rsidRPr="002D0A30">
        <w:rPr>
          <w:noProof/>
          <w:szCs w:val="24"/>
        </w:rPr>
        <w:t xml:space="preserve"> действующим законодательством Российской Федерации и Контрактом.</w:t>
      </w:r>
    </w:p>
    <w:p w:rsidR="005D5B4A" w:rsidRPr="00100330" w:rsidRDefault="005D5B4A" w:rsidP="005D5B4A">
      <w:pPr>
        <w:pStyle w:val="12"/>
        <w:widowControl/>
        <w:tabs>
          <w:tab w:val="left" w:pos="1560"/>
        </w:tabs>
        <w:spacing w:line="240" w:lineRule="auto"/>
        <w:ind w:right="-60" w:firstLine="567"/>
        <w:rPr>
          <w:noProof/>
          <w:szCs w:val="24"/>
          <w:highlight w:val="yellow"/>
        </w:rPr>
      </w:pPr>
    </w:p>
    <w:p w:rsidR="005D5B4A" w:rsidRPr="00036EBB" w:rsidRDefault="002D0A30" w:rsidP="002D0A30">
      <w:pPr>
        <w:pStyle w:val="a3"/>
        <w:tabs>
          <w:tab w:val="left" w:pos="9497"/>
        </w:tabs>
        <w:ind w:left="360" w:right="-1"/>
        <w:rPr>
          <w:sz w:val="24"/>
          <w:szCs w:val="24"/>
        </w:rPr>
      </w:pPr>
      <w:r w:rsidRPr="00036EBB">
        <w:rPr>
          <w:sz w:val="24"/>
          <w:szCs w:val="24"/>
        </w:rPr>
        <w:t xml:space="preserve"> </w:t>
      </w:r>
      <w:r w:rsidR="00942521">
        <w:rPr>
          <w:sz w:val="24"/>
          <w:szCs w:val="24"/>
        </w:rPr>
        <w:t>4</w:t>
      </w:r>
      <w:r w:rsidR="005D5B4A" w:rsidRPr="00036EBB">
        <w:rPr>
          <w:sz w:val="24"/>
          <w:szCs w:val="24"/>
        </w:rPr>
        <w:t>. Сроки и порядок поставки</w:t>
      </w:r>
    </w:p>
    <w:p w:rsidR="005D5B4A" w:rsidRPr="00A6741C" w:rsidRDefault="00942521" w:rsidP="005D5B4A">
      <w:pPr>
        <w:ind w:firstLine="567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4</w:t>
      </w:r>
      <w:r w:rsidR="005D5B4A" w:rsidRPr="00036EBB">
        <w:rPr>
          <w:sz w:val="24"/>
          <w:szCs w:val="24"/>
        </w:rPr>
        <w:t>.1.</w:t>
      </w:r>
      <w:r w:rsidR="005D5B4A" w:rsidRPr="00036EBB">
        <w:rPr>
          <w:b/>
          <w:sz w:val="24"/>
          <w:szCs w:val="24"/>
        </w:rPr>
        <w:t xml:space="preserve"> </w:t>
      </w:r>
      <w:r w:rsidR="005D5B4A" w:rsidRPr="00BA0AD9">
        <w:rPr>
          <w:b/>
          <w:sz w:val="24"/>
          <w:szCs w:val="24"/>
        </w:rPr>
        <w:t>«Поставщик»</w:t>
      </w:r>
      <w:r w:rsidR="005D5B4A" w:rsidRPr="00BA0AD9">
        <w:rPr>
          <w:sz w:val="24"/>
          <w:szCs w:val="24"/>
        </w:rPr>
        <w:t xml:space="preserve"> обязуется произвести поставку Товара со дня заключения государственного контракта </w:t>
      </w:r>
      <w:r w:rsidR="00700B95" w:rsidRPr="00BA0AD9">
        <w:rPr>
          <w:sz w:val="24"/>
          <w:szCs w:val="24"/>
        </w:rPr>
        <w:t>в течении</w:t>
      </w:r>
      <w:r w:rsidR="00BA0AD9" w:rsidRPr="00BA0AD9">
        <w:rPr>
          <w:sz w:val="24"/>
          <w:szCs w:val="24"/>
        </w:rPr>
        <w:t xml:space="preserve"> </w:t>
      </w:r>
      <w:r w:rsidR="00F32EBE">
        <w:rPr>
          <w:sz w:val="24"/>
          <w:szCs w:val="24"/>
        </w:rPr>
        <w:t>10</w:t>
      </w:r>
      <w:r w:rsidR="00C72156">
        <w:rPr>
          <w:sz w:val="24"/>
          <w:szCs w:val="24"/>
        </w:rPr>
        <w:t xml:space="preserve"> (</w:t>
      </w:r>
      <w:r w:rsidR="00F32EBE">
        <w:rPr>
          <w:sz w:val="24"/>
          <w:szCs w:val="24"/>
        </w:rPr>
        <w:t>десяти</w:t>
      </w:r>
      <w:r w:rsidR="00C72156">
        <w:rPr>
          <w:sz w:val="24"/>
          <w:szCs w:val="24"/>
        </w:rPr>
        <w:t>)</w:t>
      </w:r>
      <w:r w:rsidR="00700B95" w:rsidRPr="00BA0AD9">
        <w:rPr>
          <w:sz w:val="24"/>
          <w:szCs w:val="24"/>
        </w:rPr>
        <w:t xml:space="preserve"> </w:t>
      </w:r>
      <w:r w:rsidR="00C72156">
        <w:rPr>
          <w:sz w:val="24"/>
          <w:szCs w:val="24"/>
        </w:rPr>
        <w:t>рабочих дней</w:t>
      </w:r>
      <w:r w:rsidR="00700B95" w:rsidRPr="00BA0AD9">
        <w:rPr>
          <w:sz w:val="24"/>
          <w:szCs w:val="24"/>
        </w:rPr>
        <w:t>.</w:t>
      </w:r>
      <w:r w:rsidR="005D5B4A" w:rsidRPr="00A6741C">
        <w:rPr>
          <w:color w:val="C00000"/>
          <w:sz w:val="24"/>
          <w:szCs w:val="24"/>
        </w:rPr>
        <w:t xml:space="preserve"> </w:t>
      </w:r>
    </w:p>
    <w:p w:rsidR="005D5B4A" w:rsidRPr="00036EBB" w:rsidRDefault="00942521" w:rsidP="005D5B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D5B4A" w:rsidRPr="00036EBB">
        <w:rPr>
          <w:sz w:val="24"/>
          <w:szCs w:val="24"/>
        </w:rPr>
        <w:t>.1.1. Периодичность поставок – одной партией.</w:t>
      </w:r>
    </w:p>
    <w:p w:rsidR="005D5B4A" w:rsidRPr="00036EBB" w:rsidRDefault="009964A1" w:rsidP="005D5B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36EBB">
        <w:rPr>
          <w:sz w:val="24"/>
          <w:szCs w:val="24"/>
        </w:rPr>
        <w:t xml:space="preserve">.1.2. Место поставки: </w:t>
      </w:r>
      <w:r>
        <w:rPr>
          <w:sz w:val="24"/>
          <w:szCs w:val="24"/>
        </w:rPr>
        <w:t>ФКУ УИИ</w:t>
      </w:r>
      <w:r w:rsidRPr="00036EBB">
        <w:rPr>
          <w:sz w:val="24"/>
          <w:szCs w:val="24"/>
        </w:rPr>
        <w:t xml:space="preserve"> УФСИН России по Тюменской области, расположенный по адресу: г. Тюмень, ул. </w:t>
      </w:r>
      <w:r w:rsidR="00113A4A">
        <w:rPr>
          <w:sz w:val="24"/>
          <w:szCs w:val="24"/>
        </w:rPr>
        <w:t>Республики</w:t>
      </w:r>
      <w:r>
        <w:rPr>
          <w:sz w:val="24"/>
          <w:szCs w:val="24"/>
        </w:rPr>
        <w:t xml:space="preserve">, </w:t>
      </w:r>
      <w:r w:rsidR="00113A4A">
        <w:rPr>
          <w:sz w:val="24"/>
          <w:szCs w:val="24"/>
        </w:rPr>
        <w:t>55</w:t>
      </w:r>
      <w:r w:rsidRPr="00036EBB">
        <w:rPr>
          <w:sz w:val="24"/>
          <w:szCs w:val="24"/>
        </w:rPr>
        <w:t>.</w:t>
      </w:r>
      <w:r w:rsidRPr="00036EBB">
        <w:rPr>
          <w:spacing w:val="-6"/>
          <w:kern w:val="2"/>
          <w:sz w:val="24"/>
          <w:szCs w:val="24"/>
        </w:rPr>
        <w:t xml:space="preserve"> Режим работы:</w:t>
      </w:r>
      <w:r w:rsidRPr="00036EBB">
        <w:rPr>
          <w:spacing w:val="-6"/>
          <w:kern w:val="2"/>
          <w:sz w:val="24"/>
          <w:szCs w:val="24"/>
        </w:rPr>
        <w:br/>
        <w:t>с понедельника по четверг с 8-00 до 17-</w:t>
      </w:r>
      <w:r>
        <w:rPr>
          <w:spacing w:val="-6"/>
          <w:kern w:val="2"/>
          <w:sz w:val="24"/>
          <w:szCs w:val="24"/>
        </w:rPr>
        <w:t>30 часов, в пятницу с 8-00 до 16</w:t>
      </w:r>
      <w:r w:rsidRPr="00036EBB">
        <w:rPr>
          <w:spacing w:val="-6"/>
          <w:kern w:val="2"/>
          <w:sz w:val="24"/>
          <w:szCs w:val="24"/>
        </w:rPr>
        <w:t>-00 часов. Перерыв с 12-00 до 13-00 часов.</w:t>
      </w:r>
    </w:p>
    <w:p w:rsidR="005D5B4A" w:rsidRPr="00036EBB" w:rsidRDefault="00942521" w:rsidP="005D5B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D5B4A" w:rsidRPr="00036EBB">
        <w:rPr>
          <w:sz w:val="24"/>
          <w:szCs w:val="24"/>
        </w:rPr>
        <w:t xml:space="preserve">.2. О готовности поставить Товар </w:t>
      </w:r>
      <w:r w:rsidR="005D5B4A" w:rsidRPr="00036EBB">
        <w:rPr>
          <w:b/>
          <w:sz w:val="24"/>
          <w:szCs w:val="24"/>
        </w:rPr>
        <w:t>«Поставщик»</w:t>
      </w:r>
      <w:r w:rsidR="005D5B4A" w:rsidRPr="00036EBB">
        <w:rPr>
          <w:sz w:val="24"/>
          <w:szCs w:val="24"/>
        </w:rPr>
        <w:t xml:space="preserve"> обязан уведомить </w:t>
      </w:r>
      <w:r w:rsidR="005D5B4A" w:rsidRPr="00036EBB">
        <w:rPr>
          <w:b/>
          <w:sz w:val="24"/>
          <w:szCs w:val="24"/>
        </w:rPr>
        <w:t>«Государственного заказчика»</w:t>
      </w:r>
      <w:r w:rsidR="005D5B4A" w:rsidRPr="00036EBB">
        <w:rPr>
          <w:sz w:val="24"/>
          <w:szCs w:val="24"/>
        </w:rPr>
        <w:t xml:space="preserve">, не позднее 2 (двух) рабочих дней </w:t>
      </w:r>
      <w:r w:rsidR="005D5B4A" w:rsidRPr="00036EBB">
        <w:rPr>
          <w:sz w:val="24"/>
          <w:szCs w:val="24"/>
        </w:rPr>
        <w:br/>
        <w:t>до дня поставки.</w:t>
      </w:r>
    </w:p>
    <w:p w:rsidR="005D5B4A" w:rsidRPr="006C023A" w:rsidRDefault="00942521" w:rsidP="00036EBB">
      <w:pPr>
        <w:pStyle w:val="a3"/>
        <w:ind w:right="-1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5D5B4A" w:rsidRPr="006C023A">
        <w:rPr>
          <w:b w:val="0"/>
          <w:sz w:val="24"/>
          <w:szCs w:val="24"/>
        </w:rPr>
        <w:t>.</w:t>
      </w:r>
      <w:r w:rsidR="00750CDC" w:rsidRPr="006C023A">
        <w:rPr>
          <w:b w:val="0"/>
          <w:sz w:val="24"/>
          <w:szCs w:val="24"/>
        </w:rPr>
        <w:t>3</w:t>
      </w:r>
      <w:r w:rsidR="005D5B4A" w:rsidRPr="006C023A">
        <w:rPr>
          <w:b w:val="0"/>
          <w:sz w:val="24"/>
          <w:szCs w:val="24"/>
        </w:rPr>
        <w:t xml:space="preserve">. Поставка Товара в адрес «Грузополучателя» осуществляется транспортом </w:t>
      </w:r>
      <w:r w:rsidR="005D5B4A" w:rsidRPr="006C023A">
        <w:rPr>
          <w:b w:val="0"/>
          <w:sz w:val="24"/>
          <w:szCs w:val="24"/>
        </w:rPr>
        <w:br/>
        <w:t>и за счет «Поставщика».</w:t>
      </w:r>
    </w:p>
    <w:p w:rsidR="005D5B4A" w:rsidRPr="00E87D19" w:rsidRDefault="00942521" w:rsidP="00036EBB">
      <w:pPr>
        <w:pStyle w:val="a3"/>
        <w:ind w:right="-1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5D5B4A" w:rsidRPr="00E87D19">
        <w:rPr>
          <w:b w:val="0"/>
          <w:sz w:val="24"/>
          <w:szCs w:val="24"/>
        </w:rPr>
        <w:t>.</w:t>
      </w:r>
      <w:r w:rsidR="00750CDC" w:rsidRPr="00E87D19">
        <w:rPr>
          <w:b w:val="0"/>
          <w:sz w:val="24"/>
          <w:szCs w:val="24"/>
        </w:rPr>
        <w:t>4</w:t>
      </w:r>
      <w:r w:rsidR="005D5B4A" w:rsidRPr="00E87D19">
        <w:rPr>
          <w:b w:val="0"/>
          <w:sz w:val="24"/>
          <w:szCs w:val="24"/>
        </w:rPr>
        <w:t xml:space="preserve">. Обязанность «Поставщика» по поставке Товара «Государственному заказчику», считается исполненной </w:t>
      </w:r>
      <w:r w:rsidR="00436B39" w:rsidRPr="00E87D19">
        <w:rPr>
          <w:b w:val="0"/>
          <w:sz w:val="24"/>
          <w:szCs w:val="24"/>
        </w:rPr>
        <w:t xml:space="preserve">с </w:t>
      </w:r>
      <w:r w:rsidR="00436B39" w:rsidRPr="00E87D19">
        <w:rPr>
          <w:rFonts w:eastAsia="Calibri"/>
          <w:b w:val="0"/>
          <w:sz w:val="24"/>
          <w:szCs w:val="24"/>
          <w:lang w:eastAsia="en-US"/>
        </w:rPr>
        <w:t xml:space="preserve">даты размещения в единой информационной системе документа </w:t>
      </w:r>
      <w:r w:rsidR="00DC0EDB">
        <w:rPr>
          <w:rFonts w:eastAsia="Calibri"/>
          <w:b w:val="0"/>
          <w:sz w:val="24"/>
          <w:szCs w:val="24"/>
          <w:lang w:eastAsia="en-US"/>
        </w:rPr>
        <w:br/>
      </w:r>
      <w:r w:rsidR="00436B39" w:rsidRPr="00E87D19">
        <w:rPr>
          <w:rFonts w:eastAsia="Calibri"/>
          <w:b w:val="0"/>
          <w:sz w:val="24"/>
          <w:szCs w:val="24"/>
          <w:lang w:eastAsia="en-US"/>
        </w:rPr>
        <w:t>о приемке, подписанного «Государственным заказчиком»</w:t>
      </w:r>
      <w:r w:rsidR="005D5B4A" w:rsidRPr="00E87D19">
        <w:rPr>
          <w:b w:val="0"/>
          <w:sz w:val="24"/>
          <w:szCs w:val="24"/>
        </w:rPr>
        <w:t>.</w:t>
      </w:r>
    </w:p>
    <w:p w:rsidR="005D5B4A" w:rsidRPr="00E87D19" w:rsidRDefault="00942521" w:rsidP="00036EBB">
      <w:pPr>
        <w:pStyle w:val="a3"/>
        <w:ind w:right="-1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5D5B4A" w:rsidRPr="00E87D19">
        <w:rPr>
          <w:b w:val="0"/>
          <w:sz w:val="24"/>
          <w:szCs w:val="24"/>
        </w:rPr>
        <w:t>.</w:t>
      </w:r>
      <w:r w:rsidR="00750CDC" w:rsidRPr="00E87D19">
        <w:rPr>
          <w:b w:val="0"/>
          <w:sz w:val="24"/>
          <w:szCs w:val="24"/>
        </w:rPr>
        <w:t>5</w:t>
      </w:r>
      <w:r w:rsidR="005D5B4A" w:rsidRPr="00E87D19">
        <w:rPr>
          <w:b w:val="0"/>
          <w:sz w:val="24"/>
          <w:szCs w:val="24"/>
        </w:rPr>
        <w:t xml:space="preserve">. Право собственности на Товар переходит к «Государственному заказчику» </w:t>
      </w:r>
      <w:r w:rsidR="005D5B4A" w:rsidRPr="00E87D19">
        <w:rPr>
          <w:b w:val="0"/>
          <w:sz w:val="24"/>
          <w:szCs w:val="24"/>
        </w:rPr>
        <w:br/>
      </w:r>
      <w:r w:rsidR="00436B39" w:rsidRPr="00E87D19">
        <w:rPr>
          <w:b w:val="0"/>
          <w:sz w:val="24"/>
          <w:szCs w:val="24"/>
        </w:rPr>
        <w:t xml:space="preserve">с </w:t>
      </w:r>
      <w:r w:rsidR="00436B39" w:rsidRPr="00E87D19">
        <w:rPr>
          <w:rFonts w:eastAsia="Calibri"/>
          <w:b w:val="0"/>
          <w:sz w:val="24"/>
          <w:szCs w:val="24"/>
          <w:lang w:eastAsia="en-US"/>
        </w:rPr>
        <w:t>даты размещения в единой информационной системе документа о приемке, подписанного «Государственным заказчиком»</w:t>
      </w:r>
      <w:r w:rsidR="005D5B4A" w:rsidRPr="00E87D19">
        <w:rPr>
          <w:b w:val="0"/>
          <w:sz w:val="24"/>
          <w:szCs w:val="24"/>
        </w:rPr>
        <w:t>.</w:t>
      </w:r>
    </w:p>
    <w:p w:rsidR="005D5B4A" w:rsidRPr="00270087" w:rsidRDefault="00942521" w:rsidP="006C023A">
      <w:pPr>
        <w:pStyle w:val="ac"/>
        <w:spacing w:after="0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D5B4A" w:rsidRPr="00270087">
        <w:rPr>
          <w:sz w:val="24"/>
          <w:szCs w:val="24"/>
        </w:rPr>
        <w:t>.</w:t>
      </w:r>
      <w:r w:rsidR="00750CDC" w:rsidRPr="00270087">
        <w:rPr>
          <w:sz w:val="24"/>
          <w:szCs w:val="24"/>
        </w:rPr>
        <w:t>6</w:t>
      </w:r>
      <w:r w:rsidR="005D5B4A" w:rsidRPr="00270087">
        <w:rPr>
          <w:sz w:val="24"/>
          <w:szCs w:val="24"/>
        </w:rPr>
        <w:t xml:space="preserve">. Риск случайной гибели или случайного повреждения Товара переходит </w:t>
      </w:r>
      <w:r w:rsidR="005D5B4A" w:rsidRPr="00270087">
        <w:rPr>
          <w:sz w:val="24"/>
          <w:szCs w:val="24"/>
        </w:rPr>
        <w:br/>
        <w:t xml:space="preserve">на </w:t>
      </w:r>
      <w:r w:rsidR="005D5B4A" w:rsidRPr="00270087">
        <w:rPr>
          <w:b/>
          <w:sz w:val="24"/>
          <w:szCs w:val="24"/>
        </w:rPr>
        <w:t>«Государственного заказчика»</w:t>
      </w:r>
      <w:r w:rsidR="005D5B4A" w:rsidRPr="00270087">
        <w:rPr>
          <w:sz w:val="24"/>
          <w:szCs w:val="24"/>
        </w:rPr>
        <w:t xml:space="preserve"> </w:t>
      </w:r>
      <w:r w:rsidR="00270087" w:rsidRPr="00270087">
        <w:rPr>
          <w:sz w:val="24"/>
          <w:szCs w:val="24"/>
        </w:rPr>
        <w:t>с момента подписания «Грузополучателем» товарной накладной (УПД).</w:t>
      </w:r>
    </w:p>
    <w:p w:rsidR="005D5B4A" w:rsidRPr="006C023A" w:rsidRDefault="00942521" w:rsidP="006C023A">
      <w:pPr>
        <w:pStyle w:val="a3"/>
        <w:ind w:right="-1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5D5B4A" w:rsidRPr="00270087">
        <w:rPr>
          <w:b w:val="0"/>
          <w:sz w:val="24"/>
          <w:szCs w:val="24"/>
        </w:rPr>
        <w:t>.</w:t>
      </w:r>
      <w:r w:rsidR="00F32EBE">
        <w:rPr>
          <w:b w:val="0"/>
          <w:sz w:val="24"/>
          <w:szCs w:val="24"/>
        </w:rPr>
        <w:t>7</w:t>
      </w:r>
      <w:r w:rsidR="005D5B4A" w:rsidRPr="00270087">
        <w:rPr>
          <w:b w:val="0"/>
          <w:sz w:val="24"/>
          <w:szCs w:val="24"/>
        </w:rPr>
        <w:t>. «Поставщик» обязуется поставить</w:t>
      </w:r>
      <w:r w:rsidR="005D5B4A" w:rsidRPr="006C023A">
        <w:rPr>
          <w:b w:val="0"/>
          <w:sz w:val="24"/>
          <w:szCs w:val="24"/>
        </w:rPr>
        <w:t xml:space="preserve"> «Государственному заказчику» Товар, </w:t>
      </w:r>
      <w:r w:rsidR="005D5B4A" w:rsidRPr="006C023A">
        <w:rPr>
          <w:b w:val="0"/>
          <w:sz w:val="24"/>
          <w:szCs w:val="24"/>
        </w:rPr>
        <w:br/>
        <w:t>не обремененный правами третьих лиц.</w:t>
      </w:r>
    </w:p>
    <w:p w:rsidR="005D5B4A" w:rsidRPr="006C023A" w:rsidRDefault="005D5B4A" w:rsidP="005D5B4A">
      <w:pPr>
        <w:pStyle w:val="a3"/>
        <w:ind w:firstLine="567"/>
        <w:rPr>
          <w:sz w:val="24"/>
          <w:szCs w:val="24"/>
        </w:rPr>
      </w:pPr>
    </w:p>
    <w:p w:rsidR="005D5B4A" w:rsidRPr="00743C28" w:rsidRDefault="00942521" w:rsidP="004B3AF7">
      <w:pPr>
        <w:pStyle w:val="a3"/>
        <w:ind w:right="-1"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743C28">
        <w:rPr>
          <w:sz w:val="24"/>
          <w:szCs w:val="24"/>
        </w:rPr>
        <w:t>. Качество поставки и порядок приемки Товара</w:t>
      </w:r>
    </w:p>
    <w:p w:rsidR="00700B95" w:rsidRDefault="00942521" w:rsidP="005D5B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743C28">
        <w:rPr>
          <w:sz w:val="24"/>
          <w:szCs w:val="24"/>
        </w:rPr>
        <w:t xml:space="preserve">.1. Качественные характеристики: Качество товара должно соответствовать </w:t>
      </w:r>
      <w:r w:rsidR="005D5B4A" w:rsidRPr="00743C28">
        <w:rPr>
          <w:sz w:val="24"/>
          <w:szCs w:val="24"/>
        </w:rPr>
        <w:br/>
        <w:t xml:space="preserve">ГОСТ </w:t>
      </w:r>
      <w:r w:rsidR="00700B95" w:rsidRPr="00730F33">
        <w:rPr>
          <w:sz w:val="24"/>
          <w:szCs w:val="24"/>
        </w:rPr>
        <w:t>ISO 217-2014</w:t>
      </w:r>
      <w:r w:rsidR="00700B95">
        <w:rPr>
          <w:sz w:val="24"/>
          <w:szCs w:val="24"/>
        </w:rPr>
        <w:t xml:space="preserve"> </w:t>
      </w:r>
      <w:r w:rsidR="005D5B4A" w:rsidRPr="00743C28">
        <w:rPr>
          <w:sz w:val="24"/>
          <w:szCs w:val="24"/>
        </w:rPr>
        <w:t xml:space="preserve">и иным 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 </w:t>
      </w:r>
    </w:p>
    <w:p w:rsidR="00F135FC" w:rsidRDefault="00942521" w:rsidP="00F135F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5D5B4A" w:rsidRPr="0034228B">
        <w:rPr>
          <w:sz w:val="24"/>
          <w:szCs w:val="24"/>
        </w:rPr>
        <w:t xml:space="preserve">.2. </w:t>
      </w:r>
      <w:r w:rsidR="00F135FC" w:rsidRPr="001946F7">
        <w:rPr>
          <w:sz w:val="24"/>
          <w:szCs w:val="24"/>
        </w:rPr>
        <w:t>Соответствие</w:t>
      </w:r>
      <w:r w:rsidR="00F135FC" w:rsidRPr="00F135FC">
        <w:rPr>
          <w:sz w:val="24"/>
          <w:szCs w:val="24"/>
        </w:rPr>
        <w:t xml:space="preserve"> качества товара должно быть подтверждено следующ</w:t>
      </w:r>
      <w:r w:rsidR="00F135FC">
        <w:rPr>
          <w:sz w:val="24"/>
          <w:szCs w:val="24"/>
        </w:rPr>
        <w:t xml:space="preserve">ими документами в соответствии </w:t>
      </w:r>
      <w:r w:rsidR="00F135FC" w:rsidRPr="00F135FC">
        <w:rPr>
          <w:sz w:val="24"/>
          <w:szCs w:val="24"/>
        </w:rPr>
        <w:t>с законодательством Российской Федерации: Сертификат соответстви</w:t>
      </w:r>
      <w:r w:rsidR="00F135FC">
        <w:rPr>
          <w:sz w:val="24"/>
          <w:szCs w:val="24"/>
        </w:rPr>
        <w:t>я или декларация о соответствии</w:t>
      </w:r>
      <w:r w:rsidR="00F135FC" w:rsidRPr="00F135FC">
        <w:rPr>
          <w:sz w:val="24"/>
          <w:szCs w:val="24"/>
        </w:rPr>
        <w:t xml:space="preserve">, оформленные согласно действующему законодательству Российской Федерации, свидетельство о государственной регистрации, инструкция по применению дезинфицирующего средства на русском языке, и/или иные обязательные для данного вида товара документы, оформленным в соответствии </w:t>
      </w:r>
      <w:r w:rsidR="004648C3">
        <w:rPr>
          <w:sz w:val="24"/>
          <w:szCs w:val="24"/>
        </w:rPr>
        <w:br/>
      </w:r>
      <w:r w:rsidR="00F135FC" w:rsidRPr="00F135FC">
        <w:rPr>
          <w:sz w:val="24"/>
          <w:szCs w:val="24"/>
        </w:rPr>
        <w:t xml:space="preserve">с действующим законодательством Российской Федерации на поставляемый Товар </w:t>
      </w:r>
      <w:r w:rsidR="00BE7251">
        <w:rPr>
          <w:sz w:val="24"/>
          <w:szCs w:val="24"/>
        </w:rPr>
        <w:t xml:space="preserve">которые </w:t>
      </w:r>
      <w:r w:rsidR="00F135FC" w:rsidRPr="00F135FC">
        <w:rPr>
          <w:sz w:val="24"/>
          <w:szCs w:val="24"/>
        </w:rPr>
        <w:t>переда</w:t>
      </w:r>
      <w:r w:rsidR="00BE7251">
        <w:rPr>
          <w:sz w:val="24"/>
          <w:szCs w:val="24"/>
        </w:rPr>
        <w:t>ю</w:t>
      </w:r>
      <w:r w:rsidR="00F135FC" w:rsidRPr="00F135FC">
        <w:rPr>
          <w:sz w:val="24"/>
          <w:szCs w:val="24"/>
        </w:rPr>
        <w:t>тся «Поставщиком» «Государственному заказчику» одновременно с Товаром.</w:t>
      </w:r>
    </w:p>
    <w:p w:rsidR="005D5B4A" w:rsidRPr="0002147B" w:rsidRDefault="00942521" w:rsidP="005D5B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02147B">
        <w:rPr>
          <w:sz w:val="24"/>
          <w:szCs w:val="24"/>
        </w:rPr>
        <w:t>.</w:t>
      </w:r>
      <w:r w:rsidR="00700B95">
        <w:rPr>
          <w:sz w:val="24"/>
          <w:szCs w:val="24"/>
        </w:rPr>
        <w:t>3</w:t>
      </w:r>
      <w:r w:rsidR="005D5B4A" w:rsidRPr="0002147B">
        <w:rPr>
          <w:sz w:val="24"/>
          <w:szCs w:val="24"/>
        </w:rPr>
        <w:t xml:space="preserve">. Поставляемый товар должен быть новым, не бывшим в эксплуатации, </w:t>
      </w:r>
      <w:r w:rsidR="005D5B4A" w:rsidRPr="0002147B">
        <w:rPr>
          <w:sz w:val="24"/>
          <w:szCs w:val="24"/>
        </w:rPr>
        <w:br/>
        <w:t>не восстановленным. Поставл</w:t>
      </w:r>
      <w:r w:rsidR="00C44AD0">
        <w:rPr>
          <w:sz w:val="24"/>
          <w:szCs w:val="24"/>
        </w:rPr>
        <w:t>яемый товар должен быть новым,</w:t>
      </w:r>
      <w:r w:rsidR="005D5B4A" w:rsidRPr="0002147B">
        <w:rPr>
          <w:sz w:val="24"/>
          <w:szCs w:val="24"/>
        </w:rPr>
        <w:t xml:space="preserve"> а также свободным от прав на него третьих лиц и отвечать стандартам и требованиям, предъявляемым к товару данного рода.</w:t>
      </w:r>
    </w:p>
    <w:p w:rsidR="005D5B4A" w:rsidRPr="0002147B" w:rsidRDefault="00942521" w:rsidP="005D5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02147B">
        <w:rPr>
          <w:sz w:val="24"/>
          <w:szCs w:val="24"/>
        </w:rPr>
        <w:t>.</w:t>
      </w:r>
      <w:r w:rsidR="00700B95">
        <w:rPr>
          <w:sz w:val="24"/>
          <w:szCs w:val="24"/>
        </w:rPr>
        <w:t>4</w:t>
      </w:r>
      <w:r w:rsidR="005D5B4A" w:rsidRPr="0002147B">
        <w:rPr>
          <w:sz w:val="24"/>
          <w:szCs w:val="24"/>
        </w:rPr>
        <w:t>. В случае поставки Товара ненадлежащего качества «Поставщик» обязуется заменить его в течение трех календарных дней с момента обнаружения некачественного Товара, за свой счет, включая транспортные расходы, что не освобождает от дальнейшего выполнения условий Контракта.</w:t>
      </w:r>
    </w:p>
    <w:p w:rsidR="005D5B4A" w:rsidRPr="00632B74" w:rsidRDefault="00942521" w:rsidP="005D5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632B74">
        <w:rPr>
          <w:sz w:val="24"/>
          <w:szCs w:val="24"/>
        </w:rPr>
        <w:t>.</w:t>
      </w:r>
      <w:r w:rsidR="00700B95">
        <w:rPr>
          <w:sz w:val="24"/>
          <w:szCs w:val="24"/>
        </w:rPr>
        <w:t>5</w:t>
      </w:r>
      <w:r w:rsidR="005D5B4A" w:rsidRPr="00632B74">
        <w:rPr>
          <w:sz w:val="24"/>
          <w:szCs w:val="24"/>
        </w:rPr>
        <w:t xml:space="preserve">. </w:t>
      </w:r>
      <w:r w:rsidR="00632B74" w:rsidRPr="00632B74">
        <w:rPr>
          <w:sz w:val="24"/>
          <w:szCs w:val="24"/>
        </w:rPr>
        <w:t>Вместе с Товаром Поставщик передает следующие документы</w:t>
      </w:r>
      <w:r w:rsidR="005D5B4A" w:rsidRPr="00632B74">
        <w:rPr>
          <w:sz w:val="24"/>
          <w:szCs w:val="24"/>
        </w:rPr>
        <w:t>:</w:t>
      </w:r>
    </w:p>
    <w:p w:rsidR="005D5B4A" w:rsidRPr="00632B74" w:rsidRDefault="005D5B4A" w:rsidP="005D5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2B74">
        <w:rPr>
          <w:sz w:val="24"/>
          <w:szCs w:val="24"/>
        </w:rPr>
        <w:t xml:space="preserve"> - счет (счет-фактура), товарная накладная, товарно-транспортные накладные, оформленные в 3 (трех) экземплярах с печатью «Поставщика». Переданные документы, должны быть оформлены в 3 (трех) экземплярах: по одному экземпляру для «Государственного заказчика» «Грузополучателя» и «Поставщика». </w:t>
      </w:r>
    </w:p>
    <w:p w:rsidR="005D5B4A" w:rsidRPr="00632B74" w:rsidRDefault="005D5B4A" w:rsidP="005D5B4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32B74">
        <w:rPr>
          <w:sz w:val="24"/>
          <w:szCs w:val="24"/>
        </w:rPr>
        <w:t>- Качество Товара должно подтверждается свидетельством о государственной регистрации, сертификатом или декларацией соответствия на поставляемый Товар, которые передаются «Поставщиком» «Государственному заказчику» одновременно с Товаром.</w:t>
      </w:r>
    </w:p>
    <w:p w:rsidR="005D5B4A" w:rsidRPr="00817E08" w:rsidRDefault="00942521" w:rsidP="005D5B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817E08">
        <w:rPr>
          <w:sz w:val="24"/>
          <w:szCs w:val="24"/>
        </w:rPr>
        <w:t>.</w:t>
      </w:r>
      <w:r w:rsidR="00700B95">
        <w:rPr>
          <w:sz w:val="24"/>
          <w:szCs w:val="24"/>
        </w:rPr>
        <w:t>6</w:t>
      </w:r>
      <w:r w:rsidR="005D5B4A" w:rsidRPr="00817E08">
        <w:rPr>
          <w:sz w:val="24"/>
          <w:szCs w:val="24"/>
        </w:rPr>
        <w:t xml:space="preserve">. «Грузополучатель» подписывает товарную накладную и передает один экземпляр «Поставщику». При этом подписание товарной накладной  не означает приемку Товара </w:t>
      </w:r>
      <w:r w:rsidR="004648C3">
        <w:rPr>
          <w:sz w:val="24"/>
          <w:szCs w:val="24"/>
        </w:rPr>
        <w:br/>
      </w:r>
      <w:r w:rsidR="005D5B4A" w:rsidRPr="00817E08">
        <w:rPr>
          <w:sz w:val="24"/>
          <w:szCs w:val="24"/>
        </w:rPr>
        <w:t>по количеству, качеству, ассортименту.</w:t>
      </w:r>
    </w:p>
    <w:p w:rsidR="005D5B4A" w:rsidRPr="00817E08" w:rsidRDefault="00942521" w:rsidP="005D5B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817E08">
        <w:rPr>
          <w:sz w:val="24"/>
          <w:szCs w:val="24"/>
        </w:rPr>
        <w:t>.</w:t>
      </w:r>
      <w:r w:rsidR="00700B95">
        <w:rPr>
          <w:sz w:val="24"/>
          <w:szCs w:val="24"/>
        </w:rPr>
        <w:t>7</w:t>
      </w:r>
      <w:r w:rsidR="005D5B4A" w:rsidRPr="00817E08">
        <w:rPr>
          <w:sz w:val="24"/>
          <w:szCs w:val="24"/>
        </w:rPr>
        <w:t>. «Государственный заказчик» своими силами проводит экспертизу поставляемого Товара на его соответствие условиям Контракта.</w:t>
      </w:r>
    </w:p>
    <w:p w:rsidR="005D5B4A" w:rsidRPr="00E66CC9" w:rsidRDefault="00942521" w:rsidP="005D5B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E66CC9">
        <w:rPr>
          <w:sz w:val="24"/>
          <w:szCs w:val="24"/>
        </w:rPr>
        <w:t>.</w:t>
      </w:r>
      <w:r w:rsidR="00700B95">
        <w:rPr>
          <w:sz w:val="24"/>
          <w:szCs w:val="24"/>
        </w:rPr>
        <w:t>8</w:t>
      </w:r>
      <w:r w:rsidR="005D5B4A" w:rsidRPr="00E66CC9">
        <w:rPr>
          <w:sz w:val="24"/>
          <w:szCs w:val="24"/>
        </w:rPr>
        <w:t xml:space="preserve">. Экспертиза проводится в течение </w:t>
      </w:r>
      <w:r w:rsidR="00930FD6">
        <w:rPr>
          <w:sz w:val="24"/>
          <w:szCs w:val="24"/>
        </w:rPr>
        <w:t>5</w:t>
      </w:r>
      <w:r w:rsidR="005D5B4A" w:rsidRPr="00E66CC9">
        <w:rPr>
          <w:sz w:val="24"/>
          <w:szCs w:val="24"/>
        </w:rPr>
        <w:t xml:space="preserve"> (</w:t>
      </w:r>
      <w:r w:rsidR="00930FD6">
        <w:rPr>
          <w:sz w:val="24"/>
          <w:szCs w:val="24"/>
        </w:rPr>
        <w:t>пяти</w:t>
      </w:r>
      <w:r w:rsidR="00E66CC9" w:rsidRPr="00E66CC9">
        <w:rPr>
          <w:sz w:val="24"/>
          <w:szCs w:val="24"/>
        </w:rPr>
        <w:t>)</w:t>
      </w:r>
      <w:r w:rsidR="005D5B4A" w:rsidRPr="00E66CC9">
        <w:rPr>
          <w:sz w:val="24"/>
          <w:szCs w:val="24"/>
        </w:rPr>
        <w:t xml:space="preserve"> рабочих дней со дня поставки Товара. По итогам проведения экспертизы в произвольной форме составляется заключение </w:t>
      </w:r>
      <w:r w:rsidR="005D5B4A" w:rsidRPr="00E66CC9">
        <w:rPr>
          <w:sz w:val="24"/>
          <w:szCs w:val="24"/>
        </w:rPr>
        <w:br/>
        <w:t>с указанием соответствия (несоответствия) товара требованиям контракта, которое должно быть объективным, обоснованным и соответствовать законодательству Российской Федерации.</w:t>
      </w:r>
    </w:p>
    <w:p w:rsidR="00942521" w:rsidRDefault="00942521" w:rsidP="009425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817E08">
        <w:rPr>
          <w:sz w:val="24"/>
          <w:szCs w:val="24"/>
        </w:rPr>
        <w:t>.</w:t>
      </w:r>
      <w:r w:rsidR="00700B95">
        <w:rPr>
          <w:sz w:val="24"/>
          <w:szCs w:val="24"/>
        </w:rPr>
        <w:t>9</w:t>
      </w:r>
      <w:r w:rsidR="005D5B4A" w:rsidRPr="00817E08">
        <w:rPr>
          <w:sz w:val="24"/>
          <w:szCs w:val="24"/>
        </w:rPr>
        <w:t>. Экспертиза поставляемого «Товара» не является окончательной приемкой.</w:t>
      </w:r>
    </w:p>
    <w:p w:rsidR="00817E08" w:rsidRDefault="00942521" w:rsidP="0094252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17E08">
        <w:rPr>
          <w:sz w:val="24"/>
          <w:szCs w:val="24"/>
        </w:rPr>
        <w:t>.</w:t>
      </w:r>
      <w:r w:rsidR="00DF4A68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817E08">
        <w:rPr>
          <w:sz w:val="24"/>
          <w:szCs w:val="24"/>
        </w:rPr>
        <w:t xml:space="preserve">. В случае получения соответствии с пунктом 6 части 13 статьи 94 Федерального закона № 44-ФЗ мотивированного отказа от подписания документа о приемке </w:t>
      </w:r>
      <w:r w:rsidR="00817E08">
        <w:rPr>
          <w:b/>
          <w:sz w:val="24"/>
          <w:szCs w:val="24"/>
        </w:rPr>
        <w:t>«Поставщик»</w:t>
      </w:r>
      <w:r w:rsidR="00817E08">
        <w:rPr>
          <w:sz w:val="24"/>
          <w:szCs w:val="24"/>
        </w:rPr>
        <w:t xml:space="preserve"> (подрядчик, исполнитель)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№ 44-ФЗ.</w:t>
      </w:r>
    </w:p>
    <w:p w:rsidR="005D5B4A" w:rsidRPr="004A3FA8" w:rsidRDefault="00942521" w:rsidP="00817E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4A3FA8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5D5B4A" w:rsidRPr="004A3FA8">
        <w:rPr>
          <w:sz w:val="24"/>
          <w:szCs w:val="24"/>
        </w:rPr>
        <w:t xml:space="preserve">. Приемка Товара по количеству и качеству производится «Государственным заказчиком», в соответствии с действующими инструкциями, утвержденными постановлением Государственного арбитража при СМ СССР № П-6 от 15.06.1965 </w:t>
      </w:r>
      <w:r w:rsidR="005D5B4A" w:rsidRPr="004A3FA8">
        <w:rPr>
          <w:sz w:val="24"/>
          <w:szCs w:val="24"/>
        </w:rPr>
        <w:br/>
        <w:t>и № П-7 от 25.04.1966 с изменением и дополнением от 22.10.1997 г. № 18.</w:t>
      </w:r>
    </w:p>
    <w:p w:rsidR="005D5B4A" w:rsidRPr="004A3FA8" w:rsidRDefault="00942521" w:rsidP="005D5B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D5B4A" w:rsidRPr="004A3FA8">
        <w:rPr>
          <w:sz w:val="24"/>
          <w:szCs w:val="24"/>
        </w:rPr>
        <w:t>.</w:t>
      </w:r>
      <w:r w:rsidR="00700B95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5D5B4A" w:rsidRPr="004A3FA8">
        <w:rPr>
          <w:sz w:val="24"/>
          <w:szCs w:val="24"/>
        </w:rPr>
        <w:t>. При этом, в случае выявления несоответствия Товара требованиям Контракта,  «Государственный заказчик» вправе не отказывать в приемке Товара, если выявленное несоответствие не препятствует его приемке и устранено «Поставщиком».</w:t>
      </w:r>
    </w:p>
    <w:p w:rsidR="005D5B4A" w:rsidRDefault="005D5B4A" w:rsidP="005D5B4A">
      <w:pPr>
        <w:ind w:firstLine="567"/>
        <w:jc w:val="both"/>
        <w:rPr>
          <w:sz w:val="24"/>
          <w:szCs w:val="24"/>
          <w:highlight w:val="yellow"/>
        </w:rPr>
      </w:pPr>
    </w:p>
    <w:p w:rsidR="00876408" w:rsidRDefault="00876408" w:rsidP="005D5B4A">
      <w:pPr>
        <w:ind w:firstLine="567"/>
        <w:jc w:val="both"/>
        <w:rPr>
          <w:sz w:val="24"/>
          <w:szCs w:val="24"/>
          <w:highlight w:val="yellow"/>
        </w:rPr>
      </w:pPr>
    </w:p>
    <w:p w:rsidR="00876408" w:rsidRDefault="00876408" w:rsidP="005D5B4A">
      <w:pPr>
        <w:ind w:firstLine="567"/>
        <w:jc w:val="both"/>
        <w:rPr>
          <w:sz w:val="24"/>
          <w:szCs w:val="24"/>
          <w:highlight w:val="yellow"/>
        </w:rPr>
      </w:pPr>
    </w:p>
    <w:p w:rsidR="007F0FF3" w:rsidRDefault="007F0FF3" w:rsidP="005D5B4A">
      <w:pPr>
        <w:ind w:firstLine="567"/>
        <w:jc w:val="both"/>
        <w:rPr>
          <w:sz w:val="24"/>
          <w:szCs w:val="24"/>
          <w:highlight w:val="yellow"/>
        </w:rPr>
      </w:pPr>
    </w:p>
    <w:p w:rsidR="007F0FF3" w:rsidRPr="00100330" w:rsidRDefault="007F0FF3" w:rsidP="005D5B4A">
      <w:pPr>
        <w:ind w:firstLine="567"/>
        <w:jc w:val="both"/>
        <w:rPr>
          <w:sz w:val="24"/>
          <w:szCs w:val="24"/>
          <w:highlight w:val="yellow"/>
        </w:rPr>
      </w:pPr>
    </w:p>
    <w:p w:rsidR="005D5B4A" w:rsidRPr="00DA741A" w:rsidRDefault="00942521" w:rsidP="005D5B4A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5D5B4A" w:rsidRPr="00DA741A">
        <w:rPr>
          <w:b/>
          <w:sz w:val="24"/>
          <w:szCs w:val="24"/>
        </w:rPr>
        <w:t>. Транспортирование, упаковка и маркировка</w:t>
      </w:r>
    </w:p>
    <w:p w:rsidR="005D5B4A" w:rsidRPr="00BD0D05" w:rsidRDefault="00942521" w:rsidP="005D5B4A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5D5B4A" w:rsidRPr="00BD0D05">
        <w:rPr>
          <w:sz w:val="24"/>
          <w:szCs w:val="24"/>
        </w:rPr>
        <w:t xml:space="preserve">.1. </w:t>
      </w:r>
      <w:r w:rsidR="005D5B4A" w:rsidRPr="00BD0D05">
        <w:rPr>
          <w:b/>
          <w:sz w:val="24"/>
          <w:szCs w:val="24"/>
        </w:rPr>
        <w:t>«Поставщик»</w:t>
      </w:r>
      <w:r w:rsidR="005D5B4A" w:rsidRPr="00BD0D05">
        <w:rPr>
          <w:sz w:val="24"/>
          <w:szCs w:val="24"/>
        </w:rPr>
        <w:t xml:space="preserve"> гарантирует целостность и сохранность Товара при его перевозке, поставке, хранении и передаче (доставке, вручении) </w:t>
      </w:r>
      <w:r w:rsidR="005D5B4A" w:rsidRPr="00BD0D05">
        <w:rPr>
          <w:b/>
          <w:sz w:val="24"/>
          <w:szCs w:val="24"/>
        </w:rPr>
        <w:t>«Государственному заказчику».</w:t>
      </w:r>
    </w:p>
    <w:p w:rsidR="005D5B4A" w:rsidRPr="00BD0D05" w:rsidRDefault="00942521" w:rsidP="005D5B4A">
      <w:pPr>
        <w:ind w:firstLine="56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5D5B4A" w:rsidRPr="00BD0D05">
        <w:rPr>
          <w:color w:val="000000" w:themeColor="text1"/>
          <w:sz w:val="24"/>
          <w:szCs w:val="24"/>
        </w:rPr>
        <w:t>.2. Товар должен быть поставлен в упаковке производителя. Упаковка товара должна соответствовать требованиям стандартов и характеристик, предусмотренных действующими нормативно правовыми документами и обеспечивать сохранность Товара при транспортировке и хранении в течение всего срока хранения.</w:t>
      </w:r>
      <w:r w:rsidR="005D5B4A" w:rsidRPr="00BD0D05">
        <w:rPr>
          <w:sz w:val="24"/>
          <w:szCs w:val="24"/>
        </w:rPr>
        <w:t xml:space="preserve"> </w:t>
      </w:r>
    </w:p>
    <w:p w:rsidR="00534A31" w:rsidRPr="00534A31" w:rsidRDefault="00942521" w:rsidP="00700B95">
      <w:pPr>
        <w:ind w:firstLine="567"/>
        <w:jc w:val="both"/>
        <w:rPr>
          <w:rFonts w:eastAsiaTheme="minorHAnsi"/>
          <w:sz w:val="24"/>
          <w:szCs w:val="24"/>
        </w:rPr>
      </w:pPr>
      <w:r>
        <w:rPr>
          <w:color w:val="000000" w:themeColor="text1"/>
          <w:spacing w:val="2"/>
          <w:sz w:val="24"/>
          <w:szCs w:val="24"/>
          <w:shd w:val="clear" w:color="auto" w:fill="FFFFFF"/>
        </w:rPr>
        <w:t>6</w:t>
      </w:r>
      <w:r w:rsidR="005D5B4A" w:rsidRPr="00A60144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.3. </w:t>
      </w:r>
      <w:r w:rsidR="00534A31" w:rsidRPr="00B36A85">
        <w:rPr>
          <w:rFonts w:eastAsiaTheme="minorHAnsi"/>
          <w:sz w:val="24"/>
          <w:szCs w:val="24"/>
        </w:rPr>
        <w:t>Потребительская</w:t>
      </w:r>
      <w:r w:rsidR="00534A31" w:rsidRPr="00534A31">
        <w:rPr>
          <w:rFonts w:eastAsiaTheme="minorHAnsi"/>
          <w:sz w:val="24"/>
          <w:szCs w:val="24"/>
        </w:rPr>
        <w:t xml:space="preserve"> упаковка должна быть оформлена печатью по упаковке или этикеткой. Текст маркировки должен быть легко читаемым, устойчивым к воздействию упакованного средства, климатических факторов, должен сохраняться в течение срока использования средства при условии соблюдения правил хранения </w:t>
      </w:r>
      <w:r w:rsidR="00534A31" w:rsidRPr="00534A31">
        <w:rPr>
          <w:rFonts w:eastAsiaTheme="minorHAnsi"/>
          <w:sz w:val="24"/>
          <w:szCs w:val="24"/>
        </w:rPr>
        <w:br/>
        <w:t>и транспортирования. Допускается наносить информацию в виде пиктограмм.</w:t>
      </w:r>
    </w:p>
    <w:p w:rsidR="005D5B4A" w:rsidRPr="00100330" w:rsidRDefault="00534A31" w:rsidP="00534A31">
      <w:pPr>
        <w:ind w:firstLine="567"/>
        <w:jc w:val="both"/>
        <w:rPr>
          <w:rFonts w:eastAsia="Lucida Sans Unicode"/>
          <w:sz w:val="24"/>
          <w:szCs w:val="24"/>
          <w:highlight w:val="yellow"/>
        </w:rPr>
      </w:pPr>
      <w:r w:rsidRPr="00100330">
        <w:rPr>
          <w:rFonts w:eastAsia="Lucida Sans Unicode"/>
          <w:sz w:val="24"/>
          <w:szCs w:val="24"/>
          <w:highlight w:val="yellow"/>
        </w:rPr>
        <w:t xml:space="preserve"> </w:t>
      </w:r>
    </w:p>
    <w:p w:rsidR="005D5B4A" w:rsidRPr="00B16A1F" w:rsidRDefault="00942521" w:rsidP="005D5B4A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D5B4A" w:rsidRPr="00B16A1F">
        <w:rPr>
          <w:b/>
          <w:sz w:val="24"/>
          <w:szCs w:val="24"/>
        </w:rPr>
        <w:t>. Ответственность Сторон</w:t>
      </w:r>
    </w:p>
    <w:p w:rsidR="005D5B4A" w:rsidRPr="00B16A1F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noProof/>
          <w:sz w:val="24"/>
          <w:szCs w:val="24"/>
        </w:rPr>
        <w:t>7</w:t>
      </w:r>
      <w:r w:rsidR="005D5B4A" w:rsidRPr="00B16A1F">
        <w:rPr>
          <w:noProof/>
          <w:sz w:val="24"/>
          <w:szCs w:val="24"/>
        </w:rPr>
        <w:t>.1.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В случае невыполнения или ненадлежащего выполнения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5D5B4A" w:rsidRPr="00B16A1F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.2. В случае просрочки исполнения </w:t>
      </w:r>
      <w:r w:rsidR="005D5B4A" w:rsidRPr="00B16A1F">
        <w:rPr>
          <w:rFonts w:eastAsia="Calibri"/>
          <w:b/>
          <w:noProof/>
          <w:sz w:val="24"/>
          <w:szCs w:val="24"/>
          <w:lang w:eastAsia="en-US"/>
        </w:rPr>
        <w:t>«Государственным заказчиком»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5D5B4A" w:rsidRPr="00B16A1F">
        <w:rPr>
          <w:rFonts w:eastAsia="Calibri"/>
          <w:b/>
          <w:noProof/>
          <w:sz w:val="24"/>
          <w:szCs w:val="24"/>
          <w:lang w:eastAsia="en-US"/>
        </w:rPr>
        <w:t>«Государственным заказчиком»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обязательств, предусмотренных Контрактом, </w:t>
      </w:r>
      <w:r w:rsidR="005D5B4A" w:rsidRPr="00B16A1F">
        <w:rPr>
          <w:rFonts w:eastAsia="Calibri"/>
          <w:b/>
          <w:noProof/>
          <w:sz w:val="24"/>
          <w:szCs w:val="24"/>
          <w:lang w:eastAsia="en-US"/>
        </w:rPr>
        <w:t>«Поставщик»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вправе потребовать уплаты неустоек (штрафов, пеней).</w:t>
      </w:r>
    </w:p>
    <w:p w:rsidR="005D5B4A" w:rsidRPr="00B16A1F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.2.1. Пеня начисляется за каждый день просрочки </w:t>
      </w:r>
      <w:r w:rsidR="005D5B4A" w:rsidRPr="00B16A1F">
        <w:rPr>
          <w:rFonts w:eastAsia="Calibri"/>
          <w:b/>
          <w:noProof/>
          <w:sz w:val="24"/>
          <w:szCs w:val="24"/>
          <w:lang w:eastAsia="en-US"/>
        </w:rPr>
        <w:t>«Государственным заказчиком»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исполнения обязательства, предусмотренного «Контрактом», начиная со дня, следующего после дня истечения установленного «Контрактом» срока исполнения обязательства.</w:t>
      </w:r>
    </w:p>
    <w:p w:rsidR="005D5B4A" w:rsidRPr="00B16A1F" w:rsidRDefault="005D5B4A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 w:rsidRPr="00B16A1F">
        <w:rPr>
          <w:rFonts w:eastAsia="Calibri"/>
          <w:noProof/>
          <w:sz w:val="24"/>
          <w:szCs w:val="24"/>
          <w:lang w:eastAsia="en-US"/>
        </w:rPr>
        <w:t>Такая пеня устанавливается «Контрактом»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D5B4A" w:rsidRPr="00B16A1F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>.2.2. Штрафы начисляются за ненадлежащее исполнение «</w:t>
      </w:r>
      <w:r w:rsidR="005D5B4A" w:rsidRPr="00B16A1F">
        <w:rPr>
          <w:rFonts w:eastAsia="Calibri"/>
          <w:b/>
          <w:noProof/>
          <w:sz w:val="24"/>
          <w:szCs w:val="24"/>
          <w:lang w:eastAsia="en-US"/>
        </w:rPr>
        <w:t>Государственным заказчиком»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обязательств, предусмотренных «Контрактом», за исключением просрочки исполнения обязательств, предусмотренных «Контрактом». Размер такого штрафа устанавливается в порядке, установленном Правительством Российской Федерации </w:t>
      </w:r>
      <w:r w:rsidR="004648C3">
        <w:rPr>
          <w:rFonts w:eastAsia="Calibri"/>
          <w:noProof/>
          <w:sz w:val="24"/>
          <w:szCs w:val="24"/>
          <w:lang w:eastAsia="en-US"/>
        </w:rPr>
        <w:br/>
      </w:r>
      <w:r w:rsidR="005D5B4A" w:rsidRPr="00B16A1F">
        <w:rPr>
          <w:rFonts w:eastAsia="Calibri"/>
          <w:noProof/>
          <w:sz w:val="24"/>
          <w:szCs w:val="24"/>
          <w:lang w:eastAsia="en-US"/>
        </w:rPr>
        <w:t>от 30.08.2017 № 1042:</w:t>
      </w:r>
    </w:p>
    <w:p w:rsidR="0096279F" w:rsidRDefault="005D5B4A" w:rsidP="0096279F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4"/>
          <w:szCs w:val="24"/>
          <w:lang w:eastAsia="en-US"/>
        </w:rPr>
      </w:pPr>
      <w:r w:rsidRPr="00B16A1F">
        <w:rPr>
          <w:rFonts w:eastAsia="Calibri"/>
          <w:noProof/>
          <w:sz w:val="24"/>
          <w:szCs w:val="24"/>
          <w:lang w:eastAsia="en-US"/>
        </w:rPr>
        <w:t>За каждый факт неисполнения «</w:t>
      </w:r>
      <w:r w:rsidRPr="00B16A1F">
        <w:rPr>
          <w:rFonts w:eastAsia="Calibri"/>
          <w:b/>
          <w:noProof/>
          <w:sz w:val="24"/>
          <w:szCs w:val="24"/>
          <w:lang w:eastAsia="en-US"/>
        </w:rPr>
        <w:t>Государственным заказчиком»</w:t>
      </w:r>
      <w:r w:rsidRPr="00B16A1F">
        <w:rPr>
          <w:rFonts w:eastAsia="Calibri"/>
          <w:noProof/>
          <w:sz w:val="24"/>
          <w:szCs w:val="24"/>
          <w:lang w:eastAsia="en-US"/>
        </w:rPr>
        <w:t xml:space="preserve"> обязательств, предусмотренных «Контрактом», за исключением просрочки исполнения обязательств, предусмотренных «Контрактом», размер штрафа составляет: </w:t>
      </w:r>
    </w:p>
    <w:p w:rsidR="0096279F" w:rsidRPr="0096279F" w:rsidRDefault="0096279F" w:rsidP="0096279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6279F">
        <w:rPr>
          <w:rFonts w:eastAsia="Calibri"/>
          <w:sz w:val="24"/>
          <w:szCs w:val="24"/>
        </w:rPr>
        <w:t>1000 рублей, если цена контракта не превышает 3 млн. рублей;</w:t>
      </w:r>
    </w:p>
    <w:p w:rsidR="0096279F" w:rsidRPr="0096279F" w:rsidRDefault="0096279F" w:rsidP="0096279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6279F">
        <w:rPr>
          <w:rFonts w:eastAsia="Calibri"/>
          <w:sz w:val="24"/>
          <w:szCs w:val="24"/>
        </w:rPr>
        <w:t>5000 рублей, если цена контракта составляет от 3 млн. рублей до 50 млн. рублей (включительно)</w:t>
      </w:r>
      <w:r w:rsidRPr="0096279F">
        <w:rPr>
          <w:sz w:val="24"/>
          <w:szCs w:val="24"/>
        </w:rPr>
        <w:t>.</w:t>
      </w:r>
    </w:p>
    <w:p w:rsidR="005D5B4A" w:rsidRPr="00B16A1F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.3. Общая сумма начисленных штрафов за ненадлежащее исполнение </w:t>
      </w:r>
      <w:r w:rsidR="005D5B4A" w:rsidRPr="00B16A1F">
        <w:rPr>
          <w:rFonts w:eastAsia="Calibri"/>
          <w:b/>
          <w:noProof/>
          <w:sz w:val="24"/>
          <w:szCs w:val="24"/>
          <w:lang w:eastAsia="en-US"/>
        </w:rPr>
        <w:t>«Государственным заказчиком»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обязательств, предусмотренных «Контрактом», не может превышать цену «Контракта».</w:t>
      </w:r>
    </w:p>
    <w:p w:rsidR="005D5B4A" w:rsidRPr="00B16A1F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.4. В случае просрочки исполнения </w:t>
      </w:r>
      <w:r w:rsidR="005D5B4A" w:rsidRPr="00B16A1F">
        <w:rPr>
          <w:rFonts w:eastAsia="Calibri"/>
          <w:b/>
          <w:noProof/>
          <w:sz w:val="24"/>
          <w:szCs w:val="24"/>
          <w:lang w:eastAsia="en-US"/>
        </w:rPr>
        <w:t>«Поставщиком»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5D5B4A" w:rsidRPr="00B16A1F">
        <w:rPr>
          <w:rFonts w:eastAsia="Calibri"/>
          <w:b/>
          <w:noProof/>
          <w:sz w:val="24"/>
          <w:szCs w:val="24"/>
          <w:lang w:eastAsia="en-US"/>
        </w:rPr>
        <w:t>«Поставщиком»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обязательств, предусмотренных контрактом, </w:t>
      </w:r>
      <w:r w:rsidR="005D5B4A" w:rsidRPr="00B16A1F">
        <w:rPr>
          <w:rFonts w:eastAsia="Calibri"/>
          <w:b/>
          <w:noProof/>
          <w:sz w:val="24"/>
          <w:szCs w:val="24"/>
          <w:lang w:eastAsia="en-US"/>
        </w:rPr>
        <w:t>«Государственный заказчик»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направляет </w:t>
      </w:r>
      <w:r w:rsidR="005D5B4A" w:rsidRPr="00B16A1F">
        <w:rPr>
          <w:rFonts w:eastAsia="Calibri"/>
          <w:b/>
          <w:noProof/>
          <w:sz w:val="24"/>
          <w:szCs w:val="24"/>
          <w:lang w:eastAsia="en-US"/>
        </w:rPr>
        <w:t>«Поставщику»</w:t>
      </w:r>
      <w:r w:rsidR="005D5B4A" w:rsidRPr="00B16A1F">
        <w:rPr>
          <w:rFonts w:eastAsia="Calibri"/>
          <w:noProof/>
          <w:sz w:val="24"/>
          <w:szCs w:val="24"/>
          <w:lang w:eastAsia="en-US"/>
        </w:rPr>
        <w:t xml:space="preserve"> требование об уплате неустоек (штрафов, пеней).</w:t>
      </w:r>
    </w:p>
    <w:p w:rsidR="005D5B4A" w:rsidRPr="00D93030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.5. Пеня начисляется за каждый день просрочки исполнения </w:t>
      </w:r>
      <w:r w:rsidR="005D5B4A" w:rsidRPr="00D93030">
        <w:rPr>
          <w:rFonts w:eastAsia="Calibri"/>
          <w:b/>
          <w:noProof/>
          <w:sz w:val="24"/>
          <w:szCs w:val="24"/>
          <w:lang w:eastAsia="en-US"/>
        </w:rPr>
        <w:t>«Поставщиком»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 обязательства, предусмотренного контрактом, начиная со дня, следующего после дня истечения установленного «Контрактом» срока исполнения обязательства 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br/>
        <w:t>и устанавливается в размере одной трехсотой, действующей на дату уплаты пени ключевой ставки Центрального банка Российской Федерации от цены «Контракта», уменьшенной</w:t>
      </w:r>
      <w:r w:rsidR="00885BC0">
        <w:rPr>
          <w:rFonts w:eastAsia="Calibri"/>
          <w:noProof/>
          <w:sz w:val="24"/>
          <w:szCs w:val="24"/>
          <w:lang w:eastAsia="en-US"/>
        </w:rPr>
        <w:br/>
      </w:r>
      <w:r w:rsidR="005D5B4A" w:rsidRPr="00D93030">
        <w:rPr>
          <w:rFonts w:eastAsia="Calibri"/>
          <w:noProof/>
          <w:sz w:val="24"/>
          <w:szCs w:val="24"/>
          <w:lang w:eastAsia="en-US"/>
        </w:rPr>
        <w:lastRenderedPageBreak/>
        <w:t xml:space="preserve">на сумму, пропорциональную объему обязательств, предусмотренных контрактом 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br/>
        <w:t xml:space="preserve">и фактически исполненных </w:t>
      </w:r>
      <w:r w:rsidR="005D5B4A" w:rsidRPr="00D93030">
        <w:rPr>
          <w:rFonts w:eastAsia="Calibri"/>
          <w:b/>
          <w:noProof/>
          <w:sz w:val="24"/>
          <w:szCs w:val="24"/>
          <w:lang w:eastAsia="en-US"/>
        </w:rPr>
        <w:t>«Поставщиком»,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 за исключением случаев, если законодательством Российской Федерации установлен иной порядок начисления пени.</w:t>
      </w:r>
    </w:p>
    <w:p w:rsidR="005D5B4A" w:rsidRPr="00D93030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.6. Штрафы начисляются за неисполнение или ненадлежащее исполнение </w:t>
      </w:r>
      <w:r w:rsidR="005D5B4A" w:rsidRPr="00D93030">
        <w:rPr>
          <w:rFonts w:eastAsia="Calibri"/>
          <w:b/>
          <w:noProof/>
          <w:sz w:val="24"/>
          <w:szCs w:val="24"/>
          <w:lang w:eastAsia="en-US"/>
        </w:rPr>
        <w:t>«Поставщиком»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 обязательств, предусмотренных «Контрактом», за исключением просрочки исполнения </w:t>
      </w:r>
      <w:r w:rsidR="005D5B4A" w:rsidRPr="00D93030">
        <w:rPr>
          <w:rFonts w:eastAsia="Calibri"/>
          <w:b/>
          <w:noProof/>
          <w:sz w:val="24"/>
          <w:szCs w:val="24"/>
          <w:lang w:eastAsia="en-US"/>
        </w:rPr>
        <w:t>«Поставщиком»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 обязательств (в том числе гарантийного обязательства), предусмотренных «Контрактом». Размер такого штрафа по настоящему Контракту устанавливается в порядке, установленном Постановлением Правительства Российской Федерации от 30.08.2017 № 1042:</w:t>
      </w:r>
    </w:p>
    <w:p w:rsidR="005D5B4A" w:rsidRPr="00D93030" w:rsidRDefault="005D5B4A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 w:rsidRPr="00D93030">
        <w:rPr>
          <w:rFonts w:eastAsia="Calibri"/>
          <w:noProof/>
          <w:sz w:val="24"/>
          <w:szCs w:val="24"/>
          <w:lang w:eastAsia="en-US"/>
        </w:rPr>
        <w:t xml:space="preserve">За каждый факт неисполнения или ненадлежащего исполнения </w:t>
      </w:r>
      <w:r w:rsidRPr="00D93030">
        <w:rPr>
          <w:rFonts w:eastAsia="Calibri"/>
          <w:b/>
          <w:noProof/>
          <w:sz w:val="24"/>
          <w:szCs w:val="24"/>
          <w:lang w:eastAsia="en-US"/>
        </w:rPr>
        <w:t>«Поставщиком»</w:t>
      </w:r>
      <w:r w:rsidRPr="00D93030">
        <w:rPr>
          <w:rFonts w:eastAsia="Calibri"/>
          <w:noProof/>
          <w:sz w:val="24"/>
          <w:szCs w:val="24"/>
          <w:lang w:eastAsia="en-US"/>
        </w:rPr>
        <w:t xml:space="preserve"> обязательств, предусмотренных «Контрактом», за исключением просрочки исполнения обязательств (в том числе гарантийного обязательства), предусмотренных «Контрактом», размер штрафа составляет: </w:t>
      </w:r>
      <w:r w:rsidRPr="00D93030">
        <w:rPr>
          <w:rFonts w:eastAsia="Calibri"/>
          <w:b/>
          <w:noProof/>
          <w:sz w:val="24"/>
          <w:szCs w:val="24"/>
          <w:lang w:eastAsia="en-US"/>
        </w:rPr>
        <w:t>1 процент цены Контракта</w:t>
      </w:r>
      <w:r w:rsidRPr="00D93030">
        <w:rPr>
          <w:rFonts w:eastAsia="Calibri"/>
          <w:noProof/>
          <w:sz w:val="24"/>
          <w:szCs w:val="24"/>
          <w:lang w:eastAsia="en-US"/>
        </w:rPr>
        <w:t xml:space="preserve"> в сумме </w:t>
      </w:r>
      <w:r w:rsidR="00942521">
        <w:rPr>
          <w:rFonts w:eastAsia="Calibri"/>
          <w:noProof/>
          <w:sz w:val="24"/>
          <w:szCs w:val="24"/>
          <w:lang w:eastAsia="en-US"/>
        </w:rPr>
        <w:t>______</w:t>
      </w:r>
      <w:r w:rsidRPr="00D93030">
        <w:rPr>
          <w:rFonts w:eastAsia="Calibri"/>
          <w:noProof/>
          <w:sz w:val="24"/>
          <w:szCs w:val="24"/>
          <w:lang w:eastAsia="en-US"/>
        </w:rPr>
        <w:t xml:space="preserve"> рубл</w:t>
      </w:r>
      <w:r w:rsidR="00B94A6B">
        <w:rPr>
          <w:rFonts w:eastAsia="Calibri"/>
          <w:noProof/>
          <w:sz w:val="24"/>
          <w:szCs w:val="24"/>
          <w:lang w:eastAsia="en-US"/>
        </w:rPr>
        <w:t xml:space="preserve">я </w:t>
      </w:r>
      <w:r w:rsidR="00942521">
        <w:rPr>
          <w:rFonts w:eastAsia="Calibri"/>
          <w:noProof/>
          <w:sz w:val="24"/>
          <w:szCs w:val="24"/>
          <w:lang w:eastAsia="en-US"/>
        </w:rPr>
        <w:t>____</w:t>
      </w:r>
      <w:r w:rsidR="00B94A6B">
        <w:rPr>
          <w:rFonts w:eastAsia="Calibri"/>
          <w:noProof/>
          <w:sz w:val="24"/>
          <w:szCs w:val="24"/>
          <w:lang w:eastAsia="en-US"/>
        </w:rPr>
        <w:t xml:space="preserve"> </w:t>
      </w:r>
      <w:r w:rsidRPr="00D93030">
        <w:rPr>
          <w:rFonts w:eastAsia="Calibri"/>
          <w:noProof/>
          <w:sz w:val="24"/>
          <w:szCs w:val="24"/>
          <w:lang w:eastAsia="en-US"/>
        </w:rPr>
        <w:t xml:space="preserve">копеек, </w:t>
      </w:r>
      <w:r w:rsidRPr="00D93030">
        <w:rPr>
          <w:rFonts w:eastAsia="Calibri"/>
          <w:b/>
          <w:noProof/>
          <w:sz w:val="24"/>
          <w:szCs w:val="24"/>
          <w:lang w:eastAsia="en-US"/>
        </w:rPr>
        <w:t>но не более 5 000 (пяти тысяч) рублей 00 копеек и не менее 1 000 (одной тысячи) рублей 00 копеек.</w:t>
      </w:r>
    </w:p>
    <w:p w:rsidR="00242AE6" w:rsidRDefault="00942521" w:rsidP="00242AE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.7. За каждый факт неисполнения или ненадлежащего исполнения </w:t>
      </w:r>
      <w:r w:rsidR="005D5B4A" w:rsidRPr="00D93030">
        <w:rPr>
          <w:rFonts w:eastAsia="Calibri"/>
          <w:b/>
          <w:noProof/>
          <w:sz w:val="24"/>
          <w:szCs w:val="24"/>
          <w:lang w:eastAsia="en-US"/>
        </w:rPr>
        <w:t>«Поставщиком»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 обязательств, предусмотренных «Контрактом», которое не имеет стоимостного выражения, размер штрафа составляет:</w:t>
      </w:r>
      <w:r w:rsidR="00242AE6" w:rsidRPr="00242AE6">
        <w:rPr>
          <w:rFonts w:eastAsia="Calibri"/>
          <w:sz w:val="24"/>
          <w:szCs w:val="24"/>
        </w:rPr>
        <w:t xml:space="preserve"> </w:t>
      </w:r>
    </w:p>
    <w:p w:rsidR="00242AE6" w:rsidRPr="00242AE6" w:rsidRDefault="00242AE6" w:rsidP="00242AE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42AE6">
        <w:rPr>
          <w:rFonts w:eastAsia="Calibri"/>
          <w:sz w:val="24"/>
          <w:szCs w:val="24"/>
        </w:rPr>
        <w:t>1000 рублей, если цена контракта не превышает 3 млн. рублей;</w:t>
      </w:r>
    </w:p>
    <w:p w:rsidR="00242AE6" w:rsidRPr="00242AE6" w:rsidRDefault="00242AE6" w:rsidP="00242AE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42AE6">
        <w:rPr>
          <w:rFonts w:eastAsia="Calibri"/>
          <w:sz w:val="24"/>
          <w:szCs w:val="24"/>
        </w:rPr>
        <w:t>5000 рублей, если цена контракта составляет от 3 млн. рублей до 50 млн. рублей (включительно)</w:t>
      </w:r>
      <w:r w:rsidRPr="00242AE6">
        <w:rPr>
          <w:sz w:val="24"/>
          <w:szCs w:val="24"/>
        </w:rPr>
        <w:t>.</w:t>
      </w:r>
    </w:p>
    <w:p w:rsidR="005D5B4A" w:rsidRPr="00D93030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>.8. Общая сумма начисленных штрафов за неисполнение или ненадлежащее исполнение «</w:t>
      </w:r>
      <w:r w:rsidR="005D5B4A" w:rsidRPr="00D93030">
        <w:rPr>
          <w:rFonts w:eastAsia="Calibri"/>
          <w:b/>
          <w:noProof/>
          <w:sz w:val="24"/>
          <w:szCs w:val="24"/>
          <w:lang w:eastAsia="en-US"/>
        </w:rPr>
        <w:t>Поставщиком»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 обязательств, предусмотренных Контрактом, не может превышать цену Контракта.</w:t>
      </w:r>
    </w:p>
    <w:p w:rsidR="005D5B4A" w:rsidRPr="00D93030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«Контрактом», произошло вследствие непреодолимой силы или по вине другой Стороны.</w:t>
      </w:r>
    </w:p>
    <w:p w:rsidR="005D5B4A" w:rsidRPr="00D93030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>.10. Уплата неустойки (штрафа, пеней) не освобождает Стороны от исполнения обязательств по Контракту.</w:t>
      </w:r>
    </w:p>
    <w:p w:rsidR="005D5B4A" w:rsidRPr="00D93030" w:rsidRDefault="00942521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  <w:lang w:eastAsia="en-US"/>
        </w:rPr>
        <w:t>7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.11. Вред, причиненный третьим лицам по вине </w:t>
      </w:r>
      <w:r w:rsidR="005D5B4A" w:rsidRPr="00D93030">
        <w:rPr>
          <w:rFonts w:eastAsia="Calibri"/>
          <w:b/>
          <w:noProof/>
          <w:sz w:val="24"/>
          <w:szCs w:val="24"/>
          <w:lang w:eastAsia="en-US"/>
        </w:rPr>
        <w:t>«Поставщика»,</w:t>
      </w:r>
      <w:r w:rsidR="005D5B4A" w:rsidRPr="00D93030">
        <w:rPr>
          <w:rFonts w:eastAsia="Calibri"/>
          <w:noProof/>
          <w:sz w:val="24"/>
          <w:szCs w:val="24"/>
          <w:lang w:eastAsia="en-US"/>
        </w:rPr>
        <w:t xml:space="preserve"> при исполнении обязательств по Контракту, возмещается за его счет.</w:t>
      </w:r>
    </w:p>
    <w:p w:rsidR="005D5B4A" w:rsidRDefault="005D5B4A" w:rsidP="005D5B4A">
      <w:pPr>
        <w:ind w:firstLine="708"/>
        <w:jc w:val="both"/>
        <w:rPr>
          <w:rFonts w:eastAsia="Calibri"/>
          <w:noProof/>
          <w:sz w:val="24"/>
          <w:szCs w:val="24"/>
          <w:lang w:eastAsia="en-US"/>
        </w:rPr>
      </w:pPr>
    </w:p>
    <w:p w:rsidR="005D5B4A" w:rsidRPr="002C29B9" w:rsidRDefault="00942521" w:rsidP="005D5B4A">
      <w:pPr>
        <w:ind w:firstLine="708"/>
        <w:jc w:val="center"/>
        <w:rPr>
          <w:noProof/>
          <w:sz w:val="24"/>
          <w:szCs w:val="24"/>
        </w:rPr>
      </w:pPr>
      <w:r>
        <w:rPr>
          <w:b/>
          <w:sz w:val="24"/>
          <w:szCs w:val="24"/>
        </w:rPr>
        <w:t>8</w:t>
      </w:r>
      <w:r w:rsidR="005D5B4A" w:rsidRPr="002C29B9">
        <w:rPr>
          <w:b/>
          <w:sz w:val="24"/>
          <w:szCs w:val="24"/>
        </w:rPr>
        <w:t>. Форс-мажорные обстоятельства</w:t>
      </w:r>
    </w:p>
    <w:p w:rsidR="005D5B4A" w:rsidRPr="002C29B9" w:rsidRDefault="00942521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>
        <w:rPr>
          <w:noProof/>
          <w:szCs w:val="24"/>
        </w:rPr>
        <w:t>8</w:t>
      </w:r>
      <w:r w:rsidR="005D5B4A" w:rsidRPr="002C29B9">
        <w:rPr>
          <w:noProof/>
          <w:szCs w:val="24"/>
        </w:rPr>
        <w:t>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5D5B4A" w:rsidRPr="002C29B9" w:rsidRDefault="005D5B4A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 w:rsidRPr="002C29B9">
        <w:rPr>
          <w:noProof/>
          <w:szCs w:val="24"/>
        </w:rPr>
        <w:t xml:space="preserve">Указанные события должны носить чрезвычайный, непредвиденный </w:t>
      </w:r>
      <w:r w:rsidRPr="002C29B9">
        <w:rPr>
          <w:noProof/>
          <w:szCs w:val="24"/>
        </w:rPr>
        <w:br/>
        <w:t xml:space="preserve">и непредотвратимый характер, возникнуть после заключения Контракта и не зависеть </w:t>
      </w:r>
      <w:r w:rsidRPr="002C29B9">
        <w:rPr>
          <w:noProof/>
          <w:szCs w:val="24"/>
        </w:rPr>
        <w:br/>
        <w:t>от воли Сторон.</w:t>
      </w:r>
    </w:p>
    <w:p w:rsidR="005D5B4A" w:rsidRPr="002C29B9" w:rsidRDefault="00942521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>
        <w:rPr>
          <w:noProof/>
          <w:szCs w:val="24"/>
        </w:rPr>
        <w:t>8</w:t>
      </w:r>
      <w:r w:rsidR="005D5B4A" w:rsidRPr="002C29B9">
        <w:rPr>
          <w:noProof/>
          <w:szCs w:val="24"/>
        </w:rPr>
        <w:t xml:space="preserve">.2. При наступлении обстоятельств непреодолимой силы Сторона должна </w:t>
      </w:r>
      <w:r w:rsidR="005D5B4A" w:rsidRPr="002C29B9">
        <w:rPr>
          <w:noProof/>
          <w:szCs w:val="24"/>
        </w:rPr>
        <w:br/>
        <w:t>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 на возможность исполнения обязательств по Контракту и срок исполнения обязательств.</w:t>
      </w:r>
    </w:p>
    <w:p w:rsidR="005D5B4A" w:rsidRPr="002C29B9" w:rsidRDefault="00942521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>
        <w:rPr>
          <w:noProof/>
          <w:szCs w:val="24"/>
        </w:rPr>
        <w:t>8</w:t>
      </w:r>
      <w:r w:rsidR="005D5B4A" w:rsidRPr="002C29B9">
        <w:rPr>
          <w:noProof/>
          <w:szCs w:val="24"/>
        </w:rPr>
        <w:t xml:space="preserve">.3. По прекращении указанных обстоятельств Сторона должна без промедления, </w:t>
      </w:r>
      <w:r w:rsidR="005D5B4A" w:rsidRPr="002C29B9">
        <w:rPr>
          <w:noProof/>
          <w:szCs w:val="24"/>
        </w:rPr>
        <w:br/>
        <w:t xml:space="preserve">но не позднее 3 (трех) дней после их прекращения, известить об этом другую Сторону </w:t>
      </w:r>
      <w:r w:rsidR="005D5B4A" w:rsidRPr="002C29B9">
        <w:rPr>
          <w:noProof/>
          <w:szCs w:val="24"/>
        </w:rPr>
        <w:br/>
        <w:t>в письменной форме.</w:t>
      </w:r>
    </w:p>
    <w:p w:rsidR="005D5B4A" w:rsidRPr="002C29B9" w:rsidRDefault="005D5B4A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 w:rsidRPr="002C29B9">
        <w:rPr>
          <w:noProof/>
          <w:szCs w:val="24"/>
        </w:rPr>
        <w:t xml:space="preserve"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</w:t>
      </w:r>
      <w:r w:rsidRPr="002C29B9">
        <w:rPr>
          <w:noProof/>
          <w:szCs w:val="24"/>
        </w:rPr>
        <w:lastRenderedPageBreak/>
        <w:t>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5D5B4A" w:rsidRPr="002C29B9" w:rsidRDefault="00942521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>
        <w:rPr>
          <w:noProof/>
          <w:szCs w:val="24"/>
        </w:rPr>
        <w:t>8</w:t>
      </w:r>
      <w:r w:rsidR="005D5B4A" w:rsidRPr="002C29B9">
        <w:rPr>
          <w:noProof/>
          <w:szCs w:val="24"/>
        </w:rPr>
        <w:t xml:space="preserve">.4. Сторона должна в течение 10 (десяти) дней с момента прекращения </w:t>
      </w:r>
      <w:r w:rsidR="005D5B4A" w:rsidRPr="002C29B9">
        <w:rPr>
          <w:noProof/>
          <w:szCs w:val="24"/>
        </w:rPr>
        <w:br/>
        <w:t xml:space="preserve">форс-мажорных обстоятельств передать другой Стороне документ (сертификат, справку, иное)компетентного органа или организации о наличии и продолжительности </w:t>
      </w:r>
      <w:r w:rsidR="005D5B4A" w:rsidRPr="002C29B9">
        <w:rPr>
          <w:noProof/>
          <w:szCs w:val="24"/>
        </w:rPr>
        <w:br/>
        <w:t xml:space="preserve">форс-мажорных обстоятельств. </w:t>
      </w:r>
    </w:p>
    <w:p w:rsidR="005D5B4A" w:rsidRPr="002C29B9" w:rsidRDefault="00942521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>
        <w:rPr>
          <w:noProof/>
          <w:szCs w:val="24"/>
        </w:rPr>
        <w:t>8</w:t>
      </w:r>
      <w:r w:rsidR="005D5B4A" w:rsidRPr="002C29B9">
        <w:rPr>
          <w:noProof/>
          <w:szCs w:val="24"/>
        </w:rPr>
        <w:t>.5.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5D5B4A" w:rsidRPr="00100330" w:rsidRDefault="005D5B4A" w:rsidP="005D5B4A">
      <w:pPr>
        <w:tabs>
          <w:tab w:val="left" w:pos="400"/>
        </w:tabs>
        <w:jc w:val="both"/>
        <w:rPr>
          <w:sz w:val="24"/>
          <w:szCs w:val="24"/>
          <w:highlight w:val="yellow"/>
        </w:rPr>
      </w:pPr>
    </w:p>
    <w:p w:rsidR="005D5B4A" w:rsidRPr="003F5E62" w:rsidRDefault="00ED2969" w:rsidP="005D5B4A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5D5B4A" w:rsidRPr="003F5E62">
        <w:rPr>
          <w:b/>
          <w:sz w:val="24"/>
          <w:szCs w:val="24"/>
        </w:rPr>
        <w:t>. Изменение и расторжение Контракта</w:t>
      </w:r>
    </w:p>
    <w:p w:rsidR="005D5B4A" w:rsidRPr="003F5E62" w:rsidRDefault="00ED2969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>
        <w:rPr>
          <w:szCs w:val="24"/>
        </w:rPr>
        <w:t>9</w:t>
      </w:r>
      <w:r w:rsidR="005D5B4A" w:rsidRPr="003F5E62">
        <w:rPr>
          <w:szCs w:val="24"/>
        </w:rPr>
        <w:t xml:space="preserve">.1. </w:t>
      </w:r>
      <w:r w:rsidR="005D5B4A" w:rsidRPr="003F5E62">
        <w:rPr>
          <w:noProof/>
          <w:szCs w:val="24"/>
        </w:rPr>
        <w:t xml:space="preserve">Контракт может быть изменен по соглашению Сторон в случаях, предусмотренных Федеральным законом от 05.04.2013 № 44-ФЗ «О контрактной системе </w:t>
      </w:r>
      <w:r w:rsidR="005D5B4A" w:rsidRPr="003F5E62">
        <w:rPr>
          <w:noProof/>
          <w:szCs w:val="24"/>
        </w:rPr>
        <w:br/>
        <w:t>в сфере закупок товаров, работ, услуг для обеспечения государственных и муниципальных нужд» и Гражданским кодексом Российской Федерации.</w:t>
      </w:r>
    </w:p>
    <w:p w:rsidR="005D5B4A" w:rsidRPr="003F5E62" w:rsidRDefault="00ED2969" w:rsidP="005D5B4A">
      <w:pPr>
        <w:pStyle w:val="af1"/>
        <w:ind w:right="-60" w:firstLine="567"/>
        <w:jc w:val="both"/>
      </w:pPr>
      <w:r>
        <w:t>9</w:t>
      </w:r>
      <w:r w:rsidR="005D5B4A" w:rsidRPr="003F5E62">
        <w:t>.2.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5D5B4A" w:rsidRPr="003F5E62" w:rsidRDefault="005D5B4A" w:rsidP="005D5B4A">
      <w:pPr>
        <w:pStyle w:val="af1"/>
        <w:ind w:right="-60" w:firstLine="567"/>
        <w:jc w:val="both"/>
      </w:pPr>
      <w:r w:rsidRPr="003F5E62">
        <w:t xml:space="preserve">а) при снижении цены Контракта без изменения, предусмотренного Контрактом количества </w:t>
      </w:r>
      <w:r w:rsidRPr="003F5E62">
        <w:rPr>
          <w:spacing w:val="-4"/>
        </w:rPr>
        <w:t>товара</w:t>
      </w:r>
      <w:r w:rsidRPr="003F5E62">
        <w:t>, качества поставляемого т</w:t>
      </w:r>
      <w:r w:rsidRPr="003F5E62">
        <w:rPr>
          <w:spacing w:val="-4"/>
        </w:rPr>
        <w:t>овара</w:t>
      </w:r>
      <w:r w:rsidRPr="003F5E62">
        <w:t xml:space="preserve"> и иных условий Контракта;</w:t>
      </w:r>
    </w:p>
    <w:p w:rsidR="005D5B4A" w:rsidRPr="003F5E62" w:rsidRDefault="005D5B4A" w:rsidP="005D5B4A">
      <w:pPr>
        <w:pStyle w:val="af1"/>
        <w:ind w:right="-60" w:firstLine="567"/>
        <w:jc w:val="both"/>
      </w:pPr>
      <w:r w:rsidRPr="003F5E62">
        <w:t xml:space="preserve">б) если по предложению </w:t>
      </w:r>
      <w:r w:rsidRPr="003F5E62">
        <w:rPr>
          <w:b/>
        </w:rPr>
        <w:t xml:space="preserve">«Государственного заказчика» </w:t>
      </w:r>
      <w:r w:rsidRPr="003F5E62">
        <w:t>увеличивается предусмотренное Контрактом количество т</w:t>
      </w:r>
      <w:r w:rsidRPr="003F5E62">
        <w:rPr>
          <w:spacing w:val="-4"/>
        </w:rPr>
        <w:t>овара</w:t>
      </w:r>
      <w:r w:rsidRPr="003F5E62">
        <w:t xml:space="preserve"> не более чем на десять процентов или уменьшается предусмотренное Контрактом количество поставляемого т</w:t>
      </w:r>
      <w:r w:rsidRPr="003F5E62">
        <w:rPr>
          <w:spacing w:val="-4"/>
        </w:rPr>
        <w:t>овара</w:t>
      </w:r>
      <w:r w:rsidRPr="003F5E62">
        <w:t xml:space="preserve"> не более чем на десять процентов. При этом, по соглашению сторон допускается изменение с учетом положений бюджетного законодательства Российской Федерации, цены Контракта пропорционально дополнительному количеству т</w:t>
      </w:r>
      <w:r w:rsidRPr="003F5E62">
        <w:rPr>
          <w:spacing w:val="-4"/>
        </w:rPr>
        <w:t>овара,</w:t>
      </w:r>
      <w:r w:rsidRPr="003F5E62">
        <w:t xml:space="preserve"> исходя из установленной </w:t>
      </w:r>
      <w:r w:rsidR="00DC0EDB">
        <w:br/>
      </w:r>
      <w:r w:rsidRPr="003F5E62">
        <w:t xml:space="preserve">в Контракте цены единицы товара, но не более чем на десять процентов цены Контракта. При уменьшении предусмотренного Контрактом количества </w:t>
      </w:r>
      <w:r w:rsidRPr="003F5E62">
        <w:rPr>
          <w:spacing w:val="-4"/>
        </w:rPr>
        <w:t>товара</w:t>
      </w:r>
      <w:r w:rsidRPr="003F5E62">
        <w:t xml:space="preserve"> Стороны Контракта обязаны уменьшить цену Контракта исходя из цены единицы </w:t>
      </w:r>
      <w:r w:rsidRPr="003F5E62">
        <w:rPr>
          <w:spacing w:val="-4"/>
        </w:rPr>
        <w:t>товара</w:t>
      </w:r>
      <w:r w:rsidRPr="003F5E62">
        <w:t>. Цена единицы дополнительно поставляемого т</w:t>
      </w:r>
      <w:r w:rsidRPr="003F5E62">
        <w:rPr>
          <w:spacing w:val="-4"/>
        </w:rPr>
        <w:t>овара</w:t>
      </w:r>
      <w:r w:rsidRPr="003F5E62">
        <w:t xml:space="preserve"> или цена единицы т</w:t>
      </w:r>
      <w:r w:rsidRPr="003F5E62">
        <w:rPr>
          <w:spacing w:val="-4"/>
        </w:rPr>
        <w:t>овара</w:t>
      </w:r>
      <w:r w:rsidRPr="003F5E62">
        <w:t xml:space="preserve"> при уменьшении предусмотренного Контрактом количества поставляемого т</w:t>
      </w:r>
      <w:r w:rsidRPr="003F5E62">
        <w:rPr>
          <w:spacing w:val="-4"/>
        </w:rPr>
        <w:t>овара</w:t>
      </w:r>
      <w:r w:rsidRPr="003F5E62">
        <w:t xml:space="preserve"> должна определяться как частное от деления первоначальной цены Контракта на предусмотренное в Контракте количество такого </w:t>
      </w:r>
      <w:r w:rsidRPr="003F5E62">
        <w:rPr>
          <w:spacing w:val="-4"/>
        </w:rPr>
        <w:t>товара</w:t>
      </w:r>
      <w:r w:rsidRPr="003F5E62">
        <w:t>;</w:t>
      </w:r>
    </w:p>
    <w:p w:rsidR="005D5B4A" w:rsidRPr="00B36A85" w:rsidRDefault="005D5B4A" w:rsidP="005D5B4A">
      <w:pPr>
        <w:pStyle w:val="af1"/>
        <w:ind w:right="-60" w:firstLine="567"/>
        <w:jc w:val="both"/>
      </w:pPr>
      <w:r w:rsidRPr="00B36A85">
        <w:t xml:space="preserve">в) в случаях, предусмотренных пунктом 6 статьи 161 Бюджетного кодекса Российской Федерации, при уменьшении ранее доведенных до «Государственного заказчика» как получателя бюджетных средств лимитов бюджетных обязательств.  При этом </w:t>
      </w:r>
      <w:r w:rsidRPr="00B36A85">
        <w:rPr>
          <w:b/>
        </w:rPr>
        <w:t>«Государственный заказчик»</w:t>
      </w:r>
      <w:r w:rsidRPr="00B36A85">
        <w:t xml:space="preserve">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предусмотренных Контрактом. Сокращение количества товара при уменьшении цены Контракта в данном случае осуществляется  в соответствии с методикой, утвержденной постановлением Правительства Российской Федерации от 28.11.2013 № 1090 «Об утверждении методики сокращения количества товаров, объемов работ или услуг при уменьшении цены контракта». Принятие </w:t>
      </w:r>
      <w:r w:rsidRPr="00B36A85">
        <w:rPr>
          <w:b/>
        </w:rPr>
        <w:t>«Государственным заказчиком»</w:t>
      </w:r>
      <w:r w:rsidRPr="00B36A85">
        <w:t xml:space="preserve"> решения </w:t>
      </w:r>
      <w:r w:rsidR="00F27E5E">
        <w:br/>
      </w:r>
      <w:bookmarkStart w:id="0" w:name="_GoBack"/>
      <w:bookmarkEnd w:id="0"/>
      <w:r w:rsidRPr="00B36A85">
        <w:t>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</w:t>
      </w:r>
      <w:r w:rsidRPr="00B36A85">
        <w:rPr>
          <w:spacing w:val="-4"/>
        </w:rPr>
        <w:t>овара</w:t>
      </w:r>
      <w:r w:rsidRPr="00B36A85">
        <w:t>.</w:t>
      </w:r>
    </w:p>
    <w:p w:rsidR="005D5B4A" w:rsidRPr="00B36A85" w:rsidRDefault="00ED2969" w:rsidP="005D5B4A">
      <w:pPr>
        <w:pStyle w:val="af1"/>
        <w:ind w:right="-60" w:firstLine="567"/>
        <w:jc w:val="both"/>
        <w:rPr>
          <w:noProof/>
        </w:rPr>
      </w:pPr>
      <w:r>
        <w:rPr>
          <w:noProof/>
        </w:rPr>
        <w:t>9</w:t>
      </w:r>
      <w:r w:rsidR="005D5B4A" w:rsidRPr="00B36A85">
        <w:rPr>
          <w:noProof/>
        </w:rPr>
        <w:t xml:space="preserve">.3. Все изменения к Контракту действительны, если они оформлены в виде дополнительного соглашения к Контракту и подписаны надлежаще уполномоченными </w:t>
      </w:r>
      <w:r w:rsidR="005D5B4A" w:rsidRPr="00B36A85">
        <w:rPr>
          <w:noProof/>
        </w:rPr>
        <w:br/>
        <w:t>на то представителями Сторон. Все соглашения являются неотъмлемой частью Контракта.</w:t>
      </w:r>
    </w:p>
    <w:p w:rsidR="005D5B4A" w:rsidRPr="00B36A85" w:rsidRDefault="00ED2969" w:rsidP="005D5B4A">
      <w:pPr>
        <w:pStyle w:val="4"/>
        <w:spacing w:line="240" w:lineRule="auto"/>
        <w:ind w:right="-60" w:firstLine="567"/>
        <w:contextualSpacing/>
        <w:rPr>
          <w:szCs w:val="24"/>
          <w:lang w:eastAsia="en-US"/>
        </w:rPr>
      </w:pPr>
      <w:r>
        <w:rPr>
          <w:noProof/>
          <w:szCs w:val="24"/>
        </w:rPr>
        <w:t>9</w:t>
      </w:r>
      <w:r w:rsidR="005D5B4A" w:rsidRPr="00B36A85">
        <w:rPr>
          <w:noProof/>
          <w:szCs w:val="24"/>
        </w:rPr>
        <w:t xml:space="preserve">.4. Контракт может быть расторгнут </w:t>
      </w:r>
      <w:r w:rsidR="005D5B4A" w:rsidRPr="00B36A85">
        <w:rPr>
          <w:szCs w:val="24"/>
          <w:lang w:eastAsia="en-US"/>
        </w:rPr>
        <w:t xml:space="preserve">по соглашению Сторон, по решению суда </w:t>
      </w:r>
      <w:r w:rsidR="005D5B4A" w:rsidRPr="00B36A85">
        <w:rPr>
          <w:szCs w:val="24"/>
          <w:lang w:eastAsia="en-US"/>
        </w:rPr>
        <w:br/>
        <w:t xml:space="preserve">или в связи с односторонним отказом Стороны Контракта от исполнения Контракта </w:t>
      </w:r>
      <w:r w:rsidR="005D5B4A" w:rsidRPr="00B36A85">
        <w:rPr>
          <w:szCs w:val="24"/>
          <w:lang w:eastAsia="en-US"/>
        </w:rPr>
        <w:br/>
        <w:t>в соответствии с гражданским законодательством Российской Федерации</w:t>
      </w:r>
      <w:r w:rsidR="005D5B4A" w:rsidRPr="00B36A85">
        <w:rPr>
          <w:noProof/>
          <w:szCs w:val="24"/>
        </w:rPr>
        <w:t>.</w:t>
      </w:r>
    </w:p>
    <w:p w:rsidR="005D5B4A" w:rsidRPr="00B36A85" w:rsidRDefault="00ED2969" w:rsidP="005D5B4A">
      <w:pPr>
        <w:ind w:right="-60" w:firstLine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9</w:t>
      </w:r>
      <w:r w:rsidR="005D5B4A" w:rsidRPr="00B36A85">
        <w:rPr>
          <w:noProof/>
          <w:sz w:val="24"/>
          <w:szCs w:val="24"/>
        </w:rPr>
        <w:t>.5. </w:t>
      </w:r>
      <w:r w:rsidR="005D5B4A" w:rsidRPr="00B36A85">
        <w:rPr>
          <w:b/>
          <w:noProof/>
          <w:sz w:val="24"/>
          <w:szCs w:val="24"/>
        </w:rPr>
        <w:t xml:space="preserve">«Государственный заказчик» </w:t>
      </w:r>
      <w:r w:rsidR="005D5B4A" w:rsidRPr="00B36A85">
        <w:rPr>
          <w:sz w:val="24"/>
          <w:szCs w:val="24"/>
          <w:lang w:eastAsia="en-US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5D5B4A" w:rsidRPr="00B36A85">
        <w:rPr>
          <w:noProof/>
          <w:sz w:val="24"/>
          <w:szCs w:val="24"/>
        </w:rPr>
        <w:t xml:space="preserve"> в случае:</w:t>
      </w:r>
    </w:p>
    <w:p w:rsidR="005D5B4A" w:rsidRPr="00B36A85" w:rsidRDefault="005D5B4A" w:rsidP="005D5B4A">
      <w:pPr>
        <w:ind w:right="-60" w:firstLine="567"/>
        <w:jc w:val="both"/>
        <w:rPr>
          <w:noProof/>
          <w:sz w:val="24"/>
          <w:szCs w:val="24"/>
        </w:rPr>
      </w:pPr>
      <w:r w:rsidRPr="00B36A85">
        <w:rPr>
          <w:noProof/>
          <w:sz w:val="24"/>
          <w:szCs w:val="24"/>
        </w:rPr>
        <w:t xml:space="preserve">поставки товара ненадлежащего качества с недостатками, которые не могут быть устранены в приемлемый для </w:t>
      </w:r>
      <w:r w:rsidRPr="00B36A85">
        <w:rPr>
          <w:b/>
          <w:noProof/>
          <w:sz w:val="24"/>
          <w:szCs w:val="24"/>
        </w:rPr>
        <w:t>«Государственного заказчика»</w:t>
      </w:r>
      <w:r w:rsidRPr="00B36A85">
        <w:rPr>
          <w:noProof/>
          <w:sz w:val="24"/>
          <w:szCs w:val="24"/>
        </w:rPr>
        <w:t xml:space="preserve"> срок;</w:t>
      </w:r>
    </w:p>
    <w:p w:rsidR="005D5B4A" w:rsidRPr="00B36A85" w:rsidRDefault="005D5B4A" w:rsidP="005D5B4A">
      <w:pPr>
        <w:pStyle w:val="12"/>
        <w:spacing w:line="240" w:lineRule="auto"/>
        <w:ind w:right="-60" w:firstLine="567"/>
        <w:contextualSpacing/>
        <w:rPr>
          <w:rFonts w:eastAsia="Calibri"/>
          <w:szCs w:val="24"/>
        </w:rPr>
      </w:pPr>
      <w:r w:rsidRPr="00B36A85">
        <w:rPr>
          <w:rFonts w:eastAsia="Calibri"/>
          <w:szCs w:val="24"/>
        </w:rPr>
        <w:t>неоднократного нарушения сроков поставки т</w:t>
      </w:r>
      <w:r w:rsidRPr="00B36A85">
        <w:rPr>
          <w:spacing w:val="-4"/>
          <w:szCs w:val="24"/>
        </w:rPr>
        <w:t>овара</w:t>
      </w:r>
      <w:r w:rsidR="00B36A85" w:rsidRPr="00B36A85">
        <w:rPr>
          <w:rFonts w:eastAsia="Calibri"/>
          <w:szCs w:val="24"/>
        </w:rPr>
        <w:t>;</w:t>
      </w:r>
    </w:p>
    <w:p w:rsidR="005D5B4A" w:rsidRPr="00B36A85" w:rsidRDefault="00B36A85" w:rsidP="005D5B4A">
      <w:pPr>
        <w:pStyle w:val="12"/>
        <w:spacing w:line="240" w:lineRule="auto"/>
        <w:ind w:right="-60" w:firstLine="567"/>
        <w:contextualSpacing/>
        <w:rPr>
          <w:rFonts w:eastAsia="Calibri"/>
          <w:szCs w:val="24"/>
        </w:rPr>
      </w:pPr>
      <w:r w:rsidRPr="00B36A85">
        <w:rPr>
          <w:rFonts w:eastAsia="Calibri"/>
          <w:szCs w:val="24"/>
        </w:rPr>
        <w:t>н</w:t>
      </w:r>
      <w:r w:rsidR="005D5B4A" w:rsidRPr="00B36A85">
        <w:rPr>
          <w:rFonts w:eastAsia="Calibri"/>
          <w:szCs w:val="24"/>
        </w:rPr>
        <w:t xml:space="preserve">еисполнения или ненадлежащего исполнения </w:t>
      </w:r>
      <w:r w:rsidR="005D5B4A" w:rsidRPr="00B36A85">
        <w:rPr>
          <w:rFonts w:eastAsia="Calibri"/>
          <w:b/>
          <w:szCs w:val="24"/>
        </w:rPr>
        <w:t>«Поставщиком»</w:t>
      </w:r>
      <w:r w:rsidR="005D5B4A" w:rsidRPr="00B36A85">
        <w:rPr>
          <w:rFonts w:eastAsia="Calibri"/>
          <w:szCs w:val="24"/>
        </w:rPr>
        <w:t xml:space="preserve"> иных обязательств, предусмотренных действующим законодательством Российской Федерации и контрактом.</w:t>
      </w:r>
    </w:p>
    <w:p w:rsidR="005D5B4A" w:rsidRPr="00B36A85" w:rsidRDefault="00ED2969" w:rsidP="005D5B4A">
      <w:pPr>
        <w:pStyle w:val="12"/>
        <w:spacing w:line="240" w:lineRule="auto"/>
        <w:ind w:right="-60" w:firstLine="567"/>
        <w:contextualSpacing/>
        <w:rPr>
          <w:szCs w:val="24"/>
        </w:rPr>
      </w:pPr>
      <w:r>
        <w:rPr>
          <w:szCs w:val="24"/>
        </w:rPr>
        <w:t>9</w:t>
      </w:r>
      <w:r w:rsidR="005D5B4A" w:rsidRPr="00B36A85">
        <w:rPr>
          <w:szCs w:val="24"/>
        </w:rPr>
        <w:t xml:space="preserve">.6. </w:t>
      </w:r>
      <w:r w:rsidR="005D5B4A" w:rsidRPr="00B36A85">
        <w:rPr>
          <w:b/>
          <w:szCs w:val="24"/>
        </w:rPr>
        <w:t>«Государственный заказчик»</w:t>
      </w:r>
      <w:r w:rsidR="005D5B4A" w:rsidRPr="00B36A85">
        <w:rPr>
          <w:szCs w:val="24"/>
        </w:rPr>
        <w:t xml:space="preserve"> обязан принять решение об одностороннем отказе от исполнения Контракта, в соответствии с требованиями ч.15 ст. 95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5D5B4A" w:rsidRPr="007D29F2" w:rsidRDefault="00ED2969" w:rsidP="005D5B4A">
      <w:pPr>
        <w:autoSpaceDE w:val="0"/>
        <w:autoSpaceDN w:val="0"/>
        <w:adjustRightInd w:val="0"/>
        <w:ind w:firstLine="567"/>
        <w:jc w:val="both"/>
        <w:rPr>
          <w:noProof/>
          <w:spacing w:val="-4"/>
          <w:sz w:val="24"/>
          <w:szCs w:val="24"/>
        </w:rPr>
      </w:pPr>
      <w:r>
        <w:rPr>
          <w:noProof/>
          <w:sz w:val="24"/>
          <w:szCs w:val="24"/>
        </w:rPr>
        <w:t>9</w:t>
      </w:r>
      <w:r w:rsidR="005D5B4A" w:rsidRPr="007D29F2">
        <w:rPr>
          <w:noProof/>
          <w:sz w:val="24"/>
          <w:szCs w:val="24"/>
        </w:rPr>
        <w:t xml:space="preserve">.7. </w:t>
      </w:r>
      <w:r w:rsidR="005D5B4A" w:rsidRPr="007D29F2">
        <w:rPr>
          <w:b/>
          <w:noProof/>
          <w:sz w:val="24"/>
          <w:szCs w:val="24"/>
        </w:rPr>
        <w:t xml:space="preserve">«Поставщик» </w:t>
      </w:r>
      <w:r w:rsidR="005D5B4A" w:rsidRPr="007D29F2">
        <w:rPr>
          <w:rFonts w:eastAsia="Calibri"/>
          <w:sz w:val="24"/>
          <w:szCs w:val="24"/>
          <w:lang w:eastAsia="en-US"/>
        </w:rPr>
        <w:t xml:space="preserve">вправе принять решение об одностороннем отказе от исполнения Контракта </w:t>
      </w:r>
      <w:r w:rsidR="005D5B4A" w:rsidRPr="007D29F2">
        <w:rPr>
          <w:sz w:val="24"/>
          <w:szCs w:val="24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="005D5B4A" w:rsidRPr="007D29F2">
        <w:rPr>
          <w:sz w:val="24"/>
          <w:szCs w:val="24"/>
        </w:rPr>
        <w:br/>
        <w:t>а именно в случаях:</w:t>
      </w:r>
    </w:p>
    <w:p w:rsidR="005D5B4A" w:rsidRPr="007D29F2" w:rsidRDefault="005D5B4A" w:rsidP="005D5B4A">
      <w:pPr>
        <w:pStyle w:val="a8"/>
        <w:adjustRightInd w:val="0"/>
        <w:ind w:left="0" w:right="-60" w:firstLine="567"/>
        <w:jc w:val="both"/>
        <w:rPr>
          <w:sz w:val="24"/>
          <w:szCs w:val="24"/>
        </w:rPr>
      </w:pPr>
      <w:r w:rsidRPr="007D29F2">
        <w:rPr>
          <w:sz w:val="24"/>
          <w:szCs w:val="24"/>
        </w:rPr>
        <w:t xml:space="preserve">неоднократного нарушения </w:t>
      </w:r>
      <w:r w:rsidRPr="007D29F2">
        <w:rPr>
          <w:b/>
          <w:sz w:val="24"/>
          <w:szCs w:val="24"/>
        </w:rPr>
        <w:t>«Государственным заказчиком»</w:t>
      </w:r>
      <w:r w:rsidRPr="007D29F2">
        <w:rPr>
          <w:sz w:val="24"/>
          <w:szCs w:val="24"/>
        </w:rPr>
        <w:t xml:space="preserve"> сроков оплаты товара, </w:t>
      </w:r>
      <w:r w:rsidR="00DC0EDB">
        <w:rPr>
          <w:sz w:val="24"/>
          <w:szCs w:val="24"/>
        </w:rPr>
        <w:br/>
      </w:r>
      <w:r w:rsidRPr="007D29F2">
        <w:rPr>
          <w:sz w:val="24"/>
          <w:szCs w:val="24"/>
        </w:rPr>
        <w:t>и иных случаях.</w:t>
      </w:r>
    </w:p>
    <w:p w:rsidR="005D5B4A" w:rsidRPr="007D29F2" w:rsidRDefault="00ED2969" w:rsidP="005D5B4A">
      <w:pPr>
        <w:ind w:right="-60" w:firstLine="567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9</w:t>
      </w:r>
      <w:r w:rsidR="005D5B4A" w:rsidRPr="007D29F2">
        <w:rPr>
          <w:noProof/>
          <w:sz w:val="24"/>
          <w:szCs w:val="24"/>
        </w:rPr>
        <w:t xml:space="preserve">.8. В случае расторжения Контракта по любым основаниям </w:t>
      </w:r>
      <w:r w:rsidR="005D5B4A" w:rsidRPr="007D29F2">
        <w:rPr>
          <w:b/>
          <w:noProof/>
          <w:sz w:val="24"/>
          <w:szCs w:val="24"/>
        </w:rPr>
        <w:t>«Государственный заказчик»</w:t>
      </w:r>
      <w:r w:rsidR="005D5B4A" w:rsidRPr="007D29F2">
        <w:rPr>
          <w:noProof/>
          <w:sz w:val="24"/>
          <w:szCs w:val="24"/>
        </w:rPr>
        <w:t xml:space="preserve"> обязан оплатить </w:t>
      </w:r>
      <w:r w:rsidR="005D5B4A" w:rsidRPr="007D29F2">
        <w:rPr>
          <w:b/>
          <w:noProof/>
          <w:sz w:val="24"/>
          <w:szCs w:val="24"/>
        </w:rPr>
        <w:t xml:space="preserve">«Поставщику» </w:t>
      </w:r>
      <w:r w:rsidR="005D5B4A" w:rsidRPr="007D29F2">
        <w:rPr>
          <w:noProof/>
          <w:sz w:val="24"/>
          <w:szCs w:val="24"/>
        </w:rPr>
        <w:t xml:space="preserve">стоимость </w:t>
      </w:r>
      <w:r w:rsidR="005D5B4A" w:rsidRPr="007D29F2">
        <w:rPr>
          <w:spacing w:val="-4"/>
          <w:sz w:val="24"/>
          <w:szCs w:val="24"/>
        </w:rPr>
        <w:t>товара</w:t>
      </w:r>
      <w:r w:rsidR="005D5B4A" w:rsidRPr="007D29F2">
        <w:rPr>
          <w:noProof/>
          <w:sz w:val="24"/>
          <w:szCs w:val="24"/>
        </w:rPr>
        <w:t xml:space="preserve"> надлежащего качества </w:t>
      </w:r>
      <w:r w:rsidR="005D5B4A" w:rsidRPr="007D29F2">
        <w:rPr>
          <w:noProof/>
          <w:sz w:val="24"/>
          <w:szCs w:val="24"/>
        </w:rPr>
        <w:br/>
        <w:t xml:space="preserve">и соответствующего требованиям </w:t>
      </w:r>
      <w:r w:rsidR="005D5B4A" w:rsidRPr="007D29F2">
        <w:rPr>
          <w:b/>
          <w:noProof/>
          <w:sz w:val="24"/>
          <w:szCs w:val="24"/>
        </w:rPr>
        <w:t>«Государственного заказчика»</w:t>
      </w:r>
      <w:r w:rsidR="005D5B4A" w:rsidRPr="007D29F2">
        <w:rPr>
          <w:noProof/>
          <w:sz w:val="24"/>
          <w:szCs w:val="24"/>
        </w:rPr>
        <w:t>, фактически поставленного на момент расторжения Контракта.</w:t>
      </w:r>
    </w:p>
    <w:p w:rsidR="005D5B4A" w:rsidRPr="007D29F2" w:rsidRDefault="00ED2969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>
        <w:rPr>
          <w:noProof/>
          <w:szCs w:val="24"/>
        </w:rPr>
        <w:t>9</w:t>
      </w:r>
      <w:r w:rsidR="005D5B4A" w:rsidRPr="007D29F2">
        <w:rPr>
          <w:noProof/>
          <w:szCs w:val="24"/>
        </w:rPr>
        <w:t xml:space="preserve">.9. Если в результате издания акта органа государственной власти Российской Федерации исполнение </w:t>
      </w:r>
      <w:r w:rsidR="005D5B4A" w:rsidRPr="007D29F2">
        <w:rPr>
          <w:b/>
          <w:noProof/>
          <w:szCs w:val="24"/>
        </w:rPr>
        <w:t>«Государственным заказчиком»</w:t>
      </w:r>
      <w:r w:rsidR="005D5B4A" w:rsidRPr="007D29F2">
        <w:rPr>
          <w:noProof/>
          <w:szCs w:val="24"/>
        </w:rPr>
        <w:t xml:space="preserve"> 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</w:p>
    <w:p w:rsidR="007D626C" w:rsidRPr="00337723" w:rsidRDefault="00ED2969" w:rsidP="007D626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</w:t>
      </w:r>
      <w:r w:rsidR="007D626C" w:rsidRPr="00337723">
        <w:rPr>
          <w:color w:val="000000" w:themeColor="text1"/>
          <w:sz w:val="24"/>
          <w:szCs w:val="24"/>
        </w:rPr>
        <w:t xml:space="preserve">.10. В случае если при заключении Контракта применяются положения Приказа Минфина России от 04.06.2018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нужд», то </w:t>
      </w:r>
      <w:r w:rsidR="007D626C" w:rsidRPr="00337723">
        <w:rPr>
          <w:color w:val="000000" w:themeColor="text1"/>
          <w:sz w:val="24"/>
          <w:szCs w:val="24"/>
          <w:shd w:val="clear" w:color="auto" w:fill="FFFFFF"/>
        </w:rPr>
        <w:t xml:space="preserve">при исполнении контракта на поставку товаров, указанных в Приложениях к </w:t>
      </w:r>
      <w:r w:rsidR="007D626C" w:rsidRPr="00337723">
        <w:rPr>
          <w:color w:val="000000" w:themeColor="text1"/>
          <w:sz w:val="24"/>
          <w:szCs w:val="24"/>
        </w:rPr>
        <w:t xml:space="preserve"> Приказу Минфина России от 04.06.2018 № 126н</w:t>
      </w:r>
      <w:r w:rsidR="007D626C" w:rsidRPr="00337723">
        <w:rPr>
          <w:color w:val="000000" w:themeColor="text1"/>
          <w:sz w:val="24"/>
          <w:szCs w:val="24"/>
          <w:shd w:val="clear" w:color="auto" w:fill="FFFFFF"/>
        </w:rPr>
        <w:t>, не допускается замена страны происхождения данных товаров, за исключением случая, когда в результате такой замены страной происхождения товаров, указанных в Приложениях, будет являться государство - член Евразийского экономического союза, Донецкая Народная Республика, Луганская Народная Республика.</w:t>
      </w:r>
      <w:r w:rsidR="007D626C" w:rsidRPr="00337723">
        <w:rPr>
          <w:color w:val="000000" w:themeColor="text1"/>
          <w:sz w:val="24"/>
          <w:szCs w:val="24"/>
        </w:rPr>
        <w:t xml:space="preserve"> </w:t>
      </w:r>
    </w:p>
    <w:p w:rsidR="007D626C" w:rsidRPr="00BE03FC" w:rsidRDefault="00ED2969" w:rsidP="007D626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</w:rPr>
        <w:t>9</w:t>
      </w:r>
      <w:r w:rsidR="007D626C" w:rsidRPr="00BE03FC">
        <w:rPr>
          <w:color w:val="000000" w:themeColor="text1"/>
          <w:sz w:val="24"/>
          <w:szCs w:val="24"/>
        </w:rPr>
        <w:t xml:space="preserve">.11. В случае если при заключении Контракта применяются положения </w:t>
      </w:r>
      <w:r w:rsidR="00B603C2" w:rsidRPr="00BE03FC">
        <w:rPr>
          <w:bCs/>
          <w:color w:val="000000" w:themeColor="text1"/>
          <w:sz w:val="24"/>
          <w:szCs w:val="24"/>
          <w:shd w:val="clear" w:color="auto" w:fill="FFFFFF"/>
        </w:rPr>
        <w:t>Постановлени</w:t>
      </w:r>
      <w:r w:rsidR="00BE03FC" w:rsidRPr="00BE03FC">
        <w:rPr>
          <w:bCs/>
          <w:color w:val="000000" w:themeColor="text1"/>
          <w:sz w:val="24"/>
          <w:szCs w:val="24"/>
          <w:shd w:val="clear" w:color="auto" w:fill="FFFFFF"/>
        </w:rPr>
        <w:t>я</w:t>
      </w:r>
      <w:r w:rsidR="00B603C2" w:rsidRPr="00BE03FC">
        <w:rPr>
          <w:bCs/>
          <w:color w:val="000000" w:themeColor="text1"/>
          <w:sz w:val="24"/>
          <w:szCs w:val="24"/>
          <w:shd w:val="clear" w:color="auto" w:fill="FFFFFF"/>
        </w:rPr>
        <w:t xml:space="preserve"> Правительства РФ от 30 апреля 2020 г. N 617</w:t>
      </w:r>
      <w:r w:rsidR="007D626C" w:rsidRPr="00BE03FC">
        <w:rPr>
          <w:bCs/>
          <w:color w:val="000000" w:themeColor="text1"/>
          <w:sz w:val="24"/>
          <w:szCs w:val="24"/>
          <w:shd w:val="clear" w:color="auto" w:fill="FFFFFF"/>
        </w:rPr>
        <w:t>, то</w:t>
      </w:r>
      <w:r w:rsidR="007D626C" w:rsidRPr="00BE03F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BE03FC" w:rsidRPr="00BE03FC">
        <w:rPr>
          <w:color w:val="000000" w:themeColor="text1"/>
          <w:sz w:val="24"/>
          <w:szCs w:val="24"/>
          <w:shd w:val="clear" w:color="auto" w:fill="FFFFFF"/>
        </w:rPr>
        <w:t>п</w:t>
      </w:r>
      <w:r w:rsidR="00B603C2" w:rsidRPr="00BE03FC">
        <w:rPr>
          <w:color w:val="000000" w:themeColor="text1"/>
          <w:sz w:val="24"/>
          <w:szCs w:val="24"/>
          <w:shd w:val="clear" w:color="auto" w:fill="FFFFFF"/>
        </w:rPr>
        <w:t>ри исполнении контракта, при заключении которого были отклонены заявки в соответствии с ограничениями, установленными настоящим постановлением, замена отдельного 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допускается.</w:t>
      </w:r>
    </w:p>
    <w:p w:rsidR="005D5B4A" w:rsidRPr="00BE03FC" w:rsidRDefault="005D5B4A" w:rsidP="005D5B4A">
      <w:pPr>
        <w:ind w:firstLine="540"/>
        <w:jc w:val="both"/>
        <w:rPr>
          <w:rFonts w:ascii="Verdana" w:hAnsi="Verdana"/>
          <w:sz w:val="24"/>
          <w:szCs w:val="24"/>
        </w:rPr>
      </w:pPr>
    </w:p>
    <w:p w:rsidR="005D5B4A" w:rsidRPr="00333E46" w:rsidRDefault="005D5B4A" w:rsidP="005D5B4A">
      <w:pPr>
        <w:pStyle w:val="12"/>
        <w:spacing w:line="240" w:lineRule="auto"/>
        <w:ind w:right="-60" w:firstLine="0"/>
        <w:contextualSpacing/>
        <w:jc w:val="center"/>
        <w:rPr>
          <w:b/>
          <w:szCs w:val="24"/>
        </w:rPr>
      </w:pPr>
      <w:r w:rsidRPr="00333E46">
        <w:rPr>
          <w:b/>
          <w:szCs w:val="24"/>
        </w:rPr>
        <w:t>1</w:t>
      </w:r>
      <w:r w:rsidR="00ED2969">
        <w:rPr>
          <w:b/>
          <w:szCs w:val="24"/>
        </w:rPr>
        <w:t>0</w:t>
      </w:r>
      <w:r w:rsidRPr="00333E46">
        <w:rPr>
          <w:b/>
          <w:szCs w:val="24"/>
        </w:rPr>
        <w:t>. Порядок разрешения споров</w:t>
      </w:r>
    </w:p>
    <w:p w:rsidR="005D5B4A" w:rsidRPr="00333E46" w:rsidRDefault="005D5B4A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 w:rsidRPr="00333E46">
        <w:rPr>
          <w:szCs w:val="24"/>
        </w:rPr>
        <w:t>1</w:t>
      </w:r>
      <w:r w:rsidR="00ED2969">
        <w:rPr>
          <w:szCs w:val="24"/>
        </w:rPr>
        <w:t>0</w:t>
      </w:r>
      <w:r w:rsidRPr="00333E46">
        <w:rPr>
          <w:szCs w:val="24"/>
        </w:rPr>
        <w:t xml:space="preserve">.1. </w:t>
      </w:r>
      <w:r w:rsidRPr="00333E46">
        <w:rPr>
          <w:noProof/>
          <w:szCs w:val="24"/>
        </w:rPr>
        <w:t xml:space="preserve">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</w:t>
      </w:r>
      <w:r w:rsidRPr="00333E46">
        <w:rPr>
          <w:noProof/>
          <w:szCs w:val="24"/>
        </w:rPr>
        <w:br/>
        <w:t xml:space="preserve">в Арбитражном суде Тюменской области. </w:t>
      </w:r>
    </w:p>
    <w:p w:rsidR="005D5B4A" w:rsidRPr="00333E46" w:rsidRDefault="005D5B4A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 w:rsidRPr="00333E46">
        <w:rPr>
          <w:noProof/>
          <w:szCs w:val="24"/>
        </w:rPr>
        <w:t>1</w:t>
      </w:r>
      <w:r w:rsidR="00ED2969">
        <w:rPr>
          <w:noProof/>
          <w:szCs w:val="24"/>
        </w:rPr>
        <w:t>0</w:t>
      </w:r>
      <w:r w:rsidRPr="00333E46">
        <w:rPr>
          <w:noProof/>
          <w:szCs w:val="24"/>
        </w:rPr>
        <w:t xml:space="preserve">.2. Досудебный порядок урегулирования споров, предусматривающий направление претензии контрагенту, является обязательным. </w:t>
      </w:r>
    </w:p>
    <w:p w:rsidR="005D5B4A" w:rsidRPr="00333E46" w:rsidRDefault="005D5B4A" w:rsidP="005D5B4A">
      <w:pPr>
        <w:pStyle w:val="12"/>
        <w:spacing w:line="240" w:lineRule="auto"/>
        <w:ind w:right="-60" w:firstLine="567"/>
        <w:contextualSpacing/>
        <w:rPr>
          <w:noProof/>
          <w:szCs w:val="24"/>
        </w:rPr>
      </w:pPr>
      <w:r w:rsidRPr="00333E46">
        <w:rPr>
          <w:noProof/>
          <w:szCs w:val="24"/>
        </w:rPr>
        <w:t xml:space="preserve">Все возможные претензии по Контракту должны быть направлены в адрес недобросовестной Стороны. Сторона, которой предъявлена претензия, обязана в течение </w:t>
      </w:r>
      <w:r w:rsidRPr="00333E46">
        <w:rPr>
          <w:noProof/>
          <w:szCs w:val="24"/>
        </w:rPr>
        <w:br/>
        <w:t xml:space="preserve">15 (пятнадцати) дней с момента ее получения рассмотреть такую претензию и сообщить </w:t>
      </w:r>
      <w:r w:rsidRPr="00333E46">
        <w:rPr>
          <w:noProof/>
          <w:szCs w:val="24"/>
        </w:rPr>
        <w:br/>
      </w:r>
      <w:r w:rsidRPr="00333E46">
        <w:rPr>
          <w:noProof/>
          <w:szCs w:val="24"/>
        </w:rPr>
        <w:lastRenderedPageBreak/>
        <w:t>о своем решении другой Стороне путем направления ответа в письменной форме.</w:t>
      </w:r>
    </w:p>
    <w:p w:rsidR="00ED2969" w:rsidRPr="00100330" w:rsidRDefault="00ED2969" w:rsidP="00CA4A9E">
      <w:pPr>
        <w:pStyle w:val="12"/>
        <w:spacing w:line="240" w:lineRule="auto"/>
        <w:ind w:right="-60" w:firstLine="0"/>
        <w:contextualSpacing/>
        <w:rPr>
          <w:noProof/>
          <w:szCs w:val="24"/>
          <w:highlight w:val="yellow"/>
        </w:rPr>
      </w:pPr>
    </w:p>
    <w:p w:rsidR="005D5B4A" w:rsidRPr="00431000" w:rsidRDefault="005D5B4A" w:rsidP="005D5B4A">
      <w:pPr>
        <w:pStyle w:val="12"/>
        <w:spacing w:line="240" w:lineRule="auto"/>
        <w:ind w:right="-60" w:firstLine="0"/>
        <w:contextualSpacing/>
        <w:jc w:val="center"/>
        <w:rPr>
          <w:b/>
          <w:szCs w:val="24"/>
        </w:rPr>
      </w:pPr>
      <w:r w:rsidRPr="00431000">
        <w:rPr>
          <w:b/>
          <w:szCs w:val="24"/>
        </w:rPr>
        <w:t>1</w:t>
      </w:r>
      <w:r w:rsidR="00ED2969">
        <w:rPr>
          <w:b/>
          <w:szCs w:val="24"/>
        </w:rPr>
        <w:t>1</w:t>
      </w:r>
      <w:r w:rsidRPr="00431000">
        <w:rPr>
          <w:b/>
          <w:szCs w:val="24"/>
        </w:rPr>
        <w:t>. Срок действия Контракта</w:t>
      </w:r>
    </w:p>
    <w:p w:rsidR="00ED2969" w:rsidRPr="001C3CDE" w:rsidRDefault="00ED2969" w:rsidP="00ED2969">
      <w:pPr>
        <w:widowControl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>11.1</w:t>
      </w:r>
      <w:r w:rsidRPr="001C3CDE">
        <w:rPr>
          <w:kern w:val="3"/>
          <w:sz w:val="24"/>
          <w:szCs w:val="24"/>
        </w:rPr>
        <w:t xml:space="preserve"> Контракт вступает в силу с момента его подписания обеими Сторонами </w:t>
      </w:r>
      <w:r w:rsidR="004648C3">
        <w:rPr>
          <w:kern w:val="3"/>
          <w:sz w:val="24"/>
          <w:szCs w:val="24"/>
        </w:rPr>
        <w:br/>
      </w:r>
      <w:r w:rsidRPr="001C3CDE">
        <w:rPr>
          <w:kern w:val="3"/>
          <w:sz w:val="24"/>
          <w:szCs w:val="24"/>
        </w:rPr>
        <w:t xml:space="preserve">и </w:t>
      </w:r>
      <w:r w:rsidRPr="007365FC">
        <w:rPr>
          <w:kern w:val="3"/>
          <w:sz w:val="24"/>
          <w:szCs w:val="24"/>
        </w:rPr>
        <w:t xml:space="preserve">действует по </w:t>
      </w:r>
      <w:r w:rsidR="00C72156">
        <w:rPr>
          <w:kern w:val="3"/>
          <w:sz w:val="24"/>
          <w:szCs w:val="24"/>
        </w:rPr>
        <w:t>31</w:t>
      </w:r>
      <w:r w:rsidR="007365FC" w:rsidRPr="007365FC">
        <w:rPr>
          <w:noProof/>
          <w:sz w:val="24"/>
          <w:szCs w:val="24"/>
        </w:rPr>
        <w:t>.</w:t>
      </w:r>
      <w:r w:rsidR="00113A4A">
        <w:rPr>
          <w:noProof/>
          <w:sz w:val="24"/>
          <w:szCs w:val="24"/>
        </w:rPr>
        <w:t>08</w:t>
      </w:r>
      <w:r w:rsidR="007365FC" w:rsidRPr="007365FC">
        <w:rPr>
          <w:noProof/>
          <w:sz w:val="24"/>
          <w:szCs w:val="24"/>
        </w:rPr>
        <w:t>.202</w:t>
      </w:r>
      <w:r w:rsidR="00C72156">
        <w:rPr>
          <w:noProof/>
          <w:sz w:val="24"/>
          <w:szCs w:val="24"/>
        </w:rPr>
        <w:t>6</w:t>
      </w:r>
      <w:r w:rsidRPr="007365FC">
        <w:rPr>
          <w:noProof/>
          <w:sz w:val="24"/>
          <w:szCs w:val="24"/>
        </w:rPr>
        <w:t xml:space="preserve"> г</w:t>
      </w:r>
      <w:r w:rsidRPr="007365FC">
        <w:rPr>
          <w:kern w:val="3"/>
          <w:sz w:val="24"/>
          <w:szCs w:val="24"/>
        </w:rPr>
        <w:t>. Окончание срока действия Контракта не влечет прекращения неисполненных обязательств Сторон</w:t>
      </w:r>
      <w:r w:rsidRPr="001C3CDE">
        <w:rPr>
          <w:kern w:val="3"/>
          <w:sz w:val="24"/>
          <w:szCs w:val="24"/>
        </w:rPr>
        <w:t xml:space="preserve"> по Контракту.</w:t>
      </w:r>
    </w:p>
    <w:p w:rsidR="00ED2969" w:rsidRDefault="00ED2969" w:rsidP="00ED296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>11</w:t>
      </w:r>
      <w:r w:rsidRPr="001C3CDE">
        <w:rPr>
          <w:kern w:val="3"/>
          <w:sz w:val="24"/>
          <w:szCs w:val="24"/>
        </w:rPr>
        <w:t xml:space="preserve"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</w:t>
      </w:r>
      <w:r w:rsidR="004648C3">
        <w:rPr>
          <w:kern w:val="3"/>
          <w:sz w:val="24"/>
          <w:szCs w:val="24"/>
        </w:rPr>
        <w:br/>
      </w:r>
      <w:r w:rsidRPr="001C3CDE">
        <w:rPr>
          <w:kern w:val="3"/>
          <w:sz w:val="24"/>
          <w:szCs w:val="24"/>
        </w:rPr>
        <w:t xml:space="preserve">с гражданским законодательством Российской Федерации в порядке, предусмотренном частями 9 - 23 статьи 95 Федерального закона от 5 апреля 2013 г. № 44-ФЗ «О контрактной системе в сфере закупок товаров, работ, услуг для обеспечения государственных </w:t>
      </w:r>
      <w:r w:rsidR="004648C3">
        <w:rPr>
          <w:kern w:val="3"/>
          <w:sz w:val="24"/>
          <w:szCs w:val="24"/>
        </w:rPr>
        <w:br/>
      </w:r>
      <w:r w:rsidRPr="001C3CDE">
        <w:rPr>
          <w:kern w:val="3"/>
          <w:sz w:val="24"/>
          <w:szCs w:val="24"/>
        </w:rPr>
        <w:t>и муниципальных нужд».</w:t>
      </w:r>
    </w:p>
    <w:p w:rsidR="00ED2969" w:rsidRPr="001C3CDE" w:rsidRDefault="00ED2969" w:rsidP="00ED2969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kern w:val="3"/>
          <w:sz w:val="24"/>
          <w:szCs w:val="24"/>
        </w:rPr>
      </w:pPr>
    </w:p>
    <w:p w:rsidR="005D5B4A" w:rsidRPr="00431000" w:rsidRDefault="005D5B4A" w:rsidP="005D5B4A">
      <w:pPr>
        <w:pStyle w:val="12"/>
        <w:spacing w:line="240" w:lineRule="auto"/>
        <w:ind w:right="-60" w:firstLine="0"/>
        <w:contextualSpacing/>
        <w:jc w:val="center"/>
        <w:rPr>
          <w:b/>
          <w:szCs w:val="24"/>
        </w:rPr>
      </w:pPr>
      <w:r w:rsidRPr="00431000">
        <w:rPr>
          <w:b/>
          <w:szCs w:val="24"/>
        </w:rPr>
        <w:t>1</w:t>
      </w:r>
      <w:r w:rsidR="00ED2969">
        <w:rPr>
          <w:b/>
          <w:szCs w:val="24"/>
        </w:rPr>
        <w:t>2</w:t>
      </w:r>
      <w:r w:rsidRPr="00431000">
        <w:rPr>
          <w:b/>
          <w:szCs w:val="24"/>
        </w:rPr>
        <w:t>. Прочие условия</w:t>
      </w:r>
    </w:p>
    <w:p w:rsidR="00ED2969" w:rsidRPr="001C3CDE" w:rsidRDefault="00ED2969" w:rsidP="00ED2969">
      <w:pPr>
        <w:widowControl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>12.</w:t>
      </w:r>
      <w:r w:rsidRPr="001C3CDE">
        <w:rPr>
          <w:kern w:val="3"/>
          <w:sz w:val="24"/>
          <w:szCs w:val="24"/>
        </w:rPr>
        <w:t>1. Во всем, что не предусмотрено Контрактом, Стороны руководствуются законодательством Российской Федерации.</w:t>
      </w:r>
    </w:p>
    <w:p w:rsidR="00ED2969" w:rsidRPr="001C3CDE" w:rsidRDefault="00ED2969" w:rsidP="00ED2969">
      <w:pPr>
        <w:widowControl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>12</w:t>
      </w:r>
      <w:r w:rsidRPr="001C3CDE">
        <w:rPr>
          <w:kern w:val="3"/>
          <w:sz w:val="24"/>
          <w:szCs w:val="24"/>
        </w:rPr>
        <w:t xml:space="preserve">.2. В случае изменения у какой-либо из Сторон местонахождения, названия, </w:t>
      </w:r>
      <w:r w:rsidR="00CA4A9E">
        <w:rPr>
          <w:kern w:val="3"/>
          <w:sz w:val="24"/>
          <w:szCs w:val="24"/>
        </w:rPr>
        <w:br/>
      </w:r>
      <w:r w:rsidRPr="001C3CDE">
        <w:rPr>
          <w:kern w:val="3"/>
          <w:sz w:val="24"/>
          <w:szCs w:val="24"/>
        </w:rPr>
        <w:t xml:space="preserve">а также в случае реорганизации она обязана в течение десяти дней письменно известить </w:t>
      </w:r>
      <w:r w:rsidR="00DC0EDB">
        <w:rPr>
          <w:kern w:val="3"/>
          <w:sz w:val="24"/>
          <w:szCs w:val="24"/>
        </w:rPr>
        <w:br/>
      </w:r>
      <w:r w:rsidRPr="001C3CDE">
        <w:rPr>
          <w:kern w:val="3"/>
          <w:sz w:val="24"/>
          <w:szCs w:val="24"/>
        </w:rPr>
        <w:t>об этом другую Сторону.</w:t>
      </w:r>
    </w:p>
    <w:p w:rsidR="00ED2969" w:rsidRPr="001C3CDE" w:rsidRDefault="00ED2969" w:rsidP="00ED2969">
      <w:pPr>
        <w:widowControl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>12</w:t>
      </w:r>
      <w:r w:rsidRPr="001C3CDE">
        <w:rPr>
          <w:kern w:val="3"/>
          <w:sz w:val="24"/>
          <w:szCs w:val="24"/>
        </w:rPr>
        <w:t xml:space="preserve"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</w:t>
      </w:r>
      <w:r w:rsidR="00DC0EDB">
        <w:rPr>
          <w:kern w:val="3"/>
          <w:sz w:val="24"/>
          <w:szCs w:val="24"/>
        </w:rPr>
        <w:br/>
      </w:r>
      <w:r w:rsidRPr="001C3CDE">
        <w:rPr>
          <w:kern w:val="3"/>
          <w:sz w:val="24"/>
          <w:szCs w:val="24"/>
        </w:rPr>
        <w:t>его неотъемлемой частью.</w:t>
      </w:r>
    </w:p>
    <w:p w:rsidR="00ED2969" w:rsidRPr="001C3CDE" w:rsidRDefault="00ED2969" w:rsidP="00ED2969">
      <w:pPr>
        <w:widowControl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>12</w:t>
      </w:r>
      <w:r w:rsidRPr="001C3CDE">
        <w:rPr>
          <w:kern w:val="3"/>
          <w:sz w:val="24"/>
          <w:szCs w:val="24"/>
        </w:rPr>
        <w:t xml:space="preserve">.4. Изменение условий Контракта при его исполнении не допускается, </w:t>
      </w:r>
      <w:r w:rsidR="00CA4A9E">
        <w:rPr>
          <w:kern w:val="3"/>
          <w:sz w:val="24"/>
          <w:szCs w:val="24"/>
        </w:rPr>
        <w:br/>
      </w:r>
      <w:r w:rsidRPr="001C3CDE">
        <w:rPr>
          <w:kern w:val="3"/>
          <w:sz w:val="24"/>
          <w:szCs w:val="24"/>
        </w:rPr>
        <w:t>за исключением случаев, предусмотренных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D2969" w:rsidRPr="001C3CDE" w:rsidRDefault="00ED2969" w:rsidP="00ED2969">
      <w:pPr>
        <w:widowControl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>12</w:t>
      </w:r>
      <w:r w:rsidRPr="001C3CDE">
        <w:rPr>
          <w:kern w:val="3"/>
          <w:sz w:val="24"/>
          <w:szCs w:val="24"/>
        </w:rPr>
        <w:t xml:space="preserve">.5. При исполнении Контракта не допускается перемена Поставщика, </w:t>
      </w:r>
      <w:r w:rsidR="00CA4A9E">
        <w:rPr>
          <w:kern w:val="3"/>
          <w:sz w:val="24"/>
          <w:szCs w:val="24"/>
        </w:rPr>
        <w:br/>
      </w:r>
      <w:r w:rsidRPr="001C3CDE">
        <w:rPr>
          <w:kern w:val="3"/>
          <w:sz w:val="24"/>
          <w:szCs w:val="24"/>
        </w:rPr>
        <w:t>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ED2969" w:rsidRDefault="00ED2969" w:rsidP="00ED2969">
      <w:pPr>
        <w:widowControl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>12</w:t>
      </w:r>
      <w:r w:rsidRPr="001C3CDE">
        <w:rPr>
          <w:kern w:val="3"/>
          <w:sz w:val="24"/>
          <w:szCs w:val="24"/>
        </w:rPr>
        <w:t xml:space="preserve">.6. Стороны обязуются обеспечить конфиденциальность сведений, относящихся </w:t>
      </w:r>
      <w:r w:rsidR="00CA4A9E">
        <w:rPr>
          <w:kern w:val="3"/>
          <w:sz w:val="24"/>
          <w:szCs w:val="24"/>
        </w:rPr>
        <w:br/>
      </w:r>
      <w:r w:rsidRPr="001C3CDE">
        <w:rPr>
          <w:kern w:val="3"/>
          <w:sz w:val="24"/>
          <w:szCs w:val="24"/>
        </w:rPr>
        <w:t>к предмету Контракта, и ставших им известными в ходе исполнения Контракта.</w:t>
      </w:r>
    </w:p>
    <w:p w:rsidR="00ED2969" w:rsidRPr="001C3CDE" w:rsidRDefault="00ED2969" w:rsidP="00ED2969">
      <w:pPr>
        <w:widowControl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>Приложение: спецификация</w:t>
      </w:r>
    </w:p>
    <w:p w:rsidR="00ED2969" w:rsidRDefault="00ED2969" w:rsidP="002A4719">
      <w:pPr>
        <w:pStyle w:val="a3"/>
        <w:ind w:right="-1"/>
        <w:rPr>
          <w:b w:val="0"/>
          <w:sz w:val="24"/>
          <w:szCs w:val="24"/>
        </w:rPr>
      </w:pPr>
    </w:p>
    <w:p w:rsidR="00ED2969" w:rsidRDefault="00ED2969" w:rsidP="002A4719">
      <w:pPr>
        <w:pStyle w:val="a3"/>
        <w:ind w:right="-1"/>
        <w:rPr>
          <w:b w:val="0"/>
          <w:sz w:val="24"/>
          <w:szCs w:val="24"/>
        </w:rPr>
      </w:pPr>
    </w:p>
    <w:p w:rsidR="005D5B4A" w:rsidRDefault="00ED2969" w:rsidP="002A4719">
      <w:pPr>
        <w:pStyle w:val="a3"/>
        <w:ind w:right="-1"/>
        <w:rPr>
          <w:sz w:val="24"/>
          <w:szCs w:val="24"/>
        </w:rPr>
      </w:pPr>
      <w:r w:rsidRPr="00F32EBE">
        <w:rPr>
          <w:sz w:val="24"/>
          <w:szCs w:val="24"/>
        </w:rPr>
        <w:t>13</w:t>
      </w:r>
      <w:r w:rsidR="005D5B4A" w:rsidRPr="00F32EBE">
        <w:rPr>
          <w:sz w:val="24"/>
          <w:szCs w:val="24"/>
        </w:rPr>
        <w:t>. Адреса и банковские реквизиты сторон:</w:t>
      </w:r>
    </w:p>
    <w:p w:rsidR="00F27E5E" w:rsidRPr="00F32EBE" w:rsidRDefault="00F27E5E" w:rsidP="002A4719">
      <w:pPr>
        <w:pStyle w:val="a3"/>
        <w:ind w:right="-1"/>
        <w:rPr>
          <w:sz w:val="24"/>
          <w:szCs w:val="24"/>
        </w:rPr>
      </w:pPr>
    </w:p>
    <w:tbl>
      <w:tblPr>
        <w:tblW w:w="10785" w:type="dxa"/>
        <w:jc w:val="center"/>
        <w:tblLook w:val="04A0" w:firstRow="1" w:lastRow="0" w:firstColumn="1" w:lastColumn="0" w:noHBand="0" w:noVBand="1"/>
      </w:tblPr>
      <w:tblGrid>
        <w:gridCol w:w="5096"/>
        <w:gridCol w:w="305"/>
        <w:gridCol w:w="4791"/>
        <w:gridCol w:w="593"/>
      </w:tblGrid>
      <w:tr w:rsidR="005D5B4A" w:rsidRPr="00156FA9" w:rsidTr="00876408">
        <w:trPr>
          <w:gridAfter w:val="1"/>
          <w:wAfter w:w="593" w:type="dxa"/>
          <w:trHeight w:val="788"/>
          <w:jc w:val="center"/>
        </w:trPr>
        <w:tc>
          <w:tcPr>
            <w:tcW w:w="5096" w:type="dxa"/>
            <w:hideMark/>
          </w:tcPr>
          <w:p w:rsidR="00B94A6B" w:rsidRPr="00A6741C" w:rsidRDefault="005D5B4A" w:rsidP="00B94A6B">
            <w:pPr>
              <w:ind w:right="245"/>
              <w:jc w:val="both"/>
              <w:rPr>
                <w:b/>
                <w:sz w:val="24"/>
                <w:szCs w:val="24"/>
              </w:rPr>
            </w:pPr>
            <w:r w:rsidRPr="00A6741C">
              <w:rPr>
                <w:b/>
                <w:sz w:val="24"/>
                <w:szCs w:val="24"/>
              </w:rPr>
              <w:t>Государственный заказчик</w:t>
            </w:r>
          </w:p>
          <w:p w:rsidR="00B94A6B" w:rsidRPr="00A6741C" w:rsidRDefault="00B94A6B" w:rsidP="00B94A6B">
            <w:pPr>
              <w:ind w:right="245"/>
              <w:jc w:val="both"/>
              <w:rPr>
                <w:sz w:val="24"/>
                <w:szCs w:val="24"/>
              </w:rPr>
            </w:pPr>
            <w:r w:rsidRPr="00A6741C">
              <w:rPr>
                <w:sz w:val="24"/>
                <w:szCs w:val="24"/>
              </w:rPr>
              <w:t>Федеральное казенное учреждение "Уголовно-исполнительная инспекция Управления Федеральной службы исполнения наказаний по Тюменской области"</w:t>
            </w:r>
          </w:p>
          <w:p w:rsidR="00B94A6B" w:rsidRPr="00A6741C" w:rsidRDefault="00B94A6B" w:rsidP="00B94A6B">
            <w:pPr>
              <w:ind w:left="-43"/>
              <w:rPr>
                <w:b/>
                <w:sz w:val="24"/>
                <w:szCs w:val="24"/>
              </w:rPr>
            </w:pPr>
            <w:r w:rsidRPr="00A6741C">
              <w:rPr>
                <w:b/>
                <w:sz w:val="24"/>
                <w:szCs w:val="24"/>
              </w:rPr>
              <w:t>(ФКУ УИИ УФСИН России по Тюменской области)</w:t>
            </w:r>
          </w:p>
          <w:p w:rsidR="00B94A6B" w:rsidRPr="00A6741C" w:rsidRDefault="00B94A6B" w:rsidP="00B94A6B">
            <w:pPr>
              <w:suppressAutoHyphens/>
              <w:jc w:val="both"/>
              <w:rPr>
                <w:sz w:val="24"/>
                <w:szCs w:val="24"/>
              </w:rPr>
            </w:pPr>
            <w:r w:rsidRPr="00A6741C">
              <w:rPr>
                <w:sz w:val="24"/>
                <w:szCs w:val="24"/>
              </w:rPr>
              <w:t xml:space="preserve">Место нахождения: 625000, г. Тюмень, </w:t>
            </w:r>
          </w:p>
          <w:p w:rsidR="00B94A6B" w:rsidRPr="00D14AF2" w:rsidRDefault="00B94A6B" w:rsidP="00B94A6B">
            <w:pPr>
              <w:suppressAutoHyphens/>
              <w:jc w:val="both"/>
              <w:rPr>
                <w:sz w:val="24"/>
                <w:szCs w:val="24"/>
              </w:rPr>
            </w:pPr>
            <w:r w:rsidRPr="00D14AF2">
              <w:rPr>
                <w:sz w:val="24"/>
                <w:szCs w:val="24"/>
              </w:rPr>
              <w:t>ул. Республики, д.55, каб.802</w:t>
            </w:r>
          </w:p>
          <w:p w:rsidR="00B94A6B" w:rsidRPr="00D14AF2" w:rsidRDefault="00B94A6B" w:rsidP="00B94A6B">
            <w:pPr>
              <w:suppressAutoHyphens/>
              <w:jc w:val="both"/>
              <w:rPr>
                <w:sz w:val="24"/>
                <w:szCs w:val="24"/>
              </w:rPr>
            </w:pPr>
            <w:r w:rsidRPr="00D14AF2">
              <w:rPr>
                <w:sz w:val="24"/>
                <w:szCs w:val="24"/>
              </w:rPr>
              <w:t xml:space="preserve">Почтовый адрес: 625000, г. Тюмень, </w:t>
            </w:r>
          </w:p>
          <w:p w:rsidR="00B94A6B" w:rsidRPr="00D14AF2" w:rsidRDefault="00B94A6B" w:rsidP="00B94A6B">
            <w:pPr>
              <w:suppressAutoHyphens/>
              <w:jc w:val="both"/>
              <w:rPr>
                <w:sz w:val="24"/>
                <w:szCs w:val="24"/>
              </w:rPr>
            </w:pPr>
            <w:r w:rsidRPr="00D14AF2">
              <w:rPr>
                <w:sz w:val="24"/>
                <w:szCs w:val="24"/>
              </w:rPr>
              <w:t>ул. Республики, 55</w:t>
            </w:r>
          </w:p>
          <w:p w:rsidR="00B94A6B" w:rsidRPr="00CA4A9E" w:rsidRDefault="00B94A6B" w:rsidP="00B94A6B">
            <w:pPr>
              <w:suppressAutoHyphens/>
              <w:jc w:val="both"/>
              <w:rPr>
                <w:sz w:val="24"/>
                <w:szCs w:val="24"/>
              </w:rPr>
            </w:pPr>
            <w:r w:rsidRPr="00D14AF2">
              <w:rPr>
                <w:sz w:val="24"/>
                <w:szCs w:val="24"/>
              </w:rPr>
              <w:t xml:space="preserve">Электронная почта: </w:t>
            </w:r>
            <w:r w:rsidR="00CA4A9E">
              <w:rPr>
                <w:sz w:val="24"/>
                <w:szCs w:val="24"/>
                <w:lang w:val="en-US"/>
              </w:rPr>
              <w:t>yurist</w:t>
            </w:r>
            <w:r w:rsidR="00CA4A9E" w:rsidRPr="00CA4A9E">
              <w:rPr>
                <w:sz w:val="24"/>
                <w:szCs w:val="24"/>
              </w:rPr>
              <w:t>_</w:t>
            </w:r>
            <w:r w:rsidR="00CA4A9E">
              <w:rPr>
                <w:sz w:val="24"/>
                <w:szCs w:val="24"/>
                <w:lang w:val="en-US"/>
              </w:rPr>
              <w:t>uii</w:t>
            </w:r>
            <w:r w:rsidR="00CA4A9E" w:rsidRPr="00CA4A9E">
              <w:rPr>
                <w:sz w:val="24"/>
                <w:szCs w:val="24"/>
              </w:rPr>
              <w:t>@72.</w:t>
            </w:r>
            <w:r w:rsidR="00CA4A9E">
              <w:rPr>
                <w:sz w:val="24"/>
                <w:szCs w:val="24"/>
                <w:lang w:val="en-US"/>
              </w:rPr>
              <w:t>fsin</w:t>
            </w:r>
            <w:r w:rsidR="00CA4A9E" w:rsidRPr="00CA4A9E">
              <w:rPr>
                <w:sz w:val="24"/>
                <w:szCs w:val="24"/>
              </w:rPr>
              <w:t>.</w:t>
            </w:r>
            <w:r w:rsidR="00CA4A9E">
              <w:rPr>
                <w:sz w:val="24"/>
                <w:szCs w:val="24"/>
                <w:lang w:val="en-US"/>
              </w:rPr>
              <w:t>gov</w:t>
            </w:r>
            <w:r w:rsidR="00CA4A9E" w:rsidRPr="00CA4A9E">
              <w:rPr>
                <w:sz w:val="24"/>
                <w:szCs w:val="24"/>
              </w:rPr>
              <w:t>.</w:t>
            </w:r>
            <w:r w:rsidR="00CA4A9E">
              <w:rPr>
                <w:sz w:val="24"/>
                <w:szCs w:val="24"/>
                <w:lang w:val="en-US"/>
              </w:rPr>
              <w:t>ru</w:t>
            </w:r>
          </w:p>
          <w:p w:rsidR="00B94A6B" w:rsidRPr="00D14AF2" w:rsidRDefault="00B94A6B" w:rsidP="00B94A6B">
            <w:pPr>
              <w:rPr>
                <w:sz w:val="24"/>
                <w:szCs w:val="24"/>
              </w:rPr>
            </w:pPr>
            <w:r w:rsidRPr="00D14AF2">
              <w:rPr>
                <w:sz w:val="24"/>
                <w:szCs w:val="24"/>
              </w:rPr>
              <w:t xml:space="preserve">тел. 21-37-10, 44-69-27                   </w:t>
            </w:r>
          </w:p>
          <w:p w:rsidR="00B94A6B" w:rsidRPr="004C4911" w:rsidRDefault="00B94A6B" w:rsidP="00B94A6B">
            <w:pPr>
              <w:suppressAutoHyphens/>
              <w:jc w:val="both"/>
              <w:rPr>
                <w:sz w:val="24"/>
                <w:szCs w:val="24"/>
              </w:rPr>
            </w:pPr>
            <w:r w:rsidRPr="00D14AF2">
              <w:rPr>
                <w:sz w:val="24"/>
                <w:szCs w:val="24"/>
              </w:rPr>
              <w:lastRenderedPageBreak/>
              <w:t>Банковские реквизиты:</w:t>
            </w:r>
            <w:r w:rsidRPr="00D14AF2">
              <w:rPr>
                <w:sz w:val="24"/>
                <w:szCs w:val="24"/>
              </w:rPr>
              <w:tab/>
            </w:r>
            <w:r w:rsidRPr="004C4911">
              <w:rPr>
                <w:sz w:val="24"/>
                <w:szCs w:val="24"/>
              </w:rPr>
              <w:t xml:space="preserve">                                 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 xml:space="preserve">Расчетный счет № </w:t>
            </w:r>
            <w:r w:rsidR="00C72156" w:rsidRPr="00C72156">
              <w:rPr>
                <w:sz w:val="24"/>
                <w:szCs w:val="24"/>
              </w:rPr>
              <w:t xml:space="preserve">03211643000000015114       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 xml:space="preserve">БИК </w:t>
            </w:r>
            <w:r w:rsidR="00C72156" w:rsidRPr="00C72156">
              <w:rPr>
                <w:sz w:val="24"/>
                <w:szCs w:val="24"/>
              </w:rPr>
              <w:t>015004950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Корр.счет</w:t>
            </w:r>
            <w:r w:rsidR="00C72156">
              <w:rPr>
                <w:sz w:val="24"/>
                <w:szCs w:val="24"/>
              </w:rPr>
              <w:t xml:space="preserve"> №</w:t>
            </w:r>
            <w:r w:rsidRPr="004C4911">
              <w:rPr>
                <w:sz w:val="24"/>
                <w:szCs w:val="24"/>
              </w:rPr>
              <w:t xml:space="preserve"> </w:t>
            </w:r>
            <w:r w:rsidR="00C72156" w:rsidRPr="00C72156">
              <w:rPr>
                <w:sz w:val="24"/>
                <w:szCs w:val="24"/>
              </w:rPr>
              <w:t>40102810445370000043</w:t>
            </w:r>
          </w:p>
          <w:p w:rsidR="004C4911" w:rsidRPr="004C4911" w:rsidRDefault="00C72156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C72156">
              <w:rPr>
                <w:sz w:val="24"/>
                <w:szCs w:val="24"/>
              </w:rPr>
              <w:t>ОКЦ № 1 СибГУ Банка России// УФК по Новосибирской области, г. Новосибирск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 xml:space="preserve">Лицевой счет 03671А65530 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 xml:space="preserve">Данные свидетельства о постановке на учет: 72 002132445 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МИФНС № 3 г.</w:t>
            </w:r>
            <w:r w:rsidR="00D220C1">
              <w:rPr>
                <w:sz w:val="24"/>
                <w:szCs w:val="24"/>
              </w:rPr>
              <w:t xml:space="preserve"> </w:t>
            </w:r>
            <w:r w:rsidRPr="004C4911">
              <w:rPr>
                <w:sz w:val="24"/>
                <w:szCs w:val="24"/>
              </w:rPr>
              <w:t>Тюмени 04.10.2011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ИНН 7202223490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КПП 720301001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ОГРН 1117232045930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ОКТМО 71701000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ОКОГУ 1318010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ОКАТО 71401372000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ОКОПФ 75104   ОКФС   12</w:t>
            </w:r>
          </w:p>
          <w:p w:rsidR="004C4911" w:rsidRPr="004C4911" w:rsidRDefault="004C4911" w:rsidP="004C4911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ОКПО 089 455 91</w:t>
            </w:r>
          </w:p>
          <w:p w:rsidR="004C4911" w:rsidRPr="00876408" w:rsidRDefault="004C4911" w:rsidP="00876408">
            <w:pPr>
              <w:suppressAutoHyphens/>
              <w:jc w:val="both"/>
              <w:rPr>
                <w:sz w:val="24"/>
                <w:szCs w:val="24"/>
              </w:rPr>
            </w:pPr>
            <w:r w:rsidRPr="004C4911">
              <w:rPr>
                <w:sz w:val="24"/>
                <w:szCs w:val="24"/>
              </w:rPr>
              <w:t>ОКВЭД 84.23.4</w:t>
            </w:r>
          </w:p>
          <w:p w:rsidR="004C4911" w:rsidRPr="00D167C2" w:rsidRDefault="004C4911" w:rsidP="004C4911">
            <w:pPr>
              <w:pStyle w:val="ae"/>
              <w:rPr>
                <w:color w:val="FF0000"/>
              </w:rPr>
            </w:pPr>
          </w:p>
        </w:tc>
        <w:tc>
          <w:tcPr>
            <w:tcW w:w="5096" w:type="dxa"/>
            <w:gridSpan w:val="2"/>
            <w:hideMark/>
          </w:tcPr>
          <w:p w:rsidR="00B94A6B" w:rsidRPr="00B94A6B" w:rsidRDefault="005D5B4A" w:rsidP="00B94A6B">
            <w:pPr>
              <w:overflowPunct w:val="0"/>
              <w:rPr>
                <w:b/>
                <w:sz w:val="24"/>
                <w:szCs w:val="24"/>
              </w:rPr>
            </w:pPr>
            <w:r w:rsidRPr="00B94A6B">
              <w:rPr>
                <w:b/>
                <w:sz w:val="24"/>
                <w:szCs w:val="24"/>
              </w:rPr>
              <w:lastRenderedPageBreak/>
              <w:t>Поставщик</w:t>
            </w:r>
          </w:p>
          <w:p w:rsidR="005D5B4A" w:rsidRPr="00B94A6B" w:rsidRDefault="005D5B4A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D5B4A" w:rsidRPr="00B94A6B" w:rsidRDefault="005D5B4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76408" w:rsidRPr="00F8242D" w:rsidTr="00876408">
        <w:trPr>
          <w:jc w:val="center"/>
        </w:trPr>
        <w:tc>
          <w:tcPr>
            <w:tcW w:w="5401" w:type="dxa"/>
            <w:gridSpan w:val="2"/>
          </w:tcPr>
          <w:p w:rsidR="00876408" w:rsidRDefault="00876408" w:rsidP="00A22485">
            <w:pPr>
              <w:rPr>
                <w:sz w:val="24"/>
                <w:szCs w:val="24"/>
              </w:rPr>
            </w:pPr>
          </w:p>
          <w:p w:rsidR="00876408" w:rsidRPr="00F8242D" w:rsidRDefault="00876408" w:rsidP="00A22485">
            <w:pPr>
              <w:rPr>
                <w:sz w:val="24"/>
                <w:szCs w:val="24"/>
              </w:rPr>
            </w:pPr>
          </w:p>
          <w:p w:rsidR="00876408" w:rsidRPr="00F8242D" w:rsidRDefault="00876408" w:rsidP="00A22485">
            <w:pPr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>«Государственный заказчик»</w:t>
            </w:r>
          </w:p>
          <w:p w:rsidR="00876408" w:rsidRPr="00F8242D" w:rsidRDefault="00876408" w:rsidP="00A224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УИИ УФСИН России</w:t>
            </w:r>
            <w:r w:rsidRPr="00F8242D">
              <w:rPr>
                <w:sz w:val="24"/>
                <w:szCs w:val="24"/>
              </w:rPr>
              <w:t xml:space="preserve"> </w:t>
            </w:r>
          </w:p>
          <w:p w:rsidR="00876408" w:rsidRDefault="00876408" w:rsidP="00A22485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>по Тюменской области</w:t>
            </w:r>
          </w:p>
          <w:p w:rsidR="00876408" w:rsidRPr="00F8242D" w:rsidRDefault="00876408" w:rsidP="00A22485">
            <w:pPr>
              <w:jc w:val="both"/>
              <w:rPr>
                <w:b/>
                <w:sz w:val="24"/>
                <w:szCs w:val="24"/>
              </w:rPr>
            </w:pPr>
          </w:p>
          <w:p w:rsidR="00876408" w:rsidRPr="00F8242D" w:rsidRDefault="00876408" w:rsidP="00A22485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О.С. Фишер</w:t>
            </w:r>
          </w:p>
          <w:p w:rsidR="00876408" w:rsidRPr="00144F64" w:rsidRDefault="00876408" w:rsidP="00A22485">
            <w:pPr>
              <w:jc w:val="both"/>
              <w:rPr>
                <w:sz w:val="16"/>
                <w:szCs w:val="16"/>
              </w:rPr>
            </w:pPr>
            <w:r w:rsidRPr="00144F64">
              <w:rPr>
                <w:sz w:val="16"/>
                <w:szCs w:val="16"/>
              </w:rPr>
              <w:t xml:space="preserve">             (подпись) </w:t>
            </w:r>
          </w:p>
          <w:p w:rsidR="00876408" w:rsidRPr="00144F64" w:rsidRDefault="00876408" w:rsidP="00A22485">
            <w:pPr>
              <w:jc w:val="both"/>
              <w:rPr>
                <w:sz w:val="16"/>
                <w:szCs w:val="16"/>
              </w:rPr>
            </w:pPr>
            <w:r w:rsidRPr="00144F64">
              <w:rPr>
                <w:sz w:val="16"/>
                <w:szCs w:val="16"/>
              </w:rPr>
              <w:t>М.П.</w:t>
            </w:r>
          </w:p>
          <w:p w:rsidR="00876408" w:rsidRPr="00F8242D" w:rsidRDefault="00876408" w:rsidP="00A22485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>«___»</w:t>
            </w:r>
            <w:r>
              <w:rPr>
                <w:sz w:val="24"/>
                <w:szCs w:val="24"/>
              </w:rPr>
              <w:t xml:space="preserve">              </w:t>
            </w:r>
            <w:r w:rsidRPr="00F8242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F8242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384" w:type="dxa"/>
            <w:gridSpan w:val="2"/>
          </w:tcPr>
          <w:p w:rsidR="00876408" w:rsidRDefault="00876408" w:rsidP="00A22485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 xml:space="preserve"> </w:t>
            </w:r>
          </w:p>
          <w:p w:rsidR="00876408" w:rsidRPr="00F8242D" w:rsidRDefault="00876408" w:rsidP="00A22485">
            <w:pPr>
              <w:jc w:val="both"/>
              <w:rPr>
                <w:sz w:val="24"/>
                <w:szCs w:val="24"/>
              </w:rPr>
            </w:pPr>
          </w:p>
          <w:p w:rsidR="00876408" w:rsidRPr="00F8242D" w:rsidRDefault="00876408" w:rsidP="00A22485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>«Поставщик»</w:t>
            </w:r>
          </w:p>
          <w:p w:rsidR="00876408" w:rsidRDefault="00876408" w:rsidP="00A22485">
            <w:pPr>
              <w:jc w:val="both"/>
              <w:rPr>
                <w:sz w:val="24"/>
                <w:szCs w:val="24"/>
              </w:rPr>
            </w:pPr>
          </w:p>
          <w:p w:rsidR="00876408" w:rsidRDefault="00876408" w:rsidP="00A22485">
            <w:pPr>
              <w:jc w:val="both"/>
              <w:rPr>
                <w:sz w:val="24"/>
                <w:szCs w:val="24"/>
              </w:rPr>
            </w:pPr>
          </w:p>
          <w:p w:rsidR="00876408" w:rsidRPr="00F8242D" w:rsidRDefault="00876408" w:rsidP="00A22485">
            <w:pPr>
              <w:jc w:val="both"/>
              <w:rPr>
                <w:sz w:val="24"/>
                <w:szCs w:val="24"/>
              </w:rPr>
            </w:pPr>
          </w:p>
          <w:p w:rsidR="00876408" w:rsidRPr="00F8242D" w:rsidRDefault="00876408" w:rsidP="00A22485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 xml:space="preserve">  ____________________ </w:t>
            </w:r>
          </w:p>
          <w:p w:rsidR="00876408" w:rsidRPr="00144F64" w:rsidRDefault="00876408" w:rsidP="00A22485">
            <w:pPr>
              <w:jc w:val="both"/>
              <w:rPr>
                <w:sz w:val="16"/>
                <w:szCs w:val="16"/>
              </w:rPr>
            </w:pPr>
            <w:r w:rsidRPr="00144F64">
              <w:rPr>
                <w:sz w:val="16"/>
                <w:szCs w:val="16"/>
              </w:rPr>
              <w:t xml:space="preserve">                 (подпись)</w:t>
            </w:r>
          </w:p>
          <w:p w:rsidR="00876408" w:rsidRPr="00144F64" w:rsidRDefault="00876408" w:rsidP="00A22485">
            <w:pPr>
              <w:jc w:val="both"/>
              <w:rPr>
                <w:sz w:val="16"/>
                <w:szCs w:val="16"/>
              </w:rPr>
            </w:pPr>
            <w:r w:rsidRPr="00144F64">
              <w:rPr>
                <w:sz w:val="16"/>
                <w:szCs w:val="16"/>
              </w:rPr>
              <w:t xml:space="preserve"> М.П.</w:t>
            </w:r>
          </w:p>
          <w:p w:rsidR="00876408" w:rsidRPr="00F8242D" w:rsidRDefault="00876408" w:rsidP="00A22485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 xml:space="preserve">  «____»</w:t>
            </w:r>
            <w:r>
              <w:rPr>
                <w:sz w:val="24"/>
                <w:szCs w:val="24"/>
              </w:rPr>
              <w:t xml:space="preserve">              </w:t>
            </w:r>
            <w:r w:rsidRPr="00F824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F8242D">
              <w:rPr>
                <w:sz w:val="24"/>
                <w:szCs w:val="24"/>
              </w:rPr>
              <w:t xml:space="preserve"> года</w:t>
            </w:r>
          </w:p>
        </w:tc>
      </w:tr>
    </w:tbl>
    <w:p w:rsidR="005D5B4A" w:rsidRPr="00100330" w:rsidRDefault="005D5B4A" w:rsidP="005D5B4A">
      <w:pPr>
        <w:ind w:left="6372"/>
        <w:rPr>
          <w:sz w:val="24"/>
          <w:szCs w:val="24"/>
          <w:highlight w:val="yellow"/>
        </w:rPr>
      </w:pPr>
      <w:r w:rsidRPr="00100330">
        <w:rPr>
          <w:sz w:val="24"/>
          <w:szCs w:val="24"/>
          <w:highlight w:val="yellow"/>
        </w:rPr>
        <w:t xml:space="preserve">      </w:t>
      </w:r>
    </w:p>
    <w:p w:rsidR="005D5B4A" w:rsidRDefault="005D5B4A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207355" w:rsidRDefault="00207355" w:rsidP="005D5B4A">
      <w:pPr>
        <w:ind w:left="6372"/>
        <w:rPr>
          <w:sz w:val="24"/>
          <w:szCs w:val="24"/>
          <w:highlight w:val="yellow"/>
        </w:rPr>
      </w:pPr>
    </w:p>
    <w:p w:rsidR="00ED2969" w:rsidRDefault="00ED2969" w:rsidP="005D5B4A">
      <w:pPr>
        <w:ind w:left="6372"/>
        <w:rPr>
          <w:sz w:val="24"/>
          <w:szCs w:val="24"/>
          <w:highlight w:val="yellow"/>
        </w:rPr>
      </w:pPr>
    </w:p>
    <w:p w:rsidR="004C4911" w:rsidRDefault="004C4911" w:rsidP="005D5B4A">
      <w:pPr>
        <w:ind w:left="6372"/>
        <w:rPr>
          <w:sz w:val="24"/>
          <w:szCs w:val="24"/>
          <w:highlight w:val="yellow"/>
        </w:rPr>
      </w:pPr>
    </w:p>
    <w:p w:rsidR="00ED2969" w:rsidRDefault="00ED2969" w:rsidP="005D5B4A">
      <w:pPr>
        <w:ind w:left="6372"/>
        <w:rPr>
          <w:sz w:val="24"/>
          <w:szCs w:val="24"/>
          <w:highlight w:val="yellow"/>
        </w:rPr>
      </w:pPr>
    </w:p>
    <w:p w:rsidR="00ED2969" w:rsidRDefault="00ED2969" w:rsidP="005D5B4A">
      <w:pPr>
        <w:ind w:left="6372"/>
        <w:rPr>
          <w:sz w:val="24"/>
          <w:szCs w:val="24"/>
          <w:highlight w:val="yellow"/>
        </w:rPr>
      </w:pPr>
    </w:p>
    <w:p w:rsidR="00ED2969" w:rsidRDefault="00ED2969" w:rsidP="005D5B4A">
      <w:pPr>
        <w:ind w:left="6372"/>
        <w:rPr>
          <w:sz w:val="24"/>
          <w:szCs w:val="24"/>
          <w:highlight w:val="yellow"/>
        </w:rPr>
      </w:pPr>
    </w:p>
    <w:p w:rsidR="00ED2969" w:rsidRDefault="00ED2969" w:rsidP="005D5B4A">
      <w:pPr>
        <w:ind w:left="6372"/>
        <w:rPr>
          <w:sz w:val="24"/>
          <w:szCs w:val="24"/>
          <w:highlight w:val="yellow"/>
        </w:rPr>
      </w:pPr>
    </w:p>
    <w:p w:rsidR="00ED2969" w:rsidRDefault="00ED2969" w:rsidP="005D5B4A">
      <w:pPr>
        <w:ind w:left="6372"/>
        <w:rPr>
          <w:sz w:val="24"/>
          <w:szCs w:val="24"/>
          <w:highlight w:val="yellow"/>
        </w:rPr>
      </w:pPr>
    </w:p>
    <w:p w:rsidR="00ED2969" w:rsidRDefault="00ED2969" w:rsidP="005D5B4A">
      <w:pPr>
        <w:ind w:left="6372"/>
        <w:rPr>
          <w:sz w:val="24"/>
          <w:szCs w:val="24"/>
          <w:highlight w:val="yellow"/>
        </w:rPr>
      </w:pPr>
    </w:p>
    <w:p w:rsidR="00144F64" w:rsidRDefault="00144F64" w:rsidP="00DC0EDB">
      <w:pPr>
        <w:rPr>
          <w:sz w:val="24"/>
          <w:szCs w:val="24"/>
          <w:highlight w:val="yellow"/>
        </w:rPr>
      </w:pPr>
    </w:p>
    <w:p w:rsidR="00DC0EDB" w:rsidRDefault="00DC0EDB" w:rsidP="00DC0EDB">
      <w:pPr>
        <w:rPr>
          <w:sz w:val="24"/>
          <w:szCs w:val="24"/>
          <w:highlight w:val="yellow"/>
        </w:rPr>
      </w:pPr>
    </w:p>
    <w:p w:rsidR="004C4911" w:rsidRDefault="004C4911" w:rsidP="005D5B4A">
      <w:pPr>
        <w:ind w:left="6372"/>
        <w:rPr>
          <w:sz w:val="24"/>
          <w:szCs w:val="24"/>
        </w:rPr>
      </w:pPr>
    </w:p>
    <w:p w:rsidR="005D5B4A" w:rsidRPr="00D52D6D" w:rsidRDefault="005D5B4A" w:rsidP="00236AB3">
      <w:pPr>
        <w:ind w:left="6372"/>
        <w:jc w:val="right"/>
        <w:rPr>
          <w:sz w:val="24"/>
          <w:szCs w:val="24"/>
        </w:rPr>
      </w:pPr>
      <w:r w:rsidRPr="00D52D6D">
        <w:rPr>
          <w:sz w:val="24"/>
          <w:szCs w:val="24"/>
        </w:rPr>
        <w:t>Приложение № 1</w:t>
      </w:r>
    </w:p>
    <w:p w:rsidR="005D5B4A" w:rsidRPr="00D52D6D" w:rsidRDefault="005D5B4A" w:rsidP="00236AB3">
      <w:pPr>
        <w:jc w:val="right"/>
        <w:rPr>
          <w:sz w:val="24"/>
          <w:szCs w:val="24"/>
        </w:rPr>
      </w:pPr>
      <w:r w:rsidRPr="00D52D6D">
        <w:rPr>
          <w:sz w:val="24"/>
          <w:szCs w:val="24"/>
        </w:rPr>
        <w:t xml:space="preserve">                                                </w:t>
      </w:r>
      <w:r w:rsidR="004C4911">
        <w:rPr>
          <w:sz w:val="24"/>
          <w:szCs w:val="24"/>
        </w:rPr>
        <w:t xml:space="preserve">                                </w:t>
      </w:r>
      <w:r w:rsidRPr="00D52D6D">
        <w:rPr>
          <w:sz w:val="24"/>
          <w:szCs w:val="24"/>
        </w:rPr>
        <w:t>к государственному контракту</w:t>
      </w:r>
    </w:p>
    <w:p w:rsidR="005D5B4A" w:rsidRPr="00D52D6D" w:rsidRDefault="005D5B4A" w:rsidP="00236AB3">
      <w:pPr>
        <w:jc w:val="right"/>
        <w:rPr>
          <w:sz w:val="24"/>
          <w:szCs w:val="24"/>
        </w:rPr>
      </w:pPr>
      <w:r w:rsidRPr="00D52D6D">
        <w:rPr>
          <w:sz w:val="24"/>
          <w:szCs w:val="24"/>
        </w:rPr>
        <w:t xml:space="preserve">                                                                                         от «__» </w:t>
      </w:r>
      <w:r w:rsidR="00CA4A9E">
        <w:rPr>
          <w:sz w:val="24"/>
          <w:szCs w:val="24"/>
        </w:rPr>
        <w:t xml:space="preserve">           </w:t>
      </w:r>
      <w:r w:rsidR="008B5F05">
        <w:rPr>
          <w:sz w:val="24"/>
          <w:szCs w:val="24"/>
        </w:rPr>
        <w:t xml:space="preserve"> </w:t>
      </w:r>
      <w:r w:rsidRPr="00D52D6D">
        <w:rPr>
          <w:sz w:val="24"/>
          <w:szCs w:val="24"/>
        </w:rPr>
        <w:t>202</w:t>
      </w:r>
      <w:r w:rsidR="00876408">
        <w:rPr>
          <w:sz w:val="24"/>
          <w:szCs w:val="24"/>
        </w:rPr>
        <w:t>6</w:t>
      </w:r>
      <w:r w:rsidRPr="00D52D6D">
        <w:rPr>
          <w:sz w:val="24"/>
          <w:szCs w:val="24"/>
        </w:rPr>
        <w:t xml:space="preserve"> г. № ___</w:t>
      </w:r>
    </w:p>
    <w:p w:rsidR="005D5B4A" w:rsidRPr="00D52D6D" w:rsidRDefault="005D5B4A" w:rsidP="005D5B4A">
      <w:pPr>
        <w:jc w:val="center"/>
        <w:rPr>
          <w:sz w:val="24"/>
          <w:szCs w:val="24"/>
        </w:rPr>
      </w:pPr>
    </w:p>
    <w:p w:rsidR="005D5B4A" w:rsidRPr="00D52D6D" w:rsidRDefault="005D5B4A" w:rsidP="005D5B4A">
      <w:pPr>
        <w:jc w:val="center"/>
        <w:rPr>
          <w:sz w:val="24"/>
          <w:szCs w:val="24"/>
        </w:rPr>
      </w:pPr>
      <w:r w:rsidRPr="00D52D6D">
        <w:rPr>
          <w:sz w:val="24"/>
          <w:szCs w:val="24"/>
        </w:rPr>
        <w:t>Спецификация</w:t>
      </w:r>
    </w:p>
    <w:p w:rsidR="005D5B4A" w:rsidRPr="00100330" w:rsidRDefault="005D5B4A" w:rsidP="005D5B4A">
      <w:pPr>
        <w:jc w:val="center"/>
        <w:rPr>
          <w:sz w:val="24"/>
          <w:szCs w:val="24"/>
          <w:highlight w:val="yellow"/>
        </w:rPr>
      </w:pPr>
    </w:p>
    <w:tbl>
      <w:tblPr>
        <w:tblStyle w:val="a7"/>
        <w:tblW w:w="103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7"/>
        <w:gridCol w:w="3625"/>
        <w:gridCol w:w="1275"/>
        <w:gridCol w:w="1134"/>
        <w:gridCol w:w="1272"/>
        <w:gridCol w:w="1140"/>
        <w:gridCol w:w="1418"/>
      </w:tblGrid>
      <w:tr w:rsidR="005D5B4A" w:rsidRPr="00E53A01" w:rsidTr="00DC0EDB">
        <w:trPr>
          <w:trHeight w:val="86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B4A" w:rsidRPr="00E53A01" w:rsidRDefault="005D5B4A">
            <w:pPr>
              <w:suppressAutoHyphens/>
              <w:jc w:val="center"/>
              <w:rPr>
                <w:rFonts w:eastAsia="Lucida Sans Unicode"/>
                <w:sz w:val="20"/>
              </w:rPr>
            </w:pPr>
            <w:r w:rsidRPr="00E53A01">
              <w:rPr>
                <w:rFonts w:eastAsia="Lucida Sans Unicode"/>
                <w:sz w:val="20"/>
              </w:rPr>
              <w:t>№п/п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4A" w:rsidRPr="00E53A01" w:rsidRDefault="005D5B4A">
            <w:pPr>
              <w:suppressAutoHyphens/>
              <w:jc w:val="center"/>
              <w:rPr>
                <w:rFonts w:eastAsia="Lucida Sans Unicode"/>
                <w:sz w:val="20"/>
              </w:rPr>
            </w:pPr>
            <w:r w:rsidRPr="00E53A01">
              <w:rPr>
                <w:rFonts w:eastAsia="Lucida Sans Unicode"/>
                <w:sz w:val="20"/>
              </w:rPr>
              <w:t>Наименование</w:t>
            </w:r>
          </w:p>
          <w:p w:rsidR="005D5B4A" w:rsidRPr="00E53A01" w:rsidRDefault="005D5B4A">
            <w:pPr>
              <w:suppressAutoHyphens/>
              <w:jc w:val="center"/>
              <w:rPr>
                <w:rFonts w:eastAsia="Lucida Sans Unicode"/>
                <w:sz w:val="20"/>
              </w:rPr>
            </w:pPr>
            <w:r w:rsidRPr="00E53A01">
              <w:rPr>
                <w:rFonts w:eastAsia="Lucida Sans Unicode"/>
                <w:sz w:val="20"/>
              </w:rPr>
              <w:t>Товара/</w:t>
            </w:r>
            <w:r w:rsidRPr="00E53A01">
              <w:rPr>
                <w:rFonts w:eastAsia="Lucida Sans Unicode"/>
                <w:sz w:val="20"/>
              </w:rPr>
              <w:br/>
              <w:t>Страна происхождения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4A" w:rsidRPr="00E53A01" w:rsidRDefault="005D5B4A" w:rsidP="00207355">
            <w:pPr>
              <w:suppressAutoHyphens/>
              <w:jc w:val="center"/>
              <w:rPr>
                <w:rFonts w:eastAsia="Lucida Sans Unicode"/>
                <w:sz w:val="20"/>
              </w:rPr>
            </w:pPr>
            <w:r w:rsidRPr="00E53A01">
              <w:rPr>
                <w:rFonts w:eastAsia="Lucida Sans Unicode"/>
                <w:sz w:val="20"/>
              </w:rPr>
              <w:t>ОКПД2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4A" w:rsidRPr="00E53A01" w:rsidRDefault="005D5B4A">
            <w:pPr>
              <w:suppressAutoHyphens/>
              <w:jc w:val="center"/>
              <w:rPr>
                <w:rFonts w:eastAsia="Lucida Sans Unicode"/>
                <w:sz w:val="20"/>
              </w:rPr>
            </w:pPr>
            <w:r w:rsidRPr="00E53A01">
              <w:rPr>
                <w:rFonts w:eastAsia="Lucida Sans Unicode"/>
                <w:sz w:val="20"/>
              </w:rPr>
              <w:t>Единицы измерения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4A" w:rsidRPr="00E53A01" w:rsidRDefault="005D5B4A">
            <w:pPr>
              <w:suppressAutoHyphens/>
              <w:jc w:val="center"/>
              <w:rPr>
                <w:rFonts w:eastAsia="Lucida Sans Unicode"/>
                <w:sz w:val="20"/>
              </w:rPr>
            </w:pPr>
            <w:r w:rsidRPr="00E53A01">
              <w:rPr>
                <w:rFonts w:eastAsia="Lucida Sans Unicode"/>
                <w:sz w:val="20"/>
              </w:rPr>
              <w:t>Количество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4A" w:rsidRPr="00E53A01" w:rsidRDefault="00E53A01">
            <w:pPr>
              <w:suppressAutoHyphens/>
              <w:jc w:val="center"/>
              <w:rPr>
                <w:rFonts w:eastAsia="Lucida Sans Unicode"/>
                <w:sz w:val="20"/>
              </w:rPr>
            </w:pPr>
            <w:r>
              <w:rPr>
                <w:rFonts w:eastAsia="Lucida Sans Unicode"/>
                <w:sz w:val="20"/>
              </w:rPr>
              <w:t>Цена за единицу измерени</w:t>
            </w:r>
            <w:r w:rsidR="00ED2969">
              <w:rPr>
                <w:rFonts w:eastAsia="Lucida Sans Unicode"/>
                <w:sz w:val="20"/>
              </w:rPr>
              <w:t>я</w:t>
            </w:r>
            <w:r w:rsidR="005D5B4A" w:rsidRPr="00E53A01">
              <w:rPr>
                <w:rFonts w:eastAsia="Lucida Sans Unicode"/>
                <w:sz w:val="20"/>
              </w:rPr>
              <w:t>, в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4A" w:rsidRPr="00E53A01" w:rsidRDefault="005D5B4A">
            <w:pPr>
              <w:suppressAutoHyphens/>
              <w:jc w:val="center"/>
              <w:rPr>
                <w:rFonts w:eastAsia="Lucida Sans Unicode"/>
                <w:sz w:val="20"/>
              </w:rPr>
            </w:pPr>
            <w:r w:rsidRPr="00E53A01">
              <w:rPr>
                <w:rFonts w:eastAsia="Lucida Sans Unicode"/>
                <w:sz w:val="20"/>
              </w:rPr>
              <w:t>Сумма, в руб.</w:t>
            </w:r>
          </w:p>
        </w:tc>
      </w:tr>
      <w:tr w:rsidR="005D5B4A" w:rsidRPr="00E53A01" w:rsidTr="00DC0EDB">
        <w:trPr>
          <w:trHeight w:val="6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B4A" w:rsidRPr="00E53A01" w:rsidRDefault="005D5B4A">
            <w:pPr>
              <w:suppressAutoHyphens/>
              <w:jc w:val="center"/>
              <w:rPr>
                <w:rFonts w:eastAsia="Lucida Sans Unicode"/>
                <w:sz w:val="20"/>
              </w:rPr>
            </w:pPr>
            <w:r w:rsidRPr="00E53A01">
              <w:rPr>
                <w:rFonts w:eastAsia="Lucida Sans Unicode"/>
                <w:sz w:val="20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9E" w:rsidRPr="00CA4A9E" w:rsidRDefault="00CA4A9E" w:rsidP="00CA4A9E">
            <w:pPr>
              <w:rPr>
                <w:sz w:val="20"/>
              </w:rPr>
            </w:pPr>
            <w:r w:rsidRPr="00CA4A9E">
              <w:rPr>
                <w:sz w:val="20"/>
              </w:rPr>
              <w:t>Бумага для офисной техники</w:t>
            </w:r>
          </w:p>
          <w:p w:rsidR="00CA4A9E" w:rsidRPr="00CA4A9E" w:rsidRDefault="00CA4A9E" w:rsidP="00CA4A9E">
            <w:pPr>
              <w:rPr>
                <w:sz w:val="20"/>
              </w:rPr>
            </w:pPr>
            <w:r w:rsidRPr="00CA4A9E">
              <w:rPr>
                <w:sz w:val="20"/>
              </w:rPr>
              <w:t>Цвет: белый</w:t>
            </w:r>
          </w:p>
          <w:p w:rsidR="00CA4A9E" w:rsidRPr="00CA4A9E" w:rsidRDefault="00CA4A9E" w:rsidP="00CA4A9E">
            <w:pPr>
              <w:rPr>
                <w:sz w:val="20"/>
              </w:rPr>
            </w:pPr>
            <w:r w:rsidRPr="00CA4A9E">
              <w:rPr>
                <w:sz w:val="20"/>
              </w:rPr>
              <w:t>Формат: А4</w:t>
            </w:r>
          </w:p>
          <w:p w:rsidR="00CA4A9E" w:rsidRPr="00CA4A9E" w:rsidRDefault="00CA4A9E" w:rsidP="00CA4A9E">
            <w:pPr>
              <w:rPr>
                <w:sz w:val="20"/>
              </w:rPr>
            </w:pPr>
            <w:r w:rsidRPr="00CA4A9E">
              <w:rPr>
                <w:sz w:val="20"/>
              </w:rPr>
              <w:t>Размер: 210х297 мм</w:t>
            </w:r>
          </w:p>
          <w:p w:rsidR="00CA4A9E" w:rsidRPr="00CA4A9E" w:rsidRDefault="00CA4A9E" w:rsidP="00CA4A9E">
            <w:pPr>
              <w:rPr>
                <w:sz w:val="20"/>
              </w:rPr>
            </w:pPr>
            <w:r w:rsidRPr="00CA4A9E">
              <w:rPr>
                <w:sz w:val="20"/>
              </w:rPr>
              <w:t>Марка бумаги: С</w:t>
            </w:r>
          </w:p>
          <w:p w:rsidR="00E53A01" w:rsidRPr="00CA4A9E" w:rsidRDefault="00CA4A9E" w:rsidP="00CA4A9E">
            <w:pPr>
              <w:rPr>
                <w:sz w:val="20"/>
              </w:rPr>
            </w:pPr>
            <w:r w:rsidRPr="00CA4A9E">
              <w:rPr>
                <w:sz w:val="20"/>
              </w:rPr>
              <w:t>Количество листов в пачке: 500</w:t>
            </w:r>
          </w:p>
          <w:p w:rsidR="00E53A01" w:rsidRPr="00451C3A" w:rsidRDefault="00E53A01" w:rsidP="00E53A01">
            <w:pPr>
              <w:rPr>
                <w:sz w:val="20"/>
              </w:rPr>
            </w:pPr>
            <w:r w:rsidRPr="00451C3A">
              <w:rPr>
                <w:sz w:val="20"/>
              </w:rPr>
              <w:t>Качественные характеристики:</w:t>
            </w:r>
          </w:p>
          <w:p w:rsidR="00E53A01" w:rsidRPr="00451C3A" w:rsidRDefault="00E53A01" w:rsidP="00E53A01">
            <w:pPr>
              <w:rPr>
                <w:sz w:val="20"/>
              </w:rPr>
            </w:pPr>
            <w:r w:rsidRPr="00451C3A">
              <w:rPr>
                <w:sz w:val="20"/>
              </w:rPr>
              <w:t>Товар должен соответствовать требованиям ГОСТ Р 57641-2017**.</w:t>
            </w:r>
          </w:p>
          <w:p w:rsidR="005D5B4A" w:rsidRPr="00451C3A" w:rsidRDefault="005D5B4A">
            <w:pPr>
              <w:rPr>
                <w:sz w:val="20"/>
              </w:rPr>
            </w:pPr>
            <w:r w:rsidRPr="00451C3A">
              <w:rPr>
                <w:rFonts w:eastAsia="Lucida Sans Unicode"/>
                <w:sz w:val="20"/>
              </w:rPr>
              <w:t>Страна происхождения Товара -</w:t>
            </w:r>
            <w:r w:rsidR="00144F64" w:rsidRPr="00451C3A">
              <w:rPr>
                <w:rFonts w:eastAsia="Lucida Sans Unicode"/>
                <w:sz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4A" w:rsidRPr="00E53A01" w:rsidRDefault="00CA4A9E" w:rsidP="00434CDE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z w:val="20"/>
              </w:rPr>
            </w:pPr>
            <w:r w:rsidRPr="00CA4A9E">
              <w:rPr>
                <w:sz w:val="20"/>
                <w:shd w:val="clear" w:color="auto" w:fill="FFFFFF"/>
              </w:rPr>
              <w:t>17.12.14.110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4A" w:rsidRPr="00E53A01" w:rsidRDefault="00CA4A9E" w:rsidP="00E53A01">
            <w:pPr>
              <w:suppressAutoHyphens/>
              <w:jc w:val="center"/>
              <w:rPr>
                <w:rFonts w:eastAsia="Lucida Sans Unicode"/>
                <w:sz w:val="20"/>
              </w:rPr>
            </w:pPr>
            <w:r>
              <w:rPr>
                <w:rFonts w:eastAsia="Lucida Sans Unicode"/>
                <w:sz w:val="20"/>
              </w:rPr>
              <w:t>пачка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4A" w:rsidRPr="00D03D05" w:rsidRDefault="005D5B4A" w:rsidP="00ED2969">
            <w:pPr>
              <w:suppressAutoHyphens/>
              <w:jc w:val="center"/>
              <w:rPr>
                <w:rFonts w:eastAsia="Lucida Sans Unicode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4A" w:rsidRPr="00451C3A" w:rsidRDefault="005D5B4A" w:rsidP="00E53A01">
            <w:pPr>
              <w:suppressAutoHyphens/>
              <w:jc w:val="center"/>
              <w:rPr>
                <w:rFonts w:eastAsia="Lucida Sans Unicode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4A" w:rsidRPr="00451C3A" w:rsidRDefault="005D5B4A" w:rsidP="00E53A01">
            <w:pPr>
              <w:suppressAutoHyphens/>
              <w:jc w:val="center"/>
              <w:rPr>
                <w:rFonts w:eastAsia="Lucida Sans Unicode"/>
                <w:sz w:val="20"/>
              </w:rPr>
            </w:pPr>
          </w:p>
        </w:tc>
      </w:tr>
      <w:tr w:rsidR="005D5B4A" w:rsidRPr="00E53A01" w:rsidTr="00E53A01"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4A" w:rsidRPr="00E53A01" w:rsidRDefault="005D5B4A">
            <w:pPr>
              <w:suppressAutoHyphens/>
              <w:jc w:val="center"/>
              <w:rPr>
                <w:rFonts w:eastAsia="Lucida Sans Unicode"/>
                <w:sz w:val="20"/>
              </w:rPr>
            </w:pPr>
            <w:r w:rsidRPr="00E53A01">
              <w:rPr>
                <w:rFonts w:eastAsia="Lucida Sans Unicode"/>
                <w:sz w:val="20"/>
              </w:rPr>
              <w:t xml:space="preserve">                                                                                                                                         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4A" w:rsidRPr="00E53A01" w:rsidRDefault="005D5B4A">
            <w:pPr>
              <w:suppressAutoHyphens/>
              <w:jc w:val="center"/>
              <w:rPr>
                <w:rFonts w:eastAsia="Lucida Sans Unicode"/>
                <w:sz w:val="20"/>
              </w:rPr>
            </w:pPr>
          </w:p>
        </w:tc>
      </w:tr>
    </w:tbl>
    <w:tbl>
      <w:tblPr>
        <w:tblW w:w="10785" w:type="dxa"/>
        <w:jc w:val="center"/>
        <w:tblLayout w:type="fixed"/>
        <w:tblLook w:val="04A0" w:firstRow="1" w:lastRow="0" w:firstColumn="1" w:lastColumn="0" w:noHBand="0" w:noVBand="1"/>
      </w:tblPr>
      <w:tblGrid>
        <w:gridCol w:w="5401"/>
        <w:gridCol w:w="5384"/>
      </w:tblGrid>
      <w:tr w:rsidR="005D5B4A" w:rsidRPr="00100330" w:rsidTr="005D5B4A">
        <w:trPr>
          <w:jc w:val="center"/>
        </w:trPr>
        <w:tc>
          <w:tcPr>
            <w:tcW w:w="5399" w:type="dxa"/>
          </w:tcPr>
          <w:p w:rsidR="005D5B4A" w:rsidRDefault="005D5B4A">
            <w:pPr>
              <w:rPr>
                <w:sz w:val="24"/>
                <w:szCs w:val="24"/>
              </w:rPr>
            </w:pPr>
          </w:p>
          <w:p w:rsidR="000C61C3" w:rsidRDefault="000C61C3">
            <w:pPr>
              <w:rPr>
                <w:sz w:val="24"/>
                <w:szCs w:val="24"/>
              </w:rPr>
            </w:pPr>
          </w:p>
          <w:p w:rsidR="000C61C3" w:rsidRPr="00F8242D" w:rsidRDefault="000C61C3">
            <w:pPr>
              <w:rPr>
                <w:sz w:val="24"/>
                <w:szCs w:val="24"/>
              </w:rPr>
            </w:pPr>
          </w:p>
          <w:p w:rsidR="005D5B4A" w:rsidRPr="00F8242D" w:rsidRDefault="005D5B4A">
            <w:pPr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>«Государственный заказчик»</w:t>
            </w:r>
          </w:p>
          <w:p w:rsidR="005D5B4A" w:rsidRPr="00F8242D" w:rsidRDefault="00C66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ФКУ УИИ УФСИН России</w:t>
            </w:r>
            <w:r w:rsidR="005D5B4A" w:rsidRPr="00F8242D">
              <w:rPr>
                <w:sz w:val="24"/>
                <w:szCs w:val="24"/>
              </w:rPr>
              <w:t xml:space="preserve"> </w:t>
            </w:r>
          </w:p>
          <w:p w:rsidR="005D5B4A" w:rsidRDefault="005D5B4A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>по Тюменской области</w:t>
            </w:r>
          </w:p>
          <w:p w:rsidR="00144F64" w:rsidRPr="00F8242D" w:rsidRDefault="00144F64">
            <w:pPr>
              <w:jc w:val="both"/>
              <w:rPr>
                <w:b/>
                <w:sz w:val="24"/>
                <w:szCs w:val="24"/>
              </w:rPr>
            </w:pPr>
          </w:p>
          <w:p w:rsidR="005D5B4A" w:rsidRPr="00F8242D" w:rsidRDefault="005D5B4A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>____________________</w:t>
            </w:r>
            <w:r w:rsidR="00876408">
              <w:rPr>
                <w:sz w:val="24"/>
                <w:szCs w:val="24"/>
              </w:rPr>
              <w:t>О.С. Фишер</w:t>
            </w:r>
          </w:p>
          <w:p w:rsidR="005D5B4A" w:rsidRPr="00144F64" w:rsidRDefault="005D5B4A">
            <w:pPr>
              <w:jc w:val="both"/>
              <w:rPr>
                <w:sz w:val="16"/>
                <w:szCs w:val="16"/>
              </w:rPr>
            </w:pPr>
            <w:r w:rsidRPr="00144F64">
              <w:rPr>
                <w:sz w:val="16"/>
                <w:szCs w:val="16"/>
              </w:rPr>
              <w:t xml:space="preserve">             (подпись) </w:t>
            </w:r>
          </w:p>
          <w:p w:rsidR="005D5B4A" w:rsidRPr="00144F64" w:rsidRDefault="005D5B4A">
            <w:pPr>
              <w:jc w:val="both"/>
              <w:rPr>
                <w:sz w:val="16"/>
                <w:szCs w:val="16"/>
              </w:rPr>
            </w:pPr>
            <w:r w:rsidRPr="00144F64">
              <w:rPr>
                <w:sz w:val="16"/>
                <w:szCs w:val="16"/>
              </w:rPr>
              <w:t>М.П.</w:t>
            </w:r>
          </w:p>
          <w:p w:rsidR="005D5B4A" w:rsidRPr="00F8242D" w:rsidRDefault="005D5B4A" w:rsidP="00876408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>«___»</w:t>
            </w:r>
            <w:r w:rsidR="00144F64">
              <w:rPr>
                <w:sz w:val="24"/>
                <w:szCs w:val="24"/>
              </w:rPr>
              <w:t xml:space="preserve"> </w:t>
            </w:r>
            <w:r w:rsidR="00CA4A9E">
              <w:rPr>
                <w:sz w:val="24"/>
                <w:szCs w:val="24"/>
              </w:rPr>
              <w:t xml:space="preserve">             </w:t>
            </w:r>
            <w:r w:rsidRPr="00F8242D">
              <w:rPr>
                <w:sz w:val="24"/>
                <w:szCs w:val="24"/>
              </w:rPr>
              <w:t xml:space="preserve"> 202</w:t>
            </w:r>
            <w:r w:rsidR="00876408">
              <w:rPr>
                <w:sz w:val="24"/>
                <w:szCs w:val="24"/>
              </w:rPr>
              <w:t>6</w:t>
            </w:r>
            <w:r w:rsidRPr="00F8242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383" w:type="dxa"/>
          </w:tcPr>
          <w:p w:rsidR="005D5B4A" w:rsidRDefault="005D5B4A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 xml:space="preserve">   </w:t>
            </w:r>
          </w:p>
          <w:p w:rsidR="000C61C3" w:rsidRDefault="000C61C3">
            <w:pPr>
              <w:jc w:val="both"/>
              <w:rPr>
                <w:sz w:val="24"/>
                <w:szCs w:val="24"/>
              </w:rPr>
            </w:pPr>
          </w:p>
          <w:p w:rsidR="000C61C3" w:rsidRPr="00F8242D" w:rsidRDefault="000C61C3">
            <w:pPr>
              <w:jc w:val="both"/>
              <w:rPr>
                <w:sz w:val="24"/>
                <w:szCs w:val="24"/>
              </w:rPr>
            </w:pPr>
          </w:p>
          <w:p w:rsidR="005D5B4A" w:rsidRPr="00F8242D" w:rsidRDefault="005D5B4A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>«Поставщик»</w:t>
            </w:r>
          </w:p>
          <w:p w:rsidR="005D5B4A" w:rsidRDefault="005D5B4A">
            <w:pPr>
              <w:jc w:val="both"/>
              <w:rPr>
                <w:sz w:val="24"/>
                <w:szCs w:val="24"/>
              </w:rPr>
            </w:pPr>
          </w:p>
          <w:p w:rsidR="00ED2969" w:rsidRDefault="00ED2969">
            <w:pPr>
              <w:jc w:val="both"/>
              <w:rPr>
                <w:sz w:val="24"/>
                <w:szCs w:val="24"/>
              </w:rPr>
            </w:pPr>
          </w:p>
          <w:p w:rsidR="00ED2969" w:rsidRPr="00F8242D" w:rsidRDefault="00ED2969">
            <w:pPr>
              <w:jc w:val="both"/>
              <w:rPr>
                <w:sz w:val="24"/>
                <w:szCs w:val="24"/>
              </w:rPr>
            </w:pPr>
          </w:p>
          <w:p w:rsidR="005D5B4A" w:rsidRPr="00F8242D" w:rsidRDefault="005D5B4A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 xml:space="preserve">  ____________________ </w:t>
            </w:r>
          </w:p>
          <w:p w:rsidR="005D5B4A" w:rsidRPr="00144F64" w:rsidRDefault="005D5B4A">
            <w:pPr>
              <w:jc w:val="both"/>
              <w:rPr>
                <w:sz w:val="16"/>
                <w:szCs w:val="16"/>
              </w:rPr>
            </w:pPr>
            <w:r w:rsidRPr="00144F64">
              <w:rPr>
                <w:sz w:val="16"/>
                <w:szCs w:val="16"/>
              </w:rPr>
              <w:t xml:space="preserve">                 (подпись)</w:t>
            </w:r>
          </w:p>
          <w:p w:rsidR="005D5B4A" w:rsidRPr="00144F64" w:rsidRDefault="005D5B4A">
            <w:pPr>
              <w:jc w:val="both"/>
              <w:rPr>
                <w:sz w:val="16"/>
                <w:szCs w:val="16"/>
              </w:rPr>
            </w:pPr>
            <w:r w:rsidRPr="00144F64">
              <w:rPr>
                <w:sz w:val="16"/>
                <w:szCs w:val="16"/>
              </w:rPr>
              <w:t xml:space="preserve"> М.П.</w:t>
            </w:r>
          </w:p>
          <w:p w:rsidR="005D5B4A" w:rsidRPr="00F8242D" w:rsidRDefault="005D5B4A" w:rsidP="00876408">
            <w:pPr>
              <w:jc w:val="both"/>
              <w:rPr>
                <w:sz w:val="24"/>
                <w:szCs w:val="24"/>
              </w:rPr>
            </w:pPr>
            <w:r w:rsidRPr="00F8242D">
              <w:rPr>
                <w:sz w:val="24"/>
                <w:szCs w:val="24"/>
              </w:rPr>
              <w:t xml:space="preserve">  «____»</w:t>
            </w:r>
            <w:r w:rsidR="00144F64">
              <w:rPr>
                <w:sz w:val="24"/>
                <w:szCs w:val="24"/>
              </w:rPr>
              <w:t xml:space="preserve"> </w:t>
            </w:r>
            <w:r w:rsidR="00CA4A9E">
              <w:rPr>
                <w:sz w:val="24"/>
                <w:szCs w:val="24"/>
              </w:rPr>
              <w:t xml:space="preserve">            </w:t>
            </w:r>
            <w:r w:rsidR="00144F64">
              <w:rPr>
                <w:sz w:val="24"/>
                <w:szCs w:val="24"/>
              </w:rPr>
              <w:t xml:space="preserve"> </w:t>
            </w:r>
            <w:r w:rsidRPr="00F8242D">
              <w:rPr>
                <w:sz w:val="24"/>
                <w:szCs w:val="24"/>
              </w:rPr>
              <w:t>202</w:t>
            </w:r>
            <w:r w:rsidR="00876408">
              <w:rPr>
                <w:sz w:val="24"/>
                <w:szCs w:val="24"/>
              </w:rPr>
              <w:t>6</w:t>
            </w:r>
            <w:r w:rsidRPr="00F8242D">
              <w:rPr>
                <w:sz w:val="24"/>
                <w:szCs w:val="24"/>
              </w:rPr>
              <w:t xml:space="preserve"> года</w:t>
            </w:r>
          </w:p>
        </w:tc>
      </w:tr>
    </w:tbl>
    <w:p w:rsidR="007059FC" w:rsidRPr="00100330" w:rsidRDefault="007059FC" w:rsidP="005D5B4A">
      <w:pPr>
        <w:rPr>
          <w:sz w:val="24"/>
          <w:szCs w:val="24"/>
        </w:rPr>
      </w:pPr>
    </w:p>
    <w:sectPr w:rsidR="007059FC" w:rsidRPr="00100330" w:rsidSect="00B94A6B">
      <w:headerReference w:type="default" r:id="rId7"/>
      <w:pgSz w:w="11906" w:h="16838"/>
      <w:pgMar w:top="1134" w:right="709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5F5" w:rsidRDefault="005A75F5" w:rsidP="00B94A6B">
      <w:r>
        <w:separator/>
      </w:r>
    </w:p>
  </w:endnote>
  <w:endnote w:type="continuationSeparator" w:id="0">
    <w:p w:rsidR="005A75F5" w:rsidRDefault="005A75F5" w:rsidP="00B9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5F5" w:rsidRDefault="005A75F5" w:rsidP="00B94A6B">
      <w:r>
        <w:separator/>
      </w:r>
    </w:p>
  </w:footnote>
  <w:footnote w:type="continuationSeparator" w:id="0">
    <w:p w:rsidR="005A75F5" w:rsidRDefault="005A75F5" w:rsidP="00B94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7920"/>
      <w:docPartObj>
        <w:docPartGallery w:val="Page Numbers (Top of Page)"/>
        <w:docPartUnique/>
      </w:docPartObj>
    </w:sdtPr>
    <w:sdtEndPr/>
    <w:sdtContent>
      <w:p w:rsidR="00B94A6B" w:rsidRDefault="00641D17">
        <w:pPr>
          <w:pStyle w:val="ae"/>
          <w:jc w:val="center"/>
        </w:pPr>
        <w:r>
          <w:fldChar w:fldCharType="begin"/>
        </w:r>
        <w:r w:rsidR="00895FDB">
          <w:instrText xml:space="preserve"> PAGE   \* MERGEFORMAT </w:instrText>
        </w:r>
        <w:r>
          <w:fldChar w:fldCharType="separate"/>
        </w:r>
        <w:r w:rsidR="00F27E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4A6B" w:rsidRDefault="00B94A6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4A0"/>
    <w:multiLevelType w:val="hybridMultilevel"/>
    <w:tmpl w:val="2B48CB8C"/>
    <w:lvl w:ilvl="0" w:tplc="97D65F2A">
      <w:start w:val="1"/>
      <w:numFmt w:val="decimal"/>
      <w:lvlText w:val="%1."/>
      <w:lvlJc w:val="left"/>
      <w:pPr>
        <w:ind w:left="2509" w:hanging="360"/>
      </w:pPr>
    </w:lvl>
    <w:lvl w:ilvl="1" w:tplc="04190019">
      <w:start w:val="1"/>
      <w:numFmt w:val="lowerLetter"/>
      <w:lvlText w:val="%2."/>
      <w:lvlJc w:val="left"/>
      <w:pPr>
        <w:ind w:left="3229" w:hanging="360"/>
      </w:pPr>
    </w:lvl>
    <w:lvl w:ilvl="2" w:tplc="0419001B">
      <w:start w:val="1"/>
      <w:numFmt w:val="lowerRoman"/>
      <w:lvlText w:val="%3."/>
      <w:lvlJc w:val="right"/>
      <w:pPr>
        <w:ind w:left="3949" w:hanging="180"/>
      </w:pPr>
    </w:lvl>
    <w:lvl w:ilvl="3" w:tplc="0419000F">
      <w:start w:val="1"/>
      <w:numFmt w:val="decimal"/>
      <w:lvlText w:val="%4."/>
      <w:lvlJc w:val="left"/>
      <w:pPr>
        <w:ind w:left="4669" w:hanging="360"/>
      </w:pPr>
    </w:lvl>
    <w:lvl w:ilvl="4" w:tplc="04190019">
      <w:start w:val="1"/>
      <w:numFmt w:val="lowerLetter"/>
      <w:lvlText w:val="%5."/>
      <w:lvlJc w:val="left"/>
      <w:pPr>
        <w:ind w:left="5389" w:hanging="360"/>
      </w:pPr>
    </w:lvl>
    <w:lvl w:ilvl="5" w:tplc="0419001B">
      <w:start w:val="1"/>
      <w:numFmt w:val="lowerRoman"/>
      <w:lvlText w:val="%6."/>
      <w:lvlJc w:val="right"/>
      <w:pPr>
        <w:ind w:left="6109" w:hanging="180"/>
      </w:pPr>
    </w:lvl>
    <w:lvl w:ilvl="6" w:tplc="0419000F">
      <w:start w:val="1"/>
      <w:numFmt w:val="decimal"/>
      <w:lvlText w:val="%7."/>
      <w:lvlJc w:val="left"/>
      <w:pPr>
        <w:ind w:left="6829" w:hanging="360"/>
      </w:pPr>
    </w:lvl>
    <w:lvl w:ilvl="7" w:tplc="04190019">
      <w:start w:val="1"/>
      <w:numFmt w:val="lowerLetter"/>
      <w:lvlText w:val="%8."/>
      <w:lvlJc w:val="left"/>
      <w:pPr>
        <w:ind w:left="7549" w:hanging="360"/>
      </w:pPr>
    </w:lvl>
    <w:lvl w:ilvl="8" w:tplc="0419001B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0B8945A9"/>
    <w:multiLevelType w:val="multilevel"/>
    <w:tmpl w:val="49C460F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CF7207E"/>
    <w:multiLevelType w:val="hybridMultilevel"/>
    <w:tmpl w:val="9D44E1E8"/>
    <w:lvl w:ilvl="0" w:tplc="C28C02E0">
      <w:start w:val="2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06C1"/>
    <w:multiLevelType w:val="hybridMultilevel"/>
    <w:tmpl w:val="37C00A6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86707"/>
    <w:multiLevelType w:val="multilevel"/>
    <w:tmpl w:val="7D5C8FF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1806FD5"/>
    <w:multiLevelType w:val="hybridMultilevel"/>
    <w:tmpl w:val="83C49D28"/>
    <w:lvl w:ilvl="0" w:tplc="6D2830B4">
      <w:start w:val="1"/>
      <w:numFmt w:val="decimal"/>
      <w:pStyle w:val="ItemizedList1"/>
      <w:lvlText w:val="5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pStyle w:val="ItemizedList2"/>
      <w:lvlText w:val="%2."/>
      <w:lvlJc w:val="left"/>
      <w:pPr>
        <w:ind w:left="3632" w:hanging="360"/>
      </w:pPr>
    </w:lvl>
    <w:lvl w:ilvl="2" w:tplc="0419001B">
      <w:start w:val="1"/>
      <w:numFmt w:val="lowerRoman"/>
      <w:pStyle w:val="ItemizedList3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25B30D0B"/>
    <w:multiLevelType w:val="multilevel"/>
    <w:tmpl w:val="A13877B4"/>
    <w:lvl w:ilvl="0">
      <w:start w:val="5"/>
      <w:numFmt w:val="decimal"/>
      <w:lvlText w:val="%1."/>
      <w:lvlJc w:val="left"/>
      <w:pPr>
        <w:ind w:left="29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334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334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70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  <w:rPr>
        <w:rFonts w:eastAsiaTheme="minorHAnsi" w:hint="default"/>
      </w:rPr>
    </w:lvl>
  </w:abstractNum>
  <w:abstractNum w:abstractNumId="7" w15:restartNumberingAfterBreak="0">
    <w:nsid w:val="25C648A5"/>
    <w:multiLevelType w:val="multilevel"/>
    <w:tmpl w:val="00DEA640"/>
    <w:lvl w:ilvl="0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8" w15:restartNumberingAfterBreak="0">
    <w:nsid w:val="28A8757D"/>
    <w:multiLevelType w:val="multilevel"/>
    <w:tmpl w:val="2952B986"/>
    <w:lvl w:ilvl="0">
      <w:start w:val="6"/>
      <w:numFmt w:val="decimal"/>
      <w:lvlText w:val="%1"/>
      <w:lvlJc w:val="left"/>
      <w:pPr>
        <w:ind w:left="420" w:hanging="420"/>
      </w:pPr>
    </w:lvl>
    <w:lvl w:ilvl="1">
      <w:start w:val="18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9" w15:restartNumberingAfterBreak="0">
    <w:nsid w:val="2D5A1350"/>
    <w:multiLevelType w:val="multilevel"/>
    <w:tmpl w:val="23920CAE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254" w:hanging="72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4644" w:hanging="144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072" w:hanging="1800"/>
      </w:pPr>
    </w:lvl>
  </w:abstractNum>
  <w:abstractNum w:abstractNumId="10" w15:restartNumberingAfterBreak="0">
    <w:nsid w:val="36FC314F"/>
    <w:multiLevelType w:val="hybridMultilevel"/>
    <w:tmpl w:val="F7AC09E6"/>
    <w:lvl w:ilvl="0" w:tplc="534E5EFA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D14E84"/>
    <w:multiLevelType w:val="multilevel"/>
    <w:tmpl w:val="E77864F8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20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4C231D38"/>
    <w:multiLevelType w:val="hybridMultilevel"/>
    <w:tmpl w:val="9564C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EC3095"/>
    <w:multiLevelType w:val="hybridMultilevel"/>
    <w:tmpl w:val="2D543C3C"/>
    <w:lvl w:ilvl="0" w:tplc="FFFFFFFF">
      <w:start w:val="1"/>
      <w:numFmt w:val="decimal"/>
      <w:lvlText w:val="2.2.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F1E7C"/>
    <w:multiLevelType w:val="hybridMultilevel"/>
    <w:tmpl w:val="299CD002"/>
    <w:lvl w:ilvl="0" w:tplc="FC887118">
      <w:start w:val="1"/>
      <w:numFmt w:val="decimal"/>
      <w:lvlText w:val="2.1.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09C5DB6"/>
    <w:multiLevelType w:val="hybridMultilevel"/>
    <w:tmpl w:val="CB702706"/>
    <w:lvl w:ilvl="0" w:tplc="C4A4720C">
      <w:start w:val="3"/>
      <w:numFmt w:val="decimal"/>
      <w:lvlText w:val="2.%1."/>
      <w:lvlJc w:val="left"/>
      <w:pPr>
        <w:ind w:left="928" w:hanging="360"/>
      </w:pPr>
    </w:lvl>
    <w:lvl w:ilvl="1" w:tplc="D90A051A">
      <w:start w:val="1"/>
      <w:numFmt w:val="lowerLetter"/>
      <w:lvlText w:val="%2."/>
      <w:lvlJc w:val="left"/>
      <w:pPr>
        <w:ind w:left="928" w:hanging="360"/>
      </w:pPr>
    </w:lvl>
    <w:lvl w:ilvl="2" w:tplc="FDF8D5AC">
      <w:start w:val="1"/>
      <w:numFmt w:val="lowerRoman"/>
      <w:lvlText w:val="%3."/>
      <w:lvlJc w:val="right"/>
      <w:pPr>
        <w:ind w:left="1648" w:hanging="180"/>
      </w:pPr>
    </w:lvl>
    <w:lvl w:ilvl="3" w:tplc="CF5CB0DA">
      <w:start w:val="1"/>
      <w:numFmt w:val="decimal"/>
      <w:lvlText w:val="%4."/>
      <w:lvlJc w:val="left"/>
      <w:pPr>
        <w:ind w:left="2368" w:hanging="360"/>
      </w:pPr>
    </w:lvl>
    <w:lvl w:ilvl="4" w:tplc="38FA3990">
      <w:start w:val="1"/>
      <w:numFmt w:val="lowerLetter"/>
      <w:lvlText w:val="%5."/>
      <w:lvlJc w:val="left"/>
      <w:pPr>
        <w:ind w:left="3088" w:hanging="360"/>
      </w:pPr>
    </w:lvl>
    <w:lvl w:ilvl="5" w:tplc="D5500168">
      <w:start w:val="1"/>
      <w:numFmt w:val="lowerRoman"/>
      <w:lvlText w:val="%6."/>
      <w:lvlJc w:val="right"/>
      <w:pPr>
        <w:ind w:left="3808" w:hanging="180"/>
      </w:pPr>
    </w:lvl>
    <w:lvl w:ilvl="6" w:tplc="72AC9568">
      <w:start w:val="1"/>
      <w:numFmt w:val="decimal"/>
      <w:lvlText w:val="%7."/>
      <w:lvlJc w:val="left"/>
      <w:pPr>
        <w:ind w:left="4528" w:hanging="360"/>
      </w:pPr>
    </w:lvl>
    <w:lvl w:ilvl="7" w:tplc="58F42546">
      <w:start w:val="1"/>
      <w:numFmt w:val="lowerLetter"/>
      <w:lvlText w:val="%8."/>
      <w:lvlJc w:val="left"/>
      <w:pPr>
        <w:ind w:left="5248" w:hanging="360"/>
      </w:pPr>
    </w:lvl>
    <w:lvl w:ilvl="8" w:tplc="79ECCA60">
      <w:start w:val="1"/>
      <w:numFmt w:val="lowerRoman"/>
      <w:lvlText w:val="%9."/>
      <w:lvlJc w:val="right"/>
      <w:pPr>
        <w:ind w:left="5968" w:hanging="180"/>
      </w:pPr>
    </w:lvl>
  </w:abstractNum>
  <w:abstractNum w:abstractNumId="16" w15:restartNumberingAfterBreak="0">
    <w:nsid w:val="7333311B"/>
    <w:multiLevelType w:val="hybridMultilevel"/>
    <w:tmpl w:val="ECE46C80"/>
    <w:lvl w:ilvl="0" w:tplc="112C0792">
      <w:start w:val="1"/>
      <w:numFmt w:val="decimal"/>
      <w:lvlText w:val="2.%1."/>
      <w:lvlJc w:val="left"/>
      <w:pPr>
        <w:ind w:left="5180" w:hanging="360"/>
      </w:p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17" w15:restartNumberingAfterBreak="0">
    <w:nsid w:val="7BDB52C6"/>
    <w:multiLevelType w:val="hybridMultilevel"/>
    <w:tmpl w:val="E494C400"/>
    <w:lvl w:ilvl="0" w:tplc="7FDC7B70">
      <w:start w:val="1"/>
      <w:numFmt w:val="decimal"/>
      <w:lvlText w:val="%1)"/>
      <w:lvlJc w:val="left"/>
      <w:pPr>
        <w:ind w:left="1860" w:hanging="114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6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6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D28"/>
    <w:rsid w:val="00015956"/>
    <w:rsid w:val="0002147B"/>
    <w:rsid w:val="00036EBB"/>
    <w:rsid w:val="00047AEA"/>
    <w:rsid w:val="00050E26"/>
    <w:rsid w:val="00052DC8"/>
    <w:rsid w:val="00054D28"/>
    <w:rsid w:val="00061EEB"/>
    <w:rsid w:val="00070FE2"/>
    <w:rsid w:val="00072BDF"/>
    <w:rsid w:val="000764F1"/>
    <w:rsid w:val="00077A65"/>
    <w:rsid w:val="000823C9"/>
    <w:rsid w:val="0008411C"/>
    <w:rsid w:val="000900E6"/>
    <w:rsid w:val="00090197"/>
    <w:rsid w:val="000B005A"/>
    <w:rsid w:val="000C61C3"/>
    <w:rsid w:val="000D4B2D"/>
    <w:rsid w:val="000D67DE"/>
    <w:rsid w:val="000F6126"/>
    <w:rsid w:val="000F7AD8"/>
    <w:rsid w:val="00100330"/>
    <w:rsid w:val="00101C2A"/>
    <w:rsid w:val="001066D2"/>
    <w:rsid w:val="0011388F"/>
    <w:rsid w:val="00113A4A"/>
    <w:rsid w:val="0013211C"/>
    <w:rsid w:val="00141204"/>
    <w:rsid w:val="00141800"/>
    <w:rsid w:val="00144F64"/>
    <w:rsid w:val="00156FA9"/>
    <w:rsid w:val="00160B29"/>
    <w:rsid w:val="001653A9"/>
    <w:rsid w:val="001739E2"/>
    <w:rsid w:val="0018553E"/>
    <w:rsid w:val="00187281"/>
    <w:rsid w:val="00187301"/>
    <w:rsid w:val="00191BA9"/>
    <w:rsid w:val="0019242B"/>
    <w:rsid w:val="001946F7"/>
    <w:rsid w:val="001D3FFB"/>
    <w:rsid w:val="001E55AE"/>
    <w:rsid w:val="0020042B"/>
    <w:rsid w:val="00207355"/>
    <w:rsid w:val="002211C8"/>
    <w:rsid w:val="00236AB3"/>
    <w:rsid w:val="00237185"/>
    <w:rsid w:val="00242AE6"/>
    <w:rsid w:val="00243918"/>
    <w:rsid w:val="00260721"/>
    <w:rsid w:val="00266DA2"/>
    <w:rsid w:val="00270087"/>
    <w:rsid w:val="00273608"/>
    <w:rsid w:val="00274121"/>
    <w:rsid w:val="0029676E"/>
    <w:rsid w:val="002A4719"/>
    <w:rsid w:val="002A7355"/>
    <w:rsid w:val="002C29B8"/>
    <w:rsid w:val="002C29B9"/>
    <w:rsid w:val="002C49AD"/>
    <w:rsid w:val="002D0201"/>
    <w:rsid w:val="002D0A30"/>
    <w:rsid w:val="002D1895"/>
    <w:rsid w:val="002D36B0"/>
    <w:rsid w:val="002D443A"/>
    <w:rsid w:val="002E552A"/>
    <w:rsid w:val="002F7F20"/>
    <w:rsid w:val="00302425"/>
    <w:rsid w:val="003179EE"/>
    <w:rsid w:val="00326FD6"/>
    <w:rsid w:val="00333E46"/>
    <w:rsid w:val="00337723"/>
    <w:rsid w:val="0034228B"/>
    <w:rsid w:val="00363833"/>
    <w:rsid w:val="00367B85"/>
    <w:rsid w:val="0037500E"/>
    <w:rsid w:val="00387DFE"/>
    <w:rsid w:val="00397A63"/>
    <w:rsid w:val="003A05A4"/>
    <w:rsid w:val="003A09F0"/>
    <w:rsid w:val="003A4C01"/>
    <w:rsid w:val="003A6AC7"/>
    <w:rsid w:val="003B7B7C"/>
    <w:rsid w:val="003D0836"/>
    <w:rsid w:val="003E6B51"/>
    <w:rsid w:val="003F5E62"/>
    <w:rsid w:val="003F6492"/>
    <w:rsid w:val="00403AFA"/>
    <w:rsid w:val="00424344"/>
    <w:rsid w:val="00427142"/>
    <w:rsid w:val="00430110"/>
    <w:rsid w:val="00431000"/>
    <w:rsid w:val="00434CDE"/>
    <w:rsid w:val="0043639A"/>
    <w:rsid w:val="00436B39"/>
    <w:rsid w:val="00451C3A"/>
    <w:rsid w:val="00454D14"/>
    <w:rsid w:val="00456801"/>
    <w:rsid w:val="00456D22"/>
    <w:rsid w:val="0045766D"/>
    <w:rsid w:val="00462746"/>
    <w:rsid w:val="004648C3"/>
    <w:rsid w:val="0047032C"/>
    <w:rsid w:val="00481200"/>
    <w:rsid w:val="00497320"/>
    <w:rsid w:val="004A3FA8"/>
    <w:rsid w:val="004B02AD"/>
    <w:rsid w:val="004B1BD3"/>
    <w:rsid w:val="004B3AF7"/>
    <w:rsid w:val="004B4EB0"/>
    <w:rsid w:val="004C4911"/>
    <w:rsid w:val="004C4A67"/>
    <w:rsid w:val="004D02C5"/>
    <w:rsid w:val="004D2EEF"/>
    <w:rsid w:val="004E7BD7"/>
    <w:rsid w:val="004F6416"/>
    <w:rsid w:val="00505C2B"/>
    <w:rsid w:val="0051296E"/>
    <w:rsid w:val="00512EF6"/>
    <w:rsid w:val="00517C66"/>
    <w:rsid w:val="0052346D"/>
    <w:rsid w:val="00534A31"/>
    <w:rsid w:val="005373AF"/>
    <w:rsid w:val="005541ED"/>
    <w:rsid w:val="00565C07"/>
    <w:rsid w:val="005763DB"/>
    <w:rsid w:val="00581160"/>
    <w:rsid w:val="005A5913"/>
    <w:rsid w:val="005A75F5"/>
    <w:rsid w:val="005B073A"/>
    <w:rsid w:val="005D5B4A"/>
    <w:rsid w:val="005D7625"/>
    <w:rsid w:val="005E5EF9"/>
    <w:rsid w:val="005E6749"/>
    <w:rsid w:val="005E7543"/>
    <w:rsid w:val="005E78CD"/>
    <w:rsid w:val="005F2B17"/>
    <w:rsid w:val="005F36B5"/>
    <w:rsid w:val="00607ACC"/>
    <w:rsid w:val="0061329C"/>
    <w:rsid w:val="00613B84"/>
    <w:rsid w:val="006306A1"/>
    <w:rsid w:val="00632B74"/>
    <w:rsid w:val="00641D17"/>
    <w:rsid w:val="0065025C"/>
    <w:rsid w:val="00654F7B"/>
    <w:rsid w:val="006563C1"/>
    <w:rsid w:val="00661771"/>
    <w:rsid w:val="00677867"/>
    <w:rsid w:val="00684469"/>
    <w:rsid w:val="006A1A62"/>
    <w:rsid w:val="006B2E9D"/>
    <w:rsid w:val="006B5553"/>
    <w:rsid w:val="006B5720"/>
    <w:rsid w:val="006C023A"/>
    <w:rsid w:val="006C26A9"/>
    <w:rsid w:val="006C3D03"/>
    <w:rsid w:val="006D3E69"/>
    <w:rsid w:val="006D4451"/>
    <w:rsid w:val="006F7193"/>
    <w:rsid w:val="00700A5C"/>
    <w:rsid w:val="00700B95"/>
    <w:rsid w:val="00701133"/>
    <w:rsid w:val="007059FC"/>
    <w:rsid w:val="00714869"/>
    <w:rsid w:val="007365FC"/>
    <w:rsid w:val="007376D7"/>
    <w:rsid w:val="00740B3B"/>
    <w:rsid w:val="00742C22"/>
    <w:rsid w:val="00743C28"/>
    <w:rsid w:val="00750CDC"/>
    <w:rsid w:val="0075741B"/>
    <w:rsid w:val="00767430"/>
    <w:rsid w:val="007746AA"/>
    <w:rsid w:val="00785966"/>
    <w:rsid w:val="007A1199"/>
    <w:rsid w:val="007A1A71"/>
    <w:rsid w:val="007B3DC0"/>
    <w:rsid w:val="007D29F2"/>
    <w:rsid w:val="007D33F2"/>
    <w:rsid w:val="007D626C"/>
    <w:rsid w:val="007E17E6"/>
    <w:rsid w:val="007F0FF3"/>
    <w:rsid w:val="007F4354"/>
    <w:rsid w:val="0080609C"/>
    <w:rsid w:val="00817E08"/>
    <w:rsid w:val="00824415"/>
    <w:rsid w:val="0083155F"/>
    <w:rsid w:val="008323DF"/>
    <w:rsid w:val="00832738"/>
    <w:rsid w:val="00864F19"/>
    <w:rsid w:val="008700F7"/>
    <w:rsid w:val="00876408"/>
    <w:rsid w:val="00877065"/>
    <w:rsid w:val="00881200"/>
    <w:rsid w:val="008856A8"/>
    <w:rsid w:val="00885BC0"/>
    <w:rsid w:val="008914C4"/>
    <w:rsid w:val="00895FDB"/>
    <w:rsid w:val="008A0009"/>
    <w:rsid w:val="008B5F05"/>
    <w:rsid w:val="008C71E1"/>
    <w:rsid w:val="008E73EB"/>
    <w:rsid w:val="00930FD6"/>
    <w:rsid w:val="00936685"/>
    <w:rsid w:val="00942521"/>
    <w:rsid w:val="00950A63"/>
    <w:rsid w:val="0096042F"/>
    <w:rsid w:val="0096279F"/>
    <w:rsid w:val="00966A92"/>
    <w:rsid w:val="009964A1"/>
    <w:rsid w:val="00997EC8"/>
    <w:rsid w:val="009D739B"/>
    <w:rsid w:val="00A02043"/>
    <w:rsid w:val="00A03531"/>
    <w:rsid w:val="00A05497"/>
    <w:rsid w:val="00A23D68"/>
    <w:rsid w:val="00A23EDE"/>
    <w:rsid w:val="00A36DC6"/>
    <w:rsid w:val="00A60144"/>
    <w:rsid w:val="00A61587"/>
    <w:rsid w:val="00A6741C"/>
    <w:rsid w:val="00AA6A49"/>
    <w:rsid w:val="00AD217E"/>
    <w:rsid w:val="00AD249F"/>
    <w:rsid w:val="00AD50A1"/>
    <w:rsid w:val="00AE65D9"/>
    <w:rsid w:val="00AF0404"/>
    <w:rsid w:val="00AF3307"/>
    <w:rsid w:val="00AF4878"/>
    <w:rsid w:val="00B03673"/>
    <w:rsid w:val="00B07D05"/>
    <w:rsid w:val="00B1460D"/>
    <w:rsid w:val="00B16A1F"/>
    <w:rsid w:val="00B1750D"/>
    <w:rsid w:val="00B20524"/>
    <w:rsid w:val="00B214B1"/>
    <w:rsid w:val="00B2529D"/>
    <w:rsid w:val="00B304A2"/>
    <w:rsid w:val="00B312C9"/>
    <w:rsid w:val="00B3387B"/>
    <w:rsid w:val="00B36A85"/>
    <w:rsid w:val="00B418B8"/>
    <w:rsid w:val="00B451D9"/>
    <w:rsid w:val="00B603C2"/>
    <w:rsid w:val="00B6727E"/>
    <w:rsid w:val="00B72CF5"/>
    <w:rsid w:val="00B94A6B"/>
    <w:rsid w:val="00B954E5"/>
    <w:rsid w:val="00B96492"/>
    <w:rsid w:val="00BA0AD9"/>
    <w:rsid w:val="00BA29E5"/>
    <w:rsid w:val="00BB5881"/>
    <w:rsid w:val="00BC5251"/>
    <w:rsid w:val="00BC6861"/>
    <w:rsid w:val="00BC7E96"/>
    <w:rsid w:val="00BD0D05"/>
    <w:rsid w:val="00BE03FC"/>
    <w:rsid w:val="00BE7251"/>
    <w:rsid w:val="00C013AD"/>
    <w:rsid w:val="00C2148B"/>
    <w:rsid w:val="00C31671"/>
    <w:rsid w:val="00C44AD0"/>
    <w:rsid w:val="00C5185D"/>
    <w:rsid w:val="00C578AF"/>
    <w:rsid w:val="00C665D2"/>
    <w:rsid w:val="00C72156"/>
    <w:rsid w:val="00C72BCC"/>
    <w:rsid w:val="00CA0012"/>
    <w:rsid w:val="00CA4A9E"/>
    <w:rsid w:val="00CB1627"/>
    <w:rsid w:val="00CE14C5"/>
    <w:rsid w:val="00CE1D3A"/>
    <w:rsid w:val="00D03D05"/>
    <w:rsid w:val="00D0458A"/>
    <w:rsid w:val="00D05C4F"/>
    <w:rsid w:val="00D06782"/>
    <w:rsid w:val="00D11CBA"/>
    <w:rsid w:val="00D14AF2"/>
    <w:rsid w:val="00D167C2"/>
    <w:rsid w:val="00D220C1"/>
    <w:rsid w:val="00D25575"/>
    <w:rsid w:val="00D458A6"/>
    <w:rsid w:val="00D512AF"/>
    <w:rsid w:val="00D52D6D"/>
    <w:rsid w:val="00D6112E"/>
    <w:rsid w:val="00D61687"/>
    <w:rsid w:val="00D70974"/>
    <w:rsid w:val="00D74CA8"/>
    <w:rsid w:val="00D8112A"/>
    <w:rsid w:val="00D87104"/>
    <w:rsid w:val="00D93030"/>
    <w:rsid w:val="00D97DB7"/>
    <w:rsid w:val="00DA741A"/>
    <w:rsid w:val="00DC0AA4"/>
    <w:rsid w:val="00DC0EDB"/>
    <w:rsid w:val="00DC520A"/>
    <w:rsid w:val="00DC5D10"/>
    <w:rsid w:val="00DE1163"/>
    <w:rsid w:val="00DE2F22"/>
    <w:rsid w:val="00DF4A68"/>
    <w:rsid w:val="00DF7A05"/>
    <w:rsid w:val="00DF7D9C"/>
    <w:rsid w:val="00E00FEF"/>
    <w:rsid w:val="00E147FB"/>
    <w:rsid w:val="00E15C0C"/>
    <w:rsid w:val="00E414CD"/>
    <w:rsid w:val="00E43AD6"/>
    <w:rsid w:val="00E5069F"/>
    <w:rsid w:val="00E53A01"/>
    <w:rsid w:val="00E65BAB"/>
    <w:rsid w:val="00E66CC9"/>
    <w:rsid w:val="00E67E8B"/>
    <w:rsid w:val="00E87D19"/>
    <w:rsid w:val="00E93CD8"/>
    <w:rsid w:val="00EA6600"/>
    <w:rsid w:val="00EB1185"/>
    <w:rsid w:val="00EB47DC"/>
    <w:rsid w:val="00EC2D6E"/>
    <w:rsid w:val="00ED0337"/>
    <w:rsid w:val="00ED2969"/>
    <w:rsid w:val="00ED3EAD"/>
    <w:rsid w:val="00F008C1"/>
    <w:rsid w:val="00F04458"/>
    <w:rsid w:val="00F124D5"/>
    <w:rsid w:val="00F135FC"/>
    <w:rsid w:val="00F27E5E"/>
    <w:rsid w:val="00F31D14"/>
    <w:rsid w:val="00F32EBE"/>
    <w:rsid w:val="00F379B5"/>
    <w:rsid w:val="00F45111"/>
    <w:rsid w:val="00F453A0"/>
    <w:rsid w:val="00F45F5C"/>
    <w:rsid w:val="00F644D6"/>
    <w:rsid w:val="00F67934"/>
    <w:rsid w:val="00F70157"/>
    <w:rsid w:val="00F772B7"/>
    <w:rsid w:val="00F811D5"/>
    <w:rsid w:val="00F81644"/>
    <w:rsid w:val="00F8242D"/>
    <w:rsid w:val="00FB3DF2"/>
    <w:rsid w:val="00FC2C9F"/>
    <w:rsid w:val="00FD3CB7"/>
    <w:rsid w:val="00FD48D3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A3BB"/>
  <w15:docId w15:val="{E8B2D20D-481A-4003-9D31-43836B86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3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F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09C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rsid w:val="0080609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0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09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E7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aliases w:val="SL_Абзац списка,ТЗ список,Абзац списка литеральный,Булет1,1Булет,it_List1,Список дефисный,Абзац основного текста,Bullet List,FooterText,numbered,Paragraphe de liste1,lp1,Use Case List Paragraph,Bullet 1,Маркер,Цветной список - Акцент 11"/>
    <w:basedOn w:val="a"/>
    <w:link w:val="a9"/>
    <w:uiPriority w:val="34"/>
    <w:qFormat/>
    <w:rsid w:val="001066D2"/>
    <w:pPr>
      <w:ind w:left="720"/>
      <w:contextualSpacing/>
    </w:pPr>
  </w:style>
  <w:style w:type="paragraph" w:customStyle="1" w:styleId="ItemizedList2">
    <w:name w:val="ItemizedList2"/>
    <w:qFormat/>
    <w:rsid w:val="002211C8"/>
    <w:pPr>
      <w:numPr>
        <w:ilvl w:val="1"/>
        <w:numId w:val="1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temizedList3">
    <w:name w:val="ItemizedList3"/>
    <w:rsid w:val="002211C8"/>
    <w:pPr>
      <w:numPr>
        <w:ilvl w:val="2"/>
        <w:numId w:val="11"/>
      </w:numPr>
      <w:spacing w:before="12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temizedList1">
    <w:name w:val="ItemizedList1"/>
    <w:rsid w:val="002211C8"/>
    <w:pPr>
      <w:numPr>
        <w:numId w:val="1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2211C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D3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F124D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3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semiHidden/>
    <w:unhideWhenUsed/>
    <w:rsid w:val="00367B85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semiHidden/>
    <w:rsid w:val="00367B85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semiHidden/>
    <w:rsid w:val="00367B8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67B85"/>
  </w:style>
  <w:style w:type="character" w:customStyle="1" w:styleId="ConsPlusNormal">
    <w:name w:val="ConsPlusNormal Знак"/>
    <w:link w:val="ConsPlusNormal0"/>
    <w:locked/>
    <w:rsid w:val="007059F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05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c">
    <w:name w:val="Body Text Indent"/>
    <w:basedOn w:val="a"/>
    <w:link w:val="ad"/>
    <w:uiPriority w:val="99"/>
    <w:semiHidden/>
    <w:unhideWhenUsed/>
    <w:rsid w:val="005D5B4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5B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D5B4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5D5B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5D5B4A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0"/>
    <w:uiPriority w:val="1"/>
    <w:qFormat/>
    <w:rsid w:val="005D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,lp1 Знак"/>
    <w:link w:val="a8"/>
    <w:uiPriority w:val="34"/>
    <w:qFormat/>
    <w:locked/>
    <w:rsid w:val="005D5B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caaiea">
    <w:name w:val="Iacaaiea"/>
    <w:basedOn w:val="a"/>
    <w:uiPriority w:val="99"/>
    <w:rsid w:val="005D5B4A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customStyle="1" w:styleId="CharChar">
    <w:name w:val="Обычный Char Char"/>
    <w:link w:val="12"/>
    <w:locked/>
    <w:rsid w:val="005D5B4A"/>
    <w:rPr>
      <w:rFonts w:ascii="Times New Roman" w:eastAsia="Times New Roman" w:hAnsi="Times New Roman" w:cs="Times New Roman"/>
      <w:sz w:val="24"/>
    </w:rPr>
  </w:style>
  <w:style w:type="paragraph" w:customStyle="1" w:styleId="12">
    <w:name w:val="Обычный1"/>
    <w:link w:val="CharChar"/>
    <w:rsid w:val="005D5B4A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">
    <w:name w:val="Обычный4"/>
    <w:uiPriority w:val="99"/>
    <w:rsid w:val="005D5B4A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B94A6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B94A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156FA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56FA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6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8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78999">
          <w:marLeft w:val="0"/>
          <w:marRight w:val="0"/>
          <w:marTop w:val="300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4749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Конкурсной группы</dc:creator>
  <cp:lastModifiedBy>Качанова А.А.</cp:lastModifiedBy>
  <cp:revision>16</cp:revision>
  <cp:lastPrinted>2021-12-16T04:19:00Z</cp:lastPrinted>
  <dcterms:created xsi:type="dcterms:W3CDTF">2024-02-13T07:54:00Z</dcterms:created>
  <dcterms:modified xsi:type="dcterms:W3CDTF">2026-05-27T12:11:00Z</dcterms:modified>
</cp:coreProperties>
</file>