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7C" w:rsidRDefault="00BB2A7C" w:rsidP="00BB2A7C">
      <w:pPr>
        <w:tabs>
          <w:tab w:val="left" w:pos="9720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Техническое задание</w:t>
      </w:r>
    </w:p>
    <w:p w:rsidR="00BB2A7C" w:rsidRPr="00967A10" w:rsidRDefault="00BB2A7C" w:rsidP="00BB2A7C">
      <w:pPr>
        <w:keepNext/>
        <w:keepLines/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67A10">
        <w:rPr>
          <w:rFonts w:ascii="Times New Roman" w:hAnsi="Times New Roman" w:cs="Times New Roman"/>
          <w:sz w:val="24"/>
          <w:szCs w:val="24"/>
          <w:lang w:eastAsia="en-US"/>
        </w:rPr>
        <w:t>на текущий ремонт зданий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520F19">
        <w:t xml:space="preserve"> </w:t>
      </w:r>
      <w:r w:rsidRPr="00520F19">
        <w:rPr>
          <w:rFonts w:ascii="Times New Roman" w:hAnsi="Times New Roman" w:cs="Times New Roman"/>
          <w:sz w:val="24"/>
          <w:szCs w:val="24"/>
          <w:lang w:eastAsia="en-US"/>
        </w:rPr>
        <w:t>строений и сооружений</w:t>
      </w:r>
    </w:p>
    <w:p w:rsidR="00BB2A7C" w:rsidRPr="00967A10" w:rsidRDefault="00BB2A7C" w:rsidP="00BB2A7C">
      <w:pPr>
        <w:keepNext/>
        <w:keepLines/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>1. Общая часть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b/>
          <w:i/>
          <w:sz w:val="24"/>
          <w:szCs w:val="24"/>
        </w:rPr>
        <w:t>Место выполнения работ: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Российская Федерация, Республика Ингушетия,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Насыр</w:t>
      </w:r>
      <w:proofErr w:type="spellEnd"/>
      <w:r>
        <w:rPr>
          <w:rFonts w:ascii="Times New Roman" w:hAnsi="Times New Roman" w:cs="Times New Roman"/>
          <w:sz w:val="24"/>
          <w:szCs w:val="24"/>
        </w:rPr>
        <w:t>-Корт, пер. Южная и Цветная</w:t>
      </w:r>
      <w:r w:rsidRPr="00967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7A1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Объем работ: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В соответств</w:t>
      </w:r>
      <w:r w:rsidR="00183D64">
        <w:rPr>
          <w:rFonts w:ascii="Times New Roman" w:hAnsi="Times New Roman" w:cs="Times New Roman"/>
          <w:sz w:val="24"/>
          <w:szCs w:val="24"/>
        </w:rPr>
        <w:t>ии с локальным сметным расчетом</w:t>
      </w:r>
      <w:bookmarkStart w:id="0" w:name="_GoBack"/>
      <w:bookmarkEnd w:id="0"/>
      <w:r w:rsidRPr="00967A10">
        <w:rPr>
          <w:rFonts w:ascii="Times New Roman" w:hAnsi="Times New Roman" w:cs="Times New Roman"/>
          <w:sz w:val="24"/>
          <w:szCs w:val="24"/>
        </w:rPr>
        <w:t>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7A1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Срок выполнения работ: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20268811"/>
      <w:r w:rsidRPr="00967A10">
        <w:rPr>
          <w:rFonts w:ascii="Times New Roman" w:hAnsi="Times New Roman" w:cs="Times New Roman"/>
          <w:bCs/>
          <w:sz w:val="24"/>
          <w:szCs w:val="24"/>
        </w:rPr>
        <w:t xml:space="preserve">Начало выполнения работ – </w:t>
      </w:r>
      <w:proofErr w:type="gramStart"/>
      <w:r w:rsidRPr="00967A10">
        <w:rPr>
          <w:rFonts w:ascii="Times New Roman" w:hAnsi="Times New Roman" w:cs="Times New Roman"/>
          <w:sz w:val="24"/>
          <w:szCs w:val="24"/>
        </w:rPr>
        <w:t xml:space="preserve">с даты </w:t>
      </w:r>
      <w:r>
        <w:rPr>
          <w:rFonts w:ascii="Times New Roman" w:hAnsi="Times New Roman" w:cs="Times New Roman"/>
          <w:sz w:val="24"/>
          <w:szCs w:val="24"/>
        </w:rPr>
        <w:t>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Контракта</w:t>
      </w:r>
      <w:r w:rsidRPr="00967A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Срок выполнения работ </w:t>
      </w:r>
      <w:r>
        <w:rPr>
          <w:rFonts w:ascii="Times New Roman" w:hAnsi="Times New Roman" w:cs="Times New Roman"/>
          <w:bCs/>
          <w:sz w:val="24"/>
          <w:szCs w:val="24"/>
        </w:rPr>
        <w:t>– 14 (четырнадцать</w:t>
      </w:r>
      <w:r w:rsidRPr="00967A10">
        <w:rPr>
          <w:rFonts w:ascii="Times New Roman" w:hAnsi="Times New Roman" w:cs="Times New Roman"/>
          <w:bCs/>
          <w:sz w:val="24"/>
          <w:szCs w:val="24"/>
        </w:rPr>
        <w:t>)</w:t>
      </w:r>
      <w:r w:rsidRPr="00967A10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bookmarkEnd w:id="1"/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>2. Описание работ и общие требования: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Все требования к выполнению работ установлены в локальном сметном расчете (приложение № 1 к </w:t>
      </w:r>
      <w:r>
        <w:rPr>
          <w:rFonts w:ascii="Times New Roman" w:hAnsi="Times New Roman" w:cs="Times New Roman"/>
          <w:sz w:val="24"/>
          <w:szCs w:val="24"/>
        </w:rPr>
        <w:t>настоящему</w:t>
      </w:r>
      <w:r w:rsidRPr="00967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967A10">
        <w:rPr>
          <w:rFonts w:ascii="Times New Roman" w:hAnsi="Times New Roman" w:cs="Times New Roman"/>
          <w:sz w:val="24"/>
          <w:szCs w:val="24"/>
        </w:rPr>
        <w:t>).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Перечень видов работ, выполняемых на объекте: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выездные ворота 6</w:t>
      </w:r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ПСЧ 1 ПСО ФПС ГПС ГУ МЧС России по Республике Ингушетия в соответствии с локальным сметным расчетом </w:t>
      </w:r>
      <w:r w:rsidRPr="00967A10">
        <w:rPr>
          <w:rFonts w:ascii="Times New Roman" w:hAnsi="Times New Roman" w:cs="Times New Roman"/>
          <w:sz w:val="24"/>
          <w:szCs w:val="24"/>
        </w:rPr>
        <w:t xml:space="preserve">(приложение № 1 к </w:t>
      </w:r>
      <w:r>
        <w:rPr>
          <w:rFonts w:ascii="Times New Roman" w:hAnsi="Times New Roman" w:cs="Times New Roman"/>
          <w:sz w:val="24"/>
          <w:szCs w:val="24"/>
        </w:rPr>
        <w:t>настоящему</w:t>
      </w:r>
      <w:r w:rsidRPr="00967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967A10">
        <w:rPr>
          <w:rFonts w:ascii="Times New Roman" w:hAnsi="Times New Roman" w:cs="Times New Roman"/>
          <w:sz w:val="24"/>
          <w:szCs w:val="24"/>
        </w:rPr>
        <w:t>).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До начала работ Подрядчик назначает ответственного за выполнение, сдачу-приемку работ, соблюдение требований санитарии и безопасности при производстве работ, подписание исполнительной документации и другие функции, предоставление по требованию Заказчика любой информации, связанной с выполнением работ на объекте.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Порядок выполнения и сдачи-приёмки работ в соответствии с настоящими техническими требованиями и условиями, изложенными в проекте контракта.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Строительные материалы, изделия, конструкции и оборудование (далее - материалы) для выполнения работ приобретаются и доставляются на объект Подрядчиком самостоятельно и за свой счет.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Показатели качества работ и технических характеристик выполняемых работ должны соответствовать нормам и значениям, предъявляемым к выполнению указанных видов работ, установленным ведомственными нормативными правовыми актами, строительными и санитарными нормами и правилами, а также стандартами в части, не противоречащей Градостроительному кодексу РФ, Федеральному закону «Технический регламент о безопасности зданий и сооружений» от 30.12.2009 N 384-ФЗ, которыми следует руководствоваться при выполнении работ.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Все инженерные системы и оборудование Заказчика при производстве работ должны бесперебойно функционировать (при необходимости все отключения (срок и место) согласуются с Заказчиком).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Заказчик обеспечивает Подрядчика временным подключением (исключительно для выполнения работ по Контракту) к действующим сетям электроснабжения. Подключение к указанным сетям и коммуникациям Подрядчик осуществляет своими силами.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случайного повреждения материалов, оборудования, строительной техники, а также результата выполненных работ до ее приёмки несёт Подрядчик.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Предоставление бытовых помещений для персонала, охрана материалов, инструментов и оборудования для производства работ по контракту осуществляется Подрядчиком (за счет Подрядчика). Подрядчик своими силами и средствами обеспечивает доставку материалов к месту производства работ, их складирование и охрану. Места складирования материалов, инструментов и приспособлений должны быть согласованы с Заказчиком. Не допускается размещение материалов, инструментов и оборудования Подрядчика на территории Заказчика без согласования данного размещения Заказчиком. Ответственность за сохранность материалов, инструментов, механизмов, приспособлений Подрядчика возлагается исключительно на него самого.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lastRenderedPageBreak/>
        <w:t xml:space="preserve">Подрядчик несёт ответственность за сохранность результата работ до даты подписания документа о приемке.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A10">
        <w:rPr>
          <w:rFonts w:ascii="Times New Roman" w:hAnsi="Times New Roman" w:cs="Times New Roman"/>
          <w:sz w:val="24"/>
          <w:szCs w:val="24"/>
        </w:rPr>
        <w:t xml:space="preserve">В случае повреждения (нанесения ущерба) Подрядчиком либо атмосферными осадками отделки помещений, кровли, фасада здания, инженерных сетей, оборудования Заказчика, не являющихся предметом выполнения работ на объекте Заказчика, Подрядчик устраняет повреждения своими силами и за свой счет в срок, не превышающий длительность действия Контракта на выполнение работ по текущему ремонту выездных ворот подразделений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ПСЧ 1 ПСО ФПС ГПС ГУ МЧС России</w:t>
      </w:r>
      <w:proofErr w:type="gramEnd"/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Республике Ингушетия</w:t>
      </w:r>
      <w:r w:rsidRPr="00967A10">
        <w:rPr>
          <w:rFonts w:ascii="Times New Roman" w:hAnsi="Times New Roman" w:cs="Times New Roman"/>
          <w:sz w:val="24"/>
          <w:szCs w:val="24"/>
        </w:rPr>
        <w:t>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В целях обеспечения сохранности и чистоты объектов Заказчика в местах производства работ, хранения и транспортировки материалов, Подрядчик обязан использовать укрывной материал, защищающий элементы здания Заказчика, а также обязан обеспечивать уборку места проведения работ, своевременный вывоз строительного мусора.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При возникновении в ходе выполнения работ условий, не оговоренных техническим заданием, Подрядчик обязан согласовать дальнейшие действия с Заказчиком.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Подрядчик обязуется приступить к выполнению последующих работ только после приёмки (освидетельствования) Заказчиком скрытых работ и составления актов их приемки (освидетельствования). Если закрытие работ выполнено без подтверждения Заказчика в случае, когда он не был информирован об этом, Подрядчик обязан по требованию Заказчика за свой счёт вскрыть любую часть скрытых работ согласно указанию Заказчика, а затем восстановить за свой счёт.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bookmarkStart w:id="2" w:name="_Hlk120269273"/>
      <w:r w:rsidRPr="00967A10">
        <w:rPr>
          <w:rFonts w:ascii="Times New Roman" w:hAnsi="Times New Roman" w:cs="Times New Roman"/>
          <w:sz w:val="24"/>
          <w:szCs w:val="24"/>
        </w:rPr>
        <w:t>привлекать экспертов, специалистов и иных лиц, обладающих необходимыми знаниями в области строительства, инженерных систем, сертификации, стандартизации, пожарной безопасности, оценки качества и т.п., для проверки соответствия выполненных Подрядчиком работ требованиям, установленным Контрактом.</w:t>
      </w:r>
    </w:p>
    <w:bookmarkEnd w:id="2"/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Подрядчик самостоятельно обеспечивает местом проживания своих работников при необходимости.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 xml:space="preserve">3. Условия выполнения работ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Подрядчиком в обязательном порядке соблюдаются: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3.1.</w:t>
      </w:r>
      <w:r w:rsidRPr="00967A10">
        <w:rPr>
          <w:rFonts w:ascii="Times New Roman" w:hAnsi="Times New Roman" w:cs="Times New Roman"/>
          <w:sz w:val="24"/>
          <w:szCs w:val="24"/>
        </w:rPr>
        <w:tab/>
        <w:t>Культура и порядок при производстве работ;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3.2.</w:t>
      </w:r>
      <w:r w:rsidRPr="00967A10">
        <w:rPr>
          <w:rFonts w:ascii="Times New Roman" w:hAnsi="Times New Roman" w:cs="Times New Roman"/>
          <w:sz w:val="24"/>
          <w:szCs w:val="24"/>
        </w:rPr>
        <w:tab/>
        <w:t>Санитарно-гигиенические условия при производстве работ, своевременная уборка рабочих мест и вывоз мусора;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3.3.</w:t>
      </w:r>
      <w:r w:rsidRPr="00967A10">
        <w:rPr>
          <w:rFonts w:ascii="Times New Roman" w:hAnsi="Times New Roman" w:cs="Times New Roman"/>
          <w:sz w:val="24"/>
          <w:szCs w:val="24"/>
        </w:rPr>
        <w:tab/>
        <w:t>Правила техники безопасности и охраны труда, противопожарная безопасность при производстве работ;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3.4.</w:t>
      </w:r>
      <w:r w:rsidRPr="00967A10">
        <w:rPr>
          <w:rFonts w:ascii="Times New Roman" w:hAnsi="Times New Roman" w:cs="Times New Roman"/>
          <w:sz w:val="24"/>
          <w:szCs w:val="24"/>
        </w:rPr>
        <w:tab/>
        <w:t>Сохранность имущества объекта – подразделений:</w:t>
      </w:r>
    </w:p>
    <w:p w:rsidR="00BB2A7C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   </w:t>
      </w:r>
      <w:r w:rsidRPr="00967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ПСЧ 1 ПСО ФПС ГУ МЧС России </w:t>
      </w:r>
      <w:proofErr w:type="gramStart"/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proofErr w:type="gramEnd"/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7A10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Насыр</w:t>
      </w:r>
      <w:proofErr w:type="spellEnd"/>
      <w:r>
        <w:rPr>
          <w:rFonts w:ascii="Times New Roman" w:hAnsi="Times New Roman" w:cs="Times New Roman"/>
          <w:sz w:val="24"/>
          <w:szCs w:val="24"/>
        </w:rPr>
        <w:t>-Корт, пер. Южная и Цветная</w:t>
      </w:r>
      <w:r w:rsidRPr="00967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3.6.</w:t>
      </w:r>
      <w:r w:rsidRPr="00967A10">
        <w:rPr>
          <w:rFonts w:ascii="Times New Roman" w:hAnsi="Times New Roman" w:cs="Times New Roman"/>
          <w:sz w:val="24"/>
          <w:szCs w:val="24"/>
        </w:rPr>
        <w:tab/>
        <w:t>Обеспечение выполнения подрядных работ с соблюдением технологической последовательности технически обоснованного совмещения отдельных видов работ.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3.7.</w:t>
      </w:r>
      <w:r w:rsidRPr="00967A10">
        <w:rPr>
          <w:rFonts w:ascii="Times New Roman" w:hAnsi="Times New Roman" w:cs="Times New Roman"/>
          <w:sz w:val="24"/>
          <w:szCs w:val="24"/>
        </w:rPr>
        <w:tab/>
        <w:t>При выполнении работ Подрядчик обязан соблюдать режимные требования, установленные на объекте.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3.8.</w:t>
      </w:r>
      <w:r w:rsidRPr="00967A10">
        <w:rPr>
          <w:rFonts w:ascii="Times New Roman" w:hAnsi="Times New Roman" w:cs="Times New Roman"/>
          <w:sz w:val="24"/>
          <w:szCs w:val="24"/>
        </w:rPr>
        <w:tab/>
        <w:t xml:space="preserve">Время проведения работ устанавливается Подрядчиком самостоятельно.  Очередность выполнения работ должна быть согласована с Заказчиком.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3.9.</w:t>
      </w:r>
      <w:r w:rsidRPr="00967A10">
        <w:rPr>
          <w:rFonts w:ascii="Times New Roman" w:hAnsi="Times New Roman" w:cs="Times New Roman"/>
          <w:sz w:val="24"/>
          <w:szCs w:val="24"/>
        </w:rPr>
        <w:tab/>
        <w:t xml:space="preserve">Подрядчик самостоятельно решает вопрос доставки своего персонала для выполнения работ на объекте и вывоза его с объекта.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3.13.</w:t>
      </w:r>
      <w:r w:rsidRPr="00967A10">
        <w:rPr>
          <w:rFonts w:ascii="Times New Roman" w:hAnsi="Times New Roman" w:cs="Times New Roman"/>
          <w:sz w:val="24"/>
          <w:szCs w:val="24"/>
        </w:rPr>
        <w:tab/>
      </w:r>
      <w:r w:rsidRPr="00967A10">
        <w:rPr>
          <w:rFonts w:ascii="Times New Roman" w:hAnsi="Times New Roman" w:cs="Times New Roman"/>
          <w:snapToGrid w:val="0"/>
          <w:sz w:val="24"/>
          <w:szCs w:val="24"/>
        </w:rPr>
        <w:t xml:space="preserve">Материалы по всем видам работ указаны в локальном сметном расчете </w:t>
      </w:r>
      <w:r w:rsidRPr="00967A10">
        <w:rPr>
          <w:rFonts w:ascii="Times New Roman" w:hAnsi="Times New Roman" w:cs="Times New Roman"/>
          <w:sz w:val="24"/>
          <w:szCs w:val="24"/>
        </w:rPr>
        <w:t xml:space="preserve">(приложение № 1 к техническому заданию). </w:t>
      </w:r>
      <w:r w:rsidRPr="00967A10">
        <w:rPr>
          <w:rFonts w:ascii="Times New Roman" w:hAnsi="Times New Roman" w:cs="Times New Roman"/>
          <w:snapToGrid w:val="0"/>
          <w:sz w:val="24"/>
          <w:szCs w:val="24"/>
        </w:rPr>
        <w:t>Все материалы поставляются за счет Подрядчика и должны соответствовать действующим нормам и стандартам.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3.15.</w:t>
      </w:r>
      <w:r w:rsidRPr="00967A10">
        <w:rPr>
          <w:rFonts w:ascii="Times New Roman" w:hAnsi="Times New Roman" w:cs="Times New Roman"/>
          <w:sz w:val="24"/>
          <w:szCs w:val="24"/>
        </w:rPr>
        <w:tab/>
        <w:t>По окончанию выполнения работ Подрядчик оформляет исполнительную документацию и передает ее Заказчику.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lastRenderedPageBreak/>
        <w:t>3.16.</w:t>
      </w:r>
      <w:r w:rsidRPr="00967A10">
        <w:rPr>
          <w:rFonts w:ascii="Times New Roman" w:hAnsi="Times New Roman" w:cs="Times New Roman"/>
          <w:sz w:val="24"/>
          <w:szCs w:val="24"/>
        </w:rPr>
        <w:tab/>
        <w:t>При выполнении работ необходимо организовать ее таким образом, чтобы не затруднять движение транспорта и людей, не загромождать территорию, прилегающую к объекту, исключить загрязнение улицы и атмосферы.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67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Требования по охране окружающей среды на период выполнения работ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7A10">
        <w:rPr>
          <w:rFonts w:ascii="Times New Roman" w:eastAsia="Calibri" w:hAnsi="Times New Roman" w:cs="Times New Roman"/>
          <w:sz w:val="24"/>
          <w:szCs w:val="24"/>
          <w:lang w:eastAsia="en-US"/>
        </w:rPr>
        <w:t>При производстве работ руководствоваться СП 51.13330.2011 «Защита от шума».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7A10">
        <w:rPr>
          <w:rFonts w:ascii="Times New Roman" w:eastAsia="Calibri" w:hAnsi="Times New Roman" w:cs="Times New Roman"/>
          <w:sz w:val="24"/>
          <w:szCs w:val="24"/>
          <w:lang w:eastAsia="en-US"/>
        </w:rPr>
        <w:t>При производстве работ стремиться, по мере возможности, применять механизмы бесшумного действия (электроприводом).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7A10">
        <w:rPr>
          <w:rFonts w:ascii="Times New Roman" w:hAnsi="Times New Roman" w:cs="Times New Roman"/>
          <w:color w:val="000000"/>
          <w:sz w:val="24"/>
          <w:szCs w:val="24"/>
        </w:rPr>
        <w:t>Выполнение сопутствующих работ (погрузка, разгрузка, вывоз мусора и т.п.) Подрядчик выполняет за свой счет. Вывоз мусора осуществляется ежедневно, без захламления территории учреждения и порчи прилегающей территории.</w:t>
      </w:r>
      <w:r w:rsidRPr="00967A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Вывезти строительный мусор необходимо в отведенные для этого места.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7A10">
        <w:rPr>
          <w:rFonts w:ascii="Times New Roman" w:eastAsia="Calibri" w:hAnsi="Times New Roman" w:cs="Times New Roman"/>
          <w:sz w:val="24"/>
          <w:szCs w:val="24"/>
          <w:lang w:eastAsia="en-US"/>
        </w:rPr>
        <w:t>После завершения работ Подрядчик в течение трех дней должен вывезти с места проведения работ, принадлежащие ему оборудование, инструменты, приборы, инвентарь, строительные материалы и другое имущество.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>5. Общие требования к выполнению работ</w:t>
      </w:r>
    </w:p>
    <w:p w:rsidR="00BB2A7C" w:rsidRPr="00967A10" w:rsidRDefault="00BB2A7C" w:rsidP="00BB2A7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7A10">
        <w:rPr>
          <w:rFonts w:ascii="Times New Roman" w:hAnsi="Times New Roman" w:cs="Times New Roman"/>
          <w:sz w:val="24"/>
          <w:szCs w:val="24"/>
        </w:rPr>
        <w:t>Материалы, используемые при выполнении работ должны иметь соответствующие сертификаты, технические паспорта и другие документы, удостоверяющие их качество, пройти входной лабораторный контроль (при наличии таких требований), обеспечивать эксплуатацию в соответствии с их потребительскими свойствами и предназначением, соответствовать действующим государственным стандартам, медико-биологическим и санитарным нормам, установленным в Российской Федерации, обеспечивать достаточность срока годности для его использования по установленным для них нормам.</w:t>
      </w:r>
      <w:proofErr w:type="gramEnd"/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40"/>
        <w:gridCol w:w="3046"/>
        <w:gridCol w:w="6520"/>
      </w:tblGrid>
      <w:tr w:rsidR="00BB2A7C" w:rsidRPr="00967A10" w:rsidTr="00AF776F">
        <w:trPr>
          <w:trHeight w:val="64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Шифр, номер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нормативного документа</w:t>
            </w:r>
          </w:p>
        </w:tc>
      </w:tr>
      <w:tr w:rsidR="00BB2A7C" w:rsidRPr="00967A10" w:rsidTr="00AF776F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закон от 29.12.2004г. № 190-ФЗ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Градостроительный кодекс Российской Федерации.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закон от 30.12.2009г. № 384-ФЗ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Технический регламент о безопасности зданий и сооружений.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закон от 21.12.1994г. № 69-ФЗ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пожарной безопасности.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закон от 22.07.2008г. №123-ФЗ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Технический регламент о требованиях пожарной безопасности.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Федеральный закон от 04.05.2011г. №99-ФЗ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лицензировании отдельных видов деятельности.</w:t>
            </w:r>
          </w:p>
        </w:tc>
      </w:tr>
      <w:tr w:rsidR="00BB2A7C" w:rsidRPr="00967A10" w:rsidTr="00AF776F">
        <w:trPr>
          <w:trHeight w:val="8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Федеральный закон от 23.11.2009г. №261-ФЗ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Федерации.</w:t>
            </w:r>
          </w:p>
        </w:tc>
      </w:tr>
      <w:tr w:rsidR="00BB2A7C" w:rsidRPr="00967A10" w:rsidTr="00AF776F">
        <w:trPr>
          <w:trHeight w:val="5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Постановление Правительства РФ от 25.04.2012г. № 390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противопожарном режиме.</w:t>
            </w:r>
          </w:p>
        </w:tc>
      </w:tr>
      <w:tr w:rsidR="00BB2A7C" w:rsidRPr="00967A10" w:rsidTr="00AF776F">
        <w:trPr>
          <w:trHeight w:val="111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Постановление Правительства РФ от 30.12.2011г. №1225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лицензировании деятельности по монтажу, техническому обслуживанию и ремонту средств обеспечения пожарной безопасности зданий и сооружений. </w:t>
            </w:r>
          </w:p>
        </w:tc>
      </w:tr>
      <w:tr w:rsidR="00BB2A7C" w:rsidRPr="00967A10" w:rsidTr="00AF776F">
        <w:trPr>
          <w:trHeight w:val="83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 12.1.044-2018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Система стандартов безопасности труда (ССБТ). </w:t>
            </w:r>
            <w:proofErr w:type="spellStart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Пожаровзрывоопасность</w:t>
            </w:r>
            <w:proofErr w:type="spellEnd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веществ и материалов. Номенклатура показателей и методы их определения. </w:t>
            </w:r>
          </w:p>
        </w:tc>
      </w:tr>
      <w:tr w:rsidR="00BB2A7C" w:rsidRPr="00967A10" w:rsidTr="00AF776F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53292-2009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Огнезащитные составы и вещества для древесины и материалов на ее основе. Общие требования. Методы испытаний.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 16363-98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защитные для древесины. Метод определения огнезащитных свойств.</w:t>
            </w:r>
          </w:p>
        </w:tc>
      </w:tr>
      <w:tr w:rsidR="00BB2A7C" w:rsidRPr="00967A10" w:rsidTr="00AF776F">
        <w:trPr>
          <w:trHeight w:val="75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53254-2009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пожарная. Лестницы пожарные наружные стационарные. Огражден45ия кровли. Общие технические требования. Методы испытаний.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 25772-</w:t>
            </w:r>
            <w:r w:rsidRPr="00207B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B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Ограждения металлические лестниц, балконов, крыш, лестничных маршей и площадок. Общие технические условия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от 1 июня 2015 года № 336 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 утверждении правил по охране труда в строительстве.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СНиП 12-03-2001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Безопасность труда в строительстве Часть 1. Общие требования.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СНиП 12-04-2002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Безопасность труда в строительстве Часть 2. Строительное производство.</w:t>
            </w:r>
          </w:p>
        </w:tc>
      </w:tr>
      <w:tr w:rsidR="00BB2A7C" w:rsidRPr="00967A10" w:rsidTr="00AF776F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70.13330.2012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Несущие и ограждающие конструкции.</w:t>
            </w:r>
          </w:p>
        </w:tc>
      </w:tr>
      <w:tr w:rsidR="00BB2A7C" w:rsidRPr="00967A10" w:rsidTr="00AF776F">
        <w:trPr>
          <w:trHeight w:val="65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52749-2007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Швы монтажные оконные с паропроницаемыми </w:t>
            </w:r>
            <w:proofErr w:type="spellStart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саморасширяющимися</w:t>
            </w:r>
            <w:proofErr w:type="spellEnd"/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лентами. Технические условия.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30673-2013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Профили поливинилхлоридные для оконных и дверных блоков. Технические условия.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30674-99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Блоки оконные из поливинилхлоридных профилей. Технические условия.</w:t>
            </w:r>
          </w:p>
        </w:tc>
      </w:tr>
      <w:tr w:rsidR="00BB2A7C" w:rsidRPr="00967A10" w:rsidTr="00AF776F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183D64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tgtFrame="_blank" w:history="1">
              <w:r w:rsidR="00BB2A7C" w:rsidRPr="00BC745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ГОСТ 30971-2012</w:t>
              </w:r>
            </w:hyperlink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Швы монтажные узлов примыканий оконных блоков к стеновым проемам.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4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Пена монтажная однокомпонентная полиуретановая в аэрозольной упаковке. Общие технические условия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B2A7C" w:rsidRPr="00967A10" w:rsidTr="00AF776F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Свода правил</w:t>
            </w:r>
            <w:r w:rsidRPr="00286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Пересмотр СП 50.13330.2012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2A7C" w:rsidRPr="00967A10" w:rsidRDefault="00BB2A7C" w:rsidP="00AF77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Тепловая защита зданий</w:t>
            </w:r>
          </w:p>
        </w:tc>
      </w:tr>
    </w:tbl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>6. Требования к качеству работ, безопасность выполняемых работ: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A10">
        <w:rPr>
          <w:rFonts w:ascii="Times New Roman" w:hAnsi="Times New Roman" w:cs="Times New Roman"/>
          <w:b/>
          <w:i/>
          <w:sz w:val="24"/>
          <w:szCs w:val="24"/>
        </w:rPr>
        <w:t>Мероприятия по обеспечению пожарной безопасности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Контроль выполнения правил пожарной безопасности на объекте возлагается на Подрядчика. При проведении мероприятий по обеспечению пожарной безопасности руководствоваться Федеральным законом от 22.08.2009 г. № 123-ФЗ «Технический регламент о требованиях пожарной безопасности» постановлением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967A10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67A10">
        <w:rPr>
          <w:rFonts w:ascii="Times New Roman" w:hAnsi="Times New Roman" w:cs="Times New Roman"/>
          <w:sz w:val="24"/>
          <w:szCs w:val="24"/>
        </w:rPr>
        <w:t>.  № 390.</w:t>
      </w:r>
    </w:p>
    <w:p w:rsidR="00BB2A7C" w:rsidRPr="00967A10" w:rsidRDefault="00BB2A7C" w:rsidP="00BB2A7C">
      <w:pPr>
        <w:widowControl/>
        <w:tabs>
          <w:tab w:val="left" w:pos="540"/>
          <w:tab w:val="left" w:pos="720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>Сроки и качество выполненной работы.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Работы выполняются в течение </w:t>
      </w:r>
      <w:r>
        <w:rPr>
          <w:rFonts w:ascii="Times New Roman" w:hAnsi="Times New Roman" w:cs="Times New Roman"/>
          <w:sz w:val="24"/>
          <w:szCs w:val="24"/>
        </w:rPr>
        <w:t>14 (четырнадцать)</w:t>
      </w:r>
      <w:r w:rsidRPr="00967A10">
        <w:rPr>
          <w:rFonts w:ascii="Times New Roman" w:hAnsi="Times New Roman" w:cs="Times New Roman"/>
          <w:sz w:val="24"/>
          <w:szCs w:val="24"/>
        </w:rPr>
        <w:t xml:space="preserve"> календарных дней </w:t>
      </w:r>
      <w:proofErr w:type="gramStart"/>
      <w:r w:rsidRPr="00967A10">
        <w:rPr>
          <w:rFonts w:ascii="Times New Roman" w:hAnsi="Times New Roman" w:cs="Times New Roman"/>
          <w:sz w:val="24"/>
          <w:szCs w:val="24"/>
        </w:rPr>
        <w:t xml:space="preserve">с </w:t>
      </w:r>
      <w:r w:rsidRPr="00520F19">
        <w:rPr>
          <w:rFonts w:ascii="Times New Roman" w:hAnsi="Times New Roman" w:cs="Times New Roman"/>
          <w:sz w:val="24"/>
          <w:szCs w:val="24"/>
        </w:rPr>
        <w:t>даты передачи</w:t>
      </w:r>
      <w:proofErr w:type="gramEnd"/>
      <w:r w:rsidRPr="00520F19">
        <w:rPr>
          <w:rFonts w:ascii="Times New Roman" w:hAnsi="Times New Roman" w:cs="Times New Roman"/>
          <w:sz w:val="24"/>
          <w:szCs w:val="24"/>
        </w:rPr>
        <w:t xml:space="preserve"> </w:t>
      </w:r>
      <w:r w:rsidRPr="00967A10">
        <w:rPr>
          <w:rFonts w:ascii="Times New Roman" w:hAnsi="Times New Roman" w:cs="Times New Roman"/>
          <w:sz w:val="24"/>
          <w:szCs w:val="24"/>
        </w:rPr>
        <w:t xml:space="preserve">объекта подрядчику. Начало работ: </w:t>
      </w:r>
      <w:proofErr w:type="gramStart"/>
      <w:r w:rsidRPr="00967A10">
        <w:rPr>
          <w:rFonts w:ascii="Times New Roman" w:hAnsi="Times New Roman" w:cs="Times New Roman"/>
          <w:sz w:val="24"/>
          <w:szCs w:val="24"/>
        </w:rPr>
        <w:t>с даты передачи</w:t>
      </w:r>
      <w:proofErr w:type="gramEnd"/>
      <w:r w:rsidRPr="00967A10">
        <w:rPr>
          <w:rFonts w:ascii="Times New Roman" w:hAnsi="Times New Roman" w:cs="Times New Roman"/>
          <w:sz w:val="24"/>
          <w:szCs w:val="24"/>
        </w:rPr>
        <w:t xml:space="preserve"> Объекта.</w:t>
      </w:r>
    </w:p>
    <w:p w:rsidR="00BB2A7C" w:rsidRPr="00967A10" w:rsidRDefault="00BB2A7C" w:rsidP="00BB2A7C">
      <w:pPr>
        <w:shd w:val="clear" w:color="auto" w:fill="FFFFFF"/>
        <w:tabs>
          <w:tab w:val="left" w:pos="426"/>
          <w:tab w:val="left" w:leader="underscore" w:pos="865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0269105"/>
      <w:r w:rsidRPr="00967A10">
        <w:rPr>
          <w:rFonts w:ascii="Times New Roman" w:hAnsi="Times New Roman" w:cs="Times New Roman"/>
          <w:sz w:val="24"/>
          <w:szCs w:val="24"/>
        </w:rPr>
        <w:t>Подрядчик по согласованию с Заказчиком может досрочно сдать выполненные Работы. Заказчик вправе досрочно принять и оплатить такие Работы в соответствии с условиями Контракта.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Подрядчик несет ответственность за некачественное выполнение работ по Контракту. Качественным считается выполнение Работ, при котором соблюдены все требования действующего законодательства РФ, иных нормативных актов, Контракта и </w:t>
      </w:r>
      <w:r w:rsidRPr="00967A10">
        <w:rPr>
          <w:rFonts w:ascii="Times New Roman" w:hAnsi="Times New Roman" w:cs="Times New Roman"/>
          <w:sz w:val="24"/>
          <w:szCs w:val="24"/>
        </w:rPr>
        <w:lastRenderedPageBreak/>
        <w:t>результат Работ пригоден для использования по назначению в течение указанного в Контракте гарантийного срока.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0269034"/>
      <w:bookmarkEnd w:id="3"/>
      <w:r w:rsidRPr="00967A10">
        <w:rPr>
          <w:rFonts w:ascii="Times New Roman" w:hAnsi="Times New Roman" w:cs="Times New Roman"/>
          <w:sz w:val="24"/>
          <w:szCs w:val="24"/>
        </w:rPr>
        <w:t>Качество выполненных Работ, установленных материалов и комплектующих элементов должно соответствовать требованиям безопасности, СНиП, ТУ, ГОСТам, в том числе экологическим требованиям, иным стандартам и обязательным требованиям, предусмотренным действующим законодательством РФ.</w:t>
      </w:r>
    </w:p>
    <w:bookmarkEnd w:id="4"/>
    <w:p w:rsidR="00BB2A7C" w:rsidRPr="00967A10" w:rsidRDefault="00BB2A7C" w:rsidP="00BB2A7C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Все производимые Работы должны выполняться в строгом соответствии с требованиями по технике безопасности, пожарной безопасности и безопасной эксплуатации строительных машин и механизмов.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Подрядчик, предоставивший материал, оборудование или иное имущество для выполнения Работ, отвечает за их качество по правилам об ответственности продавца за товары ненадлежащего качества.</w:t>
      </w:r>
    </w:p>
    <w:p w:rsidR="00BB2A7C" w:rsidRPr="00967A10" w:rsidRDefault="00BB2A7C" w:rsidP="00BB2A7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</w:t>
      </w:r>
      <w:r w:rsidRPr="00967A10">
        <w:rPr>
          <w:rFonts w:ascii="Times New Roman" w:hAnsi="Times New Roman" w:cs="Times New Roman"/>
          <w:b/>
          <w:sz w:val="24"/>
          <w:szCs w:val="24"/>
        </w:rPr>
        <w:t>гарантийному сроку и (или) объему предоставления гарантий</w:t>
      </w:r>
    </w:p>
    <w:p w:rsidR="00BB2A7C" w:rsidRPr="00967A10" w:rsidRDefault="00BB2A7C" w:rsidP="00BB2A7C">
      <w:pPr>
        <w:widowControl/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Гарантийный срок, установленный на результат Работ, составляет 2 (два) года.</w:t>
      </w:r>
    </w:p>
    <w:p w:rsidR="00BB2A7C" w:rsidRPr="00967A10" w:rsidRDefault="00BB2A7C" w:rsidP="00BB2A7C">
      <w:pPr>
        <w:widowControl/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color w:val="000000"/>
          <w:sz w:val="24"/>
          <w:szCs w:val="24"/>
        </w:rPr>
        <w:t>Гарантийный срок исчисляется с момента подписания Заказчиком документа о приемке.</w:t>
      </w:r>
    </w:p>
    <w:p w:rsidR="00BB2A7C" w:rsidRPr="00967A10" w:rsidRDefault="00BB2A7C" w:rsidP="00BB2A7C">
      <w:pPr>
        <w:widowControl/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Гарантийный срок продлевается на период, в течение которого Заказчик не мог пользоваться результатом Работы из-за обнаруженных в нем недостатков, при условии, что Подрядчик был письменно извещен Заказчиком об обнаружении недостатков в срок, предусмотренный контрактом.</w:t>
      </w:r>
    </w:p>
    <w:p w:rsidR="00BB2A7C" w:rsidRPr="00967A10" w:rsidRDefault="00BB2A7C" w:rsidP="00BB2A7C">
      <w:pPr>
        <w:widowControl/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Гарантия качества распространяется на все, что составляет результат Работы.</w:t>
      </w:r>
    </w:p>
    <w:p w:rsidR="00BB2A7C" w:rsidRPr="00967A10" w:rsidRDefault="00BB2A7C" w:rsidP="00BB2A7C">
      <w:pPr>
        <w:jc w:val="both"/>
        <w:rPr>
          <w:rFonts w:ascii="Times New Roman" w:hAnsi="Times New Roman" w:cs="Times New Roman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обнаружатся недостатки, Подрядчик обязан устранить их за свой счет в срок, установленный Заказчиком в претензии. Претензия направляется Заказчиком в порядке </w:t>
      </w:r>
      <w:proofErr w:type="gramStart"/>
      <w:r w:rsidRPr="00967A10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967A10">
        <w:rPr>
          <w:rFonts w:ascii="Times New Roman" w:hAnsi="Times New Roman" w:cs="Times New Roman"/>
          <w:sz w:val="24"/>
          <w:szCs w:val="24"/>
        </w:rPr>
        <w:t xml:space="preserve"> п. 7.3. Контракта, в течение 5 рабочих дней с момента обнаружения недостатков. При этом гарантийный срок продлевается на период, когда Заказчик не мог пользоваться результатом работ из-за обнаруженных в нем недостатков при условии, что Заказчик известил Подрядчика об этих недостатках.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10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технических и иных документов по выполнению работ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67A10">
        <w:rPr>
          <w:rFonts w:ascii="Times New Roman" w:hAnsi="Times New Roman" w:cs="Times New Roman"/>
          <w:spacing w:val="2"/>
          <w:sz w:val="24"/>
          <w:szCs w:val="24"/>
        </w:rPr>
        <w:t xml:space="preserve">До начала производства работ Подрядчик обязан предоставить Заказчику:  </w:t>
      </w:r>
    </w:p>
    <w:p w:rsidR="00BB2A7C" w:rsidRPr="00967A10" w:rsidRDefault="00BB2A7C" w:rsidP="00BB2A7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67A10">
        <w:rPr>
          <w:rFonts w:ascii="Times New Roman" w:hAnsi="Times New Roman" w:cs="Times New Roman"/>
          <w:sz w:val="24"/>
          <w:szCs w:val="24"/>
        </w:rPr>
        <w:t>- сертификаты, технические паспорта и другие документы на материалы, конструкции, необходимые для выполнения работ;</w:t>
      </w:r>
    </w:p>
    <w:p w:rsidR="00BB2A7C" w:rsidRPr="00967A10" w:rsidRDefault="00BB2A7C" w:rsidP="00BB2A7C">
      <w:pPr>
        <w:suppressAutoHyphens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5" w:name="_Hlk120269008"/>
      <w:proofErr w:type="gramStart"/>
      <w:r w:rsidRPr="00967A10">
        <w:rPr>
          <w:rFonts w:ascii="Times New Roman" w:hAnsi="Times New Roman" w:cs="Times New Roman"/>
          <w:sz w:val="24"/>
          <w:szCs w:val="24"/>
          <w:shd w:val="clear" w:color="auto" w:fill="FFFFFF"/>
        </w:rPr>
        <w:t>Все применяемые материалы</w:t>
      </w:r>
      <w:r w:rsidRPr="00967A10">
        <w:rPr>
          <w:rFonts w:ascii="Times New Roman" w:hAnsi="Times New Roman" w:cs="Times New Roman"/>
          <w:sz w:val="24"/>
          <w:szCs w:val="24"/>
          <w:lang w:eastAsia="ar-SA"/>
        </w:rPr>
        <w:t>, используемые для выполнения работ, должны быть новыми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  <w:proofErr w:type="gramEnd"/>
    </w:p>
    <w:bookmarkEnd w:id="5"/>
    <w:p w:rsidR="00BB2A7C" w:rsidRDefault="00BB2A7C" w:rsidP="00BB2A7C">
      <w:pPr>
        <w:suppressAutoHyphens/>
        <w:autoSpaceDE/>
        <w:autoSpaceDN/>
        <w:adjustRightInd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B2A7C" w:rsidRPr="00967A10" w:rsidRDefault="00BB2A7C" w:rsidP="00BB2A7C">
      <w:pPr>
        <w:suppressAutoHyphens/>
        <w:autoSpaceDE/>
        <w:autoSpaceDN/>
        <w:adjustRightInd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B2A7C" w:rsidRPr="00A35539" w:rsidRDefault="00BB2A7C" w:rsidP="00BB2A7C">
      <w:pPr>
        <w:suppressAutoHyphens/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  <w:r w:rsidRPr="00A35539">
        <w:rPr>
          <w:rFonts w:ascii="Times New Roman" w:hAnsi="Times New Roman" w:cs="Times New Roman"/>
          <w:sz w:val="28"/>
          <w:szCs w:val="24"/>
          <w:lang w:eastAsia="ar-SA"/>
        </w:rPr>
        <w:t xml:space="preserve">Главный специалист отделения </w:t>
      </w:r>
    </w:p>
    <w:p w:rsidR="00BB2A7C" w:rsidRPr="00A35539" w:rsidRDefault="00BB2A7C" w:rsidP="00BB2A7C">
      <w:pPr>
        <w:suppressAutoHyphens/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  <w:r w:rsidRPr="00A35539">
        <w:rPr>
          <w:rFonts w:ascii="Times New Roman" w:hAnsi="Times New Roman" w:cs="Times New Roman"/>
          <w:sz w:val="28"/>
          <w:szCs w:val="24"/>
          <w:lang w:eastAsia="ar-SA"/>
        </w:rPr>
        <w:t>тылового и технического обеспечения ОМТО</w:t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</w:p>
    <w:p w:rsidR="00BB2A7C" w:rsidRPr="00A35539" w:rsidRDefault="00BB2A7C" w:rsidP="00BB2A7C">
      <w:pPr>
        <w:suppressAutoHyphens/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  <w:r w:rsidRPr="00A35539">
        <w:rPr>
          <w:rFonts w:ascii="Times New Roman" w:hAnsi="Times New Roman" w:cs="Times New Roman"/>
          <w:sz w:val="28"/>
          <w:szCs w:val="24"/>
          <w:lang w:eastAsia="ar-SA"/>
        </w:rPr>
        <w:t xml:space="preserve">старший лейтенант </w:t>
      </w:r>
      <w:proofErr w:type="spellStart"/>
      <w:r w:rsidRPr="00A35539">
        <w:rPr>
          <w:rFonts w:ascii="Times New Roman" w:hAnsi="Times New Roman" w:cs="Times New Roman"/>
          <w:sz w:val="28"/>
          <w:szCs w:val="24"/>
          <w:lang w:eastAsia="ar-SA"/>
        </w:rPr>
        <w:t>вн</w:t>
      </w:r>
      <w:proofErr w:type="spellEnd"/>
      <w:r w:rsidRPr="00A35539">
        <w:rPr>
          <w:rFonts w:ascii="Times New Roman" w:hAnsi="Times New Roman" w:cs="Times New Roman"/>
          <w:sz w:val="28"/>
          <w:szCs w:val="24"/>
          <w:lang w:eastAsia="ar-SA"/>
        </w:rPr>
        <w:t>. сл.</w:t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r w:rsidRPr="00A35539">
        <w:rPr>
          <w:rFonts w:ascii="Times New Roman" w:hAnsi="Times New Roman" w:cs="Times New Roman"/>
          <w:sz w:val="28"/>
          <w:szCs w:val="24"/>
          <w:lang w:eastAsia="ar-SA"/>
        </w:rPr>
        <w:tab/>
      </w:r>
      <w:proofErr w:type="spellStart"/>
      <w:r w:rsidRPr="00A35539">
        <w:rPr>
          <w:rFonts w:ascii="Times New Roman" w:hAnsi="Times New Roman" w:cs="Times New Roman"/>
          <w:sz w:val="28"/>
          <w:szCs w:val="24"/>
          <w:lang w:eastAsia="ar-SA"/>
        </w:rPr>
        <w:t>Озиев</w:t>
      </w:r>
      <w:proofErr w:type="spellEnd"/>
      <w:r w:rsidRPr="00A35539">
        <w:rPr>
          <w:rFonts w:ascii="Times New Roman" w:hAnsi="Times New Roman" w:cs="Times New Roman"/>
          <w:sz w:val="28"/>
          <w:szCs w:val="24"/>
          <w:lang w:eastAsia="ar-SA"/>
        </w:rPr>
        <w:t xml:space="preserve"> М.М.</w:t>
      </w:r>
    </w:p>
    <w:p w:rsidR="000B7BBB" w:rsidRDefault="000B7BBB"/>
    <w:sectPr w:rsidR="000B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8C"/>
    <w:rsid w:val="000B46B1"/>
    <w:rsid w:val="000B7BBB"/>
    <w:rsid w:val="00183D64"/>
    <w:rsid w:val="002A378C"/>
    <w:rsid w:val="009573B2"/>
    <w:rsid w:val="00BB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st.gov.ru/portal/gost/search?query=%D0%93%D0%9E%D0%A1%D0%A2+30971-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2110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МТО</cp:lastModifiedBy>
  <cp:revision>3</cp:revision>
  <dcterms:created xsi:type="dcterms:W3CDTF">2026-06-17T08:00:00Z</dcterms:created>
  <dcterms:modified xsi:type="dcterms:W3CDTF">2026-06-17T08:09:00Z</dcterms:modified>
</cp:coreProperties>
</file>