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38861" w14:textId="77777777" w:rsidR="002424DC" w:rsidRPr="00705283" w:rsidRDefault="002424DC" w:rsidP="002424DC">
      <w:pPr>
        <w:jc w:val="center"/>
        <w:rPr>
          <w:b/>
          <w:caps/>
        </w:rPr>
      </w:pPr>
      <w:r w:rsidRPr="00705283">
        <w:rPr>
          <w:b/>
          <w:caps/>
        </w:rPr>
        <w:t>Описание объекта закупки</w:t>
      </w:r>
    </w:p>
    <w:p w14:paraId="2CF3D904" w14:textId="7EAF7178" w:rsidR="002424DC" w:rsidRDefault="002424DC" w:rsidP="002424DC">
      <w:pPr>
        <w:spacing w:after="240"/>
        <w:jc w:val="center"/>
        <w:rPr>
          <w:noProof/>
        </w:rPr>
      </w:pPr>
      <w:r w:rsidRPr="00705283">
        <w:t>на поставку товара (выполнение работ, оказание услуг)</w:t>
      </w:r>
      <w:r w:rsidRPr="00705283">
        <w:br/>
      </w:r>
      <w:r w:rsidRPr="00705283">
        <w:rPr>
          <w:b/>
        </w:rPr>
        <w:t>«</w:t>
      </w:r>
      <w:r>
        <w:rPr>
          <w:b/>
        </w:rPr>
        <w:t xml:space="preserve">Поставка лекарственных </w:t>
      </w:r>
      <w:r w:rsidR="00905DF1">
        <w:rPr>
          <w:b/>
        </w:rPr>
        <w:t>препаратов</w:t>
      </w:r>
      <w:r w:rsidR="00B0567D">
        <w:rPr>
          <w:b/>
        </w:rPr>
        <w:t xml:space="preserve"> </w:t>
      </w:r>
      <w:r w:rsidR="00EE211A" w:rsidRPr="00EE211A">
        <w:rPr>
          <w:b/>
        </w:rPr>
        <w:t>ХЛОРГЕКСИДИН</w:t>
      </w:r>
      <w:r w:rsidR="003B4D30">
        <w:rPr>
          <w:b/>
        </w:rPr>
        <w:t xml:space="preserve"> </w:t>
      </w:r>
      <w:r w:rsidR="00EE211A">
        <w:rPr>
          <w:b/>
        </w:rPr>
        <w:t xml:space="preserve"> </w:t>
      </w:r>
      <w:r w:rsidR="00905DF1">
        <w:rPr>
          <w:b/>
        </w:rPr>
        <w:t xml:space="preserve"> </w:t>
      </w:r>
      <w:r w:rsidRPr="00705283">
        <w:t>для нужд </w:t>
      </w:r>
      <w:r w:rsidRPr="00705283">
        <w:rPr>
          <w:noProof/>
        </w:rPr>
        <w:t>ФГБУ «НМИЦ ТО им. Н.Н. Приорова» Минздрава России</w:t>
      </w:r>
    </w:p>
    <w:p w14:paraId="21D937E3" w14:textId="77777777" w:rsidR="00982338" w:rsidRPr="00705283" w:rsidRDefault="00982338" w:rsidP="002424DC">
      <w:pPr>
        <w:spacing w:after="240"/>
        <w:jc w:val="center"/>
      </w:pPr>
    </w:p>
    <w:tbl>
      <w:tblPr>
        <w:tblW w:w="35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5121"/>
        <w:gridCol w:w="4537"/>
      </w:tblGrid>
      <w:tr w:rsidR="00AC14B1" w:rsidRPr="009111EA" w14:paraId="3A16431E" w14:textId="674AD4B7" w:rsidTr="00AC14B1">
        <w:trPr>
          <w:trHeight w:val="8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B33E" w14:textId="77777777" w:rsidR="00AC14B1" w:rsidRPr="009111EA" w:rsidRDefault="00AC14B1" w:rsidP="00413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111EA">
              <w:rPr>
                <w:rFonts w:eastAsia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18B4" w14:textId="77777777" w:rsidR="00AC14B1" w:rsidRPr="009111EA" w:rsidRDefault="00AC14B1" w:rsidP="00413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111EA">
              <w:rPr>
                <w:rFonts w:eastAsia="Times New Roman"/>
                <w:b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EA0AA" w14:textId="77777777" w:rsidR="00AC14B1" w:rsidRPr="009111EA" w:rsidRDefault="00AC14B1" w:rsidP="009823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111EA">
              <w:rPr>
                <w:rFonts w:eastAsia="Times New Roman"/>
                <w:b/>
                <w:sz w:val="18"/>
                <w:szCs w:val="18"/>
                <w:lang w:eastAsia="ru-RU"/>
              </w:rPr>
              <w:t>Требуемое значение</w:t>
            </w:r>
          </w:p>
        </w:tc>
      </w:tr>
      <w:tr w:rsidR="00AC14B1" w:rsidRPr="00905DF1" w14:paraId="6C4B04DC" w14:textId="7B6AEF08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B9EF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bookmarkStart w:id="0" w:name="sub_12001"/>
            <w:r w:rsidRPr="00905DF1">
              <w:rPr>
                <w:rFonts w:eastAsia="Times New Roman"/>
                <w:sz w:val="22"/>
                <w:szCs w:val="22"/>
                <w:lang w:eastAsia="ru-RU"/>
              </w:rPr>
              <w:t>1.</w:t>
            </w:r>
            <w:bookmarkEnd w:id="0"/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5BF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Международное непатентованное наименование /химическое, группировочное наименование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95267" w14:textId="428F2F55" w:rsidR="00AC14B1" w:rsidRPr="00905DF1" w:rsidRDefault="00AC14B1" w:rsidP="009823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EE211A">
              <w:rPr>
                <w:rFonts w:eastAsia="Times New Roman"/>
                <w:b/>
                <w:sz w:val="22"/>
                <w:szCs w:val="22"/>
                <w:lang w:eastAsia="ru-RU"/>
              </w:rPr>
              <w:t>ХЛОРГЕКСИДИН</w:t>
            </w:r>
          </w:p>
        </w:tc>
      </w:tr>
      <w:tr w:rsidR="00AC14B1" w:rsidRPr="00905DF1" w14:paraId="13FC1CAD" w14:textId="31E437FF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5982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bookmarkStart w:id="1" w:name="sub_12002"/>
            <w:r w:rsidRPr="00905DF1">
              <w:rPr>
                <w:rFonts w:eastAsia="Times New Roman"/>
                <w:sz w:val="22"/>
                <w:szCs w:val="22"/>
                <w:lang w:eastAsia="ru-RU"/>
              </w:rPr>
              <w:t>2.</w:t>
            </w:r>
            <w:bookmarkEnd w:id="1"/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898C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Торговое наименование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D97F9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AC14B1" w:rsidRPr="00905DF1" w14:paraId="5ABCB0DF" w14:textId="40FBCE55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DDEE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DF6E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 xml:space="preserve">Код в соответствии с </w:t>
            </w:r>
            <w:hyperlink r:id="rId4" w:history="1">
              <w:r w:rsidRPr="00905DF1">
                <w:rPr>
                  <w:rFonts w:eastAsia="Times New Roman"/>
                  <w:sz w:val="22"/>
                  <w:szCs w:val="22"/>
                  <w:lang w:eastAsia="ru-RU"/>
                </w:rPr>
                <w:t>Общероссийским классификатором</w:t>
              </w:r>
            </w:hyperlink>
            <w:r w:rsidRPr="00905DF1">
              <w:rPr>
                <w:rFonts w:eastAsia="Times New Roman"/>
                <w:sz w:val="22"/>
                <w:szCs w:val="22"/>
                <w:lang w:eastAsia="ru-RU"/>
              </w:rPr>
              <w:t xml:space="preserve"> продукции по видам экономической деятельности (КТРУ)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2755A" w14:textId="01495EED" w:rsidR="00AC14B1" w:rsidRPr="00905DF1" w:rsidRDefault="00AC14B1" w:rsidP="007B202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E211A">
              <w:rPr>
                <w:sz w:val="22"/>
                <w:szCs w:val="22"/>
              </w:rPr>
              <w:t>21.20.10.158-000002-1-00026-0000000000000</w:t>
            </w:r>
          </w:p>
        </w:tc>
      </w:tr>
      <w:tr w:rsidR="00AC14B1" w:rsidRPr="00905DF1" w14:paraId="60A64A24" w14:textId="5CDC1386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372D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bookmarkStart w:id="2" w:name="sub_12006"/>
            <w:r w:rsidRPr="00905DF1">
              <w:rPr>
                <w:rFonts w:eastAsia="Times New Roman"/>
                <w:sz w:val="22"/>
                <w:szCs w:val="22"/>
                <w:lang w:eastAsia="ru-RU"/>
              </w:rPr>
              <w:t>4.</w:t>
            </w:r>
            <w:bookmarkEnd w:id="2"/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7CDC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Единица измерения Товара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9D0A7" w14:textId="69D9FC7B" w:rsidR="00AC14B1" w:rsidRPr="00905DF1" w:rsidRDefault="00AC14B1" w:rsidP="007B2021">
            <w:pPr>
              <w:jc w:val="center"/>
              <w:rPr>
                <w:sz w:val="22"/>
                <w:szCs w:val="22"/>
                <w:highlight w:val="red"/>
                <w:lang w:eastAsia="ru-RU"/>
              </w:rPr>
            </w:pPr>
            <w:r w:rsidRPr="00905DF1">
              <w:rPr>
                <w:sz w:val="22"/>
                <w:szCs w:val="22"/>
                <w:lang w:eastAsia="ru-RU"/>
              </w:rPr>
              <w:t>М</w:t>
            </w:r>
            <w:r>
              <w:rPr>
                <w:sz w:val="22"/>
                <w:szCs w:val="22"/>
                <w:lang w:eastAsia="ru-RU"/>
              </w:rPr>
              <w:t>Л</w:t>
            </w:r>
            <w:r w:rsidRPr="00905DF1">
              <w:rPr>
                <w:sz w:val="22"/>
                <w:szCs w:val="22"/>
                <w:lang w:eastAsia="ru-RU"/>
              </w:rPr>
              <w:t xml:space="preserve">   действующего вещества) или «иная конвертируемая единица измерения»</w:t>
            </w:r>
          </w:p>
        </w:tc>
      </w:tr>
      <w:tr w:rsidR="00AC14B1" w:rsidRPr="00905DF1" w14:paraId="3F0BB9E8" w14:textId="6DB80D62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3F1C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bookmarkStart w:id="3" w:name="sub_12007"/>
            <w:r w:rsidRPr="00905DF1">
              <w:rPr>
                <w:rFonts w:eastAsia="Times New Roman"/>
                <w:sz w:val="22"/>
                <w:szCs w:val="22"/>
                <w:lang w:eastAsia="ru-RU"/>
              </w:rPr>
              <w:t>5.</w:t>
            </w:r>
            <w:bookmarkEnd w:id="3"/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14EE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89652" w14:textId="53AACDBA" w:rsidR="00AC14B1" w:rsidRPr="00905DF1" w:rsidRDefault="003C1EFA" w:rsidP="007B2021">
            <w:pPr>
              <w:ind w:hanging="482"/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 xml:space="preserve">300 </w:t>
            </w:r>
            <w:r w:rsidR="00AC14B1">
              <w:rPr>
                <w:sz w:val="22"/>
                <w:szCs w:val="22"/>
                <w:lang w:eastAsia="ru-RU"/>
              </w:rPr>
              <w:t xml:space="preserve"> 000</w:t>
            </w:r>
            <w:proofErr w:type="gramEnd"/>
          </w:p>
        </w:tc>
      </w:tr>
      <w:tr w:rsidR="00AC14B1" w:rsidRPr="00905DF1" w14:paraId="4A57EDE5" w14:textId="4B0A672E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C555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35BB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Лекарственная форма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C1756" w14:textId="5F482AB5" w:rsidR="00AC14B1" w:rsidRPr="00905DF1" w:rsidRDefault="00AC14B1" w:rsidP="009B322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E211A">
              <w:rPr>
                <w:rFonts w:eastAsia="Times New Roman"/>
                <w:sz w:val="22"/>
                <w:szCs w:val="22"/>
                <w:lang w:eastAsia="ru-RU"/>
              </w:rPr>
              <w:t>Раствор для наружного применения</w:t>
            </w:r>
          </w:p>
        </w:tc>
      </w:tr>
      <w:tr w:rsidR="00AC14B1" w:rsidRPr="00905DF1" w14:paraId="3556C619" w14:textId="516FFB20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581D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7,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15EC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Дозировка лекарственного препарата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0B9DB" w14:textId="198E55B8" w:rsidR="00AC14B1" w:rsidRPr="00905DF1" w:rsidRDefault="00AC14B1" w:rsidP="007B202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ED445B">
              <w:rPr>
                <w:rFonts w:eastAsia="Times New Roman"/>
                <w:sz w:val="22"/>
                <w:szCs w:val="22"/>
                <w:lang w:eastAsia="ru-RU"/>
              </w:rPr>
              <w:t xml:space="preserve"> мг/мл</w:t>
            </w:r>
          </w:p>
        </w:tc>
      </w:tr>
      <w:tr w:rsidR="00AC14B1" w:rsidRPr="00905DF1" w14:paraId="59C34174" w14:textId="75205E48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881E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DB57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Дополнительные потребительские свойства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F566B" w14:textId="59EED073" w:rsidR="00AC14B1" w:rsidRPr="00905DF1" w:rsidRDefault="00AC14B1" w:rsidP="007B202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Объем первичной </w:t>
            </w:r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>упаковки  100</w:t>
            </w:r>
            <w:proofErr w:type="gram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мл</w:t>
            </w:r>
          </w:p>
        </w:tc>
      </w:tr>
      <w:tr w:rsidR="00AC14B1" w:rsidRPr="00905DF1" w14:paraId="3D1AE189" w14:textId="78207007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DF46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BFF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Остаточный срок годности на момент поставки (</w:t>
            </w:r>
            <w:r w:rsidRPr="00905DF1">
              <w:rPr>
                <w:rFonts w:eastAsia="Times New Roman"/>
                <w:i/>
                <w:sz w:val="22"/>
                <w:szCs w:val="22"/>
                <w:lang w:eastAsia="ru-RU"/>
              </w:rPr>
              <w:t>в месяцах</w:t>
            </w:r>
            <w:r w:rsidRPr="00905DF1">
              <w:rPr>
                <w:rFonts w:eastAsia="Times New Roman"/>
                <w:sz w:val="22"/>
                <w:szCs w:val="22"/>
                <w:lang w:eastAsia="ru-RU"/>
              </w:rPr>
              <w:t xml:space="preserve">) от общего срока годности товара, установленного производителем 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1F7C4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05DF1">
              <w:rPr>
                <w:rFonts w:eastAsia="Times New Roman"/>
                <w:sz w:val="22"/>
                <w:szCs w:val="22"/>
                <w:lang w:eastAsia="ru-RU"/>
              </w:rPr>
              <w:t>не менее 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Pr="00905DF1">
              <w:rPr>
                <w:rFonts w:eastAsia="Times New Roman"/>
                <w:sz w:val="22"/>
                <w:szCs w:val="22"/>
                <w:lang w:eastAsia="ru-RU"/>
              </w:rPr>
              <w:t xml:space="preserve"> месяцев</w:t>
            </w:r>
          </w:p>
        </w:tc>
      </w:tr>
      <w:tr w:rsidR="00AC14B1" w:rsidRPr="00905DF1" w14:paraId="05362C8A" w14:textId="5556E99F" w:rsidTr="00AC14B1">
        <w:trPr>
          <w:trHeight w:val="23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1B9C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1D85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C35BC" w14:textId="77777777" w:rsidR="00AC14B1" w:rsidRPr="00905DF1" w:rsidRDefault="00AC14B1" w:rsidP="007B2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14:paraId="4518CF47" w14:textId="576B910C" w:rsidR="00982338" w:rsidRDefault="00982338" w:rsidP="00982338"/>
    <w:p w14:paraId="63D4BC9E" w14:textId="52160D7D" w:rsidR="008C1DF9" w:rsidRDefault="00982338" w:rsidP="00982338">
      <w:r w:rsidRPr="00905DF1">
        <w:rPr>
          <w:b/>
        </w:rPr>
        <w:t>Место доставки товара</w:t>
      </w:r>
      <w:r>
        <w:tab/>
        <w:t>127299, г. Москва, ул. Приорова, д. 10</w:t>
      </w:r>
      <w:bookmarkStart w:id="4" w:name="_GoBack"/>
      <w:bookmarkEnd w:id="4"/>
    </w:p>
    <w:p w14:paraId="7354F3D4" w14:textId="77777777" w:rsidR="00982338" w:rsidRDefault="00982338" w:rsidP="00982338"/>
    <w:p w14:paraId="1D1B0494" w14:textId="77777777" w:rsidR="00982338" w:rsidRDefault="00982338" w:rsidP="00982338"/>
    <w:p w14:paraId="308B5F48" w14:textId="77777777" w:rsidR="002424DC" w:rsidRDefault="00F536B3" w:rsidP="002424DC">
      <w:r>
        <w:t>З</w:t>
      </w:r>
      <w:r w:rsidR="002424DC">
        <w:t xml:space="preserve">аведующий аптекой </w:t>
      </w:r>
      <w:r>
        <w:t>–</w:t>
      </w:r>
      <w:r w:rsidR="002424DC">
        <w:t xml:space="preserve"> провизор</w:t>
      </w:r>
      <w:r>
        <w:t xml:space="preserve">                                                                              </w:t>
      </w:r>
      <w:r w:rsidR="002424DC">
        <w:t>Кобызева Е.Л. / ___________________</w:t>
      </w:r>
    </w:p>
    <w:p w14:paraId="6DD32BDD" w14:textId="77777777" w:rsidR="002424DC" w:rsidRDefault="002424DC"/>
    <w:sectPr w:rsidR="002424DC" w:rsidSect="002424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DC"/>
    <w:rsid w:val="000F37C0"/>
    <w:rsid w:val="000F558F"/>
    <w:rsid w:val="002424DC"/>
    <w:rsid w:val="00384145"/>
    <w:rsid w:val="003B4D30"/>
    <w:rsid w:val="003C1EFA"/>
    <w:rsid w:val="004D3A9F"/>
    <w:rsid w:val="0054513E"/>
    <w:rsid w:val="0056175B"/>
    <w:rsid w:val="006535A2"/>
    <w:rsid w:val="006B3232"/>
    <w:rsid w:val="00714344"/>
    <w:rsid w:val="00785027"/>
    <w:rsid w:val="007B2021"/>
    <w:rsid w:val="007D3206"/>
    <w:rsid w:val="00886202"/>
    <w:rsid w:val="00890D41"/>
    <w:rsid w:val="008C1DF9"/>
    <w:rsid w:val="00905DF1"/>
    <w:rsid w:val="00982338"/>
    <w:rsid w:val="009B322B"/>
    <w:rsid w:val="009C6E90"/>
    <w:rsid w:val="00A05E58"/>
    <w:rsid w:val="00AC14B1"/>
    <w:rsid w:val="00B02BA4"/>
    <w:rsid w:val="00B0567D"/>
    <w:rsid w:val="00C66421"/>
    <w:rsid w:val="00D20519"/>
    <w:rsid w:val="00D41223"/>
    <w:rsid w:val="00E0004D"/>
    <w:rsid w:val="00E81DB0"/>
    <w:rsid w:val="00ED445B"/>
    <w:rsid w:val="00EE211A"/>
    <w:rsid w:val="00F35A8B"/>
    <w:rsid w:val="00F5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510F"/>
  <w15:chartTrackingRefBased/>
  <w15:docId w15:val="{BEC1013A-317B-4F95-8D99-7CF94FCF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24D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4DC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6B32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36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36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5507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Кобызева Евгения Людвиговна</dc:creator>
  <cp:keywords/>
  <dc:description/>
  <cp:lastModifiedBy>Кобызева Евгения Людвиговна</cp:lastModifiedBy>
  <cp:revision>2</cp:revision>
  <cp:lastPrinted>2024-11-02T07:39:00Z</cp:lastPrinted>
  <dcterms:created xsi:type="dcterms:W3CDTF">2025-06-06T12:42:00Z</dcterms:created>
  <dcterms:modified xsi:type="dcterms:W3CDTF">2025-06-06T12:42:00Z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-832308409</vt:i4>
  </property>
</Properties>
</file>