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C38" w:rsidRDefault="00235370" w:rsidP="00320381">
      <w:pPr>
        <w:spacing w:before="120"/>
        <w:jc w:val="center"/>
      </w:pPr>
      <w:r>
        <w:rPr>
          <w:b/>
        </w:rPr>
        <w:t>ТЕХНИЧЕСКОЕ ЗАДАНИЕ</w:t>
      </w:r>
      <w:r w:rsidR="00271C32">
        <w:rPr>
          <w:b/>
        </w:rPr>
        <w:t xml:space="preserve"> (ОПИСАНИЕ ОБЪЕКТА ЗАКУПКИ)</w:t>
      </w:r>
    </w:p>
    <w:tbl>
      <w:tblPr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2126"/>
        <w:gridCol w:w="7308"/>
        <w:gridCol w:w="1111"/>
        <w:gridCol w:w="1111"/>
      </w:tblGrid>
      <w:tr w:rsidR="00A525BA" w:rsidRPr="007F412E" w:rsidTr="00983ACA">
        <w:trPr>
          <w:trHeight w:val="172"/>
        </w:trPr>
        <w:tc>
          <w:tcPr>
            <w:tcW w:w="817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410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Наименование</w:t>
            </w:r>
          </w:p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126" w:type="dxa"/>
            <w:vAlign w:val="center"/>
          </w:tcPr>
          <w:p w:rsidR="00A525BA" w:rsidRPr="00EB0619" w:rsidRDefault="001F2A03" w:rsidP="001F2A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Код ОКПД 2 </w:t>
            </w:r>
            <w:r w:rsidR="00FC5962">
              <w:rPr>
                <w:b/>
                <w:sz w:val="18"/>
                <w:szCs w:val="18"/>
              </w:rPr>
              <w:t>/КТРУ</w:t>
            </w:r>
          </w:p>
        </w:tc>
        <w:tc>
          <w:tcPr>
            <w:tcW w:w="7308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Технические характеристики товара</w:t>
            </w:r>
          </w:p>
        </w:tc>
        <w:tc>
          <w:tcPr>
            <w:tcW w:w="1111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111" w:type="dxa"/>
            <w:vAlign w:val="center"/>
          </w:tcPr>
          <w:p w:rsidR="00A525BA" w:rsidRPr="00EB0619" w:rsidRDefault="00A525BA" w:rsidP="00702221">
            <w:pPr>
              <w:jc w:val="center"/>
              <w:rPr>
                <w:b/>
                <w:sz w:val="18"/>
                <w:szCs w:val="18"/>
              </w:rPr>
            </w:pPr>
            <w:r w:rsidRPr="00EB0619">
              <w:rPr>
                <w:b/>
                <w:sz w:val="18"/>
                <w:szCs w:val="18"/>
              </w:rPr>
              <w:t>Кол-во</w:t>
            </w:r>
          </w:p>
        </w:tc>
      </w:tr>
      <w:tr w:rsidR="00A525BA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A525BA" w:rsidRPr="0088663A" w:rsidRDefault="00A525BA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525BA" w:rsidRPr="00EF4035" w:rsidRDefault="004A3B54" w:rsidP="0070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Раствор альбумина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25BA" w:rsidRPr="00EF4035" w:rsidRDefault="00B67A70" w:rsidP="00F76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20.59.52.199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r w:rsidRPr="004A3B54">
              <w:rPr>
                <w:bCs/>
                <w:sz w:val="20"/>
                <w:szCs w:val="20"/>
              </w:rPr>
              <w:t>Стерильн</w:t>
            </w:r>
            <w:r w:rsidR="00D306A3">
              <w:rPr>
                <w:bCs/>
                <w:sz w:val="20"/>
                <w:szCs w:val="20"/>
              </w:rPr>
              <w:t>ый</w:t>
            </w:r>
            <w:r w:rsidRPr="004A3B54">
              <w:rPr>
                <w:bCs/>
                <w:sz w:val="20"/>
                <w:szCs w:val="20"/>
              </w:rPr>
              <w:t>:</w:t>
            </w:r>
            <w:r w:rsidRPr="004A3B54">
              <w:rPr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>да</w:t>
            </w:r>
          </w:p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r w:rsidRPr="004A3B54">
              <w:rPr>
                <w:bCs/>
                <w:sz w:val="20"/>
                <w:szCs w:val="20"/>
              </w:rPr>
              <w:t>Форма выпуска:</w:t>
            </w:r>
            <w:r w:rsidRPr="004A3B54">
              <w:rPr>
                <w:bCs/>
                <w:sz w:val="20"/>
                <w:szCs w:val="20"/>
              </w:rPr>
              <w:tab/>
              <w:t>Раствор</w:t>
            </w:r>
            <w:r>
              <w:rPr>
                <w:bCs/>
                <w:sz w:val="20"/>
                <w:szCs w:val="20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</w:rPr>
              <w:t>фосфатно</w:t>
            </w:r>
            <w:proofErr w:type="spellEnd"/>
            <w:r>
              <w:rPr>
                <w:bCs/>
                <w:sz w:val="20"/>
                <w:szCs w:val="20"/>
              </w:rPr>
              <w:t xml:space="preserve"> – солевом буфере</w:t>
            </w:r>
          </w:p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proofErr w:type="spellStart"/>
            <w:r w:rsidRPr="004A3B54">
              <w:rPr>
                <w:bCs/>
                <w:sz w:val="20"/>
                <w:szCs w:val="20"/>
              </w:rPr>
              <w:t>pH</w:t>
            </w:r>
            <w:proofErr w:type="spellEnd"/>
            <w:r w:rsidRPr="004A3B54">
              <w:rPr>
                <w:bCs/>
                <w:sz w:val="20"/>
                <w:szCs w:val="20"/>
              </w:rPr>
              <w:t>:</w:t>
            </w:r>
            <w:r w:rsidRPr="004A3B54">
              <w:rPr>
                <w:bCs/>
                <w:sz w:val="20"/>
                <w:szCs w:val="20"/>
              </w:rPr>
              <w:tab/>
              <w:t>7–7,6</w:t>
            </w:r>
          </w:p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r w:rsidRPr="004A3B54">
              <w:rPr>
                <w:bCs/>
                <w:sz w:val="20"/>
                <w:szCs w:val="20"/>
              </w:rPr>
              <w:t>Чистота</w:t>
            </w:r>
            <w:proofErr w:type="gramStart"/>
            <w:r w:rsidRPr="004A3B54">
              <w:rPr>
                <w:bCs/>
                <w:sz w:val="20"/>
                <w:szCs w:val="20"/>
              </w:rPr>
              <w:t>:</w:t>
            </w:r>
            <w:r w:rsidRPr="004A3B54">
              <w:rPr>
                <w:bCs/>
                <w:sz w:val="20"/>
                <w:szCs w:val="20"/>
              </w:rPr>
              <w:tab/>
              <w:t>Для</w:t>
            </w:r>
            <w:proofErr w:type="gramEnd"/>
            <w:r w:rsidRPr="004A3B54">
              <w:rPr>
                <w:bCs/>
                <w:sz w:val="20"/>
                <w:szCs w:val="20"/>
              </w:rPr>
              <w:t xml:space="preserve"> клеточной биологии</w:t>
            </w:r>
          </w:p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 упаковке</w:t>
            </w:r>
            <w:r w:rsidRPr="004A3B54">
              <w:rPr>
                <w:bCs/>
                <w:sz w:val="20"/>
                <w:szCs w:val="20"/>
              </w:rPr>
              <w:t>:</w:t>
            </w:r>
            <w:r w:rsidRPr="004A3B54">
              <w:rPr>
                <w:bCs/>
                <w:sz w:val="20"/>
                <w:szCs w:val="20"/>
              </w:rPr>
              <w:tab/>
              <w:t>100 мл</w:t>
            </w:r>
          </w:p>
          <w:p w:rsidR="004A3B54" w:rsidRPr="00B67A70" w:rsidRDefault="004A3B54" w:rsidP="004A3B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Назначение</w:t>
            </w:r>
            <w:proofErr w:type="gramStart"/>
            <w:r w:rsidRPr="004A3B54">
              <w:rPr>
                <w:bCs/>
                <w:sz w:val="20"/>
                <w:szCs w:val="20"/>
              </w:rPr>
              <w:t>:</w:t>
            </w:r>
            <w:r w:rsidRPr="004A3B54">
              <w:rPr>
                <w:bCs/>
                <w:sz w:val="20"/>
                <w:szCs w:val="20"/>
              </w:rPr>
              <w:tab/>
              <w:t>Для</w:t>
            </w:r>
            <w:proofErr w:type="gramEnd"/>
            <w:r w:rsidRPr="004A3B54">
              <w:rPr>
                <w:bCs/>
                <w:sz w:val="20"/>
                <w:szCs w:val="20"/>
              </w:rPr>
              <w:t xml:space="preserve"> исследовательских целей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A525BA" w:rsidRPr="001B13E8" w:rsidRDefault="00B67A70" w:rsidP="007022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:rsidR="00A525BA" w:rsidRPr="001B13E8" w:rsidRDefault="004A3B54" w:rsidP="0070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64DB0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4DB0" w:rsidRDefault="004A3B54" w:rsidP="00D64DB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Фикол</w:t>
            </w:r>
            <w:r w:rsidR="005F4625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раствор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4DB0" w:rsidRPr="00EF4035" w:rsidRDefault="00D64DB0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20.59.52.199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r w:rsidRPr="004A3B54">
              <w:rPr>
                <w:bCs/>
                <w:sz w:val="20"/>
                <w:szCs w:val="20"/>
              </w:rPr>
              <w:t>Стерильн</w:t>
            </w:r>
            <w:r w:rsidR="00D306A3">
              <w:rPr>
                <w:bCs/>
                <w:sz w:val="20"/>
                <w:szCs w:val="20"/>
              </w:rPr>
              <w:t>ый</w:t>
            </w:r>
            <w:r w:rsidRPr="004A3B54">
              <w:rPr>
                <w:bCs/>
                <w:sz w:val="20"/>
                <w:szCs w:val="20"/>
              </w:rPr>
              <w:t>:</w:t>
            </w:r>
            <w:r w:rsidRPr="004A3B54">
              <w:rPr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>да</w:t>
            </w:r>
          </w:p>
          <w:p w:rsidR="004A3B54" w:rsidRPr="004A3B54" w:rsidRDefault="004A3B54" w:rsidP="004A3B54">
            <w:pPr>
              <w:rPr>
                <w:bCs/>
                <w:sz w:val="20"/>
                <w:szCs w:val="20"/>
              </w:rPr>
            </w:pPr>
            <w:r w:rsidRPr="004A3B54">
              <w:rPr>
                <w:bCs/>
                <w:sz w:val="20"/>
                <w:szCs w:val="20"/>
              </w:rPr>
              <w:t>Форма выпуска:</w:t>
            </w:r>
            <w:r w:rsidRPr="004A3B54">
              <w:rPr>
                <w:bCs/>
                <w:sz w:val="20"/>
                <w:szCs w:val="20"/>
              </w:rPr>
              <w:tab/>
              <w:t>Раствор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F4625">
              <w:rPr>
                <w:bCs/>
                <w:sz w:val="20"/>
                <w:szCs w:val="20"/>
              </w:rPr>
              <w:t>без красителя</w:t>
            </w:r>
          </w:p>
          <w:p w:rsidR="00D64DB0" w:rsidRDefault="005F4625" w:rsidP="004A3B54">
            <w:pPr>
              <w:rPr>
                <w:bCs/>
                <w:sz w:val="20"/>
                <w:szCs w:val="20"/>
              </w:rPr>
            </w:pPr>
            <w:r w:rsidRPr="005F4625">
              <w:rPr>
                <w:bCs/>
                <w:sz w:val="20"/>
                <w:szCs w:val="20"/>
              </w:rPr>
              <w:t>Количество в упаковке</w:t>
            </w:r>
            <w:r w:rsidR="004A3B54" w:rsidRPr="004A3B54">
              <w:rPr>
                <w:bCs/>
                <w:sz w:val="20"/>
                <w:szCs w:val="20"/>
              </w:rPr>
              <w:t>:</w:t>
            </w:r>
            <w:r w:rsidR="004A3B54" w:rsidRPr="004A3B54">
              <w:rPr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>5</w:t>
            </w:r>
            <w:r w:rsidR="004A3B54" w:rsidRPr="004A3B54">
              <w:rPr>
                <w:bCs/>
                <w:sz w:val="20"/>
                <w:szCs w:val="20"/>
              </w:rPr>
              <w:t>00 мл</w:t>
            </w:r>
          </w:p>
          <w:p w:rsidR="005F4625" w:rsidRPr="00B67A70" w:rsidRDefault="005F4625" w:rsidP="004A3B5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Готовый к применению: да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64DB0" w:rsidRPr="001B13E8" w:rsidRDefault="00D64DB0" w:rsidP="00D64D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:rsidR="00D64DB0" w:rsidRPr="001B13E8" w:rsidRDefault="004A3B54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64DB0" w:rsidRPr="007F412E" w:rsidTr="00983ACA">
        <w:trPr>
          <w:trHeight w:val="1163"/>
        </w:trPr>
        <w:tc>
          <w:tcPr>
            <w:tcW w:w="817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4DB0" w:rsidRDefault="004A3B54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Гентамицин сухой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4DB0" w:rsidRPr="00EF4035" w:rsidRDefault="00D64DB0" w:rsidP="00D64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20.59.52.199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D306A3" w:rsidRDefault="00D306A3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Стерильный: да</w:t>
            </w:r>
          </w:p>
          <w:p w:rsidR="00D64DB0" w:rsidRDefault="00D306A3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Гентамицин </w:t>
            </w:r>
            <w:proofErr w:type="spellStart"/>
            <w:r>
              <w:rPr>
                <w:bCs/>
                <w:sz w:val="20"/>
                <w:szCs w:val="20"/>
              </w:rPr>
              <w:t>лиофилизированный</w:t>
            </w:r>
            <w:proofErr w:type="spellEnd"/>
            <w:r>
              <w:rPr>
                <w:bCs/>
                <w:sz w:val="20"/>
                <w:szCs w:val="20"/>
              </w:rPr>
              <w:t xml:space="preserve"> из 1000х-кратного раствора</w:t>
            </w:r>
          </w:p>
          <w:p w:rsidR="00D306A3" w:rsidRDefault="00D306A3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выпуска: порошок</w:t>
            </w:r>
          </w:p>
          <w:p w:rsidR="00D306A3" w:rsidRDefault="00D306A3" w:rsidP="00D64DB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в упаковке</w:t>
            </w:r>
            <w:bookmarkStart w:id="0" w:name="_GoBack"/>
            <w:bookmarkEnd w:id="0"/>
            <w:r>
              <w:rPr>
                <w:bCs/>
                <w:sz w:val="20"/>
                <w:szCs w:val="20"/>
              </w:rPr>
              <w:t>: 50 мг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64DB0" w:rsidRDefault="00D64DB0" w:rsidP="00D64D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:rsidR="00D64DB0" w:rsidRDefault="004A3B54" w:rsidP="00D64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051C38" w:rsidRDefault="00051C38" w:rsidP="00CD133B">
      <w:pPr>
        <w:spacing w:before="120"/>
        <w:rPr>
          <w:b/>
        </w:rPr>
      </w:pPr>
    </w:p>
    <w:p w:rsidR="000D36F4" w:rsidRPr="008F1A59" w:rsidRDefault="000D36F4" w:rsidP="000D36F4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- </w:t>
      </w:r>
      <w:r w:rsidRPr="008F1A59">
        <w:rPr>
          <w:bCs/>
          <w:iCs/>
          <w:color w:val="000000"/>
          <w:sz w:val="20"/>
          <w:szCs w:val="20"/>
        </w:rPr>
        <w:t xml:space="preserve"> Поставляемый товар должен быть новым товаром (товаром, который не был в употреблении, у которого не были восстановлены потребительские свойства) и </w:t>
      </w:r>
      <w:r w:rsidRPr="008F1A59">
        <w:rPr>
          <w:sz w:val="20"/>
          <w:szCs w:val="20"/>
        </w:rPr>
        <w:t>не должен находиться в залоге, под арестом или под иным обременением.</w:t>
      </w:r>
    </w:p>
    <w:p w:rsidR="000D36F4" w:rsidRPr="008F1A59" w:rsidRDefault="000D36F4" w:rsidP="000D36F4">
      <w:pPr>
        <w:widowControl w:val="0"/>
        <w:suppressAutoHyphens/>
        <w:ind w:firstLine="567"/>
        <w:contextualSpacing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-</w:t>
      </w:r>
      <w:r w:rsidRPr="008F1A59">
        <w:rPr>
          <w:bCs/>
          <w:iCs/>
          <w:color w:val="000000"/>
          <w:sz w:val="20"/>
          <w:szCs w:val="20"/>
        </w:rPr>
        <w:t xml:space="preserve">. Поставленный товар должен быть надлежащего качества, соответствующим образом упакован, соответствовать выходным данным, указанным производителем на упаковке и в товаросопроводительных документах Поставщика, а также соответствовать действующим на момент поставки требованиям нормативно-технической документации, нормативной документации, технических регламентов и стандартов, действующих в Российской Федерации, в части требований к качеству, предъявляемых к товару такого рода. </w:t>
      </w:r>
    </w:p>
    <w:p w:rsidR="000D36F4" w:rsidRPr="008F1A59" w:rsidRDefault="000D36F4" w:rsidP="000D36F4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-</w:t>
      </w:r>
      <w:r w:rsidRPr="008F1A59">
        <w:rPr>
          <w:bCs/>
          <w:iCs/>
          <w:color w:val="000000"/>
          <w:sz w:val="20"/>
          <w:szCs w:val="20"/>
        </w:rPr>
        <w:t>. Товар должен поставляться в упаковке производителя, не имеющей повреждений, с сохранением всех защитных знаков производителя,</w:t>
      </w:r>
      <w:r w:rsidRPr="008F1A59">
        <w:rPr>
          <w:sz w:val="20"/>
          <w:szCs w:val="20"/>
        </w:rPr>
        <w:t xml:space="preserve"> обеспечивающей сохранность товара при перевозке, и при необходимости, в последующем хранении.</w:t>
      </w:r>
      <w:r>
        <w:rPr>
          <w:sz w:val="20"/>
          <w:szCs w:val="20"/>
        </w:rPr>
        <w:t xml:space="preserve"> </w:t>
      </w:r>
      <w:r w:rsidRPr="005552F4">
        <w:rPr>
          <w:b/>
          <w:sz w:val="20"/>
          <w:szCs w:val="20"/>
        </w:rPr>
        <w:t>При транспортировке и хранении товара Поставщик обязан соблюдать температурный режим, установленный производителем.</w:t>
      </w:r>
    </w:p>
    <w:p w:rsidR="000D36F4" w:rsidRPr="00BB5308" w:rsidRDefault="000D36F4" w:rsidP="00CD133B">
      <w:pPr>
        <w:spacing w:before="120"/>
        <w:rPr>
          <w:b/>
        </w:rPr>
      </w:pPr>
    </w:p>
    <w:sectPr w:rsidR="000D36F4" w:rsidRPr="00BB5308" w:rsidSect="00647306">
      <w:pgSz w:w="16838" w:h="11906" w:orient="landscape"/>
      <w:pgMar w:top="1134" w:right="900" w:bottom="850" w:left="993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824" w:rsidRDefault="00130824">
      <w:r>
        <w:separator/>
      </w:r>
    </w:p>
  </w:endnote>
  <w:endnote w:type="continuationSeparator" w:id="0">
    <w:p w:rsidR="00130824" w:rsidRDefault="0013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824" w:rsidRDefault="00130824">
      <w:r>
        <w:separator/>
      </w:r>
    </w:p>
  </w:footnote>
  <w:footnote w:type="continuationSeparator" w:id="0">
    <w:p w:rsidR="00130824" w:rsidRDefault="00130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263D"/>
    <w:multiLevelType w:val="hybridMultilevel"/>
    <w:tmpl w:val="69543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6DDC"/>
    <w:multiLevelType w:val="hybridMultilevel"/>
    <w:tmpl w:val="A566CE8E"/>
    <w:lvl w:ilvl="0" w:tplc="94A4D69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57CF4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8A0CF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672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6988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E909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98E3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25C4D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C8EDC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D919D2"/>
    <w:multiLevelType w:val="hybridMultilevel"/>
    <w:tmpl w:val="97A880EC"/>
    <w:lvl w:ilvl="0" w:tplc="6F58241C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 w:tplc="D2545E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F479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92D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F228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5E6A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2CD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E41B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3802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D8E1379"/>
    <w:multiLevelType w:val="hybridMultilevel"/>
    <w:tmpl w:val="6EFAF804"/>
    <w:lvl w:ilvl="0" w:tplc="5D4EF63C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 w:tplc="2710DC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66A6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868B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F4B8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6840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D249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90D3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985F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38"/>
    <w:rsid w:val="00051C38"/>
    <w:rsid w:val="000C559B"/>
    <w:rsid w:val="000D36F4"/>
    <w:rsid w:val="00127ED7"/>
    <w:rsid w:val="00130824"/>
    <w:rsid w:val="0014726D"/>
    <w:rsid w:val="001960F8"/>
    <w:rsid w:val="001F2A03"/>
    <w:rsid w:val="0021127F"/>
    <w:rsid w:val="00235370"/>
    <w:rsid w:val="00271C32"/>
    <w:rsid w:val="002733B3"/>
    <w:rsid w:val="00285125"/>
    <w:rsid w:val="002C21A2"/>
    <w:rsid w:val="003131F1"/>
    <w:rsid w:val="00320381"/>
    <w:rsid w:val="00335DBE"/>
    <w:rsid w:val="00340F40"/>
    <w:rsid w:val="00343276"/>
    <w:rsid w:val="00385561"/>
    <w:rsid w:val="003A45F6"/>
    <w:rsid w:val="004006A7"/>
    <w:rsid w:val="00484CC3"/>
    <w:rsid w:val="004A3B54"/>
    <w:rsid w:val="00562636"/>
    <w:rsid w:val="005C1406"/>
    <w:rsid w:val="005F4625"/>
    <w:rsid w:val="00611904"/>
    <w:rsid w:val="00647306"/>
    <w:rsid w:val="00686554"/>
    <w:rsid w:val="00692357"/>
    <w:rsid w:val="006A4293"/>
    <w:rsid w:val="00744927"/>
    <w:rsid w:val="0083188B"/>
    <w:rsid w:val="008A46A4"/>
    <w:rsid w:val="008D56E1"/>
    <w:rsid w:val="008E72F6"/>
    <w:rsid w:val="0091356D"/>
    <w:rsid w:val="00925C27"/>
    <w:rsid w:val="00941E11"/>
    <w:rsid w:val="00983ACA"/>
    <w:rsid w:val="009B1BF6"/>
    <w:rsid w:val="009D4E9D"/>
    <w:rsid w:val="009E3EB9"/>
    <w:rsid w:val="00A525BA"/>
    <w:rsid w:val="00B67A70"/>
    <w:rsid w:val="00BB5308"/>
    <w:rsid w:val="00BB5E77"/>
    <w:rsid w:val="00BF65A1"/>
    <w:rsid w:val="00C0069B"/>
    <w:rsid w:val="00C23E81"/>
    <w:rsid w:val="00C51E62"/>
    <w:rsid w:val="00C6116E"/>
    <w:rsid w:val="00CD133B"/>
    <w:rsid w:val="00D15488"/>
    <w:rsid w:val="00D306A3"/>
    <w:rsid w:val="00D46A57"/>
    <w:rsid w:val="00D64DB0"/>
    <w:rsid w:val="00E444AA"/>
    <w:rsid w:val="00E90AB1"/>
    <w:rsid w:val="00F25524"/>
    <w:rsid w:val="00F7661E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DC6A"/>
  <w15:docId w15:val="{B1AE8FD9-D792-4748-B728-2DDBAD69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character" w:customStyle="1" w:styleId="11">
    <w:name w:val="Подзаголовок Знак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f0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af7">
    <w:name w:val="Подзаголовок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8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9">
    <w:name w:val="Текст выноски Знак"/>
    <w:uiPriority w:val="99"/>
    <w:qFormat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1"/>
    <w:qFormat/>
  </w:style>
  <w:style w:type="character" w:customStyle="1" w:styleId="dfaq">
    <w:name w:val="dfaq"/>
    <w:basedOn w:val="a1"/>
    <w:qFormat/>
  </w:style>
  <w:style w:type="character" w:styleId="afa">
    <w:name w:val="Hyperlink"/>
    <w:rPr>
      <w:color w:val="0000FF"/>
      <w:u w:val="single"/>
    </w:rPr>
  </w:style>
  <w:style w:type="character" w:customStyle="1" w:styleId="product-carddetails-cell-inner">
    <w:name w:val="product-card__details-cell-inne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8">
    <w:name w:val="Subtitle"/>
    <w:basedOn w:val="a"/>
    <w:next w:val="a0"/>
    <w:link w:val="11"/>
    <w:qFormat/>
    <w:pPr>
      <w:jc w:val="center"/>
    </w:pPr>
    <w:rPr>
      <w:b/>
      <w:bCs/>
      <w:lang w:val="en-US"/>
    </w:rPr>
  </w:style>
  <w:style w:type="paragraph" w:customStyle="1" w:styleId="afd">
    <w:name w:val="письмо"/>
    <w:basedOn w:val="a"/>
    <w:qFormat/>
    <w:pPr>
      <w:ind w:firstLine="720"/>
      <w:jc w:val="both"/>
    </w:pPr>
    <w:rPr>
      <w:sz w:val="28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0">
    <w:name w:val="footnote text"/>
    <w:basedOn w:val="a"/>
    <w:link w:val="12"/>
    <w:rPr>
      <w:sz w:val="20"/>
      <w:szCs w:val="20"/>
      <w:lang w:val="en-US"/>
    </w:rPr>
  </w:style>
  <w:style w:type="paragraph" w:styleId="afe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customStyle="1" w:styleId="15">
    <w:name w:val="Обычный1"/>
    <w:rsid w:val="00A525BA"/>
    <w:rPr>
      <w:rFonts w:eastAsia="Times New Roman" w:cs="Times New Roman"/>
      <w:snapToGrid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ОГЗ-ИРИНА</dc:creator>
  <cp:keywords/>
  <dc:description/>
  <cp:lastModifiedBy>Надежда Евсеева</cp:lastModifiedBy>
  <cp:revision>54</cp:revision>
  <cp:lastPrinted>2026-07-02T11:07:00Z</cp:lastPrinted>
  <dcterms:created xsi:type="dcterms:W3CDTF">2025-01-17T14:54:00Z</dcterms:created>
  <dcterms:modified xsi:type="dcterms:W3CDTF">2026-07-20T12:13:00Z</dcterms:modified>
  <dc:language>en-US</dc:language>
</cp:coreProperties>
</file>