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CF8" w:rsidRDefault="00BF13F9" w:rsidP="00BF13F9">
      <w:pPr>
        <w:ind w:left="142"/>
        <w:jc w:val="right"/>
        <w:rPr>
          <w:b/>
          <w:bCs/>
          <w:sz w:val="24"/>
          <w:szCs w:val="24"/>
        </w:rPr>
      </w:pPr>
      <w:r>
        <w:rPr>
          <w:b/>
          <w:bCs/>
          <w:sz w:val="24"/>
          <w:szCs w:val="24"/>
        </w:rPr>
        <w:t>ПРОЕКТ</w:t>
      </w:r>
    </w:p>
    <w:p w:rsidR="00BF13F9" w:rsidRDefault="00BF13F9" w:rsidP="00BF13F9">
      <w:pPr>
        <w:ind w:left="142"/>
        <w:jc w:val="right"/>
        <w:rPr>
          <w:b/>
          <w:bCs/>
          <w:sz w:val="24"/>
          <w:szCs w:val="24"/>
        </w:rPr>
      </w:pPr>
    </w:p>
    <w:p w:rsidR="00D16BD7" w:rsidRPr="004A12ED" w:rsidRDefault="00D16BD7" w:rsidP="009A366F">
      <w:pPr>
        <w:ind w:left="142"/>
        <w:jc w:val="center"/>
        <w:rPr>
          <w:b/>
          <w:bCs/>
          <w:sz w:val="24"/>
          <w:szCs w:val="24"/>
        </w:rPr>
      </w:pPr>
      <w:r w:rsidRPr="004A12ED">
        <w:rPr>
          <w:b/>
          <w:bCs/>
          <w:sz w:val="24"/>
          <w:szCs w:val="24"/>
        </w:rPr>
        <w:t>Договор №</w:t>
      </w:r>
      <w:r w:rsidR="00BF13F9">
        <w:rPr>
          <w:b/>
          <w:bCs/>
          <w:sz w:val="24"/>
          <w:szCs w:val="24"/>
        </w:rPr>
        <w:t xml:space="preserve"> -2026</w:t>
      </w:r>
      <w:r w:rsidRPr="004A12ED">
        <w:rPr>
          <w:b/>
          <w:bCs/>
          <w:sz w:val="24"/>
          <w:szCs w:val="24"/>
        </w:rPr>
        <w:t xml:space="preserve"> </w:t>
      </w:r>
    </w:p>
    <w:p w:rsidR="00D16BD7" w:rsidRDefault="00904926" w:rsidP="009A366F">
      <w:pPr>
        <w:ind w:left="142"/>
        <w:jc w:val="center"/>
        <w:rPr>
          <w:b/>
          <w:bCs/>
          <w:sz w:val="24"/>
          <w:szCs w:val="24"/>
        </w:rPr>
      </w:pPr>
      <w:r>
        <w:rPr>
          <w:b/>
          <w:bCs/>
          <w:sz w:val="24"/>
          <w:szCs w:val="24"/>
        </w:rPr>
        <w:t xml:space="preserve"> </w:t>
      </w:r>
    </w:p>
    <w:p w:rsidR="00CE1C7E" w:rsidRPr="00CE1C7E" w:rsidRDefault="00BF13F9" w:rsidP="00CE1C7E">
      <w:pPr>
        <w:jc w:val="center"/>
        <w:rPr>
          <w:b/>
          <w:sz w:val="22"/>
          <w:szCs w:val="22"/>
        </w:rPr>
      </w:pPr>
      <w:r w:rsidRPr="00010EBC">
        <w:rPr>
          <w:bCs/>
          <w:sz w:val="22"/>
          <w:szCs w:val="22"/>
        </w:rPr>
        <w:t>Идентификационный код закупки</w:t>
      </w:r>
      <w:r w:rsidRPr="00CB2B19">
        <w:rPr>
          <w:b/>
          <w:sz w:val="22"/>
          <w:szCs w:val="22"/>
        </w:rPr>
        <w:t xml:space="preserve"> </w:t>
      </w:r>
      <w:r w:rsidR="00CB2B19" w:rsidRPr="00CB2B19">
        <w:rPr>
          <w:b/>
          <w:sz w:val="22"/>
          <w:szCs w:val="22"/>
        </w:rPr>
        <w:t>261770312248538124300100110000000244</w:t>
      </w:r>
    </w:p>
    <w:p w:rsidR="009A366F" w:rsidRPr="004A12ED" w:rsidRDefault="009A366F" w:rsidP="004601C1">
      <w:pPr>
        <w:rPr>
          <w:b/>
          <w:bCs/>
          <w:sz w:val="24"/>
          <w:szCs w:val="24"/>
        </w:rPr>
      </w:pPr>
    </w:p>
    <w:p w:rsidR="00D16BD7" w:rsidRPr="004A12ED" w:rsidRDefault="00D16BD7" w:rsidP="009A366F">
      <w:pPr>
        <w:suppressAutoHyphens/>
        <w:rPr>
          <w:sz w:val="24"/>
          <w:szCs w:val="24"/>
        </w:rPr>
      </w:pPr>
      <w:r w:rsidRPr="004A12ED">
        <w:rPr>
          <w:sz w:val="24"/>
          <w:szCs w:val="24"/>
        </w:rPr>
        <w:t xml:space="preserve">г. Иркутск                                                                       </w:t>
      </w:r>
      <w:r w:rsidR="004A12ED">
        <w:rPr>
          <w:sz w:val="24"/>
          <w:szCs w:val="24"/>
        </w:rPr>
        <w:t xml:space="preserve">             </w:t>
      </w:r>
      <w:r w:rsidR="007B36CF">
        <w:rPr>
          <w:sz w:val="24"/>
          <w:szCs w:val="24"/>
        </w:rPr>
        <w:t xml:space="preserve">    </w:t>
      </w:r>
      <w:r w:rsidR="00B20CF8">
        <w:rPr>
          <w:sz w:val="24"/>
          <w:szCs w:val="24"/>
        </w:rPr>
        <w:t xml:space="preserve">          </w:t>
      </w:r>
      <w:r w:rsidR="00AC450B">
        <w:rPr>
          <w:sz w:val="24"/>
          <w:szCs w:val="24"/>
        </w:rPr>
        <w:t xml:space="preserve">    </w:t>
      </w:r>
      <w:r w:rsidR="000816C1">
        <w:rPr>
          <w:sz w:val="24"/>
          <w:szCs w:val="24"/>
        </w:rPr>
        <w:t xml:space="preserve"> </w:t>
      </w:r>
      <w:r w:rsidR="008D500C">
        <w:rPr>
          <w:sz w:val="24"/>
          <w:szCs w:val="24"/>
        </w:rPr>
        <w:t>«__» ________ 2026</w:t>
      </w:r>
      <w:r w:rsidRPr="004A12ED">
        <w:rPr>
          <w:sz w:val="24"/>
          <w:szCs w:val="24"/>
        </w:rPr>
        <w:t xml:space="preserve"> г.</w:t>
      </w:r>
    </w:p>
    <w:p w:rsidR="00D16BD7" w:rsidRPr="004A12ED" w:rsidRDefault="00D16BD7" w:rsidP="009A366F">
      <w:pPr>
        <w:suppressAutoHyphens/>
        <w:rPr>
          <w:sz w:val="24"/>
          <w:szCs w:val="24"/>
        </w:rPr>
      </w:pPr>
    </w:p>
    <w:p w:rsidR="00DA4080" w:rsidRPr="00DA4080" w:rsidRDefault="007B1914" w:rsidP="00DA4080">
      <w:pPr>
        <w:pStyle w:val="af4"/>
        <w:suppressAutoHyphens/>
        <w:ind w:left="0" w:firstLine="708"/>
        <w:jc w:val="both"/>
        <w:rPr>
          <w:color w:val="000000"/>
          <w:sz w:val="22"/>
          <w:szCs w:val="22"/>
        </w:rPr>
      </w:pPr>
      <w:r w:rsidRPr="004A12ED">
        <w:rPr>
          <w:color w:val="FF0000"/>
          <w:sz w:val="24"/>
          <w:szCs w:val="24"/>
        </w:rPr>
        <w:t xml:space="preserve">       </w:t>
      </w:r>
      <w:proofErr w:type="gramStart"/>
      <w:r w:rsidRPr="004A12ED">
        <w:rPr>
          <w:spacing w:val="-1"/>
          <w:sz w:val="24"/>
          <w:szCs w:val="24"/>
        </w:rPr>
        <w:t xml:space="preserve">Федеральное государственное </w:t>
      </w:r>
      <w:r w:rsidR="00B20CF8">
        <w:rPr>
          <w:spacing w:val="-1"/>
          <w:sz w:val="24"/>
          <w:szCs w:val="24"/>
        </w:rPr>
        <w:t>автономное</w:t>
      </w:r>
      <w:r w:rsidRPr="004A12ED">
        <w:rPr>
          <w:spacing w:val="-1"/>
          <w:sz w:val="24"/>
          <w:szCs w:val="24"/>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w:t>
      </w:r>
      <w:r w:rsidRPr="004A12ED">
        <w:rPr>
          <w:sz w:val="24"/>
          <w:szCs w:val="24"/>
        </w:rPr>
        <w:t xml:space="preserve">, именуемое в дальнейшем Заказчик, в лице директора </w:t>
      </w:r>
      <w:r w:rsidRPr="004A12ED">
        <w:rPr>
          <w:spacing w:val="-1"/>
          <w:sz w:val="24"/>
          <w:szCs w:val="24"/>
        </w:rPr>
        <w:t xml:space="preserve">Иркутской государственной медицинской академии последипломного образования – филиала федерального государственного </w:t>
      </w:r>
      <w:r w:rsidR="00B20CF8">
        <w:rPr>
          <w:spacing w:val="-1"/>
          <w:sz w:val="24"/>
          <w:szCs w:val="24"/>
        </w:rPr>
        <w:t>автономного</w:t>
      </w:r>
      <w:r w:rsidRPr="004A12ED">
        <w:rPr>
          <w:spacing w:val="-1"/>
          <w:sz w:val="24"/>
          <w:szCs w:val="24"/>
        </w:rPr>
        <w:t xml:space="preserve"> образовательного учреждения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w:t>
      </w:r>
      <w:r w:rsidRPr="004A12ED">
        <w:rPr>
          <w:sz w:val="24"/>
          <w:szCs w:val="24"/>
        </w:rPr>
        <w:t xml:space="preserve"> Шпраха Владимира Викторовича, действующего на о</w:t>
      </w:r>
      <w:r w:rsidR="001B473D">
        <w:rPr>
          <w:sz w:val="24"/>
          <w:szCs w:val="24"/>
        </w:rPr>
        <w:t>сновании доверенности № 110</w:t>
      </w:r>
      <w:r w:rsidR="008D500C">
        <w:rPr>
          <w:sz w:val="24"/>
          <w:szCs w:val="24"/>
        </w:rPr>
        <w:t xml:space="preserve"> от </w:t>
      </w:r>
      <w:r w:rsidR="001B473D">
        <w:rPr>
          <w:sz w:val="24"/>
          <w:szCs w:val="24"/>
        </w:rPr>
        <w:t>15.06.2026</w:t>
      </w:r>
      <w:proofErr w:type="gramEnd"/>
      <w:r w:rsidRPr="004A12ED">
        <w:rPr>
          <w:sz w:val="24"/>
          <w:szCs w:val="24"/>
        </w:rPr>
        <w:t xml:space="preserve"> </w:t>
      </w:r>
      <w:proofErr w:type="gramStart"/>
      <w:r w:rsidRPr="004A12ED">
        <w:rPr>
          <w:sz w:val="24"/>
          <w:szCs w:val="24"/>
        </w:rPr>
        <w:t>г.,</w:t>
      </w:r>
      <w:r w:rsidRPr="004A12ED">
        <w:rPr>
          <w:color w:val="FF0000"/>
          <w:sz w:val="24"/>
          <w:szCs w:val="24"/>
        </w:rPr>
        <w:t xml:space="preserve"> </w:t>
      </w:r>
      <w:r w:rsidRPr="004A12ED">
        <w:rPr>
          <w:sz w:val="24"/>
          <w:szCs w:val="24"/>
        </w:rPr>
        <w:t xml:space="preserve">с одной стороны, </w:t>
      </w:r>
      <w:r w:rsidR="00D16BD7" w:rsidRPr="004A12ED">
        <w:rPr>
          <w:sz w:val="24"/>
          <w:szCs w:val="24"/>
        </w:rPr>
        <w:t xml:space="preserve">и </w:t>
      </w:r>
      <w:r w:rsidR="008D500C" w:rsidRPr="008D500C">
        <w:rPr>
          <w:sz w:val="24"/>
          <w:szCs w:val="24"/>
        </w:rPr>
        <w:t>_________</w:t>
      </w:r>
      <w:r w:rsidR="00D16BD7" w:rsidRPr="004A12ED">
        <w:rPr>
          <w:b/>
          <w:bCs/>
          <w:sz w:val="24"/>
          <w:szCs w:val="24"/>
        </w:rPr>
        <w:t>,</w:t>
      </w:r>
      <w:r w:rsidR="00D16BD7" w:rsidRPr="004A12ED">
        <w:rPr>
          <w:bCs/>
          <w:sz w:val="24"/>
          <w:szCs w:val="24"/>
        </w:rPr>
        <w:t xml:space="preserve"> </w:t>
      </w:r>
      <w:r w:rsidR="007B5F3E">
        <w:rPr>
          <w:bCs/>
          <w:sz w:val="24"/>
          <w:szCs w:val="24"/>
        </w:rPr>
        <w:t>в лице Д</w:t>
      </w:r>
      <w:r w:rsidR="004A12ED">
        <w:rPr>
          <w:bCs/>
          <w:sz w:val="24"/>
          <w:szCs w:val="24"/>
        </w:rPr>
        <w:t xml:space="preserve">иректора </w:t>
      </w:r>
      <w:r w:rsidR="008D500C">
        <w:rPr>
          <w:bCs/>
          <w:sz w:val="24"/>
          <w:szCs w:val="24"/>
        </w:rPr>
        <w:t>_____________</w:t>
      </w:r>
      <w:r w:rsidR="004A12ED">
        <w:rPr>
          <w:bCs/>
          <w:sz w:val="24"/>
          <w:szCs w:val="24"/>
        </w:rPr>
        <w:t xml:space="preserve">, действующего на основании Устава, </w:t>
      </w:r>
      <w:r w:rsidR="00D16BD7" w:rsidRPr="004A12ED">
        <w:rPr>
          <w:bCs/>
          <w:sz w:val="24"/>
          <w:szCs w:val="24"/>
        </w:rPr>
        <w:t>име</w:t>
      </w:r>
      <w:r w:rsidR="00D16BD7" w:rsidRPr="004A12ED">
        <w:rPr>
          <w:sz w:val="24"/>
          <w:szCs w:val="24"/>
        </w:rPr>
        <w:t xml:space="preserve">нуемая в дальнейшем </w:t>
      </w:r>
      <w:r w:rsidR="00173493" w:rsidRPr="004A12ED">
        <w:rPr>
          <w:b/>
          <w:iCs/>
          <w:sz w:val="24"/>
          <w:szCs w:val="24"/>
        </w:rPr>
        <w:t>Исполнитель</w:t>
      </w:r>
      <w:r w:rsidR="00D16BD7" w:rsidRPr="004A12ED">
        <w:rPr>
          <w:iCs/>
          <w:sz w:val="24"/>
          <w:szCs w:val="24"/>
        </w:rPr>
        <w:t xml:space="preserve"> </w:t>
      </w:r>
      <w:r w:rsidR="00D16BD7" w:rsidRPr="004A12ED">
        <w:rPr>
          <w:sz w:val="24"/>
          <w:szCs w:val="24"/>
        </w:rPr>
        <w:t>с другой стороны совместно именуемые «Стор</w:t>
      </w:r>
      <w:r w:rsidR="006D3CD9">
        <w:rPr>
          <w:sz w:val="24"/>
          <w:szCs w:val="24"/>
        </w:rPr>
        <w:t>оны», в соответствии с пунктом 4</w:t>
      </w:r>
      <w:r w:rsidR="00D16BD7" w:rsidRPr="004A12ED">
        <w:rPr>
          <w:sz w:val="24"/>
          <w:szCs w:val="24"/>
        </w:rPr>
        <w:t xml:space="preserve"> части 1 статьи 93 </w:t>
      </w:r>
      <w:r w:rsidRPr="004A12ED">
        <w:rPr>
          <w:sz w:val="24"/>
          <w:szCs w:val="24"/>
        </w:rPr>
        <w:t>Федерального</w:t>
      </w:r>
      <w:r w:rsidR="00D16BD7" w:rsidRPr="004A12ED">
        <w:rPr>
          <w:sz w:val="24"/>
          <w:szCs w:val="24"/>
        </w:rPr>
        <w:t xml:space="preserve"> Закона «О контрактной системе в сфере закупок товаров, работ, услуг для обеспечения государственных и муниципальных нужд» от 05.04.2013 № 44-ФЗ </w:t>
      </w:r>
      <w:r w:rsidR="00DA4080" w:rsidRPr="00010EBC">
        <w:rPr>
          <w:color w:val="000000"/>
          <w:sz w:val="22"/>
          <w:szCs w:val="22"/>
        </w:rPr>
        <w:t>на условиях, предусмотренных объявлен</w:t>
      </w:r>
      <w:r w:rsidR="00DA4080">
        <w:rPr>
          <w:color w:val="000000"/>
          <w:sz w:val="22"/>
          <w:szCs w:val="22"/>
        </w:rPr>
        <w:t xml:space="preserve">ием о закупочной сессии № </w:t>
      </w:r>
      <w:r w:rsidR="00DA4080" w:rsidRPr="00C567D4">
        <w:rPr>
          <w:sz w:val="22"/>
          <w:szCs w:val="22"/>
        </w:rPr>
        <w:t>200909017126100059</w:t>
      </w:r>
      <w:r w:rsidR="00DA4080">
        <w:rPr>
          <w:color w:val="000000"/>
          <w:sz w:val="22"/>
          <w:szCs w:val="22"/>
        </w:rPr>
        <w:t xml:space="preserve"> </w:t>
      </w:r>
      <w:r w:rsidR="00DA4080" w:rsidRPr="00010EBC">
        <w:rPr>
          <w:color w:val="000000"/>
          <w:sz w:val="22"/>
          <w:szCs w:val="22"/>
        </w:rPr>
        <w:t xml:space="preserve"> </w:t>
      </w:r>
      <w:r w:rsidR="00DA4080" w:rsidRPr="00010EBC">
        <w:rPr>
          <w:sz w:val="22"/>
          <w:szCs w:val="22"/>
        </w:rPr>
        <w:t>(</w:t>
      </w:r>
      <w:r w:rsidR="00DA4080" w:rsidRPr="00010EBC">
        <w:rPr>
          <w:b/>
          <w:sz w:val="22"/>
          <w:szCs w:val="22"/>
        </w:rPr>
        <w:t>электронная</w:t>
      </w:r>
      <w:proofErr w:type="gramEnd"/>
      <w:r w:rsidR="00DA4080" w:rsidRPr="00010EBC">
        <w:rPr>
          <w:b/>
          <w:sz w:val="22"/>
          <w:szCs w:val="22"/>
        </w:rPr>
        <w:t xml:space="preserve"> площадка «ЕАТ» https://agregatoreat.ru/</w:t>
      </w:r>
      <w:r w:rsidR="00DA4080" w:rsidRPr="00010EBC">
        <w:rPr>
          <w:sz w:val="22"/>
          <w:szCs w:val="22"/>
        </w:rPr>
        <w:t>)</w:t>
      </w:r>
      <w:r w:rsidR="00DA4080" w:rsidRPr="00010EBC">
        <w:rPr>
          <w:color w:val="000000"/>
          <w:sz w:val="22"/>
          <w:szCs w:val="22"/>
        </w:rPr>
        <w:t>, заключили настоящий контракт  (далее по тексту - Контракт) о нижеследующем:</w:t>
      </w:r>
    </w:p>
    <w:p w:rsidR="006A11BD" w:rsidRPr="004A12ED" w:rsidRDefault="00FF4E51" w:rsidP="00DA4080">
      <w:pPr>
        <w:pStyle w:val="af4"/>
        <w:suppressAutoHyphens/>
        <w:ind w:left="0" w:firstLine="708"/>
        <w:jc w:val="center"/>
        <w:rPr>
          <w:b/>
          <w:sz w:val="24"/>
          <w:szCs w:val="24"/>
        </w:rPr>
      </w:pPr>
      <w:r w:rsidRPr="004A12ED">
        <w:rPr>
          <w:b/>
          <w:sz w:val="24"/>
          <w:szCs w:val="24"/>
        </w:rPr>
        <w:t xml:space="preserve">ПРЕДМЕТ </w:t>
      </w:r>
      <w:r w:rsidR="00604EC8" w:rsidRPr="004A12ED">
        <w:rPr>
          <w:b/>
          <w:sz w:val="24"/>
          <w:szCs w:val="24"/>
        </w:rPr>
        <w:t>ДОГОВОР</w:t>
      </w:r>
      <w:r w:rsidRPr="004A12ED">
        <w:rPr>
          <w:b/>
          <w:sz w:val="24"/>
          <w:szCs w:val="24"/>
        </w:rPr>
        <w:t>А</w:t>
      </w:r>
    </w:p>
    <w:p w:rsidR="00B82841" w:rsidRPr="004A12ED" w:rsidRDefault="00085226" w:rsidP="009A366F">
      <w:pPr>
        <w:numPr>
          <w:ilvl w:val="1"/>
          <w:numId w:val="13"/>
        </w:numPr>
        <w:tabs>
          <w:tab w:val="left" w:pos="0"/>
          <w:tab w:val="left" w:pos="426"/>
        </w:tabs>
        <w:ind w:left="0" w:firstLine="0"/>
        <w:jc w:val="both"/>
        <w:rPr>
          <w:sz w:val="24"/>
          <w:szCs w:val="24"/>
        </w:rPr>
      </w:pPr>
      <w:r w:rsidRPr="004A12ED">
        <w:rPr>
          <w:bCs/>
          <w:sz w:val="24"/>
          <w:szCs w:val="24"/>
        </w:rPr>
        <w:t>Заказчик</w:t>
      </w:r>
      <w:r w:rsidRPr="004A12ED">
        <w:rPr>
          <w:sz w:val="24"/>
          <w:szCs w:val="24"/>
        </w:rPr>
        <w:t xml:space="preserve"> поручает, а </w:t>
      </w:r>
      <w:r w:rsidR="00B82841" w:rsidRPr="004A12ED">
        <w:rPr>
          <w:sz w:val="24"/>
          <w:szCs w:val="24"/>
        </w:rPr>
        <w:t xml:space="preserve">Исполнитель обязуется, в соответствии с условиями настоящего </w:t>
      </w:r>
      <w:r w:rsidR="00604EC8" w:rsidRPr="004A12ED">
        <w:rPr>
          <w:sz w:val="24"/>
          <w:szCs w:val="24"/>
        </w:rPr>
        <w:t>Договор</w:t>
      </w:r>
      <w:r w:rsidR="00B82841" w:rsidRPr="004A12ED">
        <w:rPr>
          <w:sz w:val="24"/>
          <w:szCs w:val="24"/>
        </w:rPr>
        <w:t xml:space="preserve">а, выполнить работы </w:t>
      </w:r>
      <w:r w:rsidR="00AC450B">
        <w:rPr>
          <w:sz w:val="24"/>
          <w:szCs w:val="24"/>
        </w:rPr>
        <w:t xml:space="preserve">по </w:t>
      </w:r>
      <w:r w:rsidR="00C33CD9" w:rsidRPr="004A12ED">
        <w:rPr>
          <w:sz w:val="24"/>
          <w:szCs w:val="24"/>
        </w:rPr>
        <w:t>государственной поверке</w:t>
      </w:r>
      <w:r w:rsidR="000816C1">
        <w:rPr>
          <w:sz w:val="24"/>
          <w:szCs w:val="24"/>
        </w:rPr>
        <w:t xml:space="preserve"> </w:t>
      </w:r>
      <w:r w:rsidR="00CD5159" w:rsidRPr="004A12ED">
        <w:rPr>
          <w:sz w:val="24"/>
          <w:szCs w:val="24"/>
        </w:rPr>
        <w:t>средств измерения</w:t>
      </w:r>
      <w:r w:rsidR="00B82841" w:rsidRPr="004A12ED">
        <w:rPr>
          <w:sz w:val="24"/>
          <w:szCs w:val="24"/>
        </w:rPr>
        <w:t>:</w:t>
      </w:r>
    </w:p>
    <w:p w:rsidR="001B473D" w:rsidRDefault="0032204F" w:rsidP="004601C1">
      <w:pPr>
        <w:pStyle w:val="af4"/>
        <w:tabs>
          <w:tab w:val="left" w:pos="284"/>
        </w:tabs>
        <w:ind w:left="709"/>
        <w:jc w:val="both"/>
        <w:rPr>
          <w:sz w:val="24"/>
          <w:szCs w:val="24"/>
        </w:rPr>
      </w:pPr>
      <w:r w:rsidRPr="005C428A">
        <w:rPr>
          <w:sz w:val="24"/>
          <w:szCs w:val="24"/>
        </w:rPr>
        <w:t>- ТЭМ – 104 Ду32</w:t>
      </w:r>
      <w:r w:rsidR="007B36CF" w:rsidRPr="005C428A">
        <w:rPr>
          <w:sz w:val="24"/>
          <w:szCs w:val="24"/>
        </w:rPr>
        <w:t xml:space="preserve"> с комплектом </w:t>
      </w:r>
      <w:proofErr w:type="spellStart"/>
      <w:r w:rsidR="007B36CF" w:rsidRPr="005C428A">
        <w:rPr>
          <w:sz w:val="24"/>
          <w:szCs w:val="24"/>
        </w:rPr>
        <w:t>термопреобразовател</w:t>
      </w:r>
      <w:r w:rsidR="001B473D">
        <w:rPr>
          <w:sz w:val="24"/>
          <w:szCs w:val="24"/>
        </w:rPr>
        <w:t>я</w:t>
      </w:r>
      <w:proofErr w:type="spellEnd"/>
      <w:r w:rsidR="007B36CF" w:rsidRPr="005C428A">
        <w:rPr>
          <w:sz w:val="24"/>
          <w:szCs w:val="24"/>
        </w:rPr>
        <w:t xml:space="preserve"> сопротивления</w:t>
      </w:r>
      <w:r w:rsidR="00AC450B" w:rsidRPr="005C428A">
        <w:rPr>
          <w:sz w:val="24"/>
          <w:szCs w:val="24"/>
        </w:rPr>
        <w:t xml:space="preserve"> </w:t>
      </w:r>
      <w:r w:rsidR="00BD656B" w:rsidRPr="00BD656B">
        <w:rPr>
          <w:color w:val="000000"/>
          <w:sz w:val="24"/>
          <w:szCs w:val="24"/>
        </w:rPr>
        <w:t>12598 г/</w:t>
      </w:r>
      <w:proofErr w:type="spellStart"/>
      <w:r w:rsidR="00BD656B" w:rsidRPr="00BD656B">
        <w:rPr>
          <w:color w:val="000000"/>
          <w:sz w:val="24"/>
          <w:szCs w:val="24"/>
        </w:rPr>
        <w:t>х</w:t>
      </w:r>
      <w:proofErr w:type="spellEnd"/>
      <w:r w:rsidR="001B473D">
        <w:rPr>
          <w:sz w:val="24"/>
          <w:szCs w:val="24"/>
        </w:rPr>
        <w:t>,</w:t>
      </w:r>
    </w:p>
    <w:p w:rsidR="009D5617" w:rsidRPr="005C428A" w:rsidRDefault="001B473D" w:rsidP="004601C1">
      <w:pPr>
        <w:pStyle w:val="af4"/>
        <w:tabs>
          <w:tab w:val="left" w:pos="284"/>
        </w:tabs>
        <w:ind w:left="709"/>
        <w:jc w:val="both"/>
        <w:rPr>
          <w:sz w:val="24"/>
          <w:szCs w:val="24"/>
        </w:rPr>
      </w:pPr>
      <w:r>
        <w:rPr>
          <w:sz w:val="24"/>
          <w:szCs w:val="24"/>
        </w:rPr>
        <w:t xml:space="preserve"> 1</w:t>
      </w:r>
      <w:r w:rsidR="00634FB2" w:rsidRPr="00634FB2">
        <w:rPr>
          <w:sz w:val="24"/>
          <w:szCs w:val="24"/>
        </w:rPr>
        <w:t xml:space="preserve"> шт.</w:t>
      </w:r>
      <w:r w:rsidR="006D3CD9" w:rsidRPr="00634FB2">
        <w:rPr>
          <w:sz w:val="24"/>
          <w:szCs w:val="24"/>
        </w:rPr>
        <w:t xml:space="preserve">, </w:t>
      </w:r>
      <w:proofErr w:type="gramStart"/>
      <w:r w:rsidR="005523B3" w:rsidRPr="00634FB2">
        <w:rPr>
          <w:sz w:val="24"/>
          <w:szCs w:val="24"/>
        </w:rPr>
        <w:t>установленных</w:t>
      </w:r>
      <w:proofErr w:type="gramEnd"/>
      <w:r w:rsidR="009D5617" w:rsidRPr="00634FB2">
        <w:rPr>
          <w:sz w:val="24"/>
          <w:szCs w:val="24"/>
        </w:rPr>
        <w:t xml:space="preserve"> по адресу: </w:t>
      </w:r>
      <w:r>
        <w:rPr>
          <w:sz w:val="24"/>
          <w:szCs w:val="24"/>
        </w:rPr>
        <w:t>город Иркутск мкр. Юбилейный, 16В</w:t>
      </w:r>
    </w:p>
    <w:p w:rsidR="00473145" w:rsidRPr="004A12ED" w:rsidRDefault="009C2B80" w:rsidP="009A366F">
      <w:pPr>
        <w:pStyle w:val="a5"/>
        <w:numPr>
          <w:ilvl w:val="1"/>
          <w:numId w:val="13"/>
        </w:numPr>
        <w:tabs>
          <w:tab w:val="left" w:pos="0"/>
          <w:tab w:val="left" w:pos="426"/>
        </w:tabs>
        <w:ind w:left="0" w:firstLine="0"/>
        <w:rPr>
          <w:szCs w:val="24"/>
        </w:rPr>
      </w:pPr>
      <w:r w:rsidRPr="005C428A">
        <w:rPr>
          <w:szCs w:val="24"/>
        </w:rPr>
        <w:t>При обнаружении</w:t>
      </w:r>
      <w:r w:rsidR="00473145" w:rsidRPr="005C428A">
        <w:rPr>
          <w:szCs w:val="24"/>
        </w:rPr>
        <w:t xml:space="preserve"> в результате</w:t>
      </w:r>
      <w:r w:rsidR="00473145" w:rsidRPr="004A12ED">
        <w:rPr>
          <w:szCs w:val="24"/>
        </w:rPr>
        <w:t xml:space="preserve"> </w:t>
      </w:r>
      <w:r w:rsidR="00257191" w:rsidRPr="004A12ED">
        <w:rPr>
          <w:szCs w:val="24"/>
        </w:rPr>
        <w:t>государственной поверки</w:t>
      </w:r>
      <w:r w:rsidR="00EE63DB">
        <w:rPr>
          <w:szCs w:val="24"/>
        </w:rPr>
        <w:t xml:space="preserve"> </w:t>
      </w:r>
      <w:r w:rsidR="00473145" w:rsidRPr="004A12ED">
        <w:rPr>
          <w:szCs w:val="24"/>
        </w:rPr>
        <w:t xml:space="preserve">неисправности приборов, входящих в состав теплосчетчика, оплата </w:t>
      </w:r>
      <w:r w:rsidR="00257191" w:rsidRPr="004A12ED">
        <w:rPr>
          <w:szCs w:val="24"/>
        </w:rPr>
        <w:t>выполненных работ</w:t>
      </w:r>
      <w:r w:rsidR="00473145" w:rsidRPr="004A12ED">
        <w:rPr>
          <w:szCs w:val="24"/>
        </w:rPr>
        <w:t xml:space="preserve"> по настоящему </w:t>
      </w:r>
      <w:r w:rsidR="00604EC8" w:rsidRPr="004A12ED">
        <w:rPr>
          <w:szCs w:val="24"/>
        </w:rPr>
        <w:t>Договор</w:t>
      </w:r>
      <w:r w:rsidR="00473145" w:rsidRPr="004A12ED">
        <w:rPr>
          <w:szCs w:val="24"/>
        </w:rPr>
        <w:t xml:space="preserve">у производится в полном объеме, ремонтные работы, в случае необходимости, оговариваются отдельным </w:t>
      </w:r>
      <w:r w:rsidR="00B82841" w:rsidRPr="004A12ED">
        <w:rPr>
          <w:szCs w:val="24"/>
        </w:rPr>
        <w:t>Д</w:t>
      </w:r>
      <w:r w:rsidR="00473145" w:rsidRPr="004A12ED">
        <w:rPr>
          <w:szCs w:val="24"/>
        </w:rPr>
        <w:t>ополнительным соглашением.</w:t>
      </w:r>
    </w:p>
    <w:p w:rsidR="00CA3491" w:rsidRPr="004A12ED" w:rsidRDefault="00CA3491" w:rsidP="009A366F">
      <w:pPr>
        <w:pStyle w:val="1"/>
        <w:tabs>
          <w:tab w:val="left" w:pos="426"/>
        </w:tabs>
        <w:jc w:val="both"/>
        <w:rPr>
          <w:bCs/>
          <w:szCs w:val="24"/>
        </w:rPr>
      </w:pPr>
    </w:p>
    <w:p w:rsidR="00CA3491" w:rsidRPr="004A12ED" w:rsidRDefault="00E769E2" w:rsidP="009A366F">
      <w:pPr>
        <w:numPr>
          <w:ilvl w:val="0"/>
          <w:numId w:val="13"/>
        </w:numPr>
        <w:jc w:val="center"/>
        <w:rPr>
          <w:b/>
          <w:caps/>
          <w:sz w:val="24"/>
          <w:szCs w:val="24"/>
        </w:rPr>
      </w:pPr>
      <w:r w:rsidRPr="004A12ED">
        <w:rPr>
          <w:b/>
          <w:caps/>
          <w:sz w:val="24"/>
          <w:szCs w:val="24"/>
        </w:rPr>
        <w:t xml:space="preserve">Стоимость </w:t>
      </w:r>
      <w:r w:rsidR="00257191" w:rsidRPr="004A12ED">
        <w:rPr>
          <w:b/>
          <w:caps/>
          <w:sz w:val="24"/>
          <w:szCs w:val="24"/>
        </w:rPr>
        <w:t>РАБОТ</w:t>
      </w:r>
    </w:p>
    <w:p w:rsidR="00DA4080" w:rsidRPr="00DA4080" w:rsidRDefault="00062206" w:rsidP="00A12948">
      <w:pPr>
        <w:numPr>
          <w:ilvl w:val="1"/>
          <w:numId w:val="13"/>
        </w:numPr>
        <w:tabs>
          <w:tab w:val="left" w:pos="426"/>
        </w:tabs>
        <w:ind w:left="0" w:firstLine="0"/>
        <w:jc w:val="both"/>
        <w:rPr>
          <w:sz w:val="24"/>
          <w:szCs w:val="24"/>
        </w:rPr>
      </w:pPr>
      <w:r w:rsidRPr="00DA4080">
        <w:rPr>
          <w:sz w:val="24"/>
          <w:szCs w:val="24"/>
        </w:rPr>
        <w:t xml:space="preserve">Стоимость работ по настоящему Договору </w:t>
      </w:r>
      <w:r w:rsidR="00AB35CD" w:rsidRPr="00DA4080">
        <w:rPr>
          <w:sz w:val="24"/>
          <w:szCs w:val="24"/>
        </w:rPr>
        <w:t>составляет</w:t>
      </w:r>
      <w:proofErr w:type="gramStart"/>
      <w:r w:rsidR="00CB2B19" w:rsidRPr="00DA4080">
        <w:rPr>
          <w:sz w:val="24"/>
          <w:szCs w:val="24"/>
        </w:rPr>
        <w:t>_________</w:t>
      </w:r>
      <w:r w:rsidR="000816C1" w:rsidRPr="00DA4080">
        <w:rPr>
          <w:b/>
          <w:sz w:val="24"/>
          <w:szCs w:val="24"/>
        </w:rPr>
        <w:t xml:space="preserve"> </w:t>
      </w:r>
      <w:r w:rsidR="006E0241" w:rsidRPr="00DA4080">
        <w:rPr>
          <w:sz w:val="24"/>
          <w:szCs w:val="24"/>
        </w:rPr>
        <w:t>(</w:t>
      </w:r>
      <w:r w:rsidR="00CB2B19" w:rsidRPr="00DA4080">
        <w:rPr>
          <w:sz w:val="24"/>
          <w:szCs w:val="24"/>
        </w:rPr>
        <w:t>______________</w:t>
      </w:r>
      <w:r w:rsidR="00D16BD7" w:rsidRPr="00DA4080">
        <w:rPr>
          <w:sz w:val="24"/>
          <w:szCs w:val="24"/>
        </w:rPr>
        <w:t>)</w:t>
      </w:r>
      <w:r w:rsidR="003E1B9B" w:rsidRPr="00DA4080">
        <w:rPr>
          <w:sz w:val="24"/>
          <w:szCs w:val="24"/>
        </w:rPr>
        <w:t xml:space="preserve"> </w:t>
      </w:r>
      <w:proofErr w:type="gramEnd"/>
      <w:r w:rsidR="003E1B9B" w:rsidRPr="00DA4080">
        <w:rPr>
          <w:sz w:val="24"/>
          <w:szCs w:val="24"/>
        </w:rPr>
        <w:t>рублей</w:t>
      </w:r>
      <w:r w:rsidR="00F75B98" w:rsidRPr="00DA4080">
        <w:rPr>
          <w:sz w:val="24"/>
          <w:szCs w:val="24"/>
        </w:rPr>
        <w:t xml:space="preserve"> </w:t>
      </w:r>
      <w:r w:rsidR="000415F2" w:rsidRPr="00DA4080">
        <w:rPr>
          <w:b/>
          <w:sz w:val="24"/>
          <w:szCs w:val="24"/>
          <w:u w:val="single"/>
        </w:rPr>
        <w:t>00</w:t>
      </w:r>
      <w:r w:rsidR="004601C1" w:rsidRPr="00DA4080">
        <w:rPr>
          <w:sz w:val="24"/>
          <w:szCs w:val="24"/>
        </w:rPr>
        <w:t xml:space="preserve"> коп</w:t>
      </w:r>
      <w:r w:rsidR="006E0241" w:rsidRPr="00DA4080">
        <w:rPr>
          <w:sz w:val="24"/>
          <w:szCs w:val="24"/>
        </w:rPr>
        <w:t xml:space="preserve">, </w:t>
      </w:r>
      <w:r w:rsidR="00DA4080" w:rsidRPr="00010EBC">
        <w:rPr>
          <w:sz w:val="22"/>
          <w:szCs w:val="22"/>
        </w:rPr>
        <w:t>(если НДС не облагается, указать основание).</w:t>
      </w:r>
    </w:p>
    <w:p w:rsidR="00A12948" w:rsidRPr="00DA4080" w:rsidRDefault="00A12948" w:rsidP="00A12948">
      <w:pPr>
        <w:numPr>
          <w:ilvl w:val="1"/>
          <w:numId w:val="13"/>
        </w:numPr>
        <w:tabs>
          <w:tab w:val="left" w:pos="426"/>
        </w:tabs>
        <w:ind w:left="0" w:firstLine="0"/>
        <w:jc w:val="both"/>
        <w:rPr>
          <w:sz w:val="24"/>
          <w:szCs w:val="24"/>
        </w:rPr>
      </w:pPr>
      <w:r w:rsidRPr="00DA4080">
        <w:rPr>
          <w:sz w:val="24"/>
          <w:szCs w:val="24"/>
        </w:rPr>
        <w:t xml:space="preserve">Оплата по договору производится </w:t>
      </w:r>
      <w:r w:rsidRPr="00DA4080">
        <w:rPr>
          <w:iCs/>
          <w:sz w:val="24"/>
          <w:szCs w:val="24"/>
        </w:rPr>
        <w:t>Заказчиком</w:t>
      </w:r>
      <w:r w:rsidRPr="00DA4080">
        <w:rPr>
          <w:sz w:val="24"/>
          <w:szCs w:val="24"/>
        </w:rPr>
        <w:t xml:space="preserve"> на основании подписанного Сторонами акта выполненных работ и выставленного Исполнителем ор</w:t>
      </w:r>
      <w:r w:rsidR="002379B5" w:rsidRPr="00DA4080">
        <w:rPr>
          <w:sz w:val="24"/>
          <w:szCs w:val="24"/>
        </w:rPr>
        <w:t xml:space="preserve">игинала счета, в срок не более </w:t>
      </w:r>
      <w:r w:rsidR="00CB2B19" w:rsidRPr="00DA4080">
        <w:rPr>
          <w:sz w:val="24"/>
          <w:szCs w:val="24"/>
        </w:rPr>
        <w:t>10</w:t>
      </w:r>
      <w:r w:rsidRPr="00DA4080">
        <w:rPr>
          <w:sz w:val="24"/>
          <w:szCs w:val="24"/>
        </w:rPr>
        <w:t xml:space="preserve"> (</w:t>
      </w:r>
      <w:r w:rsidR="00CB2B19" w:rsidRPr="00DA4080">
        <w:rPr>
          <w:sz w:val="24"/>
          <w:szCs w:val="24"/>
        </w:rPr>
        <w:t>десяти</w:t>
      </w:r>
      <w:r w:rsidRPr="00DA4080">
        <w:rPr>
          <w:sz w:val="24"/>
          <w:szCs w:val="24"/>
        </w:rPr>
        <w:t xml:space="preserve">) </w:t>
      </w:r>
      <w:r w:rsidR="002379B5" w:rsidRPr="00DA4080">
        <w:rPr>
          <w:sz w:val="24"/>
          <w:szCs w:val="24"/>
        </w:rPr>
        <w:t xml:space="preserve">календарных </w:t>
      </w:r>
      <w:r w:rsidRPr="00DA4080">
        <w:rPr>
          <w:sz w:val="24"/>
          <w:szCs w:val="24"/>
        </w:rPr>
        <w:t>дней с момента подписания акта выполненных работ. Оплата Заказчиком товара по договору производится в рублях путем перечисления денежных средств на расчетный счет Исполнителя.</w:t>
      </w:r>
    </w:p>
    <w:p w:rsidR="007B36CF" w:rsidRDefault="00B3647B" w:rsidP="00B3647B">
      <w:pPr>
        <w:tabs>
          <w:tab w:val="left" w:pos="426"/>
        </w:tabs>
        <w:suppressAutoHyphens/>
        <w:jc w:val="both"/>
        <w:rPr>
          <w:sz w:val="24"/>
          <w:szCs w:val="24"/>
        </w:rPr>
      </w:pPr>
      <w:r w:rsidRPr="004A12ED">
        <w:rPr>
          <w:sz w:val="24"/>
          <w:szCs w:val="24"/>
        </w:rPr>
        <w:t>2.3. Оплата Заказчиком осуществляется за счет средств бюджетного учреждения по классификации</w:t>
      </w:r>
    </w:p>
    <w:p w:rsidR="00B3647B" w:rsidRPr="004A12ED" w:rsidRDefault="00B3647B" w:rsidP="00B3647B">
      <w:pPr>
        <w:tabs>
          <w:tab w:val="left" w:pos="426"/>
        </w:tabs>
        <w:suppressAutoHyphens/>
        <w:jc w:val="both"/>
        <w:rPr>
          <w:sz w:val="24"/>
          <w:szCs w:val="24"/>
        </w:rPr>
      </w:pPr>
      <w:r w:rsidRPr="004A12ED">
        <w:rPr>
          <w:sz w:val="24"/>
          <w:szCs w:val="24"/>
        </w:rPr>
        <w:t>2.4. Заказчик считается исполнившим свои обязанности по договору с момента списания денежных сре</w:t>
      </w:r>
      <w:proofErr w:type="gramStart"/>
      <w:r w:rsidRPr="004A12ED">
        <w:rPr>
          <w:sz w:val="24"/>
          <w:szCs w:val="24"/>
        </w:rPr>
        <w:t>дств с р</w:t>
      </w:r>
      <w:proofErr w:type="gramEnd"/>
      <w:r w:rsidRPr="004A12ED">
        <w:rPr>
          <w:sz w:val="24"/>
          <w:szCs w:val="24"/>
        </w:rPr>
        <w:t xml:space="preserve">асчетного счета Заказчика. </w:t>
      </w:r>
    </w:p>
    <w:p w:rsidR="00B3647B" w:rsidRPr="004A12ED" w:rsidRDefault="00B3647B" w:rsidP="00B3647B">
      <w:pPr>
        <w:tabs>
          <w:tab w:val="left" w:pos="426"/>
        </w:tabs>
        <w:suppressAutoHyphens/>
        <w:jc w:val="both"/>
        <w:rPr>
          <w:sz w:val="24"/>
          <w:szCs w:val="24"/>
        </w:rPr>
      </w:pPr>
      <w:r w:rsidRPr="004A12ED">
        <w:rPr>
          <w:bCs/>
          <w:sz w:val="24"/>
          <w:szCs w:val="24"/>
        </w:rPr>
        <w:t>2.5. Цена Договора является твердой и определяется на весь срок исполнения.</w:t>
      </w:r>
    </w:p>
    <w:p w:rsidR="00B3647B" w:rsidRPr="004A12ED" w:rsidRDefault="00B3647B" w:rsidP="00B3647B">
      <w:pPr>
        <w:tabs>
          <w:tab w:val="left" w:pos="426"/>
        </w:tabs>
        <w:jc w:val="both"/>
        <w:rPr>
          <w:sz w:val="24"/>
          <w:szCs w:val="24"/>
        </w:rPr>
      </w:pPr>
    </w:p>
    <w:p w:rsidR="005D0320" w:rsidRPr="004601C1" w:rsidRDefault="005D0320" w:rsidP="004601C1">
      <w:pPr>
        <w:pStyle w:val="af4"/>
        <w:numPr>
          <w:ilvl w:val="0"/>
          <w:numId w:val="17"/>
        </w:numPr>
        <w:jc w:val="center"/>
        <w:rPr>
          <w:b/>
          <w:caps/>
          <w:sz w:val="24"/>
          <w:szCs w:val="24"/>
        </w:rPr>
      </w:pPr>
      <w:r w:rsidRPr="007B36CF">
        <w:rPr>
          <w:b/>
          <w:caps/>
          <w:sz w:val="24"/>
          <w:szCs w:val="24"/>
        </w:rPr>
        <w:t>порядок выполнЕния работ, ОБЯЗАТЕЛЬСТВА СТОРОН</w:t>
      </w:r>
    </w:p>
    <w:p w:rsidR="005D0320" w:rsidRPr="004A12ED" w:rsidRDefault="005D0320" w:rsidP="009A366F">
      <w:pPr>
        <w:pStyle w:val="20"/>
        <w:numPr>
          <w:ilvl w:val="1"/>
          <w:numId w:val="17"/>
        </w:numPr>
        <w:tabs>
          <w:tab w:val="clear" w:pos="360"/>
          <w:tab w:val="num" w:pos="426"/>
          <w:tab w:val="num" w:pos="644"/>
        </w:tabs>
        <w:ind w:left="0" w:firstLine="0"/>
        <w:rPr>
          <w:szCs w:val="24"/>
        </w:rPr>
      </w:pPr>
      <w:r w:rsidRPr="004A12ED">
        <w:rPr>
          <w:szCs w:val="24"/>
        </w:rPr>
        <w:t>Заказчик обязан:</w:t>
      </w:r>
    </w:p>
    <w:p w:rsidR="005D0320" w:rsidRPr="004A12ED" w:rsidRDefault="005D0320" w:rsidP="009A366F">
      <w:pPr>
        <w:pStyle w:val="20"/>
        <w:numPr>
          <w:ilvl w:val="0"/>
          <w:numId w:val="31"/>
        </w:numPr>
        <w:tabs>
          <w:tab w:val="left" w:pos="426"/>
        </w:tabs>
        <w:ind w:left="0" w:firstLine="0"/>
        <w:rPr>
          <w:szCs w:val="24"/>
        </w:rPr>
      </w:pPr>
      <w:r w:rsidRPr="004A12ED">
        <w:rPr>
          <w:szCs w:val="24"/>
        </w:rPr>
        <w:t>до начала выполнения работ</w:t>
      </w:r>
      <w:r w:rsidR="00B3647B" w:rsidRPr="004A12ED">
        <w:rPr>
          <w:szCs w:val="24"/>
        </w:rPr>
        <w:t xml:space="preserve"> </w:t>
      </w:r>
      <w:r w:rsidRPr="004A12ED">
        <w:rPr>
          <w:szCs w:val="24"/>
        </w:rPr>
        <w:t>предоставить Исполнителю паспорта на приборы, входящие в комплект теплосчетчика;</w:t>
      </w:r>
    </w:p>
    <w:p w:rsidR="005D0320" w:rsidRPr="004A12ED" w:rsidRDefault="005D0320" w:rsidP="009A366F">
      <w:pPr>
        <w:pStyle w:val="20"/>
        <w:numPr>
          <w:ilvl w:val="0"/>
          <w:numId w:val="31"/>
        </w:numPr>
        <w:tabs>
          <w:tab w:val="left" w:pos="426"/>
        </w:tabs>
        <w:ind w:left="0" w:firstLine="0"/>
        <w:rPr>
          <w:szCs w:val="24"/>
        </w:rPr>
      </w:pPr>
      <w:r w:rsidRPr="004A12ED">
        <w:rPr>
          <w:szCs w:val="24"/>
        </w:rPr>
        <w:t xml:space="preserve">обеспечивать беспрепятственный доступ представителям </w:t>
      </w:r>
      <w:r w:rsidRPr="004A12ED">
        <w:rPr>
          <w:bCs/>
          <w:szCs w:val="24"/>
        </w:rPr>
        <w:t xml:space="preserve">Исполнителя </w:t>
      </w:r>
      <w:r w:rsidRPr="004A12ED">
        <w:rPr>
          <w:szCs w:val="24"/>
        </w:rPr>
        <w:t>на узел учета тепловой энергии.</w:t>
      </w:r>
    </w:p>
    <w:p w:rsidR="005D0320" w:rsidRPr="004A12ED" w:rsidRDefault="005D0320" w:rsidP="009A366F">
      <w:pPr>
        <w:pStyle w:val="20"/>
        <w:numPr>
          <w:ilvl w:val="1"/>
          <w:numId w:val="17"/>
        </w:numPr>
        <w:tabs>
          <w:tab w:val="clear" w:pos="360"/>
          <w:tab w:val="num" w:pos="426"/>
          <w:tab w:val="num" w:pos="644"/>
        </w:tabs>
        <w:ind w:left="0" w:firstLine="0"/>
        <w:rPr>
          <w:szCs w:val="24"/>
        </w:rPr>
      </w:pPr>
      <w:r w:rsidRPr="004A12ED">
        <w:rPr>
          <w:szCs w:val="24"/>
        </w:rPr>
        <w:t>Заказчик вправе:</w:t>
      </w:r>
    </w:p>
    <w:p w:rsidR="005D0320" w:rsidRPr="004A12ED" w:rsidRDefault="005D0320" w:rsidP="009A366F">
      <w:pPr>
        <w:pStyle w:val="20"/>
        <w:numPr>
          <w:ilvl w:val="0"/>
          <w:numId w:val="33"/>
        </w:numPr>
        <w:tabs>
          <w:tab w:val="left" w:pos="426"/>
        </w:tabs>
        <w:ind w:left="0" w:firstLine="0"/>
        <w:rPr>
          <w:szCs w:val="24"/>
        </w:rPr>
      </w:pPr>
      <w:r w:rsidRPr="004A12ED">
        <w:rPr>
          <w:szCs w:val="24"/>
        </w:rPr>
        <w:lastRenderedPageBreak/>
        <w:t>в любое время проверить ход и качество работ, выполняемых Исполнителем по настоящему Договору.</w:t>
      </w:r>
    </w:p>
    <w:p w:rsidR="005D0320" w:rsidRPr="004A12ED" w:rsidRDefault="005D0320" w:rsidP="009A366F">
      <w:pPr>
        <w:pStyle w:val="20"/>
        <w:numPr>
          <w:ilvl w:val="1"/>
          <w:numId w:val="17"/>
        </w:numPr>
        <w:tabs>
          <w:tab w:val="clear" w:pos="360"/>
          <w:tab w:val="num" w:pos="426"/>
          <w:tab w:val="num" w:pos="644"/>
        </w:tabs>
        <w:ind w:left="0" w:firstLine="0"/>
        <w:rPr>
          <w:szCs w:val="24"/>
        </w:rPr>
      </w:pPr>
      <w:r w:rsidRPr="004A12ED">
        <w:rPr>
          <w:szCs w:val="24"/>
        </w:rPr>
        <w:t>Исполнитель обязан:</w:t>
      </w:r>
    </w:p>
    <w:p w:rsidR="005D0320" w:rsidRPr="004A12ED" w:rsidRDefault="005D0320" w:rsidP="009A366F">
      <w:pPr>
        <w:pStyle w:val="20"/>
        <w:numPr>
          <w:ilvl w:val="0"/>
          <w:numId w:val="33"/>
        </w:numPr>
        <w:tabs>
          <w:tab w:val="left" w:pos="426"/>
        </w:tabs>
        <w:ind w:left="0" w:firstLine="0"/>
        <w:rPr>
          <w:szCs w:val="24"/>
        </w:rPr>
      </w:pPr>
      <w:r w:rsidRPr="004A12ED">
        <w:rPr>
          <w:szCs w:val="24"/>
        </w:rPr>
        <w:t>обеспечить своими силами и средствами организацию безопасного выполнения работ, противопожарную безопасность, охрану от загрязнения  окружающей среды, а также выполнение требований правил ТБ, производственной санитарии, охрану труда, противопожарных правил;</w:t>
      </w:r>
    </w:p>
    <w:p w:rsidR="005D0320" w:rsidRDefault="005D0320" w:rsidP="009A366F">
      <w:pPr>
        <w:pStyle w:val="20"/>
        <w:numPr>
          <w:ilvl w:val="0"/>
          <w:numId w:val="33"/>
        </w:numPr>
        <w:tabs>
          <w:tab w:val="left" w:pos="426"/>
        </w:tabs>
        <w:ind w:left="0" w:firstLine="0"/>
        <w:rPr>
          <w:szCs w:val="24"/>
        </w:rPr>
      </w:pPr>
      <w:r w:rsidRPr="0026647D">
        <w:rPr>
          <w:szCs w:val="24"/>
        </w:rPr>
        <w:t xml:space="preserve">предоставить Заказчику информацию обо всей цепочке собственников  в полном объеме (до конечных бенефициаров), в срок </w:t>
      </w:r>
      <w:r w:rsidR="00BD656B">
        <w:rPr>
          <w:szCs w:val="24"/>
        </w:rPr>
        <w:t>5 (пяти) рабочих дней</w:t>
      </w:r>
      <w:r w:rsidRPr="0026647D">
        <w:rPr>
          <w:szCs w:val="24"/>
        </w:rPr>
        <w:t xml:space="preserve"> с момента заключения Договора</w:t>
      </w:r>
      <w:r w:rsidR="0026647D">
        <w:rPr>
          <w:szCs w:val="24"/>
        </w:rPr>
        <w:t>.</w:t>
      </w:r>
    </w:p>
    <w:p w:rsidR="0026647D" w:rsidRPr="0026647D" w:rsidRDefault="0026647D" w:rsidP="0026647D">
      <w:pPr>
        <w:pStyle w:val="20"/>
        <w:tabs>
          <w:tab w:val="left" w:pos="426"/>
        </w:tabs>
        <w:ind w:firstLine="0"/>
        <w:rPr>
          <w:szCs w:val="24"/>
        </w:rPr>
      </w:pPr>
    </w:p>
    <w:p w:rsidR="005D0320" w:rsidRPr="004601C1" w:rsidRDefault="005D0320" w:rsidP="004601C1">
      <w:pPr>
        <w:numPr>
          <w:ilvl w:val="0"/>
          <w:numId w:val="17"/>
        </w:numPr>
        <w:jc w:val="center"/>
        <w:rPr>
          <w:b/>
          <w:caps/>
          <w:sz w:val="24"/>
          <w:szCs w:val="24"/>
        </w:rPr>
      </w:pPr>
      <w:r w:rsidRPr="004A12ED">
        <w:rPr>
          <w:b/>
          <w:caps/>
          <w:sz w:val="24"/>
          <w:szCs w:val="24"/>
        </w:rPr>
        <w:t>ГАРАНТИЯ КАЧЕСТВА РАБОТ</w:t>
      </w:r>
    </w:p>
    <w:p w:rsidR="005D0320" w:rsidRPr="004A12ED" w:rsidRDefault="005D0320" w:rsidP="009A366F">
      <w:pPr>
        <w:pStyle w:val="30"/>
        <w:numPr>
          <w:ilvl w:val="1"/>
          <w:numId w:val="17"/>
        </w:numPr>
        <w:tabs>
          <w:tab w:val="clear" w:pos="360"/>
          <w:tab w:val="num" w:pos="426"/>
          <w:tab w:val="num" w:pos="644"/>
        </w:tabs>
        <w:ind w:left="0" w:firstLine="0"/>
        <w:rPr>
          <w:szCs w:val="24"/>
        </w:rPr>
      </w:pPr>
      <w:r w:rsidRPr="004A12ED">
        <w:rPr>
          <w:szCs w:val="24"/>
        </w:rPr>
        <w:t xml:space="preserve">Качество выполняемой Исполнителем работы должно соответствовать требованиям </w:t>
      </w:r>
      <w:proofErr w:type="spellStart"/>
      <w:r w:rsidRPr="004A12ED">
        <w:rPr>
          <w:szCs w:val="24"/>
        </w:rPr>
        <w:t>СНиП</w:t>
      </w:r>
      <w:proofErr w:type="spellEnd"/>
      <w:r w:rsidRPr="004A12ED">
        <w:rPr>
          <w:szCs w:val="24"/>
        </w:rPr>
        <w:t>, ГОСТ.</w:t>
      </w:r>
    </w:p>
    <w:p w:rsidR="005D0320" w:rsidRPr="004A12ED" w:rsidRDefault="005D0320" w:rsidP="009A366F">
      <w:pPr>
        <w:numPr>
          <w:ilvl w:val="1"/>
          <w:numId w:val="17"/>
        </w:numPr>
        <w:tabs>
          <w:tab w:val="clear" w:pos="360"/>
          <w:tab w:val="num" w:pos="426"/>
          <w:tab w:val="num" w:pos="644"/>
        </w:tabs>
        <w:ind w:left="0" w:firstLine="0"/>
        <w:jc w:val="both"/>
        <w:rPr>
          <w:sz w:val="24"/>
          <w:szCs w:val="24"/>
        </w:rPr>
      </w:pPr>
      <w:r w:rsidRPr="004A12ED">
        <w:rPr>
          <w:sz w:val="24"/>
          <w:szCs w:val="24"/>
        </w:rPr>
        <w:t>Гарантийный срок ответственности Исполнителя за качество выполненных монтажных работ – 12 месяцев со дня подписания акта выполненных работ, подписанного обеими Сторонами.</w:t>
      </w:r>
    </w:p>
    <w:p w:rsidR="005D0320" w:rsidRPr="004A12ED" w:rsidRDefault="005D0320" w:rsidP="009A366F">
      <w:pPr>
        <w:jc w:val="both"/>
        <w:rPr>
          <w:sz w:val="24"/>
          <w:szCs w:val="24"/>
        </w:rPr>
      </w:pPr>
    </w:p>
    <w:p w:rsidR="005D0320" w:rsidRPr="004601C1" w:rsidRDefault="004601C1" w:rsidP="004601C1">
      <w:pPr>
        <w:pStyle w:val="af4"/>
        <w:numPr>
          <w:ilvl w:val="0"/>
          <w:numId w:val="17"/>
        </w:numPr>
        <w:jc w:val="center"/>
        <w:rPr>
          <w:b/>
          <w:caps/>
          <w:sz w:val="24"/>
          <w:szCs w:val="24"/>
        </w:rPr>
      </w:pPr>
      <w:r w:rsidRPr="004601C1">
        <w:rPr>
          <w:b/>
          <w:bCs/>
          <w:caps/>
          <w:color w:val="000000"/>
          <w:sz w:val="23"/>
          <w:szCs w:val="23"/>
        </w:rPr>
        <w:t>Сдача-приемка Услуг</w:t>
      </w:r>
    </w:p>
    <w:p w:rsidR="004601C1" w:rsidRDefault="004601C1" w:rsidP="004601C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5.1. Приемка Услуг осуществляется представителем Заказчика в присутствии представителя Исполнителя в соответствии с  наименованием, количеством и иными характеристиками оказанных услуг, указанными в спецификации, а также другими условиями  контракта. Представитель Заказчика проводит проверку соответствия наименования, количества и иных характеристик оказанных услуг, оказанных в спецификации, а также сведениям, содержащимся в сопроводительных документах Исполнителя.</w:t>
      </w:r>
    </w:p>
    <w:p w:rsidR="004601C1" w:rsidRDefault="004601C1" w:rsidP="004601C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5.2. По итогам приемки оказанных услуг заказчик оформляет АКТ приемки товаров, работ, услуг (ф.0510452) по унифицированной форме, установленной Приказом Минфина России от 15.06.2021 № 61н.</w:t>
      </w:r>
      <w:r w:rsidR="000816C1">
        <w:rPr>
          <w:rFonts w:ascii="Times New Roman" w:hAnsi="Times New Roman" w:cs="Times New Roman"/>
          <w:sz w:val="24"/>
          <w:szCs w:val="24"/>
        </w:rPr>
        <w:t xml:space="preserve"> </w:t>
      </w:r>
      <w:r>
        <w:rPr>
          <w:rFonts w:ascii="Times New Roman" w:hAnsi="Times New Roman" w:cs="Times New Roman"/>
          <w:sz w:val="24"/>
          <w:szCs w:val="24"/>
        </w:rPr>
        <w:t>Акт формируется на основании данных документов, представленных Исполнителем и подтверждающих оказание услуг. Акт оформляется в присутствии и с обязательным участием представителя Исполнителя или представителя незаинтересованной организации.</w:t>
      </w:r>
    </w:p>
    <w:p w:rsidR="004601C1" w:rsidRDefault="004601C1" w:rsidP="004601C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5.3.Оформление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обмен документами о приемке оказанных услуг осуществляются по телекоммуникационным каналам связи через систему электронного документообороту «СБИС» с соблюдением требований российского законодательства, действующих на дату отправки документа. В соответствии организационно-технической возможности составления Акта приемки (ф.0510452) в электронной форме, Акт формируется на бумажном носителе и подписывается представителями Заказчика и Исполнителя собственноручно.</w:t>
      </w:r>
    </w:p>
    <w:p w:rsidR="004601C1" w:rsidRDefault="004601C1" w:rsidP="004601C1">
      <w:pPr>
        <w:pStyle w:val="ConsPlusNormal"/>
        <w:ind w:firstLine="0"/>
        <w:jc w:val="both"/>
        <w:rPr>
          <w:rFonts w:ascii="Times New Roman" w:hAnsi="Times New Roman" w:cs="Times New Roman"/>
          <w:sz w:val="24"/>
          <w:szCs w:val="24"/>
        </w:rPr>
      </w:pPr>
      <w:proofErr w:type="gramStart"/>
      <w:r>
        <w:rPr>
          <w:rFonts w:ascii="Times New Roman" w:hAnsi="Times New Roman" w:cs="Times New Roman"/>
          <w:sz w:val="24"/>
          <w:szCs w:val="24"/>
        </w:rPr>
        <w:t>5.4.Оформление  документов о приемке осуществляется в порядке и на условиях, которые определены в приказе Минфина от 15.04.2024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4601C1" w:rsidRDefault="004601C1" w:rsidP="004601C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5.5.Акт приемки (ф.0510452) составляется в двух экземплярах, по одному экземпляру для каждого из Сторон.</w:t>
      </w:r>
    </w:p>
    <w:p w:rsidR="004601C1" w:rsidRDefault="004601C1" w:rsidP="004601C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5.6.В случае наличия количественного и (или) качественного расхождения, а также несоответствия оказанных услуг сопроводительным документам Исполнителя,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Исполнителю.</w:t>
      </w:r>
    </w:p>
    <w:p w:rsidR="004601C1" w:rsidRDefault="004601C1" w:rsidP="004601C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5.7.Отказ представителя Исполнителя от участия в приемке Услуг и подписания Акта приемки (ф. 05010452) не может служить препятствием приемке Услуг по настоящему контракту и оформлению ее результатов.</w:t>
      </w:r>
    </w:p>
    <w:p w:rsidR="004601C1" w:rsidRPr="00CA5F8C" w:rsidRDefault="004601C1" w:rsidP="004601C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5.8.</w:t>
      </w:r>
      <w:r w:rsidRPr="00CA5F8C">
        <w:rPr>
          <w:rFonts w:ascii="Times New Roman" w:hAnsi="Times New Roman" w:cs="Times New Roman"/>
          <w:sz w:val="24"/>
          <w:szCs w:val="24"/>
        </w:rPr>
        <w:t xml:space="preserve">Для проверки представленных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w:t>
      </w:r>
      <w:r w:rsidRPr="00CA5F8C">
        <w:rPr>
          <w:rFonts w:ascii="Times New Roman" w:hAnsi="Times New Roman" w:cs="Times New Roman"/>
          <w:sz w:val="24"/>
          <w:szCs w:val="24"/>
        </w:rPr>
        <w:lastRenderedPageBreak/>
        <w:t>своими силами или к ее проведению могут привлекаться эксперты, экспертные организации на основании Контрактов, заключенных между Заказчиком и экспертом, экспертной организацией в соответствии с Законом о контрактной системе.</w:t>
      </w:r>
    </w:p>
    <w:p w:rsidR="004601C1" w:rsidRPr="00CA5F8C" w:rsidRDefault="004601C1" w:rsidP="004601C1">
      <w:pPr>
        <w:pStyle w:val="ConsPlusNormal"/>
        <w:ind w:firstLine="0"/>
        <w:jc w:val="both"/>
        <w:rPr>
          <w:rFonts w:ascii="Times New Roman" w:hAnsi="Times New Roman" w:cs="Times New Roman"/>
          <w:bCs/>
          <w:iCs/>
          <w:sz w:val="24"/>
          <w:szCs w:val="24"/>
        </w:rPr>
      </w:pPr>
      <w:r>
        <w:rPr>
          <w:rFonts w:ascii="Times New Roman" w:hAnsi="Times New Roman" w:cs="Times New Roman"/>
          <w:bCs/>
          <w:iCs/>
          <w:sz w:val="24"/>
          <w:szCs w:val="24"/>
        </w:rPr>
        <w:t>5.9..</w:t>
      </w:r>
      <w:r w:rsidRPr="00CA5F8C">
        <w:rPr>
          <w:rFonts w:ascii="Times New Roman" w:hAnsi="Times New Roman" w:cs="Times New Roman"/>
          <w:bCs/>
          <w:iCs/>
          <w:sz w:val="24"/>
          <w:szCs w:val="24"/>
        </w:rPr>
        <w:t>Отраженные в заключении по результатам указанной экспертизы предложения экспертов, экспертных организаций, привлеченных для ее проведения, учитываются при принятии решения о приемке или об отказе в приемке оказанных Услуг, результатов отдельного этапа исполнения Контракта.</w:t>
      </w:r>
    </w:p>
    <w:p w:rsidR="005D0320" w:rsidRPr="004A12ED" w:rsidRDefault="005D0320" w:rsidP="009A366F">
      <w:pPr>
        <w:jc w:val="both"/>
        <w:rPr>
          <w:caps/>
          <w:sz w:val="24"/>
          <w:szCs w:val="24"/>
        </w:rPr>
      </w:pPr>
    </w:p>
    <w:p w:rsidR="005D0320" w:rsidRPr="004601C1" w:rsidRDefault="005D0320" w:rsidP="004601C1">
      <w:pPr>
        <w:pStyle w:val="af4"/>
        <w:numPr>
          <w:ilvl w:val="0"/>
          <w:numId w:val="17"/>
        </w:numPr>
        <w:tabs>
          <w:tab w:val="left" w:pos="426"/>
        </w:tabs>
        <w:jc w:val="center"/>
        <w:rPr>
          <w:sz w:val="24"/>
          <w:szCs w:val="24"/>
        </w:rPr>
      </w:pPr>
      <w:r w:rsidRPr="004A12ED">
        <w:rPr>
          <w:b/>
          <w:sz w:val="24"/>
          <w:szCs w:val="24"/>
        </w:rPr>
        <w:t>ПОРЯДОК РАСТОРЖЕНИЯ И ИЗМЕНЕНИЯ ДОГОВОРА</w:t>
      </w:r>
    </w:p>
    <w:p w:rsidR="005D0320" w:rsidRPr="004A12ED" w:rsidRDefault="004601C1" w:rsidP="009A366F">
      <w:pPr>
        <w:tabs>
          <w:tab w:val="left" w:pos="426"/>
        </w:tabs>
        <w:jc w:val="both"/>
        <w:rPr>
          <w:sz w:val="24"/>
          <w:szCs w:val="24"/>
        </w:rPr>
      </w:pPr>
      <w:r>
        <w:rPr>
          <w:sz w:val="24"/>
          <w:szCs w:val="24"/>
        </w:rPr>
        <w:t>6</w:t>
      </w:r>
      <w:r w:rsidR="005D0320" w:rsidRPr="004A12ED">
        <w:rPr>
          <w:sz w:val="24"/>
          <w:szCs w:val="24"/>
        </w:rPr>
        <w:t>.1. Настоящий Договор может быть расторгнут:</w:t>
      </w:r>
    </w:p>
    <w:p w:rsidR="005D0320" w:rsidRPr="004A12ED" w:rsidRDefault="005D0320" w:rsidP="009A366F">
      <w:pPr>
        <w:tabs>
          <w:tab w:val="left" w:pos="426"/>
        </w:tabs>
        <w:jc w:val="both"/>
        <w:rPr>
          <w:sz w:val="24"/>
          <w:szCs w:val="24"/>
        </w:rPr>
      </w:pPr>
      <w:r w:rsidRPr="004A12ED">
        <w:rPr>
          <w:sz w:val="24"/>
          <w:szCs w:val="24"/>
        </w:rPr>
        <w:t>-</w:t>
      </w:r>
      <w:r w:rsidRPr="004A12ED">
        <w:rPr>
          <w:sz w:val="24"/>
          <w:szCs w:val="24"/>
        </w:rPr>
        <w:tab/>
        <w:t>по соглашению Сторон;</w:t>
      </w:r>
    </w:p>
    <w:p w:rsidR="005D0320" w:rsidRPr="004A12ED" w:rsidRDefault="005D0320" w:rsidP="009A366F">
      <w:pPr>
        <w:tabs>
          <w:tab w:val="left" w:pos="426"/>
        </w:tabs>
        <w:jc w:val="both"/>
        <w:rPr>
          <w:sz w:val="24"/>
          <w:szCs w:val="24"/>
        </w:rPr>
      </w:pPr>
      <w:r w:rsidRPr="004A12ED">
        <w:rPr>
          <w:sz w:val="24"/>
          <w:szCs w:val="24"/>
        </w:rPr>
        <w:t>-</w:t>
      </w:r>
      <w:r w:rsidRPr="004A12ED">
        <w:rPr>
          <w:sz w:val="24"/>
          <w:szCs w:val="24"/>
        </w:rPr>
        <w:tab/>
        <w:t>по решению суда при существенном нарушении  обязательств, предусмотренных настоящим Договором, одной из Сторон, или в связи с существенным изменением обстоятельств;</w:t>
      </w:r>
    </w:p>
    <w:p w:rsidR="005D0320" w:rsidRPr="004A12ED" w:rsidRDefault="005D0320" w:rsidP="009A366F">
      <w:pPr>
        <w:tabs>
          <w:tab w:val="left" w:pos="426"/>
        </w:tabs>
        <w:jc w:val="both"/>
        <w:rPr>
          <w:sz w:val="24"/>
          <w:szCs w:val="24"/>
        </w:rPr>
      </w:pPr>
      <w:r w:rsidRPr="004A12ED">
        <w:rPr>
          <w:sz w:val="24"/>
          <w:szCs w:val="24"/>
        </w:rPr>
        <w:t>-</w:t>
      </w:r>
      <w:r w:rsidRPr="004A12ED">
        <w:rPr>
          <w:sz w:val="24"/>
          <w:szCs w:val="24"/>
        </w:rPr>
        <w:tab/>
        <w:t>в случае аннулирования разрешительных документов Исполнителя на выполнение работ, принятия других актов государственных органов в рамках действующего законодательства, лишающих Исполнителя права на производство работ;</w:t>
      </w:r>
    </w:p>
    <w:p w:rsidR="005D0320" w:rsidRPr="004A12ED" w:rsidRDefault="005D0320" w:rsidP="009A366F">
      <w:pPr>
        <w:tabs>
          <w:tab w:val="left" w:pos="426"/>
        </w:tabs>
        <w:jc w:val="both"/>
        <w:rPr>
          <w:sz w:val="24"/>
          <w:szCs w:val="24"/>
        </w:rPr>
      </w:pPr>
      <w:r w:rsidRPr="004A12ED">
        <w:rPr>
          <w:sz w:val="24"/>
          <w:szCs w:val="24"/>
        </w:rPr>
        <w:t>-</w:t>
      </w:r>
      <w:r w:rsidRPr="004A12ED">
        <w:rPr>
          <w:sz w:val="24"/>
          <w:szCs w:val="24"/>
        </w:rPr>
        <w:tab/>
        <w:t>в результате одностороннего отказа от исполнения настоящего Договора одной из Сторон в случаях, предусмотренных настоящим Договором и действующим законодательством.</w:t>
      </w:r>
    </w:p>
    <w:p w:rsidR="005D0320" w:rsidRPr="004A12ED" w:rsidRDefault="004601C1" w:rsidP="009A366F">
      <w:pPr>
        <w:tabs>
          <w:tab w:val="left" w:pos="426"/>
        </w:tabs>
        <w:jc w:val="both"/>
        <w:rPr>
          <w:sz w:val="24"/>
          <w:szCs w:val="24"/>
        </w:rPr>
      </w:pPr>
      <w:r>
        <w:rPr>
          <w:sz w:val="24"/>
          <w:szCs w:val="24"/>
        </w:rPr>
        <w:t>6</w:t>
      </w:r>
      <w:r w:rsidR="005D0320" w:rsidRPr="004A12ED">
        <w:rPr>
          <w:sz w:val="24"/>
          <w:szCs w:val="24"/>
        </w:rPr>
        <w:t>.2.</w:t>
      </w:r>
      <w:r w:rsidR="005D0320" w:rsidRPr="004A12ED">
        <w:rPr>
          <w:sz w:val="24"/>
          <w:szCs w:val="24"/>
        </w:rPr>
        <w:tab/>
        <w:t>Исполнитель вправе отказаться от исполнения настоящего Договора в случаях, предусмотренных действующим законодательством.</w:t>
      </w:r>
    </w:p>
    <w:p w:rsidR="005D0320" w:rsidRPr="004A12ED" w:rsidRDefault="004601C1" w:rsidP="009A366F">
      <w:pPr>
        <w:tabs>
          <w:tab w:val="left" w:pos="426"/>
        </w:tabs>
        <w:jc w:val="both"/>
        <w:rPr>
          <w:sz w:val="24"/>
          <w:szCs w:val="24"/>
        </w:rPr>
      </w:pPr>
      <w:r>
        <w:rPr>
          <w:sz w:val="24"/>
          <w:szCs w:val="24"/>
        </w:rPr>
        <w:t>6</w:t>
      </w:r>
      <w:r w:rsidR="005D0320" w:rsidRPr="004A12ED">
        <w:rPr>
          <w:sz w:val="24"/>
          <w:szCs w:val="24"/>
        </w:rPr>
        <w:t>.3.</w:t>
      </w:r>
      <w:r w:rsidR="005D0320" w:rsidRPr="004A12ED">
        <w:rPr>
          <w:sz w:val="24"/>
          <w:szCs w:val="24"/>
        </w:rPr>
        <w:tab/>
        <w:t>Все изменения и дополнения к настоящему Договору действительны лишь в том случае, если они совершены в письменной форме и подписаны обеими Сторонами.</w:t>
      </w:r>
    </w:p>
    <w:p w:rsidR="005D0320" w:rsidRPr="004A12ED" w:rsidRDefault="005D0320" w:rsidP="009A366F">
      <w:pPr>
        <w:jc w:val="both"/>
        <w:rPr>
          <w:caps/>
          <w:sz w:val="24"/>
          <w:szCs w:val="24"/>
        </w:rPr>
      </w:pPr>
    </w:p>
    <w:p w:rsidR="005D0320" w:rsidRPr="004601C1" w:rsidRDefault="005D0320" w:rsidP="004601C1">
      <w:pPr>
        <w:pStyle w:val="af4"/>
        <w:numPr>
          <w:ilvl w:val="0"/>
          <w:numId w:val="17"/>
        </w:numPr>
        <w:jc w:val="center"/>
        <w:rPr>
          <w:b/>
          <w:caps/>
          <w:sz w:val="24"/>
          <w:szCs w:val="24"/>
        </w:rPr>
      </w:pPr>
      <w:r w:rsidRPr="004A12ED">
        <w:rPr>
          <w:b/>
          <w:caps/>
          <w:sz w:val="24"/>
          <w:szCs w:val="24"/>
        </w:rPr>
        <w:t>ОТВЕТСТВЕННОСТЬ СТОРОН</w:t>
      </w:r>
    </w:p>
    <w:p w:rsidR="005D0320" w:rsidRPr="004A12ED" w:rsidRDefault="005D0320" w:rsidP="009A366F">
      <w:pPr>
        <w:pStyle w:val="af4"/>
        <w:numPr>
          <w:ilvl w:val="1"/>
          <w:numId w:val="17"/>
        </w:numPr>
        <w:tabs>
          <w:tab w:val="clear" w:pos="360"/>
          <w:tab w:val="num" w:pos="0"/>
          <w:tab w:val="left" w:pos="426"/>
        </w:tabs>
        <w:ind w:left="0" w:right="-1" w:firstLine="0"/>
        <w:jc w:val="both"/>
        <w:rPr>
          <w:sz w:val="24"/>
          <w:szCs w:val="24"/>
        </w:rPr>
      </w:pPr>
      <w:r w:rsidRPr="004A12ED">
        <w:rPr>
          <w:bCs/>
          <w:sz w:val="24"/>
          <w:szCs w:val="24"/>
        </w:rPr>
        <w:t>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 и настоящим Договором.</w:t>
      </w:r>
    </w:p>
    <w:p w:rsidR="005D0320" w:rsidRPr="004A12ED" w:rsidRDefault="005D0320" w:rsidP="009A366F">
      <w:pPr>
        <w:pStyle w:val="af4"/>
        <w:numPr>
          <w:ilvl w:val="1"/>
          <w:numId w:val="17"/>
        </w:numPr>
        <w:tabs>
          <w:tab w:val="clear" w:pos="360"/>
          <w:tab w:val="num" w:pos="0"/>
          <w:tab w:val="left" w:pos="426"/>
        </w:tabs>
        <w:ind w:left="0" w:right="-1" w:firstLine="0"/>
        <w:jc w:val="both"/>
        <w:rPr>
          <w:sz w:val="24"/>
          <w:szCs w:val="24"/>
        </w:rPr>
      </w:pPr>
      <w:r w:rsidRPr="004A12ED">
        <w:rPr>
          <w:sz w:val="24"/>
          <w:szCs w:val="24"/>
        </w:rPr>
        <w:t>В случаях, когда работа выполнена Исполнителем с отступлениями от Договора, которые повлияли на качество работ, он обязан устранить их своими силами и за свой счет в приемлемый для Заказчика срок, в противном случае возмещает понесенные Заказчиком убытки.</w:t>
      </w:r>
    </w:p>
    <w:p w:rsidR="005D0320" w:rsidRPr="004A12ED" w:rsidRDefault="005D0320" w:rsidP="009A366F">
      <w:pPr>
        <w:pStyle w:val="af4"/>
        <w:numPr>
          <w:ilvl w:val="1"/>
          <w:numId w:val="17"/>
        </w:numPr>
        <w:tabs>
          <w:tab w:val="clear" w:pos="360"/>
          <w:tab w:val="num" w:pos="0"/>
          <w:tab w:val="left" w:pos="426"/>
        </w:tabs>
        <w:ind w:left="0" w:right="-1" w:firstLine="0"/>
        <w:jc w:val="both"/>
        <w:rPr>
          <w:sz w:val="24"/>
          <w:szCs w:val="24"/>
        </w:rPr>
      </w:pPr>
      <w:r w:rsidRPr="004A12ED">
        <w:rPr>
          <w:sz w:val="24"/>
          <w:szCs w:val="24"/>
        </w:rPr>
        <w:t xml:space="preserve">При обнаружении в течение гарантийного срока, включая </w:t>
      </w:r>
      <w:proofErr w:type="gramStart"/>
      <w:r w:rsidRPr="004A12ED">
        <w:rPr>
          <w:sz w:val="24"/>
          <w:szCs w:val="24"/>
        </w:rPr>
        <w:t>брак</w:t>
      </w:r>
      <w:proofErr w:type="gramEnd"/>
      <w:r w:rsidRPr="004A12ED">
        <w:rPr>
          <w:sz w:val="24"/>
          <w:szCs w:val="24"/>
        </w:rPr>
        <w:t xml:space="preserve"> скрытого характера, дефектов по вине Исполнителя, последний устраняет их своими силами и за свой счет в приемлемый для Заказчика срок, который согласовывается Сторонами. Исполнитель несет ответственность за сохранность имущества Заказчика, предоставляемого для выполнения ремонтных работ.</w:t>
      </w:r>
    </w:p>
    <w:p w:rsidR="005D0320" w:rsidRPr="004601C1" w:rsidRDefault="005D0320" w:rsidP="004601C1">
      <w:pPr>
        <w:numPr>
          <w:ilvl w:val="0"/>
          <w:numId w:val="17"/>
        </w:numPr>
        <w:ind w:left="0" w:firstLine="0"/>
        <w:jc w:val="center"/>
        <w:rPr>
          <w:b/>
          <w:caps/>
          <w:sz w:val="24"/>
          <w:szCs w:val="24"/>
        </w:rPr>
      </w:pPr>
      <w:r w:rsidRPr="004A12ED">
        <w:rPr>
          <w:b/>
          <w:caps/>
          <w:sz w:val="24"/>
          <w:szCs w:val="24"/>
        </w:rPr>
        <w:t>ПОРЯДОК РАЗРЕШЕНИЯ СПОРОВ</w:t>
      </w:r>
    </w:p>
    <w:p w:rsidR="005D0320" w:rsidRPr="004A12ED" w:rsidRDefault="004601C1" w:rsidP="009A366F">
      <w:pPr>
        <w:jc w:val="both"/>
        <w:rPr>
          <w:bCs/>
          <w:sz w:val="24"/>
          <w:szCs w:val="24"/>
        </w:rPr>
      </w:pPr>
      <w:r>
        <w:rPr>
          <w:sz w:val="24"/>
          <w:szCs w:val="24"/>
        </w:rPr>
        <w:t>8</w:t>
      </w:r>
      <w:r w:rsidR="005D0320" w:rsidRPr="004A12ED">
        <w:rPr>
          <w:sz w:val="24"/>
          <w:szCs w:val="24"/>
        </w:rPr>
        <w:t xml:space="preserve">.1. </w:t>
      </w:r>
      <w:r w:rsidR="005D0320" w:rsidRPr="004A12ED">
        <w:rPr>
          <w:bCs/>
          <w:sz w:val="24"/>
          <w:szCs w:val="24"/>
        </w:rPr>
        <w:t>Все споры, возникающие по настоящему Договору, Стороны будут разрешать путем переговоров. Если Стороны не достигнут соглашения в ходе переговоров, то спор подлежит рассмотрению Арбитражным судом Иркутской области.</w:t>
      </w:r>
    </w:p>
    <w:p w:rsidR="005D0320" w:rsidRPr="004A12ED" w:rsidRDefault="004601C1" w:rsidP="009A366F">
      <w:pPr>
        <w:jc w:val="both"/>
        <w:rPr>
          <w:sz w:val="24"/>
          <w:szCs w:val="24"/>
        </w:rPr>
      </w:pPr>
      <w:r>
        <w:rPr>
          <w:sz w:val="24"/>
          <w:szCs w:val="24"/>
        </w:rPr>
        <w:t>8</w:t>
      </w:r>
      <w:r w:rsidR="005D0320" w:rsidRPr="004A12ED">
        <w:rPr>
          <w:sz w:val="24"/>
          <w:szCs w:val="24"/>
        </w:rPr>
        <w:t>.2. Срок рассмотрения письменных предложений и претензий Сторон друг к другу устанавливается равным 30 дням.</w:t>
      </w:r>
    </w:p>
    <w:p w:rsidR="005D0320" w:rsidRPr="004A12ED" w:rsidRDefault="005D0320" w:rsidP="009A366F">
      <w:pPr>
        <w:tabs>
          <w:tab w:val="num" w:pos="0"/>
        </w:tabs>
        <w:jc w:val="both"/>
        <w:rPr>
          <w:sz w:val="24"/>
          <w:szCs w:val="24"/>
        </w:rPr>
      </w:pPr>
    </w:p>
    <w:p w:rsidR="005D0320" w:rsidRPr="004601C1" w:rsidRDefault="005D0320" w:rsidP="004601C1">
      <w:pPr>
        <w:numPr>
          <w:ilvl w:val="0"/>
          <w:numId w:val="17"/>
        </w:numPr>
        <w:jc w:val="center"/>
        <w:rPr>
          <w:b/>
          <w:caps/>
          <w:sz w:val="24"/>
          <w:szCs w:val="24"/>
        </w:rPr>
      </w:pPr>
      <w:r w:rsidRPr="004A12ED">
        <w:rPr>
          <w:b/>
          <w:caps/>
          <w:sz w:val="24"/>
          <w:szCs w:val="24"/>
        </w:rPr>
        <w:t>ОБСТОЯТЕЛЬСТВА НЕПРЕОДОЛИМОЙ СИЛЫ</w:t>
      </w:r>
    </w:p>
    <w:p w:rsidR="005D0320" w:rsidRPr="004A12ED" w:rsidRDefault="004601C1" w:rsidP="009A366F">
      <w:pPr>
        <w:jc w:val="both"/>
        <w:rPr>
          <w:sz w:val="24"/>
          <w:szCs w:val="24"/>
        </w:rPr>
      </w:pPr>
      <w:r>
        <w:rPr>
          <w:sz w:val="24"/>
          <w:szCs w:val="24"/>
        </w:rPr>
        <w:t>9</w:t>
      </w:r>
      <w:r w:rsidR="005D0320" w:rsidRPr="004A12ED">
        <w:rPr>
          <w:sz w:val="24"/>
          <w:szCs w:val="24"/>
        </w:rPr>
        <w:t>.1. Стороны освобождаются от ответственности за частичное или полное неисполнение обязательств по настоящему Договору, если оно явилось следствием природных явлений, военных действий и других обстоятельств непреодолимой силы, и если эти обстоятельства непосредственно повлияли</w:t>
      </w:r>
      <w:r w:rsidR="005D0320" w:rsidRPr="004A12ED">
        <w:rPr>
          <w:bCs/>
          <w:sz w:val="24"/>
          <w:szCs w:val="24"/>
        </w:rPr>
        <w:t xml:space="preserve"> на</w:t>
      </w:r>
      <w:r w:rsidR="005D0320" w:rsidRPr="004A12ED">
        <w:rPr>
          <w:sz w:val="24"/>
          <w:szCs w:val="24"/>
        </w:rPr>
        <w:t xml:space="preserve"> исполнение Сторонами настоящего Договора.</w:t>
      </w:r>
    </w:p>
    <w:p w:rsidR="005D0320" w:rsidRPr="004A12ED" w:rsidRDefault="004601C1" w:rsidP="009A366F">
      <w:pPr>
        <w:jc w:val="both"/>
        <w:rPr>
          <w:sz w:val="24"/>
          <w:szCs w:val="24"/>
        </w:rPr>
      </w:pPr>
      <w:r>
        <w:rPr>
          <w:sz w:val="24"/>
          <w:szCs w:val="24"/>
        </w:rPr>
        <w:t>9</w:t>
      </w:r>
      <w:r w:rsidR="005D0320" w:rsidRPr="004A12ED">
        <w:rPr>
          <w:sz w:val="24"/>
          <w:szCs w:val="24"/>
        </w:rPr>
        <w:t>.2. Если обстоятельства непреодолимой силы и их последствия будут длиться более трех месяцев, то Исполнитель и Заказчик обсудят меры, принимаемые для продолжения выполнения работ. Если Стороны не смогут договориться в течение двух месяцев, то каждая из Сторон вправе потребовать расторжения Договора.</w:t>
      </w:r>
    </w:p>
    <w:p w:rsidR="005D0320" w:rsidRPr="004A12ED" w:rsidRDefault="005D0320" w:rsidP="009A366F">
      <w:pPr>
        <w:jc w:val="both"/>
        <w:rPr>
          <w:sz w:val="24"/>
          <w:szCs w:val="24"/>
        </w:rPr>
      </w:pPr>
    </w:p>
    <w:p w:rsidR="005D0320" w:rsidRPr="004601C1" w:rsidRDefault="005D0320" w:rsidP="004601C1">
      <w:pPr>
        <w:numPr>
          <w:ilvl w:val="0"/>
          <w:numId w:val="17"/>
        </w:numPr>
        <w:jc w:val="center"/>
        <w:rPr>
          <w:b/>
          <w:caps/>
          <w:sz w:val="24"/>
          <w:szCs w:val="24"/>
        </w:rPr>
      </w:pPr>
      <w:r w:rsidRPr="004A12ED">
        <w:rPr>
          <w:b/>
          <w:caps/>
          <w:sz w:val="24"/>
          <w:szCs w:val="24"/>
        </w:rPr>
        <w:lastRenderedPageBreak/>
        <w:t>Прочие условия</w:t>
      </w:r>
    </w:p>
    <w:p w:rsidR="005D0320" w:rsidRPr="004A12ED" w:rsidRDefault="005D0320" w:rsidP="009A366F">
      <w:pPr>
        <w:pStyle w:val="af4"/>
        <w:numPr>
          <w:ilvl w:val="1"/>
          <w:numId w:val="17"/>
        </w:numPr>
        <w:tabs>
          <w:tab w:val="clear" w:pos="360"/>
          <w:tab w:val="num" w:pos="0"/>
          <w:tab w:val="left" w:pos="567"/>
        </w:tabs>
        <w:ind w:left="0" w:firstLine="0"/>
        <w:jc w:val="both"/>
        <w:rPr>
          <w:sz w:val="24"/>
          <w:szCs w:val="24"/>
        </w:rPr>
      </w:pPr>
      <w:proofErr w:type="gramStart"/>
      <w:r w:rsidRPr="004A12ED">
        <w:rPr>
          <w:sz w:val="24"/>
          <w:szCs w:val="24"/>
        </w:rPr>
        <w:t>Если Сторона, благодаря исполнению своего обязательства по Договору, получила от другой Стороны информацию о новых технических решениях, а также сведения, которые могут рассматриваться как коммерческая тайна (технологические процессы, проекты производства, конструкторские разработки, технические условия, условия Договора, финансовые отношения), Сторона, получившая такую информацию не вправе сообщать ее третьим лицам без согласия другой Стороны.</w:t>
      </w:r>
      <w:proofErr w:type="gramEnd"/>
    </w:p>
    <w:p w:rsidR="005D0320" w:rsidRPr="004A12ED" w:rsidRDefault="005D0320" w:rsidP="009A366F">
      <w:pPr>
        <w:pStyle w:val="af4"/>
        <w:numPr>
          <w:ilvl w:val="1"/>
          <w:numId w:val="17"/>
        </w:numPr>
        <w:tabs>
          <w:tab w:val="clear" w:pos="360"/>
          <w:tab w:val="num" w:pos="0"/>
          <w:tab w:val="left" w:pos="567"/>
        </w:tabs>
        <w:ind w:left="0" w:firstLine="0"/>
        <w:jc w:val="both"/>
        <w:rPr>
          <w:sz w:val="24"/>
          <w:szCs w:val="24"/>
        </w:rPr>
      </w:pPr>
      <w:bookmarkStart w:id="0" w:name="_GoBack"/>
      <w:bookmarkEnd w:id="0"/>
      <w:r w:rsidRPr="004A12ED">
        <w:rPr>
          <w:sz w:val="24"/>
          <w:szCs w:val="24"/>
        </w:rPr>
        <w:t>Все, что не предусмотрено настоящим Договором, регулируется действующим законодательством РФ.</w:t>
      </w:r>
    </w:p>
    <w:p w:rsidR="005D0320" w:rsidRPr="004A12ED" w:rsidRDefault="005D0320" w:rsidP="009A366F">
      <w:pPr>
        <w:pStyle w:val="af4"/>
        <w:numPr>
          <w:ilvl w:val="1"/>
          <w:numId w:val="17"/>
        </w:numPr>
        <w:tabs>
          <w:tab w:val="clear" w:pos="360"/>
          <w:tab w:val="num" w:pos="0"/>
          <w:tab w:val="left" w:pos="567"/>
        </w:tabs>
        <w:ind w:left="0" w:firstLine="0"/>
        <w:jc w:val="both"/>
        <w:rPr>
          <w:sz w:val="24"/>
          <w:szCs w:val="24"/>
        </w:rPr>
      </w:pPr>
      <w:r w:rsidRPr="004A12ED">
        <w:rPr>
          <w:sz w:val="24"/>
          <w:szCs w:val="24"/>
        </w:rPr>
        <w:t>Настоящий Договор составлен в двух экземплярах, имеющих равную юридическую силу, по одному для каждой из Сторон.</w:t>
      </w:r>
    </w:p>
    <w:p w:rsidR="005D0320" w:rsidRPr="004A12ED" w:rsidRDefault="005D0320" w:rsidP="009A366F">
      <w:pPr>
        <w:pStyle w:val="af4"/>
        <w:numPr>
          <w:ilvl w:val="1"/>
          <w:numId w:val="17"/>
        </w:numPr>
        <w:tabs>
          <w:tab w:val="clear" w:pos="360"/>
          <w:tab w:val="num" w:pos="0"/>
          <w:tab w:val="left" w:pos="567"/>
        </w:tabs>
        <w:ind w:left="0" w:firstLine="0"/>
        <w:jc w:val="both"/>
        <w:rPr>
          <w:sz w:val="24"/>
          <w:szCs w:val="24"/>
        </w:rPr>
      </w:pPr>
      <w:r w:rsidRPr="004A12ED">
        <w:rPr>
          <w:sz w:val="24"/>
          <w:szCs w:val="24"/>
        </w:rPr>
        <w:t xml:space="preserve">Настоящий Договор вступает в силу </w:t>
      </w:r>
      <w:proofErr w:type="gramStart"/>
      <w:r w:rsidRPr="004A12ED">
        <w:rPr>
          <w:sz w:val="24"/>
          <w:szCs w:val="24"/>
        </w:rPr>
        <w:t>с даты подписания</w:t>
      </w:r>
      <w:proofErr w:type="gramEnd"/>
      <w:r w:rsidRPr="004A12ED">
        <w:rPr>
          <w:sz w:val="24"/>
          <w:szCs w:val="24"/>
        </w:rPr>
        <w:t xml:space="preserve"> настоящего Договора и действует до полного исполнения Сторонами своих обязательств по настоящему Договору.</w:t>
      </w:r>
    </w:p>
    <w:p w:rsidR="007B36CF" w:rsidRPr="004A12ED" w:rsidRDefault="007B36CF" w:rsidP="009E714C">
      <w:pPr>
        <w:spacing w:line="264" w:lineRule="auto"/>
        <w:jc w:val="both"/>
        <w:rPr>
          <w:sz w:val="24"/>
          <w:szCs w:val="24"/>
        </w:rPr>
      </w:pPr>
    </w:p>
    <w:p w:rsidR="006A11BD" w:rsidRPr="004A12ED" w:rsidRDefault="006A11BD" w:rsidP="004D615D">
      <w:pPr>
        <w:pStyle w:val="af4"/>
        <w:numPr>
          <w:ilvl w:val="0"/>
          <w:numId w:val="17"/>
        </w:numPr>
        <w:spacing w:line="264" w:lineRule="auto"/>
        <w:jc w:val="center"/>
        <w:rPr>
          <w:b/>
          <w:caps/>
          <w:sz w:val="24"/>
          <w:szCs w:val="24"/>
        </w:rPr>
      </w:pPr>
      <w:r w:rsidRPr="004A12ED">
        <w:rPr>
          <w:b/>
          <w:caps/>
          <w:sz w:val="24"/>
          <w:szCs w:val="24"/>
        </w:rPr>
        <w:t>ЮРИДИЧЕСКИЕ АДР</w:t>
      </w:r>
      <w:r w:rsidR="00B73CA6" w:rsidRPr="004A12ED">
        <w:rPr>
          <w:b/>
          <w:caps/>
          <w:sz w:val="24"/>
          <w:szCs w:val="24"/>
        </w:rPr>
        <w:t>ЕСА, РЕКВИЗИТЫ И ПОДПИСИ СТОРОН</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03"/>
        <w:gridCol w:w="4253"/>
      </w:tblGrid>
      <w:tr w:rsidR="00BA04DD" w:rsidRPr="004A12ED" w:rsidTr="00BA04DD">
        <w:trPr>
          <w:trHeight w:val="1260"/>
        </w:trPr>
        <w:tc>
          <w:tcPr>
            <w:tcW w:w="5103" w:type="dxa"/>
          </w:tcPr>
          <w:p w:rsidR="00BA04DD" w:rsidRPr="00BA04DD" w:rsidRDefault="00BA04DD" w:rsidP="00904926">
            <w:pPr>
              <w:pStyle w:val="ConsPlusNonformat"/>
              <w:rPr>
                <w:rFonts w:ascii="Times New Roman" w:hAnsi="Times New Roman" w:cs="Times New Roman"/>
                <w:b/>
              </w:rPr>
            </w:pPr>
          </w:p>
          <w:p w:rsidR="00BA04DD" w:rsidRPr="00BA04DD" w:rsidRDefault="00BA04DD" w:rsidP="004A12ED">
            <w:pPr>
              <w:rPr>
                <w:b/>
              </w:rPr>
            </w:pPr>
            <w:r w:rsidRPr="00BA04DD">
              <w:rPr>
                <w:b/>
              </w:rPr>
              <w:t>Заказчик:</w:t>
            </w:r>
          </w:p>
          <w:p w:rsidR="00BA04DD" w:rsidRPr="00BA04DD" w:rsidRDefault="00BA04DD" w:rsidP="004A12ED">
            <w:r w:rsidRPr="00BA04DD">
              <w:t>Федеральное государственное автономное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w:t>
            </w:r>
          </w:p>
          <w:p w:rsidR="00BA04DD" w:rsidRPr="00BA04DD" w:rsidRDefault="00BA04DD" w:rsidP="004A12ED">
            <w:r w:rsidRPr="00BA04DD">
              <w:t>Юридический адрес: 125993, г. Москва, ул. Баррикадная, д. 2/1, строение 1</w:t>
            </w:r>
          </w:p>
          <w:p w:rsidR="00BA04DD" w:rsidRPr="00BA04DD" w:rsidRDefault="00BA04DD" w:rsidP="004A12ED">
            <w:r w:rsidRPr="00BA04DD">
              <w:t>ОГРН 1027739445876</w:t>
            </w:r>
          </w:p>
          <w:p w:rsidR="00BA04DD" w:rsidRPr="00BA04DD" w:rsidRDefault="00BA04DD" w:rsidP="004A12ED">
            <w:r w:rsidRPr="00BA04DD">
              <w:t>ИНН 7703122485</w:t>
            </w:r>
          </w:p>
          <w:p w:rsidR="00BA04DD" w:rsidRPr="00BA04DD" w:rsidRDefault="00BA04DD" w:rsidP="004A12ED">
            <w:r w:rsidRPr="00BA04DD">
              <w:t>КПП: 770301001</w:t>
            </w:r>
          </w:p>
          <w:p w:rsidR="00BA04DD" w:rsidRPr="00BA04DD" w:rsidRDefault="00BA04DD" w:rsidP="004A12ED">
            <w:pPr>
              <w:rPr>
                <w:b/>
              </w:rPr>
            </w:pPr>
            <w:r w:rsidRPr="00BA04DD">
              <w:rPr>
                <w:b/>
              </w:rPr>
              <w:t>Филиал: Иркутская государственная медицинская академия последипломного образования – филиал федерального государственного автономного образовательного учреждения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w:t>
            </w:r>
          </w:p>
          <w:p w:rsidR="00BA04DD" w:rsidRPr="00BA04DD" w:rsidRDefault="00BA04DD" w:rsidP="004A12ED">
            <w:r w:rsidRPr="00BA04DD">
              <w:t xml:space="preserve">Фактический адрес филиала: </w:t>
            </w:r>
            <w:proofErr w:type="gramStart"/>
            <w:r w:rsidRPr="00BA04DD">
              <w:t>Иркутская</w:t>
            </w:r>
            <w:proofErr w:type="gramEnd"/>
            <w:r w:rsidRPr="00BA04DD">
              <w:t xml:space="preserve"> обл., 664049, г. Иркутск, мкр. Юбилейный, д. 100.</w:t>
            </w:r>
          </w:p>
          <w:p w:rsidR="00BA04DD" w:rsidRPr="00BA04DD" w:rsidRDefault="00BA04DD" w:rsidP="004A12ED">
            <w:r w:rsidRPr="00BA04DD">
              <w:t>Тел./факс: (3952) 46-53-26 / (3952) 46-28-01</w:t>
            </w:r>
          </w:p>
          <w:p w:rsidR="00BA04DD" w:rsidRPr="00BA04DD" w:rsidRDefault="00BA04DD" w:rsidP="004A12ED">
            <w:r w:rsidRPr="00BA04DD">
              <w:rPr>
                <w:lang w:val="en-US"/>
              </w:rPr>
              <w:t>E</w:t>
            </w:r>
            <w:r w:rsidRPr="00BA04DD">
              <w:t>-</w:t>
            </w:r>
            <w:r w:rsidRPr="00BA04DD">
              <w:rPr>
                <w:lang w:val="en-US"/>
              </w:rPr>
              <w:t>mail</w:t>
            </w:r>
            <w:r w:rsidRPr="00BA04DD">
              <w:t xml:space="preserve">: </w:t>
            </w:r>
            <w:hyperlink r:id="rId8" w:history="1">
              <w:r w:rsidRPr="00BA04DD">
                <w:rPr>
                  <w:rStyle w:val="ad"/>
                  <w:lang w:val="en-US"/>
                </w:rPr>
                <w:t>igmapo</w:t>
              </w:r>
              <w:r w:rsidRPr="00BA04DD">
                <w:rPr>
                  <w:rStyle w:val="ad"/>
                </w:rPr>
                <w:t>@</w:t>
              </w:r>
              <w:r w:rsidRPr="00BA04DD">
                <w:rPr>
                  <w:rStyle w:val="ad"/>
                  <w:lang w:val="en-US"/>
                </w:rPr>
                <w:t>igmapo</w:t>
              </w:r>
              <w:r w:rsidRPr="00BA04DD">
                <w:rPr>
                  <w:rStyle w:val="ad"/>
                </w:rPr>
                <w:t>.</w:t>
              </w:r>
              <w:r w:rsidRPr="00BA04DD">
                <w:rPr>
                  <w:rStyle w:val="ad"/>
                  <w:lang w:val="en-US"/>
                </w:rPr>
                <w:t>ru</w:t>
              </w:r>
            </w:hyperlink>
          </w:p>
          <w:p w:rsidR="00BA04DD" w:rsidRPr="00BA04DD" w:rsidRDefault="00BA04DD" w:rsidP="004A12ED">
            <w:pPr>
              <w:rPr>
                <w:b/>
              </w:rPr>
            </w:pPr>
            <w:r w:rsidRPr="00BA04DD">
              <w:rPr>
                <w:b/>
              </w:rPr>
              <w:t>ОГРН 1027739445876</w:t>
            </w:r>
          </w:p>
          <w:p w:rsidR="00BA04DD" w:rsidRPr="00BA04DD" w:rsidRDefault="00BA04DD" w:rsidP="004A12ED">
            <w:pPr>
              <w:rPr>
                <w:b/>
              </w:rPr>
            </w:pPr>
            <w:r w:rsidRPr="00BA04DD">
              <w:rPr>
                <w:b/>
              </w:rPr>
              <w:t>ИНН 7703122485</w:t>
            </w:r>
          </w:p>
          <w:p w:rsidR="00BA04DD" w:rsidRPr="00BA04DD" w:rsidRDefault="00BA04DD" w:rsidP="004A12ED">
            <w:pPr>
              <w:rPr>
                <w:b/>
              </w:rPr>
            </w:pPr>
            <w:r w:rsidRPr="00BA04DD">
              <w:rPr>
                <w:b/>
              </w:rPr>
              <w:t>КПП подразделения: 381243001</w:t>
            </w:r>
          </w:p>
          <w:p w:rsidR="00BA04DD" w:rsidRPr="00BA04DD" w:rsidRDefault="00BA04DD" w:rsidP="00645F62">
            <w:pPr>
              <w:autoSpaceDE w:val="0"/>
              <w:autoSpaceDN w:val="0"/>
              <w:adjustRightInd w:val="0"/>
              <w:jc w:val="both"/>
            </w:pPr>
            <w:r w:rsidRPr="00BA04DD">
              <w:rPr>
                <w:u w:val="single"/>
              </w:rPr>
              <w:t>Банковские реквизиты:</w:t>
            </w:r>
            <w:r w:rsidRPr="00BA04DD">
              <w:t xml:space="preserve"> </w:t>
            </w:r>
            <w:r w:rsidRPr="00BA04DD">
              <w:rPr>
                <w:shd w:val="clear" w:color="auto" w:fill="FFFFFF"/>
              </w:rPr>
              <w:t>УФК по Приморскому краю</w:t>
            </w:r>
            <w:r w:rsidRPr="00BA04DD">
              <w:t xml:space="preserve"> (ИГМАПО – филиал ФГАОУ ДПО РМАНПО Минздрава России </w:t>
            </w:r>
            <w:proofErr w:type="gramStart"/>
            <w:r w:rsidRPr="00BA04DD">
              <w:t>л</w:t>
            </w:r>
            <w:proofErr w:type="gramEnd"/>
            <w:r w:rsidRPr="00BA04DD">
              <w:t>/с 30346ЩL6640)</w:t>
            </w:r>
          </w:p>
          <w:p w:rsidR="00BA04DD" w:rsidRPr="00BA04DD" w:rsidRDefault="00BA04DD" w:rsidP="00645F62">
            <w:pPr>
              <w:jc w:val="both"/>
            </w:pPr>
            <w:r w:rsidRPr="00BA04DD">
              <w:t xml:space="preserve">ИНН/КПП 7703122485/381243001 </w:t>
            </w:r>
          </w:p>
          <w:p w:rsidR="00BA04DD" w:rsidRPr="00BA04DD" w:rsidRDefault="00BA04DD" w:rsidP="00645F62">
            <w:pPr>
              <w:jc w:val="both"/>
            </w:pPr>
            <w:r w:rsidRPr="00BA04DD">
              <w:t>ОГРН 1027739445876</w:t>
            </w:r>
          </w:p>
          <w:p w:rsidR="00BA04DD" w:rsidRPr="00BA04DD" w:rsidRDefault="00BA04DD" w:rsidP="00645F62">
            <w:pPr>
              <w:jc w:val="both"/>
            </w:pPr>
            <w:r w:rsidRPr="00BA04DD">
              <w:t>Расчетный счет 03214643000000012010</w:t>
            </w:r>
          </w:p>
          <w:p w:rsidR="00BA04DD" w:rsidRPr="00BA04DD" w:rsidRDefault="00BA04DD" w:rsidP="00645F62">
            <w:pPr>
              <w:jc w:val="both"/>
            </w:pPr>
            <w:r w:rsidRPr="00BA04DD">
              <w:t xml:space="preserve"> к/с 40102810545370000012</w:t>
            </w:r>
          </w:p>
          <w:p w:rsidR="00BA04DD" w:rsidRPr="00BA04DD" w:rsidRDefault="00BA04DD" w:rsidP="00645F62">
            <w:pPr>
              <w:jc w:val="both"/>
            </w:pPr>
            <w:r w:rsidRPr="00BA04DD">
              <w:t>БИК 010507002</w:t>
            </w:r>
          </w:p>
          <w:p w:rsidR="00BA04DD" w:rsidRPr="00BA04DD" w:rsidRDefault="00BA04DD" w:rsidP="00645F62">
            <w:pPr>
              <w:jc w:val="both"/>
            </w:pPr>
            <w:r w:rsidRPr="00BA04DD">
              <w:t xml:space="preserve">Наименование банка: ОКЦ № 1 ДГУ Банка России//УФК по Приморскому краю, </w:t>
            </w:r>
            <w:proofErr w:type="gramStart"/>
            <w:r w:rsidRPr="00BA04DD">
              <w:t>г</w:t>
            </w:r>
            <w:proofErr w:type="gramEnd"/>
            <w:r w:rsidRPr="00BA04DD">
              <w:t>. Владивосток</w:t>
            </w:r>
          </w:p>
          <w:p w:rsidR="00BA04DD" w:rsidRPr="00BA04DD" w:rsidRDefault="00BA04DD" w:rsidP="00112D92">
            <w:pPr>
              <w:suppressAutoHyphens/>
            </w:pPr>
          </w:p>
          <w:p w:rsidR="00BA04DD" w:rsidRPr="00BA04DD" w:rsidRDefault="00BA04DD" w:rsidP="004A12ED">
            <w:pPr>
              <w:rPr>
                <w:sz w:val="22"/>
                <w:szCs w:val="22"/>
              </w:rPr>
            </w:pPr>
            <w:r w:rsidRPr="00BA04DD">
              <w:rPr>
                <w:sz w:val="22"/>
                <w:szCs w:val="22"/>
              </w:rPr>
              <w:t xml:space="preserve">Директор </w:t>
            </w:r>
          </w:p>
          <w:p w:rsidR="00BA04DD" w:rsidRPr="00BA04DD" w:rsidRDefault="00BA04DD" w:rsidP="004A12ED">
            <w:pPr>
              <w:rPr>
                <w:b/>
                <w:sz w:val="22"/>
                <w:szCs w:val="22"/>
              </w:rPr>
            </w:pPr>
          </w:p>
          <w:p w:rsidR="00BA04DD" w:rsidRPr="00BA04DD" w:rsidRDefault="00BA04DD" w:rsidP="004A12ED">
            <w:pPr>
              <w:rPr>
                <w:b/>
                <w:bCs/>
                <w:sz w:val="22"/>
                <w:szCs w:val="22"/>
              </w:rPr>
            </w:pPr>
            <w:r w:rsidRPr="00BA04DD">
              <w:rPr>
                <w:b/>
                <w:sz w:val="22"/>
                <w:szCs w:val="22"/>
              </w:rPr>
              <w:t>___________________/</w:t>
            </w:r>
            <w:r w:rsidRPr="00BA04DD">
              <w:rPr>
                <w:b/>
                <w:bCs/>
                <w:sz w:val="22"/>
                <w:szCs w:val="22"/>
              </w:rPr>
              <w:t xml:space="preserve"> В.В. Шпрах</w:t>
            </w:r>
          </w:p>
          <w:p w:rsidR="00BA04DD" w:rsidRPr="004A12ED" w:rsidRDefault="00BA04DD" w:rsidP="004A12ED">
            <w:pPr>
              <w:rPr>
                <w:sz w:val="24"/>
                <w:szCs w:val="24"/>
              </w:rPr>
            </w:pPr>
            <w:r w:rsidRPr="00BA04DD">
              <w:rPr>
                <w:b/>
                <w:bCs/>
                <w:sz w:val="22"/>
                <w:szCs w:val="22"/>
              </w:rPr>
              <w:t>М.П.</w:t>
            </w:r>
          </w:p>
        </w:tc>
        <w:tc>
          <w:tcPr>
            <w:tcW w:w="4253" w:type="dxa"/>
          </w:tcPr>
          <w:p w:rsidR="00BA04DD" w:rsidRPr="004A12ED" w:rsidRDefault="00BA04DD" w:rsidP="00904926">
            <w:pPr>
              <w:tabs>
                <w:tab w:val="left" w:pos="0"/>
              </w:tabs>
              <w:spacing w:before="360" w:line="20" w:lineRule="atLeast"/>
              <w:rPr>
                <w:b/>
                <w:sz w:val="22"/>
                <w:szCs w:val="22"/>
              </w:rPr>
            </w:pPr>
            <w:r w:rsidRPr="004A12ED">
              <w:rPr>
                <w:b/>
                <w:sz w:val="22"/>
                <w:szCs w:val="22"/>
              </w:rPr>
              <w:t>И</w:t>
            </w:r>
            <w:r>
              <w:rPr>
                <w:b/>
                <w:sz w:val="22"/>
                <w:szCs w:val="22"/>
              </w:rPr>
              <w:t>сполнитель</w:t>
            </w:r>
            <w:r w:rsidRPr="004A12ED">
              <w:rPr>
                <w:b/>
                <w:sz w:val="22"/>
                <w:szCs w:val="22"/>
              </w:rPr>
              <w:t>:</w:t>
            </w:r>
          </w:p>
          <w:p w:rsidR="00BA04DD" w:rsidRDefault="00BA04DD" w:rsidP="004A12ED">
            <w:pPr>
              <w:autoSpaceDE w:val="0"/>
              <w:adjustRightInd w:val="0"/>
              <w:spacing w:line="20" w:lineRule="atLeast"/>
              <w:rPr>
                <w:bCs/>
                <w:sz w:val="24"/>
                <w:szCs w:val="24"/>
              </w:rPr>
            </w:pPr>
          </w:p>
          <w:p w:rsidR="00BA04DD" w:rsidRDefault="00BA04DD" w:rsidP="004A12ED">
            <w:pPr>
              <w:autoSpaceDE w:val="0"/>
              <w:adjustRightInd w:val="0"/>
              <w:spacing w:line="20" w:lineRule="atLeast"/>
              <w:rPr>
                <w:bCs/>
                <w:sz w:val="24"/>
                <w:szCs w:val="24"/>
              </w:rPr>
            </w:pPr>
          </w:p>
          <w:p w:rsidR="00BA04DD" w:rsidRDefault="00BA04DD" w:rsidP="004A12ED">
            <w:pPr>
              <w:autoSpaceDE w:val="0"/>
              <w:adjustRightInd w:val="0"/>
              <w:spacing w:line="20" w:lineRule="atLeast"/>
              <w:rPr>
                <w:bCs/>
                <w:sz w:val="24"/>
                <w:szCs w:val="24"/>
              </w:rPr>
            </w:pPr>
          </w:p>
          <w:p w:rsidR="00BA04DD" w:rsidRDefault="00BA04DD" w:rsidP="004A12ED">
            <w:pPr>
              <w:autoSpaceDE w:val="0"/>
              <w:adjustRightInd w:val="0"/>
              <w:spacing w:line="20" w:lineRule="atLeast"/>
              <w:rPr>
                <w:bCs/>
                <w:sz w:val="24"/>
                <w:szCs w:val="24"/>
              </w:rPr>
            </w:pPr>
          </w:p>
          <w:p w:rsidR="00BA04DD" w:rsidRDefault="00BA04DD" w:rsidP="004A12ED">
            <w:pPr>
              <w:autoSpaceDE w:val="0"/>
              <w:adjustRightInd w:val="0"/>
              <w:spacing w:line="20" w:lineRule="atLeast"/>
              <w:rPr>
                <w:bCs/>
                <w:sz w:val="24"/>
                <w:szCs w:val="24"/>
              </w:rPr>
            </w:pPr>
          </w:p>
          <w:p w:rsidR="00BA04DD" w:rsidRDefault="00BA04DD" w:rsidP="004A12ED">
            <w:pPr>
              <w:autoSpaceDE w:val="0"/>
              <w:adjustRightInd w:val="0"/>
              <w:spacing w:line="20" w:lineRule="atLeast"/>
              <w:rPr>
                <w:bCs/>
                <w:sz w:val="24"/>
                <w:szCs w:val="24"/>
              </w:rPr>
            </w:pPr>
          </w:p>
          <w:p w:rsidR="00BA04DD" w:rsidRDefault="00BA04DD" w:rsidP="004A12ED">
            <w:pPr>
              <w:autoSpaceDE w:val="0"/>
              <w:adjustRightInd w:val="0"/>
              <w:spacing w:line="20" w:lineRule="atLeast"/>
              <w:rPr>
                <w:bCs/>
                <w:sz w:val="24"/>
                <w:szCs w:val="24"/>
              </w:rPr>
            </w:pPr>
          </w:p>
          <w:p w:rsidR="00BA04DD" w:rsidRDefault="00BA04DD" w:rsidP="004A12ED">
            <w:pPr>
              <w:autoSpaceDE w:val="0"/>
              <w:adjustRightInd w:val="0"/>
              <w:spacing w:line="20" w:lineRule="atLeast"/>
              <w:rPr>
                <w:bCs/>
                <w:sz w:val="24"/>
                <w:szCs w:val="24"/>
              </w:rPr>
            </w:pPr>
          </w:p>
          <w:p w:rsidR="00BA04DD" w:rsidRDefault="00BA04DD" w:rsidP="004A12ED">
            <w:pPr>
              <w:autoSpaceDE w:val="0"/>
              <w:adjustRightInd w:val="0"/>
              <w:spacing w:line="20" w:lineRule="atLeast"/>
              <w:rPr>
                <w:bCs/>
                <w:sz w:val="24"/>
                <w:szCs w:val="24"/>
              </w:rPr>
            </w:pPr>
          </w:p>
          <w:p w:rsidR="00BA04DD" w:rsidRDefault="00BA04DD" w:rsidP="004A12ED">
            <w:pPr>
              <w:autoSpaceDE w:val="0"/>
              <w:adjustRightInd w:val="0"/>
              <w:spacing w:line="20" w:lineRule="atLeast"/>
              <w:rPr>
                <w:bCs/>
                <w:sz w:val="24"/>
                <w:szCs w:val="24"/>
              </w:rPr>
            </w:pPr>
          </w:p>
          <w:p w:rsidR="00BA04DD" w:rsidRDefault="00BA04DD" w:rsidP="004A12ED">
            <w:pPr>
              <w:autoSpaceDE w:val="0"/>
              <w:adjustRightInd w:val="0"/>
              <w:spacing w:line="20" w:lineRule="atLeast"/>
              <w:rPr>
                <w:bCs/>
                <w:sz w:val="24"/>
                <w:szCs w:val="24"/>
              </w:rPr>
            </w:pPr>
          </w:p>
          <w:p w:rsidR="00BA04DD" w:rsidRDefault="00BA04DD" w:rsidP="004A12ED">
            <w:pPr>
              <w:autoSpaceDE w:val="0"/>
              <w:adjustRightInd w:val="0"/>
              <w:spacing w:line="20" w:lineRule="atLeast"/>
              <w:rPr>
                <w:bCs/>
                <w:sz w:val="24"/>
                <w:szCs w:val="24"/>
              </w:rPr>
            </w:pPr>
          </w:p>
          <w:p w:rsidR="00BA04DD" w:rsidRDefault="00BA04DD" w:rsidP="004A12ED">
            <w:pPr>
              <w:autoSpaceDE w:val="0"/>
              <w:adjustRightInd w:val="0"/>
              <w:spacing w:line="20" w:lineRule="atLeast"/>
              <w:rPr>
                <w:bCs/>
                <w:sz w:val="24"/>
                <w:szCs w:val="24"/>
              </w:rPr>
            </w:pPr>
          </w:p>
          <w:p w:rsidR="00BA04DD" w:rsidRDefault="00BA04DD" w:rsidP="004A12ED">
            <w:pPr>
              <w:autoSpaceDE w:val="0"/>
              <w:adjustRightInd w:val="0"/>
              <w:spacing w:line="20" w:lineRule="atLeast"/>
              <w:rPr>
                <w:bCs/>
                <w:sz w:val="24"/>
                <w:szCs w:val="24"/>
              </w:rPr>
            </w:pPr>
          </w:p>
          <w:p w:rsidR="00BA04DD" w:rsidRDefault="00BA04DD" w:rsidP="004A12ED">
            <w:pPr>
              <w:autoSpaceDE w:val="0"/>
              <w:adjustRightInd w:val="0"/>
              <w:spacing w:line="20" w:lineRule="atLeast"/>
              <w:rPr>
                <w:bCs/>
                <w:sz w:val="24"/>
                <w:szCs w:val="24"/>
              </w:rPr>
            </w:pPr>
          </w:p>
          <w:p w:rsidR="00BA04DD" w:rsidRDefault="00BA04DD" w:rsidP="004A12ED">
            <w:pPr>
              <w:autoSpaceDE w:val="0"/>
              <w:adjustRightInd w:val="0"/>
              <w:spacing w:line="20" w:lineRule="atLeast"/>
              <w:rPr>
                <w:bCs/>
                <w:sz w:val="24"/>
                <w:szCs w:val="24"/>
              </w:rPr>
            </w:pPr>
          </w:p>
          <w:p w:rsidR="00BA04DD" w:rsidRDefault="00BA04DD" w:rsidP="004A12ED">
            <w:pPr>
              <w:autoSpaceDE w:val="0"/>
              <w:adjustRightInd w:val="0"/>
              <w:spacing w:line="20" w:lineRule="atLeast"/>
              <w:rPr>
                <w:bCs/>
                <w:sz w:val="24"/>
                <w:szCs w:val="24"/>
              </w:rPr>
            </w:pPr>
          </w:p>
          <w:p w:rsidR="00BA04DD" w:rsidRDefault="00BA04DD" w:rsidP="004A12ED">
            <w:pPr>
              <w:autoSpaceDE w:val="0"/>
              <w:adjustRightInd w:val="0"/>
              <w:spacing w:line="20" w:lineRule="atLeast"/>
              <w:rPr>
                <w:bCs/>
                <w:sz w:val="24"/>
                <w:szCs w:val="24"/>
              </w:rPr>
            </w:pPr>
          </w:p>
          <w:p w:rsidR="00BA04DD" w:rsidRDefault="00BA04DD" w:rsidP="004A12ED">
            <w:pPr>
              <w:autoSpaceDE w:val="0"/>
              <w:adjustRightInd w:val="0"/>
              <w:spacing w:line="20" w:lineRule="atLeast"/>
              <w:rPr>
                <w:bCs/>
                <w:sz w:val="24"/>
                <w:szCs w:val="24"/>
              </w:rPr>
            </w:pPr>
          </w:p>
          <w:p w:rsidR="00BA04DD" w:rsidRDefault="00BA04DD" w:rsidP="004A12ED">
            <w:pPr>
              <w:autoSpaceDE w:val="0"/>
              <w:adjustRightInd w:val="0"/>
              <w:spacing w:line="20" w:lineRule="atLeast"/>
              <w:rPr>
                <w:bCs/>
                <w:sz w:val="24"/>
                <w:szCs w:val="24"/>
              </w:rPr>
            </w:pPr>
          </w:p>
          <w:p w:rsidR="00BA04DD" w:rsidRDefault="00BA04DD" w:rsidP="004A12ED">
            <w:pPr>
              <w:autoSpaceDE w:val="0"/>
              <w:adjustRightInd w:val="0"/>
              <w:spacing w:line="20" w:lineRule="atLeast"/>
              <w:rPr>
                <w:bCs/>
                <w:sz w:val="24"/>
                <w:szCs w:val="24"/>
              </w:rPr>
            </w:pPr>
          </w:p>
          <w:p w:rsidR="00BA04DD" w:rsidRDefault="00BA04DD" w:rsidP="004A12ED">
            <w:pPr>
              <w:autoSpaceDE w:val="0"/>
              <w:adjustRightInd w:val="0"/>
              <w:spacing w:line="20" w:lineRule="atLeast"/>
              <w:rPr>
                <w:bCs/>
                <w:sz w:val="24"/>
                <w:szCs w:val="24"/>
              </w:rPr>
            </w:pPr>
          </w:p>
          <w:p w:rsidR="00BA04DD" w:rsidRDefault="00BA04DD" w:rsidP="004A12ED">
            <w:pPr>
              <w:autoSpaceDE w:val="0"/>
              <w:adjustRightInd w:val="0"/>
              <w:spacing w:line="20" w:lineRule="atLeast"/>
              <w:rPr>
                <w:bCs/>
                <w:sz w:val="24"/>
                <w:szCs w:val="24"/>
              </w:rPr>
            </w:pPr>
          </w:p>
          <w:p w:rsidR="00BA04DD" w:rsidRDefault="00BA04DD" w:rsidP="004A12ED">
            <w:pPr>
              <w:autoSpaceDE w:val="0"/>
              <w:adjustRightInd w:val="0"/>
              <w:spacing w:line="20" w:lineRule="atLeast"/>
              <w:rPr>
                <w:bCs/>
                <w:sz w:val="24"/>
                <w:szCs w:val="24"/>
              </w:rPr>
            </w:pPr>
          </w:p>
          <w:p w:rsidR="00BA04DD" w:rsidRDefault="00BA04DD" w:rsidP="004A12ED">
            <w:pPr>
              <w:autoSpaceDE w:val="0"/>
              <w:adjustRightInd w:val="0"/>
              <w:spacing w:line="20" w:lineRule="atLeast"/>
              <w:rPr>
                <w:bCs/>
                <w:sz w:val="24"/>
                <w:szCs w:val="24"/>
              </w:rPr>
            </w:pPr>
          </w:p>
          <w:p w:rsidR="00BA04DD" w:rsidRDefault="00BA04DD" w:rsidP="004A12ED">
            <w:pPr>
              <w:autoSpaceDE w:val="0"/>
              <w:adjustRightInd w:val="0"/>
              <w:spacing w:line="20" w:lineRule="atLeast"/>
              <w:rPr>
                <w:bCs/>
                <w:sz w:val="24"/>
                <w:szCs w:val="24"/>
              </w:rPr>
            </w:pPr>
          </w:p>
          <w:p w:rsidR="00BA04DD" w:rsidRDefault="00BA04DD" w:rsidP="004A12ED">
            <w:pPr>
              <w:autoSpaceDE w:val="0"/>
              <w:adjustRightInd w:val="0"/>
              <w:spacing w:line="20" w:lineRule="atLeast"/>
              <w:rPr>
                <w:bCs/>
                <w:sz w:val="24"/>
                <w:szCs w:val="24"/>
              </w:rPr>
            </w:pPr>
          </w:p>
          <w:p w:rsidR="00BA04DD" w:rsidRDefault="00BA04DD" w:rsidP="004A12ED">
            <w:pPr>
              <w:autoSpaceDE w:val="0"/>
              <w:adjustRightInd w:val="0"/>
              <w:spacing w:line="20" w:lineRule="atLeast"/>
              <w:rPr>
                <w:bCs/>
                <w:sz w:val="24"/>
                <w:szCs w:val="24"/>
              </w:rPr>
            </w:pPr>
          </w:p>
          <w:p w:rsidR="00BA04DD" w:rsidRDefault="00BA04DD" w:rsidP="004A12ED">
            <w:pPr>
              <w:autoSpaceDE w:val="0"/>
              <w:adjustRightInd w:val="0"/>
              <w:spacing w:line="20" w:lineRule="atLeast"/>
              <w:rPr>
                <w:bCs/>
                <w:sz w:val="24"/>
                <w:szCs w:val="24"/>
              </w:rPr>
            </w:pPr>
          </w:p>
          <w:p w:rsidR="00BA04DD" w:rsidRDefault="00BA04DD" w:rsidP="004A12ED">
            <w:pPr>
              <w:autoSpaceDE w:val="0"/>
              <w:adjustRightInd w:val="0"/>
              <w:spacing w:line="20" w:lineRule="atLeast"/>
              <w:rPr>
                <w:bCs/>
                <w:sz w:val="24"/>
                <w:szCs w:val="24"/>
              </w:rPr>
            </w:pPr>
          </w:p>
          <w:p w:rsidR="00BA04DD" w:rsidRPr="004A12ED" w:rsidRDefault="00BA04DD" w:rsidP="004A12ED">
            <w:pPr>
              <w:autoSpaceDE w:val="0"/>
              <w:adjustRightInd w:val="0"/>
              <w:spacing w:line="20" w:lineRule="atLeast"/>
              <w:rPr>
                <w:bCs/>
                <w:sz w:val="24"/>
                <w:szCs w:val="24"/>
              </w:rPr>
            </w:pPr>
            <w:r>
              <w:rPr>
                <w:bCs/>
                <w:sz w:val="24"/>
                <w:szCs w:val="24"/>
              </w:rPr>
              <w:t>Д</w:t>
            </w:r>
            <w:r w:rsidRPr="004A12ED">
              <w:rPr>
                <w:bCs/>
                <w:sz w:val="24"/>
                <w:szCs w:val="24"/>
              </w:rPr>
              <w:t xml:space="preserve">иректор </w:t>
            </w:r>
          </w:p>
          <w:p w:rsidR="00BA04DD" w:rsidRPr="004A12ED" w:rsidRDefault="00BA04DD" w:rsidP="004A12ED">
            <w:pPr>
              <w:pStyle w:val="11"/>
              <w:spacing w:line="20" w:lineRule="atLeast"/>
              <w:ind w:left="0" w:firstLine="0"/>
              <w:rPr>
                <w:rFonts w:ascii="Times New Roman" w:hAnsi="Times New Roman"/>
                <w:sz w:val="24"/>
                <w:szCs w:val="24"/>
              </w:rPr>
            </w:pPr>
          </w:p>
          <w:p w:rsidR="00BA04DD" w:rsidRPr="004A12ED" w:rsidRDefault="00BA04DD" w:rsidP="004A12ED">
            <w:pPr>
              <w:pStyle w:val="11"/>
              <w:spacing w:line="20" w:lineRule="atLeast"/>
              <w:ind w:left="0" w:firstLine="0"/>
              <w:rPr>
                <w:rFonts w:ascii="Times New Roman" w:hAnsi="Times New Roman"/>
                <w:b/>
                <w:sz w:val="24"/>
                <w:szCs w:val="24"/>
              </w:rPr>
            </w:pPr>
            <w:r w:rsidRPr="004A12ED">
              <w:rPr>
                <w:rFonts w:ascii="Times New Roman" w:hAnsi="Times New Roman"/>
                <w:b/>
                <w:sz w:val="24"/>
                <w:szCs w:val="24"/>
              </w:rPr>
              <w:t>________________</w:t>
            </w:r>
            <w:r>
              <w:rPr>
                <w:rFonts w:ascii="Times New Roman" w:hAnsi="Times New Roman"/>
                <w:b/>
                <w:sz w:val="24"/>
                <w:szCs w:val="24"/>
              </w:rPr>
              <w:t>/</w:t>
            </w:r>
          </w:p>
          <w:p w:rsidR="00BA04DD" w:rsidRPr="004601C1" w:rsidRDefault="00BA04DD" w:rsidP="004601C1">
            <w:pPr>
              <w:rPr>
                <w:b/>
                <w:sz w:val="24"/>
                <w:szCs w:val="24"/>
              </w:rPr>
            </w:pPr>
            <w:r w:rsidRPr="004A12ED">
              <w:rPr>
                <w:b/>
                <w:sz w:val="24"/>
                <w:szCs w:val="24"/>
              </w:rPr>
              <w:t xml:space="preserve">       М.П.     </w:t>
            </w:r>
          </w:p>
        </w:tc>
      </w:tr>
    </w:tbl>
    <w:p w:rsidR="00BA04DD" w:rsidRDefault="00BA04DD" w:rsidP="00173C36">
      <w:pPr>
        <w:tabs>
          <w:tab w:val="left" w:pos="6096"/>
        </w:tabs>
        <w:rPr>
          <w:b/>
          <w:sz w:val="24"/>
          <w:szCs w:val="24"/>
        </w:rPr>
      </w:pPr>
    </w:p>
    <w:p w:rsidR="00BA04DD" w:rsidRDefault="00BA04DD" w:rsidP="00173C36">
      <w:pPr>
        <w:tabs>
          <w:tab w:val="left" w:pos="6096"/>
        </w:tabs>
        <w:rPr>
          <w:b/>
          <w:sz w:val="24"/>
          <w:szCs w:val="24"/>
        </w:rPr>
      </w:pPr>
    </w:p>
    <w:p w:rsidR="00D07F19" w:rsidRDefault="00D07F19" w:rsidP="00173C36">
      <w:pPr>
        <w:tabs>
          <w:tab w:val="left" w:pos="6096"/>
        </w:tabs>
        <w:rPr>
          <w:b/>
          <w:sz w:val="24"/>
          <w:szCs w:val="24"/>
        </w:rPr>
      </w:pPr>
    </w:p>
    <w:p w:rsidR="00D07F19" w:rsidRDefault="00D07F19" w:rsidP="00173C36">
      <w:pPr>
        <w:tabs>
          <w:tab w:val="left" w:pos="6096"/>
        </w:tabs>
        <w:rPr>
          <w:b/>
          <w:sz w:val="24"/>
          <w:szCs w:val="24"/>
        </w:rPr>
      </w:pPr>
    </w:p>
    <w:p w:rsidR="00D22280" w:rsidRPr="00D05978" w:rsidRDefault="00D22280" w:rsidP="00D22280">
      <w:pPr>
        <w:pStyle w:val="a3"/>
        <w:jc w:val="right"/>
        <w:rPr>
          <w:szCs w:val="24"/>
        </w:rPr>
      </w:pPr>
      <w:r w:rsidRPr="00D05978">
        <w:rPr>
          <w:szCs w:val="24"/>
        </w:rPr>
        <w:lastRenderedPageBreak/>
        <w:t>Приложение № 1</w:t>
      </w:r>
    </w:p>
    <w:p w:rsidR="00D22280" w:rsidRPr="00D05978" w:rsidRDefault="00D22280" w:rsidP="00D22280">
      <w:pPr>
        <w:ind w:left="6521"/>
        <w:rPr>
          <w:sz w:val="24"/>
          <w:szCs w:val="24"/>
        </w:rPr>
      </w:pPr>
      <w:r>
        <w:rPr>
          <w:sz w:val="24"/>
          <w:szCs w:val="24"/>
        </w:rPr>
        <w:t>к Договору № -2026</w:t>
      </w:r>
    </w:p>
    <w:p w:rsidR="00D22280" w:rsidRDefault="00D22280" w:rsidP="00D22280">
      <w:pPr>
        <w:ind w:left="6521"/>
        <w:rPr>
          <w:sz w:val="24"/>
          <w:szCs w:val="24"/>
        </w:rPr>
      </w:pPr>
      <w:r w:rsidRPr="00D05978">
        <w:rPr>
          <w:sz w:val="24"/>
          <w:szCs w:val="24"/>
        </w:rPr>
        <w:t xml:space="preserve">от </w:t>
      </w:r>
      <w:r>
        <w:rPr>
          <w:sz w:val="24"/>
          <w:szCs w:val="24"/>
        </w:rPr>
        <w:t>«__» _________ 2026</w:t>
      </w:r>
      <w:r w:rsidRPr="00D05978">
        <w:rPr>
          <w:sz w:val="24"/>
          <w:szCs w:val="24"/>
        </w:rPr>
        <w:t xml:space="preserve"> г.</w:t>
      </w:r>
    </w:p>
    <w:p w:rsidR="00D22280" w:rsidRDefault="00D22280" w:rsidP="00D22280">
      <w:pPr>
        <w:ind w:left="6521"/>
        <w:rPr>
          <w:sz w:val="24"/>
          <w:szCs w:val="24"/>
        </w:rPr>
      </w:pPr>
    </w:p>
    <w:p w:rsidR="00D22280" w:rsidRPr="00D05978" w:rsidRDefault="00D22280" w:rsidP="00D22280">
      <w:pPr>
        <w:ind w:left="6521"/>
        <w:rPr>
          <w:sz w:val="24"/>
          <w:szCs w:val="24"/>
        </w:rPr>
      </w:pPr>
    </w:p>
    <w:p w:rsidR="00D22280" w:rsidRPr="00D05978" w:rsidRDefault="00D22280" w:rsidP="00D22280">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Pr>
          <w:b/>
          <w:sz w:val="24"/>
          <w:szCs w:val="24"/>
        </w:rPr>
        <w:t>СПЕЦИФИКАЦИЯ</w:t>
      </w:r>
    </w:p>
    <w:p w:rsidR="00D22280" w:rsidRPr="00D05978" w:rsidRDefault="00D22280" w:rsidP="00D22280">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tbl>
      <w:tblPr>
        <w:tblStyle w:val="af5"/>
        <w:tblpPr w:leftFromText="180" w:rightFromText="180" w:vertAnchor="text" w:horzAnchor="margin" w:tblpY="-9"/>
        <w:tblOverlap w:val="never"/>
        <w:tblW w:w="4803" w:type="pct"/>
        <w:tblLayout w:type="fixed"/>
        <w:tblLook w:val="04A0"/>
      </w:tblPr>
      <w:tblGrid>
        <w:gridCol w:w="590"/>
        <w:gridCol w:w="3593"/>
        <w:gridCol w:w="873"/>
        <w:gridCol w:w="738"/>
        <w:gridCol w:w="1829"/>
        <w:gridCol w:w="1842"/>
      </w:tblGrid>
      <w:tr w:rsidR="00D22280" w:rsidRPr="00FF120B" w:rsidTr="00BF13F9">
        <w:trPr>
          <w:trHeight w:val="970"/>
        </w:trPr>
        <w:tc>
          <w:tcPr>
            <w:tcW w:w="312" w:type="pct"/>
            <w:tcBorders>
              <w:top w:val="single" w:sz="4" w:space="0" w:color="auto"/>
              <w:left w:val="single" w:sz="4" w:space="0" w:color="auto"/>
              <w:bottom w:val="single" w:sz="4" w:space="0" w:color="auto"/>
              <w:right w:val="single" w:sz="4" w:space="0" w:color="auto"/>
            </w:tcBorders>
            <w:hideMark/>
          </w:tcPr>
          <w:p w:rsidR="00D22280" w:rsidRPr="00FF120B" w:rsidRDefault="00D22280" w:rsidP="00D22280">
            <w:pPr>
              <w:widowControl w:val="0"/>
              <w:autoSpaceDE w:val="0"/>
              <w:autoSpaceDN w:val="0"/>
              <w:adjustRightInd w:val="0"/>
              <w:jc w:val="center"/>
              <w:rPr>
                <w:sz w:val="22"/>
                <w:szCs w:val="22"/>
              </w:rPr>
            </w:pPr>
            <w:r w:rsidRPr="00FF120B">
              <w:rPr>
                <w:sz w:val="22"/>
                <w:szCs w:val="22"/>
              </w:rPr>
              <w:t xml:space="preserve">№ </w:t>
            </w:r>
            <w:proofErr w:type="spellStart"/>
            <w:proofErr w:type="gramStart"/>
            <w:r w:rsidRPr="00FF120B">
              <w:rPr>
                <w:sz w:val="22"/>
                <w:szCs w:val="22"/>
              </w:rPr>
              <w:t>п</w:t>
            </w:r>
            <w:proofErr w:type="spellEnd"/>
            <w:proofErr w:type="gramEnd"/>
            <w:r w:rsidRPr="00FF120B">
              <w:rPr>
                <w:sz w:val="22"/>
                <w:szCs w:val="22"/>
              </w:rPr>
              <w:t>/</w:t>
            </w:r>
            <w:proofErr w:type="spellStart"/>
            <w:r w:rsidRPr="00FF120B">
              <w:rPr>
                <w:sz w:val="22"/>
                <w:szCs w:val="22"/>
              </w:rPr>
              <w:t>п</w:t>
            </w:r>
            <w:proofErr w:type="spellEnd"/>
          </w:p>
        </w:tc>
        <w:tc>
          <w:tcPr>
            <w:tcW w:w="1898" w:type="pct"/>
            <w:tcBorders>
              <w:top w:val="single" w:sz="4" w:space="0" w:color="auto"/>
              <w:left w:val="single" w:sz="4" w:space="0" w:color="auto"/>
              <w:bottom w:val="single" w:sz="4" w:space="0" w:color="auto"/>
              <w:right w:val="single" w:sz="4" w:space="0" w:color="auto"/>
            </w:tcBorders>
            <w:hideMark/>
          </w:tcPr>
          <w:p w:rsidR="00D22280" w:rsidRPr="00FF120B" w:rsidRDefault="00D22280" w:rsidP="00D22280">
            <w:pPr>
              <w:widowControl w:val="0"/>
              <w:autoSpaceDE w:val="0"/>
              <w:autoSpaceDN w:val="0"/>
              <w:adjustRightInd w:val="0"/>
              <w:jc w:val="center"/>
              <w:rPr>
                <w:sz w:val="22"/>
                <w:szCs w:val="22"/>
              </w:rPr>
            </w:pPr>
            <w:r w:rsidRPr="00FF120B">
              <w:rPr>
                <w:sz w:val="22"/>
                <w:szCs w:val="22"/>
              </w:rPr>
              <w:t xml:space="preserve">Наименование </w:t>
            </w:r>
            <w:r>
              <w:rPr>
                <w:sz w:val="22"/>
                <w:szCs w:val="22"/>
              </w:rPr>
              <w:t>(Услуги) т</w:t>
            </w:r>
            <w:r w:rsidRPr="00FF120B">
              <w:rPr>
                <w:sz w:val="22"/>
                <w:szCs w:val="22"/>
              </w:rPr>
              <w:t xml:space="preserve">овара </w:t>
            </w:r>
          </w:p>
        </w:tc>
        <w:tc>
          <w:tcPr>
            <w:tcW w:w="461" w:type="pct"/>
            <w:tcBorders>
              <w:top w:val="single" w:sz="4" w:space="0" w:color="auto"/>
              <w:left w:val="single" w:sz="4" w:space="0" w:color="auto"/>
              <w:bottom w:val="single" w:sz="4" w:space="0" w:color="auto"/>
              <w:right w:val="single" w:sz="4" w:space="0" w:color="auto"/>
            </w:tcBorders>
            <w:hideMark/>
          </w:tcPr>
          <w:p w:rsidR="00D22280" w:rsidRPr="00FF120B" w:rsidRDefault="00D22280" w:rsidP="00D22280">
            <w:pPr>
              <w:widowControl w:val="0"/>
              <w:autoSpaceDE w:val="0"/>
              <w:autoSpaceDN w:val="0"/>
              <w:adjustRightInd w:val="0"/>
              <w:jc w:val="center"/>
              <w:rPr>
                <w:sz w:val="22"/>
                <w:szCs w:val="22"/>
              </w:rPr>
            </w:pPr>
            <w:r w:rsidRPr="00FF120B">
              <w:rPr>
                <w:sz w:val="22"/>
                <w:szCs w:val="22"/>
              </w:rPr>
              <w:t xml:space="preserve">Ед. </w:t>
            </w:r>
            <w:proofErr w:type="spellStart"/>
            <w:r w:rsidRPr="00FF120B">
              <w:rPr>
                <w:sz w:val="22"/>
                <w:szCs w:val="22"/>
              </w:rPr>
              <w:t>изм</w:t>
            </w:r>
            <w:proofErr w:type="spellEnd"/>
            <w:r w:rsidRPr="00FF120B">
              <w:rPr>
                <w:sz w:val="22"/>
                <w:szCs w:val="22"/>
              </w:rPr>
              <w:t>.</w:t>
            </w:r>
          </w:p>
        </w:tc>
        <w:tc>
          <w:tcPr>
            <w:tcW w:w="390" w:type="pct"/>
            <w:tcBorders>
              <w:top w:val="single" w:sz="4" w:space="0" w:color="auto"/>
              <w:left w:val="single" w:sz="4" w:space="0" w:color="auto"/>
              <w:bottom w:val="single" w:sz="4" w:space="0" w:color="auto"/>
              <w:right w:val="single" w:sz="4" w:space="0" w:color="auto"/>
            </w:tcBorders>
            <w:hideMark/>
          </w:tcPr>
          <w:p w:rsidR="00D22280" w:rsidRPr="00FF120B" w:rsidRDefault="00D22280" w:rsidP="00D22280">
            <w:pPr>
              <w:widowControl w:val="0"/>
              <w:autoSpaceDE w:val="0"/>
              <w:autoSpaceDN w:val="0"/>
              <w:adjustRightInd w:val="0"/>
              <w:jc w:val="center"/>
              <w:rPr>
                <w:sz w:val="22"/>
                <w:szCs w:val="22"/>
              </w:rPr>
            </w:pPr>
            <w:r w:rsidRPr="00FF120B">
              <w:rPr>
                <w:sz w:val="22"/>
                <w:szCs w:val="22"/>
              </w:rPr>
              <w:t>Кол-во</w:t>
            </w:r>
          </w:p>
        </w:tc>
        <w:tc>
          <w:tcPr>
            <w:tcW w:w="966" w:type="pct"/>
            <w:tcBorders>
              <w:top w:val="single" w:sz="4" w:space="0" w:color="auto"/>
              <w:left w:val="single" w:sz="4" w:space="0" w:color="auto"/>
              <w:bottom w:val="single" w:sz="4" w:space="0" w:color="auto"/>
              <w:right w:val="single" w:sz="4" w:space="0" w:color="auto"/>
            </w:tcBorders>
            <w:hideMark/>
          </w:tcPr>
          <w:p w:rsidR="00D22280" w:rsidRPr="00FF120B" w:rsidRDefault="00D22280" w:rsidP="00D22280">
            <w:pPr>
              <w:jc w:val="center"/>
              <w:rPr>
                <w:sz w:val="22"/>
                <w:szCs w:val="22"/>
              </w:rPr>
            </w:pPr>
            <w:r>
              <w:rPr>
                <w:sz w:val="22"/>
                <w:szCs w:val="22"/>
              </w:rPr>
              <w:t>Цена за ед. с НДС</w:t>
            </w:r>
            <w:proofErr w:type="gramStart"/>
            <w:r>
              <w:rPr>
                <w:sz w:val="22"/>
                <w:szCs w:val="22"/>
              </w:rPr>
              <w:t xml:space="preserve"> (__</w:t>
            </w:r>
            <w:r w:rsidRPr="00FF120B">
              <w:rPr>
                <w:sz w:val="22"/>
                <w:szCs w:val="22"/>
              </w:rPr>
              <w:t xml:space="preserve">%), </w:t>
            </w:r>
            <w:proofErr w:type="gramEnd"/>
            <w:r w:rsidRPr="00FF120B">
              <w:rPr>
                <w:sz w:val="22"/>
                <w:szCs w:val="22"/>
              </w:rPr>
              <w:t>руб.</w:t>
            </w:r>
          </w:p>
        </w:tc>
        <w:tc>
          <w:tcPr>
            <w:tcW w:w="974" w:type="pct"/>
            <w:tcBorders>
              <w:top w:val="single" w:sz="4" w:space="0" w:color="auto"/>
              <w:left w:val="single" w:sz="4" w:space="0" w:color="auto"/>
              <w:bottom w:val="single" w:sz="4" w:space="0" w:color="auto"/>
              <w:right w:val="single" w:sz="4" w:space="0" w:color="auto"/>
            </w:tcBorders>
            <w:hideMark/>
          </w:tcPr>
          <w:p w:rsidR="00D22280" w:rsidRPr="00FF120B" w:rsidRDefault="00D22280" w:rsidP="00D22280">
            <w:pPr>
              <w:jc w:val="center"/>
              <w:rPr>
                <w:sz w:val="22"/>
                <w:szCs w:val="22"/>
              </w:rPr>
            </w:pPr>
            <w:r w:rsidRPr="00FF120B">
              <w:rPr>
                <w:sz w:val="22"/>
                <w:szCs w:val="22"/>
              </w:rPr>
              <w:t>Стоимость с уч</w:t>
            </w:r>
            <w:r w:rsidR="00BF13F9">
              <w:rPr>
                <w:sz w:val="22"/>
                <w:szCs w:val="22"/>
              </w:rPr>
              <w:t>етом НДС</w:t>
            </w:r>
            <w:proofErr w:type="gramStart"/>
            <w:r w:rsidR="00BF13F9">
              <w:rPr>
                <w:sz w:val="22"/>
                <w:szCs w:val="22"/>
              </w:rPr>
              <w:t xml:space="preserve"> </w:t>
            </w:r>
            <w:r>
              <w:rPr>
                <w:sz w:val="22"/>
                <w:szCs w:val="22"/>
              </w:rPr>
              <w:t>(__</w:t>
            </w:r>
            <w:r w:rsidRPr="00FF120B">
              <w:rPr>
                <w:sz w:val="22"/>
                <w:szCs w:val="22"/>
              </w:rPr>
              <w:t xml:space="preserve">%), </w:t>
            </w:r>
            <w:proofErr w:type="gramEnd"/>
            <w:r w:rsidRPr="00FF120B">
              <w:rPr>
                <w:sz w:val="22"/>
                <w:szCs w:val="22"/>
              </w:rPr>
              <w:t>руб.</w:t>
            </w:r>
          </w:p>
        </w:tc>
      </w:tr>
      <w:tr w:rsidR="00D22280" w:rsidRPr="00FF120B" w:rsidTr="00BF13F9">
        <w:trPr>
          <w:trHeight w:val="221"/>
        </w:trPr>
        <w:tc>
          <w:tcPr>
            <w:tcW w:w="312" w:type="pct"/>
            <w:tcBorders>
              <w:top w:val="single" w:sz="4" w:space="0" w:color="auto"/>
              <w:left w:val="single" w:sz="4" w:space="0" w:color="auto"/>
              <w:bottom w:val="single" w:sz="4" w:space="0" w:color="auto"/>
              <w:right w:val="single" w:sz="4" w:space="0" w:color="auto"/>
            </w:tcBorders>
            <w:hideMark/>
          </w:tcPr>
          <w:p w:rsidR="00D22280" w:rsidRPr="00FF120B" w:rsidRDefault="00D22280" w:rsidP="00D22280">
            <w:pPr>
              <w:widowControl w:val="0"/>
              <w:autoSpaceDE w:val="0"/>
              <w:autoSpaceDN w:val="0"/>
              <w:adjustRightInd w:val="0"/>
              <w:jc w:val="center"/>
              <w:rPr>
                <w:sz w:val="22"/>
                <w:szCs w:val="22"/>
              </w:rPr>
            </w:pPr>
            <w:r w:rsidRPr="00FF120B">
              <w:rPr>
                <w:sz w:val="22"/>
                <w:szCs w:val="22"/>
              </w:rPr>
              <w:t>1</w:t>
            </w:r>
          </w:p>
        </w:tc>
        <w:tc>
          <w:tcPr>
            <w:tcW w:w="1898" w:type="pct"/>
            <w:tcBorders>
              <w:top w:val="single" w:sz="4" w:space="0" w:color="auto"/>
              <w:left w:val="single" w:sz="4" w:space="0" w:color="auto"/>
              <w:bottom w:val="single" w:sz="4" w:space="0" w:color="auto"/>
              <w:right w:val="single" w:sz="4" w:space="0" w:color="auto"/>
            </w:tcBorders>
            <w:vAlign w:val="center"/>
            <w:hideMark/>
          </w:tcPr>
          <w:p w:rsidR="00D22280" w:rsidRPr="00FF120B" w:rsidRDefault="00D22280" w:rsidP="00D22280">
            <w:pPr>
              <w:widowControl w:val="0"/>
              <w:autoSpaceDE w:val="0"/>
              <w:autoSpaceDN w:val="0"/>
              <w:adjustRightInd w:val="0"/>
              <w:jc w:val="center"/>
              <w:rPr>
                <w:sz w:val="22"/>
                <w:szCs w:val="22"/>
              </w:rPr>
            </w:pPr>
            <w:r w:rsidRPr="00FF120B">
              <w:rPr>
                <w:sz w:val="22"/>
                <w:szCs w:val="22"/>
              </w:rPr>
              <w:t>2</w:t>
            </w:r>
          </w:p>
        </w:tc>
        <w:tc>
          <w:tcPr>
            <w:tcW w:w="461" w:type="pct"/>
            <w:tcBorders>
              <w:top w:val="single" w:sz="4" w:space="0" w:color="auto"/>
              <w:left w:val="single" w:sz="4" w:space="0" w:color="auto"/>
              <w:bottom w:val="single" w:sz="4" w:space="0" w:color="auto"/>
              <w:right w:val="single" w:sz="4" w:space="0" w:color="auto"/>
            </w:tcBorders>
            <w:hideMark/>
          </w:tcPr>
          <w:p w:rsidR="00D22280" w:rsidRPr="00FF120B" w:rsidRDefault="00D22280" w:rsidP="00D22280">
            <w:pPr>
              <w:widowControl w:val="0"/>
              <w:autoSpaceDE w:val="0"/>
              <w:autoSpaceDN w:val="0"/>
              <w:adjustRightInd w:val="0"/>
              <w:jc w:val="center"/>
              <w:rPr>
                <w:sz w:val="22"/>
                <w:szCs w:val="22"/>
              </w:rPr>
            </w:pPr>
            <w:r w:rsidRPr="00FF120B">
              <w:rPr>
                <w:sz w:val="22"/>
                <w:szCs w:val="22"/>
              </w:rPr>
              <w:t>3</w:t>
            </w:r>
          </w:p>
        </w:tc>
        <w:tc>
          <w:tcPr>
            <w:tcW w:w="390" w:type="pct"/>
            <w:tcBorders>
              <w:top w:val="single" w:sz="4" w:space="0" w:color="auto"/>
              <w:left w:val="single" w:sz="4" w:space="0" w:color="auto"/>
              <w:bottom w:val="single" w:sz="4" w:space="0" w:color="auto"/>
              <w:right w:val="single" w:sz="4" w:space="0" w:color="auto"/>
            </w:tcBorders>
            <w:hideMark/>
          </w:tcPr>
          <w:p w:rsidR="00D22280" w:rsidRPr="00FF120B" w:rsidRDefault="00D22280" w:rsidP="00D22280">
            <w:pPr>
              <w:widowControl w:val="0"/>
              <w:autoSpaceDE w:val="0"/>
              <w:autoSpaceDN w:val="0"/>
              <w:adjustRightInd w:val="0"/>
              <w:jc w:val="center"/>
              <w:rPr>
                <w:sz w:val="22"/>
                <w:szCs w:val="22"/>
              </w:rPr>
            </w:pPr>
            <w:r w:rsidRPr="00FF120B">
              <w:rPr>
                <w:sz w:val="22"/>
                <w:szCs w:val="22"/>
              </w:rPr>
              <w:t>5</w:t>
            </w:r>
          </w:p>
        </w:tc>
        <w:tc>
          <w:tcPr>
            <w:tcW w:w="966" w:type="pct"/>
            <w:tcBorders>
              <w:top w:val="single" w:sz="4" w:space="0" w:color="auto"/>
              <w:left w:val="single" w:sz="4" w:space="0" w:color="auto"/>
              <w:bottom w:val="single" w:sz="4" w:space="0" w:color="auto"/>
              <w:right w:val="single" w:sz="4" w:space="0" w:color="auto"/>
            </w:tcBorders>
            <w:hideMark/>
          </w:tcPr>
          <w:p w:rsidR="00D22280" w:rsidRPr="00FF120B" w:rsidRDefault="00D22280" w:rsidP="00D22280">
            <w:pPr>
              <w:widowControl w:val="0"/>
              <w:autoSpaceDE w:val="0"/>
              <w:autoSpaceDN w:val="0"/>
              <w:adjustRightInd w:val="0"/>
              <w:jc w:val="center"/>
              <w:rPr>
                <w:sz w:val="22"/>
                <w:szCs w:val="22"/>
              </w:rPr>
            </w:pPr>
            <w:r w:rsidRPr="00FF120B">
              <w:rPr>
                <w:sz w:val="22"/>
                <w:szCs w:val="22"/>
              </w:rPr>
              <w:t>6</w:t>
            </w:r>
          </w:p>
        </w:tc>
        <w:tc>
          <w:tcPr>
            <w:tcW w:w="974" w:type="pct"/>
            <w:tcBorders>
              <w:top w:val="single" w:sz="4" w:space="0" w:color="auto"/>
              <w:left w:val="single" w:sz="4" w:space="0" w:color="auto"/>
              <w:bottom w:val="single" w:sz="4" w:space="0" w:color="auto"/>
              <w:right w:val="single" w:sz="4" w:space="0" w:color="auto"/>
            </w:tcBorders>
            <w:hideMark/>
          </w:tcPr>
          <w:p w:rsidR="00D22280" w:rsidRPr="00FF120B" w:rsidRDefault="00D22280" w:rsidP="00D22280">
            <w:pPr>
              <w:widowControl w:val="0"/>
              <w:autoSpaceDE w:val="0"/>
              <w:autoSpaceDN w:val="0"/>
              <w:adjustRightInd w:val="0"/>
              <w:jc w:val="center"/>
              <w:rPr>
                <w:sz w:val="22"/>
                <w:szCs w:val="22"/>
              </w:rPr>
            </w:pPr>
            <w:r w:rsidRPr="00FF120B">
              <w:rPr>
                <w:sz w:val="22"/>
                <w:szCs w:val="22"/>
              </w:rPr>
              <w:t>7</w:t>
            </w:r>
          </w:p>
        </w:tc>
      </w:tr>
      <w:tr w:rsidR="00D22280" w:rsidRPr="00FF120B" w:rsidTr="00BF13F9">
        <w:trPr>
          <w:trHeight w:val="804"/>
        </w:trPr>
        <w:tc>
          <w:tcPr>
            <w:tcW w:w="312" w:type="pct"/>
            <w:tcBorders>
              <w:top w:val="single" w:sz="4" w:space="0" w:color="auto"/>
              <w:left w:val="single" w:sz="4" w:space="0" w:color="auto"/>
              <w:bottom w:val="single" w:sz="4" w:space="0" w:color="auto"/>
              <w:right w:val="single" w:sz="4" w:space="0" w:color="auto"/>
            </w:tcBorders>
            <w:vAlign w:val="center"/>
          </w:tcPr>
          <w:p w:rsidR="00D22280" w:rsidRPr="00FF120B" w:rsidRDefault="00D22280" w:rsidP="00D22280">
            <w:pPr>
              <w:widowControl w:val="0"/>
              <w:autoSpaceDE w:val="0"/>
              <w:autoSpaceDN w:val="0"/>
              <w:adjustRightInd w:val="0"/>
              <w:jc w:val="center"/>
              <w:rPr>
                <w:sz w:val="22"/>
                <w:szCs w:val="22"/>
              </w:rPr>
            </w:pPr>
            <w:r>
              <w:rPr>
                <w:sz w:val="22"/>
                <w:szCs w:val="22"/>
              </w:rPr>
              <w:t>1</w:t>
            </w:r>
            <w:r w:rsidRPr="00FF120B">
              <w:rPr>
                <w:sz w:val="22"/>
                <w:szCs w:val="22"/>
              </w:rPr>
              <w:t>.</w:t>
            </w:r>
          </w:p>
        </w:tc>
        <w:tc>
          <w:tcPr>
            <w:tcW w:w="1898" w:type="pct"/>
            <w:vAlign w:val="center"/>
          </w:tcPr>
          <w:p w:rsidR="00D22280" w:rsidRPr="009A2F23" w:rsidRDefault="00D22280" w:rsidP="00D22280">
            <w:pPr>
              <w:pStyle w:val="1"/>
              <w:shd w:val="clear" w:color="auto" w:fill="FFFFFF"/>
              <w:spacing w:line="300" w:lineRule="atLeast"/>
              <w:rPr>
                <w:sz w:val="22"/>
                <w:szCs w:val="22"/>
              </w:rPr>
            </w:pPr>
            <w:r>
              <w:rPr>
                <w:sz w:val="22"/>
                <w:szCs w:val="22"/>
              </w:rPr>
              <w:t xml:space="preserve">Поверка </w:t>
            </w:r>
            <w:proofErr w:type="spellStart"/>
            <w:r>
              <w:rPr>
                <w:sz w:val="22"/>
                <w:szCs w:val="22"/>
              </w:rPr>
              <w:t>теплосчётчика</w:t>
            </w:r>
            <w:proofErr w:type="spellEnd"/>
            <w:r>
              <w:rPr>
                <w:sz w:val="22"/>
                <w:szCs w:val="22"/>
              </w:rPr>
              <w:t xml:space="preserve"> ТЭМ-104 Ду32</w:t>
            </w:r>
          </w:p>
        </w:tc>
        <w:tc>
          <w:tcPr>
            <w:tcW w:w="461" w:type="pct"/>
            <w:shd w:val="clear" w:color="auto" w:fill="auto"/>
          </w:tcPr>
          <w:p w:rsidR="00D22280" w:rsidRDefault="00D22280" w:rsidP="00D22280">
            <w:pPr>
              <w:jc w:val="center"/>
              <w:rPr>
                <w:sz w:val="22"/>
                <w:szCs w:val="22"/>
              </w:rPr>
            </w:pPr>
          </w:p>
          <w:p w:rsidR="00D22280" w:rsidRPr="00BA1887" w:rsidRDefault="00D22280" w:rsidP="00D22280">
            <w:pPr>
              <w:jc w:val="center"/>
              <w:rPr>
                <w:sz w:val="22"/>
                <w:szCs w:val="22"/>
              </w:rPr>
            </w:pPr>
            <w:r>
              <w:rPr>
                <w:sz w:val="22"/>
                <w:szCs w:val="22"/>
              </w:rPr>
              <w:t>шт.</w:t>
            </w:r>
          </w:p>
        </w:tc>
        <w:tc>
          <w:tcPr>
            <w:tcW w:w="390" w:type="pct"/>
            <w:vAlign w:val="center"/>
          </w:tcPr>
          <w:p w:rsidR="00D22280" w:rsidRPr="00BA1887" w:rsidRDefault="00D22280" w:rsidP="00D22280">
            <w:pPr>
              <w:pStyle w:val="af6"/>
              <w:jc w:val="center"/>
              <w:rPr>
                <w:rFonts w:ascii="Times New Roman" w:hAnsi="Times New Roman"/>
                <w:lang w:eastAsia="ru-RU"/>
              </w:rPr>
            </w:pPr>
            <w:r>
              <w:rPr>
                <w:rFonts w:ascii="Times New Roman" w:hAnsi="Times New Roman"/>
                <w:lang w:eastAsia="ru-RU"/>
              </w:rPr>
              <w:t>1</w:t>
            </w:r>
          </w:p>
        </w:tc>
        <w:tc>
          <w:tcPr>
            <w:tcW w:w="966" w:type="pct"/>
            <w:tcBorders>
              <w:top w:val="single" w:sz="4" w:space="0" w:color="auto"/>
              <w:left w:val="single" w:sz="4" w:space="0" w:color="auto"/>
              <w:bottom w:val="single" w:sz="4" w:space="0" w:color="auto"/>
              <w:right w:val="single" w:sz="4" w:space="0" w:color="auto"/>
            </w:tcBorders>
            <w:vAlign w:val="center"/>
          </w:tcPr>
          <w:p w:rsidR="00D22280" w:rsidRPr="009455A9" w:rsidRDefault="00D22280" w:rsidP="00D22280">
            <w:pPr>
              <w:widowControl w:val="0"/>
              <w:autoSpaceDE w:val="0"/>
              <w:autoSpaceDN w:val="0"/>
              <w:adjustRightInd w:val="0"/>
              <w:jc w:val="center"/>
              <w:rPr>
                <w:sz w:val="22"/>
                <w:szCs w:val="22"/>
              </w:rPr>
            </w:pPr>
          </w:p>
        </w:tc>
        <w:tc>
          <w:tcPr>
            <w:tcW w:w="974" w:type="pct"/>
            <w:tcBorders>
              <w:top w:val="single" w:sz="4" w:space="0" w:color="auto"/>
              <w:left w:val="single" w:sz="4" w:space="0" w:color="auto"/>
              <w:bottom w:val="single" w:sz="4" w:space="0" w:color="auto"/>
              <w:right w:val="single" w:sz="4" w:space="0" w:color="auto"/>
            </w:tcBorders>
            <w:vAlign w:val="center"/>
          </w:tcPr>
          <w:p w:rsidR="00D22280" w:rsidRPr="009455A9" w:rsidRDefault="00D22280" w:rsidP="00D22280">
            <w:pPr>
              <w:spacing w:after="150"/>
              <w:jc w:val="center"/>
              <w:rPr>
                <w:sz w:val="22"/>
                <w:szCs w:val="22"/>
              </w:rPr>
            </w:pPr>
            <w:r w:rsidRPr="009455A9">
              <w:rPr>
                <w:sz w:val="22"/>
                <w:szCs w:val="22"/>
              </w:rPr>
              <w:br/>
            </w:r>
          </w:p>
          <w:p w:rsidR="00D22280" w:rsidRPr="009455A9" w:rsidRDefault="00D22280" w:rsidP="00D22280">
            <w:pPr>
              <w:widowControl w:val="0"/>
              <w:autoSpaceDE w:val="0"/>
              <w:autoSpaceDN w:val="0"/>
              <w:adjustRightInd w:val="0"/>
              <w:jc w:val="center"/>
              <w:rPr>
                <w:sz w:val="22"/>
                <w:szCs w:val="22"/>
              </w:rPr>
            </w:pPr>
          </w:p>
        </w:tc>
      </w:tr>
      <w:tr w:rsidR="00D22280" w:rsidRPr="00FF120B" w:rsidTr="00BF13F9">
        <w:trPr>
          <w:trHeight w:val="804"/>
        </w:trPr>
        <w:tc>
          <w:tcPr>
            <w:tcW w:w="312" w:type="pct"/>
            <w:tcBorders>
              <w:top w:val="single" w:sz="4" w:space="0" w:color="auto"/>
              <w:left w:val="single" w:sz="4" w:space="0" w:color="auto"/>
              <w:bottom w:val="single" w:sz="4" w:space="0" w:color="auto"/>
              <w:right w:val="single" w:sz="4" w:space="0" w:color="auto"/>
            </w:tcBorders>
            <w:vAlign w:val="center"/>
          </w:tcPr>
          <w:p w:rsidR="00D22280" w:rsidRDefault="00D22280" w:rsidP="00D22280">
            <w:pPr>
              <w:widowControl w:val="0"/>
              <w:autoSpaceDE w:val="0"/>
              <w:autoSpaceDN w:val="0"/>
              <w:adjustRightInd w:val="0"/>
              <w:jc w:val="center"/>
              <w:rPr>
                <w:sz w:val="22"/>
                <w:szCs w:val="22"/>
              </w:rPr>
            </w:pPr>
            <w:r>
              <w:rPr>
                <w:sz w:val="22"/>
                <w:szCs w:val="22"/>
              </w:rPr>
              <w:t>2.</w:t>
            </w:r>
          </w:p>
        </w:tc>
        <w:tc>
          <w:tcPr>
            <w:tcW w:w="1898" w:type="pct"/>
            <w:vAlign w:val="center"/>
          </w:tcPr>
          <w:p w:rsidR="00D22280" w:rsidRPr="009A2F23" w:rsidRDefault="00D22280" w:rsidP="00D22280">
            <w:pPr>
              <w:pStyle w:val="1"/>
              <w:shd w:val="clear" w:color="auto" w:fill="FFFFFF"/>
              <w:spacing w:line="300" w:lineRule="atLeast"/>
              <w:rPr>
                <w:sz w:val="22"/>
                <w:szCs w:val="22"/>
              </w:rPr>
            </w:pPr>
            <w:r>
              <w:rPr>
                <w:sz w:val="22"/>
                <w:szCs w:val="22"/>
              </w:rPr>
              <w:t xml:space="preserve">Демонтаж/монтаж </w:t>
            </w:r>
            <w:proofErr w:type="spellStart"/>
            <w:r>
              <w:rPr>
                <w:sz w:val="22"/>
                <w:szCs w:val="22"/>
              </w:rPr>
              <w:t>теплосчётчика</w:t>
            </w:r>
            <w:proofErr w:type="spellEnd"/>
            <w:r>
              <w:rPr>
                <w:sz w:val="22"/>
                <w:szCs w:val="22"/>
              </w:rPr>
              <w:t xml:space="preserve"> </w:t>
            </w:r>
            <w:r w:rsidR="00272199">
              <w:rPr>
                <w:sz w:val="22"/>
                <w:szCs w:val="22"/>
              </w:rPr>
              <w:t>ТЭМ-104 Ду32</w:t>
            </w:r>
          </w:p>
        </w:tc>
        <w:tc>
          <w:tcPr>
            <w:tcW w:w="461" w:type="pct"/>
            <w:shd w:val="clear" w:color="auto" w:fill="auto"/>
          </w:tcPr>
          <w:p w:rsidR="00272199" w:rsidRDefault="00272199" w:rsidP="00D22280">
            <w:pPr>
              <w:jc w:val="center"/>
              <w:rPr>
                <w:sz w:val="22"/>
                <w:szCs w:val="22"/>
              </w:rPr>
            </w:pPr>
          </w:p>
          <w:p w:rsidR="00D22280" w:rsidRDefault="00272199" w:rsidP="00D22280">
            <w:pPr>
              <w:jc w:val="center"/>
              <w:rPr>
                <w:sz w:val="22"/>
                <w:szCs w:val="22"/>
              </w:rPr>
            </w:pPr>
            <w:r>
              <w:rPr>
                <w:sz w:val="22"/>
                <w:szCs w:val="22"/>
              </w:rPr>
              <w:t>шт.</w:t>
            </w:r>
          </w:p>
        </w:tc>
        <w:tc>
          <w:tcPr>
            <w:tcW w:w="390" w:type="pct"/>
            <w:vAlign w:val="center"/>
          </w:tcPr>
          <w:p w:rsidR="00D22280" w:rsidRDefault="00272199" w:rsidP="00D22280">
            <w:pPr>
              <w:pStyle w:val="af6"/>
              <w:jc w:val="center"/>
              <w:rPr>
                <w:rFonts w:ascii="Times New Roman" w:hAnsi="Times New Roman"/>
                <w:lang w:eastAsia="ru-RU"/>
              </w:rPr>
            </w:pPr>
            <w:r>
              <w:rPr>
                <w:rFonts w:ascii="Times New Roman" w:hAnsi="Times New Roman"/>
                <w:lang w:eastAsia="ru-RU"/>
              </w:rPr>
              <w:t>1</w:t>
            </w:r>
          </w:p>
        </w:tc>
        <w:tc>
          <w:tcPr>
            <w:tcW w:w="966" w:type="pct"/>
            <w:tcBorders>
              <w:top w:val="single" w:sz="4" w:space="0" w:color="auto"/>
              <w:left w:val="single" w:sz="4" w:space="0" w:color="auto"/>
              <w:bottom w:val="single" w:sz="4" w:space="0" w:color="auto"/>
              <w:right w:val="single" w:sz="4" w:space="0" w:color="auto"/>
            </w:tcBorders>
            <w:vAlign w:val="center"/>
          </w:tcPr>
          <w:p w:rsidR="00D22280" w:rsidRPr="009455A9" w:rsidRDefault="00D22280" w:rsidP="00D22280">
            <w:pPr>
              <w:widowControl w:val="0"/>
              <w:autoSpaceDE w:val="0"/>
              <w:autoSpaceDN w:val="0"/>
              <w:adjustRightInd w:val="0"/>
              <w:jc w:val="center"/>
              <w:rPr>
                <w:sz w:val="22"/>
                <w:szCs w:val="22"/>
              </w:rPr>
            </w:pPr>
          </w:p>
        </w:tc>
        <w:tc>
          <w:tcPr>
            <w:tcW w:w="974" w:type="pct"/>
            <w:tcBorders>
              <w:top w:val="single" w:sz="4" w:space="0" w:color="auto"/>
              <w:left w:val="single" w:sz="4" w:space="0" w:color="auto"/>
              <w:bottom w:val="single" w:sz="4" w:space="0" w:color="auto"/>
              <w:right w:val="single" w:sz="4" w:space="0" w:color="auto"/>
            </w:tcBorders>
            <w:vAlign w:val="center"/>
          </w:tcPr>
          <w:p w:rsidR="00D22280" w:rsidRPr="009455A9" w:rsidRDefault="00D22280" w:rsidP="00D22280">
            <w:pPr>
              <w:spacing w:after="150"/>
              <w:jc w:val="center"/>
              <w:rPr>
                <w:sz w:val="22"/>
                <w:szCs w:val="22"/>
              </w:rPr>
            </w:pPr>
          </w:p>
        </w:tc>
      </w:tr>
      <w:tr w:rsidR="00D22280" w:rsidRPr="00FF120B" w:rsidTr="00BF13F9">
        <w:trPr>
          <w:trHeight w:val="804"/>
        </w:trPr>
        <w:tc>
          <w:tcPr>
            <w:tcW w:w="312" w:type="pct"/>
            <w:tcBorders>
              <w:top w:val="single" w:sz="4" w:space="0" w:color="auto"/>
              <w:left w:val="single" w:sz="4" w:space="0" w:color="auto"/>
              <w:bottom w:val="single" w:sz="4" w:space="0" w:color="auto"/>
              <w:right w:val="single" w:sz="4" w:space="0" w:color="auto"/>
            </w:tcBorders>
            <w:vAlign w:val="center"/>
          </w:tcPr>
          <w:p w:rsidR="00D22280" w:rsidRDefault="00272199" w:rsidP="00D22280">
            <w:pPr>
              <w:widowControl w:val="0"/>
              <w:autoSpaceDE w:val="0"/>
              <w:autoSpaceDN w:val="0"/>
              <w:adjustRightInd w:val="0"/>
              <w:jc w:val="center"/>
              <w:rPr>
                <w:sz w:val="22"/>
                <w:szCs w:val="22"/>
              </w:rPr>
            </w:pPr>
            <w:r>
              <w:rPr>
                <w:sz w:val="22"/>
                <w:szCs w:val="22"/>
              </w:rPr>
              <w:t>3.</w:t>
            </w:r>
          </w:p>
        </w:tc>
        <w:tc>
          <w:tcPr>
            <w:tcW w:w="1898" w:type="pct"/>
            <w:vAlign w:val="center"/>
          </w:tcPr>
          <w:p w:rsidR="00D22280" w:rsidRPr="009A2F23" w:rsidRDefault="00272199" w:rsidP="00D22280">
            <w:pPr>
              <w:pStyle w:val="1"/>
              <w:shd w:val="clear" w:color="auto" w:fill="FFFFFF"/>
              <w:spacing w:line="300" w:lineRule="atLeast"/>
              <w:rPr>
                <w:sz w:val="22"/>
                <w:szCs w:val="22"/>
              </w:rPr>
            </w:pPr>
            <w:r>
              <w:rPr>
                <w:sz w:val="22"/>
                <w:szCs w:val="22"/>
              </w:rPr>
              <w:t xml:space="preserve">Поверка комплекта </w:t>
            </w:r>
            <w:proofErr w:type="spellStart"/>
            <w:r>
              <w:rPr>
                <w:sz w:val="22"/>
                <w:szCs w:val="22"/>
              </w:rPr>
              <w:t>термопреобразователей</w:t>
            </w:r>
            <w:proofErr w:type="spellEnd"/>
          </w:p>
        </w:tc>
        <w:tc>
          <w:tcPr>
            <w:tcW w:w="461" w:type="pct"/>
            <w:shd w:val="clear" w:color="auto" w:fill="auto"/>
          </w:tcPr>
          <w:p w:rsidR="00272199" w:rsidRDefault="00272199" w:rsidP="00D22280">
            <w:pPr>
              <w:jc w:val="center"/>
              <w:rPr>
                <w:sz w:val="22"/>
                <w:szCs w:val="22"/>
              </w:rPr>
            </w:pPr>
          </w:p>
          <w:p w:rsidR="00D22280" w:rsidRDefault="00272199" w:rsidP="00D22280">
            <w:pPr>
              <w:jc w:val="center"/>
              <w:rPr>
                <w:sz w:val="22"/>
                <w:szCs w:val="22"/>
              </w:rPr>
            </w:pPr>
            <w:r>
              <w:rPr>
                <w:sz w:val="22"/>
                <w:szCs w:val="22"/>
              </w:rPr>
              <w:t>шт.</w:t>
            </w:r>
          </w:p>
        </w:tc>
        <w:tc>
          <w:tcPr>
            <w:tcW w:w="390" w:type="pct"/>
            <w:vAlign w:val="center"/>
          </w:tcPr>
          <w:p w:rsidR="00D22280" w:rsidRDefault="00272199" w:rsidP="00D22280">
            <w:pPr>
              <w:pStyle w:val="af6"/>
              <w:jc w:val="center"/>
              <w:rPr>
                <w:rFonts w:ascii="Times New Roman" w:hAnsi="Times New Roman"/>
                <w:lang w:eastAsia="ru-RU"/>
              </w:rPr>
            </w:pPr>
            <w:r>
              <w:rPr>
                <w:rFonts w:ascii="Times New Roman" w:hAnsi="Times New Roman"/>
                <w:lang w:eastAsia="ru-RU"/>
              </w:rPr>
              <w:t>1</w:t>
            </w:r>
          </w:p>
        </w:tc>
        <w:tc>
          <w:tcPr>
            <w:tcW w:w="966" w:type="pct"/>
            <w:tcBorders>
              <w:top w:val="single" w:sz="4" w:space="0" w:color="auto"/>
              <w:left w:val="single" w:sz="4" w:space="0" w:color="auto"/>
              <w:bottom w:val="single" w:sz="4" w:space="0" w:color="auto"/>
              <w:right w:val="single" w:sz="4" w:space="0" w:color="auto"/>
            </w:tcBorders>
            <w:vAlign w:val="center"/>
          </w:tcPr>
          <w:p w:rsidR="00D22280" w:rsidRPr="009455A9" w:rsidRDefault="00D22280" w:rsidP="00D22280">
            <w:pPr>
              <w:widowControl w:val="0"/>
              <w:autoSpaceDE w:val="0"/>
              <w:autoSpaceDN w:val="0"/>
              <w:adjustRightInd w:val="0"/>
              <w:jc w:val="center"/>
              <w:rPr>
                <w:sz w:val="22"/>
                <w:szCs w:val="22"/>
              </w:rPr>
            </w:pPr>
          </w:p>
        </w:tc>
        <w:tc>
          <w:tcPr>
            <w:tcW w:w="974" w:type="pct"/>
            <w:tcBorders>
              <w:top w:val="single" w:sz="4" w:space="0" w:color="auto"/>
              <w:left w:val="single" w:sz="4" w:space="0" w:color="auto"/>
              <w:bottom w:val="single" w:sz="4" w:space="0" w:color="auto"/>
              <w:right w:val="single" w:sz="4" w:space="0" w:color="auto"/>
            </w:tcBorders>
            <w:vAlign w:val="center"/>
          </w:tcPr>
          <w:p w:rsidR="00D22280" w:rsidRPr="009455A9" w:rsidRDefault="00D22280" w:rsidP="00D22280">
            <w:pPr>
              <w:spacing w:after="150"/>
              <w:jc w:val="center"/>
              <w:rPr>
                <w:sz w:val="22"/>
                <w:szCs w:val="22"/>
              </w:rPr>
            </w:pPr>
          </w:p>
        </w:tc>
      </w:tr>
      <w:tr w:rsidR="00D22280" w:rsidRPr="00FF120B" w:rsidTr="00BF13F9">
        <w:trPr>
          <w:trHeight w:val="804"/>
        </w:trPr>
        <w:tc>
          <w:tcPr>
            <w:tcW w:w="312" w:type="pct"/>
            <w:tcBorders>
              <w:top w:val="single" w:sz="4" w:space="0" w:color="auto"/>
              <w:left w:val="single" w:sz="4" w:space="0" w:color="auto"/>
              <w:bottom w:val="single" w:sz="4" w:space="0" w:color="auto"/>
              <w:right w:val="single" w:sz="4" w:space="0" w:color="auto"/>
            </w:tcBorders>
            <w:vAlign w:val="center"/>
          </w:tcPr>
          <w:p w:rsidR="00D22280" w:rsidRDefault="00272199" w:rsidP="00D22280">
            <w:pPr>
              <w:widowControl w:val="0"/>
              <w:autoSpaceDE w:val="0"/>
              <w:autoSpaceDN w:val="0"/>
              <w:adjustRightInd w:val="0"/>
              <w:jc w:val="center"/>
              <w:rPr>
                <w:sz w:val="22"/>
                <w:szCs w:val="22"/>
              </w:rPr>
            </w:pPr>
            <w:r>
              <w:rPr>
                <w:sz w:val="22"/>
                <w:szCs w:val="22"/>
              </w:rPr>
              <w:t>4.</w:t>
            </w:r>
          </w:p>
        </w:tc>
        <w:tc>
          <w:tcPr>
            <w:tcW w:w="1898" w:type="pct"/>
            <w:vAlign w:val="center"/>
          </w:tcPr>
          <w:p w:rsidR="00D22280" w:rsidRPr="009A2F23" w:rsidRDefault="00272199" w:rsidP="00D22280">
            <w:pPr>
              <w:pStyle w:val="1"/>
              <w:shd w:val="clear" w:color="auto" w:fill="FFFFFF"/>
              <w:spacing w:line="300" w:lineRule="atLeast"/>
              <w:rPr>
                <w:sz w:val="22"/>
                <w:szCs w:val="22"/>
              </w:rPr>
            </w:pPr>
            <w:r>
              <w:rPr>
                <w:sz w:val="22"/>
                <w:szCs w:val="22"/>
              </w:rPr>
              <w:t xml:space="preserve">Демонтаж/монтаж комплекта </w:t>
            </w:r>
            <w:proofErr w:type="spellStart"/>
            <w:r>
              <w:rPr>
                <w:sz w:val="22"/>
                <w:szCs w:val="22"/>
              </w:rPr>
              <w:t>термопреобразователей</w:t>
            </w:r>
            <w:proofErr w:type="spellEnd"/>
          </w:p>
        </w:tc>
        <w:tc>
          <w:tcPr>
            <w:tcW w:w="461" w:type="pct"/>
            <w:shd w:val="clear" w:color="auto" w:fill="auto"/>
          </w:tcPr>
          <w:p w:rsidR="00D22280" w:rsidRDefault="00D22280" w:rsidP="00D22280">
            <w:pPr>
              <w:jc w:val="center"/>
              <w:rPr>
                <w:sz w:val="22"/>
                <w:szCs w:val="22"/>
              </w:rPr>
            </w:pPr>
          </w:p>
          <w:p w:rsidR="00272199" w:rsidRDefault="00272199" w:rsidP="00D22280">
            <w:pPr>
              <w:jc w:val="center"/>
              <w:rPr>
                <w:sz w:val="22"/>
                <w:szCs w:val="22"/>
              </w:rPr>
            </w:pPr>
            <w:r>
              <w:rPr>
                <w:sz w:val="22"/>
                <w:szCs w:val="22"/>
              </w:rPr>
              <w:t xml:space="preserve">шт. </w:t>
            </w:r>
          </w:p>
        </w:tc>
        <w:tc>
          <w:tcPr>
            <w:tcW w:w="390" w:type="pct"/>
            <w:vAlign w:val="center"/>
          </w:tcPr>
          <w:p w:rsidR="00D22280" w:rsidRDefault="00272199" w:rsidP="00D22280">
            <w:pPr>
              <w:pStyle w:val="af6"/>
              <w:jc w:val="center"/>
              <w:rPr>
                <w:rFonts w:ascii="Times New Roman" w:hAnsi="Times New Roman"/>
                <w:lang w:eastAsia="ru-RU"/>
              </w:rPr>
            </w:pPr>
            <w:r>
              <w:rPr>
                <w:rFonts w:ascii="Times New Roman" w:hAnsi="Times New Roman"/>
                <w:lang w:eastAsia="ru-RU"/>
              </w:rPr>
              <w:t>1</w:t>
            </w:r>
          </w:p>
        </w:tc>
        <w:tc>
          <w:tcPr>
            <w:tcW w:w="966" w:type="pct"/>
            <w:tcBorders>
              <w:top w:val="single" w:sz="4" w:space="0" w:color="auto"/>
              <w:left w:val="single" w:sz="4" w:space="0" w:color="auto"/>
              <w:bottom w:val="single" w:sz="4" w:space="0" w:color="auto"/>
              <w:right w:val="single" w:sz="4" w:space="0" w:color="auto"/>
            </w:tcBorders>
            <w:vAlign w:val="center"/>
          </w:tcPr>
          <w:p w:rsidR="00D22280" w:rsidRPr="009455A9" w:rsidRDefault="00D22280" w:rsidP="00D22280">
            <w:pPr>
              <w:widowControl w:val="0"/>
              <w:autoSpaceDE w:val="0"/>
              <w:autoSpaceDN w:val="0"/>
              <w:adjustRightInd w:val="0"/>
              <w:jc w:val="center"/>
              <w:rPr>
                <w:sz w:val="22"/>
                <w:szCs w:val="22"/>
              </w:rPr>
            </w:pPr>
          </w:p>
        </w:tc>
        <w:tc>
          <w:tcPr>
            <w:tcW w:w="974" w:type="pct"/>
            <w:tcBorders>
              <w:top w:val="single" w:sz="4" w:space="0" w:color="auto"/>
              <w:left w:val="single" w:sz="4" w:space="0" w:color="auto"/>
              <w:bottom w:val="single" w:sz="4" w:space="0" w:color="auto"/>
              <w:right w:val="single" w:sz="4" w:space="0" w:color="auto"/>
            </w:tcBorders>
            <w:vAlign w:val="center"/>
          </w:tcPr>
          <w:p w:rsidR="00D22280" w:rsidRPr="009455A9" w:rsidRDefault="00D22280" w:rsidP="00D22280">
            <w:pPr>
              <w:spacing w:after="150"/>
              <w:jc w:val="center"/>
              <w:rPr>
                <w:sz w:val="22"/>
                <w:szCs w:val="22"/>
              </w:rPr>
            </w:pPr>
          </w:p>
        </w:tc>
      </w:tr>
    </w:tbl>
    <w:p w:rsidR="00D22280" w:rsidRPr="00FF120B" w:rsidRDefault="00D22280" w:rsidP="00D22280">
      <w:pPr>
        <w:pStyle w:val="ConsNonformat0"/>
        <w:widowControl/>
        <w:ind w:firstLine="142"/>
        <w:jc w:val="both"/>
        <w:rPr>
          <w:rFonts w:ascii="Times New Roman" w:hAnsi="Times New Roman" w:cs="Times New Roman"/>
          <w:sz w:val="22"/>
          <w:szCs w:val="22"/>
        </w:rPr>
      </w:pPr>
    </w:p>
    <w:p w:rsidR="00D22280" w:rsidRDefault="00D22280" w:rsidP="00D22280">
      <w:pPr>
        <w:widowControl w:val="0"/>
        <w:autoSpaceDE w:val="0"/>
        <w:autoSpaceDN w:val="0"/>
        <w:adjustRightInd w:val="0"/>
        <w:ind w:firstLine="709"/>
        <w:jc w:val="both"/>
        <w:rPr>
          <w:color w:val="000000" w:themeColor="text1"/>
          <w:sz w:val="22"/>
          <w:szCs w:val="22"/>
        </w:rPr>
      </w:pPr>
    </w:p>
    <w:p w:rsidR="00D22280" w:rsidRDefault="00D22280" w:rsidP="00D22280">
      <w:pPr>
        <w:widowControl w:val="0"/>
        <w:autoSpaceDE w:val="0"/>
        <w:autoSpaceDN w:val="0"/>
        <w:adjustRightInd w:val="0"/>
        <w:ind w:firstLine="709"/>
        <w:jc w:val="both"/>
        <w:rPr>
          <w:color w:val="000000" w:themeColor="text1"/>
          <w:sz w:val="22"/>
          <w:szCs w:val="22"/>
        </w:rPr>
      </w:pPr>
    </w:p>
    <w:p w:rsidR="00D22280" w:rsidRDefault="00D22280" w:rsidP="00D22280">
      <w:pPr>
        <w:widowControl w:val="0"/>
        <w:autoSpaceDE w:val="0"/>
        <w:autoSpaceDN w:val="0"/>
        <w:adjustRightInd w:val="0"/>
        <w:ind w:firstLine="709"/>
        <w:jc w:val="both"/>
        <w:rPr>
          <w:color w:val="000000" w:themeColor="text1"/>
          <w:sz w:val="22"/>
          <w:szCs w:val="22"/>
        </w:rPr>
      </w:pPr>
    </w:p>
    <w:p w:rsidR="00D22280" w:rsidRDefault="00D22280" w:rsidP="00D22280">
      <w:pPr>
        <w:widowControl w:val="0"/>
        <w:autoSpaceDE w:val="0"/>
        <w:autoSpaceDN w:val="0"/>
        <w:adjustRightInd w:val="0"/>
        <w:ind w:firstLine="709"/>
        <w:jc w:val="both"/>
        <w:rPr>
          <w:color w:val="000000" w:themeColor="text1"/>
          <w:sz w:val="22"/>
          <w:szCs w:val="22"/>
        </w:rPr>
      </w:pPr>
    </w:p>
    <w:p w:rsidR="00D22280" w:rsidRDefault="00D22280" w:rsidP="00D22280">
      <w:pPr>
        <w:widowControl w:val="0"/>
        <w:autoSpaceDE w:val="0"/>
        <w:autoSpaceDN w:val="0"/>
        <w:adjustRightInd w:val="0"/>
        <w:ind w:firstLine="709"/>
        <w:jc w:val="both"/>
        <w:rPr>
          <w:color w:val="000000" w:themeColor="text1"/>
          <w:sz w:val="22"/>
          <w:szCs w:val="22"/>
        </w:rPr>
      </w:pPr>
    </w:p>
    <w:p w:rsidR="00D22280" w:rsidRPr="00FF120B" w:rsidRDefault="00D22280" w:rsidP="00BD656B">
      <w:pPr>
        <w:pStyle w:val="ConsNonformat0"/>
        <w:widowControl/>
        <w:jc w:val="both"/>
        <w:rPr>
          <w:rFonts w:ascii="Times New Roman" w:hAnsi="Times New Roman" w:cs="Times New Roman"/>
          <w:sz w:val="22"/>
          <w:szCs w:val="22"/>
        </w:rPr>
      </w:pPr>
    </w:p>
    <w:tbl>
      <w:tblPr>
        <w:tblpPr w:leftFromText="180" w:rightFromText="180" w:horzAnchor="margin" w:tblpY="950"/>
        <w:tblW w:w="5000" w:type="pct"/>
        <w:tblLook w:val="01E0"/>
      </w:tblPr>
      <w:tblGrid>
        <w:gridCol w:w="5135"/>
        <w:gridCol w:w="4718"/>
      </w:tblGrid>
      <w:tr w:rsidR="00D22280" w:rsidRPr="00FF120B" w:rsidTr="000D1946">
        <w:tc>
          <w:tcPr>
            <w:tcW w:w="2606" w:type="pct"/>
          </w:tcPr>
          <w:p w:rsidR="000D1946" w:rsidRDefault="000D1946" w:rsidP="000D194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p>
          <w:p w:rsidR="000D1946" w:rsidRDefault="000D1946" w:rsidP="000D194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p>
          <w:p w:rsidR="000D1946" w:rsidRDefault="000D1946" w:rsidP="000D194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p>
          <w:p w:rsidR="000D1946" w:rsidRDefault="000D1946" w:rsidP="000D194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p>
          <w:p w:rsidR="00D22280" w:rsidRPr="00FF120B" w:rsidRDefault="00D22280" w:rsidP="000D194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r w:rsidRPr="00FF120B">
              <w:rPr>
                <w:b/>
                <w:bCs/>
                <w:sz w:val="22"/>
                <w:szCs w:val="22"/>
              </w:rPr>
              <w:t>ЗАКАЗЧИК:</w:t>
            </w:r>
          </w:p>
          <w:p w:rsidR="00D22280" w:rsidRPr="00FF120B" w:rsidRDefault="00D22280" w:rsidP="000D1946">
            <w:pPr>
              <w:tabs>
                <w:tab w:val="left" w:pos="567"/>
              </w:tabs>
              <w:suppressAutoHyphens/>
              <w:rPr>
                <w:sz w:val="22"/>
                <w:szCs w:val="22"/>
              </w:rPr>
            </w:pPr>
            <w:r>
              <w:rPr>
                <w:sz w:val="22"/>
                <w:szCs w:val="22"/>
              </w:rPr>
              <w:t>Директор ИГМАПО – филиал ФГА</w:t>
            </w:r>
            <w:r w:rsidRPr="00FF120B">
              <w:rPr>
                <w:sz w:val="22"/>
                <w:szCs w:val="22"/>
              </w:rPr>
              <w:t>ОУ ДПО РМАНПО Минздрава России</w:t>
            </w:r>
          </w:p>
          <w:p w:rsidR="00D22280" w:rsidRDefault="00D22280" w:rsidP="000D1946">
            <w:pPr>
              <w:tabs>
                <w:tab w:val="left" w:pos="567"/>
              </w:tabs>
              <w:suppressAutoHyphens/>
              <w:rPr>
                <w:sz w:val="22"/>
                <w:szCs w:val="22"/>
              </w:rPr>
            </w:pPr>
          </w:p>
          <w:p w:rsidR="00D22280" w:rsidRPr="00FF120B" w:rsidRDefault="00D22280" w:rsidP="000D1946">
            <w:pPr>
              <w:tabs>
                <w:tab w:val="left" w:pos="567"/>
              </w:tabs>
              <w:suppressAutoHyphens/>
              <w:rPr>
                <w:sz w:val="22"/>
                <w:szCs w:val="22"/>
              </w:rPr>
            </w:pPr>
          </w:p>
          <w:p w:rsidR="00D22280" w:rsidRPr="00FF120B" w:rsidRDefault="00D22280" w:rsidP="000D1946">
            <w:pPr>
              <w:tabs>
                <w:tab w:val="left" w:pos="567"/>
              </w:tabs>
              <w:suppressAutoHyphens/>
              <w:rPr>
                <w:b/>
                <w:bCs/>
                <w:sz w:val="22"/>
                <w:szCs w:val="22"/>
              </w:rPr>
            </w:pPr>
            <w:r w:rsidRPr="00FF120B">
              <w:rPr>
                <w:b/>
                <w:sz w:val="22"/>
                <w:szCs w:val="22"/>
              </w:rPr>
              <w:t>___________________/</w:t>
            </w:r>
            <w:r w:rsidRPr="00FF120B">
              <w:rPr>
                <w:b/>
                <w:bCs/>
                <w:sz w:val="22"/>
                <w:szCs w:val="22"/>
              </w:rPr>
              <w:t xml:space="preserve"> В.В. </w:t>
            </w:r>
            <w:proofErr w:type="spellStart"/>
            <w:r w:rsidRPr="00FF120B">
              <w:rPr>
                <w:b/>
                <w:bCs/>
                <w:sz w:val="22"/>
                <w:szCs w:val="22"/>
              </w:rPr>
              <w:t>Шпрах</w:t>
            </w:r>
            <w:proofErr w:type="spellEnd"/>
          </w:p>
          <w:p w:rsidR="00D22280" w:rsidRPr="00FF120B" w:rsidRDefault="00D22280" w:rsidP="000D1946">
            <w:pPr>
              <w:pStyle w:val="af6"/>
              <w:rPr>
                <w:rFonts w:ascii="Times New Roman" w:hAnsi="Times New Roman"/>
                <w:b/>
                <w:bCs/>
              </w:rPr>
            </w:pPr>
            <w:r w:rsidRPr="00FF120B">
              <w:rPr>
                <w:rFonts w:ascii="Times New Roman" w:hAnsi="Times New Roman"/>
                <w:bCs/>
              </w:rPr>
              <w:t>М.П.</w:t>
            </w:r>
          </w:p>
        </w:tc>
        <w:tc>
          <w:tcPr>
            <w:tcW w:w="2394" w:type="pct"/>
          </w:tcPr>
          <w:p w:rsidR="000D1946" w:rsidRDefault="000D1946" w:rsidP="000D194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p>
          <w:p w:rsidR="000D1946" w:rsidRDefault="000D1946" w:rsidP="000D194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p>
          <w:p w:rsidR="000D1946" w:rsidRDefault="000D1946" w:rsidP="000D194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p>
          <w:p w:rsidR="000D1946" w:rsidRDefault="000D1946" w:rsidP="000D194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p>
          <w:p w:rsidR="00D22280" w:rsidRPr="00FF120B" w:rsidRDefault="00D22280" w:rsidP="000D194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r w:rsidRPr="00FF120B">
              <w:rPr>
                <w:b/>
                <w:bCs/>
                <w:sz w:val="22"/>
                <w:szCs w:val="22"/>
              </w:rPr>
              <w:t>ПОСТАВЩИК:</w:t>
            </w:r>
          </w:p>
          <w:p w:rsidR="00D22280" w:rsidRPr="00FF120B" w:rsidRDefault="00D22280" w:rsidP="000D194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r>
              <w:rPr>
                <w:bCs/>
                <w:sz w:val="22"/>
                <w:szCs w:val="22"/>
              </w:rPr>
              <w:t xml:space="preserve">Директор </w:t>
            </w:r>
          </w:p>
          <w:p w:rsidR="00D22280" w:rsidRPr="00FF120B" w:rsidRDefault="00D22280" w:rsidP="000D194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D22280" w:rsidRDefault="00D22280" w:rsidP="000D194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D22280" w:rsidRDefault="00D22280" w:rsidP="000D194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r w:rsidRPr="00FF120B">
              <w:rPr>
                <w:bCs/>
                <w:sz w:val="22"/>
                <w:szCs w:val="22"/>
              </w:rPr>
              <w:t>___________________</w:t>
            </w:r>
            <w:r>
              <w:rPr>
                <w:bCs/>
                <w:sz w:val="22"/>
                <w:szCs w:val="22"/>
              </w:rPr>
              <w:t>/</w:t>
            </w:r>
          </w:p>
          <w:p w:rsidR="00D22280" w:rsidRPr="00BA1887" w:rsidRDefault="00D22280" w:rsidP="000D194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r w:rsidRPr="00BA1887">
              <w:rPr>
                <w:bCs/>
                <w:sz w:val="22"/>
                <w:szCs w:val="22"/>
              </w:rPr>
              <w:t>М.П.</w:t>
            </w:r>
          </w:p>
        </w:tc>
      </w:tr>
    </w:tbl>
    <w:p w:rsidR="00D22280" w:rsidRPr="004A12ED" w:rsidRDefault="00D22280" w:rsidP="00173C36">
      <w:pPr>
        <w:tabs>
          <w:tab w:val="left" w:pos="6096"/>
        </w:tabs>
        <w:rPr>
          <w:b/>
          <w:sz w:val="24"/>
          <w:szCs w:val="24"/>
        </w:rPr>
      </w:pPr>
    </w:p>
    <w:sectPr w:rsidR="00D22280" w:rsidRPr="004A12ED" w:rsidSect="004601C1">
      <w:footerReference w:type="even" r:id="rId9"/>
      <w:footerReference w:type="default" r:id="rId10"/>
      <w:footerReference w:type="first" r:id="rId11"/>
      <w:pgSz w:w="11906" w:h="16838" w:code="9"/>
      <w:pgMar w:top="426" w:right="851" w:bottom="851" w:left="1418" w:header="720" w:footer="454"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04DD" w:rsidRDefault="00BA04DD">
      <w:r>
        <w:separator/>
      </w:r>
    </w:p>
  </w:endnote>
  <w:endnote w:type="continuationSeparator" w:id="0">
    <w:p w:rsidR="00BA04DD" w:rsidRDefault="00BA04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Pragmatica">
    <w:altName w:val="Times New Roman"/>
    <w:charset w:val="00"/>
    <w:family w:val="auto"/>
    <w:pitch w:val="variable"/>
    <w:sig w:usb0="00000207" w:usb1="00000000" w:usb2="00000000" w:usb3="00000000" w:csb0="00000017"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DD" w:rsidRDefault="008D234B">
    <w:pPr>
      <w:pStyle w:val="a7"/>
      <w:framePr w:wrap="around" w:vAnchor="text" w:hAnchor="margin" w:xAlign="right" w:y="1"/>
      <w:rPr>
        <w:rStyle w:val="a9"/>
      </w:rPr>
    </w:pPr>
    <w:r>
      <w:rPr>
        <w:rStyle w:val="a9"/>
      </w:rPr>
      <w:fldChar w:fldCharType="begin"/>
    </w:r>
    <w:r w:rsidR="00BA04DD">
      <w:rPr>
        <w:rStyle w:val="a9"/>
      </w:rPr>
      <w:instrText xml:space="preserve">PAGE  </w:instrText>
    </w:r>
    <w:r>
      <w:rPr>
        <w:rStyle w:val="a9"/>
      </w:rPr>
      <w:fldChar w:fldCharType="end"/>
    </w:r>
  </w:p>
  <w:p w:rsidR="00BA04DD" w:rsidRDefault="00BA04DD">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4"/>
        <w:szCs w:val="24"/>
      </w:rPr>
      <w:id w:val="3645198"/>
      <w:docPartObj>
        <w:docPartGallery w:val="Page Numbers (Bottom of Page)"/>
        <w:docPartUnique/>
      </w:docPartObj>
    </w:sdtPr>
    <w:sdtContent>
      <w:p w:rsidR="00BA04DD" w:rsidRPr="00CC1080" w:rsidRDefault="008D234B">
        <w:pPr>
          <w:pStyle w:val="a7"/>
          <w:jc w:val="right"/>
          <w:rPr>
            <w:sz w:val="24"/>
            <w:szCs w:val="24"/>
          </w:rPr>
        </w:pPr>
        <w:r w:rsidRPr="00CC1080">
          <w:rPr>
            <w:sz w:val="24"/>
            <w:szCs w:val="24"/>
          </w:rPr>
          <w:fldChar w:fldCharType="begin"/>
        </w:r>
        <w:r w:rsidR="00BA04DD" w:rsidRPr="00CC1080">
          <w:rPr>
            <w:sz w:val="24"/>
            <w:szCs w:val="24"/>
          </w:rPr>
          <w:instrText xml:space="preserve"> PAGE   \* MERGEFORMAT </w:instrText>
        </w:r>
        <w:r w:rsidRPr="00CC1080">
          <w:rPr>
            <w:sz w:val="24"/>
            <w:szCs w:val="24"/>
          </w:rPr>
          <w:fldChar w:fldCharType="separate"/>
        </w:r>
        <w:r w:rsidR="00D07F19">
          <w:rPr>
            <w:noProof/>
            <w:sz w:val="24"/>
            <w:szCs w:val="24"/>
          </w:rPr>
          <w:t>5</w:t>
        </w:r>
        <w:r w:rsidRPr="00CC1080">
          <w:rPr>
            <w:sz w:val="24"/>
            <w:szCs w:val="24"/>
          </w:rPr>
          <w:fldChar w:fldCharType="end"/>
        </w:r>
      </w:p>
    </w:sdtContent>
  </w:sdt>
  <w:p w:rsidR="00BA04DD" w:rsidRDefault="00BA04DD">
    <w:pPr>
      <w:pStyle w:val="a7"/>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45199"/>
      <w:docPartObj>
        <w:docPartGallery w:val="Page Numbers (Bottom of Page)"/>
        <w:docPartUnique/>
      </w:docPartObj>
    </w:sdtPr>
    <w:sdtContent>
      <w:p w:rsidR="00BA04DD" w:rsidRDefault="008D234B">
        <w:pPr>
          <w:pStyle w:val="a7"/>
          <w:jc w:val="right"/>
        </w:pPr>
        <w:fldSimple w:instr=" PAGE   \* MERGEFORMAT ">
          <w:r w:rsidR="00BA04DD">
            <w:rPr>
              <w:noProof/>
            </w:rPr>
            <w:t>1</w:t>
          </w:r>
        </w:fldSimple>
      </w:p>
    </w:sdtContent>
  </w:sdt>
  <w:p w:rsidR="00BA04DD" w:rsidRDefault="00BA04D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04DD" w:rsidRDefault="00BA04DD">
      <w:r>
        <w:separator/>
      </w:r>
    </w:p>
  </w:footnote>
  <w:footnote w:type="continuationSeparator" w:id="0">
    <w:p w:rsidR="00BA04DD" w:rsidRDefault="00BA04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81F4B"/>
    <w:multiLevelType w:val="multilevel"/>
    <w:tmpl w:val="5298FA60"/>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69D5E9C"/>
    <w:multiLevelType w:val="hybridMultilevel"/>
    <w:tmpl w:val="C80E6A92"/>
    <w:lvl w:ilvl="0" w:tplc="FFFFFFFF">
      <w:start w:val="1"/>
      <w:numFmt w:val="bullet"/>
      <w:lvlText w:val="–"/>
      <w:lvlJc w:val="left"/>
      <w:pPr>
        <w:ind w:left="720" w:hanging="360"/>
      </w:pPr>
      <w:rPr>
        <w:rFonts w:ascii="Times New Roman"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CE05D5"/>
    <w:multiLevelType w:val="hybridMultilevel"/>
    <w:tmpl w:val="CCD49C9C"/>
    <w:lvl w:ilvl="0" w:tplc="5E1E0C3E">
      <w:start w:val="1"/>
      <w:numFmt w:val="decimal"/>
      <w:lvlText w:val="6.%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19436C"/>
    <w:multiLevelType w:val="multilevel"/>
    <w:tmpl w:val="A8AEA61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E7667BF"/>
    <w:multiLevelType w:val="multilevel"/>
    <w:tmpl w:val="C526F9AA"/>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F0733B4"/>
    <w:multiLevelType w:val="hybridMultilevel"/>
    <w:tmpl w:val="66347696"/>
    <w:lvl w:ilvl="0" w:tplc="FFFFFFFF">
      <w:start w:val="1"/>
      <w:numFmt w:val="bullet"/>
      <w:lvlText w:val="–"/>
      <w:lvlJc w:val="left"/>
      <w:pPr>
        <w:ind w:left="720" w:hanging="360"/>
      </w:pPr>
      <w:rPr>
        <w:rFonts w:ascii="Times New Roman"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351D85"/>
    <w:multiLevelType w:val="multilevel"/>
    <w:tmpl w:val="4C5CE31A"/>
    <w:lvl w:ilvl="0">
      <w:start w:val="11"/>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47B79F1"/>
    <w:multiLevelType w:val="hybridMultilevel"/>
    <w:tmpl w:val="C24EC66C"/>
    <w:lvl w:ilvl="0" w:tplc="FFFFFFFF">
      <w:start w:val="1"/>
      <w:numFmt w:val="bullet"/>
      <w:lvlText w:val="–"/>
      <w:lvlJc w:val="left"/>
      <w:pPr>
        <w:ind w:left="720" w:hanging="360"/>
      </w:pPr>
      <w:rPr>
        <w:rFonts w:ascii="Times New Roman"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076063"/>
    <w:multiLevelType w:val="multilevel"/>
    <w:tmpl w:val="29A64C64"/>
    <w:lvl w:ilvl="0">
      <w:start w:val="1"/>
      <w:numFmt w:val="decimal"/>
      <w:lvlText w:val="%1."/>
      <w:lvlJc w:val="left"/>
      <w:pPr>
        <w:ind w:left="360" w:hanging="360"/>
      </w:pPr>
      <w:rPr>
        <w:rFonts w:hint="default"/>
      </w:rPr>
    </w:lvl>
    <w:lvl w:ilvl="1">
      <w:start w:val="1"/>
      <w:numFmt w:val="decimal"/>
      <w:lvlText w:val="%1.%2."/>
      <w:lvlJc w:val="left"/>
      <w:pPr>
        <w:ind w:left="149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7141501"/>
    <w:multiLevelType w:val="hybridMultilevel"/>
    <w:tmpl w:val="DC8C81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A2C3283"/>
    <w:multiLevelType w:val="multilevel"/>
    <w:tmpl w:val="18B8B918"/>
    <w:lvl w:ilvl="0">
      <w:start w:val="1"/>
      <w:numFmt w:val="decimal"/>
      <w:lvlText w:val="%1."/>
      <w:lvlJc w:val="left"/>
      <w:pPr>
        <w:ind w:left="0" w:firstLine="0"/>
      </w:pPr>
    </w:lvl>
    <w:lvl w:ilvl="1">
      <w:start w:val="1"/>
      <w:numFmt w:val="decimal"/>
      <w:lvlText w:val="%2."/>
      <w:lvlJc w:val="left"/>
      <w:pPr>
        <w:ind w:left="1590" w:firstLine="0"/>
      </w:pPr>
      <w:rPr>
        <w:rFonts w:cs="Times New Roman"/>
      </w:rPr>
    </w:lvl>
    <w:lvl w:ilvl="2">
      <w:start w:val="1"/>
      <w:numFmt w:val="lowerRoman"/>
      <w:lvlText w:val="%3."/>
      <w:lvlJc w:val="right"/>
      <w:pPr>
        <w:ind w:left="2670" w:hanging="180"/>
      </w:pPr>
      <w:rPr>
        <w:rFonts w:cs="Times New Roman"/>
      </w:rPr>
    </w:lvl>
    <w:lvl w:ilvl="3">
      <w:start w:val="1"/>
      <w:numFmt w:val="decimal"/>
      <w:lvlText w:val="%4."/>
      <w:lvlJc w:val="left"/>
      <w:pPr>
        <w:ind w:left="3390" w:hanging="360"/>
      </w:pPr>
      <w:rPr>
        <w:rFonts w:cs="Times New Roman"/>
      </w:rPr>
    </w:lvl>
    <w:lvl w:ilvl="4">
      <w:start w:val="1"/>
      <w:numFmt w:val="lowerLetter"/>
      <w:lvlText w:val="%5."/>
      <w:lvlJc w:val="left"/>
      <w:pPr>
        <w:ind w:left="4110" w:hanging="360"/>
      </w:pPr>
      <w:rPr>
        <w:rFonts w:cs="Times New Roman"/>
      </w:rPr>
    </w:lvl>
    <w:lvl w:ilvl="5">
      <w:start w:val="1"/>
      <w:numFmt w:val="lowerRoman"/>
      <w:lvlText w:val="%6."/>
      <w:lvlJc w:val="right"/>
      <w:pPr>
        <w:ind w:left="4830" w:hanging="180"/>
      </w:pPr>
      <w:rPr>
        <w:rFonts w:cs="Times New Roman"/>
      </w:rPr>
    </w:lvl>
    <w:lvl w:ilvl="6">
      <w:start w:val="1"/>
      <w:numFmt w:val="decimal"/>
      <w:lvlText w:val="%7."/>
      <w:lvlJc w:val="left"/>
      <w:pPr>
        <w:ind w:left="5550" w:hanging="360"/>
      </w:pPr>
      <w:rPr>
        <w:rFonts w:cs="Times New Roman"/>
      </w:rPr>
    </w:lvl>
    <w:lvl w:ilvl="7">
      <w:start w:val="1"/>
      <w:numFmt w:val="lowerLetter"/>
      <w:lvlText w:val="%8."/>
      <w:lvlJc w:val="left"/>
      <w:pPr>
        <w:ind w:left="6270" w:hanging="360"/>
      </w:pPr>
      <w:rPr>
        <w:rFonts w:cs="Times New Roman"/>
      </w:rPr>
    </w:lvl>
    <w:lvl w:ilvl="8">
      <w:start w:val="1"/>
      <w:numFmt w:val="lowerRoman"/>
      <w:lvlText w:val="%9."/>
      <w:lvlJc w:val="right"/>
      <w:pPr>
        <w:ind w:left="6990" w:hanging="180"/>
      </w:pPr>
      <w:rPr>
        <w:rFonts w:cs="Times New Roman"/>
      </w:rPr>
    </w:lvl>
  </w:abstractNum>
  <w:abstractNum w:abstractNumId="11">
    <w:nsid w:val="1BEF6936"/>
    <w:multiLevelType w:val="hybridMultilevel"/>
    <w:tmpl w:val="1808643A"/>
    <w:lvl w:ilvl="0" w:tplc="FFFFFFFF">
      <w:start w:val="1"/>
      <w:numFmt w:val="bullet"/>
      <w:lvlText w:val="–"/>
      <w:lvlJc w:val="left"/>
      <w:pPr>
        <w:ind w:left="720" w:hanging="360"/>
      </w:pPr>
      <w:rPr>
        <w:rFonts w:ascii="Times New Roman"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CD262D1"/>
    <w:multiLevelType w:val="multilevel"/>
    <w:tmpl w:val="7D46559E"/>
    <w:lvl w:ilvl="0">
      <w:start w:val="2"/>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3">
    <w:nsid w:val="270F19BE"/>
    <w:multiLevelType w:val="multilevel"/>
    <w:tmpl w:val="795E7A9E"/>
    <w:lvl w:ilvl="0">
      <w:start w:val="1"/>
      <w:numFmt w:val="bullet"/>
      <w:lvlText w:val="–"/>
      <w:lvlJc w:val="left"/>
      <w:pPr>
        <w:ind w:left="480" w:hanging="480"/>
      </w:pPr>
      <w:rPr>
        <w:rFonts w:ascii="Times New Roman" w:hAnsi="Times New Roman" w:cs="Times New Roman" w:hint="default"/>
        <w:sz w:val="22"/>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7342A86"/>
    <w:multiLevelType w:val="hybridMultilevel"/>
    <w:tmpl w:val="2752DE20"/>
    <w:lvl w:ilvl="0" w:tplc="FFFFFFFF">
      <w:start w:val="1"/>
      <w:numFmt w:val="bullet"/>
      <w:lvlText w:val="–"/>
      <w:lvlJc w:val="left"/>
      <w:pPr>
        <w:ind w:left="720" w:hanging="360"/>
      </w:pPr>
      <w:rPr>
        <w:rFonts w:ascii="Times New Roman"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8127771"/>
    <w:multiLevelType w:val="hybridMultilevel"/>
    <w:tmpl w:val="DB82C178"/>
    <w:lvl w:ilvl="0" w:tplc="FFFFFFFF">
      <w:start w:val="1"/>
      <w:numFmt w:val="bullet"/>
      <w:lvlText w:val="–"/>
      <w:lvlJc w:val="left"/>
      <w:pPr>
        <w:ind w:left="720" w:hanging="360"/>
      </w:pPr>
      <w:rPr>
        <w:rFonts w:ascii="Times New Roman"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84A5F41"/>
    <w:multiLevelType w:val="multilevel"/>
    <w:tmpl w:val="F2E0FD58"/>
    <w:lvl w:ilvl="0">
      <w:start w:val="2"/>
      <w:numFmt w:val="decimal"/>
      <w:lvlText w:val="%1."/>
      <w:lvlJc w:val="left"/>
      <w:pPr>
        <w:tabs>
          <w:tab w:val="num" w:pos="360"/>
        </w:tabs>
        <w:ind w:left="360" w:hanging="360"/>
      </w:pPr>
      <w:rPr>
        <w:rFonts w:hint="default"/>
        <w:b w:val="0"/>
      </w:rPr>
    </w:lvl>
    <w:lvl w:ilvl="1">
      <w:start w:val="2"/>
      <w:numFmt w:val="decimal"/>
      <w:lvlText w:val="%1.%2."/>
      <w:lvlJc w:val="left"/>
      <w:pPr>
        <w:tabs>
          <w:tab w:val="num" w:pos="786"/>
        </w:tabs>
        <w:ind w:left="786" w:hanging="360"/>
      </w:pPr>
      <w:rPr>
        <w:rFonts w:hint="default"/>
        <w:b w:val="0"/>
      </w:rPr>
    </w:lvl>
    <w:lvl w:ilvl="2">
      <w:start w:val="1"/>
      <w:numFmt w:val="decimal"/>
      <w:lvlText w:val="%1.%2.%3."/>
      <w:lvlJc w:val="left"/>
      <w:pPr>
        <w:tabs>
          <w:tab w:val="num" w:pos="1572"/>
        </w:tabs>
        <w:ind w:left="1572" w:hanging="720"/>
      </w:pPr>
      <w:rPr>
        <w:rFonts w:hint="default"/>
        <w:b w:val="0"/>
      </w:rPr>
    </w:lvl>
    <w:lvl w:ilvl="3">
      <w:start w:val="1"/>
      <w:numFmt w:val="decimal"/>
      <w:lvlText w:val="%1.%2.%3.%4."/>
      <w:lvlJc w:val="left"/>
      <w:pPr>
        <w:tabs>
          <w:tab w:val="num" w:pos="1998"/>
        </w:tabs>
        <w:ind w:left="1998" w:hanging="720"/>
      </w:pPr>
      <w:rPr>
        <w:rFonts w:hint="default"/>
        <w:b w:val="0"/>
      </w:rPr>
    </w:lvl>
    <w:lvl w:ilvl="4">
      <w:start w:val="1"/>
      <w:numFmt w:val="decimal"/>
      <w:lvlText w:val="%1.%2.%3.%4.%5."/>
      <w:lvlJc w:val="left"/>
      <w:pPr>
        <w:tabs>
          <w:tab w:val="num" w:pos="2784"/>
        </w:tabs>
        <w:ind w:left="2784" w:hanging="1080"/>
      </w:pPr>
      <w:rPr>
        <w:rFonts w:hint="default"/>
        <w:b w:val="0"/>
      </w:rPr>
    </w:lvl>
    <w:lvl w:ilvl="5">
      <w:start w:val="1"/>
      <w:numFmt w:val="decimal"/>
      <w:lvlText w:val="%1.%2.%3.%4.%5.%6."/>
      <w:lvlJc w:val="left"/>
      <w:pPr>
        <w:tabs>
          <w:tab w:val="num" w:pos="3210"/>
        </w:tabs>
        <w:ind w:left="3210" w:hanging="1080"/>
      </w:pPr>
      <w:rPr>
        <w:rFonts w:hint="default"/>
        <w:b w:val="0"/>
      </w:rPr>
    </w:lvl>
    <w:lvl w:ilvl="6">
      <w:start w:val="1"/>
      <w:numFmt w:val="decimal"/>
      <w:lvlText w:val="%1.%2.%3.%4.%5.%6.%7."/>
      <w:lvlJc w:val="left"/>
      <w:pPr>
        <w:tabs>
          <w:tab w:val="num" w:pos="3996"/>
        </w:tabs>
        <w:ind w:left="3996" w:hanging="1440"/>
      </w:pPr>
      <w:rPr>
        <w:rFonts w:hint="default"/>
        <w:b w:val="0"/>
      </w:rPr>
    </w:lvl>
    <w:lvl w:ilvl="7">
      <w:start w:val="1"/>
      <w:numFmt w:val="decimal"/>
      <w:lvlText w:val="%1.%2.%3.%4.%5.%6.%7.%8."/>
      <w:lvlJc w:val="left"/>
      <w:pPr>
        <w:tabs>
          <w:tab w:val="num" w:pos="4422"/>
        </w:tabs>
        <w:ind w:left="4422" w:hanging="1440"/>
      </w:pPr>
      <w:rPr>
        <w:rFonts w:hint="default"/>
        <w:b w:val="0"/>
      </w:rPr>
    </w:lvl>
    <w:lvl w:ilvl="8">
      <w:start w:val="1"/>
      <w:numFmt w:val="decimal"/>
      <w:lvlText w:val="%1.%2.%3.%4.%5.%6.%7.%8.%9."/>
      <w:lvlJc w:val="left"/>
      <w:pPr>
        <w:tabs>
          <w:tab w:val="num" w:pos="5208"/>
        </w:tabs>
        <w:ind w:left="5208" w:hanging="1800"/>
      </w:pPr>
      <w:rPr>
        <w:rFonts w:hint="default"/>
        <w:b w:val="0"/>
      </w:rPr>
    </w:lvl>
  </w:abstractNum>
  <w:abstractNum w:abstractNumId="17">
    <w:nsid w:val="30B13AD4"/>
    <w:multiLevelType w:val="hybridMultilevel"/>
    <w:tmpl w:val="51742E50"/>
    <w:lvl w:ilvl="0" w:tplc="FFFFFFFF">
      <w:start w:val="1"/>
      <w:numFmt w:val="bullet"/>
      <w:lvlText w:val="–"/>
      <w:lvlJc w:val="left"/>
      <w:pPr>
        <w:ind w:left="720" w:hanging="360"/>
      </w:pPr>
      <w:rPr>
        <w:rFonts w:ascii="Times New Roman"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74E6809"/>
    <w:multiLevelType w:val="multilevel"/>
    <w:tmpl w:val="D3B41DB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77A6F57"/>
    <w:multiLevelType w:val="hybridMultilevel"/>
    <w:tmpl w:val="79B460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B810238"/>
    <w:multiLevelType w:val="hybridMultilevel"/>
    <w:tmpl w:val="79FC3418"/>
    <w:lvl w:ilvl="0" w:tplc="FFFFFFFF">
      <w:start w:val="1"/>
      <w:numFmt w:val="bullet"/>
      <w:lvlText w:val="–"/>
      <w:lvlJc w:val="left"/>
      <w:pPr>
        <w:ind w:left="1440" w:hanging="360"/>
      </w:pPr>
      <w:rPr>
        <w:rFonts w:ascii="Times New Roman" w:hAnsi="Times New Roman" w:cs="Times New Roman" w:hint="default"/>
        <w:sz w:val="22"/>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3CA24C1B"/>
    <w:multiLevelType w:val="multilevel"/>
    <w:tmpl w:val="8D3E08CC"/>
    <w:lvl w:ilvl="0">
      <w:start w:val="8"/>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5F46953"/>
    <w:multiLevelType w:val="hybridMultilevel"/>
    <w:tmpl w:val="B6185372"/>
    <w:lvl w:ilvl="0" w:tplc="1CD8E3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AF96A3C"/>
    <w:multiLevelType w:val="multilevel"/>
    <w:tmpl w:val="B6962ED8"/>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4DF857F8"/>
    <w:multiLevelType w:val="multilevel"/>
    <w:tmpl w:val="11928F44"/>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51DF1331"/>
    <w:multiLevelType w:val="multilevel"/>
    <w:tmpl w:val="592699A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54A57ABE"/>
    <w:multiLevelType w:val="multilevel"/>
    <w:tmpl w:val="2BE441D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5EA281D"/>
    <w:multiLevelType w:val="hybridMultilevel"/>
    <w:tmpl w:val="14823EEC"/>
    <w:lvl w:ilvl="0" w:tplc="FFFFFFFF">
      <w:start w:val="1"/>
      <w:numFmt w:val="bullet"/>
      <w:lvlText w:val="–"/>
      <w:lvlJc w:val="left"/>
      <w:pPr>
        <w:ind w:left="720" w:hanging="360"/>
      </w:pPr>
      <w:rPr>
        <w:rFonts w:ascii="Times New Roman" w:hAnsi="Times New Roman" w:cs="Times New Roman" w:hint="default"/>
        <w:sz w:val="22"/>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64B407D"/>
    <w:multiLevelType w:val="multilevel"/>
    <w:tmpl w:val="9C165EF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C142278"/>
    <w:multiLevelType w:val="multilevel"/>
    <w:tmpl w:val="06623C6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D8E4F53"/>
    <w:multiLevelType w:val="multilevel"/>
    <w:tmpl w:val="B406BD2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FAE6209"/>
    <w:multiLevelType w:val="hybridMultilevel"/>
    <w:tmpl w:val="7E18BC8E"/>
    <w:lvl w:ilvl="0" w:tplc="FFFFFFFF">
      <w:start w:val="1"/>
      <w:numFmt w:val="bullet"/>
      <w:lvlText w:val="–"/>
      <w:lvlJc w:val="left"/>
      <w:pPr>
        <w:ind w:left="1287" w:hanging="360"/>
      </w:pPr>
      <w:rPr>
        <w:rFonts w:ascii="Times New Roman" w:hAnsi="Times New Roman" w:cs="Times New Roman" w:hint="default"/>
        <w:sz w:val="2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608932D6"/>
    <w:multiLevelType w:val="multilevel"/>
    <w:tmpl w:val="24760E02"/>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631A191D"/>
    <w:multiLevelType w:val="multilevel"/>
    <w:tmpl w:val="C784BDE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054"/>
        </w:tabs>
        <w:ind w:left="305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66075BD4"/>
    <w:multiLevelType w:val="multilevel"/>
    <w:tmpl w:val="40C6593A"/>
    <w:lvl w:ilvl="0">
      <w:start w:val="1"/>
      <w:numFmt w:val="decimal"/>
      <w:lvlText w:val="%1."/>
      <w:lvlJc w:val="left"/>
      <w:pPr>
        <w:ind w:left="360" w:hanging="360"/>
      </w:pPr>
      <w:rPr>
        <w:rFonts w:hint="default"/>
        <w:sz w:val="24"/>
        <w:szCs w:val="24"/>
      </w:rPr>
    </w:lvl>
    <w:lvl w:ilvl="1">
      <w:start w:val="3"/>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5">
    <w:nsid w:val="6D7E4C34"/>
    <w:multiLevelType w:val="multilevel"/>
    <w:tmpl w:val="265A921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3E85852"/>
    <w:multiLevelType w:val="multilevel"/>
    <w:tmpl w:val="F94432D0"/>
    <w:lvl w:ilvl="0">
      <w:start w:val="6"/>
      <w:numFmt w:val="decimal"/>
      <w:lvlText w:val="%1"/>
      <w:lvlJc w:val="left"/>
      <w:pPr>
        <w:tabs>
          <w:tab w:val="num" w:pos="360"/>
        </w:tabs>
        <w:ind w:left="360" w:hanging="360"/>
      </w:pPr>
      <w:rPr>
        <w:rFonts w:hint="default"/>
      </w:rPr>
    </w:lvl>
    <w:lvl w:ilvl="1">
      <w:start w:val="3"/>
      <w:numFmt w:val="decimal"/>
      <w:lvlText w:val="%1.1"/>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4D67E33"/>
    <w:multiLevelType w:val="hybridMultilevel"/>
    <w:tmpl w:val="8BF8186A"/>
    <w:lvl w:ilvl="0" w:tplc="FFFFFFFF">
      <w:start w:val="1"/>
      <w:numFmt w:val="bullet"/>
      <w:lvlText w:val="–"/>
      <w:lvlJc w:val="left"/>
      <w:pPr>
        <w:ind w:left="720" w:hanging="360"/>
      </w:pPr>
      <w:rPr>
        <w:rFonts w:ascii="Times New Roman"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8121D3E"/>
    <w:multiLevelType w:val="hybridMultilevel"/>
    <w:tmpl w:val="2A28CCF8"/>
    <w:lvl w:ilvl="0" w:tplc="B7CCA9C2">
      <w:start w:val="1"/>
      <w:numFmt w:val="decimal"/>
      <w:lvlText w:val="10.%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8E413C4"/>
    <w:multiLevelType w:val="multilevel"/>
    <w:tmpl w:val="C11AA84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9A50D2C"/>
    <w:multiLevelType w:val="hybridMultilevel"/>
    <w:tmpl w:val="2938D560"/>
    <w:lvl w:ilvl="0" w:tplc="FFFFFFFF">
      <w:start w:val="1"/>
      <w:numFmt w:val="bullet"/>
      <w:lvlText w:val="–"/>
      <w:lvlJc w:val="left"/>
      <w:pPr>
        <w:ind w:left="780" w:hanging="360"/>
      </w:pPr>
      <w:rPr>
        <w:rFonts w:ascii="Times New Roman" w:hAnsi="Times New Roman" w:cs="Times New Roman" w:hint="default"/>
        <w:sz w:val="2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7A166426"/>
    <w:multiLevelType w:val="hybridMultilevel"/>
    <w:tmpl w:val="AB3C88F0"/>
    <w:lvl w:ilvl="0" w:tplc="FFFFFFFF">
      <w:start w:val="1"/>
      <w:numFmt w:val="bullet"/>
      <w:lvlText w:val="–"/>
      <w:lvlJc w:val="left"/>
      <w:pPr>
        <w:ind w:left="720" w:hanging="360"/>
      </w:pPr>
      <w:rPr>
        <w:rFonts w:ascii="Times New Roman"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A1849DA"/>
    <w:multiLevelType w:val="hybridMultilevel"/>
    <w:tmpl w:val="E5D488A2"/>
    <w:lvl w:ilvl="0" w:tplc="FFFFFFFF">
      <w:start w:val="1"/>
      <w:numFmt w:val="bullet"/>
      <w:lvlText w:val="–"/>
      <w:lvlJc w:val="left"/>
      <w:pPr>
        <w:ind w:left="720" w:hanging="360"/>
      </w:pPr>
      <w:rPr>
        <w:rFonts w:ascii="Times New Roman"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A6F3E56"/>
    <w:multiLevelType w:val="hybridMultilevel"/>
    <w:tmpl w:val="73B44FAC"/>
    <w:lvl w:ilvl="0" w:tplc="FFFFFFFF">
      <w:start w:val="1"/>
      <w:numFmt w:val="bullet"/>
      <w:lvlText w:val="–"/>
      <w:lvlJc w:val="left"/>
      <w:pPr>
        <w:ind w:left="1500" w:hanging="360"/>
      </w:pPr>
      <w:rPr>
        <w:rFonts w:ascii="Times New Roman" w:hAnsi="Times New Roman" w:cs="Times New Roman" w:hint="default"/>
        <w:sz w:val="22"/>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4">
    <w:nsid w:val="7A770BC7"/>
    <w:multiLevelType w:val="multilevel"/>
    <w:tmpl w:val="88CCA03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E4277DB"/>
    <w:multiLevelType w:val="hybridMultilevel"/>
    <w:tmpl w:val="CF7A2F10"/>
    <w:lvl w:ilvl="0" w:tplc="C3148D22">
      <w:numFmt w:val="bullet"/>
      <w:lvlText w:val="-"/>
      <w:lvlJc w:val="left"/>
      <w:pPr>
        <w:ind w:left="1020" w:hanging="360"/>
      </w:pPr>
      <w:rPr>
        <w:rFonts w:ascii="Times New Roman" w:eastAsia="Times New Roman" w:hAnsi="Times New Roman" w:cs="Times New Roman"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46">
    <w:nsid w:val="7EE7409F"/>
    <w:multiLevelType w:val="multilevel"/>
    <w:tmpl w:val="9210ED10"/>
    <w:lvl w:ilvl="0">
      <w:start w:val="1"/>
      <w:numFmt w:val="decimal"/>
      <w:lvlText w:val="11.%1"/>
      <w:lvlJc w:val="left"/>
      <w:pPr>
        <w:tabs>
          <w:tab w:val="num" w:pos="644"/>
        </w:tabs>
        <w:ind w:left="644"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5"/>
  </w:num>
  <w:num w:numId="2">
    <w:abstractNumId w:val="12"/>
  </w:num>
  <w:num w:numId="3">
    <w:abstractNumId w:val="16"/>
  </w:num>
  <w:num w:numId="4">
    <w:abstractNumId w:val="29"/>
  </w:num>
  <w:num w:numId="5">
    <w:abstractNumId w:val="3"/>
  </w:num>
  <w:num w:numId="6">
    <w:abstractNumId w:val="30"/>
  </w:num>
  <w:num w:numId="7">
    <w:abstractNumId w:val="36"/>
  </w:num>
  <w:num w:numId="8">
    <w:abstractNumId w:val="24"/>
  </w:num>
  <w:num w:numId="9">
    <w:abstractNumId w:val="0"/>
  </w:num>
  <w:num w:numId="10">
    <w:abstractNumId w:val="32"/>
  </w:num>
  <w:num w:numId="11">
    <w:abstractNumId w:val="9"/>
  </w:num>
  <w:num w:numId="12">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num>
  <w:num w:numId="14">
    <w:abstractNumId w:val="19"/>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33"/>
  </w:num>
  <w:num w:numId="19">
    <w:abstractNumId w:val="39"/>
  </w:num>
  <w:num w:numId="20">
    <w:abstractNumId w:val="21"/>
  </w:num>
  <w:num w:numId="21">
    <w:abstractNumId w:val="46"/>
  </w:num>
  <w:num w:numId="22">
    <w:abstractNumId w:val="4"/>
  </w:num>
  <w:num w:numId="23">
    <w:abstractNumId w:val="26"/>
  </w:num>
  <w:num w:numId="24">
    <w:abstractNumId w:val="44"/>
  </w:num>
  <w:num w:numId="25">
    <w:abstractNumId w:val="34"/>
  </w:num>
  <w:num w:numId="26">
    <w:abstractNumId w:val="6"/>
  </w:num>
  <w:num w:numId="27">
    <w:abstractNumId w:val="20"/>
  </w:num>
  <w:num w:numId="28">
    <w:abstractNumId w:val="11"/>
  </w:num>
  <w:num w:numId="29">
    <w:abstractNumId w:val="18"/>
  </w:num>
  <w:num w:numId="30">
    <w:abstractNumId w:val="28"/>
  </w:num>
  <w:num w:numId="31">
    <w:abstractNumId w:val="5"/>
  </w:num>
  <w:num w:numId="32">
    <w:abstractNumId w:val="37"/>
  </w:num>
  <w:num w:numId="33">
    <w:abstractNumId w:val="41"/>
  </w:num>
  <w:num w:numId="34">
    <w:abstractNumId w:val="43"/>
  </w:num>
  <w:num w:numId="35">
    <w:abstractNumId w:val="27"/>
  </w:num>
  <w:num w:numId="36">
    <w:abstractNumId w:val="14"/>
  </w:num>
  <w:num w:numId="37">
    <w:abstractNumId w:val="2"/>
  </w:num>
  <w:num w:numId="38">
    <w:abstractNumId w:val="38"/>
  </w:num>
  <w:num w:numId="39">
    <w:abstractNumId w:val="42"/>
  </w:num>
  <w:num w:numId="40">
    <w:abstractNumId w:val="31"/>
  </w:num>
  <w:num w:numId="41">
    <w:abstractNumId w:val="1"/>
  </w:num>
  <w:num w:numId="42">
    <w:abstractNumId w:val="7"/>
  </w:num>
  <w:num w:numId="43">
    <w:abstractNumId w:val="15"/>
  </w:num>
  <w:num w:numId="44">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2"/>
  </w:num>
  <w:num w:numId="47">
    <w:abstractNumId w:val="13"/>
  </w:num>
  <w:num w:numId="48">
    <w:abstractNumId w:val="17"/>
  </w:num>
  <w:num w:numId="49">
    <w:abstractNumId w:val="8"/>
  </w:num>
  <w:num w:numId="50">
    <w:abstractNumId w:val="45"/>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E7005E"/>
    <w:rsid w:val="00001000"/>
    <w:rsid w:val="000023FB"/>
    <w:rsid w:val="000044B6"/>
    <w:rsid w:val="00005912"/>
    <w:rsid w:val="00007903"/>
    <w:rsid w:val="000132A3"/>
    <w:rsid w:val="00013CA4"/>
    <w:rsid w:val="00015974"/>
    <w:rsid w:val="0001703D"/>
    <w:rsid w:val="00024E60"/>
    <w:rsid w:val="00026A29"/>
    <w:rsid w:val="000309B7"/>
    <w:rsid w:val="000337C4"/>
    <w:rsid w:val="00034360"/>
    <w:rsid w:val="0003605A"/>
    <w:rsid w:val="00040159"/>
    <w:rsid w:val="000415F2"/>
    <w:rsid w:val="00045938"/>
    <w:rsid w:val="00046545"/>
    <w:rsid w:val="0004684D"/>
    <w:rsid w:val="00047795"/>
    <w:rsid w:val="000501C5"/>
    <w:rsid w:val="00050DF7"/>
    <w:rsid w:val="00052F96"/>
    <w:rsid w:val="00060415"/>
    <w:rsid w:val="00060CF3"/>
    <w:rsid w:val="00062206"/>
    <w:rsid w:val="0006386B"/>
    <w:rsid w:val="00067C00"/>
    <w:rsid w:val="00067F86"/>
    <w:rsid w:val="000708B8"/>
    <w:rsid w:val="00071E9F"/>
    <w:rsid w:val="0007207E"/>
    <w:rsid w:val="00074447"/>
    <w:rsid w:val="00075202"/>
    <w:rsid w:val="00077214"/>
    <w:rsid w:val="0007727D"/>
    <w:rsid w:val="000803AB"/>
    <w:rsid w:val="000816C1"/>
    <w:rsid w:val="00085226"/>
    <w:rsid w:val="00087512"/>
    <w:rsid w:val="00090313"/>
    <w:rsid w:val="00092776"/>
    <w:rsid w:val="00096B51"/>
    <w:rsid w:val="000A0151"/>
    <w:rsid w:val="000A0539"/>
    <w:rsid w:val="000A3415"/>
    <w:rsid w:val="000B05A1"/>
    <w:rsid w:val="000B22D2"/>
    <w:rsid w:val="000B5FFF"/>
    <w:rsid w:val="000B61B2"/>
    <w:rsid w:val="000B64BE"/>
    <w:rsid w:val="000B7216"/>
    <w:rsid w:val="000C0374"/>
    <w:rsid w:val="000C3A20"/>
    <w:rsid w:val="000C52EE"/>
    <w:rsid w:val="000C653D"/>
    <w:rsid w:val="000D0C27"/>
    <w:rsid w:val="000D0CF0"/>
    <w:rsid w:val="000D1946"/>
    <w:rsid w:val="000D1F3E"/>
    <w:rsid w:val="000D4727"/>
    <w:rsid w:val="000D615B"/>
    <w:rsid w:val="000E52C2"/>
    <w:rsid w:val="000E5C9E"/>
    <w:rsid w:val="000E5E8A"/>
    <w:rsid w:val="000F3413"/>
    <w:rsid w:val="000F54B7"/>
    <w:rsid w:val="000F77C3"/>
    <w:rsid w:val="0010161E"/>
    <w:rsid w:val="00101B22"/>
    <w:rsid w:val="00112872"/>
    <w:rsid w:val="00112D92"/>
    <w:rsid w:val="001138A6"/>
    <w:rsid w:val="0011431A"/>
    <w:rsid w:val="0011466A"/>
    <w:rsid w:val="0012144C"/>
    <w:rsid w:val="001309AB"/>
    <w:rsid w:val="00131BF9"/>
    <w:rsid w:val="001333A4"/>
    <w:rsid w:val="00134D58"/>
    <w:rsid w:val="001358CB"/>
    <w:rsid w:val="00136A6C"/>
    <w:rsid w:val="00137D40"/>
    <w:rsid w:val="0014006E"/>
    <w:rsid w:val="00140A7C"/>
    <w:rsid w:val="0014384E"/>
    <w:rsid w:val="001452D6"/>
    <w:rsid w:val="00145ECA"/>
    <w:rsid w:val="001549EF"/>
    <w:rsid w:val="00160F0E"/>
    <w:rsid w:val="00163646"/>
    <w:rsid w:val="00166107"/>
    <w:rsid w:val="001727B6"/>
    <w:rsid w:val="00173493"/>
    <w:rsid w:val="00173C36"/>
    <w:rsid w:val="00175523"/>
    <w:rsid w:val="0017578C"/>
    <w:rsid w:val="001764E6"/>
    <w:rsid w:val="00176879"/>
    <w:rsid w:val="00177FDE"/>
    <w:rsid w:val="00181103"/>
    <w:rsid w:val="00182C21"/>
    <w:rsid w:val="00183E00"/>
    <w:rsid w:val="0018452C"/>
    <w:rsid w:val="0019454F"/>
    <w:rsid w:val="001A31E2"/>
    <w:rsid w:val="001B166A"/>
    <w:rsid w:val="001B2175"/>
    <w:rsid w:val="001B28BA"/>
    <w:rsid w:val="001B473D"/>
    <w:rsid w:val="001B4E04"/>
    <w:rsid w:val="001B64DE"/>
    <w:rsid w:val="001B66E0"/>
    <w:rsid w:val="001B6EB8"/>
    <w:rsid w:val="001C367D"/>
    <w:rsid w:val="001C7BE4"/>
    <w:rsid w:val="001D0B0B"/>
    <w:rsid w:val="001D227B"/>
    <w:rsid w:val="001D2C86"/>
    <w:rsid w:val="001D34C2"/>
    <w:rsid w:val="001D74FA"/>
    <w:rsid w:val="001D78C6"/>
    <w:rsid w:val="001E6898"/>
    <w:rsid w:val="001F2814"/>
    <w:rsid w:val="001F28B4"/>
    <w:rsid w:val="001F476F"/>
    <w:rsid w:val="001F5DBB"/>
    <w:rsid w:val="002005AE"/>
    <w:rsid w:val="00206581"/>
    <w:rsid w:val="002127C7"/>
    <w:rsid w:val="002133BF"/>
    <w:rsid w:val="0021366B"/>
    <w:rsid w:val="00214606"/>
    <w:rsid w:val="00217469"/>
    <w:rsid w:val="00220429"/>
    <w:rsid w:val="00222895"/>
    <w:rsid w:val="00225925"/>
    <w:rsid w:val="00232350"/>
    <w:rsid w:val="0023463C"/>
    <w:rsid w:val="002379B5"/>
    <w:rsid w:val="00237D19"/>
    <w:rsid w:val="0024201A"/>
    <w:rsid w:val="00242CFA"/>
    <w:rsid w:val="0024326C"/>
    <w:rsid w:val="00243D24"/>
    <w:rsid w:val="002459EA"/>
    <w:rsid w:val="00246212"/>
    <w:rsid w:val="002503FE"/>
    <w:rsid w:val="0025128F"/>
    <w:rsid w:val="00253F32"/>
    <w:rsid w:val="00257191"/>
    <w:rsid w:val="00260DF6"/>
    <w:rsid w:val="00262CBE"/>
    <w:rsid w:val="00265605"/>
    <w:rsid w:val="00266232"/>
    <w:rsid w:val="0026647D"/>
    <w:rsid w:val="00266C17"/>
    <w:rsid w:val="0027109B"/>
    <w:rsid w:val="00272199"/>
    <w:rsid w:val="002734DE"/>
    <w:rsid w:val="002741B1"/>
    <w:rsid w:val="00276D16"/>
    <w:rsid w:val="0027708A"/>
    <w:rsid w:val="00280B52"/>
    <w:rsid w:val="0028347E"/>
    <w:rsid w:val="0028711D"/>
    <w:rsid w:val="002900C8"/>
    <w:rsid w:val="0029022B"/>
    <w:rsid w:val="002919CA"/>
    <w:rsid w:val="002923DE"/>
    <w:rsid w:val="00293A4E"/>
    <w:rsid w:val="00293DAE"/>
    <w:rsid w:val="002A0254"/>
    <w:rsid w:val="002A3B03"/>
    <w:rsid w:val="002A55FB"/>
    <w:rsid w:val="002A6DFF"/>
    <w:rsid w:val="002B01B3"/>
    <w:rsid w:val="002B0E07"/>
    <w:rsid w:val="002B18C1"/>
    <w:rsid w:val="002B5122"/>
    <w:rsid w:val="002B7D6F"/>
    <w:rsid w:val="002C2D4F"/>
    <w:rsid w:val="002C2D85"/>
    <w:rsid w:val="002C35A8"/>
    <w:rsid w:val="002C78D1"/>
    <w:rsid w:val="002D0052"/>
    <w:rsid w:val="002D19F3"/>
    <w:rsid w:val="002D5231"/>
    <w:rsid w:val="002D5305"/>
    <w:rsid w:val="002D569D"/>
    <w:rsid w:val="002D7790"/>
    <w:rsid w:val="002E01D4"/>
    <w:rsid w:val="002E0C75"/>
    <w:rsid w:val="002E1B5E"/>
    <w:rsid w:val="002F1955"/>
    <w:rsid w:val="002F4AC7"/>
    <w:rsid w:val="002F710D"/>
    <w:rsid w:val="0031063E"/>
    <w:rsid w:val="00311F53"/>
    <w:rsid w:val="00313CAA"/>
    <w:rsid w:val="003151EC"/>
    <w:rsid w:val="0032204F"/>
    <w:rsid w:val="003260AB"/>
    <w:rsid w:val="00330D09"/>
    <w:rsid w:val="00331D67"/>
    <w:rsid w:val="00333B55"/>
    <w:rsid w:val="00336125"/>
    <w:rsid w:val="003423E3"/>
    <w:rsid w:val="00345A48"/>
    <w:rsid w:val="00345BC8"/>
    <w:rsid w:val="0034672A"/>
    <w:rsid w:val="00347316"/>
    <w:rsid w:val="003526BD"/>
    <w:rsid w:val="0035480D"/>
    <w:rsid w:val="00355E10"/>
    <w:rsid w:val="00355F8C"/>
    <w:rsid w:val="0036109A"/>
    <w:rsid w:val="003612C9"/>
    <w:rsid w:val="00362CB1"/>
    <w:rsid w:val="00365FC0"/>
    <w:rsid w:val="00366914"/>
    <w:rsid w:val="00367928"/>
    <w:rsid w:val="00372ACE"/>
    <w:rsid w:val="00373DA5"/>
    <w:rsid w:val="00375084"/>
    <w:rsid w:val="00383CE5"/>
    <w:rsid w:val="00385433"/>
    <w:rsid w:val="00386044"/>
    <w:rsid w:val="00387B9F"/>
    <w:rsid w:val="00390C9F"/>
    <w:rsid w:val="00391B8A"/>
    <w:rsid w:val="00393B98"/>
    <w:rsid w:val="00395203"/>
    <w:rsid w:val="003967EE"/>
    <w:rsid w:val="003971AF"/>
    <w:rsid w:val="003975A9"/>
    <w:rsid w:val="003A17D7"/>
    <w:rsid w:val="003B09D8"/>
    <w:rsid w:val="003B4725"/>
    <w:rsid w:val="003B63D6"/>
    <w:rsid w:val="003C4593"/>
    <w:rsid w:val="003C7C25"/>
    <w:rsid w:val="003D2B63"/>
    <w:rsid w:val="003D7AE8"/>
    <w:rsid w:val="003E0340"/>
    <w:rsid w:val="003E1B9B"/>
    <w:rsid w:val="003E2467"/>
    <w:rsid w:val="003E3303"/>
    <w:rsid w:val="003E51C8"/>
    <w:rsid w:val="003E60EC"/>
    <w:rsid w:val="003E62FB"/>
    <w:rsid w:val="003F4FE3"/>
    <w:rsid w:val="003F5E18"/>
    <w:rsid w:val="00400FDB"/>
    <w:rsid w:val="00412B01"/>
    <w:rsid w:val="00415DE5"/>
    <w:rsid w:val="00417B78"/>
    <w:rsid w:val="0042242F"/>
    <w:rsid w:val="004224B2"/>
    <w:rsid w:val="00422639"/>
    <w:rsid w:val="0042378B"/>
    <w:rsid w:val="00426D90"/>
    <w:rsid w:val="00427BF5"/>
    <w:rsid w:val="00430D9F"/>
    <w:rsid w:val="004329A1"/>
    <w:rsid w:val="0043363A"/>
    <w:rsid w:val="00435C02"/>
    <w:rsid w:val="004407BE"/>
    <w:rsid w:val="004479FD"/>
    <w:rsid w:val="00450729"/>
    <w:rsid w:val="004544F8"/>
    <w:rsid w:val="0045464D"/>
    <w:rsid w:val="00454FC5"/>
    <w:rsid w:val="004557C5"/>
    <w:rsid w:val="004601C1"/>
    <w:rsid w:val="00463644"/>
    <w:rsid w:val="00463F69"/>
    <w:rsid w:val="00464434"/>
    <w:rsid w:val="00464A61"/>
    <w:rsid w:val="00466D1F"/>
    <w:rsid w:val="00471DEB"/>
    <w:rsid w:val="00473145"/>
    <w:rsid w:val="00473858"/>
    <w:rsid w:val="0049067E"/>
    <w:rsid w:val="004937A8"/>
    <w:rsid w:val="004941E6"/>
    <w:rsid w:val="004974BB"/>
    <w:rsid w:val="004A12ED"/>
    <w:rsid w:val="004A2731"/>
    <w:rsid w:val="004A5082"/>
    <w:rsid w:val="004A7E8B"/>
    <w:rsid w:val="004A7F35"/>
    <w:rsid w:val="004B25C9"/>
    <w:rsid w:val="004B5F26"/>
    <w:rsid w:val="004B6106"/>
    <w:rsid w:val="004B7F6F"/>
    <w:rsid w:val="004C39DA"/>
    <w:rsid w:val="004D615D"/>
    <w:rsid w:val="004E003E"/>
    <w:rsid w:val="004E2B29"/>
    <w:rsid w:val="004E42C2"/>
    <w:rsid w:val="004E587A"/>
    <w:rsid w:val="004F634D"/>
    <w:rsid w:val="00501F66"/>
    <w:rsid w:val="00505C07"/>
    <w:rsid w:val="00510B21"/>
    <w:rsid w:val="00510ED5"/>
    <w:rsid w:val="00516028"/>
    <w:rsid w:val="00516FCE"/>
    <w:rsid w:val="00517225"/>
    <w:rsid w:val="00522E20"/>
    <w:rsid w:val="00524235"/>
    <w:rsid w:val="0052498F"/>
    <w:rsid w:val="00526C78"/>
    <w:rsid w:val="00530E21"/>
    <w:rsid w:val="00534AB6"/>
    <w:rsid w:val="00536F58"/>
    <w:rsid w:val="00540C01"/>
    <w:rsid w:val="00544F1C"/>
    <w:rsid w:val="005458C1"/>
    <w:rsid w:val="0054764F"/>
    <w:rsid w:val="00547D2E"/>
    <w:rsid w:val="005523B3"/>
    <w:rsid w:val="00553196"/>
    <w:rsid w:val="005553A7"/>
    <w:rsid w:val="00573FF3"/>
    <w:rsid w:val="0057571C"/>
    <w:rsid w:val="0057670E"/>
    <w:rsid w:val="005769C2"/>
    <w:rsid w:val="00577DB5"/>
    <w:rsid w:val="005915ED"/>
    <w:rsid w:val="00591A9F"/>
    <w:rsid w:val="00591CAC"/>
    <w:rsid w:val="00593F25"/>
    <w:rsid w:val="00597902"/>
    <w:rsid w:val="005A1A53"/>
    <w:rsid w:val="005A2CE7"/>
    <w:rsid w:val="005A6A0B"/>
    <w:rsid w:val="005B06A2"/>
    <w:rsid w:val="005B1CE6"/>
    <w:rsid w:val="005B1EDD"/>
    <w:rsid w:val="005B604B"/>
    <w:rsid w:val="005C1868"/>
    <w:rsid w:val="005C2BCF"/>
    <w:rsid w:val="005C3F16"/>
    <w:rsid w:val="005C428A"/>
    <w:rsid w:val="005C43E5"/>
    <w:rsid w:val="005C4FEA"/>
    <w:rsid w:val="005D0320"/>
    <w:rsid w:val="005D0434"/>
    <w:rsid w:val="005D6CE9"/>
    <w:rsid w:val="005E01B8"/>
    <w:rsid w:val="005F2DBE"/>
    <w:rsid w:val="005F5CC2"/>
    <w:rsid w:val="005F5E9E"/>
    <w:rsid w:val="005F622E"/>
    <w:rsid w:val="005F670C"/>
    <w:rsid w:val="00601A33"/>
    <w:rsid w:val="006024D5"/>
    <w:rsid w:val="00604EC8"/>
    <w:rsid w:val="00605256"/>
    <w:rsid w:val="006115A3"/>
    <w:rsid w:val="0061273B"/>
    <w:rsid w:val="006144AF"/>
    <w:rsid w:val="0061494E"/>
    <w:rsid w:val="006172FF"/>
    <w:rsid w:val="00620885"/>
    <w:rsid w:val="0062295B"/>
    <w:rsid w:val="006233B7"/>
    <w:rsid w:val="0062609E"/>
    <w:rsid w:val="00632487"/>
    <w:rsid w:val="006338D2"/>
    <w:rsid w:val="00634C99"/>
    <w:rsid w:val="00634FB2"/>
    <w:rsid w:val="00635ACC"/>
    <w:rsid w:val="00636CF2"/>
    <w:rsid w:val="0064112A"/>
    <w:rsid w:val="00641B89"/>
    <w:rsid w:val="0064327B"/>
    <w:rsid w:val="00645F62"/>
    <w:rsid w:val="00646252"/>
    <w:rsid w:val="00647E50"/>
    <w:rsid w:val="00652E98"/>
    <w:rsid w:val="006569A3"/>
    <w:rsid w:val="00656A99"/>
    <w:rsid w:val="00660AC2"/>
    <w:rsid w:val="00661FD7"/>
    <w:rsid w:val="0066431B"/>
    <w:rsid w:val="00664CD0"/>
    <w:rsid w:val="0067388A"/>
    <w:rsid w:val="00673A4F"/>
    <w:rsid w:val="00677471"/>
    <w:rsid w:val="00687A5A"/>
    <w:rsid w:val="00697A40"/>
    <w:rsid w:val="006A11BD"/>
    <w:rsid w:val="006A1A7C"/>
    <w:rsid w:val="006A32F4"/>
    <w:rsid w:val="006A544F"/>
    <w:rsid w:val="006B18B1"/>
    <w:rsid w:val="006B1CE2"/>
    <w:rsid w:val="006B1DF7"/>
    <w:rsid w:val="006B1F37"/>
    <w:rsid w:val="006B4930"/>
    <w:rsid w:val="006B77C2"/>
    <w:rsid w:val="006C022A"/>
    <w:rsid w:val="006C4879"/>
    <w:rsid w:val="006C5DE2"/>
    <w:rsid w:val="006C60D7"/>
    <w:rsid w:val="006C64E5"/>
    <w:rsid w:val="006C6EEA"/>
    <w:rsid w:val="006D3CD9"/>
    <w:rsid w:val="006D3D59"/>
    <w:rsid w:val="006D594F"/>
    <w:rsid w:val="006D6847"/>
    <w:rsid w:val="006D7D8D"/>
    <w:rsid w:val="006E0241"/>
    <w:rsid w:val="006E2D40"/>
    <w:rsid w:val="006E325C"/>
    <w:rsid w:val="006E3938"/>
    <w:rsid w:val="006E472E"/>
    <w:rsid w:val="006E4730"/>
    <w:rsid w:val="006F0816"/>
    <w:rsid w:val="006F1DFF"/>
    <w:rsid w:val="00700F0B"/>
    <w:rsid w:val="00705711"/>
    <w:rsid w:val="00705BEB"/>
    <w:rsid w:val="00706FD7"/>
    <w:rsid w:val="00711779"/>
    <w:rsid w:val="00712208"/>
    <w:rsid w:val="00713E64"/>
    <w:rsid w:val="00721002"/>
    <w:rsid w:val="00722008"/>
    <w:rsid w:val="00724351"/>
    <w:rsid w:val="00725E89"/>
    <w:rsid w:val="0072642A"/>
    <w:rsid w:val="007342B5"/>
    <w:rsid w:val="007364FF"/>
    <w:rsid w:val="00742B0B"/>
    <w:rsid w:val="00747446"/>
    <w:rsid w:val="007515F0"/>
    <w:rsid w:val="00752CC4"/>
    <w:rsid w:val="00755C0D"/>
    <w:rsid w:val="0076022F"/>
    <w:rsid w:val="00764E73"/>
    <w:rsid w:val="00766855"/>
    <w:rsid w:val="007706D0"/>
    <w:rsid w:val="007714E3"/>
    <w:rsid w:val="0077386E"/>
    <w:rsid w:val="00774AE1"/>
    <w:rsid w:val="00777384"/>
    <w:rsid w:val="00777D7A"/>
    <w:rsid w:val="007830EA"/>
    <w:rsid w:val="00786F3B"/>
    <w:rsid w:val="007925E5"/>
    <w:rsid w:val="007A2185"/>
    <w:rsid w:val="007A72A9"/>
    <w:rsid w:val="007A7429"/>
    <w:rsid w:val="007B027C"/>
    <w:rsid w:val="007B1914"/>
    <w:rsid w:val="007B1C18"/>
    <w:rsid w:val="007B2E8F"/>
    <w:rsid w:val="007B36CF"/>
    <w:rsid w:val="007B44A9"/>
    <w:rsid w:val="007B55F3"/>
    <w:rsid w:val="007B5F3E"/>
    <w:rsid w:val="007B636A"/>
    <w:rsid w:val="007C0565"/>
    <w:rsid w:val="007C1198"/>
    <w:rsid w:val="007C4CE8"/>
    <w:rsid w:val="007D04C1"/>
    <w:rsid w:val="007D48FF"/>
    <w:rsid w:val="007D51B9"/>
    <w:rsid w:val="007D59BA"/>
    <w:rsid w:val="007D76B1"/>
    <w:rsid w:val="007D7CA4"/>
    <w:rsid w:val="007E301C"/>
    <w:rsid w:val="007E57F2"/>
    <w:rsid w:val="007E648A"/>
    <w:rsid w:val="007F17D6"/>
    <w:rsid w:val="007F3703"/>
    <w:rsid w:val="007F57F5"/>
    <w:rsid w:val="008014E3"/>
    <w:rsid w:val="00802E69"/>
    <w:rsid w:val="00805779"/>
    <w:rsid w:val="00811621"/>
    <w:rsid w:val="00816545"/>
    <w:rsid w:val="00821297"/>
    <w:rsid w:val="0082609F"/>
    <w:rsid w:val="00826F95"/>
    <w:rsid w:val="00827510"/>
    <w:rsid w:val="00835670"/>
    <w:rsid w:val="00835EAD"/>
    <w:rsid w:val="00836332"/>
    <w:rsid w:val="00836CE2"/>
    <w:rsid w:val="00842A2B"/>
    <w:rsid w:val="00844409"/>
    <w:rsid w:val="00844527"/>
    <w:rsid w:val="008456E4"/>
    <w:rsid w:val="00845A3F"/>
    <w:rsid w:val="00846C62"/>
    <w:rsid w:val="008514A2"/>
    <w:rsid w:val="00852837"/>
    <w:rsid w:val="00852CC4"/>
    <w:rsid w:val="0085392A"/>
    <w:rsid w:val="008541DB"/>
    <w:rsid w:val="00854AEF"/>
    <w:rsid w:val="00857950"/>
    <w:rsid w:val="008610D0"/>
    <w:rsid w:val="008617DE"/>
    <w:rsid w:val="008620D9"/>
    <w:rsid w:val="00864BCE"/>
    <w:rsid w:val="00866FCC"/>
    <w:rsid w:val="00874B59"/>
    <w:rsid w:val="008751BA"/>
    <w:rsid w:val="0087551A"/>
    <w:rsid w:val="00881891"/>
    <w:rsid w:val="00882C4A"/>
    <w:rsid w:val="0088312E"/>
    <w:rsid w:val="00885A22"/>
    <w:rsid w:val="00886B69"/>
    <w:rsid w:val="00887A0F"/>
    <w:rsid w:val="008933A8"/>
    <w:rsid w:val="008966FC"/>
    <w:rsid w:val="008A05E5"/>
    <w:rsid w:val="008A1812"/>
    <w:rsid w:val="008A3B1B"/>
    <w:rsid w:val="008A5E5E"/>
    <w:rsid w:val="008B03B2"/>
    <w:rsid w:val="008B1543"/>
    <w:rsid w:val="008B3810"/>
    <w:rsid w:val="008B4BD9"/>
    <w:rsid w:val="008B657C"/>
    <w:rsid w:val="008C03DE"/>
    <w:rsid w:val="008C2F15"/>
    <w:rsid w:val="008C3A4A"/>
    <w:rsid w:val="008C6C22"/>
    <w:rsid w:val="008C7A05"/>
    <w:rsid w:val="008D0591"/>
    <w:rsid w:val="008D234B"/>
    <w:rsid w:val="008D3DD2"/>
    <w:rsid w:val="008D500C"/>
    <w:rsid w:val="008E0548"/>
    <w:rsid w:val="008E280F"/>
    <w:rsid w:val="008F6CC4"/>
    <w:rsid w:val="00901BD6"/>
    <w:rsid w:val="00903E54"/>
    <w:rsid w:val="00904926"/>
    <w:rsid w:val="0090511E"/>
    <w:rsid w:val="009072DE"/>
    <w:rsid w:val="009131B8"/>
    <w:rsid w:val="00913CA0"/>
    <w:rsid w:val="00914C9A"/>
    <w:rsid w:val="009151BE"/>
    <w:rsid w:val="009154E1"/>
    <w:rsid w:val="00916187"/>
    <w:rsid w:val="009209E2"/>
    <w:rsid w:val="0092559D"/>
    <w:rsid w:val="0092702D"/>
    <w:rsid w:val="00927414"/>
    <w:rsid w:val="00927D97"/>
    <w:rsid w:val="009304BF"/>
    <w:rsid w:val="009305D9"/>
    <w:rsid w:val="00933468"/>
    <w:rsid w:val="009351F9"/>
    <w:rsid w:val="009357CA"/>
    <w:rsid w:val="00940DFC"/>
    <w:rsid w:val="0094125D"/>
    <w:rsid w:val="009415B4"/>
    <w:rsid w:val="00942359"/>
    <w:rsid w:val="0094336E"/>
    <w:rsid w:val="00944F4F"/>
    <w:rsid w:val="00954744"/>
    <w:rsid w:val="009557C3"/>
    <w:rsid w:val="00956666"/>
    <w:rsid w:val="00960D4E"/>
    <w:rsid w:val="0096179D"/>
    <w:rsid w:val="00966F40"/>
    <w:rsid w:val="009679FC"/>
    <w:rsid w:val="00970162"/>
    <w:rsid w:val="00970DED"/>
    <w:rsid w:val="00971B32"/>
    <w:rsid w:val="009723C4"/>
    <w:rsid w:val="009723F6"/>
    <w:rsid w:val="00972B96"/>
    <w:rsid w:val="00974EF0"/>
    <w:rsid w:val="00977C5D"/>
    <w:rsid w:val="009815D7"/>
    <w:rsid w:val="00982071"/>
    <w:rsid w:val="009825C3"/>
    <w:rsid w:val="0098336A"/>
    <w:rsid w:val="009834A5"/>
    <w:rsid w:val="00984A39"/>
    <w:rsid w:val="00984C61"/>
    <w:rsid w:val="00986C3F"/>
    <w:rsid w:val="009907EB"/>
    <w:rsid w:val="00991433"/>
    <w:rsid w:val="00997CAC"/>
    <w:rsid w:val="009A17DC"/>
    <w:rsid w:val="009A366F"/>
    <w:rsid w:val="009A3B42"/>
    <w:rsid w:val="009A3DCD"/>
    <w:rsid w:val="009A70B3"/>
    <w:rsid w:val="009B56AA"/>
    <w:rsid w:val="009B726B"/>
    <w:rsid w:val="009C03F8"/>
    <w:rsid w:val="009C18BF"/>
    <w:rsid w:val="009C2B80"/>
    <w:rsid w:val="009C3E67"/>
    <w:rsid w:val="009C45A8"/>
    <w:rsid w:val="009C600E"/>
    <w:rsid w:val="009C65C2"/>
    <w:rsid w:val="009D26B5"/>
    <w:rsid w:val="009D3447"/>
    <w:rsid w:val="009D39DE"/>
    <w:rsid w:val="009D3D13"/>
    <w:rsid w:val="009D43C7"/>
    <w:rsid w:val="009D5617"/>
    <w:rsid w:val="009D5769"/>
    <w:rsid w:val="009D59E7"/>
    <w:rsid w:val="009D5E5F"/>
    <w:rsid w:val="009D6085"/>
    <w:rsid w:val="009E2F22"/>
    <w:rsid w:val="009E714C"/>
    <w:rsid w:val="009E7375"/>
    <w:rsid w:val="009F4FDA"/>
    <w:rsid w:val="009F6CF7"/>
    <w:rsid w:val="00A05320"/>
    <w:rsid w:val="00A0668C"/>
    <w:rsid w:val="00A07DD2"/>
    <w:rsid w:val="00A12145"/>
    <w:rsid w:val="00A121BF"/>
    <w:rsid w:val="00A12948"/>
    <w:rsid w:val="00A14EFB"/>
    <w:rsid w:val="00A15562"/>
    <w:rsid w:val="00A15C38"/>
    <w:rsid w:val="00A16CA0"/>
    <w:rsid w:val="00A1702D"/>
    <w:rsid w:val="00A17952"/>
    <w:rsid w:val="00A20D18"/>
    <w:rsid w:val="00A23290"/>
    <w:rsid w:val="00A2641E"/>
    <w:rsid w:val="00A268D6"/>
    <w:rsid w:val="00A27ADB"/>
    <w:rsid w:val="00A31C5E"/>
    <w:rsid w:val="00A31DBA"/>
    <w:rsid w:val="00A37B59"/>
    <w:rsid w:val="00A4254D"/>
    <w:rsid w:val="00A43A0B"/>
    <w:rsid w:val="00A4553D"/>
    <w:rsid w:val="00A51A1A"/>
    <w:rsid w:val="00A52159"/>
    <w:rsid w:val="00A52728"/>
    <w:rsid w:val="00A547F2"/>
    <w:rsid w:val="00A558AD"/>
    <w:rsid w:val="00A55AE5"/>
    <w:rsid w:val="00A567D7"/>
    <w:rsid w:val="00A60EC0"/>
    <w:rsid w:val="00A63C0A"/>
    <w:rsid w:val="00A6613D"/>
    <w:rsid w:val="00A6681C"/>
    <w:rsid w:val="00A67201"/>
    <w:rsid w:val="00A674F3"/>
    <w:rsid w:val="00A67E08"/>
    <w:rsid w:val="00A73861"/>
    <w:rsid w:val="00A739CB"/>
    <w:rsid w:val="00A76708"/>
    <w:rsid w:val="00A76A6E"/>
    <w:rsid w:val="00A7750A"/>
    <w:rsid w:val="00A85683"/>
    <w:rsid w:val="00A86ECF"/>
    <w:rsid w:val="00A87B24"/>
    <w:rsid w:val="00A90396"/>
    <w:rsid w:val="00A90921"/>
    <w:rsid w:val="00A90DB4"/>
    <w:rsid w:val="00A91A80"/>
    <w:rsid w:val="00A91C3A"/>
    <w:rsid w:val="00A97D62"/>
    <w:rsid w:val="00AA5BF2"/>
    <w:rsid w:val="00AA65EE"/>
    <w:rsid w:val="00AA6F10"/>
    <w:rsid w:val="00AA7154"/>
    <w:rsid w:val="00AB2552"/>
    <w:rsid w:val="00AB35CD"/>
    <w:rsid w:val="00AB4861"/>
    <w:rsid w:val="00AB55B7"/>
    <w:rsid w:val="00AB5D98"/>
    <w:rsid w:val="00AB6651"/>
    <w:rsid w:val="00AB7CC4"/>
    <w:rsid w:val="00AC2D15"/>
    <w:rsid w:val="00AC450B"/>
    <w:rsid w:val="00AC63A4"/>
    <w:rsid w:val="00AC6B03"/>
    <w:rsid w:val="00AC7A4E"/>
    <w:rsid w:val="00AD0010"/>
    <w:rsid w:val="00AD03E4"/>
    <w:rsid w:val="00AD2D6C"/>
    <w:rsid w:val="00AD2EE3"/>
    <w:rsid w:val="00AD3B51"/>
    <w:rsid w:val="00AD3DFD"/>
    <w:rsid w:val="00AD42FD"/>
    <w:rsid w:val="00AD4964"/>
    <w:rsid w:val="00AD534C"/>
    <w:rsid w:val="00AD7EAE"/>
    <w:rsid w:val="00AE0380"/>
    <w:rsid w:val="00AE17B6"/>
    <w:rsid w:val="00AE17CA"/>
    <w:rsid w:val="00AE51F5"/>
    <w:rsid w:val="00AE6E03"/>
    <w:rsid w:val="00AF0664"/>
    <w:rsid w:val="00AF5310"/>
    <w:rsid w:val="00AF626E"/>
    <w:rsid w:val="00AF7E82"/>
    <w:rsid w:val="00B06559"/>
    <w:rsid w:val="00B06B88"/>
    <w:rsid w:val="00B124EF"/>
    <w:rsid w:val="00B1257D"/>
    <w:rsid w:val="00B129FA"/>
    <w:rsid w:val="00B174A7"/>
    <w:rsid w:val="00B20CF8"/>
    <w:rsid w:val="00B21C52"/>
    <w:rsid w:val="00B22704"/>
    <w:rsid w:val="00B230BE"/>
    <w:rsid w:val="00B30E3A"/>
    <w:rsid w:val="00B30EE2"/>
    <w:rsid w:val="00B31895"/>
    <w:rsid w:val="00B335B8"/>
    <w:rsid w:val="00B34685"/>
    <w:rsid w:val="00B35A4E"/>
    <w:rsid w:val="00B35C5E"/>
    <w:rsid w:val="00B3647B"/>
    <w:rsid w:val="00B421DD"/>
    <w:rsid w:val="00B435D7"/>
    <w:rsid w:val="00B50DB5"/>
    <w:rsid w:val="00B514AD"/>
    <w:rsid w:val="00B53975"/>
    <w:rsid w:val="00B53C64"/>
    <w:rsid w:val="00B550FA"/>
    <w:rsid w:val="00B563A7"/>
    <w:rsid w:val="00B6374A"/>
    <w:rsid w:val="00B66995"/>
    <w:rsid w:val="00B67494"/>
    <w:rsid w:val="00B67812"/>
    <w:rsid w:val="00B728E4"/>
    <w:rsid w:val="00B72DBD"/>
    <w:rsid w:val="00B734C3"/>
    <w:rsid w:val="00B73CA6"/>
    <w:rsid w:val="00B73F94"/>
    <w:rsid w:val="00B75686"/>
    <w:rsid w:val="00B77B8C"/>
    <w:rsid w:val="00B77EDE"/>
    <w:rsid w:val="00B82841"/>
    <w:rsid w:val="00B83F5F"/>
    <w:rsid w:val="00B84762"/>
    <w:rsid w:val="00B85A01"/>
    <w:rsid w:val="00B86F2F"/>
    <w:rsid w:val="00B90AD9"/>
    <w:rsid w:val="00B912AB"/>
    <w:rsid w:val="00B94068"/>
    <w:rsid w:val="00BA04DD"/>
    <w:rsid w:val="00BA2814"/>
    <w:rsid w:val="00BA340B"/>
    <w:rsid w:val="00BA5229"/>
    <w:rsid w:val="00BB137B"/>
    <w:rsid w:val="00BB47CA"/>
    <w:rsid w:val="00BB52E6"/>
    <w:rsid w:val="00BC038E"/>
    <w:rsid w:val="00BC6B9A"/>
    <w:rsid w:val="00BC6EF2"/>
    <w:rsid w:val="00BD31AA"/>
    <w:rsid w:val="00BD656B"/>
    <w:rsid w:val="00BE7FFE"/>
    <w:rsid w:val="00BF061E"/>
    <w:rsid w:val="00BF13F9"/>
    <w:rsid w:val="00BF34D9"/>
    <w:rsid w:val="00C012E5"/>
    <w:rsid w:val="00C0249D"/>
    <w:rsid w:val="00C05467"/>
    <w:rsid w:val="00C1389F"/>
    <w:rsid w:val="00C14849"/>
    <w:rsid w:val="00C15ACF"/>
    <w:rsid w:val="00C167E3"/>
    <w:rsid w:val="00C218E2"/>
    <w:rsid w:val="00C245E0"/>
    <w:rsid w:val="00C24657"/>
    <w:rsid w:val="00C246D6"/>
    <w:rsid w:val="00C26307"/>
    <w:rsid w:val="00C30732"/>
    <w:rsid w:val="00C33CD9"/>
    <w:rsid w:val="00C34975"/>
    <w:rsid w:val="00C34CF2"/>
    <w:rsid w:val="00C37322"/>
    <w:rsid w:val="00C4045B"/>
    <w:rsid w:val="00C42E47"/>
    <w:rsid w:val="00C4365E"/>
    <w:rsid w:val="00C448C4"/>
    <w:rsid w:val="00C45C94"/>
    <w:rsid w:val="00C4726D"/>
    <w:rsid w:val="00C50C10"/>
    <w:rsid w:val="00C536B8"/>
    <w:rsid w:val="00C53D3F"/>
    <w:rsid w:val="00C54978"/>
    <w:rsid w:val="00C56461"/>
    <w:rsid w:val="00C65FBF"/>
    <w:rsid w:val="00C704DC"/>
    <w:rsid w:val="00C832FE"/>
    <w:rsid w:val="00C83476"/>
    <w:rsid w:val="00C86C5C"/>
    <w:rsid w:val="00C9313E"/>
    <w:rsid w:val="00C93CE9"/>
    <w:rsid w:val="00C95892"/>
    <w:rsid w:val="00C978EA"/>
    <w:rsid w:val="00C97EBC"/>
    <w:rsid w:val="00CA04F8"/>
    <w:rsid w:val="00CA1E6C"/>
    <w:rsid w:val="00CA3491"/>
    <w:rsid w:val="00CA393E"/>
    <w:rsid w:val="00CA4205"/>
    <w:rsid w:val="00CA4A92"/>
    <w:rsid w:val="00CA65ED"/>
    <w:rsid w:val="00CA6AF5"/>
    <w:rsid w:val="00CA7FAF"/>
    <w:rsid w:val="00CB0368"/>
    <w:rsid w:val="00CB120D"/>
    <w:rsid w:val="00CB290A"/>
    <w:rsid w:val="00CB2B19"/>
    <w:rsid w:val="00CB2D71"/>
    <w:rsid w:val="00CB5685"/>
    <w:rsid w:val="00CB6636"/>
    <w:rsid w:val="00CB758C"/>
    <w:rsid w:val="00CC0A2B"/>
    <w:rsid w:val="00CC1080"/>
    <w:rsid w:val="00CC2347"/>
    <w:rsid w:val="00CC2EA3"/>
    <w:rsid w:val="00CC68AB"/>
    <w:rsid w:val="00CD210B"/>
    <w:rsid w:val="00CD5159"/>
    <w:rsid w:val="00CD542D"/>
    <w:rsid w:val="00CD6685"/>
    <w:rsid w:val="00CD6BA9"/>
    <w:rsid w:val="00CE048E"/>
    <w:rsid w:val="00CE0503"/>
    <w:rsid w:val="00CE1C7E"/>
    <w:rsid w:val="00CE3C07"/>
    <w:rsid w:val="00CE450D"/>
    <w:rsid w:val="00CE4FC5"/>
    <w:rsid w:val="00CF2DE1"/>
    <w:rsid w:val="00CF3F98"/>
    <w:rsid w:val="00CF5CDC"/>
    <w:rsid w:val="00CF641A"/>
    <w:rsid w:val="00D01189"/>
    <w:rsid w:val="00D0171A"/>
    <w:rsid w:val="00D03607"/>
    <w:rsid w:val="00D059C9"/>
    <w:rsid w:val="00D05D9C"/>
    <w:rsid w:val="00D06DC9"/>
    <w:rsid w:val="00D07F19"/>
    <w:rsid w:val="00D10B2F"/>
    <w:rsid w:val="00D125DD"/>
    <w:rsid w:val="00D1340E"/>
    <w:rsid w:val="00D15644"/>
    <w:rsid w:val="00D15E9F"/>
    <w:rsid w:val="00D16B7F"/>
    <w:rsid w:val="00D16BD7"/>
    <w:rsid w:val="00D22280"/>
    <w:rsid w:val="00D27199"/>
    <w:rsid w:val="00D334EB"/>
    <w:rsid w:val="00D364D2"/>
    <w:rsid w:val="00D40EC4"/>
    <w:rsid w:val="00D460CD"/>
    <w:rsid w:val="00D468E2"/>
    <w:rsid w:val="00D4767D"/>
    <w:rsid w:val="00D508AC"/>
    <w:rsid w:val="00D520FC"/>
    <w:rsid w:val="00D544F4"/>
    <w:rsid w:val="00D55CAD"/>
    <w:rsid w:val="00D613B3"/>
    <w:rsid w:val="00D63FAD"/>
    <w:rsid w:val="00D66BA7"/>
    <w:rsid w:val="00D737A8"/>
    <w:rsid w:val="00D744D7"/>
    <w:rsid w:val="00D74F51"/>
    <w:rsid w:val="00D76CEE"/>
    <w:rsid w:val="00D80ACE"/>
    <w:rsid w:val="00D80B8A"/>
    <w:rsid w:val="00D90690"/>
    <w:rsid w:val="00D91FFF"/>
    <w:rsid w:val="00D9436B"/>
    <w:rsid w:val="00D96B5F"/>
    <w:rsid w:val="00DA0C30"/>
    <w:rsid w:val="00DA320A"/>
    <w:rsid w:val="00DA400C"/>
    <w:rsid w:val="00DA4080"/>
    <w:rsid w:val="00DA6A9F"/>
    <w:rsid w:val="00DA77EF"/>
    <w:rsid w:val="00DB0603"/>
    <w:rsid w:val="00DB518E"/>
    <w:rsid w:val="00DC40F9"/>
    <w:rsid w:val="00DC5E45"/>
    <w:rsid w:val="00DE48EB"/>
    <w:rsid w:val="00DE4D32"/>
    <w:rsid w:val="00DE77A8"/>
    <w:rsid w:val="00DF0A2A"/>
    <w:rsid w:val="00DF16DC"/>
    <w:rsid w:val="00DF4A04"/>
    <w:rsid w:val="00E012DD"/>
    <w:rsid w:val="00E03AAC"/>
    <w:rsid w:val="00E03AC2"/>
    <w:rsid w:val="00E05C2D"/>
    <w:rsid w:val="00E05EC2"/>
    <w:rsid w:val="00E100BA"/>
    <w:rsid w:val="00E10C8F"/>
    <w:rsid w:val="00E14564"/>
    <w:rsid w:val="00E16A60"/>
    <w:rsid w:val="00E172D0"/>
    <w:rsid w:val="00E203D3"/>
    <w:rsid w:val="00E20A52"/>
    <w:rsid w:val="00E253ED"/>
    <w:rsid w:val="00E27BE6"/>
    <w:rsid w:val="00E3114D"/>
    <w:rsid w:val="00E31790"/>
    <w:rsid w:val="00E4227C"/>
    <w:rsid w:val="00E45D3E"/>
    <w:rsid w:val="00E468AE"/>
    <w:rsid w:val="00E532B6"/>
    <w:rsid w:val="00E64200"/>
    <w:rsid w:val="00E654E1"/>
    <w:rsid w:val="00E65B28"/>
    <w:rsid w:val="00E6665D"/>
    <w:rsid w:val="00E67FF5"/>
    <w:rsid w:val="00E7005E"/>
    <w:rsid w:val="00E70BCB"/>
    <w:rsid w:val="00E71EAE"/>
    <w:rsid w:val="00E73E2E"/>
    <w:rsid w:val="00E75429"/>
    <w:rsid w:val="00E7680B"/>
    <w:rsid w:val="00E768C4"/>
    <w:rsid w:val="00E769E2"/>
    <w:rsid w:val="00E83AC1"/>
    <w:rsid w:val="00E84886"/>
    <w:rsid w:val="00E85465"/>
    <w:rsid w:val="00E91B9B"/>
    <w:rsid w:val="00E922F4"/>
    <w:rsid w:val="00E93E62"/>
    <w:rsid w:val="00E95A9C"/>
    <w:rsid w:val="00E96583"/>
    <w:rsid w:val="00EA1069"/>
    <w:rsid w:val="00EA2A33"/>
    <w:rsid w:val="00EB240B"/>
    <w:rsid w:val="00EB51DA"/>
    <w:rsid w:val="00EB72A2"/>
    <w:rsid w:val="00ED0DE1"/>
    <w:rsid w:val="00ED1FFA"/>
    <w:rsid w:val="00ED4671"/>
    <w:rsid w:val="00ED4F38"/>
    <w:rsid w:val="00ED5ABB"/>
    <w:rsid w:val="00EE1068"/>
    <w:rsid w:val="00EE3999"/>
    <w:rsid w:val="00EE50F3"/>
    <w:rsid w:val="00EE5528"/>
    <w:rsid w:val="00EE63DB"/>
    <w:rsid w:val="00EE73A5"/>
    <w:rsid w:val="00F0499B"/>
    <w:rsid w:val="00F049BC"/>
    <w:rsid w:val="00F05676"/>
    <w:rsid w:val="00F069FD"/>
    <w:rsid w:val="00F07F2B"/>
    <w:rsid w:val="00F12E1B"/>
    <w:rsid w:val="00F156EA"/>
    <w:rsid w:val="00F16096"/>
    <w:rsid w:val="00F16192"/>
    <w:rsid w:val="00F17878"/>
    <w:rsid w:val="00F21906"/>
    <w:rsid w:val="00F2550D"/>
    <w:rsid w:val="00F26081"/>
    <w:rsid w:val="00F307ED"/>
    <w:rsid w:val="00F30C75"/>
    <w:rsid w:val="00F3438D"/>
    <w:rsid w:val="00F364BE"/>
    <w:rsid w:val="00F377D4"/>
    <w:rsid w:val="00F37CD1"/>
    <w:rsid w:val="00F40461"/>
    <w:rsid w:val="00F40994"/>
    <w:rsid w:val="00F46F6D"/>
    <w:rsid w:val="00F51864"/>
    <w:rsid w:val="00F51C78"/>
    <w:rsid w:val="00F55E28"/>
    <w:rsid w:val="00F62ADE"/>
    <w:rsid w:val="00F641CB"/>
    <w:rsid w:val="00F64AE4"/>
    <w:rsid w:val="00F668BE"/>
    <w:rsid w:val="00F678D0"/>
    <w:rsid w:val="00F67C81"/>
    <w:rsid w:val="00F74755"/>
    <w:rsid w:val="00F75B98"/>
    <w:rsid w:val="00F76E3C"/>
    <w:rsid w:val="00F81452"/>
    <w:rsid w:val="00F82424"/>
    <w:rsid w:val="00F906B8"/>
    <w:rsid w:val="00F91CD9"/>
    <w:rsid w:val="00F96660"/>
    <w:rsid w:val="00FA36C5"/>
    <w:rsid w:val="00FA6495"/>
    <w:rsid w:val="00FA6EF7"/>
    <w:rsid w:val="00FA7350"/>
    <w:rsid w:val="00FB2FEB"/>
    <w:rsid w:val="00FB3076"/>
    <w:rsid w:val="00FB47EA"/>
    <w:rsid w:val="00FB7593"/>
    <w:rsid w:val="00FB7AA3"/>
    <w:rsid w:val="00FB7CA4"/>
    <w:rsid w:val="00FC1E33"/>
    <w:rsid w:val="00FC3440"/>
    <w:rsid w:val="00FC50F5"/>
    <w:rsid w:val="00FC5F4E"/>
    <w:rsid w:val="00FC6D0C"/>
    <w:rsid w:val="00FC7D8E"/>
    <w:rsid w:val="00FD0271"/>
    <w:rsid w:val="00FD303D"/>
    <w:rsid w:val="00FD3D99"/>
    <w:rsid w:val="00FD6AD4"/>
    <w:rsid w:val="00FD7A0A"/>
    <w:rsid w:val="00FE2D95"/>
    <w:rsid w:val="00FE2E98"/>
    <w:rsid w:val="00FE4DDE"/>
    <w:rsid w:val="00FE57C1"/>
    <w:rsid w:val="00FF1909"/>
    <w:rsid w:val="00FF4E51"/>
    <w:rsid w:val="00FF58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64434"/>
  </w:style>
  <w:style w:type="paragraph" w:styleId="1">
    <w:name w:val="heading 1"/>
    <w:basedOn w:val="a"/>
    <w:next w:val="a"/>
    <w:link w:val="10"/>
    <w:qFormat/>
    <w:rsid w:val="00464434"/>
    <w:pPr>
      <w:keepNext/>
      <w:outlineLvl w:val="0"/>
    </w:pPr>
    <w:rPr>
      <w:sz w:val="24"/>
    </w:rPr>
  </w:style>
  <w:style w:type="paragraph" w:styleId="2">
    <w:name w:val="heading 2"/>
    <w:basedOn w:val="a"/>
    <w:next w:val="a"/>
    <w:qFormat/>
    <w:rsid w:val="00464434"/>
    <w:pPr>
      <w:keepNext/>
      <w:outlineLvl w:val="1"/>
    </w:pPr>
    <w:rPr>
      <w:b/>
      <w:color w:val="999999"/>
      <w:sz w:val="16"/>
    </w:rPr>
  </w:style>
  <w:style w:type="paragraph" w:styleId="3">
    <w:name w:val="heading 3"/>
    <w:basedOn w:val="a"/>
    <w:next w:val="a"/>
    <w:qFormat/>
    <w:rsid w:val="00464434"/>
    <w:pPr>
      <w:keepNext/>
      <w:jc w:val="center"/>
      <w:outlineLvl w:val="2"/>
    </w:pPr>
    <w:rPr>
      <w:sz w:val="24"/>
    </w:rPr>
  </w:style>
  <w:style w:type="paragraph" w:styleId="4">
    <w:name w:val="heading 4"/>
    <w:basedOn w:val="a"/>
    <w:next w:val="a"/>
    <w:qFormat/>
    <w:rsid w:val="00464434"/>
    <w:pPr>
      <w:keepNext/>
      <w:spacing w:line="360" w:lineRule="auto"/>
      <w:jc w:val="right"/>
      <w:outlineLvl w:val="3"/>
    </w:pPr>
    <w:rPr>
      <w:b/>
      <w:sz w:val="24"/>
    </w:rPr>
  </w:style>
  <w:style w:type="paragraph" w:styleId="5">
    <w:name w:val="heading 5"/>
    <w:basedOn w:val="a"/>
    <w:next w:val="a"/>
    <w:qFormat/>
    <w:rsid w:val="00464434"/>
    <w:pPr>
      <w:keepNext/>
      <w:ind w:left="6804"/>
      <w:outlineLvl w:val="4"/>
    </w:pPr>
    <w:rPr>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464434"/>
    <w:pPr>
      <w:ind w:firstLine="720"/>
      <w:jc w:val="both"/>
    </w:pPr>
    <w:rPr>
      <w:sz w:val="24"/>
    </w:rPr>
  </w:style>
  <w:style w:type="paragraph" w:styleId="a5">
    <w:name w:val="Body Text"/>
    <w:aliases w:val="Знак Знак Знак, Знак,Знак, Знак Знак Знак"/>
    <w:basedOn w:val="a"/>
    <w:link w:val="a6"/>
    <w:uiPriority w:val="99"/>
    <w:rsid w:val="00464434"/>
    <w:pPr>
      <w:jc w:val="both"/>
    </w:pPr>
    <w:rPr>
      <w:sz w:val="24"/>
    </w:rPr>
  </w:style>
  <w:style w:type="paragraph" w:styleId="20">
    <w:name w:val="Body Text Indent 2"/>
    <w:basedOn w:val="a"/>
    <w:rsid w:val="00464434"/>
    <w:pPr>
      <w:ind w:firstLine="709"/>
      <w:jc w:val="both"/>
    </w:pPr>
    <w:rPr>
      <w:sz w:val="24"/>
    </w:rPr>
  </w:style>
  <w:style w:type="paragraph" w:styleId="30">
    <w:name w:val="Body Text Indent 3"/>
    <w:basedOn w:val="a"/>
    <w:link w:val="31"/>
    <w:rsid w:val="00464434"/>
    <w:pPr>
      <w:ind w:left="567" w:hanging="567"/>
      <w:jc w:val="both"/>
    </w:pPr>
    <w:rPr>
      <w:sz w:val="24"/>
    </w:rPr>
  </w:style>
  <w:style w:type="paragraph" w:styleId="a7">
    <w:name w:val="footer"/>
    <w:basedOn w:val="a"/>
    <w:link w:val="a8"/>
    <w:uiPriority w:val="99"/>
    <w:rsid w:val="00464434"/>
    <w:pPr>
      <w:tabs>
        <w:tab w:val="center" w:pos="4677"/>
        <w:tab w:val="right" w:pos="9355"/>
      </w:tabs>
    </w:pPr>
  </w:style>
  <w:style w:type="character" w:styleId="a9">
    <w:name w:val="page number"/>
    <w:basedOn w:val="a0"/>
    <w:rsid w:val="00464434"/>
  </w:style>
  <w:style w:type="paragraph" w:styleId="aa">
    <w:name w:val="header"/>
    <w:basedOn w:val="a"/>
    <w:link w:val="ab"/>
    <w:rsid w:val="00464434"/>
    <w:pPr>
      <w:tabs>
        <w:tab w:val="center" w:pos="4677"/>
        <w:tab w:val="right" w:pos="9355"/>
      </w:tabs>
    </w:pPr>
  </w:style>
  <w:style w:type="paragraph" w:styleId="ac">
    <w:name w:val="Block Text"/>
    <w:basedOn w:val="a"/>
    <w:rsid w:val="00464434"/>
    <w:pPr>
      <w:spacing w:line="264" w:lineRule="auto"/>
      <w:ind w:left="567" w:right="-1" w:hanging="567"/>
      <w:jc w:val="both"/>
    </w:pPr>
    <w:rPr>
      <w:sz w:val="24"/>
      <w:szCs w:val="24"/>
    </w:rPr>
  </w:style>
  <w:style w:type="paragraph" w:customStyle="1" w:styleId="FR1">
    <w:name w:val="FR1"/>
    <w:rsid w:val="00464434"/>
    <w:pPr>
      <w:widowControl w:val="0"/>
      <w:autoSpaceDE w:val="0"/>
      <w:autoSpaceDN w:val="0"/>
      <w:adjustRightInd w:val="0"/>
      <w:spacing w:before="20"/>
      <w:ind w:left="960"/>
    </w:pPr>
    <w:rPr>
      <w:rFonts w:ascii="Arial" w:eastAsia="SimSun" w:hAnsi="Arial" w:cs="Arial"/>
      <w:sz w:val="18"/>
      <w:szCs w:val="18"/>
      <w:lang w:eastAsia="zh-CN"/>
    </w:rPr>
  </w:style>
  <w:style w:type="paragraph" w:styleId="21">
    <w:name w:val="Body Text 2"/>
    <w:basedOn w:val="a"/>
    <w:link w:val="22"/>
    <w:rsid w:val="00464434"/>
    <w:pPr>
      <w:jc w:val="center"/>
    </w:pPr>
    <w:rPr>
      <w:sz w:val="24"/>
    </w:rPr>
  </w:style>
  <w:style w:type="character" w:styleId="ad">
    <w:name w:val="Hyperlink"/>
    <w:uiPriority w:val="99"/>
    <w:rsid w:val="00464434"/>
    <w:rPr>
      <w:color w:val="0000FF"/>
      <w:u w:val="single"/>
    </w:rPr>
  </w:style>
  <w:style w:type="character" w:styleId="ae">
    <w:name w:val="FollowedHyperlink"/>
    <w:rsid w:val="00464434"/>
    <w:rPr>
      <w:color w:val="800080"/>
      <w:u w:val="single"/>
    </w:rPr>
  </w:style>
  <w:style w:type="paragraph" w:customStyle="1" w:styleId="ConsPlusNonformat">
    <w:name w:val="ConsPlusNonformat"/>
    <w:rsid w:val="00A6681C"/>
    <w:pPr>
      <w:autoSpaceDE w:val="0"/>
      <w:autoSpaceDN w:val="0"/>
      <w:adjustRightInd w:val="0"/>
    </w:pPr>
    <w:rPr>
      <w:rFonts w:ascii="Courier New" w:hAnsi="Courier New" w:cs="Courier New"/>
    </w:rPr>
  </w:style>
  <w:style w:type="character" w:customStyle="1" w:styleId="31">
    <w:name w:val="Основной текст с отступом 3 Знак"/>
    <w:link w:val="30"/>
    <w:rsid w:val="003967EE"/>
    <w:rPr>
      <w:sz w:val="24"/>
    </w:rPr>
  </w:style>
  <w:style w:type="character" w:customStyle="1" w:styleId="10">
    <w:name w:val="Заголовок 1 Знак"/>
    <w:link w:val="1"/>
    <w:rsid w:val="009C03F8"/>
    <w:rPr>
      <w:sz w:val="24"/>
    </w:rPr>
  </w:style>
  <w:style w:type="character" w:customStyle="1" w:styleId="a6">
    <w:name w:val="Основной текст Знак"/>
    <w:aliases w:val="Знак Знак Знак Знак, Знак Знак,Знак Знак, Знак Знак Знак Знак"/>
    <w:link w:val="a5"/>
    <w:uiPriority w:val="99"/>
    <w:rsid w:val="009C03F8"/>
    <w:rPr>
      <w:sz w:val="24"/>
    </w:rPr>
  </w:style>
  <w:style w:type="character" w:customStyle="1" w:styleId="ab">
    <w:name w:val="Верхний колонтитул Знак"/>
    <w:basedOn w:val="a0"/>
    <w:link w:val="aa"/>
    <w:rsid w:val="009C03F8"/>
  </w:style>
  <w:style w:type="paragraph" w:styleId="af">
    <w:name w:val="footnote text"/>
    <w:basedOn w:val="a"/>
    <w:link w:val="af0"/>
    <w:rsid w:val="009C03F8"/>
  </w:style>
  <w:style w:type="character" w:customStyle="1" w:styleId="af0">
    <w:name w:val="Текст сноски Знак"/>
    <w:basedOn w:val="a0"/>
    <w:link w:val="af"/>
    <w:rsid w:val="009C03F8"/>
  </w:style>
  <w:style w:type="character" w:customStyle="1" w:styleId="a4">
    <w:name w:val="Основной текст с отступом Знак"/>
    <w:link w:val="a3"/>
    <w:rsid w:val="00074447"/>
    <w:rPr>
      <w:sz w:val="24"/>
    </w:rPr>
  </w:style>
  <w:style w:type="character" w:customStyle="1" w:styleId="22">
    <w:name w:val="Основной текст 2 Знак"/>
    <w:link w:val="21"/>
    <w:rsid w:val="00074447"/>
    <w:rPr>
      <w:sz w:val="24"/>
    </w:rPr>
  </w:style>
  <w:style w:type="paragraph" w:styleId="af1">
    <w:name w:val="Normal (Web)"/>
    <w:basedOn w:val="a"/>
    <w:rsid w:val="00CA3491"/>
    <w:pPr>
      <w:spacing w:before="100" w:beforeAutospacing="1" w:after="100" w:afterAutospacing="1"/>
    </w:pPr>
    <w:rPr>
      <w:sz w:val="24"/>
      <w:szCs w:val="24"/>
    </w:rPr>
  </w:style>
  <w:style w:type="paragraph" w:styleId="af2">
    <w:name w:val="Balloon Text"/>
    <w:basedOn w:val="a"/>
    <w:link w:val="af3"/>
    <w:rsid w:val="00A51A1A"/>
    <w:rPr>
      <w:rFonts w:ascii="Tahoma" w:hAnsi="Tahoma"/>
      <w:sz w:val="16"/>
      <w:szCs w:val="16"/>
    </w:rPr>
  </w:style>
  <w:style w:type="character" w:customStyle="1" w:styleId="af3">
    <w:name w:val="Текст выноски Знак"/>
    <w:link w:val="af2"/>
    <w:rsid w:val="00A51A1A"/>
    <w:rPr>
      <w:rFonts w:ascii="Tahoma" w:hAnsi="Tahoma" w:cs="Tahoma"/>
      <w:sz w:val="16"/>
      <w:szCs w:val="16"/>
    </w:rPr>
  </w:style>
  <w:style w:type="paragraph" w:styleId="af4">
    <w:name w:val="List Paragraph"/>
    <w:basedOn w:val="a"/>
    <w:uiPriority w:val="34"/>
    <w:qFormat/>
    <w:rsid w:val="00B73CA6"/>
    <w:pPr>
      <w:ind w:left="720"/>
      <w:contextualSpacing/>
    </w:pPr>
  </w:style>
  <w:style w:type="character" w:customStyle="1" w:styleId="a8">
    <w:name w:val="Нижний колонтитул Знак"/>
    <w:basedOn w:val="a0"/>
    <w:link w:val="a7"/>
    <w:uiPriority w:val="99"/>
    <w:rsid w:val="00CC1080"/>
  </w:style>
  <w:style w:type="paragraph" w:customStyle="1" w:styleId="11">
    <w:name w:val="Цитата1"/>
    <w:basedOn w:val="a"/>
    <w:rsid w:val="000415F2"/>
    <w:pPr>
      <w:ind w:left="284" w:right="-30" w:firstLine="850"/>
    </w:pPr>
    <w:rPr>
      <w:rFonts w:ascii="Pragmatica" w:hAnsi="Pragmatica"/>
      <w:sz w:val="22"/>
    </w:rPr>
  </w:style>
  <w:style w:type="paragraph" w:customStyle="1" w:styleId="ConsPlusNormal">
    <w:name w:val="ConsPlusNormal"/>
    <w:link w:val="ConsPlusNormal0"/>
    <w:qFormat/>
    <w:rsid w:val="004601C1"/>
    <w:pPr>
      <w:widowControl w:val="0"/>
      <w:suppressAutoHyphens/>
      <w:autoSpaceDE w:val="0"/>
      <w:ind w:firstLine="720"/>
    </w:pPr>
    <w:rPr>
      <w:rFonts w:ascii="Arial" w:hAnsi="Arial" w:cs="Arial"/>
      <w:lang w:eastAsia="zh-CN"/>
    </w:rPr>
  </w:style>
  <w:style w:type="character" w:customStyle="1" w:styleId="ConsPlusNormal0">
    <w:name w:val="ConsPlusNormal Знак"/>
    <w:link w:val="ConsPlusNormal"/>
    <w:qFormat/>
    <w:locked/>
    <w:rsid w:val="004601C1"/>
    <w:rPr>
      <w:rFonts w:ascii="Arial" w:hAnsi="Arial" w:cs="Arial"/>
      <w:lang w:eastAsia="zh-CN"/>
    </w:rPr>
  </w:style>
  <w:style w:type="table" w:styleId="af5">
    <w:name w:val="Table Grid"/>
    <w:aliases w:val="OTR"/>
    <w:basedOn w:val="a1"/>
    <w:uiPriority w:val="39"/>
    <w:rsid w:val="00D222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No Spacing"/>
    <w:link w:val="af7"/>
    <w:uiPriority w:val="1"/>
    <w:qFormat/>
    <w:rsid w:val="00D22280"/>
    <w:rPr>
      <w:rFonts w:ascii="Calibri" w:eastAsia="Calibri" w:hAnsi="Calibri"/>
      <w:sz w:val="22"/>
      <w:szCs w:val="22"/>
      <w:lang w:eastAsia="en-US"/>
    </w:rPr>
  </w:style>
  <w:style w:type="character" w:customStyle="1" w:styleId="af7">
    <w:name w:val="Без интервала Знак"/>
    <w:link w:val="af6"/>
    <w:uiPriority w:val="1"/>
    <w:rsid w:val="00D22280"/>
    <w:rPr>
      <w:rFonts w:ascii="Calibri" w:eastAsia="Calibri" w:hAnsi="Calibri"/>
      <w:sz w:val="22"/>
      <w:szCs w:val="22"/>
      <w:lang w:eastAsia="en-US"/>
    </w:rPr>
  </w:style>
  <w:style w:type="character" w:customStyle="1" w:styleId="ConsNonformat">
    <w:name w:val="ConsNonformat Знак"/>
    <w:link w:val="ConsNonformat0"/>
    <w:locked/>
    <w:rsid w:val="00D22280"/>
    <w:rPr>
      <w:rFonts w:ascii="Courier New" w:hAnsi="Courier New" w:cs="Courier New"/>
      <w:sz w:val="24"/>
      <w:szCs w:val="24"/>
      <w:lang w:eastAsia="ar-SA"/>
    </w:rPr>
  </w:style>
  <w:style w:type="paragraph" w:customStyle="1" w:styleId="ConsNonformat0">
    <w:name w:val="ConsNonformat"/>
    <w:link w:val="ConsNonformat"/>
    <w:rsid w:val="00D22280"/>
    <w:pPr>
      <w:widowControl w:val="0"/>
      <w:suppressAutoHyphens/>
    </w:pPr>
    <w:rPr>
      <w:rFonts w:ascii="Courier New" w:hAnsi="Courier New" w:cs="Courier New"/>
      <w:sz w:val="24"/>
      <w:szCs w:val="24"/>
      <w:lang w:eastAsia="ar-SA"/>
    </w:rPr>
  </w:style>
  <w:style w:type="character" w:customStyle="1" w:styleId="lot-item-window-infolabel">
    <w:name w:val="lot-item-window-info__label"/>
    <w:basedOn w:val="a0"/>
    <w:rsid w:val="00D222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7869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gmapo@igmapo.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37D876-43CE-4B3F-92D6-47711CDBE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5</Pages>
  <Words>1528</Words>
  <Characters>11492</Characters>
  <Application>Microsoft Office Word</Application>
  <DocSecurity>0</DocSecurity>
  <Lines>95</Lines>
  <Paragraphs>25</Paragraphs>
  <ScaleCrop>false</ScaleCrop>
  <HeadingPairs>
    <vt:vector size="2" baseType="variant">
      <vt:variant>
        <vt:lpstr>Название</vt:lpstr>
      </vt:variant>
      <vt:variant>
        <vt:i4>1</vt:i4>
      </vt:variant>
    </vt:vector>
  </HeadingPairs>
  <TitlesOfParts>
    <vt:vector size="1" baseType="lpstr">
      <vt:lpstr>Договор подряда на конфигурирование терминалов и их программного обеспечения, монтаж и наладку автоматизированной системы учёта межсистемных перетоков электрической энергии</vt:lpstr>
    </vt:vector>
  </TitlesOfParts>
  <Company>IrMet</Company>
  <LinksUpToDate>false</LinksUpToDate>
  <CharactersWithSpaces>12995</CharactersWithSpaces>
  <SharedDoc>false</SharedDoc>
  <HLinks>
    <vt:vector size="6" baseType="variant">
      <vt:variant>
        <vt:i4>1114226</vt:i4>
      </vt:variant>
      <vt:variant>
        <vt:i4>0</vt:i4>
      </vt:variant>
      <vt:variant>
        <vt:i4>0</vt:i4>
      </vt:variant>
      <vt:variant>
        <vt:i4>5</vt:i4>
      </vt:variant>
      <vt:variant>
        <vt:lpwstr>mailto:irmet@es.irkutskenergo.ru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на конфигурирование терминалов и их программного обеспечения, монтаж и наладку автоматизированной системы учёта межсистемных перетоков электрической энергии</dc:title>
  <dc:creator>Ольга</dc:creator>
  <cp:lastModifiedBy>user2</cp:lastModifiedBy>
  <cp:revision>17</cp:revision>
  <cp:lastPrinted>2020-05-12T02:20:00Z</cp:lastPrinted>
  <dcterms:created xsi:type="dcterms:W3CDTF">2025-02-07T01:55:00Z</dcterms:created>
  <dcterms:modified xsi:type="dcterms:W3CDTF">2026-09-01T03:04:00Z</dcterms:modified>
</cp:coreProperties>
</file>