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66E" w:rsidRPr="00D2566E" w:rsidRDefault="00D2566E" w:rsidP="00676B58">
      <w:pPr>
        <w:widowControl w:val="0"/>
        <w:tabs>
          <w:tab w:val="left" w:pos="3780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566E" w:rsidRDefault="00D2566E" w:rsidP="00D2566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2566E">
        <w:rPr>
          <w:rFonts w:ascii="Times New Roman" w:eastAsia="Times New Roman" w:hAnsi="Times New Roman"/>
          <w:b/>
          <w:sz w:val="24"/>
          <w:szCs w:val="24"/>
          <w:lang w:eastAsia="ru-RU"/>
        </w:rPr>
        <w:t>ТЕХНИЧЕСКОЕ ЗАДАНИЕ</w:t>
      </w:r>
    </w:p>
    <w:p w:rsidR="00676B58" w:rsidRPr="00D2566E" w:rsidRDefault="00676B58" w:rsidP="00D2566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566E" w:rsidRPr="00D2566E" w:rsidRDefault="00D2566E" w:rsidP="00F22A08">
      <w:pPr>
        <w:spacing w:after="0" w:line="240" w:lineRule="auto"/>
        <w:contextualSpacing/>
        <w:jc w:val="both"/>
        <w:rPr>
          <w:rFonts w:ascii="Times New Roman" w:hAnsi="Times New Roman"/>
          <w:color w:val="00000A"/>
          <w:sz w:val="24"/>
          <w:szCs w:val="24"/>
          <w:lang w:eastAsia="zh-CN"/>
        </w:rPr>
      </w:pPr>
      <w:r w:rsidRPr="00D2566E">
        <w:rPr>
          <w:rFonts w:ascii="Times New Roman" w:hAnsi="Times New Roman"/>
          <w:b/>
          <w:bCs/>
          <w:color w:val="00000A"/>
          <w:sz w:val="24"/>
          <w:szCs w:val="24"/>
          <w:lang w:eastAsia="zh-CN"/>
        </w:rPr>
        <w:t xml:space="preserve">1. Наименование </w:t>
      </w:r>
      <w:r w:rsidR="00676B58">
        <w:rPr>
          <w:rFonts w:ascii="Times New Roman" w:hAnsi="Times New Roman"/>
          <w:b/>
          <w:bCs/>
          <w:color w:val="00000A"/>
          <w:sz w:val="24"/>
          <w:szCs w:val="24"/>
          <w:lang w:eastAsia="zh-CN"/>
        </w:rPr>
        <w:t>программы семинара</w:t>
      </w:r>
      <w:r w:rsidRPr="00D2566E">
        <w:rPr>
          <w:rFonts w:ascii="Times New Roman" w:hAnsi="Times New Roman"/>
          <w:b/>
          <w:bCs/>
          <w:color w:val="00000A"/>
          <w:sz w:val="24"/>
          <w:szCs w:val="24"/>
          <w:lang w:eastAsia="zh-CN"/>
        </w:rPr>
        <w:t xml:space="preserve">: </w:t>
      </w:r>
      <w:r w:rsidRPr="00D2566E">
        <w:rPr>
          <w:rFonts w:ascii="Times New Roman" w:hAnsi="Times New Roman"/>
          <w:color w:val="00000A"/>
          <w:sz w:val="24"/>
          <w:szCs w:val="24"/>
          <w:lang w:eastAsia="zh-CN"/>
        </w:rPr>
        <w:t>Оказание услуги по профессиональному обучен</w:t>
      </w:r>
      <w:r w:rsidR="00676B58">
        <w:rPr>
          <w:rFonts w:ascii="Times New Roman" w:hAnsi="Times New Roman"/>
          <w:color w:val="00000A"/>
          <w:sz w:val="24"/>
          <w:szCs w:val="24"/>
          <w:lang w:eastAsia="zh-CN"/>
        </w:rPr>
        <w:t>ию в виде семинара на тему</w:t>
      </w:r>
      <w:r w:rsidRPr="00D2566E">
        <w:rPr>
          <w:rFonts w:ascii="Times New Roman" w:hAnsi="Times New Roman"/>
          <w:color w:val="00000A"/>
          <w:sz w:val="24"/>
          <w:szCs w:val="24"/>
          <w:lang w:eastAsia="zh-CN"/>
        </w:rPr>
        <w:t xml:space="preserve"> «</w:t>
      </w:r>
      <w:r w:rsidR="00676B58" w:rsidRPr="001C75D4">
        <w:rPr>
          <w:rFonts w:ascii="Times New Roman" w:hAnsi="Times New Roman"/>
          <w:sz w:val="24"/>
          <w:szCs w:val="24"/>
        </w:rPr>
        <w:t>Ветеринарный надзор и контроль при экспорте животных и продукции подконтрольной ветеринарии: от нормативных требований Российской Федерации и законодательства стран-импортеров до международного аудита</w:t>
      </w:r>
      <w:r w:rsidRPr="00D2566E">
        <w:rPr>
          <w:rFonts w:ascii="Times New Roman" w:hAnsi="Times New Roman"/>
          <w:color w:val="00000A"/>
          <w:sz w:val="24"/>
          <w:szCs w:val="24"/>
          <w:lang w:eastAsia="zh-CN"/>
        </w:rPr>
        <w:t>».</w:t>
      </w:r>
    </w:p>
    <w:p w:rsidR="00D2566E" w:rsidRPr="00D2566E" w:rsidRDefault="00676B58" w:rsidP="00676B58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color w:val="00000A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color w:val="00000A"/>
          <w:sz w:val="24"/>
          <w:szCs w:val="24"/>
          <w:lang w:eastAsia="zh-CN"/>
        </w:rPr>
        <w:t>2</w:t>
      </w:r>
      <w:r w:rsidR="00D2566E" w:rsidRPr="00D2566E">
        <w:rPr>
          <w:rFonts w:ascii="Times New Roman" w:hAnsi="Times New Roman"/>
          <w:b/>
          <w:bCs/>
          <w:color w:val="00000A"/>
          <w:sz w:val="24"/>
          <w:szCs w:val="24"/>
          <w:lang w:eastAsia="zh-CN"/>
        </w:rPr>
        <w:t xml:space="preserve">. </w:t>
      </w:r>
      <w:r>
        <w:rPr>
          <w:rFonts w:ascii="Times New Roman" w:hAnsi="Times New Roman"/>
          <w:b/>
          <w:bCs/>
          <w:color w:val="00000A"/>
          <w:sz w:val="24"/>
          <w:szCs w:val="24"/>
          <w:lang w:eastAsia="zh-CN"/>
        </w:rPr>
        <w:t xml:space="preserve">Период проведения: </w:t>
      </w:r>
      <w:r w:rsidR="00B51731">
        <w:rPr>
          <w:rFonts w:ascii="Times New Roman" w:hAnsi="Times New Roman"/>
          <w:sz w:val="24"/>
          <w:szCs w:val="24"/>
        </w:rPr>
        <w:t>с 09.09.2026 – 11.09</w:t>
      </w:r>
      <w:r>
        <w:rPr>
          <w:rFonts w:ascii="Times New Roman" w:hAnsi="Times New Roman"/>
          <w:sz w:val="24"/>
          <w:szCs w:val="24"/>
        </w:rPr>
        <w:t>.2026 г.</w:t>
      </w:r>
    </w:p>
    <w:p w:rsidR="00B51731" w:rsidRPr="00B51731" w:rsidRDefault="00676B58" w:rsidP="00F22A08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  <w:r w:rsidR="00D2566E" w:rsidRPr="00D256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Местом осуществления образовательной деятельности является:</w:t>
      </w:r>
      <w:r w:rsidR="00B5173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B51731">
        <w:rPr>
          <w:rFonts w:ascii="Times New Roman" w:eastAsia="Times New Roman" w:hAnsi="Times New Roman"/>
          <w:sz w:val="24"/>
          <w:szCs w:val="24"/>
        </w:rPr>
        <w:t xml:space="preserve">г. Петропавловск-Камчатский, ул. Академика Королева д. 58.  </w:t>
      </w:r>
    </w:p>
    <w:p w:rsidR="00D2566E" w:rsidRPr="00D2566E" w:rsidRDefault="00676B58" w:rsidP="00F22A08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r w:rsidR="00D2566E" w:rsidRPr="00D256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Форма обучения: </w:t>
      </w:r>
      <w:r>
        <w:rPr>
          <w:rFonts w:ascii="Times New Roman" w:eastAsia="Times New Roman" w:hAnsi="Times New Roman"/>
          <w:bCs/>
          <w:sz w:val="24"/>
          <w:szCs w:val="24"/>
        </w:rPr>
        <w:t>очная</w:t>
      </w:r>
    </w:p>
    <w:p w:rsidR="00D2566E" w:rsidRPr="00D2566E" w:rsidRDefault="00676B58" w:rsidP="00F22A08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="00D2566E" w:rsidRPr="00D256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Количество слушателей: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человека.</w:t>
      </w:r>
    </w:p>
    <w:p w:rsidR="00D2566E" w:rsidRPr="00D2566E" w:rsidRDefault="00676B58" w:rsidP="00F22A08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 w:rsidR="00D2566E" w:rsidRPr="00D256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Характеристики оказываемых Услуг: </w:t>
      </w:r>
    </w:p>
    <w:p w:rsidR="00D2566E" w:rsidRPr="00D2566E" w:rsidRDefault="00676B58" w:rsidP="00F22A08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D2566E" w:rsidRPr="00D2566E">
        <w:rPr>
          <w:rFonts w:ascii="Times New Roman" w:eastAsia="Times New Roman" w:hAnsi="Times New Roman"/>
          <w:sz w:val="24"/>
          <w:szCs w:val="24"/>
          <w:lang w:eastAsia="ru-RU"/>
        </w:rPr>
        <w:t>Осуществление обучения на основании учебного плана в соответствии с установленными нормами и требованиями.</w:t>
      </w:r>
    </w:p>
    <w:p w:rsidR="00D2566E" w:rsidRPr="00D2566E" w:rsidRDefault="00676B58" w:rsidP="00F22A08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D2566E" w:rsidRPr="00D2566E">
        <w:rPr>
          <w:rFonts w:ascii="Times New Roman" w:eastAsia="Times New Roman" w:hAnsi="Times New Roman"/>
          <w:sz w:val="24"/>
          <w:szCs w:val="24"/>
          <w:lang w:eastAsia="ru-RU"/>
        </w:rPr>
        <w:t>Технология обучения –</w:t>
      </w:r>
      <w:r w:rsidR="00F22A0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очная.</w:t>
      </w:r>
    </w:p>
    <w:p w:rsidR="00D2566E" w:rsidRPr="00D2566E" w:rsidRDefault="00B51731" w:rsidP="00F22A08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D2566E" w:rsidRPr="00D2566E">
        <w:rPr>
          <w:rFonts w:ascii="Times New Roman" w:eastAsia="Times New Roman" w:hAnsi="Times New Roman"/>
          <w:sz w:val="24"/>
          <w:szCs w:val="24"/>
          <w:lang w:eastAsia="ru-RU"/>
        </w:rPr>
        <w:t>Учебно-методическое обеспечение процесса обучения: обеспечение слушателей учебными материалами и пособиями.</w:t>
      </w:r>
    </w:p>
    <w:p w:rsidR="00D2566E" w:rsidRPr="00D2566E" w:rsidRDefault="00D2566E" w:rsidP="00F22A08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566E">
        <w:rPr>
          <w:rFonts w:ascii="Times New Roman" w:eastAsia="Times New Roman" w:hAnsi="Times New Roman"/>
          <w:sz w:val="24"/>
          <w:szCs w:val="24"/>
          <w:lang w:eastAsia="ru-RU"/>
        </w:rPr>
        <w:t>- Освоение программы завершается итоговой аттестацией.</w:t>
      </w:r>
    </w:p>
    <w:p w:rsidR="00D2566E" w:rsidRDefault="00D2566E" w:rsidP="00F22A08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566E">
        <w:rPr>
          <w:rFonts w:ascii="Times New Roman" w:eastAsia="Times New Roman" w:hAnsi="Times New Roman"/>
          <w:sz w:val="24"/>
          <w:szCs w:val="24"/>
          <w:lang w:eastAsia="ru-RU"/>
        </w:rPr>
        <w:t>- Слушатели, успешно освоившим соответствующую дополнительную профессиональную программу и прошедшим итоговую аттестацию (тестирование и ситуационные задачи), направляется сертификат.</w:t>
      </w:r>
    </w:p>
    <w:p w:rsidR="00676B58" w:rsidRDefault="00676B58" w:rsidP="00676B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7. </w:t>
      </w:r>
      <w:r>
        <w:rPr>
          <w:rFonts w:ascii="Times New Roman" w:hAnsi="Times New Roman"/>
          <w:b/>
          <w:sz w:val="24"/>
          <w:szCs w:val="24"/>
        </w:rPr>
        <w:t>Требования соответствия нормативным документам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676B58" w:rsidRDefault="00676B58" w:rsidP="00676B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 гарантирует соответствие качества оказываемых услуг требованиям, установленным:</w:t>
      </w:r>
    </w:p>
    <w:p w:rsidR="00676B58" w:rsidRDefault="00676B58" w:rsidP="00676B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Федерального закона от 29.12.2012 № 273-ФЗ «Об образовании в Российской Федерации»;</w:t>
      </w:r>
    </w:p>
    <w:p w:rsidR="00676B58" w:rsidRDefault="00676B58" w:rsidP="00676B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Федерального закона от 04.05.2011 № 99-ФЗ «О лицензировании отдельных видов деятельности»;</w:t>
      </w:r>
    </w:p>
    <w:p w:rsidR="00676B58" w:rsidRDefault="00676B58" w:rsidP="00676B5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Приказом Министерства образования и науки Российской Федерации России от 1 июля 2013 г. № 499 «Об утверждении Порядка организации и осуществления образовательной деятельности по дополнительным профессиональным программам» (ред. от 15 ноября 2013 г.);</w:t>
      </w:r>
    </w:p>
    <w:p w:rsidR="00676B58" w:rsidRDefault="00676B58" w:rsidP="00676B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Приказом </w:t>
      </w:r>
      <w:proofErr w:type="spellStart"/>
      <w:r>
        <w:rPr>
          <w:rFonts w:ascii="Times New Roman" w:hAnsi="Times New Roman"/>
          <w:sz w:val="24"/>
          <w:szCs w:val="24"/>
        </w:rPr>
        <w:t>Минздравсоцразвития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от 17 июля 2008 г. № 339н "Об утверждении профессиональных квалификационных групп должностей работников сельского хозяйства" (зарегистрирован в Минюсте России 31 июля 2008 г. № 12048).</w:t>
      </w:r>
    </w:p>
    <w:p w:rsidR="00676B58" w:rsidRDefault="00676B58" w:rsidP="00676B5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 Условия и порядок оказания услуг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676B58" w:rsidRDefault="00676B58" w:rsidP="00676B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Услуги оказываются лично Исполнителем. Слушатели должны иметь возможность задать вопрос преподавателю во время и после окончания занятия. Преподаватели должны быть высококвалифицированными специалистами, имеющими практический опыт в области ветеринарного надзора, в том числе по отбору проб для лабораторных исследований, а также являющиеся разработчиками методики по отбору проб биологического материала.</w:t>
      </w:r>
    </w:p>
    <w:p w:rsidR="00676B58" w:rsidRDefault="00676B58" w:rsidP="00676B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Оказание услуг должно осуществляться образовательной организацией самостоятельно, без привлечения сторонних организаций. </w:t>
      </w:r>
      <w:r>
        <w:rPr>
          <w:rFonts w:ascii="Times New Roman" w:hAnsi="Times New Roman"/>
          <w:sz w:val="24"/>
          <w:szCs w:val="24"/>
          <w:lang w:eastAsia="ar-SA"/>
        </w:rPr>
        <w:t xml:space="preserve">Во время обучения и по окончании курса всем участникам должны быть направлены учебные материалы для самостоятельного изучения, </w:t>
      </w:r>
      <w:r>
        <w:rPr>
          <w:rFonts w:ascii="Times New Roman" w:hAnsi="Times New Roman"/>
          <w:sz w:val="24"/>
          <w:szCs w:val="24"/>
        </w:rPr>
        <w:t xml:space="preserve">необходимые для освоения программы (учебные пособия, дидактические и методические материалы, презентации и др. в печатном и (или) электронном виде). Исполнитель, в процессе обучения и в течение 6 месяцев после завершения обучения обеспечивает консультационную поддержку слушателя по вопросам, связанным с практическим применением полученных знаний в процессе решения профессиональных задач. Исполнитель должен иметь выписку из реестра лицензий или копию действующей </w:t>
      </w:r>
      <w:r>
        <w:rPr>
          <w:rFonts w:ascii="Times New Roman" w:hAnsi="Times New Roman"/>
          <w:sz w:val="24"/>
          <w:szCs w:val="24"/>
        </w:rPr>
        <w:lastRenderedPageBreak/>
        <w:t>лицензии (с приложениями) на право осуществления образовательной деятельности по дополнительному профессиональному образованию (в соответствии со ст. 12 Закона от 04.05.2011 № 99-ФЗ «О лицензировании отдельных видов деятельности», ст. 91 Закона от 29.12.2014  № 273-ФЗ «Об образовании в Российской Федерации»).</w:t>
      </w:r>
    </w:p>
    <w:p w:rsidR="00676B58" w:rsidRDefault="00676B58" w:rsidP="00676B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течение 1 </w:t>
      </w:r>
      <w:r>
        <w:rPr>
          <w:rFonts w:ascii="Times New Roman" w:hAnsi="Times New Roman"/>
          <w:sz w:val="24"/>
          <w:szCs w:val="24"/>
          <w:lang w:eastAsia="ar-SA"/>
        </w:rPr>
        <w:t>(одного) рабоче</w:t>
      </w:r>
      <w:r>
        <w:rPr>
          <w:rFonts w:ascii="Times New Roman" w:hAnsi="Times New Roman"/>
          <w:sz w:val="24"/>
          <w:szCs w:val="24"/>
        </w:rPr>
        <w:t xml:space="preserve">го дня с момента подписания Контракта Заказчиком направляются на электронный адрес Исполнителя следующие документы: список Слушателей программы, необходимые для учебного центра персональные данные Слушателей, копии дипломов о высшем или среднем профессиональном образовании, а также документы, подтверждающие перемену фамилии, имени, отчества (если менялась), </w:t>
      </w:r>
      <w:r>
        <w:rPr>
          <w:rFonts w:ascii="Times New Roman" w:hAnsi="Times New Roman"/>
          <w:sz w:val="24"/>
          <w:szCs w:val="24"/>
        </w:rPr>
        <w:br/>
        <w:t>а в случае неоднократной перемены, копии свидетельств, подтверждающих каждую такую перемену.</w:t>
      </w:r>
    </w:p>
    <w:p w:rsidR="00676B58" w:rsidRPr="00676B58" w:rsidRDefault="00676B58" w:rsidP="00676B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В течение 1 (одного) рабочего дня со дня подписания Контракта Исполнителем составляется Календарный учебный план обучения и направляется Заказчику на согласование. Указанный план обучения согласовывается Заказчиком в течение трех рабочих дней.</w:t>
      </w:r>
    </w:p>
    <w:bookmarkEnd w:id="0"/>
    <w:p w:rsidR="00D2566E" w:rsidRPr="00D2566E" w:rsidRDefault="00676B58" w:rsidP="00F22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9</w:t>
      </w:r>
      <w:r w:rsidR="00D2566E" w:rsidRPr="00D256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Отчетная документация: </w:t>
      </w:r>
    </w:p>
    <w:p w:rsidR="00D2566E" w:rsidRPr="00D2566E" w:rsidRDefault="00D2566E" w:rsidP="00F22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566E">
        <w:rPr>
          <w:rFonts w:ascii="Times New Roman" w:eastAsia="Times New Roman" w:hAnsi="Times New Roman"/>
          <w:sz w:val="24"/>
          <w:szCs w:val="24"/>
          <w:lang w:eastAsia="ru-RU"/>
        </w:rPr>
        <w:t>По окончании обучения слушателю, успешно прошедшему итоговую аттестацию, выдается сертификат.</w:t>
      </w:r>
    </w:p>
    <w:p w:rsidR="00D2566E" w:rsidRPr="00D2566E" w:rsidRDefault="00D2566E" w:rsidP="00F22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566E">
        <w:rPr>
          <w:rFonts w:ascii="Times New Roman" w:eastAsia="Times New Roman" w:hAnsi="Times New Roman"/>
          <w:sz w:val="24"/>
          <w:szCs w:val="24"/>
          <w:lang w:eastAsia="ru-RU"/>
        </w:rPr>
        <w:t>Оплата Услуг, оказанных Исполнителем по Конт</w:t>
      </w:r>
      <w:r w:rsidR="00A7621B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D2566E">
        <w:rPr>
          <w:rFonts w:ascii="Times New Roman" w:eastAsia="Times New Roman" w:hAnsi="Times New Roman"/>
          <w:sz w:val="24"/>
          <w:szCs w:val="24"/>
          <w:lang w:eastAsia="ru-RU"/>
        </w:rPr>
        <w:t>акту, осуществляется Заказчиком по факту оказания услуг (исходя из количества гражданских служащих, прошедших обучение) в течение 7 рабочих дней с даты подписания сторонами Акта об оказании услуг на основании выставленного Исполнителем счета.</w:t>
      </w:r>
    </w:p>
    <w:p w:rsidR="00D2566E" w:rsidRPr="00F22A08" w:rsidRDefault="00676B58" w:rsidP="00F22A08">
      <w:pPr>
        <w:spacing w:after="200" w:line="276" w:lineRule="auto"/>
        <w:contextualSpacing/>
        <w:jc w:val="both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/>
          <w:b/>
          <w:sz w:val="23"/>
          <w:szCs w:val="23"/>
          <w:lang w:eastAsia="ru-RU"/>
        </w:rPr>
        <w:t>10</w:t>
      </w:r>
      <w:r w:rsidR="00D2566E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. Содержание программы </w:t>
      </w:r>
      <w:r w:rsidR="00D2566E" w:rsidRPr="00D2566E">
        <w:rPr>
          <w:rFonts w:ascii="Times New Roman" w:eastAsia="Times New Roman" w:hAnsi="Times New Roman"/>
          <w:b/>
          <w:sz w:val="23"/>
          <w:szCs w:val="23"/>
          <w:lang w:eastAsia="ru-RU"/>
        </w:rPr>
        <w:t>«</w:t>
      </w:r>
      <w:r w:rsidRPr="001C75D4">
        <w:rPr>
          <w:rFonts w:ascii="Times New Roman" w:hAnsi="Times New Roman"/>
          <w:sz w:val="24"/>
          <w:szCs w:val="24"/>
        </w:rPr>
        <w:t>Ветеринарный надзор и контроль при экспорте животных и продукции подконтрольной ветеринарии: от нормативных требований Российской Федерации и законодательства стран-импортеров до международного аудита</w:t>
      </w:r>
      <w:r w:rsidR="00D2566E" w:rsidRPr="00D2566E">
        <w:rPr>
          <w:rFonts w:ascii="Times New Roman" w:eastAsia="Times New Roman" w:hAnsi="Times New Roman"/>
          <w:b/>
          <w:sz w:val="23"/>
          <w:szCs w:val="23"/>
          <w:lang w:eastAsia="ru-RU"/>
        </w:rPr>
        <w:t>»</w:t>
      </w:r>
    </w:p>
    <w:p w:rsidR="00D2566E" w:rsidRDefault="00D2566E"/>
    <w:sectPr w:rsidR="00D2566E" w:rsidSect="00B97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2566E"/>
    <w:rsid w:val="00676B58"/>
    <w:rsid w:val="006F12E3"/>
    <w:rsid w:val="00A7621B"/>
    <w:rsid w:val="00B51731"/>
    <w:rsid w:val="00B977E4"/>
    <w:rsid w:val="00D2566E"/>
    <w:rsid w:val="00E31D22"/>
    <w:rsid w:val="00F22A08"/>
    <w:rsid w:val="00F93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66E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D256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705</Words>
  <Characters>4023</Characters>
  <Application>Microsoft Office Word</Application>
  <DocSecurity>0</DocSecurity>
  <Lines>33</Lines>
  <Paragraphs>9</Paragraphs>
  <ScaleCrop>false</ScaleCrop>
  <Company/>
  <LinksUpToDate>false</LinksUpToDate>
  <CharactersWithSpaces>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закупки</cp:lastModifiedBy>
  <cp:revision>2</cp:revision>
  <dcterms:created xsi:type="dcterms:W3CDTF">2026-08-13T12:40:00Z</dcterms:created>
  <dcterms:modified xsi:type="dcterms:W3CDTF">2026-08-13T12:40:00Z</dcterms:modified>
</cp:coreProperties>
</file>