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A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w:t>
      </w:r>
      <w:r w:rsidR="00905EAF">
        <w:rPr>
          <w:rFonts w:eastAsia="Times New Roman"/>
          <w:b/>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7B5C23" w:rsidRPr="002176E3" w:rsidRDefault="007B5C23">
      <w:pPr>
        <w:rPr>
          <w:color w:val="000000"/>
          <w:sz w:val="20"/>
          <w:szCs w:val="20"/>
        </w:rPr>
      </w:pPr>
      <w:r w:rsidRPr="002176E3">
        <w:rPr>
          <w:color w:val="000000"/>
          <w:sz w:val="20"/>
          <w:szCs w:val="20"/>
        </w:rPr>
        <w:t xml:space="preserve">г. </w:t>
      </w:r>
      <w:r w:rsidRPr="00C015D7">
        <w:rPr>
          <w:color w:val="000000"/>
          <w:sz w:val="20"/>
          <w:szCs w:val="20"/>
        </w:rPr>
        <w:t xml:space="preserve">Киров                                                                             </w:t>
      </w:r>
      <w:r w:rsidR="00183457" w:rsidRPr="00C015D7">
        <w:rPr>
          <w:color w:val="000000"/>
          <w:sz w:val="20"/>
          <w:szCs w:val="20"/>
        </w:rPr>
        <w:t xml:space="preserve">                              </w:t>
      </w:r>
      <w:r w:rsidR="00E4626A" w:rsidRPr="00C015D7">
        <w:rPr>
          <w:color w:val="000000"/>
          <w:sz w:val="20"/>
          <w:szCs w:val="20"/>
        </w:rPr>
        <w:t xml:space="preserve">  </w:t>
      </w:r>
      <w:r w:rsidR="00032BA0" w:rsidRPr="00C015D7">
        <w:rPr>
          <w:color w:val="000000"/>
          <w:sz w:val="20"/>
          <w:szCs w:val="20"/>
        </w:rPr>
        <w:t xml:space="preserve">                   </w:t>
      </w:r>
      <w:r w:rsidR="00E4626A" w:rsidRPr="00C015D7">
        <w:rPr>
          <w:color w:val="000000"/>
          <w:sz w:val="20"/>
          <w:szCs w:val="20"/>
        </w:rPr>
        <w:t xml:space="preserve"> </w:t>
      </w:r>
      <w:r w:rsidR="006A4BE1" w:rsidRPr="00C015D7">
        <w:rPr>
          <w:color w:val="000000"/>
          <w:sz w:val="20"/>
          <w:szCs w:val="20"/>
        </w:rPr>
        <w:t xml:space="preserve">   </w:t>
      </w:r>
      <w:r w:rsidR="00E4626A" w:rsidRPr="00C015D7">
        <w:rPr>
          <w:color w:val="000000"/>
          <w:sz w:val="20"/>
          <w:szCs w:val="20"/>
        </w:rPr>
        <w:t xml:space="preserve">   </w:t>
      </w:r>
      <w:r w:rsidR="00516A58">
        <w:rPr>
          <w:sz w:val="20"/>
          <w:szCs w:val="20"/>
        </w:rPr>
        <w:t xml:space="preserve">«___» июня </w:t>
      </w:r>
      <w:r w:rsidR="00E4626A" w:rsidRPr="00C015D7">
        <w:rPr>
          <w:color w:val="000000"/>
          <w:sz w:val="20"/>
          <w:szCs w:val="20"/>
        </w:rPr>
        <w:t>202</w:t>
      </w:r>
      <w:r w:rsidR="00516A58">
        <w:rPr>
          <w:color w:val="000000"/>
          <w:sz w:val="20"/>
          <w:szCs w:val="20"/>
        </w:rPr>
        <w:t>6</w:t>
      </w:r>
      <w:r w:rsidRPr="00C015D7">
        <w:rPr>
          <w:color w:val="000000"/>
          <w:sz w:val="20"/>
          <w:szCs w:val="20"/>
        </w:rPr>
        <w:t xml:space="preserve"> 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A73210" w:rsidRDefault="00183457" w:rsidP="005F4D6A">
      <w:pPr>
        <w:ind w:firstLine="709"/>
        <w:jc w:val="both"/>
        <w:rPr>
          <w:color w:val="000000"/>
          <w:sz w:val="20"/>
          <w:szCs w:val="20"/>
        </w:rPr>
      </w:pPr>
      <w:r w:rsidRPr="00516A58">
        <w:rPr>
          <w:b/>
          <w:color w:val="000000"/>
          <w:sz w:val="20"/>
          <w:szCs w:val="20"/>
        </w:rPr>
        <w:t>Муниципальное казенное дошкольное образовательно</w:t>
      </w:r>
      <w:r w:rsidR="00566D06" w:rsidRPr="00516A58">
        <w:rPr>
          <w:b/>
          <w:color w:val="000000"/>
          <w:sz w:val="20"/>
          <w:szCs w:val="20"/>
        </w:rPr>
        <w:t xml:space="preserve">е учреждение «Детский сад </w:t>
      </w:r>
      <w:r w:rsidRPr="00516A58">
        <w:rPr>
          <w:b/>
          <w:color w:val="000000"/>
          <w:sz w:val="20"/>
          <w:szCs w:val="20"/>
        </w:rPr>
        <w:t xml:space="preserve">№ </w:t>
      </w:r>
      <w:r w:rsidR="00C015D7" w:rsidRPr="00516A58">
        <w:rPr>
          <w:b/>
          <w:color w:val="000000"/>
          <w:sz w:val="20"/>
          <w:szCs w:val="20"/>
        </w:rPr>
        <w:t>149</w:t>
      </w:r>
      <w:r w:rsidR="00566D06" w:rsidRPr="00516A58">
        <w:rPr>
          <w:b/>
          <w:color w:val="000000"/>
          <w:sz w:val="20"/>
          <w:szCs w:val="20"/>
        </w:rPr>
        <w:t xml:space="preserve"> </w:t>
      </w:r>
      <w:r w:rsidRPr="00516A58">
        <w:rPr>
          <w:b/>
          <w:color w:val="000000"/>
          <w:sz w:val="20"/>
          <w:szCs w:val="20"/>
        </w:rPr>
        <w:t xml:space="preserve">» города  Кирова (МКДОУ № </w:t>
      </w:r>
      <w:r w:rsidR="00594F00" w:rsidRPr="00516A58">
        <w:rPr>
          <w:b/>
          <w:color w:val="000000"/>
          <w:sz w:val="20"/>
          <w:szCs w:val="20"/>
        </w:rPr>
        <w:t>149</w:t>
      </w:r>
      <w:r w:rsidR="00566D06" w:rsidRPr="00516A58">
        <w:rPr>
          <w:b/>
          <w:color w:val="000000"/>
          <w:sz w:val="20"/>
          <w:szCs w:val="20"/>
        </w:rPr>
        <w:t xml:space="preserve"> </w:t>
      </w:r>
      <w:r w:rsidR="00594F00" w:rsidRPr="00516A58">
        <w:rPr>
          <w:b/>
          <w:color w:val="000000"/>
          <w:sz w:val="20"/>
          <w:szCs w:val="20"/>
        </w:rPr>
        <w:t>г.</w:t>
      </w:r>
      <w:r w:rsidR="00905EAF">
        <w:rPr>
          <w:b/>
          <w:color w:val="000000"/>
          <w:sz w:val="20"/>
          <w:szCs w:val="20"/>
        </w:rPr>
        <w:t xml:space="preserve"> </w:t>
      </w:r>
      <w:r w:rsidR="00594F00" w:rsidRPr="00516A58">
        <w:rPr>
          <w:b/>
          <w:color w:val="000000"/>
          <w:sz w:val="20"/>
          <w:szCs w:val="20"/>
        </w:rPr>
        <w:t>Кирова</w:t>
      </w:r>
      <w:r w:rsidRPr="00516A58">
        <w:rPr>
          <w:b/>
          <w:color w:val="000000"/>
          <w:sz w:val="20"/>
          <w:szCs w:val="20"/>
        </w:rPr>
        <w:t>),</w:t>
      </w:r>
      <w:r w:rsidRPr="00516A58">
        <w:rPr>
          <w:color w:val="000000"/>
          <w:sz w:val="20"/>
          <w:szCs w:val="20"/>
        </w:rPr>
        <w:t xml:space="preserve"> действующее от имени МО «Город Киров», именуемое в дальнейшем </w:t>
      </w:r>
      <w:r w:rsidR="007B5C23" w:rsidRPr="00516A58">
        <w:rPr>
          <w:color w:val="000000"/>
          <w:sz w:val="20"/>
          <w:szCs w:val="20"/>
        </w:rPr>
        <w:t xml:space="preserve">«Покупатель», </w:t>
      </w:r>
      <w:r w:rsidRPr="00516A58">
        <w:rPr>
          <w:color w:val="000000"/>
          <w:sz w:val="20"/>
          <w:szCs w:val="20"/>
        </w:rPr>
        <w:t xml:space="preserve">в лице </w:t>
      </w:r>
      <w:r w:rsidR="00594F00" w:rsidRPr="00516A58">
        <w:rPr>
          <w:color w:val="000000"/>
          <w:sz w:val="20"/>
          <w:szCs w:val="20"/>
        </w:rPr>
        <w:t>Заведующего Дудовой Светланы Петровны</w:t>
      </w:r>
      <w:r w:rsidRPr="00516A58">
        <w:rPr>
          <w:color w:val="000000"/>
          <w:sz w:val="20"/>
          <w:szCs w:val="20"/>
        </w:rPr>
        <w:t xml:space="preserve">, действующего на основании </w:t>
      </w:r>
      <w:r w:rsidR="00594F00" w:rsidRPr="00516A58">
        <w:rPr>
          <w:color w:val="000000"/>
          <w:sz w:val="20"/>
          <w:szCs w:val="20"/>
        </w:rPr>
        <w:t>Устава</w:t>
      </w:r>
      <w:r w:rsidRPr="00516A58">
        <w:rPr>
          <w:color w:val="000000"/>
          <w:sz w:val="20"/>
          <w:szCs w:val="20"/>
        </w:rPr>
        <w:t xml:space="preserve">,  с одной стороны, и </w:t>
      </w:r>
    </w:p>
    <w:p w:rsidR="002176E3" w:rsidRPr="00516A58" w:rsidRDefault="00F841B8" w:rsidP="005F4D6A">
      <w:pPr>
        <w:ind w:firstLine="709"/>
        <w:jc w:val="both"/>
        <w:rPr>
          <w:color w:val="000000"/>
          <w:sz w:val="20"/>
          <w:szCs w:val="20"/>
        </w:rPr>
      </w:pPr>
      <w:proofErr w:type="gramStart"/>
      <w:r>
        <w:rPr>
          <w:b/>
          <w:color w:val="000000"/>
          <w:sz w:val="20"/>
          <w:szCs w:val="20"/>
        </w:rPr>
        <w:t>_____________________________________</w:t>
      </w:r>
      <w:r w:rsidR="00516A58" w:rsidRPr="00516A58">
        <w:rPr>
          <w:sz w:val="20"/>
          <w:szCs w:val="20"/>
        </w:rPr>
        <w:t>,</w:t>
      </w:r>
      <w:r w:rsidR="00516A58">
        <w:rPr>
          <w:sz w:val="20"/>
          <w:szCs w:val="20"/>
        </w:rPr>
        <w:t xml:space="preserve"> </w:t>
      </w:r>
      <w:r w:rsidR="00566D06" w:rsidRPr="00516A58">
        <w:rPr>
          <w:sz w:val="20"/>
          <w:szCs w:val="20"/>
        </w:rPr>
        <w:t>именуем</w:t>
      </w:r>
      <w:r>
        <w:rPr>
          <w:sz w:val="20"/>
          <w:szCs w:val="20"/>
        </w:rPr>
        <w:t>ый</w:t>
      </w:r>
      <w:r w:rsidR="00566D06" w:rsidRPr="00516A58">
        <w:rPr>
          <w:sz w:val="20"/>
          <w:szCs w:val="20"/>
        </w:rPr>
        <w:t xml:space="preserve"> </w:t>
      </w:r>
      <w:r w:rsidR="00516A58" w:rsidRPr="00516A58">
        <w:rPr>
          <w:sz w:val="20"/>
          <w:szCs w:val="20"/>
        </w:rPr>
        <w:t>в дальнейшем «Поставщик»</w:t>
      </w:r>
      <w:r w:rsidR="00566D06" w:rsidRPr="00516A58">
        <w:rPr>
          <w:sz w:val="20"/>
          <w:szCs w:val="20"/>
        </w:rPr>
        <w:t xml:space="preserve">, </w:t>
      </w:r>
      <w:r>
        <w:rPr>
          <w:sz w:val="20"/>
          <w:szCs w:val="20"/>
        </w:rPr>
        <w:t xml:space="preserve">в лице _____________________, </w:t>
      </w:r>
      <w:r w:rsidR="00C36D5C" w:rsidRPr="00516A58">
        <w:rPr>
          <w:sz w:val="20"/>
          <w:szCs w:val="20"/>
        </w:rPr>
        <w:t>дейс</w:t>
      </w:r>
      <w:r>
        <w:rPr>
          <w:sz w:val="20"/>
          <w:szCs w:val="20"/>
        </w:rPr>
        <w:t>твующий</w:t>
      </w:r>
      <w:r w:rsidR="00516A58" w:rsidRPr="00516A58">
        <w:rPr>
          <w:sz w:val="20"/>
          <w:szCs w:val="20"/>
        </w:rPr>
        <w:t xml:space="preserve"> на основании </w:t>
      </w:r>
      <w:r>
        <w:rPr>
          <w:sz w:val="20"/>
          <w:szCs w:val="20"/>
        </w:rPr>
        <w:t>_____________________</w:t>
      </w:r>
      <w:r w:rsidR="00566D06" w:rsidRPr="00516A58">
        <w:rPr>
          <w:sz w:val="20"/>
          <w:szCs w:val="20"/>
        </w:rPr>
        <w:t xml:space="preserve">, </w:t>
      </w:r>
      <w:r>
        <w:rPr>
          <w:sz w:val="20"/>
          <w:szCs w:val="20"/>
        </w:rPr>
        <w:t xml:space="preserve">с </w:t>
      </w:r>
      <w:r w:rsidR="007B5C23" w:rsidRPr="00516A58">
        <w:rPr>
          <w:color w:val="000000"/>
          <w:sz w:val="20"/>
          <w:szCs w:val="20"/>
        </w:rPr>
        <w:t xml:space="preserve">другой стороны,  </w:t>
      </w:r>
      <w:r w:rsidR="0082153D" w:rsidRPr="00516A58">
        <w:rPr>
          <w:sz w:val="20"/>
          <w:szCs w:val="20"/>
        </w:rPr>
        <w:t xml:space="preserve">вместе именуемые «Стороны», </w:t>
      </w:r>
      <w:r w:rsidR="007B5C23" w:rsidRPr="00516A58">
        <w:rPr>
          <w:sz w:val="20"/>
          <w:szCs w:val="20"/>
        </w:rPr>
        <w:t xml:space="preserve">в соответствии с </w:t>
      </w:r>
      <w:r w:rsidR="00A73210">
        <w:rPr>
          <w:sz w:val="20"/>
          <w:szCs w:val="20"/>
        </w:rPr>
        <w:t xml:space="preserve">п. 5 </w:t>
      </w:r>
      <w:r w:rsidR="007B5C23" w:rsidRPr="00516A58">
        <w:rPr>
          <w:sz w:val="20"/>
          <w:szCs w:val="20"/>
        </w:rPr>
        <w:t>ч.1 ст. 93 Федерального закона РФ № 44-ФЗ от 05 апреля  2013 г. «О контрактной системе в сфере закупок товаров, работ, услуг для обеспечения государс</w:t>
      </w:r>
      <w:r w:rsidR="00183457" w:rsidRPr="00516A58">
        <w:rPr>
          <w:sz w:val="20"/>
          <w:szCs w:val="20"/>
        </w:rPr>
        <w:t>твенных и муниципальных нужд», заключили настоящий</w:t>
      </w:r>
      <w:r w:rsidR="007B5C23" w:rsidRPr="00516A58">
        <w:rPr>
          <w:sz w:val="20"/>
          <w:szCs w:val="20"/>
        </w:rPr>
        <w:t xml:space="preserve"> контракт</w:t>
      </w:r>
      <w:r w:rsidR="00E4626A" w:rsidRPr="00516A58">
        <w:rPr>
          <w:sz w:val="20"/>
          <w:szCs w:val="20"/>
        </w:rPr>
        <w:t xml:space="preserve"> </w:t>
      </w:r>
      <w:r w:rsidR="007B5C23" w:rsidRPr="00516A58">
        <w:rPr>
          <w:sz w:val="20"/>
          <w:szCs w:val="20"/>
        </w:rPr>
        <w:t>о нижеследующем</w:t>
      </w:r>
      <w:r w:rsidR="00D3288F" w:rsidRPr="00516A58">
        <w:rPr>
          <w:color w:val="000000"/>
          <w:sz w:val="20"/>
          <w:szCs w:val="20"/>
        </w:rPr>
        <w:t>:</w:t>
      </w:r>
      <w:proofErr w:type="gramEnd"/>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r w:rsidR="00516A58">
        <w:rPr>
          <w:b/>
          <w:sz w:val="22"/>
          <w:szCs w:val="22"/>
        </w:rPr>
        <w:t xml:space="preserve"> </w:t>
      </w:r>
    </w:p>
    <w:p w:rsidR="00196F80" w:rsidRPr="00032BA0" w:rsidRDefault="00196F80" w:rsidP="005F4D6A">
      <w:pPr>
        <w:ind w:firstLine="709"/>
        <w:jc w:val="both"/>
        <w:rPr>
          <w:color w:val="000000"/>
          <w:sz w:val="20"/>
          <w:szCs w:val="20"/>
        </w:rPr>
      </w:pPr>
      <w:r w:rsidRPr="00032BA0">
        <w:rPr>
          <w:color w:val="000000"/>
          <w:sz w:val="20"/>
          <w:szCs w:val="20"/>
        </w:rPr>
        <w:t>1.1. Поставщик обязуется поставить</w:t>
      </w:r>
      <w:r w:rsidR="00594F00">
        <w:rPr>
          <w:color w:val="000000"/>
          <w:sz w:val="20"/>
          <w:szCs w:val="20"/>
        </w:rPr>
        <w:t xml:space="preserve"> и установить </w:t>
      </w:r>
      <w:r w:rsidRPr="00032BA0">
        <w:rPr>
          <w:color w:val="000000"/>
          <w:sz w:val="20"/>
          <w:szCs w:val="20"/>
        </w:rPr>
        <w:t xml:space="preserve">товары, а Заказчик обязуется принять и оплатить поставленный товар в соответствии с условиями контракта. </w:t>
      </w:r>
    </w:p>
    <w:p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032BA0">
        <w:rPr>
          <w:color w:val="000000"/>
          <w:sz w:val="20"/>
          <w:szCs w:val="20"/>
        </w:rPr>
        <w:t xml:space="preserve">     </w:t>
      </w:r>
      <w:r w:rsidRPr="00032BA0">
        <w:rPr>
          <w:color w:val="000000"/>
          <w:sz w:val="20"/>
          <w:szCs w:val="20"/>
        </w:rPr>
        <w:t>№ 1</w:t>
      </w:r>
      <w:r w:rsidR="00976359">
        <w:rPr>
          <w:color w:val="000000"/>
          <w:sz w:val="20"/>
          <w:szCs w:val="20"/>
        </w:rPr>
        <w:t>)</w:t>
      </w:r>
      <w:r w:rsidRPr="00032BA0">
        <w:rPr>
          <w:color w:val="000000"/>
          <w:sz w:val="20"/>
          <w:szCs w:val="20"/>
        </w:rPr>
        <w:t xml:space="preserve">, </w:t>
      </w:r>
      <w:r w:rsidRPr="00A85F0F">
        <w:rPr>
          <w:color w:val="000000"/>
          <w:sz w:val="20"/>
          <w:szCs w:val="20"/>
        </w:rPr>
        <w:t>являющейся неотъемлемой частью контракта</w:t>
      </w:r>
      <w:r w:rsidRPr="00032BA0">
        <w:rPr>
          <w:color w:val="000000"/>
          <w:sz w:val="20"/>
          <w:szCs w:val="20"/>
        </w:rPr>
        <w:t>.</w:t>
      </w:r>
    </w:p>
    <w:p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C015D7" w:rsidRDefault="007B5C23" w:rsidP="005F4D6A">
      <w:pPr>
        <w:ind w:firstLine="709"/>
        <w:jc w:val="both"/>
        <w:rPr>
          <w:color w:val="000000"/>
          <w:sz w:val="20"/>
          <w:szCs w:val="20"/>
        </w:rPr>
      </w:pPr>
      <w:r w:rsidRPr="00C015D7">
        <w:rPr>
          <w:sz w:val="20"/>
          <w:szCs w:val="20"/>
        </w:rPr>
        <w:t>1.</w:t>
      </w:r>
      <w:r w:rsidR="00196F80" w:rsidRPr="00C015D7">
        <w:rPr>
          <w:sz w:val="20"/>
          <w:szCs w:val="20"/>
        </w:rPr>
        <w:t>4</w:t>
      </w:r>
      <w:r w:rsidRPr="00C015D7">
        <w:rPr>
          <w:sz w:val="20"/>
          <w:szCs w:val="20"/>
        </w:rPr>
        <w:t xml:space="preserve">. Идентификационный код закупки: </w:t>
      </w:r>
      <w:r w:rsidR="00594F00" w:rsidRPr="00C015D7">
        <w:rPr>
          <w:sz w:val="20"/>
          <w:szCs w:val="20"/>
        </w:rPr>
        <w:t>263434504338743450100100010000000244</w:t>
      </w:r>
      <w:r w:rsidRPr="00C015D7">
        <w:rPr>
          <w:sz w:val="20"/>
          <w:szCs w:val="20"/>
        </w:rPr>
        <w:t>.</w:t>
      </w:r>
    </w:p>
    <w:p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w:t>
      </w:r>
      <w:r w:rsidRPr="004845E7">
        <w:rPr>
          <w:color w:val="000000"/>
          <w:sz w:val="20"/>
          <w:szCs w:val="20"/>
        </w:rPr>
        <w:t xml:space="preserve">Покупателю товар </w:t>
      </w:r>
      <w:r w:rsidR="0015012A">
        <w:rPr>
          <w:color w:val="000000"/>
          <w:sz w:val="20"/>
          <w:szCs w:val="20"/>
        </w:rPr>
        <w:t>по 10.06</w:t>
      </w:r>
      <w:r w:rsidR="000D14E8" w:rsidRPr="00442E11">
        <w:rPr>
          <w:color w:val="000000"/>
          <w:sz w:val="20"/>
          <w:szCs w:val="20"/>
        </w:rPr>
        <w:t>.2026</w:t>
      </w:r>
      <w:r w:rsidR="00A73210">
        <w:rPr>
          <w:color w:val="000000"/>
          <w:sz w:val="20"/>
          <w:szCs w:val="20"/>
        </w:rPr>
        <w:t xml:space="preserve"> </w:t>
      </w:r>
      <w:r w:rsidR="000D14E8" w:rsidRPr="00442E11">
        <w:rPr>
          <w:color w:val="000000"/>
          <w:sz w:val="20"/>
          <w:szCs w:val="20"/>
        </w:rPr>
        <w:t>г.</w:t>
      </w:r>
      <w:r w:rsidR="00DC7986" w:rsidRPr="004845E7">
        <w:rPr>
          <w:color w:val="000000"/>
          <w:sz w:val="20"/>
          <w:szCs w:val="20"/>
        </w:rPr>
        <w:t xml:space="preserve"> Допускается</w:t>
      </w:r>
      <w:r w:rsidR="00DC7986" w:rsidRPr="00032BA0">
        <w:rPr>
          <w:color w:val="000000"/>
          <w:sz w:val="20"/>
          <w:szCs w:val="20"/>
        </w:rPr>
        <w:t xml:space="preserve"> досрочная поставка товара.</w:t>
      </w:r>
    </w:p>
    <w:p w:rsidR="007B5C23" w:rsidRPr="002176E3" w:rsidRDefault="007B5C23" w:rsidP="005F4D6A">
      <w:pPr>
        <w:ind w:firstLine="709"/>
        <w:jc w:val="both"/>
        <w:rPr>
          <w:color w:val="000000"/>
          <w:sz w:val="20"/>
          <w:szCs w:val="20"/>
        </w:rPr>
      </w:pPr>
      <w:r w:rsidRPr="002176E3">
        <w:rPr>
          <w:color w:val="000000"/>
          <w:sz w:val="20"/>
          <w:szCs w:val="20"/>
        </w:rPr>
        <w:t xml:space="preserve">2.2. </w:t>
      </w:r>
      <w:r w:rsidR="007238A1" w:rsidRPr="002176E3">
        <w:rPr>
          <w:color w:val="000000"/>
          <w:sz w:val="20"/>
          <w:szCs w:val="20"/>
          <w:shd w:val="clear" w:color="auto" w:fill="FFFFFF"/>
        </w:rPr>
        <w:t>Доставка товара осуществляется Поставщиком путем предоставления товара в распоряжение Покупателя по адресу</w:t>
      </w:r>
      <w:r w:rsidR="007238A1" w:rsidRPr="00C015D7">
        <w:rPr>
          <w:color w:val="000000"/>
          <w:sz w:val="20"/>
          <w:szCs w:val="20"/>
          <w:shd w:val="clear" w:color="auto" w:fill="FFFFFF"/>
        </w:rPr>
        <w:t xml:space="preserve">: </w:t>
      </w:r>
      <w:r w:rsidR="004845E7">
        <w:rPr>
          <w:color w:val="000000"/>
          <w:sz w:val="20"/>
          <w:szCs w:val="20"/>
          <w:shd w:val="clear" w:color="auto" w:fill="FFFFFF"/>
        </w:rPr>
        <w:t>г. Киров, ул.</w:t>
      </w:r>
      <w:r w:rsidR="00A73210">
        <w:rPr>
          <w:color w:val="000000"/>
          <w:sz w:val="20"/>
          <w:szCs w:val="20"/>
          <w:shd w:val="clear" w:color="auto" w:fill="FFFFFF"/>
        </w:rPr>
        <w:t xml:space="preserve"> </w:t>
      </w:r>
      <w:r w:rsidR="00516A58">
        <w:rPr>
          <w:color w:val="000000"/>
          <w:sz w:val="20"/>
          <w:szCs w:val="20"/>
        </w:rPr>
        <w:t>Московская,</w:t>
      </w:r>
      <w:r w:rsidR="00A73210">
        <w:rPr>
          <w:color w:val="000000"/>
          <w:sz w:val="20"/>
          <w:szCs w:val="20"/>
        </w:rPr>
        <w:t xml:space="preserve"> д. </w:t>
      </w:r>
      <w:r w:rsidR="00516A58">
        <w:rPr>
          <w:color w:val="000000"/>
          <w:sz w:val="20"/>
          <w:szCs w:val="20"/>
        </w:rPr>
        <w:t>215</w:t>
      </w:r>
      <w:r w:rsidR="00A73210">
        <w:rPr>
          <w:color w:val="000000"/>
          <w:sz w:val="20"/>
          <w:szCs w:val="20"/>
        </w:rPr>
        <w:t>.</w:t>
      </w:r>
    </w:p>
    <w:p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516A58" w:rsidRPr="00516A58" w:rsidRDefault="007B5C23" w:rsidP="00516A58">
      <w:pPr>
        <w:rPr>
          <w:sz w:val="20"/>
          <w:szCs w:val="20"/>
        </w:rPr>
      </w:pPr>
      <w:r w:rsidRPr="00516A58">
        <w:rPr>
          <w:b/>
          <w:color w:val="000000"/>
          <w:sz w:val="20"/>
          <w:szCs w:val="20"/>
        </w:rPr>
        <w:t>3.1. Сумма настоящег</w:t>
      </w:r>
      <w:r w:rsidR="00717142" w:rsidRPr="00516A58">
        <w:rPr>
          <w:b/>
          <w:color w:val="000000"/>
          <w:sz w:val="20"/>
          <w:szCs w:val="20"/>
        </w:rPr>
        <w:t xml:space="preserve">о контракта составляет </w:t>
      </w:r>
      <w:r w:rsidR="00F841B8">
        <w:rPr>
          <w:b/>
          <w:color w:val="000000"/>
          <w:sz w:val="20"/>
          <w:szCs w:val="20"/>
        </w:rPr>
        <w:t>________________, НДС ___________</w:t>
      </w:r>
      <w:r w:rsidR="00516A58" w:rsidRPr="00516A58">
        <w:rPr>
          <w:sz w:val="20"/>
          <w:szCs w:val="20"/>
        </w:rPr>
        <w:t>.</w:t>
      </w:r>
    </w:p>
    <w:p w:rsidR="007B5C23" w:rsidRPr="00516A58" w:rsidRDefault="007B5C23" w:rsidP="005F4D6A">
      <w:pPr>
        <w:pStyle w:val="Heading"/>
        <w:ind w:firstLine="709"/>
        <w:jc w:val="both"/>
        <w:rPr>
          <w:rFonts w:ascii="Times New Roman"/>
          <w:b w:val="0"/>
          <w:color w:val="000000"/>
          <w:sz w:val="20"/>
          <w:szCs w:val="20"/>
        </w:rPr>
      </w:pPr>
      <w:r w:rsidRPr="00516A58">
        <w:rPr>
          <w:rFonts w:ascii="Times New Roman"/>
          <w:b w:val="0"/>
          <w:color w:val="000000"/>
          <w:sz w:val="20"/>
          <w:szCs w:val="20"/>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Заказчика,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1E563E"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w:t>
      </w:r>
      <w:r w:rsidRPr="001E563E">
        <w:rPr>
          <w:color w:val="000000"/>
          <w:sz w:val="20"/>
          <w:szCs w:val="20"/>
        </w:rPr>
        <w:t>течение 7 рабочих дней на основании счета (счета-фактуры) и подписанной Сторонами товарной накладной</w:t>
      </w:r>
      <w:r w:rsidR="00CD30E0" w:rsidRPr="001E563E">
        <w:rPr>
          <w:color w:val="000000"/>
          <w:sz w:val="20"/>
          <w:szCs w:val="20"/>
        </w:rPr>
        <w:t xml:space="preserve"> </w:t>
      </w:r>
      <w:r w:rsidR="008F1F1B" w:rsidRPr="001E563E">
        <w:rPr>
          <w:color w:val="000000"/>
          <w:sz w:val="20"/>
          <w:szCs w:val="20"/>
        </w:rPr>
        <w:t>(</w:t>
      </w:r>
      <w:r w:rsidR="00196F80" w:rsidRPr="001E563E">
        <w:rPr>
          <w:color w:val="000000"/>
          <w:sz w:val="20"/>
          <w:szCs w:val="20"/>
        </w:rPr>
        <w:t>УПД</w:t>
      </w:r>
      <w:r w:rsidR="008F1F1B" w:rsidRPr="001E563E">
        <w:rPr>
          <w:color w:val="000000"/>
          <w:sz w:val="20"/>
          <w:szCs w:val="20"/>
        </w:rPr>
        <w:t>)</w:t>
      </w:r>
      <w:r w:rsidRPr="001E563E">
        <w:rPr>
          <w:color w:val="000000"/>
          <w:sz w:val="20"/>
          <w:szCs w:val="20"/>
        </w:rPr>
        <w:t>.</w:t>
      </w:r>
    </w:p>
    <w:p w:rsidR="007B5C23" w:rsidRPr="002176E3" w:rsidRDefault="007B5C23" w:rsidP="005F4D6A">
      <w:pPr>
        <w:ind w:firstLine="709"/>
        <w:jc w:val="both"/>
        <w:rPr>
          <w:color w:val="000000"/>
          <w:sz w:val="20"/>
          <w:szCs w:val="20"/>
        </w:rPr>
      </w:pPr>
      <w:r w:rsidRPr="001E563E">
        <w:rPr>
          <w:sz w:val="20"/>
          <w:szCs w:val="20"/>
        </w:rPr>
        <w:t xml:space="preserve">3.4. </w:t>
      </w:r>
      <w:proofErr w:type="gramStart"/>
      <w:r w:rsidRPr="001E563E">
        <w:rPr>
          <w:sz w:val="20"/>
          <w:szCs w:val="20"/>
        </w:rPr>
        <w:t>Сумма, подлежащая уплате Покупателем</w:t>
      </w:r>
      <w:r w:rsidRPr="002176E3">
        <w:rPr>
          <w:sz w:val="20"/>
          <w:szCs w:val="20"/>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176E3">
        <w:rPr>
          <w:sz w:val="20"/>
          <w:szCs w:val="20"/>
        </w:rPr>
        <w:t xml:space="preserve"> системы Российской Федерации Покупателем.</w:t>
      </w:r>
    </w:p>
    <w:p w:rsidR="00196F80" w:rsidRPr="002176E3" w:rsidRDefault="007B5C23" w:rsidP="005F4D6A">
      <w:pPr>
        <w:ind w:firstLine="709"/>
        <w:jc w:val="both"/>
        <w:rPr>
          <w:color w:val="000000"/>
          <w:sz w:val="20"/>
          <w:szCs w:val="20"/>
        </w:rPr>
      </w:pPr>
      <w:r w:rsidRPr="002176E3">
        <w:rPr>
          <w:color w:val="000000"/>
          <w:sz w:val="20"/>
          <w:szCs w:val="20"/>
        </w:rPr>
        <w:t xml:space="preserve">3.5.  </w:t>
      </w:r>
      <w:proofErr w:type="gramStart"/>
      <w:r w:rsidRPr="002176E3">
        <w:rPr>
          <w:color w:val="000000"/>
          <w:sz w:val="20"/>
          <w:szCs w:val="20"/>
        </w:rPr>
        <w:t>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w:t>
      </w:r>
      <w:r w:rsidR="00A73210">
        <w:rPr>
          <w:b/>
          <w:sz w:val="22"/>
          <w:szCs w:val="20"/>
        </w:rPr>
        <w:t>АНН</w:t>
      </w:r>
      <w:r w:rsidR="002176E3">
        <w:rPr>
          <w:b/>
          <w:sz w:val="22"/>
          <w:szCs w:val="20"/>
        </w:rPr>
        <w:t>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w:t>
      </w:r>
      <w:r w:rsidRPr="00566D06">
        <w:rPr>
          <w:rFonts w:eastAsia="Times New Roman"/>
          <w:color w:val="000000"/>
          <w:sz w:val="20"/>
          <w:szCs w:val="20"/>
        </w:rPr>
        <w:t>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w:t>
      </w:r>
      <w:r w:rsidRPr="00A85F0F">
        <w:rPr>
          <w:rFonts w:eastAsia="Times New Roman"/>
          <w:color w:val="000000"/>
          <w:sz w:val="20"/>
          <w:szCs w:val="20"/>
        </w:rPr>
        <w:t xml:space="preserve">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Заказчиком в рабочие дни в рабочее время: </w:t>
      </w:r>
    </w:p>
    <w:p w:rsidR="002176E3" w:rsidRPr="00566D06" w:rsidRDefault="002176E3" w:rsidP="005F4D6A">
      <w:pPr>
        <w:tabs>
          <w:tab w:val="left" w:pos="426"/>
        </w:tabs>
        <w:snapToGrid w:val="0"/>
        <w:ind w:firstLine="709"/>
        <w:jc w:val="both"/>
        <w:rPr>
          <w:rFonts w:eastAsia="Times New Roman"/>
          <w:sz w:val="20"/>
          <w:szCs w:val="20"/>
        </w:rPr>
      </w:pPr>
      <w:r w:rsidRPr="00566D06">
        <w:rPr>
          <w:rFonts w:eastAsia="Times New Roman"/>
          <w:sz w:val="20"/>
          <w:szCs w:val="20"/>
        </w:rPr>
        <w:t>понедельник-четверг – 9:00-16:00 ч., пятница – 9:00-15:00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ab/>
        <w:t xml:space="preserve">Не менее чем за 1 день до осуществления поставки Товара Поставщик уведомляет Заказчика о времени и дате доставки товара </w:t>
      </w:r>
      <w:proofErr w:type="gramStart"/>
      <w:r w:rsidRPr="00DE60BF">
        <w:rPr>
          <w:rFonts w:eastAsia="Times New Roman"/>
          <w:color w:val="000000"/>
          <w:sz w:val="20"/>
          <w:szCs w:val="20"/>
        </w:rPr>
        <w:t>в место доставки</w:t>
      </w:r>
      <w:proofErr w:type="gramEnd"/>
      <w:r w:rsidRPr="00DE60BF">
        <w:rPr>
          <w:rFonts w:eastAsia="Times New Roman"/>
          <w:color w:val="000000"/>
          <w:sz w:val="20"/>
          <w:szCs w:val="20"/>
        </w:rPr>
        <w:t xml:space="preserve">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4.1.4. Отвечать на претензионное письмо Заказчика 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w:t>
      </w:r>
      <w:proofErr w:type="gramStart"/>
      <w:r w:rsidRPr="00DE60BF">
        <w:rPr>
          <w:rFonts w:eastAsia="Times New Roman"/>
          <w:color w:val="000000"/>
          <w:sz w:val="20"/>
          <w:szCs w:val="20"/>
        </w:rPr>
        <w:t>со дня получения от Заказчика письменного уведомления о замене некачественного товара с актом о выявленных недостатках</w:t>
      </w:r>
      <w:proofErr w:type="gramEnd"/>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4.1.7. Безвозмездно устранить по требованию Заказчика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4845E7" w:rsidRDefault="002176E3" w:rsidP="005F4D6A">
      <w:pPr>
        <w:tabs>
          <w:tab w:val="left" w:pos="426"/>
        </w:tabs>
        <w:snapToGrid w:val="0"/>
        <w:ind w:firstLine="709"/>
        <w:jc w:val="both"/>
        <w:rPr>
          <w:rFonts w:eastAsia="Times New Roman"/>
          <w:color w:val="000000"/>
          <w:sz w:val="20"/>
          <w:szCs w:val="20"/>
        </w:rPr>
      </w:pPr>
      <w:r w:rsidRPr="00566D06">
        <w:rPr>
          <w:rFonts w:eastAsia="Times New Roman"/>
          <w:sz w:val="20"/>
          <w:szCs w:val="20"/>
        </w:rPr>
        <w:t>4.1.</w:t>
      </w:r>
      <w:r w:rsidRPr="004845E7">
        <w:rPr>
          <w:rFonts w:eastAsia="Times New Roman"/>
          <w:sz w:val="20"/>
          <w:szCs w:val="20"/>
        </w:rPr>
        <w:t xml:space="preserve">10. При необходимости подписать в течение 1 (одного) дня </w:t>
      </w:r>
      <w:proofErr w:type="gramStart"/>
      <w:r w:rsidRPr="004845E7">
        <w:rPr>
          <w:rFonts w:eastAsia="Times New Roman"/>
          <w:sz w:val="20"/>
          <w:szCs w:val="20"/>
        </w:rPr>
        <w:t>с даты получения</w:t>
      </w:r>
      <w:proofErr w:type="gramEnd"/>
      <w:r w:rsidRPr="004845E7">
        <w:rPr>
          <w:rFonts w:eastAsia="Times New Roman"/>
          <w:sz w:val="20"/>
          <w:szCs w:val="20"/>
        </w:rPr>
        <w:t xml:space="preserve">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4845E7">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4.2.1. Вносить предложения и получать консультации Заказчика 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4.2.2. По согласованию с Заказчиком 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4.3. Обязанности Заказчика: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4.4. Права Заказчика: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 xml:space="preserve">.1. </w:t>
      </w:r>
      <w:proofErr w:type="gramStart"/>
      <w:r w:rsidRPr="00A85F0F">
        <w:rPr>
          <w:color w:val="000000"/>
          <w:sz w:val="20"/>
          <w:szCs w:val="20"/>
        </w:rPr>
        <w:t>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roofErr w:type="gramEnd"/>
    </w:p>
    <w:p w:rsidR="00DE60BF" w:rsidRPr="00A85F0F" w:rsidRDefault="00DE60BF" w:rsidP="005F4D6A">
      <w:pPr>
        <w:ind w:firstLine="709"/>
        <w:jc w:val="both"/>
        <w:rPr>
          <w:color w:val="000000"/>
          <w:sz w:val="20"/>
          <w:szCs w:val="20"/>
        </w:rPr>
      </w:pPr>
      <w:r w:rsidRPr="00566D06">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 xml:space="preserve">.3. </w:t>
      </w:r>
      <w:proofErr w:type="gramStart"/>
      <w:r w:rsidRPr="00A85F0F">
        <w:rPr>
          <w:color w:val="000000"/>
          <w:sz w:val="20"/>
          <w:szCs w:val="20"/>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roofErr w:type="gramEnd"/>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w:t>
      </w:r>
      <w:proofErr w:type="gramStart"/>
      <w:r w:rsidRPr="00DE60BF">
        <w:rPr>
          <w:sz w:val="20"/>
          <w:szCs w:val="20"/>
        </w:rPr>
        <w:t>УПД</w:t>
      </w:r>
      <w:proofErr w:type="gramEnd"/>
      <w:r w:rsidRPr="00DE60BF">
        <w:rPr>
          <w:sz w:val="20"/>
          <w:szCs w:val="20"/>
        </w:rPr>
        <w:t xml:space="preserve"> и передать их Заказчику вместе с товаром.</w:t>
      </w:r>
    </w:p>
    <w:p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Заказчику, а Заказчик производит приемку по количеству и качеству поставляемого товара.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В течение 20 рабочих дней Заказчик 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Заказчик:</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lastRenderedPageBreak/>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Заказчиком Акта приемки товаров, работ, услуг (ф. 0510452). После этого Товар считается переданным Поставщиком Заказчику. </w:t>
      </w:r>
    </w:p>
    <w:p w:rsidR="00462403" w:rsidRPr="005F4D6A" w:rsidRDefault="00462403" w:rsidP="005F4D6A">
      <w:pPr>
        <w:ind w:firstLine="709"/>
        <w:jc w:val="both"/>
        <w:rPr>
          <w:color w:val="000000" w:themeColor="text1"/>
          <w:sz w:val="20"/>
          <w:szCs w:val="20"/>
        </w:rPr>
      </w:pPr>
      <w:r w:rsidRPr="005F4D6A">
        <w:rPr>
          <w:color w:val="000000" w:themeColor="text1"/>
          <w:sz w:val="20"/>
          <w:szCs w:val="20"/>
        </w:rPr>
        <w:t xml:space="preserve">Заказчик направляет в течение 5 (пяти) рабочих дней </w:t>
      </w:r>
      <w:proofErr w:type="gramStart"/>
      <w:r w:rsidRPr="005F4D6A">
        <w:rPr>
          <w:color w:val="000000" w:themeColor="text1"/>
          <w:sz w:val="20"/>
          <w:szCs w:val="20"/>
        </w:rPr>
        <w:t>с даты утверждения</w:t>
      </w:r>
      <w:proofErr w:type="gramEnd"/>
      <w:r w:rsidRPr="005F4D6A">
        <w:rPr>
          <w:color w:val="000000" w:themeColor="text1"/>
          <w:sz w:val="20"/>
          <w:szCs w:val="20"/>
        </w:rPr>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w:t>
      </w:r>
      <w:proofErr w:type="gramStart"/>
      <w:r w:rsidR="00462403" w:rsidRPr="005F4D6A">
        <w:rPr>
          <w:color w:val="000000" w:themeColor="text1"/>
          <w:sz w:val="20"/>
          <w:szCs w:val="20"/>
        </w:rPr>
        <w:t>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скан-копию Акта приемки товаров, работ, услуг (ф. 0510452) с перечнем выявленных расхождений, устанавливает</w:t>
      </w:r>
      <w:proofErr w:type="gramEnd"/>
      <w:r w:rsidR="00462403" w:rsidRPr="005F4D6A">
        <w:rPr>
          <w:color w:val="000000" w:themeColor="text1"/>
          <w:sz w:val="20"/>
          <w:szCs w:val="20"/>
        </w:rPr>
        <w:t xml:space="preserve"> сроки их устранения. Поставщик обязан в течение 5 (пяти) календарных дней со дня направления Заказчиком 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Для проведения экспертизы в случаях, предусмотренных законом, эксперты, экспертные организации имеют право запрашивать у Заказчика,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xml:space="preserve">.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w:t>
      </w:r>
      <w:proofErr w:type="gramStart"/>
      <w:r w:rsidR="00462403" w:rsidRPr="005F4D6A">
        <w:rPr>
          <w:color w:val="000000" w:themeColor="text1"/>
          <w:sz w:val="20"/>
          <w:szCs w:val="20"/>
        </w:rPr>
        <w:t>может</w:t>
      </w:r>
      <w:proofErr w:type="gramEnd"/>
      <w:r w:rsidR="00462403" w:rsidRPr="005F4D6A">
        <w:rPr>
          <w:color w:val="000000" w:themeColor="text1"/>
          <w:sz w:val="20"/>
          <w:szCs w:val="20"/>
        </w:rPr>
        <w:t xml:space="preserve"> осуществляется в электронной форме, в том числе с использованием функционала веб-решения СБИС.</w:t>
      </w: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w:t>
      </w:r>
      <w:proofErr w:type="gramStart"/>
      <w:r w:rsidR="002E7E57" w:rsidRPr="002176E3">
        <w:rPr>
          <w:sz w:val="20"/>
          <w:szCs w:val="20"/>
        </w:rPr>
        <w:t>й(</w:t>
      </w:r>
      <w:proofErr w:type="gramEnd"/>
      <w:r w:rsidR="002E7E57" w:rsidRPr="002176E3">
        <w:rPr>
          <w:sz w:val="20"/>
          <w:szCs w:val="20"/>
        </w:rPr>
        <w:t>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lastRenderedPageBreak/>
        <w:t>7</w:t>
      </w:r>
      <w:r w:rsidR="007B5C23" w:rsidRPr="002176E3">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w:t>
      </w:r>
      <w:proofErr w:type="gramStart"/>
      <w:r w:rsidR="007B5C23" w:rsidRPr="002176E3">
        <w:rPr>
          <w:sz w:val="20"/>
          <w:szCs w:val="20"/>
        </w:rPr>
        <w:t xml:space="preserve">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roofErr w:type="gramEnd"/>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.1</w:t>
      </w:r>
      <w:r w:rsidR="002176E3" w:rsidRPr="002755F0">
        <w:rPr>
          <w:sz w:val="20"/>
          <w:szCs w:val="20"/>
        </w:rPr>
        <w:t>. Контра</w:t>
      </w:r>
      <w:proofErr w:type="gramStart"/>
      <w:r w:rsidR="002176E3" w:rsidRPr="002755F0">
        <w:rPr>
          <w:sz w:val="20"/>
          <w:szCs w:val="20"/>
        </w:rPr>
        <w:t>кт вст</w:t>
      </w:r>
      <w:proofErr w:type="gramEnd"/>
      <w:r w:rsidR="002176E3" w:rsidRPr="002755F0">
        <w:rPr>
          <w:sz w:val="20"/>
          <w:szCs w:val="20"/>
        </w:rPr>
        <w:t xml:space="preserve">упает в силу с даты подписания </w:t>
      </w:r>
      <w:r w:rsidR="002176E3" w:rsidRPr="000D14E8">
        <w:rPr>
          <w:sz w:val="20"/>
          <w:szCs w:val="20"/>
        </w:rPr>
        <w:t>и</w:t>
      </w:r>
      <w:r w:rsidR="002755F0" w:rsidRPr="000D14E8">
        <w:rPr>
          <w:sz w:val="20"/>
          <w:szCs w:val="20"/>
        </w:rPr>
        <w:t xml:space="preserve"> </w:t>
      </w:r>
      <w:r w:rsidR="0015012A" w:rsidRPr="00A73210">
        <w:rPr>
          <w:sz w:val="20"/>
          <w:szCs w:val="20"/>
        </w:rPr>
        <w:t>действует по 20</w:t>
      </w:r>
      <w:r w:rsidR="00442E11" w:rsidRPr="00A73210">
        <w:rPr>
          <w:sz w:val="20"/>
          <w:szCs w:val="20"/>
        </w:rPr>
        <w:t>.07</w:t>
      </w:r>
      <w:r w:rsidR="002755F0" w:rsidRPr="00A73210">
        <w:rPr>
          <w:sz w:val="20"/>
          <w:szCs w:val="20"/>
        </w:rPr>
        <w:t>.2026</w:t>
      </w:r>
      <w:r w:rsidR="00A73210">
        <w:rPr>
          <w:sz w:val="20"/>
          <w:szCs w:val="20"/>
        </w:rPr>
        <w:t xml:space="preserve"> г</w:t>
      </w:r>
      <w:r w:rsidR="002176E3" w:rsidRPr="000D14E8">
        <w:rPr>
          <w:sz w:val="20"/>
          <w:szCs w:val="20"/>
        </w:rPr>
        <w:t>. Окончание</w:t>
      </w:r>
      <w:r w:rsidR="002176E3" w:rsidRPr="002755F0">
        <w:rPr>
          <w:sz w:val="20"/>
          <w:szCs w:val="20"/>
        </w:rPr>
        <w:t xml:space="preserve"> срока</w:t>
      </w:r>
      <w:r w:rsidR="002176E3" w:rsidRPr="00E42520">
        <w:rPr>
          <w:sz w:val="20"/>
          <w:szCs w:val="20"/>
        </w:rPr>
        <w:t xml:space="preserve">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 В случае возникновения права требования оплаты неустойки (штрафа, пени) от Поставщика Заказчик 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.3.1. </w:t>
      </w:r>
      <w:proofErr w:type="gramStart"/>
      <w:r w:rsidR="002176E3" w:rsidRPr="00E42520">
        <w:rPr>
          <w:sz w:val="20"/>
          <w:szCs w:val="20"/>
        </w:rPr>
        <w:t>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roofErr w:type="gramEnd"/>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.3.2. </w:t>
      </w:r>
      <w:proofErr w:type="gramStart"/>
      <w:r w:rsidR="002176E3" w:rsidRPr="00E42520">
        <w:rPr>
          <w:sz w:val="20"/>
          <w:szCs w:val="20"/>
        </w:rPr>
        <w:t>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002176E3" w:rsidRPr="00E42520">
        <w:rPr>
          <w:sz w:val="20"/>
          <w:szCs w:val="20"/>
        </w:rPr>
        <w:t xml:space="preserve">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.3.3. </w:t>
      </w:r>
      <w:proofErr w:type="gramStart"/>
      <w:r w:rsidR="002176E3" w:rsidRPr="00E42520">
        <w:rPr>
          <w:sz w:val="20"/>
          <w:szCs w:val="20"/>
        </w:rPr>
        <w:t>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roofErr w:type="gramEnd"/>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E42520">
        <w:rPr>
          <w:sz w:val="20"/>
          <w:szCs w:val="20"/>
        </w:rPr>
        <w:t>дневный</w:t>
      </w:r>
      <w:proofErr w:type="spellEnd"/>
      <w:r w:rsidR="002176E3" w:rsidRPr="00E42520">
        <w:rPr>
          <w:sz w:val="20"/>
          <w:szCs w:val="20"/>
        </w:rPr>
        <w:t xml:space="preserve"> срок представить другой стороне надлежаще оформленные документы, подтверждающие факт изменений.</w:t>
      </w: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.2. </w:t>
      </w:r>
      <w:proofErr w:type="gramStart"/>
      <w:r w:rsidR="00462403" w:rsidRPr="00E42520">
        <w:rPr>
          <w:sz w:val="20"/>
          <w:szCs w:val="20"/>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00462403" w:rsidRPr="00E42520">
        <w:rPr>
          <w:sz w:val="20"/>
          <w:szCs w:val="20"/>
        </w:rPr>
        <w:t xml:space="preserve"> целей.</w:t>
      </w:r>
    </w:p>
    <w:p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 xml:space="preserve">.3. </w:t>
      </w:r>
      <w:proofErr w:type="gramStart"/>
      <w:r w:rsidR="00462403" w:rsidRPr="00E42520">
        <w:rPr>
          <w:sz w:val="20"/>
          <w:szCs w:val="20"/>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00462403" w:rsidRPr="00E42520">
        <w:rPr>
          <w:sz w:val="20"/>
          <w:szCs w:val="20"/>
        </w:rPr>
        <w:t xml:space="preserve">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 xml:space="preserve">.4.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00462403" w:rsidRPr="00E42520">
        <w:rPr>
          <w:sz w:val="20"/>
          <w:szCs w:val="20"/>
        </w:rPr>
        <w:t>с даты получения</w:t>
      </w:r>
      <w:proofErr w:type="gramEnd"/>
      <w:r w:rsidR="00462403" w:rsidRPr="00E42520">
        <w:rPr>
          <w:sz w:val="20"/>
          <w:szCs w:val="20"/>
        </w:rPr>
        <w:t>.</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C33391" w:rsidRDefault="00A73210">
      <w:pPr>
        <w:jc w:val="center"/>
        <w:rPr>
          <w:color w:val="000000"/>
          <w:sz w:val="22"/>
          <w:szCs w:val="22"/>
        </w:rPr>
      </w:pPr>
      <w:r>
        <w:rPr>
          <w:b/>
          <w:sz w:val="22"/>
          <w:szCs w:val="22"/>
        </w:rPr>
        <w:t>10</w:t>
      </w:r>
      <w:r w:rsidR="007B5C23" w:rsidRPr="00C33391">
        <w:rPr>
          <w:b/>
          <w:sz w:val="22"/>
          <w:szCs w:val="22"/>
        </w:rPr>
        <w:t xml:space="preserve">.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007B5C23"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516A58" w:rsidTr="00516A58">
        <w:trPr>
          <w:trHeight w:val="1"/>
        </w:trPr>
        <w:tc>
          <w:tcPr>
            <w:tcW w:w="4536" w:type="dxa"/>
          </w:tcPr>
          <w:p w:rsidR="00183457" w:rsidRPr="00516A58" w:rsidRDefault="00183457" w:rsidP="00566D06">
            <w:pPr>
              <w:rPr>
                <w:rFonts w:eastAsia="Times New Roman"/>
                <w:b/>
                <w:sz w:val="22"/>
                <w:szCs w:val="22"/>
              </w:rPr>
            </w:pPr>
            <w:r w:rsidRPr="00516A58">
              <w:rPr>
                <w:rFonts w:eastAsia="Times New Roman"/>
                <w:b/>
                <w:sz w:val="22"/>
                <w:szCs w:val="22"/>
              </w:rPr>
              <w:t>«</w:t>
            </w:r>
            <w:r w:rsidR="00F5085E" w:rsidRPr="00516A58">
              <w:rPr>
                <w:rFonts w:eastAsia="Times New Roman"/>
                <w:b/>
                <w:sz w:val="22"/>
                <w:szCs w:val="22"/>
              </w:rPr>
              <w:t>Поставщик</w:t>
            </w:r>
            <w:r w:rsidRPr="00516A58">
              <w:rPr>
                <w:rFonts w:eastAsia="Times New Roman"/>
                <w:b/>
                <w:sz w:val="22"/>
                <w:szCs w:val="22"/>
              </w:rPr>
              <w:t>»:</w:t>
            </w:r>
          </w:p>
        </w:tc>
        <w:tc>
          <w:tcPr>
            <w:tcW w:w="5209" w:type="dxa"/>
            <w:tcMar>
              <w:left w:w="108" w:type="dxa"/>
              <w:right w:w="108" w:type="dxa"/>
            </w:tcMar>
          </w:tcPr>
          <w:p w:rsidR="00183457" w:rsidRPr="00516A58" w:rsidRDefault="00183457" w:rsidP="00566D06">
            <w:pPr>
              <w:rPr>
                <w:sz w:val="22"/>
                <w:szCs w:val="22"/>
              </w:rPr>
            </w:pPr>
            <w:r w:rsidRPr="00516A58">
              <w:rPr>
                <w:rFonts w:eastAsia="Times New Roman"/>
                <w:b/>
                <w:sz w:val="22"/>
                <w:szCs w:val="22"/>
              </w:rPr>
              <w:t>«</w:t>
            </w:r>
            <w:r w:rsidR="00F5085E" w:rsidRPr="00516A58">
              <w:rPr>
                <w:rFonts w:eastAsia="Times New Roman"/>
                <w:b/>
                <w:sz w:val="22"/>
                <w:szCs w:val="22"/>
              </w:rPr>
              <w:t>Покупатель</w:t>
            </w:r>
            <w:r w:rsidRPr="00516A58">
              <w:rPr>
                <w:rFonts w:eastAsia="Times New Roman"/>
                <w:b/>
                <w:sz w:val="22"/>
                <w:szCs w:val="22"/>
              </w:rPr>
              <w:t>»:</w:t>
            </w:r>
          </w:p>
        </w:tc>
      </w:tr>
      <w:tr w:rsidR="00516A58" w:rsidRPr="00516A58" w:rsidTr="00516A58">
        <w:trPr>
          <w:trHeight w:val="1"/>
        </w:trPr>
        <w:tc>
          <w:tcPr>
            <w:tcW w:w="4536" w:type="dxa"/>
          </w:tcPr>
          <w:p w:rsidR="00516A58" w:rsidRPr="00516A58" w:rsidRDefault="00516A58" w:rsidP="00516A58">
            <w:pPr>
              <w:rPr>
                <w:rFonts w:eastAsia="Times New Roman"/>
                <w:sz w:val="22"/>
                <w:szCs w:val="22"/>
              </w:rPr>
            </w:pPr>
          </w:p>
          <w:p w:rsidR="00516A58" w:rsidRPr="00516A58" w:rsidRDefault="00516A58" w:rsidP="00516A58">
            <w:pPr>
              <w:rPr>
                <w:bCs/>
                <w:sz w:val="22"/>
                <w:szCs w:val="22"/>
              </w:rPr>
            </w:pPr>
          </w:p>
          <w:p w:rsidR="00516A58" w:rsidRPr="00516A58" w:rsidRDefault="00516A58" w:rsidP="00516A58">
            <w:pPr>
              <w:rPr>
                <w:rFonts w:eastAsia="Times New Roman"/>
                <w:sz w:val="22"/>
                <w:szCs w:val="22"/>
              </w:rPr>
            </w:pPr>
          </w:p>
        </w:tc>
        <w:tc>
          <w:tcPr>
            <w:tcW w:w="5209" w:type="dxa"/>
            <w:tcMar>
              <w:left w:w="108" w:type="dxa"/>
              <w:right w:w="108" w:type="dxa"/>
            </w:tcMar>
          </w:tcPr>
          <w:p w:rsidR="00516A58" w:rsidRDefault="00516A58" w:rsidP="00516A58">
            <w:pPr>
              <w:rPr>
                <w:rFonts w:eastAsia="Times New Roman"/>
                <w:sz w:val="22"/>
                <w:szCs w:val="22"/>
              </w:rPr>
            </w:pPr>
          </w:p>
          <w:p w:rsidR="00516A58" w:rsidRPr="00516A58" w:rsidRDefault="00516A58" w:rsidP="00516A58">
            <w:pPr>
              <w:rPr>
                <w:rFonts w:eastAsia="Times New Roman"/>
                <w:sz w:val="22"/>
                <w:szCs w:val="22"/>
              </w:rPr>
            </w:pPr>
            <w:r w:rsidRPr="00516A58">
              <w:rPr>
                <w:rFonts w:eastAsia="Times New Roman"/>
                <w:sz w:val="22"/>
                <w:szCs w:val="22"/>
              </w:rPr>
              <w:t>Муниципальное казенное дошкольное образовательное учреждение «Детский сад № 149» города Кирова (МКДОУ №149 г. Кирова)</w:t>
            </w:r>
          </w:p>
          <w:p w:rsidR="00516A58" w:rsidRPr="00516A58" w:rsidRDefault="00516A58" w:rsidP="00516A58">
            <w:pPr>
              <w:rPr>
                <w:rFonts w:eastAsia="Times New Roman"/>
                <w:sz w:val="22"/>
                <w:szCs w:val="22"/>
              </w:rPr>
            </w:pPr>
            <w:r w:rsidRPr="00516A58">
              <w:rPr>
                <w:rFonts w:eastAsia="Times New Roman"/>
                <w:sz w:val="22"/>
                <w:szCs w:val="22"/>
              </w:rPr>
              <w:t>Юридический адрес МКДОУ:</w:t>
            </w:r>
          </w:p>
          <w:p w:rsidR="00516A58" w:rsidRPr="00516A58" w:rsidRDefault="00516A58" w:rsidP="00516A58">
            <w:pPr>
              <w:rPr>
                <w:rFonts w:eastAsia="Times New Roman"/>
                <w:sz w:val="22"/>
                <w:szCs w:val="22"/>
              </w:rPr>
            </w:pPr>
            <w:r w:rsidRPr="00516A58">
              <w:rPr>
                <w:rFonts w:eastAsia="Times New Roman"/>
                <w:sz w:val="22"/>
                <w:szCs w:val="22"/>
              </w:rPr>
              <w:t>610050, г. Киров, ул. Циолковского, д. 11а.</w:t>
            </w:r>
          </w:p>
          <w:p w:rsidR="00516A58" w:rsidRPr="00516A58" w:rsidRDefault="00516A58" w:rsidP="00516A58">
            <w:pPr>
              <w:rPr>
                <w:rFonts w:eastAsia="Times New Roman"/>
                <w:sz w:val="22"/>
                <w:szCs w:val="22"/>
              </w:rPr>
            </w:pPr>
            <w:r w:rsidRPr="00516A58">
              <w:rPr>
                <w:rFonts w:eastAsia="Times New Roman"/>
                <w:sz w:val="22"/>
                <w:szCs w:val="22"/>
              </w:rPr>
              <w:t>Фактический адрес МКДОУ:</w:t>
            </w:r>
          </w:p>
          <w:p w:rsidR="00516A58" w:rsidRPr="00516A58" w:rsidRDefault="00516A58" w:rsidP="00516A58">
            <w:pPr>
              <w:rPr>
                <w:rFonts w:eastAsia="Times New Roman"/>
                <w:sz w:val="22"/>
                <w:szCs w:val="22"/>
              </w:rPr>
            </w:pPr>
            <w:r w:rsidRPr="00516A58">
              <w:rPr>
                <w:rFonts w:eastAsia="Times New Roman"/>
                <w:sz w:val="22"/>
                <w:szCs w:val="22"/>
              </w:rPr>
              <w:t xml:space="preserve">610050, г. Киров, ул. Циолковского, д. 11а; </w:t>
            </w:r>
          </w:p>
          <w:p w:rsidR="00516A58" w:rsidRPr="00516A58" w:rsidRDefault="00516A58" w:rsidP="00516A58">
            <w:pPr>
              <w:rPr>
                <w:rFonts w:eastAsia="Times New Roman"/>
                <w:sz w:val="22"/>
                <w:szCs w:val="22"/>
              </w:rPr>
            </w:pPr>
            <w:r w:rsidRPr="00516A58">
              <w:rPr>
                <w:rFonts w:eastAsia="Times New Roman"/>
                <w:sz w:val="22"/>
                <w:szCs w:val="22"/>
              </w:rPr>
              <w:t xml:space="preserve">610050, г. Киров, ул. </w:t>
            </w:r>
            <w:proofErr w:type="gramStart"/>
            <w:r w:rsidRPr="00516A58">
              <w:rPr>
                <w:rFonts w:eastAsia="Times New Roman"/>
                <w:sz w:val="22"/>
                <w:szCs w:val="22"/>
              </w:rPr>
              <w:t>Московская</w:t>
            </w:r>
            <w:proofErr w:type="gramEnd"/>
            <w:r w:rsidRPr="00516A58">
              <w:rPr>
                <w:rFonts w:eastAsia="Times New Roman"/>
                <w:sz w:val="22"/>
                <w:szCs w:val="22"/>
              </w:rPr>
              <w:t>, д. 215.</w:t>
            </w:r>
          </w:p>
          <w:p w:rsidR="00516A58" w:rsidRPr="00516A58" w:rsidRDefault="00516A58" w:rsidP="00516A58">
            <w:pPr>
              <w:rPr>
                <w:rFonts w:eastAsia="Times New Roman"/>
                <w:sz w:val="22"/>
                <w:szCs w:val="22"/>
              </w:rPr>
            </w:pPr>
            <w:r w:rsidRPr="00516A58">
              <w:rPr>
                <w:rFonts w:eastAsia="Times New Roman"/>
                <w:sz w:val="22"/>
                <w:szCs w:val="22"/>
              </w:rPr>
              <w:t>Почтовый адрес МКДОУ:</w:t>
            </w:r>
          </w:p>
          <w:p w:rsidR="00516A58" w:rsidRPr="00516A58" w:rsidRDefault="00516A58" w:rsidP="00516A58">
            <w:pPr>
              <w:rPr>
                <w:rFonts w:eastAsia="Times New Roman"/>
                <w:sz w:val="22"/>
                <w:szCs w:val="22"/>
              </w:rPr>
            </w:pPr>
            <w:r w:rsidRPr="00516A58">
              <w:rPr>
                <w:rFonts w:eastAsia="Times New Roman"/>
                <w:sz w:val="22"/>
                <w:szCs w:val="22"/>
              </w:rPr>
              <w:t>610050, г. Киров, ул. Циолковского, д. 11а.</w:t>
            </w:r>
          </w:p>
          <w:p w:rsidR="00516A58" w:rsidRPr="00516A58" w:rsidRDefault="00516A58" w:rsidP="00516A58">
            <w:pPr>
              <w:rPr>
                <w:rFonts w:eastAsia="Times New Roman"/>
                <w:sz w:val="22"/>
                <w:szCs w:val="22"/>
              </w:rPr>
            </w:pPr>
            <w:r w:rsidRPr="00516A58">
              <w:rPr>
                <w:rFonts w:eastAsia="Times New Roman"/>
                <w:sz w:val="22"/>
                <w:szCs w:val="22"/>
              </w:rPr>
              <w:t>тел/факс: 8(8332) 52-62-07, 51-01-81, 247-149</w:t>
            </w:r>
          </w:p>
          <w:p w:rsidR="00516A58" w:rsidRPr="00516A58" w:rsidRDefault="00516A58" w:rsidP="00516A58">
            <w:pPr>
              <w:rPr>
                <w:rFonts w:eastAsia="Times New Roman"/>
                <w:sz w:val="22"/>
                <w:szCs w:val="22"/>
              </w:rPr>
            </w:pPr>
            <w:r w:rsidRPr="00516A58">
              <w:rPr>
                <w:rFonts w:eastAsia="Times New Roman"/>
                <w:sz w:val="22"/>
                <w:szCs w:val="22"/>
              </w:rPr>
              <w:t>Эл</w:t>
            </w:r>
            <w:proofErr w:type="gramStart"/>
            <w:r w:rsidRPr="00516A58">
              <w:rPr>
                <w:rFonts w:eastAsia="Times New Roman"/>
                <w:sz w:val="22"/>
                <w:szCs w:val="22"/>
              </w:rPr>
              <w:t>.</w:t>
            </w:r>
            <w:proofErr w:type="gramEnd"/>
            <w:r w:rsidRPr="00516A58">
              <w:rPr>
                <w:rFonts w:eastAsia="Times New Roman"/>
                <w:sz w:val="22"/>
                <w:szCs w:val="22"/>
              </w:rPr>
              <w:t xml:space="preserve"> </w:t>
            </w:r>
            <w:proofErr w:type="gramStart"/>
            <w:r w:rsidRPr="00516A58">
              <w:rPr>
                <w:rFonts w:eastAsia="Times New Roman"/>
                <w:sz w:val="22"/>
                <w:szCs w:val="22"/>
              </w:rPr>
              <w:t>а</w:t>
            </w:r>
            <w:proofErr w:type="gramEnd"/>
            <w:r w:rsidRPr="00516A58">
              <w:rPr>
                <w:rFonts w:eastAsia="Times New Roman"/>
                <w:sz w:val="22"/>
                <w:szCs w:val="22"/>
              </w:rPr>
              <w:t>дрес: dou149@kirovedu.ru</w:t>
            </w:r>
          </w:p>
          <w:p w:rsidR="00516A58" w:rsidRPr="00516A58" w:rsidRDefault="00516A58" w:rsidP="00516A58">
            <w:pPr>
              <w:rPr>
                <w:rFonts w:eastAsia="Times New Roman"/>
                <w:sz w:val="22"/>
                <w:szCs w:val="22"/>
              </w:rPr>
            </w:pPr>
            <w:r w:rsidRPr="00516A58">
              <w:rPr>
                <w:rFonts w:eastAsia="Times New Roman"/>
                <w:sz w:val="22"/>
                <w:szCs w:val="22"/>
              </w:rPr>
              <w:t xml:space="preserve">ИНН 4345043387 </w:t>
            </w:r>
          </w:p>
          <w:p w:rsidR="00516A58" w:rsidRPr="00516A58" w:rsidRDefault="00516A58" w:rsidP="00516A58">
            <w:pPr>
              <w:rPr>
                <w:rFonts w:eastAsia="Times New Roman"/>
                <w:sz w:val="22"/>
                <w:szCs w:val="22"/>
              </w:rPr>
            </w:pPr>
            <w:r w:rsidRPr="00516A58">
              <w:rPr>
                <w:rFonts w:eastAsia="Times New Roman"/>
                <w:sz w:val="22"/>
                <w:szCs w:val="22"/>
              </w:rPr>
              <w:t>КПП 434501001</w:t>
            </w:r>
          </w:p>
          <w:p w:rsidR="00516A58" w:rsidRPr="00516A58" w:rsidRDefault="00516A58" w:rsidP="00516A58">
            <w:pPr>
              <w:rPr>
                <w:rFonts w:eastAsia="Times New Roman"/>
                <w:sz w:val="22"/>
                <w:szCs w:val="22"/>
              </w:rPr>
            </w:pPr>
            <w:r w:rsidRPr="00516A58">
              <w:rPr>
                <w:rFonts w:eastAsia="Times New Roman"/>
                <w:sz w:val="22"/>
                <w:szCs w:val="22"/>
              </w:rPr>
              <w:t>Департамент финансов администрации города Кирова (МКДОУ № 149 лицевой счет 03909117022,) л/с 02403025290</w:t>
            </w:r>
          </w:p>
          <w:p w:rsidR="00516A58" w:rsidRPr="00516A58" w:rsidRDefault="00516A58" w:rsidP="00516A58">
            <w:pPr>
              <w:rPr>
                <w:rFonts w:eastAsia="Times New Roman"/>
                <w:sz w:val="22"/>
                <w:szCs w:val="22"/>
              </w:rPr>
            </w:pPr>
            <w:r w:rsidRPr="00516A58">
              <w:rPr>
                <w:rFonts w:eastAsia="Times New Roman"/>
                <w:sz w:val="22"/>
                <w:szCs w:val="22"/>
              </w:rPr>
              <w:t>Счёт организаци</w:t>
            </w:r>
            <w:proofErr w:type="gramStart"/>
            <w:r w:rsidRPr="00516A58">
              <w:rPr>
                <w:rFonts w:eastAsia="Times New Roman"/>
                <w:sz w:val="22"/>
                <w:szCs w:val="22"/>
              </w:rPr>
              <w:t>и-</w:t>
            </w:r>
            <w:proofErr w:type="gramEnd"/>
            <w:r w:rsidRPr="00516A58">
              <w:rPr>
                <w:rFonts w:eastAsia="Times New Roman"/>
                <w:sz w:val="22"/>
                <w:szCs w:val="22"/>
              </w:rPr>
              <w:t xml:space="preserve"> к/с 03231643337010004000</w:t>
            </w:r>
          </w:p>
          <w:p w:rsidR="00516A58" w:rsidRPr="00516A58" w:rsidRDefault="00516A58" w:rsidP="00516A58">
            <w:pPr>
              <w:rPr>
                <w:rFonts w:eastAsia="Times New Roman"/>
                <w:sz w:val="22"/>
                <w:szCs w:val="22"/>
              </w:rPr>
            </w:pPr>
            <w:r w:rsidRPr="00516A58">
              <w:rPr>
                <w:rFonts w:eastAsia="Times New Roman"/>
                <w:sz w:val="22"/>
                <w:szCs w:val="22"/>
              </w:rPr>
              <w:t xml:space="preserve">Наименование банка: ОКЦ № 4 ВВГУ Банка России //УФК по Кировской области г. Киров, </w:t>
            </w:r>
          </w:p>
          <w:p w:rsidR="00516A58" w:rsidRPr="00516A58" w:rsidRDefault="00516A58" w:rsidP="00516A58">
            <w:pPr>
              <w:rPr>
                <w:rFonts w:eastAsia="Times New Roman"/>
                <w:sz w:val="22"/>
                <w:szCs w:val="22"/>
              </w:rPr>
            </w:pPr>
            <w:r w:rsidRPr="00516A58">
              <w:rPr>
                <w:rFonts w:eastAsia="Times New Roman"/>
                <w:sz w:val="22"/>
                <w:szCs w:val="22"/>
              </w:rPr>
              <w:t>БИК банка:013304182</w:t>
            </w:r>
          </w:p>
          <w:p w:rsidR="00516A58" w:rsidRPr="00516A58" w:rsidRDefault="00516A58" w:rsidP="00516A58">
            <w:pPr>
              <w:rPr>
                <w:rFonts w:eastAsia="Times New Roman"/>
                <w:sz w:val="22"/>
                <w:szCs w:val="22"/>
              </w:rPr>
            </w:pPr>
            <w:r w:rsidRPr="00516A58">
              <w:rPr>
                <w:rFonts w:eastAsia="Times New Roman"/>
                <w:sz w:val="22"/>
                <w:szCs w:val="22"/>
              </w:rPr>
              <w:t>Счёт банка 40102810345370000033</w:t>
            </w:r>
          </w:p>
          <w:p w:rsidR="00516A58" w:rsidRPr="00516A58" w:rsidRDefault="00516A58" w:rsidP="00516A58">
            <w:pPr>
              <w:contextualSpacing/>
              <w:jc w:val="both"/>
              <w:rPr>
                <w:rFonts w:eastAsia="Times New Roman"/>
                <w:sz w:val="22"/>
                <w:szCs w:val="22"/>
                <w:lang w:eastAsia="en-US"/>
              </w:rPr>
            </w:pPr>
          </w:p>
        </w:tc>
      </w:tr>
      <w:tr w:rsidR="00516A58" w:rsidRPr="00516A58" w:rsidTr="00516A58">
        <w:trPr>
          <w:trHeight w:val="263"/>
        </w:trPr>
        <w:tc>
          <w:tcPr>
            <w:tcW w:w="4536" w:type="dxa"/>
          </w:tcPr>
          <w:p w:rsidR="00516A58" w:rsidRPr="00516A58" w:rsidRDefault="00516A58" w:rsidP="00516A58">
            <w:pPr>
              <w:rPr>
                <w:sz w:val="22"/>
                <w:szCs w:val="22"/>
              </w:rPr>
            </w:pPr>
          </w:p>
        </w:tc>
        <w:tc>
          <w:tcPr>
            <w:tcW w:w="5209" w:type="dxa"/>
            <w:tcMar>
              <w:left w:w="108" w:type="dxa"/>
              <w:right w:w="108" w:type="dxa"/>
            </w:tcMar>
          </w:tcPr>
          <w:p w:rsidR="00516A58" w:rsidRPr="00516A58" w:rsidRDefault="00516A58" w:rsidP="00516A58">
            <w:pPr>
              <w:rPr>
                <w:sz w:val="22"/>
                <w:szCs w:val="22"/>
              </w:rPr>
            </w:pPr>
            <w:r w:rsidRPr="00516A58">
              <w:rPr>
                <w:sz w:val="22"/>
                <w:szCs w:val="22"/>
              </w:rPr>
              <w:t>Заведующий МКДОУ № 149_____ С.П.</w:t>
            </w:r>
            <w:r w:rsidR="00F841B8">
              <w:rPr>
                <w:sz w:val="22"/>
                <w:szCs w:val="22"/>
              </w:rPr>
              <w:t xml:space="preserve"> </w:t>
            </w:r>
            <w:r w:rsidRPr="00516A58">
              <w:rPr>
                <w:sz w:val="22"/>
                <w:szCs w:val="22"/>
              </w:rPr>
              <w:t>Дудова</w:t>
            </w:r>
          </w:p>
        </w:tc>
      </w:tr>
    </w:tbl>
    <w:p w:rsidR="00D3288F" w:rsidRPr="00516A58" w:rsidRDefault="00D3288F">
      <w:pPr>
        <w:jc w:val="both"/>
        <w:rPr>
          <w:sz w:val="22"/>
          <w:szCs w:val="22"/>
        </w:rPr>
      </w:pPr>
    </w:p>
    <w:p w:rsidR="00D3288F" w:rsidRPr="002755F0" w:rsidRDefault="00D3288F" w:rsidP="00D3288F">
      <w:pPr>
        <w:jc w:val="right"/>
        <w:rPr>
          <w:sz w:val="22"/>
        </w:rPr>
      </w:pPr>
      <w:r w:rsidRPr="00C33391">
        <w:rPr>
          <w:sz w:val="22"/>
          <w:szCs w:val="22"/>
        </w:rPr>
        <w:br w:type="page"/>
      </w:r>
      <w:r w:rsidRPr="002755F0">
        <w:rPr>
          <w:sz w:val="22"/>
        </w:rPr>
        <w:lastRenderedPageBreak/>
        <w:t xml:space="preserve">Приложение </w:t>
      </w:r>
      <w:r w:rsidR="00A73210">
        <w:rPr>
          <w:sz w:val="22"/>
        </w:rPr>
        <w:t xml:space="preserve">№ </w:t>
      </w:r>
      <w:r w:rsidRPr="002755F0">
        <w:rPr>
          <w:sz w:val="22"/>
        </w:rPr>
        <w:t>1</w:t>
      </w:r>
    </w:p>
    <w:p w:rsidR="00D3288F" w:rsidRPr="002755F0" w:rsidRDefault="00D3288F" w:rsidP="00D3288F">
      <w:pPr>
        <w:jc w:val="right"/>
        <w:rPr>
          <w:sz w:val="22"/>
        </w:rPr>
      </w:pPr>
      <w:r w:rsidRPr="002755F0">
        <w:rPr>
          <w:sz w:val="22"/>
        </w:rPr>
        <w:t xml:space="preserve">к контракту поставки товара </w:t>
      </w:r>
      <w:r w:rsidR="00A73210">
        <w:rPr>
          <w:sz w:val="22"/>
        </w:rPr>
        <w:t xml:space="preserve">№ </w:t>
      </w:r>
      <w:r w:rsidRPr="002755F0">
        <w:rPr>
          <w:sz w:val="22"/>
        </w:rPr>
        <w:t>______</w:t>
      </w:r>
    </w:p>
    <w:p w:rsidR="00D3288F" w:rsidRPr="002755F0" w:rsidRDefault="00634AFE" w:rsidP="002755F0">
      <w:pPr>
        <w:jc w:val="right"/>
        <w:rPr>
          <w:sz w:val="22"/>
        </w:rPr>
      </w:pPr>
      <w:r>
        <w:rPr>
          <w:sz w:val="22"/>
        </w:rPr>
        <w:t xml:space="preserve">от «___» июня </w:t>
      </w:r>
      <w:r w:rsidR="002755F0">
        <w:rPr>
          <w:sz w:val="22"/>
        </w:rPr>
        <w:t xml:space="preserve"> </w:t>
      </w:r>
      <w:r w:rsidR="00D3288F" w:rsidRPr="002755F0">
        <w:rPr>
          <w:sz w:val="22"/>
        </w:rPr>
        <w:t>202</w:t>
      </w:r>
      <w:r w:rsidR="002755F0">
        <w:rPr>
          <w:sz w:val="22"/>
        </w:rPr>
        <w:t>6</w:t>
      </w:r>
      <w:r w:rsidR="00A73210">
        <w:rPr>
          <w:sz w:val="22"/>
        </w:rPr>
        <w:t xml:space="preserve"> </w:t>
      </w:r>
      <w:r w:rsidR="002755F0">
        <w:rPr>
          <w:sz w:val="22"/>
        </w:rPr>
        <w:t>г.</w:t>
      </w:r>
    </w:p>
    <w:p w:rsidR="00D3288F" w:rsidRDefault="00D3288F" w:rsidP="00D3288F">
      <w:pPr>
        <w:jc w:val="right"/>
      </w:pPr>
    </w:p>
    <w:p w:rsidR="00D55BCB" w:rsidRDefault="00D3288F" w:rsidP="00D55BCB">
      <w:pPr>
        <w:jc w:val="center"/>
        <w:rPr>
          <w:b/>
          <w:color w:val="000000"/>
          <w:sz w:val="22"/>
          <w:szCs w:val="22"/>
        </w:rPr>
      </w:pPr>
      <w:r w:rsidRPr="002755F0">
        <w:rPr>
          <w:b/>
          <w:color w:val="000000"/>
          <w:sz w:val="22"/>
          <w:szCs w:val="22"/>
        </w:rPr>
        <w:t>СПЕЦИФИКАЦИЯ</w:t>
      </w:r>
    </w:p>
    <w:p w:rsidR="00D55BCB" w:rsidRDefault="00D55BCB" w:rsidP="00D55BCB">
      <w:pPr>
        <w:jc w:val="center"/>
        <w:rPr>
          <w:b/>
          <w:color w:val="000000"/>
          <w:sz w:val="22"/>
          <w:szCs w:val="22"/>
        </w:rPr>
      </w:pPr>
    </w:p>
    <w:p w:rsidR="00D55BCB" w:rsidRDefault="00D55BCB" w:rsidP="00D55BCB">
      <w:pPr>
        <w:jc w:val="center"/>
        <w:rPr>
          <w:b/>
          <w:color w:val="000000"/>
          <w:sz w:val="22"/>
          <w:szCs w:val="22"/>
        </w:rPr>
      </w:pPr>
    </w:p>
    <w:p w:rsidR="00D55BCB" w:rsidRDefault="00D55BCB" w:rsidP="00D55BCB">
      <w:pPr>
        <w:jc w:val="center"/>
        <w:rPr>
          <w:color w:val="000000"/>
          <w:sz w:val="22"/>
        </w:rPr>
      </w:pPr>
    </w:p>
    <w:tbl>
      <w:tblPr>
        <w:tblpPr w:leftFromText="180" w:rightFromText="180" w:vertAnchor="text" w:horzAnchor="margin" w:tblpXSpec="center" w:tblpY="50"/>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3830"/>
        <w:gridCol w:w="1275"/>
        <w:gridCol w:w="1418"/>
        <w:gridCol w:w="1701"/>
      </w:tblGrid>
      <w:tr w:rsidR="00634AFE" w:rsidRPr="00634AFE" w:rsidTr="00A73210">
        <w:trPr>
          <w:trHeight w:val="983"/>
        </w:trPr>
        <w:tc>
          <w:tcPr>
            <w:tcW w:w="673" w:type="dxa"/>
            <w:vAlign w:val="center"/>
            <w:hideMark/>
          </w:tcPr>
          <w:p w:rsidR="00634AFE" w:rsidRPr="00634AFE" w:rsidRDefault="00634AFE" w:rsidP="00A73210">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w:t>
            </w:r>
          </w:p>
        </w:tc>
        <w:tc>
          <w:tcPr>
            <w:tcW w:w="3830" w:type="dxa"/>
            <w:vAlign w:val="center"/>
            <w:hideMark/>
          </w:tcPr>
          <w:p w:rsidR="00634AFE" w:rsidRPr="00634AFE" w:rsidRDefault="00634AFE" w:rsidP="00A73210">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Наименование</w:t>
            </w:r>
          </w:p>
        </w:tc>
        <w:tc>
          <w:tcPr>
            <w:tcW w:w="1275" w:type="dxa"/>
            <w:vAlign w:val="center"/>
            <w:hideMark/>
          </w:tcPr>
          <w:p w:rsidR="00634AFE" w:rsidRPr="00634AFE" w:rsidRDefault="00634AFE" w:rsidP="00A73210">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Кол-во, метр</w:t>
            </w:r>
          </w:p>
        </w:tc>
        <w:tc>
          <w:tcPr>
            <w:tcW w:w="1418" w:type="dxa"/>
            <w:vAlign w:val="center"/>
            <w:hideMark/>
          </w:tcPr>
          <w:p w:rsidR="00634AFE" w:rsidRPr="00634AFE" w:rsidRDefault="00634AFE" w:rsidP="00A73210">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Цена, руб.</w:t>
            </w:r>
          </w:p>
          <w:p w:rsidR="00634AFE" w:rsidRPr="00634AFE" w:rsidRDefault="00634AFE" w:rsidP="00A73210">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без НДС</w:t>
            </w:r>
          </w:p>
        </w:tc>
        <w:tc>
          <w:tcPr>
            <w:tcW w:w="1701" w:type="dxa"/>
            <w:vAlign w:val="center"/>
            <w:hideMark/>
          </w:tcPr>
          <w:p w:rsidR="00634AFE" w:rsidRPr="00634AFE" w:rsidRDefault="00634AFE" w:rsidP="00A73210">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Сумма, руб.</w:t>
            </w:r>
          </w:p>
          <w:p w:rsidR="00634AFE" w:rsidRPr="00634AFE" w:rsidRDefault="00634AFE" w:rsidP="00A73210">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без НДС</w:t>
            </w:r>
          </w:p>
        </w:tc>
      </w:tr>
      <w:tr w:rsidR="00634AFE" w:rsidRPr="00634AFE" w:rsidTr="00F841B8">
        <w:trPr>
          <w:trHeight w:val="506"/>
        </w:trPr>
        <w:tc>
          <w:tcPr>
            <w:tcW w:w="673" w:type="dxa"/>
            <w:vAlign w:val="center"/>
            <w:hideMark/>
          </w:tcPr>
          <w:p w:rsidR="00634AFE" w:rsidRPr="00634AFE" w:rsidRDefault="00634AFE" w:rsidP="00A73210">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1.</w:t>
            </w:r>
          </w:p>
        </w:tc>
        <w:tc>
          <w:tcPr>
            <w:tcW w:w="3830" w:type="dxa"/>
            <w:hideMark/>
          </w:tcPr>
          <w:p w:rsidR="00634AFE" w:rsidRPr="00634AFE" w:rsidRDefault="00634AFE" w:rsidP="00634AFE">
            <w:pPr>
              <w:widowControl w:val="0"/>
              <w:tabs>
                <w:tab w:val="center" w:pos="4677"/>
                <w:tab w:val="right" w:pos="9355"/>
              </w:tabs>
              <w:autoSpaceDE w:val="0"/>
              <w:autoSpaceDN w:val="0"/>
              <w:adjustRightInd w:val="0"/>
              <w:rPr>
                <w:rFonts w:eastAsia="Times New Roman"/>
                <w:lang w:eastAsia="en-US"/>
              </w:rPr>
            </w:pPr>
            <w:r w:rsidRPr="00634AFE">
              <w:rPr>
                <w:rFonts w:eastAsia="Times New Roman"/>
              </w:rPr>
              <w:t>Ткань для пошива штор (тюль арт.</w:t>
            </w:r>
            <w:r w:rsidRPr="00634AFE">
              <w:rPr>
                <w:rFonts w:eastAsia="Times New Roman"/>
                <w:lang w:val="en-US"/>
              </w:rPr>
              <w:t>TV</w:t>
            </w:r>
            <w:r w:rsidRPr="00634AFE">
              <w:rPr>
                <w:rFonts w:eastAsia="Times New Roman"/>
              </w:rPr>
              <w:t>-00125/</w:t>
            </w:r>
            <w:r w:rsidRPr="00634AFE">
              <w:rPr>
                <w:rFonts w:eastAsia="Times New Roman"/>
                <w:lang w:val="en-US"/>
              </w:rPr>
              <w:t>v</w:t>
            </w:r>
            <w:r w:rsidRPr="00634AFE">
              <w:rPr>
                <w:rFonts w:eastAsia="Times New Roman"/>
              </w:rPr>
              <w:t>30) шир.3,5 выс.2,9</w:t>
            </w:r>
          </w:p>
        </w:tc>
        <w:tc>
          <w:tcPr>
            <w:tcW w:w="1275" w:type="dxa"/>
            <w:vAlign w:val="center"/>
            <w:hideMark/>
          </w:tcPr>
          <w:p w:rsidR="00634AFE" w:rsidRPr="00634AFE" w:rsidRDefault="00634AFE" w:rsidP="00634AFE">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20</w:t>
            </w:r>
          </w:p>
        </w:tc>
        <w:tc>
          <w:tcPr>
            <w:tcW w:w="1418" w:type="dxa"/>
            <w:vAlign w:val="center"/>
          </w:tcPr>
          <w:p w:rsidR="00634AFE" w:rsidRPr="00634AFE" w:rsidRDefault="00634AFE" w:rsidP="00634AFE">
            <w:pPr>
              <w:widowControl w:val="0"/>
              <w:tabs>
                <w:tab w:val="center" w:pos="4677"/>
                <w:tab w:val="right" w:pos="9355"/>
              </w:tabs>
              <w:autoSpaceDE w:val="0"/>
              <w:autoSpaceDN w:val="0"/>
              <w:adjustRightInd w:val="0"/>
              <w:jc w:val="center"/>
              <w:rPr>
                <w:rFonts w:eastAsia="Times New Roman"/>
                <w:lang w:eastAsia="en-US"/>
              </w:rPr>
            </w:pPr>
          </w:p>
        </w:tc>
        <w:tc>
          <w:tcPr>
            <w:tcW w:w="1701" w:type="dxa"/>
            <w:vAlign w:val="center"/>
          </w:tcPr>
          <w:p w:rsidR="00634AFE" w:rsidRPr="00634AFE" w:rsidRDefault="00634AFE" w:rsidP="00634AFE">
            <w:pPr>
              <w:widowControl w:val="0"/>
              <w:tabs>
                <w:tab w:val="center" w:pos="4677"/>
                <w:tab w:val="right" w:pos="9355"/>
              </w:tabs>
              <w:autoSpaceDE w:val="0"/>
              <w:autoSpaceDN w:val="0"/>
              <w:adjustRightInd w:val="0"/>
              <w:jc w:val="center"/>
              <w:rPr>
                <w:rFonts w:eastAsia="Times New Roman"/>
                <w:lang w:eastAsia="en-US"/>
              </w:rPr>
            </w:pPr>
          </w:p>
        </w:tc>
      </w:tr>
      <w:tr w:rsidR="00634AFE" w:rsidRPr="00634AFE" w:rsidTr="00A73210">
        <w:trPr>
          <w:trHeight w:val="506"/>
        </w:trPr>
        <w:tc>
          <w:tcPr>
            <w:tcW w:w="673" w:type="dxa"/>
            <w:vAlign w:val="center"/>
          </w:tcPr>
          <w:p w:rsidR="00634AFE" w:rsidRPr="00634AFE" w:rsidRDefault="00634AFE" w:rsidP="00A73210">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2.</w:t>
            </w:r>
          </w:p>
        </w:tc>
        <w:tc>
          <w:tcPr>
            <w:tcW w:w="3830" w:type="dxa"/>
            <w:vAlign w:val="center"/>
          </w:tcPr>
          <w:p w:rsidR="00634AFE" w:rsidRPr="00634AFE" w:rsidRDefault="00634AFE" w:rsidP="00A73210">
            <w:pPr>
              <w:widowControl w:val="0"/>
              <w:tabs>
                <w:tab w:val="center" w:pos="4677"/>
                <w:tab w:val="right" w:pos="9355"/>
              </w:tabs>
              <w:autoSpaceDE w:val="0"/>
              <w:autoSpaceDN w:val="0"/>
              <w:adjustRightInd w:val="0"/>
              <w:rPr>
                <w:rFonts w:eastAsia="Times New Roman"/>
              </w:rPr>
            </w:pPr>
            <w:r w:rsidRPr="00634AFE">
              <w:rPr>
                <w:rFonts w:eastAsia="Times New Roman"/>
              </w:rPr>
              <w:t>Лента шторная (</w:t>
            </w:r>
            <w:proofErr w:type="spellStart"/>
            <w:r w:rsidRPr="00634AFE">
              <w:rPr>
                <w:rFonts w:eastAsia="Times New Roman"/>
              </w:rPr>
              <w:t>шир</w:t>
            </w:r>
            <w:proofErr w:type="spellEnd"/>
            <w:r w:rsidRPr="00634AFE">
              <w:rPr>
                <w:rFonts w:eastAsia="Times New Roman"/>
              </w:rPr>
              <w:t>. 6см.)</w:t>
            </w:r>
          </w:p>
        </w:tc>
        <w:tc>
          <w:tcPr>
            <w:tcW w:w="1275" w:type="dxa"/>
            <w:vAlign w:val="center"/>
          </w:tcPr>
          <w:p w:rsidR="00634AFE" w:rsidRPr="00634AFE" w:rsidRDefault="00634AFE" w:rsidP="00634AFE">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20</w:t>
            </w:r>
          </w:p>
        </w:tc>
        <w:tc>
          <w:tcPr>
            <w:tcW w:w="1418" w:type="dxa"/>
            <w:vAlign w:val="center"/>
          </w:tcPr>
          <w:p w:rsidR="00634AFE" w:rsidRPr="00634AFE" w:rsidRDefault="00634AFE" w:rsidP="00634AFE">
            <w:pPr>
              <w:widowControl w:val="0"/>
              <w:tabs>
                <w:tab w:val="center" w:pos="4677"/>
                <w:tab w:val="right" w:pos="9355"/>
              </w:tabs>
              <w:autoSpaceDE w:val="0"/>
              <w:autoSpaceDN w:val="0"/>
              <w:adjustRightInd w:val="0"/>
              <w:jc w:val="center"/>
              <w:rPr>
                <w:rFonts w:eastAsia="Times New Roman"/>
                <w:lang w:eastAsia="en-US"/>
              </w:rPr>
            </w:pPr>
          </w:p>
        </w:tc>
        <w:tc>
          <w:tcPr>
            <w:tcW w:w="1701" w:type="dxa"/>
            <w:vAlign w:val="center"/>
          </w:tcPr>
          <w:p w:rsidR="00634AFE" w:rsidRPr="00634AFE" w:rsidRDefault="00634AFE" w:rsidP="00634AFE">
            <w:pPr>
              <w:widowControl w:val="0"/>
              <w:tabs>
                <w:tab w:val="center" w:pos="4677"/>
                <w:tab w:val="right" w:pos="9355"/>
              </w:tabs>
              <w:autoSpaceDE w:val="0"/>
              <w:autoSpaceDN w:val="0"/>
              <w:adjustRightInd w:val="0"/>
              <w:jc w:val="center"/>
              <w:rPr>
                <w:rFonts w:eastAsia="Times New Roman"/>
                <w:lang w:eastAsia="en-US"/>
              </w:rPr>
            </w:pPr>
          </w:p>
        </w:tc>
      </w:tr>
      <w:tr w:rsidR="00634AFE" w:rsidRPr="00634AFE" w:rsidTr="00A73210">
        <w:trPr>
          <w:trHeight w:val="506"/>
        </w:trPr>
        <w:tc>
          <w:tcPr>
            <w:tcW w:w="673" w:type="dxa"/>
            <w:vAlign w:val="center"/>
            <w:hideMark/>
          </w:tcPr>
          <w:p w:rsidR="00634AFE" w:rsidRPr="00634AFE" w:rsidRDefault="00634AFE" w:rsidP="00A73210">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3.</w:t>
            </w:r>
          </w:p>
        </w:tc>
        <w:tc>
          <w:tcPr>
            <w:tcW w:w="3830" w:type="dxa"/>
            <w:hideMark/>
          </w:tcPr>
          <w:p w:rsidR="00634AFE" w:rsidRPr="00634AFE" w:rsidRDefault="00634AFE" w:rsidP="00634AFE">
            <w:pPr>
              <w:widowControl w:val="0"/>
              <w:tabs>
                <w:tab w:val="center" w:pos="4677"/>
                <w:tab w:val="right" w:pos="9355"/>
              </w:tabs>
              <w:autoSpaceDE w:val="0"/>
              <w:autoSpaceDN w:val="0"/>
              <w:adjustRightInd w:val="0"/>
              <w:rPr>
                <w:rFonts w:eastAsia="Times New Roman"/>
              </w:rPr>
            </w:pPr>
            <w:r w:rsidRPr="00634AFE">
              <w:rPr>
                <w:rFonts w:eastAsia="Times New Roman"/>
              </w:rPr>
              <w:t xml:space="preserve">Ткань для пошива костюма </w:t>
            </w:r>
          </w:p>
          <w:p w:rsidR="00634AFE" w:rsidRPr="00634AFE" w:rsidRDefault="00634AFE" w:rsidP="00634AFE">
            <w:pPr>
              <w:widowControl w:val="0"/>
              <w:tabs>
                <w:tab w:val="center" w:pos="4677"/>
                <w:tab w:val="right" w:pos="9355"/>
              </w:tabs>
              <w:autoSpaceDE w:val="0"/>
              <w:autoSpaceDN w:val="0"/>
              <w:adjustRightInd w:val="0"/>
              <w:rPr>
                <w:rFonts w:eastAsia="Times New Roman"/>
              </w:rPr>
            </w:pPr>
            <w:r w:rsidRPr="00634AFE">
              <w:rPr>
                <w:rFonts w:eastAsia="Times New Roman"/>
              </w:rPr>
              <w:t xml:space="preserve">( Бархат арт. </w:t>
            </w:r>
            <w:r w:rsidRPr="00634AFE">
              <w:rPr>
                <w:rFonts w:eastAsia="Times New Roman"/>
                <w:lang w:val="en-US"/>
              </w:rPr>
              <w:t>Tb</w:t>
            </w:r>
            <w:r w:rsidRPr="00634AFE">
              <w:rPr>
                <w:rFonts w:eastAsia="Times New Roman"/>
              </w:rPr>
              <w:t>256/09  цвет малахит) выс.2,9</w:t>
            </w:r>
          </w:p>
        </w:tc>
        <w:tc>
          <w:tcPr>
            <w:tcW w:w="1275" w:type="dxa"/>
            <w:vAlign w:val="center"/>
            <w:hideMark/>
          </w:tcPr>
          <w:p w:rsidR="00634AFE" w:rsidRPr="00634AFE" w:rsidRDefault="00634AFE" w:rsidP="00634AFE">
            <w:pPr>
              <w:widowControl w:val="0"/>
              <w:tabs>
                <w:tab w:val="center" w:pos="4677"/>
                <w:tab w:val="right" w:pos="9355"/>
              </w:tabs>
              <w:autoSpaceDE w:val="0"/>
              <w:autoSpaceDN w:val="0"/>
              <w:adjustRightInd w:val="0"/>
              <w:jc w:val="center"/>
              <w:rPr>
                <w:rFonts w:eastAsia="Times New Roman"/>
                <w:lang w:eastAsia="en-US"/>
              </w:rPr>
            </w:pPr>
            <w:r w:rsidRPr="00634AFE">
              <w:rPr>
                <w:rFonts w:eastAsia="Times New Roman"/>
                <w:lang w:eastAsia="en-US"/>
              </w:rPr>
              <w:t>3,20</w:t>
            </w:r>
          </w:p>
        </w:tc>
        <w:tc>
          <w:tcPr>
            <w:tcW w:w="1418" w:type="dxa"/>
            <w:vAlign w:val="center"/>
          </w:tcPr>
          <w:p w:rsidR="00634AFE" w:rsidRPr="00634AFE" w:rsidRDefault="00634AFE" w:rsidP="00634AFE">
            <w:pPr>
              <w:widowControl w:val="0"/>
              <w:tabs>
                <w:tab w:val="center" w:pos="4677"/>
                <w:tab w:val="right" w:pos="9355"/>
              </w:tabs>
              <w:autoSpaceDE w:val="0"/>
              <w:autoSpaceDN w:val="0"/>
              <w:adjustRightInd w:val="0"/>
              <w:jc w:val="center"/>
              <w:rPr>
                <w:rFonts w:eastAsia="Times New Roman"/>
                <w:lang w:eastAsia="en-US"/>
              </w:rPr>
            </w:pPr>
          </w:p>
        </w:tc>
        <w:tc>
          <w:tcPr>
            <w:tcW w:w="1701" w:type="dxa"/>
            <w:vAlign w:val="center"/>
          </w:tcPr>
          <w:p w:rsidR="00634AFE" w:rsidRPr="00634AFE" w:rsidRDefault="00634AFE" w:rsidP="00634AFE">
            <w:pPr>
              <w:widowControl w:val="0"/>
              <w:tabs>
                <w:tab w:val="center" w:pos="4677"/>
                <w:tab w:val="right" w:pos="9355"/>
              </w:tabs>
              <w:autoSpaceDE w:val="0"/>
              <w:autoSpaceDN w:val="0"/>
              <w:adjustRightInd w:val="0"/>
              <w:jc w:val="center"/>
              <w:rPr>
                <w:rFonts w:eastAsia="Times New Roman"/>
                <w:lang w:eastAsia="en-US"/>
              </w:rPr>
            </w:pPr>
          </w:p>
        </w:tc>
      </w:tr>
      <w:tr w:rsidR="00A73210" w:rsidRPr="00634AFE" w:rsidTr="00A73210">
        <w:trPr>
          <w:trHeight w:val="397"/>
        </w:trPr>
        <w:tc>
          <w:tcPr>
            <w:tcW w:w="7196" w:type="dxa"/>
            <w:gridSpan w:val="4"/>
            <w:vAlign w:val="center"/>
          </w:tcPr>
          <w:p w:rsidR="00A73210" w:rsidRPr="00634AFE" w:rsidRDefault="00A73210" w:rsidP="00A73210">
            <w:pPr>
              <w:widowControl w:val="0"/>
              <w:tabs>
                <w:tab w:val="center" w:pos="4677"/>
                <w:tab w:val="right" w:pos="9355"/>
              </w:tabs>
              <w:autoSpaceDE w:val="0"/>
              <w:autoSpaceDN w:val="0"/>
              <w:adjustRightInd w:val="0"/>
              <w:jc w:val="right"/>
              <w:rPr>
                <w:rFonts w:eastAsia="Times New Roman"/>
                <w:lang w:eastAsia="en-US"/>
              </w:rPr>
            </w:pPr>
            <w:r w:rsidRPr="00634AFE">
              <w:rPr>
                <w:rFonts w:eastAsia="Times New Roman"/>
                <w:lang w:eastAsia="en-US"/>
              </w:rPr>
              <w:t>ИТОГО</w:t>
            </w:r>
            <w:r w:rsidR="00F841B8">
              <w:rPr>
                <w:rFonts w:eastAsia="Times New Roman"/>
                <w:lang w:eastAsia="en-US"/>
              </w:rPr>
              <w:t>:</w:t>
            </w:r>
          </w:p>
        </w:tc>
        <w:tc>
          <w:tcPr>
            <w:tcW w:w="1701" w:type="dxa"/>
            <w:tcBorders>
              <w:bottom w:val="single" w:sz="4" w:space="0" w:color="auto"/>
            </w:tcBorders>
            <w:vAlign w:val="center"/>
            <w:hideMark/>
          </w:tcPr>
          <w:p w:rsidR="00A73210" w:rsidRPr="00634AFE" w:rsidRDefault="00A73210" w:rsidP="00A73210">
            <w:pPr>
              <w:widowControl w:val="0"/>
              <w:tabs>
                <w:tab w:val="center" w:pos="4677"/>
                <w:tab w:val="right" w:pos="9355"/>
              </w:tabs>
              <w:autoSpaceDE w:val="0"/>
              <w:autoSpaceDN w:val="0"/>
              <w:adjustRightInd w:val="0"/>
              <w:jc w:val="center"/>
              <w:rPr>
                <w:rFonts w:eastAsia="Times New Roman"/>
                <w:lang w:eastAsia="en-US"/>
              </w:rPr>
            </w:pPr>
          </w:p>
        </w:tc>
      </w:tr>
    </w:tbl>
    <w:p w:rsidR="00634AFE" w:rsidRDefault="00634AFE" w:rsidP="00A73210">
      <w:pPr>
        <w:widowControl w:val="0"/>
        <w:autoSpaceDE w:val="0"/>
        <w:autoSpaceDN w:val="0"/>
        <w:adjustRightInd w:val="0"/>
        <w:rPr>
          <w:rFonts w:eastAsia="Times New Roman"/>
        </w:rPr>
      </w:pPr>
      <w:r w:rsidRPr="00634AFE">
        <w:rPr>
          <w:rFonts w:eastAsia="Times New Roman"/>
        </w:rPr>
        <w:br w:type="textWrapping" w:clear="all"/>
        <w:t xml:space="preserve">     </w:t>
      </w:r>
    </w:p>
    <w:p w:rsidR="00A73210" w:rsidRDefault="00A73210" w:rsidP="00A73210">
      <w:pPr>
        <w:widowControl w:val="0"/>
        <w:autoSpaceDE w:val="0"/>
        <w:autoSpaceDN w:val="0"/>
        <w:adjustRightInd w:val="0"/>
        <w:rPr>
          <w:rFonts w:eastAsia="Times New Roman"/>
        </w:rPr>
      </w:pPr>
    </w:p>
    <w:p w:rsidR="00A73210" w:rsidRPr="00A73210" w:rsidRDefault="00A73210" w:rsidP="00A73210">
      <w:pPr>
        <w:widowControl w:val="0"/>
        <w:autoSpaceDE w:val="0"/>
        <w:autoSpaceDN w:val="0"/>
        <w:adjustRightInd w:val="0"/>
        <w:rPr>
          <w:rFonts w:eastAsia="Times New Roman"/>
        </w:rPr>
      </w:pPr>
      <w:r w:rsidRPr="00A73210">
        <w:rPr>
          <w:rFonts w:eastAsia="Times New Roman"/>
        </w:rPr>
        <w:t xml:space="preserve">ИТОГО: </w:t>
      </w:r>
      <w:r w:rsidR="00F841B8">
        <w:rPr>
          <w:b/>
        </w:rPr>
        <w:t xml:space="preserve">__________________, </w:t>
      </w:r>
      <w:r w:rsidR="00F841B8" w:rsidRPr="00F841B8">
        <w:t>НДС __________________</w:t>
      </w:r>
    </w:p>
    <w:p w:rsidR="00D55BCB" w:rsidRDefault="00D55BCB" w:rsidP="00D55BCB">
      <w:pPr>
        <w:jc w:val="center"/>
        <w:rPr>
          <w:b/>
          <w:color w:val="000000"/>
          <w:sz w:val="22"/>
          <w:szCs w:val="22"/>
        </w:rPr>
      </w:pPr>
    </w:p>
    <w:p w:rsidR="00D55BCB" w:rsidRDefault="00D55BCB" w:rsidP="00D55BCB">
      <w:pPr>
        <w:jc w:val="center"/>
        <w:rPr>
          <w:b/>
          <w:color w:val="000000"/>
          <w:sz w:val="22"/>
          <w:szCs w:val="22"/>
        </w:rPr>
      </w:pPr>
    </w:p>
    <w:p w:rsidR="00D55BCB" w:rsidRDefault="00D55BCB" w:rsidP="00D55BCB">
      <w:pPr>
        <w:jc w:val="center"/>
        <w:rPr>
          <w:b/>
          <w:color w:val="000000"/>
          <w:sz w:val="22"/>
          <w:szCs w:val="22"/>
        </w:rPr>
      </w:pPr>
    </w:p>
    <w:p w:rsidR="00D55BCB" w:rsidRDefault="00D55BCB" w:rsidP="00D55BCB">
      <w:pPr>
        <w:jc w:val="center"/>
        <w:rPr>
          <w:b/>
          <w:color w:val="000000"/>
          <w:sz w:val="22"/>
          <w:szCs w:val="22"/>
        </w:rPr>
      </w:pPr>
    </w:p>
    <w:p w:rsidR="000D14E8" w:rsidRDefault="00516A58" w:rsidP="000D14E8">
      <w:pPr>
        <w:jc w:val="both"/>
        <w:rPr>
          <w:rFonts w:eastAsia="Times New Roman"/>
          <w:b/>
          <w:color w:val="000000"/>
          <w:szCs w:val="20"/>
        </w:rPr>
      </w:pPr>
      <w:r>
        <w:rPr>
          <w:rFonts w:eastAsia="Times New Roman"/>
          <w:b/>
          <w:color w:val="000000"/>
          <w:szCs w:val="20"/>
        </w:rPr>
        <w:tab/>
      </w:r>
      <w:r>
        <w:rPr>
          <w:rFonts w:eastAsia="Times New Roman"/>
          <w:b/>
          <w:color w:val="000000"/>
          <w:szCs w:val="20"/>
        </w:rPr>
        <w:tab/>
      </w:r>
      <w:r>
        <w:rPr>
          <w:rFonts w:eastAsia="Times New Roman"/>
          <w:b/>
          <w:color w:val="000000"/>
          <w:szCs w:val="20"/>
        </w:rPr>
        <w:tab/>
        <w:t xml:space="preserve">              </w:t>
      </w:r>
      <w:r w:rsidR="000D14E8">
        <w:rPr>
          <w:rFonts w:eastAsia="Times New Roman"/>
          <w:b/>
          <w:color w:val="000000"/>
          <w:szCs w:val="20"/>
        </w:rPr>
        <w:t xml:space="preserve"> </w:t>
      </w:r>
      <w:r w:rsidR="00A73210">
        <w:rPr>
          <w:rFonts w:eastAsia="Times New Roman"/>
          <w:b/>
          <w:color w:val="000000"/>
          <w:szCs w:val="20"/>
        </w:rPr>
        <w:t xml:space="preserve">            </w:t>
      </w:r>
    </w:p>
    <w:p w:rsidR="00516A58" w:rsidRPr="00566D06" w:rsidRDefault="00516A58" w:rsidP="000D14E8">
      <w:pPr>
        <w:jc w:val="both"/>
        <w:rPr>
          <w:rFonts w:eastAsia="Times New Roman"/>
          <w:color w:val="000000"/>
          <w:szCs w:val="20"/>
        </w:rPr>
      </w:pPr>
    </w:p>
    <w:tbl>
      <w:tblPr>
        <w:tblW w:w="9322" w:type="dxa"/>
        <w:jc w:val="center"/>
        <w:tblLayout w:type="fixed"/>
        <w:tblLook w:val="04A0" w:firstRow="1" w:lastRow="0" w:firstColumn="1" w:lastColumn="0" w:noHBand="0" w:noVBand="1"/>
      </w:tblPr>
      <w:tblGrid>
        <w:gridCol w:w="4817"/>
        <w:gridCol w:w="4505"/>
      </w:tblGrid>
      <w:tr w:rsidR="000D14E8" w:rsidRPr="00566D06" w:rsidTr="00A63C5A">
        <w:trPr>
          <w:jc w:val="center"/>
        </w:trPr>
        <w:tc>
          <w:tcPr>
            <w:tcW w:w="4817" w:type="dxa"/>
          </w:tcPr>
          <w:p w:rsidR="00A73210" w:rsidRDefault="00A73210" w:rsidP="00AE49C6">
            <w:pPr>
              <w:tabs>
                <w:tab w:val="left" w:pos="5565"/>
              </w:tabs>
              <w:jc w:val="both"/>
              <w:rPr>
                <w:rFonts w:eastAsia="Times New Roman"/>
                <w:color w:val="000000"/>
              </w:rPr>
            </w:pPr>
            <w:r>
              <w:rPr>
                <w:rFonts w:eastAsia="Times New Roman"/>
                <w:b/>
                <w:color w:val="000000"/>
                <w:szCs w:val="20"/>
              </w:rPr>
              <w:t>ПОКУПАТЕЛЬ:</w:t>
            </w:r>
          </w:p>
          <w:p w:rsidR="00A73210" w:rsidRDefault="00A73210" w:rsidP="00AE49C6">
            <w:pPr>
              <w:tabs>
                <w:tab w:val="left" w:pos="5565"/>
              </w:tabs>
              <w:jc w:val="both"/>
              <w:rPr>
                <w:rFonts w:eastAsia="Times New Roman"/>
                <w:color w:val="000000"/>
              </w:rPr>
            </w:pPr>
          </w:p>
          <w:p w:rsidR="000D14E8" w:rsidRPr="00566D06" w:rsidRDefault="000D14E8" w:rsidP="00AE49C6">
            <w:pPr>
              <w:tabs>
                <w:tab w:val="left" w:pos="5565"/>
              </w:tabs>
              <w:jc w:val="both"/>
              <w:rPr>
                <w:rFonts w:eastAsia="Times New Roman"/>
                <w:color w:val="000000"/>
              </w:rPr>
            </w:pPr>
            <w:r w:rsidRPr="00566D06">
              <w:rPr>
                <w:rFonts w:eastAsia="Times New Roman"/>
                <w:color w:val="000000"/>
              </w:rPr>
              <w:t>Заведующий МКДОУ № 149 г. Кирова</w:t>
            </w:r>
          </w:p>
          <w:p w:rsidR="000D14E8" w:rsidRPr="00566D06" w:rsidRDefault="000D14E8" w:rsidP="00AE49C6">
            <w:pPr>
              <w:spacing w:before="120" w:after="120"/>
              <w:jc w:val="both"/>
              <w:outlineLvl w:val="0"/>
              <w:rPr>
                <w:rFonts w:eastAsia="Times New Roman"/>
                <w:color w:val="000000"/>
              </w:rPr>
            </w:pPr>
            <w:r w:rsidRPr="00566D06">
              <w:rPr>
                <w:rFonts w:eastAsia="Times New Roman"/>
                <w:color w:val="000000"/>
              </w:rPr>
              <w:t>____________________/С.П. Дудова</w:t>
            </w:r>
            <w:r w:rsidR="00A73210">
              <w:rPr>
                <w:rFonts w:eastAsia="Times New Roman"/>
                <w:color w:val="000000"/>
              </w:rPr>
              <w:t>/</w:t>
            </w:r>
          </w:p>
          <w:p w:rsidR="000D14E8" w:rsidRPr="00566D06" w:rsidRDefault="00516A58" w:rsidP="00AE49C6">
            <w:pPr>
              <w:suppressAutoHyphens/>
              <w:jc w:val="both"/>
              <w:rPr>
                <w:rFonts w:eastAsia="Times New Roman"/>
                <w:color w:val="000000"/>
                <w:sz w:val="22"/>
                <w:szCs w:val="22"/>
              </w:rPr>
            </w:pPr>
            <w:r>
              <w:rPr>
                <w:rFonts w:eastAsia="Times New Roman"/>
                <w:color w:val="000000"/>
                <w:szCs w:val="20"/>
              </w:rPr>
              <w:t xml:space="preserve">   </w:t>
            </w:r>
          </w:p>
          <w:p w:rsidR="000D14E8" w:rsidRPr="00566D06" w:rsidRDefault="000D14E8" w:rsidP="00AE49C6">
            <w:pPr>
              <w:suppressAutoHyphens/>
              <w:jc w:val="both"/>
              <w:rPr>
                <w:rFonts w:eastAsia="Times New Roman"/>
                <w:b/>
                <w:color w:val="000000"/>
                <w:szCs w:val="20"/>
              </w:rPr>
            </w:pPr>
          </w:p>
        </w:tc>
        <w:tc>
          <w:tcPr>
            <w:tcW w:w="4505" w:type="dxa"/>
          </w:tcPr>
          <w:p w:rsidR="00A73210" w:rsidRDefault="00A73210" w:rsidP="00516A58">
            <w:pPr>
              <w:rPr>
                <w:rFonts w:eastAsia="Times New Roman"/>
                <w:b/>
                <w:color w:val="000000"/>
                <w:szCs w:val="20"/>
              </w:rPr>
            </w:pPr>
            <w:r>
              <w:rPr>
                <w:rFonts w:eastAsia="Times New Roman"/>
                <w:b/>
                <w:color w:val="000000"/>
                <w:szCs w:val="20"/>
              </w:rPr>
              <w:t>ПОСТАВЩИК</w:t>
            </w:r>
            <w:r w:rsidRPr="00566D06">
              <w:rPr>
                <w:rFonts w:eastAsia="Times New Roman"/>
                <w:b/>
                <w:color w:val="000000"/>
                <w:szCs w:val="20"/>
              </w:rPr>
              <w:t>:</w:t>
            </w:r>
          </w:p>
          <w:p w:rsidR="00A73210" w:rsidRDefault="00A73210" w:rsidP="00516A58">
            <w:pPr>
              <w:rPr>
                <w:sz w:val="22"/>
                <w:szCs w:val="22"/>
              </w:rPr>
            </w:pPr>
          </w:p>
          <w:p w:rsidR="00516A58" w:rsidRPr="00516A58" w:rsidRDefault="00516A58" w:rsidP="00516A58">
            <w:pPr>
              <w:rPr>
                <w:bCs/>
                <w:sz w:val="22"/>
                <w:szCs w:val="22"/>
              </w:rPr>
            </w:pPr>
            <w:bookmarkStart w:id="0" w:name="_GoBack"/>
            <w:bookmarkEnd w:id="0"/>
          </w:p>
          <w:p w:rsidR="000D14E8" w:rsidRPr="00566D06" w:rsidRDefault="000D14E8" w:rsidP="00AE49C6">
            <w:pPr>
              <w:jc w:val="both"/>
              <w:rPr>
                <w:rFonts w:eastAsia="Times New Roman"/>
                <w:color w:val="000000"/>
                <w:szCs w:val="20"/>
              </w:rPr>
            </w:pPr>
          </w:p>
          <w:p w:rsidR="000D14E8" w:rsidRPr="00566D06" w:rsidRDefault="000D14E8" w:rsidP="00516A58">
            <w:pPr>
              <w:jc w:val="both"/>
              <w:rPr>
                <w:rFonts w:eastAsia="Times New Roman"/>
                <w:color w:val="000000"/>
                <w:szCs w:val="20"/>
              </w:rPr>
            </w:pPr>
          </w:p>
        </w:tc>
      </w:tr>
    </w:tbl>
    <w:p w:rsidR="00D55BCB" w:rsidRDefault="00D55BCB" w:rsidP="00D55BCB">
      <w:pPr>
        <w:jc w:val="center"/>
        <w:rPr>
          <w:b/>
          <w:color w:val="000000"/>
          <w:sz w:val="22"/>
          <w:szCs w:val="22"/>
        </w:rPr>
      </w:pPr>
    </w:p>
    <w:p w:rsidR="00D55BCB" w:rsidRDefault="00D55BCB" w:rsidP="00D55BCB">
      <w:pPr>
        <w:jc w:val="center"/>
        <w:rPr>
          <w:b/>
          <w:color w:val="000000"/>
          <w:sz w:val="22"/>
          <w:szCs w:val="22"/>
        </w:rPr>
      </w:pPr>
    </w:p>
    <w:p w:rsidR="00D55BCB" w:rsidRDefault="00D55BCB" w:rsidP="00D55BCB">
      <w:pPr>
        <w:jc w:val="center"/>
        <w:rPr>
          <w:b/>
          <w:color w:val="000000"/>
          <w:sz w:val="22"/>
          <w:szCs w:val="22"/>
        </w:rPr>
      </w:pPr>
    </w:p>
    <w:p w:rsidR="00D55BCB" w:rsidRDefault="00D55BCB" w:rsidP="00D55BCB">
      <w:pPr>
        <w:jc w:val="center"/>
        <w:rPr>
          <w:b/>
          <w:color w:val="000000"/>
          <w:sz w:val="22"/>
          <w:szCs w:val="22"/>
        </w:rPr>
      </w:pPr>
    </w:p>
    <w:p w:rsidR="00D55BCB" w:rsidRDefault="00D55BCB" w:rsidP="000D14E8">
      <w:pPr>
        <w:rPr>
          <w:b/>
          <w:color w:val="000000"/>
          <w:sz w:val="22"/>
          <w:szCs w:val="22"/>
        </w:rPr>
      </w:pPr>
    </w:p>
    <w:p w:rsidR="000D14E8" w:rsidRDefault="000D14E8" w:rsidP="000D14E8">
      <w:pPr>
        <w:rPr>
          <w:b/>
          <w:color w:val="000000"/>
          <w:sz w:val="22"/>
          <w:szCs w:val="22"/>
        </w:rPr>
      </w:pPr>
    </w:p>
    <w:p w:rsidR="00D55BCB" w:rsidRDefault="00D55BCB" w:rsidP="00D55BCB">
      <w:pPr>
        <w:jc w:val="center"/>
        <w:rPr>
          <w:b/>
          <w:color w:val="000000"/>
          <w:sz w:val="22"/>
          <w:szCs w:val="22"/>
        </w:rPr>
      </w:pPr>
    </w:p>
    <w:sectPr w:rsidR="00D55BCB">
      <w:headerReference w:type="default" r:id="rId9"/>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279" w:rsidRDefault="002C2279">
      <w:pPr>
        <w:widowControl w:val="0"/>
        <w:autoSpaceDE w:val="0"/>
        <w:autoSpaceDN w:val="0"/>
        <w:adjustRightInd w:val="0"/>
      </w:pPr>
      <w:r>
        <w:separator/>
      </w:r>
    </w:p>
  </w:endnote>
  <w:endnote w:type="continuationSeparator" w:id="0">
    <w:p w:rsidR="002C2279" w:rsidRDefault="002C2279">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279" w:rsidRDefault="002C2279">
      <w:pPr>
        <w:widowControl w:val="0"/>
        <w:autoSpaceDE w:val="0"/>
        <w:autoSpaceDN w:val="0"/>
        <w:adjustRightInd w:val="0"/>
      </w:pPr>
      <w:r>
        <w:separator/>
      </w:r>
    </w:p>
  </w:footnote>
  <w:footnote w:type="continuationSeparator" w:id="0">
    <w:p w:rsidR="002C2279" w:rsidRDefault="002C2279">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C23" w:rsidRDefault="007B5C2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D876CDCE"/>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C9322B12"/>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340C0E2A"/>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6FFA3F28"/>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E30492F8"/>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8D4AF788"/>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96D4B2CA"/>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45AAF870"/>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B97AF61E"/>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C1CEB47A"/>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78"/>
    <w:rsid w:val="00017F92"/>
    <w:rsid w:val="000208D5"/>
    <w:rsid w:val="00032BA0"/>
    <w:rsid w:val="00044CCC"/>
    <w:rsid w:val="00083893"/>
    <w:rsid w:val="000B486D"/>
    <w:rsid w:val="000C18EC"/>
    <w:rsid w:val="000D14E8"/>
    <w:rsid w:val="00105595"/>
    <w:rsid w:val="0014053E"/>
    <w:rsid w:val="0015012A"/>
    <w:rsid w:val="0016021A"/>
    <w:rsid w:val="00176878"/>
    <w:rsid w:val="00183457"/>
    <w:rsid w:val="00196F80"/>
    <w:rsid w:val="001A6AE4"/>
    <w:rsid w:val="001E563E"/>
    <w:rsid w:val="001F516B"/>
    <w:rsid w:val="00210897"/>
    <w:rsid w:val="002176E3"/>
    <w:rsid w:val="0022567C"/>
    <w:rsid w:val="00225CF1"/>
    <w:rsid w:val="00250371"/>
    <w:rsid w:val="002738B6"/>
    <w:rsid w:val="002755F0"/>
    <w:rsid w:val="00294412"/>
    <w:rsid w:val="002A70F1"/>
    <w:rsid w:val="002B7CAE"/>
    <w:rsid w:val="002C2279"/>
    <w:rsid w:val="002E7132"/>
    <w:rsid w:val="002E7E57"/>
    <w:rsid w:val="00327BD4"/>
    <w:rsid w:val="003414B5"/>
    <w:rsid w:val="00355294"/>
    <w:rsid w:val="00373689"/>
    <w:rsid w:val="00383C40"/>
    <w:rsid w:val="003B7346"/>
    <w:rsid w:val="003B7540"/>
    <w:rsid w:val="003E2A63"/>
    <w:rsid w:val="003E6470"/>
    <w:rsid w:val="004361E2"/>
    <w:rsid w:val="00442E11"/>
    <w:rsid w:val="00462403"/>
    <w:rsid w:val="004746C7"/>
    <w:rsid w:val="004845E7"/>
    <w:rsid w:val="004B0A8C"/>
    <w:rsid w:val="004C24F4"/>
    <w:rsid w:val="004C64C7"/>
    <w:rsid w:val="004E3399"/>
    <w:rsid w:val="00506D56"/>
    <w:rsid w:val="00513BBA"/>
    <w:rsid w:val="00514B0E"/>
    <w:rsid w:val="00516A58"/>
    <w:rsid w:val="00517AC5"/>
    <w:rsid w:val="005323B2"/>
    <w:rsid w:val="005373B4"/>
    <w:rsid w:val="005415BD"/>
    <w:rsid w:val="00566D06"/>
    <w:rsid w:val="00594F00"/>
    <w:rsid w:val="005A68C8"/>
    <w:rsid w:val="005F4D6A"/>
    <w:rsid w:val="006004F2"/>
    <w:rsid w:val="00634AFE"/>
    <w:rsid w:val="0065371F"/>
    <w:rsid w:val="00653E52"/>
    <w:rsid w:val="006A4BE1"/>
    <w:rsid w:val="006C6326"/>
    <w:rsid w:val="00716875"/>
    <w:rsid w:val="00717142"/>
    <w:rsid w:val="007238A1"/>
    <w:rsid w:val="007526A2"/>
    <w:rsid w:val="00756FAB"/>
    <w:rsid w:val="007A7C7A"/>
    <w:rsid w:val="007B39AA"/>
    <w:rsid w:val="007B5C23"/>
    <w:rsid w:val="007B7DC8"/>
    <w:rsid w:val="00802CDF"/>
    <w:rsid w:val="008141EF"/>
    <w:rsid w:val="0082153D"/>
    <w:rsid w:val="008338E1"/>
    <w:rsid w:val="008368CC"/>
    <w:rsid w:val="00871307"/>
    <w:rsid w:val="008755CA"/>
    <w:rsid w:val="0088566C"/>
    <w:rsid w:val="008908FA"/>
    <w:rsid w:val="008A31AA"/>
    <w:rsid w:val="008A5213"/>
    <w:rsid w:val="008B27F7"/>
    <w:rsid w:val="008F1F1B"/>
    <w:rsid w:val="00905EAF"/>
    <w:rsid w:val="009124FF"/>
    <w:rsid w:val="00947E74"/>
    <w:rsid w:val="00976359"/>
    <w:rsid w:val="009B3962"/>
    <w:rsid w:val="009B6508"/>
    <w:rsid w:val="00A0589F"/>
    <w:rsid w:val="00A53D55"/>
    <w:rsid w:val="00A61E25"/>
    <w:rsid w:val="00A63C5A"/>
    <w:rsid w:val="00A73210"/>
    <w:rsid w:val="00A85F0F"/>
    <w:rsid w:val="00A931F6"/>
    <w:rsid w:val="00AC30E2"/>
    <w:rsid w:val="00AE49C6"/>
    <w:rsid w:val="00B23478"/>
    <w:rsid w:val="00B53B6D"/>
    <w:rsid w:val="00B74D79"/>
    <w:rsid w:val="00B93E37"/>
    <w:rsid w:val="00B97D5E"/>
    <w:rsid w:val="00BA269B"/>
    <w:rsid w:val="00C015D7"/>
    <w:rsid w:val="00C33391"/>
    <w:rsid w:val="00C36D5C"/>
    <w:rsid w:val="00CD30E0"/>
    <w:rsid w:val="00D22132"/>
    <w:rsid w:val="00D3288F"/>
    <w:rsid w:val="00D32F8E"/>
    <w:rsid w:val="00D55BCB"/>
    <w:rsid w:val="00D712EF"/>
    <w:rsid w:val="00D925D9"/>
    <w:rsid w:val="00D9312C"/>
    <w:rsid w:val="00DC7986"/>
    <w:rsid w:val="00DD19D6"/>
    <w:rsid w:val="00DE60BF"/>
    <w:rsid w:val="00DF10B3"/>
    <w:rsid w:val="00E42520"/>
    <w:rsid w:val="00E4626A"/>
    <w:rsid w:val="00EA2736"/>
    <w:rsid w:val="00EC384A"/>
    <w:rsid w:val="00ED4C02"/>
    <w:rsid w:val="00F073E5"/>
    <w:rsid w:val="00F12C8D"/>
    <w:rsid w:val="00F37D80"/>
    <w:rsid w:val="00F5085E"/>
    <w:rsid w:val="00F841B8"/>
    <w:rsid w:val="00FB7D19"/>
    <w:rsid w:val="00FD62A7"/>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Название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42">
    <w:name w:val="Верхний колонтитул Знак142"/>
    <w:basedOn w:val="a0"/>
    <w:uiPriority w:val="99"/>
    <w:semiHidden/>
    <w:rPr>
      <w:rFonts w:cs="Times New Roman"/>
      <w:sz w:val="24"/>
      <w:szCs w:val="24"/>
    </w:rPr>
  </w:style>
  <w:style w:type="character" w:customStyle="1" w:styleId="141">
    <w:name w:val="Верхний колонтитул Знак141"/>
    <w:basedOn w:val="a0"/>
    <w:uiPriority w:val="99"/>
    <w:semiHidden/>
    <w:rPr>
      <w:rFonts w:cs="Times New Roman"/>
      <w:sz w:val="24"/>
      <w:szCs w:val="24"/>
    </w:rPr>
  </w:style>
  <w:style w:type="character" w:customStyle="1" w:styleId="140">
    <w:name w:val="Верхний колонтитул Знак140"/>
    <w:basedOn w:val="a0"/>
    <w:uiPriority w:val="99"/>
    <w:semiHidden/>
    <w:rPr>
      <w:rFonts w:cs="Times New Roman"/>
      <w:sz w:val="24"/>
      <w:szCs w:val="24"/>
    </w:rPr>
  </w:style>
  <w:style w:type="character" w:customStyle="1" w:styleId="139">
    <w:name w:val="Верхний колонтитул Знак139"/>
    <w:basedOn w:val="a0"/>
    <w:uiPriority w:val="99"/>
    <w:semiHidden/>
    <w:rPr>
      <w:rFonts w:cs="Times New Roman"/>
      <w:sz w:val="24"/>
      <w:szCs w:val="24"/>
    </w:rPr>
  </w:style>
  <w:style w:type="character" w:customStyle="1" w:styleId="138">
    <w:name w:val="Верхний колонтитул Знак138"/>
    <w:basedOn w:val="a0"/>
    <w:uiPriority w:val="99"/>
    <w:semiHidden/>
    <w:rPr>
      <w:rFonts w:cs="Times New Roman"/>
      <w:sz w:val="24"/>
      <w:szCs w:val="24"/>
    </w:rPr>
  </w:style>
  <w:style w:type="character" w:customStyle="1" w:styleId="137">
    <w:name w:val="Верхний колонтитул Знак137"/>
    <w:basedOn w:val="a0"/>
    <w:uiPriority w:val="99"/>
    <w:semiHidden/>
    <w:rPr>
      <w:rFonts w:cs="Times New Roman"/>
      <w:sz w:val="24"/>
      <w:szCs w:val="24"/>
    </w:rPr>
  </w:style>
  <w:style w:type="character" w:customStyle="1" w:styleId="136">
    <w:name w:val="Верхний колонтитул Знак136"/>
    <w:basedOn w:val="a0"/>
    <w:uiPriority w:val="99"/>
    <w:semiHidden/>
    <w:rPr>
      <w:rFonts w:cs="Times New Roman"/>
      <w:sz w:val="24"/>
      <w:szCs w:val="24"/>
    </w:rPr>
  </w:style>
  <w:style w:type="character" w:customStyle="1" w:styleId="135">
    <w:name w:val="Верхний колонтитул Знак135"/>
    <w:basedOn w:val="a0"/>
    <w:uiPriority w:val="99"/>
    <w:semiHidden/>
    <w:rPr>
      <w:rFonts w:cs="Times New Roman"/>
      <w:sz w:val="24"/>
      <w:szCs w:val="24"/>
    </w:rPr>
  </w:style>
  <w:style w:type="character" w:customStyle="1" w:styleId="134">
    <w:name w:val="Верхний колонтитул Знак134"/>
    <w:basedOn w:val="a0"/>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420">
    <w:name w:val="Текст сноски Знак142"/>
    <w:basedOn w:val="a0"/>
    <w:uiPriority w:val="99"/>
    <w:semiHidden/>
    <w:rPr>
      <w:rFonts w:cs="Times New Roman"/>
      <w:sz w:val="20"/>
      <w:szCs w:val="20"/>
    </w:rPr>
  </w:style>
  <w:style w:type="character" w:customStyle="1" w:styleId="1410">
    <w:name w:val="Текст сноски Знак141"/>
    <w:basedOn w:val="a0"/>
    <w:uiPriority w:val="99"/>
    <w:semiHidden/>
    <w:rPr>
      <w:rFonts w:cs="Times New Roman"/>
      <w:sz w:val="20"/>
      <w:szCs w:val="20"/>
    </w:rPr>
  </w:style>
  <w:style w:type="character" w:customStyle="1" w:styleId="1400">
    <w:name w:val="Текст сноски Знак140"/>
    <w:basedOn w:val="a0"/>
    <w:uiPriority w:val="99"/>
    <w:semiHidden/>
    <w:rPr>
      <w:rFonts w:cs="Times New Roman"/>
      <w:sz w:val="20"/>
      <w:szCs w:val="20"/>
    </w:rPr>
  </w:style>
  <w:style w:type="character" w:customStyle="1" w:styleId="1390">
    <w:name w:val="Текст сноски Знак139"/>
    <w:basedOn w:val="a0"/>
    <w:uiPriority w:val="99"/>
    <w:semiHidden/>
    <w:rPr>
      <w:rFonts w:cs="Times New Roman"/>
      <w:sz w:val="20"/>
      <w:szCs w:val="20"/>
    </w:rPr>
  </w:style>
  <w:style w:type="character" w:customStyle="1" w:styleId="1380">
    <w:name w:val="Текст сноски Знак138"/>
    <w:basedOn w:val="a0"/>
    <w:uiPriority w:val="99"/>
    <w:semiHidden/>
    <w:rPr>
      <w:rFonts w:cs="Times New Roman"/>
      <w:sz w:val="20"/>
      <w:szCs w:val="20"/>
    </w:rPr>
  </w:style>
  <w:style w:type="character" w:customStyle="1" w:styleId="1370">
    <w:name w:val="Текст сноски Знак137"/>
    <w:basedOn w:val="a0"/>
    <w:uiPriority w:val="99"/>
    <w:semiHidden/>
    <w:rPr>
      <w:rFonts w:cs="Times New Roman"/>
      <w:sz w:val="20"/>
      <w:szCs w:val="20"/>
    </w:rPr>
  </w:style>
  <w:style w:type="character" w:customStyle="1" w:styleId="1360">
    <w:name w:val="Текст сноски Знак136"/>
    <w:basedOn w:val="a0"/>
    <w:uiPriority w:val="99"/>
    <w:semiHidden/>
    <w:rPr>
      <w:rFonts w:cs="Times New Roman"/>
      <w:sz w:val="20"/>
      <w:szCs w:val="20"/>
    </w:rPr>
  </w:style>
  <w:style w:type="character" w:customStyle="1" w:styleId="1350">
    <w:name w:val="Текст сноски Знак135"/>
    <w:basedOn w:val="a0"/>
    <w:uiPriority w:val="99"/>
    <w:semiHidden/>
    <w:rPr>
      <w:rFonts w:cs="Times New Roman"/>
      <w:sz w:val="20"/>
      <w:szCs w:val="20"/>
    </w:rPr>
  </w:style>
  <w:style w:type="character" w:customStyle="1" w:styleId="1340">
    <w:name w:val="Текст сноски Знак134"/>
    <w:basedOn w:val="a0"/>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3">
    <w:name w:val="Текст сноски Знак14"/>
    <w:basedOn w:val="a0"/>
    <w:uiPriority w:val="99"/>
    <w:semiHidden/>
    <w:rPr>
      <w:rFonts w:cs="Times New Roman"/>
      <w:sz w:val="20"/>
      <w:szCs w:val="20"/>
    </w:rPr>
  </w:style>
  <w:style w:type="character" w:customStyle="1" w:styleId="13a">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Название Знак"/>
    <w:basedOn w:val="a0"/>
    <w:uiPriority w:val="10"/>
    <w:rPr>
      <w:rFonts w:asciiTheme="majorHAnsi" w:eastAsiaTheme="majorEastAsia" w:hAnsiTheme="majorHAnsi" w:cstheme="majorBidi"/>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42">
    <w:name w:val="Заголовок Знак42"/>
    <w:basedOn w:val="a0"/>
    <w:uiPriority w:val="10"/>
    <w:rPr>
      <w:rFonts w:asciiTheme="majorHAnsi" w:eastAsiaTheme="majorEastAsia" w:hAnsiTheme="majorHAnsi" w:cs="Times New Roman"/>
      <w:b/>
      <w:bCs/>
      <w:kern w:val="28"/>
      <w:sz w:val="32"/>
      <w:szCs w:val="32"/>
    </w:rPr>
  </w:style>
  <w:style w:type="character" w:customStyle="1" w:styleId="41">
    <w:name w:val="Заголовок Знак41"/>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0"/>
    <w:basedOn w:val="a0"/>
    <w:uiPriority w:val="10"/>
    <w:rPr>
      <w:rFonts w:asciiTheme="majorHAnsi" w:eastAsiaTheme="majorEastAsia" w:hAnsiTheme="majorHAnsi" w:cs="Times New Roman"/>
      <w:b/>
      <w:bCs/>
      <w:kern w:val="28"/>
      <w:sz w:val="32"/>
      <w:szCs w:val="32"/>
    </w:rPr>
  </w:style>
  <w:style w:type="character" w:customStyle="1" w:styleId="39">
    <w:name w:val="Заголовок Знак39"/>
    <w:basedOn w:val="a0"/>
    <w:uiPriority w:val="10"/>
    <w:rPr>
      <w:rFonts w:asciiTheme="majorHAnsi" w:eastAsiaTheme="majorEastAsia" w:hAnsiTheme="majorHAnsi" w:cs="Times New Roman"/>
      <w:b/>
      <w:bCs/>
      <w:kern w:val="28"/>
      <w:sz w:val="32"/>
      <w:szCs w:val="32"/>
    </w:rPr>
  </w:style>
  <w:style w:type="character" w:customStyle="1" w:styleId="38">
    <w:name w:val="Заголовок Знак38"/>
    <w:basedOn w:val="a0"/>
    <w:uiPriority w:val="10"/>
    <w:rPr>
      <w:rFonts w:asciiTheme="majorHAnsi" w:eastAsiaTheme="majorEastAsia" w:hAnsiTheme="majorHAnsi" w:cs="Times New Roman"/>
      <w:b/>
      <w:bCs/>
      <w:kern w:val="28"/>
      <w:sz w:val="32"/>
      <w:szCs w:val="32"/>
    </w:rPr>
  </w:style>
  <w:style w:type="character" w:customStyle="1" w:styleId="37">
    <w:name w:val="Заголовок Знак37"/>
    <w:basedOn w:val="a0"/>
    <w:uiPriority w:val="10"/>
    <w:rPr>
      <w:rFonts w:asciiTheme="majorHAnsi" w:eastAsiaTheme="majorEastAsia" w:hAnsiTheme="majorHAnsi" w:cs="Times New Roman"/>
      <w:b/>
      <w:bCs/>
      <w:kern w:val="28"/>
      <w:sz w:val="32"/>
      <w:szCs w:val="32"/>
    </w:rPr>
  </w:style>
  <w:style w:type="character" w:customStyle="1" w:styleId="36">
    <w:name w:val="Заголовок Знак36"/>
    <w:basedOn w:val="a0"/>
    <w:uiPriority w:val="10"/>
    <w:rPr>
      <w:rFonts w:asciiTheme="majorHAnsi" w:eastAsiaTheme="majorEastAsia" w:hAnsiTheme="majorHAnsi" w:cs="Times New Roman"/>
      <w:b/>
      <w:bCs/>
      <w:kern w:val="28"/>
      <w:sz w:val="32"/>
      <w:szCs w:val="32"/>
    </w:rPr>
  </w:style>
  <w:style w:type="character" w:customStyle="1" w:styleId="35">
    <w:name w:val="Заголовок Знак35"/>
    <w:basedOn w:val="a0"/>
    <w:uiPriority w:val="10"/>
    <w:rPr>
      <w:rFonts w:asciiTheme="majorHAnsi" w:eastAsiaTheme="majorEastAsia" w:hAnsiTheme="majorHAnsi" w:cs="Times New Roman"/>
      <w:b/>
      <w:bCs/>
      <w:kern w:val="28"/>
      <w:sz w:val="32"/>
      <w:szCs w:val="32"/>
    </w:rPr>
  </w:style>
  <w:style w:type="character" w:customStyle="1" w:styleId="34">
    <w:name w:val="Заголовок Знак34"/>
    <w:basedOn w:val="a0"/>
    <w:uiPriority w:val="10"/>
    <w:rPr>
      <w:rFonts w:asciiTheme="majorHAnsi" w:eastAsiaTheme="majorEastAsia" w:hAnsiTheme="majorHAnsi" w:cs="Times New Roman"/>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4">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b">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421">
    <w:name w:val="Нижний колонтитул Знак142"/>
    <w:basedOn w:val="a0"/>
    <w:uiPriority w:val="99"/>
    <w:semiHidden/>
    <w:rPr>
      <w:rFonts w:cs="Times New Roman"/>
      <w:sz w:val="24"/>
      <w:szCs w:val="24"/>
    </w:rPr>
  </w:style>
  <w:style w:type="character" w:customStyle="1" w:styleId="1411">
    <w:name w:val="Нижний колонтитул Знак141"/>
    <w:basedOn w:val="a0"/>
    <w:uiPriority w:val="99"/>
    <w:semiHidden/>
    <w:rPr>
      <w:rFonts w:cs="Times New Roman"/>
      <w:sz w:val="24"/>
      <w:szCs w:val="24"/>
    </w:rPr>
  </w:style>
  <w:style w:type="character" w:customStyle="1" w:styleId="1401">
    <w:name w:val="Нижний колонтитул Знак140"/>
    <w:basedOn w:val="a0"/>
    <w:uiPriority w:val="99"/>
    <w:semiHidden/>
    <w:rPr>
      <w:rFonts w:cs="Times New Roman"/>
      <w:sz w:val="24"/>
      <w:szCs w:val="24"/>
    </w:rPr>
  </w:style>
  <w:style w:type="character" w:customStyle="1" w:styleId="1391">
    <w:name w:val="Нижний колонтитул Знак139"/>
    <w:basedOn w:val="a0"/>
    <w:uiPriority w:val="99"/>
    <w:semiHidden/>
    <w:rPr>
      <w:rFonts w:cs="Times New Roman"/>
      <w:sz w:val="24"/>
      <w:szCs w:val="24"/>
    </w:rPr>
  </w:style>
  <w:style w:type="character" w:customStyle="1" w:styleId="1381">
    <w:name w:val="Нижний колонтитул Знак138"/>
    <w:basedOn w:val="a0"/>
    <w:uiPriority w:val="99"/>
    <w:semiHidden/>
    <w:rPr>
      <w:rFonts w:cs="Times New Roman"/>
      <w:sz w:val="24"/>
      <w:szCs w:val="24"/>
    </w:rPr>
  </w:style>
  <w:style w:type="character" w:customStyle="1" w:styleId="1371">
    <w:name w:val="Нижний колонтитул Знак137"/>
    <w:basedOn w:val="a0"/>
    <w:uiPriority w:val="99"/>
    <w:semiHidden/>
    <w:rPr>
      <w:rFonts w:cs="Times New Roman"/>
      <w:sz w:val="24"/>
      <w:szCs w:val="24"/>
    </w:rPr>
  </w:style>
  <w:style w:type="character" w:customStyle="1" w:styleId="1361">
    <w:name w:val="Нижний колонтитул Знак136"/>
    <w:basedOn w:val="a0"/>
    <w:uiPriority w:val="99"/>
    <w:semiHidden/>
    <w:rPr>
      <w:rFonts w:cs="Times New Roman"/>
      <w:sz w:val="24"/>
      <w:szCs w:val="24"/>
    </w:rPr>
  </w:style>
  <w:style w:type="character" w:customStyle="1" w:styleId="1351">
    <w:name w:val="Нижний колонтитул Знак135"/>
    <w:basedOn w:val="a0"/>
    <w:uiPriority w:val="99"/>
    <w:semiHidden/>
    <w:rPr>
      <w:rFonts w:cs="Times New Roman"/>
      <w:sz w:val="24"/>
      <w:szCs w:val="24"/>
    </w:rPr>
  </w:style>
  <w:style w:type="character" w:customStyle="1" w:styleId="1341">
    <w:name w:val="Нижний колонтитул Знак134"/>
    <w:basedOn w:val="a0"/>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5">
    <w:name w:val="Нижний колонтитул Знак14"/>
    <w:basedOn w:val="a0"/>
    <w:uiPriority w:val="99"/>
    <w:semiHidden/>
    <w:rPr>
      <w:rFonts w:cs="Times New Roman"/>
      <w:sz w:val="24"/>
      <w:szCs w:val="24"/>
    </w:rPr>
  </w:style>
  <w:style w:type="character" w:customStyle="1" w:styleId="13c">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Название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42">
    <w:name w:val="Верхний колонтитул Знак142"/>
    <w:basedOn w:val="a0"/>
    <w:uiPriority w:val="99"/>
    <w:semiHidden/>
    <w:rPr>
      <w:rFonts w:cs="Times New Roman"/>
      <w:sz w:val="24"/>
      <w:szCs w:val="24"/>
    </w:rPr>
  </w:style>
  <w:style w:type="character" w:customStyle="1" w:styleId="141">
    <w:name w:val="Верхний колонтитул Знак141"/>
    <w:basedOn w:val="a0"/>
    <w:uiPriority w:val="99"/>
    <w:semiHidden/>
    <w:rPr>
      <w:rFonts w:cs="Times New Roman"/>
      <w:sz w:val="24"/>
      <w:szCs w:val="24"/>
    </w:rPr>
  </w:style>
  <w:style w:type="character" w:customStyle="1" w:styleId="140">
    <w:name w:val="Верхний колонтитул Знак140"/>
    <w:basedOn w:val="a0"/>
    <w:uiPriority w:val="99"/>
    <w:semiHidden/>
    <w:rPr>
      <w:rFonts w:cs="Times New Roman"/>
      <w:sz w:val="24"/>
      <w:szCs w:val="24"/>
    </w:rPr>
  </w:style>
  <w:style w:type="character" w:customStyle="1" w:styleId="139">
    <w:name w:val="Верхний колонтитул Знак139"/>
    <w:basedOn w:val="a0"/>
    <w:uiPriority w:val="99"/>
    <w:semiHidden/>
    <w:rPr>
      <w:rFonts w:cs="Times New Roman"/>
      <w:sz w:val="24"/>
      <w:szCs w:val="24"/>
    </w:rPr>
  </w:style>
  <w:style w:type="character" w:customStyle="1" w:styleId="138">
    <w:name w:val="Верхний колонтитул Знак138"/>
    <w:basedOn w:val="a0"/>
    <w:uiPriority w:val="99"/>
    <w:semiHidden/>
    <w:rPr>
      <w:rFonts w:cs="Times New Roman"/>
      <w:sz w:val="24"/>
      <w:szCs w:val="24"/>
    </w:rPr>
  </w:style>
  <w:style w:type="character" w:customStyle="1" w:styleId="137">
    <w:name w:val="Верхний колонтитул Знак137"/>
    <w:basedOn w:val="a0"/>
    <w:uiPriority w:val="99"/>
    <w:semiHidden/>
    <w:rPr>
      <w:rFonts w:cs="Times New Roman"/>
      <w:sz w:val="24"/>
      <w:szCs w:val="24"/>
    </w:rPr>
  </w:style>
  <w:style w:type="character" w:customStyle="1" w:styleId="136">
    <w:name w:val="Верхний колонтитул Знак136"/>
    <w:basedOn w:val="a0"/>
    <w:uiPriority w:val="99"/>
    <w:semiHidden/>
    <w:rPr>
      <w:rFonts w:cs="Times New Roman"/>
      <w:sz w:val="24"/>
      <w:szCs w:val="24"/>
    </w:rPr>
  </w:style>
  <w:style w:type="character" w:customStyle="1" w:styleId="135">
    <w:name w:val="Верхний колонтитул Знак135"/>
    <w:basedOn w:val="a0"/>
    <w:uiPriority w:val="99"/>
    <w:semiHidden/>
    <w:rPr>
      <w:rFonts w:cs="Times New Roman"/>
      <w:sz w:val="24"/>
      <w:szCs w:val="24"/>
    </w:rPr>
  </w:style>
  <w:style w:type="character" w:customStyle="1" w:styleId="134">
    <w:name w:val="Верхний колонтитул Знак134"/>
    <w:basedOn w:val="a0"/>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420">
    <w:name w:val="Текст сноски Знак142"/>
    <w:basedOn w:val="a0"/>
    <w:uiPriority w:val="99"/>
    <w:semiHidden/>
    <w:rPr>
      <w:rFonts w:cs="Times New Roman"/>
      <w:sz w:val="20"/>
      <w:szCs w:val="20"/>
    </w:rPr>
  </w:style>
  <w:style w:type="character" w:customStyle="1" w:styleId="1410">
    <w:name w:val="Текст сноски Знак141"/>
    <w:basedOn w:val="a0"/>
    <w:uiPriority w:val="99"/>
    <w:semiHidden/>
    <w:rPr>
      <w:rFonts w:cs="Times New Roman"/>
      <w:sz w:val="20"/>
      <w:szCs w:val="20"/>
    </w:rPr>
  </w:style>
  <w:style w:type="character" w:customStyle="1" w:styleId="1400">
    <w:name w:val="Текст сноски Знак140"/>
    <w:basedOn w:val="a0"/>
    <w:uiPriority w:val="99"/>
    <w:semiHidden/>
    <w:rPr>
      <w:rFonts w:cs="Times New Roman"/>
      <w:sz w:val="20"/>
      <w:szCs w:val="20"/>
    </w:rPr>
  </w:style>
  <w:style w:type="character" w:customStyle="1" w:styleId="1390">
    <w:name w:val="Текст сноски Знак139"/>
    <w:basedOn w:val="a0"/>
    <w:uiPriority w:val="99"/>
    <w:semiHidden/>
    <w:rPr>
      <w:rFonts w:cs="Times New Roman"/>
      <w:sz w:val="20"/>
      <w:szCs w:val="20"/>
    </w:rPr>
  </w:style>
  <w:style w:type="character" w:customStyle="1" w:styleId="1380">
    <w:name w:val="Текст сноски Знак138"/>
    <w:basedOn w:val="a0"/>
    <w:uiPriority w:val="99"/>
    <w:semiHidden/>
    <w:rPr>
      <w:rFonts w:cs="Times New Roman"/>
      <w:sz w:val="20"/>
      <w:szCs w:val="20"/>
    </w:rPr>
  </w:style>
  <w:style w:type="character" w:customStyle="1" w:styleId="1370">
    <w:name w:val="Текст сноски Знак137"/>
    <w:basedOn w:val="a0"/>
    <w:uiPriority w:val="99"/>
    <w:semiHidden/>
    <w:rPr>
      <w:rFonts w:cs="Times New Roman"/>
      <w:sz w:val="20"/>
      <w:szCs w:val="20"/>
    </w:rPr>
  </w:style>
  <w:style w:type="character" w:customStyle="1" w:styleId="1360">
    <w:name w:val="Текст сноски Знак136"/>
    <w:basedOn w:val="a0"/>
    <w:uiPriority w:val="99"/>
    <w:semiHidden/>
    <w:rPr>
      <w:rFonts w:cs="Times New Roman"/>
      <w:sz w:val="20"/>
      <w:szCs w:val="20"/>
    </w:rPr>
  </w:style>
  <w:style w:type="character" w:customStyle="1" w:styleId="1350">
    <w:name w:val="Текст сноски Знак135"/>
    <w:basedOn w:val="a0"/>
    <w:uiPriority w:val="99"/>
    <w:semiHidden/>
    <w:rPr>
      <w:rFonts w:cs="Times New Roman"/>
      <w:sz w:val="20"/>
      <w:szCs w:val="20"/>
    </w:rPr>
  </w:style>
  <w:style w:type="character" w:customStyle="1" w:styleId="1340">
    <w:name w:val="Текст сноски Знак134"/>
    <w:basedOn w:val="a0"/>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3">
    <w:name w:val="Текст сноски Знак14"/>
    <w:basedOn w:val="a0"/>
    <w:uiPriority w:val="99"/>
    <w:semiHidden/>
    <w:rPr>
      <w:rFonts w:cs="Times New Roman"/>
      <w:sz w:val="20"/>
      <w:szCs w:val="20"/>
    </w:rPr>
  </w:style>
  <w:style w:type="character" w:customStyle="1" w:styleId="13a">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Название Знак"/>
    <w:basedOn w:val="a0"/>
    <w:uiPriority w:val="10"/>
    <w:rPr>
      <w:rFonts w:asciiTheme="majorHAnsi" w:eastAsiaTheme="majorEastAsia" w:hAnsiTheme="majorHAnsi" w:cstheme="majorBidi"/>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42">
    <w:name w:val="Заголовок Знак42"/>
    <w:basedOn w:val="a0"/>
    <w:uiPriority w:val="10"/>
    <w:rPr>
      <w:rFonts w:asciiTheme="majorHAnsi" w:eastAsiaTheme="majorEastAsia" w:hAnsiTheme="majorHAnsi" w:cs="Times New Roman"/>
      <w:b/>
      <w:bCs/>
      <w:kern w:val="28"/>
      <w:sz w:val="32"/>
      <w:szCs w:val="32"/>
    </w:rPr>
  </w:style>
  <w:style w:type="character" w:customStyle="1" w:styleId="41">
    <w:name w:val="Заголовок Знак41"/>
    <w:basedOn w:val="a0"/>
    <w:uiPriority w:val="10"/>
    <w:rPr>
      <w:rFonts w:asciiTheme="majorHAnsi" w:eastAsiaTheme="majorEastAsia" w:hAnsiTheme="majorHAnsi" w:cs="Times New Roman"/>
      <w:b/>
      <w:bCs/>
      <w:kern w:val="28"/>
      <w:sz w:val="32"/>
      <w:szCs w:val="32"/>
    </w:rPr>
  </w:style>
  <w:style w:type="character" w:customStyle="1" w:styleId="40">
    <w:name w:val="Заголовок Знак40"/>
    <w:basedOn w:val="a0"/>
    <w:uiPriority w:val="10"/>
    <w:rPr>
      <w:rFonts w:asciiTheme="majorHAnsi" w:eastAsiaTheme="majorEastAsia" w:hAnsiTheme="majorHAnsi" w:cs="Times New Roman"/>
      <w:b/>
      <w:bCs/>
      <w:kern w:val="28"/>
      <w:sz w:val="32"/>
      <w:szCs w:val="32"/>
    </w:rPr>
  </w:style>
  <w:style w:type="character" w:customStyle="1" w:styleId="39">
    <w:name w:val="Заголовок Знак39"/>
    <w:basedOn w:val="a0"/>
    <w:uiPriority w:val="10"/>
    <w:rPr>
      <w:rFonts w:asciiTheme="majorHAnsi" w:eastAsiaTheme="majorEastAsia" w:hAnsiTheme="majorHAnsi" w:cs="Times New Roman"/>
      <w:b/>
      <w:bCs/>
      <w:kern w:val="28"/>
      <w:sz w:val="32"/>
      <w:szCs w:val="32"/>
    </w:rPr>
  </w:style>
  <w:style w:type="character" w:customStyle="1" w:styleId="38">
    <w:name w:val="Заголовок Знак38"/>
    <w:basedOn w:val="a0"/>
    <w:uiPriority w:val="10"/>
    <w:rPr>
      <w:rFonts w:asciiTheme="majorHAnsi" w:eastAsiaTheme="majorEastAsia" w:hAnsiTheme="majorHAnsi" w:cs="Times New Roman"/>
      <w:b/>
      <w:bCs/>
      <w:kern w:val="28"/>
      <w:sz w:val="32"/>
      <w:szCs w:val="32"/>
    </w:rPr>
  </w:style>
  <w:style w:type="character" w:customStyle="1" w:styleId="37">
    <w:name w:val="Заголовок Знак37"/>
    <w:basedOn w:val="a0"/>
    <w:uiPriority w:val="10"/>
    <w:rPr>
      <w:rFonts w:asciiTheme="majorHAnsi" w:eastAsiaTheme="majorEastAsia" w:hAnsiTheme="majorHAnsi" w:cs="Times New Roman"/>
      <w:b/>
      <w:bCs/>
      <w:kern w:val="28"/>
      <w:sz w:val="32"/>
      <w:szCs w:val="32"/>
    </w:rPr>
  </w:style>
  <w:style w:type="character" w:customStyle="1" w:styleId="36">
    <w:name w:val="Заголовок Знак36"/>
    <w:basedOn w:val="a0"/>
    <w:uiPriority w:val="10"/>
    <w:rPr>
      <w:rFonts w:asciiTheme="majorHAnsi" w:eastAsiaTheme="majorEastAsia" w:hAnsiTheme="majorHAnsi" w:cs="Times New Roman"/>
      <w:b/>
      <w:bCs/>
      <w:kern w:val="28"/>
      <w:sz w:val="32"/>
      <w:szCs w:val="32"/>
    </w:rPr>
  </w:style>
  <w:style w:type="character" w:customStyle="1" w:styleId="35">
    <w:name w:val="Заголовок Знак35"/>
    <w:basedOn w:val="a0"/>
    <w:uiPriority w:val="10"/>
    <w:rPr>
      <w:rFonts w:asciiTheme="majorHAnsi" w:eastAsiaTheme="majorEastAsia" w:hAnsiTheme="majorHAnsi" w:cs="Times New Roman"/>
      <w:b/>
      <w:bCs/>
      <w:kern w:val="28"/>
      <w:sz w:val="32"/>
      <w:szCs w:val="32"/>
    </w:rPr>
  </w:style>
  <w:style w:type="character" w:customStyle="1" w:styleId="34">
    <w:name w:val="Заголовок Знак34"/>
    <w:basedOn w:val="a0"/>
    <w:uiPriority w:val="10"/>
    <w:rPr>
      <w:rFonts w:asciiTheme="majorHAnsi" w:eastAsiaTheme="majorEastAsia" w:hAnsiTheme="majorHAnsi" w:cs="Times New Roman"/>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4">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b">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421">
    <w:name w:val="Нижний колонтитул Знак142"/>
    <w:basedOn w:val="a0"/>
    <w:uiPriority w:val="99"/>
    <w:semiHidden/>
    <w:rPr>
      <w:rFonts w:cs="Times New Roman"/>
      <w:sz w:val="24"/>
      <w:szCs w:val="24"/>
    </w:rPr>
  </w:style>
  <w:style w:type="character" w:customStyle="1" w:styleId="1411">
    <w:name w:val="Нижний колонтитул Знак141"/>
    <w:basedOn w:val="a0"/>
    <w:uiPriority w:val="99"/>
    <w:semiHidden/>
    <w:rPr>
      <w:rFonts w:cs="Times New Roman"/>
      <w:sz w:val="24"/>
      <w:szCs w:val="24"/>
    </w:rPr>
  </w:style>
  <w:style w:type="character" w:customStyle="1" w:styleId="1401">
    <w:name w:val="Нижний колонтитул Знак140"/>
    <w:basedOn w:val="a0"/>
    <w:uiPriority w:val="99"/>
    <w:semiHidden/>
    <w:rPr>
      <w:rFonts w:cs="Times New Roman"/>
      <w:sz w:val="24"/>
      <w:szCs w:val="24"/>
    </w:rPr>
  </w:style>
  <w:style w:type="character" w:customStyle="1" w:styleId="1391">
    <w:name w:val="Нижний колонтитул Знак139"/>
    <w:basedOn w:val="a0"/>
    <w:uiPriority w:val="99"/>
    <w:semiHidden/>
    <w:rPr>
      <w:rFonts w:cs="Times New Roman"/>
      <w:sz w:val="24"/>
      <w:szCs w:val="24"/>
    </w:rPr>
  </w:style>
  <w:style w:type="character" w:customStyle="1" w:styleId="1381">
    <w:name w:val="Нижний колонтитул Знак138"/>
    <w:basedOn w:val="a0"/>
    <w:uiPriority w:val="99"/>
    <w:semiHidden/>
    <w:rPr>
      <w:rFonts w:cs="Times New Roman"/>
      <w:sz w:val="24"/>
      <w:szCs w:val="24"/>
    </w:rPr>
  </w:style>
  <w:style w:type="character" w:customStyle="1" w:styleId="1371">
    <w:name w:val="Нижний колонтитул Знак137"/>
    <w:basedOn w:val="a0"/>
    <w:uiPriority w:val="99"/>
    <w:semiHidden/>
    <w:rPr>
      <w:rFonts w:cs="Times New Roman"/>
      <w:sz w:val="24"/>
      <w:szCs w:val="24"/>
    </w:rPr>
  </w:style>
  <w:style w:type="character" w:customStyle="1" w:styleId="1361">
    <w:name w:val="Нижний колонтитул Знак136"/>
    <w:basedOn w:val="a0"/>
    <w:uiPriority w:val="99"/>
    <w:semiHidden/>
    <w:rPr>
      <w:rFonts w:cs="Times New Roman"/>
      <w:sz w:val="24"/>
      <w:szCs w:val="24"/>
    </w:rPr>
  </w:style>
  <w:style w:type="character" w:customStyle="1" w:styleId="1351">
    <w:name w:val="Нижний колонтитул Знак135"/>
    <w:basedOn w:val="a0"/>
    <w:uiPriority w:val="99"/>
    <w:semiHidden/>
    <w:rPr>
      <w:rFonts w:cs="Times New Roman"/>
      <w:sz w:val="24"/>
      <w:szCs w:val="24"/>
    </w:rPr>
  </w:style>
  <w:style w:type="character" w:customStyle="1" w:styleId="1341">
    <w:name w:val="Нижний колонтитул Знак134"/>
    <w:basedOn w:val="a0"/>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5">
    <w:name w:val="Нижний колонтитул Знак14"/>
    <w:basedOn w:val="a0"/>
    <w:uiPriority w:val="99"/>
    <w:semiHidden/>
    <w:rPr>
      <w:rFonts w:cs="Times New Roman"/>
      <w:sz w:val="24"/>
      <w:szCs w:val="24"/>
    </w:rPr>
  </w:style>
  <w:style w:type="character" w:customStyle="1" w:styleId="13c">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955552">
      <w:marLeft w:val="0"/>
      <w:marRight w:val="0"/>
      <w:marTop w:val="0"/>
      <w:marBottom w:val="0"/>
      <w:divBdr>
        <w:top w:val="none" w:sz="0" w:space="0" w:color="auto"/>
        <w:left w:val="none" w:sz="0" w:space="0" w:color="auto"/>
        <w:bottom w:val="none" w:sz="0" w:space="0" w:color="auto"/>
        <w:right w:val="none" w:sz="0" w:space="0" w:color="auto"/>
      </w:divBdr>
    </w:div>
    <w:div w:id="795955553">
      <w:marLeft w:val="0"/>
      <w:marRight w:val="0"/>
      <w:marTop w:val="0"/>
      <w:marBottom w:val="0"/>
      <w:divBdr>
        <w:top w:val="none" w:sz="0" w:space="0" w:color="auto"/>
        <w:left w:val="none" w:sz="0" w:space="0" w:color="auto"/>
        <w:bottom w:val="none" w:sz="0" w:space="0" w:color="auto"/>
        <w:right w:val="none" w:sz="0" w:space="0" w:color="auto"/>
      </w:divBdr>
    </w:div>
    <w:div w:id="795955554">
      <w:marLeft w:val="0"/>
      <w:marRight w:val="0"/>
      <w:marTop w:val="0"/>
      <w:marBottom w:val="0"/>
      <w:divBdr>
        <w:top w:val="none" w:sz="0" w:space="0" w:color="auto"/>
        <w:left w:val="none" w:sz="0" w:space="0" w:color="auto"/>
        <w:bottom w:val="none" w:sz="0" w:space="0" w:color="auto"/>
        <w:right w:val="none" w:sz="0" w:space="0" w:color="auto"/>
      </w:divBdr>
    </w:div>
    <w:div w:id="7959555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60602-F417-4FA8-8D98-D105B108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3489</Words>
  <Characters>19891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Наталья Санникова</cp:lastModifiedBy>
  <cp:revision>5</cp:revision>
  <cp:lastPrinted>2026-03-05T06:00:00Z</cp:lastPrinted>
  <dcterms:created xsi:type="dcterms:W3CDTF">2026-06-04T12:15:00Z</dcterms:created>
  <dcterms:modified xsi:type="dcterms:W3CDTF">2026-06-04T12:22:00Z</dcterms:modified>
</cp:coreProperties>
</file>