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DF6" w:rsidRDefault="00D26DF6" w:rsidP="00BC74DB">
      <w:pPr>
        <w:pStyle w:val="ab"/>
        <w:jc w:val="center"/>
        <w:rPr>
          <w:sz w:val="22"/>
          <w:szCs w:val="24"/>
        </w:rPr>
      </w:pPr>
      <w:r w:rsidRPr="00755340">
        <w:rPr>
          <w:sz w:val="22"/>
          <w:szCs w:val="24"/>
        </w:rPr>
        <w:t>КОНТРАКТ №</w:t>
      </w:r>
    </w:p>
    <w:tbl>
      <w:tblPr>
        <w:tblW w:w="0" w:type="dxa"/>
        <w:jc w:val="center"/>
        <w:tblLayout w:type="fixed"/>
        <w:tblCellMar>
          <w:left w:w="10" w:type="dxa"/>
          <w:right w:w="10" w:type="dxa"/>
        </w:tblCellMar>
        <w:tblLook w:val="04A0" w:firstRow="1" w:lastRow="0" w:firstColumn="1" w:lastColumn="0" w:noHBand="0" w:noVBand="1"/>
      </w:tblPr>
      <w:tblGrid>
        <w:gridCol w:w="3954"/>
        <w:gridCol w:w="5670"/>
      </w:tblGrid>
      <w:tr w:rsidR="00A105F5" w:rsidRPr="000B13D7" w:rsidTr="007575D9">
        <w:trPr>
          <w:trHeight w:val="300"/>
          <w:jc w:val="center"/>
        </w:trPr>
        <w:tc>
          <w:tcPr>
            <w:tcW w:w="3954" w:type="dxa"/>
            <w:tcBorders>
              <w:top w:val="double" w:sz="4" w:space="0" w:color="000000"/>
              <w:left w:val="double" w:sz="4" w:space="0" w:color="000000"/>
              <w:bottom w:val="single" w:sz="4" w:space="0" w:color="000000"/>
              <w:right w:val="single" w:sz="4" w:space="0" w:color="000000"/>
            </w:tcBorders>
            <w:tcMar>
              <w:top w:w="0" w:type="dxa"/>
              <w:left w:w="122" w:type="dxa"/>
              <w:bottom w:w="0" w:type="dxa"/>
              <w:right w:w="108" w:type="dxa"/>
            </w:tcMar>
            <w:vAlign w:val="center"/>
            <w:hideMark/>
          </w:tcPr>
          <w:p w:rsidR="00A105F5" w:rsidRPr="000B13D7" w:rsidRDefault="00A105F5" w:rsidP="00740A98">
            <w:pPr>
              <w:pStyle w:val="Standard"/>
              <w:rPr>
                <w:rFonts w:ascii="Times New Roman" w:hAnsi="Times New Roman" w:cs="Times New Roman"/>
                <w:sz w:val="20"/>
                <w:szCs w:val="20"/>
              </w:rPr>
            </w:pPr>
            <w:r w:rsidRPr="000B13D7">
              <w:rPr>
                <w:rFonts w:ascii="Times New Roman" w:eastAsia="Times New Roman" w:hAnsi="Times New Roman" w:cs="Times New Roman"/>
                <w:sz w:val="20"/>
                <w:szCs w:val="20"/>
              </w:rPr>
              <w:t xml:space="preserve">Идентификационный </w:t>
            </w:r>
            <w:proofErr w:type="spellStart"/>
            <w:r w:rsidRPr="000B13D7">
              <w:rPr>
                <w:rFonts w:ascii="Times New Roman" w:hAnsi="Times New Roman" w:cs="Times New Roman"/>
                <w:sz w:val="20"/>
                <w:szCs w:val="20"/>
                <w:lang w:val="en-US"/>
              </w:rPr>
              <w:t>код</w:t>
            </w:r>
            <w:proofErr w:type="spellEnd"/>
            <w:r w:rsidRPr="000B13D7">
              <w:rPr>
                <w:rFonts w:ascii="Times New Roman" w:hAnsi="Times New Roman" w:cs="Times New Roman"/>
                <w:sz w:val="20"/>
                <w:szCs w:val="20"/>
              </w:rPr>
              <w:t xml:space="preserve"> закупки</w:t>
            </w:r>
          </w:p>
        </w:tc>
        <w:tc>
          <w:tcPr>
            <w:tcW w:w="5670" w:type="dxa"/>
            <w:tcBorders>
              <w:top w:val="double" w:sz="4" w:space="0" w:color="000000"/>
              <w:left w:val="single" w:sz="4" w:space="0" w:color="000000"/>
              <w:bottom w:val="single" w:sz="4" w:space="0" w:color="000000"/>
              <w:right w:val="double" w:sz="4" w:space="0" w:color="000000"/>
            </w:tcBorders>
            <w:tcMar>
              <w:top w:w="0" w:type="dxa"/>
              <w:left w:w="122" w:type="dxa"/>
              <w:bottom w:w="0" w:type="dxa"/>
              <w:right w:w="108" w:type="dxa"/>
            </w:tcMar>
            <w:vAlign w:val="center"/>
            <w:hideMark/>
          </w:tcPr>
          <w:p w:rsidR="00A105F5" w:rsidRPr="000B13D7" w:rsidRDefault="002E2732" w:rsidP="00740A98">
            <w:pPr>
              <w:pStyle w:val="a0"/>
              <w:ind w:firstLine="709"/>
              <w:jc w:val="center"/>
              <w:rPr>
                <w:rFonts w:ascii="Times New Roman" w:eastAsia="Times New Roman" w:hAnsi="Times New Roman" w:cs="Times New Roman"/>
                <w:sz w:val="20"/>
                <w:szCs w:val="20"/>
                <w:highlight w:val="yellow"/>
              </w:rPr>
            </w:pPr>
            <w:r w:rsidRPr="002E2732">
              <w:rPr>
                <w:rFonts w:ascii="Times New Roman" w:eastAsia="Times New Roman" w:hAnsi="Times New Roman" w:cs="Times New Roman"/>
                <w:sz w:val="20"/>
                <w:szCs w:val="20"/>
              </w:rPr>
              <w:t>261666100367566710100100100000000244</w:t>
            </w:r>
          </w:p>
        </w:tc>
      </w:tr>
    </w:tbl>
    <w:p w:rsidR="00D26DF6" w:rsidRPr="00755340" w:rsidRDefault="00D26DF6">
      <w:pPr>
        <w:widowControl w:val="0"/>
        <w:shd w:val="clear" w:color="000000" w:fill="FFFFFF"/>
        <w:rPr>
          <w:rFonts w:ascii="Times New Roman" w:eastAsia="Times New Roman" w:hAnsi="Times New Roman" w:cs="Times New Roman"/>
          <w:b/>
          <w:sz w:val="22"/>
        </w:rPr>
      </w:pPr>
    </w:p>
    <w:p w:rsidR="00D26DF6" w:rsidRPr="00755340" w:rsidRDefault="00D26DF6">
      <w:pPr>
        <w:widowControl w:val="0"/>
        <w:shd w:val="clear" w:color="000000" w:fill="FFFFFF"/>
        <w:jc w:val="center"/>
        <w:rPr>
          <w:rFonts w:ascii="Times New Roman" w:eastAsia="Times New Roman" w:hAnsi="Times New Roman" w:cs="Times New Roman"/>
          <w:sz w:val="22"/>
        </w:rPr>
      </w:pPr>
      <w:r w:rsidRPr="00755340">
        <w:rPr>
          <w:rFonts w:ascii="Times New Roman" w:eastAsia="Times New Roman" w:hAnsi="Times New Roman" w:cs="Times New Roman"/>
          <w:sz w:val="22"/>
        </w:rPr>
        <w:t>г. Екатеринбург</w:t>
      </w:r>
      <w:r w:rsidRPr="00755340">
        <w:rPr>
          <w:rFonts w:ascii="Times New Roman" w:eastAsia="Times New Roman" w:hAnsi="Times New Roman" w:cs="Times New Roman"/>
          <w:sz w:val="22"/>
        </w:rPr>
        <w:tab/>
      </w:r>
      <w:r w:rsidRPr="00755340">
        <w:rPr>
          <w:rFonts w:ascii="Times New Roman" w:eastAsia="Times New Roman" w:hAnsi="Times New Roman" w:cs="Times New Roman"/>
          <w:sz w:val="22"/>
        </w:rPr>
        <w:tab/>
      </w:r>
      <w:r w:rsidRPr="00755340">
        <w:rPr>
          <w:rFonts w:ascii="Times New Roman" w:eastAsia="Times New Roman" w:hAnsi="Times New Roman" w:cs="Times New Roman"/>
          <w:sz w:val="22"/>
        </w:rPr>
        <w:tab/>
        <w:t xml:space="preserve">                                                 </w:t>
      </w:r>
      <w:proofErr w:type="gramStart"/>
      <w:r w:rsidRPr="00755340">
        <w:rPr>
          <w:rFonts w:ascii="Times New Roman" w:eastAsia="Times New Roman" w:hAnsi="Times New Roman" w:cs="Times New Roman"/>
          <w:sz w:val="22"/>
        </w:rPr>
        <w:t xml:space="preserve">   «</w:t>
      </w:r>
      <w:proofErr w:type="gramEnd"/>
      <w:r w:rsidR="00223C36" w:rsidRPr="00755340">
        <w:rPr>
          <w:rFonts w:ascii="Times New Roman" w:eastAsia="Times New Roman" w:hAnsi="Times New Roman" w:cs="Times New Roman"/>
          <w:sz w:val="22"/>
        </w:rPr>
        <w:t>________</w:t>
      </w:r>
      <w:r w:rsidRPr="00755340">
        <w:rPr>
          <w:rFonts w:ascii="Times New Roman" w:eastAsia="Times New Roman" w:hAnsi="Times New Roman" w:cs="Times New Roman"/>
          <w:sz w:val="22"/>
        </w:rPr>
        <w:t xml:space="preserve">» </w:t>
      </w:r>
      <w:r w:rsidR="00223C36" w:rsidRPr="00755340">
        <w:rPr>
          <w:rFonts w:ascii="Times New Roman" w:eastAsia="Times New Roman" w:hAnsi="Times New Roman" w:cs="Times New Roman"/>
          <w:sz w:val="22"/>
        </w:rPr>
        <w:t xml:space="preserve">______________ </w:t>
      </w:r>
      <w:r w:rsidRPr="00755340">
        <w:rPr>
          <w:rFonts w:ascii="Times New Roman" w:eastAsia="Times New Roman" w:hAnsi="Times New Roman" w:cs="Times New Roman"/>
          <w:sz w:val="22"/>
        </w:rPr>
        <w:t>202</w:t>
      </w:r>
      <w:r w:rsidR="007F03A9">
        <w:rPr>
          <w:rFonts w:ascii="Times New Roman" w:eastAsia="Times New Roman" w:hAnsi="Times New Roman" w:cs="Times New Roman"/>
          <w:sz w:val="22"/>
        </w:rPr>
        <w:t>6</w:t>
      </w:r>
      <w:r w:rsidR="00223C36" w:rsidRPr="00755340">
        <w:rPr>
          <w:rFonts w:ascii="Times New Roman" w:eastAsia="Times New Roman" w:hAnsi="Times New Roman" w:cs="Times New Roman"/>
          <w:sz w:val="22"/>
        </w:rPr>
        <w:t xml:space="preserve"> </w:t>
      </w:r>
      <w:r w:rsidRPr="00755340">
        <w:rPr>
          <w:rFonts w:ascii="Times New Roman" w:eastAsia="Times New Roman" w:hAnsi="Times New Roman" w:cs="Times New Roman"/>
          <w:sz w:val="22"/>
        </w:rPr>
        <w:t>г.</w:t>
      </w:r>
    </w:p>
    <w:p w:rsidR="00D26DF6" w:rsidRPr="00755340" w:rsidRDefault="00D26DF6">
      <w:pPr>
        <w:widowControl w:val="0"/>
        <w:shd w:val="clear" w:color="000000" w:fill="FFFFFF"/>
        <w:jc w:val="center"/>
        <w:rPr>
          <w:rFonts w:ascii="Times New Roman" w:eastAsia="Times New Roman" w:hAnsi="Times New Roman" w:cs="Times New Roman"/>
          <w:sz w:val="22"/>
        </w:rPr>
      </w:pPr>
    </w:p>
    <w:p w:rsidR="00D26DF6" w:rsidRDefault="00ED4CFF">
      <w:pPr>
        <w:ind w:firstLine="567"/>
        <w:jc w:val="both"/>
        <w:rPr>
          <w:rFonts w:ascii="Times New Roman" w:eastAsia="Times New Roman" w:hAnsi="Times New Roman" w:cs="Times New Roman"/>
          <w:kern w:val="0"/>
          <w:sz w:val="22"/>
          <w:lang w:eastAsia="ru-RU" w:bidi="ar-SA"/>
        </w:rPr>
      </w:pPr>
      <w:r w:rsidRPr="00755340">
        <w:rPr>
          <w:rFonts w:ascii="Times New Roman" w:hAnsi="Times New Roman" w:cs="Times New Roman"/>
          <w:b/>
          <w:sz w:val="22"/>
        </w:rPr>
        <w:t>ФГБОУ ВО «Уральский государственный экономический университет»</w:t>
      </w:r>
      <w:r w:rsidRPr="00755340">
        <w:rPr>
          <w:rFonts w:ascii="Times New Roman" w:hAnsi="Times New Roman" w:cs="Times New Roman"/>
          <w:sz w:val="22"/>
        </w:rPr>
        <w:t xml:space="preserve"> (далее - УрГ</w:t>
      </w:r>
      <w:r w:rsidR="00043A63">
        <w:rPr>
          <w:rFonts w:ascii="Times New Roman" w:hAnsi="Times New Roman" w:cs="Times New Roman"/>
          <w:sz w:val="22"/>
        </w:rPr>
        <w:t xml:space="preserve">ЭУ), в лице проректора по социальной работе и молодежной политике </w:t>
      </w:r>
      <w:r w:rsidR="00DD603B">
        <w:rPr>
          <w:rFonts w:ascii="Times New Roman" w:hAnsi="Times New Roman" w:cs="Times New Roman"/>
          <w:sz w:val="22"/>
        </w:rPr>
        <w:t>Краснова Романа Валерьевича</w:t>
      </w:r>
      <w:r w:rsidRPr="00755340">
        <w:rPr>
          <w:rFonts w:ascii="Times New Roman" w:hAnsi="Times New Roman" w:cs="Times New Roman"/>
          <w:sz w:val="22"/>
        </w:rPr>
        <w:t xml:space="preserve">, действующего на основании Доверенности </w:t>
      </w:r>
      <w:r w:rsidR="00DD603B" w:rsidRPr="00DD603B">
        <w:rPr>
          <w:rFonts w:ascii="Times New Roman" w:hAnsi="Times New Roman" w:cs="Times New Roman"/>
          <w:sz w:val="22"/>
        </w:rPr>
        <w:t>№5/01.09-06 от 12.01.2026 г.</w:t>
      </w:r>
      <w:r w:rsidRPr="00755340">
        <w:rPr>
          <w:rFonts w:ascii="Times New Roman" w:hAnsi="Times New Roman" w:cs="Times New Roman"/>
          <w:sz w:val="22"/>
        </w:rPr>
        <w:t xml:space="preserve">, далее именуемый «Заказчик» </w:t>
      </w:r>
      <w:r w:rsidR="00D26DF6" w:rsidRPr="00755340">
        <w:rPr>
          <w:rFonts w:ascii="Times New Roman" w:eastAsia="Times New Roman" w:hAnsi="Times New Roman" w:cs="Times New Roman"/>
          <w:kern w:val="0"/>
          <w:sz w:val="22"/>
          <w:lang w:eastAsia="ru-RU" w:bidi="ar-SA"/>
        </w:rPr>
        <w:t xml:space="preserve">с одной стороны и </w:t>
      </w:r>
      <w:r w:rsidR="008B7FCA">
        <w:rPr>
          <w:rFonts w:ascii="Times New Roman" w:eastAsia="Times New Roman" w:hAnsi="Times New Roman" w:cs="Times New Roman"/>
          <w:b/>
          <w:kern w:val="0"/>
          <w:sz w:val="22"/>
          <w:lang w:eastAsia="ru-RU" w:bidi="ar-SA"/>
        </w:rPr>
        <w:t>__________________________________________</w:t>
      </w:r>
      <w:r w:rsidRPr="00755340">
        <w:rPr>
          <w:rFonts w:ascii="Times New Roman" w:hAnsi="Times New Roman" w:cs="Times New Roman"/>
          <w:color w:val="000000"/>
          <w:sz w:val="22"/>
          <w:shd w:val="clear" w:color="auto" w:fill="FFFFFF"/>
        </w:rPr>
        <w:t xml:space="preserve">, </w:t>
      </w:r>
      <w:r w:rsidR="00D26DF6" w:rsidRPr="00755340">
        <w:rPr>
          <w:rFonts w:ascii="Times New Roman" w:eastAsia="Times New Roman" w:hAnsi="Times New Roman" w:cs="Times New Roman"/>
          <w:kern w:val="0"/>
          <w:sz w:val="22"/>
          <w:lang w:eastAsia="ru-RU" w:bidi="ar-SA"/>
        </w:rPr>
        <w:t xml:space="preserve">в лице </w:t>
      </w:r>
      <w:r w:rsidR="008B7FCA">
        <w:rPr>
          <w:rFonts w:ascii="Times New Roman" w:hAnsi="Times New Roman" w:cs="Times New Roman"/>
          <w:color w:val="000000"/>
          <w:sz w:val="22"/>
          <w:shd w:val="clear" w:color="auto" w:fill="FFFFFF"/>
        </w:rPr>
        <w:t>_______________________________</w:t>
      </w:r>
      <w:r w:rsidR="00D26DF6" w:rsidRPr="00755340">
        <w:rPr>
          <w:rFonts w:ascii="Times New Roman" w:eastAsia="Times New Roman" w:hAnsi="Times New Roman" w:cs="Times New Roman"/>
          <w:kern w:val="0"/>
          <w:sz w:val="22"/>
          <w:lang w:eastAsia="ru-RU" w:bidi="ar-SA"/>
        </w:rPr>
        <w:t xml:space="preserve">, </w:t>
      </w:r>
      <w:r w:rsidR="00D26DF6" w:rsidRPr="00755340">
        <w:rPr>
          <w:rFonts w:ascii="Times New Roman" w:eastAsia="Times New Roman" w:hAnsi="Times New Roman" w:cs="Times New Roman"/>
          <w:kern w:val="0"/>
          <w:sz w:val="22"/>
          <w:lang w:bidi="ar-SA"/>
        </w:rPr>
        <w:t xml:space="preserve">действующей на основании </w:t>
      </w:r>
      <w:r w:rsidR="008B7FCA">
        <w:rPr>
          <w:rFonts w:ascii="Times New Roman" w:eastAsia="Times New Roman" w:hAnsi="Times New Roman" w:cs="Times New Roman"/>
          <w:kern w:val="0"/>
          <w:sz w:val="22"/>
          <w:lang w:bidi="ar-SA"/>
        </w:rPr>
        <w:t>_________________________</w:t>
      </w:r>
      <w:r w:rsidR="00BC74DB" w:rsidRPr="00755340">
        <w:rPr>
          <w:rFonts w:ascii="Times New Roman" w:hAnsi="Times New Roman" w:cs="Times New Roman"/>
          <w:color w:val="000000"/>
          <w:sz w:val="22"/>
          <w:shd w:val="clear" w:color="auto" w:fill="FFFFFF"/>
        </w:rPr>
        <w:t xml:space="preserve">, </w:t>
      </w:r>
      <w:r w:rsidR="00D26DF6" w:rsidRPr="00755340">
        <w:rPr>
          <w:rFonts w:ascii="Times New Roman" w:eastAsia="Times New Roman" w:hAnsi="Times New Roman" w:cs="Times New Roman"/>
          <w:kern w:val="0"/>
          <w:sz w:val="22"/>
          <w:lang w:eastAsia="ru-RU" w:bidi="ar-SA"/>
        </w:rPr>
        <w:t xml:space="preserve">далее именуемый «Исполнитель», с другой стороны </w:t>
      </w:r>
      <w:r w:rsidR="00D26DF6" w:rsidRPr="00755340">
        <w:rPr>
          <w:rFonts w:ascii="Times New Roman" w:eastAsia="Times New Roman" w:hAnsi="Times New Roman" w:cs="Times New Roman"/>
          <w:kern w:val="0"/>
          <w:sz w:val="22"/>
          <w:lang w:bidi="ar-SA"/>
        </w:rPr>
        <w:t>совместно именуе</w:t>
      </w:r>
      <w:r w:rsidR="00D26DF6" w:rsidRPr="00755340">
        <w:rPr>
          <w:rFonts w:ascii="Times New Roman" w:eastAsia="Times New Roman" w:hAnsi="Times New Roman" w:cs="Times New Roman"/>
          <w:kern w:val="0"/>
          <w:sz w:val="22"/>
          <w:lang w:eastAsia="ru-RU" w:bidi="ar-SA"/>
        </w:rPr>
        <w:t>мые «Стороны», в соответствии с п</w:t>
      </w:r>
      <w:r w:rsidR="00BC74DB" w:rsidRPr="00755340">
        <w:rPr>
          <w:rFonts w:ascii="Times New Roman" w:eastAsia="Times New Roman" w:hAnsi="Times New Roman" w:cs="Times New Roman"/>
          <w:kern w:val="0"/>
          <w:sz w:val="22"/>
          <w:lang w:eastAsia="ru-RU" w:bidi="ar-SA"/>
        </w:rPr>
        <w:t>.</w:t>
      </w:r>
      <w:r w:rsidR="00A45323">
        <w:rPr>
          <w:rFonts w:ascii="Times New Roman" w:eastAsia="Times New Roman" w:hAnsi="Times New Roman" w:cs="Times New Roman"/>
          <w:kern w:val="0"/>
          <w:sz w:val="22"/>
          <w:lang w:eastAsia="ru-RU" w:bidi="ar-SA"/>
        </w:rPr>
        <w:t>5</w:t>
      </w:r>
      <w:r w:rsidR="00D26DF6" w:rsidRPr="00755340">
        <w:rPr>
          <w:rFonts w:ascii="Times New Roman" w:eastAsia="Times New Roman" w:hAnsi="Times New Roman" w:cs="Times New Roman"/>
          <w:kern w:val="0"/>
          <w:sz w:val="22"/>
          <w:lang w:eastAsia="ru-RU" w:bidi="ar-SA"/>
        </w:rPr>
        <w:t xml:space="preserve"> ч.</w:t>
      </w:r>
      <w:r w:rsidR="005C71EA" w:rsidRPr="00755340">
        <w:rPr>
          <w:rFonts w:ascii="Times New Roman" w:eastAsia="Times New Roman" w:hAnsi="Times New Roman" w:cs="Times New Roman"/>
          <w:kern w:val="0"/>
          <w:sz w:val="22"/>
          <w:lang w:eastAsia="ru-RU" w:bidi="ar-SA"/>
        </w:rPr>
        <w:t>1</w:t>
      </w:r>
      <w:r w:rsidR="00D26DF6" w:rsidRPr="00755340">
        <w:rPr>
          <w:rFonts w:ascii="Times New Roman" w:eastAsia="Times New Roman" w:hAnsi="Times New Roman" w:cs="Times New Roman"/>
          <w:kern w:val="0"/>
          <w:sz w:val="22"/>
          <w:lang w:eastAsia="ru-RU" w:bidi="ar-SA"/>
        </w:rPr>
        <w:t xml:space="preserve">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26DF6" w:rsidRPr="00755340">
        <w:rPr>
          <w:rFonts w:ascii="Times New Roman" w:eastAsia="Times New Roman" w:hAnsi="Times New Roman" w:cs="Times New Roman"/>
          <w:sz w:val="22"/>
          <w:lang w:eastAsia="ru-RU" w:bidi="ar-SA"/>
        </w:rPr>
        <w:t>,</w:t>
      </w:r>
      <w:r w:rsidR="00D26DF6" w:rsidRPr="00755340">
        <w:rPr>
          <w:rFonts w:ascii="Times New Roman" w:eastAsia="Times New Roman" w:hAnsi="Times New Roman" w:cs="Times New Roman"/>
          <w:kern w:val="0"/>
          <w:sz w:val="22"/>
          <w:lang w:eastAsia="ru-RU" w:bidi="ar-SA"/>
        </w:rPr>
        <w:t xml:space="preserve"> заключили настоящий Контракт о нижеследующем:</w:t>
      </w:r>
    </w:p>
    <w:p w:rsidR="008B7FCA" w:rsidRPr="00755340" w:rsidRDefault="008B7FCA">
      <w:pPr>
        <w:ind w:firstLine="567"/>
        <w:jc w:val="both"/>
        <w:rPr>
          <w:rFonts w:ascii="Times New Roman" w:eastAsia="Times New Roman" w:hAnsi="Times New Roman" w:cs="Times New Roman"/>
          <w:kern w:val="0"/>
          <w:sz w:val="22"/>
          <w:lang w:eastAsia="ru-RU" w:bidi="ar-SA"/>
        </w:rPr>
      </w:pPr>
    </w:p>
    <w:p w:rsidR="00D26DF6" w:rsidRPr="00755340" w:rsidRDefault="00D26DF6">
      <w:pPr>
        <w:widowControl w:val="0"/>
        <w:tabs>
          <w:tab w:val="left" w:pos="1134"/>
        </w:tabs>
        <w:ind w:firstLine="567"/>
        <w:jc w:val="center"/>
        <w:rPr>
          <w:rFonts w:ascii="Times New Roman" w:eastAsia="Times New Roman" w:hAnsi="Times New Roman" w:cs="Times New Roman"/>
          <w:sz w:val="22"/>
        </w:rPr>
      </w:pPr>
      <w:r w:rsidRPr="00755340">
        <w:rPr>
          <w:rFonts w:ascii="Times New Roman" w:eastAsia="Times New Roman" w:hAnsi="Times New Roman" w:cs="Times New Roman"/>
          <w:b/>
          <w:sz w:val="22"/>
        </w:rPr>
        <w:t>1. ПРЕДМЕТ КОНТРАКТА</w:t>
      </w:r>
    </w:p>
    <w:p w:rsidR="00D26DF6" w:rsidRPr="00755340" w:rsidRDefault="00D26DF6">
      <w:pPr>
        <w:jc w:val="both"/>
        <w:rPr>
          <w:rFonts w:ascii="Times New Roman" w:eastAsia="Times New Roman" w:hAnsi="Times New Roman" w:cs="Times New Roman"/>
          <w:kern w:val="0"/>
          <w:sz w:val="22"/>
          <w:lang w:bidi="ar-SA"/>
        </w:rPr>
      </w:pPr>
      <w:r w:rsidRPr="00755340">
        <w:rPr>
          <w:rFonts w:ascii="Times New Roman" w:eastAsia="Times New Roman" w:hAnsi="Times New Roman" w:cs="Times New Roman"/>
          <w:sz w:val="22"/>
        </w:rPr>
        <w:t>1.</w:t>
      </w:r>
      <w:r w:rsidR="005B1C5F" w:rsidRPr="00755340">
        <w:rPr>
          <w:rFonts w:ascii="Times New Roman" w:eastAsia="Times New Roman" w:hAnsi="Times New Roman" w:cs="Times New Roman"/>
          <w:sz w:val="22"/>
        </w:rPr>
        <w:t>1.</w:t>
      </w:r>
      <w:r w:rsidR="005B1C5F" w:rsidRPr="00755340">
        <w:rPr>
          <w:rFonts w:ascii="Times New Roman" w:eastAsia="Times New Roman" w:hAnsi="Times New Roman" w:cs="Times New Roman"/>
          <w:kern w:val="0"/>
          <w:sz w:val="22"/>
          <w:lang w:eastAsia="x-none" w:bidi="ar-SA"/>
        </w:rPr>
        <w:t xml:space="preserve"> Исполнитель</w:t>
      </w:r>
      <w:r w:rsidRPr="00755340">
        <w:rPr>
          <w:rFonts w:ascii="Times New Roman" w:eastAsia="Times New Roman" w:hAnsi="Times New Roman" w:cs="Times New Roman"/>
          <w:kern w:val="0"/>
          <w:sz w:val="22"/>
          <w:lang w:eastAsia="x-none" w:bidi="ar-SA"/>
        </w:rPr>
        <w:t xml:space="preserve"> по заданию Заказчика обязуется </w:t>
      </w:r>
      <w:r w:rsidRPr="00755340">
        <w:rPr>
          <w:rFonts w:ascii="Times New Roman" w:eastAsia="Times New Roman" w:hAnsi="Times New Roman" w:cs="Times New Roman"/>
          <w:b/>
          <w:kern w:val="0"/>
          <w:sz w:val="22"/>
          <w:lang w:eastAsia="x-none" w:bidi="ar-SA"/>
        </w:rPr>
        <w:t xml:space="preserve">изготовить и поставить сувенирную </w:t>
      </w:r>
      <w:r w:rsidR="00F8450E">
        <w:rPr>
          <w:rFonts w:ascii="Times New Roman" w:eastAsia="Times New Roman" w:hAnsi="Times New Roman" w:cs="Times New Roman"/>
          <w:b/>
          <w:kern w:val="0"/>
          <w:sz w:val="22"/>
          <w:lang w:eastAsia="x-none" w:bidi="ar-SA"/>
        </w:rPr>
        <w:t xml:space="preserve">и полиграфическую </w:t>
      </w:r>
      <w:r w:rsidR="005B1C5F" w:rsidRPr="00755340">
        <w:rPr>
          <w:rFonts w:ascii="Times New Roman" w:eastAsia="Times New Roman" w:hAnsi="Times New Roman" w:cs="Times New Roman"/>
          <w:b/>
          <w:kern w:val="0"/>
          <w:sz w:val="22"/>
          <w:lang w:eastAsia="x-none" w:bidi="ar-SA"/>
        </w:rPr>
        <w:t>продукцию</w:t>
      </w:r>
      <w:r w:rsidR="005B1C5F" w:rsidRPr="00755340">
        <w:rPr>
          <w:rFonts w:ascii="Times New Roman" w:eastAsia="Times New Roman" w:hAnsi="Times New Roman" w:cs="Times New Roman"/>
          <w:kern w:val="0"/>
          <w:sz w:val="22"/>
          <w:lang w:eastAsia="x-none" w:bidi="ar-SA"/>
        </w:rPr>
        <w:t xml:space="preserve"> </w:t>
      </w:r>
      <w:r w:rsidR="00F8450E" w:rsidRPr="00F8450E">
        <w:rPr>
          <w:rFonts w:ascii="Times New Roman" w:eastAsia="Times New Roman" w:hAnsi="Times New Roman" w:cs="Times New Roman"/>
          <w:b/>
          <w:kern w:val="0"/>
          <w:sz w:val="22"/>
          <w:lang w:eastAsia="x-none" w:bidi="ar-SA"/>
        </w:rPr>
        <w:t>по индивидуальному заказу</w:t>
      </w:r>
      <w:r w:rsidR="00F8450E">
        <w:rPr>
          <w:rFonts w:ascii="Times New Roman" w:eastAsia="Times New Roman" w:hAnsi="Times New Roman" w:cs="Times New Roman"/>
          <w:kern w:val="0"/>
          <w:sz w:val="22"/>
          <w:lang w:eastAsia="x-none" w:bidi="ar-SA"/>
        </w:rPr>
        <w:t xml:space="preserve"> </w:t>
      </w:r>
      <w:r w:rsidR="005B1C5F" w:rsidRPr="00755340">
        <w:rPr>
          <w:rFonts w:ascii="Times New Roman" w:eastAsia="Times New Roman" w:hAnsi="Times New Roman" w:cs="Times New Roman"/>
          <w:kern w:val="0"/>
          <w:sz w:val="22"/>
          <w:lang w:eastAsia="x-none" w:bidi="ar-SA"/>
        </w:rPr>
        <w:t>(</w:t>
      </w:r>
      <w:r w:rsidRPr="00755340">
        <w:rPr>
          <w:rFonts w:ascii="Times New Roman" w:eastAsia="Times New Roman" w:hAnsi="Times New Roman" w:cs="Times New Roman"/>
          <w:kern w:val="0"/>
          <w:sz w:val="22"/>
          <w:lang w:eastAsia="x-none" w:bidi="ar-SA"/>
        </w:rPr>
        <w:t xml:space="preserve">далее - продукция) </w:t>
      </w:r>
      <w:r w:rsidR="00F46727">
        <w:rPr>
          <w:rFonts w:ascii="Times New Roman" w:eastAsia="Times New Roman" w:hAnsi="Times New Roman" w:cs="Times New Roman"/>
          <w:b/>
          <w:kern w:val="0"/>
          <w:sz w:val="22"/>
          <w:lang w:eastAsia="x-none" w:bidi="ar-SA"/>
        </w:rPr>
        <w:t>в рамках реализации проекта «Университетские смены»</w:t>
      </w:r>
      <w:r w:rsidRPr="00755340">
        <w:rPr>
          <w:rFonts w:ascii="Times New Roman" w:eastAsia="Times New Roman" w:hAnsi="Times New Roman" w:cs="Times New Roman"/>
          <w:kern w:val="0"/>
          <w:sz w:val="22"/>
          <w:lang w:bidi="ar-SA"/>
        </w:rPr>
        <w:t>, а Заказчик обязуется принять ее и оплатить.</w:t>
      </w:r>
    </w:p>
    <w:p w:rsidR="00D26DF6" w:rsidRDefault="00D26DF6">
      <w:pPr>
        <w:rPr>
          <w:rFonts w:ascii="Times New Roman" w:eastAsia="Times New Roman" w:hAnsi="Times New Roman" w:cs="Times New Roman"/>
          <w:kern w:val="0"/>
          <w:sz w:val="22"/>
          <w:lang w:eastAsia="x-none" w:bidi="ar-SA"/>
        </w:rPr>
      </w:pPr>
      <w:r w:rsidRPr="00755340">
        <w:rPr>
          <w:rFonts w:ascii="Times New Roman" w:eastAsia="Times New Roman" w:hAnsi="Times New Roman" w:cs="Times New Roman"/>
          <w:sz w:val="22"/>
        </w:rPr>
        <w:t>1.</w:t>
      </w:r>
      <w:r w:rsidR="00CC0605">
        <w:rPr>
          <w:rFonts w:ascii="Times New Roman" w:eastAsia="Times New Roman" w:hAnsi="Times New Roman" w:cs="Times New Roman"/>
          <w:sz w:val="22"/>
        </w:rPr>
        <w:t>2</w:t>
      </w:r>
      <w:r w:rsidRPr="00755340">
        <w:rPr>
          <w:rFonts w:ascii="Times New Roman" w:eastAsia="Times New Roman" w:hAnsi="Times New Roman" w:cs="Times New Roman"/>
          <w:sz w:val="22"/>
        </w:rPr>
        <w:t>. Продукция доставляется силами Исполнителя по адресу:</w:t>
      </w:r>
      <w:r w:rsidRPr="00755340">
        <w:rPr>
          <w:rFonts w:ascii="Times New Roman" w:eastAsia="Times New Roman" w:hAnsi="Times New Roman" w:cs="Times New Roman"/>
          <w:kern w:val="0"/>
          <w:sz w:val="22"/>
          <w:lang w:eastAsia="x-none" w:bidi="ar-SA"/>
        </w:rPr>
        <w:t xml:space="preserve"> г. Екатеринбург, ул.8 Марта/Народной Воли, 62/45, центральный склад.</w:t>
      </w:r>
    </w:p>
    <w:p w:rsidR="00D26DF6" w:rsidRPr="00755340" w:rsidRDefault="00D26DF6">
      <w:pPr>
        <w:widowControl w:val="0"/>
        <w:shd w:val="clear" w:color="000000" w:fill="FFFFFF"/>
        <w:jc w:val="center"/>
        <w:rPr>
          <w:rFonts w:ascii="Times New Roman" w:eastAsia="Times New Roman" w:hAnsi="Times New Roman" w:cs="Times New Roman"/>
          <w:sz w:val="22"/>
        </w:rPr>
      </w:pPr>
      <w:r w:rsidRPr="00755340">
        <w:rPr>
          <w:rFonts w:ascii="Times New Roman" w:eastAsia="Times New Roman" w:hAnsi="Times New Roman" w:cs="Times New Roman"/>
          <w:b/>
          <w:bCs/>
          <w:sz w:val="22"/>
        </w:rPr>
        <w:t xml:space="preserve">       2. ЦЕНА КОНТРАКТА И ПОРЯДОК РАСЧЕТОВ</w:t>
      </w:r>
    </w:p>
    <w:p w:rsidR="00D26DF6" w:rsidRPr="007817FD" w:rsidRDefault="00D26DF6" w:rsidP="007817FD">
      <w:pPr>
        <w:jc w:val="both"/>
        <w:rPr>
          <w:rFonts w:ascii="Times New Roman" w:eastAsia="Times New Roman" w:hAnsi="Times New Roman" w:cs="Times New Roman"/>
          <w:b/>
          <w:sz w:val="22"/>
          <w:szCs w:val="22"/>
        </w:rPr>
      </w:pPr>
      <w:r w:rsidRPr="00755340">
        <w:rPr>
          <w:rFonts w:ascii="Times New Roman" w:eastAsia="Times New Roman" w:hAnsi="Times New Roman" w:cs="Times New Roman"/>
          <w:sz w:val="22"/>
        </w:rPr>
        <w:t>2.1</w:t>
      </w:r>
      <w:r w:rsidRPr="007817FD">
        <w:rPr>
          <w:rFonts w:ascii="Times New Roman" w:eastAsia="Times New Roman" w:hAnsi="Times New Roman" w:cs="Times New Roman"/>
          <w:sz w:val="22"/>
          <w:szCs w:val="22"/>
        </w:rPr>
        <w:t xml:space="preserve">. Цена Контракта составляет </w:t>
      </w:r>
      <w:r w:rsidR="00B34272">
        <w:rPr>
          <w:rFonts w:ascii="Times New Roman" w:eastAsia="Times New Roman" w:hAnsi="Times New Roman" w:cs="Times New Roman"/>
          <w:sz w:val="22"/>
          <w:szCs w:val="22"/>
        </w:rPr>
        <w:t>___________</w:t>
      </w:r>
      <w:r w:rsidRPr="007817FD">
        <w:rPr>
          <w:rFonts w:ascii="Times New Roman" w:eastAsia="Times New Roman" w:hAnsi="Times New Roman" w:cs="Times New Roman"/>
          <w:sz w:val="22"/>
          <w:szCs w:val="22"/>
        </w:rPr>
        <w:t xml:space="preserve"> (</w:t>
      </w:r>
      <w:r w:rsidR="00B34272">
        <w:rPr>
          <w:rFonts w:ascii="Times New Roman" w:eastAsia="Times New Roman" w:hAnsi="Times New Roman" w:cs="Times New Roman"/>
          <w:sz w:val="22"/>
          <w:szCs w:val="22"/>
        </w:rPr>
        <w:t>______</w:t>
      </w:r>
      <w:r w:rsidRPr="007817FD">
        <w:rPr>
          <w:rFonts w:ascii="Times New Roman" w:eastAsia="Times New Roman" w:hAnsi="Times New Roman" w:cs="Times New Roman"/>
          <w:sz w:val="22"/>
          <w:szCs w:val="22"/>
        </w:rPr>
        <w:t xml:space="preserve">) </w:t>
      </w:r>
      <w:r w:rsidR="00ED4CFF" w:rsidRPr="007817FD">
        <w:rPr>
          <w:rFonts w:ascii="Times New Roman" w:eastAsia="Times New Roman" w:hAnsi="Times New Roman" w:cs="Times New Roman"/>
          <w:sz w:val="22"/>
          <w:szCs w:val="22"/>
        </w:rPr>
        <w:t>рубл</w:t>
      </w:r>
      <w:r w:rsidR="00085389" w:rsidRPr="007817FD">
        <w:rPr>
          <w:rFonts w:ascii="Times New Roman" w:eastAsia="Times New Roman" w:hAnsi="Times New Roman" w:cs="Times New Roman"/>
          <w:sz w:val="22"/>
          <w:szCs w:val="22"/>
        </w:rPr>
        <w:t>ей</w:t>
      </w:r>
      <w:r w:rsidR="00997B62">
        <w:rPr>
          <w:rFonts w:ascii="Times New Roman" w:eastAsia="Times New Roman" w:hAnsi="Times New Roman" w:cs="Times New Roman"/>
          <w:sz w:val="22"/>
          <w:szCs w:val="22"/>
        </w:rPr>
        <w:t xml:space="preserve"> ___ копеек</w:t>
      </w:r>
      <w:r w:rsidRPr="007817FD">
        <w:rPr>
          <w:rFonts w:ascii="Times New Roman" w:eastAsia="Times New Roman" w:hAnsi="Times New Roman" w:cs="Times New Roman"/>
          <w:sz w:val="22"/>
          <w:szCs w:val="22"/>
        </w:rPr>
        <w:t xml:space="preserve">, </w:t>
      </w:r>
      <w:r w:rsidR="008B7FCA" w:rsidRPr="007817FD">
        <w:rPr>
          <w:rFonts w:ascii="Times New Roman" w:eastAsia="Times New Roman" w:hAnsi="Times New Roman" w:cs="Times New Roman"/>
          <w:sz w:val="22"/>
          <w:szCs w:val="22"/>
        </w:rPr>
        <w:t>в том числе НДС/</w:t>
      </w:r>
      <w:r w:rsidRPr="007817FD">
        <w:rPr>
          <w:rFonts w:ascii="Times New Roman" w:eastAsia="Times New Roman" w:hAnsi="Times New Roman" w:cs="Times New Roman"/>
          <w:sz w:val="22"/>
          <w:szCs w:val="22"/>
        </w:rPr>
        <w:t>НДС не облагается.</w:t>
      </w:r>
      <w:r w:rsidRPr="007817FD">
        <w:rPr>
          <w:rFonts w:ascii="Times New Roman" w:eastAsia="Times New Roman" w:hAnsi="Times New Roman" w:cs="Times New Roman"/>
          <w:b/>
          <w:sz w:val="22"/>
          <w:szCs w:val="22"/>
        </w:rPr>
        <w:t xml:space="preserve"> </w:t>
      </w:r>
    </w:p>
    <w:p w:rsidR="00D26DF6" w:rsidRPr="007817FD" w:rsidRDefault="00D26DF6" w:rsidP="007817FD">
      <w:pPr>
        <w:tabs>
          <w:tab w:val="left" w:pos="0"/>
        </w:tabs>
        <w:jc w:val="both"/>
        <w:rPr>
          <w:rFonts w:ascii="Times New Roman" w:eastAsia="Times New Roman" w:hAnsi="Times New Roman" w:cs="Times New Roman"/>
          <w:sz w:val="22"/>
          <w:szCs w:val="22"/>
        </w:rPr>
      </w:pPr>
      <w:r w:rsidRPr="007817FD">
        <w:rPr>
          <w:rFonts w:ascii="Times New Roman" w:eastAsia="Times New Roman" w:hAnsi="Times New Roman" w:cs="Times New Roman"/>
          <w:sz w:val="22"/>
          <w:szCs w:val="22"/>
        </w:rPr>
        <w:t>2.2. Цена Контракта является твердой, определяется на весь срок исполнения, включает все расходы, связанные с исполнением условий контракта.</w:t>
      </w:r>
    </w:p>
    <w:p w:rsidR="007817FD" w:rsidRPr="007817FD" w:rsidRDefault="00D26DF6" w:rsidP="007817FD">
      <w:pPr>
        <w:tabs>
          <w:tab w:val="left" w:pos="0"/>
        </w:tabs>
        <w:jc w:val="both"/>
        <w:rPr>
          <w:rFonts w:ascii="Times New Roman" w:hAnsi="Times New Roman"/>
          <w:sz w:val="22"/>
          <w:szCs w:val="22"/>
        </w:rPr>
      </w:pPr>
      <w:r w:rsidRPr="007817FD">
        <w:rPr>
          <w:rFonts w:ascii="Times New Roman" w:eastAsia="Times New Roman" w:hAnsi="Times New Roman" w:cs="Times New Roman"/>
          <w:sz w:val="22"/>
          <w:szCs w:val="22"/>
        </w:rPr>
        <w:t xml:space="preserve">2.3. </w:t>
      </w:r>
      <w:r w:rsidRPr="007817FD">
        <w:rPr>
          <w:rFonts w:ascii="Times New Roman" w:eastAsia="Times New Roman" w:hAnsi="Times New Roman" w:cs="Times New Roman"/>
          <w:kern w:val="0"/>
          <w:sz w:val="22"/>
          <w:szCs w:val="22"/>
          <w:lang w:eastAsia="ru-RU" w:bidi="ar-SA"/>
        </w:rPr>
        <w:t>Заказчик оплачивает переданн</w:t>
      </w:r>
      <w:r w:rsidR="008B7FCA" w:rsidRPr="007817FD">
        <w:rPr>
          <w:rFonts w:ascii="Times New Roman" w:eastAsia="Times New Roman" w:hAnsi="Times New Roman" w:cs="Times New Roman"/>
          <w:kern w:val="0"/>
          <w:sz w:val="22"/>
          <w:szCs w:val="22"/>
          <w:lang w:eastAsia="ru-RU" w:bidi="ar-SA"/>
        </w:rPr>
        <w:t>ую</w:t>
      </w:r>
      <w:r w:rsidRPr="007817FD">
        <w:rPr>
          <w:rFonts w:ascii="Times New Roman" w:eastAsia="Times New Roman" w:hAnsi="Times New Roman" w:cs="Times New Roman"/>
          <w:kern w:val="0"/>
          <w:sz w:val="22"/>
          <w:szCs w:val="22"/>
          <w:lang w:eastAsia="ru-RU" w:bidi="ar-SA"/>
        </w:rPr>
        <w:t xml:space="preserve"> ему продукцию безналичными денежными средствами, в полном объеме после факта поставки, выставления счета </w:t>
      </w:r>
      <w:r w:rsidR="00ED4CFF" w:rsidRPr="007817FD">
        <w:rPr>
          <w:rFonts w:ascii="Times New Roman" w:eastAsia="Times New Roman" w:hAnsi="Times New Roman" w:cs="Times New Roman"/>
          <w:kern w:val="0"/>
          <w:sz w:val="22"/>
          <w:szCs w:val="22"/>
          <w:lang w:eastAsia="ru-RU" w:bidi="ar-SA"/>
        </w:rPr>
        <w:t>и подписания</w:t>
      </w:r>
      <w:r w:rsidRPr="007817FD">
        <w:rPr>
          <w:rFonts w:ascii="Times New Roman" w:eastAsia="Times New Roman" w:hAnsi="Times New Roman" w:cs="Times New Roman"/>
          <w:kern w:val="0"/>
          <w:sz w:val="22"/>
          <w:szCs w:val="22"/>
          <w:lang w:eastAsia="ru-RU" w:bidi="ar-SA"/>
        </w:rPr>
        <w:t xml:space="preserve"> товарных накладных </w:t>
      </w:r>
      <w:r w:rsidR="008B7FCA" w:rsidRPr="007817FD">
        <w:rPr>
          <w:rFonts w:ascii="Times New Roman" w:eastAsia="Times New Roman" w:hAnsi="Times New Roman" w:cs="Times New Roman"/>
          <w:kern w:val="0"/>
          <w:sz w:val="22"/>
          <w:szCs w:val="22"/>
          <w:lang w:eastAsia="ru-RU" w:bidi="ar-SA"/>
        </w:rPr>
        <w:t xml:space="preserve">и Акта о приемке продукции </w:t>
      </w:r>
      <w:r w:rsidRPr="007817FD">
        <w:rPr>
          <w:rFonts w:ascii="Times New Roman" w:eastAsia="Times New Roman" w:hAnsi="Times New Roman" w:cs="Times New Roman"/>
          <w:kern w:val="0"/>
          <w:sz w:val="22"/>
          <w:szCs w:val="22"/>
          <w:lang w:eastAsia="ru-RU" w:bidi="ar-SA"/>
        </w:rPr>
        <w:t>в течени</w:t>
      </w:r>
      <w:r w:rsidR="00F8450E">
        <w:rPr>
          <w:rFonts w:ascii="Times New Roman" w:eastAsia="Times New Roman" w:hAnsi="Times New Roman" w:cs="Times New Roman"/>
          <w:kern w:val="0"/>
          <w:sz w:val="22"/>
          <w:szCs w:val="22"/>
          <w:lang w:eastAsia="ru-RU" w:bidi="ar-SA"/>
        </w:rPr>
        <w:t>е</w:t>
      </w:r>
      <w:r w:rsidRPr="007817FD">
        <w:rPr>
          <w:rFonts w:ascii="Times New Roman" w:eastAsia="Times New Roman" w:hAnsi="Times New Roman" w:cs="Times New Roman"/>
          <w:kern w:val="0"/>
          <w:sz w:val="22"/>
          <w:szCs w:val="22"/>
          <w:lang w:eastAsia="ru-RU" w:bidi="ar-SA"/>
        </w:rPr>
        <w:t xml:space="preserve"> </w:t>
      </w:r>
      <w:r w:rsidR="00ED4CFF" w:rsidRPr="007817FD">
        <w:rPr>
          <w:rFonts w:ascii="Times New Roman" w:eastAsia="Times New Roman" w:hAnsi="Times New Roman" w:cs="Times New Roman"/>
          <w:kern w:val="0"/>
          <w:sz w:val="22"/>
          <w:szCs w:val="22"/>
          <w:lang w:eastAsia="ru-RU" w:bidi="ar-SA"/>
        </w:rPr>
        <w:t>7</w:t>
      </w:r>
      <w:r w:rsidRPr="007817FD">
        <w:rPr>
          <w:rFonts w:ascii="Times New Roman" w:eastAsia="Times New Roman" w:hAnsi="Times New Roman" w:cs="Times New Roman"/>
          <w:kern w:val="0"/>
          <w:sz w:val="22"/>
          <w:szCs w:val="22"/>
          <w:lang w:eastAsia="ru-RU" w:bidi="ar-SA"/>
        </w:rPr>
        <w:t xml:space="preserve"> (</w:t>
      </w:r>
      <w:r w:rsidR="00ED4CFF" w:rsidRPr="007817FD">
        <w:rPr>
          <w:rFonts w:ascii="Times New Roman" w:eastAsia="Times New Roman" w:hAnsi="Times New Roman" w:cs="Times New Roman"/>
          <w:kern w:val="0"/>
          <w:sz w:val="22"/>
          <w:szCs w:val="22"/>
          <w:lang w:eastAsia="ru-RU" w:bidi="ar-SA"/>
        </w:rPr>
        <w:t>семи</w:t>
      </w:r>
      <w:r w:rsidRPr="007817FD">
        <w:rPr>
          <w:rFonts w:ascii="Times New Roman" w:eastAsia="Times New Roman" w:hAnsi="Times New Roman" w:cs="Times New Roman"/>
          <w:kern w:val="0"/>
          <w:sz w:val="22"/>
          <w:szCs w:val="22"/>
          <w:lang w:eastAsia="ru-RU" w:bidi="ar-SA"/>
        </w:rPr>
        <w:t>) рабочих дней.</w:t>
      </w:r>
      <w:r w:rsidR="007817FD" w:rsidRPr="007817FD">
        <w:rPr>
          <w:rFonts w:ascii="Times New Roman" w:eastAsia="Times New Roman" w:hAnsi="Times New Roman" w:cs="Times New Roman"/>
          <w:kern w:val="0"/>
          <w:sz w:val="22"/>
          <w:szCs w:val="22"/>
          <w:lang w:eastAsia="ru-RU" w:bidi="ar-SA"/>
        </w:rPr>
        <w:t xml:space="preserve"> </w:t>
      </w:r>
      <w:r w:rsidR="007817FD" w:rsidRPr="007817FD">
        <w:rPr>
          <w:rFonts w:ascii="Times New Roman" w:hAnsi="Times New Roman"/>
          <w:sz w:val="22"/>
          <w:szCs w:val="22"/>
        </w:rPr>
        <w:t>датой оплаты считается дата списания денежных средств с расчетного счета Заказчика. Моментом оплаты считается дата списания денежных средств с расчетного счета Заказчика.</w:t>
      </w:r>
    </w:p>
    <w:p w:rsidR="00755340" w:rsidRDefault="00ED4CFF" w:rsidP="00F46727">
      <w:pPr>
        <w:tabs>
          <w:tab w:val="left" w:pos="0"/>
        </w:tabs>
        <w:jc w:val="both"/>
        <w:rPr>
          <w:rFonts w:ascii="Times New Roman" w:hAnsi="Times New Roman" w:cs="Times New Roman"/>
          <w:sz w:val="22"/>
          <w:szCs w:val="22"/>
        </w:rPr>
      </w:pPr>
      <w:r w:rsidRPr="007817FD">
        <w:rPr>
          <w:rFonts w:ascii="Times New Roman" w:hAnsi="Times New Roman" w:cs="Times New Roman"/>
          <w:sz w:val="22"/>
          <w:szCs w:val="22"/>
        </w:rPr>
        <w:t xml:space="preserve">2.4. Источник финансирования </w:t>
      </w:r>
      <w:r w:rsidRPr="007817FD">
        <w:rPr>
          <w:rFonts w:ascii="Times New Roman" w:hAnsi="Times New Roman" w:cs="Times New Roman"/>
          <w:sz w:val="22"/>
          <w:szCs w:val="22"/>
        </w:rPr>
        <w:softHyphen/>
        <w:t xml:space="preserve">- </w:t>
      </w:r>
      <w:r w:rsidR="00755340" w:rsidRPr="007817FD">
        <w:rPr>
          <w:rFonts w:ascii="Times New Roman" w:hAnsi="Times New Roman" w:cs="Times New Roman"/>
          <w:sz w:val="22"/>
          <w:szCs w:val="22"/>
        </w:rPr>
        <w:t xml:space="preserve">средства </w:t>
      </w:r>
      <w:r w:rsidR="00F46727">
        <w:rPr>
          <w:rFonts w:ascii="Times New Roman" w:hAnsi="Times New Roman" w:cs="Times New Roman"/>
          <w:sz w:val="22"/>
          <w:szCs w:val="22"/>
        </w:rPr>
        <w:t>бюджетного учреждения.</w:t>
      </w:r>
    </w:p>
    <w:p w:rsidR="00B34272" w:rsidRDefault="00B34272" w:rsidP="00B34272">
      <w:pPr>
        <w:pStyle w:val="Standard"/>
        <w:ind w:right="-143"/>
        <w:jc w:val="both"/>
        <w:rPr>
          <w:rFonts w:ascii="Times New Roman" w:eastAsia="Times New Roman" w:hAnsi="Times New Roman" w:cs="Times New Roman"/>
        </w:rPr>
      </w:pPr>
      <w:r>
        <w:rPr>
          <w:rFonts w:ascii="Times New Roman" w:hAnsi="Times New Roman" w:cs="Times New Roman"/>
          <w:sz w:val="22"/>
          <w:szCs w:val="22"/>
        </w:rPr>
        <w:t xml:space="preserve">2.5. </w:t>
      </w:r>
      <w:r>
        <w:rPr>
          <w:rFonts w:ascii="Times New Roman" w:eastAsia="Times New Roman" w:hAnsi="Times New Roman" w:cs="Times New Roman"/>
        </w:rPr>
        <w:t>В случае если настоящий Контракт заключен с юридическим лицом или физическим лицом, в том числе зарегистрированному в качестве индивидуального предпринимателя, подлежащая уплате такому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26DF6" w:rsidRPr="00755340" w:rsidRDefault="00D26DF6" w:rsidP="00755340">
      <w:pPr>
        <w:tabs>
          <w:tab w:val="left" w:pos="0"/>
        </w:tabs>
        <w:jc w:val="center"/>
        <w:rPr>
          <w:rFonts w:ascii="Times New Roman" w:eastAsia="Times New Roman" w:hAnsi="Times New Roman" w:cs="Times New Roman"/>
          <w:b/>
          <w:sz w:val="22"/>
        </w:rPr>
      </w:pPr>
      <w:r w:rsidRPr="00755340">
        <w:rPr>
          <w:rFonts w:ascii="Times New Roman" w:eastAsia="Times New Roman" w:hAnsi="Times New Roman" w:cs="Times New Roman"/>
          <w:b/>
          <w:sz w:val="22"/>
        </w:rPr>
        <w:t>3. ОБЯЗАТЕЛЬСТВА СТОРОН</w:t>
      </w:r>
    </w:p>
    <w:p w:rsidR="00D26DF6" w:rsidRPr="00755340" w:rsidRDefault="00D26DF6">
      <w:pPr>
        <w:pStyle w:val="Standard"/>
        <w:suppressAutoHyphens/>
        <w:jc w:val="both"/>
        <w:rPr>
          <w:rFonts w:ascii="Times New Roman" w:eastAsia="Times New Roman" w:hAnsi="Times New Roman" w:cs="Times New Roman"/>
          <w:sz w:val="22"/>
        </w:rPr>
      </w:pPr>
      <w:r w:rsidRPr="00755340">
        <w:rPr>
          <w:rFonts w:ascii="Times New Roman" w:eastAsia="Times New Roman" w:hAnsi="Times New Roman" w:cs="Times New Roman"/>
          <w:sz w:val="22"/>
        </w:rPr>
        <w:t>3.1. Исполнитель обязуется:</w:t>
      </w:r>
    </w:p>
    <w:p w:rsidR="00D26DF6" w:rsidRPr="00755340" w:rsidRDefault="00D26DF6">
      <w:pPr>
        <w:pStyle w:val="Standard"/>
        <w:suppressAutoHyphens/>
        <w:jc w:val="both"/>
        <w:rPr>
          <w:rFonts w:ascii="Times New Roman" w:eastAsia="Times New Roman" w:hAnsi="Times New Roman" w:cs="Times New Roman"/>
          <w:sz w:val="22"/>
        </w:rPr>
      </w:pPr>
      <w:r w:rsidRPr="00755340">
        <w:rPr>
          <w:rFonts w:ascii="Times New Roman" w:eastAsia="Times New Roman" w:hAnsi="Times New Roman" w:cs="Times New Roman"/>
          <w:sz w:val="22"/>
        </w:rPr>
        <w:t xml:space="preserve">3.1.1. поставить продукцию одной партией, в соответствии со спецификацией (приложение № 1) </w:t>
      </w:r>
      <w:r w:rsidR="00D231D0">
        <w:rPr>
          <w:rFonts w:ascii="Times New Roman" w:eastAsia="Times New Roman" w:hAnsi="Times New Roman" w:cs="Times New Roman"/>
          <w:sz w:val="22"/>
        </w:rPr>
        <w:t>в течение 5 (Пяти) рабочих дней с момента заключения контракта</w:t>
      </w:r>
      <w:bookmarkStart w:id="0" w:name="_GoBack"/>
      <w:bookmarkEnd w:id="0"/>
      <w:r w:rsidR="00223C36" w:rsidRPr="00755340">
        <w:rPr>
          <w:rFonts w:ascii="Times New Roman" w:eastAsia="Times New Roman" w:hAnsi="Times New Roman" w:cs="Times New Roman"/>
          <w:sz w:val="22"/>
        </w:rPr>
        <w:t>.</w:t>
      </w:r>
    </w:p>
    <w:p w:rsidR="00D26DF6" w:rsidRPr="00755340" w:rsidRDefault="00D26DF6">
      <w:pPr>
        <w:pStyle w:val="Standard"/>
        <w:suppressAutoHyphens/>
        <w:jc w:val="both"/>
        <w:rPr>
          <w:rFonts w:ascii="Times New Roman" w:eastAsia="Times New Roman" w:hAnsi="Times New Roman" w:cs="Times New Roman"/>
          <w:sz w:val="22"/>
        </w:rPr>
      </w:pPr>
      <w:r w:rsidRPr="00755340">
        <w:rPr>
          <w:rFonts w:ascii="Times New Roman" w:eastAsia="Times New Roman" w:hAnsi="Times New Roman" w:cs="Times New Roman"/>
          <w:sz w:val="22"/>
        </w:rPr>
        <w:t xml:space="preserve">3.1.2. </w:t>
      </w:r>
      <w:r w:rsidRPr="00755340">
        <w:rPr>
          <w:rFonts w:ascii="Times New Roman" w:eastAsia="Times New Roman" w:hAnsi="Times New Roman" w:cs="Times New Roman"/>
          <w:sz w:val="22"/>
          <w:lang w:bidi="ar-SA"/>
        </w:rPr>
        <w:t>выполнять в полном объеме все свои обязательства, предусмотренные в других статьях настоящего контракта.</w:t>
      </w:r>
    </w:p>
    <w:p w:rsidR="00D26DF6" w:rsidRPr="00755340" w:rsidRDefault="00D26DF6">
      <w:pPr>
        <w:pStyle w:val="Standard"/>
        <w:suppressAutoHyphens/>
        <w:jc w:val="both"/>
        <w:rPr>
          <w:rFonts w:ascii="Times New Roman" w:eastAsia="Times New Roman" w:hAnsi="Times New Roman" w:cs="Times New Roman"/>
          <w:sz w:val="22"/>
        </w:rPr>
      </w:pPr>
      <w:r w:rsidRPr="00755340">
        <w:rPr>
          <w:rFonts w:ascii="Times New Roman" w:eastAsia="Times New Roman" w:hAnsi="Times New Roman" w:cs="Times New Roman"/>
          <w:sz w:val="22"/>
        </w:rPr>
        <w:t>3.2. Заказчик обязуется:</w:t>
      </w:r>
    </w:p>
    <w:p w:rsidR="00D26DF6" w:rsidRPr="00755340" w:rsidRDefault="00D26DF6">
      <w:pPr>
        <w:pStyle w:val="Standard"/>
        <w:suppressAutoHyphens/>
        <w:jc w:val="both"/>
        <w:rPr>
          <w:rFonts w:ascii="Times New Roman" w:eastAsia="Times New Roman" w:hAnsi="Times New Roman" w:cs="Times New Roman"/>
          <w:sz w:val="22"/>
        </w:rPr>
      </w:pPr>
      <w:r w:rsidRPr="00755340">
        <w:rPr>
          <w:rFonts w:ascii="Times New Roman" w:eastAsia="Times New Roman" w:hAnsi="Times New Roman" w:cs="Times New Roman"/>
          <w:sz w:val="22"/>
        </w:rPr>
        <w:t>3.2.1. произвести оплату поставленной продукции в соответствии с разделом 2 настоящего контракта;</w:t>
      </w:r>
    </w:p>
    <w:p w:rsidR="00D26DF6" w:rsidRDefault="00D26DF6">
      <w:pPr>
        <w:pStyle w:val="Standard"/>
        <w:suppressAutoHyphens/>
        <w:jc w:val="both"/>
        <w:rPr>
          <w:rFonts w:ascii="Times New Roman" w:eastAsia="Times New Roman" w:hAnsi="Times New Roman" w:cs="Times New Roman"/>
          <w:sz w:val="22"/>
          <w:lang w:bidi="ar-SA"/>
        </w:rPr>
      </w:pPr>
      <w:r w:rsidRPr="00755340">
        <w:rPr>
          <w:rFonts w:ascii="Times New Roman" w:eastAsia="Times New Roman" w:hAnsi="Times New Roman" w:cs="Times New Roman"/>
          <w:sz w:val="22"/>
          <w:lang w:bidi="ar-SA"/>
        </w:rPr>
        <w:t>3.2.2. обеспечивает приемку поставленной в соответствии с условиями настоящего контракта продукции.</w:t>
      </w:r>
    </w:p>
    <w:p w:rsidR="008B7FCA" w:rsidRPr="00755340" w:rsidRDefault="008B7FCA">
      <w:pPr>
        <w:pStyle w:val="Standard"/>
        <w:suppressAutoHyphens/>
        <w:jc w:val="both"/>
        <w:rPr>
          <w:rFonts w:ascii="Times New Roman" w:eastAsia="Times New Roman" w:hAnsi="Times New Roman" w:cs="Times New Roman"/>
          <w:sz w:val="22"/>
          <w:lang w:bidi="ar-SA"/>
        </w:rPr>
      </w:pPr>
    </w:p>
    <w:p w:rsidR="00D26DF6" w:rsidRPr="00755340" w:rsidRDefault="00D26DF6">
      <w:pPr>
        <w:pStyle w:val="Standard"/>
        <w:suppressAutoHyphens/>
        <w:jc w:val="center"/>
        <w:rPr>
          <w:rFonts w:ascii="Times New Roman" w:eastAsia="Times New Roman" w:hAnsi="Times New Roman" w:cs="Times New Roman"/>
          <w:b/>
          <w:sz w:val="22"/>
        </w:rPr>
      </w:pPr>
      <w:r w:rsidRPr="00755340">
        <w:rPr>
          <w:rFonts w:ascii="Times New Roman" w:eastAsia="Times New Roman" w:hAnsi="Times New Roman" w:cs="Times New Roman"/>
          <w:b/>
          <w:sz w:val="22"/>
        </w:rPr>
        <w:t>4. ПОРЯДОК ПРИЕМКИ ПОСТАВЛЕННОЙ ПРОДУКЦИИ</w:t>
      </w:r>
    </w:p>
    <w:p w:rsidR="00D26DF6" w:rsidRPr="007817FD" w:rsidRDefault="00D26DF6">
      <w:pPr>
        <w:jc w:val="both"/>
        <w:rPr>
          <w:rFonts w:ascii="Times New Roman" w:eastAsia="Times New Roman" w:hAnsi="Times New Roman" w:cs="Times New Roman"/>
          <w:sz w:val="22"/>
          <w:szCs w:val="22"/>
        </w:rPr>
      </w:pPr>
      <w:r w:rsidRPr="00755340">
        <w:rPr>
          <w:rFonts w:ascii="Times New Roman" w:eastAsia="Times New Roman" w:hAnsi="Times New Roman" w:cs="Times New Roman"/>
          <w:sz w:val="22"/>
        </w:rPr>
        <w:t xml:space="preserve">4.1. </w:t>
      </w:r>
      <w:r w:rsidRPr="007817FD">
        <w:rPr>
          <w:rFonts w:ascii="Times New Roman" w:eastAsia="Times New Roman" w:hAnsi="Times New Roman" w:cs="Times New Roman"/>
          <w:sz w:val="22"/>
        </w:rPr>
        <w:t xml:space="preserve">Заказчик осуществляет приемку продукции на основании товарной </w:t>
      </w:r>
      <w:r w:rsidR="00223C36" w:rsidRPr="007817FD">
        <w:rPr>
          <w:rFonts w:ascii="Times New Roman" w:eastAsia="Times New Roman" w:hAnsi="Times New Roman" w:cs="Times New Roman"/>
          <w:sz w:val="22"/>
        </w:rPr>
        <w:t>накладной</w:t>
      </w:r>
      <w:r w:rsidR="00223C36" w:rsidRPr="007817FD">
        <w:rPr>
          <w:rFonts w:ascii="Times New Roman" w:eastAsia="Times New Roman" w:hAnsi="Times New Roman" w:cs="Times New Roman"/>
          <w:bCs/>
          <w:iCs/>
          <w:sz w:val="22"/>
        </w:rPr>
        <w:t xml:space="preserve"> по</w:t>
      </w:r>
      <w:r w:rsidRPr="007817FD">
        <w:rPr>
          <w:rFonts w:ascii="Times New Roman" w:eastAsia="Times New Roman" w:hAnsi="Times New Roman" w:cs="Times New Roman"/>
          <w:bCs/>
          <w:iCs/>
          <w:sz w:val="22"/>
        </w:rPr>
        <w:t xml:space="preserve"> форме ТОРГ-</w:t>
      </w:r>
      <w:r w:rsidRPr="007817FD">
        <w:rPr>
          <w:rFonts w:ascii="Times New Roman" w:eastAsia="Times New Roman" w:hAnsi="Times New Roman" w:cs="Times New Roman"/>
          <w:bCs/>
          <w:iCs/>
          <w:sz w:val="22"/>
          <w:szCs w:val="22"/>
        </w:rPr>
        <w:t>12</w:t>
      </w:r>
      <w:r w:rsidR="008B7FCA" w:rsidRPr="007817FD">
        <w:rPr>
          <w:rFonts w:ascii="Times New Roman" w:hAnsi="Times New Roman" w:cs="Times New Roman"/>
          <w:color w:val="000000"/>
          <w:kern w:val="16"/>
          <w:sz w:val="22"/>
          <w:szCs w:val="22"/>
        </w:rPr>
        <w:t xml:space="preserve"> с оформлением акта приемки продукции (ф. 0510452, утв. Приказом Минфина России от 15.04.2021 №61н)</w:t>
      </w:r>
      <w:r w:rsidRPr="007817FD">
        <w:rPr>
          <w:rFonts w:ascii="Times New Roman" w:eastAsia="Times New Roman" w:hAnsi="Times New Roman" w:cs="Times New Roman"/>
          <w:bCs/>
          <w:iCs/>
          <w:sz w:val="22"/>
          <w:szCs w:val="22"/>
        </w:rPr>
        <w:t>.</w:t>
      </w:r>
      <w:r w:rsidR="007817FD" w:rsidRPr="007817FD">
        <w:rPr>
          <w:rFonts w:ascii="Times New Roman" w:eastAsia="Times New Roman" w:hAnsi="Times New Roman" w:cs="Times New Roman"/>
          <w:bCs/>
          <w:iCs/>
          <w:sz w:val="22"/>
          <w:szCs w:val="22"/>
        </w:rPr>
        <w:t xml:space="preserve"> </w:t>
      </w:r>
      <w:r w:rsidR="007817FD" w:rsidRPr="007817FD">
        <w:rPr>
          <w:rFonts w:ascii="Times New Roman" w:eastAsia="Noto Serif" w:hAnsi="Times New Roman" w:cs="Times New Roman"/>
          <w:sz w:val="22"/>
          <w:szCs w:val="22"/>
        </w:rPr>
        <w:t>По запросу Исполнителя Заказчик направляет скан-копию акта приемки (ф 0510452) на электронную почту, указанную Исполнителем.</w:t>
      </w:r>
    </w:p>
    <w:p w:rsidR="00D26DF6" w:rsidRPr="00755340" w:rsidRDefault="00D26DF6">
      <w:pPr>
        <w:jc w:val="both"/>
        <w:rPr>
          <w:rFonts w:ascii="Times New Roman" w:eastAsia="Times New Roman" w:hAnsi="Times New Roman" w:cs="Times New Roman"/>
          <w:sz w:val="22"/>
        </w:rPr>
      </w:pPr>
      <w:r w:rsidRPr="00755340">
        <w:rPr>
          <w:rFonts w:ascii="Times New Roman" w:eastAsia="Times New Roman" w:hAnsi="Times New Roman" w:cs="Times New Roman"/>
          <w:sz w:val="22"/>
        </w:rPr>
        <w:t xml:space="preserve">4.2. </w:t>
      </w:r>
      <w:r w:rsidRPr="00755340">
        <w:rPr>
          <w:rFonts w:ascii="Times New Roman" w:eastAsia="Times New Roman" w:hAnsi="Times New Roman" w:cs="Times New Roman"/>
          <w:sz w:val="22"/>
          <w:lang w:bidi="ar-SA"/>
        </w:rPr>
        <w:t>При выявлении несоответствий в поставленной продукции (наименования, количества, качества, в том числе в случае выявления внешних признаков ненадлежащего качества Продукции,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Исполнителю.</w:t>
      </w:r>
      <w:r w:rsidRPr="00755340">
        <w:rPr>
          <w:rFonts w:ascii="Times New Roman" w:eastAsia="Times New Roman" w:hAnsi="Times New Roman" w:cs="Times New Roman"/>
          <w:sz w:val="22"/>
        </w:rPr>
        <w:t xml:space="preserve"> Исполнитель в течении 5 рабочих дней обязан устранить выявленных несоответствий (недостатков) либо замены Продукции. </w:t>
      </w:r>
    </w:p>
    <w:p w:rsidR="00D26DF6" w:rsidRDefault="00D26DF6">
      <w:pPr>
        <w:jc w:val="both"/>
        <w:rPr>
          <w:rFonts w:ascii="Times New Roman" w:eastAsia="Times New Roman" w:hAnsi="Times New Roman" w:cs="Times New Roman"/>
          <w:sz w:val="22"/>
          <w:szCs w:val="22"/>
        </w:rPr>
      </w:pPr>
      <w:r w:rsidRPr="00755340">
        <w:rPr>
          <w:rFonts w:ascii="Times New Roman" w:eastAsia="Times New Roman" w:hAnsi="Times New Roman" w:cs="Times New Roman"/>
          <w:sz w:val="22"/>
        </w:rPr>
        <w:t xml:space="preserve">4.3. Обязательства Исполнителя по поставке продукции считаются выполненными с момента подписания </w:t>
      </w:r>
      <w:r w:rsidR="007817FD" w:rsidRPr="007817FD">
        <w:rPr>
          <w:rFonts w:ascii="Times New Roman" w:eastAsia="Times New Roman" w:hAnsi="Times New Roman" w:cs="Times New Roman"/>
          <w:sz w:val="22"/>
          <w:szCs w:val="22"/>
        </w:rPr>
        <w:t xml:space="preserve">Акта </w:t>
      </w:r>
      <w:r w:rsidR="007817FD" w:rsidRPr="007817FD">
        <w:rPr>
          <w:rFonts w:ascii="Times New Roman" w:hAnsi="Times New Roman" w:cs="Times New Roman"/>
          <w:color w:val="000000"/>
          <w:kern w:val="16"/>
          <w:sz w:val="22"/>
          <w:szCs w:val="22"/>
        </w:rPr>
        <w:t>ф. 0510452</w:t>
      </w:r>
      <w:r w:rsidRPr="007817FD">
        <w:rPr>
          <w:rFonts w:ascii="Times New Roman" w:eastAsia="Times New Roman" w:hAnsi="Times New Roman" w:cs="Times New Roman"/>
          <w:sz w:val="22"/>
          <w:szCs w:val="22"/>
        </w:rPr>
        <w:t>.</w:t>
      </w:r>
    </w:p>
    <w:p w:rsidR="007817FD" w:rsidRPr="00755340" w:rsidRDefault="007817FD">
      <w:pPr>
        <w:jc w:val="both"/>
        <w:rPr>
          <w:rFonts w:ascii="Times New Roman" w:eastAsia="Times New Roman" w:hAnsi="Times New Roman" w:cs="Times New Roman"/>
          <w:sz w:val="22"/>
        </w:rPr>
      </w:pPr>
    </w:p>
    <w:p w:rsidR="00D26DF6" w:rsidRPr="00755340" w:rsidRDefault="00D26DF6">
      <w:pPr>
        <w:pStyle w:val="Standard"/>
        <w:suppressAutoHyphens/>
        <w:jc w:val="center"/>
        <w:rPr>
          <w:rFonts w:ascii="Times New Roman" w:eastAsia="Times New Roman" w:hAnsi="Times New Roman" w:cs="Times New Roman"/>
          <w:b/>
          <w:sz w:val="22"/>
        </w:rPr>
      </w:pPr>
      <w:r w:rsidRPr="00755340">
        <w:rPr>
          <w:rFonts w:ascii="Times New Roman" w:eastAsia="Times New Roman" w:hAnsi="Times New Roman" w:cs="Times New Roman"/>
          <w:b/>
          <w:sz w:val="22"/>
        </w:rPr>
        <w:t>5. ОТВЕТСТВЕННОСТЬ СТОРОН</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t>5.1. Взыскание неустойки с Исполнителя</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lastRenderedPageBreak/>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(штрафов, пеней).</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t>5.3. В соответствии со ст.34 Федерального закона от 05.04.2013 N 44-ФЗ,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t>5.4. За каждый факт неисполнения или ненадлежащего исполнения Исполнителем, обязательства, которое не имеет стоимостного выражения, размер штрафа устанавливается в размере 1000 рублей.</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t>5.5. В случае нарушения Исполнителем обязательств по Контракту Заказчик вправе удержать размер неустойки (штрафа, пени) из суммы, подлежащей уплате Исполнителю за оказанные услуги.</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t>5.6. Общая сумма начисленного штрафа за неисполнение или ненадлежащее исполнение Исполнителем обязательств, предусмотренных контрактом, не может превышать цену контракта.</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t>5.7. Взыскание неустойки с Заказчика</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t>5.8</w:t>
      </w:r>
      <w:r w:rsidR="00BC74DB" w:rsidRPr="00755340">
        <w:rPr>
          <w:rFonts w:ascii="Times New Roman" w:hAnsi="Times New Roman" w:cs="Times New Roman"/>
          <w:sz w:val="22"/>
        </w:rPr>
        <w:t>.</w:t>
      </w:r>
      <w:r w:rsidR="00BD7A82" w:rsidRPr="00755340">
        <w:rPr>
          <w:rFonts w:ascii="Times New Roman" w:hAnsi="Times New Roman" w:cs="Times New Roman"/>
          <w:sz w:val="22"/>
        </w:rPr>
        <w:t xml:space="preserve"> </w:t>
      </w:r>
      <w:r w:rsidRPr="00755340">
        <w:rPr>
          <w:rFonts w:ascii="Times New Roman" w:hAnsi="Times New Roman" w:cs="Times New Roman"/>
          <w:sz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t>5.9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C5592" w:rsidRDefault="00DC5592" w:rsidP="00DC5592">
      <w:pPr>
        <w:jc w:val="both"/>
        <w:rPr>
          <w:rFonts w:ascii="Times New Roman" w:hAnsi="Times New Roman" w:cs="Times New Roman"/>
          <w:sz w:val="22"/>
        </w:rPr>
      </w:pPr>
      <w:r w:rsidRPr="00755340">
        <w:rPr>
          <w:rFonts w:ascii="Times New Roman" w:hAnsi="Times New Roman" w:cs="Times New Roman"/>
          <w:sz w:val="22"/>
        </w:rPr>
        <w:t>5.10. Общая сумма начисленного штрафа за ненадлежащее исполнение заказчиком обязательств, предусмотренных контрактом, не может превышать цену контракта.</w:t>
      </w:r>
    </w:p>
    <w:p w:rsidR="007817FD" w:rsidRPr="00755340" w:rsidRDefault="007817FD" w:rsidP="00DC5592">
      <w:pPr>
        <w:jc w:val="both"/>
        <w:rPr>
          <w:rFonts w:ascii="Times New Roman" w:hAnsi="Times New Roman" w:cs="Times New Roman"/>
          <w:sz w:val="22"/>
        </w:rPr>
      </w:pPr>
    </w:p>
    <w:p w:rsidR="00A105F5" w:rsidRPr="00A105F5" w:rsidRDefault="00A105F5" w:rsidP="00A105F5">
      <w:pPr>
        <w:pStyle w:val="ab"/>
        <w:numPr>
          <w:ilvl w:val="0"/>
          <w:numId w:val="3"/>
        </w:numPr>
        <w:overflowPunct w:val="0"/>
        <w:autoSpaceDE w:val="0"/>
        <w:autoSpaceDN w:val="0"/>
        <w:ind w:left="0" w:right="26" w:firstLine="0"/>
        <w:contextualSpacing w:val="0"/>
        <w:jc w:val="center"/>
        <w:textAlignment w:val="baseline"/>
        <w:rPr>
          <w:b/>
          <w:sz w:val="22"/>
          <w:szCs w:val="22"/>
        </w:rPr>
      </w:pPr>
      <w:r w:rsidRPr="00A105F5">
        <w:rPr>
          <w:b/>
          <w:sz w:val="22"/>
          <w:szCs w:val="22"/>
        </w:rPr>
        <w:t>И</w:t>
      </w:r>
      <w:r>
        <w:rPr>
          <w:b/>
          <w:sz w:val="22"/>
          <w:szCs w:val="22"/>
        </w:rPr>
        <w:t>ЗМЕНЕНИЕ УСЛОВИЙ КОНТРАКТА</w:t>
      </w:r>
    </w:p>
    <w:p w:rsidR="00A105F5" w:rsidRPr="00A105F5" w:rsidRDefault="00A105F5" w:rsidP="00A105F5">
      <w:pPr>
        <w:pStyle w:val="Standard"/>
        <w:ind w:right="26"/>
        <w:jc w:val="both"/>
        <w:rPr>
          <w:rFonts w:ascii="Times New Roman" w:eastAsia="Times New Roman" w:hAnsi="Times New Roman" w:cs="Times New Roman"/>
          <w:sz w:val="22"/>
          <w:szCs w:val="22"/>
        </w:rPr>
      </w:pPr>
      <w:r w:rsidRPr="00A105F5">
        <w:rPr>
          <w:rFonts w:ascii="Times New Roman" w:eastAsia="Times New Roman" w:hAnsi="Times New Roman" w:cs="Times New Roman"/>
          <w:sz w:val="22"/>
          <w:szCs w:val="22"/>
        </w:rPr>
        <w:t>6.1. Изменение условий контракта по соглашению сторон возможно в следующих случаях:</w:t>
      </w:r>
    </w:p>
    <w:p w:rsidR="00A105F5" w:rsidRPr="00A105F5" w:rsidRDefault="00A105F5" w:rsidP="00A105F5">
      <w:pPr>
        <w:pStyle w:val="Standard"/>
        <w:ind w:right="26"/>
        <w:jc w:val="both"/>
        <w:rPr>
          <w:rFonts w:ascii="Times New Roman" w:eastAsia="Times New Roman" w:hAnsi="Times New Roman" w:cs="Times New Roman"/>
          <w:sz w:val="22"/>
          <w:szCs w:val="22"/>
        </w:rPr>
      </w:pPr>
      <w:r w:rsidRPr="00A105F5">
        <w:rPr>
          <w:rFonts w:ascii="Times New Roman" w:eastAsia="Times New Roman" w:hAnsi="Times New Roman" w:cs="Times New Roman"/>
          <w:sz w:val="22"/>
          <w:szCs w:val="22"/>
        </w:rPr>
        <w:t>6.1.1.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A105F5" w:rsidRPr="00A105F5" w:rsidRDefault="00A105F5" w:rsidP="00A105F5">
      <w:pPr>
        <w:pStyle w:val="Standard"/>
        <w:ind w:right="26"/>
        <w:jc w:val="both"/>
        <w:rPr>
          <w:rFonts w:ascii="Times New Roman" w:eastAsia="Times New Roman" w:hAnsi="Times New Roman" w:cs="Times New Roman"/>
          <w:sz w:val="22"/>
          <w:szCs w:val="22"/>
        </w:rPr>
      </w:pPr>
      <w:r w:rsidRPr="00A105F5">
        <w:rPr>
          <w:rFonts w:ascii="Times New Roman" w:eastAsia="Times New Roman" w:hAnsi="Times New Roman" w:cs="Times New Roman"/>
          <w:sz w:val="22"/>
          <w:szCs w:val="22"/>
        </w:rPr>
        <w:t>6.1.2. если по предложению Заказчика увеличиваются предусмотренные контрактом количество товара, не более чем на 10 процентов или уменьшаются предусмотренные контрактом количество поставляемого товара, не более чем на 10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105F5" w:rsidRPr="00A105F5" w:rsidRDefault="00A105F5" w:rsidP="00A105F5">
      <w:pPr>
        <w:pStyle w:val="ab"/>
        <w:numPr>
          <w:ilvl w:val="0"/>
          <w:numId w:val="3"/>
        </w:numPr>
        <w:overflowPunct w:val="0"/>
        <w:autoSpaceDE w:val="0"/>
        <w:autoSpaceDN w:val="0"/>
        <w:ind w:left="0" w:right="26" w:firstLine="0"/>
        <w:contextualSpacing w:val="0"/>
        <w:jc w:val="center"/>
        <w:textAlignment w:val="baseline"/>
        <w:rPr>
          <w:b/>
          <w:sz w:val="22"/>
          <w:szCs w:val="22"/>
        </w:rPr>
      </w:pPr>
      <w:r w:rsidRPr="00A105F5">
        <w:rPr>
          <w:b/>
          <w:sz w:val="22"/>
          <w:szCs w:val="22"/>
        </w:rPr>
        <w:t>В</w:t>
      </w:r>
      <w:r>
        <w:rPr>
          <w:b/>
          <w:sz w:val="22"/>
          <w:szCs w:val="22"/>
        </w:rPr>
        <w:t>ОЗМОЖНОСТЬ ОДНОСТОРОНННЕГО ОТКАЗА ОТ ИСПОЛНЕНИЯ КОНТРАКТА</w:t>
      </w:r>
    </w:p>
    <w:p w:rsidR="00A105F5" w:rsidRPr="00A105F5" w:rsidRDefault="00A105F5" w:rsidP="00A105F5">
      <w:pPr>
        <w:pStyle w:val="Standard"/>
        <w:ind w:right="26"/>
        <w:jc w:val="both"/>
        <w:rPr>
          <w:rFonts w:ascii="Times New Roman" w:eastAsia="Times New Roman" w:hAnsi="Times New Roman" w:cs="Times New Roman"/>
          <w:sz w:val="22"/>
          <w:szCs w:val="22"/>
        </w:rPr>
      </w:pPr>
      <w:r w:rsidRPr="00A105F5">
        <w:rPr>
          <w:rFonts w:ascii="Times New Roman" w:eastAsia="Times New Roman" w:hAnsi="Times New Roman" w:cs="Times New Roman"/>
          <w:sz w:val="22"/>
          <w:szCs w:val="22"/>
        </w:rPr>
        <w:t>7.1. Заказчик и 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в соответствии с положениями ст.95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A105F5" w:rsidRPr="00A105F5" w:rsidRDefault="00A105F5" w:rsidP="00A105F5">
      <w:pPr>
        <w:pStyle w:val="Standard"/>
        <w:shd w:val="clear" w:color="auto" w:fill="FFFFFF"/>
        <w:ind w:right="-143"/>
        <w:jc w:val="center"/>
        <w:rPr>
          <w:rFonts w:ascii="Times New Roman" w:eastAsia="Times New Roman" w:hAnsi="Times New Roman" w:cs="Times New Roman"/>
          <w:b/>
          <w:color w:val="000000"/>
          <w:sz w:val="22"/>
          <w:szCs w:val="22"/>
          <w:shd w:val="clear" w:color="auto" w:fill="FFFFFF"/>
        </w:rPr>
      </w:pPr>
      <w:r w:rsidRPr="00A105F5">
        <w:rPr>
          <w:rFonts w:ascii="Times New Roman" w:eastAsia="Times New Roman" w:hAnsi="Times New Roman" w:cs="Times New Roman"/>
          <w:b/>
          <w:color w:val="000000"/>
          <w:sz w:val="22"/>
          <w:szCs w:val="22"/>
          <w:shd w:val="clear" w:color="auto" w:fill="FFFFFF"/>
        </w:rPr>
        <w:t>8. П</w:t>
      </w:r>
      <w:r>
        <w:rPr>
          <w:rFonts w:ascii="Times New Roman" w:eastAsia="Times New Roman" w:hAnsi="Times New Roman" w:cs="Times New Roman"/>
          <w:b/>
          <w:color w:val="000000"/>
          <w:sz w:val="22"/>
          <w:szCs w:val="22"/>
          <w:shd w:val="clear" w:color="auto" w:fill="FFFFFF"/>
        </w:rPr>
        <w:t>ОРЯДОК РАЗРЕШЕНИЯ СПОРОВ</w:t>
      </w:r>
    </w:p>
    <w:p w:rsidR="00A105F5" w:rsidRPr="00A105F5" w:rsidRDefault="00A105F5" w:rsidP="00A105F5">
      <w:pPr>
        <w:pStyle w:val="Standard"/>
        <w:shd w:val="clear" w:color="auto" w:fill="FFFFFF"/>
        <w:ind w:right="-143"/>
        <w:jc w:val="both"/>
        <w:rPr>
          <w:sz w:val="22"/>
          <w:szCs w:val="22"/>
        </w:rPr>
      </w:pPr>
      <w:r>
        <w:rPr>
          <w:rFonts w:ascii="Times New Roman" w:hAnsi="Times New Roman"/>
          <w:bCs/>
          <w:iCs/>
          <w:color w:val="000000"/>
          <w:sz w:val="22"/>
          <w:szCs w:val="22"/>
          <w:shd w:val="clear" w:color="auto" w:fill="FFFFFF"/>
        </w:rPr>
        <w:t>8</w:t>
      </w:r>
      <w:r w:rsidRPr="00A105F5">
        <w:rPr>
          <w:rFonts w:ascii="Times New Roman" w:hAnsi="Times New Roman"/>
          <w:bCs/>
          <w:iCs/>
          <w:color w:val="000000"/>
          <w:sz w:val="22"/>
          <w:szCs w:val="22"/>
          <w:shd w:val="clear" w:color="auto" w:fill="FFFFFF"/>
        </w:rPr>
        <w:t>.1. Досудебный (претензионный) порядок разрешения споров:</w:t>
      </w:r>
      <w:bookmarkStart w:id="1" w:name="_ref_865371"/>
      <w:bookmarkEnd w:id="1"/>
    </w:p>
    <w:p w:rsidR="00A105F5" w:rsidRPr="00A105F5" w:rsidRDefault="00A105F5" w:rsidP="00A105F5">
      <w:pPr>
        <w:pStyle w:val="Standard"/>
        <w:shd w:val="clear" w:color="auto" w:fill="FFFFFF"/>
        <w:ind w:right="-143"/>
        <w:jc w:val="both"/>
        <w:rPr>
          <w:sz w:val="22"/>
          <w:szCs w:val="22"/>
        </w:rPr>
      </w:pPr>
      <w:r>
        <w:rPr>
          <w:rFonts w:ascii="Times New Roman" w:hAnsi="Times New Roman"/>
          <w:bCs/>
          <w:iCs/>
          <w:color w:val="000000"/>
          <w:sz w:val="22"/>
          <w:szCs w:val="22"/>
          <w:shd w:val="clear" w:color="auto" w:fill="FFFFFF"/>
        </w:rPr>
        <w:t>8</w:t>
      </w:r>
      <w:r w:rsidRPr="00A105F5">
        <w:rPr>
          <w:rFonts w:ascii="Times New Roman" w:hAnsi="Times New Roman"/>
          <w:bCs/>
          <w:iCs/>
          <w:color w:val="000000"/>
          <w:sz w:val="22"/>
          <w:szCs w:val="22"/>
          <w:shd w:val="clear" w:color="auto" w:fill="FFFFFF"/>
        </w:rPr>
        <w:t>.1.1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Start w:id="2" w:name="_ref_992723"/>
      <w:bookmarkEnd w:id="2"/>
    </w:p>
    <w:p w:rsidR="00A105F5" w:rsidRPr="00A105F5" w:rsidRDefault="00A105F5" w:rsidP="00A105F5">
      <w:pPr>
        <w:pStyle w:val="Standard"/>
        <w:shd w:val="clear" w:color="auto" w:fill="FFFFFF"/>
        <w:ind w:right="-143"/>
        <w:jc w:val="both"/>
        <w:rPr>
          <w:rFonts w:ascii="Times New Roman" w:hAnsi="Times New Roman"/>
          <w:bCs/>
          <w:iCs/>
          <w:color w:val="000000"/>
          <w:sz w:val="22"/>
          <w:szCs w:val="22"/>
          <w:shd w:val="clear" w:color="auto" w:fill="FFFFFF"/>
        </w:rPr>
      </w:pPr>
      <w:r>
        <w:rPr>
          <w:rFonts w:ascii="Times New Roman" w:hAnsi="Times New Roman"/>
          <w:bCs/>
          <w:iCs/>
          <w:color w:val="000000"/>
          <w:sz w:val="22"/>
          <w:szCs w:val="22"/>
          <w:shd w:val="clear" w:color="auto" w:fill="FFFFFF"/>
        </w:rPr>
        <w:t>8</w:t>
      </w:r>
      <w:r w:rsidRPr="00A105F5">
        <w:rPr>
          <w:rFonts w:ascii="Times New Roman" w:hAnsi="Times New Roman"/>
          <w:bCs/>
          <w:iCs/>
          <w:color w:val="000000"/>
          <w:sz w:val="22"/>
          <w:szCs w:val="22"/>
          <w:shd w:val="clear" w:color="auto" w:fill="FFFFFF"/>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Start w:id="3" w:name="_ref_868312"/>
      <w:bookmarkEnd w:id="3"/>
    </w:p>
    <w:p w:rsidR="00A105F5" w:rsidRPr="00A105F5" w:rsidRDefault="00A105F5" w:rsidP="00A105F5">
      <w:pPr>
        <w:pStyle w:val="Standard"/>
        <w:shd w:val="clear" w:color="auto" w:fill="FFFFFF"/>
        <w:ind w:right="-143"/>
        <w:jc w:val="both"/>
        <w:rPr>
          <w:rFonts w:ascii="Times New Roman" w:hAnsi="Times New Roman" w:cs="Times New Roman"/>
          <w:color w:val="000000"/>
          <w:sz w:val="22"/>
          <w:szCs w:val="22"/>
        </w:rPr>
      </w:pPr>
      <w:r>
        <w:rPr>
          <w:rFonts w:ascii="Times New Roman" w:hAnsi="Times New Roman" w:cs="Times New Roman"/>
          <w:color w:val="000000"/>
          <w:sz w:val="22"/>
          <w:szCs w:val="22"/>
        </w:rPr>
        <w:t>8</w:t>
      </w:r>
      <w:r w:rsidRPr="00A105F5">
        <w:rPr>
          <w:rFonts w:ascii="Times New Roman" w:hAnsi="Times New Roman" w:cs="Times New Roman"/>
          <w:color w:val="000000"/>
          <w:sz w:val="22"/>
          <w:szCs w:val="22"/>
        </w:rPr>
        <w:t>.1.3. Сторона, которая получила претензию, обязана ее рассмотреть и направить письменный мотивированный ответ другой стороне в течение 5 рабочих дней с момента получения претензии.</w:t>
      </w:r>
      <w:bookmarkStart w:id="4" w:name="_ref_871221"/>
      <w:bookmarkEnd w:id="4"/>
    </w:p>
    <w:p w:rsidR="00A105F5" w:rsidRPr="00A105F5" w:rsidRDefault="00A105F5" w:rsidP="00A105F5">
      <w:pPr>
        <w:pStyle w:val="Standard"/>
        <w:shd w:val="clear" w:color="auto" w:fill="FFFFFF"/>
        <w:ind w:right="26"/>
        <w:jc w:val="both"/>
        <w:rPr>
          <w:rFonts w:ascii="Times New Roman" w:hAnsi="Times New Roman" w:cs="Times New Roman"/>
          <w:color w:val="000000"/>
          <w:sz w:val="22"/>
          <w:szCs w:val="22"/>
        </w:rPr>
      </w:pPr>
      <w:r>
        <w:rPr>
          <w:rFonts w:ascii="Times New Roman" w:hAnsi="Times New Roman" w:cs="Times New Roman"/>
          <w:color w:val="000000"/>
          <w:sz w:val="22"/>
          <w:szCs w:val="22"/>
        </w:rPr>
        <w:t>8</w:t>
      </w:r>
      <w:r w:rsidRPr="00A105F5">
        <w:rPr>
          <w:rFonts w:ascii="Times New Roman" w:hAnsi="Times New Roman" w:cs="Times New Roman"/>
          <w:color w:val="000000"/>
          <w:sz w:val="22"/>
          <w:szCs w:val="22"/>
        </w:rPr>
        <w:t>.1.4. Заинтересованная сторона вправе обратиться в суд по истечении 10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rsidR="00A105F5" w:rsidRPr="00A105F5" w:rsidRDefault="00A105F5" w:rsidP="00A105F5">
      <w:pPr>
        <w:pStyle w:val="2"/>
        <w:keepNext/>
        <w:numPr>
          <w:ilvl w:val="0"/>
          <w:numId w:val="0"/>
        </w:numPr>
        <w:tabs>
          <w:tab w:val="clear" w:pos="709"/>
        </w:tabs>
        <w:overflowPunct w:val="0"/>
        <w:autoSpaceDE w:val="0"/>
        <w:autoSpaceDN w:val="0"/>
        <w:spacing w:before="0" w:after="0"/>
        <w:ind w:right="-143"/>
        <w:textAlignment w:val="baseline"/>
        <w:rPr>
          <w:rFonts w:ascii="Times New Roman" w:hAnsi="Times New Roman" w:cs="Times New Roman"/>
          <w:b/>
          <w:i/>
          <w:color w:val="000000"/>
          <w:szCs w:val="22"/>
          <w:lang w:val="ru-RU"/>
        </w:rPr>
      </w:pPr>
      <w:bookmarkStart w:id="5" w:name="_ref_874132"/>
      <w:bookmarkEnd w:id="5"/>
      <w:r>
        <w:rPr>
          <w:rFonts w:ascii="Times New Roman" w:hAnsi="Times New Roman" w:cs="Times New Roman"/>
          <w:color w:val="000000"/>
          <w:szCs w:val="22"/>
          <w:lang w:val="ru-RU"/>
        </w:rPr>
        <w:t>8</w:t>
      </w:r>
      <w:r w:rsidRPr="00A105F5">
        <w:rPr>
          <w:rFonts w:ascii="Times New Roman" w:hAnsi="Times New Roman" w:cs="Times New Roman"/>
          <w:color w:val="000000"/>
          <w:szCs w:val="22"/>
          <w:lang w:val="ru-RU"/>
        </w:rPr>
        <w:t>.2. 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компетентным судом в соответствии с законодательством РФ.</w:t>
      </w:r>
    </w:p>
    <w:p w:rsidR="00A76F93" w:rsidRDefault="00A76F93">
      <w:pPr>
        <w:ind w:left="425" w:hanging="425"/>
        <w:jc w:val="center"/>
        <w:rPr>
          <w:rFonts w:ascii="Times New Roman" w:eastAsia="Times New Roman" w:hAnsi="Times New Roman" w:cs="Times New Roman"/>
          <w:b/>
          <w:sz w:val="22"/>
        </w:rPr>
        <w:sectPr w:rsidR="00A76F93" w:rsidSect="00B34272">
          <w:pgSz w:w="11906" w:h="16838"/>
          <w:pgMar w:top="567" w:right="566" w:bottom="426" w:left="851" w:header="720" w:footer="720" w:gutter="0"/>
          <w:cols w:space="720"/>
        </w:sectPr>
      </w:pPr>
    </w:p>
    <w:p w:rsidR="00D26DF6" w:rsidRPr="00755340" w:rsidRDefault="00A105F5">
      <w:pPr>
        <w:ind w:left="425" w:hanging="425"/>
        <w:jc w:val="center"/>
        <w:rPr>
          <w:rFonts w:ascii="Times New Roman" w:eastAsia="Times New Roman" w:hAnsi="Times New Roman" w:cs="Times New Roman"/>
          <w:b/>
          <w:sz w:val="22"/>
        </w:rPr>
      </w:pPr>
      <w:r>
        <w:rPr>
          <w:rFonts w:ascii="Times New Roman" w:eastAsia="Times New Roman" w:hAnsi="Times New Roman" w:cs="Times New Roman"/>
          <w:b/>
          <w:sz w:val="22"/>
        </w:rPr>
        <w:lastRenderedPageBreak/>
        <w:t>9</w:t>
      </w:r>
      <w:r w:rsidR="00D26DF6" w:rsidRPr="00755340">
        <w:rPr>
          <w:rFonts w:ascii="Times New Roman" w:eastAsia="Times New Roman" w:hAnsi="Times New Roman" w:cs="Times New Roman"/>
          <w:b/>
          <w:sz w:val="22"/>
        </w:rPr>
        <w:t>. ОБСТОЯТЕЛЬСТВА НЕПРЕОДОЛИМОЙ СИЛЫ</w:t>
      </w:r>
    </w:p>
    <w:p w:rsidR="00D26DF6" w:rsidRPr="00755340" w:rsidRDefault="00A105F5">
      <w:pPr>
        <w:jc w:val="both"/>
        <w:rPr>
          <w:rFonts w:ascii="Times New Roman" w:eastAsia="Times New Roman" w:hAnsi="Times New Roman" w:cs="Times New Roman"/>
          <w:sz w:val="22"/>
        </w:rPr>
      </w:pPr>
      <w:r>
        <w:rPr>
          <w:rFonts w:ascii="Times New Roman" w:eastAsia="Times New Roman" w:hAnsi="Times New Roman" w:cs="Times New Roman"/>
          <w:sz w:val="22"/>
        </w:rPr>
        <w:t>9</w:t>
      </w:r>
      <w:r w:rsidR="00D26DF6" w:rsidRPr="00755340">
        <w:rPr>
          <w:rFonts w:ascii="Times New Roman" w:eastAsia="Times New Roman" w:hAnsi="Times New Roman" w:cs="Times New Roman"/>
          <w:sz w:val="22"/>
        </w:rPr>
        <w:t xml:space="preserve">.1. </w:t>
      </w:r>
      <w:r w:rsidR="00B52F6A" w:rsidRPr="00755340">
        <w:rPr>
          <w:rFonts w:ascii="Times New Roman" w:eastAsia="Times New Roman" w:hAnsi="Times New Roman" w:cs="Times New Roman"/>
          <w:sz w:val="22"/>
        </w:rPr>
        <w:t>Наличие обстоятельств</w:t>
      </w:r>
      <w:r w:rsidR="00D26DF6" w:rsidRPr="00755340">
        <w:rPr>
          <w:rFonts w:ascii="Times New Roman" w:eastAsia="Times New Roman" w:hAnsi="Times New Roman" w:cs="Times New Roman"/>
          <w:sz w:val="22"/>
        </w:rPr>
        <w:t xml:space="preserve"> непреодолимой силы у одной Стороны (непредвиденные, неотвратимые, неконтролируемые явления и события) освобождает данную Сторону от ответственности за возможные убытки, понесенные одной из Сторон.</w:t>
      </w:r>
    </w:p>
    <w:p w:rsidR="00D26DF6" w:rsidRPr="00755340" w:rsidRDefault="00A105F5">
      <w:pPr>
        <w:jc w:val="both"/>
        <w:rPr>
          <w:rFonts w:ascii="Times New Roman" w:eastAsia="Times New Roman" w:hAnsi="Times New Roman" w:cs="Times New Roman"/>
          <w:sz w:val="22"/>
        </w:rPr>
      </w:pPr>
      <w:r>
        <w:rPr>
          <w:rFonts w:ascii="Times New Roman" w:eastAsia="Times New Roman" w:hAnsi="Times New Roman" w:cs="Times New Roman"/>
          <w:sz w:val="22"/>
        </w:rPr>
        <w:t>9</w:t>
      </w:r>
      <w:r w:rsidR="00D26DF6" w:rsidRPr="00755340">
        <w:rPr>
          <w:rFonts w:ascii="Times New Roman" w:eastAsia="Times New Roman" w:hAnsi="Times New Roman" w:cs="Times New Roman"/>
          <w:sz w:val="22"/>
        </w:rPr>
        <w:t>.2. Стороны обязуются незамедлительно уведомить противоположную сторону о наступлении форс-мажорных обстоятельств.  Ответственность сторон наступает сразу после исчезновения форс-мажорных обстоятельств.</w:t>
      </w:r>
    </w:p>
    <w:p w:rsidR="00D26DF6" w:rsidRPr="00755340" w:rsidRDefault="00A105F5">
      <w:pPr>
        <w:jc w:val="both"/>
        <w:rPr>
          <w:rFonts w:ascii="Times New Roman" w:eastAsia="Times New Roman" w:hAnsi="Times New Roman" w:cs="Times New Roman"/>
          <w:sz w:val="22"/>
        </w:rPr>
      </w:pPr>
      <w:r>
        <w:rPr>
          <w:rFonts w:ascii="Times New Roman" w:eastAsia="Times New Roman" w:hAnsi="Times New Roman" w:cs="Times New Roman"/>
          <w:sz w:val="22"/>
        </w:rPr>
        <w:t>9</w:t>
      </w:r>
      <w:r w:rsidR="00D26DF6" w:rsidRPr="00755340">
        <w:rPr>
          <w:rFonts w:ascii="Times New Roman" w:eastAsia="Times New Roman" w:hAnsi="Times New Roman" w:cs="Times New Roman"/>
          <w:sz w:val="22"/>
        </w:rPr>
        <w:t xml:space="preserve">.3. В случае наступления вышеназванных обстоятельств, Стороны предпримут все меры по ограничению или минимизации последствий данных обстоятельств. </w:t>
      </w:r>
    </w:p>
    <w:p w:rsidR="00D26DF6" w:rsidRPr="00755340" w:rsidRDefault="00D26DF6">
      <w:pPr>
        <w:pStyle w:val="ab"/>
        <w:suppressAutoHyphens/>
        <w:ind w:left="0"/>
        <w:contextualSpacing w:val="0"/>
        <w:jc w:val="center"/>
        <w:rPr>
          <w:b/>
          <w:kern w:val="1"/>
          <w:sz w:val="22"/>
          <w:szCs w:val="24"/>
          <w:lang w:bidi="hi-IN"/>
        </w:rPr>
      </w:pPr>
      <w:r w:rsidRPr="00755340">
        <w:rPr>
          <w:b/>
          <w:kern w:val="1"/>
          <w:sz w:val="22"/>
          <w:szCs w:val="24"/>
          <w:lang w:bidi="hi-IN"/>
        </w:rPr>
        <w:t>10. АНТИКОРРУПЦИОННАЯ ОГОВОРКА</w:t>
      </w:r>
    </w:p>
    <w:p w:rsidR="00D26DF6" w:rsidRPr="00755340" w:rsidRDefault="00D26DF6">
      <w:pPr>
        <w:pStyle w:val="ab"/>
        <w:suppressAutoHyphens/>
        <w:ind w:left="12"/>
        <w:contextualSpacing w:val="0"/>
        <w:jc w:val="both"/>
        <w:rPr>
          <w:kern w:val="1"/>
          <w:sz w:val="22"/>
          <w:szCs w:val="24"/>
          <w:lang w:bidi="hi-IN"/>
        </w:rPr>
      </w:pPr>
      <w:r w:rsidRPr="00755340">
        <w:rPr>
          <w:kern w:val="1"/>
          <w:sz w:val="22"/>
          <w:szCs w:val="24"/>
          <w:lang w:bidi="hi-IN"/>
        </w:rPr>
        <w:t>10.1. Каждая из Сторон настоящего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D26DF6" w:rsidRPr="00755340" w:rsidRDefault="00D26DF6">
      <w:pPr>
        <w:tabs>
          <w:tab w:val="left" w:pos="426"/>
        </w:tabs>
        <w:jc w:val="both"/>
        <w:rPr>
          <w:rFonts w:ascii="Times New Roman" w:eastAsia="Times New Roman" w:hAnsi="Times New Roman" w:cs="Times New Roman"/>
          <w:sz w:val="22"/>
        </w:rPr>
      </w:pPr>
      <w:r w:rsidRPr="00755340">
        <w:rPr>
          <w:rFonts w:ascii="Times New Roman" w:eastAsia="Times New Roman" w:hAnsi="Times New Roman" w:cs="Times New Roman"/>
          <w:sz w:val="22"/>
        </w:rPr>
        <w:t>10.2. Под действиями работника, осуществляемыми в пользу стимулирующей его Стороны, понимаются:</w:t>
      </w:r>
    </w:p>
    <w:p w:rsidR="00D26DF6" w:rsidRPr="00755340" w:rsidRDefault="00D26DF6">
      <w:pPr>
        <w:jc w:val="both"/>
        <w:rPr>
          <w:rFonts w:ascii="Times New Roman" w:eastAsia="Times New Roman" w:hAnsi="Times New Roman" w:cs="Times New Roman"/>
          <w:sz w:val="22"/>
        </w:rPr>
      </w:pPr>
      <w:r w:rsidRPr="00755340">
        <w:rPr>
          <w:rFonts w:ascii="Times New Roman" w:eastAsia="Times New Roman" w:hAnsi="Times New Roman" w:cs="Times New Roman"/>
          <w:sz w:val="22"/>
        </w:rPr>
        <w:t>10.2.1 предоставление неоправданных преимуществ по сравнению с другими контрагентами;</w:t>
      </w:r>
    </w:p>
    <w:p w:rsidR="00D26DF6" w:rsidRPr="00755340" w:rsidRDefault="00D26DF6">
      <w:pPr>
        <w:jc w:val="both"/>
        <w:rPr>
          <w:rFonts w:ascii="Times New Roman" w:eastAsia="Times New Roman" w:hAnsi="Times New Roman" w:cs="Times New Roman"/>
          <w:sz w:val="22"/>
        </w:rPr>
      </w:pPr>
      <w:r w:rsidRPr="00755340">
        <w:rPr>
          <w:rFonts w:ascii="Times New Roman" w:eastAsia="Times New Roman" w:hAnsi="Times New Roman" w:cs="Times New Roman"/>
          <w:sz w:val="22"/>
        </w:rPr>
        <w:t>10.2.2 предоставление каких-либо гарантий;</w:t>
      </w:r>
    </w:p>
    <w:p w:rsidR="00D26DF6" w:rsidRPr="00755340" w:rsidRDefault="00D26DF6">
      <w:pPr>
        <w:jc w:val="both"/>
        <w:rPr>
          <w:rFonts w:ascii="Times New Roman" w:eastAsia="Times New Roman" w:hAnsi="Times New Roman" w:cs="Times New Roman"/>
          <w:sz w:val="22"/>
        </w:rPr>
      </w:pPr>
      <w:r w:rsidRPr="00755340">
        <w:rPr>
          <w:rFonts w:ascii="Times New Roman" w:eastAsia="Times New Roman" w:hAnsi="Times New Roman" w:cs="Times New Roman"/>
          <w:sz w:val="22"/>
        </w:rPr>
        <w:t>10.2.3 ускорение существующих процедур;</w:t>
      </w:r>
    </w:p>
    <w:p w:rsidR="00D26DF6" w:rsidRPr="00755340" w:rsidRDefault="00D26DF6">
      <w:pPr>
        <w:jc w:val="both"/>
        <w:rPr>
          <w:rFonts w:ascii="Times New Roman" w:eastAsia="Times New Roman" w:hAnsi="Times New Roman" w:cs="Times New Roman"/>
          <w:sz w:val="22"/>
        </w:rPr>
      </w:pPr>
      <w:r w:rsidRPr="00755340">
        <w:rPr>
          <w:rFonts w:ascii="Times New Roman" w:eastAsia="Times New Roman" w:hAnsi="Times New Roman" w:cs="Times New Roman"/>
          <w:sz w:val="22"/>
        </w:rPr>
        <w:t>10.2.4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D26DF6" w:rsidRPr="00755340" w:rsidRDefault="00D26DF6">
      <w:pPr>
        <w:jc w:val="both"/>
        <w:rPr>
          <w:rFonts w:ascii="Times New Roman" w:eastAsia="Times New Roman" w:hAnsi="Times New Roman" w:cs="Times New Roman"/>
          <w:sz w:val="22"/>
        </w:rPr>
      </w:pPr>
      <w:r w:rsidRPr="00755340">
        <w:rPr>
          <w:rFonts w:ascii="Times New Roman" w:eastAsia="Times New Roman" w:hAnsi="Times New Roman" w:cs="Times New Roman"/>
          <w:sz w:val="22"/>
        </w:rPr>
        <w:t xml:space="preserve">10.3.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w:t>
      </w:r>
      <w:r w:rsidR="00A45323" w:rsidRPr="00755340">
        <w:rPr>
          <w:rFonts w:ascii="Times New Roman" w:eastAsia="Times New Roman" w:hAnsi="Times New Roman" w:cs="Times New Roman"/>
          <w:sz w:val="22"/>
        </w:rPr>
        <w:t>по-настоящему</w:t>
      </w:r>
      <w:r w:rsidRPr="00755340">
        <w:rPr>
          <w:rFonts w:ascii="Times New Roman" w:eastAsia="Times New Roman" w:hAnsi="Times New Roman" w:cs="Times New Roman"/>
          <w:sz w:val="22"/>
        </w:rPr>
        <w:t xml:space="preserve"> Контракта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26DF6" w:rsidRPr="00755340" w:rsidRDefault="00D26DF6">
      <w:pPr>
        <w:jc w:val="both"/>
        <w:rPr>
          <w:rFonts w:ascii="Times New Roman" w:eastAsia="Times New Roman" w:hAnsi="Times New Roman" w:cs="Times New Roman"/>
          <w:sz w:val="22"/>
        </w:rPr>
      </w:pPr>
      <w:r w:rsidRPr="00755340">
        <w:rPr>
          <w:rFonts w:ascii="Times New Roman" w:eastAsia="Times New Roman" w:hAnsi="Times New Roman" w:cs="Times New Roman"/>
          <w:sz w:val="22"/>
        </w:rPr>
        <w:t>10.4.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A105F5" w:rsidRPr="00A105F5" w:rsidRDefault="00A105F5" w:rsidP="00A105F5">
      <w:pPr>
        <w:pStyle w:val="Standard"/>
        <w:ind w:right="-143"/>
        <w:jc w:val="center"/>
        <w:rPr>
          <w:rFonts w:ascii="Times New Roman" w:eastAsia="Times New Roman" w:hAnsi="Times New Roman" w:cs="Times New Roman"/>
          <w:b/>
          <w:color w:val="000000"/>
          <w:sz w:val="22"/>
          <w:szCs w:val="22"/>
        </w:rPr>
      </w:pPr>
      <w:r w:rsidRPr="00A105F5">
        <w:rPr>
          <w:rFonts w:ascii="Times New Roman" w:eastAsia="Times New Roman" w:hAnsi="Times New Roman" w:cs="Times New Roman"/>
          <w:b/>
          <w:color w:val="000000"/>
          <w:sz w:val="22"/>
          <w:szCs w:val="22"/>
        </w:rPr>
        <w:t>11. Срок действия контракта и прочие условия</w:t>
      </w:r>
    </w:p>
    <w:p w:rsidR="00A105F5" w:rsidRPr="00A105F5" w:rsidRDefault="00A105F5" w:rsidP="00A105F5">
      <w:pPr>
        <w:pStyle w:val="Standard"/>
        <w:shd w:val="clear" w:color="auto" w:fill="FFFFFF"/>
        <w:ind w:right="-143"/>
        <w:jc w:val="both"/>
        <w:rPr>
          <w:rFonts w:ascii="Times New Roman" w:hAnsi="Times New Roman"/>
          <w:sz w:val="22"/>
          <w:szCs w:val="22"/>
          <w:shd w:val="clear" w:color="auto" w:fill="FFFFFF"/>
        </w:rPr>
      </w:pPr>
      <w:r w:rsidRPr="00A105F5">
        <w:rPr>
          <w:rFonts w:ascii="Times New Roman" w:hAnsi="Times New Roman"/>
          <w:color w:val="000000"/>
          <w:sz w:val="22"/>
          <w:szCs w:val="22"/>
          <w:shd w:val="clear" w:color="auto" w:fill="FFFFFF"/>
        </w:rPr>
        <w:t xml:space="preserve">11.1. </w:t>
      </w:r>
      <w:r w:rsidRPr="00A105F5">
        <w:rPr>
          <w:rFonts w:ascii="Times New Roman" w:hAnsi="Times New Roman"/>
          <w:sz w:val="22"/>
          <w:szCs w:val="22"/>
          <w:shd w:val="clear" w:color="auto" w:fill="FFFFFF"/>
        </w:rPr>
        <w:t>Настоящий контракт действует со дня его подписания и до полного исполнения сторонами своих обязательств.</w:t>
      </w:r>
    </w:p>
    <w:p w:rsidR="00A105F5" w:rsidRPr="00A105F5" w:rsidRDefault="00A105F5" w:rsidP="00A105F5">
      <w:pPr>
        <w:pStyle w:val="Standard"/>
        <w:shd w:val="clear" w:color="auto" w:fill="FFFFFF"/>
        <w:ind w:right="-143"/>
        <w:jc w:val="both"/>
        <w:rPr>
          <w:sz w:val="22"/>
          <w:szCs w:val="22"/>
        </w:rPr>
      </w:pPr>
      <w:r w:rsidRPr="00A105F5">
        <w:rPr>
          <w:rFonts w:ascii="Times New Roman" w:hAnsi="Times New Roman"/>
          <w:color w:val="000000"/>
          <w:sz w:val="22"/>
          <w:szCs w:val="22"/>
          <w:shd w:val="clear" w:color="auto" w:fill="FFFFFF"/>
        </w:rPr>
        <w:t xml:space="preserve">11.2. </w:t>
      </w:r>
      <w:r w:rsidRPr="00A105F5">
        <w:rPr>
          <w:rFonts w:ascii="Times New Roman" w:hAnsi="Times New Roman"/>
          <w:sz w:val="22"/>
          <w:szCs w:val="22"/>
          <w:shd w:val="clear" w:color="auto" w:fill="FFFFFF"/>
        </w:rPr>
        <w:t>Расторжение настоящего контракта возможно по соглашению сторон, по решению суда или в случае одностороннего отказа стороны контракта от исполнения контракта в соответствии с условиями настоящего Контракта.</w:t>
      </w:r>
    </w:p>
    <w:p w:rsidR="00A105F5" w:rsidRPr="00A105F5" w:rsidRDefault="00A105F5" w:rsidP="00A105F5">
      <w:pPr>
        <w:pStyle w:val="Standard"/>
        <w:ind w:right="-143"/>
        <w:jc w:val="both"/>
        <w:rPr>
          <w:rFonts w:ascii="Times New Roman" w:eastAsia="Times New Roman" w:hAnsi="Times New Roman" w:cs="Times New Roman"/>
          <w:color w:val="000000"/>
          <w:sz w:val="22"/>
          <w:szCs w:val="22"/>
        </w:rPr>
      </w:pPr>
      <w:r w:rsidRPr="00A105F5">
        <w:rPr>
          <w:rFonts w:ascii="Times New Roman" w:eastAsia="Times New Roman" w:hAnsi="Times New Roman" w:cs="Times New Roman"/>
          <w:color w:val="000000"/>
          <w:sz w:val="22"/>
          <w:szCs w:val="22"/>
        </w:rPr>
        <w:t xml:space="preserve">11.3. Об изменении фактического или юридического адреса и банковских реквизитов стороны уведомляют друг друга в письменной форме в 3-х </w:t>
      </w:r>
      <w:proofErr w:type="spellStart"/>
      <w:r w:rsidRPr="00A105F5">
        <w:rPr>
          <w:rFonts w:ascii="Times New Roman" w:eastAsia="Times New Roman" w:hAnsi="Times New Roman" w:cs="Times New Roman"/>
          <w:color w:val="000000"/>
          <w:sz w:val="22"/>
          <w:szCs w:val="22"/>
        </w:rPr>
        <w:t>дневный</w:t>
      </w:r>
      <w:proofErr w:type="spellEnd"/>
      <w:r w:rsidRPr="00A105F5">
        <w:rPr>
          <w:rFonts w:ascii="Times New Roman" w:eastAsia="Times New Roman" w:hAnsi="Times New Roman" w:cs="Times New Roman"/>
          <w:color w:val="000000"/>
          <w:sz w:val="22"/>
          <w:szCs w:val="22"/>
        </w:rPr>
        <w:t xml:space="preserve"> срок.</w:t>
      </w:r>
    </w:p>
    <w:p w:rsidR="00A105F5" w:rsidRPr="00A105F5" w:rsidRDefault="00A105F5" w:rsidP="00A105F5">
      <w:pPr>
        <w:pStyle w:val="Standard"/>
        <w:ind w:right="-143"/>
        <w:jc w:val="both"/>
        <w:rPr>
          <w:rFonts w:ascii="Times New Roman" w:eastAsia="Times New Roman" w:hAnsi="Times New Roman" w:cs="Times New Roman"/>
          <w:color w:val="000000"/>
          <w:sz w:val="22"/>
          <w:szCs w:val="22"/>
        </w:rPr>
      </w:pPr>
      <w:r w:rsidRPr="00A105F5">
        <w:rPr>
          <w:rFonts w:ascii="Times New Roman" w:eastAsia="Times New Roman" w:hAnsi="Times New Roman" w:cs="Times New Roman"/>
          <w:color w:val="000000"/>
          <w:sz w:val="22"/>
          <w:szCs w:val="22"/>
        </w:rPr>
        <w:t>11.4. По всем вопросам, не урегулированным контрактом, стороны руководствуются законодательством РФ.</w:t>
      </w:r>
    </w:p>
    <w:p w:rsidR="00D26DF6" w:rsidRDefault="00D26DF6">
      <w:pPr>
        <w:pStyle w:val="Standard"/>
        <w:shd w:val="clear" w:color="FFFFFF" w:fill="FFFFFF"/>
        <w:suppressAutoHyphens/>
        <w:ind w:firstLine="708"/>
        <w:jc w:val="both"/>
        <w:rPr>
          <w:rFonts w:ascii="Times New Roman" w:eastAsia="Times New Roman" w:hAnsi="Times New Roman" w:cs="Times New Roman"/>
          <w:sz w:val="22"/>
        </w:rPr>
      </w:pPr>
      <w:r w:rsidRPr="00755340">
        <w:rPr>
          <w:rFonts w:ascii="Times New Roman" w:eastAsia="Times New Roman" w:hAnsi="Times New Roman" w:cs="Times New Roman"/>
          <w:sz w:val="22"/>
        </w:rPr>
        <w:t>Приложение № 1 - Спецификация.</w:t>
      </w:r>
    </w:p>
    <w:p w:rsidR="007817FD" w:rsidRPr="00755340" w:rsidRDefault="007817FD">
      <w:pPr>
        <w:pStyle w:val="Standard"/>
        <w:shd w:val="clear" w:color="FFFFFF" w:fill="FFFFFF"/>
        <w:suppressAutoHyphens/>
        <w:ind w:firstLine="708"/>
        <w:jc w:val="both"/>
        <w:rPr>
          <w:rFonts w:ascii="Times New Roman" w:eastAsia="Times New Roman" w:hAnsi="Times New Roman" w:cs="Times New Roman"/>
          <w:sz w:val="22"/>
        </w:rPr>
      </w:pPr>
    </w:p>
    <w:p w:rsidR="00D26DF6" w:rsidRPr="00755340" w:rsidRDefault="00D26DF6">
      <w:pPr>
        <w:widowControl w:val="0"/>
        <w:tabs>
          <w:tab w:val="left" w:pos="1134"/>
        </w:tabs>
        <w:jc w:val="center"/>
        <w:rPr>
          <w:rFonts w:ascii="Times New Roman" w:eastAsia="Times New Roman" w:hAnsi="Times New Roman" w:cs="Times New Roman"/>
          <w:b/>
          <w:sz w:val="22"/>
        </w:rPr>
      </w:pPr>
      <w:r w:rsidRPr="00755340">
        <w:rPr>
          <w:rFonts w:ascii="Times New Roman" w:eastAsia="Times New Roman" w:hAnsi="Times New Roman" w:cs="Times New Roman"/>
          <w:b/>
          <w:sz w:val="22"/>
        </w:rPr>
        <w:t>12. РЕКВИЗИТЫ СТОРОН</w:t>
      </w:r>
    </w:p>
    <w:p w:rsidR="00ED4CFF" w:rsidRPr="00755340" w:rsidRDefault="00D26DF6" w:rsidP="00ED4CFF">
      <w:pPr>
        <w:jc w:val="both"/>
        <w:rPr>
          <w:rFonts w:ascii="Times New Roman" w:hAnsi="Times New Roman" w:cs="Times New Roman"/>
          <w:color w:val="000000"/>
          <w:sz w:val="22"/>
          <w:lang w:eastAsia="x-none"/>
        </w:rPr>
      </w:pPr>
      <w:r w:rsidRPr="00755340">
        <w:rPr>
          <w:rFonts w:ascii="Times New Roman" w:eastAsia="Times New Roman" w:hAnsi="Times New Roman" w:cs="Times New Roman"/>
          <w:b/>
          <w:bCs/>
          <w:iCs/>
          <w:sz w:val="22"/>
        </w:rPr>
        <w:t>12.1. Заказчик:</w:t>
      </w:r>
      <w:r w:rsidRPr="00755340">
        <w:rPr>
          <w:rFonts w:ascii="Times New Roman" w:eastAsia="Times New Roman" w:hAnsi="Times New Roman" w:cs="Times New Roman"/>
          <w:sz w:val="22"/>
        </w:rPr>
        <w:t xml:space="preserve"> </w:t>
      </w:r>
      <w:r w:rsidR="00ED4CFF" w:rsidRPr="00755340">
        <w:rPr>
          <w:rFonts w:ascii="Times New Roman" w:eastAsia="Times New Roman" w:hAnsi="Times New Roman" w:cs="Times New Roman"/>
          <w:b/>
          <w:sz w:val="22"/>
        </w:rPr>
        <w:t>УрГЭУ,</w:t>
      </w:r>
      <w:r w:rsidR="00ED4CFF" w:rsidRPr="00755340">
        <w:rPr>
          <w:rFonts w:ascii="Times New Roman" w:eastAsia="Times New Roman" w:hAnsi="Times New Roman" w:cs="Times New Roman"/>
          <w:sz w:val="22"/>
        </w:rPr>
        <w:t xml:space="preserve"> </w:t>
      </w:r>
      <w:r w:rsidR="00ED4CFF" w:rsidRPr="00755340">
        <w:rPr>
          <w:rFonts w:ascii="Times New Roman" w:hAnsi="Times New Roman" w:cs="Times New Roman"/>
          <w:color w:val="000000"/>
          <w:sz w:val="22"/>
          <w:lang w:eastAsia="x-none"/>
        </w:rPr>
        <w:t xml:space="preserve">ИНН 6661003675 КПП 667101001 ОГРН 1026605233753, дата присвоения 23.09.2002г. 620144, г. Екатеринбург, ул. 8 Марта/Народной Воли, 62/45 УФК по Свердловской области (УрГЭУ л/с 20626Х67930) ИНН/КПП 6661003675/667101001 </w:t>
      </w:r>
      <w:r w:rsidR="007817FD">
        <w:rPr>
          <w:rFonts w:ascii="Times New Roman" w:hAnsi="Times New Roman" w:cs="Times New Roman"/>
          <w:color w:val="000000"/>
          <w:sz w:val="22"/>
          <w:lang w:eastAsia="x-none"/>
        </w:rPr>
        <w:t xml:space="preserve">ОКПО </w:t>
      </w:r>
      <w:r w:rsidR="007817FD" w:rsidRPr="000B35F9">
        <w:rPr>
          <w:rFonts w:ascii="Times New Roman" w:eastAsia="Times New Roman" w:hAnsi="Times New Roman" w:cs="Times New Roman"/>
          <w:sz w:val="22"/>
          <w:szCs w:val="22"/>
          <w:lang w:eastAsia="ru-RU"/>
        </w:rPr>
        <w:t>02069214</w:t>
      </w:r>
      <w:r w:rsidR="007817FD">
        <w:rPr>
          <w:rFonts w:ascii="Times New Roman" w:eastAsia="Times New Roman" w:hAnsi="Times New Roman" w:cs="Times New Roman"/>
          <w:sz w:val="22"/>
          <w:szCs w:val="22"/>
          <w:lang w:eastAsia="ru-RU"/>
        </w:rPr>
        <w:t xml:space="preserve"> </w:t>
      </w:r>
      <w:r w:rsidR="00ED4CFF" w:rsidRPr="00755340">
        <w:rPr>
          <w:rFonts w:ascii="Times New Roman" w:hAnsi="Times New Roman" w:cs="Times New Roman"/>
          <w:color w:val="000000"/>
          <w:sz w:val="22"/>
          <w:lang w:eastAsia="x-none"/>
        </w:rPr>
        <w:t xml:space="preserve">БИК </w:t>
      </w:r>
      <w:r w:rsidR="0044551B" w:rsidRPr="0044551B">
        <w:rPr>
          <w:rFonts w:ascii="Times New Roman" w:hAnsi="Times New Roman" w:cs="Times New Roman"/>
          <w:color w:val="000000"/>
          <w:sz w:val="22"/>
          <w:lang w:eastAsia="x-none"/>
        </w:rPr>
        <w:t>015004950</w:t>
      </w:r>
      <w:r w:rsidR="00ED4CFF" w:rsidRPr="00755340">
        <w:rPr>
          <w:rFonts w:ascii="Times New Roman" w:hAnsi="Times New Roman" w:cs="Times New Roman"/>
          <w:color w:val="000000"/>
          <w:sz w:val="22"/>
          <w:lang w:eastAsia="x-none"/>
        </w:rPr>
        <w:t xml:space="preserve"> </w:t>
      </w:r>
      <w:r w:rsidR="00743E83" w:rsidRPr="00743E83">
        <w:rPr>
          <w:rFonts w:ascii="Times New Roman" w:hAnsi="Times New Roman" w:cs="Times New Roman"/>
          <w:color w:val="000000"/>
          <w:sz w:val="22"/>
          <w:lang w:eastAsia="x-none"/>
        </w:rPr>
        <w:t xml:space="preserve">ОКЦ № 1 </w:t>
      </w:r>
      <w:proofErr w:type="spellStart"/>
      <w:r w:rsidR="00743E83" w:rsidRPr="00743E83">
        <w:rPr>
          <w:rFonts w:ascii="Times New Roman" w:hAnsi="Times New Roman" w:cs="Times New Roman"/>
          <w:color w:val="000000"/>
          <w:sz w:val="22"/>
          <w:lang w:eastAsia="x-none"/>
        </w:rPr>
        <w:t>СибГУ</w:t>
      </w:r>
      <w:proofErr w:type="spellEnd"/>
      <w:r w:rsidR="00743E83" w:rsidRPr="00743E83">
        <w:rPr>
          <w:rFonts w:ascii="Times New Roman" w:hAnsi="Times New Roman" w:cs="Times New Roman"/>
          <w:color w:val="000000"/>
          <w:sz w:val="22"/>
          <w:lang w:eastAsia="x-none"/>
        </w:rPr>
        <w:t xml:space="preserve"> Банка России//УФК по Новосибирской области г. Новосибирск</w:t>
      </w:r>
      <w:r w:rsidR="009817F7">
        <w:rPr>
          <w:rFonts w:ascii="Times New Roman" w:hAnsi="Times New Roman" w:cs="Times New Roman"/>
          <w:color w:val="000000"/>
          <w:sz w:val="22"/>
          <w:lang w:eastAsia="x-none"/>
        </w:rPr>
        <w:t>, р/</w:t>
      </w:r>
      <w:proofErr w:type="spellStart"/>
      <w:r w:rsidR="009817F7">
        <w:rPr>
          <w:rFonts w:ascii="Times New Roman" w:hAnsi="Times New Roman" w:cs="Times New Roman"/>
          <w:color w:val="000000"/>
          <w:sz w:val="22"/>
          <w:lang w:eastAsia="x-none"/>
        </w:rPr>
        <w:t>сч</w:t>
      </w:r>
      <w:proofErr w:type="spellEnd"/>
      <w:r w:rsidR="009817F7">
        <w:rPr>
          <w:rFonts w:ascii="Times New Roman" w:hAnsi="Times New Roman" w:cs="Times New Roman"/>
          <w:color w:val="000000"/>
          <w:sz w:val="22"/>
          <w:lang w:eastAsia="x-none"/>
        </w:rPr>
        <w:t xml:space="preserve"> </w:t>
      </w:r>
      <w:r w:rsidR="00743E83" w:rsidRPr="00743E83">
        <w:rPr>
          <w:rFonts w:ascii="Times New Roman" w:hAnsi="Times New Roman" w:cs="Times New Roman"/>
          <w:color w:val="000000"/>
          <w:sz w:val="22"/>
          <w:lang w:eastAsia="x-none"/>
        </w:rPr>
        <w:t>03214643000000015113</w:t>
      </w:r>
      <w:r w:rsidR="00ED4CFF" w:rsidRPr="00755340">
        <w:rPr>
          <w:rFonts w:ascii="Times New Roman" w:hAnsi="Times New Roman" w:cs="Times New Roman"/>
          <w:color w:val="000000"/>
          <w:sz w:val="22"/>
          <w:lang w:eastAsia="x-none"/>
        </w:rPr>
        <w:t>, к/</w:t>
      </w:r>
      <w:proofErr w:type="spellStart"/>
      <w:r w:rsidR="00ED4CFF" w:rsidRPr="00755340">
        <w:rPr>
          <w:rFonts w:ascii="Times New Roman" w:hAnsi="Times New Roman" w:cs="Times New Roman"/>
          <w:color w:val="000000"/>
          <w:sz w:val="22"/>
          <w:lang w:eastAsia="x-none"/>
        </w:rPr>
        <w:t>сч</w:t>
      </w:r>
      <w:proofErr w:type="spellEnd"/>
      <w:r w:rsidR="00ED4CFF" w:rsidRPr="00755340">
        <w:rPr>
          <w:rFonts w:ascii="Times New Roman" w:hAnsi="Times New Roman" w:cs="Times New Roman"/>
          <w:color w:val="000000"/>
          <w:sz w:val="22"/>
          <w:lang w:eastAsia="x-none"/>
        </w:rPr>
        <w:t xml:space="preserve"> </w:t>
      </w:r>
      <w:r w:rsidR="00743E83" w:rsidRPr="00743E83">
        <w:rPr>
          <w:rFonts w:ascii="Times New Roman" w:hAnsi="Times New Roman" w:cs="Times New Roman"/>
          <w:color w:val="000000"/>
          <w:sz w:val="22"/>
          <w:lang w:eastAsia="x-none"/>
        </w:rPr>
        <w:t>40102810445370000043</w:t>
      </w:r>
    </w:p>
    <w:p w:rsidR="00ED4CFF" w:rsidRPr="00755340" w:rsidRDefault="00ED4CFF" w:rsidP="00ED4CFF">
      <w:pPr>
        <w:jc w:val="both"/>
        <w:rPr>
          <w:rFonts w:ascii="Times New Roman" w:eastAsia="Times New Roman" w:hAnsi="Times New Roman" w:cs="Times New Roman"/>
          <w:b/>
          <w:bCs/>
          <w:iCs/>
          <w:sz w:val="22"/>
        </w:rPr>
      </w:pPr>
    </w:p>
    <w:p w:rsidR="00ED4CFF" w:rsidRPr="00755340" w:rsidRDefault="00D26DF6" w:rsidP="00ED4CFF">
      <w:pPr>
        <w:jc w:val="both"/>
        <w:rPr>
          <w:rFonts w:ascii="Times New Roman" w:eastAsia="Times New Roman" w:hAnsi="Times New Roman" w:cs="Times New Roman"/>
          <w:color w:val="000000"/>
          <w:kern w:val="0"/>
          <w:sz w:val="22"/>
          <w:lang w:eastAsia="ru-RU" w:bidi="ar-SA"/>
        </w:rPr>
      </w:pPr>
      <w:r w:rsidRPr="00755340">
        <w:rPr>
          <w:rFonts w:ascii="Times New Roman" w:eastAsia="Times New Roman" w:hAnsi="Times New Roman" w:cs="Times New Roman"/>
          <w:b/>
          <w:bCs/>
          <w:iCs/>
          <w:sz w:val="22"/>
        </w:rPr>
        <w:t>12.2. Исполнитель:</w:t>
      </w:r>
      <w:r w:rsidRPr="00755340">
        <w:rPr>
          <w:rFonts w:ascii="Times New Roman" w:eastAsia="Times New Roman" w:hAnsi="Times New Roman" w:cs="Times New Roman"/>
          <w:sz w:val="22"/>
        </w:rPr>
        <w:t xml:space="preserve"> </w:t>
      </w:r>
    </w:p>
    <w:p w:rsidR="00D26DF6" w:rsidRPr="00755340" w:rsidRDefault="00D26DF6">
      <w:pPr>
        <w:jc w:val="both"/>
        <w:rPr>
          <w:rFonts w:ascii="Times New Roman" w:eastAsia="Times New Roman" w:hAnsi="Times New Roman" w:cs="Times New Roman"/>
          <w:sz w:val="22"/>
        </w:rPr>
      </w:pPr>
    </w:p>
    <w:p w:rsidR="00A45323" w:rsidRDefault="00A45323">
      <w:pPr>
        <w:pStyle w:val="Standard"/>
        <w:suppressAutoHyphens/>
        <w:ind w:firstLine="708"/>
        <w:jc w:val="right"/>
        <w:rPr>
          <w:rFonts w:ascii="Times New Roman" w:eastAsia="Times New Roman" w:hAnsi="Times New Roman" w:cs="Times New Roman"/>
          <w:sz w:val="22"/>
        </w:rPr>
        <w:sectPr w:rsidR="00A45323" w:rsidSect="00B34272">
          <w:pgSz w:w="11906" w:h="16838"/>
          <w:pgMar w:top="567" w:right="566" w:bottom="426" w:left="851" w:header="720" w:footer="720" w:gutter="0"/>
          <w:cols w:space="720"/>
        </w:sectPr>
      </w:pPr>
    </w:p>
    <w:p w:rsidR="00D26DF6" w:rsidRPr="00755340" w:rsidRDefault="00D26DF6">
      <w:pPr>
        <w:pStyle w:val="Standard"/>
        <w:suppressAutoHyphens/>
        <w:ind w:firstLine="708"/>
        <w:jc w:val="right"/>
        <w:rPr>
          <w:rFonts w:ascii="Times New Roman" w:eastAsia="Times New Roman" w:hAnsi="Times New Roman" w:cs="Times New Roman"/>
          <w:sz w:val="22"/>
        </w:rPr>
      </w:pPr>
      <w:r w:rsidRPr="00755340">
        <w:rPr>
          <w:rFonts w:ascii="Times New Roman" w:eastAsia="Times New Roman" w:hAnsi="Times New Roman" w:cs="Times New Roman"/>
          <w:sz w:val="22"/>
        </w:rPr>
        <w:lastRenderedPageBreak/>
        <w:t>Приложение № 1</w:t>
      </w:r>
    </w:p>
    <w:p w:rsidR="00D26DF6" w:rsidRPr="00755340" w:rsidRDefault="00D26DF6">
      <w:pPr>
        <w:pStyle w:val="1"/>
        <w:keepNext w:val="0"/>
        <w:keepLines w:val="0"/>
        <w:spacing w:before="0" w:after="0"/>
        <w:jc w:val="right"/>
        <w:rPr>
          <w:rFonts w:ascii="Times New Roman" w:eastAsia="Times New Roman" w:hAnsi="Times New Roman" w:cs="Times New Roman"/>
          <w:b w:val="0"/>
          <w:sz w:val="22"/>
          <w:szCs w:val="24"/>
          <w:lang w:bidi="ar-SA"/>
        </w:rPr>
      </w:pPr>
      <w:r w:rsidRPr="00755340">
        <w:rPr>
          <w:rFonts w:ascii="Times New Roman" w:eastAsia="Times New Roman" w:hAnsi="Times New Roman" w:cs="Times New Roman"/>
          <w:b w:val="0"/>
          <w:sz w:val="22"/>
          <w:szCs w:val="24"/>
          <w:lang w:bidi="ar-SA"/>
        </w:rPr>
        <w:t xml:space="preserve"> к контракту № </w:t>
      </w:r>
      <w:r w:rsidR="00223C36" w:rsidRPr="00755340">
        <w:rPr>
          <w:rFonts w:ascii="Times New Roman" w:eastAsia="Times New Roman" w:hAnsi="Times New Roman" w:cs="Times New Roman"/>
          <w:b w:val="0"/>
          <w:sz w:val="22"/>
          <w:szCs w:val="24"/>
          <w:lang w:bidi="ar-SA"/>
        </w:rPr>
        <w:t>__________________</w:t>
      </w:r>
      <w:r w:rsidR="005C71EA" w:rsidRPr="00755340">
        <w:rPr>
          <w:rFonts w:ascii="Times New Roman" w:eastAsia="Times New Roman" w:hAnsi="Times New Roman" w:cs="Times New Roman"/>
          <w:b w:val="0"/>
          <w:sz w:val="22"/>
          <w:szCs w:val="24"/>
          <w:lang w:bidi="ar-SA"/>
        </w:rPr>
        <w:t xml:space="preserve"> </w:t>
      </w:r>
      <w:r w:rsidRPr="00755340">
        <w:rPr>
          <w:rFonts w:ascii="Times New Roman" w:eastAsia="Times New Roman" w:hAnsi="Times New Roman" w:cs="Times New Roman"/>
          <w:b w:val="0"/>
          <w:sz w:val="22"/>
          <w:szCs w:val="24"/>
          <w:lang w:bidi="ar-SA"/>
        </w:rPr>
        <w:t>от «</w:t>
      </w:r>
      <w:r w:rsidR="00223C36" w:rsidRPr="00755340">
        <w:rPr>
          <w:rFonts w:ascii="Times New Roman" w:eastAsia="Times New Roman" w:hAnsi="Times New Roman" w:cs="Times New Roman"/>
          <w:b w:val="0"/>
          <w:sz w:val="22"/>
          <w:szCs w:val="24"/>
          <w:lang w:bidi="ar-SA"/>
        </w:rPr>
        <w:t>_______</w:t>
      </w:r>
      <w:r w:rsidRPr="00755340">
        <w:rPr>
          <w:rFonts w:ascii="Times New Roman" w:eastAsia="Times New Roman" w:hAnsi="Times New Roman" w:cs="Times New Roman"/>
          <w:b w:val="0"/>
          <w:sz w:val="22"/>
          <w:szCs w:val="24"/>
          <w:lang w:bidi="ar-SA"/>
        </w:rPr>
        <w:t xml:space="preserve">» </w:t>
      </w:r>
      <w:r w:rsidR="00223C36" w:rsidRPr="00755340">
        <w:rPr>
          <w:rFonts w:ascii="Times New Roman" w:eastAsia="Times New Roman" w:hAnsi="Times New Roman" w:cs="Times New Roman"/>
          <w:b w:val="0"/>
          <w:sz w:val="22"/>
          <w:szCs w:val="24"/>
          <w:lang w:bidi="ar-SA"/>
        </w:rPr>
        <w:t>__________________</w:t>
      </w:r>
      <w:r w:rsidRPr="00755340">
        <w:rPr>
          <w:rFonts w:ascii="Times New Roman" w:eastAsia="Times New Roman" w:hAnsi="Times New Roman" w:cs="Times New Roman"/>
          <w:b w:val="0"/>
          <w:sz w:val="22"/>
          <w:szCs w:val="24"/>
          <w:lang w:bidi="ar-SA"/>
        </w:rPr>
        <w:t xml:space="preserve"> 202</w:t>
      </w:r>
      <w:r w:rsidR="007F03A9">
        <w:rPr>
          <w:rFonts w:ascii="Times New Roman" w:eastAsia="Times New Roman" w:hAnsi="Times New Roman" w:cs="Times New Roman"/>
          <w:b w:val="0"/>
          <w:sz w:val="22"/>
          <w:szCs w:val="24"/>
          <w:lang w:bidi="ar-SA"/>
        </w:rPr>
        <w:t>6</w:t>
      </w:r>
      <w:r w:rsidRPr="00755340">
        <w:rPr>
          <w:rFonts w:ascii="Times New Roman" w:eastAsia="Times New Roman" w:hAnsi="Times New Roman" w:cs="Times New Roman"/>
          <w:b w:val="0"/>
          <w:sz w:val="22"/>
          <w:szCs w:val="24"/>
          <w:lang w:bidi="ar-SA"/>
        </w:rPr>
        <w:t xml:space="preserve"> г.</w:t>
      </w:r>
    </w:p>
    <w:p w:rsidR="00D26DF6" w:rsidRPr="00755340" w:rsidRDefault="00D26DF6">
      <w:pPr>
        <w:ind w:left="5664" w:firstLine="708"/>
        <w:jc w:val="right"/>
        <w:rPr>
          <w:rFonts w:ascii="Times New Roman" w:eastAsia="Times New Roman" w:hAnsi="Times New Roman" w:cs="Times New Roman"/>
          <w:sz w:val="22"/>
        </w:rPr>
      </w:pPr>
    </w:p>
    <w:p w:rsidR="00D26DF6" w:rsidRPr="00755340" w:rsidRDefault="00D26DF6">
      <w:pPr>
        <w:pStyle w:val="a0"/>
        <w:jc w:val="center"/>
        <w:rPr>
          <w:rFonts w:ascii="Times New Roman" w:eastAsia="Times New Roman" w:hAnsi="Times New Roman" w:cs="Times New Roman"/>
          <w:b/>
          <w:sz w:val="22"/>
        </w:rPr>
      </w:pPr>
      <w:r w:rsidRPr="00755340">
        <w:rPr>
          <w:rFonts w:ascii="Times New Roman" w:eastAsia="Times New Roman" w:hAnsi="Times New Roman" w:cs="Times New Roman"/>
          <w:b/>
          <w:sz w:val="22"/>
        </w:rPr>
        <w:t xml:space="preserve">Спецификация на изготовление и поставку сувенирной </w:t>
      </w:r>
      <w:r w:rsidR="00F8450E">
        <w:rPr>
          <w:rFonts w:ascii="Times New Roman" w:eastAsia="Times New Roman" w:hAnsi="Times New Roman" w:cs="Times New Roman"/>
          <w:b/>
          <w:sz w:val="22"/>
        </w:rPr>
        <w:t xml:space="preserve">и полиграфической </w:t>
      </w:r>
      <w:r w:rsidRPr="00755340">
        <w:rPr>
          <w:rFonts w:ascii="Times New Roman" w:eastAsia="Times New Roman" w:hAnsi="Times New Roman" w:cs="Times New Roman"/>
          <w:b/>
          <w:sz w:val="22"/>
        </w:rPr>
        <w:t xml:space="preserve">продукции </w:t>
      </w:r>
    </w:p>
    <w:p w:rsidR="00D26DF6" w:rsidRPr="00755340" w:rsidRDefault="00F8450E">
      <w:pPr>
        <w:pStyle w:val="a0"/>
        <w:jc w:val="center"/>
        <w:rPr>
          <w:rFonts w:ascii="Times New Roman" w:eastAsia="Times New Roman" w:hAnsi="Times New Roman" w:cs="Times New Roman"/>
          <w:b/>
          <w:sz w:val="22"/>
        </w:rPr>
      </w:pPr>
      <w:r>
        <w:rPr>
          <w:rFonts w:ascii="Times New Roman" w:eastAsia="Times New Roman" w:hAnsi="Times New Roman" w:cs="Times New Roman"/>
          <w:b/>
          <w:sz w:val="22"/>
        </w:rPr>
        <w:t xml:space="preserve">по индивидуальному заказу </w:t>
      </w:r>
      <w:r w:rsidR="003E669E">
        <w:rPr>
          <w:rFonts w:ascii="Times New Roman" w:eastAsia="Times New Roman" w:hAnsi="Times New Roman" w:cs="Times New Roman"/>
          <w:b/>
          <w:sz w:val="22"/>
        </w:rPr>
        <w:t>в рамках реализации проекта «Университетские смены 202</w:t>
      </w:r>
      <w:r w:rsidR="007F03A9">
        <w:rPr>
          <w:rFonts w:ascii="Times New Roman" w:eastAsia="Times New Roman" w:hAnsi="Times New Roman" w:cs="Times New Roman"/>
          <w:b/>
          <w:sz w:val="22"/>
        </w:rPr>
        <w:t>6</w:t>
      </w:r>
      <w:r w:rsidR="003E669E">
        <w:rPr>
          <w:rFonts w:ascii="Times New Roman" w:eastAsia="Times New Roman" w:hAnsi="Times New Roman" w:cs="Times New Roman"/>
          <w:b/>
          <w:sz w:val="22"/>
        </w:rPr>
        <w:t>»</w:t>
      </w:r>
    </w:p>
    <w:p w:rsidR="00D26DF6" w:rsidRPr="00755340" w:rsidRDefault="00D26DF6">
      <w:pPr>
        <w:pStyle w:val="a0"/>
        <w:jc w:val="center"/>
        <w:rPr>
          <w:rFonts w:ascii="Times New Roman" w:eastAsia="Times New Roman" w:hAnsi="Times New Roman" w:cs="Times New Roman"/>
          <w:b/>
          <w:sz w:val="22"/>
        </w:rPr>
      </w:pPr>
    </w:p>
    <w:tbl>
      <w:tblPr>
        <w:tblW w:w="10873" w:type="dxa"/>
        <w:jc w:val="center"/>
        <w:tblCellMar>
          <w:top w:w="56" w:type="dxa"/>
          <w:left w:w="56" w:type="dxa"/>
          <w:bottom w:w="56" w:type="dxa"/>
          <w:right w:w="56" w:type="dxa"/>
        </w:tblCellMar>
        <w:tblLook w:val="0000" w:firstRow="0" w:lastRow="0" w:firstColumn="0" w:lastColumn="0" w:noHBand="0" w:noVBand="0"/>
      </w:tblPr>
      <w:tblGrid>
        <w:gridCol w:w="523"/>
        <w:gridCol w:w="5244"/>
        <w:gridCol w:w="993"/>
        <w:gridCol w:w="1371"/>
        <w:gridCol w:w="1371"/>
        <w:gridCol w:w="1371"/>
      </w:tblGrid>
      <w:tr w:rsidR="00B579EB" w:rsidRPr="003E669E" w:rsidTr="005D311F">
        <w:trPr>
          <w:trHeight w:val="424"/>
          <w:jc w:val="center"/>
        </w:trPr>
        <w:tc>
          <w:tcPr>
            <w:tcW w:w="523" w:type="dxa"/>
            <w:tcBorders>
              <w:top w:val="single" w:sz="4" w:space="0" w:color="000000"/>
              <w:left w:val="single" w:sz="4" w:space="0" w:color="000000"/>
              <w:bottom w:val="single" w:sz="4" w:space="0" w:color="000000"/>
              <w:right w:val="single" w:sz="4" w:space="0" w:color="000000"/>
            </w:tcBorders>
            <w:vAlign w:val="center"/>
          </w:tcPr>
          <w:p w:rsidR="00B579EB" w:rsidRPr="005D311F" w:rsidRDefault="00B579EB" w:rsidP="003E669E">
            <w:pPr>
              <w:widowControl w:val="0"/>
              <w:suppressAutoHyphens w:val="0"/>
              <w:jc w:val="center"/>
              <w:rPr>
                <w:rFonts w:ascii="Times New Roman" w:eastAsia="Times New Roman" w:hAnsi="Times New Roman" w:cs="Times New Roman"/>
                <w:i/>
                <w:kern w:val="0"/>
                <w:sz w:val="20"/>
                <w:szCs w:val="20"/>
                <w:lang w:eastAsia="ru-RU" w:bidi="ar-SA"/>
              </w:rPr>
            </w:pPr>
            <w:r w:rsidRPr="005D311F">
              <w:rPr>
                <w:rFonts w:ascii="Times New Roman" w:eastAsia="Times New Roman" w:hAnsi="Times New Roman" w:cs="Times New Roman"/>
                <w:i/>
                <w:kern w:val="0"/>
                <w:sz w:val="20"/>
                <w:szCs w:val="20"/>
                <w:lang w:eastAsia="ru-RU" w:bidi="ar-SA"/>
              </w:rPr>
              <w:t>№ п/п</w:t>
            </w:r>
          </w:p>
        </w:tc>
        <w:tc>
          <w:tcPr>
            <w:tcW w:w="5244" w:type="dxa"/>
            <w:tcBorders>
              <w:top w:val="single" w:sz="4" w:space="0" w:color="000000"/>
              <w:left w:val="single" w:sz="4" w:space="0" w:color="000000"/>
              <w:bottom w:val="single" w:sz="4" w:space="0" w:color="000000"/>
              <w:right w:val="single" w:sz="4" w:space="0" w:color="000000"/>
            </w:tcBorders>
            <w:vAlign w:val="center"/>
          </w:tcPr>
          <w:p w:rsidR="00B579EB" w:rsidRPr="005D311F" w:rsidRDefault="00B579EB" w:rsidP="003E669E">
            <w:pPr>
              <w:widowControl w:val="0"/>
              <w:suppressAutoHyphens w:val="0"/>
              <w:jc w:val="center"/>
              <w:rPr>
                <w:rFonts w:ascii="Times New Roman" w:eastAsia="Times New Roman" w:hAnsi="Times New Roman" w:cs="Times New Roman"/>
                <w:i/>
                <w:kern w:val="0"/>
                <w:sz w:val="20"/>
                <w:szCs w:val="20"/>
                <w:lang w:eastAsia="ru-RU" w:bidi="ar-SA"/>
              </w:rPr>
            </w:pPr>
            <w:r w:rsidRPr="005D311F">
              <w:rPr>
                <w:rFonts w:ascii="Times New Roman" w:eastAsia="Times New Roman" w:hAnsi="Times New Roman" w:cs="Times New Roman"/>
                <w:i/>
                <w:kern w:val="0"/>
                <w:sz w:val="20"/>
                <w:szCs w:val="20"/>
                <w:lang w:eastAsia="ru-RU" w:bidi="ar-SA"/>
              </w:rPr>
              <w:t>Наименование</w:t>
            </w:r>
          </w:p>
          <w:p w:rsidR="00B579EB" w:rsidRPr="005D311F" w:rsidRDefault="00B579EB" w:rsidP="003E669E">
            <w:pPr>
              <w:widowControl w:val="0"/>
              <w:suppressAutoHyphens w:val="0"/>
              <w:jc w:val="center"/>
              <w:rPr>
                <w:rFonts w:ascii="Times New Roman" w:eastAsia="Times New Roman" w:hAnsi="Times New Roman" w:cs="Times New Roman"/>
                <w:i/>
                <w:kern w:val="0"/>
                <w:sz w:val="20"/>
                <w:szCs w:val="20"/>
                <w:lang w:eastAsia="ru-RU" w:bidi="ar-SA"/>
              </w:rPr>
            </w:pPr>
            <w:r w:rsidRPr="005D311F">
              <w:rPr>
                <w:rFonts w:ascii="Times New Roman" w:eastAsia="Times New Roman" w:hAnsi="Times New Roman" w:cs="Times New Roman"/>
                <w:i/>
                <w:kern w:val="0"/>
                <w:sz w:val="20"/>
                <w:szCs w:val="20"/>
                <w:lang w:eastAsia="ru-RU" w:bidi="ar-SA"/>
              </w:rPr>
              <w:t>изготавливаемой продукции</w:t>
            </w:r>
          </w:p>
        </w:tc>
        <w:tc>
          <w:tcPr>
            <w:tcW w:w="993" w:type="dxa"/>
            <w:tcBorders>
              <w:top w:val="single" w:sz="4" w:space="0" w:color="000000"/>
              <w:left w:val="single" w:sz="4" w:space="0" w:color="000000"/>
              <w:bottom w:val="single" w:sz="4" w:space="0" w:color="000000"/>
              <w:right w:val="single" w:sz="4" w:space="0" w:color="000000"/>
            </w:tcBorders>
            <w:vAlign w:val="center"/>
          </w:tcPr>
          <w:p w:rsidR="00B579EB" w:rsidRPr="005D311F" w:rsidRDefault="00B579EB" w:rsidP="003E669E">
            <w:pPr>
              <w:widowControl w:val="0"/>
              <w:suppressAutoHyphens w:val="0"/>
              <w:jc w:val="center"/>
              <w:rPr>
                <w:rFonts w:ascii="Times New Roman" w:eastAsia="Times New Roman" w:hAnsi="Times New Roman" w:cs="Times New Roman"/>
                <w:i/>
                <w:kern w:val="0"/>
                <w:sz w:val="20"/>
                <w:szCs w:val="20"/>
                <w:lang w:eastAsia="ru-RU" w:bidi="ar-SA"/>
              </w:rPr>
            </w:pPr>
            <w:r w:rsidRPr="005D311F">
              <w:rPr>
                <w:rFonts w:ascii="Times New Roman" w:eastAsia="Times New Roman" w:hAnsi="Times New Roman" w:cs="Times New Roman"/>
                <w:i/>
                <w:kern w:val="0"/>
                <w:sz w:val="20"/>
                <w:szCs w:val="20"/>
                <w:lang w:eastAsia="ru-RU" w:bidi="ar-SA"/>
              </w:rPr>
              <w:t>Ед.</w:t>
            </w:r>
          </w:p>
          <w:p w:rsidR="00B579EB" w:rsidRPr="005D311F" w:rsidRDefault="005D311F" w:rsidP="003E669E">
            <w:pPr>
              <w:widowControl w:val="0"/>
              <w:suppressAutoHyphens w:val="0"/>
              <w:jc w:val="center"/>
              <w:rPr>
                <w:rFonts w:ascii="Times New Roman" w:eastAsia="Times New Roman" w:hAnsi="Times New Roman" w:cs="Times New Roman"/>
                <w:i/>
                <w:kern w:val="0"/>
                <w:sz w:val="20"/>
                <w:szCs w:val="20"/>
                <w:lang w:eastAsia="ru-RU" w:bidi="ar-SA"/>
              </w:rPr>
            </w:pPr>
            <w:r w:rsidRPr="005D311F">
              <w:rPr>
                <w:rFonts w:ascii="Times New Roman" w:eastAsia="Times New Roman" w:hAnsi="Times New Roman" w:cs="Times New Roman"/>
                <w:i/>
                <w:kern w:val="0"/>
                <w:sz w:val="20"/>
                <w:szCs w:val="20"/>
                <w:lang w:eastAsia="ru-RU" w:bidi="ar-SA"/>
              </w:rPr>
              <w:t>и</w:t>
            </w:r>
            <w:r w:rsidR="00B579EB" w:rsidRPr="005D311F">
              <w:rPr>
                <w:rFonts w:ascii="Times New Roman" w:eastAsia="Times New Roman" w:hAnsi="Times New Roman" w:cs="Times New Roman"/>
                <w:i/>
                <w:kern w:val="0"/>
                <w:sz w:val="20"/>
                <w:szCs w:val="20"/>
                <w:lang w:eastAsia="ru-RU" w:bidi="ar-SA"/>
              </w:rPr>
              <w:t>зм</w:t>
            </w:r>
            <w:r w:rsidRPr="005D311F">
              <w:rPr>
                <w:rFonts w:ascii="Times New Roman" w:eastAsia="Times New Roman" w:hAnsi="Times New Roman" w:cs="Times New Roman"/>
                <w:i/>
                <w:kern w:val="0"/>
                <w:sz w:val="20"/>
                <w:szCs w:val="20"/>
                <w:lang w:eastAsia="ru-RU" w:bidi="ar-SA"/>
              </w:rPr>
              <w:t>.</w:t>
            </w:r>
          </w:p>
        </w:tc>
        <w:tc>
          <w:tcPr>
            <w:tcW w:w="1371" w:type="dxa"/>
            <w:tcBorders>
              <w:top w:val="single" w:sz="4" w:space="0" w:color="000000"/>
              <w:left w:val="single" w:sz="4" w:space="0" w:color="000000"/>
              <w:bottom w:val="single" w:sz="4" w:space="0" w:color="000000"/>
              <w:right w:val="single" w:sz="4" w:space="0" w:color="000000"/>
            </w:tcBorders>
            <w:vAlign w:val="center"/>
          </w:tcPr>
          <w:p w:rsidR="00B579EB" w:rsidRPr="005D311F" w:rsidRDefault="00B579EB" w:rsidP="003E669E">
            <w:pPr>
              <w:widowControl w:val="0"/>
              <w:suppressAutoHyphens w:val="0"/>
              <w:jc w:val="center"/>
              <w:rPr>
                <w:rFonts w:ascii="Times New Roman" w:eastAsia="Times New Roman" w:hAnsi="Times New Roman" w:cs="Times New Roman"/>
                <w:i/>
                <w:kern w:val="0"/>
                <w:sz w:val="20"/>
                <w:szCs w:val="20"/>
                <w:lang w:eastAsia="ru-RU" w:bidi="ar-SA"/>
              </w:rPr>
            </w:pPr>
            <w:r w:rsidRPr="005D311F">
              <w:rPr>
                <w:rFonts w:ascii="Times New Roman" w:eastAsia="Times New Roman" w:hAnsi="Times New Roman" w:cs="Times New Roman"/>
                <w:i/>
                <w:kern w:val="0"/>
                <w:sz w:val="20"/>
                <w:szCs w:val="20"/>
                <w:lang w:eastAsia="ru-RU" w:bidi="ar-SA"/>
              </w:rPr>
              <w:t>Кол-во</w:t>
            </w:r>
          </w:p>
        </w:tc>
        <w:tc>
          <w:tcPr>
            <w:tcW w:w="1371" w:type="dxa"/>
            <w:tcBorders>
              <w:top w:val="single" w:sz="4" w:space="0" w:color="000000"/>
              <w:left w:val="single" w:sz="4" w:space="0" w:color="000000"/>
              <w:bottom w:val="single" w:sz="4" w:space="0" w:color="000000"/>
              <w:right w:val="single" w:sz="4" w:space="0" w:color="000000"/>
            </w:tcBorders>
            <w:vAlign w:val="center"/>
          </w:tcPr>
          <w:p w:rsidR="00B579EB" w:rsidRPr="005D311F" w:rsidRDefault="00B579EB" w:rsidP="003E669E">
            <w:pPr>
              <w:widowControl w:val="0"/>
              <w:suppressAutoHyphens w:val="0"/>
              <w:jc w:val="center"/>
              <w:rPr>
                <w:rFonts w:ascii="Times New Roman" w:eastAsia="Times New Roman" w:hAnsi="Times New Roman" w:cs="Times New Roman"/>
                <w:i/>
                <w:kern w:val="0"/>
                <w:sz w:val="20"/>
                <w:szCs w:val="20"/>
                <w:lang w:eastAsia="ru-RU" w:bidi="ar-SA"/>
              </w:rPr>
            </w:pPr>
            <w:r w:rsidRPr="005D311F">
              <w:rPr>
                <w:rFonts w:ascii="Times New Roman" w:eastAsia="Times New Roman" w:hAnsi="Times New Roman" w:cs="Times New Roman"/>
                <w:i/>
                <w:kern w:val="0"/>
                <w:sz w:val="20"/>
                <w:szCs w:val="20"/>
                <w:lang w:eastAsia="ru-RU" w:bidi="ar-SA"/>
              </w:rPr>
              <w:t>Цена за шт</w:t>
            </w:r>
            <w:r w:rsidR="005D311F">
              <w:rPr>
                <w:rFonts w:ascii="Times New Roman" w:eastAsia="Times New Roman" w:hAnsi="Times New Roman" w:cs="Times New Roman"/>
                <w:i/>
                <w:kern w:val="0"/>
                <w:sz w:val="20"/>
                <w:szCs w:val="20"/>
                <w:lang w:eastAsia="ru-RU" w:bidi="ar-SA"/>
              </w:rPr>
              <w:t>.</w:t>
            </w:r>
            <w:r w:rsidRPr="005D311F">
              <w:rPr>
                <w:rFonts w:ascii="Times New Roman" w:eastAsia="Times New Roman" w:hAnsi="Times New Roman" w:cs="Times New Roman"/>
                <w:i/>
                <w:kern w:val="0"/>
                <w:sz w:val="20"/>
                <w:szCs w:val="20"/>
                <w:lang w:eastAsia="ru-RU" w:bidi="ar-SA"/>
              </w:rPr>
              <w:t>, руб</w:t>
            </w:r>
            <w:r w:rsidR="005D311F" w:rsidRPr="005D311F">
              <w:rPr>
                <w:rFonts w:ascii="Times New Roman" w:eastAsia="Times New Roman" w:hAnsi="Times New Roman" w:cs="Times New Roman"/>
                <w:i/>
                <w:kern w:val="0"/>
                <w:sz w:val="20"/>
                <w:szCs w:val="20"/>
                <w:lang w:eastAsia="ru-RU" w:bidi="ar-SA"/>
              </w:rPr>
              <w:t>.</w:t>
            </w:r>
          </w:p>
        </w:tc>
        <w:tc>
          <w:tcPr>
            <w:tcW w:w="1371" w:type="dxa"/>
            <w:tcBorders>
              <w:top w:val="single" w:sz="4" w:space="0" w:color="000000"/>
              <w:left w:val="single" w:sz="4" w:space="0" w:color="000000"/>
              <w:bottom w:val="single" w:sz="4" w:space="0" w:color="000000"/>
              <w:right w:val="single" w:sz="4" w:space="0" w:color="000000"/>
            </w:tcBorders>
            <w:vAlign w:val="center"/>
          </w:tcPr>
          <w:p w:rsidR="00B579EB" w:rsidRPr="005D311F" w:rsidRDefault="00B579EB" w:rsidP="003E669E">
            <w:pPr>
              <w:widowControl w:val="0"/>
              <w:suppressAutoHyphens w:val="0"/>
              <w:jc w:val="center"/>
              <w:rPr>
                <w:rFonts w:ascii="Times New Roman" w:eastAsia="Times New Roman" w:hAnsi="Times New Roman" w:cs="Times New Roman"/>
                <w:i/>
                <w:kern w:val="0"/>
                <w:sz w:val="20"/>
                <w:szCs w:val="20"/>
                <w:lang w:eastAsia="ru-RU" w:bidi="ar-SA"/>
              </w:rPr>
            </w:pPr>
            <w:r w:rsidRPr="005D311F">
              <w:rPr>
                <w:rFonts w:ascii="Times New Roman" w:eastAsia="Times New Roman" w:hAnsi="Times New Roman" w:cs="Times New Roman"/>
                <w:i/>
                <w:kern w:val="0"/>
                <w:sz w:val="20"/>
                <w:szCs w:val="20"/>
                <w:lang w:eastAsia="ru-RU" w:bidi="ar-SA"/>
              </w:rPr>
              <w:t>Сумма, руб.</w:t>
            </w:r>
          </w:p>
        </w:tc>
      </w:tr>
      <w:tr w:rsidR="00B579EB" w:rsidRPr="003E669E" w:rsidTr="005D311F">
        <w:trPr>
          <w:trHeight w:val="424"/>
          <w:jc w:val="center"/>
        </w:trPr>
        <w:tc>
          <w:tcPr>
            <w:tcW w:w="523"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1.</w:t>
            </w:r>
          </w:p>
        </w:tc>
        <w:tc>
          <w:tcPr>
            <w:tcW w:w="52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5D311F" w:rsidRDefault="005D311F" w:rsidP="005D311F">
            <w:pPr>
              <w:widowControl w:val="0"/>
              <w:suppressAutoHyphens w:val="0"/>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Сувенир «</w:t>
            </w:r>
            <w:r w:rsidR="00B579EB" w:rsidRPr="00743E83">
              <w:rPr>
                <w:rFonts w:ascii="Times New Roman" w:eastAsia="Times New Roman" w:hAnsi="Times New Roman" w:cs="Times New Roman"/>
                <w:kern w:val="0"/>
                <w:sz w:val="22"/>
                <w:lang w:eastAsia="ru-RU" w:bidi="ar-SA"/>
              </w:rPr>
              <w:t>Ручка</w:t>
            </w:r>
            <w:r>
              <w:rPr>
                <w:rFonts w:ascii="Times New Roman" w:eastAsia="Times New Roman" w:hAnsi="Times New Roman" w:cs="Times New Roman"/>
                <w:kern w:val="0"/>
                <w:sz w:val="22"/>
                <w:lang w:eastAsia="ru-RU" w:bidi="ar-SA"/>
              </w:rPr>
              <w:t>» металлическая</w:t>
            </w:r>
          </w:p>
          <w:p w:rsidR="00B579EB" w:rsidRPr="00743E83" w:rsidRDefault="005D311F" w:rsidP="005D311F">
            <w:pPr>
              <w:widowControl w:val="0"/>
              <w:suppressAutoHyphens w:val="0"/>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Ц</w:t>
            </w:r>
            <w:r w:rsidR="00F8450E">
              <w:rPr>
                <w:rFonts w:ascii="Times New Roman" w:eastAsia="Times New Roman" w:hAnsi="Times New Roman" w:cs="Times New Roman"/>
                <w:kern w:val="0"/>
                <w:sz w:val="22"/>
                <w:lang w:eastAsia="ru-RU" w:bidi="ar-SA"/>
              </w:rPr>
              <w:t xml:space="preserve">вет синий, размер 13,5 см </w:t>
            </w:r>
            <w:r w:rsidR="00B579EB" w:rsidRPr="00743E83">
              <w:rPr>
                <w:rFonts w:ascii="Times New Roman" w:eastAsia="Times New Roman" w:hAnsi="Times New Roman" w:cs="Times New Roman"/>
                <w:kern w:val="0"/>
                <w:sz w:val="22"/>
                <w:lang w:eastAsia="ru-RU" w:bidi="ar-SA"/>
              </w:rPr>
              <w:t xml:space="preserve">с </w:t>
            </w:r>
            <w:r w:rsidR="00D72AA5">
              <w:rPr>
                <w:rFonts w:ascii="Times New Roman" w:eastAsia="Times New Roman" w:hAnsi="Times New Roman" w:cs="Times New Roman"/>
                <w:kern w:val="0"/>
                <w:sz w:val="22"/>
                <w:lang w:eastAsia="ru-RU" w:bidi="ar-SA"/>
              </w:rPr>
              <w:t>нанесением по макету Заказчика</w:t>
            </w:r>
          </w:p>
        </w:tc>
        <w:tc>
          <w:tcPr>
            <w:tcW w:w="993"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шт.</w:t>
            </w:r>
          </w:p>
        </w:tc>
        <w:tc>
          <w:tcPr>
            <w:tcW w:w="1371"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20</w:t>
            </w:r>
          </w:p>
        </w:tc>
        <w:tc>
          <w:tcPr>
            <w:tcW w:w="1371" w:type="dxa"/>
            <w:tcBorders>
              <w:top w:val="single" w:sz="4" w:space="0" w:color="000000"/>
              <w:left w:val="single" w:sz="4" w:space="0" w:color="000000"/>
              <w:bottom w:val="single" w:sz="4" w:space="0" w:color="000000"/>
              <w:right w:val="single" w:sz="4" w:space="0" w:color="000000"/>
            </w:tcBorders>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p>
        </w:tc>
        <w:tc>
          <w:tcPr>
            <w:tcW w:w="1371" w:type="dxa"/>
            <w:tcBorders>
              <w:top w:val="single" w:sz="4" w:space="0" w:color="000000"/>
              <w:left w:val="single" w:sz="4" w:space="0" w:color="000000"/>
              <w:bottom w:val="single" w:sz="4" w:space="0" w:color="000000"/>
              <w:right w:val="single" w:sz="4" w:space="0" w:color="000000"/>
            </w:tcBorders>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p>
        </w:tc>
      </w:tr>
      <w:tr w:rsidR="00B579EB" w:rsidRPr="003E669E" w:rsidTr="005D311F">
        <w:trPr>
          <w:trHeight w:val="424"/>
          <w:jc w:val="center"/>
        </w:trPr>
        <w:tc>
          <w:tcPr>
            <w:tcW w:w="523"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2.</w:t>
            </w:r>
          </w:p>
        </w:tc>
        <w:tc>
          <w:tcPr>
            <w:tcW w:w="52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5D311F" w:rsidRDefault="005D311F" w:rsidP="005D311F">
            <w:pPr>
              <w:widowControl w:val="0"/>
              <w:suppressAutoHyphens w:val="0"/>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Сувенир «</w:t>
            </w:r>
            <w:r w:rsidR="00B579EB" w:rsidRPr="00743E83">
              <w:rPr>
                <w:rFonts w:ascii="Times New Roman" w:eastAsia="Times New Roman" w:hAnsi="Times New Roman" w:cs="Times New Roman"/>
                <w:kern w:val="0"/>
                <w:sz w:val="22"/>
                <w:lang w:eastAsia="ru-RU" w:bidi="ar-SA"/>
              </w:rPr>
              <w:t>Футболка</w:t>
            </w:r>
            <w:r>
              <w:rPr>
                <w:rFonts w:ascii="Times New Roman" w:eastAsia="Times New Roman" w:hAnsi="Times New Roman" w:cs="Times New Roman"/>
                <w:kern w:val="0"/>
                <w:sz w:val="22"/>
                <w:lang w:eastAsia="ru-RU" w:bidi="ar-SA"/>
              </w:rPr>
              <w:t>»</w:t>
            </w:r>
          </w:p>
          <w:p w:rsidR="00B579EB" w:rsidRPr="00743E83" w:rsidRDefault="005D311F" w:rsidP="00277338">
            <w:pPr>
              <w:widowControl w:val="0"/>
              <w:suppressAutoHyphens w:val="0"/>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Ц</w:t>
            </w:r>
            <w:r w:rsidR="00B579EB" w:rsidRPr="00743E83">
              <w:rPr>
                <w:rFonts w:ascii="Times New Roman" w:eastAsia="Times New Roman" w:hAnsi="Times New Roman" w:cs="Times New Roman"/>
                <w:kern w:val="0"/>
                <w:sz w:val="22"/>
                <w:lang w:eastAsia="ru-RU" w:bidi="ar-SA"/>
              </w:rPr>
              <w:t>вет синий</w:t>
            </w:r>
            <w:r>
              <w:rPr>
                <w:rFonts w:ascii="Times New Roman" w:eastAsia="Times New Roman" w:hAnsi="Times New Roman" w:cs="Times New Roman"/>
                <w:kern w:val="0"/>
                <w:sz w:val="22"/>
                <w:lang w:eastAsia="ru-RU" w:bidi="ar-SA"/>
              </w:rPr>
              <w:t>,</w:t>
            </w:r>
            <w:r w:rsidR="00277338">
              <w:rPr>
                <w:rFonts w:ascii="Times New Roman" w:eastAsia="Times New Roman" w:hAnsi="Times New Roman" w:cs="Times New Roman"/>
                <w:kern w:val="0"/>
                <w:sz w:val="22"/>
                <w:lang w:eastAsia="ru-RU" w:bidi="ar-SA"/>
              </w:rPr>
              <w:t xml:space="preserve"> плотностью 160г</w:t>
            </w:r>
            <w:r w:rsidR="00B579EB" w:rsidRPr="00743E83">
              <w:rPr>
                <w:rFonts w:ascii="Times New Roman" w:eastAsia="Times New Roman" w:hAnsi="Times New Roman" w:cs="Times New Roman"/>
                <w:kern w:val="0"/>
                <w:sz w:val="22"/>
                <w:lang w:eastAsia="ru-RU" w:bidi="ar-SA"/>
              </w:rPr>
              <w:t xml:space="preserve"> с нанесением (грудь до 280 </w:t>
            </w:r>
            <w:proofErr w:type="spellStart"/>
            <w:r w:rsidR="00B579EB" w:rsidRPr="00743E83">
              <w:rPr>
                <w:rFonts w:ascii="Times New Roman" w:eastAsia="Times New Roman" w:hAnsi="Times New Roman" w:cs="Times New Roman"/>
                <w:kern w:val="0"/>
                <w:sz w:val="22"/>
                <w:lang w:eastAsia="ru-RU" w:bidi="ar-SA"/>
              </w:rPr>
              <w:t>кв.см</w:t>
            </w:r>
            <w:proofErr w:type="spellEnd"/>
            <w:r w:rsidR="00B579EB" w:rsidRPr="00743E83">
              <w:rPr>
                <w:rFonts w:ascii="Times New Roman" w:eastAsia="Times New Roman" w:hAnsi="Times New Roman" w:cs="Times New Roman"/>
                <w:kern w:val="0"/>
                <w:sz w:val="22"/>
                <w:lang w:eastAsia="ru-RU" w:bidi="ar-SA"/>
              </w:rPr>
              <w:t xml:space="preserve">, спина до 280 </w:t>
            </w:r>
            <w:proofErr w:type="spellStart"/>
            <w:r w:rsidR="00B579EB" w:rsidRPr="00743E83">
              <w:rPr>
                <w:rFonts w:ascii="Times New Roman" w:eastAsia="Times New Roman" w:hAnsi="Times New Roman" w:cs="Times New Roman"/>
                <w:kern w:val="0"/>
                <w:sz w:val="22"/>
                <w:lang w:eastAsia="ru-RU" w:bidi="ar-SA"/>
              </w:rPr>
              <w:t>кв.см</w:t>
            </w:r>
            <w:proofErr w:type="spellEnd"/>
            <w:r w:rsidR="00B579EB" w:rsidRPr="00743E83">
              <w:rPr>
                <w:rFonts w:ascii="Times New Roman" w:eastAsia="Times New Roman" w:hAnsi="Times New Roman" w:cs="Times New Roman"/>
                <w:kern w:val="0"/>
                <w:sz w:val="22"/>
                <w:lang w:eastAsia="ru-RU" w:bidi="ar-SA"/>
              </w:rPr>
              <w:t xml:space="preserve">, рукав до 140 </w:t>
            </w:r>
            <w:proofErr w:type="spellStart"/>
            <w:r w:rsidR="00B579EB" w:rsidRPr="00743E83">
              <w:rPr>
                <w:rFonts w:ascii="Times New Roman" w:eastAsia="Times New Roman" w:hAnsi="Times New Roman" w:cs="Times New Roman"/>
                <w:kern w:val="0"/>
                <w:sz w:val="22"/>
                <w:lang w:eastAsia="ru-RU" w:bidi="ar-SA"/>
              </w:rPr>
              <w:t>кв.см</w:t>
            </w:r>
            <w:proofErr w:type="spellEnd"/>
            <w:r w:rsidR="00B579EB" w:rsidRPr="00743E83">
              <w:rPr>
                <w:rFonts w:ascii="Times New Roman" w:eastAsia="Times New Roman" w:hAnsi="Times New Roman" w:cs="Times New Roman"/>
                <w:kern w:val="0"/>
                <w:sz w:val="22"/>
                <w:lang w:eastAsia="ru-RU" w:bidi="ar-SA"/>
              </w:rPr>
              <w:t>)</w:t>
            </w:r>
            <w:r w:rsidR="00F8450E">
              <w:rPr>
                <w:rFonts w:ascii="Times New Roman" w:eastAsia="Times New Roman" w:hAnsi="Times New Roman" w:cs="Times New Roman"/>
                <w:kern w:val="0"/>
                <w:sz w:val="22"/>
                <w:lang w:eastAsia="ru-RU" w:bidi="ar-SA"/>
              </w:rPr>
              <w:t xml:space="preserve">, размер М </w:t>
            </w:r>
            <w:r w:rsidR="00F8450E" w:rsidRPr="00743E83">
              <w:rPr>
                <w:rFonts w:ascii="Times New Roman" w:eastAsia="Times New Roman" w:hAnsi="Times New Roman" w:cs="Times New Roman"/>
                <w:kern w:val="0"/>
                <w:sz w:val="22"/>
                <w:lang w:eastAsia="ru-RU" w:bidi="ar-SA"/>
              </w:rPr>
              <w:t xml:space="preserve">с </w:t>
            </w:r>
            <w:r w:rsidR="00F8450E">
              <w:rPr>
                <w:rFonts w:ascii="Times New Roman" w:eastAsia="Times New Roman" w:hAnsi="Times New Roman" w:cs="Times New Roman"/>
                <w:kern w:val="0"/>
                <w:sz w:val="22"/>
                <w:lang w:eastAsia="ru-RU" w:bidi="ar-SA"/>
              </w:rPr>
              <w:t>нанесением по макету Заказчика</w:t>
            </w:r>
          </w:p>
        </w:tc>
        <w:tc>
          <w:tcPr>
            <w:tcW w:w="993"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шт.</w:t>
            </w:r>
          </w:p>
        </w:tc>
        <w:tc>
          <w:tcPr>
            <w:tcW w:w="1371"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20</w:t>
            </w:r>
          </w:p>
        </w:tc>
        <w:tc>
          <w:tcPr>
            <w:tcW w:w="1371" w:type="dxa"/>
            <w:tcBorders>
              <w:top w:val="single" w:sz="4" w:space="0" w:color="000000"/>
              <w:left w:val="single" w:sz="4" w:space="0" w:color="000000"/>
              <w:bottom w:val="single" w:sz="4" w:space="0" w:color="000000"/>
              <w:right w:val="single" w:sz="4" w:space="0" w:color="000000"/>
            </w:tcBorders>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p>
        </w:tc>
        <w:tc>
          <w:tcPr>
            <w:tcW w:w="1371" w:type="dxa"/>
            <w:tcBorders>
              <w:top w:val="single" w:sz="4" w:space="0" w:color="000000"/>
              <w:left w:val="single" w:sz="4" w:space="0" w:color="000000"/>
              <w:bottom w:val="single" w:sz="4" w:space="0" w:color="000000"/>
              <w:right w:val="single" w:sz="4" w:space="0" w:color="000000"/>
            </w:tcBorders>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p>
        </w:tc>
      </w:tr>
      <w:tr w:rsidR="00B579EB" w:rsidRPr="003E669E" w:rsidTr="005D311F">
        <w:trPr>
          <w:trHeight w:val="424"/>
          <w:jc w:val="center"/>
        </w:trPr>
        <w:tc>
          <w:tcPr>
            <w:tcW w:w="523"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3</w:t>
            </w:r>
          </w:p>
        </w:tc>
        <w:tc>
          <w:tcPr>
            <w:tcW w:w="52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5D311F" w:rsidRDefault="005D311F" w:rsidP="005D311F">
            <w:pPr>
              <w:widowControl w:val="0"/>
              <w:suppressAutoHyphens w:val="0"/>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Сувенир «</w:t>
            </w:r>
            <w:r w:rsidR="00B579EB" w:rsidRPr="00743E83">
              <w:rPr>
                <w:rFonts w:ascii="Times New Roman" w:eastAsia="Times New Roman" w:hAnsi="Times New Roman" w:cs="Times New Roman"/>
                <w:kern w:val="0"/>
                <w:sz w:val="22"/>
                <w:lang w:eastAsia="ru-RU" w:bidi="ar-SA"/>
              </w:rPr>
              <w:t>Толстовка</w:t>
            </w:r>
            <w:r>
              <w:rPr>
                <w:rFonts w:ascii="Times New Roman" w:eastAsia="Times New Roman" w:hAnsi="Times New Roman" w:cs="Times New Roman"/>
                <w:kern w:val="0"/>
                <w:sz w:val="22"/>
                <w:lang w:eastAsia="ru-RU" w:bidi="ar-SA"/>
              </w:rPr>
              <w:t>»</w:t>
            </w:r>
          </w:p>
          <w:p w:rsidR="00B579EB" w:rsidRPr="00743E83" w:rsidRDefault="005D311F" w:rsidP="00277338">
            <w:pPr>
              <w:widowControl w:val="0"/>
              <w:suppressAutoHyphens w:val="0"/>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Ц</w:t>
            </w:r>
            <w:r w:rsidR="00B579EB" w:rsidRPr="00743E83">
              <w:rPr>
                <w:rFonts w:ascii="Times New Roman" w:eastAsia="Times New Roman" w:hAnsi="Times New Roman" w:cs="Times New Roman"/>
                <w:kern w:val="0"/>
                <w:sz w:val="22"/>
                <w:lang w:eastAsia="ru-RU" w:bidi="ar-SA"/>
              </w:rPr>
              <w:t>вет синий</w:t>
            </w:r>
            <w:r>
              <w:rPr>
                <w:rFonts w:ascii="Times New Roman" w:eastAsia="Times New Roman" w:hAnsi="Times New Roman" w:cs="Times New Roman"/>
                <w:kern w:val="0"/>
                <w:sz w:val="22"/>
                <w:lang w:eastAsia="ru-RU" w:bidi="ar-SA"/>
              </w:rPr>
              <w:t>,</w:t>
            </w:r>
            <w:r w:rsidR="00277338">
              <w:rPr>
                <w:rFonts w:ascii="Times New Roman" w:eastAsia="Times New Roman" w:hAnsi="Times New Roman" w:cs="Times New Roman"/>
                <w:kern w:val="0"/>
                <w:sz w:val="22"/>
                <w:lang w:eastAsia="ru-RU" w:bidi="ar-SA"/>
              </w:rPr>
              <w:t xml:space="preserve"> плотностью 220</w:t>
            </w:r>
            <w:r w:rsidR="00B579EB" w:rsidRPr="00743E83">
              <w:rPr>
                <w:rFonts w:ascii="Times New Roman" w:eastAsia="Times New Roman" w:hAnsi="Times New Roman" w:cs="Times New Roman"/>
                <w:kern w:val="0"/>
                <w:sz w:val="22"/>
                <w:lang w:eastAsia="ru-RU" w:bidi="ar-SA"/>
              </w:rPr>
              <w:t xml:space="preserve">г с нанесением (грудь до 280 </w:t>
            </w:r>
            <w:proofErr w:type="spellStart"/>
            <w:r w:rsidR="00B579EB" w:rsidRPr="00743E83">
              <w:rPr>
                <w:rFonts w:ascii="Times New Roman" w:eastAsia="Times New Roman" w:hAnsi="Times New Roman" w:cs="Times New Roman"/>
                <w:kern w:val="0"/>
                <w:sz w:val="22"/>
                <w:lang w:eastAsia="ru-RU" w:bidi="ar-SA"/>
              </w:rPr>
              <w:t>кв.см</w:t>
            </w:r>
            <w:proofErr w:type="spellEnd"/>
            <w:r w:rsidR="00B579EB" w:rsidRPr="00743E83">
              <w:rPr>
                <w:rFonts w:ascii="Times New Roman" w:eastAsia="Times New Roman" w:hAnsi="Times New Roman" w:cs="Times New Roman"/>
                <w:kern w:val="0"/>
                <w:sz w:val="22"/>
                <w:lang w:eastAsia="ru-RU" w:bidi="ar-SA"/>
              </w:rPr>
              <w:t xml:space="preserve">, спина до 280 </w:t>
            </w:r>
            <w:proofErr w:type="spellStart"/>
            <w:r w:rsidR="00B579EB" w:rsidRPr="00743E83">
              <w:rPr>
                <w:rFonts w:ascii="Times New Roman" w:eastAsia="Times New Roman" w:hAnsi="Times New Roman" w:cs="Times New Roman"/>
                <w:kern w:val="0"/>
                <w:sz w:val="22"/>
                <w:lang w:eastAsia="ru-RU" w:bidi="ar-SA"/>
              </w:rPr>
              <w:t>кв.см</w:t>
            </w:r>
            <w:proofErr w:type="spellEnd"/>
            <w:r w:rsidR="00B579EB" w:rsidRPr="00743E83">
              <w:rPr>
                <w:rFonts w:ascii="Times New Roman" w:eastAsia="Times New Roman" w:hAnsi="Times New Roman" w:cs="Times New Roman"/>
                <w:kern w:val="0"/>
                <w:sz w:val="22"/>
                <w:lang w:eastAsia="ru-RU" w:bidi="ar-SA"/>
              </w:rPr>
              <w:t>)</w:t>
            </w:r>
            <w:r w:rsidR="00F8450E">
              <w:rPr>
                <w:rFonts w:ascii="Times New Roman" w:eastAsia="Times New Roman" w:hAnsi="Times New Roman" w:cs="Times New Roman"/>
                <w:kern w:val="0"/>
                <w:sz w:val="22"/>
                <w:lang w:eastAsia="ru-RU" w:bidi="ar-SA"/>
              </w:rPr>
              <w:t>, размер М</w:t>
            </w:r>
          </w:p>
        </w:tc>
        <w:tc>
          <w:tcPr>
            <w:tcW w:w="993"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шт.</w:t>
            </w:r>
          </w:p>
        </w:tc>
        <w:tc>
          <w:tcPr>
            <w:tcW w:w="1371"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20</w:t>
            </w:r>
          </w:p>
        </w:tc>
        <w:tc>
          <w:tcPr>
            <w:tcW w:w="1371" w:type="dxa"/>
            <w:tcBorders>
              <w:top w:val="single" w:sz="4" w:space="0" w:color="000000"/>
              <w:left w:val="single" w:sz="4" w:space="0" w:color="000000"/>
              <w:bottom w:val="single" w:sz="4" w:space="0" w:color="000000"/>
              <w:right w:val="single" w:sz="4" w:space="0" w:color="000000"/>
            </w:tcBorders>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p>
        </w:tc>
        <w:tc>
          <w:tcPr>
            <w:tcW w:w="1371" w:type="dxa"/>
            <w:tcBorders>
              <w:top w:val="single" w:sz="4" w:space="0" w:color="000000"/>
              <w:left w:val="single" w:sz="4" w:space="0" w:color="000000"/>
              <w:bottom w:val="single" w:sz="4" w:space="0" w:color="000000"/>
              <w:right w:val="single" w:sz="4" w:space="0" w:color="000000"/>
            </w:tcBorders>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p>
        </w:tc>
      </w:tr>
      <w:tr w:rsidR="00B579EB" w:rsidRPr="003E669E" w:rsidTr="005D311F">
        <w:trPr>
          <w:trHeight w:val="424"/>
          <w:jc w:val="center"/>
        </w:trPr>
        <w:tc>
          <w:tcPr>
            <w:tcW w:w="523"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4.</w:t>
            </w:r>
          </w:p>
        </w:tc>
        <w:tc>
          <w:tcPr>
            <w:tcW w:w="52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5D311F" w:rsidRDefault="005D311F" w:rsidP="005D311F">
            <w:pPr>
              <w:widowControl w:val="0"/>
              <w:suppressAutoHyphens w:val="0"/>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Сувенир «</w:t>
            </w:r>
            <w:r w:rsidR="00B579EB" w:rsidRPr="00743E83">
              <w:rPr>
                <w:rFonts w:ascii="Times New Roman" w:eastAsia="Times New Roman" w:hAnsi="Times New Roman" w:cs="Times New Roman"/>
                <w:kern w:val="0"/>
                <w:sz w:val="22"/>
                <w:lang w:eastAsia="ru-RU" w:bidi="ar-SA"/>
              </w:rPr>
              <w:t>Панама</w:t>
            </w:r>
            <w:r>
              <w:rPr>
                <w:rFonts w:ascii="Times New Roman" w:eastAsia="Times New Roman" w:hAnsi="Times New Roman" w:cs="Times New Roman"/>
                <w:kern w:val="0"/>
                <w:sz w:val="22"/>
                <w:lang w:eastAsia="ru-RU" w:bidi="ar-SA"/>
              </w:rPr>
              <w:t>»</w:t>
            </w:r>
          </w:p>
          <w:p w:rsidR="00B579EB" w:rsidRPr="00743E83" w:rsidRDefault="005D311F" w:rsidP="005D311F">
            <w:pPr>
              <w:widowControl w:val="0"/>
              <w:suppressAutoHyphens w:val="0"/>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Ц</w:t>
            </w:r>
            <w:r w:rsidR="00B579EB" w:rsidRPr="00743E83">
              <w:rPr>
                <w:rFonts w:ascii="Times New Roman" w:eastAsia="Times New Roman" w:hAnsi="Times New Roman" w:cs="Times New Roman"/>
                <w:kern w:val="0"/>
                <w:sz w:val="22"/>
                <w:lang w:eastAsia="ru-RU" w:bidi="ar-SA"/>
              </w:rPr>
              <w:t>вет синий</w:t>
            </w:r>
            <w:r>
              <w:rPr>
                <w:rFonts w:ascii="Times New Roman" w:eastAsia="Times New Roman" w:hAnsi="Times New Roman" w:cs="Times New Roman"/>
                <w:kern w:val="0"/>
                <w:sz w:val="22"/>
                <w:lang w:eastAsia="ru-RU" w:bidi="ar-SA"/>
              </w:rPr>
              <w:t>,</w:t>
            </w:r>
            <w:r w:rsidR="00B579EB" w:rsidRPr="00743E83">
              <w:rPr>
                <w:rFonts w:ascii="Times New Roman" w:eastAsia="Times New Roman" w:hAnsi="Times New Roman" w:cs="Times New Roman"/>
                <w:kern w:val="0"/>
                <w:sz w:val="22"/>
                <w:lang w:eastAsia="ru-RU" w:bidi="ar-SA"/>
              </w:rPr>
              <w:t xml:space="preserve"> с нанесением в 1 месте</w:t>
            </w:r>
            <w:r w:rsidR="00F8450E">
              <w:rPr>
                <w:rFonts w:ascii="Times New Roman" w:eastAsia="Times New Roman" w:hAnsi="Times New Roman" w:cs="Times New Roman"/>
                <w:kern w:val="0"/>
                <w:sz w:val="22"/>
                <w:lang w:eastAsia="ru-RU" w:bidi="ar-SA"/>
              </w:rPr>
              <w:t>, ДТФ-печать, размер 57 см.</w:t>
            </w:r>
          </w:p>
        </w:tc>
        <w:tc>
          <w:tcPr>
            <w:tcW w:w="993"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шт.</w:t>
            </w:r>
          </w:p>
        </w:tc>
        <w:tc>
          <w:tcPr>
            <w:tcW w:w="1371"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20</w:t>
            </w:r>
          </w:p>
        </w:tc>
        <w:tc>
          <w:tcPr>
            <w:tcW w:w="1371" w:type="dxa"/>
            <w:tcBorders>
              <w:top w:val="single" w:sz="4" w:space="0" w:color="000000"/>
              <w:left w:val="single" w:sz="4" w:space="0" w:color="000000"/>
              <w:bottom w:val="single" w:sz="4" w:space="0" w:color="000000"/>
              <w:right w:val="single" w:sz="4" w:space="0" w:color="000000"/>
            </w:tcBorders>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p>
        </w:tc>
        <w:tc>
          <w:tcPr>
            <w:tcW w:w="1371" w:type="dxa"/>
            <w:tcBorders>
              <w:top w:val="single" w:sz="4" w:space="0" w:color="000000"/>
              <w:left w:val="single" w:sz="4" w:space="0" w:color="000000"/>
              <w:bottom w:val="single" w:sz="4" w:space="0" w:color="000000"/>
              <w:right w:val="single" w:sz="4" w:space="0" w:color="000000"/>
            </w:tcBorders>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p>
        </w:tc>
      </w:tr>
      <w:tr w:rsidR="00B579EB" w:rsidRPr="003E669E" w:rsidTr="005D311F">
        <w:trPr>
          <w:trHeight w:val="424"/>
          <w:jc w:val="center"/>
        </w:trPr>
        <w:tc>
          <w:tcPr>
            <w:tcW w:w="523"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5.</w:t>
            </w:r>
          </w:p>
        </w:tc>
        <w:tc>
          <w:tcPr>
            <w:tcW w:w="52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5D311F" w:rsidRDefault="005D311F" w:rsidP="005D311F">
            <w:pPr>
              <w:widowControl w:val="0"/>
              <w:suppressAutoHyphens w:val="0"/>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Сувенир «</w:t>
            </w:r>
            <w:r w:rsidR="00B579EB" w:rsidRPr="00743E83">
              <w:rPr>
                <w:rFonts w:ascii="Times New Roman" w:eastAsia="Times New Roman" w:hAnsi="Times New Roman" w:cs="Times New Roman"/>
                <w:kern w:val="0"/>
                <w:sz w:val="22"/>
                <w:lang w:eastAsia="ru-RU" w:bidi="ar-SA"/>
              </w:rPr>
              <w:t>Рюкзак</w:t>
            </w:r>
            <w:r>
              <w:rPr>
                <w:rFonts w:ascii="Times New Roman" w:eastAsia="Times New Roman" w:hAnsi="Times New Roman" w:cs="Times New Roman"/>
                <w:kern w:val="0"/>
                <w:sz w:val="22"/>
                <w:lang w:eastAsia="ru-RU" w:bidi="ar-SA"/>
              </w:rPr>
              <w:t>»</w:t>
            </w:r>
          </w:p>
          <w:p w:rsidR="00B579EB" w:rsidRPr="00743E83" w:rsidRDefault="005D311F" w:rsidP="005D311F">
            <w:pPr>
              <w:widowControl w:val="0"/>
              <w:suppressAutoHyphens w:val="0"/>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Ц</w:t>
            </w:r>
            <w:r w:rsidR="00B579EB" w:rsidRPr="00743E83">
              <w:rPr>
                <w:rFonts w:ascii="Times New Roman" w:eastAsia="Times New Roman" w:hAnsi="Times New Roman" w:cs="Times New Roman"/>
                <w:kern w:val="0"/>
                <w:sz w:val="22"/>
                <w:lang w:eastAsia="ru-RU" w:bidi="ar-SA"/>
              </w:rPr>
              <w:t xml:space="preserve">вет синий объемом 10 л. </w:t>
            </w:r>
            <w:r>
              <w:rPr>
                <w:rFonts w:ascii="Times New Roman" w:eastAsia="Times New Roman" w:hAnsi="Times New Roman" w:cs="Times New Roman"/>
                <w:kern w:val="0"/>
                <w:sz w:val="22"/>
                <w:lang w:eastAsia="ru-RU" w:bidi="ar-SA"/>
              </w:rPr>
              <w:t xml:space="preserve">Ткань </w:t>
            </w:r>
            <w:r w:rsidR="00B579EB" w:rsidRPr="00743E83">
              <w:rPr>
                <w:rFonts w:ascii="Times New Roman" w:eastAsia="Times New Roman" w:hAnsi="Times New Roman" w:cs="Times New Roman"/>
                <w:kern w:val="0"/>
                <w:sz w:val="22"/>
                <w:lang w:eastAsia="ru-RU" w:bidi="ar-SA"/>
              </w:rPr>
              <w:t>Полиэст</w:t>
            </w:r>
            <w:r w:rsidR="002E2732">
              <w:rPr>
                <w:rFonts w:ascii="Times New Roman" w:eastAsia="Times New Roman" w:hAnsi="Times New Roman" w:cs="Times New Roman"/>
                <w:kern w:val="0"/>
                <w:sz w:val="22"/>
                <w:lang w:eastAsia="ru-RU" w:bidi="ar-SA"/>
              </w:rPr>
              <w:t>е</w:t>
            </w:r>
            <w:r w:rsidR="00B579EB" w:rsidRPr="00743E83">
              <w:rPr>
                <w:rFonts w:ascii="Times New Roman" w:eastAsia="Times New Roman" w:hAnsi="Times New Roman" w:cs="Times New Roman"/>
                <w:kern w:val="0"/>
                <w:sz w:val="22"/>
                <w:lang w:eastAsia="ru-RU" w:bidi="ar-SA"/>
              </w:rPr>
              <w:t>р 600</w:t>
            </w:r>
            <w:r w:rsidR="00B579EB" w:rsidRPr="00743E83">
              <w:rPr>
                <w:rFonts w:ascii="Times New Roman" w:eastAsia="Times New Roman" w:hAnsi="Times New Roman" w:cs="Times New Roman"/>
                <w:kern w:val="0"/>
                <w:sz w:val="22"/>
                <w:lang w:val="en-US" w:eastAsia="ru-RU" w:bidi="ar-SA"/>
              </w:rPr>
              <w:t>D</w:t>
            </w:r>
            <w:r w:rsidR="00B579EB" w:rsidRPr="00743E83">
              <w:rPr>
                <w:rFonts w:ascii="Times New Roman" w:eastAsia="Times New Roman" w:hAnsi="Times New Roman" w:cs="Times New Roman"/>
                <w:kern w:val="0"/>
                <w:sz w:val="22"/>
                <w:lang w:eastAsia="ru-RU" w:bidi="ar-SA"/>
              </w:rPr>
              <w:t xml:space="preserve"> с нанесением в 1 месте</w:t>
            </w:r>
          </w:p>
        </w:tc>
        <w:tc>
          <w:tcPr>
            <w:tcW w:w="993"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шт.</w:t>
            </w:r>
          </w:p>
        </w:tc>
        <w:tc>
          <w:tcPr>
            <w:tcW w:w="1371"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20</w:t>
            </w:r>
          </w:p>
        </w:tc>
        <w:tc>
          <w:tcPr>
            <w:tcW w:w="1371" w:type="dxa"/>
            <w:tcBorders>
              <w:top w:val="single" w:sz="4" w:space="0" w:color="000000"/>
              <w:left w:val="single" w:sz="4" w:space="0" w:color="000000"/>
              <w:bottom w:val="single" w:sz="4" w:space="0" w:color="000000"/>
              <w:right w:val="single" w:sz="4" w:space="0" w:color="000000"/>
            </w:tcBorders>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p>
        </w:tc>
        <w:tc>
          <w:tcPr>
            <w:tcW w:w="1371" w:type="dxa"/>
            <w:tcBorders>
              <w:top w:val="single" w:sz="4" w:space="0" w:color="000000"/>
              <w:left w:val="single" w:sz="4" w:space="0" w:color="000000"/>
              <w:bottom w:val="single" w:sz="4" w:space="0" w:color="000000"/>
              <w:right w:val="single" w:sz="4" w:space="0" w:color="000000"/>
            </w:tcBorders>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p>
        </w:tc>
      </w:tr>
      <w:tr w:rsidR="00B579EB" w:rsidRPr="003E669E" w:rsidTr="005D311F">
        <w:trPr>
          <w:trHeight w:val="424"/>
          <w:jc w:val="center"/>
        </w:trPr>
        <w:tc>
          <w:tcPr>
            <w:tcW w:w="523"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6.</w:t>
            </w:r>
          </w:p>
        </w:tc>
        <w:tc>
          <w:tcPr>
            <w:tcW w:w="52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2BA5" w:rsidRDefault="00DD2BA5" w:rsidP="005D311F">
            <w:pPr>
              <w:widowControl w:val="0"/>
              <w:suppressAutoHyphens w:val="0"/>
              <w:rPr>
                <w:rFonts w:ascii="Times New Roman" w:eastAsia="Times New Roman" w:hAnsi="Times New Roman" w:cs="Times New Roman"/>
                <w:kern w:val="0"/>
                <w:sz w:val="22"/>
                <w:lang w:eastAsia="ru-RU" w:bidi="ar-SA"/>
              </w:rPr>
            </w:pPr>
            <w:r w:rsidRPr="00DD2BA5">
              <w:rPr>
                <w:rFonts w:ascii="Times New Roman" w:eastAsia="Times New Roman" w:hAnsi="Times New Roman" w:cs="Times New Roman"/>
                <w:kern w:val="0"/>
                <w:sz w:val="22"/>
                <w:lang w:eastAsia="ru-RU" w:bidi="ar-SA"/>
              </w:rPr>
              <w:t>Полиграфич</w:t>
            </w:r>
            <w:r>
              <w:rPr>
                <w:rFonts w:ascii="Times New Roman" w:eastAsia="Times New Roman" w:hAnsi="Times New Roman" w:cs="Times New Roman"/>
                <w:kern w:val="0"/>
                <w:sz w:val="22"/>
                <w:lang w:eastAsia="ru-RU" w:bidi="ar-SA"/>
              </w:rPr>
              <w:t>еская продукция «Блокнот»</w:t>
            </w:r>
          </w:p>
          <w:p w:rsidR="00B579EB" w:rsidRPr="00743E83" w:rsidRDefault="00DD2BA5" w:rsidP="00DD2BA5">
            <w:pPr>
              <w:widowControl w:val="0"/>
              <w:suppressAutoHyphens w:val="0"/>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Формат</w:t>
            </w:r>
            <w:r w:rsidR="005D311F">
              <w:rPr>
                <w:rFonts w:ascii="Times New Roman" w:eastAsia="Times New Roman" w:hAnsi="Times New Roman" w:cs="Times New Roman"/>
                <w:kern w:val="0"/>
                <w:sz w:val="22"/>
                <w:lang w:eastAsia="ru-RU" w:bidi="ar-SA"/>
              </w:rPr>
              <w:t xml:space="preserve"> А5</w:t>
            </w:r>
            <w:r>
              <w:rPr>
                <w:rFonts w:ascii="Times New Roman" w:eastAsia="Times New Roman" w:hAnsi="Times New Roman" w:cs="Times New Roman"/>
                <w:kern w:val="0"/>
                <w:sz w:val="22"/>
                <w:lang w:eastAsia="ru-RU" w:bidi="ar-SA"/>
              </w:rPr>
              <w:t>, о</w:t>
            </w:r>
            <w:r w:rsidR="00B579EB" w:rsidRPr="00743E83">
              <w:rPr>
                <w:rFonts w:ascii="Times New Roman" w:eastAsia="Times New Roman" w:hAnsi="Times New Roman" w:cs="Times New Roman"/>
                <w:kern w:val="0"/>
                <w:sz w:val="22"/>
                <w:lang w:eastAsia="ru-RU" w:bidi="ar-SA"/>
              </w:rPr>
              <w:t xml:space="preserve">дносторонняя печать на обложке, </w:t>
            </w:r>
            <w:proofErr w:type="spellStart"/>
            <w:r w:rsidR="00B579EB" w:rsidRPr="00743E83">
              <w:rPr>
                <w:rFonts w:ascii="Times New Roman" w:eastAsia="Times New Roman" w:hAnsi="Times New Roman" w:cs="Times New Roman"/>
                <w:kern w:val="0"/>
                <w:sz w:val="22"/>
                <w:lang w:eastAsia="ru-RU" w:bidi="ar-SA"/>
              </w:rPr>
              <w:t>вн</w:t>
            </w:r>
            <w:proofErr w:type="spellEnd"/>
            <w:r w:rsidR="00B579EB" w:rsidRPr="00743E83">
              <w:rPr>
                <w:rFonts w:ascii="Times New Roman" w:eastAsia="Times New Roman" w:hAnsi="Times New Roman" w:cs="Times New Roman"/>
                <w:kern w:val="0"/>
                <w:sz w:val="22"/>
                <w:lang w:eastAsia="ru-RU" w:bidi="ar-SA"/>
              </w:rPr>
              <w:t>.</w:t>
            </w:r>
            <w:r w:rsidR="005D311F">
              <w:rPr>
                <w:rFonts w:ascii="Times New Roman" w:eastAsia="Times New Roman" w:hAnsi="Times New Roman" w:cs="Times New Roman"/>
                <w:kern w:val="0"/>
                <w:sz w:val="22"/>
                <w:lang w:eastAsia="ru-RU" w:bidi="ar-SA"/>
              </w:rPr>
              <w:t xml:space="preserve"> блоки ВХИ 80г </w:t>
            </w:r>
            <w:r w:rsidR="00B579EB" w:rsidRPr="00743E83">
              <w:rPr>
                <w:rFonts w:ascii="Times New Roman" w:eastAsia="Times New Roman" w:hAnsi="Times New Roman" w:cs="Times New Roman"/>
                <w:kern w:val="0"/>
                <w:sz w:val="22"/>
                <w:lang w:eastAsia="ru-RU" w:bidi="ar-SA"/>
              </w:rPr>
              <w:t>с двусторонней ч/б пе</w:t>
            </w:r>
            <w:r w:rsidR="005D311F">
              <w:rPr>
                <w:rFonts w:ascii="Times New Roman" w:eastAsia="Times New Roman" w:hAnsi="Times New Roman" w:cs="Times New Roman"/>
                <w:kern w:val="0"/>
                <w:sz w:val="22"/>
                <w:lang w:eastAsia="ru-RU" w:bidi="ar-SA"/>
              </w:rPr>
              <w:t>чатью, задник картон без печати</w:t>
            </w:r>
          </w:p>
        </w:tc>
        <w:tc>
          <w:tcPr>
            <w:tcW w:w="993"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шт.</w:t>
            </w:r>
          </w:p>
        </w:tc>
        <w:tc>
          <w:tcPr>
            <w:tcW w:w="1371"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20</w:t>
            </w:r>
          </w:p>
        </w:tc>
        <w:tc>
          <w:tcPr>
            <w:tcW w:w="1371" w:type="dxa"/>
            <w:tcBorders>
              <w:top w:val="single" w:sz="4" w:space="0" w:color="000000"/>
              <w:left w:val="single" w:sz="4" w:space="0" w:color="000000"/>
              <w:bottom w:val="single" w:sz="4" w:space="0" w:color="000000"/>
              <w:right w:val="single" w:sz="4" w:space="0" w:color="000000"/>
            </w:tcBorders>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p>
        </w:tc>
        <w:tc>
          <w:tcPr>
            <w:tcW w:w="1371" w:type="dxa"/>
            <w:tcBorders>
              <w:top w:val="single" w:sz="4" w:space="0" w:color="000000"/>
              <w:left w:val="single" w:sz="4" w:space="0" w:color="000000"/>
              <w:bottom w:val="single" w:sz="4" w:space="0" w:color="000000"/>
              <w:right w:val="single" w:sz="4" w:space="0" w:color="000000"/>
            </w:tcBorders>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p>
        </w:tc>
      </w:tr>
      <w:tr w:rsidR="00B579EB" w:rsidRPr="003E669E" w:rsidTr="005D311F">
        <w:trPr>
          <w:trHeight w:val="424"/>
          <w:jc w:val="center"/>
        </w:trPr>
        <w:tc>
          <w:tcPr>
            <w:tcW w:w="523"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8.</w:t>
            </w:r>
          </w:p>
        </w:tc>
        <w:tc>
          <w:tcPr>
            <w:tcW w:w="52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B579EB" w:rsidRPr="00743E83" w:rsidRDefault="005D311F" w:rsidP="005D311F">
            <w:pPr>
              <w:widowControl w:val="0"/>
              <w:suppressAutoHyphens w:val="0"/>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Сувенир «</w:t>
            </w:r>
            <w:r w:rsidR="00B579EB" w:rsidRPr="00743E83">
              <w:rPr>
                <w:rFonts w:ascii="Times New Roman" w:eastAsia="Times New Roman" w:hAnsi="Times New Roman" w:cs="Times New Roman"/>
                <w:kern w:val="0"/>
                <w:sz w:val="22"/>
                <w:lang w:eastAsia="ru-RU" w:bidi="ar-SA"/>
              </w:rPr>
              <w:t>Бутылка</w:t>
            </w:r>
            <w:r>
              <w:rPr>
                <w:rFonts w:ascii="Times New Roman" w:eastAsia="Times New Roman" w:hAnsi="Times New Roman" w:cs="Times New Roman"/>
                <w:kern w:val="0"/>
                <w:sz w:val="22"/>
                <w:lang w:eastAsia="ru-RU" w:bidi="ar-SA"/>
              </w:rPr>
              <w:t>»</w:t>
            </w:r>
            <w:r w:rsidR="00B579EB" w:rsidRPr="00743E83">
              <w:rPr>
                <w:rFonts w:ascii="Times New Roman" w:eastAsia="Times New Roman" w:hAnsi="Times New Roman" w:cs="Times New Roman"/>
                <w:kern w:val="0"/>
                <w:sz w:val="22"/>
                <w:lang w:eastAsia="ru-RU" w:bidi="ar-SA"/>
              </w:rPr>
              <w:t xml:space="preserve"> для воды с нанесением</w:t>
            </w:r>
            <w:r w:rsidR="00743E83">
              <w:rPr>
                <w:rFonts w:ascii="Times New Roman" w:eastAsia="Times New Roman" w:hAnsi="Times New Roman" w:cs="Times New Roman"/>
                <w:kern w:val="0"/>
                <w:sz w:val="22"/>
                <w:lang w:eastAsia="ru-RU" w:bidi="ar-SA"/>
              </w:rPr>
              <w:t>, материал пластик, объем 600 мл.</w:t>
            </w:r>
          </w:p>
        </w:tc>
        <w:tc>
          <w:tcPr>
            <w:tcW w:w="993"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шт.</w:t>
            </w:r>
          </w:p>
        </w:tc>
        <w:tc>
          <w:tcPr>
            <w:tcW w:w="1371" w:type="dxa"/>
            <w:tcBorders>
              <w:top w:val="single" w:sz="4" w:space="0" w:color="000000"/>
              <w:left w:val="single" w:sz="4" w:space="0" w:color="000000"/>
              <w:bottom w:val="single" w:sz="4" w:space="0" w:color="000000"/>
              <w:right w:val="single" w:sz="4" w:space="0" w:color="000000"/>
            </w:tcBorders>
            <w:vAlign w:val="center"/>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20</w:t>
            </w:r>
          </w:p>
        </w:tc>
        <w:tc>
          <w:tcPr>
            <w:tcW w:w="1371" w:type="dxa"/>
            <w:tcBorders>
              <w:top w:val="single" w:sz="4" w:space="0" w:color="000000"/>
              <w:left w:val="single" w:sz="4" w:space="0" w:color="000000"/>
              <w:bottom w:val="single" w:sz="4" w:space="0" w:color="000000"/>
              <w:right w:val="single" w:sz="4" w:space="0" w:color="000000"/>
            </w:tcBorders>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p>
        </w:tc>
        <w:tc>
          <w:tcPr>
            <w:tcW w:w="1371" w:type="dxa"/>
            <w:tcBorders>
              <w:top w:val="single" w:sz="4" w:space="0" w:color="000000"/>
              <w:left w:val="single" w:sz="4" w:space="0" w:color="000000"/>
              <w:bottom w:val="single" w:sz="4" w:space="0" w:color="000000"/>
              <w:right w:val="single" w:sz="4" w:space="0" w:color="000000"/>
            </w:tcBorders>
          </w:tcPr>
          <w:p w:rsidR="00B579EB" w:rsidRPr="003E669E" w:rsidRDefault="00B579EB" w:rsidP="003E669E">
            <w:pPr>
              <w:widowControl w:val="0"/>
              <w:suppressAutoHyphens w:val="0"/>
              <w:jc w:val="center"/>
              <w:rPr>
                <w:rFonts w:ascii="Times New Roman" w:eastAsia="Times New Roman" w:hAnsi="Times New Roman" w:cs="Times New Roman"/>
                <w:kern w:val="0"/>
                <w:sz w:val="22"/>
                <w:lang w:eastAsia="ru-RU" w:bidi="ar-SA"/>
              </w:rPr>
            </w:pPr>
          </w:p>
        </w:tc>
      </w:tr>
      <w:tr w:rsidR="007C5BEE" w:rsidRPr="003E669E" w:rsidTr="005D311F">
        <w:trPr>
          <w:trHeight w:val="424"/>
          <w:jc w:val="center"/>
        </w:trPr>
        <w:tc>
          <w:tcPr>
            <w:tcW w:w="523" w:type="dxa"/>
            <w:tcBorders>
              <w:top w:val="single" w:sz="4" w:space="0" w:color="000000"/>
              <w:left w:val="single" w:sz="4" w:space="0" w:color="000000"/>
              <w:bottom w:val="single" w:sz="4" w:space="0" w:color="000000"/>
              <w:right w:val="single" w:sz="4" w:space="0" w:color="000000"/>
            </w:tcBorders>
            <w:vAlign w:val="center"/>
          </w:tcPr>
          <w:p w:rsidR="007C5BEE" w:rsidRPr="003E669E" w:rsidRDefault="007C5BEE" w:rsidP="007C5BE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9.</w:t>
            </w:r>
          </w:p>
        </w:tc>
        <w:tc>
          <w:tcPr>
            <w:tcW w:w="52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2BA5" w:rsidRDefault="00DD2BA5" w:rsidP="007C5BEE">
            <w:pPr>
              <w:widowControl w:val="0"/>
              <w:suppressAutoHyphens w:val="0"/>
              <w:rPr>
                <w:rFonts w:ascii="Times New Roman" w:eastAsia="Times New Roman" w:hAnsi="Times New Roman" w:cs="Times New Roman"/>
                <w:kern w:val="0"/>
                <w:sz w:val="22"/>
                <w:lang w:eastAsia="ru-RU" w:bidi="ar-SA"/>
              </w:rPr>
            </w:pPr>
            <w:r w:rsidRPr="00DD2BA5">
              <w:rPr>
                <w:rFonts w:ascii="Times New Roman" w:eastAsia="Times New Roman" w:hAnsi="Times New Roman" w:cs="Times New Roman"/>
                <w:kern w:val="0"/>
                <w:sz w:val="22"/>
                <w:lang w:eastAsia="ru-RU" w:bidi="ar-SA"/>
              </w:rPr>
              <w:t>Полиграфич</w:t>
            </w:r>
            <w:r>
              <w:rPr>
                <w:rFonts w:ascii="Times New Roman" w:eastAsia="Times New Roman" w:hAnsi="Times New Roman" w:cs="Times New Roman"/>
                <w:kern w:val="0"/>
                <w:sz w:val="22"/>
                <w:lang w:eastAsia="ru-RU" w:bidi="ar-SA"/>
              </w:rPr>
              <w:t xml:space="preserve">еская продукция «Набор </w:t>
            </w:r>
            <w:proofErr w:type="spellStart"/>
            <w:r>
              <w:rPr>
                <w:rFonts w:ascii="Times New Roman" w:eastAsia="Times New Roman" w:hAnsi="Times New Roman" w:cs="Times New Roman"/>
                <w:kern w:val="0"/>
                <w:sz w:val="22"/>
                <w:lang w:eastAsia="ru-RU" w:bidi="ar-SA"/>
              </w:rPr>
              <w:t>стикеров</w:t>
            </w:r>
            <w:proofErr w:type="spellEnd"/>
            <w:r>
              <w:rPr>
                <w:rFonts w:ascii="Times New Roman" w:eastAsia="Times New Roman" w:hAnsi="Times New Roman" w:cs="Times New Roman"/>
                <w:kern w:val="0"/>
                <w:sz w:val="22"/>
                <w:lang w:eastAsia="ru-RU" w:bidi="ar-SA"/>
              </w:rPr>
              <w:t>»</w:t>
            </w:r>
          </w:p>
          <w:p w:rsidR="007C5BEE" w:rsidRPr="00743E83" w:rsidRDefault="007C5BEE" w:rsidP="007C5BEE">
            <w:pPr>
              <w:widowControl w:val="0"/>
              <w:suppressAutoHyphens w:val="0"/>
              <w:rPr>
                <w:rFonts w:ascii="Times New Roman" w:eastAsia="Times New Roman" w:hAnsi="Times New Roman" w:cs="Times New Roman"/>
                <w:kern w:val="0"/>
                <w:sz w:val="22"/>
                <w:lang w:eastAsia="ru-RU" w:bidi="ar-SA"/>
              </w:rPr>
            </w:pPr>
            <w:r w:rsidRPr="00743E83">
              <w:rPr>
                <w:rFonts w:ascii="Times New Roman" w:eastAsia="Times New Roman" w:hAnsi="Times New Roman" w:cs="Times New Roman"/>
                <w:kern w:val="0"/>
                <w:sz w:val="22"/>
                <w:lang w:eastAsia="ru-RU" w:bidi="ar-SA"/>
              </w:rPr>
              <w:t xml:space="preserve">Набор объемных полимерных </w:t>
            </w:r>
            <w:proofErr w:type="spellStart"/>
            <w:r w:rsidRPr="00743E83">
              <w:rPr>
                <w:rFonts w:ascii="Times New Roman" w:eastAsia="Times New Roman" w:hAnsi="Times New Roman" w:cs="Times New Roman"/>
                <w:kern w:val="0"/>
                <w:sz w:val="22"/>
                <w:lang w:eastAsia="ru-RU" w:bidi="ar-SA"/>
              </w:rPr>
              <w:t>стикеров</w:t>
            </w:r>
            <w:proofErr w:type="spellEnd"/>
            <w:r w:rsidRPr="00743E83">
              <w:rPr>
                <w:rFonts w:ascii="Times New Roman" w:eastAsia="Times New Roman" w:hAnsi="Times New Roman" w:cs="Times New Roman"/>
                <w:kern w:val="0"/>
                <w:sz w:val="22"/>
                <w:lang w:eastAsia="ru-RU" w:bidi="ar-SA"/>
              </w:rPr>
              <w:t xml:space="preserve"> </w:t>
            </w:r>
            <w:r>
              <w:rPr>
                <w:rFonts w:ascii="Times New Roman" w:eastAsia="Times New Roman" w:hAnsi="Times New Roman" w:cs="Times New Roman"/>
                <w:kern w:val="0"/>
                <w:sz w:val="22"/>
                <w:lang w:eastAsia="ru-RU" w:bidi="ar-SA"/>
              </w:rPr>
              <w:t>с нанесением по макету Заказчика</w:t>
            </w:r>
          </w:p>
        </w:tc>
        <w:tc>
          <w:tcPr>
            <w:tcW w:w="993" w:type="dxa"/>
            <w:tcBorders>
              <w:top w:val="single" w:sz="4" w:space="0" w:color="000000"/>
              <w:left w:val="single" w:sz="4" w:space="0" w:color="000000"/>
              <w:bottom w:val="single" w:sz="4" w:space="0" w:color="000000"/>
              <w:right w:val="single" w:sz="4" w:space="0" w:color="000000"/>
            </w:tcBorders>
            <w:vAlign w:val="center"/>
          </w:tcPr>
          <w:p w:rsidR="007C5BEE" w:rsidRPr="003E669E" w:rsidRDefault="007C5BEE" w:rsidP="007C5BE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шт.</w:t>
            </w:r>
          </w:p>
        </w:tc>
        <w:tc>
          <w:tcPr>
            <w:tcW w:w="1371" w:type="dxa"/>
            <w:tcBorders>
              <w:top w:val="single" w:sz="4" w:space="0" w:color="000000"/>
              <w:left w:val="single" w:sz="4" w:space="0" w:color="000000"/>
              <w:bottom w:val="single" w:sz="4" w:space="0" w:color="000000"/>
              <w:right w:val="single" w:sz="4" w:space="0" w:color="000000"/>
            </w:tcBorders>
            <w:vAlign w:val="center"/>
          </w:tcPr>
          <w:p w:rsidR="007C5BEE" w:rsidRPr="003E669E" w:rsidRDefault="007C5BEE" w:rsidP="007C5BE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20</w:t>
            </w:r>
          </w:p>
        </w:tc>
        <w:tc>
          <w:tcPr>
            <w:tcW w:w="1371" w:type="dxa"/>
            <w:tcBorders>
              <w:top w:val="single" w:sz="4" w:space="0" w:color="000000"/>
              <w:left w:val="single" w:sz="4" w:space="0" w:color="000000"/>
              <w:bottom w:val="single" w:sz="4" w:space="0" w:color="000000"/>
              <w:right w:val="single" w:sz="4" w:space="0" w:color="000000"/>
            </w:tcBorders>
          </w:tcPr>
          <w:p w:rsidR="007C5BEE" w:rsidRPr="003E669E" w:rsidRDefault="007C5BEE" w:rsidP="007C5BEE">
            <w:pPr>
              <w:widowControl w:val="0"/>
              <w:suppressAutoHyphens w:val="0"/>
              <w:jc w:val="center"/>
              <w:rPr>
                <w:rFonts w:ascii="Times New Roman" w:eastAsia="Times New Roman" w:hAnsi="Times New Roman" w:cs="Times New Roman"/>
                <w:kern w:val="0"/>
                <w:sz w:val="22"/>
                <w:lang w:eastAsia="ru-RU" w:bidi="ar-SA"/>
              </w:rPr>
            </w:pPr>
          </w:p>
        </w:tc>
        <w:tc>
          <w:tcPr>
            <w:tcW w:w="1371" w:type="dxa"/>
            <w:tcBorders>
              <w:top w:val="single" w:sz="4" w:space="0" w:color="000000"/>
              <w:left w:val="single" w:sz="4" w:space="0" w:color="000000"/>
              <w:bottom w:val="single" w:sz="4" w:space="0" w:color="000000"/>
              <w:right w:val="single" w:sz="4" w:space="0" w:color="000000"/>
            </w:tcBorders>
          </w:tcPr>
          <w:p w:rsidR="007C5BEE" w:rsidRPr="003E669E" w:rsidRDefault="007C5BEE" w:rsidP="007C5BEE">
            <w:pPr>
              <w:widowControl w:val="0"/>
              <w:suppressAutoHyphens w:val="0"/>
              <w:jc w:val="center"/>
              <w:rPr>
                <w:rFonts w:ascii="Times New Roman" w:eastAsia="Times New Roman" w:hAnsi="Times New Roman" w:cs="Times New Roman"/>
                <w:kern w:val="0"/>
                <w:sz w:val="22"/>
                <w:lang w:eastAsia="ru-RU" w:bidi="ar-SA"/>
              </w:rPr>
            </w:pPr>
          </w:p>
        </w:tc>
      </w:tr>
      <w:tr w:rsidR="007C5BEE" w:rsidRPr="003E669E" w:rsidTr="005D311F">
        <w:trPr>
          <w:trHeight w:val="424"/>
          <w:jc w:val="center"/>
        </w:trPr>
        <w:tc>
          <w:tcPr>
            <w:tcW w:w="523" w:type="dxa"/>
            <w:tcBorders>
              <w:top w:val="single" w:sz="4" w:space="0" w:color="000000"/>
              <w:left w:val="single" w:sz="4" w:space="0" w:color="000000"/>
              <w:bottom w:val="single" w:sz="4" w:space="0" w:color="000000"/>
              <w:right w:val="single" w:sz="4" w:space="0" w:color="000000"/>
            </w:tcBorders>
            <w:vAlign w:val="center"/>
          </w:tcPr>
          <w:p w:rsidR="007C5BEE" w:rsidRPr="003E669E" w:rsidRDefault="007C5BEE" w:rsidP="007C5BE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10.</w:t>
            </w:r>
          </w:p>
        </w:tc>
        <w:tc>
          <w:tcPr>
            <w:tcW w:w="52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7C5BEE" w:rsidRDefault="00DD2BA5" w:rsidP="007C5BEE">
            <w:pPr>
              <w:widowControl w:val="0"/>
              <w:suppressAutoHyphens w:val="0"/>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Сувенир «</w:t>
            </w:r>
            <w:proofErr w:type="spellStart"/>
            <w:r w:rsidR="007C5BEE" w:rsidRPr="00743E83">
              <w:rPr>
                <w:rFonts w:ascii="Times New Roman" w:eastAsia="Times New Roman" w:hAnsi="Times New Roman" w:cs="Times New Roman"/>
                <w:kern w:val="0"/>
                <w:sz w:val="22"/>
                <w:lang w:eastAsia="ru-RU" w:bidi="ar-SA"/>
              </w:rPr>
              <w:t>Шоппер</w:t>
            </w:r>
            <w:proofErr w:type="spellEnd"/>
            <w:r>
              <w:rPr>
                <w:rFonts w:ascii="Times New Roman" w:eastAsia="Times New Roman" w:hAnsi="Times New Roman" w:cs="Times New Roman"/>
                <w:kern w:val="0"/>
                <w:sz w:val="22"/>
                <w:lang w:eastAsia="ru-RU" w:bidi="ar-SA"/>
              </w:rPr>
              <w:t>»</w:t>
            </w:r>
          </w:p>
          <w:p w:rsidR="007C5BEE" w:rsidRPr="003E669E" w:rsidRDefault="007C5BEE" w:rsidP="007C5BEE">
            <w:pPr>
              <w:widowControl w:val="0"/>
              <w:suppressAutoHyphens w:val="0"/>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Цвет синий, ДТФ-печать с нанесением по макету Заказчика</w:t>
            </w:r>
          </w:p>
        </w:tc>
        <w:tc>
          <w:tcPr>
            <w:tcW w:w="993" w:type="dxa"/>
            <w:tcBorders>
              <w:top w:val="single" w:sz="4" w:space="0" w:color="000000"/>
              <w:left w:val="single" w:sz="4" w:space="0" w:color="000000"/>
              <w:bottom w:val="single" w:sz="4" w:space="0" w:color="000000"/>
              <w:right w:val="single" w:sz="4" w:space="0" w:color="000000"/>
            </w:tcBorders>
            <w:vAlign w:val="center"/>
          </w:tcPr>
          <w:p w:rsidR="007C5BEE" w:rsidRPr="003E669E" w:rsidRDefault="007C5BEE" w:rsidP="007C5BE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шт.</w:t>
            </w:r>
          </w:p>
        </w:tc>
        <w:tc>
          <w:tcPr>
            <w:tcW w:w="1371" w:type="dxa"/>
            <w:tcBorders>
              <w:top w:val="single" w:sz="4" w:space="0" w:color="000000"/>
              <w:left w:val="single" w:sz="4" w:space="0" w:color="000000"/>
              <w:bottom w:val="single" w:sz="4" w:space="0" w:color="000000"/>
              <w:right w:val="single" w:sz="4" w:space="0" w:color="000000"/>
            </w:tcBorders>
            <w:vAlign w:val="center"/>
          </w:tcPr>
          <w:p w:rsidR="007C5BEE" w:rsidRPr="003E669E" w:rsidRDefault="007C5BEE" w:rsidP="007C5BE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20</w:t>
            </w:r>
          </w:p>
        </w:tc>
        <w:tc>
          <w:tcPr>
            <w:tcW w:w="1371" w:type="dxa"/>
            <w:tcBorders>
              <w:top w:val="single" w:sz="4" w:space="0" w:color="000000"/>
              <w:left w:val="single" w:sz="4" w:space="0" w:color="000000"/>
              <w:bottom w:val="single" w:sz="4" w:space="0" w:color="000000"/>
              <w:right w:val="single" w:sz="4" w:space="0" w:color="000000"/>
            </w:tcBorders>
          </w:tcPr>
          <w:p w:rsidR="007C5BEE" w:rsidRPr="003E669E" w:rsidRDefault="007C5BEE" w:rsidP="007C5BEE">
            <w:pPr>
              <w:widowControl w:val="0"/>
              <w:suppressAutoHyphens w:val="0"/>
              <w:jc w:val="center"/>
              <w:rPr>
                <w:rFonts w:ascii="Times New Roman" w:eastAsia="Times New Roman" w:hAnsi="Times New Roman" w:cs="Times New Roman"/>
                <w:kern w:val="0"/>
                <w:sz w:val="22"/>
                <w:lang w:eastAsia="ru-RU" w:bidi="ar-SA"/>
              </w:rPr>
            </w:pPr>
          </w:p>
        </w:tc>
        <w:tc>
          <w:tcPr>
            <w:tcW w:w="1371" w:type="dxa"/>
            <w:tcBorders>
              <w:top w:val="single" w:sz="4" w:space="0" w:color="000000"/>
              <w:left w:val="single" w:sz="4" w:space="0" w:color="000000"/>
              <w:bottom w:val="single" w:sz="4" w:space="0" w:color="000000"/>
              <w:right w:val="single" w:sz="4" w:space="0" w:color="000000"/>
            </w:tcBorders>
          </w:tcPr>
          <w:p w:rsidR="007C5BEE" w:rsidRPr="003E669E" w:rsidRDefault="007C5BEE" w:rsidP="007C5BEE">
            <w:pPr>
              <w:widowControl w:val="0"/>
              <w:suppressAutoHyphens w:val="0"/>
              <w:jc w:val="center"/>
              <w:rPr>
                <w:rFonts w:ascii="Times New Roman" w:eastAsia="Times New Roman" w:hAnsi="Times New Roman" w:cs="Times New Roman"/>
                <w:kern w:val="0"/>
                <w:sz w:val="22"/>
                <w:lang w:eastAsia="ru-RU" w:bidi="ar-SA"/>
              </w:rPr>
            </w:pPr>
          </w:p>
        </w:tc>
      </w:tr>
      <w:tr w:rsidR="007C5BEE" w:rsidRPr="003E669E" w:rsidTr="005D311F">
        <w:trPr>
          <w:trHeight w:val="424"/>
          <w:jc w:val="center"/>
        </w:trPr>
        <w:tc>
          <w:tcPr>
            <w:tcW w:w="523" w:type="dxa"/>
            <w:tcBorders>
              <w:top w:val="single" w:sz="4" w:space="0" w:color="000000"/>
              <w:left w:val="single" w:sz="4" w:space="0" w:color="000000"/>
              <w:bottom w:val="single" w:sz="4" w:space="0" w:color="000000"/>
              <w:right w:val="single" w:sz="4" w:space="0" w:color="000000"/>
            </w:tcBorders>
            <w:vAlign w:val="center"/>
          </w:tcPr>
          <w:p w:rsidR="007C5BEE" w:rsidRPr="003E669E" w:rsidRDefault="007C5BEE" w:rsidP="007C5BEE">
            <w:pPr>
              <w:widowControl w:val="0"/>
              <w:suppressAutoHyphens w:val="0"/>
              <w:jc w:val="center"/>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11.</w:t>
            </w:r>
          </w:p>
        </w:tc>
        <w:tc>
          <w:tcPr>
            <w:tcW w:w="52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2BA5" w:rsidRDefault="00DD2BA5" w:rsidP="007C5BEE">
            <w:pPr>
              <w:widowControl w:val="0"/>
              <w:suppressAutoHyphens w:val="0"/>
              <w:rPr>
                <w:rFonts w:ascii="Times New Roman" w:eastAsia="Times New Roman" w:hAnsi="Times New Roman" w:cs="Times New Roman"/>
                <w:kern w:val="0"/>
                <w:sz w:val="22"/>
                <w:lang w:eastAsia="ru-RU" w:bidi="ar-SA"/>
              </w:rPr>
            </w:pPr>
            <w:r w:rsidRPr="00DD2BA5">
              <w:rPr>
                <w:rFonts w:ascii="Times New Roman" w:eastAsia="Times New Roman" w:hAnsi="Times New Roman" w:cs="Times New Roman"/>
                <w:kern w:val="0"/>
                <w:sz w:val="22"/>
                <w:lang w:eastAsia="ru-RU" w:bidi="ar-SA"/>
              </w:rPr>
              <w:t>Полиграфич</w:t>
            </w:r>
            <w:r>
              <w:rPr>
                <w:rFonts w:ascii="Times New Roman" w:eastAsia="Times New Roman" w:hAnsi="Times New Roman" w:cs="Times New Roman"/>
                <w:kern w:val="0"/>
                <w:sz w:val="22"/>
                <w:lang w:eastAsia="ru-RU" w:bidi="ar-SA"/>
              </w:rPr>
              <w:t>еская продукция «</w:t>
            </w:r>
            <w:r w:rsidR="007C5BEE">
              <w:rPr>
                <w:rFonts w:ascii="Times New Roman" w:eastAsia="Times New Roman" w:hAnsi="Times New Roman" w:cs="Times New Roman"/>
                <w:kern w:val="0"/>
                <w:sz w:val="22"/>
                <w:lang w:eastAsia="ru-RU" w:bidi="ar-SA"/>
              </w:rPr>
              <w:t>Баннер</w:t>
            </w:r>
            <w:r>
              <w:rPr>
                <w:rFonts w:ascii="Times New Roman" w:eastAsia="Times New Roman" w:hAnsi="Times New Roman" w:cs="Times New Roman"/>
                <w:kern w:val="0"/>
                <w:sz w:val="22"/>
                <w:lang w:eastAsia="ru-RU" w:bidi="ar-SA"/>
              </w:rPr>
              <w:t>»</w:t>
            </w:r>
          </w:p>
          <w:p w:rsidR="007C5BEE" w:rsidRPr="00743E83" w:rsidRDefault="00DD2BA5" w:rsidP="007C5BEE">
            <w:pPr>
              <w:widowControl w:val="0"/>
              <w:suppressAutoHyphens w:val="0"/>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Баннер</w:t>
            </w:r>
            <w:r w:rsidR="007C5BEE">
              <w:rPr>
                <w:rFonts w:ascii="Times New Roman" w:eastAsia="Times New Roman" w:hAnsi="Times New Roman" w:cs="Times New Roman"/>
                <w:kern w:val="0"/>
                <w:sz w:val="22"/>
                <w:lang w:eastAsia="ru-RU" w:bidi="ar-SA"/>
              </w:rPr>
              <w:t xml:space="preserve"> 2х3м с люверсами с нанесением по макету Заказчика</w:t>
            </w:r>
          </w:p>
        </w:tc>
        <w:tc>
          <w:tcPr>
            <w:tcW w:w="993" w:type="dxa"/>
            <w:tcBorders>
              <w:top w:val="single" w:sz="4" w:space="0" w:color="000000"/>
              <w:left w:val="single" w:sz="4" w:space="0" w:color="000000"/>
              <w:bottom w:val="single" w:sz="4" w:space="0" w:color="000000"/>
              <w:right w:val="single" w:sz="4" w:space="0" w:color="000000"/>
            </w:tcBorders>
            <w:vAlign w:val="center"/>
          </w:tcPr>
          <w:p w:rsidR="007C5BEE" w:rsidRPr="003E669E" w:rsidRDefault="007C5BEE" w:rsidP="007C5BEE">
            <w:pPr>
              <w:widowControl w:val="0"/>
              <w:suppressAutoHyphens w:val="0"/>
              <w:jc w:val="center"/>
              <w:rPr>
                <w:rFonts w:ascii="Times New Roman" w:eastAsia="Times New Roman" w:hAnsi="Times New Roman" w:cs="Times New Roman"/>
                <w:kern w:val="0"/>
                <w:sz w:val="22"/>
                <w:lang w:eastAsia="ru-RU" w:bidi="ar-SA"/>
              </w:rPr>
            </w:pPr>
            <w:r w:rsidRPr="003E669E">
              <w:rPr>
                <w:rFonts w:ascii="Times New Roman" w:eastAsia="Times New Roman" w:hAnsi="Times New Roman" w:cs="Times New Roman"/>
                <w:kern w:val="0"/>
                <w:sz w:val="22"/>
                <w:lang w:eastAsia="ru-RU" w:bidi="ar-SA"/>
              </w:rPr>
              <w:t>шт.</w:t>
            </w:r>
          </w:p>
        </w:tc>
        <w:tc>
          <w:tcPr>
            <w:tcW w:w="1371" w:type="dxa"/>
            <w:tcBorders>
              <w:top w:val="single" w:sz="4" w:space="0" w:color="000000"/>
              <w:left w:val="single" w:sz="4" w:space="0" w:color="000000"/>
              <w:bottom w:val="single" w:sz="4" w:space="0" w:color="000000"/>
              <w:right w:val="single" w:sz="4" w:space="0" w:color="000000"/>
            </w:tcBorders>
            <w:vAlign w:val="center"/>
          </w:tcPr>
          <w:p w:rsidR="007C5BEE" w:rsidRPr="003E669E" w:rsidRDefault="007C5BEE" w:rsidP="007C5BEE">
            <w:pPr>
              <w:widowControl w:val="0"/>
              <w:suppressAutoHyphens w:val="0"/>
              <w:jc w:val="center"/>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1</w:t>
            </w:r>
          </w:p>
        </w:tc>
        <w:tc>
          <w:tcPr>
            <w:tcW w:w="1371" w:type="dxa"/>
            <w:tcBorders>
              <w:top w:val="single" w:sz="4" w:space="0" w:color="000000"/>
              <w:left w:val="single" w:sz="4" w:space="0" w:color="000000"/>
              <w:bottom w:val="single" w:sz="4" w:space="0" w:color="000000"/>
              <w:right w:val="single" w:sz="4" w:space="0" w:color="000000"/>
            </w:tcBorders>
          </w:tcPr>
          <w:p w:rsidR="007C5BEE" w:rsidRPr="003E669E" w:rsidRDefault="007C5BEE" w:rsidP="007C5BEE">
            <w:pPr>
              <w:widowControl w:val="0"/>
              <w:suppressAutoHyphens w:val="0"/>
              <w:jc w:val="center"/>
              <w:rPr>
                <w:rFonts w:ascii="Times New Roman" w:eastAsia="Times New Roman" w:hAnsi="Times New Roman" w:cs="Times New Roman"/>
                <w:kern w:val="0"/>
                <w:sz w:val="22"/>
                <w:lang w:eastAsia="ru-RU" w:bidi="ar-SA"/>
              </w:rPr>
            </w:pPr>
          </w:p>
        </w:tc>
        <w:tc>
          <w:tcPr>
            <w:tcW w:w="1371" w:type="dxa"/>
            <w:tcBorders>
              <w:top w:val="single" w:sz="4" w:space="0" w:color="000000"/>
              <w:left w:val="single" w:sz="4" w:space="0" w:color="000000"/>
              <w:bottom w:val="single" w:sz="4" w:space="0" w:color="000000"/>
              <w:right w:val="single" w:sz="4" w:space="0" w:color="000000"/>
            </w:tcBorders>
          </w:tcPr>
          <w:p w:rsidR="007C5BEE" w:rsidRPr="003E669E" w:rsidRDefault="007C5BEE" w:rsidP="007C5BEE">
            <w:pPr>
              <w:widowControl w:val="0"/>
              <w:suppressAutoHyphens w:val="0"/>
              <w:jc w:val="center"/>
              <w:rPr>
                <w:rFonts w:ascii="Times New Roman" w:eastAsia="Times New Roman" w:hAnsi="Times New Roman" w:cs="Times New Roman"/>
                <w:kern w:val="0"/>
                <w:sz w:val="22"/>
                <w:lang w:eastAsia="ru-RU" w:bidi="ar-SA"/>
              </w:rPr>
            </w:pPr>
          </w:p>
        </w:tc>
      </w:tr>
      <w:tr w:rsidR="007C5BEE" w:rsidRPr="003E669E" w:rsidTr="005222AA">
        <w:trPr>
          <w:trHeight w:val="424"/>
          <w:jc w:val="center"/>
        </w:trPr>
        <w:tc>
          <w:tcPr>
            <w:tcW w:w="9502" w:type="dxa"/>
            <w:gridSpan w:val="5"/>
            <w:tcBorders>
              <w:top w:val="single" w:sz="4" w:space="0" w:color="000000"/>
              <w:left w:val="single" w:sz="4" w:space="0" w:color="000000"/>
              <w:bottom w:val="single" w:sz="4" w:space="0" w:color="000000"/>
              <w:right w:val="single" w:sz="4" w:space="0" w:color="000000"/>
            </w:tcBorders>
            <w:vAlign w:val="center"/>
          </w:tcPr>
          <w:p w:rsidR="007C5BEE" w:rsidRPr="003E669E" w:rsidRDefault="007C5BEE" w:rsidP="007C5BEE">
            <w:pPr>
              <w:widowControl w:val="0"/>
              <w:suppressAutoHyphens w:val="0"/>
              <w:jc w:val="right"/>
              <w:rPr>
                <w:rFonts w:ascii="Times New Roman" w:eastAsia="Times New Roman" w:hAnsi="Times New Roman" w:cs="Times New Roman"/>
                <w:b/>
                <w:kern w:val="0"/>
                <w:sz w:val="22"/>
                <w:lang w:eastAsia="ru-RU" w:bidi="ar-SA"/>
              </w:rPr>
            </w:pPr>
            <w:r w:rsidRPr="003E669E">
              <w:rPr>
                <w:rFonts w:ascii="Times New Roman" w:eastAsia="Times New Roman" w:hAnsi="Times New Roman" w:cs="Times New Roman"/>
                <w:b/>
                <w:kern w:val="0"/>
                <w:sz w:val="22"/>
                <w:lang w:eastAsia="ru-RU" w:bidi="ar-SA"/>
              </w:rPr>
              <w:t>Итого</w:t>
            </w:r>
          </w:p>
        </w:tc>
        <w:tc>
          <w:tcPr>
            <w:tcW w:w="1371" w:type="dxa"/>
            <w:tcBorders>
              <w:top w:val="single" w:sz="4" w:space="0" w:color="000000"/>
              <w:left w:val="single" w:sz="4" w:space="0" w:color="000000"/>
              <w:bottom w:val="single" w:sz="4" w:space="0" w:color="000000"/>
              <w:right w:val="single" w:sz="4" w:space="0" w:color="000000"/>
            </w:tcBorders>
          </w:tcPr>
          <w:p w:rsidR="007C5BEE" w:rsidRPr="003E669E" w:rsidRDefault="007C5BEE" w:rsidP="007C5BEE">
            <w:pPr>
              <w:widowControl w:val="0"/>
              <w:suppressAutoHyphens w:val="0"/>
              <w:jc w:val="center"/>
              <w:rPr>
                <w:rFonts w:ascii="Times New Roman" w:eastAsia="Times New Roman" w:hAnsi="Times New Roman" w:cs="Times New Roman"/>
                <w:b/>
                <w:kern w:val="0"/>
                <w:sz w:val="22"/>
                <w:lang w:eastAsia="ru-RU" w:bidi="ar-SA"/>
              </w:rPr>
            </w:pPr>
          </w:p>
        </w:tc>
      </w:tr>
    </w:tbl>
    <w:p w:rsidR="00D26DF6" w:rsidRDefault="00D26DF6">
      <w:pPr>
        <w:widowControl w:val="0"/>
        <w:suppressAutoHyphens w:val="0"/>
        <w:jc w:val="both"/>
        <w:rPr>
          <w:rFonts w:ascii="Times New Roman" w:eastAsia="Times New Roman" w:hAnsi="Times New Roman" w:cs="Times New Roman"/>
          <w:kern w:val="0"/>
          <w:sz w:val="22"/>
          <w:lang w:eastAsia="ru-RU" w:bidi="ar-SA"/>
        </w:rPr>
      </w:pPr>
    </w:p>
    <w:p w:rsidR="00D26DF6" w:rsidRDefault="00D72AA5">
      <w:pPr>
        <w:widowControl w:val="0"/>
        <w:suppressAutoHyphens w:val="0"/>
        <w:jc w:val="both"/>
      </w:pPr>
      <w:r>
        <w:t>Заказчик обязуется предоставить Исполнителю оригинал-макет изготавливаемой продукции в электронном виде в течение 2 рабочих дней с момента заключения контракта.</w:t>
      </w:r>
    </w:p>
    <w:p w:rsidR="00D72AA5" w:rsidRDefault="00D72AA5">
      <w:pPr>
        <w:widowControl w:val="0"/>
        <w:suppressAutoHyphens w:val="0"/>
        <w:jc w:val="both"/>
      </w:pPr>
    </w:p>
    <w:p w:rsidR="00D72AA5" w:rsidRPr="00755340" w:rsidRDefault="00D72AA5">
      <w:pPr>
        <w:widowControl w:val="0"/>
        <w:suppressAutoHyphens w:val="0"/>
        <w:jc w:val="both"/>
        <w:rPr>
          <w:rFonts w:ascii="Times New Roman" w:eastAsia="Times New Roman" w:hAnsi="Times New Roman" w:cs="Times New Roman"/>
          <w:sz w:val="22"/>
        </w:rPr>
      </w:pPr>
    </w:p>
    <w:p w:rsidR="00DD603B" w:rsidRDefault="00DD603B">
      <w:pPr>
        <w:widowControl w:val="0"/>
        <w:suppressAutoHyphens w:val="0"/>
        <w:rPr>
          <w:rFonts w:ascii="Times New Roman" w:hAnsi="Times New Roman" w:cs="Times New Roman"/>
          <w:sz w:val="22"/>
        </w:rPr>
      </w:pPr>
    </w:p>
    <w:p w:rsidR="00DD603B" w:rsidRDefault="00DD603B">
      <w:pPr>
        <w:widowControl w:val="0"/>
        <w:suppressAutoHyphens w:val="0"/>
        <w:rPr>
          <w:rFonts w:ascii="Times New Roman" w:hAnsi="Times New Roman" w:cs="Times New Roman"/>
          <w:sz w:val="22"/>
        </w:rPr>
      </w:pPr>
    </w:p>
    <w:p w:rsidR="00DD603B" w:rsidRDefault="00DD603B">
      <w:pPr>
        <w:widowControl w:val="0"/>
        <w:suppressAutoHyphens w:val="0"/>
        <w:rPr>
          <w:rFonts w:ascii="Times New Roman" w:hAnsi="Times New Roman" w:cs="Times New Roman"/>
          <w:sz w:val="22"/>
        </w:rPr>
      </w:pPr>
    </w:p>
    <w:p w:rsidR="00DD603B" w:rsidRDefault="00DD603B">
      <w:pPr>
        <w:widowControl w:val="0"/>
        <w:suppressAutoHyphens w:val="0"/>
        <w:rPr>
          <w:rFonts w:ascii="Times New Roman" w:hAnsi="Times New Roman" w:cs="Times New Roman"/>
          <w:sz w:val="22"/>
        </w:rPr>
      </w:pPr>
    </w:p>
    <w:p w:rsidR="00DD603B" w:rsidRDefault="00DD603B">
      <w:pPr>
        <w:widowControl w:val="0"/>
        <w:suppressAutoHyphens w:val="0"/>
        <w:rPr>
          <w:rFonts w:ascii="Times New Roman" w:hAnsi="Times New Roman" w:cs="Times New Roman"/>
          <w:sz w:val="22"/>
        </w:rPr>
      </w:pPr>
    </w:p>
    <w:p w:rsidR="00DD603B" w:rsidRDefault="00DD603B">
      <w:pPr>
        <w:widowControl w:val="0"/>
        <w:suppressAutoHyphens w:val="0"/>
        <w:rPr>
          <w:rFonts w:ascii="Times New Roman" w:hAnsi="Times New Roman" w:cs="Times New Roman"/>
          <w:sz w:val="22"/>
        </w:rPr>
      </w:pPr>
    </w:p>
    <w:p w:rsidR="00DD603B" w:rsidRDefault="00DD603B">
      <w:pPr>
        <w:widowControl w:val="0"/>
        <w:suppressAutoHyphens w:val="0"/>
        <w:rPr>
          <w:rFonts w:ascii="Times New Roman" w:hAnsi="Times New Roman" w:cs="Times New Roman"/>
          <w:sz w:val="22"/>
        </w:rPr>
      </w:pPr>
    </w:p>
    <w:p w:rsidR="00DD603B" w:rsidRDefault="00DD603B">
      <w:pPr>
        <w:widowControl w:val="0"/>
        <w:suppressAutoHyphens w:val="0"/>
        <w:rPr>
          <w:rFonts w:ascii="Times New Roman" w:hAnsi="Times New Roman" w:cs="Times New Roman"/>
          <w:sz w:val="22"/>
        </w:rPr>
      </w:pPr>
    </w:p>
    <w:p w:rsidR="00DD603B" w:rsidRDefault="00DD603B">
      <w:pPr>
        <w:widowControl w:val="0"/>
        <w:suppressAutoHyphens w:val="0"/>
        <w:rPr>
          <w:rFonts w:ascii="Times New Roman" w:hAnsi="Times New Roman" w:cs="Times New Roman"/>
          <w:sz w:val="22"/>
        </w:rPr>
      </w:pPr>
    </w:p>
    <w:sectPr w:rsidR="00DD603B" w:rsidSect="00B34272">
      <w:pgSz w:w="11906" w:h="16838"/>
      <w:pgMar w:top="567" w:right="566" w:bottom="426"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auto"/>
    <w:pitch w:val="default"/>
    <w:sig w:usb0="00000000" w:usb1="00000000" w:usb2="00000000" w:usb3="00100000" w:csb0="00000001" w:csb1="00000000"/>
  </w:font>
  <w:font w:name="Basic Sans">
    <w:altName w:val="Cambria"/>
    <w:charset w:val="01"/>
    <w:family w:val="roman"/>
    <w:pitch w:val="default"/>
  </w:font>
  <w:font w:name="Arial">
    <w:panose1 w:val="020B0604020202020204"/>
    <w:charset w:val="CC"/>
    <w:family w:val="swiss"/>
    <w:pitch w:val="variable"/>
    <w:sig w:usb0="E0002EFF" w:usb1="C0007843" w:usb2="00000009" w:usb3="00000000" w:csb0="000001FF" w:csb1="00000000"/>
  </w:font>
  <w:font w:name="Liberation Sans">
    <w:charset w:val="01"/>
    <w:family w:val="roman"/>
    <w:pitch w:val="default"/>
    <w:sig w:usb0="00000000" w:usb1="00000000" w:usb2="00000000" w:usb3="00000000" w:csb0="6000009F" w:csb1="DFD7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angal">
    <w:altName w:val="Courier"/>
    <w:panose1 w:val="00000400000000000000"/>
    <w:charset w:val="01"/>
    <w:family w:val="roman"/>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Noto Serif">
    <w:charset w:val="00"/>
    <w:family w:val="roman"/>
    <w:pitch w:val="variable"/>
    <w:sig w:usb0="E00002FF" w:usb1="500078FF" w:usb2="00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F13C4"/>
    <w:multiLevelType w:val="multilevel"/>
    <w:tmpl w:val="F564811E"/>
    <w:lvl w:ilvl="0">
      <w:start w:val="6"/>
      <w:numFmt w:val="decimal"/>
      <w:lvlText w:val="%1."/>
      <w:lvlJc w:val="left"/>
      <w:pPr>
        <w:ind w:left="1444" w:firstLine="1444"/>
      </w:pPr>
    </w:lvl>
    <w:lvl w:ilvl="1">
      <w:start w:val="1"/>
      <w:numFmt w:val="lowerLetter"/>
      <w:lvlText w:val="%2."/>
      <w:lvlJc w:val="left"/>
      <w:pPr>
        <w:ind w:left="4324" w:firstLine="4324"/>
      </w:pPr>
    </w:lvl>
    <w:lvl w:ilvl="2">
      <w:start w:val="1"/>
      <w:numFmt w:val="lowerRoman"/>
      <w:lvlText w:val="%3."/>
      <w:lvlJc w:val="left"/>
      <w:pPr>
        <w:ind w:left="7924" w:firstLine="7924"/>
      </w:pPr>
    </w:lvl>
    <w:lvl w:ilvl="3">
      <w:start w:val="1"/>
      <w:numFmt w:val="decimal"/>
      <w:lvlText w:val="%4."/>
      <w:lvlJc w:val="left"/>
      <w:pPr>
        <w:ind w:left="10084" w:firstLine="10084"/>
      </w:pPr>
    </w:lvl>
    <w:lvl w:ilvl="4">
      <w:start w:val="1"/>
      <w:numFmt w:val="lowerLetter"/>
      <w:lvlText w:val="%5."/>
      <w:lvlJc w:val="left"/>
      <w:pPr>
        <w:ind w:left="12968" w:firstLine="12968"/>
      </w:pPr>
    </w:lvl>
    <w:lvl w:ilvl="5">
      <w:start w:val="1"/>
      <w:numFmt w:val="lowerRoman"/>
      <w:lvlText w:val="%6."/>
      <w:lvlJc w:val="left"/>
      <w:pPr>
        <w:ind w:left="16572" w:firstLine="16572"/>
      </w:pPr>
    </w:lvl>
    <w:lvl w:ilvl="6">
      <w:start w:val="1"/>
      <w:numFmt w:val="decimal"/>
      <w:lvlText w:val="%7."/>
      <w:lvlJc w:val="left"/>
      <w:pPr>
        <w:ind w:left="18732" w:firstLine="18732"/>
      </w:pPr>
    </w:lvl>
    <w:lvl w:ilvl="7">
      <w:start w:val="1"/>
      <w:numFmt w:val="lowerLetter"/>
      <w:lvlText w:val="%8."/>
      <w:lvlJc w:val="left"/>
      <w:pPr>
        <w:ind w:left="21612" w:firstLine="21612"/>
      </w:pPr>
    </w:lvl>
    <w:lvl w:ilvl="8">
      <w:start w:val="1"/>
      <w:numFmt w:val="lowerRoman"/>
      <w:lvlText w:val="%9."/>
      <w:lvlJc w:val="left"/>
      <w:pPr>
        <w:ind w:left="14408" w:firstLine="14408"/>
      </w:pPr>
    </w:lvl>
  </w:abstractNum>
  <w:abstractNum w:abstractNumId="1" w15:restartNumberingAfterBreak="0">
    <w:nsid w:val="1C0C3B08"/>
    <w:multiLevelType w:val="multilevel"/>
    <w:tmpl w:val="CCBCD31A"/>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618A2FC8"/>
    <w:multiLevelType w:val="multilevel"/>
    <w:tmpl w:val="618A2FC8"/>
    <w:lvl w:ilvl="0">
      <w:start w:val="1"/>
      <w:numFmt w:val="decimal"/>
      <w:lvlText w:val="%1."/>
      <w:lvlJc w:val="left"/>
      <w:rPr>
        <w:dstrike w:val="0"/>
      </w:rPr>
    </w:lvl>
    <w:lvl w:ilvl="1">
      <w:start w:val="1"/>
      <w:numFmt w:val="decimal"/>
      <w:lvlText w:val="%1.%2."/>
      <w:lvlJc w:val="left"/>
      <w:rPr>
        <w:dstrike w:val="0"/>
      </w:rPr>
    </w:lvl>
    <w:lvl w:ilvl="2">
      <w:start w:val="1"/>
      <w:numFmt w:val="decimal"/>
      <w:lvlText w:val="%1.%2.%3."/>
      <w:lvlJc w:val="left"/>
      <w:rPr>
        <w:dstrike w:val="0"/>
      </w:rPr>
    </w:lvl>
    <w:lvl w:ilvl="3">
      <w:start w:val="1"/>
      <w:numFmt w:val="decimal"/>
      <w:lvlText w:val="%1.%2.%3.%4."/>
      <w:lvlJc w:val="left"/>
      <w:rPr>
        <w:dstrike w:val="0"/>
      </w:rPr>
    </w:lvl>
    <w:lvl w:ilvl="4">
      <w:start w:val="1"/>
      <w:numFmt w:val="decimal"/>
      <w:lvlText w:val="%1.%2.%3.%4.%5."/>
      <w:lvlJc w:val="left"/>
      <w:rPr>
        <w:dstrike w:val="0"/>
      </w:rPr>
    </w:lvl>
    <w:lvl w:ilvl="5">
      <w:start w:val="1"/>
      <w:numFmt w:val="decimal"/>
      <w:lvlText w:val="%1.%2.%3.%4.%5.%6."/>
      <w:lvlJc w:val="left"/>
      <w:rPr>
        <w:dstrike w:val="0"/>
      </w:rPr>
    </w:lvl>
    <w:lvl w:ilvl="6">
      <w:start w:val="1"/>
      <w:numFmt w:val="decimal"/>
      <w:lvlText w:val="%1.%2.%3.%4.%5.%6.%7."/>
      <w:lvlJc w:val="left"/>
      <w:rPr>
        <w:dstrike w:val="0"/>
      </w:rPr>
    </w:lvl>
    <w:lvl w:ilvl="7">
      <w:start w:val="1"/>
      <w:numFmt w:val="decimal"/>
      <w:lvlText w:val="%1.%2.%3.%4.%5.%6.%7.%8."/>
      <w:lvlJc w:val="left"/>
      <w:rPr>
        <w:dstrike w:val="0"/>
      </w:rPr>
    </w:lvl>
    <w:lvl w:ilvl="8">
      <w:start w:val="1"/>
      <w:numFmt w:val="decimal"/>
      <w:lvlText w:val="%1.%2.%3.%4.%5.%6.%7.%8.%9"/>
      <w:lvlJc w:val="left"/>
      <w:rPr>
        <w:dstrike w:val="0"/>
      </w:rPr>
    </w:lvl>
  </w:abstractNum>
  <w:abstractNum w:abstractNumId="3" w15:restartNumberingAfterBreak="0">
    <w:nsid w:val="61C092C6"/>
    <w:multiLevelType w:val="multilevel"/>
    <w:tmpl w:val="61C092C6"/>
    <w:name w:val="Нумерованный список 1"/>
    <w:lvl w:ilvl="0">
      <w:start w:val="1"/>
      <w:numFmt w:val="decimal"/>
      <w:lvlText w:val="%1."/>
      <w:lvlJc w:val="left"/>
      <w:rPr>
        <w:dstrike w:val="0"/>
      </w:rPr>
    </w:lvl>
    <w:lvl w:ilvl="1">
      <w:start w:val="1"/>
      <w:numFmt w:val="decimal"/>
      <w:pStyle w:val="2"/>
      <w:lvlText w:val="%1.%2."/>
      <w:lvlJc w:val="left"/>
      <w:rPr>
        <w:dstrike w:val="0"/>
      </w:rPr>
    </w:lvl>
    <w:lvl w:ilvl="2">
      <w:start w:val="1"/>
      <w:numFmt w:val="decimal"/>
      <w:lvlText w:val="%1.%2.%3."/>
      <w:lvlJc w:val="left"/>
      <w:rPr>
        <w:dstrike w:val="0"/>
      </w:rPr>
    </w:lvl>
    <w:lvl w:ilvl="3">
      <w:start w:val="1"/>
      <w:numFmt w:val="decimal"/>
      <w:lvlText w:val="%1.%2.%3.%4."/>
      <w:lvlJc w:val="left"/>
      <w:rPr>
        <w:dstrike w:val="0"/>
      </w:rPr>
    </w:lvl>
    <w:lvl w:ilvl="4">
      <w:start w:val="1"/>
      <w:numFmt w:val="decimal"/>
      <w:lvlText w:val="%1.%2.%3.%4.%5."/>
      <w:lvlJc w:val="left"/>
      <w:rPr>
        <w:dstrike w:val="0"/>
      </w:rPr>
    </w:lvl>
    <w:lvl w:ilvl="5">
      <w:start w:val="1"/>
      <w:numFmt w:val="decimal"/>
      <w:lvlText w:val="%1.%2.%3.%4.%5.%6."/>
      <w:lvlJc w:val="left"/>
      <w:rPr>
        <w:dstrike w:val="0"/>
      </w:rPr>
    </w:lvl>
    <w:lvl w:ilvl="6">
      <w:start w:val="1"/>
      <w:numFmt w:val="decimal"/>
      <w:lvlText w:val="%1.%2.%3.%4.%5.%6.%7."/>
      <w:lvlJc w:val="left"/>
      <w:rPr>
        <w:dstrike w:val="0"/>
      </w:rPr>
    </w:lvl>
    <w:lvl w:ilvl="7">
      <w:start w:val="1"/>
      <w:numFmt w:val="decimal"/>
      <w:lvlText w:val="%1.%2.%3.%4.%5.%6.%7.%8."/>
      <w:lvlJc w:val="left"/>
      <w:rPr>
        <w:dstrike w:val="0"/>
      </w:rPr>
    </w:lvl>
    <w:lvl w:ilvl="8">
      <w:start w:val="1"/>
      <w:numFmt w:val="decimal"/>
      <w:lvlText w:val="%1.%2.%3.%4.%5.%6.%7.%8.%9"/>
      <w:lvlJc w:val="left"/>
      <w:rPr>
        <w:dstrike w:val="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CFF"/>
    <w:rsid w:val="00043A63"/>
    <w:rsid w:val="00076DFC"/>
    <w:rsid w:val="00084C7E"/>
    <w:rsid w:val="00085389"/>
    <w:rsid w:val="00132319"/>
    <w:rsid w:val="0015690A"/>
    <w:rsid w:val="0022178B"/>
    <w:rsid w:val="00223C36"/>
    <w:rsid w:val="00277338"/>
    <w:rsid w:val="002D430F"/>
    <w:rsid w:val="002E2732"/>
    <w:rsid w:val="00333873"/>
    <w:rsid w:val="003B43DE"/>
    <w:rsid w:val="003E669E"/>
    <w:rsid w:val="0044551B"/>
    <w:rsid w:val="004462D3"/>
    <w:rsid w:val="00505FF7"/>
    <w:rsid w:val="005222AA"/>
    <w:rsid w:val="005475D3"/>
    <w:rsid w:val="0057101C"/>
    <w:rsid w:val="005B1C5F"/>
    <w:rsid w:val="005C71EA"/>
    <w:rsid w:val="005D311F"/>
    <w:rsid w:val="0062467C"/>
    <w:rsid w:val="006B348C"/>
    <w:rsid w:val="00740A98"/>
    <w:rsid w:val="00743E83"/>
    <w:rsid w:val="00755340"/>
    <w:rsid w:val="007575D9"/>
    <w:rsid w:val="007817FD"/>
    <w:rsid w:val="007C5BEE"/>
    <w:rsid w:val="007E351D"/>
    <w:rsid w:val="007F03A9"/>
    <w:rsid w:val="008A502E"/>
    <w:rsid w:val="008B7FCA"/>
    <w:rsid w:val="009058AC"/>
    <w:rsid w:val="009817F7"/>
    <w:rsid w:val="00997B62"/>
    <w:rsid w:val="00A105F5"/>
    <w:rsid w:val="00A2755C"/>
    <w:rsid w:val="00A43EDC"/>
    <w:rsid w:val="00A45323"/>
    <w:rsid w:val="00A76F93"/>
    <w:rsid w:val="00B34272"/>
    <w:rsid w:val="00B46824"/>
    <w:rsid w:val="00B52F6A"/>
    <w:rsid w:val="00B579EB"/>
    <w:rsid w:val="00BA741F"/>
    <w:rsid w:val="00BC74DB"/>
    <w:rsid w:val="00BD7A82"/>
    <w:rsid w:val="00C16916"/>
    <w:rsid w:val="00CC0605"/>
    <w:rsid w:val="00D231D0"/>
    <w:rsid w:val="00D26DF6"/>
    <w:rsid w:val="00D72AA5"/>
    <w:rsid w:val="00DC5592"/>
    <w:rsid w:val="00DD2BA5"/>
    <w:rsid w:val="00DD603B"/>
    <w:rsid w:val="00ED4CFF"/>
    <w:rsid w:val="00ED5DCA"/>
    <w:rsid w:val="00F46727"/>
    <w:rsid w:val="00F845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BFC474D"/>
  <w15:chartTrackingRefBased/>
  <w15:docId w15:val="{AF14A254-8962-4CA1-9B5A-3A40FA7A1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Liberation Serif" w:eastAsia="Tahoma" w:hAnsi="Liberation Serif" w:cs="Noto Sans Devanagari"/>
      <w:kern w:val="1"/>
      <w:sz w:val="24"/>
      <w:szCs w:val="24"/>
      <w:lang w:eastAsia="zh-CN" w:bidi="hi-IN"/>
    </w:rPr>
  </w:style>
  <w:style w:type="paragraph" w:styleId="1">
    <w:name w:val="heading 1"/>
    <w:basedOn w:val="a0"/>
    <w:next w:val="a0"/>
    <w:qFormat/>
    <w:pPr>
      <w:keepNext/>
      <w:keepLines/>
      <w:spacing w:before="240" w:after="60"/>
      <w:outlineLvl w:val="0"/>
    </w:pPr>
    <w:rPr>
      <w:rFonts w:ascii="Basic Sans" w:eastAsia="Basic Sans" w:hAnsi="Basic Sans" w:cs="Basic Sans"/>
      <w:b/>
      <w:sz w:val="36"/>
      <w:szCs w:val="36"/>
    </w:rPr>
  </w:style>
  <w:style w:type="paragraph" w:styleId="2">
    <w:name w:val="heading 2"/>
    <w:basedOn w:val="a"/>
    <w:qFormat/>
    <w:pPr>
      <w:numPr>
        <w:ilvl w:val="1"/>
        <w:numId w:val="1"/>
      </w:numPr>
      <w:tabs>
        <w:tab w:val="left" w:pos="709"/>
      </w:tabs>
      <w:suppressAutoHyphens w:val="0"/>
      <w:spacing w:before="60" w:after="60"/>
      <w:ind w:left="709" w:hanging="708"/>
      <w:jc w:val="both"/>
      <w:outlineLvl w:val="1"/>
    </w:pPr>
    <w:rPr>
      <w:rFonts w:ascii="Arial" w:eastAsia="Times New Roman" w:hAnsi="Arial" w:cs="Arial"/>
      <w:kern w:val="0"/>
      <w:sz w:val="22"/>
      <w:szCs w:val="20"/>
      <w:lang w:val="en-US" w:eastAsia="ru-RU"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Заголовок1"/>
    <w:basedOn w:val="a"/>
    <w:next w:val="a4"/>
    <w:pPr>
      <w:keepNext/>
      <w:spacing w:before="240" w:after="120"/>
    </w:pPr>
    <w:rPr>
      <w:rFonts w:ascii="Liberation Sans" w:hAnsi="Liberation Sans" w:cs="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rPr>
  </w:style>
  <w:style w:type="paragraph" w:customStyle="1" w:styleId="a7">
    <w:name w:val="Указатель*"/>
    <w:basedOn w:val="a"/>
    <w:pPr>
      <w:suppressLineNumbers/>
    </w:pPr>
  </w:style>
  <w:style w:type="paragraph" w:customStyle="1" w:styleId="Standard">
    <w:name w:val="Standard"/>
    <w:basedOn w:val="a"/>
    <w:pPr>
      <w:suppressAutoHyphens w:val="0"/>
    </w:pPr>
  </w:style>
  <w:style w:type="paragraph" w:styleId="a8">
    <w:name w:val="Normal (Web)"/>
    <w:basedOn w:val="a"/>
    <w:pPr>
      <w:spacing w:before="100" w:after="100"/>
    </w:pPr>
    <w:rPr>
      <w:rFonts w:ascii="Times New Roman" w:eastAsia="Times New Roman" w:hAnsi="Times New Roman" w:cs="Times New Roman"/>
      <w:lang w:eastAsia="ar-SA"/>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rPr>
  </w:style>
  <w:style w:type="paragraph" w:styleId="ab">
    <w:name w:val="List Paragraph"/>
    <w:basedOn w:val="a"/>
    <w:qFormat/>
    <w:pPr>
      <w:suppressAutoHyphens w:val="0"/>
      <w:ind w:left="720"/>
      <w:contextualSpacing/>
    </w:pPr>
    <w:rPr>
      <w:rFonts w:ascii="Times New Roman" w:eastAsia="Times New Roman" w:hAnsi="Times New Roman" w:cs="Times New Roman"/>
      <w:kern w:val="0"/>
      <w:sz w:val="20"/>
      <w:szCs w:val="20"/>
      <w:lang w:bidi="ar-SA"/>
    </w:rPr>
  </w:style>
  <w:style w:type="paragraph" w:customStyle="1" w:styleId="TableParagraph">
    <w:name w:val="Table Paragraph"/>
    <w:basedOn w:val="a"/>
    <w:pPr>
      <w:widowControl w:val="0"/>
      <w:suppressAutoHyphens w:val="0"/>
      <w:spacing w:before="54"/>
      <w:ind w:left="57"/>
    </w:pPr>
    <w:rPr>
      <w:rFonts w:ascii="Tahoma" w:hAnsi="Tahoma" w:cs="Tahoma"/>
      <w:kern w:val="0"/>
      <w:sz w:val="22"/>
      <w:szCs w:val="22"/>
      <w:lang w:bidi="ar-SA"/>
    </w:rPr>
  </w:style>
  <w:style w:type="paragraph" w:customStyle="1" w:styleId="Normalunindented">
    <w:name w:val="Normal unindented"/>
    <w:basedOn w:val="a0"/>
    <w:pPr>
      <w:spacing w:before="120" w:after="120" w:line="276" w:lineRule="auto"/>
      <w:jc w:val="both"/>
    </w:pPr>
    <w:rPr>
      <w:sz w:val="22"/>
      <w:szCs w:val="22"/>
    </w:rPr>
  </w:style>
  <w:style w:type="paragraph" w:customStyle="1" w:styleId="a0">
    <w:name w:val="Обычный*"/>
    <w:rPr>
      <w:rFonts w:ascii="Liberation Serif" w:eastAsia="Tahoma" w:hAnsi="Liberation Serif" w:cs="Noto Sans Devanagari"/>
      <w:kern w:val="1"/>
      <w:sz w:val="24"/>
      <w:szCs w:val="24"/>
      <w:lang w:eastAsia="zh-CN" w:bidi="hi-IN"/>
    </w:rPr>
  </w:style>
  <w:style w:type="paragraph" w:styleId="ac">
    <w:name w:val="Plain Text"/>
    <w:basedOn w:val="a"/>
    <w:next w:val="a"/>
    <w:pPr>
      <w:suppressAutoHyphens w:val="0"/>
    </w:pPr>
    <w:rPr>
      <w:rFonts w:ascii="Courier New" w:eastAsia="Times New Roman" w:hAnsi="Courier New" w:cs="Courier New"/>
      <w:sz w:val="20"/>
      <w:szCs w:val="20"/>
      <w:lang w:bidi="ar-SA"/>
    </w:rPr>
  </w:style>
  <w:style w:type="paragraph" w:customStyle="1" w:styleId="ConsPlusNormal">
    <w:name w:val="ConsPlusNormal"/>
    <w:basedOn w:val="a"/>
    <w:rPr>
      <w:rFonts w:ascii="Times New Roman" w:eastAsia="Times New Roman" w:hAnsi="Times New Roman" w:cs="Times New Roman"/>
      <w:kern w:val="0"/>
      <w:sz w:val="20"/>
      <w:szCs w:val="20"/>
      <w:lang w:eastAsia="ru-RU" w:bidi="ar-SA"/>
    </w:rPr>
  </w:style>
  <w:style w:type="paragraph" w:styleId="ad">
    <w:name w:val="Body Text Indent"/>
    <w:basedOn w:val="a"/>
    <w:pPr>
      <w:ind w:left="284" w:hanging="284"/>
    </w:pPr>
    <w:rPr>
      <w:rFonts w:ascii="Times New Roman" w:eastAsia="Times New Roman" w:hAnsi="Times New Roman" w:cs="Times New Roman"/>
      <w:sz w:val="21"/>
      <w:szCs w:val="18"/>
      <w:lang w:bidi="ar-SA"/>
    </w:rPr>
  </w:style>
  <w:style w:type="paragraph" w:customStyle="1" w:styleId="western">
    <w:name w:val="western"/>
    <w:basedOn w:val="a"/>
    <w:pPr>
      <w:spacing w:before="100" w:beforeAutospacing="1" w:after="142" w:line="276" w:lineRule="auto"/>
    </w:pPr>
    <w:rPr>
      <w:rFonts w:ascii="Times New Roman" w:eastAsia="Calibri" w:hAnsi="Times New Roman" w:cs="Times New Roman"/>
      <w:color w:val="000000"/>
      <w:kern w:val="0"/>
      <w:lang w:eastAsia="ja-JP" w:bidi="ar-SA"/>
    </w:rPr>
  </w:style>
  <w:style w:type="character" w:styleId="ae">
    <w:name w:val="Hyperlink"/>
    <w:rPr>
      <w:color w:val="00007F"/>
      <w:u w:val="single"/>
    </w:rPr>
  </w:style>
  <w:style w:type="character" w:styleId="af">
    <w:name w:val="Emphasis"/>
    <w:qFormat/>
    <w:rPr>
      <w:i/>
      <w:iCs w:val="0"/>
    </w:rPr>
  </w:style>
  <w:style w:type="character" w:customStyle="1" w:styleId="af0">
    <w:name w:val="Неразрешенное упоминание"/>
    <w:uiPriority w:val="99"/>
    <w:semiHidden/>
    <w:unhideWhenUsed/>
    <w:rsid w:val="00ED4CFF"/>
    <w:rPr>
      <w:color w:val="605E5C"/>
      <w:shd w:val="clear" w:color="auto" w:fill="E1DFDD"/>
    </w:rPr>
  </w:style>
  <w:style w:type="paragraph" w:styleId="af1">
    <w:name w:val="Intense Quote"/>
    <w:basedOn w:val="a"/>
    <w:next w:val="a"/>
    <w:link w:val="af2"/>
    <w:qFormat/>
    <w:rsid w:val="00BC74DB"/>
    <w:pPr>
      <w:pBdr>
        <w:bottom w:val="single" w:sz="4" w:space="4" w:color="4F81BD"/>
      </w:pBdr>
      <w:spacing w:before="200" w:after="280"/>
      <w:ind w:left="936" w:right="936"/>
    </w:pPr>
    <w:rPr>
      <w:rFonts w:cs="Mangal"/>
      <w:b/>
      <w:bCs/>
      <w:i/>
      <w:iCs/>
      <w:color w:val="4F81BD"/>
      <w:szCs w:val="21"/>
    </w:rPr>
  </w:style>
  <w:style w:type="character" w:customStyle="1" w:styleId="af2">
    <w:name w:val="Выделенная цитата Знак"/>
    <w:link w:val="af1"/>
    <w:rsid w:val="00BC74DB"/>
    <w:rPr>
      <w:rFonts w:ascii="Liberation Serif" w:eastAsia="Tahoma" w:hAnsi="Liberation Serif" w:cs="Mangal"/>
      <w:b/>
      <w:bCs/>
      <w:i/>
      <w:iCs/>
      <w:color w:val="4F81BD"/>
      <w:kern w:val="1"/>
      <w:sz w:val="24"/>
      <w:szCs w:val="21"/>
      <w:lang w:eastAsia="zh-CN" w:bidi="hi-IN"/>
    </w:rPr>
  </w:style>
  <w:style w:type="paragraph" w:styleId="af3">
    <w:name w:val="No Spacing"/>
    <w:qFormat/>
    <w:rsid w:val="00BC74DB"/>
    <w:pPr>
      <w:suppressAutoHyphens/>
    </w:pPr>
    <w:rPr>
      <w:rFonts w:ascii="Liberation Serif" w:eastAsia="Tahoma" w:hAnsi="Liberation Serif" w:cs="Mangal"/>
      <w:kern w:val="1"/>
      <w:sz w:val="24"/>
      <w:szCs w:val="21"/>
      <w:lang w:eastAsia="zh-CN" w:bidi="hi-IN"/>
    </w:rPr>
  </w:style>
  <w:style w:type="table" w:styleId="af4">
    <w:name w:val="Table Grid"/>
    <w:basedOn w:val="a2"/>
    <w:uiPriority w:val="59"/>
    <w:rsid w:val="007553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rsid w:val="00CC0605"/>
    <w:rPr>
      <w:rFonts w:ascii="Segoe UI" w:hAnsi="Segoe UI" w:cs="Mangal"/>
      <w:sz w:val="18"/>
      <w:szCs w:val="16"/>
    </w:rPr>
  </w:style>
  <w:style w:type="character" w:customStyle="1" w:styleId="af6">
    <w:name w:val="Текст выноски Знак"/>
    <w:link w:val="af5"/>
    <w:rsid w:val="00CC0605"/>
    <w:rPr>
      <w:rFonts w:ascii="Segoe UI" w:eastAsia="Tahoma" w:hAnsi="Segoe UI" w:cs="Mangal"/>
      <w:kern w:val="1"/>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33850">
      <w:bodyDiv w:val="1"/>
      <w:marLeft w:val="0"/>
      <w:marRight w:val="0"/>
      <w:marTop w:val="0"/>
      <w:marBottom w:val="0"/>
      <w:divBdr>
        <w:top w:val="none" w:sz="0" w:space="0" w:color="auto"/>
        <w:left w:val="none" w:sz="0" w:space="0" w:color="auto"/>
        <w:bottom w:val="none" w:sz="0" w:space="0" w:color="auto"/>
        <w:right w:val="none" w:sz="0" w:space="0" w:color="auto"/>
      </w:divBdr>
    </w:div>
    <w:div w:id="447626987">
      <w:bodyDiv w:val="1"/>
      <w:marLeft w:val="0"/>
      <w:marRight w:val="0"/>
      <w:marTop w:val="0"/>
      <w:marBottom w:val="0"/>
      <w:divBdr>
        <w:top w:val="none" w:sz="0" w:space="0" w:color="auto"/>
        <w:left w:val="none" w:sz="0" w:space="0" w:color="auto"/>
        <w:bottom w:val="none" w:sz="0" w:space="0" w:color="auto"/>
        <w:right w:val="none" w:sz="0" w:space="0" w:color="auto"/>
      </w:divBdr>
      <w:divsChild>
        <w:div w:id="877281502">
          <w:marLeft w:val="0"/>
          <w:marRight w:val="0"/>
          <w:marTop w:val="0"/>
          <w:marBottom w:val="0"/>
          <w:divBdr>
            <w:top w:val="none" w:sz="0" w:space="0" w:color="auto"/>
            <w:left w:val="none" w:sz="0" w:space="0" w:color="auto"/>
            <w:bottom w:val="none" w:sz="0" w:space="0" w:color="auto"/>
            <w:right w:val="none" w:sz="0" w:space="0" w:color="auto"/>
          </w:divBdr>
        </w:div>
        <w:div w:id="1220676273">
          <w:marLeft w:val="0"/>
          <w:marRight w:val="0"/>
          <w:marTop w:val="0"/>
          <w:marBottom w:val="0"/>
          <w:divBdr>
            <w:top w:val="none" w:sz="0" w:space="0" w:color="auto"/>
            <w:left w:val="none" w:sz="0" w:space="0" w:color="auto"/>
            <w:bottom w:val="none" w:sz="0" w:space="0" w:color="auto"/>
            <w:right w:val="none" w:sz="0" w:space="0" w:color="auto"/>
          </w:divBdr>
        </w:div>
      </w:divsChild>
    </w:div>
    <w:div w:id="167545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02E31-9E0B-4EC9-82A6-2DE3ADA9A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2215</Words>
  <Characters>12626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Бусылко Елена Анатольевна</dc:creator>
  <cp:keywords/>
  <cp:lastModifiedBy>Незаметтирова Анна Германовна</cp:lastModifiedBy>
  <cp:revision>5</cp:revision>
  <cp:lastPrinted>2026-07-21T09:55:00Z</cp:lastPrinted>
  <dcterms:created xsi:type="dcterms:W3CDTF">2026-07-21T11:09:00Z</dcterms:created>
  <dcterms:modified xsi:type="dcterms:W3CDTF">2026-07-22T05:02:00Z</dcterms:modified>
</cp:coreProperties>
</file>