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1EEBB" w14:textId="77777777" w:rsidR="002B02D2" w:rsidRDefault="002B02D2">
      <w:pPr>
        <w:pStyle w:val="a3"/>
        <w:spacing w:before="34"/>
        <w:rPr>
          <w:b/>
        </w:rPr>
      </w:pPr>
    </w:p>
    <w:p w14:paraId="35E04BF5" w14:textId="77777777" w:rsidR="002B02D2" w:rsidRDefault="00F92D92">
      <w:pPr>
        <w:spacing w:line="278" w:lineRule="auto"/>
        <w:ind w:left="5168" w:right="408" w:hanging="4451"/>
        <w:rPr>
          <w:b/>
        </w:rPr>
      </w:pPr>
      <w:r>
        <w:rPr>
          <w:b/>
        </w:rPr>
        <w:t>«Требования</w:t>
      </w:r>
      <w:r>
        <w:rPr>
          <w:b/>
          <w:spacing w:val="-6"/>
        </w:rPr>
        <w:t xml:space="preserve"> </w:t>
      </w:r>
      <w:r>
        <w:rPr>
          <w:b/>
        </w:rPr>
        <w:t>к значениям</w:t>
      </w:r>
      <w:r>
        <w:rPr>
          <w:b/>
          <w:spacing w:val="-8"/>
        </w:rPr>
        <w:t xml:space="preserve"> </w:t>
      </w:r>
      <w:r>
        <w:rPr>
          <w:b/>
        </w:rPr>
        <w:t>показателей (характеристик)</w:t>
      </w:r>
      <w:r>
        <w:rPr>
          <w:b/>
          <w:spacing w:val="-4"/>
        </w:rPr>
        <w:t xml:space="preserve"> </w:t>
      </w:r>
      <w:r>
        <w:rPr>
          <w:b/>
        </w:rPr>
        <w:t>товара, позволяющие</w:t>
      </w:r>
      <w:r>
        <w:rPr>
          <w:b/>
          <w:spacing w:val="-9"/>
        </w:rPr>
        <w:t xml:space="preserve"> </w:t>
      </w:r>
      <w:r>
        <w:rPr>
          <w:b/>
        </w:rPr>
        <w:t>определить</w:t>
      </w:r>
      <w:r>
        <w:rPr>
          <w:b/>
          <w:spacing w:val="-4"/>
        </w:rPr>
        <w:t xml:space="preserve"> </w:t>
      </w:r>
      <w:r>
        <w:rPr>
          <w:b/>
        </w:rPr>
        <w:t>соответствие</w:t>
      </w:r>
      <w:r>
        <w:rPr>
          <w:b/>
          <w:spacing w:val="-4"/>
        </w:rPr>
        <w:t xml:space="preserve"> </w:t>
      </w:r>
      <w:r>
        <w:rPr>
          <w:b/>
        </w:rPr>
        <w:t>установленным</w:t>
      </w:r>
      <w:r>
        <w:rPr>
          <w:b/>
          <w:spacing w:val="-4"/>
        </w:rPr>
        <w:t xml:space="preserve"> </w:t>
      </w:r>
      <w:r>
        <w:rPr>
          <w:b/>
        </w:rPr>
        <w:t>заказчиком</w:t>
      </w:r>
      <w:r>
        <w:rPr>
          <w:b/>
          <w:spacing w:val="-4"/>
        </w:rPr>
        <w:t xml:space="preserve"> </w:t>
      </w:r>
      <w:r>
        <w:rPr>
          <w:b/>
        </w:rPr>
        <w:t>требованиям или эквивалентности предлагаемого к поставке товара»</w:t>
      </w:r>
    </w:p>
    <w:p w14:paraId="78CECF8A" w14:textId="77777777" w:rsidR="002B02D2" w:rsidRDefault="002B02D2">
      <w:pPr>
        <w:pStyle w:val="a3"/>
        <w:spacing w:before="56"/>
        <w:rPr>
          <w:b/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844"/>
        <w:gridCol w:w="989"/>
        <w:gridCol w:w="2065"/>
        <w:gridCol w:w="2271"/>
        <w:gridCol w:w="706"/>
        <w:gridCol w:w="711"/>
        <w:gridCol w:w="994"/>
        <w:gridCol w:w="707"/>
        <w:gridCol w:w="1705"/>
        <w:gridCol w:w="1844"/>
        <w:gridCol w:w="706"/>
        <w:gridCol w:w="774"/>
      </w:tblGrid>
      <w:tr w:rsidR="002B02D2" w14:paraId="6B31540C" w14:textId="77777777">
        <w:trPr>
          <w:trHeight w:val="210"/>
        </w:trPr>
        <w:tc>
          <w:tcPr>
            <w:tcW w:w="586" w:type="dxa"/>
            <w:vMerge w:val="restart"/>
          </w:tcPr>
          <w:p w14:paraId="30FCE3A9" w14:textId="77777777" w:rsidR="002B02D2" w:rsidRDefault="00F92D92">
            <w:pPr>
              <w:pStyle w:val="TableParagraph"/>
              <w:spacing w:line="276" w:lineRule="auto"/>
              <w:ind w:left="182" w:right="173" w:firstLine="3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п/п</w:t>
            </w:r>
          </w:p>
        </w:tc>
        <w:tc>
          <w:tcPr>
            <w:tcW w:w="1844" w:type="dxa"/>
            <w:vMerge w:val="restart"/>
          </w:tcPr>
          <w:p w14:paraId="70B68E0D" w14:textId="77777777" w:rsidR="002B02D2" w:rsidRDefault="00F92D92">
            <w:pPr>
              <w:pStyle w:val="TableParagraph"/>
              <w:spacing w:line="178" w:lineRule="exact"/>
              <w:ind w:left="17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Наименование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товара</w:t>
            </w:r>
          </w:p>
        </w:tc>
        <w:tc>
          <w:tcPr>
            <w:tcW w:w="989" w:type="dxa"/>
            <w:vMerge w:val="restart"/>
          </w:tcPr>
          <w:p w14:paraId="267489C0" w14:textId="77777777" w:rsidR="002B02D2" w:rsidRDefault="00F92D92">
            <w:pPr>
              <w:pStyle w:val="TableParagraph"/>
              <w:spacing w:line="276" w:lineRule="auto"/>
              <w:ind w:left="206" w:right="202" w:firstLine="15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Код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позиции</w:t>
            </w:r>
          </w:p>
        </w:tc>
        <w:tc>
          <w:tcPr>
            <w:tcW w:w="2065" w:type="dxa"/>
            <w:vMerge w:val="restart"/>
          </w:tcPr>
          <w:p w14:paraId="5FD55C7F" w14:textId="77777777" w:rsidR="002B02D2" w:rsidRDefault="00F92D92">
            <w:pPr>
              <w:pStyle w:val="TableParagraph"/>
              <w:spacing w:line="276" w:lineRule="auto"/>
              <w:ind w:left="494" w:firstLine="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Наименование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характеристики</w:t>
            </w:r>
          </w:p>
        </w:tc>
        <w:tc>
          <w:tcPr>
            <w:tcW w:w="4682" w:type="dxa"/>
            <w:gridSpan w:val="4"/>
          </w:tcPr>
          <w:p w14:paraId="174A547F" w14:textId="77777777" w:rsidR="002B02D2" w:rsidRDefault="00F92D92">
            <w:pPr>
              <w:pStyle w:val="TableParagraph"/>
              <w:spacing w:line="178" w:lineRule="exact"/>
              <w:ind w:left="1468"/>
              <w:jc w:val="left"/>
              <w:rPr>
                <w:sz w:val="16"/>
              </w:rPr>
            </w:pPr>
            <w:r>
              <w:rPr>
                <w:sz w:val="16"/>
              </w:rPr>
              <w:t>Значение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характеристики</w:t>
            </w:r>
          </w:p>
        </w:tc>
        <w:tc>
          <w:tcPr>
            <w:tcW w:w="707" w:type="dxa"/>
            <w:vMerge w:val="restart"/>
          </w:tcPr>
          <w:p w14:paraId="1998563E" w14:textId="77777777" w:rsidR="002B02D2" w:rsidRDefault="00F92D92">
            <w:pPr>
              <w:pStyle w:val="TableParagraph"/>
              <w:spacing w:line="276" w:lineRule="auto"/>
              <w:ind w:left="85" w:right="80"/>
              <w:rPr>
                <w:sz w:val="16"/>
              </w:rPr>
            </w:pPr>
            <w:r>
              <w:rPr>
                <w:spacing w:val="-2"/>
                <w:sz w:val="16"/>
              </w:rPr>
              <w:t>Едини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ца</w:t>
            </w:r>
          </w:p>
          <w:p w14:paraId="043154A8" w14:textId="77777777" w:rsidR="002B02D2" w:rsidRDefault="00F92D92">
            <w:pPr>
              <w:pStyle w:val="TableParagraph"/>
              <w:spacing w:line="276" w:lineRule="auto"/>
              <w:ind w:left="85" w:right="85"/>
              <w:rPr>
                <w:sz w:val="16"/>
              </w:rPr>
            </w:pPr>
            <w:r>
              <w:rPr>
                <w:spacing w:val="-2"/>
                <w:sz w:val="16"/>
              </w:rPr>
              <w:t>измере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характ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еристи</w:t>
            </w:r>
          </w:p>
          <w:p w14:paraId="7389531F" w14:textId="77777777" w:rsidR="002B02D2" w:rsidRDefault="00F92D92">
            <w:pPr>
              <w:pStyle w:val="TableParagraph"/>
              <w:spacing w:line="182" w:lineRule="exact"/>
              <w:ind w:left="85" w:right="85"/>
              <w:rPr>
                <w:sz w:val="16"/>
              </w:rPr>
            </w:pPr>
            <w:r>
              <w:rPr>
                <w:spacing w:val="-5"/>
                <w:sz w:val="16"/>
              </w:rPr>
              <w:t>ки</w:t>
            </w:r>
          </w:p>
        </w:tc>
        <w:tc>
          <w:tcPr>
            <w:tcW w:w="1705" w:type="dxa"/>
            <w:vMerge w:val="restart"/>
          </w:tcPr>
          <w:p w14:paraId="7646BEE6" w14:textId="77777777" w:rsidR="002B02D2" w:rsidRDefault="00F92D92">
            <w:pPr>
              <w:pStyle w:val="TableParagraph"/>
              <w:spacing w:line="276" w:lineRule="auto"/>
              <w:ind w:left="434" w:hanging="5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Инструкция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заполнению</w:t>
            </w:r>
          </w:p>
        </w:tc>
        <w:tc>
          <w:tcPr>
            <w:tcW w:w="1844" w:type="dxa"/>
            <w:vMerge w:val="restart"/>
          </w:tcPr>
          <w:p w14:paraId="13167A77" w14:textId="77777777" w:rsidR="002B02D2" w:rsidRDefault="00F92D92">
            <w:pPr>
              <w:pStyle w:val="TableParagraph"/>
              <w:spacing w:line="276" w:lineRule="auto"/>
              <w:ind w:left="260" w:right="265" w:firstLine="6"/>
              <w:rPr>
                <w:sz w:val="16"/>
              </w:rPr>
            </w:pPr>
            <w:r>
              <w:rPr>
                <w:spacing w:val="-2"/>
                <w:sz w:val="16"/>
              </w:rPr>
              <w:t>Применение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характеристик из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справочника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КТРУ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Обоснование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использования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дополнительной</w:t>
            </w:r>
          </w:p>
          <w:p w14:paraId="6064D2E9" w14:textId="77777777" w:rsidR="002B02D2" w:rsidRDefault="00F92D92">
            <w:pPr>
              <w:pStyle w:val="TableParagraph"/>
              <w:spacing w:line="182" w:lineRule="exact"/>
              <w:ind w:left="9" w:right="20"/>
              <w:rPr>
                <w:sz w:val="16"/>
              </w:rPr>
            </w:pPr>
            <w:r>
              <w:rPr>
                <w:spacing w:val="-2"/>
                <w:sz w:val="16"/>
              </w:rPr>
              <w:t>характеристики</w:t>
            </w:r>
          </w:p>
        </w:tc>
        <w:tc>
          <w:tcPr>
            <w:tcW w:w="706" w:type="dxa"/>
            <w:vMerge w:val="restart"/>
          </w:tcPr>
          <w:p w14:paraId="16FC30E1" w14:textId="77777777" w:rsidR="002B02D2" w:rsidRDefault="00F92D92">
            <w:pPr>
              <w:pStyle w:val="TableParagraph"/>
              <w:spacing w:line="276" w:lineRule="auto"/>
              <w:ind w:left="126" w:right="128" w:firstLine="115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>Ед.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изм.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товара</w:t>
            </w:r>
          </w:p>
        </w:tc>
        <w:tc>
          <w:tcPr>
            <w:tcW w:w="774" w:type="dxa"/>
            <w:vMerge w:val="restart"/>
          </w:tcPr>
          <w:p w14:paraId="63EBE15B" w14:textId="77777777" w:rsidR="002B02D2" w:rsidRDefault="00F92D92">
            <w:pPr>
              <w:pStyle w:val="TableParagraph"/>
              <w:spacing w:line="178" w:lineRule="exact"/>
              <w:ind w:left="14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Кол-</w:t>
            </w:r>
            <w:r>
              <w:rPr>
                <w:spacing w:val="-5"/>
                <w:sz w:val="16"/>
              </w:rPr>
              <w:t>во</w:t>
            </w:r>
          </w:p>
        </w:tc>
      </w:tr>
      <w:tr w:rsidR="002B02D2" w14:paraId="3E3C7483" w14:textId="77777777">
        <w:trPr>
          <w:trHeight w:val="1262"/>
        </w:trPr>
        <w:tc>
          <w:tcPr>
            <w:tcW w:w="586" w:type="dxa"/>
            <w:vMerge/>
            <w:tcBorders>
              <w:top w:val="nil"/>
            </w:tcBorders>
          </w:tcPr>
          <w:p w14:paraId="5E723117" w14:textId="77777777" w:rsidR="002B02D2" w:rsidRDefault="002B02D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DD22C60" w14:textId="77777777" w:rsidR="002B02D2" w:rsidRDefault="002B02D2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62FD43BA" w14:textId="77777777" w:rsidR="002B02D2" w:rsidRDefault="002B02D2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</w:tcPr>
          <w:p w14:paraId="291C2325" w14:textId="77777777" w:rsidR="002B02D2" w:rsidRDefault="002B02D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14:paraId="377CFD7C" w14:textId="77777777" w:rsidR="002B02D2" w:rsidRDefault="00F92D92">
            <w:pPr>
              <w:pStyle w:val="TableParagraph"/>
              <w:spacing w:line="276" w:lineRule="auto"/>
              <w:ind w:left="599" w:hanging="1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Описание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характеристики</w:t>
            </w:r>
          </w:p>
        </w:tc>
        <w:tc>
          <w:tcPr>
            <w:tcW w:w="706" w:type="dxa"/>
          </w:tcPr>
          <w:p w14:paraId="51155CFB" w14:textId="77777777" w:rsidR="002B02D2" w:rsidRDefault="00F92D92">
            <w:pPr>
              <w:pStyle w:val="TableParagraph"/>
              <w:spacing w:line="179" w:lineRule="exact"/>
              <w:ind w:left="215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Min</w:t>
            </w:r>
          </w:p>
          <w:p w14:paraId="3B9CE858" w14:textId="77777777" w:rsidR="002B02D2" w:rsidRDefault="00F92D92">
            <w:pPr>
              <w:pStyle w:val="TableParagraph"/>
              <w:spacing w:before="27"/>
              <w:ind w:left="219"/>
              <w:jc w:val="left"/>
              <w:rPr>
                <w:sz w:val="16"/>
              </w:rPr>
            </w:pPr>
            <w:r>
              <w:rPr>
                <w:sz w:val="16"/>
              </w:rPr>
              <w:t>&gt;,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≥</w:t>
            </w:r>
          </w:p>
        </w:tc>
        <w:tc>
          <w:tcPr>
            <w:tcW w:w="711" w:type="dxa"/>
          </w:tcPr>
          <w:p w14:paraId="0D8A45AC" w14:textId="77777777" w:rsidR="002B02D2" w:rsidRDefault="00F92D92">
            <w:pPr>
              <w:pStyle w:val="TableParagraph"/>
              <w:spacing w:line="179" w:lineRule="exact"/>
              <w:ind w:left="209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Max</w:t>
            </w:r>
          </w:p>
          <w:p w14:paraId="0C9F98D3" w14:textId="77777777" w:rsidR="002B02D2" w:rsidRDefault="00F92D92">
            <w:pPr>
              <w:pStyle w:val="TableParagraph"/>
              <w:spacing w:before="27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&lt;,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≤</w:t>
            </w:r>
          </w:p>
        </w:tc>
        <w:tc>
          <w:tcPr>
            <w:tcW w:w="994" w:type="dxa"/>
          </w:tcPr>
          <w:p w14:paraId="61B6991D" w14:textId="77777777" w:rsidR="002B02D2" w:rsidRDefault="00F92D92">
            <w:pPr>
              <w:pStyle w:val="TableParagraph"/>
              <w:spacing w:line="276" w:lineRule="auto"/>
              <w:ind w:left="132" w:right="118" w:hanging="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Конкретно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значение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351CCBCC" w14:textId="77777777" w:rsidR="002B02D2" w:rsidRDefault="002B02D2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14:paraId="2CC317EB" w14:textId="77777777" w:rsidR="002B02D2" w:rsidRDefault="002B02D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3795ECC" w14:textId="77777777" w:rsidR="002B02D2" w:rsidRDefault="002B02D2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72369C70" w14:textId="77777777" w:rsidR="002B02D2" w:rsidRDefault="002B02D2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14:paraId="341C56D8" w14:textId="77777777" w:rsidR="002B02D2" w:rsidRDefault="002B02D2">
            <w:pPr>
              <w:rPr>
                <w:sz w:val="2"/>
                <w:szCs w:val="2"/>
              </w:rPr>
            </w:pPr>
          </w:p>
        </w:tc>
      </w:tr>
      <w:tr w:rsidR="002B02D2" w14:paraId="0862A55E" w14:textId="77777777">
        <w:trPr>
          <w:trHeight w:val="210"/>
        </w:trPr>
        <w:tc>
          <w:tcPr>
            <w:tcW w:w="586" w:type="dxa"/>
          </w:tcPr>
          <w:p w14:paraId="304E897A" w14:textId="77777777" w:rsidR="002B02D2" w:rsidRDefault="00F92D92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44" w:type="dxa"/>
          </w:tcPr>
          <w:p w14:paraId="4FFCD686" w14:textId="77777777" w:rsidR="002B02D2" w:rsidRDefault="00F92D92">
            <w:pPr>
              <w:pStyle w:val="TableParagraph"/>
              <w:spacing w:line="178" w:lineRule="exact"/>
              <w:ind w:left="12" w:right="1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89" w:type="dxa"/>
          </w:tcPr>
          <w:p w14:paraId="31BEBE47" w14:textId="77777777" w:rsidR="002B02D2" w:rsidRDefault="00F92D92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065" w:type="dxa"/>
          </w:tcPr>
          <w:p w14:paraId="7D967D56" w14:textId="77777777" w:rsidR="002B02D2" w:rsidRDefault="00F92D92">
            <w:pPr>
              <w:pStyle w:val="TableParagraph"/>
              <w:spacing w:line="178" w:lineRule="exact"/>
              <w:ind w:left="155" w:right="14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271" w:type="dxa"/>
          </w:tcPr>
          <w:p w14:paraId="11533A64" w14:textId="77777777" w:rsidR="002B02D2" w:rsidRDefault="00F92D92">
            <w:pPr>
              <w:pStyle w:val="TableParagraph"/>
              <w:spacing w:line="178" w:lineRule="exact"/>
              <w:ind w:left="16" w:right="11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706" w:type="dxa"/>
          </w:tcPr>
          <w:p w14:paraId="40F3C267" w14:textId="77777777" w:rsidR="002B02D2" w:rsidRDefault="00F92D92">
            <w:pPr>
              <w:pStyle w:val="TableParagraph"/>
              <w:spacing w:line="178" w:lineRule="exact"/>
              <w:ind w:left="11" w:right="6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11" w:type="dxa"/>
          </w:tcPr>
          <w:p w14:paraId="6275CC79" w14:textId="77777777" w:rsidR="002B02D2" w:rsidRDefault="00F92D92">
            <w:pPr>
              <w:pStyle w:val="TableParagraph"/>
              <w:spacing w:line="178" w:lineRule="exact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94" w:type="dxa"/>
          </w:tcPr>
          <w:p w14:paraId="5C321CBD" w14:textId="77777777" w:rsidR="002B02D2" w:rsidRDefault="00F92D92">
            <w:pPr>
              <w:pStyle w:val="TableParagraph"/>
              <w:spacing w:line="178" w:lineRule="exact"/>
              <w:ind w:left="16" w:right="12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707" w:type="dxa"/>
          </w:tcPr>
          <w:p w14:paraId="09857640" w14:textId="77777777" w:rsidR="002B02D2" w:rsidRDefault="00F92D92"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705" w:type="dxa"/>
          </w:tcPr>
          <w:p w14:paraId="601624D4" w14:textId="77777777" w:rsidR="002B02D2" w:rsidRDefault="00F92D92"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844" w:type="dxa"/>
          </w:tcPr>
          <w:p w14:paraId="4C8FBFF7" w14:textId="77777777" w:rsidR="002B02D2" w:rsidRDefault="00F92D92">
            <w:pPr>
              <w:pStyle w:val="TableParagraph"/>
              <w:spacing w:line="178" w:lineRule="exact"/>
              <w:ind w:left="13" w:right="11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706" w:type="dxa"/>
          </w:tcPr>
          <w:p w14:paraId="41C45699" w14:textId="77777777" w:rsidR="002B02D2" w:rsidRDefault="00F92D92">
            <w:pPr>
              <w:pStyle w:val="TableParagraph"/>
              <w:spacing w:line="178" w:lineRule="exact"/>
              <w:ind w:left="13" w:right="6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74" w:type="dxa"/>
          </w:tcPr>
          <w:p w14:paraId="243B0CB1" w14:textId="77777777" w:rsidR="002B02D2" w:rsidRDefault="00F92D92">
            <w:pPr>
              <w:pStyle w:val="TableParagraph"/>
              <w:spacing w:line="178" w:lineRule="exact"/>
              <w:ind w:left="6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</w:tr>
      <w:tr w:rsidR="00330341" w14:paraId="76C02065" w14:textId="77777777" w:rsidTr="00332B2A">
        <w:trPr>
          <w:trHeight w:val="844"/>
        </w:trPr>
        <w:tc>
          <w:tcPr>
            <w:tcW w:w="586" w:type="dxa"/>
            <w:vMerge w:val="restart"/>
          </w:tcPr>
          <w:p w14:paraId="4B6EAA11" w14:textId="77777777" w:rsidR="00330341" w:rsidRDefault="00330341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44" w:type="dxa"/>
            <w:vMerge w:val="restart"/>
          </w:tcPr>
          <w:p w14:paraId="6F7F1A60" w14:textId="77777777" w:rsidR="00330341" w:rsidRDefault="00330341">
            <w:pPr>
              <w:pStyle w:val="TableParagraph"/>
              <w:spacing w:line="202" w:lineRule="exact"/>
              <w:ind w:left="16" w:right="11"/>
              <w:rPr>
                <w:sz w:val="18"/>
              </w:rPr>
            </w:pPr>
            <w:r>
              <w:rPr>
                <w:sz w:val="18"/>
              </w:rPr>
              <w:t>Набор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для</w:t>
            </w:r>
          </w:p>
          <w:p w14:paraId="7A23CAA9" w14:textId="77777777" w:rsidR="00330341" w:rsidRDefault="00330341">
            <w:pPr>
              <w:pStyle w:val="TableParagraph"/>
              <w:ind w:left="20" w:right="11"/>
              <w:rPr>
                <w:sz w:val="18"/>
              </w:rPr>
            </w:pPr>
            <w:r>
              <w:rPr>
                <w:sz w:val="18"/>
              </w:rPr>
              <w:t>переливания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крови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контейнеры</w:t>
            </w:r>
          </w:p>
        </w:tc>
        <w:tc>
          <w:tcPr>
            <w:tcW w:w="989" w:type="dxa"/>
            <w:vMerge w:val="restart"/>
          </w:tcPr>
          <w:p w14:paraId="2DF71EDA" w14:textId="5B936F2A" w:rsidR="00330341" w:rsidRDefault="00330341" w:rsidP="00FA1AE4">
            <w:pPr>
              <w:pStyle w:val="TableParagraph"/>
              <w:spacing w:line="273" w:lineRule="auto"/>
              <w:ind w:left="110" w:firstLine="153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КТРУ </w:t>
            </w:r>
            <w:r>
              <w:rPr>
                <w:spacing w:val="-2"/>
                <w:sz w:val="18"/>
              </w:rPr>
              <w:t>32.50.13.190-00052</w:t>
            </w:r>
          </w:p>
        </w:tc>
        <w:tc>
          <w:tcPr>
            <w:tcW w:w="2065" w:type="dxa"/>
          </w:tcPr>
          <w:p w14:paraId="7C6758AC" w14:textId="77777777" w:rsidR="00330341" w:rsidRDefault="00330341">
            <w:pPr>
              <w:pStyle w:val="TableParagraph"/>
              <w:spacing w:line="202" w:lineRule="exact"/>
              <w:ind w:left="159" w:right="141"/>
              <w:rPr>
                <w:sz w:val="18"/>
              </w:rPr>
            </w:pPr>
            <w:r>
              <w:rPr>
                <w:sz w:val="18"/>
              </w:rPr>
              <w:t>Длина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магистрали</w:t>
            </w:r>
          </w:p>
        </w:tc>
        <w:tc>
          <w:tcPr>
            <w:tcW w:w="2271" w:type="dxa"/>
          </w:tcPr>
          <w:p w14:paraId="23C1C9A1" w14:textId="77777777" w:rsidR="00330341" w:rsidRDefault="00330341">
            <w:pPr>
              <w:pStyle w:val="TableParagraph"/>
              <w:spacing w:line="178" w:lineRule="exact"/>
              <w:ind w:left="16" w:right="11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706" w:type="dxa"/>
          </w:tcPr>
          <w:p w14:paraId="5C60E4CD" w14:textId="77777777" w:rsidR="00330341" w:rsidRDefault="00330341">
            <w:pPr>
              <w:pStyle w:val="TableParagraph"/>
              <w:spacing w:line="202" w:lineRule="exact"/>
              <w:ind w:left="13" w:right="6"/>
              <w:rPr>
                <w:sz w:val="18"/>
              </w:rPr>
            </w:pPr>
            <w:r>
              <w:rPr>
                <w:sz w:val="18"/>
              </w:rPr>
              <w:t>≥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711" w:type="dxa"/>
          </w:tcPr>
          <w:p w14:paraId="0C3678F9" w14:textId="77777777" w:rsidR="00330341" w:rsidRDefault="00330341">
            <w:pPr>
              <w:pStyle w:val="TableParagraph"/>
              <w:ind w:left="176" w:firstLine="130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≤</w:t>
            </w:r>
            <w:r>
              <w:rPr>
                <w:spacing w:val="-4"/>
                <w:sz w:val="18"/>
              </w:rPr>
              <w:t xml:space="preserve"> 1000</w:t>
            </w:r>
          </w:p>
        </w:tc>
        <w:tc>
          <w:tcPr>
            <w:tcW w:w="994" w:type="dxa"/>
          </w:tcPr>
          <w:p w14:paraId="20CB9C89" w14:textId="77777777" w:rsidR="00330341" w:rsidRDefault="00330341">
            <w:pPr>
              <w:pStyle w:val="TableParagraph"/>
              <w:spacing w:line="178" w:lineRule="exact"/>
              <w:ind w:left="16" w:right="12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707" w:type="dxa"/>
          </w:tcPr>
          <w:p w14:paraId="3E40F076" w14:textId="77777777" w:rsidR="00330341" w:rsidRDefault="00330341">
            <w:pPr>
              <w:pStyle w:val="TableParagraph"/>
              <w:ind w:left="118" w:right="110" w:firstLine="1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Милл </w:t>
            </w:r>
            <w:r>
              <w:rPr>
                <w:spacing w:val="-2"/>
                <w:sz w:val="18"/>
              </w:rPr>
              <w:t>иметр</w:t>
            </w:r>
          </w:p>
        </w:tc>
        <w:tc>
          <w:tcPr>
            <w:tcW w:w="1705" w:type="dxa"/>
          </w:tcPr>
          <w:p w14:paraId="5C55BDA6" w14:textId="77777777" w:rsidR="00330341" w:rsidRDefault="00330341">
            <w:pPr>
              <w:pStyle w:val="TableParagraph"/>
              <w:spacing w:line="276" w:lineRule="auto"/>
              <w:ind w:left="131" w:right="134" w:firstLine="100"/>
              <w:jc w:val="both"/>
              <w:rPr>
                <w:sz w:val="16"/>
              </w:rPr>
            </w:pPr>
            <w:r>
              <w:rPr>
                <w:sz w:val="16"/>
              </w:rPr>
              <w:t>Участник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закупки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указывает в заявке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конкретное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значение</w:t>
            </w:r>
          </w:p>
          <w:p w14:paraId="605980E3" w14:textId="77777777" w:rsidR="00330341" w:rsidRDefault="00330341">
            <w:pPr>
              <w:pStyle w:val="TableParagraph"/>
              <w:spacing w:line="183" w:lineRule="exact"/>
              <w:ind w:left="30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характеристики</w:t>
            </w:r>
          </w:p>
        </w:tc>
        <w:tc>
          <w:tcPr>
            <w:tcW w:w="1844" w:type="dxa"/>
          </w:tcPr>
          <w:p w14:paraId="64B280C5" w14:textId="77777777" w:rsidR="00330341" w:rsidRDefault="00330341">
            <w:pPr>
              <w:pStyle w:val="TableParagraph"/>
              <w:spacing w:line="178" w:lineRule="exact"/>
              <w:ind w:left="9" w:right="13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соответствии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4"/>
                <w:sz w:val="16"/>
              </w:rPr>
              <w:t xml:space="preserve"> КТРУ</w:t>
            </w:r>
          </w:p>
        </w:tc>
        <w:tc>
          <w:tcPr>
            <w:tcW w:w="706" w:type="dxa"/>
            <w:vMerge w:val="restart"/>
          </w:tcPr>
          <w:p w14:paraId="2F02EC85" w14:textId="77777777" w:rsidR="00330341" w:rsidRDefault="00330341">
            <w:pPr>
              <w:pStyle w:val="TableParagraph"/>
              <w:spacing w:line="178" w:lineRule="exact"/>
              <w:ind w:left="8" w:right="14"/>
              <w:rPr>
                <w:sz w:val="16"/>
              </w:rPr>
            </w:pPr>
            <w:r>
              <w:rPr>
                <w:spacing w:val="-2"/>
                <w:sz w:val="16"/>
              </w:rPr>
              <w:t>Штука</w:t>
            </w:r>
          </w:p>
        </w:tc>
        <w:tc>
          <w:tcPr>
            <w:tcW w:w="774" w:type="dxa"/>
            <w:vMerge w:val="restart"/>
          </w:tcPr>
          <w:p w14:paraId="1E3873D3" w14:textId="142B0211" w:rsidR="00330341" w:rsidRDefault="00E3450B">
            <w:pPr>
              <w:pStyle w:val="TableParagraph"/>
              <w:spacing w:line="178" w:lineRule="exact"/>
              <w:ind w:left="6"/>
              <w:rPr>
                <w:sz w:val="16"/>
              </w:rPr>
            </w:pPr>
            <w:r>
              <w:rPr>
                <w:spacing w:val="-5"/>
                <w:sz w:val="16"/>
              </w:rPr>
              <w:t>8</w:t>
            </w:r>
          </w:p>
        </w:tc>
      </w:tr>
      <w:tr w:rsidR="00330341" w14:paraId="3C9449B2" w14:textId="77777777" w:rsidTr="00332B2A">
        <w:trPr>
          <w:trHeight w:val="1474"/>
        </w:trPr>
        <w:tc>
          <w:tcPr>
            <w:tcW w:w="586" w:type="dxa"/>
            <w:vMerge/>
          </w:tcPr>
          <w:p w14:paraId="43A7AC1E" w14:textId="77777777" w:rsidR="00330341" w:rsidRDefault="0033034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844" w:type="dxa"/>
            <w:vMerge/>
          </w:tcPr>
          <w:p w14:paraId="1282C442" w14:textId="77777777" w:rsidR="00330341" w:rsidRDefault="0033034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89" w:type="dxa"/>
            <w:vMerge/>
          </w:tcPr>
          <w:p w14:paraId="3DAFC4C9" w14:textId="77777777" w:rsidR="00330341" w:rsidRDefault="0033034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65" w:type="dxa"/>
          </w:tcPr>
          <w:p w14:paraId="1B1D1E53" w14:textId="77777777" w:rsidR="00330341" w:rsidRDefault="00330341">
            <w:pPr>
              <w:pStyle w:val="TableParagraph"/>
              <w:ind w:left="633" w:hanging="471"/>
              <w:jc w:val="left"/>
              <w:rPr>
                <w:sz w:val="18"/>
              </w:rPr>
            </w:pPr>
            <w:r>
              <w:rPr>
                <w:sz w:val="18"/>
              </w:rPr>
              <w:t>Способ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загрузки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сета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кассетный</w:t>
            </w:r>
          </w:p>
        </w:tc>
        <w:tc>
          <w:tcPr>
            <w:tcW w:w="2271" w:type="dxa"/>
          </w:tcPr>
          <w:p w14:paraId="47211EAF" w14:textId="77777777" w:rsidR="00330341" w:rsidRDefault="00330341">
            <w:pPr>
              <w:pStyle w:val="TableParagraph"/>
              <w:spacing w:line="202" w:lineRule="exact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  <w:tc>
          <w:tcPr>
            <w:tcW w:w="706" w:type="dxa"/>
          </w:tcPr>
          <w:p w14:paraId="5CA2F2D1" w14:textId="77777777" w:rsidR="00330341" w:rsidRDefault="00330341">
            <w:pPr>
              <w:pStyle w:val="TableParagraph"/>
              <w:spacing w:line="178" w:lineRule="exact"/>
              <w:ind w:left="11" w:right="6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711" w:type="dxa"/>
          </w:tcPr>
          <w:p w14:paraId="724A348F" w14:textId="77777777" w:rsidR="00330341" w:rsidRDefault="00330341">
            <w:pPr>
              <w:pStyle w:val="TableParagraph"/>
              <w:spacing w:line="178" w:lineRule="exact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994" w:type="dxa"/>
          </w:tcPr>
          <w:p w14:paraId="23CF3CB9" w14:textId="77777777" w:rsidR="00330341" w:rsidRDefault="00330341">
            <w:pPr>
              <w:pStyle w:val="TableParagraph"/>
              <w:spacing w:line="178" w:lineRule="exact"/>
              <w:ind w:left="16" w:right="12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707" w:type="dxa"/>
          </w:tcPr>
          <w:p w14:paraId="605958E6" w14:textId="77777777" w:rsidR="00330341" w:rsidRDefault="00330341"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1705" w:type="dxa"/>
          </w:tcPr>
          <w:p w14:paraId="5EB46BA2" w14:textId="77777777" w:rsidR="00330341" w:rsidRDefault="00330341">
            <w:pPr>
              <w:pStyle w:val="TableParagraph"/>
              <w:spacing w:line="276" w:lineRule="auto"/>
              <w:ind w:left="155" w:right="162" w:firstLine="14"/>
              <w:rPr>
                <w:sz w:val="16"/>
              </w:rPr>
            </w:pPr>
            <w:r>
              <w:rPr>
                <w:spacing w:val="-2"/>
                <w:sz w:val="16"/>
              </w:rPr>
              <w:t>Значение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характеристики 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может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изменяться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участником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закупки</w:t>
            </w:r>
          </w:p>
        </w:tc>
        <w:tc>
          <w:tcPr>
            <w:tcW w:w="1844" w:type="dxa"/>
          </w:tcPr>
          <w:p w14:paraId="4A921E43" w14:textId="77777777" w:rsidR="00330341" w:rsidRDefault="00330341">
            <w:pPr>
              <w:pStyle w:val="TableParagraph"/>
              <w:ind w:left="251" w:right="252" w:hanging="5"/>
              <w:rPr>
                <w:sz w:val="16"/>
              </w:rPr>
            </w:pPr>
            <w:r>
              <w:rPr>
                <w:sz w:val="16"/>
              </w:rPr>
              <w:t>Для обеспечения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совместимости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аппаратом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сепарации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компонентов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крови</w:t>
            </w:r>
          </w:p>
          <w:p w14:paraId="629FC635" w14:textId="77777777" w:rsidR="00330341" w:rsidRDefault="00330341">
            <w:pPr>
              <w:pStyle w:val="TableParagraph"/>
              <w:ind w:left="11" w:right="11"/>
              <w:rPr>
                <w:sz w:val="16"/>
              </w:rPr>
            </w:pPr>
            <w:r>
              <w:rPr>
                <w:spacing w:val="-2"/>
                <w:sz w:val="16"/>
              </w:rPr>
              <w:t>«Spectra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Optia»,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имеющимся у</w:t>
            </w:r>
          </w:p>
          <w:p w14:paraId="2683BF3D" w14:textId="77777777" w:rsidR="00330341" w:rsidRDefault="00330341">
            <w:pPr>
              <w:pStyle w:val="TableParagraph"/>
              <w:spacing w:line="168" w:lineRule="exact"/>
              <w:ind w:left="11" w:right="11"/>
              <w:rPr>
                <w:sz w:val="16"/>
              </w:rPr>
            </w:pPr>
            <w:r>
              <w:rPr>
                <w:spacing w:val="-2"/>
                <w:sz w:val="16"/>
              </w:rPr>
              <w:t>Заказчика</w:t>
            </w:r>
          </w:p>
        </w:tc>
        <w:tc>
          <w:tcPr>
            <w:tcW w:w="706" w:type="dxa"/>
            <w:vMerge/>
          </w:tcPr>
          <w:p w14:paraId="274C54CA" w14:textId="77777777" w:rsidR="00330341" w:rsidRDefault="0033034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74" w:type="dxa"/>
            <w:vMerge/>
          </w:tcPr>
          <w:p w14:paraId="365D83C1" w14:textId="77777777" w:rsidR="00330341" w:rsidRDefault="00330341">
            <w:pPr>
              <w:pStyle w:val="TableParagraph"/>
              <w:jc w:val="left"/>
              <w:rPr>
                <w:sz w:val="16"/>
              </w:rPr>
            </w:pPr>
          </w:p>
        </w:tc>
      </w:tr>
      <w:tr w:rsidR="00330341" w14:paraId="1948ADB5" w14:textId="77777777" w:rsidTr="00332B2A">
        <w:trPr>
          <w:trHeight w:val="1473"/>
        </w:trPr>
        <w:tc>
          <w:tcPr>
            <w:tcW w:w="586" w:type="dxa"/>
            <w:vMerge/>
          </w:tcPr>
          <w:p w14:paraId="1FDC0F8D" w14:textId="77777777" w:rsidR="00330341" w:rsidRDefault="0033034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844" w:type="dxa"/>
            <w:vMerge/>
          </w:tcPr>
          <w:p w14:paraId="584D5E8D" w14:textId="77777777" w:rsidR="00330341" w:rsidRDefault="0033034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89" w:type="dxa"/>
            <w:vMerge/>
          </w:tcPr>
          <w:p w14:paraId="2B312842" w14:textId="77777777" w:rsidR="00330341" w:rsidRDefault="0033034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65" w:type="dxa"/>
          </w:tcPr>
          <w:p w14:paraId="17E22812" w14:textId="77777777" w:rsidR="00330341" w:rsidRDefault="00330341">
            <w:pPr>
              <w:pStyle w:val="TableParagraph"/>
              <w:ind w:left="156" w:right="141"/>
              <w:rPr>
                <w:sz w:val="18"/>
              </w:rPr>
            </w:pPr>
            <w:r>
              <w:rPr>
                <w:sz w:val="18"/>
              </w:rPr>
              <w:t>Тип процедуры – одноигольная</w:t>
            </w:r>
            <w:r>
              <w:rPr>
                <w:spacing w:val="-12"/>
                <w:sz w:val="18"/>
              </w:rPr>
              <w:t xml:space="preserve"> </w:t>
            </w:r>
            <w:r w:rsidRPr="00D434FC">
              <w:rPr>
                <w:sz w:val="18"/>
              </w:rPr>
              <w:t>или</w:t>
            </w:r>
            <w:r>
              <w:rPr>
                <w:b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двухигольная</w:t>
            </w:r>
          </w:p>
        </w:tc>
        <w:tc>
          <w:tcPr>
            <w:tcW w:w="2271" w:type="dxa"/>
          </w:tcPr>
          <w:p w14:paraId="5A2807F0" w14:textId="77777777" w:rsidR="00330341" w:rsidRDefault="00330341">
            <w:pPr>
              <w:pStyle w:val="TableParagraph"/>
              <w:spacing w:line="202" w:lineRule="exact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  <w:tc>
          <w:tcPr>
            <w:tcW w:w="706" w:type="dxa"/>
          </w:tcPr>
          <w:p w14:paraId="4CC57461" w14:textId="77777777" w:rsidR="00330341" w:rsidRDefault="00330341">
            <w:pPr>
              <w:pStyle w:val="TableParagraph"/>
              <w:spacing w:line="178" w:lineRule="exact"/>
              <w:ind w:left="11" w:right="6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711" w:type="dxa"/>
          </w:tcPr>
          <w:p w14:paraId="4E0E802F" w14:textId="77777777" w:rsidR="00330341" w:rsidRDefault="00330341">
            <w:pPr>
              <w:pStyle w:val="TableParagraph"/>
              <w:spacing w:line="178" w:lineRule="exact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994" w:type="dxa"/>
          </w:tcPr>
          <w:p w14:paraId="1D5867D6" w14:textId="77777777" w:rsidR="00330341" w:rsidRDefault="00330341">
            <w:pPr>
              <w:pStyle w:val="TableParagraph"/>
              <w:spacing w:line="178" w:lineRule="exact"/>
              <w:ind w:left="16" w:right="12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707" w:type="dxa"/>
          </w:tcPr>
          <w:p w14:paraId="639451A2" w14:textId="77777777" w:rsidR="00330341" w:rsidRDefault="00330341"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1705" w:type="dxa"/>
          </w:tcPr>
          <w:p w14:paraId="4C0CAC56" w14:textId="77777777" w:rsidR="00330341" w:rsidRDefault="00330341">
            <w:pPr>
              <w:pStyle w:val="TableParagraph"/>
              <w:spacing w:line="276" w:lineRule="auto"/>
              <w:ind w:left="155" w:right="162" w:firstLine="14"/>
              <w:rPr>
                <w:sz w:val="16"/>
              </w:rPr>
            </w:pPr>
            <w:r>
              <w:rPr>
                <w:spacing w:val="-2"/>
                <w:sz w:val="16"/>
              </w:rPr>
              <w:t>Значение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характеристики 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может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изменяться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участником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закупки</w:t>
            </w:r>
          </w:p>
        </w:tc>
        <w:tc>
          <w:tcPr>
            <w:tcW w:w="1844" w:type="dxa"/>
          </w:tcPr>
          <w:p w14:paraId="1D3C3C15" w14:textId="77777777" w:rsidR="00330341" w:rsidRDefault="00330341">
            <w:pPr>
              <w:pStyle w:val="TableParagraph"/>
              <w:ind w:left="251" w:right="252" w:hanging="5"/>
              <w:rPr>
                <w:sz w:val="16"/>
              </w:rPr>
            </w:pPr>
            <w:r>
              <w:rPr>
                <w:sz w:val="16"/>
              </w:rPr>
              <w:t>Для обеспечения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совместимости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аппаратом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сепарации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компонентов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крови</w:t>
            </w:r>
          </w:p>
          <w:p w14:paraId="2AD9A721" w14:textId="77777777" w:rsidR="00330341" w:rsidRDefault="00330341">
            <w:pPr>
              <w:pStyle w:val="TableParagraph"/>
              <w:spacing w:line="183" w:lineRule="exact"/>
              <w:ind w:left="10" w:right="11"/>
              <w:rPr>
                <w:sz w:val="16"/>
              </w:rPr>
            </w:pPr>
            <w:r>
              <w:rPr>
                <w:sz w:val="16"/>
              </w:rPr>
              <w:t>«Spectra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Optia»,</w:t>
            </w:r>
          </w:p>
          <w:p w14:paraId="7AED6AFC" w14:textId="77777777" w:rsidR="00330341" w:rsidRDefault="00330341">
            <w:pPr>
              <w:pStyle w:val="TableParagraph"/>
              <w:spacing w:line="182" w:lineRule="exact"/>
              <w:ind w:left="140" w:right="148"/>
              <w:rPr>
                <w:sz w:val="16"/>
              </w:rPr>
            </w:pPr>
            <w:r>
              <w:rPr>
                <w:spacing w:val="-2"/>
                <w:sz w:val="16"/>
              </w:rPr>
              <w:t>имеющимся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Заказчика</w:t>
            </w:r>
          </w:p>
        </w:tc>
        <w:tc>
          <w:tcPr>
            <w:tcW w:w="706" w:type="dxa"/>
            <w:vMerge/>
          </w:tcPr>
          <w:p w14:paraId="012E4920" w14:textId="77777777" w:rsidR="00330341" w:rsidRDefault="0033034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74" w:type="dxa"/>
            <w:vMerge/>
          </w:tcPr>
          <w:p w14:paraId="67B8029A" w14:textId="77777777" w:rsidR="00330341" w:rsidRDefault="00330341">
            <w:pPr>
              <w:pStyle w:val="TableParagraph"/>
              <w:jc w:val="left"/>
              <w:rPr>
                <w:sz w:val="16"/>
              </w:rPr>
            </w:pPr>
          </w:p>
        </w:tc>
      </w:tr>
      <w:tr w:rsidR="00330341" w14:paraId="26DA202A" w14:textId="77777777" w:rsidTr="00332B2A">
        <w:trPr>
          <w:trHeight w:val="1468"/>
        </w:trPr>
        <w:tc>
          <w:tcPr>
            <w:tcW w:w="586" w:type="dxa"/>
            <w:vMerge/>
          </w:tcPr>
          <w:p w14:paraId="143CBCF1" w14:textId="77777777" w:rsidR="00330341" w:rsidRDefault="0033034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844" w:type="dxa"/>
            <w:vMerge/>
          </w:tcPr>
          <w:p w14:paraId="79292843" w14:textId="77777777" w:rsidR="00330341" w:rsidRDefault="0033034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89" w:type="dxa"/>
            <w:vMerge/>
          </w:tcPr>
          <w:p w14:paraId="3AFA93D1" w14:textId="77777777" w:rsidR="00330341" w:rsidRDefault="0033034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65" w:type="dxa"/>
          </w:tcPr>
          <w:p w14:paraId="3A058DF8" w14:textId="77777777" w:rsidR="00330341" w:rsidRDefault="00330341">
            <w:pPr>
              <w:pStyle w:val="TableParagraph"/>
              <w:ind w:left="618" w:hanging="40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Экстракорпоральный </w:t>
            </w:r>
            <w:r>
              <w:rPr>
                <w:sz w:val="18"/>
              </w:rPr>
              <w:t>объем сета</w:t>
            </w:r>
          </w:p>
        </w:tc>
        <w:tc>
          <w:tcPr>
            <w:tcW w:w="2271" w:type="dxa"/>
          </w:tcPr>
          <w:p w14:paraId="02244328" w14:textId="77777777" w:rsidR="00330341" w:rsidRDefault="00330341">
            <w:pPr>
              <w:pStyle w:val="TableParagraph"/>
              <w:spacing w:line="202" w:lineRule="exact"/>
              <w:ind w:left="16" w:right="8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706" w:type="dxa"/>
          </w:tcPr>
          <w:p w14:paraId="443103C3" w14:textId="77777777" w:rsidR="00330341" w:rsidRDefault="00330341">
            <w:pPr>
              <w:pStyle w:val="TableParagraph"/>
              <w:spacing w:line="202" w:lineRule="exact"/>
              <w:ind w:left="14" w:right="6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711" w:type="dxa"/>
          </w:tcPr>
          <w:p w14:paraId="276A2C75" w14:textId="77777777" w:rsidR="00330341" w:rsidRDefault="00330341">
            <w:pPr>
              <w:pStyle w:val="TableParagraph"/>
              <w:spacing w:line="178" w:lineRule="exact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994" w:type="dxa"/>
          </w:tcPr>
          <w:p w14:paraId="2F383C1A" w14:textId="77777777" w:rsidR="00330341" w:rsidRDefault="00330341">
            <w:pPr>
              <w:pStyle w:val="TableParagraph"/>
              <w:spacing w:line="202" w:lineRule="exact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191</w:t>
            </w:r>
          </w:p>
        </w:tc>
        <w:tc>
          <w:tcPr>
            <w:tcW w:w="707" w:type="dxa"/>
          </w:tcPr>
          <w:p w14:paraId="1B6682BF" w14:textId="77777777" w:rsidR="00330341" w:rsidRDefault="00330341">
            <w:pPr>
              <w:pStyle w:val="TableParagraph"/>
              <w:ind w:left="122" w:right="113" w:firstLine="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Милл </w:t>
            </w:r>
            <w:r>
              <w:rPr>
                <w:spacing w:val="-2"/>
                <w:sz w:val="18"/>
              </w:rPr>
              <w:t>илитр</w:t>
            </w:r>
          </w:p>
        </w:tc>
        <w:tc>
          <w:tcPr>
            <w:tcW w:w="1705" w:type="dxa"/>
          </w:tcPr>
          <w:p w14:paraId="46B28FEF" w14:textId="77777777" w:rsidR="00330341" w:rsidRDefault="00330341">
            <w:pPr>
              <w:pStyle w:val="TableParagraph"/>
              <w:spacing w:line="276" w:lineRule="auto"/>
              <w:ind w:left="155" w:right="162" w:firstLine="14"/>
              <w:rPr>
                <w:sz w:val="16"/>
              </w:rPr>
            </w:pPr>
            <w:r>
              <w:rPr>
                <w:spacing w:val="-2"/>
                <w:sz w:val="16"/>
              </w:rPr>
              <w:t>Значение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характеристики 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может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изменяться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участником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закупки</w:t>
            </w:r>
          </w:p>
        </w:tc>
        <w:tc>
          <w:tcPr>
            <w:tcW w:w="1844" w:type="dxa"/>
          </w:tcPr>
          <w:p w14:paraId="4B48A6A7" w14:textId="77777777" w:rsidR="00330341" w:rsidRDefault="00330341">
            <w:pPr>
              <w:pStyle w:val="TableParagraph"/>
              <w:ind w:left="251" w:right="252" w:hanging="5"/>
              <w:rPr>
                <w:sz w:val="16"/>
              </w:rPr>
            </w:pPr>
            <w:r>
              <w:rPr>
                <w:sz w:val="16"/>
              </w:rPr>
              <w:t>Для обеспечения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совместимости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аппаратом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сепарации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компонентов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крови</w:t>
            </w:r>
          </w:p>
          <w:p w14:paraId="3D2E44E9" w14:textId="77777777" w:rsidR="00330341" w:rsidRDefault="00330341">
            <w:pPr>
              <w:pStyle w:val="TableParagraph"/>
              <w:spacing w:line="181" w:lineRule="exact"/>
              <w:ind w:left="10" w:right="11"/>
              <w:rPr>
                <w:sz w:val="16"/>
              </w:rPr>
            </w:pPr>
            <w:r>
              <w:rPr>
                <w:sz w:val="16"/>
              </w:rPr>
              <w:t>«Spectra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Optia»,</w:t>
            </w:r>
          </w:p>
          <w:p w14:paraId="33167C3B" w14:textId="77777777" w:rsidR="00330341" w:rsidRDefault="00330341">
            <w:pPr>
              <w:pStyle w:val="TableParagraph"/>
              <w:spacing w:line="182" w:lineRule="exact"/>
              <w:ind w:left="140" w:right="148"/>
              <w:rPr>
                <w:sz w:val="16"/>
              </w:rPr>
            </w:pPr>
            <w:r>
              <w:rPr>
                <w:spacing w:val="-2"/>
                <w:sz w:val="16"/>
              </w:rPr>
              <w:t>имеющимся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Заказчика</w:t>
            </w:r>
          </w:p>
        </w:tc>
        <w:tc>
          <w:tcPr>
            <w:tcW w:w="706" w:type="dxa"/>
            <w:vMerge/>
          </w:tcPr>
          <w:p w14:paraId="00A8B842" w14:textId="77777777" w:rsidR="00330341" w:rsidRDefault="0033034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74" w:type="dxa"/>
            <w:vMerge/>
          </w:tcPr>
          <w:p w14:paraId="63B160C4" w14:textId="77777777" w:rsidR="00330341" w:rsidRDefault="00330341">
            <w:pPr>
              <w:pStyle w:val="TableParagraph"/>
              <w:jc w:val="left"/>
              <w:rPr>
                <w:sz w:val="16"/>
              </w:rPr>
            </w:pPr>
          </w:p>
        </w:tc>
      </w:tr>
      <w:tr w:rsidR="00330341" w14:paraId="1AF002F2" w14:textId="77777777" w:rsidTr="00332B2A">
        <w:trPr>
          <w:trHeight w:val="1104"/>
        </w:trPr>
        <w:tc>
          <w:tcPr>
            <w:tcW w:w="586" w:type="dxa"/>
            <w:vMerge/>
          </w:tcPr>
          <w:p w14:paraId="1910ABD9" w14:textId="77777777" w:rsidR="00330341" w:rsidRDefault="0033034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844" w:type="dxa"/>
            <w:vMerge/>
          </w:tcPr>
          <w:p w14:paraId="2F9D6D57" w14:textId="77777777" w:rsidR="00330341" w:rsidRDefault="0033034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89" w:type="dxa"/>
            <w:vMerge/>
          </w:tcPr>
          <w:p w14:paraId="45785D59" w14:textId="77777777" w:rsidR="00330341" w:rsidRDefault="0033034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65" w:type="dxa"/>
          </w:tcPr>
          <w:p w14:paraId="35A208C2" w14:textId="77777777" w:rsidR="00330341" w:rsidRDefault="00330341">
            <w:pPr>
              <w:pStyle w:val="TableParagraph"/>
              <w:ind w:left="335" w:firstLine="34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Цветовая дифференцировка</w:t>
            </w:r>
          </w:p>
          <w:p w14:paraId="2436C3C2" w14:textId="77777777" w:rsidR="00330341" w:rsidRDefault="00330341">
            <w:pPr>
              <w:pStyle w:val="TableParagraph"/>
              <w:ind w:left="350" w:right="334" w:hanging="7"/>
              <w:rPr>
                <w:sz w:val="18"/>
              </w:rPr>
            </w:pPr>
            <w:r>
              <w:rPr>
                <w:sz w:val="18"/>
              </w:rPr>
              <w:t xml:space="preserve">линий сбора </w:t>
            </w:r>
            <w:r>
              <w:rPr>
                <w:spacing w:val="-2"/>
                <w:sz w:val="18"/>
              </w:rPr>
              <w:t xml:space="preserve">антикоагулянта, </w:t>
            </w:r>
            <w:r>
              <w:rPr>
                <w:sz w:val="18"/>
              </w:rPr>
              <w:t>восполняющего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2271" w:type="dxa"/>
          </w:tcPr>
          <w:p w14:paraId="6400B5AD" w14:textId="77777777" w:rsidR="00330341" w:rsidRDefault="00330341">
            <w:pPr>
              <w:pStyle w:val="TableParagraph"/>
              <w:spacing w:line="202" w:lineRule="exact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Наличие</w:t>
            </w:r>
          </w:p>
        </w:tc>
        <w:tc>
          <w:tcPr>
            <w:tcW w:w="706" w:type="dxa"/>
          </w:tcPr>
          <w:p w14:paraId="0A46A3A3" w14:textId="77777777" w:rsidR="00330341" w:rsidRDefault="00330341">
            <w:pPr>
              <w:pStyle w:val="TableParagraph"/>
              <w:spacing w:line="178" w:lineRule="exact"/>
              <w:ind w:left="11" w:right="6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711" w:type="dxa"/>
          </w:tcPr>
          <w:p w14:paraId="53006C5F" w14:textId="77777777" w:rsidR="00330341" w:rsidRDefault="00330341">
            <w:pPr>
              <w:pStyle w:val="TableParagraph"/>
              <w:spacing w:line="178" w:lineRule="exact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994" w:type="dxa"/>
          </w:tcPr>
          <w:p w14:paraId="524A4F47" w14:textId="77777777" w:rsidR="00330341" w:rsidRDefault="00330341">
            <w:pPr>
              <w:pStyle w:val="TableParagraph"/>
              <w:spacing w:line="178" w:lineRule="exact"/>
              <w:ind w:left="16" w:right="12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707" w:type="dxa"/>
          </w:tcPr>
          <w:p w14:paraId="07D03DAC" w14:textId="77777777" w:rsidR="00330341" w:rsidRDefault="00330341"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1705" w:type="dxa"/>
          </w:tcPr>
          <w:p w14:paraId="5ADAB205" w14:textId="77777777" w:rsidR="00330341" w:rsidRDefault="00330341">
            <w:pPr>
              <w:pStyle w:val="TableParagraph"/>
              <w:spacing w:line="278" w:lineRule="auto"/>
              <w:ind w:left="155" w:right="162" w:firstLine="14"/>
              <w:rPr>
                <w:sz w:val="16"/>
              </w:rPr>
            </w:pPr>
            <w:r>
              <w:rPr>
                <w:spacing w:val="-2"/>
                <w:sz w:val="16"/>
              </w:rPr>
              <w:t>Значение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характеристики 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может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изменяться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участником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закупки</w:t>
            </w:r>
          </w:p>
        </w:tc>
        <w:tc>
          <w:tcPr>
            <w:tcW w:w="1844" w:type="dxa"/>
          </w:tcPr>
          <w:p w14:paraId="12EC4F0C" w14:textId="77777777" w:rsidR="00330341" w:rsidRDefault="00330341">
            <w:pPr>
              <w:pStyle w:val="TableParagraph"/>
              <w:spacing w:line="242" w:lineRule="auto"/>
              <w:ind w:left="251" w:right="252" w:hanging="5"/>
              <w:rPr>
                <w:sz w:val="16"/>
              </w:rPr>
            </w:pPr>
            <w:r>
              <w:rPr>
                <w:sz w:val="16"/>
              </w:rPr>
              <w:t>Для обеспечения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совместимости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аппаратом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сепарации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компонентов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крови</w:t>
            </w:r>
          </w:p>
          <w:p w14:paraId="0EA1420D" w14:textId="77777777" w:rsidR="00330341" w:rsidRDefault="00330341">
            <w:pPr>
              <w:pStyle w:val="TableParagraph"/>
              <w:spacing w:line="161" w:lineRule="exact"/>
              <w:ind w:left="10" w:right="11"/>
              <w:rPr>
                <w:sz w:val="16"/>
              </w:rPr>
            </w:pPr>
            <w:r>
              <w:rPr>
                <w:sz w:val="16"/>
              </w:rPr>
              <w:t>«Spectra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Optia»,</w:t>
            </w:r>
          </w:p>
        </w:tc>
        <w:tc>
          <w:tcPr>
            <w:tcW w:w="706" w:type="dxa"/>
            <w:vMerge/>
          </w:tcPr>
          <w:p w14:paraId="5B6F9329" w14:textId="77777777" w:rsidR="00330341" w:rsidRDefault="0033034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74" w:type="dxa"/>
            <w:vMerge/>
          </w:tcPr>
          <w:p w14:paraId="626D6CB3" w14:textId="77777777" w:rsidR="00330341" w:rsidRDefault="00330341">
            <w:pPr>
              <w:pStyle w:val="TableParagraph"/>
              <w:jc w:val="left"/>
              <w:rPr>
                <w:sz w:val="16"/>
              </w:rPr>
            </w:pPr>
          </w:p>
        </w:tc>
      </w:tr>
    </w:tbl>
    <w:p w14:paraId="04ADB152" w14:textId="77777777" w:rsidR="002B02D2" w:rsidRDefault="002B02D2">
      <w:pPr>
        <w:pStyle w:val="TableParagraph"/>
        <w:jc w:val="left"/>
        <w:rPr>
          <w:sz w:val="16"/>
        </w:rPr>
        <w:sectPr w:rsidR="002B02D2">
          <w:headerReference w:type="default" r:id="rId7"/>
          <w:pgSz w:w="16840" w:h="11910" w:orient="landscape"/>
          <w:pgMar w:top="1040" w:right="425" w:bottom="280" w:left="425" w:header="399" w:footer="0" w:gutter="0"/>
          <w:cols w:space="720"/>
        </w:sectPr>
      </w:pPr>
    </w:p>
    <w:p w14:paraId="16783B22" w14:textId="77777777" w:rsidR="002B02D2" w:rsidRDefault="002B02D2">
      <w:pPr>
        <w:pStyle w:val="a3"/>
        <w:spacing w:before="11"/>
        <w:rPr>
          <w:b/>
          <w:sz w:val="6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844"/>
        <w:gridCol w:w="989"/>
        <w:gridCol w:w="2065"/>
        <w:gridCol w:w="2271"/>
        <w:gridCol w:w="706"/>
        <w:gridCol w:w="711"/>
        <w:gridCol w:w="994"/>
        <w:gridCol w:w="707"/>
        <w:gridCol w:w="1705"/>
        <w:gridCol w:w="1844"/>
        <w:gridCol w:w="706"/>
        <w:gridCol w:w="774"/>
      </w:tblGrid>
      <w:tr w:rsidR="002B02D2" w14:paraId="7F50865F" w14:textId="77777777">
        <w:trPr>
          <w:trHeight w:val="417"/>
        </w:trPr>
        <w:tc>
          <w:tcPr>
            <w:tcW w:w="586" w:type="dxa"/>
            <w:vMerge w:val="restart"/>
          </w:tcPr>
          <w:p w14:paraId="1D813E80" w14:textId="77777777" w:rsidR="002B02D2" w:rsidRDefault="002B02D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844" w:type="dxa"/>
            <w:vMerge w:val="restart"/>
          </w:tcPr>
          <w:p w14:paraId="0247825B" w14:textId="77777777" w:rsidR="002B02D2" w:rsidRDefault="002B02D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89" w:type="dxa"/>
            <w:vMerge w:val="restart"/>
          </w:tcPr>
          <w:p w14:paraId="0C6085F9" w14:textId="77777777" w:rsidR="002B02D2" w:rsidRDefault="002B02D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065" w:type="dxa"/>
          </w:tcPr>
          <w:p w14:paraId="6E005BAD" w14:textId="77777777" w:rsidR="002B02D2" w:rsidRDefault="00F92D92">
            <w:pPr>
              <w:pStyle w:val="TableParagraph"/>
              <w:spacing w:line="202" w:lineRule="exact"/>
              <w:ind w:left="158" w:right="141"/>
              <w:rPr>
                <w:sz w:val="18"/>
              </w:rPr>
            </w:pPr>
            <w:r>
              <w:rPr>
                <w:spacing w:val="-2"/>
                <w:sz w:val="18"/>
              </w:rPr>
              <w:t>замещающего</w:t>
            </w:r>
          </w:p>
          <w:p w14:paraId="1EC9F1DA" w14:textId="77777777" w:rsidR="002B02D2" w:rsidRDefault="00F92D92">
            <w:pPr>
              <w:pStyle w:val="TableParagraph"/>
              <w:spacing w:line="196" w:lineRule="exact"/>
              <w:ind w:left="155" w:right="148"/>
              <w:rPr>
                <w:sz w:val="18"/>
              </w:rPr>
            </w:pPr>
            <w:r>
              <w:rPr>
                <w:spacing w:val="-2"/>
                <w:sz w:val="18"/>
              </w:rPr>
              <w:t>растворов</w:t>
            </w:r>
          </w:p>
        </w:tc>
        <w:tc>
          <w:tcPr>
            <w:tcW w:w="2271" w:type="dxa"/>
          </w:tcPr>
          <w:p w14:paraId="4450060C" w14:textId="77777777" w:rsidR="002B02D2" w:rsidRDefault="002B02D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6" w:type="dxa"/>
          </w:tcPr>
          <w:p w14:paraId="4D04C9A2" w14:textId="77777777" w:rsidR="002B02D2" w:rsidRDefault="002B02D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11" w:type="dxa"/>
          </w:tcPr>
          <w:p w14:paraId="4BB82C6F" w14:textId="77777777" w:rsidR="002B02D2" w:rsidRDefault="002B02D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4" w:type="dxa"/>
          </w:tcPr>
          <w:p w14:paraId="738D7D55" w14:textId="77777777" w:rsidR="002B02D2" w:rsidRDefault="002B02D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7" w:type="dxa"/>
          </w:tcPr>
          <w:p w14:paraId="160E0C02" w14:textId="77777777" w:rsidR="002B02D2" w:rsidRDefault="002B02D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05" w:type="dxa"/>
          </w:tcPr>
          <w:p w14:paraId="33EF7262" w14:textId="77777777" w:rsidR="002B02D2" w:rsidRDefault="002B02D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844" w:type="dxa"/>
          </w:tcPr>
          <w:p w14:paraId="0403E249" w14:textId="77777777" w:rsidR="002B02D2" w:rsidRDefault="00F92D92">
            <w:pPr>
              <w:pStyle w:val="TableParagraph"/>
              <w:spacing w:line="244" w:lineRule="auto"/>
              <w:ind w:left="577" w:hanging="1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имеющимся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Заказчика</w:t>
            </w:r>
          </w:p>
        </w:tc>
        <w:tc>
          <w:tcPr>
            <w:tcW w:w="706" w:type="dxa"/>
            <w:vMerge w:val="restart"/>
          </w:tcPr>
          <w:p w14:paraId="240CC557" w14:textId="77777777" w:rsidR="002B02D2" w:rsidRDefault="002B02D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74" w:type="dxa"/>
            <w:vMerge w:val="restart"/>
          </w:tcPr>
          <w:p w14:paraId="18FB64A3" w14:textId="77777777" w:rsidR="002B02D2" w:rsidRDefault="002B02D2">
            <w:pPr>
              <w:pStyle w:val="TableParagraph"/>
              <w:jc w:val="left"/>
              <w:rPr>
                <w:sz w:val="16"/>
              </w:rPr>
            </w:pPr>
          </w:p>
        </w:tc>
      </w:tr>
      <w:tr w:rsidR="002B02D2" w14:paraId="6B5BA3B1" w14:textId="77777777">
        <w:trPr>
          <w:trHeight w:val="1469"/>
        </w:trPr>
        <w:tc>
          <w:tcPr>
            <w:tcW w:w="586" w:type="dxa"/>
            <w:vMerge/>
            <w:tcBorders>
              <w:top w:val="nil"/>
            </w:tcBorders>
          </w:tcPr>
          <w:p w14:paraId="4F3FDD73" w14:textId="77777777" w:rsidR="002B02D2" w:rsidRDefault="002B02D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01F7731" w14:textId="77777777" w:rsidR="002B02D2" w:rsidRDefault="002B02D2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322C7AA7" w14:textId="77777777" w:rsidR="002B02D2" w:rsidRDefault="002B02D2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14:paraId="6F6A2910" w14:textId="77777777" w:rsidR="002B02D2" w:rsidRDefault="00F92D92">
            <w:pPr>
              <w:pStyle w:val="TableParagraph"/>
              <w:ind w:left="748" w:hanging="634"/>
              <w:jc w:val="left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мешка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сбора </w:t>
            </w:r>
            <w:r>
              <w:rPr>
                <w:spacing w:val="-2"/>
                <w:sz w:val="18"/>
              </w:rPr>
              <w:t>плазмы</w:t>
            </w:r>
          </w:p>
        </w:tc>
        <w:tc>
          <w:tcPr>
            <w:tcW w:w="2271" w:type="dxa"/>
          </w:tcPr>
          <w:p w14:paraId="56B64731" w14:textId="77777777" w:rsidR="002B02D2" w:rsidRDefault="00F92D92">
            <w:pPr>
              <w:pStyle w:val="TableParagraph"/>
              <w:spacing w:line="202" w:lineRule="exact"/>
              <w:ind w:left="16" w:right="6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706" w:type="dxa"/>
          </w:tcPr>
          <w:p w14:paraId="29D610B9" w14:textId="77777777" w:rsidR="002B02D2" w:rsidRDefault="00F92D92">
            <w:pPr>
              <w:pStyle w:val="TableParagraph"/>
              <w:ind w:left="171" w:firstLine="12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≥</w:t>
            </w:r>
            <w:r>
              <w:rPr>
                <w:spacing w:val="-4"/>
                <w:sz w:val="18"/>
              </w:rPr>
              <w:t xml:space="preserve"> 1000</w:t>
            </w:r>
          </w:p>
        </w:tc>
        <w:tc>
          <w:tcPr>
            <w:tcW w:w="711" w:type="dxa"/>
          </w:tcPr>
          <w:p w14:paraId="144C4E98" w14:textId="77777777" w:rsidR="002B02D2" w:rsidRDefault="00F92D92">
            <w:pPr>
              <w:pStyle w:val="TableParagraph"/>
              <w:spacing w:line="178" w:lineRule="exact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994" w:type="dxa"/>
          </w:tcPr>
          <w:p w14:paraId="4E6FD856" w14:textId="77777777" w:rsidR="002B02D2" w:rsidRDefault="00F92D92">
            <w:pPr>
              <w:pStyle w:val="TableParagraph"/>
              <w:spacing w:line="178" w:lineRule="exact"/>
              <w:ind w:left="16" w:right="12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707" w:type="dxa"/>
          </w:tcPr>
          <w:p w14:paraId="33CB4125" w14:textId="77777777" w:rsidR="002B02D2" w:rsidRDefault="00F92D92">
            <w:pPr>
              <w:pStyle w:val="TableParagraph"/>
              <w:ind w:left="122" w:right="113" w:firstLine="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Милл </w:t>
            </w:r>
            <w:r>
              <w:rPr>
                <w:spacing w:val="-2"/>
                <w:sz w:val="18"/>
              </w:rPr>
              <w:t>илитр</w:t>
            </w:r>
          </w:p>
        </w:tc>
        <w:tc>
          <w:tcPr>
            <w:tcW w:w="1705" w:type="dxa"/>
          </w:tcPr>
          <w:p w14:paraId="178F037B" w14:textId="77777777" w:rsidR="002B02D2" w:rsidRDefault="00F92D92">
            <w:pPr>
              <w:pStyle w:val="TableParagraph"/>
              <w:spacing w:line="276" w:lineRule="auto"/>
              <w:ind w:left="131" w:right="134" w:firstLine="5"/>
              <w:rPr>
                <w:sz w:val="16"/>
              </w:rPr>
            </w:pPr>
            <w:r>
              <w:rPr>
                <w:sz w:val="16"/>
              </w:rPr>
              <w:t>Участник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закупки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указывает в заявке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конкретное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характеристики</w:t>
            </w:r>
          </w:p>
        </w:tc>
        <w:tc>
          <w:tcPr>
            <w:tcW w:w="1844" w:type="dxa"/>
          </w:tcPr>
          <w:p w14:paraId="648553C2" w14:textId="77777777" w:rsidR="002B02D2" w:rsidRDefault="00F92D92">
            <w:pPr>
              <w:pStyle w:val="TableParagraph"/>
              <w:ind w:left="251" w:right="252" w:hanging="5"/>
              <w:rPr>
                <w:sz w:val="16"/>
              </w:rPr>
            </w:pPr>
            <w:r>
              <w:rPr>
                <w:sz w:val="16"/>
              </w:rPr>
              <w:t>Для обеспечения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совместимости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аппаратом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сепарации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компонентов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крови</w:t>
            </w:r>
          </w:p>
          <w:p w14:paraId="69EB1DA7" w14:textId="77777777" w:rsidR="002B02D2" w:rsidRDefault="00F92D92">
            <w:pPr>
              <w:pStyle w:val="TableParagraph"/>
              <w:spacing w:line="181" w:lineRule="exact"/>
              <w:ind w:left="10" w:right="11"/>
              <w:rPr>
                <w:sz w:val="16"/>
              </w:rPr>
            </w:pPr>
            <w:r>
              <w:rPr>
                <w:sz w:val="16"/>
              </w:rPr>
              <w:t>«Spectra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Optia»,</w:t>
            </w:r>
          </w:p>
          <w:p w14:paraId="7BDD8A3F" w14:textId="77777777" w:rsidR="002B02D2" w:rsidRDefault="00F92D92">
            <w:pPr>
              <w:pStyle w:val="TableParagraph"/>
              <w:spacing w:line="182" w:lineRule="exact"/>
              <w:ind w:left="140" w:right="148"/>
              <w:rPr>
                <w:sz w:val="16"/>
              </w:rPr>
            </w:pPr>
            <w:r>
              <w:rPr>
                <w:spacing w:val="-2"/>
                <w:sz w:val="16"/>
              </w:rPr>
              <w:t>имеющимся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Заказчика</w:t>
            </w:r>
          </w:p>
        </w:tc>
        <w:tc>
          <w:tcPr>
            <w:tcW w:w="706" w:type="dxa"/>
            <w:vMerge/>
            <w:tcBorders>
              <w:top w:val="nil"/>
            </w:tcBorders>
          </w:tcPr>
          <w:p w14:paraId="7D0D9961" w14:textId="77777777" w:rsidR="002B02D2" w:rsidRDefault="002B02D2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14:paraId="0DC2203E" w14:textId="77777777" w:rsidR="002B02D2" w:rsidRDefault="002B02D2">
            <w:pPr>
              <w:rPr>
                <w:sz w:val="2"/>
                <w:szCs w:val="2"/>
              </w:rPr>
            </w:pPr>
          </w:p>
        </w:tc>
      </w:tr>
      <w:tr w:rsidR="002B02D2" w14:paraId="7B3E9AB6" w14:textId="77777777">
        <w:trPr>
          <w:trHeight w:val="1474"/>
        </w:trPr>
        <w:tc>
          <w:tcPr>
            <w:tcW w:w="586" w:type="dxa"/>
            <w:vMerge/>
            <w:tcBorders>
              <w:top w:val="nil"/>
            </w:tcBorders>
          </w:tcPr>
          <w:p w14:paraId="35A3ADD8" w14:textId="77777777" w:rsidR="002B02D2" w:rsidRDefault="002B02D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3510AB6" w14:textId="77777777" w:rsidR="002B02D2" w:rsidRDefault="002B02D2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3714E0C1" w14:textId="77777777" w:rsidR="002B02D2" w:rsidRDefault="002B02D2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14:paraId="36FF1086" w14:textId="77777777" w:rsidR="002B02D2" w:rsidRDefault="00F92D92">
            <w:pPr>
              <w:pStyle w:val="TableParagraph"/>
              <w:spacing w:line="244" w:lineRule="auto"/>
              <w:ind w:left="527" w:hanging="414"/>
              <w:jc w:val="left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мешка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сбора клеток крови</w:t>
            </w:r>
          </w:p>
        </w:tc>
        <w:tc>
          <w:tcPr>
            <w:tcW w:w="2271" w:type="dxa"/>
          </w:tcPr>
          <w:p w14:paraId="7229B84C" w14:textId="77777777" w:rsidR="002B02D2" w:rsidRDefault="00F92D92">
            <w:pPr>
              <w:pStyle w:val="TableParagraph"/>
              <w:spacing w:line="202" w:lineRule="exact"/>
              <w:ind w:left="16" w:right="6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706" w:type="dxa"/>
          </w:tcPr>
          <w:p w14:paraId="459030B9" w14:textId="77777777" w:rsidR="002B02D2" w:rsidRDefault="00F92D92">
            <w:pPr>
              <w:pStyle w:val="TableParagraph"/>
              <w:spacing w:line="244" w:lineRule="auto"/>
              <w:ind w:left="171" w:firstLine="12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≥</w:t>
            </w:r>
            <w:r>
              <w:rPr>
                <w:spacing w:val="-4"/>
                <w:sz w:val="18"/>
              </w:rPr>
              <w:t xml:space="preserve"> 1000</w:t>
            </w:r>
          </w:p>
        </w:tc>
        <w:tc>
          <w:tcPr>
            <w:tcW w:w="711" w:type="dxa"/>
          </w:tcPr>
          <w:p w14:paraId="47A9FF73" w14:textId="77777777" w:rsidR="002B02D2" w:rsidRDefault="00F92D92">
            <w:pPr>
              <w:pStyle w:val="TableParagraph"/>
              <w:spacing w:line="179" w:lineRule="exact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994" w:type="dxa"/>
          </w:tcPr>
          <w:p w14:paraId="5FB9BB3D" w14:textId="77777777" w:rsidR="002B02D2" w:rsidRDefault="00F92D92">
            <w:pPr>
              <w:pStyle w:val="TableParagraph"/>
              <w:spacing w:line="179" w:lineRule="exact"/>
              <w:ind w:left="16" w:right="12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707" w:type="dxa"/>
          </w:tcPr>
          <w:p w14:paraId="7350F28B" w14:textId="77777777" w:rsidR="002B02D2" w:rsidRDefault="00F92D92">
            <w:pPr>
              <w:pStyle w:val="TableParagraph"/>
              <w:spacing w:line="244" w:lineRule="auto"/>
              <w:ind w:left="122" w:right="113" w:firstLine="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Милл </w:t>
            </w:r>
            <w:r>
              <w:rPr>
                <w:spacing w:val="-2"/>
                <w:sz w:val="18"/>
              </w:rPr>
              <w:t>илитр</w:t>
            </w:r>
          </w:p>
        </w:tc>
        <w:tc>
          <w:tcPr>
            <w:tcW w:w="1705" w:type="dxa"/>
          </w:tcPr>
          <w:p w14:paraId="0375A11B" w14:textId="77777777" w:rsidR="002B02D2" w:rsidRDefault="00F92D92">
            <w:pPr>
              <w:pStyle w:val="TableParagraph"/>
              <w:spacing w:line="278" w:lineRule="auto"/>
              <w:ind w:left="131" w:right="134" w:firstLine="5"/>
              <w:rPr>
                <w:sz w:val="16"/>
              </w:rPr>
            </w:pPr>
            <w:r>
              <w:rPr>
                <w:sz w:val="16"/>
              </w:rPr>
              <w:t>Участник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закупки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указывает в заявке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конкретное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характеристики</w:t>
            </w:r>
          </w:p>
        </w:tc>
        <w:tc>
          <w:tcPr>
            <w:tcW w:w="1844" w:type="dxa"/>
          </w:tcPr>
          <w:p w14:paraId="52B23DC8" w14:textId="77777777" w:rsidR="002B02D2" w:rsidRDefault="00F92D92">
            <w:pPr>
              <w:pStyle w:val="TableParagraph"/>
              <w:ind w:left="251" w:right="252" w:hanging="5"/>
              <w:rPr>
                <w:sz w:val="16"/>
              </w:rPr>
            </w:pPr>
            <w:r>
              <w:rPr>
                <w:sz w:val="16"/>
              </w:rPr>
              <w:t>Для обеспечения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совместимости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аппаратом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сепарации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компонентов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крови</w:t>
            </w:r>
          </w:p>
          <w:p w14:paraId="1AF90B9C" w14:textId="77777777" w:rsidR="002B02D2" w:rsidRDefault="00F92D92">
            <w:pPr>
              <w:pStyle w:val="TableParagraph"/>
              <w:ind w:left="11" w:right="11"/>
              <w:rPr>
                <w:sz w:val="16"/>
              </w:rPr>
            </w:pPr>
            <w:r>
              <w:rPr>
                <w:spacing w:val="-2"/>
                <w:sz w:val="16"/>
              </w:rPr>
              <w:t>«Spectra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Optia»,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имеющимся у</w:t>
            </w:r>
          </w:p>
          <w:p w14:paraId="5F3F0D00" w14:textId="77777777" w:rsidR="002B02D2" w:rsidRDefault="00F92D92">
            <w:pPr>
              <w:pStyle w:val="TableParagraph"/>
              <w:spacing w:line="168" w:lineRule="exact"/>
              <w:ind w:left="11" w:right="11"/>
              <w:rPr>
                <w:sz w:val="16"/>
              </w:rPr>
            </w:pPr>
            <w:r>
              <w:rPr>
                <w:spacing w:val="-2"/>
                <w:sz w:val="16"/>
              </w:rPr>
              <w:t>Заказчика</w:t>
            </w:r>
          </w:p>
        </w:tc>
        <w:tc>
          <w:tcPr>
            <w:tcW w:w="706" w:type="dxa"/>
            <w:vMerge/>
            <w:tcBorders>
              <w:top w:val="nil"/>
            </w:tcBorders>
          </w:tcPr>
          <w:p w14:paraId="10E2B516" w14:textId="77777777" w:rsidR="002B02D2" w:rsidRDefault="002B02D2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14:paraId="6449B8AC" w14:textId="77777777" w:rsidR="002B02D2" w:rsidRDefault="002B02D2">
            <w:pPr>
              <w:rPr>
                <w:sz w:val="2"/>
                <w:szCs w:val="2"/>
              </w:rPr>
            </w:pPr>
          </w:p>
        </w:tc>
      </w:tr>
      <w:tr w:rsidR="002B02D2" w14:paraId="4FEEDBE9" w14:textId="77777777">
        <w:trPr>
          <w:trHeight w:val="1473"/>
        </w:trPr>
        <w:tc>
          <w:tcPr>
            <w:tcW w:w="586" w:type="dxa"/>
            <w:vMerge/>
            <w:tcBorders>
              <w:top w:val="nil"/>
            </w:tcBorders>
          </w:tcPr>
          <w:p w14:paraId="2BC23E77" w14:textId="77777777" w:rsidR="002B02D2" w:rsidRDefault="002B02D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5E328EE" w14:textId="77777777" w:rsidR="002B02D2" w:rsidRDefault="002B02D2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06A61A2A" w14:textId="77777777" w:rsidR="002B02D2" w:rsidRDefault="002B02D2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14:paraId="2D467FB8" w14:textId="77777777" w:rsidR="002B02D2" w:rsidRDefault="00F92D92">
            <w:pPr>
              <w:pStyle w:val="TableParagraph"/>
              <w:spacing w:line="202" w:lineRule="exact"/>
              <w:ind w:left="155" w:right="142"/>
              <w:rPr>
                <w:sz w:val="18"/>
              </w:rPr>
            </w:pPr>
            <w:r>
              <w:rPr>
                <w:spacing w:val="-2"/>
                <w:sz w:val="18"/>
              </w:rPr>
              <w:t>Объем</w:t>
            </w:r>
          </w:p>
          <w:p w14:paraId="049E941C" w14:textId="77777777" w:rsidR="002B02D2" w:rsidRDefault="00F92D92">
            <w:pPr>
              <w:pStyle w:val="TableParagraph"/>
              <w:ind w:left="155" w:right="141"/>
              <w:rPr>
                <w:sz w:val="18"/>
              </w:rPr>
            </w:pPr>
            <w:r>
              <w:rPr>
                <w:spacing w:val="-2"/>
                <w:sz w:val="18"/>
              </w:rPr>
              <w:t>вентиляционного мешка</w:t>
            </w:r>
          </w:p>
        </w:tc>
        <w:tc>
          <w:tcPr>
            <w:tcW w:w="2271" w:type="dxa"/>
          </w:tcPr>
          <w:p w14:paraId="52A4969D" w14:textId="77777777" w:rsidR="002B02D2" w:rsidRDefault="00F92D92">
            <w:pPr>
              <w:pStyle w:val="TableParagraph"/>
              <w:spacing w:line="202" w:lineRule="exact"/>
              <w:ind w:left="16" w:right="6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706" w:type="dxa"/>
          </w:tcPr>
          <w:p w14:paraId="0F32F7D4" w14:textId="77777777" w:rsidR="002B02D2" w:rsidRDefault="00F92D92">
            <w:pPr>
              <w:pStyle w:val="TableParagraph"/>
              <w:spacing w:line="202" w:lineRule="exact"/>
              <w:ind w:left="143"/>
              <w:jc w:val="left"/>
              <w:rPr>
                <w:sz w:val="18"/>
              </w:rPr>
            </w:pPr>
            <w:r>
              <w:rPr>
                <w:sz w:val="18"/>
              </w:rPr>
              <w:t>≥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711" w:type="dxa"/>
          </w:tcPr>
          <w:p w14:paraId="315A3DFC" w14:textId="77777777" w:rsidR="002B02D2" w:rsidRDefault="00F92D92">
            <w:pPr>
              <w:pStyle w:val="TableParagraph"/>
              <w:spacing w:line="178" w:lineRule="exact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994" w:type="dxa"/>
          </w:tcPr>
          <w:p w14:paraId="6E08A856" w14:textId="77777777" w:rsidR="002B02D2" w:rsidRDefault="00F92D92">
            <w:pPr>
              <w:pStyle w:val="TableParagraph"/>
              <w:spacing w:line="178" w:lineRule="exact"/>
              <w:ind w:left="16" w:right="12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707" w:type="dxa"/>
          </w:tcPr>
          <w:p w14:paraId="5D2EE97F" w14:textId="77777777" w:rsidR="002B02D2" w:rsidRDefault="00F92D92">
            <w:pPr>
              <w:pStyle w:val="TableParagraph"/>
              <w:ind w:left="122" w:right="113" w:firstLine="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Милл </w:t>
            </w:r>
            <w:r>
              <w:rPr>
                <w:spacing w:val="-2"/>
                <w:sz w:val="18"/>
              </w:rPr>
              <w:t>илитр</w:t>
            </w:r>
          </w:p>
        </w:tc>
        <w:tc>
          <w:tcPr>
            <w:tcW w:w="1705" w:type="dxa"/>
          </w:tcPr>
          <w:p w14:paraId="6BC08985" w14:textId="77777777" w:rsidR="002B02D2" w:rsidRDefault="00F92D92">
            <w:pPr>
              <w:pStyle w:val="TableParagraph"/>
              <w:spacing w:line="276" w:lineRule="auto"/>
              <w:ind w:left="131" w:right="134" w:firstLine="5"/>
              <w:rPr>
                <w:sz w:val="16"/>
              </w:rPr>
            </w:pPr>
            <w:r>
              <w:rPr>
                <w:sz w:val="16"/>
              </w:rPr>
              <w:t>Участник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закупки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указывает в заявке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конкретное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характеристики</w:t>
            </w:r>
          </w:p>
        </w:tc>
        <w:tc>
          <w:tcPr>
            <w:tcW w:w="1844" w:type="dxa"/>
          </w:tcPr>
          <w:p w14:paraId="5468B218" w14:textId="77777777" w:rsidR="002B02D2" w:rsidRDefault="00F92D92">
            <w:pPr>
              <w:pStyle w:val="TableParagraph"/>
              <w:ind w:left="251" w:right="252" w:hanging="5"/>
              <w:rPr>
                <w:sz w:val="16"/>
              </w:rPr>
            </w:pPr>
            <w:r>
              <w:rPr>
                <w:sz w:val="16"/>
              </w:rPr>
              <w:t>Для обеспечения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совместимости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аппаратом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сепарации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компонентов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крови</w:t>
            </w:r>
          </w:p>
          <w:p w14:paraId="4F852972" w14:textId="77777777" w:rsidR="002B02D2" w:rsidRDefault="00F92D92">
            <w:pPr>
              <w:pStyle w:val="TableParagraph"/>
              <w:spacing w:line="183" w:lineRule="exact"/>
              <w:ind w:left="10" w:right="11"/>
              <w:rPr>
                <w:sz w:val="16"/>
              </w:rPr>
            </w:pPr>
            <w:r>
              <w:rPr>
                <w:sz w:val="16"/>
              </w:rPr>
              <w:t>«Spectra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Optia»,</w:t>
            </w:r>
          </w:p>
          <w:p w14:paraId="4293D561" w14:textId="77777777" w:rsidR="002B02D2" w:rsidRDefault="00F92D92">
            <w:pPr>
              <w:pStyle w:val="TableParagraph"/>
              <w:spacing w:line="182" w:lineRule="exact"/>
              <w:ind w:left="140" w:right="148"/>
              <w:rPr>
                <w:sz w:val="16"/>
              </w:rPr>
            </w:pPr>
            <w:r>
              <w:rPr>
                <w:spacing w:val="-2"/>
                <w:sz w:val="16"/>
              </w:rPr>
              <w:t>имеющимся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Заказчика</w:t>
            </w:r>
          </w:p>
        </w:tc>
        <w:tc>
          <w:tcPr>
            <w:tcW w:w="706" w:type="dxa"/>
            <w:vMerge/>
            <w:tcBorders>
              <w:top w:val="nil"/>
            </w:tcBorders>
          </w:tcPr>
          <w:p w14:paraId="3C6DB159" w14:textId="77777777" w:rsidR="002B02D2" w:rsidRDefault="002B02D2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14:paraId="57396545" w14:textId="77777777" w:rsidR="002B02D2" w:rsidRDefault="002B02D2">
            <w:pPr>
              <w:rPr>
                <w:sz w:val="2"/>
                <w:szCs w:val="2"/>
              </w:rPr>
            </w:pPr>
          </w:p>
        </w:tc>
      </w:tr>
    </w:tbl>
    <w:p w14:paraId="19775D4D" w14:textId="77777777" w:rsidR="002B02D2" w:rsidRDefault="002B02D2">
      <w:pPr>
        <w:rPr>
          <w:sz w:val="2"/>
          <w:szCs w:val="2"/>
        </w:rPr>
        <w:sectPr w:rsidR="002B02D2">
          <w:pgSz w:w="16840" w:h="11910" w:orient="landscape"/>
          <w:pgMar w:top="1040" w:right="425" w:bottom="280" w:left="425" w:header="399" w:footer="0" w:gutter="0"/>
          <w:cols w:space="720"/>
        </w:sectPr>
      </w:pPr>
    </w:p>
    <w:p w14:paraId="13431CC8" w14:textId="77777777" w:rsidR="002B02D2" w:rsidRDefault="00F92D92">
      <w:pPr>
        <w:pStyle w:val="a3"/>
        <w:spacing w:before="71"/>
        <w:ind w:left="1" w:right="567"/>
        <w:jc w:val="center"/>
      </w:pPr>
      <w:r>
        <w:rPr>
          <w:spacing w:val="-10"/>
        </w:rPr>
        <w:lastRenderedPageBreak/>
        <w:t>5</w:t>
      </w:r>
    </w:p>
    <w:p w14:paraId="1F249046" w14:textId="77777777" w:rsidR="002B02D2" w:rsidRDefault="002B02D2">
      <w:pPr>
        <w:pStyle w:val="a3"/>
        <w:rPr>
          <w:b/>
        </w:rPr>
      </w:pPr>
    </w:p>
    <w:p w14:paraId="58BF8B8B" w14:textId="77777777" w:rsidR="002B02D2" w:rsidRDefault="002B02D2">
      <w:pPr>
        <w:pStyle w:val="a3"/>
        <w:spacing w:before="24"/>
        <w:rPr>
          <w:b/>
        </w:rPr>
      </w:pPr>
    </w:p>
    <w:p w14:paraId="47594397" w14:textId="77777777" w:rsidR="002B02D2" w:rsidRDefault="00F92D92">
      <w:pPr>
        <w:ind w:left="1413"/>
        <w:rPr>
          <w:b/>
        </w:rPr>
      </w:pPr>
      <w:r>
        <w:rPr>
          <w:b/>
        </w:rPr>
        <w:t>Требования</w:t>
      </w:r>
      <w:r>
        <w:rPr>
          <w:b/>
          <w:spacing w:val="-11"/>
        </w:rPr>
        <w:t xml:space="preserve"> </w:t>
      </w:r>
      <w:r>
        <w:rPr>
          <w:b/>
        </w:rPr>
        <w:t>к</w:t>
      </w:r>
      <w:r>
        <w:rPr>
          <w:b/>
          <w:spacing w:val="-3"/>
        </w:rPr>
        <w:t xml:space="preserve"> </w:t>
      </w:r>
      <w:r>
        <w:rPr>
          <w:b/>
        </w:rPr>
        <w:t>остаточному</w:t>
      </w:r>
      <w:r>
        <w:rPr>
          <w:b/>
          <w:spacing w:val="-5"/>
        </w:rPr>
        <w:t xml:space="preserve"> </w:t>
      </w:r>
      <w:r>
        <w:rPr>
          <w:b/>
        </w:rPr>
        <w:t>сроку</w:t>
      </w:r>
      <w:r>
        <w:rPr>
          <w:b/>
          <w:spacing w:val="-5"/>
        </w:rPr>
        <w:t xml:space="preserve"> </w:t>
      </w:r>
      <w:r>
        <w:rPr>
          <w:b/>
        </w:rPr>
        <w:t>годности</w:t>
      </w:r>
      <w:r>
        <w:rPr>
          <w:b/>
          <w:spacing w:val="-8"/>
        </w:rPr>
        <w:t xml:space="preserve"> </w:t>
      </w:r>
      <w:r>
        <w:rPr>
          <w:b/>
        </w:rPr>
        <w:t>поставляемого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товара</w:t>
      </w:r>
    </w:p>
    <w:p w14:paraId="4682C781" w14:textId="77777777" w:rsidR="002B02D2" w:rsidRDefault="002B02D2">
      <w:pPr>
        <w:pStyle w:val="a3"/>
        <w:rPr>
          <w:b/>
          <w:sz w:val="20"/>
        </w:rPr>
      </w:pPr>
    </w:p>
    <w:p w14:paraId="222C7CED" w14:textId="77777777" w:rsidR="002B02D2" w:rsidRDefault="002B02D2">
      <w:pPr>
        <w:pStyle w:val="a3"/>
        <w:spacing w:before="4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3063"/>
        <w:gridCol w:w="5580"/>
      </w:tblGrid>
      <w:tr w:rsidR="002B02D2" w14:paraId="791F4384" w14:textId="77777777">
        <w:trPr>
          <w:trHeight w:val="560"/>
        </w:trPr>
        <w:tc>
          <w:tcPr>
            <w:tcW w:w="442" w:type="dxa"/>
          </w:tcPr>
          <w:p w14:paraId="1FC15A81" w14:textId="77777777" w:rsidR="002B02D2" w:rsidRDefault="00F92D92">
            <w:pPr>
              <w:pStyle w:val="TableParagraph"/>
              <w:ind w:left="86" w:right="61" w:firstLine="3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3063" w:type="dxa"/>
          </w:tcPr>
          <w:p w14:paraId="57B9C880" w14:textId="77777777" w:rsidR="002B02D2" w:rsidRDefault="00F92D92">
            <w:pPr>
              <w:pStyle w:val="TableParagraph"/>
              <w:ind w:left="849" w:hanging="668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предлагаемого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 поставке товара</w:t>
            </w:r>
          </w:p>
        </w:tc>
        <w:tc>
          <w:tcPr>
            <w:tcW w:w="5580" w:type="dxa"/>
          </w:tcPr>
          <w:p w14:paraId="0D4DB4D7" w14:textId="77777777" w:rsidR="002B02D2" w:rsidRDefault="00F92D92">
            <w:pPr>
              <w:pStyle w:val="TableParagraph"/>
              <w:ind w:left="1459" w:right="30" w:hanging="1378"/>
              <w:jc w:val="left"/>
              <w:rPr>
                <w:sz w:val="20"/>
              </w:rPr>
            </w:pPr>
            <w:r>
              <w:rPr>
                <w:sz w:val="20"/>
              </w:rPr>
              <w:t>Остаточный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годности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поставляемого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товара,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выраженный в единицах измерения времени</w:t>
            </w:r>
          </w:p>
        </w:tc>
      </w:tr>
      <w:tr w:rsidR="002B02D2" w14:paraId="142831D4" w14:textId="77777777">
        <w:trPr>
          <w:trHeight w:val="330"/>
        </w:trPr>
        <w:tc>
          <w:tcPr>
            <w:tcW w:w="442" w:type="dxa"/>
          </w:tcPr>
          <w:p w14:paraId="3F6E0D9F" w14:textId="77777777" w:rsidR="002B02D2" w:rsidRDefault="00F92D92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063" w:type="dxa"/>
          </w:tcPr>
          <w:p w14:paraId="7C0D7189" w14:textId="77777777" w:rsidR="002B02D2" w:rsidRDefault="00F92D92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580" w:type="dxa"/>
          </w:tcPr>
          <w:p w14:paraId="2AC9A0BD" w14:textId="77777777" w:rsidR="002B02D2" w:rsidRDefault="00F92D92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2B02D2" w14:paraId="6456C3D5" w14:textId="77777777">
        <w:trPr>
          <w:trHeight w:val="561"/>
        </w:trPr>
        <w:tc>
          <w:tcPr>
            <w:tcW w:w="442" w:type="dxa"/>
          </w:tcPr>
          <w:p w14:paraId="650C4A36" w14:textId="77777777" w:rsidR="002B02D2" w:rsidRDefault="00F92D92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063" w:type="dxa"/>
          </w:tcPr>
          <w:p w14:paraId="2387DC4D" w14:textId="77777777" w:rsidR="002B02D2" w:rsidRDefault="00F92D92">
            <w:pPr>
              <w:pStyle w:val="TableParagraph"/>
              <w:ind w:left="1022" w:right="164" w:hanging="846"/>
              <w:jc w:val="left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переливания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крови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контейнеры</w:t>
            </w:r>
          </w:p>
        </w:tc>
        <w:tc>
          <w:tcPr>
            <w:tcW w:w="5580" w:type="dxa"/>
          </w:tcPr>
          <w:p w14:paraId="2E1B31EB" w14:textId="77777777" w:rsidR="002B02D2" w:rsidRDefault="00F92D92">
            <w:pPr>
              <w:pStyle w:val="TableParagraph"/>
              <w:spacing w:line="225" w:lineRule="exact"/>
              <w:ind w:left="14" w:right="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месяцев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момент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поставки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товара</w:t>
            </w:r>
          </w:p>
        </w:tc>
      </w:tr>
    </w:tbl>
    <w:p w14:paraId="6FA3BCCF" w14:textId="77777777" w:rsidR="002B02D2" w:rsidRDefault="002B02D2">
      <w:pPr>
        <w:pStyle w:val="a3"/>
        <w:spacing w:before="252"/>
        <w:rPr>
          <w:b/>
        </w:rPr>
      </w:pPr>
    </w:p>
    <w:p w14:paraId="534230D8" w14:textId="77777777" w:rsidR="002B02D2" w:rsidRDefault="00F92D92">
      <w:pPr>
        <w:ind w:right="567"/>
        <w:jc w:val="center"/>
        <w:rPr>
          <w:b/>
        </w:rPr>
      </w:pPr>
      <w:bookmarkStart w:id="0" w:name="Приложение_№_3_к_Описанию_объекта_закупк"/>
      <w:bookmarkEnd w:id="0"/>
      <w:r>
        <w:rPr>
          <w:b/>
        </w:rPr>
        <w:t>График</w:t>
      </w:r>
      <w:r>
        <w:rPr>
          <w:b/>
          <w:spacing w:val="-6"/>
        </w:rPr>
        <w:t xml:space="preserve"> </w:t>
      </w:r>
      <w:r>
        <w:rPr>
          <w:b/>
        </w:rPr>
        <w:t>(этапы)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поставки</w:t>
      </w:r>
    </w:p>
    <w:p w14:paraId="2D589FB1" w14:textId="77777777" w:rsidR="002B02D2" w:rsidRDefault="002B02D2">
      <w:pPr>
        <w:pStyle w:val="a3"/>
        <w:rPr>
          <w:b/>
          <w:sz w:val="20"/>
        </w:rPr>
      </w:pPr>
    </w:p>
    <w:p w14:paraId="3BF31F3E" w14:textId="77777777" w:rsidR="002B02D2" w:rsidRDefault="002B02D2">
      <w:pPr>
        <w:pStyle w:val="a3"/>
        <w:spacing w:before="45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1897"/>
        <w:gridCol w:w="3808"/>
        <w:gridCol w:w="1124"/>
        <w:gridCol w:w="1746"/>
      </w:tblGrid>
      <w:tr w:rsidR="002B02D2" w14:paraId="763148B1" w14:textId="77777777" w:rsidTr="00E7201C">
        <w:trPr>
          <w:trHeight w:val="791"/>
        </w:trPr>
        <w:tc>
          <w:tcPr>
            <w:tcW w:w="1061" w:type="dxa"/>
          </w:tcPr>
          <w:p w14:paraId="79027479" w14:textId="77777777" w:rsidR="002B02D2" w:rsidRDefault="00F92D92">
            <w:pPr>
              <w:pStyle w:val="TableParagraph"/>
              <w:ind w:left="148" w:right="118" w:firstLine="17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Этап </w:t>
            </w:r>
            <w:r>
              <w:rPr>
                <w:spacing w:val="-2"/>
                <w:sz w:val="20"/>
              </w:rPr>
              <w:t>поставки товара</w:t>
            </w:r>
          </w:p>
        </w:tc>
        <w:tc>
          <w:tcPr>
            <w:tcW w:w="1897" w:type="dxa"/>
          </w:tcPr>
          <w:p w14:paraId="6E3B35D3" w14:textId="77777777" w:rsidR="002B02D2" w:rsidRDefault="00F92D92">
            <w:pPr>
              <w:pStyle w:val="TableParagraph"/>
              <w:spacing w:line="225" w:lineRule="exact"/>
              <w:ind w:left="19" w:right="-15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товара</w:t>
            </w:r>
          </w:p>
        </w:tc>
        <w:tc>
          <w:tcPr>
            <w:tcW w:w="3808" w:type="dxa"/>
          </w:tcPr>
          <w:p w14:paraId="708CC0D5" w14:textId="77777777" w:rsidR="002B02D2" w:rsidRDefault="00F92D92">
            <w:pPr>
              <w:pStyle w:val="TableParagraph"/>
              <w:spacing w:line="225" w:lineRule="exact"/>
              <w:ind w:left="22" w:right="11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поставки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товара</w:t>
            </w:r>
          </w:p>
        </w:tc>
        <w:tc>
          <w:tcPr>
            <w:tcW w:w="1124" w:type="dxa"/>
          </w:tcPr>
          <w:p w14:paraId="62CE9BD8" w14:textId="77777777" w:rsidR="002B02D2" w:rsidRDefault="00F92D92">
            <w:pPr>
              <w:pStyle w:val="TableParagraph"/>
              <w:ind w:left="110" w:right="95" w:firstLine="5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Единицы измерения</w:t>
            </w:r>
          </w:p>
        </w:tc>
        <w:tc>
          <w:tcPr>
            <w:tcW w:w="1746" w:type="dxa"/>
          </w:tcPr>
          <w:p w14:paraId="2B3DA009" w14:textId="77777777" w:rsidR="002B02D2" w:rsidRDefault="00F92D92">
            <w:pPr>
              <w:pStyle w:val="TableParagraph"/>
              <w:ind w:left="306" w:hanging="21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 товара</w:t>
            </w:r>
          </w:p>
        </w:tc>
      </w:tr>
      <w:tr w:rsidR="002B02D2" w14:paraId="7A1367E0" w14:textId="77777777" w:rsidTr="00E7201C">
        <w:trPr>
          <w:trHeight w:val="330"/>
        </w:trPr>
        <w:tc>
          <w:tcPr>
            <w:tcW w:w="1061" w:type="dxa"/>
          </w:tcPr>
          <w:p w14:paraId="5BBE9CD2" w14:textId="77777777" w:rsidR="002B02D2" w:rsidRDefault="00F92D92">
            <w:pPr>
              <w:pStyle w:val="TableParagraph"/>
              <w:spacing w:line="225" w:lineRule="exact"/>
              <w:ind w:left="31" w:righ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97" w:type="dxa"/>
          </w:tcPr>
          <w:p w14:paraId="3A92FB22" w14:textId="77777777" w:rsidR="002B02D2" w:rsidRDefault="00F92D92">
            <w:pPr>
              <w:pStyle w:val="TableParagraph"/>
              <w:spacing w:line="225" w:lineRule="exact"/>
              <w:ind w:left="22"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08" w:type="dxa"/>
          </w:tcPr>
          <w:p w14:paraId="33B90ED6" w14:textId="77777777" w:rsidR="002B02D2" w:rsidRDefault="00F92D92">
            <w:pPr>
              <w:pStyle w:val="TableParagraph"/>
              <w:spacing w:line="225" w:lineRule="exact"/>
              <w:ind w:left="22" w:right="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24" w:type="dxa"/>
          </w:tcPr>
          <w:p w14:paraId="5D7AE628" w14:textId="77777777" w:rsidR="002B02D2" w:rsidRDefault="00F92D92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46" w:type="dxa"/>
          </w:tcPr>
          <w:p w14:paraId="4EDC7222" w14:textId="77777777" w:rsidR="002B02D2" w:rsidRDefault="00F92D92">
            <w:pPr>
              <w:pStyle w:val="TableParagraph"/>
              <w:spacing w:line="225" w:lineRule="exact"/>
              <w:ind w:left="22" w:right="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2B02D2" w14:paraId="3C3A649D" w14:textId="77777777" w:rsidTr="00E7201C">
        <w:trPr>
          <w:trHeight w:val="1713"/>
        </w:trPr>
        <w:tc>
          <w:tcPr>
            <w:tcW w:w="1061" w:type="dxa"/>
          </w:tcPr>
          <w:p w14:paraId="5585014C" w14:textId="77777777" w:rsidR="002B02D2" w:rsidRDefault="00F92D92">
            <w:pPr>
              <w:pStyle w:val="TableParagraph"/>
              <w:spacing w:line="225" w:lineRule="exact"/>
              <w:ind w:left="3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этап</w:t>
            </w:r>
          </w:p>
        </w:tc>
        <w:tc>
          <w:tcPr>
            <w:tcW w:w="1897" w:type="dxa"/>
          </w:tcPr>
          <w:p w14:paraId="6A8FA370" w14:textId="77777777" w:rsidR="002B02D2" w:rsidRDefault="00F92D92">
            <w:pPr>
              <w:pStyle w:val="TableParagraph"/>
              <w:spacing w:line="225" w:lineRule="exact"/>
              <w:ind w:left="22" w:right="2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14:paraId="237DEFEF" w14:textId="77777777" w:rsidR="002B02D2" w:rsidRDefault="00F92D92">
            <w:pPr>
              <w:pStyle w:val="TableParagraph"/>
              <w:ind w:left="22" w:right="3"/>
              <w:rPr>
                <w:sz w:val="20"/>
              </w:rPr>
            </w:pPr>
            <w:r>
              <w:rPr>
                <w:sz w:val="20"/>
              </w:rPr>
              <w:t>переливания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крови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контейнеры</w:t>
            </w:r>
          </w:p>
        </w:tc>
        <w:tc>
          <w:tcPr>
            <w:tcW w:w="3808" w:type="dxa"/>
          </w:tcPr>
          <w:p w14:paraId="316A5B0C" w14:textId="2FF5D452" w:rsidR="002B02D2" w:rsidRDefault="00F92D92">
            <w:pPr>
              <w:pStyle w:val="TableParagraph"/>
              <w:ind w:left="139" w:right="126" w:firstLine="3"/>
              <w:rPr>
                <w:sz w:val="20"/>
              </w:rPr>
            </w:pPr>
            <w:r>
              <w:rPr>
                <w:sz w:val="20"/>
              </w:rPr>
              <w:t>В течение 5 (пяти) рабочих дн</w:t>
            </w:r>
            <w:r w:rsidR="00DA0851">
              <w:rPr>
                <w:sz w:val="20"/>
              </w:rPr>
              <w:t>ей</w:t>
            </w:r>
            <w:r w:rsidR="0035646B" w:rsidRPr="0035646B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="00C53AA5">
              <w:rPr>
                <w:rFonts w:eastAsiaTheme="minorHAnsi"/>
                <w:color w:val="000000"/>
                <w:sz w:val="24"/>
                <w:szCs w:val="24"/>
              </w:rPr>
              <w:br/>
            </w:r>
            <w:bookmarkStart w:id="1" w:name="_GoBack"/>
            <w:bookmarkEnd w:id="1"/>
            <w:r w:rsidR="00DA0851">
              <w:rPr>
                <w:sz w:val="20"/>
              </w:rPr>
              <w:t>с момента подписания контракта</w:t>
            </w:r>
            <w:r>
              <w:rPr>
                <w:sz w:val="20"/>
              </w:rPr>
              <w:t xml:space="preserve"> </w:t>
            </w:r>
          </w:p>
          <w:p w14:paraId="5833B02D" w14:textId="3CC8C713" w:rsidR="002B02D2" w:rsidRDefault="00F92D92">
            <w:pPr>
              <w:pStyle w:val="TableParagraph"/>
              <w:spacing w:before="101" w:line="235" w:lineRule="auto"/>
              <w:ind w:left="22"/>
              <w:rPr>
                <w:sz w:val="20"/>
              </w:rPr>
            </w:pPr>
            <w:r>
              <w:rPr>
                <w:sz w:val="20"/>
              </w:rPr>
              <w:t>Период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поставки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заключения контракта по </w:t>
            </w:r>
            <w:r w:rsidR="00D13127">
              <w:rPr>
                <w:sz w:val="20"/>
              </w:rPr>
              <w:t>30</w:t>
            </w:r>
            <w:r w:rsidR="0035646B">
              <w:rPr>
                <w:sz w:val="20"/>
              </w:rPr>
              <w:t xml:space="preserve"> июня</w:t>
            </w:r>
            <w:r>
              <w:rPr>
                <w:sz w:val="20"/>
              </w:rPr>
              <w:t xml:space="preserve"> 202</w:t>
            </w:r>
            <w:r w:rsidR="00D13127">
              <w:rPr>
                <w:sz w:val="20"/>
              </w:rPr>
              <w:t>6</w:t>
            </w:r>
            <w:r>
              <w:rPr>
                <w:sz w:val="20"/>
              </w:rPr>
              <w:t>г.</w:t>
            </w:r>
          </w:p>
          <w:p w14:paraId="51FA9FDD" w14:textId="77777777" w:rsidR="002B02D2" w:rsidRDefault="00F92D92">
            <w:pPr>
              <w:pStyle w:val="TableParagraph"/>
              <w:spacing w:before="2" w:line="219" w:lineRule="exact"/>
              <w:ind w:left="22" w:right="5"/>
              <w:rPr>
                <w:sz w:val="20"/>
              </w:rPr>
            </w:pPr>
            <w:r>
              <w:rPr>
                <w:spacing w:val="-2"/>
                <w:sz w:val="20"/>
              </w:rPr>
              <w:t>(включительно).</w:t>
            </w:r>
          </w:p>
        </w:tc>
        <w:tc>
          <w:tcPr>
            <w:tcW w:w="1124" w:type="dxa"/>
          </w:tcPr>
          <w:p w14:paraId="16D3C23F" w14:textId="77777777" w:rsidR="002B02D2" w:rsidRDefault="00F92D92">
            <w:pPr>
              <w:pStyle w:val="TableParagraph"/>
              <w:spacing w:line="225" w:lineRule="exact"/>
              <w:ind w:left="13" w:right="2"/>
              <w:rPr>
                <w:sz w:val="20"/>
              </w:rPr>
            </w:pPr>
            <w:r>
              <w:rPr>
                <w:spacing w:val="-2"/>
                <w:sz w:val="20"/>
              </w:rPr>
              <w:t>Штука</w:t>
            </w:r>
          </w:p>
        </w:tc>
        <w:tc>
          <w:tcPr>
            <w:tcW w:w="1746" w:type="dxa"/>
          </w:tcPr>
          <w:p w14:paraId="54CFA003" w14:textId="03B1783D" w:rsidR="002B02D2" w:rsidRDefault="00E3450B">
            <w:pPr>
              <w:pStyle w:val="TableParagraph"/>
              <w:spacing w:line="225" w:lineRule="exact"/>
              <w:ind w:left="22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</w:tr>
    </w:tbl>
    <w:p w14:paraId="2732A67D" w14:textId="49C7732E" w:rsidR="00F92D92" w:rsidRDefault="00F92D92"/>
    <w:tbl>
      <w:tblPr>
        <w:tblW w:w="1952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9811"/>
        <w:gridCol w:w="142"/>
        <w:gridCol w:w="9575"/>
      </w:tblGrid>
      <w:tr w:rsidR="00E7201C" w14:paraId="065B1F0B" w14:textId="77777777" w:rsidTr="00E7201C">
        <w:trPr>
          <w:gridAfter w:val="1"/>
          <w:wAfter w:w="9575" w:type="dxa"/>
          <w:trHeight w:val="125"/>
        </w:trPr>
        <w:tc>
          <w:tcPr>
            <w:tcW w:w="9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1D7EF" w14:textId="77777777" w:rsidR="00E7201C" w:rsidRDefault="00E7201C" w:rsidP="00E7201C">
            <w:pPr>
              <w:widowControl/>
              <w:adjustRightInd w:val="0"/>
              <w:ind w:right="-9278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Требования к упаковке товара: товар должен поставляться в оригинальной заводской упаковке, обеспечивающей сохранность товара, с соблюдением условий хранения.</w:t>
            </w:r>
          </w:p>
        </w:tc>
      </w:tr>
      <w:tr w:rsidR="00E7201C" w14:paraId="3B5E810D" w14:textId="77777777" w:rsidTr="00E7201C">
        <w:trPr>
          <w:gridAfter w:val="1"/>
          <w:wAfter w:w="9575" w:type="dxa"/>
          <w:trHeight w:val="125"/>
        </w:trPr>
        <w:tc>
          <w:tcPr>
            <w:tcW w:w="9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2A6CF" w14:textId="58D3C47D" w:rsidR="00E7201C" w:rsidRDefault="00E7201C" w:rsidP="00E7201C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Срок остаточной годности: остаточный срок годности медицинских изделий на момент поставки не менее 12 (двенадцати) месяцев.</w:t>
            </w:r>
          </w:p>
        </w:tc>
      </w:tr>
      <w:tr w:rsidR="00E7201C" w14:paraId="345D9B38" w14:textId="77777777" w:rsidTr="00E7201C">
        <w:trPr>
          <w:gridAfter w:val="1"/>
          <w:wAfter w:w="9575" w:type="dxa"/>
          <w:trHeight w:val="125"/>
        </w:trPr>
        <w:tc>
          <w:tcPr>
            <w:tcW w:w="9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997BB" w14:textId="77777777" w:rsidR="00E7201C" w:rsidRDefault="00E7201C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Место поставки: ФГБУ ФНКЦИБ ФМБА России, Санкт-Петербург, ул. Проф. Попова, д. 9. литера А.</w:t>
            </w:r>
          </w:p>
        </w:tc>
      </w:tr>
      <w:tr w:rsidR="00E7201C" w14:paraId="54A03926" w14:textId="77777777" w:rsidTr="00E7201C">
        <w:trPr>
          <w:trHeight w:val="125"/>
        </w:trPr>
        <w:tc>
          <w:tcPr>
            <w:tcW w:w="9811" w:type="dxa"/>
            <w:tcBorders>
              <w:top w:val="nil"/>
              <w:left w:val="nil"/>
              <w:bottom w:val="nil"/>
              <w:right w:val="nil"/>
            </w:tcBorders>
          </w:tcPr>
          <w:p w14:paraId="06188C10" w14:textId="74E8FF0E" w:rsidR="00E7201C" w:rsidRDefault="00E7201C" w:rsidP="00E7201C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Срок поставки: в течение 5 (пяти) рабочих дней с момента подписания контракта.</w:t>
            </w:r>
          </w:p>
        </w:tc>
        <w:tc>
          <w:tcPr>
            <w:tcW w:w="9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0E00D" w14:textId="77777777" w:rsidR="00E7201C" w:rsidRDefault="00E7201C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E7201C" w14:paraId="6189F7CC" w14:textId="77777777" w:rsidTr="00E7201C">
        <w:trPr>
          <w:gridAfter w:val="1"/>
          <w:wAfter w:w="9575" w:type="dxa"/>
          <w:trHeight w:val="125"/>
        </w:trPr>
        <w:tc>
          <w:tcPr>
            <w:tcW w:w="9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1BD4C56" w14:textId="258C3D9D" w:rsidR="00E7201C" w:rsidRDefault="00E7201C" w:rsidP="00D52866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Условия оплаты: оплата в рублях по безналичному расчету. Датой оплаты считается дата списания денежных средств с расчетного счета Покупателя.</w:t>
            </w:r>
          </w:p>
        </w:tc>
      </w:tr>
      <w:tr w:rsidR="00E7201C" w14:paraId="77FEAB3F" w14:textId="77777777" w:rsidTr="00E7201C">
        <w:trPr>
          <w:gridAfter w:val="1"/>
          <w:wAfter w:w="9575" w:type="dxa"/>
          <w:trHeight w:val="125"/>
        </w:trPr>
        <w:tc>
          <w:tcPr>
            <w:tcW w:w="9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F43C3B" w14:textId="77777777" w:rsidR="00E7201C" w:rsidRDefault="00E7201C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Срок оплаты: оплата осуществляется в течение 7 (семи) рабочих дней с даты утверждения руководителем Заказчика документа о приёмке.</w:t>
            </w:r>
          </w:p>
        </w:tc>
      </w:tr>
      <w:tr w:rsidR="00E7201C" w14:paraId="1C860F0B" w14:textId="77777777" w:rsidTr="00E7201C">
        <w:trPr>
          <w:gridAfter w:val="1"/>
          <w:wAfter w:w="9575" w:type="dxa"/>
          <w:trHeight w:val="125"/>
        </w:trPr>
        <w:tc>
          <w:tcPr>
            <w:tcW w:w="9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C8393" w14:textId="77777777" w:rsidR="00E7201C" w:rsidRDefault="00E7201C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Расходы, включенные в цену товара: сумма контракта включает в себя стоимость товара, упаковки, маркировки, таможенные пошлины и сборы, налоги, доставку, погрузо-разгрузочные работы.</w:t>
            </w:r>
          </w:p>
        </w:tc>
      </w:tr>
    </w:tbl>
    <w:p w14:paraId="039A7F43" w14:textId="77777777" w:rsidR="00E7201C" w:rsidRDefault="00E7201C"/>
    <w:sectPr w:rsidR="00E7201C" w:rsidSect="002B02D2">
      <w:headerReference w:type="default" r:id="rId8"/>
      <w:pgSz w:w="11910" w:h="16840"/>
      <w:pgMar w:top="300" w:right="425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D8EB2" w14:textId="77777777" w:rsidR="00E24F61" w:rsidRDefault="00E24F61" w:rsidP="002B02D2">
      <w:r>
        <w:separator/>
      </w:r>
    </w:p>
  </w:endnote>
  <w:endnote w:type="continuationSeparator" w:id="0">
    <w:p w14:paraId="23A60E15" w14:textId="77777777" w:rsidR="00E24F61" w:rsidRDefault="00E24F61" w:rsidP="002B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3C05F" w14:textId="77777777" w:rsidR="00E24F61" w:rsidRDefault="00E24F61" w:rsidP="002B02D2">
      <w:r>
        <w:separator/>
      </w:r>
    </w:p>
  </w:footnote>
  <w:footnote w:type="continuationSeparator" w:id="0">
    <w:p w14:paraId="23956779" w14:textId="77777777" w:rsidR="00E24F61" w:rsidRDefault="00E24F61" w:rsidP="002B0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FE053" w14:textId="77777777" w:rsidR="002B02D2" w:rsidRDefault="00E24F61">
    <w:pPr>
      <w:pStyle w:val="a3"/>
      <w:spacing w:line="14" w:lineRule="auto"/>
      <w:rPr>
        <w:sz w:val="20"/>
      </w:rPr>
    </w:pPr>
    <w:r>
      <w:rPr>
        <w:sz w:val="20"/>
      </w:rPr>
      <w:pict w14:anchorId="2A21B1BC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415.2pt;margin-top:18.95pt;width:12.55pt;height:14.25pt;z-index:-251658752;mso-position-horizontal-relative:page;mso-position-vertical-relative:page" filled="f" stroked="f">
          <v:textbox inset="0,0,0,0">
            <w:txbxContent>
              <w:p w14:paraId="16FA478C" w14:textId="2DF5EEE1" w:rsidR="002B02D2" w:rsidRDefault="002B02D2">
                <w:pPr>
                  <w:pStyle w:val="a3"/>
                  <w:spacing w:before="11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F92D92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C53AA5">
                  <w:rPr>
                    <w:noProof/>
                    <w:spacing w:val="-10"/>
                  </w:rPr>
                  <w:t>2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6716D" w14:textId="77777777" w:rsidR="002B02D2" w:rsidRDefault="002B02D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D45ED"/>
    <w:multiLevelType w:val="multilevel"/>
    <w:tmpl w:val="9DCC3DE8"/>
    <w:lvl w:ilvl="0">
      <w:start w:val="1"/>
      <w:numFmt w:val="decimal"/>
      <w:lvlText w:val="%1."/>
      <w:lvlJc w:val="left"/>
      <w:pPr>
        <w:ind w:left="141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66"/>
        <w:jc w:val="left"/>
      </w:pPr>
      <w:rPr>
        <w:rFonts w:hint="default"/>
        <w:spacing w:val="-5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159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5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1" w:hanging="566"/>
      </w:pPr>
      <w:rPr>
        <w:rFonts w:hint="default"/>
        <w:lang w:val="ru-RU" w:eastAsia="en-US" w:bidi="ar-SA"/>
      </w:rPr>
    </w:lvl>
  </w:abstractNum>
  <w:abstractNum w:abstractNumId="1" w15:restartNumberingAfterBreak="0">
    <w:nsid w:val="17461F2D"/>
    <w:multiLevelType w:val="hybridMultilevel"/>
    <w:tmpl w:val="45D0C1B0"/>
    <w:lvl w:ilvl="0" w:tplc="318AD3B6">
      <w:numFmt w:val="bullet"/>
      <w:lvlText w:val="-"/>
      <w:lvlJc w:val="left"/>
      <w:pPr>
        <w:ind w:left="141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B14D032">
      <w:numFmt w:val="bullet"/>
      <w:lvlText w:val="•"/>
      <w:lvlJc w:val="left"/>
      <w:pPr>
        <w:ind w:left="1146" w:hanging="289"/>
      </w:pPr>
      <w:rPr>
        <w:rFonts w:hint="default"/>
        <w:lang w:val="ru-RU" w:eastAsia="en-US" w:bidi="ar-SA"/>
      </w:rPr>
    </w:lvl>
    <w:lvl w:ilvl="2" w:tplc="CBF291FE">
      <w:numFmt w:val="bullet"/>
      <w:lvlText w:val="•"/>
      <w:lvlJc w:val="left"/>
      <w:pPr>
        <w:ind w:left="2152" w:hanging="289"/>
      </w:pPr>
      <w:rPr>
        <w:rFonts w:hint="default"/>
        <w:lang w:val="ru-RU" w:eastAsia="en-US" w:bidi="ar-SA"/>
      </w:rPr>
    </w:lvl>
    <w:lvl w:ilvl="3" w:tplc="4022D386">
      <w:numFmt w:val="bullet"/>
      <w:lvlText w:val="•"/>
      <w:lvlJc w:val="left"/>
      <w:pPr>
        <w:ind w:left="3159" w:hanging="289"/>
      </w:pPr>
      <w:rPr>
        <w:rFonts w:hint="default"/>
        <w:lang w:val="ru-RU" w:eastAsia="en-US" w:bidi="ar-SA"/>
      </w:rPr>
    </w:lvl>
    <w:lvl w:ilvl="4" w:tplc="70BEC73C">
      <w:numFmt w:val="bullet"/>
      <w:lvlText w:val="•"/>
      <w:lvlJc w:val="left"/>
      <w:pPr>
        <w:ind w:left="4165" w:hanging="289"/>
      </w:pPr>
      <w:rPr>
        <w:rFonts w:hint="default"/>
        <w:lang w:val="ru-RU" w:eastAsia="en-US" w:bidi="ar-SA"/>
      </w:rPr>
    </w:lvl>
    <w:lvl w:ilvl="5" w:tplc="E81057A4">
      <w:numFmt w:val="bullet"/>
      <w:lvlText w:val="•"/>
      <w:lvlJc w:val="left"/>
      <w:pPr>
        <w:ind w:left="5172" w:hanging="289"/>
      </w:pPr>
      <w:rPr>
        <w:rFonts w:hint="default"/>
        <w:lang w:val="ru-RU" w:eastAsia="en-US" w:bidi="ar-SA"/>
      </w:rPr>
    </w:lvl>
    <w:lvl w:ilvl="6" w:tplc="8254723C">
      <w:numFmt w:val="bullet"/>
      <w:lvlText w:val="•"/>
      <w:lvlJc w:val="left"/>
      <w:pPr>
        <w:ind w:left="6178" w:hanging="289"/>
      </w:pPr>
      <w:rPr>
        <w:rFonts w:hint="default"/>
        <w:lang w:val="ru-RU" w:eastAsia="en-US" w:bidi="ar-SA"/>
      </w:rPr>
    </w:lvl>
    <w:lvl w:ilvl="7" w:tplc="C74C4262">
      <w:numFmt w:val="bullet"/>
      <w:lvlText w:val="•"/>
      <w:lvlJc w:val="left"/>
      <w:pPr>
        <w:ind w:left="7184" w:hanging="289"/>
      </w:pPr>
      <w:rPr>
        <w:rFonts w:hint="default"/>
        <w:lang w:val="ru-RU" w:eastAsia="en-US" w:bidi="ar-SA"/>
      </w:rPr>
    </w:lvl>
    <w:lvl w:ilvl="8" w:tplc="15E67B84">
      <w:numFmt w:val="bullet"/>
      <w:lvlText w:val="•"/>
      <w:lvlJc w:val="left"/>
      <w:pPr>
        <w:ind w:left="8191" w:hanging="28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B02D2"/>
    <w:rsid w:val="00010B17"/>
    <w:rsid w:val="00117D39"/>
    <w:rsid w:val="002B02D2"/>
    <w:rsid w:val="00330341"/>
    <w:rsid w:val="0035646B"/>
    <w:rsid w:val="00492B0D"/>
    <w:rsid w:val="005414CF"/>
    <w:rsid w:val="005A010D"/>
    <w:rsid w:val="00941FD9"/>
    <w:rsid w:val="00972DB2"/>
    <w:rsid w:val="00993210"/>
    <w:rsid w:val="00C25122"/>
    <w:rsid w:val="00C53AA5"/>
    <w:rsid w:val="00C9709D"/>
    <w:rsid w:val="00D13127"/>
    <w:rsid w:val="00D434FC"/>
    <w:rsid w:val="00D52866"/>
    <w:rsid w:val="00D739E6"/>
    <w:rsid w:val="00DA0851"/>
    <w:rsid w:val="00E24F61"/>
    <w:rsid w:val="00E3450B"/>
    <w:rsid w:val="00E7201C"/>
    <w:rsid w:val="00EE24F9"/>
    <w:rsid w:val="00F92D92"/>
    <w:rsid w:val="00FA1AE4"/>
    <w:rsid w:val="00FD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5E19A8"/>
  <w15:docId w15:val="{D895608E-5667-4E8E-89F8-5C83B607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02D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02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02D2"/>
  </w:style>
  <w:style w:type="paragraph" w:styleId="a4">
    <w:name w:val="List Paragraph"/>
    <w:basedOn w:val="a"/>
    <w:uiPriority w:val="1"/>
    <w:qFormat/>
    <w:rsid w:val="002B02D2"/>
    <w:pPr>
      <w:ind w:left="141" w:firstLine="542"/>
      <w:jc w:val="both"/>
    </w:pPr>
  </w:style>
  <w:style w:type="paragraph" w:customStyle="1" w:styleId="TableParagraph">
    <w:name w:val="Table Paragraph"/>
    <w:basedOn w:val="a"/>
    <w:uiPriority w:val="1"/>
    <w:qFormat/>
    <w:rsid w:val="002B02D2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Юрисконсульт</dc:creator>
  <cp:lastModifiedBy>Кочарыгина Наталья Николаевна</cp:lastModifiedBy>
  <cp:revision>15</cp:revision>
  <dcterms:created xsi:type="dcterms:W3CDTF">2025-09-12T10:23:00Z</dcterms:created>
  <dcterms:modified xsi:type="dcterms:W3CDTF">2026-05-26T13:19:00Z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iLovePDF</vt:lpwstr>
  </property>
</Properties>
</file>