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EDD492" w14:textId="6B3F1B71" w:rsidR="005E7023" w:rsidRPr="00B2579A" w:rsidRDefault="00F9790D" w:rsidP="003A470F">
      <w:pPr>
        <w:ind w:firstLine="0"/>
        <w:contextualSpacing/>
        <w:jc w:val="center"/>
        <w:rPr>
          <w:rFonts w:ascii="Times New Roman" w:hAnsi="Times New Roman" w:cs="Times New Roman"/>
          <w:b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sz w:val="20"/>
          <w:szCs w:val="20"/>
        </w:rPr>
        <w:t>КОНТРАКТ</w:t>
      </w:r>
      <w:r w:rsidR="00FD7663" w:rsidRPr="003A470F">
        <w:rPr>
          <w:rFonts w:ascii="Times New Roman" w:hAnsi="Times New Roman" w:cs="Times New Roman"/>
          <w:b/>
          <w:sz w:val="20"/>
          <w:szCs w:val="20"/>
        </w:rPr>
        <w:t xml:space="preserve"> №</w:t>
      </w:r>
      <w:r w:rsidR="002C3F66" w:rsidRPr="003A470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105C5">
        <w:rPr>
          <w:rFonts w:ascii="Times New Roman" w:hAnsi="Times New Roman" w:cs="Times New Roman"/>
          <w:b/>
          <w:sz w:val="20"/>
          <w:szCs w:val="20"/>
        </w:rPr>
        <w:t>0</w:t>
      </w:r>
      <w:r w:rsidR="009B633F">
        <w:rPr>
          <w:rFonts w:ascii="Times New Roman" w:hAnsi="Times New Roman" w:cs="Times New Roman"/>
          <w:b/>
          <w:sz w:val="20"/>
          <w:szCs w:val="20"/>
        </w:rPr>
        <w:t>123</w:t>
      </w:r>
      <w:r w:rsidR="00A105C5">
        <w:rPr>
          <w:rFonts w:ascii="Times New Roman" w:hAnsi="Times New Roman" w:cs="Times New Roman"/>
          <w:b/>
          <w:sz w:val="20"/>
          <w:szCs w:val="20"/>
        </w:rPr>
        <w:t>ЕАТ2026</w:t>
      </w:r>
    </w:p>
    <w:p w14:paraId="5A00CF10" w14:textId="4B7E1E33" w:rsidR="00580CC4" w:rsidRPr="00D51ED0" w:rsidRDefault="00580CC4" w:rsidP="003A470F">
      <w:pPr>
        <w:ind w:firstLine="0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466820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ИКЗ </w:t>
      </w:r>
      <w:r w:rsidR="00790072" w:rsidRPr="008F3B02">
        <w:rPr>
          <w:rFonts w:ascii="Times New Roman" w:hAnsi="Times New Roman" w:cs="Times New Roman"/>
          <w:sz w:val="20"/>
          <w:szCs w:val="20"/>
        </w:rPr>
        <w:t>26 1 7728116437 772801001 0007 000 0000 244</w:t>
      </w:r>
    </w:p>
    <w:p w14:paraId="6C147379" w14:textId="77777777" w:rsidR="00726666" w:rsidRPr="003A470F" w:rsidRDefault="00726666" w:rsidP="003A470F">
      <w:pPr>
        <w:ind w:firstLine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79EE0EA" w14:textId="77777777" w:rsidR="00726666" w:rsidRPr="00B73D60" w:rsidRDefault="00726666" w:rsidP="003A470F">
      <w:pPr>
        <w:ind w:firstLine="1134"/>
        <w:contextualSpacing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г</w:t>
      </w:r>
      <w:r w:rsidRPr="00B73D60">
        <w:rPr>
          <w:rFonts w:ascii="Times New Roman" w:hAnsi="Times New Roman" w:cs="Times New Roman"/>
          <w:sz w:val="20"/>
          <w:szCs w:val="20"/>
        </w:rPr>
        <w:t xml:space="preserve">. </w:t>
      </w:r>
      <w:r w:rsidR="00DE4BD2" w:rsidRPr="00B73D60">
        <w:rPr>
          <w:rFonts w:ascii="Times New Roman" w:hAnsi="Times New Roman" w:cs="Times New Roman"/>
          <w:sz w:val="20"/>
          <w:szCs w:val="20"/>
        </w:rPr>
        <w:t xml:space="preserve">Москва, </w:t>
      </w:r>
      <w:proofErr w:type="spellStart"/>
      <w:r w:rsidR="00DE4BD2" w:rsidRPr="00B73D60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="00DE4BD2" w:rsidRPr="00B73D60">
        <w:rPr>
          <w:rFonts w:ascii="Times New Roman" w:hAnsi="Times New Roman" w:cs="Times New Roman"/>
          <w:sz w:val="20"/>
          <w:szCs w:val="20"/>
        </w:rPr>
        <w:t>.Т</w:t>
      </w:r>
      <w:proofErr w:type="gramEnd"/>
      <w:r w:rsidR="00DE4BD2" w:rsidRPr="00B73D60">
        <w:rPr>
          <w:rFonts w:ascii="Times New Roman" w:hAnsi="Times New Roman" w:cs="Times New Roman"/>
          <w:sz w:val="20"/>
          <w:szCs w:val="20"/>
        </w:rPr>
        <w:t>роицк</w:t>
      </w:r>
      <w:proofErr w:type="spellEnd"/>
      <w:r w:rsidRPr="00B73D60">
        <w:rPr>
          <w:rFonts w:ascii="Times New Roman" w:hAnsi="Times New Roman" w:cs="Times New Roman"/>
          <w:sz w:val="20"/>
          <w:szCs w:val="20"/>
        </w:rPr>
        <w:t xml:space="preserve"> </w:t>
      </w:r>
      <w:r w:rsidR="00232E7B" w:rsidRPr="00B73D60">
        <w:rPr>
          <w:rFonts w:ascii="Times New Roman" w:hAnsi="Times New Roman" w:cs="Times New Roman"/>
          <w:sz w:val="20"/>
          <w:szCs w:val="20"/>
        </w:rPr>
        <w:tab/>
      </w:r>
      <w:r w:rsidR="00232E7B" w:rsidRPr="00B73D60">
        <w:rPr>
          <w:rFonts w:ascii="Times New Roman" w:hAnsi="Times New Roman" w:cs="Times New Roman"/>
          <w:sz w:val="20"/>
          <w:szCs w:val="20"/>
        </w:rPr>
        <w:tab/>
      </w:r>
      <w:r w:rsidR="00232E7B" w:rsidRPr="00B73D60">
        <w:rPr>
          <w:rFonts w:ascii="Times New Roman" w:hAnsi="Times New Roman" w:cs="Times New Roman"/>
          <w:sz w:val="20"/>
          <w:szCs w:val="20"/>
        </w:rPr>
        <w:tab/>
      </w:r>
      <w:r w:rsidR="00232E7B" w:rsidRPr="00B73D60">
        <w:rPr>
          <w:rFonts w:ascii="Times New Roman" w:hAnsi="Times New Roman" w:cs="Times New Roman"/>
          <w:sz w:val="20"/>
          <w:szCs w:val="20"/>
        </w:rPr>
        <w:tab/>
      </w:r>
      <w:r w:rsidR="00232E7B" w:rsidRPr="00B73D60">
        <w:rPr>
          <w:rFonts w:ascii="Times New Roman" w:hAnsi="Times New Roman" w:cs="Times New Roman"/>
          <w:sz w:val="20"/>
          <w:szCs w:val="20"/>
        </w:rPr>
        <w:tab/>
      </w:r>
      <w:r w:rsidR="00232E7B" w:rsidRPr="00B73D60">
        <w:rPr>
          <w:rFonts w:ascii="Times New Roman" w:hAnsi="Times New Roman" w:cs="Times New Roman"/>
          <w:sz w:val="20"/>
          <w:szCs w:val="20"/>
        </w:rPr>
        <w:tab/>
      </w:r>
      <w:r w:rsidR="00232E7B" w:rsidRPr="00B73D60">
        <w:rPr>
          <w:rFonts w:ascii="Times New Roman" w:hAnsi="Times New Roman" w:cs="Times New Roman"/>
          <w:sz w:val="20"/>
          <w:szCs w:val="20"/>
        </w:rPr>
        <w:tab/>
      </w:r>
      <w:r w:rsidR="00232E7B" w:rsidRPr="00B73D60">
        <w:rPr>
          <w:rFonts w:ascii="Times New Roman" w:hAnsi="Times New Roman" w:cs="Times New Roman"/>
          <w:sz w:val="20"/>
          <w:szCs w:val="20"/>
        </w:rPr>
        <w:tab/>
      </w:r>
      <w:r w:rsidR="00232E7B" w:rsidRPr="00B73D60">
        <w:rPr>
          <w:rFonts w:ascii="Times New Roman" w:hAnsi="Times New Roman" w:cs="Times New Roman"/>
          <w:sz w:val="20"/>
          <w:szCs w:val="20"/>
        </w:rPr>
        <w:tab/>
      </w:r>
      <w:r w:rsidR="00DE4BD2" w:rsidRPr="00B73D60">
        <w:rPr>
          <w:rFonts w:ascii="Times New Roman" w:hAnsi="Times New Roman" w:cs="Times New Roman"/>
          <w:sz w:val="20"/>
          <w:szCs w:val="20"/>
        </w:rPr>
        <w:t>«___»________</w:t>
      </w:r>
      <w:r w:rsidR="00BB1D7B" w:rsidRPr="00B73D60">
        <w:rPr>
          <w:rFonts w:ascii="Times New Roman" w:hAnsi="Times New Roman" w:cs="Times New Roman"/>
          <w:sz w:val="20"/>
          <w:szCs w:val="20"/>
        </w:rPr>
        <w:t xml:space="preserve"> </w:t>
      </w:r>
      <w:r w:rsidR="0055620F" w:rsidRPr="00B73D60">
        <w:rPr>
          <w:rFonts w:ascii="Times New Roman" w:hAnsi="Times New Roman" w:cs="Times New Roman"/>
          <w:sz w:val="20"/>
          <w:szCs w:val="20"/>
        </w:rPr>
        <w:t xml:space="preserve"> </w:t>
      </w:r>
      <w:r w:rsidR="00CE1968" w:rsidRPr="00B73D60">
        <w:rPr>
          <w:rFonts w:ascii="Times New Roman" w:hAnsi="Times New Roman" w:cs="Times New Roman"/>
          <w:sz w:val="20"/>
          <w:szCs w:val="20"/>
        </w:rPr>
        <w:t>202</w:t>
      </w:r>
      <w:r w:rsidR="00A94785" w:rsidRPr="00B73D60">
        <w:rPr>
          <w:rFonts w:ascii="Times New Roman" w:hAnsi="Times New Roman" w:cs="Times New Roman"/>
          <w:sz w:val="20"/>
          <w:szCs w:val="20"/>
        </w:rPr>
        <w:t>5</w:t>
      </w:r>
      <w:r w:rsidR="00E36452" w:rsidRPr="00B73D60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552769DE" w14:textId="77777777" w:rsidR="00DE4BD2" w:rsidRPr="00790072" w:rsidRDefault="00DE4BD2" w:rsidP="003A470F">
      <w:pPr>
        <w:ind w:firstLine="1134"/>
        <w:contextualSpacing/>
        <w:rPr>
          <w:rFonts w:ascii="Times New Roman" w:hAnsi="Times New Roman" w:cs="Times New Roman"/>
          <w:sz w:val="20"/>
          <w:szCs w:val="20"/>
        </w:rPr>
      </w:pPr>
    </w:p>
    <w:p w14:paraId="641542F6" w14:textId="405965CA" w:rsidR="00DE4BD2" w:rsidRPr="00D66086" w:rsidRDefault="008E26ED" w:rsidP="00A105C5">
      <w:pPr>
        <w:ind w:left="567" w:firstLine="567"/>
        <w:rPr>
          <w:rFonts w:ascii="Times New Roman" w:hAnsi="Times New Roman" w:cs="Times New Roman"/>
          <w:sz w:val="20"/>
          <w:szCs w:val="20"/>
        </w:rPr>
      </w:pPr>
      <w:r w:rsidRPr="00D66086">
        <w:rPr>
          <w:rFonts w:ascii="Times New Roman" w:hAnsi="Times New Roman" w:cs="Times New Roman"/>
          <w:sz w:val="20"/>
          <w:szCs w:val="20"/>
        </w:rPr>
        <w:t xml:space="preserve">Федеральное государственное бюджетное учреждение науки Институт ядерных исследований Российской академии наук (ИЯИ РАН), именуемый в дальнейшем «Заказчик», в лице </w:t>
      </w:r>
      <w:proofErr w:type="spellStart"/>
      <w:r w:rsidR="00790072" w:rsidRPr="00D66086">
        <w:rPr>
          <w:rFonts w:ascii="Times New Roman" w:hAnsi="Times New Roman" w:cs="Times New Roman"/>
          <w:sz w:val="20"/>
          <w:szCs w:val="20"/>
        </w:rPr>
        <w:t>и.о</w:t>
      </w:r>
      <w:proofErr w:type="gramStart"/>
      <w:r w:rsidR="00790072" w:rsidRPr="00D66086">
        <w:rPr>
          <w:rFonts w:ascii="Times New Roman" w:hAnsi="Times New Roman" w:cs="Times New Roman"/>
          <w:sz w:val="20"/>
          <w:szCs w:val="20"/>
        </w:rPr>
        <w:t>.</w:t>
      </w:r>
      <w:r w:rsidRPr="00D66086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D66086">
        <w:rPr>
          <w:rFonts w:ascii="Times New Roman" w:hAnsi="Times New Roman" w:cs="Times New Roman"/>
          <w:sz w:val="20"/>
          <w:szCs w:val="20"/>
        </w:rPr>
        <w:t>иректора</w:t>
      </w:r>
      <w:proofErr w:type="spellEnd"/>
      <w:r w:rsidRPr="00D6608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00E6" w:rsidRPr="00D66086">
        <w:rPr>
          <w:rFonts w:ascii="Times New Roman" w:hAnsi="Times New Roman" w:cs="Times New Roman"/>
          <w:sz w:val="20"/>
          <w:szCs w:val="20"/>
        </w:rPr>
        <w:t>Либанова</w:t>
      </w:r>
      <w:proofErr w:type="spellEnd"/>
      <w:r w:rsidR="00D400E6" w:rsidRPr="00D66086">
        <w:rPr>
          <w:rFonts w:ascii="Times New Roman" w:hAnsi="Times New Roman" w:cs="Times New Roman"/>
          <w:sz w:val="20"/>
          <w:szCs w:val="20"/>
        </w:rPr>
        <w:t xml:space="preserve"> Максима Валентиновича</w:t>
      </w:r>
      <w:r w:rsidRPr="00D66086">
        <w:rPr>
          <w:rFonts w:ascii="Times New Roman" w:hAnsi="Times New Roman" w:cs="Times New Roman"/>
          <w:sz w:val="20"/>
          <w:szCs w:val="20"/>
        </w:rPr>
        <w:t>, действующего на основании</w:t>
      </w:r>
      <w:r w:rsidR="00F9790D" w:rsidRPr="00D66086">
        <w:rPr>
          <w:rFonts w:ascii="Times New Roman" w:hAnsi="Times New Roman" w:cs="Times New Roman"/>
          <w:sz w:val="20"/>
          <w:szCs w:val="20"/>
        </w:rPr>
        <w:t xml:space="preserve"> Устава</w:t>
      </w:r>
      <w:r w:rsidRPr="00D66086">
        <w:rPr>
          <w:rFonts w:ascii="Times New Roman" w:hAnsi="Times New Roman" w:cs="Times New Roman"/>
          <w:sz w:val="20"/>
          <w:szCs w:val="20"/>
        </w:rPr>
        <w:t xml:space="preserve">, с одной стороны, </w:t>
      </w:r>
    </w:p>
    <w:p w14:paraId="1EB6C4FD" w14:textId="2AFA0791" w:rsidR="009D0EB5" w:rsidRPr="00D66086" w:rsidRDefault="008E26ED" w:rsidP="00A105C5">
      <w:pPr>
        <w:pStyle w:val="3"/>
        <w:shd w:val="clear" w:color="auto" w:fill="FFFFFF"/>
        <w:spacing w:before="0" w:after="0"/>
        <w:ind w:left="567" w:firstLine="567"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proofErr w:type="gramStart"/>
      <w:r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и </w:t>
      </w:r>
      <w:r w:rsidR="009B633F">
        <w:rPr>
          <w:rFonts w:ascii="Times New Roman" w:hAnsi="Times New Roman" w:cs="Times New Roman"/>
          <w:b w:val="0"/>
          <w:sz w:val="20"/>
          <w:szCs w:val="20"/>
        </w:rPr>
        <w:t>_____________________</w:t>
      </w:r>
      <w:r w:rsidR="008C19F1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, </w:t>
      </w:r>
      <w:r w:rsidR="009B633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в </w:t>
      </w:r>
      <w:proofErr w:type="spellStart"/>
      <w:r w:rsidR="009B633F">
        <w:rPr>
          <w:rFonts w:ascii="Times New Roman" w:hAnsi="Times New Roman" w:cs="Times New Roman"/>
          <w:b w:val="0"/>
          <w:color w:val="auto"/>
          <w:sz w:val="20"/>
          <w:szCs w:val="20"/>
        </w:rPr>
        <w:t>лице________________</w:t>
      </w:r>
      <w:r w:rsidR="00D66086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>действующ</w:t>
      </w:r>
      <w:r w:rsidR="009B633F">
        <w:rPr>
          <w:rFonts w:ascii="Times New Roman" w:hAnsi="Times New Roman" w:cs="Times New Roman"/>
          <w:b w:val="0"/>
          <w:color w:val="auto"/>
          <w:sz w:val="20"/>
          <w:szCs w:val="20"/>
        </w:rPr>
        <w:t>его</w:t>
      </w:r>
      <w:proofErr w:type="spellEnd"/>
      <w:r w:rsidR="00D66086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C921E9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>на основании</w:t>
      </w:r>
      <w:r w:rsidR="00D66086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9B633F">
        <w:rPr>
          <w:rFonts w:ascii="Times New Roman" w:hAnsi="Times New Roman" w:cs="Times New Roman"/>
          <w:b w:val="0"/>
          <w:sz w:val="20"/>
          <w:szCs w:val="20"/>
        </w:rPr>
        <w:t>______________</w:t>
      </w:r>
      <w:r w:rsidR="00C921E9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>, именуем</w:t>
      </w:r>
      <w:r w:rsidR="009B633F">
        <w:rPr>
          <w:rFonts w:ascii="Times New Roman" w:hAnsi="Times New Roman" w:cs="Times New Roman"/>
          <w:b w:val="0"/>
          <w:color w:val="auto"/>
          <w:sz w:val="20"/>
          <w:szCs w:val="20"/>
        </w:rPr>
        <w:t>ое</w:t>
      </w:r>
      <w:r w:rsidR="00C921E9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в дальнейшем «Поставщик»,</w:t>
      </w:r>
      <w:r w:rsidR="00D77FA0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именуемые вместе «Стороны», </w:t>
      </w:r>
      <w:r w:rsidR="00DE4BD2" w:rsidRPr="00D66086">
        <w:rPr>
          <w:rFonts w:ascii="Times New Roman" w:hAnsi="Times New Roman" w:cs="Times New Roman"/>
          <w:b w:val="0"/>
          <w:color w:val="auto"/>
          <w:sz w:val="20"/>
          <w:szCs w:val="20"/>
          <w:lang w:eastAsia="ar-SA"/>
        </w:rPr>
        <w:t xml:space="preserve">на основании п. 5 ч.1 ст. 93 </w:t>
      </w:r>
      <w:r w:rsidR="00DE4BD2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>Федерального закона «О контрактной системе в сфере закупок товаров, работ, услуг для обеспечения государственных и муниципальных нужд» от 05.04.2013 № 44-ФЗ</w:t>
      </w:r>
      <w:r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, </w:t>
      </w:r>
      <w:r w:rsidR="005E7023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>на основании закупочной сессии №</w:t>
      </w:r>
      <w:r w:rsidR="00D51ED0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A105C5" w:rsidRPr="00D66086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100919838126100</w:t>
      </w:r>
      <w:r w:rsidR="009B633F">
        <w:rPr>
          <w:rFonts w:ascii="Times New Roman" w:hAnsi="Times New Roman" w:cs="Times New Roman"/>
          <w:b w:val="0"/>
          <w:bCs w:val="0"/>
          <w:color w:val="auto"/>
          <w:sz w:val="20"/>
          <w:szCs w:val="20"/>
        </w:rPr>
        <w:t>123</w:t>
      </w:r>
      <w:r w:rsidR="005E7023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, </w:t>
      </w:r>
      <w:r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заключили настоящий </w:t>
      </w:r>
      <w:r w:rsidR="00F9790D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>Контракт</w:t>
      </w:r>
      <w:r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о нижеследующем (далее - </w:t>
      </w:r>
      <w:r w:rsidR="00F9790D"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>Контракт</w:t>
      </w:r>
      <w:r w:rsidRPr="00D66086">
        <w:rPr>
          <w:rFonts w:ascii="Times New Roman" w:hAnsi="Times New Roman" w:cs="Times New Roman"/>
          <w:b w:val="0"/>
          <w:color w:val="auto"/>
          <w:sz w:val="20"/>
          <w:szCs w:val="20"/>
        </w:rPr>
        <w:t>):</w:t>
      </w:r>
      <w:proofErr w:type="gramEnd"/>
    </w:p>
    <w:p w14:paraId="618226D8" w14:textId="77777777" w:rsidR="00790072" w:rsidRPr="00EC7A43" w:rsidRDefault="00726666" w:rsidP="00A105C5">
      <w:pPr>
        <w:pStyle w:val="1"/>
        <w:tabs>
          <w:tab w:val="left" w:pos="4536"/>
          <w:tab w:val="left" w:pos="4820"/>
          <w:tab w:val="left" w:pos="6379"/>
        </w:tabs>
        <w:spacing w:before="0" w:after="0"/>
        <w:ind w:left="567" w:firstLine="567"/>
        <w:contextualSpacing/>
        <w:rPr>
          <w:rFonts w:ascii="Times New Roman" w:hAnsi="Times New Roman" w:cs="Times New Roman"/>
          <w:color w:val="auto"/>
          <w:sz w:val="20"/>
          <w:szCs w:val="20"/>
        </w:rPr>
      </w:pPr>
      <w:r w:rsidRPr="00EC7A43">
        <w:rPr>
          <w:rFonts w:ascii="Times New Roman" w:hAnsi="Times New Roman" w:cs="Times New Roman"/>
          <w:color w:val="auto"/>
          <w:sz w:val="20"/>
          <w:szCs w:val="20"/>
        </w:rPr>
        <w:t xml:space="preserve">1. ПРЕДМЕТ </w:t>
      </w:r>
      <w:r w:rsidR="00F9790D" w:rsidRPr="00EC7A43">
        <w:rPr>
          <w:rFonts w:ascii="Times New Roman" w:hAnsi="Times New Roman" w:cs="Times New Roman"/>
          <w:color w:val="auto"/>
          <w:sz w:val="20"/>
          <w:szCs w:val="20"/>
        </w:rPr>
        <w:t>КОНТРАКТА</w:t>
      </w:r>
    </w:p>
    <w:p w14:paraId="4C42039F" w14:textId="56329DBF" w:rsidR="00D03121" w:rsidRPr="00790072" w:rsidRDefault="00A31021" w:rsidP="00A105C5">
      <w:pPr>
        <w:pStyle w:val="1"/>
        <w:tabs>
          <w:tab w:val="left" w:pos="4536"/>
          <w:tab w:val="left" w:pos="4820"/>
          <w:tab w:val="left" w:pos="6379"/>
        </w:tabs>
        <w:spacing w:before="0" w:after="0"/>
        <w:ind w:left="567" w:firstLine="567"/>
        <w:contextualSpacing/>
        <w:jc w:val="both"/>
        <w:rPr>
          <w:rFonts w:ascii="Times New Roman" w:hAnsi="Times New Roman" w:cs="Times New Roman"/>
          <w:b w:val="0"/>
          <w:color w:val="auto"/>
          <w:sz w:val="20"/>
          <w:szCs w:val="20"/>
        </w:rPr>
      </w:pPr>
      <w:r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1.1. Поставщик по настоящему </w:t>
      </w:r>
      <w:r w:rsidR="00F9790D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Контракт</w:t>
      </w:r>
      <w:r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у обязуется</w:t>
      </w:r>
      <w:r w:rsidR="00BB34C4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поставить </w:t>
      </w:r>
      <w:r w:rsidR="009B633F" w:rsidRPr="009B633F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Источник излучения  LS-2500 </w:t>
      </w:r>
      <w:r w:rsidR="00F26DC5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(</w:t>
      </w:r>
      <w:r w:rsidR="00580CC4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далее-Товар)</w:t>
      </w:r>
      <w:r w:rsidR="00C95607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,</w:t>
      </w:r>
      <w:r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а Заказчик обязуется принять и оплатить поставленн</w:t>
      </w:r>
      <w:r w:rsidR="00580CC4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ый</w:t>
      </w:r>
      <w:r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580CC4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Тов</w:t>
      </w:r>
      <w:r w:rsidR="00F078EB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а</w:t>
      </w:r>
      <w:r w:rsidR="00580CC4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ра</w:t>
      </w:r>
      <w:r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в порядке, определенном настоящ</w:t>
      </w:r>
      <w:r w:rsidR="00D03121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им</w:t>
      </w:r>
      <w:r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 xml:space="preserve"> </w:t>
      </w:r>
      <w:r w:rsidR="00F9790D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Контракт</w:t>
      </w:r>
      <w:r w:rsidR="00D03121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ом</w:t>
      </w:r>
      <w:r w:rsidR="00D82B41" w:rsidRPr="00790072">
        <w:rPr>
          <w:rFonts w:ascii="Times New Roman" w:hAnsi="Times New Roman" w:cs="Times New Roman"/>
          <w:b w:val="0"/>
          <w:color w:val="auto"/>
          <w:sz w:val="20"/>
          <w:szCs w:val="20"/>
        </w:rPr>
        <w:t>.</w:t>
      </w:r>
    </w:p>
    <w:p w14:paraId="1B91CF2B" w14:textId="32FDA0DD" w:rsidR="00B55CC4" w:rsidRPr="00790072" w:rsidRDefault="00726666" w:rsidP="00A105C5">
      <w:pPr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790072">
        <w:rPr>
          <w:rFonts w:ascii="Times New Roman" w:hAnsi="Times New Roman" w:cs="Times New Roman"/>
          <w:sz w:val="20"/>
          <w:szCs w:val="20"/>
        </w:rPr>
        <w:t xml:space="preserve">1.2. </w:t>
      </w:r>
      <w:proofErr w:type="gramStart"/>
      <w:r w:rsidR="00580CC4" w:rsidRPr="00790072">
        <w:rPr>
          <w:rFonts w:ascii="Times New Roman" w:hAnsi="Times New Roman" w:cs="Times New Roman"/>
          <w:sz w:val="20"/>
          <w:szCs w:val="20"/>
        </w:rPr>
        <w:t>Технические характеристики, к</w:t>
      </w:r>
      <w:r w:rsidRPr="00790072">
        <w:rPr>
          <w:rFonts w:ascii="Times New Roman" w:hAnsi="Times New Roman" w:cs="Times New Roman"/>
          <w:sz w:val="20"/>
          <w:szCs w:val="20"/>
        </w:rPr>
        <w:t xml:space="preserve">оличество, </w:t>
      </w:r>
      <w:r w:rsidR="00040066" w:rsidRPr="00790072">
        <w:rPr>
          <w:rFonts w:ascii="Times New Roman" w:hAnsi="Times New Roman" w:cs="Times New Roman"/>
          <w:sz w:val="20"/>
          <w:szCs w:val="20"/>
        </w:rPr>
        <w:t xml:space="preserve">комплектность, </w:t>
      </w:r>
      <w:r w:rsidRPr="00790072">
        <w:rPr>
          <w:rFonts w:ascii="Times New Roman" w:hAnsi="Times New Roman" w:cs="Times New Roman"/>
          <w:sz w:val="20"/>
          <w:szCs w:val="20"/>
        </w:rPr>
        <w:t>наименование, ассортимент</w:t>
      </w:r>
      <w:r w:rsidR="0053607C" w:rsidRPr="00790072">
        <w:rPr>
          <w:rFonts w:ascii="Times New Roman" w:hAnsi="Times New Roman" w:cs="Times New Roman"/>
          <w:sz w:val="20"/>
          <w:szCs w:val="20"/>
        </w:rPr>
        <w:t xml:space="preserve">, цена за единицу </w:t>
      </w:r>
      <w:r w:rsidR="008717AC" w:rsidRPr="00790072">
        <w:rPr>
          <w:rFonts w:ascii="Times New Roman" w:hAnsi="Times New Roman" w:cs="Times New Roman"/>
          <w:sz w:val="20"/>
          <w:szCs w:val="20"/>
        </w:rPr>
        <w:t>Товара</w:t>
      </w:r>
      <w:r w:rsidR="00232E7B" w:rsidRPr="00790072">
        <w:rPr>
          <w:rFonts w:ascii="Times New Roman" w:hAnsi="Times New Roman" w:cs="Times New Roman"/>
          <w:sz w:val="20"/>
          <w:szCs w:val="20"/>
        </w:rPr>
        <w:t xml:space="preserve"> </w:t>
      </w:r>
      <w:r w:rsidRPr="00790072">
        <w:rPr>
          <w:rFonts w:ascii="Times New Roman" w:hAnsi="Times New Roman" w:cs="Times New Roman"/>
          <w:sz w:val="20"/>
          <w:szCs w:val="20"/>
        </w:rPr>
        <w:t>указываются в Спецификации (Приложение №1)</w:t>
      </w:r>
      <w:r w:rsidR="00580CC4" w:rsidRPr="00790072">
        <w:rPr>
          <w:rFonts w:ascii="Times New Roman" w:hAnsi="Times New Roman" w:cs="Times New Roman"/>
          <w:sz w:val="20"/>
          <w:szCs w:val="20"/>
        </w:rPr>
        <w:t xml:space="preserve"> и Техническим заданием (Приложение № </w:t>
      </w:r>
      <w:r w:rsidR="00092D42" w:rsidRPr="00790072">
        <w:rPr>
          <w:rFonts w:ascii="Times New Roman" w:hAnsi="Times New Roman" w:cs="Times New Roman"/>
          <w:sz w:val="20"/>
          <w:szCs w:val="20"/>
        </w:rPr>
        <w:t>2</w:t>
      </w:r>
      <w:r w:rsidR="00580CC4" w:rsidRPr="00790072">
        <w:rPr>
          <w:rFonts w:ascii="Times New Roman" w:hAnsi="Times New Roman" w:cs="Times New Roman"/>
          <w:sz w:val="20"/>
          <w:szCs w:val="20"/>
        </w:rPr>
        <w:t xml:space="preserve"> к </w:t>
      </w:r>
      <w:r w:rsidR="00B85FD3" w:rsidRPr="00790072">
        <w:rPr>
          <w:rFonts w:ascii="Times New Roman" w:hAnsi="Times New Roman" w:cs="Times New Roman"/>
          <w:sz w:val="20"/>
          <w:szCs w:val="20"/>
        </w:rPr>
        <w:t>Контракту</w:t>
      </w:r>
      <w:r w:rsidR="00580CC4" w:rsidRPr="00790072">
        <w:rPr>
          <w:rFonts w:ascii="Times New Roman" w:hAnsi="Times New Roman" w:cs="Times New Roman"/>
          <w:sz w:val="20"/>
          <w:szCs w:val="20"/>
        </w:rPr>
        <w:t>)</w:t>
      </w:r>
      <w:r w:rsidRPr="00790072">
        <w:rPr>
          <w:rFonts w:ascii="Times New Roman" w:hAnsi="Times New Roman" w:cs="Times New Roman"/>
          <w:sz w:val="20"/>
          <w:szCs w:val="20"/>
        </w:rPr>
        <w:t>, являющ</w:t>
      </w:r>
      <w:r w:rsidR="00580CC4" w:rsidRPr="00790072">
        <w:rPr>
          <w:rFonts w:ascii="Times New Roman" w:hAnsi="Times New Roman" w:cs="Times New Roman"/>
          <w:sz w:val="20"/>
          <w:szCs w:val="20"/>
        </w:rPr>
        <w:t>имися</w:t>
      </w:r>
      <w:r w:rsidRPr="00790072">
        <w:rPr>
          <w:rFonts w:ascii="Times New Roman" w:hAnsi="Times New Roman" w:cs="Times New Roman"/>
          <w:sz w:val="20"/>
          <w:szCs w:val="20"/>
        </w:rPr>
        <w:t xml:space="preserve"> </w:t>
      </w:r>
      <w:r w:rsidR="00A31ABA" w:rsidRPr="00790072">
        <w:rPr>
          <w:rFonts w:ascii="Times New Roman" w:hAnsi="Times New Roman" w:cs="Times New Roman"/>
          <w:sz w:val="20"/>
          <w:szCs w:val="20"/>
        </w:rPr>
        <w:t xml:space="preserve">неотъемлемой частью настоящего </w:t>
      </w:r>
      <w:r w:rsidR="00B85FD3" w:rsidRPr="00790072">
        <w:rPr>
          <w:rFonts w:ascii="Times New Roman" w:hAnsi="Times New Roman" w:cs="Times New Roman"/>
          <w:sz w:val="20"/>
          <w:szCs w:val="20"/>
        </w:rPr>
        <w:t>Контракт</w:t>
      </w:r>
      <w:r w:rsidRPr="00790072">
        <w:rPr>
          <w:rFonts w:ascii="Times New Roman" w:hAnsi="Times New Roman" w:cs="Times New Roman"/>
          <w:sz w:val="20"/>
          <w:szCs w:val="20"/>
        </w:rPr>
        <w:t>а.</w:t>
      </w:r>
      <w:proofErr w:type="gramEnd"/>
    </w:p>
    <w:p w14:paraId="43C56762" w14:textId="77777777" w:rsidR="00D03121" w:rsidRPr="00790072" w:rsidRDefault="00D03121" w:rsidP="00A105C5">
      <w:pPr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790072">
        <w:rPr>
          <w:rFonts w:ascii="Times New Roman" w:hAnsi="Times New Roman" w:cs="Times New Roman"/>
          <w:sz w:val="20"/>
          <w:szCs w:val="20"/>
        </w:rPr>
        <w:t>1.3.</w:t>
      </w:r>
      <w:r w:rsidRPr="00790072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790072">
        <w:rPr>
          <w:rFonts w:ascii="Times New Roman" w:hAnsi="Times New Roman" w:cs="Times New Roman"/>
          <w:sz w:val="20"/>
          <w:szCs w:val="20"/>
        </w:rPr>
        <w:t xml:space="preserve">Поставщик поставляет </w:t>
      </w:r>
      <w:r w:rsidR="00580CC4" w:rsidRPr="00790072">
        <w:rPr>
          <w:rFonts w:ascii="Times New Roman" w:hAnsi="Times New Roman" w:cs="Times New Roman"/>
          <w:sz w:val="20"/>
          <w:szCs w:val="20"/>
        </w:rPr>
        <w:t>Товар свободный</w:t>
      </w:r>
      <w:r w:rsidRPr="00790072">
        <w:rPr>
          <w:rFonts w:ascii="Times New Roman" w:hAnsi="Times New Roman" w:cs="Times New Roman"/>
          <w:sz w:val="20"/>
          <w:szCs w:val="20"/>
        </w:rPr>
        <w:t xml:space="preserve"> от прав третьих лиц.</w:t>
      </w:r>
    </w:p>
    <w:p w14:paraId="071BEE60" w14:textId="77777777" w:rsidR="00AA4869" w:rsidRPr="00B73D60" w:rsidRDefault="00AA4869" w:rsidP="003A470F">
      <w:pPr>
        <w:ind w:left="567"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D60">
        <w:rPr>
          <w:rFonts w:ascii="Times New Roman" w:hAnsi="Times New Roman" w:cs="Times New Roman"/>
          <w:b/>
          <w:sz w:val="20"/>
          <w:szCs w:val="20"/>
        </w:rPr>
        <w:t>2. ЦЕНА И ПОРЯДОК РАСЧЕТОВ</w:t>
      </w:r>
    </w:p>
    <w:p w14:paraId="55948F32" w14:textId="77777777" w:rsidR="003E0BAA" w:rsidRPr="00B73D60" w:rsidRDefault="00AA4869" w:rsidP="003A470F">
      <w:pPr>
        <w:pStyle w:val="ContractText"/>
        <w:spacing w:after="0"/>
        <w:ind w:left="567" w:right="-6" w:firstLine="567"/>
        <w:rPr>
          <w:rFonts w:ascii="Times New Roman" w:hAnsi="Times New Roman" w:cs="Times New Roman"/>
          <w:sz w:val="20"/>
          <w:szCs w:val="20"/>
        </w:rPr>
      </w:pPr>
      <w:r w:rsidRPr="00B73D60">
        <w:rPr>
          <w:rFonts w:ascii="Times New Roman" w:hAnsi="Times New Roman" w:cs="Times New Roman"/>
          <w:sz w:val="20"/>
          <w:szCs w:val="20"/>
        </w:rPr>
        <w:t>2.1.</w:t>
      </w:r>
      <w:r w:rsidR="003E0BAA" w:rsidRPr="00B73D60">
        <w:rPr>
          <w:rFonts w:ascii="Times New Roman" w:hAnsi="Times New Roman" w:cs="Times New Roman"/>
          <w:sz w:val="20"/>
          <w:szCs w:val="20"/>
        </w:rPr>
        <w:t xml:space="preserve"> Цена </w:t>
      </w:r>
      <w:r w:rsidR="00B85FD3" w:rsidRPr="00B73D60">
        <w:rPr>
          <w:rFonts w:ascii="Times New Roman" w:hAnsi="Times New Roman" w:cs="Times New Roman"/>
          <w:sz w:val="20"/>
          <w:szCs w:val="20"/>
        </w:rPr>
        <w:t>Контракт</w:t>
      </w:r>
      <w:r w:rsidR="003E0BAA" w:rsidRPr="00B73D60">
        <w:rPr>
          <w:rFonts w:ascii="Times New Roman" w:hAnsi="Times New Roman" w:cs="Times New Roman"/>
          <w:sz w:val="20"/>
          <w:szCs w:val="20"/>
        </w:rPr>
        <w:t xml:space="preserve">а и валюта платежа устанавливается в </w:t>
      </w:r>
      <w:r w:rsidR="003E0BAA" w:rsidRPr="00B73D60">
        <w:rPr>
          <w:rFonts w:ascii="Times New Roman" w:hAnsi="Times New Roman" w:cs="Times New Roman"/>
          <w:color w:val="000000"/>
          <w:kern w:val="36"/>
          <w:sz w:val="20"/>
          <w:szCs w:val="20"/>
        </w:rPr>
        <w:t>российских рублях.</w:t>
      </w:r>
    </w:p>
    <w:p w14:paraId="3F466574" w14:textId="6734B449" w:rsidR="003E0BAA" w:rsidRPr="00B73D60" w:rsidRDefault="00AA4869" w:rsidP="003A470F">
      <w:pPr>
        <w:pStyle w:val="ContractText"/>
        <w:spacing w:after="0"/>
        <w:ind w:left="567" w:right="-6" w:firstLine="567"/>
        <w:rPr>
          <w:rFonts w:ascii="Times New Roman" w:hAnsi="Times New Roman" w:cs="Times New Roman"/>
          <w:sz w:val="20"/>
          <w:szCs w:val="20"/>
        </w:rPr>
      </w:pPr>
      <w:r w:rsidRPr="00B73D60">
        <w:rPr>
          <w:rFonts w:ascii="Times New Roman" w:hAnsi="Times New Roman" w:cs="Times New Roman"/>
          <w:sz w:val="20"/>
          <w:szCs w:val="20"/>
        </w:rPr>
        <w:t>2.2.</w:t>
      </w:r>
      <w:r w:rsidR="00A31ABA" w:rsidRPr="00B73D60">
        <w:rPr>
          <w:rFonts w:ascii="Times New Roman" w:hAnsi="Times New Roman" w:cs="Times New Roman"/>
          <w:sz w:val="20"/>
          <w:szCs w:val="20"/>
        </w:rPr>
        <w:t xml:space="preserve"> </w:t>
      </w:r>
      <w:r w:rsidR="00B85FD3" w:rsidRPr="00B73D60">
        <w:rPr>
          <w:rFonts w:ascii="Times New Roman" w:hAnsi="Times New Roman" w:cs="Times New Roman"/>
          <w:sz w:val="20"/>
          <w:szCs w:val="20"/>
        </w:rPr>
        <w:t>Общая сумма Контракт</w:t>
      </w:r>
      <w:r w:rsidR="00080B3A" w:rsidRPr="00B73D60">
        <w:rPr>
          <w:rFonts w:ascii="Times New Roman" w:hAnsi="Times New Roman" w:cs="Times New Roman"/>
          <w:sz w:val="20"/>
          <w:szCs w:val="20"/>
        </w:rPr>
        <w:t xml:space="preserve">а составляет </w:t>
      </w:r>
      <w:r w:rsidR="009B633F">
        <w:rPr>
          <w:rFonts w:ascii="Times New Roman" w:hAnsi="Times New Roman" w:cs="Times New Roman"/>
          <w:sz w:val="20"/>
          <w:szCs w:val="20"/>
        </w:rPr>
        <w:t>________________________</w:t>
      </w:r>
      <w:r w:rsidR="00080B3A" w:rsidRPr="00B73D60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9B633F">
        <w:rPr>
          <w:rFonts w:ascii="Times New Roman" w:hAnsi="Times New Roman" w:cs="Times New Roman"/>
          <w:bCs/>
          <w:sz w:val="20"/>
          <w:szCs w:val="20"/>
        </w:rPr>
        <w:t xml:space="preserve">в </w:t>
      </w:r>
      <w:proofErr w:type="spellStart"/>
      <w:r w:rsidR="009B633F">
        <w:rPr>
          <w:rFonts w:ascii="Times New Roman" w:hAnsi="Times New Roman" w:cs="Times New Roman"/>
          <w:bCs/>
          <w:sz w:val="20"/>
          <w:szCs w:val="20"/>
        </w:rPr>
        <w:t>т.ч</w:t>
      </w:r>
      <w:proofErr w:type="spellEnd"/>
      <w:r w:rsidR="009B633F">
        <w:rPr>
          <w:rFonts w:ascii="Times New Roman" w:hAnsi="Times New Roman" w:cs="Times New Roman"/>
          <w:bCs/>
          <w:sz w:val="20"/>
          <w:szCs w:val="20"/>
        </w:rPr>
        <w:t>. НДС__%/</w:t>
      </w:r>
      <w:proofErr w:type="gramStart"/>
      <w:r w:rsidR="00EC7A43">
        <w:rPr>
          <w:rFonts w:ascii="Times New Roman" w:hAnsi="Times New Roman" w:cs="Times New Roman"/>
          <w:bCs/>
          <w:sz w:val="20"/>
          <w:szCs w:val="20"/>
        </w:rPr>
        <w:t>НДС</w:t>
      </w:r>
      <w:proofErr w:type="gramEnd"/>
      <w:r w:rsidR="00EC7A43">
        <w:rPr>
          <w:rFonts w:ascii="Times New Roman" w:hAnsi="Times New Roman" w:cs="Times New Roman"/>
          <w:bCs/>
          <w:sz w:val="20"/>
          <w:szCs w:val="20"/>
        </w:rPr>
        <w:t xml:space="preserve"> не облагается.</w:t>
      </w:r>
      <w:r w:rsidR="00080B3A" w:rsidRPr="00B73D60">
        <w:rPr>
          <w:rFonts w:ascii="Times New Roman" w:hAnsi="Times New Roman" w:cs="Times New Roman"/>
          <w:sz w:val="20"/>
          <w:szCs w:val="20"/>
        </w:rPr>
        <w:t xml:space="preserve"> Цена </w:t>
      </w:r>
      <w:r w:rsidR="00B85FD3" w:rsidRPr="00B73D60">
        <w:rPr>
          <w:rFonts w:ascii="Times New Roman" w:hAnsi="Times New Roman" w:cs="Times New Roman"/>
          <w:sz w:val="20"/>
          <w:szCs w:val="20"/>
        </w:rPr>
        <w:t>Контракт</w:t>
      </w:r>
      <w:r w:rsidR="00080B3A" w:rsidRPr="00B73D60">
        <w:rPr>
          <w:rFonts w:ascii="Times New Roman" w:hAnsi="Times New Roman" w:cs="Times New Roman"/>
          <w:sz w:val="20"/>
          <w:szCs w:val="20"/>
        </w:rPr>
        <w:t xml:space="preserve">а является фиксированной (твердой) и не подлежит изменению в течение срока действия </w:t>
      </w:r>
      <w:r w:rsidR="00B85FD3" w:rsidRPr="00B73D60">
        <w:rPr>
          <w:rFonts w:ascii="Times New Roman" w:hAnsi="Times New Roman" w:cs="Times New Roman"/>
          <w:sz w:val="20"/>
          <w:szCs w:val="20"/>
        </w:rPr>
        <w:t>Контракт</w:t>
      </w:r>
      <w:r w:rsidR="00080B3A" w:rsidRPr="00B73D60">
        <w:rPr>
          <w:rFonts w:ascii="Times New Roman" w:hAnsi="Times New Roman" w:cs="Times New Roman"/>
          <w:sz w:val="20"/>
          <w:szCs w:val="20"/>
        </w:rPr>
        <w:t xml:space="preserve">а. Установленная цена </w:t>
      </w:r>
      <w:r w:rsidR="00B85FD3" w:rsidRPr="00B73D60">
        <w:rPr>
          <w:rFonts w:ascii="Times New Roman" w:hAnsi="Times New Roman" w:cs="Times New Roman"/>
          <w:sz w:val="20"/>
          <w:szCs w:val="20"/>
        </w:rPr>
        <w:t>Контракт</w:t>
      </w:r>
      <w:r w:rsidR="00080B3A" w:rsidRPr="00B73D60">
        <w:rPr>
          <w:rFonts w:ascii="Times New Roman" w:hAnsi="Times New Roman" w:cs="Times New Roman"/>
          <w:sz w:val="20"/>
          <w:szCs w:val="20"/>
        </w:rPr>
        <w:t xml:space="preserve">а включает в себя стоимость: </w:t>
      </w:r>
      <w:r w:rsidR="00580CC4" w:rsidRPr="00B73D60">
        <w:rPr>
          <w:rFonts w:ascii="Times New Roman" w:hAnsi="Times New Roman" w:cs="Times New Roman"/>
          <w:sz w:val="20"/>
          <w:szCs w:val="20"/>
        </w:rPr>
        <w:t>Товара</w:t>
      </w:r>
      <w:r w:rsidR="00080B3A" w:rsidRPr="00B73D60">
        <w:rPr>
          <w:rFonts w:ascii="Times New Roman" w:hAnsi="Times New Roman" w:cs="Times New Roman"/>
          <w:sz w:val="20"/>
          <w:szCs w:val="20"/>
        </w:rPr>
        <w:t xml:space="preserve">, тары, упаковки, маркировки, доставки </w:t>
      </w:r>
      <w:r w:rsidR="008717AC" w:rsidRPr="00B73D60">
        <w:rPr>
          <w:rFonts w:ascii="Times New Roman" w:hAnsi="Times New Roman" w:cs="Times New Roman"/>
          <w:sz w:val="20"/>
          <w:szCs w:val="20"/>
        </w:rPr>
        <w:t>Товара</w:t>
      </w:r>
      <w:r w:rsidR="00080B3A" w:rsidRPr="00B73D60">
        <w:rPr>
          <w:rFonts w:ascii="Times New Roman" w:hAnsi="Times New Roman" w:cs="Times New Roman"/>
          <w:sz w:val="20"/>
          <w:szCs w:val="20"/>
        </w:rPr>
        <w:t xml:space="preserve"> на склад </w:t>
      </w:r>
      <w:r w:rsidR="008717AC" w:rsidRPr="00B73D60">
        <w:rPr>
          <w:rFonts w:ascii="Times New Roman" w:hAnsi="Times New Roman" w:cs="Times New Roman"/>
          <w:sz w:val="20"/>
          <w:szCs w:val="20"/>
        </w:rPr>
        <w:t>Заказчика</w:t>
      </w:r>
      <w:r w:rsidR="00080B3A" w:rsidRPr="00B73D60">
        <w:rPr>
          <w:rFonts w:ascii="Times New Roman" w:hAnsi="Times New Roman" w:cs="Times New Roman"/>
          <w:sz w:val="20"/>
          <w:szCs w:val="20"/>
        </w:rPr>
        <w:t xml:space="preserve">, все налоги, пошлины, сборы и другие обязательные платежи, которые Поставщик должен выплатить в связи с выполнением обязательств по </w:t>
      </w:r>
      <w:r w:rsidR="00B85FD3" w:rsidRPr="00B73D60">
        <w:rPr>
          <w:rFonts w:ascii="Times New Roman" w:hAnsi="Times New Roman" w:cs="Times New Roman"/>
          <w:sz w:val="20"/>
          <w:szCs w:val="20"/>
        </w:rPr>
        <w:t>Контракт</w:t>
      </w:r>
      <w:r w:rsidR="00080B3A" w:rsidRPr="00B73D60">
        <w:rPr>
          <w:rFonts w:ascii="Times New Roman" w:hAnsi="Times New Roman" w:cs="Times New Roman"/>
          <w:sz w:val="20"/>
          <w:szCs w:val="20"/>
        </w:rPr>
        <w:t>у в соответствии с законодательством Российской Федерации. Тара и упаковка возврату не подлежат.</w:t>
      </w:r>
    </w:p>
    <w:p w14:paraId="0AAEE963" w14:textId="77777777" w:rsidR="003E0BAA" w:rsidRPr="00B73D60" w:rsidRDefault="003E0BAA" w:rsidP="003A470F">
      <w:pPr>
        <w:pStyle w:val="ContractText"/>
        <w:spacing w:after="0"/>
        <w:ind w:left="426" w:right="-6" w:firstLine="708"/>
        <w:rPr>
          <w:rFonts w:ascii="Times New Roman" w:hAnsi="Times New Roman" w:cs="Times New Roman"/>
          <w:strike/>
          <w:sz w:val="20"/>
          <w:szCs w:val="20"/>
        </w:rPr>
      </w:pPr>
      <w:r w:rsidRPr="00B73D60">
        <w:rPr>
          <w:rFonts w:ascii="Times New Roman" w:hAnsi="Times New Roman" w:cs="Times New Roman"/>
          <w:sz w:val="20"/>
          <w:szCs w:val="20"/>
        </w:rPr>
        <w:t xml:space="preserve">Цена единицы </w:t>
      </w:r>
      <w:r w:rsidR="008717AC" w:rsidRPr="00B73D60">
        <w:rPr>
          <w:rFonts w:ascii="Times New Roman" w:hAnsi="Times New Roman" w:cs="Times New Roman"/>
          <w:sz w:val="20"/>
          <w:szCs w:val="20"/>
        </w:rPr>
        <w:t>Товара</w:t>
      </w:r>
      <w:r w:rsidRPr="00B73D60">
        <w:rPr>
          <w:rFonts w:ascii="Times New Roman" w:hAnsi="Times New Roman" w:cs="Times New Roman"/>
          <w:sz w:val="20"/>
          <w:szCs w:val="20"/>
        </w:rPr>
        <w:t xml:space="preserve"> определена в Спецификации (Приложение № 1).</w:t>
      </w:r>
    </w:p>
    <w:p w14:paraId="733C310F" w14:textId="77777777" w:rsidR="006A3EFD" w:rsidRPr="00B73D60" w:rsidRDefault="006A3EFD" w:rsidP="003A470F">
      <w:pPr>
        <w:pStyle w:val="-0"/>
        <w:numPr>
          <w:ilvl w:val="0"/>
          <w:numId w:val="0"/>
        </w:numPr>
        <w:tabs>
          <w:tab w:val="clear" w:pos="2471"/>
        </w:tabs>
        <w:ind w:left="567" w:firstLine="567"/>
        <w:contextualSpacing/>
        <w:rPr>
          <w:sz w:val="20"/>
          <w:szCs w:val="20"/>
        </w:rPr>
      </w:pPr>
      <w:r w:rsidRPr="00B73D60">
        <w:rPr>
          <w:spacing w:val="-5"/>
          <w:sz w:val="20"/>
          <w:szCs w:val="20"/>
        </w:rPr>
        <w:t xml:space="preserve">2.3. </w:t>
      </w:r>
      <w:r w:rsidRPr="00B73D60">
        <w:rPr>
          <w:sz w:val="20"/>
          <w:szCs w:val="20"/>
        </w:rPr>
        <w:t xml:space="preserve">Оплата за </w:t>
      </w:r>
      <w:r w:rsidR="00580CC4" w:rsidRPr="00B73D60">
        <w:rPr>
          <w:sz w:val="20"/>
          <w:szCs w:val="20"/>
        </w:rPr>
        <w:t>Товар</w:t>
      </w:r>
      <w:r w:rsidRPr="00B73D60">
        <w:rPr>
          <w:sz w:val="20"/>
          <w:szCs w:val="20"/>
        </w:rPr>
        <w:t xml:space="preserve"> в рамках </w:t>
      </w:r>
      <w:r w:rsidR="00B85FD3" w:rsidRPr="00B73D60">
        <w:rPr>
          <w:sz w:val="20"/>
          <w:szCs w:val="20"/>
        </w:rPr>
        <w:t>Контракт</w:t>
      </w:r>
      <w:r w:rsidRPr="00B73D60">
        <w:rPr>
          <w:sz w:val="20"/>
          <w:szCs w:val="20"/>
        </w:rPr>
        <w:t xml:space="preserve">а производится в следующем порядке: </w:t>
      </w:r>
    </w:p>
    <w:p w14:paraId="67331232" w14:textId="30572000" w:rsidR="00307AD6" w:rsidRPr="00B73D60" w:rsidRDefault="00080B3A" w:rsidP="003A470F">
      <w:pPr>
        <w:tabs>
          <w:tab w:val="left" w:pos="1134"/>
        </w:tabs>
        <w:ind w:left="567" w:firstLine="567"/>
        <w:contextualSpacing/>
        <w:rPr>
          <w:rFonts w:ascii="Times New Roman" w:eastAsia="Calibri" w:hAnsi="Times New Roman" w:cs="Times New Roman"/>
          <w:sz w:val="20"/>
          <w:szCs w:val="20"/>
        </w:rPr>
      </w:pPr>
      <w:r w:rsidRPr="00B73D60">
        <w:rPr>
          <w:rFonts w:ascii="Times New Roman" w:eastAsia="Calibri" w:hAnsi="Times New Roman" w:cs="Times New Roman"/>
          <w:sz w:val="20"/>
          <w:szCs w:val="20"/>
        </w:rPr>
        <w:t>- окончательный расчет в сумме</w:t>
      </w:r>
      <w:r w:rsidR="00040066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B633F">
        <w:rPr>
          <w:rFonts w:ascii="Times New Roman" w:hAnsi="Times New Roman" w:cs="Times New Roman"/>
          <w:sz w:val="20"/>
          <w:szCs w:val="20"/>
        </w:rPr>
        <w:t>_____________________</w:t>
      </w:r>
      <w:r w:rsidR="00D66086" w:rsidRPr="00B73D60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="00D66086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="009B633F">
        <w:rPr>
          <w:rFonts w:ascii="Times New Roman" w:hAnsi="Times New Roman" w:cs="Times New Roman"/>
          <w:bCs/>
          <w:sz w:val="20"/>
          <w:szCs w:val="20"/>
        </w:rPr>
        <w:t xml:space="preserve">в </w:t>
      </w:r>
      <w:proofErr w:type="spellStart"/>
      <w:r w:rsidR="009B633F">
        <w:rPr>
          <w:rFonts w:ascii="Times New Roman" w:hAnsi="Times New Roman" w:cs="Times New Roman"/>
          <w:bCs/>
          <w:sz w:val="20"/>
          <w:szCs w:val="20"/>
        </w:rPr>
        <w:t>т.ч</w:t>
      </w:r>
      <w:proofErr w:type="spellEnd"/>
      <w:r w:rsidR="009B633F">
        <w:rPr>
          <w:rFonts w:ascii="Times New Roman" w:hAnsi="Times New Roman" w:cs="Times New Roman"/>
          <w:bCs/>
          <w:sz w:val="20"/>
          <w:szCs w:val="20"/>
        </w:rPr>
        <w:t>. НДС__%/</w:t>
      </w:r>
      <w:proofErr w:type="gramStart"/>
      <w:r w:rsidR="009B633F">
        <w:rPr>
          <w:rFonts w:ascii="Times New Roman" w:hAnsi="Times New Roman" w:cs="Times New Roman"/>
          <w:bCs/>
          <w:sz w:val="20"/>
          <w:szCs w:val="20"/>
        </w:rPr>
        <w:t>НДС</w:t>
      </w:r>
      <w:proofErr w:type="gramEnd"/>
      <w:r w:rsidR="009B633F">
        <w:rPr>
          <w:rFonts w:ascii="Times New Roman" w:hAnsi="Times New Roman" w:cs="Times New Roman"/>
          <w:bCs/>
          <w:sz w:val="20"/>
          <w:szCs w:val="20"/>
        </w:rPr>
        <w:t xml:space="preserve"> не облагается</w:t>
      </w:r>
      <w:r w:rsidR="00580CC4" w:rsidRPr="00B73D60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B73D60">
        <w:rPr>
          <w:rFonts w:ascii="Times New Roman" w:eastAsia="Calibri" w:hAnsi="Times New Roman" w:cs="Times New Roman"/>
          <w:sz w:val="20"/>
          <w:szCs w:val="20"/>
        </w:rPr>
        <w:t xml:space="preserve">производится в течение 7 (Семи) дней с момента подписания </w:t>
      </w:r>
      <w:r w:rsidR="00910679" w:rsidRPr="00B73D60">
        <w:rPr>
          <w:rFonts w:ascii="Times New Roman" w:hAnsi="Times New Roman" w:cs="Times New Roman"/>
          <w:sz w:val="20"/>
          <w:szCs w:val="20"/>
        </w:rPr>
        <w:t xml:space="preserve">товарной накладной </w:t>
      </w:r>
      <w:r w:rsidR="00345837" w:rsidRPr="00B73D60">
        <w:rPr>
          <w:rFonts w:ascii="Times New Roman" w:hAnsi="Times New Roman" w:cs="Times New Roman"/>
          <w:sz w:val="20"/>
          <w:szCs w:val="20"/>
        </w:rPr>
        <w:t>/УПД</w:t>
      </w:r>
      <w:r w:rsidRPr="00B73D60">
        <w:rPr>
          <w:rFonts w:ascii="Times New Roman" w:hAnsi="Times New Roman" w:cs="Times New Roman"/>
          <w:sz w:val="20"/>
          <w:szCs w:val="20"/>
        </w:rPr>
        <w:t xml:space="preserve"> </w:t>
      </w:r>
      <w:r w:rsidRPr="00B73D60">
        <w:rPr>
          <w:rFonts w:ascii="Times New Roman" w:eastAsia="Calibri" w:hAnsi="Times New Roman" w:cs="Times New Roman"/>
          <w:sz w:val="20"/>
          <w:szCs w:val="20"/>
        </w:rPr>
        <w:t xml:space="preserve">на основании счета, счета-фактуры </w:t>
      </w:r>
      <w:r w:rsidRPr="00B73D60">
        <w:rPr>
          <w:rFonts w:ascii="Times New Roman" w:hAnsi="Times New Roman" w:cs="Times New Roman"/>
          <w:sz w:val="20"/>
          <w:szCs w:val="20"/>
        </w:rPr>
        <w:t>Поставщика</w:t>
      </w:r>
      <w:r w:rsidRPr="00B73D60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2D4DEAD9" w14:textId="77777777" w:rsidR="00580CC4" w:rsidRPr="003A470F" w:rsidRDefault="00580CC4" w:rsidP="003A470F">
      <w:pPr>
        <w:tabs>
          <w:tab w:val="left" w:pos="1134"/>
        </w:tabs>
        <w:ind w:left="567" w:firstLine="567"/>
        <w:contextualSpacing/>
        <w:rPr>
          <w:rFonts w:ascii="Times New Roman" w:hAnsi="Times New Roman" w:cs="Times New Roman"/>
          <w:b/>
          <w:sz w:val="20"/>
          <w:szCs w:val="20"/>
        </w:rPr>
      </w:pPr>
      <w:r w:rsidRPr="00B73D60">
        <w:rPr>
          <w:rFonts w:ascii="Times New Roman" w:eastAsia="Calibri" w:hAnsi="Times New Roman" w:cs="Times New Roman"/>
          <w:b/>
          <w:sz w:val="20"/>
          <w:szCs w:val="20"/>
        </w:rPr>
        <w:t xml:space="preserve">Аванс по </w:t>
      </w:r>
      <w:r w:rsidR="00B85FD3" w:rsidRPr="00B73D60">
        <w:rPr>
          <w:rFonts w:ascii="Times New Roman" w:hAnsi="Times New Roman" w:cs="Times New Roman"/>
          <w:b/>
          <w:color w:val="000000"/>
          <w:sz w:val="20"/>
          <w:szCs w:val="20"/>
        </w:rPr>
        <w:t>Контракт</w:t>
      </w:r>
      <w:r w:rsidRPr="00B73D60">
        <w:rPr>
          <w:rFonts w:ascii="Times New Roman" w:eastAsia="Calibri" w:hAnsi="Times New Roman" w:cs="Times New Roman"/>
          <w:b/>
          <w:sz w:val="20"/>
          <w:szCs w:val="20"/>
        </w:rPr>
        <w:t>у не предусмотрен.</w:t>
      </w:r>
    </w:p>
    <w:p w14:paraId="213742C7" w14:textId="77777777" w:rsidR="00307AD6" w:rsidRPr="003A470F" w:rsidRDefault="00307AD6" w:rsidP="003A470F">
      <w:pPr>
        <w:tabs>
          <w:tab w:val="left" w:pos="1134"/>
        </w:tabs>
        <w:ind w:left="567" w:firstLine="567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b/>
          <w:sz w:val="20"/>
          <w:szCs w:val="20"/>
        </w:rPr>
        <w:t xml:space="preserve">3. УСЛОВИЯ ПОСТАВКИ </w:t>
      </w:r>
      <w:r w:rsidR="008717AC" w:rsidRPr="003A470F">
        <w:rPr>
          <w:rFonts w:ascii="Times New Roman" w:hAnsi="Times New Roman" w:cs="Times New Roman"/>
          <w:b/>
          <w:sz w:val="20"/>
          <w:szCs w:val="20"/>
        </w:rPr>
        <w:t>ТОВАРА</w:t>
      </w:r>
    </w:p>
    <w:p w14:paraId="60098BC1" w14:textId="1BC89CD1" w:rsidR="00200288" w:rsidRPr="003A470F" w:rsidRDefault="00D44106" w:rsidP="003A470F">
      <w:pPr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3.1.</w:t>
      </w:r>
      <w:r w:rsidR="00B20771"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="000B10B9" w:rsidRPr="003A470F">
        <w:rPr>
          <w:rFonts w:ascii="Times New Roman" w:hAnsi="Times New Roman" w:cs="Times New Roman"/>
          <w:sz w:val="20"/>
          <w:szCs w:val="20"/>
        </w:rPr>
        <w:t>Срок</w:t>
      </w:r>
      <w:r w:rsidR="00334093"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="000B10B9" w:rsidRPr="003A470F">
        <w:rPr>
          <w:rFonts w:ascii="Times New Roman" w:hAnsi="Times New Roman" w:cs="Times New Roman"/>
          <w:sz w:val="20"/>
          <w:szCs w:val="20"/>
        </w:rPr>
        <w:t xml:space="preserve">поставки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="00022DAF" w:rsidRPr="003A470F">
        <w:rPr>
          <w:rFonts w:ascii="Times New Roman" w:hAnsi="Times New Roman" w:cs="Times New Roman"/>
          <w:sz w:val="20"/>
          <w:szCs w:val="20"/>
        </w:rPr>
        <w:t>:</w:t>
      </w:r>
      <w:r w:rsidR="0074401F"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="00DE754E" w:rsidRPr="003A470F">
        <w:rPr>
          <w:rFonts w:ascii="Times New Roman" w:hAnsi="Times New Roman" w:cs="Times New Roman"/>
          <w:sz w:val="20"/>
          <w:szCs w:val="20"/>
        </w:rPr>
        <w:t xml:space="preserve">не </w:t>
      </w:r>
      <w:r w:rsidR="00AE0365">
        <w:rPr>
          <w:rFonts w:ascii="Times New Roman" w:hAnsi="Times New Roman" w:cs="Times New Roman"/>
          <w:sz w:val="20"/>
          <w:szCs w:val="20"/>
        </w:rPr>
        <w:t xml:space="preserve">более </w:t>
      </w:r>
      <w:r w:rsidR="009B633F">
        <w:rPr>
          <w:rFonts w:ascii="Times New Roman" w:hAnsi="Times New Roman" w:cs="Times New Roman"/>
          <w:sz w:val="20"/>
          <w:szCs w:val="20"/>
        </w:rPr>
        <w:t>30 календарных дней</w:t>
      </w:r>
      <w:r w:rsidR="00AE0365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E0365">
        <w:rPr>
          <w:rFonts w:ascii="Times New Roman" w:hAnsi="Times New Roman" w:cs="Times New Roman"/>
          <w:sz w:val="20"/>
          <w:szCs w:val="20"/>
        </w:rPr>
        <w:t>с даты подписания</w:t>
      </w:r>
      <w:proofErr w:type="gramEnd"/>
      <w:r w:rsidR="00AE0365">
        <w:rPr>
          <w:rFonts w:ascii="Times New Roman" w:hAnsi="Times New Roman" w:cs="Times New Roman"/>
          <w:sz w:val="20"/>
          <w:szCs w:val="20"/>
        </w:rPr>
        <w:t xml:space="preserve"> Контракта</w:t>
      </w:r>
      <w:r w:rsidR="00080B3A"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="00BB08A5" w:rsidRPr="003A470F">
        <w:rPr>
          <w:rFonts w:ascii="Times New Roman" w:hAnsi="Times New Roman" w:cs="Times New Roman"/>
          <w:sz w:val="20"/>
          <w:szCs w:val="20"/>
        </w:rPr>
        <w:t>Поставщик</w:t>
      </w:r>
      <w:r w:rsidR="00734B9F" w:rsidRPr="003A470F">
        <w:rPr>
          <w:rFonts w:ascii="Times New Roman" w:hAnsi="Times New Roman" w:cs="Times New Roman"/>
          <w:sz w:val="20"/>
          <w:szCs w:val="20"/>
        </w:rPr>
        <w:t xml:space="preserve"> вправе досрочно передать Заказчику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</w:t>
      </w:r>
      <w:r w:rsidR="00734B9F" w:rsidRPr="003A470F">
        <w:rPr>
          <w:rFonts w:ascii="Times New Roman" w:hAnsi="Times New Roman" w:cs="Times New Roman"/>
          <w:sz w:val="20"/>
          <w:szCs w:val="20"/>
        </w:rPr>
        <w:t>.</w:t>
      </w:r>
      <w:r w:rsidR="000875D0" w:rsidRPr="003A47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943658B" w14:textId="760A94E0" w:rsidR="00D44106" w:rsidRPr="003A470F" w:rsidRDefault="000B10B9" w:rsidP="003A470F">
      <w:pPr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3.2. </w:t>
      </w:r>
      <w:r w:rsidR="00200288" w:rsidRPr="003A470F">
        <w:rPr>
          <w:rFonts w:ascii="Times New Roman" w:hAnsi="Times New Roman" w:cs="Times New Roman"/>
          <w:sz w:val="20"/>
          <w:szCs w:val="20"/>
        </w:rPr>
        <w:t xml:space="preserve">Поставка </w:t>
      </w:r>
      <w:r w:rsidR="000875D0" w:rsidRPr="003A470F">
        <w:rPr>
          <w:rFonts w:ascii="Times New Roman" w:hAnsi="Times New Roman" w:cs="Times New Roman"/>
          <w:sz w:val="20"/>
          <w:szCs w:val="20"/>
        </w:rPr>
        <w:t xml:space="preserve">Товара Поставщиком </w:t>
      </w:r>
      <w:r w:rsidR="00200288" w:rsidRPr="003A470F">
        <w:rPr>
          <w:rFonts w:ascii="Times New Roman" w:hAnsi="Times New Roman" w:cs="Times New Roman"/>
          <w:sz w:val="20"/>
          <w:szCs w:val="20"/>
        </w:rPr>
        <w:t xml:space="preserve">осуществляется по адресу: </w:t>
      </w:r>
      <w:r w:rsidR="009B633F">
        <w:rPr>
          <w:rFonts w:ascii="Times New Roman" w:hAnsi="Times New Roman" w:cs="Times New Roman"/>
          <w:sz w:val="20"/>
          <w:szCs w:val="20"/>
        </w:rPr>
        <w:t>117312</w:t>
      </w:r>
      <w:r w:rsidR="00C21E29" w:rsidRPr="003A470F">
        <w:rPr>
          <w:rFonts w:ascii="Times New Roman" w:hAnsi="Times New Roman" w:cs="Times New Roman"/>
          <w:sz w:val="20"/>
          <w:szCs w:val="20"/>
        </w:rPr>
        <w:t xml:space="preserve">, Россия, г. Москва, </w:t>
      </w:r>
      <w:r w:rsidR="009B633F">
        <w:rPr>
          <w:rFonts w:ascii="Times New Roman" w:hAnsi="Times New Roman" w:cs="Times New Roman"/>
          <w:sz w:val="20"/>
          <w:szCs w:val="20"/>
        </w:rPr>
        <w:t>проспект 60-летия Октября, 7а</w:t>
      </w:r>
      <w:r w:rsidR="00200288" w:rsidRPr="003A470F">
        <w:rPr>
          <w:rFonts w:ascii="Times New Roman" w:hAnsi="Times New Roman" w:cs="Times New Roman"/>
          <w:sz w:val="20"/>
          <w:szCs w:val="20"/>
        </w:rPr>
        <w:t xml:space="preserve">. </w:t>
      </w:r>
      <w:r w:rsidR="0059109E" w:rsidRPr="003A470F">
        <w:rPr>
          <w:rFonts w:ascii="Times New Roman" w:hAnsi="Times New Roman" w:cs="Times New Roman"/>
          <w:sz w:val="20"/>
          <w:szCs w:val="20"/>
        </w:rPr>
        <w:t xml:space="preserve">Поставка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="0059109E" w:rsidRPr="003A470F">
        <w:rPr>
          <w:rFonts w:ascii="Times New Roman" w:hAnsi="Times New Roman" w:cs="Times New Roman"/>
          <w:sz w:val="20"/>
          <w:szCs w:val="20"/>
        </w:rPr>
        <w:t xml:space="preserve"> осуществляется Поставщиком </w:t>
      </w:r>
      <w:r w:rsidR="00CB43B3" w:rsidRPr="003A470F">
        <w:rPr>
          <w:rFonts w:ascii="Times New Roman" w:hAnsi="Times New Roman" w:cs="Times New Roman"/>
          <w:sz w:val="20"/>
          <w:szCs w:val="20"/>
        </w:rPr>
        <w:t>Заказчику</w:t>
      </w:r>
      <w:r w:rsidR="0059109E" w:rsidRPr="003A470F">
        <w:rPr>
          <w:rFonts w:ascii="Times New Roman" w:hAnsi="Times New Roman" w:cs="Times New Roman"/>
          <w:sz w:val="20"/>
          <w:szCs w:val="20"/>
        </w:rPr>
        <w:t xml:space="preserve"> в соответствии с </w:t>
      </w:r>
      <w:r w:rsidR="0059109E" w:rsidRPr="003A470F">
        <w:rPr>
          <w:rFonts w:ascii="Times New Roman" w:hAnsi="Times New Roman" w:cs="Times New Roman"/>
          <w:color w:val="000000"/>
          <w:sz w:val="20"/>
          <w:szCs w:val="20"/>
        </w:rPr>
        <w:t xml:space="preserve">условиями настоящего </w:t>
      </w:r>
      <w:r w:rsidR="00B85FD3">
        <w:rPr>
          <w:rFonts w:ascii="Times New Roman" w:hAnsi="Times New Roman" w:cs="Times New Roman"/>
          <w:color w:val="000000"/>
          <w:sz w:val="20"/>
          <w:szCs w:val="20"/>
        </w:rPr>
        <w:t>Контракт</w:t>
      </w:r>
      <w:r w:rsidR="0059109E" w:rsidRPr="003A470F">
        <w:rPr>
          <w:rFonts w:ascii="Times New Roman" w:hAnsi="Times New Roman" w:cs="Times New Roman"/>
          <w:color w:val="000000"/>
          <w:sz w:val="20"/>
          <w:szCs w:val="20"/>
        </w:rPr>
        <w:t>а</w:t>
      </w:r>
      <w:r w:rsidR="00D44106" w:rsidRPr="003A470F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99B7E0E" w14:textId="77777777" w:rsidR="007426AD" w:rsidRPr="003A470F" w:rsidRDefault="007426AD" w:rsidP="003A470F">
      <w:pPr>
        <w:overflowPunct w:val="0"/>
        <w:ind w:left="567" w:firstLine="567"/>
        <w:contextualSpacing/>
        <w:textAlignment w:val="baseline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Поставка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 xml:space="preserve"> Поставщиком производится в адрес Заказчика в рабочие дни с 09:00 до 12:00 </w:t>
      </w:r>
      <w:r w:rsidR="00E93E5D"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Pr="003A470F">
        <w:rPr>
          <w:rFonts w:ascii="Times New Roman" w:hAnsi="Times New Roman" w:cs="Times New Roman"/>
          <w:sz w:val="20"/>
          <w:szCs w:val="20"/>
        </w:rPr>
        <w:t xml:space="preserve">часов и с 13:00 до 16:00 часов (суббота, воскресенье – выходные дни). </w:t>
      </w:r>
    </w:p>
    <w:p w14:paraId="3D3FC2E4" w14:textId="77777777" w:rsidR="007B6114" w:rsidRPr="003A470F" w:rsidRDefault="00BF7F83" w:rsidP="003A470F">
      <w:pPr>
        <w:pStyle w:val="afffd"/>
        <w:tabs>
          <w:tab w:val="left" w:pos="7435"/>
        </w:tabs>
        <w:spacing w:after="0"/>
        <w:ind w:left="567" w:firstLine="567"/>
        <w:contextualSpacing/>
        <w:rPr>
          <w:color w:val="000000" w:themeColor="text1"/>
          <w:sz w:val="20"/>
          <w:szCs w:val="20"/>
        </w:rPr>
      </w:pPr>
      <w:r w:rsidRPr="003A470F">
        <w:rPr>
          <w:sz w:val="20"/>
          <w:szCs w:val="20"/>
        </w:rPr>
        <w:t>3.3</w:t>
      </w:r>
      <w:r w:rsidR="00D44106" w:rsidRPr="003A470F">
        <w:rPr>
          <w:sz w:val="20"/>
          <w:szCs w:val="20"/>
        </w:rPr>
        <w:t xml:space="preserve">. </w:t>
      </w:r>
      <w:r w:rsidR="007B6114" w:rsidRPr="003A470F">
        <w:rPr>
          <w:color w:val="000000" w:themeColor="text1"/>
          <w:sz w:val="20"/>
          <w:szCs w:val="20"/>
        </w:rPr>
        <w:t xml:space="preserve">Право собственности на </w:t>
      </w:r>
      <w:r w:rsidR="000875D0" w:rsidRPr="003A470F">
        <w:rPr>
          <w:sz w:val="20"/>
          <w:szCs w:val="20"/>
        </w:rPr>
        <w:t>Товар</w:t>
      </w:r>
      <w:r w:rsidR="007B6114" w:rsidRPr="003A470F">
        <w:rPr>
          <w:color w:val="000000" w:themeColor="text1"/>
          <w:sz w:val="20"/>
          <w:szCs w:val="20"/>
        </w:rPr>
        <w:t xml:space="preserve"> и риски </w:t>
      </w:r>
      <w:r w:rsidR="007426AD" w:rsidRPr="003A470F">
        <w:rPr>
          <w:color w:val="000000" w:themeColor="text1"/>
          <w:sz w:val="20"/>
          <w:szCs w:val="20"/>
        </w:rPr>
        <w:t>е</w:t>
      </w:r>
      <w:r w:rsidR="000875D0" w:rsidRPr="003A470F">
        <w:rPr>
          <w:color w:val="000000" w:themeColor="text1"/>
          <w:sz w:val="20"/>
          <w:szCs w:val="20"/>
        </w:rPr>
        <w:t>го</w:t>
      </w:r>
      <w:r w:rsidR="007B6114" w:rsidRPr="003A470F">
        <w:rPr>
          <w:color w:val="000000" w:themeColor="text1"/>
          <w:sz w:val="20"/>
          <w:szCs w:val="20"/>
        </w:rPr>
        <w:t xml:space="preserve"> случайной гибели или повреждения переходят к </w:t>
      </w:r>
      <w:r w:rsidR="00BC4D80" w:rsidRPr="003A470F">
        <w:rPr>
          <w:color w:val="000000" w:themeColor="text1"/>
          <w:sz w:val="20"/>
          <w:szCs w:val="20"/>
        </w:rPr>
        <w:t>Заказчику</w:t>
      </w:r>
      <w:r w:rsidR="007B6114" w:rsidRPr="003A470F">
        <w:rPr>
          <w:color w:val="000000" w:themeColor="text1"/>
          <w:sz w:val="20"/>
          <w:szCs w:val="20"/>
        </w:rPr>
        <w:t xml:space="preserve"> с момента </w:t>
      </w:r>
      <w:r w:rsidR="007426AD" w:rsidRPr="003A470F">
        <w:rPr>
          <w:color w:val="000000" w:themeColor="text1"/>
          <w:sz w:val="20"/>
          <w:szCs w:val="20"/>
        </w:rPr>
        <w:t>подписания</w:t>
      </w:r>
      <w:r w:rsidR="007B6114" w:rsidRPr="003A470F">
        <w:rPr>
          <w:color w:val="000000" w:themeColor="text1"/>
          <w:sz w:val="20"/>
          <w:szCs w:val="20"/>
        </w:rPr>
        <w:t xml:space="preserve"> </w:t>
      </w:r>
      <w:r w:rsidR="00BC4D80" w:rsidRPr="003A470F">
        <w:rPr>
          <w:color w:val="000000" w:themeColor="text1"/>
          <w:sz w:val="20"/>
          <w:szCs w:val="20"/>
        </w:rPr>
        <w:t>Заказчик</w:t>
      </w:r>
      <w:r w:rsidR="007426AD" w:rsidRPr="003A470F">
        <w:rPr>
          <w:color w:val="000000" w:themeColor="text1"/>
          <w:sz w:val="20"/>
          <w:szCs w:val="20"/>
        </w:rPr>
        <w:t>ом</w:t>
      </w:r>
      <w:r w:rsidR="007B6114" w:rsidRPr="003A470F">
        <w:rPr>
          <w:color w:val="000000" w:themeColor="text1"/>
          <w:sz w:val="20"/>
          <w:szCs w:val="20"/>
        </w:rPr>
        <w:t xml:space="preserve"> </w:t>
      </w:r>
      <w:r w:rsidR="007426AD" w:rsidRPr="003A470F">
        <w:rPr>
          <w:color w:val="000000" w:themeColor="text1"/>
          <w:sz w:val="20"/>
          <w:szCs w:val="20"/>
        </w:rPr>
        <w:t>транспортной</w:t>
      </w:r>
      <w:r w:rsidR="007B6114" w:rsidRPr="003A470F">
        <w:rPr>
          <w:color w:val="000000" w:themeColor="text1"/>
          <w:sz w:val="20"/>
          <w:szCs w:val="20"/>
        </w:rPr>
        <w:t xml:space="preserve"> накладн</w:t>
      </w:r>
      <w:r w:rsidR="0020101C" w:rsidRPr="003A470F">
        <w:rPr>
          <w:color w:val="000000" w:themeColor="text1"/>
          <w:sz w:val="20"/>
          <w:szCs w:val="20"/>
        </w:rPr>
        <w:t>ой</w:t>
      </w:r>
      <w:r w:rsidR="007B6114" w:rsidRPr="003A470F">
        <w:rPr>
          <w:color w:val="000000" w:themeColor="text1"/>
          <w:sz w:val="20"/>
          <w:szCs w:val="20"/>
        </w:rPr>
        <w:t>.</w:t>
      </w:r>
    </w:p>
    <w:p w14:paraId="52247C92" w14:textId="77777777" w:rsidR="00D44106" w:rsidRPr="003A470F" w:rsidRDefault="00B0451A" w:rsidP="003A470F">
      <w:pPr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3.4</w:t>
      </w:r>
      <w:r w:rsidR="00D44106" w:rsidRPr="003A470F">
        <w:rPr>
          <w:rFonts w:ascii="Times New Roman" w:hAnsi="Times New Roman" w:cs="Times New Roman"/>
          <w:sz w:val="20"/>
          <w:szCs w:val="20"/>
        </w:rPr>
        <w:t xml:space="preserve">. Поставщик обязан предоставить </w:t>
      </w:r>
      <w:r w:rsidR="00BC4D80" w:rsidRPr="003A470F">
        <w:rPr>
          <w:rFonts w:ascii="Times New Roman" w:hAnsi="Times New Roman" w:cs="Times New Roman"/>
          <w:sz w:val="20"/>
          <w:szCs w:val="20"/>
        </w:rPr>
        <w:t>Заказчику</w:t>
      </w:r>
      <w:r w:rsidR="000B10B9" w:rsidRPr="003A470F">
        <w:rPr>
          <w:rFonts w:ascii="Times New Roman" w:hAnsi="Times New Roman" w:cs="Times New Roman"/>
          <w:sz w:val="20"/>
          <w:szCs w:val="20"/>
        </w:rPr>
        <w:t xml:space="preserve"> на момент поставки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="005E2BD9" w:rsidRPr="003A470F">
        <w:rPr>
          <w:rFonts w:ascii="Times New Roman" w:hAnsi="Times New Roman" w:cs="Times New Roman"/>
          <w:sz w:val="20"/>
          <w:szCs w:val="20"/>
        </w:rPr>
        <w:t>,</w:t>
      </w:r>
      <w:r w:rsidR="00D44106" w:rsidRPr="003A470F">
        <w:rPr>
          <w:rFonts w:ascii="Times New Roman" w:hAnsi="Times New Roman" w:cs="Times New Roman"/>
          <w:sz w:val="20"/>
          <w:szCs w:val="20"/>
        </w:rPr>
        <w:t xml:space="preserve"> следующие документы:</w:t>
      </w:r>
    </w:p>
    <w:p w14:paraId="5CCBBB6A" w14:textId="77777777" w:rsidR="00D44106" w:rsidRPr="003A470F" w:rsidRDefault="002166B5" w:rsidP="003A470F">
      <w:pPr>
        <w:widowControl/>
        <w:numPr>
          <w:ilvl w:val="0"/>
          <w:numId w:val="2"/>
        </w:numPr>
        <w:tabs>
          <w:tab w:val="clear" w:pos="720"/>
          <w:tab w:val="num" w:pos="993"/>
        </w:tabs>
        <w:autoSpaceDE/>
        <w:autoSpaceDN/>
        <w:adjustRightInd/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счет, </w:t>
      </w:r>
      <w:r w:rsidR="00C45C4F" w:rsidRPr="003A470F">
        <w:rPr>
          <w:rFonts w:ascii="Times New Roman" w:hAnsi="Times New Roman" w:cs="Times New Roman"/>
          <w:sz w:val="20"/>
          <w:szCs w:val="20"/>
        </w:rPr>
        <w:t>счет-фактура</w:t>
      </w:r>
      <w:r w:rsidR="00345837">
        <w:rPr>
          <w:rFonts w:ascii="Times New Roman" w:hAnsi="Times New Roman" w:cs="Times New Roman"/>
          <w:sz w:val="20"/>
          <w:szCs w:val="20"/>
        </w:rPr>
        <w:t>/УПД</w:t>
      </w:r>
      <w:r w:rsidR="00504793" w:rsidRPr="003A470F">
        <w:rPr>
          <w:rFonts w:ascii="Times New Roman" w:hAnsi="Times New Roman" w:cs="Times New Roman"/>
          <w:sz w:val="20"/>
          <w:szCs w:val="20"/>
        </w:rPr>
        <w:t>;</w:t>
      </w:r>
    </w:p>
    <w:p w14:paraId="0EE1AB33" w14:textId="77777777" w:rsidR="00D267A8" w:rsidRPr="003A470F" w:rsidRDefault="00D267A8" w:rsidP="003A470F">
      <w:pPr>
        <w:widowControl/>
        <w:numPr>
          <w:ilvl w:val="0"/>
          <w:numId w:val="2"/>
        </w:numPr>
        <w:tabs>
          <w:tab w:val="clear" w:pos="720"/>
          <w:tab w:val="num" w:pos="993"/>
        </w:tabs>
        <w:autoSpaceDE/>
        <w:autoSpaceDN/>
        <w:adjustRightInd/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товарная накладная</w:t>
      </w:r>
      <w:r w:rsidR="00345837">
        <w:rPr>
          <w:rFonts w:ascii="Times New Roman" w:hAnsi="Times New Roman" w:cs="Times New Roman"/>
          <w:sz w:val="20"/>
          <w:szCs w:val="20"/>
        </w:rPr>
        <w:t>/УПД</w:t>
      </w:r>
      <w:r w:rsidR="002166B5" w:rsidRPr="003A470F">
        <w:rPr>
          <w:rFonts w:ascii="Times New Roman" w:hAnsi="Times New Roman" w:cs="Times New Roman"/>
          <w:sz w:val="20"/>
          <w:szCs w:val="20"/>
        </w:rPr>
        <w:t>;</w:t>
      </w:r>
    </w:p>
    <w:p w14:paraId="75171DAD" w14:textId="77777777" w:rsidR="00EC7A43" w:rsidRDefault="002166B5" w:rsidP="003A470F">
      <w:pPr>
        <w:widowControl/>
        <w:numPr>
          <w:ilvl w:val="0"/>
          <w:numId w:val="2"/>
        </w:numPr>
        <w:tabs>
          <w:tab w:val="clear" w:pos="720"/>
          <w:tab w:val="num" w:pos="993"/>
        </w:tabs>
        <w:autoSpaceDE/>
        <w:autoSpaceDN/>
        <w:adjustRightInd/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транспортная накладная</w:t>
      </w:r>
      <w:r w:rsidR="00205DA6">
        <w:rPr>
          <w:rFonts w:ascii="Times New Roman" w:hAnsi="Times New Roman" w:cs="Times New Roman"/>
          <w:sz w:val="20"/>
          <w:szCs w:val="20"/>
        </w:rPr>
        <w:t xml:space="preserve"> (при необходимости)</w:t>
      </w:r>
      <w:r w:rsidR="00EC7A43">
        <w:rPr>
          <w:rFonts w:ascii="Times New Roman" w:hAnsi="Times New Roman" w:cs="Times New Roman"/>
          <w:sz w:val="20"/>
          <w:szCs w:val="20"/>
        </w:rPr>
        <w:t>;</w:t>
      </w:r>
    </w:p>
    <w:p w14:paraId="05BB6976" w14:textId="16E1C925" w:rsidR="00EC7A43" w:rsidRDefault="00EC7A43" w:rsidP="003A470F">
      <w:pPr>
        <w:widowControl/>
        <w:numPr>
          <w:ilvl w:val="0"/>
          <w:numId w:val="2"/>
        </w:numPr>
        <w:tabs>
          <w:tab w:val="clear" w:pos="720"/>
          <w:tab w:val="num" w:pos="993"/>
        </w:tabs>
        <w:autoSpaceDE/>
        <w:autoSpaceDN/>
        <w:adjustRightInd/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паспорт </w:t>
      </w:r>
      <w:r w:rsidR="009B633F">
        <w:rPr>
          <w:rFonts w:ascii="Times New Roman" w:hAnsi="Times New Roman" w:cs="Times New Roman"/>
          <w:sz w:val="20"/>
          <w:szCs w:val="20"/>
        </w:rPr>
        <w:t>Товара</w:t>
      </w:r>
      <w:r>
        <w:rPr>
          <w:rFonts w:ascii="Times New Roman" w:hAnsi="Times New Roman" w:cs="Times New Roman"/>
          <w:sz w:val="20"/>
          <w:szCs w:val="20"/>
        </w:rPr>
        <w:t>;</w:t>
      </w:r>
    </w:p>
    <w:p w14:paraId="02718744" w14:textId="2DB5B17C" w:rsidR="002166B5" w:rsidRDefault="00EC7A43" w:rsidP="003A470F">
      <w:pPr>
        <w:widowControl/>
        <w:numPr>
          <w:ilvl w:val="0"/>
          <w:numId w:val="2"/>
        </w:numPr>
        <w:tabs>
          <w:tab w:val="clear" w:pos="720"/>
          <w:tab w:val="num" w:pos="993"/>
        </w:tabs>
        <w:autoSpaceDE/>
        <w:autoSpaceDN/>
        <w:adjustRightInd/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руководство по эксплуатации</w:t>
      </w:r>
      <w:r w:rsidR="002166B5" w:rsidRPr="003A470F">
        <w:rPr>
          <w:rFonts w:ascii="Times New Roman" w:hAnsi="Times New Roman" w:cs="Times New Roman"/>
          <w:sz w:val="20"/>
          <w:szCs w:val="20"/>
        </w:rPr>
        <w:t>.</w:t>
      </w:r>
    </w:p>
    <w:p w14:paraId="6EEE52C0" w14:textId="5DA32909" w:rsidR="009B633F" w:rsidRDefault="009B633F" w:rsidP="003A470F">
      <w:pPr>
        <w:widowControl/>
        <w:numPr>
          <w:ilvl w:val="0"/>
          <w:numId w:val="2"/>
        </w:numPr>
        <w:tabs>
          <w:tab w:val="clear" w:pos="720"/>
          <w:tab w:val="num" w:pos="993"/>
        </w:tabs>
        <w:autoSpaceDE/>
        <w:autoSpaceDN/>
        <w:adjustRightInd/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Техническое описание</w:t>
      </w:r>
    </w:p>
    <w:p w14:paraId="2973E19E" w14:textId="29140E71" w:rsidR="009B633F" w:rsidRPr="003A470F" w:rsidRDefault="009B633F" w:rsidP="003A470F">
      <w:pPr>
        <w:widowControl/>
        <w:numPr>
          <w:ilvl w:val="0"/>
          <w:numId w:val="2"/>
        </w:numPr>
        <w:tabs>
          <w:tab w:val="clear" w:pos="720"/>
          <w:tab w:val="num" w:pos="993"/>
        </w:tabs>
        <w:autoSpaceDE/>
        <w:autoSpaceDN/>
        <w:adjustRightInd/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Гарантийный талон</w:t>
      </w:r>
    </w:p>
    <w:p w14:paraId="585EF6F8" w14:textId="77777777" w:rsidR="0059109E" w:rsidRPr="003A470F" w:rsidRDefault="007F1BDF" w:rsidP="003A470F">
      <w:pPr>
        <w:pStyle w:val="ContractText"/>
        <w:tabs>
          <w:tab w:val="left" w:pos="426"/>
        </w:tabs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3.</w:t>
      </w:r>
      <w:r w:rsidR="00BC4D80" w:rsidRPr="003A470F">
        <w:rPr>
          <w:rFonts w:ascii="Times New Roman" w:hAnsi="Times New Roman" w:cs="Times New Roman"/>
          <w:sz w:val="20"/>
          <w:szCs w:val="20"/>
        </w:rPr>
        <w:t>5</w:t>
      </w:r>
      <w:r w:rsidRPr="003A470F">
        <w:rPr>
          <w:rFonts w:ascii="Times New Roman" w:hAnsi="Times New Roman" w:cs="Times New Roman"/>
          <w:sz w:val="20"/>
          <w:szCs w:val="20"/>
        </w:rPr>
        <w:t xml:space="preserve">. </w:t>
      </w:r>
      <w:r w:rsidR="0059109E" w:rsidRPr="003A470F">
        <w:rPr>
          <w:rFonts w:ascii="Times New Roman" w:hAnsi="Times New Roman" w:cs="Times New Roman"/>
          <w:sz w:val="20"/>
          <w:szCs w:val="20"/>
        </w:rPr>
        <w:t xml:space="preserve">Передача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="0059109E" w:rsidRPr="003A470F">
        <w:rPr>
          <w:rFonts w:ascii="Times New Roman" w:hAnsi="Times New Roman" w:cs="Times New Roman"/>
          <w:sz w:val="20"/>
          <w:szCs w:val="20"/>
        </w:rPr>
        <w:t xml:space="preserve"> Поставщиком и приёмка её </w:t>
      </w:r>
      <w:r w:rsidR="008717AC" w:rsidRPr="003A470F">
        <w:rPr>
          <w:rFonts w:ascii="Times New Roman" w:hAnsi="Times New Roman" w:cs="Times New Roman"/>
          <w:sz w:val="20"/>
          <w:szCs w:val="20"/>
        </w:rPr>
        <w:t>Заказчиком</w:t>
      </w:r>
      <w:r w:rsidR="0059109E" w:rsidRPr="003A470F">
        <w:rPr>
          <w:rFonts w:ascii="Times New Roman" w:hAnsi="Times New Roman" w:cs="Times New Roman"/>
          <w:sz w:val="20"/>
          <w:szCs w:val="20"/>
        </w:rPr>
        <w:t xml:space="preserve"> осуществляется в месте поставки, </w:t>
      </w:r>
      <w:r w:rsidR="0059109E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указанном в п. </w:t>
      </w:r>
      <w:r w:rsidR="002166B5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3.2.</w:t>
      </w:r>
      <w:r w:rsidR="0059109E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85FD3">
        <w:rPr>
          <w:rFonts w:ascii="Times New Roman" w:hAnsi="Times New Roman" w:cs="Times New Roman"/>
          <w:color w:val="000000"/>
          <w:sz w:val="20"/>
          <w:szCs w:val="20"/>
        </w:rPr>
        <w:t>Контракт</w:t>
      </w:r>
      <w:r w:rsidR="0059109E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а, </w:t>
      </w:r>
      <w:r w:rsidR="0059109E" w:rsidRPr="003A470F">
        <w:rPr>
          <w:rFonts w:ascii="Times New Roman" w:hAnsi="Times New Roman" w:cs="Times New Roman"/>
          <w:sz w:val="20"/>
          <w:szCs w:val="20"/>
        </w:rPr>
        <w:t xml:space="preserve">с оформлением транспортной накладной (с целью подтверждения факта и даты поставки). </w:t>
      </w:r>
    </w:p>
    <w:p w14:paraId="4E357BEF" w14:textId="77777777" w:rsidR="0059109E" w:rsidRPr="003A470F" w:rsidRDefault="0059109E" w:rsidP="003A470F">
      <w:pPr>
        <w:pStyle w:val="ContractText"/>
        <w:tabs>
          <w:tab w:val="left" w:pos="426"/>
        </w:tabs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Фактической датой поставки считается дата, указанная в транспортной накладной.</w:t>
      </w:r>
    </w:p>
    <w:p w14:paraId="74E0699F" w14:textId="77777777" w:rsidR="00BB5547" w:rsidRPr="003A470F" w:rsidRDefault="00EA0EDF" w:rsidP="003A470F">
      <w:pPr>
        <w:widowControl/>
        <w:autoSpaceDE/>
        <w:autoSpaceDN/>
        <w:adjustRightInd/>
        <w:ind w:left="567"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470F">
        <w:rPr>
          <w:rFonts w:ascii="Times New Roman" w:hAnsi="Times New Roman" w:cs="Times New Roman"/>
          <w:b/>
          <w:sz w:val="20"/>
          <w:szCs w:val="20"/>
        </w:rPr>
        <w:t>4</w:t>
      </w:r>
      <w:r w:rsidR="00CF2562" w:rsidRPr="003A470F">
        <w:rPr>
          <w:rFonts w:ascii="Times New Roman" w:hAnsi="Times New Roman" w:cs="Times New Roman"/>
          <w:b/>
          <w:sz w:val="20"/>
          <w:szCs w:val="20"/>
        </w:rPr>
        <w:t>.</w:t>
      </w:r>
      <w:r w:rsidR="00CF2562" w:rsidRPr="003A470F">
        <w:rPr>
          <w:rFonts w:ascii="Times New Roman" w:hAnsi="Times New Roman" w:cs="Times New Roman"/>
          <w:b/>
          <w:sz w:val="20"/>
          <w:szCs w:val="20"/>
        </w:rPr>
        <w:tab/>
      </w:r>
      <w:r w:rsidR="00BB5547" w:rsidRPr="003A470F">
        <w:rPr>
          <w:rFonts w:ascii="Times New Roman" w:hAnsi="Times New Roman" w:cs="Times New Roman"/>
          <w:b/>
          <w:sz w:val="20"/>
          <w:szCs w:val="20"/>
        </w:rPr>
        <w:t xml:space="preserve">ПОРЯДОК ПРИЕМКИ </w:t>
      </w:r>
      <w:r w:rsidR="008717AC" w:rsidRPr="003A470F">
        <w:rPr>
          <w:rFonts w:ascii="Times New Roman" w:hAnsi="Times New Roman" w:cs="Times New Roman"/>
          <w:b/>
          <w:sz w:val="20"/>
          <w:szCs w:val="20"/>
        </w:rPr>
        <w:t>ТОВАРА</w:t>
      </w:r>
    </w:p>
    <w:p w14:paraId="6040E4E2" w14:textId="77777777" w:rsidR="00BB5547" w:rsidRDefault="00EA0EDF" w:rsidP="003A470F">
      <w:pPr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4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.1. Приемка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 осуществляется </w:t>
      </w:r>
      <w:r w:rsidR="00BC4D80" w:rsidRPr="003A470F">
        <w:rPr>
          <w:rFonts w:ascii="Times New Roman" w:hAnsi="Times New Roman" w:cs="Times New Roman"/>
          <w:sz w:val="20"/>
          <w:szCs w:val="20"/>
        </w:rPr>
        <w:t>Заказчиком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 в соответствии с «Инструкцией о порядке приемки продукции производственно-технического назначения и товаров народного потребления по количеству», утвержденной постановлением Госарбитража СССР от 15.06.1965 № П-6  и «Инструкцией о п</w:t>
      </w:r>
      <w:r w:rsidR="00F2325C" w:rsidRPr="003A470F">
        <w:rPr>
          <w:rFonts w:ascii="Times New Roman" w:hAnsi="Times New Roman" w:cs="Times New Roman"/>
          <w:sz w:val="20"/>
          <w:szCs w:val="20"/>
        </w:rPr>
        <w:t>орядке приемки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 продукции производственно-технического назначения и товаров народного потребления по качеству», утвержденной постановлением Госарбитража СССР от 25.04.1966 № П-7.</w:t>
      </w:r>
      <w:r w:rsidR="002A70E2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999023" w14:textId="77777777" w:rsidR="002A70E2" w:rsidRPr="002A70E2" w:rsidRDefault="002A70E2" w:rsidP="003A470F">
      <w:pPr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4.2. </w:t>
      </w:r>
      <w:r w:rsidRPr="002A70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Для проверки предоставленных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</w:t>
      </w:r>
      <w:r w:rsidRPr="002A70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оставщиком  результатов, предусмотренных контрактом, в части их соответствия условиям контракта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</w:t>
      </w:r>
      <w:r w:rsidRPr="002A70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аказчик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проводит</w:t>
      </w:r>
      <w:r w:rsidRPr="002A70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экспертизу. Экспертиза результатов, предусмотренных контрактом, может проводиться 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З</w:t>
      </w:r>
      <w:r w:rsidRPr="002A70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аказчиком своими силами или к ее проведению могут привлекаться </w:t>
      </w:r>
      <w:r w:rsidRPr="002A70E2">
        <w:rPr>
          <w:rFonts w:ascii="Times New Roman" w:hAnsi="Times New Roman" w:cs="Times New Roman"/>
          <w:sz w:val="20"/>
          <w:szCs w:val="20"/>
          <w:shd w:val="clear" w:color="auto" w:fill="FFFFFF"/>
        </w:rPr>
        <w:t>эксперты</w:t>
      </w:r>
      <w:r w:rsidRPr="002A70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, экспертные орга</w:t>
      </w:r>
      <w:r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низации на основании сторонних контрактов</w:t>
      </w:r>
      <w:r w:rsidRPr="002A70E2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.</w:t>
      </w:r>
    </w:p>
    <w:p w14:paraId="023B66FC" w14:textId="77777777" w:rsidR="00BB5547" w:rsidRPr="003A470F" w:rsidRDefault="00EA0EDF" w:rsidP="003A470F">
      <w:pPr>
        <w:pStyle w:val="affff"/>
        <w:spacing w:after="0"/>
        <w:ind w:left="567" w:firstLine="567"/>
        <w:contextualSpacing/>
        <w:rPr>
          <w:sz w:val="20"/>
          <w:szCs w:val="20"/>
        </w:rPr>
      </w:pPr>
      <w:r w:rsidRPr="003A470F">
        <w:rPr>
          <w:sz w:val="20"/>
          <w:szCs w:val="20"/>
        </w:rPr>
        <w:lastRenderedPageBreak/>
        <w:t>4</w:t>
      </w:r>
      <w:r w:rsidR="00BB5547" w:rsidRPr="003A470F">
        <w:rPr>
          <w:sz w:val="20"/>
          <w:szCs w:val="20"/>
        </w:rPr>
        <w:t>.</w:t>
      </w:r>
      <w:r w:rsidR="002A70E2">
        <w:rPr>
          <w:sz w:val="20"/>
          <w:szCs w:val="20"/>
        </w:rPr>
        <w:t>3</w:t>
      </w:r>
      <w:r w:rsidR="00BB5547" w:rsidRPr="003A470F">
        <w:rPr>
          <w:sz w:val="20"/>
          <w:szCs w:val="20"/>
        </w:rPr>
        <w:t xml:space="preserve">. </w:t>
      </w:r>
      <w:r w:rsidR="00BC4D80" w:rsidRPr="003A470F">
        <w:rPr>
          <w:sz w:val="20"/>
          <w:szCs w:val="20"/>
        </w:rPr>
        <w:t>Заказчик</w:t>
      </w:r>
      <w:r w:rsidR="00BB5547" w:rsidRPr="003A470F">
        <w:rPr>
          <w:sz w:val="20"/>
          <w:szCs w:val="20"/>
        </w:rPr>
        <w:t xml:space="preserve"> обязан при получении </w:t>
      </w:r>
      <w:r w:rsidR="000875D0" w:rsidRPr="003A470F">
        <w:rPr>
          <w:sz w:val="20"/>
          <w:szCs w:val="20"/>
        </w:rPr>
        <w:t>Товара</w:t>
      </w:r>
      <w:r w:rsidR="00BB5547" w:rsidRPr="003A470F">
        <w:rPr>
          <w:sz w:val="20"/>
          <w:szCs w:val="20"/>
        </w:rPr>
        <w:t xml:space="preserve"> убедиться в </w:t>
      </w:r>
      <w:r w:rsidR="00940C78" w:rsidRPr="003A470F">
        <w:rPr>
          <w:sz w:val="20"/>
          <w:szCs w:val="20"/>
        </w:rPr>
        <w:t xml:space="preserve">ее </w:t>
      </w:r>
      <w:r w:rsidR="00BB5547" w:rsidRPr="003A470F">
        <w:rPr>
          <w:sz w:val="20"/>
          <w:szCs w:val="20"/>
        </w:rPr>
        <w:t xml:space="preserve">соответствии </w:t>
      </w:r>
      <w:r w:rsidR="007426AD" w:rsidRPr="003A470F">
        <w:rPr>
          <w:sz w:val="20"/>
          <w:szCs w:val="20"/>
        </w:rPr>
        <w:t xml:space="preserve">с </w:t>
      </w:r>
      <w:r w:rsidR="00BB5547" w:rsidRPr="003A470F">
        <w:rPr>
          <w:sz w:val="20"/>
          <w:szCs w:val="20"/>
        </w:rPr>
        <w:t>номенклатур</w:t>
      </w:r>
      <w:r w:rsidR="007426AD" w:rsidRPr="003A470F">
        <w:rPr>
          <w:sz w:val="20"/>
          <w:szCs w:val="20"/>
        </w:rPr>
        <w:t>ой</w:t>
      </w:r>
      <w:r w:rsidR="00BB5547" w:rsidRPr="003A470F">
        <w:rPr>
          <w:sz w:val="20"/>
          <w:szCs w:val="20"/>
        </w:rPr>
        <w:t xml:space="preserve"> и количеств</w:t>
      </w:r>
      <w:r w:rsidR="007426AD" w:rsidRPr="003A470F">
        <w:rPr>
          <w:sz w:val="20"/>
          <w:szCs w:val="20"/>
        </w:rPr>
        <w:t>ом</w:t>
      </w:r>
      <w:r w:rsidR="00BB5547" w:rsidRPr="003A470F">
        <w:rPr>
          <w:sz w:val="20"/>
          <w:szCs w:val="20"/>
        </w:rPr>
        <w:t>, указанны</w:t>
      </w:r>
      <w:r w:rsidR="00940C78" w:rsidRPr="003A470F">
        <w:rPr>
          <w:sz w:val="20"/>
          <w:szCs w:val="20"/>
        </w:rPr>
        <w:t>м</w:t>
      </w:r>
      <w:r w:rsidR="00BB5547" w:rsidRPr="003A470F">
        <w:rPr>
          <w:sz w:val="20"/>
          <w:szCs w:val="20"/>
        </w:rPr>
        <w:t xml:space="preserve"> в товарной накладной</w:t>
      </w:r>
      <w:r w:rsidR="00345837">
        <w:rPr>
          <w:sz w:val="20"/>
          <w:szCs w:val="20"/>
        </w:rPr>
        <w:t>/УПД</w:t>
      </w:r>
      <w:r w:rsidR="00BB5547" w:rsidRPr="003A470F">
        <w:rPr>
          <w:sz w:val="20"/>
          <w:szCs w:val="20"/>
        </w:rPr>
        <w:t xml:space="preserve">, а также убедиться в отсутствии механических повреждений </w:t>
      </w:r>
      <w:r w:rsidR="008717AC" w:rsidRPr="003A470F">
        <w:rPr>
          <w:sz w:val="20"/>
          <w:szCs w:val="20"/>
        </w:rPr>
        <w:t>Товара</w:t>
      </w:r>
      <w:r w:rsidR="00BB5547" w:rsidRPr="003A470F">
        <w:rPr>
          <w:sz w:val="20"/>
          <w:szCs w:val="20"/>
        </w:rPr>
        <w:t xml:space="preserve"> и е</w:t>
      </w:r>
      <w:r w:rsidR="000875D0" w:rsidRPr="003A470F">
        <w:rPr>
          <w:sz w:val="20"/>
          <w:szCs w:val="20"/>
        </w:rPr>
        <w:t>го</w:t>
      </w:r>
      <w:r w:rsidR="00BB5547" w:rsidRPr="003A470F">
        <w:rPr>
          <w:sz w:val="20"/>
          <w:szCs w:val="20"/>
        </w:rPr>
        <w:t xml:space="preserve"> упаковки. Упаковка </w:t>
      </w:r>
      <w:r w:rsidR="000875D0" w:rsidRPr="003A470F">
        <w:rPr>
          <w:sz w:val="20"/>
          <w:szCs w:val="20"/>
        </w:rPr>
        <w:t>Товара</w:t>
      </w:r>
      <w:r w:rsidR="00BB5547" w:rsidRPr="003A470F">
        <w:rPr>
          <w:sz w:val="20"/>
          <w:szCs w:val="20"/>
        </w:rPr>
        <w:t xml:space="preserve"> должна быть промаркирована. Маркировка должна содержать следующую информацию: наименование и адрес Поставщика, а также должна обеспечивать полную и однозначную идентификацию каждой единицы </w:t>
      </w:r>
      <w:r w:rsidR="008717AC" w:rsidRPr="003A470F">
        <w:rPr>
          <w:sz w:val="20"/>
          <w:szCs w:val="20"/>
        </w:rPr>
        <w:t>Товара</w:t>
      </w:r>
      <w:r w:rsidR="00BB5547" w:rsidRPr="003A470F">
        <w:rPr>
          <w:sz w:val="20"/>
          <w:szCs w:val="20"/>
        </w:rPr>
        <w:t xml:space="preserve"> при ее приемке от Поставщика.</w:t>
      </w:r>
    </w:p>
    <w:p w14:paraId="3BEA83F9" w14:textId="0E6247C3" w:rsidR="004E18A2" w:rsidRPr="003A470F" w:rsidRDefault="004E18A2" w:rsidP="003A470F">
      <w:pPr>
        <w:pStyle w:val="affff"/>
        <w:spacing w:after="0"/>
        <w:ind w:left="567" w:firstLine="567"/>
        <w:contextualSpacing/>
        <w:rPr>
          <w:sz w:val="20"/>
          <w:szCs w:val="20"/>
        </w:rPr>
      </w:pPr>
      <w:r w:rsidRPr="003A470F">
        <w:rPr>
          <w:color w:val="000000" w:themeColor="text1"/>
          <w:sz w:val="20"/>
          <w:szCs w:val="20"/>
        </w:rPr>
        <w:t>4.</w:t>
      </w:r>
      <w:r w:rsidR="002A70E2">
        <w:rPr>
          <w:color w:val="000000" w:themeColor="text1"/>
          <w:sz w:val="20"/>
          <w:szCs w:val="20"/>
        </w:rPr>
        <w:t>4</w:t>
      </w:r>
      <w:r w:rsidRPr="003A470F">
        <w:rPr>
          <w:color w:val="000000" w:themeColor="text1"/>
          <w:sz w:val="20"/>
          <w:szCs w:val="20"/>
        </w:rPr>
        <w:t>. По факту приёмки</w:t>
      </w:r>
      <w:r w:rsidRPr="003A470F">
        <w:rPr>
          <w:sz w:val="20"/>
          <w:szCs w:val="20"/>
        </w:rPr>
        <w:t xml:space="preserve"> </w:t>
      </w:r>
      <w:r w:rsidR="000875D0" w:rsidRPr="003A470F">
        <w:rPr>
          <w:sz w:val="20"/>
          <w:szCs w:val="20"/>
        </w:rPr>
        <w:t>Товара</w:t>
      </w:r>
      <w:r w:rsidRPr="003A470F">
        <w:rPr>
          <w:sz w:val="20"/>
          <w:szCs w:val="20"/>
        </w:rPr>
        <w:t xml:space="preserve">, соответствующей по количеству, качеству, комплектности, таре, упаковке и маркировке условиям </w:t>
      </w:r>
      <w:r w:rsidR="00B85FD3">
        <w:rPr>
          <w:sz w:val="20"/>
          <w:szCs w:val="20"/>
        </w:rPr>
        <w:t>Контракт</w:t>
      </w:r>
      <w:r w:rsidRPr="003A470F">
        <w:rPr>
          <w:sz w:val="20"/>
          <w:szCs w:val="20"/>
        </w:rPr>
        <w:t>а, уполномоченный представитель Заказчика</w:t>
      </w:r>
      <w:r w:rsidR="00DE754E" w:rsidRPr="003A470F">
        <w:rPr>
          <w:sz w:val="20"/>
          <w:szCs w:val="20"/>
        </w:rPr>
        <w:t xml:space="preserve">, в срок не более 5 (пяти) </w:t>
      </w:r>
      <w:r w:rsidR="00B82EE7">
        <w:rPr>
          <w:sz w:val="20"/>
          <w:szCs w:val="20"/>
        </w:rPr>
        <w:t xml:space="preserve">рабочих </w:t>
      </w:r>
      <w:r w:rsidR="00DE754E" w:rsidRPr="003A470F">
        <w:rPr>
          <w:sz w:val="20"/>
          <w:szCs w:val="20"/>
        </w:rPr>
        <w:t xml:space="preserve">дней, </w:t>
      </w:r>
      <w:r w:rsidRPr="003A470F">
        <w:rPr>
          <w:sz w:val="20"/>
          <w:szCs w:val="20"/>
        </w:rPr>
        <w:t xml:space="preserve"> подписывает товарную накладную (по форме ТОРГ-12)</w:t>
      </w:r>
      <w:r w:rsidR="00345837">
        <w:rPr>
          <w:sz w:val="20"/>
          <w:szCs w:val="20"/>
        </w:rPr>
        <w:t>/УПД</w:t>
      </w:r>
      <w:r w:rsidRPr="003A470F">
        <w:rPr>
          <w:sz w:val="20"/>
          <w:szCs w:val="20"/>
        </w:rPr>
        <w:t>, заверяя печатью и проставляя отметку о получении, с указанием Ф.И.О. ответственного лица и даты приёмки.</w:t>
      </w:r>
    </w:p>
    <w:p w14:paraId="2ED5CAAA" w14:textId="77777777" w:rsidR="003A567A" w:rsidRPr="003A470F" w:rsidRDefault="003A567A" w:rsidP="003A470F">
      <w:pPr>
        <w:keepLines/>
        <w:tabs>
          <w:tab w:val="num" w:pos="900"/>
        </w:tabs>
        <w:adjustRightInd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4.</w:t>
      </w:r>
      <w:r w:rsidR="002A70E2">
        <w:rPr>
          <w:rFonts w:ascii="Times New Roman" w:hAnsi="Times New Roman" w:cs="Times New Roman"/>
          <w:sz w:val="20"/>
          <w:szCs w:val="20"/>
        </w:rPr>
        <w:t>5</w:t>
      </w:r>
      <w:r w:rsidRPr="003A470F">
        <w:rPr>
          <w:rFonts w:ascii="Times New Roman" w:hAnsi="Times New Roman" w:cs="Times New Roman"/>
          <w:sz w:val="20"/>
          <w:szCs w:val="20"/>
        </w:rPr>
        <w:t xml:space="preserve">. В случае обнаружения в ходе приёмки несоответствия </w:t>
      </w:r>
      <w:r w:rsidR="008717AC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 xml:space="preserve"> по количеству, качеству, комплектности, техническим требованиям (характеристикам), указанным в </w:t>
      </w:r>
      <w:r w:rsidR="004A48EA" w:rsidRPr="003A470F">
        <w:rPr>
          <w:rFonts w:ascii="Times New Roman" w:hAnsi="Times New Roman" w:cs="Times New Roman"/>
          <w:sz w:val="20"/>
          <w:szCs w:val="20"/>
        </w:rPr>
        <w:t xml:space="preserve">Спецификации </w:t>
      </w:r>
      <w:r w:rsidRPr="003A470F">
        <w:rPr>
          <w:rFonts w:ascii="Times New Roman" w:hAnsi="Times New Roman" w:cs="Times New Roman"/>
          <w:sz w:val="20"/>
          <w:szCs w:val="20"/>
        </w:rPr>
        <w:t>(</w:t>
      </w:r>
      <w:r w:rsidR="004A48EA" w:rsidRPr="003A470F">
        <w:rPr>
          <w:rFonts w:ascii="Times New Roman" w:hAnsi="Times New Roman" w:cs="Times New Roman"/>
          <w:sz w:val="20"/>
          <w:szCs w:val="20"/>
        </w:rPr>
        <w:t>П</w:t>
      </w:r>
      <w:r w:rsidRPr="003A470F">
        <w:rPr>
          <w:rFonts w:ascii="Times New Roman" w:hAnsi="Times New Roman" w:cs="Times New Roman"/>
          <w:sz w:val="20"/>
          <w:szCs w:val="20"/>
        </w:rPr>
        <w:t>риложени</w:t>
      </w:r>
      <w:r w:rsidR="004A48EA" w:rsidRPr="003A470F">
        <w:rPr>
          <w:rFonts w:ascii="Times New Roman" w:hAnsi="Times New Roman" w:cs="Times New Roman"/>
          <w:sz w:val="20"/>
          <w:szCs w:val="20"/>
        </w:rPr>
        <w:t>е № 1)</w:t>
      </w:r>
      <w:r w:rsidR="000875D0" w:rsidRPr="003A470F">
        <w:rPr>
          <w:rFonts w:ascii="Times New Roman" w:hAnsi="Times New Roman" w:cs="Times New Roman"/>
          <w:sz w:val="20"/>
          <w:szCs w:val="20"/>
        </w:rPr>
        <w:t xml:space="preserve"> и Техническом задании (Приложение №2)</w:t>
      </w:r>
      <w:r w:rsidRPr="003A470F">
        <w:rPr>
          <w:rFonts w:ascii="Times New Roman" w:hAnsi="Times New Roman" w:cs="Times New Roman"/>
          <w:sz w:val="20"/>
          <w:szCs w:val="20"/>
        </w:rPr>
        <w:t xml:space="preserve">, таре, упаковке и маркировке, иным условиям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а, а также в случае поставки </w:t>
      </w:r>
      <w:r w:rsidR="000875D0" w:rsidRPr="003A470F">
        <w:rPr>
          <w:rFonts w:ascii="Times New Roman" w:hAnsi="Times New Roman" w:cs="Times New Roman"/>
          <w:sz w:val="20"/>
          <w:szCs w:val="20"/>
        </w:rPr>
        <w:t xml:space="preserve">Товара </w:t>
      </w:r>
      <w:r w:rsidRPr="003A470F">
        <w:rPr>
          <w:rFonts w:ascii="Times New Roman" w:hAnsi="Times New Roman" w:cs="Times New Roman"/>
          <w:sz w:val="20"/>
          <w:szCs w:val="20"/>
        </w:rPr>
        <w:t xml:space="preserve">в отсутствие 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(полностью или частично) </w:t>
      </w:r>
      <w:r w:rsidRPr="003A470F">
        <w:rPr>
          <w:rFonts w:ascii="Times New Roman" w:hAnsi="Times New Roman" w:cs="Times New Roman"/>
          <w:sz w:val="20"/>
          <w:szCs w:val="20"/>
        </w:rPr>
        <w:t xml:space="preserve">надлежащим образом оформленной документации, предусмотренной п. 3.4.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а, </w:t>
      </w:r>
      <w:r w:rsidR="004C458D" w:rsidRPr="003A470F">
        <w:rPr>
          <w:rFonts w:ascii="Times New Roman" w:hAnsi="Times New Roman" w:cs="Times New Roman"/>
          <w:sz w:val="20"/>
          <w:szCs w:val="20"/>
        </w:rPr>
        <w:t>Заказчик</w:t>
      </w:r>
      <w:r w:rsidRPr="003A470F">
        <w:rPr>
          <w:rFonts w:ascii="Times New Roman" w:hAnsi="Times New Roman" w:cs="Times New Roman"/>
          <w:sz w:val="20"/>
          <w:szCs w:val="20"/>
        </w:rPr>
        <w:t xml:space="preserve"> выполняет следующие действия:</w:t>
      </w:r>
    </w:p>
    <w:p w14:paraId="5ACCB91E" w14:textId="77777777" w:rsidR="003A567A" w:rsidRPr="003A470F" w:rsidRDefault="003A567A" w:rsidP="003A470F">
      <w:pPr>
        <w:shd w:val="clear" w:color="auto" w:fill="FFFFFF"/>
        <w:tabs>
          <w:tab w:val="left" w:pos="0"/>
          <w:tab w:val="left" w:pos="426"/>
        </w:tabs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ab/>
        <w:t xml:space="preserve">1) приостанавливает приёмку и составляет акт о приёмке </w:t>
      </w:r>
      <w:r w:rsidR="008717AC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>, в котором указывает количество осмотренн</w:t>
      </w:r>
      <w:r w:rsidR="000875D0" w:rsidRPr="003A470F">
        <w:rPr>
          <w:rFonts w:ascii="Times New Roman" w:hAnsi="Times New Roman" w:cs="Times New Roman"/>
          <w:sz w:val="20"/>
          <w:szCs w:val="20"/>
        </w:rPr>
        <w:t>ого</w:t>
      </w:r>
      <w:r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 xml:space="preserve"> и характер выявленных при приёмке недостатков, обнаруженные повреждения целостности тары и упаковки, а также отсутствующую (полностью или частично) надлежащим образом оформленную документацию, предусмотренную п. 3.4.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а, с направлением его в адрес Поставщика. </w:t>
      </w:r>
    </w:p>
    <w:p w14:paraId="7AE69A2C" w14:textId="77777777" w:rsidR="003A567A" w:rsidRPr="003A470F" w:rsidRDefault="003A567A" w:rsidP="003A470F">
      <w:pPr>
        <w:shd w:val="clear" w:color="auto" w:fill="FFFFFF"/>
        <w:tabs>
          <w:tab w:val="left" w:pos="0"/>
          <w:tab w:val="left" w:pos="426"/>
        </w:tabs>
        <w:ind w:left="567" w:firstLine="567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ab/>
        <w:t xml:space="preserve">При этом акт о приёмке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 xml:space="preserve">, составленный </w:t>
      </w:r>
      <w:r w:rsidR="004C458D" w:rsidRPr="003A470F">
        <w:rPr>
          <w:rFonts w:ascii="Times New Roman" w:hAnsi="Times New Roman" w:cs="Times New Roman"/>
          <w:sz w:val="20"/>
          <w:szCs w:val="20"/>
        </w:rPr>
        <w:t>Заказчиком</w:t>
      </w:r>
      <w:r w:rsidRPr="003A470F">
        <w:rPr>
          <w:rFonts w:ascii="Times New Roman" w:hAnsi="Times New Roman" w:cs="Times New Roman"/>
          <w:sz w:val="20"/>
          <w:szCs w:val="20"/>
        </w:rPr>
        <w:t xml:space="preserve"> в отсутствие 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представителя Поставщика, не изъявившего желание принять участие в совместной приемке </w:t>
      </w:r>
      <w:r w:rsidR="008717AC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, считается действительным.</w:t>
      </w:r>
    </w:p>
    <w:p w14:paraId="7BB587DC" w14:textId="77777777" w:rsidR="003A567A" w:rsidRPr="003A470F" w:rsidRDefault="003A567A" w:rsidP="003A470F">
      <w:pPr>
        <w:shd w:val="clear" w:color="auto" w:fill="FFFFFF"/>
        <w:tabs>
          <w:tab w:val="left" w:pos="0"/>
          <w:tab w:val="left" w:pos="426"/>
        </w:tabs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ab/>
        <w:t>2) принимает так</w:t>
      </w:r>
      <w:r w:rsidR="000875D0" w:rsidRPr="003A470F">
        <w:rPr>
          <w:rFonts w:ascii="Times New Roman" w:hAnsi="Times New Roman" w:cs="Times New Roman"/>
          <w:sz w:val="20"/>
          <w:szCs w:val="20"/>
        </w:rPr>
        <w:t>ой</w:t>
      </w:r>
      <w:r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</w:t>
      </w:r>
      <w:r w:rsidRPr="003A470F">
        <w:rPr>
          <w:rFonts w:ascii="Times New Roman" w:hAnsi="Times New Roman" w:cs="Times New Roman"/>
          <w:sz w:val="20"/>
          <w:szCs w:val="20"/>
        </w:rPr>
        <w:t xml:space="preserve"> на ответственное хранение;</w:t>
      </w:r>
    </w:p>
    <w:p w14:paraId="7E2A091D" w14:textId="77777777" w:rsidR="003A567A" w:rsidRPr="003A470F" w:rsidRDefault="003A567A" w:rsidP="003A470F">
      <w:pPr>
        <w:shd w:val="clear" w:color="auto" w:fill="FFFFFF"/>
        <w:tabs>
          <w:tab w:val="left" w:pos="0"/>
          <w:tab w:val="left" w:pos="426"/>
        </w:tabs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ab/>
        <w:t xml:space="preserve">3) 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предъявляет Поставщику требование, связанное с ненадлежащим исполнением настоящего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а. </w:t>
      </w:r>
      <w:r w:rsidRPr="003A470F">
        <w:rPr>
          <w:rFonts w:ascii="Times New Roman" w:hAnsi="Times New Roman" w:cs="Times New Roman"/>
          <w:sz w:val="20"/>
          <w:szCs w:val="20"/>
        </w:rPr>
        <w:t xml:space="preserve">Требование направляется Поставщику по адресу, указанному в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>е, любым видом связи: по почте заказным письмом с уведомлением о вручении, а также телеграммой, либо посредством факсимильной связи, либо по адресу электронной почты, либо курьерской доставкой, либо с использованием иных сре</w:t>
      </w:r>
      <w:proofErr w:type="gramStart"/>
      <w:r w:rsidRPr="003A470F">
        <w:rPr>
          <w:rFonts w:ascii="Times New Roman" w:hAnsi="Times New Roman" w:cs="Times New Roman"/>
          <w:sz w:val="20"/>
          <w:szCs w:val="20"/>
        </w:rPr>
        <w:t>дств св</w:t>
      </w:r>
      <w:proofErr w:type="gramEnd"/>
      <w:r w:rsidRPr="003A470F">
        <w:rPr>
          <w:rFonts w:ascii="Times New Roman" w:hAnsi="Times New Roman" w:cs="Times New Roman"/>
          <w:sz w:val="20"/>
          <w:szCs w:val="20"/>
        </w:rPr>
        <w:t xml:space="preserve">язи и доставки. </w:t>
      </w:r>
    </w:p>
    <w:p w14:paraId="2DACAA07" w14:textId="77777777" w:rsidR="003A567A" w:rsidRPr="003A470F" w:rsidRDefault="003A567A" w:rsidP="003A470F">
      <w:pPr>
        <w:shd w:val="clear" w:color="auto" w:fill="FFFFFF"/>
        <w:tabs>
          <w:tab w:val="left" w:pos="0"/>
          <w:tab w:val="left" w:pos="426"/>
        </w:tabs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4.</w:t>
      </w:r>
      <w:r w:rsidR="002A70E2">
        <w:rPr>
          <w:rFonts w:ascii="Times New Roman" w:hAnsi="Times New Roman" w:cs="Times New Roman"/>
          <w:sz w:val="20"/>
          <w:szCs w:val="20"/>
        </w:rPr>
        <w:t>6</w:t>
      </w:r>
      <w:r w:rsidRPr="003A470F">
        <w:rPr>
          <w:rFonts w:ascii="Times New Roman" w:hAnsi="Times New Roman" w:cs="Times New Roman"/>
          <w:sz w:val="20"/>
          <w:szCs w:val="20"/>
        </w:rPr>
        <w:t>.</w:t>
      </w:r>
      <w:r w:rsidRPr="003A470F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3A470F">
        <w:rPr>
          <w:rFonts w:ascii="Times New Roman" w:hAnsi="Times New Roman" w:cs="Times New Roman"/>
          <w:sz w:val="20"/>
          <w:szCs w:val="20"/>
        </w:rPr>
        <w:t>Поставщик, допустивший несоответствия, указанные в п. 4.</w:t>
      </w:r>
      <w:r w:rsidR="00345837">
        <w:rPr>
          <w:rFonts w:ascii="Times New Roman" w:hAnsi="Times New Roman" w:cs="Times New Roman"/>
          <w:sz w:val="20"/>
          <w:szCs w:val="20"/>
        </w:rPr>
        <w:t>5</w:t>
      </w:r>
      <w:r w:rsidRPr="003A470F">
        <w:rPr>
          <w:rFonts w:ascii="Times New Roman" w:hAnsi="Times New Roman" w:cs="Times New Roman"/>
          <w:sz w:val="20"/>
          <w:szCs w:val="20"/>
        </w:rPr>
        <w:t xml:space="preserve">.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а, обязуется произвести замену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 xml:space="preserve"> ненадлежащего качества, замену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>, не соответствующ</w:t>
      </w:r>
      <w:r w:rsidR="000875D0" w:rsidRPr="003A470F">
        <w:rPr>
          <w:rFonts w:ascii="Times New Roman" w:hAnsi="Times New Roman" w:cs="Times New Roman"/>
          <w:sz w:val="20"/>
          <w:szCs w:val="20"/>
        </w:rPr>
        <w:t>его</w:t>
      </w:r>
      <w:r w:rsidRPr="003A470F">
        <w:rPr>
          <w:rFonts w:ascii="Times New Roman" w:hAnsi="Times New Roman" w:cs="Times New Roman"/>
          <w:sz w:val="20"/>
          <w:szCs w:val="20"/>
        </w:rPr>
        <w:t xml:space="preserve"> требованиям (характеристикам), указанным в </w:t>
      </w:r>
      <w:r w:rsidR="004A48EA" w:rsidRPr="003A470F">
        <w:rPr>
          <w:rFonts w:ascii="Times New Roman" w:hAnsi="Times New Roman" w:cs="Times New Roman"/>
          <w:sz w:val="20"/>
          <w:szCs w:val="20"/>
        </w:rPr>
        <w:t>Спецификации (Приложение № 1)</w:t>
      </w:r>
      <w:r w:rsidR="000875D0" w:rsidRPr="003A470F">
        <w:rPr>
          <w:rFonts w:ascii="Times New Roman" w:hAnsi="Times New Roman" w:cs="Times New Roman"/>
          <w:sz w:val="20"/>
          <w:szCs w:val="20"/>
        </w:rPr>
        <w:t xml:space="preserve"> и Техническом задании (Приложение №2)</w:t>
      </w:r>
      <w:r w:rsidRPr="003A470F">
        <w:rPr>
          <w:rFonts w:ascii="Times New Roman" w:hAnsi="Times New Roman" w:cs="Times New Roman"/>
          <w:sz w:val="20"/>
          <w:szCs w:val="20"/>
        </w:rPr>
        <w:t xml:space="preserve">, восполнить недопоставленное количество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 xml:space="preserve">, восстановить количество (комплектность) партии </w:t>
      </w:r>
      <w:r w:rsidR="000875D0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>, предоставить в полном объёме надлежащим образом оформленную документацию, предусмотренную п. 3.</w:t>
      </w:r>
      <w:r w:rsidR="004511FD" w:rsidRPr="003A470F">
        <w:rPr>
          <w:rFonts w:ascii="Times New Roman" w:hAnsi="Times New Roman" w:cs="Times New Roman"/>
          <w:sz w:val="20"/>
          <w:szCs w:val="20"/>
        </w:rPr>
        <w:t>4.</w:t>
      </w:r>
      <w:r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а, в течение </w:t>
      </w:r>
      <w:r w:rsidR="000875D0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0875D0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десяти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) календарных дней</w:t>
      </w:r>
      <w:r w:rsidRPr="003A470F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3A470F">
        <w:rPr>
          <w:rFonts w:ascii="Times New Roman" w:hAnsi="Times New Roman" w:cs="Times New Roman"/>
          <w:sz w:val="20"/>
          <w:szCs w:val="20"/>
        </w:rPr>
        <w:t>с даты предъявления</w:t>
      </w:r>
      <w:proofErr w:type="gramEnd"/>
      <w:r w:rsidRPr="003A470F">
        <w:rPr>
          <w:rFonts w:ascii="Times New Roman" w:hAnsi="Times New Roman" w:cs="Times New Roman"/>
          <w:sz w:val="20"/>
          <w:szCs w:val="20"/>
        </w:rPr>
        <w:t xml:space="preserve"> соответствующего требования </w:t>
      </w:r>
      <w:r w:rsidR="004C458D" w:rsidRPr="003A470F">
        <w:rPr>
          <w:rFonts w:ascii="Times New Roman" w:hAnsi="Times New Roman" w:cs="Times New Roman"/>
          <w:sz w:val="20"/>
          <w:szCs w:val="20"/>
        </w:rPr>
        <w:t>Заказчиком</w:t>
      </w:r>
      <w:r w:rsidRPr="003A470F">
        <w:rPr>
          <w:rFonts w:ascii="Times New Roman" w:hAnsi="Times New Roman" w:cs="Times New Roman"/>
          <w:sz w:val="20"/>
          <w:szCs w:val="20"/>
        </w:rPr>
        <w:t>.</w:t>
      </w:r>
    </w:p>
    <w:p w14:paraId="54039832" w14:textId="77777777" w:rsidR="003A567A" w:rsidRPr="003A470F" w:rsidRDefault="003A567A" w:rsidP="003A470F">
      <w:pPr>
        <w:widowControl/>
        <w:ind w:left="567" w:firstLine="567"/>
        <w:rPr>
          <w:rFonts w:ascii="Times New Roman" w:hAnsi="Times New Roman" w:cs="Times New Roman"/>
          <w:sz w:val="20"/>
          <w:szCs w:val="20"/>
        </w:rPr>
      </w:pPr>
      <w:proofErr w:type="gramStart"/>
      <w:r w:rsidRPr="003A470F">
        <w:rPr>
          <w:rFonts w:ascii="Times New Roman" w:hAnsi="Times New Roman" w:cs="Times New Roman"/>
          <w:sz w:val="20"/>
          <w:szCs w:val="20"/>
        </w:rPr>
        <w:t xml:space="preserve">Если Поставщик в течение </w:t>
      </w:r>
      <w:r w:rsidR="000875D0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10</w:t>
      </w:r>
      <w:r w:rsidR="00C34AD4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 w:rsidR="000875D0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десяти</w:t>
      </w:r>
      <w:r w:rsidR="00C34AD4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календарных дней </w:t>
      </w:r>
      <w:r w:rsidRPr="003A470F">
        <w:rPr>
          <w:rFonts w:ascii="Times New Roman" w:hAnsi="Times New Roman" w:cs="Times New Roman"/>
          <w:sz w:val="20"/>
          <w:szCs w:val="20"/>
        </w:rPr>
        <w:t xml:space="preserve">с даты предъявления соответствующего требования </w:t>
      </w:r>
      <w:r w:rsidR="004C458D" w:rsidRPr="003A470F">
        <w:rPr>
          <w:rFonts w:ascii="Times New Roman" w:hAnsi="Times New Roman" w:cs="Times New Roman"/>
          <w:sz w:val="20"/>
          <w:szCs w:val="20"/>
        </w:rPr>
        <w:t>Заказчика</w:t>
      </w:r>
      <w:r w:rsidRPr="003A470F">
        <w:rPr>
          <w:rFonts w:ascii="Times New Roman" w:hAnsi="Times New Roman" w:cs="Times New Roman"/>
          <w:sz w:val="20"/>
          <w:szCs w:val="20"/>
        </w:rPr>
        <w:t xml:space="preserve"> не произвел замену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 xml:space="preserve"> ненадлежащего качества, не произвел замену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 xml:space="preserve">, не соответствующей требованиям (характеристикам), указанным в </w:t>
      </w:r>
      <w:r w:rsidR="004A48EA" w:rsidRPr="003A470F">
        <w:rPr>
          <w:rFonts w:ascii="Times New Roman" w:hAnsi="Times New Roman" w:cs="Times New Roman"/>
          <w:sz w:val="20"/>
          <w:szCs w:val="20"/>
        </w:rPr>
        <w:t>Спецификации (Приложение № 1)</w:t>
      </w:r>
      <w:r w:rsidR="00756338" w:rsidRPr="003A470F">
        <w:rPr>
          <w:rFonts w:ascii="Times New Roman" w:hAnsi="Times New Roman" w:cs="Times New Roman"/>
          <w:sz w:val="20"/>
          <w:szCs w:val="20"/>
        </w:rPr>
        <w:t xml:space="preserve"> и Техническом задании (Приложение №2)</w:t>
      </w:r>
      <w:r w:rsidRPr="003A470F">
        <w:rPr>
          <w:rFonts w:ascii="Times New Roman" w:hAnsi="Times New Roman" w:cs="Times New Roman"/>
          <w:sz w:val="20"/>
          <w:szCs w:val="20"/>
        </w:rPr>
        <w:t xml:space="preserve">, не восполнил недопоставленное количество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sz w:val="20"/>
          <w:szCs w:val="20"/>
        </w:rPr>
        <w:t>, не предоставил в полном объёме надлежащим образом оформленную документацию, предусмотренную п. 3.</w:t>
      </w:r>
      <w:r w:rsidR="004511FD" w:rsidRPr="003A470F">
        <w:rPr>
          <w:rFonts w:ascii="Times New Roman" w:hAnsi="Times New Roman" w:cs="Times New Roman"/>
          <w:sz w:val="20"/>
          <w:szCs w:val="20"/>
        </w:rPr>
        <w:t>4.</w:t>
      </w:r>
      <w:proofErr w:type="gramEnd"/>
      <w:r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а, </w:t>
      </w:r>
      <w:r w:rsidR="004C458D" w:rsidRPr="003A470F">
        <w:rPr>
          <w:rFonts w:ascii="Times New Roman" w:hAnsi="Times New Roman" w:cs="Times New Roman"/>
          <w:sz w:val="20"/>
          <w:szCs w:val="20"/>
        </w:rPr>
        <w:t>Заказчик</w:t>
      </w:r>
      <w:r w:rsidRPr="003A470F">
        <w:rPr>
          <w:rFonts w:ascii="Times New Roman" w:hAnsi="Times New Roman" w:cs="Times New Roman"/>
          <w:sz w:val="20"/>
          <w:szCs w:val="20"/>
        </w:rPr>
        <w:t xml:space="preserve"> вправе отказаться от исполнения настоящего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>а</w:t>
      </w:r>
      <w:r w:rsidR="004511FD" w:rsidRPr="003A470F">
        <w:rPr>
          <w:rFonts w:ascii="Times New Roman" w:hAnsi="Times New Roman" w:cs="Times New Roman"/>
          <w:sz w:val="20"/>
          <w:szCs w:val="20"/>
        </w:rPr>
        <w:t>.</w:t>
      </w:r>
      <w:r w:rsidRPr="003A470F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8F2A536" w14:textId="77777777" w:rsidR="003A567A" w:rsidRPr="003A470F" w:rsidRDefault="000E7A9E" w:rsidP="003A470F">
      <w:pPr>
        <w:widowControl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4.</w:t>
      </w:r>
      <w:r w:rsidR="002A70E2">
        <w:rPr>
          <w:rFonts w:ascii="Times New Roman" w:hAnsi="Times New Roman" w:cs="Times New Roman"/>
          <w:sz w:val="20"/>
          <w:szCs w:val="20"/>
        </w:rPr>
        <w:t>7</w:t>
      </w:r>
      <w:r w:rsidR="003A567A" w:rsidRPr="003A470F">
        <w:rPr>
          <w:rFonts w:ascii="Times New Roman" w:hAnsi="Times New Roman" w:cs="Times New Roman"/>
          <w:sz w:val="20"/>
          <w:szCs w:val="20"/>
        </w:rPr>
        <w:t>.</w:t>
      </w:r>
      <w:r w:rsidR="003A567A" w:rsidRPr="003A470F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3A567A" w:rsidRPr="003A470F">
        <w:rPr>
          <w:rFonts w:ascii="Times New Roman" w:hAnsi="Times New Roman" w:cs="Times New Roman"/>
          <w:sz w:val="20"/>
          <w:szCs w:val="20"/>
        </w:rPr>
        <w:t xml:space="preserve">Если Поставщик исполнил своё обязательство не в полном объёме (поставил только часть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Товара</w:t>
      </w:r>
      <w:r w:rsidR="003A567A" w:rsidRPr="003A470F">
        <w:rPr>
          <w:rFonts w:ascii="Times New Roman" w:hAnsi="Times New Roman" w:cs="Times New Roman"/>
          <w:sz w:val="20"/>
          <w:szCs w:val="20"/>
        </w:rPr>
        <w:t xml:space="preserve"> надлежащего качества), то </w:t>
      </w:r>
      <w:r w:rsidRPr="003A470F">
        <w:rPr>
          <w:rFonts w:ascii="Times New Roman" w:hAnsi="Times New Roman" w:cs="Times New Roman"/>
          <w:sz w:val="20"/>
          <w:szCs w:val="20"/>
        </w:rPr>
        <w:t>Заказчик</w:t>
      </w:r>
      <w:r w:rsidR="003A567A" w:rsidRPr="003A470F">
        <w:rPr>
          <w:rFonts w:ascii="Times New Roman" w:hAnsi="Times New Roman" w:cs="Times New Roman"/>
          <w:sz w:val="20"/>
          <w:szCs w:val="20"/>
        </w:rPr>
        <w:t xml:space="preserve"> вправе выполнить одно из нижеуказанных действий:</w:t>
      </w:r>
    </w:p>
    <w:p w14:paraId="7FB8C36F" w14:textId="77777777" w:rsidR="003A567A" w:rsidRPr="003A470F" w:rsidRDefault="003A567A" w:rsidP="003A470F">
      <w:pPr>
        <w:widowControl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- отказаться от 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поставки</w:t>
      </w:r>
      <w:r w:rsidR="0014282F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оставшейся (не переданной) части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оплатив </w:t>
      </w:r>
      <w:proofErr w:type="gramStart"/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Поставщику</w:t>
      </w:r>
      <w:proofErr w:type="gramEnd"/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стоимость переданной и принятой </w:t>
      </w:r>
      <w:r w:rsidR="000E7A9E" w:rsidRPr="003A470F">
        <w:rPr>
          <w:rFonts w:ascii="Times New Roman" w:hAnsi="Times New Roman" w:cs="Times New Roman"/>
          <w:sz w:val="20"/>
          <w:szCs w:val="20"/>
        </w:rPr>
        <w:t>Заказчиком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части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Товара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;     </w:t>
      </w:r>
    </w:p>
    <w:p w14:paraId="6E2E69B7" w14:textId="77777777" w:rsidR="003A567A" w:rsidRPr="003A470F" w:rsidRDefault="003A567A" w:rsidP="003A470F">
      <w:pPr>
        <w:widowControl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- 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отказаться от принятия поставленной части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Товара</w:t>
      </w:r>
      <w:r w:rsidR="00756338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надлежащего качества</w:t>
      </w:r>
      <w:r w:rsidR="000E7A9E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59A7D02" w14:textId="77777777" w:rsidR="00070F93" w:rsidRPr="003A470F" w:rsidRDefault="00070F93" w:rsidP="003A470F">
      <w:pPr>
        <w:pStyle w:val="ContractText"/>
        <w:spacing w:after="0"/>
        <w:ind w:left="360"/>
        <w:jc w:val="center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b/>
          <w:sz w:val="20"/>
          <w:szCs w:val="20"/>
        </w:rPr>
        <w:t xml:space="preserve">5. </w:t>
      </w:r>
      <w:r w:rsidR="00171BDB" w:rsidRPr="003A470F">
        <w:rPr>
          <w:rFonts w:ascii="Times New Roman" w:hAnsi="Times New Roman" w:cs="Times New Roman"/>
          <w:b/>
          <w:sz w:val="20"/>
          <w:szCs w:val="20"/>
        </w:rPr>
        <w:t>ГАРАНТИЙНЫЕ ОБЯЗАТЕЛЬСТВА</w:t>
      </w:r>
    </w:p>
    <w:p w14:paraId="12BA5C05" w14:textId="77777777" w:rsidR="00070F93" w:rsidRPr="003A470F" w:rsidRDefault="00171BDB" w:rsidP="003A470F">
      <w:pPr>
        <w:pStyle w:val="ContractText"/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5</w:t>
      </w:r>
      <w:r w:rsidR="00070F93" w:rsidRPr="003A470F">
        <w:rPr>
          <w:rFonts w:ascii="Times New Roman" w:hAnsi="Times New Roman" w:cs="Times New Roman"/>
          <w:sz w:val="20"/>
          <w:szCs w:val="20"/>
        </w:rPr>
        <w:t>.1.</w:t>
      </w:r>
      <w:r w:rsidR="00070F93" w:rsidRPr="003A470F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="00070F93" w:rsidRPr="003A470F">
        <w:rPr>
          <w:rFonts w:ascii="Times New Roman" w:hAnsi="Times New Roman" w:cs="Times New Roman"/>
          <w:sz w:val="20"/>
          <w:szCs w:val="20"/>
        </w:rPr>
        <w:t>Поставщик гарантирует:</w:t>
      </w:r>
    </w:p>
    <w:p w14:paraId="1268D854" w14:textId="77777777" w:rsidR="00070F93" w:rsidRPr="003A470F" w:rsidRDefault="00070F93" w:rsidP="003A470F">
      <w:pPr>
        <w:pStyle w:val="ContractText"/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а) наличие у него права собственности на передаваем</w:t>
      </w:r>
      <w:r w:rsidR="00756338" w:rsidRPr="003A470F">
        <w:rPr>
          <w:rFonts w:ascii="Times New Roman" w:hAnsi="Times New Roman" w:cs="Times New Roman"/>
          <w:sz w:val="20"/>
          <w:szCs w:val="20"/>
        </w:rPr>
        <w:t>ый</w:t>
      </w:r>
      <w:r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</w:t>
      </w:r>
      <w:r w:rsidRPr="003A470F">
        <w:rPr>
          <w:rFonts w:ascii="Times New Roman" w:hAnsi="Times New Roman" w:cs="Times New Roman"/>
          <w:sz w:val="20"/>
          <w:szCs w:val="20"/>
        </w:rPr>
        <w:t>;</w:t>
      </w:r>
    </w:p>
    <w:p w14:paraId="5B3FBDF2" w14:textId="77777777" w:rsidR="00070F93" w:rsidRPr="003A470F" w:rsidRDefault="00070F93" w:rsidP="003A470F">
      <w:pPr>
        <w:pStyle w:val="ContractText"/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б)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</w:t>
      </w:r>
      <w:r w:rsidRPr="003A470F">
        <w:rPr>
          <w:rFonts w:ascii="Times New Roman" w:hAnsi="Times New Roman" w:cs="Times New Roman"/>
          <w:sz w:val="20"/>
          <w:szCs w:val="20"/>
        </w:rPr>
        <w:t xml:space="preserve"> является нов</w:t>
      </w:r>
      <w:r w:rsidR="00756338" w:rsidRPr="003A470F">
        <w:rPr>
          <w:rFonts w:ascii="Times New Roman" w:hAnsi="Times New Roman" w:cs="Times New Roman"/>
          <w:sz w:val="20"/>
          <w:szCs w:val="20"/>
        </w:rPr>
        <w:t>ым</w:t>
      </w:r>
      <w:r w:rsidRPr="003A470F">
        <w:rPr>
          <w:rFonts w:ascii="Times New Roman" w:hAnsi="Times New Roman" w:cs="Times New Roman"/>
          <w:sz w:val="20"/>
          <w:szCs w:val="20"/>
        </w:rPr>
        <w:t xml:space="preserve"> (не бывшей в эксплуатации, в ремонте, 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>не</w:t>
      </w:r>
      <w:r w:rsidR="00757614"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A470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использованной, не восстановленной, </w:t>
      </w:r>
      <w:r w:rsidRPr="003A470F">
        <w:rPr>
          <w:rFonts w:ascii="Times New Roman" w:hAnsi="Times New Roman" w:cs="Times New Roman"/>
          <w:sz w:val="20"/>
          <w:szCs w:val="20"/>
        </w:rPr>
        <w:t xml:space="preserve">не </w:t>
      </w:r>
      <w:r w:rsidR="00171BDB" w:rsidRPr="003A470F">
        <w:rPr>
          <w:rFonts w:ascii="Times New Roman" w:hAnsi="Times New Roman" w:cs="Times New Roman"/>
          <w:sz w:val="20"/>
          <w:szCs w:val="20"/>
        </w:rPr>
        <w:t>являющейся выставочным образцом</w:t>
      </w:r>
      <w:r w:rsidRPr="003A470F">
        <w:rPr>
          <w:rFonts w:ascii="Times New Roman" w:hAnsi="Times New Roman" w:cs="Times New Roman"/>
          <w:sz w:val="20"/>
          <w:szCs w:val="20"/>
        </w:rPr>
        <w:t>);</w:t>
      </w:r>
    </w:p>
    <w:p w14:paraId="3766C5EE" w14:textId="77777777" w:rsidR="00070F93" w:rsidRPr="003A470F" w:rsidRDefault="009C7DD1" w:rsidP="003A470F">
      <w:pPr>
        <w:pStyle w:val="ContractText"/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в</w:t>
      </w:r>
      <w:r w:rsidR="00070F93" w:rsidRPr="003A470F">
        <w:rPr>
          <w:rFonts w:ascii="Times New Roman" w:hAnsi="Times New Roman" w:cs="Times New Roman"/>
          <w:sz w:val="20"/>
          <w:szCs w:val="20"/>
        </w:rPr>
        <w:t xml:space="preserve">)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</w:t>
      </w:r>
      <w:r w:rsidR="00070F93" w:rsidRPr="003A470F">
        <w:rPr>
          <w:rFonts w:ascii="Times New Roman" w:hAnsi="Times New Roman" w:cs="Times New Roman"/>
          <w:sz w:val="20"/>
          <w:szCs w:val="20"/>
        </w:rPr>
        <w:t xml:space="preserve"> не имеет дефектов, связанных с изготовлением, использованными компонентами, материалами или функционированием, при ее штатном использовании;</w:t>
      </w:r>
    </w:p>
    <w:p w14:paraId="7CC40D34" w14:textId="77777777" w:rsidR="00070F93" w:rsidRPr="003A470F" w:rsidRDefault="009C7DD1" w:rsidP="003A470F">
      <w:pPr>
        <w:pStyle w:val="ContractText"/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г</w:t>
      </w:r>
      <w:r w:rsidR="00070F93" w:rsidRPr="003A470F">
        <w:rPr>
          <w:rFonts w:ascii="Times New Roman" w:hAnsi="Times New Roman" w:cs="Times New Roman"/>
          <w:sz w:val="20"/>
          <w:szCs w:val="20"/>
        </w:rPr>
        <w:t xml:space="preserve">) в случае отказа </w:t>
      </w:r>
      <w:r w:rsidR="00171BDB" w:rsidRPr="003A470F">
        <w:rPr>
          <w:rFonts w:ascii="Times New Roman" w:hAnsi="Times New Roman" w:cs="Times New Roman"/>
          <w:sz w:val="20"/>
          <w:szCs w:val="20"/>
        </w:rPr>
        <w:t>Заказчика</w:t>
      </w:r>
      <w:r w:rsidR="00070F93" w:rsidRPr="003A470F">
        <w:rPr>
          <w:rFonts w:ascii="Times New Roman" w:hAnsi="Times New Roman" w:cs="Times New Roman"/>
          <w:sz w:val="20"/>
          <w:szCs w:val="20"/>
        </w:rPr>
        <w:t xml:space="preserve"> от приемки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Товара</w:t>
      </w:r>
      <w:r w:rsidR="00070F93" w:rsidRPr="003A470F">
        <w:rPr>
          <w:rFonts w:ascii="Times New Roman" w:hAnsi="Times New Roman" w:cs="Times New Roman"/>
          <w:sz w:val="20"/>
          <w:szCs w:val="20"/>
        </w:rPr>
        <w:t xml:space="preserve"> ненадлежащего качества или некомплектной и предъявления требования о ее замене, Пос</w:t>
      </w:r>
      <w:r w:rsidR="00756338" w:rsidRPr="003A470F">
        <w:rPr>
          <w:rFonts w:ascii="Times New Roman" w:hAnsi="Times New Roman" w:cs="Times New Roman"/>
          <w:sz w:val="20"/>
          <w:szCs w:val="20"/>
        </w:rPr>
        <w:t>тавщик осуществит ее замену на  Товар</w:t>
      </w:r>
      <w:r w:rsidR="00070F93" w:rsidRPr="003A470F">
        <w:rPr>
          <w:rFonts w:ascii="Times New Roman" w:hAnsi="Times New Roman" w:cs="Times New Roman"/>
          <w:sz w:val="20"/>
          <w:szCs w:val="20"/>
        </w:rPr>
        <w:t xml:space="preserve"> надлежащего качества;</w:t>
      </w:r>
    </w:p>
    <w:p w14:paraId="083B8A9E" w14:textId="77777777" w:rsidR="00070F93" w:rsidRDefault="009C7DD1" w:rsidP="003A470F">
      <w:pPr>
        <w:pStyle w:val="ContractText"/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д</w:t>
      </w:r>
      <w:r w:rsidR="00070F93" w:rsidRPr="003A470F">
        <w:rPr>
          <w:rFonts w:ascii="Times New Roman" w:hAnsi="Times New Roman" w:cs="Times New Roman"/>
          <w:sz w:val="20"/>
          <w:szCs w:val="20"/>
        </w:rPr>
        <w:t xml:space="preserve">) </w:t>
      </w:r>
      <w:r w:rsidR="00756338" w:rsidRPr="003A470F">
        <w:rPr>
          <w:rFonts w:ascii="Times New Roman" w:hAnsi="Times New Roman" w:cs="Times New Roman"/>
          <w:sz w:val="20"/>
          <w:szCs w:val="20"/>
        </w:rPr>
        <w:t>Товар</w:t>
      </w:r>
      <w:r w:rsidR="00070F93" w:rsidRPr="003A470F">
        <w:rPr>
          <w:rFonts w:ascii="Times New Roman" w:hAnsi="Times New Roman" w:cs="Times New Roman"/>
          <w:sz w:val="20"/>
          <w:szCs w:val="20"/>
        </w:rPr>
        <w:t>, передаваем</w:t>
      </w:r>
      <w:r w:rsidR="00B85FD3">
        <w:rPr>
          <w:rFonts w:ascii="Times New Roman" w:hAnsi="Times New Roman" w:cs="Times New Roman"/>
          <w:sz w:val="20"/>
          <w:szCs w:val="20"/>
        </w:rPr>
        <w:t>ый</w:t>
      </w:r>
      <w:r w:rsidR="00070F93" w:rsidRPr="003A470F">
        <w:rPr>
          <w:rFonts w:ascii="Times New Roman" w:hAnsi="Times New Roman" w:cs="Times New Roman"/>
          <w:sz w:val="20"/>
          <w:szCs w:val="20"/>
        </w:rPr>
        <w:t xml:space="preserve"> по настоящему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="00070F93" w:rsidRPr="003A470F">
        <w:rPr>
          <w:rFonts w:ascii="Times New Roman" w:hAnsi="Times New Roman" w:cs="Times New Roman"/>
          <w:sz w:val="20"/>
          <w:szCs w:val="20"/>
        </w:rPr>
        <w:t>у, не считается находящейся в залоге у Поставщика.</w:t>
      </w:r>
    </w:p>
    <w:p w14:paraId="6F417349" w14:textId="701FFB1C" w:rsidR="00B2579A" w:rsidRPr="003A470F" w:rsidRDefault="00B2579A" w:rsidP="003A470F">
      <w:pPr>
        <w:pStyle w:val="ContractText"/>
        <w:spacing w:after="0"/>
        <w:ind w:left="567"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5.2. Гарантийный срок на Товар – </w:t>
      </w:r>
      <w:r w:rsidR="00B82EE7">
        <w:rPr>
          <w:rFonts w:ascii="Times New Roman" w:hAnsi="Times New Roman" w:cs="Times New Roman"/>
          <w:sz w:val="20"/>
          <w:szCs w:val="20"/>
        </w:rPr>
        <w:t>6</w:t>
      </w:r>
      <w:r>
        <w:rPr>
          <w:rFonts w:ascii="Times New Roman" w:hAnsi="Times New Roman" w:cs="Times New Roman"/>
          <w:sz w:val="20"/>
          <w:szCs w:val="20"/>
        </w:rPr>
        <w:t xml:space="preserve"> (</w:t>
      </w:r>
      <w:r w:rsidR="00B82EE7">
        <w:rPr>
          <w:rFonts w:ascii="Times New Roman" w:hAnsi="Times New Roman" w:cs="Times New Roman"/>
          <w:sz w:val="20"/>
          <w:szCs w:val="20"/>
        </w:rPr>
        <w:t>шесть</w:t>
      </w:r>
      <w:r>
        <w:rPr>
          <w:rFonts w:ascii="Times New Roman" w:hAnsi="Times New Roman" w:cs="Times New Roman"/>
          <w:sz w:val="20"/>
          <w:szCs w:val="20"/>
        </w:rPr>
        <w:t>) месяцев.</w:t>
      </w:r>
    </w:p>
    <w:p w14:paraId="3CF0B7F2" w14:textId="77777777" w:rsidR="00BB5547" w:rsidRPr="003A470F" w:rsidRDefault="002E7516" w:rsidP="003A470F">
      <w:pPr>
        <w:ind w:left="567"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3A470F">
        <w:rPr>
          <w:rFonts w:ascii="Times New Roman" w:hAnsi="Times New Roman" w:cs="Times New Roman"/>
          <w:b/>
          <w:sz w:val="20"/>
          <w:szCs w:val="20"/>
        </w:rPr>
        <w:t>6</w:t>
      </w:r>
      <w:r w:rsidR="00BB5547" w:rsidRPr="003A470F">
        <w:rPr>
          <w:rFonts w:ascii="Times New Roman" w:hAnsi="Times New Roman" w:cs="Times New Roman"/>
          <w:b/>
          <w:sz w:val="20"/>
          <w:szCs w:val="20"/>
        </w:rPr>
        <w:t>. ОТВЕТСТВЕННОСТЬ СТОРОН</w:t>
      </w:r>
    </w:p>
    <w:p w14:paraId="79CDA5A3" w14:textId="77777777" w:rsidR="00BB5547" w:rsidRPr="003A470F" w:rsidRDefault="002E7516" w:rsidP="003A470F">
      <w:pPr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6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.1. В случае неисполнения, либо ненадлежащего исполнения принятых на себя обязательств по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у, </w:t>
      </w:r>
      <w:r w:rsidR="008425EF" w:rsidRPr="003A470F">
        <w:rPr>
          <w:rFonts w:ascii="Times New Roman" w:hAnsi="Times New Roman" w:cs="Times New Roman"/>
          <w:sz w:val="20"/>
          <w:szCs w:val="20"/>
        </w:rPr>
        <w:t>С</w:t>
      </w:r>
      <w:r w:rsidR="00BB5547" w:rsidRPr="003A470F">
        <w:rPr>
          <w:rFonts w:ascii="Times New Roman" w:hAnsi="Times New Roman" w:cs="Times New Roman"/>
          <w:sz w:val="20"/>
          <w:szCs w:val="20"/>
        </w:rPr>
        <w:t>тороны несут ответственность в соответствии с действующим законодательством Р</w:t>
      </w:r>
      <w:r w:rsidRPr="003A470F">
        <w:rPr>
          <w:rFonts w:ascii="Times New Roman" w:hAnsi="Times New Roman" w:cs="Times New Roman"/>
          <w:sz w:val="20"/>
          <w:szCs w:val="20"/>
        </w:rPr>
        <w:t xml:space="preserve">оссийской </w:t>
      </w:r>
      <w:r w:rsidR="00BB5547" w:rsidRPr="003A470F">
        <w:rPr>
          <w:rFonts w:ascii="Times New Roman" w:hAnsi="Times New Roman" w:cs="Times New Roman"/>
          <w:sz w:val="20"/>
          <w:szCs w:val="20"/>
        </w:rPr>
        <w:t>Ф</w:t>
      </w:r>
      <w:r w:rsidRPr="003A470F">
        <w:rPr>
          <w:rFonts w:ascii="Times New Roman" w:hAnsi="Times New Roman" w:cs="Times New Roman"/>
          <w:sz w:val="20"/>
          <w:szCs w:val="20"/>
        </w:rPr>
        <w:t>едерации</w:t>
      </w:r>
      <w:r w:rsidR="00BB5547" w:rsidRPr="003A470F">
        <w:rPr>
          <w:rFonts w:ascii="Times New Roman" w:hAnsi="Times New Roman" w:cs="Times New Roman"/>
          <w:sz w:val="20"/>
          <w:szCs w:val="20"/>
        </w:rPr>
        <w:t>.</w:t>
      </w:r>
    </w:p>
    <w:p w14:paraId="61585F8A" w14:textId="77777777" w:rsidR="00BB5547" w:rsidRPr="003A470F" w:rsidRDefault="002E7516" w:rsidP="003A470F">
      <w:pPr>
        <w:ind w:left="567" w:firstLine="567"/>
        <w:rPr>
          <w:rFonts w:ascii="Times New Roman" w:eastAsia="Calibri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6</w:t>
      </w:r>
      <w:r w:rsidR="00BB5547" w:rsidRPr="003A470F">
        <w:rPr>
          <w:rFonts w:ascii="Times New Roman" w:hAnsi="Times New Roman" w:cs="Times New Roman"/>
          <w:sz w:val="20"/>
          <w:szCs w:val="20"/>
        </w:rPr>
        <w:t>.2. Поставщик несет ответственность</w:t>
      </w:r>
      <w:r w:rsidR="00C45C4F" w:rsidRPr="003A470F">
        <w:rPr>
          <w:rFonts w:ascii="Times New Roman" w:hAnsi="Times New Roman" w:cs="Times New Roman"/>
          <w:sz w:val="20"/>
          <w:szCs w:val="20"/>
        </w:rPr>
        <w:t xml:space="preserve"> в виде </w:t>
      </w:r>
      <w:r w:rsidR="00BB5547" w:rsidRPr="003A470F">
        <w:rPr>
          <w:rFonts w:ascii="Times New Roman" w:hAnsi="Times New Roman" w:cs="Times New Roman"/>
          <w:sz w:val="20"/>
          <w:szCs w:val="20"/>
        </w:rPr>
        <w:t>неустойк</w:t>
      </w:r>
      <w:r w:rsidR="00C45C4F" w:rsidRPr="003A470F">
        <w:rPr>
          <w:rFonts w:ascii="Times New Roman" w:hAnsi="Times New Roman" w:cs="Times New Roman"/>
          <w:sz w:val="20"/>
          <w:szCs w:val="20"/>
        </w:rPr>
        <w:t>и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 (пен</w:t>
      </w:r>
      <w:r w:rsidR="00C45C4F" w:rsidRPr="003A470F">
        <w:rPr>
          <w:rFonts w:ascii="Times New Roman" w:hAnsi="Times New Roman" w:cs="Times New Roman"/>
          <w:sz w:val="20"/>
          <w:szCs w:val="20"/>
        </w:rPr>
        <w:t>и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) за нарушение сроков выполнения своих обязательств по настоящему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="00BB5547" w:rsidRPr="003A470F">
        <w:rPr>
          <w:rFonts w:ascii="Times New Roman" w:hAnsi="Times New Roman" w:cs="Times New Roman"/>
          <w:sz w:val="20"/>
          <w:szCs w:val="20"/>
        </w:rPr>
        <w:t>у в размере одной трехсотой</w:t>
      </w:r>
      <w:r w:rsidR="002E065B" w:rsidRPr="003A470F">
        <w:rPr>
          <w:rFonts w:ascii="Times New Roman" w:hAnsi="Times New Roman" w:cs="Times New Roman"/>
          <w:sz w:val="20"/>
          <w:szCs w:val="20"/>
        </w:rPr>
        <w:t xml:space="preserve"> ключевой ставки </w:t>
      </w:r>
      <w:r w:rsidR="003526A4" w:rsidRPr="003A470F">
        <w:rPr>
          <w:rFonts w:ascii="Times New Roman" w:hAnsi="Times New Roman" w:cs="Times New Roman"/>
          <w:sz w:val="20"/>
          <w:szCs w:val="20"/>
        </w:rPr>
        <w:t>ЦБ РФ</w:t>
      </w:r>
      <w:r w:rsidR="002E065B" w:rsidRPr="003A470F">
        <w:rPr>
          <w:rFonts w:ascii="Times New Roman" w:hAnsi="Times New Roman" w:cs="Times New Roman"/>
          <w:sz w:val="20"/>
          <w:szCs w:val="20"/>
        </w:rPr>
        <w:t>,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 действующей на дату уплаты пени </w:t>
      </w:r>
      <w:r w:rsidR="002E065B" w:rsidRPr="003A470F">
        <w:rPr>
          <w:rFonts w:ascii="Times New Roman" w:hAnsi="Times New Roman" w:cs="Times New Roman"/>
          <w:sz w:val="20"/>
          <w:szCs w:val="20"/>
        </w:rPr>
        <w:t xml:space="preserve">от 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цены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а, уменьшенной на сумму, пропорционально объему обязательств, фактически исполненных Поставщиком. Пеня начисляется за каждый день просрочки, начиная со дня, следующего после дня истечения установленного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="00BB5547" w:rsidRPr="003A470F">
        <w:rPr>
          <w:rFonts w:ascii="Times New Roman" w:hAnsi="Times New Roman" w:cs="Times New Roman"/>
          <w:sz w:val="20"/>
          <w:szCs w:val="20"/>
        </w:rPr>
        <w:t>ом срока исполнения обязательства. Поставщик освобождается от уплаты неустойки, если докажет, что просрочка исполнения указанного обязательства произошла вследствие непреодолимой силы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>.</w:t>
      </w:r>
    </w:p>
    <w:p w14:paraId="16561EC1" w14:textId="6BFD6C1F" w:rsidR="00BB5547" w:rsidRPr="003A470F" w:rsidRDefault="002E7516" w:rsidP="003A470F">
      <w:pPr>
        <w:ind w:left="567" w:firstLine="567"/>
        <w:rPr>
          <w:rFonts w:ascii="Times New Roman" w:eastAsia="Calibri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6</w:t>
      </w:r>
      <w:r w:rsidR="00BB5547" w:rsidRPr="003A470F">
        <w:rPr>
          <w:rFonts w:ascii="Times New Roman" w:hAnsi="Times New Roman" w:cs="Times New Roman"/>
          <w:sz w:val="20"/>
          <w:szCs w:val="20"/>
        </w:rPr>
        <w:t>.</w:t>
      </w:r>
      <w:r w:rsidR="004C58DA" w:rsidRPr="003A470F">
        <w:rPr>
          <w:rFonts w:ascii="Times New Roman" w:hAnsi="Times New Roman" w:cs="Times New Roman"/>
          <w:sz w:val="20"/>
          <w:szCs w:val="20"/>
        </w:rPr>
        <w:t>3</w:t>
      </w:r>
      <w:r w:rsidR="00BB5547" w:rsidRPr="003A470F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="004C58DA" w:rsidRPr="003A470F">
        <w:rPr>
          <w:rFonts w:ascii="Times New Roman" w:hAnsi="Times New Roman" w:cs="Times New Roman"/>
          <w:sz w:val="20"/>
          <w:szCs w:val="20"/>
        </w:rPr>
        <w:t>Заказчик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 xml:space="preserve"> несет ответственность</w:t>
      </w:r>
      <w:r w:rsidR="00C7669B" w:rsidRPr="003A470F">
        <w:rPr>
          <w:rFonts w:ascii="Times New Roman" w:hAnsi="Times New Roman" w:cs="Times New Roman"/>
          <w:sz w:val="20"/>
          <w:szCs w:val="20"/>
        </w:rPr>
        <w:t xml:space="preserve"> в виде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 xml:space="preserve"> неустойк</w:t>
      </w:r>
      <w:r w:rsidR="00C7669B" w:rsidRPr="003A470F">
        <w:rPr>
          <w:rFonts w:ascii="Times New Roman" w:eastAsia="Calibri" w:hAnsi="Times New Roman" w:cs="Times New Roman"/>
          <w:sz w:val="20"/>
          <w:szCs w:val="20"/>
        </w:rPr>
        <w:t>и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 xml:space="preserve"> (пен</w:t>
      </w:r>
      <w:r w:rsidR="00C7669B" w:rsidRPr="003A470F">
        <w:rPr>
          <w:rFonts w:ascii="Times New Roman" w:eastAsia="Calibri" w:hAnsi="Times New Roman" w:cs="Times New Roman"/>
          <w:sz w:val="20"/>
          <w:szCs w:val="20"/>
        </w:rPr>
        <w:t>и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 xml:space="preserve">) за нарушение сроков оплаты по настоящему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 xml:space="preserve">у, в размере одной трехсотой </w:t>
      </w:r>
      <w:r w:rsidR="002E065B" w:rsidRPr="003A470F">
        <w:rPr>
          <w:rFonts w:ascii="Times New Roman" w:eastAsia="Calibri" w:hAnsi="Times New Roman" w:cs="Times New Roman"/>
          <w:sz w:val="20"/>
          <w:szCs w:val="20"/>
        </w:rPr>
        <w:t xml:space="preserve">ключевой </w:t>
      </w:r>
      <w:r w:rsidR="003526A4" w:rsidRPr="003A470F">
        <w:rPr>
          <w:rFonts w:ascii="Times New Roman" w:eastAsia="Calibri" w:hAnsi="Times New Roman" w:cs="Times New Roman"/>
          <w:sz w:val="20"/>
          <w:szCs w:val="20"/>
        </w:rPr>
        <w:t>ставки ЦБ РФ, дей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>ствующей на день уплаты неустойки</w:t>
      </w:r>
      <w:r w:rsidR="003526A4" w:rsidRPr="003A470F">
        <w:rPr>
          <w:rFonts w:ascii="Times New Roman" w:eastAsia="Calibri" w:hAnsi="Times New Roman" w:cs="Times New Roman"/>
          <w:sz w:val="20"/>
          <w:szCs w:val="20"/>
        </w:rPr>
        <w:t>,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 xml:space="preserve"> от цены, поставленно</w:t>
      </w:r>
      <w:r w:rsidRPr="003A470F">
        <w:rPr>
          <w:rFonts w:ascii="Times New Roman" w:eastAsia="Calibri" w:hAnsi="Times New Roman" w:cs="Times New Roman"/>
          <w:sz w:val="20"/>
          <w:szCs w:val="20"/>
        </w:rPr>
        <w:t>й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>, но не оплаченн</w:t>
      </w:r>
      <w:r w:rsidR="00F009A6">
        <w:rPr>
          <w:rFonts w:ascii="Times New Roman" w:eastAsia="Calibri" w:hAnsi="Times New Roman" w:cs="Times New Roman"/>
          <w:sz w:val="20"/>
          <w:szCs w:val="20"/>
        </w:rPr>
        <w:t>о</w:t>
      </w:r>
      <w:r w:rsidR="008717AC" w:rsidRPr="003A470F">
        <w:rPr>
          <w:rFonts w:ascii="Times New Roman" w:eastAsia="Calibri" w:hAnsi="Times New Roman" w:cs="Times New Roman"/>
          <w:sz w:val="20"/>
          <w:szCs w:val="20"/>
        </w:rPr>
        <w:t>го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 xml:space="preserve"> в срок </w:t>
      </w:r>
      <w:r w:rsidR="008717AC" w:rsidRPr="003A470F">
        <w:rPr>
          <w:rFonts w:ascii="Times New Roman" w:eastAsia="Calibri" w:hAnsi="Times New Roman" w:cs="Times New Roman"/>
          <w:sz w:val="20"/>
          <w:szCs w:val="20"/>
        </w:rPr>
        <w:t>Товара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 xml:space="preserve"> за каждый день просрочки, начиная со дня, следующего после дня истечения установленного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>ом срока исполнения обязательства.</w:t>
      </w:r>
      <w:proofErr w:type="gramEnd"/>
      <w:r w:rsidR="00BB5547" w:rsidRPr="003A470F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4C58DA" w:rsidRPr="003A470F">
        <w:rPr>
          <w:rFonts w:ascii="Times New Roman" w:hAnsi="Times New Roman" w:cs="Times New Roman"/>
          <w:sz w:val="20"/>
          <w:szCs w:val="20"/>
        </w:rPr>
        <w:t>Заказчик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t xml:space="preserve"> освобождается от уплаты </w:t>
      </w:r>
      <w:r w:rsidR="00BB5547" w:rsidRPr="003A470F">
        <w:rPr>
          <w:rFonts w:ascii="Times New Roman" w:eastAsia="Calibri" w:hAnsi="Times New Roman" w:cs="Times New Roman"/>
          <w:sz w:val="20"/>
          <w:szCs w:val="20"/>
        </w:rPr>
        <w:lastRenderedPageBreak/>
        <w:t>неустойки, если докажет, что просрочка исполнения указанного обязательства произошла вследствие действия непреодолимой силы.</w:t>
      </w:r>
    </w:p>
    <w:p w14:paraId="00E6A1FE" w14:textId="77777777" w:rsidR="00BB5547" w:rsidRPr="003A470F" w:rsidRDefault="002E7516" w:rsidP="003A470F">
      <w:pPr>
        <w:ind w:left="567" w:firstLine="567"/>
        <w:contextualSpacing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6</w:t>
      </w:r>
      <w:r w:rsidR="001307C2" w:rsidRPr="003A470F">
        <w:rPr>
          <w:rFonts w:ascii="Times New Roman" w:hAnsi="Times New Roman" w:cs="Times New Roman"/>
          <w:sz w:val="20"/>
          <w:szCs w:val="20"/>
        </w:rPr>
        <w:t>.4</w:t>
      </w:r>
      <w:r w:rsidR="00BB5547" w:rsidRPr="003A470F">
        <w:rPr>
          <w:rFonts w:ascii="Times New Roman" w:hAnsi="Times New Roman" w:cs="Times New Roman"/>
          <w:sz w:val="20"/>
          <w:szCs w:val="20"/>
        </w:rPr>
        <w:t>. Сторона освобождается от ответственности в случае, если причиной нарушения обязательств явилось встречное неисполнение обязатель</w:t>
      </w:r>
      <w:proofErr w:type="gramStart"/>
      <w:r w:rsidR="00BB5547" w:rsidRPr="003A470F">
        <w:rPr>
          <w:rFonts w:ascii="Times New Roman" w:hAnsi="Times New Roman" w:cs="Times New Roman"/>
          <w:sz w:val="20"/>
          <w:szCs w:val="20"/>
        </w:rPr>
        <w:t>ств др</w:t>
      </w:r>
      <w:proofErr w:type="gramEnd"/>
      <w:r w:rsidR="00BB5547" w:rsidRPr="003A470F">
        <w:rPr>
          <w:rFonts w:ascii="Times New Roman" w:hAnsi="Times New Roman" w:cs="Times New Roman"/>
          <w:sz w:val="20"/>
          <w:szCs w:val="20"/>
        </w:rPr>
        <w:t>угой Стороной.</w:t>
      </w:r>
    </w:p>
    <w:p w14:paraId="2AE13284" w14:textId="77777777" w:rsidR="00756338" w:rsidRPr="003A470F" w:rsidRDefault="00756338" w:rsidP="003A470F">
      <w:pPr>
        <w:pStyle w:val="ConsPlusNormal"/>
        <w:ind w:left="567"/>
        <w:jc w:val="center"/>
        <w:outlineLvl w:val="0"/>
        <w:rPr>
          <w:rFonts w:ascii="Times New Roman" w:hAnsi="Times New Roman"/>
          <w:b/>
          <w:sz w:val="20"/>
        </w:rPr>
      </w:pPr>
      <w:r w:rsidRPr="003A470F">
        <w:rPr>
          <w:rFonts w:ascii="Times New Roman" w:hAnsi="Times New Roman"/>
          <w:b/>
          <w:sz w:val="20"/>
        </w:rPr>
        <w:t>7. ОБСТОЯТЕЛЬСТВА НЕПРЕОДОЛИМОЙ СИЛЫ (ФОРС-МАЖОР)</w:t>
      </w:r>
    </w:p>
    <w:p w14:paraId="1C5BAFFF" w14:textId="77777777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r w:rsidRPr="003A470F">
        <w:rPr>
          <w:rFonts w:ascii="Times New Roman" w:hAnsi="Times New Roman"/>
          <w:sz w:val="20"/>
        </w:rPr>
        <w:t xml:space="preserve">7.1. Стороны освобождаются от ответственности за неисполнение или ненадлежащее исполнение обязательств по </w:t>
      </w:r>
      <w:r w:rsidR="00B85FD3">
        <w:rPr>
          <w:rFonts w:ascii="Times New Roman" w:hAnsi="Times New Roman"/>
          <w:sz w:val="20"/>
        </w:rPr>
        <w:t>Контракт</w:t>
      </w:r>
      <w:r w:rsidRPr="003A470F">
        <w:rPr>
          <w:rFonts w:ascii="Times New Roman" w:hAnsi="Times New Roman"/>
          <w:sz w:val="20"/>
        </w:rPr>
        <w:t>у при возникновении непреодолимой силы, то есть чрезвычайных и непредотвратимых при данных условиях обстоятельств, под которыми понимаются: запретные действия властей, гражданские волнения, эпидемии, блокада, эмбарго, землетрясения, наводнения, пожары или другие стихийные бедствия.</w:t>
      </w:r>
    </w:p>
    <w:p w14:paraId="047B97E7" w14:textId="77777777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r w:rsidRPr="003A470F">
        <w:rPr>
          <w:rFonts w:ascii="Times New Roman" w:hAnsi="Times New Roman"/>
          <w:sz w:val="20"/>
        </w:rPr>
        <w:t>7.2. В случае наступления этих обстоятель</w:t>
      </w:r>
      <w:proofErr w:type="gramStart"/>
      <w:r w:rsidRPr="003A470F">
        <w:rPr>
          <w:rFonts w:ascii="Times New Roman" w:hAnsi="Times New Roman"/>
          <w:sz w:val="20"/>
        </w:rPr>
        <w:t>ств Ст</w:t>
      </w:r>
      <w:proofErr w:type="gramEnd"/>
      <w:r w:rsidRPr="003A470F">
        <w:rPr>
          <w:rFonts w:ascii="Times New Roman" w:hAnsi="Times New Roman"/>
          <w:sz w:val="20"/>
        </w:rPr>
        <w:t>орона обязана в течение 10 (Десяти) рабочих дней уведомить об этом другую Сторону.</w:t>
      </w:r>
    </w:p>
    <w:p w14:paraId="147F34FA" w14:textId="77777777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r w:rsidRPr="003A470F">
        <w:rPr>
          <w:rFonts w:ascii="Times New Roman" w:hAnsi="Times New Roman"/>
          <w:sz w:val="20"/>
        </w:rPr>
        <w:t>7.3. 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</w:t>
      </w:r>
    </w:p>
    <w:p w14:paraId="6F20118E" w14:textId="77777777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r w:rsidRPr="003A470F">
        <w:rPr>
          <w:rFonts w:ascii="Times New Roman" w:hAnsi="Times New Roman"/>
          <w:sz w:val="20"/>
        </w:rPr>
        <w:t xml:space="preserve">7.4. Если обстоятельства непреодолимой силы продолжают действовать более 3 трех месяцев, то каждая Сторона вправе отказаться от </w:t>
      </w:r>
      <w:r w:rsidR="00B85FD3">
        <w:rPr>
          <w:rFonts w:ascii="Times New Roman" w:hAnsi="Times New Roman"/>
          <w:sz w:val="20"/>
        </w:rPr>
        <w:t>Контракт</w:t>
      </w:r>
      <w:r w:rsidRPr="003A470F">
        <w:rPr>
          <w:rFonts w:ascii="Times New Roman" w:hAnsi="Times New Roman"/>
          <w:sz w:val="20"/>
        </w:rPr>
        <w:t>а в одностороннем порядке.</w:t>
      </w:r>
    </w:p>
    <w:p w14:paraId="3C4E55A8" w14:textId="77777777" w:rsidR="00756338" w:rsidRPr="003A470F" w:rsidRDefault="00756338" w:rsidP="003A470F">
      <w:pPr>
        <w:pStyle w:val="ConsPlusNormal"/>
        <w:ind w:left="567"/>
        <w:jc w:val="center"/>
        <w:outlineLvl w:val="0"/>
        <w:rPr>
          <w:rFonts w:ascii="Times New Roman" w:hAnsi="Times New Roman"/>
          <w:b/>
          <w:sz w:val="20"/>
        </w:rPr>
      </w:pPr>
      <w:r w:rsidRPr="003A470F">
        <w:rPr>
          <w:rFonts w:ascii="Times New Roman" w:hAnsi="Times New Roman"/>
          <w:b/>
          <w:sz w:val="20"/>
        </w:rPr>
        <w:t xml:space="preserve">8. СРОК ДЕЙСТВИЯ, ИЗМЕНЕНИЕ И РАСТОРЖЕНИЕ </w:t>
      </w:r>
      <w:r w:rsidR="00B85FD3">
        <w:rPr>
          <w:rFonts w:ascii="Times New Roman" w:hAnsi="Times New Roman"/>
          <w:b/>
          <w:sz w:val="20"/>
        </w:rPr>
        <w:t>КОНТРАКТА</w:t>
      </w:r>
    </w:p>
    <w:p w14:paraId="2438E0D4" w14:textId="7A34B140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r w:rsidRPr="003A470F">
        <w:rPr>
          <w:rFonts w:ascii="Times New Roman" w:hAnsi="Times New Roman"/>
          <w:sz w:val="20"/>
        </w:rPr>
        <w:t xml:space="preserve">8.1. </w:t>
      </w:r>
      <w:r w:rsidR="00B85FD3">
        <w:rPr>
          <w:rFonts w:ascii="Times New Roman" w:hAnsi="Times New Roman"/>
          <w:sz w:val="20"/>
        </w:rPr>
        <w:t>Контракт</w:t>
      </w:r>
      <w:r w:rsidRPr="003A470F">
        <w:rPr>
          <w:rFonts w:ascii="Times New Roman" w:hAnsi="Times New Roman"/>
          <w:sz w:val="20"/>
        </w:rPr>
        <w:t xml:space="preserve"> действует до </w:t>
      </w:r>
      <w:r w:rsidR="00B82EE7">
        <w:rPr>
          <w:rFonts w:ascii="Times New Roman" w:hAnsi="Times New Roman"/>
          <w:sz w:val="20"/>
        </w:rPr>
        <w:t>15 сентября</w:t>
      </w:r>
      <w:r w:rsidR="00EC7A43">
        <w:rPr>
          <w:rFonts w:ascii="Times New Roman" w:hAnsi="Times New Roman"/>
          <w:sz w:val="20"/>
        </w:rPr>
        <w:t xml:space="preserve"> 2026г.</w:t>
      </w:r>
      <w:r w:rsidRPr="003A470F">
        <w:rPr>
          <w:rFonts w:ascii="Times New Roman" w:hAnsi="Times New Roman"/>
          <w:sz w:val="20"/>
        </w:rPr>
        <w:t>, а в части гарантийных</w:t>
      </w:r>
      <w:r w:rsidR="00F009A6">
        <w:rPr>
          <w:rFonts w:ascii="Times New Roman" w:hAnsi="Times New Roman"/>
          <w:sz w:val="20"/>
        </w:rPr>
        <w:t xml:space="preserve"> и штрафных </w:t>
      </w:r>
      <w:r w:rsidRPr="003A470F">
        <w:rPr>
          <w:rFonts w:ascii="Times New Roman" w:hAnsi="Times New Roman"/>
          <w:sz w:val="20"/>
        </w:rPr>
        <w:t>обязательств – до полного их исполнения.</w:t>
      </w:r>
    </w:p>
    <w:p w14:paraId="3515F3D7" w14:textId="77777777" w:rsidR="00756338" w:rsidRPr="003A470F" w:rsidRDefault="00756338" w:rsidP="003A470F">
      <w:pPr>
        <w:tabs>
          <w:tab w:val="left" w:pos="709"/>
        </w:tabs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8.2. Изменение существенных условий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>а при его исполнении допускается, по соглашению сторон в следующих случаях:</w:t>
      </w:r>
    </w:p>
    <w:p w14:paraId="26385C3E" w14:textId="77777777" w:rsidR="00756338" w:rsidRPr="003A470F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1) по основаниям, установленным законом;</w:t>
      </w:r>
    </w:p>
    <w:p w14:paraId="5B3787E5" w14:textId="77777777" w:rsidR="00756338" w:rsidRPr="003A470F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2) допускается изменение предусмотренного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ом объема </w:t>
      </w:r>
      <w:r w:rsidR="00CE30C3">
        <w:rPr>
          <w:rFonts w:ascii="Times New Roman" w:hAnsi="Times New Roman" w:cs="Times New Roman"/>
          <w:sz w:val="20"/>
          <w:szCs w:val="20"/>
        </w:rPr>
        <w:t>поставляемого Товара</w:t>
      </w:r>
      <w:r w:rsidRPr="003A470F">
        <w:rPr>
          <w:rFonts w:ascii="Times New Roman" w:hAnsi="Times New Roman" w:cs="Times New Roman"/>
          <w:sz w:val="20"/>
          <w:szCs w:val="20"/>
        </w:rPr>
        <w:t xml:space="preserve"> не более чем на 10% (десять процентов). При увеличении объема Заказчик по согласованию с </w:t>
      </w:r>
      <w:r w:rsidR="00CE30C3" w:rsidRPr="003A470F">
        <w:rPr>
          <w:rFonts w:ascii="Times New Roman" w:hAnsi="Times New Roman" w:cs="Times New Roman"/>
          <w:sz w:val="20"/>
          <w:szCs w:val="20"/>
        </w:rPr>
        <w:t>Поставщик</w:t>
      </w:r>
      <w:r w:rsidRPr="003A470F">
        <w:rPr>
          <w:rFonts w:ascii="Times New Roman" w:hAnsi="Times New Roman" w:cs="Times New Roman"/>
          <w:sz w:val="20"/>
          <w:szCs w:val="20"/>
        </w:rPr>
        <w:t xml:space="preserve">ом вправе изменить первоначальную цену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а соответственно изменяемому объему </w:t>
      </w:r>
      <w:r w:rsidR="00CE30C3">
        <w:rPr>
          <w:rFonts w:ascii="Times New Roman" w:hAnsi="Times New Roman" w:cs="Times New Roman"/>
          <w:sz w:val="20"/>
          <w:szCs w:val="20"/>
        </w:rPr>
        <w:t>поставляемого Товара</w:t>
      </w:r>
      <w:r w:rsidRPr="003A470F">
        <w:rPr>
          <w:rFonts w:ascii="Times New Roman" w:hAnsi="Times New Roman" w:cs="Times New Roman"/>
          <w:sz w:val="20"/>
          <w:szCs w:val="20"/>
        </w:rPr>
        <w:t xml:space="preserve">, а при внесении соответствующих изменений в </w:t>
      </w:r>
      <w:r w:rsidR="00B85FD3">
        <w:rPr>
          <w:rFonts w:ascii="Times New Roman" w:hAnsi="Times New Roman" w:cs="Times New Roman"/>
          <w:sz w:val="20"/>
          <w:szCs w:val="20"/>
        </w:rPr>
        <w:t>Контра</w:t>
      </w:r>
      <w:proofErr w:type="gramStart"/>
      <w:r w:rsidR="00B85FD3">
        <w:rPr>
          <w:rFonts w:ascii="Times New Roman" w:hAnsi="Times New Roman" w:cs="Times New Roman"/>
          <w:sz w:val="20"/>
          <w:szCs w:val="20"/>
        </w:rPr>
        <w:t>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 в св</w:t>
      </w:r>
      <w:proofErr w:type="gramEnd"/>
      <w:r w:rsidRPr="003A470F">
        <w:rPr>
          <w:rFonts w:ascii="Times New Roman" w:hAnsi="Times New Roman" w:cs="Times New Roman"/>
          <w:sz w:val="20"/>
          <w:szCs w:val="20"/>
        </w:rPr>
        <w:t xml:space="preserve">язи с сокращением объема </w:t>
      </w:r>
      <w:r w:rsidR="00CE30C3">
        <w:rPr>
          <w:rFonts w:ascii="Times New Roman" w:hAnsi="Times New Roman" w:cs="Times New Roman"/>
          <w:sz w:val="20"/>
          <w:szCs w:val="20"/>
        </w:rPr>
        <w:t>поставляемого Товара</w:t>
      </w:r>
      <w:r w:rsidR="00CE30C3"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Pr="003A470F">
        <w:rPr>
          <w:rFonts w:ascii="Times New Roman" w:hAnsi="Times New Roman" w:cs="Times New Roman"/>
          <w:sz w:val="20"/>
          <w:szCs w:val="20"/>
        </w:rPr>
        <w:t xml:space="preserve">Заказчик обязан изменить цену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>а указанным образом;</w:t>
      </w:r>
    </w:p>
    <w:p w14:paraId="7C654011" w14:textId="77777777" w:rsidR="00756338" w:rsidRPr="003A470F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3) допускается изменение срока исполнения обязательств по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>у, в случае если необходимость изменения сроков вызвана обстоятельствами непреодолимой силы;</w:t>
      </w:r>
    </w:p>
    <w:p w14:paraId="5357D13F" w14:textId="77777777" w:rsidR="00756338" w:rsidRPr="003A470F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4) допускается изменение цены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>а:</w:t>
      </w:r>
    </w:p>
    <w:p w14:paraId="6B034E80" w14:textId="77777777" w:rsidR="00756338" w:rsidRPr="003A470F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- путем ее уменьшения без изменения иных условий исполнения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>а;</w:t>
      </w:r>
    </w:p>
    <w:p w14:paraId="78E784ED" w14:textId="77777777" w:rsidR="00756338" w:rsidRPr="003A470F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>- в случаях, предусмотренных подпунктом 2 настоящего пункта.</w:t>
      </w:r>
    </w:p>
    <w:p w14:paraId="64E35ED3" w14:textId="77777777" w:rsidR="00756338" w:rsidRPr="003A470F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8.3. Расторжение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а допускается по соглашению сторон, по решению суда, в случае одностороннего отказа стороны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а от исполнения </w:t>
      </w:r>
      <w:r w:rsidR="00B85FD3">
        <w:rPr>
          <w:rFonts w:ascii="Times New Roman" w:hAnsi="Times New Roman" w:cs="Times New Roman"/>
          <w:color w:val="000000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>а в соответствии с гражданским законодательством.</w:t>
      </w:r>
    </w:p>
    <w:p w14:paraId="01B99FB2" w14:textId="77777777" w:rsidR="00756338" w:rsidRPr="003A470F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8.4. Заказчик вправе принять решение об одностороннем отказе от исполнения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обязательств, а также иным основаниям, предусмотренным законодательством Российской Федерации, включая следующие:</w:t>
      </w:r>
    </w:p>
    <w:p w14:paraId="49301760" w14:textId="77777777" w:rsidR="00756338" w:rsidRPr="003A470F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- установления факта проведения ликвидации </w:t>
      </w:r>
      <w:r w:rsidR="00CE30C3" w:rsidRPr="003A470F">
        <w:rPr>
          <w:rFonts w:ascii="Times New Roman" w:hAnsi="Times New Roman" w:cs="Times New Roman"/>
          <w:sz w:val="20"/>
          <w:szCs w:val="20"/>
        </w:rPr>
        <w:t>Поставщик</w:t>
      </w:r>
      <w:r w:rsidRPr="003A470F">
        <w:rPr>
          <w:rFonts w:ascii="Times New Roman" w:hAnsi="Times New Roman" w:cs="Times New Roman"/>
          <w:sz w:val="20"/>
          <w:szCs w:val="20"/>
        </w:rPr>
        <w:t xml:space="preserve">а – юридического лица или наличия решения арбитражного суда о признании </w:t>
      </w:r>
      <w:r w:rsidR="00CE30C3" w:rsidRPr="003A470F">
        <w:rPr>
          <w:rFonts w:ascii="Times New Roman" w:hAnsi="Times New Roman" w:cs="Times New Roman"/>
          <w:sz w:val="20"/>
          <w:szCs w:val="20"/>
        </w:rPr>
        <w:t>Поставщик</w:t>
      </w:r>
      <w:r w:rsidRPr="003A470F">
        <w:rPr>
          <w:rFonts w:ascii="Times New Roman" w:hAnsi="Times New Roman" w:cs="Times New Roman"/>
          <w:sz w:val="20"/>
          <w:szCs w:val="20"/>
        </w:rPr>
        <w:t>а банкротом и открытия в отношении него конкурсного производства, либо другой процедуры банкротства;</w:t>
      </w:r>
    </w:p>
    <w:p w14:paraId="54FDA20E" w14:textId="77777777" w:rsidR="00756338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- установления факта приостановления </w:t>
      </w:r>
      <w:r w:rsidR="00CE30C3" w:rsidRPr="003A470F">
        <w:rPr>
          <w:rFonts w:ascii="Times New Roman" w:hAnsi="Times New Roman" w:cs="Times New Roman"/>
          <w:sz w:val="20"/>
          <w:szCs w:val="20"/>
        </w:rPr>
        <w:t>деятельности</w:t>
      </w:r>
      <w:r w:rsidRPr="003A470F">
        <w:rPr>
          <w:rFonts w:ascii="Times New Roman" w:hAnsi="Times New Roman" w:cs="Times New Roman"/>
          <w:sz w:val="20"/>
          <w:szCs w:val="20"/>
        </w:rPr>
        <w:t xml:space="preserve"> </w:t>
      </w:r>
      <w:r w:rsidR="00CE30C3" w:rsidRPr="003A470F">
        <w:rPr>
          <w:rFonts w:ascii="Times New Roman" w:hAnsi="Times New Roman" w:cs="Times New Roman"/>
          <w:sz w:val="20"/>
          <w:szCs w:val="20"/>
        </w:rPr>
        <w:t>Поставщик</w:t>
      </w:r>
      <w:r w:rsidRPr="003A470F">
        <w:rPr>
          <w:rFonts w:ascii="Times New Roman" w:hAnsi="Times New Roman" w:cs="Times New Roman"/>
          <w:sz w:val="20"/>
          <w:szCs w:val="20"/>
        </w:rPr>
        <w:t>а в порядке, предусмотренном КоАП РФ;</w:t>
      </w:r>
    </w:p>
    <w:p w14:paraId="213EDE4F" w14:textId="77777777" w:rsidR="00910679" w:rsidRPr="003A470F" w:rsidRDefault="00910679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задержка сроков поставки Товара более </w:t>
      </w:r>
      <w:r w:rsidR="00476791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0 (д</w:t>
      </w:r>
      <w:r w:rsidR="00476791">
        <w:rPr>
          <w:rFonts w:ascii="Times New Roman" w:hAnsi="Times New Roman" w:cs="Times New Roman"/>
          <w:sz w:val="20"/>
          <w:szCs w:val="20"/>
        </w:rPr>
        <w:t>есяти</w:t>
      </w:r>
      <w:r>
        <w:rPr>
          <w:rFonts w:ascii="Times New Roman" w:hAnsi="Times New Roman" w:cs="Times New Roman"/>
          <w:sz w:val="20"/>
          <w:szCs w:val="20"/>
        </w:rPr>
        <w:t>) рабочих дней.</w:t>
      </w:r>
    </w:p>
    <w:p w14:paraId="03E353C5" w14:textId="77777777" w:rsidR="00756338" w:rsidRPr="003A470F" w:rsidRDefault="00756338" w:rsidP="003A470F">
      <w:pPr>
        <w:ind w:left="567" w:firstLine="540"/>
        <w:outlineLvl w:val="6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8.5. В случае если </w:t>
      </w:r>
      <w:r w:rsidR="00CE30C3" w:rsidRPr="003A470F">
        <w:rPr>
          <w:rFonts w:ascii="Times New Roman" w:hAnsi="Times New Roman" w:cs="Times New Roman"/>
          <w:sz w:val="20"/>
          <w:szCs w:val="20"/>
        </w:rPr>
        <w:t>Поставщик</w:t>
      </w:r>
      <w:r w:rsidR="00CE30C3">
        <w:rPr>
          <w:rFonts w:ascii="Times New Roman" w:hAnsi="Times New Roman" w:cs="Times New Roman"/>
          <w:sz w:val="20"/>
          <w:szCs w:val="20"/>
        </w:rPr>
        <w:t>о</w:t>
      </w:r>
      <w:r w:rsidRPr="003A470F">
        <w:rPr>
          <w:rFonts w:ascii="Times New Roman" w:hAnsi="Times New Roman" w:cs="Times New Roman"/>
          <w:sz w:val="20"/>
          <w:szCs w:val="20"/>
        </w:rPr>
        <w:t xml:space="preserve">м принято неправомерное решение об одностороннем отказе от исполнения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а, Заказчик вправе потребовать от </w:t>
      </w:r>
      <w:r w:rsidR="00CE30C3" w:rsidRPr="003A470F">
        <w:rPr>
          <w:rFonts w:ascii="Times New Roman" w:hAnsi="Times New Roman" w:cs="Times New Roman"/>
          <w:sz w:val="20"/>
          <w:szCs w:val="20"/>
        </w:rPr>
        <w:t>Поставщик</w:t>
      </w:r>
      <w:r w:rsidRPr="003A470F">
        <w:rPr>
          <w:rFonts w:ascii="Times New Roman" w:hAnsi="Times New Roman" w:cs="Times New Roman"/>
          <w:sz w:val="20"/>
          <w:szCs w:val="20"/>
        </w:rPr>
        <w:t>а возмещения убытков, явившихся следствием принятия такого решения. Защита гражданских прав Заказчика в данном случае осуществляется в соответствии с законодательством Российской Федерации.</w:t>
      </w:r>
    </w:p>
    <w:p w14:paraId="43116297" w14:textId="77777777" w:rsidR="00756338" w:rsidRPr="003A470F" w:rsidRDefault="00756338" w:rsidP="00CE30C3">
      <w:pPr>
        <w:ind w:left="567" w:firstLine="540"/>
        <w:jc w:val="center"/>
        <w:outlineLvl w:val="6"/>
        <w:rPr>
          <w:rFonts w:ascii="Times New Roman" w:hAnsi="Times New Roman"/>
          <w:b/>
          <w:sz w:val="20"/>
        </w:rPr>
      </w:pPr>
      <w:r w:rsidRPr="003A470F">
        <w:rPr>
          <w:rFonts w:ascii="Times New Roman" w:hAnsi="Times New Roman"/>
          <w:b/>
          <w:sz w:val="20"/>
        </w:rPr>
        <w:t>9. РАЗРЕШЕНИЕ СПОРОВ</w:t>
      </w:r>
    </w:p>
    <w:p w14:paraId="0D001346" w14:textId="77777777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r w:rsidRPr="003A470F">
        <w:rPr>
          <w:rFonts w:ascii="Times New Roman" w:hAnsi="Times New Roman"/>
          <w:sz w:val="20"/>
        </w:rPr>
        <w:t xml:space="preserve">9.1. Все споры, связанные с заключением, исполнением, толкованием, изменением и расторжением </w:t>
      </w:r>
      <w:r w:rsidR="00B85FD3">
        <w:rPr>
          <w:rFonts w:ascii="Times New Roman" w:hAnsi="Times New Roman"/>
          <w:sz w:val="20"/>
        </w:rPr>
        <w:t>Контракт</w:t>
      </w:r>
      <w:r w:rsidRPr="003A470F">
        <w:rPr>
          <w:rFonts w:ascii="Times New Roman" w:hAnsi="Times New Roman"/>
          <w:sz w:val="20"/>
        </w:rPr>
        <w:t>а, Стороны будут разрешать путем переговоров.</w:t>
      </w:r>
    </w:p>
    <w:p w14:paraId="56F024CB" w14:textId="77777777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r w:rsidRPr="003A470F">
        <w:rPr>
          <w:rFonts w:ascii="Times New Roman" w:hAnsi="Times New Roman"/>
          <w:sz w:val="20"/>
        </w:rPr>
        <w:t xml:space="preserve">9.2. В случае </w:t>
      </w:r>
      <w:proofErr w:type="spellStart"/>
      <w:r w:rsidRPr="003A470F">
        <w:rPr>
          <w:rFonts w:ascii="Times New Roman" w:hAnsi="Times New Roman"/>
          <w:sz w:val="20"/>
        </w:rPr>
        <w:t>недостижения</w:t>
      </w:r>
      <w:proofErr w:type="spellEnd"/>
      <w:r w:rsidRPr="003A470F">
        <w:rPr>
          <w:rFonts w:ascii="Times New Roman" w:hAnsi="Times New Roman"/>
          <w:sz w:val="20"/>
        </w:rPr>
        <w:t xml:space="preserve"> соглашения путем переговоров заинтересованная Сторона направляет в письменной форме претензию, подписанную уполномоченным лицом.</w:t>
      </w:r>
    </w:p>
    <w:p w14:paraId="55C05AB5" w14:textId="5F874355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r w:rsidRPr="003A470F">
        <w:rPr>
          <w:rFonts w:ascii="Times New Roman" w:hAnsi="Times New Roman"/>
          <w:sz w:val="20"/>
        </w:rPr>
        <w:t xml:space="preserve">9.3. В случае если спор не урегулирован в претензионном порядке или ответ на претензию не получен в течение указанного срока, спор в соответствии со </w:t>
      </w:r>
      <w:hyperlink r:id="rId9" w:history="1">
        <w:r w:rsidRPr="003A470F">
          <w:rPr>
            <w:rFonts w:ascii="Times New Roman" w:hAnsi="Times New Roman"/>
            <w:sz w:val="20"/>
          </w:rPr>
          <w:t>ст. 35</w:t>
        </w:r>
      </w:hyperlink>
      <w:r w:rsidRPr="003A470F">
        <w:rPr>
          <w:rFonts w:ascii="Times New Roman" w:hAnsi="Times New Roman"/>
          <w:sz w:val="20"/>
        </w:rPr>
        <w:t xml:space="preserve"> АПК РФ передается в Арбитражный суд г.</w:t>
      </w:r>
      <w:r w:rsidR="00F009A6">
        <w:rPr>
          <w:rFonts w:ascii="Times New Roman" w:hAnsi="Times New Roman"/>
          <w:sz w:val="20"/>
        </w:rPr>
        <w:t xml:space="preserve"> </w:t>
      </w:r>
      <w:r w:rsidRPr="003A470F">
        <w:rPr>
          <w:rFonts w:ascii="Times New Roman" w:hAnsi="Times New Roman"/>
          <w:sz w:val="20"/>
        </w:rPr>
        <w:t>Москвы.</w:t>
      </w:r>
    </w:p>
    <w:p w14:paraId="4F64BF39" w14:textId="77777777" w:rsidR="00756338" w:rsidRPr="003A470F" w:rsidRDefault="00756338" w:rsidP="003A470F">
      <w:pPr>
        <w:pStyle w:val="ConsPlusNormal"/>
        <w:ind w:left="567"/>
        <w:jc w:val="center"/>
        <w:outlineLvl w:val="0"/>
        <w:rPr>
          <w:rFonts w:ascii="Times New Roman" w:hAnsi="Times New Roman"/>
          <w:b/>
          <w:sz w:val="20"/>
        </w:rPr>
      </w:pPr>
      <w:r w:rsidRPr="003A470F">
        <w:rPr>
          <w:rFonts w:ascii="Times New Roman" w:hAnsi="Times New Roman"/>
          <w:b/>
          <w:sz w:val="20"/>
        </w:rPr>
        <w:t>10. ЗАКЛЮЧИТЕЛЬНЫЕ ПОЛОЖЕНИЯ</w:t>
      </w:r>
    </w:p>
    <w:p w14:paraId="6708D601" w14:textId="77777777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r w:rsidRPr="003A470F">
        <w:rPr>
          <w:rFonts w:ascii="Times New Roman" w:hAnsi="Times New Roman"/>
          <w:sz w:val="20"/>
        </w:rPr>
        <w:t xml:space="preserve">10.1. </w:t>
      </w:r>
      <w:r w:rsidR="00B85FD3">
        <w:rPr>
          <w:rFonts w:ascii="Times New Roman" w:hAnsi="Times New Roman"/>
          <w:sz w:val="20"/>
        </w:rPr>
        <w:t>Контра</w:t>
      </w:r>
      <w:proofErr w:type="gramStart"/>
      <w:r w:rsidR="00B85FD3">
        <w:rPr>
          <w:rFonts w:ascii="Times New Roman" w:hAnsi="Times New Roman"/>
          <w:sz w:val="20"/>
        </w:rPr>
        <w:t>кт</w:t>
      </w:r>
      <w:r w:rsidRPr="003A470F">
        <w:rPr>
          <w:rFonts w:ascii="Times New Roman" w:hAnsi="Times New Roman"/>
          <w:sz w:val="20"/>
        </w:rPr>
        <w:t xml:space="preserve"> вст</w:t>
      </w:r>
      <w:proofErr w:type="gramEnd"/>
      <w:r w:rsidRPr="003A470F">
        <w:rPr>
          <w:rFonts w:ascii="Times New Roman" w:hAnsi="Times New Roman"/>
          <w:sz w:val="20"/>
        </w:rPr>
        <w:t>упает в силу с момента его подписания Сторонами.</w:t>
      </w:r>
    </w:p>
    <w:p w14:paraId="5906DE92" w14:textId="77777777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bookmarkStart w:id="0" w:name="P140"/>
      <w:bookmarkEnd w:id="0"/>
      <w:r w:rsidRPr="003A470F">
        <w:rPr>
          <w:rFonts w:ascii="Times New Roman" w:hAnsi="Times New Roman"/>
          <w:sz w:val="20"/>
        </w:rPr>
        <w:t xml:space="preserve">10.2. Если иное не предусмотрено </w:t>
      </w:r>
      <w:r w:rsidR="00B85FD3">
        <w:rPr>
          <w:rFonts w:ascii="Times New Roman" w:hAnsi="Times New Roman"/>
          <w:sz w:val="20"/>
        </w:rPr>
        <w:t>Контракт</w:t>
      </w:r>
      <w:r w:rsidRPr="003A470F">
        <w:rPr>
          <w:rFonts w:ascii="Times New Roman" w:hAnsi="Times New Roman"/>
          <w:sz w:val="20"/>
        </w:rPr>
        <w:t>ом, уведомления и иные юридически значимые сообщения могут направляться Сторонами по факсимильной связи, электронной почте или иным способом связи при условии, что он позволяет достоверно установить, от кого исходило сообщение и кому оно адресовано.</w:t>
      </w:r>
    </w:p>
    <w:p w14:paraId="77956AB1" w14:textId="77777777" w:rsidR="00756338" w:rsidRPr="003A470F" w:rsidRDefault="00756338" w:rsidP="003A470F">
      <w:pPr>
        <w:pStyle w:val="ConsPlusNormal"/>
        <w:ind w:left="567" w:firstLine="540"/>
        <w:jc w:val="both"/>
        <w:rPr>
          <w:rFonts w:ascii="Times New Roman" w:hAnsi="Times New Roman"/>
          <w:sz w:val="20"/>
        </w:rPr>
      </w:pPr>
      <w:r w:rsidRPr="003A470F">
        <w:rPr>
          <w:rFonts w:ascii="Times New Roman" w:hAnsi="Times New Roman"/>
          <w:sz w:val="20"/>
        </w:rPr>
        <w:t xml:space="preserve">10.3. </w:t>
      </w:r>
      <w:r w:rsidR="00B85FD3">
        <w:rPr>
          <w:rFonts w:ascii="Times New Roman" w:hAnsi="Times New Roman"/>
          <w:sz w:val="20"/>
        </w:rPr>
        <w:t>Контракт</w:t>
      </w:r>
      <w:r w:rsidRPr="003A470F">
        <w:rPr>
          <w:rFonts w:ascii="Times New Roman" w:hAnsi="Times New Roman"/>
          <w:sz w:val="20"/>
        </w:rPr>
        <w:t xml:space="preserve"> составлен в двух экземплярах, имеющих равную юридическую силу, по одному для каждой из Сторон.</w:t>
      </w:r>
    </w:p>
    <w:p w14:paraId="3A2AF878" w14:textId="792CB72E" w:rsidR="00756338" w:rsidRPr="006F14C3" w:rsidRDefault="00756338" w:rsidP="003A470F">
      <w:pPr>
        <w:ind w:left="567" w:firstLine="709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t xml:space="preserve">10.4. Юридически значимые уведомления, которые Стороны будут отправлять друг другу по электронной почте, должны направляться по электронным адресам, указанным в настоящем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е, и только с электронных адресов, указанных в настоящем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е. В таких случаях Стороны не вправе сомневаться в полномочиях лица, которое подписало, либо направило соответствующее уведомление. Стороны гарантируют, что они будут получать сообщения, направленные посредством электронной почты, по адресам, указанным в настоящем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е. Если, несмотря на отправку сообщения с надлежащего в соответствии с настоящим пунктом адреса электронной почты, другая Сторона, на чей надлежащий адрес электронной почты было направлено уведомление, не получила сообщение, </w:t>
      </w:r>
      <w:r w:rsidRPr="003A470F">
        <w:rPr>
          <w:rFonts w:ascii="Times New Roman" w:hAnsi="Times New Roman" w:cs="Times New Roman"/>
          <w:sz w:val="20"/>
          <w:szCs w:val="20"/>
        </w:rPr>
        <w:lastRenderedPageBreak/>
        <w:t xml:space="preserve">либо получила его, но с ним не ознакомилась, то сообщение считается доставленным адресату. Стороны вправе обмениваться юридически значимыми сообщениями по номерам телефонов, указанным в настоящем  </w:t>
      </w:r>
      <w:r w:rsidR="00B85FD3">
        <w:rPr>
          <w:rFonts w:ascii="Times New Roman" w:hAnsi="Times New Roman" w:cs="Times New Roman"/>
          <w:sz w:val="20"/>
          <w:szCs w:val="20"/>
        </w:rPr>
        <w:t>Контракт</w:t>
      </w:r>
      <w:r w:rsidRPr="003A470F">
        <w:rPr>
          <w:rFonts w:ascii="Times New Roman" w:hAnsi="Times New Roman" w:cs="Times New Roman"/>
          <w:sz w:val="20"/>
          <w:szCs w:val="20"/>
        </w:rPr>
        <w:t xml:space="preserve">е. В таких случаях Стороны не вправе сомневаться в полномочиях лица, которое направило соответствующее уведомление </w:t>
      </w:r>
      <w:r w:rsidRPr="006F14C3">
        <w:rPr>
          <w:rFonts w:ascii="Times New Roman" w:hAnsi="Times New Roman" w:cs="Times New Roman"/>
          <w:sz w:val="20"/>
          <w:szCs w:val="20"/>
        </w:rPr>
        <w:t xml:space="preserve">с </w:t>
      </w:r>
      <w:r w:rsidRPr="00D66086">
        <w:rPr>
          <w:rFonts w:ascii="Times New Roman" w:hAnsi="Times New Roman" w:cs="Times New Roman"/>
          <w:sz w:val="20"/>
          <w:szCs w:val="20"/>
        </w:rPr>
        <w:t xml:space="preserve">номера телефона, указанного в настоящем </w:t>
      </w:r>
      <w:r w:rsidR="00B85FD3" w:rsidRPr="00D66086">
        <w:rPr>
          <w:rFonts w:ascii="Times New Roman" w:hAnsi="Times New Roman" w:cs="Times New Roman"/>
          <w:sz w:val="20"/>
          <w:szCs w:val="20"/>
        </w:rPr>
        <w:t>Контракт</w:t>
      </w:r>
      <w:r w:rsidRPr="00D66086">
        <w:rPr>
          <w:rFonts w:ascii="Times New Roman" w:hAnsi="Times New Roman" w:cs="Times New Roman"/>
          <w:sz w:val="20"/>
          <w:szCs w:val="20"/>
        </w:rPr>
        <w:t xml:space="preserve">е. Юридически значимые уведомления, которые Стороны будут отправлять друг другу по электронной почте, должны направляться только по электронным адресам и только с электронных адресов с доменным именем @inr.ru (от Заказчика), и с электронного почтового адреса </w:t>
      </w:r>
      <w:r w:rsidR="00B82EE7">
        <w:rPr>
          <w:rFonts w:ascii="Times New Roman" w:hAnsi="Times New Roman" w:cs="Times New Roman"/>
          <w:sz w:val="20"/>
          <w:szCs w:val="20"/>
        </w:rPr>
        <w:t>_________________</w:t>
      </w:r>
      <w:r w:rsidR="006F14C3" w:rsidRPr="00D66086">
        <w:rPr>
          <w:rFonts w:ascii="Times New Roman" w:hAnsi="Times New Roman" w:cs="Times New Roman"/>
          <w:sz w:val="20"/>
          <w:szCs w:val="20"/>
        </w:rPr>
        <w:t xml:space="preserve">  </w:t>
      </w:r>
      <w:r w:rsidRPr="00D66086">
        <w:rPr>
          <w:rFonts w:ascii="Times New Roman" w:hAnsi="Times New Roman" w:cs="Times New Roman"/>
          <w:sz w:val="20"/>
          <w:szCs w:val="20"/>
        </w:rPr>
        <w:t>(от П</w:t>
      </w:r>
      <w:r w:rsidR="00CE30C3" w:rsidRPr="00D66086">
        <w:rPr>
          <w:rFonts w:ascii="Times New Roman" w:hAnsi="Times New Roman" w:cs="Times New Roman"/>
          <w:sz w:val="20"/>
          <w:szCs w:val="20"/>
        </w:rPr>
        <w:t>о</w:t>
      </w:r>
      <w:r w:rsidR="008717AC" w:rsidRPr="00D66086">
        <w:rPr>
          <w:rFonts w:ascii="Times New Roman" w:hAnsi="Times New Roman" w:cs="Times New Roman"/>
          <w:sz w:val="20"/>
          <w:szCs w:val="20"/>
        </w:rPr>
        <w:t>ставщика</w:t>
      </w:r>
      <w:r w:rsidRPr="00D66086">
        <w:rPr>
          <w:rFonts w:ascii="Times New Roman" w:hAnsi="Times New Roman" w:cs="Times New Roman"/>
          <w:sz w:val="20"/>
          <w:szCs w:val="20"/>
        </w:rPr>
        <w:t>). В таких случаях Стороны не вправе сомневаться в полномочиях лица, которое послало  либо направило</w:t>
      </w:r>
      <w:r w:rsidRPr="006F14C3">
        <w:rPr>
          <w:rFonts w:ascii="Times New Roman" w:hAnsi="Times New Roman" w:cs="Times New Roman"/>
          <w:sz w:val="20"/>
          <w:szCs w:val="20"/>
        </w:rPr>
        <w:t xml:space="preserve"> соответствующее уведомление.</w:t>
      </w:r>
    </w:p>
    <w:p w14:paraId="1D8AEA4A" w14:textId="77777777" w:rsidR="00756338" w:rsidRPr="006F14C3" w:rsidRDefault="00756338" w:rsidP="003A470F">
      <w:pPr>
        <w:ind w:left="567" w:firstLine="709"/>
        <w:rPr>
          <w:rFonts w:ascii="Times New Roman" w:hAnsi="Times New Roman" w:cs="Times New Roman"/>
          <w:sz w:val="20"/>
          <w:szCs w:val="20"/>
        </w:rPr>
      </w:pPr>
      <w:r w:rsidRPr="006F14C3">
        <w:rPr>
          <w:rFonts w:ascii="Times New Roman" w:hAnsi="Times New Roman" w:cs="Times New Roman"/>
          <w:sz w:val="20"/>
          <w:szCs w:val="20"/>
        </w:rPr>
        <w:t xml:space="preserve">Должностные лица, ответственные за исполнение </w:t>
      </w:r>
      <w:r w:rsidR="00B85FD3" w:rsidRPr="006F14C3">
        <w:rPr>
          <w:rFonts w:ascii="Times New Roman" w:hAnsi="Times New Roman" w:cs="Times New Roman"/>
          <w:color w:val="000000"/>
          <w:sz w:val="20"/>
          <w:szCs w:val="20"/>
        </w:rPr>
        <w:t>Контракт</w:t>
      </w:r>
      <w:r w:rsidRPr="006F14C3">
        <w:rPr>
          <w:rFonts w:ascii="Times New Roman" w:hAnsi="Times New Roman" w:cs="Times New Roman"/>
          <w:sz w:val="20"/>
          <w:szCs w:val="20"/>
        </w:rPr>
        <w:t>а:</w:t>
      </w:r>
    </w:p>
    <w:p w14:paraId="754AD26D" w14:textId="1583BA60" w:rsidR="00756338" w:rsidRPr="00B82EE7" w:rsidRDefault="00756338" w:rsidP="003A470F">
      <w:pPr>
        <w:ind w:left="567" w:firstLine="567"/>
        <w:rPr>
          <w:rFonts w:ascii="Times New Roman" w:hAnsi="Times New Roman" w:cs="Times New Roman"/>
          <w:sz w:val="20"/>
          <w:szCs w:val="20"/>
        </w:rPr>
      </w:pPr>
      <w:r w:rsidRPr="006F14C3">
        <w:rPr>
          <w:rFonts w:ascii="Times New Roman" w:hAnsi="Times New Roman" w:cs="Times New Roman"/>
          <w:sz w:val="20"/>
          <w:szCs w:val="20"/>
        </w:rPr>
        <w:t xml:space="preserve">- со стороны Заказчика – </w:t>
      </w:r>
      <w:proofErr w:type="spellStart"/>
      <w:r w:rsidR="00B82EE7" w:rsidRPr="00B82EE7">
        <w:rPr>
          <w:rFonts w:ascii="Times New Roman" w:hAnsi="Times New Roman" w:cs="Times New Roman"/>
          <w:sz w:val="20"/>
          <w:szCs w:val="20"/>
          <w:shd w:val="clear" w:color="auto" w:fill="FFFFFF"/>
        </w:rPr>
        <w:t>Гуркина</w:t>
      </w:r>
      <w:proofErr w:type="spellEnd"/>
      <w:r w:rsidR="00B82EE7" w:rsidRPr="00B82EE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П.П.., 8(985)5103010, gavrin@inr.ru</w:t>
      </w:r>
    </w:p>
    <w:p w14:paraId="52778C9E" w14:textId="7991B29D" w:rsidR="00756338" w:rsidRPr="00B82EE7" w:rsidRDefault="00756338" w:rsidP="00A53D42">
      <w:pPr>
        <w:pStyle w:val="6faf154479ccce674"/>
        <w:spacing w:before="0" w:beforeAutospacing="0" w:after="0" w:afterAutospacing="0"/>
        <w:ind w:left="1134"/>
        <w:rPr>
          <w:sz w:val="20"/>
          <w:szCs w:val="20"/>
        </w:rPr>
      </w:pPr>
      <w:r w:rsidRPr="00B82EE7">
        <w:rPr>
          <w:sz w:val="20"/>
          <w:szCs w:val="20"/>
        </w:rPr>
        <w:t xml:space="preserve">- со стороны </w:t>
      </w:r>
      <w:r w:rsidR="00CE30C3" w:rsidRPr="00B82EE7">
        <w:rPr>
          <w:sz w:val="20"/>
          <w:szCs w:val="20"/>
        </w:rPr>
        <w:t>Поставщика</w:t>
      </w:r>
      <w:r w:rsidRPr="00B82EE7">
        <w:rPr>
          <w:sz w:val="20"/>
          <w:szCs w:val="20"/>
        </w:rPr>
        <w:t xml:space="preserve"> –</w:t>
      </w:r>
      <w:r w:rsidR="006F14C3" w:rsidRPr="00B82EE7">
        <w:rPr>
          <w:sz w:val="20"/>
          <w:szCs w:val="20"/>
        </w:rPr>
        <w:t xml:space="preserve"> </w:t>
      </w:r>
    </w:p>
    <w:p w14:paraId="4F5A6E54" w14:textId="77777777" w:rsidR="00BB5547" w:rsidRPr="00B82EE7" w:rsidRDefault="00EA0EDF" w:rsidP="003A470F">
      <w:pPr>
        <w:pStyle w:val="21"/>
        <w:numPr>
          <w:ilvl w:val="1"/>
          <w:numId w:val="0"/>
        </w:numPr>
        <w:tabs>
          <w:tab w:val="num" w:pos="792"/>
        </w:tabs>
        <w:spacing w:after="0" w:line="240" w:lineRule="auto"/>
        <w:ind w:left="567" w:firstLine="567"/>
        <w:rPr>
          <w:sz w:val="20"/>
          <w:szCs w:val="20"/>
        </w:rPr>
      </w:pPr>
      <w:r w:rsidRPr="00B82EE7">
        <w:rPr>
          <w:sz w:val="20"/>
          <w:szCs w:val="20"/>
        </w:rPr>
        <w:t>1</w:t>
      </w:r>
      <w:r w:rsidR="00676692" w:rsidRPr="00B82EE7">
        <w:rPr>
          <w:sz w:val="20"/>
          <w:szCs w:val="20"/>
        </w:rPr>
        <w:t>2</w:t>
      </w:r>
      <w:r w:rsidR="00BB5547" w:rsidRPr="00B82EE7">
        <w:rPr>
          <w:sz w:val="20"/>
          <w:szCs w:val="20"/>
        </w:rPr>
        <w:t>.</w:t>
      </w:r>
      <w:r w:rsidR="00676692" w:rsidRPr="00B82EE7">
        <w:rPr>
          <w:sz w:val="20"/>
          <w:szCs w:val="20"/>
        </w:rPr>
        <w:t>8</w:t>
      </w:r>
      <w:r w:rsidR="00BB5547" w:rsidRPr="00B82EE7">
        <w:rPr>
          <w:sz w:val="20"/>
          <w:szCs w:val="20"/>
        </w:rPr>
        <w:t xml:space="preserve">. Неотъемлемой частью настоящего </w:t>
      </w:r>
      <w:r w:rsidR="00B85FD3" w:rsidRPr="00B82EE7">
        <w:rPr>
          <w:sz w:val="20"/>
          <w:szCs w:val="20"/>
        </w:rPr>
        <w:t>Контракт</w:t>
      </w:r>
      <w:r w:rsidR="00BB5547" w:rsidRPr="00B82EE7">
        <w:rPr>
          <w:sz w:val="20"/>
          <w:szCs w:val="20"/>
        </w:rPr>
        <w:t>а являются:</w:t>
      </w:r>
    </w:p>
    <w:p w14:paraId="5B4759B1" w14:textId="77777777" w:rsidR="00BB5547" w:rsidRPr="00B82EE7" w:rsidRDefault="00AF3191" w:rsidP="003A470F">
      <w:pPr>
        <w:pStyle w:val="21"/>
        <w:numPr>
          <w:ilvl w:val="1"/>
          <w:numId w:val="0"/>
        </w:numPr>
        <w:tabs>
          <w:tab w:val="num" w:pos="792"/>
          <w:tab w:val="left" w:pos="4903"/>
        </w:tabs>
        <w:spacing w:after="0" w:line="240" w:lineRule="auto"/>
        <w:ind w:left="567" w:firstLine="567"/>
        <w:rPr>
          <w:sz w:val="20"/>
          <w:szCs w:val="20"/>
        </w:rPr>
      </w:pPr>
      <w:r w:rsidRPr="00B82EE7">
        <w:rPr>
          <w:sz w:val="20"/>
          <w:szCs w:val="20"/>
        </w:rPr>
        <w:t>Приложение № 1: Спецификация.</w:t>
      </w:r>
      <w:r w:rsidR="00795B4A" w:rsidRPr="00B82EE7">
        <w:rPr>
          <w:sz w:val="20"/>
          <w:szCs w:val="20"/>
        </w:rPr>
        <w:tab/>
      </w:r>
    </w:p>
    <w:p w14:paraId="5B48B896" w14:textId="77777777" w:rsidR="00334093" w:rsidRPr="00B82EE7" w:rsidRDefault="00F77444" w:rsidP="003A470F">
      <w:pPr>
        <w:pStyle w:val="21"/>
        <w:numPr>
          <w:ilvl w:val="1"/>
          <w:numId w:val="0"/>
        </w:numPr>
        <w:tabs>
          <w:tab w:val="num" w:pos="792"/>
        </w:tabs>
        <w:spacing w:after="0" w:line="240" w:lineRule="auto"/>
        <w:ind w:left="567" w:firstLine="567"/>
        <w:rPr>
          <w:sz w:val="20"/>
          <w:szCs w:val="20"/>
        </w:rPr>
      </w:pPr>
      <w:r w:rsidRPr="00B82EE7">
        <w:rPr>
          <w:sz w:val="20"/>
          <w:szCs w:val="20"/>
        </w:rPr>
        <w:t>Приложение №</w:t>
      </w:r>
      <w:r w:rsidR="00756338" w:rsidRPr="00B82EE7">
        <w:rPr>
          <w:sz w:val="20"/>
          <w:szCs w:val="20"/>
        </w:rPr>
        <w:t>2</w:t>
      </w:r>
      <w:r w:rsidRPr="00B82EE7">
        <w:rPr>
          <w:sz w:val="20"/>
          <w:szCs w:val="20"/>
        </w:rPr>
        <w:t xml:space="preserve">: Техническое задание. </w:t>
      </w:r>
      <w:r w:rsidR="009D2B2B" w:rsidRPr="00B82EE7">
        <w:rPr>
          <w:sz w:val="20"/>
          <w:szCs w:val="20"/>
        </w:rPr>
        <w:t xml:space="preserve"> </w:t>
      </w:r>
    </w:p>
    <w:p w14:paraId="5A29611C" w14:textId="77777777" w:rsidR="004A48EA" w:rsidRPr="006F14C3" w:rsidRDefault="004A48EA" w:rsidP="003A470F">
      <w:pPr>
        <w:ind w:left="567"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07F4EA2" w14:textId="77777777" w:rsidR="00257908" w:rsidRPr="006F14C3" w:rsidRDefault="00257908" w:rsidP="003A470F">
      <w:pPr>
        <w:ind w:left="567"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F14C3">
        <w:rPr>
          <w:rFonts w:ascii="Times New Roman" w:hAnsi="Times New Roman" w:cs="Times New Roman"/>
          <w:b/>
          <w:sz w:val="20"/>
          <w:szCs w:val="20"/>
        </w:rPr>
        <w:t>1</w:t>
      </w:r>
      <w:r w:rsidR="001F5A00" w:rsidRPr="006F14C3">
        <w:rPr>
          <w:rFonts w:ascii="Times New Roman" w:hAnsi="Times New Roman" w:cs="Times New Roman"/>
          <w:b/>
          <w:sz w:val="20"/>
          <w:szCs w:val="20"/>
        </w:rPr>
        <w:t>3</w:t>
      </w:r>
      <w:r w:rsidRPr="006F14C3">
        <w:rPr>
          <w:rFonts w:ascii="Times New Roman" w:hAnsi="Times New Roman" w:cs="Times New Roman"/>
          <w:b/>
          <w:sz w:val="20"/>
          <w:szCs w:val="20"/>
        </w:rPr>
        <w:t>. ЮРИДИЧЕСКИЕ АДРЕСА И РЕКВИЗИТЫ СТОРОН</w:t>
      </w:r>
    </w:p>
    <w:p w14:paraId="2EF86010" w14:textId="77777777" w:rsidR="00257908" w:rsidRPr="006F14C3" w:rsidRDefault="00257908" w:rsidP="003A470F">
      <w:pPr>
        <w:ind w:left="567" w:firstLine="567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0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529"/>
        <w:gridCol w:w="5136"/>
      </w:tblGrid>
      <w:tr w:rsidR="00257908" w:rsidRPr="006F14C3" w14:paraId="1B5773F9" w14:textId="77777777" w:rsidTr="005666C0"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98A1D09" w14:textId="77777777" w:rsidR="00257908" w:rsidRPr="006F14C3" w:rsidRDefault="00C90B16" w:rsidP="003A470F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787E27" w:rsidRPr="006F14C3">
              <w:rPr>
                <w:rFonts w:ascii="Times New Roman" w:hAnsi="Times New Roman" w:cs="Times New Roman"/>
                <w:sz w:val="20"/>
                <w:szCs w:val="20"/>
              </w:rPr>
              <w:t>ЗАКАЗЧИК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12888B5F" w14:textId="77777777" w:rsidR="00257908" w:rsidRPr="006F14C3" w:rsidRDefault="00257908" w:rsidP="003A470F">
            <w:pPr>
              <w:pStyle w:val="2"/>
              <w:spacing w:before="0" w:after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ПОСТАВЩИК</w:t>
            </w:r>
          </w:p>
        </w:tc>
      </w:tr>
      <w:tr w:rsidR="00257908" w:rsidRPr="006F14C3" w14:paraId="54FD56B5" w14:textId="77777777" w:rsidTr="005666C0">
        <w:trPr>
          <w:trHeight w:val="295"/>
        </w:trPr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14:paraId="0508D8FC" w14:textId="77777777" w:rsidR="00CE1968" w:rsidRPr="006F14C3" w:rsidRDefault="00CE1968" w:rsidP="003A470F">
            <w:pPr>
              <w:ind w:left="567" w:firstLine="0"/>
              <w:jc w:val="left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6F14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ИЯ</w:t>
            </w:r>
            <w:r w:rsidR="00222EE7" w:rsidRPr="006F14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И</w:t>
            </w:r>
            <w:r w:rsidRPr="006F14C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 РАН</w:t>
            </w:r>
          </w:p>
          <w:p w14:paraId="3F78FC3F" w14:textId="77777777" w:rsidR="00096197" w:rsidRPr="006F14C3" w:rsidRDefault="00096197" w:rsidP="003A470F">
            <w:pPr>
              <w:pStyle w:val="6faf154479ccce674"/>
              <w:spacing w:before="0" w:beforeAutospacing="0" w:after="0" w:afterAutospacing="0"/>
              <w:ind w:left="567"/>
              <w:rPr>
                <w:color w:val="000000"/>
                <w:sz w:val="20"/>
                <w:szCs w:val="20"/>
              </w:rPr>
            </w:pPr>
            <w:r w:rsidRPr="006F14C3">
              <w:rPr>
                <w:color w:val="000000"/>
                <w:sz w:val="20"/>
                <w:szCs w:val="20"/>
              </w:rPr>
              <w:t>Юридический/Фактический адрес:</w:t>
            </w:r>
          </w:p>
          <w:p w14:paraId="1F71E407" w14:textId="77777777" w:rsidR="00096197" w:rsidRPr="006F14C3" w:rsidRDefault="00096197" w:rsidP="003A470F">
            <w:pPr>
              <w:ind w:left="5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117312 г. Москва, Пр-т 60-летия Октября, вл. 7а</w:t>
            </w:r>
          </w:p>
          <w:p w14:paraId="6F45A852" w14:textId="77777777" w:rsidR="00096197" w:rsidRPr="006F14C3" w:rsidRDefault="00096197" w:rsidP="003A470F">
            <w:pPr>
              <w:ind w:left="5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ОГРН 1027739758562</w:t>
            </w:r>
          </w:p>
          <w:p w14:paraId="5E575270" w14:textId="77777777" w:rsidR="00096197" w:rsidRPr="006F14C3" w:rsidRDefault="00096197" w:rsidP="003A470F">
            <w:pPr>
              <w:ind w:left="5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ИНН/КПП: 7728116437/772801001</w:t>
            </w:r>
          </w:p>
          <w:p w14:paraId="57028E3E" w14:textId="77777777" w:rsidR="00096197" w:rsidRPr="006F14C3" w:rsidRDefault="00096197" w:rsidP="003A470F">
            <w:pPr>
              <w:ind w:left="567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Банковские реквизиты:</w:t>
            </w:r>
          </w:p>
          <w:p w14:paraId="1817CE85" w14:textId="77777777" w:rsidR="006E42AB" w:rsidRPr="006F14C3" w:rsidRDefault="006E42AB" w:rsidP="003A470F">
            <w:pPr>
              <w:ind w:left="567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45A90AB" w14:textId="77777777" w:rsidR="006E42AB" w:rsidRPr="006F14C3" w:rsidRDefault="006A388C" w:rsidP="003A470F">
            <w:pPr>
              <w:pStyle w:val="affff1"/>
              <w:widowControl w:val="0"/>
              <w:autoSpaceDE w:val="0"/>
              <w:autoSpaceDN w:val="0"/>
              <w:adjustRightInd w:val="0"/>
              <w:ind w:left="601"/>
              <w:jc w:val="left"/>
              <w:rPr>
                <w:sz w:val="20"/>
                <w:szCs w:val="20"/>
              </w:rPr>
            </w:pPr>
            <w:r w:rsidRPr="006F14C3">
              <w:rPr>
                <w:sz w:val="20"/>
                <w:szCs w:val="20"/>
              </w:rPr>
              <w:t xml:space="preserve">ОКЦ №1 </w:t>
            </w:r>
            <w:r w:rsidR="006E42AB" w:rsidRPr="006F14C3">
              <w:rPr>
                <w:sz w:val="20"/>
                <w:szCs w:val="20"/>
              </w:rPr>
              <w:t xml:space="preserve">ГУ Банка России по ЦФО//УФК по г. Москве </w:t>
            </w:r>
          </w:p>
          <w:p w14:paraId="016CCD7C" w14:textId="77777777" w:rsidR="006E42AB" w:rsidRPr="006F14C3" w:rsidRDefault="006E42AB" w:rsidP="003A470F">
            <w:pPr>
              <w:ind w:left="60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3">
              <w:rPr>
                <w:rFonts w:ascii="Times New Roman" w:hAnsi="Times New Roman" w:cs="Times New Roman"/>
                <w:sz w:val="20"/>
                <w:szCs w:val="20"/>
              </w:rPr>
              <w:t xml:space="preserve">(ИЯИ РАН </w:t>
            </w:r>
            <w:proofErr w:type="gramStart"/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/с 20736Ц76200)</w:t>
            </w:r>
          </w:p>
          <w:p w14:paraId="4613CDF6" w14:textId="77777777" w:rsidR="006E42AB" w:rsidRPr="006F14C3" w:rsidRDefault="006E42AB" w:rsidP="003A470F">
            <w:pPr>
              <w:ind w:left="60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БИК 004525988</w:t>
            </w:r>
          </w:p>
          <w:p w14:paraId="00D12DE4" w14:textId="77777777" w:rsidR="006E42AB" w:rsidRPr="006F14C3" w:rsidRDefault="006E42AB" w:rsidP="003A470F">
            <w:pPr>
              <w:ind w:left="601" w:firstLine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proofErr w:type="gramEnd"/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/с 03214643000000017300</w:t>
            </w:r>
          </w:p>
          <w:p w14:paraId="73DA2265" w14:textId="77777777" w:rsidR="006E42AB" w:rsidRPr="006F14C3" w:rsidRDefault="006E42AB" w:rsidP="003A470F">
            <w:pPr>
              <w:ind w:left="601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ЕКС (</w:t>
            </w:r>
            <w:proofErr w:type="spellStart"/>
            <w:proofErr w:type="gramStart"/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кор</w:t>
            </w:r>
            <w:proofErr w:type="spellEnd"/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/счет</w:t>
            </w:r>
            <w:proofErr w:type="gramEnd"/>
            <w:r w:rsidRPr="006F14C3">
              <w:rPr>
                <w:rFonts w:ascii="Times New Roman" w:hAnsi="Times New Roman" w:cs="Times New Roman"/>
                <w:sz w:val="20"/>
                <w:szCs w:val="20"/>
              </w:rPr>
              <w:t>) 40102810545370000003</w:t>
            </w:r>
          </w:p>
          <w:p w14:paraId="12668118" w14:textId="77777777" w:rsidR="006E42AB" w:rsidRPr="006F14C3" w:rsidRDefault="006E42AB" w:rsidP="003A47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73333D" w14:textId="77777777" w:rsidR="00257908" w:rsidRPr="006F14C3" w:rsidRDefault="00F370BB" w:rsidP="003A470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6F14C3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5136" w:type="dxa"/>
            <w:tcBorders>
              <w:top w:val="nil"/>
              <w:left w:val="nil"/>
              <w:bottom w:val="nil"/>
              <w:right w:val="nil"/>
            </w:tcBorders>
          </w:tcPr>
          <w:p w14:paraId="2D4F4456" w14:textId="0B46D26C" w:rsidR="00A53D42" w:rsidRPr="006F14C3" w:rsidRDefault="001D4F31" w:rsidP="00B82EE7">
            <w:pPr>
              <w:pStyle w:val="6faf154479ccce674"/>
              <w:spacing w:before="0" w:beforeAutospacing="0" w:after="0" w:afterAutospacing="0"/>
              <w:rPr>
                <w:sz w:val="20"/>
                <w:szCs w:val="20"/>
              </w:rPr>
            </w:pPr>
            <w:r w:rsidRPr="006F14C3">
              <w:rPr>
                <w:sz w:val="20"/>
                <w:szCs w:val="20"/>
              </w:rPr>
              <w:t xml:space="preserve"> </w:t>
            </w:r>
          </w:p>
        </w:tc>
      </w:tr>
    </w:tbl>
    <w:p w14:paraId="15F431D4" w14:textId="77777777" w:rsidR="00257908" w:rsidRPr="006F14C3" w:rsidRDefault="00257908" w:rsidP="003A470F">
      <w:pPr>
        <w:pStyle w:val="affff1"/>
        <w:numPr>
          <w:ilvl w:val="0"/>
          <w:numId w:val="22"/>
        </w:numPr>
        <w:ind w:left="567" w:firstLine="0"/>
        <w:jc w:val="center"/>
        <w:rPr>
          <w:b/>
          <w:bCs/>
          <w:sz w:val="20"/>
          <w:szCs w:val="20"/>
        </w:rPr>
      </w:pPr>
      <w:r w:rsidRPr="006F14C3">
        <w:rPr>
          <w:b/>
          <w:bCs/>
          <w:sz w:val="20"/>
          <w:szCs w:val="20"/>
        </w:rPr>
        <w:t>ПОДПИСИ СТОРОН</w:t>
      </w:r>
    </w:p>
    <w:p w14:paraId="54283DD9" w14:textId="77777777" w:rsidR="00257908" w:rsidRPr="006F14C3" w:rsidRDefault="00257908" w:rsidP="003A470F">
      <w:pPr>
        <w:pStyle w:val="affff1"/>
        <w:ind w:left="567"/>
        <w:rPr>
          <w:b/>
          <w:bCs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704"/>
        <w:gridCol w:w="4681"/>
      </w:tblGrid>
      <w:tr w:rsidR="00257908" w:rsidRPr="00910679" w14:paraId="4FB31261" w14:textId="77777777" w:rsidTr="00C921E9">
        <w:tc>
          <w:tcPr>
            <w:tcW w:w="5704" w:type="dxa"/>
          </w:tcPr>
          <w:p w14:paraId="26D991A3" w14:textId="77777777" w:rsidR="00257908" w:rsidRPr="00910679" w:rsidRDefault="003526A4" w:rsidP="003A470F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</w:t>
            </w:r>
            <w:r w:rsidR="00096197"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  <w:tc>
          <w:tcPr>
            <w:tcW w:w="4681" w:type="dxa"/>
          </w:tcPr>
          <w:p w14:paraId="03B4F1F6" w14:textId="77777777" w:rsidR="00257908" w:rsidRPr="00910679" w:rsidRDefault="00257908" w:rsidP="003A470F">
            <w:pPr>
              <w:ind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Поставщик</w:t>
            </w:r>
            <w:r w:rsidR="00096197"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2B3904" w:rsidRPr="00910679" w14:paraId="0E619AB6" w14:textId="77777777" w:rsidTr="00C921E9">
        <w:tc>
          <w:tcPr>
            <w:tcW w:w="5704" w:type="dxa"/>
          </w:tcPr>
          <w:p w14:paraId="23D4ECEE" w14:textId="0C31AC40" w:rsidR="002B3904" w:rsidRPr="00910679" w:rsidRDefault="00D66086" w:rsidP="003A470F">
            <w:pPr>
              <w:ind w:left="567" w:firstLine="34"/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.д</w:t>
            </w:r>
            <w:proofErr w:type="gramEnd"/>
            <w:r w:rsidR="00CE30C3"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proofErr w:type="spellEnd"/>
            <w:r w:rsidR="002B3904"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ИЯ</w:t>
            </w:r>
            <w:r w:rsidR="00FF09CF"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И </w:t>
            </w:r>
            <w:r w:rsidR="002B3904"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РАН </w:t>
            </w:r>
          </w:p>
          <w:p w14:paraId="3A922A32" w14:textId="77777777" w:rsidR="002B3904" w:rsidRPr="00910679" w:rsidRDefault="002B3904" w:rsidP="003A470F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81" w:type="dxa"/>
          </w:tcPr>
          <w:p w14:paraId="0BCB394B" w14:textId="3703212C" w:rsidR="006F14C3" w:rsidRPr="00910679" w:rsidRDefault="006F14C3" w:rsidP="00EC7A43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B3904" w:rsidRPr="00910679" w14:paraId="44FE5E7E" w14:textId="77777777" w:rsidTr="00C921E9">
        <w:tc>
          <w:tcPr>
            <w:tcW w:w="5704" w:type="dxa"/>
          </w:tcPr>
          <w:p w14:paraId="5178EEE4" w14:textId="77777777" w:rsidR="002B3904" w:rsidRPr="00910679" w:rsidRDefault="002B3904" w:rsidP="003A470F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27717234" w14:textId="77777777" w:rsidR="002B3904" w:rsidRPr="00910679" w:rsidRDefault="00096197" w:rsidP="00D400E6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</w:t>
            </w:r>
            <w:proofErr w:type="spellStart"/>
            <w:r w:rsidR="00D400E6"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М.В.Либанов</w:t>
            </w:r>
            <w:proofErr w:type="spellEnd"/>
          </w:p>
        </w:tc>
        <w:tc>
          <w:tcPr>
            <w:tcW w:w="4681" w:type="dxa"/>
          </w:tcPr>
          <w:p w14:paraId="4636F268" w14:textId="0E1C67B5" w:rsidR="00D461C0" w:rsidRPr="00910679" w:rsidRDefault="00D461C0" w:rsidP="00EC7A43">
            <w:pPr>
              <w:ind w:left="567" w:hanging="391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257908" w:rsidRPr="003A470F" w14:paraId="0D96910A" w14:textId="77777777" w:rsidTr="00C921E9">
        <w:tc>
          <w:tcPr>
            <w:tcW w:w="5704" w:type="dxa"/>
          </w:tcPr>
          <w:p w14:paraId="6D7BD206" w14:textId="77777777" w:rsidR="00257908" w:rsidRPr="00910679" w:rsidRDefault="00257908" w:rsidP="003A470F">
            <w:pPr>
              <w:ind w:left="567" w:firstLine="56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81" w:type="dxa"/>
          </w:tcPr>
          <w:p w14:paraId="4235309B" w14:textId="1689710A" w:rsidR="00D461C0" w:rsidRPr="00910679" w:rsidRDefault="00D461C0" w:rsidP="00C921E9">
            <w:pPr>
              <w:ind w:left="567" w:hanging="39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6446E13B" w14:textId="77777777" w:rsidR="004B0698" w:rsidRPr="003A470F" w:rsidRDefault="004B0698" w:rsidP="003A470F">
      <w:pPr>
        <w:widowControl/>
        <w:autoSpaceDE/>
        <w:autoSpaceDN/>
        <w:adjustRightInd/>
        <w:ind w:firstLine="0"/>
        <w:jc w:val="left"/>
        <w:rPr>
          <w:rStyle w:val="a3"/>
          <w:rFonts w:ascii="Times New Roman" w:hAnsi="Times New Roman" w:cs="Times New Roman"/>
          <w:b w:val="0"/>
          <w:bCs/>
          <w:sz w:val="20"/>
          <w:szCs w:val="20"/>
        </w:rPr>
      </w:pPr>
      <w:bookmarkStart w:id="1" w:name="sub_1000"/>
      <w:r w:rsidRPr="003A470F">
        <w:rPr>
          <w:rStyle w:val="a3"/>
          <w:rFonts w:ascii="Times New Roman" w:hAnsi="Times New Roman" w:cs="Times New Roman"/>
          <w:b w:val="0"/>
          <w:bCs/>
          <w:sz w:val="20"/>
          <w:szCs w:val="20"/>
        </w:rPr>
        <w:br w:type="page"/>
      </w:r>
    </w:p>
    <w:p w14:paraId="0E3B81E8" w14:textId="77777777" w:rsidR="00ED0A3A" w:rsidRPr="003A470F" w:rsidRDefault="00ED0A3A" w:rsidP="003A470F">
      <w:pPr>
        <w:ind w:left="567" w:firstLine="0"/>
        <w:jc w:val="right"/>
        <w:rPr>
          <w:rStyle w:val="a3"/>
          <w:rFonts w:ascii="Times New Roman" w:hAnsi="Times New Roman" w:cs="Times New Roman"/>
          <w:bCs/>
          <w:sz w:val="20"/>
          <w:szCs w:val="20"/>
        </w:rPr>
      </w:pPr>
    </w:p>
    <w:tbl>
      <w:tblPr>
        <w:tblpPr w:leftFromText="45" w:rightFromText="45" w:vertAnchor="text" w:tblpXSpec="right" w:tblpYSpec="center"/>
        <w:tblW w:w="175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791"/>
      </w:tblGrid>
      <w:tr w:rsidR="00040A07" w:rsidRPr="003A470F" w14:paraId="6C93EA85" w14:textId="77777777" w:rsidTr="00704336">
        <w:trPr>
          <w:trHeight w:val="810"/>
          <w:tblCellSpacing w:w="0" w:type="dxa"/>
        </w:trPr>
        <w:tc>
          <w:tcPr>
            <w:tcW w:w="0" w:type="auto"/>
            <w:vAlign w:val="center"/>
            <w:hideMark/>
          </w:tcPr>
          <w:bookmarkEnd w:id="1"/>
          <w:p w14:paraId="1BF36338" w14:textId="3CE21E69" w:rsidR="00040A07" w:rsidRPr="003A470F" w:rsidRDefault="00040A07" w:rsidP="00A105C5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7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Приложение № 1</w:t>
            </w:r>
          </w:p>
          <w:p w14:paraId="7F7B6BC3" w14:textId="4A450BEE" w:rsidR="00A105C5" w:rsidRDefault="00040A07" w:rsidP="00A105C5">
            <w:pPr>
              <w:ind w:firstLine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47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</w:t>
            </w:r>
            <w:r w:rsidR="00B85FD3"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  <w:r w:rsidRPr="003A47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 № </w:t>
            </w:r>
            <w:r w:rsidR="00666F60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82EE7"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  <w:r w:rsidR="00666F60">
              <w:rPr>
                <w:rFonts w:ascii="Times New Roman" w:hAnsi="Times New Roman" w:cs="Times New Roman"/>
                <w:b/>
                <w:sz w:val="20"/>
                <w:szCs w:val="20"/>
              </w:rPr>
              <w:t>ЕАТ2026</w:t>
            </w:r>
            <w:r w:rsidR="00A105C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7492818" w14:textId="7539A918" w:rsidR="00040A07" w:rsidRPr="003A470F" w:rsidRDefault="00040A07" w:rsidP="00A105C5">
            <w:pPr>
              <w:ind w:firstLine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A47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«    » _______ 202</w:t>
            </w:r>
            <w:r w:rsidR="00A105C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3A470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</w:t>
            </w:r>
          </w:p>
        </w:tc>
      </w:tr>
    </w:tbl>
    <w:p w14:paraId="0198ED4D" w14:textId="77777777" w:rsidR="009D0EB5" w:rsidRPr="003A470F" w:rsidRDefault="008A3CC7" w:rsidP="003A47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3A470F">
        <w:rPr>
          <w:rFonts w:ascii="Times New Roman" w:hAnsi="Times New Roman" w:cs="Times New Roman"/>
          <w:color w:val="000000"/>
          <w:sz w:val="20"/>
          <w:szCs w:val="20"/>
        </w:rPr>
        <w:br/>
      </w:r>
    </w:p>
    <w:p w14:paraId="62D4558C" w14:textId="77777777" w:rsidR="00A412B7" w:rsidRPr="003A470F" w:rsidRDefault="008A3CC7" w:rsidP="003A47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color w:val="000000"/>
          <w:sz w:val="20"/>
          <w:szCs w:val="20"/>
        </w:rPr>
        <w:br/>
      </w:r>
      <w:r w:rsidRPr="003A470F">
        <w:rPr>
          <w:rFonts w:ascii="Times New Roman" w:hAnsi="Times New Roman" w:cs="Times New Roman"/>
          <w:color w:val="000000"/>
          <w:sz w:val="20"/>
          <w:szCs w:val="20"/>
        </w:rPr>
        <w:br/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832"/>
      </w:tblGrid>
      <w:tr w:rsidR="00A412B7" w:rsidRPr="003A470F" w14:paraId="45DF68F1" w14:textId="77777777" w:rsidTr="00704336">
        <w:trPr>
          <w:tblCellSpacing w:w="0" w:type="dxa"/>
        </w:trPr>
        <w:tc>
          <w:tcPr>
            <w:tcW w:w="0" w:type="auto"/>
            <w:vAlign w:val="center"/>
            <w:hideMark/>
          </w:tcPr>
          <w:p w14:paraId="06E2CD02" w14:textId="77777777" w:rsidR="00A412B7" w:rsidRPr="003A470F" w:rsidRDefault="00A412B7" w:rsidP="003A47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A470F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СПЕЦИФИКАЦИЯ </w:t>
            </w:r>
          </w:p>
        </w:tc>
      </w:tr>
    </w:tbl>
    <w:p w14:paraId="26C9CDA1" w14:textId="77777777" w:rsidR="00A412B7" w:rsidRPr="003A470F" w:rsidRDefault="00A412B7" w:rsidP="003A47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</w:p>
    <w:tbl>
      <w:tblPr>
        <w:tblW w:w="4829" w:type="pct"/>
        <w:tblCellSpacing w:w="0" w:type="dxa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24"/>
        <w:gridCol w:w="4503"/>
        <w:gridCol w:w="1015"/>
        <w:gridCol w:w="871"/>
        <w:gridCol w:w="1708"/>
        <w:gridCol w:w="30"/>
        <w:gridCol w:w="1685"/>
        <w:gridCol w:w="15"/>
        <w:gridCol w:w="30"/>
      </w:tblGrid>
      <w:tr w:rsidR="00324A3A" w:rsidRPr="00324A3A" w14:paraId="362F1400" w14:textId="77777777" w:rsidTr="00E276A2">
        <w:trPr>
          <w:tblCellSpacing w:w="0" w:type="dxa"/>
        </w:trPr>
        <w:tc>
          <w:tcPr>
            <w:tcW w:w="624" w:type="dxa"/>
            <w:vAlign w:val="center"/>
            <w:hideMark/>
          </w:tcPr>
          <w:p w14:paraId="26E2586E" w14:textId="77777777" w:rsidR="00A412B7" w:rsidRPr="00324A3A" w:rsidRDefault="00A412B7" w:rsidP="003A47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N </w:t>
            </w:r>
            <w:proofErr w:type="gramStart"/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/п </w:t>
            </w:r>
          </w:p>
        </w:tc>
        <w:tc>
          <w:tcPr>
            <w:tcW w:w="4503" w:type="dxa"/>
            <w:vAlign w:val="center"/>
            <w:hideMark/>
          </w:tcPr>
          <w:p w14:paraId="54673D9D" w14:textId="77777777" w:rsidR="00A412B7" w:rsidRPr="00324A3A" w:rsidRDefault="00A412B7" w:rsidP="003A47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Наименование и техническая характеристика </w:t>
            </w:r>
            <w:r w:rsidR="008717AC"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>Товара</w:t>
            </w:r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015" w:type="dxa"/>
            <w:vAlign w:val="center"/>
            <w:hideMark/>
          </w:tcPr>
          <w:p w14:paraId="17B39F15" w14:textId="77777777" w:rsidR="00A412B7" w:rsidRPr="00324A3A" w:rsidRDefault="00A412B7" w:rsidP="003A47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>Ед</w:t>
            </w:r>
            <w:proofErr w:type="gramStart"/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>.и</w:t>
            </w:r>
            <w:proofErr w:type="gramEnd"/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>зм</w:t>
            </w:r>
            <w:proofErr w:type="spellEnd"/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71" w:type="dxa"/>
            <w:vAlign w:val="center"/>
            <w:hideMark/>
          </w:tcPr>
          <w:p w14:paraId="60EAA372" w14:textId="77777777" w:rsidR="00A412B7" w:rsidRPr="00324A3A" w:rsidRDefault="00A412B7" w:rsidP="003A47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Кол-во </w:t>
            </w:r>
          </w:p>
        </w:tc>
        <w:tc>
          <w:tcPr>
            <w:tcW w:w="1738" w:type="dxa"/>
            <w:gridSpan w:val="2"/>
            <w:vAlign w:val="center"/>
            <w:hideMark/>
          </w:tcPr>
          <w:p w14:paraId="248D3CCF" w14:textId="3A1A2F4D" w:rsidR="00A412B7" w:rsidRPr="00D66086" w:rsidRDefault="00975CCF" w:rsidP="00666F6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6086">
              <w:rPr>
                <w:rFonts w:ascii="Times New Roman" w:hAnsi="Times New Roman" w:cs="Times New Roman"/>
                <w:bCs/>
                <w:sz w:val="20"/>
                <w:szCs w:val="20"/>
              </w:rPr>
              <w:t>Цена единицы</w:t>
            </w:r>
            <w:r w:rsidR="00666F60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EC7A43" w:rsidRPr="00D660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82EE7">
              <w:rPr>
                <w:rFonts w:ascii="Times New Roman" w:hAnsi="Times New Roman" w:cs="Times New Roman"/>
                <w:bCs/>
                <w:sz w:val="20"/>
                <w:szCs w:val="20"/>
              </w:rPr>
              <w:t>НДС/</w:t>
            </w:r>
            <w:r w:rsidR="00E276A2" w:rsidRPr="00D66086">
              <w:rPr>
                <w:rFonts w:ascii="Times New Roman" w:hAnsi="Times New Roman" w:cs="Times New Roman"/>
                <w:bCs/>
                <w:sz w:val="20"/>
                <w:szCs w:val="20"/>
              </w:rPr>
              <w:t>Н</w:t>
            </w:r>
            <w:r w:rsidR="00040066" w:rsidRPr="00D66086">
              <w:rPr>
                <w:rFonts w:ascii="Times New Roman" w:hAnsi="Times New Roman" w:cs="Times New Roman"/>
                <w:bCs/>
                <w:sz w:val="20"/>
                <w:szCs w:val="20"/>
              </w:rPr>
              <w:t>ДС не облагается</w:t>
            </w:r>
            <w:r w:rsidR="00A412B7" w:rsidRPr="00D660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(руб.) </w:t>
            </w:r>
          </w:p>
        </w:tc>
        <w:tc>
          <w:tcPr>
            <w:tcW w:w="1730" w:type="dxa"/>
            <w:gridSpan w:val="3"/>
            <w:vAlign w:val="center"/>
            <w:hideMark/>
          </w:tcPr>
          <w:p w14:paraId="5962965B" w14:textId="5107073A" w:rsidR="00A412B7" w:rsidRPr="00D66086" w:rsidRDefault="00A412B7" w:rsidP="00D66086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66086">
              <w:rPr>
                <w:rFonts w:ascii="Times New Roman" w:hAnsi="Times New Roman" w:cs="Times New Roman"/>
                <w:bCs/>
                <w:sz w:val="20"/>
                <w:szCs w:val="20"/>
              </w:rPr>
              <w:t>Сумма</w:t>
            </w:r>
            <w:r w:rsidR="00EC7A43" w:rsidRPr="00D66086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D660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="00B82EE7">
              <w:rPr>
                <w:rFonts w:ascii="Times New Roman" w:hAnsi="Times New Roman" w:cs="Times New Roman"/>
                <w:bCs/>
                <w:sz w:val="20"/>
                <w:szCs w:val="20"/>
              </w:rPr>
              <w:t>НДС/</w:t>
            </w:r>
            <w:r w:rsidR="00EC7A43" w:rsidRPr="00D660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НДС не облагается </w:t>
            </w:r>
            <w:r w:rsidR="00040066" w:rsidRPr="00D66086">
              <w:rPr>
                <w:rFonts w:ascii="Times New Roman" w:hAnsi="Times New Roman" w:cs="Times New Roman"/>
                <w:bCs/>
                <w:sz w:val="20"/>
                <w:szCs w:val="20"/>
              </w:rPr>
              <w:t>(руб.)</w:t>
            </w:r>
          </w:p>
        </w:tc>
      </w:tr>
      <w:tr w:rsidR="00324A3A" w:rsidRPr="00324A3A" w14:paraId="2A47D94C" w14:textId="77777777" w:rsidTr="00E276A2">
        <w:trPr>
          <w:tblCellSpacing w:w="0" w:type="dxa"/>
        </w:trPr>
        <w:tc>
          <w:tcPr>
            <w:tcW w:w="624" w:type="dxa"/>
            <w:vAlign w:val="center"/>
            <w:hideMark/>
          </w:tcPr>
          <w:p w14:paraId="471F0FE7" w14:textId="77777777" w:rsidR="00080B3A" w:rsidRPr="00324A3A" w:rsidRDefault="00080B3A" w:rsidP="003A47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A3A"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</w:p>
        </w:tc>
        <w:tc>
          <w:tcPr>
            <w:tcW w:w="4503" w:type="dxa"/>
            <w:vAlign w:val="center"/>
            <w:hideMark/>
          </w:tcPr>
          <w:p w14:paraId="0DB1EAD6" w14:textId="2F68E4C2" w:rsidR="00080B3A" w:rsidRPr="00092D42" w:rsidRDefault="00B82EE7" w:rsidP="00092D42">
            <w:pPr>
              <w:pStyle w:val="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</w:pPr>
            <w:r w:rsidRPr="009B633F">
              <w:rPr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>Источник излучения  LS-2500</w:t>
            </w:r>
          </w:p>
        </w:tc>
        <w:tc>
          <w:tcPr>
            <w:tcW w:w="1015" w:type="dxa"/>
            <w:vAlign w:val="center"/>
            <w:hideMark/>
          </w:tcPr>
          <w:p w14:paraId="7D8AC604" w14:textId="77777777" w:rsidR="00080B3A" w:rsidRPr="00324A3A" w:rsidRDefault="00080B3A" w:rsidP="003A47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24A3A">
              <w:rPr>
                <w:rFonts w:ascii="Times New Roman" w:hAnsi="Times New Roman" w:cs="Times New Roman"/>
                <w:sz w:val="20"/>
                <w:szCs w:val="20"/>
              </w:rPr>
              <w:t xml:space="preserve">шт. </w:t>
            </w:r>
          </w:p>
        </w:tc>
        <w:tc>
          <w:tcPr>
            <w:tcW w:w="871" w:type="dxa"/>
            <w:vAlign w:val="center"/>
          </w:tcPr>
          <w:p w14:paraId="4FDB8316" w14:textId="3BA29BEC" w:rsidR="00080B3A" w:rsidRPr="00324A3A" w:rsidRDefault="00DA03D5" w:rsidP="003A47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38" w:type="dxa"/>
            <w:gridSpan w:val="2"/>
            <w:vAlign w:val="center"/>
          </w:tcPr>
          <w:p w14:paraId="3340B1BE" w14:textId="77B758D8" w:rsidR="00080B3A" w:rsidRPr="00324A3A" w:rsidRDefault="00080B3A" w:rsidP="003A470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0" w:type="dxa"/>
            <w:gridSpan w:val="3"/>
            <w:vAlign w:val="center"/>
          </w:tcPr>
          <w:p w14:paraId="53EF9C31" w14:textId="661CBE24" w:rsidR="00080B3A" w:rsidRPr="00324A3A" w:rsidRDefault="00080B3A" w:rsidP="003A470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A3A" w:rsidRPr="00324A3A" w14:paraId="2E44E61A" w14:textId="77777777" w:rsidTr="00E276A2">
        <w:trPr>
          <w:gridAfter w:val="1"/>
          <w:wAfter w:w="30" w:type="dxa"/>
          <w:tblCellSpacing w:w="0" w:type="dxa"/>
        </w:trPr>
        <w:tc>
          <w:tcPr>
            <w:tcW w:w="8721" w:type="dxa"/>
            <w:gridSpan w:val="5"/>
            <w:vAlign w:val="center"/>
            <w:hideMark/>
          </w:tcPr>
          <w:p w14:paraId="7ECA3261" w14:textId="77777777" w:rsidR="00A412B7" w:rsidRPr="00324A3A" w:rsidRDefault="00A412B7" w:rsidP="003A470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24A3A">
              <w:rPr>
                <w:rFonts w:ascii="Times New Roman" w:hAnsi="Times New Roman" w:cs="Times New Roman"/>
                <w:sz w:val="20"/>
                <w:szCs w:val="20"/>
              </w:rPr>
              <w:t xml:space="preserve">Итого: </w:t>
            </w:r>
          </w:p>
        </w:tc>
        <w:tc>
          <w:tcPr>
            <w:tcW w:w="1730" w:type="dxa"/>
            <w:gridSpan w:val="3"/>
            <w:vAlign w:val="center"/>
            <w:hideMark/>
          </w:tcPr>
          <w:p w14:paraId="2DFBC1C1" w14:textId="213F9A64" w:rsidR="00A412B7" w:rsidRPr="00324A3A" w:rsidRDefault="00A412B7" w:rsidP="003A470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24A3A" w:rsidRPr="00324A3A" w14:paraId="351241DC" w14:textId="77777777" w:rsidTr="00E276A2">
        <w:trPr>
          <w:gridAfter w:val="2"/>
          <w:wAfter w:w="45" w:type="dxa"/>
          <w:tblCellSpacing w:w="0" w:type="dxa"/>
        </w:trPr>
        <w:tc>
          <w:tcPr>
            <w:tcW w:w="10436" w:type="dxa"/>
            <w:gridSpan w:val="7"/>
            <w:vAlign w:val="center"/>
            <w:hideMark/>
          </w:tcPr>
          <w:p w14:paraId="243C36E2" w14:textId="15AD2A71" w:rsidR="00A412B7" w:rsidRPr="00324A3A" w:rsidRDefault="00A412B7" w:rsidP="00B82EE7">
            <w:pPr>
              <w:widowControl/>
              <w:autoSpaceDE/>
              <w:autoSpaceDN/>
              <w:adjustRightInd/>
              <w:ind w:firstLine="0"/>
              <w:jc w:val="left"/>
            </w:pPr>
            <w:r w:rsidRPr="00324A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>Всего</w:t>
            </w:r>
            <w:r w:rsidR="00E82999" w:rsidRPr="00324A3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  <w:r w:rsidR="00E82999" w:rsidRPr="00324A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187572E2" w14:textId="77777777" w:rsidR="00FC0479" w:rsidRDefault="00FC0479" w:rsidP="00FC0479">
      <w:pPr>
        <w:ind w:right="57"/>
        <w:rPr>
          <w:rFonts w:ascii="Times New Roman" w:hAnsi="Times New Roman" w:cs="Times New Roman"/>
          <w:i/>
          <w:sz w:val="20"/>
          <w:szCs w:val="20"/>
        </w:rPr>
      </w:pPr>
    </w:p>
    <w:p w14:paraId="6CC51965" w14:textId="3BDFE29C" w:rsidR="00FC0479" w:rsidRPr="00FC0479" w:rsidRDefault="00FC0479" w:rsidP="00FC0479">
      <w:pPr>
        <w:ind w:left="426" w:right="57" w:firstLine="294"/>
        <w:rPr>
          <w:rFonts w:ascii="Times New Roman" w:hAnsi="Times New Roman" w:cs="Times New Roman"/>
          <w:i/>
          <w:sz w:val="20"/>
          <w:lang w:eastAsia="en-US"/>
        </w:rPr>
      </w:pPr>
    </w:p>
    <w:p w14:paraId="606C3AF7" w14:textId="77777777" w:rsidR="00040A07" w:rsidRPr="00FC0479" w:rsidRDefault="00040A07" w:rsidP="00B2579A">
      <w:pPr>
        <w:rPr>
          <w:rFonts w:ascii="Times New Roman" w:hAnsi="Times New Roman" w:cs="Times New Roman"/>
          <w:i/>
          <w:sz w:val="20"/>
          <w:szCs w:val="20"/>
        </w:rPr>
      </w:pPr>
    </w:p>
    <w:p w14:paraId="331EF890" w14:textId="77777777" w:rsidR="00040A07" w:rsidRDefault="00040A07" w:rsidP="00040A07">
      <w:pPr>
        <w:ind w:firstLine="0"/>
        <w:rPr>
          <w:rFonts w:ascii="Times New Roman" w:hAnsi="Times New Roman" w:cs="Times New Roman"/>
          <w:sz w:val="20"/>
          <w:szCs w:val="20"/>
        </w:rPr>
      </w:pPr>
    </w:p>
    <w:p w14:paraId="46327631" w14:textId="111C1BDC" w:rsidR="00F078EB" w:rsidRPr="00DC1AA5" w:rsidRDefault="00040A07" w:rsidP="00F078EB">
      <w:pPr>
        <w:ind w:left="567" w:firstLine="0"/>
        <w:rPr>
          <w:rFonts w:ascii="Times New Roman" w:hAnsi="Times New Roman" w:cs="Times New Roman"/>
          <w:sz w:val="20"/>
          <w:szCs w:val="20"/>
        </w:rPr>
      </w:pPr>
      <w:r w:rsidRPr="00DC1AA5">
        <w:rPr>
          <w:rFonts w:ascii="Times New Roman" w:hAnsi="Times New Roman" w:cs="Times New Roman"/>
          <w:sz w:val="20"/>
          <w:szCs w:val="20"/>
        </w:rPr>
        <w:t xml:space="preserve">ОКПД 2 – </w:t>
      </w:r>
      <w:r w:rsidR="00B82EE7">
        <w:rPr>
          <w:rFonts w:ascii="Times New Roman" w:hAnsi="Times New Roman" w:cs="Times New Roman"/>
          <w:sz w:val="20"/>
          <w:szCs w:val="20"/>
        </w:rPr>
        <w:t>26.51.66.190</w:t>
      </w:r>
    </w:p>
    <w:p w14:paraId="5A0D91C8" w14:textId="77777777" w:rsidR="00040A07" w:rsidRPr="00DC1AA5" w:rsidRDefault="00040A07" w:rsidP="00040A07">
      <w:pPr>
        <w:ind w:left="567" w:firstLine="0"/>
        <w:rPr>
          <w:rFonts w:ascii="Times New Roman" w:hAnsi="Times New Roman" w:cs="Times New Roman"/>
          <w:sz w:val="20"/>
          <w:szCs w:val="20"/>
        </w:rPr>
      </w:pPr>
    </w:p>
    <w:p w14:paraId="559E972C" w14:textId="55E77A9B" w:rsidR="00F104D6" w:rsidRPr="00DC1AA5" w:rsidRDefault="00F104D6" w:rsidP="00040A07">
      <w:pPr>
        <w:ind w:left="567" w:right="140" w:firstLine="0"/>
        <w:rPr>
          <w:rFonts w:ascii="Times New Roman" w:hAnsi="Times New Roman" w:cs="Times New Roman"/>
          <w:sz w:val="20"/>
          <w:szCs w:val="20"/>
        </w:rPr>
      </w:pPr>
      <w:r w:rsidRPr="00DC1AA5">
        <w:rPr>
          <w:rFonts w:ascii="Times New Roman" w:hAnsi="Times New Roman" w:cs="Times New Roman"/>
          <w:sz w:val="20"/>
          <w:szCs w:val="20"/>
        </w:rPr>
        <w:t xml:space="preserve">Страна </w:t>
      </w:r>
      <w:r w:rsidR="004A5C5D" w:rsidRPr="00DC1AA5">
        <w:rPr>
          <w:rFonts w:ascii="Times New Roman" w:hAnsi="Times New Roman" w:cs="Times New Roman"/>
          <w:sz w:val="20"/>
          <w:szCs w:val="20"/>
        </w:rPr>
        <w:t>происхождения</w:t>
      </w:r>
      <w:r w:rsidRPr="00DC1AA5">
        <w:rPr>
          <w:rFonts w:ascii="Times New Roman" w:hAnsi="Times New Roman" w:cs="Times New Roman"/>
          <w:sz w:val="20"/>
          <w:szCs w:val="20"/>
        </w:rPr>
        <w:t xml:space="preserve"> –</w:t>
      </w:r>
      <w:r w:rsidR="002449DB" w:rsidRPr="00DC1AA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01A53F1" w14:textId="77777777" w:rsidR="00A412B7" w:rsidRPr="00DC1AA5" w:rsidRDefault="00A412B7" w:rsidP="003A470F">
      <w:pPr>
        <w:ind w:left="426" w:right="140" w:firstLine="142"/>
        <w:rPr>
          <w:rFonts w:ascii="Times New Roman" w:hAnsi="Times New Roman" w:cs="Times New Roman"/>
          <w:sz w:val="20"/>
          <w:szCs w:val="20"/>
        </w:rPr>
      </w:pPr>
    </w:p>
    <w:p w14:paraId="4D13200A" w14:textId="77777777" w:rsidR="002175AE" w:rsidRPr="00DC1AA5" w:rsidRDefault="002175AE" w:rsidP="003A47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</w:p>
    <w:p w14:paraId="71C0F127" w14:textId="77777777" w:rsidR="008A3CC7" w:rsidRPr="00DC1AA5" w:rsidRDefault="008A3CC7" w:rsidP="003A470F">
      <w:pPr>
        <w:ind w:left="426" w:right="140" w:firstLine="142"/>
        <w:rPr>
          <w:rFonts w:ascii="Times New Roman" w:hAnsi="Times New Roman" w:cs="Times New Roman"/>
          <w:sz w:val="20"/>
          <w:szCs w:val="20"/>
        </w:rPr>
      </w:pPr>
    </w:p>
    <w:p w14:paraId="11F056FD" w14:textId="77777777" w:rsidR="008A3CC7" w:rsidRPr="00DC1AA5" w:rsidRDefault="008A3CC7" w:rsidP="003A470F">
      <w:pPr>
        <w:ind w:left="426" w:right="140" w:firstLine="142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704"/>
        <w:gridCol w:w="4681"/>
      </w:tblGrid>
      <w:tr w:rsidR="00D66086" w:rsidRPr="00910679" w14:paraId="6735E011" w14:textId="77777777" w:rsidTr="00435D59">
        <w:tc>
          <w:tcPr>
            <w:tcW w:w="5704" w:type="dxa"/>
          </w:tcPr>
          <w:p w14:paraId="41F0A587" w14:textId="77777777" w:rsidR="00D66086" w:rsidRPr="00910679" w:rsidRDefault="00D66086" w:rsidP="00435D59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Заказчик:</w:t>
            </w:r>
          </w:p>
        </w:tc>
        <w:tc>
          <w:tcPr>
            <w:tcW w:w="4681" w:type="dxa"/>
          </w:tcPr>
          <w:p w14:paraId="480AF3C0" w14:textId="77777777" w:rsidR="00D66086" w:rsidRPr="00910679" w:rsidRDefault="00D66086" w:rsidP="00435D59">
            <w:pPr>
              <w:ind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Поставщик:</w:t>
            </w:r>
          </w:p>
        </w:tc>
      </w:tr>
      <w:tr w:rsidR="00D66086" w:rsidRPr="00910679" w14:paraId="18D31FE0" w14:textId="77777777" w:rsidTr="00435D59">
        <w:tc>
          <w:tcPr>
            <w:tcW w:w="5704" w:type="dxa"/>
          </w:tcPr>
          <w:p w14:paraId="18E1EBC8" w14:textId="77777777" w:rsidR="00D66086" w:rsidRPr="00910679" w:rsidRDefault="00D66086" w:rsidP="00435D59">
            <w:pPr>
              <w:ind w:left="567" w:firstLine="34"/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.д</w:t>
            </w:r>
            <w:proofErr w:type="gramEnd"/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proofErr w:type="spellEnd"/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ИЯИ РАН </w:t>
            </w:r>
          </w:p>
          <w:p w14:paraId="2E1F17F2" w14:textId="77777777" w:rsidR="00D66086" w:rsidRPr="00910679" w:rsidRDefault="00D66086" w:rsidP="00435D59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81" w:type="dxa"/>
          </w:tcPr>
          <w:p w14:paraId="79E672E8" w14:textId="7E6588B5" w:rsidR="00D66086" w:rsidRPr="00910679" w:rsidRDefault="00D66086" w:rsidP="00435D59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6086" w:rsidRPr="00910679" w14:paraId="7D72D8B7" w14:textId="77777777" w:rsidTr="00435D59">
        <w:tc>
          <w:tcPr>
            <w:tcW w:w="5704" w:type="dxa"/>
          </w:tcPr>
          <w:p w14:paraId="767A95EF" w14:textId="77777777" w:rsidR="00D66086" w:rsidRPr="00910679" w:rsidRDefault="00D66086" w:rsidP="00435D59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7D6EF8E" w14:textId="77777777" w:rsidR="00D66086" w:rsidRPr="00910679" w:rsidRDefault="00D66086" w:rsidP="00435D59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</w:t>
            </w:r>
            <w:proofErr w:type="spellStart"/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М.В.Либанов</w:t>
            </w:r>
            <w:proofErr w:type="spellEnd"/>
          </w:p>
        </w:tc>
        <w:tc>
          <w:tcPr>
            <w:tcW w:w="4681" w:type="dxa"/>
          </w:tcPr>
          <w:p w14:paraId="6BB0ECA1" w14:textId="183A7407" w:rsidR="00D66086" w:rsidRPr="00910679" w:rsidRDefault="00D66086" w:rsidP="00435D59">
            <w:pPr>
              <w:ind w:left="567" w:hanging="391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6086" w:rsidRPr="003A470F" w14:paraId="657BEBF6" w14:textId="77777777" w:rsidTr="00435D59">
        <w:tc>
          <w:tcPr>
            <w:tcW w:w="5704" w:type="dxa"/>
          </w:tcPr>
          <w:p w14:paraId="39F0EAFA" w14:textId="77777777" w:rsidR="00D66086" w:rsidRPr="00910679" w:rsidRDefault="00D66086" w:rsidP="00435D59">
            <w:pPr>
              <w:ind w:left="567" w:firstLine="56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81" w:type="dxa"/>
          </w:tcPr>
          <w:p w14:paraId="6A735475" w14:textId="77777777" w:rsidR="00D66086" w:rsidRPr="00910679" w:rsidRDefault="00D66086" w:rsidP="00435D59">
            <w:pPr>
              <w:ind w:left="567" w:hanging="39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0CABCC7A" w14:textId="77777777" w:rsidR="008A3CC7" w:rsidRPr="003A470F" w:rsidRDefault="008A3CC7" w:rsidP="003A470F">
      <w:pPr>
        <w:ind w:left="426" w:right="140" w:firstLine="142"/>
        <w:jc w:val="left"/>
        <w:rPr>
          <w:rFonts w:ascii="Times New Roman" w:hAnsi="Times New Roman" w:cs="Times New Roman"/>
          <w:sz w:val="20"/>
          <w:szCs w:val="20"/>
        </w:rPr>
      </w:pPr>
    </w:p>
    <w:p w14:paraId="35D02CB4" w14:textId="77777777" w:rsidR="00B0023D" w:rsidRPr="003A470F" w:rsidRDefault="00B0023D" w:rsidP="003A470F">
      <w:pPr>
        <w:ind w:left="426" w:right="140" w:firstLine="142"/>
        <w:rPr>
          <w:rFonts w:ascii="Times New Roman" w:hAnsi="Times New Roman" w:cs="Times New Roman"/>
          <w:sz w:val="20"/>
          <w:szCs w:val="20"/>
        </w:rPr>
      </w:pPr>
    </w:p>
    <w:p w14:paraId="0E4FBAB4" w14:textId="77777777" w:rsidR="00B0023D" w:rsidRPr="003A470F" w:rsidRDefault="00B0023D" w:rsidP="003A470F">
      <w:pPr>
        <w:ind w:left="426" w:right="140" w:firstLine="142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23BA3F8B" w14:textId="77777777" w:rsidR="00B0023D" w:rsidRPr="003A470F" w:rsidRDefault="00B0023D" w:rsidP="003A470F">
      <w:pPr>
        <w:ind w:left="426" w:right="140" w:firstLine="142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3B247B28" w14:textId="77777777" w:rsidR="00B0023D" w:rsidRPr="003A470F" w:rsidRDefault="00B0023D" w:rsidP="003A470F">
      <w:pPr>
        <w:ind w:left="426" w:right="140" w:firstLine="142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01958833" w14:textId="77777777" w:rsidR="00B0023D" w:rsidRPr="003A470F" w:rsidRDefault="00B0023D" w:rsidP="003A470F">
      <w:pPr>
        <w:ind w:left="426" w:right="140" w:firstLine="142"/>
        <w:rPr>
          <w:rFonts w:ascii="Times New Roman" w:hAnsi="Times New Roman" w:cs="Times New Roman"/>
          <w:sz w:val="20"/>
          <w:szCs w:val="20"/>
          <w:highlight w:val="yellow"/>
        </w:rPr>
      </w:pPr>
    </w:p>
    <w:p w14:paraId="6096B7C2" w14:textId="77777777" w:rsidR="00542E2D" w:rsidRPr="003A470F" w:rsidRDefault="00542E2D" w:rsidP="003A470F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0"/>
          <w:szCs w:val="20"/>
        </w:rPr>
      </w:pPr>
      <w:r w:rsidRPr="003A470F">
        <w:rPr>
          <w:rFonts w:ascii="Times New Roman" w:hAnsi="Times New Roman" w:cs="Times New Roman"/>
          <w:sz w:val="20"/>
          <w:szCs w:val="20"/>
        </w:rPr>
        <w:br w:type="page"/>
      </w:r>
    </w:p>
    <w:p w14:paraId="11148644" w14:textId="77777777" w:rsidR="008B6491" w:rsidRPr="00A105C5" w:rsidRDefault="008B6491" w:rsidP="00EE1924">
      <w:pPr>
        <w:widowControl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A105C5">
        <w:rPr>
          <w:rFonts w:ascii="Times New Roman" w:hAnsi="Times New Roman" w:cs="Times New Roman"/>
          <w:color w:val="000000"/>
          <w:sz w:val="20"/>
          <w:szCs w:val="20"/>
        </w:rPr>
        <w:lastRenderedPageBreak/>
        <w:t>Приложение № 2</w:t>
      </w:r>
    </w:p>
    <w:p w14:paraId="5B6F9626" w14:textId="35CD0631" w:rsidR="00040A07" w:rsidRPr="008B6491" w:rsidRDefault="008B6491" w:rsidP="00EE1924">
      <w:pPr>
        <w:widowControl/>
        <w:autoSpaceDE/>
        <w:autoSpaceDN/>
        <w:adjustRightInd/>
        <w:ind w:left="5954" w:firstLine="0"/>
        <w:jc w:val="left"/>
        <w:rPr>
          <w:rFonts w:ascii="Times New Roman" w:hAnsi="Times New Roman" w:cs="Times New Roman"/>
          <w:color w:val="000000"/>
          <w:sz w:val="20"/>
          <w:szCs w:val="20"/>
        </w:rPr>
      </w:pPr>
      <w:r w:rsidRPr="00A105C5">
        <w:rPr>
          <w:rFonts w:ascii="Times New Roman" w:hAnsi="Times New Roman" w:cs="Times New Roman"/>
          <w:color w:val="000000"/>
          <w:sz w:val="20"/>
          <w:szCs w:val="20"/>
        </w:rPr>
        <w:t xml:space="preserve">к Контракту № </w:t>
      </w:r>
      <w:r w:rsidR="00B82EE7">
        <w:rPr>
          <w:rFonts w:ascii="Times New Roman" w:hAnsi="Times New Roman" w:cs="Times New Roman"/>
          <w:b/>
          <w:sz w:val="20"/>
          <w:szCs w:val="20"/>
        </w:rPr>
        <w:t>0123</w:t>
      </w:r>
      <w:r w:rsidR="00666F60">
        <w:rPr>
          <w:rFonts w:ascii="Times New Roman" w:hAnsi="Times New Roman" w:cs="Times New Roman"/>
          <w:b/>
          <w:sz w:val="20"/>
          <w:szCs w:val="20"/>
        </w:rPr>
        <w:t>ЕАТ2026</w:t>
      </w:r>
      <w:r w:rsidR="00A105C5" w:rsidRPr="00A105C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D51ED0" w:rsidRPr="00A105C5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040A07" w:rsidRPr="00A105C5">
        <w:rPr>
          <w:rFonts w:ascii="Times New Roman" w:hAnsi="Times New Roman" w:cs="Times New Roman"/>
          <w:color w:val="000000"/>
          <w:sz w:val="20"/>
          <w:szCs w:val="20"/>
        </w:rPr>
        <w:t>от «    » _______ 202</w:t>
      </w:r>
      <w:r w:rsidR="00A105C5" w:rsidRPr="00A105C5">
        <w:rPr>
          <w:rFonts w:ascii="Times New Roman" w:hAnsi="Times New Roman" w:cs="Times New Roman"/>
          <w:color w:val="000000"/>
          <w:sz w:val="20"/>
          <w:szCs w:val="20"/>
        </w:rPr>
        <w:t>6</w:t>
      </w:r>
      <w:r w:rsidR="00040A07" w:rsidRPr="00A105C5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  <w:r w:rsidR="00040A07" w:rsidRPr="008B649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62E01987" w14:textId="77777777" w:rsidR="00040A07" w:rsidRDefault="00040A07" w:rsidP="00EE1924">
      <w:pPr>
        <w:pStyle w:val="1"/>
        <w:tabs>
          <w:tab w:val="left" w:pos="5067"/>
          <w:tab w:val="center" w:pos="7498"/>
        </w:tabs>
        <w:spacing w:before="0" w:after="0"/>
        <w:ind w:left="5954" w:firstLine="709"/>
        <w:contextualSpacing/>
        <w:rPr>
          <w:rFonts w:ascii="Times New Roman" w:hAnsi="Times New Roman" w:cs="Times New Roman"/>
          <w:color w:val="000000"/>
          <w:sz w:val="20"/>
          <w:szCs w:val="20"/>
        </w:rPr>
      </w:pPr>
    </w:p>
    <w:p w14:paraId="05C622EB" w14:textId="77777777" w:rsidR="00B82EE7" w:rsidRPr="00B82EE7" w:rsidRDefault="00B82EE7" w:rsidP="00B82EE7">
      <w:pPr>
        <w:jc w:val="center"/>
        <w:rPr>
          <w:rFonts w:ascii="Times New Roman" w:hAnsi="Times New Roman" w:cs="Times New Roman"/>
          <w:sz w:val="20"/>
          <w:szCs w:val="20"/>
        </w:rPr>
      </w:pPr>
      <w:r w:rsidRPr="00B82EE7">
        <w:rPr>
          <w:rFonts w:ascii="Times New Roman" w:hAnsi="Times New Roman" w:cs="Times New Roman"/>
          <w:b/>
          <w:sz w:val="20"/>
          <w:szCs w:val="20"/>
        </w:rPr>
        <w:t>Техническое задание</w:t>
      </w:r>
    </w:p>
    <w:p w14:paraId="1D364599" w14:textId="77777777" w:rsidR="00B82EE7" w:rsidRPr="00B82EE7" w:rsidRDefault="00B82EE7" w:rsidP="00B82EE7">
      <w:pPr>
        <w:jc w:val="center"/>
        <w:rPr>
          <w:rFonts w:ascii="Times New Roman" w:hAnsi="Times New Roman" w:cs="Times New Roman"/>
          <w:sz w:val="20"/>
          <w:szCs w:val="20"/>
        </w:rPr>
      </w:pPr>
      <w:r w:rsidRPr="00B82EE7">
        <w:rPr>
          <w:rFonts w:ascii="Times New Roman" w:hAnsi="Times New Roman" w:cs="Times New Roman"/>
          <w:b/>
          <w:sz w:val="20"/>
          <w:szCs w:val="20"/>
        </w:rPr>
        <w:t xml:space="preserve">на поставку источника излучения LS-2500  </w:t>
      </w:r>
    </w:p>
    <w:p w14:paraId="4618C936" w14:textId="77777777" w:rsidR="00B82EE7" w:rsidRPr="00B82EE7" w:rsidRDefault="00B82EE7" w:rsidP="00B82EE7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FEBF329" w14:textId="77777777" w:rsidR="00B82EE7" w:rsidRPr="00B82EE7" w:rsidRDefault="00B82EE7" w:rsidP="00B82EE7">
      <w:pPr>
        <w:rPr>
          <w:rFonts w:ascii="Times New Roman" w:hAnsi="Times New Roman" w:cs="Times New Roman"/>
          <w:b/>
          <w:sz w:val="20"/>
          <w:szCs w:val="20"/>
        </w:rPr>
      </w:pPr>
    </w:p>
    <w:p w14:paraId="567850DF" w14:textId="77777777" w:rsidR="00B82EE7" w:rsidRDefault="00B82EE7" w:rsidP="00B82EE7">
      <w:pPr>
        <w:pStyle w:val="affff1"/>
        <w:numPr>
          <w:ilvl w:val="0"/>
          <w:numId w:val="29"/>
        </w:numPr>
        <w:suppressAutoHyphens/>
        <w:spacing w:after="120"/>
        <w:rPr>
          <w:sz w:val="20"/>
          <w:szCs w:val="20"/>
        </w:rPr>
      </w:pPr>
      <w:r w:rsidRPr="00B82EE7">
        <w:rPr>
          <w:sz w:val="20"/>
          <w:szCs w:val="20"/>
        </w:rPr>
        <w:t>Цена на Товар включает все расходы, связанные с первичной поверкой, доставкой</w:t>
      </w:r>
      <w:r>
        <w:rPr>
          <w:sz w:val="20"/>
          <w:szCs w:val="20"/>
        </w:rPr>
        <w:t xml:space="preserve"> по адресу Заказчика</w:t>
      </w:r>
      <w:r w:rsidRPr="00B82EE7">
        <w:rPr>
          <w:sz w:val="20"/>
          <w:szCs w:val="20"/>
        </w:rPr>
        <w:t>.</w:t>
      </w:r>
    </w:p>
    <w:p w14:paraId="26259E93" w14:textId="77777777" w:rsidR="00B82EE7" w:rsidRPr="00B82EE7" w:rsidRDefault="00B82EE7" w:rsidP="00B82EE7">
      <w:pPr>
        <w:pStyle w:val="affff1"/>
        <w:numPr>
          <w:ilvl w:val="0"/>
          <w:numId w:val="29"/>
        </w:numPr>
        <w:suppressAutoHyphens/>
        <w:spacing w:after="120"/>
        <w:rPr>
          <w:sz w:val="20"/>
          <w:szCs w:val="20"/>
        </w:rPr>
      </w:pPr>
      <w:r w:rsidRPr="00B82EE7">
        <w:rPr>
          <w:bCs/>
          <w:color w:val="000000"/>
          <w:sz w:val="20"/>
          <w:szCs w:val="20"/>
        </w:rPr>
        <w:t xml:space="preserve"> Гарантийный срок на оборудование не менее 6 месяцев </w:t>
      </w:r>
      <w:proofErr w:type="gramStart"/>
      <w:r w:rsidRPr="00B82EE7">
        <w:rPr>
          <w:bCs/>
          <w:color w:val="000000"/>
          <w:sz w:val="20"/>
          <w:szCs w:val="20"/>
        </w:rPr>
        <w:t>с даты поставки</w:t>
      </w:r>
      <w:proofErr w:type="gramEnd"/>
      <w:r w:rsidRPr="00B82EE7">
        <w:rPr>
          <w:bCs/>
          <w:color w:val="000000"/>
          <w:sz w:val="20"/>
          <w:szCs w:val="20"/>
        </w:rPr>
        <w:t xml:space="preserve">, при условии соблюдения условий хранения и эксплуатации, указанных в технической документации на приборы.  </w:t>
      </w:r>
    </w:p>
    <w:p w14:paraId="1C81B11D" w14:textId="77777777" w:rsidR="00B82EE7" w:rsidRPr="00B82EE7" w:rsidRDefault="00B82EE7" w:rsidP="00B82EE7">
      <w:pPr>
        <w:pStyle w:val="affff1"/>
        <w:numPr>
          <w:ilvl w:val="0"/>
          <w:numId w:val="29"/>
        </w:numPr>
        <w:suppressAutoHyphens/>
        <w:spacing w:after="120"/>
        <w:rPr>
          <w:sz w:val="20"/>
          <w:szCs w:val="20"/>
        </w:rPr>
      </w:pPr>
      <w:r w:rsidRPr="00B82EE7">
        <w:rPr>
          <w:bCs/>
          <w:sz w:val="20"/>
          <w:szCs w:val="20"/>
        </w:rPr>
        <w:t xml:space="preserve"> На Товар предоставляются: паспорт, руководство пользователя, техническое описание;</w:t>
      </w:r>
    </w:p>
    <w:p w14:paraId="7C76A625" w14:textId="77777777" w:rsidR="00B82EE7" w:rsidRDefault="00B82EE7" w:rsidP="00B82EE7">
      <w:pPr>
        <w:pStyle w:val="affff1"/>
        <w:numPr>
          <w:ilvl w:val="0"/>
          <w:numId w:val="29"/>
        </w:numPr>
        <w:suppressAutoHyphens/>
        <w:spacing w:after="120"/>
        <w:rPr>
          <w:sz w:val="20"/>
          <w:szCs w:val="20"/>
        </w:rPr>
      </w:pPr>
      <w:r w:rsidRPr="00B82EE7">
        <w:rPr>
          <w:sz w:val="20"/>
          <w:szCs w:val="20"/>
        </w:rPr>
        <w:t xml:space="preserve"> Поставляемый товар должен быть новым (не бывшим в употреблении). </w:t>
      </w:r>
    </w:p>
    <w:p w14:paraId="137D1BB7" w14:textId="77777777" w:rsidR="00B82EE7" w:rsidRPr="00B82EE7" w:rsidRDefault="00B82EE7" w:rsidP="00B82EE7">
      <w:pPr>
        <w:pStyle w:val="affff1"/>
        <w:numPr>
          <w:ilvl w:val="0"/>
          <w:numId w:val="29"/>
        </w:numPr>
        <w:suppressAutoHyphens/>
        <w:spacing w:after="120"/>
        <w:rPr>
          <w:sz w:val="20"/>
          <w:szCs w:val="20"/>
        </w:rPr>
      </w:pPr>
      <w:r w:rsidRPr="00B82EE7">
        <w:rPr>
          <w:bCs/>
          <w:sz w:val="20"/>
          <w:szCs w:val="20"/>
        </w:rPr>
        <w:t xml:space="preserve"> Поставляемый товар должен соответствовать характеристикам, указанным в Техническом задании.</w:t>
      </w:r>
    </w:p>
    <w:p w14:paraId="0E8D547A" w14:textId="77777777" w:rsidR="00B82EE7" w:rsidRPr="00B82EE7" w:rsidRDefault="00B82EE7" w:rsidP="00B82EE7">
      <w:pPr>
        <w:pStyle w:val="affff1"/>
        <w:numPr>
          <w:ilvl w:val="0"/>
          <w:numId w:val="29"/>
        </w:numPr>
        <w:suppressAutoHyphens/>
        <w:spacing w:after="120"/>
        <w:rPr>
          <w:rStyle w:val="afffff8"/>
          <w:b w:val="0"/>
          <w:bCs w:val="0"/>
          <w:sz w:val="20"/>
          <w:szCs w:val="20"/>
        </w:rPr>
      </w:pPr>
      <w:r w:rsidRPr="00B82EE7">
        <w:rPr>
          <w:b/>
          <w:sz w:val="20"/>
          <w:szCs w:val="20"/>
        </w:rPr>
        <w:t xml:space="preserve">Источник излучения LS-2500 </w:t>
      </w:r>
      <w:r w:rsidRPr="00B82EE7">
        <w:rPr>
          <w:sz w:val="20"/>
          <w:szCs w:val="20"/>
        </w:rPr>
        <w:t>предназначен</w:t>
      </w:r>
      <w:r w:rsidRPr="00B82EE7">
        <w:rPr>
          <w:b/>
          <w:sz w:val="20"/>
          <w:szCs w:val="20"/>
        </w:rPr>
        <w:t xml:space="preserve"> </w:t>
      </w:r>
      <w:r w:rsidRPr="00B82EE7">
        <w:rPr>
          <w:rStyle w:val="afffff8"/>
          <w:b w:val="0"/>
          <w:sz w:val="20"/>
          <w:szCs w:val="20"/>
        </w:rPr>
        <w:t xml:space="preserve">для проведения прецизионных оптических измерений в ультрафиолетовой, видимой и инфракрасной </w:t>
      </w:r>
      <w:proofErr w:type="gramStart"/>
      <w:r w:rsidRPr="00B82EE7">
        <w:rPr>
          <w:rStyle w:val="afffff8"/>
          <w:b w:val="0"/>
          <w:sz w:val="20"/>
          <w:szCs w:val="20"/>
        </w:rPr>
        <w:t>областях</w:t>
      </w:r>
      <w:proofErr w:type="gramEnd"/>
      <w:r w:rsidRPr="00B82EE7">
        <w:rPr>
          <w:rStyle w:val="afffff8"/>
          <w:b w:val="0"/>
          <w:sz w:val="20"/>
          <w:szCs w:val="20"/>
        </w:rPr>
        <w:t xml:space="preserve"> света, обеспечивая работу в широком динамическом диапазоне. </w:t>
      </w:r>
    </w:p>
    <w:p w14:paraId="28A7007A" w14:textId="5786D2B6" w:rsidR="00B82EE7" w:rsidRPr="00B82EE7" w:rsidRDefault="00B82EE7" w:rsidP="00B82EE7">
      <w:pPr>
        <w:pStyle w:val="affff1"/>
        <w:numPr>
          <w:ilvl w:val="0"/>
          <w:numId w:val="29"/>
        </w:numPr>
        <w:suppressAutoHyphens/>
        <w:spacing w:after="120"/>
        <w:rPr>
          <w:rStyle w:val="afffff8"/>
          <w:b w:val="0"/>
          <w:bCs w:val="0"/>
          <w:sz w:val="20"/>
          <w:szCs w:val="20"/>
        </w:rPr>
      </w:pPr>
      <w:r w:rsidRPr="00B82EE7">
        <w:rPr>
          <w:rStyle w:val="afffff8"/>
          <w:b w:val="0"/>
          <w:sz w:val="20"/>
          <w:szCs w:val="20"/>
        </w:rPr>
        <w:t xml:space="preserve">Приобретаемый </w:t>
      </w:r>
      <w:r w:rsidRPr="00B82EE7">
        <w:rPr>
          <w:b/>
          <w:sz w:val="20"/>
          <w:szCs w:val="20"/>
        </w:rPr>
        <w:t xml:space="preserve">Источник излучения LS-2500 </w:t>
      </w:r>
      <w:r w:rsidRPr="00B82EE7">
        <w:rPr>
          <w:rStyle w:val="afffff8"/>
          <w:b w:val="0"/>
          <w:sz w:val="20"/>
          <w:szCs w:val="20"/>
        </w:rPr>
        <w:t xml:space="preserve">должен надежно функционировать в составе </w:t>
      </w:r>
      <w:r w:rsidRPr="00B82EE7">
        <w:rPr>
          <w:rStyle w:val="afffff8"/>
          <w:sz w:val="20"/>
          <w:szCs w:val="20"/>
        </w:rPr>
        <w:t>системы для сборки излучения</w:t>
      </w:r>
      <w:r w:rsidRPr="00B82EE7">
        <w:rPr>
          <w:rStyle w:val="afffff8"/>
          <w:b w:val="0"/>
          <w:sz w:val="20"/>
          <w:szCs w:val="20"/>
        </w:rPr>
        <w:t xml:space="preserve">, </w:t>
      </w:r>
      <w:proofErr w:type="gramStart"/>
      <w:r w:rsidRPr="00B82EE7">
        <w:rPr>
          <w:rStyle w:val="afffff8"/>
          <w:b w:val="0"/>
          <w:sz w:val="20"/>
          <w:szCs w:val="20"/>
        </w:rPr>
        <w:t>включающ</w:t>
      </w:r>
      <w:r>
        <w:rPr>
          <w:rStyle w:val="afffff8"/>
          <w:b w:val="0"/>
          <w:sz w:val="20"/>
          <w:szCs w:val="20"/>
        </w:rPr>
        <w:t>ую</w:t>
      </w:r>
      <w:proofErr w:type="gramEnd"/>
      <w:r w:rsidRPr="00B82EE7">
        <w:rPr>
          <w:rStyle w:val="afffff8"/>
          <w:b w:val="0"/>
          <w:sz w:val="20"/>
          <w:szCs w:val="20"/>
        </w:rPr>
        <w:t xml:space="preserve"> </w:t>
      </w:r>
      <w:r w:rsidRPr="00B82EE7">
        <w:rPr>
          <w:rStyle w:val="afffff8"/>
          <w:sz w:val="20"/>
          <w:szCs w:val="20"/>
        </w:rPr>
        <w:t>монохроматор</w:t>
      </w:r>
      <w:r w:rsidRPr="00B82EE7">
        <w:rPr>
          <w:rStyle w:val="afffff8"/>
          <w:b w:val="0"/>
          <w:sz w:val="20"/>
          <w:szCs w:val="20"/>
        </w:rPr>
        <w:t xml:space="preserve"> </w:t>
      </w:r>
      <w:r w:rsidRPr="00B82EE7">
        <w:rPr>
          <w:b/>
          <w:sz w:val="20"/>
          <w:szCs w:val="20"/>
        </w:rPr>
        <w:t xml:space="preserve">МДР-41 </w:t>
      </w:r>
      <w:r w:rsidRPr="00B82EE7">
        <w:rPr>
          <w:rStyle w:val="afffff8"/>
          <w:b w:val="0"/>
          <w:sz w:val="20"/>
          <w:szCs w:val="20"/>
        </w:rPr>
        <w:t xml:space="preserve">и </w:t>
      </w:r>
      <w:r w:rsidRPr="00B82EE7">
        <w:rPr>
          <w:rStyle w:val="afffff8"/>
          <w:sz w:val="20"/>
          <w:szCs w:val="20"/>
        </w:rPr>
        <w:t xml:space="preserve">оптоволоконный жгут (200-1000 </w:t>
      </w:r>
      <w:proofErr w:type="spellStart"/>
      <w:r w:rsidRPr="00B82EE7">
        <w:rPr>
          <w:rStyle w:val="afffff8"/>
          <w:sz w:val="20"/>
          <w:szCs w:val="20"/>
        </w:rPr>
        <w:t>нм</w:t>
      </w:r>
      <w:proofErr w:type="spellEnd"/>
      <w:r w:rsidRPr="00B82EE7">
        <w:rPr>
          <w:rStyle w:val="afffff8"/>
          <w:sz w:val="20"/>
          <w:szCs w:val="20"/>
        </w:rPr>
        <w:t>, диаметр 5 мм, длина 1.5 м)</w:t>
      </w:r>
      <w:r w:rsidRPr="00B82EE7">
        <w:rPr>
          <w:rStyle w:val="afffff8"/>
          <w:b w:val="0"/>
          <w:sz w:val="20"/>
          <w:szCs w:val="20"/>
        </w:rPr>
        <w:t xml:space="preserve">.  </w:t>
      </w:r>
    </w:p>
    <w:p w14:paraId="571C6A61" w14:textId="77777777" w:rsidR="00B82EE7" w:rsidRDefault="00B82EE7" w:rsidP="00B82EE7">
      <w:pPr>
        <w:pStyle w:val="affff1"/>
        <w:numPr>
          <w:ilvl w:val="0"/>
          <w:numId w:val="29"/>
        </w:numPr>
        <w:suppressAutoHyphens/>
        <w:spacing w:after="120"/>
        <w:rPr>
          <w:sz w:val="20"/>
          <w:szCs w:val="20"/>
        </w:rPr>
      </w:pPr>
      <w:r w:rsidRPr="00B82EE7">
        <w:rPr>
          <w:b/>
          <w:sz w:val="20"/>
          <w:szCs w:val="20"/>
        </w:rPr>
        <w:t xml:space="preserve">Источник излучения LS-2500 </w:t>
      </w:r>
      <w:r w:rsidRPr="00B82EE7">
        <w:rPr>
          <w:sz w:val="20"/>
          <w:szCs w:val="20"/>
        </w:rPr>
        <w:t xml:space="preserve">располагается в непосредственной близости от монохроматора на одной платформе (рабочий стол/оптический стол). Оптическое излучение от источника излучения через фокусирующую систему подается на входную щель монохроматора. </w:t>
      </w:r>
      <w:proofErr w:type="gramStart"/>
      <w:r w:rsidRPr="00B82EE7">
        <w:rPr>
          <w:sz w:val="20"/>
          <w:szCs w:val="20"/>
        </w:rPr>
        <w:t xml:space="preserve">К выходной щели монохроматора закрепляется оптоволоконный жгут, посредством которого оптическое излучение выделенной монохроматором длины волны подается на исследуемый и реперный фотодетекторы для измерения зависимости квантовой эффективности фотокатода фотодетекторов от длины волны.    </w:t>
      </w:r>
      <w:proofErr w:type="gramEnd"/>
    </w:p>
    <w:p w14:paraId="3DCC61D1" w14:textId="77777777" w:rsidR="00B82EE7" w:rsidRPr="00B82EE7" w:rsidRDefault="00B82EE7" w:rsidP="00B82EE7">
      <w:pPr>
        <w:pStyle w:val="affff1"/>
        <w:numPr>
          <w:ilvl w:val="0"/>
          <w:numId w:val="29"/>
        </w:numPr>
        <w:suppressAutoHyphens/>
        <w:spacing w:after="120"/>
        <w:rPr>
          <w:rStyle w:val="afffff8"/>
          <w:b w:val="0"/>
          <w:bCs w:val="0"/>
          <w:sz w:val="20"/>
          <w:szCs w:val="20"/>
        </w:rPr>
      </w:pPr>
      <w:r w:rsidRPr="00B82EE7">
        <w:rPr>
          <w:rStyle w:val="afffff8"/>
          <w:b w:val="0"/>
          <w:sz w:val="20"/>
          <w:szCs w:val="20"/>
        </w:rPr>
        <w:t>Система должна обеспечить получение света с длиной волны, необходимой для проведения исследований на прототипе ББНТ.</w:t>
      </w:r>
    </w:p>
    <w:p w14:paraId="2A092E22" w14:textId="64D159B4" w:rsidR="00B82EE7" w:rsidRPr="00B82EE7" w:rsidRDefault="00B82EE7" w:rsidP="00B82EE7">
      <w:pPr>
        <w:pStyle w:val="affff1"/>
        <w:numPr>
          <w:ilvl w:val="0"/>
          <w:numId w:val="29"/>
        </w:numPr>
        <w:suppressAutoHyphens/>
        <w:spacing w:after="120"/>
        <w:rPr>
          <w:sz w:val="20"/>
          <w:szCs w:val="20"/>
        </w:rPr>
      </w:pPr>
      <w:r w:rsidRPr="00B82EE7">
        <w:rPr>
          <w:b/>
          <w:sz w:val="20"/>
          <w:szCs w:val="20"/>
        </w:rPr>
        <w:t>Технические характеристики:</w:t>
      </w:r>
    </w:p>
    <w:p w14:paraId="3431C2AA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 xml:space="preserve">Суммарный диапазон излучения, </w:t>
      </w:r>
      <w:proofErr w:type="spellStart"/>
      <w:r w:rsidRPr="00B82EE7">
        <w:rPr>
          <w:sz w:val="20"/>
          <w:szCs w:val="20"/>
        </w:rPr>
        <w:t>нм</w:t>
      </w:r>
      <w:proofErr w:type="spellEnd"/>
      <w:r w:rsidRPr="00B82EE7">
        <w:rPr>
          <w:sz w:val="20"/>
          <w:szCs w:val="20"/>
        </w:rPr>
        <w:t>: 200-2500;</w:t>
      </w:r>
    </w:p>
    <w:p w14:paraId="7405D144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 xml:space="preserve">Диапазон излучения </w:t>
      </w:r>
      <w:proofErr w:type="spellStart"/>
      <w:r w:rsidRPr="00B82EE7">
        <w:rPr>
          <w:sz w:val="20"/>
          <w:szCs w:val="20"/>
        </w:rPr>
        <w:t>дейтеривой</w:t>
      </w:r>
      <w:proofErr w:type="spellEnd"/>
      <w:r w:rsidRPr="00B82EE7">
        <w:rPr>
          <w:sz w:val="20"/>
          <w:szCs w:val="20"/>
        </w:rPr>
        <w:t xml:space="preserve"> лампы, </w:t>
      </w:r>
      <w:proofErr w:type="spellStart"/>
      <w:r w:rsidRPr="00B82EE7">
        <w:rPr>
          <w:sz w:val="20"/>
          <w:szCs w:val="20"/>
        </w:rPr>
        <w:t>нм</w:t>
      </w:r>
      <w:proofErr w:type="spellEnd"/>
      <w:r w:rsidRPr="00B82EE7">
        <w:rPr>
          <w:sz w:val="20"/>
          <w:szCs w:val="20"/>
        </w:rPr>
        <w:t>: 200-400;</w:t>
      </w:r>
    </w:p>
    <w:p w14:paraId="1E3A11EB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 xml:space="preserve">Номинальная мощность дейтериевой лампы,  </w:t>
      </w:r>
      <w:proofErr w:type="gramStart"/>
      <w:r w:rsidRPr="00B82EE7">
        <w:rPr>
          <w:sz w:val="20"/>
          <w:szCs w:val="20"/>
        </w:rPr>
        <w:t>Вт</w:t>
      </w:r>
      <w:proofErr w:type="gramEnd"/>
      <w:r w:rsidRPr="00B82EE7">
        <w:rPr>
          <w:sz w:val="20"/>
          <w:szCs w:val="20"/>
        </w:rPr>
        <w:t>: 40;</w:t>
      </w:r>
      <w:r w:rsidRPr="00B82EE7">
        <w:rPr>
          <w:color w:val="FF0000"/>
          <w:sz w:val="20"/>
          <w:szCs w:val="20"/>
        </w:rPr>
        <w:t xml:space="preserve"> </w:t>
      </w:r>
      <w:r w:rsidRPr="00B82EE7">
        <w:rPr>
          <w:sz w:val="20"/>
          <w:szCs w:val="20"/>
        </w:rPr>
        <w:t xml:space="preserve">   </w:t>
      </w:r>
    </w:p>
    <w:p w14:paraId="34CE33B9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 xml:space="preserve">Диапазон излучения галогенной лампы, </w:t>
      </w:r>
      <w:proofErr w:type="spellStart"/>
      <w:r w:rsidRPr="00B82EE7">
        <w:rPr>
          <w:sz w:val="20"/>
          <w:szCs w:val="20"/>
        </w:rPr>
        <w:t>нм</w:t>
      </w:r>
      <w:proofErr w:type="spellEnd"/>
      <w:r w:rsidRPr="00B82EE7">
        <w:rPr>
          <w:sz w:val="20"/>
          <w:szCs w:val="20"/>
        </w:rPr>
        <w:t>: 340-2500;</w:t>
      </w:r>
    </w:p>
    <w:p w14:paraId="65A30165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 xml:space="preserve">Номинальная мощность галогенной лампы, </w:t>
      </w:r>
      <w:proofErr w:type="gramStart"/>
      <w:r w:rsidRPr="00B82EE7">
        <w:rPr>
          <w:sz w:val="20"/>
          <w:szCs w:val="20"/>
        </w:rPr>
        <w:t>Вт</w:t>
      </w:r>
      <w:proofErr w:type="gramEnd"/>
      <w:r w:rsidRPr="00B82EE7">
        <w:rPr>
          <w:sz w:val="20"/>
          <w:szCs w:val="20"/>
        </w:rPr>
        <w:t>: 100;</w:t>
      </w:r>
    </w:p>
    <w:p w14:paraId="39795A95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>Оптическая система для сбора излучения — зеркальная;</w:t>
      </w:r>
    </w:p>
    <w:p w14:paraId="7F94C644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>Увеличение, крат — 1;</w:t>
      </w:r>
    </w:p>
    <w:p w14:paraId="09870B21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 xml:space="preserve">Фокусное расстояние сферического зеркала, </w:t>
      </w:r>
      <w:proofErr w:type="gramStart"/>
      <w:r w:rsidRPr="00B82EE7">
        <w:rPr>
          <w:sz w:val="20"/>
          <w:szCs w:val="20"/>
        </w:rPr>
        <w:t>мм</w:t>
      </w:r>
      <w:proofErr w:type="gramEnd"/>
      <w:r w:rsidRPr="00B82EE7">
        <w:rPr>
          <w:sz w:val="20"/>
          <w:szCs w:val="20"/>
        </w:rPr>
        <w:t xml:space="preserve"> — 101,5;  </w:t>
      </w:r>
    </w:p>
    <w:p w14:paraId="1CC29E2C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>Относительное отверстие оптической системы — 1:6;</w:t>
      </w:r>
    </w:p>
    <w:p w14:paraId="713AC5C3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 xml:space="preserve">Долговременная стабильность напряжения питания лампы, % - не хуже 0,1;  </w:t>
      </w:r>
    </w:p>
    <w:p w14:paraId="76C1CA7D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>Напряжение питания блока питания, В: 200-240;</w:t>
      </w:r>
    </w:p>
    <w:p w14:paraId="038218F9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>Рабочая температура, градус Цельсия: 0-45;</w:t>
      </w:r>
    </w:p>
    <w:p w14:paraId="3104A9CD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>Температура хранение, градус Цельсия: -15 до +70;</w:t>
      </w:r>
    </w:p>
    <w:p w14:paraId="1AF2F0CC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>Влажность</w:t>
      </w:r>
      <w:proofErr w:type="gramStart"/>
      <w:r w:rsidRPr="00B82EE7">
        <w:rPr>
          <w:sz w:val="20"/>
          <w:szCs w:val="20"/>
        </w:rPr>
        <w:t xml:space="preserve">, %: </w:t>
      </w:r>
      <w:proofErr w:type="gramEnd"/>
      <w:r w:rsidRPr="00B82EE7">
        <w:rPr>
          <w:sz w:val="20"/>
          <w:szCs w:val="20"/>
        </w:rPr>
        <w:t xml:space="preserve">не более 70%; </w:t>
      </w:r>
    </w:p>
    <w:p w14:paraId="750C74FC" w14:textId="77777777" w:rsidR="00B82EE7" w:rsidRP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 xml:space="preserve">Размеры, </w:t>
      </w:r>
      <w:proofErr w:type="gramStart"/>
      <w:r w:rsidRPr="00B82EE7">
        <w:rPr>
          <w:sz w:val="20"/>
          <w:szCs w:val="20"/>
        </w:rPr>
        <w:t>мм</w:t>
      </w:r>
      <w:proofErr w:type="gramEnd"/>
      <w:r w:rsidRPr="00B82EE7">
        <w:rPr>
          <w:sz w:val="20"/>
          <w:szCs w:val="20"/>
        </w:rPr>
        <w:t>: не более 180х220х180;</w:t>
      </w:r>
    </w:p>
    <w:p w14:paraId="0CB35EA0" w14:textId="77777777" w:rsidR="00B82EE7" w:rsidRDefault="00B82EE7" w:rsidP="00B82EE7">
      <w:pPr>
        <w:pStyle w:val="afffffa"/>
        <w:numPr>
          <w:ilvl w:val="0"/>
          <w:numId w:val="31"/>
        </w:numPr>
        <w:rPr>
          <w:sz w:val="20"/>
          <w:szCs w:val="20"/>
        </w:rPr>
      </w:pPr>
      <w:r w:rsidRPr="00B82EE7">
        <w:rPr>
          <w:sz w:val="20"/>
          <w:szCs w:val="20"/>
        </w:rPr>
        <w:t xml:space="preserve">масса, </w:t>
      </w:r>
      <w:proofErr w:type="gramStart"/>
      <w:r w:rsidRPr="00B82EE7">
        <w:rPr>
          <w:sz w:val="20"/>
          <w:szCs w:val="20"/>
        </w:rPr>
        <w:t>кг</w:t>
      </w:r>
      <w:proofErr w:type="gramEnd"/>
      <w:r w:rsidRPr="00B82EE7">
        <w:rPr>
          <w:sz w:val="20"/>
          <w:szCs w:val="20"/>
        </w:rPr>
        <w:t xml:space="preserve">: не более 4.    </w:t>
      </w:r>
    </w:p>
    <w:p w14:paraId="44B29A2D" w14:textId="77777777" w:rsidR="00B82EE7" w:rsidRPr="00B82EE7" w:rsidRDefault="00B82EE7" w:rsidP="00B82EE7">
      <w:pPr>
        <w:pStyle w:val="afffffa"/>
        <w:ind w:left="1800"/>
        <w:rPr>
          <w:sz w:val="20"/>
          <w:szCs w:val="20"/>
        </w:rPr>
      </w:pPr>
    </w:p>
    <w:p w14:paraId="13DFEBEB" w14:textId="340E50D9" w:rsidR="00B82EE7" w:rsidRPr="00B82EE7" w:rsidRDefault="00B82EE7" w:rsidP="00B82EE7">
      <w:pPr>
        <w:pStyle w:val="afffffa"/>
        <w:ind w:firstLine="720"/>
        <w:rPr>
          <w:sz w:val="20"/>
          <w:szCs w:val="20"/>
        </w:rPr>
      </w:pPr>
      <w:r w:rsidRPr="00B82EE7">
        <w:rPr>
          <w:sz w:val="20"/>
          <w:szCs w:val="20"/>
        </w:rPr>
        <w:t xml:space="preserve">11. </w:t>
      </w:r>
      <w:r w:rsidRPr="00B82EE7">
        <w:rPr>
          <w:b/>
          <w:sz w:val="20"/>
          <w:szCs w:val="20"/>
        </w:rPr>
        <w:t xml:space="preserve">Комплект поставки: </w:t>
      </w:r>
      <w:r w:rsidRPr="00B82EE7">
        <w:rPr>
          <w:sz w:val="20"/>
          <w:szCs w:val="20"/>
        </w:rPr>
        <w:t xml:space="preserve">Базовый комплект: Источник излучения LS-2500, паспорт, руководство пользователя, техническое описание. </w:t>
      </w:r>
    </w:p>
    <w:p w14:paraId="14E5DC99" w14:textId="24405FD6" w:rsidR="00B82EE7" w:rsidRPr="00B82EE7" w:rsidRDefault="00B82EE7" w:rsidP="00B82EE7">
      <w:pPr>
        <w:pStyle w:val="afffffa"/>
        <w:ind w:firstLine="720"/>
        <w:rPr>
          <w:sz w:val="20"/>
          <w:szCs w:val="20"/>
        </w:rPr>
      </w:pPr>
      <w:r w:rsidRPr="00B82EE7">
        <w:rPr>
          <w:sz w:val="20"/>
          <w:szCs w:val="20"/>
        </w:rPr>
        <w:t xml:space="preserve">12.Срок поставки: </w:t>
      </w:r>
      <w:r w:rsidRPr="00B82EE7">
        <w:rPr>
          <w:bCs/>
          <w:color w:val="000000"/>
          <w:sz w:val="20"/>
          <w:szCs w:val="20"/>
        </w:rPr>
        <w:t>в течение 30 календарных дней после подписания договора поставки.</w:t>
      </w:r>
    </w:p>
    <w:p w14:paraId="7F9B97D3" w14:textId="54A967C3" w:rsidR="00B82EE7" w:rsidRPr="00B82EE7" w:rsidRDefault="00B82EE7" w:rsidP="00B82EE7">
      <w:pPr>
        <w:pStyle w:val="afffffa"/>
        <w:ind w:firstLine="720"/>
        <w:rPr>
          <w:sz w:val="20"/>
          <w:szCs w:val="20"/>
        </w:rPr>
      </w:pPr>
      <w:r w:rsidRPr="00B82EE7">
        <w:rPr>
          <w:sz w:val="20"/>
          <w:szCs w:val="20"/>
        </w:rPr>
        <w:t>13.Место поставки: 117312,  Москва, проспект 60-летия Октября, д.7а.</w:t>
      </w:r>
    </w:p>
    <w:p w14:paraId="21D7AA7A" w14:textId="77777777" w:rsidR="002F6451" w:rsidRDefault="002F6451" w:rsidP="00704336">
      <w:pPr>
        <w:ind w:firstLine="709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14:paraId="35E5ABDD" w14:textId="77777777" w:rsidR="00B82EE7" w:rsidRDefault="00B82EE7" w:rsidP="00704336">
      <w:pPr>
        <w:ind w:firstLine="709"/>
        <w:rPr>
          <w:rFonts w:ascii="Times New Roman" w:hAnsi="Times New Roman" w:cs="Times New Roman"/>
          <w:sz w:val="20"/>
          <w:szCs w:val="20"/>
        </w:rPr>
      </w:pPr>
    </w:p>
    <w:p w14:paraId="46FF1B2C" w14:textId="77777777" w:rsidR="00B82EE7" w:rsidRDefault="00B82EE7" w:rsidP="00704336">
      <w:pPr>
        <w:ind w:firstLine="709"/>
        <w:rPr>
          <w:rFonts w:ascii="Times New Roman" w:hAnsi="Times New Roman" w:cs="Times New Roman"/>
          <w:sz w:val="20"/>
          <w:szCs w:val="20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5704"/>
        <w:gridCol w:w="4681"/>
      </w:tblGrid>
      <w:tr w:rsidR="00D66086" w:rsidRPr="00910679" w14:paraId="0F70FA88" w14:textId="77777777" w:rsidTr="00435D59">
        <w:tc>
          <w:tcPr>
            <w:tcW w:w="5704" w:type="dxa"/>
          </w:tcPr>
          <w:p w14:paraId="5E1825F1" w14:textId="77777777" w:rsidR="00D66086" w:rsidRPr="00910679" w:rsidRDefault="00D66086" w:rsidP="00435D59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Заказчик:</w:t>
            </w:r>
          </w:p>
        </w:tc>
        <w:tc>
          <w:tcPr>
            <w:tcW w:w="4681" w:type="dxa"/>
          </w:tcPr>
          <w:p w14:paraId="5F7465C4" w14:textId="77777777" w:rsidR="00D66086" w:rsidRPr="00910679" w:rsidRDefault="00D66086" w:rsidP="00435D59">
            <w:pPr>
              <w:ind w:firstLine="0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Поставщик:</w:t>
            </w:r>
          </w:p>
        </w:tc>
      </w:tr>
      <w:tr w:rsidR="00D66086" w:rsidRPr="00910679" w14:paraId="2AC9C3CE" w14:textId="77777777" w:rsidTr="00435D59">
        <w:tc>
          <w:tcPr>
            <w:tcW w:w="5704" w:type="dxa"/>
          </w:tcPr>
          <w:p w14:paraId="7C47DD36" w14:textId="77777777" w:rsidR="00D66086" w:rsidRPr="00910679" w:rsidRDefault="00D66086" w:rsidP="00435D59">
            <w:pPr>
              <w:ind w:left="567" w:firstLine="34"/>
              <w:contextualSpacing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И.о</w:t>
            </w:r>
            <w:proofErr w:type="gram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.д</w:t>
            </w:r>
            <w:proofErr w:type="gramEnd"/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иректор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</w:t>
            </w:r>
            <w:proofErr w:type="spellEnd"/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ИЯИ РАН </w:t>
            </w:r>
          </w:p>
          <w:p w14:paraId="6BFE6E74" w14:textId="77777777" w:rsidR="00D66086" w:rsidRPr="00910679" w:rsidRDefault="00D66086" w:rsidP="00435D59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81" w:type="dxa"/>
          </w:tcPr>
          <w:p w14:paraId="1AE05280" w14:textId="43C23150" w:rsidR="00D66086" w:rsidRPr="00910679" w:rsidRDefault="00D66086" w:rsidP="00435D59">
            <w:pPr>
              <w:ind w:firstLine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6086" w:rsidRPr="00910679" w14:paraId="5B36D34A" w14:textId="77777777" w:rsidTr="00435D59">
        <w:tc>
          <w:tcPr>
            <w:tcW w:w="5704" w:type="dxa"/>
          </w:tcPr>
          <w:p w14:paraId="19697E5F" w14:textId="77777777" w:rsidR="00D66086" w:rsidRPr="00910679" w:rsidRDefault="00D66086" w:rsidP="00435D59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7F21AF64" w14:textId="77777777" w:rsidR="00D66086" w:rsidRPr="00910679" w:rsidRDefault="00D66086" w:rsidP="00435D59">
            <w:pPr>
              <w:ind w:left="567" w:firstLine="34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_____________________</w:t>
            </w:r>
            <w:proofErr w:type="spellStart"/>
            <w:r w:rsidRPr="00910679">
              <w:rPr>
                <w:rFonts w:ascii="Times New Roman" w:hAnsi="Times New Roman" w:cs="Times New Roman"/>
                <w:bCs/>
                <w:sz w:val="20"/>
                <w:szCs w:val="20"/>
              </w:rPr>
              <w:t>М.В.Либанов</w:t>
            </w:r>
            <w:proofErr w:type="spellEnd"/>
          </w:p>
        </w:tc>
        <w:tc>
          <w:tcPr>
            <w:tcW w:w="4681" w:type="dxa"/>
          </w:tcPr>
          <w:p w14:paraId="4A5287F6" w14:textId="0BEAAB19" w:rsidR="00D66086" w:rsidRPr="00910679" w:rsidRDefault="00D66086" w:rsidP="00435D59">
            <w:pPr>
              <w:ind w:left="567" w:hanging="391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D66086" w:rsidRPr="003A470F" w14:paraId="639EDCDD" w14:textId="77777777" w:rsidTr="00435D59">
        <w:tc>
          <w:tcPr>
            <w:tcW w:w="5704" w:type="dxa"/>
          </w:tcPr>
          <w:p w14:paraId="61549F70" w14:textId="77777777" w:rsidR="00D66086" w:rsidRPr="00910679" w:rsidRDefault="00D66086" w:rsidP="00435D59">
            <w:pPr>
              <w:ind w:left="567" w:firstLine="567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681" w:type="dxa"/>
          </w:tcPr>
          <w:p w14:paraId="06757890" w14:textId="77777777" w:rsidR="00D66086" w:rsidRPr="00910679" w:rsidRDefault="00D66086" w:rsidP="00435D59">
            <w:pPr>
              <w:ind w:left="567" w:hanging="391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791841C7" w14:textId="77777777" w:rsidR="00D11D55" w:rsidRPr="002F6451" w:rsidRDefault="00D11D55" w:rsidP="00C921E9">
      <w:pPr>
        <w:ind w:firstLine="709"/>
        <w:rPr>
          <w:rFonts w:ascii="Times New Roman" w:hAnsi="Times New Roman" w:cs="Times New Roman"/>
          <w:sz w:val="20"/>
          <w:szCs w:val="20"/>
        </w:rPr>
      </w:pPr>
    </w:p>
    <w:sectPr w:rsidR="00D11D55" w:rsidRPr="002F6451" w:rsidSect="00B51AA7">
      <w:pgSz w:w="11906" w:h="16838"/>
      <w:pgMar w:top="567" w:right="567" w:bottom="851" w:left="567" w:header="709" w:footer="3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0F89AD" w14:textId="77777777" w:rsidR="00A03375" w:rsidRDefault="00A03375" w:rsidP="00285E38">
      <w:r>
        <w:separator/>
      </w:r>
    </w:p>
  </w:endnote>
  <w:endnote w:type="continuationSeparator" w:id="0">
    <w:p w14:paraId="30ECAEBF" w14:textId="77777777" w:rsidR="00A03375" w:rsidRDefault="00A03375" w:rsidP="0028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tsansLightC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622A02" w14:textId="77777777" w:rsidR="00A03375" w:rsidRDefault="00A03375" w:rsidP="00285E38">
      <w:r>
        <w:separator/>
      </w:r>
    </w:p>
  </w:footnote>
  <w:footnote w:type="continuationSeparator" w:id="0">
    <w:p w14:paraId="77238304" w14:textId="77777777" w:rsidR="00A03375" w:rsidRDefault="00A03375" w:rsidP="00285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highlight w:val="yellow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B4926F0"/>
    <w:multiLevelType w:val="hybridMultilevel"/>
    <w:tmpl w:val="D02476D8"/>
    <w:lvl w:ilvl="0" w:tplc="6D5A8850">
      <w:start w:val="7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D58204F"/>
    <w:multiLevelType w:val="hybridMultilevel"/>
    <w:tmpl w:val="ADBA61D4"/>
    <w:lvl w:ilvl="0" w:tplc="60FE7E64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i w:val="0"/>
      </w:rPr>
    </w:lvl>
    <w:lvl w:ilvl="1" w:tplc="54B4EC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5476BB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7AF6CF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B3C86D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611834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C683EA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DE408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148C96D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0E602A4C"/>
    <w:multiLevelType w:val="hybridMultilevel"/>
    <w:tmpl w:val="6F54450C"/>
    <w:lvl w:ilvl="0" w:tplc="D63A0E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2453AA"/>
    <w:multiLevelType w:val="hybridMultilevel"/>
    <w:tmpl w:val="BC3262C6"/>
    <w:lvl w:ilvl="0" w:tplc="3698AF9E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081DC6"/>
    <w:multiLevelType w:val="multilevel"/>
    <w:tmpl w:val="1414B0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76" w:hanging="450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12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8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04" w:hanging="1800"/>
      </w:pPr>
      <w:rPr>
        <w:rFonts w:hint="default"/>
      </w:rPr>
    </w:lvl>
  </w:abstractNum>
  <w:abstractNum w:abstractNumId="7">
    <w:nsid w:val="18E8318E"/>
    <w:multiLevelType w:val="hybridMultilevel"/>
    <w:tmpl w:val="9D0086BA"/>
    <w:lvl w:ilvl="0" w:tplc="F7202888">
      <w:start w:val="5"/>
      <w:numFmt w:val="decimal"/>
      <w:lvlText w:val="%1."/>
      <w:lvlJc w:val="left"/>
      <w:pPr>
        <w:ind w:left="71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>
    <w:nsid w:val="1E571AD9"/>
    <w:multiLevelType w:val="multilevel"/>
    <w:tmpl w:val="3EE09C82"/>
    <w:lvl w:ilvl="0">
      <w:start w:val="1"/>
      <w:numFmt w:val="decimal"/>
      <w:pStyle w:val="-"/>
      <w:lvlText w:val="%1."/>
      <w:lvlJc w:val="center"/>
      <w:pPr>
        <w:tabs>
          <w:tab w:val="num" w:pos="0"/>
        </w:tabs>
      </w:pPr>
      <w:rPr>
        <w:rFonts w:cs="Times New Roman" w:hint="default"/>
        <w:b/>
        <w:i w:val="0"/>
      </w:rPr>
    </w:lvl>
    <w:lvl w:ilvl="1">
      <w:start w:val="1"/>
      <w:numFmt w:val="decimal"/>
      <w:pStyle w:val="-0"/>
      <w:lvlText w:val="%1.%2"/>
      <w:lvlJc w:val="left"/>
      <w:pPr>
        <w:tabs>
          <w:tab w:val="num" w:pos="2471"/>
        </w:tabs>
        <w:ind w:left="2471" w:hanging="851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pStyle w:val="-1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lowerLetter"/>
      <w:pStyle w:val="-2"/>
      <w:lvlText w:val="%4)"/>
      <w:lvlJc w:val="left"/>
      <w:pPr>
        <w:tabs>
          <w:tab w:val="num" w:pos="1418"/>
        </w:tabs>
        <w:ind w:left="1418" w:hanging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134"/>
        </w:tabs>
        <w:ind w:left="1134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268"/>
        </w:tabs>
        <w:ind w:left="2268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78"/>
        </w:tabs>
        <w:ind w:left="232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98"/>
        </w:tabs>
        <w:ind w:left="2898" w:hanging="1440"/>
      </w:pPr>
      <w:rPr>
        <w:rFonts w:cs="Times New Roman" w:hint="default"/>
      </w:rPr>
    </w:lvl>
  </w:abstractNum>
  <w:abstractNum w:abstractNumId="9">
    <w:nsid w:val="20DD702F"/>
    <w:multiLevelType w:val="hybridMultilevel"/>
    <w:tmpl w:val="20E43BC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A73284F"/>
    <w:multiLevelType w:val="hybridMultilevel"/>
    <w:tmpl w:val="D116F086"/>
    <w:lvl w:ilvl="0" w:tplc="7EE80DC6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660ADE"/>
    <w:multiLevelType w:val="hybridMultilevel"/>
    <w:tmpl w:val="C15A1A90"/>
    <w:lvl w:ilvl="0" w:tplc="B6AC5A4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0B060C6"/>
    <w:multiLevelType w:val="hybridMultilevel"/>
    <w:tmpl w:val="0408EFD2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675F59"/>
    <w:multiLevelType w:val="multilevel"/>
    <w:tmpl w:val="9FE6A5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5"/>
      <w:numFmt w:val="decimal"/>
      <w:isLgl/>
      <w:lvlText w:val="%1.%2."/>
      <w:lvlJc w:val="left"/>
      <w:pPr>
        <w:ind w:left="1587" w:hanging="10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94" w:hanging="10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1" w:hanging="10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cs="Times New Roman" w:hint="default"/>
      </w:rPr>
    </w:lvl>
  </w:abstractNum>
  <w:abstractNum w:abstractNumId="14">
    <w:nsid w:val="44774AC2"/>
    <w:multiLevelType w:val="hybridMultilevel"/>
    <w:tmpl w:val="B652FD80"/>
    <w:lvl w:ilvl="0" w:tplc="CCFA0AFC">
      <w:start w:val="1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96B4503"/>
    <w:multiLevelType w:val="multilevel"/>
    <w:tmpl w:val="95A4555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6">
    <w:nsid w:val="4A94518A"/>
    <w:multiLevelType w:val="multilevel"/>
    <w:tmpl w:val="D2022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BA12C2B"/>
    <w:multiLevelType w:val="multilevel"/>
    <w:tmpl w:val="427AC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A264D2"/>
    <w:multiLevelType w:val="hybridMultilevel"/>
    <w:tmpl w:val="0F709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F5192E"/>
    <w:multiLevelType w:val="hybridMultilevel"/>
    <w:tmpl w:val="801C41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12F9F"/>
    <w:multiLevelType w:val="hybridMultilevel"/>
    <w:tmpl w:val="6A4C468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00C0023"/>
    <w:multiLevelType w:val="hybridMultilevel"/>
    <w:tmpl w:val="E794B43A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7C96290"/>
    <w:multiLevelType w:val="hybridMultilevel"/>
    <w:tmpl w:val="AEEE4B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0F564E"/>
    <w:multiLevelType w:val="hybridMultilevel"/>
    <w:tmpl w:val="FBEACC00"/>
    <w:lvl w:ilvl="0" w:tplc="75244900">
      <w:start w:val="1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6F6F527C"/>
    <w:multiLevelType w:val="multilevel"/>
    <w:tmpl w:val="0C42A2AC"/>
    <w:lvl w:ilvl="0">
      <w:start w:val="11"/>
      <w:numFmt w:val="decimal"/>
      <w:lvlText w:val="%1."/>
      <w:lvlJc w:val="left"/>
      <w:pPr>
        <w:ind w:left="5038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5194" w:hanging="516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  <w:u w:val="none"/>
      </w:rPr>
    </w:lvl>
  </w:abstractNum>
  <w:abstractNum w:abstractNumId="25">
    <w:nsid w:val="749D0AB8"/>
    <w:multiLevelType w:val="hybridMultilevel"/>
    <w:tmpl w:val="48A2FD7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440CD8"/>
    <w:multiLevelType w:val="multilevel"/>
    <w:tmpl w:val="DDD6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A706C95"/>
    <w:multiLevelType w:val="hybridMultilevel"/>
    <w:tmpl w:val="C39E3C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A81352"/>
    <w:multiLevelType w:val="hybridMultilevel"/>
    <w:tmpl w:val="B55E68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E5F5E43"/>
    <w:multiLevelType w:val="hybridMultilevel"/>
    <w:tmpl w:val="D9182450"/>
    <w:lvl w:ilvl="0" w:tplc="44D89432">
      <w:start w:val="8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8"/>
  </w:num>
  <w:num w:numId="2">
    <w:abstractNumId w:val="20"/>
  </w:num>
  <w:num w:numId="3">
    <w:abstractNumId w:val="8"/>
  </w:num>
  <w:num w:numId="4">
    <w:abstractNumId w:val="21"/>
  </w:num>
  <w:num w:numId="5">
    <w:abstractNumId w:val="3"/>
  </w:num>
  <w:num w:numId="6">
    <w:abstractNumId w:val="2"/>
  </w:num>
  <w:num w:numId="7">
    <w:abstractNumId w:val="13"/>
  </w:num>
  <w:num w:numId="8">
    <w:abstractNumId w:val="7"/>
  </w:num>
  <w:num w:numId="9">
    <w:abstractNumId w:val="29"/>
  </w:num>
  <w:num w:numId="10">
    <w:abstractNumId w:val="23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</w:num>
  <w:num w:numId="13">
    <w:abstractNumId w:val="25"/>
  </w:num>
  <w:num w:numId="14">
    <w:abstractNumId w:val="12"/>
  </w:num>
  <w:num w:numId="15">
    <w:abstractNumId w:val="24"/>
  </w:num>
  <w:num w:numId="16">
    <w:abstractNumId w:val="10"/>
  </w:num>
  <w:num w:numId="17">
    <w:abstractNumId w:val="22"/>
  </w:num>
  <w:num w:numId="18">
    <w:abstractNumId w:val="11"/>
  </w:num>
  <w:num w:numId="19">
    <w:abstractNumId w:val="6"/>
  </w:num>
  <w:num w:numId="20">
    <w:abstractNumId w:val="15"/>
  </w:num>
  <w:num w:numId="21">
    <w:abstractNumId w:val="14"/>
  </w:num>
  <w:num w:numId="22">
    <w:abstractNumId w:val="5"/>
  </w:num>
  <w:num w:numId="23">
    <w:abstractNumId w:val="4"/>
  </w:num>
  <w:num w:numId="24">
    <w:abstractNumId w:val="19"/>
  </w:num>
  <w:num w:numId="25">
    <w:abstractNumId w:val="26"/>
  </w:num>
  <w:num w:numId="26">
    <w:abstractNumId w:val="16"/>
  </w:num>
  <w:num w:numId="27">
    <w:abstractNumId w:val="17"/>
  </w:num>
  <w:num w:numId="28">
    <w:abstractNumId w:val="0"/>
  </w:num>
  <w:num w:numId="29">
    <w:abstractNumId w:val="1"/>
  </w:num>
  <w:num w:numId="30">
    <w:abstractNumId w:val="18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97C"/>
    <w:rsid w:val="00000D03"/>
    <w:rsid w:val="0000275C"/>
    <w:rsid w:val="00004500"/>
    <w:rsid w:val="000047FF"/>
    <w:rsid w:val="00006061"/>
    <w:rsid w:val="000153BD"/>
    <w:rsid w:val="0001543D"/>
    <w:rsid w:val="00022DAF"/>
    <w:rsid w:val="00024F49"/>
    <w:rsid w:val="000266C3"/>
    <w:rsid w:val="000269AC"/>
    <w:rsid w:val="00026A6E"/>
    <w:rsid w:val="00031364"/>
    <w:rsid w:val="0003335D"/>
    <w:rsid w:val="00034A77"/>
    <w:rsid w:val="0003675F"/>
    <w:rsid w:val="000374EB"/>
    <w:rsid w:val="00040066"/>
    <w:rsid w:val="00040A07"/>
    <w:rsid w:val="00042531"/>
    <w:rsid w:val="0004446F"/>
    <w:rsid w:val="000445FC"/>
    <w:rsid w:val="0004641D"/>
    <w:rsid w:val="00050C15"/>
    <w:rsid w:val="00050EDC"/>
    <w:rsid w:val="00051734"/>
    <w:rsid w:val="000525E5"/>
    <w:rsid w:val="0005553F"/>
    <w:rsid w:val="00060781"/>
    <w:rsid w:val="00060F8A"/>
    <w:rsid w:val="000618CC"/>
    <w:rsid w:val="00061E3B"/>
    <w:rsid w:val="00064D03"/>
    <w:rsid w:val="00065339"/>
    <w:rsid w:val="00065710"/>
    <w:rsid w:val="000708E8"/>
    <w:rsid w:val="0007095E"/>
    <w:rsid w:val="00070F93"/>
    <w:rsid w:val="00071D87"/>
    <w:rsid w:val="00072FB0"/>
    <w:rsid w:val="00076024"/>
    <w:rsid w:val="00080B3A"/>
    <w:rsid w:val="00081249"/>
    <w:rsid w:val="00081A27"/>
    <w:rsid w:val="00081CE9"/>
    <w:rsid w:val="00084108"/>
    <w:rsid w:val="00085241"/>
    <w:rsid w:val="00085B78"/>
    <w:rsid w:val="00086990"/>
    <w:rsid w:val="000875D0"/>
    <w:rsid w:val="0008763A"/>
    <w:rsid w:val="0009289F"/>
    <w:rsid w:val="00092D42"/>
    <w:rsid w:val="00093E21"/>
    <w:rsid w:val="000947A6"/>
    <w:rsid w:val="00094850"/>
    <w:rsid w:val="00096197"/>
    <w:rsid w:val="000968FB"/>
    <w:rsid w:val="000A1156"/>
    <w:rsid w:val="000A19C8"/>
    <w:rsid w:val="000A7B5B"/>
    <w:rsid w:val="000B0289"/>
    <w:rsid w:val="000B10B9"/>
    <w:rsid w:val="000B47CD"/>
    <w:rsid w:val="000B57DF"/>
    <w:rsid w:val="000B6223"/>
    <w:rsid w:val="000B693B"/>
    <w:rsid w:val="000C41DA"/>
    <w:rsid w:val="000C548E"/>
    <w:rsid w:val="000D0895"/>
    <w:rsid w:val="000D3145"/>
    <w:rsid w:val="000E0012"/>
    <w:rsid w:val="000E1717"/>
    <w:rsid w:val="000E2504"/>
    <w:rsid w:val="000E50B7"/>
    <w:rsid w:val="000E7A9E"/>
    <w:rsid w:val="000F0F35"/>
    <w:rsid w:val="000F12CD"/>
    <w:rsid w:val="000F134A"/>
    <w:rsid w:val="000F32FD"/>
    <w:rsid w:val="000F3658"/>
    <w:rsid w:val="000F3660"/>
    <w:rsid w:val="000F48DA"/>
    <w:rsid w:val="000F4DCB"/>
    <w:rsid w:val="000F6699"/>
    <w:rsid w:val="000F6AA9"/>
    <w:rsid w:val="001009F5"/>
    <w:rsid w:val="001016D3"/>
    <w:rsid w:val="00106DA3"/>
    <w:rsid w:val="00112DCB"/>
    <w:rsid w:val="00120B66"/>
    <w:rsid w:val="001219BA"/>
    <w:rsid w:val="001225E1"/>
    <w:rsid w:val="001258FA"/>
    <w:rsid w:val="001307C2"/>
    <w:rsid w:val="00140D72"/>
    <w:rsid w:val="0014282F"/>
    <w:rsid w:val="00144D00"/>
    <w:rsid w:val="00145288"/>
    <w:rsid w:val="001461FF"/>
    <w:rsid w:val="001477B9"/>
    <w:rsid w:val="001514A8"/>
    <w:rsid w:val="00152BD4"/>
    <w:rsid w:val="001542BF"/>
    <w:rsid w:val="0015497A"/>
    <w:rsid w:val="001552D1"/>
    <w:rsid w:val="001569DA"/>
    <w:rsid w:val="001629A8"/>
    <w:rsid w:val="00170605"/>
    <w:rsid w:val="00170BCD"/>
    <w:rsid w:val="00171BDB"/>
    <w:rsid w:val="00172B31"/>
    <w:rsid w:val="00173564"/>
    <w:rsid w:val="0017445B"/>
    <w:rsid w:val="001745E7"/>
    <w:rsid w:val="00174E51"/>
    <w:rsid w:val="00180DA2"/>
    <w:rsid w:val="0018183F"/>
    <w:rsid w:val="00185A72"/>
    <w:rsid w:val="00185A94"/>
    <w:rsid w:val="00186A6C"/>
    <w:rsid w:val="00187D25"/>
    <w:rsid w:val="00187F10"/>
    <w:rsid w:val="001905E8"/>
    <w:rsid w:val="001910FF"/>
    <w:rsid w:val="0019196F"/>
    <w:rsid w:val="00195EC0"/>
    <w:rsid w:val="0019653C"/>
    <w:rsid w:val="00196E74"/>
    <w:rsid w:val="001A136A"/>
    <w:rsid w:val="001A2C27"/>
    <w:rsid w:val="001B209B"/>
    <w:rsid w:val="001B7B8D"/>
    <w:rsid w:val="001C39AD"/>
    <w:rsid w:val="001C46DD"/>
    <w:rsid w:val="001C606B"/>
    <w:rsid w:val="001C60F9"/>
    <w:rsid w:val="001C70CE"/>
    <w:rsid w:val="001D0408"/>
    <w:rsid w:val="001D1E3F"/>
    <w:rsid w:val="001D4F31"/>
    <w:rsid w:val="001D67EA"/>
    <w:rsid w:val="001D7950"/>
    <w:rsid w:val="001E00BB"/>
    <w:rsid w:val="001E4118"/>
    <w:rsid w:val="001E5CB7"/>
    <w:rsid w:val="001F05AF"/>
    <w:rsid w:val="001F3F38"/>
    <w:rsid w:val="001F5A00"/>
    <w:rsid w:val="001F7429"/>
    <w:rsid w:val="00200288"/>
    <w:rsid w:val="00200653"/>
    <w:rsid w:val="0020101C"/>
    <w:rsid w:val="002018E1"/>
    <w:rsid w:val="00203934"/>
    <w:rsid w:val="00205DA6"/>
    <w:rsid w:val="002118DE"/>
    <w:rsid w:val="0021199D"/>
    <w:rsid w:val="00215360"/>
    <w:rsid w:val="002166B5"/>
    <w:rsid w:val="002174D3"/>
    <w:rsid w:val="002175AE"/>
    <w:rsid w:val="00217B1D"/>
    <w:rsid w:val="00220EE5"/>
    <w:rsid w:val="00222476"/>
    <w:rsid w:val="0022293E"/>
    <w:rsid w:val="00222EE7"/>
    <w:rsid w:val="00223883"/>
    <w:rsid w:val="002252E2"/>
    <w:rsid w:val="00225646"/>
    <w:rsid w:val="0022716B"/>
    <w:rsid w:val="00230167"/>
    <w:rsid w:val="00232AD6"/>
    <w:rsid w:val="00232E7B"/>
    <w:rsid w:val="00233B7D"/>
    <w:rsid w:val="00233D38"/>
    <w:rsid w:val="00233E65"/>
    <w:rsid w:val="002342F5"/>
    <w:rsid w:val="002350FE"/>
    <w:rsid w:val="0023519D"/>
    <w:rsid w:val="002354A1"/>
    <w:rsid w:val="0024147A"/>
    <w:rsid w:val="002436E1"/>
    <w:rsid w:val="00243FC1"/>
    <w:rsid w:val="002449DB"/>
    <w:rsid w:val="002524D7"/>
    <w:rsid w:val="00253855"/>
    <w:rsid w:val="00257908"/>
    <w:rsid w:val="00260656"/>
    <w:rsid w:val="002634CA"/>
    <w:rsid w:val="002634F6"/>
    <w:rsid w:val="00267087"/>
    <w:rsid w:val="002700A8"/>
    <w:rsid w:val="0027286B"/>
    <w:rsid w:val="00274094"/>
    <w:rsid w:val="00274AB7"/>
    <w:rsid w:val="00275845"/>
    <w:rsid w:val="0027790D"/>
    <w:rsid w:val="00280F5D"/>
    <w:rsid w:val="0028286E"/>
    <w:rsid w:val="00285E38"/>
    <w:rsid w:val="00286B3F"/>
    <w:rsid w:val="00287E16"/>
    <w:rsid w:val="00287E44"/>
    <w:rsid w:val="00292053"/>
    <w:rsid w:val="00294ECB"/>
    <w:rsid w:val="0029785C"/>
    <w:rsid w:val="00297E00"/>
    <w:rsid w:val="002A273D"/>
    <w:rsid w:val="002A2EDC"/>
    <w:rsid w:val="002A40DE"/>
    <w:rsid w:val="002A633D"/>
    <w:rsid w:val="002A64CC"/>
    <w:rsid w:val="002A6BF1"/>
    <w:rsid w:val="002A70E2"/>
    <w:rsid w:val="002B25D6"/>
    <w:rsid w:val="002B3095"/>
    <w:rsid w:val="002B35A6"/>
    <w:rsid w:val="002B3904"/>
    <w:rsid w:val="002C0C74"/>
    <w:rsid w:val="002C16EA"/>
    <w:rsid w:val="002C322A"/>
    <w:rsid w:val="002C3F66"/>
    <w:rsid w:val="002C7899"/>
    <w:rsid w:val="002D0E8B"/>
    <w:rsid w:val="002D1E90"/>
    <w:rsid w:val="002D2074"/>
    <w:rsid w:val="002D3B81"/>
    <w:rsid w:val="002D57F9"/>
    <w:rsid w:val="002D5F16"/>
    <w:rsid w:val="002D760D"/>
    <w:rsid w:val="002E065B"/>
    <w:rsid w:val="002E1CF0"/>
    <w:rsid w:val="002E21FD"/>
    <w:rsid w:val="002E3256"/>
    <w:rsid w:val="002E6A66"/>
    <w:rsid w:val="002E7516"/>
    <w:rsid w:val="002F0F78"/>
    <w:rsid w:val="002F1C59"/>
    <w:rsid w:val="002F2A87"/>
    <w:rsid w:val="002F36DC"/>
    <w:rsid w:val="002F46E8"/>
    <w:rsid w:val="002F5687"/>
    <w:rsid w:val="002F5B41"/>
    <w:rsid w:val="002F6451"/>
    <w:rsid w:val="002F6A8B"/>
    <w:rsid w:val="00303061"/>
    <w:rsid w:val="00307A3F"/>
    <w:rsid w:val="00307AD6"/>
    <w:rsid w:val="003100D1"/>
    <w:rsid w:val="00310745"/>
    <w:rsid w:val="00311019"/>
    <w:rsid w:val="00316A12"/>
    <w:rsid w:val="00320408"/>
    <w:rsid w:val="0032098C"/>
    <w:rsid w:val="00324A3A"/>
    <w:rsid w:val="00324D05"/>
    <w:rsid w:val="0032638B"/>
    <w:rsid w:val="00330E73"/>
    <w:rsid w:val="00334093"/>
    <w:rsid w:val="003354D5"/>
    <w:rsid w:val="00335EB1"/>
    <w:rsid w:val="0034064E"/>
    <w:rsid w:val="00340D21"/>
    <w:rsid w:val="00345837"/>
    <w:rsid w:val="00350D01"/>
    <w:rsid w:val="00351881"/>
    <w:rsid w:val="003526A4"/>
    <w:rsid w:val="00355F50"/>
    <w:rsid w:val="0036176B"/>
    <w:rsid w:val="00361838"/>
    <w:rsid w:val="0036275E"/>
    <w:rsid w:val="0036317D"/>
    <w:rsid w:val="00366AD5"/>
    <w:rsid w:val="00374A41"/>
    <w:rsid w:val="00377191"/>
    <w:rsid w:val="003771B4"/>
    <w:rsid w:val="003829EB"/>
    <w:rsid w:val="00383CA4"/>
    <w:rsid w:val="003845A3"/>
    <w:rsid w:val="00384F1F"/>
    <w:rsid w:val="003876C1"/>
    <w:rsid w:val="0039172E"/>
    <w:rsid w:val="00392281"/>
    <w:rsid w:val="00394905"/>
    <w:rsid w:val="0039678B"/>
    <w:rsid w:val="003A0837"/>
    <w:rsid w:val="003A1542"/>
    <w:rsid w:val="003A470F"/>
    <w:rsid w:val="003A531C"/>
    <w:rsid w:val="003A567A"/>
    <w:rsid w:val="003B4534"/>
    <w:rsid w:val="003C0300"/>
    <w:rsid w:val="003C0FAB"/>
    <w:rsid w:val="003C1633"/>
    <w:rsid w:val="003C345C"/>
    <w:rsid w:val="003C41CB"/>
    <w:rsid w:val="003C4B2F"/>
    <w:rsid w:val="003C5442"/>
    <w:rsid w:val="003C680E"/>
    <w:rsid w:val="003D06A6"/>
    <w:rsid w:val="003D5B5A"/>
    <w:rsid w:val="003D5F94"/>
    <w:rsid w:val="003D7AB8"/>
    <w:rsid w:val="003E0BAA"/>
    <w:rsid w:val="003E0E90"/>
    <w:rsid w:val="003E1AB5"/>
    <w:rsid w:val="003E2DAB"/>
    <w:rsid w:val="003E35EA"/>
    <w:rsid w:val="003E5922"/>
    <w:rsid w:val="003E6B71"/>
    <w:rsid w:val="003F011E"/>
    <w:rsid w:val="003F1B64"/>
    <w:rsid w:val="003F228D"/>
    <w:rsid w:val="003F5AED"/>
    <w:rsid w:val="00402A13"/>
    <w:rsid w:val="00402FA9"/>
    <w:rsid w:val="00404960"/>
    <w:rsid w:val="00405834"/>
    <w:rsid w:val="00405B15"/>
    <w:rsid w:val="00406D8B"/>
    <w:rsid w:val="00410301"/>
    <w:rsid w:val="004129C6"/>
    <w:rsid w:val="004150FC"/>
    <w:rsid w:val="00421AE7"/>
    <w:rsid w:val="00422AAF"/>
    <w:rsid w:val="00422C3D"/>
    <w:rsid w:val="004258FA"/>
    <w:rsid w:val="00426DC9"/>
    <w:rsid w:val="00427187"/>
    <w:rsid w:val="00427C95"/>
    <w:rsid w:val="00430F24"/>
    <w:rsid w:val="00432FF5"/>
    <w:rsid w:val="0043355D"/>
    <w:rsid w:val="00436D87"/>
    <w:rsid w:val="00437372"/>
    <w:rsid w:val="004379EB"/>
    <w:rsid w:val="00440ACE"/>
    <w:rsid w:val="0044290F"/>
    <w:rsid w:val="00443B52"/>
    <w:rsid w:val="00443B9F"/>
    <w:rsid w:val="004511FD"/>
    <w:rsid w:val="00452BBA"/>
    <w:rsid w:val="00453FA4"/>
    <w:rsid w:val="00455904"/>
    <w:rsid w:val="00455B4B"/>
    <w:rsid w:val="00455D56"/>
    <w:rsid w:val="00461AD2"/>
    <w:rsid w:val="00465DAD"/>
    <w:rsid w:val="00466820"/>
    <w:rsid w:val="004718AE"/>
    <w:rsid w:val="0047241E"/>
    <w:rsid w:val="00472641"/>
    <w:rsid w:val="00472A2D"/>
    <w:rsid w:val="0047434C"/>
    <w:rsid w:val="00475CD1"/>
    <w:rsid w:val="00476791"/>
    <w:rsid w:val="00476D9C"/>
    <w:rsid w:val="004778E1"/>
    <w:rsid w:val="00477ABB"/>
    <w:rsid w:val="00481A7A"/>
    <w:rsid w:val="00482476"/>
    <w:rsid w:val="004841ED"/>
    <w:rsid w:val="00486ACB"/>
    <w:rsid w:val="00491ECF"/>
    <w:rsid w:val="00492F6C"/>
    <w:rsid w:val="0049360C"/>
    <w:rsid w:val="00493699"/>
    <w:rsid w:val="00493C60"/>
    <w:rsid w:val="00494334"/>
    <w:rsid w:val="004952A0"/>
    <w:rsid w:val="00496A34"/>
    <w:rsid w:val="00497CE9"/>
    <w:rsid w:val="004A066E"/>
    <w:rsid w:val="004A1E47"/>
    <w:rsid w:val="004A4400"/>
    <w:rsid w:val="004A48EA"/>
    <w:rsid w:val="004A5C5D"/>
    <w:rsid w:val="004A7357"/>
    <w:rsid w:val="004B0698"/>
    <w:rsid w:val="004B26CD"/>
    <w:rsid w:val="004B3D79"/>
    <w:rsid w:val="004B549E"/>
    <w:rsid w:val="004C443A"/>
    <w:rsid w:val="004C458D"/>
    <w:rsid w:val="004C56A5"/>
    <w:rsid w:val="004C58DA"/>
    <w:rsid w:val="004C629C"/>
    <w:rsid w:val="004D04D4"/>
    <w:rsid w:val="004D05B5"/>
    <w:rsid w:val="004D1107"/>
    <w:rsid w:val="004D17CA"/>
    <w:rsid w:val="004D38AD"/>
    <w:rsid w:val="004D38CA"/>
    <w:rsid w:val="004D4D55"/>
    <w:rsid w:val="004D5031"/>
    <w:rsid w:val="004E006D"/>
    <w:rsid w:val="004E18A2"/>
    <w:rsid w:val="004E2DD5"/>
    <w:rsid w:val="004E72B2"/>
    <w:rsid w:val="004F1ECC"/>
    <w:rsid w:val="004F25DF"/>
    <w:rsid w:val="004F3F7D"/>
    <w:rsid w:val="004F70BD"/>
    <w:rsid w:val="0050112E"/>
    <w:rsid w:val="00504793"/>
    <w:rsid w:val="00505E25"/>
    <w:rsid w:val="00507C1D"/>
    <w:rsid w:val="005115D7"/>
    <w:rsid w:val="00513DB5"/>
    <w:rsid w:val="00514916"/>
    <w:rsid w:val="005168F4"/>
    <w:rsid w:val="0052206D"/>
    <w:rsid w:val="005229AB"/>
    <w:rsid w:val="005237E0"/>
    <w:rsid w:val="00524543"/>
    <w:rsid w:val="00530A80"/>
    <w:rsid w:val="00531A08"/>
    <w:rsid w:val="0053607C"/>
    <w:rsid w:val="00536D84"/>
    <w:rsid w:val="00536FC1"/>
    <w:rsid w:val="005374F2"/>
    <w:rsid w:val="00540046"/>
    <w:rsid w:val="00541764"/>
    <w:rsid w:val="00542E2D"/>
    <w:rsid w:val="00543BE5"/>
    <w:rsid w:val="00543CED"/>
    <w:rsid w:val="00543D54"/>
    <w:rsid w:val="005444B5"/>
    <w:rsid w:val="00547A22"/>
    <w:rsid w:val="0055368A"/>
    <w:rsid w:val="00554786"/>
    <w:rsid w:val="0055575F"/>
    <w:rsid w:val="0055620F"/>
    <w:rsid w:val="00557DB9"/>
    <w:rsid w:val="005609AE"/>
    <w:rsid w:val="005643E0"/>
    <w:rsid w:val="005662D1"/>
    <w:rsid w:val="005666C0"/>
    <w:rsid w:val="005673D5"/>
    <w:rsid w:val="00573BBB"/>
    <w:rsid w:val="00580CC4"/>
    <w:rsid w:val="00580DF5"/>
    <w:rsid w:val="00581F73"/>
    <w:rsid w:val="00582BBA"/>
    <w:rsid w:val="005831CA"/>
    <w:rsid w:val="00583233"/>
    <w:rsid w:val="00585078"/>
    <w:rsid w:val="00586336"/>
    <w:rsid w:val="00586D6F"/>
    <w:rsid w:val="0059109E"/>
    <w:rsid w:val="00592CA3"/>
    <w:rsid w:val="005A06C4"/>
    <w:rsid w:val="005A33DB"/>
    <w:rsid w:val="005A3CBB"/>
    <w:rsid w:val="005B0FD0"/>
    <w:rsid w:val="005B14C9"/>
    <w:rsid w:val="005B28EC"/>
    <w:rsid w:val="005B7CE4"/>
    <w:rsid w:val="005C0231"/>
    <w:rsid w:val="005C2B9A"/>
    <w:rsid w:val="005C3173"/>
    <w:rsid w:val="005C3D9E"/>
    <w:rsid w:val="005C4FBC"/>
    <w:rsid w:val="005C6136"/>
    <w:rsid w:val="005C70BB"/>
    <w:rsid w:val="005D0398"/>
    <w:rsid w:val="005D3ABB"/>
    <w:rsid w:val="005D3EDE"/>
    <w:rsid w:val="005D464A"/>
    <w:rsid w:val="005D7B6E"/>
    <w:rsid w:val="005E1AB7"/>
    <w:rsid w:val="005E2BD9"/>
    <w:rsid w:val="005E48BA"/>
    <w:rsid w:val="005E6678"/>
    <w:rsid w:val="005E7023"/>
    <w:rsid w:val="005F179D"/>
    <w:rsid w:val="005F2F2D"/>
    <w:rsid w:val="005F30FE"/>
    <w:rsid w:val="005F53EC"/>
    <w:rsid w:val="005F7337"/>
    <w:rsid w:val="0060060B"/>
    <w:rsid w:val="00603689"/>
    <w:rsid w:val="00604467"/>
    <w:rsid w:val="00605201"/>
    <w:rsid w:val="006069E3"/>
    <w:rsid w:val="0061397C"/>
    <w:rsid w:val="00616E1B"/>
    <w:rsid w:val="006207AD"/>
    <w:rsid w:val="00621C11"/>
    <w:rsid w:val="00624BEF"/>
    <w:rsid w:val="00631BC4"/>
    <w:rsid w:val="00634AD5"/>
    <w:rsid w:val="00635FCE"/>
    <w:rsid w:val="006441C2"/>
    <w:rsid w:val="00644259"/>
    <w:rsid w:val="0064632F"/>
    <w:rsid w:val="006512A2"/>
    <w:rsid w:val="00651D7A"/>
    <w:rsid w:val="006609E9"/>
    <w:rsid w:val="006667E9"/>
    <w:rsid w:val="00666F60"/>
    <w:rsid w:val="00667679"/>
    <w:rsid w:val="00671AB8"/>
    <w:rsid w:val="0067358F"/>
    <w:rsid w:val="00676692"/>
    <w:rsid w:val="0067693E"/>
    <w:rsid w:val="006804CE"/>
    <w:rsid w:val="0068062D"/>
    <w:rsid w:val="00682552"/>
    <w:rsid w:val="00687B36"/>
    <w:rsid w:val="00694604"/>
    <w:rsid w:val="0069468B"/>
    <w:rsid w:val="006A068B"/>
    <w:rsid w:val="006A15AF"/>
    <w:rsid w:val="006A2600"/>
    <w:rsid w:val="006A388C"/>
    <w:rsid w:val="006A3CF8"/>
    <w:rsid w:val="006A3EFD"/>
    <w:rsid w:val="006A6325"/>
    <w:rsid w:val="006B2AC3"/>
    <w:rsid w:val="006B377C"/>
    <w:rsid w:val="006B4A33"/>
    <w:rsid w:val="006B4E2A"/>
    <w:rsid w:val="006B544D"/>
    <w:rsid w:val="006B572B"/>
    <w:rsid w:val="006B7538"/>
    <w:rsid w:val="006B7EAD"/>
    <w:rsid w:val="006C228C"/>
    <w:rsid w:val="006C2366"/>
    <w:rsid w:val="006C2D61"/>
    <w:rsid w:val="006C4671"/>
    <w:rsid w:val="006C54EF"/>
    <w:rsid w:val="006C626C"/>
    <w:rsid w:val="006C6A4F"/>
    <w:rsid w:val="006D1D2C"/>
    <w:rsid w:val="006D5D24"/>
    <w:rsid w:val="006D7C57"/>
    <w:rsid w:val="006E0393"/>
    <w:rsid w:val="006E059F"/>
    <w:rsid w:val="006E0C30"/>
    <w:rsid w:val="006E1924"/>
    <w:rsid w:val="006E1FBE"/>
    <w:rsid w:val="006E227B"/>
    <w:rsid w:val="006E39AA"/>
    <w:rsid w:val="006E42AB"/>
    <w:rsid w:val="006E443F"/>
    <w:rsid w:val="006F14C3"/>
    <w:rsid w:val="006F15F8"/>
    <w:rsid w:val="006F2492"/>
    <w:rsid w:val="006F3950"/>
    <w:rsid w:val="006F407C"/>
    <w:rsid w:val="006F4150"/>
    <w:rsid w:val="006F48BA"/>
    <w:rsid w:val="006F5ED8"/>
    <w:rsid w:val="006F64F9"/>
    <w:rsid w:val="006F6BDA"/>
    <w:rsid w:val="00700F5D"/>
    <w:rsid w:val="00702779"/>
    <w:rsid w:val="00704336"/>
    <w:rsid w:val="00711751"/>
    <w:rsid w:val="00714BCA"/>
    <w:rsid w:val="007165E3"/>
    <w:rsid w:val="00717C23"/>
    <w:rsid w:val="00722EBA"/>
    <w:rsid w:val="00724EA8"/>
    <w:rsid w:val="0072583C"/>
    <w:rsid w:val="00725D2A"/>
    <w:rsid w:val="00726666"/>
    <w:rsid w:val="007318C4"/>
    <w:rsid w:val="007325F4"/>
    <w:rsid w:val="00733C06"/>
    <w:rsid w:val="00734B9F"/>
    <w:rsid w:val="00737435"/>
    <w:rsid w:val="0074073B"/>
    <w:rsid w:val="00740C4B"/>
    <w:rsid w:val="00740C66"/>
    <w:rsid w:val="007426AD"/>
    <w:rsid w:val="00743CAF"/>
    <w:rsid w:val="0074401F"/>
    <w:rsid w:val="00746F7C"/>
    <w:rsid w:val="00751882"/>
    <w:rsid w:val="007526D8"/>
    <w:rsid w:val="00752D17"/>
    <w:rsid w:val="00756338"/>
    <w:rsid w:val="00757614"/>
    <w:rsid w:val="00757E21"/>
    <w:rsid w:val="00760344"/>
    <w:rsid w:val="00761CB3"/>
    <w:rsid w:val="0076233C"/>
    <w:rsid w:val="00762D3D"/>
    <w:rsid w:val="00762E16"/>
    <w:rsid w:val="007653E1"/>
    <w:rsid w:val="0076571D"/>
    <w:rsid w:val="00765B03"/>
    <w:rsid w:val="007751B3"/>
    <w:rsid w:val="00775C78"/>
    <w:rsid w:val="0077724F"/>
    <w:rsid w:val="00780864"/>
    <w:rsid w:val="00780936"/>
    <w:rsid w:val="0078197B"/>
    <w:rsid w:val="0078435D"/>
    <w:rsid w:val="00785050"/>
    <w:rsid w:val="00787E27"/>
    <w:rsid w:val="00790072"/>
    <w:rsid w:val="00791426"/>
    <w:rsid w:val="00791818"/>
    <w:rsid w:val="007944EE"/>
    <w:rsid w:val="007949B4"/>
    <w:rsid w:val="00795B4A"/>
    <w:rsid w:val="00796157"/>
    <w:rsid w:val="007964BF"/>
    <w:rsid w:val="007A1E21"/>
    <w:rsid w:val="007A2D0F"/>
    <w:rsid w:val="007A7504"/>
    <w:rsid w:val="007A7DFA"/>
    <w:rsid w:val="007B1433"/>
    <w:rsid w:val="007B32B2"/>
    <w:rsid w:val="007B3998"/>
    <w:rsid w:val="007B44CC"/>
    <w:rsid w:val="007B6114"/>
    <w:rsid w:val="007C20FC"/>
    <w:rsid w:val="007C5A4E"/>
    <w:rsid w:val="007C6CCB"/>
    <w:rsid w:val="007D1AB0"/>
    <w:rsid w:val="007D5B30"/>
    <w:rsid w:val="007E0E61"/>
    <w:rsid w:val="007E1D75"/>
    <w:rsid w:val="007E6815"/>
    <w:rsid w:val="007F1BDF"/>
    <w:rsid w:val="007F2D65"/>
    <w:rsid w:val="007F3A5C"/>
    <w:rsid w:val="008014C7"/>
    <w:rsid w:val="00806AF9"/>
    <w:rsid w:val="00807F14"/>
    <w:rsid w:val="008112E0"/>
    <w:rsid w:val="0081202B"/>
    <w:rsid w:val="0081510A"/>
    <w:rsid w:val="00815359"/>
    <w:rsid w:val="008153AB"/>
    <w:rsid w:val="00815D24"/>
    <w:rsid w:val="00816639"/>
    <w:rsid w:val="008207EE"/>
    <w:rsid w:val="00821990"/>
    <w:rsid w:val="00824BA5"/>
    <w:rsid w:val="0082593D"/>
    <w:rsid w:val="00826798"/>
    <w:rsid w:val="00830277"/>
    <w:rsid w:val="00831C70"/>
    <w:rsid w:val="00834765"/>
    <w:rsid w:val="008425EF"/>
    <w:rsid w:val="00842A13"/>
    <w:rsid w:val="008440E3"/>
    <w:rsid w:val="00850908"/>
    <w:rsid w:val="00851960"/>
    <w:rsid w:val="00851A3E"/>
    <w:rsid w:val="00852A86"/>
    <w:rsid w:val="00854C72"/>
    <w:rsid w:val="008559A5"/>
    <w:rsid w:val="00857B61"/>
    <w:rsid w:val="008615D8"/>
    <w:rsid w:val="00861749"/>
    <w:rsid w:val="008617A0"/>
    <w:rsid w:val="00861EDF"/>
    <w:rsid w:val="00862190"/>
    <w:rsid w:val="00864A29"/>
    <w:rsid w:val="0087016B"/>
    <w:rsid w:val="008713E5"/>
    <w:rsid w:val="008717AC"/>
    <w:rsid w:val="008743C4"/>
    <w:rsid w:val="00875057"/>
    <w:rsid w:val="00875431"/>
    <w:rsid w:val="00882DA8"/>
    <w:rsid w:val="008831B3"/>
    <w:rsid w:val="0089111E"/>
    <w:rsid w:val="00893617"/>
    <w:rsid w:val="008A030F"/>
    <w:rsid w:val="008A0EA5"/>
    <w:rsid w:val="008A13C4"/>
    <w:rsid w:val="008A1838"/>
    <w:rsid w:val="008A3CC7"/>
    <w:rsid w:val="008A4C56"/>
    <w:rsid w:val="008A5EEA"/>
    <w:rsid w:val="008A6AFF"/>
    <w:rsid w:val="008A702F"/>
    <w:rsid w:val="008B0EB3"/>
    <w:rsid w:val="008B10B4"/>
    <w:rsid w:val="008B1811"/>
    <w:rsid w:val="008B286D"/>
    <w:rsid w:val="008B3EB0"/>
    <w:rsid w:val="008B4AA9"/>
    <w:rsid w:val="008B4ABA"/>
    <w:rsid w:val="008B6491"/>
    <w:rsid w:val="008C19F1"/>
    <w:rsid w:val="008C2725"/>
    <w:rsid w:val="008C2D5C"/>
    <w:rsid w:val="008C3163"/>
    <w:rsid w:val="008C46F8"/>
    <w:rsid w:val="008C6B96"/>
    <w:rsid w:val="008D2525"/>
    <w:rsid w:val="008D302B"/>
    <w:rsid w:val="008E26ED"/>
    <w:rsid w:val="008E2940"/>
    <w:rsid w:val="008E3ACA"/>
    <w:rsid w:val="008E49CB"/>
    <w:rsid w:val="008E7A80"/>
    <w:rsid w:val="008E7E6D"/>
    <w:rsid w:val="008F2DAE"/>
    <w:rsid w:val="008F5A1B"/>
    <w:rsid w:val="0090065F"/>
    <w:rsid w:val="00900846"/>
    <w:rsid w:val="0090648C"/>
    <w:rsid w:val="009068D9"/>
    <w:rsid w:val="00910679"/>
    <w:rsid w:val="0091266F"/>
    <w:rsid w:val="00914207"/>
    <w:rsid w:val="00914D9A"/>
    <w:rsid w:val="00915986"/>
    <w:rsid w:val="00916230"/>
    <w:rsid w:val="009230EE"/>
    <w:rsid w:val="00926FA2"/>
    <w:rsid w:val="00927819"/>
    <w:rsid w:val="00930609"/>
    <w:rsid w:val="00931486"/>
    <w:rsid w:val="00933A3D"/>
    <w:rsid w:val="009343D9"/>
    <w:rsid w:val="00940C78"/>
    <w:rsid w:val="00947625"/>
    <w:rsid w:val="00950069"/>
    <w:rsid w:val="00950843"/>
    <w:rsid w:val="00950D46"/>
    <w:rsid w:val="00951201"/>
    <w:rsid w:val="00951CE4"/>
    <w:rsid w:val="00951DD8"/>
    <w:rsid w:val="00952F35"/>
    <w:rsid w:val="00953969"/>
    <w:rsid w:val="00953FE7"/>
    <w:rsid w:val="00954FF7"/>
    <w:rsid w:val="00956A2C"/>
    <w:rsid w:val="009575B5"/>
    <w:rsid w:val="00960A86"/>
    <w:rsid w:val="00960CF8"/>
    <w:rsid w:val="009674F4"/>
    <w:rsid w:val="00975CCF"/>
    <w:rsid w:val="00980F5F"/>
    <w:rsid w:val="009872DF"/>
    <w:rsid w:val="0098766D"/>
    <w:rsid w:val="00987CEF"/>
    <w:rsid w:val="00990FF4"/>
    <w:rsid w:val="009911B1"/>
    <w:rsid w:val="00992687"/>
    <w:rsid w:val="00992ED0"/>
    <w:rsid w:val="0099328B"/>
    <w:rsid w:val="009947CA"/>
    <w:rsid w:val="009951E6"/>
    <w:rsid w:val="009959FF"/>
    <w:rsid w:val="00996A7C"/>
    <w:rsid w:val="0099780D"/>
    <w:rsid w:val="009A0B3D"/>
    <w:rsid w:val="009A19B6"/>
    <w:rsid w:val="009A395B"/>
    <w:rsid w:val="009A3D36"/>
    <w:rsid w:val="009B0DF6"/>
    <w:rsid w:val="009B58BC"/>
    <w:rsid w:val="009B633F"/>
    <w:rsid w:val="009C0F32"/>
    <w:rsid w:val="009C3F99"/>
    <w:rsid w:val="009C4B59"/>
    <w:rsid w:val="009C5634"/>
    <w:rsid w:val="009C6C91"/>
    <w:rsid w:val="009C7AA2"/>
    <w:rsid w:val="009C7DD1"/>
    <w:rsid w:val="009D0EB5"/>
    <w:rsid w:val="009D1537"/>
    <w:rsid w:val="009D2B2B"/>
    <w:rsid w:val="009E01B7"/>
    <w:rsid w:val="009E3186"/>
    <w:rsid w:val="009E3AA2"/>
    <w:rsid w:val="009F0CB1"/>
    <w:rsid w:val="009F12E0"/>
    <w:rsid w:val="009F32E6"/>
    <w:rsid w:val="009F749F"/>
    <w:rsid w:val="00A00B7A"/>
    <w:rsid w:val="00A03375"/>
    <w:rsid w:val="00A04CB8"/>
    <w:rsid w:val="00A0588E"/>
    <w:rsid w:val="00A07C9B"/>
    <w:rsid w:val="00A07FCC"/>
    <w:rsid w:val="00A105C5"/>
    <w:rsid w:val="00A12872"/>
    <w:rsid w:val="00A13352"/>
    <w:rsid w:val="00A13E8B"/>
    <w:rsid w:val="00A169D9"/>
    <w:rsid w:val="00A2057B"/>
    <w:rsid w:val="00A227F8"/>
    <w:rsid w:val="00A241B7"/>
    <w:rsid w:val="00A25A58"/>
    <w:rsid w:val="00A26DF8"/>
    <w:rsid w:val="00A2732F"/>
    <w:rsid w:val="00A27947"/>
    <w:rsid w:val="00A31021"/>
    <w:rsid w:val="00A31ABA"/>
    <w:rsid w:val="00A33B80"/>
    <w:rsid w:val="00A3415A"/>
    <w:rsid w:val="00A34C80"/>
    <w:rsid w:val="00A36E1E"/>
    <w:rsid w:val="00A40073"/>
    <w:rsid w:val="00A40E8E"/>
    <w:rsid w:val="00A412B7"/>
    <w:rsid w:val="00A415BD"/>
    <w:rsid w:val="00A425E8"/>
    <w:rsid w:val="00A4334C"/>
    <w:rsid w:val="00A4593F"/>
    <w:rsid w:val="00A45C3F"/>
    <w:rsid w:val="00A5342C"/>
    <w:rsid w:val="00A53798"/>
    <w:rsid w:val="00A53D42"/>
    <w:rsid w:val="00A53F7D"/>
    <w:rsid w:val="00A57236"/>
    <w:rsid w:val="00A60BA6"/>
    <w:rsid w:val="00A6323D"/>
    <w:rsid w:val="00A63467"/>
    <w:rsid w:val="00A636F7"/>
    <w:rsid w:val="00A66E3E"/>
    <w:rsid w:val="00A70FF1"/>
    <w:rsid w:val="00A763BE"/>
    <w:rsid w:val="00A807E3"/>
    <w:rsid w:val="00A91189"/>
    <w:rsid w:val="00A930E9"/>
    <w:rsid w:val="00A937E3"/>
    <w:rsid w:val="00A94785"/>
    <w:rsid w:val="00A95108"/>
    <w:rsid w:val="00A9634E"/>
    <w:rsid w:val="00A96647"/>
    <w:rsid w:val="00A97676"/>
    <w:rsid w:val="00A97A96"/>
    <w:rsid w:val="00A97B7E"/>
    <w:rsid w:val="00AA1A5D"/>
    <w:rsid w:val="00AA4869"/>
    <w:rsid w:val="00AA59CE"/>
    <w:rsid w:val="00AA5CC8"/>
    <w:rsid w:val="00AA6C0C"/>
    <w:rsid w:val="00AA7946"/>
    <w:rsid w:val="00AB06CB"/>
    <w:rsid w:val="00AB25CF"/>
    <w:rsid w:val="00AB5CFD"/>
    <w:rsid w:val="00AB683F"/>
    <w:rsid w:val="00AB7505"/>
    <w:rsid w:val="00AB7B5D"/>
    <w:rsid w:val="00AC0573"/>
    <w:rsid w:val="00AC26CD"/>
    <w:rsid w:val="00AC39CE"/>
    <w:rsid w:val="00AC6253"/>
    <w:rsid w:val="00AC6289"/>
    <w:rsid w:val="00AC69A1"/>
    <w:rsid w:val="00AC7881"/>
    <w:rsid w:val="00AD01C3"/>
    <w:rsid w:val="00AD423D"/>
    <w:rsid w:val="00AD4C3F"/>
    <w:rsid w:val="00AD6750"/>
    <w:rsid w:val="00AD7AD7"/>
    <w:rsid w:val="00AE0365"/>
    <w:rsid w:val="00AE09DA"/>
    <w:rsid w:val="00AE0FCB"/>
    <w:rsid w:val="00AE10C0"/>
    <w:rsid w:val="00AE1AC2"/>
    <w:rsid w:val="00AE2E5F"/>
    <w:rsid w:val="00AE77A7"/>
    <w:rsid w:val="00AE77FD"/>
    <w:rsid w:val="00AE7C25"/>
    <w:rsid w:val="00AF0782"/>
    <w:rsid w:val="00AF19C9"/>
    <w:rsid w:val="00AF2052"/>
    <w:rsid w:val="00AF3191"/>
    <w:rsid w:val="00AF3636"/>
    <w:rsid w:val="00AF491E"/>
    <w:rsid w:val="00AF73A2"/>
    <w:rsid w:val="00B0023D"/>
    <w:rsid w:val="00B0152C"/>
    <w:rsid w:val="00B0197F"/>
    <w:rsid w:val="00B02661"/>
    <w:rsid w:val="00B02C2B"/>
    <w:rsid w:val="00B03355"/>
    <w:rsid w:val="00B0451A"/>
    <w:rsid w:val="00B06CCB"/>
    <w:rsid w:val="00B11EF6"/>
    <w:rsid w:val="00B121E0"/>
    <w:rsid w:val="00B13435"/>
    <w:rsid w:val="00B13497"/>
    <w:rsid w:val="00B153EA"/>
    <w:rsid w:val="00B15CC1"/>
    <w:rsid w:val="00B1606A"/>
    <w:rsid w:val="00B20771"/>
    <w:rsid w:val="00B21C4D"/>
    <w:rsid w:val="00B21E9B"/>
    <w:rsid w:val="00B22744"/>
    <w:rsid w:val="00B24D4B"/>
    <w:rsid w:val="00B2579A"/>
    <w:rsid w:val="00B27397"/>
    <w:rsid w:val="00B3404D"/>
    <w:rsid w:val="00B40885"/>
    <w:rsid w:val="00B44DA0"/>
    <w:rsid w:val="00B45189"/>
    <w:rsid w:val="00B47408"/>
    <w:rsid w:val="00B47B48"/>
    <w:rsid w:val="00B501C0"/>
    <w:rsid w:val="00B51AA7"/>
    <w:rsid w:val="00B51BC8"/>
    <w:rsid w:val="00B51E94"/>
    <w:rsid w:val="00B52EA8"/>
    <w:rsid w:val="00B55CC4"/>
    <w:rsid w:val="00B576E5"/>
    <w:rsid w:val="00B6034B"/>
    <w:rsid w:val="00B60E20"/>
    <w:rsid w:val="00B616FC"/>
    <w:rsid w:val="00B6214A"/>
    <w:rsid w:val="00B6294A"/>
    <w:rsid w:val="00B64AB8"/>
    <w:rsid w:val="00B70F09"/>
    <w:rsid w:val="00B7344C"/>
    <w:rsid w:val="00B73D60"/>
    <w:rsid w:val="00B75286"/>
    <w:rsid w:val="00B81D58"/>
    <w:rsid w:val="00B82EE7"/>
    <w:rsid w:val="00B83738"/>
    <w:rsid w:val="00B85FD3"/>
    <w:rsid w:val="00B869BC"/>
    <w:rsid w:val="00B86CA2"/>
    <w:rsid w:val="00B92E0B"/>
    <w:rsid w:val="00B94D2B"/>
    <w:rsid w:val="00B94EB7"/>
    <w:rsid w:val="00B95078"/>
    <w:rsid w:val="00B9647B"/>
    <w:rsid w:val="00B964A0"/>
    <w:rsid w:val="00BA22B2"/>
    <w:rsid w:val="00BA3F71"/>
    <w:rsid w:val="00BA468F"/>
    <w:rsid w:val="00BA61C9"/>
    <w:rsid w:val="00BA7A68"/>
    <w:rsid w:val="00BB00B5"/>
    <w:rsid w:val="00BB08A5"/>
    <w:rsid w:val="00BB17FE"/>
    <w:rsid w:val="00BB1D7B"/>
    <w:rsid w:val="00BB264A"/>
    <w:rsid w:val="00BB31ED"/>
    <w:rsid w:val="00BB34C4"/>
    <w:rsid w:val="00BB427D"/>
    <w:rsid w:val="00BB5547"/>
    <w:rsid w:val="00BC4D80"/>
    <w:rsid w:val="00BC597C"/>
    <w:rsid w:val="00BC7096"/>
    <w:rsid w:val="00BC78DE"/>
    <w:rsid w:val="00BD0D05"/>
    <w:rsid w:val="00BD1AAF"/>
    <w:rsid w:val="00BD30EB"/>
    <w:rsid w:val="00BD4C72"/>
    <w:rsid w:val="00BD4F22"/>
    <w:rsid w:val="00BD6B3A"/>
    <w:rsid w:val="00BD7A10"/>
    <w:rsid w:val="00BE18AD"/>
    <w:rsid w:val="00BE3D59"/>
    <w:rsid w:val="00BE48BF"/>
    <w:rsid w:val="00BE4F8E"/>
    <w:rsid w:val="00BE5627"/>
    <w:rsid w:val="00BF1E84"/>
    <w:rsid w:val="00BF44E8"/>
    <w:rsid w:val="00BF5FAF"/>
    <w:rsid w:val="00BF7EE0"/>
    <w:rsid w:val="00BF7F83"/>
    <w:rsid w:val="00C004CA"/>
    <w:rsid w:val="00C047C9"/>
    <w:rsid w:val="00C07B8E"/>
    <w:rsid w:val="00C11291"/>
    <w:rsid w:val="00C1155C"/>
    <w:rsid w:val="00C120F9"/>
    <w:rsid w:val="00C15B78"/>
    <w:rsid w:val="00C15C23"/>
    <w:rsid w:val="00C179B4"/>
    <w:rsid w:val="00C21E29"/>
    <w:rsid w:val="00C224D7"/>
    <w:rsid w:val="00C227C1"/>
    <w:rsid w:val="00C242F6"/>
    <w:rsid w:val="00C34AD4"/>
    <w:rsid w:val="00C37F97"/>
    <w:rsid w:val="00C40160"/>
    <w:rsid w:val="00C408E1"/>
    <w:rsid w:val="00C43B8D"/>
    <w:rsid w:val="00C45148"/>
    <w:rsid w:val="00C4554E"/>
    <w:rsid w:val="00C45C4F"/>
    <w:rsid w:val="00C47BFC"/>
    <w:rsid w:val="00C51684"/>
    <w:rsid w:val="00C5666D"/>
    <w:rsid w:val="00C642DD"/>
    <w:rsid w:val="00C65E2B"/>
    <w:rsid w:val="00C66936"/>
    <w:rsid w:val="00C70007"/>
    <w:rsid w:val="00C70AC7"/>
    <w:rsid w:val="00C763FA"/>
    <w:rsid w:val="00C7669B"/>
    <w:rsid w:val="00C81FDD"/>
    <w:rsid w:val="00C846BF"/>
    <w:rsid w:val="00C869B1"/>
    <w:rsid w:val="00C90B16"/>
    <w:rsid w:val="00C91E1D"/>
    <w:rsid w:val="00C921E9"/>
    <w:rsid w:val="00C95607"/>
    <w:rsid w:val="00C9596E"/>
    <w:rsid w:val="00C961C3"/>
    <w:rsid w:val="00C966CC"/>
    <w:rsid w:val="00CA1E43"/>
    <w:rsid w:val="00CA4CDD"/>
    <w:rsid w:val="00CA77C9"/>
    <w:rsid w:val="00CB43B3"/>
    <w:rsid w:val="00CB6451"/>
    <w:rsid w:val="00CC2DFB"/>
    <w:rsid w:val="00CC4113"/>
    <w:rsid w:val="00CC7BBF"/>
    <w:rsid w:val="00CD0292"/>
    <w:rsid w:val="00CD6441"/>
    <w:rsid w:val="00CD74CC"/>
    <w:rsid w:val="00CE1968"/>
    <w:rsid w:val="00CE1B67"/>
    <w:rsid w:val="00CE30C3"/>
    <w:rsid w:val="00CE4466"/>
    <w:rsid w:val="00CE6CE2"/>
    <w:rsid w:val="00CE7BA1"/>
    <w:rsid w:val="00CF0D05"/>
    <w:rsid w:val="00CF2562"/>
    <w:rsid w:val="00CF41EE"/>
    <w:rsid w:val="00CF4E81"/>
    <w:rsid w:val="00CF6F43"/>
    <w:rsid w:val="00D03121"/>
    <w:rsid w:val="00D05931"/>
    <w:rsid w:val="00D11A3D"/>
    <w:rsid w:val="00D11A51"/>
    <w:rsid w:val="00D11D55"/>
    <w:rsid w:val="00D11E4F"/>
    <w:rsid w:val="00D16205"/>
    <w:rsid w:val="00D200D7"/>
    <w:rsid w:val="00D2342C"/>
    <w:rsid w:val="00D2368A"/>
    <w:rsid w:val="00D240B3"/>
    <w:rsid w:val="00D26067"/>
    <w:rsid w:val="00D267A8"/>
    <w:rsid w:val="00D26ACD"/>
    <w:rsid w:val="00D27BCF"/>
    <w:rsid w:val="00D27DB8"/>
    <w:rsid w:val="00D3324C"/>
    <w:rsid w:val="00D400E6"/>
    <w:rsid w:val="00D40115"/>
    <w:rsid w:val="00D414B4"/>
    <w:rsid w:val="00D4257B"/>
    <w:rsid w:val="00D44106"/>
    <w:rsid w:val="00D44D81"/>
    <w:rsid w:val="00D461C0"/>
    <w:rsid w:val="00D5197C"/>
    <w:rsid w:val="00D519AA"/>
    <w:rsid w:val="00D51ED0"/>
    <w:rsid w:val="00D522E4"/>
    <w:rsid w:val="00D5731D"/>
    <w:rsid w:val="00D57DF6"/>
    <w:rsid w:val="00D60694"/>
    <w:rsid w:val="00D620A7"/>
    <w:rsid w:val="00D62B2C"/>
    <w:rsid w:val="00D63684"/>
    <w:rsid w:val="00D639CB"/>
    <w:rsid w:val="00D63CC8"/>
    <w:rsid w:val="00D651B4"/>
    <w:rsid w:val="00D66086"/>
    <w:rsid w:val="00D66BF6"/>
    <w:rsid w:val="00D66DBE"/>
    <w:rsid w:val="00D74D61"/>
    <w:rsid w:val="00D74F11"/>
    <w:rsid w:val="00D7551B"/>
    <w:rsid w:val="00D77161"/>
    <w:rsid w:val="00D77FA0"/>
    <w:rsid w:val="00D82B41"/>
    <w:rsid w:val="00D854A1"/>
    <w:rsid w:val="00D861CC"/>
    <w:rsid w:val="00D90962"/>
    <w:rsid w:val="00D922A7"/>
    <w:rsid w:val="00D9279C"/>
    <w:rsid w:val="00D9755C"/>
    <w:rsid w:val="00DA03D5"/>
    <w:rsid w:val="00DA606C"/>
    <w:rsid w:val="00DA69C8"/>
    <w:rsid w:val="00DA6AD4"/>
    <w:rsid w:val="00DA6EBC"/>
    <w:rsid w:val="00DA71A3"/>
    <w:rsid w:val="00DA761E"/>
    <w:rsid w:val="00DB05FC"/>
    <w:rsid w:val="00DB3652"/>
    <w:rsid w:val="00DB43E3"/>
    <w:rsid w:val="00DB5710"/>
    <w:rsid w:val="00DC1AA5"/>
    <w:rsid w:val="00DC4A4C"/>
    <w:rsid w:val="00DC4C76"/>
    <w:rsid w:val="00DC7BFD"/>
    <w:rsid w:val="00DD39F4"/>
    <w:rsid w:val="00DE0A7C"/>
    <w:rsid w:val="00DE0CA8"/>
    <w:rsid w:val="00DE1095"/>
    <w:rsid w:val="00DE18B5"/>
    <w:rsid w:val="00DE2DB4"/>
    <w:rsid w:val="00DE499D"/>
    <w:rsid w:val="00DE4BD2"/>
    <w:rsid w:val="00DE50EA"/>
    <w:rsid w:val="00DE64F8"/>
    <w:rsid w:val="00DE754E"/>
    <w:rsid w:val="00DF3F90"/>
    <w:rsid w:val="00DF5F5F"/>
    <w:rsid w:val="00E0275E"/>
    <w:rsid w:val="00E043F6"/>
    <w:rsid w:val="00E06121"/>
    <w:rsid w:val="00E11C1C"/>
    <w:rsid w:val="00E15571"/>
    <w:rsid w:val="00E17773"/>
    <w:rsid w:val="00E234A4"/>
    <w:rsid w:val="00E25B8C"/>
    <w:rsid w:val="00E26366"/>
    <w:rsid w:val="00E276A2"/>
    <w:rsid w:val="00E27BCD"/>
    <w:rsid w:val="00E3322C"/>
    <w:rsid w:val="00E33A29"/>
    <w:rsid w:val="00E36452"/>
    <w:rsid w:val="00E43CA9"/>
    <w:rsid w:val="00E4556B"/>
    <w:rsid w:val="00E46350"/>
    <w:rsid w:val="00E47089"/>
    <w:rsid w:val="00E47604"/>
    <w:rsid w:val="00E53BF6"/>
    <w:rsid w:val="00E567AF"/>
    <w:rsid w:val="00E616EA"/>
    <w:rsid w:val="00E65CA7"/>
    <w:rsid w:val="00E65FE4"/>
    <w:rsid w:val="00E673E2"/>
    <w:rsid w:val="00E70098"/>
    <w:rsid w:val="00E7174F"/>
    <w:rsid w:val="00E73007"/>
    <w:rsid w:val="00E740AE"/>
    <w:rsid w:val="00E74AF7"/>
    <w:rsid w:val="00E82999"/>
    <w:rsid w:val="00E829D6"/>
    <w:rsid w:val="00E830F3"/>
    <w:rsid w:val="00E84728"/>
    <w:rsid w:val="00E84A46"/>
    <w:rsid w:val="00E84B96"/>
    <w:rsid w:val="00E871A8"/>
    <w:rsid w:val="00E93E5D"/>
    <w:rsid w:val="00E95993"/>
    <w:rsid w:val="00E963A1"/>
    <w:rsid w:val="00E97285"/>
    <w:rsid w:val="00E97CC3"/>
    <w:rsid w:val="00EA0EDF"/>
    <w:rsid w:val="00EA2C09"/>
    <w:rsid w:val="00EA53E1"/>
    <w:rsid w:val="00EA5778"/>
    <w:rsid w:val="00EA5C9F"/>
    <w:rsid w:val="00EA7640"/>
    <w:rsid w:val="00EA7A11"/>
    <w:rsid w:val="00EB26F9"/>
    <w:rsid w:val="00EB414E"/>
    <w:rsid w:val="00EB4380"/>
    <w:rsid w:val="00EB5102"/>
    <w:rsid w:val="00EB5A95"/>
    <w:rsid w:val="00EB6291"/>
    <w:rsid w:val="00EC0F5E"/>
    <w:rsid w:val="00EC3614"/>
    <w:rsid w:val="00EC4682"/>
    <w:rsid w:val="00EC7A43"/>
    <w:rsid w:val="00ED0A3A"/>
    <w:rsid w:val="00ED19A6"/>
    <w:rsid w:val="00ED237D"/>
    <w:rsid w:val="00EE1924"/>
    <w:rsid w:val="00EE48DB"/>
    <w:rsid w:val="00EE5CF6"/>
    <w:rsid w:val="00EE5FBD"/>
    <w:rsid w:val="00EE7353"/>
    <w:rsid w:val="00EF1505"/>
    <w:rsid w:val="00EF15ED"/>
    <w:rsid w:val="00EF1A2F"/>
    <w:rsid w:val="00EF3537"/>
    <w:rsid w:val="00F009A6"/>
    <w:rsid w:val="00F00EAE"/>
    <w:rsid w:val="00F02A55"/>
    <w:rsid w:val="00F03EE1"/>
    <w:rsid w:val="00F05EB4"/>
    <w:rsid w:val="00F078EB"/>
    <w:rsid w:val="00F104D6"/>
    <w:rsid w:val="00F10C04"/>
    <w:rsid w:val="00F12F27"/>
    <w:rsid w:val="00F130C1"/>
    <w:rsid w:val="00F14A3E"/>
    <w:rsid w:val="00F20519"/>
    <w:rsid w:val="00F219AC"/>
    <w:rsid w:val="00F2325C"/>
    <w:rsid w:val="00F26DC5"/>
    <w:rsid w:val="00F27989"/>
    <w:rsid w:val="00F304EA"/>
    <w:rsid w:val="00F31479"/>
    <w:rsid w:val="00F32671"/>
    <w:rsid w:val="00F3299D"/>
    <w:rsid w:val="00F32FC1"/>
    <w:rsid w:val="00F33577"/>
    <w:rsid w:val="00F33A34"/>
    <w:rsid w:val="00F370BB"/>
    <w:rsid w:val="00F3734E"/>
    <w:rsid w:val="00F4120B"/>
    <w:rsid w:val="00F42794"/>
    <w:rsid w:val="00F4362E"/>
    <w:rsid w:val="00F44BA6"/>
    <w:rsid w:val="00F5022E"/>
    <w:rsid w:val="00F516A4"/>
    <w:rsid w:val="00F55159"/>
    <w:rsid w:val="00F5520C"/>
    <w:rsid w:val="00F6609E"/>
    <w:rsid w:val="00F70038"/>
    <w:rsid w:val="00F72884"/>
    <w:rsid w:val="00F743DD"/>
    <w:rsid w:val="00F75683"/>
    <w:rsid w:val="00F77444"/>
    <w:rsid w:val="00F77C5C"/>
    <w:rsid w:val="00F81CF0"/>
    <w:rsid w:val="00F8297B"/>
    <w:rsid w:val="00F82BC1"/>
    <w:rsid w:val="00F84BC3"/>
    <w:rsid w:val="00F850EF"/>
    <w:rsid w:val="00F85CAD"/>
    <w:rsid w:val="00F86023"/>
    <w:rsid w:val="00F902A1"/>
    <w:rsid w:val="00F9790D"/>
    <w:rsid w:val="00FA2005"/>
    <w:rsid w:val="00FA2639"/>
    <w:rsid w:val="00FB28E3"/>
    <w:rsid w:val="00FB3074"/>
    <w:rsid w:val="00FB49BA"/>
    <w:rsid w:val="00FB62D6"/>
    <w:rsid w:val="00FB72F4"/>
    <w:rsid w:val="00FC0479"/>
    <w:rsid w:val="00FC09D3"/>
    <w:rsid w:val="00FC0D1C"/>
    <w:rsid w:val="00FC0E26"/>
    <w:rsid w:val="00FC30A9"/>
    <w:rsid w:val="00FC356B"/>
    <w:rsid w:val="00FC443F"/>
    <w:rsid w:val="00FD4F70"/>
    <w:rsid w:val="00FD7663"/>
    <w:rsid w:val="00FE1D0B"/>
    <w:rsid w:val="00FE3BFD"/>
    <w:rsid w:val="00FE5FD3"/>
    <w:rsid w:val="00FF03FD"/>
    <w:rsid w:val="00FF09CF"/>
    <w:rsid w:val="00FF0AE4"/>
    <w:rsid w:val="00FF2BCB"/>
    <w:rsid w:val="00FF56C3"/>
    <w:rsid w:val="00FF6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C77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8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068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6A068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A068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A068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068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A068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A068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A068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A068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A068B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6A068B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A068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A068B"/>
  </w:style>
  <w:style w:type="paragraph" w:customStyle="1" w:styleId="a8">
    <w:name w:val="Внимание: недобросовестность!"/>
    <w:basedOn w:val="a6"/>
    <w:next w:val="a"/>
    <w:uiPriority w:val="99"/>
    <w:rsid w:val="006A068B"/>
  </w:style>
  <w:style w:type="character" w:customStyle="1" w:styleId="a9">
    <w:name w:val="Выделение для Базового Поиска"/>
    <w:basedOn w:val="a3"/>
    <w:uiPriority w:val="99"/>
    <w:rsid w:val="006A068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6A068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A068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A068B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A068B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A068B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A068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A068B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6A068B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A068B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6A068B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A068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A068B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A068B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A068B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A068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A068B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A068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A068B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A068B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A068B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A068B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A068B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A068B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A068B"/>
  </w:style>
  <w:style w:type="paragraph" w:customStyle="1" w:styleId="aff1">
    <w:name w:val="Моноширинный"/>
    <w:basedOn w:val="a"/>
    <w:next w:val="a"/>
    <w:uiPriority w:val="99"/>
    <w:rsid w:val="006A068B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6A068B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6A068B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6A068B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6A068B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6A068B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6A068B"/>
    <w:pPr>
      <w:ind w:left="140"/>
    </w:pPr>
  </w:style>
  <w:style w:type="character" w:customStyle="1" w:styleId="aff8">
    <w:name w:val="Опечатки"/>
    <w:uiPriority w:val="99"/>
    <w:rsid w:val="006A068B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6A068B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6A068B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6A068B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6A068B"/>
  </w:style>
  <w:style w:type="paragraph" w:customStyle="1" w:styleId="affd">
    <w:name w:val="Постоянная часть"/>
    <w:basedOn w:val="ac"/>
    <w:next w:val="a"/>
    <w:uiPriority w:val="99"/>
    <w:rsid w:val="006A068B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6A068B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6A068B"/>
  </w:style>
  <w:style w:type="paragraph" w:customStyle="1" w:styleId="afff0">
    <w:name w:val="Примечание."/>
    <w:basedOn w:val="a6"/>
    <w:next w:val="a"/>
    <w:uiPriority w:val="99"/>
    <w:rsid w:val="006A068B"/>
  </w:style>
  <w:style w:type="character" w:customStyle="1" w:styleId="afff1">
    <w:name w:val="Продолжение ссылки"/>
    <w:basedOn w:val="a4"/>
    <w:uiPriority w:val="99"/>
    <w:rsid w:val="006A068B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6A068B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6A068B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sid w:val="006A068B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6A068B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6A068B"/>
  </w:style>
  <w:style w:type="paragraph" w:customStyle="1" w:styleId="afff7">
    <w:name w:val="Текст в таблице"/>
    <w:basedOn w:val="aff5"/>
    <w:next w:val="a"/>
    <w:uiPriority w:val="99"/>
    <w:rsid w:val="006A068B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6A068B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6A068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6A068B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6A068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6A068B"/>
    <w:pPr>
      <w:jc w:val="center"/>
    </w:pPr>
  </w:style>
  <w:style w:type="paragraph" w:customStyle="1" w:styleId="-3">
    <w:name w:val="ЭР-содержание (правое окно)"/>
    <w:basedOn w:val="a"/>
    <w:next w:val="a"/>
    <w:uiPriority w:val="99"/>
    <w:rsid w:val="006A068B"/>
    <w:pPr>
      <w:spacing w:before="300"/>
      <w:ind w:firstLine="0"/>
      <w:jc w:val="left"/>
    </w:pPr>
  </w:style>
  <w:style w:type="paragraph" w:styleId="21">
    <w:name w:val="Body Text Indent 2"/>
    <w:basedOn w:val="a"/>
    <w:link w:val="22"/>
    <w:uiPriority w:val="99"/>
    <w:rsid w:val="004379EB"/>
    <w:pPr>
      <w:widowControl/>
      <w:autoSpaceDE/>
      <w:autoSpaceDN/>
      <w:adjustRightInd/>
      <w:spacing w:after="120" w:line="480" w:lineRule="auto"/>
      <w:ind w:left="283" w:firstLine="0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379EB"/>
    <w:rPr>
      <w:rFonts w:ascii="Times New Roman" w:hAnsi="Times New Roman" w:cs="Times New Roman"/>
      <w:sz w:val="24"/>
      <w:szCs w:val="24"/>
    </w:rPr>
  </w:style>
  <w:style w:type="paragraph" w:styleId="afffd">
    <w:name w:val="Body Text"/>
    <w:basedOn w:val="a"/>
    <w:link w:val="afffe"/>
    <w:uiPriority w:val="99"/>
    <w:rsid w:val="00AA4869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fffe">
    <w:name w:val="Основной текст Знак"/>
    <w:basedOn w:val="a0"/>
    <w:link w:val="afffd"/>
    <w:uiPriority w:val="99"/>
    <w:locked/>
    <w:rsid w:val="00AA4869"/>
    <w:rPr>
      <w:rFonts w:ascii="Times New Roman" w:hAnsi="Times New Roman" w:cs="Times New Roman"/>
      <w:sz w:val="24"/>
      <w:szCs w:val="24"/>
    </w:rPr>
  </w:style>
  <w:style w:type="paragraph" w:styleId="affff">
    <w:name w:val="Body Text Indent"/>
    <w:basedOn w:val="a"/>
    <w:link w:val="affff0"/>
    <w:uiPriority w:val="99"/>
    <w:rsid w:val="007374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ffff0">
    <w:name w:val="Основной текст с отступом Знак"/>
    <w:basedOn w:val="a0"/>
    <w:link w:val="affff"/>
    <w:uiPriority w:val="99"/>
    <w:locked/>
    <w:rsid w:val="00737435"/>
    <w:rPr>
      <w:rFonts w:ascii="Times New Roman" w:hAnsi="Times New Roman" w:cs="Times New Roman"/>
      <w:sz w:val="24"/>
      <w:szCs w:val="24"/>
    </w:rPr>
  </w:style>
  <w:style w:type="paragraph" w:styleId="affff1">
    <w:name w:val="List Paragraph"/>
    <w:basedOn w:val="a"/>
    <w:qFormat/>
    <w:rsid w:val="001C70CE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871A8"/>
    <w:pPr>
      <w:keepNext/>
      <w:widowControl/>
      <w:numPr>
        <w:numId w:val="3"/>
      </w:numPr>
      <w:tabs>
        <w:tab w:val="left" w:pos="540"/>
      </w:tabs>
      <w:suppressAutoHyphens/>
      <w:autoSpaceDE/>
      <w:autoSpaceDN/>
      <w:adjustRightInd/>
      <w:spacing w:before="360" w:after="120"/>
      <w:ind w:firstLine="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0">
    <w:name w:val="Контракт-пункт"/>
    <w:basedOn w:val="a"/>
    <w:rsid w:val="00E871A8"/>
    <w:pPr>
      <w:widowControl/>
      <w:numPr>
        <w:ilvl w:val="1"/>
        <w:numId w:val="3"/>
      </w:numPr>
      <w:tabs>
        <w:tab w:val="num" w:pos="1391"/>
      </w:tabs>
      <w:autoSpaceDE/>
      <w:autoSpaceDN/>
      <w:adjustRightInd/>
      <w:ind w:left="1391"/>
    </w:pPr>
    <w:rPr>
      <w:rFonts w:ascii="Times New Roman" w:hAnsi="Times New Roman" w:cs="Times New Roman"/>
    </w:rPr>
  </w:style>
  <w:style w:type="paragraph" w:customStyle="1" w:styleId="-1">
    <w:name w:val="Контракт-подпункт"/>
    <w:basedOn w:val="a"/>
    <w:uiPriority w:val="99"/>
    <w:rsid w:val="00E871A8"/>
    <w:pPr>
      <w:widowControl/>
      <w:numPr>
        <w:ilvl w:val="2"/>
        <w:numId w:val="3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rsid w:val="00E871A8"/>
    <w:pPr>
      <w:widowControl/>
      <w:numPr>
        <w:ilvl w:val="3"/>
        <w:numId w:val="3"/>
      </w:numPr>
      <w:autoSpaceDE/>
      <w:autoSpaceDN/>
      <w:adjustRightInd/>
    </w:pPr>
    <w:rPr>
      <w:rFonts w:ascii="Times New Roman" w:hAnsi="Times New Roman" w:cs="Times New Roman"/>
    </w:rPr>
  </w:style>
  <w:style w:type="paragraph" w:styleId="affff2">
    <w:name w:val="Title"/>
    <w:basedOn w:val="a"/>
    <w:link w:val="affff3"/>
    <w:uiPriority w:val="99"/>
    <w:qFormat/>
    <w:rsid w:val="00ED0A3A"/>
    <w:pPr>
      <w:shd w:val="clear" w:color="auto" w:fill="FFFFFF"/>
      <w:ind w:left="72" w:firstLine="0"/>
      <w:jc w:val="center"/>
    </w:pPr>
    <w:rPr>
      <w:rFonts w:ascii="Times New Roman" w:hAnsi="Times New Roman" w:cs="Times New Roman"/>
      <w:bCs/>
      <w:color w:val="000000"/>
      <w:spacing w:val="13"/>
      <w:szCs w:val="22"/>
    </w:rPr>
  </w:style>
  <w:style w:type="character" w:customStyle="1" w:styleId="affff3">
    <w:name w:val="Название Знак"/>
    <w:basedOn w:val="a0"/>
    <w:link w:val="affff2"/>
    <w:uiPriority w:val="99"/>
    <w:locked/>
    <w:rsid w:val="00ED0A3A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paragraph" w:styleId="affff4">
    <w:name w:val="footnote text"/>
    <w:basedOn w:val="a"/>
    <w:link w:val="affff5"/>
    <w:uiPriority w:val="99"/>
    <w:semiHidden/>
    <w:rsid w:val="00285E38"/>
    <w:rPr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locked/>
    <w:rsid w:val="00285E38"/>
    <w:rPr>
      <w:rFonts w:ascii="Arial" w:hAnsi="Arial" w:cs="Arial"/>
      <w:sz w:val="20"/>
      <w:szCs w:val="20"/>
    </w:rPr>
  </w:style>
  <w:style w:type="character" w:styleId="affff6">
    <w:name w:val="footnote reference"/>
    <w:basedOn w:val="a0"/>
    <w:uiPriority w:val="99"/>
    <w:rsid w:val="00285E38"/>
    <w:rPr>
      <w:rFonts w:cs="Times New Roman"/>
      <w:vertAlign w:val="superscript"/>
    </w:rPr>
  </w:style>
  <w:style w:type="paragraph" w:styleId="affff7">
    <w:name w:val="header"/>
    <w:basedOn w:val="a"/>
    <w:link w:val="affff8"/>
    <w:uiPriority w:val="99"/>
    <w:rsid w:val="00651D7A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locked/>
    <w:rsid w:val="00651D7A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rsid w:val="00651D7A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locked/>
    <w:rsid w:val="00651D7A"/>
    <w:rPr>
      <w:rFonts w:ascii="Arial" w:hAnsi="Arial" w:cs="Arial"/>
      <w:sz w:val="24"/>
      <w:szCs w:val="24"/>
    </w:rPr>
  </w:style>
  <w:style w:type="paragraph" w:styleId="affffb">
    <w:name w:val="Balloon Text"/>
    <w:basedOn w:val="a"/>
    <w:link w:val="affffc"/>
    <w:uiPriority w:val="99"/>
    <w:semiHidden/>
    <w:rsid w:val="00651D7A"/>
    <w:rPr>
      <w:rFonts w:ascii="Tahoma" w:hAnsi="Tahoma" w:cs="Tahoma"/>
      <w:sz w:val="16"/>
      <w:szCs w:val="16"/>
    </w:rPr>
  </w:style>
  <w:style w:type="character" w:customStyle="1" w:styleId="affffc">
    <w:name w:val="Текст выноски Знак"/>
    <w:basedOn w:val="a0"/>
    <w:link w:val="affffb"/>
    <w:uiPriority w:val="99"/>
    <w:semiHidden/>
    <w:locked/>
    <w:rsid w:val="00651D7A"/>
    <w:rPr>
      <w:rFonts w:ascii="Tahoma" w:hAnsi="Tahoma" w:cs="Tahoma"/>
      <w:sz w:val="16"/>
      <w:szCs w:val="16"/>
    </w:rPr>
  </w:style>
  <w:style w:type="paragraph" w:customStyle="1" w:styleId="41">
    <w:name w:val="Основной текст4"/>
    <w:basedOn w:val="a"/>
    <w:rsid w:val="002B3904"/>
    <w:pPr>
      <w:widowControl/>
      <w:shd w:val="clear" w:color="auto" w:fill="FFFFFF"/>
      <w:autoSpaceDE/>
      <w:autoSpaceDN/>
      <w:adjustRightInd/>
      <w:spacing w:before="60" w:after="600" w:line="240" w:lineRule="atLeast"/>
      <w:ind w:hanging="440"/>
      <w:jc w:val="left"/>
    </w:pPr>
    <w:rPr>
      <w:rFonts w:ascii="Times New Roman" w:eastAsia="Calibri" w:hAnsi="Times New Roman" w:cs="Times New Roman"/>
    </w:rPr>
  </w:style>
  <w:style w:type="paragraph" w:customStyle="1" w:styleId="6faf154479ccce674">
    <w:name w:val="6faf154479ccce674"/>
    <w:basedOn w:val="a"/>
    <w:rsid w:val="00FB28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js-extracted-address">
    <w:name w:val="js-extracted-address"/>
    <w:basedOn w:val="a0"/>
    <w:rsid w:val="00FB28E3"/>
  </w:style>
  <w:style w:type="character" w:customStyle="1" w:styleId="mail-message-map-nobreak">
    <w:name w:val="mail-message-map-nobreak"/>
    <w:basedOn w:val="a0"/>
    <w:rsid w:val="00FB28E3"/>
  </w:style>
  <w:style w:type="character" w:customStyle="1" w:styleId="wmi-callto">
    <w:name w:val="wmi-callto"/>
    <w:basedOn w:val="a0"/>
    <w:rsid w:val="00FB28E3"/>
  </w:style>
  <w:style w:type="paragraph" w:customStyle="1" w:styleId="ContractText">
    <w:name w:val="Contract Text"/>
    <w:basedOn w:val="a"/>
    <w:rsid w:val="003E0BAA"/>
    <w:pPr>
      <w:widowControl/>
      <w:adjustRightInd/>
      <w:spacing w:after="120"/>
      <w:ind w:firstLine="0"/>
    </w:pPr>
    <w:rPr>
      <w:rFonts w:ascii="ArtsansLightC" w:hAnsi="ArtsansLightC" w:cs="ArtsansLightC"/>
    </w:rPr>
  </w:style>
  <w:style w:type="character" w:styleId="affffd">
    <w:name w:val="Hyperlink"/>
    <w:basedOn w:val="a0"/>
    <w:uiPriority w:val="99"/>
    <w:unhideWhenUsed/>
    <w:rsid w:val="00725D2A"/>
    <w:rPr>
      <w:color w:val="0000FF" w:themeColor="hyperlink"/>
      <w:u w:val="single"/>
    </w:rPr>
  </w:style>
  <w:style w:type="character" w:customStyle="1" w:styleId="42">
    <w:name w:val="Основной текст (4)_"/>
    <w:basedOn w:val="a0"/>
    <w:link w:val="43"/>
    <w:rsid w:val="00B0023D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0023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_"/>
    <w:basedOn w:val="a0"/>
    <w:link w:val="24"/>
    <w:rsid w:val="00B0023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4">
    <w:name w:val="Основной текст (4) + Курсив"/>
    <w:basedOn w:val="42"/>
    <w:rsid w:val="00B0023D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B0023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0023D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0023D"/>
    <w:pPr>
      <w:shd w:val="clear" w:color="auto" w:fill="FFFFFF"/>
      <w:autoSpaceDE/>
      <w:autoSpaceDN/>
      <w:adjustRightInd/>
      <w:spacing w:after="900" w:line="278" w:lineRule="exact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B0023D"/>
    <w:pPr>
      <w:shd w:val="clear" w:color="auto" w:fill="FFFFFF"/>
      <w:autoSpaceDE/>
      <w:autoSpaceDN/>
      <w:adjustRightInd/>
      <w:spacing w:before="480" w:after="600" w:line="0" w:lineRule="atLeast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Заголовок №2"/>
    <w:basedOn w:val="a"/>
    <w:link w:val="23"/>
    <w:rsid w:val="00B0023D"/>
    <w:pPr>
      <w:shd w:val="clear" w:color="auto" w:fill="FFFFFF"/>
      <w:autoSpaceDE/>
      <w:autoSpaceDN/>
      <w:adjustRightInd/>
      <w:spacing w:before="480" w:after="1140" w:line="0" w:lineRule="atLeast"/>
      <w:ind w:firstLine="0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0023D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hAnsi="Times New Roman" w:cs="Times New Roman"/>
      <w:spacing w:val="10"/>
      <w:sz w:val="17"/>
      <w:szCs w:val="17"/>
    </w:rPr>
  </w:style>
  <w:style w:type="character" w:styleId="affffe">
    <w:name w:val="annotation reference"/>
    <w:basedOn w:val="a0"/>
    <w:uiPriority w:val="99"/>
    <w:semiHidden/>
    <w:unhideWhenUsed/>
    <w:rsid w:val="00455D56"/>
    <w:rPr>
      <w:sz w:val="16"/>
      <w:szCs w:val="16"/>
    </w:rPr>
  </w:style>
  <w:style w:type="paragraph" w:styleId="afffff">
    <w:name w:val="annotation text"/>
    <w:basedOn w:val="a"/>
    <w:link w:val="afffff0"/>
    <w:uiPriority w:val="99"/>
    <w:semiHidden/>
    <w:unhideWhenUsed/>
    <w:rsid w:val="00455D56"/>
    <w:rPr>
      <w:sz w:val="20"/>
      <w:szCs w:val="20"/>
    </w:rPr>
  </w:style>
  <w:style w:type="character" w:customStyle="1" w:styleId="afffff0">
    <w:name w:val="Текст примечания Знак"/>
    <w:basedOn w:val="a0"/>
    <w:link w:val="afffff"/>
    <w:uiPriority w:val="99"/>
    <w:semiHidden/>
    <w:rsid w:val="00455D56"/>
    <w:rPr>
      <w:rFonts w:ascii="Arial" w:hAnsi="Arial" w:cs="Arial"/>
      <w:sz w:val="20"/>
      <w:szCs w:val="20"/>
    </w:rPr>
  </w:style>
  <w:style w:type="paragraph" w:styleId="afffff1">
    <w:name w:val="annotation subject"/>
    <w:basedOn w:val="afffff"/>
    <w:next w:val="afffff"/>
    <w:link w:val="afffff2"/>
    <w:uiPriority w:val="99"/>
    <w:semiHidden/>
    <w:unhideWhenUsed/>
    <w:rsid w:val="00455D56"/>
    <w:rPr>
      <w:b/>
      <w:bCs/>
    </w:rPr>
  </w:style>
  <w:style w:type="character" w:customStyle="1" w:styleId="afffff2">
    <w:name w:val="Тема примечания Знак"/>
    <w:basedOn w:val="afffff0"/>
    <w:link w:val="afffff1"/>
    <w:uiPriority w:val="99"/>
    <w:semiHidden/>
    <w:rsid w:val="00455D56"/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756338"/>
    <w:pPr>
      <w:widowControl w:val="0"/>
      <w:spacing w:after="0" w:line="240" w:lineRule="auto"/>
    </w:pPr>
    <w:rPr>
      <w:rFonts w:cs="Times New Roman"/>
      <w:color w:val="000000"/>
      <w:szCs w:val="20"/>
    </w:rPr>
  </w:style>
  <w:style w:type="character" w:customStyle="1" w:styleId="nk027">
    <w:name w:val="nk0_27"/>
    <w:basedOn w:val="a0"/>
    <w:rsid w:val="00F078EB"/>
  </w:style>
  <w:style w:type="paragraph" w:styleId="afffff3">
    <w:name w:val="endnote text"/>
    <w:basedOn w:val="a"/>
    <w:link w:val="afffff4"/>
    <w:uiPriority w:val="99"/>
    <w:semiHidden/>
    <w:unhideWhenUsed/>
    <w:rsid w:val="005374F2"/>
    <w:rPr>
      <w:sz w:val="20"/>
      <w:szCs w:val="20"/>
    </w:rPr>
  </w:style>
  <w:style w:type="character" w:customStyle="1" w:styleId="afffff4">
    <w:name w:val="Текст концевой сноски Знак"/>
    <w:basedOn w:val="a0"/>
    <w:link w:val="afffff3"/>
    <w:uiPriority w:val="99"/>
    <w:semiHidden/>
    <w:rsid w:val="005374F2"/>
    <w:rPr>
      <w:rFonts w:ascii="Arial" w:hAnsi="Arial" w:cs="Arial"/>
      <w:sz w:val="20"/>
      <w:szCs w:val="20"/>
    </w:rPr>
  </w:style>
  <w:style w:type="character" w:styleId="afffff5">
    <w:name w:val="endnote reference"/>
    <w:basedOn w:val="a0"/>
    <w:uiPriority w:val="99"/>
    <w:semiHidden/>
    <w:unhideWhenUsed/>
    <w:rsid w:val="005374F2"/>
    <w:rPr>
      <w:vertAlign w:val="superscript"/>
    </w:rPr>
  </w:style>
  <w:style w:type="character" w:customStyle="1" w:styleId="product-classificationfeature">
    <w:name w:val="product-classification__feature"/>
    <w:basedOn w:val="a0"/>
    <w:rsid w:val="00B2579A"/>
  </w:style>
  <w:style w:type="character" w:customStyle="1" w:styleId="product-classificationvalues">
    <w:name w:val="product-classification__values"/>
    <w:basedOn w:val="a0"/>
    <w:rsid w:val="00B2579A"/>
  </w:style>
  <w:style w:type="character" w:customStyle="1" w:styleId="product-classificationunit">
    <w:name w:val="product-classification__unit"/>
    <w:basedOn w:val="a0"/>
    <w:rsid w:val="00B2579A"/>
  </w:style>
  <w:style w:type="character" w:customStyle="1" w:styleId="es7ht5z5">
    <w:name w:val="es7ht5z5"/>
    <w:basedOn w:val="a0"/>
    <w:rsid w:val="00950D46"/>
  </w:style>
  <w:style w:type="character" w:customStyle="1" w:styleId="es7ht5z6">
    <w:name w:val="es7ht5z6"/>
    <w:basedOn w:val="a0"/>
    <w:rsid w:val="00950D46"/>
  </w:style>
  <w:style w:type="character" w:customStyle="1" w:styleId="app-catalog-1ofab01-propertieslastword">
    <w:name w:val="app-catalog-1ofab01-propertieslastword"/>
    <w:basedOn w:val="a0"/>
    <w:rsid w:val="00950D46"/>
  </w:style>
  <w:style w:type="table" w:customStyle="1" w:styleId="-31">
    <w:name w:val="Список-таблица 31"/>
    <w:basedOn w:val="a1"/>
    <w:uiPriority w:val="99"/>
    <w:rsid w:val="000968FB"/>
    <w:pPr>
      <w:spacing w:after="0" w:line="240" w:lineRule="auto"/>
    </w:pPr>
    <w:rPr>
      <w:rFonts w:asciiTheme="minorHAnsi" w:eastAsiaTheme="minorHAnsi" w:hAnsiTheme="minorHAnsi" w:cstheme="minorBidi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customStyle="1" w:styleId="afffff6">
    <w:name w:val="Другое_"/>
    <w:basedOn w:val="a0"/>
    <w:link w:val="afffff7"/>
    <w:rsid w:val="000968FB"/>
    <w:rPr>
      <w:rFonts w:ascii="Times New Roman" w:hAnsi="Times New Roman" w:cs="Times New Roman"/>
      <w:shd w:val="clear" w:color="auto" w:fill="FFFFFF"/>
    </w:rPr>
  </w:style>
  <w:style w:type="paragraph" w:customStyle="1" w:styleId="afffff7">
    <w:name w:val="Другое"/>
    <w:basedOn w:val="a"/>
    <w:link w:val="afffff6"/>
    <w:rsid w:val="000968FB"/>
    <w:pPr>
      <w:shd w:val="clear" w:color="auto" w:fill="FFFFFF"/>
      <w:autoSpaceDE/>
      <w:autoSpaceDN/>
      <w:adjustRightInd/>
      <w:ind w:left="140" w:firstLine="0"/>
      <w:jc w:val="left"/>
    </w:pPr>
    <w:rPr>
      <w:rFonts w:ascii="Times New Roman" w:hAnsi="Times New Roman" w:cs="Times New Roman"/>
      <w:sz w:val="22"/>
      <w:szCs w:val="22"/>
    </w:rPr>
  </w:style>
  <w:style w:type="character" w:styleId="afffff8">
    <w:name w:val="Strong"/>
    <w:basedOn w:val="a0"/>
    <w:qFormat/>
    <w:locked/>
    <w:rsid w:val="00092D42"/>
    <w:rPr>
      <w:b/>
      <w:bCs/>
    </w:rPr>
  </w:style>
  <w:style w:type="character" w:customStyle="1" w:styleId="chief-title">
    <w:name w:val="chief-title"/>
    <w:basedOn w:val="a0"/>
    <w:rsid w:val="006F14C3"/>
  </w:style>
  <w:style w:type="character" w:customStyle="1" w:styleId="company-infotext">
    <w:name w:val="company-info__text"/>
    <w:basedOn w:val="a0"/>
    <w:rsid w:val="006F14C3"/>
  </w:style>
  <w:style w:type="character" w:customStyle="1" w:styleId="margin-right-s">
    <w:name w:val="margin-right-s"/>
    <w:basedOn w:val="a0"/>
    <w:rsid w:val="006F14C3"/>
  </w:style>
  <w:style w:type="table" w:styleId="afffff9">
    <w:name w:val="Table Grid"/>
    <w:basedOn w:val="a1"/>
    <w:uiPriority w:val="59"/>
    <w:locked/>
    <w:rsid w:val="00EC7A4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B82EE7"/>
    <w:pPr>
      <w:widowControl/>
      <w:suppressAutoHyphens/>
      <w:autoSpaceDE/>
      <w:autoSpaceDN/>
      <w:adjustRightInd/>
      <w:spacing w:before="280" w:after="280"/>
      <w:ind w:firstLine="0"/>
    </w:pPr>
    <w:rPr>
      <w:rFonts w:ascii="Times New Roman" w:hAnsi="Times New Roman" w:cs="Times New Roman"/>
      <w:lang w:eastAsia="zh-CN"/>
    </w:rPr>
  </w:style>
  <w:style w:type="paragraph" w:styleId="afffffa">
    <w:name w:val="No Spacing"/>
    <w:qFormat/>
    <w:rsid w:val="00B82EE7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68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A068B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6A068B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6A068B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6A068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A068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6A068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6A068B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6A068B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6A068B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6A068B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sid w:val="006A068B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6A068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6A068B"/>
  </w:style>
  <w:style w:type="paragraph" w:customStyle="1" w:styleId="a8">
    <w:name w:val="Внимание: недобросовестность!"/>
    <w:basedOn w:val="a6"/>
    <w:next w:val="a"/>
    <w:uiPriority w:val="99"/>
    <w:rsid w:val="006A068B"/>
  </w:style>
  <w:style w:type="character" w:customStyle="1" w:styleId="a9">
    <w:name w:val="Выделение для Базового Поиска"/>
    <w:basedOn w:val="a3"/>
    <w:uiPriority w:val="99"/>
    <w:rsid w:val="006A068B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sid w:val="006A068B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6A068B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6A068B"/>
    <w:rPr>
      <w:rFonts w:ascii="Verdana" w:hAnsi="Verdana" w:cs="Verdana"/>
      <w:sz w:val="22"/>
      <w:szCs w:val="22"/>
    </w:rPr>
  </w:style>
  <w:style w:type="paragraph" w:customStyle="1" w:styleId="11">
    <w:name w:val="Заголовок1"/>
    <w:basedOn w:val="ac"/>
    <w:next w:val="a"/>
    <w:uiPriority w:val="99"/>
    <w:rsid w:val="006A068B"/>
    <w:rPr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6A068B"/>
    <w:rPr>
      <w:b/>
      <w:bCs/>
      <w:color w:val="000000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6A068B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">
    <w:name w:val="Заголовок распахивающейся части диалога"/>
    <w:basedOn w:val="a"/>
    <w:next w:val="a"/>
    <w:uiPriority w:val="99"/>
    <w:rsid w:val="006A068B"/>
    <w:rPr>
      <w:i/>
      <w:iCs/>
      <w:color w:val="000080"/>
      <w:sz w:val="22"/>
      <w:szCs w:val="22"/>
    </w:rPr>
  </w:style>
  <w:style w:type="character" w:customStyle="1" w:styleId="af0">
    <w:name w:val="Заголовок своего сообщения"/>
    <w:basedOn w:val="a3"/>
    <w:uiPriority w:val="99"/>
    <w:rsid w:val="006A068B"/>
    <w:rPr>
      <w:rFonts w:cs="Times New Roman"/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6A068B"/>
    <w:pPr>
      <w:ind w:left="1612" w:hanging="892"/>
    </w:pPr>
  </w:style>
  <w:style w:type="character" w:customStyle="1" w:styleId="af2">
    <w:name w:val="Заголовок чужого сообщения"/>
    <w:basedOn w:val="a3"/>
    <w:uiPriority w:val="99"/>
    <w:rsid w:val="006A068B"/>
    <w:rPr>
      <w:rFonts w:cs="Times New Roman"/>
      <w:b/>
      <w:bCs/>
      <w:color w:val="FF0000"/>
    </w:rPr>
  </w:style>
  <w:style w:type="paragraph" w:customStyle="1" w:styleId="af3">
    <w:name w:val="Заголовок ЭР (левое окно)"/>
    <w:basedOn w:val="a"/>
    <w:next w:val="a"/>
    <w:uiPriority w:val="99"/>
    <w:rsid w:val="006A068B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4">
    <w:name w:val="Заголовок ЭР (правое окно)"/>
    <w:basedOn w:val="af3"/>
    <w:next w:val="a"/>
    <w:uiPriority w:val="99"/>
    <w:rsid w:val="006A068B"/>
    <w:pPr>
      <w:spacing w:after="0"/>
      <w:jc w:val="left"/>
    </w:pPr>
  </w:style>
  <w:style w:type="paragraph" w:customStyle="1" w:styleId="af5">
    <w:name w:val="Интерактивный заголовок"/>
    <w:basedOn w:val="11"/>
    <w:next w:val="a"/>
    <w:uiPriority w:val="99"/>
    <w:rsid w:val="006A068B"/>
    <w:rPr>
      <w:u w:val="single"/>
    </w:rPr>
  </w:style>
  <w:style w:type="paragraph" w:customStyle="1" w:styleId="af6">
    <w:name w:val="Текст информации об изменениях"/>
    <w:basedOn w:val="a"/>
    <w:next w:val="a"/>
    <w:uiPriority w:val="99"/>
    <w:rsid w:val="006A068B"/>
    <w:rPr>
      <w:color w:val="353842"/>
      <w:sz w:val="18"/>
      <w:szCs w:val="18"/>
    </w:rPr>
  </w:style>
  <w:style w:type="paragraph" w:customStyle="1" w:styleId="af7">
    <w:name w:val="Информация об изменениях"/>
    <w:basedOn w:val="af6"/>
    <w:next w:val="a"/>
    <w:uiPriority w:val="99"/>
    <w:rsid w:val="006A068B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8">
    <w:name w:val="Текст (справка)"/>
    <w:basedOn w:val="a"/>
    <w:next w:val="a"/>
    <w:uiPriority w:val="99"/>
    <w:rsid w:val="006A068B"/>
    <w:pPr>
      <w:ind w:left="170" w:right="170" w:firstLine="0"/>
      <w:jc w:val="left"/>
    </w:pPr>
  </w:style>
  <w:style w:type="paragraph" w:customStyle="1" w:styleId="af9">
    <w:name w:val="Комментарий"/>
    <w:basedOn w:val="af8"/>
    <w:next w:val="a"/>
    <w:uiPriority w:val="99"/>
    <w:rsid w:val="006A068B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6A068B"/>
    <w:rPr>
      <w:i/>
      <w:iCs/>
    </w:rPr>
  </w:style>
  <w:style w:type="paragraph" w:customStyle="1" w:styleId="afb">
    <w:name w:val="Текст (лев. подпись)"/>
    <w:basedOn w:val="a"/>
    <w:next w:val="a"/>
    <w:uiPriority w:val="99"/>
    <w:rsid w:val="006A068B"/>
    <w:pPr>
      <w:ind w:firstLine="0"/>
      <w:jc w:val="left"/>
    </w:pPr>
  </w:style>
  <w:style w:type="paragraph" w:customStyle="1" w:styleId="afc">
    <w:name w:val="Колонтитул (левый)"/>
    <w:basedOn w:val="afb"/>
    <w:next w:val="a"/>
    <w:uiPriority w:val="99"/>
    <w:rsid w:val="006A068B"/>
    <w:rPr>
      <w:sz w:val="14"/>
      <w:szCs w:val="14"/>
    </w:rPr>
  </w:style>
  <w:style w:type="paragraph" w:customStyle="1" w:styleId="afd">
    <w:name w:val="Текст (прав. подпись)"/>
    <w:basedOn w:val="a"/>
    <w:next w:val="a"/>
    <w:uiPriority w:val="99"/>
    <w:rsid w:val="006A068B"/>
    <w:pPr>
      <w:ind w:firstLine="0"/>
      <w:jc w:val="right"/>
    </w:pPr>
  </w:style>
  <w:style w:type="paragraph" w:customStyle="1" w:styleId="afe">
    <w:name w:val="Колонтитул (правый)"/>
    <w:basedOn w:val="afd"/>
    <w:next w:val="a"/>
    <w:uiPriority w:val="99"/>
    <w:rsid w:val="006A068B"/>
    <w:rPr>
      <w:sz w:val="14"/>
      <w:szCs w:val="14"/>
    </w:rPr>
  </w:style>
  <w:style w:type="paragraph" w:customStyle="1" w:styleId="aff">
    <w:name w:val="Комментарий пользователя"/>
    <w:basedOn w:val="af9"/>
    <w:next w:val="a"/>
    <w:uiPriority w:val="99"/>
    <w:rsid w:val="006A068B"/>
    <w:pPr>
      <w:jc w:val="left"/>
    </w:pPr>
    <w:rPr>
      <w:shd w:val="clear" w:color="auto" w:fill="FFDFE0"/>
    </w:rPr>
  </w:style>
  <w:style w:type="paragraph" w:customStyle="1" w:styleId="aff0">
    <w:name w:val="Куда обратиться?"/>
    <w:basedOn w:val="a6"/>
    <w:next w:val="a"/>
    <w:uiPriority w:val="99"/>
    <w:rsid w:val="006A068B"/>
  </w:style>
  <w:style w:type="paragraph" w:customStyle="1" w:styleId="aff1">
    <w:name w:val="Моноширинный"/>
    <w:basedOn w:val="a"/>
    <w:next w:val="a"/>
    <w:uiPriority w:val="99"/>
    <w:rsid w:val="006A068B"/>
    <w:pPr>
      <w:ind w:firstLine="0"/>
      <w:jc w:val="left"/>
    </w:pPr>
    <w:rPr>
      <w:rFonts w:ascii="Courier New" w:hAnsi="Courier New" w:cs="Courier New"/>
    </w:rPr>
  </w:style>
  <w:style w:type="character" w:customStyle="1" w:styleId="aff2">
    <w:name w:val="Найденные слова"/>
    <w:basedOn w:val="a3"/>
    <w:uiPriority w:val="99"/>
    <w:rsid w:val="006A068B"/>
    <w:rPr>
      <w:rFonts w:cs="Times New Roman"/>
      <w:b w:val="0"/>
      <w:color w:val="26282F"/>
      <w:shd w:val="clear" w:color="auto" w:fill="FFF580"/>
    </w:rPr>
  </w:style>
  <w:style w:type="character" w:customStyle="1" w:styleId="aff3">
    <w:name w:val="Не вступил в силу"/>
    <w:basedOn w:val="a3"/>
    <w:uiPriority w:val="99"/>
    <w:rsid w:val="006A068B"/>
    <w:rPr>
      <w:rFonts w:cs="Times New Roman"/>
      <w:b w:val="0"/>
      <w:color w:val="000000"/>
      <w:shd w:val="clear" w:color="auto" w:fill="D8EDE8"/>
    </w:rPr>
  </w:style>
  <w:style w:type="paragraph" w:customStyle="1" w:styleId="aff4">
    <w:name w:val="Необходимые документы"/>
    <w:basedOn w:val="a6"/>
    <w:next w:val="a"/>
    <w:uiPriority w:val="99"/>
    <w:rsid w:val="006A068B"/>
    <w:pPr>
      <w:ind w:firstLine="118"/>
    </w:pPr>
  </w:style>
  <w:style w:type="paragraph" w:customStyle="1" w:styleId="aff5">
    <w:name w:val="Нормальный (таблица)"/>
    <w:basedOn w:val="a"/>
    <w:next w:val="a"/>
    <w:uiPriority w:val="99"/>
    <w:rsid w:val="006A068B"/>
    <w:pPr>
      <w:ind w:firstLine="0"/>
    </w:pPr>
  </w:style>
  <w:style w:type="paragraph" w:customStyle="1" w:styleId="aff6">
    <w:name w:val="Таблицы (моноширинный)"/>
    <w:basedOn w:val="a"/>
    <w:next w:val="a"/>
    <w:uiPriority w:val="99"/>
    <w:rsid w:val="006A068B"/>
    <w:pPr>
      <w:ind w:firstLine="0"/>
      <w:jc w:val="left"/>
    </w:pPr>
    <w:rPr>
      <w:rFonts w:ascii="Courier New" w:hAnsi="Courier New" w:cs="Courier New"/>
    </w:rPr>
  </w:style>
  <w:style w:type="paragraph" w:customStyle="1" w:styleId="aff7">
    <w:name w:val="Оглавление"/>
    <w:basedOn w:val="aff6"/>
    <w:next w:val="a"/>
    <w:uiPriority w:val="99"/>
    <w:rsid w:val="006A068B"/>
    <w:pPr>
      <w:ind w:left="140"/>
    </w:pPr>
  </w:style>
  <w:style w:type="character" w:customStyle="1" w:styleId="aff8">
    <w:name w:val="Опечатки"/>
    <w:uiPriority w:val="99"/>
    <w:rsid w:val="006A068B"/>
    <w:rPr>
      <w:color w:val="FF0000"/>
    </w:rPr>
  </w:style>
  <w:style w:type="paragraph" w:customStyle="1" w:styleId="aff9">
    <w:name w:val="Переменная часть"/>
    <w:basedOn w:val="ac"/>
    <w:next w:val="a"/>
    <w:uiPriority w:val="99"/>
    <w:rsid w:val="006A068B"/>
    <w:rPr>
      <w:sz w:val="18"/>
      <w:szCs w:val="18"/>
    </w:rPr>
  </w:style>
  <w:style w:type="paragraph" w:customStyle="1" w:styleId="affa">
    <w:name w:val="Подвал для информации об изменениях"/>
    <w:basedOn w:val="1"/>
    <w:next w:val="a"/>
    <w:uiPriority w:val="99"/>
    <w:rsid w:val="006A068B"/>
    <w:pPr>
      <w:outlineLvl w:val="9"/>
    </w:pPr>
    <w:rPr>
      <w:b w:val="0"/>
      <w:bCs w:val="0"/>
      <w:sz w:val="18"/>
      <w:szCs w:val="18"/>
    </w:rPr>
  </w:style>
  <w:style w:type="paragraph" w:customStyle="1" w:styleId="affb">
    <w:name w:val="Подзаголовок для информации об изменениях"/>
    <w:basedOn w:val="af6"/>
    <w:next w:val="a"/>
    <w:uiPriority w:val="99"/>
    <w:rsid w:val="006A068B"/>
    <w:rPr>
      <w:b/>
      <w:bCs/>
    </w:rPr>
  </w:style>
  <w:style w:type="paragraph" w:customStyle="1" w:styleId="affc">
    <w:name w:val="Подчёркнуный текст"/>
    <w:basedOn w:val="a"/>
    <w:next w:val="a"/>
    <w:uiPriority w:val="99"/>
    <w:rsid w:val="006A068B"/>
  </w:style>
  <w:style w:type="paragraph" w:customStyle="1" w:styleId="affd">
    <w:name w:val="Постоянная часть"/>
    <w:basedOn w:val="ac"/>
    <w:next w:val="a"/>
    <w:uiPriority w:val="99"/>
    <w:rsid w:val="006A068B"/>
    <w:rPr>
      <w:sz w:val="20"/>
      <w:szCs w:val="20"/>
    </w:rPr>
  </w:style>
  <w:style w:type="paragraph" w:customStyle="1" w:styleId="affe">
    <w:name w:val="Прижатый влево"/>
    <w:basedOn w:val="a"/>
    <w:next w:val="a"/>
    <w:uiPriority w:val="99"/>
    <w:rsid w:val="006A068B"/>
    <w:pPr>
      <w:ind w:firstLine="0"/>
      <w:jc w:val="left"/>
    </w:pPr>
  </w:style>
  <w:style w:type="paragraph" w:customStyle="1" w:styleId="afff">
    <w:name w:val="Пример."/>
    <w:basedOn w:val="a6"/>
    <w:next w:val="a"/>
    <w:uiPriority w:val="99"/>
    <w:rsid w:val="006A068B"/>
  </w:style>
  <w:style w:type="paragraph" w:customStyle="1" w:styleId="afff0">
    <w:name w:val="Примечание."/>
    <w:basedOn w:val="a6"/>
    <w:next w:val="a"/>
    <w:uiPriority w:val="99"/>
    <w:rsid w:val="006A068B"/>
  </w:style>
  <w:style w:type="character" w:customStyle="1" w:styleId="afff1">
    <w:name w:val="Продолжение ссылки"/>
    <w:basedOn w:val="a4"/>
    <w:uiPriority w:val="99"/>
    <w:rsid w:val="006A068B"/>
    <w:rPr>
      <w:rFonts w:cs="Times New Roman"/>
      <w:b w:val="0"/>
      <w:color w:val="106BBE"/>
    </w:rPr>
  </w:style>
  <w:style w:type="paragraph" w:customStyle="1" w:styleId="afff2">
    <w:name w:val="Словарная статья"/>
    <w:basedOn w:val="a"/>
    <w:next w:val="a"/>
    <w:uiPriority w:val="99"/>
    <w:rsid w:val="006A068B"/>
    <w:pPr>
      <w:ind w:right="118" w:firstLine="0"/>
    </w:pPr>
  </w:style>
  <w:style w:type="character" w:customStyle="1" w:styleId="afff3">
    <w:name w:val="Сравнение редакций"/>
    <w:basedOn w:val="a3"/>
    <w:uiPriority w:val="99"/>
    <w:rsid w:val="006A068B"/>
    <w:rPr>
      <w:rFonts w:cs="Times New Roman"/>
      <w:b w:val="0"/>
      <w:color w:val="26282F"/>
    </w:rPr>
  </w:style>
  <w:style w:type="character" w:customStyle="1" w:styleId="afff4">
    <w:name w:val="Сравнение редакций. Добавленный фрагмент"/>
    <w:uiPriority w:val="99"/>
    <w:rsid w:val="006A068B"/>
    <w:rPr>
      <w:color w:val="000000"/>
      <w:shd w:val="clear" w:color="auto" w:fill="C1D7FF"/>
    </w:rPr>
  </w:style>
  <w:style w:type="character" w:customStyle="1" w:styleId="afff5">
    <w:name w:val="Сравнение редакций. Удаленный фрагмент"/>
    <w:uiPriority w:val="99"/>
    <w:rsid w:val="006A068B"/>
    <w:rPr>
      <w:color w:val="000000"/>
      <w:shd w:val="clear" w:color="auto" w:fill="C4C413"/>
    </w:rPr>
  </w:style>
  <w:style w:type="paragraph" w:customStyle="1" w:styleId="afff6">
    <w:name w:val="Ссылка на официальную публикацию"/>
    <w:basedOn w:val="a"/>
    <w:next w:val="a"/>
    <w:uiPriority w:val="99"/>
    <w:rsid w:val="006A068B"/>
  </w:style>
  <w:style w:type="paragraph" w:customStyle="1" w:styleId="afff7">
    <w:name w:val="Текст в таблице"/>
    <w:basedOn w:val="aff5"/>
    <w:next w:val="a"/>
    <w:uiPriority w:val="99"/>
    <w:rsid w:val="006A068B"/>
    <w:pPr>
      <w:ind w:firstLine="500"/>
    </w:pPr>
  </w:style>
  <w:style w:type="paragraph" w:customStyle="1" w:styleId="afff8">
    <w:name w:val="Текст ЭР (см. также)"/>
    <w:basedOn w:val="a"/>
    <w:next w:val="a"/>
    <w:uiPriority w:val="99"/>
    <w:rsid w:val="006A068B"/>
    <w:pPr>
      <w:spacing w:before="200"/>
      <w:ind w:firstLine="0"/>
      <w:jc w:val="left"/>
    </w:pPr>
    <w:rPr>
      <w:sz w:val="20"/>
      <w:szCs w:val="20"/>
    </w:rPr>
  </w:style>
  <w:style w:type="paragraph" w:customStyle="1" w:styleId="afff9">
    <w:name w:val="Технический комментарий"/>
    <w:basedOn w:val="a"/>
    <w:next w:val="a"/>
    <w:uiPriority w:val="99"/>
    <w:rsid w:val="006A068B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a">
    <w:name w:val="Утратил силу"/>
    <w:basedOn w:val="a3"/>
    <w:uiPriority w:val="99"/>
    <w:rsid w:val="006A068B"/>
    <w:rPr>
      <w:rFonts w:cs="Times New Roman"/>
      <w:b w:val="0"/>
      <w:strike/>
      <w:color w:val="666600"/>
    </w:rPr>
  </w:style>
  <w:style w:type="paragraph" w:customStyle="1" w:styleId="afffb">
    <w:name w:val="Формула"/>
    <w:basedOn w:val="a"/>
    <w:next w:val="a"/>
    <w:uiPriority w:val="99"/>
    <w:rsid w:val="006A068B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c">
    <w:name w:val="Центрированный (таблица)"/>
    <w:basedOn w:val="aff5"/>
    <w:next w:val="a"/>
    <w:uiPriority w:val="99"/>
    <w:rsid w:val="006A068B"/>
    <w:pPr>
      <w:jc w:val="center"/>
    </w:pPr>
  </w:style>
  <w:style w:type="paragraph" w:customStyle="1" w:styleId="-3">
    <w:name w:val="ЭР-содержание (правое окно)"/>
    <w:basedOn w:val="a"/>
    <w:next w:val="a"/>
    <w:uiPriority w:val="99"/>
    <w:rsid w:val="006A068B"/>
    <w:pPr>
      <w:spacing w:before="300"/>
      <w:ind w:firstLine="0"/>
      <w:jc w:val="left"/>
    </w:pPr>
  </w:style>
  <w:style w:type="paragraph" w:styleId="21">
    <w:name w:val="Body Text Indent 2"/>
    <w:basedOn w:val="a"/>
    <w:link w:val="22"/>
    <w:uiPriority w:val="99"/>
    <w:rsid w:val="004379EB"/>
    <w:pPr>
      <w:widowControl/>
      <w:autoSpaceDE/>
      <w:autoSpaceDN/>
      <w:adjustRightInd/>
      <w:spacing w:after="120" w:line="480" w:lineRule="auto"/>
      <w:ind w:left="283" w:firstLine="0"/>
    </w:pPr>
    <w:rPr>
      <w:rFonts w:ascii="Times New Roman" w:hAnsi="Times New Roman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4379EB"/>
    <w:rPr>
      <w:rFonts w:ascii="Times New Roman" w:hAnsi="Times New Roman" w:cs="Times New Roman"/>
      <w:sz w:val="24"/>
      <w:szCs w:val="24"/>
    </w:rPr>
  </w:style>
  <w:style w:type="paragraph" w:styleId="afffd">
    <w:name w:val="Body Text"/>
    <w:basedOn w:val="a"/>
    <w:link w:val="afffe"/>
    <w:uiPriority w:val="99"/>
    <w:rsid w:val="00AA4869"/>
    <w:pPr>
      <w:widowControl/>
      <w:autoSpaceDE/>
      <w:autoSpaceDN/>
      <w:adjustRightInd/>
      <w:spacing w:after="120"/>
      <w:ind w:firstLine="0"/>
    </w:pPr>
    <w:rPr>
      <w:rFonts w:ascii="Times New Roman" w:hAnsi="Times New Roman" w:cs="Times New Roman"/>
    </w:rPr>
  </w:style>
  <w:style w:type="character" w:customStyle="1" w:styleId="afffe">
    <w:name w:val="Основной текст Знак"/>
    <w:basedOn w:val="a0"/>
    <w:link w:val="afffd"/>
    <w:uiPriority w:val="99"/>
    <w:locked/>
    <w:rsid w:val="00AA4869"/>
    <w:rPr>
      <w:rFonts w:ascii="Times New Roman" w:hAnsi="Times New Roman" w:cs="Times New Roman"/>
      <w:sz w:val="24"/>
      <w:szCs w:val="24"/>
    </w:rPr>
  </w:style>
  <w:style w:type="paragraph" w:styleId="affff">
    <w:name w:val="Body Text Indent"/>
    <w:basedOn w:val="a"/>
    <w:link w:val="affff0"/>
    <w:uiPriority w:val="99"/>
    <w:rsid w:val="00737435"/>
    <w:pPr>
      <w:widowControl/>
      <w:autoSpaceDE/>
      <w:autoSpaceDN/>
      <w:adjustRightInd/>
      <w:spacing w:after="120"/>
      <w:ind w:left="283" w:firstLine="0"/>
    </w:pPr>
    <w:rPr>
      <w:rFonts w:ascii="Times New Roman" w:hAnsi="Times New Roman" w:cs="Times New Roman"/>
    </w:rPr>
  </w:style>
  <w:style w:type="character" w:customStyle="1" w:styleId="affff0">
    <w:name w:val="Основной текст с отступом Знак"/>
    <w:basedOn w:val="a0"/>
    <w:link w:val="affff"/>
    <w:uiPriority w:val="99"/>
    <w:locked/>
    <w:rsid w:val="00737435"/>
    <w:rPr>
      <w:rFonts w:ascii="Times New Roman" w:hAnsi="Times New Roman" w:cs="Times New Roman"/>
      <w:sz w:val="24"/>
      <w:szCs w:val="24"/>
    </w:rPr>
  </w:style>
  <w:style w:type="paragraph" w:styleId="affff1">
    <w:name w:val="List Paragraph"/>
    <w:basedOn w:val="a"/>
    <w:qFormat/>
    <w:rsid w:val="001C70CE"/>
    <w:pPr>
      <w:widowControl/>
      <w:autoSpaceDE/>
      <w:autoSpaceDN/>
      <w:adjustRightInd/>
      <w:ind w:left="720" w:firstLine="0"/>
      <w:contextualSpacing/>
    </w:pPr>
    <w:rPr>
      <w:rFonts w:ascii="Times New Roman" w:hAnsi="Times New Roman" w:cs="Times New Roman"/>
    </w:rPr>
  </w:style>
  <w:style w:type="paragraph" w:customStyle="1" w:styleId="-">
    <w:name w:val="Контракт-раздел"/>
    <w:basedOn w:val="a"/>
    <w:next w:val="-0"/>
    <w:uiPriority w:val="99"/>
    <w:rsid w:val="00E871A8"/>
    <w:pPr>
      <w:keepNext/>
      <w:widowControl/>
      <w:numPr>
        <w:numId w:val="3"/>
      </w:numPr>
      <w:tabs>
        <w:tab w:val="left" w:pos="540"/>
      </w:tabs>
      <w:suppressAutoHyphens/>
      <w:autoSpaceDE/>
      <w:autoSpaceDN/>
      <w:adjustRightInd/>
      <w:spacing w:before="360" w:after="120"/>
      <w:ind w:firstLine="0"/>
      <w:jc w:val="center"/>
      <w:outlineLvl w:val="3"/>
    </w:pPr>
    <w:rPr>
      <w:rFonts w:ascii="Times New Roman" w:hAnsi="Times New Roman" w:cs="Times New Roman"/>
      <w:b/>
      <w:bCs/>
      <w:caps/>
      <w:smallCaps/>
    </w:rPr>
  </w:style>
  <w:style w:type="paragraph" w:customStyle="1" w:styleId="-0">
    <w:name w:val="Контракт-пункт"/>
    <w:basedOn w:val="a"/>
    <w:rsid w:val="00E871A8"/>
    <w:pPr>
      <w:widowControl/>
      <w:numPr>
        <w:ilvl w:val="1"/>
        <w:numId w:val="3"/>
      </w:numPr>
      <w:tabs>
        <w:tab w:val="num" w:pos="1391"/>
      </w:tabs>
      <w:autoSpaceDE/>
      <w:autoSpaceDN/>
      <w:adjustRightInd/>
      <w:ind w:left="1391"/>
    </w:pPr>
    <w:rPr>
      <w:rFonts w:ascii="Times New Roman" w:hAnsi="Times New Roman" w:cs="Times New Roman"/>
    </w:rPr>
  </w:style>
  <w:style w:type="paragraph" w:customStyle="1" w:styleId="-1">
    <w:name w:val="Контракт-подпункт"/>
    <w:basedOn w:val="a"/>
    <w:uiPriority w:val="99"/>
    <w:rsid w:val="00E871A8"/>
    <w:pPr>
      <w:widowControl/>
      <w:numPr>
        <w:ilvl w:val="2"/>
        <w:numId w:val="3"/>
      </w:numPr>
      <w:autoSpaceDE/>
      <w:autoSpaceDN/>
      <w:adjustRightInd/>
    </w:pPr>
    <w:rPr>
      <w:rFonts w:ascii="Times New Roman" w:hAnsi="Times New Roman" w:cs="Times New Roman"/>
    </w:rPr>
  </w:style>
  <w:style w:type="paragraph" w:customStyle="1" w:styleId="-2">
    <w:name w:val="Контракт-подподпункт"/>
    <w:basedOn w:val="a"/>
    <w:uiPriority w:val="99"/>
    <w:rsid w:val="00E871A8"/>
    <w:pPr>
      <w:widowControl/>
      <w:numPr>
        <w:ilvl w:val="3"/>
        <w:numId w:val="3"/>
      </w:numPr>
      <w:autoSpaceDE/>
      <w:autoSpaceDN/>
      <w:adjustRightInd/>
    </w:pPr>
    <w:rPr>
      <w:rFonts w:ascii="Times New Roman" w:hAnsi="Times New Roman" w:cs="Times New Roman"/>
    </w:rPr>
  </w:style>
  <w:style w:type="paragraph" w:styleId="affff2">
    <w:name w:val="Title"/>
    <w:basedOn w:val="a"/>
    <w:link w:val="affff3"/>
    <w:uiPriority w:val="99"/>
    <w:qFormat/>
    <w:rsid w:val="00ED0A3A"/>
    <w:pPr>
      <w:shd w:val="clear" w:color="auto" w:fill="FFFFFF"/>
      <w:ind w:left="72" w:firstLine="0"/>
      <w:jc w:val="center"/>
    </w:pPr>
    <w:rPr>
      <w:rFonts w:ascii="Times New Roman" w:hAnsi="Times New Roman" w:cs="Times New Roman"/>
      <w:bCs/>
      <w:color w:val="000000"/>
      <w:spacing w:val="13"/>
      <w:szCs w:val="22"/>
    </w:rPr>
  </w:style>
  <w:style w:type="character" w:customStyle="1" w:styleId="affff3">
    <w:name w:val="Название Знак"/>
    <w:basedOn w:val="a0"/>
    <w:link w:val="affff2"/>
    <w:uiPriority w:val="99"/>
    <w:locked/>
    <w:rsid w:val="00ED0A3A"/>
    <w:rPr>
      <w:rFonts w:ascii="Times New Roman" w:hAnsi="Times New Roman" w:cs="Times New Roman"/>
      <w:bCs/>
      <w:color w:val="000000"/>
      <w:spacing w:val="13"/>
      <w:sz w:val="24"/>
      <w:shd w:val="clear" w:color="auto" w:fill="FFFFFF"/>
    </w:rPr>
  </w:style>
  <w:style w:type="paragraph" w:styleId="affff4">
    <w:name w:val="footnote text"/>
    <w:basedOn w:val="a"/>
    <w:link w:val="affff5"/>
    <w:uiPriority w:val="99"/>
    <w:semiHidden/>
    <w:rsid w:val="00285E38"/>
    <w:rPr>
      <w:sz w:val="20"/>
      <w:szCs w:val="20"/>
    </w:rPr>
  </w:style>
  <w:style w:type="character" w:customStyle="1" w:styleId="affff5">
    <w:name w:val="Текст сноски Знак"/>
    <w:basedOn w:val="a0"/>
    <w:link w:val="affff4"/>
    <w:uiPriority w:val="99"/>
    <w:semiHidden/>
    <w:locked/>
    <w:rsid w:val="00285E38"/>
    <w:rPr>
      <w:rFonts w:ascii="Arial" w:hAnsi="Arial" w:cs="Arial"/>
      <w:sz w:val="20"/>
      <w:szCs w:val="20"/>
    </w:rPr>
  </w:style>
  <w:style w:type="character" w:styleId="affff6">
    <w:name w:val="footnote reference"/>
    <w:basedOn w:val="a0"/>
    <w:uiPriority w:val="99"/>
    <w:rsid w:val="00285E38"/>
    <w:rPr>
      <w:rFonts w:cs="Times New Roman"/>
      <w:vertAlign w:val="superscript"/>
    </w:rPr>
  </w:style>
  <w:style w:type="paragraph" w:styleId="affff7">
    <w:name w:val="header"/>
    <w:basedOn w:val="a"/>
    <w:link w:val="affff8"/>
    <w:uiPriority w:val="99"/>
    <w:rsid w:val="00651D7A"/>
    <w:pPr>
      <w:tabs>
        <w:tab w:val="center" w:pos="4677"/>
        <w:tab w:val="right" w:pos="9355"/>
      </w:tabs>
    </w:pPr>
  </w:style>
  <w:style w:type="character" w:customStyle="1" w:styleId="affff8">
    <w:name w:val="Верхний колонтитул Знак"/>
    <w:basedOn w:val="a0"/>
    <w:link w:val="affff7"/>
    <w:uiPriority w:val="99"/>
    <w:locked/>
    <w:rsid w:val="00651D7A"/>
    <w:rPr>
      <w:rFonts w:ascii="Arial" w:hAnsi="Arial" w:cs="Arial"/>
      <w:sz w:val="24"/>
      <w:szCs w:val="24"/>
    </w:rPr>
  </w:style>
  <w:style w:type="paragraph" w:styleId="affff9">
    <w:name w:val="footer"/>
    <w:basedOn w:val="a"/>
    <w:link w:val="affffa"/>
    <w:uiPriority w:val="99"/>
    <w:rsid w:val="00651D7A"/>
    <w:pPr>
      <w:tabs>
        <w:tab w:val="center" w:pos="4677"/>
        <w:tab w:val="right" w:pos="9355"/>
      </w:tabs>
    </w:pPr>
  </w:style>
  <w:style w:type="character" w:customStyle="1" w:styleId="affffa">
    <w:name w:val="Нижний колонтитул Знак"/>
    <w:basedOn w:val="a0"/>
    <w:link w:val="affff9"/>
    <w:uiPriority w:val="99"/>
    <w:locked/>
    <w:rsid w:val="00651D7A"/>
    <w:rPr>
      <w:rFonts w:ascii="Arial" w:hAnsi="Arial" w:cs="Arial"/>
      <w:sz w:val="24"/>
      <w:szCs w:val="24"/>
    </w:rPr>
  </w:style>
  <w:style w:type="paragraph" w:styleId="affffb">
    <w:name w:val="Balloon Text"/>
    <w:basedOn w:val="a"/>
    <w:link w:val="affffc"/>
    <w:uiPriority w:val="99"/>
    <w:semiHidden/>
    <w:rsid w:val="00651D7A"/>
    <w:rPr>
      <w:rFonts w:ascii="Tahoma" w:hAnsi="Tahoma" w:cs="Tahoma"/>
      <w:sz w:val="16"/>
      <w:szCs w:val="16"/>
    </w:rPr>
  </w:style>
  <w:style w:type="character" w:customStyle="1" w:styleId="affffc">
    <w:name w:val="Текст выноски Знак"/>
    <w:basedOn w:val="a0"/>
    <w:link w:val="affffb"/>
    <w:uiPriority w:val="99"/>
    <w:semiHidden/>
    <w:locked/>
    <w:rsid w:val="00651D7A"/>
    <w:rPr>
      <w:rFonts w:ascii="Tahoma" w:hAnsi="Tahoma" w:cs="Tahoma"/>
      <w:sz w:val="16"/>
      <w:szCs w:val="16"/>
    </w:rPr>
  </w:style>
  <w:style w:type="paragraph" w:customStyle="1" w:styleId="41">
    <w:name w:val="Основной текст4"/>
    <w:basedOn w:val="a"/>
    <w:rsid w:val="002B3904"/>
    <w:pPr>
      <w:widowControl/>
      <w:shd w:val="clear" w:color="auto" w:fill="FFFFFF"/>
      <w:autoSpaceDE/>
      <w:autoSpaceDN/>
      <w:adjustRightInd/>
      <w:spacing w:before="60" w:after="600" w:line="240" w:lineRule="atLeast"/>
      <w:ind w:hanging="440"/>
      <w:jc w:val="left"/>
    </w:pPr>
    <w:rPr>
      <w:rFonts w:ascii="Times New Roman" w:eastAsia="Calibri" w:hAnsi="Times New Roman" w:cs="Times New Roman"/>
    </w:rPr>
  </w:style>
  <w:style w:type="paragraph" w:customStyle="1" w:styleId="6faf154479ccce674">
    <w:name w:val="6faf154479ccce674"/>
    <w:basedOn w:val="a"/>
    <w:rsid w:val="00FB28E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js-extracted-address">
    <w:name w:val="js-extracted-address"/>
    <w:basedOn w:val="a0"/>
    <w:rsid w:val="00FB28E3"/>
  </w:style>
  <w:style w:type="character" w:customStyle="1" w:styleId="mail-message-map-nobreak">
    <w:name w:val="mail-message-map-nobreak"/>
    <w:basedOn w:val="a0"/>
    <w:rsid w:val="00FB28E3"/>
  </w:style>
  <w:style w:type="character" w:customStyle="1" w:styleId="wmi-callto">
    <w:name w:val="wmi-callto"/>
    <w:basedOn w:val="a0"/>
    <w:rsid w:val="00FB28E3"/>
  </w:style>
  <w:style w:type="paragraph" w:customStyle="1" w:styleId="ContractText">
    <w:name w:val="Contract Text"/>
    <w:basedOn w:val="a"/>
    <w:rsid w:val="003E0BAA"/>
    <w:pPr>
      <w:widowControl/>
      <w:adjustRightInd/>
      <w:spacing w:after="120"/>
      <w:ind w:firstLine="0"/>
    </w:pPr>
    <w:rPr>
      <w:rFonts w:ascii="ArtsansLightC" w:hAnsi="ArtsansLightC" w:cs="ArtsansLightC"/>
    </w:rPr>
  </w:style>
  <w:style w:type="character" w:styleId="affffd">
    <w:name w:val="Hyperlink"/>
    <w:basedOn w:val="a0"/>
    <w:uiPriority w:val="99"/>
    <w:unhideWhenUsed/>
    <w:rsid w:val="00725D2A"/>
    <w:rPr>
      <w:color w:val="0000FF" w:themeColor="hyperlink"/>
      <w:u w:val="single"/>
    </w:rPr>
  </w:style>
  <w:style w:type="character" w:customStyle="1" w:styleId="42">
    <w:name w:val="Основной текст (4)_"/>
    <w:basedOn w:val="a0"/>
    <w:link w:val="43"/>
    <w:rsid w:val="00B0023D"/>
    <w:rPr>
      <w:rFonts w:ascii="Times New Roman" w:hAnsi="Times New Roman" w:cs="Times New Roman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B0023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23">
    <w:name w:val="Заголовок №2_"/>
    <w:basedOn w:val="a0"/>
    <w:link w:val="24"/>
    <w:rsid w:val="00B0023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4">
    <w:name w:val="Основной текст (4) + Курсив"/>
    <w:basedOn w:val="42"/>
    <w:rsid w:val="00B0023D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61">
    <w:name w:val="Основной текст (6) + Не полужирный"/>
    <w:basedOn w:val="6"/>
    <w:rsid w:val="00B0023D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rsid w:val="00B0023D"/>
    <w:rPr>
      <w:rFonts w:ascii="Times New Roman" w:hAnsi="Times New Roman" w:cs="Times New Roman"/>
      <w:spacing w:val="10"/>
      <w:sz w:val="17"/>
      <w:szCs w:val="17"/>
      <w:shd w:val="clear" w:color="auto" w:fill="FFFFFF"/>
    </w:rPr>
  </w:style>
  <w:style w:type="paragraph" w:customStyle="1" w:styleId="43">
    <w:name w:val="Основной текст (4)"/>
    <w:basedOn w:val="a"/>
    <w:link w:val="42"/>
    <w:rsid w:val="00B0023D"/>
    <w:pPr>
      <w:shd w:val="clear" w:color="auto" w:fill="FFFFFF"/>
      <w:autoSpaceDE/>
      <w:autoSpaceDN/>
      <w:adjustRightInd/>
      <w:spacing w:after="900" w:line="278" w:lineRule="exact"/>
      <w:ind w:firstLine="0"/>
      <w:jc w:val="center"/>
    </w:pPr>
    <w:rPr>
      <w:rFonts w:ascii="Times New Roman" w:hAnsi="Times New Roman" w:cs="Times New Roman"/>
      <w:sz w:val="22"/>
      <w:szCs w:val="22"/>
    </w:rPr>
  </w:style>
  <w:style w:type="paragraph" w:customStyle="1" w:styleId="60">
    <w:name w:val="Основной текст (6)"/>
    <w:basedOn w:val="a"/>
    <w:link w:val="6"/>
    <w:rsid w:val="00B0023D"/>
    <w:pPr>
      <w:shd w:val="clear" w:color="auto" w:fill="FFFFFF"/>
      <w:autoSpaceDE/>
      <w:autoSpaceDN/>
      <w:adjustRightInd/>
      <w:spacing w:before="480" w:after="600" w:line="0" w:lineRule="atLeast"/>
      <w:ind w:firstLine="0"/>
      <w:jc w:val="center"/>
    </w:pPr>
    <w:rPr>
      <w:rFonts w:ascii="Times New Roman" w:hAnsi="Times New Roman" w:cs="Times New Roman"/>
      <w:b/>
      <w:bCs/>
      <w:sz w:val="22"/>
      <w:szCs w:val="22"/>
    </w:rPr>
  </w:style>
  <w:style w:type="paragraph" w:customStyle="1" w:styleId="24">
    <w:name w:val="Заголовок №2"/>
    <w:basedOn w:val="a"/>
    <w:link w:val="23"/>
    <w:rsid w:val="00B0023D"/>
    <w:pPr>
      <w:shd w:val="clear" w:color="auto" w:fill="FFFFFF"/>
      <w:autoSpaceDE/>
      <w:autoSpaceDN/>
      <w:adjustRightInd/>
      <w:spacing w:before="480" w:after="1140" w:line="0" w:lineRule="atLeast"/>
      <w:ind w:firstLine="0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70">
    <w:name w:val="Основной текст (7)"/>
    <w:basedOn w:val="a"/>
    <w:link w:val="7"/>
    <w:rsid w:val="00B0023D"/>
    <w:pPr>
      <w:shd w:val="clear" w:color="auto" w:fill="FFFFFF"/>
      <w:autoSpaceDE/>
      <w:autoSpaceDN/>
      <w:adjustRightInd/>
      <w:spacing w:line="0" w:lineRule="atLeast"/>
      <w:ind w:firstLine="0"/>
      <w:jc w:val="left"/>
    </w:pPr>
    <w:rPr>
      <w:rFonts w:ascii="Times New Roman" w:hAnsi="Times New Roman" w:cs="Times New Roman"/>
      <w:spacing w:val="10"/>
      <w:sz w:val="17"/>
      <w:szCs w:val="17"/>
    </w:rPr>
  </w:style>
  <w:style w:type="character" w:styleId="affffe">
    <w:name w:val="annotation reference"/>
    <w:basedOn w:val="a0"/>
    <w:uiPriority w:val="99"/>
    <w:semiHidden/>
    <w:unhideWhenUsed/>
    <w:rsid w:val="00455D56"/>
    <w:rPr>
      <w:sz w:val="16"/>
      <w:szCs w:val="16"/>
    </w:rPr>
  </w:style>
  <w:style w:type="paragraph" w:styleId="afffff">
    <w:name w:val="annotation text"/>
    <w:basedOn w:val="a"/>
    <w:link w:val="afffff0"/>
    <w:uiPriority w:val="99"/>
    <w:semiHidden/>
    <w:unhideWhenUsed/>
    <w:rsid w:val="00455D56"/>
    <w:rPr>
      <w:sz w:val="20"/>
      <w:szCs w:val="20"/>
    </w:rPr>
  </w:style>
  <w:style w:type="character" w:customStyle="1" w:styleId="afffff0">
    <w:name w:val="Текст примечания Знак"/>
    <w:basedOn w:val="a0"/>
    <w:link w:val="afffff"/>
    <w:uiPriority w:val="99"/>
    <w:semiHidden/>
    <w:rsid w:val="00455D56"/>
    <w:rPr>
      <w:rFonts w:ascii="Arial" w:hAnsi="Arial" w:cs="Arial"/>
      <w:sz w:val="20"/>
      <w:szCs w:val="20"/>
    </w:rPr>
  </w:style>
  <w:style w:type="paragraph" w:styleId="afffff1">
    <w:name w:val="annotation subject"/>
    <w:basedOn w:val="afffff"/>
    <w:next w:val="afffff"/>
    <w:link w:val="afffff2"/>
    <w:uiPriority w:val="99"/>
    <w:semiHidden/>
    <w:unhideWhenUsed/>
    <w:rsid w:val="00455D56"/>
    <w:rPr>
      <w:b/>
      <w:bCs/>
    </w:rPr>
  </w:style>
  <w:style w:type="character" w:customStyle="1" w:styleId="afffff2">
    <w:name w:val="Тема примечания Знак"/>
    <w:basedOn w:val="afffff0"/>
    <w:link w:val="afffff1"/>
    <w:uiPriority w:val="99"/>
    <w:semiHidden/>
    <w:rsid w:val="00455D56"/>
    <w:rPr>
      <w:rFonts w:ascii="Arial" w:hAnsi="Arial" w:cs="Arial"/>
      <w:b/>
      <w:bCs/>
      <w:sz w:val="20"/>
      <w:szCs w:val="20"/>
    </w:rPr>
  </w:style>
  <w:style w:type="paragraph" w:customStyle="1" w:styleId="ConsPlusNormal">
    <w:name w:val="ConsPlusNormal"/>
    <w:rsid w:val="00756338"/>
    <w:pPr>
      <w:widowControl w:val="0"/>
      <w:spacing w:after="0" w:line="240" w:lineRule="auto"/>
    </w:pPr>
    <w:rPr>
      <w:rFonts w:cs="Times New Roman"/>
      <w:color w:val="000000"/>
      <w:szCs w:val="20"/>
    </w:rPr>
  </w:style>
  <w:style w:type="character" w:customStyle="1" w:styleId="nk027">
    <w:name w:val="nk0_27"/>
    <w:basedOn w:val="a0"/>
    <w:rsid w:val="00F078EB"/>
  </w:style>
  <w:style w:type="paragraph" w:styleId="afffff3">
    <w:name w:val="endnote text"/>
    <w:basedOn w:val="a"/>
    <w:link w:val="afffff4"/>
    <w:uiPriority w:val="99"/>
    <w:semiHidden/>
    <w:unhideWhenUsed/>
    <w:rsid w:val="005374F2"/>
    <w:rPr>
      <w:sz w:val="20"/>
      <w:szCs w:val="20"/>
    </w:rPr>
  </w:style>
  <w:style w:type="character" w:customStyle="1" w:styleId="afffff4">
    <w:name w:val="Текст концевой сноски Знак"/>
    <w:basedOn w:val="a0"/>
    <w:link w:val="afffff3"/>
    <w:uiPriority w:val="99"/>
    <w:semiHidden/>
    <w:rsid w:val="005374F2"/>
    <w:rPr>
      <w:rFonts w:ascii="Arial" w:hAnsi="Arial" w:cs="Arial"/>
      <w:sz w:val="20"/>
      <w:szCs w:val="20"/>
    </w:rPr>
  </w:style>
  <w:style w:type="character" w:styleId="afffff5">
    <w:name w:val="endnote reference"/>
    <w:basedOn w:val="a0"/>
    <w:uiPriority w:val="99"/>
    <w:semiHidden/>
    <w:unhideWhenUsed/>
    <w:rsid w:val="005374F2"/>
    <w:rPr>
      <w:vertAlign w:val="superscript"/>
    </w:rPr>
  </w:style>
  <w:style w:type="character" w:customStyle="1" w:styleId="product-classificationfeature">
    <w:name w:val="product-classification__feature"/>
    <w:basedOn w:val="a0"/>
    <w:rsid w:val="00B2579A"/>
  </w:style>
  <w:style w:type="character" w:customStyle="1" w:styleId="product-classificationvalues">
    <w:name w:val="product-classification__values"/>
    <w:basedOn w:val="a0"/>
    <w:rsid w:val="00B2579A"/>
  </w:style>
  <w:style w:type="character" w:customStyle="1" w:styleId="product-classificationunit">
    <w:name w:val="product-classification__unit"/>
    <w:basedOn w:val="a0"/>
    <w:rsid w:val="00B2579A"/>
  </w:style>
  <w:style w:type="character" w:customStyle="1" w:styleId="es7ht5z5">
    <w:name w:val="es7ht5z5"/>
    <w:basedOn w:val="a0"/>
    <w:rsid w:val="00950D46"/>
  </w:style>
  <w:style w:type="character" w:customStyle="1" w:styleId="es7ht5z6">
    <w:name w:val="es7ht5z6"/>
    <w:basedOn w:val="a0"/>
    <w:rsid w:val="00950D46"/>
  </w:style>
  <w:style w:type="character" w:customStyle="1" w:styleId="app-catalog-1ofab01-propertieslastword">
    <w:name w:val="app-catalog-1ofab01-propertieslastword"/>
    <w:basedOn w:val="a0"/>
    <w:rsid w:val="00950D46"/>
  </w:style>
  <w:style w:type="table" w:customStyle="1" w:styleId="-31">
    <w:name w:val="Список-таблица 31"/>
    <w:basedOn w:val="a1"/>
    <w:uiPriority w:val="99"/>
    <w:rsid w:val="000968FB"/>
    <w:pPr>
      <w:spacing w:after="0" w:line="240" w:lineRule="auto"/>
    </w:pPr>
    <w:rPr>
      <w:rFonts w:asciiTheme="minorHAnsi" w:eastAsiaTheme="minorHAnsi" w:hAnsiTheme="minorHAnsi" w:cstheme="minorBidi"/>
      <w:lang w:eastAsia="en-US"/>
      <w14:ligatures w14:val="standardContextual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character" w:customStyle="1" w:styleId="afffff6">
    <w:name w:val="Другое_"/>
    <w:basedOn w:val="a0"/>
    <w:link w:val="afffff7"/>
    <w:rsid w:val="000968FB"/>
    <w:rPr>
      <w:rFonts w:ascii="Times New Roman" w:hAnsi="Times New Roman" w:cs="Times New Roman"/>
      <w:shd w:val="clear" w:color="auto" w:fill="FFFFFF"/>
    </w:rPr>
  </w:style>
  <w:style w:type="paragraph" w:customStyle="1" w:styleId="afffff7">
    <w:name w:val="Другое"/>
    <w:basedOn w:val="a"/>
    <w:link w:val="afffff6"/>
    <w:rsid w:val="000968FB"/>
    <w:pPr>
      <w:shd w:val="clear" w:color="auto" w:fill="FFFFFF"/>
      <w:autoSpaceDE/>
      <w:autoSpaceDN/>
      <w:adjustRightInd/>
      <w:ind w:left="140" w:firstLine="0"/>
      <w:jc w:val="left"/>
    </w:pPr>
    <w:rPr>
      <w:rFonts w:ascii="Times New Roman" w:hAnsi="Times New Roman" w:cs="Times New Roman"/>
      <w:sz w:val="22"/>
      <w:szCs w:val="22"/>
    </w:rPr>
  </w:style>
  <w:style w:type="character" w:styleId="afffff8">
    <w:name w:val="Strong"/>
    <w:basedOn w:val="a0"/>
    <w:qFormat/>
    <w:locked/>
    <w:rsid w:val="00092D42"/>
    <w:rPr>
      <w:b/>
      <w:bCs/>
    </w:rPr>
  </w:style>
  <w:style w:type="character" w:customStyle="1" w:styleId="chief-title">
    <w:name w:val="chief-title"/>
    <w:basedOn w:val="a0"/>
    <w:rsid w:val="006F14C3"/>
  </w:style>
  <w:style w:type="character" w:customStyle="1" w:styleId="company-infotext">
    <w:name w:val="company-info__text"/>
    <w:basedOn w:val="a0"/>
    <w:rsid w:val="006F14C3"/>
  </w:style>
  <w:style w:type="character" w:customStyle="1" w:styleId="margin-right-s">
    <w:name w:val="margin-right-s"/>
    <w:basedOn w:val="a0"/>
    <w:rsid w:val="006F14C3"/>
  </w:style>
  <w:style w:type="table" w:styleId="afffff9">
    <w:name w:val="Table Grid"/>
    <w:basedOn w:val="a1"/>
    <w:uiPriority w:val="59"/>
    <w:locked/>
    <w:rsid w:val="00EC7A43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a"/>
    <w:rsid w:val="00B82EE7"/>
    <w:pPr>
      <w:widowControl/>
      <w:suppressAutoHyphens/>
      <w:autoSpaceDE/>
      <w:autoSpaceDN/>
      <w:adjustRightInd/>
      <w:spacing w:before="280" w:after="280"/>
      <w:ind w:firstLine="0"/>
    </w:pPr>
    <w:rPr>
      <w:rFonts w:ascii="Times New Roman" w:hAnsi="Times New Roman" w:cs="Times New Roman"/>
      <w:lang w:eastAsia="zh-CN"/>
    </w:rPr>
  </w:style>
  <w:style w:type="paragraph" w:styleId="afffffa">
    <w:name w:val="No Spacing"/>
    <w:qFormat/>
    <w:rsid w:val="00B82EE7"/>
    <w:pPr>
      <w:suppressAutoHyphens/>
      <w:spacing w:after="0" w:line="240" w:lineRule="auto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0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8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7852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5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5502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633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07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30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0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77643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2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75522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5873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8783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9730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7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25651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1151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3370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51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9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9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18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9504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14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4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218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5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05402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5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2891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46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7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55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2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4546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80060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405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1685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492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57150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21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9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1302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7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6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</w:div>
        <w:div w:id="18945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4" w:color="E9EEF2"/>
            <w:right w:val="none" w:sz="0" w:space="0" w:color="auto"/>
          </w:divBdr>
          <w:divsChild>
            <w:div w:id="16584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83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09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148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066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469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4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32351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117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51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74765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0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1046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7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554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9742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91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0005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10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0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54568869543A2FDACDE1A48C58839C4B1CA772DB707D9F0DEEE8687EC18F8F0D0AB6D5A9FBD4A36A5A898C38FF8F2611C6D4C3991AF95D728x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CFBAFC-DA8A-4F4B-8D0C-61F41465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3106</Words>
  <Characters>17710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</vt:lpstr>
    </vt:vector>
  </TitlesOfParts>
  <Company>НПП "Гарант-Сервис"</Company>
  <LinksUpToDate>false</LinksUpToDate>
  <CharactersWithSpaces>20775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</dc:title>
  <dc:creator>НПП "Гарант-Сервис"</dc:creator>
  <dc:description>Документ экспортирован из системы ГАРАНТ</dc:description>
  <cp:lastModifiedBy>user</cp:lastModifiedBy>
  <cp:revision>3</cp:revision>
  <cp:lastPrinted>2025-01-20T09:03:00Z</cp:lastPrinted>
  <dcterms:created xsi:type="dcterms:W3CDTF">2026-07-02T04:21:00Z</dcterms:created>
  <dcterms:modified xsi:type="dcterms:W3CDTF">2026-07-02T04:25:00Z</dcterms:modified>
</cp:coreProperties>
</file>