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2212B" w14:textId="77777777" w:rsidR="008651C3" w:rsidRPr="007A0701" w:rsidRDefault="008651C3" w:rsidP="008651C3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7A0701">
        <w:rPr>
          <w:sz w:val="20"/>
          <w:szCs w:val="20"/>
        </w:rPr>
        <w:t>СПЕЦИФИКАЦИЯ</w:t>
      </w:r>
    </w:p>
    <w:p w14:paraId="768F63BB" w14:textId="77777777" w:rsidR="008651C3" w:rsidRPr="007A0701" w:rsidRDefault="008651C3" w:rsidP="008651C3">
      <w:pPr>
        <w:widowControl w:val="0"/>
        <w:autoSpaceDE w:val="0"/>
        <w:autoSpaceDN w:val="0"/>
        <w:jc w:val="center"/>
        <w:rPr>
          <w:sz w:val="20"/>
          <w:szCs w:val="20"/>
        </w:rPr>
      </w:pPr>
      <w:hyperlink w:anchor="P765" w:history="1"/>
    </w:p>
    <w:p w14:paraId="75F1F989" w14:textId="77777777" w:rsidR="008651C3" w:rsidRPr="007A0701" w:rsidRDefault="008651C3" w:rsidP="008651C3">
      <w:pPr>
        <w:widowControl w:val="0"/>
        <w:autoSpaceDE w:val="0"/>
        <w:autoSpaceDN w:val="0"/>
        <w:rPr>
          <w:sz w:val="20"/>
          <w:szCs w:val="20"/>
        </w:rPr>
      </w:pPr>
      <w:r w:rsidRPr="007A0701">
        <w:rPr>
          <w:sz w:val="20"/>
          <w:szCs w:val="20"/>
        </w:rPr>
        <w:t xml:space="preserve">Заказчик: </w:t>
      </w:r>
      <w:r w:rsidR="00892752" w:rsidRPr="007A0701">
        <w:rPr>
          <w:sz w:val="20"/>
          <w:szCs w:val="20"/>
        </w:rPr>
        <w:t xml:space="preserve">ФБУ «Администрация Волжского Бассейна» Волгоградский </w:t>
      </w:r>
      <w:proofErr w:type="spellStart"/>
      <w:r w:rsidR="00892752" w:rsidRPr="007A0701">
        <w:rPr>
          <w:sz w:val="20"/>
          <w:szCs w:val="20"/>
        </w:rPr>
        <w:t>РВПиС</w:t>
      </w:r>
      <w:proofErr w:type="spellEnd"/>
    </w:p>
    <w:p w14:paraId="5EFEFFAB" w14:textId="77777777" w:rsidR="008651C3" w:rsidRPr="007A0701" w:rsidRDefault="008651C3" w:rsidP="008651C3">
      <w:pPr>
        <w:widowControl w:val="0"/>
        <w:autoSpaceDE w:val="0"/>
        <w:autoSpaceDN w:val="0"/>
        <w:jc w:val="both"/>
        <w:rPr>
          <w:sz w:val="20"/>
          <w:szCs w:val="20"/>
        </w:rPr>
      </w:pPr>
    </w:p>
    <w:tbl>
      <w:tblPr>
        <w:tblW w:w="9806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0"/>
        <w:gridCol w:w="2581"/>
        <w:gridCol w:w="4395"/>
        <w:gridCol w:w="1243"/>
        <w:gridCol w:w="847"/>
      </w:tblGrid>
      <w:tr w:rsidR="00892752" w:rsidRPr="007A0701" w14:paraId="1790B52E" w14:textId="77777777" w:rsidTr="005A565F">
        <w:trPr>
          <w:trHeight w:val="665"/>
        </w:trPr>
        <w:tc>
          <w:tcPr>
            <w:tcW w:w="740" w:type="dxa"/>
          </w:tcPr>
          <w:p w14:paraId="77A3298C" w14:textId="77777777" w:rsidR="00892752" w:rsidRPr="007A0701" w:rsidRDefault="00892752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№ п/п</w:t>
            </w:r>
          </w:p>
        </w:tc>
        <w:tc>
          <w:tcPr>
            <w:tcW w:w="2581" w:type="dxa"/>
            <w:vAlign w:val="center"/>
          </w:tcPr>
          <w:p w14:paraId="497DC550" w14:textId="77777777" w:rsidR="00892752" w:rsidRPr="007A0701" w:rsidRDefault="00892752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4395" w:type="dxa"/>
            <w:vAlign w:val="center"/>
          </w:tcPr>
          <w:p w14:paraId="790765CD" w14:textId="77777777" w:rsidR="00892752" w:rsidRPr="007A0701" w:rsidRDefault="00892752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Характеристика товара, страна происхождения</w:t>
            </w:r>
          </w:p>
        </w:tc>
        <w:tc>
          <w:tcPr>
            <w:tcW w:w="1243" w:type="dxa"/>
            <w:vAlign w:val="center"/>
          </w:tcPr>
          <w:p w14:paraId="2BD95E36" w14:textId="77777777" w:rsidR="00892752" w:rsidRPr="007A0701" w:rsidRDefault="00892752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847" w:type="dxa"/>
            <w:vAlign w:val="center"/>
          </w:tcPr>
          <w:p w14:paraId="4D001775" w14:textId="77777777" w:rsidR="00892752" w:rsidRPr="007A0701" w:rsidRDefault="00892752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Количество, в ед.</w:t>
            </w:r>
          </w:p>
        </w:tc>
      </w:tr>
      <w:tr w:rsidR="00892752" w:rsidRPr="007A0701" w14:paraId="29AF3501" w14:textId="77777777" w:rsidTr="005A565F">
        <w:trPr>
          <w:trHeight w:val="196"/>
        </w:trPr>
        <w:tc>
          <w:tcPr>
            <w:tcW w:w="740" w:type="dxa"/>
          </w:tcPr>
          <w:p w14:paraId="258358BD" w14:textId="77777777" w:rsidR="00892752" w:rsidRPr="007A0701" w:rsidRDefault="00892752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1</w:t>
            </w:r>
          </w:p>
        </w:tc>
        <w:tc>
          <w:tcPr>
            <w:tcW w:w="2581" w:type="dxa"/>
          </w:tcPr>
          <w:p w14:paraId="3AF018E3" w14:textId="77777777" w:rsidR="00892752" w:rsidRPr="007A0701" w:rsidRDefault="00892752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2</w:t>
            </w:r>
          </w:p>
        </w:tc>
        <w:tc>
          <w:tcPr>
            <w:tcW w:w="4395" w:type="dxa"/>
          </w:tcPr>
          <w:p w14:paraId="27F78838" w14:textId="77777777" w:rsidR="00892752" w:rsidRPr="007A0701" w:rsidRDefault="00892752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3</w:t>
            </w:r>
          </w:p>
        </w:tc>
        <w:tc>
          <w:tcPr>
            <w:tcW w:w="1243" w:type="dxa"/>
          </w:tcPr>
          <w:p w14:paraId="5E319852" w14:textId="77777777" w:rsidR="00892752" w:rsidRPr="007A0701" w:rsidRDefault="00892752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4</w:t>
            </w:r>
          </w:p>
        </w:tc>
        <w:tc>
          <w:tcPr>
            <w:tcW w:w="847" w:type="dxa"/>
          </w:tcPr>
          <w:p w14:paraId="2FAD62AC" w14:textId="77777777" w:rsidR="00892752" w:rsidRPr="007A0701" w:rsidRDefault="00892752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5</w:t>
            </w:r>
          </w:p>
        </w:tc>
      </w:tr>
      <w:tr w:rsidR="00892752" w:rsidRPr="007A0701" w14:paraId="215D9588" w14:textId="77777777" w:rsidTr="005A565F">
        <w:trPr>
          <w:trHeight w:val="1407"/>
        </w:trPr>
        <w:tc>
          <w:tcPr>
            <w:tcW w:w="740" w:type="dxa"/>
          </w:tcPr>
          <w:p w14:paraId="36B9628E" w14:textId="426FE952" w:rsidR="00892752" w:rsidRPr="007A0701" w:rsidRDefault="00E930E6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1" w:type="dxa"/>
          </w:tcPr>
          <w:p w14:paraId="0106BAFB" w14:textId="77777777" w:rsidR="00892752" w:rsidRPr="007A0701" w:rsidRDefault="00892752" w:rsidP="008651C3">
            <w:pPr>
              <w:ind w:right="-142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Жидкость, охлаждающая низкозамерзающая</w:t>
            </w:r>
          </w:p>
          <w:p w14:paraId="7A3FD70B" w14:textId="77777777" w:rsidR="00892752" w:rsidRPr="007A0701" w:rsidRDefault="00892752" w:rsidP="008651C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(антифриз) красный</w:t>
            </w:r>
          </w:p>
        </w:tc>
        <w:tc>
          <w:tcPr>
            <w:tcW w:w="4395" w:type="dxa"/>
          </w:tcPr>
          <w:tbl>
            <w:tblPr>
              <w:tblW w:w="5678" w:type="dxa"/>
              <w:jc w:val="center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4"/>
              <w:gridCol w:w="1674"/>
            </w:tblGrid>
            <w:tr w:rsidR="00EC44EF" w:rsidRPr="00EC44EF" w14:paraId="6254AD80" w14:textId="77777777" w:rsidTr="00A544D1">
              <w:trPr>
                <w:jc w:val="center"/>
              </w:trPr>
              <w:tc>
                <w:tcPr>
                  <w:tcW w:w="400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225" w:type="dxa"/>
                  </w:tcMar>
                  <w:hideMark/>
                </w:tcPr>
                <w:p w14:paraId="7E29B31C" w14:textId="77777777" w:rsidR="00EC44EF" w:rsidRPr="00EC44EF" w:rsidRDefault="007A0701" w:rsidP="00A544D1">
                  <w:pPr>
                    <w:spacing w:line="300" w:lineRule="atLeast"/>
                    <w:ind w:left="885" w:right="-1104"/>
                    <w:rPr>
                      <w:sz w:val="20"/>
                      <w:szCs w:val="20"/>
                      <w:lang w:val="en-US"/>
                    </w:rPr>
                  </w:pPr>
                  <w:r w:rsidRPr="007A0701">
                    <w:rPr>
                      <w:sz w:val="20"/>
                      <w:szCs w:val="20"/>
                    </w:rPr>
                    <w:t xml:space="preserve">Класс </w:t>
                  </w:r>
                  <w:r w:rsidRPr="007A0701">
                    <w:rPr>
                      <w:sz w:val="20"/>
                      <w:szCs w:val="20"/>
                      <w:lang w:val="en-US"/>
                    </w:rPr>
                    <w:t>G12+</w:t>
                  </w:r>
                </w:p>
              </w:tc>
              <w:tc>
                <w:tcPr>
                  <w:tcW w:w="167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14:paraId="20C93721" w14:textId="77777777" w:rsidR="00EC44EF" w:rsidRPr="00EC44EF" w:rsidRDefault="00EC44EF" w:rsidP="00EC44EF">
                  <w:pPr>
                    <w:spacing w:line="300" w:lineRule="atLeast"/>
                    <w:rPr>
                      <w:color w:val="343434"/>
                      <w:sz w:val="20"/>
                      <w:szCs w:val="20"/>
                    </w:rPr>
                  </w:pPr>
                </w:p>
              </w:tc>
            </w:tr>
            <w:tr w:rsidR="00EC44EF" w:rsidRPr="00EC44EF" w14:paraId="7324D934" w14:textId="77777777" w:rsidTr="00A544D1">
              <w:trPr>
                <w:jc w:val="center"/>
              </w:trPr>
              <w:tc>
                <w:tcPr>
                  <w:tcW w:w="400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225" w:type="dxa"/>
                  </w:tcMar>
                  <w:hideMark/>
                </w:tcPr>
                <w:p w14:paraId="6590F066" w14:textId="77777777" w:rsidR="00EC44EF" w:rsidRPr="00EC44EF" w:rsidRDefault="00EC44EF" w:rsidP="00A544D1">
                  <w:pPr>
                    <w:spacing w:line="300" w:lineRule="atLeast"/>
                    <w:ind w:left="885" w:right="-1104"/>
                    <w:rPr>
                      <w:sz w:val="20"/>
                      <w:szCs w:val="20"/>
                    </w:rPr>
                  </w:pPr>
                  <w:r w:rsidRPr="00EC44EF">
                    <w:rPr>
                      <w:sz w:val="20"/>
                      <w:szCs w:val="20"/>
                    </w:rPr>
                    <w:t>Цвет</w:t>
                  </w:r>
                  <w:r w:rsidR="00A544D1" w:rsidRPr="007A0701">
                    <w:rPr>
                      <w:sz w:val="20"/>
                      <w:szCs w:val="20"/>
                    </w:rPr>
                    <w:t xml:space="preserve"> красный</w:t>
                  </w:r>
                </w:p>
              </w:tc>
              <w:tc>
                <w:tcPr>
                  <w:tcW w:w="167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14:paraId="04635E49" w14:textId="77777777" w:rsidR="00EC44EF" w:rsidRPr="00EC44EF" w:rsidRDefault="00EC44EF" w:rsidP="00EC44EF">
                  <w:pPr>
                    <w:spacing w:line="300" w:lineRule="atLeast"/>
                    <w:rPr>
                      <w:color w:val="343434"/>
                      <w:sz w:val="20"/>
                      <w:szCs w:val="20"/>
                    </w:rPr>
                  </w:pPr>
                </w:p>
              </w:tc>
            </w:tr>
            <w:tr w:rsidR="00EC44EF" w:rsidRPr="00EC44EF" w14:paraId="6267DE9C" w14:textId="77777777" w:rsidTr="00A544D1">
              <w:trPr>
                <w:jc w:val="center"/>
              </w:trPr>
              <w:tc>
                <w:tcPr>
                  <w:tcW w:w="400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225" w:type="dxa"/>
                  </w:tcMar>
                  <w:hideMark/>
                </w:tcPr>
                <w:p w14:paraId="67AD930E" w14:textId="77777777" w:rsidR="00EC44EF" w:rsidRPr="00EC44EF" w:rsidRDefault="00EC44EF" w:rsidP="00A544D1">
                  <w:pPr>
                    <w:spacing w:line="300" w:lineRule="atLeast"/>
                    <w:ind w:left="885" w:right="-1104"/>
                    <w:rPr>
                      <w:sz w:val="20"/>
                      <w:szCs w:val="20"/>
                    </w:rPr>
                  </w:pPr>
                  <w:r w:rsidRPr="00EC44EF">
                    <w:rPr>
                      <w:sz w:val="20"/>
                      <w:szCs w:val="20"/>
                    </w:rPr>
                    <w:t>Тип контейнера</w:t>
                  </w:r>
                  <w:r w:rsidR="00A544D1" w:rsidRPr="007A0701">
                    <w:rPr>
                      <w:sz w:val="20"/>
                      <w:szCs w:val="20"/>
                    </w:rPr>
                    <w:t xml:space="preserve"> канистра</w:t>
                  </w:r>
                </w:p>
              </w:tc>
              <w:tc>
                <w:tcPr>
                  <w:tcW w:w="167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14:paraId="08EF60F9" w14:textId="77777777" w:rsidR="00EC44EF" w:rsidRPr="00EC44EF" w:rsidRDefault="00EC44EF" w:rsidP="00EC44EF">
                  <w:pPr>
                    <w:spacing w:line="300" w:lineRule="atLeast"/>
                    <w:rPr>
                      <w:color w:val="343434"/>
                      <w:sz w:val="20"/>
                      <w:szCs w:val="20"/>
                    </w:rPr>
                  </w:pPr>
                </w:p>
              </w:tc>
            </w:tr>
            <w:tr w:rsidR="00EC44EF" w:rsidRPr="00EC44EF" w14:paraId="141A28E0" w14:textId="77777777" w:rsidTr="00A544D1">
              <w:trPr>
                <w:jc w:val="center"/>
              </w:trPr>
              <w:tc>
                <w:tcPr>
                  <w:tcW w:w="400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225" w:type="dxa"/>
                  </w:tcMar>
                  <w:hideMark/>
                </w:tcPr>
                <w:p w14:paraId="45D402AE" w14:textId="77777777" w:rsidR="00EC44EF" w:rsidRPr="00EC44EF" w:rsidRDefault="00EC44EF" w:rsidP="00A544D1">
                  <w:pPr>
                    <w:spacing w:line="300" w:lineRule="atLeast"/>
                    <w:ind w:left="885" w:right="-1641"/>
                    <w:rPr>
                      <w:sz w:val="20"/>
                      <w:szCs w:val="20"/>
                    </w:rPr>
                  </w:pPr>
                  <w:r w:rsidRPr="00EC44EF">
                    <w:rPr>
                      <w:sz w:val="20"/>
                      <w:szCs w:val="20"/>
                    </w:rPr>
                    <w:t>Температурный диапазон</w:t>
                  </w:r>
                  <w:r w:rsidR="00A544D1" w:rsidRPr="007A0701">
                    <w:rPr>
                      <w:sz w:val="20"/>
                      <w:szCs w:val="20"/>
                    </w:rPr>
                    <w:t xml:space="preserve"> -41+.109</w:t>
                  </w:r>
                </w:p>
              </w:tc>
              <w:tc>
                <w:tcPr>
                  <w:tcW w:w="167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14:paraId="71779849" w14:textId="77777777" w:rsidR="00EC44EF" w:rsidRPr="00EC44EF" w:rsidRDefault="00A544D1" w:rsidP="00EC44EF">
                  <w:pPr>
                    <w:spacing w:line="300" w:lineRule="atLeast"/>
                    <w:rPr>
                      <w:color w:val="343434"/>
                      <w:sz w:val="20"/>
                      <w:szCs w:val="20"/>
                    </w:rPr>
                  </w:pPr>
                  <w:r w:rsidRPr="007A0701">
                    <w:rPr>
                      <w:snapToGrid w:val="0"/>
                      <w:sz w:val="20"/>
                      <w:szCs w:val="20"/>
                    </w:rPr>
                    <w:t>С</w:t>
                  </w:r>
                  <w:r w:rsidRPr="007A0701">
                    <w:rPr>
                      <w:snapToGrid w:val="0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</w:tr>
            <w:tr w:rsidR="00EC44EF" w:rsidRPr="00EC44EF" w14:paraId="5BDA9982" w14:textId="77777777" w:rsidTr="00A544D1">
              <w:trPr>
                <w:jc w:val="center"/>
              </w:trPr>
              <w:tc>
                <w:tcPr>
                  <w:tcW w:w="400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225" w:type="dxa"/>
                  </w:tcMar>
                  <w:hideMark/>
                </w:tcPr>
                <w:p w14:paraId="4A9ED2B2" w14:textId="77777777" w:rsidR="00EC44EF" w:rsidRPr="00EC44EF" w:rsidRDefault="00A544D1" w:rsidP="00A544D1">
                  <w:pPr>
                    <w:spacing w:line="300" w:lineRule="atLeast"/>
                    <w:ind w:left="885" w:right="-1104"/>
                    <w:rPr>
                      <w:sz w:val="20"/>
                      <w:szCs w:val="20"/>
                    </w:rPr>
                  </w:pPr>
                  <w:r w:rsidRPr="007A0701">
                    <w:rPr>
                      <w:sz w:val="20"/>
                      <w:szCs w:val="20"/>
                    </w:rPr>
                    <w:t>Объем 10 - 20 литров</w:t>
                  </w:r>
                </w:p>
              </w:tc>
              <w:tc>
                <w:tcPr>
                  <w:tcW w:w="167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0" w:type="dxa"/>
                  </w:tcMar>
                  <w:hideMark/>
                </w:tcPr>
                <w:p w14:paraId="4A05CEC8" w14:textId="77777777" w:rsidR="00EC44EF" w:rsidRPr="00EC44EF" w:rsidRDefault="00EC44EF" w:rsidP="00EC44EF">
                  <w:pPr>
                    <w:spacing w:line="300" w:lineRule="atLeast"/>
                    <w:rPr>
                      <w:color w:val="343434"/>
                      <w:sz w:val="20"/>
                      <w:szCs w:val="20"/>
                    </w:rPr>
                  </w:pPr>
                </w:p>
              </w:tc>
            </w:tr>
          </w:tbl>
          <w:p w14:paraId="6C3FFBAC" w14:textId="77777777" w:rsidR="00892752" w:rsidRPr="007A0701" w:rsidRDefault="00892752" w:rsidP="00817C9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6DA6E174" w14:textId="77777777" w:rsidR="00892752" w:rsidRPr="007A0701" w:rsidRDefault="00892752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Литр.</w:t>
            </w:r>
          </w:p>
        </w:tc>
        <w:tc>
          <w:tcPr>
            <w:tcW w:w="847" w:type="dxa"/>
            <w:vAlign w:val="center"/>
          </w:tcPr>
          <w:p w14:paraId="3624159A" w14:textId="77777777" w:rsidR="00892752" w:rsidRPr="007A0701" w:rsidRDefault="003420DD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92752" w:rsidRPr="007A0701">
              <w:rPr>
                <w:sz w:val="20"/>
                <w:szCs w:val="20"/>
              </w:rPr>
              <w:t>00</w:t>
            </w:r>
          </w:p>
        </w:tc>
      </w:tr>
      <w:tr w:rsidR="00DB19CD" w:rsidRPr="007A0701" w14:paraId="713C1441" w14:textId="77777777" w:rsidTr="005A565F">
        <w:trPr>
          <w:trHeight w:val="826"/>
        </w:trPr>
        <w:tc>
          <w:tcPr>
            <w:tcW w:w="740" w:type="dxa"/>
          </w:tcPr>
          <w:p w14:paraId="1E3E3B0E" w14:textId="4E9237B4" w:rsidR="00DB19CD" w:rsidRPr="007A0701" w:rsidRDefault="00E930E6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81" w:type="dxa"/>
          </w:tcPr>
          <w:p w14:paraId="546C47D9" w14:textId="77777777" w:rsidR="00DB19CD" w:rsidRPr="007A0701" w:rsidRDefault="00DB19CD" w:rsidP="00DB19CD">
            <w:pPr>
              <w:ind w:right="-142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Жидкость, охлаждающая низкозамерзающая</w:t>
            </w:r>
          </w:p>
          <w:p w14:paraId="590D3FC6" w14:textId="77777777" w:rsidR="00DB19CD" w:rsidRPr="007A0701" w:rsidRDefault="00DB19CD" w:rsidP="00DB19CD">
            <w:pPr>
              <w:ind w:right="-142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(антифриз) зелёный</w:t>
            </w:r>
          </w:p>
        </w:tc>
        <w:tc>
          <w:tcPr>
            <w:tcW w:w="4395" w:type="dxa"/>
          </w:tcPr>
          <w:tbl>
            <w:tblPr>
              <w:tblW w:w="5678" w:type="dxa"/>
              <w:jc w:val="center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8"/>
            </w:tblGrid>
            <w:tr w:rsidR="00DB19CD" w:rsidRPr="005A565F" w14:paraId="7F6646AA" w14:textId="77777777" w:rsidTr="00922134">
              <w:trPr>
                <w:jc w:val="center"/>
              </w:trPr>
              <w:tc>
                <w:tcPr>
                  <w:tcW w:w="400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225" w:type="dxa"/>
                  </w:tcMar>
                  <w:hideMark/>
                </w:tcPr>
                <w:p w14:paraId="6C547701" w14:textId="77777777" w:rsidR="00DB19CD" w:rsidRPr="005A565F" w:rsidRDefault="00DB19CD" w:rsidP="00DB19CD">
                  <w:pPr>
                    <w:spacing w:line="300" w:lineRule="atLeast"/>
                    <w:ind w:left="885" w:right="-1104"/>
                    <w:rPr>
                      <w:sz w:val="20"/>
                      <w:szCs w:val="20"/>
                    </w:rPr>
                  </w:pPr>
                  <w:r w:rsidRPr="007A0701">
                    <w:rPr>
                      <w:sz w:val="20"/>
                      <w:szCs w:val="20"/>
                    </w:rPr>
                    <w:t xml:space="preserve">Класс </w:t>
                  </w:r>
                  <w:r w:rsidRPr="007A0701">
                    <w:rPr>
                      <w:sz w:val="20"/>
                      <w:szCs w:val="20"/>
                      <w:lang w:val="en-US"/>
                    </w:rPr>
                    <w:t>G</w:t>
                  </w:r>
                  <w:r w:rsidR="008A3058">
                    <w:rPr>
                      <w:sz w:val="20"/>
                      <w:szCs w:val="20"/>
                    </w:rPr>
                    <w:t>11</w:t>
                  </w:r>
                </w:p>
              </w:tc>
            </w:tr>
            <w:tr w:rsidR="00DB19CD" w:rsidRPr="00EC44EF" w14:paraId="6EAFB60C" w14:textId="77777777" w:rsidTr="00922134">
              <w:trPr>
                <w:jc w:val="center"/>
              </w:trPr>
              <w:tc>
                <w:tcPr>
                  <w:tcW w:w="400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225" w:type="dxa"/>
                  </w:tcMar>
                  <w:hideMark/>
                </w:tcPr>
                <w:p w14:paraId="11B1D7C7" w14:textId="77777777" w:rsidR="00DB19CD" w:rsidRPr="00EC44EF" w:rsidRDefault="00DB19CD" w:rsidP="00DB19CD">
                  <w:pPr>
                    <w:spacing w:line="300" w:lineRule="atLeast"/>
                    <w:ind w:left="885" w:right="-1104"/>
                    <w:rPr>
                      <w:sz w:val="20"/>
                      <w:szCs w:val="20"/>
                    </w:rPr>
                  </w:pPr>
                  <w:r w:rsidRPr="00EC44EF">
                    <w:rPr>
                      <w:sz w:val="20"/>
                      <w:szCs w:val="20"/>
                    </w:rPr>
                    <w:t>Цвет</w:t>
                  </w:r>
                  <w:r w:rsidRPr="007A0701">
                    <w:rPr>
                      <w:sz w:val="20"/>
                      <w:szCs w:val="20"/>
                    </w:rPr>
                    <w:t xml:space="preserve"> зеленый</w:t>
                  </w:r>
                </w:p>
              </w:tc>
            </w:tr>
            <w:tr w:rsidR="00DB19CD" w:rsidRPr="00EC44EF" w14:paraId="0983B1A7" w14:textId="77777777" w:rsidTr="00922134">
              <w:trPr>
                <w:jc w:val="center"/>
              </w:trPr>
              <w:tc>
                <w:tcPr>
                  <w:tcW w:w="400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225" w:type="dxa"/>
                  </w:tcMar>
                  <w:hideMark/>
                </w:tcPr>
                <w:p w14:paraId="65E7D282" w14:textId="77777777" w:rsidR="00DB19CD" w:rsidRPr="00EC44EF" w:rsidRDefault="00DB19CD" w:rsidP="00DB19CD">
                  <w:pPr>
                    <w:spacing w:line="300" w:lineRule="atLeast"/>
                    <w:ind w:left="885" w:right="-1104"/>
                    <w:rPr>
                      <w:sz w:val="20"/>
                      <w:szCs w:val="20"/>
                    </w:rPr>
                  </w:pPr>
                  <w:r w:rsidRPr="00EC44EF">
                    <w:rPr>
                      <w:sz w:val="20"/>
                      <w:szCs w:val="20"/>
                    </w:rPr>
                    <w:t>Тип контейнера</w:t>
                  </w:r>
                  <w:r w:rsidRPr="007A0701">
                    <w:rPr>
                      <w:sz w:val="20"/>
                      <w:szCs w:val="20"/>
                    </w:rPr>
                    <w:t xml:space="preserve"> канистра</w:t>
                  </w:r>
                </w:p>
              </w:tc>
            </w:tr>
            <w:tr w:rsidR="00DB19CD" w:rsidRPr="00EC44EF" w14:paraId="5181931B" w14:textId="77777777" w:rsidTr="00922134">
              <w:trPr>
                <w:jc w:val="center"/>
              </w:trPr>
              <w:tc>
                <w:tcPr>
                  <w:tcW w:w="400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225" w:type="dxa"/>
                  </w:tcMar>
                  <w:hideMark/>
                </w:tcPr>
                <w:p w14:paraId="1C4300C7" w14:textId="77777777" w:rsidR="00DB19CD" w:rsidRPr="00EC44EF" w:rsidRDefault="00DB19CD" w:rsidP="00DB19CD">
                  <w:pPr>
                    <w:spacing w:line="300" w:lineRule="atLeast"/>
                    <w:ind w:left="885" w:right="-1641"/>
                    <w:rPr>
                      <w:sz w:val="20"/>
                      <w:szCs w:val="20"/>
                    </w:rPr>
                  </w:pPr>
                  <w:r w:rsidRPr="00EC44EF">
                    <w:rPr>
                      <w:sz w:val="20"/>
                      <w:szCs w:val="20"/>
                    </w:rPr>
                    <w:t>Температурный диапазон</w:t>
                  </w:r>
                  <w:r w:rsidRPr="007A0701">
                    <w:rPr>
                      <w:sz w:val="20"/>
                      <w:szCs w:val="20"/>
                    </w:rPr>
                    <w:t xml:space="preserve"> -41+.109</w:t>
                  </w:r>
                </w:p>
              </w:tc>
            </w:tr>
            <w:tr w:rsidR="00DB19CD" w:rsidRPr="00EC44EF" w14:paraId="4839A616" w14:textId="77777777" w:rsidTr="00922134">
              <w:trPr>
                <w:jc w:val="center"/>
              </w:trPr>
              <w:tc>
                <w:tcPr>
                  <w:tcW w:w="4004" w:type="dxa"/>
                  <w:shd w:val="clear" w:color="auto" w:fill="FFFFFF"/>
                  <w:tcMar>
                    <w:top w:w="0" w:type="dxa"/>
                    <w:left w:w="0" w:type="dxa"/>
                    <w:bottom w:w="75" w:type="dxa"/>
                    <w:right w:w="225" w:type="dxa"/>
                  </w:tcMar>
                  <w:hideMark/>
                </w:tcPr>
                <w:p w14:paraId="72F55137" w14:textId="77777777" w:rsidR="00DB19CD" w:rsidRPr="00EC44EF" w:rsidRDefault="00DB19CD" w:rsidP="00DB19CD">
                  <w:pPr>
                    <w:spacing w:line="300" w:lineRule="atLeast"/>
                    <w:ind w:left="885" w:right="-1104"/>
                    <w:rPr>
                      <w:sz w:val="20"/>
                      <w:szCs w:val="20"/>
                    </w:rPr>
                  </w:pPr>
                  <w:r w:rsidRPr="007A0701">
                    <w:rPr>
                      <w:sz w:val="20"/>
                      <w:szCs w:val="20"/>
                    </w:rPr>
                    <w:t>Объем 10 - 20 литров</w:t>
                  </w:r>
                </w:p>
              </w:tc>
            </w:tr>
          </w:tbl>
          <w:p w14:paraId="66A5849D" w14:textId="77777777" w:rsidR="00DB19CD" w:rsidRPr="007A0701" w:rsidRDefault="00DB19CD" w:rsidP="00892752">
            <w:pPr>
              <w:pStyle w:val="a3"/>
              <w:ind w:hanging="57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6DD6714" w14:textId="77777777" w:rsidR="00DB19CD" w:rsidRPr="007A0701" w:rsidRDefault="00DB19CD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Литр.</w:t>
            </w:r>
          </w:p>
        </w:tc>
        <w:tc>
          <w:tcPr>
            <w:tcW w:w="847" w:type="dxa"/>
            <w:vAlign w:val="center"/>
          </w:tcPr>
          <w:p w14:paraId="26C8679F" w14:textId="77777777" w:rsidR="00DB19CD" w:rsidRPr="007A0701" w:rsidRDefault="00DB19CD" w:rsidP="00817C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0701">
              <w:rPr>
                <w:sz w:val="20"/>
                <w:szCs w:val="20"/>
              </w:rPr>
              <w:t>100</w:t>
            </w:r>
          </w:p>
        </w:tc>
      </w:tr>
    </w:tbl>
    <w:p w14:paraId="28E1E51F" w14:textId="77777777" w:rsidR="008651C3" w:rsidRPr="00D978CB" w:rsidRDefault="008651C3" w:rsidP="008651C3">
      <w:pPr>
        <w:widowControl w:val="0"/>
        <w:autoSpaceDE w:val="0"/>
        <w:autoSpaceDN w:val="0"/>
        <w:jc w:val="both"/>
        <w:rPr>
          <w:szCs w:val="20"/>
        </w:rPr>
      </w:pPr>
    </w:p>
    <w:p w14:paraId="7D1F9220" w14:textId="77777777" w:rsidR="008651C3" w:rsidRPr="00D978CB" w:rsidRDefault="008651C3" w:rsidP="008651C3">
      <w:pPr>
        <w:widowControl w:val="0"/>
        <w:autoSpaceDE w:val="0"/>
        <w:autoSpaceDN w:val="0"/>
        <w:jc w:val="both"/>
        <w:rPr>
          <w:szCs w:val="20"/>
        </w:rPr>
      </w:pPr>
    </w:p>
    <w:p w14:paraId="3F35DAD9" w14:textId="77777777" w:rsidR="0043767E" w:rsidRDefault="0043767E"/>
    <w:sectPr w:rsidR="00437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603"/>
    <w:rsid w:val="00311669"/>
    <w:rsid w:val="003420DD"/>
    <w:rsid w:val="0043767E"/>
    <w:rsid w:val="00457603"/>
    <w:rsid w:val="00494E91"/>
    <w:rsid w:val="0050572E"/>
    <w:rsid w:val="0057642F"/>
    <w:rsid w:val="005A565F"/>
    <w:rsid w:val="006C4FE4"/>
    <w:rsid w:val="007A0701"/>
    <w:rsid w:val="00804F6A"/>
    <w:rsid w:val="008651C3"/>
    <w:rsid w:val="00892752"/>
    <w:rsid w:val="008A3058"/>
    <w:rsid w:val="0091767D"/>
    <w:rsid w:val="00A544D1"/>
    <w:rsid w:val="00B15B16"/>
    <w:rsid w:val="00C41FAA"/>
    <w:rsid w:val="00DB19CD"/>
    <w:rsid w:val="00E8077C"/>
    <w:rsid w:val="00E930E6"/>
    <w:rsid w:val="00EC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2AE8"/>
  <w15:chartTrackingRefBased/>
  <w15:docId w15:val="{8E4876B3-9969-4ACE-97D2-FF7293E3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"/>
    <w:uiPriority w:val="1"/>
    <w:qFormat/>
    <w:rsid w:val="008651C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rsid w:val="00892752"/>
  </w:style>
  <w:style w:type="table" w:customStyle="1" w:styleId="TableNormal">
    <w:name w:val="Table Normal"/>
    <w:uiPriority w:val="2"/>
    <w:semiHidden/>
    <w:unhideWhenUsed/>
    <w:qFormat/>
    <w:rsid w:val="009176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1767D"/>
    <w:pPr>
      <w:widowControl w:val="0"/>
      <w:autoSpaceDE w:val="0"/>
      <w:autoSpaceDN w:val="0"/>
      <w:spacing w:before="122"/>
      <w:ind w:left="82"/>
    </w:pPr>
    <w:rPr>
      <w:sz w:val="22"/>
      <w:szCs w:val="22"/>
      <w:lang w:eastAsia="en-US"/>
    </w:rPr>
  </w:style>
  <w:style w:type="character" w:customStyle="1" w:styleId="typography">
    <w:name w:val="typography"/>
    <w:basedOn w:val="a0"/>
    <w:rsid w:val="00EC44EF"/>
  </w:style>
  <w:style w:type="character" w:styleId="a4">
    <w:name w:val="Hyperlink"/>
    <w:basedOn w:val="a0"/>
    <w:uiPriority w:val="99"/>
    <w:semiHidden/>
    <w:unhideWhenUsed/>
    <w:rsid w:val="00EC44E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30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30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22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4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1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8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8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8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2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4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Ирина Крюкова</cp:lastModifiedBy>
  <cp:revision>3</cp:revision>
  <cp:lastPrinted>2026-03-16T10:38:00Z</cp:lastPrinted>
  <dcterms:created xsi:type="dcterms:W3CDTF">2026-03-18T11:54:00Z</dcterms:created>
  <dcterms:modified xsi:type="dcterms:W3CDTF">2026-03-18T11:55:00Z</dcterms:modified>
</cp:coreProperties>
</file>