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3B74B" w14:textId="77777777" w:rsidR="00AB0829" w:rsidRPr="00770735" w:rsidRDefault="00770735" w:rsidP="00770735">
      <w:pPr>
        <w:tabs>
          <w:tab w:val="left" w:pos="6810"/>
        </w:tabs>
        <w:jc w:val="right"/>
        <w:rPr>
          <w:rFonts w:ascii="Times New Roman" w:hAnsi="Times New Roman" w:cs="Times New Roman"/>
          <w:sz w:val="24"/>
          <w:szCs w:val="24"/>
        </w:rPr>
      </w:pPr>
      <w:r>
        <w:tab/>
      </w:r>
      <w:r w:rsidRPr="00770735">
        <w:rPr>
          <w:rFonts w:ascii="Times New Roman" w:hAnsi="Times New Roman" w:cs="Times New Roman"/>
          <w:sz w:val="24"/>
          <w:szCs w:val="24"/>
        </w:rPr>
        <w:t>Приложение №1</w:t>
      </w:r>
    </w:p>
    <w:p w14:paraId="5DBB5C96" w14:textId="77777777" w:rsidR="00770735" w:rsidRPr="00770735" w:rsidRDefault="00770735" w:rsidP="00770735">
      <w:pPr>
        <w:tabs>
          <w:tab w:val="left" w:pos="6810"/>
        </w:tabs>
        <w:jc w:val="right"/>
        <w:rPr>
          <w:rFonts w:ascii="Times New Roman" w:hAnsi="Times New Roman" w:cs="Times New Roman"/>
          <w:sz w:val="24"/>
          <w:szCs w:val="24"/>
        </w:rPr>
      </w:pPr>
      <w:r w:rsidRPr="00770735">
        <w:rPr>
          <w:rFonts w:ascii="Times New Roman" w:hAnsi="Times New Roman" w:cs="Times New Roman"/>
          <w:sz w:val="24"/>
          <w:szCs w:val="24"/>
        </w:rPr>
        <w:t>к контракту №______________</w:t>
      </w:r>
    </w:p>
    <w:p w14:paraId="77DBC401" w14:textId="1EA74668" w:rsidR="00770735" w:rsidRDefault="00770735" w:rsidP="00896026">
      <w:pPr>
        <w:tabs>
          <w:tab w:val="left" w:pos="6810"/>
        </w:tabs>
        <w:jc w:val="right"/>
        <w:rPr>
          <w:rFonts w:ascii="Times New Roman" w:hAnsi="Times New Roman" w:cs="Times New Roman"/>
          <w:sz w:val="24"/>
          <w:szCs w:val="24"/>
        </w:rPr>
      </w:pPr>
      <w:r w:rsidRPr="00770735">
        <w:rPr>
          <w:rFonts w:ascii="Times New Roman" w:hAnsi="Times New Roman" w:cs="Times New Roman"/>
          <w:sz w:val="24"/>
          <w:szCs w:val="24"/>
        </w:rPr>
        <w:t>от «_</w:t>
      </w:r>
      <w:r>
        <w:rPr>
          <w:rFonts w:ascii="Times New Roman" w:hAnsi="Times New Roman" w:cs="Times New Roman"/>
          <w:sz w:val="24"/>
          <w:szCs w:val="24"/>
        </w:rPr>
        <w:t>_</w:t>
      </w:r>
      <w:r w:rsidRPr="00770735">
        <w:rPr>
          <w:rFonts w:ascii="Times New Roman" w:hAnsi="Times New Roman" w:cs="Times New Roman"/>
          <w:sz w:val="24"/>
          <w:szCs w:val="24"/>
        </w:rPr>
        <w:t>_</w:t>
      </w:r>
      <w:proofErr w:type="gramStart"/>
      <w:r w:rsidRPr="00770735">
        <w:rPr>
          <w:rFonts w:ascii="Times New Roman" w:hAnsi="Times New Roman" w:cs="Times New Roman"/>
          <w:sz w:val="24"/>
          <w:szCs w:val="24"/>
        </w:rPr>
        <w:t>_»_</w:t>
      </w:r>
      <w:proofErr w:type="gramEnd"/>
      <w:r w:rsidRPr="00770735">
        <w:rPr>
          <w:rFonts w:ascii="Times New Roman" w:hAnsi="Times New Roman" w:cs="Times New Roman"/>
          <w:sz w:val="24"/>
          <w:szCs w:val="24"/>
        </w:rPr>
        <w:t>_________202</w:t>
      </w:r>
      <w:r w:rsidR="00C8711C">
        <w:rPr>
          <w:rFonts w:ascii="Times New Roman" w:hAnsi="Times New Roman" w:cs="Times New Roman"/>
          <w:sz w:val="24"/>
          <w:szCs w:val="24"/>
        </w:rPr>
        <w:t>6</w:t>
      </w:r>
      <w:r w:rsidRPr="00770735">
        <w:rPr>
          <w:rFonts w:ascii="Times New Roman" w:hAnsi="Times New Roman" w:cs="Times New Roman"/>
          <w:sz w:val="24"/>
          <w:szCs w:val="24"/>
        </w:rPr>
        <w:t>г.</w:t>
      </w:r>
    </w:p>
    <w:p w14:paraId="44FB3F38" w14:textId="77777777" w:rsidR="00770735"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ab/>
        <w:t>СПЕЦИФИКАЦИЯ</w:t>
      </w:r>
    </w:p>
    <w:tbl>
      <w:tblPr>
        <w:tblStyle w:val="a3"/>
        <w:tblW w:w="9634" w:type="dxa"/>
        <w:tblInd w:w="250" w:type="dxa"/>
        <w:tblLayout w:type="fixed"/>
        <w:tblLook w:val="04A0" w:firstRow="1" w:lastRow="0" w:firstColumn="1" w:lastColumn="0" w:noHBand="0" w:noVBand="1"/>
      </w:tblPr>
      <w:tblGrid>
        <w:gridCol w:w="851"/>
        <w:gridCol w:w="3904"/>
        <w:gridCol w:w="961"/>
        <w:gridCol w:w="1259"/>
        <w:gridCol w:w="1349"/>
        <w:gridCol w:w="1310"/>
      </w:tblGrid>
      <w:tr w:rsidR="00770735" w14:paraId="256C1EDE" w14:textId="77777777" w:rsidTr="0095769A">
        <w:tc>
          <w:tcPr>
            <w:tcW w:w="851" w:type="dxa"/>
          </w:tcPr>
          <w:p w14:paraId="75B50DB3" w14:textId="77777777" w:rsidR="00D92D52"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 xml:space="preserve">№ </w:t>
            </w:r>
          </w:p>
          <w:p w14:paraId="3DDB7B5F" w14:textId="77777777" w:rsidR="00770735"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п/п</w:t>
            </w:r>
          </w:p>
        </w:tc>
        <w:tc>
          <w:tcPr>
            <w:tcW w:w="3904" w:type="dxa"/>
          </w:tcPr>
          <w:p w14:paraId="2818C25B" w14:textId="77777777" w:rsidR="00770735" w:rsidRDefault="00770735" w:rsidP="00F767DE">
            <w:pPr>
              <w:tabs>
                <w:tab w:val="left" w:pos="4185"/>
              </w:tabs>
              <w:rPr>
                <w:rFonts w:ascii="Times New Roman" w:hAnsi="Times New Roman" w:cs="Times New Roman"/>
                <w:sz w:val="24"/>
                <w:szCs w:val="24"/>
              </w:rPr>
            </w:pPr>
            <w:r>
              <w:rPr>
                <w:rFonts w:ascii="Times New Roman" w:hAnsi="Times New Roman" w:cs="Times New Roman"/>
                <w:sz w:val="24"/>
                <w:szCs w:val="24"/>
              </w:rPr>
              <w:t xml:space="preserve">Наименование </w:t>
            </w:r>
            <w:r w:rsidR="00F767DE">
              <w:rPr>
                <w:rFonts w:ascii="Times New Roman" w:hAnsi="Times New Roman" w:cs="Times New Roman"/>
                <w:sz w:val="24"/>
                <w:szCs w:val="24"/>
              </w:rPr>
              <w:t>услуги</w:t>
            </w:r>
          </w:p>
        </w:tc>
        <w:tc>
          <w:tcPr>
            <w:tcW w:w="961" w:type="dxa"/>
          </w:tcPr>
          <w:p w14:paraId="58E4E48A" w14:textId="77777777" w:rsidR="00770735"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Ед.</w:t>
            </w:r>
          </w:p>
          <w:p w14:paraId="602066E9" w14:textId="77777777" w:rsidR="00770735"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изм.</w:t>
            </w:r>
          </w:p>
        </w:tc>
        <w:tc>
          <w:tcPr>
            <w:tcW w:w="1259" w:type="dxa"/>
          </w:tcPr>
          <w:p w14:paraId="5618DE3F" w14:textId="77777777" w:rsidR="00770735"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Кол-во</w:t>
            </w:r>
          </w:p>
        </w:tc>
        <w:tc>
          <w:tcPr>
            <w:tcW w:w="1349" w:type="dxa"/>
          </w:tcPr>
          <w:p w14:paraId="1312FC6B" w14:textId="77777777" w:rsidR="00770735"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 xml:space="preserve">Цена за ед. изм. </w:t>
            </w:r>
          </w:p>
          <w:p w14:paraId="5A6A4D11" w14:textId="77777777" w:rsidR="00770735"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(руб.)</w:t>
            </w:r>
          </w:p>
        </w:tc>
        <w:tc>
          <w:tcPr>
            <w:tcW w:w="1310" w:type="dxa"/>
          </w:tcPr>
          <w:p w14:paraId="3B1B67DB" w14:textId="77777777" w:rsidR="00770735"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Общая сумма (руб.)</w:t>
            </w:r>
          </w:p>
        </w:tc>
      </w:tr>
      <w:tr w:rsidR="00896026" w14:paraId="358AC282" w14:textId="77777777" w:rsidTr="00854F11">
        <w:trPr>
          <w:trHeight w:val="870"/>
        </w:trPr>
        <w:tc>
          <w:tcPr>
            <w:tcW w:w="9634" w:type="dxa"/>
            <w:gridSpan w:val="6"/>
          </w:tcPr>
          <w:p w14:paraId="3FE8EA1D" w14:textId="77777777" w:rsidR="00896026" w:rsidRDefault="00896026" w:rsidP="00770735">
            <w:pPr>
              <w:tabs>
                <w:tab w:val="left" w:pos="4185"/>
              </w:tabs>
              <w:rPr>
                <w:rFonts w:ascii="Times New Roman" w:hAnsi="Times New Roman" w:cs="Times New Roman"/>
                <w:sz w:val="24"/>
                <w:szCs w:val="24"/>
              </w:rPr>
            </w:pPr>
            <w:r>
              <w:rPr>
                <w:rFonts w:ascii="Times New Roman" w:hAnsi="Times New Roman" w:cs="Times New Roman"/>
                <w:sz w:val="24"/>
                <w:szCs w:val="24"/>
              </w:rPr>
              <w:t xml:space="preserve">Осмотр технического состояния вентиляционных и дымовых каналов от котлов по объектам: </w:t>
            </w:r>
          </w:p>
          <w:p w14:paraId="656A2E9A" w14:textId="77777777" w:rsidR="00896026" w:rsidRDefault="00896026" w:rsidP="00770735">
            <w:pPr>
              <w:tabs>
                <w:tab w:val="left" w:pos="4185"/>
              </w:tabs>
              <w:rPr>
                <w:rFonts w:ascii="Times New Roman" w:hAnsi="Times New Roman" w:cs="Times New Roman"/>
                <w:sz w:val="24"/>
                <w:szCs w:val="24"/>
              </w:rPr>
            </w:pPr>
          </w:p>
        </w:tc>
      </w:tr>
      <w:tr w:rsidR="008A536D" w14:paraId="4AE4E977" w14:textId="77777777" w:rsidTr="0095769A">
        <w:tc>
          <w:tcPr>
            <w:tcW w:w="851" w:type="dxa"/>
          </w:tcPr>
          <w:p w14:paraId="2754B2AB" w14:textId="77777777" w:rsidR="008A536D" w:rsidRDefault="008A536D" w:rsidP="00770735">
            <w:pPr>
              <w:tabs>
                <w:tab w:val="left" w:pos="4185"/>
              </w:tabs>
              <w:rPr>
                <w:rFonts w:ascii="Times New Roman" w:hAnsi="Times New Roman" w:cs="Times New Roman"/>
                <w:sz w:val="24"/>
                <w:szCs w:val="24"/>
              </w:rPr>
            </w:pPr>
          </w:p>
        </w:tc>
        <w:tc>
          <w:tcPr>
            <w:tcW w:w="3904" w:type="dxa"/>
          </w:tcPr>
          <w:p w14:paraId="775721DC" w14:textId="77777777" w:rsidR="008A536D" w:rsidRDefault="008A536D" w:rsidP="008A536D">
            <w:pPr>
              <w:tabs>
                <w:tab w:val="left" w:pos="4185"/>
              </w:tabs>
              <w:rPr>
                <w:rFonts w:ascii="Times New Roman" w:hAnsi="Times New Roman" w:cs="Times New Roman"/>
                <w:sz w:val="24"/>
                <w:szCs w:val="24"/>
              </w:rPr>
            </w:pPr>
            <w:proofErr w:type="gramStart"/>
            <w:r>
              <w:rPr>
                <w:rFonts w:ascii="Times New Roman" w:hAnsi="Times New Roman" w:cs="Times New Roman"/>
                <w:sz w:val="24"/>
                <w:szCs w:val="24"/>
              </w:rPr>
              <w:t>г..</w:t>
            </w:r>
            <w:proofErr w:type="gramEnd"/>
            <w:r>
              <w:rPr>
                <w:rFonts w:ascii="Times New Roman" w:hAnsi="Times New Roman" w:cs="Times New Roman"/>
                <w:sz w:val="24"/>
                <w:szCs w:val="24"/>
              </w:rPr>
              <w:t xml:space="preserve"> Астрахань, ул. Кубанская,3;</w:t>
            </w:r>
          </w:p>
          <w:p w14:paraId="64BAE9A9" w14:textId="77777777" w:rsidR="008A536D" w:rsidRDefault="008A536D" w:rsidP="00770735">
            <w:pPr>
              <w:tabs>
                <w:tab w:val="left" w:pos="4185"/>
              </w:tabs>
              <w:rPr>
                <w:rFonts w:ascii="Times New Roman" w:hAnsi="Times New Roman" w:cs="Times New Roman"/>
                <w:sz w:val="24"/>
                <w:szCs w:val="24"/>
              </w:rPr>
            </w:pPr>
          </w:p>
        </w:tc>
        <w:tc>
          <w:tcPr>
            <w:tcW w:w="961" w:type="dxa"/>
          </w:tcPr>
          <w:p w14:paraId="71A2D23B" w14:textId="77777777" w:rsidR="008A536D" w:rsidRDefault="00896026" w:rsidP="0044038E">
            <w:pPr>
              <w:tabs>
                <w:tab w:val="left" w:pos="4185"/>
              </w:tabs>
              <w:rPr>
                <w:rFonts w:ascii="Times New Roman" w:hAnsi="Times New Roman" w:cs="Times New Roman"/>
                <w:sz w:val="24"/>
                <w:szCs w:val="24"/>
              </w:rPr>
            </w:pPr>
            <w:proofErr w:type="spellStart"/>
            <w:r>
              <w:rPr>
                <w:rFonts w:ascii="Times New Roman" w:hAnsi="Times New Roman" w:cs="Times New Roman"/>
                <w:sz w:val="24"/>
                <w:szCs w:val="24"/>
              </w:rPr>
              <w:t>шт</w:t>
            </w:r>
            <w:proofErr w:type="spellEnd"/>
          </w:p>
        </w:tc>
        <w:tc>
          <w:tcPr>
            <w:tcW w:w="1259" w:type="dxa"/>
          </w:tcPr>
          <w:p w14:paraId="0E681979" w14:textId="77777777" w:rsidR="008A536D" w:rsidRDefault="001C35D6" w:rsidP="00F767DE">
            <w:pPr>
              <w:tabs>
                <w:tab w:val="left" w:pos="4185"/>
              </w:tabs>
              <w:rPr>
                <w:rFonts w:ascii="Times New Roman" w:hAnsi="Times New Roman" w:cs="Times New Roman"/>
                <w:sz w:val="24"/>
                <w:szCs w:val="24"/>
              </w:rPr>
            </w:pPr>
            <w:r>
              <w:rPr>
                <w:rFonts w:ascii="Times New Roman" w:hAnsi="Times New Roman" w:cs="Times New Roman"/>
                <w:sz w:val="24"/>
                <w:szCs w:val="24"/>
              </w:rPr>
              <w:t>5</w:t>
            </w:r>
          </w:p>
        </w:tc>
        <w:tc>
          <w:tcPr>
            <w:tcW w:w="1349" w:type="dxa"/>
          </w:tcPr>
          <w:p w14:paraId="4AA5EA22" w14:textId="77777777" w:rsidR="008A536D" w:rsidRDefault="008A536D" w:rsidP="00770735">
            <w:pPr>
              <w:tabs>
                <w:tab w:val="left" w:pos="4185"/>
              </w:tabs>
              <w:rPr>
                <w:rFonts w:ascii="Times New Roman" w:hAnsi="Times New Roman" w:cs="Times New Roman"/>
                <w:sz w:val="24"/>
                <w:szCs w:val="24"/>
              </w:rPr>
            </w:pPr>
          </w:p>
        </w:tc>
        <w:tc>
          <w:tcPr>
            <w:tcW w:w="1310" w:type="dxa"/>
          </w:tcPr>
          <w:p w14:paraId="5A13F683" w14:textId="77777777" w:rsidR="008A536D" w:rsidRDefault="008A536D" w:rsidP="00770735">
            <w:pPr>
              <w:tabs>
                <w:tab w:val="left" w:pos="4185"/>
              </w:tabs>
              <w:rPr>
                <w:rFonts w:ascii="Times New Roman" w:hAnsi="Times New Roman" w:cs="Times New Roman"/>
                <w:sz w:val="24"/>
                <w:szCs w:val="24"/>
              </w:rPr>
            </w:pPr>
          </w:p>
        </w:tc>
      </w:tr>
      <w:tr w:rsidR="008A536D" w14:paraId="66554B48" w14:textId="77777777" w:rsidTr="0095769A">
        <w:tc>
          <w:tcPr>
            <w:tcW w:w="851" w:type="dxa"/>
          </w:tcPr>
          <w:p w14:paraId="4ADD46F5" w14:textId="77777777" w:rsidR="008A536D" w:rsidRDefault="008A536D" w:rsidP="00770735">
            <w:pPr>
              <w:tabs>
                <w:tab w:val="left" w:pos="4185"/>
              </w:tabs>
              <w:rPr>
                <w:rFonts w:ascii="Times New Roman" w:hAnsi="Times New Roman" w:cs="Times New Roman"/>
                <w:sz w:val="24"/>
                <w:szCs w:val="24"/>
              </w:rPr>
            </w:pPr>
          </w:p>
        </w:tc>
        <w:tc>
          <w:tcPr>
            <w:tcW w:w="3904" w:type="dxa"/>
          </w:tcPr>
          <w:p w14:paraId="25F7FED8" w14:textId="77777777" w:rsidR="00896026" w:rsidRDefault="00896026" w:rsidP="00896026">
            <w:pPr>
              <w:tabs>
                <w:tab w:val="left" w:pos="4185"/>
              </w:tabs>
              <w:rPr>
                <w:rFonts w:ascii="Times New Roman" w:hAnsi="Times New Roman" w:cs="Times New Roman"/>
                <w:sz w:val="24"/>
                <w:szCs w:val="24"/>
              </w:rPr>
            </w:pPr>
            <w:r>
              <w:rPr>
                <w:rFonts w:ascii="Times New Roman" w:hAnsi="Times New Roman" w:cs="Times New Roman"/>
                <w:sz w:val="24"/>
                <w:szCs w:val="24"/>
              </w:rPr>
              <w:t>Астраханская область, Красноярский район, с. Малый Арал, ул. Муссы Джалия,34</w:t>
            </w:r>
          </w:p>
          <w:p w14:paraId="35F87624" w14:textId="77777777" w:rsidR="008A536D" w:rsidRDefault="008A536D" w:rsidP="00770735">
            <w:pPr>
              <w:tabs>
                <w:tab w:val="left" w:pos="4185"/>
              </w:tabs>
              <w:rPr>
                <w:rFonts w:ascii="Times New Roman" w:hAnsi="Times New Roman" w:cs="Times New Roman"/>
                <w:sz w:val="24"/>
                <w:szCs w:val="24"/>
              </w:rPr>
            </w:pPr>
          </w:p>
        </w:tc>
        <w:tc>
          <w:tcPr>
            <w:tcW w:w="961" w:type="dxa"/>
          </w:tcPr>
          <w:p w14:paraId="17D91C78" w14:textId="77777777" w:rsidR="008A536D" w:rsidRDefault="00896026" w:rsidP="0044038E">
            <w:pPr>
              <w:tabs>
                <w:tab w:val="left" w:pos="4185"/>
              </w:tabs>
              <w:rPr>
                <w:rFonts w:ascii="Times New Roman" w:hAnsi="Times New Roman" w:cs="Times New Roman"/>
                <w:sz w:val="24"/>
                <w:szCs w:val="24"/>
              </w:rPr>
            </w:pPr>
            <w:proofErr w:type="spellStart"/>
            <w:r>
              <w:rPr>
                <w:rFonts w:ascii="Times New Roman" w:hAnsi="Times New Roman" w:cs="Times New Roman"/>
                <w:sz w:val="24"/>
                <w:szCs w:val="24"/>
              </w:rPr>
              <w:t>шт</w:t>
            </w:r>
            <w:proofErr w:type="spellEnd"/>
          </w:p>
        </w:tc>
        <w:tc>
          <w:tcPr>
            <w:tcW w:w="1259" w:type="dxa"/>
          </w:tcPr>
          <w:p w14:paraId="7F25F5D1" w14:textId="77777777" w:rsidR="008A536D" w:rsidRDefault="00896026" w:rsidP="00F767DE">
            <w:pPr>
              <w:tabs>
                <w:tab w:val="left" w:pos="4185"/>
              </w:tabs>
              <w:rPr>
                <w:rFonts w:ascii="Times New Roman" w:hAnsi="Times New Roman" w:cs="Times New Roman"/>
                <w:sz w:val="24"/>
                <w:szCs w:val="24"/>
              </w:rPr>
            </w:pPr>
            <w:r>
              <w:rPr>
                <w:rFonts w:ascii="Times New Roman" w:hAnsi="Times New Roman" w:cs="Times New Roman"/>
                <w:sz w:val="24"/>
                <w:szCs w:val="24"/>
              </w:rPr>
              <w:t>1</w:t>
            </w:r>
          </w:p>
        </w:tc>
        <w:tc>
          <w:tcPr>
            <w:tcW w:w="1349" w:type="dxa"/>
          </w:tcPr>
          <w:p w14:paraId="6E54450A" w14:textId="77777777" w:rsidR="008A536D" w:rsidRDefault="008A536D" w:rsidP="00770735">
            <w:pPr>
              <w:tabs>
                <w:tab w:val="left" w:pos="4185"/>
              </w:tabs>
              <w:rPr>
                <w:rFonts w:ascii="Times New Roman" w:hAnsi="Times New Roman" w:cs="Times New Roman"/>
                <w:sz w:val="24"/>
                <w:szCs w:val="24"/>
              </w:rPr>
            </w:pPr>
          </w:p>
        </w:tc>
        <w:tc>
          <w:tcPr>
            <w:tcW w:w="1310" w:type="dxa"/>
          </w:tcPr>
          <w:p w14:paraId="31E9830D" w14:textId="77777777" w:rsidR="008A536D" w:rsidRDefault="008A536D" w:rsidP="00770735">
            <w:pPr>
              <w:tabs>
                <w:tab w:val="left" w:pos="4185"/>
              </w:tabs>
              <w:rPr>
                <w:rFonts w:ascii="Times New Roman" w:hAnsi="Times New Roman" w:cs="Times New Roman"/>
                <w:sz w:val="24"/>
                <w:szCs w:val="24"/>
              </w:rPr>
            </w:pPr>
          </w:p>
        </w:tc>
      </w:tr>
      <w:tr w:rsidR="008A536D" w14:paraId="55A34E65" w14:textId="77777777" w:rsidTr="0095769A">
        <w:tc>
          <w:tcPr>
            <w:tcW w:w="851" w:type="dxa"/>
          </w:tcPr>
          <w:p w14:paraId="713606E2" w14:textId="77777777" w:rsidR="008A536D" w:rsidRDefault="008A536D" w:rsidP="00770735">
            <w:pPr>
              <w:tabs>
                <w:tab w:val="left" w:pos="4185"/>
              </w:tabs>
              <w:rPr>
                <w:rFonts w:ascii="Times New Roman" w:hAnsi="Times New Roman" w:cs="Times New Roman"/>
                <w:sz w:val="24"/>
                <w:szCs w:val="24"/>
              </w:rPr>
            </w:pPr>
          </w:p>
        </w:tc>
        <w:tc>
          <w:tcPr>
            <w:tcW w:w="3904" w:type="dxa"/>
          </w:tcPr>
          <w:p w14:paraId="40B3045D" w14:textId="77777777" w:rsidR="00896026" w:rsidRDefault="00896026" w:rsidP="00896026">
            <w:pPr>
              <w:tabs>
                <w:tab w:val="left" w:pos="4185"/>
              </w:tabs>
              <w:rPr>
                <w:rFonts w:ascii="Times New Roman" w:hAnsi="Times New Roman" w:cs="Times New Roman"/>
                <w:sz w:val="24"/>
                <w:szCs w:val="24"/>
              </w:rPr>
            </w:pPr>
            <w:r>
              <w:rPr>
                <w:rFonts w:ascii="Times New Roman" w:hAnsi="Times New Roman" w:cs="Times New Roman"/>
                <w:sz w:val="24"/>
                <w:szCs w:val="24"/>
              </w:rPr>
              <w:t xml:space="preserve">Астраханская область, Красноярский </w:t>
            </w:r>
            <w:proofErr w:type="gramStart"/>
            <w:r>
              <w:rPr>
                <w:rFonts w:ascii="Times New Roman" w:hAnsi="Times New Roman" w:cs="Times New Roman"/>
                <w:sz w:val="24"/>
                <w:szCs w:val="24"/>
              </w:rPr>
              <w:t>район,,</w:t>
            </w:r>
            <w:proofErr w:type="gramEnd"/>
            <w:r>
              <w:rPr>
                <w:rFonts w:ascii="Times New Roman" w:hAnsi="Times New Roman" w:cs="Times New Roman"/>
                <w:sz w:val="24"/>
                <w:szCs w:val="24"/>
              </w:rPr>
              <w:t xml:space="preserve"> п. Досанг, </w:t>
            </w:r>
            <w:proofErr w:type="spellStart"/>
            <w:r>
              <w:rPr>
                <w:rFonts w:ascii="Times New Roman" w:hAnsi="Times New Roman" w:cs="Times New Roman"/>
                <w:sz w:val="24"/>
                <w:szCs w:val="24"/>
              </w:rPr>
              <w:t>ул</w:t>
            </w:r>
            <w:proofErr w:type="spellEnd"/>
            <w:r>
              <w:rPr>
                <w:rFonts w:ascii="Times New Roman" w:hAnsi="Times New Roman" w:cs="Times New Roman"/>
                <w:sz w:val="24"/>
                <w:szCs w:val="24"/>
              </w:rPr>
              <w:t xml:space="preserve"> Железнодорожная, 4</w:t>
            </w:r>
          </w:p>
          <w:p w14:paraId="2EBB2BCB" w14:textId="77777777" w:rsidR="008A536D" w:rsidRDefault="008A536D" w:rsidP="00770735">
            <w:pPr>
              <w:tabs>
                <w:tab w:val="left" w:pos="4185"/>
              </w:tabs>
              <w:rPr>
                <w:rFonts w:ascii="Times New Roman" w:hAnsi="Times New Roman" w:cs="Times New Roman"/>
                <w:sz w:val="24"/>
                <w:szCs w:val="24"/>
              </w:rPr>
            </w:pPr>
          </w:p>
        </w:tc>
        <w:tc>
          <w:tcPr>
            <w:tcW w:w="961" w:type="dxa"/>
          </w:tcPr>
          <w:p w14:paraId="5D8BD393" w14:textId="77777777" w:rsidR="008A536D" w:rsidRDefault="00896026" w:rsidP="0044038E">
            <w:pPr>
              <w:tabs>
                <w:tab w:val="left" w:pos="4185"/>
              </w:tabs>
              <w:rPr>
                <w:rFonts w:ascii="Times New Roman" w:hAnsi="Times New Roman" w:cs="Times New Roman"/>
                <w:sz w:val="24"/>
                <w:szCs w:val="24"/>
              </w:rPr>
            </w:pPr>
            <w:proofErr w:type="spellStart"/>
            <w:r>
              <w:rPr>
                <w:rFonts w:ascii="Times New Roman" w:hAnsi="Times New Roman" w:cs="Times New Roman"/>
                <w:sz w:val="24"/>
                <w:szCs w:val="24"/>
              </w:rPr>
              <w:t>шт</w:t>
            </w:r>
            <w:proofErr w:type="spellEnd"/>
          </w:p>
        </w:tc>
        <w:tc>
          <w:tcPr>
            <w:tcW w:w="1259" w:type="dxa"/>
          </w:tcPr>
          <w:p w14:paraId="58409D85" w14:textId="77777777" w:rsidR="008A536D" w:rsidRDefault="00896026" w:rsidP="00F767DE">
            <w:pPr>
              <w:tabs>
                <w:tab w:val="left" w:pos="4185"/>
              </w:tabs>
              <w:rPr>
                <w:rFonts w:ascii="Times New Roman" w:hAnsi="Times New Roman" w:cs="Times New Roman"/>
                <w:sz w:val="24"/>
                <w:szCs w:val="24"/>
              </w:rPr>
            </w:pPr>
            <w:r>
              <w:rPr>
                <w:rFonts w:ascii="Times New Roman" w:hAnsi="Times New Roman" w:cs="Times New Roman"/>
                <w:sz w:val="24"/>
                <w:szCs w:val="24"/>
              </w:rPr>
              <w:t>1</w:t>
            </w:r>
          </w:p>
        </w:tc>
        <w:tc>
          <w:tcPr>
            <w:tcW w:w="1349" w:type="dxa"/>
          </w:tcPr>
          <w:p w14:paraId="41E7DF78" w14:textId="77777777" w:rsidR="008A536D" w:rsidRDefault="008A536D" w:rsidP="00770735">
            <w:pPr>
              <w:tabs>
                <w:tab w:val="left" w:pos="4185"/>
              </w:tabs>
              <w:rPr>
                <w:rFonts w:ascii="Times New Roman" w:hAnsi="Times New Roman" w:cs="Times New Roman"/>
                <w:sz w:val="24"/>
                <w:szCs w:val="24"/>
              </w:rPr>
            </w:pPr>
          </w:p>
        </w:tc>
        <w:tc>
          <w:tcPr>
            <w:tcW w:w="1310" w:type="dxa"/>
          </w:tcPr>
          <w:p w14:paraId="7774C480" w14:textId="77777777" w:rsidR="008A536D" w:rsidRDefault="008A536D" w:rsidP="00770735">
            <w:pPr>
              <w:tabs>
                <w:tab w:val="left" w:pos="4185"/>
              </w:tabs>
              <w:rPr>
                <w:rFonts w:ascii="Times New Roman" w:hAnsi="Times New Roman" w:cs="Times New Roman"/>
                <w:sz w:val="24"/>
                <w:szCs w:val="24"/>
              </w:rPr>
            </w:pPr>
          </w:p>
        </w:tc>
      </w:tr>
      <w:tr w:rsidR="00770735" w14:paraId="740DE250" w14:textId="77777777" w:rsidTr="0095769A">
        <w:tc>
          <w:tcPr>
            <w:tcW w:w="8324" w:type="dxa"/>
            <w:gridSpan w:val="5"/>
          </w:tcPr>
          <w:p w14:paraId="7503681B" w14:textId="77777777" w:rsidR="00770735" w:rsidRDefault="00770735" w:rsidP="00770735">
            <w:pPr>
              <w:tabs>
                <w:tab w:val="left" w:pos="4185"/>
              </w:tabs>
              <w:rPr>
                <w:rFonts w:ascii="Times New Roman" w:hAnsi="Times New Roman" w:cs="Times New Roman"/>
                <w:sz w:val="24"/>
                <w:szCs w:val="24"/>
              </w:rPr>
            </w:pPr>
            <w:r>
              <w:rPr>
                <w:rFonts w:ascii="Times New Roman" w:hAnsi="Times New Roman" w:cs="Times New Roman"/>
                <w:sz w:val="24"/>
                <w:szCs w:val="24"/>
              </w:rPr>
              <w:t>ИТОГО:</w:t>
            </w:r>
          </w:p>
        </w:tc>
        <w:tc>
          <w:tcPr>
            <w:tcW w:w="1310" w:type="dxa"/>
          </w:tcPr>
          <w:p w14:paraId="1EBDD7D6" w14:textId="77777777" w:rsidR="00770735" w:rsidRDefault="00770735" w:rsidP="00770735">
            <w:pPr>
              <w:tabs>
                <w:tab w:val="left" w:pos="4185"/>
              </w:tabs>
              <w:rPr>
                <w:rFonts w:ascii="Times New Roman" w:hAnsi="Times New Roman" w:cs="Times New Roman"/>
                <w:sz w:val="24"/>
                <w:szCs w:val="24"/>
              </w:rPr>
            </w:pPr>
          </w:p>
        </w:tc>
      </w:tr>
    </w:tbl>
    <w:p w14:paraId="53B01265" w14:textId="77777777" w:rsidR="00C52076" w:rsidRPr="00104D10" w:rsidRDefault="00C52076" w:rsidP="00896026">
      <w:pPr>
        <w:pStyle w:val="a4"/>
        <w:tabs>
          <w:tab w:val="left" w:pos="0"/>
        </w:tabs>
        <w:ind w:left="-284"/>
        <w:jc w:val="both"/>
        <w:rPr>
          <w:szCs w:val="24"/>
        </w:rPr>
      </w:pPr>
      <w:r w:rsidRPr="00104D10">
        <w:rPr>
          <w:bCs/>
          <w:spacing w:val="-1"/>
          <w:szCs w:val="24"/>
        </w:rPr>
        <w:t xml:space="preserve">Услуги должны быть оказаны </w:t>
      </w:r>
      <w:r>
        <w:rPr>
          <w:szCs w:val="24"/>
        </w:rPr>
        <w:t xml:space="preserve">в соответствии с настоящей спецификацией </w:t>
      </w:r>
      <w:r w:rsidRPr="00104D10">
        <w:rPr>
          <w:szCs w:val="24"/>
        </w:rPr>
        <w:t>и требованиями законодательства РФ.</w:t>
      </w:r>
    </w:p>
    <w:p w14:paraId="24BE85EF" w14:textId="77777777" w:rsidR="00C52076" w:rsidRPr="00104D10" w:rsidRDefault="00C52076" w:rsidP="00896026">
      <w:pPr>
        <w:pStyle w:val="a4"/>
        <w:ind w:left="-284"/>
        <w:jc w:val="both"/>
        <w:rPr>
          <w:szCs w:val="24"/>
        </w:rPr>
      </w:pPr>
      <w:r w:rsidRPr="00104D10">
        <w:rPr>
          <w:szCs w:val="24"/>
        </w:rPr>
        <w:t xml:space="preserve">Исполнитель должен выполнить осмотр и проверку дымоходов и вентиляционных каналов с помощью специального оборудования: </w:t>
      </w:r>
    </w:p>
    <w:p w14:paraId="3C24E21D" w14:textId="77777777" w:rsidR="00C52076" w:rsidRPr="00104D10" w:rsidRDefault="00C52076" w:rsidP="00896026">
      <w:pPr>
        <w:pStyle w:val="a4"/>
        <w:ind w:left="-284"/>
        <w:jc w:val="both"/>
        <w:rPr>
          <w:szCs w:val="24"/>
        </w:rPr>
      </w:pPr>
      <w:r w:rsidRPr="00104D10">
        <w:rPr>
          <w:szCs w:val="24"/>
        </w:rPr>
        <w:t>- проверка тяги дымовых и вентиляционных каналов;</w:t>
      </w:r>
    </w:p>
    <w:p w14:paraId="6E034687" w14:textId="77777777" w:rsidR="00C52076" w:rsidRPr="00104D10" w:rsidRDefault="00C52076" w:rsidP="00896026">
      <w:pPr>
        <w:pStyle w:val="a4"/>
        <w:ind w:left="-284"/>
        <w:jc w:val="both"/>
        <w:rPr>
          <w:szCs w:val="24"/>
        </w:rPr>
      </w:pPr>
      <w:r>
        <w:rPr>
          <w:szCs w:val="24"/>
        </w:rPr>
        <w:t xml:space="preserve">       - </w:t>
      </w:r>
      <w:r w:rsidRPr="00104D10">
        <w:rPr>
          <w:szCs w:val="24"/>
        </w:rPr>
        <w:t>визуальный осмотр на наличие трещин и механических повреждений дымовых и вентиляционных каналов.</w:t>
      </w:r>
    </w:p>
    <w:p w14:paraId="0EB59AA3" w14:textId="77777777" w:rsidR="00C52076" w:rsidRPr="00104D10" w:rsidRDefault="00C52076" w:rsidP="00896026">
      <w:pPr>
        <w:pStyle w:val="a6"/>
        <w:widowControl w:val="0"/>
        <w:tabs>
          <w:tab w:val="clear" w:pos="360"/>
          <w:tab w:val="num" w:pos="0"/>
          <w:tab w:val="num" w:pos="1620"/>
        </w:tabs>
        <w:ind w:left="-284" w:right="-57"/>
        <w:jc w:val="both"/>
      </w:pPr>
      <w:r w:rsidRPr="00104D10">
        <w:t>Оказание услуг осуществляется в установленный контрактом срок в состоянии, позволяющем осуществлять нормальную эксплуатацию объектов.</w:t>
      </w:r>
    </w:p>
    <w:p w14:paraId="67FA20C6" w14:textId="77777777" w:rsidR="00C52076" w:rsidRPr="00974208" w:rsidRDefault="00C52076" w:rsidP="00896026">
      <w:pPr>
        <w:spacing w:after="0" w:line="240" w:lineRule="auto"/>
        <w:ind w:left="-284"/>
        <w:jc w:val="both"/>
        <w:rPr>
          <w:rFonts w:ascii="Times New Roman" w:hAnsi="Times New Roman" w:cs="Times New Roman"/>
          <w:sz w:val="24"/>
          <w:szCs w:val="24"/>
        </w:rPr>
      </w:pPr>
      <w:r w:rsidRPr="00974208">
        <w:rPr>
          <w:rFonts w:ascii="Times New Roman" w:hAnsi="Times New Roman" w:cs="Times New Roman"/>
          <w:sz w:val="24"/>
          <w:szCs w:val="24"/>
        </w:rPr>
        <w:t>Соответствие качества оказания услуг должно соответствовать действующим правилам техники безопасности, противопожарным нормам.</w:t>
      </w:r>
    </w:p>
    <w:p w14:paraId="01C849AA" w14:textId="77777777" w:rsidR="00C52076" w:rsidRPr="00974208" w:rsidRDefault="00C52076" w:rsidP="00896026">
      <w:pPr>
        <w:spacing w:after="0" w:line="240" w:lineRule="auto"/>
        <w:ind w:left="-284"/>
        <w:jc w:val="both"/>
        <w:rPr>
          <w:rFonts w:ascii="Times New Roman" w:hAnsi="Times New Roman" w:cs="Times New Roman"/>
          <w:sz w:val="24"/>
          <w:szCs w:val="24"/>
        </w:rPr>
      </w:pPr>
      <w:r w:rsidRPr="00974208">
        <w:rPr>
          <w:rFonts w:ascii="Times New Roman" w:hAnsi="Times New Roman" w:cs="Times New Roman"/>
          <w:sz w:val="24"/>
          <w:szCs w:val="24"/>
        </w:rPr>
        <w:t>Исполнитель должен представить Заказчику сертификаты, технические паспорта или другие документы, удостоверяющие качество используемого Исполнителем оборудования.</w:t>
      </w:r>
    </w:p>
    <w:p w14:paraId="7BBEAA4A" w14:textId="435EC4D2" w:rsidR="00C52076" w:rsidRPr="00974208" w:rsidRDefault="00C52076" w:rsidP="00896026">
      <w:pPr>
        <w:shd w:val="clear" w:color="auto" w:fill="FFFFFF"/>
        <w:tabs>
          <w:tab w:val="left" w:pos="989"/>
        </w:tabs>
        <w:spacing w:after="0" w:line="240" w:lineRule="auto"/>
        <w:ind w:left="-284"/>
        <w:jc w:val="both"/>
        <w:rPr>
          <w:rFonts w:ascii="Times New Roman" w:eastAsia="Arial Unicode MS" w:hAnsi="Times New Roman" w:cs="Times New Roman"/>
          <w:color w:val="FF0000"/>
          <w:sz w:val="24"/>
          <w:szCs w:val="24"/>
        </w:rPr>
      </w:pPr>
      <w:r w:rsidRPr="00974208">
        <w:rPr>
          <w:rFonts w:ascii="Times New Roman" w:hAnsi="Times New Roman" w:cs="Times New Roman"/>
          <w:bCs/>
          <w:sz w:val="24"/>
          <w:szCs w:val="24"/>
        </w:rPr>
        <w:t xml:space="preserve">Срок оказания </w:t>
      </w:r>
      <w:proofErr w:type="gramStart"/>
      <w:r w:rsidRPr="00974208">
        <w:rPr>
          <w:rFonts w:ascii="Times New Roman" w:hAnsi="Times New Roman" w:cs="Times New Roman"/>
          <w:bCs/>
          <w:sz w:val="24"/>
          <w:szCs w:val="24"/>
        </w:rPr>
        <w:t xml:space="preserve">услуг: </w:t>
      </w:r>
      <w:r w:rsidRPr="00974208">
        <w:rPr>
          <w:rFonts w:ascii="Times New Roman" w:eastAsia="Arial Unicode MS" w:hAnsi="Times New Roman" w:cs="Times New Roman"/>
          <w:sz w:val="24"/>
          <w:szCs w:val="24"/>
        </w:rPr>
        <w:t xml:space="preserve"> с</w:t>
      </w:r>
      <w:proofErr w:type="gramEnd"/>
      <w:r w:rsidRPr="00974208">
        <w:rPr>
          <w:rFonts w:ascii="Times New Roman" w:eastAsia="Arial Unicode MS" w:hAnsi="Times New Roman" w:cs="Times New Roman"/>
          <w:sz w:val="24"/>
          <w:szCs w:val="24"/>
        </w:rPr>
        <w:t xml:space="preserve"> момента заключения контракта в течение </w:t>
      </w:r>
      <w:r w:rsidR="00C8711C">
        <w:rPr>
          <w:rFonts w:ascii="Times New Roman" w:eastAsia="Arial Unicode MS" w:hAnsi="Times New Roman" w:cs="Times New Roman"/>
          <w:sz w:val="24"/>
          <w:szCs w:val="24"/>
        </w:rPr>
        <w:t>3</w:t>
      </w:r>
      <w:r>
        <w:rPr>
          <w:rFonts w:ascii="Times New Roman" w:eastAsia="Arial Unicode MS" w:hAnsi="Times New Roman" w:cs="Times New Roman"/>
          <w:sz w:val="24"/>
          <w:szCs w:val="24"/>
        </w:rPr>
        <w:t>0</w:t>
      </w:r>
      <w:r w:rsidRPr="00974208">
        <w:rPr>
          <w:rFonts w:ascii="Times New Roman" w:eastAsia="Arial Unicode MS" w:hAnsi="Times New Roman" w:cs="Times New Roman"/>
          <w:sz w:val="24"/>
          <w:szCs w:val="24"/>
        </w:rPr>
        <w:t xml:space="preserve"> </w:t>
      </w:r>
      <w:r w:rsidR="00C8711C">
        <w:rPr>
          <w:rFonts w:ascii="Times New Roman" w:eastAsia="Arial Unicode MS" w:hAnsi="Times New Roman" w:cs="Times New Roman"/>
          <w:sz w:val="24"/>
          <w:szCs w:val="24"/>
        </w:rPr>
        <w:t>(тридцати</w:t>
      </w:r>
      <w:r w:rsidRPr="00974208">
        <w:rPr>
          <w:rFonts w:ascii="Times New Roman" w:eastAsia="Arial Unicode MS" w:hAnsi="Times New Roman" w:cs="Times New Roman"/>
          <w:sz w:val="24"/>
          <w:szCs w:val="24"/>
        </w:rPr>
        <w:t>) календарных дней.</w:t>
      </w:r>
    </w:p>
    <w:p w14:paraId="5C97C72E" w14:textId="77777777" w:rsidR="00C52076" w:rsidRPr="00974208" w:rsidRDefault="00C52076" w:rsidP="00896026">
      <w:pPr>
        <w:shd w:val="clear" w:color="auto" w:fill="FFFFFF"/>
        <w:tabs>
          <w:tab w:val="left" w:pos="989"/>
        </w:tabs>
        <w:spacing w:after="0" w:line="240" w:lineRule="auto"/>
        <w:ind w:left="-284"/>
        <w:jc w:val="both"/>
        <w:rPr>
          <w:rFonts w:ascii="Times New Roman" w:eastAsia="Arial Unicode MS" w:hAnsi="Times New Roman" w:cs="Times New Roman"/>
          <w:sz w:val="24"/>
          <w:szCs w:val="24"/>
        </w:rPr>
      </w:pPr>
      <w:r w:rsidRPr="00974208">
        <w:rPr>
          <w:rFonts w:ascii="Times New Roman" w:eastAsia="Arial Unicode MS" w:hAnsi="Times New Roman" w:cs="Times New Roman"/>
          <w:sz w:val="24"/>
          <w:szCs w:val="24"/>
        </w:rPr>
        <w:t>Гарантийный срок на оказанные услуги составляет один год.</w:t>
      </w:r>
    </w:p>
    <w:p w14:paraId="45C108A7" w14:textId="77777777" w:rsidR="008A536D" w:rsidRDefault="00C56ED8" w:rsidP="00896026">
      <w:pPr>
        <w:tabs>
          <w:tab w:val="left" w:pos="4185"/>
        </w:tabs>
        <w:ind w:left="-284"/>
        <w:jc w:val="both"/>
        <w:rPr>
          <w:rFonts w:ascii="Times New Roman" w:hAnsi="Times New Roman" w:cs="Times New Roman"/>
          <w:sz w:val="24"/>
          <w:szCs w:val="24"/>
        </w:rPr>
      </w:pPr>
      <w:r>
        <w:rPr>
          <w:rFonts w:ascii="Times New Roman" w:hAnsi="Times New Roman" w:cs="Times New Roman"/>
          <w:sz w:val="24"/>
          <w:szCs w:val="24"/>
        </w:rPr>
        <w:t>1.Место оказания услуг:</w:t>
      </w:r>
      <w:r w:rsidR="008A536D" w:rsidRPr="008A536D">
        <w:rPr>
          <w:rFonts w:ascii="Times New Roman" w:hAnsi="Times New Roman" w:cs="Times New Roman"/>
          <w:sz w:val="24"/>
          <w:szCs w:val="24"/>
        </w:rPr>
        <w:t xml:space="preserve"> </w:t>
      </w:r>
      <w:proofErr w:type="gramStart"/>
      <w:r w:rsidR="008A536D">
        <w:rPr>
          <w:rFonts w:ascii="Times New Roman" w:hAnsi="Times New Roman" w:cs="Times New Roman"/>
          <w:sz w:val="24"/>
          <w:szCs w:val="24"/>
        </w:rPr>
        <w:t>г..</w:t>
      </w:r>
      <w:proofErr w:type="gramEnd"/>
      <w:r w:rsidR="008A536D">
        <w:rPr>
          <w:rFonts w:ascii="Times New Roman" w:hAnsi="Times New Roman" w:cs="Times New Roman"/>
          <w:sz w:val="24"/>
          <w:szCs w:val="24"/>
        </w:rPr>
        <w:t xml:space="preserve"> Астрахань, ул. Кубанская,3;</w:t>
      </w:r>
    </w:p>
    <w:p w14:paraId="1975B973" w14:textId="77777777" w:rsidR="008A536D" w:rsidRDefault="008A536D" w:rsidP="00896026">
      <w:pPr>
        <w:tabs>
          <w:tab w:val="left" w:pos="4185"/>
        </w:tabs>
        <w:ind w:left="-284"/>
        <w:jc w:val="both"/>
        <w:rPr>
          <w:rFonts w:ascii="Times New Roman" w:hAnsi="Times New Roman" w:cs="Times New Roman"/>
          <w:sz w:val="24"/>
          <w:szCs w:val="24"/>
        </w:rPr>
      </w:pPr>
      <w:r>
        <w:rPr>
          <w:rFonts w:ascii="Times New Roman" w:hAnsi="Times New Roman" w:cs="Times New Roman"/>
          <w:sz w:val="24"/>
          <w:szCs w:val="24"/>
        </w:rPr>
        <w:t>Астраханская область, Красноярский район, с. Малый Арал, ул. Муссы Джалия,34</w:t>
      </w:r>
    </w:p>
    <w:p w14:paraId="54582EE4" w14:textId="77777777" w:rsidR="008A536D" w:rsidRDefault="008A536D" w:rsidP="00896026">
      <w:pPr>
        <w:tabs>
          <w:tab w:val="left" w:pos="4185"/>
        </w:tabs>
        <w:ind w:left="-284"/>
        <w:jc w:val="both"/>
        <w:rPr>
          <w:rFonts w:ascii="Times New Roman" w:hAnsi="Times New Roman" w:cs="Times New Roman"/>
          <w:sz w:val="24"/>
          <w:szCs w:val="24"/>
        </w:rPr>
      </w:pPr>
      <w:r>
        <w:rPr>
          <w:rFonts w:ascii="Times New Roman" w:hAnsi="Times New Roman" w:cs="Times New Roman"/>
          <w:sz w:val="24"/>
          <w:szCs w:val="24"/>
        </w:rPr>
        <w:t xml:space="preserve">Астраханская область, Красноярский </w:t>
      </w:r>
      <w:proofErr w:type="gramStart"/>
      <w:r>
        <w:rPr>
          <w:rFonts w:ascii="Times New Roman" w:hAnsi="Times New Roman" w:cs="Times New Roman"/>
          <w:sz w:val="24"/>
          <w:szCs w:val="24"/>
        </w:rPr>
        <w:t>район,,</w:t>
      </w:r>
      <w:proofErr w:type="gramEnd"/>
      <w:r>
        <w:rPr>
          <w:rFonts w:ascii="Times New Roman" w:hAnsi="Times New Roman" w:cs="Times New Roman"/>
          <w:sz w:val="24"/>
          <w:szCs w:val="24"/>
        </w:rPr>
        <w:t xml:space="preserve"> п. Досанг, </w:t>
      </w:r>
      <w:proofErr w:type="spellStart"/>
      <w:r>
        <w:rPr>
          <w:rFonts w:ascii="Times New Roman" w:hAnsi="Times New Roman" w:cs="Times New Roman"/>
          <w:sz w:val="24"/>
          <w:szCs w:val="24"/>
        </w:rPr>
        <w:t>ул</w:t>
      </w:r>
      <w:proofErr w:type="spellEnd"/>
      <w:r>
        <w:rPr>
          <w:rFonts w:ascii="Times New Roman" w:hAnsi="Times New Roman" w:cs="Times New Roman"/>
          <w:sz w:val="24"/>
          <w:szCs w:val="24"/>
        </w:rPr>
        <w:t xml:space="preserve"> Железнодорожная, 4</w:t>
      </w:r>
    </w:p>
    <w:p w14:paraId="560BD0EB" w14:textId="2B735AB5" w:rsidR="00770735" w:rsidRDefault="00C56ED8" w:rsidP="00896026">
      <w:pPr>
        <w:tabs>
          <w:tab w:val="left" w:pos="4185"/>
        </w:tabs>
        <w:ind w:left="-284"/>
        <w:jc w:val="both"/>
        <w:rPr>
          <w:rFonts w:ascii="Times New Roman" w:hAnsi="Times New Roman" w:cs="Times New Roman"/>
          <w:sz w:val="24"/>
          <w:szCs w:val="24"/>
        </w:rPr>
      </w:pPr>
      <w:r>
        <w:rPr>
          <w:rFonts w:ascii="Times New Roman" w:hAnsi="Times New Roman" w:cs="Times New Roman"/>
          <w:sz w:val="24"/>
          <w:szCs w:val="24"/>
        </w:rPr>
        <w:t>2.</w:t>
      </w:r>
      <w:r w:rsidR="0044038E">
        <w:rPr>
          <w:rFonts w:ascii="Times New Roman" w:hAnsi="Times New Roman" w:cs="Times New Roman"/>
          <w:sz w:val="24"/>
          <w:szCs w:val="24"/>
        </w:rPr>
        <w:t>Срок действия к</w:t>
      </w:r>
      <w:r w:rsidR="008A536D">
        <w:rPr>
          <w:rFonts w:ascii="Times New Roman" w:hAnsi="Times New Roman" w:cs="Times New Roman"/>
          <w:sz w:val="24"/>
          <w:szCs w:val="24"/>
        </w:rPr>
        <w:t xml:space="preserve">онтракта: с даты подписания по </w:t>
      </w:r>
      <w:r w:rsidR="001C35D6">
        <w:rPr>
          <w:rFonts w:ascii="Times New Roman" w:hAnsi="Times New Roman" w:cs="Times New Roman"/>
          <w:sz w:val="24"/>
          <w:szCs w:val="24"/>
        </w:rPr>
        <w:t>3</w:t>
      </w:r>
      <w:r w:rsidR="008A536D">
        <w:rPr>
          <w:rFonts w:ascii="Times New Roman" w:hAnsi="Times New Roman" w:cs="Times New Roman"/>
          <w:sz w:val="24"/>
          <w:szCs w:val="24"/>
        </w:rPr>
        <w:t>0</w:t>
      </w:r>
      <w:r w:rsidR="0044038E">
        <w:rPr>
          <w:rFonts w:ascii="Times New Roman" w:hAnsi="Times New Roman" w:cs="Times New Roman"/>
          <w:sz w:val="24"/>
          <w:szCs w:val="24"/>
        </w:rPr>
        <w:t>.</w:t>
      </w:r>
      <w:r w:rsidR="00C8711C">
        <w:rPr>
          <w:rFonts w:ascii="Times New Roman" w:hAnsi="Times New Roman" w:cs="Times New Roman"/>
          <w:sz w:val="24"/>
          <w:szCs w:val="24"/>
        </w:rPr>
        <w:t>11</w:t>
      </w:r>
      <w:r w:rsidR="0044038E">
        <w:rPr>
          <w:rFonts w:ascii="Times New Roman" w:hAnsi="Times New Roman" w:cs="Times New Roman"/>
          <w:sz w:val="24"/>
          <w:szCs w:val="24"/>
        </w:rPr>
        <w:t>.202</w:t>
      </w:r>
      <w:r w:rsidR="00C8711C">
        <w:rPr>
          <w:rFonts w:ascii="Times New Roman" w:hAnsi="Times New Roman" w:cs="Times New Roman"/>
          <w:sz w:val="24"/>
          <w:szCs w:val="24"/>
        </w:rPr>
        <w:t>6</w:t>
      </w:r>
      <w:r w:rsidR="0044038E">
        <w:rPr>
          <w:rFonts w:ascii="Times New Roman" w:hAnsi="Times New Roman" w:cs="Times New Roman"/>
          <w:sz w:val="24"/>
          <w:szCs w:val="24"/>
        </w:rPr>
        <w:t xml:space="preserve"> года.</w:t>
      </w:r>
    </w:p>
    <w:p w14:paraId="1E5ABD63" w14:textId="77777777" w:rsidR="0044038E" w:rsidRDefault="0044038E" w:rsidP="0044038E">
      <w:pPr>
        <w:tabs>
          <w:tab w:val="left" w:pos="4185"/>
        </w:tabs>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4672"/>
        <w:gridCol w:w="4673"/>
      </w:tblGrid>
      <w:tr w:rsidR="00770735" w14:paraId="248D20E5" w14:textId="77777777" w:rsidTr="00770735">
        <w:tc>
          <w:tcPr>
            <w:tcW w:w="4672" w:type="dxa"/>
          </w:tcPr>
          <w:p w14:paraId="1A2035AA" w14:textId="77777777" w:rsidR="00A21FC9" w:rsidRPr="00D85E45" w:rsidRDefault="00A21FC9" w:rsidP="00A21FC9">
            <w:pPr>
              <w:tabs>
                <w:tab w:val="left" w:pos="4185"/>
              </w:tabs>
              <w:rPr>
                <w:rFonts w:ascii="Times New Roman" w:hAnsi="Times New Roman" w:cs="Times New Roman"/>
              </w:rPr>
            </w:pPr>
            <w:r w:rsidRPr="00D85E45">
              <w:rPr>
                <w:rFonts w:ascii="Times New Roman" w:hAnsi="Times New Roman" w:cs="Times New Roman"/>
              </w:rPr>
              <w:t>ЗАКАЗЧИК:</w:t>
            </w:r>
          </w:p>
          <w:p w14:paraId="60B78529" w14:textId="77777777" w:rsidR="00A21FC9" w:rsidRPr="00D85E45" w:rsidRDefault="00A21FC9" w:rsidP="00A21FC9">
            <w:pPr>
              <w:tabs>
                <w:tab w:val="left" w:pos="4185"/>
              </w:tabs>
              <w:rPr>
                <w:rFonts w:ascii="Times New Roman" w:hAnsi="Times New Roman" w:cs="Times New Roman"/>
              </w:rPr>
            </w:pPr>
            <w:r w:rsidRPr="00D85E45">
              <w:rPr>
                <w:rFonts w:ascii="Times New Roman" w:hAnsi="Times New Roman" w:cs="Times New Roman"/>
              </w:rPr>
              <w:t>ФКУЗ «Астраханская ПЧС» Роспотребнадзор</w:t>
            </w:r>
          </w:p>
          <w:p w14:paraId="7B7C5DE4" w14:textId="77777777" w:rsidR="00770735" w:rsidRDefault="00770735" w:rsidP="00770735">
            <w:pPr>
              <w:tabs>
                <w:tab w:val="left" w:pos="4185"/>
              </w:tabs>
              <w:rPr>
                <w:rFonts w:ascii="Times New Roman" w:hAnsi="Times New Roman" w:cs="Times New Roman"/>
                <w:sz w:val="24"/>
                <w:szCs w:val="24"/>
              </w:rPr>
            </w:pPr>
          </w:p>
        </w:tc>
        <w:tc>
          <w:tcPr>
            <w:tcW w:w="4673" w:type="dxa"/>
          </w:tcPr>
          <w:p w14:paraId="6D2AF886" w14:textId="77777777" w:rsidR="00770735" w:rsidRDefault="007B14B9" w:rsidP="00770735">
            <w:pPr>
              <w:tabs>
                <w:tab w:val="left" w:pos="4185"/>
              </w:tabs>
              <w:rPr>
                <w:rFonts w:ascii="Times New Roman" w:hAnsi="Times New Roman" w:cs="Times New Roman"/>
                <w:sz w:val="24"/>
                <w:szCs w:val="24"/>
              </w:rPr>
            </w:pPr>
            <w:r>
              <w:rPr>
                <w:rFonts w:ascii="Times New Roman" w:hAnsi="Times New Roman" w:cs="Times New Roman"/>
                <w:sz w:val="24"/>
                <w:szCs w:val="24"/>
              </w:rPr>
              <w:t>ИСПОЛНИТЕЛЬ</w:t>
            </w:r>
            <w:r w:rsidR="00770735">
              <w:rPr>
                <w:rFonts w:ascii="Times New Roman" w:hAnsi="Times New Roman" w:cs="Times New Roman"/>
                <w:sz w:val="24"/>
                <w:szCs w:val="24"/>
              </w:rPr>
              <w:t>:</w:t>
            </w:r>
          </w:p>
        </w:tc>
      </w:tr>
    </w:tbl>
    <w:p w14:paraId="5533C08A" w14:textId="77777777" w:rsidR="00770735" w:rsidRPr="00770735" w:rsidRDefault="00D92D52" w:rsidP="00770735">
      <w:pPr>
        <w:tabs>
          <w:tab w:val="left" w:pos="4185"/>
        </w:tabs>
        <w:rPr>
          <w:rFonts w:ascii="Times New Roman" w:hAnsi="Times New Roman" w:cs="Times New Roman"/>
          <w:sz w:val="24"/>
          <w:szCs w:val="24"/>
        </w:rPr>
      </w:pPr>
      <w:r>
        <w:br/>
      </w:r>
    </w:p>
    <w:sectPr w:rsidR="00770735" w:rsidRPr="00770735" w:rsidSect="00896026">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44054"/>
    <w:rsid w:val="000775AF"/>
    <w:rsid w:val="000A557D"/>
    <w:rsid w:val="000A6E07"/>
    <w:rsid w:val="001C35D6"/>
    <w:rsid w:val="00234146"/>
    <w:rsid w:val="002B01D6"/>
    <w:rsid w:val="003F31DD"/>
    <w:rsid w:val="0044038E"/>
    <w:rsid w:val="00461323"/>
    <w:rsid w:val="004A62BE"/>
    <w:rsid w:val="004C1CC6"/>
    <w:rsid w:val="005748A4"/>
    <w:rsid w:val="006247AD"/>
    <w:rsid w:val="00770735"/>
    <w:rsid w:val="007B14B9"/>
    <w:rsid w:val="00896026"/>
    <w:rsid w:val="008A536D"/>
    <w:rsid w:val="00901CED"/>
    <w:rsid w:val="0095769A"/>
    <w:rsid w:val="00981C48"/>
    <w:rsid w:val="009D724D"/>
    <w:rsid w:val="00A21FC9"/>
    <w:rsid w:val="00AB0829"/>
    <w:rsid w:val="00AC28FA"/>
    <w:rsid w:val="00C52076"/>
    <w:rsid w:val="00C56ED8"/>
    <w:rsid w:val="00C622B9"/>
    <w:rsid w:val="00C8711C"/>
    <w:rsid w:val="00D92D52"/>
    <w:rsid w:val="00F44054"/>
    <w:rsid w:val="00F767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9F576"/>
  <w15:docId w15:val="{EC5F22D3-5C98-4AC9-BA14-956853A8E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55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70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aliases w:val="body text,Основной текст Знак Знак Знак,Основной текст Знак Знак Знак Знак,Основной текст Знак Знак,Основной текст Знак1 Знак,Основной текст Знак Знак1 Знак,Основной текст Знак1 Знак Знак Знак,SecondColumn,A=&gt;2=&gt;9 B5:AB"/>
    <w:basedOn w:val="a"/>
    <w:link w:val="a5"/>
    <w:rsid w:val="00C52076"/>
    <w:pPr>
      <w:keepNext/>
      <w:suppressAutoHyphens/>
      <w:spacing w:after="0" w:line="240" w:lineRule="auto"/>
      <w:outlineLvl w:val="0"/>
    </w:pPr>
    <w:rPr>
      <w:rFonts w:ascii="Times New Roman" w:eastAsia="Times New Roman" w:hAnsi="Times New Roman" w:cs="Times New Roman"/>
      <w:sz w:val="24"/>
      <w:szCs w:val="20"/>
      <w:lang w:eastAsia="ru-RU"/>
    </w:rPr>
  </w:style>
  <w:style w:type="character" w:customStyle="1" w:styleId="a5">
    <w:name w:val="Основной текст Знак"/>
    <w:aliases w:val="body text Знак,Основной текст Знак Знак Знак Знак1,Основной текст Знак Знак Знак Знак Знак,Основной текст Знак Знак Знак1,Основной текст Знак1 Знак Знак,Основной текст Знак Знак1 Знак Знак,Основной текст Знак1 Знак Знак Знак Знак"/>
    <w:basedOn w:val="a0"/>
    <w:link w:val="a4"/>
    <w:qFormat/>
    <w:rsid w:val="00C52076"/>
    <w:rPr>
      <w:rFonts w:ascii="Times New Roman" w:eastAsia="Times New Roman" w:hAnsi="Times New Roman" w:cs="Times New Roman"/>
      <w:sz w:val="24"/>
      <w:szCs w:val="20"/>
      <w:lang w:eastAsia="ru-RU"/>
    </w:rPr>
  </w:style>
  <w:style w:type="paragraph" w:styleId="a6">
    <w:name w:val="Normal Indent"/>
    <w:basedOn w:val="a"/>
    <w:rsid w:val="00C52076"/>
    <w:pPr>
      <w:tabs>
        <w:tab w:val="num" w:pos="360"/>
      </w:tabs>
      <w:spacing w:after="0" w:line="240" w:lineRule="auto"/>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Pages>
  <Words>265</Words>
  <Characters>1517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ПЧС</cp:lastModifiedBy>
  <cp:revision>20</cp:revision>
  <dcterms:created xsi:type="dcterms:W3CDTF">2022-05-06T05:28:00Z</dcterms:created>
  <dcterms:modified xsi:type="dcterms:W3CDTF">2026-07-22T06:10:00Z</dcterms:modified>
</cp:coreProperties>
</file>