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7C9" w:rsidRPr="00DE37C9" w:rsidRDefault="00DE37C9" w:rsidP="008758A4">
      <w:pPr>
        <w:widowControl w:val="0"/>
        <w:autoSpaceDE w:val="0"/>
        <w:autoSpaceDN w:val="0"/>
        <w:adjustRightInd w:val="0"/>
        <w:spacing w:line="240" w:lineRule="auto"/>
        <w:ind w:firstLine="709"/>
        <w:jc w:val="center"/>
        <w:rPr>
          <w:caps/>
          <w:sz w:val="16"/>
          <w:szCs w:val="16"/>
        </w:rPr>
      </w:pPr>
    </w:p>
    <w:p w:rsidR="006368AB" w:rsidRPr="008758A4" w:rsidRDefault="006368AB" w:rsidP="008758A4">
      <w:pPr>
        <w:widowControl w:val="0"/>
        <w:autoSpaceDE w:val="0"/>
        <w:autoSpaceDN w:val="0"/>
        <w:adjustRightInd w:val="0"/>
        <w:spacing w:line="240" w:lineRule="auto"/>
        <w:ind w:firstLine="709"/>
        <w:jc w:val="center"/>
        <w:rPr>
          <w:caps/>
          <w:sz w:val="20"/>
          <w:szCs w:val="20"/>
        </w:rPr>
      </w:pPr>
      <w:r w:rsidRPr="008758A4">
        <w:rPr>
          <w:caps/>
          <w:sz w:val="20"/>
          <w:szCs w:val="20"/>
        </w:rPr>
        <w:t xml:space="preserve">Контракт № </w:t>
      </w:r>
    </w:p>
    <w:p w:rsidR="001D7662" w:rsidRPr="008758A4" w:rsidRDefault="006370C7" w:rsidP="008758A4">
      <w:pPr>
        <w:pStyle w:val="a6"/>
        <w:ind w:firstLine="709"/>
        <w:jc w:val="center"/>
        <w:rPr>
          <w:sz w:val="20"/>
          <w:szCs w:val="20"/>
        </w:rPr>
      </w:pPr>
      <w:r w:rsidRPr="008758A4">
        <w:rPr>
          <w:sz w:val="20"/>
          <w:szCs w:val="20"/>
        </w:rPr>
        <w:t>н</w:t>
      </w:r>
      <w:r w:rsidR="006368AB" w:rsidRPr="008758A4">
        <w:rPr>
          <w:sz w:val="20"/>
          <w:szCs w:val="20"/>
        </w:rPr>
        <w:t xml:space="preserve">а </w:t>
      </w:r>
      <w:r w:rsidR="00054446">
        <w:rPr>
          <w:sz w:val="20"/>
          <w:szCs w:val="20"/>
        </w:rPr>
        <w:t>в</w:t>
      </w:r>
      <w:r w:rsidR="00054446" w:rsidRPr="00054446">
        <w:rPr>
          <w:sz w:val="20"/>
          <w:szCs w:val="20"/>
        </w:rPr>
        <w:t>ыполнение электромонтажных работ по ремонту силовой линии 0,4кВ</w:t>
      </w:r>
    </w:p>
    <w:p w:rsidR="006368AB" w:rsidRPr="008758A4" w:rsidRDefault="006368AB" w:rsidP="008758A4">
      <w:pPr>
        <w:pStyle w:val="a6"/>
        <w:ind w:firstLine="709"/>
        <w:jc w:val="center"/>
        <w:rPr>
          <w:sz w:val="20"/>
          <w:szCs w:val="20"/>
        </w:rPr>
      </w:pPr>
      <w:r w:rsidRPr="008758A4">
        <w:rPr>
          <w:sz w:val="20"/>
          <w:szCs w:val="20"/>
        </w:rPr>
        <w:t>(</w:t>
      </w:r>
      <w:r w:rsidR="002D7CCB">
        <w:rPr>
          <w:sz w:val="20"/>
          <w:szCs w:val="20"/>
        </w:rPr>
        <w:t>И</w:t>
      </w:r>
      <w:r w:rsidRPr="008758A4">
        <w:rPr>
          <w:sz w:val="20"/>
          <w:szCs w:val="20"/>
        </w:rPr>
        <w:t>дентификационный код закупки</w:t>
      </w:r>
      <w:r w:rsidR="002D7CCB">
        <w:rPr>
          <w:sz w:val="20"/>
          <w:szCs w:val="20"/>
        </w:rPr>
        <w:t xml:space="preserve"> </w:t>
      </w:r>
      <w:r w:rsidR="002D7CCB" w:rsidRPr="002D7CCB">
        <w:rPr>
          <w:sz w:val="20"/>
          <w:szCs w:val="20"/>
        </w:rPr>
        <w:t>261222513070022250100100040000000000</w:t>
      </w:r>
      <w:r w:rsidRPr="008758A4">
        <w:rPr>
          <w:sz w:val="20"/>
          <w:szCs w:val="20"/>
        </w:rPr>
        <w:t>)</w:t>
      </w:r>
    </w:p>
    <w:p w:rsidR="00391A12" w:rsidRPr="008758A4" w:rsidRDefault="00926CDE" w:rsidP="008758A4">
      <w:pPr>
        <w:tabs>
          <w:tab w:val="left" w:pos="5522"/>
        </w:tabs>
        <w:spacing w:line="240" w:lineRule="auto"/>
        <w:ind w:firstLine="709"/>
        <w:rPr>
          <w:sz w:val="20"/>
          <w:szCs w:val="20"/>
        </w:rPr>
      </w:pPr>
      <w:r w:rsidRPr="008758A4">
        <w:rPr>
          <w:sz w:val="20"/>
          <w:szCs w:val="20"/>
        </w:rPr>
        <w:tab/>
      </w:r>
    </w:p>
    <w:p w:rsidR="008758A4" w:rsidRPr="00C00F26" w:rsidRDefault="008758A4" w:rsidP="008758A4">
      <w:pPr>
        <w:pStyle w:val="a6"/>
        <w:widowControl w:val="0"/>
        <w:rPr>
          <w:sz w:val="20"/>
          <w:szCs w:val="20"/>
        </w:rPr>
      </w:pPr>
      <w:r w:rsidRPr="00C00F26">
        <w:rPr>
          <w:sz w:val="20"/>
          <w:szCs w:val="20"/>
        </w:rPr>
        <w:t>г.</w:t>
      </w:r>
      <w:r w:rsidR="005B58F7">
        <w:rPr>
          <w:sz w:val="20"/>
          <w:szCs w:val="20"/>
        </w:rPr>
        <w:t xml:space="preserve"> </w:t>
      </w:r>
      <w:r w:rsidRPr="00C00F26">
        <w:rPr>
          <w:sz w:val="20"/>
          <w:szCs w:val="20"/>
        </w:rPr>
        <w:t xml:space="preserve">Барнаул                                                                                                                              </w:t>
      </w:r>
      <w:r>
        <w:rPr>
          <w:sz w:val="20"/>
          <w:szCs w:val="20"/>
        </w:rPr>
        <w:t xml:space="preserve">                             </w:t>
      </w:r>
      <w:r w:rsidRPr="00C00F26">
        <w:rPr>
          <w:sz w:val="20"/>
          <w:szCs w:val="20"/>
        </w:rPr>
        <w:t>«___» _________ 202_г.</w:t>
      </w:r>
    </w:p>
    <w:p w:rsidR="008758A4" w:rsidRPr="00C00F26" w:rsidRDefault="008758A4" w:rsidP="008758A4">
      <w:pPr>
        <w:pStyle w:val="a6"/>
        <w:widowControl w:val="0"/>
        <w:rPr>
          <w:sz w:val="20"/>
          <w:szCs w:val="20"/>
        </w:rPr>
      </w:pPr>
    </w:p>
    <w:p w:rsidR="006368AB" w:rsidRPr="005B58F7" w:rsidRDefault="005B58F7" w:rsidP="008758A4">
      <w:pPr>
        <w:spacing w:line="240" w:lineRule="auto"/>
        <w:ind w:firstLine="709"/>
        <w:rPr>
          <w:sz w:val="20"/>
          <w:szCs w:val="20"/>
        </w:rPr>
      </w:pPr>
      <w:r w:rsidRPr="005B58F7">
        <w:rPr>
          <w:sz w:val="20"/>
          <w:szCs w:val="20"/>
        </w:rPr>
        <w:t>ФГБУ "ФЦТОЭ" Минздрава России (г. Барнаул), именуемое в дальнейшем «Заказчик», в лице заместителя главного врача по экономическим вопросам Рощипкина Николая Николаевича, действующего на основании доверенности №3 от 12.01.2026 г.</w:t>
      </w:r>
      <w:r w:rsidR="00DA327F" w:rsidRPr="007F2C3C">
        <w:rPr>
          <w:sz w:val="20"/>
          <w:szCs w:val="20"/>
        </w:rPr>
        <w:t>.</w:t>
      </w:r>
      <w:r w:rsidR="006368AB" w:rsidRPr="00805753">
        <w:rPr>
          <w:sz w:val="20"/>
          <w:szCs w:val="20"/>
        </w:rPr>
        <w:t xml:space="preserve">, с одной стороны, и </w:t>
      </w:r>
      <w:r w:rsidR="00DA327F">
        <w:rPr>
          <w:b/>
          <w:color w:val="000000"/>
          <w:sz w:val="20"/>
          <w:szCs w:val="20"/>
        </w:rPr>
        <w:t>_____________________________</w:t>
      </w:r>
      <w:r w:rsidR="00805753" w:rsidRPr="00805753">
        <w:rPr>
          <w:sz w:val="20"/>
          <w:szCs w:val="20"/>
        </w:rPr>
        <w:t xml:space="preserve">, именуемое в дальнейшем </w:t>
      </w:r>
      <w:r w:rsidR="00805753" w:rsidRPr="00805753">
        <w:rPr>
          <w:b/>
          <w:sz w:val="20"/>
          <w:szCs w:val="20"/>
        </w:rPr>
        <w:t>«Подрядчик»</w:t>
      </w:r>
      <w:r w:rsidR="00805753" w:rsidRPr="00805753">
        <w:rPr>
          <w:sz w:val="20"/>
          <w:szCs w:val="20"/>
        </w:rPr>
        <w:t xml:space="preserve">, в лице </w:t>
      </w:r>
      <w:r w:rsidR="00DA327F">
        <w:rPr>
          <w:color w:val="000000"/>
          <w:sz w:val="20"/>
          <w:szCs w:val="20"/>
        </w:rPr>
        <w:t>______________________</w:t>
      </w:r>
      <w:r w:rsidR="00805753" w:rsidRPr="00805753">
        <w:rPr>
          <w:color w:val="000000"/>
          <w:sz w:val="20"/>
          <w:szCs w:val="20"/>
        </w:rPr>
        <w:t xml:space="preserve">, действующего на основании </w:t>
      </w:r>
      <w:r w:rsidR="00DA327F">
        <w:rPr>
          <w:color w:val="000000"/>
          <w:sz w:val="20"/>
          <w:szCs w:val="20"/>
        </w:rPr>
        <w:t>__________</w:t>
      </w:r>
      <w:r w:rsidR="00805753" w:rsidRPr="00805753">
        <w:rPr>
          <w:sz w:val="20"/>
          <w:szCs w:val="20"/>
        </w:rPr>
        <w:t>, с другой стороны</w:t>
      </w:r>
      <w:r w:rsidR="006368AB" w:rsidRPr="00805753">
        <w:rPr>
          <w:sz w:val="20"/>
          <w:szCs w:val="20"/>
        </w:rPr>
        <w:t>, вместе именуемые</w:t>
      </w:r>
      <w:r w:rsidR="006368AB" w:rsidRPr="008758A4">
        <w:rPr>
          <w:sz w:val="20"/>
          <w:szCs w:val="20"/>
        </w:rPr>
        <w:t xml:space="preserve"> «Стороны», </w:t>
      </w:r>
      <w:r w:rsidRPr="005B58F7">
        <w:rPr>
          <w:sz w:val="20"/>
          <w:szCs w:val="20"/>
        </w:rPr>
        <w:t xml:space="preserve">в соответствии с п. 4 ч. 1 ст. 93 ФЗ № 44-ФЗ </w:t>
      </w:r>
      <w:r w:rsidR="006368AB" w:rsidRPr="005B58F7">
        <w:rPr>
          <w:sz w:val="20"/>
          <w:szCs w:val="20"/>
        </w:rPr>
        <w:t>заключили настоящий Контракт (далее – «Контракт»), о нижеследующем:</w:t>
      </w:r>
    </w:p>
    <w:p w:rsidR="006368AB" w:rsidRPr="008758A4" w:rsidRDefault="006368AB" w:rsidP="008758A4">
      <w:pPr>
        <w:spacing w:line="240" w:lineRule="auto"/>
        <w:ind w:firstLine="709"/>
        <w:rPr>
          <w:sz w:val="20"/>
          <w:szCs w:val="20"/>
        </w:rPr>
      </w:pPr>
    </w:p>
    <w:p w:rsidR="006368AB" w:rsidRPr="008758A4" w:rsidRDefault="006368AB" w:rsidP="008758A4">
      <w:pPr>
        <w:pStyle w:val="30"/>
        <w:numPr>
          <w:ilvl w:val="0"/>
          <w:numId w:val="2"/>
        </w:numPr>
        <w:tabs>
          <w:tab w:val="num" w:pos="0"/>
          <w:tab w:val="left" w:pos="426"/>
        </w:tabs>
        <w:spacing w:before="0" w:after="0" w:line="240" w:lineRule="auto"/>
        <w:ind w:left="0" w:firstLine="709"/>
        <w:jc w:val="center"/>
        <w:rPr>
          <w:rFonts w:ascii="Times New Roman" w:hAnsi="Times New Roman"/>
          <w:bCs w:val="0"/>
          <w:smallCaps/>
          <w:sz w:val="20"/>
          <w:szCs w:val="20"/>
        </w:rPr>
      </w:pPr>
      <w:r w:rsidRPr="008758A4">
        <w:rPr>
          <w:rFonts w:ascii="Times New Roman" w:hAnsi="Times New Roman"/>
          <w:sz w:val="20"/>
          <w:szCs w:val="20"/>
        </w:rPr>
        <w:t>Предмет Контракта</w:t>
      </w:r>
    </w:p>
    <w:p w:rsidR="006368AB" w:rsidRPr="005B58F7" w:rsidRDefault="006368AB" w:rsidP="00182299">
      <w:pPr>
        <w:numPr>
          <w:ilvl w:val="1"/>
          <w:numId w:val="2"/>
        </w:numPr>
        <w:spacing w:line="240" w:lineRule="auto"/>
        <w:ind w:left="0" w:firstLine="709"/>
        <w:rPr>
          <w:sz w:val="20"/>
          <w:szCs w:val="20"/>
        </w:rPr>
      </w:pPr>
      <w:r w:rsidRPr="005B58F7">
        <w:rPr>
          <w:sz w:val="20"/>
          <w:szCs w:val="20"/>
        </w:rPr>
        <w:t xml:space="preserve">Подрядчик обязуется собственными и (или) привлеченными силами своевременно по заданию Заказчика выполнить </w:t>
      </w:r>
      <w:r w:rsidR="00054446" w:rsidRPr="00054446">
        <w:rPr>
          <w:sz w:val="20"/>
          <w:szCs w:val="20"/>
        </w:rPr>
        <w:t>электромонтажны</w:t>
      </w:r>
      <w:r w:rsidR="00054446">
        <w:rPr>
          <w:sz w:val="20"/>
          <w:szCs w:val="20"/>
        </w:rPr>
        <w:t>е</w:t>
      </w:r>
      <w:r w:rsidR="00054446" w:rsidRPr="00054446">
        <w:rPr>
          <w:sz w:val="20"/>
          <w:szCs w:val="20"/>
        </w:rPr>
        <w:t xml:space="preserve"> работ</w:t>
      </w:r>
      <w:r w:rsidR="00054446">
        <w:rPr>
          <w:sz w:val="20"/>
          <w:szCs w:val="20"/>
        </w:rPr>
        <w:t>ы</w:t>
      </w:r>
      <w:r w:rsidR="00054446" w:rsidRPr="00054446">
        <w:rPr>
          <w:sz w:val="20"/>
          <w:szCs w:val="20"/>
        </w:rPr>
        <w:t xml:space="preserve"> по ремонту силовой линии 0,4кВ</w:t>
      </w:r>
      <w:r w:rsidR="005B58F7" w:rsidRPr="005B58F7">
        <w:rPr>
          <w:sz w:val="20"/>
          <w:szCs w:val="20"/>
        </w:rPr>
        <w:t>, расположенного по адресу: г. Барнаул, ул. Ляпидевского, 1/3</w:t>
      </w:r>
      <w:r w:rsidR="006370C7" w:rsidRPr="005B58F7">
        <w:rPr>
          <w:sz w:val="20"/>
          <w:szCs w:val="20"/>
        </w:rPr>
        <w:t xml:space="preserve"> </w:t>
      </w:r>
      <w:r w:rsidRPr="005B58F7">
        <w:rPr>
          <w:sz w:val="20"/>
          <w:szCs w:val="20"/>
        </w:rPr>
        <w:t>(далее – «работа»)</w:t>
      </w:r>
      <w:r w:rsidR="00B75F06" w:rsidRPr="005B58F7">
        <w:rPr>
          <w:sz w:val="20"/>
          <w:szCs w:val="20"/>
        </w:rPr>
        <w:t xml:space="preserve"> </w:t>
      </w:r>
      <w:r w:rsidRPr="005B58F7">
        <w:rPr>
          <w:sz w:val="20"/>
          <w:szCs w:val="20"/>
        </w:rPr>
        <w:t>и сдать ее результат Заказчику, а Заказчик обязуется принять результат работы и оплатить его.</w:t>
      </w:r>
    </w:p>
    <w:p w:rsidR="006368AB" w:rsidRPr="005B58F7" w:rsidRDefault="006368AB" w:rsidP="008758A4">
      <w:pPr>
        <w:numPr>
          <w:ilvl w:val="1"/>
          <w:numId w:val="2"/>
        </w:numPr>
        <w:spacing w:line="240" w:lineRule="auto"/>
        <w:ind w:left="0" w:firstLine="709"/>
        <w:rPr>
          <w:iCs/>
          <w:sz w:val="20"/>
          <w:szCs w:val="20"/>
        </w:rPr>
      </w:pPr>
      <w:r w:rsidRPr="005B58F7">
        <w:rPr>
          <w:sz w:val="20"/>
          <w:szCs w:val="20"/>
        </w:rPr>
        <w:t>Состав работы в объеме 1 условная единица определяется: приложениями № 1-</w:t>
      </w:r>
      <w:r w:rsidR="000B49F4">
        <w:rPr>
          <w:sz w:val="20"/>
          <w:szCs w:val="20"/>
        </w:rPr>
        <w:t>2</w:t>
      </w:r>
      <w:r w:rsidRPr="005B58F7">
        <w:rPr>
          <w:sz w:val="20"/>
          <w:szCs w:val="20"/>
        </w:rPr>
        <w:t xml:space="preserve"> к Контракту.</w:t>
      </w:r>
    </w:p>
    <w:p w:rsidR="006368AB" w:rsidRPr="005B58F7" w:rsidRDefault="006368AB" w:rsidP="008758A4">
      <w:pPr>
        <w:numPr>
          <w:ilvl w:val="1"/>
          <w:numId w:val="2"/>
        </w:numPr>
        <w:spacing w:line="240" w:lineRule="auto"/>
        <w:ind w:left="0" w:firstLine="709"/>
        <w:rPr>
          <w:sz w:val="20"/>
          <w:szCs w:val="20"/>
        </w:rPr>
      </w:pPr>
      <w:r w:rsidRPr="005B58F7">
        <w:rPr>
          <w:sz w:val="20"/>
          <w:szCs w:val="20"/>
        </w:rPr>
        <w:t xml:space="preserve">Место выполнения работы: </w:t>
      </w:r>
      <w:r w:rsidR="00914ADE" w:rsidRPr="005B58F7">
        <w:rPr>
          <w:sz w:val="20"/>
          <w:szCs w:val="20"/>
        </w:rPr>
        <w:t xml:space="preserve">Российская Федерация, Алтайский край, </w:t>
      </w:r>
      <w:r w:rsidR="00401329" w:rsidRPr="005B58F7">
        <w:rPr>
          <w:color w:val="000000"/>
          <w:sz w:val="20"/>
          <w:szCs w:val="20"/>
        </w:rPr>
        <w:t>6560</w:t>
      </w:r>
      <w:r w:rsidR="0061697A" w:rsidRPr="005B58F7">
        <w:rPr>
          <w:color w:val="000000"/>
          <w:sz w:val="20"/>
          <w:szCs w:val="20"/>
        </w:rPr>
        <w:t>45</w:t>
      </w:r>
      <w:r w:rsidR="00914ADE" w:rsidRPr="005B58F7">
        <w:rPr>
          <w:color w:val="000000"/>
          <w:sz w:val="20"/>
          <w:szCs w:val="20"/>
        </w:rPr>
        <w:t xml:space="preserve">, </w:t>
      </w:r>
      <w:r w:rsidR="00401329" w:rsidRPr="005B58F7">
        <w:rPr>
          <w:color w:val="000000"/>
          <w:sz w:val="20"/>
          <w:szCs w:val="20"/>
        </w:rPr>
        <w:t>г. Барнаул, ул. Ляпидевского, 1</w:t>
      </w:r>
      <w:r w:rsidR="005B58F7" w:rsidRPr="005B58F7">
        <w:rPr>
          <w:color w:val="000000"/>
          <w:sz w:val="20"/>
          <w:szCs w:val="20"/>
        </w:rPr>
        <w:t>/3</w:t>
      </w:r>
      <w:r w:rsidRPr="005B58F7">
        <w:rPr>
          <w:sz w:val="20"/>
          <w:szCs w:val="20"/>
        </w:rPr>
        <w:t xml:space="preserve"> (далее – «место выполнения работы»).</w:t>
      </w:r>
    </w:p>
    <w:p w:rsidR="006368AB" w:rsidRPr="008758A4" w:rsidRDefault="006368AB" w:rsidP="008758A4">
      <w:pPr>
        <w:spacing w:line="240" w:lineRule="auto"/>
        <w:ind w:firstLine="709"/>
        <w:rPr>
          <w:sz w:val="20"/>
          <w:szCs w:val="20"/>
        </w:rPr>
      </w:pPr>
    </w:p>
    <w:p w:rsidR="006368AB" w:rsidRPr="008758A4" w:rsidRDefault="006368AB" w:rsidP="008758A4">
      <w:pPr>
        <w:pStyle w:val="30"/>
        <w:numPr>
          <w:ilvl w:val="0"/>
          <w:numId w:val="2"/>
        </w:numPr>
        <w:tabs>
          <w:tab w:val="num" w:pos="0"/>
          <w:tab w:val="left" w:pos="426"/>
        </w:tabs>
        <w:spacing w:before="0" w:after="0" w:line="240" w:lineRule="auto"/>
        <w:ind w:left="0" w:firstLine="709"/>
        <w:jc w:val="center"/>
        <w:rPr>
          <w:rFonts w:ascii="Times New Roman" w:hAnsi="Times New Roman"/>
          <w:sz w:val="20"/>
          <w:szCs w:val="20"/>
        </w:rPr>
      </w:pPr>
      <w:r w:rsidRPr="008758A4">
        <w:rPr>
          <w:rFonts w:ascii="Times New Roman" w:hAnsi="Times New Roman"/>
          <w:sz w:val="20"/>
          <w:szCs w:val="20"/>
        </w:rPr>
        <w:t>Цена Контракта и порядок оплаты</w:t>
      </w:r>
    </w:p>
    <w:p w:rsidR="006368AB" w:rsidRPr="006624C2" w:rsidRDefault="006624C2" w:rsidP="00A911D7">
      <w:pPr>
        <w:widowControl w:val="0"/>
        <w:numPr>
          <w:ilvl w:val="1"/>
          <w:numId w:val="2"/>
        </w:numPr>
        <w:autoSpaceDE w:val="0"/>
        <w:autoSpaceDN w:val="0"/>
        <w:adjustRightInd w:val="0"/>
        <w:spacing w:line="240" w:lineRule="auto"/>
        <w:ind w:left="0" w:firstLine="709"/>
        <w:rPr>
          <w:iCs/>
          <w:sz w:val="20"/>
          <w:szCs w:val="20"/>
        </w:rPr>
      </w:pPr>
      <w:r w:rsidRPr="006624C2">
        <w:rPr>
          <w:sz w:val="20"/>
          <w:szCs w:val="20"/>
        </w:rPr>
        <w:t xml:space="preserve">        </w:t>
      </w:r>
      <w:r w:rsidR="006368AB" w:rsidRPr="006624C2">
        <w:rPr>
          <w:sz w:val="20"/>
          <w:szCs w:val="20"/>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rsidR="006368AB" w:rsidRDefault="006624C2" w:rsidP="008758A4">
      <w:pPr>
        <w:widowControl w:val="0"/>
        <w:autoSpaceDE w:val="0"/>
        <w:autoSpaceDN w:val="0"/>
        <w:adjustRightInd w:val="0"/>
        <w:spacing w:line="240" w:lineRule="auto"/>
        <w:ind w:firstLine="709"/>
        <w:rPr>
          <w:iCs/>
          <w:sz w:val="20"/>
          <w:szCs w:val="20"/>
        </w:rPr>
      </w:pPr>
      <w:r w:rsidRPr="006624C2">
        <w:rPr>
          <w:sz w:val="20"/>
          <w:szCs w:val="20"/>
        </w:rPr>
        <w:t xml:space="preserve">Цена контракта составляет </w:t>
      </w:r>
      <w:r w:rsidR="00DA327F">
        <w:rPr>
          <w:b/>
          <w:sz w:val="20"/>
          <w:szCs w:val="20"/>
        </w:rPr>
        <w:t>___________________________________________________________</w:t>
      </w:r>
      <w:r w:rsidR="006368AB" w:rsidRPr="008758A4">
        <w:rPr>
          <w:iCs/>
          <w:sz w:val="20"/>
          <w:szCs w:val="20"/>
        </w:rPr>
        <w:t>.</w:t>
      </w:r>
    </w:p>
    <w:p w:rsidR="006624C2" w:rsidRDefault="000B49F4" w:rsidP="006624C2">
      <w:pPr>
        <w:widowControl w:val="0"/>
        <w:tabs>
          <w:tab w:val="left" w:pos="1260"/>
        </w:tabs>
        <w:autoSpaceDE w:val="0"/>
        <w:autoSpaceDN w:val="0"/>
        <w:adjustRightInd w:val="0"/>
        <w:spacing w:line="240" w:lineRule="auto"/>
        <w:ind w:firstLine="709"/>
        <w:rPr>
          <w:sz w:val="20"/>
          <w:szCs w:val="20"/>
        </w:rPr>
      </w:pPr>
      <w:r w:rsidRPr="00810860">
        <w:rPr>
          <w:sz w:val="20"/>
          <w:szCs w:val="20"/>
        </w:rPr>
        <w:t xml:space="preserve">Стоимость работы, предусмотренной сметой контракта (приложение № 1 Контракта), определяется путем уменьшения ее стоимости с учетом пропорционального снижения начальной (максимальной) цены контракта </w:t>
      </w:r>
      <w:r w:rsidRPr="00AA6297">
        <w:rPr>
          <w:sz w:val="20"/>
          <w:szCs w:val="20"/>
        </w:rPr>
        <w:t xml:space="preserve">на понижающий коэффициент К = </w:t>
      </w:r>
      <w:r>
        <w:rPr>
          <w:sz w:val="20"/>
          <w:szCs w:val="20"/>
        </w:rPr>
        <w:t>__</w:t>
      </w:r>
      <w:r w:rsidRPr="00AA6297">
        <w:rPr>
          <w:sz w:val="20"/>
          <w:szCs w:val="20"/>
        </w:rPr>
        <w:t xml:space="preserve"> (отношение ценового предложения участника закупки –</w:t>
      </w:r>
      <w:r w:rsidRPr="00810860">
        <w:rPr>
          <w:sz w:val="20"/>
          <w:szCs w:val="20"/>
        </w:rPr>
        <w:t xml:space="preserve"> Подрядчика к начальной (максимальной) цене Контракта)</w:t>
      </w:r>
      <w:r w:rsidR="009A6238" w:rsidRPr="009A6238">
        <w:rPr>
          <w:sz w:val="20"/>
          <w:szCs w:val="20"/>
        </w:rPr>
        <w:t>.</w:t>
      </w:r>
    </w:p>
    <w:p w:rsidR="006368AB" w:rsidRPr="008758A4" w:rsidRDefault="006624C2" w:rsidP="006624C2">
      <w:pPr>
        <w:widowControl w:val="0"/>
        <w:tabs>
          <w:tab w:val="left" w:pos="1260"/>
        </w:tabs>
        <w:autoSpaceDE w:val="0"/>
        <w:autoSpaceDN w:val="0"/>
        <w:adjustRightInd w:val="0"/>
        <w:spacing w:line="240" w:lineRule="auto"/>
        <w:ind w:firstLine="709"/>
        <w:rPr>
          <w:sz w:val="20"/>
          <w:szCs w:val="20"/>
        </w:rPr>
      </w:pPr>
      <w:r>
        <w:rPr>
          <w:sz w:val="20"/>
          <w:szCs w:val="20"/>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6368AB" w:rsidRPr="008758A4">
        <w:rPr>
          <w:sz w:val="20"/>
          <w:szCs w:val="20"/>
        </w:rPr>
        <w:t>.</w:t>
      </w:r>
    </w:p>
    <w:p w:rsidR="006368AB" w:rsidRPr="008758A4" w:rsidRDefault="006368AB" w:rsidP="008758A4">
      <w:pPr>
        <w:widowControl w:val="0"/>
        <w:numPr>
          <w:ilvl w:val="1"/>
          <w:numId w:val="2"/>
        </w:numPr>
        <w:tabs>
          <w:tab w:val="left" w:pos="1276"/>
        </w:tabs>
        <w:autoSpaceDE w:val="0"/>
        <w:autoSpaceDN w:val="0"/>
        <w:adjustRightInd w:val="0"/>
        <w:spacing w:line="240" w:lineRule="auto"/>
        <w:ind w:left="0" w:firstLine="709"/>
        <w:rPr>
          <w:sz w:val="20"/>
          <w:szCs w:val="20"/>
        </w:rPr>
      </w:pPr>
      <w:r w:rsidRPr="008758A4">
        <w:rPr>
          <w:sz w:val="20"/>
          <w:szCs w:val="20"/>
        </w:rPr>
        <w:t>В общую цену Контракта включены все расходы Подрядчика,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выполнением работы.</w:t>
      </w:r>
    </w:p>
    <w:p w:rsidR="006368AB" w:rsidRPr="008758A4" w:rsidRDefault="006368AB" w:rsidP="008758A4">
      <w:pPr>
        <w:pStyle w:val="afc"/>
        <w:widowControl w:val="0"/>
        <w:numPr>
          <w:ilvl w:val="1"/>
          <w:numId w:val="20"/>
        </w:numPr>
        <w:autoSpaceDE w:val="0"/>
        <w:autoSpaceDN w:val="0"/>
        <w:adjustRightInd w:val="0"/>
        <w:spacing w:line="240" w:lineRule="auto"/>
        <w:ind w:left="0" w:firstLine="709"/>
        <w:rPr>
          <w:sz w:val="20"/>
        </w:rPr>
      </w:pPr>
      <w:r w:rsidRPr="008758A4">
        <w:rPr>
          <w:sz w:val="20"/>
        </w:rPr>
        <w:t>Оплата по Контракту производится в следующем порядке:</w:t>
      </w:r>
    </w:p>
    <w:p w:rsidR="006368AB" w:rsidRPr="008758A4" w:rsidRDefault="006368AB" w:rsidP="008758A4">
      <w:pPr>
        <w:pStyle w:val="afc"/>
        <w:widowControl w:val="0"/>
        <w:numPr>
          <w:ilvl w:val="2"/>
          <w:numId w:val="20"/>
        </w:numPr>
        <w:autoSpaceDE w:val="0"/>
        <w:autoSpaceDN w:val="0"/>
        <w:adjustRightInd w:val="0"/>
        <w:spacing w:line="240" w:lineRule="auto"/>
        <w:ind w:left="0" w:firstLine="709"/>
        <w:rPr>
          <w:sz w:val="20"/>
        </w:rPr>
      </w:pPr>
      <w:r w:rsidRPr="008758A4">
        <w:rPr>
          <w:sz w:val="20"/>
        </w:rPr>
        <w:t>Оплата производится в безналичном порядке путем перечисления Заказчиком денежных средств на указанный в Контракте расчетный счет Подрядчика.</w:t>
      </w:r>
    </w:p>
    <w:p w:rsidR="00833B84" w:rsidRPr="00DA327F" w:rsidRDefault="006368AB" w:rsidP="008758A4">
      <w:pPr>
        <w:pStyle w:val="afc"/>
        <w:widowControl w:val="0"/>
        <w:numPr>
          <w:ilvl w:val="2"/>
          <w:numId w:val="20"/>
        </w:numPr>
        <w:autoSpaceDE w:val="0"/>
        <w:autoSpaceDN w:val="0"/>
        <w:adjustRightInd w:val="0"/>
        <w:spacing w:line="240" w:lineRule="auto"/>
        <w:ind w:left="0" w:firstLine="709"/>
        <w:rPr>
          <w:sz w:val="20"/>
        </w:rPr>
      </w:pPr>
      <w:r w:rsidRPr="00DA327F">
        <w:rPr>
          <w:sz w:val="20"/>
        </w:rPr>
        <w:t xml:space="preserve">Оплата осуществляется в рублях </w:t>
      </w:r>
      <w:r w:rsidR="00DA327F" w:rsidRPr="00DA327F">
        <w:rPr>
          <w:sz w:val="20"/>
        </w:rPr>
        <w:t>за счет средств бюджетных учреждений</w:t>
      </w:r>
      <w:r w:rsidR="00833B84" w:rsidRPr="00DA327F">
        <w:rPr>
          <w:sz w:val="20"/>
        </w:rPr>
        <w:t>.</w:t>
      </w:r>
    </w:p>
    <w:p w:rsidR="006368AB" w:rsidRPr="008758A4" w:rsidRDefault="006368AB" w:rsidP="008758A4">
      <w:pPr>
        <w:pStyle w:val="afc"/>
        <w:widowControl w:val="0"/>
        <w:numPr>
          <w:ilvl w:val="2"/>
          <w:numId w:val="20"/>
        </w:numPr>
        <w:autoSpaceDE w:val="0"/>
        <w:autoSpaceDN w:val="0"/>
        <w:adjustRightInd w:val="0"/>
        <w:spacing w:line="240" w:lineRule="auto"/>
        <w:ind w:left="0" w:firstLine="709"/>
        <w:rPr>
          <w:sz w:val="20"/>
        </w:rPr>
      </w:pPr>
      <w:r w:rsidRPr="008758A4">
        <w:rPr>
          <w:iCs/>
          <w:sz w:val="20"/>
        </w:rPr>
        <w:t xml:space="preserve">Авансовые платежи по Контракту </w:t>
      </w:r>
      <w:r w:rsidR="00754F13" w:rsidRPr="008758A4">
        <w:rPr>
          <w:iCs/>
          <w:sz w:val="20"/>
        </w:rPr>
        <w:t xml:space="preserve">не </w:t>
      </w:r>
      <w:r w:rsidRPr="008758A4">
        <w:rPr>
          <w:iCs/>
          <w:sz w:val="20"/>
        </w:rPr>
        <w:t>предусмотрены.</w:t>
      </w:r>
    </w:p>
    <w:p w:rsidR="006368AB" w:rsidRPr="008758A4" w:rsidRDefault="006368AB" w:rsidP="008758A4">
      <w:pPr>
        <w:pStyle w:val="afc"/>
        <w:widowControl w:val="0"/>
        <w:numPr>
          <w:ilvl w:val="2"/>
          <w:numId w:val="20"/>
        </w:numPr>
        <w:autoSpaceDE w:val="0"/>
        <w:autoSpaceDN w:val="0"/>
        <w:adjustRightInd w:val="0"/>
        <w:spacing w:line="240" w:lineRule="auto"/>
        <w:ind w:left="0" w:firstLine="709"/>
        <w:rPr>
          <w:sz w:val="20"/>
        </w:rPr>
      </w:pPr>
      <w:r w:rsidRPr="008758A4">
        <w:rPr>
          <w:sz w:val="20"/>
        </w:rPr>
        <w:t>Оплата выполненной работы (ее результ</w:t>
      </w:r>
      <w:r w:rsidR="00786649" w:rsidRPr="008758A4">
        <w:rPr>
          <w:sz w:val="20"/>
        </w:rPr>
        <w:t>ата) осуществляется в течение 7 (семи</w:t>
      </w:r>
      <w:r w:rsidRPr="008758A4">
        <w:rPr>
          <w:sz w:val="20"/>
        </w:rPr>
        <w:t>) рабочих дней с даты подписания Сторонами документа(ов) о приемке, предусмотренного(ых) пунктом 5.</w:t>
      </w:r>
      <w:r w:rsidR="00181443">
        <w:rPr>
          <w:sz w:val="20"/>
        </w:rPr>
        <w:t>3</w:t>
      </w:r>
      <w:r w:rsidRPr="008758A4">
        <w:rPr>
          <w:sz w:val="20"/>
        </w:rPr>
        <w:t>. Контракта.</w:t>
      </w:r>
    </w:p>
    <w:p w:rsidR="006368AB" w:rsidRPr="008758A4" w:rsidRDefault="006368AB" w:rsidP="008758A4">
      <w:pPr>
        <w:pStyle w:val="afc"/>
        <w:widowControl w:val="0"/>
        <w:numPr>
          <w:ilvl w:val="2"/>
          <w:numId w:val="20"/>
        </w:numPr>
        <w:autoSpaceDE w:val="0"/>
        <w:autoSpaceDN w:val="0"/>
        <w:adjustRightInd w:val="0"/>
        <w:spacing w:line="240" w:lineRule="auto"/>
        <w:ind w:left="0" w:firstLine="709"/>
        <w:rPr>
          <w:sz w:val="20"/>
        </w:rPr>
      </w:pPr>
      <w:r w:rsidRPr="008758A4">
        <w:rPr>
          <w:sz w:val="20"/>
        </w:rPr>
        <w:t>В случае начисления Заказчиком Подрядчику неустоек (штрафов, пеней), предъявления требования об уплате неустоек (штрафов, пеней) и подписания Сторонами документа(ов) о приемке, предусмотренного(ых) пунктом 5.</w:t>
      </w:r>
      <w:r w:rsidR="00181443">
        <w:rPr>
          <w:sz w:val="20"/>
        </w:rPr>
        <w:t>3</w:t>
      </w:r>
      <w:r w:rsidRPr="008758A4">
        <w:rPr>
          <w:sz w:val="20"/>
        </w:rPr>
        <w:t>. Контракта, Заказчиком осуществляется удержание суммы неисполненных Подрядчиком требований об уплате неустоек (штрафов, пеней), предъявленных Заказчиком, из суммы, подлежащей оплате Подрядчику.</w:t>
      </w:r>
    </w:p>
    <w:p w:rsidR="006368AB" w:rsidRDefault="006368AB" w:rsidP="008758A4">
      <w:pPr>
        <w:pStyle w:val="afc"/>
        <w:widowControl w:val="0"/>
        <w:numPr>
          <w:ilvl w:val="2"/>
          <w:numId w:val="20"/>
        </w:numPr>
        <w:autoSpaceDE w:val="0"/>
        <w:autoSpaceDN w:val="0"/>
        <w:adjustRightInd w:val="0"/>
        <w:spacing w:line="240" w:lineRule="auto"/>
        <w:ind w:left="0" w:firstLine="709"/>
        <w:rPr>
          <w:sz w:val="20"/>
        </w:rPr>
      </w:pPr>
      <w:r w:rsidRPr="008758A4">
        <w:rPr>
          <w:sz w:val="20"/>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4D2526" w:rsidRDefault="004D2526" w:rsidP="004D2526">
      <w:pPr>
        <w:pStyle w:val="afc"/>
        <w:widowControl w:val="0"/>
        <w:numPr>
          <w:ilvl w:val="2"/>
          <w:numId w:val="20"/>
        </w:numPr>
        <w:autoSpaceDE w:val="0"/>
        <w:autoSpaceDN w:val="0"/>
        <w:adjustRightInd w:val="0"/>
        <w:spacing w:line="240" w:lineRule="auto"/>
        <w:ind w:left="0" w:firstLine="709"/>
        <w:rPr>
          <w:sz w:val="20"/>
        </w:rPr>
      </w:pPr>
      <w:r w:rsidRPr="004D2526">
        <w:rPr>
          <w:sz w:val="20"/>
        </w:rPr>
        <w:t>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о перераспределении объемов финансирования к контракту принимает досрочно выполненные подрядчиком работы и оплачивает их в соответствии с условиями контракта.</w:t>
      </w:r>
    </w:p>
    <w:p w:rsidR="006368AB" w:rsidRPr="008758A4" w:rsidRDefault="006368AB" w:rsidP="008758A4">
      <w:pPr>
        <w:widowControl w:val="0"/>
        <w:autoSpaceDE w:val="0"/>
        <w:autoSpaceDN w:val="0"/>
        <w:adjustRightInd w:val="0"/>
        <w:spacing w:line="240" w:lineRule="auto"/>
        <w:ind w:firstLine="709"/>
        <w:rPr>
          <w:sz w:val="20"/>
          <w:szCs w:val="20"/>
        </w:rPr>
      </w:pPr>
    </w:p>
    <w:p w:rsidR="006368AB" w:rsidRPr="008758A4" w:rsidRDefault="006368AB" w:rsidP="008758A4">
      <w:pPr>
        <w:pStyle w:val="30"/>
        <w:numPr>
          <w:ilvl w:val="0"/>
          <w:numId w:val="2"/>
        </w:numPr>
        <w:tabs>
          <w:tab w:val="num" w:pos="0"/>
          <w:tab w:val="left" w:pos="426"/>
        </w:tabs>
        <w:spacing w:before="0" w:after="0" w:line="240" w:lineRule="auto"/>
        <w:ind w:left="0" w:firstLine="709"/>
        <w:jc w:val="center"/>
        <w:rPr>
          <w:rFonts w:ascii="Times New Roman" w:hAnsi="Times New Roman"/>
          <w:sz w:val="20"/>
          <w:szCs w:val="20"/>
        </w:rPr>
      </w:pPr>
      <w:r w:rsidRPr="008758A4">
        <w:rPr>
          <w:rFonts w:ascii="Times New Roman" w:hAnsi="Times New Roman"/>
          <w:sz w:val="20"/>
          <w:szCs w:val="20"/>
        </w:rPr>
        <w:t>Права и обязанности Сторон</w:t>
      </w:r>
    </w:p>
    <w:p w:rsidR="006368AB" w:rsidRPr="008758A4" w:rsidRDefault="006368AB" w:rsidP="008758A4">
      <w:pPr>
        <w:pStyle w:val="afc"/>
        <w:numPr>
          <w:ilvl w:val="1"/>
          <w:numId w:val="10"/>
        </w:numPr>
        <w:shd w:val="clear" w:color="auto" w:fill="FFFFFF"/>
        <w:tabs>
          <w:tab w:val="left" w:pos="1418"/>
        </w:tabs>
        <w:spacing w:line="240" w:lineRule="auto"/>
        <w:ind w:left="0" w:firstLine="709"/>
        <w:jc w:val="left"/>
        <w:rPr>
          <w:sz w:val="20"/>
        </w:rPr>
      </w:pPr>
      <w:r w:rsidRPr="008758A4">
        <w:rPr>
          <w:sz w:val="20"/>
        </w:rPr>
        <w:t>Заказчик имеет право:</w:t>
      </w:r>
    </w:p>
    <w:p w:rsidR="00510561" w:rsidRPr="00510561" w:rsidRDefault="00510561" w:rsidP="00510561">
      <w:pPr>
        <w:numPr>
          <w:ilvl w:val="2"/>
          <w:numId w:val="10"/>
        </w:numPr>
        <w:tabs>
          <w:tab w:val="left" w:pos="1418"/>
        </w:tabs>
        <w:spacing w:line="240" w:lineRule="auto"/>
        <w:ind w:left="0" w:firstLine="709"/>
        <w:rPr>
          <w:sz w:val="20"/>
          <w:szCs w:val="20"/>
        </w:rPr>
      </w:pPr>
      <w:r w:rsidRPr="00510561">
        <w:rPr>
          <w:sz w:val="20"/>
          <w:szCs w:val="20"/>
        </w:rPr>
        <w:t>Требовать от подрядчика надлежащего и своевременного выполнения обязательств, предусмотренных контрактом.</w:t>
      </w:r>
    </w:p>
    <w:p w:rsidR="006368AB" w:rsidRPr="008758A4" w:rsidRDefault="006368AB" w:rsidP="008758A4">
      <w:pPr>
        <w:numPr>
          <w:ilvl w:val="2"/>
          <w:numId w:val="10"/>
        </w:numPr>
        <w:tabs>
          <w:tab w:val="left" w:pos="1418"/>
        </w:tabs>
        <w:spacing w:line="240" w:lineRule="auto"/>
        <w:ind w:left="0" w:firstLine="709"/>
        <w:rPr>
          <w:sz w:val="20"/>
          <w:szCs w:val="20"/>
        </w:rPr>
      </w:pPr>
      <w:r w:rsidRPr="008758A4">
        <w:rPr>
          <w:sz w:val="20"/>
          <w:szCs w:val="20"/>
        </w:rPr>
        <w:t>Требовать от Подрядчика своевременного устранения выявленных недостатков.</w:t>
      </w:r>
    </w:p>
    <w:p w:rsidR="006368AB" w:rsidRPr="008758A4" w:rsidRDefault="006368AB" w:rsidP="008758A4">
      <w:pPr>
        <w:numPr>
          <w:ilvl w:val="2"/>
          <w:numId w:val="10"/>
        </w:numPr>
        <w:tabs>
          <w:tab w:val="left" w:pos="1418"/>
        </w:tabs>
        <w:spacing w:line="240" w:lineRule="auto"/>
        <w:ind w:left="0" w:firstLine="709"/>
        <w:rPr>
          <w:sz w:val="20"/>
          <w:szCs w:val="20"/>
        </w:rPr>
      </w:pPr>
      <w:r w:rsidRPr="008758A4">
        <w:rPr>
          <w:sz w:val="20"/>
          <w:szCs w:val="20"/>
        </w:rPr>
        <w:t>Проверять в любое время ход и качество выполняемой Подрядчиком и его субподрядчиками, соисполнителями работы по Контракту, оказывать консультативную и иную помощь Подрядчику без вмешательства в его оперативно-хозяйственную деятельность.</w:t>
      </w:r>
    </w:p>
    <w:p w:rsidR="006368AB" w:rsidRPr="008758A4" w:rsidRDefault="006368AB" w:rsidP="008758A4">
      <w:pPr>
        <w:numPr>
          <w:ilvl w:val="2"/>
          <w:numId w:val="10"/>
        </w:numPr>
        <w:spacing w:line="240" w:lineRule="auto"/>
        <w:ind w:left="0" w:firstLine="709"/>
        <w:rPr>
          <w:sz w:val="20"/>
          <w:szCs w:val="20"/>
        </w:rPr>
      </w:pPr>
      <w:r w:rsidRPr="008758A4">
        <w:rPr>
          <w:sz w:val="20"/>
          <w:szCs w:val="20"/>
        </w:rPr>
        <w:t>Отказаться (полностью или частично) от приемки и оплаты работы, в случае неисполнения в срок или ненадлежащего исполнения Подрядчиком принятых на себя обязательств в соответствии с условиями Контракта.</w:t>
      </w:r>
    </w:p>
    <w:p w:rsidR="006368AB" w:rsidRPr="008758A4" w:rsidRDefault="006368AB" w:rsidP="008758A4">
      <w:pPr>
        <w:numPr>
          <w:ilvl w:val="2"/>
          <w:numId w:val="10"/>
        </w:numPr>
        <w:tabs>
          <w:tab w:val="left" w:pos="1418"/>
        </w:tabs>
        <w:spacing w:line="240" w:lineRule="auto"/>
        <w:ind w:left="0" w:firstLine="709"/>
        <w:rPr>
          <w:sz w:val="20"/>
          <w:szCs w:val="20"/>
        </w:rPr>
      </w:pPr>
      <w:r w:rsidRPr="008758A4">
        <w:rPr>
          <w:sz w:val="20"/>
          <w:szCs w:val="20"/>
        </w:rPr>
        <w:t>Требовать возмещения убытков, причиненных по вине Подрядчика.</w:t>
      </w:r>
    </w:p>
    <w:p w:rsidR="006368AB" w:rsidRPr="008758A4" w:rsidRDefault="006368AB" w:rsidP="008758A4">
      <w:pPr>
        <w:pStyle w:val="ConsPlusNormal"/>
        <w:widowControl/>
        <w:numPr>
          <w:ilvl w:val="2"/>
          <w:numId w:val="10"/>
        </w:numPr>
        <w:ind w:left="0" w:firstLine="709"/>
        <w:jc w:val="both"/>
        <w:rPr>
          <w:rFonts w:ascii="Times New Roman" w:hAnsi="Times New Roman"/>
          <w:sz w:val="20"/>
          <w:szCs w:val="20"/>
        </w:rPr>
      </w:pPr>
      <w:r w:rsidRPr="008758A4">
        <w:rPr>
          <w:rFonts w:ascii="Times New Roman" w:hAnsi="Times New Roman"/>
          <w:sz w:val="20"/>
          <w:szCs w:val="20"/>
        </w:rPr>
        <w:lastRenderedPageBreak/>
        <w:t>Осуществлять контроль выполнения мероприятий по обеспечению безопасности выполнения работы, организации производства и охраны труда.</w:t>
      </w:r>
    </w:p>
    <w:p w:rsidR="006368AB" w:rsidRPr="008758A4" w:rsidRDefault="006368AB" w:rsidP="008758A4">
      <w:pPr>
        <w:pStyle w:val="ConsPlusNormal"/>
        <w:widowControl/>
        <w:numPr>
          <w:ilvl w:val="2"/>
          <w:numId w:val="10"/>
        </w:numPr>
        <w:ind w:left="0" w:firstLine="709"/>
        <w:jc w:val="both"/>
        <w:rPr>
          <w:rFonts w:ascii="Times New Roman" w:hAnsi="Times New Roman"/>
          <w:sz w:val="20"/>
          <w:szCs w:val="20"/>
        </w:rPr>
      </w:pPr>
      <w:r w:rsidRPr="008758A4">
        <w:rPr>
          <w:rFonts w:ascii="Times New Roman" w:hAnsi="Times New Roman"/>
          <w:sz w:val="20"/>
          <w:szCs w:val="20"/>
        </w:rPr>
        <w:t>Требовать от Подрядчика 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w:t>
      </w:r>
    </w:p>
    <w:p w:rsidR="006368AB" w:rsidRPr="008758A4" w:rsidRDefault="006368AB" w:rsidP="008758A4">
      <w:pPr>
        <w:pStyle w:val="ConsPlusNormal"/>
        <w:widowControl/>
        <w:numPr>
          <w:ilvl w:val="2"/>
          <w:numId w:val="10"/>
        </w:numPr>
        <w:ind w:left="0" w:firstLine="709"/>
        <w:jc w:val="both"/>
        <w:rPr>
          <w:rFonts w:ascii="Times New Roman" w:hAnsi="Times New Roman"/>
          <w:sz w:val="20"/>
          <w:szCs w:val="20"/>
        </w:rPr>
      </w:pPr>
      <w:r w:rsidRPr="008758A4">
        <w:rPr>
          <w:rFonts w:ascii="Times New Roman" w:hAnsi="Times New Roman"/>
          <w:sz w:val="20"/>
          <w:szCs w:val="20"/>
        </w:rPr>
        <w:t>В любое время в ходе производства работы производить выверку объемов выполненной Подрядчиком работы. Для производства выверки объемов работы и составления акта контрольного обмера фактически выполненной работы, Заказчик не позднее, чем за 3 (три) рабочих дня до даты выверки, направляет Подрядчику письменный вызов на место выполнения работы. В случае неявки уполномоченного надлежащим образом представителя Подрядчика либо его необоснованного отказа от подписания акта контрольного обмера, об этом производится соответствующая отметка в акте контрольного обмера, и он принимается Заказчиком без участия Подрядчика и является допустимым и достаточным доказательством объемов работы, фактически выполненной Подрядчиком. Заказчик вправе привлечь к проведению выверки объемов работы и оформлению акта контрольного обмера третьих лиц (экспертные и иные организации).</w:t>
      </w:r>
    </w:p>
    <w:p w:rsidR="006368AB" w:rsidRPr="008758A4" w:rsidRDefault="006368AB" w:rsidP="008758A4">
      <w:pPr>
        <w:pStyle w:val="ConsPlusNormal"/>
        <w:widowControl/>
        <w:numPr>
          <w:ilvl w:val="2"/>
          <w:numId w:val="10"/>
        </w:numPr>
        <w:ind w:left="0" w:firstLine="709"/>
        <w:jc w:val="both"/>
        <w:rPr>
          <w:rFonts w:ascii="Times New Roman" w:hAnsi="Times New Roman"/>
          <w:sz w:val="20"/>
          <w:szCs w:val="20"/>
        </w:rPr>
      </w:pPr>
      <w:r w:rsidRPr="008758A4">
        <w:rPr>
          <w:rFonts w:ascii="Times New Roman" w:hAnsi="Times New Roman"/>
          <w:sz w:val="20"/>
          <w:szCs w:val="20"/>
        </w:rPr>
        <w:t>Осуществлять иные права, предусмотренные Контрактом и (или) законодательством Российской Федерации.</w:t>
      </w:r>
    </w:p>
    <w:p w:rsidR="006368AB" w:rsidRPr="008758A4" w:rsidRDefault="006368AB" w:rsidP="008758A4">
      <w:pPr>
        <w:numPr>
          <w:ilvl w:val="1"/>
          <w:numId w:val="10"/>
        </w:numPr>
        <w:spacing w:line="240" w:lineRule="auto"/>
        <w:ind w:left="0" w:firstLine="709"/>
        <w:rPr>
          <w:sz w:val="20"/>
          <w:szCs w:val="20"/>
        </w:rPr>
      </w:pPr>
      <w:r w:rsidRPr="008758A4">
        <w:rPr>
          <w:sz w:val="20"/>
          <w:szCs w:val="20"/>
        </w:rPr>
        <w:t>Заказчик обязан:</w:t>
      </w:r>
    </w:p>
    <w:p w:rsidR="00666885" w:rsidRPr="00666885" w:rsidRDefault="00666885" w:rsidP="00666885">
      <w:pPr>
        <w:pStyle w:val="afc"/>
        <w:numPr>
          <w:ilvl w:val="2"/>
          <w:numId w:val="10"/>
        </w:numPr>
        <w:spacing w:line="240" w:lineRule="auto"/>
        <w:ind w:left="0" w:firstLine="709"/>
        <w:rPr>
          <w:sz w:val="20"/>
        </w:rPr>
      </w:pPr>
      <w:r w:rsidRPr="00666885">
        <w:rPr>
          <w:sz w:val="20"/>
        </w:rPr>
        <w:t>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rsidR="00666885" w:rsidRPr="00666885" w:rsidRDefault="00666885" w:rsidP="00EE7C19">
      <w:pPr>
        <w:pStyle w:val="afc"/>
        <w:numPr>
          <w:ilvl w:val="2"/>
          <w:numId w:val="10"/>
        </w:numPr>
        <w:spacing w:line="240" w:lineRule="auto"/>
        <w:ind w:left="0" w:firstLine="709"/>
        <w:rPr>
          <w:sz w:val="20"/>
        </w:rPr>
      </w:pPr>
      <w:r w:rsidRPr="00666885">
        <w:rPr>
          <w:sz w:val="20"/>
        </w:rPr>
        <w:t>В течение 3 дней  со  дня,  следующего  за  днем  заключения контракта,   передать   подрядчику  по  акту  приема-передачи  строительную площадку,  а  также  документы, которые определены приложением к контракту, являющимся  его  неотъемлемой  частью, а в случае получения мотивированного отказа  подрядчика  от  подписания проекта акта приема-передачи осуществить</w:t>
      </w:r>
      <w:r>
        <w:rPr>
          <w:sz w:val="20"/>
        </w:rPr>
        <w:t xml:space="preserve"> </w:t>
      </w:r>
      <w:r w:rsidRPr="00666885">
        <w:rPr>
          <w:sz w:val="20"/>
        </w:rPr>
        <w:t>одно из следующих действий:</w:t>
      </w:r>
    </w:p>
    <w:p w:rsidR="00666885" w:rsidRPr="00666885" w:rsidRDefault="00666885" w:rsidP="00666885">
      <w:pPr>
        <w:spacing w:line="240" w:lineRule="auto"/>
        <w:ind w:firstLine="709"/>
        <w:rPr>
          <w:sz w:val="20"/>
          <w:szCs w:val="20"/>
        </w:rPr>
      </w:pPr>
      <w:r w:rsidRPr="00666885">
        <w:rPr>
          <w:sz w:val="20"/>
          <w:szCs w:val="20"/>
        </w:rPr>
        <w:t xml:space="preserve">в течение </w:t>
      </w:r>
      <w:r>
        <w:rPr>
          <w:sz w:val="20"/>
          <w:szCs w:val="20"/>
        </w:rPr>
        <w:t>3</w:t>
      </w:r>
      <w:r w:rsidRPr="00666885">
        <w:rPr>
          <w:sz w:val="20"/>
          <w:szCs w:val="20"/>
        </w:rPr>
        <w:t xml:space="preserve"> дней   со   дня,   следующего   за   днем   получения</w:t>
      </w:r>
      <w:r>
        <w:rPr>
          <w:sz w:val="20"/>
          <w:szCs w:val="20"/>
        </w:rPr>
        <w:t xml:space="preserve"> </w:t>
      </w:r>
      <w:r w:rsidRPr="00666885">
        <w:rPr>
          <w:sz w:val="20"/>
          <w:szCs w:val="20"/>
        </w:rPr>
        <w:t>мотивированного    отказа    подрядчика    от   подписания   проекта   акта</w:t>
      </w:r>
      <w:r>
        <w:rPr>
          <w:sz w:val="20"/>
          <w:szCs w:val="20"/>
        </w:rPr>
        <w:t xml:space="preserve"> </w:t>
      </w:r>
      <w:r w:rsidRPr="00666885">
        <w:rPr>
          <w:sz w:val="20"/>
          <w:szCs w:val="20"/>
        </w:rPr>
        <w:t>приема-передачи,  устранить  замечания,  указанные  в  таком мотивированном</w:t>
      </w:r>
      <w:r>
        <w:rPr>
          <w:sz w:val="20"/>
          <w:szCs w:val="20"/>
        </w:rPr>
        <w:t xml:space="preserve"> </w:t>
      </w:r>
      <w:r w:rsidRPr="00666885">
        <w:rPr>
          <w:sz w:val="20"/>
          <w:szCs w:val="20"/>
        </w:rPr>
        <w:t>отказе, и повторно передать подрядчику по акту приема-передачи строительную</w:t>
      </w:r>
      <w:r>
        <w:rPr>
          <w:sz w:val="20"/>
          <w:szCs w:val="20"/>
        </w:rPr>
        <w:t xml:space="preserve"> </w:t>
      </w:r>
      <w:r w:rsidRPr="00666885">
        <w:rPr>
          <w:sz w:val="20"/>
          <w:szCs w:val="20"/>
        </w:rPr>
        <w:t>площадку,  а  также  документы, которые определены приложением к контракту,</w:t>
      </w:r>
      <w:r>
        <w:rPr>
          <w:sz w:val="20"/>
          <w:szCs w:val="20"/>
        </w:rPr>
        <w:t xml:space="preserve"> </w:t>
      </w:r>
      <w:r w:rsidRPr="00666885">
        <w:rPr>
          <w:sz w:val="20"/>
          <w:szCs w:val="20"/>
        </w:rPr>
        <w:t>являющимся его неотъемлемой частью;</w:t>
      </w:r>
    </w:p>
    <w:p w:rsidR="00666885" w:rsidRDefault="00666885" w:rsidP="00666885">
      <w:pPr>
        <w:spacing w:line="240" w:lineRule="auto"/>
        <w:ind w:firstLine="709"/>
        <w:rPr>
          <w:sz w:val="20"/>
          <w:szCs w:val="20"/>
        </w:rPr>
      </w:pPr>
      <w:r>
        <w:rPr>
          <w:sz w:val="20"/>
          <w:szCs w:val="20"/>
        </w:rPr>
        <w:t>согласовать с подрядчиком новый срок передачи таких строительной площадки и документов (в случае, если в установленный контрактом срок невозможно устранить замечания, указанные в мотивированном отказе подрядчика от подписания проекта акта приема-передачи);</w:t>
      </w:r>
    </w:p>
    <w:p w:rsidR="00666885" w:rsidRDefault="00666885" w:rsidP="00666885">
      <w:pPr>
        <w:spacing w:line="240" w:lineRule="auto"/>
        <w:ind w:firstLine="709"/>
        <w:rPr>
          <w:sz w:val="20"/>
          <w:szCs w:val="20"/>
        </w:rPr>
      </w:pPr>
      <w:r>
        <w:rPr>
          <w:sz w:val="20"/>
          <w:szCs w:val="20"/>
        </w:rPr>
        <w:t>направить подрядчику требование о приемке по акту приема-передачи строительной площадки, а также документов, которые определены приложением к контракту, являющимся его неотъемлемой частью, с указанием причин отказа заказчика от устранения замечаний, указанных в мотивированном отказе подрядчика от подписания проекта акта приема-передачи.</w:t>
      </w:r>
    </w:p>
    <w:p w:rsidR="00666885" w:rsidRPr="00666885" w:rsidRDefault="00666885" w:rsidP="00666885">
      <w:pPr>
        <w:pStyle w:val="afc"/>
        <w:numPr>
          <w:ilvl w:val="2"/>
          <w:numId w:val="10"/>
        </w:numPr>
        <w:spacing w:line="240" w:lineRule="auto"/>
        <w:ind w:left="0" w:firstLine="709"/>
        <w:rPr>
          <w:sz w:val="20"/>
        </w:rPr>
      </w:pPr>
      <w:r w:rsidRPr="00666885">
        <w:rPr>
          <w:sz w:val="20"/>
        </w:rPr>
        <w:t>Обеспечить доступ персонала подрядчика на строительную площадку.</w:t>
      </w:r>
    </w:p>
    <w:p w:rsidR="00666885" w:rsidRPr="00666885" w:rsidRDefault="00666885" w:rsidP="00666885">
      <w:pPr>
        <w:pStyle w:val="afc"/>
        <w:numPr>
          <w:ilvl w:val="2"/>
          <w:numId w:val="10"/>
        </w:numPr>
        <w:spacing w:line="240" w:lineRule="auto"/>
        <w:ind w:left="0" w:firstLine="709"/>
        <w:rPr>
          <w:sz w:val="20"/>
        </w:rPr>
      </w:pPr>
      <w:r w:rsidRPr="00666885">
        <w:rPr>
          <w:sz w:val="20"/>
        </w:rPr>
        <w:t xml:space="preserve">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w:t>
      </w:r>
      <w:r w:rsidR="00380596">
        <w:rPr>
          <w:sz w:val="20"/>
        </w:rPr>
        <w:t>2</w:t>
      </w:r>
      <w:r w:rsidRPr="00666885">
        <w:rPr>
          <w:sz w:val="20"/>
        </w:rPr>
        <w:t>0 рабочих дней со дня их поступления, если иной срок не установлен контрактом.</w:t>
      </w:r>
    </w:p>
    <w:p w:rsidR="00666885" w:rsidRPr="00666885" w:rsidRDefault="00666885" w:rsidP="00666885">
      <w:pPr>
        <w:pStyle w:val="afc"/>
        <w:numPr>
          <w:ilvl w:val="2"/>
          <w:numId w:val="10"/>
        </w:numPr>
        <w:spacing w:line="240" w:lineRule="auto"/>
        <w:ind w:left="0" w:firstLine="709"/>
        <w:rPr>
          <w:sz w:val="20"/>
        </w:rPr>
      </w:pPr>
      <w:r w:rsidRPr="00666885">
        <w:rPr>
          <w:sz w:val="20"/>
        </w:rPr>
        <w:t>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rsidR="00666885" w:rsidRPr="00666885" w:rsidRDefault="00666885" w:rsidP="00666885">
      <w:pPr>
        <w:pStyle w:val="afc"/>
        <w:numPr>
          <w:ilvl w:val="2"/>
          <w:numId w:val="10"/>
        </w:numPr>
        <w:spacing w:line="240" w:lineRule="auto"/>
        <w:ind w:left="0" w:firstLine="709"/>
        <w:rPr>
          <w:sz w:val="20"/>
        </w:rPr>
      </w:pPr>
      <w:r w:rsidRPr="00666885">
        <w:rPr>
          <w:sz w:val="20"/>
        </w:rPr>
        <w:t>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rsidR="00666885" w:rsidRPr="00666885" w:rsidRDefault="00666885" w:rsidP="00666885">
      <w:pPr>
        <w:pStyle w:val="afc"/>
        <w:numPr>
          <w:ilvl w:val="2"/>
          <w:numId w:val="10"/>
        </w:numPr>
        <w:spacing w:line="240" w:lineRule="auto"/>
        <w:ind w:left="0" w:firstLine="709"/>
        <w:rPr>
          <w:sz w:val="20"/>
        </w:rPr>
      </w:pPr>
      <w:r w:rsidRPr="00666885">
        <w:rPr>
          <w:sz w:val="20"/>
        </w:rPr>
        <w:t>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rsidR="00510561" w:rsidRPr="00510561" w:rsidRDefault="00510561" w:rsidP="00510561">
      <w:pPr>
        <w:pStyle w:val="afc"/>
        <w:numPr>
          <w:ilvl w:val="2"/>
          <w:numId w:val="10"/>
        </w:numPr>
        <w:spacing w:line="240" w:lineRule="auto"/>
        <w:ind w:left="0" w:firstLine="709"/>
        <w:rPr>
          <w:sz w:val="20"/>
        </w:rPr>
      </w:pPr>
      <w:r w:rsidRPr="00510561">
        <w:rPr>
          <w:sz w:val="20"/>
        </w:rPr>
        <w:t>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rsidR="006368AB" w:rsidRPr="008758A4" w:rsidRDefault="006368AB" w:rsidP="008758A4">
      <w:pPr>
        <w:numPr>
          <w:ilvl w:val="2"/>
          <w:numId w:val="10"/>
        </w:numPr>
        <w:spacing w:line="240" w:lineRule="auto"/>
        <w:ind w:left="0" w:firstLine="709"/>
        <w:rPr>
          <w:sz w:val="20"/>
          <w:szCs w:val="20"/>
        </w:rPr>
      </w:pPr>
      <w:r w:rsidRPr="008758A4">
        <w:rPr>
          <w:sz w:val="20"/>
          <w:szCs w:val="20"/>
        </w:rPr>
        <w:t>Оплатить результат работы в соответствии с условиями Контракта.</w:t>
      </w:r>
    </w:p>
    <w:p w:rsidR="006368AB" w:rsidRPr="008758A4" w:rsidRDefault="006368AB" w:rsidP="008758A4">
      <w:pPr>
        <w:numPr>
          <w:ilvl w:val="1"/>
          <w:numId w:val="10"/>
        </w:numPr>
        <w:tabs>
          <w:tab w:val="left" w:pos="1418"/>
        </w:tabs>
        <w:spacing w:line="240" w:lineRule="auto"/>
        <w:ind w:left="0" w:firstLine="709"/>
        <w:rPr>
          <w:sz w:val="20"/>
          <w:szCs w:val="20"/>
        </w:rPr>
      </w:pPr>
      <w:r w:rsidRPr="008758A4">
        <w:rPr>
          <w:sz w:val="20"/>
          <w:szCs w:val="20"/>
        </w:rPr>
        <w:t>Подрядчик вправе:</w:t>
      </w:r>
    </w:p>
    <w:p w:rsidR="00163650" w:rsidRPr="00163650" w:rsidRDefault="00163650" w:rsidP="00163650">
      <w:pPr>
        <w:numPr>
          <w:ilvl w:val="2"/>
          <w:numId w:val="10"/>
        </w:numPr>
        <w:spacing w:line="240" w:lineRule="auto"/>
        <w:ind w:left="0" w:firstLine="709"/>
        <w:rPr>
          <w:sz w:val="20"/>
          <w:szCs w:val="20"/>
        </w:rPr>
      </w:pPr>
      <w:r w:rsidRPr="00163650">
        <w:rPr>
          <w:sz w:val="20"/>
          <w:szCs w:val="20"/>
        </w:rPr>
        <w:t>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rsidR="00163650" w:rsidRPr="00163650" w:rsidRDefault="00163650" w:rsidP="00163650">
      <w:pPr>
        <w:numPr>
          <w:ilvl w:val="2"/>
          <w:numId w:val="10"/>
        </w:numPr>
        <w:spacing w:line="240" w:lineRule="auto"/>
        <w:ind w:left="0" w:firstLine="709"/>
        <w:rPr>
          <w:sz w:val="20"/>
          <w:szCs w:val="20"/>
        </w:rPr>
      </w:pPr>
      <w:r w:rsidRPr="00163650">
        <w:rPr>
          <w:sz w:val="20"/>
          <w:szCs w:val="20"/>
        </w:rPr>
        <w:t>Требовать от заказчика надлежащего и своевременного выполнения обязательств, предусмотренных контрактом.</w:t>
      </w:r>
    </w:p>
    <w:p w:rsidR="00163650" w:rsidRPr="00163650" w:rsidRDefault="00163650" w:rsidP="00163650">
      <w:pPr>
        <w:numPr>
          <w:ilvl w:val="2"/>
          <w:numId w:val="10"/>
        </w:numPr>
        <w:spacing w:line="240" w:lineRule="auto"/>
        <w:ind w:left="0" w:firstLine="709"/>
        <w:rPr>
          <w:sz w:val="20"/>
          <w:szCs w:val="20"/>
        </w:rPr>
      </w:pPr>
      <w:r w:rsidRPr="00163650">
        <w:rPr>
          <w:sz w:val="20"/>
          <w:szCs w:val="2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rsidR="006368AB" w:rsidRPr="008758A4" w:rsidRDefault="006368AB" w:rsidP="008758A4">
      <w:pPr>
        <w:numPr>
          <w:ilvl w:val="2"/>
          <w:numId w:val="10"/>
        </w:numPr>
        <w:spacing w:line="240" w:lineRule="auto"/>
        <w:ind w:left="0" w:firstLine="709"/>
        <w:rPr>
          <w:sz w:val="20"/>
          <w:szCs w:val="20"/>
        </w:rPr>
      </w:pPr>
      <w:r w:rsidRPr="008758A4">
        <w:rPr>
          <w:sz w:val="20"/>
          <w:szCs w:val="20"/>
        </w:rPr>
        <w:t>Требовать от Заказчика приемки результата работы.</w:t>
      </w:r>
    </w:p>
    <w:p w:rsidR="006368AB" w:rsidRPr="008758A4" w:rsidRDefault="006368AB" w:rsidP="008758A4">
      <w:pPr>
        <w:numPr>
          <w:ilvl w:val="2"/>
          <w:numId w:val="10"/>
        </w:numPr>
        <w:spacing w:line="240" w:lineRule="auto"/>
        <w:ind w:left="0" w:firstLine="709"/>
        <w:rPr>
          <w:sz w:val="20"/>
          <w:szCs w:val="20"/>
        </w:rPr>
      </w:pPr>
      <w:r w:rsidRPr="008758A4">
        <w:rPr>
          <w:sz w:val="20"/>
          <w:szCs w:val="20"/>
        </w:rPr>
        <w:t>Требовать от Заказчика оплаты принятого без замечаний результата работы.</w:t>
      </w:r>
    </w:p>
    <w:p w:rsidR="006368AB" w:rsidRDefault="006368AB" w:rsidP="008758A4">
      <w:pPr>
        <w:numPr>
          <w:ilvl w:val="2"/>
          <w:numId w:val="10"/>
        </w:numPr>
        <w:spacing w:line="240" w:lineRule="auto"/>
        <w:ind w:left="0" w:firstLine="709"/>
        <w:rPr>
          <w:sz w:val="20"/>
          <w:szCs w:val="20"/>
        </w:rPr>
      </w:pPr>
      <w:r w:rsidRPr="008758A4">
        <w:rPr>
          <w:sz w:val="20"/>
          <w:szCs w:val="20"/>
        </w:rPr>
        <w:t>Привлечь к исполнению своих обязательств других лиц (субподрядчиков, соисполнителей).</w:t>
      </w:r>
    </w:p>
    <w:p w:rsidR="00FB1B91" w:rsidRPr="008758A4" w:rsidRDefault="00FB1B91" w:rsidP="008758A4">
      <w:pPr>
        <w:numPr>
          <w:ilvl w:val="2"/>
          <w:numId w:val="10"/>
        </w:numPr>
        <w:spacing w:line="240" w:lineRule="auto"/>
        <w:ind w:left="0" w:firstLine="709"/>
        <w:rPr>
          <w:sz w:val="20"/>
          <w:szCs w:val="20"/>
        </w:rPr>
      </w:pPr>
      <w:r w:rsidRPr="00FB1B91">
        <w:rPr>
          <w:sz w:val="20"/>
          <w:szCs w:val="20"/>
        </w:rPr>
        <w:lastRenderedPageBreak/>
        <w:t>Устранять допущенные недостатки в выполненной работе или иные отступления от условий Контракта в срок, определенный Заказчиком</w:t>
      </w:r>
      <w:r>
        <w:rPr>
          <w:sz w:val="20"/>
          <w:szCs w:val="20"/>
        </w:rPr>
        <w:t>.</w:t>
      </w:r>
    </w:p>
    <w:p w:rsidR="006368AB" w:rsidRPr="008758A4" w:rsidRDefault="006368AB" w:rsidP="008758A4">
      <w:pPr>
        <w:numPr>
          <w:ilvl w:val="1"/>
          <w:numId w:val="10"/>
        </w:numPr>
        <w:spacing w:line="240" w:lineRule="auto"/>
        <w:ind w:left="0" w:firstLine="709"/>
        <w:rPr>
          <w:sz w:val="20"/>
          <w:szCs w:val="20"/>
        </w:rPr>
      </w:pPr>
      <w:r w:rsidRPr="008758A4">
        <w:rPr>
          <w:sz w:val="20"/>
          <w:szCs w:val="20"/>
        </w:rPr>
        <w:t>Подрядчик обязан:</w:t>
      </w:r>
    </w:p>
    <w:p w:rsidR="006368AB" w:rsidRDefault="001D4859" w:rsidP="001D4859">
      <w:pPr>
        <w:pStyle w:val="afc"/>
        <w:numPr>
          <w:ilvl w:val="2"/>
          <w:numId w:val="10"/>
        </w:numPr>
        <w:spacing w:line="240" w:lineRule="auto"/>
        <w:ind w:left="0" w:firstLine="709"/>
        <w:rPr>
          <w:sz w:val="20"/>
        </w:rPr>
      </w:pPr>
      <w:r w:rsidRPr="001D4859">
        <w:rPr>
          <w:sz w:val="20"/>
        </w:rPr>
        <w:t>Принять на себя обязательства выполнить предусмотренные контрактом работы по капитальному ремонту объекта капитального строительства</w:t>
      </w:r>
      <w:r w:rsidR="006368AB" w:rsidRPr="001D4859">
        <w:rPr>
          <w:sz w:val="20"/>
        </w:rPr>
        <w:t>.</w:t>
      </w:r>
    </w:p>
    <w:p w:rsidR="001D4859" w:rsidRPr="00B52DC9" w:rsidRDefault="001D4859" w:rsidP="001D4859">
      <w:pPr>
        <w:pStyle w:val="afc"/>
        <w:numPr>
          <w:ilvl w:val="2"/>
          <w:numId w:val="10"/>
        </w:numPr>
        <w:tabs>
          <w:tab w:val="left" w:pos="-140"/>
          <w:tab w:val="left" w:pos="840"/>
          <w:tab w:val="left" w:pos="993"/>
          <w:tab w:val="left" w:pos="1418"/>
        </w:tabs>
        <w:spacing w:line="240" w:lineRule="auto"/>
        <w:ind w:left="0" w:firstLine="709"/>
        <w:rPr>
          <w:sz w:val="20"/>
        </w:rPr>
      </w:pPr>
      <w:r w:rsidRPr="00B52DC9">
        <w:rPr>
          <w:sz w:val="20"/>
        </w:rPr>
        <w:t>Выполнить работы, указанные в пункте 3.4.1 Контракта, в соответствии со следующей документацией, определяющей объем, содержание работ и другие предъявляемые к работам требования, которая является неотъемлемой частью контракта:</w:t>
      </w:r>
    </w:p>
    <w:p w:rsidR="00B52DC9" w:rsidRPr="00B52DC9" w:rsidRDefault="00B52DC9" w:rsidP="00B52DC9">
      <w:pPr>
        <w:spacing w:line="240" w:lineRule="auto"/>
        <w:ind w:firstLine="709"/>
        <w:rPr>
          <w:sz w:val="20"/>
          <w:szCs w:val="20"/>
        </w:rPr>
      </w:pPr>
      <w:r w:rsidRPr="00B52DC9">
        <w:rPr>
          <w:sz w:val="20"/>
          <w:szCs w:val="20"/>
        </w:rPr>
        <w:t>проектная документация</w:t>
      </w:r>
      <w:r w:rsidR="0092224B">
        <w:rPr>
          <w:sz w:val="20"/>
          <w:szCs w:val="20"/>
        </w:rPr>
        <w:t>;</w:t>
      </w:r>
    </w:p>
    <w:p w:rsidR="001D4859" w:rsidRPr="00B52DC9" w:rsidRDefault="001D4859" w:rsidP="001D4859">
      <w:pPr>
        <w:spacing w:line="240" w:lineRule="auto"/>
        <w:ind w:firstLine="709"/>
        <w:rPr>
          <w:sz w:val="20"/>
          <w:szCs w:val="20"/>
        </w:rPr>
      </w:pPr>
      <w:r w:rsidRPr="00B52DC9">
        <w:rPr>
          <w:sz w:val="20"/>
          <w:szCs w:val="20"/>
        </w:rPr>
        <w:t>акт, утвержденный застройщиком или техническим заказчиком 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w:t>
      </w:r>
    </w:p>
    <w:p w:rsidR="001D4859" w:rsidRPr="001D4859" w:rsidRDefault="001D4859" w:rsidP="001D4859">
      <w:pPr>
        <w:spacing w:line="240" w:lineRule="auto"/>
        <w:ind w:firstLine="709"/>
        <w:rPr>
          <w:sz w:val="20"/>
          <w:szCs w:val="20"/>
        </w:rPr>
      </w:pPr>
      <w:r w:rsidRPr="00B52DC9">
        <w:rPr>
          <w:sz w:val="20"/>
          <w:szCs w:val="20"/>
        </w:rPr>
        <w:t>иные документы, являющиеся неотъемлемой частью контракта.</w:t>
      </w:r>
    </w:p>
    <w:p w:rsidR="001D4859" w:rsidRPr="001D4859" w:rsidRDefault="001D4859" w:rsidP="009A371F">
      <w:pPr>
        <w:pStyle w:val="afc"/>
        <w:numPr>
          <w:ilvl w:val="2"/>
          <w:numId w:val="10"/>
        </w:numPr>
        <w:tabs>
          <w:tab w:val="left" w:pos="-140"/>
          <w:tab w:val="left" w:pos="840"/>
          <w:tab w:val="left" w:pos="993"/>
          <w:tab w:val="left" w:pos="1418"/>
        </w:tabs>
        <w:spacing w:line="240" w:lineRule="auto"/>
        <w:ind w:left="0" w:firstLine="709"/>
        <w:rPr>
          <w:sz w:val="20"/>
        </w:rPr>
      </w:pPr>
      <w:r w:rsidRPr="001D4859">
        <w:rPr>
          <w:sz w:val="20"/>
        </w:rPr>
        <w:t xml:space="preserve"> В течение 3 дней со дня,  следующего  за  днем  получения  от заказчика  проекта  акта  приема-передачи  строительной  площадки,  а также документов,  которые  определены  приложением  к  контракту, являющимся его неотъемлемой  частью,  подписать указанный проект акта приема-передачи либо направить  мотивированный отказ от его подписания с указанием причин такого</w:t>
      </w:r>
      <w:r>
        <w:rPr>
          <w:sz w:val="20"/>
        </w:rPr>
        <w:t xml:space="preserve"> </w:t>
      </w:r>
      <w:r w:rsidRPr="001D4859">
        <w:rPr>
          <w:sz w:val="20"/>
        </w:rPr>
        <w:t>отказа</w:t>
      </w:r>
      <w:r>
        <w:rPr>
          <w:sz w:val="20"/>
        </w:rPr>
        <w:t>.</w:t>
      </w:r>
    </w:p>
    <w:p w:rsidR="001D4859" w:rsidRPr="001D4859" w:rsidRDefault="001D4859" w:rsidP="001D4859">
      <w:pPr>
        <w:pStyle w:val="afc"/>
        <w:numPr>
          <w:ilvl w:val="2"/>
          <w:numId w:val="10"/>
        </w:numPr>
        <w:tabs>
          <w:tab w:val="left" w:pos="-140"/>
          <w:tab w:val="left" w:pos="840"/>
          <w:tab w:val="left" w:pos="993"/>
          <w:tab w:val="left" w:pos="1418"/>
        </w:tabs>
        <w:spacing w:line="240" w:lineRule="auto"/>
        <w:ind w:left="0" w:firstLine="709"/>
        <w:rPr>
          <w:sz w:val="20"/>
        </w:rPr>
      </w:pPr>
      <w:r w:rsidRPr="001D4859">
        <w:rPr>
          <w:sz w:val="20"/>
        </w:rPr>
        <w:t>Выполнить работы в сроки, установленные контрактом.</w:t>
      </w:r>
    </w:p>
    <w:p w:rsidR="001D4859" w:rsidRPr="001D4859" w:rsidRDefault="001D4859" w:rsidP="001D4859">
      <w:pPr>
        <w:pStyle w:val="afc"/>
        <w:numPr>
          <w:ilvl w:val="2"/>
          <w:numId w:val="10"/>
        </w:numPr>
        <w:tabs>
          <w:tab w:val="left" w:pos="-140"/>
          <w:tab w:val="left" w:pos="840"/>
          <w:tab w:val="left" w:pos="993"/>
          <w:tab w:val="left" w:pos="1418"/>
        </w:tabs>
        <w:spacing w:line="240" w:lineRule="auto"/>
        <w:ind w:left="0" w:firstLine="709"/>
        <w:rPr>
          <w:sz w:val="20"/>
        </w:rPr>
      </w:pPr>
      <w:r w:rsidRPr="001D4859">
        <w:rPr>
          <w:sz w:val="20"/>
        </w:rPr>
        <w:t>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r>
        <w:rPr>
          <w:sz w:val="20"/>
        </w:rPr>
        <w:t>.</w:t>
      </w:r>
    </w:p>
    <w:p w:rsidR="001D4859" w:rsidRPr="001D4859" w:rsidRDefault="001D4859" w:rsidP="001D4859">
      <w:pPr>
        <w:pStyle w:val="afc"/>
        <w:numPr>
          <w:ilvl w:val="2"/>
          <w:numId w:val="10"/>
        </w:numPr>
        <w:tabs>
          <w:tab w:val="left" w:pos="-140"/>
          <w:tab w:val="left" w:pos="840"/>
          <w:tab w:val="left" w:pos="993"/>
          <w:tab w:val="left" w:pos="1418"/>
        </w:tabs>
        <w:spacing w:line="240" w:lineRule="auto"/>
        <w:ind w:left="0" w:firstLine="709"/>
        <w:rPr>
          <w:sz w:val="20"/>
        </w:rPr>
      </w:pPr>
      <w:r w:rsidRPr="001D4859">
        <w:rPr>
          <w:sz w:val="20"/>
        </w:rPr>
        <w:t>Обеспечить представителям заказчика возможность осуществлять контроль за исполнением подрядчиком условий контракта.</w:t>
      </w:r>
    </w:p>
    <w:p w:rsidR="001D4859" w:rsidRPr="001D4859" w:rsidRDefault="001D4859" w:rsidP="001D4859">
      <w:pPr>
        <w:pStyle w:val="afc"/>
        <w:numPr>
          <w:ilvl w:val="2"/>
          <w:numId w:val="10"/>
        </w:numPr>
        <w:tabs>
          <w:tab w:val="left" w:pos="-140"/>
          <w:tab w:val="left" w:pos="840"/>
          <w:tab w:val="left" w:pos="993"/>
          <w:tab w:val="left" w:pos="1418"/>
        </w:tabs>
        <w:spacing w:line="240" w:lineRule="auto"/>
        <w:ind w:left="0" w:firstLine="709"/>
        <w:rPr>
          <w:sz w:val="20"/>
        </w:rPr>
      </w:pPr>
      <w:r w:rsidRPr="001D4859">
        <w:rPr>
          <w:sz w:val="20"/>
        </w:rPr>
        <w:t>Информировать заказчика обо всех происшествиях на объекте капитального строительства, в том числе об авариях или о возникновении угрозы аварии на объекте капитального строительства, о несчастных случаях на объекте капитального строительства,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rsidR="001D4859" w:rsidRPr="001D4859" w:rsidRDefault="001D4859" w:rsidP="001D4859">
      <w:pPr>
        <w:pStyle w:val="afc"/>
        <w:numPr>
          <w:ilvl w:val="2"/>
          <w:numId w:val="10"/>
        </w:numPr>
        <w:tabs>
          <w:tab w:val="left" w:pos="-140"/>
          <w:tab w:val="left" w:pos="840"/>
          <w:tab w:val="left" w:pos="993"/>
          <w:tab w:val="left" w:pos="1418"/>
        </w:tabs>
        <w:spacing w:line="240" w:lineRule="auto"/>
        <w:ind w:left="0" w:firstLine="709"/>
        <w:rPr>
          <w:sz w:val="20"/>
        </w:rPr>
      </w:pPr>
      <w:r w:rsidRPr="001D4859">
        <w:rPr>
          <w:sz w:val="20"/>
        </w:rPr>
        <w:t>Обеспечить устранение выявленных недостатков и не приступать к продолжению работ до составления актов об устранении выявленных недостатков</w:t>
      </w:r>
      <w:r>
        <w:rPr>
          <w:sz w:val="20"/>
        </w:rPr>
        <w:t>.</w:t>
      </w:r>
    </w:p>
    <w:p w:rsidR="001D4859" w:rsidRPr="001D4859" w:rsidRDefault="001D4859" w:rsidP="001D4859">
      <w:pPr>
        <w:pStyle w:val="afc"/>
        <w:numPr>
          <w:ilvl w:val="2"/>
          <w:numId w:val="10"/>
        </w:numPr>
        <w:tabs>
          <w:tab w:val="left" w:pos="-140"/>
          <w:tab w:val="left" w:pos="840"/>
          <w:tab w:val="left" w:pos="993"/>
          <w:tab w:val="left" w:pos="1418"/>
        </w:tabs>
        <w:spacing w:line="240" w:lineRule="auto"/>
        <w:ind w:left="0" w:firstLine="709"/>
        <w:rPr>
          <w:sz w:val="20"/>
        </w:rPr>
      </w:pPr>
      <w:r w:rsidRPr="001D4859">
        <w:rPr>
          <w:sz w:val="20"/>
        </w:rPr>
        <w:t>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1D4859" w:rsidRPr="001D4859" w:rsidRDefault="001D4859" w:rsidP="001D4859">
      <w:pPr>
        <w:pStyle w:val="afc"/>
        <w:numPr>
          <w:ilvl w:val="2"/>
          <w:numId w:val="10"/>
        </w:numPr>
        <w:tabs>
          <w:tab w:val="left" w:pos="-140"/>
          <w:tab w:val="left" w:pos="840"/>
          <w:tab w:val="left" w:pos="993"/>
          <w:tab w:val="left" w:pos="1418"/>
        </w:tabs>
        <w:spacing w:line="240" w:lineRule="auto"/>
        <w:ind w:left="0" w:firstLine="709"/>
        <w:rPr>
          <w:sz w:val="20"/>
        </w:rPr>
      </w:pPr>
      <w:r w:rsidRPr="001D4859">
        <w:rPr>
          <w:sz w:val="20"/>
        </w:rPr>
        <w:t>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6368AB" w:rsidRPr="008758A4" w:rsidRDefault="006368AB" w:rsidP="008758A4">
      <w:pPr>
        <w:pStyle w:val="afc"/>
        <w:numPr>
          <w:ilvl w:val="2"/>
          <w:numId w:val="10"/>
        </w:numPr>
        <w:spacing w:line="240" w:lineRule="auto"/>
        <w:ind w:left="0" w:firstLine="709"/>
        <w:rPr>
          <w:sz w:val="20"/>
        </w:rPr>
      </w:pPr>
      <w:r w:rsidRPr="008758A4">
        <w:rPr>
          <w:sz w:val="20"/>
        </w:rPr>
        <w:t>Соблюдать действующие у Заказчика правила внутреннего трудового распорядка, пожарной безопасности,</w:t>
      </w:r>
      <w:r w:rsidRPr="008758A4">
        <w:rPr>
          <w:sz w:val="20"/>
          <w:lang w:eastAsia="ar-SA"/>
        </w:rPr>
        <w:t xml:space="preserve"> в том числе с использованием в достаточном количестве средств пожаротушения (обеспечивать их своевременную замену с истекшим сроком), </w:t>
      </w:r>
      <w:r w:rsidRPr="008758A4">
        <w:rPr>
          <w:sz w:val="20"/>
        </w:rPr>
        <w:t>пропускной и внутриобъектовый режимы.</w:t>
      </w:r>
    </w:p>
    <w:p w:rsidR="006368AB" w:rsidRPr="008758A4" w:rsidRDefault="006368AB" w:rsidP="008758A4">
      <w:pPr>
        <w:pStyle w:val="afc"/>
        <w:numPr>
          <w:ilvl w:val="2"/>
          <w:numId w:val="10"/>
        </w:numPr>
        <w:tabs>
          <w:tab w:val="left" w:pos="1134"/>
        </w:tabs>
        <w:spacing w:line="240" w:lineRule="auto"/>
        <w:ind w:left="0" w:firstLine="709"/>
        <w:rPr>
          <w:sz w:val="20"/>
        </w:rPr>
      </w:pPr>
      <w:r w:rsidRPr="008758A4">
        <w:rPr>
          <w:sz w:val="20"/>
          <w:lang w:eastAsia="ar-SA"/>
        </w:rPr>
        <w:t>Обеспечить за свой счет систематическую уборку участка работы и ежедневный вывоз мусора с площадки, указанной Заказчиком для складирования мусора, на полигон бытовых отходов.</w:t>
      </w:r>
    </w:p>
    <w:p w:rsidR="006368AB" w:rsidRPr="008758A4" w:rsidRDefault="006368AB" w:rsidP="008758A4">
      <w:pPr>
        <w:pStyle w:val="afc"/>
        <w:numPr>
          <w:ilvl w:val="2"/>
          <w:numId w:val="10"/>
        </w:numPr>
        <w:tabs>
          <w:tab w:val="left" w:pos="1134"/>
        </w:tabs>
        <w:spacing w:line="240" w:lineRule="auto"/>
        <w:ind w:left="0" w:firstLine="709"/>
        <w:rPr>
          <w:sz w:val="20"/>
        </w:rPr>
      </w:pPr>
      <w:r w:rsidRPr="008758A4">
        <w:rPr>
          <w:sz w:val="20"/>
        </w:rPr>
        <w:t xml:space="preserve">Предоставить и обеспечить гарантийные обязательства на результаты выполненной работы в соответствии с </w:t>
      </w:r>
      <w:r w:rsidRPr="008758A4">
        <w:rPr>
          <w:color w:val="000000"/>
          <w:sz w:val="20"/>
        </w:rPr>
        <w:t>разделом 6 Контракта.</w:t>
      </w:r>
    </w:p>
    <w:p w:rsidR="006368AB" w:rsidRPr="008758A4" w:rsidRDefault="006368AB" w:rsidP="008758A4">
      <w:pPr>
        <w:pStyle w:val="afc"/>
        <w:numPr>
          <w:ilvl w:val="2"/>
          <w:numId w:val="10"/>
        </w:numPr>
        <w:tabs>
          <w:tab w:val="left" w:pos="0"/>
          <w:tab w:val="left" w:pos="840"/>
          <w:tab w:val="left" w:pos="1418"/>
        </w:tabs>
        <w:autoSpaceDE w:val="0"/>
        <w:autoSpaceDN w:val="0"/>
        <w:adjustRightInd w:val="0"/>
        <w:spacing w:line="240" w:lineRule="auto"/>
        <w:ind w:left="0" w:firstLine="709"/>
        <w:rPr>
          <w:iCs/>
          <w:color w:val="000000"/>
          <w:sz w:val="20"/>
        </w:rPr>
      </w:pPr>
      <w:r w:rsidRPr="008758A4">
        <w:rPr>
          <w:sz w:val="20"/>
        </w:rPr>
        <w:t>Сохранять конфиденциальность информации, относящейся к ходу исполнения Контракта и полученному результату работы.</w:t>
      </w:r>
      <w:r w:rsidRPr="008758A4">
        <w:rPr>
          <w:iCs/>
          <w:color w:val="000000"/>
          <w:sz w:val="20"/>
        </w:rPr>
        <w:t xml:space="preserve"> </w:t>
      </w:r>
    </w:p>
    <w:p w:rsidR="006368AB" w:rsidRPr="0075562F" w:rsidRDefault="006368AB" w:rsidP="008758A4">
      <w:pPr>
        <w:numPr>
          <w:ilvl w:val="2"/>
          <w:numId w:val="10"/>
        </w:numPr>
        <w:autoSpaceDE w:val="0"/>
        <w:autoSpaceDN w:val="0"/>
        <w:adjustRightInd w:val="0"/>
        <w:spacing w:line="240" w:lineRule="auto"/>
        <w:ind w:left="0" w:firstLine="709"/>
        <w:rPr>
          <w:iCs/>
          <w:sz w:val="20"/>
          <w:szCs w:val="20"/>
        </w:rPr>
      </w:pPr>
      <w:r w:rsidRPr="008758A4">
        <w:rPr>
          <w:sz w:val="20"/>
          <w:szCs w:val="20"/>
        </w:rPr>
        <w:t>Возвратить сумму излишне полученных денежных средств в случае установления контролирующими органами фактов оплаты Заказчиком выполненной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rsidR="0075562F" w:rsidRPr="0075562F" w:rsidRDefault="0075562F" w:rsidP="0075562F">
      <w:pPr>
        <w:pStyle w:val="afc"/>
        <w:numPr>
          <w:ilvl w:val="2"/>
          <w:numId w:val="10"/>
        </w:numPr>
        <w:autoSpaceDE w:val="0"/>
        <w:autoSpaceDN w:val="0"/>
        <w:adjustRightInd w:val="0"/>
        <w:spacing w:line="240" w:lineRule="auto"/>
        <w:ind w:left="0" w:firstLine="709"/>
        <w:rPr>
          <w:sz w:val="20"/>
        </w:rPr>
      </w:pPr>
      <w:r w:rsidRPr="0075562F">
        <w:rPr>
          <w:sz w:val="20"/>
        </w:rPr>
        <w:t>Обеспечить выполнение работ по монтажу, техническому обслуживанию и ремонту средств обеспечения пожарной безопасности зданий и сооружений лицами, имеющими действующую лицензию на осуществление деятельности по монтажу, техническому обслуживанию и ремонту средств обеспечения пожарной безопасности зданий и сооружений, выданной Министерством Российской Федерации по делам гражданской обороны, чрезвычайным ситуациям и ликвидации последствий стихийных бедствий.</w:t>
      </w:r>
    </w:p>
    <w:p w:rsidR="00DC7B87" w:rsidRDefault="00DC7B87" w:rsidP="00DC7B87">
      <w:pPr>
        <w:pStyle w:val="afc"/>
        <w:numPr>
          <w:ilvl w:val="2"/>
          <w:numId w:val="10"/>
        </w:numPr>
        <w:autoSpaceDE w:val="0"/>
        <w:autoSpaceDN w:val="0"/>
        <w:adjustRightInd w:val="0"/>
        <w:spacing w:line="240" w:lineRule="auto"/>
        <w:ind w:left="0" w:firstLine="709"/>
        <w:rPr>
          <w:sz w:val="20"/>
        </w:rPr>
      </w:pPr>
      <w:r>
        <w:rPr>
          <w:sz w:val="20"/>
        </w:rPr>
        <w:t>Выполнять работы по к</w:t>
      </w:r>
      <w:r w:rsidRPr="00DC7B87">
        <w:rPr>
          <w:sz w:val="20"/>
        </w:rPr>
        <w:t>апитальному ремонту объектов капитального строительства</w:t>
      </w:r>
      <w:r>
        <w:rPr>
          <w:sz w:val="20"/>
        </w:rPr>
        <w:t xml:space="preserve"> в соответствии с т</w:t>
      </w:r>
      <w:r w:rsidRPr="00DC7B87">
        <w:rPr>
          <w:sz w:val="20"/>
        </w:rPr>
        <w:t>ребования</w:t>
      </w:r>
      <w:r>
        <w:rPr>
          <w:sz w:val="20"/>
        </w:rPr>
        <w:t>ми</w:t>
      </w:r>
      <w:r w:rsidRPr="00DC7B87">
        <w:rPr>
          <w:sz w:val="20"/>
        </w:rPr>
        <w:t xml:space="preserve"> энергетической эффективности</w:t>
      </w:r>
      <w:r>
        <w:rPr>
          <w:sz w:val="20"/>
        </w:rPr>
        <w:t xml:space="preserve"> согласно Постановлению Правительства РФ от 31.12.2009 № 1221.</w:t>
      </w:r>
    </w:p>
    <w:p w:rsidR="00DC7B87" w:rsidRDefault="00DC7B87" w:rsidP="00DC7B87">
      <w:pPr>
        <w:shd w:val="clear" w:color="auto" w:fill="FFFFFF"/>
        <w:tabs>
          <w:tab w:val="left" w:pos="993"/>
          <w:tab w:val="left" w:pos="1418"/>
        </w:tabs>
        <w:spacing w:line="240" w:lineRule="auto"/>
        <w:ind w:firstLine="709"/>
        <w:rPr>
          <w:sz w:val="20"/>
          <w:szCs w:val="20"/>
        </w:rPr>
      </w:pPr>
      <w:r w:rsidRPr="00DC7B87">
        <w:rPr>
          <w:sz w:val="20"/>
          <w:szCs w:val="20"/>
        </w:rPr>
        <w:t>В случае если в ходе выполнения работ в качестве материала используется товар, в отношении которого установлены требования энергетической эффективности, то такой товар должен соответствовать установленным требованиям энергетической эффективности.</w:t>
      </w:r>
    </w:p>
    <w:p w:rsidR="006368AB" w:rsidRPr="00F137FE" w:rsidRDefault="006368AB" w:rsidP="008758A4">
      <w:pPr>
        <w:pStyle w:val="afc"/>
        <w:numPr>
          <w:ilvl w:val="2"/>
          <w:numId w:val="10"/>
        </w:numPr>
        <w:autoSpaceDE w:val="0"/>
        <w:autoSpaceDN w:val="0"/>
        <w:adjustRightInd w:val="0"/>
        <w:spacing w:line="240" w:lineRule="auto"/>
        <w:ind w:left="0" w:firstLine="709"/>
        <w:rPr>
          <w:iCs/>
          <w:sz w:val="20"/>
        </w:rPr>
      </w:pPr>
      <w:r w:rsidRPr="008758A4">
        <w:rPr>
          <w:sz w:val="20"/>
        </w:rPr>
        <w:t>Выполнять иные обязанности, предусмотренные Контрактом.</w:t>
      </w:r>
    </w:p>
    <w:p w:rsidR="006368AB" w:rsidRPr="008758A4" w:rsidRDefault="006368AB" w:rsidP="008758A4">
      <w:pPr>
        <w:pStyle w:val="ConsNormal"/>
        <w:widowControl/>
        <w:ind w:right="0" w:firstLine="709"/>
        <w:jc w:val="both"/>
        <w:rPr>
          <w:rFonts w:ascii="Times New Roman" w:hAnsi="Times New Roman" w:cs="Times New Roman"/>
        </w:rPr>
      </w:pPr>
    </w:p>
    <w:p w:rsidR="006368AB" w:rsidRPr="008758A4" w:rsidRDefault="006368AB" w:rsidP="008758A4">
      <w:pPr>
        <w:pStyle w:val="30"/>
        <w:numPr>
          <w:ilvl w:val="0"/>
          <w:numId w:val="2"/>
        </w:numPr>
        <w:tabs>
          <w:tab w:val="num" w:pos="0"/>
          <w:tab w:val="left" w:pos="426"/>
        </w:tabs>
        <w:spacing w:before="0" w:after="0" w:line="240" w:lineRule="auto"/>
        <w:ind w:left="0" w:firstLine="709"/>
        <w:jc w:val="center"/>
        <w:rPr>
          <w:rFonts w:ascii="Times New Roman" w:hAnsi="Times New Roman"/>
          <w:sz w:val="20"/>
          <w:szCs w:val="20"/>
        </w:rPr>
      </w:pPr>
      <w:r w:rsidRPr="008758A4">
        <w:rPr>
          <w:rFonts w:ascii="Times New Roman" w:hAnsi="Times New Roman"/>
          <w:sz w:val="20"/>
          <w:szCs w:val="20"/>
        </w:rPr>
        <w:t>Сроки выполнения работы по Контракту</w:t>
      </w:r>
    </w:p>
    <w:p w:rsidR="006368AB" w:rsidRPr="008758A4" w:rsidRDefault="00FB1F5E" w:rsidP="008758A4">
      <w:pPr>
        <w:numPr>
          <w:ilvl w:val="1"/>
          <w:numId w:val="2"/>
        </w:numPr>
        <w:tabs>
          <w:tab w:val="left" w:pos="-140"/>
        </w:tabs>
        <w:spacing w:line="240" w:lineRule="auto"/>
        <w:ind w:left="0" w:firstLine="709"/>
        <w:rPr>
          <w:iCs/>
          <w:sz w:val="20"/>
          <w:szCs w:val="20"/>
        </w:rPr>
      </w:pPr>
      <w:r w:rsidRPr="008758A4">
        <w:rPr>
          <w:sz w:val="20"/>
          <w:szCs w:val="20"/>
        </w:rPr>
        <w:t xml:space="preserve">Подрядчик приступает к выполнению работы </w:t>
      </w:r>
      <w:r w:rsidR="008D5D4E" w:rsidRPr="008758A4">
        <w:rPr>
          <w:sz w:val="20"/>
          <w:szCs w:val="20"/>
        </w:rPr>
        <w:t>с момента подписания Контракта Сторонами.</w:t>
      </w:r>
    </w:p>
    <w:p w:rsidR="006368AB" w:rsidRPr="00411BF5" w:rsidRDefault="006368AB" w:rsidP="008758A4">
      <w:pPr>
        <w:numPr>
          <w:ilvl w:val="1"/>
          <w:numId w:val="2"/>
        </w:numPr>
        <w:tabs>
          <w:tab w:val="left" w:pos="-140"/>
        </w:tabs>
        <w:spacing w:line="240" w:lineRule="auto"/>
        <w:ind w:left="0" w:firstLine="709"/>
        <w:rPr>
          <w:iCs/>
          <w:sz w:val="20"/>
          <w:szCs w:val="20"/>
        </w:rPr>
      </w:pPr>
      <w:r w:rsidRPr="008758A4">
        <w:rPr>
          <w:iCs/>
          <w:sz w:val="20"/>
          <w:szCs w:val="20"/>
        </w:rPr>
        <w:t>Работа должна быть закончена</w:t>
      </w:r>
      <w:r w:rsidR="00E44DD2" w:rsidRPr="008758A4">
        <w:rPr>
          <w:iCs/>
          <w:sz w:val="20"/>
          <w:szCs w:val="20"/>
        </w:rPr>
        <w:t xml:space="preserve"> </w:t>
      </w:r>
      <w:r w:rsidR="00AC090E">
        <w:rPr>
          <w:iCs/>
          <w:sz w:val="20"/>
          <w:szCs w:val="20"/>
        </w:rPr>
        <w:t xml:space="preserve">в </w:t>
      </w:r>
      <w:r w:rsidR="00380596">
        <w:rPr>
          <w:iCs/>
          <w:sz w:val="20"/>
          <w:szCs w:val="20"/>
        </w:rPr>
        <w:t>течении 20(Двадцати) календарных дней, с момента заключения контракта.</w:t>
      </w:r>
      <w:r w:rsidR="00AC090E">
        <w:rPr>
          <w:iCs/>
          <w:sz w:val="20"/>
          <w:szCs w:val="20"/>
        </w:rPr>
        <w:t xml:space="preserve"> </w:t>
      </w:r>
    </w:p>
    <w:p w:rsidR="00411BF5" w:rsidRPr="00411BF5" w:rsidRDefault="00411BF5" w:rsidP="00411BF5">
      <w:pPr>
        <w:numPr>
          <w:ilvl w:val="1"/>
          <w:numId w:val="2"/>
        </w:numPr>
        <w:tabs>
          <w:tab w:val="left" w:pos="-140"/>
        </w:tabs>
        <w:spacing w:line="240" w:lineRule="auto"/>
        <w:ind w:left="0" w:firstLine="709"/>
        <w:rPr>
          <w:iCs/>
          <w:sz w:val="20"/>
          <w:szCs w:val="20"/>
        </w:rPr>
      </w:pPr>
      <w:r w:rsidRPr="00411BF5">
        <w:rPr>
          <w:iCs/>
          <w:sz w:val="20"/>
          <w:szCs w:val="20"/>
        </w:rPr>
        <w:t>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rsidR="006368AB" w:rsidRPr="008758A4" w:rsidRDefault="006368AB" w:rsidP="008758A4">
      <w:pPr>
        <w:pStyle w:val="a4"/>
        <w:numPr>
          <w:ilvl w:val="1"/>
          <w:numId w:val="2"/>
        </w:numPr>
        <w:tabs>
          <w:tab w:val="left" w:pos="-140"/>
          <w:tab w:val="left" w:pos="709"/>
          <w:tab w:val="left" w:pos="1418"/>
        </w:tabs>
        <w:spacing w:after="0" w:line="240" w:lineRule="auto"/>
        <w:ind w:left="0" w:firstLine="709"/>
        <w:rPr>
          <w:color w:val="000000"/>
          <w:kern w:val="16"/>
          <w:sz w:val="20"/>
        </w:rPr>
      </w:pPr>
      <w:r w:rsidRPr="008758A4">
        <w:rPr>
          <w:sz w:val="20"/>
        </w:rPr>
        <w:lastRenderedPageBreak/>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6368AB" w:rsidRPr="008758A4" w:rsidRDefault="006368AB" w:rsidP="008758A4">
      <w:pPr>
        <w:tabs>
          <w:tab w:val="left" w:pos="-140"/>
        </w:tabs>
        <w:spacing w:line="240" w:lineRule="auto"/>
        <w:ind w:firstLine="709"/>
        <w:rPr>
          <w:iCs/>
          <w:sz w:val="20"/>
          <w:szCs w:val="20"/>
        </w:rPr>
      </w:pPr>
      <w:bookmarkStart w:id="0" w:name="sub_7062"/>
    </w:p>
    <w:p w:rsidR="006368AB" w:rsidRPr="008758A4" w:rsidRDefault="006368AB" w:rsidP="008758A4">
      <w:pPr>
        <w:pStyle w:val="30"/>
        <w:numPr>
          <w:ilvl w:val="0"/>
          <w:numId w:val="2"/>
        </w:numPr>
        <w:tabs>
          <w:tab w:val="num" w:pos="0"/>
          <w:tab w:val="left" w:pos="426"/>
        </w:tabs>
        <w:spacing w:before="0" w:after="0" w:line="240" w:lineRule="auto"/>
        <w:ind w:left="0" w:firstLine="709"/>
        <w:jc w:val="center"/>
        <w:rPr>
          <w:rFonts w:ascii="Times New Roman" w:hAnsi="Times New Roman"/>
          <w:sz w:val="20"/>
          <w:szCs w:val="20"/>
        </w:rPr>
      </w:pPr>
      <w:r w:rsidRPr="008758A4">
        <w:rPr>
          <w:rFonts w:ascii="Times New Roman" w:hAnsi="Times New Roman"/>
          <w:sz w:val="20"/>
          <w:szCs w:val="20"/>
        </w:rPr>
        <w:t>Порядок сдачи и приемки работы</w:t>
      </w:r>
    </w:p>
    <w:p w:rsidR="00411BF5" w:rsidRPr="00411BF5" w:rsidRDefault="00411BF5" w:rsidP="00411BF5">
      <w:pPr>
        <w:pStyle w:val="afc"/>
        <w:numPr>
          <w:ilvl w:val="1"/>
          <w:numId w:val="7"/>
        </w:numPr>
        <w:shd w:val="clear" w:color="auto" w:fill="FFFFFF"/>
        <w:tabs>
          <w:tab w:val="left" w:pos="1418"/>
        </w:tabs>
        <w:spacing w:line="240" w:lineRule="auto"/>
        <w:ind w:left="0" w:firstLine="709"/>
        <w:rPr>
          <w:sz w:val="20"/>
        </w:rPr>
      </w:pPr>
      <w:r>
        <w:rPr>
          <w:sz w:val="20"/>
        </w:rPr>
        <w:t>Приемка выполненных работ</w:t>
      </w:r>
      <w:r w:rsidRPr="00411BF5">
        <w:rPr>
          <w:sz w:val="20"/>
        </w:rPr>
        <w:t xml:space="preserve"> осуществляется на основании документов о приемке работ, подтверждающих их выполнение в соответствии с условиями контракта.</w:t>
      </w:r>
    </w:p>
    <w:p w:rsidR="006368AB" w:rsidRPr="008758A4" w:rsidRDefault="006368AB" w:rsidP="008758A4">
      <w:pPr>
        <w:pStyle w:val="afc"/>
        <w:numPr>
          <w:ilvl w:val="1"/>
          <w:numId w:val="7"/>
        </w:numPr>
        <w:shd w:val="clear" w:color="auto" w:fill="FFFFFF"/>
        <w:tabs>
          <w:tab w:val="left" w:pos="1418"/>
        </w:tabs>
        <w:spacing w:line="240" w:lineRule="auto"/>
        <w:ind w:left="0" w:firstLine="709"/>
        <w:rPr>
          <w:sz w:val="20"/>
        </w:rPr>
      </w:pPr>
      <w:r w:rsidRPr="008758A4">
        <w:rPr>
          <w:color w:val="000000"/>
          <w:sz w:val="20"/>
        </w:rPr>
        <w:t xml:space="preserve">Приемка результата работы на соответствие требованиям, установленным в Контракте, осуществляется за </w:t>
      </w:r>
      <w:r w:rsidRPr="008758A4">
        <w:rPr>
          <w:sz w:val="20"/>
        </w:rPr>
        <w:t xml:space="preserve">весь предусмотренный Контрактом объем </w:t>
      </w:r>
      <w:r w:rsidRPr="008758A4">
        <w:rPr>
          <w:color w:val="000000"/>
          <w:sz w:val="20"/>
        </w:rPr>
        <w:t>работы</w:t>
      </w:r>
      <w:r w:rsidRPr="008758A4">
        <w:rPr>
          <w:sz w:val="20"/>
        </w:rPr>
        <w:t>.</w:t>
      </w:r>
    </w:p>
    <w:p w:rsidR="006368AB" w:rsidRPr="008758A4" w:rsidRDefault="00D71CA8" w:rsidP="00D71CA8">
      <w:pPr>
        <w:numPr>
          <w:ilvl w:val="1"/>
          <w:numId w:val="7"/>
        </w:numPr>
        <w:tabs>
          <w:tab w:val="left" w:pos="993"/>
          <w:tab w:val="left" w:pos="1418"/>
        </w:tabs>
        <w:spacing w:line="240" w:lineRule="auto"/>
        <w:ind w:left="0" w:firstLine="709"/>
        <w:contextualSpacing/>
        <w:rPr>
          <w:sz w:val="20"/>
          <w:szCs w:val="20"/>
        </w:rPr>
      </w:pPr>
      <w:r w:rsidRPr="00D71CA8">
        <w:rPr>
          <w:sz w:val="20"/>
          <w:szCs w:val="20"/>
        </w:rPr>
        <w:t>Подрядчик в день окончания выполнения работы направляет в адрес Заказчика извещение (уведомление) о готовности работы  к сдаче документ о приемке, составленный по форме с учетом положений пункта 5.</w:t>
      </w:r>
      <w:r w:rsidR="00181443">
        <w:rPr>
          <w:sz w:val="20"/>
          <w:szCs w:val="20"/>
        </w:rPr>
        <w:t>9</w:t>
      </w:r>
      <w:r w:rsidRPr="00D71CA8">
        <w:rPr>
          <w:sz w:val="20"/>
          <w:szCs w:val="20"/>
        </w:rPr>
        <w:t xml:space="preserve"> Контракта, с приложением акта о приемке выполненных работ (по форме КС-2) и справку о стоимости выполненных работ и затрат (по форме КС-3)</w:t>
      </w:r>
      <w:r w:rsidR="006368AB" w:rsidRPr="008758A4">
        <w:rPr>
          <w:sz w:val="20"/>
          <w:szCs w:val="20"/>
        </w:rPr>
        <w:t>.</w:t>
      </w:r>
    </w:p>
    <w:p w:rsidR="006368AB" w:rsidRPr="008758A4" w:rsidRDefault="006368AB" w:rsidP="008758A4">
      <w:pPr>
        <w:shd w:val="clear" w:color="auto" w:fill="FFFFFF"/>
        <w:tabs>
          <w:tab w:val="left" w:pos="993"/>
          <w:tab w:val="left" w:pos="1418"/>
        </w:tabs>
        <w:spacing w:line="240" w:lineRule="auto"/>
        <w:ind w:firstLine="709"/>
        <w:rPr>
          <w:strike/>
          <w:sz w:val="20"/>
          <w:szCs w:val="20"/>
        </w:rPr>
      </w:pPr>
      <w:r w:rsidRPr="008758A4">
        <w:rPr>
          <w:sz w:val="20"/>
          <w:szCs w:val="20"/>
        </w:rPr>
        <w:t xml:space="preserve">В случае неисполнения Подрядчиком указанной обязанности Заказчик вправе приостановить приемку работы. </w:t>
      </w:r>
    </w:p>
    <w:p w:rsidR="006368AB" w:rsidRPr="008758A4" w:rsidRDefault="006368AB" w:rsidP="008758A4">
      <w:pPr>
        <w:numPr>
          <w:ilvl w:val="1"/>
          <w:numId w:val="7"/>
        </w:numPr>
        <w:tabs>
          <w:tab w:val="left" w:pos="993"/>
          <w:tab w:val="left" w:pos="1418"/>
        </w:tabs>
        <w:spacing w:line="240" w:lineRule="auto"/>
        <w:ind w:left="0" w:firstLine="709"/>
        <w:contextualSpacing/>
        <w:rPr>
          <w:sz w:val="20"/>
          <w:szCs w:val="20"/>
        </w:rPr>
      </w:pPr>
      <w:r w:rsidRPr="008758A4">
        <w:rPr>
          <w:sz w:val="20"/>
          <w:szCs w:val="20"/>
        </w:rPr>
        <w:t xml:space="preserve">Приемка Заказчиком выполненной работы, включая проведение экспертизы результатов, предусмотренных Контрактом, в части их соответствия условиям Контракта осуществляется </w:t>
      </w:r>
      <w:r w:rsidRPr="00DC1EFD">
        <w:rPr>
          <w:b/>
          <w:sz w:val="20"/>
          <w:szCs w:val="20"/>
        </w:rPr>
        <w:t xml:space="preserve">в течение </w:t>
      </w:r>
      <w:r w:rsidR="00762853">
        <w:rPr>
          <w:b/>
          <w:sz w:val="20"/>
          <w:szCs w:val="20"/>
        </w:rPr>
        <w:t>20</w:t>
      </w:r>
      <w:r w:rsidRPr="00DC1EFD">
        <w:rPr>
          <w:b/>
          <w:sz w:val="20"/>
          <w:szCs w:val="20"/>
        </w:rPr>
        <w:t xml:space="preserve"> (</w:t>
      </w:r>
      <w:r w:rsidR="00762853">
        <w:rPr>
          <w:b/>
          <w:sz w:val="20"/>
          <w:szCs w:val="20"/>
        </w:rPr>
        <w:t>двадцати</w:t>
      </w:r>
      <w:r w:rsidRPr="00DC1EFD">
        <w:rPr>
          <w:b/>
          <w:sz w:val="20"/>
          <w:szCs w:val="20"/>
        </w:rPr>
        <w:t>) рабочих дней</w:t>
      </w:r>
      <w:r w:rsidRPr="008758A4">
        <w:rPr>
          <w:sz w:val="20"/>
          <w:szCs w:val="20"/>
        </w:rPr>
        <w:t xml:space="preserve"> со дня поступления от Подрядчика извещения (уведомл</w:t>
      </w:r>
      <w:r w:rsidRPr="008758A4">
        <w:rPr>
          <w:color w:val="000000"/>
          <w:sz w:val="20"/>
          <w:szCs w:val="20"/>
        </w:rPr>
        <w:t xml:space="preserve">ения), </w:t>
      </w:r>
      <w:r w:rsidRPr="008758A4">
        <w:rPr>
          <w:sz w:val="20"/>
          <w:szCs w:val="20"/>
        </w:rPr>
        <w:t xml:space="preserve">документа(ов) о приемке </w:t>
      </w:r>
      <w:r w:rsidRPr="008758A4">
        <w:rPr>
          <w:color w:val="000000"/>
          <w:sz w:val="20"/>
          <w:szCs w:val="20"/>
        </w:rPr>
        <w:t>работы.</w:t>
      </w:r>
    </w:p>
    <w:p w:rsidR="006368AB" w:rsidRPr="008758A4" w:rsidRDefault="006368AB" w:rsidP="008758A4">
      <w:pPr>
        <w:numPr>
          <w:ilvl w:val="1"/>
          <w:numId w:val="7"/>
        </w:numPr>
        <w:tabs>
          <w:tab w:val="left" w:pos="993"/>
          <w:tab w:val="left" w:pos="1418"/>
        </w:tabs>
        <w:spacing w:line="240" w:lineRule="auto"/>
        <w:ind w:left="0" w:firstLine="709"/>
        <w:contextualSpacing/>
        <w:rPr>
          <w:sz w:val="20"/>
          <w:szCs w:val="20"/>
        </w:rPr>
      </w:pPr>
      <w:r w:rsidRPr="008758A4">
        <w:rPr>
          <w:sz w:val="20"/>
          <w:szCs w:val="20"/>
        </w:rPr>
        <w:t>Заказчик извещает Подрядчика о дате (датах) проведения приемки</w:t>
      </w:r>
      <w:r w:rsidRPr="008758A4">
        <w:rPr>
          <w:color w:val="000000"/>
          <w:sz w:val="20"/>
          <w:szCs w:val="20"/>
        </w:rPr>
        <w:t xml:space="preserve">. </w:t>
      </w:r>
      <w:r w:rsidRPr="008758A4">
        <w:rPr>
          <w:sz w:val="20"/>
          <w:szCs w:val="20"/>
        </w:rPr>
        <w:t xml:space="preserve">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 </w:t>
      </w:r>
    </w:p>
    <w:p w:rsidR="006368AB" w:rsidRPr="008758A4" w:rsidRDefault="006368AB" w:rsidP="008758A4">
      <w:pPr>
        <w:numPr>
          <w:ilvl w:val="1"/>
          <w:numId w:val="7"/>
        </w:numPr>
        <w:tabs>
          <w:tab w:val="left" w:pos="1418"/>
        </w:tabs>
        <w:spacing w:line="240" w:lineRule="auto"/>
        <w:ind w:left="0" w:firstLine="709"/>
        <w:contextualSpacing/>
        <w:rPr>
          <w:sz w:val="20"/>
          <w:szCs w:val="20"/>
        </w:rPr>
      </w:pPr>
      <w:r w:rsidRPr="008758A4">
        <w:rPr>
          <w:sz w:val="20"/>
          <w:szCs w:val="20"/>
        </w:rPr>
        <w:t xml:space="preserve">Экспертиза результатов, предусмотренных Контрактом, может проводиться Заказчиком своими силами или </w:t>
      </w:r>
      <w:r w:rsidRPr="008758A4">
        <w:rPr>
          <w:bCs/>
          <w:sz w:val="20"/>
          <w:szCs w:val="20"/>
        </w:rPr>
        <w:t>к ее проведению могут привлекаться эксперты, экспертные организации.</w:t>
      </w:r>
      <w:r w:rsidRPr="008758A4">
        <w:rPr>
          <w:sz w:val="20"/>
          <w:szCs w:val="20"/>
        </w:rPr>
        <w:t xml:space="preserve">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368AB" w:rsidRPr="008758A4" w:rsidRDefault="006368AB" w:rsidP="008758A4">
      <w:pPr>
        <w:pStyle w:val="afc"/>
        <w:numPr>
          <w:ilvl w:val="1"/>
          <w:numId w:val="7"/>
        </w:numPr>
        <w:shd w:val="clear" w:color="auto" w:fill="FFFFFF"/>
        <w:tabs>
          <w:tab w:val="left" w:pos="993"/>
          <w:tab w:val="left" w:pos="1498"/>
        </w:tabs>
        <w:autoSpaceDE w:val="0"/>
        <w:autoSpaceDN w:val="0"/>
        <w:adjustRightInd w:val="0"/>
        <w:spacing w:line="240" w:lineRule="auto"/>
        <w:ind w:left="0" w:firstLine="709"/>
        <w:rPr>
          <w:i/>
          <w:sz w:val="20"/>
        </w:rPr>
      </w:pPr>
      <w:r w:rsidRPr="008758A4">
        <w:rPr>
          <w:color w:val="000000"/>
          <w:sz w:val="20"/>
          <w:lang w:eastAsia="ar-SA"/>
        </w:rPr>
        <w:t>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r w:rsidRPr="008758A4">
        <w:rPr>
          <w:i/>
          <w:sz w:val="20"/>
        </w:rPr>
        <w:t xml:space="preserve"> </w:t>
      </w:r>
    </w:p>
    <w:p w:rsidR="006368AB" w:rsidRPr="008758A4" w:rsidRDefault="006368AB" w:rsidP="008758A4">
      <w:pPr>
        <w:pStyle w:val="afc"/>
        <w:numPr>
          <w:ilvl w:val="1"/>
          <w:numId w:val="7"/>
        </w:numPr>
        <w:shd w:val="clear" w:color="auto" w:fill="FFFFFF"/>
        <w:tabs>
          <w:tab w:val="left" w:pos="993"/>
          <w:tab w:val="left" w:pos="1498"/>
        </w:tabs>
        <w:autoSpaceDE w:val="0"/>
        <w:autoSpaceDN w:val="0"/>
        <w:adjustRightInd w:val="0"/>
        <w:spacing w:line="240" w:lineRule="auto"/>
        <w:ind w:left="0" w:firstLine="709"/>
        <w:rPr>
          <w:sz w:val="20"/>
        </w:rPr>
      </w:pPr>
      <w:r w:rsidRPr="008758A4">
        <w:rPr>
          <w:sz w:val="20"/>
        </w:rPr>
        <w:t xml:space="preserve">При уклонении Заказчика от принятия выполненной работы Подрядчик не вправе продавать результат работы в соответствии с </w:t>
      </w:r>
      <w:hyperlink r:id="rId8" w:history="1">
        <w:r w:rsidRPr="008758A4">
          <w:rPr>
            <w:color w:val="000000"/>
            <w:sz w:val="20"/>
          </w:rPr>
          <w:t>пунктом 6 статьи 720</w:t>
        </w:r>
      </w:hyperlink>
      <w:r w:rsidRPr="008758A4">
        <w:rPr>
          <w:sz w:val="20"/>
        </w:rPr>
        <w:t xml:space="preserve"> Гражданского кодекса Российской Федерации.</w:t>
      </w:r>
    </w:p>
    <w:p w:rsidR="007523A2" w:rsidRPr="008758A4" w:rsidRDefault="007523A2" w:rsidP="008758A4">
      <w:pPr>
        <w:numPr>
          <w:ilvl w:val="1"/>
          <w:numId w:val="7"/>
        </w:numPr>
        <w:tabs>
          <w:tab w:val="left" w:pos="1418"/>
        </w:tabs>
        <w:spacing w:line="240" w:lineRule="auto"/>
        <w:ind w:left="0" w:firstLine="709"/>
        <w:contextualSpacing/>
        <w:rPr>
          <w:sz w:val="20"/>
          <w:szCs w:val="20"/>
        </w:rPr>
      </w:pPr>
      <w:r w:rsidRPr="008758A4">
        <w:rPr>
          <w:sz w:val="20"/>
          <w:szCs w:val="20"/>
        </w:rPr>
        <w:t xml:space="preserve">Подрядчик подписывает подписью лица, имеющего право действовать от имени Подрядчика, и </w:t>
      </w:r>
      <w:r w:rsidR="00380596">
        <w:rPr>
          <w:sz w:val="20"/>
          <w:szCs w:val="20"/>
        </w:rPr>
        <w:t>направляет</w:t>
      </w:r>
      <w:r w:rsidRPr="008758A4">
        <w:rPr>
          <w:sz w:val="20"/>
          <w:szCs w:val="20"/>
        </w:rPr>
        <w:t xml:space="preserve"> документ о приемке с приложением акта о приёмке выполненных работ (по форме КС-2) и справки о стоимости выполненных </w:t>
      </w:r>
      <w:r w:rsidR="00382A8C">
        <w:rPr>
          <w:sz w:val="20"/>
          <w:szCs w:val="20"/>
        </w:rPr>
        <w:t>работ и затрат (по форме КС-3).</w:t>
      </w:r>
    </w:p>
    <w:p w:rsidR="006368AB" w:rsidRPr="008758A4" w:rsidRDefault="006368AB" w:rsidP="008758A4">
      <w:pPr>
        <w:pStyle w:val="afc"/>
        <w:numPr>
          <w:ilvl w:val="1"/>
          <w:numId w:val="7"/>
        </w:numPr>
        <w:shd w:val="clear" w:color="auto" w:fill="FFFFFF"/>
        <w:tabs>
          <w:tab w:val="left" w:pos="993"/>
          <w:tab w:val="left" w:pos="1418"/>
          <w:tab w:val="left" w:pos="1498"/>
        </w:tabs>
        <w:autoSpaceDE w:val="0"/>
        <w:autoSpaceDN w:val="0"/>
        <w:adjustRightInd w:val="0"/>
        <w:spacing w:line="240" w:lineRule="auto"/>
        <w:ind w:left="0" w:firstLine="709"/>
        <w:rPr>
          <w:sz w:val="20"/>
        </w:rPr>
      </w:pPr>
      <w:r w:rsidRPr="008758A4">
        <w:rPr>
          <w:sz w:val="20"/>
        </w:rPr>
        <w:t>По истечении срока, указанного в пункте 5.</w:t>
      </w:r>
      <w:r w:rsidR="00181443">
        <w:rPr>
          <w:sz w:val="20"/>
        </w:rPr>
        <w:t>4</w:t>
      </w:r>
      <w:r w:rsidRPr="008758A4">
        <w:rPr>
          <w:sz w:val="20"/>
        </w:rPr>
        <w:t xml:space="preserve"> Контракта Заказчик (за исключением случая создания приемочной комиссии) совершает одно из следующих действий:</w:t>
      </w:r>
    </w:p>
    <w:p w:rsidR="006368AB" w:rsidRPr="008758A4" w:rsidRDefault="006368AB" w:rsidP="008758A4">
      <w:pPr>
        <w:pStyle w:val="afc"/>
        <w:tabs>
          <w:tab w:val="left" w:pos="1276"/>
          <w:tab w:val="left" w:pos="1418"/>
        </w:tabs>
        <w:spacing w:line="240" w:lineRule="auto"/>
        <w:ind w:left="0" w:firstLine="709"/>
        <w:rPr>
          <w:sz w:val="20"/>
        </w:rPr>
      </w:pPr>
      <w:r w:rsidRPr="008758A4">
        <w:rPr>
          <w:sz w:val="20"/>
        </w:rPr>
        <w:t>а) подписывает подписью лица, имеющего право действовать от имени Заказчика, документ о приемке;</w:t>
      </w:r>
    </w:p>
    <w:p w:rsidR="006368AB" w:rsidRPr="008758A4" w:rsidRDefault="006368AB" w:rsidP="008758A4">
      <w:pPr>
        <w:pStyle w:val="afc"/>
        <w:tabs>
          <w:tab w:val="left" w:pos="1276"/>
          <w:tab w:val="left" w:pos="1418"/>
        </w:tabs>
        <w:spacing w:line="240" w:lineRule="auto"/>
        <w:ind w:left="0" w:firstLine="709"/>
        <w:rPr>
          <w:sz w:val="20"/>
        </w:rPr>
      </w:pPr>
      <w:r w:rsidRPr="008758A4">
        <w:rPr>
          <w:sz w:val="20"/>
        </w:rPr>
        <w:t xml:space="preserve">б) подписывает подписью лица, имеющего право действовать от имени Заказчика, и </w:t>
      </w:r>
      <w:r w:rsidR="00A40581">
        <w:rPr>
          <w:sz w:val="20"/>
        </w:rPr>
        <w:t>направляет в адрес Исполнителя</w:t>
      </w:r>
      <w:r w:rsidRPr="008758A4">
        <w:rPr>
          <w:sz w:val="20"/>
        </w:rPr>
        <w:t xml:space="preserve"> мотивированный отказ от подписания документа о приемке с указанием причин такого отказа.</w:t>
      </w:r>
    </w:p>
    <w:p w:rsidR="006368AB" w:rsidRPr="008758A4" w:rsidRDefault="006368AB" w:rsidP="008758A4">
      <w:pPr>
        <w:pStyle w:val="afc"/>
        <w:numPr>
          <w:ilvl w:val="1"/>
          <w:numId w:val="7"/>
        </w:numPr>
        <w:tabs>
          <w:tab w:val="left" w:pos="0"/>
          <w:tab w:val="left" w:pos="1418"/>
        </w:tabs>
        <w:spacing w:line="240" w:lineRule="auto"/>
        <w:ind w:left="0" w:firstLine="709"/>
        <w:rPr>
          <w:sz w:val="20"/>
        </w:rPr>
      </w:pPr>
      <w:r w:rsidRPr="008758A4">
        <w:rPr>
          <w:sz w:val="20"/>
        </w:rPr>
        <w:t>В случае создания в соответствии с пунктом 5.</w:t>
      </w:r>
      <w:r w:rsidR="00181443">
        <w:rPr>
          <w:sz w:val="20"/>
        </w:rPr>
        <w:t>6</w:t>
      </w:r>
      <w:r w:rsidRPr="008758A4">
        <w:rPr>
          <w:sz w:val="20"/>
        </w:rPr>
        <w:t>. Контракта приемочной комиссии по истечении срока, указанного в пункте 5.</w:t>
      </w:r>
      <w:r w:rsidR="00181443">
        <w:rPr>
          <w:sz w:val="20"/>
        </w:rPr>
        <w:t>4</w:t>
      </w:r>
      <w:r w:rsidRPr="008758A4">
        <w:rPr>
          <w:sz w:val="20"/>
        </w:rPr>
        <w:t>.Контракта:</w:t>
      </w:r>
    </w:p>
    <w:p w:rsidR="006368AB" w:rsidRPr="008758A4" w:rsidRDefault="006368AB" w:rsidP="008758A4">
      <w:pPr>
        <w:tabs>
          <w:tab w:val="left" w:pos="1418"/>
        </w:tabs>
        <w:spacing w:line="240" w:lineRule="auto"/>
        <w:ind w:firstLine="709"/>
        <w:contextualSpacing/>
        <w:rPr>
          <w:sz w:val="20"/>
          <w:szCs w:val="20"/>
        </w:rPr>
      </w:pPr>
      <w:r w:rsidRPr="008758A4">
        <w:rPr>
          <w:sz w:val="20"/>
          <w:szCs w:val="20"/>
        </w:rPr>
        <w:t xml:space="preserve">а) члены приемочной комиссии подписывают поступивший документ о приемке или подписывают мотивированный отказ от подписания документа о приемке с </w:t>
      </w:r>
      <w:r w:rsidR="00054446">
        <w:rPr>
          <w:sz w:val="20"/>
          <w:szCs w:val="20"/>
        </w:rPr>
        <w:t>указанием причин такого отказа.</w:t>
      </w:r>
    </w:p>
    <w:p w:rsidR="006368AB" w:rsidRPr="008758A4" w:rsidRDefault="006368AB" w:rsidP="008758A4">
      <w:pPr>
        <w:pStyle w:val="afc"/>
        <w:numPr>
          <w:ilvl w:val="1"/>
          <w:numId w:val="7"/>
        </w:numPr>
        <w:tabs>
          <w:tab w:val="left" w:pos="1418"/>
        </w:tabs>
        <w:spacing w:line="240" w:lineRule="auto"/>
        <w:ind w:left="0" w:firstLine="709"/>
        <w:rPr>
          <w:sz w:val="20"/>
        </w:rPr>
      </w:pPr>
      <w:r w:rsidRPr="008758A4">
        <w:rPr>
          <w:sz w:val="20"/>
        </w:rPr>
        <w:t>В случае отказа Заказчика от принятия работы в связи с необходимостью устранения выявленных недостатков (дефектов), Подрядчик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за свой счет и направить Заказчику документ о приемке в порядке, предусмотренном пунктом 5.</w:t>
      </w:r>
      <w:r w:rsidR="00181443">
        <w:rPr>
          <w:sz w:val="20"/>
        </w:rPr>
        <w:t>9</w:t>
      </w:r>
      <w:r w:rsidRPr="008758A4">
        <w:rPr>
          <w:sz w:val="20"/>
        </w:rPr>
        <w:t>. Контракта.</w:t>
      </w:r>
    </w:p>
    <w:p w:rsidR="006368AB" w:rsidRPr="008758A4" w:rsidRDefault="006368AB" w:rsidP="008758A4">
      <w:pPr>
        <w:pStyle w:val="afc"/>
        <w:numPr>
          <w:ilvl w:val="1"/>
          <w:numId w:val="7"/>
        </w:numPr>
        <w:tabs>
          <w:tab w:val="left" w:pos="1418"/>
        </w:tabs>
        <w:spacing w:line="240" w:lineRule="auto"/>
        <w:ind w:left="0" w:firstLine="709"/>
        <w:rPr>
          <w:sz w:val="20"/>
        </w:rPr>
      </w:pPr>
      <w:r w:rsidRPr="008758A4">
        <w:rPr>
          <w:kern w:val="16"/>
          <w:sz w:val="20"/>
        </w:rPr>
        <w:t xml:space="preserve">В случае если Подрядчик не согласен с </w:t>
      </w:r>
      <w:r w:rsidRPr="008758A4">
        <w:rPr>
          <w:sz w:val="20"/>
        </w:rPr>
        <w:t>мотивированным отказом от подписания документа о приемке</w:t>
      </w:r>
      <w:r w:rsidRPr="008758A4">
        <w:rPr>
          <w:kern w:val="16"/>
          <w:sz w:val="20"/>
        </w:rPr>
        <w:t>, Подрядчик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rsidR="006368AB" w:rsidRPr="008758A4" w:rsidRDefault="006368AB" w:rsidP="008758A4">
      <w:pPr>
        <w:pStyle w:val="afc"/>
        <w:numPr>
          <w:ilvl w:val="1"/>
          <w:numId w:val="7"/>
        </w:numPr>
        <w:tabs>
          <w:tab w:val="left" w:pos="1418"/>
        </w:tabs>
        <w:spacing w:line="240" w:lineRule="auto"/>
        <w:ind w:left="0" w:firstLine="709"/>
        <w:rPr>
          <w:sz w:val="20"/>
        </w:rPr>
      </w:pPr>
      <w:r w:rsidRPr="008758A4">
        <w:rPr>
          <w:kern w:val="16"/>
          <w:sz w:val="20"/>
        </w:rPr>
        <w:t xml:space="preserve">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работы и (или) принять решение </w:t>
      </w:r>
      <w:r w:rsidRPr="008758A4">
        <w:rPr>
          <w:sz w:val="20"/>
        </w:rPr>
        <w:t>об одностороннем отказе от исполнения Контракта</w:t>
      </w:r>
      <w:r w:rsidRPr="008758A4">
        <w:rPr>
          <w:kern w:val="16"/>
          <w:sz w:val="20"/>
        </w:rPr>
        <w:t>.</w:t>
      </w:r>
    </w:p>
    <w:p w:rsidR="006368AB" w:rsidRPr="008758A4" w:rsidRDefault="00CC4B16" w:rsidP="00CC4B16">
      <w:pPr>
        <w:pStyle w:val="afc"/>
        <w:numPr>
          <w:ilvl w:val="1"/>
          <w:numId w:val="7"/>
        </w:numPr>
        <w:shd w:val="clear" w:color="auto" w:fill="FFFFFF"/>
        <w:tabs>
          <w:tab w:val="left" w:pos="1260"/>
          <w:tab w:val="left" w:pos="1418"/>
        </w:tabs>
        <w:spacing w:line="240" w:lineRule="auto"/>
        <w:ind w:left="0" w:firstLine="709"/>
        <w:rPr>
          <w:sz w:val="20"/>
        </w:rPr>
      </w:pPr>
      <w:r w:rsidRPr="00CC4B16">
        <w:rPr>
          <w:sz w:val="20"/>
        </w:rPr>
        <w:t>Повторная процедура сдачи-приемки работы проводится в порядке, установленном в пунктах 5.</w:t>
      </w:r>
      <w:r w:rsidR="00181443">
        <w:rPr>
          <w:sz w:val="20"/>
        </w:rPr>
        <w:t>4</w:t>
      </w:r>
      <w:r w:rsidRPr="00CC4B16">
        <w:rPr>
          <w:sz w:val="20"/>
        </w:rPr>
        <w:t xml:space="preserve"> – 5.1</w:t>
      </w:r>
      <w:r w:rsidR="00181443">
        <w:rPr>
          <w:sz w:val="20"/>
        </w:rPr>
        <w:t>5</w:t>
      </w:r>
      <w:r w:rsidRPr="00CC4B16">
        <w:rPr>
          <w:sz w:val="20"/>
        </w:rPr>
        <w:t xml:space="preserve"> Контракта, по письменному извещению Заказчика Подрядчиком об устранении выявленных в ходе приемки работы недостатков (дефектов), зафиксированных в мотивированном отказе, и готовности сдать результат работы Заказчику</w:t>
      </w:r>
      <w:r w:rsidR="00842314" w:rsidRPr="008758A4">
        <w:rPr>
          <w:sz w:val="20"/>
        </w:rPr>
        <w:t>.</w:t>
      </w:r>
    </w:p>
    <w:p w:rsidR="006368AB" w:rsidRPr="008758A4" w:rsidRDefault="006368AB" w:rsidP="008758A4">
      <w:pPr>
        <w:numPr>
          <w:ilvl w:val="1"/>
          <w:numId w:val="7"/>
        </w:numPr>
        <w:shd w:val="clear" w:color="auto" w:fill="FFFFFF"/>
        <w:tabs>
          <w:tab w:val="left" w:pos="1260"/>
        </w:tabs>
        <w:spacing w:line="240" w:lineRule="auto"/>
        <w:ind w:left="0" w:firstLine="709"/>
        <w:rPr>
          <w:sz w:val="20"/>
          <w:szCs w:val="20"/>
        </w:rPr>
      </w:pPr>
      <w:r w:rsidRPr="008758A4">
        <w:rPr>
          <w:sz w:val="20"/>
          <w:szCs w:val="20"/>
        </w:rPr>
        <w:t>Риск случайной гибели или случайного повреждения результата выполненной работы, материалов и оборудования, переходит от Подрядчика к Заказчику с даты подписания Сторонами документа о приемке.</w:t>
      </w:r>
    </w:p>
    <w:p w:rsidR="006368AB" w:rsidRPr="008758A4" w:rsidRDefault="006368AB" w:rsidP="008758A4">
      <w:pPr>
        <w:shd w:val="clear" w:color="auto" w:fill="FFFFFF"/>
        <w:tabs>
          <w:tab w:val="left" w:pos="1260"/>
        </w:tabs>
        <w:spacing w:line="240" w:lineRule="auto"/>
        <w:ind w:firstLine="709"/>
        <w:rPr>
          <w:sz w:val="20"/>
          <w:szCs w:val="20"/>
        </w:rPr>
      </w:pPr>
    </w:p>
    <w:p w:rsidR="006368AB" w:rsidRPr="008758A4" w:rsidRDefault="006368AB" w:rsidP="008758A4">
      <w:pPr>
        <w:pStyle w:val="30"/>
        <w:numPr>
          <w:ilvl w:val="0"/>
          <w:numId w:val="2"/>
        </w:numPr>
        <w:tabs>
          <w:tab w:val="num" w:pos="0"/>
          <w:tab w:val="left" w:pos="426"/>
        </w:tabs>
        <w:spacing w:before="0" w:after="0" w:line="240" w:lineRule="auto"/>
        <w:ind w:left="0" w:firstLine="709"/>
        <w:jc w:val="center"/>
        <w:rPr>
          <w:rFonts w:ascii="Times New Roman" w:hAnsi="Times New Roman"/>
          <w:b w:val="0"/>
          <w:sz w:val="20"/>
          <w:szCs w:val="20"/>
        </w:rPr>
      </w:pPr>
      <w:r w:rsidRPr="008758A4">
        <w:rPr>
          <w:rFonts w:ascii="Times New Roman" w:hAnsi="Times New Roman"/>
          <w:sz w:val="20"/>
          <w:szCs w:val="20"/>
        </w:rPr>
        <w:t>Гарантийные обязательства, обеспечение гарантийных обязательств</w:t>
      </w:r>
    </w:p>
    <w:p w:rsidR="00C436A3" w:rsidRDefault="006368AB" w:rsidP="00C436A3">
      <w:pPr>
        <w:pStyle w:val="afc"/>
        <w:numPr>
          <w:ilvl w:val="1"/>
          <w:numId w:val="2"/>
        </w:numPr>
        <w:shd w:val="clear" w:color="auto" w:fill="FFFFFF"/>
        <w:tabs>
          <w:tab w:val="left" w:pos="993"/>
          <w:tab w:val="left" w:pos="1276"/>
        </w:tabs>
        <w:spacing w:line="240" w:lineRule="auto"/>
        <w:ind w:left="0" w:firstLine="709"/>
        <w:rPr>
          <w:sz w:val="20"/>
        </w:rPr>
      </w:pPr>
      <w:r w:rsidRPr="008758A4">
        <w:rPr>
          <w:sz w:val="20"/>
        </w:rPr>
        <w:t>Подрядчик предоставляет гарантию качества на результат выполненной работы сроком</w:t>
      </w:r>
      <w:r w:rsidR="00054446">
        <w:rPr>
          <w:sz w:val="20"/>
        </w:rPr>
        <w:t xml:space="preserve"> на</w:t>
      </w:r>
      <w:r w:rsidRPr="008758A4">
        <w:rPr>
          <w:sz w:val="20"/>
        </w:rPr>
        <w:t xml:space="preserve"> </w:t>
      </w:r>
      <w:r w:rsidR="00054446">
        <w:rPr>
          <w:sz w:val="20"/>
        </w:rPr>
        <w:t>24</w:t>
      </w:r>
      <w:r w:rsidRPr="008758A4">
        <w:rPr>
          <w:sz w:val="20"/>
        </w:rPr>
        <w:t xml:space="preserve"> </w:t>
      </w:r>
      <w:r w:rsidR="00054446">
        <w:rPr>
          <w:sz w:val="20"/>
        </w:rPr>
        <w:t>месяца</w:t>
      </w:r>
      <w:r w:rsidRPr="008758A4">
        <w:rPr>
          <w:sz w:val="20"/>
        </w:rPr>
        <w:t xml:space="preserve">. </w:t>
      </w:r>
      <w:r w:rsidR="00C436A3">
        <w:rPr>
          <w:sz w:val="20"/>
        </w:rPr>
        <w:t>Гарантийный срок на результат работ</w:t>
      </w:r>
      <w:r w:rsidR="00FC4DD4">
        <w:rPr>
          <w:sz w:val="20"/>
        </w:rPr>
        <w:t xml:space="preserve"> </w:t>
      </w:r>
      <w:r w:rsidR="00FC4DD4" w:rsidRPr="0092224B">
        <w:rPr>
          <w:sz w:val="20"/>
        </w:rPr>
        <w:t>и оборудовани</w:t>
      </w:r>
      <w:r w:rsidR="0092224B">
        <w:rPr>
          <w:sz w:val="20"/>
        </w:rPr>
        <w:t>е</w:t>
      </w:r>
      <w:r w:rsidR="00C436A3">
        <w:rPr>
          <w:sz w:val="20"/>
        </w:rPr>
        <w:t xml:space="preserve">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C436A3" w:rsidRPr="00C436A3" w:rsidRDefault="00C436A3" w:rsidP="00C436A3">
      <w:pPr>
        <w:tabs>
          <w:tab w:val="left" w:pos="1418"/>
        </w:tabs>
        <w:spacing w:line="240" w:lineRule="auto"/>
        <w:ind w:firstLine="709"/>
        <w:contextualSpacing/>
        <w:rPr>
          <w:sz w:val="20"/>
          <w:szCs w:val="20"/>
        </w:rPr>
      </w:pPr>
      <w:r w:rsidRPr="00C436A3">
        <w:rPr>
          <w:sz w:val="20"/>
          <w:szCs w:val="20"/>
        </w:rPr>
        <w:lastRenderedPageBreak/>
        <w:t>Гарантия качества результата работ, предусмотренного контрактом, распространяется на все, составляющее результат работ.</w:t>
      </w:r>
    </w:p>
    <w:p w:rsidR="006368AB" w:rsidRPr="00C436A3" w:rsidRDefault="006368AB" w:rsidP="00C436A3">
      <w:pPr>
        <w:tabs>
          <w:tab w:val="left" w:pos="1418"/>
        </w:tabs>
        <w:spacing w:line="240" w:lineRule="auto"/>
        <w:ind w:firstLine="709"/>
        <w:contextualSpacing/>
        <w:rPr>
          <w:sz w:val="20"/>
          <w:szCs w:val="20"/>
        </w:rPr>
      </w:pPr>
      <w:r w:rsidRPr="00C436A3">
        <w:rPr>
          <w:sz w:val="20"/>
          <w:szCs w:val="20"/>
        </w:rPr>
        <w:t>Подрядчик гарантирует качество выполненной работы, качество материалов и оборудования в соответствии с условиями Контракта и действующими нормами, техническими условиями, своевременное устранение недостатков и дефектов, выявленных при приемке работы в период гарантийного срока.</w:t>
      </w:r>
    </w:p>
    <w:p w:rsidR="007C71FC" w:rsidRDefault="00C436A3" w:rsidP="007C71FC">
      <w:pPr>
        <w:tabs>
          <w:tab w:val="left" w:pos="1418"/>
        </w:tabs>
        <w:spacing w:line="240" w:lineRule="auto"/>
        <w:ind w:firstLine="709"/>
        <w:contextualSpacing/>
        <w:rPr>
          <w:sz w:val="20"/>
          <w:szCs w:val="20"/>
        </w:rPr>
      </w:pPr>
      <w:r>
        <w:rPr>
          <w:sz w:val="20"/>
          <w:szCs w:val="20"/>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r w:rsidR="007C71FC">
        <w:rPr>
          <w:sz w:val="20"/>
          <w:szCs w:val="20"/>
        </w:rPr>
        <w:t>.</w:t>
      </w:r>
    </w:p>
    <w:p w:rsidR="00AB1832" w:rsidRPr="00C436A3" w:rsidRDefault="00AB1832" w:rsidP="00AB1832">
      <w:pPr>
        <w:pStyle w:val="afc"/>
        <w:numPr>
          <w:ilvl w:val="1"/>
          <w:numId w:val="2"/>
        </w:numPr>
        <w:shd w:val="clear" w:color="auto" w:fill="FFFFFF"/>
        <w:tabs>
          <w:tab w:val="left" w:pos="993"/>
          <w:tab w:val="left" w:pos="1276"/>
        </w:tabs>
        <w:spacing w:line="240" w:lineRule="auto"/>
        <w:ind w:left="0" w:firstLine="709"/>
        <w:rPr>
          <w:sz w:val="20"/>
        </w:rPr>
      </w:pPr>
      <w:r w:rsidRPr="00C436A3">
        <w:rPr>
          <w:sz w:val="20"/>
        </w:rPr>
        <w:t>Устранение недостатков (дефектов) результата работ, выявленных в течение гарантийного срока, осуществляется силами подрядчика и за его счет.</w:t>
      </w:r>
    </w:p>
    <w:p w:rsidR="00AB1832" w:rsidRPr="00AB1832" w:rsidRDefault="00AB1832" w:rsidP="00AB1832">
      <w:pPr>
        <w:pStyle w:val="afc"/>
        <w:numPr>
          <w:ilvl w:val="1"/>
          <w:numId w:val="2"/>
        </w:numPr>
        <w:shd w:val="clear" w:color="auto" w:fill="FFFFFF"/>
        <w:tabs>
          <w:tab w:val="left" w:pos="993"/>
          <w:tab w:val="left" w:pos="1276"/>
        </w:tabs>
        <w:spacing w:line="240" w:lineRule="auto"/>
        <w:ind w:left="0" w:firstLine="709"/>
        <w:rPr>
          <w:sz w:val="20"/>
        </w:rPr>
      </w:pPr>
      <w:r w:rsidRPr="00AB1832">
        <w:rPr>
          <w:sz w:val="20"/>
        </w:rPr>
        <w:t>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AB1832" w:rsidRPr="00AB1832" w:rsidRDefault="00AB1832" w:rsidP="00AB1832">
      <w:pPr>
        <w:pStyle w:val="afc"/>
        <w:numPr>
          <w:ilvl w:val="1"/>
          <w:numId w:val="2"/>
        </w:numPr>
        <w:shd w:val="clear" w:color="auto" w:fill="FFFFFF"/>
        <w:tabs>
          <w:tab w:val="left" w:pos="993"/>
          <w:tab w:val="left" w:pos="1276"/>
        </w:tabs>
        <w:spacing w:line="240" w:lineRule="auto"/>
        <w:ind w:left="0" w:firstLine="709"/>
        <w:rPr>
          <w:sz w:val="20"/>
        </w:rPr>
      </w:pPr>
      <w:r w:rsidRPr="00AB1832">
        <w:rPr>
          <w:sz w:val="20"/>
        </w:rPr>
        <w:t>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AB1832" w:rsidRPr="00AB1832" w:rsidRDefault="00AB1832" w:rsidP="00AB1832">
      <w:pPr>
        <w:pStyle w:val="afc"/>
        <w:numPr>
          <w:ilvl w:val="1"/>
          <w:numId w:val="2"/>
        </w:numPr>
        <w:shd w:val="clear" w:color="auto" w:fill="FFFFFF"/>
        <w:tabs>
          <w:tab w:val="left" w:pos="993"/>
          <w:tab w:val="left" w:pos="1276"/>
        </w:tabs>
        <w:spacing w:line="240" w:lineRule="auto"/>
        <w:ind w:left="0" w:firstLine="709"/>
        <w:rPr>
          <w:sz w:val="20"/>
        </w:rPr>
      </w:pPr>
      <w:r w:rsidRPr="00AB1832">
        <w:rPr>
          <w:sz w:val="20"/>
        </w:rPr>
        <w:t>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AB1832" w:rsidRPr="00AB1832" w:rsidRDefault="00AB1832" w:rsidP="00AB1832">
      <w:pPr>
        <w:pStyle w:val="afc"/>
        <w:numPr>
          <w:ilvl w:val="1"/>
          <w:numId w:val="2"/>
        </w:numPr>
        <w:shd w:val="clear" w:color="auto" w:fill="FFFFFF"/>
        <w:tabs>
          <w:tab w:val="left" w:pos="993"/>
          <w:tab w:val="left" w:pos="1276"/>
        </w:tabs>
        <w:spacing w:line="240" w:lineRule="auto"/>
        <w:ind w:left="0" w:firstLine="709"/>
        <w:rPr>
          <w:sz w:val="20"/>
        </w:rPr>
      </w:pPr>
      <w:r w:rsidRPr="00AB1832">
        <w:rPr>
          <w:sz w:val="20"/>
        </w:rPr>
        <w:t>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AB1832" w:rsidRPr="00AB1832" w:rsidRDefault="00AB1832" w:rsidP="00AB1832">
      <w:pPr>
        <w:pStyle w:val="afc"/>
        <w:numPr>
          <w:ilvl w:val="1"/>
          <w:numId w:val="2"/>
        </w:numPr>
        <w:shd w:val="clear" w:color="auto" w:fill="FFFFFF"/>
        <w:tabs>
          <w:tab w:val="left" w:pos="993"/>
          <w:tab w:val="left" w:pos="1276"/>
        </w:tabs>
        <w:spacing w:line="240" w:lineRule="auto"/>
        <w:ind w:left="0" w:firstLine="709"/>
        <w:rPr>
          <w:sz w:val="20"/>
        </w:rPr>
      </w:pPr>
      <w:r w:rsidRPr="00AB1832">
        <w:rPr>
          <w:sz w:val="20"/>
        </w:rPr>
        <w:t>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AB1832" w:rsidRPr="00AB1832" w:rsidRDefault="00AB1832" w:rsidP="00AB1832">
      <w:pPr>
        <w:pStyle w:val="afc"/>
        <w:numPr>
          <w:ilvl w:val="1"/>
          <w:numId w:val="2"/>
        </w:numPr>
        <w:shd w:val="clear" w:color="auto" w:fill="FFFFFF"/>
        <w:tabs>
          <w:tab w:val="left" w:pos="993"/>
          <w:tab w:val="left" w:pos="1276"/>
        </w:tabs>
        <w:spacing w:line="240" w:lineRule="auto"/>
        <w:ind w:left="0" w:firstLine="709"/>
        <w:rPr>
          <w:sz w:val="20"/>
        </w:rPr>
      </w:pPr>
      <w:r w:rsidRPr="00AB1832">
        <w:rPr>
          <w:sz w:val="20"/>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6368AB" w:rsidRPr="008758A4" w:rsidRDefault="006368AB" w:rsidP="008758A4">
      <w:pPr>
        <w:pStyle w:val="afc"/>
        <w:numPr>
          <w:ilvl w:val="1"/>
          <w:numId w:val="2"/>
        </w:numPr>
        <w:shd w:val="clear" w:color="auto" w:fill="FFFFFF"/>
        <w:tabs>
          <w:tab w:val="left" w:pos="993"/>
          <w:tab w:val="left" w:pos="1276"/>
        </w:tabs>
        <w:spacing w:line="240" w:lineRule="auto"/>
        <w:ind w:left="0" w:firstLine="709"/>
        <w:rPr>
          <w:sz w:val="20"/>
        </w:rPr>
      </w:pPr>
      <w:r w:rsidRPr="008758A4">
        <w:rPr>
          <w:sz w:val="20"/>
        </w:rPr>
        <w:t>Ущерб, нанесенный по вине Подрядчика в период выполнения работы и/или гарантийного срока, возмещается за счет Подрядчика в полном объеме.</w:t>
      </w:r>
    </w:p>
    <w:p w:rsidR="006368AB" w:rsidRPr="008758A4" w:rsidRDefault="006368AB" w:rsidP="008758A4">
      <w:pPr>
        <w:pStyle w:val="afc"/>
        <w:numPr>
          <w:ilvl w:val="1"/>
          <w:numId w:val="2"/>
        </w:numPr>
        <w:shd w:val="clear" w:color="auto" w:fill="FFFFFF"/>
        <w:tabs>
          <w:tab w:val="left" w:pos="993"/>
          <w:tab w:val="left" w:pos="1276"/>
        </w:tabs>
        <w:spacing w:line="240" w:lineRule="auto"/>
        <w:ind w:left="0" w:firstLine="709"/>
        <w:rPr>
          <w:sz w:val="20"/>
        </w:rPr>
      </w:pPr>
      <w:r w:rsidRPr="008758A4">
        <w:rPr>
          <w:sz w:val="20"/>
        </w:rPr>
        <w:t>Подрядчик не несет ответственности в период гарантийного срока за ущерб, причиненный объекту третьими лицами или ненадлежащей эксплуатацией.</w:t>
      </w:r>
    </w:p>
    <w:p w:rsidR="006368AB" w:rsidRPr="008758A4" w:rsidRDefault="006368AB" w:rsidP="008758A4">
      <w:pPr>
        <w:pStyle w:val="afc"/>
        <w:shd w:val="clear" w:color="auto" w:fill="FFFFFF"/>
        <w:tabs>
          <w:tab w:val="left" w:pos="993"/>
        </w:tabs>
        <w:spacing w:line="240" w:lineRule="auto"/>
        <w:ind w:left="0" w:firstLine="709"/>
        <w:rPr>
          <w:sz w:val="20"/>
        </w:rPr>
      </w:pPr>
    </w:p>
    <w:p w:rsidR="006368AB" w:rsidRPr="008758A4" w:rsidRDefault="006368AB" w:rsidP="008758A4">
      <w:pPr>
        <w:pStyle w:val="30"/>
        <w:numPr>
          <w:ilvl w:val="0"/>
          <w:numId w:val="2"/>
        </w:numPr>
        <w:tabs>
          <w:tab w:val="num" w:pos="0"/>
          <w:tab w:val="left" w:pos="426"/>
        </w:tabs>
        <w:spacing w:before="0" w:after="0" w:line="240" w:lineRule="auto"/>
        <w:ind w:left="0" w:firstLine="709"/>
        <w:jc w:val="center"/>
        <w:rPr>
          <w:rFonts w:ascii="Times New Roman" w:hAnsi="Times New Roman"/>
          <w:b w:val="0"/>
          <w:sz w:val="20"/>
          <w:szCs w:val="20"/>
        </w:rPr>
      </w:pPr>
      <w:r w:rsidRPr="008758A4">
        <w:rPr>
          <w:rFonts w:ascii="Times New Roman" w:hAnsi="Times New Roman"/>
          <w:sz w:val="20"/>
          <w:szCs w:val="20"/>
        </w:rPr>
        <w:t>Обеспечение исполнения Контракта</w:t>
      </w:r>
    </w:p>
    <w:p w:rsidR="006368AB" w:rsidRPr="008758A4" w:rsidRDefault="00A40581" w:rsidP="008758A4">
      <w:pPr>
        <w:autoSpaceDE w:val="0"/>
        <w:autoSpaceDN w:val="0"/>
        <w:adjustRightInd w:val="0"/>
        <w:spacing w:line="240" w:lineRule="auto"/>
        <w:ind w:firstLine="709"/>
        <w:contextualSpacing/>
        <w:rPr>
          <w:color w:val="000000"/>
          <w:sz w:val="20"/>
          <w:szCs w:val="20"/>
        </w:rPr>
      </w:pPr>
      <w:bookmarkStart w:id="1" w:name="sub_10005"/>
      <w:r>
        <w:rPr>
          <w:color w:val="000000"/>
          <w:sz w:val="20"/>
          <w:szCs w:val="20"/>
        </w:rPr>
        <w:t>Не установлено.</w:t>
      </w:r>
    </w:p>
    <w:bookmarkEnd w:id="1"/>
    <w:p w:rsidR="006368AB" w:rsidRPr="008758A4" w:rsidRDefault="006368AB" w:rsidP="008758A4">
      <w:pPr>
        <w:pStyle w:val="30"/>
        <w:numPr>
          <w:ilvl w:val="0"/>
          <w:numId w:val="2"/>
        </w:numPr>
        <w:tabs>
          <w:tab w:val="num" w:pos="0"/>
          <w:tab w:val="left" w:pos="426"/>
        </w:tabs>
        <w:spacing w:before="0" w:after="0" w:line="240" w:lineRule="auto"/>
        <w:ind w:left="0" w:firstLine="709"/>
        <w:jc w:val="center"/>
        <w:rPr>
          <w:rFonts w:ascii="Times New Roman" w:hAnsi="Times New Roman"/>
          <w:b w:val="0"/>
          <w:sz w:val="20"/>
          <w:szCs w:val="20"/>
        </w:rPr>
      </w:pPr>
      <w:r w:rsidRPr="008758A4">
        <w:rPr>
          <w:rFonts w:ascii="Times New Roman" w:hAnsi="Times New Roman"/>
          <w:sz w:val="20"/>
          <w:szCs w:val="20"/>
        </w:rPr>
        <w:t>Ответственность сторон</w:t>
      </w:r>
    </w:p>
    <w:p w:rsidR="00411BF5" w:rsidRPr="00411BF5" w:rsidRDefault="00411BF5" w:rsidP="00411BF5">
      <w:pPr>
        <w:pStyle w:val="afc"/>
        <w:widowControl w:val="0"/>
        <w:numPr>
          <w:ilvl w:val="1"/>
          <w:numId w:val="2"/>
        </w:numPr>
        <w:tabs>
          <w:tab w:val="left" w:pos="1134"/>
        </w:tabs>
        <w:autoSpaceDE w:val="0"/>
        <w:autoSpaceDN w:val="0"/>
        <w:adjustRightInd w:val="0"/>
        <w:spacing w:line="240" w:lineRule="auto"/>
        <w:ind w:left="0" w:firstLine="709"/>
        <w:rPr>
          <w:iCs/>
          <w:sz w:val="20"/>
        </w:rPr>
      </w:pPr>
      <w:r w:rsidRPr="00411BF5">
        <w:rPr>
          <w:iCs/>
          <w:sz w:val="20"/>
        </w:rPr>
        <w:t>Заказчик и подрядчик несут ответственность за неисполнение или ненадлежащее исполнение обязательств, предусмотренных контрактом.</w:t>
      </w:r>
    </w:p>
    <w:p w:rsidR="00411BF5" w:rsidRPr="00411BF5" w:rsidRDefault="00411BF5" w:rsidP="00411BF5">
      <w:pPr>
        <w:pStyle w:val="afc"/>
        <w:widowControl w:val="0"/>
        <w:numPr>
          <w:ilvl w:val="1"/>
          <w:numId w:val="2"/>
        </w:numPr>
        <w:tabs>
          <w:tab w:val="left" w:pos="1134"/>
        </w:tabs>
        <w:autoSpaceDE w:val="0"/>
        <w:autoSpaceDN w:val="0"/>
        <w:adjustRightInd w:val="0"/>
        <w:spacing w:line="240" w:lineRule="auto"/>
        <w:ind w:left="0" w:firstLine="709"/>
        <w:rPr>
          <w:iCs/>
          <w:sz w:val="20"/>
        </w:rPr>
      </w:pPr>
      <w:r w:rsidRPr="00411BF5">
        <w:rPr>
          <w:iCs/>
          <w:sz w:val="2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411BF5" w:rsidRPr="00411BF5" w:rsidRDefault="00411BF5" w:rsidP="00411BF5">
      <w:pPr>
        <w:pStyle w:val="afc"/>
        <w:widowControl w:val="0"/>
        <w:numPr>
          <w:ilvl w:val="1"/>
          <w:numId w:val="2"/>
        </w:numPr>
        <w:tabs>
          <w:tab w:val="left" w:pos="1134"/>
        </w:tabs>
        <w:autoSpaceDE w:val="0"/>
        <w:autoSpaceDN w:val="0"/>
        <w:adjustRightInd w:val="0"/>
        <w:spacing w:line="240" w:lineRule="auto"/>
        <w:ind w:left="0" w:firstLine="709"/>
        <w:rPr>
          <w:iCs/>
          <w:sz w:val="20"/>
        </w:rPr>
      </w:pPr>
      <w:r w:rsidRPr="00411BF5">
        <w:rPr>
          <w:iCs/>
          <w:sz w:val="20"/>
        </w:rPr>
        <w:t>Требования сторон об уплате неустоек (штрафов, пеней) направляются в порядке, который предусмотрен контрактом для направления уведомлений.</w:t>
      </w:r>
    </w:p>
    <w:p w:rsidR="00411BF5" w:rsidRPr="00411BF5" w:rsidRDefault="00411BF5" w:rsidP="00411BF5">
      <w:pPr>
        <w:pStyle w:val="afc"/>
        <w:widowControl w:val="0"/>
        <w:numPr>
          <w:ilvl w:val="1"/>
          <w:numId w:val="2"/>
        </w:numPr>
        <w:tabs>
          <w:tab w:val="left" w:pos="1134"/>
        </w:tabs>
        <w:autoSpaceDE w:val="0"/>
        <w:autoSpaceDN w:val="0"/>
        <w:adjustRightInd w:val="0"/>
        <w:spacing w:line="240" w:lineRule="auto"/>
        <w:ind w:left="0" w:firstLine="709"/>
        <w:rPr>
          <w:iCs/>
          <w:sz w:val="20"/>
        </w:rPr>
      </w:pPr>
      <w:r w:rsidRPr="00411BF5">
        <w:rPr>
          <w:iCs/>
          <w:sz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368AB" w:rsidRPr="008758A4" w:rsidRDefault="006368AB" w:rsidP="008758A4">
      <w:pPr>
        <w:pStyle w:val="afc"/>
        <w:widowControl w:val="0"/>
        <w:numPr>
          <w:ilvl w:val="1"/>
          <w:numId w:val="2"/>
        </w:numPr>
        <w:tabs>
          <w:tab w:val="left" w:pos="1134"/>
        </w:tabs>
        <w:autoSpaceDE w:val="0"/>
        <w:autoSpaceDN w:val="0"/>
        <w:adjustRightInd w:val="0"/>
        <w:spacing w:line="240" w:lineRule="auto"/>
        <w:ind w:left="0" w:firstLine="709"/>
        <w:rPr>
          <w:iCs/>
          <w:sz w:val="20"/>
        </w:rPr>
      </w:pPr>
      <w:r w:rsidRPr="008758A4">
        <w:rPr>
          <w:sz w:val="20"/>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6368AB" w:rsidRPr="008758A4" w:rsidRDefault="006368AB" w:rsidP="008758A4">
      <w:pPr>
        <w:widowControl w:val="0"/>
        <w:numPr>
          <w:ilvl w:val="1"/>
          <w:numId w:val="2"/>
        </w:numPr>
        <w:tabs>
          <w:tab w:val="left" w:pos="1134"/>
        </w:tabs>
        <w:autoSpaceDE w:val="0"/>
        <w:autoSpaceDN w:val="0"/>
        <w:adjustRightInd w:val="0"/>
        <w:spacing w:line="240" w:lineRule="auto"/>
        <w:ind w:left="0" w:firstLine="709"/>
        <w:rPr>
          <w:iCs/>
          <w:sz w:val="20"/>
          <w:szCs w:val="20"/>
        </w:rPr>
      </w:pPr>
      <w:r w:rsidRPr="008758A4">
        <w:rPr>
          <w:sz w:val="20"/>
          <w:szCs w:val="20"/>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6368AB" w:rsidRPr="008758A4" w:rsidRDefault="006368AB" w:rsidP="008758A4">
      <w:pPr>
        <w:pStyle w:val="afc"/>
        <w:numPr>
          <w:ilvl w:val="1"/>
          <w:numId w:val="2"/>
        </w:numPr>
        <w:tabs>
          <w:tab w:val="left" w:pos="993"/>
          <w:tab w:val="left" w:pos="1134"/>
        </w:tabs>
        <w:spacing w:line="240" w:lineRule="auto"/>
        <w:ind w:left="0" w:firstLine="709"/>
        <w:rPr>
          <w:sz w:val="20"/>
        </w:rPr>
      </w:pPr>
      <w:r w:rsidRPr="008758A4">
        <w:rPr>
          <w:sz w:val="20"/>
        </w:rPr>
        <w:t>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6368AB" w:rsidRPr="008758A4" w:rsidRDefault="006368AB" w:rsidP="008758A4">
      <w:pPr>
        <w:widowControl w:val="0"/>
        <w:autoSpaceDE w:val="0"/>
        <w:autoSpaceDN w:val="0"/>
        <w:adjustRightInd w:val="0"/>
        <w:spacing w:line="240" w:lineRule="auto"/>
        <w:ind w:firstLine="709"/>
        <w:rPr>
          <w:sz w:val="20"/>
          <w:szCs w:val="20"/>
        </w:rPr>
      </w:pPr>
      <w:r w:rsidRPr="008758A4">
        <w:rPr>
          <w:sz w:val="20"/>
          <w:szCs w:val="20"/>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составляющем:</w:t>
      </w:r>
    </w:p>
    <w:p w:rsidR="006368AB" w:rsidRPr="008758A4" w:rsidRDefault="006368AB" w:rsidP="008758A4">
      <w:pPr>
        <w:pStyle w:val="Default"/>
        <w:tabs>
          <w:tab w:val="num" w:pos="284"/>
        </w:tabs>
        <w:ind w:firstLine="709"/>
        <w:jc w:val="both"/>
        <w:rPr>
          <w:color w:val="auto"/>
          <w:sz w:val="20"/>
          <w:szCs w:val="20"/>
        </w:rPr>
      </w:pPr>
      <w:r w:rsidRPr="008758A4">
        <w:rPr>
          <w:color w:val="auto"/>
          <w:sz w:val="20"/>
          <w:szCs w:val="20"/>
        </w:rPr>
        <w:lastRenderedPageBreak/>
        <w:t>а) 10 процентов цены Контракта в случае, если цена Контракта не превышает 3 млн. рублей;</w:t>
      </w:r>
    </w:p>
    <w:p w:rsidR="006368AB" w:rsidRPr="008758A4" w:rsidRDefault="006368AB" w:rsidP="008758A4">
      <w:pPr>
        <w:pStyle w:val="Default"/>
        <w:tabs>
          <w:tab w:val="num" w:pos="284"/>
        </w:tabs>
        <w:ind w:firstLine="709"/>
        <w:jc w:val="both"/>
        <w:rPr>
          <w:color w:val="auto"/>
          <w:sz w:val="20"/>
          <w:szCs w:val="20"/>
        </w:rPr>
      </w:pPr>
      <w:r w:rsidRPr="008758A4">
        <w:rPr>
          <w:color w:val="auto"/>
          <w:sz w:val="20"/>
          <w:szCs w:val="20"/>
        </w:rPr>
        <w:t>б) 5 процентов цены Контракта в случае, если цена Контракта составляет от 3 млн. рублей до 50 млн. рублей (включительно);</w:t>
      </w:r>
    </w:p>
    <w:p w:rsidR="006368AB" w:rsidRPr="008758A4" w:rsidRDefault="006368AB" w:rsidP="008758A4">
      <w:pPr>
        <w:pStyle w:val="Default"/>
        <w:tabs>
          <w:tab w:val="num" w:pos="284"/>
        </w:tabs>
        <w:ind w:firstLine="709"/>
        <w:jc w:val="both"/>
        <w:rPr>
          <w:color w:val="auto"/>
          <w:sz w:val="20"/>
          <w:szCs w:val="20"/>
        </w:rPr>
      </w:pPr>
      <w:r w:rsidRPr="008758A4">
        <w:rPr>
          <w:color w:val="auto"/>
          <w:sz w:val="20"/>
          <w:szCs w:val="20"/>
        </w:rPr>
        <w:t>в) 1 процент цены Контракта в случае, если цена Контракта  составляет от 50 млн. рублей до 100 млн. рублей (включительно);</w:t>
      </w:r>
    </w:p>
    <w:p w:rsidR="006368AB" w:rsidRPr="008758A4" w:rsidRDefault="006368AB" w:rsidP="008758A4">
      <w:pPr>
        <w:pStyle w:val="Default"/>
        <w:tabs>
          <w:tab w:val="num" w:pos="284"/>
        </w:tabs>
        <w:ind w:firstLine="709"/>
        <w:jc w:val="both"/>
        <w:rPr>
          <w:color w:val="auto"/>
          <w:sz w:val="20"/>
          <w:szCs w:val="20"/>
        </w:rPr>
      </w:pPr>
      <w:r w:rsidRPr="008758A4">
        <w:rPr>
          <w:color w:val="auto"/>
          <w:sz w:val="20"/>
          <w:szCs w:val="20"/>
        </w:rPr>
        <w:t>г) 0,5 процента цены Контракта в случае, если цена Контракта  составляет от 100 млн. рублей до 500 млн. рублей (включительно);</w:t>
      </w:r>
    </w:p>
    <w:p w:rsidR="006368AB" w:rsidRPr="008758A4" w:rsidRDefault="006368AB" w:rsidP="008758A4">
      <w:pPr>
        <w:pStyle w:val="Default"/>
        <w:tabs>
          <w:tab w:val="num" w:pos="284"/>
        </w:tabs>
        <w:ind w:firstLine="709"/>
        <w:jc w:val="both"/>
        <w:rPr>
          <w:color w:val="auto"/>
          <w:sz w:val="20"/>
          <w:szCs w:val="20"/>
        </w:rPr>
      </w:pPr>
      <w:r w:rsidRPr="008758A4">
        <w:rPr>
          <w:color w:val="auto"/>
          <w:sz w:val="20"/>
          <w:szCs w:val="20"/>
        </w:rPr>
        <w:t>д) 0,4 процента цены Контракта в случае, если цена Контракта  составляет от 500 млн. рублей до 1 млрд. рублей (включительно);</w:t>
      </w:r>
    </w:p>
    <w:p w:rsidR="006368AB" w:rsidRPr="008758A4" w:rsidRDefault="006368AB" w:rsidP="008758A4">
      <w:pPr>
        <w:pStyle w:val="Default"/>
        <w:tabs>
          <w:tab w:val="num" w:pos="284"/>
        </w:tabs>
        <w:ind w:firstLine="709"/>
        <w:jc w:val="both"/>
        <w:rPr>
          <w:color w:val="auto"/>
          <w:sz w:val="20"/>
          <w:szCs w:val="20"/>
        </w:rPr>
      </w:pPr>
      <w:r w:rsidRPr="008758A4">
        <w:rPr>
          <w:color w:val="auto"/>
          <w:sz w:val="20"/>
          <w:szCs w:val="20"/>
        </w:rPr>
        <w:t>е) 0,3 процента цены Контракта в случае, если цена Контракта составляет от 1 млрд. рублей до 2 млрд. рублей (включительно);</w:t>
      </w:r>
    </w:p>
    <w:p w:rsidR="006368AB" w:rsidRPr="008758A4" w:rsidRDefault="006368AB" w:rsidP="008758A4">
      <w:pPr>
        <w:pStyle w:val="Default"/>
        <w:tabs>
          <w:tab w:val="num" w:pos="284"/>
        </w:tabs>
        <w:ind w:firstLine="709"/>
        <w:jc w:val="both"/>
        <w:rPr>
          <w:color w:val="auto"/>
          <w:sz w:val="20"/>
          <w:szCs w:val="20"/>
        </w:rPr>
      </w:pPr>
      <w:r w:rsidRPr="008758A4">
        <w:rPr>
          <w:color w:val="auto"/>
          <w:sz w:val="20"/>
          <w:szCs w:val="20"/>
        </w:rPr>
        <w:t>ж) 0,25 процента цены Контракта в случае, если цена Контракта  составляет от 2 млрд. рублей до 5 млрд. рублей (включительно);</w:t>
      </w:r>
    </w:p>
    <w:p w:rsidR="006368AB" w:rsidRPr="008758A4" w:rsidRDefault="006368AB" w:rsidP="008758A4">
      <w:pPr>
        <w:pStyle w:val="Default"/>
        <w:tabs>
          <w:tab w:val="num" w:pos="284"/>
        </w:tabs>
        <w:ind w:firstLine="709"/>
        <w:jc w:val="both"/>
        <w:rPr>
          <w:color w:val="auto"/>
          <w:sz w:val="20"/>
          <w:szCs w:val="20"/>
        </w:rPr>
      </w:pPr>
      <w:r w:rsidRPr="008758A4">
        <w:rPr>
          <w:color w:val="auto"/>
          <w:sz w:val="20"/>
          <w:szCs w:val="20"/>
        </w:rPr>
        <w:t>з) 0,2 процента цены Контракта в случае, если цена Контракта составляет от 5 млрд. рублей до 10 млрд. рублей (включительно);</w:t>
      </w:r>
    </w:p>
    <w:p w:rsidR="006368AB" w:rsidRPr="008758A4" w:rsidRDefault="006368AB" w:rsidP="008758A4">
      <w:pPr>
        <w:pStyle w:val="Default"/>
        <w:tabs>
          <w:tab w:val="num" w:pos="284"/>
        </w:tabs>
        <w:ind w:firstLine="709"/>
        <w:jc w:val="both"/>
        <w:rPr>
          <w:sz w:val="20"/>
          <w:szCs w:val="20"/>
        </w:rPr>
      </w:pPr>
      <w:r w:rsidRPr="008758A4">
        <w:rPr>
          <w:color w:val="auto"/>
          <w:sz w:val="20"/>
          <w:szCs w:val="20"/>
        </w:rPr>
        <w:t xml:space="preserve">и) 0,1 процента цены Контракта в случае, если цена Контракта превышает 10 млрд. рублей. </w:t>
      </w:r>
    </w:p>
    <w:p w:rsidR="006368AB" w:rsidRPr="008758A4" w:rsidRDefault="00582143" w:rsidP="008758A4">
      <w:pPr>
        <w:widowControl w:val="0"/>
        <w:autoSpaceDE w:val="0"/>
        <w:autoSpaceDN w:val="0"/>
        <w:adjustRightInd w:val="0"/>
        <w:spacing w:line="240" w:lineRule="auto"/>
        <w:ind w:firstLine="709"/>
        <w:rPr>
          <w:sz w:val="20"/>
          <w:szCs w:val="20"/>
        </w:rPr>
      </w:pPr>
      <w:r w:rsidRPr="008758A4">
        <w:rPr>
          <w:sz w:val="20"/>
          <w:szCs w:val="20"/>
        </w:rPr>
        <w:t>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с пунктом 9 части 3 статьи 49 Федерального закона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 определенном постановлением Правительства Российской Федерации от 30.08.2017 № 1042, в размере, составляющем</w:t>
      </w:r>
      <w:r w:rsidR="006368AB" w:rsidRPr="008758A4">
        <w:rPr>
          <w:sz w:val="20"/>
          <w:szCs w:val="20"/>
        </w:rPr>
        <w:t>:</w:t>
      </w:r>
    </w:p>
    <w:p w:rsidR="006368AB" w:rsidRPr="008758A4" w:rsidRDefault="006368AB" w:rsidP="008758A4">
      <w:pPr>
        <w:widowControl w:val="0"/>
        <w:autoSpaceDE w:val="0"/>
        <w:autoSpaceDN w:val="0"/>
        <w:adjustRightInd w:val="0"/>
        <w:spacing w:line="240" w:lineRule="auto"/>
        <w:ind w:firstLine="709"/>
        <w:rPr>
          <w:sz w:val="20"/>
          <w:szCs w:val="20"/>
        </w:rPr>
      </w:pPr>
      <w:r w:rsidRPr="008758A4">
        <w:rPr>
          <w:sz w:val="20"/>
          <w:szCs w:val="20"/>
        </w:rPr>
        <w:t>а) в случае, если цена контракта не превышает начальную (максимальную) цену контракта:</w:t>
      </w:r>
    </w:p>
    <w:p w:rsidR="006368AB" w:rsidRPr="008758A4" w:rsidRDefault="006368AB" w:rsidP="008758A4">
      <w:pPr>
        <w:widowControl w:val="0"/>
        <w:autoSpaceDE w:val="0"/>
        <w:autoSpaceDN w:val="0"/>
        <w:adjustRightInd w:val="0"/>
        <w:spacing w:line="240" w:lineRule="auto"/>
        <w:ind w:firstLine="709"/>
        <w:rPr>
          <w:sz w:val="20"/>
          <w:szCs w:val="20"/>
        </w:rPr>
      </w:pPr>
      <w:r w:rsidRPr="008758A4">
        <w:rPr>
          <w:sz w:val="20"/>
          <w:szCs w:val="20"/>
        </w:rPr>
        <w:t>10 процентов начальной (максимальной) цены контракта, если цена контракта не превышает 3 млн. рублей;</w:t>
      </w:r>
    </w:p>
    <w:p w:rsidR="006368AB" w:rsidRPr="008758A4" w:rsidRDefault="006368AB" w:rsidP="008758A4">
      <w:pPr>
        <w:widowControl w:val="0"/>
        <w:autoSpaceDE w:val="0"/>
        <w:autoSpaceDN w:val="0"/>
        <w:adjustRightInd w:val="0"/>
        <w:spacing w:line="240" w:lineRule="auto"/>
        <w:ind w:firstLine="709"/>
        <w:rPr>
          <w:sz w:val="20"/>
          <w:szCs w:val="20"/>
        </w:rPr>
      </w:pPr>
      <w:r w:rsidRPr="008758A4">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6368AB" w:rsidRPr="008758A4" w:rsidRDefault="006368AB" w:rsidP="008758A4">
      <w:pPr>
        <w:widowControl w:val="0"/>
        <w:autoSpaceDE w:val="0"/>
        <w:autoSpaceDN w:val="0"/>
        <w:adjustRightInd w:val="0"/>
        <w:spacing w:line="240" w:lineRule="auto"/>
        <w:ind w:firstLine="709"/>
        <w:rPr>
          <w:sz w:val="20"/>
          <w:szCs w:val="20"/>
        </w:rPr>
      </w:pPr>
      <w:r w:rsidRPr="008758A4">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6368AB" w:rsidRPr="008758A4" w:rsidRDefault="006368AB" w:rsidP="008758A4">
      <w:pPr>
        <w:widowControl w:val="0"/>
        <w:autoSpaceDE w:val="0"/>
        <w:autoSpaceDN w:val="0"/>
        <w:adjustRightInd w:val="0"/>
        <w:spacing w:line="240" w:lineRule="auto"/>
        <w:ind w:firstLine="709"/>
        <w:rPr>
          <w:sz w:val="20"/>
          <w:szCs w:val="20"/>
        </w:rPr>
      </w:pPr>
      <w:r w:rsidRPr="008758A4">
        <w:rPr>
          <w:sz w:val="20"/>
          <w:szCs w:val="20"/>
        </w:rPr>
        <w:t>б) в случае, если цена контракта превышает начальную (максимальную) цену контракта:</w:t>
      </w:r>
    </w:p>
    <w:p w:rsidR="006368AB" w:rsidRPr="008758A4" w:rsidRDefault="006368AB" w:rsidP="008758A4">
      <w:pPr>
        <w:widowControl w:val="0"/>
        <w:autoSpaceDE w:val="0"/>
        <w:autoSpaceDN w:val="0"/>
        <w:adjustRightInd w:val="0"/>
        <w:spacing w:line="240" w:lineRule="auto"/>
        <w:ind w:firstLine="709"/>
        <w:rPr>
          <w:sz w:val="20"/>
          <w:szCs w:val="20"/>
        </w:rPr>
      </w:pPr>
      <w:r w:rsidRPr="008758A4">
        <w:rPr>
          <w:sz w:val="20"/>
          <w:szCs w:val="20"/>
        </w:rPr>
        <w:t>10 процентов цены контракта, если цена контракта не превышает 3 млн. рублей;</w:t>
      </w:r>
    </w:p>
    <w:p w:rsidR="006368AB" w:rsidRPr="008758A4" w:rsidRDefault="006368AB" w:rsidP="008758A4">
      <w:pPr>
        <w:widowControl w:val="0"/>
        <w:autoSpaceDE w:val="0"/>
        <w:autoSpaceDN w:val="0"/>
        <w:adjustRightInd w:val="0"/>
        <w:spacing w:line="240" w:lineRule="auto"/>
        <w:ind w:firstLine="709"/>
        <w:rPr>
          <w:sz w:val="20"/>
          <w:szCs w:val="20"/>
        </w:rPr>
      </w:pPr>
      <w:r w:rsidRPr="008758A4">
        <w:rPr>
          <w:sz w:val="20"/>
          <w:szCs w:val="20"/>
        </w:rPr>
        <w:t>5 процентов цены контракта, если цена контракта составляет от 3 млн. рублей до 50 млн. рублей (включительно);</w:t>
      </w:r>
    </w:p>
    <w:p w:rsidR="006368AB" w:rsidRPr="008758A4" w:rsidRDefault="006368AB" w:rsidP="008758A4">
      <w:pPr>
        <w:widowControl w:val="0"/>
        <w:autoSpaceDE w:val="0"/>
        <w:autoSpaceDN w:val="0"/>
        <w:adjustRightInd w:val="0"/>
        <w:spacing w:line="240" w:lineRule="auto"/>
        <w:ind w:firstLine="709"/>
        <w:rPr>
          <w:sz w:val="20"/>
          <w:szCs w:val="20"/>
        </w:rPr>
      </w:pPr>
      <w:r w:rsidRPr="008758A4">
        <w:rPr>
          <w:sz w:val="20"/>
          <w:szCs w:val="20"/>
        </w:rPr>
        <w:t>1 процент цены контракта, если цена контракта составляет от 50 млн. рублей до 100 млн. рублей (включительно).</w:t>
      </w:r>
    </w:p>
    <w:p w:rsidR="006368AB" w:rsidRPr="008758A4" w:rsidRDefault="006368AB" w:rsidP="008758A4">
      <w:pPr>
        <w:tabs>
          <w:tab w:val="num" w:pos="0"/>
          <w:tab w:val="left" w:pos="993"/>
          <w:tab w:val="left" w:pos="1134"/>
        </w:tabs>
        <w:spacing w:line="240" w:lineRule="auto"/>
        <w:ind w:firstLine="709"/>
        <w:rPr>
          <w:sz w:val="20"/>
          <w:szCs w:val="20"/>
        </w:rPr>
      </w:pPr>
      <w:r w:rsidRPr="008758A4">
        <w:rPr>
          <w:sz w:val="20"/>
          <w:szCs w:val="20"/>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Контрактом в порядке, определенном постановлением Правительства Российской Федерации от 30.08.2017 № 1042, в размере, составляющем:</w:t>
      </w:r>
    </w:p>
    <w:p w:rsidR="006368AB" w:rsidRPr="008758A4" w:rsidRDefault="006368AB" w:rsidP="008758A4">
      <w:pPr>
        <w:pStyle w:val="Default"/>
        <w:tabs>
          <w:tab w:val="num" w:pos="284"/>
        </w:tabs>
        <w:ind w:firstLine="709"/>
        <w:jc w:val="both"/>
        <w:rPr>
          <w:color w:val="auto"/>
          <w:sz w:val="20"/>
          <w:szCs w:val="20"/>
        </w:rPr>
      </w:pPr>
      <w:r w:rsidRPr="008758A4">
        <w:rPr>
          <w:color w:val="auto"/>
          <w:sz w:val="20"/>
          <w:szCs w:val="20"/>
        </w:rPr>
        <w:t>а) 1000 рублей, если цена Контракта не превышает 3 млн. рублей;</w:t>
      </w:r>
    </w:p>
    <w:p w:rsidR="006368AB" w:rsidRPr="008758A4" w:rsidRDefault="006368AB" w:rsidP="008758A4">
      <w:pPr>
        <w:pStyle w:val="Default"/>
        <w:tabs>
          <w:tab w:val="num" w:pos="284"/>
        </w:tabs>
        <w:ind w:firstLine="709"/>
        <w:jc w:val="both"/>
        <w:rPr>
          <w:color w:val="auto"/>
          <w:sz w:val="20"/>
          <w:szCs w:val="20"/>
        </w:rPr>
      </w:pPr>
      <w:r w:rsidRPr="008758A4">
        <w:rPr>
          <w:color w:val="auto"/>
          <w:sz w:val="20"/>
          <w:szCs w:val="20"/>
        </w:rPr>
        <w:t>б) 5000 рублей, если цена Контракта составляет от 3 млн. рублей до 50 млн. рублей (включительно);</w:t>
      </w:r>
    </w:p>
    <w:p w:rsidR="006368AB" w:rsidRPr="008758A4" w:rsidRDefault="006368AB" w:rsidP="008758A4">
      <w:pPr>
        <w:pStyle w:val="Default"/>
        <w:tabs>
          <w:tab w:val="num" w:pos="284"/>
        </w:tabs>
        <w:ind w:firstLine="709"/>
        <w:jc w:val="both"/>
        <w:rPr>
          <w:color w:val="auto"/>
          <w:sz w:val="20"/>
          <w:szCs w:val="20"/>
        </w:rPr>
      </w:pPr>
      <w:r w:rsidRPr="008758A4">
        <w:rPr>
          <w:color w:val="auto"/>
          <w:sz w:val="20"/>
          <w:szCs w:val="20"/>
        </w:rPr>
        <w:t>в) 10000 рублей, если цена Контракта составляет от 50 млн. рублей до 100 млн. рублей (включительно);</w:t>
      </w:r>
    </w:p>
    <w:p w:rsidR="006368AB" w:rsidRPr="008758A4" w:rsidRDefault="006368AB" w:rsidP="008758A4">
      <w:pPr>
        <w:pStyle w:val="Default"/>
        <w:tabs>
          <w:tab w:val="num" w:pos="284"/>
        </w:tabs>
        <w:ind w:firstLine="709"/>
        <w:jc w:val="both"/>
        <w:rPr>
          <w:color w:val="auto"/>
          <w:sz w:val="20"/>
          <w:szCs w:val="20"/>
        </w:rPr>
      </w:pPr>
      <w:r w:rsidRPr="008758A4">
        <w:rPr>
          <w:color w:val="auto"/>
          <w:sz w:val="20"/>
          <w:szCs w:val="20"/>
        </w:rPr>
        <w:t>г) 100000 рублей, если цена Контракта превышает 100 млн. рублей.</w:t>
      </w:r>
    </w:p>
    <w:p w:rsidR="006368AB" w:rsidRPr="008758A4" w:rsidRDefault="006368AB" w:rsidP="008758A4">
      <w:pPr>
        <w:spacing w:line="240" w:lineRule="auto"/>
        <w:ind w:firstLine="709"/>
        <w:rPr>
          <w:sz w:val="20"/>
          <w:szCs w:val="20"/>
        </w:rPr>
      </w:pPr>
      <w:r w:rsidRPr="008758A4">
        <w:rPr>
          <w:sz w:val="20"/>
          <w:szCs w:val="20"/>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6368AB" w:rsidRPr="008758A4" w:rsidRDefault="006368AB" w:rsidP="008758A4">
      <w:pPr>
        <w:widowControl w:val="0"/>
        <w:numPr>
          <w:ilvl w:val="1"/>
          <w:numId w:val="2"/>
        </w:numPr>
        <w:autoSpaceDE w:val="0"/>
        <w:autoSpaceDN w:val="0"/>
        <w:adjustRightInd w:val="0"/>
        <w:spacing w:line="240" w:lineRule="auto"/>
        <w:ind w:left="0" w:firstLine="709"/>
        <w:rPr>
          <w:iCs/>
          <w:sz w:val="20"/>
          <w:szCs w:val="20"/>
        </w:rPr>
      </w:pPr>
      <w:r w:rsidRPr="008758A4">
        <w:rPr>
          <w:sz w:val="20"/>
          <w:szCs w:val="20"/>
        </w:rPr>
        <w:t xml:space="preserve">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   </w:t>
      </w:r>
    </w:p>
    <w:p w:rsidR="006368AB" w:rsidRPr="008758A4" w:rsidRDefault="006368AB" w:rsidP="008758A4">
      <w:pPr>
        <w:widowControl w:val="0"/>
        <w:numPr>
          <w:ilvl w:val="1"/>
          <w:numId w:val="2"/>
        </w:numPr>
        <w:autoSpaceDE w:val="0"/>
        <w:autoSpaceDN w:val="0"/>
        <w:adjustRightInd w:val="0"/>
        <w:spacing w:line="240" w:lineRule="auto"/>
        <w:ind w:left="0" w:firstLine="709"/>
        <w:rPr>
          <w:iCs/>
          <w:sz w:val="20"/>
          <w:szCs w:val="20"/>
        </w:rPr>
      </w:pPr>
      <w:r w:rsidRPr="008758A4">
        <w:rPr>
          <w:sz w:val="20"/>
          <w:szCs w:val="20"/>
        </w:rPr>
        <w:t>Подрядчик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rsidR="006368AB" w:rsidRPr="008758A4" w:rsidRDefault="006368AB" w:rsidP="008758A4">
      <w:pPr>
        <w:widowControl w:val="0"/>
        <w:numPr>
          <w:ilvl w:val="1"/>
          <w:numId w:val="2"/>
        </w:numPr>
        <w:autoSpaceDE w:val="0"/>
        <w:autoSpaceDN w:val="0"/>
        <w:adjustRightInd w:val="0"/>
        <w:spacing w:line="240" w:lineRule="auto"/>
        <w:ind w:left="0" w:firstLine="709"/>
        <w:rPr>
          <w:iCs/>
          <w:sz w:val="20"/>
          <w:szCs w:val="20"/>
        </w:rPr>
      </w:pPr>
      <w:r w:rsidRPr="008758A4">
        <w:rPr>
          <w:sz w:val="20"/>
          <w:szCs w:val="20"/>
        </w:rPr>
        <w:t>Подрядчик обязан возместить убытки, причиненные Заказчику в ходе исполнения Контракта, в порядке, предусмотренном действующим законодательством.</w:t>
      </w:r>
    </w:p>
    <w:p w:rsidR="006368AB" w:rsidRPr="008758A4" w:rsidRDefault="006368AB" w:rsidP="008758A4">
      <w:pPr>
        <w:widowControl w:val="0"/>
        <w:numPr>
          <w:ilvl w:val="1"/>
          <w:numId w:val="2"/>
        </w:numPr>
        <w:autoSpaceDE w:val="0"/>
        <w:autoSpaceDN w:val="0"/>
        <w:adjustRightInd w:val="0"/>
        <w:spacing w:line="240" w:lineRule="auto"/>
        <w:ind w:left="0" w:firstLine="709"/>
        <w:rPr>
          <w:iCs/>
          <w:sz w:val="20"/>
          <w:szCs w:val="20"/>
        </w:rPr>
      </w:pPr>
      <w:r w:rsidRPr="008758A4">
        <w:rPr>
          <w:sz w:val="20"/>
          <w:szCs w:val="20"/>
        </w:rPr>
        <w:t>В качестве подтверждения фактов неисполнения или ненадлежащего исполнения Подрядчиком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6368AB" w:rsidRPr="008758A4" w:rsidRDefault="006368AB" w:rsidP="008758A4">
      <w:pPr>
        <w:pStyle w:val="Default"/>
        <w:numPr>
          <w:ilvl w:val="1"/>
          <w:numId w:val="2"/>
        </w:numPr>
        <w:tabs>
          <w:tab w:val="left" w:pos="993"/>
          <w:tab w:val="left" w:pos="1134"/>
        </w:tabs>
        <w:ind w:left="0" w:firstLine="709"/>
        <w:jc w:val="both"/>
        <w:rPr>
          <w:sz w:val="20"/>
          <w:szCs w:val="20"/>
        </w:rPr>
      </w:pPr>
      <w:r w:rsidRPr="008758A4">
        <w:rPr>
          <w:sz w:val="20"/>
          <w:szCs w:val="2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6368AB" w:rsidRPr="008758A4" w:rsidRDefault="006368AB" w:rsidP="008758A4">
      <w:pPr>
        <w:pStyle w:val="Default"/>
        <w:numPr>
          <w:ilvl w:val="1"/>
          <w:numId w:val="2"/>
        </w:numPr>
        <w:tabs>
          <w:tab w:val="left" w:pos="993"/>
          <w:tab w:val="left" w:pos="1134"/>
        </w:tabs>
        <w:ind w:left="0" w:firstLine="709"/>
        <w:jc w:val="both"/>
        <w:rPr>
          <w:sz w:val="20"/>
          <w:szCs w:val="20"/>
        </w:rPr>
      </w:pPr>
      <w:r w:rsidRPr="008758A4">
        <w:rPr>
          <w:sz w:val="20"/>
          <w:szCs w:val="20"/>
        </w:rPr>
        <w:t xml:space="preserve">Штрафы начисляются за каждый факт неисполнения или ненадлежащее исполнение Заказчиком обязательств, </w:t>
      </w:r>
      <w:r w:rsidRPr="008758A4">
        <w:rPr>
          <w:color w:val="auto"/>
          <w:sz w:val="20"/>
          <w:szCs w:val="20"/>
        </w:rPr>
        <w:t xml:space="preserve">предусмотренных </w:t>
      </w:r>
      <w:r w:rsidRPr="008758A4">
        <w:rPr>
          <w:sz w:val="20"/>
          <w:szCs w:val="20"/>
        </w:rPr>
        <w:t>Контракт</w:t>
      </w:r>
      <w:r w:rsidRPr="008758A4">
        <w:rPr>
          <w:color w:val="auto"/>
          <w:sz w:val="20"/>
          <w:szCs w:val="20"/>
        </w:rPr>
        <w:t xml:space="preserve">ом, </w:t>
      </w:r>
      <w:r w:rsidRPr="008758A4">
        <w:rPr>
          <w:sz w:val="20"/>
          <w:szCs w:val="20"/>
        </w:rPr>
        <w:t>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rsidR="006368AB" w:rsidRPr="008758A4" w:rsidRDefault="006368AB" w:rsidP="008758A4">
      <w:pPr>
        <w:pStyle w:val="Default"/>
        <w:ind w:firstLine="709"/>
        <w:jc w:val="both"/>
        <w:rPr>
          <w:color w:val="auto"/>
          <w:sz w:val="20"/>
          <w:szCs w:val="20"/>
        </w:rPr>
      </w:pPr>
      <w:r w:rsidRPr="008758A4">
        <w:rPr>
          <w:color w:val="auto"/>
          <w:sz w:val="20"/>
          <w:szCs w:val="20"/>
        </w:rPr>
        <w:t>а) 1000 рублей, если цена Контракта не превышает 3 млн. рублей (включительно);</w:t>
      </w:r>
    </w:p>
    <w:p w:rsidR="006368AB" w:rsidRPr="008758A4" w:rsidRDefault="006368AB" w:rsidP="008758A4">
      <w:pPr>
        <w:pStyle w:val="Default"/>
        <w:ind w:firstLine="709"/>
        <w:jc w:val="both"/>
        <w:rPr>
          <w:color w:val="auto"/>
          <w:sz w:val="20"/>
          <w:szCs w:val="20"/>
        </w:rPr>
      </w:pPr>
      <w:r w:rsidRPr="008758A4">
        <w:rPr>
          <w:color w:val="auto"/>
          <w:sz w:val="20"/>
          <w:szCs w:val="20"/>
        </w:rPr>
        <w:t>б) 5000 рублей, если цена Контракта составляет от 3 млн. рублей до 50 млн. рублей (включительно);</w:t>
      </w:r>
    </w:p>
    <w:p w:rsidR="006368AB" w:rsidRPr="008758A4" w:rsidRDefault="006368AB" w:rsidP="008758A4">
      <w:pPr>
        <w:pStyle w:val="Default"/>
        <w:ind w:firstLine="709"/>
        <w:jc w:val="both"/>
        <w:rPr>
          <w:color w:val="auto"/>
          <w:sz w:val="20"/>
          <w:szCs w:val="20"/>
        </w:rPr>
      </w:pPr>
      <w:r w:rsidRPr="008758A4">
        <w:rPr>
          <w:color w:val="auto"/>
          <w:sz w:val="20"/>
          <w:szCs w:val="20"/>
        </w:rPr>
        <w:lastRenderedPageBreak/>
        <w:t>в) 10000 рублей, если цена Контракта составляет от 50 млн. рублей до 100 млн. рублей (включительно);</w:t>
      </w:r>
    </w:p>
    <w:p w:rsidR="006368AB" w:rsidRPr="008758A4" w:rsidRDefault="006368AB" w:rsidP="008758A4">
      <w:pPr>
        <w:pStyle w:val="Default"/>
        <w:ind w:firstLine="709"/>
        <w:jc w:val="both"/>
        <w:rPr>
          <w:color w:val="auto"/>
          <w:sz w:val="20"/>
          <w:szCs w:val="20"/>
        </w:rPr>
      </w:pPr>
      <w:r w:rsidRPr="008758A4">
        <w:rPr>
          <w:color w:val="auto"/>
          <w:sz w:val="20"/>
          <w:szCs w:val="20"/>
        </w:rPr>
        <w:t>г) 100000 рублей, если цена Контракта превышает 100 млн. рублей.</w:t>
      </w:r>
    </w:p>
    <w:p w:rsidR="006368AB" w:rsidRPr="008758A4" w:rsidRDefault="006368AB" w:rsidP="008758A4">
      <w:pPr>
        <w:widowControl w:val="0"/>
        <w:autoSpaceDE w:val="0"/>
        <w:autoSpaceDN w:val="0"/>
        <w:adjustRightInd w:val="0"/>
        <w:spacing w:line="240" w:lineRule="auto"/>
        <w:ind w:firstLine="709"/>
        <w:rPr>
          <w:iCs/>
          <w:sz w:val="20"/>
          <w:szCs w:val="20"/>
        </w:rPr>
      </w:pPr>
      <w:r w:rsidRPr="008758A4">
        <w:rPr>
          <w:sz w:val="20"/>
          <w:szCs w:val="20"/>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368AB" w:rsidRPr="008758A4" w:rsidRDefault="006368AB" w:rsidP="008758A4">
      <w:pPr>
        <w:widowControl w:val="0"/>
        <w:numPr>
          <w:ilvl w:val="1"/>
          <w:numId w:val="2"/>
        </w:numPr>
        <w:autoSpaceDE w:val="0"/>
        <w:autoSpaceDN w:val="0"/>
        <w:adjustRightInd w:val="0"/>
        <w:spacing w:line="240" w:lineRule="auto"/>
        <w:ind w:left="0" w:firstLine="709"/>
        <w:rPr>
          <w:iCs/>
          <w:sz w:val="20"/>
          <w:szCs w:val="20"/>
        </w:rPr>
      </w:pPr>
      <w:r w:rsidRPr="008758A4">
        <w:rPr>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368AB" w:rsidRPr="008758A4" w:rsidRDefault="006368AB" w:rsidP="008758A4">
      <w:pPr>
        <w:widowControl w:val="0"/>
        <w:numPr>
          <w:ilvl w:val="1"/>
          <w:numId w:val="2"/>
        </w:numPr>
        <w:autoSpaceDE w:val="0"/>
        <w:autoSpaceDN w:val="0"/>
        <w:adjustRightInd w:val="0"/>
        <w:spacing w:line="240" w:lineRule="auto"/>
        <w:ind w:left="0" w:firstLine="709"/>
        <w:rPr>
          <w:iCs/>
          <w:sz w:val="20"/>
          <w:szCs w:val="20"/>
        </w:rPr>
      </w:pPr>
      <w:r w:rsidRPr="008758A4">
        <w:rPr>
          <w:sz w:val="20"/>
          <w:szCs w:val="20"/>
        </w:rPr>
        <w:t>Уплата неустоек (штрафов, пеней) не освобождает виновную Сторону от выполнения принятых на себя обязательств по Контракту.</w:t>
      </w:r>
    </w:p>
    <w:p w:rsidR="006368AB" w:rsidRPr="008758A4" w:rsidRDefault="006368AB" w:rsidP="008758A4">
      <w:pPr>
        <w:numPr>
          <w:ilvl w:val="1"/>
          <w:numId w:val="2"/>
        </w:numPr>
        <w:tabs>
          <w:tab w:val="left" w:pos="1418"/>
        </w:tabs>
        <w:spacing w:line="240" w:lineRule="auto"/>
        <w:ind w:left="0" w:firstLine="709"/>
        <w:rPr>
          <w:sz w:val="20"/>
          <w:szCs w:val="20"/>
        </w:rPr>
      </w:pPr>
      <w:r w:rsidRPr="008758A4">
        <w:rPr>
          <w:sz w:val="20"/>
          <w:szCs w:val="20"/>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368AB" w:rsidRPr="008758A4" w:rsidRDefault="006368AB" w:rsidP="008758A4">
      <w:pPr>
        <w:spacing w:line="240" w:lineRule="auto"/>
        <w:ind w:firstLine="709"/>
        <w:rPr>
          <w:sz w:val="20"/>
          <w:szCs w:val="20"/>
        </w:rPr>
      </w:pPr>
    </w:p>
    <w:p w:rsidR="006368AB" w:rsidRPr="008758A4" w:rsidRDefault="006368AB" w:rsidP="008758A4">
      <w:pPr>
        <w:pStyle w:val="30"/>
        <w:numPr>
          <w:ilvl w:val="0"/>
          <w:numId w:val="2"/>
        </w:numPr>
        <w:tabs>
          <w:tab w:val="num" w:pos="0"/>
          <w:tab w:val="left" w:pos="426"/>
        </w:tabs>
        <w:spacing w:before="0" w:after="0" w:line="240" w:lineRule="auto"/>
        <w:ind w:left="0" w:firstLine="709"/>
        <w:jc w:val="center"/>
        <w:rPr>
          <w:rFonts w:ascii="Times New Roman" w:hAnsi="Times New Roman"/>
          <w:b w:val="0"/>
          <w:sz w:val="20"/>
          <w:szCs w:val="20"/>
        </w:rPr>
      </w:pPr>
      <w:r w:rsidRPr="008758A4">
        <w:rPr>
          <w:rFonts w:ascii="Times New Roman" w:hAnsi="Times New Roman"/>
          <w:sz w:val="20"/>
          <w:szCs w:val="20"/>
        </w:rPr>
        <w:t>Форс-мажорные обстоятельства</w:t>
      </w:r>
    </w:p>
    <w:p w:rsidR="006368AB" w:rsidRPr="008758A4" w:rsidRDefault="006368AB" w:rsidP="008758A4">
      <w:pPr>
        <w:pStyle w:val="a6"/>
        <w:numPr>
          <w:ilvl w:val="1"/>
          <w:numId w:val="2"/>
        </w:numPr>
        <w:ind w:left="0" w:firstLine="709"/>
        <w:rPr>
          <w:sz w:val="20"/>
          <w:szCs w:val="20"/>
        </w:rPr>
      </w:pPr>
      <w:r w:rsidRPr="008758A4">
        <w:rPr>
          <w:sz w:val="20"/>
          <w:szCs w:val="20"/>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6368AB" w:rsidRPr="008758A4" w:rsidRDefault="006368AB" w:rsidP="008758A4">
      <w:pPr>
        <w:pStyle w:val="a6"/>
        <w:numPr>
          <w:ilvl w:val="1"/>
          <w:numId w:val="2"/>
        </w:numPr>
        <w:ind w:left="0" w:firstLine="709"/>
        <w:rPr>
          <w:sz w:val="20"/>
          <w:szCs w:val="20"/>
        </w:rPr>
      </w:pPr>
      <w:r w:rsidRPr="008758A4">
        <w:rPr>
          <w:sz w:val="20"/>
          <w:szCs w:val="20"/>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9.1 Контракта. Несвоевременное извещение об этих обстоятельствах лишает соответствующую Сторону права ссылаться на них в будущем.</w:t>
      </w:r>
    </w:p>
    <w:p w:rsidR="006368AB" w:rsidRPr="008758A4" w:rsidRDefault="006368AB" w:rsidP="008758A4">
      <w:pPr>
        <w:pStyle w:val="a6"/>
        <w:numPr>
          <w:ilvl w:val="1"/>
          <w:numId w:val="2"/>
        </w:numPr>
        <w:ind w:left="0" w:firstLine="709"/>
        <w:rPr>
          <w:sz w:val="20"/>
          <w:szCs w:val="20"/>
        </w:rPr>
      </w:pPr>
      <w:r w:rsidRPr="008758A4">
        <w:rPr>
          <w:sz w:val="20"/>
          <w:szCs w:val="20"/>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6368AB" w:rsidRPr="008758A4" w:rsidRDefault="006368AB" w:rsidP="008758A4">
      <w:pPr>
        <w:pStyle w:val="a6"/>
        <w:numPr>
          <w:ilvl w:val="1"/>
          <w:numId w:val="2"/>
        </w:numPr>
        <w:ind w:left="0" w:firstLine="709"/>
        <w:rPr>
          <w:sz w:val="20"/>
          <w:szCs w:val="20"/>
        </w:rPr>
      </w:pPr>
      <w:r w:rsidRPr="008758A4">
        <w:rPr>
          <w:sz w:val="20"/>
          <w:szCs w:val="20"/>
        </w:rPr>
        <w:t>Если обстоятельства, указанные в пункте 9.1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6368AB" w:rsidRPr="008758A4" w:rsidRDefault="006368AB" w:rsidP="008758A4">
      <w:pPr>
        <w:pStyle w:val="a6"/>
        <w:ind w:firstLine="709"/>
        <w:rPr>
          <w:sz w:val="20"/>
          <w:szCs w:val="20"/>
        </w:rPr>
      </w:pPr>
    </w:p>
    <w:p w:rsidR="006368AB" w:rsidRPr="008758A4" w:rsidRDefault="006368AB" w:rsidP="008758A4">
      <w:pPr>
        <w:pStyle w:val="30"/>
        <w:numPr>
          <w:ilvl w:val="0"/>
          <w:numId w:val="2"/>
        </w:numPr>
        <w:tabs>
          <w:tab w:val="num" w:pos="0"/>
          <w:tab w:val="left" w:pos="426"/>
        </w:tabs>
        <w:spacing w:before="0" w:after="0" w:line="240" w:lineRule="auto"/>
        <w:ind w:left="0" w:firstLine="709"/>
        <w:jc w:val="center"/>
        <w:rPr>
          <w:rFonts w:ascii="Times New Roman" w:hAnsi="Times New Roman"/>
          <w:b w:val="0"/>
          <w:sz w:val="20"/>
          <w:szCs w:val="20"/>
        </w:rPr>
      </w:pPr>
      <w:r w:rsidRPr="008758A4">
        <w:rPr>
          <w:rFonts w:ascii="Times New Roman" w:hAnsi="Times New Roman"/>
          <w:sz w:val="20"/>
          <w:szCs w:val="20"/>
        </w:rPr>
        <w:t>Порядок разрешения споров</w:t>
      </w:r>
    </w:p>
    <w:p w:rsidR="007E369B" w:rsidRPr="007E369B" w:rsidRDefault="007E369B" w:rsidP="007E369B">
      <w:pPr>
        <w:pStyle w:val="a6"/>
        <w:numPr>
          <w:ilvl w:val="1"/>
          <w:numId w:val="2"/>
        </w:numPr>
        <w:ind w:left="0" w:firstLine="709"/>
        <w:rPr>
          <w:sz w:val="20"/>
          <w:szCs w:val="20"/>
        </w:rPr>
      </w:pPr>
      <w:r w:rsidRPr="007E369B">
        <w:rPr>
          <w:sz w:val="20"/>
          <w:szCs w:val="20"/>
        </w:rPr>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rsidR="007E369B" w:rsidRPr="007E369B" w:rsidRDefault="007E369B" w:rsidP="007E369B">
      <w:pPr>
        <w:pStyle w:val="a6"/>
        <w:numPr>
          <w:ilvl w:val="1"/>
          <w:numId w:val="2"/>
        </w:numPr>
        <w:ind w:left="0" w:firstLine="709"/>
        <w:rPr>
          <w:sz w:val="20"/>
          <w:szCs w:val="20"/>
        </w:rPr>
      </w:pPr>
      <w:r w:rsidRPr="007E369B">
        <w:rPr>
          <w:sz w:val="20"/>
          <w:szCs w:val="20"/>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rsidR="00B52DC9" w:rsidRDefault="007E369B" w:rsidP="00405BF1">
      <w:pPr>
        <w:pStyle w:val="a6"/>
        <w:numPr>
          <w:ilvl w:val="1"/>
          <w:numId w:val="2"/>
        </w:numPr>
        <w:ind w:left="0" w:firstLine="709"/>
        <w:rPr>
          <w:sz w:val="20"/>
          <w:szCs w:val="20"/>
        </w:rPr>
      </w:pPr>
      <w:r w:rsidRPr="007E369B">
        <w:rPr>
          <w:sz w:val="20"/>
          <w:szCs w:val="20"/>
        </w:rPr>
        <w:t>Все неурегулированные разногласия разрешают</w:t>
      </w:r>
      <w:r>
        <w:rPr>
          <w:sz w:val="20"/>
          <w:szCs w:val="20"/>
        </w:rPr>
        <w:t>ся сторонами в судебном порядке</w:t>
      </w:r>
      <w:r w:rsidR="00B52DC9">
        <w:rPr>
          <w:sz w:val="20"/>
          <w:szCs w:val="20"/>
        </w:rPr>
        <w:t>.</w:t>
      </w:r>
      <w:r w:rsidR="006368AB" w:rsidRPr="007E369B">
        <w:rPr>
          <w:sz w:val="20"/>
          <w:szCs w:val="20"/>
        </w:rPr>
        <w:t xml:space="preserve"> </w:t>
      </w:r>
    </w:p>
    <w:p w:rsidR="006368AB" w:rsidRPr="008758A4" w:rsidRDefault="006368AB" w:rsidP="008758A4">
      <w:pPr>
        <w:pStyle w:val="a6"/>
        <w:tabs>
          <w:tab w:val="left" w:pos="426"/>
          <w:tab w:val="left" w:pos="1134"/>
        </w:tabs>
        <w:ind w:firstLine="709"/>
        <w:rPr>
          <w:sz w:val="20"/>
          <w:szCs w:val="20"/>
        </w:rPr>
      </w:pPr>
    </w:p>
    <w:p w:rsidR="006368AB" w:rsidRPr="008758A4" w:rsidRDefault="006368AB" w:rsidP="008758A4">
      <w:pPr>
        <w:pStyle w:val="30"/>
        <w:numPr>
          <w:ilvl w:val="0"/>
          <w:numId w:val="2"/>
        </w:numPr>
        <w:tabs>
          <w:tab w:val="num" w:pos="0"/>
          <w:tab w:val="left" w:pos="426"/>
        </w:tabs>
        <w:spacing w:before="0" w:after="0" w:line="240" w:lineRule="auto"/>
        <w:ind w:left="0" w:firstLine="709"/>
        <w:jc w:val="center"/>
        <w:rPr>
          <w:rFonts w:ascii="Times New Roman" w:hAnsi="Times New Roman"/>
          <w:sz w:val="20"/>
          <w:szCs w:val="20"/>
        </w:rPr>
      </w:pPr>
      <w:r w:rsidRPr="008758A4">
        <w:rPr>
          <w:rFonts w:ascii="Times New Roman" w:hAnsi="Times New Roman"/>
          <w:sz w:val="20"/>
          <w:szCs w:val="20"/>
        </w:rPr>
        <w:t>Расторжение Контракта</w:t>
      </w:r>
    </w:p>
    <w:p w:rsidR="006368AB" w:rsidRPr="008758A4" w:rsidRDefault="006368AB" w:rsidP="008758A4">
      <w:pPr>
        <w:pStyle w:val="a6"/>
        <w:numPr>
          <w:ilvl w:val="1"/>
          <w:numId w:val="2"/>
        </w:numPr>
        <w:ind w:left="0" w:firstLine="709"/>
        <w:rPr>
          <w:sz w:val="20"/>
          <w:szCs w:val="20"/>
        </w:rPr>
      </w:pPr>
      <w:r w:rsidRPr="008758A4">
        <w:rPr>
          <w:iCs/>
          <w:sz w:val="20"/>
          <w:szCs w:val="20"/>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rsidR="006A05D4" w:rsidRPr="006A05D4" w:rsidRDefault="006A05D4" w:rsidP="006A05D4">
      <w:pPr>
        <w:numPr>
          <w:ilvl w:val="1"/>
          <w:numId w:val="2"/>
        </w:numPr>
        <w:tabs>
          <w:tab w:val="left" w:pos="1418"/>
        </w:tabs>
        <w:autoSpaceDE w:val="0"/>
        <w:autoSpaceDN w:val="0"/>
        <w:adjustRightInd w:val="0"/>
        <w:spacing w:line="240" w:lineRule="auto"/>
        <w:ind w:left="0" w:firstLine="709"/>
        <w:rPr>
          <w:color w:val="000000"/>
          <w:sz w:val="20"/>
          <w:szCs w:val="20"/>
        </w:rPr>
      </w:pPr>
      <w:r w:rsidRPr="006A05D4">
        <w:rPr>
          <w:color w:val="000000"/>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r>
        <w:rPr>
          <w:color w:val="000000"/>
          <w:sz w:val="20"/>
          <w:szCs w:val="20"/>
        </w:rPr>
        <w:t>.</w:t>
      </w:r>
    </w:p>
    <w:p w:rsidR="006368AB" w:rsidRPr="008758A4" w:rsidRDefault="006368AB" w:rsidP="008758A4">
      <w:pPr>
        <w:numPr>
          <w:ilvl w:val="1"/>
          <w:numId w:val="2"/>
        </w:numPr>
        <w:tabs>
          <w:tab w:val="left" w:pos="1418"/>
        </w:tabs>
        <w:autoSpaceDE w:val="0"/>
        <w:autoSpaceDN w:val="0"/>
        <w:adjustRightInd w:val="0"/>
        <w:spacing w:line="240" w:lineRule="auto"/>
        <w:ind w:left="0" w:firstLine="709"/>
        <w:rPr>
          <w:color w:val="000000"/>
          <w:sz w:val="20"/>
          <w:szCs w:val="20"/>
        </w:rPr>
      </w:pPr>
      <w:r w:rsidRPr="008758A4">
        <w:rPr>
          <w:color w:val="000000"/>
          <w:sz w:val="20"/>
          <w:szCs w:val="20"/>
        </w:rPr>
        <w:t>Заказчик вправе принять решение об одностороннем отказе от исполнения Контракта по следующим основаниям:</w:t>
      </w:r>
    </w:p>
    <w:p w:rsidR="006368AB" w:rsidRPr="008758A4" w:rsidRDefault="006368AB" w:rsidP="008758A4">
      <w:pPr>
        <w:pStyle w:val="VL"/>
        <w:tabs>
          <w:tab w:val="num" w:pos="0"/>
          <w:tab w:val="left" w:pos="1418"/>
        </w:tabs>
        <w:spacing w:before="0"/>
        <w:ind w:firstLine="709"/>
        <w:rPr>
          <w:rFonts w:ascii="Times New Roman" w:hAnsi="Times New Roman"/>
          <w:color w:val="000000"/>
          <w:sz w:val="20"/>
        </w:rPr>
      </w:pPr>
      <w:r w:rsidRPr="008758A4">
        <w:rPr>
          <w:rFonts w:ascii="Times New Roman" w:hAnsi="Times New Roman"/>
          <w:color w:val="000000"/>
          <w:sz w:val="20"/>
        </w:rPr>
        <w:t>Подрядчик не приступает своевременно к исполнению Контракта или выполняет работу настолько медленно, что завершение работы к установленному в Контракте сроку становится явно невозможным.</w:t>
      </w:r>
    </w:p>
    <w:p w:rsidR="006368AB" w:rsidRPr="008758A4" w:rsidRDefault="006368AB" w:rsidP="008758A4">
      <w:pPr>
        <w:pStyle w:val="VL"/>
        <w:tabs>
          <w:tab w:val="left" w:pos="1418"/>
        </w:tabs>
        <w:spacing w:before="0"/>
        <w:ind w:firstLine="709"/>
        <w:rPr>
          <w:rFonts w:ascii="Times New Roman" w:hAnsi="Times New Roman"/>
          <w:color w:val="000000"/>
          <w:sz w:val="20"/>
        </w:rPr>
      </w:pPr>
      <w:r w:rsidRPr="008758A4">
        <w:rPr>
          <w:rFonts w:ascii="Times New Roman" w:hAnsi="Times New Roman"/>
          <w:color w:val="000000"/>
          <w:sz w:val="20"/>
          <w:lang w:eastAsia="ru-RU"/>
        </w:rPr>
        <w:t xml:space="preserve">во время выполнения работы стало очевидным, что она не будет выполнена надлежащим образом, и </w:t>
      </w:r>
      <w:r w:rsidRPr="008758A4">
        <w:rPr>
          <w:rFonts w:ascii="Times New Roman" w:hAnsi="Times New Roman"/>
          <w:color w:val="000000"/>
          <w:sz w:val="20"/>
        </w:rPr>
        <w:t xml:space="preserve">Подрядчик </w:t>
      </w:r>
      <w:r w:rsidRPr="008758A4">
        <w:rPr>
          <w:rFonts w:ascii="Times New Roman" w:hAnsi="Times New Roman"/>
          <w:color w:val="000000"/>
          <w:sz w:val="20"/>
          <w:lang w:eastAsia="ru-RU"/>
        </w:rPr>
        <w:t>не устранил недостатки в назначенный срок после получения требования об их устранении от Заказчика;</w:t>
      </w:r>
    </w:p>
    <w:p w:rsidR="006368AB" w:rsidRPr="008758A4" w:rsidRDefault="006368AB" w:rsidP="008758A4">
      <w:pPr>
        <w:pStyle w:val="VL"/>
        <w:tabs>
          <w:tab w:val="left" w:pos="1418"/>
        </w:tabs>
        <w:spacing w:before="0"/>
        <w:ind w:firstLine="709"/>
        <w:rPr>
          <w:rFonts w:ascii="Times New Roman" w:hAnsi="Times New Roman"/>
          <w:color w:val="000000"/>
          <w:sz w:val="20"/>
        </w:rPr>
      </w:pPr>
      <w:r w:rsidRPr="008758A4">
        <w:rPr>
          <w:rFonts w:ascii="Times New Roman" w:hAnsi="Times New Roman"/>
          <w:color w:val="000000"/>
          <w:sz w:val="20"/>
          <w:lang w:eastAsia="ru-RU"/>
        </w:rPr>
        <w:t>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w:t>
      </w:r>
    </w:p>
    <w:p w:rsidR="006368AB" w:rsidRPr="008758A4" w:rsidRDefault="006368AB" w:rsidP="008758A4">
      <w:pPr>
        <w:autoSpaceDE w:val="0"/>
        <w:autoSpaceDN w:val="0"/>
        <w:adjustRightInd w:val="0"/>
        <w:spacing w:line="240" w:lineRule="auto"/>
        <w:ind w:firstLine="709"/>
        <w:rPr>
          <w:sz w:val="20"/>
          <w:szCs w:val="20"/>
        </w:rPr>
      </w:pPr>
      <w:r w:rsidRPr="008758A4">
        <w:rPr>
          <w:sz w:val="20"/>
          <w:szCs w:val="20"/>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368AB" w:rsidRPr="008758A4" w:rsidRDefault="006368AB" w:rsidP="008758A4">
      <w:pPr>
        <w:numPr>
          <w:ilvl w:val="1"/>
          <w:numId w:val="2"/>
        </w:numPr>
        <w:autoSpaceDE w:val="0"/>
        <w:autoSpaceDN w:val="0"/>
        <w:adjustRightInd w:val="0"/>
        <w:spacing w:line="240" w:lineRule="auto"/>
        <w:ind w:left="0" w:firstLine="709"/>
        <w:rPr>
          <w:color w:val="000000"/>
          <w:sz w:val="20"/>
          <w:szCs w:val="20"/>
        </w:rPr>
      </w:pPr>
      <w:r w:rsidRPr="008758A4">
        <w:rPr>
          <w:sz w:val="20"/>
          <w:szCs w:val="20"/>
        </w:rPr>
        <w:t>Односторонний отказ от исполнения Контракта осуществляется в соответствии с положениями частей 10, 11, 13 - 19, 21 - 23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368AB" w:rsidRPr="008758A4" w:rsidRDefault="006368AB" w:rsidP="008758A4">
      <w:pPr>
        <w:pStyle w:val="a6"/>
        <w:numPr>
          <w:ilvl w:val="1"/>
          <w:numId w:val="2"/>
        </w:numPr>
        <w:ind w:left="0" w:firstLine="709"/>
        <w:rPr>
          <w:sz w:val="20"/>
          <w:szCs w:val="20"/>
        </w:rPr>
      </w:pPr>
      <w:r w:rsidRPr="008758A4">
        <w:rPr>
          <w:sz w:val="20"/>
          <w:szCs w:val="20"/>
        </w:rPr>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A05D4" w:rsidRDefault="006A05D4" w:rsidP="006A05D4">
      <w:pPr>
        <w:pStyle w:val="a6"/>
        <w:numPr>
          <w:ilvl w:val="1"/>
          <w:numId w:val="2"/>
        </w:numPr>
        <w:ind w:left="0" w:firstLine="709"/>
        <w:rPr>
          <w:color w:val="000000"/>
          <w:sz w:val="20"/>
          <w:szCs w:val="20"/>
        </w:rPr>
      </w:pPr>
      <w:r w:rsidRPr="006A05D4">
        <w:rPr>
          <w:color w:val="000000"/>
          <w:sz w:val="20"/>
          <w:szCs w:val="20"/>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6A05D4" w:rsidRPr="006A05D4" w:rsidRDefault="006A05D4" w:rsidP="006A05D4">
      <w:pPr>
        <w:pStyle w:val="a6"/>
        <w:numPr>
          <w:ilvl w:val="1"/>
          <w:numId w:val="2"/>
        </w:numPr>
        <w:ind w:left="0" w:firstLine="709"/>
        <w:rPr>
          <w:color w:val="000000"/>
          <w:sz w:val="20"/>
          <w:szCs w:val="20"/>
        </w:rPr>
      </w:pPr>
      <w:r w:rsidRPr="006A05D4">
        <w:rPr>
          <w:color w:val="000000"/>
          <w:sz w:val="20"/>
          <w:szCs w:val="20"/>
        </w:rPr>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rsidR="006368AB" w:rsidRPr="008758A4" w:rsidRDefault="006368AB" w:rsidP="008758A4">
      <w:pPr>
        <w:pStyle w:val="a6"/>
        <w:numPr>
          <w:ilvl w:val="1"/>
          <w:numId w:val="2"/>
        </w:numPr>
        <w:ind w:left="0" w:firstLine="709"/>
        <w:rPr>
          <w:color w:val="000000"/>
          <w:sz w:val="20"/>
          <w:szCs w:val="20"/>
        </w:rPr>
      </w:pPr>
      <w:r w:rsidRPr="008758A4">
        <w:rPr>
          <w:color w:val="000000"/>
          <w:sz w:val="20"/>
          <w:szCs w:val="20"/>
        </w:rPr>
        <w:lastRenderedPageBreak/>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6368AB" w:rsidRPr="008758A4" w:rsidRDefault="006368AB" w:rsidP="008758A4">
      <w:pPr>
        <w:pStyle w:val="a6"/>
        <w:numPr>
          <w:ilvl w:val="1"/>
          <w:numId w:val="2"/>
        </w:numPr>
        <w:ind w:left="0" w:firstLine="709"/>
        <w:rPr>
          <w:color w:val="000000"/>
          <w:sz w:val="20"/>
          <w:szCs w:val="20"/>
        </w:rPr>
      </w:pPr>
      <w:r w:rsidRPr="008758A4">
        <w:rPr>
          <w:color w:val="000000"/>
          <w:sz w:val="20"/>
          <w:szCs w:val="20"/>
        </w:rPr>
        <w:t>В случае расторжения Контракта по соглашению Сторон Подрядчик возвращает Заказчику все денежные средства, перечисленные для исполнения обязательств по Контракту, а Заказчик оплачивает расходы (издержки) Подрядчика за фактически исполненные обязательства по Контракту.</w:t>
      </w:r>
    </w:p>
    <w:p w:rsidR="006368AB" w:rsidRPr="008758A4" w:rsidRDefault="006368AB" w:rsidP="008758A4">
      <w:pPr>
        <w:pStyle w:val="a6"/>
        <w:numPr>
          <w:ilvl w:val="1"/>
          <w:numId w:val="2"/>
        </w:numPr>
        <w:ind w:left="0" w:firstLine="709"/>
        <w:rPr>
          <w:color w:val="000000"/>
          <w:sz w:val="20"/>
          <w:szCs w:val="20"/>
        </w:rPr>
      </w:pPr>
      <w:r w:rsidRPr="008758A4">
        <w:rPr>
          <w:color w:val="000000"/>
          <w:sz w:val="20"/>
          <w:szCs w:val="20"/>
        </w:rPr>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6368AB" w:rsidRPr="008758A4" w:rsidRDefault="006368AB" w:rsidP="008758A4">
      <w:pPr>
        <w:pStyle w:val="a6"/>
        <w:numPr>
          <w:ilvl w:val="1"/>
          <w:numId w:val="2"/>
        </w:numPr>
        <w:ind w:left="0" w:firstLine="709"/>
        <w:rPr>
          <w:color w:val="000000"/>
          <w:sz w:val="20"/>
          <w:szCs w:val="20"/>
        </w:rPr>
      </w:pPr>
      <w:r w:rsidRPr="008758A4">
        <w:rPr>
          <w:sz w:val="20"/>
          <w:szCs w:val="20"/>
        </w:rPr>
        <w:t xml:space="preserve">Расторжение Контракта влечет прекращение обязательств Сторон по Контракту, за исключением обязательств </w:t>
      </w:r>
      <w:r w:rsidRPr="008758A4">
        <w:rPr>
          <w:color w:val="000000"/>
          <w:sz w:val="20"/>
          <w:szCs w:val="20"/>
        </w:rPr>
        <w:t>по оплате выполненной работы, связанных с недостатками работы</w:t>
      </w:r>
      <w:r w:rsidRPr="008758A4">
        <w:rPr>
          <w:sz w:val="20"/>
          <w:szCs w:val="20"/>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6368AB" w:rsidRPr="008758A4" w:rsidRDefault="006368AB" w:rsidP="008758A4">
      <w:pPr>
        <w:pStyle w:val="ConsPlusNormal"/>
        <w:widowControl/>
        <w:ind w:firstLine="709"/>
        <w:jc w:val="both"/>
        <w:rPr>
          <w:rFonts w:ascii="Times New Roman" w:hAnsi="Times New Roman"/>
          <w:sz w:val="20"/>
          <w:szCs w:val="20"/>
        </w:rPr>
      </w:pPr>
    </w:p>
    <w:p w:rsidR="006368AB" w:rsidRPr="008758A4" w:rsidRDefault="006368AB" w:rsidP="008758A4">
      <w:pPr>
        <w:pStyle w:val="30"/>
        <w:numPr>
          <w:ilvl w:val="0"/>
          <w:numId w:val="2"/>
        </w:numPr>
        <w:tabs>
          <w:tab w:val="num" w:pos="0"/>
          <w:tab w:val="left" w:pos="426"/>
        </w:tabs>
        <w:spacing w:before="0" w:after="0" w:line="240" w:lineRule="auto"/>
        <w:ind w:left="0" w:firstLine="709"/>
        <w:jc w:val="center"/>
        <w:rPr>
          <w:rFonts w:ascii="Times New Roman" w:hAnsi="Times New Roman"/>
          <w:sz w:val="20"/>
          <w:szCs w:val="20"/>
        </w:rPr>
      </w:pPr>
      <w:r w:rsidRPr="008758A4">
        <w:rPr>
          <w:rFonts w:ascii="Times New Roman" w:hAnsi="Times New Roman"/>
          <w:sz w:val="20"/>
          <w:szCs w:val="20"/>
        </w:rPr>
        <w:t>Срок действия Контракта</w:t>
      </w:r>
    </w:p>
    <w:p w:rsidR="006368AB" w:rsidRPr="00E36AFF" w:rsidRDefault="00AD23A6" w:rsidP="008758A4">
      <w:pPr>
        <w:pStyle w:val="ConsPlusNormal"/>
        <w:widowControl/>
        <w:ind w:firstLine="709"/>
        <w:jc w:val="both"/>
        <w:rPr>
          <w:rFonts w:ascii="Times New Roman" w:hAnsi="Times New Roman"/>
          <w:sz w:val="20"/>
          <w:szCs w:val="20"/>
        </w:rPr>
      </w:pPr>
      <w:r w:rsidRPr="00E36AFF">
        <w:rPr>
          <w:rFonts w:ascii="Times New Roman" w:hAnsi="Times New Roman"/>
          <w:sz w:val="20"/>
          <w:szCs w:val="20"/>
        </w:rPr>
        <w:t>Контракт вступает в силу со дня подписания его Сторонами и действует до «</w:t>
      </w:r>
      <w:r w:rsidR="00054446">
        <w:rPr>
          <w:rFonts w:ascii="Times New Roman" w:hAnsi="Times New Roman"/>
          <w:sz w:val="20"/>
          <w:szCs w:val="20"/>
        </w:rPr>
        <w:t>31</w:t>
      </w:r>
      <w:r w:rsidRPr="00E36AFF">
        <w:rPr>
          <w:rFonts w:ascii="Times New Roman" w:hAnsi="Times New Roman"/>
          <w:sz w:val="20"/>
          <w:szCs w:val="20"/>
        </w:rPr>
        <w:t xml:space="preserve">» </w:t>
      </w:r>
      <w:r w:rsidR="00054446">
        <w:rPr>
          <w:rFonts w:ascii="Times New Roman" w:hAnsi="Times New Roman"/>
          <w:sz w:val="20"/>
          <w:szCs w:val="20"/>
        </w:rPr>
        <w:t>декабря</w:t>
      </w:r>
      <w:r w:rsidRPr="00E36AFF">
        <w:rPr>
          <w:rFonts w:ascii="Times New Roman" w:hAnsi="Times New Roman"/>
          <w:sz w:val="20"/>
          <w:szCs w:val="20"/>
        </w:rPr>
        <w:t xml:space="preserve"> 202</w:t>
      </w:r>
      <w:r w:rsidR="00A40581">
        <w:rPr>
          <w:rFonts w:ascii="Times New Roman" w:hAnsi="Times New Roman"/>
          <w:sz w:val="20"/>
          <w:szCs w:val="20"/>
        </w:rPr>
        <w:t xml:space="preserve">6 </w:t>
      </w:r>
      <w:r w:rsidRPr="00E36AFF">
        <w:rPr>
          <w:rFonts w:ascii="Times New Roman" w:hAnsi="Times New Roman"/>
          <w:sz w:val="20"/>
          <w:szCs w:val="20"/>
        </w:rPr>
        <w:t>г. включительно. Обязательства сторон прекращаются датой окончания действия контракта, а в части обязательств по оплате, возмещению убытков, выплате неустоек (штрафов, пеней)</w:t>
      </w:r>
      <w:r w:rsidR="003B37DC">
        <w:rPr>
          <w:rFonts w:ascii="Times New Roman" w:hAnsi="Times New Roman"/>
          <w:sz w:val="20"/>
          <w:szCs w:val="20"/>
        </w:rPr>
        <w:t>, исполнения гарантийных обязательств</w:t>
      </w:r>
      <w:r w:rsidRPr="00E36AFF">
        <w:rPr>
          <w:rFonts w:ascii="Times New Roman" w:hAnsi="Times New Roman"/>
          <w:sz w:val="20"/>
          <w:szCs w:val="20"/>
        </w:rPr>
        <w:t xml:space="preserve"> действуют до полного исполнения Сторонами взаимных обязательств</w:t>
      </w:r>
      <w:r w:rsidR="006368AB" w:rsidRPr="00E36AFF">
        <w:rPr>
          <w:rFonts w:ascii="Times New Roman" w:hAnsi="Times New Roman"/>
          <w:sz w:val="20"/>
          <w:szCs w:val="20"/>
        </w:rPr>
        <w:t>.</w:t>
      </w:r>
    </w:p>
    <w:p w:rsidR="006368AB" w:rsidRPr="008758A4" w:rsidRDefault="006368AB" w:rsidP="008758A4">
      <w:pPr>
        <w:pStyle w:val="ConsPlusNormal"/>
        <w:widowControl/>
        <w:ind w:firstLine="709"/>
        <w:jc w:val="both"/>
        <w:rPr>
          <w:rFonts w:ascii="Times New Roman" w:hAnsi="Times New Roman"/>
          <w:sz w:val="20"/>
          <w:szCs w:val="20"/>
        </w:rPr>
      </w:pPr>
    </w:p>
    <w:p w:rsidR="006368AB" w:rsidRPr="008758A4" w:rsidRDefault="006368AB" w:rsidP="008758A4">
      <w:pPr>
        <w:pStyle w:val="30"/>
        <w:numPr>
          <w:ilvl w:val="0"/>
          <w:numId w:val="2"/>
        </w:numPr>
        <w:tabs>
          <w:tab w:val="num" w:pos="0"/>
          <w:tab w:val="left" w:pos="426"/>
        </w:tabs>
        <w:spacing w:before="0" w:after="0" w:line="240" w:lineRule="auto"/>
        <w:ind w:left="0" w:firstLine="709"/>
        <w:jc w:val="center"/>
        <w:rPr>
          <w:rFonts w:ascii="Times New Roman" w:hAnsi="Times New Roman"/>
          <w:sz w:val="20"/>
          <w:szCs w:val="20"/>
        </w:rPr>
      </w:pPr>
      <w:r w:rsidRPr="008758A4">
        <w:rPr>
          <w:rFonts w:ascii="Times New Roman" w:hAnsi="Times New Roman"/>
          <w:sz w:val="20"/>
          <w:szCs w:val="20"/>
        </w:rPr>
        <w:t>Прочие условия</w:t>
      </w:r>
    </w:p>
    <w:p w:rsidR="00A27697" w:rsidRPr="00A27697" w:rsidRDefault="00A27697" w:rsidP="00A27697">
      <w:pPr>
        <w:pStyle w:val="afc"/>
        <w:numPr>
          <w:ilvl w:val="1"/>
          <w:numId w:val="2"/>
        </w:numPr>
        <w:spacing w:line="240" w:lineRule="auto"/>
        <w:ind w:left="0" w:firstLine="709"/>
        <w:rPr>
          <w:color w:val="000000"/>
          <w:spacing w:val="-2"/>
          <w:sz w:val="20"/>
        </w:rPr>
      </w:pPr>
      <w:bookmarkStart w:id="2" w:name="Par0"/>
      <w:bookmarkEnd w:id="2"/>
      <w:r w:rsidRPr="00A27697">
        <w:rPr>
          <w:color w:val="000000"/>
          <w:spacing w:val="-2"/>
          <w:sz w:val="20"/>
        </w:rPr>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rsidR="00A27697" w:rsidRPr="00A27697" w:rsidRDefault="00A27697" w:rsidP="00A27697">
      <w:pPr>
        <w:pStyle w:val="VL"/>
        <w:spacing w:before="0"/>
        <w:ind w:firstLine="709"/>
        <w:contextualSpacing/>
        <w:rPr>
          <w:rFonts w:ascii="Times New Roman" w:hAnsi="Times New Roman"/>
          <w:color w:val="000000"/>
          <w:spacing w:val="-2"/>
          <w:sz w:val="20"/>
        </w:rPr>
      </w:pPr>
      <w:r w:rsidRPr="00A27697">
        <w:rPr>
          <w:rFonts w:ascii="Times New Roman" w:hAnsi="Times New Roman"/>
          <w:color w:val="000000"/>
          <w:spacing w:val="-2"/>
          <w:sz w:val="20"/>
        </w:rPr>
        <w:t>Датой получения уведомления, указанного в абзаце первом настоящего пункта, считается:</w:t>
      </w:r>
    </w:p>
    <w:p w:rsidR="00A27697" w:rsidRPr="00A27697" w:rsidRDefault="00A27697" w:rsidP="00A27697">
      <w:pPr>
        <w:pStyle w:val="VL"/>
        <w:spacing w:before="0"/>
        <w:ind w:firstLine="709"/>
        <w:contextualSpacing/>
        <w:rPr>
          <w:rFonts w:ascii="Times New Roman" w:hAnsi="Times New Roman"/>
          <w:color w:val="000000"/>
          <w:spacing w:val="-2"/>
          <w:sz w:val="20"/>
        </w:rPr>
      </w:pPr>
      <w:r w:rsidRPr="00A27697">
        <w:rPr>
          <w:rFonts w:ascii="Times New Roman" w:hAnsi="Times New Roman"/>
          <w:color w:val="000000"/>
          <w:spacing w:val="-2"/>
          <w:sz w:val="20"/>
        </w:rPr>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rsidR="006368AB" w:rsidRPr="008758A4" w:rsidRDefault="00A27697" w:rsidP="00A27697">
      <w:pPr>
        <w:pStyle w:val="VL"/>
        <w:spacing w:before="0"/>
        <w:ind w:firstLine="709"/>
        <w:contextualSpacing/>
        <w:rPr>
          <w:color w:val="000000"/>
          <w:sz w:val="20"/>
        </w:rPr>
      </w:pPr>
      <w:r w:rsidRPr="00A27697">
        <w:rPr>
          <w:rFonts w:ascii="Times New Roman" w:hAnsi="Times New Roman"/>
          <w:color w:val="000000"/>
          <w:spacing w:val="-2"/>
          <w:sz w:val="20"/>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r w:rsidR="006368AB" w:rsidRPr="008758A4">
        <w:rPr>
          <w:color w:val="000000"/>
          <w:sz w:val="20"/>
        </w:rPr>
        <w:t>.</w:t>
      </w:r>
    </w:p>
    <w:p w:rsidR="00A27697" w:rsidRPr="00A27697" w:rsidRDefault="00A27697" w:rsidP="00A27697">
      <w:pPr>
        <w:pStyle w:val="afc"/>
        <w:numPr>
          <w:ilvl w:val="1"/>
          <w:numId w:val="2"/>
        </w:numPr>
        <w:spacing w:line="240" w:lineRule="auto"/>
        <w:ind w:left="0" w:firstLine="709"/>
        <w:rPr>
          <w:color w:val="000000"/>
          <w:spacing w:val="-2"/>
          <w:sz w:val="20"/>
        </w:rPr>
      </w:pPr>
      <w:r w:rsidRPr="00A27697">
        <w:rPr>
          <w:color w:val="000000"/>
          <w:spacing w:val="-2"/>
          <w:sz w:val="20"/>
        </w:rPr>
        <w:t>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6368AB" w:rsidRPr="008758A4" w:rsidRDefault="006368AB" w:rsidP="008758A4">
      <w:pPr>
        <w:pStyle w:val="VL"/>
        <w:numPr>
          <w:ilvl w:val="1"/>
          <w:numId w:val="6"/>
        </w:numPr>
        <w:spacing w:before="0"/>
        <w:ind w:left="0" w:firstLine="709"/>
        <w:rPr>
          <w:rFonts w:ascii="Times New Roman" w:hAnsi="Times New Roman"/>
          <w:iCs/>
          <w:color w:val="000000"/>
          <w:sz w:val="20"/>
        </w:rPr>
      </w:pPr>
      <w:r w:rsidRPr="008758A4">
        <w:rPr>
          <w:rFonts w:ascii="Times New Roman" w:hAnsi="Times New Roman"/>
          <w:iCs/>
          <w:color w:val="000000"/>
          <w:sz w:val="20"/>
        </w:rPr>
        <w:t>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Подрядчика.</w:t>
      </w:r>
    </w:p>
    <w:p w:rsidR="006368AB" w:rsidRPr="008758A4" w:rsidRDefault="006368AB" w:rsidP="008758A4">
      <w:pPr>
        <w:pStyle w:val="ConsPlusNormal"/>
        <w:widowControl/>
        <w:numPr>
          <w:ilvl w:val="1"/>
          <w:numId w:val="6"/>
        </w:numPr>
        <w:ind w:left="0" w:firstLine="709"/>
        <w:jc w:val="both"/>
        <w:rPr>
          <w:rFonts w:ascii="Times New Roman" w:hAnsi="Times New Roman"/>
          <w:iCs/>
          <w:color w:val="000000"/>
          <w:sz w:val="20"/>
          <w:szCs w:val="20"/>
        </w:rPr>
      </w:pPr>
      <w:r w:rsidRPr="008758A4">
        <w:rPr>
          <w:rFonts w:ascii="Times New Roman" w:hAnsi="Times New Roman"/>
          <w:color w:val="000000"/>
          <w:sz w:val="20"/>
          <w:szCs w:val="20"/>
        </w:rPr>
        <w:t>Все приложения к Контракту являются его неотъемной частью.</w:t>
      </w:r>
    </w:p>
    <w:p w:rsidR="006368AB" w:rsidRPr="00E23F24" w:rsidRDefault="006368AB" w:rsidP="008758A4">
      <w:pPr>
        <w:pStyle w:val="ConsPlusNormal"/>
        <w:widowControl/>
        <w:numPr>
          <w:ilvl w:val="1"/>
          <w:numId w:val="6"/>
        </w:numPr>
        <w:ind w:left="0" w:firstLine="709"/>
        <w:jc w:val="both"/>
        <w:rPr>
          <w:rFonts w:ascii="Times New Roman" w:hAnsi="Times New Roman"/>
          <w:iCs/>
          <w:color w:val="000000"/>
          <w:sz w:val="20"/>
          <w:szCs w:val="20"/>
        </w:rPr>
      </w:pPr>
      <w:r w:rsidRPr="00E23F24">
        <w:rPr>
          <w:rFonts w:ascii="Times New Roman" w:hAnsi="Times New Roman"/>
          <w:color w:val="000000"/>
          <w:sz w:val="20"/>
          <w:szCs w:val="20"/>
        </w:rPr>
        <w:t>К Контракту прилагаются:</w:t>
      </w:r>
    </w:p>
    <w:p w:rsidR="006368AB" w:rsidRPr="00E23F24" w:rsidRDefault="006368AB" w:rsidP="008758A4">
      <w:pPr>
        <w:pStyle w:val="ConsPlusNormal"/>
        <w:widowControl/>
        <w:ind w:firstLine="709"/>
        <w:jc w:val="both"/>
        <w:rPr>
          <w:rFonts w:ascii="Times New Roman" w:hAnsi="Times New Roman"/>
          <w:color w:val="000000"/>
          <w:sz w:val="20"/>
          <w:szCs w:val="20"/>
        </w:rPr>
      </w:pPr>
      <w:r w:rsidRPr="00E23F24">
        <w:rPr>
          <w:rFonts w:ascii="Times New Roman" w:hAnsi="Times New Roman"/>
          <w:color w:val="000000"/>
          <w:sz w:val="20"/>
          <w:szCs w:val="20"/>
        </w:rPr>
        <w:t>Смета Контракта (</w:t>
      </w:r>
      <w:r w:rsidRPr="00E23F24">
        <w:rPr>
          <w:rFonts w:ascii="Times New Roman" w:hAnsi="Times New Roman"/>
          <w:sz w:val="20"/>
          <w:szCs w:val="20"/>
        </w:rPr>
        <w:t>Приложение № 1</w:t>
      </w:r>
      <w:r w:rsidRPr="00E23F24">
        <w:rPr>
          <w:rFonts w:ascii="Times New Roman" w:hAnsi="Times New Roman"/>
          <w:color w:val="000000"/>
          <w:sz w:val="20"/>
          <w:szCs w:val="20"/>
        </w:rPr>
        <w:t>);</w:t>
      </w:r>
    </w:p>
    <w:p w:rsidR="006368AB" w:rsidRPr="008758A4" w:rsidRDefault="006368AB" w:rsidP="008758A4">
      <w:pPr>
        <w:pStyle w:val="ConsPlusNormal"/>
        <w:widowControl/>
        <w:tabs>
          <w:tab w:val="left" w:pos="1276"/>
        </w:tabs>
        <w:ind w:firstLine="709"/>
        <w:jc w:val="both"/>
        <w:rPr>
          <w:rFonts w:ascii="Times New Roman" w:hAnsi="Times New Roman"/>
          <w:color w:val="000000"/>
          <w:sz w:val="20"/>
          <w:szCs w:val="20"/>
        </w:rPr>
      </w:pPr>
      <w:r w:rsidRPr="00E23F24">
        <w:rPr>
          <w:rFonts w:ascii="Times New Roman" w:hAnsi="Times New Roman"/>
          <w:color w:val="000000"/>
          <w:sz w:val="20"/>
          <w:szCs w:val="20"/>
        </w:rPr>
        <w:t>Проектная документация (</w:t>
      </w:r>
      <w:r w:rsidRPr="00E23F24">
        <w:rPr>
          <w:rFonts w:ascii="Times New Roman" w:hAnsi="Times New Roman"/>
          <w:sz w:val="20"/>
          <w:szCs w:val="20"/>
        </w:rPr>
        <w:t xml:space="preserve">Приложение № </w:t>
      </w:r>
      <w:r w:rsidR="00E23F24" w:rsidRPr="00E23F24">
        <w:rPr>
          <w:rFonts w:ascii="Times New Roman" w:hAnsi="Times New Roman"/>
          <w:sz w:val="20"/>
          <w:szCs w:val="20"/>
        </w:rPr>
        <w:t>2</w:t>
      </w:r>
      <w:r w:rsidR="00AD23A6" w:rsidRPr="00E23F24">
        <w:rPr>
          <w:rFonts w:ascii="Times New Roman" w:hAnsi="Times New Roman"/>
          <w:color w:val="000000"/>
          <w:sz w:val="20"/>
          <w:szCs w:val="20"/>
        </w:rPr>
        <w:t>)</w:t>
      </w:r>
    </w:p>
    <w:p w:rsidR="006368AB" w:rsidRPr="008758A4" w:rsidRDefault="006368AB" w:rsidP="008758A4">
      <w:pPr>
        <w:pStyle w:val="ConsPlusNormal"/>
        <w:widowControl/>
        <w:numPr>
          <w:ilvl w:val="1"/>
          <w:numId w:val="6"/>
        </w:numPr>
        <w:ind w:left="0" w:firstLine="709"/>
        <w:jc w:val="both"/>
        <w:rPr>
          <w:rFonts w:ascii="Times New Roman" w:hAnsi="Times New Roman"/>
          <w:sz w:val="20"/>
          <w:szCs w:val="20"/>
        </w:rPr>
      </w:pPr>
      <w:r w:rsidRPr="008758A4">
        <w:rPr>
          <w:rFonts w:ascii="Times New Roman" w:hAnsi="Times New Roman"/>
          <w:color w:val="000000"/>
          <w:sz w:val="20"/>
          <w:szCs w:val="20"/>
        </w:rPr>
        <w:t>В случае изменения наименования</w:t>
      </w:r>
      <w:r w:rsidRPr="008758A4">
        <w:rPr>
          <w:rFonts w:ascii="Times New Roman" w:hAnsi="Times New Roman"/>
          <w:sz w:val="20"/>
          <w:szCs w:val="20"/>
        </w:rPr>
        <w:t>, адреса места нахождения или банковских реквизитов Стороны, она письменно извещает об этом другую Сторону в течение 2 (двух) рабочих дней с даты такого изменения.</w:t>
      </w:r>
    </w:p>
    <w:p w:rsidR="004C0622" w:rsidRDefault="004C0622" w:rsidP="008758A4">
      <w:pPr>
        <w:pStyle w:val="ConsPlusNormal"/>
        <w:widowControl/>
        <w:numPr>
          <w:ilvl w:val="1"/>
          <w:numId w:val="6"/>
        </w:numPr>
        <w:ind w:left="0" w:firstLine="709"/>
        <w:jc w:val="both"/>
        <w:rPr>
          <w:rFonts w:ascii="Times New Roman" w:hAnsi="Times New Roman"/>
          <w:sz w:val="20"/>
          <w:szCs w:val="20"/>
        </w:rPr>
      </w:pPr>
      <w:r w:rsidRPr="006A05D4">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r>
        <w:rPr>
          <w:rFonts w:ascii="Times New Roman" w:hAnsi="Times New Roman"/>
          <w:sz w:val="20"/>
          <w:szCs w:val="20"/>
        </w:rPr>
        <w:t>.</w:t>
      </w:r>
    </w:p>
    <w:p w:rsidR="004C0622" w:rsidRPr="004C0622" w:rsidRDefault="004C0622" w:rsidP="004C0622">
      <w:pPr>
        <w:pStyle w:val="ConsPlusNormal"/>
        <w:widowControl/>
        <w:numPr>
          <w:ilvl w:val="1"/>
          <w:numId w:val="6"/>
        </w:numPr>
        <w:ind w:left="0" w:firstLine="709"/>
        <w:jc w:val="both"/>
        <w:rPr>
          <w:rFonts w:ascii="Times New Roman" w:hAnsi="Times New Roman"/>
          <w:sz w:val="20"/>
          <w:szCs w:val="20"/>
        </w:rPr>
      </w:pPr>
      <w:r w:rsidRPr="004C0622">
        <w:rPr>
          <w:rFonts w:ascii="Times New Roman" w:hAnsi="Times New Roman"/>
          <w:sz w:val="20"/>
          <w:szCs w:val="20"/>
        </w:rPr>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rsidR="004C0622" w:rsidRPr="004C0622" w:rsidRDefault="004C0622" w:rsidP="004C0622">
      <w:pPr>
        <w:pStyle w:val="ConsPlusNormal"/>
        <w:widowControl/>
        <w:numPr>
          <w:ilvl w:val="1"/>
          <w:numId w:val="6"/>
        </w:numPr>
        <w:ind w:left="0" w:firstLine="709"/>
        <w:jc w:val="both"/>
        <w:rPr>
          <w:rFonts w:ascii="Times New Roman" w:hAnsi="Times New Roman"/>
          <w:sz w:val="20"/>
          <w:szCs w:val="20"/>
        </w:rPr>
      </w:pPr>
      <w:r w:rsidRPr="004C0622">
        <w:rPr>
          <w:rFonts w:ascii="Times New Roman" w:hAnsi="Times New Roman"/>
          <w:sz w:val="20"/>
          <w:szCs w:val="20"/>
        </w:rPr>
        <w:t>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rsidR="006368AB" w:rsidRPr="008758A4" w:rsidRDefault="006368AB" w:rsidP="008758A4">
      <w:pPr>
        <w:pStyle w:val="ConsPlusNormal"/>
        <w:widowControl/>
        <w:numPr>
          <w:ilvl w:val="1"/>
          <w:numId w:val="6"/>
        </w:numPr>
        <w:ind w:left="0" w:firstLine="709"/>
        <w:jc w:val="both"/>
        <w:rPr>
          <w:rFonts w:ascii="Times New Roman" w:hAnsi="Times New Roman"/>
          <w:sz w:val="20"/>
          <w:szCs w:val="20"/>
        </w:rPr>
      </w:pPr>
      <w:r w:rsidRPr="008758A4">
        <w:rPr>
          <w:rFonts w:ascii="Times New Roman" w:hAnsi="Times New Roman"/>
          <w:sz w:val="20"/>
          <w:szCs w:val="20"/>
        </w:rPr>
        <w:t>По согласованию Сторон в ходе исполнения Контракта допускается снижение цены Контракта без изменения предусмотренных Контрактом объема работы, качества выполняемой работы и иных условий Контракта.</w:t>
      </w:r>
    </w:p>
    <w:p w:rsidR="006368AB" w:rsidRPr="008758A4" w:rsidRDefault="006368AB" w:rsidP="008758A4">
      <w:pPr>
        <w:pStyle w:val="ConsPlusNormal"/>
        <w:widowControl/>
        <w:numPr>
          <w:ilvl w:val="1"/>
          <w:numId w:val="6"/>
        </w:numPr>
        <w:ind w:left="0" w:firstLine="709"/>
        <w:jc w:val="both"/>
        <w:rPr>
          <w:rFonts w:ascii="Times New Roman" w:hAnsi="Times New Roman"/>
          <w:sz w:val="20"/>
          <w:szCs w:val="20"/>
        </w:rPr>
      </w:pPr>
      <w:r w:rsidRPr="008758A4">
        <w:rPr>
          <w:rFonts w:ascii="Times New Roman" w:hAnsi="Times New Roman"/>
          <w:sz w:val="20"/>
          <w:szCs w:val="20"/>
        </w:rPr>
        <w:t>Заказчик по согласованию с Подрядчиком в ходе исполнения Контракта вправе изменить объем и (или) виды выполняемых работ по Контракту при изменении потребности в работе, на выполнение которой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не более чем на десять процентов.</w:t>
      </w:r>
    </w:p>
    <w:p w:rsidR="006368AB" w:rsidRPr="008758A4" w:rsidRDefault="00C15479" w:rsidP="00C15479">
      <w:pPr>
        <w:pStyle w:val="ConsPlusNormal"/>
        <w:widowControl/>
        <w:numPr>
          <w:ilvl w:val="1"/>
          <w:numId w:val="6"/>
        </w:numPr>
        <w:ind w:left="0" w:firstLine="709"/>
        <w:jc w:val="both"/>
        <w:rPr>
          <w:rFonts w:ascii="Times New Roman" w:hAnsi="Times New Roman"/>
          <w:sz w:val="20"/>
          <w:szCs w:val="20"/>
        </w:rPr>
      </w:pPr>
      <w:r w:rsidRPr="00C15479">
        <w:rPr>
          <w:rFonts w:ascii="Times New Roman" w:hAnsi="Times New Roman"/>
          <w:sz w:val="20"/>
          <w:szCs w:val="20"/>
        </w:rPr>
        <w:t xml:space="preserve">По согласованию Заказчика с Подрядчиком допускается (за исключением случаев, предусмотренных подпунктом "в" пункта 1, подпунктом "б" пункта 2, подпунктом "в" пункта 3 части 4 статьи 14 Федерального закона от </w:t>
      </w:r>
      <w:r w:rsidRPr="00C15479">
        <w:rPr>
          <w:rFonts w:ascii="Times New Roman" w:hAnsi="Times New Roman"/>
          <w:sz w:val="20"/>
          <w:szCs w:val="20"/>
        </w:rPr>
        <w:lastRenderedPageBreak/>
        <w:t>05.04.2013 № 44-ФЗ «О контрактной системе в сфере закупок товаров, работ, услуг для обеспечения государственных и муниципальных нужд») выполнение работ,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r w:rsidR="006368AB" w:rsidRPr="008758A4">
        <w:rPr>
          <w:rFonts w:ascii="Times New Roman" w:hAnsi="Times New Roman"/>
          <w:sz w:val="20"/>
          <w:szCs w:val="20"/>
        </w:rPr>
        <w:t>.</w:t>
      </w:r>
    </w:p>
    <w:p w:rsidR="006368AB" w:rsidRPr="008758A4" w:rsidRDefault="006368AB" w:rsidP="008758A4">
      <w:pPr>
        <w:pStyle w:val="ConsPlusNormal"/>
        <w:widowControl/>
        <w:numPr>
          <w:ilvl w:val="1"/>
          <w:numId w:val="6"/>
        </w:numPr>
        <w:ind w:left="0" w:firstLine="709"/>
        <w:jc w:val="both"/>
        <w:rPr>
          <w:rFonts w:ascii="Times New Roman" w:hAnsi="Times New Roman"/>
          <w:sz w:val="20"/>
          <w:szCs w:val="20"/>
        </w:rPr>
      </w:pPr>
      <w:r w:rsidRPr="008758A4">
        <w:rPr>
          <w:rFonts w:ascii="Times New Roman" w:hAnsi="Times New Roman"/>
          <w:sz w:val="20"/>
          <w:szCs w:val="20"/>
        </w:rPr>
        <w:t>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6368AB" w:rsidRPr="008758A4" w:rsidRDefault="006368AB" w:rsidP="008758A4">
      <w:pPr>
        <w:pStyle w:val="ConsPlusNormal"/>
        <w:widowControl/>
        <w:numPr>
          <w:ilvl w:val="1"/>
          <w:numId w:val="6"/>
        </w:numPr>
        <w:ind w:left="0" w:firstLine="709"/>
        <w:jc w:val="both"/>
        <w:rPr>
          <w:rFonts w:ascii="Times New Roman" w:hAnsi="Times New Roman"/>
          <w:sz w:val="20"/>
          <w:szCs w:val="20"/>
        </w:rPr>
      </w:pPr>
      <w:r w:rsidRPr="008758A4">
        <w:rPr>
          <w:rFonts w:ascii="Times New Roman" w:hAnsi="Times New Roman"/>
          <w:sz w:val="20"/>
          <w:szCs w:val="20"/>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6368AB" w:rsidRPr="008758A4" w:rsidRDefault="006368AB" w:rsidP="008758A4">
      <w:pPr>
        <w:pStyle w:val="ConsPlusNormal"/>
        <w:widowControl/>
        <w:numPr>
          <w:ilvl w:val="1"/>
          <w:numId w:val="6"/>
        </w:numPr>
        <w:ind w:left="0" w:firstLine="709"/>
        <w:jc w:val="both"/>
        <w:rPr>
          <w:rFonts w:ascii="Times New Roman" w:hAnsi="Times New Roman"/>
          <w:sz w:val="20"/>
          <w:szCs w:val="20"/>
        </w:rPr>
      </w:pPr>
      <w:r w:rsidRPr="008758A4">
        <w:rPr>
          <w:rFonts w:ascii="Times New Roman" w:hAnsi="Times New Roman"/>
          <w:sz w:val="20"/>
          <w:szCs w:val="20"/>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368AB" w:rsidRPr="008758A4" w:rsidRDefault="006368AB" w:rsidP="008758A4">
      <w:pPr>
        <w:pStyle w:val="ConsPlusNormal"/>
        <w:widowControl/>
        <w:numPr>
          <w:ilvl w:val="1"/>
          <w:numId w:val="6"/>
        </w:numPr>
        <w:ind w:left="0" w:firstLine="709"/>
        <w:jc w:val="both"/>
        <w:rPr>
          <w:rFonts w:ascii="Times New Roman" w:hAnsi="Times New Roman"/>
          <w:sz w:val="20"/>
          <w:szCs w:val="20"/>
        </w:rPr>
      </w:pPr>
      <w:r w:rsidRPr="008758A4">
        <w:rPr>
          <w:rFonts w:ascii="Times New Roman" w:hAnsi="Times New Roman"/>
          <w:iCs/>
          <w:sz w:val="20"/>
          <w:szCs w:val="20"/>
        </w:rPr>
        <w:t>Изменения Контракта оформляются в письменном виде путем подписания Сторонами дополнительного соглашения к Контракту.</w:t>
      </w:r>
    </w:p>
    <w:p w:rsidR="006368AB" w:rsidRPr="008758A4" w:rsidRDefault="006368AB" w:rsidP="008758A4">
      <w:pPr>
        <w:pStyle w:val="ConsPlusNormal"/>
        <w:widowControl/>
        <w:numPr>
          <w:ilvl w:val="1"/>
          <w:numId w:val="6"/>
        </w:numPr>
        <w:ind w:left="0" w:firstLine="709"/>
        <w:jc w:val="both"/>
        <w:rPr>
          <w:rFonts w:ascii="Times New Roman" w:hAnsi="Times New Roman"/>
          <w:sz w:val="20"/>
          <w:szCs w:val="20"/>
        </w:rPr>
      </w:pPr>
      <w:r w:rsidRPr="008758A4">
        <w:rPr>
          <w:rFonts w:ascii="Times New Roman" w:hAnsi="Times New Roman"/>
          <w:iCs/>
          <w:sz w:val="20"/>
          <w:szCs w:val="20"/>
        </w:rPr>
        <w:t xml:space="preserve">Во всем остальном, что не предусмотрено Контрактом, Стороны руководствуются действующим законодательством Российской Федерации. </w:t>
      </w:r>
    </w:p>
    <w:p w:rsidR="006368AB" w:rsidRPr="008758A4" w:rsidRDefault="006368AB" w:rsidP="008758A4">
      <w:pPr>
        <w:pStyle w:val="ConsPlusNormal"/>
        <w:widowControl/>
        <w:ind w:firstLine="709"/>
        <w:jc w:val="both"/>
        <w:rPr>
          <w:rFonts w:ascii="Times New Roman" w:hAnsi="Times New Roman"/>
          <w:i/>
          <w:iCs/>
          <w:sz w:val="20"/>
          <w:szCs w:val="20"/>
        </w:rPr>
      </w:pPr>
    </w:p>
    <w:p w:rsidR="006368AB" w:rsidRPr="008758A4" w:rsidRDefault="006368AB" w:rsidP="008758A4">
      <w:pPr>
        <w:pStyle w:val="30"/>
        <w:numPr>
          <w:ilvl w:val="0"/>
          <w:numId w:val="2"/>
        </w:numPr>
        <w:tabs>
          <w:tab w:val="num" w:pos="0"/>
          <w:tab w:val="left" w:pos="426"/>
        </w:tabs>
        <w:spacing w:before="0" w:after="0" w:line="240" w:lineRule="auto"/>
        <w:ind w:left="0" w:firstLine="709"/>
        <w:jc w:val="center"/>
        <w:rPr>
          <w:rFonts w:ascii="Times New Roman" w:hAnsi="Times New Roman"/>
          <w:b w:val="0"/>
          <w:sz w:val="20"/>
          <w:szCs w:val="20"/>
        </w:rPr>
      </w:pPr>
      <w:r w:rsidRPr="008758A4">
        <w:rPr>
          <w:rFonts w:ascii="Times New Roman" w:hAnsi="Times New Roman"/>
          <w:sz w:val="20"/>
          <w:szCs w:val="20"/>
        </w:rPr>
        <w:t>Адреса</w:t>
      </w:r>
      <w:r w:rsidR="005F3AE0" w:rsidRPr="008758A4">
        <w:rPr>
          <w:rFonts w:ascii="Times New Roman" w:hAnsi="Times New Roman"/>
          <w:sz w:val="20"/>
          <w:szCs w:val="20"/>
        </w:rPr>
        <w:t xml:space="preserve"> </w:t>
      </w:r>
      <w:r w:rsidRPr="008758A4">
        <w:rPr>
          <w:rFonts w:ascii="Times New Roman" w:hAnsi="Times New Roman"/>
          <w:sz w:val="20"/>
          <w:szCs w:val="20"/>
        </w:rPr>
        <w:t>места нахождения, банковские реквизиты и подписи Сторон</w:t>
      </w:r>
    </w:p>
    <w:p w:rsidR="006368AB" w:rsidRPr="008758A4" w:rsidRDefault="006368AB" w:rsidP="008758A4">
      <w:pPr>
        <w:pStyle w:val="afc"/>
        <w:tabs>
          <w:tab w:val="left" w:pos="567"/>
        </w:tabs>
        <w:spacing w:line="240" w:lineRule="auto"/>
        <w:ind w:left="0" w:firstLine="709"/>
        <w:rPr>
          <w:b/>
          <w:sz w:val="20"/>
        </w:rPr>
      </w:pPr>
    </w:p>
    <w:tbl>
      <w:tblPr>
        <w:tblW w:w="9454" w:type="dxa"/>
        <w:tblLook w:val="0000" w:firstRow="0" w:lastRow="0" w:firstColumn="0" w:lastColumn="0" w:noHBand="0" w:noVBand="0"/>
      </w:tblPr>
      <w:tblGrid>
        <w:gridCol w:w="4820"/>
        <w:gridCol w:w="4634"/>
      </w:tblGrid>
      <w:tr w:rsidR="006368AB" w:rsidRPr="0061697A" w:rsidTr="00B92CDC">
        <w:tc>
          <w:tcPr>
            <w:tcW w:w="4820" w:type="dxa"/>
          </w:tcPr>
          <w:p w:rsidR="00AD23A6" w:rsidRPr="0061697A" w:rsidRDefault="00AD23A6" w:rsidP="00AD23A6">
            <w:pPr>
              <w:spacing w:line="240" w:lineRule="auto"/>
              <w:ind w:firstLine="0"/>
              <w:rPr>
                <w:sz w:val="20"/>
                <w:szCs w:val="20"/>
              </w:rPr>
            </w:pPr>
          </w:p>
          <w:p w:rsidR="006824A4" w:rsidRPr="0061697A" w:rsidRDefault="006824A4" w:rsidP="006824A4">
            <w:pPr>
              <w:pStyle w:val="ConsPlusNormal"/>
              <w:ind w:firstLine="0"/>
              <w:contextualSpacing/>
              <w:jc w:val="both"/>
              <w:rPr>
                <w:rFonts w:ascii="Times New Roman" w:hAnsi="Times New Roman"/>
                <w:sz w:val="20"/>
                <w:szCs w:val="20"/>
              </w:rPr>
            </w:pPr>
          </w:p>
          <w:p w:rsidR="006824A4" w:rsidRPr="0061697A" w:rsidRDefault="006824A4" w:rsidP="006824A4">
            <w:pPr>
              <w:pStyle w:val="ConsPlusNormal"/>
              <w:ind w:firstLine="0"/>
              <w:contextualSpacing/>
              <w:jc w:val="both"/>
              <w:rPr>
                <w:rFonts w:ascii="Times New Roman" w:hAnsi="Times New Roman"/>
                <w:sz w:val="20"/>
                <w:szCs w:val="20"/>
              </w:rPr>
            </w:pPr>
            <w:r w:rsidRPr="0061697A">
              <w:rPr>
                <w:rFonts w:ascii="Times New Roman" w:hAnsi="Times New Roman"/>
                <w:sz w:val="20"/>
                <w:szCs w:val="20"/>
              </w:rPr>
              <w:t xml:space="preserve">______________________ / </w:t>
            </w:r>
          </w:p>
          <w:p w:rsidR="006368AB" w:rsidRPr="0061697A" w:rsidRDefault="006824A4" w:rsidP="006824A4">
            <w:pPr>
              <w:pStyle w:val="ConsPlusNormal"/>
              <w:widowControl/>
              <w:ind w:firstLine="709"/>
              <w:jc w:val="both"/>
              <w:rPr>
                <w:rFonts w:ascii="Times New Roman" w:hAnsi="Times New Roman"/>
                <w:sz w:val="20"/>
                <w:szCs w:val="20"/>
              </w:rPr>
            </w:pPr>
            <w:r w:rsidRPr="0061697A">
              <w:rPr>
                <w:rFonts w:ascii="Times New Roman" w:hAnsi="Times New Roman"/>
                <w:sz w:val="20"/>
                <w:szCs w:val="20"/>
              </w:rPr>
              <w:t>М.П.</w:t>
            </w:r>
          </w:p>
        </w:tc>
        <w:tc>
          <w:tcPr>
            <w:tcW w:w="4634" w:type="dxa"/>
          </w:tcPr>
          <w:p w:rsidR="006368AB" w:rsidRPr="0061697A" w:rsidRDefault="006368AB" w:rsidP="008758A4">
            <w:pPr>
              <w:pStyle w:val="ConsPlusNormal"/>
              <w:widowControl/>
              <w:ind w:firstLine="709"/>
              <w:jc w:val="both"/>
              <w:rPr>
                <w:rFonts w:ascii="Times New Roman" w:hAnsi="Times New Roman"/>
                <w:sz w:val="20"/>
                <w:szCs w:val="20"/>
              </w:rPr>
            </w:pPr>
            <w:r w:rsidRPr="0061697A">
              <w:rPr>
                <w:rFonts w:ascii="Times New Roman" w:hAnsi="Times New Roman"/>
                <w:sz w:val="20"/>
                <w:szCs w:val="20"/>
              </w:rPr>
              <w:t>Подрядчик</w:t>
            </w:r>
          </w:p>
          <w:p w:rsidR="00805753" w:rsidRPr="0061697A" w:rsidRDefault="00805753" w:rsidP="00805753">
            <w:pPr>
              <w:pStyle w:val="afc"/>
              <w:spacing w:line="240" w:lineRule="auto"/>
              <w:ind w:left="0" w:firstLine="0"/>
              <w:jc w:val="left"/>
              <w:rPr>
                <w:sz w:val="20"/>
              </w:rPr>
            </w:pPr>
          </w:p>
          <w:p w:rsidR="00805753" w:rsidRDefault="00805753" w:rsidP="00805753">
            <w:pPr>
              <w:pStyle w:val="ConsPlusNormal"/>
              <w:widowControl/>
              <w:ind w:firstLine="0"/>
              <w:rPr>
                <w:rFonts w:ascii="Times New Roman" w:hAnsi="Times New Roman"/>
                <w:sz w:val="20"/>
                <w:szCs w:val="20"/>
              </w:rPr>
            </w:pPr>
          </w:p>
          <w:p w:rsidR="00805753" w:rsidRDefault="00805753" w:rsidP="00805753">
            <w:pPr>
              <w:pStyle w:val="ConsPlusNormal"/>
              <w:widowControl/>
              <w:ind w:firstLine="0"/>
              <w:rPr>
                <w:rFonts w:ascii="Times New Roman" w:hAnsi="Times New Roman"/>
                <w:sz w:val="20"/>
                <w:szCs w:val="20"/>
              </w:rPr>
            </w:pPr>
          </w:p>
          <w:p w:rsidR="00805753" w:rsidRDefault="00805753" w:rsidP="00805753">
            <w:pPr>
              <w:pStyle w:val="ConsPlusNormal"/>
              <w:widowControl/>
              <w:ind w:firstLine="0"/>
              <w:rPr>
                <w:rFonts w:ascii="Times New Roman" w:hAnsi="Times New Roman"/>
                <w:sz w:val="20"/>
                <w:szCs w:val="20"/>
              </w:rPr>
            </w:pPr>
          </w:p>
          <w:p w:rsidR="00805753" w:rsidRDefault="00805753" w:rsidP="00805753">
            <w:pPr>
              <w:pStyle w:val="ConsPlusNormal"/>
              <w:widowControl/>
              <w:ind w:firstLine="0"/>
              <w:rPr>
                <w:rFonts w:ascii="Times New Roman" w:hAnsi="Times New Roman"/>
                <w:sz w:val="20"/>
                <w:szCs w:val="20"/>
              </w:rPr>
            </w:pPr>
          </w:p>
          <w:p w:rsidR="00805753" w:rsidRDefault="00805753" w:rsidP="00805753">
            <w:pPr>
              <w:pStyle w:val="ConsPlusNormal"/>
              <w:widowControl/>
              <w:ind w:firstLine="0"/>
              <w:rPr>
                <w:rFonts w:ascii="Times New Roman" w:hAnsi="Times New Roman"/>
                <w:sz w:val="20"/>
                <w:szCs w:val="20"/>
              </w:rPr>
            </w:pPr>
          </w:p>
          <w:p w:rsidR="00805753" w:rsidRDefault="00805753" w:rsidP="00805753">
            <w:pPr>
              <w:pStyle w:val="ConsPlusNormal"/>
              <w:widowControl/>
              <w:ind w:firstLine="0"/>
              <w:rPr>
                <w:rFonts w:ascii="Times New Roman" w:hAnsi="Times New Roman"/>
                <w:sz w:val="20"/>
                <w:szCs w:val="20"/>
              </w:rPr>
            </w:pPr>
          </w:p>
          <w:p w:rsidR="00805753" w:rsidRDefault="00805753" w:rsidP="00805753">
            <w:pPr>
              <w:pStyle w:val="ConsPlusNormal"/>
              <w:widowControl/>
              <w:ind w:firstLine="0"/>
              <w:rPr>
                <w:rFonts w:ascii="Times New Roman" w:hAnsi="Times New Roman"/>
                <w:sz w:val="20"/>
                <w:szCs w:val="20"/>
              </w:rPr>
            </w:pPr>
          </w:p>
          <w:p w:rsidR="00805753" w:rsidRDefault="00805753" w:rsidP="00805753">
            <w:pPr>
              <w:pStyle w:val="ConsPlusNormal"/>
              <w:widowControl/>
              <w:ind w:firstLine="0"/>
              <w:rPr>
                <w:rFonts w:ascii="Times New Roman" w:hAnsi="Times New Roman"/>
                <w:sz w:val="20"/>
                <w:szCs w:val="20"/>
              </w:rPr>
            </w:pPr>
          </w:p>
          <w:p w:rsidR="00805753" w:rsidRPr="0061697A" w:rsidRDefault="00805753" w:rsidP="00805753">
            <w:pPr>
              <w:pStyle w:val="ConsPlusNormal"/>
              <w:widowControl/>
              <w:ind w:firstLine="0"/>
              <w:rPr>
                <w:rFonts w:ascii="Times New Roman" w:hAnsi="Times New Roman"/>
                <w:sz w:val="20"/>
                <w:szCs w:val="20"/>
              </w:rPr>
            </w:pPr>
          </w:p>
          <w:p w:rsidR="00805753" w:rsidRDefault="00805753" w:rsidP="00805753">
            <w:pPr>
              <w:pStyle w:val="ConsPlusNormal"/>
              <w:widowControl/>
              <w:ind w:firstLine="0"/>
              <w:rPr>
                <w:rFonts w:ascii="Times New Roman" w:hAnsi="Times New Roman"/>
                <w:sz w:val="20"/>
                <w:szCs w:val="20"/>
              </w:rPr>
            </w:pPr>
            <w:r w:rsidRPr="00924CC2">
              <w:rPr>
                <w:rFonts w:ascii="Times New Roman" w:hAnsi="Times New Roman"/>
                <w:sz w:val="20"/>
                <w:szCs w:val="20"/>
              </w:rPr>
              <w:t xml:space="preserve">_____________________ / </w:t>
            </w:r>
          </w:p>
          <w:p w:rsidR="006368AB" w:rsidRPr="0061697A" w:rsidRDefault="00805753" w:rsidP="00805753">
            <w:pPr>
              <w:pStyle w:val="ConsPlusNormal"/>
              <w:widowControl/>
              <w:ind w:firstLine="709"/>
              <w:jc w:val="both"/>
              <w:rPr>
                <w:rFonts w:ascii="Times New Roman" w:hAnsi="Times New Roman"/>
                <w:sz w:val="20"/>
                <w:szCs w:val="20"/>
              </w:rPr>
            </w:pPr>
            <w:r w:rsidRPr="0061697A">
              <w:rPr>
                <w:rFonts w:ascii="Times New Roman" w:hAnsi="Times New Roman"/>
                <w:sz w:val="20"/>
                <w:szCs w:val="20"/>
              </w:rPr>
              <w:t>М.П.</w:t>
            </w:r>
          </w:p>
        </w:tc>
      </w:tr>
      <w:bookmarkEnd w:id="0"/>
    </w:tbl>
    <w:p w:rsidR="006368AB" w:rsidRPr="008758A4" w:rsidRDefault="006368AB" w:rsidP="00AD23A6">
      <w:pPr>
        <w:spacing w:line="240" w:lineRule="auto"/>
        <w:ind w:firstLine="8080"/>
        <w:jc w:val="left"/>
        <w:rPr>
          <w:sz w:val="20"/>
          <w:szCs w:val="20"/>
        </w:rPr>
      </w:pPr>
      <w:r w:rsidRPr="008758A4">
        <w:rPr>
          <w:sz w:val="20"/>
          <w:szCs w:val="20"/>
        </w:rPr>
        <w:br w:type="page"/>
      </w:r>
      <w:r w:rsidRPr="008758A4">
        <w:rPr>
          <w:sz w:val="20"/>
          <w:szCs w:val="20"/>
        </w:rPr>
        <w:lastRenderedPageBreak/>
        <w:t>Приложение № 1к Контракту</w:t>
      </w:r>
    </w:p>
    <w:p w:rsidR="006368AB" w:rsidRPr="008758A4" w:rsidRDefault="006368AB" w:rsidP="00AD23A6">
      <w:pPr>
        <w:spacing w:line="240" w:lineRule="auto"/>
        <w:ind w:firstLine="8080"/>
        <w:jc w:val="left"/>
        <w:rPr>
          <w:sz w:val="20"/>
          <w:szCs w:val="20"/>
        </w:rPr>
      </w:pPr>
      <w:r w:rsidRPr="008758A4">
        <w:rPr>
          <w:sz w:val="20"/>
          <w:szCs w:val="20"/>
        </w:rPr>
        <w:t xml:space="preserve">от «___» _______ 20__ г. </w:t>
      </w:r>
    </w:p>
    <w:p w:rsidR="006368AB" w:rsidRPr="00610F8C" w:rsidRDefault="006368AB" w:rsidP="00AD23A6">
      <w:pPr>
        <w:spacing w:line="240" w:lineRule="auto"/>
        <w:ind w:firstLine="8080"/>
        <w:jc w:val="left"/>
        <w:rPr>
          <w:sz w:val="20"/>
          <w:szCs w:val="20"/>
          <w:lang w:val="en-US"/>
        </w:rPr>
      </w:pPr>
      <w:r w:rsidRPr="008758A4">
        <w:rPr>
          <w:sz w:val="20"/>
          <w:szCs w:val="20"/>
        </w:rPr>
        <w:t xml:space="preserve">№ </w:t>
      </w:r>
    </w:p>
    <w:p w:rsidR="006368AB" w:rsidRPr="008758A4" w:rsidRDefault="006368AB" w:rsidP="008758A4">
      <w:pPr>
        <w:spacing w:line="240" w:lineRule="auto"/>
        <w:ind w:firstLine="709"/>
        <w:jc w:val="left"/>
        <w:rPr>
          <w:sz w:val="20"/>
          <w:szCs w:val="20"/>
        </w:rPr>
      </w:pPr>
    </w:p>
    <w:p w:rsidR="006368AB" w:rsidRPr="008758A4" w:rsidRDefault="006368AB" w:rsidP="008758A4">
      <w:pPr>
        <w:spacing w:line="240" w:lineRule="auto"/>
        <w:ind w:firstLine="709"/>
        <w:jc w:val="center"/>
        <w:outlineLvl w:val="0"/>
        <w:rPr>
          <w:sz w:val="20"/>
          <w:szCs w:val="20"/>
        </w:rPr>
      </w:pPr>
      <w:r w:rsidRPr="008758A4">
        <w:rPr>
          <w:sz w:val="20"/>
          <w:szCs w:val="20"/>
        </w:rPr>
        <w:t>СМЕТА КОНТРАКТА</w:t>
      </w:r>
    </w:p>
    <w:p w:rsidR="009878B1" w:rsidRPr="008758A4" w:rsidRDefault="009878B1" w:rsidP="008758A4">
      <w:pPr>
        <w:pStyle w:val="a6"/>
        <w:ind w:firstLine="709"/>
        <w:jc w:val="center"/>
        <w:rPr>
          <w:sz w:val="20"/>
          <w:szCs w:val="20"/>
        </w:rPr>
      </w:pPr>
    </w:p>
    <w:p w:rsidR="006368AB" w:rsidRPr="008758A4" w:rsidRDefault="006368AB" w:rsidP="008758A4">
      <w:pPr>
        <w:pStyle w:val="ConsPlusNonformat"/>
        <w:ind w:firstLine="709"/>
        <w:jc w:val="center"/>
        <w:rPr>
          <w:rFonts w:ascii="Times New Roman" w:hAnsi="Times New Roman" w:cs="Times New Roma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1"/>
        <w:gridCol w:w="3413"/>
        <w:gridCol w:w="1178"/>
        <w:gridCol w:w="1557"/>
        <w:gridCol w:w="1266"/>
        <w:gridCol w:w="1386"/>
      </w:tblGrid>
      <w:tr w:rsidR="006368AB" w:rsidRPr="009C09E0" w:rsidTr="009547AE">
        <w:trPr>
          <w:trHeight w:val="130"/>
        </w:trPr>
        <w:tc>
          <w:tcPr>
            <w:tcW w:w="551" w:type="dxa"/>
            <w:vMerge w:val="restart"/>
          </w:tcPr>
          <w:p w:rsidR="006368AB" w:rsidRPr="009C09E0" w:rsidRDefault="006368AB" w:rsidP="009C09E0">
            <w:pPr>
              <w:spacing w:line="240" w:lineRule="auto"/>
              <w:ind w:firstLine="0"/>
              <w:jc w:val="center"/>
              <w:rPr>
                <w:sz w:val="20"/>
                <w:szCs w:val="20"/>
                <w:vertAlign w:val="superscript"/>
                <w:lang w:eastAsia="en-US"/>
              </w:rPr>
            </w:pPr>
            <w:r w:rsidRPr="009C09E0">
              <w:rPr>
                <w:sz w:val="20"/>
                <w:szCs w:val="20"/>
                <w:lang w:eastAsia="en-US"/>
              </w:rPr>
              <w:t>№ п/п</w:t>
            </w:r>
          </w:p>
        </w:tc>
        <w:tc>
          <w:tcPr>
            <w:tcW w:w="3413" w:type="dxa"/>
            <w:vMerge w:val="restart"/>
          </w:tcPr>
          <w:p w:rsidR="006368AB" w:rsidRPr="009C09E0" w:rsidRDefault="006368AB" w:rsidP="009C09E0">
            <w:pPr>
              <w:spacing w:line="240" w:lineRule="auto"/>
              <w:ind w:firstLine="0"/>
              <w:jc w:val="center"/>
              <w:rPr>
                <w:sz w:val="20"/>
                <w:szCs w:val="20"/>
                <w:vertAlign w:val="superscript"/>
                <w:lang w:eastAsia="en-US"/>
              </w:rPr>
            </w:pPr>
            <w:r w:rsidRPr="009C09E0">
              <w:rPr>
                <w:sz w:val="20"/>
                <w:szCs w:val="20"/>
                <w:lang w:eastAsia="en-US"/>
              </w:rPr>
              <w:t>Наименование конструктивных решений (элементов), комплексов (видов) работ</w:t>
            </w:r>
          </w:p>
        </w:tc>
        <w:tc>
          <w:tcPr>
            <w:tcW w:w="1178" w:type="dxa"/>
            <w:vMerge w:val="restart"/>
          </w:tcPr>
          <w:p w:rsidR="006368AB" w:rsidRPr="009C09E0" w:rsidRDefault="006368AB" w:rsidP="009C09E0">
            <w:pPr>
              <w:spacing w:line="240" w:lineRule="auto"/>
              <w:ind w:firstLine="0"/>
              <w:jc w:val="center"/>
              <w:rPr>
                <w:sz w:val="20"/>
                <w:szCs w:val="20"/>
                <w:vertAlign w:val="superscript"/>
                <w:lang w:eastAsia="en-US"/>
              </w:rPr>
            </w:pPr>
            <w:r w:rsidRPr="009C09E0">
              <w:rPr>
                <w:sz w:val="20"/>
                <w:szCs w:val="20"/>
                <w:lang w:eastAsia="en-US"/>
              </w:rPr>
              <w:t>Единица измерения</w:t>
            </w:r>
          </w:p>
        </w:tc>
        <w:tc>
          <w:tcPr>
            <w:tcW w:w="1557" w:type="dxa"/>
            <w:vMerge w:val="restart"/>
          </w:tcPr>
          <w:p w:rsidR="006368AB" w:rsidRPr="009C09E0" w:rsidRDefault="006368AB" w:rsidP="00E23F24">
            <w:pPr>
              <w:spacing w:line="240" w:lineRule="auto"/>
              <w:ind w:firstLine="0"/>
              <w:jc w:val="center"/>
              <w:rPr>
                <w:sz w:val="20"/>
                <w:szCs w:val="20"/>
                <w:lang w:eastAsia="en-US"/>
              </w:rPr>
            </w:pPr>
            <w:r w:rsidRPr="009C09E0">
              <w:rPr>
                <w:sz w:val="20"/>
                <w:szCs w:val="20"/>
                <w:lang w:eastAsia="en-US"/>
              </w:rPr>
              <w:t>Количество (объем работ) </w:t>
            </w:r>
          </w:p>
        </w:tc>
        <w:tc>
          <w:tcPr>
            <w:tcW w:w="2652" w:type="dxa"/>
            <w:gridSpan w:val="2"/>
          </w:tcPr>
          <w:p w:rsidR="006368AB" w:rsidRPr="009C09E0" w:rsidRDefault="006368AB" w:rsidP="00E23F24">
            <w:pPr>
              <w:spacing w:line="240" w:lineRule="auto"/>
              <w:ind w:firstLine="0"/>
              <w:jc w:val="center"/>
              <w:rPr>
                <w:sz w:val="20"/>
                <w:szCs w:val="20"/>
                <w:lang w:eastAsia="en-US"/>
              </w:rPr>
            </w:pPr>
            <w:r w:rsidRPr="009C09E0">
              <w:rPr>
                <w:sz w:val="20"/>
                <w:szCs w:val="20"/>
                <w:lang w:eastAsia="en-US"/>
              </w:rPr>
              <w:t>Цена, руб.</w:t>
            </w:r>
          </w:p>
        </w:tc>
      </w:tr>
      <w:tr w:rsidR="006368AB" w:rsidRPr="009C09E0" w:rsidTr="009547AE">
        <w:trPr>
          <w:trHeight w:val="511"/>
        </w:trPr>
        <w:tc>
          <w:tcPr>
            <w:tcW w:w="551" w:type="dxa"/>
            <w:vMerge/>
          </w:tcPr>
          <w:p w:rsidR="006368AB" w:rsidRPr="009C09E0" w:rsidRDefault="006368AB" w:rsidP="009C09E0">
            <w:pPr>
              <w:spacing w:line="240" w:lineRule="auto"/>
              <w:ind w:firstLine="0"/>
              <w:jc w:val="center"/>
              <w:rPr>
                <w:sz w:val="20"/>
                <w:szCs w:val="20"/>
                <w:lang w:eastAsia="en-US"/>
              </w:rPr>
            </w:pPr>
          </w:p>
        </w:tc>
        <w:tc>
          <w:tcPr>
            <w:tcW w:w="3413" w:type="dxa"/>
            <w:vMerge/>
          </w:tcPr>
          <w:p w:rsidR="006368AB" w:rsidRPr="009C09E0" w:rsidRDefault="006368AB" w:rsidP="009C09E0">
            <w:pPr>
              <w:spacing w:line="240" w:lineRule="auto"/>
              <w:ind w:firstLine="0"/>
              <w:jc w:val="center"/>
              <w:rPr>
                <w:sz w:val="20"/>
                <w:szCs w:val="20"/>
                <w:lang w:eastAsia="en-US"/>
              </w:rPr>
            </w:pPr>
          </w:p>
        </w:tc>
        <w:tc>
          <w:tcPr>
            <w:tcW w:w="1178" w:type="dxa"/>
            <w:vMerge/>
          </w:tcPr>
          <w:p w:rsidR="006368AB" w:rsidRPr="009C09E0" w:rsidRDefault="006368AB" w:rsidP="009C09E0">
            <w:pPr>
              <w:spacing w:line="240" w:lineRule="auto"/>
              <w:ind w:firstLine="0"/>
              <w:jc w:val="center"/>
              <w:rPr>
                <w:sz w:val="20"/>
                <w:szCs w:val="20"/>
                <w:lang w:eastAsia="en-US"/>
              </w:rPr>
            </w:pPr>
          </w:p>
        </w:tc>
        <w:tc>
          <w:tcPr>
            <w:tcW w:w="1557" w:type="dxa"/>
            <w:vMerge/>
          </w:tcPr>
          <w:p w:rsidR="006368AB" w:rsidRPr="009C09E0" w:rsidRDefault="006368AB" w:rsidP="009C09E0">
            <w:pPr>
              <w:spacing w:line="240" w:lineRule="auto"/>
              <w:ind w:firstLine="0"/>
              <w:jc w:val="center"/>
              <w:rPr>
                <w:sz w:val="20"/>
                <w:szCs w:val="20"/>
                <w:lang w:eastAsia="en-US"/>
              </w:rPr>
            </w:pPr>
          </w:p>
        </w:tc>
        <w:tc>
          <w:tcPr>
            <w:tcW w:w="1266" w:type="dxa"/>
          </w:tcPr>
          <w:p w:rsidR="006368AB" w:rsidRPr="009C09E0" w:rsidRDefault="006368AB" w:rsidP="009C09E0">
            <w:pPr>
              <w:spacing w:line="240" w:lineRule="auto"/>
              <w:ind w:firstLine="0"/>
              <w:jc w:val="center"/>
              <w:rPr>
                <w:sz w:val="20"/>
                <w:szCs w:val="20"/>
                <w:vertAlign w:val="superscript"/>
                <w:lang w:eastAsia="en-US"/>
              </w:rPr>
            </w:pPr>
            <w:r w:rsidRPr="009C09E0">
              <w:rPr>
                <w:sz w:val="20"/>
                <w:szCs w:val="20"/>
                <w:lang w:eastAsia="en-US"/>
              </w:rPr>
              <w:t>На единицу измерения</w:t>
            </w:r>
          </w:p>
        </w:tc>
        <w:tc>
          <w:tcPr>
            <w:tcW w:w="1386" w:type="dxa"/>
          </w:tcPr>
          <w:p w:rsidR="006368AB" w:rsidRPr="009C09E0" w:rsidRDefault="006368AB" w:rsidP="009C09E0">
            <w:pPr>
              <w:spacing w:line="240" w:lineRule="auto"/>
              <w:ind w:firstLine="0"/>
              <w:jc w:val="center"/>
              <w:rPr>
                <w:sz w:val="20"/>
                <w:szCs w:val="20"/>
                <w:vertAlign w:val="superscript"/>
                <w:lang w:eastAsia="en-US"/>
              </w:rPr>
            </w:pPr>
            <w:r w:rsidRPr="009C09E0">
              <w:rPr>
                <w:sz w:val="20"/>
                <w:szCs w:val="20"/>
                <w:lang w:eastAsia="en-US"/>
              </w:rPr>
              <w:t>Всег</w:t>
            </w:r>
            <w:r w:rsidR="00E23F24">
              <w:rPr>
                <w:sz w:val="20"/>
                <w:szCs w:val="20"/>
                <w:lang w:eastAsia="en-US"/>
              </w:rPr>
              <w:t>о</w:t>
            </w:r>
          </w:p>
        </w:tc>
      </w:tr>
      <w:tr w:rsidR="006368AB" w:rsidRPr="009C09E0" w:rsidTr="009547AE">
        <w:tc>
          <w:tcPr>
            <w:tcW w:w="551" w:type="dxa"/>
          </w:tcPr>
          <w:p w:rsidR="006368AB" w:rsidRPr="009C09E0" w:rsidRDefault="006368AB" w:rsidP="009C09E0">
            <w:pPr>
              <w:spacing w:line="240" w:lineRule="auto"/>
              <w:ind w:firstLine="0"/>
              <w:jc w:val="center"/>
              <w:rPr>
                <w:sz w:val="20"/>
                <w:szCs w:val="20"/>
                <w:lang w:eastAsia="en-US"/>
              </w:rPr>
            </w:pPr>
            <w:r w:rsidRPr="009C09E0">
              <w:rPr>
                <w:sz w:val="20"/>
                <w:szCs w:val="20"/>
                <w:lang w:eastAsia="en-US"/>
              </w:rPr>
              <w:t>1</w:t>
            </w:r>
          </w:p>
        </w:tc>
        <w:tc>
          <w:tcPr>
            <w:tcW w:w="3413" w:type="dxa"/>
          </w:tcPr>
          <w:p w:rsidR="006368AB" w:rsidRPr="009C09E0" w:rsidRDefault="006368AB" w:rsidP="009C09E0">
            <w:pPr>
              <w:spacing w:line="240" w:lineRule="auto"/>
              <w:ind w:firstLine="0"/>
              <w:jc w:val="center"/>
              <w:rPr>
                <w:sz w:val="20"/>
                <w:szCs w:val="20"/>
                <w:lang w:eastAsia="en-US"/>
              </w:rPr>
            </w:pPr>
            <w:r w:rsidRPr="009C09E0">
              <w:rPr>
                <w:sz w:val="20"/>
                <w:szCs w:val="20"/>
                <w:lang w:eastAsia="en-US"/>
              </w:rPr>
              <w:t>2</w:t>
            </w:r>
          </w:p>
        </w:tc>
        <w:tc>
          <w:tcPr>
            <w:tcW w:w="1178" w:type="dxa"/>
          </w:tcPr>
          <w:p w:rsidR="006368AB" w:rsidRPr="009C09E0" w:rsidRDefault="006368AB" w:rsidP="009C09E0">
            <w:pPr>
              <w:spacing w:line="240" w:lineRule="auto"/>
              <w:ind w:firstLine="0"/>
              <w:jc w:val="center"/>
              <w:rPr>
                <w:sz w:val="20"/>
                <w:szCs w:val="20"/>
                <w:lang w:eastAsia="en-US"/>
              </w:rPr>
            </w:pPr>
            <w:r w:rsidRPr="009C09E0">
              <w:rPr>
                <w:sz w:val="20"/>
                <w:szCs w:val="20"/>
                <w:lang w:eastAsia="en-US"/>
              </w:rPr>
              <w:t>3</w:t>
            </w:r>
          </w:p>
        </w:tc>
        <w:tc>
          <w:tcPr>
            <w:tcW w:w="1557" w:type="dxa"/>
          </w:tcPr>
          <w:p w:rsidR="006368AB" w:rsidRPr="009C09E0" w:rsidRDefault="006368AB" w:rsidP="009C09E0">
            <w:pPr>
              <w:spacing w:line="240" w:lineRule="auto"/>
              <w:ind w:firstLine="0"/>
              <w:jc w:val="center"/>
              <w:rPr>
                <w:sz w:val="20"/>
                <w:szCs w:val="20"/>
                <w:lang w:eastAsia="en-US"/>
              </w:rPr>
            </w:pPr>
            <w:r w:rsidRPr="009C09E0">
              <w:rPr>
                <w:sz w:val="20"/>
                <w:szCs w:val="20"/>
                <w:lang w:eastAsia="en-US"/>
              </w:rPr>
              <w:t>4</w:t>
            </w:r>
          </w:p>
        </w:tc>
        <w:tc>
          <w:tcPr>
            <w:tcW w:w="1266" w:type="dxa"/>
          </w:tcPr>
          <w:p w:rsidR="006368AB" w:rsidRPr="009C09E0" w:rsidRDefault="006368AB" w:rsidP="009C09E0">
            <w:pPr>
              <w:spacing w:line="240" w:lineRule="auto"/>
              <w:ind w:firstLine="0"/>
              <w:jc w:val="center"/>
              <w:rPr>
                <w:sz w:val="20"/>
                <w:szCs w:val="20"/>
                <w:lang w:eastAsia="en-US"/>
              </w:rPr>
            </w:pPr>
            <w:r w:rsidRPr="009C09E0">
              <w:rPr>
                <w:sz w:val="20"/>
                <w:szCs w:val="20"/>
                <w:lang w:eastAsia="en-US"/>
              </w:rPr>
              <w:t>5</w:t>
            </w:r>
          </w:p>
        </w:tc>
        <w:tc>
          <w:tcPr>
            <w:tcW w:w="1386" w:type="dxa"/>
          </w:tcPr>
          <w:p w:rsidR="006368AB" w:rsidRPr="009C09E0" w:rsidRDefault="006368AB" w:rsidP="009C09E0">
            <w:pPr>
              <w:spacing w:line="240" w:lineRule="auto"/>
              <w:ind w:firstLine="0"/>
              <w:jc w:val="center"/>
              <w:rPr>
                <w:sz w:val="20"/>
                <w:szCs w:val="20"/>
                <w:lang w:eastAsia="en-US"/>
              </w:rPr>
            </w:pPr>
            <w:r w:rsidRPr="009C09E0">
              <w:rPr>
                <w:sz w:val="20"/>
                <w:szCs w:val="20"/>
                <w:lang w:eastAsia="en-US"/>
              </w:rPr>
              <w:t>6</w:t>
            </w:r>
          </w:p>
        </w:tc>
      </w:tr>
      <w:tr w:rsidR="009C09E0" w:rsidRPr="009C09E0" w:rsidTr="009C09E0">
        <w:tc>
          <w:tcPr>
            <w:tcW w:w="551" w:type="dxa"/>
          </w:tcPr>
          <w:p w:rsidR="009C09E0" w:rsidRPr="009C09E0" w:rsidRDefault="009C09E0" w:rsidP="009C09E0">
            <w:pPr>
              <w:spacing w:line="240" w:lineRule="auto"/>
              <w:ind w:firstLine="0"/>
              <w:rPr>
                <w:sz w:val="20"/>
                <w:szCs w:val="20"/>
              </w:rPr>
            </w:pPr>
            <w:r w:rsidRPr="009C09E0">
              <w:rPr>
                <w:sz w:val="20"/>
                <w:szCs w:val="20"/>
              </w:rPr>
              <w:t>1</w:t>
            </w:r>
          </w:p>
        </w:tc>
        <w:tc>
          <w:tcPr>
            <w:tcW w:w="3413" w:type="dxa"/>
          </w:tcPr>
          <w:p w:rsidR="009C09E0" w:rsidRPr="009C09E0" w:rsidRDefault="00E23F24" w:rsidP="00514762">
            <w:pPr>
              <w:spacing w:line="240" w:lineRule="auto"/>
              <w:ind w:firstLine="0"/>
              <w:rPr>
                <w:sz w:val="20"/>
                <w:szCs w:val="20"/>
              </w:rPr>
            </w:pPr>
            <w:r>
              <w:rPr>
                <w:sz w:val="20"/>
                <w:szCs w:val="20"/>
              </w:rPr>
              <w:t>В</w:t>
            </w:r>
            <w:r w:rsidRPr="00054446">
              <w:rPr>
                <w:sz w:val="20"/>
                <w:szCs w:val="20"/>
              </w:rPr>
              <w:t>ыполнение</w:t>
            </w:r>
            <w:r>
              <w:rPr>
                <w:sz w:val="20"/>
                <w:szCs w:val="20"/>
              </w:rPr>
              <w:t> </w:t>
            </w:r>
            <w:r w:rsidRPr="00054446">
              <w:rPr>
                <w:sz w:val="20"/>
                <w:szCs w:val="20"/>
              </w:rPr>
              <w:t>электромонтажных работ по ремонту силовой линии 0,4кВ</w:t>
            </w:r>
            <w:bookmarkStart w:id="3" w:name="_GoBack"/>
            <w:bookmarkEnd w:id="3"/>
          </w:p>
        </w:tc>
        <w:tc>
          <w:tcPr>
            <w:tcW w:w="1178" w:type="dxa"/>
          </w:tcPr>
          <w:p w:rsidR="009C09E0" w:rsidRPr="009C09E0" w:rsidRDefault="00E23F24" w:rsidP="009C09E0">
            <w:pPr>
              <w:spacing w:line="240" w:lineRule="auto"/>
              <w:ind w:firstLine="0"/>
              <w:jc w:val="center"/>
              <w:rPr>
                <w:sz w:val="20"/>
                <w:szCs w:val="20"/>
              </w:rPr>
            </w:pPr>
            <w:r>
              <w:rPr>
                <w:sz w:val="20"/>
                <w:szCs w:val="20"/>
              </w:rPr>
              <w:t>Усл.ед.</w:t>
            </w:r>
          </w:p>
        </w:tc>
        <w:tc>
          <w:tcPr>
            <w:tcW w:w="1557" w:type="dxa"/>
          </w:tcPr>
          <w:p w:rsidR="009C09E0" w:rsidRPr="009C09E0" w:rsidRDefault="00E23F24" w:rsidP="009C09E0">
            <w:pPr>
              <w:spacing w:line="240" w:lineRule="auto"/>
              <w:ind w:firstLine="0"/>
              <w:jc w:val="center"/>
              <w:rPr>
                <w:sz w:val="20"/>
                <w:szCs w:val="20"/>
              </w:rPr>
            </w:pPr>
            <w:r>
              <w:rPr>
                <w:sz w:val="20"/>
                <w:szCs w:val="20"/>
              </w:rPr>
              <w:t>1</w:t>
            </w:r>
          </w:p>
        </w:tc>
        <w:tc>
          <w:tcPr>
            <w:tcW w:w="1266" w:type="dxa"/>
          </w:tcPr>
          <w:p w:rsidR="009C09E0" w:rsidRPr="009C09E0" w:rsidRDefault="009C09E0" w:rsidP="009C09E0">
            <w:pPr>
              <w:spacing w:line="240" w:lineRule="auto"/>
              <w:ind w:firstLine="0"/>
              <w:jc w:val="center"/>
              <w:rPr>
                <w:color w:val="000000"/>
                <w:sz w:val="20"/>
                <w:szCs w:val="20"/>
              </w:rPr>
            </w:pPr>
          </w:p>
        </w:tc>
        <w:tc>
          <w:tcPr>
            <w:tcW w:w="1386" w:type="dxa"/>
          </w:tcPr>
          <w:p w:rsidR="009C09E0" w:rsidRPr="009C09E0" w:rsidRDefault="009C09E0" w:rsidP="009C09E0">
            <w:pPr>
              <w:spacing w:line="240" w:lineRule="auto"/>
              <w:ind w:firstLine="0"/>
              <w:jc w:val="center"/>
              <w:rPr>
                <w:color w:val="000000"/>
                <w:sz w:val="20"/>
                <w:szCs w:val="20"/>
              </w:rPr>
            </w:pPr>
          </w:p>
        </w:tc>
      </w:tr>
      <w:tr w:rsidR="009C09E0" w:rsidRPr="009C09E0" w:rsidTr="009C09E0">
        <w:tc>
          <w:tcPr>
            <w:tcW w:w="551" w:type="dxa"/>
          </w:tcPr>
          <w:p w:rsidR="009C09E0" w:rsidRPr="009C09E0" w:rsidRDefault="009C09E0" w:rsidP="009C09E0">
            <w:pPr>
              <w:spacing w:line="240" w:lineRule="auto"/>
              <w:ind w:firstLine="0"/>
              <w:jc w:val="left"/>
              <w:rPr>
                <w:sz w:val="20"/>
                <w:szCs w:val="20"/>
                <w:lang w:eastAsia="en-US"/>
              </w:rPr>
            </w:pPr>
          </w:p>
        </w:tc>
        <w:tc>
          <w:tcPr>
            <w:tcW w:w="3413" w:type="dxa"/>
          </w:tcPr>
          <w:p w:rsidR="009C09E0" w:rsidRPr="009C09E0" w:rsidRDefault="00E23F24" w:rsidP="00E23F24">
            <w:pPr>
              <w:spacing w:line="240" w:lineRule="auto"/>
              <w:ind w:firstLine="0"/>
              <w:jc w:val="left"/>
              <w:rPr>
                <w:sz w:val="20"/>
                <w:szCs w:val="20"/>
              </w:rPr>
            </w:pPr>
            <w:r>
              <w:rPr>
                <w:sz w:val="20"/>
                <w:szCs w:val="20"/>
              </w:rPr>
              <w:t>ИТОГО:</w:t>
            </w:r>
          </w:p>
        </w:tc>
        <w:tc>
          <w:tcPr>
            <w:tcW w:w="1178" w:type="dxa"/>
          </w:tcPr>
          <w:p w:rsidR="009C09E0" w:rsidRPr="009C09E0" w:rsidRDefault="009C09E0" w:rsidP="009C09E0">
            <w:pPr>
              <w:spacing w:line="240" w:lineRule="auto"/>
              <w:ind w:firstLine="0"/>
              <w:jc w:val="left"/>
              <w:rPr>
                <w:sz w:val="20"/>
                <w:szCs w:val="20"/>
                <w:lang w:eastAsia="en-US"/>
              </w:rPr>
            </w:pPr>
          </w:p>
        </w:tc>
        <w:tc>
          <w:tcPr>
            <w:tcW w:w="1557" w:type="dxa"/>
          </w:tcPr>
          <w:p w:rsidR="009C09E0" w:rsidRPr="009C09E0" w:rsidRDefault="009C09E0" w:rsidP="009C09E0">
            <w:pPr>
              <w:spacing w:line="240" w:lineRule="auto"/>
              <w:ind w:firstLine="0"/>
              <w:jc w:val="left"/>
              <w:rPr>
                <w:sz w:val="20"/>
                <w:szCs w:val="20"/>
                <w:lang w:eastAsia="en-US"/>
              </w:rPr>
            </w:pPr>
          </w:p>
        </w:tc>
        <w:tc>
          <w:tcPr>
            <w:tcW w:w="1266" w:type="dxa"/>
          </w:tcPr>
          <w:p w:rsidR="009C09E0" w:rsidRPr="009C09E0" w:rsidRDefault="009C09E0" w:rsidP="009C09E0">
            <w:pPr>
              <w:spacing w:line="240" w:lineRule="auto"/>
              <w:ind w:firstLine="0"/>
              <w:jc w:val="center"/>
              <w:rPr>
                <w:color w:val="000000"/>
                <w:sz w:val="20"/>
                <w:szCs w:val="20"/>
              </w:rPr>
            </w:pPr>
          </w:p>
        </w:tc>
        <w:tc>
          <w:tcPr>
            <w:tcW w:w="1386" w:type="dxa"/>
          </w:tcPr>
          <w:p w:rsidR="009C09E0" w:rsidRPr="009C09E0" w:rsidRDefault="009C09E0" w:rsidP="009C09E0">
            <w:pPr>
              <w:spacing w:line="240" w:lineRule="auto"/>
              <w:ind w:firstLine="0"/>
              <w:jc w:val="center"/>
              <w:rPr>
                <w:color w:val="000000"/>
                <w:sz w:val="20"/>
                <w:szCs w:val="20"/>
              </w:rPr>
            </w:pPr>
          </w:p>
        </w:tc>
      </w:tr>
    </w:tbl>
    <w:p w:rsidR="006368AB" w:rsidRPr="008758A4" w:rsidRDefault="006368AB" w:rsidP="008758A4">
      <w:pPr>
        <w:spacing w:line="240" w:lineRule="auto"/>
        <w:ind w:firstLine="709"/>
        <w:jc w:val="left"/>
        <w:rPr>
          <w:sz w:val="20"/>
          <w:szCs w:val="20"/>
        </w:rPr>
      </w:pPr>
    </w:p>
    <w:p w:rsidR="006368AB" w:rsidRPr="008758A4" w:rsidRDefault="006368AB" w:rsidP="008758A4">
      <w:pPr>
        <w:spacing w:line="240" w:lineRule="auto"/>
        <w:ind w:firstLine="709"/>
        <w:jc w:val="left"/>
        <w:rPr>
          <w:sz w:val="20"/>
          <w:szCs w:val="20"/>
        </w:rPr>
      </w:pPr>
    </w:p>
    <w:tbl>
      <w:tblPr>
        <w:tblW w:w="9482" w:type="dxa"/>
        <w:tblInd w:w="108" w:type="dxa"/>
        <w:tblLook w:val="00A0" w:firstRow="1" w:lastRow="0" w:firstColumn="1" w:lastColumn="0" w:noHBand="0" w:noVBand="0"/>
      </w:tblPr>
      <w:tblGrid>
        <w:gridCol w:w="4854"/>
        <w:gridCol w:w="4628"/>
      </w:tblGrid>
      <w:tr w:rsidR="006368AB" w:rsidRPr="008758A4" w:rsidTr="00595AF9">
        <w:tc>
          <w:tcPr>
            <w:tcW w:w="4854" w:type="dxa"/>
          </w:tcPr>
          <w:p w:rsidR="006368AB" w:rsidRPr="008758A4" w:rsidRDefault="006368AB" w:rsidP="008758A4">
            <w:pPr>
              <w:pStyle w:val="ConsPlusNormal"/>
              <w:widowControl/>
              <w:ind w:firstLine="709"/>
              <w:jc w:val="both"/>
              <w:rPr>
                <w:rFonts w:ascii="Times New Roman" w:hAnsi="Times New Roman"/>
                <w:sz w:val="20"/>
                <w:szCs w:val="20"/>
              </w:rPr>
            </w:pPr>
            <w:r w:rsidRPr="008758A4">
              <w:rPr>
                <w:rFonts w:ascii="Times New Roman" w:hAnsi="Times New Roman"/>
                <w:sz w:val="20"/>
                <w:szCs w:val="20"/>
              </w:rPr>
              <w:t>Заказчик</w:t>
            </w:r>
          </w:p>
          <w:p w:rsidR="0061697A" w:rsidRPr="0061697A" w:rsidRDefault="0061697A" w:rsidP="0061697A">
            <w:pPr>
              <w:pStyle w:val="ConsPlusNormal"/>
              <w:ind w:firstLine="0"/>
              <w:contextualSpacing/>
              <w:jc w:val="both"/>
              <w:rPr>
                <w:rFonts w:ascii="Times New Roman" w:hAnsi="Times New Roman"/>
                <w:sz w:val="20"/>
                <w:szCs w:val="20"/>
              </w:rPr>
            </w:pPr>
          </w:p>
          <w:p w:rsidR="0061697A" w:rsidRPr="0061697A" w:rsidRDefault="0061697A" w:rsidP="0061697A">
            <w:pPr>
              <w:pStyle w:val="ConsPlusNormal"/>
              <w:ind w:firstLine="0"/>
              <w:contextualSpacing/>
              <w:jc w:val="both"/>
              <w:rPr>
                <w:rFonts w:ascii="Times New Roman" w:hAnsi="Times New Roman"/>
                <w:sz w:val="20"/>
                <w:szCs w:val="20"/>
              </w:rPr>
            </w:pPr>
            <w:r w:rsidRPr="0061697A">
              <w:rPr>
                <w:rFonts w:ascii="Times New Roman" w:hAnsi="Times New Roman"/>
                <w:sz w:val="20"/>
                <w:szCs w:val="20"/>
              </w:rPr>
              <w:t xml:space="preserve">______________________ / </w:t>
            </w:r>
          </w:p>
          <w:p w:rsidR="006368AB" w:rsidRPr="008758A4" w:rsidRDefault="0061697A" w:rsidP="0061697A">
            <w:pPr>
              <w:pStyle w:val="ConsPlusNormal"/>
              <w:widowControl/>
              <w:ind w:firstLine="709"/>
              <w:jc w:val="both"/>
              <w:rPr>
                <w:rFonts w:ascii="Times New Roman" w:hAnsi="Times New Roman"/>
                <w:sz w:val="20"/>
                <w:szCs w:val="20"/>
              </w:rPr>
            </w:pPr>
            <w:r w:rsidRPr="0061697A">
              <w:rPr>
                <w:rFonts w:ascii="Times New Roman" w:hAnsi="Times New Roman"/>
                <w:sz w:val="20"/>
                <w:szCs w:val="20"/>
              </w:rPr>
              <w:t>М.П.</w:t>
            </w:r>
          </w:p>
        </w:tc>
        <w:tc>
          <w:tcPr>
            <w:tcW w:w="4628" w:type="dxa"/>
          </w:tcPr>
          <w:p w:rsidR="006368AB" w:rsidRPr="008758A4" w:rsidRDefault="006368AB" w:rsidP="008758A4">
            <w:pPr>
              <w:pStyle w:val="ConsPlusNormal"/>
              <w:widowControl/>
              <w:ind w:firstLine="709"/>
              <w:jc w:val="both"/>
              <w:rPr>
                <w:rFonts w:ascii="Times New Roman" w:hAnsi="Times New Roman"/>
                <w:sz w:val="20"/>
                <w:szCs w:val="20"/>
              </w:rPr>
            </w:pPr>
            <w:r w:rsidRPr="008758A4">
              <w:rPr>
                <w:rFonts w:ascii="Times New Roman" w:hAnsi="Times New Roman"/>
                <w:sz w:val="20"/>
                <w:szCs w:val="20"/>
              </w:rPr>
              <w:t>Подрядчик</w:t>
            </w:r>
          </w:p>
          <w:p w:rsidR="00805753" w:rsidRPr="0061697A" w:rsidRDefault="00805753" w:rsidP="00805753">
            <w:pPr>
              <w:pStyle w:val="ConsPlusNormal"/>
              <w:widowControl/>
              <w:ind w:firstLine="0"/>
              <w:rPr>
                <w:rFonts w:ascii="Times New Roman" w:hAnsi="Times New Roman"/>
                <w:sz w:val="20"/>
                <w:szCs w:val="20"/>
              </w:rPr>
            </w:pPr>
          </w:p>
          <w:p w:rsidR="00805753" w:rsidRDefault="00805753" w:rsidP="00805753">
            <w:pPr>
              <w:pStyle w:val="ConsPlusNormal"/>
              <w:widowControl/>
              <w:ind w:firstLine="0"/>
              <w:rPr>
                <w:rFonts w:ascii="Times New Roman" w:hAnsi="Times New Roman"/>
                <w:sz w:val="20"/>
                <w:szCs w:val="20"/>
              </w:rPr>
            </w:pPr>
            <w:r w:rsidRPr="00924CC2">
              <w:rPr>
                <w:rFonts w:ascii="Times New Roman" w:hAnsi="Times New Roman"/>
                <w:sz w:val="20"/>
                <w:szCs w:val="20"/>
              </w:rPr>
              <w:t xml:space="preserve">_____________________ / </w:t>
            </w:r>
          </w:p>
          <w:p w:rsidR="006368AB" w:rsidRPr="008758A4" w:rsidRDefault="00805753" w:rsidP="00805753">
            <w:pPr>
              <w:pStyle w:val="ConsPlusNormal"/>
              <w:widowControl/>
              <w:ind w:firstLine="709"/>
              <w:jc w:val="both"/>
              <w:rPr>
                <w:rFonts w:ascii="Times New Roman" w:hAnsi="Times New Roman"/>
                <w:sz w:val="20"/>
                <w:szCs w:val="20"/>
              </w:rPr>
            </w:pPr>
            <w:r w:rsidRPr="0061697A">
              <w:rPr>
                <w:rFonts w:ascii="Times New Roman" w:hAnsi="Times New Roman"/>
                <w:sz w:val="20"/>
                <w:szCs w:val="20"/>
              </w:rPr>
              <w:t>М.П.</w:t>
            </w:r>
          </w:p>
        </w:tc>
      </w:tr>
    </w:tbl>
    <w:p w:rsidR="006368AB" w:rsidRPr="008758A4" w:rsidRDefault="006368AB" w:rsidP="008758A4">
      <w:pPr>
        <w:spacing w:line="240" w:lineRule="auto"/>
        <w:ind w:firstLine="709"/>
        <w:jc w:val="left"/>
        <w:rPr>
          <w:sz w:val="20"/>
          <w:szCs w:val="20"/>
        </w:rPr>
      </w:pPr>
    </w:p>
    <w:p w:rsidR="006368AB" w:rsidRPr="008758A4" w:rsidRDefault="006368AB" w:rsidP="00E23F24">
      <w:pPr>
        <w:spacing w:line="240" w:lineRule="auto"/>
        <w:ind w:firstLine="0"/>
        <w:jc w:val="left"/>
        <w:rPr>
          <w:sz w:val="20"/>
          <w:szCs w:val="20"/>
        </w:rPr>
      </w:pPr>
      <w:r w:rsidRPr="008758A4">
        <w:rPr>
          <w:sz w:val="20"/>
          <w:szCs w:val="20"/>
        </w:rPr>
        <w:br w:type="page"/>
      </w:r>
    </w:p>
    <w:p w:rsidR="006368AB" w:rsidRPr="008758A4" w:rsidRDefault="006368AB" w:rsidP="00AD23A6">
      <w:pPr>
        <w:spacing w:line="240" w:lineRule="auto"/>
        <w:ind w:firstLine="7797"/>
        <w:jc w:val="left"/>
        <w:rPr>
          <w:sz w:val="20"/>
          <w:szCs w:val="20"/>
        </w:rPr>
      </w:pPr>
      <w:r w:rsidRPr="008758A4">
        <w:rPr>
          <w:sz w:val="20"/>
          <w:szCs w:val="20"/>
        </w:rPr>
        <w:lastRenderedPageBreak/>
        <w:t>Приложение № 2 к Контракту</w:t>
      </w:r>
    </w:p>
    <w:p w:rsidR="006368AB" w:rsidRPr="008758A4" w:rsidRDefault="006368AB" w:rsidP="00AD23A6">
      <w:pPr>
        <w:spacing w:line="240" w:lineRule="auto"/>
        <w:ind w:firstLine="7797"/>
        <w:jc w:val="left"/>
        <w:rPr>
          <w:sz w:val="20"/>
          <w:szCs w:val="20"/>
        </w:rPr>
      </w:pPr>
      <w:r w:rsidRPr="008758A4">
        <w:rPr>
          <w:sz w:val="20"/>
          <w:szCs w:val="20"/>
        </w:rPr>
        <w:t xml:space="preserve">от «___» _______ 20__ г. </w:t>
      </w:r>
    </w:p>
    <w:p w:rsidR="006368AB" w:rsidRDefault="006368AB" w:rsidP="00AD23A6">
      <w:pPr>
        <w:spacing w:line="240" w:lineRule="auto"/>
        <w:ind w:firstLine="7797"/>
        <w:jc w:val="left"/>
        <w:rPr>
          <w:sz w:val="20"/>
          <w:szCs w:val="20"/>
        </w:rPr>
      </w:pPr>
      <w:r w:rsidRPr="008758A4">
        <w:rPr>
          <w:sz w:val="20"/>
          <w:szCs w:val="20"/>
        </w:rPr>
        <w:t xml:space="preserve">№ </w:t>
      </w:r>
    </w:p>
    <w:p w:rsidR="00054446" w:rsidRPr="008758A4" w:rsidRDefault="00054446" w:rsidP="00054446">
      <w:pPr>
        <w:spacing w:line="240" w:lineRule="auto"/>
        <w:ind w:firstLine="709"/>
        <w:jc w:val="center"/>
        <w:outlineLvl w:val="0"/>
        <w:rPr>
          <w:sz w:val="20"/>
          <w:szCs w:val="20"/>
        </w:rPr>
      </w:pPr>
      <w:r w:rsidRPr="008758A4">
        <w:rPr>
          <w:sz w:val="20"/>
          <w:szCs w:val="20"/>
        </w:rPr>
        <w:t>ПРОЕКТНАЯ ДОКУМЕНТАЦИЯ*</w:t>
      </w:r>
    </w:p>
    <w:p w:rsidR="00054446" w:rsidRPr="008758A4" w:rsidRDefault="00054446" w:rsidP="00054446">
      <w:pPr>
        <w:spacing w:line="240" w:lineRule="auto"/>
        <w:ind w:firstLine="709"/>
        <w:jc w:val="center"/>
        <w:rPr>
          <w:sz w:val="20"/>
          <w:szCs w:val="20"/>
        </w:rPr>
      </w:pPr>
    </w:p>
    <w:p w:rsidR="00054446" w:rsidRPr="008758A4" w:rsidRDefault="00054446" w:rsidP="00054446">
      <w:pPr>
        <w:spacing w:line="240" w:lineRule="auto"/>
        <w:ind w:firstLine="709"/>
        <w:rPr>
          <w:sz w:val="20"/>
          <w:szCs w:val="20"/>
        </w:rPr>
      </w:pPr>
      <w:r w:rsidRPr="008758A4">
        <w:rPr>
          <w:sz w:val="20"/>
          <w:szCs w:val="20"/>
        </w:rPr>
        <w:t>* - прилагается отдельным файлом</w:t>
      </w:r>
    </w:p>
    <w:p w:rsidR="00054446" w:rsidRDefault="00054446" w:rsidP="00054446">
      <w:pPr>
        <w:spacing w:line="240" w:lineRule="auto"/>
        <w:ind w:firstLine="709"/>
        <w:jc w:val="center"/>
        <w:rPr>
          <w:sz w:val="20"/>
          <w:szCs w:val="20"/>
        </w:rPr>
      </w:pPr>
    </w:p>
    <w:p w:rsidR="00054446" w:rsidRPr="008758A4" w:rsidRDefault="00054446" w:rsidP="00054446">
      <w:pPr>
        <w:spacing w:line="240" w:lineRule="auto"/>
        <w:ind w:firstLine="709"/>
        <w:jc w:val="center"/>
        <w:rPr>
          <w:sz w:val="20"/>
          <w:szCs w:val="20"/>
        </w:rPr>
      </w:pPr>
    </w:p>
    <w:p w:rsidR="00054446" w:rsidRPr="008758A4" w:rsidRDefault="00054446" w:rsidP="00054446">
      <w:pPr>
        <w:spacing w:line="240" w:lineRule="auto"/>
        <w:ind w:firstLine="709"/>
        <w:jc w:val="left"/>
        <w:rPr>
          <w:sz w:val="20"/>
          <w:szCs w:val="20"/>
        </w:rPr>
      </w:pPr>
    </w:p>
    <w:tbl>
      <w:tblPr>
        <w:tblW w:w="9482" w:type="dxa"/>
        <w:jc w:val="center"/>
        <w:tblLook w:val="00A0" w:firstRow="1" w:lastRow="0" w:firstColumn="1" w:lastColumn="0" w:noHBand="0" w:noVBand="0"/>
      </w:tblPr>
      <w:tblGrid>
        <w:gridCol w:w="4854"/>
        <w:gridCol w:w="4628"/>
      </w:tblGrid>
      <w:tr w:rsidR="00054446" w:rsidRPr="008758A4" w:rsidTr="00867737">
        <w:trPr>
          <w:jc w:val="center"/>
        </w:trPr>
        <w:tc>
          <w:tcPr>
            <w:tcW w:w="4854" w:type="dxa"/>
          </w:tcPr>
          <w:p w:rsidR="00054446" w:rsidRPr="008758A4" w:rsidRDefault="00054446" w:rsidP="00867737">
            <w:pPr>
              <w:pStyle w:val="ConsPlusNormal"/>
              <w:widowControl/>
              <w:ind w:firstLine="709"/>
              <w:jc w:val="both"/>
              <w:rPr>
                <w:rFonts w:ascii="Times New Roman" w:hAnsi="Times New Roman"/>
                <w:sz w:val="20"/>
                <w:szCs w:val="20"/>
              </w:rPr>
            </w:pPr>
            <w:r w:rsidRPr="008758A4">
              <w:rPr>
                <w:rFonts w:ascii="Times New Roman" w:hAnsi="Times New Roman"/>
                <w:sz w:val="20"/>
                <w:szCs w:val="20"/>
              </w:rPr>
              <w:t>Заказчик</w:t>
            </w:r>
          </w:p>
          <w:p w:rsidR="00054446" w:rsidRPr="0061697A" w:rsidRDefault="00054446" w:rsidP="00867737">
            <w:pPr>
              <w:pStyle w:val="ConsPlusNormal"/>
              <w:ind w:firstLine="0"/>
              <w:contextualSpacing/>
              <w:jc w:val="both"/>
              <w:rPr>
                <w:rFonts w:ascii="Times New Roman" w:hAnsi="Times New Roman"/>
                <w:b/>
                <w:sz w:val="20"/>
                <w:szCs w:val="20"/>
              </w:rPr>
            </w:pPr>
          </w:p>
          <w:p w:rsidR="00054446" w:rsidRPr="0061697A" w:rsidRDefault="00054446" w:rsidP="00867737">
            <w:pPr>
              <w:pStyle w:val="ConsPlusNormal"/>
              <w:ind w:firstLine="0"/>
              <w:contextualSpacing/>
              <w:jc w:val="both"/>
              <w:rPr>
                <w:rFonts w:ascii="Times New Roman" w:hAnsi="Times New Roman"/>
                <w:sz w:val="20"/>
                <w:szCs w:val="20"/>
              </w:rPr>
            </w:pPr>
          </w:p>
          <w:p w:rsidR="00054446" w:rsidRPr="0061697A" w:rsidRDefault="00054446" w:rsidP="00867737">
            <w:pPr>
              <w:pStyle w:val="ConsPlusNormal"/>
              <w:ind w:firstLine="0"/>
              <w:contextualSpacing/>
              <w:jc w:val="both"/>
              <w:rPr>
                <w:rFonts w:ascii="Times New Roman" w:hAnsi="Times New Roman"/>
                <w:sz w:val="20"/>
                <w:szCs w:val="20"/>
              </w:rPr>
            </w:pPr>
            <w:r w:rsidRPr="0061697A">
              <w:rPr>
                <w:rFonts w:ascii="Times New Roman" w:hAnsi="Times New Roman"/>
                <w:sz w:val="20"/>
                <w:szCs w:val="20"/>
              </w:rPr>
              <w:t xml:space="preserve">______________________ / </w:t>
            </w:r>
          </w:p>
          <w:p w:rsidR="00054446" w:rsidRPr="008758A4" w:rsidRDefault="00054446" w:rsidP="00867737">
            <w:pPr>
              <w:pStyle w:val="ConsPlusNormal"/>
              <w:widowControl/>
              <w:ind w:firstLine="709"/>
              <w:jc w:val="both"/>
              <w:rPr>
                <w:rFonts w:ascii="Times New Roman" w:hAnsi="Times New Roman"/>
                <w:sz w:val="20"/>
                <w:szCs w:val="20"/>
              </w:rPr>
            </w:pPr>
            <w:r w:rsidRPr="0061697A">
              <w:rPr>
                <w:rFonts w:ascii="Times New Roman" w:hAnsi="Times New Roman"/>
                <w:sz w:val="20"/>
                <w:szCs w:val="20"/>
              </w:rPr>
              <w:t>М.П.</w:t>
            </w:r>
          </w:p>
        </w:tc>
        <w:tc>
          <w:tcPr>
            <w:tcW w:w="4628" w:type="dxa"/>
          </w:tcPr>
          <w:p w:rsidR="00054446" w:rsidRPr="008758A4" w:rsidRDefault="00054446" w:rsidP="00867737">
            <w:pPr>
              <w:pStyle w:val="ConsPlusNormal"/>
              <w:widowControl/>
              <w:ind w:firstLine="709"/>
              <w:jc w:val="both"/>
              <w:rPr>
                <w:rFonts w:ascii="Times New Roman" w:hAnsi="Times New Roman"/>
                <w:sz w:val="20"/>
                <w:szCs w:val="20"/>
              </w:rPr>
            </w:pPr>
            <w:r w:rsidRPr="008758A4">
              <w:rPr>
                <w:rFonts w:ascii="Times New Roman" w:hAnsi="Times New Roman"/>
                <w:sz w:val="20"/>
                <w:szCs w:val="20"/>
              </w:rPr>
              <w:t>Подрядчик</w:t>
            </w:r>
          </w:p>
          <w:p w:rsidR="00054446" w:rsidRPr="00924CC2" w:rsidRDefault="00054446" w:rsidP="00867737">
            <w:pPr>
              <w:pStyle w:val="ConsPlusNormal"/>
              <w:widowControl/>
              <w:ind w:firstLine="0"/>
              <w:rPr>
                <w:rFonts w:ascii="Times New Roman" w:hAnsi="Times New Roman"/>
                <w:b/>
                <w:sz w:val="20"/>
                <w:szCs w:val="20"/>
              </w:rPr>
            </w:pPr>
          </w:p>
          <w:p w:rsidR="00054446" w:rsidRPr="0061697A" w:rsidRDefault="00054446" w:rsidP="00867737">
            <w:pPr>
              <w:pStyle w:val="ConsPlusNormal"/>
              <w:widowControl/>
              <w:ind w:firstLine="0"/>
              <w:rPr>
                <w:rFonts w:ascii="Times New Roman" w:hAnsi="Times New Roman"/>
                <w:sz w:val="20"/>
                <w:szCs w:val="20"/>
              </w:rPr>
            </w:pPr>
          </w:p>
          <w:p w:rsidR="00054446" w:rsidRDefault="00054446" w:rsidP="00867737">
            <w:pPr>
              <w:pStyle w:val="ConsPlusNormal"/>
              <w:widowControl/>
              <w:ind w:firstLine="0"/>
              <w:rPr>
                <w:rFonts w:ascii="Times New Roman" w:hAnsi="Times New Roman"/>
                <w:sz w:val="20"/>
                <w:szCs w:val="20"/>
              </w:rPr>
            </w:pPr>
            <w:r w:rsidRPr="00924CC2">
              <w:rPr>
                <w:rFonts w:ascii="Times New Roman" w:hAnsi="Times New Roman"/>
                <w:sz w:val="20"/>
                <w:szCs w:val="20"/>
              </w:rPr>
              <w:t xml:space="preserve">_____________________ / </w:t>
            </w:r>
          </w:p>
          <w:p w:rsidR="00054446" w:rsidRPr="008758A4" w:rsidRDefault="00054446" w:rsidP="00867737">
            <w:pPr>
              <w:pStyle w:val="ConsPlusNormal"/>
              <w:widowControl/>
              <w:ind w:firstLine="709"/>
              <w:jc w:val="both"/>
              <w:rPr>
                <w:rFonts w:ascii="Times New Roman" w:hAnsi="Times New Roman"/>
                <w:sz w:val="20"/>
                <w:szCs w:val="20"/>
              </w:rPr>
            </w:pPr>
            <w:r w:rsidRPr="0061697A">
              <w:rPr>
                <w:rFonts w:ascii="Times New Roman" w:hAnsi="Times New Roman"/>
                <w:sz w:val="20"/>
                <w:szCs w:val="20"/>
              </w:rPr>
              <w:t>М.П.</w:t>
            </w:r>
          </w:p>
        </w:tc>
      </w:tr>
    </w:tbl>
    <w:p w:rsidR="00054446" w:rsidRPr="008758A4" w:rsidRDefault="00054446" w:rsidP="00054446">
      <w:pPr>
        <w:spacing w:line="240" w:lineRule="auto"/>
        <w:ind w:firstLine="709"/>
        <w:jc w:val="left"/>
        <w:rPr>
          <w:sz w:val="20"/>
          <w:szCs w:val="20"/>
        </w:rPr>
      </w:pPr>
    </w:p>
    <w:p w:rsidR="00054446" w:rsidRPr="008758A4" w:rsidRDefault="00054446" w:rsidP="00054446">
      <w:pPr>
        <w:spacing w:line="240" w:lineRule="auto"/>
        <w:ind w:firstLine="709"/>
        <w:jc w:val="left"/>
        <w:rPr>
          <w:sz w:val="20"/>
          <w:szCs w:val="20"/>
        </w:rPr>
      </w:pPr>
    </w:p>
    <w:p w:rsidR="00054446" w:rsidRPr="008758A4" w:rsidRDefault="00054446" w:rsidP="00AD23A6">
      <w:pPr>
        <w:spacing w:line="240" w:lineRule="auto"/>
        <w:ind w:firstLine="7797"/>
        <w:jc w:val="left"/>
        <w:rPr>
          <w:sz w:val="20"/>
          <w:szCs w:val="20"/>
        </w:rPr>
      </w:pPr>
    </w:p>
    <w:p w:rsidR="006368AB" w:rsidRPr="008758A4" w:rsidRDefault="006368AB" w:rsidP="00054446">
      <w:pPr>
        <w:spacing w:line="240" w:lineRule="auto"/>
        <w:ind w:firstLine="0"/>
        <w:jc w:val="left"/>
        <w:rPr>
          <w:iCs/>
          <w:sz w:val="20"/>
        </w:rPr>
      </w:pPr>
    </w:p>
    <w:sectPr w:rsidR="006368AB" w:rsidRPr="008758A4" w:rsidSect="008758A4">
      <w:headerReference w:type="default" r:id="rId9"/>
      <w:footnotePr>
        <w:numRestart w:val="eachPage"/>
      </w:footnotePr>
      <w:pgSz w:w="11906" w:h="16838"/>
      <w:pgMar w:top="426" w:right="566" w:bottom="426" w:left="709" w:header="425" w:footer="16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556" w:rsidRDefault="00685556">
      <w:r>
        <w:separator/>
      </w:r>
    </w:p>
  </w:endnote>
  <w:endnote w:type="continuationSeparator" w:id="0">
    <w:p w:rsidR="00685556" w:rsidRDefault="00685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CC"/>
    <w:family w:val="modern"/>
    <w:pitch w:val="fixed"/>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556" w:rsidRDefault="00685556" w:rsidP="00463901">
      <w:pPr>
        <w:ind w:firstLine="0"/>
      </w:pPr>
      <w:r>
        <w:separator/>
      </w:r>
    </w:p>
  </w:footnote>
  <w:footnote w:type="continuationSeparator" w:id="0">
    <w:p w:rsidR="00685556" w:rsidRDefault="006855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7B6" w:rsidRPr="00A1700C" w:rsidRDefault="00A107B6">
    <w:pPr>
      <w:pStyle w:val="af5"/>
      <w:jc w:val="right"/>
      <w:rPr>
        <w:sz w:val="20"/>
        <w:szCs w:val="20"/>
      </w:rPr>
    </w:pPr>
    <w:r w:rsidRPr="00A1700C">
      <w:rPr>
        <w:sz w:val="20"/>
        <w:szCs w:val="20"/>
      </w:rPr>
      <w:fldChar w:fldCharType="begin"/>
    </w:r>
    <w:r w:rsidRPr="00A1700C">
      <w:rPr>
        <w:sz w:val="20"/>
        <w:szCs w:val="20"/>
      </w:rPr>
      <w:instrText>PAGE   \* MERGEFORMAT</w:instrText>
    </w:r>
    <w:r w:rsidRPr="00A1700C">
      <w:rPr>
        <w:sz w:val="20"/>
        <w:szCs w:val="20"/>
      </w:rPr>
      <w:fldChar w:fldCharType="separate"/>
    </w:r>
    <w:r w:rsidR="00514762">
      <w:rPr>
        <w:noProof/>
        <w:sz w:val="20"/>
        <w:szCs w:val="20"/>
      </w:rPr>
      <w:t>10</w:t>
    </w:r>
    <w:r w:rsidRPr="00A1700C">
      <w:rPr>
        <w:sz w:val="20"/>
        <w:szCs w:val="2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2E20A46"/>
    <w:lvl w:ilvl="0">
      <w:start w:val="1"/>
      <w:numFmt w:val="decimal"/>
      <w:pStyle w:val="3"/>
      <w:lvlText w:val="%1."/>
      <w:lvlJc w:val="left"/>
      <w:pPr>
        <w:tabs>
          <w:tab w:val="num" w:pos="643"/>
        </w:tabs>
        <w:ind w:left="643" w:hanging="360"/>
      </w:pPr>
      <w:rPr>
        <w:rFonts w:cs="Times New Roman"/>
      </w:rPr>
    </w:lvl>
  </w:abstractNum>
  <w:abstractNum w:abstractNumId="1" w15:restartNumberingAfterBreak="0">
    <w:nsid w:val="122F5BE9"/>
    <w:multiLevelType w:val="multilevel"/>
    <w:tmpl w:val="9836BD66"/>
    <w:lvl w:ilvl="0">
      <w:start w:val="5"/>
      <w:numFmt w:val="decimal"/>
      <w:lvlText w:val="%1."/>
      <w:lvlJc w:val="left"/>
      <w:pPr>
        <w:ind w:left="360" w:hanging="360"/>
      </w:pPr>
      <w:rPr>
        <w:rFonts w:cs="Times New Roman" w:hint="default"/>
        <w:i w:val="0"/>
        <w:color w:val="000000"/>
      </w:rPr>
    </w:lvl>
    <w:lvl w:ilvl="1">
      <w:start w:val="1"/>
      <w:numFmt w:val="decimal"/>
      <w:lvlText w:val="%1.%2."/>
      <w:lvlJc w:val="left"/>
      <w:pPr>
        <w:ind w:left="1353" w:hanging="360"/>
      </w:pPr>
      <w:rPr>
        <w:rFonts w:cs="Times New Roman" w:hint="default"/>
        <w:b w:val="0"/>
        <w:i w:val="0"/>
        <w:color w:val="000000"/>
        <w:sz w:val="24"/>
        <w:szCs w:val="24"/>
        <w:u w:val="none"/>
      </w:rPr>
    </w:lvl>
    <w:lvl w:ilvl="2">
      <w:start w:val="1"/>
      <w:numFmt w:val="decimal"/>
      <w:lvlText w:val="%1.%2.%3."/>
      <w:lvlJc w:val="left"/>
      <w:pPr>
        <w:ind w:left="1854" w:hanging="720"/>
      </w:pPr>
      <w:rPr>
        <w:rFonts w:cs="Times New Roman" w:hint="default"/>
        <w:color w:val="000000"/>
      </w:rPr>
    </w:lvl>
    <w:lvl w:ilvl="3">
      <w:start w:val="1"/>
      <w:numFmt w:val="decimal"/>
      <w:lvlText w:val="%1.%2.%3.%4."/>
      <w:lvlJc w:val="left"/>
      <w:pPr>
        <w:ind w:left="2421" w:hanging="720"/>
      </w:pPr>
      <w:rPr>
        <w:rFonts w:cs="Times New Roman" w:hint="default"/>
        <w:color w:val="000000"/>
      </w:rPr>
    </w:lvl>
    <w:lvl w:ilvl="4">
      <w:start w:val="1"/>
      <w:numFmt w:val="decimal"/>
      <w:lvlText w:val="%1.%2.%3.%4.%5."/>
      <w:lvlJc w:val="left"/>
      <w:pPr>
        <w:ind w:left="3348" w:hanging="1080"/>
      </w:pPr>
      <w:rPr>
        <w:rFonts w:cs="Times New Roman" w:hint="default"/>
        <w:color w:val="000000"/>
      </w:rPr>
    </w:lvl>
    <w:lvl w:ilvl="5">
      <w:start w:val="1"/>
      <w:numFmt w:val="decimal"/>
      <w:lvlText w:val="%1.%2.%3.%4.%5.%6."/>
      <w:lvlJc w:val="left"/>
      <w:pPr>
        <w:ind w:left="3915" w:hanging="1080"/>
      </w:pPr>
      <w:rPr>
        <w:rFonts w:cs="Times New Roman" w:hint="default"/>
        <w:color w:val="000000"/>
      </w:rPr>
    </w:lvl>
    <w:lvl w:ilvl="6">
      <w:start w:val="1"/>
      <w:numFmt w:val="decimal"/>
      <w:lvlText w:val="%1.%2.%3.%4.%5.%6.%7."/>
      <w:lvlJc w:val="left"/>
      <w:pPr>
        <w:ind w:left="4842" w:hanging="1440"/>
      </w:pPr>
      <w:rPr>
        <w:rFonts w:cs="Times New Roman" w:hint="default"/>
        <w:color w:val="000000"/>
      </w:rPr>
    </w:lvl>
    <w:lvl w:ilvl="7">
      <w:start w:val="1"/>
      <w:numFmt w:val="decimal"/>
      <w:lvlText w:val="%1.%2.%3.%4.%5.%6.%7.%8."/>
      <w:lvlJc w:val="left"/>
      <w:pPr>
        <w:ind w:left="5409" w:hanging="1440"/>
      </w:pPr>
      <w:rPr>
        <w:rFonts w:cs="Times New Roman" w:hint="default"/>
        <w:color w:val="000000"/>
      </w:rPr>
    </w:lvl>
    <w:lvl w:ilvl="8">
      <w:start w:val="1"/>
      <w:numFmt w:val="decimal"/>
      <w:lvlText w:val="%1.%2.%3.%4.%5.%6.%7.%8.%9."/>
      <w:lvlJc w:val="left"/>
      <w:pPr>
        <w:ind w:left="6336" w:hanging="1800"/>
      </w:pPr>
      <w:rPr>
        <w:rFonts w:cs="Times New Roman" w:hint="default"/>
        <w:color w:val="000000"/>
      </w:rPr>
    </w:lvl>
  </w:abstractNum>
  <w:abstractNum w:abstractNumId="2" w15:restartNumberingAfterBreak="0">
    <w:nsid w:val="127E1EFE"/>
    <w:multiLevelType w:val="multilevel"/>
    <w:tmpl w:val="FA6A5DCC"/>
    <w:lvl w:ilvl="0">
      <w:start w:val="7"/>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b w:val="0"/>
        <w:i w:val="0"/>
        <w:strike w:val="0"/>
        <w:sz w:val="20"/>
        <w:szCs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i w:val="0"/>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 w15:restartNumberingAfterBreak="0">
    <w:nsid w:val="1BFA07ED"/>
    <w:multiLevelType w:val="multilevel"/>
    <w:tmpl w:val="E668B3B4"/>
    <w:lvl w:ilvl="0">
      <w:start w:val="1"/>
      <w:numFmt w:val="decimal"/>
      <w:lvlText w:val="%1."/>
      <w:lvlJc w:val="left"/>
      <w:pPr>
        <w:ind w:left="360" w:hanging="360"/>
      </w:pPr>
      <w:rPr>
        <w:rFonts w:cs="Times New Roman"/>
        <w:b/>
        <w:color w:val="000000"/>
      </w:rPr>
    </w:lvl>
    <w:lvl w:ilvl="1">
      <w:start w:val="1"/>
      <w:numFmt w:val="decimal"/>
      <w:lvlText w:val="%1.%2."/>
      <w:lvlJc w:val="left"/>
      <w:pPr>
        <w:ind w:left="1142" w:hanging="432"/>
      </w:pPr>
      <w:rPr>
        <w:rFonts w:cs="Times New Roman"/>
        <w:i w:val="0"/>
        <w:strike w:val="0"/>
        <w:color w:val="000000"/>
        <w:sz w:val="24"/>
      </w:rPr>
    </w:lvl>
    <w:lvl w:ilvl="2">
      <w:start w:val="1"/>
      <w:numFmt w:val="decimal"/>
      <w:lvlText w:val="%1.%2.%3."/>
      <w:lvlJc w:val="left"/>
      <w:pPr>
        <w:ind w:left="2773" w:hanging="504"/>
      </w:pPr>
      <w:rPr>
        <w:rFonts w:cs="Times New Roman"/>
        <w:b w:val="0"/>
        <w:i w:val="0"/>
        <w:sz w:val="24"/>
      </w:rPr>
    </w:lvl>
    <w:lvl w:ilvl="3">
      <w:start w:val="1"/>
      <w:numFmt w:val="decimal"/>
      <w:lvlText w:val="%1.%2.%3.%4."/>
      <w:lvlJc w:val="left"/>
      <w:pPr>
        <w:ind w:left="2066"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D377B8D"/>
    <w:multiLevelType w:val="multilevel"/>
    <w:tmpl w:val="53764206"/>
    <w:lvl w:ilvl="0">
      <w:start w:val="1"/>
      <w:numFmt w:val="decimal"/>
      <w:lvlText w:val="%1."/>
      <w:lvlJc w:val="left"/>
      <w:pPr>
        <w:tabs>
          <w:tab w:val="num" w:pos="0"/>
        </w:tabs>
        <w:ind w:left="720" w:hanging="360"/>
      </w:pPr>
      <w:rPr>
        <w:rFonts w:ascii="Times New Roman" w:hAnsi="Times New Roman" w:cs="Times New Roman" w:hint="default"/>
        <w:b/>
      </w:rPr>
    </w:lvl>
    <w:lvl w:ilvl="1">
      <w:start w:val="1"/>
      <w:numFmt w:val="decimal"/>
      <w:isLgl/>
      <w:lvlText w:val="%1.%2."/>
      <w:lvlJc w:val="left"/>
      <w:pPr>
        <w:tabs>
          <w:tab w:val="num" w:pos="426"/>
        </w:tabs>
        <w:ind w:left="1983" w:hanging="990"/>
      </w:pPr>
      <w:rPr>
        <w:rFonts w:ascii="Times New Roman" w:hAnsi="Times New Roman" w:cs="Times New Roman" w:hint="default"/>
        <w:i w:val="0"/>
        <w:strike w:val="0"/>
        <w:sz w:val="24"/>
        <w:szCs w:val="24"/>
      </w:rPr>
    </w:lvl>
    <w:lvl w:ilvl="2">
      <w:start w:val="1"/>
      <w:numFmt w:val="none"/>
      <w:lvlRestart w:val="0"/>
      <w:isLgl/>
      <w:lvlText w:val="5.2."/>
      <w:lvlJc w:val="left"/>
      <w:pPr>
        <w:tabs>
          <w:tab w:val="num" w:pos="0"/>
        </w:tabs>
        <w:ind w:left="1764" w:hanging="990"/>
      </w:pPr>
      <w:rPr>
        <w:rFonts w:cs="Times New Roman" w:hint="default"/>
        <w:i w:val="0"/>
        <w:strike w:val="0"/>
        <w:sz w:val="24"/>
        <w:szCs w:val="24"/>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5" w15:restartNumberingAfterBreak="0">
    <w:nsid w:val="2505725B"/>
    <w:multiLevelType w:val="multilevel"/>
    <w:tmpl w:val="74DEF486"/>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i w:val="0"/>
      </w:rPr>
    </w:lvl>
    <w:lvl w:ilvl="2">
      <w:start w:val="1"/>
      <w:numFmt w:val="decimal"/>
      <w:isLgl/>
      <w:lvlText w:val="%1.%2.%3."/>
      <w:lvlJc w:val="left"/>
      <w:pPr>
        <w:tabs>
          <w:tab w:val="num" w:pos="219"/>
        </w:tabs>
        <w:ind w:left="1983" w:hanging="990"/>
      </w:pPr>
      <w:rPr>
        <w:rFonts w:cs="Times New Roman" w:hint="default"/>
        <w:b w:val="0"/>
        <w:i w:val="0"/>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6" w15:restartNumberingAfterBreak="0">
    <w:nsid w:val="26AA7AFA"/>
    <w:multiLevelType w:val="multilevel"/>
    <w:tmpl w:val="5560DF22"/>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2D7F1BB7"/>
    <w:multiLevelType w:val="multilevel"/>
    <w:tmpl w:val="D1D69390"/>
    <w:lvl w:ilvl="0">
      <w:start w:val="7"/>
      <w:numFmt w:val="decimal"/>
      <w:lvlText w:val="%1."/>
      <w:lvlJc w:val="left"/>
      <w:pPr>
        <w:ind w:left="720" w:hanging="360"/>
      </w:pPr>
      <w:rPr>
        <w:rFonts w:cs="Times New Roman" w:hint="default"/>
        <w:b/>
      </w:rPr>
    </w:lvl>
    <w:lvl w:ilvl="1">
      <w:start w:val="1"/>
      <w:numFmt w:val="decimal"/>
      <w:isLgl/>
      <w:lvlText w:val="%1.%2."/>
      <w:lvlJc w:val="left"/>
      <w:pPr>
        <w:ind w:left="928" w:hanging="360"/>
      </w:pPr>
      <w:rPr>
        <w:rFonts w:cs="Times New Roman" w:hint="default"/>
        <w:i w:val="0"/>
        <w:strike w:val="0"/>
      </w:rPr>
    </w:lvl>
    <w:lvl w:ilvl="2">
      <w:start w:val="1"/>
      <w:numFmt w:val="decimal"/>
      <w:isLgl/>
      <w:lvlText w:val="%1.%2.%3."/>
      <w:lvlJc w:val="left"/>
      <w:pPr>
        <w:ind w:left="1496" w:hanging="720"/>
      </w:pPr>
      <w:rPr>
        <w:rFonts w:cs="Times New Roman" w:hint="default"/>
        <w:b w:val="0"/>
      </w:rPr>
    </w:lvl>
    <w:lvl w:ilvl="3">
      <w:start w:val="1"/>
      <w:numFmt w:val="decimal"/>
      <w:isLgl/>
      <w:lvlText w:val="%1.%2.%3.%4."/>
      <w:lvlJc w:val="left"/>
      <w:pPr>
        <w:ind w:left="1704" w:hanging="720"/>
      </w:pPr>
      <w:rPr>
        <w:rFonts w:cs="Times New Roman" w:hint="default"/>
      </w:rPr>
    </w:lvl>
    <w:lvl w:ilvl="4">
      <w:start w:val="1"/>
      <w:numFmt w:val="decimal"/>
      <w:isLgl/>
      <w:lvlText w:val="%1.%2.%3.%4.%5."/>
      <w:lvlJc w:val="left"/>
      <w:pPr>
        <w:ind w:left="2272" w:hanging="1080"/>
      </w:pPr>
      <w:rPr>
        <w:rFonts w:cs="Times New Roman" w:hint="default"/>
      </w:rPr>
    </w:lvl>
    <w:lvl w:ilvl="5">
      <w:start w:val="1"/>
      <w:numFmt w:val="decimal"/>
      <w:isLgl/>
      <w:lvlText w:val="%1.%2.%3.%4.%5.%6."/>
      <w:lvlJc w:val="left"/>
      <w:pPr>
        <w:ind w:left="2480" w:hanging="1080"/>
      </w:pPr>
      <w:rPr>
        <w:rFonts w:cs="Times New Roman" w:hint="default"/>
      </w:rPr>
    </w:lvl>
    <w:lvl w:ilvl="6">
      <w:start w:val="1"/>
      <w:numFmt w:val="decimal"/>
      <w:isLgl/>
      <w:lvlText w:val="%1.%2.%3.%4.%5.%6.%7."/>
      <w:lvlJc w:val="left"/>
      <w:pPr>
        <w:ind w:left="3048" w:hanging="1440"/>
      </w:pPr>
      <w:rPr>
        <w:rFonts w:cs="Times New Roman" w:hint="default"/>
      </w:rPr>
    </w:lvl>
    <w:lvl w:ilvl="7">
      <w:start w:val="1"/>
      <w:numFmt w:val="decimal"/>
      <w:isLgl/>
      <w:lvlText w:val="%1.%2.%3.%4.%5.%6.%7.%8."/>
      <w:lvlJc w:val="left"/>
      <w:pPr>
        <w:ind w:left="3256" w:hanging="1440"/>
      </w:pPr>
      <w:rPr>
        <w:rFonts w:cs="Times New Roman" w:hint="default"/>
      </w:rPr>
    </w:lvl>
    <w:lvl w:ilvl="8">
      <w:start w:val="1"/>
      <w:numFmt w:val="decimal"/>
      <w:isLgl/>
      <w:lvlText w:val="%1.%2.%3.%4.%5.%6.%7.%8.%9."/>
      <w:lvlJc w:val="left"/>
      <w:pPr>
        <w:ind w:left="3824" w:hanging="1800"/>
      </w:pPr>
      <w:rPr>
        <w:rFonts w:cs="Times New Roman" w:hint="default"/>
      </w:rPr>
    </w:lvl>
  </w:abstractNum>
  <w:abstractNum w:abstractNumId="8" w15:restartNumberingAfterBreak="0">
    <w:nsid w:val="367C5F60"/>
    <w:multiLevelType w:val="multilevel"/>
    <w:tmpl w:val="D35E7126"/>
    <w:lvl w:ilvl="0">
      <w:start w:val="3"/>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2280" w:hanging="720"/>
      </w:pPr>
      <w:rPr>
        <w:rFonts w:cs="Times New Roman" w:hint="default"/>
        <w:b w:val="0"/>
        <w:i w:val="0"/>
        <w:sz w:val="20"/>
        <w:szCs w:val="2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 w15:restartNumberingAfterBreak="0">
    <w:nsid w:val="36D70F45"/>
    <w:multiLevelType w:val="multilevel"/>
    <w:tmpl w:val="C3CAC5BC"/>
    <w:lvl w:ilvl="0">
      <w:start w:val="9"/>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i w:val="0"/>
        <w:sz w:val="24"/>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3D8E1F46"/>
    <w:multiLevelType w:val="multilevel"/>
    <w:tmpl w:val="CE5C3BEA"/>
    <w:lvl w:ilvl="0">
      <w:start w:val="2"/>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i w:val="0"/>
        <w:sz w:val="24"/>
        <w:szCs w:val="24"/>
      </w:rPr>
    </w:lvl>
    <w:lvl w:ilvl="2">
      <w:start w:val="1"/>
      <w:numFmt w:val="decimal"/>
      <w:lvlText w:val="%1.%2.%3."/>
      <w:lvlJc w:val="left"/>
      <w:pPr>
        <w:ind w:left="1856" w:hanging="720"/>
      </w:pPr>
      <w:rPr>
        <w:rFonts w:cs="Times New Roman" w:hint="default"/>
        <w:b w:val="0"/>
        <w:i w:val="0"/>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1" w15:restartNumberingAfterBreak="0">
    <w:nsid w:val="44B232E0"/>
    <w:multiLevelType w:val="multilevel"/>
    <w:tmpl w:val="D0222324"/>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pStyle w:val="4"/>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13" w15:restartNumberingAfterBreak="0">
    <w:nsid w:val="469B7ABF"/>
    <w:multiLevelType w:val="hybridMultilevel"/>
    <w:tmpl w:val="A6F6A6D0"/>
    <w:lvl w:ilvl="0" w:tplc="0419000F">
      <w:start w:val="1"/>
      <w:numFmt w:val="decimal"/>
      <w:lvlText w:val="%1."/>
      <w:lvlJc w:val="left"/>
      <w:pPr>
        <w:ind w:left="780" w:hanging="360"/>
      </w:pPr>
      <w:rPr>
        <w:rFonts w:cs="Times New Roman"/>
      </w:rPr>
    </w:lvl>
    <w:lvl w:ilvl="1" w:tplc="04190019">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4" w15:restartNumberingAfterBreak="0">
    <w:nsid w:val="47C4709C"/>
    <w:multiLevelType w:val="multilevel"/>
    <w:tmpl w:val="0510B1E4"/>
    <w:lvl w:ilvl="0">
      <w:start w:val="2"/>
      <w:numFmt w:val="decimal"/>
      <w:lvlText w:val="%1."/>
      <w:lvlJc w:val="left"/>
      <w:pPr>
        <w:ind w:left="5321" w:hanging="360"/>
      </w:pPr>
      <w:rPr>
        <w:rFonts w:cs="Times New Roman" w:hint="default"/>
        <w:b/>
        <w:i w:val="0"/>
        <w:color w:val="000000"/>
      </w:rPr>
    </w:lvl>
    <w:lvl w:ilvl="1">
      <w:start w:val="4"/>
      <w:numFmt w:val="decimal"/>
      <w:lvlText w:val="%1.%2."/>
      <w:lvlJc w:val="left"/>
      <w:pPr>
        <w:ind w:left="927" w:hanging="360"/>
      </w:pPr>
      <w:rPr>
        <w:rFonts w:cs="Times New Roman" w:hint="default"/>
        <w:i w:val="0"/>
        <w:color w:val="000000"/>
        <w:sz w:val="24"/>
        <w:szCs w:val="24"/>
      </w:rPr>
    </w:lvl>
    <w:lvl w:ilvl="2">
      <w:start w:val="1"/>
      <w:numFmt w:val="decimal"/>
      <w:lvlText w:val="%1.%2.%3."/>
      <w:lvlJc w:val="left"/>
      <w:pPr>
        <w:ind w:left="1430" w:hanging="720"/>
      </w:pPr>
      <w:rPr>
        <w:rFonts w:cs="Times New Roman" w:hint="default"/>
        <w:i w:val="0"/>
        <w:color w:val="000000"/>
        <w:sz w:val="24"/>
        <w:szCs w:val="24"/>
      </w:rPr>
    </w:lvl>
    <w:lvl w:ilvl="3">
      <w:start w:val="1"/>
      <w:numFmt w:val="decimal"/>
      <w:lvlText w:val="%1.%2.%3.%4."/>
      <w:lvlJc w:val="left"/>
      <w:pPr>
        <w:ind w:left="2421" w:hanging="720"/>
      </w:pPr>
      <w:rPr>
        <w:rFonts w:cs="Times New Roman" w:hint="default"/>
        <w:color w:val="000000"/>
      </w:rPr>
    </w:lvl>
    <w:lvl w:ilvl="4">
      <w:start w:val="1"/>
      <w:numFmt w:val="decimal"/>
      <w:lvlText w:val="%1.%2.%3.%4.%5."/>
      <w:lvlJc w:val="left"/>
      <w:pPr>
        <w:ind w:left="3348" w:hanging="1080"/>
      </w:pPr>
      <w:rPr>
        <w:rFonts w:cs="Times New Roman" w:hint="default"/>
        <w:color w:val="000000"/>
      </w:rPr>
    </w:lvl>
    <w:lvl w:ilvl="5">
      <w:start w:val="1"/>
      <w:numFmt w:val="decimal"/>
      <w:lvlText w:val="%1.%2.%3.%4.%5.%6."/>
      <w:lvlJc w:val="left"/>
      <w:pPr>
        <w:ind w:left="3915" w:hanging="1080"/>
      </w:pPr>
      <w:rPr>
        <w:rFonts w:cs="Times New Roman" w:hint="default"/>
        <w:color w:val="000000"/>
      </w:rPr>
    </w:lvl>
    <w:lvl w:ilvl="6">
      <w:start w:val="1"/>
      <w:numFmt w:val="decimal"/>
      <w:lvlText w:val="%1.%2.%3.%4.%5.%6.%7."/>
      <w:lvlJc w:val="left"/>
      <w:pPr>
        <w:ind w:left="4842" w:hanging="1440"/>
      </w:pPr>
      <w:rPr>
        <w:rFonts w:cs="Times New Roman" w:hint="default"/>
        <w:color w:val="000000"/>
      </w:rPr>
    </w:lvl>
    <w:lvl w:ilvl="7">
      <w:start w:val="1"/>
      <w:numFmt w:val="decimal"/>
      <w:lvlText w:val="%1.%2.%3.%4.%5.%6.%7.%8."/>
      <w:lvlJc w:val="left"/>
      <w:pPr>
        <w:ind w:left="5409" w:hanging="1440"/>
      </w:pPr>
      <w:rPr>
        <w:rFonts w:cs="Times New Roman" w:hint="default"/>
        <w:color w:val="000000"/>
      </w:rPr>
    </w:lvl>
    <w:lvl w:ilvl="8">
      <w:start w:val="1"/>
      <w:numFmt w:val="decimal"/>
      <w:lvlText w:val="%1.%2.%3.%4.%5.%6.%7.%8.%9."/>
      <w:lvlJc w:val="left"/>
      <w:pPr>
        <w:ind w:left="6336" w:hanging="1800"/>
      </w:pPr>
      <w:rPr>
        <w:rFonts w:cs="Times New Roman" w:hint="default"/>
        <w:color w:val="000000"/>
      </w:rPr>
    </w:lvl>
  </w:abstractNum>
  <w:abstractNum w:abstractNumId="15" w15:restartNumberingAfterBreak="0">
    <w:nsid w:val="571B74C8"/>
    <w:multiLevelType w:val="multilevel"/>
    <w:tmpl w:val="2FA403A8"/>
    <w:lvl w:ilvl="0">
      <w:start w:val="4"/>
      <w:numFmt w:val="decimal"/>
      <w:lvlText w:val="%1."/>
      <w:lvlJc w:val="left"/>
      <w:pPr>
        <w:ind w:left="360" w:hanging="360"/>
      </w:pPr>
      <w:rPr>
        <w:rFonts w:cs="Times New Roman" w:hint="default"/>
      </w:rPr>
    </w:lvl>
    <w:lvl w:ilvl="1">
      <w:start w:val="1"/>
      <w:numFmt w:val="decimal"/>
      <w:lvlText w:val="%1.%2."/>
      <w:lvlJc w:val="left"/>
      <w:pPr>
        <w:ind w:left="1353" w:hanging="360"/>
      </w:pPr>
      <w:rPr>
        <w:rFonts w:ascii="Times New Roman" w:hAnsi="Times New Roman" w:cs="Times New Roman" w:hint="default"/>
        <w:strike w:val="0"/>
        <w:sz w:val="24"/>
        <w:szCs w:val="24"/>
      </w:rPr>
    </w:lvl>
    <w:lvl w:ilvl="2">
      <w:start w:val="1"/>
      <w:numFmt w:val="decimal"/>
      <w:lvlText w:val="%1.%2.%3."/>
      <w:lvlJc w:val="left"/>
      <w:pPr>
        <w:ind w:left="2705" w:hanging="720"/>
      </w:pPr>
      <w:rPr>
        <w:rFonts w:ascii="Times New Roman" w:hAnsi="Times New Roman" w:cs="Times New Roman" w:hint="default"/>
        <w:b w:val="0"/>
        <w:i w:val="0"/>
        <w:strike w:val="0"/>
        <w:sz w:val="24"/>
        <w:szCs w:val="24"/>
      </w:rPr>
    </w:lvl>
    <w:lvl w:ilvl="3">
      <w:start w:val="1"/>
      <w:numFmt w:val="decimal"/>
      <w:lvlText w:val="%1.%2.%3.%4."/>
      <w:lvlJc w:val="left"/>
      <w:pPr>
        <w:ind w:left="3699" w:hanging="720"/>
      </w:pPr>
      <w:rPr>
        <w:rFonts w:cs="Times New Roman" w:hint="default"/>
        <w:i/>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16" w15:restartNumberingAfterBreak="0">
    <w:nsid w:val="61106F6F"/>
    <w:multiLevelType w:val="multilevel"/>
    <w:tmpl w:val="20B87524"/>
    <w:lvl w:ilvl="0">
      <w:start w:val="4"/>
      <w:numFmt w:val="decimal"/>
      <w:lvlText w:val="%1."/>
      <w:lvlJc w:val="left"/>
      <w:pPr>
        <w:ind w:left="360" w:hanging="360"/>
      </w:pPr>
      <w:rPr>
        <w:rFonts w:cs="Times New Roman" w:hint="default"/>
        <w:i w:val="0"/>
      </w:rPr>
    </w:lvl>
    <w:lvl w:ilvl="1">
      <w:start w:val="1"/>
      <w:numFmt w:val="decimal"/>
      <w:lvlText w:val="%1.%2."/>
      <w:lvlJc w:val="left"/>
      <w:pPr>
        <w:ind w:left="927" w:hanging="360"/>
      </w:pPr>
      <w:rPr>
        <w:rFonts w:cs="Times New Roman" w:hint="default"/>
        <w:i w:val="0"/>
      </w:rPr>
    </w:lvl>
    <w:lvl w:ilvl="2">
      <w:start w:val="1"/>
      <w:numFmt w:val="decimal"/>
      <w:lvlText w:val="%1.%2.%3."/>
      <w:lvlJc w:val="left"/>
      <w:pPr>
        <w:ind w:left="1854" w:hanging="720"/>
      </w:pPr>
      <w:rPr>
        <w:rFonts w:cs="Times New Roman" w:hint="default"/>
        <w:i/>
      </w:rPr>
    </w:lvl>
    <w:lvl w:ilvl="3">
      <w:start w:val="1"/>
      <w:numFmt w:val="decimal"/>
      <w:lvlText w:val="%1.%2.%3.%4."/>
      <w:lvlJc w:val="left"/>
      <w:pPr>
        <w:ind w:left="2421" w:hanging="720"/>
      </w:pPr>
      <w:rPr>
        <w:rFonts w:cs="Times New Roman" w:hint="default"/>
        <w:i/>
      </w:rPr>
    </w:lvl>
    <w:lvl w:ilvl="4">
      <w:start w:val="1"/>
      <w:numFmt w:val="decimal"/>
      <w:lvlText w:val="%1.%2.%3.%4.%5."/>
      <w:lvlJc w:val="left"/>
      <w:pPr>
        <w:ind w:left="3348" w:hanging="1080"/>
      </w:pPr>
      <w:rPr>
        <w:rFonts w:cs="Times New Roman" w:hint="default"/>
        <w:i/>
      </w:rPr>
    </w:lvl>
    <w:lvl w:ilvl="5">
      <w:start w:val="1"/>
      <w:numFmt w:val="decimal"/>
      <w:lvlText w:val="%1.%2.%3.%4.%5.%6."/>
      <w:lvlJc w:val="left"/>
      <w:pPr>
        <w:ind w:left="3915" w:hanging="1080"/>
      </w:pPr>
      <w:rPr>
        <w:rFonts w:cs="Times New Roman" w:hint="default"/>
        <w:i/>
      </w:rPr>
    </w:lvl>
    <w:lvl w:ilvl="6">
      <w:start w:val="1"/>
      <w:numFmt w:val="decimal"/>
      <w:lvlText w:val="%1.%2.%3.%4.%5.%6.%7."/>
      <w:lvlJc w:val="left"/>
      <w:pPr>
        <w:ind w:left="4842" w:hanging="1440"/>
      </w:pPr>
      <w:rPr>
        <w:rFonts w:cs="Times New Roman" w:hint="default"/>
        <w:i/>
      </w:rPr>
    </w:lvl>
    <w:lvl w:ilvl="7">
      <w:start w:val="1"/>
      <w:numFmt w:val="decimal"/>
      <w:lvlText w:val="%1.%2.%3.%4.%5.%6.%7.%8."/>
      <w:lvlJc w:val="left"/>
      <w:pPr>
        <w:ind w:left="5409" w:hanging="1440"/>
      </w:pPr>
      <w:rPr>
        <w:rFonts w:cs="Times New Roman" w:hint="default"/>
        <w:i/>
      </w:rPr>
    </w:lvl>
    <w:lvl w:ilvl="8">
      <w:start w:val="1"/>
      <w:numFmt w:val="decimal"/>
      <w:lvlText w:val="%1.%2.%3.%4.%5.%6.%7.%8.%9."/>
      <w:lvlJc w:val="left"/>
      <w:pPr>
        <w:ind w:left="6336" w:hanging="1800"/>
      </w:pPr>
      <w:rPr>
        <w:rFonts w:cs="Times New Roman" w:hint="default"/>
        <w:i/>
      </w:rPr>
    </w:lvl>
  </w:abstractNum>
  <w:abstractNum w:abstractNumId="17" w15:restartNumberingAfterBreak="0">
    <w:nsid w:val="64804EA6"/>
    <w:multiLevelType w:val="multilevel"/>
    <w:tmpl w:val="799A9944"/>
    <w:lvl w:ilvl="0">
      <w:start w:val="1"/>
      <w:numFmt w:val="decimal"/>
      <w:lvlText w:val="%1."/>
      <w:lvlJc w:val="left"/>
      <w:pPr>
        <w:ind w:left="3479" w:hanging="360"/>
      </w:pPr>
      <w:rPr>
        <w:rFonts w:ascii="Times New Roman" w:hAnsi="Times New Roman" w:cs="Times New Roman" w:hint="default"/>
        <w:b/>
        <w:i w:val="0"/>
      </w:rPr>
    </w:lvl>
    <w:lvl w:ilvl="1">
      <w:start w:val="1"/>
      <w:numFmt w:val="decimal"/>
      <w:lvlText w:val="%1.%2."/>
      <w:lvlJc w:val="left"/>
      <w:pPr>
        <w:ind w:left="3835" w:hanging="432"/>
      </w:pPr>
      <w:rPr>
        <w:rFonts w:cs="Times New Roman"/>
        <w:i w:val="0"/>
        <w:strike w:val="0"/>
        <w:sz w:val="20"/>
        <w:szCs w:val="20"/>
      </w:rPr>
    </w:lvl>
    <w:lvl w:ilvl="2">
      <w:start w:val="1"/>
      <w:numFmt w:val="decimal"/>
      <w:lvlText w:val="%1.%2.%3."/>
      <w:lvlJc w:val="left"/>
      <w:pPr>
        <w:ind w:left="1072" w:hanging="504"/>
      </w:pPr>
      <w:rPr>
        <w:rFonts w:cs="Times New Roman"/>
        <w:sz w:val="24"/>
        <w:szCs w:val="24"/>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68217AD4"/>
    <w:multiLevelType w:val="multilevel"/>
    <w:tmpl w:val="1AF441BE"/>
    <w:lvl w:ilvl="0">
      <w:start w:val="4"/>
      <w:numFmt w:val="decimal"/>
      <w:lvlText w:val="%1."/>
      <w:lvlJc w:val="left"/>
      <w:pPr>
        <w:ind w:left="540" w:hanging="540"/>
      </w:pPr>
      <w:rPr>
        <w:rFonts w:cs="Times New Roman" w:hint="default"/>
      </w:rPr>
    </w:lvl>
    <w:lvl w:ilvl="1">
      <w:start w:val="4"/>
      <w:numFmt w:val="decimal"/>
      <w:lvlText w:val="%1.%2."/>
      <w:lvlJc w:val="left"/>
      <w:pPr>
        <w:ind w:left="890" w:hanging="540"/>
      </w:pPr>
      <w:rPr>
        <w:rFonts w:ascii="Times New Roman" w:hAnsi="Times New Roman" w:cs="Times New Roman" w:hint="default"/>
        <w:sz w:val="24"/>
        <w:szCs w:val="24"/>
      </w:rPr>
    </w:lvl>
    <w:lvl w:ilvl="2">
      <w:start w:val="1"/>
      <w:numFmt w:val="decimal"/>
      <w:lvlText w:val="%1.%2.%3."/>
      <w:lvlJc w:val="left"/>
      <w:pPr>
        <w:ind w:left="1855" w:hanging="720"/>
      </w:pPr>
      <w:rPr>
        <w:rFonts w:ascii="Times New Roman" w:hAnsi="Times New Roman" w:cs="Times New Roman" w:hint="default"/>
        <w:b w:val="0"/>
        <w:i w:val="0"/>
        <w:strike w:val="0"/>
        <w:sz w:val="24"/>
        <w:szCs w:val="24"/>
      </w:rPr>
    </w:lvl>
    <w:lvl w:ilvl="3">
      <w:start w:val="1"/>
      <w:numFmt w:val="decimal"/>
      <w:lvlText w:val="%1.%2.%3.%4."/>
      <w:lvlJc w:val="left"/>
      <w:pPr>
        <w:ind w:left="1770" w:hanging="720"/>
      </w:pPr>
      <w:rPr>
        <w:rFonts w:ascii="Times New Roman" w:hAnsi="Times New Roman" w:cs="Times New Roman" w:hint="default"/>
        <w:b w:val="0"/>
        <w:i/>
      </w:rPr>
    </w:lvl>
    <w:lvl w:ilvl="4">
      <w:start w:val="1"/>
      <w:numFmt w:val="decimal"/>
      <w:lvlText w:val="%1.%2.%3.%4.%5."/>
      <w:lvlJc w:val="left"/>
      <w:pPr>
        <w:ind w:left="2480" w:hanging="1080"/>
      </w:pPr>
      <w:rPr>
        <w:rFonts w:cs="Times New Roman" w:hint="default"/>
      </w:rPr>
    </w:lvl>
    <w:lvl w:ilvl="5">
      <w:start w:val="1"/>
      <w:numFmt w:val="decimal"/>
      <w:lvlText w:val="%1.%2.%3.%4.%5.%6."/>
      <w:lvlJc w:val="left"/>
      <w:pPr>
        <w:ind w:left="2830" w:hanging="1080"/>
      </w:pPr>
      <w:rPr>
        <w:rFonts w:cs="Times New Roman" w:hint="default"/>
      </w:rPr>
    </w:lvl>
    <w:lvl w:ilvl="6">
      <w:start w:val="1"/>
      <w:numFmt w:val="decimal"/>
      <w:lvlText w:val="%1.%2.%3.%4.%5.%6.%7."/>
      <w:lvlJc w:val="left"/>
      <w:pPr>
        <w:ind w:left="3540" w:hanging="1440"/>
      </w:pPr>
      <w:rPr>
        <w:rFonts w:cs="Times New Roman" w:hint="default"/>
      </w:rPr>
    </w:lvl>
    <w:lvl w:ilvl="7">
      <w:start w:val="1"/>
      <w:numFmt w:val="decimal"/>
      <w:lvlText w:val="%1.%2.%3.%4.%5.%6.%7.%8."/>
      <w:lvlJc w:val="left"/>
      <w:pPr>
        <w:ind w:left="3890" w:hanging="1440"/>
      </w:pPr>
      <w:rPr>
        <w:rFonts w:cs="Times New Roman" w:hint="default"/>
      </w:rPr>
    </w:lvl>
    <w:lvl w:ilvl="8">
      <w:start w:val="1"/>
      <w:numFmt w:val="decimal"/>
      <w:lvlText w:val="%1.%2.%3.%4.%5.%6.%7.%8.%9."/>
      <w:lvlJc w:val="left"/>
      <w:pPr>
        <w:ind w:left="4600" w:hanging="1800"/>
      </w:pPr>
      <w:rPr>
        <w:rFonts w:cs="Times New Roman" w:hint="default"/>
      </w:rPr>
    </w:lvl>
  </w:abstractNum>
  <w:abstractNum w:abstractNumId="19" w15:restartNumberingAfterBreak="0">
    <w:nsid w:val="6FE87203"/>
    <w:multiLevelType w:val="multilevel"/>
    <w:tmpl w:val="503096A2"/>
    <w:lvl w:ilvl="0">
      <w:start w:val="13"/>
      <w:numFmt w:val="decimal"/>
      <w:lvlText w:val="%1."/>
      <w:lvlJc w:val="left"/>
      <w:pPr>
        <w:ind w:left="480" w:hanging="480"/>
      </w:pPr>
      <w:rPr>
        <w:rFonts w:cs="Times New Roman" w:hint="default"/>
      </w:rPr>
    </w:lvl>
    <w:lvl w:ilvl="1">
      <w:start w:val="3"/>
      <w:numFmt w:val="decimal"/>
      <w:lvlText w:val="%1.%2."/>
      <w:lvlJc w:val="left"/>
      <w:pPr>
        <w:ind w:left="1047" w:hanging="48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num w:numId="1">
    <w:abstractNumId w:val="12"/>
  </w:num>
  <w:num w:numId="2">
    <w:abstractNumId w:val="17"/>
  </w:num>
  <w:num w:numId="3">
    <w:abstractNumId w:val="0"/>
  </w:num>
  <w:num w:numId="4">
    <w:abstractNumId w:val="14"/>
  </w:num>
  <w:num w:numId="5">
    <w:abstractNumId w:val="2"/>
  </w:num>
  <w:num w:numId="6">
    <w:abstractNumId w:val="19"/>
  </w:num>
  <w:num w:numId="7">
    <w:abstractNumId w:val="1"/>
  </w:num>
  <w:num w:numId="8">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8"/>
  </w:num>
  <w:num w:numId="11">
    <w:abstractNumId w:val="9"/>
  </w:num>
  <w:num w:numId="12">
    <w:abstractNumId w:val="5"/>
  </w:num>
  <w:num w:numId="13">
    <w:abstractNumId w:val="10"/>
  </w:num>
  <w:num w:numId="14">
    <w:abstractNumId w:val="7"/>
  </w:num>
  <w:num w:numId="15">
    <w:abstractNumId w:val="3"/>
  </w:num>
  <w:num w:numId="16">
    <w:abstractNumId w:val="13"/>
  </w:num>
  <w:num w:numId="17">
    <w:abstractNumId w:val="15"/>
  </w:num>
  <w:num w:numId="18">
    <w:abstractNumId w:val="18"/>
  </w:num>
  <w:num w:numId="19">
    <w:abstractNumId w:val="4"/>
  </w:num>
  <w:num w:numId="2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isplayHorizontalDrawingGridEvery w:val="2"/>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B2F"/>
    <w:rsid w:val="000005E5"/>
    <w:rsid w:val="00001D79"/>
    <w:rsid w:val="000022B5"/>
    <w:rsid w:val="00002A14"/>
    <w:rsid w:val="00002AA3"/>
    <w:rsid w:val="00002BD4"/>
    <w:rsid w:val="000032A6"/>
    <w:rsid w:val="000038A7"/>
    <w:rsid w:val="00003C62"/>
    <w:rsid w:val="00003FEA"/>
    <w:rsid w:val="0000492C"/>
    <w:rsid w:val="0000505A"/>
    <w:rsid w:val="00005175"/>
    <w:rsid w:val="000107CD"/>
    <w:rsid w:val="00011748"/>
    <w:rsid w:val="00011C1D"/>
    <w:rsid w:val="0001252E"/>
    <w:rsid w:val="00012F95"/>
    <w:rsid w:val="000134F7"/>
    <w:rsid w:val="00013989"/>
    <w:rsid w:val="00015E25"/>
    <w:rsid w:val="000165A4"/>
    <w:rsid w:val="000165B0"/>
    <w:rsid w:val="00016D85"/>
    <w:rsid w:val="000170C1"/>
    <w:rsid w:val="0001788C"/>
    <w:rsid w:val="000209D0"/>
    <w:rsid w:val="00020C7E"/>
    <w:rsid w:val="00021069"/>
    <w:rsid w:val="00021639"/>
    <w:rsid w:val="000217CE"/>
    <w:rsid w:val="00021CF7"/>
    <w:rsid w:val="000228C6"/>
    <w:rsid w:val="000241E1"/>
    <w:rsid w:val="00024ECF"/>
    <w:rsid w:val="00025AF0"/>
    <w:rsid w:val="00025B8D"/>
    <w:rsid w:val="00025DAD"/>
    <w:rsid w:val="00026E18"/>
    <w:rsid w:val="00027654"/>
    <w:rsid w:val="00030BAD"/>
    <w:rsid w:val="0003209B"/>
    <w:rsid w:val="000328C4"/>
    <w:rsid w:val="00033055"/>
    <w:rsid w:val="0003313F"/>
    <w:rsid w:val="00033AF9"/>
    <w:rsid w:val="00034D24"/>
    <w:rsid w:val="00034FFB"/>
    <w:rsid w:val="000356BA"/>
    <w:rsid w:val="00036819"/>
    <w:rsid w:val="000377A6"/>
    <w:rsid w:val="00040C81"/>
    <w:rsid w:val="00040D0B"/>
    <w:rsid w:val="00041535"/>
    <w:rsid w:val="0004372B"/>
    <w:rsid w:val="00043B19"/>
    <w:rsid w:val="0004516C"/>
    <w:rsid w:val="0004542B"/>
    <w:rsid w:val="00045AC5"/>
    <w:rsid w:val="000471F2"/>
    <w:rsid w:val="00052FC2"/>
    <w:rsid w:val="0005303C"/>
    <w:rsid w:val="00054420"/>
    <w:rsid w:val="00054446"/>
    <w:rsid w:val="000555A0"/>
    <w:rsid w:val="000561E0"/>
    <w:rsid w:val="0005631A"/>
    <w:rsid w:val="0005691F"/>
    <w:rsid w:val="00056E2E"/>
    <w:rsid w:val="00057164"/>
    <w:rsid w:val="000608E3"/>
    <w:rsid w:val="00060C5A"/>
    <w:rsid w:val="00061DEC"/>
    <w:rsid w:val="0006254E"/>
    <w:rsid w:val="00062646"/>
    <w:rsid w:val="00064614"/>
    <w:rsid w:val="00065C4B"/>
    <w:rsid w:val="000671EA"/>
    <w:rsid w:val="000701BE"/>
    <w:rsid w:val="00071412"/>
    <w:rsid w:val="000715BC"/>
    <w:rsid w:val="00071D21"/>
    <w:rsid w:val="0007210E"/>
    <w:rsid w:val="0007254A"/>
    <w:rsid w:val="00073155"/>
    <w:rsid w:val="00073443"/>
    <w:rsid w:val="0007376F"/>
    <w:rsid w:val="000737C2"/>
    <w:rsid w:val="000743A9"/>
    <w:rsid w:val="00074A76"/>
    <w:rsid w:val="00075319"/>
    <w:rsid w:val="00075519"/>
    <w:rsid w:val="0007624D"/>
    <w:rsid w:val="00081115"/>
    <w:rsid w:val="00082764"/>
    <w:rsid w:val="00083EC7"/>
    <w:rsid w:val="00085997"/>
    <w:rsid w:val="00085E62"/>
    <w:rsid w:val="00086D62"/>
    <w:rsid w:val="00090770"/>
    <w:rsid w:val="00090BBD"/>
    <w:rsid w:val="00091396"/>
    <w:rsid w:val="000922D4"/>
    <w:rsid w:val="00093108"/>
    <w:rsid w:val="0009367B"/>
    <w:rsid w:val="000936BE"/>
    <w:rsid w:val="0009411B"/>
    <w:rsid w:val="00095020"/>
    <w:rsid w:val="00095982"/>
    <w:rsid w:val="000961B7"/>
    <w:rsid w:val="0009716C"/>
    <w:rsid w:val="000A0452"/>
    <w:rsid w:val="000A04D8"/>
    <w:rsid w:val="000A0DA5"/>
    <w:rsid w:val="000A13C8"/>
    <w:rsid w:val="000A16D4"/>
    <w:rsid w:val="000A1B01"/>
    <w:rsid w:val="000A21B7"/>
    <w:rsid w:val="000A34D7"/>
    <w:rsid w:val="000A36D4"/>
    <w:rsid w:val="000A3EB9"/>
    <w:rsid w:val="000A44A9"/>
    <w:rsid w:val="000A44D9"/>
    <w:rsid w:val="000A47FF"/>
    <w:rsid w:val="000A6A6E"/>
    <w:rsid w:val="000A6F48"/>
    <w:rsid w:val="000A7EB0"/>
    <w:rsid w:val="000B1DE5"/>
    <w:rsid w:val="000B3699"/>
    <w:rsid w:val="000B4711"/>
    <w:rsid w:val="000B49F4"/>
    <w:rsid w:val="000B4D04"/>
    <w:rsid w:val="000B5154"/>
    <w:rsid w:val="000B52C5"/>
    <w:rsid w:val="000B6188"/>
    <w:rsid w:val="000B6260"/>
    <w:rsid w:val="000B6FE5"/>
    <w:rsid w:val="000B75DA"/>
    <w:rsid w:val="000C0F8A"/>
    <w:rsid w:val="000C2E2E"/>
    <w:rsid w:val="000C3FA0"/>
    <w:rsid w:val="000C4278"/>
    <w:rsid w:val="000C46CC"/>
    <w:rsid w:val="000C4950"/>
    <w:rsid w:val="000C4C90"/>
    <w:rsid w:val="000C57CD"/>
    <w:rsid w:val="000C6181"/>
    <w:rsid w:val="000C77C2"/>
    <w:rsid w:val="000D2420"/>
    <w:rsid w:val="000D2FDA"/>
    <w:rsid w:val="000D4005"/>
    <w:rsid w:val="000D41C4"/>
    <w:rsid w:val="000D4485"/>
    <w:rsid w:val="000D5060"/>
    <w:rsid w:val="000D50C8"/>
    <w:rsid w:val="000D6293"/>
    <w:rsid w:val="000D6BFA"/>
    <w:rsid w:val="000E026F"/>
    <w:rsid w:val="000E0C87"/>
    <w:rsid w:val="000E1C9D"/>
    <w:rsid w:val="000E23A9"/>
    <w:rsid w:val="000E2403"/>
    <w:rsid w:val="000E284B"/>
    <w:rsid w:val="000E28F7"/>
    <w:rsid w:val="000E2DC6"/>
    <w:rsid w:val="000E32D6"/>
    <w:rsid w:val="000E35A7"/>
    <w:rsid w:val="000E388C"/>
    <w:rsid w:val="000E44AC"/>
    <w:rsid w:val="000E4EDB"/>
    <w:rsid w:val="000E4EE9"/>
    <w:rsid w:val="000E50F2"/>
    <w:rsid w:val="000E56A8"/>
    <w:rsid w:val="000E65EB"/>
    <w:rsid w:val="000E6E5E"/>
    <w:rsid w:val="000E79AA"/>
    <w:rsid w:val="000F0FBE"/>
    <w:rsid w:val="000F17A6"/>
    <w:rsid w:val="000F17FD"/>
    <w:rsid w:val="000F189C"/>
    <w:rsid w:val="000F24AB"/>
    <w:rsid w:val="000F2EFB"/>
    <w:rsid w:val="000F338B"/>
    <w:rsid w:val="000F3B80"/>
    <w:rsid w:val="000F56E2"/>
    <w:rsid w:val="000F5AED"/>
    <w:rsid w:val="000F6A09"/>
    <w:rsid w:val="000F6C0A"/>
    <w:rsid w:val="00100630"/>
    <w:rsid w:val="00100885"/>
    <w:rsid w:val="00100C5E"/>
    <w:rsid w:val="001013F9"/>
    <w:rsid w:val="00101981"/>
    <w:rsid w:val="001023A0"/>
    <w:rsid w:val="00102A2F"/>
    <w:rsid w:val="00102FF9"/>
    <w:rsid w:val="00105A24"/>
    <w:rsid w:val="00105A95"/>
    <w:rsid w:val="00106F2F"/>
    <w:rsid w:val="001101CD"/>
    <w:rsid w:val="00110E72"/>
    <w:rsid w:val="00110F86"/>
    <w:rsid w:val="0011269E"/>
    <w:rsid w:val="00112D0E"/>
    <w:rsid w:val="00112D3E"/>
    <w:rsid w:val="00113A4F"/>
    <w:rsid w:val="00113AAA"/>
    <w:rsid w:val="00114E25"/>
    <w:rsid w:val="0011561F"/>
    <w:rsid w:val="00116091"/>
    <w:rsid w:val="00116579"/>
    <w:rsid w:val="00116857"/>
    <w:rsid w:val="00117416"/>
    <w:rsid w:val="00117B1B"/>
    <w:rsid w:val="00117C7E"/>
    <w:rsid w:val="00121882"/>
    <w:rsid w:val="00122C58"/>
    <w:rsid w:val="001233D4"/>
    <w:rsid w:val="00124629"/>
    <w:rsid w:val="001248F8"/>
    <w:rsid w:val="0012510E"/>
    <w:rsid w:val="0012517B"/>
    <w:rsid w:val="00126194"/>
    <w:rsid w:val="00126C71"/>
    <w:rsid w:val="00126DC0"/>
    <w:rsid w:val="0013020A"/>
    <w:rsid w:val="0013052B"/>
    <w:rsid w:val="00130A7D"/>
    <w:rsid w:val="0013103D"/>
    <w:rsid w:val="00131117"/>
    <w:rsid w:val="00131291"/>
    <w:rsid w:val="00131FE7"/>
    <w:rsid w:val="001322A9"/>
    <w:rsid w:val="00132EF7"/>
    <w:rsid w:val="00132FCA"/>
    <w:rsid w:val="001333B3"/>
    <w:rsid w:val="001335F1"/>
    <w:rsid w:val="001337E1"/>
    <w:rsid w:val="00133E52"/>
    <w:rsid w:val="00133F5A"/>
    <w:rsid w:val="00134D81"/>
    <w:rsid w:val="0013513A"/>
    <w:rsid w:val="001351A0"/>
    <w:rsid w:val="00135289"/>
    <w:rsid w:val="0013543B"/>
    <w:rsid w:val="001356B7"/>
    <w:rsid w:val="0013720D"/>
    <w:rsid w:val="001373A3"/>
    <w:rsid w:val="001373FB"/>
    <w:rsid w:val="00137A87"/>
    <w:rsid w:val="001407B8"/>
    <w:rsid w:val="00141939"/>
    <w:rsid w:val="00141F79"/>
    <w:rsid w:val="001422A8"/>
    <w:rsid w:val="00143D58"/>
    <w:rsid w:val="0014427D"/>
    <w:rsid w:val="00144717"/>
    <w:rsid w:val="00144F4A"/>
    <w:rsid w:val="00146893"/>
    <w:rsid w:val="001469A4"/>
    <w:rsid w:val="00150DD0"/>
    <w:rsid w:val="00151A8D"/>
    <w:rsid w:val="001523AD"/>
    <w:rsid w:val="001523CB"/>
    <w:rsid w:val="00152B2A"/>
    <w:rsid w:val="00152EBB"/>
    <w:rsid w:val="00153822"/>
    <w:rsid w:val="00153A55"/>
    <w:rsid w:val="0015421A"/>
    <w:rsid w:val="001547E4"/>
    <w:rsid w:val="00156505"/>
    <w:rsid w:val="00156977"/>
    <w:rsid w:val="00156A40"/>
    <w:rsid w:val="00156B4C"/>
    <w:rsid w:val="00157A29"/>
    <w:rsid w:val="00157C7A"/>
    <w:rsid w:val="0016044C"/>
    <w:rsid w:val="001613FA"/>
    <w:rsid w:val="00161683"/>
    <w:rsid w:val="00162059"/>
    <w:rsid w:val="001624DA"/>
    <w:rsid w:val="001628E8"/>
    <w:rsid w:val="001632DB"/>
    <w:rsid w:val="00163568"/>
    <w:rsid w:val="00163650"/>
    <w:rsid w:val="00163DEB"/>
    <w:rsid w:val="00164E9A"/>
    <w:rsid w:val="001654F6"/>
    <w:rsid w:val="00166171"/>
    <w:rsid w:val="00166991"/>
    <w:rsid w:val="00167B75"/>
    <w:rsid w:val="00167EFD"/>
    <w:rsid w:val="00171807"/>
    <w:rsid w:val="00171F21"/>
    <w:rsid w:val="00172412"/>
    <w:rsid w:val="00172F7A"/>
    <w:rsid w:val="0017367B"/>
    <w:rsid w:val="00173BC2"/>
    <w:rsid w:val="00174B51"/>
    <w:rsid w:val="00175144"/>
    <w:rsid w:val="00176425"/>
    <w:rsid w:val="001774EB"/>
    <w:rsid w:val="00177A94"/>
    <w:rsid w:val="00177BFC"/>
    <w:rsid w:val="00181010"/>
    <w:rsid w:val="001810C7"/>
    <w:rsid w:val="00181443"/>
    <w:rsid w:val="00181741"/>
    <w:rsid w:val="0018179B"/>
    <w:rsid w:val="00182299"/>
    <w:rsid w:val="00184AFF"/>
    <w:rsid w:val="00184B1A"/>
    <w:rsid w:val="001865C7"/>
    <w:rsid w:val="00187425"/>
    <w:rsid w:val="00190270"/>
    <w:rsid w:val="001907AF"/>
    <w:rsid w:val="00191B4D"/>
    <w:rsid w:val="00192677"/>
    <w:rsid w:val="00192D37"/>
    <w:rsid w:val="001932A5"/>
    <w:rsid w:val="0019331C"/>
    <w:rsid w:val="00193537"/>
    <w:rsid w:val="001943A3"/>
    <w:rsid w:val="00194682"/>
    <w:rsid w:val="001948D1"/>
    <w:rsid w:val="00194D74"/>
    <w:rsid w:val="00195411"/>
    <w:rsid w:val="00195923"/>
    <w:rsid w:val="00196273"/>
    <w:rsid w:val="001975FC"/>
    <w:rsid w:val="00197B73"/>
    <w:rsid w:val="001A0103"/>
    <w:rsid w:val="001A0CC7"/>
    <w:rsid w:val="001A107C"/>
    <w:rsid w:val="001A1C7F"/>
    <w:rsid w:val="001A1F30"/>
    <w:rsid w:val="001A26AB"/>
    <w:rsid w:val="001A3837"/>
    <w:rsid w:val="001A3AFD"/>
    <w:rsid w:val="001A3FC6"/>
    <w:rsid w:val="001A40ED"/>
    <w:rsid w:val="001A453B"/>
    <w:rsid w:val="001A6227"/>
    <w:rsid w:val="001A6858"/>
    <w:rsid w:val="001A69FE"/>
    <w:rsid w:val="001A717D"/>
    <w:rsid w:val="001A767E"/>
    <w:rsid w:val="001B06E0"/>
    <w:rsid w:val="001B071E"/>
    <w:rsid w:val="001B15F9"/>
    <w:rsid w:val="001B2D55"/>
    <w:rsid w:val="001B34EB"/>
    <w:rsid w:val="001B3F62"/>
    <w:rsid w:val="001B4681"/>
    <w:rsid w:val="001B4D7A"/>
    <w:rsid w:val="001B50F4"/>
    <w:rsid w:val="001B5C6F"/>
    <w:rsid w:val="001B6B35"/>
    <w:rsid w:val="001B6C3B"/>
    <w:rsid w:val="001B6CE3"/>
    <w:rsid w:val="001B78EB"/>
    <w:rsid w:val="001B7B7D"/>
    <w:rsid w:val="001C0556"/>
    <w:rsid w:val="001C0B79"/>
    <w:rsid w:val="001C12CB"/>
    <w:rsid w:val="001C155A"/>
    <w:rsid w:val="001C1AA9"/>
    <w:rsid w:val="001C1BE7"/>
    <w:rsid w:val="001C3912"/>
    <w:rsid w:val="001C42D6"/>
    <w:rsid w:val="001C515F"/>
    <w:rsid w:val="001C51EE"/>
    <w:rsid w:val="001C5262"/>
    <w:rsid w:val="001C56A0"/>
    <w:rsid w:val="001C6398"/>
    <w:rsid w:val="001D08A2"/>
    <w:rsid w:val="001D26B8"/>
    <w:rsid w:val="001D293F"/>
    <w:rsid w:val="001D29D0"/>
    <w:rsid w:val="001D2A0D"/>
    <w:rsid w:val="001D44CB"/>
    <w:rsid w:val="001D45B6"/>
    <w:rsid w:val="001D4859"/>
    <w:rsid w:val="001D4A15"/>
    <w:rsid w:val="001D4BC2"/>
    <w:rsid w:val="001D5004"/>
    <w:rsid w:val="001D5657"/>
    <w:rsid w:val="001D5A1F"/>
    <w:rsid w:val="001D6257"/>
    <w:rsid w:val="001D7662"/>
    <w:rsid w:val="001D7EA3"/>
    <w:rsid w:val="001E0110"/>
    <w:rsid w:val="001E093C"/>
    <w:rsid w:val="001E1412"/>
    <w:rsid w:val="001E2414"/>
    <w:rsid w:val="001E24D3"/>
    <w:rsid w:val="001E29D2"/>
    <w:rsid w:val="001E2D90"/>
    <w:rsid w:val="001E2F84"/>
    <w:rsid w:val="001E4BA2"/>
    <w:rsid w:val="001E5003"/>
    <w:rsid w:val="001E5AA0"/>
    <w:rsid w:val="001E7031"/>
    <w:rsid w:val="001E7DBC"/>
    <w:rsid w:val="001F0AEE"/>
    <w:rsid w:val="001F100B"/>
    <w:rsid w:val="001F1E70"/>
    <w:rsid w:val="001F2697"/>
    <w:rsid w:val="001F2FF8"/>
    <w:rsid w:val="001F52BC"/>
    <w:rsid w:val="002003AB"/>
    <w:rsid w:val="00201E3A"/>
    <w:rsid w:val="00201E3F"/>
    <w:rsid w:val="00201EAB"/>
    <w:rsid w:val="00201FF0"/>
    <w:rsid w:val="002029D7"/>
    <w:rsid w:val="002033E8"/>
    <w:rsid w:val="002034FD"/>
    <w:rsid w:val="00203E69"/>
    <w:rsid w:val="002043D0"/>
    <w:rsid w:val="0020476B"/>
    <w:rsid w:val="00204C59"/>
    <w:rsid w:val="00205CF1"/>
    <w:rsid w:val="00205E4F"/>
    <w:rsid w:val="00206731"/>
    <w:rsid w:val="00206C1E"/>
    <w:rsid w:val="00206EE3"/>
    <w:rsid w:val="00207B6A"/>
    <w:rsid w:val="00210475"/>
    <w:rsid w:val="00210BD8"/>
    <w:rsid w:val="0021103C"/>
    <w:rsid w:val="0021157F"/>
    <w:rsid w:val="0021295E"/>
    <w:rsid w:val="00213DF4"/>
    <w:rsid w:val="00214C1C"/>
    <w:rsid w:val="0021604E"/>
    <w:rsid w:val="00216588"/>
    <w:rsid w:val="00216C33"/>
    <w:rsid w:val="00222221"/>
    <w:rsid w:val="00222994"/>
    <w:rsid w:val="00222E72"/>
    <w:rsid w:val="00223309"/>
    <w:rsid w:val="0022434C"/>
    <w:rsid w:val="00225A3A"/>
    <w:rsid w:val="00225BC7"/>
    <w:rsid w:val="00225D6D"/>
    <w:rsid w:val="00226AE6"/>
    <w:rsid w:val="002270C1"/>
    <w:rsid w:val="00227BAF"/>
    <w:rsid w:val="00227C45"/>
    <w:rsid w:val="002302CD"/>
    <w:rsid w:val="0023069F"/>
    <w:rsid w:val="002307D9"/>
    <w:rsid w:val="00230882"/>
    <w:rsid w:val="002326E6"/>
    <w:rsid w:val="00232743"/>
    <w:rsid w:val="00233062"/>
    <w:rsid w:val="00233893"/>
    <w:rsid w:val="002341CB"/>
    <w:rsid w:val="002342D5"/>
    <w:rsid w:val="00234A63"/>
    <w:rsid w:val="00235768"/>
    <w:rsid w:val="002359ED"/>
    <w:rsid w:val="00235A4C"/>
    <w:rsid w:val="00237383"/>
    <w:rsid w:val="0023781A"/>
    <w:rsid w:val="00237F39"/>
    <w:rsid w:val="00237F56"/>
    <w:rsid w:val="00240C09"/>
    <w:rsid w:val="00240FD7"/>
    <w:rsid w:val="0024103B"/>
    <w:rsid w:val="00241E33"/>
    <w:rsid w:val="002425AD"/>
    <w:rsid w:val="002433D3"/>
    <w:rsid w:val="002436A0"/>
    <w:rsid w:val="00243749"/>
    <w:rsid w:val="00245B57"/>
    <w:rsid w:val="002462D2"/>
    <w:rsid w:val="00246E6E"/>
    <w:rsid w:val="002471CA"/>
    <w:rsid w:val="00247A49"/>
    <w:rsid w:val="00251075"/>
    <w:rsid w:val="002517C7"/>
    <w:rsid w:val="002523E2"/>
    <w:rsid w:val="002524BC"/>
    <w:rsid w:val="00253DC7"/>
    <w:rsid w:val="002540FB"/>
    <w:rsid w:val="0025505D"/>
    <w:rsid w:val="00255582"/>
    <w:rsid w:val="002569BB"/>
    <w:rsid w:val="002604FA"/>
    <w:rsid w:val="00260C4C"/>
    <w:rsid w:val="00261315"/>
    <w:rsid w:val="00261E88"/>
    <w:rsid w:val="00262353"/>
    <w:rsid w:val="002629A7"/>
    <w:rsid w:val="00262DA8"/>
    <w:rsid w:val="002637A6"/>
    <w:rsid w:val="00263819"/>
    <w:rsid w:val="00263BF4"/>
    <w:rsid w:val="0026403E"/>
    <w:rsid w:val="00264E4E"/>
    <w:rsid w:val="00264EF5"/>
    <w:rsid w:val="00264FB4"/>
    <w:rsid w:val="0026569F"/>
    <w:rsid w:val="00266C56"/>
    <w:rsid w:val="00267BCC"/>
    <w:rsid w:val="00272293"/>
    <w:rsid w:val="00272381"/>
    <w:rsid w:val="00272855"/>
    <w:rsid w:val="00272C46"/>
    <w:rsid w:val="002733E7"/>
    <w:rsid w:val="00273DE2"/>
    <w:rsid w:val="00274F33"/>
    <w:rsid w:val="002763C0"/>
    <w:rsid w:val="00276868"/>
    <w:rsid w:val="00276890"/>
    <w:rsid w:val="00276C64"/>
    <w:rsid w:val="00277449"/>
    <w:rsid w:val="00277D3A"/>
    <w:rsid w:val="00280254"/>
    <w:rsid w:val="00280707"/>
    <w:rsid w:val="00280DEC"/>
    <w:rsid w:val="002825B4"/>
    <w:rsid w:val="00282852"/>
    <w:rsid w:val="00282A7B"/>
    <w:rsid w:val="00282FFD"/>
    <w:rsid w:val="00283B3A"/>
    <w:rsid w:val="00283B76"/>
    <w:rsid w:val="002866CC"/>
    <w:rsid w:val="00286771"/>
    <w:rsid w:val="00286FC0"/>
    <w:rsid w:val="002876B4"/>
    <w:rsid w:val="00287E86"/>
    <w:rsid w:val="00291C75"/>
    <w:rsid w:val="00292493"/>
    <w:rsid w:val="0029287D"/>
    <w:rsid w:val="00293AFC"/>
    <w:rsid w:val="00294AA7"/>
    <w:rsid w:val="00295893"/>
    <w:rsid w:val="00296131"/>
    <w:rsid w:val="00297200"/>
    <w:rsid w:val="002A0A10"/>
    <w:rsid w:val="002A0FBA"/>
    <w:rsid w:val="002A41A7"/>
    <w:rsid w:val="002A5041"/>
    <w:rsid w:val="002A54FF"/>
    <w:rsid w:val="002A5ADB"/>
    <w:rsid w:val="002A6FDE"/>
    <w:rsid w:val="002A7947"/>
    <w:rsid w:val="002A79D2"/>
    <w:rsid w:val="002B09B6"/>
    <w:rsid w:val="002B1007"/>
    <w:rsid w:val="002B1B12"/>
    <w:rsid w:val="002B2D9E"/>
    <w:rsid w:val="002B3F1F"/>
    <w:rsid w:val="002B469A"/>
    <w:rsid w:val="002B488C"/>
    <w:rsid w:val="002B6A34"/>
    <w:rsid w:val="002B7A68"/>
    <w:rsid w:val="002B7B41"/>
    <w:rsid w:val="002B7C35"/>
    <w:rsid w:val="002C0060"/>
    <w:rsid w:val="002C0164"/>
    <w:rsid w:val="002C073B"/>
    <w:rsid w:val="002C20CD"/>
    <w:rsid w:val="002C225D"/>
    <w:rsid w:val="002C57B8"/>
    <w:rsid w:val="002D0041"/>
    <w:rsid w:val="002D0A78"/>
    <w:rsid w:val="002D15DD"/>
    <w:rsid w:val="002D1E57"/>
    <w:rsid w:val="002D22E8"/>
    <w:rsid w:val="002D2661"/>
    <w:rsid w:val="002D3178"/>
    <w:rsid w:val="002D34CC"/>
    <w:rsid w:val="002D37D4"/>
    <w:rsid w:val="002D3C44"/>
    <w:rsid w:val="002D4206"/>
    <w:rsid w:val="002D4757"/>
    <w:rsid w:val="002D60AD"/>
    <w:rsid w:val="002D6BC0"/>
    <w:rsid w:val="002D7BD9"/>
    <w:rsid w:val="002D7C3B"/>
    <w:rsid w:val="002D7CCB"/>
    <w:rsid w:val="002D7E0F"/>
    <w:rsid w:val="002E125C"/>
    <w:rsid w:val="002E1362"/>
    <w:rsid w:val="002E1BD3"/>
    <w:rsid w:val="002E2748"/>
    <w:rsid w:val="002E31EB"/>
    <w:rsid w:val="002E5D72"/>
    <w:rsid w:val="002E708C"/>
    <w:rsid w:val="002E7783"/>
    <w:rsid w:val="002E7E89"/>
    <w:rsid w:val="002F109B"/>
    <w:rsid w:val="002F2146"/>
    <w:rsid w:val="002F2B57"/>
    <w:rsid w:val="002F2F48"/>
    <w:rsid w:val="002F3736"/>
    <w:rsid w:val="002F3EE3"/>
    <w:rsid w:val="002F4157"/>
    <w:rsid w:val="002F4299"/>
    <w:rsid w:val="002F42AC"/>
    <w:rsid w:val="002F42DA"/>
    <w:rsid w:val="002F525F"/>
    <w:rsid w:val="002F6548"/>
    <w:rsid w:val="002F7C64"/>
    <w:rsid w:val="002F7EC6"/>
    <w:rsid w:val="0030044D"/>
    <w:rsid w:val="003033B1"/>
    <w:rsid w:val="00303D23"/>
    <w:rsid w:val="003040A3"/>
    <w:rsid w:val="003043CA"/>
    <w:rsid w:val="00304ED6"/>
    <w:rsid w:val="0030617C"/>
    <w:rsid w:val="0030695B"/>
    <w:rsid w:val="00306DD9"/>
    <w:rsid w:val="0030720E"/>
    <w:rsid w:val="00310136"/>
    <w:rsid w:val="0031129E"/>
    <w:rsid w:val="00312BE8"/>
    <w:rsid w:val="00313482"/>
    <w:rsid w:val="003138F6"/>
    <w:rsid w:val="00314079"/>
    <w:rsid w:val="0031482D"/>
    <w:rsid w:val="00314D89"/>
    <w:rsid w:val="003163B0"/>
    <w:rsid w:val="003166A8"/>
    <w:rsid w:val="003200CD"/>
    <w:rsid w:val="00320AEA"/>
    <w:rsid w:val="0032175A"/>
    <w:rsid w:val="00321B09"/>
    <w:rsid w:val="00321B4C"/>
    <w:rsid w:val="0032287D"/>
    <w:rsid w:val="00322E41"/>
    <w:rsid w:val="00323A21"/>
    <w:rsid w:val="003247A1"/>
    <w:rsid w:val="00326133"/>
    <w:rsid w:val="003267AA"/>
    <w:rsid w:val="00326999"/>
    <w:rsid w:val="00326DEC"/>
    <w:rsid w:val="00326EBD"/>
    <w:rsid w:val="00327436"/>
    <w:rsid w:val="003314C8"/>
    <w:rsid w:val="00332988"/>
    <w:rsid w:val="00332CA3"/>
    <w:rsid w:val="0033343C"/>
    <w:rsid w:val="00333873"/>
    <w:rsid w:val="00333CA0"/>
    <w:rsid w:val="00334900"/>
    <w:rsid w:val="00335EB0"/>
    <w:rsid w:val="003376ED"/>
    <w:rsid w:val="003378A0"/>
    <w:rsid w:val="00341326"/>
    <w:rsid w:val="00342749"/>
    <w:rsid w:val="003434E9"/>
    <w:rsid w:val="00344ACF"/>
    <w:rsid w:val="00344DE0"/>
    <w:rsid w:val="0034515E"/>
    <w:rsid w:val="003452ED"/>
    <w:rsid w:val="00345914"/>
    <w:rsid w:val="00346317"/>
    <w:rsid w:val="00346738"/>
    <w:rsid w:val="00347A2F"/>
    <w:rsid w:val="00347BAE"/>
    <w:rsid w:val="00350D71"/>
    <w:rsid w:val="00352511"/>
    <w:rsid w:val="00353ADC"/>
    <w:rsid w:val="00353BB5"/>
    <w:rsid w:val="00353C38"/>
    <w:rsid w:val="00354FA2"/>
    <w:rsid w:val="00355D35"/>
    <w:rsid w:val="003569E5"/>
    <w:rsid w:val="00356A62"/>
    <w:rsid w:val="00356EE8"/>
    <w:rsid w:val="00357081"/>
    <w:rsid w:val="00360D52"/>
    <w:rsid w:val="00361051"/>
    <w:rsid w:val="003610BE"/>
    <w:rsid w:val="00361C44"/>
    <w:rsid w:val="00361E79"/>
    <w:rsid w:val="00362D9B"/>
    <w:rsid w:val="00363197"/>
    <w:rsid w:val="00363A09"/>
    <w:rsid w:val="00363F2C"/>
    <w:rsid w:val="0036446F"/>
    <w:rsid w:val="00364641"/>
    <w:rsid w:val="0036467E"/>
    <w:rsid w:val="00364A5B"/>
    <w:rsid w:val="00364AFF"/>
    <w:rsid w:val="0036508C"/>
    <w:rsid w:val="003653FD"/>
    <w:rsid w:val="003655CB"/>
    <w:rsid w:val="00366E64"/>
    <w:rsid w:val="00367CA4"/>
    <w:rsid w:val="003707FA"/>
    <w:rsid w:val="00370E93"/>
    <w:rsid w:val="003723BE"/>
    <w:rsid w:val="00372679"/>
    <w:rsid w:val="0037298F"/>
    <w:rsid w:val="00372BE8"/>
    <w:rsid w:val="003732C2"/>
    <w:rsid w:val="003734AE"/>
    <w:rsid w:val="00373E87"/>
    <w:rsid w:val="00374591"/>
    <w:rsid w:val="00374958"/>
    <w:rsid w:val="00374A42"/>
    <w:rsid w:val="00375857"/>
    <w:rsid w:val="00375DC1"/>
    <w:rsid w:val="0037699B"/>
    <w:rsid w:val="003769C2"/>
    <w:rsid w:val="00376F09"/>
    <w:rsid w:val="00377DCD"/>
    <w:rsid w:val="00380596"/>
    <w:rsid w:val="00380E19"/>
    <w:rsid w:val="00380FE3"/>
    <w:rsid w:val="0038188B"/>
    <w:rsid w:val="00382225"/>
    <w:rsid w:val="00382345"/>
    <w:rsid w:val="00382A8C"/>
    <w:rsid w:val="00383C48"/>
    <w:rsid w:val="00383CE9"/>
    <w:rsid w:val="00383CF5"/>
    <w:rsid w:val="00384B5A"/>
    <w:rsid w:val="00384E69"/>
    <w:rsid w:val="003862E2"/>
    <w:rsid w:val="00387543"/>
    <w:rsid w:val="00387832"/>
    <w:rsid w:val="00390117"/>
    <w:rsid w:val="0039071C"/>
    <w:rsid w:val="00390A3C"/>
    <w:rsid w:val="00390AB6"/>
    <w:rsid w:val="003915F8"/>
    <w:rsid w:val="00391A12"/>
    <w:rsid w:val="003936F0"/>
    <w:rsid w:val="0039568F"/>
    <w:rsid w:val="00396054"/>
    <w:rsid w:val="003964AC"/>
    <w:rsid w:val="0039651D"/>
    <w:rsid w:val="003974EB"/>
    <w:rsid w:val="00397836"/>
    <w:rsid w:val="0039788F"/>
    <w:rsid w:val="003A0AF2"/>
    <w:rsid w:val="003A2E23"/>
    <w:rsid w:val="003A358A"/>
    <w:rsid w:val="003A3AB3"/>
    <w:rsid w:val="003A4418"/>
    <w:rsid w:val="003A4C18"/>
    <w:rsid w:val="003A56C6"/>
    <w:rsid w:val="003A5C17"/>
    <w:rsid w:val="003A5E58"/>
    <w:rsid w:val="003A671E"/>
    <w:rsid w:val="003A7863"/>
    <w:rsid w:val="003A79FB"/>
    <w:rsid w:val="003A7A91"/>
    <w:rsid w:val="003B055E"/>
    <w:rsid w:val="003B0EB5"/>
    <w:rsid w:val="003B1C53"/>
    <w:rsid w:val="003B37DC"/>
    <w:rsid w:val="003B3909"/>
    <w:rsid w:val="003B41B4"/>
    <w:rsid w:val="003B5E65"/>
    <w:rsid w:val="003B61B0"/>
    <w:rsid w:val="003B6E28"/>
    <w:rsid w:val="003C1905"/>
    <w:rsid w:val="003C20F4"/>
    <w:rsid w:val="003C28EF"/>
    <w:rsid w:val="003C2F4F"/>
    <w:rsid w:val="003C485D"/>
    <w:rsid w:val="003C527B"/>
    <w:rsid w:val="003C52AB"/>
    <w:rsid w:val="003C65AD"/>
    <w:rsid w:val="003C6AB7"/>
    <w:rsid w:val="003C6E15"/>
    <w:rsid w:val="003D06FA"/>
    <w:rsid w:val="003D14DE"/>
    <w:rsid w:val="003D1972"/>
    <w:rsid w:val="003D1F07"/>
    <w:rsid w:val="003D22A0"/>
    <w:rsid w:val="003D238B"/>
    <w:rsid w:val="003D3379"/>
    <w:rsid w:val="003D3910"/>
    <w:rsid w:val="003E0146"/>
    <w:rsid w:val="003E0698"/>
    <w:rsid w:val="003E09DD"/>
    <w:rsid w:val="003E0C6A"/>
    <w:rsid w:val="003E111D"/>
    <w:rsid w:val="003E2695"/>
    <w:rsid w:val="003E286B"/>
    <w:rsid w:val="003E2B24"/>
    <w:rsid w:val="003E33FD"/>
    <w:rsid w:val="003E4A85"/>
    <w:rsid w:val="003E61F3"/>
    <w:rsid w:val="003E7DD0"/>
    <w:rsid w:val="003F1259"/>
    <w:rsid w:val="003F2095"/>
    <w:rsid w:val="003F20C5"/>
    <w:rsid w:val="003F24FA"/>
    <w:rsid w:val="003F250E"/>
    <w:rsid w:val="003F3949"/>
    <w:rsid w:val="003F5216"/>
    <w:rsid w:val="003F55C7"/>
    <w:rsid w:val="003F57D4"/>
    <w:rsid w:val="003F5F29"/>
    <w:rsid w:val="003F606F"/>
    <w:rsid w:val="00400E92"/>
    <w:rsid w:val="00401329"/>
    <w:rsid w:val="0040139D"/>
    <w:rsid w:val="00402285"/>
    <w:rsid w:val="00402619"/>
    <w:rsid w:val="004048A2"/>
    <w:rsid w:val="00404C8B"/>
    <w:rsid w:val="004051D5"/>
    <w:rsid w:val="00406F14"/>
    <w:rsid w:val="0040717E"/>
    <w:rsid w:val="004077B0"/>
    <w:rsid w:val="00407F85"/>
    <w:rsid w:val="00411BF5"/>
    <w:rsid w:val="00411C62"/>
    <w:rsid w:val="0041468D"/>
    <w:rsid w:val="00415198"/>
    <w:rsid w:val="004153D7"/>
    <w:rsid w:val="004159AB"/>
    <w:rsid w:val="00415C4E"/>
    <w:rsid w:val="00416222"/>
    <w:rsid w:val="00416466"/>
    <w:rsid w:val="00416599"/>
    <w:rsid w:val="00416AA8"/>
    <w:rsid w:val="004170DD"/>
    <w:rsid w:val="004172A3"/>
    <w:rsid w:val="0041753B"/>
    <w:rsid w:val="00420B09"/>
    <w:rsid w:val="00420DCC"/>
    <w:rsid w:val="00421768"/>
    <w:rsid w:val="004225AB"/>
    <w:rsid w:val="00422AD1"/>
    <w:rsid w:val="00422B58"/>
    <w:rsid w:val="00423CF1"/>
    <w:rsid w:val="004240AE"/>
    <w:rsid w:val="00424235"/>
    <w:rsid w:val="00424983"/>
    <w:rsid w:val="004306AD"/>
    <w:rsid w:val="00430786"/>
    <w:rsid w:val="004314B3"/>
    <w:rsid w:val="0043170B"/>
    <w:rsid w:val="00431C97"/>
    <w:rsid w:val="0043260D"/>
    <w:rsid w:val="00432B13"/>
    <w:rsid w:val="00433C64"/>
    <w:rsid w:val="00434864"/>
    <w:rsid w:val="004349BF"/>
    <w:rsid w:val="00435973"/>
    <w:rsid w:val="00435B72"/>
    <w:rsid w:val="0043734B"/>
    <w:rsid w:val="00437666"/>
    <w:rsid w:val="00437AEC"/>
    <w:rsid w:val="00440100"/>
    <w:rsid w:val="004404FA"/>
    <w:rsid w:val="00440A12"/>
    <w:rsid w:val="00441425"/>
    <w:rsid w:val="00442450"/>
    <w:rsid w:val="004427D9"/>
    <w:rsid w:val="004427E3"/>
    <w:rsid w:val="00443022"/>
    <w:rsid w:val="00443053"/>
    <w:rsid w:val="00445CB3"/>
    <w:rsid w:val="00446FAA"/>
    <w:rsid w:val="00447C44"/>
    <w:rsid w:val="00447FAF"/>
    <w:rsid w:val="00450554"/>
    <w:rsid w:val="00450FA7"/>
    <w:rsid w:val="00450FC9"/>
    <w:rsid w:val="00451635"/>
    <w:rsid w:val="0045392F"/>
    <w:rsid w:val="00453DAE"/>
    <w:rsid w:val="0045523B"/>
    <w:rsid w:val="00456C6F"/>
    <w:rsid w:val="00457F92"/>
    <w:rsid w:val="00460315"/>
    <w:rsid w:val="004605D9"/>
    <w:rsid w:val="004608AC"/>
    <w:rsid w:val="00461634"/>
    <w:rsid w:val="00461D44"/>
    <w:rsid w:val="00462B36"/>
    <w:rsid w:val="004637BC"/>
    <w:rsid w:val="004638C8"/>
    <w:rsid w:val="00463901"/>
    <w:rsid w:val="004644D1"/>
    <w:rsid w:val="00464A5E"/>
    <w:rsid w:val="00465AFF"/>
    <w:rsid w:val="0046661B"/>
    <w:rsid w:val="00466D2B"/>
    <w:rsid w:val="00467766"/>
    <w:rsid w:val="0047139D"/>
    <w:rsid w:val="004716B8"/>
    <w:rsid w:val="00471BED"/>
    <w:rsid w:val="00472127"/>
    <w:rsid w:val="00474643"/>
    <w:rsid w:val="00474B74"/>
    <w:rsid w:val="00474E45"/>
    <w:rsid w:val="00476799"/>
    <w:rsid w:val="00476D7C"/>
    <w:rsid w:val="00477944"/>
    <w:rsid w:val="00480151"/>
    <w:rsid w:val="00480270"/>
    <w:rsid w:val="0048039C"/>
    <w:rsid w:val="00480797"/>
    <w:rsid w:val="00480A46"/>
    <w:rsid w:val="00481FFC"/>
    <w:rsid w:val="0048245B"/>
    <w:rsid w:val="0048285F"/>
    <w:rsid w:val="0048337E"/>
    <w:rsid w:val="00483995"/>
    <w:rsid w:val="00485382"/>
    <w:rsid w:val="00486043"/>
    <w:rsid w:val="00486602"/>
    <w:rsid w:val="004866A0"/>
    <w:rsid w:val="004905B0"/>
    <w:rsid w:val="004911D8"/>
    <w:rsid w:val="00491D72"/>
    <w:rsid w:val="004925B1"/>
    <w:rsid w:val="0049267A"/>
    <w:rsid w:val="004926F2"/>
    <w:rsid w:val="0049523F"/>
    <w:rsid w:val="004952AC"/>
    <w:rsid w:val="00495881"/>
    <w:rsid w:val="0049631E"/>
    <w:rsid w:val="00497622"/>
    <w:rsid w:val="004A015A"/>
    <w:rsid w:val="004A18E7"/>
    <w:rsid w:val="004A1EDB"/>
    <w:rsid w:val="004A2EC1"/>
    <w:rsid w:val="004A3641"/>
    <w:rsid w:val="004A3F06"/>
    <w:rsid w:val="004A55B6"/>
    <w:rsid w:val="004A568B"/>
    <w:rsid w:val="004A56D1"/>
    <w:rsid w:val="004A5874"/>
    <w:rsid w:val="004A60D0"/>
    <w:rsid w:val="004A6984"/>
    <w:rsid w:val="004A7004"/>
    <w:rsid w:val="004A7735"/>
    <w:rsid w:val="004A78F6"/>
    <w:rsid w:val="004B1434"/>
    <w:rsid w:val="004B1DB6"/>
    <w:rsid w:val="004B4483"/>
    <w:rsid w:val="004B45ED"/>
    <w:rsid w:val="004B4D54"/>
    <w:rsid w:val="004B5062"/>
    <w:rsid w:val="004B627E"/>
    <w:rsid w:val="004B66A5"/>
    <w:rsid w:val="004B7653"/>
    <w:rsid w:val="004B783E"/>
    <w:rsid w:val="004B78D2"/>
    <w:rsid w:val="004B7D23"/>
    <w:rsid w:val="004B7DB4"/>
    <w:rsid w:val="004C0622"/>
    <w:rsid w:val="004C1334"/>
    <w:rsid w:val="004C1761"/>
    <w:rsid w:val="004C1DB1"/>
    <w:rsid w:val="004C246B"/>
    <w:rsid w:val="004C30F4"/>
    <w:rsid w:val="004C3E48"/>
    <w:rsid w:val="004C4B0A"/>
    <w:rsid w:val="004C5164"/>
    <w:rsid w:val="004C5E97"/>
    <w:rsid w:val="004C670D"/>
    <w:rsid w:val="004D08AD"/>
    <w:rsid w:val="004D0DAC"/>
    <w:rsid w:val="004D129E"/>
    <w:rsid w:val="004D23CD"/>
    <w:rsid w:val="004D2526"/>
    <w:rsid w:val="004D262E"/>
    <w:rsid w:val="004D354E"/>
    <w:rsid w:val="004D39AA"/>
    <w:rsid w:val="004D3C72"/>
    <w:rsid w:val="004D442E"/>
    <w:rsid w:val="004D4555"/>
    <w:rsid w:val="004D4609"/>
    <w:rsid w:val="004D592B"/>
    <w:rsid w:val="004D599A"/>
    <w:rsid w:val="004D5B04"/>
    <w:rsid w:val="004D6878"/>
    <w:rsid w:val="004E0A39"/>
    <w:rsid w:val="004E2244"/>
    <w:rsid w:val="004E438A"/>
    <w:rsid w:val="004E43C0"/>
    <w:rsid w:val="004E486F"/>
    <w:rsid w:val="004E5206"/>
    <w:rsid w:val="004E6385"/>
    <w:rsid w:val="004E6D40"/>
    <w:rsid w:val="004E7003"/>
    <w:rsid w:val="004E7ACC"/>
    <w:rsid w:val="004E7B9C"/>
    <w:rsid w:val="004E7C6E"/>
    <w:rsid w:val="004F00BF"/>
    <w:rsid w:val="004F066C"/>
    <w:rsid w:val="004F0C13"/>
    <w:rsid w:val="004F2406"/>
    <w:rsid w:val="004F41C8"/>
    <w:rsid w:val="004F4F43"/>
    <w:rsid w:val="004F5F18"/>
    <w:rsid w:val="004F6067"/>
    <w:rsid w:val="004F64DD"/>
    <w:rsid w:val="004F6CD0"/>
    <w:rsid w:val="004F6E77"/>
    <w:rsid w:val="004F6EAB"/>
    <w:rsid w:val="004F71D8"/>
    <w:rsid w:val="004F7233"/>
    <w:rsid w:val="004F73D6"/>
    <w:rsid w:val="005002D0"/>
    <w:rsid w:val="00500756"/>
    <w:rsid w:val="00500A9A"/>
    <w:rsid w:val="00503391"/>
    <w:rsid w:val="005034CA"/>
    <w:rsid w:val="00503E58"/>
    <w:rsid w:val="005040DA"/>
    <w:rsid w:val="00504657"/>
    <w:rsid w:val="005048C5"/>
    <w:rsid w:val="00504EC5"/>
    <w:rsid w:val="005050F2"/>
    <w:rsid w:val="00505EB4"/>
    <w:rsid w:val="0050759B"/>
    <w:rsid w:val="00507C1D"/>
    <w:rsid w:val="00510561"/>
    <w:rsid w:val="00511852"/>
    <w:rsid w:val="00511930"/>
    <w:rsid w:val="00512775"/>
    <w:rsid w:val="00513EE2"/>
    <w:rsid w:val="00514762"/>
    <w:rsid w:val="00514B1D"/>
    <w:rsid w:val="00516298"/>
    <w:rsid w:val="00516CA2"/>
    <w:rsid w:val="00520056"/>
    <w:rsid w:val="005228C8"/>
    <w:rsid w:val="00524153"/>
    <w:rsid w:val="0052454E"/>
    <w:rsid w:val="00524B2F"/>
    <w:rsid w:val="00526707"/>
    <w:rsid w:val="005269C3"/>
    <w:rsid w:val="00526CAD"/>
    <w:rsid w:val="00526E31"/>
    <w:rsid w:val="0052728B"/>
    <w:rsid w:val="005276F6"/>
    <w:rsid w:val="0052774A"/>
    <w:rsid w:val="00527DEB"/>
    <w:rsid w:val="0053102A"/>
    <w:rsid w:val="00531CD1"/>
    <w:rsid w:val="005327F3"/>
    <w:rsid w:val="00532A8D"/>
    <w:rsid w:val="00533BAC"/>
    <w:rsid w:val="00533EB0"/>
    <w:rsid w:val="005341B7"/>
    <w:rsid w:val="00534EA0"/>
    <w:rsid w:val="00535CFE"/>
    <w:rsid w:val="00540433"/>
    <w:rsid w:val="00540C74"/>
    <w:rsid w:val="00540D3C"/>
    <w:rsid w:val="005413E6"/>
    <w:rsid w:val="00541D71"/>
    <w:rsid w:val="00542829"/>
    <w:rsid w:val="0054298A"/>
    <w:rsid w:val="005432DF"/>
    <w:rsid w:val="0054382F"/>
    <w:rsid w:val="005443BC"/>
    <w:rsid w:val="00545485"/>
    <w:rsid w:val="005458EE"/>
    <w:rsid w:val="005464FC"/>
    <w:rsid w:val="00546F6C"/>
    <w:rsid w:val="005472A5"/>
    <w:rsid w:val="005477A5"/>
    <w:rsid w:val="00547C4C"/>
    <w:rsid w:val="00550270"/>
    <w:rsid w:val="005507F0"/>
    <w:rsid w:val="0055196A"/>
    <w:rsid w:val="00552EB9"/>
    <w:rsid w:val="0055314A"/>
    <w:rsid w:val="005536ED"/>
    <w:rsid w:val="00553A5E"/>
    <w:rsid w:val="00554A15"/>
    <w:rsid w:val="00554A37"/>
    <w:rsid w:val="00555295"/>
    <w:rsid w:val="00555BBB"/>
    <w:rsid w:val="00556920"/>
    <w:rsid w:val="00556B8F"/>
    <w:rsid w:val="005571A4"/>
    <w:rsid w:val="00557B1E"/>
    <w:rsid w:val="00562A75"/>
    <w:rsid w:val="00562B2D"/>
    <w:rsid w:val="0056343A"/>
    <w:rsid w:val="005635BF"/>
    <w:rsid w:val="00566FD7"/>
    <w:rsid w:val="0057035A"/>
    <w:rsid w:val="0057045A"/>
    <w:rsid w:val="00571039"/>
    <w:rsid w:val="0057186C"/>
    <w:rsid w:val="00571F48"/>
    <w:rsid w:val="0057219C"/>
    <w:rsid w:val="0057420E"/>
    <w:rsid w:val="00574C9C"/>
    <w:rsid w:val="00574E51"/>
    <w:rsid w:val="00574F93"/>
    <w:rsid w:val="00575075"/>
    <w:rsid w:val="005756FC"/>
    <w:rsid w:val="0057713B"/>
    <w:rsid w:val="00577C77"/>
    <w:rsid w:val="00580435"/>
    <w:rsid w:val="00581A56"/>
    <w:rsid w:val="00582143"/>
    <w:rsid w:val="00582250"/>
    <w:rsid w:val="0058241A"/>
    <w:rsid w:val="00583A77"/>
    <w:rsid w:val="00584B5F"/>
    <w:rsid w:val="005860E9"/>
    <w:rsid w:val="00586574"/>
    <w:rsid w:val="00586C8E"/>
    <w:rsid w:val="00591838"/>
    <w:rsid w:val="00591A55"/>
    <w:rsid w:val="00593367"/>
    <w:rsid w:val="00594311"/>
    <w:rsid w:val="00595AF9"/>
    <w:rsid w:val="0059693D"/>
    <w:rsid w:val="0059767E"/>
    <w:rsid w:val="005A05B2"/>
    <w:rsid w:val="005A09B1"/>
    <w:rsid w:val="005A127A"/>
    <w:rsid w:val="005A197F"/>
    <w:rsid w:val="005A1C1D"/>
    <w:rsid w:val="005A1D56"/>
    <w:rsid w:val="005A29B3"/>
    <w:rsid w:val="005A2F64"/>
    <w:rsid w:val="005A30A0"/>
    <w:rsid w:val="005A3248"/>
    <w:rsid w:val="005A3E7B"/>
    <w:rsid w:val="005A45CE"/>
    <w:rsid w:val="005A4B40"/>
    <w:rsid w:val="005A4B7C"/>
    <w:rsid w:val="005A519D"/>
    <w:rsid w:val="005A52F4"/>
    <w:rsid w:val="005A6D32"/>
    <w:rsid w:val="005A78C2"/>
    <w:rsid w:val="005B0D7D"/>
    <w:rsid w:val="005B11F3"/>
    <w:rsid w:val="005B1389"/>
    <w:rsid w:val="005B2D9B"/>
    <w:rsid w:val="005B2DF1"/>
    <w:rsid w:val="005B2F84"/>
    <w:rsid w:val="005B3F03"/>
    <w:rsid w:val="005B41FD"/>
    <w:rsid w:val="005B4200"/>
    <w:rsid w:val="005B47A5"/>
    <w:rsid w:val="005B515A"/>
    <w:rsid w:val="005B56FE"/>
    <w:rsid w:val="005B5896"/>
    <w:rsid w:val="005B58F7"/>
    <w:rsid w:val="005B5B57"/>
    <w:rsid w:val="005B5C12"/>
    <w:rsid w:val="005B63FC"/>
    <w:rsid w:val="005B68BA"/>
    <w:rsid w:val="005B6EBA"/>
    <w:rsid w:val="005B7EF7"/>
    <w:rsid w:val="005C01A5"/>
    <w:rsid w:val="005C0490"/>
    <w:rsid w:val="005C1606"/>
    <w:rsid w:val="005C1817"/>
    <w:rsid w:val="005C2822"/>
    <w:rsid w:val="005C2BDC"/>
    <w:rsid w:val="005C4E2B"/>
    <w:rsid w:val="005C52D7"/>
    <w:rsid w:val="005C5E39"/>
    <w:rsid w:val="005C6AB0"/>
    <w:rsid w:val="005C6DA9"/>
    <w:rsid w:val="005C712D"/>
    <w:rsid w:val="005C7AA2"/>
    <w:rsid w:val="005C7B56"/>
    <w:rsid w:val="005D038B"/>
    <w:rsid w:val="005D1658"/>
    <w:rsid w:val="005D1F87"/>
    <w:rsid w:val="005D2140"/>
    <w:rsid w:val="005D229B"/>
    <w:rsid w:val="005D2506"/>
    <w:rsid w:val="005D3364"/>
    <w:rsid w:val="005D3E32"/>
    <w:rsid w:val="005D4119"/>
    <w:rsid w:val="005D5140"/>
    <w:rsid w:val="005D5F6D"/>
    <w:rsid w:val="005D62A0"/>
    <w:rsid w:val="005D7293"/>
    <w:rsid w:val="005E08F7"/>
    <w:rsid w:val="005E11D6"/>
    <w:rsid w:val="005E2035"/>
    <w:rsid w:val="005E375B"/>
    <w:rsid w:val="005E3C18"/>
    <w:rsid w:val="005E4D26"/>
    <w:rsid w:val="005E544E"/>
    <w:rsid w:val="005E5691"/>
    <w:rsid w:val="005E6DCC"/>
    <w:rsid w:val="005E6E05"/>
    <w:rsid w:val="005F0CE7"/>
    <w:rsid w:val="005F2885"/>
    <w:rsid w:val="005F2DF1"/>
    <w:rsid w:val="005F3334"/>
    <w:rsid w:val="005F3A48"/>
    <w:rsid w:val="005F3AE0"/>
    <w:rsid w:val="005F40D3"/>
    <w:rsid w:val="005F5700"/>
    <w:rsid w:val="005F5F7A"/>
    <w:rsid w:val="005F60B9"/>
    <w:rsid w:val="005F6FD2"/>
    <w:rsid w:val="006002A2"/>
    <w:rsid w:val="00600A6A"/>
    <w:rsid w:val="00602E5D"/>
    <w:rsid w:val="0060351C"/>
    <w:rsid w:val="00603953"/>
    <w:rsid w:val="00603D5F"/>
    <w:rsid w:val="006050D8"/>
    <w:rsid w:val="00606A92"/>
    <w:rsid w:val="00607F8F"/>
    <w:rsid w:val="00610116"/>
    <w:rsid w:val="00610F8C"/>
    <w:rsid w:val="00611C29"/>
    <w:rsid w:val="00611FC0"/>
    <w:rsid w:val="0061280F"/>
    <w:rsid w:val="00613047"/>
    <w:rsid w:val="006143E0"/>
    <w:rsid w:val="00615DF9"/>
    <w:rsid w:val="0061697A"/>
    <w:rsid w:val="00617266"/>
    <w:rsid w:val="006179E2"/>
    <w:rsid w:val="00617F88"/>
    <w:rsid w:val="00620E3C"/>
    <w:rsid w:val="006213EE"/>
    <w:rsid w:val="00621743"/>
    <w:rsid w:val="00621CEF"/>
    <w:rsid w:val="006223F1"/>
    <w:rsid w:val="0062242E"/>
    <w:rsid w:val="00622D51"/>
    <w:rsid w:val="006231BA"/>
    <w:rsid w:val="00623824"/>
    <w:rsid w:val="00623A52"/>
    <w:rsid w:val="00623EA7"/>
    <w:rsid w:val="00625B36"/>
    <w:rsid w:val="006273AD"/>
    <w:rsid w:val="00627B58"/>
    <w:rsid w:val="00627B86"/>
    <w:rsid w:val="00630146"/>
    <w:rsid w:val="00630616"/>
    <w:rsid w:val="00632535"/>
    <w:rsid w:val="00632F20"/>
    <w:rsid w:val="0063402C"/>
    <w:rsid w:val="00635A7A"/>
    <w:rsid w:val="006368AB"/>
    <w:rsid w:val="0063708A"/>
    <w:rsid w:val="006370C7"/>
    <w:rsid w:val="00640055"/>
    <w:rsid w:val="00642339"/>
    <w:rsid w:val="0064255E"/>
    <w:rsid w:val="006454DD"/>
    <w:rsid w:val="00645B80"/>
    <w:rsid w:val="006473F5"/>
    <w:rsid w:val="00650094"/>
    <w:rsid w:val="00650309"/>
    <w:rsid w:val="006503A2"/>
    <w:rsid w:val="00651C6A"/>
    <w:rsid w:val="00652A28"/>
    <w:rsid w:val="00652DA1"/>
    <w:rsid w:val="006536EE"/>
    <w:rsid w:val="006538A4"/>
    <w:rsid w:val="00653B14"/>
    <w:rsid w:val="00653BCF"/>
    <w:rsid w:val="006542EF"/>
    <w:rsid w:val="00654C61"/>
    <w:rsid w:val="006553C7"/>
    <w:rsid w:val="0065580F"/>
    <w:rsid w:val="00656181"/>
    <w:rsid w:val="00656308"/>
    <w:rsid w:val="00656486"/>
    <w:rsid w:val="00656626"/>
    <w:rsid w:val="00656821"/>
    <w:rsid w:val="00656FAD"/>
    <w:rsid w:val="0065718C"/>
    <w:rsid w:val="006573C2"/>
    <w:rsid w:val="0065789E"/>
    <w:rsid w:val="00657FAF"/>
    <w:rsid w:val="00660C3A"/>
    <w:rsid w:val="00661910"/>
    <w:rsid w:val="006621FC"/>
    <w:rsid w:val="006624C2"/>
    <w:rsid w:val="00663F59"/>
    <w:rsid w:val="006648D8"/>
    <w:rsid w:val="00666885"/>
    <w:rsid w:val="00666B65"/>
    <w:rsid w:val="00670DCE"/>
    <w:rsid w:val="00670EC7"/>
    <w:rsid w:val="0067131D"/>
    <w:rsid w:val="00671FD3"/>
    <w:rsid w:val="006726A5"/>
    <w:rsid w:val="00672C8E"/>
    <w:rsid w:val="006732A8"/>
    <w:rsid w:val="00673CB9"/>
    <w:rsid w:val="006757FD"/>
    <w:rsid w:val="006758B9"/>
    <w:rsid w:val="006764E6"/>
    <w:rsid w:val="00680ADB"/>
    <w:rsid w:val="00681244"/>
    <w:rsid w:val="0068237F"/>
    <w:rsid w:val="006824A4"/>
    <w:rsid w:val="00682C5D"/>
    <w:rsid w:val="00682D8C"/>
    <w:rsid w:val="00684989"/>
    <w:rsid w:val="00685556"/>
    <w:rsid w:val="00685672"/>
    <w:rsid w:val="006863CF"/>
    <w:rsid w:val="006868E9"/>
    <w:rsid w:val="00687845"/>
    <w:rsid w:val="00687859"/>
    <w:rsid w:val="0068785C"/>
    <w:rsid w:val="00690C07"/>
    <w:rsid w:val="00690DEA"/>
    <w:rsid w:val="006910EA"/>
    <w:rsid w:val="006913FE"/>
    <w:rsid w:val="0069160E"/>
    <w:rsid w:val="0069525F"/>
    <w:rsid w:val="00696EB2"/>
    <w:rsid w:val="00697C73"/>
    <w:rsid w:val="006A0361"/>
    <w:rsid w:val="006A05D4"/>
    <w:rsid w:val="006A29F2"/>
    <w:rsid w:val="006A2E68"/>
    <w:rsid w:val="006A425F"/>
    <w:rsid w:val="006A4DDC"/>
    <w:rsid w:val="006A5A17"/>
    <w:rsid w:val="006A687F"/>
    <w:rsid w:val="006A7551"/>
    <w:rsid w:val="006B1C29"/>
    <w:rsid w:val="006B2590"/>
    <w:rsid w:val="006B2F05"/>
    <w:rsid w:val="006B3337"/>
    <w:rsid w:val="006B34A5"/>
    <w:rsid w:val="006B3A88"/>
    <w:rsid w:val="006B3E6D"/>
    <w:rsid w:val="006B48BF"/>
    <w:rsid w:val="006B5AB9"/>
    <w:rsid w:val="006B5C7E"/>
    <w:rsid w:val="006B633F"/>
    <w:rsid w:val="006B7F3A"/>
    <w:rsid w:val="006C0800"/>
    <w:rsid w:val="006C1572"/>
    <w:rsid w:val="006C1661"/>
    <w:rsid w:val="006C1F47"/>
    <w:rsid w:val="006C2FF5"/>
    <w:rsid w:val="006C3727"/>
    <w:rsid w:val="006C3C6A"/>
    <w:rsid w:val="006C3E1A"/>
    <w:rsid w:val="006C5C48"/>
    <w:rsid w:val="006C65A7"/>
    <w:rsid w:val="006C6E9E"/>
    <w:rsid w:val="006C6FA2"/>
    <w:rsid w:val="006C74D7"/>
    <w:rsid w:val="006C7558"/>
    <w:rsid w:val="006C76CC"/>
    <w:rsid w:val="006C7829"/>
    <w:rsid w:val="006C7BC6"/>
    <w:rsid w:val="006D02B6"/>
    <w:rsid w:val="006D0E30"/>
    <w:rsid w:val="006D123D"/>
    <w:rsid w:val="006D2153"/>
    <w:rsid w:val="006D2160"/>
    <w:rsid w:val="006D24CD"/>
    <w:rsid w:val="006D25FE"/>
    <w:rsid w:val="006D2BB2"/>
    <w:rsid w:val="006D38A1"/>
    <w:rsid w:val="006D3CF4"/>
    <w:rsid w:val="006D450E"/>
    <w:rsid w:val="006D4E17"/>
    <w:rsid w:val="006D4FDD"/>
    <w:rsid w:val="006D5773"/>
    <w:rsid w:val="006D60C2"/>
    <w:rsid w:val="006D6947"/>
    <w:rsid w:val="006D6BB3"/>
    <w:rsid w:val="006D7ABC"/>
    <w:rsid w:val="006E06AF"/>
    <w:rsid w:val="006E08F3"/>
    <w:rsid w:val="006E0F83"/>
    <w:rsid w:val="006E1580"/>
    <w:rsid w:val="006E158C"/>
    <w:rsid w:val="006E2CD8"/>
    <w:rsid w:val="006E2F3D"/>
    <w:rsid w:val="006E2FD3"/>
    <w:rsid w:val="006E3C45"/>
    <w:rsid w:val="006E4847"/>
    <w:rsid w:val="006E6C33"/>
    <w:rsid w:val="006E749E"/>
    <w:rsid w:val="006E7837"/>
    <w:rsid w:val="006E7D8C"/>
    <w:rsid w:val="006F1323"/>
    <w:rsid w:val="006F15C3"/>
    <w:rsid w:val="006F1EA1"/>
    <w:rsid w:val="006F287B"/>
    <w:rsid w:val="006F2BA2"/>
    <w:rsid w:val="006F40F5"/>
    <w:rsid w:val="006F44B5"/>
    <w:rsid w:val="006F5D6F"/>
    <w:rsid w:val="006F6369"/>
    <w:rsid w:val="006F68CA"/>
    <w:rsid w:val="006F709A"/>
    <w:rsid w:val="006F72AF"/>
    <w:rsid w:val="00700D38"/>
    <w:rsid w:val="007010AD"/>
    <w:rsid w:val="0070122C"/>
    <w:rsid w:val="00701402"/>
    <w:rsid w:val="007020E4"/>
    <w:rsid w:val="00702726"/>
    <w:rsid w:val="00702A25"/>
    <w:rsid w:val="00702DBB"/>
    <w:rsid w:val="00703406"/>
    <w:rsid w:val="00703877"/>
    <w:rsid w:val="00703AA3"/>
    <w:rsid w:val="00704CC2"/>
    <w:rsid w:val="00704E08"/>
    <w:rsid w:val="00704EDD"/>
    <w:rsid w:val="00705075"/>
    <w:rsid w:val="0070523E"/>
    <w:rsid w:val="00707D98"/>
    <w:rsid w:val="00710538"/>
    <w:rsid w:val="00711962"/>
    <w:rsid w:val="00713DC2"/>
    <w:rsid w:val="0071406B"/>
    <w:rsid w:val="00714FA7"/>
    <w:rsid w:val="0071546C"/>
    <w:rsid w:val="00715D4B"/>
    <w:rsid w:val="00715FAF"/>
    <w:rsid w:val="00716044"/>
    <w:rsid w:val="00717C9D"/>
    <w:rsid w:val="0072072C"/>
    <w:rsid w:val="00721B1A"/>
    <w:rsid w:val="00721F48"/>
    <w:rsid w:val="0072216F"/>
    <w:rsid w:val="00723F4D"/>
    <w:rsid w:val="00724606"/>
    <w:rsid w:val="007247A5"/>
    <w:rsid w:val="00724A7D"/>
    <w:rsid w:val="00725452"/>
    <w:rsid w:val="0072583C"/>
    <w:rsid w:val="00725D18"/>
    <w:rsid w:val="007305E7"/>
    <w:rsid w:val="00730860"/>
    <w:rsid w:val="00730F0A"/>
    <w:rsid w:val="00730FF2"/>
    <w:rsid w:val="0073119E"/>
    <w:rsid w:val="00732BCF"/>
    <w:rsid w:val="00733C44"/>
    <w:rsid w:val="00736792"/>
    <w:rsid w:val="00737081"/>
    <w:rsid w:val="007379D2"/>
    <w:rsid w:val="00737F5E"/>
    <w:rsid w:val="00737FD7"/>
    <w:rsid w:val="0074018B"/>
    <w:rsid w:val="00741119"/>
    <w:rsid w:val="0074148D"/>
    <w:rsid w:val="0074168D"/>
    <w:rsid w:val="007420CD"/>
    <w:rsid w:val="007423E3"/>
    <w:rsid w:val="00742AAF"/>
    <w:rsid w:val="00742B00"/>
    <w:rsid w:val="007453B5"/>
    <w:rsid w:val="00745862"/>
    <w:rsid w:val="00745A54"/>
    <w:rsid w:val="00745D57"/>
    <w:rsid w:val="00745D5F"/>
    <w:rsid w:val="00746915"/>
    <w:rsid w:val="0074757C"/>
    <w:rsid w:val="00747BB1"/>
    <w:rsid w:val="0075020E"/>
    <w:rsid w:val="00750B74"/>
    <w:rsid w:val="00751B7D"/>
    <w:rsid w:val="00751C3E"/>
    <w:rsid w:val="007523A2"/>
    <w:rsid w:val="00752BE7"/>
    <w:rsid w:val="0075334A"/>
    <w:rsid w:val="00753D68"/>
    <w:rsid w:val="00754D7D"/>
    <w:rsid w:val="00754F13"/>
    <w:rsid w:val="007551E3"/>
    <w:rsid w:val="0075562F"/>
    <w:rsid w:val="00755832"/>
    <w:rsid w:val="00755DC7"/>
    <w:rsid w:val="00756790"/>
    <w:rsid w:val="007569AE"/>
    <w:rsid w:val="00756A08"/>
    <w:rsid w:val="00762853"/>
    <w:rsid w:val="0076395A"/>
    <w:rsid w:val="00763B31"/>
    <w:rsid w:val="00763E68"/>
    <w:rsid w:val="00766189"/>
    <w:rsid w:val="00767182"/>
    <w:rsid w:val="0076782D"/>
    <w:rsid w:val="007712FC"/>
    <w:rsid w:val="00772752"/>
    <w:rsid w:val="00772C44"/>
    <w:rsid w:val="007733A2"/>
    <w:rsid w:val="007734B2"/>
    <w:rsid w:val="0077367C"/>
    <w:rsid w:val="00773A4D"/>
    <w:rsid w:val="00773A93"/>
    <w:rsid w:val="00773AD5"/>
    <w:rsid w:val="00773C09"/>
    <w:rsid w:val="00773D97"/>
    <w:rsid w:val="00775FFE"/>
    <w:rsid w:val="007767EF"/>
    <w:rsid w:val="007774F5"/>
    <w:rsid w:val="00780636"/>
    <w:rsid w:val="0078134F"/>
    <w:rsid w:val="00781CE8"/>
    <w:rsid w:val="0078223E"/>
    <w:rsid w:val="007822EF"/>
    <w:rsid w:val="00782904"/>
    <w:rsid w:val="00782B3A"/>
    <w:rsid w:val="00784708"/>
    <w:rsid w:val="00785604"/>
    <w:rsid w:val="00786649"/>
    <w:rsid w:val="007900BD"/>
    <w:rsid w:val="007902E1"/>
    <w:rsid w:val="00790B4E"/>
    <w:rsid w:val="007920FD"/>
    <w:rsid w:val="0079254C"/>
    <w:rsid w:val="007927FC"/>
    <w:rsid w:val="007929DA"/>
    <w:rsid w:val="00792D48"/>
    <w:rsid w:val="007943BA"/>
    <w:rsid w:val="0079476D"/>
    <w:rsid w:val="00795E62"/>
    <w:rsid w:val="007962C2"/>
    <w:rsid w:val="00796BDE"/>
    <w:rsid w:val="00796F60"/>
    <w:rsid w:val="007972AB"/>
    <w:rsid w:val="00797A63"/>
    <w:rsid w:val="00797BF6"/>
    <w:rsid w:val="007A10A7"/>
    <w:rsid w:val="007A128D"/>
    <w:rsid w:val="007A1B34"/>
    <w:rsid w:val="007A27D5"/>
    <w:rsid w:val="007A2A67"/>
    <w:rsid w:val="007A3D9B"/>
    <w:rsid w:val="007A4D74"/>
    <w:rsid w:val="007A4D7F"/>
    <w:rsid w:val="007A4F3E"/>
    <w:rsid w:val="007A4F87"/>
    <w:rsid w:val="007A5210"/>
    <w:rsid w:val="007A558F"/>
    <w:rsid w:val="007A5AAC"/>
    <w:rsid w:val="007A64C7"/>
    <w:rsid w:val="007A68D1"/>
    <w:rsid w:val="007A77E7"/>
    <w:rsid w:val="007A7AFD"/>
    <w:rsid w:val="007B017B"/>
    <w:rsid w:val="007B06AB"/>
    <w:rsid w:val="007B2F1D"/>
    <w:rsid w:val="007B3320"/>
    <w:rsid w:val="007B40D4"/>
    <w:rsid w:val="007B5043"/>
    <w:rsid w:val="007B5D4D"/>
    <w:rsid w:val="007B64C0"/>
    <w:rsid w:val="007B6633"/>
    <w:rsid w:val="007B7438"/>
    <w:rsid w:val="007C0188"/>
    <w:rsid w:val="007C1E60"/>
    <w:rsid w:val="007C2BB5"/>
    <w:rsid w:val="007C30D7"/>
    <w:rsid w:val="007C36FA"/>
    <w:rsid w:val="007C4658"/>
    <w:rsid w:val="007C5216"/>
    <w:rsid w:val="007C530B"/>
    <w:rsid w:val="007C6E18"/>
    <w:rsid w:val="007C71FC"/>
    <w:rsid w:val="007C766E"/>
    <w:rsid w:val="007C7A64"/>
    <w:rsid w:val="007D04D3"/>
    <w:rsid w:val="007D1D0E"/>
    <w:rsid w:val="007D24FB"/>
    <w:rsid w:val="007D3B93"/>
    <w:rsid w:val="007D4E24"/>
    <w:rsid w:val="007D551E"/>
    <w:rsid w:val="007D59E5"/>
    <w:rsid w:val="007D6000"/>
    <w:rsid w:val="007E0080"/>
    <w:rsid w:val="007E1C4F"/>
    <w:rsid w:val="007E277B"/>
    <w:rsid w:val="007E2C50"/>
    <w:rsid w:val="007E2E5F"/>
    <w:rsid w:val="007E349A"/>
    <w:rsid w:val="007E369B"/>
    <w:rsid w:val="007E5102"/>
    <w:rsid w:val="007E510E"/>
    <w:rsid w:val="007E5184"/>
    <w:rsid w:val="007E5EEE"/>
    <w:rsid w:val="007E62E4"/>
    <w:rsid w:val="007E6380"/>
    <w:rsid w:val="007E6D05"/>
    <w:rsid w:val="007E7039"/>
    <w:rsid w:val="007F0495"/>
    <w:rsid w:val="007F1A60"/>
    <w:rsid w:val="007F1B93"/>
    <w:rsid w:val="007F2953"/>
    <w:rsid w:val="007F296A"/>
    <w:rsid w:val="007F4231"/>
    <w:rsid w:val="007F4E50"/>
    <w:rsid w:val="007F4FF9"/>
    <w:rsid w:val="007F55A7"/>
    <w:rsid w:val="007F59EF"/>
    <w:rsid w:val="007F5E27"/>
    <w:rsid w:val="007F62D5"/>
    <w:rsid w:val="007F6554"/>
    <w:rsid w:val="007F7532"/>
    <w:rsid w:val="007F7770"/>
    <w:rsid w:val="007F7853"/>
    <w:rsid w:val="00800D2C"/>
    <w:rsid w:val="0080171A"/>
    <w:rsid w:val="00801FDE"/>
    <w:rsid w:val="008027BB"/>
    <w:rsid w:val="0080296D"/>
    <w:rsid w:val="008046EF"/>
    <w:rsid w:val="00805753"/>
    <w:rsid w:val="00805924"/>
    <w:rsid w:val="00805E1A"/>
    <w:rsid w:val="0080609E"/>
    <w:rsid w:val="00806E78"/>
    <w:rsid w:val="008071C2"/>
    <w:rsid w:val="00807CBA"/>
    <w:rsid w:val="00807E4E"/>
    <w:rsid w:val="00810D66"/>
    <w:rsid w:val="008111A6"/>
    <w:rsid w:val="008118F5"/>
    <w:rsid w:val="00811A08"/>
    <w:rsid w:val="00811C1A"/>
    <w:rsid w:val="00811C26"/>
    <w:rsid w:val="00812855"/>
    <w:rsid w:val="00812EB2"/>
    <w:rsid w:val="00813396"/>
    <w:rsid w:val="0081356B"/>
    <w:rsid w:val="00813687"/>
    <w:rsid w:val="008171A9"/>
    <w:rsid w:val="00817983"/>
    <w:rsid w:val="00817C43"/>
    <w:rsid w:val="00820364"/>
    <w:rsid w:val="00821625"/>
    <w:rsid w:val="00823987"/>
    <w:rsid w:val="00823BF9"/>
    <w:rsid w:val="0082477F"/>
    <w:rsid w:val="00824AEE"/>
    <w:rsid w:val="00825E38"/>
    <w:rsid w:val="00825E5B"/>
    <w:rsid w:val="00826175"/>
    <w:rsid w:val="00830964"/>
    <w:rsid w:val="00830D84"/>
    <w:rsid w:val="008316E8"/>
    <w:rsid w:val="0083264A"/>
    <w:rsid w:val="00833878"/>
    <w:rsid w:val="00833B84"/>
    <w:rsid w:val="00833E69"/>
    <w:rsid w:val="0083531A"/>
    <w:rsid w:val="00836796"/>
    <w:rsid w:val="00836822"/>
    <w:rsid w:val="00836C47"/>
    <w:rsid w:val="0083742F"/>
    <w:rsid w:val="00837975"/>
    <w:rsid w:val="008379D1"/>
    <w:rsid w:val="00837FE4"/>
    <w:rsid w:val="00842314"/>
    <w:rsid w:val="008438D4"/>
    <w:rsid w:val="00843FB2"/>
    <w:rsid w:val="0084407D"/>
    <w:rsid w:val="00844A4F"/>
    <w:rsid w:val="0084551D"/>
    <w:rsid w:val="00845681"/>
    <w:rsid w:val="008456F9"/>
    <w:rsid w:val="008457BA"/>
    <w:rsid w:val="00845DE9"/>
    <w:rsid w:val="008466DB"/>
    <w:rsid w:val="00847114"/>
    <w:rsid w:val="00847C8F"/>
    <w:rsid w:val="00850549"/>
    <w:rsid w:val="008509E8"/>
    <w:rsid w:val="00852080"/>
    <w:rsid w:val="00852200"/>
    <w:rsid w:val="00854742"/>
    <w:rsid w:val="00854B3D"/>
    <w:rsid w:val="00854CDC"/>
    <w:rsid w:val="00854E1E"/>
    <w:rsid w:val="0085526B"/>
    <w:rsid w:val="008552AE"/>
    <w:rsid w:val="0085548C"/>
    <w:rsid w:val="00856F76"/>
    <w:rsid w:val="008576B7"/>
    <w:rsid w:val="0085783F"/>
    <w:rsid w:val="008607B4"/>
    <w:rsid w:val="00860CC0"/>
    <w:rsid w:val="0086107F"/>
    <w:rsid w:val="0086148B"/>
    <w:rsid w:val="00861F37"/>
    <w:rsid w:val="008623AD"/>
    <w:rsid w:val="0086251B"/>
    <w:rsid w:val="00862FB5"/>
    <w:rsid w:val="0086344B"/>
    <w:rsid w:val="00863720"/>
    <w:rsid w:val="0086425D"/>
    <w:rsid w:val="00864D94"/>
    <w:rsid w:val="00867381"/>
    <w:rsid w:val="0087071C"/>
    <w:rsid w:val="008710DB"/>
    <w:rsid w:val="008713F0"/>
    <w:rsid w:val="00871737"/>
    <w:rsid w:val="00871BA4"/>
    <w:rsid w:val="00872496"/>
    <w:rsid w:val="00872888"/>
    <w:rsid w:val="00872E98"/>
    <w:rsid w:val="00873383"/>
    <w:rsid w:val="008742EA"/>
    <w:rsid w:val="008758A4"/>
    <w:rsid w:val="00875BA5"/>
    <w:rsid w:val="00876AE5"/>
    <w:rsid w:val="0087723A"/>
    <w:rsid w:val="00877631"/>
    <w:rsid w:val="00880B03"/>
    <w:rsid w:val="00881660"/>
    <w:rsid w:val="00881E77"/>
    <w:rsid w:val="008820B0"/>
    <w:rsid w:val="008821A7"/>
    <w:rsid w:val="00882C80"/>
    <w:rsid w:val="0088301E"/>
    <w:rsid w:val="00884927"/>
    <w:rsid w:val="00885329"/>
    <w:rsid w:val="00885E52"/>
    <w:rsid w:val="00885F2A"/>
    <w:rsid w:val="00886296"/>
    <w:rsid w:val="008870FA"/>
    <w:rsid w:val="00887DBA"/>
    <w:rsid w:val="00890662"/>
    <w:rsid w:val="008912F6"/>
    <w:rsid w:val="0089133C"/>
    <w:rsid w:val="00891358"/>
    <w:rsid w:val="00891816"/>
    <w:rsid w:val="008919C2"/>
    <w:rsid w:val="0089251B"/>
    <w:rsid w:val="00892D84"/>
    <w:rsid w:val="008937E3"/>
    <w:rsid w:val="00894207"/>
    <w:rsid w:val="00894237"/>
    <w:rsid w:val="0089504B"/>
    <w:rsid w:val="00895BB3"/>
    <w:rsid w:val="00895C72"/>
    <w:rsid w:val="00895DDB"/>
    <w:rsid w:val="00896206"/>
    <w:rsid w:val="00897FBF"/>
    <w:rsid w:val="008A0008"/>
    <w:rsid w:val="008A0CF7"/>
    <w:rsid w:val="008A0F0D"/>
    <w:rsid w:val="008A175B"/>
    <w:rsid w:val="008A1AB3"/>
    <w:rsid w:val="008A3B98"/>
    <w:rsid w:val="008A420B"/>
    <w:rsid w:val="008A4BD4"/>
    <w:rsid w:val="008A5323"/>
    <w:rsid w:val="008A5D57"/>
    <w:rsid w:val="008A720C"/>
    <w:rsid w:val="008A7321"/>
    <w:rsid w:val="008A748D"/>
    <w:rsid w:val="008A7A93"/>
    <w:rsid w:val="008B0052"/>
    <w:rsid w:val="008B06FC"/>
    <w:rsid w:val="008B0C97"/>
    <w:rsid w:val="008B1792"/>
    <w:rsid w:val="008B1C0B"/>
    <w:rsid w:val="008B1FBC"/>
    <w:rsid w:val="008B2000"/>
    <w:rsid w:val="008B36CE"/>
    <w:rsid w:val="008B42E0"/>
    <w:rsid w:val="008B4683"/>
    <w:rsid w:val="008B4E41"/>
    <w:rsid w:val="008B52B8"/>
    <w:rsid w:val="008B6111"/>
    <w:rsid w:val="008B7540"/>
    <w:rsid w:val="008C1FA5"/>
    <w:rsid w:val="008C2C45"/>
    <w:rsid w:val="008C4B8E"/>
    <w:rsid w:val="008C50C7"/>
    <w:rsid w:val="008C5513"/>
    <w:rsid w:val="008C644D"/>
    <w:rsid w:val="008C6B2A"/>
    <w:rsid w:val="008C6DE3"/>
    <w:rsid w:val="008C72E1"/>
    <w:rsid w:val="008C7664"/>
    <w:rsid w:val="008C796F"/>
    <w:rsid w:val="008C7EA6"/>
    <w:rsid w:val="008D075D"/>
    <w:rsid w:val="008D08A8"/>
    <w:rsid w:val="008D0D6D"/>
    <w:rsid w:val="008D1847"/>
    <w:rsid w:val="008D19DE"/>
    <w:rsid w:val="008D1F55"/>
    <w:rsid w:val="008D2662"/>
    <w:rsid w:val="008D27DA"/>
    <w:rsid w:val="008D3C2B"/>
    <w:rsid w:val="008D4CC4"/>
    <w:rsid w:val="008D52E4"/>
    <w:rsid w:val="008D5363"/>
    <w:rsid w:val="008D54C3"/>
    <w:rsid w:val="008D55E0"/>
    <w:rsid w:val="008D5D2C"/>
    <w:rsid w:val="008D5D4E"/>
    <w:rsid w:val="008D6722"/>
    <w:rsid w:val="008D6AE1"/>
    <w:rsid w:val="008D6F00"/>
    <w:rsid w:val="008D75E6"/>
    <w:rsid w:val="008D7DD9"/>
    <w:rsid w:val="008E0545"/>
    <w:rsid w:val="008E0981"/>
    <w:rsid w:val="008E119D"/>
    <w:rsid w:val="008E1417"/>
    <w:rsid w:val="008E1A9F"/>
    <w:rsid w:val="008E2134"/>
    <w:rsid w:val="008E2E9E"/>
    <w:rsid w:val="008E3768"/>
    <w:rsid w:val="008E41F0"/>
    <w:rsid w:val="008E4263"/>
    <w:rsid w:val="008E441C"/>
    <w:rsid w:val="008E4483"/>
    <w:rsid w:val="008E5925"/>
    <w:rsid w:val="008E5994"/>
    <w:rsid w:val="008E6057"/>
    <w:rsid w:val="008E6960"/>
    <w:rsid w:val="008E79D2"/>
    <w:rsid w:val="008E7E06"/>
    <w:rsid w:val="008F02C0"/>
    <w:rsid w:val="008F0399"/>
    <w:rsid w:val="008F08C6"/>
    <w:rsid w:val="008F0E68"/>
    <w:rsid w:val="008F131F"/>
    <w:rsid w:val="008F1355"/>
    <w:rsid w:val="008F1B56"/>
    <w:rsid w:val="008F2D5D"/>
    <w:rsid w:val="008F3384"/>
    <w:rsid w:val="008F34F8"/>
    <w:rsid w:val="008F40ED"/>
    <w:rsid w:val="008F447E"/>
    <w:rsid w:val="008F4730"/>
    <w:rsid w:val="008F4BC5"/>
    <w:rsid w:val="008F5514"/>
    <w:rsid w:val="008F56E3"/>
    <w:rsid w:val="008F579B"/>
    <w:rsid w:val="008F6C75"/>
    <w:rsid w:val="008F73A7"/>
    <w:rsid w:val="008F7827"/>
    <w:rsid w:val="008F7E00"/>
    <w:rsid w:val="009009DE"/>
    <w:rsid w:val="00900DCD"/>
    <w:rsid w:val="00901869"/>
    <w:rsid w:val="00901F84"/>
    <w:rsid w:val="0090233E"/>
    <w:rsid w:val="0090259D"/>
    <w:rsid w:val="00902BA8"/>
    <w:rsid w:val="0090684D"/>
    <w:rsid w:val="00907204"/>
    <w:rsid w:val="00907C59"/>
    <w:rsid w:val="009108A1"/>
    <w:rsid w:val="00911B63"/>
    <w:rsid w:val="009121F2"/>
    <w:rsid w:val="009138BF"/>
    <w:rsid w:val="00913976"/>
    <w:rsid w:val="00913CCB"/>
    <w:rsid w:val="0091438D"/>
    <w:rsid w:val="00914ADE"/>
    <w:rsid w:val="00915179"/>
    <w:rsid w:val="009170B8"/>
    <w:rsid w:val="009175F5"/>
    <w:rsid w:val="009178F4"/>
    <w:rsid w:val="00917B4A"/>
    <w:rsid w:val="00920161"/>
    <w:rsid w:val="009201A6"/>
    <w:rsid w:val="009205D5"/>
    <w:rsid w:val="009216FD"/>
    <w:rsid w:val="00921BF2"/>
    <w:rsid w:val="0092224B"/>
    <w:rsid w:val="00922256"/>
    <w:rsid w:val="009223FB"/>
    <w:rsid w:val="0092276F"/>
    <w:rsid w:val="00923D65"/>
    <w:rsid w:val="009241D4"/>
    <w:rsid w:val="00925D64"/>
    <w:rsid w:val="00926792"/>
    <w:rsid w:val="00926829"/>
    <w:rsid w:val="00926CDE"/>
    <w:rsid w:val="00927D52"/>
    <w:rsid w:val="009304F3"/>
    <w:rsid w:val="0093148F"/>
    <w:rsid w:val="009326A1"/>
    <w:rsid w:val="00932ABF"/>
    <w:rsid w:val="00932C63"/>
    <w:rsid w:val="00932D09"/>
    <w:rsid w:val="0093372B"/>
    <w:rsid w:val="009338FB"/>
    <w:rsid w:val="00933A38"/>
    <w:rsid w:val="00934AD1"/>
    <w:rsid w:val="00934EA7"/>
    <w:rsid w:val="009354A6"/>
    <w:rsid w:val="00935F25"/>
    <w:rsid w:val="0093649E"/>
    <w:rsid w:val="009365A1"/>
    <w:rsid w:val="0093762B"/>
    <w:rsid w:val="00940131"/>
    <w:rsid w:val="00940DC6"/>
    <w:rsid w:val="00941C8F"/>
    <w:rsid w:val="00941D03"/>
    <w:rsid w:val="00941EBC"/>
    <w:rsid w:val="00941F87"/>
    <w:rsid w:val="00942148"/>
    <w:rsid w:val="00943659"/>
    <w:rsid w:val="00943C65"/>
    <w:rsid w:val="0094400D"/>
    <w:rsid w:val="00944896"/>
    <w:rsid w:val="00944F60"/>
    <w:rsid w:val="009450E5"/>
    <w:rsid w:val="00945650"/>
    <w:rsid w:val="00946D22"/>
    <w:rsid w:val="00946D53"/>
    <w:rsid w:val="00950BDC"/>
    <w:rsid w:val="00951843"/>
    <w:rsid w:val="00952ADE"/>
    <w:rsid w:val="00952E6D"/>
    <w:rsid w:val="00954076"/>
    <w:rsid w:val="00954203"/>
    <w:rsid w:val="00954447"/>
    <w:rsid w:val="009547AE"/>
    <w:rsid w:val="009548E5"/>
    <w:rsid w:val="0095535B"/>
    <w:rsid w:val="00955484"/>
    <w:rsid w:val="009557F1"/>
    <w:rsid w:val="00956625"/>
    <w:rsid w:val="00957B79"/>
    <w:rsid w:val="0096017C"/>
    <w:rsid w:val="009603E4"/>
    <w:rsid w:val="00960657"/>
    <w:rsid w:val="0096091A"/>
    <w:rsid w:val="0096184A"/>
    <w:rsid w:val="00961A22"/>
    <w:rsid w:val="00961D00"/>
    <w:rsid w:val="00962A5F"/>
    <w:rsid w:val="009630AA"/>
    <w:rsid w:val="00964870"/>
    <w:rsid w:val="009657E4"/>
    <w:rsid w:val="0096595F"/>
    <w:rsid w:val="00965B2B"/>
    <w:rsid w:val="0096692C"/>
    <w:rsid w:val="00966A67"/>
    <w:rsid w:val="009671CE"/>
    <w:rsid w:val="009704F8"/>
    <w:rsid w:val="00971359"/>
    <w:rsid w:val="009717B9"/>
    <w:rsid w:val="009730DA"/>
    <w:rsid w:val="009733BB"/>
    <w:rsid w:val="00973D47"/>
    <w:rsid w:val="00974E45"/>
    <w:rsid w:val="00975872"/>
    <w:rsid w:val="00976036"/>
    <w:rsid w:val="00976273"/>
    <w:rsid w:val="00976C7F"/>
    <w:rsid w:val="00977112"/>
    <w:rsid w:val="0098001C"/>
    <w:rsid w:val="00980528"/>
    <w:rsid w:val="009809EE"/>
    <w:rsid w:val="00980E93"/>
    <w:rsid w:val="009811E6"/>
    <w:rsid w:val="00981441"/>
    <w:rsid w:val="00982DDE"/>
    <w:rsid w:val="00983C93"/>
    <w:rsid w:val="00985994"/>
    <w:rsid w:val="0098629E"/>
    <w:rsid w:val="009878B1"/>
    <w:rsid w:val="00987F04"/>
    <w:rsid w:val="00990303"/>
    <w:rsid w:val="009911EE"/>
    <w:rsid w:val="009927CF"/>
    <w:rsid w:val="00992D27"/>
    <w:rsid w:val="009935BB"/>
    <w:rsid w:val="009938EF"/>
    <w:rsid w:val="00993A8D"/>
    <w:rsid w:val="00994326"/>
    <w:rsid w:val="009943AE"/>
    <w:rsid w:val="0099449B"/>
    <w:rsid w:val="00994AFF"/>
    <w:rsid w:val="0099568A"/>
    <w:rsid w:val="00995836"/>
    <w:rsid w:val="00997021"/>
    <w:rsid w:val="009A005F"/>
    <w:rsid w:val="009A01CF"/>
    <w:rsid w:val="009A0CA0"/>
    <w:rsid w:val="009A1201"/>
    <w:rsid w:val="009A161A"/>
    <w:rsid w:val="009A2FF1"/>
    <w:rsid w:val="009A4A9D"/>
    <w:rsid w:val="009A5456"/>
    <w:rsid w:val="009A5F54"/>
    <w:rsid w:val="009A6238"/>
    <w:rsid w:val="009B0CA9"/>
    <w:rsid w:val="009B1178"/>
    <w:rsid w:val="009B18B1"/>
    <w:rsid w:val="009B1D47"/>
    <w:rsid w:val="009B250F"/>
    <w:rsid w:val="009B287D"/>
    <w:rsid w:val="009B33E7"/>
    <w:rsid w:val="009B3C4A"/>
    <w:rsid w:val="009B53CE"/>
    <w:rsid w:val="009B626A"/>
    <w:rsid w:val="009B661C"/>
    <w:rsid w:val="009B7777"/>
    <w:rsid w:val="009C02AD"/>
    <w:rsid w:val="009C09E0"/>
    <w:rsid w:val="009C127A"/>
    <w:rsid w:val="009C1B44"/>
    <w:rsid w:val="009C205B"/>
    <w:rsid w:val="009C42CB"/>
    <w:rsid w:val="009C43DC"/>
    <w:rsid w:val="009C45EC"/>
    <w:rsid w:val="009C4713"/>
    <w:rsid w:val="009C5466"/>
    <w:rsid w:val="009C66E9"/>
    <w:rsid w:val="009C6E1A"/>
    <w:rsid w:val="009D0172"/>
    <w:rsid w:val="009D0A4D"/>
    <w:rsid w:val="009D0AE7"/>
    <w:rsid w:val="009D221B"/>
    <w:rsid w:val="009D3C02"/>
    <w:rsid w:val="009D3F3D"/>
    <w:rsid w:val="009D3F47"/>
    <w:rsid w:val="009D4C9E"/>
    <w:rsid w:val="009D5315"/>
    <w:rsid w:val="009D5A45"/>
    <w:rsid w:val="009D6149"/>
    <w:rsid w:val="009D6268"/>
    <w:rsid w:val="009D780C"/>
    <w:rsid w:val="009E01DF"/>
    <w:rsid w:val="009E03DD"/>
    <w:rsid w:val="009E0A89"/>
    <w:rsid w:val="009E2861"/>
    <w:rsid w:val="009E353A"/>
    <w:rsid w:val="009E40D7"/>
    <w:rsid w:val="009E55BD"/>
    <w:rsid w:val="009E596B"/>
    <w:rsid w:val="009E6279"/>
    <w:rsid w:val="009E6968"/>
    <w:rsid w:val="009E6E08"/>
    <w:rsid w:val="009E773F"/>
    <w:rsid w:val="009F00BE"/>
    <w:rsid w:val="009F1978"/>
    <w:rsid w:val="009F1FCC"/>
    <w:rsid w:val="009F2291"/>
    <w:rsid w:val="009F2993"/>
    <w:rsid w:val="009F3525"/>
    <w:rsid w:val="009F37BA"/>
    <w:rsid w:val="009F3999"/>
    <w:rsid w:val="009F3D02"/>
    <w:rsid w:val="009F4F33"/>
    <w:rsid w:val="009F5042"/>
    <w:rsid w:val="009F59E5"/>
    <w:rsid w:val="009F67D9"/>
    <w:rsid w:val="009F70F1"/>
    <w:rsid w:val="009F7433"/>
    <w:rsid w:val="009F79A7"/>
    <w:rsid w:val="00A00BA4"/>
    <w:rsid w:val="00A019C5"/>
    <w:rsid w:val="00A0283E"/>
    <w:rsid w:val="00A03DA6"/>
    <w:rsid w:val="00A045F6"/>
    <w:rsid w:val="00A04C7D"/>
    <w:rsid w:val="00A05746"/>
    <w:rsid w:val="00A0585A"/>
    <w:rsid w:val="00A05EE2"/>
    <w:rsid w:val="00A0661E"/>
    <w:rsid w:val="00A107B6"/>
    <w:rsid w:val="00A10F05"/>
    <w:rsid w:val="00A11014"/>
    <w:rsid w:val="00A110C9"/>
    <w:rsid w:val="00A119C2"/>
    <w:rsid w:val="00A1238A"/>
    <w:rsid w:val="00A12942"/>
    <w:rsid w:val="00A12DDE"/>
    <w:rsid w:val="00A12EF5"/>
    <w:rsid w:val="00A14270"/>
    <w:rsid w:val="00A143C3"/>
    <w:rsid w:val="00A15A34"/>
    <w:rsid w:val="00A15C56"/>
    <w:rsid w:val="00A15CF6"/>
    <w:rsid w:val="00A16B88"/>
    <w:rsid w:val="00A1700C"/>
    <w:rsid w:val="00A20378"/>
    <w:rsid w:val="00A20A05"/>
    <w:rsid w:val="00A20C98"/>
    <w:rsid w:val="00A2102E"/>
    <w:rsid w:val="00A219AF"/>
    <w:rsid w:val="00A2211D"/>
    <w:rsid w:val="00A227DA"/>
    <w:rsid w:val="00A22DF2"/>
    <w:rsid w:val="00A2369A"/>
    <w:rsid w:val="00A243A0"/>
    <w:rsid w:val="00A27697"/>
    <w:rsid w:val="00A27CE1"/>
    <w:rsid w:val="00A3098F"/>
    <w:rsid w:val="00A31846"/>
    <w:rsid w:val="00A31E4B"/>
    <w:rsid w:val="00A32E32"/>
    <w:rsid w:val="00A34DD4"/>
    <w:rsid w:val="00A3613D"/>
    <w:rsid w:val="00A3626B"/>
    <w:rsid w:val="00A365A2"/>
    <w:rsid w:val="00A36731"/>
    <w:rsid w:val="00A36F0E"/>
    <w:rsid w:val="00A40581"/>
    <w:rsid w:val="00A4179D"/>
    <w:rsid w:val="00A44729"/>
    <w:rsid w:val="00A447F2"/>
    <w:rsid w:val="00A450B1"/>
    <w:rsid w:val="00A4671F"/>
    <w:rsid w:val="00A4688B"/>
    <w:rsid w:val="00A50F9D"/>
    <w:rsid w:val="00A51647"/>
    <w:rsid w:val="00A51927"/>
    <w:rsid w:val="00A52B0F"/>
    <w:rsid w:val="00A541F3"/>
    <w:rsid w:val="00A5525F"/>
    <w:rsid w:val="00A579A6"/>
    <w:rsid w:val="00A61700"/>
    <w:rsid w:val="00A62039"/>
    <w:rsid w:val="00A622EB"/>
    <w:rsid w:val="00A626AD"/>
    <w:rsid w:val="00A62856"/>
    <w:rsid w:val="00A63012"/>
    <w:rsid w:val="00A6394D"/>
    <w:rsid w:val="00A64318"/>
    <w:rsid w:val="00A64796"/>
    <w:rsid w:val="00A64B3E"/>
    <w:rsid w:val="00A65A6A"/>
    <w:rsid w:val="00A660CC"/>
    <w:rsid w:val="00A660F4"/>
    <w:rsid w:val="00A674DF"/>
    <w:rsid w:val="00A6798D"/>
    <w:rsid w:val="00A6799D"/>
    <w:rsid w:val="00A67A93"/>
    <w:rsid w:val="00A7121A"/>
    <w:rsid w:val="00A71873"/>
    <w:rsid w:val="00A718B9"/>
    <w:rsid w:val="00A75EA5"/>
    <w:rsid w:val="00A770ED"/>
    <w:rsid w:val="00A775F1"/>
    <w:rsid w:val="00A80816"/>
    <w:rsid w:val="00A81209"/>
    <w:rsid w:val="00A82056"/>
    <w:rsid w:val="00A8284B"/>
    <w:rsid w:val="00A82B2B"/>
    <w:rsid w:val="00A82FC3"/>
    <w:rsid w:val="00A84BA7"/>
    <w:rsid w:val="00A84CCA"/>
    <w:rsid w:val="00A84EFF"/>
    <w:rsid w:val="00A85923"/>
    <w:rsid w:val="00A85B98"/>
    <w:rsid w:val="00A8724E"/>
    <w:rsid w:val="00A90947"/>
    <w:rsid w:val="00A90E18"/>
    <w:rsid w:val="00A92823"/>
    <w:rsid w:val="00A94743"/>
    <w:rsid w:val="00A94F5C"/>
    <w:rsid w:val="00AA0420"/>
    <w:rsid w:val="00AA0D29"/>
    <w:rsid w:val="00AA0DAF"/>
    <w:rsid w:val="00AA2032"/>
    <w:rsid w:val="00AA25DF"/>
    <w:rsid w:val="00AA29F2"/>
    <w:rsid w:val="00AA2DFA"/>
    <w:rsid w:val="00AA300C"/>
    <w:rsid w:val="00AA309A"/>
    <w:rsid w:val="00AA3C40"/>
    <w:rsid w:val="00AA3CE7"/>
    <w:rsid w:val="00AA3FC4"/>
    <w:rsid w:val="00AA4544"/>
    <w:rsid w:val="00AA5638"/>
    <w:rsid w:val="00AA6AC3"/>
    <w:rsid w:val="00AA6DEB"/>
    <w:rsid w:val="00AA7820"/>
    <w:rsid w:val="00AB0DE0"/>
    <w:rsid w:val="00AB104E"/>
    <w:rsid w:val="00AB16D5"/>
    <w:rsid w:val="00AB1832"/>
    <w:rsid w:val="00AB1C65"/>
    <w:rsid w:val="00AB2F7C"/>
    <w:rsid w:val="00AB37F5"/>
    <w:rsid w:val="00AB41C3"/>
    <w:rsid w:val="00AB48F8"/>
    <w:rsid w:val="00AB4F8B"/>
    <w:rsid w:val="00AB5101"/>
    <w:rsid w:val="00AB5EBF"/>
    <w:rsid w:val="00AB6080"/>
    <w:rsid w:val="00AB6ED9"/>
    <w:rsid w:val="00AB720E"/>
    <w:rsid w:val="00AC090E"/>
    <w:rsid w:val="00AC096C"/>
    <w:rsid w:val="00AC0FCE"/>
    <w:rsid w:val="00AC105E"/>
    <w:rsid w:val="00AC14E1"/>
    <w:rsid w:val="00AC16B8"/>
    <w:rsid w:val="00AC41A4"/>
    <w:rsid w:val="00AC4894"/>
    <w:rsid w:val="00AC5B8E"/>
    <w:rsid w:val="00AC5E7A"/>
    <w:rsid w:val="00AC64D4"/>
    <w:rsid w:val="00AC7DD2"/>
    <w:rsid w:val="00AD089A"/>
    <w:rsid w:val="00AD0EA6"/>
    <w:rsid w:val="00AD1A49"/>
    <w:rsid w:val="00AD1A62"/>
    <w:rsid w:val="00AD23A6"/>
    <w:rsid w:val="00AD32B1"/>
    <w:rsid w:val="00AD47A3"/>
    <w:rsid w:val="00AD50B1"/>
    <w:rsid w:val="00AD55DC"/>
    <w:rsid w:val="00AD5D7A"/>
    <w:rsid w:val="00AD6487"/>
    <w:rsid w:val="00AD75E2"/>
    <w:rsid w:val="00AD7931"/>
    <w:rsid w:val="00AD7A09"/>
    <w:rsid w:val="00AE0903"/>
    <w:rsid w:val="00AE1126"/>
    <w:rsid w:val="00AE2349"/>
    <w:rsid w:val="00AE2AEC"/>
    <w:rsid w:val="00AE304C"/>
    <w:rsid w:val="00AE3954"/>
    <w:rsid w:val="00AE3A38"/>
    <w:rsid w:val="00AE3A4F"/>
    <w:rsid w:val="00AE4057"/>
    <w:rsid w:val="00AE5ACF"/>
    <w:rsid w:val="00AE5D18"/>
    <w:rsid w:val="00AF160B"/>
    <w:rsid w:val="00AF1F5F"/>
    <w:rsid w:val="00AF292D"/>
    <w:rsid w:val="00AF2DA8"/>
    <w:rsid w:val="00AF325F"/>
    <w:rsid w:val="00AF43CE"/>
    <w:rsid w:val="00AF4AA3"/>
    <w:rsid w:val="00AF513F"/>
    <w:rsid w:val="00AF517F"/>
    <w:rsid w:val="00AF6BDF"/>
    <w:rsid w:val="00B005F2"/>
    <w:rsid w:val="00B009C5"/>
    <w:rsid w:val="00B00C6E"/>
    <w:rsid w:val="00B00EF1"/>
    <w:rsid w:val="00B0135F"/>
    <w:rsid w:val="00B0173F"/>
    <w:rsid w:val="00B01893"/>
    <w:rsid w:val="00B01F4E"/>
    <w:rsid w:val="00B0203D"/>
    <w:rsid w:val="00B03291"/>
    <w:rsid w:val="00B0354F"/>
    <w:rsid w:val="00B039A2"/>
    <w:rsid w:val="00B03E80"/>
    <w:rsid w:val="00B041EF"/>
    <w:rsid w:val="00B048CE"/>
    <w:rsid w:val="00B0519E"/>
    <w:rsid w:val="00B05764"/>
    <w:rsid w:val="00B06D58"/>
    <w:rsid w:val="00B06FDC"/>
    <w:rsid w:val="00B076CA"/>
    <w:rsid w:val="00B1141C"/>
    <w:rsid w:val="00B1162C"/>
    <w:rsid w:val="00B11DBD"/>
    <w:rsid w:val="00B12359"/>
    <w:rsid w:val="00B1240A"/>
    <w:rsid w:val="00B12A74"/>
    <w:rsid w:val="00B12FA4"/>
    <w:rsid w:val="00B13035"/>
    <w:rsid w:val="00B144C9"/>
    <w:rsid w:val="00B1604B"/>
    <w:rsid w:val="00B1633C"/>
    <w:rsid w:val="00B164CB"/>
    <w:rsid w:val="00B1664B"/>
    <w:rsid w:val="00B17727"/>
    <w:rsid w:val="00B17A39"/>
    <w:rsid w:val="00B20F8F"/>
    <w:rsid w:val="00B23383"/>
    <w:rsid w:val="00B2453B"/>
    <w:rsid w:val="00B25945"/>
    <w:rsid w:val="00B25D73"/>
    <w:rsid w:val="00B25E3E"/>
    <w:rsid w:val="00B262EF"/>
    <w:rsid w:val="00B26F20"/>
    <w:rsid w:val="00B27BEA"/>
    <w:rsid w:val="00B30355"/>
    <w:rsid w:val="00B31FDA"/>
    <w:rsid w:val="00B335F1"/>
    <w:rsid w:val="00B33A0D"/>
    <w:rsid w:val="00B353A1"/>
    <w:rsid w:val="00B35D37"/>
    <w:rsid w:val="00B369D7"/>
    <w:rsid w:val="00B36B55"/>
    <w:rsid w:val="00B36CDA"/>
    <w:rsid w:val="00B406C0"/>
    <w:rsid w:val="00B4278D"/>
    <w:rsid w:val="00B42AA5"/>
    <w:rsid w:val="00B4404F"/>
    <w:rsid w:val="00B4452E"/>
    <w:rsid w:val="00B45144"/>
    <w:rsid w:val="00B455A8"/>
    <w:rsid w:val="00B45B51"/>
    <w:rsid w:val="00B467DF"/>
    <w:rsid w:val="00B46BBC"/>
    <w:rsid w:val="00B46C28"/>
    <w:rsid w:val="00B46E63"/>
    <w:rsid w:val="00B471CE"/>
    <w:rsid w:val="00B51551"/>
    <w:rsid w:val="00B518D7"/>
    <w:rsid w:val="00B51DB9"/>
    <w:rsid w:val="00B52DC9"/>
    <w:rsid w:val="00B52E3A"/>
    <w:rsid w:val="00B532B4"/>
    <w:rsid w:val="00B53319"/>
    <w:rsid w:val="00B533CB"/>
    <w:rsid w:val="00B53B40"/>
    <w:rsid w:val="00B55288"/>
    <w:rsid w:val="00B559D8"/>
    <w:rsid w:val="00B56A58"/>
    <w:rsid w:val="00B576AC"/>
    <w:rsid w:val="00B6003B"/>
    <w:rsid w:val="00B6186A"/>
    <w:rsid w:val="00B6483E"/>
    <w:rsid w:val="00B6543F"/>
    <w:rsid w:val="00B660F6"/>
    <w:rsid w:val="00B66F3F"/>
    <w:rsid w:val="00B70A9A"/>
    <w:rsid w:val="00B71469"/>
    <w:rsid w:val="00B71C1E"/>
    <w:rsid w:val="00B72D97"/>
    <w:rsid w:val="00B73264"/>
    <w:rsid w:val="00B7447F"/>
    <w:rsid w:val="00B75951"/>
    <w:rsid w:val="00B75953"/>
    <w:rsid w:val="00B75D9E"/>
    <w:rsid w:val="00B75E7D"/>
    <w:rsid w:val="00B75F06"/>
    <w:rsid w:val="00B76ED6"/>
    <w:rsid w:val="00B77267"/>
    <w:rsid w:val="00B77BE0"/>
    <w:rsid w:val="00B81858"/>
    <w:rsid w:val="00B81D76"/>
    <w:rsid w:val="00B82E76"/>
    <w:rsid w:val="00B83006"/>
    <w:rsid w:val="00B84600"/>
    <w:rsid w:val="00B84DEF"/>
    <w:rsid w:val="00B8566D"/>
    <w:rsid w:val="00B856EA"/>
    <w:rsid w:val="00B85B23"/>
    <w:rsid w:val="00B86BDA"/>
    <w:rsid w:val="00B90E89"/>
    <w:rsid w:val="00B91C45"/>
    <w:rsid w:val="00B922A4"/>
    <w:rsid w:val="00B92589"/>
    <w:rsid w:val="00B92CDC"/>
    <w:rsid w:val="00B94985"/>
    <w:rsid w:val="00B94C5E"/>
    <w:rsid w:val="00B95399"/>
    <w:rsid w:val="00B95CEF"/>
    <w:rsid w:val="00B95F14"/>
    <w:rsid w:val="00B95F42"/>
    <w:rsid w:val="00B96030"/>
    <w:rsid w:val="00B96450"/>
    <w:rsid w:val="00B96FDA"/>
    <w:rsid w:val="00B97680"/>
    <w:rsid w:val="00BA02F5"/>
    <w:rsid w:val="00BA0452"/>
    <w:rsid w:val="00BA1726"/>
    <w:rsid w:val="00BA1B58"/>
    <w:rsid w:val="00BA3021"/>
    <w:rsid w:val="00BA3078"/>
    <w:rsid w:val="00BA3638"/>
    <w:rsid w:val="00BA3912"/>
    <w:rsid w:val="00BA4B3D"/>
    <w:rsid w:val="00BA528B"/>
    <w:rsid w:val="00BA55BB"/>
    <w:rsid w:val="00BA569D"/>
    <w:rsid w:val="00BA6359"/>
    <w:rsid w:val="00BA7AFE"/>
    <w:rsid w:val="00BB1E9C"/>
    <w:rsid w:val="00BB1FB3"/>
    <w:rsid w:val="00BB2076"/>
    <w:rsid w:val="00BB20AD"/>
    <w:rsid w:val="00BB2D71"/>
    <w:rsid w:val="00BB2E9D"/>
    <w:rsid w:val="00BB31C9"/>
    <w:rsid w:val="00BB3A6A"/>
    <w:rsid w:val="00BB41DB"/>
    <w:rsid w:val="00BB4E16"/>
    <w:rsid w:val="00BB55CB"/>
    <w:rsid w:val="00BB6301"/>
    <w:rsid w:val="00BB6345"/>
    <w:rsid w:val="00BB749E"/>
    <w:rsid w:val="00BC0D21"/>
    <w:rsid w:val="00BC2AB1"/>
    <w:rsid w:val="00BC2DB4"/>
    <w:rsid w:val="00BC3506"/>
    <w:rsid w:val="00BC3B3E"/>
    <w:rsid w:val="00BC3D46"/>
    <w:rsid w:val="00BC671B"/>
    <w:rsid w:val="00BC6DB4"/>
    <w:rsid w:val="00BC728C"/>
    <w:rsid w:val="00BD0AC9"/>
    <w:rsid w:val="00BD0FA3"/>
    <w:rsid w:val="00BD2072"/>
    <w:rsid w:val="00BD210A"/>
    <w:rsid w:val="00BD32C6"/>
    <w:rsid w:val="00BD403F"/>
    <w:rsid w:val="00BD5F72"/>
    <w:rsid w:val="00BD645C"/>
    <w:rsid w:val="00BD6759"/>
    <w:rsid w:val="00BD7117"/>
    <w:rsid w:val="00BD79FD"/>
    <w:rsid w:val="00BD7F9D"/>
    <w:rsid w:val="00BE046F"/>
    <w:rsid w:val="00BE0FBB"/>
    <w:rsid w:val="00BE1387"/>
    <w:rsid w:val="00BE1691"/>
    <w:rsid w:val="00BE1BC3"/>
    <w:rsid w:val="00BE2202"/>
    <w:rsid w:val="00BE2AB0"/>
    <w:rsid w:val="00BE3957"/>
    <w:rsid w:val="00BE43B5"/>
    <w:rsid w:val="00BE4A8E"/>
    <w:rsid w:val="00BE5492"/>
    <w:rsid w:val="00BE5E9B"/>
    <w:rsid w:val="00BE617A"/>
    <w:rsid w:val="00BE6FEB"/>
    <w:rsid w:val="00BF1378"/>
    <w:rsid w:val="00BF177B"/>
    <w:rsid w:val="00BF1794"/>
    <w:rsid w:val="00BF2786"/>
    <w:rsid w:val="00BF2A01"/>
    <w:rsid w:val="00BF2AE0"/>
    <w:rsid w:val="00BF3727"/>
    <w:rsid w:val="00BF4615"/>
    <w:rsid w:val="00BF57EE"/>
    <w:rsid w:val="00BF6A98"/>
    <w:rsid w:val="00BF6CDA"/>
    <w:rsid w:val="00BF6D03"/>
    <w:rsid w:val="00BF74CE"/>
    <w:rsid w:val="00C01718"/>
    <w:rsid w:val="00C01B4D"/>
    <w:rsid w:val="00C0238C"/>
    <w:rsid w:val="00C03224"/>
    <w:rsid w:val="00C03EA7"/>
    <w:rsid w:val="00C04D89"/>
    <w:rsid w:val="00C054D1"/>
    <w:rsid w:val="00C05A1B"/>
    <w:rsid w:val="00C06940"/>
    <w:rsid w:val="00C07AD6"/>
    <w:rsid w:val="00C107EF"/>
    <w:rsid w:val="00C10B6D"/>
    <w:rsid w:val="00C1249B"/>
    <w:rsid w:val="00C1336F"/>
    <w:rsid w:val="00C133AC"/>
    <w:rsid w:val="00C13A34"/>
    <w:rsid w:val="00C14128"/>
    <w:rsid w:val="00C14160"/>
    <w:rsid w:val="00C143F2"/>
    <w:rsid w:val="00C14A90"/>
    <w:rsid w:val="00C14CDF"/>
    <w:rsid w:val="00C15479"/>
    <w:rsid w:val="00C1626D"/>
    <w:rsid w:val="00C163B3"/>
    <w:rsid w:val="00C16694"/>
    <w:rsid w:val="00C1730E"/>
    <w:rsid w:val="00C17924"/>
    <w:rsid w:val="00C179B7"/>
    <w:rsid w:val="00C17C5F"/>
    <w:rsid w:val="00C205C2"/>
    <w:rsid w:val="00C20D79"/>
    <w:rsid w:val="00C213A3"/>
    <w:rsid w:val="00C2159C"/>
    <w:rsid w:val="00C221E6"/>
    <w:rsid w:val="00C242A7"/>
    <w:rsid w:val="00C24B32"/>
    <w:rsid w:val="00C24D53"/>
    <w:rsid w:val="00C25214"/>
    <w:rsid w:val="00C259B6"/>
    <w:rsid w:val="00C25EB0"/>
    <w:rsid w:val="00C276ED"/>
    <w:rsid w:val="00C308FB"/>
    <w:rsid w:val="00C31260"/>
    <w:rsid w:val="00C312B3"/>
    <w:rsid w:val="00C3384B"/>
    <w:rsid w:val="00C3449D"/>
    <w:rsid w:val="00C34718"/>
    <w:rsid w:val="00C3563C"/>
    <w:rsid w:val="00C36135"/>
    <w:rsid w:val="00C36136"/>
    <w:rsid w:val="00C368C4"/>
    <w:rsid w:val="00C37A2B"/>
    <w:rsid w:val="00C40C4C"/>
    <w:rsid w:val="00C41443"/>
    <w:rsid w:val="00C41654"/>
    <w:rsid w:val="00C41BCB"/>
    <w:rsid w:val="00C431B2"/>
    <w:rsid w:val="00C43611"/>
    <w:rsid w:val="00C436A3"/>
    <w:rsid w:val="00C43815"/>
    <w:rsid w:val="00C4465B"/>
    <w:rsid w:val="00C44C48"/>
    <w:rsid w:val="00C44E4C"/>
    <w:rsid w:val="00C471BC"/>
    <w:rsid w:val="00C47919"/>
    <w:rsid w:val="00C47E57"/>
    <w:rsid w:val="00C507AF"/>
    <w:rsid w:val="00C51030"/>
    <w:rsid w:val="00C518B5"/>
    <w:rsid w:val="00C51990"/>
    <w:rsid w:val="00C52EA0"/>
    <w:rsid w:val="00C53B95"/>
    <w:rsid w:val="00C53F08"/>
    <w:rsid w:val="00C54C1F"/>
    <w:rsid w:val="00C54C38"/>
    <w:rsid w:val="00C55430"/>
    <w:rsid w:val="00C56B99"/>
    <w:rsid w:val="00C56E74"/>
    <w:rsid w:val="00C570B3"/>
    <w:rsid w:val="00C57599"/>
    <w:rsid w:val="00C57634"/>
    <w:rsid w:val="00C6036F"/>
    <w:rsid w:val="00C60A6E"/>
    <w:rsid w:val="00C60C8E"/>
    <w:rsid w:val="00C61E5F"/>
    <w:rsid w:val="00C62D97"/>
    <w:rsid w:val="00C633B7"/>
    <w:rsid w:val="00C638C2"/>
    <w:rsid w:val="00C63EB9"/>
    <w:rsid w:val="00C64EB3"/>
    <w:rsid w:val="00C66CF3"/>
    <w:rsid w:val="00C6729E"/>
    <w:rsid w:val="00C67715"/>
    <w:rsid w:val="00C67825"/>
    <w:rsid w:val="00C67967"/>
    <w:rsid w:val="00C67D25"/>
    <w:rsid w:val="00C700D2"/>
    <w:rsid w:val="00C7048C"/>
    <w:rsid w:val="00C7181C"/>
    <w:rsid w:val="00C7202B"/>
    <w:rsid w:val="00C722B5"/>
    <w:rsid w:val="00C73BFC"/>
    <w:rsid w:val="00C73C61"/>
    <w:rsid w:val="00C74296"/>
    <w:rsid w:val="00C74440"/>
    <w:rsid w:val="00C74ABF"/>
    <w:rsid w:val="00C74C46"/>
    <w:rsid w:val="00C75169"/>
    <w:rsid w:val="00C752D9"/>
    <w:rsid w:val="00C7571D"/>
    <w:rsid w:val="00C768D0"/>
    <w:rsid w:val="00C76DA0"/>
    <w:rsid w:val="00C77797"/>
    <w:rsid w:val="00C8099D"/>
    <w:rsid w:val="00C80A9B"/>
    <w:rsid w:val="00C80E7E"/>
    <w:rsid w:val="00C82547"/>
    <w:rsid w:val="00C82751"/>
    <w:rsid w:val="00C832BD"/>
    <w:rsid w:val="00C836B1"/>
    <w:rsid w:val="00C83A9D"/>
    <w:rsid w:val="00C83B3A"/>
    <w:rsid w:val="00C84BDA"/>
    <w:rsid w:val="00C84D8D"/>
    <w:rsid w:val="00C84FB8"/>
    <w:rsid w:val="00C85152"/>
    <w:rsid w:val="00C855E4"/>
    <w:rsid w:val="00C86724"/>
    <w:rsid w:val="00C86806"/>
    <w:rsid w:val="00C877A6"/>
    <w:rsid w:val="00C90457"/>
    <w:rsid w:val="00C904F2"/>
    <w:rsid w:val="00C90E27"/>
    <w:rsid w:val="00C933A0"/>
    <w:rsid w:val="00C93D04"/>
    <w:rsid w:val="00C94F92"/>
    <w:rsid w:val="00C96337"/>
    <w:rsid w:val="00C966AB"/>
    <w:rsid w:val="00C96F21"/>
    <w:rsid w:val="00C97613"/>
    <w:rsid w:val="00CA059A"/>
    <w:rsid w:val="00CA0F8C"/>
    <w:rsid w:val="00CA1719"/>
    <w:rsid w:val="00CA1E67"/>
    <w:rsid w:val="00CA2CEF"/>
    <w:rsid w:val="00CA39AC"/>
    <w:rsid w:val="00CA4FAA"/>
    <w:rsid w:val="00CA5357"/>
    <w:rsid w:val="00CA5752"/>
    <w:rsid w:val="00CA5C87"/>
    <w:rsid w:val="00CA5F5F"/>
    <w:rsid w:val="00CA65B4"/>
    <w:rsid w:val="00CA6F48"/>
    <w:rsid w:val="00CA79DE"/>
    <w:rsid w:val="00CB002C"/>
    <w:rsid w:val="00CB011E"/>
    <w:rsid w:val="00CB0605"/>
    <w:rsid w:val="00CB071C"/>
    <w:rsid w:val="00CB10FB"/>
    <w:rsid w:val="00CB1F8A"/>
    <w:rsid w:val="00CB21B1"/>
    <w:rsid w:val="00CB24C8"/>
    <w:rsid w:val="00CB2DD0"/>
    <w:rsid w:val="00CB3BC3"/>
    <w:rsid w:val="00CB4ECA"/>
    <w:rsid w:val="00CB516A"/>
    <w:rsid w:val="00CB52FB"/>
    <w:rsid w:val="00CB6E74"/>
    <w:rsid w:val="00CB6FFC"/>
    <w:rsid w:val="00CB70C4"/>
    <w:rsid w:val="00CB7F8C"/>
    <w:rsid w:val="00CC02B9"/>
    <w:rsid w:val="00CC04C7"/>
    <w:rsid w:val="00CC07EF"/>
    <w:rsid w:val="00CC0CCA"/>
    <w:rsid w:val="00CC0D4C"/>
    <w:rsid w:val="00CC0E0E"/>
    <w:rsid w:val="00CC169E"/>
    <w:rsid w:val="00CC1819"/>
    <w:rsid w:val="00CC2DC8"/>
    <w:rsid w:val="00CC3215"/>
    <w:rsid w:val="00CC3260"/>
    <w:rsid w:val="00CC3D62"/>
    <w:rsid w:val="00CC4869"/>
    <w:rsid w:val="00CC4B16"/>
    <w:rsid w:val="00CC4E98"/>
    <w:rsid w:val="00CC4FCC"/>
    <w:rsid w:val="00CC550C"/>
    <w:rsid w:val="00CC57CE"/>
    <w:rsid w:val="00CC6299"/>
    <w:rsid w:val="00CC723C"/>
    <w:rsid w:val="00CC72CD"/>
    <w:rsid w:val="00CD04B1"/>
    <w:rsid w:val="00CD09D2"/>
    <w:rsid w:val="00CD0E3F"/>
    <w:rsid w:val="00CD1484"/>
    <w:rsid w:val="00CD1DDA"/>
    <w:rsid w:val="00CD1F23"/>
    <w:rsid w:val="00CD2862"/>
    <w:rsid w:val="00CD2FCC"/>
    <w:rsid w:val="00CD46FE"/>
    <w:rsid w:val="00CD677F"/>
    <w:rsid w:val="00CD6F44"/>
    <w:rsid w:val="00CD70A6"/>
    <w:rsid w:val="00CD710A"/>
    <w:rsid w:val="00CD7A68"/>
    <w:rsid w:val="00CE0575"/>
    <w:rsid w:val="00CE0651"/>
    <w:rsid w:val="00CE0869"/>
    <w:rsid w:val="00CE1804"/>
    <w:rsid w:val="00CE1A78"/>
    <w:rsid w:val="00CE33E0"/>
    <w:rsid w:val="00CE55AB"/>
    <w:rsid w:val="00CE712C"/>
    <w:rsid w:val="00CE7920"/>
    <w:rsid w:val="00CF00B0"/>
    <w:rsid w:val="00CF15BA"/>
    <w:rsid w:val="00CF18F5"/>
    <w:rsid w:val="00CF2EC7"/>
    <w:rsid w:val="00CF2FA8"/>
    <w:rsid w:val="00CF4243"/>
    <w:rsid w:val="00CF4DAA"/>
    <w:rsid w:val="00CF51C2"/>
    <w:rsid w:val="00CF5763"/>
    <w:rsid w:val="00CF67A2"/>
    <w:rsid w:val="00CF6899"/>
    <w:rsid w:val="00CF7AED"/>
    <w:rsid w:val="00CF7C29"/>
    <w:rsid w:val="00D000FD"/>
    <w:rsid w:val="00D008B3"/>
    <w:rsid w:val="00D02BE5"/>
    <w:rsid w:val="00D02DA9"/>
    <w:rsid w:val="00D056E6"/>
    <w:rsid w:val="00D06CE3"/>
    <w:rsid w:val="00D07439"/>
    <w:rsid w:val="00D10643"/>
    <w:rsid w:val="00D11EF8"/>
    <w:rsid w:val="00D12829"/>
    <w:rsid w:val="00D1291A"/>
    <w:rsid w:val="00D12B55"/>
    <w:rsid w:val="00D130A4"/>
    <w:rsid w:val="00D13385"/>
    <w:rsid w:val="00D13FE2"/>
    <w:rsid w:val="00D140AD"/>
    <w:rsid w:val="00D14901"/>
    <w:rsid w:val="00D153D6"/>
    <w:rsid w:val="00D1569C"/>
    <w:rsid w:val="00D159A9"/>
    <w:rsid w:val="00D159E5"/>
    <w:rsid w:val="00D15C1F"/>
    <w:rsid w:val="00D16CB3"/>
    <w:rsid w:val="00D17C2D"/>
    <w:rsid w:val="00D17EBA"/>
    <w:rsid w:val="00D2090A"/>
    <w:rsid w:val="00D23B59"/>
    <w:rsid w:val="00D23CAA"/>
    <w:rsid w:val="00D23FF0"/>
    <w:rsid w:val="00D2421B"/>
    <w:rsid w:val="00D25450"/>
    <w:rsid w:val="00D25C7A"/>
    <w:rsid w:val="00D2625D"/>
    <w:rsid w:val="00D26C9C"/>
    <w:rsid w:val="00D3037C"/>
    <w:rsid w:val="00D30D68"/>
    <w:rsid w:val="00D311CA"/>
    <w:rsid w:val="00D316E5"/>
    <w:rsid w:val="00D31B58"/>
    <w:rsid w:val="00D325B8"/>
    <w:rsid w:val="00D325DA"/>
    <w:rsid w:val="00D328A9"/>
    <w:rsid w:val="00D32EF4"/>
    <w:rsid w:val="00D32FE8"/>
    <w:rsid w:val="00D3304C"/>
    <w:rsid w:val="00D33535"/>
    <w:rsid w:val="00D336AE"/>
    <w:rsid w:val="00D33F27"/>
    <w:rsid w:val="00D340F9"/>
    <w:rsid w:val="00D34DDB"/>
    <w:rsid w:val="00D354AB"/>
    <w:rsid w:val="00D35534"/>
    <w:rsid w:val="00D361EC"/>
    <w:rsid w:val="00D363DE"/>
    <w:rsid w:val="00D36F09"/>
    <w:rsid w:val="00D37160"/>
    <w:rsid w:val="00D3716B"/>
    <w:rsid w:val="00D3762D"/>
    <w:rsid w:val="00D37FBE"/>
    <w:rsid w:val="00D403F8"/>
    <w:rsid w:val="00D40D65"/>
    <w:rsid w:val="00D433C5"/>
    <w:rsid w:val="00D43B3C"/>
    <w:rsid w:val="00D43FC4"/>
    <w:rsid w:val="00D44244"/>
    <w:rsid w:val="00D44383"/>
    <w:rsid w:val="00D46C94"/>
    <w:rsid w:val="00D470F2"/>
    <w:rsid w:val="00D51DAF"/>
    <w:rsid w:val="00D52621"/>
    <w:rsid w:val="00D5293E"/>
    <w:rsid w:val="00D52D80"/>
    <w:rsid w:val="00D52E3F"/>
    <w:rsid w:val="00D53CA3"/>
    <w:rsid w:val="00D53DDF"/>
    <w:rsid w:val="00D54497"/>
    <w:rsid w:val="00D5495A"/>
    <w:rsid w:val="00D560CE"/>
    <w:rsid w:val="00D5662F"/>
    <w:rsid w:val="00D56D13"/>
    <w:rsid w:val="00D60221"/>
    <w:rsid w:val="00D63762"/>
    <w:rsid w:val="00D64A4F"/>
    <w:rsid w:val="00D65871"/>
    <w:rsid w:val="00D66232"/>
    <w:rsid w:val="00D66392"/>
    <w:rsid w:val="00D6736D"/>
    <w:rsid w:val="00D6750E"/>
    <w:rsid w:val="00D6770C"/>
    <w:rsid w:val="00D67A36"/>
    <w:rsid w:val="00D71CA8"/>
    <w:rsid w:val="00D71F21"/>
    <w:rsid w:val="00D720AE"/>
    <w:rsid w:val="00D733AF"/>
    <w:rsid w:val="00D738FF"/>
    <w:rsid w:val="00D7486D"/>
    <w:rsid w:val="00D748C2"/>
    <w:rsid w:val="00D74EF3"/>
    <w:rsid w:val="00D74FE7"/>
    <w:rsid w:val="00D751D7"/>
    <w:rsid w:val="00D75E48"/>
    <w:rsid w:val="00D76172"/>
    <w:rsid w:val="00D76603"/>
    <w:rsid w:val="00D80481"/>
    <w:rsid w:val="00D80674"/>
    <w:rsid w:val="00D80B60"/>
    <w:rsid w:val="00D80C97"/>
    <w:rsid w:val="00D81206"/>
    <w:rsid w:val="00D8128D"/>
    <w:rsid w:val="00D822C1"/>
    <w:rsid w:val="00D844D3"/>
    <w:rsid w:val="00D84961"/>
    <w:rsid w:val="00D873A3"/>
    <w:rsid w:val="00D8783B"/>
    <w:rsid w:val="00D902B5"/>
    <w:rsid w:val="00D907A6"/>
    <w:rsid w:val="00D9092F"/>
    <w:rsid w:val="00D911BC"/>
    <w:rsid w:val="00D91614"/>
    <w:rsid w:val="00D91A4A"/>
    <w:rsid w:val="00D92430"/>
    <w:rsid w:val="00D92DF1"/>
    <w:rsid w:val="00D93AD3"/>
    <w:rsid w:val="00D94747"/>
    <w:rsid w:val="00D95C44"/>
    <w:rsid w:val="00D95E88"/>
    <w:rsid w:val="00D966DD"/>
    <w:rsid w:val="00D967E9"/>
    <w:rsid w:val="00D97F8F"/>
    <w:rsid w:val="00DA209C"/>
    <w:rsid w:val="00DA27C6"/>
    <w:rsid w:val="00DA327F"/>
    <w:rsid w:val="00DA3483"/>
    <w:rsid w:val="00DA3E94"/>
    <w:rsid w:val="00DA4D4E"/>
    <w:rsid w:val="00DA5D34"/>
    <w:rsid w:val="00DA614F"/>
    <w:rsid w:val="00DA6505"/>
    <w:rsid w:val="00DA6730"/>
    <w:rsid w:val="00DA7508"/>
    <w:rsid w:val="00DA779C"/>
    <w:rsid w:val="00DA7C25"/>
    <w:rsid w:val="00DB2235"/>
    <w:rsid w:val="00DB28DA"/>
    <w:rsid w:val="00DB35F9"/>
    <w:rsid w:val="00DB3674"/>
    <w:rsid w:val="00DB49C5"/>
    <w:rsid w:val="00DB4B99"/>
    <w:rsid w:val="00DB509A"/>
    <w:rsid w:val="00DB5334"/>
    <w:rsid w:val="00DB542F"/>
    <w:rsid w:val="00DB560F"/>
    <w:rsid w:val="00DB584C"/>
    <w:rsid w:val="00DB59A8"/>
    <w:rsid w:val="00DB65BA"/>
    <w:rsid w:val="00DB70D2"/>
    <w:rsid w:val="00DB76C7"/>
    <w:rsid w:val="00DC00E1"/>
    <w:rsid w:val="00DC04F8"/>
    <w:rsid w:val="00DC05AD"/>
    <w:rsid w:val="00DC088D"/>
    <w:rsid w:val="00DC1477"/>
    <w:rsid w:val="00DC1680"/>
    <w:rsid w:val="00DC1B33"/>
    <w:rsid w:val="00DC1C58"/>
    <w:rsid w:val="00DC1CA0"/>
    <w:rsid w:val="00DC1EFD"/>
    <w:rsid w:val="00DC377E"/>
    <w:rsid w:val="00DC3F84"/>
    <w:rsid w:val="00DC492B"/>
    <w:rsid w:val="00DC4B18"/>
    <w:rsid w:val="00DC59EB"/>
    <w:rsid w:val="00DC6039"/>
    <w:rsid w:val="00DC74A8"/>
    <w:rsid w:val="00DC7B87"/>
    <w:rsid w:val="00DD0901"/>
    <w:rsid w:val="00DD0EE8"/>
    <w:rsid w:val="00DD15E0"/>
    <w:rsid w:val="00DD16A7"/>
    <w:rsid w:val="00DD4420"/>
    <w:rsid w:val="00DD48B7"/>
    <w:rsid w:val="00DD48DF"/>
    <w:rsid w:val="00DD54BF"/>
    <w:rsid w:val="00DD5AA2"/>
    <w:rsid w:val="00DD7770"/>
    <w:rsid w:val="00DD7BF5"/>
    <w:rsid w:val="00DE0173"/>
    <w:rsid w:val="00DE0703"/>
    <w:rsid w:val="00DE08F6"/>
    <w:rsid w:val="00DE0A8C"/>
    <w:rsid w:val="00DE1A6E"/>
    <w:rsid w:val="00DE2831"/>
    <w:rsid w:val="00DE35CA"/>
    <w:rsid w:val="00DE37C9"/>
    <w:rsid w:val="00DE4B7F"/>
    <w:rsid w:val="00DE7967"/>
    <w:rsid w:val="00DE7B5E"/>
    <w:rsid w:val="00DF1872"/>
    <w:rsid w:val="00DF1EF9"/>
    <w:rsid w:val="00DF22CC"/>
    <w:rsid w:val="00DF314E"/>
    <w:rsid w:val="00DF35C0"/>
    <w:rsid w:val="00DF3798"/>
    <w:rsid w:val="00DF4088"/>
    <w:rsid w:val="00DF4129"/>
    <w:rsid w:val="00DF41DE"/>
    <w:rsid w:val="00DF48BD"/>
    <w:rsid w:val="00DF5BFD"/>
    <w:rsid w:val="00DF71A1"/>
    <w:rsid w:val="00DF7668"/>
    <w:rsid w:val="00DF7D40"/>
    <w:rsid w:val="00DF7DFB"/>
    <w:rsid w:val="00E005C9"/>
    <w:rsid w:val="00E00703"/>
    <w:rsid w:val="00E00AC0"/>
    <w:rsid w:val="00E00D55"/>
    <w:rsid w:val="00E01CDD"/>
    <w:rsid w:val="00E02347"/>
    <w:rsid w:val="00E05274"/>
    <w:rsid w:val="00E05473"/>
    <w:rsid w:val="00E05B48"/>
    <w:rsid w:val="00E07717"/>
    <w:rsid w:val="00E07EC5"/>
    <w:rsid w:val="00E10E7C"/>
    <w:rsid w:val="00E1192C"/>
    <w:rsid w:val="00E1281D"/>
    <w:rsid w:val="00E158D0"/>
    <w:rsid w:val="00E15DD1"/>
    <w:rsid w:val="00E1658F"/>
    <w:rsid w:val="00E16598"/>
    <w:rsid w:val="00E229ED"/>
    <w:rsid w:val="00E23F24"/>
    <w:rsid w:val="00E24270"/>
    <w:rsid w:val="00E24AD0"/>
    <w:rsid w:val="00E26791"/>
    <w:rsid w:val="00E26A93"/>
    <w:rsid w:val="00E27177"/>
    <w:rsid w:val="00E27436"/>
    <w:rsid w:val="00E276AF"/>
    <w:rsid w:val="00E305E3"/>
    <w:rsid w:val="00E31C74"/>
    <w:rsid w:val="00E32FF4"/>
    <w:rsid w:val="00E34621"/>
    <w:rsid w:val="00E347F3"/>
    <w:rsid w:val="00E34C5B"/>
    <w:rsid w:val="00E35E09"/>
    <w:rsid w:val="00E361CB"/>
    <w:rsid w:val="00E364CC"/>
    <w:rsid w:val="00E36AFF"/>
    <w:rsid w:val="00E3781A"/>
    <w:rsid w:val="00E37839"/>
    <w:rsid w:val="00E400B9"/>
    <w:rsid w:val="00E401B3"/>
    <w:rsid w:val="00E40295"/>
    <w:rsid w:val="00E4046F"/>
    <w:rsid w:val="00E40511"/>
    <w:rsid w:val="00E40CE5"/>
    <w:rsid w:val="00E41597"/>
    <w:rsid w:val="00E41732"/>
    <w:rsid w:val="00E41BCD"/>
    <w:rsid w:val="00E42C79"/>
    <w:rsid w:val="00E443BB"/>
    <w:rsid w:val="00E446AE"/>
    <w:rsid w:val="00E448FA"/>
    <w:rsid w:val="00E44DD2"/>
    <w:rsid w:val="00E4508B"/>
    <w:rsid w:val="00E452EB"/>
    <w:rsid w:val="00E464C5"/>
    <w:rsid w:val="00E46E0D"/>
    <w:rsid w:val="00E46FEE"/>
    <w:rsid w:val="00E472E5"/>
    <w:rsid w:val="00E474C8"/>
    <w:rsid w:val="00E47ADE"/>
    <w:rsid w:val="00E50586"/>
    <w:rsid w:val="00E51782"/>
    <w:rsid w:val="00E51CFD"/>
    <w:rsid w:val="00E524A6"/>
    <w:rsid w:val="00E530E1"/>
    <w:rsid w:val="00E540B0"/>
    <w:rsid w:val="00E54270"/>
    <w:rsid w:val="00E54AB5"/>
    <w:rsid w:val="00E56350"/>
    <w:rsid w:val="00E5636F"/>
    <w:rsid w:val="00E563BA"/>
    <w:rsid w:val="00E56401"/>
    <w:rsid w:val="00E5684D"/>
    <w:rsid w:val="00E56F73"/>
    <w:rsid w:val="00E60016"/>
    <w:rsid w:val="00E60A28"/>
    <w:rsid w:val="00E60D76"/>
    <w:rsid w:val="00E62299"/>
    <w:rsid w:val="00E62466"/>
    <w:rsid w:val="00E638AC"/>
    <w:rsid w:val="00E63912"/>
    <w:rsid w:val="00E641E9"/>
    <w:rsid w:val="00E64826"/>
    <w:rsid w:val="00E648AC"/>
    <w:rsid w:val="00E65139"/>
    <w:rsid w:val="00E65918"/>
    <w:rsid w:val="00E6596D"/>
    <w:rsid w:val="00E7142B"/>
    <w:rsid w:val="00E72499"/>
    <w:rsid w:val="00E72B4B"/>
    <w:rsid w:val="00E72CD0"/>
    <w:rsid w:val="00E74536"/>
    <w:rsid w:val="00E74651"/>
    <w:rsid w:val="00E7564C"/>
    <w:rsid w:val="00E75A5E"/>
    <w:rsid w:val="00E768E2"/>
    <w:rsid w:val="00E76CB8"/>
    <w:rsid w:val="00E817C7"/>
    <w:rsid w:val="00E82B97"/>
    <w:rsid w:val="00E8424A"/>
    <w:rsid w:val="00E84FC4"/>
    <w:rsid w:val="00E858A6"/>
    <w:rsid w:val="00E877F5"/>
    <w:rsid w:val="00E87BAB"/>
    <w:rsid w:val="00E908B8"/>
    <w:rsid w:val="00E92A2B"/>
    <w:rsid w:val="00E92A5B"/>
    <w:rsid w:val="00E93D3F"/>
    <w:rsid w:val="00E94C6F"/>
    <w:rsid w:val="00E95E24"/>
    <w:rsid w:val="00E96CC8"/>
    <w:rsid w:val="00E96D8C"/>
    <w:rsid w:val="00EA02F4"/>
    <w:rsid w:val="00EA15F7"/>
    <w:rsid w:val="00EA2A7E"/>
    <w:rsid w:val="00EA39BE"/>
    <w:rsid w:val="00EA3E1C"/>
    <w:rsid w:val="00EA42F4"/>
    <w:rsid w:val="00EB0876"/>
    <w:rsid w:val="00EB0CEC"/>
    <w:rsid w:val="00EB20DF"/>
    <w:rsid w:val="00EB2356"/>
    <w:rsid w:val="00EB29C6"/>
    <w:rsid w:val="00EB3391"/>
    <w:rsid w:val="00EB4821"/>
    <w:rsid w:val="00EB5871"/>
    <w:rsid w:val="00EB5874"/>
    <w:rsid w:val="00EB5B75"/>
    <w:rsid w:val="00EB5E41"/>
    <w:rsid w:val="00EB6070"/>
    <w:rsid w:val="00EB6BC6"/>
    <w:rsid w:val="00EB6ED0"/>
    <w:rsid w:val="00EB7047"/>
    <w:rsid w:val="00EC06E5"/>
    <w:rsid w:val="00EC24D2"/>
    <w:rsid w:val="00EC33DE"/>
    <w:rsid w:val="00EC35E0"/>
    <w:rsid w:val="00EC3603"/>
    <w:rsid w:val="00EC4837"/>
    <w:rsid w:val="00EC52BF"/>
    <w:rsid w:val="00EC5B0B"/>
    <w:rsid w:val="00EC6B64"/>
    <w:rsid w:val="00EC7832"/>
    <w:rsid w:val="00EC7949"/>
    <w:rsid w:val="00ED0508"/>
    <w:rsid w:val="00ED1081"/>
    <w:rsid w:val="00ED1176"/>
    <w:rsid w:val="00ED142A"/>
    <w:rsid w:val="00ED1685"/>
    <w:rsid w:val="00ED17EE"/>
    <w:rsid w:val="00ED657B"/>
    <w:rsid w:val="00ED6BD7"/>
    <w:rsid w:val="00EE1EC9"/>
    <w:rsid w:val="00EE3262"/>
    <w:rsid w:val="00EE412B"/>
    <w:rsid w:val="00EE43EB"/>
    <w:rsid w:val="00EE4958"/>
    <w:rsid w:val="00EE611B"/>
    <w:rsid w:val="00EE79C9"/>
    <w:rsid w:val="00EF020B"/>
    <w:rsid w:val="00EF028B"/>
    <w:rsid w:val="00EF05F4"/>
    <w:rsid w:val="00EF0A3A"/>
    <w:rsid w:val="00EF172E"/>
    <w:rsid w:val="00EF2203"/>
    <w:rsid w:val="00EF28D3"/>
    <w:rsid w:val="00EF386C"/>
    <w:rsid w:val="00EF3CA4"/>
    <w:rsid w:val="00EF4422"/>
    <w:rsid w:val="00EF49C6"/>
    <w:rsid w:val="00EF5327"/>
    <w:rsid w:val="00EF5B2F"/>
    <w:rsid w:val="00EF5CDC"/>
    <w:rsid w:val="00EF79CD"/>
    <w:rsid w:val="00EF7AA9"/>
    <w:rsid w:val="00F0057D"/>
    <w:rsid w:val="00F015B6"/>
    <w:rsid w:val="00F020FA"/>
    <w:rsid w:val="00F0462C"/>
    <w:rsid w:val="00F05316"/>
    <w:rsid w:val="00F05578"/>
    <w:rsid w:val="00F0596E"/>
    <w:rsid w:val="00F06E09"/>
    <w:rsid w:val="00F070F8"/>
    <w:rsid w:val="00F07F0C"/>
    <w:rsid w:val="00F10C1F"/>
    <w:rsid w:val="00F10F91"/>
    <w:rsid w:val="00F11203"/>
    <w:rsid w:val="00F11CE9"/>
    <w:rsid w:val="00F11D72"/>
    <w:rsid w:val="00F129EF"/>
    <w:rsid w:val="00F13670"/>
    <w:rsid w:val="00F137FE"/>
    <w:rsid w:val="00F16433"/>
    <w:rsid w:val="00F16986"/>
    <w:rsid w:val="00F17248"/>
    <w:rsid w:val="00F2076F"/>
    <w:rsid w:val="00F20FEB"/>
    <w:rsid w:val="00F21135"/>
    <w:rsid w:val="00F21EA1"/>
    <w:rsid w:val="00F22451"/>
    <w:rsid w:val="00F230CA"/>
    <w:rsid w:val="00F231E0"/>
    <w:rsid w:val="00F23466"/>
    <w:rsid w:val="00F236A0"/>
    <w:rsid w:val="00F23B8D"/>
    <w:rsid w:val="00F23C7D"/>
    <w:rsid w:val="00F23F39"/>
    <w:rsid w:val="00F24143"/>
    <w:rsid w:val="00F24C74"/>
    <w:rsid w:val="00F25780"/>
    <w:rsid w:val="00F25837"/>
    <w:rsid w:val="00F26959"/>
    <w:rsid w:val="00F2758D"/>
    <w:rsid w:val="00F275AB"/>
    <w:rsid w:val="00F27950"/>
    <w:rsid w:val="00F30A99"/>
    <w:rsid w:val="00F328EC"/>
    <w:rsid w:val="00F34442"/>
    <w:rsid w:val="00F35051"/>
    <w:rsid w:val="00F3557E"/>
    <w:rsid w:val="00F355C8"/>
    <w:rsid w:val="00F359B2"/>
    <w:rsid w:val="00F35BC0"/>
    <w:rsid w:val="00F366E5"/>
    <w:rsid w:val="00F4033B"/>
    <w:rsid w:val="00F41B82"/>
    <w:rsid w:val="00F42DFF"/>
    <w:rsid w:val="00F42F32"/>
    <w:rsid w:val="00F43CBF"/>
    <w:rsid w:val="00F43F2B"/>
    <w:rsid w:val="00F44224"/>
    <w:rsid w:val="00F45AA8"/>
    <w:rsid w:val="00F45B3F"/>
    <w:rsid w:val="00F4649F"/>
    <w:rsid w:val="00F46559"/>
    <w:rsid w:val="00F476E6"/>
    <w:rsid w:val="00F50883"/>
    <w:rsid w:val="00F510C3"/>
    <w:rsid w:val="00F51E3C"/>
    <w:rsid w:val="00F51E4A"/>
    <w:rsid w:val="00F5296F"/>
    <w:rsid w:val="00F53806"/>
    <w:rsid w:val="00F53CCE"/>
    <w:rsid w:val="00F5580E"/>
    <w:rsid w:val="00F56545"/>
    <w:rsid w:val="00F5683E"/>
    <w:rsid w:val="00F57F21"/>
    <w:rsid w:val="00F60FD6"/>
    <w:rsid w:val="00F614F1"/>
    <w:rsid w:val="00F62C7E"/>
    <w:rsid w:val="00F64A9C"/>
    <w:rsid w:val="00F64B18"/>
    <w:rsid w:val="00F64E25"/>
    <w:rsid w:val="00F65479"/>
    <w:rsid w:val="00F6659C"/>
    <w:rsid w:val="00F67F7D"/>
    <w:rsid w:val="00F70529"/>
    <w:rsid w:val="00F71520"/>
    <w:rsid w:val="00F71752"/>
    <w:rsid w:val="00F71E04"/>
    <w:rsid w:val="00F71ECB"/>
    <w:rsid w:val="00F73A03"/>
    <w:rsid w:val="00F7457F"/>
    <w:rsid w:val="00F760CA"/>
    <w:rsid w:val="00F7649A"/>
    <w:rsid w:val="00F765A0"/>
    <w:rsid w:val="00F774D0"/>
    <w:rsid w:val="00F801DA"/>
    <w:rsid w:val="00F8042D"/>
    <w:rsid w:val="00F818A7"/>
    <w:rsid w:val="00F818AC"/>
    <w:rsid w:val="00F819C6"/>
    <w:rsid w:val="00F819D6"/>
    <w:rsid w:val="00F82A9D"/>
    <w:rsid w:val="00F83025"/>
    <w:rsid w:val="00F8421A"/>
    <w:rsid w:val="00F854B9"/>
    <w:rsid w:val="00F86076"/>
    <w:rsid w:val="00F87D03"/>
    <w:rsid w:val="00F90D3F"/>
    <w:rsid w:val="00F931B1"/>
    <w:rsid w:val="00F935CD"/>
    <w:rsid w:val="00F93F5F"/>
    <w:rsid w:val="00F94532"/>
    <w:rsid w:val="00F94E2B"/>
    <w:rsid w:val="00F96251"/>
    <w:rsid w:val="00F9681B"/>
    <w:rsid w:val="00F97070"/>
    <w:rsid w:val="00F970C1"/>
    <w:rsid w:val="00FA0CF1"/>
    <w:rsid w:val="00FA13DF"/>
    <w:rsid w:val="00FA2144"/>
    <w:rsid w:val="00FA296C"/>
    <w:rsid w:val="00FA2D13"/>
    <w:rsid w:val="00FA3E0F"/>
    <w:rsid w:val="00FA467E"/>
    <w:rsid w:val="00FA51EA"/>
    <w:rsid w:val="00FA719E"/>
    <w:rsid w:val="00FB0C54"/>
    <w:rsid w:val="00FB14D8"/>
    <w:rsid w:val="00FB1B91"/>
    <w:rsid w:val="00FB1F5E"/>
    <w:rsid w:val="00FB2065"/>
    <w:rsid w:val="00FB2610"/>
    <w:rsid w:val="00FB3899"/>
    <w:rsid w:val="00FB4391"/>
    <w:rsid w:val="00FB4C50"/>
    <w:rsid w:val="00FB50AB"/>
    <w:rsid w:val="00FB5251"/>
    <w:rsid w:val="00FB5BFA"/>
    <w:rsid w:val="00FB6643"/>
    <w:rsid w:val="00FB783E"/>
    <w:rsid w:val="00FC0DB1"/>
    <w:rsid w:val="00FC15AD"/>
    <w:rsid w:val="00FC18B0"/>
    <w:rsid w:val="00FC2AC3"/>
    <w:rsid w:val="00FC4618"/>
    <w:rsid w:val="00FC493F"/>
    <w:rsid w:val="00FC4C6E"/>
    <w:rsid w:val="00FC4DD4"/>
    <w:rsid w:val="00FC53B8"/>
    <w:rsid w:val="00FC6305"/>
    <w:rsid w:val="00FC6402"/>
    <w:rsid w:val="00FC6A94"/>
    <w:rsid w:val="00FC7612"/>
    <w:rsid w:val="00FD090D"/>
    <w:rsid w:val="00FD0D41"/>
    <w:rsid w:val="00FD16AA"/>
    <w:rsid w:val="00FD1889"/>
    <w:rsid w:val="00FD1E0D"/>
    <w:rsid w:val="00FD2205"/>
    <w:rsid w:val="00FD2306"/>
    <w:rsid w:val="00FD272D"/>
    <w:rsid w:val="00FD2C47"/>
    <w:rsid w:val="00FD2D5B"/>
    <w:rsid w:val="00FD3C54"/>
    <w:rsid w:val="00FD41EC"/>
    <w:rsid w:val="00FD432F"/>
    <w:rsid w:val="00FD454C"/>
    <w:rsid w:val="00FD4D86"/>
    <w:rsid w:val="00FD52A0"/>
    <w:rsid w:val="00FD631A"/>
    <w:rsid w:val="00FD72C6"/>
    <w:rsid w:val="00FD7599"/>
    <w:rsid w:val="00FD7E12"/>
    <w:rsid w:val="00FE133D"/>
    <w:rsid w:val="00FE1CA2"/>
    <w:rsid w:val="00FE253B"/>
    <w:rsid w:val="00FE37F4"/>
    <w:rsid w:val="00FE40C4"/>
    <w:rsid w:val="00FE5FD6"/>
    <w:rsid w:val="00FE7507"/>
    <w:rsid w:val="00FF0847"/>
    <w:rsid w:val="00FF1C91"/>
    <w:rsid w:val="00FF25B6"/>
    <w:rsid w:val="00FF2809"/>
    <w:rsid w:val="00FF28CE"/>
    <w:rsid w:val="00FF3EF2"/>
    <w:rsid w:val="00FF403F"/>
    <w:rsid w:val="00FF54E3"/>
    <w:rsid w:val="00FF681E"/>
    <w:rsid w:val="00FF7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03F0DC"/>
  <w15:docId w15:val="{0BB4D6FC-CDB7-4279-8C9F-3DEC629EE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uiPriority="0" w:qFormat="1"/>
    <w:lsdException w:name="heading 7" w:semiHidden="1" w:uiPriority="0" w:unhideWhenUsed="1"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3D02"/>
    <w:pPr>
      <w:spacing w:line="288" w:lineRule="auto"/>
      <w:ind w:firstLine="567"/>
      <w:jc w:val="both"/>
    </w:pPr>
    <w:rPr>
      <w:sz w:val="28"/>
      <w:szCs w:val="28"/>
    </w:rPr>
  </w:style>
  <w:style w:type="paragraph" w:styleId="1">
    <w:name w:val="heading 1"/>
    <w:basedOn w:val="a"/>
    <w:next w:val="a"/>
    <w:link w:val="10"/>
    <w:uiPriority w:val="99"/>
    <w:qFormat/>
    <w:locked/>
    <w:rsid w:val="003C6AB7"/>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locked/>
    <w:rsid w:val="00812EB2"/>
    <w:pPr>
      <w:keepNext/>
      <w:spacing w:after="60" w:line="240" w:lineRule="auto"/>
      <w:ind w:firstLine="0"/>
      <w:jc w:val="center"/>
      <w:outlineLvl w:val="1"/>
    </w:pPr>
    <w:rPr>
      <w:b/>
      <w:bCs/>
      <w:sz w:val="30"/>
      <w:szCs w:val="30"/>
    </w:rPr>
  </w:style>
  <w:style w:type="paragraph" w:styleId="30">
    <w:name w:val="heading 3"/>
    <w:aliases w:val="H3"/>
    <w:basedOn w:val="a"/>
    <w:next w:val="a"/>
    <w:link w:val="31"/>
    <w:uiPriority w:val="99"/>
    <w:qFormat/>
    <w:rsid w:val="00EF5B2F"/>
    <w:pPr>
      <w:keepNext/>
      <w:suppressAutoHyphens/>
      <w:spacing w:before="120" w:after="120"/>
      <w:ind w:firstLine="0"/>
      <w:outlineLvl w:val="2"/>
    </w:pPr>
    <w:rPr>
      <w:rFonts w:ascii="Cambria" w:hAnsi="Cambria"/>
      <w:b/>
      <w:bCs/>
      <w:sz w:val="26"/>
      <w:szCs w:val="26"/>
    </w:rPr>
  </w:style>
  <w:style w:type="paragraph" w:styleId="4">
    <w:name w:val="heading 4"/>
    <w:aliases w:val="H4"/>
    <w:basedOn w:val="a"/>
    <w:next w:val="a"/>
    <w:link w:val="40"/>
    <w:uiPriority w:val="99"/>
    <w:qFormat/>
    <w:rsid w:val="00EF5B2F"/>
    <w:pPr>
      <w:keepNext/>
      <w:numPr>
        <w:ilvl w:val="3"/>
        <w:numId w:val="1"/>
      </w:numPr>
      <w:suppressAutoHyphens/>
      <w:spacing w:before="240" w:after="60"/>
      <w:outlineLvl w:val="3"/>
    </w:pPr>
    <w:rPr>
      <w:rFonts w:ascii="Calibri" w:hAnsi="Calibri"/>
      <w:b/>
      <w:bCs/>
    </w:rPr>
  </w:style>
  <w:style w:type="paragraph" w:styleId="6">
    <w:name w:val="heading 6"/>
    <w:basedOn w:val="a"/>
    <w:next w:val="a"/>
    <w:link w:val="60"/>
    <w:uiPriority w:val="99"/>
    <w:qFormat/>
    <w:locked/>
    <w:rsid w:val="00450554"/>
    <w:pPr>
      <w:keepNext/>
      <w:keepLines/>
      <w:spacing w:before="40"/>
      <w:outlineLvl w:val="5"/>
    </w:pPr>
    <w:rPr>
      <w:rFonts w:ascii="Cambria" w:hAnsi="Cambria"/>
      <w:color w:val="243F60"/>
    </w:rPr>
  </w:style>
  <w:style w:type="paragraph" w:styleId="8">
    <w:name w:val="heading 8"/>
    <w:basedOn w:val="a"/>
    <w:next w:val="a"/>
    <w:link w:val="80"/>
    <w:uiPriority w:val="99"/>
    <w:qFormat/>
    <w:rsid w:val="00CC57CE"/>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C6AB7"/>
    <w:rPr>
      <w:rFonts w:ascii="Cambria" w:hAnsi="Cambria" w:cs="Times New Roman"/>
      <w:b/>
      <w:kern w:val="32"/>
      <w:sz w:val="32"/>
    </w:rPr>
  </w:style>
  <w:style w:type="character" w:customStyle="1" w:styleId="20">
    <w:name w:val="Заголовок 2 Знак"/>
    <w:basedOn w:val="a0"/>
    <w:link w:val="2"/>
    <w:uiPriority w:val="99"/>
    <w:semiHidden/>
    <w:locked/>
    <w:rsid w:val="00812EB2"/>
    <w:rPr>
      <w:rFonts w:cs="Times New Roman"/>
      <w:b/>
      <w:sz w:val="30"/>
      <w:lang w:val="ru-RU" w:eastAsia="ru-RU"/>
    </w:rPr>
  </w:style>
  <w:style w:type="character" w:customStyle="1" w:styleId="31">
    <w:name w:val="Заголовок 3 Знак"/>
    <w:aliases w:val="H3 Знак"/>
    <w:basedOn w:val="a0"/>
    <w:link w:val="30"/>
    <w:uiPriority w:val="99"/>
    <w:locked/>
    <w:rsid w:val="00F23466"/>
    <w:rPr>
      <w:rFonts w:ascii="Cambria" w:hAnsi="Cambria" w:cs="Times New Roman"/>
      <w:b/>
      <w:sz w:val="26"/>
    </w:rPr>
  </w:style>
  <w:style w:type="character" w:customStyle="1" w:styleId="40">
    <w:name w:val="Заголовок 4 Знак"/>
    <w:aliases w:val="H4 Знак"/>
    <w:basedOn w:val="a0"/>
    <w:link w:val="4"/>
    <w:uiPriority w:val="99"/>
    <w:locked/>
    <w:rsid w:val="00F23466"/>
    <w:rPr>
      <w:rFonts w:ascii="Calibri" w:hAnsi="Calibri" w:cs="Times New Roman"/>
      <w:b/>
      <w:sz w:val="28"/>
    </w:rPr>
  </w:style>
  <w:style w:type="character" w:customStyle="1" w:styleId="60">
    <w:name w:val="Заголовок 6 Знак"/>
    <w:basedOn w:val="a0"/>
    <w:link w:val="6"/>
    <w:uiPriority w:val="99"/>
    <w:semiHidden/>
    <w:locked/>
    <w:rsid w:val="00450554"/>
    <w:rPr>
      <w:rFonts w:ascii="Cambria" w:hAnsi="Cambria" w:cs="Times New Roman"/>
      <w:color w:val="243F60"/>
      <w:sz w:val="28"/>
      <w:szCs w:val="28"/>
    </w:rPr>
  </w:style>
  <w:style w:type="character" w:customStyle="1" w:styleId="80">
    <w:name w:val="Заголовок 8 Знак"/>
    <w:basedOn w:val="a0"/>
    <w:link w:val="8"/>
    <w:uiPriority w:val="99"/>
    <w:semiHidden/>
    <w:locked/>
    <w:rsid w:val="00CC57CE"/>
    <w:rPr>
      <w:rFonts w:cs="Times New Roman"/>
      <w:i/>
      <w:sz w:val="24"/>
      <w:lang w:val="ru-RU" w:eastAsia="ru-RU"/>
    </w:rPr>
  </w:style>
  <w:style w:type="character" w:customStyle="1" w:styleId="a3">
    <w:name w:val="Гипертекстовая ссылка"/>
    <w:uiPriority w:val="99"/>
    <w:rsid w:val="00EF5B2F"/>
    <w:rPr>
      <w:b/>
      <w:color w:val="008000"/>
      <w:sz w:val="20"/>
      <w:u w:val="single"/>
    </w:rPr>
  </w:style>
  <w:style w:type="paragraph" w:customStyle="1" w:styleId="ConsPlusNormal">
    <w:name w:val="ConsPlusNormal"/>
    <w:link w:val="ConsPlusNormal0"/>
    <w:qFormat/>
    <w:rsid w:val="00EF5B2F"/>
    <w:pPr>
      <w:widowControl w:val="0"/>
      <w:autoSpaceDE w:val="0"/>
      <w:autoSpaceDN w:val="0"/>
      <w:adjustRightInd w:val="0"/>
      <w:ind w:firstLine="720"/>
    </w:pPr>
    <w:rPr>
      <w:rFonts w:ascii="Arial" w:hAnsi="Arial"/>
    </w:rPr>
  </w:style>
  <w:style w:type="paragraph" w:customStyle="1" w:styleId="21">
    <w:name w:val="Основной текст 21"/>
    <w:basedOn w:val="a"/>
    <w:uiPriority w:val="99"/>
    <w:rsid w:val="00EF5B2F"/>
    <w:pPr>
      <w:spacing w:line="240" w:lineRule="auto"/>
    </w:pPr>
    <w:rPr>
      <w:sz w:val="24"/>
      <w:szCs w:val="24"/>
    </w:rPr>
  </w:style>
  <w:style w:type="paragraph" w:styleId="a4">
    <w:name w:val="Body Text"/>
    <w:basedOn w:val="a"/>
    <w:link w:val="a5"/>
    <w:uiPriority w:val="99"/>
    <w:rsid w:val="00EF5B2F"/>
    <w:pPr>
      <w:spacing w:after="120"/>
    </w:pPr>
    <w:rPr>
      <w:szCs w:val="20"/>
    </w:rPr>
  </w:style>
  <w:style w:type="character" w:customStyle="1" w:styleId="BodyTextChar">
    <w:name w:val="Body Text Char"/>
    <w:basedOn w:val="a0"/>
    <w:uiPriority w:val="99"/>
    <w:locked/>
    <w:rsid w:val="00BF177B"/>
    <w:rPr>
      <w:rFonts w:ascii="Times New Roman" w:hAnsi="Times New Roman" w:cs="Times New Roman"/>
      <w:sz w:val="28"/>
    </w:rPr>
  </w:style>
  <w:style w:type="paragraph" w:customStyle="1" w:styleId="a6">
    <w:name w:val="Обычный + по ширине"/>
    <w:basedOn w:val="a"/>
    <w:rsid w:val="00EF5B2F"/>
    <w:pPr>
      <w:spacing w:line="240" w:lineRule="auto"/>
      <w:ind w:firstLine="0"/>
    </w:pPr>
    <w:rPr>
      <w:sz w:val="24"/>
      <w:szCs w:val="24"/>
    </w:rPr>
  </w:style>
  <w:style w:type="paragraph" w:styleId="a7">
    <w:name w:val="Title"/>
    <w:basedOn w:val="a"/>
    <w:link w:val="a8"/>
    <w:uiPriority w:val="99"/>
    <w:qFormat/>
    <w:rsid w:val="00EF5B2F"/>
    <w:pPr>
      <w:spacing w:before="240" w:after="60" w:line="240" w:lineRule="auto"/>
      <w:ind w:firstLine="0"/>
      <w:jc w:val="center"/>
      <w:outlineLvl w:val="0"/>
    </w:pPr>
    <w:rPr>
      <w:rFonts w:ascii="Cambria" w:hAnsi="Cambria"/>
      <w:b/>
      <w:bCs/>
      <w:kern w:val="28"/>
      <w:sz w:val="32"/>
      <w:szCs w:val="32"/>
    </w:rPr>
  </w:style>
  <w:style w:type="character" w:customStyle="1" w:styleId="a8">
    <w:name w:val="Заголовок Знак"/>
    <w:basedOn w:val="a0"/>
    <w:link w:val="a7"/>
    <w:uiPriority w:val="99"/>
    <w:locked/>
    <w:rsid w:val="00F23466"/>
    <w:rPr>
      <w:rFonts w:ascii="Cambria" w:hAnsi="Cambria" w:cs="Times New Roman"/>
      <w:b/>
      <w:kern w:val="28"/>
      <w:sz w:val="32"/>
    </w:rPr>
  </w:style>
  <w:style w:type="paragraph" w:customStyle="1" w:styleId="a9">
    <w:name w:val="Подраздел"/>
    <w:basedOn w:val="a"/>
    <w:uiPriority w:val="99"/>
    <w:semiHidden/>
    <w:rsid w:val="00EF5B2F"/>
    <w:pPr>
      <w:suppressAutoHyphens/>
      <w:spacing w:before="240" w:after="120" w:line="240" w:lineRule="auto"/>
      <w:ind w:firstLine="0"/>
      <w:jc w:val="center"/>
    </w:pPr>
    <w:rPr>
      <w:rFonts w:ascii="TimesDL" w:hAnsi="TimesDL" w:cs="TimesDL"/>
      <w:b/>
      <w:bCs/>
      <w:smallCaps/>
      <w:spacing w:val="-2"/>
      <w:sz w:val="24"/>
      <w:szCs w:val="24"/>
    </w:rPr>
  </w:style>
  <w:style w:type="paragraph" w:customStyle="1" w:styleId="ConsNormal">
    <w:name w:val="ConsNormal"/>
    <w:uiPriority w:val="99"/>
    <w:semiHidden/>
    <w:rsid w:val="00EF5B2F"/>
    <w:pPr>
      <w:widowControl w:val="0"/>
      <w:autoSpaceDE w:val="0"/>
      <w:autoSpaceDN w:val="0"/>
      <w:adjustRightInd w:val="0"/>
      <w:ind w:right="19772" w:firstLine="720"/>
    </w:pPr>
    <w:rPr>
      <w:rFonts w:ascii="Arial" w:hAnsi="Arial" w:cs="Arial"/>
      <w:sz w:val="20"/>
      <w:szCs w:val="20"/>
    </w:rPr>
  </w:style>
  <w:style w:type="paragraph" w:styleId="aa">
    <w:name w:val="Balloon Text"/>
    <w:basedOn w:val="a"/>
    <w:link w:val="ab"/>
    <w:uiPriority w:val="99"/>
    <w:semiHidden/>
    <w:rsid w:val="009F3D02"/>
    <w:rPr>
      <w:sz w:val="16"/>
      <w:szCs w:val="2"/>
    </w:rPr>
  </w:style>
  <w:style w:type="character" w:customStyle="1" w:styleId="ab">
    <w:name w:val="Текст выноски Знак"/>
    <w:basedOn w:val="a0"/>
    <w:link w:val="aa"/>
    <w:uiPriority w:val="99"/>
    <w:semiHidden/>
    <w:locked/>
    <w:rsid w:val="009F3D02"/>
    <w:rPr>
      <w:rFonts w:cs="Times New Roman"/>
      <w:sz w:val="2"/>
    </w:rPr>
  </w:style>
  <w:style w:type="character" w:styleId="ac">
    <w:name w:val="Hyperlink"/>
    <w:basedOn w:val="a0"/>
    <w:uiPriority w:val="99"/>
    <w:rsid w:val="0025505D"/>
    <w:rPr>
      <w:rFonts w:cs="Times New Roman"/>
      <w:color w:val="0000FF"/>
      <w:u w:val="single"/>
    </w:rPr>
  </w:style>
  <w:style w:type="character" w:styleId="ad">
    <w:name w:val="annotation reference"/>
    <w:basedOn w:val="a0"/>
    <w:uiPriority w:val="99"/>
    <w:semiHidden/>
    <w:rsid w:val="00773A4D"/>
    <w:rPr>
      <w:rFonts w:cs="Times New Roman"/>
      <w:sz w:val="16"/>
    </w:rPr>
  </w:style>
  <w:style w:type="paragraph" w:styleId="ae">
    <w:name w:val="annotation text"/>
    <w:basedOn w:val="a"/>
    <w:link w:val="af"/>
    <w:uiPriority w:val="99"/>
    <w:semiHidden/>
    <w:rsid w:val="00773A4D"/>
    <w:rPr>
      <w:sz w:val="20"/>
      <w:szCs w:val="20"/>
    </w:rPr>
  </w:style>
  <w:style w:type="character" w:customStyle="1" w:styleId="af">
    <w:name w:val="Текст примечания Знак"/>
    <w:basedOn w:val="a0"/>
    <w:link w:val="ae"/>
    <w:uiPriority w:val="99"/>
    <w:locked/>
    <w:rsid w:val="00773A4D"/>
    <w:rPr>
      <w:rFonts w:cs="Times New Roman"/>
    </w:rPr>
  </w:style>
  <w:style w:type="paragraph" w:styleId="af0">
    <w:name w:val="annotation subject"/>
    <w:basedOn w:val="ae"/>
    <w:next w:val="ae"/>
    <w:link w:val="af1"/>
    <w:uiPriority w:val="99"/>
    <w:semiHidden/>
    <w:rsid w:val="00773A4D"/>
    <w:rPr>
      <w:b/>
      <w:bCs/>
    </w:rPr>
  </w:style>
  <w:style w:type="character" w:customStyle="1" w:styleId="af1">
    <w:name w:val="Тема примечания Знак"/>
    <w:basedOn w:val="af"/>
    <w:link w:val="af0"/>
    <w:uiPriority w:val="99"/>
    <w:locked/>
    <w:rsid w:val="00773A4D"/>
    <w:rPr>
      <w:rFonts w:cs="Times New Roman"/>
      <w:b/>
    </w:rPr>
  </w:style>
  <w:style w:type="character" w:customStyle="1" w:styleId="a5">
    <w:name w:val="Основной текст Знак"/>
    <w:link w:val="a4"/>
    <w:uiPriority w:val="99"/>
    <w:locked/>
    <w:rsid w:val="006F1EA1"/>
    <w:rPr>
      <w:sz w:val="28"/>
      <w:lang w:val="ru-RU" w:eastAsia="ru-RU"/>
    </w:rPr>
  </w:style>
  <w:style w:type="character" w:customStyle="1" w:styleId="22">
    <w:name w:val="Знак Знак2"/>
    <w:uiPriority w:val="99"/>
    <w:rsid w:val="00441425"/>
    <w:rPr>
      <w:sz w:val="28"/>
    </w:rPr>
  </w:style>
  <w:style w:type="character" w:styleId="af2">
    <w:name w:val="footnote reference"/>
    <w:basedOn w:val="a0"/>
    <w:uiPriority w:val="99"/>
    <w:rsid w:val="00375857"/>
    <w:rPr>
      <w:rFonts w:ascii="Times New Roman" w:hAnsi="Times New Roman" w:cs="Times New Roman"/>
      <w:vertAlign w:val="superscript"/>
    </w:rPr>
  </w:style>
  <w:style w:type="paragraph" w:styleId="af3">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4"/>
    <w:uiPriority w:val="99"/>
    <w:rsid w:val="00375857"/>
    <w:pPr>
      <w:spacing w:after="60" w:line="240" w:lineRule="auto"/>
      <w:ind w:firstLine="0"/>
    </w:pPr>
    <w:rPr>
      <w:sz w:val="20"/>
      <w:szCs w:val="20"/>
    </w:rPr>
  </w:style>
  <w:style w:type="character" w:customStyle="1" w:styleId="af4">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3"/>
    <w:uiPriority w:val="99"/>
    <w:locked/>
    <w:rsid w:val="00375857"/>
    <w:rPr>
      <w:rFonts w:cs="Times New Roman"/>
      <w:lang w:val="ru-RU" w:eastAsia="ru-RU"/>
    </w:rPr>
  </w:style>
  <w:style w:type="paragraph" w:styleId="af5">
    <w:name w:val="header"/>
    <w:basedOn w:val="a"/>
    <w:link w:val="af6"/>
    <w:uiPriority w:val="99"/>
    <w:rsid w:val="00CC6299"/>
    <w:pPr>
      <w:tabs>
        <w:tab w:val="center" w:pos="4677"/>
        <w:tab w:val="right" w:pos="9355"/>
      </w:tabs>
    </w:pPr>
  </w:style>
  <w:style w:type="character" w:customStyle="1" w:styleId="af6">
    <w:name w:val="Верхний колонтитул Знак"/>
    <w:basedOn w:val="a0"/>
    <w:link w:val="af5"/>
    <w:uiPriority w:val="99"/>
    <w:locked/>
    <w:rsid w:val="00CC6299"/>
    <w:rPr>
      <w:rFonts w:cs="Times New Roman"/>
      <w:sz w:val="28"/>
    </w:rPr>
  </w:style>
  <w:style w:type="paragraph" w:styleId="af7">
    <w:name w:val="footer"/>
    <w:basedOn w:val="a"/>
    <w:link w:val="af8"/>
    <w:uiPriority w:val="99"/>
    <w:rsid w:val="00CC6299"/>
    <w:pPr>
      <w:tabs>
        <w:tab w:val="center" w:pos="4677"/>
        <w:tab w:val="right" w:pos="9355"/>
      </w:tabs>
    </w:pPr>
  </w:style>
  <w:style w:type="character" w:customStyle="1" w:styleId="af8">
    <w:name w:val="Нижний колонтитул Знак"/>
    <w:basedOn w:val="a0"/>
    <w:link w:val="af7"/>
    <w:uiPriority w:val="99"/>
    <w:locked/>
    <w:rsid w:val="00CC6299"/>
    <w:rPr>
      <w:rFonts w:cs="Times New Roman"/>
      <w:sz w:val="28"/>
    </w:rPr>
  </w:style>
  <w:style w:type="character" w:customStyle="1" w:styleId="r">
    <w:name w:val="r"/>
    <w:uiPriority w:val="99"/>
    <w:rsid w:val="00356EE8"/>
  </w:style>
  <w:style w:type="character" w:customStyle="1" w:styleId="diffins">
    <w:name w:val="diff_ins"/>
    <w:uiPriority w:val="99"/>
    <w:rsid w:val="008C50C7"/>
  </w:style>
  <w:style w:type="character" w:customStyle="1" w:styleId="f">
    <w:name w:val="f"/>
    <w:uiPriority w:val="99"/>
    <w:rsid w:val="007734B2"/>
  </w:style>
  <w:style w:type="paragraph" w:styleId="3">
    <w:name w:val="Body Text 3"/>
    <w:basedOn w:val="a"/>
    <w:link w:val="32"/>
    <w:uiPriority w:val="99"/>
    <w:rsid w:val="00CF2FA8"/>
    <w:pPr>
      <w:numPr>
        <w:numId w:val="3"/>
      </w:numPr>
      <w:spacing w:line="240" w:lineRule="auto"/>
      <w:ind w:firstLine="0"/>
    </w:pPr>
    <w:rPr>
      <w:szCs w:val="24"/>
    </w:rPr>
  </w:style>
  <w:style w:type="character" w:customStyle="1" w:styleId="32">
    <w:name w:val="Основной текст 3 Знак"/>
    <w:basedOn w:val="a0"/>
    <w:link w:val="3"/>
    <w:uiPriority w:val="99"/>
    <w:locked/>
    <w:rsid w:val="00CF2FA8"/>
    <w:rPr>
      <w:rFonts w:cs="Times New Roman"/>
      <w:sz w:val="24"/>
    </w:rPr>
  </w:style>
  <w:style w:type="character" w:customStyle="1" w:styleId="blk">
    <w:name w:val="blk"/>
    <w:uiPriority w:val="99"/>
    <w:rsid w:val="004427E3"/>
  </w:style>
  <w:style w:type="paragraph" w:customStyle="1" w:styleId="af9">
    <w:name w:val="Прижатый влево"/>
    <w:basedOn w:val="a"/>
    <w:next w:val="a"/>
    <w:uiPriority w:val="99"/>
    <w:rsid w:val="00F4649F"/>
    <w:pPr>
      <w:autoSpaceDE w:val="0"/>
      <w:autoSpaceDN w:val="0"/>
      <w:adjustRightInd w:val="0"/>
      <w:spacing w:line="240" w:lineRule="auto"/>
      <w:ind w:firstLine="0"/>
      <w:jc w:val="left"/>
    </w:pPr>
    <w:rPr>
      <w:rFonts w:ascii="Arial" w:hAnsi="Arial" w:cs="Arial"/>
      <w:sz w:val="24"/>
      <w:szCs w:val="24"/>
    </w:rPr>
  </w:style>
  <w:style w:type="paragraph" w:customStyle="1" w:styleId="afa">
    <w:name w:val="Информация об изменениях"/>
    <w:basedOn w:val="a"/>
    <w:next w:val="a"/>
    <w:uiPriority w:val="99"/>
    <w:rsid w:val="00D23FF0"/>
    <w:pPr>
      <w:autoSpaceDE w:val="0"/>
      <w:autoSpaceDN w:val="0"/>
      <w:adjustRightInd w:val="0"/>
      <w:spacing w:before="180" w:line="240" w:lineRule="auto"/>
      <w:ind w:left="360" w:right="360" w:firstLine="0"/>
    </w:pPr>
    <w:rPr>
      <w:rFonts w:ascii="Arial" w:hAnsi="Arial" w:cs="Arial"/>
      <w:color w:val="353842"/>
      <w:sz w:val="18"/>
      <w:szCs w:val="18"/>
      <w:shd w:val="clear" w:color="auto" w:fill="EAEFED"/>
    </w:rPr>
  </w:style>
  <w:style w:type="character" w:customStyle="1" w:styleId="FontStyle11">
    <w:name w:val="Font Style11"/>
    <w:uiPriority w:val="99"/>
    <w:rsid w:val="00A4179D"/>
    <w:rPr>
      <w:rFonts w:ascii="Times New Roman" w:hAnsi="Times New Roman"/>
      <w:b/>
      <w:sz w:val="20"/>
    </w:rPr>
  </w:style>
  <w:style w:type="paragraph" w:customStyle="1" w:styleId="11">
    <w:name w:val="Абзац списка1"/>
    <w:basedOn w:val="a"/>
    <w:uiPriority w:val="99"/>
    <w:rsid w:val="006143E0"/>
    <w:pPr>
      <w:spacing w:after="200" w:line="276" w:lineRule="auto"/>
      <w:ind w:left="720" w:firstLine="0"/>
      <w:jc w:val="left"/>
    </w:pPr>
    <w:rPr>
      <w:rFonts w:ascii="Calibri" w:hAnsi="Calibri"/>
      <w:sz w:val="22"/>
      <w:szCs w:val="22"/>
      <w:lang w:eastAsia="en-US"/>
    </w:rPr>
  </w:style>
  <w:style w:type="paragraph" w:customStyle="1" w:styleId="afb">
    <w:name w:val="Знак Знак Знак Знак Знак Знак Знак Знак Знак"/>
    <w:basedOn w:val="a"/>
    <w:uiPriority w:val="99"/>
    <w:rsid w:val="006143E0"/>
    <w:pPr>
      <w:spacing w:before="100" w:beforeAutospacing="1" w:after="100" w:afterAutospacing="1" w:line="240" w:lineRule="auto"/>
      <w:ind w:firstLine="0"/>
      <w:jc w:val="left"/>
    </w:pPr>
    <w:rPr>
      <w:rFonts w:ascii="Tahoma" w:hAnsi="Tahoma" w:cs="Tahoma"/>
      <w:sz w:val="20"/>
      <w:szCs w:val="20"/>
      <w:lang w:val="en-US" w:eastAsia="en-US"/>
    </w:rPr>
  </w:style>
  <w:style w:type="paragraph" w:styleId="afc">
    <w:name w:val="List Paragraph"/>
    <w:basedOn w:val="a"/>
    <w:link w:val="afd"/>
    <w:uiPriority w:val="34"/>
    <w:qFormat/>
    <w:rsid w:val="006143E0"/>
    <w:pPr>
      <w:ind w:left="720"/>
      <w:contextualSpacing/>
    </w:pPr>
    <w:rPr>
      <w:szCs w:val="20"/>
    </w:rPr>
  </w:style>
  <w:style w:type="paragraph" w:customStyle="1" w:styleId="afe">
    <w:name w:val="Таблицы (моноширинный)"/>
    <w:basedOn w:val="a"/>
    <w:next w:val="a"/>
    <w:uiPriority w:val="99"/>
    <w:rsid w:val="00E46FEE"/>
    <w:pPr>
      <w:widowControl w:val="0"/>
      <w:autoSpaceDE w:val="0"/>
      <w:autoSpaceDN w:val="0"/>
      <w:adjustRightInd w:val="0"/>
      <w:spacing w:line="240" w:lineRule="auto"/>
      <w:ind w:firstLine="0"/>
      <w:jc w:val="left"/>
    </w:pPr>
    <w:rPr>
      <w:rFonts w:ascii="Courier New" w:hAnsi="Courier New" w:cs="Courier New"/>
      <w:sz w:val="24"/>
      <w:szCs w:val="24"/>
    </w:rPr>
  </w:style>
  <w:style w:type="paragraph" w:customStyle="1" w:styleId="aff">
    <w:name w:val="Текст информации об изменениях"/>
    <w:basedOn w:val="a"/>
    <w:next w:val="a"/>
    <w:uiPriority w:val="99"/>
    <w:rsid w:val="00B42AA5"/>
    <w:pPr>
      <w:widowControl w:val="0"/>
      <w:autoSpaceDE w:val="0"/>
      <w:autoSpaceDN w:val="0"/>
      <w:adjustRightInd w:val="0"/>
      <w:spacing w:line="240" w:lineRule="auto"/>
      <w:ind w:firstLine="720"/>
    </w:pPr>
    <w:rPr>
      <w:rFonts w:ascii="Arial" w:hAnsi="Arial" w:cs="Arial"/>
      <w:color w:val="353842"/>
      <w:sz w:val="18"/>
      <w:szCs w:val="18"/>
    </w:rPr>
  </w:style>
  <w:style w:type="table" w:styleId="aff0">
    <w:name w:val="Table Grid"/>
    <w:basedOn w:val="a1"/>
    <w:uiPriority w:val="99"/>
    <w:locked/>
    <w:rsid w:val="00D76603"/>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L">
    <w:name w:val="VL_Основной текст"/>
    <w:basedOn w:val="a"/>
    <w:link w:val="VL0"/>
    <w:uiPriority w:val="99"/>
    <w:rsid w:val="00703AA3"/>
    <w:pPr>
      <w:spacing w:before="240" w:line="240" w:lineRule="auto"/>
      <w:ind w:firstLine="0"/>
    </w:pPr>
    <w:rPr>
      <w:rFonts w:ascii="Calibri" w:hAnsi="Calibri"/>
      <w:color w:val="1E0E01"/>
      <w:sz w:val="22"/>
      <w:szCs w:val="20"/>
      <w:lang w:eastAsia="en-US"/>
    </w:rPr>
  </w:style>
  <w:style w:type="table" w:styleId="12">
    <w:name w:val="Table Simple 1"/>
    <w:basedOn w:val="a1"/>
    <w:uiPriority w:val="99"/>
    <w:rsid w:val="00603953"/>
    <w:rPr>
      <w:color w:val="000000"/>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L0">
    <w:name w:val="VL_Основной текст Знак"/>
    <w:link w:val="VL"/>
    <w:uiPriority w:val="99"/>
    <w:locked/>
    <w:rsid w:val="002E125C"/>
    <w:rPr>
      <w:rFonts w:ascii="Calibri" w:hAnsi="Calibri"/>
      <w:color w:val="1E0E01"/>
      <w:sz w:val="22"/>
      <w:lang w:eastAsia="en-US"/>
    </w:rPr>
  </w:style>
  <w:style w:type="paragraph" w:customStyle="1" w:styleId="Default">
    <w:name w:val="Default"/>
    <w:uiPriority w:val="99"/>
    <w:rsid w:val="001A1F30"/>
    <w:pPr>
      <w:autoSpaceDE w:val="0"/>
      <w:autoSpaceDN w:val="0"/>
      <w:adjustRightInd w:val="0"/>
    </w:pPr>
    <w:rPr>
      <w:color w:val="000000"/>
      <w:sz w:val="24"/>
      <w:szCs w:val="24"/>
    </w:rPr>
  </w:style>
  <w:style w:type="character" w:customStyle="1" w:styleId="afd">
    <w:name w:val="Абзац списка Знак"/>
    <w:link w:val="afc"/>
    <w:uiPriority w:val="34"/>
    <w:locked/>
    <w:rsid w:val="001F2FF8"/>
    <w:rPr>
      <w:sz w:val="28"/>
    </w:rPr>
  </w:style>
  <w:style w:type="character" w:customStyle="1" w:styleId="ConsPlusNormal0">
    <w:name w:val="ConsPlusNormal Знак"/>
    <w:link w:val="ConsPlusNormal"/>
    <w:locked/>
    <w:rsid w:val="00F3557E"/>
    <w:rPr>
      <w:rFonts w:ascii="Arial" w:hAnsi="Arial"/>
      <w:sz w:val="22"/>
      <w:lang w:val="ru-RU" w:eastAsia="ru-RU"/>
    </w:rPr>
  </w:style>
  <w:style w:type="paragraph" w:customStyle="1" w:styleId="23">
    <w:name w:val="Абзац списка2"/>
    <w:basedOn w:val="a"/>
    <w:uiPriority w:val="99"/>
    <w:rsid w:val="00312BE8"/>
    <w:pPr>
      <w:ind w:left="720"/>
      <w:contextualSpacing/>
    </w:pPr>
  </w:style>
  <w:style w:type="paragraph" w:styleId="aff1">
    <w:name w:val="endnote text"/>
    <w:basedOn w:val="a"/>
    <w:link w:val="aff2"/>
    <w:uiPriority w:val="99"/>
    <w:semiHidden/>
    <w:rsid w:val="00754D7D"/>
    <w:pPr>
      <w:spacing w:line="240" w:lineRule="auto"/>
    </w:pPr>
    <w:rPr>
      <w:sz w:val="20"/>
      <w:szCs w:val="20"/>
    </w:rPr>
  </w:style>
  <w:style w:type="character" w:customStyle="1" w:styleId="aff2">
    <w:name w:val="Текст концевой сноски Знак"/>
    <w:basedOn w:val="a0"/>
    <w:link w:val="aff1"/>
    <w:uiPriority w:val="99"/>
    <w:semiHidden/>
    <w:locked/>
    <w:rsid w:val="00754D7D"/>
    <w:rPr>
      <w:rFonts w:cs="Times New Roman"/>
    </w:rPr>
  </w:style>
  <w:style w:type="character" w:styleId="aff3">
    <w:name w:val="endnote reference"/>
    <w:basedOn w:val="a0"/>
    <w:uiPriority w:val="99"/>
    <w:semiHidden/>
    <w:rsid w:val="00754D7D"/>
    <w:rPr>
      <w:rFonts w:cs="Times New Roman"/>
      <w:vertAlign w:val="superscript"/>
    </w:rPr>
  </w:style>
  <w:style w:type="paragraph" w:customStyle="1" w:styleId="ConsPlusNonformat">
    <w:name w:val="ConsPlusNonformat"/>
    <w:uiPriority w:val="99"/>
    <w:rsid w:val="00B92CDC"/>
    <w:pPr>
      <w:autoSpaceDE w:val="0"/>
      <w:autoSpaceDN w:val="0"/>
      <w:adjustRightInd w:val="0"/>
    </w:pPr>
    <w:rPr>
      <w:rFonts w:ascii="Courier New" w:hAnsi="Courier New" w:cs="Courier New"/>
      <w:sz w:val="20"/>
      <w:szCs w:val="20"/>
    </w:rPr>
  </w:style>
  <w:style w:type="paragraph" w:customStyle="1" w:styleId="aff4">
    <w:name w:val="Нормальный (таблица)"/>
    <w:basedOn w:val="a"/>
    <w:next w:val="a"/>
    <w:uiPriority w:val="99"/>
    <w:rsid w:val="006824A4"/>
    <w:pPr>
      <w:widowControl w:val="0"/>
      <w:autoSpaceDE w:val="0"/>
      <w:autoSpaceDN w:val="0"/>
      <w:adjustRightInd w:val="0"/>
      <w:spacing w:line="240" w:lineRule="auto"/>
      <w:ind w:firstLine="0"/>
    </w:pPr>
    <w:rPr>
      <w:rFonts w:ascii="Times New Roman CYR" w:eastAsiaTheme="minorEastAsia" w:hAnsi="Times New Roman CYR" w:cs="Times New Roman CYR"/>
      <w:sz w:val="24"/>
      <w:szCs w:val="24"/>
    </w:rPr>
  </w:style>
  <w:style w:type="paragraph" w:customStyle="1" w:styleId="ConsNonformat">
    <w:name w:val="ConsNonformat"/>
    <w:rsid w:val="00805753"/>
    <w:pPr>
      <w:widowControl w:val="0"/>
      <w:snapToGrid w:val="0"/>
    </w:pPr>
    <w:rPr>
      <w:rFonts w:ascii="Consultant" w:hAnsi="Consultan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290481">
      <w:marLeft w:val="0"/>
      <w:marRight w:val="0"/>
      <w:marTop w:val="0"/>
      <w:marBottom w:val="0"/>
      <w:divBdr>
        <w:top w:val="none" w:sz="0" w:space="0" w:color="auto"/>
        <w:left w:val="none" w:sz="0" w:space="0" w:color="auto"/>
        <w:bottom w:val="none" w:sz="0" w:space="0" w:color="auto"/>
        <w:right w:val="none" w:sz="0" w:space="0" w:color="auto"/>
      </w:divBdr>
    </w:div>
    <w:div w:id="1619290482">
      <w:marLeft w:val="0"/>
      <w:marRight w:val="0"/>
      <w:marTop w:val="0"/>
      <w:marBottom w:val="0"/>
      <w:divBdr>
        <w:top w:val="none" w:sz="0" w:space="0" w:color="auto"/>
        <w:left w:val="none" w:sz="0" w:space="0" w:color="auto"/>
        <w:bottom w:val="none" w:sz="0" w:space="0" w:color="auto"/>
        <w:right w:val="none" w:sz="0" w:space="0" w:color="auto"/>
      </w:divBdr>
    </w:div>
    <w:div w:id="1619290483">
      <w:marLeft w:val="0"/>
      <w:marRight w:val="0"/>
      <w:marTop w:val="0"/>
      <w:marBottom w:val="0"/>
      <w:divBdr>
        <w:top w:val="none" w:sz="0" w:space="0" w:color="auto"/>
        <w:left w:val="none" w:sz="0" w:space="0" w:color="auto"/>
        <w:bottom w:val="none" w:sz="0" w:space="0" w:color="auto"/>
        <w:right w:val="none" w:sz="0" w:space="0" w:color="auto"/>
      </w:divBdr>
    </w:div>
    <w:div w:id="1619290484">
      <w:marLeft w:val="0"/>
      <w:marRight w:val="0"/>
      <w:marTop w:val="0"/>
      <w:marBottom w:val="0"/>
      <w:divBdr>
        <w:top w:val="none" w:sz="0" w:space="0" w:color="auto"/>
        <w:left w:val="none" w:sz="0" w:space="0" w:color="auto"/>
        <w:bottom w:val="none" w:sz="0" w:space="0" w:color="auto"/>
        <w:right w:val="none" w:sz="0" w:space="0" w:color="auto"/>
      </w:divBdr>
    </w:div>
    <w:div w:id="1619290485">
      <w:marLeft w:val="0"/>
      <w:marRight w:val="0"/>
      <w:marTop w:val="0"/>
      <w:marBottom w:val="0"/>
      <w:divBdr>
        <w:top w:val="none" w:sz="0" w:space="0" w:color="auto"/>
        <w:left w:val="none" w:sz="0" w:space="0" w:color="auto"/>
        <w:bottom w:val="none" w:sz="0" w:space="0" w:color="auto"/>
        <w:right w:val="none" w:sz="0" w:space="0" w:color="auto"/>
      </w:divBdr>
    </w:div>
    <w:div w:id="1619290486">
      <w:marLeft w:val="0"/>
      <w:marRight w:val="0"/>
      <w:marTop w:val="0"/>
      <w:marBottom w:val="0"/>
      <w:divBdr>
        <w:top w:val="none" w:sz="0" w:space="0" w:color="auto"/>
        <w:left w:val="none" w:sz="0" w:space="0" w:color="auto"/>
        <w:bottom w:val="none" w:sz="0" w:space="0" w:color="auto"/>
        <w:right w:val="none" w:sz="0" w:space="0" w:color="auto"/>
      </w:divBdr>
    </w:div>
    <w:div w:id="1619290487">
      <w:marLeft w:val="0"/>
      <w:marRight w:val="0"/>
      <w:marTop w:val="0"/>
      <w:marBottom w:val="0"/>
      <w:divBdr>
        <w:top w:val="none" w:sz="0" w:space="0" w:color="auto"/>
        <w:left w:val="none" w:sz="0" w:space="0" w:color="auto"/>
        <w:bottom w:val="none" w:sz="0" w:space="0" w:color="auto"/>
        <w:right w:val="none" w:sz="0" w:space="0" w:color="auto"/>
      </w:divBdr>
    </w:div>
    <w:div w:id="1619290488">
      <w:marLeft w:val="0"/>
      <w:marRight w:val="0"/>
      <w:marTop w:val="0"/>
      <w:marBottom w:val="0"/>
      <w:divBdr>
        <w:top w:val="none" w:sz="0" w:space="0" w:color="auto"/>
        <w:left w:val="none" w:sz="0" w:space="0" w:color="auto"/>
        <w:bottom w:val="none" w:sz="0" w:space="0" w:color="auto"/>
        <w:right w:val="none" w:sz="0" w:space="0" w:color="auto"/>
      </w:divBdr>
    </w:div>
    <w:div w:id="1619290489">
      <w:marLeft w:val="0"/>
      <w:marRight w:val="0"/>
      <w:marTop w:val="0"/>
      <w:marBottom w:val="0"/>
      <w:divBdr>
        <w:top w:val="none" w:sz="0" w:space="0" w:color="auto"/>
        <w:left w:val="none" w:sz="0" w:space="0" w:color="auto"/>
        <w:bottom w:val="none" w:sz="0" w:space="0" w:color="auto"/>
        <w:right w:val="none" w:sz="0" w:space="0" w:color="auto"/>
      </w:divBdr>
    </w:div>
    <w:div w:id="1619290490">
      <w:marLeft w:val="0"/>
      <w:marRight w:val="0"/>
      <w:marTop w:val="0"/>
      <w:marBottom w:val="0"/>
      <w:divBdr>
        <w:top w:val="none" w:sz="0" w:space="0" w:color="auto"/>
        <w:left w:val="none" w:sz="0" w:space="0" w:color="auto"/>
        <w:bottom w:val="none" w:sz="0" w:space="0" w:color="auto"/>
        <w:right w:val="none" w:sz="0" w:space="0" w:color="auto"/>
      </w:divBdr>
    </w:div>
    <w:div w:id="1619290491">
      <w:marLeft w:val="0"/>
      <w:marRight w:val="0"/>
      <w:marTop w:val="0"/>
      <w:marBottom w:val="0"/>
      <w:divBdr>
        <w:top w:val="none" w:sz="0" w:space="0" w:color="auto"/>
        <w:left w:val="none" w:sz="0" w:space="0" w:color="auto"/>
        <w:bottom w:val="none" w:sz="0" w:space="0" w:color="auto"/>
        <w:right w:val="none" w:sz="0" w:space="0" w:color="auto"/>
      </w:divBdr>
    </w:div>
    <w:div w:id="1619290492">
      <w:marLeft w:val="0"/>
      <w:marRight w:val="0"/>
      <w:marTop w:val="0"/>
      <w:marBottom w:val="0"/>
      <w:divBdr>
        <w:top w:val="none" w:sz="0" w:space="0" w:color="auto"/>
        <w:left w:val="none" w:sz="0" w:space="0" w:color="auto"/>
        <w:bottom w:val="none" w:sz="0" w:space="0" w:color="auto"/>
        <w:right w:val="none" w:sz="0" w:space="0" w:color="auto"/>
      </w:divBdr>
    </w:div>
    <w:div w:id="1619290494">
      <w:marLeft w:val="0"/>
      <w:marRight w:val="0"/>
      <w:marTop w:val="0"/>
      <w:marBottom w:val="0"/>
      <w:divBdr>
        <w:top w:val="none" w:sz="0" w:space="0" w:color="auto"/>
        <w:left w:val="none" w:sz="0" w:space="0" w:color="auto"/>
        <w:bottom w:val="none" w:sz="0" w:space="0" w:color="auto"/>
        <w:right w:val="none" w:sz="0" w:space="0" w:color="auto"/>
      </w:divBdr>
    </w:div>
    <w:div w:id="1619290495">
      <w:marLeft w:val="0"/>
      <w:marRight w:val="0"/>
      <w:marTop w:val="0"/>
      <w:marBottom w:val="0"/>
      <w:divBdr>
        <w:top w:val="none" w:sz="0" w:space="0" w:color="auto"/>
        <w:left w:val="none" w:sz="0" w:space="0" w:color="auto"/>
        <w:bottom w:val="none" w:sz="0" w:space="0" w:color="auto"/>
        <w:right w:val="none" w:sz="0" w:space="0" w:color="auto"/>
      </w:divBdr>
    </w:div>
    <w:div w:id="1619290496">
      <w:marLeft w:val="0"/>
      <w:marRight w:val="0"/>
      <w:marTop w:val="0"/>
      <w:marBottom w:val="0"/>
      <w:divBdr>
        <w:top w:val="none" w:sz="0" w:space="0" w:color="auto"/>
        <w:left w:val="none" w:sz="0" w:space="0" w:color="auto"/>
        <w:bottom w:val="none" w:sz="0" w:space="0" w:color="auto"/>
        <w:right w:val="none" w:sz="0" w:space="0" w:color="auto"/>
      </w:divBdr>
    </w:div>
    <w:div w:id="1619290497">
      <w:marLeft w:val="0"/>
      <w:marRight w:val="0"/>
      <w:marTop w:val="0"/>
      <w:marBottom w:val="0"/>
      <w:divBdr>
        <w:top w:val="none" w:sz="0" w:space="0" w:color="auto"/>
        <w:left w:val="none" w:sz="0" w:space="0" w:color="auto"/>
        <w:bottom w:val="none" w:sz="0" w:space="0" w:color="auto"/>
        <w:right w:val="none" w:sz="0" w:space="0" w:color="auto"/>
      </w:divBdr>
    </w:div>
    <w:div w:id="1619290498">
      <w:marLeft w:val="0"/>
      <w:marRight w:val="0"/>
      <w:marTop w:val="0"/>
      <w:marBottom w:val="0"/>
      <w:divBdr>
        <w:top w:val="none" w:sz="0" w:space="0" w:color="auto"/>
        <w:left w:val="none" w:sz="0" w:space="0" w:color="auto"/>
        <w:bottom w:val="none" w:sz="0" w:space="0" w:color="auto"/>
        <w:right w:val="none" w:sz="0" w:space="0" w:color="auto"/>
      </w:divBdr>
    </w:div>
    <w:div w:id="1619290499">
      <w:marLeft w:val="0"/>
      <w:marRight w:val="0"/>
      <w:marTop w:val="0"/>
      <w:marBottom w:val="0"/>
      <w:divBdr>
        <w:top w:val="none" w:sz="0" w:space="0" w:color="auto"/>
        <w:left w:val="none" w:sz="0" w:space="0" w:color="auto"/>
        <w:bottom w:val="none" w:sz="0" w:space="0" w:color="auto"/>
        <w:right w:val="none" w:sz="0" w:space="0" w:color="auto"/>
      </w:divBdr>
    </w:div>
    <w:div w:id="1619290500">
      <w:marLeft w:val="0"/>
      <w:marRight w:val="0"/>
      <w:marTop w:val="0"/>
      <w:marBottom w:val="0"/>
      <w:divBdr>
        <w:top w:val="none" w:sz="0" w:space="0" w:color="auto"/>
        <w:left w:val="none" w:sz="0" w:space="0" w:color="auto"/>
        <w:bottom w:val="none" w:sz="0" w:space="0" w:color="auto"/>
        <w:right w:val="none" w:sz="0" w:space="0" w:color="auto"/>
      </w:divBdr>
    </w:div>
    <w:div w:id="1619290501">
      <w:marLeft w:val="0"/>
      <w:marRight w:val="0"/>
      <w:marTop w:val="0"/>
      <w:marBottom w:val="0"/>
      <w:divBdr>
        <w:top w:val="none" w:sz="0" w:space="0" w:color="auto"/>
        <w:left w:val="none" w:sz="0" w:space="0" w:color="auto"/>
        <w:bottom w:val="none" w:sz="0" w:space="0" w:color="auto"/>
        <w:right w:val="none" w:sz="0" w:space="0" w:color="auto"/>
      </w:divBdr>
    </w:div>
    <w:div w:id="1619290502">
      <w:marLeft w:val="0"/>
      <w:marRight w:val="0"/>
      <w:marTop w:val="0"/>
      <w:marBottom w:val="0"/>
      <w:divBdr>
        <w:top w:val="none" w:sz="0" w:space="0" w:color="auto"/>
        <w:left w:val="none" w:sz="0" w:space="0" w:color="auto"/>
        <w:bottom w:val="none" w:sz="0" w:space="0" w:color="auto"/>
        <w:right w:val="none" w:sz="0" w:space="0" w:color="auto"/>
      </w:divBdr>
    </w:div>
    <w:div w:id="1619290503">
      <w:marLeft w:val="0"/>
      <w:marRight w:val="0"/>
      <w:marTop w:val="0"/>
      <w:marBottom w:val="0"/>
      <w:divBdr>
        <w:top w:val="none" w:sz="0" w:space="0" w:color="auto"/>
        <w:left w:val="none" w:sz="0" w:space="0" w:color="auto"/>
        <w:bottom w:val="none" w:sz="0" w:space="0" w:color="auto"/>
        <w:right w:val="none" w:sz="0" w:space="0" w:color="auto"/>
      </w:divBdr>
    </w:div>
    <w:div w:id="1619290504">
      <w:marLeft w:val="0"/>
      <w:marRight w:val="0"/>
      <w:marTop w:val="0"/>
      <w:marBottom w:val="0"/>
      <w:divBdr>
        <w:top w:val="none" w:sz="0" w:space="0" w:color="auto"/>
        <w:left w:val="none" w:sz="0" w:space="0" w:color="auto"/>
        <w:bottom w:val="none" w:sz="0" w:space="0" w:color="auto"/>
        <w:right w:val="none" w:sz="0" w:space="0" w:color="auto"/>
      </w:divBdr>
    </w:div>
    <w:div w:id="1619290506">
      <w:marLeft w:val="0"/>
      <w:marRight w:val="0"/>
      <w:marTop w:val="0"/>
      <w:marBottom w:val="0"/>
      <w:divBdr>
        <w:top w:val="none" w:sz="0" w:space="0" w:color="auto"/>
        <w:left w:val="none" w:sz="0" w:space="0" w:color="auto"/>
        <w:bottom w:val="none" w:sz="0" w:space="0" w:color="auto"/>
        <w:right w:val="none" w:sz="0" w:space="0" w:color="auto"/>
      </w:divBdr>
    </w:div>
    <w:div w:id="1619290507">
      <w:marLeft w:val="0"/>
      <w:marRight w:val="0"/>
      <w:marTop w:val="0"/>
      <w:marBottom w:val="0"/>
      <w:divBdr>
        <w:top w:val="none" w:sz="0" w:space="0" w:color="auto"/>
        <w:left w:val="none" w:sz="0" w:space="0" w:color="auto"/>
        <w:bottom w:val="none" w:sz="0" w:space="0" w:color="auto"/>
        <w:right w:val="none" w:sz="0" w:space="0" w:color="auto"/>
      </w:divBdr>
    </w:div>
    <w:div w:id="1619290511">
      <w:marLeft w:val="0"/>
      <w:marRight w:val="0"/>
      <w:marTop w:val="0"/>
      <w:marBottom w:val="0"/>
      <w:divBdr>
        <w:top w:val="none" w:sz="0" w:space="0" w:color="auto"/>
        <w:left w:val="none" w:sz="0" w:space="0" w:color="auto"/>
        <w:bottom w:val="none" w:sz="0" w:space="0" w:color="auto"/>
        <w:right w:val="none" w:sz="0" w:space="0" w:color="auto"/>
      </w:divBdr>
    </w:div>
    <w:div w:id="1619290512">
      <w:marLeft w:val="0"/>
      <w:marRight w:val="0"/>
      <w:marTop w:val="0"/>
      <w:marBottom w:val="0"/>
      <w:divBdr>
        <w:top w:val="none" w:sz="0" w:space="0" w:color="auto"/>
        <w:left w:val="none" w:sz="0" w:space="0" w:color="auto"/>
        <w:bottom w:val="none" w:sz="0" w:space="0" w:color="auto"/>
        <w:right w:val="none" w:sz="0" w:space="0" w:color="auto"/>
      </w:divBdr>
    </w:div>
    <w:div w:id="1619290513">
      <w:marLeft w:val="0"/>
      <w:marRight w:val="0"/>
      <w:marTop w:val="0"/>
      <w:marBottom w:val="0"/>
      <w:divBdr>
        <w:top w:val="none" w:sz="0" w:space="0" w:color="auto"/>
        <w:left w:val="none" w:sz="0" w:space="0" w:color="auto"/>
        <w:bottom w:val="none" w:sz="0" w:space="0" w:color="auto"/>
        <w:right w:val="none" w:sz="0" w:space="0" w:color="auto"/>
      </w:divBdr>
    </w:div>
    <w:div w:id="1619290514">
      <w:marLeft w:val="0"/>
      <w:marRight w:val="0"/>
      <w:marTop w:val="0"/>
      <w:marBottom w:val="0"/>
      <w:divBdr>
        <w:top w:val="none" w:sz="0" w:space="0" w:color="auto"/>
        <w:left w:val="none" w:sz="0" w:space="0" w:color="auto"/>
        <w:bottom w:val="none" w:sz="0" w:space="0" w:color="auto"/>
        <w:right w:val="none" w:sz="0" w:space="0" w:color="auto"/>
      </w:divBdr>
    </w:div>
    <w:div w:id="1619290515">
      <w:marLeft w:val="0"/>
      <w:marRight w:val="0"/>
      <w:marTop w:val="0"/>
      <w:marBottom w:val="0"/>
      <w:divBdr>
        <w:top w:val="none" w:sz="0" w:space="0" w:color="auto"/>
        <w:left w:val="none" w:sz="0" w:space="0" w:color="auto"/>
        <w:bottom w:val="none" w:sz="0" w:space="0" w:color="auto"/>
        <w:right w:val="none" w:sz="0" w:space="0" w:color="auto"/>
      </w:divBdr>
    </w:div>
    <w:div w:id="1619290518">
      <w:marLeft w:val="0"/>
      <w:marRight w:val="0"/>
      <w:marTop w:val="0"/>
      <w:marBottom w:val="0"/>
      <w:divBdr>
        <w:top w:val="none" w:sz="0" w:space="0" w:color="auto"/>
        <w:left w:val="none" w:sz="0" w:space="0" w:color="auto"/>
        <w:bottom w:val="none" w:sz="0" w:space="0" w:color="auto"/>
        <w:right w:val="none" w:sz="0" w:space="0" w:color="auto"/>
      </w:divBdr>
    </w:div>
    <w:div w:id="1619290519">
      <w:marLeft w:val="0"/>
      <w:marRight w:val="0"/>
      <w:marTop w:val="0"/>
      <w:marBottom w:val="0"/>
      <w:divBdr>
        <w:top w:val="none" w:sz="0" w:space="0" w:color="auto"/>
        <w:left w:val="none" w:sz="0" w:space="0" w:color="auto"/>
        <w:bottom w:val="none" w:sz="0" w:space="0" w:color="auto"/>
        <w:right w:val="none" w:sz="0" w:space="0" w:color="auto"/>
      </w:divBdr>
    </w:div>
    <w:div w:id="1619290520">
      <w:marLeft w:val="0"/>
      <w:marRight w:val="0"/>
      <w:marTop w:val="0"/>
      <w:marBottom w:val="0"/>
      <w:divBdr>
        <w:top w:val="none" w:sz="0" w:space="0" w:color="auto"/>
        <w:left w:val="none" w:sz="0" w:space="0" w:color="auto"/>
        <w:bottom w:val="none" w:sz="0" w:space="0" w:color="auto"/>
        <w:right w:val="none" w:sz="0" w:space="0" w:color="auto"/>
      </w:divBdr>
    </w:div>
    <w:div w:id="1619290521">
      <w:marLeft w:val="0"/>
      <w:marRight w:val="0"/>
      <w:marTop w:val="0"/>
      <w:marBottom w:val="0"/>
      <w:divBdr>
        <w:top w:val="none" w:sz="0" w:space="0" w:color="auto"/>
        <w:left w:val="none" w:sz="0" w:space="0" w:color="auto"/>
        <w:bottom w:val="none" w:sz="0" w:space="0" w:color="auto"/>
        <w:right w:val="none" w:sz="0" w:space="0" w:color="auto"/>
      </w:divBdr>
    </w:div>
    <w:div w:id="1619290522">
      <w:marLeft w:val="0"/>
      <w:marRight w:val="0"/>
      <w:marTop w:val="0"/>
      <w:marBottom w:val="0"/>
      <w:divBdr>
        <w:top w:val="none" w:sz="0" w:space="0" w:color="auto"/>
        <w:left w:val="none" w:sz="0" w:space="0" w:color="auto"/>
        <w:bottom w:val="none" w:sz="0" w:space="0" w:color="auto"/>
        <w:right w:val="none" w:sz="0" w:space="0" w:color="auto"/>
      </w:divBdr>
    </w:div>
    <w:div w:id="1619290523">
      <w:marLeft w:val="0"/>
      <w:marRight w:val="0"/>
      <w:marTop w:val="0"/>
      <w:marBottom w:val="0"/>
      <w:divBdr>
        <w:top w:val="none" w:sz="0" w:space="0" w:color="auto"/>
        <w:left w:val="none" w:sz="0" w:space="0" w:color="auto"/>
        <w:bottom w:val="none" w:sz="0" w:space="0" w:color="auto"/>
        <w:right w:val="none" w:sz="0" w:space="0" w:color="auto"/>
      </w:divBdr>
      <w:divsChild>
        <w:div w:id="1619290493">
          <w:marLeft w:val="0"/>
          <w:marRight w:val="0"/>
          <w:marTop w:val="0"/>
          <w:marBottom w:val="0"/>
          <w:divBdr>
            <w:top w:val="none" w:sz="0" w:space="0" w:color="auto"/>
            <w:left w:val="none" w:sz="0" w:space="0" w:color="auto"/>
            <w:bottom w:val="none" w:sz="0" w:space="0" w:color="auto"/>
            <w:right w:val="none" w:sz="0" w:space="0" w:color="auto"/>
          </w:divBdr>
        </w:div>
        <w:div w:id="1619290505">
          <w:marLeft w:val="0"/>
          <w:marRight w:val="0"/>
          <w:marTop w:val="0"/>
          <w:marBottom w:val="0"/>
          <w:divBdr>
            <w:top w:val="none" w:sz="0" w:space="0" w:color="auto"/>
            <w:left w:val="none" w:sz="0" w:space="0" w:color="auto"/>
            <w:bottom w:val="none" w:sz="0" w:space="0" w:color="auto"/>
            <w:right w:val="none" w:sz="0" w:space="0" w:color="auto"/>
          </w:divBdr>
        </w:div>
        <w:div w:id="1619290508">
          <w:marLeft w:val="0"/>
          <w:marRight w:val="0"/>
          <w:marTop w:val="0"/>
          <w:marBottom w:val="0"/>
          <w:divBdr>
            <w:top w:val="none" w:sz="0" w:space="0" w:color="auto"/>
            <w:left w:val="none" w:sz="0" w:space="0" w:color="auto"/>
            <w:bottom w:val="none" w:sz="0" w:space="0" w:color="auto"/>
            <w:right w:val="none" w:sz="0" w:space="0" w:color="auto"/>
          </w:divBdr>
        </w:div>
        <w:div w:id="1619290509">
          <w:marLeft w:val="0"/>
          <w:marRight w:val="0"/>
          <w:marTop w:val="0"/>
          <w:marBottom w:val="0"/>
          <w:divBdr>
            <w:top w:val="none" w:sz="0" w:space="0" w:color="auto"/>
            <w:left w:val="none" w:sz="0" w:space="0" w:color="auto"/>
            <w:bottom w:val="none" w:sz="0" w:space="0" w:color="auto"/>
            <w:right w:val="none" w:sz="0" w:space="0" w:color="auto"/>
          </w:divBdr>
        </w:div>
        <w:div w:id="1619290510">
          <w:marLeft w:val="0"/>
          <w:marRight w:val="0"/>
          <w:marTop w:val="0"/>
          <w:marBottom w:val="0"/>
          <w:divBdr>
            <w:top w:val="none" w:sz="0" w:space="0" w:color="auto"/>
            <w:left w:val="none" w:sz="0" w:space="0" w:color="auto"/>
            <w:bottom w:val="none" w:sz="0" w:space="0" w:color="auto"/>
            <w:right w:val="none" w:sz="0" w:space="0" w:color="auto"/>
          </w:divBdr>
        </w:div>
        <w:div w:id="1619290516">
          <w:marLeft w:val="0"/>
          <w:marRight w:val="0"/>
          <w:marTop w:val="0"/>
          <w:marBottom w:val="0"/>
          <w:divBdr>
            <w:top w:val="none" w:sz="0" w:space="0" w:color="auto"/>
            <w:left w:val="none" w:sz="0" w:space="0" w:color="auto"/>
            <w:bottom w:val="none" w:sz="0" w:space="0" w:color="auto"/>
            <w:right w:val="none" w:sz="0" w:space="0" w:color="auto"/>
          </w:divBdr>
        </w:div>
        <w:div w:id="1619290517">
          <w:marLeft w:val="0"/>
          <w:marRight w:val="0"/>
          <w:marTop w:val="0"/>
          <w:marBottom w:val="0"/>
          <w:divBdr>
            <w:top w:val="none" w:sz="0" w:space="0" w:color="auto"/>
            <w:left w:val="none" w:sz="0" w:space="0" w:color="auto"/>
            <w:bottom w:val="none" w:sz="0" w:space="0" w:color="auto"/>
            <w:right w:val="none" w:sz="0" w:space="0" w:color="auto"/>
          </w:divBdr>
        </w:div>
      </w:divsChild>
    </w:div>
    <w:div w:id="1619290524">
      <w:marLeft w:val="0"/>
      <w:marRight w:val="0"/>
      <w:marTop w:val="0"/>
      <w:marBottom w:val="0"/>
      <w:divBdr>
        <w:top w:val="none" w:sz="0" w:space="0" w:color="auto"/>
        <w:left w:val="none" w:sz="0" w:space="0" w:color="auto"/>
        <w:bottom w:val="none" w:sz="0" w:space="0" w:color="auto"/>
        <w:right w:val="none" w:sz="0" w:space="0" w:color="auto"/>
      </w:divBdr>
    </w:div>
    <w:div w:id="1619290525">
      <w:marLeft w:val="0"/>
      <w:marRight w:val="0"/>
      <w:marTop w:val="0"/>
      <w:marBottom w:val="0"/>
      <w:divBdr>
        <w:top w:val="none" w:sz="0" w:space="0" w:color="auto"/>
        <w:left w:val="none" w:sz="0" w:space="0" w:color="auto"/>
        <w:bottom w:val="none" w:sz="0" w:space="0" w:color="auto"/>
        <w:right w:val="none" w:sz="0" w:space="0" w:color="auto"/>
      </w:divBdr>
    </w:div>
    <w:div w:id="1619290526">
      <w:marLeft w:val="0"/>
      <w:marRight w:val="0"/>
      <w:marTop w:val="0"/>
      <w:marBottom w:val="0"/>
      <w:divBdr>
        <w:top w:val="none" w:sz="0" w:space="0" w:color="auto"/>
        <w:left w:val="none" w:sz="0" w:space="0" w:color="auto"/>
        <w:bottom w:val="none" w:sz="0" w:space="0" w:color="auto"/>
        <w:right w:val="none" w:sz="0" w:space="0" w:color="auto"/>
      </w:divBdr>
    </w:div>
    <w:div w:id="1619290527">
      <w:marLeft w:val="0"/>
      <w:marRight w:val="0"/>
      <w:marTop w:val="0"/>
      <w:marBottom w:val="0"/>
      <w:divBdr>
        <w:top w:val="none" w:sz="0" w:space="0" w:color="auto"/>
        <w:left w:val="none" w:sz="0" w:space="0" w:color="auto"/>
        <w:bottom w:val="none" w:sz="0" w:space="0" w:color="auto"/>
        <w:right w:val="none" w:sz="0" w:space="0" w:color="auto"/>
      </w:divBdr>
    </w:div>
    <w:div w:id="1619290528">
      <w:marLeft w:val="0"/>
      <w:marRight w:val="0"/>
      <w:marTop w:val="0"/>
      <w:marBottom w:val="0"/>
      <w:divBdr>
        <w:top w:val="none" w:sz="0" w:space="0" w:color="auto"/>
        <w:left w:val="none" w:sz="0" w:space="0" w:color="auto"/>
        <w:bottom w:val="none" w:sz="0" w:space="0" w:color="auto"/>
        <w:right w:val="none" w:sz="0" w:space="0" w:color="auto"/>
      </w:divBdr>
    </w:div>
    <w:div w:id="1619290529">
      <w:marLeft w:val="0"/>
      <w:marRight w:val="0"/>
      <w:marTop w:val="0"/>
      <w:marBottom w:val="0"/>
      <w:divBdr>
        <w:top w:val="none" w:sz="0" w:space="0" w:color="auto"/>
        <w:left w:val="none" w:sz="0" w:space="0" w:color="auto"/>
        <w:bottom w:val="none" w:sz="0" w:space="0" w:color="auto"/>
        <w:right w:val="none" w:sz="0" w:space="0" w:color="auto"/>
      </w:divBdr>
    </w:div>
    <w:div w:id="1619290530">
      <w:marLeft w:val="0"/>
      <w:marRight w:val="0"/>
      <w:marTop w:val="0"/>
      <w:marBottom w:val="0"/>
      <w:divBdr>
        <w:top w:val="none" w:sz="0" w:space="0" w:color="auto"/>
        <w:left w:val="none" w:sz="0" w:space="0" w:color="auto"/>
        <w:bottom w:val="none" w:sz="0" w:space="0" w:color="auto"/>
        <w:right w:val="none" w:sz="0" w:space="0" w:color="auto"/>
      </w:divBdr>
    </w:div>
    <w:div w:id="1619290531">
      <w:marLeft w:val="0"/>
      <w:marRight w:val="0"/>
      <w:marTop w:val="0"/>
      <w:marBottom w:val="0"/>
      <w:divBdr>
        <w:top w:val="none" w:sz="0" w:space="0" w:color="auto"/>
        <w:left w:val="none" w:sz="0" w:space="0" w:color="auto"/>
        <w:bottom w:val="none" w:sz="0" w:space="0" w:color="auto"/>
        <w:right w:val="none" w:sz="0" w:space="0" w:color="auto"/>
      </w:divBdr>
    </w:div>
    <w:div w:id="1619290532">
      <w:marLeft w:val="0"/>
      <w:marRight w:val="0"/>
      <w:marTop w:val="0"/>
      <w:marBottom w:val="0"/>
      <w:divBdr>
        <w:top w:val="none" w:sz="0" w:space="0" w:color="auto"/>
        <w:left w:val="none" w:sz="0" w:space="0" w:color="auto"/>
        <w:bottom w:val="none" w:sz="0" w:space="0" w:color="auto"/>
        <w:right w:val="none" w:sz="0" w:space="0" w:color="auto"/>
      </w:divBdr>
    </w:div>
    <w:div w:id="1619290533">
      <w:marLeft w:val="0"/>
      <w:marRight w:val="0"/>
      <w:marTop w:val="0"/>
      <w:marBottom w:val="0"/>
      <w:divBdr>
        <w:top w:val="none" w:sz="0" w:space="0" w:color="auto"/>
        <w:left w:val="none" w:sz="0" w:space="0" w:color="auto"/>
        <w:bottom w:val="none" w:sz="0" w:space="0" w:color="auto"/>
        <w:right w:val="none" w:sz="0" w:space="0" w:color="auto"/>
      </w:divBdr>
    </w:div>
    <w:div w:id="1619290534">
      <w:marLeft w:val="0"/>
      <w:marRight w:val="0"/>
      <w:marTop w:val="0"/>
      <w:marBottom w:val="0"/>
      <w:divBdr>
        <w:top w:val="none" w:sz="0" w:space="0" w:color="auto"/>
        <w:left w:val="none" w:sz="0" w:space="0" w:color="auto"/>
        <w:bottom w:val="none" w:sz="0" w:space="0" w:color="auto"/>
        <w:right w:val="none" w:sz="0" w:space="0" w:color="auto"/>
      </w:divBdr>
    </w:div>
    <w:div w:id="1619290535">
      <w:marLeft w:val="0"/>
      <w:marRight w:val="0"/>
      <w:marTop w:val="0"/>
      <w:marBottom w:val="0"/>
      <w:divBdr>
        <w:top w:val="none" w:sz="0" w:space="0" w:color="auto"/>
        <w:left w:val="none" w:sz="0" w:space="0" w:color="auto"/>
        <w:bottom w:val="none" w:sz="0" w:space="0" w:color="auto"/>
        <w:right w:val="none" w:sz="0" w:space="0" w:color="auto"/>
      </w:divBdr>
    </w:div>
    <w:div w:id="1619290536">
      <w:marLeft w:val="0"/>
      <w:marRight w:val="0"/>
      <w:marTop w:val="0"/>
      <w:marBottom w:val="0"/>
      <w:divBdr>
        <w:top w:val="none" w:sz="0" w:space="0" w:color="auto"/>
        <w:left w:val="none" w:sz="0" w:space="0" w:color="auto"/>
        <w:bottom w:val="none" w:sz="0" w:space="0" w:color="auto"/>
        <w:right w:val="none" w:sz="0" w:space="0" w:color="auto"/>
      </w:divBdr>
    </w:div>
    <w:div w:id="1619290537">
      <w:marLeft w:val="0"/>
      <w:marRight w:val="0"/>
      <w:marTop w:val="0"/>
      <w:marBottom w:val="0"/>
      <w:divBdr>
        <w:top w:val="none" w:sz="0" w:space="0" w:color="auto"/>
        <w:left w:val="none" w:sz="0" w:space="0" w:color="auto"/>
        <w:bottom w:val="none" w:sz="0" w:space="0" w:color="auto"/>
        <w:right w:val="none" w:sz="0" w:space="0" w:color="auto"/>
      </w:divBdr>
    </w:div>
    <w:div w:id="1619290538">
      <w:marLeft w:val="0"/>
      <w:marRight w:val="0"/>
      <w:marTop w:val="0"/>
      <w:marBottom w:val="0"/>
      <w:divBdr>
        <w:top w:val="none" w:sz="0" w:space="0" w:color="auto"/>
        <w:left w:val="none" w:sz="0" w:space="0" w:color="auto"/>
        <w:bottom w:val="none" w:sz="0" w:space="0" w:color="auto"/>
        <w:right w:val="none" w:sz="0" w:space="0" w:color="auto"/>
      </w:divBdr>
    </w:div>
    <w:div w:id="1619290539">
      <w:marLeft w:val="0"/>
      <w:marRight w:val="0"/>
      <w:marTop w:val="0"/>
      <w:marBottom w:val="0"/>
      <w:divBdr>
        <w:top w:val="none" w:sz="0" w:space="0" w:color="auto"/>
        <w:left w:val="none" w:sz="0" w:space="0" w:color="auto"/>
        <w:bottom w:val="none" w:sz="0" w:space="0" w:color="auto"/>
        <w:right w:val="none" w:sz="0" w:space="0" w:color="auto"/>
      </w:divBdr>
    </w:div>
    <w:div w:id="1619290540">
      <w:marLeft w:val="0"/>
      <w:marRight w:val="0"/>
      <w:marTop w:val="0"/>
      <w:marBottom w:val="0"/>
      <w:divBdr>
        <w:top w:val="none" w:sz="0" w:space="0" w:color="auto"/>
        <w:left w:val="none" w:sz="0" w:space="0" w:color="auto"/>
        <w:bottom w:val="none" w:sz="0" w:space="0" w:color="auto"/>
        <w:right w:val="none" w:sz="0" w:space="0" w:color="auto"/>
      </w:divBdr>
    </w:div>
    <w:div w:id="1619290541">
      <w:marLeft w:val="0"/>
      <w:marRight w:val="0"/>
      <w:marTop w:val="0"/>
      <w:marBottom w:val="0"/>
      <w:divBdr>
        <w:top w:val="none" w:sz="0" w:space="0" w:color="auto"/>
        <w:left w:val="none" w:sz="0" w:space="0" w:color="auto"/>
        <w:bottom w:val="none" w:sz="0" w:space="0" w:color="auto"/>
        <w:right w:val="none" w:sz="0" w:space="0" w:color="auto"/>
      </w:divBdr>
    </w:div>
    <w:div w:id="1619290542">
      <w:marLeft w:val="0"/>
      <w:marRight w:val="0"/>
      <w:marTop w:val="0"/>
      <w:marBottom w:val="0"/>
      <w:divBdr>
        <w:top w:val="none" w:sz="0" w:space="0" w:color="auto"/>
        <w:left w:val="none" w:sz="0" w:space="0" w:color="auto"/>
        <w:bottom w:val="none" w:sz="0" w:space="0" w:color="auto"/>
        <w:right w:val="none" w:sz="0" w:space="0" w:color="auto"/>
      </w:divBdr>
    </w:div>
    <w:div w:id="16192905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5684505C076439C4181134EC0776AA6D07F4D379403D602AD9F5B2CF08FD6E11F686A9C643C8DBD0R2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FC4257-2B75-4FE2-AE79-DAA255F97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7068</Words>
  <Characters>40288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КОНТРАКТ № __</vt:lpstr>
    </vt:vector>
  </TitlesOfParts>
  <Company>Tycoon</Company>
  <LinksUpToDate>false</LinksUpToDate>
  <CharactersWithSpaces>47262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dc:title>
  <dc:creator>Макашов Сергей Сергеевич</dc:creator>
  <cp:lastModifiedBy>Капранов Роман Анатольевич</cp:lastModifiedBy>
  <cp:revision>4</cp:revision>
  <cp:lastPrinted>2017-09-08T08:26:00Z</cp:lastPrinted>
  <dcterms:created xsi:type="dcterms:W3CDTF">2026-09-01T03:56:00Z</dcterms:created>
  <dcterms:modified xsi:type="dcterms:W3CDTF">2026-09-01T03:57:00Z</dcterms:modified>
</cp:coreProperties>
</file>