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0267" w:rsidRPr="007D6D39" w:rsidRDefault="00047517" w:rsidP="00047517">
      <w:pPr>
        <w:rPr>
          <w:rFonts w:ascii="PT Astra Serif" w:hAnsi="PT Astra Serif"/>
          <w:b/>
          <w:sz w:val="22"/>
          <w:szCs w:val="22"/>
        </w:rPr>
      </w:pPr>
      <w:r w:rsidRPr="00520F55">
        <w:rPr>
          <w:rFonts w:ascii="PT Astra Serif" w:hAnsi="PT Astra Serif"/>
          <w:b/>
          <w:sz w:val="20"/>
        </w:rPr>
        <w:t xml:space="preserve">                                                                    </w:t>
      </w:r>
      <w:r w:rsidRPr="007D6D39">
        <w:rPr>
          <w:rFonts w:ascii="PT Astra Serif" w:hAnsi="PT Astra Serif"/>
          <w:b/>
          <w:sz w:val="22"/>
          <w:szCs w:val="22"/>
        </w:rPr>
        <w:t xml:space="preserve">             </w:t>
      </w:r>
      <w:r w:rsidR="007D107B" w:rsidRPr="007D6D39">
        <w:rPr>
          <w:rFonts w:ascii="PT Astra Serif" w:hAnsi="PT Astra Serif"/>
          <w:b/>
          <w:sz w:val="22"/>
          <w:szCs w:val="22"/>
        </w:rPr>
        <w:t>Контракт</w:t>
      </w:r>
      <w:r w:rsidRPr="007D6D39">
        <w:rPr>
          <w:rFonts w:ascii="PT Astra Serif" w:hAnsi="PT Astra Serif"/>
          <w:b/>
          <w:sz w:val="22"/>
          <w:szCs w:val="22"/>
        </w:rPr>
        <w:t xml:space="preserve"> </w:t>
      </w:r>
      <w:r w:rsidR="004C0267" w:rsidRPr="007D6D39">
        <w:rPr>
          <w:rFonts w:ascii="PT Astra Serif" w:hAnsi="PT Astra Serif"/>
          <w:b/>
          <w:sz w:val="22"/>
          <w:szCs w:val="22"/>
        </w:rPr>
        <w:t xml:space="preserve">№ </w:t>
      </w:r>
      <w:r w:rsidR="00540FFB" w:rsidRPr="007D6D39">
        <w:rPr>
          <w:rFonts w:ascii="PT Astra Serif" w:hAnsi="PT Astra Serif"/>
          <w:b/>
          <w:sz w:val="22"/>
          <w:szCs w:val="22"/>
        </w:rPr>
        <w:t>____</w:t>
      </w:r>
    </w:p>
    <w:p w:rsidR="005C5382" w:rsidRPr="007D6D39" w:rsidRDefault="005C5382">
      <w:pPr>
        <w:jc w:val="center"/>
        <w:rPr>
          <w:rFonts w:ascii="PT Astra Serif" w:hAnsi="PT Astra Serif"/>
          <w:b/>
          <w:sz w:val="22"/>
          <w:szCs w:val="22"/>
        </w:rPr>
      </w:pPr>
    </w:p>
    <w:p w:rsidR="00293D95" w:rsidRPr="007D6D39" w:rsidRDefault="00293D95" w:rsidP="00522560">
      <w:pPr>
        <w:ind w:left="-142" w:right="-1"/>
        <w:jc w:val="center"/>
        <w:rPr>
          <w:rFonts w:ascii="PT Astra Serif" w:hAnsi="PT Astra Serif"/>
          <w:b/>
          <w:sz w:val="22"/>
          <w:szCs w:val="22"/>
        </w:rPr>
      </w:pPr>
      <w:r w:rsidRPr="007D6D39">
        <w:rPr>
          <w:rFonts w:ascii="PT Astra Serif" w:hAnsi="PT Astra Serif"/>
          <w:b/>
          <w:sz w:val="22"/>
          <w:szCs w:val="22"/>
        </w:rPr>
        <w:t xml:space="preserve">ИКЗ </w:t>
      </w:r>
      <w:r w:rsidR="00011114" w:rsidRPr="007D6D39">
        <w:rPr>
          <w:rFonts w:ascii="PT Astra Serif" w:hAnsi="PT Astra Serif"/>
          <w:b/>
          <w:sz w:val="22"/>
          <w:szCs w:val="22"/>
        </w:rPr>
        <w:t>261682600552568260100100040000000244</w:t>
      </w:r>
    </w:p>
    <w:p w:rsidR="004C0267" w:rsidRPr="007D6D39" w:rsidRDefault="004C0267" w:rsidP="00522560">
      <w:pPr>
        <w:ind w:left="-142" w:right="-1"/>
        <w:jc w:val="both"/>
        <w:rPr>
          <w:rFonts w:ascii="PT Astra Serif" w:hAnsi="PT Astra Serif"/>
          <w:b/>
          <w:sz w:val="22"/>
          <w:szCs w:val="22"/>
        </w:rPr>
      </w:pPr>
    </w:p>
    <w:p w:rsidR="004C0267" w:rsidRPr="007D6D39" w:rsidRDefault="00357E46" w:rsidP="00522560">
      <w:pPr>
        <w:tabs>
          <w:tab w:val="left" w:pos="2127"/>
        </w:tabs>
        <w:ind w:left="-142" w:right="-1"/>
        <w:jc w:val="both"/>
        <w:rPr>
          <w:rFonts w:ascii="PT Astra Serif" w:hAnsi="PT Astra Serif"/>
          <w:b/>
          <w:sz w:val="22"/>
          <w:szCs w:val="22"/>
        </w:rPr>
      </w:pPr>
      <w:r w:rsidRPr="007D6D39">
        <w:rPr>
          <w:rFonts w:ascii="PT Astra Serif" w:hAnsi="PT Astra Serif"/>
          <w:b/>
          <w:sz w:val="22"/>
          <w:szCs w:val="22"/>
        </w:rPr>
        <w:t xml:space="preserve">    г.</w:t>
      </w:r>
      <w:r w:rsidR="004C0267" w:rsidRPr="007D6D39">
        <w:rPr>
          <w:rFonts w:ascii="PT Astra Serif" w:hAnsi="PT Astra Serif"/>
          <w:b/>
          <w:sz w:val="22"/>
          <w:szCs w:val="22"/>
        </w:rPr>
        <w:t xml:space="preserve">Моршанск     </w:t>
      </w:r>
      <w:r w:rsidR="00D50775" w:rsidRPr="007D6D39">
        <w:rPr>
          <w:rFonts w:ascii="PT Astra Serif" w:hAnsi="PT Astra Serif"/>
          <w:b/>
          <w:sz w:val="22"/>
          <w:szCs w:val="22"/>
        </w:rPr>
        <w:t xml:space="preserve"> </w:t>
      </w:r>
      <w:r w:rsidR="00047517" w:rsidRPr="007D6D39">
        <w:rPr>
          <w:rFonts w:ascii="PT Astra Serif" w:hAnsi="PT Astra Serif"/>
          <w:b/>
          <w:sz w:val="22"/>
          <w:szCs w:val="22"/>
        </w:rPr>
        <w:t xml:space="preserve">                                                       </w:t>
      </w:r>
      <w:r w:rsidR="007D6D39">
        <w:rPr>
          <w:rFonts w:ascii="PT Astra Serif" w:hAnsi="PT Astra Serif"/>
          <w:b/>
          <w:sz w:val="22"/>
          <w:szCs w:val="22"/>
        </w:rPr>
        <w:t xml:space="preserve">                  </w:t>
      </w:r>
      <w:r w:rsidR="00047517" w:rsidRPr="007D6D39">
        <w:rPr>
          <w:rFonts w:ascii="PT Astra Serif" w:hAnsi="PT Astra Serif"/>
          <w:b/>
          <w:sz w:val="22"/>
          <w:szCs w:val="22"/>
        </w:rPr>
        <w:t xml:space="preserve"> </w:t>
      </w:r>
      <w:r w:rsidR="00520F55" w:rsidRPr="007D6D39">
        <w:rPr>
          <w:rFonts w:ascii="PT Astra Serif" w:hAnsi="PT Astra Serif"/>
          <w:b/>
          <w:sz w:val="22"/>
          <w:szCs w:val="22"/>
        </w:rPr>
        <w:t xml:space="preserve"> </w:t>
      </w:r>
      <w:r w:rsidR="007D6D39">
        <w:rPr>
          <w:rFonts w:ascii="PT Astra Serif" w:hAnsi="PT Astra Serif"/>
          <w:b/>
          <w:sz w:val="22"/>
          <w:szCs w:val="22"/>
        </w:rPr>
        <w:t xml:space="preserve">                                 </w:t>
      </w:r>
      <w:r w:rsidR="00047517" w:rsidRPr="007D6D39">
        <w:rPr>
          <w:rFonts w:ascii="PT Astra Serif" w:hAnsi="PT Astra Serif"/>
          <w:b/>
          <w:sz w:val="22"/>
          <w:szCs w:val="22"/>
        </w:rPr>
        <w:t xml:space="preserve"> </w:t>
      </w:r>
      <w:proofErr w:type="gramStart"/>
      <w:r w:rsidR="00047517" w:rsidRPr="007D6D39">
        <w:rPr>
          <w:rFonts w:ascii="PT Astra Serif" w:hAnsi="PT Astra Serif"/>
          <w:b/>
          <w:sz w:val="22"/>
          <w:szCs w:val="22"/>
        </w:rPr>
        <w:t xml:space="preserve">   </w:t>
      </w:r>
      <w:r w:rsidR="00D50775" w:rsidRPr="007D6D39">
        <w:rPr>
          <w:rFonts w:ascii="PT Astra Serif" w:hAnsi="PT Astra Serif"/>
          <w:b/>
          <w:sz w:val="22"/>
          <w:szCs w:val="22"/>
        </w:rPr>
        <w:t>«</w:t>
      </w:r>
      <w:proofErr w:type="gramEnd"/>
      <w:r w:rsidR="002E5DC0" w:rsidRPr="007D6D39">
        <w:rPr>
          <w:rFonts w:ascii="PT Astra Serif" w:hAnsi="PT Astra Serif"/>
          <w:b/>
          <w:sz w:val="22"/>
          <w:szCs w:val="22"/>
        </w:rPr>
        <w:t xml:space="preserve">____» _______ </w:t>
      </w:r>
      <w:r w:rsidR="004C0267" w:rsidRPr="007D6D39">
        <w:rPr>
          <w:rFonts w:ascii="PT Astra Serif" w:hAnsi="PT Astra Serif"/>
          <w:b/>
          <w:sz w:val="22"/>
          <w:szCs w:val="22"/>
        </w:rPr>
        <w:t>20</w:t>
      </w:r>
      <w:r w:rsidR="00033A8E" w:rsidRPr="007D6D39">
        <w:rPr>
          <w:rFonts w:ascii="PT Astra Serif" w:hAnsi="PT Astra Serif"/>
          <w:b/>
          <w:sz w:val="22"/>
          <w:szCs w:val="22"/>
        </w:rPr>
        <w:t>2</w:t>
      </w:r>
      <w:r w:rsidR="000E0BE1" w:rsidRPr="007D6D39">
        <w:rPr>
          <w:rFonts w:ascii="PT Astra Serif" w:hAnsi="PT Astra Serif"/>
          <w:b/>
          <w:sz w:val="22"/>
          <w:szCs w:val="22"/>
        </w:rPr>
        <w:t>6</w:t>
      </w:r>
      <w:r w:rsidR="00047517" w:rsidRPr="007D6D39">
        <w:rPr>
          <w:rFonts w:ascii="PT Astra Serif" w:hAnsi="PT Astra Serif"/>
          <w:b/>
          <w:sz w:val="22"/>
          <w:szCs w:val="22"/>
        </w:rPr>
        <w:t xml:space="preserve"> </w:t>
      </w:r>
      <w:r w:rsidR="004C0267" w:rsidRPr="007D6D39">
        <w:rPr>
          <w:rFonts w:ascii="PT Astra Serif" w:hAnsi="PT Astra Serif"/>
          <w:b/>
          <w:sz w:val="22"/>
          <w:szCs w:val="22"/>
        </w:rPr>
        <w:t>г.</w:t>
      </w:r>
    </w:p>
    <w:p w:rsidR="00BD6FB0" w:rsidRPr="007D6D39" w:rsidRDefault="00BD6FB0" w:rsidP="00022DDF">
      <w:pPr>
        <w:ind w:left="-142" w:right="-1"/>
        <w:rPr>
          <w:rFonts w:ascii="PT Astra Serif" w:hAnsi="PT Astra Serif"/>
          <w:b/>
          <w:sz w:val="22"/>
          <w:szCs w:val="22"/>
        </w:rPr>
      </w:pPr>
    </w:p>
    <w:p w:rsidR="00022DDF" w:rsidRPr="007D6D39" w:rsidRDefault="00022DDF" w:rsidP="00022DDF">
      <w:pPr>
        <w:ind w:left="-142" w:right="-1" w:firstLine="720"/>
        <w:jc w:val="both"/>
        <w:rPr>
          <w:rFonts w:ascii="PT Astra Serif" w:hAnsi="PT Astra Serif"/>
          <w:sz w:val="22"/>
          <w:szCs w:val="22"/>
        </w:rPr>
      </w:pPr>
      <w:r w:rsidRPr="007D6D39">
        <w:rPr>
          <w:rFonts w:ascii="PT Astra Serif" w:hAnsi="PT Astra Serif"/>
          <w:sz w:val="22"/>
          <w:szCs w:val="22"/>
        </w:rPr>
        <w:t>Федеральное казенное учреждение «Исправительная колония № 5 Управления Федеральной службы исполнения наказаний по Тамбовской области», именуемое в дальнейшем «Заказчик» в лице начальника Ракова Андрея Юрьевича, действующего на основании Устава, с о</w:t>
      </w:r>
      <w:r w:rsidR="009C4721" w:rsidRPr="007D6D39">
        <w:rPr>
          <w:rFonts w:ascii="PT Astra Serif" w:hAnsi="PT Astra Serif"/>
          <w:sz w:val="22"/>
          <w:szCs w:val="22"/>
        </w:rPr>
        <w:t xml:space="preserve">дной стороны и ________________________ </w:t>
      </w:r>
      <w:r w:rsidRPr="007D6D39">
        <w:rPr>
          <w:rFonts w:ascii="PT Astra Serif" w:hAnsi="PT Astra Serif"/>
          <w:sz w:val="22"/>
          <w:szCs w:val="22"/>
        </w:rPr>
        <w:t>именуемый (</w:t>
      </w:r>
      <w:proofErr w:type="spellStart"/>
      <w:r w:rsidRPr="007D6D39">
        <w:rPr>
          <w:rFonts w:ascii="PT Astra Serif" w:hAnsi="PT Astra Serif"/>
          <w:sz w:val="22"/>
          <w:szCs w:val="22"/>
        </w:rPr>
        <w:t>ое</w:t>
      </w:r>
      <w:proofErr w:type="spellEnd"/>
      <w:r w:rsidRPr="007D6D39">
        <w:rPr>
          <w:rFonts w:ascii="PT Astra Serif" w:hAnsi="PT Astra Serif"/>
          <w:sz w:val="22"/>
          <w:szCs w:val="22"/>
        </w:rPr>
        <w:t xml:space="preserve">) в дальнейшем «Исполнитель» </w:t>
      </w:r>
      <w:r w:rsidR="009C4721" w:rsidRPr="007D6D39">
        <w:rPr>
          <w:rFonts w:ascii="PT Astra Serif" w:hAnsi="PT Astra Serif"/>
          <w:sz w:val="22"/>
          <w:szCs w:val="22"/>
        </w:rPr>
        <w:t>в лице _______________</w:t>
      </w:r>
      <w:r w:rsidRPr="007D6D39">
        <w:rPr>
          <w:rFonts w:ascii="PT Astra Serif" w:hAnsi="PT Astra Serif"/>
          <w:sz w:val="22"/>
          <w:szCs w:val="22"/>
        </w:rPr>
        <w:t xml:space="preserve"> с другой стороны, а вместе именуемые Стороны, заключили настоящий контракт в соответствии с п.  4 ч. 1 ст. 93 Федерального закона от 05.04.2013 № 44-ФЗ (далее – 44-ФЗ) о нижеследующем:</w:t>
      </w:r>
    </w:p>
    <w:p w:rsidR="00022DDF" w:rsidRPr="007D6D39" w:rsidRDefault="00022DDF" w:rsidP="00022DDF">
      <w:pPr>
        <w:ind w:left="-142" w:right="-1"/>
        <w:rPr>
          <w:rFonts w:ascii="PT Astra Serif" w:hAnsi="PT Astra Serif"/>
          <w:b/>
          <w:sz w:val="22"/>
          <w:szCs w:val="22"/>
        </w:rPr>
      </w:pPr>
    </w:p>
    <w:p w:rsidR="00522560" w:rsidRPr="007D6D39" w:rsidRDefault="00522560" w:rsidP="00522560">
      <w:pPr>
        <w:ind w:left="-142" w:right="-1"/>
        <w:jc w:val="center"/>
        <w:rPr>
          <w:rFonts w:ascii="PT Astra Serif" w:hAnsi="PT Astra Serif"/>
          <w:b/>
          <w:sz w:val="22"/>
          <w:szCs w:val="22"/>
        </w:rPr>
      </w:pPr>
    </w:p>
    <w:p w:rsidR="004C0267" w:rsidRPr="007D6D39" w:rsidRDefault="004C0267" w:rsidP="00522560">
      <w:pPr>
        <w:ind w:left="-142" w:right="-1"/>
        <w:jc w:val="center"/>
        <w:rPr>
          <w:rFonts w:ascii="PT Astra Serif" w:hAnsi="PT Astra Serif"/>
          <w:b/>
          <w:sz w:val="22"/>
          <w:szCs w:val="22"/>
        </w:rPr>
      </w:pPr>
      <w:r w:rsidRPr="007D6D39">
        <w:rPr>
          <w:rFonts w:ascii="PT Astra Serif" w:hAnsi="PT Astra Serif"/>
          <w:b/>
          <w:sz w:val="22"/>
          <w:szCs w:val="22"/>
        </w:rPr>
        <w:t xml:space="preserve">1. Предмет </w:t>
      </w:r>
      <w:r w:rsidR="007D107B" w:rsidRPr="007D6D39">
        <w:rPr>
          <w:rFonts w:ascii="PT Astra Serif" w:hAnsi="PT Astra Serif"/>
          <w:b/>
          <w:sz w:val="22"/>
          <w:szCs w:val="22"/>
        </w:rPr>
        <w:t>Контракта</w:t>
      </w:r>
    </w:p>
    <w:p w:rsidR="005B6E1B" w:rsidRPr="007D6D39" w:rsidRDefault="005B6E1B" w:rsidP="00522560">
      <w:pPr>
        <w:ind w:left="-142" w:right="-1"/>
        <w:jc w:val="center"/>
        <w:rPr>
          <w:rFonts w:ascii="PT Astra Serif" w:hAnsi="PT Astra Serif"/>
          <w:sz w:val="22"/>
          <w:szCs w:val="22"/>
        </w:rPr>
      </w:pPr>
    </w:p>
    <w:p w:rsidR="00C0311F" w:rsidRPr="007D6D39" w:rsidRDefault="00047517" w:rsidP="00522560">
      <w:pPr>
        <w:tabs>
          <w:tab w:val="left" w:pos="993"/>
        </w:tabs>
        <w:ind w:left="-142" w:right="-1"/>
        <w:jc w:val="both"/>
        <w:rPr>
          <w:rFonts w:ascii="PT Astra Serif" w:hAnsi="PT Astra Serif"/>
          <w:sz w:val="22"/>
          <w:szCs w:val="22"/>
        </w:rPr>
      </w:pPr>
      <w:r w:rsidRPr="007D6D39">
        <w:rPr>
          <w:rFonts w:ascii="PT Astra Serif" w:hAnsi="PT Astra Serif"/>
          <w:sz w:val="22"/>
          <w:szCs w:val="22"/>
        </w:rPr>
        <w:t xml:space="preserve">       </w:t>
      </w:r>
      <w:r w:rsidR="00522560" w:rsidRPr="007D6D39">
        <w:rPr>
          <w:rFonts w:ascii="PT Astra Serif" w:hAnsi="PT Astra Serif"/>
          <w:sz w:val="22"/>
          <w:szCs w:val="22"/>
        </w:rPr>
        <w:t xml:space="preserve"> </w:t>
      </w:r>
      <w:r w:rsidR="004C0267" w:rsidRPr="007D6D39">
        <w:rPr>
          <w:rFonts w:ascii="PT Astra Serif" w:hAnsi="PT Astra Serif"/>
          <w:sz w:val="22"/>
          <w:szCs w:val="22"/>
        </w:rPr>
        <w:t>1.1</w:t>
      </w:r>
      <w:r w:rsidR="00E56F1A" w:rsidRPr="007D6D39">
        <w:rPr>
          <w:rFonts w:ascii="PT Astra Serif" w:hAnsi="PT Astra Serif"/>
          <w:sz w:val="22"/>
          <w:szCs w:val="22"/>
        </w:rPr>
        <w:t xml:space="preserve">. По </w:t>
      </w:r>
      <w:r w:rsidR="007D107B" w:rsidRPr="007D6D39">
        <w:rPr>
          <w:rFonts w:ascii="PT Astra Serif" w:hAnsi="PT Astra Serif"/>
          <w:sz w:val="22"/>
          <w:szCs w:val="22"/>
        </w:rPr>
        <w:t>контракт</w:t>
      </w:r>
      <w:r w:rsidR="00E56F1A" w:rsidRPr="007D6D39">
        <w:rPr>
          <w:rFonts w:ascii="PT Astra Serif" w:hAnsi="PT Astra Serif"/>
          <w:sz w:val="22"/>
          <w:szCs w:val="22"/>
        </w:rPr>
        <w:t xml:space="preserve">у </w:t>
      </w:r>
      <w:r w:rsidR="004B7D49" w:rsidRPr="007D6D39">
        <w:rPr>
          <w:rFonts w:ascii="PT Astra Serif" w:hAnsi="PT Astra Serif"/>
          <w:sz w:val="22"/>
          <w:szCs w:val="22"/>
        </w:rPr>
        <w:t>на оказание</w:t>
      </w:r>
      <w:r w:rsidR="00E56F1A" w:rsidRPr="007D6D39">
        <w:rPr>
          <w:rFonts w:ascii="PT Astra Serif" w:hAnsi="PT Astra Serif"/>
          <w:sz w:val="22"/>
          <w:szCs w:val="22"/>
        </w:rPr>
        <w:t xml:space="preserve"> услуг Исполнитель обязуется по заданию Заказчика оказать услуги, указанные в пункте 1.2</w:t>
      </w:r>
      <w:r w:rsidR="00826F41" w:rsidRPr="007D6D39">
        <w:rPr>
          <w:rFonts w:ascii="PT Astra Serif" w:hAnsi="PT Astra Serif"/>
          <w:sz w:val="22"/>
          <w:szCs w:val="22"/>
        </w:rPr>
        <w:t>.</w:t>
      </w:r>
      <w:r w:rsidR="00E56F1A" w:rsidRPr="007D6D39">
        <w:rPr>
          <w:rFonts w:ascii="PT Astra Serif" w:hAnsi="PT Astra Serif"/>
          <w:sz w:val="22"/>
          <w:szCs w:val="22"/>
        </w:rPr>
        <w:t xml:space="preserve"> настоящего </w:t>
      </w:r>
      <w:r w:rsidR="007D107B" w:rsidRPr="007D6D39">
        <w:rPr>
          <w:rFonts w:ascii="PT Astra Serif" w:hAnsi="PT Astra Serif"/>
          <w:sz w:val="22"/>
          <w:szCs w:val="22"/>
        </w:rPr>
        <w:t>контракт</w:t>
      </w:r>
      <w:r w:rsidR="00A31283" w:rsidRPr="007D6D39">
        <w:rPr>
          <w:rFonts w:ascii="PT Astra Serif" w:hAnsi="PT Astra Serif"/>
          <w:sz w:val="22"/>
          <w:szCs w:val="22"/>
        </w:rPr>
        <w:t xml:space="preserve">а, </w:t>
      </w:r>
      <w:r w:rsidR="009F09D2" w:rsidRPr="007D6D39">
        <w:rPr>
          <w:rFonts w:ascii="PT Astra Serif" w:eastAsia="Calibri" w:hAnsi="PT Astra Serif"/>
          <w:sz w:val="22"/>
          <w:szCs w:val="22"/>
          <w:lang w:eastAsia="ar-SA"/>
        </w:rPr>
        <w:t>а Заказчик обязуется принять и оплатить услуги в соответствии с условиями Контракта.</w:t>
      </w:r>
    </w:p>
    <w:p w:rsidR="00393BF7" w:rsidRPr="007D6D39" w:rsidRDefault="00E56F1A" w:rsidP="00522560">
      <w:pPr>
        <w:tabs>
          <w:tab w:val="left" w:pos="993"/>
        </w:tabs>
        <w:ind w:left="-142" w:right="-1"/>
        <w:jc w:val="both"/>
        <w:rPr>
          <w:rFonts w:ascii="PT Astra Serif" w:eastAsia="Calibri" w:hAnsi="PT Astra Serif"/>
          <w:sz w:val="22"/>
          <w:szCs w:val="22"/>
          <w:lang w:eastAsia="ar-SA"/>
        </w:rPr>
      </w:pPr>
      <w:r w:rsidRPr="007D6D39">
        <w:rPr>
          <w:rFonts w:ascii="PT Astra Serif" w:hAnsi="PT Astra Serif"/>
          <w:sz w:val="22"/>
          <w:szCs w:val="22"/>
        </w:rPr>
        <w:t xml:space="preserve">        1.2. </w:t>
      </w:r>
      <w:r w:rsidR="00393BF7" w:rsidRPr="007D6D39">
        <w:rPr>
          <w:rFonts w:ascii="PT Astra Serif" w:eastAsia="Calibri" w:hAnsi="PT Astra Serif"/>
          <w:sz w:val="22"/>
          <w:szCs w:val="22"/>
          <w:lang w:eastAsia="ar-SA"/>
        </w:rPr>
        <w:t>Исполнитель обязан оказать услуги в соответств</w:t>
      </w:r>
      <w:r w:rsidR="004B7D49" w:rsidRPr="007D6D39">
        <w:rPr>
          <w:rFonts w:ascii="PT Astra Serif" w:eastAsia="Calibri" w:hAnsi="PT Astra Serif"/>
          <w:sz w:val="22"/>
          <w:szCs w:val="22"/>
          <w:lang w:eastAsia="ar-SA"/>
        </w:rPr>
        <w:t>ии со Спецификацией (приложение</w:t>
      </w:r>
      <w:r w:rsidR="00964F17" w:rsidRPr="007D6D39">
        <w:rPr>
          <w:rFonts w:ascii="PT Astra Serif" w:eastAsia="Calibri" w:hAnsi="PT Astra Serif"/>
          <w:sz w:val="22"/>
          <w:szCs w:val="22"/>
          <w:lang w:eastAsia="ar-SA"/>
        </w:rPr>
        <w:t>м №1</w:t>
      </w:r>
      <w:r w:rsidR="00393BF7" w:rsidRPr="007D6D39">
        <w:rPr>
          <w:rFonts w:ascii="PT Astra Serif" w:eastAsia="Calibri" w:hAnsi="PT Astra Serif"/>
          <w:sz w:val="22"/>
          <w:szCs w:val="22"/>
          <w:lang w:eastAsia="ar-SA"/>
        </w:rPr>
        <w:t xml:space="preserve"> к настоящему </w:t>
      </w:r>
      <w:r w:rsidR="007D107B" w:rsidRPr="007D6D39">
        <w:rPr>
          <w:rFonts w:ascii="PT Astra Serif" w:eastAsia="Calibri" w:hAnsi="PT Astra Serif"/>
          <w:sz w:val="22"/>
          <w:szCs w:val="22"/>
          <w:lang w:eastAsia="ar-SA"/>
        </w:rPr>
        <w:t>Контракт</w:t>
      </w:r>
      <w:r w:rsidR="009F09D2" w:rsidRPr="007D6D39">
        <w:rPr>
          <w:rFonts w:ascii="PT Astra Serif" w:eastAsia="Calibri" w:hAnsi="PT Astra Serif"/>
          <w:sz w:val="22"/>
          <w:szCs w:val="22"/>
          <w:lang w:eastAsia="ar-SA"/>
        </w:rPr>
        <w:t xml:space="preserve">у) </w:t>
      </w:r>
      <w:r w:rsidR="00964F17" w:rsidRPr="007D6D39">
        <w:rPr>
          <w:rFonts w:ascii="PT Astra Serif" w:eastAsia="Calibri" w:hAnsi="PT Astra Serif"/>
          <w:sz w:val="22"/>
          <w:szCs w:val="22"/>
          <w:lang w:eastAsia="ar-SA"/>
        </w:rPr>
        <w:t>и Техническим заданием (приложение №2 к настоящему Контракту)</w:t>
      </w:r>
      <w:r w:rsidR="009F09D2" w:rsidRPr="007D6D39">
        <w:rPr>
          <w:rFonts w:ascii="PT Astra Serif" w:eastAsia="Calibri" w:hAnsi="PT Astra Serif"/>
          <w:sz w:val="22"/>
          <w:szCs w:val="22"/>
          <w:lang w:eastAsia="ar-SA"/>
        </w:rPr>
        <w:t>- далее Услуги.</w:t>
      </w:r>
    </w:p>
    <w:p w:rsidR="00E56F1A" w:rsidRPr="007D6D39" w:rsidRDefault="000E0BE1" w:rsidP="00522560">
      <w:pPr>
        <w:tabs>
          <w:tab w:val="left" w:pos="993"/>
        </w:tabs>
        <w:ind w:left="-142" w:right="-1"/>
        <w:jc w:val="both"/>
        <w:rPr>
          <w:rFonts w:ascii="PT Astra Serif" w:hAnsi="PT Astra Serif"/>
          <w:sz w:val="22"/>
          <w:szCs w:val="22"/>
        </w:rPr>
      </w:pPr>
      <w:r w:rsidRPr="007D6D39">
        <w:rPr>
          <w:rFonts w:ascii="PT Astra Serif" w:hAnsi="PT Astra Serif"/>
          <w:sz w:val="22"/>
          <w:szCs w:val="22"/>
        </w:rPr>
        <w:t xml:space="preserve">   </w:t>
      </w:r>
      <w:r w:rsidR="00522560" w:rsidRPr="007D6D39">
        <w:rPr>
          <w:rFonts w:ascii="PT Astra Serif" w:hAnsi="PT Astra Serif"/>
          <w:sz w:val="22"/>
          <w:szCs w:val="22"/>
        </w:rPr>
        <w:t xml:space="preserve">     </w:t>
      </w:r>
      <w:r w:rsidRPr="007D6D39">
        <w:rPr>
          <w:rFonts w:ascii="PT Astra Serif" w:hAnsi="PT Astra Serif"/>
          <w:sz w:val="22"/>
          <w:szCs w:val="22"/>
        </w:rPr>
        <w:t>1.3. Исполнитель не позднее 5</w:t>
      </w:r>
      <w:r w:rsidR="00E56F1A" w:rsidRPr="007D6D39">
        <w:rPr>
          <w:rFonts w:ascii="PT Astra Serif" w:hAnsi="PT Astra Serif"/>
          <w:sz w:val="22"/>
          <w:szCs w:val="22"/>
        </w:rPr>
        <w:t xml:space="preserve"> рабочих дней с момента </w:t>
      </w:r>
      <w:r w:rsidR="004B7D49" w:rsidRPr="007D6D39">
        <w:rPr>
          <w:rFonts w:ascii="PT Astra Serif" w:hAnsi="PT Astra Serif"/>
          <w:sz w:val="22"/>
          <w:szCs w:val="22"/>
        </w:rPr>
        <w:t>оказания</w:t>
      </w:r>
      <w:r w:rsidR="00E56F1A" w:rsidRPr="007D6D39">
        <w:rPr>
          <w:rFonts w:ascii="PT Astra Serif" w:hAnsi="PT Astra Serif"/>
          <w:sz w:val="22"/>
          <w:szCs w:val="22"/>
        </w:rPr>
        <w:t xml:space="preserve"> Услуг, составляет для Заказчика два экземпляра акта</w:t>
      </w:r>
      <w:r w:rsidR="00892D16" w:rsidRPr="007D6D39">
        <w:rPr>
          <w:rFonts w:ascii="PT Astra Serif" w:hAnsi="PT Astra Serif"/>
          <w:sz w:val="22"/>
          <w:szCs w:val="22"/>
        </w:rPr>
        <w:t>приемки оказанных Услуг (далее Акт оказанных Услуг).</w:t>
      </w:r>
    </w:p>
    <w:p w:rsidR="00E56F1A" w:rsidRPr="007D6D39" w:rsidRDefault="004B7D49" w:rsidP="00522560">
      <w:pPr>
        <w:tabs>
          <w:tab w:val="left" w:pos="993"/>
        </w:tabs>
        <w:ind w:left="-142" w:right="-1"/>
        <w:jc w:val="both"/>
        <w:rPr>
          <w:rFonts w:ascii="PT Astra Serif" w:hAnsi="PT Astra Serif"/>
          <w:sz w:val="22"/>
          <w:szCs w:val="22"/>
        </w:rPr>
      </w:pPr>
      <w:r w:rsidRPr="007D6D39">
        <w:rPr>
          <w:rFonts w:ascii="PT Astra Serif" w:hAnsi="PT Astra Serif"/>
          <w:sz w:val="22"/>
          <w:szCs w:val="22"/>
        </w:rPr>
        <w:t xml:space="preserve">        1.4</w:t>
      </w:r>
      <w:r w:rsidR="00B425CA" w:rsidRPr="007D6D39">
        <w:rPr>
          <w:rFonts w:ascii="PT Astra Serif" w:hAnsi="PT Astra Serif"/>
          <w:sz w:val="22"/>
          <w:szCs w:val="22"/>
        </w:rPr>
        <w:t>.</w:t>
      </w:r>
      <w:r w:rsidR="00E56F1A" w:rsidRPr="007D6D39">
        <w:rPr>
          <w:rFonts w:ascii="PT Astra Serif" w:hAnsi="PT Astra Serif"/>
          <w:sz w:val="22"/>
          <w:szCs w:val="22"/>
        </w:rPr>
        <w:t xml:space="preserve"> Заказчик обязан направить Исполнителю подписанный</w:t>
      </w:r>
      <w:r w:rsidR="00783735" w:rsidRPr="007D6D39">
        <w:rPr>
          <w:rFonts w:ascii="PT Astra Serif" w:hAnsi="PT Astra Serif"/>
          <w:sz w:val="22"/>
          <w:szCs w:val="22"/>
        </w:rPr>
        <w:t xml:space="preserve"> акт </w:t>
      </w:r>
      <w:r w:rsidR="009F09D2" w:rsidRPr="007D6D39">
        <w:rPr>
          <w:rFonts w:ascii="PT Astra Serif" w:hAnsi="PT Astra Serif"/>
          <w:sz w:val="22"/>
          <w:szCs w:val="22"/>
        </w:rPr>
        <w:t xml:space="preserve">оказанных Услуг </w:t>
      </w:r>
      <w:r w:rsidR="00783735" w:rsidRPr="007D6D39">
        <w:rPr>
          <w:rFonts w:ascii="PT Astra Serif" w:hAnsi="PT Astra Serif"/>
          <w:sz w:val="22"/>
          <w:szCs w:val="22"/>
        </w:rPr>
        <w:t>не позднее 10 (десяти) рабочих дней с момента его получения от Исполнителя.</w:t>
      </w:r>
    </w:p>
    <w:p w:rsidR="00783735" w:rsidRPr="007D6D39" w:rsidRDefault="00522560" w:rsidP="00522560">
      <w:pPr>
        <w:tabs>
          <w:tab w:val="left" w:pos="993"/>
        </w:tabs>
        <w:ind w:left="-142" w:right="-1"/>
        <w:jc w:val="both"/>
        <w:rPr>
          <w:rFonts w:ascii="PT Astra Serif" w:hAnsi="PT Astra Serif"/>
          <w:sz w:val="22"/>
          <w:szCs w:val="22"/>
        </w:rPr>
      </w:pPr>
      <w:r w:rsidRPr="007D6D39">
        <w:rPr>
          <w:rFonts w:ascii="PT Astra Serif" w:hAnsi="PT Astra Serif"/>
          <w:sz w:val="22"/>
          <w:szCs w:val="22"/>
        </w:rPr>
        <w:t xml:space="preserve">        </w:t>
      </w:r>
      <w:r w:rsidR="00783735" w:rsidRPr="007D6D39">
        <w:rPr>
          <w:rFonts w:ascii="PT Astra Serif" w:hAnsi="PT Astra Serif"/>
          <w:sz w:val="22"/>
          <w:szCs w:val="22"/>
        </w:rPr>
        <w:t xml:space="preserve">1.5. При не направлении Заказчиком Исполнителю подписанного в установленном порядке и сроке </w:t>
      </w:r>
      <w:r w:rsidR="004B3BEF" w:rsidRPr="007D6D39">
        <w:rPr>
          <w:rFonts w:ascii="PT Astra Serif" w:hAnsi="PT Astra Serif"/>
          <w:sz w:val="22"/>
          <w:szCs w:val="22"/>
        </w:rPr>
        <w:t>акта оказанных Услуг</w:t>
      </w:r>
      <w:r w:rsidR="00783735" w:rsidRPr="007D6D39">
        <w:rPr>
          <w:rFonts w:ascii="PT Astra Serif" w:hAnsi="PT Astra Serif"/>
          <w:sz w:val="22"/>
          <w:szCs w:val="22"/>
        </w:rPr>
        <w:t xml:space="preserve">, либо мотивированного отказа от приемки Услуг, Услуги считаются принятыми Заказчиком в полном объеме и </w:t>
      </w:r>
      <w:r w:rsidR="004B7D49" w:rsidRPr="007D6D39">
        <w:rPr>
          <w:rFonts w:ascii="PT Astra Serif" w:hAnsi="PT Astra Serif"/>
          <w:sz w:val="22"/>
          <w:szCs w:val="22"/>
        </w:rPr>
        <w:t>оказанными</w:t>
      </w:r>
      <w:r w:rsidR="00D10297" w:rsidRPr="007D6D39">
        <w:rPr>
          <w:rFonts w:ascii="PT Astra Serif" w:hAnsi="PT Astra Serif"/>
          <w:sz w:val="22"/>
          <w:szCs w:val="22"/>
        </w:rPr>
        <w:t xml:space="preserve"> надлежащим</w:t>
      </w:r>
      <w:r w:rsidR="00783735" w:rsidRPr="007D6D39">
        <w:rPr>
          <w:rFonts w:ascii="PT Astra Serif" w:hAnsi="PT Astra Serif"/>
          <w:sz w:val="22"/>
          <w:szCs w:val="22"/>
        </w:rPr>
        <w:t xml:space="preserve"> образом.</w:t>
      </w:r>
    </w:p>
    <w:p w:rsidR="00522560" w:rsidRPr="007D6D39" w:rsidRDefault="00522560" w:rsidP="00522560">
      <w:pPr>
        <w:tabs>
          <w:tab w:val="left" w:pos="993"/>
        </w:tabs>
        <w:ind w:left="-142" w:right="-1"/>
        <w:jc w:val="both"/>
        <w:rPr>
          <w:rFonts w:ascii="PT Astra Serif" w:hAnsi="PT Astra Serif"/>
          <w:sz w:val="22"/>
          <w:szCs w:val="22"/>
        </w:rPr>
      </w:pPr>
    </w:p>
    <w:p w:rsidR="00E40157" w:rsidRPr="007D6D39" w:rsidRDefault="00E40157" w:rsidP="00522560">
      <w:pPr>
        <w:ind w:left="-142" w:right="-1"/>
        <w:jc w:val="both"/>
        <w:rPr>
          <w:rFonts w:ascii="PT Astra Serif" w:hAnsi="PT Astra Serif"/>
          <w:b/>
          <w:sz w:val="22"/>
          <w:szCs w:val="22"/>
        </w:rPr>
      </w:pPr>
    </w:p>
    <w:p w:rsidR="00AA3194" w:rsidRPr="007D6D39" w:rsidRDefault="004C0267" w:rsidP="00522560">
      <w:pPr>
        <w:ind w:left="-142" w:right="-1"/>
        <w:jc w:val="center"/>
        <w:rPr>
          <w:rFonts w:ascii="PT Astra Serif" w:hAnsi="PT Astra Serif"/>
          <w:b/>
          <w:sz w:val="22"/>
          <w:szCs w:val="22"/>
        </w:rPr>
      </w:pPr>
      <w:r w:rsidRPr="007D6D39">
        <w:rPr>
          <w:rFonts w:ascii="PT Astra Serif" w:hAnsi="PT Astra Serif"/>
          <w:b/>
          <w:sz w:val="22"/>
          <w:szCs w:val="22"/>
        </w:rPr>
        <w:t xml:space="preserve">2. Цена, сумма </w:t>
      </w:r>
      <w:r w:rsidR="007D107B" w:rsidRPr="007D6D39">
        <w:rPr>
          <w:rFonts w:ascii="PT Astra Serif" w:hAnsi="PT Astra Serif"/>
          <w:b/>
          <w:sz w:val="22"/>
          <w:szCs w:val="22"/>
        </w:rPr>
        <w:t>Контракт</w:t>
      </w:r>
      <w:r w:rsidR="0009685F" w:rsidRPr="007D6D39">
        <w:rPr>
          <w:rFonts w:ascii="PT Astra Serif" w:hAnsi="PT Astra Serif"/>
          <w:b/>
          <w:sz w:val="22"/>
          <w:szCs w:val="22"/>
        </w:rPr>
        <w:t>а</w:t>
      </w:r>
      <w:r w:rsidRPr="007D6D39">
        <w:rPr>
          <w:rFonts w:ascii="PT Astra Serif" w:hAnsi="PT Astra Serif"/>
          <w:b/>
          <w:sz w:val="22"/>
          <w:szCs w:val="22"/>
        </w:rPr>
        <w:t xml:space="preserve"> и порядок расчетов</w:t>
      </w:r>
    </w:p>
    <w:p w:rsidR="005B6E1B" w:rsidRPr="007D6D39" w:rsidRDefault="005B6E1B" w:rsidP="00522560">
      <w:pPr>
        <w:ind w:left="-142" w:right="-1"/>
        <w:jc w:val="center"/>
        <w:rPr>
          <w:rFonts w:ascii="PT Astra Serif" w:hAnsi="PT Astra Serif"/>
          <w:b/>
          <w:sz w:val="22"/>
          <w:szCs w:val="22"/>
        </w:rPr>
      </w:pPr>
    </w:p>
    <w:p w:rsidR="004B7D49" w:rsidRPr="007D6D39" w:rsidRDefault="00522560" w:rsidP="00522560">
      <w:pPr>
        <w:widowControl w:val="0"/>
        <w:suppressAutoHyphens w:val="0"/>
        <w:autoSpaceDE w:val="0"/>
        <w:autoSpaceDN w:val="0"/>
        <w:adjustRightInd w:val="0"/>
        <w:spacing w:line="28" w:lineRule="atLeast"/>
        <w:ind w:left="-142" w:right="-1"/>
        <w:jc w:val="both"/>
        <w:rPr>
          <w:rFonts w:ascii="PT Astra Serif" w:hAnsi="PT Astra Serif"/>
          <w:sz w:val="22"/>
          <w:szCs w:val="22"/>
          <w:lang w:eastAsia="ru-RU"/>
        </w:rPr>
      </w:pPr>
      <w:r w:rsidRPr="007D6D39">
        <w:rPr>
          <w:rFonts w:ascii="PT Astra Serif" w:hAnsi="PT Astra Serif"/>
          <w:sz w:val="22"/>
          <w:szCs w:val="22"/>
          <w:lang w:eastAsia="ru-RU"/>
        </w:rPr>
        <w:t xml:space="preserve">         </w:t>
      </w:r>
      <w:r w:rsidR="004B7D49" w:rsidRPr="007D6D39">
        <w:rPr>
          <w:rFonts w:ascii="PT Astra Serif" w:hAnsi="PT Astra Serif"/>
          <w:sz w:val="22"/>
          <w:szCs w:val="22"/>
          <w:lang w:eastAsia="ru-RU"/>
        </w:rPr>
        <w:t>2.1. Ц</w:t>
      </w:r>
      <w:r w:rsidR="00AA31A7" w:rsidRPr="007D6D39">
        <w:rPr>
          <w:rFonts w:ascii="PT Astra Serif" w:hAnsi="PT Astra Serif"/>
          <w:sz w:val="22"/>
          <w:szCs w:val="22"/>
          <w:lang w:eastAsia="ru-RU"/>
        </w:rPr>
        <w:t>ена Контракта составляет</w:t>
      </w:r>
      <w:r w:rsidR="009C4721" w:rsidRPr="007D6D39">
        <w:rPr>
          <w:rFonts w:ascii="PT Astra Serif" w:hAnsi="PT Astra Serif"/>
          <w:sz w:val="22"/>
          <w:szCs w:val="22"/>
          <w:lang w:eastAsia="ru-RU"/>
        </w:rPr>
        <w:t xml:space="preserve"> _________</w:t>
      </w:r>
      <w:r w:rsidR="007827C5" w:rsidRPr="007D6D39">
        <w:rPr>
          <w:rFonts w:ascii="PT Astra Serif" w:hAnsi="PT Astra Serif"/>
          <w:sz w:val="22"/>
          <w:szCs w:val="22"/>
          <w:lang w:eastAsia="ru-RU"/>
        </w:rPr>
        <w:t xml:space="preserve"> </w:t>
      </w:r>
      <w:r w:rsidR="009C4721" w:rsidRPr="007D6D39">
        <w:rPr>
          <w:rFonts w:ascii="PT Astra Serif" w:hAnsi="PT Astra Serif"/>
          <w:sz w:val="22"/>
          <w:szCs w:val="22"/>
          <w:lang w:eastAsia="ru-RU"/>
        </w:rPr>
        <w:t>(_______) рублей ____</w:t>
      </w:r>
      <w:r w:rsidR="00022DDF" w:rsidRPr="007D6D39">
        <w:rPr>
          <w:rFonts w:ascii="PT Astra Serif" w:hAnsi="PT Astra Serif"/>
          <w:sz w:val="22"/>
          <w:szCs w:val="22"/>
          <w:lang w:eastAsia="ru-RU"/>
        </w:rPr>
        <w:t xml:space="preserve"> копеек</w:t>
      </w:r>
      <w:r w:rsidR="003F574D" w:rsidRPr="007D6D39">
        <w:rPr>
          <w:rFonts w:ascii="PT Astra Serif" w:hAnsi="PT Astra Serif"/>
          <w:sz w:val="22"/>
          <w:szCs w:val="22"/>
          <w:lang w:eastAsia="ru-RU"/>
        </w:rPr>
        <w:t xml:space="preserve"> в том числе </w:t>
      </w:r>
      <w:r w:rsidR="00022DDF" w:rsidRPr="007D6D39">
        <w:rPr>
          <w:rFonts w:ascii="PT Astra Serif" w:hAnsi="PT Astra Serif"/>
          <w:sz w:val="22"/>
          <w:szCs w:val="22"/>
          <w:lang w:eastAsia="ru-RU"/>
        </w:rPr>
        <w:t>НДС</w:t>
      </w:r>
      <w:r w:rsidR="009C4721" w:rsidRPr="007D6D39">
        <w:rPr>
          <w:rFonts w:ascii="PT Astra Serif" w:hAnsi="PT Astra Serif"/>
          <w:sz w:val="22"/>
          <w:szCs w:val="22"/>
          <w:lang w:eastAsia="ru-RU"/>
        </w:rPr>
        <w:t>/ без НДС</w:t>
      </w:r>
      <w:r w:rsidR="00AA31A7" w:rsidRPr="007D6D39">
        <w:rPr>
          <w:rFonts w:ascii="PT Astra Serif" w:hAnsi="PT Astra Serif"/>
          <w:sz w:val="22"/>
          <w:szCs w:val="22"/>
          <w:lang w:eastAsia="ru-RU"/>
        </w:rPr>
        <w:t>.</w:t>
      </w:r>
      <w:r w:rsidRPr="007D6D39">
        <w:rPr>
          <w:rFonts w:ascii="PT Astra Serif" w:hAnsi="PT Astra Serif"/>
          <w:sz w:val="22"/>
          <w:szCs w:val="22"/>
          <w:lang w:eastAsia="ru-RU"/>
        </w:rPr>
        <w:t xml:space="preserve"> </w:t>
      </w:r>
      <w:r w:rsidR="00D62AA6" w:rsidRPr="007D6D39">
        <w:rPr>
          <w:rFonts w:ascii="PT Astra Serif" w:eastAsia="Calibri" w:hAnsi="PT Astra Serif"/>
          <w:sz w:val="22"/>
          <w:szCs w:val="22"/>
        </w:rPr>
        <w:t xml:space="preserve">Цена Контракта включает в себя стоимость оказанных услуг, указанных в </w:t>
      </w:r>
      <w:r w:rsidR="0010139F" w:rsidRPr="007D6D39">
        <w:rPr>
          <w:rFonts w:ascii="PT Astra Serif" w:eastAsia="Calibri" w:hAnsi="PT Astra Serif"/>
          <w:sz w:val="22"/>
          <w:szCs w:val="22"/>
        </w:rPr>
        <w:t>Приложении к</w:t>
      </w:r>
      <w:r w:rsidR="00D62AA6" w:rsidRPr="007D6D39">
        <w:rPr>
          <w:rFonts w:ascii="PT Astra Serif" w:eastAsia="Calibri" w:hAnsi="PT Astra Serif"/>
          <w:sz w:val="22"/>
          <w:szCs w:val="22"/>
        </w:rPr>
        <w:t xml:space="preserve"> Контракту, с учетом стоимости доставки </w:t>
      </w:r>
      <w:r w:rsidR="0010139F" w:rsidRPr="007D6D39">
        <w:rPr>
          <w:rFonts w:ascii="PT Astra Serif" w:eastAsia="Calibri" w:hAnsi="PT Astra Serif"/>
          <w:sz w:val="22"/>
          <w:szCs w:val="22"/>
        </w:rPr>
        <w:t>необходимого материала</w:t>
      </w:r>
      <w:r w:rsidR="00D62AA6" w:rsidRPr="007D6D39">
        <w:rPr>
          <w:rFonts w:ascii="PT Astra Serif" w:eastAsia="Calibri" w:hAnsi="PT Astra Serif"/>
          <w:sz w:val="22"/>
          <w:szCs w:val="22"/>
        </w:rPr>
        <w:t xml:space="preserve"> и оборудования для выполнения Контракта, стоимости страхования, налогов, сборов и других обязательных платежей, взимаемых с Исполнителя в связи с исполнением обязательств по Контракту.</w:t>
      </w:r>
      <w:r w:rsidRPr="007D6D39">
        <w:rPr>
          <w:rFonts w:ascii="PT Astra Serif" w:eastAsia="Calibri" w:hAnsi="PT Astra Serif"/>
          <w:sz w:val="22"/>
          <w:szCs w:val="22"/>
        </w:rPr>
        <w:t xml:space="preserve"> </w:t>
      </w:r>
      <w:r w:rsidR="004B7D49" w:rsidRPr="007D6D39">
        <w:rPr>
          <w:rFonts w:ascii="PT Astra Serif" w:hAnsi="PT Astra Serif"/>
          <w:sz w:val="22"/>
          <w:szCs w:val="22"/>
          <w:lang w:eastAsia="ru-RU"/>
        </w:rPr>
        <w:t>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rsidR="00047517" w:rsidRPr="007D6D39" w:rsidRDefault="00522560" w:rsidP="00522560">
      <w:pPr>
        <w:widowControl w:val="0"/>
        <w:suppressAutoHyphens w:val="0"/>
        <w:autoSpaceDE w:val="0"/>
        <w:autoSpaceDN w:val="0"/>
        <w:adjustRightInd w:val="0"/>
        <w:spacing w:line="28" w:lineRule="atLeast"/>
        <w:ind w:left="-142" w:right="-1"/>
        <w:jc w:val="both"/>
        <w:rPr>
          <w:rFonts w:ascii="PT Astra Serif" w:hAnsi="PT Astra Serif"/>
          <w:sz w:val="22"/>
          <w:szCs w:val="22"/>
          <w:lang w:eastAsia="ru-RU"/>
        </w:rPr>
      </w:pPr>
      <w:r w:rsidRPr="007D6D39">
        <w:rPr>
          <w:rFonts w:ascii="PT Astra Serif" w:hAnsi="PT Astra Serif"/>
          <w:sz w:val="22"/>
          <w:szCs w:val="22"/>
          <w:lang w:eastAsia="ru-RU"/>
        </w:rPr>
        <w:t xml:space="preserve">        </w:t>
      </w:r>
      <w:r w:rsidR="004B7D49" w:rsidRPr="007D6D39">
        <w:rPr>
          <w:rFonts w:ascii="PT Astra Serif" w:hAnsi="PT Astra Serif"/>
          <w:sz w:val="22"/>
          <w:szCs w:val="22"/>
          <w:lang w:eastAsia="ru-RU"/>
        </w:rPr>
        <w:t xml:space="preserve">2.2. Оплата по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Контракте. В случае изменения расчетного счета Исполнителя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w:t>
      </w:r>
      <w:r w:rsidRPr="007D6D39">
        <w:rPr>
          <w:rFonts w:ascii="PT Astra Serif" w:hAnsi="PT Astra Serif"/>
          <w:sz w:val="22"/>
          <w:szCs w:val="22"/>
          <w:lang w:eastAsia="ru-RU"/>
        </w:rPr>
        <w:t xml:space="preserve">Исполнителя, несет Исполнитель. </w:t>
      </w:r>
      <w:r w:rsidR="00047517" w:rsidRPr="007D6D39">
        <w:rPr>
          <w:rFonts w:ascii="PT Astra Serif" w:hAnsi="PT Astra Serif"/>
          <w:sz w:val="22"/>
          <w:szCs w:val="22"/>
        </w:rPr>
        <w:t>Оплата по настоящему Контракту производится из федерального бюджета денежных средств на расчетный счет Исполнителя в тече</w:t>
      </w:r>
      <w:r w:rsidR="008C7C27" w:rsidRPr="007D6D39">
        <w:rPr>
          <w:rFonts w:ascii="PT Astra Serif" w:hAnsi="PT Astra Serif"/>
          <w:sz w:val="22"/>
          <w:szCs w:val="22"/>
        </w:rPr>
        <w:t xml:space="preserve">ние 7 (семи) рабочих дней после </w:t>
      </w:r>
      <w:r w:rsidR="0071020A" w:rsidRPr="007D6D39">
        <w:rPr>
          <w:rFonts w:ascii="PT Astra Serif" w:hAnsi="PT Astra Serif"/>
          <w:sz w:val="22"/>
          <w:szCs w:val="22"/>
        </w:rPr>
        <w:t>подписания Сторонами</w:t>
      </w:r>
      <w:r w:rsidR="00047517" w:rsidRPr="007D6D39">
        <w:rPr>
          <w:rFonts w:ascii="PT Astra Serif" w:hAnsi="PT Astra Serif"/>
          <w:sz w:val="22"/>
          <w:szCs w:val="22"/>
        </w:rPr>
        <w:t xml:space="preserve"> акта оказанных услуг.</w:t>
      </w:r>
    </w:p>
    <w:p w:rsidR="00047517" w:rsidRPr="007D6D39" w:rsidRDefault="00522560" w:rsidP="00522560">
      <w:pPr>
        <w:widowControl w:val="0"/>
        <w:autoSpaceDE w:val="0"/>
        <w:autoSpaceDN w:val="0"/>
        <w:adjustRightInd w:val="0"/>
        <w:ind w:left="-142" w:right="-1"/>
        <w:jc w:val="both"/>
        <w:rPr>
          <w:rFonts w:ascii="PT Astra Serif" w:hAnsi="PT Astra Serif"/>
          <w:sz w:val="22"/>
          <w:szCs w:val="22"/>
        </w:rPr>
      </w:pPr>
      <w:r w:rsidRPr="007D6D39">
        <w:rPr>
          <w:rFonts w:ascii="PT Astra Serif" w:hAnsi="PT Astra Serif"/>
          <w:sz w:val="22"/>
          <w:szCs w:val="22"/>
        </w:rPr>
        <w:t xml:space="preserve">         </w:t>
      </w:r>
      <w:r w:rsidR="00047517" w:rsidRPr="007D6D39">
        <w:rPr>
          <w:rFonts w:ascii="PT Astra Serif" w:hAnsi="PT Astra Serif"/>
          <w:sz w:val="22"/>
          <w:szCs w:val="22"/>
        </w:rPr>
        <w:t>2.3.  Заказчик  должен уменьшить сумму, подлежащую уплате Исполнителю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Исполнителем.</w:t>
      </w:r>
    </w:p>
    <w:p w:rsidR="00522560" w:rsidRPr="007D6D39" w:rsidRDefault="00522560" w:rsidP="00FC0F17">
      <w:pPr>
        <w:ind w:left="-142" w:right="-1"/>
        <w:rPr>
          <w:rFonts w:ascii="PT Astra Serif" w:hAnsi="PT Astra Serif"/>
          <w:b/>
          <w:sz w:val="22"/>
          <w:szCs w:val="22"/>
        </w:rPr>
      </w:pPr>
      <w:r w:rsidRPr="007D6D39">
        <w:rPr>
          <w:rFonts w:ascii="PT Astra Serif" w:hAnsi="PT Astra Serif"/>
          <w:b/>
          <w:sz w:val="22"/>
          <w:szCs w:val="22"/>
        </w:rPr>
        <w:t xml:space="preserve">          </w:t>
      </w:r>
      <w:r w:rsidR="004B7D49" w:rsidRPr="007D6D39">
        <w:rPr>
          <w:rFonts w:ascii="PT Astra Serif" w:hAnsi="PT Astra Serif"/>
          <w:sz w:val="22"/>
          <w:szCs w:val="22"/>
          <w:lang w:eastAsia="ru-RU"/>
        </w:rPr>
        <w:t>2.</w:t>
      </w:r>
      <w:r w:rsidR="00047517" w:rsidRPr="007D6D39">
        <w:rPr>
          <w:rFonts w:ascii="PT Astra Serif" w:hAnsi="PT Astra Serif"/>
          <w:sz w:val="22"/>
          <w:szCs w:val="22"/>
          <w:lang w:eastAsia="ru-RU"/>
        </w:rPr>
        <w:t>4</w:t>
      </w:r>
      <w:r w:rsidR="004B7D49" w:rsidRPr="007D6D39">
        <w:rPr>
          <w:rFonts w:ascii="PT Astra Serif" w:hAnsi="PT Astra Serif"/>
          <w:sz w:val="22"/>
          <w:szCs w:val="22"/>
          <w:lang w:eastAsia="ru-RU"/>
        </w:rPr>
        <w:t>. Источник финансирования Контракта – Федеральный бюджет. Оплата произ</w:t>
      </w:r>
      <w:r w:rsidR="000E0BE1" w:rsidRPr="007D6D39">
        <w:rPr>
          <w:rFonts w:ascii="PT Astra Serif" w:hAnsi="PT Astra Serif"/>
          <w:sz w:val="22"/>
          <w:szCs w:val="22"/>
          <w:lang w:eastAsia="ru-RU"/>
        </w:rPr>
        <w:t>водится по КБК 320030542406900 49</w:t>
      </w:r>
      <w:r w:rsidR="00FC0F17" w:rsidRPr="007D6D39">
        <w:rPr>
          <w:rFonts w:ascii="PT Astra Serif" w:hAnsi="PT Astra Serif"/>
          <w:sz w:val="22"/>
          <w:szCs w:val="22"/>
          <w:lang w:eastAsia="ru-RU"/>
        </w:rPr>
        <w:t> 244.</w:t>
      </w:r>
    </w:p>
    <w:p w:rsidR="00522560" w:rsidRDefault="00522560" w:rsidP="00522560">
      <w:pPr>
        <w:ind w:left="-142" w:right="-1"/>
        <w:jc w:val="both"/>
        <w:rPr>
          <w:rFonts w:ascii="PT Astra Serif" w:hAnsi="PT Astra Serif"/>
          <w:sz w:val="22"/>
          <w:szCs w:val="22"/>
        </w:rPr>
      </w:pPr>
    </w:p>
    <w:p w:rsidR="007D6D39" w:rsidRDefault="007D6D39" w:rsidP="00522560">
      <w:pPr>
        <w:ind w:left="-142" w:right="-1"/>
        <w:jc w:val="both"/>
        <w:rPr>
          <w:rFonts w:ascii="PT Astra Serif" w:hAnsi="PT Astra Serif"/>
          <w:sz w:val="22"/>
          <w:szCs w:val="22"/>
        </w:rPr>
      </w:pPr>
    </w:p>
    <w:p w:rsidR="007D6D39" w:rsidRDefault="007D6D39" w:rsidP="00522560">
      <w:pPr>
        <w:ind w:left="-142" w:right="-1"/>
        <w:jc w:val="both"/>
        <w:rPr>
          <w:rFonts w:ascii="PT Astra Serif" w:hAnsi="PT Astra Serif"/>
          <w:sz w:val="22"/>
          <w:szCs w:val="22"/>
        </w:rPr>
      </w:pPr>
    </w:p>
    <w:p w:rsidR="007D6D39" w:rsidRPr="007D6D39" w:rsidRDefault="007D6D39" w:rsidP="00522560">
      <w:pPr>
        <w:ind w:left="-142" w:right="-1"/>
        <w:jc w:val="both"/>
        <w:rPr>
          <w:rFonts w:ascii="PT Astra Serif" w:hAnsi="PT Astra Serif"/>
          <w:sz w:val="22"/>
          <w:szCs w:val="22"/>
        </w:rPr>
      </w:pPr>
    </w:p>
    <w:p w:rsidR="00393BF7" w:rsidRPr="007D6D39" w:rsidRDefault="00393BF7" w:rsidP="00522560">
      <w:pPr>
        <w:numPr>
          <w:ilvl w:val="0"/>
          <w:numId w:val="5"/>
        </w:numPr>
        <w:tabs>
          <w:tab w:val="left" w:pos="284"/>
        </w:tabs>
        <w:suppressAutoHyphens w:val="0"/>
        <w:autoSpaceDE w:val="0"/>
        <w:autoSpaceDN w:val="0"/>
        <w:adjustRightInd w:val="0"/>
        <w:ind w:left="-142" w:right="-1"/>
        <w:jc w:val="center"/>
        <w:rPr>
          <w:rFonts w:ascii="PT Astra Serif" w:eastAsia="Calibri" w:hAnsi="PT Astra Serif"/>
          <w:sz w:val="22"/>
          <w:szCs w:val="22"/>
          <w:lang w:eastAsia="en-US"/>
        </w:rPr>
      </w:pPr>
      <w:r w:rsidRPr="007D6D39">
        <w:rPr>
          <w:rFonts w:ascii="PT Astra Serif" w:eastAsia="Calibri" w:hAnsi="PT Astra Serif"/>
          <w:b/>
          <w:bCs/>
          <w:sz w:val="22"/>
          <w:szCs w:val="22"/>
          <w:lang w:eastAsia="ar-SA"/>
        </w:rPr>
        <w:lastRenderedPageBreak/>
        <w:t>Порядок</w:t>
      </w:r>
      <w:r w:rsidR="00A31283" w:rsidRPr="007D6D39">
        <w:rPr>
          <w:rFonts w:ascii="PT Astra Serif" w:eastAsia="Calibri" w:hAnsi="PT Astra Serif"/>
          <w:b/>
          <w:bCs/>
          <w:sz w:val="22"/>
          <w:szCs w:val="22"/>
          <w:lang w:eastAsia="ar-SA"/>
        </w:rPr>
        <w:t xml:space="preserve"> оказания</w:t>
      </w:r>
      <w:r w:rsidRPr="007D6D39">
        <w:rPr>
          <w:rFonts w:ascii="PT Astra Serif" w:eastAsia="Calibri" w:hAnsi="PT Astra Serif"/>
          <w:b/>
          <w:bCs/>
          <w:sz w:val="22"/>
          <w:szCs w:val="22"/>
          <w:lang w:eastAsia="ar-SA"/>
        </w:rPr>
        <w:t>, сдачи и приемки услуг</w:t>
      </w:r>
    </w:p>
    <w:p w:rsidR="00522560" w:rsidRPr="007D6D39" w:rsidRDefault="00522560" w:rsidP="00522560">
      <w:pPr>
        <w:tabs>
          <w:tab w:val="left" w:pos="284"/>
        </w:tabs>
        <w:suppressAutoHyphens w:val="0"/>
        <w:autoSpaceDE w:val="0"/>
        <w:autoSpaceDN w:val="0"/>
        <w:adjustRightInd w:val="0"/>
        <w:ind w:left="-502" w:right="-1"/>
        <w:rPr>
          <w:rFonts w:ascii="PT Astra Serif" w:eastAsia="Calibri" w:hAnsi="PT Astra Serif"/>
          <w:sz w:val="22"/>
          <w:szCs w:val="22"/>
          <w:lang w:eastAsia="en-US"/>
        </w:rPr>
      </w:pPr>
    </w:p>
    <w:p w:rsidR="00393BF7" w:rsidRPr="007D6D39" w:rsidRDefault="002A3914" w:rsidP="00522560">
      <w:pPr>
        <w:tabs>
          <w:tab w:val="left" w:pos="284"/>
        </w:tabs>
        <w:autoSpaceDE w:val="0"/>
        <w:autoSpaceDN w:val="0"/>
        <w:adjustRightInd w:val="0"/>
        <w:ind w:left="-142" w:right="-1" w:firstLine="709"/>
        <w:jc w:val="both"/>
        <w:rPr>
          <w:rFonts w:ascii="PT Astra Serif" w:eastAsia="Calibri" w:hAnsi="PT Astra Serif"/>
          <w:sz w:val="22"/>
          <w:szCs w:val="22"/>
          <w:lang w:eastAsia="en-US"/>
        </w:rPr>
      </w:pPr>
      <w:r w:rsidRPr="007D6D39">
        <w:rPr>
          <w:rFonts w:ascii="PT Astra Serif" w:eastAsia="Calibri" w:hAnsi="PT Astra Serif"/>
          <w:sz w:val="22"/>
          <w:szCs w:val="22"/>
          <w:lang w:eastAsia="en-US"/>
        </w:rPr>
        <w:t>3</w:t>
      </w:r>
      <w:r w:rsidR="00393BF7" w:rsidRPr="007D6D39">
        <w:rPr>
          <w:rFonts w:ascii="PT Astra Serif" w:eastAsia="Calibri" w:hAnsi="PT Astra Serif"/>
          <w:sz w:val="22"/>
          <w:szCs w:val="22"/>
          <w:lang w:eastAsia="en-US"/>
        </w:rPr>
        <w:t xml:space="preserve">.1. </w:t>
      </w:r>
      <w:r w:rsidR="007F02E6" w:rsidRPr="007D6D39">
        <w:rPr>
          <w:rFonts w:ascii="PT Astra Serif" w:hAnsi="PT Astra Serif"/>
          <w:noProof/>
          <w:color w:val="000000"/>
          <w:sz w:val="22"/>
          <w:szCs w:val="22"/>
        </w:rPr>
        <w:t xml:space="preserve">Исполнитель обязуется </w:t>
      </w:r>
      <w:r w:rsidR="007F02E6" w:rsidRPr="007D6D39">
        <w:rPr>
          <w:rFonts w:ascii="PT Astra Serif" w:eastAsia="Calibri" w:hAnsi="PT Astra Serif"/>
          <w:color w:val="000000"/>
          <w:sz w:val="22"/>
          <w:szCs w:val="22"/>
        </w:rPr>
        <w:t xml:space="preserve">оказать услуги </w:t>
      </w:r>
      <w:r w:rsidR="007F02E6" w:rsidRPr="007D6D39">
        <w:rPr>
          <w:rFonts w:ascii="PT Astra Serif" w:hAnsi="PT Astra Serif"/>
          <w:noProof/>
          <w:color w:val="000000"/>
          <w:sz w:val="22"/>
          <w:szCs w:val="22"/>
        </w:rPr>
        <w:t>надлежащего качества в количестве и в сроки по цене предусмотр</w:t>
      </w:r>
      <w:r w:rsidR="00964F17" w:rsidRPr="007D6D39">
        <w:rPr>
          <w:rFonts w:ascii="PT Astra Serif" w:hAnsi="PT Astra Serif"/>
          <w:noProof/>
          <w:color w:val="000000"/>
          <w:sz w:val="22"/>
          <w:szCs w:val="22"/>
        </w:rPr>
        <w:t xml:space="preserve">енной спецификацией (Приложение№1 </w:t>
      </w:r>
      <w:r w:rsidR="007F02E6" w:rsidRPr="007D6D39">
        <w:rPr>
          <w:rFonts w:ascii="PT Astra Serif" w:hAnsi="PT Astra Serif"/>
          <w:noProof/>
          <w:color w:val="000000"/>
          <w:sz w:val="22"/>
          <w:szCs w:val="22"/>
        </w:rPr>
        <w:t>к Контракту)</w:t>
      </w:r>
      <w:r w:rsidR="00964F17" w:rsidRPr="007D6D39">
        <w:rPr>
          <w:rFonts w:ascii="PT Astra Serif" w:hAnsi="PT Astra Serif"/>
          <w:noProof/>
          <w:color w:val="000000"/>
          <w:sz w:val="22"/>
          <w:szCs w:val="22"/>
        </w:rPr>
        <w:t xml:space="preserve"> и техническому заданию (Приложение №2 к Контракту)</w:t>
      </w:r>
      <w:r w:rsidR="007F02E6" w:rsidRPr="007D6D39">
        <w:rPr>
          <w:rFonts w:ascii="PT Astra Serif" w:hAnsi="PT Astra Serif"/>
          <w:noProof/>
          <w:color w:val="000000"/>
          <w:sz w:val="22"/>
          <w:szCs w:val="22"/>
        </w:rPr>
        <w:t>, и иными условиями Контракта.</w:t>
      </w:r>
      <w:r w:rsidR="00522560" w:rsidRPr="007D6D39">
        <w:rPr>
          <w:rFonts w:ascii="PT Astra Serif" w:hAnsi="PT Astra Serif"/>
          <w:noProof/>
          <w:color w:val="000000"/>
          <w:sz w:val="22"/>
          <w:szCs w:val="22"/>
        </w:rPr>
        <w:t xml:space="preserve"> </w:t>
      </w:r>
      <w:r w:rsidR="007F02E6" w:rsidRPr="007D6D39">
        <w:rPr>
          <w:rFonts w:ascii="PT Astra Serif" w:hAnsi="PT Astra Serif"/>
          <w:snapToGrid w:val="0"/>
          <w:color w:val="000000"/>
          <w:sz w:val="22"/>
          <w:szCs w:val="22"/>
        </w:rPr>
        <w:t xml:space="preserve">Качество </w:t>
      </w:r>
      <w:r w:rsidR="007F02E6" w:rsidRPr="007D6D39">
        <w:rPr>
          <w:rFonts w:ascii="PT Astra Serif" w:eastAsia="Calibri" w:hAnsi="PT Astra Serif"/>
          <w:color w:val="000000"/>
          <w:sz w:val="22"/>
          <w:szCs w:val="22"/>
        </w:rPr>
        <w:t xml:space="preserve">оказанных услуг </w:t>
      </w:r>
      <w:r w:rsidR="007F02E6" w:rsidRPr="007D6D39">
        <w:rPr>
          <w:rFonts w:ascii="PT Astra Serif" w:hAnsi="PT Astra Serif"/>
          <w:snapToGrid w:val="0"/>
          <w:color w:val="000000"/>
          <w:sz w:val="22"/>
          <w:szCs w:val="22"/>
        </w:rPr>
        <w:t>должно соответствовать действующим в Российской Федер</w:t>
      </w:r>
      <w:r w:rsidR="0022770D" w:rsidRPr="007D6D39">
        <w:rPr>
          <w:rFonts w:ascii="PT Astra Serif" w:hAnsi="PT Astra Serif"/>
          <w:snapToGrid w:val="0"/>
          <w:color w:val="000000"/>
          <w:sz w:val="22"/>
          <w:szCs w:val="22"/>
        </w:rPr>
        <w:t>ации требованиям к таким услугам</w:t>
      </w:r>
      <w:r w:rsidR="007F02E6" w:rsidRPr="007D6D39">
        <w:rPr>
          <w:rFonts w:ascii="PT Astra Serif" w:hAnsi="PT Astra Serif"/>
          <w:snapToGrid w:val="0"/>
          <w:color w:val="000000"/>
          <w:sz w:val="22"/>
          <w:szCs w:val="22"/>
        </w:rPr>
        <w:t>, в том числе требованиям безопасности, требованиям нормативных и иных актов Государственного заказчика, условиям Контракта.</w:t>
      </w:r>
    </w:p>
    <w:p w:rsidR="00393BF7" w:rsidRPr="007D6D39" w:rsidRDefault="002A3914" w:rsidP="00522560">
      <w:pPr>
        <w:pStyle w:val="aa"/>
        <w:shd w:val="clear" w:color="auto" w:fill="FFFFFF"/>
        <w:tabs>
          <w:tab w:val="left" w:pos="567"/>
        </w:tabs>
        <w:ind w:left="-142" w:right="-1" w:firstLine="709"/>
        <w:jc w:val="both"/>
        <w:rPr>
          <w:rFonts w:ascii="PT Astra Serif" w:eastAsia="Calibri" w:hAnsi="PT Astra Serif"/>
          <w:sz w:val="22"/>
          <w:szCs w:val="22"/>
          <w:lang w:eastAsia="en-US"/>
        </w:rPr>
      </w:pPr>
      <w:r w:rsidRPr="007D6D39">
        <w:rPr>
          <w:rFonts w:ascii="PT Astra Serif" w:eastAsia="Calibri" w:hAnsi="PT Astra Serif"/>
          <w:sz w:val="22"/>
          <w:szCs w:val="22"/>
          <w:lang w:eastAsia="en-US"/>
        </w:rPr>
        <w:t>3</w:t>
      </w:r>
      <w:r w:rsidR="00393BF7" w:rsidRPr="007D6D39">
        <w:rPr>
          <w:rFonts w:ascii="PT Astra Serif" w:eastAsia="Calibri" w:hAnsi="PT Astra Serif"/>
          <w:sz w:val="22"/>
          <w:szCs w:val="22"/>
          <w:lang w:eastAsia="en-US"/>
        </w:rPr>
        <w:t xml:space="preserve">.2. Датой оказания услуг считается дата подписания </w:t>
      </w:r>
      <w:r w:rsidR="00437ACA" w:rsidRPr="007D6D39">
        <w:rPr>
          <w:rFonts w:ascii="PT Astra Serif" w:eastAsia="Calibri" w:hAnsi="PT Astra Serif"/>
          <w:sz w:val="22"/>
          <w:szCs w:val="22"/>
          <w:lang w:eastAsia="en-US"/>
        </w:rPr>
        <w:t>Заказчиком акта ока</w:t>
      </w:r>
      <w:r w:rsidR="009C4721" w:rsidRPr="007D6D39">
        <w:rPr>
          <w:rFonts w:ascii="PT Astra Serif" w:eastAsia="Calibri" w:hAnsi="PT Astra Serif"/>
          <w:sz w:val="22"/>
          <w:szCs w:val="22"/>
          <w:lang w:eastAsia="en-US"/>
        </w:rPr>
        <w:t>занных услуг</w:t>
      </w:r>
      <w:r w:rsidR="00437ACA" w:rsidRPr="007D6D39">
        <w:rPr>
          <w:rFonts w:ascii="PT Astra Serif" w:eastAsia="Calibri" w:hAnsi="PT Astra Serif"/>
          <w:sz w:val="22"/>
          <w:szCs w:val="22"/>
          <w:lang w:eastAsia="ar-SA"/>
        </w:rPr>
        <w:t xml:space="preserve">. </w:t>
      </w:r>
    </w:p>
    <w:p w:rsidR="00393BF7" w:rsidRPr="007D6D39" w:rsidRDefault="002A3914" w:rsidP="004A4B81">
      <w:pPr>
        <w:pStyle w:val="aa"/>
        <w:shd w:val="clear" w:color="auto" w:fill="FFFFFF"/>
        <w:tabs>
          <w:tab w:val="left" w:pos="567"/>
        </w:tabs>
        <w:ind w:left="-142" w:right="-1" w:firstLine="709"/>
        <w:jc w:val="both"/>
        <w:rPr>
          <w:rFonts w:ascii="PT Astra Serif" w:eastAsia="Calibri" w:hAnsi="PT Astra Serif"/>
          <w:sz w:val="22"/>
          <w:szCs w:val="22"/>
          <w:lang w:eastAsia="ar-SA"/>
        </w:rPr>
      </w:pPr>
      <w:r w:rsidRPr="007D6D39">
        <w:rPr>
          <w:rFonts w:ascii="PT Astra Serif" w:eastAsia="Calibri" w:hAnsi="PT Astra Serif"/>
          <w:sz w:val="22"/>
          <w:szCs w:val="22"/>
          <w:lang w:eastAsia="ar-SA"/>
        </w:rPr>
        <w:t>3</w:t>
      </w:r>
      <w:r w:rsidR="00892D16" w:rsidRPr="007D6D39">
        <w:rPr>
          <w:rFonts w:ascii="PT Astra Serif" w:eastAsia="Calibri" w:hAnsi="PT Astra Serif"/>
          <w:sz w:val="22"/>
          <w:szCs w:val="22"/>
          <w:lang w:eastAsia="ar-SA"/>
        </w:rPr>
        <w:t>.3. Не позднее 5-ти</w:t>
      </w:r>
      <w:r w:rsidR="00393BF7" w:rsidRPr="007D6D39">
        <w:rPr>
          <w:rFonts w:ascii="PT Astra Serif" w:eastAsia="Calibri" w:hAnsi="PT Astra Serif"/>
          <w:sz w:val="22"/>
          <w:szCs w:val="22"/>
          <w:lang w:eastAsia="ar-SA"/>
        </w:rPr>
        <w:t xml:space="preserve"> рабочих дней после оказания услуг </w:t>
      </w:r>
      <w:r w:rsidR="00393BF7" w:rsidRPr="007D6D39">
        <w:rPr>
          <w:rFonts w:ascii="PT Astra Serif" w:eastAsia="Calibri" w:hAnsi="PT Astra Serif"/>
          <w:sz w:val="22"/>
          <w:szCs w:val="22"/>
          <w:lang w:eastAsia="en-US"/>
        </w:rPr>
        <w:t>Исполнитель</w:t>
      </w:r>
      <w:r w:rsidR="00393BF7" w:rsidRPr="007D6D39">
        <w:rPr>
          <w:rFonts w:ascii="PT Astra Serif" w:eastAsia="Calibri" w:hAnsi="PT Astra Serif"/>
          <w:sz w:val="22"/>
          <w:szCs w:val="22"/>
          <w:lang w:eastAsia="ar-SA"/>
        </w:rPr>
        <w:t xml:space="preserve"> предоставляет Заказчику оформленные надлежащим образом счет/счет-фактуру и подписанный со своей стороны акт ока</w:t>
      </w:r>
      <w:r w:rsidR="004A4B81" w:rsidRPr="007D6D39">
        <w:rPr>
          <w:rFonts w:ascii="PT Astra Serif" w:eastAsia="Calibri" w:hAnsi="PT Astra Serif"/>
          <w:sz w:val="22"/>
          <w:szCs w:val="22"/>
          <w:lang w:eastAsia="ar-SA"/>
        </w:rPr>
        <w:t xml:space="preserve">занных </w:t>
      </w:r>
      <w:r w:rsidR="004B7D49" w:rsidRPr="007D6D39">
        <w:rPr>
          <w:rFonts w:ascii="PT Astra Serif" w:eastAsia="Calibri" w:hAnsi="PT Astra Serif"/>
          <w:sz w:val="22"/>
          <w:szCs w:val="22"/>
          <w:lang w:eastAsia="ar-SA"/>
        </w:rPr>
        <w:t>услуг в двух экземплярах</w:t>
      </w:r>
      <w:r w:rsidR="00437ACA" w:rsidRPr="007D6D39">
        <w:rPr>
          <w:rFonts w:ascii="PT Astra Serif" w:eastAsia="Calibri" w:hAnsi="PT Astra Serif"/>
          <w:sz w:val="22"/>
          <w:szCs w:val="22"/>
          <w:lang w:eastAsia="ar-SA"/>
        </w:rPr>
        <w:t>.</w:t>
      </w:r>
      <w:r w:rsidR="003C161B" w:rsidRPr="007D6D39">
        <w:rPr>
          <w:rFonts w:ascii="PT Astra Serif" w:eastAsia="Calibri" w:hAnsi="PT Astra Serif"/>
          <w:sz w:val="22"/>
          <w:szCs w:val="22"/>
          <w:lang w:eastAsia="ar-SA"/>
        </w:rPr>
        <w:t xml:space="preserve"> </w:t>
      </w:r>
      <w:r w:rsidR="00437ACA" w:rsidRPr="007D6D39">
        <w:rPr>
          <w:rFonts w:ascii="PT Astra Serif" w:eastAsia="Calibri" w:hAnsi="PT Astra Serif"/>
          <w:sz w:val="22"/>
          <w:szCs w:val="22"/>
          <w:lang w:eastAsia="ar-SA"/>
        </w:rPr>
        <w:t>Документ о приемке формируется Исполнителем с обязательным приложением акта прие</w:t>
      </w:r>
      <w:r w:rsidR="009C4721" w:rsidRPr="007D6D39">
        <w:rPr>
          <w:rFonts w:ascii="PT Astra Serif" w:eastAsia="Calibri" w:hAnsi="PT Astra Serif"/>
          <w:sz w:val="22"/>
          <w:szCs w:val="22"/>
          <w:lang w:eastAsia="ar-SA"/>
        </w:rPr>
        <w:t>мки оказанных услуг</w:t>
      </w:r>
      <w:r w:rsidR="00437ACA" w:rsidRPr="007D6D39">
        <w:rPr>
          <w:rFonts w:ascii="PT Astra Serif" w:eastAsia="Calibri" w:hAnsi="PT Astra Serif"/>
          <w:sz w:val="22"/>
          <w:szCs w:val="22"/>
          <w:lang w:eastAsia="ar-SA"/>
        </w:rPr>
        <w:t xml:space="preserve">, справки о стоимости </w:t>
      </w:r>
      <w:r w:rsidR="00892D16" w:rsidRPr="007D6D39">
        <w:rPr>
          <w:rFonts w:ascii="PT Astra Serif" w:eastAsia="Calibri" w:hAnsi="PT Astra Serif"/>
          <w:sz w:val="22"/>
          <w:szCs w:val="22"/>
          <w:lang w:eastAsia="ar-SA"/>
        </w:rPr>
        <w:t xml:space="preserve">оказанных услугах </w:t>
      </w:r>
      <w:r w:rsidR="009C4721" w:rsidRPr="007D6D39">
        <w:rPr>
          <w:rFonts w:ascii="PT Astra Serif" w:eastAsia="Calibri" w:hAnsi="PT Astra Serif"/>
          <w:sz w:val="22"/>
          <w:szCs w:val="22"/>
          <w:lang w:eastAsia="ar-SA"/>
        </w:rPr>
        <w:t>и затрат</w:t>
      </w:r>
      <w:r w:rsidR="00437ACA" w:rsidRPr="007D6D39">
        <w:rPr>
          <w:rFonts w:ascii="PT Astra Serif" w:eastAsia="Calibri" w:hAnsi="PT Astra Serif"/>
          <w:sz w:val="22"/>
          <w:szCs w:val="22"/>
          <w:lang w:eastAsia="ar-SA"/>
        </w:rPr>
        <w:t xml:space="preserve">, которые являются неотъемлемой частью документа о приемке, а также предоставляет счет, счет-фактуру (в зависимости от применяемой системы налогообложения), локальный сметный расчет (смета). </w:t>
      </w:r>
    </w:p>
    <w:p w:rsidR="00393BF7" w:rsidRPr="007D6D39" w:rsidRDefault="002A3914" w:rsidP="00522560">
      <w:pPr>
        <w:pStyle w:val="aa"/>
        <w:shd w:val="clear" w:color="auto" w:fill="FFFFFF"/>
        <w:tabs>
          <w:tab w:val="left" w:pos="567"/>
        </w:tabs>
        <w:ind w:left="-142" w:right="-1" w:firstLine="709"/>
        <w:jc w:val="both"/>
        <w:rPr>
          <w:rFonts w:ascii="PT Astra Serif" w:eastAsia="Calibri" w:hAnsi="PT Astra Serif"/>
          <w:sz w:val="22"/>
          <w:szCs w:val="22"/>
          <w:lang w:eastAsia="en-US"/>
        </w:rPr>
      </w:pPr>
      <w:r w:rsidRPr="007D6D39">
        <w:rPr>
          <w:rFonts w:ascii="PT Astra Serif" w:eastAsia="Calibri" w:hAnsi="PT Astra Serif"/>
          <w:sz w:val="22"/>
          <w:szCs w:val="22"/>
          <w:lang w:eastAsia="en-US"/>
        </w:rPr>
        <w:t>3</w:t>
      </w:r>
      <w:r w:rsidR="00393BF7" w:rsidRPr="007D6D39">
        <w:rPr>
          <w:rFonts w:ascii="PT Astra Serif" w:eastAsia="Calibri" w:hAnsi="PT Astra Serif"/>
          <w:sz w:val="22"/>
          <w:szCs w:val="22"/>
          <w:lang w:eastAsia="en-US"/>
        </w:rPr>
        <w:t xml:space="preserve">.4. В случае соответствия сведений, указанных в акте </w:t>
      </w:r>
      <w:r w:rsidR="00393BF7" w:rsidRPr="007D6D39">
        <w:rPr>
          <w:rFonts w:ascii="PT Astra Serif" w:eastAsia="Calibri" w:hAnsi="PT Astra Serif"/>
          <w:sz w:val="22"/>
          <w:szCs w:val="22"/>
          <w:lang w:eastAsia="ar-SA"/>
        </w:rPr>
        <w:t>оказанных услуг</w:t>
      </w:r>
      <w:r w:rsidR="00393BF7" w:rsidRPr="007D6D39">
        <w:rPr>
          <w:rFonts w:ascii="PT Astra Serif" w:eastAsia="Calibri" w:hAnsi="PT Astra Serif"/>
          <w:sz w:val="22"/>
          <w:szCs w:val="22"/>
          <w:lang w:eastAsia="en-US"/>
        </w:rPr>
        <w:t xml:space="preserve">, требованиям настоящего </w:t>
      </w:r>
      <w:r w:rsidR="007D107B" w:rsidRPr="007D6D39">
        <w:rPr>
          <w:rFonts w:ascii="PT Astra Serif" w:eastAsia="Calibri" w:hAnsi="PT Astra Serif"/>
          <w:sz w:val="22"/>
          <w:szCs w:val="22"/>
          <w:lang w:eastAsia="en-US"/>
        </w:rPr>
        <w:t>Контракт</w:t>
      </w:r>
      <w:r w:rsidR="00393BF7" w:rsidRPr="007D6D39">
        <w:rPr>
          <w:rFonts w:ascii="PT Astra Serif" w:eastAsia="Calibri" w:hAnsi="PT Astra Serif"/>
          <w:sz w:val="22"/>
          <w:szCs w:val="22"/>
          <w:lang w:eastAsia="en-US"/>
        </w:rPr>
        <w:t xml:space="preserve">а и фактически оказанным услугам, Заказчик в течение 5 (пяти) рабочих дней подписывает акт оказанных услуг и направляет один экземпляр Исполнителю. </w:t>
      </w:r>
    </w:p>
    <w:p w:rsidR="00393BF7" w:rsidRPr="007D6D39" w:rsidRDefault="002A3914" w:rsidP="00522560">
      <w:pPr>
        <w:shd w:val="clear" w:color="auto" w:fill="FFFFFF"/>
        <w:tabs>
          <w:tab w:val="left" w:pos="567"/>
        </w:tabs>
        <w:ind w:left="-142" w:right="-1" w:firstLine="709"/>
        <w:jc w:val="both"/>
        <w:rPr>
          <w:rFonts w:ascii="PT Astra Serif" w:hAnsi="PT Astra Serif"/>
          <w:spacing w:val="1"/>
          <w:sz w:val="22"/>
          <w:szCs w:val="22"/>
        </w:rPr>
      </w:pPr>
      <w:r w:rsidRPr="007D6D39">
        <w:rPr>
          <w:rFonts w:ascii="PT Astra Serif" w:eastAsia="Calibri" w:hAnsi="PT Astra Serif"/>
          <w:sz w:val="22"/>
          <w:szCs w:val="22"/>
          <w:lang w:eastAsia="en-US"/>
        </w:rPr>
        <w:t>3</w:t>
      </w:r>
      <w:r w:rsidR="00393BF7" w:rsidRPr="007D6D39">
        <w:rPr>
          <w:rFonts w:ascii="PT Astra Serif" w:eastAsia="Calibri" w:hAnsi="PT Astra Serif"/>
          <w:sz w:val="22"/>
          <w:szCs w:val="22"/>
          <w:lang w:eastAsia="en-US"/>
        </w:rPr>
        <w:t xml:space="preserve">.5. В случае обнаружения при приемке услуг Заказчиком недостатков в оказанных услугах или некачественно оказанных услуг, Сторонами, в день обнаружения таких недостатков составляется двусторонний акт с перечнем выявленных недостатков, необходимых доработок и сроком устранения, который составляет не более 1 (одного) дня со дня составления соответствующего акта. </w:t>
      </w:r>
    </w:p>
    <w:p w:rsidR="00393BF7" w:rsidRPr="007D6D39" w:rsidRDefault="002A3914" w:rsidP="00522560">
      <w:pPr>
        <w:shd w:val="clear" w:color="auto" w:fill="FFFFFF"/>
        <w:tabs>
          <w:tab w:val="left" w:pos="567"/>
        </w:tabs>
        <w:ind w:left="-142" w:right="-1" w:firstLine="709"/>
        <w:jc w:val="both"/>
        <w:rPr>
          <w:rFonts w:ascii="PT Astra Serif" w:hAnsi="PT Astra Serif"/>
          <w:spacing w:val="1"/>
          <w:sz w:val="22"/>
          <w:szCs w:val="22"/>
        </w:rPr>
      </w:pPr>
      <w:r w:rsidRPr="007D6D39">
        <w:rPr>
          <w:rFonts w:ascii="PT Astra Serif" w:hAnsi="PT Astra Serif"/>
          <w:spacing w:val="1"/>
          <w:sz w:val="22"/>
          <w:szCs w:val="22"/>
        </w:rPr>
        <w:t>3</w:t>
      </w:r>
      <w:r w:rsidR="00393BF7" w:rsidRPr="007D6D39">
        <w:rPr>
          <w:rFonts w:ascii="PT Astra Serif" w:hAnsi="PT Astra Serif"/>
          <w:spacing w:val="1"/>
          <w:sz w:val="22"/>
          <w:szCs w:val="22"/>
        </w:rPr>
        <w:t xml:space="preserve">.6. </w:t>
      </w:r>
      <w:r w:rsidR="00393BF7" w:rsidRPr="007D6D39">
        <w:rPr>
          <w:rFonts w:ascii="PT Astra Serif" w:eastAsia="Calibri" w:hAnsi="PT Astra Serif"/>
          <w:spacing w:val="-1"/>
          <w:sz w:val="22"/>
          <w:szCs w:val="22"/>
          <w:lang w:eastAsia="en-US"/>
        </w:rPr>
        <w:t xml:space="preserve">Заказчик вправе не отказывать в приемке результатов оказанных услуг в случае выявления несоответствия их результатов условиям </w:t>
      </w:r>
      <w:r w:rsidR="007D107B" w:rsidRPr="007D6D39">
        <w:rPr>
          <w:rFonts w:ascii="PT Astra Serif" w:eastAsia="Calibri" w:hAnsi="PT Astra Serif"/>
          <w:spacing w:val="-1"/>
          <w:sz w:val="22"/>
          <w:szCs w:val="22"/>
          <w:lang w:eastAsia="en-US"/>
        </w:rPr>
        <w:t>Контракт</w:t>
      </w:r>
      <w:r w:rsidR="00393BF7" w:rsidRPr="007D6D39">
        <w:rPr>
          <w:rFonts w:ascii="PT Astra Serif" w:eastAsia="Calibri" w:hAnsi="PT Astra Serif"/>
          <w:spacing w:val="-1"/>
          <w:sz w:val="22"/>
          <w:szCs w:val="22"/>
          <w:lang w:eastAsia="en-US"/>
        </w:rPr>
        <w:t>а, если выявленное несоответствие не препятствует приемке этих результатов оказанных услуг и устранено Исполнителем.</w:t>
      </w:r>
    </w:p>
    <w:p w:rsidR="00393BF7" w:rsidRPr="007D6D39" w:rsidRDefault="002A3914" w:rsidP="00522560">
      <w:pPr>
        <w:shd w:val="clear" w:color="auto" w:fill="FFFFFF"/>
        <w:tabs>
          <w:tab w:val="left" w:pos="567"/>
        </w:tabs>
        <w:ind w:left="-142" w:right="-1" w:firstLine="709"/>
        <w:jc w:val="both"/>
        <w:rPr>
          <w:rFonts w:ascii="PT Astra Serif" w:hAnsi="PT Astra Serif"/>
          <w:spacing w:val="1"/>
          <w:sz w:val="22"/>
          <w:szCs w:val="22"/>
        </w:rPr>
      </w:pPr>
      <w:r w:rsidRPr="007D6D39">
        <w:rPr>
          <w:rFonts w:ascii="PT Astra Serif" w:eastAsia="Calibri" w:hAnsi="PT Astra Serif"/>
          <w:sz w:val="22"/>
          <w:szCs w:val="22"/>
          <w:lang w:eastAsia="ar-SA"/>
        </w:rPr>
        <w:t>3</w:t>
      </w:r>
      <w:r w:rsidR="00393BF7" w:rsidRPr="007D6D39">
        <w:rPr>
          <w:rFonts w:ascii="PT Astra Serif" w:eastAsia="Calibri" w:hAnsi="PT Astra Serif"/>
          <w:sz w:val="22"/>
          <w:szCs w:val="22"/>
          <w:lang w:eastAsia="ar-SA"/>
        </w:rPr>
        <w:t xml:space="preserve">.7. При наличии замечаний к оказанным </w:t>
      </w:r>
      <w:r w:rsidR="00393BF7" w:rsidRPr="007D6D39">
        <w:rPr>
          <w:rFonts w:ascii="PT Astra Serif" w:eastAsia="Calibri" w:hAnsi="PT Astra Serif"/>
          <w:sz w:val="22"/>
          <w:szCs w:val="22"/>
          <w:lang w:eastAsia="en-US"/>
        </w:rPr>
        <w:t>Исполнителем</w:t>
      </w:r>
      <w:r w:rsidR="00393BF7" w:rsidRPr="007D6D39">
        <w:rPr>
          <w:rFonts w:ascii="PT Astra Serif" w:eastAsia="Calibri" w:hAnsi="PT Astra Serif"/>
          <w:sz w:val="22"/>
          <w:szCs w:val="22"/>
          <w:lang w:eastAsia="ar-SA"/>
        </w:rPr>
        <w:t xml:space="preserve"> услугам Заказчик вправе отказаться от подписания акта оказанных услуг и направить </w:t>
      </w:r>
      <w:r w:rsidR="00393BF7" w:rsidRPr="007D6D39">
        <w:rPr>
          <w:rFonts w:ascii="PT Astra Serif" w:eastAsia="Calibri" w:hAnsi="PT Astra Serif"/>
          <w:sz w:val="22"/>
          <w:szCs w:val="22"/>
          <w:lang w:eastAsia="en-US"/>
        </w:rPr>
        <w:t>Исполнителю</w:t>
      </w:r>
      <w:r w:rsidR="00393BF7" w:rsidRPr="007D6D39">
        <w:rPr>
          <w:rFonts w:ascii="PT Astra Serif" w:eastAsia="Calibri" w:hAnsi="PT Astra Serif"/>
          <w:sz w:val="22"/>
          <w:szCs w:val="22"/>
          <w:lang w:eastAsia="ar-SA"/>
        </w:rPr>
        <w:t xml:space="preserve"> письменный мотивированный отказ.</w:t>
      </w:r>
    </w:p>
    <w:p w:rsidR="00393BF7" w:rsidRPr="007D6D39" w:rsidRDefault="002A3914" w:rsidP="00522560">
      <w:pPr>
        <w:shd w:val="clear" w:color="auto" w:fill="FFFFFF"/>
        <w:tabs>
          <w:tab w:val="left" w:pos="567"/>
        </w:tabs>
        <w:ind w:left="-142" w:right="-1" w:firstLine="709"/>
        <w:jc w:val="both"/>
        <w:rPr>
          <w:rFonts w:ascii="PT Astra Serif" w:eastAsia="Calibri" w:hAnsi="PT Astra Serif"/>
          <w:sz w:val="22"/>
          <w:szCs w:val="22"/>
          <w:lang w:eastAsia="ar-SA"/>
        </w:rPr>
      </w:pPr>
      <w:r w:rsidRPr="007D6D39">
        <w:rPr>
          <w:rFonts w:ascii="PT Astra Serif" w:eastAsia="Calibri" w:hAnsi="PT Astra Serif"/>
          <w:sz w:val="22"/>
          <w:szCs w:val="22"/>
          <w:lang w:eastAsia="ar-SA"/>
        </w:rPr>
        <w:t>3</w:t>
      </w:r>
      <w:r w:rsidR="00393BF7" w:rsidRPr="007D6D39">
        <w:rPr>
          <w:rFonts w:ascii="PT Astra Serif" w:eastAsia="Calibri" w:hAnsi="PT Astra Serif"/>
          <w:sz w:val="22"/>
          <w:szCs w:val="22"/>
          <w:lang w:eastAsia="ar-SA"/>
        </w:rPr>
        <w:t>.8. Гарантия на оказанные услуги составляет не менее 12 месяцев с момента подписания Заказчиком акта оказанных услуг. Если в течение гарантийного срока будут обнаружены недостатки или дефекты, Исполнитель устраняет их за свой счет в срок, согласованный сторонами. При этом гарантийный срок продлевается на период устранения недостатков.</w:t>
      </w:r>
    </w:p>
    <w:p w:rsidR="004B7D49" w:rsidRPr="007D6D39" w:rsidRDefault="00522560" w:rsidP="00522560">
      <w:pPr>
        <w:ind w:left="-142" w:right="-1"/>
        <w:jc w:val="both"/>
        <w:rPr>
          <w:rFonts w:eastAsia="Calibri"/>
          <w:b/>
          <w:sz w:val="22"/>
          <w:szCs w:val="22"/>
          <w:lang w:eastAsia="en-US"/>
        </w:rPr>
      </w:pPr>
      <w:r w:rsidRPr="007D6D39">
        <w:rPr>
          <w:rFonts w:ascii="PT Astra Serif" w:hAnsi="PT Astra Serif"/>
          <w:b/>
          <w:sz w:val="22"/>
          <w:szCs w:val="22"/>
        </w:rPr>
        <w:t xml:space="preserve">             </w:t>
      </w:r>
      <w:r w:rsidR="004B7D49" w:rsidRPr="007D6D39">
        <w:rPr>
          <w:sz w:val="22"/>
          <w:szCs w:val="22"/>
        </w:rPr>
        <w:t>3.9.</w:t>
      </w:r>
      <w:r w:rsidR="00EF4D50" w:rsidRPr="007D6D39">
        <w:rPr>
          <w:sz w:val="22"/>
          <w:szCs w:val="22"/>
        </w:rPr>
        <w:t xml:space="preserve"> </w:t>
      </w:r>
      <w:r w:rsidR="00EF4D50" w:rsidRPr="007D6D39">
        <w:rPr>
          <w:b/>
          <w:sz w:val="22"/>
          <w:szCs w:val="22"/>
        </w:rPr>
        <w:t>С</w:t>
      </w:r>
      <w:r w:rsidR="004F215C" w:rsidRPr="007D6D39">
        <w:rPr>
          <w:b/>
          <w:sz w:val="22"/>
          <w:szCs w:val="22"/>
        </w:rPr>
        <w:t xml:space="preserve">рок оказания услуг </w:t>
      </w:r>
      <w:r w:rsidR="006935CA" w:rsidRPr="007D6D39">
        <w:rPr>
          <w:b/>
          <w:sz w:val="22"/>
          <w:szCs w:val="22"/>
        </w:rPr>
        <w:t>с момента подписания Контракта</w:t>
      </w:r>
      <w:r w:rsidR="00964F17" w:rsidRPr="007D6D39">
        <w:rPr>
          <w:b/>
          <w:sz w:val="22"/>
          <w:szCs w:val="22"/>
        </w:rPr>
        <w:t xml:space="preserve"> до 01.07</w:t>
      </w:r>
      <w:r w:rsidR="004F215C" w:rsidRPr="007D6D39">
        <w:rPr>
          <w:b/>
          <w:sz w:val="22"/>
          <w:szCs w:val="22"/>
        </w:rPr>
        <w:t>.2026</w:t>
      </w:r>
    </w:p>
    <w:p w:rsidR="004B7D49" w:rsidRPr="007D6D39" w:rsidRDefault="004B7D49" w:rsidP="00522560">
      <w:pPr>
        <w:shd w:val="clear" w:color="auto" w:fill="FFFFFF"/>
        <w:tabs>
          <w:tab w:val="left" w:pos="567"/>
        </w:tabs>
        <w:ind w:left="-142" w:right="-1" w:firstLine="709"/>
        <w:jc w:val="both"/>
        <w:rPr>
          <w:rFonts w:ascii="PT Astra Serif" w:hAnsi="PT Astra Serif"/>
          <w:spacing w:val="1"/>
          <w:sz w:val="22"/>
          <w:szCs w:val="22"/>
        </w:rPr>
      </w:pPr>
    </w:p>
    <w:p w:rsidR="002D4D5C" w:rsidRPr="007D6D39" w:rsidRDefault="002D4D5C" w:rsidP="00522560">
      <w:pPr>
        <w:shd w:val="clear" w:color="auto" w:fill="FFFFFF"/>
        <w:tabs>
          <w:tab w:val="left" w:pos="567"/>
        </w:tabs>
        <w:ind w:left="-142" w:right="-1" w:firstLine="709"/>
        <w:jc w:val="both"/>
        <w:rPr>
          <w:rFonts w:ascii="PT Astra Serif" w:hAnsi="PT Astra Serif"/>
          <w:spacing w:val="1"/>
          <w:sz w:val="22"/>
          <w:szCs w:val="22"/>
        </w:rPr>
      </w:pPr>
    </w:p>
    <w:p w:rsidR="00AA3194" w:rsidRPr="007D6D39" w:rsidRDefault="004C0267" w:rsidP="00522560">
      <w:pPr>
        <w:ind w:left="-142" w:right="-1"/>
        <w:jc w:val="center"/>
        <w:rPr>
          <w:rFonts w:ascii="PT Astra Serif" w:hAnsi="PT Astra Serif"/>
          <w:b/>
          <w:sz w:val="22"/>
          <w:szCs w:val="22"/>
        </w:rPr>
      </w:pPr>
      <w:r w:rsidRPr="007D6D39">
        <w:rPr>
          <w:rFonts w:ascii="PT Astra Serif" w:hAnsi="PT Astra Serif"/>
          <w:b/>
          <w:sz w:val="22"/>
          <w:szCs w:val="22"/>
        </w:rPr>
        <w:t>4. Обязанности сторон</w:t>
      </w:r>
    </w:p>
    <w:p w:rsidR="001F2442" w:rsidRPr="007D6D39" w:rsidRDefault="004C0267" w:rsidP="00522560">
      <w:pPr>
        <w:ind w:left="-142" w:right="-1" w:firstLine="709"/>
        <w:jc w:val="both"/>
        <w:rPr>
          <w:rFonts w:ascii="PT Astra Serif" w:hAnsi="PT Astra Serif"/>
          <w:sz w:val="22"/>
          <w:szCs w:val="22"/>
        </w:rPr>
      </w:pPr>
      <w:r w:rsidRPr="007D6D39">
        <w:rPr>
          <w:rFonts w:ascii="PT Astra Serif" w:hAnsi="PT Astra Serif"/>
          <w:sz w:val="22"/>
          <w:szCs w:val="22"/>
        </w:rPr>
        <w:t>4.1.</w:t>
      </w:r>
      <w:r w:rsidR="00E55B5D" w:rsidRPr="007D6D39">
        <w:rPr>
          <w:rFonts w:ascii="PT Astra Serif" w:hAnsi="PT Astra Serif"/>
          <w:sz w:val="22"/>
          <w:szCs w:val="22"/>
        </w:rPr>
        <w:t xml:space="preserve"> Исполнитель обязуется:</w:t>
      </w:r>
    </w:p>
    <w:p w:rsidR="00E55B5D" w:rsidRPr="007D6D39" w:rsidRDefault="00E55B5D" w:rsidP="00522560">
      <w:pPr>
        <w:ind w:left="-142" w:right="-1" w:firstLine="709"/>
        <w:jc w:val="both"/>
        <w:rPr>
          <w:rFonts w:ascii="PT Astra Serif" w:hAnsi="PT Astra Serif"/>
          <w:sz w:val="22"/>
          <w:szCs w:val="22"/>
        </w:rPr>
      </w:pPr>
      <w:r w:rsidRPr="007D6D39">
        <w:rPr>
          <w:rFonts w:ascii="PT Astra Serif" w:hAnsi="PT Astra Serif"/>
          <w:sz w:val="22"/>
          <w:szCs w:val="22"/>
        </w:rPr>
        <w:t>4.1.1. Выделить специалиста (</w:t>
      </w:r>
      <w:proofErr w:type="spellStart"/>
      <w:r w:rsidRPr="007D6D39">
        <w:rPr>
          <w:rFonts w:ascii="PT Astra Serif" w:hAnsi="PT Astra Serif"/>
          <w:sz w:val="22"/>
          <w:szCs w:val="22"/>
        </w:rPr>
        <w:t>ов</w:t>
      </w:r>
      <w:proofErr w:type="spellEnd"/>
      <w:r w:rsidRPr="007D6D39">
        <w:rPr>
          <w:rFonts w:ascii="PT Astra Serif" w:hAnsi="PT Astra Serif"/>
          <w:sz w:val="22"/>
          <w:szCs w:val="22"/>
        </w:rPr>
        <w:t xml:space="preserve">) для </w:t>
      </w:r>
      <w:r w:rsidR="004B7D49" w:rsidRPr="007D6D39">
        <w:rPr>
          <w:rFonts w:ascii="PT Astra Serif" w:hAnsi="PT Astra Serif"/>
          <w:sz w:val="22"/>
          <w:szCs w:val="22"/>
        </w:rPr>
        <w:t>оказания услуг</w:t>
      </w:r>
      <w:r w:rsidRPr="007D6D39">
        <w:rPr>
          <w:rFonts w:ascii="PT Astra Serif" w:hAnsi="PT Astra Serif"/>
          <w:sz w:val="22"/>
          <w:szCs w:val="22"/>
        </w:rPr>
        <w:t xml:space="preserve"> по </w:t>
      </w:r>
      <w:r w:rsidR="007D107B" w:rsidRPr="007D6D39">
        <w:rPr>
          <w:rFonts w:ascii="PT Astra Serif" w:hAnsi="PT Astra Serif"/>
          <w:sz w:val="22"/>
          <w:szCs w:val="22"/>
        </w:rPr>
        <w:t>контракт</w:t>
      </w:r>
      <w:r w:rsidRPr="007D6D39">
        <w:rPr>
          <w:rFonts w:ascii="PT Astra Serif" w:hAnsi="PT Astra Serif"/>
          <w:sz w:val="22"/>
          <w:szCs w:val="22"/>
        </w:rPr>
        <w:t>у.</w:t>
      </w:r>
    </w:p>
    <w:p w:rsidR="00AB4DD0" w:rsidRPr="007D6D39" w:rsidRDefault="00E55B5D" w:rsidP="00522560">
      <w:pPr>
        <w:ind w:left="-142" w:right="-1" w:firstLine="709"/>
        <w:jc w:val="both"/>
        <w:rPr>
          <w:rFonts w:ascii="PT Astra Serif" w:hAnsi="PT Astra Serif"/>
          <w:sz w:val="22"/>
          <w:szCs w:val="22"/>
        </w:rPr>
      </w:pPr>
      <w:r w:rsidRPr="007D6D39">
        <w:rPr>
          <w:rFonts w:ascii="PT Astra Serif" w:hAnsi="PT Astra Serif"/>
          <w:sz w:val="22"/>
          <w:szCs w:val="22"/>
        </w:rPr>
        <w:t>4.1.</w:t>
      </w:r>
      <w:r w:rsidR="00FB10BA" w:rsidRPr="007D6D39">
        <w:rPr>
          <w:rFonts w:ascii="PT Astra Serif" w:hAnsi="PT Astra Serif"/>
          <w:sz w:val="22"/>
          <w:szCs w:val="22"/>
        </w:rPr>
        <w:t>2</w:t>
      </w:r>
      <w:r w:rsidRPr="007D6D39">
        <w:rPr>
          <w:rFonts w:ascii="PT Astra Serif" w:hAnsi="PT Astra Serif"/>
          <w:sz w:val="22"/>
          <w:szCs w:val="22"/>
        </w:rPr>
        <w:t xml:space="preserve">. Добросовестно </w:t>
      </w:r>
      <w:r w:rsidR="00B425CA" w:rsidRPr="007D6D39">
        <w:rPr>
          <w:rFonts w:ascii="PT Astra Serif" w:hAnsi="PT Astra Serif"/>
          <w:sz w:val="22"/>
          <w:szCs w:val="22"/>
        </w:rPr>
        <w:t>оказать у</w:t>
      </w:r>
      <w:r w:rsidRPr="007D6D39">
        <w:rPr>
          <w:rFonts w:ascii="PT Astra Serif" w:hAnsi="PT Astra Serif"/>
          <w:sz w:val="22"/>
          <w:szCs w:val="22"/>
        </w:rPr>
        <w:t xml:space="preserve">слуги в соответствии с </w:t>
      </w:r>
      <w:r w:rsidR="00AB4DD0" w:rsidRPr="007D6D39">
        <w:rPr>
          <w:rFonts w:ascii="PT Astra Serif" w:hAnsi="PT Astra Serif"/>
          <w:sz w:val="22"/>
          <w:szCs w:val="22"/>
        </w:rPr>
        <w:t>действующим законодательством и</w:t>
      </w:r>
    </w:p>
    <w:p w:rsidR="00E55B5D" w:rsidRPr="007D6D39" w:rsidRDefault="00E55B5D" w:rsidP="00522560">
      <w:pPr>
        <w:ind w:left="-142" w:right="-1"/>
        <w:jc w:val="both"/>
        <w:rPr>
          <w:rFonts w:ascii="PT Astra Serif" w:hAnsi="PT Astra Serif"/>
          <w:sz w:val="22"/>
          <w:szCs w:val="22"/>
        </w:rPr>
      </w:pPr>
      <w:r w:rsidRPr="007D6D39">
        <w:rPr>
          <w:rFonts w:ascii="PT Astra Serif" w:hAnsi="PT Astra Serif"/>
          <w:sz w:val="22"/>
          <w:szCs w:val="22"/>
        </w:rPr>
        <w:t>соблюдени</w:t>
      </w:r>
      <w:r w:rsidR="007F02E6" w:rsidRPr="007D6D39">
        <w:rPr>
          <w:rFonts w:ascii="PT Astra Serif" w:hAnsi="PT Astra Serif"/>
          <w:sz w:val="22"/>
          <w:szCs w:val="22"/>
        </w:rPr>
        <w:t>ем</w:t>
      </w:r>
      <w:r w:rsidRPr="007D6D39">
        <w:rPr>
          <w:rFonts w:ascii="PT Astra Serif" w:hAnsi="PT Astra Serif"/>
          <w:sz w:val="22"/>
          <w:szCs w:val="22"/>
        </w:rPr>
        <w:t xml:space="preserve"> конфиденциальности информации</w:t>
      </w:r>
      <w:r w:rsidR="003762EC" w:rsidRPr="007D6D39">
        <w:rPr>
          <w:rFonts w:ascii="PT Astra Serif" w:hAnsi="PT Astra Serif"/>
          <w:sz w:val="22"/>
          <w:szCs w:val="22"/>
        </w:rPr>
        <w:t>.</w:t>
      </w:r>
    </w:p>
    <w:p w:rsidR="003762EC" w:rsidRPr="007D6D39" w:rsidRDefault="003762EC" w:rsidP="00522560">
      <w:pPr>
        <w:ind w:left="-142" w:right="-1" w:firstLine="709"/>
        <w:jc w:val="both"/>
        <w:rPr>
          <w:rFonts w:ascii="PT Astra Serif" w:hAnsi="PT Astra Serif"/>
          <w:sz w:val="22"/>
          <w:szCs w:val="22"/>
        </w:rPr>
      </w:pPr>
      <w:r w:rsidRPr="007D6D39">
        <w:rPr>
          <w:rFonts w:ascii="PT Astra Serif" w:hAnsi="PT Astra Serif"/>
          <w:sz w:val="22"/>
          <w:szCs w:val="22"/>
        </w:rPr>
        <w:t>4.1.</w:t>
      </w:r>
      <w:r w:rsidR="00FB10BA" w:rsidRPr="007D6D39">
        <w:rPr>
          <w:rFonts w:ascii="PT Astra Serif" w:hAnsi="PT Astra Serif"/>
          <w:sz w:val="22"/>
          <w:szCs w:val="22"/>
        </w:rPr>
        <w:t>3</w:t>
      </w:r>
      <w:r w:rsidRPr="007D6D39">
        <w:rPr>
          <w:rFonts w:ascii="PT Astra Serif" w:hAnsi="PT Astra Serif"/>
          <w:sz w:val="22"/>
          <w:szCs w:val="22"/>
        </w:rPr>
        <w:t xml:space="preserve">. Оказать Услуги в полном объеме в срок, указанный в </w:t>
      </w:r>
      <w:r w:rsidR="00B425CA" w:rsidRPr="007D6D39">
        <w:rPr>
          <w:rFonts w:ascii="PT Astra Serif" w:hAnsi="PT Astra Serif"/>
          <w:sz w:val="22"/>
          <w:szCs w:val="22"/>
        </w:rPr>
        <w:t>настоящем</w:t>
      </w:r>
      <w:r w:rsidR="00522560" w:rsidRPr="007D6D39">
        <w:rPr>
          <w:rFonts w:ascii="PT Astra Serif" w:hAnsi="PT Astra Serif"/>
          <w:sz w:val="22"/>
          <w:szCs w:val="22"/>
        </w:rPr>
        <w:t xml:space="preserve"> </w:t>
      </w:r>
      <w:r w:rsidR="007D107B" w:rsidRPr="007D6D39">
        <w:rPr>
          <w:rFonts w:ascii="PT Astra Serif" w:hAnsi="PT Astra Serif"/>
          <w:sz w:val="22"/>
          <w:szCs w:val="22"/>
        </w:rPr>
        <w:t>контракт</w:t>
      </w:r>
      <w:r w:rsidR="00B425CA" w:rsidRPr="007D6D39">
        <w:rPr>
          <w:rFonts w:ascii="PT Astra Serif" w:hAnsi="PT Astra Serif"/>
          <w:sz w:val="22"/>
          <w:szCs w:val="22"/>
        </w:rPr>
        <w:t>е</w:t>
      </w:r>
      <w:r w:rsidRPr="007D6D39">
        <w:rPr>
          <w:rFonts w:ascii="PT Astra Serif" w:hAnsi="PT Astra Serif"/>
          <w:sz w:val="22"/>
          <w:szCs w:val="22"/>
        </w:rPr>
        <w:t>.</w:t>
      </w:r>
      <w:r w:rsidR="00522560" w:rsidRPr="007D6D39">
        <w:rPr>
          <w:rFonts w:ascii="PT Astra Serif" w:hAnsi="PT Astra Serif"/>
          <w:sz w:val="22"/>
          <w:szCs w:val="22"/>
        </w:rPr>
        <w:t xml:space="preserve"> </w:t>
      </w:r>
    </w:p>
    <w:p w:rsidR="003762EC" w:rsidRPr="007D6D39" w:rsidRDefault="003762EC" w:rsidP="00522560">
      <w:pPr>
        <w:ind w:left="-142" w:right="-1" w:firstLine="709"/>
        <w:jc w:val="both"/>
        <w:rPr>
          <w:rFonts w:ascii="PT Astra Serif" w:hAnsi="PT Astra Serif"/>
          <w:sz w:val="22"/>
          <w:szCs w:val="22"/>
        </w:rPr>
      </w:pPr>
      <w:r w:rsidRPr="007D6D39">
        <w:rPr>
          <w:rFonts w:ascii="PT Astra Serif" w:hAnsi="PT Astra Serif"/>
          <w:sz w:val="22"/>
          <w:szCs w:val="22"/>
        </w:rPr>
        <w:t>4.1.</w:t>
      </w:r>
      <w:r w:rsidR="00FB10BA" w:rsidRPr="007D6D39">
        <w:rPr>
          <w:rFonts w:ascii="PT Astra Serif" w:hAnsi="PT Astra Serif"/>
          <w:sz w:val="22"/>
          <w:szCs w:val="22"/>
        </w:rPr>
        <w:t>4</w:t>
      </w:r>
      <w:r w:rsidRPr="007D6D39">
        <w:rPr>
          <w:rFonts w:ascii="PT Astra Serif" w:hAnsi="PT Astra Serif"/>
          <w:sz w:val="22"/>
          <w:szCs w:val="22"/>
        </w:rPr>
        <w:t xml:space="preserve">. Представить Заказчику по результатам оказанных Услуг документы по </w:t>
      </w:r>
      <w:r w:rsidR="004B7D49" w:rsidRPr="007D6D39">
        <w:rPr>
          <w:rFonts w:ascii="PT Astra Serif" w:hAnsi="PT Astra Serif"/>
          <w:sz w:val="22"/>
          <w:szCs w:val="22"/>
        </w:rPr>
        <w:t>оказанию услуг</w:t>
      </w:r>
      <w:r w:rsidRPr="007D6D39">
        <w:rPr>
          <w:rFonts w:ascii="PT Astra Serif" w:hAnsi="PT Astra Serif"/>
          <w:sz w:val="22"/>
          <w:szCs w:val="22"/>
        </w:rPr>
        <w:t>.</w:t>
      </w:r>
    </w:p>
    <w:p w:rsidR="003762EC" w:rsidRPr="007D6D39" w:rsidRDefault="003762EC" w:rsidP="00522560">
      <w:pPr>
        <w:ind w:left="-142" w:right="-1" w:firstLine="709"/>
        <w:jc w:val="both"/>
        <w:rPr>
          <w:rFonts w:ascii="PT Astra Serif" w:hAnsi="PT Astra Serif"/>
          <w:sz w:val="22"/>
          <w:szCs w:val="22"/>
        </w:rPr>
      </w:pPr>
      <w:r w:rsidRPr="007D6D39">
        <w:rPr>
          <w:rFonts w:ascii="PT Astra Serif" w:hAnsi="PT Astra Serif"/>
          <w:sz w:val="22"/>
          <w:szCs w:val="22"/>
        </w:rPr>
        <w:t>4.2. Исполнитель имеет право:</w:t>
      </w:r>
    </w:p>
    <w:p w:rsidR="003762EC" w:rsidRPr="007D6D39" w:rsidRDefault="003762EC" w:rsidP="00522560">
      <w:pPr>
        <w:ind w:left="-142" w:right="-1" w:firstLine="709"/>
        <w:jc w:val="both"/>
        <w:rPr>
          <w:rFonts w:ascii="PT Astra Serif" w:hAnsi="PT Astra Serif"/>
          <w:sz w:val="22"/>
          <w:szCs w:val="22"/>
        </w:rPr>
      </w:pPr>
      <w:r w:rsidRPr="007D6D39">
        <w:rPr>
          <w:rFonts w:ascii="PT Astra Serif" w:hAnsi="PT Astra Serif"/>
          <w:sz w:val="22"/>
          <w:szCs w:val="22"/>
        </w:rPr>
        <w:t xml:space="preserve">4.2.1. </w:t>
      </w:r>
      <w:r w:rsidR="00A31283" w:rsidRPr="007D6D39">
        <w:rPr>
          <w:rFonts w:ascii="PT Astra Serif" w:hAnsi="PT Astra Serif"/>
          <w:sz w:val="22"/>
          <w:szCs w:val="22"/>
        </w:rPr>
        <w:t xml:space="preserve">Оказать </w:t>
      </w:r>
      <w:r w:rsidRPr="007D6D39">
        <w:rPr>
          <w:rFonts w:ascii="PT Astra Serif" w:hAnsi="PT Astra Serif"/>
          <w:sz w:val="22"/>
          <w:szCs w:val="22"/>
        </w:rPr>
        <w:t>Услуги досрочно</w:t>
      </w:r>
      <w:r w:rsidR="00A31283" w:rsidRPr="007D6D39">
        <w:rPr>
          <w:rFonts w:ascii="PT Astra Serif" w:hAnsi="PT Astra Serif"/>
          <w:sz w:val="22"/>
          <w:szCs w:val="22"/>
        </w:rPr>
        <w:t xml:space="preserve"> с согласия </w:t>
      </w:r>
      <w:r w:rsidR="00DE750E" w:rsidRPr="007D6D39">
        <w:rPr>
          <w:rFonts w:ascii="PT Astra Serif" w:hAnsi="PT Astra Serif"/>
          <w:sz w:val="22"/>
          <w:szCs w:val="22"/>
        </w:rPr>
        <w:t>Заказчика</w:t>
      </w:r>
      <w:r w:rsidRPr="007D6D39">
        <w:rPr>
          <w:rFonts w:ascii="PT Astra Serif" w:hAnsi="PT Astra Serif"/>
          <w:sz w:val="22"/>
          <w:szCs w:val="22"/>
        </w:rPr>
        <w:t>.</w:t>
      </w:r>
    </w:p>
    <w:p w:rsidR="003762EC" w:rsidRPr="007D6D39" w:rsidRDefault="00A31283" w:rsidP="00522560">
      <w:pPr>
        <w:ind w:left="-142" w:right="-1" w:firstLine="709"/>
        <w:jc w:val="both"/>
        <w:rPr>
          <w:rFonts w:ascii="PT Astra Serif" w:hAnsi="PT Astra Serif"/>
          <w:sz w:val="22"/>
          <w:szCs w:val="22"/>
        </w:rPr>
      </w:pPr>
      <w:r w:rsidRPr="007D6D39">
        <w:rPr>
          <w:rFonts w:ascii="PT Astra Serif" w:hAnsi="PT Astra Serif"/>
          <w:sz w:val="22"/>
          <w:szCs w:val="22"/>
        </w:rPr>
        <w:t>4.2.2. Получать у З</w:t>
      </w:r>
      <w:r w:rsidR="003762EC" w:rsidRPr="007D6D39">
        <w:rPr>
          <w:rFonts w:ascii="PT Astra Serif" w:hAnsi="PT Astra Serif"/>
          <w:sz w:val="22"/>
          <w:szCs w:val="22"/>
        </w:rPr>
        <w:t xml:space="preserve">аказчика информацию необходимую для качественного и своевременного исполнения </w:t>
      </w:r>
      <w:r w:rsidR="007D107B" w:rsidRPr="007D6D39">
        <w:rPr>
          <w:rFonts w:ascii="PT Astra Serif" w:hAnsi="PT Astra Serif"/>
          <w:sz w:val="22"/>
          <w:szCs w:val="22"/>
        </w:rPr>
        <w:t>контракт</w:t>
      </w:r>
      <w:r w:rsidR="003762EC" w:rsidRPr="007D6D39">
        <w:rPr>
          <w:rFonts w:ascii="PT Astra Serif" w:hAnsi="PT Astra Serif"/>
          <w:sz w:val="22"/>
          <w:szCs w:val="22"/>
        </w:rPr>
        <w:t>а.</w:t>
      </w:r>
    </w:p>
    <w:p w:rsidR="003762EC" w:rsidRPr="007D6D39" w:rsidRDefault="003762EC" w:rsidP="00522560">
      <w:pPr>
        <w:ind w:left="-142" w:right="-1" w:firstLine="709"/>
        <w:jc w:val="both"/>
        <w:rPr>
          <w:rFonts w:ascii="PT Astra Serif" w:hAnsi="PT Astra Serif"/>
          <w:sz w:val="22"/>
          <w:szCs w:val="22"/>
        </w:rPr>
      </w:pPr>
      <w:r w:rsidRPr="007D6D39">
        <w:rPr>
          <w:rFonts w:ascii="PT Astra Serif" w:hAnsi="PT Astra Serif"/>
          <w:sz w:val="22"/>
          <w:szCs w:val="22"/>
        </w:rPr>
        <w:t>4.2.3. Требовать от Заказчика оплаты оказываемых Услуг.</w:t>
      </w:r>
    </w:p>
    <w:p w:rsidR="00F04792" w:rsidRPr="007D6D39" w:rsidRDefault="00F04792" w:rsidP="00522560">
      <w:pPr>
        <w:ind w:left="-142" w:right="-1" w:firstLine="709"/>
        <w:jc w:val="both"/>
        <w:rPr>
          <w:rFonts w:ascii="PT Astra Serif" w:hAnsi="PT Astra Serif"/>
          <w:sz w:val="22"/>
          <w:szCs w:val="22"/>
        </w:rPr>
      </w:pPr>
      <w:r w:rsidRPr="007D6D39">
        <w:rPr>
          <w:rFonts w:ascii="PT Astra Serif" w:hAnsi="PT Astra Serif"/>
          <w:sz w:val="22"/>
          <w:szCs w:val="22"/>
        </w:rPr>
        <w:t>4.3. Заказчик обязуется:</w:t>
      </w:r>
    </w:p>
    <w:p w:rsidR="00F04792" w:rsidRPr="007D6D39" w:rsidRDefault="00F04792" w:rsidP="00522560">
      <w:pPr>
        <w:ind w:left="-142" w:right="-1" w:firstLine="709"/>
        <w:jc w:val="both"/>
        <w:rPr>
          <w:rFonts w:ascii="PT Astra Serif" w:hAnsi="PT Astra Serif"/>
          <w:sz w:val="22"/>
          <w:szCs w:val="22"/>
        </w:rPr>
      </w:pPr>
      <w:r w:rsidRPr="007D6D39">
        <w:rPr>
          <w:rFonts w:ascii="PT Astra Serif" w:hAnsi="PT Astra Serif"/>
          <w:sz w:val="22"/>
          <w:szCs w:val="22"/>
        </w:rPr>
        <w:t xml:space="preserve">4.3.1. В соответствии с настоящим </w:t>
      </w:r>
      <w:r w:rsidR="007D107B" w:rsidRPr="007D6D39">
        <w:rPr>
          <w:rFonts w:ascii="PT Astra Serif" w:hAnsi="PT Astra Serif"/>
          <w:sz w:val="22"/>
          <w:szCs w:val="22"/>
        </w:rPr>
        <w:t>контракт</w:t>
      </w:r>
      <w:r w:rsidRPr="007D6D39">
        <w:rPr>
          <w:rFonts w:ascii="PT Astra Serif" w:hAnsi="PT Astra Serif"/>
          <w:sz w:val="22"/>
          <w:szCs w:val="22"/>
        </w:rPr>
        <w:t>ом вовремя принять и оплатить оказываемые Услуги.</w:t>
      </w:r>
    </w:p>
    <w:p w:rsidR="00F04792" w:rsidRPr="007D6D39" w:rsidRDefault="00F04792" w:rsidP="00522560">
      <w:pPr>
        <w:ind w:left="-142" w:right="-1" w:firstLine="709"/>
        <w:jc w:val="both"/>
        <w:rPr>
          <w:rFonts w:ascii="PT Astra Serif" w:hAnsi="PT Astra Serif"/>
          <w:sz w:val="22"/>
          <w:szCs w:val="22"/>
        </w:rPr>
      </w:pPr>
      <w:r w:rsidRPr="007D6D39">
        <w:rPr>
          <w:rFonts w:ascii="PT Astra Serif" w:hAnsi="PT Astra Serif"/>
          <w:sz w:val="22"/>
          <w:szCs w:val="22"/>
        </w:rPr>
        <w:t xml:space="preserve">4.3.2. Доставлять своим автотранспортом специалистов Исполнителя для оказания Услуг по данному </w:t>
      </w:r>
      <w:r w:rsidR="007D107B" w:rsidRPr="007D6D39">
        <w:rPr>
          <w:rFonts w:ascii="PT Astra Serif" w:hAnsi="PT Astra Serif"/>
          <w:sz w:val="22"/>
          <w:szCs w:val="22"/>
        </w:rPr>
        <w:t>контракт</w:t>
      </w:r>
      <w:r w:rsidRPr="007D6D39">
        <w:rPr>
          <w:rFonts w:ascii="PT Astra Serif" w:hAnsi="PT Astra Serif"/>
          <w:sz w:val="22"/>
          <w:szCs w:val="22"/>
        </w:rPr>
        <w:t>у.</w:t>
      </w:r>
    </w:p>
    <w:p w:rsidR="00F04792" w:rsidRPr="007D6D39" w:rsidRDefault="00F04792" w:rsidP="00522560">
      <w:pPr>
        <w:ind w:left="-142" w:right="-1" w:firstLine="709"/>
        <w:jc w:val="both"/>
        <w:rPr>
          <w:rFonts w:ascii="PT Astra Serif" w:hAnsi="PT Astra Serif"/>
          <w:sz w:val="22"/>
          <w:szCs w:val="22"/>
        </w:rPr>
      </w:pPr>
      <w:r w:rsidRPr="007D6D39">
        <w:rPr>
          <w:rFonts w:ascii="PT Astra Serif" w:hAnsi="PT Astra Serif"/>
          <w:sz w:val="22"/>
          <w:szCs w:val="22"/>
        </w:rPr>
        <w:t xml:space="preserve">4.3.3. Выделить компетентного представителя (ей) для оказания Услуг по данному </w:t>
      </w:r>
      <w:r w:rsidR="007D107B" w:rsidRPr="007D6D39">
        <w:rPr>
          <w:rFonts w:ascii="PT Astra Serif" w:hAnsi="PT Astra Serif"/>
          <w:sz w:val="22"/>
          <w:szCs w:val="22"/>
        </w:rPr>
        <w:t>контракт</w:t>
      </w:r>
      <w:r w:rsidRPr="007D6D39">
        <w:rPr>
          <w:rFonts w:ascii="PT Astra Serif" w:hAnsi="PT Astra Serif"/>
          <w:sz w:val="22"/>
          <w:szCs w:val="22"/>
        </w:rPr>
        <w:t>у.</w:t>
      </w:r>
    </w:p>
    <w:p w:rsidR="002D4D5C" w:rsidRPr="007D6D39" w:rsidRDefault="002D4D5C" w:rsidP="00522560">
      <w:pPr>
        <w:ind w:left="-142" w:right="-1" w:hanging="142"/>
        <w:jc w:val="both"/>
        <w:rPr>
          <w:rFonts w:ascii="PT Astra Serif" w:hAnsi="PT Astra Serif"/>
          <w:sz w:val="22"/>
          <w:szCs w:val="22"/>
        </w:rPr>
      </w:pPr>
    </w:p>
    <w:p w:rsidR="002D4D5C" w:rsidRPr="007D6D39" w:rsidRDefault="002D4D5C" w:rsidP="00522560">
      <w:pPr>
        <w:ind w:left="-142" w:right="-1" w:hanging="142"/>
        <w:jc w:val="both"/>
        <w:rPr>
          <w:rFonts w:ascii="PT Astra Serif" w:hAnsi="PT Astra Serif"/>
          <w:sz w:val="22"/>
          <w:szCs w:val="22"/>
        </w:rPr>
      </w:pPr>
    </w:p>
    <w:p w:rsidR="00BE4A94" w:rsidRPr="007D6D39" w:rsidRDefault="00F04792" w:rsidP="00522560">
      <w:pPr>
        <w:ind w:left="-142" w:right="-1" w:hanging="142"/>
        <w:jc w:val="center"/>
        <w:rPr>
          <w:rFonts w:ascii="PT Astra Serif" w:hAnsi="PT Astra Serif"/>
          <w:b/>
          <w:sz w:val="22"/>
          <w:szCs w:val="22"/>
        </w:rPr>
      </w:pPr>
      <w:r w:rsidRPr="007D6D39">
        <w:rPr>
          <w:rFonts w:ascii="PT Astra Serif" w:hAnsi="PT Astra Serif"/>
          <w:b/>
          <w:sz w:val="22"/>
          <w:szCs w:val="22"/>
        </w:rPr>
        <w:t>5</w:t>
      </w:r>
      <w:r w:rsidR="00BE4A94" w:rsidRPr="007D6D39">
        <w:rPr>
          <w:rFonts w:ascii="PT Astra Serif" w:hAnsi="PT Astra Serif"/>
          <w:b/>
          <w:sz w:val="22"/>
          <w:szCs w:val="22"/>
        </w:rPr>
        <w:t>.</w:t>
      </w:r>
      <w:r w:rsidR="00D60A49" w:rsidRPr="007D6D39">
        <w:rPr>
          <w:rFonts w:ascii="PT Astra Serif" w:hAnsi="PT Astra Serif"/>
          <w:b/>
          <w:sz w:val="22"/>
          <w:szCs w:val="22"/>
        </w:rPr>
        <w:t xml:space="preserve"> </w:t>
      </w:r>
      <w:r w:rsidR="0022770D" w:rsidRPr="007D6D39">
        <w:rPr>
          <w:rFonts w:ascii="PT Astra Serif" w:hAnsi="PT Astra Serif"/>
          <w:b/>
          <w:sz w:val="22"/>
          <w:szCs w:val="22"/>
        </w:rPr>
        <w:t>Ответственность сторон</w:t>
      </w:r>
    </w:p>
    <w:p w:rsidR="00AB4DD0" w:rsidRPr="007D6D39" w:rsidRDefault="00AB4DD0" w:rsidP="00522560">
      <w:pPr>
        <w:ind w:left="-142" w:right="-1" w:hanging="142"/>
        <w:jc w:val="center"/>
        <w:rPr>
          <w:rFonts w:ascii="PT Astra Serif" w:hAnsi="PT Astra Serif"/>
          <w:b/>
          <w:sz w:val="22"/>
          <w:szCs w:val="22"/>
        </w:rPr>
      </w:pPr>
    </w:p>
    <w:p w:rsidR="002D4D5C" w:rsidRPr="007D6D39" w:rsidRDefault="002D4D5C" w:rsidP="00522560">
      <w:pPr>
        <w:spacing w:line="23" w:lineRule="atLeast"/>
        <w:ind w:left="-142" w:right="-1"/>
        <w:jc w:val="both"/>
        <w:rPr>
          <w:rFonts w:ascii="PT Astra Serif" w:hAnsi="PT Astra Serif"/>
          <w:sz w:val="22"/>
          <w:szCs w:val="22"/>
        </w:rPr>
      </w:pPr>
      <w:bookmarkStart w:id="0" w:name="sub_1071"/>
      <w:r w:rsidRPr="007D6D39">
        <w:rPr>
          <w:rFonts w:ascii="PT Astra Serif" w:hAnsi="PT Astra Serif"/>
          <w:sz w:val="22"/>
          <w:szCs w:val="22"/>
        </w:rPr>
        <w:t xml:space="preserve">             5.1.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2D4D5C" w:rsidRPr="007D6D39" w:rsidRDefault="002D4D5C" w:rsidP="00522560">
      <w:pPr>
        <w:spacing w:line="23" w:lineRule="atLeast"/>
        <w:ind w:left="-142" w:right="-1"/>
        <w:jc w:val="both"/>
        <w:rPr>
          <w:rFonts w:ascii="PT Astra Serif" w:hAnsi="PT Astra Serif"/>
          <w:sz w:val="22"/>
          <w:szCs w:val="22"/>
        </w:rPr>
      </w:pPr>
      <w:bookmarkStart w:id="1" w:name="sub_1072"/>
      <w:bookmarkEnd w:id="0"/>
      <w:r w:rsidRPr="007D6D39">
        <w:rPr>
          <w:rFonts w:ascii="PT Astra Serif" w:hAnsi="PT Astra Serif"/>
          <w:sz w:val="22"/>
          <w:szCs w:val="22"/>
        </w:rPr>
        <w:t xml:space="preserve">             5.2. В случае неисполнения </w:t>
      </w:r>
      <w:r w:rsidR="00892D16" w:rsidRPr="007D6D39">
        <w:rPr>
          <w:rFonts w:ascii="PT Astra Serif" w:hAnsi="PT Astra Serif"/>
          <w:sz w:val="22"/>
          <w:szCs w:val="22"/>
        </w:rPr>
        <w:t xml:space="preserve">Исполнителем </w:t>
      </w:r>
      <w:r w:rsidRPr="007D6D39">
        <w:rPr>
          <w:rFonts w:ascii="PT Astra Serif" w:hAnsi="PT Astra Serif"/>
          <w:sz w:val="22"/>
          <w:szCs w:val="22"/>
        </w:rPr>
        <w:t>условий настоящего Контракта Заказчик вправе обратиться в суд с требованием о расторжении настоящего Контракта.</w:t>
      </w:r>
    </w:p>
    <w:p w:rsidR="002D4D5C" w:rsidRPr="007D6D39" w:rsidRDefault="002D4D5C" w:rsidP="00522560">
      <w:pPr>
        <w:spacing w:line="23" w:lineRule="atLeast"/>
        <w:ind w:left="-142" w:right="-1"/>
        <w:jc w:val="both"/>
        <w:rPr>
          <w:rFonts w:ascii="PT Astra Serif" w:hAnsi="PT Astra Serif"/>
          <w:sz w:val="22"/>
          <w:szCs w:val="22"/>
        </w:rPr>
      </w:pPr>
      <w:bookmarkStart w:id="2" w:name="sub_1073"/>
      <w:bookmarkEnd w:id="1"/>
      <w:r w:rsidRPr="007D6D39">
        <w:rPr>
          <w:rFonts w:ascii="PT Astra Serif" w:hAnsi="PT Astra Serif"/>
          <w:sz w:val="22"/>
          <w:szCs w:val="22"/>
        </w:rPr>
        <w:t xml:space="preserve">             5.3.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2D4D5C" w:rsidRPr="007D6D39" w:rsidRDefault="002D4D5C" w:rsidP="00522560">
      <w:pPr>
        <w:spacing w:line="23" w:lineRule="atLeast"/>
        <w:ind w:left="-142" w:right="-1"/>
        <w:jc w:val="both"/>
        <w:rPr>
          <w:rFonts w:ascii="PT Astra Serif" w:hAnsi="PT Astra Serif"/>
          <w:sz w:val="22"/>
          <w:szCs w:val="22"/>
        </w:rPr>
      </w:pPr>
      <w:bookmarkStart w:id="3" w:name="sub_1074"/>
      <w:bookmarkEnd w:id="2"/>
      <w:r w:rsidRPr="007D6D39">
        <w:rPr>
          <w:rFonts w:ascii="PT Astra Serif" w:hAnsi="PT Astra Serif"/>
          <w:sz w:val="22"/>
          <w:szCs w:val="22"/>
        </w:rPr>
        <w:lastRenderedPageBreak/>
        <w:t xml:space="preserve">             5.4. Пеня начисляется за каждый день просрочки исполнения </w:t>
      </w:r>
      <w:r w:rsidR="00892D16" w:rsidRPr="007D6D39">
        <w:rPr>
          <w:rFonts w:ascii="PT Astra Serif" w:hAnsi="PT Astra Serif"/>
          <w:sz w:val="22"/>
          <w:szCs w:val="22"/>
        </w:rPr>
        <w:t xml:space="preserve">Исполнителем </w:t>
      </w:r>
      <w:r w:rsidRPr="007D6D39">
        <w:rPr>
          <w:rFonts w:ascii="PT Astra Serif" w:hAnsi="PT Astra Serif"/>
          <w:sz w:val="22"/>
          <w:szCs w:val="22"/>
        </w:rPr>
        <w:t xml:space="preserve">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w:t>
      </w:r>
      <w:hyperlink r:id="rId6" w:history="1">
        <w:r w:rsidRPr="007D6D39">
          <w:rPr>
            <w:rStyle w:val="af9"/>
            <w:rFonts w:ascii="PT Astra Serif" w:hAnsi="PT Astra Serif"/>
            <w:sz w:val="22"/>
            <w:szCs w:val="22"/>
          </w:rPr>
          <w:t>ключевой ставки</w:t>
        </w:r>
      </w:hyperlink>
      <w:r w:rsidRPr="007D6D39">
        <w:rPr>
          <w:rFonts w:ascii="PT Astra Serif" w:hAnsi="PT Astra Serif"/>
          <w:sz w:val="22"/>
          <w:szCs w:val="22"/>
        </w:rPr>
        <w:t xml:space="preserve">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настоящим Контрактом и фактически исполненных </w:t>
      </w:r>
      <w:r w:rsidR="00892D16" w:rsidRPr="007D6D39">
        <w:rPr>
          <w:rFonts w:ascii="PT Astra Serif" w:hAnsi="PT Astra Serif"/>
          <w:sz w:val="22"/>
          <w:szCs w:val="22"/>
        </w:rPr>
        <w:t>Исполнителем.</w:t>
      </w:r>
    </w:p>
    <w:p w:rsidR="002D4D5C" w:rsidRPr="007D6D39" w:rsidRDefault="002D4D5C" w:rsidP="00522560">
      <w:pPr>
        <w:spacing w:line="23" w:lineRule="atLeast"/>
        <w:ind w:left="-142" w:right="-1"/>
        <w:jc w:val="both"/>
        <w:rPr>
          <w:rFonts w:ascii="PT Astra Serif" w:hAnsi="PT Astra Serif"/>
          <w:sz w:val="22"/>
          <w:szCs w:val="22"/>
        </w:rPr>
      </w:pPr>
      <w:bookmarkStart w:id="4" w:name="sub_1075"/>
      <w:bookmarkEnd w:id="3"/>
      <w:r w:rsidRPr="007D6D39">
        <w:rPr>
          <w:rFonts w:ascii="PT Astra Serif" w:hAnsi="PT Astra Serif"/>
          <w:sz w:val="22"/>
          <w:szCs w:val="22"/>
        </w:rPr>
        <w:t xml:space="preserve">              5.5. </w:t>
      </w:r>
      <w:bookmarkStart w:id="5" w:name="sub_1076"/>
      <w:bookmarkEnd w:id="4"/>
      <w:r w:rsidRPr="007D6D39">
        <w:rPr>
          <w:rFonts w:ascii="PT Astra Serif" w:hAnsi="PT Astra Serif"/>
          <w:sz w:val="22"/>
          <w:szCs w:val="22"/>
        </w:rPr>
        <w:t xml:space="preserve">За каждый факт неисполнения или ненадлежащего исполнения </w:t>
      </w:r>
      <w:r w:rsidR="00892D16" w:rsidRPr="007D6D39">
        <w:rPr>
          <w:rFonts w:ascii="PT Astra Serif" w:hAnsi="PT Astra Serif"/>
          <w:sz w:val="22"/>
          <w:szCs w:val="22"/>
        </w:rPr>
        <w:t xml:space="preserve">Исполнителем </w:t>
      </w:r>
      <w:r w:rsidRPr="007D6D39">
        <w:rPr>
          <w:rFonts w:ascii="PT Astra Serif" w:hAnsi="PT Astra Serif"/>
          <w:sz w:val="22"/>
          <w:szCs w:val="22"/>
        </w:rPr>
        <w:t>обязательств, предусмотренных настоящим Контра</w:t>
      </w:r>
      <w:r w:rsidR="00892D16" w:rsidRPr="007D6D39">
        <w:rPr>
          <w:rFonts w:ascii="PT Astra Serif" w:hAnsi="PT Astra Serif"/>
          <w:sz w:val="22"/>
          <w:szCs w:val="22"/>
        </w:rPr>
        <w:t>ктом, за исключением просрочки Исполнителем</w:t>
      </w:r>
      <w:r w:rsidRPr="007D6D39">
        <w:rPr>
          <w:rFonts w:ascii="PT Astra Serif" w:hAnsi="PT Astra Serif"/>
          <w:sz w:val="22"/>
          <w:szCs w:val="22"/>
        </w:rPr>
        <w:t xml:space="preserve"> обязательств (в том числе гарантийного обязательства), предусмотренных настоящим Контрактом,</w:t>
      </w:r>
      <w:r w:rsidR="00892D16" w:rsidRPr="007D6D39">
        <w:rPr>
          <w:rFonts w:ascii="PT Astra Serif" w:hAnsi="PT Astra Serif"/>
          <w:sz w:val="22"/>
          <w:szCs w:val="22"/>
        </w:rPr>
        <w:t xml:space="preserve"> Исполнитель</w:t>
      </w:r>
      <w:r w:rsidRPr="007D6D39">
        <w:rPr>
          <w:rFonts w:ascii="PT Astra Serif" w:hAnsi="PT Astra Serif"/>
          <w:sz w:val="22"/>
          <w:szCs w:val="22"/>
        </w:rPr>
        <w:t xml:space="preserve"> уплачивает Заказчику штраф. Размер штрафа определяется в соответствии с </w:t>
      </w:r>
      <w:hyperlink r:id="rId7" w:history="1">
        <w:r w:rsidRPr="007D6D39">
          <w:rPr>
            <w:rStyle w:val="af9"/>
            <w:rFonts w:ascii="PT Astra Serif" w:hAnsi="PT Astra Serif"/>
            <w:sz w:val="22"/>
            <w:szCs w:val="22"/>
          </w:rPr>
          <w:t>Правилами</w:t>
        </w:r>
      </w:hyperlink>
      <w:r w:rsidRPr="007D6D39">
        <w:rPr>
          <w:rFonts w:ascii="PT Astra Serif" w:hAnsi="PT Astra Serif"/>
          <w:sz w:val="22"/>
          <w:szCs w:val="22"/>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w:t>
      </w:r>
      <w:hyperlink r:id="rId8" w:history="1">
        <w:r w:rsidRPr="007D6D39">
          <w:rPr>
            <w:rStyle w:val="af9"/>
            <w:rFonts w:ascii="PT Astra Serif" w:hAnsi="PT Astra Serif"/>
            <w:sz w:val="22"/>
            <w:szCs w:val="22"/>
          </w:rPr>
          <w:t>постановлением</w:t>
        </w:r>
      </w:hyperlink>
      <w:r w:rsidRPr="007D6D39">
        <w:rPr>
          <w:rFonts w:ascii="PT Astra Serif" w:hAnsi="PT Astra Serif"/>
          <w:sz w:val="22"/>
          <w:szCs w:val="22"/>
        </w:rPr>
        <w:t xml:space="preserve"> Правительства Российской Федерации от 30 августа 2017 г. № 1042 (далее - Правила), и составляет:</w:t>
      </w:r>
    </w:p>
    <w:p w:rsidR="002D4D5C" w:rsidRPr="007D6D39" w:rsidRDefault="00AB4DD0" w:rsidP="00522560">
      <w:pPr>
        <w:spacing w:line="23" w:lineRule="atLeast"/>
        <w:ind w:left="-142" w:right="-1"/>
        <w:jc w:val="both"/>
        <w:rPr>
          <w:rFonts w:ascii="PT Astra Serif" w:hAnsi="PT Astra Serif"/>
          <w:sz w:val="22"/>
          <w:szCs w:val="22"/>
        </w:rPr>
      </w:pPr>
      <w:r w:rsidRPr="007D6D39">
        <w:rPr>
          <w:rFonts w:ascii="PT Astra Serif" w:hAnsi="PT Astra Serif"/>
          <w:sz w:val="22"/>
          <w:szCs w:val="22"/>
        </w:rPr>
        <w:t xml:space="preserve">            </w:t>
      </w:r>
      <w:r w:rsidR="002D4D5C" w:rsidRPr="007D6D39">
        <w:rPr>
          <w:rFonts w:ascii="PT Astra Serif" w:hAnsi="PT Astra Serif"/>
          <w:sz w:val="22"/>
          <w:szCs w:val="22"/>
        </w:rPr>
        <w:t>- 10 процентов</w:t>
      </w:r>
      <w:r w:rsidR="002D4D5C" w:rsidRPr="007D6D39">
        <w:rPr>
          <w:rFonts w:ascii="PT Astra Serif" w:hAnsi="PT Astra Serif"/>
          <w:sz w:val="22"/>
          <w:szCs w:val="22"/>
          <w:vertAlign w:val="superscript"/>
        </w:rPr>
        <w:t> </w:t>
      </w:r>
      <w:r w:rsidR="002D4D5C" w:rsidRPr="007D6D39">
        <w:rPr>
          <w:rFonts w:ascii="PT Astra Serif" w:hAnsi="PT Astra Serif"/>
          <w:sz w:val="22"/>
          <w:szCs w:val="22"/>
        </w:rPr>
        <w:t>цены Контракта (цены этапа) в случае, если цена контракта не превышает 3 млн. рублей;</w:t>
      </w:r>
    </w:p>
    <w:p w:rsidR="002D4D5C" w:rsidRPr="007D6D39" w:rsidRDefault="00AB4DD0" w:rsidP="00522560">
      <w:pPr>
        <w:spacing w:line="23" w:lineRule="atLeast"/>
        <w:ind w:left="-142" w:right="-1"/>
        <w:jc w:val="both"/>
        <w:rPr>
          <w:rFonts w:ascii="PT Astra Serif" w:hAnsi="PT Astra Serif"/>
          <w:color w:val="000000" w:themeColor="text1"/>
          <w:sz w:val="22"/>
          <w:szCs w:val="22"/>
        </w:rPr>
      </w:pPr>
      <w:r w:rsidRPr="007D6D39">
        <w:rPr>
          <w:rFonts w:ascii="PT Astra Serif" w:hAnsi="PT Astra Serif"/>
          <w:sz w:val="22"/>
          <w:szCs w:val="22"/>
        </w:rPr>
        <w:t xml:space="preserve">            </w:t>
      </w:r>
      <w:r w:rsidR="002D4D5C" w:rsidRPr="007D6D39">
        <w:rPr>
          <w:rFonts w:ascii="PT Astra Serif" w:hAnsi="PT Astra Serif"/>
          <w:sz w:val="22"/>
          <w:szCs w:val="22"/>
        </w:rPr>
        <w:t xml:space="preserve">- 5 </w:t>
      </w:r>
      <w:r w:rsidR="002D4D5C" w:rsidRPr="007D6D39">
        <w:rPr>
          <w:rFonts w:ascii="PT Astra Serif" w:hAnsi="PT Astra Serif"/>
          <w:color w:val="000000" w:themeColor="text1"/>
          <w:sz w:val="22"/>
          <w:szCs w:val="22"/>
        </w:rPr>
        <w:t xml:space="preserve">процентов цены Контракта (цены этапа) в случае, если цена контракта </w:t>
      </w:r>
      <w:r w:rsidR="002D4D5C" w:rsidRPr="007D6D39">
        <w:rPr>
          <w:rFonts w:ascii="PT Astra Serif" w:hAnsi="PT Astra Serif"/>
          <w:color w:val="000000" w:themeColor="text1"/>
          <w:sz w:val="22"/>
          <w:szCs w:val="22"/>
          <w:shd w:val="clear" w:color="auto" w:fill="FFFFFF"/>
        </w:rPr>
        <w:t>составляет от 3 млн. рублей до 50 млн. рублей (включительно)</w:t>
      </w:r>
      <w:r w:rsidR="002D4D5C" w:rsidRPr="007D6D39">
        <w:rPr>
          <w:rFonts w:ascii="PT Astra Serif" w:hAnsi="PT Astra Serif"/>
          <w:color w:val="000000" w:themeColor="text1"/>
          <w:sz w:val="22"/>
          <w:szCs w:val="22"/>
        </w:rPr>
        <w:t>.</w:t>
      </w:r>
    </w:p>
    <w:p w:rsidR="002D4D5C" w:rsidRPr="007D6D39" w:rsidRDefault="002D4D5C" w:rsidP="00522560">
      <w:pPr>
        <w:spacing w:line="23" w:lineRule="atLeast"/>
        <w:ind w:left="-142" w:right="-1"/>
        <w:jc w:val="both"/>
        <w:rPr>
          <w:rFonts w:ascii="PT Astra Serif" w:hAnsi="PT Astra Serif"/>
          <w:color w:val="000000" w:themeColor="text1"/>
          <w:sz w:val="22"/>
          <w:szCs w:val="22"/>
        </w:rPr>
      </w:pPr>
      <w:r w:rsidRPr="007D6D39">
        <w:rPr>
          <w:rFonts w:ascii="PT Astra Serif" w:hAnsi="PT Astra Serif"/>
          <w:color w:val="000000" w:themeColor="text1"/>
          <w:sz w:val="22"/>
          <w:szCs w:val="22"/>
        </w:rPr>
        <w:t xml:space="preserve">              5.6. За каждый факт неисполнения или ненадлежащего исполнения </w:t>
      </w:r>
      <w:r w:rsidR="00892D16" w:rsidRPr="007D6D39">
        <w:rPr>
          <w:rFonts w:ascii="PT Astra Serif" w:hAnsi="PT Astra Serif"/>
          <w:color w:val="000000" w:themeColor="text1"/>
          <w:sz w:val="22"/>
          <w:szCs w:val="22"/>
        </w:rPr>
        <w:t xml:space="preserve">Исполнителем </w:t>
      </w:r>
      <w:r w:rsidRPr="007D6D39">
        <w:rPr>
          <w:rFonts w:ascii="PT Astra Serif" w:hAnsi="PT Astra Serif"/>
          <w:color w:val="000000" w:themeColor="text1"/>
          <w:sz w:val="22"/>
          <w:szCs w:val="22"/>
        </w:rPr>
        <w:t xml:space="preserve">обязательства, предусмотренного настоящим Контрактом, которое не имеет стоимостного выражения, </w:t>
      </w:r>
      <w:r w:rsidR="00892D16" w:rsidRPr="007D6D39">
        <w:rPr>
          <w:rFonts w:ascii="PT Astra Serif" w:hAnsi="PT Astra Serif"/>
          <w:color w:val="000000" w:themeColor="text1"/>
          <w:sz w:val="22"/>
          <w:szCs w:val="22"/>
        </w:rPr>
        <w:t xml:space="preserve">Исполнитель </w:t>
      </w:r>
      <w:r w:rsidRPr="007D6D39">
        <w:rPr>
          <w:rFonts w:ascii="PT Astra Serif" w:hAnsi="PT Astra Serif"/>
          <w:color w:val="000000" w:themeColor="text1"/>
          <w:sz w:val="22"/>
          <w:szCs w:val="22"/>
        </w:rPr>
        <w:t xml:space="preserve">уплачивает Заказчику штраф. Размер штрафа определяется в соответствии с </w:t>
      </w:r>
      <w:r w:rsidRPr="007D6D39">
        <w:rPr>
          <w:rStyle w:val="af9"/>
          <w:rFonts w:ascii="PT Astra Serif" w:hAnsi="PT Astra Serif"/>
          <w:color w:val="000000" w:themeColor="text1"/>
          <w:sz w:val="22"/>
          <w:szCs w:val="22"/>
        </w:rPr>
        <w:t>Правилами</w:t>
      </w:r>
      <w:r w:rsidRPr="007D6D39">
        <w:rPr>
          <w:rFonts w:ascii="PT Astra Serif" w:hAnsi="PT Astra Serif"/>
          <w:color w:val="000000" w:themeColor="text1"/>
          <w:sz w:val="22"/>
          <w:szCs w:val="22"/>
        </w:rPr>
        <w:t xml:space="preserve"> и составляет:</w:t>
      </w:r>
    </w:p>
    <w:p w:rsidR="002D4D5C" w:rsidRPr="007D6D39" w:rsidRDefault="002D4D5C" w:rsidP="00522560">
      <w:pPr>
        <w:pStyle w:val="s1"/>
        <w:widowControl w:val="0"/>
        <w:shd w:val="clear" w:color="auto" w:fill="FFFFFF"/>
        <w:suppressAutoHyphens/>
        <w:spacing w:before="0" w:beforeAutospacing="0" w:after="0" w:afterAutospacing="0" w:line="23" w:lineRule="atLeast"/>
        <w:ind w:left="-142" w:right="-1" w:firstLine="720"/>
        <w:jc w:val="both"/>
        <w:rPr>
          <w:rFonts w:ascii="PT Astra Serif" w:hAnsi="PT Astra Serif"/>
          <w:color w:val="000000" w:themeColor="text1"/>
          <w:sz w:val="22"/>
          <w:szCs w:val="22"/>
        </w:rPr>
      </w:pPr>
      <w:r w:rsidRPr="007D6D39">
        <w:rPr>
          <w:rFonts w:ascii="PT Astra Serif" w:hAnsi="PT Astra Serif"/>
          <w:color w:val="000000" w:themeColor="text1"/>
          <w:sz w:val="22"/>
          <w:szCs w:val="22"/>
        </w:rPr>
        <w:t>- 1000 рублей, если цена контракта не превышает 3 млн. рублей;</w:t>
      </w:r>
    </w:p>
    <w:p w:rsidR="002D4D5C" w:rsidRPr="007D6D39" w:rsidRDefault="002D4D5C" w:rsidP="00522560">
      <w:pPr>
        <w:shd w:val="clear" w:color="auto" w:fill="FFFFFF"/>
        <w:spacing w:line="23" w:lineRule="atLeast"/>
        <w:ind w:left="-142" w:right="-1"/>
        <w:jc w:val="both"/>
        <w:rPr>
          <w:rFonts w:ascii="PT Astra Serif" w:hAnsi="PT Astra Serif"/>
          <w:color w:val="000000" w:themeColor="text1"/>
          <w:sz w:val="22"/>
          <w:szCs w:val="22"/>
        </w:rPr>
      </w:pPr>
      <w:r w:rsidRPr="007D6D39">
        <w:rPr>
          <w:rFonts w:ascii="PT Astra Serif" w:hAnsi="PT Astra Serif"/>
          <w:color w:val="000000" w:themeColor="text1"/>
          <w:sz w:val="22"/>
          <w:szCs w:val="22"/>
        </w:rPr>
        <w:t>- 5000 рублей, если цена контракта составляет от 3 млн. рублей до 50 млн. рублей (включительно).</w:t>
      </w:r>
    </w:p>
    <w:p w:rsidR="002D4D5C" w:rsidRPr="007D6D39" w:rsidRDefault="002D4D5C" w:rsidP="00522560">
      <w:pPr>
        <w:spacing w:line="23" w:lineRule="atLeast"/>
        <w:ind w:left="-142" w:right="-1"/>
        <w:jc w:val="both"/>
        <w:rPr>
          <w:rFonts w:ascii="PT Astra Serif" w:hAnsi="PT Astra Serif"/>
          <w:sz w:val="22"/>
          <w:szCs w:val="22"/>
          <w:vertAlign w:val="superscript"/>
        </w:rPr>
      </w:pPr>
      <w:bookmarkStart w:id="6" w:name="sub_1710"/>
      <w:bookmarkEnd w:id="5"/>
      <w:r w:rsidRPr="007D6D39">
        <w:rPr>
          <w:rFonts w:ascii="PT Astra Serif" w:hAnsi="PT Astra Serif"/>
          <w:sz w:val="22"/>
          <w:szCs w:val="22"/>
        </w:rPr>
        <w:t xml:space="preserve">              5.7. За каждый день просрочки исполнения </w:t>
      </w:r>
      <w:r w:rsidR="00892D16" w:rsidRPr="007D6D39">
        <w:rPr>
          <w:rFonts w:ascii="PT Astra Serif" w:hAnsi="PT Astra Serif"/>
          <w:sz w:val="22"/>
          <w:szCs w:val="22"/>
        </w:rPr>
        <w:t xml:space="preserve">Исполнителем </w:t>
      </w:r>
      <w:r w:rsidRPr="007D6D39">
        <w:rPr>
          <w:rFonts w:ascii="PT Astra Serif" w:hAnsi="PT Astra Serif"/>
          <w:sz w:val="22"/>
          <w:szCs w:val="22"/>
        </w:rPr>
        <w:t xml:space="preserve">обязательства, предусмотренного пунктом 5.14. раздела </w:t>
      </w:r>
      <w:r w:rsidR="00892D16" w:rsidRPr="007D6D39">
        <w:rPr>
          <w:rFonts w:ascii="PT Astra Serif" w:hAnsi="PT Astra Serif"/>
          <w:sz w:val="22"/>
          <w:szCs w:val="22"/>
        </w:rPr>
        <w:t>5</w:t>
      </w:r>
      <w:r w:rsidRPr="007D6D39">
        <w:rPr>
          <w:rFonts w:ascii="PT Astra Serif" w:hAnsi="PT Astra Serif"/>
          <w:sz w:val="22"/>
          <w:szCs w:val="22"/>
        </w:rPr>
        <w:t xml:space="preserve">, начисляется пеня в размере, определенном в порядке, установленном в </w:t>
      </w:r>
      <w:hyperlink w:anchor="sub_1074" w:history="1">
        <w:r w:rsidRPr="007D6D39">
          <w:rPr>
            <w:rStyle w:val="af9"/>
            <w:rFonts w:ascii="PT Astra Serif" w:hAnsi="PT Astra Serif"/>
            <w:sz w:val="22"/>
            <w:szCs w:val="22"/>
          </w:rPr>
          <w:t>пункте 5.4</w:t>
        </w:r>
      </w:hyperlink>
      <w:r w:rsidRPr="007D6D39">
        <w:rPr>
          <w:rStyle w:val="af9"/>
          <w:rFonts w:ascii="PT Astra Serif" w:hAnsi="PT Astra Serif"/>
          <w:sz w:val="22"/>
          <w:szCs w:val="22"/>
        </w:rPr>
        <w:t>.</w:t>
      </w:r>
      <w:r w:rsidRPr="007D6D39">
        <w:rPr>
          <w:rFonts w:ascii="PT Astra Serif" w:hAnsi="PT Astra Serif"/>
          <w:sz w:val="22"/>
          <w:szCs w:val="22"/>
        </w:rPr>
        <w:t xml:space="preserve"> настоящего Контракта.</w:t>
      </w:r>
    </w:p>
    <w:p w:rsidR="002D4D5C" w:rsidRPr="007D6D39" w:rsidRDefault="002D4D5C" w:rsidP="00522560">
      <w:pPr>
        <w:spacing w:line="23" w:lineRule="atLeast"/>
        <w:ind w:left="-142" w:right="-1"/>
        <w:jc w:val="both"/>
        <w:rPr>
          <w:rFonts w:ascii="PT Astra Serif" w:hAnsi="PT Astra Serif"/>
          <w:sz w:val="22"/>
          <w:szCs w:val="22"/>
        </w:rPr>
      </w:pPr>
      <w:bookmarkStart w:id="7" w:name="sub_1711"/>
      <w:bookmarkEnd w:id="6"/>
      <w:r w:rsidRPr="007D6D39">
        <w:rPr>
          <w:rFonts w:ascii="PT Astra Serif" w:hAnsi="PT Astra Serif"/>
          <w:sz w:val="22"/>
          <w:szCs w:val="22"/>
        </w:rPr>
        <w:t xml:space="preserve">              5.8.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w:t>
      </w:r>
      <w:r w:rsidR="00AB4DD0" w:rsidRPr="007D6D39">
        <w:rPr>
          <w:rFonts w:ascii="PT Astra Serif" w:hAnsi="PT Astra Serif"/>
          <w:sz w:val="22"/>
          <w:szCs w:val="22"/>
        </w:rPr>
        <w:t xml:space="preserve">Заказчик </w:t>
      </w:r>
      <w:r w:rsidRPr="007D6D39">
        <w:rPr>
          <w:rFonts w:ascii="PT Astra Serif" w:hAnsi="PT Astra Serif"/>
          <w:sz w:val="22"/>
          <w:szCs w:val="22"/>
        </w:rPr>
        <w:t>вправе потребовать уплаты неустоек (штрафов, пеней).</w:t>
      </w:r>
    </w:p>
    <w:p w:rsidR="002D4D5C" w:rsidRPr="007D6D39" w:rsidRDefault="002D4D5C" w:rsidP="00522560">
      <w:pPr>
        <w:spacing w:line="23" w:lineRule="atLeast"/>
        <w:ind w:left="-142" w:right="-1"/>
        <w:jc w:val="both"/>
        <w:rPr>
          <w:rFonts w:ascii="PT Astra Serif" w:hAnsi="PT Astra Serif"/>
          <w:sz w:val="22"/>
          <w:szCs w:val="22"/>
        </w:rPr>
      </w:pPr>
      <w:bookmarkStart w:id="8" w:name="sub_1712"/>
      <w:bookmarkEnd w:id="7"/>
      <w:r w:rsidRPr="007D6D39">
        <w:rPr>
          <w:rFonts w:ascii="PT Astra Serif" w:hAnsi="PT Astra Serif"/>
          <w:sz w:val="22"/>
          <w:szCs w:val="22"/>
        </w:rPr>
        <w:t xml:space="preserve">               5.9. В случае просрочки исполнения обязательств</w:t>
      </w:r>
      <w:r w:rsidR="00892D16" w:rsidRPr="007D6D39">
        <w:rPr>
          <w:rFonts w:ascii="PT Astra Serif" w:hAnsi="PT Astra Serif"/>
          <w:sz w:val="22"/>
          <w:szCs w:val="22"/>
        </w:rPr>
        <w:t xml:space="preserve"> Исполнителем</w:t>
      </w:r>
      <w:r w:rsidRPr="007D6D39">
        <w:rPr>
          <w:rFonts w:ascii="PT Astra Serif" w:hAnsi="PT Astra Serif"/>
          <w:sz w:val="22"/>
          <w:szCs w:val="22"/>
        </w:rPr>
        <w:t xml:space="preserve">, предусмотренных настоящим Контрактом, </w:t>
      </w:r>
      <w:r w:rsidR="00CF6890" w:rsidRPr="007D6D39">
        <w:rPr>
          <w:rFonts w:ascii="PT Astra Serif" w:hAnsi="PT Astra Serif"/>
          <w:sz w:val="22"/>
          <w:szCs w:val="22"/>
        </w:rPr>
        <w:t xml:space="preserve">Заказчик </w:t>
      </w:r>
      <w:r w:rsidRPr="007D6D39">
        <w:rPr>
          <w:rFonts w:ascii="PT Astra Serif" w:hAnsi="PT Astra Serif"/>
          <w:sz w:val="22"/>
          <w:szCs w:val="22"/>
        </w:rPr>
        <w:t xml:space="preserve">вправе потребовать уплату пени в размере одной трехсотой действующей на дату уплаты пеней </w:t>
      </w:r>
      <w:hyperlink r:id="rId9" w:history="1">
        <w:r w:rsidRPr="007D6D39">
          <w:rPr>
            <w:rStyle w:val="af9"/>
            <w:rFonts w:ascii="PT Astra Serif" w:hAnsi="PT Astra Serif"/>
            <w:sz w:val="22"/>
            <w:szCs w:val="22"/>
          </w:rPr>
          <w:t>ключевой ставки</w:t>
        </w:r>
      </w:hyperlink>
      <w:r w:rsidRPr="007D6D39">
        <w:rPr>
          <w:rFonts w:ascii="PT Astra Serif" w:hAnsi="PT Astra Serif"/>
          <w:sz w:val="22"/>
          <w:szCs w:val="22"/>
        </w:rPr>
        <w:t xml:space="preserve">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2D4D5C" w:rsidRPr="007D6D39" w:rsidRDefault="002D4D5C" w:rsidP="00522560">
      <w:pPr>
        <w:spacing w:line="23" w:lineRule="atLeast"/>
        <w:ind w:left="-142" w:right="-1"/>
        <w:jc w:val="both"/>
        <w:rPr>
          <w:rFonts w:ascii="PT Astra Serif" w:hAnsi="PT Astra Serif"/>
          <w:sz w:val="22"/>
          <w:szCs w:val="22"/>
        </w:rPr>
      </w:pPr>
      <w:bookmarkStart w:id="9" w:name="sub_1713"/>
      <w:bookmarkEnd w:id="8"/>
      <w:r w:rsidRPr="007D6D39">
        <w:rPr>
          <w:rFonts w:ascii="PT Astra Serif" w:hAnsi="PT Astra Serif"/>
          <w:sz w:val="22"/>
          <w:szCs w:val="22"/>
        </w:rPr>
        <w:t xml:space="preserve">              5.10.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w:t>
      </w:r>
      <w:r w:rsidR="00AB4DD0" w:rsidRPr="007D6D39">
        <w:rPr>
          <w:rFonts w:ascii="PT Astra Serif" w:hAnsi="PT Astra Serif"/>
          <w:sz w:val="22"/>
          <w:szCs w:val="22"/>
        </w:rPr>
        <w:t xml:space="preserve">Заказчик </w:t>
      </w:r>
      <w:r w:rsidRPr="007D6D39">
        <w:rPr>
          <w:rFonts w:ascii="PT Astra Serif" w:hAnsi="PT Astra Serif"/>
          <w:sz w:val="22"/>
          <w:szCs w:val="22"/>
        </w:rPr>
        <w:t xml:space="preserve">вправе потребовать уплату штрафа. Размер штрафа определяется в соответствии с </w:t>
      </w:r>
      <w:hyperlink r:id="rId10" w:history="1">
        <w:r w:rsidRPr="007D6D39">
          <w:rPr>
            <w:rFonts w:ascii="PT Astra Serif" w:hAnsi="PT Astra Serif"/>
            <w:bCs/>
            <w:sz w:val="22"/>
            <w:szCs w:val="22"/>
          </w:rPr>
          <w:t>Правилами</w:t>
        </w:r>
      </w:hyperlink>
      <w:r w:rsidRPr="007D6D39">
        <w:rPr>
          <w:rFonts w:ascii="PT Astra Serif" w:hAnsi="PT Astra Serif"/>
          <w:sz w:val="22"/>
          <w:szCs w:val="22"/>
        </w:rPr>
        <w:t xml:space="preserve"> и составляет:</w:t>
      </w:r>
    </w:p>
    <w:p w:rsidR="002D4D5C" w:rsidRPr="007D6D39" w:rsidRDefault="002D4D5C" w:rsidP="00522560">
      <w:pPr>
        <w:spacing w:line="23" w:lineRule="atLeast"/>
        <w:ind w:left="-142" w:right="-1"/>
        <w:jc w:val="both"/>
        <w:rPr>
          <w:rFonts w:ascii="PT Astra Serif" w:hAnsi="PT Astra Serif"/>
          <w:color w:val="000000" w:themeColor="text1"/>
          <w:sz w:val="22"/>
          <w:szCs w:val="22"/>
        </w:rPr>
      </w:pPr>
      <w:r w:rsidRPr="007D6D39">
        <w:rPr>
          <w:rFonts w:ascii="PT Astra Serif" w:hAnsi="PT Astra Serif"/>
          <w:color w:val="000000" w:themeColor="text1"/>
          <w:sz w:val="22"/>
          <w:szCs w:val="22"/>
        </w:rPr>
        <w:t>- 1000 рублей, если цена контракта не превышает 3 млн. рублей (включительно);</w:t>
      </w:r>
    </w:p>
    <w:p w:rsidR="002D4D5C" w:rsidRPr="007D6D39" w:rsidRDefault="002D4D5C" w:rsidP="00522560">
      <w:pPr>
        <w:spacing w:line="23" w:lineRule="atLeast"/>
        <w:ind w:left="-142" w:right="-1"/>
        <w:jc w:val="both"/>
        <w:rPr>
          <w:rFonts w:ascii="PT Astra Serif" w:hAnsi="PT Astra Serif"/>
          <w:color w:val="000000" w:themeColor="text1"/>
          <w:sz w:val="22"/>
          <w:szCs w:val="22"/>
        </w:rPr>
      </w:pPr>
      <w:r w:rsidRPr="007D6D39">
        <w:rPr>
          <w:rFonts w:ascii="PT Astra Serif" w:hAnsi="PT Astra Serif"/>
          <w:color w:val="000000" w:themeColor="text1"/>
          <w:sz w:val="22"/>
          <w:szCs w:val="22"/>
        </w:rPr>
        <w:t>- 5000 рублей, если цена контракта составляет от 3 млн. рублей до 50 млн. рублей (включительно).</w:t>
      </w:r>
    </w:p>
    <w:p w:rsidR="002D4D5C" w:rsidRPr="007D6D39" w:rsidRDefault="002D4D5C" w:rsidP="00522560">
      <w:pPr>
        <w:spacing w:line="23" w:lineRule="atLeast"/>
        <w:ind w:left="-142" w:right="-1"/>
        <w:jc w:val="both"/>
        <w:rPr>
          <w:rFonts w:ascii="PT Astra Serif" w:hAnsi="PT Astra Serif"/>
          <w:sz w:val="22"/>
          <w:szCs w:val="22"/>
        </w:rPr>
      </w:pPr>
      <w:bookmarkStart w:id="10" w:name="sub_1714"/>
      <w:bookmarkEnd w:id="9"/>
      <w:r w:rsidRPr="007D6D39">
        <w:rPr>
          <w:rFonts w:ascii="PT Astra Serif" w:hAnsi="PT Astra Serif"/>
          <w:sz w:val="22"/>
          <w:szCs w:val="22"/>
        </w:rPr>
        <w:t xml:space="preserve">             5.11. Применение неустойки (штрафа, пени) не освобождает Стороны от исполнения обязательств по настоящему Контракту.</w:t>
      </w:r>
    </w:p>
    <w:p w:rsidR="002D4D5C" w:rsidRPr="007D6D39" w:rsidRDefault="005B6E1B" w:rsidP="00522560">
      <w:pPr>
        <w:spacing w:line="23" w:lineRule="atLeast"/>
        <w:ind w:left="-142" w:right="-1"/>
        <w:jc w:val="both"/>
        <w:rPr>
          <w:rFonts w:ascii="PT Astra Serif" w:hAnsi="PT Astra Serif"/>
          <w:sz w:val="22"/>
          <w:szCs w:val="22"/>
        </w:rPr>
      </w:pPr>
      <w:bookmarkStart w:id="11" w:name="sub_1715"/>
      <w:bookmarkEnd w:id="10"/>
      <w:r w:rsidRPr="007D6D39">
        <w:rPr>
          <w:rFonts w:ascii="PT Astra Serif" w:hAnsi="PT Astra Serif"/>
          <w:sz w:val="22"/>
          <w:szCs w:val="22"/>
        </w:rPr>
        <w:t xml:space="preserve">           </w:t>
      </w:r>
      <w:r w:rsidR="002D4D5C" w:rsidRPr="007D6D39">
        <w:rPr>
          <w:rFonts w:ascii="PT Astra Serif" w:hAnsi="PT Astra Serif"/>
          <w:sz w:val="22"/>
          <w:szCs w:val="22"/>
        </w:rPr>
        <w:t xml:space="preserve"> 5.12. Общая сумма начисленных штрафов за неисполнен</w:t>
      </w:r>
      <w:r w:rsidR="00CF6890" w:rsidRPr="007D6D39">
        <w:rPr>
          <w:rFonts w:ascii="PT Astra Serif" w:hAnsi="PT Astra Serif"/>
          <w:sz w:val="22"/>
          <w:szCs w:val="22"/>
        </w:rPr>
        <w:t>ие или ненадлежащее исполнение Исполнителем</w:t>
      </w:r>
      <w:r w:rsidR="002D4D5C" w:rsidRPr="007D6D39">
        <w:rPr>
          <w:rFonts w:ascii="PT Astra Serif" w:hAnsi="PT Astra Serif"/>
          <w:sz w:val="22"/>
          <w:szCs w:val="22"/>
        </w:rPr>
        <w:t xml:space="preserve"> обязательств, предусмотренных настоящим Контрактом, не может превышать цену Контракта.</w:t>
      </w:r>
    </w:p>
    <w:p w:rsidR="002D4D5C" w:rsidRPr="007D6D39" w:rsidRDefault="002D4D5C" w:rsidP="00522560">
      <w:pPr>
        <w:spacing w:line="23" w:lineRule="atLeast"/>
        <w:ind w:left="-142" w:right="-1"/>
        <w:jc w:val="both"/>
        <w:rPr>
          <w:rFonts w:ascii="PT Astra Serif" w:hAnsi="PT Astra Serif"/>
          <w:sz w:val="22"/>
          <w:szCs w:val="22"/>
        </w:rPr>
      </w:pPr>
      <w:bookmarkStart w:id="12" w:name="sub_1716"/>
      <w:bookmarkEnd w:id="11"/>
      <w:r w:rsidRPr="007D6D39">
        <w:rPr>
          <w:rFonts w:ascii="PT Astra Serif" w:hAnsi="PT Astra Serif"/>
          <w:sz w:val="22"/>
          <w:szCs w:val="22"/>
        </w:rPr>
        <w:t xml:space="preserve">             5.13.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2D4D5C" w:rsidRPr="007D6D39" w:rsidRDefault="002D4D5C" w:rsidP="00522560">
      <w:pPr>
        <w:spacing w:line="23" w:lineRule="atLeast"/>
        <w:ind w:left="-142" w:right="-1"/>
        <w:jc w:val="both"/>
        <w:rPr>
          <w:rFonts w:ascii="PT Astra Serif" w:hAnsi="PT Astra Serif"/>
          <w:sz w:val="22"/>
          <w:szCs w:val="22"/>
        </w:rPr>
      </w:pPr>
      <w:bookmarkStart w:id="13" w:name="sub_1717"/>
      <w:bookmarkEnd w:id="12"/>
      <w:r w:rsidRPr="007D6D39">
        <w:rPr>
          <w:rFonts w:ascii="PT Astra Serif" w:hAnsi="PT Astra Serif"/>
          <w:sz w:val="22"/>
          <w:szCs w:val="22"/>
        </w:rPr>
        <w:t xml:space="preserve">            5.14.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bookmarkEnd w:id="13"/>
    <w:p w:rsidR="002D4D5C" w:rsidRPr="007D6D39" w:rsidRDefault="002D4D5C" w:rsidP="00522560">
      <w:pPr>
        <w:spacing w:line="23" w:lineRule="atLeast"/>
        <w:ind w:left="-142" w:right="-1"/>
        <w:jc w:val="both"/>
        <w:rPr>
          <w:rFonts w:ascii="PT Astra Serif" w:hAnsi="PT Astra Serif"/>
          <w:sz w:val="22"/>
          <w:szCs w:val="22"/>
        </w:rPr>
      </w:pPr>
      <w:r w:rsidRPr="007D6D39">
        <w:rPr>
          <w:rFonts w:ascii="PT Astra Serif" w:hAnsi="PT Astra Serif"/>
          <w:sz w:val="22"/>
          <w:szCs w:val="22"/>
        </w:rPr>
        <w:t xml:space="preserve">           5.15. Заказчик в установленных Правительством РФ случаях, осу</w:t>
      </w:r>
      <w:r w:rsidR="00CF6890" w:rsidRPr="007D6D39">
        <w:rPr>
          <w:rFonts w:ascii="PT Astra Serif" w:hAnsi="PT Astra Serif"/>
          <w:sz w:val="22"/>
          <w:szCs w:val="22"/>
        </w:rPr>
        <w:t>ществляет списание начисленных Исполнителю</w:t>
      </w:r>
      <w:r w:rsidRPr="007D6D39">
        <w:rPr>
          <w:rFonts w:ascii="PT Astra Serif" w:hAnsi="PT Astra Serif"/>
          <w:sz w:val="22"/>
          <w:szCs w:val="22"/>
        </w:rPr>
        <w:t>, но не списанных сумм неустоек (штрафов) в связи с неисполнением или ненадлежащим исполнением условий Контракта.</w:t>
      </w:r>
    </w:p>
    <w:p w:rsidR="002D4D5C" w:rsidRPr="007D6D39" w:rsidRDefault="002D4D5C" w:rsidP="00522560">
      <w:pPr>
        <w:spacing w:line="23" w:lineRule="atLeast"/>
        <w:ind w:left="-142" w:right="-1"/>
        <w:jc w:val="both"/>
        <w:rPr>
          <w:rFonts w:ascii="PT Astra Serif" w:hAnsi="PT Astra Serif"/>
          <w:sz w:val="22"/>
          <w:szCs w:val="22"/>
        </w:rPr>
      </w:pPr>
      <w:r w:rsidRPr="007D6D39">
        <w:rPr>
          <w:rFonts w:ascii="PT Astra Serif" w:hAnsi="PT Astra Serif"/>
          <w:sz w:val="22"/>
          <w:szCs w:val="22"/>
        </w:rPr>
        <w:t xml:space="preserve">           5.16. Сторона освобождается от уплаты неустойки (штрафа, пени), если эта сторона докажет, что неисполнение или ненадлежащее исполнение обязательств, предусмотренных Контрактом, произошло вследствие обстоятельств непреодолимой силы или по вине другой стороны.</w:t>
      </w:r>
    </w:p>
    <w:p w:rsidR="00FB10BA" w:rsidRPr="007D6D39" w:rsidRDefault="002D4D5C" w:rsidP="00522560">
      <w:pPr>
        <w:ind w:left="-142" w:right="-1"/>
        <w:jc w:val="both"/>
        <w:rPr>
          <w:rFonts w:ascii="PT Astra Serif" w:hAnsi="PT Astra Serif"/>
          <w:sz w:val="22"/>
          <w:szCs w:val="22"/>
        </w:rPr>
      </w:pPr>
      <w:r w:rsidRPr="007D6D39">
        <w:rPr>
          <w:rFonts w:ascii="PT Astra Serif" w:hAnsi="PT Astra Serif"/>
          <w:sz w:val="22"/>
          <w:szCs w:val="22"/>
        </w:rPr>
        <w:lastRenderedPageBreak/>
        <w:t xml:space="preserve">          5.17. За каждый день просрочки исполнения </w:t>
      </w:r>
      <w:r w:rsidR="00AB4DD0" w:rsidRPr="007D6D39">
        <w:rPr>
          <w:rFonts w:ascii="PT Astra Serif" w:hAnsi="PT Astra Serif"/>
          <w:sz w:val="22"/>
          <w:szCs w:val="22"/>
        </w:rPr>
        <w:t xml:space="preserve">Заказчиком </w:t>
      </w:r>
      <w:r w:rsidRPr="007D6D39">
        <w:rPr>
          <w:rFonts w:ascii="PT Astra Serif" w:hAnsi="PT Astra Serif"/>
          <w:sz w:val="22"/>
          <w:szCs w:val="22"/>
        </w:rPr>
        <w:t>обязательства, предусмотренного п. 5.14. Контракта, начисляется пеня в размере, определенном в порядке, установленном в соответствии с п. 5.4. Контракта</w:t>
      </w:r>
      <w:r w:rsidR="00AB4DD0" w:rsidRPr="007D6D39">
        <w:rPr>
          <w:rFonts w:ascii="PT Astra Serif" w:hAnsi="PT Astra Serif"/>
          <w:sz w:val="22"/>
          <w:szCs w:val="22"/>
        </w:rPr>
        <w:t>.</w:t>
      </w:r>
    </w:p>
    <w:p w:rsidR="00AB4DD0" w:rsidRPr="007D6D39" w:rsidRDefault="00AB4DD0" w:rsidP="00522560">
      <w:pPr>
        <w:ind w:left="-142" w:right="-1"/>
        <w:jc w:val="both"/>
        <w:rPr>
          <w:rFonts w:ascii="PT Astra Serif" w:hAnsi="PT Astra Serif"/>
          <w:sz w:val="22"/>
          <w:szCs w:val="22"/>
        </w:rPr>
      </w:pPr>
    </w:p>
    <w:p w:rsidR="000879C1" w:rsidRPr="007D6D39" w:rsidRDefault="00E835ED" w:rsidP="00522560">
      <w:pPr>
        <w:ind w:left="-142" w:right="-1"/>
        <w:jc w:val="center"/>
        <w:rPr>
          <w:rFonts w:ascii="PT Astra Serif" w:hAnsi="PT Astra Serif"/>
          <w:b/>
          <w:sz w:val="22"/>
          <w:szCs w:val="22"/>
        </w:rPr>
      </w:pPr>
      <w:r w:rsidRPr="007D6D39">
        <w:rPr>
          <w:rFonts w:ascii="PT Astra Serif" w:hAnsi="PT Astra Serif"/>
          <w:b/>
          <w:sz w:val="22"/>
          <w:szCs w:val="22"/>
        </w:rPr>
        <w:t>6</w:t>
      </w:r>
      <w:r w:rsidR="00405543" w:rsidRPr="007D6D39">
        <w:rPr>
          <w:rFonts w:ascii="PT Astra Serif" w:hAnsi="PT Astra Serif"/>
          <w:b/>
          <w:sz w:val="22"/>
          <w:szCs w:val="22"/>
        </w:rPr>
        <w:t>. Форс-мажор</w:t>
      </w:r>
    </w:p>
    <w:p w:rsidR="005B6E1B" w:rsidRPr="007D6D39" w:rsidRDefault="005B6E1B" w:rsidP="00522560">
      <w:pPr>
        <w:ind w:left="-142" w:right="-1"/>
        <w:jc w:val="center"/>
        <w:rPr>
          <w:rFonts w:ascii="PT Astra Serif" w:hAnsi="PT Astra Serif"/>
          <w:b/>
          <w:sz w:val="22"/>
          <w:szCs w:val="22"/>
        </w:rPr>
      </w:pPr>
    </w:p>
    <w:p w:rsidR="00405543" w:rsidRPr="007D6D39" w:rsidRDefault="00E835ED" w:rsidP="00522560">
      <w:pPr>
        <w:ind w:left="-142" w:right="-1" w:firstLine="567"/>
        <w:jc w:val="both"/>
        <w:rPr>
          <w:rFonts w:ascii="PT Astra Serif" w:hAnsi="PT Astra Serif"/>
          <w:sz w:val="22"/>
          <w:szCs w:val="22"/>
        </w:rPr>
      </w:pPr>
      <w:r w:rsidRPr="007D6D39">
        <w:rPr>
          <w:rFonts w:ascii="PT Astra Serif" w:hAnsi="PT Astra Serif"/>
          <w:sz w:val="22"/>
          <w:szCs w:val="22"/>
        </w:rPr>
        <w:t>6</w:t>
      </w:r>
      <w:r w:rsidR="00405543" w:rsidRPr="007D6D39">
        <w:rPr>
          <w:rFonts w:ascii="PT Astra Serif" w:hAnsi="PT Astra Serif"/>
          <w:sz w:val="22"/>
          <w:szCs w:val="22"/>
        </w:rPr>
        <w:t xml:space="preserve">.1. Сторона освобождается от ответственности за частичное или полное неисполнение обязательств по настоящему </w:t>
      </w:r>
      <w:r w:rsidR="007D107B" w:rsidRPr="007D6D39">
        <w:rPr>
          <w:rFonts w:ascii="PT Astra Serif" w:hAnsi="PT Astra Serif"/>
          <w:sz w:val="22"/>
          <w:szCs w:val="22"/>
        </w:rPr>
        <w:t>контракт</w:t>
      </w:r>
      <w:r w:rsidR="00405543" w:rsidRPr="007D6D39">
        <w:rPr>
          <w:rFonts w:ascii="PT Astra Serif" w:hAnsi="PT Astra Serif"/>
          <w:sz w:val="22"/>
          <w:szCs w:val="22"/>
        </w:rPr>
        <w:t>у, если такое неисполнение явилось следствием обстоятельств непреодолим</w:t>
      </w:r>
      <w:r w:rsidR="00D1175A" w:rsidRPr="007D6D39">
        <w:rPr>
          <w:rFonts w:ascii="PT Astra Serif" w:hAnsi="PT Astra Serif"/>
          <w:sz w:val="22"/>
          <w:szCs w:val="22"/>
        </w:rPr>
        <w:t xml:space="preserve">ой силы (форс-мажор), включая, </w:t>
      </w:r>
      <w:r w:rsidR="00405543" w:rsidRPr="007D6D39">
        <w:rPr>
          <w:rFonts w:ascii="PT Astra Serif" w:hAnsi="PT Astra Serif"/>
          <w:sz w:val="22"/>
          <w:szCs w:val="22"/>
        </w:rPr>
        <w:t>но не ограничиваясь, землетрясение, наводнение, пожар, тайфун, ураган и другие стихийные бедствия, военные действия, военные перевороты, террористические акты, гражданские волнения, забастовки, массовые заболевания (эпидемии, пандемии, эпизоотии и др.), действия органов государственной власти и управления, и другие обстоятельства вне разумного контроля сторон, признанные обстоятельствами непреодолимой силы арбитражным судом, либо сторонами по соглашению.</w:t>
      </w:r>
    </w:p>
    <w:p w:rsidR="00405543" w:rsidRPr="007D6D39" w:rsidRDefault="00E835ED" w:rsidP="00522560">
      <w:pPr>
        <w:ind w:left="-142" w:right="-1" w:firstLine="567"/>
        <w:jc w:val="both"/>
        <w:rPr>
          <w:rFonts w:ascii="PT Astra Serif" w:hAnsi="PT Astra Serif"/>
          <w:sz w:val="22"/>
          <w:szCs w:val="22"/>
        </w:rPr>
      </w:pPr>
      <w:r w:rsidRPr="007D6D39">
        <w:rPr>
          <w:rFonts w:ascii="PT Astra Serif" w:hAnsi="PT Astra Serif"/>
          <w:sz w:val="22"/>
          <w:szCs w:val="22"/>
        </w:rPr>
        <w:t>6</w:t>
      </w:r>
      <w:r w:rsidR="00405543" w:rsidRPr="007D6D39">
        <w:rPr>
          <w:rFonts w:ascii="PT Astra Serif" w:hAnsi="PT Astra Serif"/>
          <w:sz w:val="22"/>
          <w:szCs w:val="22"/>
        </w:rPr>
        <w:t xml:space="preserve">.2. При наступлении обстоятельств форс-мажора сторона, для которой сложились указанные обстоятельства, должна без промедления, но в сроках выполнения обязательств по </w:t>
      </w:r>
      <w:r w:rsidR="007D107B" w:rsidRPr="007D6D39">
        <w:rPr>
          <w:rFonts w:ascii="PT Astra Serif" w:hAnsi="PT Astra Serif"/>
          <w:sz w:val="22"/>
          <w:szCs w:val="22"/>
        </w:rPr>
        <w:t>контракт</w:t>
      </w:r>
      <w:r w:rsidR="00405543" w:rsidRPr="007D6D39">
        <w:rPr>
          <w:rFonts w:ascii="PT Astra Serif" w:hAnsi="PT Astra Serif"/>
          <w:sz w:val="22"/>
          <w:szCs w:val="22"/>
        </w:rPr>
        <w:t xml:space="preserve">у, известить о них другую сторону в письменной форме любыми способами (телеграф, телефакс и др.). В извещении должны быть сообщены данные о характере обстоятельств, по возможности оценка их влияния на возможность исполнения обязательств по настоящему </w:t>
      </w:r>
      <w:r w:rsidR="007D107B" w:rsidRPr="007D6D39">
        <w:rPr>
          <w:rFonts w:ascii="PT Astra Serif" w:hAnsi="PT Astra Serif"/>
          <w:sz w:val="22"/>
          <w:szCs w:val="22"/>
        </w:rPr>
        <w:t>контракт</w:t>
      </w:r>
      <w:r w:rsidR="00405543" w:rsidRPr="007D6D39">
        <w:rPr>
          <w:rFonts w:ascii="PT Astra Serif" w:hAnsi="PT Astra Serif"/>
          <w:sz w:val="22"/>
          <w:szCs w:val="22"/>
        </w:rPr>
        <w:t>у, сроки их исполнения.</w:t>
      </w:r>
    </w:p>
    <w:p w:rsidR="00405543" w:rsidRPr="007D6D39" w:rsidRDefault="00E835ED" w:rsidP="00522560">
      <w:pPr>
        <w:ind w:left="-142" w:right="-1" w:firstLine="567"/>
        <w:jc w:val="both"/>
        <w:rPr>
          <w:rFonts w:ascii="PT Astra Serif" w:hAnsi="PT Astra Serif"/>
          <w:sz w:val="22"/>
          <w:szCs w:val="22"/>
        </w:rPr>
      </w:pPr>
      <w:r w:rsidRPr="007D6D39">
        <w:rPr>
          <w:rFonts w:ascii="PT Astra Serif" w:hAnsi="PT Astra Serif"/>
          <w:sz w:val="22"/>
          <w:szCs w:val="22"/>
        </w:rPr>
        <w:t xml:space="preserve"> 6</w:t>
      </w:r>
      <w:r w:rsidR="00405543" w:rsidRPr="007D6D39">
        <w:rPr>
          <w:rFonts w:ascii="PT Astra Serif" w:hAnsi="PT Astra Serif"/>
          <w:sz w:val="22"/>
          <w:szCs w:val="22"/>
        </w:rPr>
        <w:t xml:space="preserve">.3. Официальным подтверждением наступления обстоятельств форс-мажора является документ, выданный компетентным органом (сертификат, справка, иное), копия которого должна быть представлена стороной, для которой сложились обстоятельства непреодолимой силы другой стороне в максимально короткие сроки. </w:t>
      </w:r>
    </w:p>
    <w:p w:rsidR="009C4721" w:rsidRPr="007D6D39" w:rsidRDefault="00E835ED" w:rsidP="009C4721">
      <w:pPr>
        <w:ind w:left="-142" w:right="-1" w:firstLine="567"/>
        <w:jc w:val="both"/>
        <w:rPr>
          <w:rFonts w:ascii="PT Astra Serif" w:hAnsi="PT Astra Serif"/>
          <w:sz w:val="22"/>
          <w:szCs w:val="22"/>
        </w:rPr>
      </w:pPr>
      <w:r w:rsidRPr="007D6D39">
        <w:rPr>
          <w:rFonts w:ascii="PT Astra Serif" w:hAnsi="PT Astra Serif"/>
          <w:sz w:val="22"/>
          <w:szCs w:val="22"/>
        </w:rPr>
        <w:t>6</w:t>
      </w:r>
      <w:r w:rsidR="00405543" w:rsidRPr="007D6D39">
        <w:rPr>
          <w:rFonts w:ascii="PT Astra Serif" w:hAnsi="PT Astra Serif"/>
          <w:sz w:val="22"/>
          <w:szCs w:val="22"/>
        </w:rPr>
        <w:t xml:space="preserve">.4. В случае наступления форс-мажорных обстоятельств, срок исполнения сторонами взятых на себя обязательств по настоящему </w:t>
      </w:r>
      <w:r w:rsidR="007D107B" w:rsidRPr="007D6D39">
        <w:rPr>
          <w:rFonts w:ascii="PT Astra Serif" w:hAnsi="PT Astra Serif"/>
          <w:sz w:val="22"/>
          <w:szCs w:val="22"/>
        </w:rPr>
        <w:t>контракт</w:t>
      </w:r>
      <w:r w:rsidR="00405543" w:rsidRPr="007D6D39">
        <w:rPr>
          <w:rFonts w:ascii="PT Astra Serif" w:hAnsi="PT Astra Serif"/>
          <w:sz w:val="22"/>
          <w:szCs w:val="22"/>
        </w:rPr>
        <w:t>у автоматически отодвигается соразмерно времени, в течение которого действовали указанные обстоятельства и их последствия.</w:t>
      </w:r>
    </w:p>
    <w:p w:rsidR="00405543" w:rsidRPr="007D6D39" w:rsidRDefault="00E835ED" w:rsidP="009C4721">
      <w:pPr>
        <w:ind w:left="-142" w:right="-1" w:firstLine="567"/>
        <w:jc w:val="both"/>
        <w:rPr>
          <w:rFonts w:ascii="PT Astra Serif" w:hAnsi="PT Astra Serif"/>
          <w:sz w:val="22"/>
          <w:szCs w:val="22"/>
        </w:rPr>
      </w:pPr>
      <w:r w:rsidRPr="007D6D39">
        <w:rPr>
          <w:rFonts w:ascii="PT Astra Serif" w:hAnsi="PT Astra Serif"/>
          <w:sz w:val="22"/>
          <w:szCs w:val="22"/>
        </w:rPr>
        <w:t>6</w:t>
      </w:r>
      <w:r w:rsidR="00405543" w:rsidRPr="007D6D39">
        <w:rPr>
          <w:rFonts w:ascii="PT Astra Serif" w:hAnsi="PT Astra Serif"/>
          <w:sz w:val="22"/>
          <w:szCs w:val="22"/>
        </w:rPr>
        <w:t>.5. О прекращении обстоятельств форс-маж</w:t>
      </w:r>
      <w:r w:rsidR="009C4721" w:rsidRPr="007D6D39">
        <w:rPr>
          <w:rFonts w:ascii="PT Astra Serif" w:hAnsi="PT Astra Serif"/>
          <w:sz w:val="22"/>
          <w:szCs w:val="22"/>
        </w:rPr>
        <w:t xml:space="preserve">ора и его последствий сторона, </w:t>
      </w:r>
      <w:r w:rsidR="00405543" w:rsidRPr="007D6D39">
        <w:rPr>
          <w:rFonts w:ascii="PT Astra Serif" w:hAnsi="PT Astra Serif"/>
          <w:sz w:val="22"/>
          <w:szCs w:val="22"/>
        </w:rPr>
        <w:t>для которой ранее сложились обстоятель</w:t>
      </w:r>
      <w:r w:rsidR="009C4721" w:rsidRPr="007D6D39">
        <w:rPr>
          <w:rFonts w:ascii="PT Astra Serif" w:hAnsi="PT Astra Serif"/>
          <w:sz w:val="22"/>
          <w:szCs w:val="22"/>
        </w:rPr>
        <w:t xml:space="preserve">ства непреодолимой силы, должна </w:t>
      </w:r>
      <w:r w:rsidR="00405543" w:rsidRPr="007D6D39">
        <w:rPr>
          <w:rFonts w:ascii="PT Astra Serif" w:hAnsi="PT Astra Serif"/>
          <w:sz w:val="22"/>
          <w:szCs w:val="22"/>
        </w:rPr>
        <w:t xml:space="preserve">без промедления известить другую сторону с указанием сроков возобновления исполнения взятых на себя обязательств по настоящему </w:t>
      </w:r>
      <w:r w:rsidR="007D107B" w:rsidRPr="007D6D39">
        <w:rPr>
          <w:rFonts w:ascii="PT Astra Serif" w:hAnsi="PT Astra Serif"/>
          <w:sz w:val="22"/>
          <w:szCs w:val="22"/>
        </w:rPr>
        <w:t>контракт</w:t>
      </w:r>
      <w:r w:rsidR="00405543" w:rsidRPr="007D6D39">
        <w:rPr>
          <w:rFonts w:ascii="PT Astra Serif" w:hAnsi="PT Astra Serif"/>
          <w:sz w:val="22"/>
          <w:szCs w:val="22"/>
        </w:rPr>
        <w:t>у.</w:t>
      </w:r>
    </w:p>
    <w:p w:rsidR="000E0BE1" w:rsidRPr="007D6D39" w:rsidRDefault="00E835ED" w:rsidP="00522560">
      <w:pPr>
        <w:ind w:left="-142" w:right="-1" w:firstLine="567"/>
        <w:jc w:val="both"/>
        <w:rPr>
          <w:rFonts w:ascii="PT Astra Serif" w:hAnsi="PT Astra Serif"/>
          <w:sz w:val="22"/>
          <w:szCs w:val="22"/>
        </w:rPr>
      </w:pPr>
      <w:r w:rsidRPr="007D6D39">
        <w:rPr>
          <w:rFonts w:ascii="PT Astra Serif" w:hAnsi="PT Astra Serif"/>
          <w:sz w:val="22"/>
          <w:szCs w:val="22"/>
        </w:rPr>
        <w:t>6</w:t>
      </w:r>
      <w:r w:rsidR="00405543" w:rsidRPr="007D6D39">
        <w:rPr>
          <w:rFonts w:ascii="PT Astra Serif" w:hAnsi="PT Astra Serif"/>
          <w:sz w:val="22"/>
          <w:szCs w:val="22"/>
        </w:rPr>
        <w:t>.6. В случае, если обстоятельства форс-мажора и их последствия продолжают действовать свыше шести месяцев или срок их действия невозможно определить, стороны в возможно короткий срок обязуются провести переговоры с целью выявления взаимоприемлемых ал</w:t>
      </w:r>
      <w:r w:rsidR="00D1175A" w:rsidRPr="007D6D39">
        <w:rPr>
          <w:rFonts w:ascii="PT Astra Serif" w:hAnsi="PT Astra Serif"/>
          <w:sz w:val="22"/>
          <w:szCs w:val="22"/>
        </w:rPr>
        <w:t xml:space="preserve">ьтернативных способов настоящего </w:t>
      </w:r>
      <w:r w:rsidR="007D107B" w:rsidRPr="007D6D39">
        <w:rPr>
          <w:rFonts w:ascii="PT Astra Serif" w:hAnsi="PT Astra Serif"/>
          <w:sz w:val="22"/>
          <w:szCs w:val="22"/>
        </w:rPr>
        <w:t>контракт</w:t>
      </w:r>
      <w:r w:rsidR="00D1175A" w:rsidRPr="007D6D39">
        <w:rPr>
          <w:rFonts w:ascii="PT Astra Serif" w:hAnsi="PT Astra Serif"/>
          <w:sz w:val="22"/>
          <w:szCs w:val="22"/>
        </w:rPr>
        <w:t xml:space="preserve">а </w:t>
      </w:r>
      <w:r w:rsidR="00405543" w:rsidRPr="007D6D39">
        <w:rPr>
          <w:rFonts w:ascii="PT Astra Serif" w:hAnsi="PT Astra Serif"/>
          <w:sz w:val="22"/>
          <w:szCs w:val="22"/>
        </w:rPr>
        <w:t xml:space="preserve">и достижения соответствующей </w:t>
      </w:r>
      <w:r w:rsidR="00F507AB" w:rsidRPr="007D6D39">
        <w:rPr>
          <w:rFonts w:ascii="PT Astra Serif" w:hAnsi="PT Astra Serif"/>
          <w:sz w:val="22"/>
          <w:szCs w:val="22"/>
        </w:rPr>
        <w:t>контактности</w:t>
      </w:r>
      <w:r w:rsidR="00D1175A" w:rsidRPr="007D6D39">
        <w:rPr>
          <w:rFonts w:ascii="PT Astra Serif" w:hAnsi="PT Astra Serif"/>
          <w:sz w:val="22"/>
          <w:szCs w:val="22"/>
        </w:rPr>
        <w:t>.</w:t>
      </w:r>
    </w:p>
    <w:p w:rsidR="00277F0F" w:rsidRPr="007D6D39" w:rsidRDefault="00277F0F" w:rsidP="00522560">
      <w:pPr>
        <w:ind w:left="-142" w:right="-1"/>
        <w:jc w:val="both"/>
        <w:rPr>
          <w:rFonts w:ascii="PT Astra Serif" w:hAnsi="PT Astra Serif"/>
          <w:b/>
          <w:bCs/>
          <w:sz w:val="22"/>
          <w:szCs w:val="22"/>
        </w:rPr>
      </w:pPr>
    </w:p>
    <w:p w:rsidR="00FB10BA" w:rsidRPr="007D6D39" w:rsidRDefault="00E835ED" w:rsidP="00522560">
      <w:pPr>
        <w:ind w:left="-142" w:right="-1"/>
        <w:jc w:val="center"/>
        <w:rPr>
          <w:rFonts w:ascii="PT Astra Serif" w:hAnsi="PT Astra Serif"/>
          <w:b/>
          <w:color w:val="000000"/>
          <w:sz w:val="22"/>
          <w:szCs w:val="22"/>
        </w:rPr>
      </w:pPr>
      <w:r w:rsidRPr="007D6D39">
        <w:rPr>
          <w:rFonts w:ascii="PT Astra Serif" w:hAnsi="PT Astra Serif"/>
          <w:b/>
          <w:color w:val="000000"/>
          <w:sz w:val="22"/>
          <w:szCs w:val="22"/>
        </w:rPr>
        <w:t>7</w:t>
      </w:r>
      <w:r w:rsidR="00405543" w:rsidRPr="007D6D39">
        <w:rPr>
          <w:rFonts w:ascii="PT Astra Serif" w:hAnsi="PT Astra Serif"/>
          <w:b/>
          <w:color w:val="000000"/>
          <w:sz w:val="22"/>
          <w:szCs w:val="22"/>
        </w:rPr>
        <w:t xml:space="preserve">. Изменение и расторжение </w:t>
      </w:r>
      <w:r w:rsidR="007D107B" w:rsidRPr="007D6D39">
        <w:rPr>
          <w:rFonts w:ascii="PT Astra Serif" w:hAnsi="PT Astra Serif"/>
          <w:b/>
          <w:color w:val="000000"/>
          <w:sz w:val="22"/>
          <w:szCs w:val="22"/>
        </w:rPr>
        <w:t>контракт</w:t>
      </w:r>
      <w:r w:rsidR="00405543" w:rsidRPr="007D6D39">
        <w:rPr>
          <w:rFonts w:ascii="PT Astra Serif" w:hAnsi="PT Astra Serif"/>
          <w:b/>
          <w:color w:val="000000"/>
          <w:sz w:val="22"/>
          <w:szCs w:val="22"/>
        </w:rPr>
        <w:t>а</w:t>
      </w:r>
    </w:p>
    <w:p w:rsidR="00AB4DD0" w:rsidRPr="007D6D39" w:rsidRDefault="00AB4DD0" w:rsidP="00522560">
      <w:pPr>
        <w:ind w:left="-142" w:right="-1"/>
        <w:jc w:val="center"/>
        <w:rPr>
          <w:rFonts w:ascii="PT Astra Serif" w:hAnsi="PT Astra Serif"/>
          <w:b/>
          <w:color w:val="000000"/>
          <w:sz w:val="22"/>
          <w:szCs w:val="22"/>
        </w:rPr>
      </w:pPr>
    </w:p>
    <w:p w:rsidR="00CA17F1" w:rsidRPr="007D6D39" w:rsidRDefault="00CA17F1" w:rsidP="00522560">
      <w:pPr>
        <w:ind w:left="-142" w:right="-1"/>
        <w:jc w:val="both"/>
        <w:rPr>
          <w:rFonts w:ascii="PT Astra Serif" w:hAnsi="PT Astra Serif"/>
          <w:sz w:val="22"/>
          <w:szCs w:val="22"/>
        </w:rPr>
      </w:pPr>
      <w:r w:rsidRPr="007D6D39">
        <w:rPr>
          <w:rFonts w:ascii="PT Astra Serif" w:hAnsi="PT Astra Serif"/>
          <w:sz w:val="22"/>
          <w:szCs w:val="22"/>
        </w:rPr>
        <w:t xml:space="preserve">        7.1. </w:t>
      </w:r>
      <w:r w:rsidR="009D0156" w:rsidRPr="007D6D39">
        <w:rPr>
          <w:rFonts w:ascii="PT Astra Serif" w:hAnsi="PT Astra Serif"/>
          <w:sz w:val="22"/>
          <w:szCs w:val="22"/>
        </w:rPr>
        <w:t xml:space="preserve"> Изменение существенных условий Контракта при его исполнении не допускается, за исключением </w:t>
      </w:r>
      <w:r w:rsidR="00AA31A7" w:rsidRPr="007D6D39">
        <w:rPr>
          <w:rFonts w:ascii="PT Astra Serif" w:hAnsi="PT Astra Serif"/>
          <w:sz w:val="22"/>
          <w:szCs w:val="22"/>
        </w:rPr>
        <w:t>случаев,</w:t>
      </w:r>
      <w:r w:rsidR="009D0156" w:rsidRPr="007D6D39">
        <w:rPr>
          <w:rFonts w:ascii="PT Astra Serif" w:hAnsi="PT Astra Serif"/>
          <w:sz w:val="22"/>
          <w:szCs w:val="22"/>
        </w:rPr>
        <w:t xml:space="preserve"> указанных в законодательстве Российской Федерации.</w:t>
      </w:r>
    </w:p>
    <w:p w:rsidR="00CA17F1" w:rsidRPr="007D6D39" w:rsidRDefault="00CA17F1" w:rsidP="00522560">
      <w:pPr>
        <w:ind w:left="-142" w:right="-1"/>
        <w:jc w:val="both"/>
        <w:rPr>
          <w:rFonts w:ascii="PT Astra Serif" w:hAnsi="PT Astra Serif"/>
          <w:sz w:val="22"/>
          <w:szCs w:val="22"/>
        </w:rPr>
      </w:pPr>
      <w:r w:rsidRPr="007D6D39">
        <w:rPr>
          <w:rFonts w:ascii="PT Astra Serif" w:hAnsi="PT Astra Serif"/>
          <w:sz w:val="22"/>
          <w:szCs w:val="22"/>
        </w:rPr>
        <w:t xml:space="preserve">        7.2. Контракт может быть расторгну</w:t>
      </w:r>
      <w:r w:rsidR="00CF6890" w:rsidRPr="007D6D39">
        <w:rPr>
          <w:rFonts w:ascii="PT Astra Serif" w:hAnsi="PT Astra Serif"/>
          <w:sz w:val="22"/>
          <w:szCs w:val="22"/>
        </w:rPr>
        <w:t>т в одностороннем порядке в соответствие</w:t>
      </w:r>
      <w:r w:rsidR="00AB4DD0" w:rsidRPr="007D6D39">
        <w:rPr>
          <w:rFonts w:ascii="PT Astra Serif" w:hAnsi="PT Astra Serif"/>
          <w:sz w:val="22"/>
          <w:szCs w:val="22"/>
        </w:rPr>
        <w:t xml:space="preserve"> с</w:t>
      </w:r>
      <w:r w:rsidR="00CF6890" w:rsidRPr="007D6D39">
        <w:rPr>
          <w:rFonts w:ascii="PT Astra Serif" w:hAnsi="PT Astra Serif"/>
          <w:sz w:val="22"/>
          <w:szCs w:val="22"/>
        </w:rPr>
        <w:t xml:space="preserve"> действующем</w:t>
      </w:r>
      <w:r w:rsidR="00AB4DD0" w:rsidRPr="007D6D39">
        <w:rPr>
          <w:rFonts w:ascii="PT Astra Serif" w:hAnsi="PT Astra Serif"/>
          <w:sz w:val="22"/>
          <w:szCs w:val="22"/>
        </w:rPr>
        <w:t xml:space="preserve"> законодательством</w:t>
      </w:r>
      <w:r w:rsidR="00CF6890" w:rsidRPr="007D6D39">
        <w:rPr>
          <w:rFonts w:ascii="PT Astra Serif" w:hAnsi="PT Astra Serif"/>
          <w:sz w:val="22"/>
          <w:szCs w:val="22"/>
        </w:rPr>
        <w:t>.</w:t>
      </w:r>
    </w:p>
    <w:p w:rsidR="00CA17F1" w:rsidRPr="007D6D39" w:rsidRDefault="00CA17F1" w:rsidP="00522560">
      <w:pPr>
        <w:ind w:left="-142" w:right="-1"/>
        <w:jc w:val="both"/>
        <w:rPr>
          <w:rFonts w:ascii="PT Astra Serif" w:hAnsi="PT Astra Serif"/>
          <w:sz w:val="22"/>
          <w:szCs w:val="22"/>
        </w:rPr>
      </w:pPr>
      <w:r w:rsidRPr="007D6D39">
        <w:rPr>
          <w:rFonts w:ascii="PT Astra Serif" w:hAnsi="PT Astra Serif"/>
          <w:sz w:val="22"/>
          <w:szCs w:val="22"/>
        </w:rPr>
        <w:t>Сторона, прекращающая контрактные отношения в одностороннем порядке, обязана предупредить об этом другую Сторону не менее, чем за 30 дней до момента расторжения контракта. При этом стороны обязаны выполнить все ранее принятые на себя по настоящему Контракту обязательства.</w:t>
      </w:r>
    </w:p>
    <w:p w:rsidR="00CA17F1" w:rsidRPr="007D6D39" w:rsidRDefault="00CA17F1" w:rsidP="00522560">
      <w:pPr>
        <w:ind w:left="-142" w:right="-1"/>
        <w:jc w:val="both"/>
        <w:rPr>
          <w:rFonts w:ascii="PT Astra Serif" w:hAnsi="PT Astra Serif"/>
          <w:sz w:val="22"/>
          <w:szCs w:val="22"/>
        </w:rPr>
      </w:pPr>
      <w:r w:rsidRPr="007D6D39">
        <w:rPr>
          <w:rFonts w:ascii="PT Astra Serif" w:hAnsi="PT Astra Serif"/>
          <w:sz w:val="22"/>
          <w:szCs w:val="22"/>
        </w:rPr>
        <w:t xml:space="preserve">        7.3. Настоящий Контракт может быть расторгнут Сторонами в судебном порядке в соответствии с действующим законодательством.</w:t>
      </w:r>
    </w:p>
    <w:p w:rsidR="00CA17F1" w:rsidRPr="007D6D39" w:rsidRDefault="00CA17F1" w:rsidP="00522560">
      <w:pPr>
        <w:ind w:left="-142" w:right="-1"/>
        <w:jc w:val="both"/>
        <w:rPr>
          <w:rFonts w:ascii="PT Astra Serif" w:hAnsi="PT Astra Serif"/>
          <w:sz w:val="22"/>
          <w:szCs w:val="22"/>
        </w:rPr>
      </w:pPr>
      <w:r w:rsidRPr="007D6D39">
        <w:rPr>
          <w:rFonts w:ascii="PT Astra Serif" w:hAnsi="PT Astra Serif"/>
          <w:sz w:val="22"/>
          <w:szCs w:val="22"/>
        </w:rPr>
        <w:t xml:space="preserve">        7.4</w:t>
      </w:r>
      <w:r w:rsidR="005B6E1B" w:rsidRPr="007D6D39">
        <w:rPr>
          <w:rFonts w:ascii="PT Astra Serif" w:hAnsi="PT Astra Serif"/>
          <w:sz w:val="22"/>
          <w:szCs w:val="22"/>
        </w:rPr>
        <w:t>.</w:t>
      </w:r>
      <w:r w:rsidRPr="007D6D39">
        <w:rPr>
          <w:rFonts w:ascii="PT Astra Serif" w:hAnsi="PT Astra Serif"/>
          <w:sz w:val="22"/>
          <w:szCs w:val="22"/>
        </w:rPr>
        <w:t xml:space="preserve"> Досудебный порядок урегулирования споров, предусматривающий направление стороной претензии контрагенту, является обязательным.</w:t>
      </w:r>
    </w:p>
    <w:p w:rsidR="00CA17F1" w:rsidRPr="007D6D39" w:rsidRDefault="00CA17F1" w:rsidP="00522560">
      <w:pPr>
        <w:ind w:left="-142" w:right="-1"/>
        <w:jc w:val="both"/>
        <w:rPr>
          <w:rFonts w:ascii="PT Astra Serif" w:hAnsi="PT Astra Serif"/>
          <w:sz w:val="22"/>
          <w:szCs w:val="22"/>
        </w:rPr>
      </w:pPr>
      <w:r w:rsidRPr="007D6D39">
        <w:rPr>
          <w:rFonts w:ascii="PT Astra Serif" w:hAnsi="PT Astra Serif"/>
          <w:sz w:val="22"/>
          <w:szCs w:val="22"/>
        </w:rPr>
        <w:t xml:space="preserve">        Сторона, которой предъявлена претензия, обязана рассмотреть такую претензию в течение 7 (семи) календарных дней с момента ее получения и сообщить о своем решении другой стороне путем направления ответа в письменной форме.</w:t>
      </w:r>
    </w:p>
    <w:p w:rsidR="00CA17F1" w:rsidRPr="007D6D39" w:rsidRDefault="00CA17F1" w:rsidP="00522560">
      <w:pPr>
        <w:ind w:left="-142" w:right="-1"/>
        <w:jc w:val="both"/>
        <w:rPr>
          <w:rFonts w:ascii="PT Astra Serif" w:hAnsi="PT Astra Serif"/>
          <w:sz w:val="22"/>
          <w:szCs w:val="22"/>
        </w:rPr>
      </w:pPr>
      <w:r w:rsidRPr="007D6D39">
        <w:rPr>
          <w:rFonts w:ascii="PT Astra Serif" w:hAnsi="PT Astra Serif"/>
          <w:sz w:val="22"/>
          <w:szCs w:val="22"/>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p>
    <w:p w:rsidR="00CA17F1" w:rsidRPr="007D6D39" w:rsidRDefault="00CA17F1" w:rsidP="00522560">
      <w:pPr>
        <w:ind w:left="-142" w:right="-1"/>
        <w:jc w:val="both"/>
        <w:rPr>
          <w:rFonts w:ascii="PT Astra Serif" w:hAnsi="PT Astra Serif"/>
          <w:sz w:val="22"/>
          <w:szCs w:val="22"/>
        </w:rPr>
      </w:pPr>
      <w:r w:rsidRPr="007D6D39">
        <w:rPr>
          <w:rFonts w:ascii="PT Astra Serif" w:hAnsi="PT Astra Serif"/>
          <w:sz w:val="22"/>
          <w:szCs w:val="22"/>
        </w:rPr>
        <w:t xml:space="preserve">         7.5.  Стороны предпримут все зависящие от них меры для разрешения возможных споров и разногласий по настоящему Контракту либо в связи с ним, путём переговоров. Неурегулированные путём переговоров споры и разногласия разрешаются Арбитражным судом Тамбовской области в соответствии с законодательством Российской Федерации.</w:t>
      </w:r>
    </w:p>
    <w:p w:rsidR="009C4721" w:rsidRPr="007D6D39" w:rsidRDefault="009C4721" w:rsidP="00522560">
      <w:pPr>
        <w:ind w:left="-142" w:right="-1"/>
        <w:jc w:val="both"/>
        <w:rPr>
          <w:rFonts w:ascii="PT Astra Serif" w:hAnsi="PT Astra Serif"/>
          <w:sz w:val="22"/>
          <w:szCs w:val="22"/>
        </w:rPr>
      </w:pPr>
    </w:p>
    <w:p w:rsidR="00CF6890" w:rsidRPr="007D6D39" w:rsidRDefault="00CF6890" w:rsidP="00522560">
      <w:pPr>
        <w:ind w:left="-142" w:right="-1"/>
        <w:jc w:val="both"/>
        <w:rPr>
          <w:rFonts w:ascii="PT Astra Serif" w:hAnsi="PT Astra Serif"/>
          <w:sz w:val="22"/>
          <w:szCs w:val="22"/>
        </w:rPr>
      </w:pPr>
    </w:p>
    <w:p w:rsidR="00281A6F" w:rsidRPr="007D6D39" w:rsidRDefault="00E835ED" w:rsidP="00522560">
      <w:pPr>
        <w:ind w:left="-142" w:right="-1"/>
        <w:jc w:val="center"/>
        <w:rPr>
          <w:rFonts w:ascii="PT Astra Serif" w:hAnsi="PT Astra Serif"/>
          <w:b/>
          <w:sz w:val="22"/>
          <w:szCs w:val="22"/>
        </w:rPr>
      </w:pPr>
      <w:r w:rsidRPr="007D6D39">
        <w:rPr>
          <w:rFonts w:ascii="PT Astra Serif" w:hAnsi="PT Astra Serif"/>
          <w:b/>
          <w:sz w:val="22"/>
          <w:szCs w:val="22"/>
        </w:rPr>
        <w:lastRenderedPageBreak/>
        <w:t>8</w:t>
      </w:r>
      <w:r w:rsidR="00281A6F" w:rsidRPr="007D6D39">
        <w:rPr>
          <w:rFonts w:ascii="PT Astra Serif" w:hAnsi="PT Astra Serif"/>
          <w:b/>
          <w:sz w:val="22"/>
          <w:szCs w:val="22"/>
        </w:rPr>
        <w:t>. Прочие условия</w:t>
      </w:r>
    </w:p>
    <w:p w:rsidR="00AB4DD0" w:rsidRPr="007D6D39" w:rsidRDefault="00AB4DD0" w:rsidP="00522560">
      <w:pPr>
        <w:ind w:left="-142" w:right="-1"/>
        <w:jc w:val="center"/>
        <w:rPr>
          <w:rFonts w:ascii="PT Astra Serif" w:hAnsi="PT Astra Serif"/>
          <w:b/>
          <w:sz w:val="22"/>
          <w:szCs w:val="22"/>
        </w:rPr>
      </w:pPr>
    </w:p>
    <w:p w:rsidR="00281A6F" w:rsidRPr="007D6D39" w:rsidRDefault="00E835ED" w:rsidP="00522560">
      <w:pPr>
        <w:ind w:left="-142" w:right="-1" w:firstLine="567"/>
        <w:jc w:val="both"/>
        <w:rPr>
          <w:rFonts w:ascii="PT Astra Serif" w:hAnsi="PT Astra Serif"/>
          <w:sz w:val="22"/>
          <w:szCs w:val="22"/>
        </w:rPr>
      </w:pPr>
      <w:r w:rsidRPr="007D6D39">
        <w:rPr>
          <w:rFonts w:ascii="PT Astra Serif" w:hAnsi="PT Astra Serif"/>
          <w:sz w:val="22"/>
          <w:szCs w:val="22"/>
        </w:rPr>
        <w:t>8</w:t>
      </w:r>
      <w:r w:rsidR="00281A6F" w:rsidRPr="007D6D39">
        <w:rPr>
          <w:rFonts w:ascii="PT Astra Serif" w:hAnsi="PT Astra Serif"/>
          <w:sz w:val="22"/>
          <w:szCs w:val="22"/>
        </w:rPr>
        <w:t xml:space="preserve">.1. Любые изменения и дополнения к настоящему </w:t>
      </w:r>
      <w:r w:rsidR="007D107B" w:rsidRPr="007D6D39">
        <w:rPr>
          <w:rFonts w:ascii="PT Astra Serif" w:hAnsi="PT Astra Serif"/>
          <w:sz w:val="22"/>
          <w:szCs w:val="22"/>
        </w:rPr>
        <w:t>Контракт</w:t>
      </w:r>
      <w:r w:rsidR="00281A6F" w:rsidRPr="007D6D39">
        <w:rPr>
          <w:rFonts w:ascii="PT Astra Serif" w:hAnsi="PT Astra Serif"/>
          <w:sz w:val="22"/>
          <w:szCs w:val="22"/>
        </w:rPr>
        <w:t>у имеют силу только в том случае, если они оформлены в письменном виде и подписаны сторонами.</w:t>
      </w:r>
    </w:p>
    <w:p w:rsidR="00281A6F" w:rsidRPr="007D6D39" w:rsidRDefault="00E835ED" w:rsidP="00522560">
      <w:pPr>
        <w:ind w:left="-142" w:right="-1" w:firstLine="567"/>
        <w:jc w:val="both"/>
        <w:rPr>
          <w:rStyle w:val="FontStyle19"/>
          <w:rFonts w:ascii="PT Astra Serif" w:hAnsi="PT Astra Serif"/>
          <w:sz w:val="22"/>
          <w:szCs w:val="22"/>
        </w:rPr>
      </w:pPr>
      <w:r w:rsidRPr="007D6D39">
        <w:rPr>
          <w:rFonts w:ascii="PT Astra Serif" w:hAnsi="PT Astra Serif"/>
          <w:sz w:val="22"/>
          <w:szCs w:val="22"/>
        </w:rPr>
        <w:t>8</w:t>
      </w:r>
      <w:r w:rsidR="00281A6F" w:rsidRPr="007D6D39">
        <w:rPr>
          <w:rFonts w:ascii="PT Astra Serif" w:hAnsi="PT Astra Serif"/>
          <w:sz w:val="22"/>
          <w:szCs w:val="22"/>
        </w:rPr>
        <w:t xml:space="preserve">.2. Ни одна из сторон не вправе передавать права и обязанности по настоящему </w:t>
      </w:r>
      <w:r w:rsidR="007D107B" w:rsidRPr="007D6D39">
        <w:rPr>
          <w:rFonts w:ascii="PT Astra Serif" w:hAnsi="PT Astra Serif"/>
          <w:sz w:val="22"/>
          <w:szCs w:val="22"/>
        </w:rPr>
        <w:t>Контракт</w:t>
      </w:r>
      <w:r w:rsidR="00281A6F" w:rsidRPr="007D6D39">
        <w:rPr>
          <w:rFonts w:ascii="PT Astra Serif" w:hAnsi="PT Astra Serif"/>
          <w:sz w:val="22"/>
          <w:szCs w:val="22"/>
        </w:rPr>
        <w:t>у третьему лицу без письменного согласия другой стороны.</w:t>
      </w:r>
    </w:p>
    <w:p w:rsidR="00281A6F" w:rsidRPr="007D6D39" w:rsidRDefault="00E835ED" w:rsidP="00522560">
      <w:pPr>
        <w:ind w:left="-142" w:right="-1" w:firstLine="567"/>
        <w:jc w:val="both"/>
        <w:rPr>
          <w:rFonts w:ascii="PT Astra Serif" w:hAnsi="PT Astra Serif"/>
          <w:sz w:val="22"/>
          <w:szCs w:val="22"/>
        </w:rPr>
      </w:pPr>
      <w:r w:rsidRPr="007D6D39">
        <w:rPr>
          <w:rStyle w:val="FontStyle19"/>
          <w:rFonts w:ascii="PT Astra Serif" w:hAnsi="PT Astra Serif"/>
          <w:sz w:val="22"/>
          <w:szCs w:val="22"/>
        </w:rPr>
        <w:t>8</w:t>
      </w:r>
      <w:r w:rsidR="00281A6F" w:rsidRPr="007D6D39">
        <w:rPr>
          <w:rStyle w:val="FontStyle19"/>
          <w:rFonts w:ascii="PT Astra Serif" w:hAnsi="PT Astra Serif"/>
          <w:sz w:val="22"/>
          <w:szCs w:val="22"/>
        </w:rPr>
        <w:t xml:space="preserve">.3. В случае изменения юридических и банковских реквизитов, организационно-правового статуса каждая сторона настоящего </w:t>
      </w:r>
      <w:r w:rsidR="007D107B" w:rsidRPr="007D6D39">
        <w:rPr>
          <w:rStyle w:val="FontStyle19"/>
          <w:rFonts w:ascii="PT Astra Serif" w:hAnsi="PT Astra Serif"/>
          <w:sz w:val="22"/>
          <w:szCs w:val="22"/>
        </w:rPr>
        <w:t>Контракт</w:t>
      </w:r>
      <w:r w:rsidR="00281A6F" w:rsidRPr="007D6D39">
        <w:rPr>
          <w:rStyle w:val="FontStyle19"/>
          <w:rFonts w:ascii="PT Astra Serif" w:hAnsi="PT Astra Serif"/>
          <w:sz w:val="22"/>
          <w:szCs w:val="22"/>
        </w:rPr>
        <w:t>а обязана известить в письменном виде в двухдневный срок другую сторону и предоставить всю необходимую информацию, которая может повлиять на отношения между сторонами.</w:t>
      </w:r>
    </w:p>
    <w:p w:rsidR="00281A6F" w:rsidRPr="007D6D39" w:rsidRDefault="00E835ED" w:rsidP="00522560">
      <w:pPr>
        <w:ind w:left="-142" w:right="-1" w:firstLine="567"/>
        <w:jc w:val="both"/>
        <w:rPr>
          <w:rFonts w:ascii="PT Astra Serif" w:hAnsi="PT Astra Serif"/>
          <w:color w:val="000000"/>
          <w:sz w:val="22"/>
          <w:szCs w:val="22"/>
        </w:rPr>
      </w:pPr>
      <w:r w:rsidRPr="007D6D39">
        <w:rPr>
          <w:rFonts w:ascii="PT Astra Serif" w:hAnsi="PT Astra Serif"/>
          <w:color w:val="000000"/>
          <w:sz w:val="22"/>
          <w:szCs w:val="22"/>
        </w:rPr>
        <w:t>8</w:t>
      </w:r>
      <w:r w:rsidR="00281A6F" w:rsidRPr="007D6D39">
        <w:rPr>
          <w:rFonts w:ascii="PT Astra Serif" w:hAnsi="PT Astra Serif"/>
          <w:color w:val="000000"/>
          <w:sz w:val="22"/>
          <w:szCs w:val="22"/>
        </w:rPr>
        <w:t>.</w:t>
      </w:r>
      <w:r w:rsidR="00D10297" w:rsidRPr="007D6D39">
        <w:rPr>
          <w:rFonts w:ascii="PT Astra Serif" w:hAnsi="PT Astra Serif"/>
          <w:color w:val="000000"/>
          <w:sz w:val="22"/>
          <w:szCs w:val="22"/>
        </w:rPr>
        <w:t>4. Во</w:t>
      </w:r>
      <w:r w:rsidR="00281A6F" w:rsidRPr="007D6D39">
        <w:rPr>
          <w:rFonts w:ascii="PT Astra Serif" w:hAnsi="PT Astra Serif"/>
          <w:color w:val="000000"/>
          <w:sz w:val="22"/>
          <w:szCs w:val="22"/>
        </w:rPr>
        <w:t xml:space="preserve"> всём остальном, что не предусмотрено настоящим </w:t>
      </w:r>
      <w:r w:rsidR="007D107B" w:rsidRPr="007D6D39">
        <w:rPr>
          <w:rFonts w:ascii="PT Astra Serif" w:hAnsi="PT Astra Serif"/>
          <w:color w:val="000000"/>
          <w:sz w:val="22"/>
          <w:szCs w:val="22"/>
        </w:rPr>
        <w:t>Контракт</w:t>
      </w:r>
      <w:r w:rsidR="00281A6F" w:rsidRPr="007D6D39">
        <w:rPr>
          <w:rFonts w:ascii="PT Astra Serif" w:hAnsi="PT Astra Serif"/>
          <w:color w:val="000000"/>
          <w:sz w:val="22"/>
          <w:szCs w:val="22"/>
        </w:rPr>
        <w:t>ом Стороны руководствуются действующим законодательством РФ.</w:t>
      </w:r>
    </w:p>
    <w:p w:rsidR="00281A6F" w:rsidRPr="007D6D39" w:rsidRDefault="00E835ED" w:rsidP="00522560">
      <w:pPr>
        <w:ind w:left="-142" w:right="-1" w:firstLine="567"/>
        <w:jc w:val="both"/>
        <w:rPr>
          <w:rFonts w:ascii="PT Astra Serif" w:hAnsi="PT Astra Serif"/>
          <w:color w:val="000000"/>
          <w:sz w:val="22"/>
          <w:szCs w:val="22"/>
        </w:rPr>
      </w:pPr>
      <w:r w:rsidRPr="007D6D39">
        <w:rPr>
          <w:rFonts w:ascii="PT Astra Serif" w:hAnsi="PT Astra Serif"/>
          <w:color w:val="000000"/>
          <w:sz w:val="22"/>
          <w:szCs w:val="22"/>
        </w:rPr>
        <w:t>8</w:t>
      </w:r>
      <w:r w:rsidR="00281A6F" w:rsidRPr="007D6D39">
        <w:rPr>
          <w:rFonts w:ascii="PT Astra Serif" w:hAnsi="PT Astra Serif"/>
          <w:color w:val="000000"/>
          <w:sz w:val="22"/>
          <w:szCs w:val="22"/>
        </w:rPr>
        <w:t xml:space="preserve">.5. Настоящий </w:t>
      </w:r>
      <w:r w:rsidR="007D107B" w:rsidRPr="007D6D39">
        <w:rPr>
          <w:rFonts w:ascii="PT Astra Serif" w:hAnsi="PT Astra Serif"/>
          <w:color w:val="000000"/>
          <w:sz w:val="22"/>
          <w:szCs w:val="22"/>
        </w:rPr>
        <w:t>Контракт</w:t>
      </w:r>
      <w:r w:rsidR="00281A6F" w:rsidRPr="007D6D39">
        <w:rPr>
          <w:rFonts w:ascii="PT Astra Serif" w:hAnsi="PT Astra Serif"/>
          <w:color w:val="000000"/>
          <w:sz w:val="22"/>
          <w:szCs w:val="22"/>
        </w:rPr>
        <w:t xml:space="preserve"> составлен в двух экземплярах, имеющих одинаковую юридическую силу, по одному для каждой из сторон.</w:t>
      </w:r>
    </w:p>
    <w:p w:rsidR="001602FC" w:rsidRPr="007D6D39" w:rsidRDefault="001602FC" w:rsidP="00522560">
      <w:pPr>
        <w:ind w:left="-142" w:right="-1" w:firstLine="567"/>
        <w:jc w:val="both"/>
        <w:rPr>
          <w:rFonts w:ascii="PT Astra Serif" w:hAnsi="PT Astra Serif"/>
          <w:color w:val="000000"/>
          <w:sz w:val="22"/>
          <w:szCs w:val="22"/>
        </w:rPr>
      </w:pPr>
      <w:r w:rsidRPr="007D6D39">
        <w:rPr>
          <w:rFonts w:ascii="PT Astra Serif" w:hAnsi="PT Astra Serif"/>
          <w:color w:val="000000"/>
          <w:sz w:val="22"/>
          <w:szCs w:val="22"/>
        </w:rPr>
        <w:t xml:space="preserve">8.6. Приложения, являющиеся неотъемлемой частью к </w:t>
      </w:r>
      <w:r w:rsidR="007D107B" w:rsidRPr="007D6D39">
        <w:rPr>
          <w:rFonts w:ascii="PT Astra Serif" w:hAnsi="PT Astra Serif"/>
          <w:color w:val="000000"/>
          <w:sz w:val="22"/>
          <w:szCs w:val="22"/>
        </w:rPr>
        <w:t>Контракт</w:t>
      </w:r>
      <w:r w:rsidRPr="007D6D39">
        <w:rPr>
          <w:rFonts w:ascii="PT Astra Serif" w:hAnsi="PT Astra Serif"/>
          <w:color w:val="000000"/>
          <w:sz w:val="22"/>
          <w:szCs w:val="22"/>
        </w:rPr>
        <w:t xml:space="preserve">у: </w:t>
      </w:r>
    </w:p>
    <w:p w:rsidR="001602FC" w:rsidRPr="007D6D39" w:rsidRDefault="001602FC" w:rsidP="00522560">
      <w:pPr>
        <w:ind w:left="-142" w:right="-1" w:firstLine="567"/>
        <w:jc w:val="both"/>
        <w:rPr>
          <w:rFonts w:ascii="PT Astra Serif" w:hAnsi="PT Astra Serif"/>
          <w:color w:val="000000"/>
          <w:sz w:val="22"/>
          <w:szCs w:val="22"/>
        </w:rPr>
      </w:pPr>
      <w:r w:rsidRPr="007D6D39">
        <w:rPr>
          <w:rFonts w:ascii="PT Astra Serif" w:hAnsi="PT Astra Serif"/>
          <w:color w:val="000000"/>
          <w:sz w:val="22"/>
          <w:szCs w:val="22"/>
        </w:rPr>
        <w:t>П</w:t>
      </w:r>
      <w:r w:rsidR="00FB10BA" w:rsidRPr="007D6D39">
        <w:rPr>
          <w:rFonts w:ascii="PT Astra Serif" w:hAnsi="PT Astra Serif"/>
          <w:color w:val="000000"/>
          <w:sz w:val="22"/>
          <w:szCs w:val="22"/>
        </w:rPr>
        <w:t>риложение:</w:t>
      </w:r>
      <w:r w:rsidR="007D6D39" w:rsidRPr="007D6D39">
        <w:rPr>
          <w:rFonts w:ascii="PT Astra Serif" w:hAnsi="PT Astra Serif"/>
          <w:color w:val="000000"/>
          <w:sz w:val="22"/>
          <w:szCs w:val="22"/>
        </w:rPr>
        <w:t xml:space="preserve"> Спецификация, Техническое задание.</w:t>
      </w:r>
    </w:p>
    <w:p w:rsidR="00AB4DD0" w:rsidRPr="007D6D39" w:rsidRDefault="00AB4DD0" w:rsidP="00522560">
      <w:pPr>
        <w:ind w:left="-142" w:right="-1" w:firstLine="567"/>
        <w:jc w:val="both"/>
        <w:rPr>
          <w:rFonts w:ascii="PT Astra Serif" w:hAnsi="PT Astra Serif"/>
          <w:color w:val="000000"/>
          <w:sz w:val="22"/>
          <w:szCs w:val="22"/>
        </w:rPr>
      </w:pPr>
    </w:p>
    <w:p w:rsidR="000879C1" w:rsidRPr="007D6D39" w:rsidRDefault="00E835ED" w:rsidP="00522560">
      <w:pPr>
        <w:ind w:left="-142" w:right="-1"/>
        <w:jc w:val="center"/>
        <w:rPr>
          <w:rFonts w:ascii="PT Astra Serif" w:hAnsi="PT Astra Serif"/>
          <w:b/>
          <w:sz w:val="22"/>
          <w:szCs w:val="22"/>
        </w:rPr>
      </w:pPr>
      <w:r w:rsidRPr="007D6D39">
        <w:rPr>
          <w:rFonts w:ascii="PT Astra Serif" w:hAnsi="PT Astra Serif"/>
          <w:b/>
          <w:sz w:val="22"/>
          <w:szCs w:val="22"/>
        </w:rPr>
        <w:t>9</w:t>
      </w:r>
      <w:r w:rsidR="004C0267" w:rsidRPr="007D6D39">
        <w:rPr>
          <w:rFonts w:ascii="PT Astra Serif" w:hAnsi="PT Astra Serif"/>
          <w:b/>
          <w:sz w:val="22"/>
          <w:szCs w:val="22"/>
        </w:rPr>
        <w:t xml:space="preserve">. Срок действия </w:t>
      </w:r>
      <w:r w:rsidR="007D107B" w:rsidRPr="007D6D39">
        <w:rPr>
          <w:rFonts w:ascii="PT Astra Serif" w:hAnsi="PT Astra Serif"/>
          <w:b/>
          <w:sz w:val="22"/>
          <w:szCs w:val="22"/>
        </w:rPr>
        <w:t>Контракт</w:t>
      </w:r>
      <w:r w:rsidR="0009685F" w:rsidRPr="007D6D39">
        <w:rPr>
          <w:rFonts w:ascii="PT Astra Serif" w:hAnsi="PT Astra Serif"/>
          <w:b/>
          <w:sz w:val="22"/>
          <w:szCs w:val="22"/>
        </w:rPr>
        <w:t>а</w:t>
      </w:r>
    </w:p>
    <w:p w:rsidR="00AB4DD0" w:rsidRPr="007D6D39" w:rsidRDefault="00AB4DD0" w:rsidP="00522560">
      <w:pPr>
        <w:ind w:left="-142" w:right="-1"/>
        <w:jc w:val="center"/>
        <w:rPr>
          <w:rFonts w:ascii="PT Astra Serif" w:hAnsi="PT Astra Serif"/>
          <w:b/>
          <w:sz w:val="22"/>
          <w:szCs w:val="22"/>
        </w:rPr>
      </w:pPr>
    </w:p>
    <w:p w:rsidR="004C0267" w:rsidRPr="007D6D39" w:rsidRDefault="00E835ED" w:rsidP="00522560">
      <w:pPr>
        <w:ind w:left="-142" w:right="-1" w:firstLine="567"/>
        <w:jc w:val="both"/>
        <w:rPr>
          <w:rFonts w:ascii="PT Astra Serif" w:hAnsi="PT Astra Serif"/>
          <w:sz w:val="22"/>
          <w:szCs w:val="22"/>
        </w:rPr>
      </w:pPr>
      <w:r w:rsidRPr="007D6D39">
        <w:rPr>
          <w:rFonts w:ascii="PT Astra Serif" w:hAnsi="PT Astra Serif"/>
          <w:sz w:val="22"/>
          <w:szCs w:val="22"/>
        </w:rPr>
        <w:t>9</w:t>
      </w:r>
      <w:r w:rsidR="004C0267" w:rsidRPr="007D6D39">
        <w:rPr>
          <w:rFonts w:ascii="PT Astra Serif" w:hAnsi="PT Astra Serif"/>
          <w:sz w:val="22"/>
          <w:szCs w:val="22"/>
        </w:rPr>
        <w:t>.</w:t>
      </w:r>
      <w:r w:rsidR="00D10297" w:rsidRPr="007D6D39">
        <w:rPr>
          <w:rFonts w:ascii="PT Astra Serif" w:hAnsi="PT Astra Serif"/>
          <w:sz w:val="22"/>
          <w:szCs w:val="22"/>
        </w:rPr>
        <w:t xml:space="preserve">1. </w:t>
      </w:r>
      <w:r w:rsidR="007D107B" w:rsidRPr="007D6D39">
        <w:rPr>
          <w:rFonts w:ascii="PT Astra Serif" w:hAnsi="PT Astra Serif"/>
          <w:sz w:val="22"/>
          <w:szCs w:val="22"/>
        </w:rPr>
        <w:t>Контракт</w:t>
      </w:r>
      <w:r w:rsidR="004C0267" w:rsidRPr="007D6D39">
        <w:rPr>
          <w:rFonts w:ascii="PT Astra Serif" w:hAnsi="PT Astra Serif"/>
          <w:sz w:val="22"/>
          <w:szCs w:val="22"/>
        </w:rPr>
        <w:t xml:space="preserve"> вступает в силу с </w:t>
      </w:r>
      <w:r w:rsidR="00D10297" w:rsidRPr="007D6D39">
        <w:rPr>
          <w:rFonts w:ascii="PT Astra Serif" w:hAnsi="PT Astra Serif"/>
          <w:sz w:val="22"/>
          <w:szCs w:val="22"/>
        </w:rPr>
        <w:t>момента подписания и</w:t>
      </w:r>
      <w:r w:rsidR="002D4D5C" w:rsidRPr="007D6D39">
        <w:rPr>
          <w:rFonts w:ascii="PT Astra Serif" w:hAnsi="PT Astra Serif"/>
          <w:sz w:val="22"/>
          <w:szCs w:val="22"/>
        </w:rPr>
        <w:t xml:space="preserve"> действует по </w:t>
      </w:r>
      <w:r w:rsidR="000E0BE1" w:rsidRPr="007D6D39">
        <w:rPr>
          <w:rFonts w:ascii="PT Astra Serif" w:hAnsi="PT Astra Serif"/>
          <w:sz w:val="22"/>
          <w:szCs w:val="22"/>
        </w:rPr>
        <w:t>1</w:t>
      </w:r>
      <w:r w:rsidR="002D4D5C" w:rsidRPr="007D6D39">
        <w:rPr>
          <w:rFonts w:ascii="PT Astra Serif" w:hAnsi="PT Astra Serif"/>
          <w:sz w:val="22"/>
          <w:szCs w:val="22"/>
        </w:rPr>
        <w:t>8.12</w:t>
      </w:r>
      <w:r w:rsidR="000E0BE1" w:rsidRPr="007D6D39">
        <w:rPr>
          <w:rFonts w:ascii="PT Astra Serif" w:hAnsi="PT Astra Serif"/>
          <w:sz w:val="22"/>
          <w:szCs w:val="22"/>
        </w:rPr>
        <w:t>.</w:t>
      </w:r>
      <w:r w:rsidR="005E7765" w:rsidRPr="007D6D39">
        <w:rPr>
          <w:rFonts w:ascii="PT Astra Serif" w:hAnsi="PT Astra Serif"/>
          <w:sz w:val="22"/>
          <w:szCs w:val="22"/>
        </w:rPr>
        <w:t>202</w:t>
      </w:r>
      <w:r w:rsidR="002D4D5C" w:rsidRPr="007D6D39">
        <w:rPr>
          <w:rFonts w:ascii="PT Astra Serif" w:hAnsi="PT Astra Serif"/>
          <w:sz w:val="22"/>
          <w:szCs w:val="22"/>
        </w:rPr>
        <w:t>6</w:t>
      </w:r>
      <w:r w:rsidR="00B425CA" w:rsidRPr="007D6D39">
        <w:rPr>
          <w:rFonts w:ascii="PT Astra Serif" w:hAnsi="PT Astra Serif"/>
          <w:sz w:val="22"/>
          <w:szCs w:val="22"/>
        </w:rPr>
        <w:t>.</w:t>
      </w:r>
    </w:p>
    <w:p w:rsidR="004C0267" w:rsidRPr="007D6D39" w:rsidRDefault="00E835ED" w:rsidP="00522560">
      <w:pPr>
        <w:ind w:left="-142" w:right="-1" w:firstLine="567"/>
        <w:jc w:val="both"/>
        <w:rPr>
          <w:rFonts w:ascii="PT Astra Serif" w:hAnsi="PT Astra Serif"/>
          <w:sz w:val="22"/>
          <w:szCs w:val="22"/>
        </w:rPr>
      </w:pPr>
      <w:r w:rsidRPr="007D6D39">
        <w:rPr>
          <w:rFonts w:ascii="PT Astra Serif" w:hAnsi="PT Astra Serif"/>
          <w:sz w:val="22"/>
          <w:szCs w:val="22"/>
        </w:rPr>
        <w:t>9</w:t>
      </w:r>
      <w:r w:rsidR="004C0267" w:rsidRPr="007D6D39">
        <w:rPr>
          <w:rFonts w:ascii="PT Astra Serif" w:hAnsi="PT Astra Serif"/>
          <w:sz w:val="22"/>
          <w:szCs w:val="22"/>
        </w:rPr>
        <w:t>.</w:t>
      </w:r>
      <w:r w:rsidR="00D10297" w:rsidRPr="007D6D39">
        <w:rPr>
          <w:rFonts w:ascii="PT Astra Serif" w:hAnsi="PT Astra Serif"/>
          <w:sz w:val="22"/>
          <w:szCs w:val="22"/>
        </w:rPr>
        <w:t xml:space="preserve">2. </w:t>
      </w:r>
      <w:r w:rsidR="007D107B" w:rsidRPr="007D6D39">
        <w:rPr>
          <w:rFonts w:ascii="PT Astra Serif" w:hAnsi="PT Astra Serif"/>
          <w:sz w:val="22"/>
          <w:szCs w:val="22"/>
        </w:rPr>
        <w:t>Контракт</w:t>
      </w:r>
      <w:r w:rsidR="004C0267" w:rsidRPr="007D6D39">
        <w:rPr>
          <w:rFonts w:ascii="PT Astra Serif" w:hAnsi="PT Astra Serif"/>
          <w:sz w:val="22"/>
          <w:szCs w:val="22"/>
        </w:rPr>
        <w:t xml:space="preserve"> может быть расторгнут:</w:t>
      </w:r>
    </w:p>
    <w:p w:rsidR="004C0267" w:rsidRPr="007D6D39" w:rsidRDefault="00E835ED" w:rsidP="00522560">
      <w:pPr>
        <w:ind w:left="-142" w:right="-1" w:firstLine="567"/>
        <w:jc w:val="both"/>
        <w:rPr>
          <w:rFonts w:ascii="PT Astra Serif" w:hAnsi="PT Astra Serif"/>
          <w:sz w:val="22"/>
          <w:szCs w:val="22"/>
        </w:rPr>
      </w:pPr>
      <w:r w:rsidRPr="007D6D39">
        <w:rPr>
          <w:rFonts w:ascii="PT Astra Serif" w:hAnsi="PT Astra Serif"/>
          <w:sz w:val="22"/>
          <w:szCs w:val="22"/>
        </w:rPr>
        <w:t>9</w:t>
      </w:r>
      <w:r w:rsidR="004C0267" w:rsidRPr="007D6D39">
        <w:rPr>
          <w:rFonts w:ascii="PT Astra Serif" w:hAnsi="PT Astra Serif"/>
          <w:sz w:val="22"/>
          <w:szCs w:val="22"/>
        </w:rPr>
        <w:t>.2.1. По соглашению сторон.</w:t>
      </w:r>
    </w:p>
    <w:p w:rsidR="004C0267" w:rsidRPr="007D6D39" w:rsidRDefault="00E835ED" w:rsidP="00522560">
      <w:pPr>
        <w:ind w:left="-142" w:right="-1" w:firstLine="567"/>
        <w:jc w:val="both"/>
        <w:rPr>
          <w:rFonts w:ascii="PT Astra Serif" w:hAnsi="PT Astra Serif"/>
          <w:sz w:val="22"/>
          <w:szCs w:val="22"/>
        </w:rPr>
      </w:pPr>
      <w:r w:rsidRPr="007D6D39">
        <w:rPr>
          <w:rFonts w:ascii="PT Astra Serif" w:hAnsi="PT Astra Serif"/>
          <w:sz w:val="22"/>
          <w:szCs w:val="22"/>
        </w:rPr>
        <w:t>9</w:t>
      </w:r>
      <w:r w:rsidR="004C0267" w:rsidRPr="007D6D39">
        <w:rPr>
          <w:rFonts w:ascii="PT Astra Serif" w:hAnsi="PT Astra Serif"/>
          <w:sz w:val="22"/>
          <w:szCs w:val="22"/>
        </w:rPr>
        <w:t>.2.</w:t>
      </w:r>
      <w:r w:rsidR="002D4D5C" w:rsidRPr="007D6D39">
        <w:rPr>
          <w:rFonts w:ascii="PT Astra Serif" w:hAnsi="PT Astra Serif"/>
          <w:sz w:val="22"/>
          <w:szCs w:val="22"/>
        </w:rPr>
        <w:t xml:space="preserve">2. </w:t>
      </w:r>
      <w:r w:rsidR="00D10297" w:rsidRPr="007D6D39">
        <w:rPr>
          <w:rFonts w:ascii="PT Astra Serif" w:hAnsi="PT Astra Serif"/>
          <w:sz w:val="22"/>
          <w:szCs w:val="22"/>
        </w:rPr>
        <w:t>По</w:t>
      </w:r>
      <w:r w:rsidR="004C0267" w:rsidRPr="007D6D39">
        <w:rPr>
          <w:rFonts w:ascii="PT Astra Serif" w:hAnsi="PT Astra Serif"/>
          <w:sz w:val="22"/>
          <w:szCs w:val="22"/>
        </w:rPr>
        <w:t xml:space="preserve"> решению компетентных органов в соответствии с действующим законодательством </w:t>
      </w:r>
      <w:r w:rsidR="00D10297" w:rsidRPr="007D6D39">
        <w:rPr>
          <w:rFonts w:ascii="PT Astra Serif" w:hAnsi="PT Astra Serif"/>
          <w:sz w:val="22"/>
          <w:szCs w:val="22"/>
        </w:rPr>
        <w:t>Российской Федерации</w:t>
      </w:r>
      <w:r w:rsidR="004C0267" w:rsidRPr="007D6D39">
        <w:rPr>
          <w:rFonts w:ascii="PT Astra Serif" w:hAnsi="PT Astra Serif"/>
          <w:sz w:val="22"/>
          <w:szCs w:val="22"/>
        </w:rPr>
        <w:t>.</w:t>
      </w:r>
    </w:p>
    <w:p w:rsidR="007D6D39" w:rsidRPr="007D6D39" w:rsidRDefault="00B9109C" w:rsidP="00B9109C">
      <w:pPr>
        <w:jc w:val="both"/>
        <w:rPr>
          <w:rFonts w:ascii="PT Astra Serif" w:hAnsi="PT Astra Serif"/>
          <w:sz w:val="22"/>
          <w:szCs w:val="22"/>
        </w:rPr>
      </w:pPr>
      <w:r w:rsidRPr="007D6D39">
        <w:rPr>
          <w:rFonts w:ascii="PT Astra Serif" w:hAnsi="PT Astra Serif"/>
          <w:sz w:val="22"/>
          <w:szCs w:val="22"/>
        </w:rPr>
        <w:t xml:space="preserve">        </w:t>
      </w:r>
      <w:r w:rsidR="00E835ED" w:rsidRPr="007D6D39">
        <w:rPr>
          <w:rFonts w:ascii="PT Astra Serif" w:hAnsi="PT Astra Serif"/>
          <w:sz w:val="22"/>
          <w:szCs w:val="22"/>
        </w:rPr>
        <w:t>9</w:t>
      </w:r>
      <w:r w:rsidR="004C0267" w:rsidRPr="007D6D39">
        <w:rPr>
          <w:rFonts w:ascii="PT Astra Serif" w:hAnsi="PT Astra Serif"/>
          <w:sz w:val="22"/>
          <w:szCs w:val="22"/>
        </w:rPr>
        <w:t>.2.</w:t>
      </w:r>
      <w:r w:rsidR="00D10297" w:rsidRPr="007D6D39">
        <w:rPr>
          <w:rFonts w:ascii="PT Astra Serif" w:hAnsi="PT Astra Serif"/>
          <w:sz w:val="22"/>
          <w:szCs w:val="22"/>
        </w:rPr>
        <w:t>3. По</w:t>
      </w:r>
      <w:r w:rsidR="004C0267" w:rsidRPr="007D6D39">
        <w:rPr>
          <w:rFonts w:ascii="PT Astra Serif" w:hAnsi="PT Astra Serif"/>
          <w:sz w:val="22"/>
          <w:szCs w:val="22"/>
        </w:rPr>
        <w:t xml:space="preserve"> форс-мажорным обстоятельствам.</w:t>
      </w:r>
    </w:p>
    <w:p w:rsidR="004F215C" w:rsidRDefault="004F215C" w:rsidP="00B9109C">
      <w:pPr>
        <w:jc w:val="both"/>
        <w:rPr>
          <w:rFonts w:ascii="PT Astra Serif" w:hAnsi="PT Astra Serif"/>
          <w:sz w:val="20"/>
        </w:rPr>
      </w:pPr>
    </w:p>
    <w:p w:rsidR="004F215C" w:rsidRDefault="004F215C" w:rsidP="00B9109C">
      <w:pPr>
        <w:jc w:val="both"/>
        <w:rPr>
          <w:rFonts w:ascii="PT Astra Serif" w:hAnsi="PT Astra Serif"/>
          <w:sz w:val="20"/>
        </w:rPr>
      </w:pPr>
    </w:p>
    <w:p w:rsidR="004F215C" w:rsidRDefault="004F215C" w:rsidP="00B9109C">
      <w:pPr>
        <w:jc w:val="both"/>
        <w:rPr>
          <w:rFonts w:ascii="PT Astra Serif" w:hAnsi="PT Astra Serif"/>
          <w:sz w:val="20"/>
        </w:rPr>
      </w:pPr>
    </w:p>
    <w:p w:rsidR="00277F0F" w:rsidRPr="00520F55" w:rsidRDefault="00277F0F" w:rsidP="00D1175A">
      <w:pPr>
        <w:jc w:val="both"/>
        <w:rPr>
          <w:rFonts w:ascii="PT Astra Serif" w:hAnsi="PT Astra Serif"/>
          <w:sz w:val="20"/>
        </w:rPr>
      </w:pPr>
    </w:p>
    <w:p w:rsidR="004C0267" w:rsidRPr="00520F55" w:rsidRDefault="004C0267" w:rsidP="001602FC">
      <w:pPr>
        <w:jc w:val="center"/>
        <w:rPr>
          <w:rFonts w:ascii="PT Astra Serif" w:hAnsi="PT Astra Serif"/>
          <w:b/>
          <w:sz w:val="20"/>
        </w:rPr>
      </w:pPr>
      <w:r w:rsidRPr="00520F55">
        <w:rPr>
          <w:rFonts w:ascii="PT Astra Serif" w:hAnsi="PT Astra Serif"/>
          <w:b/>
          <w:sz w:val="20"/>
        </w:rPr>
        <w:t>1</w:t>
      </w:r>
      <w:r w:rsidR="001602FC" w:rsidRPr="00520F55">
        <w:rPr>
          <w:rFonts w:ascii="PT Astra Serif" w:hAnsi="PT Astra Serif"/>
          <w:b/>
          <w:sz w:val="20"/>
        </w:rPr>
        <w:t>0</w:t>
      </w:r>
      <w:r w:rsidRPr="00520F55">
        <w:rPr>
          <w:rFonts w:ascii="PT Astra Serif" w:hAnsi="PT Astra Serif"/>
          <w:b/>
          <w:sz w:val="20"/>
        </w:rPr>
        <w:t>.</w:t>
      </w:r>
      <w:r w:rsidR="005B6E1B" w:rsidRPr="00520F55">
        <w:rPr>
          <w:rFonts w:ascii="PT Astra Serif" w:hAnsi="PT Astra Serif"/>
          <w:b/>
          <w:sz w:val="20"/>
        </w:rPr>
        <w:t xml:space="preserve"> </w:t>
      </w:r>
      <w:r w:rsidRPr="00520F55">
        <w:rPr>
          <w:rFonts w:ascii="PT Astra Serif" w:hAnsi="PT Astra Serif"/>
          <w:b/>
          <w:sz w:val="20"/>
        </w:rPr>
        <w:t>Юридические адреса, банковские реквизиты и подписи сторон</w:t>
      </w:r>
    </w:p>
    <w:p w:rsidR="004C0267" w:rsidRPr="00520F55" w:rsidRDefault="004C0267" w:rsidP="00D1175A">
      <w:pPr>
        <w:jc w:val="both"/>
        <w:rPr>
          <w:rFonts w:ascii="PT Astra Serif" w:hAnsi="PT Astra Serif"/>
          <w:b/>
          <w:sz w:val="20"/>
        </w:rPr>
      </w:pPr>
    </w:p>
    <w:tbl>
      <w:tblPr>
        <w:tblW w:w="10329" w:type="dxa"/>
        <w:tblInd w:w="108" w:type="dxa"/>
        <w:tblLayout w:type="fixed"/>
        <w:tblLook w:val="0000" w:firstRow="0" w:lastRow="0" w:firstColumn="0" w:lastColumn="0" w:noHBand="0" w:noVBand="0"/>
      </w:tblPr>
      <w:tblGrid>
        <w:gridCol w:w="5139"/>
        <w:gridCol w:w="5190"/>
      </w:tblGrid>
      <w:tr w:rsidR="004C0267" w:rsidRPr="00520F55" w:rsidTr="003B113A">
        <w:tc>
          <w:tcPr>
            <w:tcW w:w="5139" w:type="dxa"/>
            <w:tcBorders>
              <w:top w:val="single" w:sz="4" w:space="0" w:color="000000"/>
              <w:left w:val="single" w:sz="4" w:space="0" w:color="000000"/>
              <w:bottom w:val="single" w:sz="4" w:space="0" w:color="000000"/>
            </w:tcBorders>
            <w:shd w:val="clear" w:color="auto" w:fill="auto"/>
          </w:tcPr>
          <w:p w:rsidR="004C0267" w:rsidRPr="00520F55" w:rsidRDefault="005F1F82" w:rsidP="00D1175A">
            <w:pPr>
              <w:jc w:val="both"/>
              <w:rPr>
                <w:rFonts w:ascii="PT Astra Serif" w:hAnsi="PT Astra Serif"/>
                <w:sz w:val="20"/>
              </w:rPr>
            </w:pPr>
            <w:r w:rsidRPr="00520F55">
              <w:rPr>
                <w:rFonts w:ascii="PT Astra Serif" w:hAnsi="PT Astra Serif"/>
                <w:b/>
                <w:sz w:val="20"/>
              </w:rPr>
              <w:t>Заказ</w:t>
            </w:r>
            <w:r w:rsidR="00FC2A4E" w:rsidRPr="00520F55">
              <w:rPr>
                <w:rFonts w:ascii="PT Astra Serif" w:hAnsi="PT Astra Serif"/>
                <w:b/>
                <w:sz w:val="20"/>
              </w:rPr>
              <w:t>чик</w:t>
            </w:r>
          </w:p>
        </w:tc>
        <w:tc>
          <w:tcPr>
            <w:tcW w:w="5190" w:type="dxa"/>
            <w:tcBorders>
              <w:top w:val="single" w:sz="4" w:space="0" w:color="000000"/>
              <w:left w:val="single" w:sz="4" w:space="0" w:color="000000"/>
              <w:bottom w:val="single" w:sz="4" w:space="0" w:color="000000"/>
              <w:right w:val="single" w:sz="4" w:space="0" w:color="000000"/>
            </w:tcBorders>
            <w:shd w:val="clear" w:color="auto" w:fill="auto"/>
          </w:tcPr>
          <w:p w:rsidR="004C0267" w:rsidRPr="00520F55" w:rsidRDefault="00FC2A4E" w:rsidP="00D1175A">
            <w:pPr>
              <w:jc w:val="both"/>
              <w:rPr>
                <w:rFonts w:ascii="PT Astra Serif" w:hAnsi="PT Astra Serif"/>
                <w:sz w:val="20"/>
              </w:rPr>
            </w:pPr>
            <w:r w:rsidRPr="00520F55">
              <w:rPr>
                <w:rFonts w:ascii="PT Astra Serif" w:hAnsi="PT Astra Serif"/>
                <w:b/>
                <w:sz w:val="20"/>
              </w:rPr>
              <w:t>Исполнитель</w:t>
            </w:r>
          </w:p>
        </w:tc>
      </w:tr>
      <w:tr w:rsidR="003B113A" w:rsidRPr="00520F55" w:rsidTr="003B113A">
        <w:trPr>
          <w:trHeight w:val="6056"/>
        </w:trPr>
        <w:tc>
          <w:tcPr>
            <w:tcW w:w="5139" w:type="dxa"/>
            <w:tcBorders>
              <w:top w:val="single" w:sz="4" w:space="0" w:color="000000"/>
              <w:left w:val="single" w:sz="4" w:space="0" w:color="000000"/>
              <w:bottom w:val="single" w:sz="4" w:space="0" w:color="000000"/>
            </w:tcBorders>
            <w:shd w:val="clear" w:color="auto" w:fill="auto"/>
          </w:tcPr>
          <w:p w:rsidR="00DE750E" w:rsidRPr="00520F55" w:rsidRDefault="003B113A" w:rsidP="00DE750E">
            <w:pPr>
              <w:widowControl w:val="0"/>
              <w:autoSpaceDE w:val="0"/>
              <w:autoSpaceDN w:val="0"/>
              <w:adjustRightInd w:val="0"/>
              <w:ind w:left="24"/>
              <w:rPr>
                <w:rFonts w:ascii="PT Astra Serif" w:hAnsi="PT Astra Serif"/>
                <w:b/>
                <w:sz w:val="20"/>
              </w:rPr>
            </w:pPr>
            <w:r w:rsidRPr="00520F55">
              <w:rPr>
                <w:rFonts w:ascii="PT Astra Serif" w:hAnsi="PT Astra Serif"/>
                <w:b/>
                <w:sz w:val="20"/>
              </w:rPr>
              <w:t>Федеральное казенное учреждение «Исправительная колония №5 Управления Федеральной службы исполнения наказаний по Тамбовской области»</w:t>
            </w:r>
          </w:p>
          <w:p w:rsidR="001A53D1" w:rsidRPr="00520F55" w:rsidRDefault="001A53D1" w:rsidP="001A53D1">
            <w:pPr>
              <w:widowControl w:val="0"/>
              <w:autoSpaceDE w:val="0"/>
              <w:autoSpaceDN w:val="0"/>
              <w:adjustRightInd w:val="0"/>
              <w:ind w:left="24"/>
              <w:rPr>
                <w:rFonts w:ascii="PT Astra Serif" w:hAnsi="PT Astra Serif"/>
                <w:color w:val="000000"/>
                <w:sz w:val="20"/>
              </w:rPr>
            </w:pPr>
            <w:r w:rsidRPr="00520F55">
              <w:rPr>
                <w:rFonts w:ascii="PT Astra Serif" w:hAnsi="PT Astra Serif"/>
                <w:color w:val="000000"/>
                <w:sz w:val="20"/>
              </w:rPr>
              <w:t>Адрес: 393950, Тамбовская область, г. Моршанск, ул. Сурикова, д. 39</w:t>
            </w:r>
          </w:p>
          <w:p w:rsidR="001A53D1" w:rsidRPr="00520F55" w:rsidRDefault="001A53D1" w:rsidP="001A53D1">
            <w:pPr>
              <w:widowControl w:val="0"/>
              <w:autoSpaceDE w:val="0"/>
              <w:autoSpaceDN w:val="0"/>
              <w:adjustRightInd w:val="0"/>
              <w:ind w:left="24"/>
              <w:rPr>
                <w:rFonts w:ascii="PT Astra Serif" w:hAnsi="PT Astra Serif"/>
                <w:color w:val="000000"/>
                <w:sz w:val="20"/>
              </w:rPr>
            </w:pPr>
            <w:proofErr w:type="spellStart"/>
            <w:r w:rsidRPr="00520F55">
              <w:rPr>
                <w:rFonts w:ascii="PT Astra Serif" w:hAnsi="PT Astra Serif"/>
                <w:color w:val="000000"/>
                <w:sz w:val="20"/>
              </w:rPr>
              <w:t>Расч</w:t>
            </w:r>
            <w:proofErr w:type="spellEnd"/>
            <w:r w:rsidRPr="00520F55">
              <w:rPr>
                <w:rFonts w:ascii="PT Astra Serif" w:hAnsi="PT Astra Serif"/>
                <w:color w:val="000000"/>
                <w:sz w:val="20"/>
              </w:rPr>
              <w:t xml:space="preserve">/счет: </w:t>
            </w:r>
            <w:r w:rsidR="00291D4F" w:rsidRPr="00520F55">
              <w:rPr>
                <w:rFonts w:ascii="PT Astra Serif" w:hAnsi="PT Astra Serif"/>
                <w:color w:val="000000"/>
                <w:sz w:val="20"/>
              </w:rPr>
              <w:t>03211643000000013222</w:t>
            </w:r>
          </w:p>
          <w:p w:rsidR="001A53D1" w:rsidRPr="00520F55" w:rsidRDefault="001A53D1" w:rsidP="001A53D1">
            <w:pPr>
              <w:widowControl w:val="0"/>
              <w:autoSpaceDE w:val="0"/>
              <w:autoSpaceDN w:val="0"/>
              <w:adjustRightInd w:val="0"/>
              <w:ind w:left="24"/>
              <w:rPr>
                <w:rFonts w:ascii="PT Astra Serif" w:hAnsi="PT Astra Serif"/>
                <w:color w:val="000000"/>
                <w:sz w:val="20"/>
              </w:rPr>
            </w:pPr>
            <w:r w:rsidRPr="00520F55">
              <w:rPr>
                <w:rFonts w:ascii="PT Astra Serif" w:hAnsi="PT Astra Serif"/>
                <w:color w:val="000000"/>
                <w:sz w:val="20"/>
              </w:rPr>
              <w:t>к/с: 40102810745370000024</w:t>
            </w:r>
          </w:p>
          <w:p w:rsidR="001A53D1" w:rsidRPr="00520F55" w:rsidRDefault="001A53D1" w:rsidP="001A53D1">
            <w:pPr>
              <w:widowControl w:val="0"/>
              <w:autoSpaceDE w:val="0"/>
              <w:autoSpaceDN w:val="0"/>
              <w:adjustRightInd w:val="0"/>
              <w:ind w:left="24"/>
              <w:rPr>
                <w:rFonts w:ascii="PT Astra Serif" w:hAnsi="PT Astra Serif"/>
                <w:color w:val="000000"/>
                <w:sz w:val="20"/>
              </w:rPr>
            </w:pPr>
            <w:r w:rsidRPr="00520F55">
              <w:rPr>
                <w:rFonts w:ascii="PT Astra Serif" w:hAnsi="PT Astra Serif"/>
                <w:color w:val="000000"/>
                <w:sz w:val="20"/>
              </w:rPr>
              <w:t>Банк: ОКЦ №1 ВВГУ Банка России //УФК по Нижегородской области, г. Нижний Новгород</w:t>
            </w:r>
          </w:p>
          <w:p w:rsidR="001A53D1" w:rsidRPr="00520F55" w:rsidRDefault="001A53D1" w:rsidP="001A53D1">
            <w:pPr>
              <w:widowControl w:val="0"/>
              <w:autoSpaceDE w:val="0"/>
              <w:autoSpaceDN w:val="0"/>
              <w:adjustRightInd w:val="0"/>
              <w:ind w:left="24"/>
              <w:rPr>
                <w:rFonts w:ascii="PT Astra Serif" w:hAnsi="PT Astra Serif"/>
                <w:color w:val="000000"/>
                <w:sz w:val="20"/>
              </w:rPr>
            </w:pPr>
            <w:r w:rsidRPr="00520F55">
              <w:rPr>
                <w:rFonts w:ascii="PT Astra Serif" w:hAnsi="PT Astra Serif"/>
                <w:color w:val="000000"/>
                <w:sz w:val="20"/>
              </w:rPr>
              <w:t>л/с: 03641415970</w:t>
            </w:r>
          </w:p>
          <w:p w:rsidR="001A53D1" w:rsidRPr="00520F55" w:rsidRDefault="001A53D1" w:rsidP="001A53D1">
            <w:pPr>
              <w:widowControl w:val="0"/>
              <w:autoSpaceDE w:val="0"/>
              <w:autoSpaceDN w:val="0"/>
              <w:adjustRightInd w:val="0"/>
              <w:ind w:left="24"/>
              <w:rPr>
                <w:rFonts w:ascii="PT Astra Serif" w:hAnsi="PT Astra Serif"/>
                <w:color w:val="000000"/>
                <w:sz w:val="20"/>
              </w:rPr>
            </w:pPr>
            <w:r w:rsidRPr="00520F55">
              <w:rPr>
                <w:rFonts w:ascii="PT Astra Serif" w:hAnsi="PT Astra Serif"/>
                <w:color w:val="000000"/>
                <w:sz w:val="20"/>
              </w:rPr>
              <w:t>БИК 012202102</w:t>
            </w:r>
          </w:p>
          <w:p w:rsidR="001A53D1" w:rsidRPr="00520F55" w:rsidRDefault="001A53D1" w:rsidP="001A53D1">
            <w:pPr>
              <w:widowControl w:val="0"/>
              <w:autoSpaceDE w:val="0"/>
              <w:autoSpaceDN w:val="0"/>
              <w:adjustRightInd w:val="0"/>
              <w:ind w:left="24"/>
              <w:rPr>
                <w:rFonts w:ascii="PT Astra Serif" w:hAnsi="PT Astra Serif"/>
                <w:color w:val="000000"/>
                <w:sz w:val="20"/>
              </w:rPr>
            </w:pPr>
            <w:r w:rsidRPr="00520F55">
              <w:rPr>
                <w:rFonts w:ascii="PT Astra Serif" w:hAnsi="PT Astra Serif"/>
                <w:color w:val="000000"/>
                <w:sz w:val="20"/>
              </w:rPr>
              <w:t>ИНН 6826005525, КПП 682601001</w:t>
            </w:r>
          </w:p>
          <w:p w:rsidR="001A53D1" w:rsidRPr="00520F55" w:rsidRDefault="001A53D1" w:rsidP="001A53D1">
            <w:pPr>
              <w:widowControl w:val="0"/>
              <w:autoSpaceDE w:val="0"/>
              <w:autoSpaceDN w:val="0"/>
              <w:adjustRightInd w:val="0"/>
              <w:ind w:left="24"/>
              <w:rPr>
                <w:rFonts w:ascii="PT Astra Serif" w:hAnsi="PT Astra Serif"/>
                <w:color w:val="000000"/>
                <w:sz w:val="20"/>
              </w:rPr>
            </w:pPr>
            <w:r w:rsidRPr="00520F55">
              <w:rPr>
                <w:rFonts w:ascii="PT Astra Serif" w:hAnsi="PT Astra Serif"/>
                <w:color w:val="000000"/>
                <w:sz w:val="20"/>
              </w:rPr>
              <w:t>ОКТМО 68720000</w:t>
            </w:r>
          </w:p>
          <w:p w:rsidR="001A53D1" w:rsidRPr="00520F55" w:rsidRDefault="001A53D1" w:rsidP="001A53D1">
            <w:pPr>
              <w:widowControl w:val="0"/>
              <w:autoSpaceDE w:val="0"/>
              <w:autoSpaceDN w:val="0"/>
              <w:adjustRightInd w:val="0"/>
              <w:ind w:left="24"/>
              <w:rPr>
                <w:rFonts w:ascii="PT Astra Serif" w:hAnsi="PT Astra Serif"/>
                <w:color w:val="000000"/>
                <w:sz w:val="20"/>
              </w:rPr>
            </w:pPr>
            <w:r w:rsidRPr="00520F55">
              <w:rPr>
                <w:rFonts w:ascii="PT Astra Serif" w:hAnsi="PT Astra Serif"/>
                <w:color w:val="000000"/>
                <w:sz w:val="20"/>
              </w:rPr>
              <w:t>ОГРН 1026801031388</w:t>
            </w:r>
          </w:p>
          <w:p w:rsidR="00BB7F1B" w:rsidRPr="00520F55" w:rsidRDefault="001A53D1" w:rsidP="001A53D1">
            <w:pPr>
              <w:widowControl w:val="0"/>
              <w:autoSpaceDE w:val="0"/>
              <w:autoSpaceDN w:val="0"/>
              <w:adjustRightInd w:val="0"/>
              <w:ind w:left="24"/>
              <w:rPr>
                <w:rFonts w:ascii="PT Astra Serif" w:hAnsi="PT Astra Serif"/>
                <w:color w:val="000000"/>
                <w:sz w:val="20"/>
              </w:rPr>
            </w:pPr>
            <w:r w:rsidRPr="00520F55">
              <w:rPr>
                <w:rFonts w:ascii="PT Astra Serif" w:hAnsi="PT Astra Serif"/>
                <w:color w:val="000000"/>
                <w:sz w:val="20"/>
              </w:rPr>
              <w:t>Тел.: 8 (47533) 2-70-71</w:t>
            </w:r>
          </w:p>
          <w:p w:rsidR="00FC0F17" w:rsidRPr="00520F55" w:rsidRDefault="00FC0F17" w:rsidP="001A53D1">
            <w:pPr>
              <w:widowControl w:val="0"/>
              <w:autoSpaceDE w:val="0"/>
              <w:autoSpaceDN w:val="0"/>
              <w:adjustRightInd w:val="0"/>
              <w:ind w:left="24"/>
              <w:rPr>
                <w:rFonts w:ascii="PT Astra Serif" w:hAnsi="PT Astra Serif"/>
                <w:color w:val="000000"/>
                <w:sz w:val="20"/>
              </w:rPr>
            </w:pPr>
          </w:p>
          <w:p w:rsidR="003B113A" w:rsidRPr="00520F55" w:rsidRDefault="003B113A" w:rsidP="001A53D1">
            <w:pPr>
              <w:widowControl w:val="0"/>
              <w:autoSpaceDE w:val="0"/>
              <w:autoSpaceDN w:val="0"/>
              <w:adjustRightInd w:val="0"/>
              <w:ind w:left="24"/>
              <w:rPr>
                <w:rFonts w:ascii="PT Astra Serif" w:hAnsi="PT Astra Serif"/>
                <w:b/>
                <w:sz w:val="20"/>
              </w:rPr>
            </w:pPr>
            <w:r w:rsidRPr="00520F55">
              <w:rPr>
                <w:rFonts w:ascii="PT Astra Serif" w:hAnsi="PT Astra Serif"/>
                <w:b/>
                <w:sz w:val="20"/>
              </w:rPr>
              <w:t xml:space="preserve">Начальник ФКУ ИК-5 УФСИН России </w:t>
            </w:r>
          </w:p>
          <w:p w:rsidR="003B113A" w:rsidRPr="00520F55" w:rsidRDefault="003B113A" w:rsidP="003B113A">
            <w:pPr>
              <w:widowControl w:val="0"/>
              <w:autoSpaceDE w:val="0"/>
              <w:autoSpaceDN w:val="0"/>
              <w:adjustRightInd w:val="0"/>
              <w:ind w:left="24"/>
              <w:rPr>
                <w:rFonts w:ascii="PT Astra Serif" w:hAnsi="PT Astra Serif"/>
                <w:b/>
                <w:sz w:val="20"/>
              </w:rPr>
            </w:pPr>
            <w:r w:rsidRPr="00520F55">
              <w:rPr>
                <w:rFonts w:ascii="PT Astra Serif" w:hAnsi="PT Astra Serif"/>
                <w:b/>
                <w:sz w:val="20"/>
              </w:rPr>
              <w:t>по Тамбовской области</w:t>
            </w:r>
          </w:p>
          <w:p w:rsidR="003B0154" w:rsidRPr="00520F55" w:rsidRDefault="003B0154" w:rsidP="00406D12">
            <w:pPr>
              <w:widowControl w:val="0"/>
              <w:autoSpaceDE w:val="0"/>
              <w:autoSpaceDN w:val="0"/>
              <w:adjustRightInd w:val="0"/>
              <w:rPr>
                <w:rFonts w:ascii="PT Astra Serif" w:hAnsi="PT Astra Serif"/>
                <w:b/>
                <w:sz w:val="20"/>
              </w:rPr>
            </w:pPr>
          </w:p>
          <w:p w:rsidR="003B113A" w:rsidRPr="00520F55" w:rsidRDefault="003B113A" w:rsidP="003B113A">
            <w:pPr>
              <w:widowControl w:val="0"/>
              <w:autoSpaceDE w:val="0"/>
              <w:autoSpaceDN w:val="0"/>
              <w:adjustRightInd w:val="0"/>
              <w:ind w:left="24"/>
              <w:rPr>
                <w:rFonts w:ascii="PT Astra Serif" w:hAnsi="PT Astra Serif"/>
                <w:b/>
                <w:sz w:val="20"/>
              </w:rPr>
            </w:pPr>
          </w:p>
          <w:p w:rsidR="00FC0F17" w:rsidRPr="00520F55" w:rsidRDefault="00FC0F17" w:rsidP="003B113A">
            <w:pPr>
              <w:widowControl w:val="0"/>
              <w:autoSpaceDE w:val="0"/>
              <w:autoSpaceDN w:val="0"/>
              <w:adjustRightInd w:val="0"/>
              <w:ind w:left="24"/>
              <w:rPr>
                <w:rFonts w:ascii="PT Astra Serif" w:hAnsi="PT Astra Serif"/>
                <w:b/>
                <w:sz w:val="20"/>
              </w:rPr>
            </w:pPr>
          </w:p>
          <w:p w:rsidR="003B113A" w:rsidRPr="00520F55" w:rsidRDefault="003B113A" w:rsidP="003B113A">
            <w:pPr>
              <w:widowControl w:val="0"/>
              <w:autoSpaceDE w:val="0"/>
              <w:autoSpaceDN w:val="0"/>
              <w:adjustRightInd w:val="0"/>
              <w:ind w:left="24"/>
              <w:rPr>
                <w:rFonts w:ascii="PT Astra Serif" w:hAnsi="PT Astra Serif"/>
                <w:b/>
                <w:sz w:val="20"/>
              </w:rPr>
            </w:pPr>
            <w:r w:rsidRPr="00520F55">
              <w:rPr>
                <w:rFonts w:ascii="PT Astra Serif" w:hAnsi="PT Astra Serif"/>
                <w:b/>
                <w:sz w:val="20"/>
              </w:rPr>
              <w:t>_</w:t>
            </w:r>
            <w:r w:rsidR="007827C5" w:rsidRPr="00520F55">
              <w:rPr>
                <w:rFonts w:ascii="PT Astra Serif" w:hAnsi="PT Astra Serif"/>
                <w:b/>
                <w:sz w:val="20"/>
              </w:rPr>
              <w:t>__</w:t>
            </w:r>
            <w:r w:rsidR="00022DDF" w:rsidRPr="00520F55">
              <w:rPr>
                <w:rFonts w:ascii="PT Astra Serif" w:hAnsi="PT Astra Serif"/>
                <w:b/>
                <w:sz w:val="20"/>
              </w:rPr>
              <w:t>__________________ /А.Ю. Раков</w:t>
            </w:r>
            <w:r w:rsidRPr="00520F55">
              <w:rPr>
                <w:rFonts w:ascii="PT Astra Serif" w:hAnsi="PT Astra Serif"/>
                <w:b/>
                <w:sz w:val="20"/>
              </w:rPr>
              <w:t>/</w:t>
            </w:r>
          </w:p>
          <w:p w:rsidR="003B113A" w:rsidRPr="00520F55" w:rsidRDefault="003B113A" w:rsidP="003B113A">
            <w:pPr>
              <w:widowControl w:val="0"/>
              <w:autoSpaceDE w:val="0"/>
              <w:autoSpaceDN w:val="0"/>
              <w:adjustRightInd w:val="0"/>
              <w:ind w:left="24"/>
              <w:rPr>
                <w:rFonts w:ascii="PT Astra Serif" w:hAnsi="PT Astra Serif"/>
                <w:b/>
                <w:sz w:val="20"/>
              </w:rPr>
            </w:pPr>
          </w:p>
          <w:p w:rsidR="003B113A" w:rsidRPr="00520F55" w:rsidRDefault="009F09D2" w:rsidP="003B113A">
            <w:pPr>
              <w:ind w:right="-1"/>
              <w:jc w:val="both"/>
              <w:rPr>
                <w:rFonts w:ascii="PT Astra Serif" w:hAnsi="PT Astra Serif"/>
                <w:sz w:val="20"/>
              </w:rPr>
            </w:pPr>
            <w:r w:rsidRPr="00520F55">
              <w:rPr>
                <w:rFonts w:ascii="PT Astra Serif" w:hAnsi="PT Astra Serif"/>
                <w:sz w:val="20"/>
              </w:rPr>
              <w:t>м.п.</w:t>
            </w:r>
          </w:p>
        </w:tc>
        <w:tc>
          <w:tcPr>
            <w:tcW w:w="5190" w:type="dxa"/>
            <w:tcBorders>
              <w:top w:val="single" w:sz="4" w:space="0" w:color="000000"/>
              <w:left w:val="single" w:sz="4" w:space="0" w:color="000000"/>
              <w:bottom w:val="single" w:sz="4" w:space="0" w:color="000000"/>
              <w:right w:val="single" w:sz="4" w:space="0" w:color="000000"/>
            </w:tcBorders>
            <w:shd w:val="clear" w:color="auto" w:fill="auto"/>
          </w:tcPr>
          <w:p w:rsidR="00022DDF" w:rsidRPr="00520F55" w:rsidRDefault="00022DDF" w:rsidP="00474C83">
            <w:pPr>
              <w:rPr>
                <w:rFonts w:ascii="PT Astra Serif" w:hAnsi="PT Astra Serif"/>
                <w:b/>
                <w:sz w:val="20"/>
              </w:rPr>
            </w:pPr>
          </w:p>
          <w:p w:rsidR="009C4721" w:rsidRPr="00520F55" w:rsidRDefault="009C4721" w:rsidP="00474C83">
            <w:pPr>
              <w:rPr>
                <w:rFonts w:ascii="PT Astra Serif" w:hAnsi="PT Astra Serif"/>
                <w:b/>
                <w:sz w:val="20"/>
              </w:rPr>
            </w:pPr>
          </w:p>
          <w:p w:rsidR="009C4721" w:rsidRPr="00520F55" w:rsidRDefault="009C4721" w:rsidP="00474C83">
            <w:pPr>
              <w:rPr>
                <w:rFonts w:ascii="PT Astra Serif" w:hAnsi="PT Astra Serif"/>
                <w:b/>
                <w:sz w:val="20"/>
              </w:rPr>
            </w:pPr>
          </w:p>
          <w:p w:rsidR="009C4721" w:rsidRPr="00520F55" w:rsidRDefault="009C4721" w:rsidP="00474C83">
            <w:pPr>
              <w:rPr>
                <w:rFonts w:ascii="PT Astra Serif" w:hAnsi="PT Astra Serif"/>
                <w:b/>
                <w:sz w:val="20"/>
              </w:rPr>
            </w:pPr>
          </w:p>
          <w:p w:rsidR="009C4721" w:rsidRPr="00520F55" w:rsidRDefault="009C4721" w:rsidP="00474C83">
            <w:pPr>
              <w:rPr>
                <w:rFonts w:ascii="PT Astra Serif" w:hAnsi="PT Astra Serif"/>
                <w:b/>
                <w:sz w:val="20"/>
              </w:rPr>
            </w:pPr>
          </w:p>
          <w:p w:rsidR="009C4721" w:rsidRPr="00520F55" w:rsidRDefault="009C4721" w:rsidP="00474C83">
            <w:pPr>
              <w:rPr>
                <w:rFonts w:ascii="PT Astra Serif" w:hAnsi="PT Astra Serif"/>
                <w:b/>
                <w:sz w:val="20"/>
              </w:rPr>
            </w:pPr>
          </w:p>
          <w:p w:rsidR="009C4721" w:rsidRPr="00520F55" w:rsidRDefault="009C4721" w:rsidP="00474C83">
            <w:pPr>
              <w:rPr>
                <w:rFonts w:ascii="PT Astra Serif" w:hAnsi="PT Astra Serif"/>
                <w:b/>
                <w:sz w:val="20"/>
              </w:rPr>
            </w:pPr>
          </w:p>
          <w:p w:rsidR="009C4721" w:rsidRPr="00520F55" w:rsidRDefault="009C4721" w:rsidP="00474C83">
            <w:pPr>
              <w:rPr>
                <w:rFonts w:ascii="PT Astra Serif" w:hAnsi="PT Astra Serif"/>
                <w:b/>
                <w:sz w:val="20"/>
              </w:rPr>
            </w:pPr>
          </w:p>
          <w:p w:rsidR="009C4721" w:rsidRPr="00520F55" w:rsidRDefault="009C4721" w:rsidP="00474C83">
            <w:pPr>
              <w:rPr>
                <w:rFonts w:ascii="PT Astra Serif" w:hAnsi="PT Astra Serif"/>
                <w:b/>
                <w:sz w:val="20"/>
              </w:rPr>
            </w:pPr>
          </w:p>
          <w:p w:rsidR="009C4721" w:rsidRPr="00520F55" w:rsidRDefault="009C4721" w:rsidP="00474C83">
            <w:pPr>
              <w:rPr>
                <w:rFonts w:ascii="PT Astra Serif" w:hAnsi="PT Astra Serif"/>
                <w:b/>
                <w:sz w:val="20"/>
              </w:rPr>
            </w:pPr>
          </w:p>
          <w:p w:rsidR="009C4721" w:rsidRPr="00520F55" w:rsidRDefault="009C4721" w:rsidP="00474C83">
            <w:pPr>
              <w:rPr>
                <w:rFonts w:ascii="PT Astra Serif" w:hAnsi="PT Astra Serif"/>
                <w:b/>
                <w:sz w:val="20"/>
              </w:rPr>
            </w:pPr>
          </w:p>
          <w:p w:rsidR="009C4721" w:rsidRPr="00520F55" w:rsidRDefault="009C4721" w:rsidP="00474C83">
            <w:pPr>
              <w:rPr>
                <w:rFonts w:ascii="PT Astra Serif" w:hAnsi="PT Astra Serif"/>
                <w:b/>
                <w:sz w:val="20"/>
              </w:rPr>
            </w:pPr>
          </w:p>
          <w:p w:rsidR="009C4721" w:rsidRPr="00520F55" w:rsidRDefault="009C4721" w:rsidP="00474C83">
            <w:pPr>
              <w:rPr>
                <w:rFonts w:ascii="PT Astra Serif" w:hAnsi="PT Astra Serif"/>
                <w:b/>
                <w:sz w:val="20"/>
              </w:rPr>
            </w:pPr>
          </w:p>
          <w:p w:rsidR="009C4721" w:rsidRPr="00520F55" w:rsidRDefault="009C4721" w:rsidP="00474C83">
            <w:pPr>
              <w:rPr>
                <w:rFonts w:ascii="PT Astra Serif" w:hAnsi="PT Astra Serif"/>
                <w:b/>
                <w:sz w:val="20"/>
              </w:rPr>
            </w:pPr>
          </w:p>
          <w:p w:rsidR="009C4721" w:rsidRPr="00520F55" w:rsidRDefault="009C4721" w:rsidP="00474C83">
            <w:pPr>
              <w:rPr>
                <w:rFonts w:ascii="PT Astra Serif" w:hAnsi="PT Astra Serif"/>
                <w:b/>
                <w:sz w:val="20"/>
              </w:rPr>
            </w:pPr>
          </w:p>
          <w:p w:rsidR="009C4721" w:rsidRPr="00520F55" w:rsidRDefault="009C4721" w:rsidP="00474C83">
            <w:pPr>
              <w:rPr>
                <w:rFonts w:ascii="PT Astra Serif" w:hAnsi="PT Astra Serif"/>
                <w:b/>
                <w:sz w:val="20"/>
              </w:rPr>
            </w:pPr>
          </w:p>
          <w:p w:rsidR="009C4721" w:rsidRPr="00520F55" w:rsidRDefault="009C4721" w:rsidP="00474C83">
            <w:pPr>
              <w:rPr>
                <w:rFonts w:ascii="PT Astra Serif" w:hAnsi="PT Astra Serif"/>
                <w:b/>
                <w:sz w:val="20"/>
              </w:rPr>
            </w:pPr>
          </w:p>
          <w:p w:rsidR="009C4721" w:rsidRPr="00520F55" w:rsidRDefault="009C4721" w:rsidP="00474C83">
            <w:pPr>
              <w:rPr>
                <w:rFonts w:ascii="PT Astra Serif" w:hAnsi="PT Astra Serif"/>
                <w:b/>
                <w:sz w:val="20"/>
              </w:rPr>
            </w:pPr>
          </w:p>
          <w:p w:rsidR="009C4721" w:rsidRPr="00520F55" w:rsidRDefault="009C4721" w:rsidP="00474C83">
            <w:pPr>
              <w:rPr>
                <w:rFonts w:ascii="PT Astra Serif" w:hAnsi="PT Astra Serif"/>
                <w:b/>
                <w:sz w:val="20"/>
              </w:rPr>
            </w:pPr>
          </w:p>
          <w:p w:rsidR="009C4721" w:rsidRPr="00520F55" w:rsidRDefault="009C4721" w:rsidP="00474C83">
            <w:pPr>
              <w:rPr>
                <w:rFonts w:ascii="PT Astra Serif" w:hAnsi="PT Astra Serif"/>
                <w:b/>
                <w:sz w:val="20"/>
              </w:rPr>
            </w:pPr>
          </w:p>
          <w:p w:rsidR="009C4721" w:rsidRPr="00520F55" w:rsidRDefault="009C4721" w:rsidP="00474C83">
            <w:pPr>
              <w:rPr>
                <w:rFonts w:ascii="PT Astra Serif" w:hAnsi="PT Astra Serif"/>
                <w:b/>
                <w:sz w:val="20"/>
              </w:rPr>
            </w:pPr>
          </w:p>
          <w:p w:rsidR="009C4721" w:rsidRPr="00520F55" w:rsidRDefault="009C4721" w:rsidP="00474C83">
            <w:pPr>
              <w:rPr>
                <w:rFonts w:ascii="PT Astra Serif" w:hAnsi="PT Astra Serif"/>
                <w:b/>
                <w:sz w:val="20"/>
              </w:rPr>
            </w:pPr>
          </w:p>
          <w:p w:rsidR="00474C83" w:rsidRPr="00520F55" w:rsidRDefault="00AA31A7" w:rsidP="00474C83">
            <w:pPr>
              <w:rPr>
                <w:rFonts w:ascii="PT Astra Serif" w:hAnsi="PT Astra Serif"/>
                <w:sz w:val="20"/>
              </w:rPr>
            </w:pPr>
            <w:r w:rsidRPr="00520F55">
              <w:rPr>
                <w:rFonts w:ascii="PT Astra Serif" w:hAnsi="PT Astra Serif"/>
                <w:sz w:val="20"/>
              </w:rPr>
              <w:t>_________</w:t>
            </w:r>
            <w:r w:rsidR="009C4721" w:rsidRPr="00520F55">
              <w:rPr>
                <w:rFonts w:ascii="PT Astra Serif" w:hAnsi="PT Astra Serif"/>
                <w:sz w:val="20"/>
              </w:rPr>
              <w:t>________________/ __________</w:t>
            </w:r>
            <w:r w:rsidR="00474C83" w:rsidRPr="00520F55">
              <w:rPr>
                <w:rFonts w:ascii="PT Astra Serif" w:hAnsi="PT Astra Serif"/>
                <w:sz w:val="20"/>
              </w:rPr>
              <w:t>/</w:t>
            </w:r>
          </w:p>
          <w:p w:rsidR="00474C83" w:rsidRPr="00520F55" w:rsidRDefault="00474C83" w:rsidP="00474C83">
            <w:pPr>
              <w:rPr>
                <w:rFonts w:ascii="PT Astra Serif" w:hAnsi="PT Astra Serif"/>
                <w:sz w:val="20"/>
              </w:rPr>
            </w:pPr>
          </w:p>
          <w:p w:rsidR="00474C83" w:rsidRPr="00520F55" w:rsidRDefault="00474C83" w:rsidP="00474C83">
            <w:pPr>
              <w:rPr>
                <w:rFonts w:ascii="PT Astra Serif" w:hAnsi="PT Astra Serif"/>
                <w:sz w:val="20"/>
              </w:rPr>
            </w:pPr>
            <w:r w:rsidRPr="00520F55">
              <w:rPr>
                <w:rFonts w:ascii="PT Astra Serif" w:hAnsi="PT Astra Serif"/>
                <w:sz w:val="20"/>
              </w:rPr>
              <w:t>м.п.</w:t>
            </w:r>
          </w:p>
          <w:p w:rsidR="007D107B" w:rsidRPr="00520F55" w:rsidRDefault="007D107B" w:rsidP="003B113A">
            <w:pPr>
              <w:rPr>
                <w:rFonts w:ascii="PT Astra Serif" w:hAnsi="PT Astra Serif"/>
                <w:b/>
                <w:sz w:val="20"/>
              </w:rPr>
            </w:pPr>
          </w:p>
          <w:p w:rsidR="003B113A" w:rsidRPr="00520F55" w:rsidRDefault="003B113A" w:rsidP="003B113A">
            <w:pPr>
              <w:rPr>
                <w:rFonts w:ascii="PT Astra Serif" w:hAnsi="PT Astra Serif"/>
                <w:sz w:val="20"/>
              </w:rPr>
            </w:pPr>
          </w:p>
        </w:tc>
      </w:tr>
    </w:tbl>
    <w:p w:rsidR="00964B9F" w:rsidRPr="00520F55" w:rsidRDefault="00964B9F" w:rsidP="00D1175A">
      <w:pPr>
        <w:jc w:val="both"/>
        <w:rPr>
          <w:rFonts w:ascii="PT Astra Serif" w:hAnsi="PT Astra Serif"/>
          <w:b/>
          <w:sz w:val="20"/>
        </w:rPr>
        <w:sectPr w:rsidR="00964B9F" w:rsidRPr="00520F55" w:rsidSect="00047517">
          <w:pgSz w:w="11906" w:h="16838"/>
          <w:pgMar w:top="568" w:right="567" w:bottom="993" w:left="1134" w:header="720" w:footer="720" w:gutter="0"/>
          <w:cols w:space="720"/>
          <w:docGrid w:linePitch="381"/>
        </w:sectPr>
      </w:pPr>
    </w:p>
    <w:p w:rsidR="00964B9F" w:rsidRPr="00520F55" w:rsidRDefault="00964B9F" w:rsidP="00964B9F">
      <w:pPr>
        <w:rPr>
          <w:rFonts w:ascii="PT Astra Serif" w:hAnsi="PT Astra Serif"/>
          <w:sz w:val="20"/>
        </w:rPr>
      </w:pPr>
    </w:p>
    <w:p w:rsidR="00393BF7" w:rsidRPr="00520F55" w:rsidRDefault="00964B9F" w:rsidP="002A3914">
      <w:pPr>
        <w:ind w:left="6237"/>
        <w:jc w:val="right"/>
        <w:rPr>
          <w:rFonts w:ascii="PT Astra Serif" w:hAnsi="PT Astra Serif"/>
          <w:sz w:val="20"/>
        </w:rPr>
      </w:pPr>
      <w:r w:rsidRPr="00520F55">
        <w:rPr>
          <w:rFonts w:ascii="PT Astra Serif" w:hAnsi="PT Astra Serif"/>
          <w:sz w:val="20"/>
        </w:rPr>
        <w:t>Приложение</w:t>
      </w:r>
      <w:r w:rsidR="00393BF7" w:rsidRPr="00520F55">
        <w:rPr>
          <w:rFonts w:ascii="PT Astra Serif" w:hAnsi="PT Astra Serif"/>
          <w:sz w:val="20"/>
        </w:rPr>
        <w:t xml:space="preserve"> к </w:t>
      </w:r>
      <w:r w:rsidR="007D107B" w:rsidRPr="00520F55">
        <w:rPr>
          <w:rFonts w:ascii="PT Astra Serif" w:hAnsi="PT Astra Serif"/>
          <w:sz w:val="20"/>
        </w:rPr>
        <w:t>Контракт</w:t>
      </w:r>
      <w:r w:rsidR="00393BF7" w:rsidRPr="00520F55">
        <w:rPr>
          <w:rFonts w:ascii="PT Astra Serif" w:hAnsi="PT Astra Serif"/>
          <w:sz w:val="20"/>
        </w:rPr>
        <w:t xml:space="preserve">у </w:t>
      </w:r>
      <w:r w:rsidR="00D6767D">
        <w:rPr>
          <w:rFonts w:ascii="PT Astra Serif" w:hAnsi="PT Astra Serif"/>
          <w:sz w:val="20"/>
        </w:rPr>
        <w:t>№1</w:t>
      </w:r>
    </w:p>
    <w:p w:rsidR="00393BF7" w:rsidRPr="00520F55" w:rsidRDefault="00393BF7" w:rsidP="002A3914">
      <w:pPr>
        <w:ind w:left="6237"/>
        <w:jc w:val="right"/>
        <w:rPr>
          <w:rFonts w:ascii="PT Astra Serif" w:hAnsi="PT Astra Serif"/>
          <w:sz w:val="20"/>
        </w:rPr>
      </w:pPr>
      <w:r w:rsidRPr="00520F55">
        <w:rPr>
          <w:rFonts w:ascii="PT Astra Serif" w:hAnsi="PT Astra Serif"/>
          <w:sz w:val="20"/>
        </w:rPr>
        <w:t xml:space="preserve">от «_____» __________ </w:t>
      </w:r>
      <w:r w:rsidR="00B63FF9" w:rsidRPr="00520F55">
        <w:rPr>
          <w:rFonts w:ascii="PT Astra Serif" w:hAnsi="PT Astra Serif"/>
          <w:sz w:val="20"/>
        </w:rPr>
        <w:t>202</w:t>
      </w:r>
      <w:r w:rsidR="0022770D" w:rsidRPr="00520F55">
        <w:rPr>
          <w:rFonts w:ascii="PT Astra Serif" w:hAnsi="PT Astra Serif"/>
          <w:sz w:val="20"/>
        </w:rPr>
        <w:t>6</w:t>
      </w:r>
      <w:r w:rsidRPr="00520F55">
        <w:rPr>
          <w:rFonts w:ascii="PT Astra Serif" w:hAnsi="PT Astra Serif"/>
          <w:sz w:val="20"/>
        </w:rPr>
        <w:t xml:space="preserve"> г.</w:t>
      </w:r>
    </w:p>
    <w:p w:rsidR="00393BF7" w:rsidRPr="00520F55" w:rsidRDefault="008C7C27" w:rsidP="00A31283">
      <w:pPr>
        <w:ind w:left="6237"/>
        <w:jc w:val="center"/>
        <w:rPr>
          <w:rFonts w:ascii="PT Astra Serif" w:hAnsi="PT Astra Serif"/>
          <w:sz w:val="20"/>
        </w:rPr>
      </w:pPr>
      <w:r w:rsidRPr="00520F55">
        <w:rPr>
          <w:rFonts w:ascii="PT Astra Serif" w:hAnsi="PT Astra Serif"/>
          <w:sz w:val="20"/>
        </w:rPr>
        <w:t xml:space="preserve">                                                                                                     </w:t>
      </w:r>
      <w:r w:rsidR="00393BF7" w:rsidRPr="00520F55">
        <w:rPr>
          <w:rFonts w:ascii="PT Astra Serif" w:hAnsi="PT Astra Serif"/>
          <w:sz w:val="20"/>
        </w:rPr>
        <w:t>№___________________</w:t>
      </w:r>
    </w:p>
    <w:p w:rsidR="00964B9F" w:rsidRPr="00520F55" w:rsidRDefault="00964B9F" w:rsidP="00964B9F">
      <w:pPr>
        <w:autoSpaceDE w:val="0"/>
        <w:autoSpaceDN w:val="0"/>
        <w:adjustRightInd w:val="0"/>
        <w:rPr>
          <w:rFonts w:ascii="PT Astra Serif" w:hAnsi="PT Astra Serif"/>
          <w:sz w:val="20"/>
        </w:rPr>
      </w:pPr>
    </w:p>
    <w:p w:rsidR="00964B9F" w:rsidRPr="00520F55" w:rsidRDefault="00964B9F" w:rsidP="00964B9F">
      <w:pPr>
        <w:autoSpaceDE w:val="0"/>
        <w:autoSpaceDN w:val="0"/>
        <w:adjustRightInd w:val="0"/>
        <w:rPr>
          <w:rFonts w:ascii="PT Astra Serif" w:hAnsi="PT Astra Serif"/>
          <w:sz w:val="20"/>
        </w:rPr>
      </w:pPr>
    </w:p>
    <w:p w:rsidR="00393BF7" w:rsidRPr="00520F55" w:rsidRDefault="005C641B" w:rsidP="00964B9F">
      <w:pPr>
        <w:autoSpaceDE w:val="0"/>
        <w:autoSpaceDN w:val="0"/>
        <w:adjustRightInd w:val="0"/>
        <w:rPr>
          <w:rFonts w:ascii="PT Astra Serif" w:hAnsi="PT Astra Serif"/>
          <w:b/>
          <w:bCs/>
          <w:sz w:val="20"/>
        </w:rPr>
      </w:pPr>
      <w:r w:rsidRPr="00520F55">
        <w:rPr>
          <w:rFonts w:ascii="PT Astra Serif" w:hAnsi="PT Astra Serif"/>
          <w:b/>
          <w:bCs/>
          <w:sz w:val="20"/>
        </w:rPr>
        <w:t xml:space="preserve">                                                                                                                 </w:t>
      </w:r>
      <w:r w:rsidR="00393BF7" w:rsidRPr="00520F55">
        <w:rPr>
          <w:rFonts w:ascii="PT Astra Serif" w:hAnsi="PT Astra Serif"/>
          <w:b/>
          <w:bCs/>
          <w:sz w:val="20"/>
        </w:rPr>
        <w:t>Спецификация</w:t>
      </w:r>
    </w:p>
    <w:p w:rsidR="00393BF7" w:rsidRPr="00520F55" w:rsidRDefault="009C4721" w:rsidP="009C4721">
      <w:pPr>
        <w:autoSpaceDE w:val="0"/>
        <w:autoSpaceDN w:val="0"/>
        <w:adjustRightInd w:val="0"/>
        <w:rPr>
          <w:rFonts w:ascii="PT Astra Serif" w:hAnsi="PT Astra Serif"/>
          <w:b/>
          <w:bCs/>
          <w:sz w:val="20"/>
        </w:rPr>
      </w:pPr>
      <w:r w:rsidRPr="00520F55">
        <w:rPr>
          <w:rFonts w:ascii="PT Astra Serif" w:hAnsi="PT Astra Serif"/>
          <w:b/>
          <w:bCs/>
          <w:sz w:val="20"/>
        </w:rPr>
        <w:t>ИТОГО: _____________</w:t>
      </w:r>
      <w:proofErr w:type="gramStart"/>
      <w:r w:rsidRPr="00520F55">
        <w:rPr>
          <w:rFonts w:ascii="PT Astra Serif" w:hAnsi="PT Astra Serif"/>
          <w:b/>
          <w:bCs/>
          <w:sz w:val="20"/>
        </w:rPr>
        <w:t>_(</w:t>
      </w:r>
      <w:proofErr w:type="gramEnd"/>
      <w:r w:rsidRPr="00520F55">
        <w:rPr>
          <w:rFonts w:ascii="PT Astra Serif" w:hAnsi="PT Astra Serif"/>
          <w:b/>
          <w:bCs/>
          <w:sz w:val="20"/>
        </w:rPr>
        <w:t>__________) рублей ____коп., в том числе НДС/без НДС.</w:t>
      </w:r>
    </w:p>
    <w:tbl>
      <w:tblPr>
        <w:tblpPr w:leftFromText="180" w:rightFromText="180" w:vertAnchor="text" w:horzAnchor="margin" w:tblpX="-748" w:tblpY="-33"/>
        <w:tblW w:w="164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1"/>
        <w:gridCol w:w="2131"/>
        <w:gridCol w:w="2126"/>
        <w:gridCol w:w="4111"/>
        <w:gridCol w:w="850"/>
        <w:gridCol w:w="1134"/>
        <w:gridCol w:w="1843"/>
        <w:gridCol w:w="1417"/>
        <w:gridCol w:w="2410"/>
      </w:tblGrid>
      <w:tr w:rsidR="00964B9F" w:rsidRPr="00520F55" w:rsidTr="00B13F07">
        <w:trPr>
          <w:trHeight w:val="983"/>
        </w:trPr>
        <w:tc>
          <w:tcPr>
            <w:tcW w:w="421" w:type="dxa"/>
            <w:vAlign w:val="center"/>
          </w:tcPr>
          <w:p w:rsidR="00172583" w:rsidRPr="00520F55" w:rsidRDefault="00172583" w:rsidP="004F215C">
            <w:pPr>
              <w:spacing w:line="23" w:lineRule="atLeast"/>
              <w:ind w:left="-43" w:firstLine="43"/>
              <w:jc w:val="center"/>
              <w:rPr>
                <w:rFonts w:ascii="PT Astra Serif" w:hAnsi="PT Astra Serif"/>
                <w:sz w:val="20"/>
              </w:rPr>
            </w:pPr>
            <w:r w:rsidRPr="00520F55">
              <w:rPr>
                <w:rFonts w:ascii="PT Astra Serif" w:hAnsi="PT Astra Serif"/>
                <w:sz w:val="20"/>
              </w:rPr>
              <w:t>№</w:t>
            </w:r>
          </w:p>
        </w:tc>
        <w:tc>
          <w:tcPr>
            <w:tcW w:w="2131" w:type="dxa"/>
            <w:vAlign w:val="center"/>
          </w:tcPr>
          <w:p w:rsidR="00172583" w:rsidRPr="00520F55" w:rsidRDefault="00172583" w:rsidP="004F215C">
            <w:pPr>
              <w:spacing w:line="23" w:lineRule="atLeast"/>
              <w:ind w:left="-43" w:firstLine="43"/>
              <w:jc w:val="center"/>
              <w:rPr>
                <w:rFonts w:ascii="PT Astra Serif" w:hAnsi="PT Astra Serif"/>
                <w:sz w:val="20"/>
              </w:rPr>
            </w:pPr>
            <w:r w:rsidRPr="00520F55">
              <w:rPr>
                <w:rFonts w:ascii="PT Astra Serif" w:hAnsi="PT Astra Serif"/>
                <w:sz w:val="20"/>
              </w:rPr>
              <w:t>Наименование объекта оказываемых услуг</w:t>
            </w:r>
          </w:p>
        </w:tc>
        <w:tc>
          <w:tcPr>
            <w:tcW w:w="2126" w:type="dxa"/>
            <w:vAlign w:val="center"/>
          </w:tcPr>
          <w:p w:rsidR="00172583" w:rsidRPr="00520F55" w:rsidRDefault="00172583" w:rsidP="004F215C">
            <w:pPr>
              <w:spacing w:line="23" w:lineRule="atLeast"/>
              <w:ind w:left="-43" w:firstLine="43"/>
              <w:jc w:val="center"/>
              <w:rPr>
                <w:rFonts w:ascii="PT Astra Serif" w:hAnsi="PT Astra Serif"/>
                <w:sz w:val="20"/>
              </w:rPr>
            </w:pPr>
            <w:r w:rsidRPr="00520F55">
              <w:rPr>
                <w:rFonts w:ascii="PT Astra Serif" w:hAnsi="PT Astra Serif"/>
                <w:sz w:val="20"/>
              </w:rPr>
              <w:t>Страна происхождения</w:t>
            </w:r>
          </w:p>
        </w:tc>
        <w:tc>
          <w:tcPr>
            <w:tcW w:w="4111" w:type="dxa"/>
            <w:vAlign w:val="center"/>
          </w:tcPr>
          <w:p w:rsidR="00011114" w:rsidRPr="00520F55" w:rsidRDefault="00011114" w:rsidP="004F215C">
            <w:pPr>
              <w:spacing w:line="23" w:lineRule="atLeast"/>
              <w:ind w:left="-43" w:firstLine="43"/>
              <w:jc w:val="center"/>
              <w:rPr>
                <w:rFonts w:ascii="PT Astra Serif" w:hAnsi="PT Astra Serif"/>
                <w:sz w:val="20"/>
              </w:rPr>
            </w:pPr>
            <w:r w:rsidRPr="00520F55">
              <w:rPr>
                <w:rFonts w:ascii="PT Astra Serif" w:hAnsi="PT Astra Serif"/>
                <w:sz w:val="20"/>
              </w:rPr>
              <w:t xml:space="preserve">Описание объекта закупки </w:t>
            </w:r>
          </w:p>
          <w:p w:rsidR="00172583" w:rsidRPr="00520F55" w:rsidRDefault="00172583" w:rsidP="004F215C">
            <w:pPr>
              <w:spacing w:line="23" w:lineRule="atLeast"/>
              <w:ind w:left="-43" w:firstLine="43"/>
              <w:jc w:val="center"/>
              <w:rPr>
                <w:rFonts w:ascii="PT Astra Serif" w:hAnsi="PT Astra Serif"/>
                <w:sz w:val="20"/>
              </w:rPr>
            </w:pPr>
            <w:r w:rsidRPr="00520F55">
              <w:rPr>
                <w:rFonts w:ascii="PT Astra Serif" w:hAnsi="PT Astra Serif"/>
                <w:sz w:val="20"/>
              </w:rPr>
              <w:t>КТРУ,</w:t>
            </w:r>
          </w:p>
          <w:p w:rsidR="00172583" w:rsidRPr="00520F55" w:rsidRDefault="00172583" w:rsidP="004F215C">
            <w:pPr>
              <w:spacing w:line="23" w:lineRule="atLeast"/>
              <w:ind w:left="-43" w:firstLine="43"/>
              <w:jc w:val="center"/>
              <w:rPr>
                <w:rFonts w:ascii="PT Astra Serif" w:hAnsi="PT Astra Serif"/>
                <w:sz w:val="20"/>
              </w:rPr>
            </w:pPr>
            <w:r w:rsidRPr="00520F55">
              <w:rPr>
                <w:rFonts w:ascii="PT Astra Serif" w:hAnsi="PT Astra Serif"/>
                <w:sz w:val="20"/>
              </w:rPr>
              <w:t>ОКПД 2</w:t>
            </w:r>
          </w:p>
          <w:p w:rsidR="00172583" w:rsidRPr="00520F55" w:rsidRDefault="00172583" w:rsidP="004F215C">
            <w:pPr>
              <w:spacing w:line="23" w:lineRule="atLeast"/>
              <w:ind w:left="-43" w:firstLine="43"/>
              <w:jc w:val="center"/>
              <w:rPr>
                <w:rFonts w:ascii="PT Astra Serif" w:hAnsi="PT Astra Serif"/>
                <w:sz w:val="20"/>
              </w:rPr>
            </w:pPr>
          </w:p>
        </w:tc>
        <w:tc>
          <w:tcPr>
            <w:tcW w:w="850" w:type="dxa"/>
            <w:vAlign w:val="center"/>
          </w:tcPr>
          <w:p w:rsidR="00172583" w:rsidRPr="00520F55" w:rsidRDefault="00172583" w:rsidP="004F215C">
            <w:pPr>
              <w:spacing w:line="23" w:lineRule="atLeast"/>
              <w:ind w:left="-43" w:firstLine="43"/>
              <w:jc w:val="center"/>
              <w:rPr>
                <w:rFonts w:ascii="PT Astra Serif" w:hAnsi="PT Astra Serif"/>
                <w:sz w:val="20"/>
              </w:rPr>
            </w:pPr>
            <w:r w:rsidRPr="00520F55">
              <w:rPr>
                <w:rFonts w:ascii="PT Astra Serif" w:hAnsi="PT Astra Serif"/>
                <w:sz w:val="20"/>
              </w:rPr>
              <w:t>Ед. изм.</w:t>
            </w:r>
          </w:p>
        </w:tc>
        <w:tc>
          <w:tcPr>
            <w:tcW w:w="1134" w:type="dxa"/>
            <w:vAlign w:val="center"/>
          </w:tcPr>
          <w:p w:rsidR="00172583" w:rsidRPr="00520F55" w:rsidRDefault="00172583" w:rsidP="004F215C">
            <w:pPr>
              <w:spacing w:line="23" w:lineRule="atLeast"/>
              <w:ind w:left="-43" w:firstLine="43"/>
              <w:jc w:val="center"/>
              <w:rPr>
                <w:rFonts w:ascii="PT Astra Serif" w:hAnsi="PT Astra Serif"/>
                <w:sz w:val="20"/>
              </w:rPr>
            </w:pPr>
            <w:r w:rsidRPr="00520F55">
              <w:rPr>
                <w:rFonts w:ascii="PT Astra Serif" w:hAnsi="PT Astra Serif"/>
                <w:sz w:val="20"/>
              </w:rPr>
              <w:t>Кол-во</w:t>
            </w:r>
          </w:p>
        </w:tc>
        <w:tc>
          <w:tcPr>
            <w:tcW w:w="1843" w:type="dxa"/>
            <w:vAlign w:val="center"/>
          </w:tcPr>
          <w:p w:rsidR="00266DBB" w:rsidRPr="00520F55" w:rsidRDefault="00172583" w:rsidP="004F215C">
            <w:pPr>
              <w:pStyle w:val="af5"/>
              <w:spacing w:line="23" w:lineRule="atLeast"/>
              <w:ind w:left="-43" w:firstLine="43"/>
              <w:jc w:val="center"/>
              <w:rPr>
                <w:rFonts w:ascii="PT Astra Serif" w:hAnsi="PT Astra Serif" w:cs="Times New Roman"/>
                <w:sz w:val="20"/>
                <w:szCs w:val="20"/>
              </w:rPr>
            </w:pPr>
            <w:r w:rsidRPr="00520F55">
              <w:rPr>
                <w:rFonts w:ascii="PT Astra Serif" w:hAnsi="PT Astra Serif" w:cs="Times New Roman"/>
                <w:sz w:val="20"/>
                <w:szCs w:val="20"/>
              </w:rPr>
              <w:t>Цена за единиц</w:t>
            </w:r>
            <w:r w:rsidR="00266DBB" w:rsidRPr="00520F55">
              <w:rPr>
                <w:rFonts w:ascii="PT Astra Serif" w:hAnsi="PT Astra Serif" w:cs="Times New Roman"/>
                <w:sz w:val="20"/>
                <w:szCs w:val="20"/>
              </w:rPr>
              <w:t>у измерения, руб.</w:t>
            </w:r>
          </w:p>
          <w:p w:rsidR="00172583" w:rsidRPr="00520F55" w:rsidRDefault="00266DBB" w:rsidP="004F215C">
            <w:pPr>
              <w:pStyle w:val="af5"/>
              <w:spacing w:line="23" w:lineRule="atLeast"/>
              <w:ind w:left="-43" w:firstLine="43"/>
              <w:jc w:val="center"/>
              <w:rPr>
                <w:rFonts w:ascii="PT Astra Serif" w:hAnsi="PT Astra Serif" w:cs="Times New Roman"/>
                <w:sz w:val="20"/>
                <w:szCs w:val="20"/>
              </w:rPr>
            </w:pPr>
            <w:r w:rsidRPr="00520F55">
              <w:rPr>
                <w:rFonts w:ascii="PT Astra Serif" w:hAnsi="PT Astra Serif" w:cs="Times New Roman"/>
                <w:sz w:val="20"/>
                <w:szCs w:val="20"/>
              </w:rPr>
              <w:t>(</w:t>
            </w:r>
            <w:r w:rsidR="009C4721" w:rsidRPr="00520F55">
              <w:rPr>
                <w:rFonts w:ascii="PT Astra Serif" w:hAnsi="PT Astra Serif" w:cs="Times New Roman"/>
                <w:sz w:val="20"/>
                <w:szCs w:val="20"/>
              </w:rPr>
              <w:t xml:space="preserve">С НДС/ без </w:t>
            </w:r>
            <w:r w:rsidR="007827C5" w:rsidRPr="00520F55">
              <w:rPr>
                <w:rFonts w:ascii="PT Astra Serif" w:hAnsi="PT Astra Serif" w:cs="Times New Roman"/>
                <w:sz w:val="20"/>
                <w:szCs w:val="20"/>
              </w:rPr>
              <w:t>НДС)</w:t>
            </w:r>
          </w:p>
          <w:p w:rsidR="00172583" w:rsidRPr="00520F55" w:rsidRDefault="00172583" w:rsidP="004F215C">
            <w:pPr>
              <w:pStyle w:val="af5"/>
              <w:spacing w:line="23" w:lineRule="atLeast"/>
              <w:ind w:left="-43" w:firstLine="43"/>
              <w:jc w:val="center"/>
              <w:rPr>
                <w:rFonts w:ascii="PT Astra Serif" w:hAnsi="PT Astra Serif" w:cs="Times New Roman"/>
                <w:sz w:val="20"/>
                <w:szCs w:val="20"/>
              </w:rPr>
            </w:pPr>
          </w:p>
        </w:tc>
        <w:tc>
          <w:tcPr>
            <w:tcW w:w="1417" w:type="dxa"/>
            <w:tcBorders>
              <w:bottom w:val="single" w:sz="4" w:space="0" w:color="auto"/>
            </w:tcBorders>
            <w:vAlign w:val="center"/>
          </w:tcPr>
          <w:p w:rsidR="00172583" w:rsidRPr="00520F55" w:rsidRDefault="00172583" w:rsidP="004F215C">
            <w:pPr>
              <w:pStyle w:val="af5"/>
              <w:spacing w:line="23" w:lineRule="atLeast"/>
              <w:ind w:left="-43" w:firstLine="43"/>
              <w:jc w:val="center"/>
              <w:rPr>
                <w:rFonts w:ascii="PT Astra Serif" w:hAnsi="PT Astra Serif" w:cs="Times New Roman"/>
                <w:sz w:val="20"/>
                <w:szCs w:val="20"/>
              </w:rPr>
            </w:pPr>
            <w:r w:rsidRPr="00520F55">
              <w:rPr>
                <w:rFonts w:ascii="PT Astra Serif" w:hAnsi="PT Astra Serif" w:cs="Times New Roman"/>
                <w:sz w:val="20"/>
                <w:szCs w:val="20"/>
              </w:rPr>
              <w:t>Стоимость, руб.</w:t>
            </w:r>
          </w:p>
          <w:p w:rsidR="00172583" w:rsidRPr="00520F55" w:rsidRDefault="009C4721" w:rsidP="004F215C">
            <w:pPr>
              <w:pStyle w:val="af5"/>
              <w:spacing w:line="23" w:lineRule="atLeast"/>
              <w:ind w:left="-43" w:firstLine="43"/>
              <w:jc w:val="center"/>
              <w:rPr>
                <w:rFonts w:ascii="PT Astra Serif" w:hAnsi="PT Astra Serif" w:cs="Times New Roman"/>
                <w:sz w:val="20"/>
                <w:szCs w:val="20"/>
              </w:rPr>
            </w:pPr>
            <w:r w:rsidRPr="00520F55">
              <w:rPr>
                <w:rFonts w:ascii="PT Astra Serif" w:hAnsi="PT Astra Serif" w:cs="Times New Roman"/>
                <w:sz w:val="20"/>
                <w:szCs w:val="20"/>
              </w:rPr>
              <w:t>(С НДС/ без НДС)</w:t>
            </w:r>
          </w:p>
        </w:tc>
        <w:tc>
          <w:tcPr>
            <w:tcW w:w="2410" w:type="dxa"/>
            <w:tcBorders>
              <w:bottom w:val="single" w:sz="4" w:space="0" w:color="auto"/>
            </w:tcBorders>
            <w:vAlign w:val="center"/>
          </w:tcPr>
          <w:p w:rsidR="00172583" w:rsidRPr="00520F55" w:rsidRDefault="00172583" w:rsidP="004F215C">
            <w:pPr>
              <w:spacing w:line="23" w:lineRule="atLeast"/>
              <w:ind w:left="-43" w:firstLine="43"/>
              <w:jc w:val="center"/>
              <w:rPr>
                <w:rFonts w:ascii="PT Astra Serif" w:hAnsi="PT Astra Serif"/>
                <w:sz w:val="20"/>
              </w:rPr>
            </w:pPr>
            <w:r w:rsidRPr="00520F55">
              <w:rPr>
                <w:rFonts w:ascii="PT Astra Serif" w:hAnsi="PT Astra Serif"/>
                <w:sz w:val="20"/>
              </w:rPr>
              <w:t>Срок оказания услуг</w:t>
            </w:r>
          </w:p>
        </w:tc>
      </w:tr>
      <w:tr w:rsidR="009C4721" w:rsidRPr="00520F55" w:rsidTr="00B13F07">
        <w:trPr>
          <w:trHeight w:val="1126"/>
        </w:trPr>
        <w:tc>
          <w:tcPr>
            <w:tcW w:w="421" w:type="dxa"/>
            <w:tcBorders>
              <w:bottom w:val="single" w:sz="4" w:space="0" w:color="auto"/>
            </w:tcBorders>
            <w:vAlign w:val="center"/>
          </w:tcPr>
          <w:p w:rsidR="009C4721" w:rsidRPr="00520F55" w:rsidRDefault="009C4721" w:rsidP="004F215C">
            <w:pPr>
              <w:jc w:val="center"/>
              <w:rPr>
                <w:sz w:val="20"/>
              </w:rPr>
            </w:pPr>
            <w:r w:rsidRPr="00520F55">
              <w:rPr>
                <w:sz w:val="20"/>
              </w:rPr>
              <w:t>1.</w:t>
            </w:r>
          </w:p>
          <w:p w:rsidR="009C4721" w:rsidRPr="00520F55" w:rsidRDefault="009C4721" w:rsidP="004F215C">
            <w:pPr>
              <w:jc w:val="center"/>
              <w:rPr>
                <w:sz w:val="20"/>
              </w:rPr>
            </w:pPr>
          </w:p>
          <w:p w:rsidR="009C4721" w:rsidRPr="00520F55" w:rsidRDefault="009C4721" w:rsidP="004F215C">
            <w:pPr>
              <w:jc w:val="center"/>
              <w:rPr>
                <w:sz w:val="20"/>
              </w:rPr>
            </w:pPr>
          </w:p>
          <w:p w:rsidR="009C4721" w:rsidRPr="00520F55" w:rsidRDefault="009C4721" w:rsidP="004F215C">
            <w:pPr>
              <w:jc w:val="center"/>
              <w:rPr>
                <w:sz w:val="20"/>
              </w:rPr>
            </w:pPr>
          </w:p>
        </w:tc>
        <w:tc>
          <w:tcPr>
            <w:tcW w:w="2131" w:type="dxa"/>
            <w:tcBorders>
              <w:bottom w:val="single" w:sz="4" w:space="0" w:color="auto"/>
            </w:tcBorders>
            <w:vAlign w:val="center"/>
          </w:tcPr>
          <w:p w:rsidR="009C4721" w:rsidRPr="00520F55" w:rsidRDefault="009C4721" w:rsidP="004F215C">
            <w:pPr>
              <w:rPr>
                <w:sz w:val="20"/>
              </w:rPr>
            </w:pPr>
          </w:p>
          <w:p w:rsidR="009C4721" w:rsidRPr="00520F55" w:rsidRDefault="009C4721" w:rsidP="004F215C">
            <w:pPr>
              <w:rPr>
                <w:sz w:val="20"/>
              </w:rPr>
            </w:pPr>
            <w:r w:rsidRPr="00520F55">
              <w:rPr>
                <w:sz w:val="20"/>
              </w:rPr>
              <w:t>Техническое освидетельствование огнетушителя ОП-4</w:t>
            </w:r>
          </w:p>
          <w:p w:rsidR="009C4721" w:rsidRPr="00520F55" w:rsidRDefault="009C4721" w:rsidP="004F215C">
            <w:pPr>
              <w:rPr>
                <w:sz w:val="20"/>
              </w:rPr>
            </w:pPr>
          </w:p>
          <w:p w:rsidR="009C4721" w:rsidRPr="00520F55" w:rsidRDefault="009C4721" w:rsidP="004F215C">
            <w:pPr>
              <w:rPr>
                <w:sz w:val="20"/>
              </w:rPr>
            </w:pPr>
          </w:p>
        </w:tc>
        <w:tc>
          <w:tcPr>
            <w:tcW w:w="2126" w:type="dxa"/>
            <w:tcBorders>
              <w:bottom w:val="single" w:sz="4" w:space="0" w:color="auto"/>
            </w:tcBorders>
            <w:vAlign w:val="center"/>
          </w:tcPr>
          <w:p w:rsidR="009C4721" w:rsidRPr="00520F55" w:rsidRDefault="009C4721" w:rsidP="004F215C">
            <w:pPr>
              <w:spacing w:line="23" w:lineRule="atLeast"/>
              <w:ind w:left="-43" w:firstLine="43"/>
              <w:jc w:val="center"/>
              <w:rPr>
                <w:rFonts w:ascii="PT Astra Serif" w:hAnsi="PT Astra Serif"/>
                <w:sz w:val="20"/>
              </w:rPr>
            </w:pPr>
          </w:p>
        </w:tc>
        <w:tc>
          <w:tcPr>
            <w:tcW w:w="4111" w:type="dxa"/>
            <w:tcBorders>
              <w:bottom w:val="single" w:sz="4" w:space="0" w:color="auto"/>
            </w:tcBorders>
            <w:vAlign w:val="center"/>
          </w:tcPr>
          <w:p w:rsidR="009C4721" w:rsidRPr="00520F55" w:rsidRDefault="009C4721" w:rsidP="004F215C">
            <w:pPr>
              <w:spacing w:line="23" w:lineRule="atLeast"/>
              <w:rPr>
                <w:sz w:val="20"/>
              </w:rPr>
            </w:pPr>
            <w:r w:rsidRPr="00520F55">
              <w:rPr>
                <w:sz w:val="20"/>
              </w:rPr>
              <w:t>ОКПД2-33.12.19.000</w:t>
            </w:r>
          </w:p>
          <w:p w:rsidR="009C4721" w:rsidRPr="00520F55" w:rsidRDefault="009C4721" w:rsidP="004F215C">
            <w:pPr>
              <w:spacing w:line="23" w:lineRule="atLeast"/>
              <w:rPr>
                <w:rFonts w:ascii="PT Astra Serif" w:hAnsi="PT Astra Serif"/>
                <w:b/>
                <w:color w:val="FF0000"/>
                <w:sz w:val="20"/>
              </w:rPr>
            </w:pPr>
            <w:r w:rsidRPr="00520F55">
              <w:rPr>
                <w:sz w:val="20"/>
              </w:rPr>
              <w:t>КТРУ-не применяется</w:t>
            </w:r>
          </w:p>
        </w:tc>
        <w:tc>
          <w:tcPr>
            <w:tcW w:w="850" w:type="dxa"/>
            <w:tcBorders>
              <w:bottom w:val="single" w:sz="4" w:space="0" w:color="auto"/>
            </w:tcBorders>
            <w:vAlign w:val="center"/>
          </w:tcPr>
          <w:p w:rsidR="009C4721" w:rsidRPr="00520F55" w:rsidRDefault="009C4721" w:rsidP="004F215C">
            <w:pPr>
              <w:spacing w:line="23" w:lineRule="atLeast"/>
              <w:jc w:val="center"/>
              <w:rPr>
                <w:rFonts w:ascii="PT Astra Serif" w:hAnsi="PT Astra Serif"/>
                <w:sz w:val="20"/>
              </w:rPr>
            </w:pPr>
            <w:r w:rsidRPr="00520F55">
              <w:rPr>
                <w:rFonts w:ascii="PT Astra Serif" w:hAnsi="PT Astra Serif"/>
                <w:sz w:val="20"/>
              </w:rPr>
              <w:t>ШТ</w:t>
            </w:r>
          </w:p>
        </w:tc>
        <w:tc>
          <w:tcPr>
            <w:tcW w:w="1134" w:type="dxa"/>
            <w:tcBorders>
              <w:bottom w:val="single" w:sz="4" w:space="0" w:color="auto"/>
            </w:tcBorders>
            <w:vAlign w:val="center"/>
          </w:tcPr>
          <w:p w:rsidR="009C4721" w:rsidRPr="00520F55" w:rsidRDefault="009C4721" w:rsidP="004F215C">
            <w:pPr>
              <w:rPr>
                <w:rFonts w:ascii="PT Astra Serif" w:hAnsi="PT Astra Serif"/>
                <w:sz w:val="20"/>
              </w:rPr>
            </w:pPr>
            <w:r w:rsidRPr="00520F55">
              <w:rPr>
                <w:rFonts w:ascii="PT Astra Serif" w:hAnsi="PT Astra Serif"/>
                <w:sz w:val="20"/>
              </w:rPr>
              <w:t xml:space="preserve">     26</w:t>
            </w:r>
          </w:p>
        </w:tc>
        <w:tc>
          <w:tcPr>
            <w:tcW w:w="1843" w:type="dxa"/>
            <w:tcBorders>
              <w:bottom w:val="single" w:sz="4" w:space="0" w:color="auto"/>
            </w:tcBorders>
            <w:vAlign w:val="center"/>
          </w:tcPr>
          <w:p w:rsidR="009C4721" w:rsidRPr="00520F55" w:rsidRDefault="009C4721" w:rsidP="004F215C">
            <w:pPr>
              <w:spacing w:line="23" w:lineRule="atLeast"/>
              <w:rPr>
                <w:rFonts w:ascii="PT Astra Serif" w:hAnsi="PT Astra Serif"/>
                <w:sz w:val="20"/>
              </w:rPr>
            </w:pPr>
          </w:p>
        </w:tc>
        <w:tc>
          <w:tcPr>
            <w:tcW w:w="1417" w:type="dxa"/>
            <w:tcBorders>
              <w:bottom w:val="single" w:sz="4" w:space="0" w:color="auto"/>
            </w:tcBorders>
            <w:vAlign w:val="center"/>
          </w:tcPr>
          <w:p w:rsidR="009C4721" w:rsidRPr="00520F55" w:rsidRDefault="009C4721" w:rsidP="004F215C">
            <w:pPr>
              <w:spacing w:line="23" w:lineRule="atLeast"/>
              <w:ind w:left="-43" w:firstLine="43"/>
              <w:jc w:val="center"/>
              <w:rPr>
                <w:rFonts w:ascii="PT Astra Serif" w:hAnsi="PT Astra Serif"/>
                <w:sz w:val="20"/>
              </w:rPr>
            </w:pPr>
          </w:p>
        </w:tc>
        <w:tc>
          <w:tcPr>
            <w:tcW w:w="2410" w:type="dxa"/>
            <w:tcBorders>
              <w:bottom w:val="single" w:sz="4" w:space="0" w:color="auto"/>
            </w:tcBorders>
            <w:vAlign w:val="center"/>
          </w:tcPr>
          <w:p w:rsidR="009C4721" w:rsidRPr="00520F55" w:rsidRDefault="004F215C" w:rsidP="004F215C">
            <w:pPr>
              <w:rPr>
                <w:rFonts w:ascii="PT Astra Serif" w:hAnsi="PT Astra Serif"/>
                <w:b/>
                <w:sz w:val="20"/>
              </w:rPr>
            </w:pPr>
            <w:r w:rsidRPr="004F215C">
              <w:rPr>
                <w:b/>
                <w:sz w:val="20"/>
              </w:rPr>
              <w:t xml:space="preserve">Срок оказания услуг с момента подписания Контракта до </w:t>
            </w:r>
            <w:r w:rsidR="00964F17">
              <w:rPr>
                <w:b/>
                <w:sz w:val="20"/>
              </w:rPr>
              <w:t>01.07</w:t>
            </w:r>
            <w:r w:rsidRPr="004F215C">
              <w:rPr>
                <w:b/>
                <w:sz w:val="20"/>
              </w:rPr>
              <w:t>.2026</w:t>
            </w:r>
          </w:p>
        </w:tc>
      </w:tr>
      <w:tr w:rsidR="009C4721" w:rsidRPr="00520F55" w:rsidTr="00B13F07">
        <w:trPr>
          <w:trHeight w:val="1159"/>
        </w:trPr>
        <w:tc>
          <w:tcPr>
            <w:tcW w:w="421" w:type="dxa"/>
            <w:tcBorders>
              <w:top w:val="single" w:sz="4" w:space="0" w:color="auto"/>
              <w:bottom w:val="single" w:sz="4" w:space="0" w:color="auto"/>
            </w:tcBorders>
            <w:vAlign w:val="center"/>
          </w:tcPr>
          <w:p w:rsidR="009C4721" w:rsidRPr="00520F55" w:rsidRDefault="009C4721" w:rsidP="004F215C">
            <w:pPr>
              <w:jc w:val="center"/>
              <w:rPr>
                <w:sz w:val="20"/>
              </w:rPr>
            </w:pPr>
          </w:p>
          <w:p w:rsidR="009C4721" w:rsidRPr="00520F55" w:rsidRDefault="009C4721" w:rsidP="004F215C">
            <w:pPr>
              <w:jc w:val="center"/>
              <w:rPr>
                <w:sz w:val="20"/>
              </w:rPr>
            </w:pPr>
            <w:r w:rsidRPr="00520F55">
              <w:rPr>
                <w:sz w:val="20"/>
              </w:rPr>
              <w:t>2.</w:t>
            </w:r>
          </w:p>
          <w:p w:rsidR="009C4721" w:rsidRPr="00520F55" w:rsidRDefault="009C4721" w:rsidP="004F215C">
            <w:pPr>
              <w:jc w:val="center"/>
              <w:rPr>
                <w:sz w:val="20"/>
              </w:rPr>
            </w:pPr>
          </w:p>
        </w:tc>
        <w:tc>
          <w:tcPr>
            <w:tcW w:w="2131" w:type="dxa"/>
            <w:tcBorders>
              <w:top w:val="single" w:sz="4" w:space="0" w:color="auto"/>
              <w:bottom w:val="single" w:sz="4" w:space="0" w:color="auto"/>
            </w:tcBorders>
            <w:vAlign w:val="center"/>
          </w:tcPr>
          <w:p w:rsidR="009C4721" w:rsidRPr="00520F55" w:rsidRDefault="009C4721" w:rsidP="004F215C">
            <w:pPr>
              <w:rPr>
                <w:sz w:val="20"/>
              </w:rPr>
            </w:pPr>
            <w:r w:rsidRPr="00520F55">
              <w:rPr>
                <w:sz w:val="20"/>
              </w:rPr>
              <w:t>Техническое освидетельствование огнетушителя ОП-5</w:t>
            </w:r>
          </w:p>
          <w:p w:rsidR="009C4721" w:rsidRPr="00520F55" w:rsidRDefault="009C4721" w:rsidP="004F215C">
            <w:pPr>
              <w:rPr>
                <w:sz w:val="20"/>
              </w:rPr>
            </w:pPr>
          </w:p>
          <w:p w:rsidR="009C4721" w:rsidRPr="00520F55" w:rsidRDefault="009C4721" w:rsidP="004F215C">
            <w:pPr>
              <w:rPr>
                <w:sz w:val="20"/>
              </w:rPr>
            </w:pPr>
          </w:p>
          <w:p w:rsidR="009C4721" w:rsidRPr="00520F55" w:rsidRDefault="009C4721" w:rsidP="004F215C">
            <w:pPr>
              <w:rPr>
                <w:sz w:val="20"/>
              </w:rPr>
            </w:pPr>
          </w:p>
        </w:tc>
        <w:tc>
          <w:tcPr>
            <w:tcW w:w="2126" w:type="dxa"/>
            <w:tcBorders>
              <w:top w:val="single" w:sz="4" w:space="0" w:color="auto"/>
              <w:bottom w:val="single" w:sz="4" w:space="0" w:color="auto"/>
            </w:tcBorders>
            <w:vAlign w:val="center"/>
          </w:tcPr>
          <w:p w:rsidR="009C4721" w:rsidRPr="00520F55" w:rsidRDefault="009C4721" w:rsidP="004F215C">
            <w:pPr>
              <w:spacing w:line="23" w:lineRule="atLeast"/>
              <w:ind w:left="-43" w:firstLine="43"/>
              <w:jc w:val="center"/>
              <w:rPr>
                <w:rFonts w:ascii="PT Astra Serif" w:hAnsi="PT Astra Serif"/>
                <w:sz w:val="20"/>
              </w:rPr>
            </w:pPr>
          </w:p>
        </w:tc>
        <w:tc>
          <w:tcPr>
            <w:tcW w:w="4111" w:type="dxa"/>
            <w:tcBorders>
              <w:top w:val="single" w:sz="4" w:space="0" w:color="auto"/>
              <w:bottom w:val="single" w:sz="4" w:space="0" w:color="auto"/>
            </w:tcBorders>
            <w:vAlign w:val="center"/>
          </w:tcPr>
          <w:p w:rsidR="009C4721" w:rsidRPr="00520F55" w:rsidRDefault="009C4721" w:rsidP="004F215C">
            <w:pPr>
              <w:spacing w:line="23" w:lineRule="atLeast"/>
              <w:rPr>
                <w:sz w:val="20"/>
              </w:rPr>
            </w:pPr>
            <w:r w:rsidRPr="00520F55">
              <w:rPr>
                <w:sz w:val="20"/>
              </w:rPr>
              <w:t>ОКПД2-33.12.19.000</w:t>
            </w:r>
          </w:p>
          <w:p w:rsidR="009C4721" w:rsidRPr="00520F55" w:rsidRDefault="009C4721" w:rsidP="004F215C">
            <w:pPr>
              <w:spacing w:line="23" w:lineRule="atLeast"/>
              <w:rPr>
                <w:sz w:val="20"/>
              </w:rPr>
            </w:pPr>
            <w:r w:rsidRPr="00520F55">
              <w:rPr>
                <w:sz w:val="20"/>
              </w:rPr>
              <w:t>КТРУ-не применяется</w:t>
            </w:r>
          </w:p>
        </w:tc>
        <w:tc>
          <w:tcPr>
            <w:tcW w:w="850" w:type="dxa"/>
            <w:tcBorders>
              <w:top w:val="single" w:sz="4" w:space="0" w:color="auto"/>
              <w:bottom w:val="single" w:sz="4" w:space="0" w:color="auto"/>
            </w:tcBorders>
            <w:vAlign w:val="center"/>
          </w:tcPr>
          <w:p w:rsidR="009C4721" w:rsidRPr="00520F55" w:rsidRDefault="009C4721" w:rsidP="004F215C">
            <w:pPr>
              <w:spacing w:line="23" w:lineRule="atLeast"/>
              <w:jc w:val="center"/>
              <w:rPr>
                <w:rFonts w:ascii="PT Astra Serif" w:hAnsi="PT Astra Serif"/>
                <w:sz w:val="20"/>
              </w:rPr>
            </w:pPr>
            <w:r w:rsidRPr="00520F55">
              <w:rPr>
                <w:rFonts w:ascii="PT Astra Serif" w:hAnsi="PT Astra Serif"/>
                <w:sz w:val="20"/>
              </w:rPr>
              <w:t>ШТ</w:t>
            </w:r>
          </w:p>
        </w:tc>
        <w:tc>
          <w:tcPr>
            <w:tcW w:w="1134" w:type="dxa"/>
            <w:tcBorders>
              <w:top w:val="single" w:sz="4" w:space="0" w:color="auto"/>
              <w:bottom w:val="single" w:sz="4" w:space="0" w:color="auto"/>
            </w:tcBorders>
            <w:vAlign w:val="center"/>
          </w:tcPr>
          <w:p w:rsidR="009C4721" w:rsidRPr="00520F55" w:rsidRDefault="009C4721" w:rsidP="004F215C">
            <w:pPr>
              <w:rPr>
                <w:rFonts w:ascii="PT Astra Serif" w:hAnsi="PT Astra Serif"/>
                <w:sz w:val="20"/>
              </w:rPr>
            </w:pPr>
            <w:r w:rsidRPr="00520F55">
              <w:rPr>
                <w:rFonts w:ascii="PT Astra Serif" w:hAnsi="PT Astra Serif"/>
                <w:sz w:val="20"/>
              </w:rPr>
              <w:t xml:space="preserve">     27</w:t>
            </w:r>
          </w:p>
        </w:tc>
        <w:tc>
          <w:tcPr>
            <w:tcW w:w="1843" w:type="dxa"/>
            <w:tcBorders>
              <w:top w:val="single" w:sz="4" w:space="0" w:color="auto"/>
              <w:bottom w:val="single" w:sz="4" w:space="0" w:color="auto"/>
            </w:tcBorders>
            <w:vAlign w:val="center"/>
          </w:tcPr>
          <w:p w:rsidR="009C4721" w:rsidRPr="00520F55" w:rsidRDefault="009C4721" w:rsidP="004F215C">
            <w:pPr>
              <w:spacing w:line="23" w:lineRule="atLeast"/>
              <w:rPr>
                <w:rFonts w:ascii="PT Astra Serif" w:hAnsi="PT Astra Serif"/>
                <w:sz w:val="20"/>
              </w:rPr>
            </w:pPr>
          </w:p>
        </w:tc>
        <w:tc>
          <w:tcPr>
            <w:tcW w:w="1417" w:type="dxa"/>
            <w:tcBorders>
              <w:top w:val="single" w:sz="4" w:space="0" w:color="auto"/>
              <w:bottom w:val="single" w:sz="4" w:space="0" w:color="auto"/>
            </w:tcBorders>
            <w:vAlign w:val="center"/>
          </w:tcPr>
          <w:p w:rsidR="009C4721" w:rsidRPr="00520F55" w:rsidRDefault="009C4721" w:rsidP="004F215C">
            <w:pPr>
              <w:spacing w:line="23" w:lineRule="atLeast"/>
              <w:ind w:left="-43" w:firstLine="43"/>
              <w:jc w:val="center"/>
              <w:rPr>
                <w:rFonts w:ascii="PT Astra Serif" w:hAnsi="PT Astra Serif"/>
                <w:sz w:val="20"/>
              </w:rPr>
            </w:pPr>
          </w:p>
        </w:tc>
        <w:tc>
          <w:tcPr>
            <w:tcW w:w="2410" w:type="dxa"/>
            <w:tcBorders>
              <w:top w:val="single" w:sz="4" w:space="0" w:color="auto"/>
              <w:bottom w:val="single" w:sz="4" w:space="0" w:color="auto"/>
            </w:tcBorders>
            <w:vAlign w:val="center"/>
          </w:tcPr>
          <w:p w:rsidR="009C4721" w:rsidRPr="00520F55" w:rsidRDefault="009C4721" w:rsidP="004F215C">
            <w:pPr>
              <w:rPr>
                <w:rFonts w:ascii="PT Astra Serif" w:hAnsi="PT Astra Serif"/>
                <w:b/>
                <w:color w:val="FF0000"/>
                <w:sz w:val="20"/>
              </w:rPr>
            </w:pPr>
            <w:r w:rsidRPr="00520F55">
              <w:rPr>
                <w:rFonts w:ascii="PT Astra Serif" w:hAnsi="PT Astra Serif"/>
                <w:b/>
                <w:color w:val="FF0000"/>
                <w:sz w:val="20"/>
              </w:rPr>
              <w:t xml:space="preserve"> </w:t>
            </w:r>
          </w:p>
          <w:p w:rsidR="009C4721" w:rsidRPr="00520F55" w:rsidRDefault="009C4721" w:rsidP="004F215C">
            <w:pPr>
              <w:rPr>
                <w:rFonts w:ascii="PT Astra Serif" w:hAnsi="PT Astra Serif"/>
                <w:b/>
                <w:color w:val="FF0000"/>
                <w:sz w:val="20"/>
              </w:rPr>
            </w:pPr>
          </w:p>
          <w:p w:rsidR="009C4721" w:rsidRPr="00520F55" w:rsidRDefault="004F215C" w:rsidP="004F215C">
            <w:pPr>
              <w:rPr>
                <w:rFonts w:ascii="PT Astra Serif" w:hAnsi="PT Astra Serif"/>
                <w:b/>
                <w:color w:val="FF0000"/>
                <w:sz w:val="20"/>
              </w:rPr>
            </w:pPr>
            <w:r w:rsidRPr="004F215C">
              <w:rPr>
                <w:b/>
                <w:sz w:val="20"/>
              </w:rPr>
              <w:t>Срок оказания услуг с момен</w:t>
            </w:r>
            <w:r w:rsidR="00964F17">
              <w:rPr>
                <w:b/>
                <w:sz w:val="20"/>
              </w:rPr>
              <w:t>та подписания Контракта до 01.07</w:t>
            </w:r>
            <w:r w:rsidRPr="004F215C">
              <w:rPr>
                <w:b/>
                <w:sz w:val="20"/>
              </w:rPr>
              <w:t>.2026</w:t>
            </w:r>
          </w:p>
        </w:tc>
      </w:tr>
      <w:tr w:rsidR="009C4721" w:rsidRPr="00520F55" w:rsidTr="00B13F07">
        <w:trPr>
          <w:trHeight w:val="744"/>
        </w:trPr>
        <w:tc>
          <w:tcPr>
            <w:tcW w:w="421" w:type="dxa"/>
            <w:tcBorders>
              <w:top w:val="single" w:sz="4" w:space="0" w:color="auto"/>
              <w:bottom w:val="single" w:sz="4" w:space="0" w:color="auto"/>
            </w:tcBorders>
            <w:vAlign w:val="center"/>
          </w:tcPr>
          <w:p w:rsidR="009C4721" w:rsidRPr="00520F55" w:rsidRDefault="009C4721" w:rsidP="004F215C">
            <w:pPr>
              <w:jc w:val="center"/>
              <w:rPr>
                <w:sz w:val="20"/>
              </w:rPr>
            </w:pPr>
            <w:r w:rsidRPr="00520F55">
              <w:rPr>
                <w:sz w:val="20"/>
              </w:rPr>
              <w:t>3.</w:t>
            </w:r>
          </w:p>
          <w:p w:rsidR="009C4721" w:rsidRPr="00520F55" w:rsidRDefault="009C4721" w:rsidP="004F215C">
            <w:pPr>
              <w:jc w:val="center"/>
              <w:rPr>
                <w:sz w:val="20"/>
              </w:rPr>
            </w:pPr>
          </w:p>
        </w:tc>
        <w:tc>
          <w:tcPr>
            <w:tcW w:w="2131" w:type="dxa"/>
            <w:tcBorders>
              <w:top w:val="single" w:sz="4" w:space="0" w:color="auto"/>
              <w:bottom w:val="single" w:sz="4" w:space="0" w:color="auto"/>
            </w:tcBorders>
            <w:vAlign w:val="center"/>
          </w:tcPr>
          <w:p w:rsidR="009C4721" w:rsidRPr="00520F55" w:rsidRDefault="009C4721" w:rsidP="004F215C">
            <w:pPr>
              <w:rPr>
                <w:sz w:val="20"/>
              </w:rPr>
            </w:pPr>
          </w:p>
          <w:p w:rsidR="009C4721" w:rsidRPr="00520F55" w:rsidRDefault="009C4721" w:rsidP="004F215C">
            <w:pPr>
              <w:rPr>
                <w:sz w:val="20"/>
              </w:rPr>
            </w:pPr>
            <w:r w:rsidRPr="00520F55">
              <w:rPr>
                <w:sz w:val="20"/>
              </w:rPr>
              <w:t>Техническое освидетельствование огнетушителя ОП-8</w:t>
            </w:r>
          </w:p>
          <w:p w:rsidR="009C4721" w:rsidRPr="00520F55" w:rsidRDefault="009C4721" w:rsidP="004F215C">
            <w:pPr>
              <w:rPr>
                <w:sz w:val="20"/>
              </w:rPr>
            </w:pPr>
          </w:p>
        </w:tc>
        <w:tc>
          <w:tcPr>
            <w:tcW w:w="2126" w:type="dxa"/>
            <w:tcBorders>
              <w:top w:val="single" w:sz="4" w:space="0" w:color="auto"/>
              <w:bottom w:val="single" w:sz="4" w:space="0" w:color="auto"/>
            </w:tcBorders>
            <w:vAlign w:val="center"/>
          </w:tcPr>
          <w:p w:rsidR="009C4721" w:rsidRPr="00520F55" w:rsidRDefault="009C4721" w:rsidP="004F215C">
            <w:pPr>
              <w:spacing w:line="23" w:lineRule="atLeast"/>
              <w:ind w:left="-43" w:firstLine="43"/>
              <w:jc w:val="center"/>
              <w:rPr>
                <w:rFonts w:ascii="PT Astra Serif" w:hAnsi="PT Astra Serif"/>
                <w:sz w:val="20"/>
              </w:rPr>
            </w:pPr>
          </w:p>
        </w:tc>
        <w:tc>
          <w:tcPr>
            <w:tcW w:w="4111" w:type="dxa"/>
            <w:tcBorders>
              <w:top w:val="single" w:sz="4" w:space="0" w:color="auto"/>
              <w:bottom w:val="single" w:sz="4" w:space="0" w:color="auto"/>
            </w:tcBorders>
            <w:vAlign w:val="center"/>
          </w:tcPr>
          <w:p w:rsidR="009C4721" w:rsidRPr="00520F55" w:rsidRDefault="009C4721" w:rsidP="004F215C">
            <w:pPr>
              <w:spacing w:line="23" w:lineRule="atLeast"/>
              <w:rPr>
                <w:sz w:val="20"/>
              </w:rPr>
            </w:pPr>
            <w:r w:rsidRPr="00520F55">
              <w:rPr>
                <w:sz w:val="20"/>
              </w:rPr>
              <w:t>ОКПД2-33.12.19.000</w:t>
            </w:r>
          </w:p>
          <w:p w:rsidR="009C4721" w:rsidRPr="00520F55" w:rsidRDefault="009C4721" w:rsidP="004F215C">
            <w:pPr>
              <w:spacing w:line="23" w:lineRule="atLeast"/>
              <w:rPr>
                <w:sz w:val="20"/>
              </w:rPr>
            </w:pPr>
            <w:r w:rsidRPr="00520F55">
              <w:rPr>
                <w:sz w:val="20"/>
              </w:rPr>
              <w:t>КТРУ-не применяется</w:t>
            </w:r>
          </w:p>
        </w:tc>
        <w:tc>
          <w:tcPr>
            <w:tcW w:w="850" w:type="dxa"/>
            <w:tcBorders>
              <w:top w:val="single" w:sz="4" w:space="0" w:color="auto"/>
              <w:bottom w:val="single" w:sz="4" w:space="0" w:color="auto"/>
            </w:tcBorders>
            <w:vAlign w:val="center"/>
          </w:tcPr>
          <w:p w:rsidR="009C4721" w:rsidRPr="00520F55" w:rsidRDefault="009C4721" w:rsidP="004F215C">
            <w:pPr>
              <w:spacing w:line="23" w:lineRule="atLeast"/>
              <w:jc w:val="center"/>
              <w:rPr>
                <w:rFonts w:ascii="PT Astra Serif" w:hAnsi="PT Astra Serif"/>
                <w:sz w:val="20"/>
              </w:rPr>
            </w:pPr>
            <w:r w:rsidRPr="00520F55">
              <w:rPr>
                <w:rFonts w:ascii="PT Astra Serif" w:hAnsi="PT Astra Serif"/>
                <w:sz w:val="20"/>
              </w:rPr>
              <w:t>ШТ</w:t>
            </w:r>
          </w:p>
        </w:tc>
        <w:tc>
          <w:tcPr>
            <w:tcW w:w="1134" w:type="dxa"/>
            <w:tcBorders>
              <w:top w:val="single" w:sz="4" w:space="0" w:color="auto"/>
              <w:bottom w:val="single" w:sz="4" w:space="0" w:color="auto"/>
            </w:tcBorders>
            <w:vAlign w:val="center"/>
          </w:tcPr>
          <w:p w:rsidR="009C4721" w:rsidRPr="00520F55" w:rsidRDefault="009C4721" w:rsidP="004F215C">
            <w:pPr>
              <w:rPr>
                <w:rFonts w:ascii="PT Astra Serif" w:hAnsi="PT Astra Serif"/>
                <w:sz w:val="20"/>
              </w:rPr>
            </w:pPr>
            <w:r w:rsidRPr="00520F55">
              <w:rPr>
                <w:rFonts w:ascii="PT Astra Serif" w:hAnsi="PT Astra Serif"/>
                <w:sz w:val="20"/>
              </w:rPr>
              <w:t xml:space="preserve">     26</w:t>
            </w:r>
          </w:p>
        </w:tc>
        <w:tc>
          <w:tcPr>
            <w:tcW w:w="1843" w:type="dxa"/>
            <w:tcBorders>
              <w:top w:val="single" w:sz="4" w:space="0" w:color="auto"/>
              <w:bottom w:val="single" w:sz="4" w:space="0" w:color="auto"/>
            </w:tcBorders>
            <w:vAlign w:val="center"/>
          </w:tcPr>
          <w:p w:rsidR="009C4721" w:rsidRPr="00520F55" w:rsidRDefault="009C4721" w:rsidP="004F215C">
            <w:pPr>
              <w:spacing w:line="23" w:lineRule="atLeast"/>
              <w:rPr>
                <w:rFonts w:ascii="PT Astra Serif" w:hAnsi="PT Astra Serif"/>
                <w:sz w:val="20"/>
              </w:rPr>
            </w:pPr>
          </w:p>
        </w:tc>
        <w:tc>
          <w:tcPr>
            <w:tcW w:w="1417" w:type="dxa"/>
            <w:tcBorders>
              <w:top w:val="single" w:sz="4" w:space="0" w:color="auto"/>
              <w:bottom w:val="single" w:sz="4" w:space="0" w:color="auto"/>
            </w:tcBorders>
            <w:vAlign w:val="center"/>
          </w:tcPr>
          <w:p w:rsidR="009C4721" w:rsidRPr="00520F55" w:rsidRDefault="009C4721" w:rsidP="004F215C">
            <w:pPr>
              <w:spacing w:line="23" w:lineRule="atLeast"/>
              <w:ind w:left="-43" w:firstLine="43"/>
              <w:jc w:val="center"/>
              <w:rPr>
                <w:rFonts w:ascii="PT Astra Serif" w:hAnsi="PT Astra Serif"/>
                <w:sz w:val="20"/>
              </w:rPr>
            </w:pPr>
          </w:p>
        </w:tc>
        <w:tc>
          <w:tcPr>
            <w:tcW w:w="2410" w:type="dxa"/>
            <w:tcBorders>
              <w:top w:val="single" w:sz="4" w:space="0" w:color="auto"/>
              <w:bottom w:val="single" w:sz="4" w:space="0" w:color="auto"/>
            </w:tcBorders>
            <w:vAlign w:val="center"/>
          </w:tcPr>
          <w:p w:rsidR="009C4721" w:rsidRPr="00520F55" w:rsidRDefault="004F215C" w:rsidP="004F215C">
            <w:pPr>
              <w:rPr>
                <w:rFonts w:ascii="PT Astra Serif" w:hAnsi="PT Astra Serif"/>
                <w:b/>
                <w:sz w:val="20"/>
              </w:rPr>
            </w:pPr>
            <w:r w:rsidRPr="004F215C">
              <w:rPr>
                <w:b/>
                <w:sz w:val="20"/>
              </w:rPr>
              <w:t>Срок оказания услуг с момен</w:t>
            </w:r>
            <w:r w:rsidR="00964F17">
              <w:rPr>
                <w:b/>
                <w:sz w:val="20"/>
              </w:rPr>
              <w:t>та подписания Контракта до 01.07</w:t>
            </w:r>
            <w:r w:rsidRPr="004F215C">
              <w:rPr>
                <w:b/>
                <w:sz w:val="20"/>
              </w:rPr>
              <w:t>.2026</w:t>
            </w:r>
          </w:p>
          <w:p w:rsidR="009C4721" w:rsidRPr="00520F55" w:rsidRDefault="009C4721" w:rsidP="004F215C">
            <w:pPr>
              <w:rPr>
                <w:rFonts w:ascii="PT Astra Serif" w:hAnsi="PT Astra Serif"/>
                <w:b/>
                <w:color w:val="FF0000"/>
                <w:sz w:val="20"/>
              </w:rPr>
            </w:pPr>
          </w:p>
        </w:tc>
      </w:tr>
      <w:tr w:rsidR="009C4721" w:rsidRPr="00520F55" w:rsidTr="00B13F07">
        <w:trPr>
          <w:trHeight w:val="1441"/>
        </w:trPr>
        <w:tc>
          <w:tcPr>
            <w:tcW w:w="421" w:type="dxa"/>
            <w:tcBorders>
              <w:top w:val="single" w:sz="4" w:space="0" w:color="auto"/>
              <w:bottom w:val="single" w:sz="4" w:space="0" w:color="auto"/>
            </w:tcBorders>
            <w:vAlign w:val="center"/>
          </w:tcPr>
          <w:p w:rsidR="009C4721" w:rsidRPr="00520F55" w:rsidRDefault="009C4721" w:rsidP="004F215C">
            <w:pPr>
              <w:jc w:val="center"/>
              <w:rPr>
                <w:sz w:val="20"/>
              </w:rPr>
            </w:pPr>
            <w:r w:rsidRPr="00520F55">
              <w:rPr>
                <w:sz w:val="20"/>
              </w:rPr>
              <w:t>4.</w:t>
            </w:r>
          </w:p>
        </w:tc>
        <w:tc>
          <w:tcPr>
            <w:tcW w:w="2131" w:type="dxa"/>
            <w:tcBorders>
              <w:top w:val="single" w:sz="4" w:space="0" w:color="auto"/>
              <w:bottom w:val="single" w:sz="4" w:space="0" w:color="auto"/>
            </w:tcBorders>
            <w:vAlign w:val="center"/>
          </w:tcPr>
          <w:p w:rsidR="009C4721" w:rsidRPr="00520F55" w:rsidRDefault="009C4721" w:rsidP="004F215C">
            <w:pPr>
              <w:rPr>
                <w:sz w:val="20"/>
              </w:rPr>
            </w:pPr>
            <w:r w:rsidRPr="00520F55">
              <w:rPr>
                <w:sz w:val="20"/>
              </w:rPr>
              <w:t>Техническое освидетельствование огнетушителя ОП-7</w:t>
            </w:r>
          </w:p>
          <w:p w:rsidR="009C4721" w:rsidRPr="00520F55" w:rsidRDefault="009C4721" w:rsidP="004F215C">
            <w:pPr>
              <w:rPr>
                <w:sz w:val="20"/>
              </w:rPr>
            </w:pPr>
          </w:p>
        </w:tc>
        <w:tc>
          <w:tcPr>
            <w:tcW w:w="2126" w:type="dxa"/>
            <w:tcBorders>
              <w:top w:val="single" w:sz="4" w:space="0" w:color="auto"/>
              <w:bottom w:val="single" w:sz="4" w:space="0" w:color="auto"/>
            </w:tcBorders>
            <w:vAlign w:val="center"/>
          </w:tcPr>
          <w:p w:rsidR="009C4721" w:rsidRPr="00520F55" w:rsidRDefault="009C4721" w:rsidP="004F215C">
            <w:pPr>
              <w:spacing w:line="23" w:lineRule="atLeast"/>
              <w:ind w:left="-43" w:firstLine="43"/>
              <w:jc w:val="center"/>
              <w:rPr>
                <w:rFonts w:ascii="PT Astra Serif" w:hAnsi="PT Astra Serif"/>
                <w:sz w:val="20"/>
              </w:rPr>
            </w:pPr>
          </w:p>
        </w:tc>
        <w:tc>
          <w:tcPr>
            <w:tcW w:w="4111" w:type="dxa"/>
            <w:tcBorders>
              <w:top w:val="single" w:sz="4" w:space="0" w:color="auto"/>
              <w:bottom w:val="single" w:sz="4" w:space="0" w:color="auto"/>
            </w:tcBorders>
            <w:vAlign w:val="center"/>
          </w:tcPr>
          <w:p w:rsidR="009C4721" w:rsidRPr="00520F55" w:rsidRDefault="009C4721" w:rsidP="004F215C">
            <w:pPr>
              <w:spacing w:line="23" w:lineRule="atLeast"/>
              <w:rPr>
                <w:sz w:val="20"/>
              </w:rPr>
            </w:pPr>
            <w:r w:rsidRPr="00520F55">
              <w:rPr>
                <w:sz w:val="20"/>
              </w:rPr>
              <w:t>ОКПД2-33.12.19.000</w:t>
            </w:r>
          </w:p>
          <w:p w:rsidR="009C4721" w:rsidRPr="00520F55" w:rsidRDefault="009C4721" w:rsidP="004F215C">
            <w:pPr>
              <w:spacing w:line="23" w:lineRule="atLeast"/>
              <w:rPr>
                <w:sz w:val="20"/>
              </w:rPr>
            </w:pPr>
            <w:r w:rsidRPr="00520F55">
              <w:rPr>
                <w:sz w:val="20"/>
              </w:rPr>
              <w:t>КТРУ-не применяется</w:t>
            </w:r>
          </w:p>
        </w:tc>
        <w:tc>
          <w:tcPr>
            <w:tcW w:w="850" w:type="dxa"/>
            <w:tcBorders>
              <w:top w:val="single" w:sz="4" w:space="0" w:color="auto"/>
              <w:bottom w:val="single" w:sz="4" w:space="0" w:color="auto"/>
            </w:tcBorders>
            <w:vAlign w:val="center"/>
          </w:tcPr>
          <w:p w:rsidR="009C4721" w:rsidRPr="00520F55" w:rsidRDefault="009C4721" w:rsidP="004F215C">
            <w:pPr>
              <w:spacing w:line="23" w:lineRule="atLeast"/>
              <w:jc w:val="center"/>
              <w:rPr>
                <w:rFonts w:ascii="PT Astra Serif" w:hAnsi="PT Astra Serif"/>
                <w:sz w:val="20"/>
              </w:rPr>
            </w:pPr>
            <w:r w:rsidRPr="00520F55">
              <w:rPr>
                <w:rFonts w:ascii="PT Astra Serif" w:hAnsi="PT Astra Serif"/>
                <w:sz w:val="20"/>
              </w:rPr>
              <w:t>ШТ</w:t>
            </w:r>
          </w:p>
        </w:tc>
        <w:tc>
          <w:tcPr>
            <w:tcW w:w="1134" w:type="dxa"/>
            <w:tcBorders>
              <w:top w:val="single" w:sz="4" w:space="0" w:color="auto"/>
              <w:bottom w:val="single" w:sz="4" w:space="0" w:color="auto"/>
            </w:tcBorders>
            <w:vAlign w:val="center"/>
          </w:tcPr>
          <w:p w:rsidR="009C4721" w:rsidRPr="00520F55" w:rsidRDefault="009C4721" w:rsidP="004F215C">
            <w:pPr>
              <w:rPr>
                <w:rFonts w:ascii="PT Astra Serif" w:hAnsi="PT Astra Serif"/>
                <w:sz w:val="20"/>
              </w:rPr>
            </w:pPr>
            <w:r w:rsidRPr="00520F55">
              <w:rPr>
                <w:rFonts w:ascii="PT Astra Serif" w:hAnsi="PT Astra Serif"/>
                <w:sz w:val="20"/>
              </w:rPr>
              <w:t xml:space="preserve">     30</w:t>
            </w:r>
          </w:p>
        </w:tc>
        <w:tc>
          <w:tcPr>
            <w:tcW w:w="1843" w:type="dxa"/>
            <w:tcBorders>
              <w:top w:val="single" w:sz="4" w:space="0" w:color="auto"/>
              <w:bottom w:val="single" w:sz="4" w:space="0" w:color="auto"/>
            </w:tcBorders>
            <w:vAlign w:val="center"/>
          </w:tcPr>
          <w:p w:rsidR="009C4721" w:rsidRPr="00520F55" w:rsidRDefault="009C4721" w:rsidP="004F215C">
            <w:pPr>
              <w:spacing w:line="23" w:lineRule="atLeast"/>
              <w:rPr>
                <w:rFonts w:ascii="PT Astra Serif" w:hAnsi="PT Astra Serif"/>
                <w:sz w:val="20"/>
              </w:rPr>
            </w:pPr>
          </w:p>
        </w:tc>
        <w:tc>
          <w:tcPr>
            <w:tcW w:w="1417" w:type="dxa"/>
            <w:tcBorders>
              <w:top w:val="single" w:sz="4" w:space="0" w:color="auto"/>
              <w:bottom w:val="single" w:sz="4" w:space="0" w:color="auto"/>
            </w:tcBorders>
            <w:vAlign w:val="center"/>
          </w:tcPr>
          <w:p w:rsidR="009C4721" w:rsidRPr="00520F55" w:rsidRDefault="009C4721" w:rsidP="004F215C">
            <w:pPr>
              <w:spacing w:line="23" w:lineRule="atLeast"/>
              <w:ind w:left="-43" w:firstLine="43"/>
              <w:jc w:val="center"/>
              <w:rPr>
                <w:rFonts w:ascii="PT Astra Serif" w:hAnsi="PT Astra Serif"/>
                <w:sz w:val="20"/>
              </w:rPr>
            </w:pPr>
          </w:p>
        </w:tc>
        <w:tc>
          <w:tcPr>
            <w:tcW w:w="2410" w:type="dxa"/>
            <w:tcBorders>
              <w:top w:val="single" w:sz="4" w:space="0" w:color="auto"/>
              <w:bottom w:val="single" w:sz="4" w:space="0" w:color="auto"/>
            </w:tcBorders>
            <w:vAlign w:val="center"/>
          </w:tcPr>
          <w:p w:rsidR="009C4721" w:rsidRPr="00520F55" w:rsidRDefault="004F215C" w:rsidP="004F215C">
            <w:pPr>
              <w:rPr>
                <w:rFonts w:ascii="PT Astra Serif" w:hAnsi="PT Astra Serif"/>
                <w:b/>
                <w:sz w:val="20"/>
              </w:rPr>
            </w:pPr>
            <w:r w:rsidRPr="004F215C">
              <w:rPr>
                <w:b/>
                <w:sz w:val="20"/>
              </w:rPr>
              <w:t xml:space="preserve">Срок оказания услуг с момента </w:t>
            </w:r>
            <w:r w:rsidR="00964F17">
              <w:rPr>
                <w:b/>
                <w:sz w:val="20"/>
              </w:rPr>
              <w:t>подписания Контракта до 01.07</w:t>
            </w:r>
            <w:r w:rsidRPr="004F215C">
              <w:rPr>
                <w:b/>
                <w:sz w:val="20"/>
              </w:rPr>
              <w:t>.2026</w:t>
            </w:r>
          </w:p>
        </w:tc>
      </w:tr>
      <w:tr w:rsidR="009C4721" w:rsidRPr="00520F55" w:rsidTr="00B13F07">
        <w:trPr>
          <w:trHeight w:val="1639"/>
        </w:trPr>
        <w:tc>
          <w:tcPr>
            <w:tcW w:w="421" w:type="dxa"/>
            <w:tcBorders>
              <w:top w:val="single" w:sz="4" w:space="0" w:color="auto"/>
              <w:bottom w:val="single" w:sz="4" w:space="0" w:color="auto"/>
            </w:tcBorders>
            <w:vAlign w:val="center"/>
          </w:tcPr>
          <w:p w:rsidR="009C4721" w:rsidRPr="00520F55" w:rsidRDefault="009C4721" w:rsidP="004F215C">
            <w:pPr>
              <w:jc w:val="center"/>
              <w:rPr>
                <w:sz w:val="20"/>
              </w:rPr>
            </w:pPr>
            <w:r w:rsidRPr="00520F55">
              <w:rPr>
                <w:sz w:val="20"/>
              </w:rPr>
              <w:t>5.</w:t>
            </w:r>
          </w:p>
        </w:tc>
        <w:tc>
          <w:tcPr>
            <w:tcW w:w="2131" w:type="dxa"/>
            <w:tcBorders>
              <w:top w:val="single" w:sz="4" w:space="0" w:color="auto"/>
              <w:bottom w:val="single" w:sz="4" w:space="0" w:color="auto"/>
            </w:tcBorders>
            <w:vAlign w:val="center"/>
          </w:tcPr>
          <w:p w:rsidR="009C4721" w:rsidRPr="00520F55" w:rsidRDefault="009C4721" w:rsidP="004F215C">
            <w:pPr>
              <w:rPr>
                <w:sz w:val="20"/>
              </w:rPr>
            </w:pPr>
            <w:r w:rsidRPr="00520F55">
              <w:rPr>
                <w:sz w:val="20"/>
              </w:rPr>
              <w:t>Техническое освидетельствование огнетушителя ОП-35</w:t>
            </w:r>
          </w:p>
          <w:p w:rsidR="009C4721" w:rsidRPr="00520F55" w:rsidRDefault="009C4721" w:rsidP="004F215C">
            <w:pPr>
              <w:rPr>
                <w:sz w:val="20"/>
              </w:rPr>
            </w:pPr>
          </w:p>
        </w:tc>
        <w:tc>
          <w:tcPr>
            <w:tcW w:w="2126" w:type="dxa"/>
            <w:tcBorders>
              <w:top w:val="single" w:sz="4" w:space="0" w:color="auto"/>
              <w:bottom w:val="single" w:sz="4" w:space="0" w:color="auto"/>
            </w:tcBorders>
            <w:vAlign w:val="center"/>
          </w:tcPr>
          <w:p w:rsidR="009C4721" w:rsidRPr="00520F55" w:rsidRDefault="009C4721" w:rsidP="004F215C">
            <w:pPr>
              <w:spacing w:line="23" w:lineRule="atLeast"/>
              <w:ind w:left="-43" w:firstLine="43"/>
              <w:jc w:val="center"/>
              <w:rPr>
                <w:rFonts w:ascii="PT Astra Serif" w:hAnsi="PT Astra Serif"/>
                <w:sz w:val="20"/>
              </w:rPr>
            </w:pPr>
          </w:p>
        </w:tc>
        <w:tc>
          <w:tcPr>
            <w:tcW w:w="4111" w:type="dxa"/>
            <w:tcBorders>
              <w:top w:val="single" w:sz="4" w:space="0" w:color="auto"/>
              <w:bottom w:val="single" w:sz="4" w:space="0" w:color="auto"/>
            </w:tcBorders>
            <w:vAlign w:val="center"/>
          </w:tcPr>
          <w:p w:rsidR="009C4721" w:rsidRPr="00520F55" w:rsidRDefault="009C4721" w:rsidP="004F215C">
            <w:pPr>
              <w:spacing w:line="23" w:lineRule="atLeast"/>
              <w:rPr>
                <w:sz w:val="20"/>
              </w:rPr>
            </w:pPr>
            <w:r w:rsidRPr="00520F55">
              <w:rPr>
                <w:sz w:val="20"/>
              </w:rPr>
              <w:t>ОКПД2-33.12.19.000</w:t>
            </w:r>
          </w:p>
          <w:p w:rsidR="009C4721" w:rsidRPr="00520F55" w:rsidRDefault="009C4721" w:rsidP="004F215C">
            <w:pPr>
              <w:spacing w:line="23" w:lineRule="atLeast"/>
              <w:rPr>
                <w:sz w:val="20"/>
              </w:rPr>
            </w:pPr>
            <w:r w:rsidRPr="00520F55">
              <w:rPr>
                <w:sz w:val="20"/>
              </w:rPr>
              <w:t>КТРУ-не применяется</w:t>
            </w:r>
          </w:p>
        </w:tc>
        <w:tc>
          <w:tcPr>
            <w:tcW w:w="850" w:type="dxa"/>
            <w:tcBorders>
              <w:top w:val="single" w:sz="4" w:space="0" w:color="auto"/>
              <w:bottom w:val="single" w:sz="4" w:space="0" w:color="auto"/>
            </w:tcBorders>
            <w:vAlign w:val="center"/>
          </w:tcPr>
          <w:p w:rsidR="009C4721" w:rsidRPr="00520F55" w:rsidRDefault="009C4721" w:rsidP="004F215C">
            <w:pPr>
              <w:spacing w:line="23" w:lineRule="atLeast"/>
              <w:jc w:val="center"/>
              <w:rPr>
                <w:rFonts w:ascii="PT Astra Serif" w:hAnsi="PT Astra Serif"/>
                <w:sz w:val="20"/>
              </w:rPr>
            </w:pPr>
            <w:r w:rsidRPr="00520F55">
              <w:rPr>
                <w:rFonts w:ascii="PT Astra Serif" w:hAnsi="PT Astra Serif"/>
                <w:sz w:val="20"/>
              </w:rPr>
              <w:t>ШТ</w:t>
            </w:r>
          </w:p>
        </w:tc>
        <w:tc>
          <w:tcPr>
            <w:tcW w:w="1134" w:type="dxa"/>
            <w:tcBorders>
              <w:top w:val="single" w:sz="4" w:space="0" w:color="auto"/>
              <w:bottom w:val="single" w:sz="4" w:space="0" w:color="auto"/>
            </w:tcBorders>
            <w:vAlign w:val="center"/>
          </w:tcPr>
          <w:p w:rsidR="009C4721" w:rsidRPr="00520F55" w:rsidRDefault="009C4721" w:rsidP="004F215C">
            <w:pPr>
              <w:rPr>
                <w:rFonts w:ascii="PT Astra Serif" w:hAnsi="PT Astra Serif"/>
                <w:sz w:val="20"/>
              </w:rPr>
            </w:pPr>
            <w:r w:rsidRPr="00520F55">
              <w:rPr>
                <w:rFonts w:ascii="PT Astra Serif" w:hAnsi="PT Astra Serif"/>
                <w:sz w:val="20"/>
              </w:rPr>
              <w:t xml:space="preserve">    2</w:t>
            </w:r>
          </w:p>
        </w:tc>
        <w:tc>
          <w:tcPr>
            <w:tcW w:w="1843" w:type="dxa"/>
            <w:tcBorders>
              <w:top w:val="single" w:sz="4" w:space="0" w:color="auto"/>
              <w:bottom w:val="single" w:sz="4" w:space="0" w:color="auto"/>
            </w:tcBorders>
            <w:vAlign w:val="center"/>
          </w:tcPr>
          <w:p w:rsidR="009C4721" w:rsidRPr="00520F55" w:rsidRDefault="009C4721" w:rsidP="004F215C">
            <w:pPr>
              <w:spacing w:line="23" w:lineRule="atLeast"/>
              <w:rPr>
                <w:rFonts w:ascii="PT Astra Serif" w:hAnsi="PT Astra Serif"/>
                <w:sz w:val="20"/>
              </w:rPr>
            </w:pPr>
          </w:p>
        </w:tc>
        <w:tc>
          <w:tcPr>
            <w:tcW w:w="1417" w:type="dxa"/>
            <w:tcBorders>
              <w:top w:val="single" w:sz="4" w:space="0" w:color="auto"/>
              <w:bottom w:val="single" w:sz="4" w:space="0" w:color="auto"/>
            </w:tcBorders>
            <w:vAlign w:val="center"/>
          </w:tcPr>
          <w:p w:rsidR="009C4721" w:rsidRPr="00520F55" w:rsidRDefault="009C4721" w:rsidP="004F215C">
            <w:pPr>
              <w:spacing w:line="23" w:lineRule="atLeast"/>
              <w:ind w:left="-43" w:firstLine="43"/>
              <w:jc w:val="center"/>
              <w:rPr>
                <w:rFonts w:ascii="PT Astra Serif" w:hAnsi="PT Astra Serif"/>
                <w:sz w:val="20"/>
              </w:rPr>
            </w:pPr>
          </w:p>
        </w:tc>
        <w:tc>
          <w:tcPr>
            <w:tcW w:w="2410" w:type="dxa"/>
            <w:tcBorders>
              <w:top w:val="single" w:sz="4" w:space="0" w:color="auto"/>
              <w:bottom w:val="single" w:sz="4" w:space="0" w:color="auto"/>
            </w:tcBorders>
            <w:vAlign w:val="center"/>
          </w:tcPr>
          <w:p w:rsidR="009C4721" w:rsidRPr="00520F55" w:rsidRDefault="004F215C" w:rsidP="004F215C">
            <w:pPr>
              <w:rPr>
                <w:rFonts w:ascii="PT Astra Serif" w:hAnsi="PT Astra Serif"/>
                <w:b/>
                <w:sz w:val="20"/>
              </w:rPr>
            </w:pPr>
            <w:r w:rsidRPr="004F215C">
              <w:rPr>
                <w:b/>
                <w:sz w:val="20"/>
              </w:rPr>
              <w:t>Срок оказания услуг с момен</w:t>
            </w:r>
            <w:r w:rsidR="00964F17">
              <w:rPr>
                <w:b/>
                <w:sz w:val="20"/>
              </w:rPr>
              <w:t>та подписания Контракта до 01.07</w:t>
            </w:r>
            <w:r w:rsidRPr="004F215C">
              <w:rPr>
                <w:b/>
                <w:sz w:val="20"/>
              </w:rPr>
              <w:t>.2026</w:t>
            </w:r>
          </w:p>
        </w:tc>
      </w:tr>
    </w:tbl>
    <w:p w:rsidR="008C7C27" w:rsidRPr="00520F55" w:rsidRDefault="008C7C27" w:rsidP="00393BF7">
      <w:pPr>
        <w:autoSpaceDE w:val="0"/>
        <w:autoSpaceDN w:val="0"/>
        <w:adjustRightInd w:val="0"/>
        <w:jc w:val="center"/>
        <w:rPr>
          <w:rFonts w:ascii="PT Astra Serif" w:hAnsi="PT Astra Serif"/>
          <w:b/>
          <w:bCs/>
          <w:sz w:val="20"/>
        </w:rPr>
      </w:pPr>
    </w:p>
    <w:p w:rsidR="0010139F" w:rsidRPr="00520F55" w:rsidRDefault="0010139F" w:rsidP="00393BF7">
      <w:pPr>
        <w:autoSpaceDE w:val="0"/>
        <w:autoSpaceDN w:val="0"/>
        <w:adjustRightInd w:val="0"/>
        <w:jc w:val="center"/>
        <w:rPr>
          <w:rFonts w:ascii="PT Astra Serif" w:hAnsi="PT Astra Serif"/>
          <w:b/>
          <w:bCs/>
          <w:sz w:val="20"/>
        </w:rPr>
      </w:pPr>
    </w:p>
    <w:p w:rsidR="0010139F" w:rsidRDefault="0010139F" w:rsidP="00393BF7">
      <w:pPr>
        <w:autoSpaceDE w:val="0"/>
        <w:autoSpaceDN w:val="0"/>
        <w:adjustRightInd w:val="0"/>
        <w:jc w:val="center"/>
        <w:rPr>
          <w:rFonts w:ascii="PT Astra Serif" w:hAnsi="PT Astra Serif"/>
          <w:b/>
          <w:bCs/>
          <w:sz w:val="20"/>
        </w:rPr>
      </w:pPr>
    </w:p>
    <w:p w:rsidR="00520F55" w:rsidRPr="00520F55" w:rsidRDefault="00520F55" w:rsidP="00393BF7">
      <w:pPr>
        <w:autoSpaceDE w:val="0"/>
        <w:autoSpaceDN w:val="0"/>
        <w:adjustRightInd w:val="0"/>
        <w:jc w:val="center"/>
        <w:rPr>
          <w:rFonts w:ascii="PT Astra Serif" w:hAnsi="PT Astra Serif"/>
          <w:b/>
          <w:bCs/>
          <w:sz w:val="20"/>
        </w:rPr>
      </w:pPr>
    </w:p>
    <w:tbl>
      <w:tblPr>
        <w:tblW w:w="15309" w:type="dxa"/>
        <w:tblLook w:val="04A0" w:firstRow="1" w:lastRow="0" w:firstColumn="1" w:lastColumn="0" w:noHBand="0" w:noVBand="1"/>
      </w:tblPr>
      <w:tblGrid>
        <w:gridCol w:w="15309"/>
      </w:tblGrid>
      <w:tr w:rsidR="00385E68" w:rsidRPr="00520F55" w:rsidTr="00C46FEE">
        <w:trPr>
          <w:trHeight w:val="549"/>
        </w:trPr>
        <w:tc>
          <w:tcPr>
            <w:tcW w:w="15309" w:type="dxa"/>
          </w:tcPr>
          <w:p w:rsidR="00385E68" w:rsidRPr="00520F55" w:rsidRDefault="008C7C27" w:rsidP="00047517">
            <w:pPr>
              <w:pStyle w:val="af6"/>
              <w:widowControl w:val="0"/>
              <w:suppressAutoHyphens/>
              <w:spacing w:line="23" w:lineRule="atLeast"/>
              <w:jc w:val="both"/>
              <w:rPr>
                <w:rFonts w:ascii="Times New Roman" w:hAnsi="Times New Roman"/>
                <w:sz w:val="20"/>
                <w:szCs w:val="20"/>
              </w:rPr>
            </w:pPr>
            <w:r w:rsidRPr="00520F55">
              <w:rPr>
                <w:rFonts w:ascii="Times New Roman" w:hAnsi="Times New Roman"/>
                <w:sz w:val="20"/>
                <w:szCs w:val="20"/>
              </w:rPr>
              <w:t xml:space="preserve"> </w:t>
            </w:r>
          </w:p>
          <w:p w:rsidR="00385E68" w:rsidRPr="00520F55" w:rsidRDefault="0022770D" w:rsidP="00047517">
            <w:pPr>
              <w:pStyle w:val="af6"/>
              <w:widowControl w:val="0"/>
              <w:suppressAutoHyphens/>
              <w:spacing w:line="23" w:lineRule="atLeast"/>
              <w:jc w:val="both"/>
              <w:rPr>
                <w:rFonts w:ascii="Times New Roman" w:hAnsi="Times New Roman"/>
                <w:b/>
                <w:sz w:val="20"/>
                <w:szCs w:val="20"/>
              </w:rPr>
            </w:pPr>
            <w:r w:rsidRPr="00520F55">
              <w:rPr>
                <w:rFonts w:ascii="Times New Roman" w:hAnsi="Times New Roman"/>
                <w:b/>
                <w:sz w:val="20"/>
                <w:szCs w:val="20"/>
              </w:rPr>
              <w:t>Государственный З</w:t>
            </w:r>
            <w:r w:rsidR="00385E68" w:rsidRPr="00520F55">
              <w:rPr>
                <w:rFonts w:ascii="Times New Roman" w:hAnsi="Times New Roman"/>
                <w:b/>
                <w:sz w:val="20"/>
                <w:szCs w:val="20"/>
              </w:rPr>
              <w:t xml:space="preserve">аказчик                                         </w:t>
            </w:r>
            <w:r w:rsidR="008C7C27" w:rsidRPr="00520F55">
              <w:rPr>
                <w:rFonts w:ascii="Times New Roman" w:hAnsi="Times New Roman"/>
                <w:b/>
                <w:sz w:val="20"/>
                <w:szCs w:val="20"/>
              </w:rPr>
              <w:t xml:space="preserve">                                                                                                                                                              </w:t>
            </w:r>
            <w:r w:rsidRPr="00520F55">
              <w:rPr>
                <w:rFonts w:ascii="Times New Roman" w:hAnsi="Times New Roman"/>
                <w:b/>
                <w:sz w:val="20"/>
                <w:szCs w:val="20"/>
              </w:rPr>
              <w:t xml:space="preserve">  Исполнитель</w:t>
            </w:r>
            <w:r w:rsidR="00385E68" w:rsidRPr="00520F55">
              <w:rPr>
                <w:rFonts w:ascii="Times New Roman" w:hAnsi="Times New Roman"/>
                <w:b/>
                <w:sz w:val="20"/>
                <w:szCs w:val="20"/>
              </w:rPr>
              <w:t xml:space="preserve">: </w:t>
            </w:r>
          </w:p>
        </w:tc>
      </w:tr>
      <w:tr w:rsidR="00385E68" w:rsidRPr="00520F55" w:rsidTr="00C46FEE">
        <w:trPr>
          <w:trHeight w:val="569"/>
        </w:trPr>
        <w:tc>
          <w:tcPr>
            <w:tcW w:w="15309" w:type="dxa"/>
          </w:tcPr>
          <w:p w:rsidR="00022DDF" w:rsidRPr="00520F55" w:rsidRDefault="00385E68" w:rsidP="00022DDF">
            <w:pPr>
              <w:pStyle w:val="af6"/>
              <w:widowControl w:val="0"/>
              <w:spacing w:line="23" w:lineRule="atLeast"/>
              <w:jc w:val="both"/>
              <w:rPr>
                <w:rFonts w:ascii="Times New Roman" w:hAnsi="Times New Roman"/>
                <w:sz w:val="20"/>
                <w:szCs w:val="20"/>
              </w:rPr>
            </w:pPr>
            <w:r w:rsidRPr="00520F55">
              <w:rPr>
                <w:rFonts w:ascii="Times New Roman" w:hAnsi="Times New Roman"/>
                <w:sz w:val="20"/>
                <w:szCs w:val="20"/>
              </w:rPr>
              <w:t xml:space="preserve">ФКУ ИК-5 УФСИН России по Тамбовской области  </w:t>
            </w:r>
            <w:r w:rsidR="00022DDF" w:rsidRPr="00520F55">
              <w:rPr>
                <w:rFonts w:ascii="Times New Roman" w:hAnsi="Times New Roman"/>
                <w:sz w:val="20"/>
                <w:szCs w:val="20"/>
              </w:rPr>
              <w:t xml:space="preserve">                                                                    </w:t>
            </w:r>
            <w:r w:rsidR="00EE77C6" w:rsidRPr="00520F55">
              <w:rPr>
                <w:rFonts w:ascii="Times New Roman" w:hAnsi="Times New Roman"/>
                <w:sz w:val="20"/>
                <w:szCs w:val="20"/>
              </w:rPr>
              <w:t xml:space="preserve">                       </w:t>
            </w:r>
          </w:p>
          <w:p w:rsidR="007827C5" w:rsidRPr="00520F55" w:rsidRDefault="00022DDF" w:rsidP="00022DDF">
            <w:pPr>
              <w:pStyle w:val="af6"/>
              <w:widowControl w:val="0"/>
              <w:suppressAutoHyphens/>
              <w:spacing w:line="23" w:lineRule="atLeast"/>
              <w:jc w:val="both"/>
              <w:rPr>
                <w:rFonts w:ascii="Times New Roman" w:hAnsi="Times New Roman"/>
                <w:sz w:val="20"/>
                <w:szCs w:val="20"/>
              </w:rPr>
            </w:pPr>
            <w:r w:rsidRPr="00520F55">
              <w:rPr>
                <w:rFonts w:ascii="Times New Roman" w:hAnsi="Times New Roman"/>
                <w:sz w:val="20"/>
                <w:szCs w:val="20"/>
              </w:rPr>
              <w:t xml:space="preserve">                                                                                                                                                        </w:t>
            </w:r>
            <w:r w:rsidR="009C4721" w:rsidRPr="00520F55">
              <w:rPr>
                <w:rFonts w:ascii="Times New Roman" w:hAnsi="Times New Roman"/>
                <w:sz w:val="20"/>
                <w:szCs w:val="20"/>
              </w:rPr>
              <w:t xml:space="preserve">                             </w:t>
            </w:r>
          </w:p>
          <w:p w:rsidR="00FC0F17" w:rsidRPr="00520F55" w:rsidRDefault="00FC0F17" w:rsidP="00047517">
            <w:pPr>
              <w:pStyle w:val="af6"/>
              <w:widowControl w:val="0"/>
              <w:suppressAutoHyphens/>
              <w:spacing w:line="23" w:lineRule="atLeast"/>
              <w:jc w:val="both"/>
              <w:rPr>
                <w:rFonts w:ascii="Times New Roman" w:hAnsi="Times New Roman"/>
                <w:sz w:val="20"/>
                <w:szCs w:val="20"/>
              </w:rPr>
            </w:pPr>
            <w:r w:rsidRPr="00520F55">
              <w:rPr>
                <w:rFonts w:ascii="Times New Roman" w:hAnsi="Times New Roman"/>
                <w:sz w:val="20"/>
                <w:szCs w:val="20"/>
              </w:rPr>
              <w:t xml:space="preserve">                           </w:t>
            </w:r>
            <w:r w:rsidR="006F2281" w:rsidRPr="00520F55">
              <w:rPr>
                <w:rFonts w:ascii="Times New Roman" w:hAnsi="Times New Roman"/>
                <w:sz w:val="20"/>
                <w:szCs w:val="20"/>
              </w:rPr>
              <w:t xml:space="preserve">                               </w:t>
            </w:r>
          </w:p>
          <w:p w:rsidR="00385E68" w:rsidRPr="00520F55" w:rsidRDefault="00FC0F17" w:rsidP="00047517">
            <w:pPr>
              <w:pStyle w:val="af6"/>
              <w:widowControl w:val="0"/>
              <w:suppressAutoHyphens/>
              <w:spacing w:line="23" w:lineRule="atLeast"/>
              <w:jc w:val="both"/>
              <w:rPr>
                <w:rFonts w:ascii="Times New Roman" w:hAnsi="Times New Roman"/>
                <w:sz w:val="20"/>
                <w:szCs w:val="20"/>
              </w:rPr>
            </w:pPr>
            <w:r w:rsidRPr="00520F55">
              <w:rPr>
                <w:rFonts w:ascii="Times New Roman" w:hAnsi="Times New Roman"/>
                <w:sz w:val="20"/>
                <w:szCs w:val="20"/>
              </w:rPr>
              <w:t xml:space="preserve">                                                                                                                                                                                    </w:t>
            </w:r>
            <w:r w:rsidR="006F2281" w:rsidRPr="00520F55">
              <w:rPr>
                <w:rFonts w:ascii="Times New Roman" w:hAnsi="Times New Roman"/>
                <w:sz w:val="20"/>
                <w:szCs w:val="20"/>
              </w:rPr>
              <w:t xml:space="preserve"> </w:t>
            </w:r>
          </w:p>
          <w:p w:rsidR="00385E68" w:rsidRPr="00520F55" w:rsidRDefault="00385E68" w:rsidP="00047517">
            <w:pPr>
              <w:pStyle w:val="af6"/>
              <w:widowControl w:val="0"/>
              <w:suppressAutoHyphens/>
              <w:spacing w:line="23" w:lineRule="atLeast"/>
              <w:jc w:val="both"/>
              <w:rPr>
                <w:rFonts w:ascii="Times New Roman" w:hAnsi="Times New Roman"/>
                <w:sz w:val="20"/>
                <w:szCs w:val="20"/>
              </w:rPr>
            </w:pPr>
          </w:p>
        </w:tc>
      </w:tr>
      <w:tr w:rsidR="00385E68" w:rsidRPr="00520F55" w:rsidTr="00C46FEE">
        <w:trPr>
          <w:trHeight w:val="417"/>
        </w:trPr>
        <w:tc>
          <w:tcPr>
            <w:tcW w:w="15309" w:type="dxa"/>
          </w:tcPr>
          <w:p w:rsidR="00385E68" w:rsidRPr="00520F55" w:rsidRDefault="00385E68" w:rsidP="006F2281">
            <w:pPr>
              <w:pStyle w:val="af6"/>
              <w:widowControl w:val="0"/>
              <w:suppressAutoHyphens/>
              <w:spacing w:line="23" w:lineRule="atLeast"/>
              <w:jc w:val="both"/>
              <w:rPr>
                <w:rFonts w:ascii="Times New Roman" w:hAnsi="Times New Roman"/>
                <w:sz w:val="20"/>
                <w:szCs w:val="20"/>
              </w:rPr>
            </w:pPr>
            <w:r w:rsidRPr="00520F55">
              <w:rPr>
                <w:rFonts w:ascii="Times New Roman" w:hAnsi="Times New Roman"/>
                <w:sz w:val="20"/>
                <w:szCs w:val="20"/>
              </w:rPr>
              <w:t xml:space="preserve">       </w:t>
            </w:r>
            <w:r w:rsidR="007827C5" w:rsidRPr="00520F55">
              <w:rPr>
                <w:rFonts w:ascii="Times New Roman" w:hAnsi="Times New Roman"/>
                <w:sz w:val="20"/>
                <w:szCs w:val="20"/>
              </w:rPr>
              <w:t xml:space="preserve">      </w:t>
            </w:r>
            <w:r w:rsidR="00022DDF" w:rsidRPr="00520F55">
              <w:rPr>
                <w:rFonts w:ascii="Times New Roman" w:hAnsi="Times New Roman"/>
                <w:sz w:val="20"/>
                <w:szCs w:val="20"/>
              </w:rPr>
              <w:t xml:space="preserve">                  А.Ю. Раков</w:t>
            </w:r>
            <w:r w:rsidRPr="00520F55">
              <w:rPr>
                <w:rFonts w:ascii="Times New Roman" w:hAnsi="Times New Roman"/>
                <w:sz w:val="20"/>
                <w:szCs w:val="20"/>
              </w:rPr>
              <w:t xml:space="preserve">                                      </w:t>
            </w:r>
            <w:r w:rsidR="00FC0F17" w:rsidRPr="00520F55">
              <w:rPr>
                <w:rFonts w:ascii="Times New Roman" w:hAnsi="Times New Roman"/>
                <w:sz w:val="20"/>
                <w:szCs w:val="20"/>
              </w:rPr>
              <w:t xml:space="preserve">                                                                                                                                                                                                </w:t>
            </w:r>
          </w:p>
        </w:tc>
      </w:tr>
      <w:tr w:rsidR="00385E68" w:rsidRPr="00520F55" w:rsidTr="00C46FEE">
        <w:trPr>
          <w:trHeight w:val="549"/>
        </w:trPr>
        <w:tc>
          <w:tcPr>
            <w:tcW w:w="15309" w:type="dxa"/>
          </w:tcPr>
          <w:p w:rsidR="00385E68" w:rsidRPr="00520F55" w:rsidRDefault="00385E68" w:rsidP="00047517">
            <w:pPr>
              <w:pStyle w:val="af6"/>
              <w:widowControl w:val="0"/>
              <w:suppressAutoHyphens/>
              <w:spacing w:line="23" w:lineRule="atLeast"/>
              <w:jc w:val="both"/>
              <w:rPr>
                <w:rFonts w:ascii="Times New Roman" w:hAnsi="Times New Roman"/>
                <w:sz w:val="20"/>
                <w:szCs w:val="20"/>
              </w:rPr>
            </w:pPr>
            <w:r w:rsidRPr="00520F55">
              <w:rPr>
                <w:rFonts w:ascii="Times New Roman" w:hAnsi="Times New Roman"/>
                <w:sz w:val="20"/>
                <w:szCs w:val="20"/>
              </w:rPr>
              <w:t xml:space="preserve">«_______» _________2026 г.                    </w:t>
            </w:r>
            <w:r w:rsidR="008C7C27" w:rsidRPr="00520F55">
              <w:rPr>
                <w:rFonts w:ascii="Times New Roman" w:hAnsi="Times New Roman"/>
                <w:sz w:val="20"/>
                <w:szCs w:val="20"/>
              </w:rPr>
              <w:t xml:space="preserve">                                                                                                                                                                         </w:t>
            </w:r>
            <w:r w:rsidRPr="00520F55">
              <w:rPr>
                <w:rFonts w:ascii="Times New Roman" w:hAnsi="Times New Roman"/>
                <w:sz w:val="20"/>
                <w:szCs w:val="20"/>
              </w:rPr>
              <w:t xml:space="preserve">        «_______» _________2026 г. </w:t>
            </w:r>
          </w:p>
          <w:p w:rsidR="00385E68" w:rsidRPr="00520F55" w:rsidRDefault="00385E68" w:rsidP="00047517">
            <w:pPr>
              <w:pStyle w:val="af6"/>
              <w:widowControl w:val="0"/>
              <w:suppressAutoHyphens/>
              <w:spacing w:line="23" w:lineRule="atLeast"/>
              <w:jc w:val="both"/>
              <w:rPr>
                <w:rFonts w:ascii="Times New Roman" w:hAnsi="Times New Roman"/>
                <w:sz w:val="20"/>
                <w:szCs w:val="20"/>
              </w:rPr>
            </w:pPr>
            <w:r w:rsidRPr="00520F55">
              <w:rPr>
                <w:rFonts w:ascii="Times New Roman" w:hAnsi="Times New Roman"/>
                <w:sz w:val="20"/>
                <w:szCs w:val="20"/>
              </w:rPr>
              <w:t xml:space="preserve">М.П.                                           </w:t>
            </w:r>
            <w:r w:rsidR="008C7C27" w:rsidRPr="00520F55">
              <w:rPr>
                <w:rFonts w:ascii="Times New Roman" w:hAnsi="Times New Roman"/>
                <w:sz w:val="20"/>
                <w:szCs w:val="20"/>
              </w:rPr>
              <w:t xml:space="preserve">                                                                                                                                                                                                  </w:t>
            </w:r>
            <w:r w:rsidRPr="00520F55">
              <w:rPr>
                <w:rFonts w:ascii="Times New Roman" w:hAnsi="Times New Roman"/>
                <w:sz w:val="20"/>
                <w:szCs w:val="20"/>
              </w:rPr>
              <w:t xml:space="preserve">  М.П.</w:t>
            </w:r>
          </w:p>
        </w:tc>
      </w:tr>
    </w:tbl>
    <w:p w:rsidR="00D62AA6" w:rsidRPr="00520F55" w:rsidRDefault="00D62AA6" w:rsidP="00393BF7">
      <w:pPr>
        <w:autoSpaceDE w:val="0"/>
        <w:autoSpaceDN w:val="0"/>
        <w:adjustRightInd w:val="0"/>
        <w:jc w:val="center"/>
        <w:rPr>
          <w:rFonts w:ascii="PT Astra Serif" w:hAnsi="PT Astra Serif"/>
          <w:b/>
          <w:bCs/>
          <w:sz w:val="20"/>
        </w:rPr>
      </w:pPr>
    </w:p>
    <w:p w:rsidR="00D62AA6" w:rsidRPr="00520F55" w:rsidRDefault="00D62AA6" w:rsidP="00393BF7">
      <w:pPr>
        <w:autoSpaceDE w:val="0"/>
        <w:autoSpaceDN w:val="0"/>
        <w:adjustRightInd w:val="0"/>
        <w:jc w:val="center"/>
        <w:rPr>
          <w:rFonts w:ascii="PT Astra Serif" w:hAnsi="PT Astra Serif"/>
          <w:b/>
          <w:bCs/>
          <w:sz w:val="20"/>
        </w:rPr>
      </w:pPr>
    </w:p>
    <w:p w:rsidR="00D62AA6" w:rsidRPr="00520F55" w:rsidRDefault="00D62AA6" w:rsidP="00393BF7">
      <w:pPr>
        <w:autoSpaceDE w:val="0"/>
        <w:autoSpaceDN w:val="0"/>
        <w:adjustRightInd w:val="0"/>
        <w:jc w:val="center"/>
        <w:rPr>
          <w:rFonts w:ascii="PT Astra Serif" w:hAnsi="PT Astra Serif"/>
          <w:b/>
          <w:bCs/>
          <w:sz w:val="20"/>
        </w:rPr>
      </w:pPr>
    </w:p>
    <w:p w:rsidR="00D62AA6" w:rsidRPr="00520F55" w:rsidRDefault="00D62AA6" w:rsidP="00393BF7">
      <w:pPr>
        <w:autoSpaceDE w:val="0"/>
        <w:autoSpaceDN w:val="0"/>
        <w:adjustRightInd w:val="0"/>
        <w:jc w:val="center"/>
        <w:rPr>
          <w:rFonts w:ascii="PT Astra Serif" w:hAnsi="PT Astra Serif"/>
          <w:b/>
          <w:bCs/>
          <w:sz w:val="20"/>
        </w:rPr>
      </w:pPr>
    </w:p>
    <w:p w:rsidR="00D62AA6" w:rsidRPr="00520F55" w:rsidRDefault="00D62AA6" w:rsidP="00393BF7">
      <w:pPr>
        <w:autoSpaceDE w:val="0"/>
        <w:autoSpaceDN w:val="0"/>
        <w:adjustRightInd w:val="0"/>
        <w:jc w:val="center"/>
        <w:rPr>
          <w:rFonts w:ascii="PT Astra Serif" w:hAnsi="PT Astra Serif"/>
          <w:b/>
          <w:bCs/>
          <w:sz w:val="20"/>
        </w:rPr>
      </w:pPr>
    </w:p>
    <w:p w:rsidR="00D62AA6" w:rsidRPr="00520F55" w:rsidRDefault="00D62AA6" w:rsidP="00393BF7">
      <w:pPr>
        <w:autoSpaceDE w:val="0"/>
        <w:autoSpaceDN w:val="0"/>
        <w:adjustRightInd w:val="0"/>
        <w:jc w:val="center"/>
        <w:rPr>
          <w:rFonts w:ascii="PT Astra Serif" w:hAnsi="PT Astra Serif"/>
          <w:b/>
          <w:bCs/>
          <w:sz w:val="20"/>
        </w:rPr>
      </w:pPr>
    </w:p>
    <w:p w:rsidR="00D62AA6" w:rsidRPr="00520F55" w:rsidRDefault="00D62AA6" w:rsidP="00393BF7">
      <w:pPr>
        <w:autoSpaceDE w:val="0"/>
        <w:autoSpaceDN w:val="0"/>
        <w:adjustRightInd w:val="0"/>
        <w:jc w:val="center"/>
        <w:rPr>
          <w:rFonts w:ascii="PT Astra Serif" w:hAnsi="PT Astra Serif"/>
          <w:b/>
          <w:bCs/>
          <w:sz w:val="20"/>
        </w:rPr>
      </w:pPr>
    </w:p>
    <w:p w:rsidR="00D62AA6" w:rsidRPr="00520F55" w:rsidRDefault="00D62AA6" w:rsidP="00393BF7">
      <w:pPr>
        <w:autoSpaceDE w:val="0"/>
        <w:autoSpaceDN w:val="0"/>
        <w:adjustRightInd w:val="0"/>
        <w:jc w:val="center"/>
        <w:rPr>
          <w:rFonts w:ascii="PT Astra Serif" w:hAnsi="PT Astra Serif"/>
          <w:b/>
          <w:bCs/>
          <w:sz w:val="20"/>
        </w:rPr>
      </w:pPr>
    </w:p>
    <w:p w:rsidR="00D62AA6" w:rsidRDefault="00D62AA6" w:rsidP="00393BF7">
      <w:pPr>
        <w:autoSpaceDE w:val="0"/>
        <w:autoSpaceDN w:val="0"/>
        <w:adjustRightInd w:val="0"/>
        <w:jc w:val="center"/>
        <w:rPr>
          <w:rFonts w:ascii="PT Astra Serif" w:hAnsi="PT Astra Serif"/>
          <w:b/>
          <w:bCs/>
          <w:sz w:val="22"/>
          <w:szCs w:val="22"/>
        </w:rPr>
      </w:pPr>
    </w:p>
    <w:p w:rsidR="00D62AA6" w:rsidRDefault="00D62AA6" w:rsidP="00393BF7">
      <w:pPr>
        <w:autoSpaceDE w:val="0"/>
        <w:autoSpaceDN w:val="0"/>
        <w:adjustRightInd w:val="0"/>
        <w:jc w:val="center"/>
        <w:rPr>
          <w:rFonts w:ascii="PT Astra Serif" w:hAnsi="PT Astra Serif"/>
          <w:b/>
          <w:bCs/>
          <w:sz w:val="22"/>
          <w:szCs w:val="22"/>
        </w:rPr>
      </w:pPr>
    </w:p>
    <w:p w:rsidR="00D62AA6" w:rsidRDefault="00D62AA6" w:rsidP="00393BF7">
      <w:pPr>
        <w:autoSpaceDE w:val="0"/>
        <w:autoSpaceDN w:val="0"/>
        <w:adjustRightInd w:val="0"/>
        <w:jc w:val="center"/>
        <w:rPr>
          <w:rFonts w:ascii="PT Astra Serif" w:hAnsi="PT Astra Serif"/>
          <w:b/>
          <w:bCs/>
          <w:sz w:val="22"/>
          <w:szCs w:val="22"/>
        </w:rPr>
      </w:pPr>
    </w:p>
    <w:p w:rsidR="00D62AA6" w:rsidRDefault="00D62AA6" w:rsidP="00393BF7">
      <w:pPr>
        <w:autoSpaceDE w:val="0"/>
        <w:autoSpaceDN w:val="0"/>
        <w:adjustRightInd w:val="0"/>
        <w:jc w:val="center"/>
        <w:rPr>
          <w:rFonts w:ascii="PT Astra Serif" w:hAnsi="PT Astra Serif"/>
          <w:b/>
          <w:bCs/>
          <w:sz w:val="22"/>
          <w:szCs w:val="22"/>
        </w:rPr>
      </w:pPr>
    </w:p>
    <w:p w:rsidR="00D62AA6" w:rsidRDefault="00D62AA6" w:rsidP="00393BF7">
      <w:pPr>
        <w:autoSpaceDE w:val="0"/>
        <w:autoSpaceDN w:val="0"/>
        <w:adjustRightInd w:val="0"/>
        <w:jc w:val="center"/>
        <w:rPr>
          <w:rFonts w:ascii="PT Astra Serif" w:hAnsi="PT Astra Serif"/>
          <w:b/>
          <w:bCs/>
          <w:sz w:val="22"/>
          <w:szCs w:val="22"/>
        </w:rPr>
      </w:pPr>
    </w:p>
    <w:p w:rsidR="00D62AA6" w:rsidRDefault="00D62AA6" w:rsidP="00393BF7">
      <w:pPr>
        <w:autoSpaceDE w:val="0"/>
        <w:autoSpaceDN w:val="0"/>
        <w:adjustRightInd w:val="0"/>
        <w:jc w:val="center"/>
        <w:rPr>
          <w:rFonts w:ascii="PT Astra Serif" w:hAnsi="PT Astra Serif"/>
          <w:b/>
          <w:bCs/>
          <w:sz w:val="22"/>
          <w:szCs w:val="22"/>
        </w:rPr>
      </w:pPr>
    </w:p>
    <w:p w:rsidR="00D62AA6" w:rsidRDefault="00D62AA6" w:rsidP="00393BF7">
      <w:pPr>
        <w:autoSpaceDE w:val="0"/>
        <w:autoSpaceDN w:val="0"/>
        <w:adjustRightInd w:val="0"/>
        <w:jc w:val="center"/>
        <w:rPr>
          <w:rFonts w:ascii="PT Astra Serif" w:hAnsi="PT Astra Serif"/>
          <w:b/>
          <w:bCs/>
          <w:sz w:val="22"/>
          <w:szCs w:val="22"/>
        </w:rPr>
      </w:pPr>
    </w:p>
    <w:p w:rsidR="00D62AA6" w:rsidRDefault="00D62AA6" w:rsidP="00393BF7">
      <w:pPr>
        <w:autoSpaceDE w:val="0"/>
        <w:autoSpaceDN w:val="0"/>
        <w:adjustRightInd w:val="0"/>
        <w:jc w:val="center"/>
        <w:rPr>
          <w:rFonts w:ascii="PT Astra Serif" w:hAnsi="PT Astra Serif"/>
          <w:b/>
          <w:bCs/>
          <w:sz w:val="22"/>
          <w:szCs w:val="22"/>
        </w:rPr>
      </w:pPr>
    </w:p>
    <w:p w:rsidR="00D62AA6" w:rsidRDefault="00D62AA6" w:rsidP="00BA57DF">
      <w:pPr>
        <w:autoSpaceDE w:val="0"/>
        <w:autoSpaceDN w:val="0"/>
        <w:adjustRightInd w:val="0"/>
        <w:rPr>
          <w:rFonts w:ascii="PT Astra Serif" w:hAnsi="PT Astra Serif"/>
          <w:b/>
          <w:bCs/>
          <w:sz w:val="22"/>
          <w:szCs w:val="22"/>
        </w:rPr>
      </w:pPr>
    </w:p>
    <w:p w:rsidR="00D62AA6" w:rsidRDefault="00D62AA6" w:rsidP="00BA57DF">
      <w:pPr>
        <w:autoSpaceDE w:val="0"/>
        <w:autoSpaceDN w:val="0"/>
        <w:adjustRightInd w:val="0"/>
        <w:rPr>
          <w:rFonts w:ascii="PT Astra Serif" w:hAnsi="PT Astra Serif"/>
          <w:b/>
          <w:bCs/>
          <w:sz w:val="22"/>
          <w:szCs w:val="22"/>
        </w:rPr>
      </w:pPr>
    </w:p>
    <w:p w:rsidR="00D62AA6" w:rsidRDefault="00D62AA6" w:rsidP="00393BF7">
      <w:pPr>
        <w:autoSpaceDE w:val="0"/>
        <w:autoSpaceDN w:val="0"/>
        <w:adjustRightInd w:val="0"/>
        <w:jc w:val="center"/>
        <w:rPr>
          <w:rFonts w:ascii="PT Astra Serif" w:hAnsi="PT Astra Serif"/>
          <w:b/>
          <w:bCs/>
          <w:sz w:val="22"/>
          <w:szCs w:val="22"/>
        </w:rPr>
      </w:pPr>
    </w:p>
    <w:p w:rsidR="00520F55" w:rsidRDefault="00520F55" w:rsidP="00B13F07">
      <w:pPr>
        <w:autoSpaceDE w:val="0"/>
        <w:autoSpaceDN w:val="0"/>
        <w:adjustRightInd w:val="0"/>
        <w:rPr>
          <w:rFonts w:ascii="PT Astra Serif" w:hAnsi="PT Astra Serif"/>
          <w:b/>
          <w:bCs/>
          <w:sz w:val="22"/>
          <w:szCs w:val="22"/>
        </w:rPr>
      </w:pPr>
    </w:p>
    <w:p w:rsidR="00B13F07" w:rsidRDefault="00B13F07" w:rsidP="00B13F07">
      <w:pPr>
        <w:autoSpaceDE w:val="0"/>
        <w:autoSpaceDN w:val="0"/>
        <w:adjustRightInd w:val="0"/>
        <w:rPr>
          <w:rFonts w:ascii="PT Astra Serif" w:hAnsi="PT Astra Serif"/>
          <w:b/>
          <w:bCs/>
          <w:sz w:val="22"/>
          <w:szCs w:val="22"/>
        </w:rPr>
      </w:pPr>
    </w:p>
    <w:p w:rsidR="004F215C" w:rsidRDefault="004F215C" w:rsidP="00393BF7">
      <w:pPr>
        <w:autoSpaceDE w:val="0"/>
        <w:autoSpaceDN w:val="0"/>
        <w:adjustRightInd w:val="0"/>
        <w:jc w:val="center"/>
        <w:rPr>
          <w:rFonts w:ascii="PT Astra Serif" w:hAnsi="PT Astra Serif"/>
          <w:b/>
          <w:bCs/>
          <w:sz w:val="22"/>
          <w:szCs w:val="22"/>
        </w:rPr>
      </w:pPr>
    </w:p>
    <w:p w:rsidR="009C4721" w:rsidRDefault="009C4721" w:rsidP="009C4721">
      <w:pPr>
        <w:rPr>
          <w:rFonts w:ascii="PT Astra Serif" w:hAnsi="PT Astra Serif"/>
          <w:b/>
          <w:bCs/>
          <w:sz w:val="22"/>
          <w:szCs w:val="22"/>
        </w:rPr>
      </w:pPr>
    </w:p>
    <w:p w:rsidR="00D6767D" w:rsidRDefault="009C4721" w:rsidP="00B13F07">
      <w:pPr>
        <w:rPr>
          <w:sz w:val="22"/>
          <w:szCs w:val="22"/>
        </w:rPr>
      </w:pPr>
      <w:r>
        <w:rPr>
          <w:rFonts w:ascii="PT Astra Serif" w:hAnsi="PT Astra Serif"/>
          <w:b/>
          <w:bCs/>
          <w:sz w:val="22"/>
          <w:szCs w:val="22"/>
        </w:rPr>
        <w:t xml:space="preserve">                                                                                                                       </w:t>
      </w:r>
      <w:r w:rsidR="00B13F07">
        <w:rPr>
          <w:rFonts w:ascii="PT Astra Serif" w:hAnsi="PT Astra Serif"/>
          <w:b/>
          <w:bCs/>
          <w:sz w:val="22"/>
          <w:szCs w:val="22"/>
        </w:rPr>
        <w:t xml:space="preserve">                              </w:t>
      </w:r>
      <w:r>
        <w:rPr>
          <w:rFonts w:ascii="PT Astra Serif" w:hAnsi="PT Astra Serif"/>
          <w:b/>
          <w:bCs/>
          <w:sz w:val="22"/>
          <w:szCs w:val="22"/>
        </w:rPr>
        <w:t xml:space="preserve">                                                                </w:t>
      </w:r>
      <w:r w:rsidRPr="009C4721">
        <w:rPr>
          <w:sz w:val="22"/>
          <w:szCs w:val="22"/>
        </w:rPr>
        <w:t xml:space="preserve">              </w:t>
      </w:r>
    </w:p>
    <w:p w:rsidR="009C4721" w:rsidRPr="009C4721" w:rsidRDefault="009C4721" w:rsidP="00B13F07">
      <w:pPr>
        <w:rPr>
          <w:sz w:val="22"/>
          <w:szCs w:val="22"/>
        </w:rPr>
      </w:pPr>
      <w:r w:rsidRPr="009C4721">
        <w:rPr>
          <w:sz w:val="22"/>
          <w:szCs w:val="22"/>
        </w:rPr>
        <w:t xml:space="preserve">         </w:t>
      </w:r>
    </w:p>
    <w:p w:rsidR="00D6767D" w:rsidRPr="00520F55" w:rsidRDefault="00D6767D" w:rsidP="00D6767D">
      <w:pPr>
        <w:ind w:left="6237"/>
        <w:jc w:val="right"/>
        <w:rPr>
          <w:rFonts w:ascii="PT Astra Serif" w:hAnsi="PT Astra Serif"/>
          <w:sz w:val="20"/>
        </w:rPr>
      </w:pPr>
      <w:r>
        <w:rPr>
          <w:b/>
          <w:bCs/>
          <w:kern w:val="32"/>
          <w:sz w:val="22"/>
          <w:szCs w:val="22"/>
        </w:rPr>
        <w:lastRenderedPageBreak/>
        <w:t xml:space="preserve">                                                                                                                                                                                                                                               </w:t>
      </w:r>
      <w:r w:rsidRPr="00520F55">
        <w:rPr>
          <w:rFonts w:ascii="PT Astra Serif" w:hAnsi="PT Astra Serif"/>
          <w:sz w:val="20"/>
        </w:rPr>
        <w:t xml:space="preserve">Приложение к Контракту </w:t>
      </w:r>
      <w:r>
        <w:rPr>
          <w:rFonts w:ascii="PT Astra Serif" w:hAnsi="PT Astra Serif"/>
          <w:sz w:val="20"/>
        </w:rPr>
        <w:t>№2</w:t>
      </w:r>
    </w:p>
    <w:p w:rsidR="00D6767D" w:rsidRPr="00520F55" w:rsidRDefault="00D6767D" w:rsidP="00D6767D">
      <w:pPr>
        <w:ind w:left="6237"/>
        <w:jc w:val="right"/>
        <w:rPr>
          <w:rFonts w:ascii="PT Astra Serif" w:hAnsi="PT Astra Serif"/>
          <w:sz w:val="20"/>
        </w:rPr>
      </w:pPr>
      <w:r w:rsidRPr="00520F55">
        <w:rPr>
          <w:rFonts w:ascii="PT Astra Serif" w:hAnsi="PT Astra Serif"/>
          <w:sz w:val="20"/>
        </w:rPr>
        <w:t>от «_____» __________ 2026 г.</w:t>
      </w:r>
    </w:p>
    <w:p w:rsidR="00D6767D" w:rsidRPr="00520F55" w:rsidRDefault="00D6767D" w:rsidP="00D6767D">
      <w:pPr>
        <w:ind w:left="6237"/>
        <w:jc w:val="center"/>
        <w:rPr>
          <w:rFonts w:ascii="PT Astra Serif" w:hAnsi="PT Astra Serif"/>
          <w:sz w:val="20"/>
        </w:rPr>
      </w:pPr>
      <w:r w:rsidRPr="00520F55">
        <w:rPr>
          <w:rFonts w:ascii="PT Astra Serif" w:hAnsi="PT Astra Serif"/>
          <w:sz w:val="20"/>
        </w:rPr>
        <w:t xml:space="preserve">                                                                                                     №___________________</w:t>
      </w:r>
    </w:p>
    <w:p w:rsidR="009C4721" w:rsidRPr="009C4721" w:rsidRDefault="009C4721" w:rsidP="009C4721">
      <w:pPr>
        <w:keepNext/>
        <w:outlineLvl w:val="0"/>
        <w:rPr>
          <w:b/>
          <w:bCs/>
          <w:kern w:val="32"/>
          <w:sz w:val="22"/>
          <w:szCs w:val="22"/>
        </w:rPr>
      </w:pPr>
    </w:p>
    <w:p w:rsidR="009C4721" w:rsidRPr="009C4721" w:rsidRDefault="009C4721" w:rsidP="009C4721">
      <w:pPr>
        <w:keepNext/>
        <w:jc w:val="center"/>
        <w:outlineLvl w:val="0"/>
        <w:rPr>
          <w:b/>
          <w:bCs/>
          <w:kern w:val="32"/>
          <w:sz w:val="20"/>
        </w:rPr>
      </w:pPr>
      <w:r w:rsidRPr="009C4721">
        <w:rPr>
          <w:b/>
          <w:bCs/>
          <w:kern w:val="32"/>
          <w:sz w:val="20"/>
        </w:rPr>
        <w:t>ТЕХНИЧЕСКОЕ ЗАДАНИЕ</w:t>
      </w:r>
    </w:p>
    <w:p w:rsidR="009C4721" w:rsidRPr="009C4721" w:rsidRDefault="009C4721" w:rsidP="009C4721">
      <w:pPr>
        <w:keepNext/>
        <w:jc w:val="center"/>
        <w:outlineLvl w:val="0"/>
        <w:rPr>
          <w:b/>
          <w:bCs/>
          <w:kern w:val="32"/>
          <w:sz w:val="20"/>
        </w:rPr>
      </w:pPr>
      <w:r w:rsidRPr="009C4721">
        <w:rPr>
          <w:rFonts w:eastAsia="Arial"/>
          <w:b/>
          <w:bCs/>
          <w:kern w:val="1"/>
          <w:sz w:val="20"/>
        </w:rPr>
        <w:t>1. Общие требования к оказанию услуг</w:t>
      </w:r>
    </w:p>
    <w:p w:rsidR="009C4721" w:rsidRPr="009C4721" w:rsidRDefault="009C4721" w:rsidP="009C4721">
      <w:pPr>
        <w:widowControl w:val="0"/>
        <w:autoSpaceDE w:val="0"/>
        <w:ind w:firstLine="708"/>
        <w:contextualSpacing/>
        <w:jc w:val="both"/>
        <w:rPr>
          <w:rFonts w:eastAsia="Andale Sans UI"/>
          <w:kern w:val="1"/>
          <w:sz w:val="20"/>
        </w:rPr>
      </w:pPr>
      <w:r w:rsidRPr="009C4721">
        <w:rPr>
          <w:rFonts w:eastAsia="Arial"/>
          <w:kern w:val="1"/>
          <w:sz w:val="20"/>
        </w:rPr>
        <w:t>Огнетушители, введенные в эксплуатацию, должны подвергаться ежегодному техническому обслуживанию, которое обеспечивает поддержание огнетушителя в постоянной готовности к использованию и надежную работу узлов огнетушителя пожаротушения в течение всего срока эксплуатации.</w:t>
      </w:r>
    </w:p>
    <w:p w:rsidR="009C4721" w:rsidRPr="009C4721" w:rsidRDefault="007D6D39" w:rsidP="009C4721">
      <w:pPr>
        <w:widowControl w:val="0"/>
        <w:numPr>
          <w:ilvl w:val="1"/>
          <w:numId w:val="3"/>
        </w:numPr>
        <w:autoSpaceDE w:val="0"/>
        <w:ind w:left="0" w:firstLine="284"/>
        <w:contextualSpacing/>
        <w:jc w:val="both"/>
        <w:rPr>
          <w:rFonts w:eastAsia="Andale Sans UI"/>
          <w:kern w:val="1"/>
          <w:sz w:val="20"/>
        </w:rPr>
      </w:pPr>
      <w:r>
        <w:rPr>
          <w:rFonts w:eastAsia="Arial"/>
          <w:kern w:val="1"/>
          <w:sz w:val="20"/>
        </w:rPr>
        <w:t>При оказании услуг Исполнитель руководствуется</w:t>
      </w:r>
      <w:r w:rsidR="009C4721" w:rsidRPr="009C4721">
        <w:rPr>
          <w:rFonts w:eastAsia="Arial"/>
          <w:kern w:val="1"/>
          <w:sz w:val="20"/>
        </w:rPr>
        <w:t xml:space="preserve"> следующими регламентирующими документами:</w:t>
      </w:r>
    </w:p>
    <w:p w:rsidR="009C4721" w:rsidRPr="009C4721" w:rsidRDefault="009C4721" w:rsidP="009C4721">
      <w:pPr>
        <w:widowControl w:val="0"/>
        <w:ind w:firstLine="284"/>
        <w:jc w:val="both"/>
        <w:rPr>
          <w:rFonts w:eastAsia="Andale Sans UI"/>
          <w:kern w:val="1"/>
          <w:sz w:val="20"/>
        </w:rPr>
      </w:pPr>
      <w:r w:rsidRPr="009C4721">
        <w:rPr>
          <w:rFonts w:eastAsia="Andale Sans UI"/>
          <w:kern w:val="1"/>
          <w:sz w:val="20"/>
        </w:rPr>
        <w:t xml:space="preserve">- Правила противопожарного режима в Российской Федерации, утвержденные постановление </w:t>
      </w:r>
      <w:r w:rsidR="007D6D39">
        <w:rPr>
          <w:rFonts w:eastAsia="Andale Sans UI"/>
          <w:kern w:val="1"/>
          <w:sz w:val="20"/>
        </w:rPr>
        <w:t>Правительства РФ от 16.09.2020</w:t>
      </w:r>
      <w:r w:rsidRPr="009C4721">
        <w:rPr>
          <w:rFonts w:eastAsia="Andale Sans UI"/>
          <w:kern w:val="1"/>
          <w:sz w:val="20"/>
        </w:rPr>
        <w:t xml:space="preserve"> № 1479.</w:t>
      </w:r>
    </w:p>
    <w:p w:rsidR="009C4721" w:rsidRPr="009C4721" w:rsidRDefault="009C4721" w:rsidP="009C4721">
      <w:pPr>
        <w:widowControl w:val="0"/>
        <w:ind w:firstLine="284"/>
        <w:jc w:val="both"/>
        <w:rPr>
          <w:rFonts w:eastAsia="Andale Sans UI"/>
          <w:kern w:val="1"/>
          <w:sz w:val="20"/>
        </w:rPr>
      </w:pPr>
      <w:r w:rsidRPr="009C4721">
        <w:rPr>
          <w:rFonts w:eastAsia="Andale Sans UI"/>
          <w:kern w:val="1"/>
          <w:sz w:val="20"/>
        </w:rPr>
        <w:t>- ГОСТ Р 51057-2001 «Техника пожарная, огнетушители переносные. Общие технические требования. Метод испытаний».</w:t>
      </w:r>
    </w:p>
    <w:p w:rsidR="009C4721" w:rsidRPr="009C4721" w:rsidRDefault="009C4721" w:rsidP="009C4721">
      <w:pPr>
        <w:widowControl w:val="0"/>
        <w:ind w:firstLine="284"/>
        <w:jc w:val="both"/>
        <w:rPr>
          <w:rFonts w:eastAsia="Andale Sans UI"/>
          <w:kern w:val="1"/>
          <w:sz w:val="20"/>
        </w:rPr>
      </w:pPr>
      <w:r w:rsidRPr="009C4721">
        <w:rPr>
          <w:rFonts w:eastAsia="Andale Sans UI"/>
          <w:kern w:val="1"/>
          <w:sz w:val="20"/>
        </w:rPr>
        <w:t>- ГОСТ Р 51017-2009 «Техника пожарная. Огнетушители передвижные. Общие технические требования. Методы испытаний».</w:t>
      </w:r>
    </w:p>
    <w:p w:rsidR="009C4721" w:rsidRPr="009C4721" w:rsidRDefault="009C4721" w:rsidP="009C4721">
      <w:pPr>
        <w:widowControl w:val="0"/>
        <w:ind w:firstLine="284"/>
        <w:jc w:val="both"/>
        <w:rPr>
          <w:rFonts w:eastAsia="Andale Sans UI"/>
          <w:kern w:val="1"/>
          <w:sz w:val="20"/>
        </w:rPr>
      </w:pPr>
      <w:r w:rsidRPr="009C4721">
        <w:rPr>
          <w:rFonts w:eastAsia="Andale Sans UI"/>
          <w:kern w:val="1"/>
          <w:sz w:val="20"/>
        </w:rPr>
        <w:t>- ГОСТ Р 59641-2021 «Средства противопожарной защиты зданий и сооружений. Средства первичные пожаротушения. Руководство по размещению, техническому обслуживанию и ремонту. Методы испытаний на работоспособность».</w:t>
      </w:r>
    </w:p>
    <w:p w:rsidR="009C4721" w:rsidRPr="009C4721" w:rsidRDefault="009C4721" w:rsidP="009C4721">
      <w:pPr>
        <w:widowControl w:val="0"/>
        <w:ind w:firstLine="284"/>
        <w:jc w:val="both"/>
        <w:rPr>
          <w:rFonts w:eastAsia="Andale Sans UI"/>
          <w:kern w:val="1"/>
          <w:sz w:val="20"/>
        </w:rPr>
      </w:pPr>
      <w:r w:rsidRPr="009C4721">
        <w:rPr>
          <w:rFonts w:eastAsia="Andale Sans UI"/>
          <w:kern w:val="1"/>
          <w:sz w:val="20"/>
        </w:rPr>
        <w:t>- СП 9.13130.2009 «Техника пожарная. Огнетушители. Требования к эксплуатации».</w:t>
      </w:r>
    </w:p>
    <w:p w:rsidR="009C4721" w:rsidRPr="009C4721" w:rsidRDefault="009C4721" w:rsidP="009C4721">
      <w:pPr>
        <w:widowControl w:val="0"/>
        <w:numPr>
          <w:ilvl w:val="1"/>
          <w:numId w:val="3"/>
        </w:numPr>
        <w:autoSpaceDE w:val="0"/>
        <w:ind w:left="0" w:firstLine="284"/>
        <w:contextualSpacing/>
        <w:jc w:val="both"/>
        <w:rPr>
          <w:rFonts w:eastAsia="Arial"/>
          <w:kern w:val="1"/>
          <w:sz w:val="20"/>
        </w:rPr>
      </w:pPr>
      <w:r w:rsidRPr="009C4721">
        <w:rPr>
          <w:rFonts w:eastAsia="Arial"/>
          <w:kern w:val="1"/>
          <w:sz w:val="20"/>
        </w:rPr>
        <w:t>Исполнитель должен иметь действующую лицензию на производство работ по монтажу, ремонту и обслуживания средств обеспечения пожарной безопасности зданий и сооружений с обязательным видом деятельности «Монтаж, ремонт и обслуживание первичных средств пожаротушения».</w:t>
      </w:r>
    </w:p>
    <w:p w:rsidR="009C4721" w:rsidRPr="009C4721" w:rsidRDefault="009C4721" w:rsidP="009C4721">
      <w:pPr>
        <w:widowControl w:val="0"/>
        <w:autoSpaceDE w:val="0"/>
        <w:rPr>
          <w:b/>
          <w:sz w:val="20"/>
          <w:lang w:bidi="ru-RU"/>
        </w:rPr>
      </w:pPr>
      <w:r w:rsidRPr="009C4721">
        <w:rPr>
          <w:sz w:val="20"/>
          <w:lang w:bidi="ru-RU"/>
        </w:rPr>
        <w:t xml:space="preserve">                                                    </w:t>
      </w:r>
      <w:r w:rsidR="00520F55" w:rsidRPr="00520F55">
        <w:rPr>
          <w:sz w:val="20"/>
          <w:lang w:bidi="ru-RU"/>
        </w:rPr>
        <w:t xml:space="preserve">                                                </w:t>
      </w:r>
      <w:r w:rsidRPr="009C4721">
        <w:rPr>
          <w:sz w:val="20"/>
          <w:lang w:bidi="ru-RU"/>
        </w:rPr>
        <w:t xml:space="preserve"> </w:t>
      </w:r>
      <w:r w:rsidRPr="009C4721">
        <w:rPr>
          <w:b/>
          <w:sz w:val="20"/>
          <w:lang w:bidi="ru-RU"/>
        </w:rPr>
        <w:t>2. Условия и требования к оказанию услуг</w:t>
      </w:r>
    </w:p>
    <w:p w:rsidR="009C4721" w:rsidRPr="009C4721" w:rsidRDefault="009C4721" w:rsidP="009C4721">
      <w:pPr>
        <w:tabs>
          <w:tab w:val="left" w:pos="567"/>
        </w:tabs>
        <w:ind w:firstLine="284"/>
        <w:jc w:val="both"/>
        <w:rPr>
          <w:rFonts w:eastAsia="Calibri"/>
          <w:sz w:val="20"/>
          <w:lang w:eastAsia="ar-SA"/>
        </w:rPr>
      </w:pPr>
      <w:r w:rsidRPr="009C4721">
        <w:rPr>
          <w:sz w:val="20"/>
          <w:lang w:bidi="ru-RU"/>
        </w:rPr>
        <w:t>2</w:t>
      </w:r>
      <w:r w:rsidR="007D6D39">
        <w:rPr>
          <w:sz w:val="20"/>
          <w:lang w:bidi="ru-RU"/>
        </w:rPr>
        <w:t xml:space="preserve">.1. </w:t>
      </w:r>
      <w:r w:rsidRPr="009C4721">
        <w:rPr>
          <w:sz w:val="20"/>
          <w:lang w:bidi="ru-RU"/>
        </w:rPr>
        <w:t xml:space="preserve"> Исполнитель за счёт собственных сил и средств осуществляет вывоз огнетушителей, оказывает услуги по их техническому обслуживанию, осуществляет погрузочно-разгрузочные работы и доставляет огнетушители обратно. Утилизация забракованных огнетушителей осуществляется за счет Заказчика. </w:t>
      </w:r>
    </w:p>
    <w:p w:rsidR="009C4721" w:rsidRPr="009C4721" w:rsidRDefault="009C4721" w:rsidP="009C4721">
      <w:pPr>
        <w:widowControl w:val="0"/>
        <w:tabs>
          <w:tab w:val="left" w:pos="567"/>
        </w:tabs>
        <w:autoSpaceDE w:val="0"/>
        <w:ind w:firstLine="284"/>
        <w:rPr>
          <w:sz w:val="20"/>
          <w:lang w:bidi="ru-RU"/>
        </w:rPr>
      </w:pPr>
      <w:r w:rsidRPr="009C4721">
        <w:rPr>
          <w:sz w:val="20"/>
          <w:lang w:bidi="ru-RU"/>
        </w:rPr>
        <w:t>2.2.    Характеристики оказания услуг:</w:t>
      </w:r>
    </w:p>
    <w:p w:rsidR="009C4721" w:rsidRPr="009C4721" w:rsidRDefault="009C4721" w:rsidP="009C4721">
      <w:pPr>
        <w:widowControl w:val="0"/>
        <w:autoSpaceDE w:val="0"/>
        <w:ind w:firstLine="284"/>
        <w:jc w:val="both"/>
        <w:rPr>
          <w:sz w:val="20"/>
          <w:lang w:bidi="ru-RU"/>
        </w:rPr>
      </w:pPr>
      <w:r w:rsidRPr="009C4721">
        <w:rPr>
          <w:sz w:val="20"/>
          <w:lang w:bidi="ru-RU"/>
        </w:rPr>
        <w:t>Техническое обслуживание должно включать в себя:</w:t>
      </w:r>
    </w:p>
    <w:p w:rsidR="009C4721" w:rsidRPr="009C4721" w:rsidRDefault="009C4721" w:rsidP="009C4721">
      <w:pPr>
        <w:widowControl w:val="0"/>
        <w:autoSpaceDE w:val="0"/>
        <w:ind w:firstLine="284"/>
        <w:jc w:val="both"/>
        <w:rPr>
          <w:sz w:val="20"/>
          <w:lang w:bidi="ru-RU"/>
        </w:rPr>
      </w:pPr>
      <w:r w:rsidRPr="009C4721">
        <w:rPr>
          <w:sz w:val="20"/>
          <w:lang w:bidi="ru-RU"/>
        </w:rPr>
        <w:t>- проверку комплектации и внешний осмотр огнетушителей, в процессе которого проверяется отсутствие механических повреждений корпуса и узлов огнетушителей, состояние лакокрасочных покрытий, состояние и работоспособность индикатора давления (манометра), состояние гибкого шланга и распылителя огнетушащего вещества, а также масса огнетушителя и масса огнетушащего в нем вещества;</w:t>
      </w:r>
    </w:p>
    <w:p w:rsidR="009C4721" w:rsidRPr="009C4721" w:rsidRDefault="009C4721" w:rsidP="009C4721">
      <w:pPr>
        <w:widowControl w:val="0"/>
        <w:autoSpaceDE w:val="0"/>
        <w:ind w:firstLine="284"/>
        <w:jc w:val="both"/>
        <w:rPr>
          <w:sz w:val="20"/>
          <w:lang w:bidi="ru-RU"/>
        </w:rPr>
      </w:pPr>
      <w:r w:rsidRPr="009C4721">
        <w:rPr>
          <w:sz w:val="20"/>
          <w:lang w:bidi="ru-RU"/>
        </w:rPr>
        <w:t>- продувку от пыли и грязи сифонной трубки и запорного устройства;</w:t>
      </w:r>
    </w:p>
    <w:p w:rsidR="009C4721" w:rsidRPr="009C4721" w:rsidRDefault="009C4721" w:rsidP="009C4721">
      <w:pPr>
        <w:widowControl w:val="0"/>
        <w:autoSpaceDE w:val="0"/>
        <w:ind w:firstLine="284"/>
        <w:jc w:val="both"/>
        <w:rPr>
          <w:sz w:val="20"/>
          <w:lang w:bidi="ru-RU"/>
        </w:rPr>
      </w:pPr>
      <w:r w:rsidRPr="009C4721">
        <w:rPr>
          <w:sz w:val="20"/>
          <w:lang w:bidi="ru-RU"/>
        </w:rPr>
        <w:t>- окраску огнетушителей (при необходимости);</w:t>
      </w:r>
    </w:p>
    <w:p w:rsidR="009C4721" w:rsidRPr="009C4721" w:rsidRDefault="009C4721" w:rsidP="009C4721">
      <w:pPr>
        <w:widowControl w:val="0"/>
        <w:autoSpaceDE w:val="0"/>
        <w:ind w:firstLine="284"/>
        <w:jc w:val="both"/>
        <w:rPr>
          <w:sz w:val="20"/>
          <w:lang w:bidi="ru-RU"/>
        </w:rPr>
      </w:pPr>
      <w:r w:rsidRPr="009C4721">
        <w:rPr>
          <w:sz w:val="20"/>
          <w:lang w:bidi="ru-RU"/>
        </w:rPr>
        <w:t>- замену инструкции по эксплуатации на огнетушители (при необходимости).</w:t>
      </w:r>
    </w:p>
    <w:p w:rsidR="009C4721" w:rsidRPr="009C4721" w:rsidRDefault="009C4721" w:rsidP="009C4721">
      <w:pPr>
        <w:widowControl w:val="0"/>
        <w:autoSpaceDE w:val="0"/>
        <w:ind w:firstLine="284"/>
        <w:jc w:val="both"/>
        <w:rPr>
          <w:sz w:val="20"/>
          <w:lang w:bidi="ru-RU"/>
        </w:rPr>
      </w:pPr>
      <w:r w:rsidRPr="009C4721">
        <w:rPr>
          <w:sz w:val="20"/>
          <w:lang w:bidi="ru-RU"/>
        </w:rPr>
        <w:t>При перезарядке огнетушителей должны выполняться все действия как при техническом обслуживании с заменой ЗПУ, манометра, сетки, сифонной трубки и дополнительно проводится гидравлическое испытание корпуса огнетушителей после его полного опорожнения. В процессе гидравлического испытания проверяется плотность корпуса сосуда и отсутствие течей и других свидетельств нарушения целостности корпуса. После гидравлического испытания корпус огнетушителя должен быть высушен и заполнен новым огнетушащим веществом. Огнетушители или отдельные узлы, не выдержавшие гидравлического испытания на прочность, не подлежат последующему ремонту, выводятся из эксплуатации и выбраковываются.</w:t>
      </w:r>
    </w:p>
    <w:p w:rsidR="009C4721" w:rsidRPr="009C4721" w:rsidRDefault="009C4721" w:rsidP="009C4721">
      <w:pPr>
        <w:widowControl w:val="0"/>
        <w:autoSpaceDE w:val="0"/>
        <w:ind w:firstLine="284"/>
        <w:jc w:val="both"/>
        <w:rPr>
          <w:sz w:val="20"/>
          <w:lang w:bidi="ru-RU"/>
        </w:rPr>
      </w:pPr>
      <w:r w:rsidRPr="009C4721">
        <w:rPr>
          <w:sz w:val="20"/>
          <w:lang w:bidi="ru-RU"/>
        </w:rPr>
        <w:t>После проведения всех операций по техническому обслуживанию огнетушителей Исполнитель должен опломбировать все огнетушители и снабдить их биркой с указанием даты проведения освидетельствования согласно действующим нормативным документам</w:t>
      </w:r>
      <w:r w:rsidR="007D6D39">
        <w:rPr>
          <w:sz w:val="20"/>
          <w:lang w:bidi="ru-RU"/>
        </w:rPr>
        <w:t xml:space="preserve"> и доставить огнетушители по адресу Заказчика (г. Моршанск улица Сурикова д.39)</w:t>
      </w:r>
      <w:r w:rsidRPr="009C4721">
        <w:rPr>
          <w:sz w:val="20"/>
          <w:lang w:bidi="ru-RU"/>
        </w:rPr>
        <w:t>. О проведенных проверках и испытаниях делается отметка на огнетушителе, в его паспорте.</w:t>
      </w:r>
    </w:p>
    <w:p w:rsidR="009C4721" w:rsidRPr="009C4721" w:rsidRDefault="009C4721" w:rsidP="009C4721">
      <w:pPr>
        <w:widowControl w:val="0"/>
        <w:tabs>
          <w:tab w:val="left" w:pos="567"/>
        </w:tabs>
        <w:autoSpaceDE w:val="0"/>
        <w:ind w:firstLine="284"/>
        <w:jc w:val="both"/>
        <w:rPr>
          <w:sz w:val="20"/>
          <w:lang w:bidi="ru-RU"/>
        </w:rPr>
      </w:pPr>
      <w:r w:rsidRPr="009C4721">
        <w:rPr>
          <w:sz w:val="20"/>
          <w:lang w:bidi="ru-RU"/>
        </w:rPr>
        <w:t xml:space="preserve"> 2.3.</w:t>
      </w:r>
      <w:r w:rsidRPr="009C4721">
        <w:rPr>
          <w:sz w:val="20"/>
          <w:lang w:bidi="ru-RU"/>
        </w:rPr>
        <w:tab/>
        <w:t xml:space="preserve"> По завершению оказания услуг Исполнитель представляет Заказчику:</w:t>
      </w:r>
    </w:p>
    <w:p w:rsidR="009C4721" w:rsidRPr="009C4721" w:rsidRDefault="009C4721" w:rsidP="009C4721">
      <w:pPr>
        <w:widowControl w:val="0"/>
        <w:autoSpaceDE w:val="0"/>
        <w:ind w:firstLine="284"/>
        <w:jc w:val="both"/>
        <w:rPr>
          <w:sz w:val="20"/>
          <w:lang w:bidi="ru-RU"/>
        </w:rPr>
      </w:pPr>
      <w:r w:rsidRPr="009C4721">
        <w:rPr>
          <w:sz w:val="20"/>
          <w:lang w:bidi="ru-RU"/>
        </w:rPr>
        <w:t>- акт оказанных услуг в 2 (двух) экземплярах;</w:t>
      </w:r>
    </w:p>
    <w:p w:rsidR="009C4721" w:rsidRPr="009C4721" w:rsidRDefault="009C4721" w:rsidP="009C4721">
      <w:pPr>
        <w:widowControl w:val="0"/>
        <w:autoSpaceDE w:val="0"/>
        <w:ind w:firstLine="284"/>
        <w:jc w:val="both"/>
        <w:rPr>
          <w:sz w:val="20"/>
          <w:lang w:bidi="ru-RU"/>
        </w:rPr>
      </w:pPr>
      <w:r w:rsidRPr="009C4721">
        <w:rPr>
          <w:sz w:val="20"/>
          <w:lang w:bidi="ru-RU"/>
        </w:rPr>
        <w:t>- счет;</w:t>
      </w:r>
    </w:p>
    <w:p w:rsidR="009C4721" w:rsidRDefault="009C4721" w:rsidP="009C4721">
      <w:pPr>
        <w:widowControl w:val="0"/>
        <w:autoSpaceDE w:val="0"/>
        <w:ind w:firstLine="284"/>
        <w:jc w:val="both"/>
        <w:rPr>
          <w:sz w:val="20"/>
          <w:lang w:bidi="ru-RU"/>
        </w:rPr>
      </w:pPr>
      <w:r w:rsidRPr="009C4721">
        <w:rPr>
          <w:sz w:val="20"/>
          <w:lang w:bidi="ru-RU"/>
        </w:rPr>
        <w:t>- счет-фактура</w:t>
      </w:r>
    </w:p>
    <w:p w:rsidR="00520F55" w:rsidRDefault="00520F55" w:rsidP="009C4721">
      <w:pPr>
        <w:widowControl w:val="0"/>
        <w:autoSpaceDE w:val="0"/>
        <w:ind w:firstLine="284"/>
        <w:jc w:val="both"/>
        <w:rPr>
          <w:sz w:val="20"/>
          <w:lang w:bidi="ru-RU"/>
        </w:rPr>
      </w:pPr>
    </w:p>
    <w:p w:rsidR="00964F17" w:rsidRDefault="00964F17" w:rsidP="009C4721">
      <w:pPr>
        <w:widowControl w:val="0"/>
        <w:autoSpaceDE w:val="0"/>
        <w:ind w:firstLine="284"/>
        <w:jc w:val="both"/>
        <w:rPr>
          <w:sz w:val="20"/>
          <w:lang w:bidi="ru-RU"/>
        </w:rPr>
      </w:pPr>
    </w:p>
    <w:p w:rsidR="00964F17" w:rsidRDefault="00964F17" w:rsidP="009C4721">
      <w:pPr>
        <w:widowControl w:val="0"/>
        <w:autoSpaceDE w:val="0"/>
        <w:ind w:firstLine="284"/>
        <w:jc w:val="both"/>
        <w:rPr>
          <w:sz w:val="20"/>
          <w:lang w:bidi="ru-RU"/>
        </w:rPr>
      </w:pPr>
    </w:p>
    <w:p w:rsidR="00520F55" w:rsidRDefault="00520F55" w:rsidP="009C4721">
      <w:pPr>
        <w:widowControl w:val="0"/>
        <w:autoSpaceDE w:val="0"/>
        <w:ind w:firstLine="284"/>
        <w:jc w:val="both"/>
        <w:rPr>
          <w:sz w:val="20"/>
          <w:lang w:bidi="ru-RU"/>
        </w:rPr>
      </w:pPr>
    </w:p>
    <w:p w:rsidR="00520F55" w:rsidRDefault="00520F55" w:rsidP="009C4721">
      <w:pPr>
        <w:widowControl w:val="0"/>
        <w:autoSpaceDE w:val="0"/>
        <w:ind w:firstLine="284"/>
        <w:jc w:val="both"/>
        <w:rPr>
          <w:sz w:val="20"/>
          <w:lang w:bidi="ru-RU"/>
        </w:rPr>
      </w:pPr>
    </w:p>
    <w:tbl>
      <w:tblPr>
        <w:tblW w:w="15309" w:type="dxa"/>
        <w:tblLook w:val="04A0" w:firstRow="1" w:lastRow="0" w:firstColumn="1" w:lastColumn="0" w:noHBand="0" w:noVBand="1"/>
      </w:tblPr>
      <w:tblGrid>
        <w:gridCol w:w="15309"/>
      </w:tblGrid>
      <w:tr w:rsidR="00520F55" w:rsidRPr="00520F55" w:rsidTr="00185E53">
        <w:trPr>
          <w:trHeight w:val="549"/>
        </w:trPr>
        <w:tc>
          <w:tcPr>
            <w:tcW w:w="15309" w:type="dxa"/>
          </w:tcPr>
          <w:p w:rsidR="00520F55" w:rsidRPr="00520F55" w:rsidRDefault="00520F55" w:rsidP="00185E53">
            <w:pPr>
              <w:pStyle w:val="af6"/>
              <w:widowControl w:val="0"/>
              <w:suppressAutoHyphens/>
              <w:spacing w:line="23" w:lineRule="atLeast"/>
              <w:jc w:val="both"/>
              <w:rPr>
                <w:rFonts w:ascii="Times New Roman" w:hAnsi="Times New Roman"/>
                <w:sz w:val="20"/>
                <w:szCs w:val="20"/>
              </w:rPr>
            </w:pPr>
          </w:p>
          <w:p w:rsidR="00520F55" w:rsidRPr="00520F55" w:rsidRDefault="00DA6FC1" w:rsidP="00185E53">
            <w:pPr>
              <w:pStyle w:val="af6"/>
              <w:widowControl w:val="0"/>
              <w:suppressAutoHyphens/>
              <w:spacing w:line="23" w:lineRule="atLeast"/>
              <w:jc w:val="both"/>
              <w:rPr>
                <w:rFonts w:ascii="Times New Roman" w:hAnsi="Times New Roman"/>
                <w:b/>
                <w:sz w:val="20"/>
                <w:szCs w:val="20"/>
              </w:rPr>
            </w:pPr>
            <w:r>
              <w:rPr>
                <w:rFonts w:ascii="Times New Roman" w:hAnsi="Times New Roman"/>
                <w:b/>
                <w:sz w:val="20"/>
                <w:szCs w:val="20"/>
              </w:rPr>
              <w:t xml:space="preserve"> Заказчик:</w:t>
            </w:r>
            <w:bookmarkStart w:id="14" w:name="_GoBack"/>
            <w:bookmarkEnd w:id="14"/>
            <w:r w:rsidR="00520F55" w:rsidRPr="00520F55">
              <w:rPr>
                <w:rFonts w:ascii="Times New Roman" w:hAnsi="Times New Roman"/>
                <w:b/>
                <w:sz w:val="20"/>
                <w:szCs w:val="20"/>
              </w:rPr>
              <w:t xml:space="preserve">                                                                                                                                                                                                       </w:t>
            </w:r>
            <w:r>
              <w:rPr>
                <w:rFonts w:ascii="Times New Roman" w:hAnsi="Times New Roman"/>
                <w:b/>
                <w:sz w:val="20"/>
                <w:szCs w:val="20"/>
              </w:rPr>
              <w:t xml:space="preserve">                     </w:t>
            </w:r>
            <w:r w:rsidR="00520F55" w:rsidRPr="00520F55">
              <w:rPr>
                <w:rFonts w:ascii="Times New Roman" w:hAnsi="Times New Roman"/>
                <w:b/>
                <w:sz w:val="20"/>
                <w:szCs w:val="20"/>
              </w:rPr>
              <w:t xml:space="preserve"> Исполнитель: </w:t>
            </w:r>
          </w:p>
        </w:tc>
      </w:tr>
      <w:tr w:rsidR="00520F55" w:rsidRPr="00520F55" w:rsidTr="00185E53">
        <w:trPr>
          <w:trHeight w:val="569"/>
        </w:trPr>
        <w:tc>
          <w:tcPr>
            <w:tcW w:w="15309" w:type="dxa"/>
          </w:tcPr>
          <w:p w:rsidR="00520F55" w:rsidRPr="00520F55" w:rsidRDefault="00520F55" w:rsidP="00185E53">
            <w:pPr>
              <w:pStyle w:val="af6"/>
              <w:widowControl w:val="0"/>
              <w:spacing w:line="23" w:lineRule="atLeast"/>
              <w:jc w:val="both"/>
              <w:rPr>
                <w:rFonts w:ascii="Times New Roman" w:hAnsi="Times New Roman"/>
                <w:sz w:val="20"/>
                <w:szCs w:val="20"/>
              </w:rPr>
            </w:pPr>
            <w:r w:rsidRPr="00520F55">
              <w:rPr>
                <w:rFonts w:ascii="Times New Roman" w:hAnsi="Times New Roman"/>
                <w:sz w:val="20"/>
                <w:szCs w:val="20"/>
              </w:rPr>
              <w:t xml:space="preserve">ФКУ ИК-5 УФСИН России по Тамбовской области                                                                                             </w:t>
            </w:r>
          </w:p>
          <w:p w:rsidR="00520F55" w:rsidRPr="00520F55" w:rsidRDefault="00520F55" w:rsidP="00185E53">
            <w:pPr>
              <w:pStyle w:val="af6"/>
              <w:widowControl w:val="0"/>
              <w:suppressAutoHyphens/>
              <w:spacing w:line="23" w:lineRule="atLeast"/>
              <w:jc w:val="both"/>
              <w:rPr>
                <w:rFonts w:ascii="Times New Roman" w:hAnsi="Times New Roman"/>
                <w:sz w:val="20"/>
                <w:szCs w:val="20"/>
              </w:rPr>
            </w:pPr>
            <w:r w:rsidRPr="00520F55">
              <w:rPr>
                <w:rFonts w:ascii="Times New Roman" w:hAnsi="Times New Roman"/>
                <w:sz w:val="20"/>
                <w:szCs w:val="20"/>
              </w:rPr>
              <w:t xml:space="preserve">                                                                                                                                                                                     </w:t>
            </w:r>
          </w:p>
          <w:p w:rsidR="00520F55" w:rsidRPr="00520F55" w:rsidRDefault="00520F55" w:rsidP="00185E53">
            <w:pPr>
              <w:pStyle w:val="af6"/>
              <w:widowControl w:val="0"/>
              <w:suppressAutoHyphens/>
              <w:spacing w:line="23" w:lineRule="atLeast"/>
              <w:jc w:val="both"/>
              <w:rPr>
                <w:rFonts w:ascii="Times New Roman" w:hAnsi="Times New Roman"/>
                <w:sz w:val="20"/>
                <w:szCs w:val="20"/>
              </w:rPr>
            </w:pPr>
            <w:r w:rsidRPr="00520F55">
              <w:rPr>
                <w:rFonts w:ascii="Times New Roman" w:hAnsi="Times New Roman"/>
                <w:sz w:val="20"/>
                <w:szCs w:val="20"/>
              </w:rPr>
              <w:t xml:space="preserve">                                                          </w:t>
            </w:r>
          </w:p>
          <w:p w:rsidR="00520F55" w:rsidRPr="00520F55" w:rsidRDefault="00520F55" w:rsidP="00185E53">
            <w:pPr>
              <w:pStyle w:val="af6"/>
              <w:widowControl w:val="0"/>
              <w:suppressAutoHyphens/>
              <w:spacing w:line="23" w:lineRule="atLeast"/>
              <w:jc w:val="both"/>
              <w:rPr>
                <w:rFonts w:ascii="Times New Roman" w:hAnsi="Times New Roman"/>
                <w:sz w:val="20"/>
                <w:szCs w:val="20"/>
              </w:rPr>
            </w:pPr>
            <w:r w:rsidRPr="00520F55">
              <w:rPr>
                <w:rFonts w:ascii="Times New Roman" w:hAnsi="Times New Roman"/>
                <w:sz w:val="20"/>
                <w:szCs w:val="20"/>
              </w:rPr>
              <w:t xml:space="preserve">                                                                                                                                                                                     </w:t>
            </w:r>
          </w:p>
          <w:p w:rsidR="00520F55" w:rsidRPr="00520F55" w:rsidRDefault="00520F55" w:rsidP="00185E53">
            <w:pPr>
              <w:pStyle w:val="af6"/>
              <w:widowControl w:val="0"/>
              <w:suppressAutoHyphens/>
              <w:spacing w:line="23" w:lineRule="atLeast"/>
              <w:jc w:val="both"/>
              <w:rPr>
                <w:rFonts w:ascii="Times New Roman" w:hAnsi="Times New Roman"/>
                <w:sz w:val="20"/>
                <w:szCs w:val="20"/>
              </w:rPr>
            </w:pPr>
          </w:p>
        </w:tc>
      </w:tr>
      <w:tr w:rsidR="00520F55" w:rsidRPr="00520F55" w:rsidTr="00185E53">
        <w:trPr>
          <w:trHeight w:val="417"/>
        </w:trPr>
        <w:tc>
          <w:tcPr>
            <w:tcW w:w="15309" w:type="dxa"/>
          </w:tcPr>
          <w:p w:rsidR="00520F55" w:rsidRPr="00520F55" w:rsidRDefault="00520F55" w:rsidP="00185E53">
            <w:pPr>
              <w:pStyle w:val="af6"/>
              <w:widowControl w:val="0"/>
              <w:suppressAutoHyphens/>
              <w:spacing w:line="23" w:lineRule="atLeast"/>
              <w:jc w:val="both"/>
              <w:rPr>
                <w:rFonts w:ascii="Times New Roman" w:hAnsi="Times New Roman"/>
                <w:sz w:val="20"/>
                <w:szCs w:val="20"/>
              </w:rPr>
            </w:pPr>
            <w:r w:rsidRPr="00520F55">
              <w:rPr>
                <w:rFonts w:ascii="Times New Roman" w:hAnsi="Times New Roman"/>
                <w:sz w:val="20"/>
                <w:szCs w:val="20"/>
              </w:rPr>
              <w:t xml:space="preserve">                               А.Ю. Раков                                                                                                                                                                                                                                      </w:t>
            </w:r>
          </w:p>
        </w:tc>
      </w:tr>
      <w:tr w:rsidR="00520F55" w:rsidRPr="00520F55" w:rsidTr="00185E53">
        <w:trPr>
          <w:trHeight w:val="549"/>
        </w:trPr>
        <w:tc>
          <w:tcPr>
            <w:tcW w:w="15309" w:type="dxa"/>
          </w:tcPr>
          <w:p w:rsidR="00520F55" w:rsidRPr="00520F55" w:rsidRDefault="00520F55" w:rsidP="00185E53">
            <w:pPr>
              <w:pStyle w:val="af6"/>
              <w:widowControl w:val="0"/>
              <w:suppressAutoHyphens/>
              <w:spacing w:line="23" w:lineRule="atLeast"/>
              <w:jc w:val="both"/>
              <w:rPr>
                <w:rFonts w:ascii="Times New Roman" w:hAnsi="Times New Roman"/>
                <w:sz w:val="20"/>
                <w:szCs w:val="20"/>
              </w:rPr>
            </w:pPr>
            <w:r w:rsidRPr="00520F55">
              <w:rPr>
                <w:rFonts w:ascii="Times New Roman" w:hAnsi="Times New Roman"/>
                <w:sz w:val="20"/>
                <w:szCs w:val="20"/>
              </w:rPr>
              <w:t xml:space="preserve">«_______» _________2026 г.                                                                                                                                                                                                     «_______» _________2026 г. </w:t>
            </w:r>
          </w:p>
          <w:p w:rsidR="00520F55" w:rsidRPr="00520F55" w:rsidRDefault="00520F55" w:rsidP="00185E53">
            <w:pPr>
              <w:pStyle w:val="af6"/>
              <w:widowControl w:val="0"/>
              <w:suppressAutoHyphens/>
              <w:spacing w:line="23" w:lineRule="atLeast"/>
              <w:jc w:val="both"/>
              <w:rPr>
                <w:rFonts w:ascii="Times New Roman" w:hAnsi="Times New Roman"/>
                <w:sz w:val="20"/>
                <w:szCs w:val="20"/>
              </w:rPr>
            </w:pPr>
            <w:r w:rsidRPr="00520F55">
              <w:rPr>
                <w:rFonts w:ascii="Times New Roman" w:hAnsi="Times New Roman"/>
                <w:sz w:val="20"/>
                <w:szCs w:val="20"/>
              </w:rPr>
              <w:t>М.П.                                                                                                                                                                                                                                               М.П.</w:t>
            </w:r>
          </w:p>
        </w:tc>
      </w:tr>
    </w:tbl>
    <w:p w:rsidR="00520F55" w:rsidRPr="009C4721" w:rsidRDefault="00520F55" w:rsidP="00520F55">
      <w:pPr>
        <w:widowControl w:val="0"/>
        <w:autoSpaceDE w:val="0"/>
        <w:ind w:firstLine="284"/>
        <w:jc w:val="both"/>
        <w:rPr>
          <w:sz w:val="20"/>
          <w:lang w:bidi="ru-RU"/>
        </w:rPr>
      </w:pPr>
    </w:p>
    <w:p w:rsidR="009C4721" w:rsidRDefault="009C4721" w:rsidP="00393BF7">
      <w:pPr>
        <w:autoSpaceDE w:val="0"/>
        <w:autoSpaceDN w:val="0"/>
        <w:adjustRightInd w:val="0"/>
        <w:jc w:val="center"/>
        <w:rPr>
          <w:rFonts w:ascii="PT Astra Serif" w:hAnsi="PT Astra Serif"/>
          <w:b/>
          <w:bCs/>
          <w:sz w:val="22"/>
          <w:szCs w:val="22"/>
        </w:rPr>
      </w:pPr>
    </w:p>
    <w:p w:rsidR="00D62AA6" w:rsidRDefault="00D62AA6" w:rsidP="00393BF7">
      <w:pPr>
        <w:autoSpaceDE w:val="0"/>
        <w:autoSpaceDN w:val="0"/>
        <w:adjustRightInd w:val="0"/>
        <w:jc w:val="center"/>
        <w:rPr>
          <w:rFonts w:ascii="PT Astra Serif" w:hAnsi="PT Astra Serif"/>
          <w:b/>
          <w:bCs/>
          <w:sz w:val="22"/>
          <w:szCs w:val="22"/>
        </w:rPr>
      </w:pPr>
    </w:p>
    <w:p w:rsidR="00D62AA6" w:rsidRDefault="00D62AA6" w:rsidP="00393BF7">
      <w:pPr>
        <w:autoSpaceDE w:val="0"/>
        <w:autoSpaceDN w:val="0"/>
        <w:adjustRightInd w:val="0"/>
        <w:jc w:val="center"/>
        <w:rPr>
          <w:rFonts w:ascii="PT Astra Serif" w:hAnsi="PT Astra Serif"/>
          <w:b/>
          <w:bCs/>
          <w:sz w:val="22"/>
          <w:szCs w:val="22"/>
        </w:rPr>
      </w:pPr>
    </w:p>
    <w:p w:rsidR="00D62AA6" w:rsidRDefault="00D62AA6" w:rsidP="00393BF7">
      <w:pPr>
        <w:autoSpaceDE w:val="0"/>
        <w:autoSpaceDN w:val="0"/>
        <w:adjustRightInd w:val="0"/>
        <w:jc w:val="center"/>
        <w:rPr>
          <w:rFonts w:ascii="PT Astra Serif" w:hAnsi="PT Astra Serif"/>
          <w:b/>
          <w:bCs/>
          <w:sz w:val="22"/>
          <w:szCs w:val="22"/>
        </w:rPr>
      </w:pPr>
    </w:p>
    <w:p w:rsidR="00D62AA6" w:rsidRDefault="00D62AA6" w:rsidP="00393BF7">
      <w:pPr>
        <w:autoSpaceDE w:val="0"/>
        <w:autoSpaceDN w:val="0"/>
        <w:adjustRightInd w:val="0"/>
        <w:jc w:val="center"/>
        <w:rPr>
          <w:rFonts w:ascii="PT Astra Serif" w:hAnsi="PT Astra Serif"/>
          <w:b/>
          <w:bCs/>
          <w:sz w:val="22"/>
          <w:szCs w:val="22"/>
        </w:rPr>
      </w:pPr>
    </w:p>
    <w:p w:rsidR="00D62AA6" w:rsidRPr="009D0156" w:rsidRDefault="00D62AA6" w:rsidP="00393BF7">
      <w:pPr>
        <w:autoSpaceDE w:val="0"/>
        <w:autoSpaceDN w:val="0"/>
        <w:adjustRightInd w:val="0"/>
        <w:jc w:val="center"/>
        <w:rPr>
          <w:rFonts w:ascii="PT Astra Serif" w:hAnsi="PT Astra Serif"/>
          <w:b/>
          <w:bCs/>
          <w:sz w:val="22"/>
          <w:szCs w:val="22"/>
        </w:rPr>
      </w:pPr>
    </w:p>
    <w:p w:rsidR="00393BF7" w:rsidRPr="009D0156" w:rsidRDefault="00393BF7" w:rsidP="00393BF7">
      <w:pPr>
        <w:autoSpaceDE w:val="0"/>
        <w:autoSpaceDN w:val="0"/>
        <w:adjustRightInd w:val="0"/>
        <w:jc w:val="center"/>
        <w:rPr>
          <w:rFonts w:ascii="PT Astra Serif" w:hAnsi="PT Astra Serif"/>
          <w:b/>
          <w:bCs/>
          <w:sz w:val="22"/>
          <w:szCs w:val="22"/>
        </w:rPr>
      </w:pPr>
    </w:p>
    <w:p w:rsidR="00393BF7" w:rsidRPr="009D0156" w:rsidRDefault="00393BF7" w:rsidP="00393BF7">
      <w:pPr>
        <w:ind w:right="424" w:firstLine="708"/>
        <w:jc w:val="right"/>
        <w:rPr>
          <w:rFonts w:ascii="PT Astra Serif" w:hAnsi="PT Astra Serif"/>
          <w:sz w:val="22"/>
          <w:szCs w:val="22"/>
        </w:rPr>
      </w:pPr>
      <w:r w:rsidRPr="009D0156">
        <w:rPr>
          <w:rFonts w:ascii="PT Astra Serif" w:hAnsi="PT Astra Serif"/>
          <w:sz w:val="22"/>
          <w:szCs w:val="22"/>
        </w:rPr>
        <w:tab/>
      </w:r>
      <w:r w:rsidRPr="009D0156">
        <w:rPr>
          <w:rFonts w:ascii="PT Astra Serif" w:hAnsi="PT Astra Serif"/>
          <w:sz w:val="22"/>
          <w:szCs w:val="22"/>
        </w:rPr>
        <w:tab/>
      </w:r>
      <w:r w:rsidRPr="009D0156">
        <w:rPr>
          <w:rFonts w:ascii="PT Astra Serif" w:hAnsi="PT Astra Serif"/>
          <w:sz w:val="22"/>
          <w:szCs w:val="22"/>
        </w:rPr>
        <w:tab/>
      </w:r>
      <w:r w:rsidRPr="009D0156">
        <w:rPr>
          <w:rFonts w:ascii="PT Astra Serif" w:hAnsi="PT Astra Serif"/>
          <w:sz w:val="22"/>
          <w:szCs w:val="22"/>
        </w:rPr>
        <w:tab/>
      </w:r>
      <w:r w:rsidRPr="009D0156">
        <w:rPr>
          <w:rFonts w:ascii="PT Astra Serif" w:hAnsi="PT Astra Serif"/>
          <w:sz w:val="22"/>
          <w:szCs w:val="22"/>
        </w:rPr>
        <w:tab/>
      </w:r>
      <w:r w:rsidRPr="009D0156">
        <w:rPr>
          <w:rFonts w:ascii="PT Astra Serif" w:hAnsi="PT Astra Serif"/>
          <w:sz w:val="22"/>
          <w:szCs w:val="22"/>
        </w:rPr>
        <w:tab/>
      </w:r>
      <w:r w:rsidRPr="009D0156">
        <w:rPr>
          <w:rFonts w:ascii="PT Astra Serif" w:hAnsi="PT Astra Serif"/>
          <w:sz w:val="22"/>
          <w:szCs w:val="22"/>
        </w:rPr>
        <w:tab/>
      </w:r>
      <w:r w:rsidRPr="009D0156">
        <w:rPr>
          <w:rFonts w:ascii="PT Astra Serif" w:hAnsi="PT Astra Serif"/>
          <w:sz w:val="22"/>
          <w:szCs w:val="22"/>
        </w:rPr>
        <w:tab/>
      </w:r>
      <w:r w:rsidRPr="009D0156">
        <w:rPr>
          <w:rFonts w:ascii="PT Astra Serif" w:hAnsi="PT Astra Serif"/>
          <w:sz w:val="22"/>
          <w:szCs w:val="22"/>
        </w:rPr>
        <w:tab/>
      </w:r>
      <w:r w:rsidRPr="009D0156">
        <w:rPr>
          <w:rFonts w:ascii="PT Astra Serif" w:hAnsi="PT Astra Serif"/>
          <w:sz w:val="22"/>
          <w:szCs w:val="22"/>
        </w:rPr>
        <w:tab/>
      </w:r>
      <w:r w:rsidRPr="009D0156">
        <w:rPr>
          <w:rFonts w:ascii="PT Astra Serif" w:hAnsi="PT Astra Serif"/>
          <w:sz w:val="22"/>
          <w:szCs w:val="22"/>
        </w:rPr>
        <w:tab/>
      </w:r>
      <w:r w:rsidRPr="009D0156">
        <w:rPr>
          <w:rFonts w:ascii="PT Astra Serif" w:hAnsi="PT Astra Serif"/>
          <w:sz w:val="22"/>
          <w:szCs w:val="22"/>
        </w:rPr>
        <w:tab/>
      </w:r>
      <w:r w:rsidRPr="009D0156">
        <w:rPr>
          <w:rFonts w:ascii="PT Astra Serif" w:hAnsi="PT Astra Serif"/>
          <w:sz w:val="22"/>
          <w:szCs w:val="22"/>
        </w:rPr>
        <w:tab/>
      </w:r>
      <w:r w:rsidRPr="009D0156">
        <w:rPr>
          <w:rFonts w:ascii="PT Astra Serif" w:hAnsi="PT Astra Serif"/>
          <w:sz w:val="22"/>
          <w:szCs w:val="22"/>
        </w:rPr>
        <w:tab/>
      </w:r>
    </w:p>
    <w:p w:rsidR="00393BF7" w:rsidRPr="009D0156" w:rsidRDefault="00393BF7" w:rsidP="00393BF7">
      <w:pPr>
        <w:rPr>
          <w:rFonts w:ascii="PT Astra Serif" w:hAnsi="PT Astra Serif"/>
          <w:sz w:val="22"/>
          <w:szCs w:val="22"/>
        </w:rPr>
      </w:pPr>
    </w:p>
    <w:p w:rsidR="00015C2A" w:rsidRPr="009D0156" w:rsidRDefault="00393BF7" w:rsidP="00393BF7">
      <w:pPr>
        <w:widowControl w:val="0"/>
        <w:autoSpaceDE w:val="0"/>
        <w:autoSpaceDN w:val="0"/>
        <w:adjustRightInd w:val="0"/>
        <w:jc w:val="both"/>
        <w:rPr>
          <w:rFonts w:ascii="PT Astra Serif" w:hAnsi="PT Astra Serif"/>
          <w:sz w:val="22"/>
          <w:szCs w:val="22"/>
        </w:rPr>
      </w:pPr>
      <w:r w:rsidRPr="009D0156">
        <w:rPr>
          <w:rFonts w:ascii="PT Astra Serif" w:hAnsi="PT Astra Serif"/>
          <w:sz w:val="22"/>
          <w:szCs w:val="22"/>
        </w:rPr>
        <w:tab/>
      </w:r>
    </w:p>
    <w:p w:rsidR="005B11CD" w:rsidRPr="009D0156" w:rsidRDefault="00393BF7" w:rsidP="00393BF7">
      <w:pPr>
        <w:widowControl w:val="0"/>
        <w:autoSpaceDE w:val="0"/>
        <w:autoSpaceDN w:val="0"/>
        <w:adjustRightInd w:val="0"/>
        <w:jc w:val="both"/>
        <w:rPr>
          <w:rFonts w:ascii="PT Astra Serif" w:hAnsi="PT Astra Serif"/>
          <w:sz w:val="22"/>
          <w:szCs w:val="22"/>
        </w:rPr>
      </w:pPr>
      <w:r w:rsidRPr="009D0156">
        <w:rPr>
          <w:rFonts w:ascii="PT Astra Serif" w:hAnsi="PT Astra Serif"/>
          <w:sz w:val="22"/>
          <w:szCs w:val="22"/>
        </w:rPr>
        <w:tab/>
      </w:r>
      <w:r w:rsidRPr="009D0156">
        <w:rPr>
          <w:rFonts w:ascii="PT Astra Serif" w:hAnsi="PT Astra Serif"/>
          <w:sz w:val="22"/>
          <w:szCs w:val="22"/>
        </w:rPr>
        <w:tab/>
      </w:r>
      <w:r w:rsidRPr="009D0156">
        <w:rPr>
          <w:rFonts w:ascii="PT Astra Serif" w:hAnsi="PT Astra Serif"/>
          <w:sz w:val="22"/>
          <w:szCs w:val="22"/>
        </w:rPr>
        <w:tab/>
      </w:r>
      <w:r w:rsidRPr="009D0156">
        <w:rPr>
          <w:rFonts w:ascii="PT Astra Serif" w:hAnsi="PT Astra Serif"/>
          <w:sz w:val="22"/>
          <w:szCs w:val="22"/>
        </w:rPr>
        <w:tab/>
      </w:r>
      <w:r w:rsidRPr="009D0156">
        <w:rPr>
          <w:rFonts w:ascii="PT Astra Serif" w:hAnsi="PT Astra Serif"/>
          <w:sz w:val="22"/>
          <w:szCs w:val="22"/>
        </w:rPr>
        <w:tab/>
      </w:r>
      <w:r w:rsidRPr="009D0156">
        <w:rPr>
          <w:rFonts w:ascii="PT Astra Serif" w:hAnsi="PT Astra Serif"/>
          <w:sz w:val="22"/>
          <w:szCs w:val="22"/>
        </w:rPr>
        <w:tab/>
      </w:r>
      <w:r w:rsidRPr="009D0156">
        <w:rPr>
          <w:rFonts w:ascii="PT Astra Serif" w:hAnsi="PT Astra Serif"/>
          <w:sz w:val="22"/>
          <w:szCs w:val="22"/>
        </w:rPr>
        <w:tab/>
      </w:r>
      <w:r w:rsidRPr="009D0156">
        <w:rPr>
          <w:rFonts w:ascii="PT Astra Serif" w:hAnsi="PT Astra Serif"/>
          <w:sz w:val="22"/>
          <w:szCs w:val="22"/>
        </w:rPr>
        <w:tab/>
      </w:r>
      <w:r w:rsidRPr="009D0156">
        <w:rPr>
          <w:rFonts w:ascii="PT Astra Serif" w:hAnsi="PT Astra Serif"/>
          <w:sz w:val="22"/>
          <w:szCs w:val="22"/>
        </w:rPr>
        <w:tab/>
      </w:r>
      <w:r w:rsidRPr="009D0156">
        <w:rPr>
          <w:rFonts w:ascii="PT Astra Serif" w:hAnsi="PT Astra Serif"/>
          <w:sz w:val="22"/>
          <w:szCs w:val="22"/>
        </w:rPr>
        <w:tab/>
      </w:r>
      <w:r w:rsidRPr="009D0156">
        <w:rPr>
          <w:rFonts w:ascii="PT Astra Serif" w:hAnsi="PT Astra Serif"/>
          <w:sz w:val="22"/>
          <w:szCs w:val="22"/>
        </w:rPr>
        <w:tab/>
      </w:r>
      <w:r w:rsidRPr="009D0156">
        <w:rPr>
          <w:rFonts w:ascii="PT Astra Serif" w:hAnsi="PT Astra Serif"/>
          <w:sz w:val="22"/>
          <w:szCs w:val="22"/>
        </w:rPr>
        <w:tab/>
      </w:r>
      <w:r w:rsidRPr="009D0156">
        <w:rPr>
          <w:rFonts w:ascii="PT Astra Serif" w:hAnsi="PT Astra Serif"/>
          <w:sz w:val="22"/>
          <w:szCs w:val="22"/>
        </w:rPr>
        <w:tab/>
      </w:r>
      <w:r w:rsidRPr="009D0156">
        <w:rPr>
          <w:rFonts w:ascii="PT Astra Serif" w:hAnsi="PT Astra Serif"/>
          <w:sz w:val="22"/>
          <w:szCs w:val="22"/>
        </w:rPr>
        <w:tab/>
      </w:r>
    </w:p>
    <w:p w:rsidR="005B11CD" w:rsidRPr="009D0156" w:rsidRDefault="005B11CD" w:rsidP="00393BF7">
      <w:pPr>
        <w:widowControl w:val="0"/>
        <w:autoSpaceDE w:val="0"/>
        <w:autoSpaceDN w:val="0"/>
        <w:adjustRightInd w:val="0"/>
        <w:jc w:val="both"/>
        <w:rPr>
          <w:rFonts w:ascii="PT Astra Serif" w:hAnsi="PT Astra Serif"/>
          <w:sz w:val="22"/>
          <w:szCs w:val="22"/>
        </w:rPr>
      </w:pPr>
    </w:p>
    <w:p w:rsidR="005B11CD" w:rsidRPr="009D0156" w:rsidRDefault="005B11CD" w:rsidP="00393BF7">
      <w:pPr>
        <w:widowControl w:val="0"/>
        <w:autoSpaceDE w:val="0"/>
        <w:autoSpaceDN w:val="0"/>
        <w:adjustRightInd w:val="0"/>
        <w:jc w:val="both"/>
        <w:rPr>
          <w:rFonts w:ascii="PT Astra Serif" w:hAnsi="PT Astra Serif"/>
          <w:sz w:val="22"/>
          <w:szCs w:val="22"/>
        </w:rPr>
      </w:pPr>
    </w:p>
    <w:p w:rsidR="00393BF7" w:rsidRPr="009D0156" w:rsidRDefault="00393BF7" w:rsidP="00393BF7">
      <w:pPr>
        <w:rPr>
          <w:rFonts w:ascii="PT Astra Serif" w:hAnsi="PT Astra Serif"/>
          <w:b/>
          <w:sz w:val="22"/>
          <w:szCs w:val="22"/>
        </w:rPr>
      </w:pPr>
    </w:p>
    <w:p w:rsidR="00393BF7" w:rsidRPr="009D0156" w:rsidRDefault="00393BF7" w:rsidP="00393BF7">
      <w:pPr>
        <w:rPr>
          <w:rFonts w:ascii="PT Astra Serif" w:hAnsi="PT Astra Serif"/>
          <w:b/>
          <w:sz w:val="22"/>
          <w:szCs w:val="22"/>
          <w:highlight w:val="yellow"/>
        </w:rPr>
      </w:pPr>
    </w:p>
    <w:p w:rsidR="00393BF7" w:rsidRPr="009D0156" w:rsidRDefault="00393BF7" w:rsidP="00393BF7">
      <w:pPr>
        <w:rPr>
          <w:rFonts w:ascii="PT Astra Serif" w:hAnsi="PT Astra Serif"/>
          <w:b/>
          <w:sz w:val="22"/>
          <w:szCs w:val="22"/>
          <w:highlight w:val="yellow"/>
        </w:rPr>
      </w:pPr>
    </w:p>
    <w:p w:rsidR="00393BF7" w:rsidRPr="009D0156" w:rsidRDefault="005B11CD" w:rsidP="005B11CD">
      <w:pPr>
        <w:tabs>
          <w:tab w:val="center" w:pos="5102"/>
        </w:tabs>
        <w:rPr>
          <w:rFonts w:ascii="PT Astra Serif" w:hAnsi="PT Astra Serif"/>
          <w:b/>
          <w:sz w:val="22"/>
          <w:szCs w:val="22"/>
        </w:rPr>
      </w:pPr>
      <w:r w:rsidRPr="009D0156">
        <w:rPr>
          <w:rFonts w:ascii="PT Astra Serif" w:hAnsi="PT Astra Serif"/>
          <w:b/>
          <w:sz w:val="22"/>
          <w:szCs w:val="22"/>
        </w:rPr>
        <w:tab/>
      </w:r>
    </w:p>
    <w:p w:rsidR="00393BF7" w:rsidRPr="009D0156" w:rsidRDefault="005B11CD" w:rsidP="00F178CC">
      <w:pPr>
        <w:tabs>
          <w:tab w:val="left" w:pos="6060"/>
        </w:tabs>
        <w:rPr>
          <w:rFonts w:ascii="PT Astra Serif" w:hAnsi="PT Astra Serif"/>
          <w:b/>
          <w:sz w:val="22"/>
          <w:szCs w:val="22"/>
          <w:highlight w:val="yellow"/>
        </w:rPr>
      </w:pPr>
      <w:r w:rsidRPr="009D0156">
        <w:rPr>
          <w:rFonts w:ascii="PT Astra Serif" w:hAnsi="PT Astra Serif"/>
          <w:b/>
          <w:sz w:val="22"/>
          <w:szCs w:val="22"/>
        </w:rPr>
        <w:tab/>
      </w:r>
    </w:p>
    <w:p w:rsidR="00393BF7" w:rsidRPr="009D0156" w:rsidRDefault="00393BF7" w:rsidP="00393BF7">
      <w:pPr>
        <w:rPr>
          <w:rFonts w:ascii="PT Astra Serif" w:hAnsi="PT Astra Serif"/>
          <w:b/>
          <w:sz w:val="22"/>
          <w:szCs w:val="22"/>
          <w:highlight w:val="yellow"/>
        </w:rPr>
      </w:pPr>
    </w:p>
    <w:p w:rsidR="00393BF7" w:rsidRPr="009D0156" w:rsidRDefault="00393BF7" w:rsidP="00393BF7">
      <w:pPr>
        <w:rPr>
          <w:rFonts w:ascii="PT Astra Serif" w:hAnsi="PT Astra Serif"/>
          <w:b/>
          <w:sz w:val="22"/>
          <w:szCs w:val="22"/>
          <w:highlight w:val="yellow"/>
        </w:rPr>
      </w:pPr>
    </w:p>
    <w:p w:rsidR="00393BF7" w:rsidRPr="009D0156" w:rsidRDefault="00393BF7" w:rsidP="00393BF7">
      <w:pPr>
        <w:rPr>
          <w:rFonts w:ascii="PT Astra Serif" w:hAnsi="PT Astra Serif"/>
          <w:b/>
          <w:sz w:val="22"/>
          <w:szCs w:val="22"/>
          <w:highlight w:val="yellow"/>
        </w:rPr>
      </w:pPr>
    </w:p>
    <w:p w:rsidR="00393BF7" w:rsidRPr="009D0156" w:rsidRDefault="00393BF7" w:rsidP="00393BF7">
      <w:pPr>
        <w:rPr>
          <w:rFonts w:ascii="PT Astra Serif" w:hAnsi="PT Astra Serif"/>
          <w:b/>
          <w:sz w:val="22"/>
          <w:szCs w:val="22"/>
          <w:highlight w:val="yellow"/>
        </w:rPr>
      </w:pPr>
    </w:p>
    <w:p w:rsidR="00393BF7" w:rsidRPr="009D0156" w:rsidRDefault="00393BF7" w:rsidP="00393BF7">
      <w:pPr>
        <w:rPr>
          <w:rFonts w:ascii="PT Astra Serif" w:hAnsi="PT Astra Serif"/>
          <w:b/>
          <w:sz w:val="22"/>
          <w:szCs w:val="22"/>
          <w:highlight w:val="yellow"/>
        </w:rPr>
      </w:pPr>
    </w:p>
    <w:p w:rsidR="007D107B" w:rsidRPr="009D0156" w:rsidRDefault="007D107B" w:rsidP="00393BF7">
      <w:pPr>
        <w:rPr>
          <w:rFonts w:ascii="PT Astra Serif" w:hAnsi="PT Astra Serif"/>
          <w:b/>
          <w:sz w:val="22"/>
          <w:szCs w:val="22"/>
          <w:highlight w:val="yellow"/>
        </w:rPr>
      </w:pPr>
    </w:p>
    <w:p w:rsidR="007D107B" w:rsidRPr="009D0156" w:rsidRDefault="007D107B" w:rsidP="00393BF7">
      <w:pPr>
        <w:rPr>
          <w:rFonts w:ascii="PT Astra Serif" w:hAnsi="PT Astra Serif"/>
          <w:b/>
          <w:sz w:val="22"/>
          <w:szCs w:val="22"/>
          <w:highlight w:val="yellow"/>
        </w:rPr>
      </w:pPr>
    </w:p>
    <w:p w:rsidR="007D107B" w:rsidRPr="009D0156" w:rsidRDefault="007D107B" w:rsidP="00393BF7">
      <w:pPr>
        <w:rPr>
          <w:rFonts w:ascii="PT Astra Serif" w:hAnsi="PT Astra Serif"/>
          <w:b/>
          <w:sz w:val="22"/>
          <w:szCs w:val="22"/>
          <w:highlight w:val="yellow"/>
        </w:rPr>
      </w:pPr>
    </w:p>
    <w:p w:rsidR="00393BF7" w:rsidRPr="009D0156" w:rsidRDefault="00393BF7" w:rsidP="00393BF7">
      <w:pPr>
        <w:rPr>
          <w:rFonts w:ascii="PT Astra Serif" w:hAnsi="PT Astra Serif"/>
          <w:b/>
          <w:sz w:val="22"/>
          <w:szCs w:val="22"/>
          <w:highlight w:val="yellow"/>
        </w:rPr>
      </w:pPr>
    </w:p>
    <w:p w:rsidR="00393BF7" w:rsidRPr="009D0156" w:rsidRDefault="00393BF7" w:rsidP="00393BF7">
      <w:pPr>
        <w:rPr>
          <w:rFonts w:ascii="PT Astra Serif" w:hAnsi="PT Astra Serif"/>
          <w:b/>
          <w:sz w:val="22"/>
          <w:szCs w:val="22"/>
          <w:highlight w:val="yellow"/>
        </w:rPr>
      </w:pPr>
    </w:p>
    <w:p w:rsidR="00F178CC" w:rsidRPr="009D0156" w:rsidRDefault="00F178CC" w:rsidP="00393BF7">
      <w:pPr>
        <w:rPr>
          <w:rFonts w:ascii="PT Astra Serif" w:hAnsi="PT Astra Serif"/>
          <w:b/>
          <w:sz w:val="22"/>
          <w:szCs w:val="22"/>
          <w:highlight w:val="yellow"/>
        </w:rPr>
      </w:pPr>
    </w:p>
    <w:p w:rsidR="003B0154" w:rsidRPr="009D0156" w:rsidRDefault="003B0154" w:rsidP="00393BF7">
      <w:pPr>
        <w:rPr>
          <w:rFonts w:ascii="PT Astra Serif" w:hAnsi="PT Astra Serif"/>
          <w:b/>
          <w:sz w:val="22"/>
          <w:szCs w:val="22"/>
          <w:highlight w:val="yellow"/>
        </w:rPr>
      </w:pPr>
    </w:p>
    <w:p w:rsidR="00393BF7" w:rsidRPr="009D0156" w:rsidRDefault="00393BF7" w:rsidP="002A3914">
      <w:pPr>
        <w:jc w:val="right"/>
        <w:rPr>
          <w:rFonts w:ascii="PT Astra Serif" w:hAnsi="PT Astra Serif"/>
          <w:sz w:val="22"/>
          <w:szCs w:val="22"/>
        </w:rPr>
      </w:pPr>
      <w:r w:rsidRPr="009D0156">
        <w:rPr>
          <w:rFonts w:ascii="PT Astra Serif" w:hAnsi="PT Astra Serif"/>
          <w:sz w:val="22"/>
          <w:szCs w:val="22"/>
        </w:rPr>
        <w:tab/>
      </w:r>
      <w:r w:rsidR="003B0154" w:rsidRPr="009D0156">
        <w:rPr>
          <w:rFonts w:ascii="PT Astra Serif" w:hAnsi="PT Astra Serif"/>
          <w:sz w:val="22"/>
          <w:szCs w:val="22"/>
        </w:rPr>
        <w:tab/>
      </w:r>
      <w:r w:rsidR="003B0154" w:rsidRPr="009D0156">
        <w:rPr>
          <w:rFonts w:ascii="PT Astra Serif" w:hAnsi="PT Astra Serif"/>
          <w:sz w:val="22"/>
          <w:szCs w:val="22"/>
        </w:rPr>
        <w:tab/>
      </w:r>
      <w:r w:rsidR="003B0154" w:rsidRPr="009D0156">
        <w:rPr>
          <w:rFonts w:ascii="PT Astra Serif" w:hAnsi="PT Astra Serif"/>
          <w:sz w:val="22"/>
          <w:szCs w:val="22"/>
        </w:rPr>
        <w:tab/>
      </w:r>
      <w:r w:rsidR="003B0154" w:rsidRPr="009D0156">
        <w:rPr>
          <w:rFonts w:ascii="PT Astra Serif" w:hAnsi="PT Astra Serif"/>
          <w:sz w:val="22"/>
          <w:szCs w:val="22"/>
        </w:rPr>
        <w:tab/>
      </w:r>
      <w:r w:rsidR="003B0154" w:rsidRPr="009D0156">
        <w:rPr>
          <w:rFonts w:ascii="PT Astra Serif" w:hAnsi="PT Astra Serif"/>
          <w:sz w:val="22"/>
          <w:szCs w:val="22"/>
        </w:rPr>
        <w:tab/>
      </w:r>
      <w:r w:rsidR="003B0154" w:rsidRPr="009D0156">
        <w:rPr>
          <w:rFonts w:ascii="PT Astra Serif" w:hAnsi="PT Astra Serif"/>
          <w:sz w:val="22"/>
          <w:szCs w:val="22"/>
        </w:rPr>
        <w:tab/>
      </w:r>
    </w:p>
    <w:p w:rsidR="00393BF7" w:rsidRPr="009D0156" w:rsidRDefault="00393BF7" w:rsidP="007D107B">
      <w:pPr>
        <w:jc w:val="right"/>
        <w:rPr>
          <w:rFonts w:ascii="PT Astra Serif" w:hAnsi="PT Astra Serif"/>
          <w:b/>
          <w:bCs/>
          <w:kern w:val="32"/>
          <w:sz w:val="22"/>
          <w:szCs w:val="22"/>
        </w:rPr>
      </w:pPr>
    </w:p>
    <w:p w:rsidR="00F357BB" w:rsidRPr="009D0156" w:rsidRDefault="00F357BB" w:rsidP="001602FC">
      <w:pPr>
        <w:jc w:val="both"/>
        <w:rPr>
          <w:rFonts w:ascii="PT Astra Serif" w:hAnsi="PT Astra Serif"/>
          <w:sz w:val="22"/>
          <w:szCs w:val="22"/>
        </w:rPr>
      </w:pPr>
    </w:p>
    <w:sectPr w:rsidR="00F357BB" w:rsidRPr="009D0156" w:rsidSect="00964B9F">
      <w:pgSz w:w="16838" w:h="11906" w:orient="landscape"/>
      <w:pgMar w:top="1134" w:right="1134" w:bottom="567" w:left="993"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FreeSans">
    <w:altName w:val="Yu Gothic"/>
    <w:charset w:val="80"/>
    <w:family w:val="swiss"/>
    <w:pitch w:val="variable"/>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Liberation Sans">
    <w:altName w:val="Yu Gothic"/>
    <w:charset w:val="80"/>
    <w:family w:val="swiss"/>
    <w:pitch w:val="variable"/>
  </w:font>
  <w:font w:name="Droid Sans Fallback">
    <w:altName w:val="MS Gothic"/>
    <w:charset w:val="80"/>
    <w:family w:val="modern"/>
    <w:pitch w:val="fixed"/>
  </w:font>
  <w:font w:name="Times New Roman CYR">
    <w:panose1 w:val="02020603050405020304"/>
    <w:charset w:val="CC"/>
    <w:family w:val="roman"/>
    <w:pitch w:val="variable"/>
    <w:sig w:usb0="E0002EFF" w:usb1="C000785B" w:usb2="00000009" w:usb3="00000000" w:csb0="000001FF" w:csb1="00000000"/>
  </w:font>
  <w:font w:name="Proxima Nova ExCn Rg">
    <w:altName w:val="Tahoma"/>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Andale Sans UI">
    <w:altName w:val="Times New Roman"/>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3BB236F"/>
    <w:multiLevelType w:val="multilevel"/>
    <w:tmpl w:val="1756C55A"/>
    <w:lvl w:ilvl="0">
      <w:start w:val="1"/>
      <w:numFmt w:val="decimal"/>
      <w:lvlText w:val="%1."/>
      <w:lvlJc w:val="left"/>
      <w:pPr>
        <w:ind w:left="360" w:hanging="360"/>
      </w:pPr>
      <w:rPr>
        <w:rFonts w:eastAsia="Arial" w:hint="default"/>
      </w:rPr>
    </w:lvl>
    <w:lvl w:ilvl="1">
      <w:start w:val="1"/>
      <w:numFmt w:val="decimal"/>
      <w:lvlText w:val="%1.%2."/>
      <w:lvlJc w:val="left"/>
      <w:pPr>
        <w:ind w:left="360" w:hanging="360"/>
      </w:pPr>
      <w:rPr>
        <w:rFonts w:eastAsia="Arial" w:hint="default"/>
      </w:rPr>
    </w:lvl>
    <w:lvl w:ilvl="2">
      <w:start w:val="1"/>
      <w:numFmt w:val="decimal"/>
      <w:lvlText w:val="%1.%2.%3."/>
      <w:lvlJc w:val="left"/>
      <w:pPr>
        <w:ind w:left="2160" w:hanging="720"/>
      </w:pPr>
      <w:rPr>
        <w:rFonts w:eastAsia="Arial" w:hint="default"/>
      </w:rPr>
    </w:lvl>
    <w:lvl w:ilvl="3">
      <w:start w:val="1"/>
      <w:numFmt w:val="decimal"/>
      <w:lvlText w:val="%1.%2.%3.%4."/>
      <w:lvlJc w:val="left"/>
      <w:pPr>
        <w:ind w:left="2880" w:hanging="720"/>
      </w:pPr>
      <w:rPr>
        <w:rFonts w:eastAsia="Arial" w:hint="default"/>
      </w:rPr>
    </w:lvl>
    <w:lvl w:ilvl="4">
      <w:start w:val="1"/>
      <w:numFmt w:val="decimal"/>
      <w:lvlText w:val="%1.%2.%3.%4.%5."/>
      <w:lvlJc w:val="left"/>
      <w:pPr>
        <w:ind w:left="3960" w:hanging="1080"/>
      </w:pPr>
      <w:rPr>
        <w:rFonts w:eastAsia="Arial" w:hint="default"/>
      </w:rPr>
    </w:lvl>
    <w:lvl w:ilvl="5">
      <w:start w:val="1"/>
      <w:numFmt w:val="decimal"/>
      <w:lvlText w:val="%1.%2.%3.%4.%5.%6."/>
      <w:lvlJc w:val="left"/>
      <w:pPr>
        <w:ind w:left="4680" w:hanging="1080"/>
      </w:pPr>
      <w:rPr>
        <w:rFonts w:eastAsia="Arial" w:hint="default"/>
      </w:rPr>
    </w:lvl>
    <w:lvl w:ilvl="6">
      <w:start w:val="1"/>
      <w:numFmt w:val="decimal"/>
      <w:lvlText w:val="%1.%2.%3.%4.%5.%6.%7."/>
      <w:lvlJc w:val="left"/>
      <w:pPr>
        <w:ind w:left="5760" w:hanging="1440"/>
      </w:pPr>
      <w:rPr>
        <w:rFonts w:eastAsia="Arial" w:hint="default"/>
      </w:rPr>
    </w:lvl>
    <w:lvl w:ilvl="7">
      <w:start w:val="1"/>
      <w:numFmt w:val="decimal"/>
      <w:lvlText w:val="%1.%2.%3.%4.%5.%6.%7.%8."/>
      <w:lvlJc w:val="left"/>
      <w:pPr>
        <w:ind w:left="6480" w:hanging="1440"/>
      </w:pPr>
      <w:rPr>
        <w:rFonts w:eastAsia="Arial" w:hint="default"/>
      </w:rPr>
    </w:lvl>
    <w:lvl w:ilvl="8">
      <w:start w:val="1"/>
      <w:numFmt w:val="decimal"/>
      <w:lvlText w:val="%1.%2.%3.%4.%5.%6.%7.%8.%9."/>
      <w:lvlJc w:val="left"/>
      <w:pPr>
        <w:ind w:left="7560" w:hanging="1800"/>
      </w:pPr>
      <w:rPr>
        <w:rFonts w:eastAsia="Arial" w:hint="default"/>
      </w:rPr>
    </w:lvl>
  </w:abstractNum>
  <w:abstractNum w:abstractNumId="2" w15:restartNumberingAfterBreak="0">
    <w:nsid w:val="13F95E62"/>
    <w:multiLevelType w:val="multilevel"/>
    <w:tmpl w:val="BFBACF58"/>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E6C73B1"/>
    <w:multiLevelType w:val="hybridMultilevel"/>
    <w:tmpl w:val="AED81D14"/>
    <w:lvl w:ilvl="0" w:tplc="91CEF5B4">
      <w:start w:val="3"/>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768F2CFC"/>
    <w:multiLevelType w:val="hybridMultilevel"/>
    <w:tmpl w:val="9AC2A8F8"/>
    <w:lvl w:ilvl="0" w:tplc="15FA82AC">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140"/>
  <w:drawingGridVerticalSpacing w:val="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85D"/>
    <w:rsid w:val="00002805"/>
    <w:rsid w:val="00003B86"/>
    <w:rsid w:val="00004B18"/>
    <w:rsid w:val="00011114"/>
    <w:rsid w:val="00015C2A"/>
    <w:rsid w:val="00022DDF"/>
    <w:rsid w:val="00033A8E"/>
    <w:rsid w:val="00037D54"/>
    <w:rsid w:val="000452A9"/>
    <w:rsid w:val="0004700F"/>
    <w:rsid w:val="00047517"/>
    <w:rsid w:val="000658E7"/>
    <w:rsid w:val="00075C84"/>
    <w:rsid w:val="000809E0"/>
    <w:rsid w:val="000840FE"/>
    <w:rsid w:val="000879C1"/>
    <w:rsid w:val="000965F8"/>
    <w:rsid w:val="0009685F"/>
    <w:rsid w:val="000A529E"/>
    <w:rsid w:val="000B6C7D"/>
    <w:rsid w:val="000D4C76"/>
    <w:rsid w:val="000E0582"/>
    <w:rsid w:val="000E0BE1"/>
    <w:rsid w:val="000E2C69"/>
    <w:rsid w:val="000F1E0D"/>
    <w:rsid w:val="000F65DC"/>
    <w:rsid w:val="0010139F"/>
    <w:rsid w:val="00102825"/>
    <w:rsid w:val="00114348"/>
    <w:rsid w:val="001233CB"/>
    <w:rsid w:val="00133341"/>
    <w:rsid w:val="00144526"/>
    <w:rsid w:val="0015101B"/>
    <w:rsid w:val="001602FC"/>
    <w:rsid w:val="00163C0D"/>
    <w:rsid w:val="00164110"/>
    <w:rsid w:val="00172583"/>
    <w:rsid w:val="00175C24"/>
    <w:rsid w:val="00177E59"/>
    <w:rsid w:val="00190258"/>
    <w:rsid w:val="00194F5D"/>
    <w:rsid w:val="00195A24"/>
    <w:rsid w:val="001A53D1"/>
    <w:rsid w:val="001B585D"/>
    <w:rsid w:val="001C2609"/>
    <w:rsid w:val="001C6C57"/>
    <w:rsid w:val="001E4899"/>
    <w:rsid w:val="001F2442"/>
    <w:rsid w:val="00201A61"/>
    <w:rsid w:val="00222299"/>
    <w:rsid w:val="0022770D"/>
    <w:rsid w:val="00261018"/>
    <w:rsid w:val="00266DBB"/>
    <w:rsid w:val="00277F0F"/>
    <w:rsid w:val="00281A6F"/>
    <w:rsid w:val="00291D4F"/>
    <w:rsid w:val="00293D95"/>
    <w:rsid w:val="00293E7A"/>
    <w:rsid w:val="002957B6"/>
    <w:rsid w:val="002A05A8"/>
    <w:rsid w:val="002A3914"/>
    <w:rsid w:val="002B5DA4"/>
    <w:rsid w:val="002C4DB6"/>
    <w:rsid w:val="002D4D5C"/>
    <w:rsid w:val="002D605E"/>
    <w:rsid w:val="002D61CD"/>
    <w:rsid w:val="002E032A"/>
    <w:rsid w:val="002E53E0"/>
    <w:rsid w:val="002E5DC0"/>
    <w:rsid w:val="0031285E"/>
    <w:rsid w:val="00326524"/>
    <w:rsid w:val="0033283A"/>
    <w:rsid w:val="00336D42"/>
    <w:rsid w:val="00352745"/>
    <w:rsid w:val="00357E46"/>
    <w:rsid w:val="003762EC"/>
    <w:rsid w:val="00385E68"/>
    <w:rsid w:val="00392BC3"/>
    <w:rsid w:val="00393BF7"/>
    <w:rsid w:val="00397DBF"/>
    <w:rsid w:val="003A3679"/>
    <w:rsid w:val="003A4535"/>
    <w:rsid w:val="003A525E"/>
    <w:rsid w:val="003B0154"/>
    <w:rsid w:val="003B113A"/>
    <w:rsid w:val="003B31BD"/>
    <w:rsid w:val="003C161B"/>
    <w:rsid w:val="003C483F"/>
    <w:rsid w:val="003D0F12"/>
    <w:rsid w:val="003E54CC"/>
    <w:rsid w:val="003E6E4F"/>
    <w:rsid w:val="003F574D"/>
    <w:rsid w:val="00405543"/>
    <w:rsid w:val="00406D12"/>
    <w:rsid w:val="004345DE"/>
    <w:rsid w:val="00437ACA"/>
    <w:rsid w:val="004446D0"/>
    <w:rsid w:val="00444872"/>
    <w:rsid w:val="00454D2B"/>
    <w:rsid w:val="00474C83"/>
    <w:rsid w:val="00494360"/>
    <w:rsid w:val="004A4B81"/>
    <w:rsid w:val="004B3BEF"/>
    <w:rsid w:val="004B598F"/>
    <w:rsid w:val="004B7D49"/>
    <w:rsid w:val="004C0267"/>
    <w:rsid w:val="004C7EB2"/>
    <w:rsid w:val="004D6AAD"/>
    <w:rsid w:val="004F215C"/>
    <w:rsid w:val="004F2F45"/>
    <w:rsid w:val="004F4C9E"/>
    <w:rsid w:val="00503E28"/>
    <w:rsid w:val="00520F55"/>
    <w:rsid w:val="00522560"/>
    <w:rsid w:val="00533034"/>
    <w:rsid w:val="005369E5"/>
    <w:rsid w:val="00537918"/>
    <w:rsid w:val="00540FFB"/>
    <w:rsid w:val="005701B9"/>
    <w:rsid w:val="0057089D"/>
    <w:rsid w:val="00586329"/>
    <w:rsid w:val="005A76E2"/>
    <w:rsid w:val="005B11CD"/>
    <w:rsid w:val="005B6E1B"/>
    <w:rsid w:val="005C5382"/>
    <w:rsid w:val="005C641B"/>
    <w:rsid w:val="005E4CAB"/>
    <w:rsid w:val="005E7765"/>
    <w:rsid w:val="005F1F82"/>
    <w:rsid w:val="0061510B"/>
    <w:rsid w:val="00615E01"/>
    <w:rsid w:val="00627607"/>
    <w:rsid w:val="00665457"/>
    <w:rsid w:val="00672E29"/>
    <w:rsid w:val="006913A6"/>
    <w:rsid w:val="006935CA"/>
    <w:rsid w:val="006A0148"/>
    <w:rsid w:val="006A2489"/>
    <w:rsid w:val="006D2FF5"/>
    <w:rsid w:val="006D695E"/>
    <w:rsid w:val="006F2281"/>
    <w:rsid w:val="006F7ED0"/>
    <w:rsid w:val="00705708"/>
    <w:rsid w:val="00707147"/>
    <w:rsid w:val="0071020A"/>
    <w:rsid w:val="00717B71"/>
    <w:rsid w:val="00726CE4"/>
    <w:rsid w:val="00766E3A"/>
    <w:rsid w:val="0078096F"/>
    <w:rsid w:val="007827C5"/>
    <w:rsid w:val="00783735"/>
    <w:rsid w:val="0079613D"/>
    <w:rsid w:val="007C12E8"/>
    <w:rsid w:val="007D107B"/>
    <w:rsid w:val="007D6D39"/>
    <w:rsid w:val="007F02E6"/>
    <w:rsid w:val="007F312A"/>
    <w:rsid w:val="008054E1"/>
    <w:rsid w:val="00817D31"/>
    <w:rsid w:val="008205FB"/>
    <w:rsid w:val="00820C37"/>
    <w:rsid w:val="00826F41"/>
    <w:rsid w:val="00831A2A"/>
    <w:rsid w:val="00851BD7"/>
    <w:rsid w:val="00860C30"/>
    <w:rsid w:val="00871C29"/>
    <w:rsid w:val="00892D16"/>
    <w:rsid w:val="00897285"/>
    <w:rsid w:val="008A32EE"/>
    <w:rsid w:val="008C307B"/>
    <w:rsid w:val="008C7C27"/>
    <w:rsid w:val="008E1FC6"/>
    <w:rsid w:val="008E7171"/>
    <w:rsid w:val="008F6F37"/>
    <w:rsid w:val="00910035"/>
    <w:rsid w:val="0093258B"/>
    <w:rsid w:val="00932C85"/>
    <w:rsid w:val="009448FD"/>
    <w:rsid w:val="009459A8"/>
    <w:rsid w:val="009525DB"/>
    <w:rsid w:val="00964726"/>
    <w:rsid w:val="00964B9F"/>
    <w:rsid w:val="00964F17"/>
    <w:rsid w:val="00972114"/>
    <w:rsid w:val="00973272"/>
    <w:rsid w:val="009C4721"/>
    <w:rsid w:val="009C5FDE"/>
    <w:rsid w:val="009C6FC0"/>
    <w:rsid w:val="009D0156"/>
    <w:rsid w:val="009D4399"/>
    <w:rsid w:val="009F09D2"/>
    <w:rsid w:val="009F0CFF"/>
    <w:rsid w:val="009F4548"/>
    <w:rsid w:val="00A06ACB"/>
    <w:rsid w:val="00A3100F"/>
    <w:rsid w:val="00A31283"/>
    <w:rsid w:val="00A3722C"/>
    <w:rsid w:val="00A50641"/>
    <w:rsid w:val="00A534E7"/>
    <w:rsid w:val="00A73A67"/>
    <w:rsid w:val="00A81C1C"/>
    <w:rsid w:val="00A87941"/>
    <w:rsid w:val="00A93B85"/>
    <w:rsid w:val="00A9595A"/>
    <w:rsid w:val="00AA0900"/>
    <w:rsid w:val="00AA3194"/>
    <w:rsid w:val="00AA31A7"/>
    <w:rsid w:val="00AB03DF"/>
    <w:rsid w:val="00AB4DD0"/>
    <w:rsid w:val="00AB7067"/>
    <w:rsid w:val="00AE7B8A"/>
    <w:rsid w:val="00AF17C2"/>
    <w:rsid w:val="00B1219B"/>
    <w:rsid w:val="00B13F07"/>
    <w:rsid w:val="00B177EC"/>
    <w:rsid w:val="00B273D1"/>
    <w:rsid w:val="00B425CA"/>
    <w:rsid w:val="00B50BA1"/>
    <w:rsid w:val="00B63FF9"/>
    <w:rsid w:val="00B64731"/>
    <w:rsid w:val="00B71079"/>
    <w:rsid w:val="00B83406"/>
    <w:rsid w:val="00B9109C"/>
    <w:rsid w:val="00BA12DC"/>
    <w:rsid w:val="00BA57DF"/>
    <w:rsid w:val="00BB7F1B"/>
    <w:rsid w:val="00BD6FB0"/>
    <w:rsid w:val="00BE4A94"/>
    <w:rsid w:val="00C0311F"/>
    <w:rsid w:val="00C14224"/>
    <w:rsid w:val="00C3601C"/>
    <w:rsid w:val="00C425D1"/>
    <w:rsid w:val="00C46FEE"/>
    <w:rsid w:val="00C57AC9"/>
    <w:rsid w:val="00C75F7A"/>
    <w:rsid w:val="00C974BB"/>
    <w:rsid w:val="00CA17F1"/>
    <w:rsid w:val="00CA1EEA"/>
    <w:rsid w:val="00CB2F63"/>
    <w:rsid w:val="00CC2942"/>
    <w:rsid w:val="00CC6893"/>
    <w:rsid w:val="00CD057E"/>
    <w:rsid w:val="00CD6988"/>
    <w:rsid w:val="00CD7628"/>
    <w:rsid w:val="00CE3A29"/>
    <w:rsid w:val="00CF4722"/>
    <w:rsid w:val="00CF6890"/>
    <w:rsid w:val="00CF6BE9"/>
    <w:rsid w:val="00D10297"/>
    <w:rsid w:val="00D1175A"/>
    <w:rsid w:val="00D22C14"/>
    <w:rsid w:val="00D50775"/>
    <w:rsid w:val="00D55085"/>
    <w:rsid w:val="00D60A49"/>
    <w:rsid w:val="00D62AA6"/>
    <w:rsid w:val="00D6767D"/>
    <w:rsid w:val="00D77F45"/>
    <w:rsid w:val="00D80EBF"/>
    <w:rsid w:val="00DA6FC1"/>
    <w:rsid w:val="00DA7699"/>
    <w:rsid w:val="00DB5991"/>
    <w:rsid w:val="00DC34FF"/>
    <w:rsid w:val="00DD742A"/>
    <w:rsid w:val="00DE750E"/>
    <w:rsid w:val="00E018A0"/>
    <w:rsid w:val="00E272DE"/>
    <w:rsid w:val="00E40157"/>
    <w:rsid w:val="00E55B5D"/>
    <w:rsid w:val="00E56F1A"/>
    <w:rsid w:val="00E8202A"/>
    <w:rsid w:val="00E835ED"/>
    <w:rsid w:val="00EB78E1"/>
    <w:rsid w:val="00EC7E12"/>
    <w:rsid w:val="00EE77C6"/>
    <w:rsid w:val="00EF279F"/>
    <w:rsid w:val="00EF4716"/>
    <w:rsid w:val="00EF4D50"/>
    <w:rsid w:val="00F04792"/>
    <w:rsid w:val="00F178CC"/>
    <w:rsid w:val="00F309F8"/>
    <w:rsid w:val="00F357BB"/>
    <w:rsid w:val="00F369ED"/>
    <w:rsid w:val="00F373B8"/>
    <w:rsid w:val="00F50041"/>
    <w:rsid w:val="00F507AB"/>
    <w:rsid w:val="00F51B1A"/>
    <w:rsid w:val="00F532C4"/>
    <w:rsid w:val="00F613E1"/>
    <w:rsid w:val="00F63012"/>
    <w:rsid w:val="00FA112D"/>
    <w:rsid w:val="00FA3CAE"/>
    <w:rsid w:val="00FA537B"/>
    <w:rsid w:val="00FA7968"/>
    <w:rsid w:val="00FB10BA"/>
    <w:rsid w:val="00FB3852"/>
    <w:rsid w:val="00FC0F17"/>
    <w:rsid w:val="00FC26E8"/>
    <w:rsid w:val="00FC2A4E"/>
    <w:rsid w:val="00FC3ABD"/>
    <w:rsid w:val="00FF456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3BDE571"/>
  <w15:docId w15:val="{70F76163-5651-4BBD-A262-4759A373F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767D"/>
    <w:pPr>
      <w:suppressAutoHyphens/>
    </w:pPr>
    <w:rPr>
      <w:sz w:val="28"/>
      <w:lang w:eastAsia="zh-CN"/>
    </w:rPr>
  </w:style>
  <w:style w:type="paragraph" w:styleId="1">
    <w:name w:val="heading 1"/>
    <w:basedOn w:val="a"/>
    <w:next w:val="a"/>
    <w:qFormat/>
    <w:rsid w:val="00EF4716"/>
    <w:pPr>
      <w:keepNext/>
      <w:numPr>
        <w:numId w:val="1"/>
      </w:numPr>
      <w:jc w:val="center"/>
      <w:outlineLvl w:val="0"/>
    </w:pPr>
    <w:rPr>
      <w:b/>
      <w:sz w:val="24"/>
    </w:rPr>
  </w:style>
  <w:style w:type="paragraph" w:styleId="2">
    <w:name w:val="heading 2"/>
    <w:basedOn w:val="a"/>
    <w:next w:val="a0"/>
    <w:qFormat/>
    <w:rsid w:val="00EF4716"/>
    <w:pPr>
      <w:numPr>
        <w:ilvl w:val="1"/>
        <w:numId w:val="1"/>
      </w:numPr>
      <w:spacing w:before="200"/>
      <w:outlineLvl w:val="1"/>
    </w:pPr>
    <w:rPr>
      <w:b/>
      <w:bCs/>
      <w:sz w:val="32"/>
      <w:szCs w:val="32"/>
    </w:rPr>
  </w:style>
  <w:style w:type="paragraph" w:styleId="3">
    <w:name w:val="heading 3"/>
    <w:basedOn w:val="a"/>
    <w:next w:val="a0"/>
    <w:qFormat/>
    <w:rsid w:val="00EF4716"/>
    <w:pPr>
      <w:numPr>
        <w:ilvl w:val="2"/>
        <w:numId w:val="1"/>
      </w:numPr>
      <w:spacing w:before="140"/>
      <w:outlineLvl w:val="2"/>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EF4716"/>
    <w:rPr>
      <w:rFonts w:hint="default"/>
      <w:sz w:val="24"/>
    </w:rPr>
  </w:style>
  <w:style w:type="character" w:customStyle="1" w:styleId="WW8Num1z1">
    <w:name w:val="WW8Num1z1"/>
    <w:rsid w:val="00EF4716"/>
  </w:style>
  <w:style w:type="character" w:customStyle="1" w:styleId="WW8Num1z2">
    <w:name w:val="WW8Num1z2"/>
    <w:rsid w:val="00EF4716"/>
  </w:style>
  <w:style w:type="character" w:customStyle="1" w:styleId="WW8Num1z3">
    <w:name w:val="WW8Num1z3"/>
    <w:rsid w:val="00EF4716"/>
  </w:style>
  <w:style w:type="character" w:customStyle="1" w:styleId="WW8Num1z4">
    <w:name w:val="WW8Num1z4"/>
    <w:rsid w:val="00EF4716"/>
  </w:style>
  <w:style w:type="character" w:customStyle="1" w:styleId="WW8Num1z5">
    <w:name w:val="WW8Num1z5"/>
    <w:rsid w:val="00EF4716"/>
  </w:style>
  <w:style w:type="character" w:customStyle="1" w:styleId="WW8Num1z6">
    <w:name w:val="WW8Num1z6"/>
    <w:rsid w:val="00EF4716"/>
  </w:style>
  <w:style w:type="character" w:customStyle="1" w:styleId="WW8Num1z7">
    <w:name w:val="WW8Num1z7"/>
    <w:rsid w:val="00EF4716"/>
  </w:style>
  <w:style w:type="character" w:customStyle="1" w:styleId="WW8Num1z8">
    <w:name w:val="WW8Num1z8"/>
    <w:rsid w:val="00EF4716"/>
  </w:style>
  <w:style w:type="character" w:customStyle="1" w:styleId="WW8Num2z0">
    <w:name w:val="WW8Num2z0"/>
    <w:rsid w:val="00EF4716"/>
    <w:rPr>
      <w:rFonts w:hint="default"/>
    </w:rPr>
  </w:style>
  <w:style w:type="character" w:customStyle="1" w:styleId="WW8Num2z1">
    <w:name w:val="WW8Num2z1"/>
    <w:rsid w:val="00EF4716"/>
  </w:style>
  <w:style w:type="character" w:customStyle="1" w:styleId="WW8Num2z2">
    <w:name w:val="WW8Num2z2"/>
    <w:rsid w:val="00EF4716"/>
  </w:style>
  <w:style w:type="character" w:customStyle="1" w:styleId="WW8Num2z3">
    <w:name w:val="WW8Num2z3"/>
    <w:rsid w:val="00EF4716"/>
  </w:style>
  <w:style w:type="character" w:customStyle="1" w:styleId="WW8Num2z4">
    <w:name w:val="WW8Num2z4"/>
    <w:rsid w:val="00EF4716"/>
  </w:style>
  <w:style w:type="character" w:customStyle="1" w:styleId="WW8Num2z5">
    <w:name w:val="WW8Num2z5"/>
    <w:rsid w:val="00EF4716"/>
  </w:style>
  <w:style w:type="character" w:customStyle="1" w:styleId="WW8Num2z6">
    <w:name w:val="WW8Num2z6"/>
    <w:rsid w:val="00EF4716"/>
  </w:style>
  <w:style w:type="character" w:customStyle="1" w:styleId="WW8Num2z7">
    <w:name w:val="WW8Num2z7"/>
    <w:rsid w:val="00EF4716"/>
  </w:style>
  <w:style w:type="character" w:customStyle="1" w:styleId="WW8Num2z8">
    <w:name w:val="WW8Num2z8"/>
    <w:rsid w:val="00EF4716"/>
  </w:style>
  <w:style w:type="character" w:customStyle="1" w:styleId="WW8Num3z0">
    <w:name w:val="WW8Num3z0"/>
    <w:rsid w:val="00EF4716"/>
    <w:rPr>
      <w:rFonts w:hint="default"/>
    </w:rPr>
  </w:style>
  <w:style w:type="character" w:customStyle="1" w:styleId="WW8Num3z1">
    <w:name w:val="WW8Num3z1"/>
    <w:rsid w:val="00EF4716"/>
  </w:style>
  <w:style w:type="character" w:customStyle="1" w:styleId="WW8Num3z2">
    <w:name w:val="WW8Num3z2"/>
    <w:rsid w:val="00EF4716"/>
  </w:style>
  <w:style w:type="character" w:customStyle="1" w:styleId="WW8Num3z3">
    <w:name w:val="WW8Num3z3"/>
    <w:rsid w:val="00EF4716"/>
  </w:style>
  <w:style w:type="character" w:customStyle="1" w:styleId="WW8Num3z4">
    <w:name w:val="WW8Num3z4"/>
    <w:rsid w:val="00EF4716"/>
  </w:style>
  <w:style w:type="character" w:customStyle="1" w:styleId="WW8Num3z5">
    <w:name w:val="WW8Num3z5"/>
    <w:rsid w:val="00EF4716"/>
  </w:style>
  <w:style w:type="character" w:customStyle="1" w:styleId="WW8Num3z6">
    <w:name w:val="WW8Num3z6"/>
    <w:rsid w:val="00EF4716"/>
  </w:style>
  <w:style w:type="character" w:customStyle="1" w:styleId="WW8Num3z7">
    <w:name w:val="WW8Num3z7"/>
    <w:rsid w:val="00EF4716"/>
  </w:style>
  <w:style w:type="character" w:customStyle="1" w:styleId="WW8Num3z8">
    <w:name w:val="WW8Num3z8"/>
    <w:rsid w:val="00EF4716"/>
  </w:style>
  <w:style w:type="character" w:customStyle="1" w:styleId="WW8Num4z0">
    <w:name w:val="WW8Num4z0"/>
    <w:rsid w:val="00EF4716"/>
    <w:rPr>
      <w:rFonts w:hint="default"/>
    </w:rPr>
  </w:style>
  <w:style w:type="character" w:customStyle="1" w:styleId="WW8Num4z1">
    <w:name w:val="WW8Num4z1"/>
    <w:rsid w:val="00EF4716"/>
  </w:style>
  <w:style w:type="character" w:customStyle="1" w:styleId="WW8Num4z2">
    <w:name w:val="WW8Num4z2"/>
    <w:rsid w:val="00EF4716"/>
  </w:style>
  <w:style w:type="character" w:customStyle="1" w:styleId="WW8Num4z3">
    <w:name w:val="WW8Num4z3"/>
    <w:rsid w:val="00EF4716"/>
  </w:style>
  <w:style w:type="character" w:customStyle="1" w:styleId="WW8Num4z4">
    <w:name w:val="WW8Num4z4"/>
    <w:rsid w:val="00EF4716"/>
  </w:style>
  <w:style w:type="character" w:customStyle="1" w:styleId="WW8Num4z5">
    <w:name w:val="WW8Num4z5"/>
    <w:rsid w:val="00EF4716"/>
  </w:style>
  <w:style w:type="character" w:customStyle="1" w:styleId="WW8Num4z6">
    <w:name w:val="WW8Num4z6"/>
    <w:rsid w:val="00EF4716"/>
  </w:style>
  <w:style w:type="character" w:customStyle="1" w:styleId="WW8Num4z7">
    <w:name w:val="WW8Num4z7"/>
    <w:rsid w:val="00EF4716"/>
  </w:style>
  <w:style w:type="character" w:customStyle="1" w:styleId="WW8Num4z8">
    <w:name w:val="WW8Num4z8"/>
    <w:rsid w:val="00EF4716"/>
  </w:style>
  <w:style w:type="character" w:customStyle="1" w:styleId="WW8Num5z0">
    <w:name w:val="WW8Num5z0"/>
    <w:rsid w:val="00EF4716"/>
    <w:rPr>
      <w:rFonts w:hint="default"/>
    </w:rPr>
  </w:style>
  <w:style w:type="character" w:customStyle="1" w:styleId="WW8Num6z0">
    <w:name w:val="WW8Num6z0"/>
    <w:rsid w:val="00EF4716"/>
    <w:rPr>
      <w:rFonts w:hint="default"/>
    </w:rPr>
  </w:style>
  <w:style w:type="character" w:customStyle="1" w:styleId="WW8Num6z1">
    <w:name w:val="WW8Num6z1"/>
    <w:rsid w:val="00EF4716"/>
  </w:style>
  <w:style w:type="character" w:customStyle="1" w:styleId="WW8Num6z2">
    <w:name w:val="WW8Num6z2"/>
    <w:rsid w:val="00EF4716"/>
  </w:style>
  <w:style w:type="character" w:customStyle="1" w:styleId="WW8Num6z3">
    <w:name w:val="WW8Num6z3"/>
    <w:rsid w:val="00EF4716"/>
  </w:style>
  <w:style w:type="character" w:customStyle="1" w:styleId="WW8Num6z4">
    <w:name w:val="WW8Num6z4"/>
    <w:rsid w:val="00EF4716"/>
  </w:style>
  <w:style w:type="character" w:customStyle="1" w:styleId="WW8Num6z5">
    <w:name w:val="WW8Num6z5"/>
    <w:rsid w:val="00EF4716"/>
  </w:style>
  <w:style w:type="character" w:customStyle="1" w:styleId="WW8Num6z6">
    <w:name w:val="WW8Num6z6"/>
    <w:rsid w:val="00EF4716"/>
  </w:style>
  <w:style w:type="character" w:customStyle="1" w:styleId="WW8Num6z7">
    <w:name w:val="WW8Num6z7"/>
    <w:rsid w:val="00EF4716"/>
  </w:style>
  <w:style w:type="character" w:customStyle="1" w:styleId="WW8Num6z8">
    <w:name w:val="WW8Num6z8"/>
    <w:rsid w:val="00EF4716"/>
  </w:style>
  <w:style w:type="character" w:customStyle="1" w:styleId="WW8Num7z0">
    <w:name w:val="WW8Num7z0"/>
    <w:rsid w:val="00EF4716"/>
    <w:rPr>
      <w:rFonts w:hint="default"/>
    </w:rPr>
  </w:style>
  <w:style w:type="character" w:customStyle="1" w:styleId="WW8Num7z1">
    <w:name w:val="WW8Num7z1"/>
    <w:rsid w:val="00EF4716"/>
  </w:style>
  <w:style w:type="character" w:customStyle="1" w:styleId="WW8Num7z2">
    <w:name w:val="WW8Num7z2"/>
    <w:rsid w:val="00EF4716"/>
  </w:style>
  <w:style w:type="character" w:customStyle="1" w:styleId="WW8Num7z3">
    <w:name w:val="WW8Num7z3"/>
    <w:rsid w:val="00EF4716"/>
  </w:style>
  <w:style w:type="character" w:customStyle="1" w:styleId="WW8Num7z4">
    <w:name w:val="WW8Num7z4"/>
    <w:rsid w:val="00EF4716"/>
  </w:style>
  <w:style w:type="character" w:customStyle="1" w:styleId="WW8Num7z5">
    <w:name w:val="WW8Num7z5"/>
    <w:rsid w:val="00EF4716"/>
  </w:style>
  <w:style w:type="character" w:customStyle="1" w:styleId="WW8Num7z6">
    <w:name w:val="WW8Num7z6"/>
    <w:rsid w:val="00EF4716"/>
  </w:style>
  <w:style w:type="character" w:customStyle="1" w:styleId="WW8Num7z7">
    <w:name w:val="WW8Num7z7"/>
    <w:rsid w:val="00EF4716"/>
  </w:style>
  <w:style w:type="character" w:customStyle="1" w:styleId="WW8Num7z8">
    <w:name w:val="WW8Num7z8"/>
    <w:rsid w:val="00EF4716"/>
  </w:style>
  <w:style w:type="character" w:customStyle="1" w:styleId="10">
    <w:name w:val="Основной шрифт абзаца1"/>
    <w:rsid w:val="00EF4716"/>
  </w:style>
  <w:style w:type="character" w:customStyle="1" w:styleId="FontStyle19">
    <w:name w:val="Font Style19"/>
    <w:rsid w:val="00EF4716"/>
    <w:rPr>
      <w:rFonts w:ascii="Times New Roman" w:hAnsi="Times New Roman" w:cs="Times New Roman"/>
      <w:sz w:val="20"/>
      <w:szCs w:val="20"/>
    </w:rPr>
  </w:style>
  <w:style w:type="character" w:customStyle="1" w:styleId="a4">
    <w:name w:val="Основной текст Знак"/>
    <w:rsid w:val="00EF4716"/>
    <w:rPr>
      <w:sz w:val="24"/>
    </w:rPr>
  </w:style>
  <w:style w:type="character" w:styleId="a5">
    <w:name w:val="Hyperlink"/>
    <w:rsid w:val="00EF4716"/>
    <w:rPr>
      <w:color w:val="0000FF"/>
      <w:u w:val="single"/>
    </w:rPr>
  </w:style>
  <w:style w:type="paragraph" w:styleId="a6">
    <w:name w:val="Title"/>
    <w:basedOn w:val="a"/>
    <w:next w:val="a0"/>
    <w:link w:val="a7"/>
    <w:uiPriority w:val="99"/>
    <w:qFormat/>
    <w:rsid w:val="00EF4716"/>
    <w:pPr>
      <w:jc w:val="center"/>
    </w:pPr>
    <w:rPr>
      <w:b/>
      <w:bCs/>
      <w:sz w:val="56"/>
      <w:szCs w:val="56"/>
    </w:rPr>
  </w:style>
  <w:style w:type="paragraph" w:styleId="a0">
    <w:name w:val="Body Text"/>
    <w:basedOn w:val="a"/>
    <w:rsid w:val="00EF4716"/>
    <w:pPr>
      <w:jc w:val="both"/>
    </w:pPr>
    <w:rPr>
      <w:sz w:val="24"/>
    </w:rPr>
  </w:style>
  <w:style w:type="paragraph" w:styleId="a8">
    <w:name w:val="List"/>
    <w:basedOn w:val="a0"/>
    <w:rsid w:val="00EF4716"/>
    <w:rPr>
      <w:rFonts w:cs="FreeSans"/>
    </w:rPr>
  </w:style>
  <w:style w:type="paragraph" w:styleId="a9">
    <w:name w:val="caption"/>
    <w:basedOn w:val="a"/>
    <w:qFormat/>
    <w:rsid w:val="00EF4716"/>
    <w:pPr>
      <w:suppressLineNumbers/>
      <w:spacing w:before="120" w:after="120"/>
    </w:pPr>
    <w:rPr>
      <w:rFonts w:cs="FreeSans"/>
      <w:i/>
      <w:iCs/>
      <w:sz w:val="24"/>
      <w:szCs w:val="24"/>
    </w:rPr>
  </w:style>
  <w:style w:type="paragraph" w:customStyle="1" w:styleId="11">
    <w:name w:val="Указатель1"/>
    <w:basedOn w:val="a"/>
    <w:rsid w:val="00EF4716"/>
    <w:pPr>
      <w:suppressLineNumbers/>
    </w:pPr>
    <w:rPr>
      <w:rFonts w:cs="FreeSans"/>
    </w:rPr>
  </w:style>
  <w:style w:type="paragraph" w:styleId="aa">
    <w:name w:val="List Paragraph"/>
    <w:basedOn w:val="a"/>
    <w:uiPriority w:val="34"/>
    <w:qFormat/>
    <w:rsid w:val="00EF4716"/>
    <w:pPr>
      <w:ind w:left="720"/>
    </w:pPr>
    <w:rPr>
      <w:sz w:val="20"/>
    </w:rPr>
  </w:style>
  <w:style w:type="paragraph" w:customStyle="1" w:styleId="ab">
    <w:name w:val="Содержимое таблицы"/>
    <w:basedOn w:val="a"/>
    <w:rsid w:val="00EF4716"/>
    <w:pPr>
      <w:suppressLineNumbers/>
    </w:pPr>
  </w:style>
  <w:style w:type="paragraph" w:customStyle="1" w:styleId="ac">
    <w:name w:val="Заголовок таблицы"/>
    <w:basedOn w:val="ab"/>
    <w:rsid w:val="00EF4716"/>
    <w:pPr>
      <w:jc w:val="center"/>
    </w:pPr>
    <w:rPr>
      <w:b/>
      <w:bCs/>
    </w:rPr>
  </w:style>
  <w:style w:type="paragraph" w:customStyle="1" w:styleId="ad">
    <w:name w:val="Блочная цитата"/>
    <w:basedOn w:val="a"/>
    <w:rsid w:val="00EF4716"/>
    <w:pPr>
      <w:spacing w:after="283"/>
      <w:ind w:left="567" w:right="567"/>
    </w:pPr>
  </w:style>
  <w:style w:type="paragraph" w:styleId="ae">
    <w:name w:val="Subtitle"/>
    <w:basedOn w:val="a"/>
    <w:next w:val="a0"/>
    <w:qFormat/>
    <w:rsid w:val="00EF4716"/>
    <w:pPr>
      <w:spacing w:before="60"/>
      <w:jc w:val="center"/>
    </w:pPr>
    <w:rPr>
      <w:sz w:val="36"/>
      <w:szCs w:val="36"/>
    </w:rPr>
  </w:style>
  <w:style w:type="paragraph" w:customStyle="1" w:styleId="21">
    <w:name w:val="Основной текст с отступом 21"/>
    <w:basedOn w:val="a"/>
    <w:rsid w:val="00EF4716"/>
    <w:pPr>
      <w:ind w:left="360"/>
      <w:jc w:val="both"/>
    </w:pPr>
    <w:rPr>
      <w:sz w:val="16"/>
    </w:rPr>
  </w:style>
  <w:style w:type="paragraph" w:customStyle="1" w:styleId="parametervalue">
    <w:name w:val="parametervalue"/>
    <w:basedOn w:val="a"/>
    <w:rsid w:val="007F312A"/>
    <w:pPr>
      <w:suppressAutoHyphens w:val="0"/>
      <w:spacing w:before="100" w:beforeAutospacing="1" w:after="100" w:afterAutospacing="1"/>
    </w:pPr>
    <w:rPr>
      <w:sz w:val="24"/>
      <w:szCs w:val="24"/>
      <w:lang w:eastAsia="ru-RU"/>
    </w:rPr>
  </w:style>
  <w:style w:type="paragraph" w:styleId="af">
    <w:name w:val="Balloon Text"/>
    <w:basedOn w:val="a"/>
    <w:link w:val="af0"/>
    <w:uiPriority w:val="99"/>
    <w:semiHidden/>
    <w:unhideWhenUsed/>
    <w:rsid w:val="002A05A8"/>
    <w:rPr>
      <w:rFonts w:ascii="Tahoma" w:hAnsi="Tahoma"/>
      <w:sz w:val="16"/>
      <w:szCs w:val="16"/>
    </w:rPr>
  </w:style>
  <w:style w:type="character" w:customStyle="1" w:styleId="af0">
    <w:name w:val="Текст выноски Знак"/>
    <w:link w:val="af"/>
    <w:uiPriority w:val="99"/>
    <w:semiHidden/>
    <w:rsid w:val="002A05A8"/>
    <w:rPr>
      <w:rFonts w:ascii="Tahoma" w:hAnsi="Tahoma" w:cs="Tahoma"/>
      <w:sz w:val="16"/>
      <w:szCs w:val="16"/>
      <w:lang w:eastAsia="zh-CN"/>
    </w:rPr>
  </w:style>
  <w:style w:type="character" w:customStyle="1" w:styleId="grame">
    <w:name w:val="grame"/>
    <w:basedOn w:val="a1"/>
    <w:rsid w:val="00397DBF"/>
  </w:style>
  <w:style w:type="paragraph" w:styleId="af1">
    <w:name w:val="Body Text Indent"/>
    <w:basedOn w:val="a"/>
    <w:link w:val="af2"/>
    <w:uiPriority w:val="99"/>
    <w:semiHidden/>
    <w:unhideWhenUsed/>
    <w:rsid w:val="00397DBF"/>
    <w:pPr>
      <w:spacing w:after="120"/>
      <w:ind w:left="283"/>
    </w:pPr>
  </w:style>
  <w:style w:type="character" w:customStyle="1" w:styleId="af2">
    <w:name w:val="Основной текст с отступом Знак"/>
    <w:link w:val="af1"/>
    <w:uiPriority w:val="99"/>
    <w:semiHidden/>
    <w:rsid w:val="00397DBF"/>
    <w:rPr>
      <w:sz w:val="28"/>
      <w:lang w:eastAsia="zh-CN"/>
    </w:rPr>
  </w:style>
  <w:style w:type="paragraph" w:styleId="20">
    <w:name w:val="Body Text 2"/>
    <w:basedOn w:val="a"/>
    <w:link w:val="22"/>
    <w:uiPriority w:val="99"/>
    <w:semiHidden/>
    <w:unhideWhenUsed/>
    <w:rsid w:val="00397DBF"/>
    <w:pPr>
      <w:spacing w:after="120" w:line="480" w:lineRule="auto"/>
    </w:pPr>
  </w:style>
  <w:style w:type="character" w:customStyle="1" w:styleId="22">
    <w:name w:val="Основной текст 2 Знак"/>
    <w:link w:val="20"/>
    <w:uiPriority w:val="99"/>
    <w:semiHidden/>
    <w:rsid w:val="00397DBF"/>
    <w:rPr>
      <w:sz w:val="28"/>
      <w:lang w:eastAsia="zh-CN"/>
    </w:rPr>
  </w:style>
  <w:style w:type="paragraph" w:customStyle="1" w:styleId="ConsPlusNormal">
    <w:name w:val="ConsPlusNormal"/>
    <w:qFormat/>
    <w:rsid w:val="003C483F"/>
    <w:pPr>
      <w:widowControl w:val="0"/>
      <w:suppressAutoHyphens/>
      <w:autoSpaceDE w:val="0"/>
      <w:ind w:firstLine="720"/>
    </w:pPr>
    <w:rPr>
      <w:rFonts w:ascii="Arial" w:eastAsia="Arial" w:hAnsi="Arial" w:cs="Arial"/>
      <w:kern w:val="1"/>
      <w:lang w:eastAsia="ar-SA"/>
    </w:rPr>
  </w:style>
  <w:style w:type="paragraph" w:customStyle="1" w:styleId="12">
    <w:name w:val="Цитата1"/>
    <w:basedOn w:val="a"/>
    <w:rsid w:val="003C483F"/>
    <w:pPr>
      <w:widowControl w:val="0"/>
      <w:ind w:left="-426" w:right="-428"/>
      <w:jc w:val="both"/>
    </w:pPr>
    <w:rPr>
      <w:rFonts w:eastAsia="Lucida Sans Unicode"/>
      <w:kern w:val="1"/>
      <w:sz w:val="24"/>
    </w:rPr>
  </w:style>
  <w:style w:type="paragraph" w:styleId="af3">
    <w:name w:val="Normal (Web)"/>
    <w:basedOn w:val="a"/>
    <w:uiPriority w:val="99"/>
    <w:unhideWhenUsed/>
    <w:rsid w:val="00405543"/>
    <w:pPr>
      <w:suppressAutoHyphens w:val="0"/>
      <w:spacing w:before="100" w:beforeAutospacing="1" w:after="100" w:afterAutospacing="1"/>
      <w:jc w:val="both"/>
    </w:pPr>
    <w:rPr>
      <w:rFonts w:ascii="Arial" w:hAnsi="Arial" w:cs="Arial"/>
      <w:sz w:val="24"/>
      <w:szCs w:val="24"/>
      <w:lang w:eastAsia="ru-RU"/>
    </w:rPr>
  </w:style>
  <w:style w:type="character" w:customStyle="1" w:styleId="23">
    <w:name w:val="Основной текст (2)_"/>
    <w:link w:val="24"/>
    <w:rsid w:val="00405543"/>
    <w:rPr>
      <w:sz w:val="26"/>
      <w:szCs w:val="26"/>
      <w:shd w:val="clear" w:color="auto" w:fill="FFFFFF"/>
    </w:rPr>
  </w:style>
  <w:style w:type="paragraph" w:customStyle="1" w:styleId="24">
    <w:name w:val="Основной текст (2)"/>
    <w:basedOn w:val="a"/>
    <w:link w:val="23"/>
    <w:rsid w:val="00405543"/>
    <w:pPr>
      <w:widowControl w:val="0"/>
      <w:shd w:val="clear" w:color="auto" w:fill="FFFFFF"/>
      <w:suppressAutoHyphens w:val="0"/>
      <w:spacing w:after="600" w:line="0" w:lineRule="atLeast"/>
      <w:jc w:val="center"/>
    </w:pPr>
    <w:rPr>
      <w:sz w:val="26"/>
      <w:szCs w:val="26"/>
    </w:rPr>
  </w:style>
  <w:style w:type="paragraph" w:styleId="30">
    <w:name w:val="Body Text Indent 3"/>
    <w:basedOn w:val="a"/>
    <w:link w:val="31"/>
    <w:uiPriority w:val="99"/>
    <w:semiHidden/>
    <w:unhideWhenUsed/>
    <w:rsid w:val="00405543"/>
    <w:pPr>
      <w:spacing w:after="120"/>
      <w:ind w:left="283"/>
    </w:pPr>
    <w:rPr>
      <w:sz w:val="16"/>
      <w:szCs w:val="16"/>
    </w:rPr>
  </w:style>
  <w:style w:type="character" w:customStyle="1" w:styleId="31">
    <w:name w:val="Основной текст с отступом 3 Знак"/>
    <w:link w:val="30"/>
    <w:uiPriority w:val="99"/>
    <w:semiHidden/>
    <w:rsid w:val="00405543"/>
    <w:rPr>
      <w:sz w:val="16"/>
      <w:szCs w:val="16"/>
      <w:lang w:eastAsia="zh-CN"/>
    </w:rPr>
  </w:style>
  <w:style w:type="character" w:customStyle="1" w:styleId="printable">
    <w:name w:val="printable"/>
    <w:basedOn w:val="a1"/>
    <w:rsid w:val="00BE4A94"/>
  </w:style>
  <w:style w:type="character" w:customStyle="1" w:styleId="enumerated">
    <w:name w:val="enumerated"/>
    <w:basedOn w:val="a1"/>
    <w:rsid w:val="00BE4A94"/>
  </w:style>
  <w:style w:type="character" w:customStyle="1" w:styleId="a7">
    <w:name w:val="Заголовок Знак"/>
    <w:link w:val="a6"/>
    <w:uiPriority w:val="99"/>
    <w:locked/>
    <w:rsid w:val="001F2442"/>
    <w:rPr>
      <w:rFonts w:ascii="Liberation Sans" w:eastAsia="Droid Sans Fallback" w:hAnsi="Liberation Sans" w:cs="FreeSans"/>
      <w:b/>
      <w:bCs/>
      <w:sz w:val="56"/>
      <w:szCs w:val="56"/>
      <w:lang w:eastAsia="zh-CN"/>
    </w:rPr>
  </w:style>
  <w:style w:type="table" w:styleId="af4">
    <w:name w:val="Table Grid"/>
    <w:basedOn w:val="a2"/>
    <w:uiPriority w:val="59"/>
    <w:rsid w:val="00F178C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5">
    <w:name w:val="Нормальный (таблица)"/>
    <w:basedOn w:val="a"/>
    <w:next w:val="a"/>
    <w:uiPriority w:val="99"/>
    <w:rsid w:val="00D62AA6"/>
    <w:pPr>
      <w:widowControl w:val="0"/>
      <w:suppressAutoHyphens w:val="0"/>
      <w:autoSpaceDE w:val="0"/>
      <w:autoSpaceDN w:val="0"/>
      <w:adjustRightInd w:val="0"/>
      <w:jc w:val="both"/>
    </w:pPr>
    <w:rPr>
      <w:rFonts w:ascii="Times New Roman CYR" w:eastAsiaTheme="minorEastAsia" w:hAnsi="Times New Roman CYR" w:cs="Times New Roman CYR"/>
      <w:sz w:val="24"/>
      <w:szCs w:val="24"/>
      <w:lang w:eastAsia="ru-RU"/>
    </w:rPr>
  </w:style>
  <w:style w:type="character" w:customStyle="1" w:styleId="s4">
    <w:name w:val="s4"/>
    <w:basedOn w:val="a1"/>
    <w:rsid w:val="00D62AA6"/>
  </w:style>
  <w:style w:type="paragraph" w:customStyle="1" w:styleId="4">
    <w:name w:val="[Ростех] Текст Пункта (Уровень 4)"/>
    <w:uiPriority w:val="99"/>
    <w:qFormat/>
    <w:rsid w:val="00D62AA6"/>
    <w:pPr>
      <w:suppressAutoHyphens/>
      <w:spacing w:before="120"/>
      <w:jc w:val="both"/>
      <w:textAlignment w:val="baseline"/>
    </w:pPr>
    <w:rPr>
      <w:rFonts w:ascii="Proxima Nova ExCn Rg" w:hAnsi="Proxima Nova ExCn Rg" w:cs="Proxima Nova ExCn Rg"/>
      <w:kern w:val="1"/>
      <w:sz w:val="28"/>
      <w:szCs w:val="28"/>
      <w:lang w:eastAsia="ar-SA"/>
    </w:rPr>
  </w:style>
  <w:style w:type="paragraph" w:customStyle="1" w:styleId="40">
    <w:name w:val="Обычный4"/>
    <w:rsid w:val="00D62AA6"/>
    <w:rPr>
      <w:sz w:val="24"/>
    </w:rPr>
  </w:style>
  <w:style w:type="paragraph" w:customStyle="1" w:styleId="25">
    <w:name w:val="Обычный2"/>
    <w:rsid w:val="00172583"/>
    <w:rPr>
      <w:sz w:val="24"/>
    </w:rPr>
  </w:style>
  <w:style w:type="paragraph" w:styleId="af6">
    <w:name w:val="No Spacing"/>
    <w:link w:val="af7"/>
    <w:qFormat/>
    <w:rsid w:val="00172583"/>
    <w:rPr>
      <w:rFonts w:ascii="Calibri" w:eastAsia="Calibri" w:hAnsi="Calibri"/>
      <w:sz w:val="22"/>
      <w:szCs w:val="22"/>
      <w:lang w:eastAsia="en-US"/>
    </w:rPr>
  </w:style>
  <w:style w:type="character" w:customStyle="1" w:styleId="af7">
    <w:name w:val="Без интервала Знак"/>
    <w:link w:val="af6"/>
    <w:locked/>
    <w:rsid w:val="00172583"/>
    <w:rPr>
      <w:rFonts w:ascii="Calibri" w:eastAsia="Calibri" w:hAnsi="Calibri"/>
      <w:sz w:val="22"/>
      <w:szCs w:val="22"/>
      <w:lang w:eastAsia="en-US"/>
    </w:rPr>
  </w:style>
  <w:style w:type="character" w:customStyle="1" w:styleId="af8">
    <w:name w:val="Цветовое выделение"/>
    <w:uiPriority w:val="99"/>
    <w:rsid w:val="00172583"/>
    <w:rPr>
      <w:b/>
      <w:bCs/>
      <w:color w:val="26282F"/>
    </w:rPr>
  </w:style>
  <w:style w:type="character" w:customStyle="1" w:styleId="af9">
    <w:name w:val="Гипертекстовая ссылка"/>
    <w:basedOn w:val="af8"/>
    <w:uiPriority w:val="99"/>
    <w:rsid w:val="00172583"/>
    <w:rPr>
      <w:b/>
      <w:bCs/>
      <w:color w:val="106BBE"/>
    </w:rPr>
  </w:style>
  <w:style w:type="character" w:customStyle="1" w:styleId="fill">
    <w:name w:val="fill"/>
    <w:rsid w:val="00172583"/>
    <w:rPr>
      <w:b/>
      <w:bCs/>
      <w:i/>
      <w:iCs/>
      <w:color w:val="FF0000"/>
    </w:rPr>
  </w:style>
  <w:style w:type="paragraph" w:customStyle="1" w:styleId="s1">
    <w:name w:val="s_1"/>
    <w:basedOn w:val="a"/>
    <w:rsid w:val="002D4D5C"/>
    <w:pPr>
      <w:suppressAutoHyphens w:val="0"/>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966950">
      <w:bodyDiv w:val="1"/>
      <w:marLeft w:val="0"/>
      <w:marRight w:val="0"/>
      <w:marTop w:val="0"/>
      <w:marBottom w:val="0"/>
      <w:divBdr>
        <w:top w:val="none" w:sz="0" w:space="0" w:color="auto"/>
        <w:left w:val="none" w:sz="0" w:space="0" w:color="auto"/>
        <w:bottom w:val="none" w:sz="0" w:space="0" w:color="auto"/>
        <w:right w:val="none" w:sz="0" w:space="0" w:color="auto"/>
      </w:divBdr>
    </w:div>
    <w:div w:id="899370114">
      <w:bodyDiv w:val="1"/>
      <w:marLeft w:val="0"/>
      <w:marRight w:val="0"/>
      <w:marTop w:val="0"/>
      <w:marBottom w:val="0"/>
      <w:divBdr>
        <w:top w:val="none" w:sz="0" w:space="0" w:color="auto"/>
        <w:left w:val="none" w:sz="0" w:space="0" w:color="auto"/>
        <w:bottom w:val="none" w:sz="0" w:space="0" w:color="auto"/>
        <w:right w:val="none" w:sz="0" w:space="0" w:color="auto"/>
      </w:divBdr>
    </w:div>
    <w:div w:id="1138955664">
      <w:bodyDiv w:val="1"/>
      <w:marLeft w:val="0"/>
      <w:marRight w:val="0"/>
      <w:marTop w:val="0"/>
      <w:marBottom w:val="0"/>
      <w:divBdr>
        <w:top w:val="none" w:sz="0" w:space="0" w:color="auto"/>
        <w:left w:val="none" w:sz="0" w:space="0" w:color="auto"/>
        <w:bottom w:val="none" w:sz="0" w:space="0" w:color="auto"/>
        <w:right w:val="none" w:sz="0" w:space="0" w:color="auto"/>
      </w:divBdr>
    </w:div>
    <w:div w:id="1521048739">
      <w:bodyDiv w:val="1"/>
      <w:marLeft w:val="0"/>
      <w:marRight w:val="0"/>
      <w:marTop w:val="0"/>
      <w:marBottom w:val="0"/>
      <w:divBdr>
        <w:top w:val="none" w:sz="0" w:space="0" w:color="auto"/>
        <w:left w:val="none" w:sz="0" w:space="0" w:color="auto"/>
        <w:bottom w:val="none" w:sz="0" w:space="0" w:color="auto"/>
        <w:right w:val="none" w:sz="0" w:space="0" w:color="auto"/>
      </w:divBdr>
    </w:div>
    <w:div w:id="1614435603">
      <w:bodyDiv w:val="1"/>
      <w:marLeft w:val="0"/>
      <w:marRight w:val="0"/>
      <w:marTop w:val="0"/>
      <w:marBottom w:val="0"/>
      <w:divBdr>
        <w:top w:val="none" w:sz="0" w:space="0" w:color="auto"/>
        <w:left w:val="none" w:sz="0" w:space="0" w:color="auto"/>
        <w:bottom w:val="none" w:sz="0" w:space="0" w:color="auto"/>
        <w:right w:val="none" w:sz="0" w:space="0" w:color="auto"/>
      </w:divBdr>
    </w:div>
    <w:div w:id="1953050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document/redirect/71757358/0" TargetMode="External"/><Relationship Id="rId3" Type="http://schemas.openxmlformats.org/officeDocument/2006/relationships/styles" Target="styles.xml"/><Relationship Id="rId7" Type="http://schemas.openxmlformats.org/officeDocument/2006/relationships/hyperlink" Target="http://ivo.garant.ru/document/redirect/71757358/1000"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ivo.garant.ru/document/redirect/10180094/100"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ivo.garant.ru/document/redirect/71757358/1000" TargetMode="External"/><Relationship Id="rId4" Type="http://schemas.openxmlformats.org/officeDocument/2006/relationships/settings" Target="settings.xml"/><Relationship Id="rId9" Type="http://schemas.openxmlformats.org/officeDocument/2006/relationships/hyperlink" Target="http://ivo.garant.ru/document/redirect/10180094/1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4002DC-9B9A-4306-AB3A-DDD2324A6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10</Pages>
  <Words>4337</Words>
  <Characters>24725</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29004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ЋЃ</dc:creator>
  <cp:lastModifiedBy>Пользователь Windows</cp:lastModifiedBy>
  <cp:revision>10</cp:revision>
  <cp:lastPrinted>2026-05-20T07:53:00Z</cp:lastPrinted>
  <dcterms:created xsi:type="dcterms:W3CDTF">2026-05-20T05:34:00Z</dcterms:created>
  <dcterms:modified xsi:type="dcterms:W3CDTF">2026-05-20T11:30:00Z</dcterms:modified>
</cp:coreProperties>
</file>