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7A" w:rsidRPr="00565732" w:rsidRDefault="00CB307A" w:rsidP="00FD4F7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65732">
        <w:rPr>
          <w:sz w:val="24"/>
          <w:szCs w:val="24"/>
        </w:rPr>
        <w:t>Контракт N ___________</w:t>
      </w:r>
    </w:p>
    <w:p w:rsidR="00CB307A" w:rsidRPr="00565732" w:rsidRDefault="00CB307A" w:rsidP="00FD4F7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65732">
        <w:rPr>
          <w:sz w:val="24"/>
          <w:szCs w:val="24"/>
        </w:rPr>
        <w:t xml:space="preserve">на </w:t>
      </w:r>
      <w:r w:rsidR="00ED0604" w:rsidRPr="00ED0604">
        <w:rPr>
          <w:sz w:val="24"/>
          <w:szCs w:val="24"/>
        </w:rPr>
        <w:t>оказание услуг по обучению должностных лиц ЦИТТУ по охране труда</w:t>
      </w:r>
    </w:p>
    <w:p w:rsidR="00CB307A" w:rsidRPr="00565732" w:rsidRDefault="00CB307A" w:rsidP="00CB307A">
      <w:pPr>
        <w:autoSpaceDE w:val="0"/>
        <w:autoSpaceDN w:val="0"/>
        <w:adjustRightInd w:val="0"/>
        <w:rPr>
          <w:sz w:val="24"/>
          <w:szCs w:val="24"/>
        </w:rPr>
      </w:pPr>
    </w:p>
    <w:p w:rsidR="00CB307A" w:rsidRDefault="00CB307A" w:rsidP="00ED0604">
      <w:pPr>
        <w:autoSpaceDE w:val="0"/>
        <w:autoSpaceDN w:val="0"/>
        <w:adjustRightInd w:val="0"/>
        <w:rPr>
          <w:sz w:val="24"/>
          <w:szCs w:val="24"/>
        </w:rPr>
      </w:pPr>
      <w:r w:rsidRPr="00565732">
        <w:rPr>
          <w:sz w:val="24"/>
          <w:szCs w:val="24"/>
        </w:rPr>
        <w:t xml:space="preserve">г. Москва                                                                         </w:t>
      </w:r>
      <w:r w:rsidR="00F44562">
        <w:rPr>
          <w:sz w:val="24"/>
          <w:szCs w:val="24"/>
        </w:rPr>
        <w:t xml:space="preserve">              </w:t>
      </w:r>
      <w:r w:rsidRPr="00565732">
        <w:rPr>
          <w:sz w:val="24"/>
          <w:szCs w:val="24"/>
        </w:rPr>
        <w:t>"__" ____________________ 202</w:t>
      </w:r>
      <w:r w:rsidR="00ED0604">
        <w:rPr>
          <w:sz w:val="24"/>
          <w:szCs w:val="24"/>
        </w:rPr>
        <w:t>6</w:t>
      </w:r>
      <w:r w:rsidRPr="00565732">
        <w:rPr>
          <w:sz w:val="24"/>
          <w:szCs w:val="24"/>
        </w:rPr>
        <w:t xml:space="preserve"> г.</w:t>
      </w:r>
    </w:p>
    <w:p w:rsidR="00ED0604" w:rsidRPr="00565732" w:rsidRDefault="00ED0604" w:rsidP="00ED0604">
      <w:pPr>
        <w:autoSpaceDE w:val="0"/>
        <w:autoSpaceDN w:val="0"/>
        <w:adjustRightInd w:val="0"/>
        <w:rPr>
          <w:sz w:val="24"/>
          <w:szCs w:val="24"/>
        </w:rPr>
      </w:pPr>
    </w:p>
    <w:p w:rsidR="00CB307A" w:rsidRPr="00565732" w:rsidRDefault="00CB307A" w:rsidP="00ED0604">
      <w:pPr>
        <w:autoSpaceDE w:val="0"/>
        <w:autoSpaceDN w:val="0"/>
        <w:adjustRightInd w:val="0"/>
        <w:rPr>
          <w:sz w:val="24"/>
          <w:szCs w:val="24"/>
        </w:rPr>
      </w:pPr>
      <w:r w:rsidRPr="00565732">
        <w:rPr>
          <w:sz w:val="24"/>
          <w:szCs w:val="24"/>
        </w:rPr>
        <w:t xml:space="preserve">   </w:t>
      </w:r>
      <w:proofErr w:type="gramStart"/>
      <w:r w:rsidRPr="00565732">
        <w:rPr>
          <w:sz w:val="24"/>
          <w:szCs w:val="24"/>
        </w:rPr>
        <w:t>Центральное информационно-техническое таможенное управление, от имени Российской Федерации, в лице ________________</w:t>
      </w:r>
      <w:r w:rsidRPr="00565732">
        <w:rPr>
          <w:rStyle w:val="a5"/>
          <w:sz w:val="24"/>
          <w:szCs w:val="24"/>
        </w:rPr>
        <w:footnoteReference w:id="1"/>
      </w:r>
      <w:r w:rsidRPr="00565732">
        <w:rPr>
          <w:sz w:val="24"/>
          <w:szCs w:val="24"/>
        </w:rPr>
        <w:t>, действующего   на основании ___________________</w:t>
      </w:r>
      <w:r w:rsidRPr="00565732">
        <w:rPr>
          <w:rStyle w:val="a5"/>
          <w:sz w:val="24"/>
          <w:szCs w:val="24"/>
        </w:rPr>
        <w:footnoteReference w:id="2"/>
      </w:r>
      <w:r w:rsidRPr="00565732">
        <w:rPr>
          <w:sz w:val="24"/>
          <w:szCs w:val="24"/>
        </w:rPr>
        <w:t>, именуемый    в    дальнейшем    "Заказчик",    с    одной    стороны,     и _________________</w:t>
      </w:r>
      <w:r w:rsidRPr="00565732">
        <w:rPr>
          <w:rStyle w:val="a5"/>
          <w:sz w:val="24"/>
          <w:szCs w:val="24"/>
        </w:rPr>
        <w:footnoteReference w:id="3"/>
      </w:r>
      <w:r w:rsidRPr="00565732">
        <w:rPr>
          <w:sz w:val="24"/>
          <w:szCs w:val="24"/>
        </w:rPr>
        <w:t xml:space="preserve">, лицензия </w:t>
      </w:r>
      <w:r w:rsidR="00F44562">
        <w:rPr>
          <w:sz w:val="24"/>
          <w:szCs w:val="24"/>
        </w:rPr>
        <w:t xml:space="preserve"> </w:t>
      </w:r>
      <w:r w:rsidRPr="00565732">
        <w:rPr>
          <w:sz w:val="24"/>
          <w:szCs w:val="24"/>
        </w:rPr>
        <w:t xml:space="preserve">N </w:t>
      </w:r>
      <w:r w:rsidRPr="006900FB">
        <w:rPr>
          <w:sz w:val="24"/>
          <w:szCs w:val="24"/>
        </w:rPr>
        <w:t>___________________, от "__" ___________ 20__ г. выданная ____________________, регистрационный номер в реестре организаций,   оказывающих  услуги  в  области  охраны  труда  по  обучению работодателей  и  работников  вопросам  охраны труда N ____ от "__" _______20__ г., в лице __________________</w:t>
      </w:r>
      <w:r w:rsidRPr="006900FB">
        <w:rPr>
          <w:rStyle w:val="a5"/>
          <w:sz w:val="24"/>
          <w:szCs w:val="24"/>
        </w:rPr>
        <w:footnoteReference w:id="4"/>
      </w:r>
      <w:r w:rsidRPr="006900FB">
        <w:rPr>
          <w:sz w:val="24"/>
          <w:szCs w:val="24"/>
        </w:rPr>
        <w:t>, действующего на основании _____________________</w:t>
      </w:r>
      <w:r w:rsidRPr="006900FB">
        <w:rPr>
          <w:rStyle w:val="a5"/>
          <w:sz w:val="24"/>
          <w:szCs w:val="24"/>
        </w:rPr>
        <w:footnoteReference w:id="5"/>
      </w:r>
      <w:r w:rsidRPr="006900FB">
        <w:rPr>
          <w:sz w:val="24"/>
          <w:szCs w:val="24"/>
        </w:rPr>
        <w:t>, именуемое в дальнейшем "Исполнитель",  с</w:t>
      </w:r>
      <w:proofErr w:type="gramEnd"/>
      <w:r w:rsidRPr="006900FB">
        <w:rPr>
          <w:sz w:val="24"/>
          <w:szCs w:val="24"/>
        </w:rPr>
        <w:t xml:space="preserve"> </w:t>
      </w:r>
      <w:proofErr w:type="gramStart"/>
      <w:r w:rsidRPr="006900FB">
        <w:rPr>
          <w:sz w:val="24"/>
          <w:szCs w:val="24"/>
        </w:rPr>
        <w:t xml:space="preserve">другой стороны, именуемые в дальнейшем "Стороны" и каждый в отдельности "Сторона", в соответствии с постановлением </w:t>
      </w:r>
      <w:r w:rsidR="00B67CF3" w:rsidRPr="00B67CF3">
        <w:rPr>
          <w:sz w:val="24"/>
          <w:szCs w:val="24"/>
        </w:rPr>
        <w:t>Постановление Правит</w:t>
      </w:r>
      <w:r w:rsidR="00B67CF3">
        <w:rPr>
          <w:sz w:val="24"/>
          <w:szCs w:val="24"/>
        </w:rPr>
        <w:t xml:space="preserve">ельства Российской Федерации  от 24.12.2021 N 2464 </w:t>
      </w:r>
      <w:r w:rsidR="00B67CF3" w:rsidRPr="00B67CF3">
        <w:rPr>
          <w:sz w:val="24"/>
          <w:szCs w:val="24"/>
        </w:rPr>
        <w:t>"О порядке обучения по охране труда и проверки знания требований охран</w:t>
      </w:r>
      <w:r w:rsidR="00B67CF3">
        <w:rPr>
          <w:sz w:val="24"/>
          <w:szCs w:val="24"/>
        </w:rPr>
        <w:t xml:space="preserve">ы труда" </w:t>
      </w:r>
      <w:r w:rsidR="00B67CF3" w:rsidRPr="00B67CF3">
        <w:rPr>
          <w:sz w:val="24"/>
          <w:szCs w:val="24"/>
        </w:rPr>
        <w:t>(вместе с "Правилами обучения по охране труда и проверки знания требований охраны труда")</w:t>
      </w:r>
      <w:r w:rsidR="00FD4F79" w:rsidRPr="006900FB">
        <w:rPr>
          <w:sz w:val="24"/>
          <w:szCs w:val="24"/>
        </w:rPr>
        <w:t xml:space="preserve"> </w:t>
      </w:r>
      <w:r w:rsidRPr="006900FB">
        <w:rPr>
          <w:sz w:val="24"/>
          <w:szCs w:val="24"/>
        </w:rPr>
        <w:t xml:space="preserve"> (далее  -  </w:t>
      </w:r>
      <w:r w:rsidR="00B67CF3" w:rsidRPr="00B67CF3">
        <w:rPr>
          <w:sz w:val="24"/>
          <w:szCs w:val="24"/>
        </w:rPr>
        <w:t>Постановление Правительства Российской Федерации  от 24.12.2021 N 2464</w:t>
      </w:r>
      <w:r w:rsidRPr="006900FB">
        <w:rPr>
          <w:sz w:val="24"/>
          <w:szCs w:val="24"/>
        </w:rPr>
        <w:t>), нормами Трудового кодекса</w:t>
      </w:r>
      <w:proofErr w:type="gramEnd"/>
      <w:r w:rsidR="00FD4F79" w:rsidRPr="006900FB">
        <w:rPr>
          <w:sz w:val="24"/>
          <w:szCs w:val="24"/>
        </w:rPr>
        <w:t xml:space="preserve"> </w:t>
      </w:r>
      <w:proofErr w:type="gramStart"/>
      <w:r w:rsidR="00FD4F79" w:rsidRPr="006900FB">
        <w:rPr>
          <w:sz w:val="24"/>
          <w:szCs w:val="24"/>
        </w:rPr>
        <w:t>Российской  Федерации</w:t>
      </w:r>
      <w:r w:rsidRPr="006900FB">
        <w:rPr>
          <w:sz w:val="24"/>
          <w:szCs w:val="24"/>
        </w:rPr>
        <w:t xml:space="preserve">,  Гражданского кодекса Российской Федерации, Федерального  закона  от  05.04.2013  N  44-ФЗ, и по результатам проведения </w:t>
      </w:r>
      <w:r w:rsidR="00FD4F79" w:rsidRPr="006900FB">
        <w:rPr>
          <w:sz w:val="24"/>
          <w:szCs w:val="24"/>
        </w:rPr>
        <w:t xml:space="preserve">закупки с использованием единого </w:t>
      </w:r>
      <w:proofErr w:type="spellStart"/>
      <w:r w:rsidR="00FD4F79" w:rsidRPr="006900FB">
        <w:rPr>
          <w:sz w:val="24"/>
          <w:szCs w:val="24"/>
        </w:rPr>
        <w:t>агрегатора</w:t>
      </w:r>
      <w:proofErr w:type="spellEnd"/>
      <w:r w:rsidR="00FD4F79" w:rsidRPr="006900FB">
        <w:rPr>
          <w:sz w:val="24"/>
          <w:szCs w:val="24"/>
        </w:rPr>
        <w:t xml:space="preserve"> торговли</w:t>
      </w:r>
      <w:r w:rsidR="00D22559">
        <w:rPr>
          <w:sz w:val="24"/>
          <w:szCs w:val="24"/>
        </w:rPr>
        <w:t xml:space="preserve"> (далее – ЕАТ)</w:t>
      </w:r>
      <w:r w:rsidR="00FD4F79" w:rsidRPr="006900FB">
        <w:rPr>
          <w:sz w:val="24"/>
          <w:szCs w:val="24"/>
        </w:rPr>
        <w:t>,</w:t>
      </w:r>
      <w:r w:rsidRPr="006900FB">
        <w:rPr>
          <w:sz w:val="24"/>
          <w:szCs w:val="24"/>
        </w:rPr>
        <w:t xml:space="preserve"> </w:t>
      </w:r>
      <w:r w:rsidR="00FD4F79" w:rsidRPr="006900FB">
        <w:rPr>
          <w:sz w:val="24"/>
          <w:szCs w:val="24"/>
        </w:rPr>
        <w:t xml:space="preserve">на основании пункта 4 части 1 статьи 93 Федерального </w:t>
      </w:r>
      <w:r w:rsidR="00FD4F79">
        <w:rPr>
          <w:sz w:val="24"/>
          <w:szCs w:val="24"/>
        </w:rPr>
        <w:t xml:space="preserve">закона от 5 апреля 2013 года </w:t>
      </w:r>
      <w:r w:rsidR="00FD4F79" w:rsidRPr="00FD4F79"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565732">
        <w:rPr>
          <w:sz w:val="24"/>
          <w:szCs w:val="24"/>
        </w:rPr>
        <w:t>, заключили Контракт о нижеследующем.</w:t>
      </w:r>
      <w:proofErr w:type="gramEnd"/>
    </w:p>
    <w:p w:rsidR="00CB307A" w:rsidRPr="00565732" w:rsidRDefault="00CB307A" w:rsidP="00CB307A">
      <w:pPr>
        <w:autoSpaceDE w:val="0"/>
        <w:autoSpaceDN w:val="0"/>
        <w:adjustRightInd w:val="0"/>
        <w:rPr>
          <w:sz w:val="24"/>
          <w:szCs w:val="24"/>
        </w:rPr>
      </w:pPr>
    </w:p>
    <w:p w:rsidR="00CB307A" w:rsidRPr="00565732" w:rsidRDefault="00CB307A" w:rsidP="00CB307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0" w:name="Par44"/>
      <w:bookmarkEnd w:id="0"/>
      <w:r w:rsidRPr="00565732">
        <w:rPr>
          <w:sz w:val="24"/>
          <w:szCs w:val="24"/>
        </w:rPr>
        <w:t>1. ПРЕДМЕТ КОНТРАКТА</w:t>
      </w:r>
    </w:p>
    <w:p w:rsidR="00CB307A" w:rsidRPr="00565732" w:rsidRDefault="00CB307A" w:rsidP="00CB307A">
      <w:pPr>
        <w:autoSpaceDE w:val="0"/>
        <w:autoSpaceDN w:val="0"/>
        <w:adjustRightInd w:val="0"/>
        <w:rPr>
          <w:sz w:val="24"/>
          <w:szCs w:val="24"/>
        </w:rPr>
      </w:pP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5732">
        <w:rPr>
          <w:sz w:val="24"/>
          <w:szCs w:val="24"/>
        </w:rPr>
        <w:t>1.1.  Заказчик поручает, а Исполнитель принимает на себя о</w:t>
      </w:r>
      <w:r w:rsidR="00BB09C1">
        <w:rPr>
          <w:sz w:val="24"/>
          <w:szCs w:val="24"/>
        </w:rPr>
        <w:t xml:space="preserve">бязательства по оказанию  услуг по обучению работодателей и работников </w:t>
      </w:r>
      <w:r w:rsidRPr="00565732">
        <w:rPr>
          <w:sz w:val="24"/>
          <w:szCs w:val="24"/>
        </w:rPr>
        <w:t>(</w:t>
      </w:r>
      <w:r w:rsidR="00BB09C1">
        <w:rPr>
          <w:sz w:val="24"/>
          <w:szCs w:val="24"/>
        </w:rPr>
        <w:t>далее</w:t>
      </w:r>
      <w:r w:rsidRPr="006900FB">
        <w:rPr>
          <w:sz w:val="24"/>
          <w:szCs w:val="24"/>
        </w:rPr>
        <w:t xml:space="preserve"> - Обучающиеся) вопросам охраны труда (далее - Услуги) по программ</w:t>
      </w:r>
      <w:r w:rsidR="00F44562">
        <w:rPr>
          <w:sz w:val="24"/>
          <w:szCs w:val="24"/>
        </w:rPr>
        <w:t>ам</w:t>
      </w:r>
      <w:r w:rsidRPr="006900FB">
        <w:rPr>
          <w:sz w:val="24"/>
          <w:szCs w:val="24"/>
        </w:rPr>
        <w:t xml:space="preserve">: </w:t>
      </w:r>
      <w:r w:rsidR="00D22559" w:rsidRPr="00D22559">
        <w:rPr>
          <w:sz w:val="24"/>
          <w:szCs w:val="24"/>
        </w:rPr>
        <w:t xml:space="preserve">«Обучение общим вопросам охраны труда и функционирования системы управления охраной труда» и «Обучение оказанию первой помощи пострадавшим» </w:t>
      </w:r>
      <w:r w:rsidRPr="006900FB">
        <w:rPr>
          <w:sz w:val="24"/>
          <w:szCs w:val="24"/>
        </w:rPr>
        <w:t>(далее - Программ</w:t>
      </w:r>
      <w:r w:rsidR="00F44562">
        <w:rPr>
          <w:sz w:val="24"/>
          <w:szCs w:val="24"/>
        </w:rPr>
        <w:t>ы</w:t>
      </w:r>
      <w:r w:rsidRPr="006900FB">
        <w:rPr>
          <w:sz w:val="24"/>
          <w:szCs w:val="24"/>
        </w:rPr>
        <w:t>)</w:t>
      </w:r>
      <w:r w:rsidR="00565732" w:rsidRPr="006900FB">
        <w:rPr>
          <w:sz w:val="24"/>
          <w:szCs w:val="24"/>
        </w:rPr>
        <w:t>;</w:t>
      </w:r>
      <w:r w:rsidRPr="006900FB">
        <w:rPr>
          <w:sz w:val="24"/>
          <w:szCs w:val="24"/>
        </w:rPr>
        <w:t xml:space="preserve"> форма обучения: с использованием дистанционных образовательных технологий.</w:t>
      </w:r>
    </w:p>
    <w:p w:rsidR="00CB307A" w:rsidRPr="006900FB" w:rsidRDefault="00BB09C1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Количество Обучающихся, подлежащих </w:t>
      </w:r>
      <w:proofErr w:type="gramStart"/>
      <w:r>
        <w:rPr>
          <w:sz w:val="24"/>
          <w:szCs w:val="24"/>
        </w:rPr>
        <w:t>обучению по</w:t>
      </w:r>
      <w:r w:rsidR="00CB307A" w:rsidRPr="006900FB">
        <w:rPr>
          <w:sz w:val="24"/>
          <w:szCs w:val="24"/>
        </w:rPr>
        <w:t xml:space="preserve"> Программ</w:t>
      </w:r>
      <w:r w:rsidR="00F44562">
        <w:rPr>
          <w:sz w:val="24"/>
          <w:szCs w:val="24"/>
        </w:rPr>
        <w:t>ам</w:t>
      </w:r>
      <w:proofErr w:type="gramEnd"/>
      <w:r w:rsidR="00CB307A" w:rsidRPr="006900FB">
        <w:rPr>
          <w:sz w:val="24"/>
          <w:szCs w:val="24"/>
        </w:rPr>
        <w:t xml:space="preserve"> </w:t>
      </w:r>
      <w:r w:rsidR="00CD7B1A">
        <w:rPr>
          <w:sz w:val="24"/>
          <w:szCs w:val="24"/>
        </w:rPr>
        <w:t>–</w:t>
      </w:r>
      <w:r w:rsidR="00565732" w:rsidRPr="006900FB">
        <w:rPr>
          <w:sz w:val="24"/>
          <w:szCs w:val="24"/>
        </w:rPr>
        <w:t xml:space="preserve"> </w:t>
      </w:r>
      <w:r w:rsidR="00D22559">
        <w:rPr>
          <w:sz w:val="24"/>
          <w:szCs w:val="24"/>
        </w:rPr>
        <w:br/>
      </w:r>
      <w:r w:rsidR="00ED0604">
        <w:rPr>
          <w:sz w:val="24"/>
          <w:szCs w:val="24"/>
        </w:rPr>
        <w:t>19</w:t>
      </w:r>
      <w:r w:rsidR="00CD7B1A" w:rsidRPr="00CD7B1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D0604">
        <w:rPr>
          <w:sz w:val="24"/>
          <w:szCs w:val="24"/>
        </w:rPr>
        <w:t>девятнадцать</w:t>
      </w:r>
      <w:r w:rsidR="00CD7B1A" w:rsidRPr="00CD7B1A">
        <w:rPr>
          <w:sz w:val="24"/>
          <w:szCs w:val="24"/>
        </w:rPr>
        <w:t>)</w:t>
      </w:r>
      <w:r>
        <w:rPr>
          <w:sz w:val="24"/>
          <w:szCs w:val="24"/>
        </w:rPr>
        <w:t xml:space="preserve"> человек согласно</w:t>
      </w:r>
      <w:r w:rsidR="00CB307A" w:rsidRPr="006900FB">
        <w:rPr>
          <w:sz w:val="24"/>
          <w:szCs w:val="24"/>
        </w:rPr>
        <w:t xml:space="preserve"> списку Обучающихся, предусмотренному приложением </w:t>
      </w:r>
      <w:r w:rsidR="00D22559">
        <w:rPr>
          <w:sz w:val="24"/>
          <w:szCs w:val="24"/>
        </w:rPr>
        <w:br/>
      </w:r>
      <w:r w:rsidR="00CB307A" w:rsidRPr="006900FB">
        <w:rPr>
          <w:sz w:val="24"/>
          <w:szCs w:val="24"/>
        </w:rPr>
        <w:t>N 1 к Контракту.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 xml:space="preserve">1.3. Требования к характеристикам и объему (содержанию) оказываемых Услуг, а также иные условия оказания Услуг определяются Заказом на оказание услуг по обучению работодателей и работников вопросам охраны труда (далее - Заказ), предусмотренному </w:t>
      </w:r>
      <w:hyperlink r:id="rId9" w:history="1">
        <w:r w:rsidRPr="006900FB">
          <w:rPr>
            <w:sz w:val="24"/>
            <w:szCs w:val="24"/>
          </w:rPr>
          <w:t>приложением N 2</w:t>
        </w:r>
      </w:hyperlink>
      <w:r w:rsidRPr="006900FB">
        <w:rPr>
          <w:sz w:val="24"/>
          <w:szCs w:val="24"/>
        </w:rPr>
        <w:t xml:space="preserve"> к Контракту (код предмета Контракта по общероссийскому классификатору продукции по видам экономической деятельности (ОКПД</w:t>
      </w:r>
      <w:proofErr w:type="gramStart"/>
      <w:r w:rsidRPr="006900FB">
        <w:rPr>
          <w:sz w:val="24"/>
          <w:szCs w:val="24"/>
        </w:rPr>
        <w:t>2</w:t>
      </w:r>
      <w:proofErr w:type="gramEnd"/>
      <w:r w:rsidRPr="006900FB">
        <w:rPr>
          <w:sz w:val="24"/>
          <w:szCs w:val="24"/>
        </w:rPr>
        <w:t xml:space="preserve">) - </w:t>
      </w:r>
      <w:hyperlink r:id="rId10" w:history="1">
        <w:r w:rsidRPr="00B67CF3">
          <w:rPr>
            <w:sz w:val="24"/>
            <w:szCs w:val="24"/>
          </w:rPr>
          <w:t>85.42.19</w:t>
        </w:r>
      </w:hyperlink>
      <w:r w:rsidR="00B67CF3">
        <w:rPr>
          <w:sz w:val="24"/>
          <w:szCs w:val="24"/>
        </w:rPr>
        <w:t xml:space="preserve"> </w:t>
      </w:r>
      <w:r w:rsidRPr="006900FB">
        <w:rPr>
          <w:sz w:val="24"/>
          <w:szCs w:val="24"/>
        </w:rPr>
        <w:t>услуги по дополнительному профессиональному образованию прочие).</w:t>
      </w:r>
    </w:p>
    <w:p w:rsidR="00CB307A" w:rsidRPr="00565732" w:rsidRDefault="00CB307A" w:rsidP="005657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5732">
        <w:rPr>
          <w:sz w:val="24"/>
          <w:szCs w:val="24"/>
        </w:rPr>
        <w:t>1.</w:t>
      </w:r>
      <w:r w:rsidR="00F44562">
        <w:rPr>
          <w:sz w:val="24"/>
          <w:szCs w:val="24"/>
        </w:rPr>
        <w:t>4</w:t>
      </w:r>
      <w:r w:rsidRPr="00565732">
        <w:rPr>
          <w:sz w:val="24"/>
          <w:szCs w:val="24"/>
        </w:rPr>
        <w:t>. Сроки оказания Услуг:</w:t>
      </w:r>
    </w:p>
    <w:p w:rsidR="00CB307A" w:rsidRPr="00565732" w:rsidRDefault="00CB307A" w:rsidP="005657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5732">
        <w:rPr>
          <w:sz w:val="24"/>
          <w:szCs w:val="24"/>
        </w:rPr>
        <w:t>начало оказания Услуг - с момента заключения Контракта.</w:t>
      </w:r>
    </w:p>
    <w:p w:rsidR="00CB307A" w:rsidRPr="00565732" w:rsidRDefault="00CB307A" w:rsidP="005657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5732">
        <w:rPr>
          <w:sz w:val="24"/>
          <w:szCs w:val="24"/>
        </w:rPr>
        <w:t xml:space="preserve">окончание оказания Услуг - не позднее </w:t>
      </w:r>
      <w:r w:rsidR="00ED0604">
        <w:rPr>
          <w:sz w:val="24"/>
          <w:szCs w:val="24"/>
        </w:rPr>
        <w:t>30</w:t>
      </w:r>
      <w:r w:rsidR="00F44562">
        <w:rPr>
          <w:sz w:val="24"/>
          <w:szCs w:val="24"/>
        </w:rPr>
        <w:t xml:space="preserve"> </w:t>
      </w:r>
      <w:r w:rsidR="00ED0604">
        <w:rPr>
          <w:sz w:val="24"/>
          <w:szCs w:val="24"/>
        </w:rPr>
        <w:t>августа</w:t>
      </w:r>
      <w:r w:rsidRPr="00565732">
        <w:rPr>
          <w:sz w:val="24"/>
          <w:szCs w:val="24"/>
        </w:rPr>
        <w:t xml:space="preserve"> 202</w:t>
      </w:r>
      <w:r w:rsidR="00ED0604">
        <w:rPr>
          <w:sz w:val="24"/>
          <w:szCs w:val="24"/>
        </w:rPr>
        <w:t>6</w:t>
      </w:r>
      <w:r w:rsidRPr="00565732">
        <w:rPr>
          <w:sz w:val="24"/>
          <w:szCs w:val="24"/>
        </w:rPr>
        <w:t xml:space="preserve"> года.</w:t>
      </w:r>
    </w:p>
    <w:p w:rsidR="00CB307A" w:rsidRPr="00565732" w:rsidRDefault="00CB307A" w:rsidP="005657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5732">
        <w:rPr>
          <w:sz w:val="24"/>
          <w:szCs w:val="24"/>
        </w:rPr>
        <w:t>1.</w:t>
      </w:r>
      <w:r w:rsidR="00F44562">
        <w:rPr>
          <w:sz w:val="24"/>
          <w:szCs w:val="24"/>
        </w:rPr>
        <w:t>5</w:t>
      </w:r>
      <w:r w:rsidRPr="00565732">
        <w:rPr>
          <w:sz w:val="24"/>
          <w:szCs w:val="24"/>
        </w:rPr>
        <w:t>. Место оказания Услуг – в дистанционном режиме.</w:t>
      </w:r>
    </w:p>
    <w:p w:rsidR="00627E43" w:rsidRDefault="00CB307A" w:rsidP="005657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5732">
        <w:rPr>
          <w:sz w:val="24"/>
          <w:szCs w:val="24"/>
        </w:rPr>
        <w:lastRenderedPageBreak/>
        <w:t>1.</w:t>
      </w:r>
      <w:r w:rsidR="00F44562">
        <w:rPr>
          <w:sz w:val="24"/>
          <w:szCs w:val="24"/>
        </w:rPr>
        <w:t>6</w:t>
      </w:r>
      <w:r w:rsidRPr="00565732">
        <w:rPr>
          <w:sz w:val="24"/>
          <w:szCs w:val="24"/>
        </w:rPr>
        <w:t xml:space="preserve">. После освоения Обучающимися Программы и успешного проведения проверки знаний требований охраны труда им </w:t>
      </w:r>
      <w:r w:rsidRPr="006900FB">
        <w:rPr>
          <w:sz w:val="24"/>
          <w:szCs w:val="24"/>
        </w:rPr>
        <w:t xml:space="preserve">выдается удостоверение </w:t>
      </w:r>
      <w:r w:rsidR="001809D2">
        <w:rPr>
          <w:sz w:val="24"/>
          <w:szCs w:val="24"/>
        </w:rPr>
        <w:t>о повышении квалификации</w:t>
      </w:r>
      <w:proofErr w:type="gramStart"/>
      <w:r w:rsidR="001809D2">
        <w:rPr>
          <w:sz w:val="24"/>
          <w:szCs w:val="24"/>
        </w:rPr>
        <w:t xml:space="preserve"> </w:t>
      </w:r>
      <w:r w:rsidR="00627E43">
        <w:rPr>
          <w:sz w:val="24"/>
          <w:szCs w:val="24"/>
        </w:rPr>
        <w:t>.</w:t>
      </w:r>
      <w:proofErr w:type="gramEnd"/>
    </w:p>
    <w:p w:rsidR="00CB307A" w:rsidRPr="006900FB" w:rsidRDefault="00CB307A" w:rsidP="005657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1.</w:t>
      </w:r>
      <w:r w:rsidR="00F44562">
        <w:rPr>
          <w:sz w:val="24"/>
          <w:szCs w:val="24"/>
        </w:rPr>
        <w:t>7</w:t>
      </w:r>
      <w:r w:rsidRPr="006900FB">
        <w:rPr>
          <w:sz w:val="24"/>
          <w:szCs w:val="24"/>
        </w:rPr>
        <w:t xml:space="preserve">. Срок сдачи Исполнителем отчета об оказанных Услугах и представление документов на оплату оказанных Услуг: </w:t>
      </w:r>
      <w:r w:rsidR="001674FC">
        <w:rPr>
          <w:sz w:val="24"/>
          <w:szCs w:val="24"/>
        </w:rPr>
        <w:t>10</w:t>
      </w:r>
      <w:r w:rsidRPr="006900FB">
        <w:rPr>
          <w:sz w:val="24"/>
          <w:szCs w:val="24"/>
        </w:rPr>
        <w:t xml:space="preserve"> (</w:t>
      </w:r>
      <w:r w:rsidR="001674FC">
        <w:rPr>
          <w:sz w:val="24"/>
          <w:szCs w:val="24"/>
        </w:rPr>
        <w:t>десять</w:t>
      </w:r>
      <w:r w:rsidR="00D22559">
        <w:rPr>
          <w:sz w:val="24"/>
          <w:szCs w:val="24"/>
        </w:rPr>
        <w:t>) рабочих дней</w:t>
      </w:r>
      <w:r w:rsidRPr="006900FB">
        <w:rPr>
          <w:sz w:val="24"/>
          <w:szCs w:val="24"/>
        </w:rPr>
        <w:t>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6900FB" w:rsidRDefault="00CB307A" w:rsidP="00CB307A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6900FB">
        <w:rPr>
          <w:sz w:val="24"/>
        </w:rPr>
        <w:t>2. ЦЕНА КОНТРАКТА И ПОРЯДОК РАСЧЕТОВ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2.1. Цена Контракта устанавливается в российских рублях.</w:t>
      </w:r>
    </w:p>
    <w:p w:rsidR="00CB307A" w:rsidRPr="006900FB" w:rsidRDefault="006900FB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 Цена </w:t>
      </w:r>
      <w:r w:rsidR="00BB09C1">
        <w:rPr>
          <w:sz w:val="24"/>
          <w:szCs w:val="24"/>
        </w:rPr>
        <w:t>Контракта в соответствии с расчетом</w:t>
      </w:r>
      <w:r w:rsidR="00CB307A" w:rsidRPr="00FD4F79">
        <w:rPr>
          <w:sz w:val="24"/>
          <w:szCs w:val="24"/>
        </w:rPr>
        <w:t xml:space="preserve"> стоимости Услуг по</w:t>
      </w:r>
      <w:r w:rsidR="00FD4F79">
        <w:rPr>
          <w:sz w:val="24"/>
          <w:szCs w:val="24"/>
        </w:rPr>
        <w:t xml:space="preserve"> </w:t>
      </w:r>
      <w:r w:rsidR="00BB09C1">
        <w:rPr>
          <w:sz w:val="24"/>
          <w:szCs w:val="24"/>
        </w:rPr>
        <w:t>обучению  работодателей и</w:t>
      </w:r>
      <w:r w:rsidR="00CB307A" w:rsidRPr="00FD4F79">
        <w:rPr>
          <w:sz w:val="24"/>
          <w:szCs w:val="24"/>
        </w:rPr>
        <w:t xml:space="preserve"> работников</w:t>
      </w:r>
      <w:r w:rsidR="00BB09C1">
        <w:rPr>
          <w:sz w:val="24"/>
          <w:szCs w:val="24"/>
        </w:rPr>
        <w:t>,</w:t>
      </w:r>
      <w:r w:rsidR="00CB307A" w:rsidRPr="006900FB">
        <w:rPr>
          <w:sz w:val="24"/>
          <w:szCs w:val="24"/>
        </w:rPr>
        <w:t xml:space="preserve"> предусмотренному приложением N 3 к</w:t>
      </w:r>
      <w:r w:rsidR="00FD4F79" w:rsidRPr="006900FB">
        <w:rPr>
          <w:sz w:val="24"/>
          <w:szCs w:val="24"/>
        </w:rPr>
        <w:t xml:space="preserve"> </w:t>
      </w:r>
      <w:r w:rsidR="00CB307A" w:rsidRPr="006900FB">
        <w:rPr>
          <w:sz w:val="24"/>
          <w:szCs w:val="24"/>
        </w:rPr>
        <w:t>Контракту, составляет</w:t>
      </w:r>
      <w:proofErr w:type="gramStart"/>
      <w:r w:rsidR="00CB307A" w:rsidRPr="006900FB">
        <w:rPr>
          <w:sz w:val="24"/>
          <w:szCs w:val="24"/>
        </w:rPr>
        <w:t xml:space="preserve"> _______________ (___________________) </w:t>
      </w:r>
      <w:proofErr w:type="gramEnd"/>
      <w:r w:rsidR="00CB307A" w:rsidRPr="006900FB">
        <w:rPr>
          <w:sz w:val="24"/>
          <w:szCs w:val="24"/>
        </w:rPr>
        <w:t>руб. __ коп., в</w:t>
      </w:r>
      <w:r w:rsidR="00FD4F79" w:rsidRPr="006900FB">
        <w:rPr>
          <w:sz w:val="24"/>
          <w:szCs w:val="24"/>
        </w:rPr>
        <w:t xml:space="preserve"> </w:t>
      </w:r>
      <w:r w:rsidR="00CB307A" w:rsidRPr="006900FB">
        <w:rPr>
          <w:sz w:val="24"/>
          <w:szCs w:val="24"/>
        </w:rPr>
        <w:t>том числе налог на добавленную стоимость ________ процентов, что составляет</w:t>
      </w:r>
      <w:r w:rsidR="00FD4F79" w:rsidRPr="006900FB">
        <w:rPr>
          <w:sz w:val="24"/>
          <w:szCs w:val="24"/>
        </w:rPr>
        <w:t xml:space="preserve"> </w:t>
      </w:r>
      <w:r w:rsidR="00CB307A" w:rsidRPr="006900FB">
        <w:rPr>
          <w:sz w:val="24"/>
          <w:szCs w:val="24"/>
        </w:rPr>
        <w:t>_________________ (____________________) рублей __ копеек</w:t>
      </w:r>
      <w:r w:rsidR="00FD4F79" w:rsidRPr="006900FB">
        <w:rPr>
          <w:sz w:val="24"/>
          <w:szCs w:val="24"/>
        </w:rPr>
        <w:t xml:space="preserve"> </w:t>
      </w:r>
      <w:r w:rsidR="00565732" w:rsidRPr="006900FB">
        <w:rPr>
          <w:rStyle w:val="a5"/>
          <w:sz w:val="24"/>
          <w:szCs w:val="24"/>
        </w:rPr>
        <w:footnoteReference w:id="6"/>
      </w:r>
      <w:r w:rsidR="00FD4F79" w:rsidRPr="006900FB">
        <w:rPr>
          <w:sz w:val="24"/>
          <w:szCs w:val="24"/>
        </w:rPr>
        <w:t>.</w:t>
      </w:r>
      <w:r w:rsidR="00CB307A" w:rsidRPr="006900FB">
        <w:rPr>
          <w:sz w:val="24"/>
          <w:szCs w:val="24"/>
        </w:rPr>
        <w:t xml:space="preserve"> 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2.3. Цена Контракта является твердой и не подлежит изменению в течение срока действия Контракта, за исключением случаев, предусмотренных Федеральным законом от 05.04.2013 N 44-ФЗ,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Услуг.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 xml:space="preserve">2.4. 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уплату налогов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  <w:proofErr w:type="gramStart"/>
      <w:r w:rsidRPr="006900FB">
        <w:rPr>
          <w:sz w:val="24"/>
          <w:szCs w:val="24"/>
        </w:rPr>
        <w:t xml:space="preserve">В соответствии с частью 13 статьи 34 Федерального закона от 05.04.2013 N 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</w:t>
      </w:r>
      <w:r w:rsidRPr="00FD4F79">
        <w:rPr>
          <w:sz w:val="24"/>
          <w:szCs w:val="24"/>
        </w:rPr>
        <w:t>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</w:t>
      </w:r>
      <w:proofErr w:type="gramEnd"/>
      <w:r w:rsidRPr="00FD4F79">
        <w:rPr>
          <w:sz w:val="24"/>
          <w:szCs w:val="24"/>
        </w:rPr>
        <w:t xml:space="preserve">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2.5. Оплата Услуг производится в форме безналичных расчетов.</w:t>
      </w:r>
    </w:p>
    <w:p w:rsidR="00CB307A" w:rsidRPr="00FD4F79" w:rsidRDefault="00CB307A" w:rsidP="00BB09C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2.</w:t>
      </w:r>
      <w:r w:rsidR="00FD4F79">
        <w:rPr>
          <w:sz w:val="24"/>
          <w:szCs w:val="24"/>
        </w:rPr>
        <w:t>6</w:t>
      </w:r>
      <w:r w:rsidRPr="00FD4F79">
        <w:rPr>
          <w:sz w:val="24"/>
          <w:szCs w:val="24"/>
        </w:rPr>
        <w:t>. Оплата Услуг, оказанных Исполнителем, осуществляется Заказчиком по</w:t>
      </w:r>
      <w:r w:rsidR="00BB09C1">
        <w:rPr>
          <w:sz w:val="24"/>
          <w:szCs w:val="24"/>
        </w:rPr>
        <w:t xml:space="preserve"> </w:t>
      </w:r>
      <w:r w:rsidRPr="00FD4F79">
        <w:rPr>
          <w:sz w:val="24"/>
          <w:szCs w:val="24"/>
        </w:rPr>
        <w:t>факту оказания Услуг, (исходя из</w:t>
      </w:r>
      <w:r w:rsidR="00565732" w:rsidRPr="00FD4F79">
        <w:rPr>
          <w:sz w:val="24"/>
          <w:szCs w:val="24"/>
        </w:rPr>
        <w:t xml:space="preserve"> </w:t>
      </w:r>
      <w:r w:rsidR="00FD4F79">
        <w:rPr>
          <w:sz w:val="24"/>
          <w:szCs w:val="24"/>
        </w:rPr>
        <w:t>количества</w:t>
      </w:r>
      <w:r w:rsidR="006900FB">
        <w:rPr>
          <w:sz w:val="24"/>
          <w:szCs w:val="24"/>
        </w:rPr>
        <w:t xml:space="preserve"> Обучающихся, </w:t>
      </w:r>
      <w:r w:rsidRPr="00FD4F79">
        <w:rPr>
          <w:sz w:val="24"/>
          <w:szCs w:val="24"/>
        </w:rPr>
        <w:t xml:space="preserve">прошедших обучение) в течение </w:t>
      </w:r>
      <w:r w:rsidR="00FD4F79">
        <w:rPr>
          <w:sz w:val="24"/>
          <w:szCs w:val="24"/>
        </w:rPr>
        <w:t>7</w:t>
      </w:r>
      <w:r w:rsidR="00565732" w:rsidRPr="00FD4F79">
        <w:rPr>
          <w:sz w:val="24"/>
          <w:szCs w:val="24"/>
        </w:rPr>
        <w:t xml:space="preserve"> рабочих дней</w:t>
      </w:r>
      <w:r w:rsidR="006900FB">
        <w:rPr>
          <w:sz w:val="24"/>
          <w:szCs w:val="24"/>
        </w:rPr>
        <w:t xml:space="preserve"> со </w:t>
      </w:r>
      <w:r w:rsidRPr="00FD4F79">
        <w:rPr>
          <w:sz w:val="24"/>
          <w:szCs w:val="24"/>
        </w:rPr>
        <w:t>дня подписания Сторонами акта сдачи-приемки оказанных Услуг</w:t>
      </w:r>
      <w:r w:rsidR="00565732" w:rsidRPr="00FD4F79">
        <w:rPr>
          <w:sz w:val="24"/>
          <w:szCs w:val="24"/>
        </w:rPr>
        <w:t xml:space="preserve"> </w:t>
      </w:r>
      <w:r w:rsidRPr="00FD4F79">
        <w:rPr>
          <w:sz w:val="24"/>
          <w:szCs w:val="24"/>
        </w:rPr>
        <w:t>и представления Исполнителем счета на</w:t>
      </w:r>
      <w:r w:rsidR="00FD4F79">
        <w:rPr>
          <w:sz w:val="24"/>
          <w:szCs w:val="24"/>
        </w:rPr>
        <w:t xml:space="preserve"> </w:t>
      </w:r>
      <w:r w:rsidRPr="00FD4F79">
        <w:rPr>
          <w:sz w:val="24"/>
          <w:szCs w:val="24"/>
        </w:rPr>
        <w:t>оплату Услуг.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2.</w:t>
      </w:r>
      <w:r w:rsidR="00FD4F79">
        <w:rPr>
          <w:sz w:val="24"/>
          <w:szCs w:val="24"/>
        </w:rPr>
        <w:t>7</w:t>
      </w:r>
      <w:r w:rsidRPr="00FD4F79">
        <w:rPr>
          <w:sz w:val="24"/>
          <w:szCs w:val="24"/>
        </w:rPr>
        <w:t xml:space="preserve">. В случае невозможности исполнения обязательств по </w:t>
      </w:r>
      <w:r w:rsidRPr="006900FB">
        <w:rPr>
          <w:sz w:val="24"/>
          <w:szCs w:val="24"/>
        </w:rPr>
        <w:t>Контракту, возникшей по вине Заказчика, оплате подлежат только фактически оказанные Исполнителем Услуги.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2.</w:t>
      </w:r>
      <w:r w:rsidR="00FD4F79" w:rsidRPr="006900FB">
        <w:rPr>
          <w:sz w:val="24"/>
          <w:szCs w:val="24"/>
        </w:rPr>
        <w:t>8</w:t>
      </w:r>
      <w:r w:rsidRPr="006900FB">
        <w:rPr>
          <w:sz w:val="24"/>
          <w:szCs w:val="24"/>
        </w:rPr>
        <w:t xml:space="preserve">. В случае отчисления </w:t>
      </w:r>
      <w:proofErr w:type="gramStart"/>
      <w:r w:rsidRPr="006900FB">
        <w:rPr>
          <w:sz w:val="24"/>
          <w:szCs w:val="24"/>
        </w:rPr>
        <w:t>Обучающихся</w:t>
      </w:r>
      <w:proofErr w:type="gramEnd"/>
      <w:r w:rsidRPr="006900FB">
        <w:rPr>
          <w:sz w:val="24"/>
          <w:szCs w:val="24"/>
        </w:rPr>
        <w:t xml:space="preserve"> по причинам, указанным в подпункте 3.2.3 пункта 3.2 Контракта, Услуги Исполнителя оплачиваются в объеме, равном фактически оказанным Услугам.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2.</w:t>
      </w:r>
      <w:r w:rsidR="00FD4F79">
        <w:rPr>
          <w:sz w:val="24"/>
          <w:szCs w:val="24"/>
        </w:rPr>
        <w:t>9</w:t>
      </w:r>
      <w:r w:rsidRPr="00FD4F79">
        <w:rPr>
          <w:sz w:val="24"/>
          <w:szCs w:val="24"/>
        </w:rPr>
        <w:t>. Датой оплаты оказанных Услуг считается дата списания денежных средств со счета Заказчика.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FD4F79" w:rsidRDefault="00CB307A" w:rsidP="00FD4F7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FD4F79">
        <w:rPr>
          <w:sz w:val="24"/>
          <w:szCs w:val="24"/>
        </w:rPr>
        <w:t>3. ВЗАИМОДЕЙСТВИЕ СТОРОН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3.1. Исполнитель обязуется: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 xml:space="preserve">3.1.1. оказать Услуги в соответствии с требованиями </w:t>
      </w:r>
      <w:r w:rsidRPr="006900FB">
        <w:rPr>
          <w:sz w:val="24"/>
          <w:szCs w:val="24"/>
        </w:rPr>
        <w:t>законодательства Российской Федерации, обеспечить надлежащее предоставление Услуг, предусмотренных разделом 1 Контракта;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lastRenderedPageBreak/>
        <w:t>3.1.2. организовать учебный процесс в соответствии с Заказом и обеспечивать необходимые условия для обучения;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3.1.3. своевременно информировать Заказчика о начале, сроках и режиме занятий Обучающихся, а также об их посещаемости в ходе оказания Услуг;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 xml:space="preserve">3.1.4. зачислить работников Заказчика, выполнивших установленные законодательством </w:t>
      </w:r>
      <w:r w:rsidRPr="00FD4F79">
        <w:rPr>
          <w:sz w:val="24"/>
          <w:szCs w:val="24"/>
        </w:rPr>
        <w:t>Российской Федерации, учредительными документами образовательной организации, локальными нормативными актами Исполнителя условия приема, в качестве Обучающихся;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 xml:space="preserve">3.1.5. обеспечить для </w:t>
      </w:r>
      <w:proofErr w:type="gramStart"/>
      <w:r w:rsidRPr="00FD4F79">
        <w:rPr>
          <w:sz w:val="24"/>
          <w:szCs w:val="24"/>
        </w:rPr>
        <w:t>Обучающихся</w:t>
      </w:r>
      <w:proofErr w:type="gramEnd"/>
      <w:r w:rsidRPr="00FD4F79">
        <w:rPr>
          <w:sz w:val="24"/>
          <w:szCs w:val="24"/>
        </w:rPr>
        <w:t xml:space="preserve"> предусмотренные Программой условия ее освоения, обеспечить учебно-методическими материалами, необходимыми для оказания Услуги;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 w:rsidRPr="00FD4F79">
        <w:rPr>
          <w:sz w:val="24"/>
          <w:szCs w:val="24"/>
        </w:rPr>
        <w:t>3.1.6.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или предоставляемой сторонней организацией на основании договора,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Обучающихся, учебно-методической помощи</w:t>
      </w:r>
      <w:proofErr w:type="gramEnd"/>
      <w:r w:rsidRPr="00FD4F79">
        <w:rPr>
          <w:sz w:val="24"/>
          <w:szCs w:val="24"/>
        </w:rPr>
        <w:t xml:space="preserve">, в том числе в форме индивидуальных консультаций, оказываемых дистанционно </w:t>
      </w:r>
      <w:r w:rsidRPr="006900FB">
        <w:rPr>
          <w:sz w:val="24"/>
          <w:szCs w:val="24"/>
        </w:rPr>
        <w:t>с использованием информационных и телекоммуникационных технологий.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 xml:space="preserve">3.1.7. сохранить место за </w:t>
      </w:r>
      <w:proofErr w:type="gramStart"/>
      <w:r w:rsidRPr="006900FB">
        <w:rPr>
          <w:sz w:val="24"/>
          <w:szCs w:val="24"/>
        </w:rPr>
        <w:t>Обучающимися</w:t>
      </w:r>
      <w:proofErr w:type="gramEnd"/>
      <w:r w:rsidRPr="006900FB">
        <w:rPr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Контракта);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 xml:space="preserve">3.1.8. обеспечить </w:t>
      </w:r>
      <w:proofErr w:type="gramStart"/>
      <w:r w:rsidRPr="006900FB">
        <w:rPr>
          <w:sz w:val="24"/>
          <w:szCs w:val="24"/>
        </w:rPr>
        <w:t>Обучающимся</w:t>
      </w:r>
      <w:proofErr w:type="gramEnd"/>
      <w:r w:rsidRPr="006900FB">
        <w:rPr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B307A" w:rsidRPr="006900FB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3.1.9.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bookmarkStart w:id="1" w:name="Par140"/>
      <w:bookmarkEnd w:id="1"/>
      <w:r w:rsidRPr="006900FB">
        <w:rPr>
          <w:sz w:val="24"/>
          <w:szCs w:val="24"/>
        </w:rPr>
        <w:t>3.1.1</w:t>
      </w:r>
      <w:r w:rsidR="00560AA2" w:rsidRPr="006900FB">
        <w:rPr>
          <w:sz w:val="24"/>
          <w:szCs w:val="24"/>
        </w:rPr>
        <w:t>0</w:t>
      </w:r>
      <w:r w:rsidRPr="006900FB">
        <w:rPr>
          <w:sz w:val="24"/>
          <w:szCs w:val="24"/>
        </w:rPr>
        <w:t xml:space="preserve">. устранять допущенные по вине Исполнителя недостатки </w:t>
      </w:r>
      <w:r w:rsidRPr="00FD4F79">
        <w:rPr>
          <w:sz w:val="24"/>
          <w:szCs w:val="24"/>
        </w:rPr>
        <w:t>при оказании Услуг своими силами и за свой счет;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3.1.1</w:t>
      </w:r>
      <w:r w:rsidR="00560AA2">
        <w:rPr>
          <w:sz w:val="24"/>
          <w:szCs w:val="24"/>
        </w:rPr>
        <w:t>1</w:t>
      </w:r>
      <w:r w:rsidRPr="00FD4F79">
        <w:rPr>
          <w:sz w:val="24"/>
          <w:szCs w:val="24"/>
        </w:rPr>
        <w:t>. не разглашать представленную Заказчиком конфиденциальную информацию, необходимую для оформления документов на обучение, в рамках действующего законодательства Российской Федерации;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3.1.</w:t>
      </w:r>
      <w:r w:rsidR="00560AA2">
        <w:rPr>
          <w:sz w:val="24"/>
          <w:szCs w:val="24"/>
        </w:rPr>
        <w:t>12</w:t>
      </w:r>
      <w:r w:rsidRPr="00FD4F79">
        <w:rPr>
          <w:sz w:val="24"/>
          <w:szCs w:val="24"/>
        </w:rPr>
        <w:t>. представить Заказчику акт сдачи-приемки оказанных Услуг на дату окончания оказания Услуг.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3.2. Исполнитель имеет право: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3.2.1. самостоятельно осуществлять процесс оказания Услуг, устанавливать системы оценок, формы, порядок и периодичность проведения контрольных заданий (текущих, промежуточных и итоговых) Обучающихся;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3.2.2. привлекать для преподавания дисциплин, предусмотренных Программой, на договорной основе высококвалифицированных специалистов в области охраны труда;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bookmarkStart w:id="2" w:name="Par155"/>
      <w:bookmarkEnd w:id="2"/>
      <w:proofErr w:type="gramStart"/>
      <w:r w:rsidRPr="00FD4F79">
        <w:rPr>
          <w:sz w:val="24"/>
          <w:szCs w:val="24"/>
        </w:rPr>
        <w:t>3.2.3. отчислять Обучающихся,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Заказом, о чем Заказчик информируется в течение 3 рабочих дней с даты наступления указанных обстоятельств;</w:t>
      </w:r>
      <w:proofErr w:type="gramEnd"/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3.2.4. страховать свою ответственность при оказании профессиональной услуги.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3.3. Заказчик обязуется: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3.3.1.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 w:rsidRPr="00FD4F79">
        <w:rPr>
          <w:sz w:val="24"/>
          <w:szCs w:val="24"/>
        </w:rPr>
        <w:t>3.3.2. своевременно вносить плату за предоставляемые Обучающимся Услуги в размере и порядке, определенном Контрактом, а также представлять платежные документы, подтверждающие такую оплату.</w:t>
      </w:r>
      <w:proofErr w:type="gramEnd"/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lastRenderedPageBreak/>
        <w:t>3.4. Заказчик имеет право: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3.4.1. контролировать качество Услуг, оказываемых Исполнителем в соответствии с Заказом;</w:t>
      </w:r>
    </w:p>
    <w:p w:rsidR="00CB307A" w:rsidRPr="00FD4F79" w:rsidRDefault="00CB307A" w:rsidP="00FD4F7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D4F79">
        <w:rPr>
          <w:sz w:val="24"/>
          <w:szCs w:val="24"/>
        </w:rPr>
        <w:t>3.4.2. запрашивать у Исполнителя информацию по вопросам организации и обеспечения надлежащего предоставления Услуг.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560AA2" w:rsidRDefault="00CB307A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60AA2">
        <w:rPr>
          <w:sz w:val="24"/>
          <w:szCs w:val="24"/>
        </w:rPr>
        <w:t>4. ПОРЯДОК СДАЧИ И ПРИЕМКИ ОКАЗАННЫХ УСЛУГ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B307A" w:rsidRPr="006900FB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</w:t>
      </w:r>
      <w:r w:rsidRPr="006900FB">
        <w:rPr>
          <w:sz w:val="24"/>
          <w:szCs w:val="24"/>
        </w:rPr>
        <w:t>установленному Контрактом сроку обязан представить Заказчику результаты оказания Услуг, предусмотренные Контрактом. Заказчик обязан обеспечить приемку оказанных Услуг в соответствии с Федеральным законом от 05.04.2013 N 44-ФЗ.</w:t>
      </w:r>
    </w:p>
    <w:p w:rsidR="00CB307A" w:rsidRPr="001862EA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862EA">
        <w:rPr>
          <w:sz w:val="24"/>
          <w:szCs w:val="24"/>
        </w:rPr>
        <w:t>4.2.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Услуг, предусмотренных Контрактом (далее - Экспертиза).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862EA">
        <w:rPr>
          <w:sz w:val="24"/>
          <w:szCs w:val="24"/>
        </w:rPr>
        <w:t>4.3. Для проведения Экспертизы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Контракта (к отдельным этапам исполнения Контракта).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</w:t>
      </w:r>
      <w:r w:rsidR="0044414F">
        <w:rPr>
          <w:sz w:val="24"/>
          <w:szCs w:val="24"/>
        </w:rPr>
        <w:t>риемке оказанных Услуг</w:t>
      </w:r>
      <w:r w:rsidRPr="001862EA">
        <w:rPr>
          <w:sz w:val="24"/>
          <w:szCs w:val="24"/>
        </w:rPr>
        <w:t>, в Заключени</w:t>
      </w:r>
      <w:proofErr w:type="gramStart"/>
      <w:r w:rsidRPr="001862EA">
        <w:rPr>
          <w:sz w:val="24"/>
          <w:szCs w:val="24"/>
        </w:rPr>
        <w:t>и</w:t>
      </w:r>
      <w:proofErr w:type="gramEnd"/>
      <w:r w:rsidRPr="001862EA">
        <w:rPr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4.4. По решению Заказчика для приемки Услуг может создаваться приемочная комиссия.</w:t>
      </w:r>
    </w:p>
    <w:p w:rsidR="00CB307A" w:rsidRPr="001862EA" w:rsidRDefault="006900FB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4.5.  </w:t>
      </w:r>
      <w:r w:rsidRPr="001862EA">
        <w:rPr>
          <w:sz w:val="24"/>
          <w:szCs w:val="24"/>
        </w:rPr>
        <w:t xml:space="preserve">Приемка </w:t>
      </w:r>
      <w:r w:rsidR="00BB09C1" w:rsidRPr="001862EA">
        <w:rPr>
          <w:sz w:val="24"/>
          <w:szCs w:val="24"/>
        </w:rPr>
        <w:t xml:space="preserve">результатов </w:t>
      </w:r>
      <w:r w:rsidR="00CB307A" w:rsidRPr="001862EA">
        <w:rPr>
          <w:sz w:val="24"/>
          <w:szCs w:val="24"/>
        </w:rPr>
        <w:t>оказанных Услуг осуществляется Заказчиком в</w:t>
      </w:r>
      <w:r w:rsidR="00560AA2" w:rsidRPr="001862EA">
        <w:rPr>
          <w:sz w:val="24"/>
          <w:szCs w:val="24"/>
        </w:rPr>
        <w:t xml:space="preserve"> </w:t>
      </w:r>
      <w:r w:rsidR="00CB307A" w:rsidRPr="001862EA">
        <w:rPr>
          <w:sz w:val="24"/>
          <w:szCs w:val="24"/>
        </w:rPr>
        <w:t xml:space="preserve">течение </w:t>
      </w:r>
      <w:r w:rsidR="001674FC">
        <w:rPr>
          <w:sz w:val="24"/>
          <w:szCs w:val="24"/>
        </w:rPr>
        <w:t>5</w:t>
      </w:r>
      <w:r w:rsidR="00CD7B1A">
        <w:rPr>
          <w:sz w:val="24"/>
          <w:szCs w:val="24"/>
        </w:rPr>
        <w:t xml:space="preserve"> (</w:t>
      </w:r>
      <w:r w:rsidR="001674FC">
        <w:rPr>
          <w:sz w:val="24"/>
          <w:szCs w:val="24"/>
        </w:rPr>
        <w:t>пяти</w:t>
      </w:r>
      <w:r w:rsidR="00280058" w:rsidRPr="001862EA">
        <w:rPr>
          <w:sz w:val="24"/>
          <w:szCs w:val="24"/>
        </w:rPr>
        <w:t>)</w:t>
      </w:r>
      <w:r w:rsidR="00BB09C1" w:rsidRPr="001862EA">
        <w:rPr>
          <w:sz w:val="24"/>
          <w:szCs w:val="24"/>
        </w:rPr>
        <w:t xml:space="preserve"> рабочих</w:t>
      </w:r>
      <w:r w:rsidR="00CB307A" w:rsidRPr="001862EA">
        <w:rPr>
          <w:sz w:val="24"/>
          <w:szCs w:val="24"/>
        </w:rPr>
        <w:t xml:space="preserve"> дней</w:t>
      </w:r>
      <w:r w:rsidR="00BB09C1" w:rsidRPr="001862EA">
        <w:rPr>
          <w:sz w:val="24"/>
          <w:szCs w:val="24"/>
        </w:rPr>
        <w:t xml:space="preserve"> со дня получения </w:t>
      </w:r>
      <w:r w:rsidR="00CB307A" w:rsidRPr="001862EA">
        <w:rPr>
          <w:sz w:val="24"/>
          <w:szCs w:val="24"/>
        </w:rPr>
        <w:t>акта</w:t>
      </w:r>
      <w:r w:rsidR="00BB09C1" w:rsidRPr="001862EA">
        <w:rPr>
          <w:sz w:val="24"/>
          <w:szCs w:val="24"/>
        </w:rPr>
        <w:t xml:space="preserve"> сдачи-приемки</w:t>
      </w:r>
      <w:r w:rsidR="00280058" w:rsidRPr="001862EA">
        <w:rPr>
          <w:sz w:val="24"/>
          <w:szCs w:val="24"/>
        </w:rPr>
        <w:t xml:space="preserve"> оказанных Услуг</w:t>
      </w:r>
      <w:r w:rsidR="00CB307A" w:rsidRPr="001862EA">
        <w:rPr>
          <w:sz w:val="24"/>
          <w:szCs w:val="24"/>
        </w:rPr>
        <w:t>,</w:t>
      </w:r>
      <w:r w:rsidR="00280058" w:rsidRPr="001862EA">
        <w:rPr>
          <w:sz w:val="24"/>
          <w:szCs w:val="24"/>
        </w:rPr>
        <w:t xml:space="preserve"> </w:t>
      </w:r>
      <w:r w:rsidR="00CB307A" w:rsidRPr="001862EA">
        <w:rPr>
          <w:sz w:val="24"/>
          <w:szCs w:val="24"/>
        </w:rPr>
        <w:t>кото</w:t>
      </w:r>
      <w:r w:rsidR="001674FC">
        <w:rPr>
          <w:sz w:val="24"/>
          <w:szCs w:val="24"/>
        </w:rPr>
        <w:t>рый  подписывается  Заказчиком</w:t>
      </w:r>
      <w:r w:rsidR="00CB307A" w:rsidRPr="001862EA">
        <w:rPr>
          <w:sz w:val="24"/>
          <w:szCs w:val="24"/>
        </w:rPr>
        <w:t>,</w:t>
      </w:r>
      <w:r w:rsidR="00560AA2" w:rsidRPr="001862EA">
        <w:rPr>
          <w:sz w:val="24"/>
          <w:szCs w:val="24"/>
        </w:rPr>
        <w:t xml:space="preserve"> </w:t>
      </w:r>
      <w:r w:rsidR="00BB09C1" w:rsidRPr="001862EA">
        <w:rPr>
          <w:sz w:val="24"/>
          <w:szCs w:val="24"/>
        </w:rPr>
        <w:t xml:space="preserve">либо  Исполнителю в течение </w:t>
      </w:r>
      <w:r w:rsidR="001674FC">
        <w:rPr>
          <w:sz w:val="24"/>
          <w:szCs w:val="24"/>
        </w:rPr>
        <w:t>5</w:t>
      </w:r>
      <w:r w:rsidR="00CD7B1A">
        <w:rPr>
          <w:sz w:val="24"/>
          <w:szCs w:val="24"/>
        </w:rPr>
        <w:t xml:space="preserve"> (</w:t>
      </w:r>
      <w:r w:rsidR="001674FC">
        <w:rPr>
          <w:sz w:val="24"/>
          <w:szCs w:val="24"/>
        </w:rPr>
        <w:t>пяти</w:t>
      </w:r>
      <w:r w:rsidR="00280058" w:rsidRPr="001862EA">
        <w:rPr>
          <w:sz w:val="24"/>
          <w:szCs w:val="24"/>
        </w:rPr>
        <w:t>)</w:t>
      </w:r>
      <w:r w:rsidR="00CB307A" w:rsidRPr="001862EA">
        <w:rPr>
          <w:sz w:val="24"/>
          <w:szCs w:val="24"/>
        </w:rPr>
        <w:t xml:space="preserve"> рабочих дней Заказчиком</w:t>
      </w:r>
      <w:r w:rsidR="00280058" w:rsidRPr="001862EA">
        <w:rPr>
          <w:sz w:val="24"/>
          <w:szCs w:val="24"/>
        </w:rPr>
        <w:t xml:space="preserve"> </w:t>
      </w:r>
      <w:r w:rsidR="00BB09C1" w:rsidRPr="001862EA">
        <w:rPr>
          <w:sz w:val="24"/>
          <w:szCs w:val="24"/>
        </w:rPr>
        <w:t xml:space="preserve">направляется в письменной форме </w:t>
      </w:r>
      <w:r w:rsidR="00CB307A" w:rsidRPr="001862EA">
        <w:rPr>
          <w:sz w:val="24"/>
          <w:szCs w:val="24"/>
        </w:rPr>
        <w:t>мотивированный отказ от подписания акта</w:t>
      </w:r>
      <w:r w:rsidR="00560AA2" w:rsidRPr="001862EA">
        <w:rPr>
          <w:sz w:val="24"/>
          <w:szCs w:val="24"/>
        </w:rPr>
        <w:t xml:space="preserve"> </w:t>
      </w:r>
      <w:r w:rsidR="00CB307A" w:rsidRPr="001862EA">
        <w:rPr>
          <w:sz w:val="24"/>
          <w:szCs w:val="24"/>
        </w:rPr>
        <w:t>сдачи-приемки оказанных Услуг.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862EA">
        <w:rPr>
          <w:sz w:val="24"/>
          <w:szCs w:val="24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Услуг, предусмотренных Контрактом, Заказчик должен учитывать отраженные в Заключени</w:t>
      </w:r>
      <w:proofErr w:type="gramStart"/>
      <w:r w:rsidRPr="001862EA">
        <w:rPr>
          <w:sz w:val="24"/>
          <w:szCs w:val="24"/>
        </w:rPr>
        <w:t>и</w:t>
      </w:r>
      <w:proofErr w:type="gramEnd"/>
      <w:r w:rsidRPr="001862EA">
        <w:rPr>
          <w:sz w:val="24"/>
          <w:szCs w:val="24"/>
        </w:rPr>
        <w:t xml:space="preserve"> предложения экспертов, экспертных</w:t>
      </w:r>
      <w:r w:rsidRPr="00560AA2">
        <w:rPr>
          <w:sz w:val="24"/>
          <w:szCs w:val="24"/>
        </w:rPr>
        <w:t xml:space="preserve"> организаций, привлеченных для ее проведения.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4.6. Заказчик вправе не отказывать в приемке оказанных Услуг,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указанных Услуг и устранено Исполнителем.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4.7. Услуги, предусмотренные Контрактом, считаются оказанными с момента подписания Сторонами акт</w:t>
      </w:r>
      <w:r w:rsidR="00280058" w:rsidRPr="00560AA2">
        <w:rPr>
          <w:sz w:val="24"/>
          <w:szCs w:val="24"/>
        </w:rPr>
        <w:t>а сдачи-приемки оказанных Услуг</w:t>
      </w:r>
      <w:r w:rsidRPr="00560AA2">
        <w:rPr>
          <w:sz w:val="24"/>
          <w:szCs w:val="24"/>
        </w:rPr>
        <w:t>.</w:t>
      </w:r>
    </w:p>
    <w:p w:rsidR="00CB307A" w:rsidRDefault="00CB307A" w:rsidP="00CB307A">
      <w:pPr>
        <w:autoSpaceDE w:val="0"/>
        <w:autoSpaceDN w:val="0"/>
        <w:adjustRightInd w:val="0"/>
        <w:rPr>
          <w:sz w:val="24"/>
          <w:szCs w:val="24"/>
        </w:rPr>
      </w:pPr>
    </w:p>
    <w:p w:rsidR="00CB307A" w:rsidRPr="00560AA2" w:rsidRDefault="00CB307A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60AA2">
        <w:rPr>
          <w:sz w:val="24"/>
          <w:szCs w:val="24"/>
        </w:rPr>
        <w:t>5. ОТВЕТСТВЕННОСТЬ СТОРОН</w:t>
      </w:r>
    </w:p>
    <w:p w:rsidR="00CB307A" w:rsidRPr="006900FB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5.1.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 xml:space="preserve">5.2. </w:t>
      </w:r>
      <w:proofErr w:type="gramStart"/>
      <w:r w:rsidRPr="006900FB">
        <w:rPr>
          <w:sz w:val="24"/>
          <w:szCs w:val="24"/>
        </w:rPr>
        <w:t xml:space="preserve">В случае просрочки исполнения Исполнителем обязательств, предусмотренных Контрактом, Заказчик направляет Исполнителю требование об уплате пени в размере, определенном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</w:t>
      </w:r>
      <w:r w:rsidRPr="006900FB">
        <w:rPr>
          <w:sz w:val="24"/>
          <w:szCs w:val="24"/>
        </w:rPr>
        <w:lastRenderedPageBreak/>
        <w:t>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</w:t>
      </w:r>
      <w:proofErr w:type="gramEnd"/>
      <w:r w:rsidRPr="006900FB">
        <w:rPr>
          <w:sz w:val="24"/>
          <w:szCs w:val="24"/>
        </w:rPr>
        <w:t xml:space="preserve">, предусмотренного </w:t>
      </w:r>
      <w:r w:rsidRPr="00560AA2">
        <w:rPr>
          <w:sz w:val="24"/>
          <w:szCs w:val="24"/>
        </w:rPr>
        <w:t>контрактом, утвержденными постановлением Правительства Российской Федерации от 30 августа 2017 г. N 1042 (далее - Правила).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 w:rsidRPr="00560AA2">
        <w:rPr>
          <w:sz w:val="24"/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за днем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суммы, а также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5.3. В случае неисполнения или ненадлежащего исполнения Исполнителем обязательств, предусмотренных Контрактом (за исключением просрочки исполнения Исполнителем обязательств, предусмотренных Контрактом), Заказчик направляет Исполнителю требование об уплате штрафа.</w:t>
      </w:r>
    </w:p>
    <w:p w:rsidR="00CB307A" w:rsidRPr="006900FB" w:rsidRDefault="00560AA2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5.4. За каждый</w:t>
      </w:r>
      <w:r w:rsidR="00CB307A" w:rsidRPr="00560AA2">
        <w:rPr>
          <w:sz w:val="24"/>
          <w:szCs w:val="24"/>
        </w:rPr>
        <w:t xml:space="preserve"> факт </w:t>
      </w:r>
      <w:r>
        <w:rPr>
          <w:sz w:val="24"/>
          <w:szCs w:val="24"/>
        </w:rPr>
        <w:t>неисполнения или ненадлежащего</w:t>
      </w:r>
      <w:r w:rsidR="00CB307A" w:rsidRPr="00560AA2">
        <w:rPr>
          <w:sz w:val="24"/>
          <w:szCs w:val="24"/>
        </w:rPr>
        <w:t xml:space="preserve"> исполнения</w:t>
      </w:r>
      <w:r>
        <w:rPr>
          <w:sz w:val="24"/>
          <w:szCs w:val="24"/>
        </w:rPr>
        <w:t xml:space="preserve"> Исполнителем   обязательств, </w:t>
      </w:r>
      <w:r w:rsidR="006900FB">
        <w:rPr>
          <w:sz w:val="24"/>
          <w:szCs w:val="24"/>
        </w:rPr>
        <w:t>предусмотренных</w:t>
      </w:r>
      <w:r w:rsidR="00BB09C1">
        <w:rPr>
          <w:sz w:val="24"/>
          <w:szCs w:val="24"/>
        </w:rPr>
        <w:t xml:space="preserve"> Контрактом (за</w:t>
      </w:r>
      <w:r w:rsidR="00CB307A" w:rsidRPr="00560AA2">
        <w:rPr>
          <w:sz w:val="24"/>
          <w:szCs w:val="24"/>
        </w:rPr>
        <w:t xml:space="preserve"> исключением</w:t>
      </w:r>
      <w:r>
        <w:rPr>
          <w:sz w:val="24"/>
          <w:szCs w:val="24"/>
        </w:rPr>
        <w:t xml:space="preserve"> </w:t>
      </w:r>
      <w:r w:rsidR="00CB307A" w:rsidRPr="00560AA2">
        <w:rPr>
          <w:sz w:val="24"/>
          <w:szCs w:val="24"/>
        </w:rPr>
        <w:t xml:space="preserve">просрочки </w:t>
      </w:r>
      <w:r w:rsidR="00BB09C1">
        <w:rPr>
          <w:sz w:val="24"/>
          <w:szCs w:val="24"/>
        </w:rPr>
        <w:t>исполнения    Исполнителем обязательств,</w:t>
      </w:r>
      <w:r w:rsidR="00CB307A" w:rsidRPr="00560AA2">
        <w:rPr>
          <w:sz w:val="24"/>
          <w:szCs w:val="24"/>
        </w:rPr>
        <w:t xml:space="preserve"> предусмотренных</w:t>
      </w:r>
      <w:r>
        <w:rPr>
          <w:sz w:val="24"/>
          <w:szCs w:val="24"/>
        </w:rPr>
        <w:t xml:space="preserve"> </w:t>
      </w:r>
      <w:r w:rsidR="00CB307A" w:rsidRPr="00560AA2">
        <w:rPr>
          <w:sz w:val="24"/>
          <w:szCs w:val="24"/>
        </w:rPr>
        <w:t xml:space="preserve">Контрактом),  размер штрафа определяется в соответствии с </w:t>
      </w:r>
      <w:r w:rsidR="00CB307A" w:rsidRPr="006900FB">
        <w:rPr>
          <w:sz w:val="24"/>
          <w:szCs w:val="24"/>
        </w:rPr>
        <w:t>Правилами и равен</w:t>
      </w:r>
      <w:r w:rsidRPr="006900FB">
        <w:rPr>
          <w:sz w:val="24"/>
          <w:szCs w:val="24"/>
        </w:rPr>
        <w:t xml:space="preserve"> </w:t>
      </w:r>
      <w:r w:rsidR="00D95829">
        <w:rPr>
          <w:sz w:val="24"/>
          <w:szCs w:val="24"/>
        </w:rPr>
        <w:t>10</w:t>
      </w:r>
      <w:r w:rsidR="00CB307A" w:rsidRPr="006900FB">
        <w:rPr>
          <w:sz w:val="24"/>
          <w:szCs w:val="24"/>
        </w:rPr>
        <w:t xml:space="preserve"> процентам </w:t>
      </w:r>
      <w:r w:rsidR="00280058" w:rsidRPr="006900FB">
        <w:rPr>
          <w:sz w:val="24"/>
          <w:szCs w:val="24"/>
        </w:rPr>
        <w:t>цены Контракта, что составляет</w:t>
      </w:r>
      <w:proofErr w:type="gramStart"/>
      <w:r w:rsidR="00CB307A" w:rsidRPr="006900FB">
        <w:rPr>
          <w:sz w:val="24"/>
          <w:szCs w:val="24"/>
        </w:rPr>
        <w:t xml:space="preserve">________________ (____________________) </w:t>
      </w:r>
      <w:proofErr w:type="gramEnd"/>
      <w:r w:rsidR="00CB307A" w:rsidRPr="006900FB">
        <w:rPr>
          <w:sz w:val="24"/>
          <w:szCs w:val="24"/>
        </w:rPr>
        <w:t>руб. __ коп</w:t>
      </w:r>
      <w:r w:rsidRPr="006900FB">
        <w:rPr>
          <w:rStyle w:val="a5"/>
          <w:sz w:val="24"/>
          <w:szCs w:val="24"/>
        </w:rPr>
        <w:footnoteReference w:id="7"/>
      </w:r>
      <w:r w:rsidR="00280058" w:rsidRPr="006900FB">
        <w:rPr>
          <w:sz w:val="24"/>
          <w:szCs w:val="24"/>
        </w:rPr>
        <w:t>.</w:t>
      </w:r>
    </w:p>
    <w:p w:rsidR="00CB307A" w:rsidRPr="006900FB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5.5.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суммы. Пеня начисляется за каждый день просрочки исполнения Заказчиком обязательства, предусмотренного Контрактом, начиная со дня, следующего за днем истечения установленного Контрактом срока исполнения обязательства по оплате оказанных Услуг. В случае нарушения Исполнителем сроков оказания Услуг, предусмотренных Контрактом, Заказчик не несет ответственность, установленную настоящим пунктом Контракта.</w:t>
      </w:r>
    </w:p>
    <w:p w:rsidR="00CB307A" w:rsidRPr="006900FB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5.6.  В</w:t>
      </w:r>
      <w:r w:rsidR="00560AA2" w:rsidRPr="006900FB">
        <w:rPr>
          <w:sz w:val="24"/>
          <w:szCs w:val="24"/>
        </w:rPr>
        <w:t xml:space="preserve"> случае неисполнения</w:t>
      </w:r>
      <w:r w:rsidRPr="006900FB">
        <w:rPr>
          <w:sz w:val="24"/>
          <w:szCs w:val="24"/>
        </w:rPr>
        <w:t xml:space="preserve"> Заказчиком обязательств, предусмотренных</w:t>
      </w:r>
      <w:r w:rsidR="00560AA2" w:rsidRPr="006900FB">
        <w:rPr>
          <w:sz w:val="24"/>
          <w:szCs w:val="24"/>
        </w:rPr>
        <w:t xml:space="preserve"> </w:t>
      </w:r>
      <w:r w:rsidRPr="006900FB">
        <w:rPr>
          <w:sz w:val="24"/>
          <w:szCs w:val="24"/>
        </w:rPr>
        <w:t>Контрактом (за исключением просрочки исполнения Заказчиком обязательства по</w:t>
      </w:r>
      <w:r w:rsidR="00560AA2" w:rsidRPr="006900FB">
        <w:rPr>
          <w:sz w:val="24"/>
          <w:szCs w:val="24"/>
        </w:rPr>
        <w:t xml:space="preserve"> оплате оказанных </w:t>
      </w:r>
      <w:r w:rsidRPr="006900FB">
        <w:rPr>
          <w:sz w:val="24"/>
          <w:szCs w:val="24"/>
        </w:rPr>
        <w:t>Услуг), Исполнитель вправе потребовать уплаты штрафа. За</w:t>
      </w:r>
      <w:r w:rsidR="00560AA2" w:rsidRPr="006900FB">
        <w:rPr>
          <w:sz w:val="24"/>
          <w:szCs w:val="24"/>
        </w:rPr>
        <w:t xml:space="preserve"> </w:t>
      </w:r>
      <w:r w:rsidR="00BB09C1">
        <w:rPr>
          <w:sz w:val="24"/>
          <w:szCs w:val="24"/>
        </w:rPr>
        <w:t xml:space="preserve">каждый факт неисполнения </w:t>
      </w:r>
      <w:r w:rsidRPr="006900FB">
        <w:rPr>
          <w:sz w:val="24"/>
          <w:szCs w:val="24"/>
        </w:rPr>
        <w:t>Заказчик</w:t>
      </w:r>
      <w:r w:rsidR="00BB09C1">
        <w:rPr>
          <w:sz w:val="24"/>
          <w:szCs w:val="24"/>
        </w:rPr>
        <w:t>ом</w:t>
      </w:r>
      <w:r w:rsidRPr="006900FB">
        <w:rPr>
          <w:sz w:val="24"/>
          <w:szCs w:val="24"/>
        </w:rPr>
        <w:t xml:space="preserve"> обязательств, предусмотренных</w:t>
      </w:r>
      <w:r w:rsidR="00560AA2" w:rsidRPr="006900FB">
        <w:rPr>
          <w:sz w:val="24"/>
          <w:szCs w:val="24"/>
        </w:rPr>
        <w:t xml:space="preserve"> </w:t>
      </w:r>
      <w:r w:rsidRPr="006900FB">
        <w:rPr>
          <w:sz w:val="24"/>
          <w:szCs w:val="24"/>
        </w:rPr>
        <w:t>Контрактом (за исключением просрочки исполнения Заказчиком обязательства по</w:t>
      </w:r>
      <w:r w:rsidR="00560AA2" w:rsidRPr="006900FB">
        <w:rPr>
          <w:sz w:val="24"/>
          <w:szCs w:val="24"/>
        </w:rPr>
        <w:t xml:space="preserve"> оплате </w:t>
      </w:r>
      <w:r w:rsidRPr="006900FB">
        <w:rPr>
          <w:sz w:val="24"/>
          <w:szCs w:val="24"/>
        </w:rPr>
        <w:t>оказанных Услуг) размер штрафа устанавливается в виде фиксированной</w:t>
      </w:r>
      <w:r w:rsidR="00560AA2" w:rsidRPr="006900FB">
        <w:rPr>
          <w:sz w:val="24"/>
          <w:szCs w:val="24"/>
        </w:rPr>
        <w:t xml:space="preserve"> суммы, </w:t>
      </w:r>
      <w:r w:rsidR="00BB09C1">
        <w:rPr>
          <w:sz w:val="24"/>
          <w:szCs w:val="24"/>
        </w:rPr>
        <w:t>определяемой в соответствии с</w:t>
      </w:r>
      <w:r w:rsidRPr="006900FB">
        <w:rPr>
          <w:sz w:val="24"/>
          <w:szCs w:val="24"/>
        </w:rPr>
        <w:t xml:space="preserve"> Правилами</w:t>
      </w:r>
      <w:r w:rsidR="00560AA2" w:rsidRPr="006900FB">
        <w:rPr>
          <w:sz w:val="24"/>
          <w:szCs w:val="24"/>
        </w:rPr>
        <w:t>,</w:t>
      </w:r>
      <w:r w:rsidR="00BB09C1">
        <w:rPr>
          <w:sz w:val="24"/>
          <w:szCs w:val="24"/>
        </w:rPr>
        <w:t xml:space="preserve"> и </w:t>
      </w:r>
      <w:r w:rsidRPr="006900FB">
        <w:rPr>
          <w:sz w:val="24"/>
          <w:szCs w:val="24"/>
        </w:rPr>
        <w:t>составляет</w:t>
      </w:r>
      <w:r w:rsidR="00560AA2" w:rsidRPr="006900FB">
        <w:rPr>
          <w:sz w:val="24"/>
          <w:szCs w:val="24"/>
        </w:rPr>
        <w:t xml:space="preserve"> </w:t>
      </w:r>
      <w:r w:rsidR="00560AA2" w:rsidRPr="006900FB">
        <w:rPr>
          <w:sz w:val="24"/>
          <w:szCs w:val="24"/>
        </w:rPr>
        <w:br/>
      </w:r>
      <w:r w:rsidR="00280058" w:rsidRPr="006900FB">
        <w:rPr>
          <w:sz w:val="24"/>
          <w:szCs w:val="24"/>
        </w:rPr>
        <w:t>1 000</w:t>
      </w:r>
      <w:r w:rsidRPr="006900FB">
        <w:rPr>
          <w:sz w:val="24"/>
          <w:szCs w:val="24"/>
        </w:rPr>
        <w:t xml:space="preserve"> (</w:t>
      </w:r>
      <w:r w:rsidR="00560AA2" w:rsidRPr="006900FB">
        <w:rPr>
          <w:sz w:val="24"/>
          <w:szCs w:val="24"/>
        </w:rPr>
        <w:t>Одна тысяча) руб. 00</w:t>
      </w:r>
      <w:r w:rsidRPr="006900FB">
        <w:rPr>
          <w:sz w:val="24"/>
          <w:szCs w:val="24"/>
        </w:rPr>
        <w:t xml:space="preserve"> коп. </w:t>
      </w:r>
    </w:p>
    <w:p w:rsidR="00D22559" w:rsidRPr="00D22559" w:rsidRDefault="00CB307A" w:rsidP="00D225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5.7.</w:t>
      </w:r>
      <w:r w:rsidR="00D22559" w:rsidRPr="00D22559">
        <w:t xml:space="preserve"> </w:t>
      </w:r>
      <w:r w:rsidR="00D22559" w:rsidRPr="00D22559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D22559">
        <w:rPr>
          <w:sz w:val="24"/>
          <w:szCs w:val="24"/>
        </w:rPr>
        <w:t>И</w:t>
      </w:r>
      <w:r w:rsidR="00D22559" w:rsidRPr="00D22559">
        <w:rPr>
          <w:sz w:val="24"/>
          <w:szCs w:val="24"/>
        </w:rPr>
        <w:t>сполнит</w:t>
      </w:r>
      <w:r w:rsidR="00D22559">
        <w:rPr>
          <w:sz w:val="24"/>
          <w:szCs w:val="24"/>
        </w:rPr>
        <w:t>елем</w:t>
      </w:r>
      <w:r w:rsidR="00D22559" w:rsidRPr="00D22559">
        <w:rPr>
          <w:sz w:val="24"/>
          <w:szCs w:val="24"/>
        </w:rPr>
        <w:t xml:space="preserve"> обязательств, предусмотренных </w:t>
      </w:r>
      <w:r w:rsidR="00D22559">
        <w:rPr>
          <w:sz w:val="24"/>
          <w:szCs w:val="24"/>
        </w:rPr>
        <w:t>К</w:t>
      </w:r>
      <w:r w:rsidR="00D22559" w:rsidRPr="00D22559">
        <w:rPr>
          <w:sz w:val="24"/>
          <w:szCs w:val="24"/>
        </w:rPr>
        <w:t xml:space="preserve">онтрактом, не может превышать цену </w:t>
      </w:r>
      <w:r w:rsidR="00D22559">
        <w:rPr>
          <w:sz w:val="24"/>
          <w:szCs w:val="24"/>
        </w:rPr>
        <w:t>К</w:t>
      </w:r>
      <w:r w:rsidR="00D22559" w:rsidRPr="00D22559">
        <w:rPr>
          <w:sz w:val="24"/>
          <w:szCs w:val="24"/>
        </w:rPr>
        <w:t>онтракта.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 xml:space="preserve">5.8. </w:t>
      </w:r>
      <w:r w:rsidR="00D22559" w:rsidRPr="00D22559">
        <w:rPr>
          <w:sz w:val="24"/>
          <w:szCs w:val="24"/>
        </w:rPr>
        <w:t xml:space="preserve">Общая сумма начисленных штрафов за ненадлежащее исполнение </w:t>
      </w:r>
      <w:r w:rsidR="00D22559">
        <w:rPr>
          <w:sz w:val="24"/>
          <w:szCs w:val="24"/>
        </w:rPr>
        <w:t>З</w:t>
      </w:r>
      <w:r w:rsidR="00D22559" w:rsidRPr="00D22559">
        <w:rPr>
          <w:sz w:val="24"/>
          <w:szCs w:val="24"/>
        </w:rPr>
        <w:t xml:space="preserve">аказчиком обязательств, предусмотренных </w:t>
      </w:r>
      <w:r w:rsidR="00D22559">
        <w:rPr>
          <w:sz w:val="24"/>
          <w:szCs w:val="24"/>
        </w:rPr>
        <w:t>К</w:t>
      </w:r>
      <w:r w:rsidR="00D22559" w:rsidRPr="00D22559">
        <w:rPr>
          <w:sz w:val="24"/>
          <w:szCs w:val="24"/>
        </w:rPr>
        <w:t xml:space="preserve">онтрактом, не может превышать цену </w:t>
      </w:r>
      <w:r w:rsidR="00D22559">
        <w:rPr>
          <w:sz w:val="24"/>
          <w:szCs w:val="24"/>
        </w:rPr>
        <w:t>Контракта</w:t>
      </w:r>
      <w:r w:rsidRPr="00560AA2">
        <w:rPr>
          <w:sz w:val="24"/>
          <w:szCs w:val="24"/>
        </w:rPr>
        <w:t>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5.9.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60AA2" w:rsidRPr="00BB09C1" w:rsidRDefault="00BB09C1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5.10. За каждый факт неисполнения или ненадлежащего </w:t>
      </w:r>
      <w:r w:rsidR="00CB307A" w:rsidRPr="00560AA2">
        <w:rPr>
          <w:sz w:val="24"/>
          <w:szCs w:val="24"/>
        </w:rPr>
        <w:t>исполнения</w:t>
      </w:r>
      <w:r w:rsidR="00560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Исполнителем </w:t>
      </w:r>
      <w:r w:rsidRPr="00BB09C1">
        <w:rPr>
          <w:sz w:val="24"/>
          <w:szCs w:val="24"/>
        </w:rPr>
        <w:t xml:space="preserve">обязательства, </w:t>
      </w:r>
      <w:r w:rsidR="00CB307A" w:rsidRPr="00BB09C1">
        <w:rPr>
          <w:sz w:val="24"/>
          <w:szCs w:val="24"/>
        </w:rPr>
        <w:t>предусмотренного Контрактом, которое не имеет</w:t>
      </w:r>
      <w:r w:rsidR="00560AA2" w:rsidRPr="00BB09C1">
        <w:rPr>
          <w:sz w:val="24"/>
          <w:szCs w:val="24"/>
        </w:rPr>
        <w:t xml:space="preserve"> </w:t>
      </w:r>
      <w:r w:rsidRPr="00BB09C1">
        <w:rPr>
          <w:sz w:val="24"/>
          <w:szCs w:val="24"/>
        </w:rPr>
        <w:t>стоимостного</w:t>
      </w:r>
      <w:r w:rsidR="00CB307A" w:rsidRPr="00BB09C1">
        <w:rPr>
          <w:sz w:val="24"/>
          <w:szCs w:val="24"/>
        </w:rPr>
        <w:t xml:space="preserve"> выражения, размер штрафа устанавливается в виде фиксированной</w:t>
      </w:r>
      <w:r w:rsidR="00560AA2" w:rsidRPr="00BB09C1">
        <w:rPr>
          <w:sz w:val="24"/>
          <w:szCs w:val="24"/>
        </w:rPr>
        <w:t xml:space="preserve"> </w:t>
      </w:r>
      <w:r w:rsidR="00CB307A" w:rsidRPr="00BB09C1">
        <w:rPr>
          <w:sz w:val="24"/>
          <w:szCs w:val="24"/>
        </w:rPr>
        <w:t>суммы,</w:t>
      </w:r>
      <w:r w:rsidR="00560AA2" w:rsidRPr="00BB09C1">
        <w:rPr>
          <w:sz w:val="24"/>
          <w:szCs w:val="24"/>
        </w:rPr>
        <w:t xml:space="preserve"> определяемой в соответствии </w:t>
      </w:r>
      <w:r w:rsidR="00560AA2" w:rsidRPr="00BB09C1">
        <w:rPr>
          <w:sz w:val="24"/>
          <w:szCs w:val="24"/>
        </w:rPr>
        <w:br/>
      </w:r>
      <w:r w:rsidR="00CB307A" w:rsidRPr="00BB09C1">
        <w:rPr>
          <w:sz w:val="24"/>
          <w:szCs w:val="24"/>
        </w:rPr>
        <w:t>с Правилами</w:t>
      </w:r>
      <w:r w:rsidRPr="00BB09C1">
        <w:rPr>
          <w:sz w:val="24"/>
          <w:szCs w:val="24"/>
        </w:rPr>
        <w:t xml:space="preserve">, </w:t>
      </w:r>
      <w:r w:rsidR="00CB307A" w:rsidRPr="00BB09C1">
        <w:rPr>
          <w:sz w:val="24"/>
          <w:szCs w:val="24"/>
        </w:rPr>
        <w:t>и</w:t>
      </w:r>
      <w:r w:rsidR="00560AA2" w:rsidRPr="00BB09C1">
        <w:rPr>
          <w:sz w:val="24"/>
          <w:szCs w:val="24"/>
        </w:rPr>
        <w:t xml:space="preserve"> </w:t>
      </w:r>
      <w:r w:rsidR="00CB307A" w:rsidRPr="00BB09C1">
        <w:rPr>
          <w:sz w:val="24"/>
          <w:szCs w:val="24"/>
        </w:rPr>
        <w:t xml:space="preserve">составляет </w:t>
      </w:r>
      <w:r w:rsidR="00560AA2" w:rsidRPr="00BB09C1">
        <w:rPr>
          <w:sz w:val="24"/>
          <w:szCs w:val="24"/>
        </w:rPr>
        <w:t>1 000 (Одна тысяча</w:t>
      </w:r>
      <w:r w:rsidR="00CB307A" w:rsidRPr="00BB09C1">
        <w:rPr>
          <w:sz w:val="24"/>
          <w:szCs w:val="24"/>
        </w:rPr>
        <w:t xml:space="preserve">) руб. </w:t>
      </w:r>
      <w:r w:rsidR="00560AA2" w:rsidRPr="00BB09C1">
        <w:rPr>
          <w:sz w:val="24"/>
          <w:szCs w:val="24"/>
        </w:rPr>
        <w:t>00</w:t>
      </w:r>
      <w:r w:rsidR="00CB307A" w:rsidRPr="00BB09C1">
        <w:rPr>
          <w:sz w:val="24"/>
          <w:szCs w:val="24"/>
        </w:rPr>
        <w:t xml:space="preserve"> коп.    </w:t>
      </w:r>
    </w:p>
    <w:p w:rsidR="0044414F" w:rsidRDefault="0044414F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val="en-US"/>
        </w:rPr>
      </w:pPr>
    </w:p>
    <w:p w:rsidR="0044414F" w:rsidRDefault="0044414F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val="en-US"/>
        </w:rPr>
      </w:pPr>
    </w:p>
    <w:p w:rsidR="0044414F" w:rsidRDefault="0044414F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val="en-US"/>
        </w:rPr>
      </w:pPr>
    </w:p>
    <w:p w:rsidR="00CB307A" w:rsidRPr="00560AA2" w:rsidRDefault="00CB307A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60AA2">
        <w:rPr>
          <w:sz w:val="24"/>
          <w:szCs w:val="24"/>
        </w:rPr>
        <w:lastRenderedPageBreak/>
        <w:t>7. КОНФИДЕНЦИАЛЬНОСТЬ</w:t>
      </w:r>
    </w:p>
    <w:p w:rsidR="00CB307A" w:rsidRPr="00BB09C1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B307A" w:rsidRPr="00BB09C1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09C1">
        <w:rPr>
          <w:sz w:val="24"/>
          <w:szCs w:val="24"/>
        </w:rPr>
        <w:t>7.1. Исполнитель не несет ответственности за действия Заказчика по соблюдению Заказчиком положений Федерального закона от 27 июля 2006 г. N 152-ФЗ "О персональных данных" в отношении Обучающихся.</w:t>
      </w:r>
    </w:p>
    <w:p w:rsidR="00CB307A" w:rsidRPr="00BB09C1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 xml:space="preserve">7.2. Передача, распространение и обеспечение защиты информации, связанной с </w:t>
      </w:r>
      <w:r w:rsidRPr="00BB09C1">
        <w:rPr>
          <w:sz w:val="24"/>
          <w:szCs w:val="24"/>
        </w:rPr>
        <w:t xml:space="preserve">исполнением обязательств по Контракту, осуществляется Сторонами с соблюдением требований Федерального закона от 27 июля 2006 г. N 149-ФЗ "Об информации, информационных технологиях и о защите информации". 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09C1">
        <w:rPr>
          <w:sz w:val="24"/>
          <w:szCs w:val="24"/>
        </w:rPr>
        <w:t xml:space="preserve">7.3. Принятые Сторонами обязательства по соблюдению конфиденциальности или неиспользованию информации, полученной в ходе оказания Услуг, не распространяются на общедоступную информацию </w:t>
      </w:r>
      <w:r w:rsidRPr="00560AA2">
        <w:rPr>
          <w:sz w:val="24"/>
          <w:szCs w:val="24"/>
        </w:rPr>
        <w:t>или информацию, которая становится известна третьим сторонам не по вине Стороны, получившей соответствующую информацию.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7.4.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Контрактом и действующим законодательством Российской Федерации.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7.5.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7.6. Исполнитель имеет право снимать копии с документации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560AA2" w:rsidRDefault="00CB307A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3" w:name="Par273"/>
      <w:bookmarkEnd w:id="3"/>
      <w:r w:rsidRPr="00560AA2">
        <w:rPr>
          <w:sz w:val="24"/>
          <w:szCs w:val="24"/>
        </w:rPr>
        <w:t>8. АНТИКОРРУПЦИОННАЯ ОГОВОРКА</w:t>
      </w:r>
    </w:p>
    <w:p w:rsidR="00CB307A" w:rsidRDefault="00CB307A" w:rsidP="00560AA2">
      <w:pPr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8.1.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B307A" w:rsidRPr="00C4389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 xml:space="preserve">8.2. </w:t>
      </w:r>
      <w:proofErr w:type="gramStart"/>
      <w:r w:rsidRPr="00560AA2">
        <w:rPr>
          <w:sz w:val="24"/>
          <w:szCs w:val="24"/>
        </w:rPr>
        <w:t>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</w:t>
      </w:r>
      <w:r w:rsidRPr="00C43892">
        <w:rPr>
          <w:sz w:val="24"/>
          <w:szCs w:val="24"/>
        </w:rPr>
        <w:t>получения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43892">
        <w:rPr>
          <w:sz w:val="24"/>
          <w:szCs w:val="24"/>
        </w:rPr>
        <w:t xml:space="preserve">8.3. В случае возникновения у Стороны обоснованных подозрений, что произошло или может произойти нарушение каких-либо положений раздела 8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произошло или не произойдет. Это подтверждение </w:t>
      </w:r>
      <w:r w:rsidRPr="00560AA2">
        <w:rPr>
          <w:sz w:val="24"/>
          <w:szCs w:val="24"/>
        </w:rPr>
        <w:t xml:space="preserve">должно быть направлено в течение 10 рабочих дней </w:t>
      </w:r>
      <w:proofErr w:type="gramStart"/>
      <w:r w:rsidRPr="00560AA2">
        <w:rPr>
          <w:sz w:val="24"/>
          <w:szCs w:val="24"/>
        </w:rPr>
        <w:t>с даты получения</w:t>
      </w:r>
      <w:proofErr w:type="gramEnd"/>
      <w:r w:rsidRPr="00560AA2">
        <w:rPr>
          <w:sz w:val="24"/>
          <w:szCs w:val="24"/>
        </w:rPr>
        <w:t xml:space="preserve"> письменного уведомления о нарушении.</w:t>
      </w:r>
    </w:p>
    <w:p w:rsidR="00CB307A" w:rsidRPr="00C4389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 w:rsidRPr="00560AA2">
        <w:rPr>
          <w:sz w:val="24"/>
          <w:szCs w:val="24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</w:t>
      </w:r>
      <w:r w:rsidRPr="00C43892">
        <w:rPr>
          <w:sz w:val="24"/>
          <w:szCs w:val="24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C43892">
        <w:rPr>
          <w:sz w:val="24"/>
          <w:szCs w:val="24"/>
        </w:rPr>
        <w:t xml:space="preserve"> актов о противодействии коррупции.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43892">
        <w:rPr>
          <w:sz w:val="24"/>
          <w:szCs w:val="24"/>
        </w:rPr>
        <w:lastRenderedPageBreak/>
        <w:t xml:space="preserve">8.4. В случае нарушения одной Стороной обязательств воздерживаться от запрещенных в разделе 8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</w:t>
      </w:r>
      <w:r w:rsidRPr="00560AA2">
        <w:rPr>
          <w:sz w:val="24"/>
          <w:szCs w:val="24"/>
        </w:rPr>
        <w:t>обоснованные факты или предоставить материалы компетентным органам, в соответствии с применимым законодательством Российской Федерации.</w:t>
      </w:r>
    </w:p>
    <w:p w:rsidR="00CB307A" w:rsidRDefault="00CB307A" w:rsidP="00560AA2">
      <w:pPr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CB307A" w:rsidRPr="00560AA2" w:rsidRDefault="00CB307A" w:rsidP="00560AA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60AA2">
        <w:rPr>
          <w:sz w:val="24"/>
          <w:szCs w:val="24"/>
        </w:rPr>
        <w:t>9. ОБСТОЯТЕЛЬСТВА НЕПРЕОДОЛИМОЙ СИЛЫ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>9.1. Стороны освобождаются от ответственности за неисполнение либо ненадлежащее исполнение обязатель</w:t>
      </w:r>
      <w:proofErr w:type="gramStart"/>
      <w:r w:rsidRPr="00560AA2">
        <w:rPr>
          <w:sz w:val="24"/>
          <w:szCs w:val="24"/>
        </w:rPr>
        <w:t>ств в сл</w:t>
      </w:r>
      <w:proofErr w:type="gramEnd"/>
      <w:r w:rsidRPr="00560AA2">
        <w:rPr>
          <w:sz w:val="24"/>
          <w:szCs w:val="24"/>
        </w:rPr>
        <w:t xml:space="preserve">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течение 3 рабочих дней </w:t>
      </w:r>
      <w:proofErr w:type="gramStart"/>
      <w:r w:rsidRPr="00560AA2">
        <w:rPr>
          <w:sz w:val="24"/>
          <w:szCs w:val="24"/>
        </w:rPr>
        <w:t>с даты начала</w:t>
      </w:r>
      <w:proofErr w:type="gramEnd"/>
      <w:r w:rsidRPr="00560AA2">
        <w:rPr>
          <w:sz w:val="24"/>
          <w:szCs w:val="24"/>
        </w:rPr>
        <w:t xml:space="preserve"> действия указанных обстоятельств известить об этом другую Сторону, представив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Исполнителя, отсутствие на рынке нужных для исполнения товаров, отсутствие у Исполнителя необходимых денежных средств.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 xml:space="preserve">9.2. В случае прекращения действия обстоятельств непреодолимой силы Сторона в течение 3 рабочих дней </w:t>
      </w:r>
      <w:proofErr w:type="gramStart"/>
      <w:r w:rsidRPr="00560AA2">
        <w:rPr>
          <w:sz w:val="24"/>
          <w:szCs w:val="24"/>
        </w:rPr>
        <w:t>с даты окончания</w:t>
      </w:r>
      <w:proofErr w:type="gramEnd"/>
      <w:r w:rsidRPr="00560AA2">
        <w:rPr>
          <w:sz w:val="24"/>
          <w:szCs w:val="24"/>
        </w:rPr>
        <w:t xml:space="preserve">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Контракту.</w:t>
      </w:r>
    </w:p>
    <w:p w:rsidR="00CB307A" w:rsidRPr="00560AA2" w:rsidRDefault="00CB307A" w:rsidP="00560AA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60AA2">
        <w:rPr>
          <w:sz w:val="24"/>
          <w:szCs w:val="24"/>
        </w:rPr>
        <w:t xml:space="preserve">9.3. </w:t>
      </w:r>
      <w:proofErr w:type="spellStart"/>
      <w:r w:rsidRPr="00560AA2">
        <w:rPr>
          <w:sz w:val="24"/>
          <w:szCs w:val="24"/>
        </w:rPr>
        <w:t>Неизвещение</w:t>
      </w:r>
      <w:proofErr w:type="spellEnd"/>
      <w:r w:rsidRPr="00560AA2">
        <w:rPr>
          <w:sz w:val="24"/>
          <w:szCs w:val="24"/>
        </w:rPr>
        <w:t xml:space="preserve">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2C3862" w:rsidRDefault="00CB307A" w:rsidP="002C386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>10. СРОК ДЕЙСТВИЯ КОНТРАКТА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10.1. Контра</w:t>
      </w:r>
      <w:proofErr w:type="gramStart"/>
      <w:r w:rsidRPr="002C3862">
        <w:rPr>
          <w:sz w:val="24"/>
          <w:szCs w:val="24"/>
        </w:rPr>
        <w:t>кт вст</w:t>
      </w:r>
      <w:proofErr w:type="gramEnd"/>
      <w:r w:rsidRPr="002C3862">
        <w:rPr>
          <w:sz w:val="24"/>
          <w:szCs w:val="24"/>
        </w:rPr>
        <w:t xml:space="preserve">упает в силу и становится обязательным для Сторон с момента </w:t>
      </w:r>
      <w:r w:rsidR="00D22559">
        <w:rPr>
          <w:sz w:val="24"/>
          <w:szCs w:val="24"/>
        </w:rPr>
        <w:t>размещения в ЕАТ подписанного Заказчиком Контракта</w:t>
      </w:r>
      <w:r w:rsidRPr="002C3862">
        <w:rPr>
          <w:sz w:val="24"/>
          <w:szCs w:val="24"/>
        </w:rPr>
        <w:t xml:space="preserve"> и действует до "</w:t>
      </w:r>
      <w:r w:rsidR="00D95829">
        <w:rPr>
          <w:sz w:val="24"/>
          <w:szCs w:val="24"/>
        </w:rPr>
        <w:t>31</w:t>
      </w:r>
      <w:r w:rsidRPr="002C3862">
        <w:rPr>
          <w:sz w:val="24"/>
          <w:szCs w:val="24"/>
        </w:rPr>
        <w:t xml:space="preserve">" </w:t>
      </w:r>
      <w:r w:rsidR="00D95829">
        <w:rPr>
          <w:sz w:val="24"/>
          <w:szCs w:val="24"/>
        </w:rPr>
        <w:t>октября</w:t>
      </w:r>
      <w:r w:rsidRPr="002C3862">
        <w:rPr>
          <w:sz w:val="24"/>
          <w:szCs w:val="24"/>
        </w:rPr>
        <w:t xml:space="preserve"> </w:t>
      </w:r>
      <w:r w:rsidR="00D95829">
        <w:rPr>
          <w:sz w:val="24"/>
          <w:szCs w:val="24"/>
        </w:rPr>
        <w:t>2026</w:t>
      </w:r>
      <w:r w:rsidR="00280058" w:rsidRPr="002C3862">
        <w:rPr>
          <w:sz w:val="24"/>
          <w:szCs w:val="24"/>
        </w:rPr>
        <w:t xml:space="preserve"> </w:t>
      </w:r>
      <w:r w:rsidRPr="002C3862">
        <w:rPr>
          <w:sz w:val="24"/>
          <w:szCs w:val="24"/>
        </w:rPr>
        <w:t>г. Окончание срока действия Контракта влечет прекращение взаимных обязательств Сторон по Контракту.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 xml:space="preserve">10.2. </w:t>
      </w:r>
      <w:proofErr w:type="gramStart"/>
      <w:r w:rsidRPr="002C3862">
        <w:rPr>
          <w:sz w:val="24"/>
          <w:szCs w:val="24"/>
        </w:rPr>
        <w:t>Контракт</w:t>
      </w:r>
      <w:proofErr w:type="gramEnd"/>
      <w:r w:rsidRPr="002C3862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</w:t>
      </w:r>
      <w:r w:rsidR="00F44562">
        <w:rPr>
          <w:sz w:val="24"/>
          <w:szCs w:val="24"/>
        </w:rPr>
        <w:t>, в том числе с использованием функционала ЕАТ</w:t>
      </w:r>
      <w:r w:rsidRPr="002C3862">
        <w:rPr>
          <w:sz w:val="24"/>
          <w:szCs w:val="24"/>
        </w:rPr>
        <w:t>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Default="00CB307A" w:rsidP="002C386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>11. ПРОЧИЕ УСЛОВИЯ</w:t>
      </w:r>
    </w:p>
    <w:p w:rsidR="002C3862" w:rsidRPr="002C3862" w:rsidRDefault="002C3862" w:rsidP="002C386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11.</w:t>
      </w:r>
      <w:r w:rsidR="00F44562">
        <w:rPr>
          <w:sz w:val="24"/>
          <w:szCs w:val="24"/>
        </w:rPr>
        <w:t>1</w:t>
      </w:r>
      <w:r w:rsidRPr="002C3862">
        <w:rPr>
          <w:sz w:val="24"/>
          <w:szCs w:val="24"/>
        </w:rPr>
        <w:t xml:space="preserve">. Вопросы, связанные с изменением состава Обучающихся, направляемых на обучение, могут быть разрешены Сторонами при условии информирования Исполнителя о необходимости таких </w:t>
      </w:r>
      <w:r w:rsidRPr="00627E43">
        <w:rPr>
          <w:sz w:val="24"/>
          <w:szCs w:val="24"/>
        </w:rPr>
        <w:t>изменений за 2 недели до начала занятий.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11.</w:t>
      </w:r>
      <w:r w:rsidR="00F44562">
        <w:rPr>
          <w:sz w:val="24"/>
          <w:szCs w:val="24"/>
        </w:rPr>
        <w:t>2</w:t>
      </w:r>
      <w:r w:rsidRPr="002C3862">
        <w:rPr>
          <w:sz w:val="24"/>
          <w:szCs w:val="24"/>
        </w:rPr>
        <w:t>. Все вопросы, не предусмотренные Контрактом, регулируются законодательством Российской Федерации.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11.</w:t>
      </w:r>
      <w:r w:rsidR="00F44562">
        <w:rPr>
          <w:sz w:val="24"/>
          <w:szCs w:val="24"/>
        </w:rPr>
        <w:t>3</w:t>
      </w:r>
      <w:r w:rsidRPr="002C3862">
        <w:rPr>
          <w:sz w:val="24"/>
          <w:szCs w:val="24"/>
        </w:rPr>
        <w:t>. Все изменения и дополнения к Контракту оформляются письменно</w:t>
      </w:r>
      <w:r w:rsidR="00D22559">
        <w:rPr>
          <w:sz w:val="24"/>
          <w:szCs w:val="24"/>
        </w:rPr>
        <w:t xml:space="preserve"> или с использованием функционала ЕАТ</w:t>
      </w:r>
      <w:r w:rsidRPr="002C3862">
        <w:rPr>
          <w:sz w:val="24"/>
          <w:szCs w:val="24"/>
        </w:rPr>
        <w:t>, в виде дополнительных соглашений, подписываются каждой из Сторон и являются неотъемлемой частью Контракта.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11.</w:t>
      </w:r>
      <w:r w:rsidR="00F44562">
        <w:rPr>
          <w:sz w:val="24"/>
          <w:szCs w:val="24"/>
        </w:rPr>
        <w:t>4</w:t>
      </w:r>
      <w:r w:rsidRPr="002C3862">
        <w:rPr>
          <w:sz w:val="24"/>
          <w:szCs w:val="24"/>
        </w:rPr>
        <w:t>. 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lastRenderedPageBreak/>
        <w:t>11.</w:t>
      </w:r>
      <w:r w:rsidR="00F44562">
        <w:rPr>
          <w:sz w:val="24"/>
          <w:szCs w:val="24"/>
        </w:rPr>
        <w:t>5</w:t>
      </w:r>
      <w:r w:rsidRPr="002C3862">
        <w:rPr>
          <w:sz w:val="24"/>
          <w:szCs w:val="24"/>
        </w:rPr>
        <w:t>. Все перечисленные ниже приложения к Контракту являются его неотъемлемой частью: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 xml:space="preserve">приложение N 1 - список </w:t>
      </w:r>
      <w:proofErr w:type="gramStart"/>
      <w:r w:rsidRPr="002C3862">
        <w:rPr>
          <w:sz w:val="24"/>
          <w:szCs w:val="24"/>
        </w:rPr>
        <w:t>Обучающихся</w:t>
      </w:r>
      <w:proofErr w:type="gramEnd"/>
      <w:r w:rsidRPr="002C3862">
        <w:rPr>
          <w:sz w:val="24"/>
          <w:szCs w:val="24"/>
        </w:rPr>
        <w:t>;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приложение N 2 - заказ на оказание Услуг;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приложение N 3 - расчет стоимости Услуг;</w:t>
      </w:r>
    </w:p>
    <w:p w:rsidR="00CB307A" w:rsidRPr="002C3862" w:rsidRDefault="00CB307A" w:rsidP="002C386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2C3862">
        <w:rPr>
          <w:sz w:val="24"/>
          <w:szCs w:val="24"/>
        </w:rPr>
        <w:t>приложение N 4 - акт сдачи-приемки оказанн</w:t>
      </w:r>
      <w:r w:rsidR="00CA20BF">
        <w:rPr>
          <w:sz w:val="24"/>
          <w:szCs w:val="24"/>
        </w:rPr>
        <w:t>ых Услуг.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2C3862" w:rsidRDefault="00CB307A" w:rsidP="00CB307A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2C3862">
        <w:rPr>
          <w:sz w:val="24"/>
        </w:rPr>
        <w:t>12. МЕСТО НАХОЖДЕНИЯ И БАНКОВСКИЕ РЕКВИЗИТЫ СТОРОН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CB307A" w:rsidRPr="002C3862" w:rsidTr="002C3862">
        <w:tc>
          <w:tcPr>
            <w:tcW w:w="4252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Заказчик:</w:t>
            </w:r>
          </w:p>
        </w:tc>
        <w:tc>
          <w:tcPr>
            <w:tcW w:w="567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Исполнитель:</w:t>
            </w:r>
          </w:p>
        </w:tc>
      </w:tr>
      <w:tr w:rsidR="00CB307A" w:rsidRPr="002C3862" w:rsidTr="002C3862">
        <w:tc>
          <w:tcPr>
            <w:tcW w:w="4252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_________________________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567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_________________________</w:t>
            </w:r>
          </w:p>
          <w:p w:rsidR="00CB307A" w:rsidRPr="002C3862" w:rsidRDefault="00CB307A" w:rsidP="002C3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(наименование организации)</w:t>
            </w:r>
          </w:p>
        </w:tc>
      </w:tr>
      <w:tr w:rsidR="00CB307A" w:rsidRPr="002C3862" w:rsidTr="002C3862">
        <w:tc>
          <w:tcPr>
            <w:tcW w:w="4252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Адрес местонахождения: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Почтовый адрес: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ИНН/КПП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ОГРН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Тел., факс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E-</w:t>
            </w:r>
            <w:proofErr w:type="spellStart"/>
            <w:r w:rsidRPr="002C3862">
              <w:rPr>
                <w:sz w:val="24"/>
                <w:szCs w:val="24"/>
              </w:rPr>
              <w:t>mail</w:t>
            </w:r>
            <w:proofErr w:type="spellEnd"/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C3862">
              <w:rPr>
                <w:sz w:val="24"/>
                <w:szCs w:val="24"/>
              </w:rPr>
              <w:t>р</w:t>
            </w:r>
            <w:proofErr w:type="gramEnd"/>
            <w:r w:rsidRPr="002C3862">
              <w:rPr>
                <w:sz w:val="24"/>
                <w:szCs w:val="24"/>
              </w:rPr>
              <w:t>/</w:t>
            </w:r>
            <w:proofErr w:type="spellStart"/>
            <w:r w:rsidRPr="002C3862">
              <w:rPr>
                <w:sz w:val="24"/>
                <w:szCs w:val="24"/>
              </w:rPr>
              <w:t>сч</w:t>
            </w:r>
            <w:proofErr w:type="spellEnd"/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к/</w:t>
            </w:r>
            <w:proofErr w:type="spellStart"/>
            <w:r w:rsidRPr="002C3862">
              <w:rPr>
                <w:sz w:val="24"/>
                <w:szCs w:val="24"/>
              </w:rPr>
              <w:t>сч</w:t>
            </w:r>
            <w:proofErr w:type="spellEnd"/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БИК</w:t>
            </w:r>
          </w:p>
        </w:tc>
        <w:tc>
          <w:tcPr>
            <w:tcW w:w="567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Адрес местонахождения: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Почтовый адрес: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ИНН/КПП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ОГРН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Тел., факс</w:t>
            </w:r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E-</w:t>
            </w:r>
            <w:proofErr w:type="spellStart"/>
            <w:r w:rsidRPr="002C3862">
              <w:rPr>
                <w:sz w:val="24"/>
                <w:szCs w:val="24"/>
              </w:rPr>
              <w:t>mail</w:t>
            </w:r>
            <w:proofErr w:type="spellEnd"/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C3862">
              <w:rPr>
                <w:sz w:val="24"/>
                <w:szCs w:val="24"/>
              </w:rPr>
              <w:t>р</w:t>
            </w:r>
            <w:proofErr w:type="gramEnd"/>
            <w:r w:rsidRPr="002C3862">
              <w:rPr>
                <w:sz w:val="24"/>
                <w:szCs w:val="24"/>
              </w:rPr>
              <w:t>/</w:t>
            </w:r>
            <w:proofErr w:type="spellStart"/>
            <w:r w:rsidRPr="002C3862">
              <w:rPr>
                <w:sz w:val="24"/>
                <w:szCs w:val="24"/>
              </w:rPr>
              <w:t>сч</w:t>
            </w:r>
            <w:proofErr w:type="spellEnd"/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к/</w:t>
            </w:r>
            <w:proofErr w:type="spellStart"/>
            <w:r w:rsidRPr="002C3862">
              <w:rPr>
                <w:sz w:val="24"/>
                <w:szCs w:val="24"/>
              </w:rPr>
              <w:t>сч</w:t>
            </w:r>
            <w:proofErr w:type="spellEnd"/>
          </w:p>
          <w:p w:rsidR="00CB307A" w:rsidRPr="002C3862" w:rsidRDefault="00CB30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БИК</w:t>
            </w:r>
          </w:p>
        </w:tc>
      </w:tr>
    </w:tbl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p w:rsidR="00CB307A" w:rsidRPr="002C3862" w:rsidRDefault="00CB307A" w:rsidP="00CB307A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2C3862">
        <w:rPr>
          <w:sz w:val="24"/>
        </w:rPr>
        <w:t>13. ПОДПИСИ СТОРОН</w:t>
      </w:r>
    </w:p>
    <w:p w:rsidR="00CB307A" w:rsidRDefault="00CB307A" w:rsidP="00CB307A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94"/>
        <w:gridCol w:w="2851"/>
      </w:tblGrid>
      <w:tr w:rsidR="00CB307A" w:rsidTr="002C386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От Заказчика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От Исполнителя</w:t>
            </w:r>
          </w:p>
        </w:tc>
      </w:tr>
      <w:tr w:rsidR="00CB307A" w:rsidTr="002C3862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___________</w:t>
            </w:r>
          </w:p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_____________________</w:t>
            </w:r>
          </w:p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___________</w:t>
            </w:r>
          </w:p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_____________________</w:t>
            </w:r>
          </w:p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(расшифровка подписи)</w:t>
            </w:r>
          </w:p>
        </w:tc>
      </w:tr>
      <w:tr w:rsidR="00CB307A" w:rsidTr="002C386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ind w:left="283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ind w:left="283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М.П. (при наличии)</w:t>
            </w:r>
          </w:p>
        </w:tc>
      </w:tr>
      <w:tr w:rsidR="00CB307A" w:rsidTr="002C386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"__" _____________ 20__ г.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07A" w:rsidRPr="002C3862" w:rsidRDefault="00CB307A" w:rsidP="002C3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"__" _____________ 20__ г.</w:t>
            </w:r>
          </w:p>
        </w:tc>
      </w:tr>
    </w:tbl>
    <w:p w:rsidR="00FE7BE0" w:rsidRDefault="00FE7BE0">
      <w:pPr>
        <w:rPr>
          <w:rFonts w:ascii="Calibri" w:hAnsi="Calibri" w:cs="Calibri"/>
        </w:rPr>
      </w:pPr>
    </w:p>
    <w:p w:rsidR="00280058" w:rsidRDefault="00280058">
      <w:pPr>
        <w:rPr>
          <w:rFonts w:ascii="Calibri" w:hAnsi="Calibri" w:cs="Calibri"/>
        </w:rPr>
      </w:pPr>
    </w:p>
    <w:p w:rsidR="00280058" w:rsidRDefault="00280058">
      <w:pPr>
        <w:rPr>
          <w:rFonts w:ascii="Calibri" w:hAnsi="Calibri" w:cs="Calibri"/>
        </w:rPr>
      </w:pPr>
    </w:p>
    <w:p w:rsidR="00280058" w:rsidRDefault="00280058">
      <w:pPr>
        <w:rPr>
          <w:rFonts w:ascii="Calibri" w:hAnsi="Calibri" w:cs="Calibri"/>
        </w:rPr>
      </w:pPr>
    </w:p>
    <w:p w:rsidR="00280058" w:rsidRDefault="00280058">
      <w:pPr>
        <w:rPr>
          <w:rFonts w:ascii="Calibri" w:hAnsi="Calibri" w:cs="Calibri"/>
        </w:rPr>
      </w:pPr>
    </w:p>
    <w:p w:rsidR="001674FC" w:rsidRDefault="001674FC">
      <w:pPr>
        <w:rPr>
          <w:rFonts w:ascii="Calibri" w:hAnsi="Calibri" w:cs="Calibri"/>
        </w:rPr>
      </w:pPr>
    </w:p>
    <w:p w:rsidR="001674FC" w:rsidRDefault="001674FC">
      <w:pPr>
        <w:rPr>
          <w:rFonts w:ascii="Calibri" w:hAnsi="Calibri" w:cs="Calibri"/>
        </w:rPr>
      </w:pPr>
    </w:p>
    <w:p w:rsidR="00CA20BF" w:rsidRDefault="00CA20BF">
      <w:pPr>
        <w:rPr>
          <w:rFonts w:ascii="Calibri" w:hAnsi="Calibri" w:cs="Calibri"/>
        </w:rPr>
      </w:pPr>
    </w:p>
    <w:p w:rsidR="00D95829" w:rsidRDefault="00D95829">
      <w:pPr>
        <w:rPr>
          <w:rFonts w:ascii="Calibri" w:hAnsi="Calibri" w:cs="Calibri"/>
        </w:rPr>
      </w:pPr>
    </w:p>
    <w:p w:rsidR="00D95829" w:rsidRDefault="00D95829">
      <w:pPr>
        <w:rPr>
          <w:rFonts w:ascii="Calibri" w:hAnsi="Calibri" w:cs="Calibri"/>
        </w:rPr>
      </w:pPr>
    </w:p>
    <w:p w:rsidR="00D95829" w:rsidRDefault="00D95829">
      <w:pPr>
        <w:rPr>
          <w:rFonts w:ascii="Calibri" w:hAnsi="Calibri" w:cs="Calibri"/>
        </w:rPr>
      </w:pPr>
    </w:p>
    <w:p w:rsidR="00D95829" w:rsidRDefault="00D95829">
      <w:pPr>
        <w:rPr>
          <w:rFonts w:ascii="Calibri" w:hAnsi="Calibri" w:cs="Calibri"/>
        </w:rPr>
      </w:pPr>
    </w:p>
    <w:p w:rsidR="00AF40B1" w:rsidRDefault="00AF40B1">
      <w:pPr>
        <w:rPr>
          <w:rFonts w:ascii="Calibri" w:hAnsi="Calibri" w:cs="Calibri"/>
        </w:rPr>
      </w:pPr>
    </w:p>
    <w:p w:rsidR="00280058" w:rsidRDefault="00280058">
      <w:pPr>
        <w:rPr>
          <w:rFonts w:ascii="Calibri" w:hAnsi="Calibri" w:cs="Calibri"/>
        </w:rPr>
      </w:pPr>
    </w:p>
    <w:p w:rsidR="00280058" w:rsidRPr="00CA20BF" w:rsidRDefault="00280058" w:rsidP="0028005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A20BF">
        <w:rPr>
          <w:sz w:val="24"/>
          <w:szCs w:val="24"/>
        </w:rPr>
        <w:lastRenderedPageBreak/>
        <w:t>Приложение N 1</w:t>
      </w:r>
    </w:p>
    <w:p w:rsidR="00280058" w:rsidRPr="00CA20BF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A20BF">
        <w:rPr>
          <w:sz w:val="24"/>
          <w:szCs w:val="24"/>
        </w:rPr>
        <w:t>к Контракту</w:t>
      </w:r>
    </w:p>
    <w:p w:rsidR="00280058" w:rsidRPr="00CA20BF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A20BF">
        <w:rPr>
          <w:sz w:val="24"/>
          <w:szCs w:val="24"/>
        </w:rPr>
        <w:t>от "__" ________ 20__ г. N _____</w:t>
      </w:r>
    </w:p>
    <w:p w:rsidR="00280058" w:rsidRPr="00CA20BF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2C3862" w:rsidRDefault="00280058" w:rsidP="002C386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 xml:space="preserve">Список </w:t>
      </w:r>
      <w:proofErr w:type="gramStart"/>
      <w:r w:rsidRPr="002C3862">
        <w:rPr>
          <w:sz w:val="24"/>
          <w:szCs w:val="24"/>
        </w:rPr>
        <w:t>Обучающихся</w:t>
      </w:r>
      <w:proofErr w:type="gramEnd"/>
    </w:p>
    <w:p w:rsidR="00280058" w:rsidRPr="00280058" w:rsidRDefault="00280058" w:rsidP="00280058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4395"/>
      </w:tblGrid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 xml:space="preserve">N </w:t>
            </w:r>
            <w:proofErr w:type="gramStart"/>
            <w:r w:rsidRPr="002C3862">
              <w:rPr>
                <w:sz w:val="24"/>
                <w:szCs w:val="24"/>
              </w:rPr>
              <w:t>п</w:t>
            </w:r>
            <w:proofErr w:type="gramEnd"/>
            <w:r w:rsidRPr="002C3862">
              <w:rPr>
                <w:sz w:val="24"/>
                <w:szCs w:val="24"/>
              </w:rPr>
              <w:t>/п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освоения образовательной программы</w:t>
            </w: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20BF" w:rsidRPr="002C3862" w:rsidTr="00CA20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F" w:rsidRPr="002C3862" w:rsidRDefault="00CA20BF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80058" w:rsidRPr="00280058" w:rsidRDefault="00280058" w:rsidP="00280058">
      <w:pPr>
        <w:autoSpaceDE w:val="0"/>
        <w:autoSpaceDN w:val="0"/>
        <w:adjustRightInd w:val="0"/>
        <w:rPr>
          <w:rFonts w:ascii="Calibri" w:hAnsi="Calibri" w:cs="Calibri"/>
        </w:rPr>
      </w:pPr>
    </w:p>
    <w:p w:rsidR="00280058" w:rsidRPr="002C3862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280058">
        <w:rPr>
          <w:rFonts w:ascii="Courier New" w:hAnsi="Courier New" w:cs="Courier New"/>
          <w:sz w:val="20"/>
        </w:rPr>
        <w:t xml:space="preserve">             </w:t>
      </w:r>
      <w:r w:rsidRPr="002C3862">
        <w:rPr>
          <w:sz w:val="24"/>
          <w:szCs w:val="24"/>
        </w:rPr>
        <w:t xml:space="preserve">Заказчик                               </w:t>
      </w:r>
      <w:r w:rsidR="002C3862">
        <w:rPr>
          <w:sz w:val="24"/>
          <w:szCs w:val="24"/>
        </w:rPr>
        <w:t xml:space="preserve">                           </w:t>
      </w:r>
      <w:r w:rsidRPr="002C3862">
        <w:rPr>
          <w:sz w:val="24"/>
          <w:szCs w:val="24"/>
        </w:rPr>
        <w:t xml:space="preserve"> Исполнитель</w:t>
      </w:r>
    </w:p>
    <w:p w:rsidR="00280058" w:rsidRPr="002C3862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 xml:space="preserve">___________ _____________________      </w:t>
      </w:r>
      <w:r w:rsidR="002C3862">
        <w:rPr>
          <w:sz w:val="24"/>
          <w:szCs w:val="24"/>
        </w:rPr>
        <w:t xml:space="preserve">         </w:t>
      </w:r>
      <w:r w:rsidRPr="002C3862">
        <w:rPr>
          <w:sz w:val="24"/>
          <w:szCs w:val="24"/>
        </w:rPr>
        <w:t xml:space="preserve">   ___________ _____________________</w:t>
      </w:r>
    </w:p>
    <w:p w:rsidR="00280058" w:rsidRPr="002C3862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 xml:space="preserve"> (подпись)  (расшифровка подписи)        </w:t>
      </w:r>
      <w:r w:rsidR="002C3862">
        <w:rPr>
          <w:sz w:val="24"/>
          <w:szCs w:val="24"/>
        </w:rPr>
        <w:t xml:space="preserve">                </w:t>
      </w:r>
      <w:r w:rsidRPr="002C3862">
        <w:rPr>
          <w:sz w:val="24"/>
          <w:szCs w:val="24"/>
        </w:rPr>
        <w:t xml:space="preserve">  (подпись)  (расшифровка подписи)</w:t>
      </w:r>
    </w:p>
    <w:p w:rsidR="00280058" w:rsidRPr="002C3862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80058" w:rsidRPr="002C3862" w:rsidRDefault="002C3862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80058" w:rsidRPr="002C3862">
        <w:rPr>
          <w:sz w:val="24"/>
          <w:szCs w:val="24"/>
        </w:rPr>
        <w:t xml:space="preserve">М.П. (при наличии)                       </w:t>
      </w:r>
      <w:r>
        <w:rPr>
          <w:sz w:val="24"/>
          <w:szCs w:val="24"/>
        </w:rPr>
        <w:t xml:space="preserve">                          </w:t>
      </w:r>
      <w:r w:rsidR="00280058" w:rsidRPr="002C3862">
        <w:rPr>
          <w:sz w:val="24"/>
          <w:szCs w:val="24"/>
        </w:rPr>
        <w:t>М.П. (при наличии)</w:t>
      </w:r>
    </w:p>
    <w:p w:rsidR="00280058" w:rsidRPr="002C3862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80058" w:rsidRPr="002C3862" w:rsidRDefault="002C3862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80058" w:rsidRPr="002C3862">
        <w:rPr>
          <w:sz w:val="24"/>
          <w:szCs w:val="24"/>
        </w:rPr>
        <w:t xml:space="preserve">"__" _____________ 20__ г.       </w:t>
      </w:r>
      <w:r>
        <w:rPr>
          <w:sz w:val="24"/>
          <w:szCs w:val="24"/>
        </w:rPr>
        <w:t xml:space="preserve">          </w:t>
      </w:r>
      <w:r w:rsidR="00280058" w:rsidRPr="002C3862">
        <w:rPr>
          <w:sz w:val="24"/>
          <w:szCs w:val="24"/>
        </w:rPr>
        <w:t xml:space="preserve">         "__" _____________ 20__ г.</w:t>
      </w:r>
    </w:p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CA20BF" w:rsidRDefault="00CA20BF">
      <w:pPr>
        <w:rPr>
          <w:lang w:val="en-US"/>
        </w:rPr>
      </w:pPr>
    </w:p>
    <w:p w:rsidR="0044414F" w:rsidRDefault="0044414F">
      <w:pPr>
        <w:rPr>
          <w:lang w:val="en-US"/>
        </w:rPr>
      </w:pPr>
    </w:p>
    <w:p w:rsidR="0044414F" w:rsidRDefault="0044414F">
      <w:pPr>
        <w:rPr>
          <w:lang w:val="en-US"/>
        </w:rPr>
      </w:pPr>
    </w:p>
    <w:p w:rsidR="0044414F" w:rsidRPr="0044414F" w:rsidRDefault="0044414F">
      <w:pPr>
        <w:rPr>
          <w:lang w:val="en-US"/>
        </w:rPr>
      </w:pPr>
    </w:p>
    <w:p w:rsidR="00280058" w:rsidRDefault="00280058"/>
    <w:p w:rsidR="001674FC" w:rsidRDefault="001674FC"/>
    <w:p w:rsidR="00280058" w:rsidRPr="002C3862" w:rsidRDefault="00280058" w:rsidP="0028005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lastRenderedPageBreak/>
        <w:t>Приложение N 2</w:t>
      </w:r>
    </w:p>
    <w:p w:rsidR="00280058" w:rsidRPr="002C3862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C3862">
        <w:rPr>
          <w:sz w:val="24"/>
          <w:szCs w:val="24"/>
        </w:rPr>
        <w:t>к Контракту</w:t>
      </w:r>
    </w:p>
    <w:p w:rsidR="00280058" w:rsidRPr="002C3862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C3862">
        <w:rPr>
          <w:sz w:val="24"/>
          <w:szCs w:val="24"/>
        </w:rPr>
        <w:t>от "__" _______ 20__ г. N ____</w:t>
      </w:r>
    </w:p>
    <w:p w:rsidR="00280058" w:rsidRPr="002C3862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2C3862" w:rsidRDefault="00280058" w:rsidP="002C386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>Заказ на оказание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351"/>
      </w:tblGrid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1.</w:t>
            </w:r>
          </w:p>
        </w:tc>
        <w:tc>
          <w:tcPr>
            <w:tcW w:w="9351" w:type="dxa"/>
          </w:tcPr>
          <w:p w:rsidR="002C3862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 xml:space="preserve">Наименование и описание Услуг (форма обучения - очная, очно-заочная, дистанционная с использованием электронного обучения, дистанционных образовательных технологий): </w:t>
            </w:r>
          </w:p>
          <w:p w:rsidR="00280058" w:rsidRPr="002C3862" w:rsidRDefault="00D95829" w:rsidP="00740F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95829">
              <w:rPr>
                <w:sz w:val="24"/>
                <w:szCs w:val="24"/>
              </w:rPr>
              <w:t>казание услуг по обучению должностных лиц ЦИТТУ по охране труда</w:t>
            </w:r>
            <w:r w:rsidR="00B67CF3">
              <w:rPr>
                <w:sz w:val="24"/>
                <w:szCs w:val="24"/>
              </w:rPr>
              <w:t>;</w:t>
            </w:r>
            <w:r w:rsidR="002C3862">
              <w:rPr>
                <w:sz w:val="24"/>
                <w:szCs w:val="24"/>
              </w:rPr>
              <w:t xml:space="preserve"> форма обучения - </w:t>
            </w:r>
            <w:r w:rsidR="002C3862" w:rsidRPr="002C3862">
              <w:rPr>
                <w:sz w:val="24"/>
                <w:szCs w:val="24"/>
              </w:rPr>
              <w:t>дистанционная с использованием электронного обучения, дистанционных образовательных технологий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2.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Характеристики и объем (содержание) оказываемых Услуг:</w:t>
            </w:r>
          </w:p>
          <w:p w:rsidR="002C3862" w:rsidRPr="00740F38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>Целью закупки образовательных услуг является актуализация теоретических знаний, практических умений и навыков должностных лиц Центрального информационно-техни</w:t>
            </w:r>
            <w:r>
              <w:rPr>
                <w:sz w:val="24"/>
                <w:szCs w:val="24"/>
              </w:rPr>
              <w:t xml:space="preserve">ческого таможенного управления </w:t>
            </w:r>
            <w:r w:rsidRPr="002E48C1">
              <w:rPr>
                <w:sz w:val="24"/>
                <w:szCs w:val="24"/>
              </w:rPr>
              <w:t>(далее – ЦИТТУ) по охране труда, необходимых для обеспечения профилактических мер, направленных на предотвращение случаев производственного травматизма и професси</w:t>
            </w:r>
            <w:r>
              <w:rPr>
                <w:sz w:val="24"/>
                <w:szCs w:val="24"/>
              </w:rPr>
              <w:t xml:space="preserve">ональных заболеваний, снижение </w:t>
            </w:r>
            <w:r w:rsidRPr="002E48C1">
              <w:rPr>
                <w:sz w:val="24"/>
                <w:szCs w:val="24"/>
              </w:rPr>
              <w:t>их последствий, безопасное выполнение должностных обязанностей и трудовых функций.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3.</w:t>
            </w:r>
          </w:p>
        </w:tc>
        <w:tc>
          <w:tcPr>
            <w:tcW w:w="9351" w:type="dxa"/>
          </w:tcPr>
          <w:p w:rsidR="00280058" w:rsidRPr="002C3862" w:rsidRDefault="00280058" w:rsidP="002C38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 xml:space="preserve">Место оказания Услуг: </w:t>
            </w:r>
            <w:r w:rsidR="002C3862" w:rsidRPr="002C3862">
              <w:rPr>
                <w:sz w:val="24"/>
                <w:szCs w:val="24"/>
              </w:rPr>
              <w:t>Согласно представленному Исполнителем графику проведения занятий в дистанционном режиме</w:t>
            </w:r>
            <w:r w:rsidR="002C3862">
              <w:rPr>
                <w:sz w:val="24"/>
                <w:szCs w:val="24"/>
              </w:rPr>
              <w:t>.</w:t>
            </w:r>
          </w:p>
        </w:tc>
      </w:tr>
      <w:tr w:rsidR="00280058" w:rsidRPr="002C3862" w:rsidTr="00BA7771">
        <w:trPr>
          <w:trHeight w:val="5346"/>
        </w:trPr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5.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Условия оказания Услуг:</w:t>
            </w:r>
          </w:p>
          <w:p w:rsidR="002E48C1" w:rsidRPr="002E48C1" w:rsidRDefault="002E48C1" w:rsidP="002E48C1">
            <w:pPr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 xml:space="preserve">Образовательная организация предоставляет </w:t>
            </w:r>
            <w:r>
              <w:rPr>
                <w:sz w:val="24"/>
                <w:szCs w:val="24"/>
              </w:rPr>
              <w:t>З</w:t>
            </w:r>
            <w:r w:rsidRPr="002E48C1">
              <w:rPr>
                <w:sz w:val="24"/>
                <w:szCs w:val="24"/>
              </w:rPr>
              <w:t>аказчику:</w:t>
            </w:r>
          </w:p>
          <w:p w:rsidR="002E48C1" w:rsidRPr="002E48C1" w:rsidRDefault="002E48C1" w:rsidP="002E48C1">
            <w:pPr>
              <w:rPr>
                <w:sz w:val="24"/>
                <w:szCs w:val="24"/>
              </w:rPr>
            </w:pPr>
            <w:proofErr w:type="gramStart"/>
            <w:r w:rsidRPr="002E48C1">
              <w:rPr>
                <w:sz w:val="24"/>
                <w:szCs w:val="24"/>
              </w:rPr>
              <w:t>копию действующей лицензии на осуществление образовательной деятельности, с приложением, по подвиду дополнительного образования - дополнительное профессиональное образование (</w:t>
            </w:r>
            <w:r>
              <w:rPr>
                <w:sz w:val="24"/>
                <w:szCs w:val="24"/>
              </w:rPr>
              <w:t xml:space="preserve">в случае, если лицензия выдана </w:t>
            </w:r>
            <w:r w:rsidRPr="002E48C1">
              <w:rPr>
                <w:sz w:val="24"/>
                <w:szCs w:val="24"/>
              </w:rPr>
              <w:t>до 1 января 2021 года) и/или выписку из реестра лицензий на бумажном носителе в форме электронного документа, подписанного усиленной квалифицированной электронной подписью лицензирующего органа, либо в случае ведения реестра лицензий в федеральной государственной информационной системе электронной подписью указанной</w:t>
            </w:r>
            <w:proofErr w:type="gramEnd"/>
            <w:r w:rsidRPr="002E48C1">
              <w:rPr>
                <w:sz w:val="24"/>
                <w:szCs w:val="24"/>
              </w:rPr>
              <w:t xml:space="preserve"> системы и составленной по форме, утвержденной постановлением Правительства Российской Ф</w:t>
            </w:r>
            <w:r>
              <w:rPr>
                <w:sz w:val="24"/>
                <w:szCs w:val="24"/>
              </w:rPr>
              <w:t xml:space="preserve">едерации от 29 декабря 2020 г. </w:t>
            </w:r>
            <w:r w:rsidRPr="002E48C1">
              <w:rPr>
                <w:sz w:val="24"/>
                <w:szCs w:val="24"/>
              </w:rPr>
              <w:t>№ 2343 «Об утверждении Правил формирова</w:t>
            </w:r>
            <w:r>
              <w:rPr>
                <w:sz w:val="24"/>
                <w:szCs w:val="24"/>
              </w:rPr>
              <w:t xml:space="preserve">ния и ведения реестра лицензий </w:t>
            </w:r>
            <w:r w:rsidRPr="002E48C1">
              <w:rPr>
                <w:sz w:val="24"/>
                <w:szCs w:val="24"/>
              </w:rPr>
              <w:t>и типовой формы выписки из реестра лицензий»;</w:t>
            </w:r>
          </w:p>
          <w:p w:rsidR="002E48C1" w:rsidRPr="002E48C1" w:rsidRDefault="002E48C1" w:rsidP="002E48C1">
            <w:pPr>
              <w:rPr>
                <w:sz w:val="24"/>
                <w:szCs w:val="24"/>
              </w:rPr>
            </w:pPr>
            <w:proofErr w:type="gramStart"/>
            <w:r w:rsidRPr="002E48C1">
              <w:rPr>
                <w:sz w:val="24"/>
                <w:szCs w:val="24"/>
              </w:rPr>
              <w:t>копию письма Министер</w:t>
            </w:r>
            <w:r>
              <w:rPr>
                <w:sz w:val="24"/>
                <w:szCs w:val="24"/>
              </w:rPr>
              <w:t xml:space="preserve">ства труда и социальной защиты </w:t>
            </w:r>
            <w:r w:rsidRPr="002E48C1">
              <w:rPr>
                <w:sz w:val="24"/>
                <w:szCs w:val="24"/>
              </w:rPr>
              <w:t xml:space="preserve">Российской Федерации с уведомлением об аккредитации на проведение обучения работодателей и работников вопросам охраны </w:t>
            </w:r>
            <w:r>
              <w:rPr>
                <w:sz w:val="24"/>
                <w:szCs w:val="24"/>
              </w:rPr>
              <w:t xml:space="preserve">труда и/или копию выписки </w:t>
            </w:r>
            <w:r w:rsidRPr="002E48C1">
              <w:rPr>
                <w:sz w:val="24"/>
                <w:szCs w:val="24"/>
              </w:rPr>
              <w:t>из реестра организаций, оказывающих услуги в области охраны труда из единой общероссийской справочно-информац</w:t>
            </w:r>
            <w:r>
              <w:rPr>
                <w:sz w:val="24"/>
                <w:szCs w:val="24"/>
              </w:rPr>
              <w:t xml:space="preserve">ионной системы по охране труда </w:t>
            </w:r>
            <w:r w:rsidRPr="002E48C1">
              <w:rPr>
                <w:sz w:val="24"/>
                <w:szCs w:val="24"/>
              </w:rPr>
              <w:t>на бумажном носителе и заверенные печатью аккредитованной организации;</w:t>
            </w:r>
            <w:proofErr w:type="gramEnd"/>
          </w:p>
          <w:p w:rsidR="00CA20BF" w:rsidRPr="00740F38" w:rsidRDefault="002E48C1" w:rsidP="002E48C1">
            <w:pPr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 xml:space="preserve">учебные планы по программам обучения, указанным в п. </w:t>
            </w:r>
            <w:r>
              <w:rPr>
                <w:sz w:val="24"/>
                <w:szCs w:val="24"/>
              </w:rPr>
              <w:t>8 Заказа</w:t>
            </w:r>
            <w:r w:rsidRPr="002E48C1">
              <w:rPr>
                <w:sz w:val="24"/>
                <w:szCs w:val="24"/>
              </w:rPr>
              <w:t xml:space="preserve"> на оказание Услуг</w:t>
            </w:r>
            <w:r>
              <w:rPr>
                <w:sz w:val="24"/>
                <w:szCs w:val="24"/>
              </w:rPr>
              <w:t xml:space="preserve"> (далее – Заказ).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6.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Основание для оказания Услуг:</w:t>
            </w:r>
          </w:p>
          <w:p w:rsidR="002C3862" w:rsidRPr="002C3862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E48C1">
              <w:rPr>
                <w:sz w:val="24"/>
                <w:szCs w:val="24"/>
              </w:rPr>
              <w:t>Услуги оказываются на основании статьи 219 Трудового кодекса Российской Федерации от 30 декабря 2001 г.</w:t>
            </w:r>
            <w:r>
              <w:rPr>
                <w:sz w:val="24"/>
                <w:szCs w:val="24"/>
              </w:rPr>
              <w:t xml:space="preserve"> № 179-ФЗ, Федеральных законов </w:t>
            </w:r>
            <w:r w:rsidRPr="002E48C1">
              <w:rPr>
                <w:sz w:val="24"/>
                <w:szCs w:val="24"/>
              </w:rPr>
              <w:t>от 27 июля 2004 г. № 79-ФЗ «О государств</w:t>
            </w:r>
            <w:r>
              <w:rPr>
                <w:sz w:val="24"/>
                <w:szCs w:val="24"/>
              </w:rPr>
              <w:t xml:space="preserve">енной гражданской службе </w:t>
            </w:r>
            <w:r w:rsidRPr="002E48C1">
              <w:rPr>
                <w:sz w:val="24"/>
                <w:szCs w:val="24"/>
              </w:rPr>
              <w:t xml:space="preserve">Российской Федерации», от 21 июля 1997 г. </w:t>
            </w:r>
            <w:r>
              <w:rPr>
                <w:sz w:val="24"/>
                <w:szCs w:val="24"/>
              </w:rPr>
              <w:br/>
            </w:r>
            <w:r w:rsidRPr="002E48C1">
              <w:rPr>
                <w:sz w:val="24"/>
                <w:szCs w:val="24"/>
              </w:rPr>
              <w:t xml:space="preserve">№ 114-ФЗ «О службе в таможенных органах Российской Федерации», </w:t>
            </w:r>
            <w:r>
              <w:rPr>
                <w:sz w:val="24"/>
                <w:szCs w:val="24"/>
              </w:rPr>
              <w:t xml:space="preserve">от 29 декабря 2012 г. № 273-ФЗ </w:t>
            </w:r>
            <w:r w:rsidRPr="002E48C1">
              <w:rPr>
                <w:sz w:val="24"/>
                <w:szCs w:val="24"/>
              </w:rPr>
              <w:t>«Об образовании в  Российской Федерации», постановлений Правительства Российской Федерации от 24</w:t>
            </w:r>
            <w:proofErr w:type="gramEnd"/>
            <w:r w:rsidRPr="002E48C1">
              <w:rPr>
                <w:sz w:val="24"/>
                <w:szCs w:val="24"/>
              </w:rPr>
              <w:t xml:space="preserve"> </w:t>
            </w:r>
            <w:proofErr w:type="gramStart"/>
            <w:r w:rsidRPr="002E48C1">
              <w:rPr>
                <w:sz w:val="24"/>
                <w:szCs w:val="24"/>
              </w:rPr>
              <w:t>декабря 2021</w:t>
            </w:r>
            <w:r>
              <w:rPr>
                <w:sz w:val="24"/>
                <w:szCs w:val="24"/>
              </w:rPr>
              <w:t xml:space="preserve"> г. № 2464 «О порядке обучения </w:t>
            </w:r>
            <w:r w:rsidRPr="002E48C1">
              <w:rPr>
                <w:sz w:val="24"/>
                <w:szCs w:val="24"/>
              </w:rPr>
              <w:t xml:space="preserve">по охране труда и проверки знания требований охраны труда» (далее – Правила обучения), </w:t>
            </w:r>
            <w:r>
              <w:rPr>
                <w:sz w:val="24"/>
                <w:szCs w:val="24"/>
              </w:rPr>
              <w:br/>
            </w:r>
            <w:r w:rsidRPr="002E48C1">
              <w:rPr>
                <w:sz w:val="24"/>
                <w:szCs w:val="24"/>
              </w:rPr>
              <w:t xml:space="preserve">от 18 сентября 2020 г. № 1490 «О лицензировании образовательной деятельности», </w:t>
            </w:r>
            <w:r>
              <w:rPr>
                <w:sz w:val="24"/>
                <w:szCs w:val="24"/>
              </w:rPr>
              <w:br/>
            </w:r>
            <w:r w:rsidRPr="002E48C1">
              <w:rPr>
                <w:sz w:val="24"/>
                <w:szCs w:val="24"/>
              </w:rPr>
              <w:lastRenderedPageBreak/>
              <w:t>от 29 декабря 2020 г. № 2343 «Об утверждении Правил формирования и ведения реестра лицензий и типовой формы выписки из реестра лицензий», от 16 декабря 2021 г. № 2334 «Об утверждении Правил аккредитации</w:t>
            </w:r>
            <w:proofErr w:type="gramEnd"/>
            <w:r w:rsidRPr="002E48C1">
              <w:rPr>
                <w:sz w:val="24"/>
                <w:szCs w:val="24"/>
              </w:rPr>
              <w:t xml:space="preserve">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</w:t>
            </w:r>
            <w:r>
              <w:rPr>
                <w:sz w:val="24"/>
                <w:szCs w:val="24"/>
              </w:rPr>
              <w:t xml:space="preserve">услуги в области охраны труда» </w:t>
            </w:r>
            <w:r w:rsidRPr="002E48C1">
              <w:rPr>
                <w:sz w:val="24"/>
                <w:szCs w:val="24"/>
              </w:rPr>
              <w:t>(далее – Правила аккредитации).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Общие требования к Программ</w:t>
            </w:r>
            <w:proofErr w:type="gramStart"/>
            <w:r w:rsidRPr="002C3862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2C3862">
              <w:rPr>
                <w:sz w:val="24"/>
                <w:szCs w:val="24"/>
              </w:rPr>
              <w:t>ам</w:t>
            </w:r>
            <w:proofErr w:type="spellEnd"/>
            <w:r w:rsidRPr="002C3862">
              <w:rPr>
                <w:sz w:val="24"/>
                <w:szCs w:val="24"/>
              </w:rPr>
              <w:t>):</w:t>
            </w:r>
          </w:p>
          <w:p w:rsidR="002E48C1" w:rsidRPr="002E48C1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>Исполнитель проводит</w:t>
            </w:r>
            <w:r>
              <w:rPr>
                <w:sz w:val="24"/>
                <w:szCs w:val="24"/>
              </w:rPr>
              <w:t xml:space="preserve"> обучение должностных лиц ЦИТТУ </w:t>
            </w:r>
            <w:r w:rsidRPr="002E48C1">
              <w:rPr>
                <w:sz w:val="24"/>
                <w:szCs w:val="24"/>
              </w:rPr>
              <w:t>в количестве 19 (девятнадцати) человек (</w:t>
            </w:r>
            <w:r w:rsidR="002312C7">
              <w:rPr>
                <w:sz w:val="24"/>
                <w:szCs w:val="24"/>
              </w:rPr>
              <w:t>приложение № 1 к Контракту</w:t>
            </w:r>
            <w:r>
              <w:rPr>
                <w:sz w:val="24"/>
                <w:szCs w:val="24"/>
              </w:rPr>
              <w:t xml:space="preserve">) по программам </w:t>
            </w:r>
            <w:r w:rsidRPr="002E48C1">
              <w:rPr>
                <w:sz w:val="24"/>
                <w:szCs w:val="24"/>
              </w:rPr>
              <w:t xml:space="preserve">обучения </w:t>
            </w:r>
            <w:r w:rsidR="002312C7">
              <w:rPr>
                <w:sz w:val="24"/>
                <w:szCs w:val="24"/>
              </w:rPr>
              <w:br/>
            </w:r>
            <w:r w:rsidRPr="002E48C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п. 8 Заказа</w:t>
            </w:r>
            <w:r w:rsidRPr="002E48C1">
              <w:rPr>
                <w:sz w:val="24"/>
                <w:szCs w:val="24"/>
              </w:rPr>
              <w:t>):</w:t>
            </w:r>
          </w:p>
          <w:p w:rsidR="002E48C1" w:rsidRPr="002E48C1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 xml:space="preserve">1) программа по общим вопросам охраны труда и функционирования системы управления охраной труда (далее – программа № 1), </w:t>
            </w:r>
          </w:p>
          <w:p w:rsidR="002E48C1" w:rsidRPr="002E48C1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>2) программа по оказан</w:t>
            </w:r>
            <w:r w:rsidR="002312C7">
              <w:rPr>
                <w:sz w:val="24"/>
                <w:szCs w:val="24"/>
              </w:rPr>
              <w:t xml:space="preserve">ию первой помощи пострадавшим – </w:t>
            </w:r>
            <w:r w:rsidRPr="002E48C1">
              <w:rPr>
                <w:sz w:val="24"/>
                <w:szCs w:val="24"/>
              </w:rPr>
              <w:t>(далее – программа № 2).</w:t>
            </w:r>
          </w:p>
          <w:p w:rsidR="002E48C1" w:rsidRPr="002E48C1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 xml:space="preserve">Продолжительность </w:t>
            </w:r>
            <w:proofErr w:type="gramStart"/>
            <w:r w:rsidRPr="002E48C1">
              <w:rPr>
                <w:sz w:val="24"/>
                <w:szCs w:val="24"/>
              </w:rPr>
              <w:t>обучения по п</w:t>
            </w:r>
            <w:r w:rsidR="002312C7">
              <w:rPr>
                <w:sz w:val="24"/>
                <w:szCs w:val="24"/>
              </w:rPr>
              <w:t>рограмме</w:t>
            </w:r>
            <w:proofErr w:type="gramEnd"/>
            <w:r w:rsidR="002312C7">
              <w:rPr>
                <w:sz w:val="24"/>
                <w:szCs w:val="24"/>
              </w:rPr>
              <w:t xml:space="preserve"> № 1 должна составлять </w:t>
            </w:r>
            <w:r w:rsidRPr="002E48C1">
              <w:rPr>
                <w:sz w:val="24"/>
                <w:szCs w:val="24"/>
              </w:rPr>
              <w:t>не менее 16 (шестнадцати) академических час</w:t>
            </w:r>
            <w:r w:rsidR="002312C7">
              <w:rPr>
                <w:sz w:val="24"/>
                <w:szCs w:val="24"/>
              </w:rPr>
              <w:t xml:space="preserve">ов. Продолжительность </w:t>
            </w:r>
            <w:proofErr w:type="gramStart"/>
            <w:r w:rsidR="002312C7">
              <w:rPr>
                <w:sz w:val="24"/>
                <w:szCs w:val="24"/>
              </w:rPr>
              <w:t xml:space="preserve">обучения </w:t>
            </w:r>
            <w:r w:rsidRPr="002E48C1">
              <w:rPr>
                <w:sz w:val="24"/>
                <w:szCs w:val="24"/>
              </w:rPr>
              <w:t>по программе</w:t>
            </w:r>
            <w:proofErr w:type="gramEnd"/>
            <w:r w:rsidRPr="002E48C1">
              <w:rPr>
                <w:sz w:val="24"/>
                <w:szCs w:val="24"/>
              </w:rPr>
              <w:t xml:space="preserve"> № 2 должна составлять не менее 8 (восьм</w:t>
            </w:r>
            <w:r w:rsidR="002312C7">
              <w:rPr>
                <w:sz w:val="24"/>
                <w:szCs w:val="24"/>
              </w:rPr>
              <w:t xml:space="preserve">и) </w:t>
            </w:r>
            <w:r w:rsidRPr="002E48C1">
              <w:rPr>
                <w:sz w:val="24"/>
                <w:szCs w:val="24"/>
              </w:rPr>
              <w:t>академических часов. Общая продолжительно</w:t>
            </w:r>
            <w:r w:rsidR="002312C7">
              <w:rPr>
                <w:sz w:val="24"/>
                <w:szCs w:val="24"/>
              </w:rPr>
              <w:t xml:space="preserve">сть </w:t>
            </w:r>
            <w:proofErr w:type="gramStart"/>
            <w:r w:rsidR="002312C7">
              <w:rPr>
                <w:sz w:val="24"/>
                <w:szCs w:val="24"/>
              </w:rPr>
              <w:t>обучения по программам</w:t>
            </w:r>
            <w:proofErr w:type="gramEnd"/>
            <w:r w:rsidR="002312C7">
              <w:rPr>
                <w:sz w:val="24"/>
                <w:szCs w:val="24"/>
              </w:rPr>
              <w:t xml:space="preserve"> № 1 </w:t>
            </w:r>
            <w:r w:rsidRPr="002E48C1">
              <w:rPr>
                <w:sz w:val="24"/>
                <w:szCs w:val="24"/>
              </w:rPr>
              <w:t>и № 2 должна составлять не менее 24 (двадцати четырех) академических часов.</w:t>
            </w:r>
          </w:p>
          <w:p w:rsidR="006900FB" w:rsidRPr="002C3862" w:rsidRDefault="002E48C1" w:rsidP="002E48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8C1">
              <w:rPr>
                <w:sz w:val="24"/>
                <w:szCs w:val="24"/>
              </w:rPr>
              <w:t xml:space="preserve">Обучение должно соответствовать требованиям нормативных правовых документов, указанных </w:t>
            </w:r>
            <w:r w:rsidR="002312C7">
              <w:rPr>
                <w:sz w:val="24"/>
                <w:szCs w:val="24"/>
              </w:rPr>
              <w:t xml:space="preserve">п. 6 Заказа; учебный план </w:t>
            </w:r>
            <w:r w:rsidRPr="002E48C1">
              <w:rPr>
                <w:sz w:val="24"/>
                <w:szCs w:val="24"/>
              </w:rPr>
              <w:t>и программы должны включать в себя т</w:t>
            </w:r>
            <w:r w:rsidR="002312C7">
              <w:rPr>
                <w:sz w:val="24"/>
                <w:szCs w:val="24"/>
              </w:rPr>
              <w:t xml:space="preserve">емы из пункта 1 Приложения № 3 </w:t>
            </w:r>
            <w:r w:rsidRPr="002E48C1">
              <w:rPr>
                <w:sz w:val="24"/>
                <w:szCs w:val="24"/>
              </w:rPr>
              <w:t>и из Приложения № 2 к Правилам обучения. Программа № 2 должна содержать видеоматериалы практических занятий</w:t>
            </w:r>
            <w:r w:rsidR="002312C7">
              <w:rPr>
                <w:sz w:val="24"/>
                <w:szCs w:val="24"/>
              </w:rPr>
              <w:t xml:space="preserve">, схемы по формированию умений </w:t>
            </w:r>
            <w:r w:rsidRPr="002E48C1">
              <w:rPr>
                <w:sz w:val="24"/>
                <w:szCs w:val="24"/>
              </w:rPr>
              <w:t>и навыков оказания первой помощи в объеме не менее 50 (пятидесяти) процентов общего количества учебных часов указанной программы.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8.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Учебны</w:t>
            </w:r>
            <w:proofErr w:type="gramStart"/>
            <w:r w:rsidRPr="002C3862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2C3862">
              <w:rPr>
                <w:sz w:val="24"/>
                <w:szCs w:val="24"/>
              </w:rPr>
              <w:t>ые</w:t>
            </w:r>
            <w:proofErr w:type="spellEnd"/>
            <w:r w:rsidRPr="002C3862">
              <w:rPr>
                <w:sz w:val="24"/>
                <w:szCs w:val="24"/>
              </w:rPr>
              <w:t>) план(ы) Программа(ы):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Темы программы обучения о</w:t>
            </w:r>
            <w:r w:rsidRPr="002312C7">
              <w:rPr>
                <w:sz w:val="24"/>
                <w:szCs w:val="24"/>
              </w:rPr>
              <w:t>бщим вопросам охраны т</w:t>
            </w:r>
            <w:r>
              <w:rPr>
                <w:sz w:val="24"/>
                <w:szCs w:val="24"/>
              </w:rPr>
              <w:t xml:space="preserve">руда и функционирования системы </w:t>
            </w:r>
            <w:r w:rsidRPr="002312C7">
              <w:rPr>
                <w:sz w:val="24"/>
                <w:szCs w:val="24"/>
              </w:rPr>
              <w:t>управления охраной труда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312C7">
              <w:rPr>
                <w:bCs/>
                <w:sz w:val="24"/>
                <w:szCs w:val="24"/>
              </w:rPr>
              <w:t>(в соответствии с</w:t>
            </w:r>
            <w:r w:rsidRPr="002312C7">
              <w:rPr>
                <w:sz w:val="24"/>
                <w:szCs w:val="24"/>
              </w:rPr>
              <w:t xml:space="preserve"> Приложением № 3 к Правилам обучения)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1. Основы охраны труда в Российской Федерации: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1.1. Основные понятия охраны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1.2. Нормативно-правовые основы охраны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1.3. Обеспечение прав работников на охрану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1.4. Государственный контроль и надзор за соблюдением трудового законодательства;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1.5. Социальное партнерство в сфере труда.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2. Стратегия безопасности труда и охраны здоровья: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2.1. Стратегия работодателя в области охраны труда. Цели и задачи работодателя по достижению целей в области охраны труда. Обязанности работодателя по обеспечению безопасных условий и охраны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2.2. Лидерство в области охраны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2.3. Мотивация работников на безопасный труд.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 Система управления охраной труда в организации;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3.1. Обеспечение функционирования системы управления охраной труда </w:t>
            </w:r>
            <w:r w:rsidRPr="002312C7">
              <w:rPr>
                <w:sz w:val="24"/>
                <w:szCs w:val="24"/>
              </w:rPr>
              <w:br/>
              <w:t>в организации. Управление документ</w:t>
            </w:r>
            <w:r>
              <w:rPr>
                <w:sz w:val="24"/>
                <w:szCs w:val="24"/>
              </w:rPr>
              <w:t xml:space="preserve">ами. Информирование работников </w:t>
            </w:r>
            <w:r w:rsidRPr="002312C7">
              <w:rPr>
                <w:sz w:val="24"/>
                <w:szCs w:val="24"/>
              </w:rPr>
              <w:t>об условиях и охране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3.2. Специальная оценка условий труда (СОУТ);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3.3. Оценка и управление профессиональными рисками;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3.4. Подготовка работников по охране труда;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3.5. Обеспечение работников средствами индивидуальной защиты, смывающими и обезвреживающими средствами;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3.6. Обеспечение гарантий и компенсаций работникам;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3.7. Обеспечение наблюдения за состоянием здоровья работников;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lastRenderedPageBreak/>
              <w:t>3.8. Обеспечение санитарно-бытового обслуживания;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3.9.  Обеспечение оптимальных режимов труда и отдыха работников;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3.10. Обеспечение безопасного выполнения подрядных работ. 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4. Расследование и предупреждение несчастных случаев и профессиональных заболеваний: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4.1 Порядок расследования несчастных случаев;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4.2. Обязательное социальное страхование работников от несчастных случаев на производстве и профессиональных заболеваний;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4.3. Организация и проведение внутреннего аудита безопасности труда.</w:t>
            </w:r>
          </w:p>
          <w:p w:rsidR="002312C7" w:rsidRPr="00956DC0" w:rsidRDefault="002312C7" w:rsidP="002312C7">
            <w:pPr>
              <w:rPr>
                <w:bCs/>
                <w:sz w:val="24"/>
                <w:szCs w:val="24"/>
              </w:rPr>
            </w:pPr>
            <w:r w:rsidRPr="00956DC0">
              <w:rPr>
                <w:bCs/>
                <w:sz w:val="24"/>
                <w:szCs w:val="24"/>
              </w:rPr>
              <w:t>Темы программы обучения оказанию первой помощи пострадавшим:</w:t>
            </w:r>
          </w:p>
          <w:p w:rsidR="002312C7" w:rsidRPr="002312C7" w:rsidRDefault="002312C7" w:rsidP="002312C7">
            <w:pPr>
              <w:rPr>
                <w:b/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(в соответствии с</w:t>
            </w:r>
            <w:r w:rsidRPr="002312C7">
              <w:rPr>
                <w:sz w:val="24"/>
                <w:szCs w:val="24"/>
              </w:rPr>
              <w:t xml:space="preserve"> Приложением № 2 к Правилам обучения)</w:t>
            </w:r>
          </w:p>
          <w:p w:rsidR="002312C7" w:rsidRPr="002312C7" w:rsidRDefault="002312C7" w:rsidP="002312C7">
            <w:pPr>
              <w:widowControl w:val="0"/>
              <w:autoSpaceDE w:val="0"/>
              <w:autoSpaceDN w:val="0"/>
              <w:rPr>
                <w:bCs/>
                <w:i/>
                <w:sz w:val="24"/>
                <w:szCs w:val="24"/>
              </w:rPr>
            </w:pPr>
            <w:r w:rsidRPr="002312C7">
              <w:rPr>
                <w:bCs/>
                <w:i/>
                <w:sz w:val="24"/>
                <w:szCs w:val="24"/>
              </w:rPr>
              <w:t xml:space="preserve">Тема 1. Организационно-правовые аспекты оказания первой помощи. </w:t>
            </w:r>
          </w:p>
          <w:p w:rsidR="002312C7" w:rsidRPr="002312C7" w:rsidRDefault="002312C7" w:rsidP="002312C7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      </w:r>
          </w:p>
          <w:p w:rsidR="002312C7" w:rsidRPr="002312C7" w:rsidRDefault="002312C7" w:rsidP="002312C7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Понятие «первая помощь». Перечень состояний, при которых оказывается первая помощь, перечень мероприятий по ее оказанию.</w:t>
            </w:r>
          </w:p>
          <w:p w:rsidR="002312C7" w:rsidRPr="002312C7" w:rsidRDefault="002312C7" w:rsidP="002312C7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Состав аптечки для оказания первой помощи работникам, основные компоненты, их назначение.</w:t>
            </w:r>
          </w:p>
          <w:p w:rsidR="002312C7" w:rsidRPr="002312C7" w:rsidRDefault="002312C7" w:rsidP="002312C7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</w:t>
            </w:r>
            <w:r w:rsidRPr="002312C7">
              <w:rPr>
                <w:bCs/>
                <w:sz w:val="24"/>
                <w:szCs w:val="24"/>
              </w:rPr>
              <w:br/>
              <w:t>их устранение).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Основные правила вызова скорой медицинской помощи и других специальных служб, сотрудники которых обязаны оказывать первую помощь.</w:t>
            </w:r>
          </w:p>
          <w:p w:rsidR="002312C7" w:rsidRPr="002312C7" w:rsidRDefault="002312C7" w:rsidP="002312C7">
            <w:pPr>
              <w:rPr>
                <w:bCs/>
                <w:i/>
                <w:sz w:val="24"/>
                <w:szCs w:val="24"/>
              </w:rPr>
            </w:pPr>
            <w:r w:rsidRPr="002312C7">
              <w:rPr>
                <w:bCs/>
                <w:i/>
                <w:sz w:val="24"/>
                <w:szCs w:val="24"/>
              </w:rPr>
              <w:t>Тема 2. Оказание первой помощи при отсутствии сознания, остановке дыхания.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</w:t>
            </w:r>
            <w:r w:rsidRPr="002312C7">
              <w:rPr>
                <w:bCs/>
                <w:sz w:val="24"/>
                <w:szCs w:val="24"/>
              </w:rPr>
              <w:br/>
              <w:t>у пострадавшего.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Современный алгоритм проведения сердечно-легочной реанимации</w:t>
            </w:r>
            <w:r w:rsidRPr="002312C7">
              <w:rPr>
                <w:bCs/>
                <w:sz w:val="24"/>
                <w:szCs w:val="24"/>
              </w:rPr>
              <w:br/>
              <w:t>(далее – реанимация). Техника проведения искусственного дыхания и давления руками на грудину пострадавшего при проведении реанимации.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Практическое занятие (схемы, видеоматериалы).</w:t>
            </w:r>
          </w:p>
          <w:p w:rsidR="002312C7" w:rsidRPr="002312C7" w:rsidRDefault="002312C7" w:rsidP="002312C7">
            <w:pPr>
              <w:rPr>
                <w:bCs/>
                <w:i/>
                <w:sz w:val="24"/>
                <w:szCs w:val="24"/>
              </w:rPr>
            </w:pPr>
            <w:r w:rsidRPr="002312C7">
              <w:rPr>
                <w:bCs/>
                <w:i/>
                <w:sz w:val="24"/>
                <w:szCs w:val="24"/>
              </w:rPr>
              <w:t>Тема 3. Оказание первой помощи при наружных кровотечениях и травмах.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Цель и порядок выполнения обзорного осмотра пострадавшего.</w:t>
            </w:r>
          </w:p>
          <w:p w:rsidR="002312C7" w:rsidRPr="002312C7" w:rsidRDefault="002312C7" w:rsidP="002312C7">
            <w:pPr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кровотечения. Оказание первой помощи при носовом кровотечении. </w:t>
            </w:r>
          </w:p>
          <w:p w:rsidR="002312C7" w:rsidRPr="002312C7" w:rsidRDefault="002312C7" w:rsidP="002312C7">
            <w:pPr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Травмы головы. Оказание первой помощи. Травмы шеи, оказание первой помощи. Травмы груди, оказание первой помощи. Травмы живота и таза, основные проявления. Оказание первой помощи. Закрытая травма живота </w:t>
            </w:r>
            <w:r w:rsidRPr="002312C7">
              <w:rPr>
                <w:sz w:val="24"/>
                <w:szCs w:val="24"/>
              </w:rPr>
              <w:br/>
              <w:t>с признаками внутреннего кровотечения. Оказание первой помощи. Травмы конечностей, оказание первой помощи. Понятие «иммобилизация». Способы иммобилизации при травме конечностей. Травмы позвоночника. Оказание первой помощи.</w:t>
            </w:r>
          </w:p>
          <w:p w:rsidR="002312C7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Практическое занятие (схемы, видеоматериалы).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312C7">
              <w:rPr>
                <w:i/>
                <w:sz w:val="24"/>
                <w:szCs w:val="24"/>
              </w:rPr>
              <w:t>Тема 4. </w:t>
            </w:r>
            <w:r w:rsidRPr="002312C7">
              <w:rPr>
                <w:bCs/>
                <w:i/>
                <w:sz w:val="24"/>
                <w:szCs w:val="24"/>
              </w:rPr>
              <w:t>Оказание первой помощи при прочих состояниях.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Виды ожогов, их признаки. Оказание первой помощи при поражении электрическим </w:t>
            </w:r>
            <w:r w:rsidRPr="002312C7">
              <w:rPr>
                <w:sz w:val="24"/>
                <w:szCs w:val="24"/>
              </w:rPr>
              <w:lastRenderedPageBreak/>
              <w:t>током и молнией.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Перегревание, основные проявления, оказание первой помощи.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Основные проявления переохлаждения (гипотермии), отморожения, оказание первой помощи.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Признаки острого отравления. Оказание первой помощи.</w:t>
            </w:r>
          </w:p>
          <w:p w:rsidR="002312C7" w:rsidRPr="002312C7" w:rsidRDefault="002312C7" w:rsidP="002312C7">
            <w:pPr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      </w:r>
          </w:p>
          <w:p w:rsidR="002312C7" w:rsidRPr="002312C7" w:rsidRDefault="002312C7" w:rsidP="002312C7">
            <w:pPr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Способы контроля состояния пострадавшего, находящегося в сознании, </w:t>
            </w:r>
            <w:r w:rsidRPr="002312C7">
              <w:rPr>
                <w:sz w:val="24"/>
                <w:szCs w:val="24"/>
              </w:rPr>
              <w:br/>
              <w:t>без сознания.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      </w:r>
          </w:p>
          <w:p w:rsidR="002C3862" w:rsidRPr="002312C7" w:rsidRDefault="002312C7" w:rsidP="002312C7">
            <w:pPr>
              <w:rPr>
                <w:bCs/>
                <w:sz w:val="24"/>
                <w:szCs w:val="24"/>
              </w:rPr>
            </w:pPr>
            <w:r w:rsidRPr="002312C7">
              <w:rPr>
                <w:bCs/>
                <w:sz w:val="24"/>
                <w:szCs w:val="24"/>
              </w:rPr>
              <w:t>Практическое занятие (схемы, видеоматериалы).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Отчетная документация: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По результатам оказания услуг по обучению должностных лиц ЦИТТУ по охране труда Исполнитель </w:t>
            </w:r>
            <w:proofErr w:type="gramStart"/>
            <w:r w:rsidRPr="002312C7">
              <w:rPr>
                <w:sz w:val="24"/>
                <w:szCs w:val="24"/>
              </w:rPr>
              <w:t xml:space="preserve">предоставляет </w:t>
            </w:r>
            <w:r>
              <w:rPr>
                <w:sz w:val="24"/>
                <w:szCs w:val="24"/>
              </w:rPr>
              <w:t>З</w:t>
            </w:r>
            <w:r w:rsidRPr="002312C7">
              <w:rPr>
                <w:sz w:val="24"/>
                <w:szCs w:val="24"/>
              </w:rPr>
              <w:t>аказчику следующие отчетные документы</w:t>
            </w:r>
            <w:proofErr w:type="gramEnd"/>
            <w:r w:rsidRPr="002312C7">
              <w:rPr>
                <w:sz w:val="24"/>
                <w:szCs w:val="24"/>
              </w:rPr>
              <w:t>: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протокол </w:t>
            </w:r>
            <w:proofErr w:type="gramStart"/>
            <w:r w:rsidRPr="002312C7">
              <w:rPr>
                <w:sz w:val="24"/>
                <w:szCs w:val="24"/>
              </w:rPr>
              <w:t>проверки знаний требований охраны труда</w:t>
            </w:r>
            <w:proofErr w:type="gramEnd"/>
            <w:r w:rsidRPr="002312C7">
              <w:rPr>
                <w:sz w:val="24"/>
                <w:szCs w:val="24"/>
              </w:rPr>
              <w:t xml:space="preserve"> по общим вопросам охраны труда и функционирования си</w:t>
            </w:r>
            <w:r>
              <w:rPr>
                <w:sz w:val="24"/>
                <w:szCs w:val="24"/>
              </w:rPr>
              <w:t xml:space="preserve">стемы управления охраной труда </w:t>
            </w:r>
            <w:r w:rsidRPr="002312C7">
              <w:rPr>
                <w:sz w:val="24"/>
                <w:szCs w:val="24"/>
              </w:rPr>
              <w:t>с указанием регистрационного номера записи о прохождении должностными лицами ЦИТТУ проверки знаний в единой общероссийской справочно-информационной системе, подписанный пр</w:t>
            </w:r>
            <w:r>
              <w:rPr>
                <w:sz w:val="24"/>
                <w:szCs w:val="24"/>
              </w:rPr>
              <w:t xml:space="preserve">едседателем и членами комиссии </w:t>
            </w:r>
            <w:r w:rsidRPr="002312C7">
              <w:rPr>
                <w:sz w:val="24"/>
                <w:szCs w:val="24"/>
              </w:rPr>
              <w:t>по проверке знаний требований охраны труда и заверенный печатью Исполнителя;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протокол </w:t>
            </w:r>
            <w:proofErr w:type="gramStart"/>
            <w:r w:rsidRPr="002312C7">
              <w:rPr>
                <w:sz w:val="24"/>
                <w:szCs w:val="24"/>
              </w:rPr>
              <w:t>проверки знаний требований охраны труда</w:t>
            </w:r>
            <w:proofErr w:type="gramEnd"/>
            <w:r w:rsidRPr="002312C7">
              <w:rPr>
                <w:sz w:val="24"/>
                <w:szCs w:val="24"/>
              </w:rPr>
              <w:t xml:space="preserve"> по вопросам оказания первой помощи пострадавшим с указанием </w:t>
            </w:r>
            <w:r>
              <w:rPr>
                <w:sz w:val="24"/>
                <w:szCs w:val="24"/>
              </w:rPr>
              <w:t xml:space="preserve">регистрационного номера записи </w:t>
            </w:r>
            <w:r w:rsidRPr="002312C7">
              <w:rPr>
                <w:sz w:val="24"/>
                <w:szCs w:val="24"/>
              </w:rPr>
              <w:t>о прохождении должностными лицами ЦИТТУ проверки знаний в единой общероссийской справочно-информационной системе, подписанный председателем и членами комиссии по проверке знаний требований охраны труда и заверенный печатью Исполнителя;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удостоверения о повышении квалификации;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акт сдачи-приемки оказанных услуг.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Отчетные документы предоставляются Исполнителем </w:t>
            </w:r>
            <w:r>
              <w:rPr>
                <w:sz w:val="24"/>
                <w:szCs w:val="24"/>
              </w:rPr>
              <w:t>З</w:t>
            </w:r>
            <w:r w:rsidRPr="002312C7">
              <w:rPr>
                <w:sz w:val="24"/>
                <w:szCs w:val="24"/>
              </w:rPr>
              <w:t xml:space="preserve">аказчику в течение 10 (десяти) рабочих дней на бумажном носителе в 1 (одном) экземпляре. Акт сдачи-приемки оказанных услуг предоставляется в 2 (двух) экземплярах, подписанных Исполнителем. </w:t>
            </w:r>
            <w:r w:rsidRPr="002312C7">
              <w:rPr>
                <w:sz w:val="24"/>
                <w:szCs w:val="24"/>
              </w:rPr>
              <w:cr/>
            </w:r>
          </w:p>
          <w:p w:rsidR="00CA20BF" w:rsidRPr="002C3862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312C7">
              <w:rPr>
                <w:sz w:val="24"/>
                <w:szCs w:val="24"/>
              </w:rPr>
              <w:t xml:space="preserve">аказчик в течение 5 (пяти) рабочих дней </w:t>
            </w:r>
            <w:proofErr w:type="gramStart"/>
            <w:r w:rsidRPr="002312C7">
              <w:rPr>
                <w:sz w:val="24"/>
                <w:szCs w:val="24"/>
              </w:rPr>
              <w:t>с даты получения</w:t>
            </w:r>
            <w:proofErr w:type="gramEnd"/>
            <w:r w:rsidRPr="002312C7">
              <w:rPr>
                <w:sz w:val="24"/>
                <w:szCs w:val="24"/>
              </w:rPr>
              <w:t xml:space="preserve"> отчетных документов осуществляет проверку предоставленных отчетных документов и результатов оказанных услуг. По результатам проверки отчетных документов, при отсутствии замечаний к результатам оказанных услуг, </w:t>
            </w:r>
            <w:r>
              <w:rPr>
                <w:sz w:val="24"/>
                <w:szCs w:val="24"/>
              </w:rPr>
              <w:t>З</w:t>
            </w:r>
            <w:r w:rsidRPr="002312C7">
              <w:rPr>
                <w:sz w:val="24"/>
                <w:szCs w:val="24"/>
              </w:rPr>
              <w:t>аказчик в сроки, указанные для проверки предоставленных отчетных документов, подписывает акт сдачи-приемки оказанных услуг.</w:t>
            </w:r>
          </w:p>
        </w:tc>
      </w:tr>
      <w:tr w:rsidR="00280058" w:rsidRPr="002C3862" w:rsidTr="00466EB9">
        <w:tc>
          <w:tcPr>
            <w:tcW w:w="567" w:type="dxa"/>
            <w:vAlign w:val="center"/>
          </w:tcPr>
          <w:p w:rsidR="00280058" w:rsidRPr="002C3862" w:rsidRDefault="00280058" w:rsidP="00466E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10.</w:t>
            </w:r>
          </w:p>
        </w:tc>
        <w:tc>
          <w:tcPr>
            <w:tcW w:w="9351" w:type="dxa"/>
          </w:tcPr>
          <w:p w:rsidR="00280058" w:rsidRDefault="00280058" w:rsidP="002800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3862">
              <w:rPr>
                <w:sz w:val="24"/>
                <w:szCs w:val="24"/>
              </w:rPr>
              <w:t>Порядок оказания Услуг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Исполнитель проводит</w:t>
            </w:r>
            <w:r>
              <w:rPr>
                <w:sz w:val="24"/>
                <w:szCs w:val="24"/>
              </w:rPr>
              <w:t xml:space="preserve"> обучение должностных лиц ЦИТТУ </w:t>
            </w:r>
            <w:r w:rsidRPr="002312C7">
              <w:rPr>
                <w:sz w:val="24"/>
                <w:szCs w:val="24"/>
              </w:rPr>
              <w:t>в количестве 19 (девятнадцати) человек (</w:t>
            </w:r>
            <w:r>
              <w:rPr>
                <w:sz w:val="24"/>
                <w:szCs w:val="24"/>
              </w:rPr>
              <w:t>приложение № 1 к Контракту</w:t>
            </w:r>
            <w:r w:rsidRPr="002312C7">
              <w:rPr>
                <w:sz w:val="24"/>
                <w:szCs w:val="24"/>
              </w:rPr>
              <w:t xml:space="preserve">) по программам обучения </w:t>
            </w:r>
            <w:r>
              <w:rPr>
                <w:sz w:val="24"/>
                <w:szCs w:val="24"/>
              </w:rPr>
              <w:br/>
            </w:r>
            <w:r w:rsidRPr="002312C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п. 8 Заказа</w:t>
            </w:r>
            <w:r w:rsidRPr="002312C7">
              <w:rPr>
                <w:sz w:val="24"/>
                <w:szCs w:val="24"/>
              </w:rPr>
              <w:t>):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1) программа по общим вопросам охраны труда и функционирования системы управления охраной труда (далее – программа № 1), 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2) программа по оказан</w:t>
            </w:r>
            <w:r>
              <w:rPr>
                <w:sz w:val="24"/>
                <w:szCs w:val="24"/>
              </w:rPr>
              <w:t xml:space="preserve">ию первой помощи пострадавшим – </w:t>
            </w:r>
            <w:r w:rsidRPr="002312C7">
              <w:rPr>
                <w:sz w:val="24"/>
                <w:szCs w:val="24"/>
              </w:rPr>
              <w:t>(далее – программа № 2).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Продолжительность </w:t>
            </w:r>
            <w:proofErr w:type="gramStart"/>
            <w:r w:rsidRPr="002312C7">
              <w:rPr>
                <w:sz w:val="24"/>
                <w:szCs w:val="24"/>
              </w:rPr>
              <w:t>обучения по п</w:t>
            </w:r>
            <w:r>
              <w:rPr>
                <w:sz w:val="24"/>
                <w:szCs w:val="24"/>
              </w:rPr>
              <w:t>рограмме</w:t>
            </w:r>
            <w:proofErr w:type="gramEnd"/>
            <w:r>
              <w:rPr>
                <w:sz w:val="24"/>
                <w:szCs w:val="24"/>
              </w:rPr>
              <w:t xml:space="preserve"> № 1 должна составлять </w:t>
            </w:r>
            <w:r w:rsidRPr="002312C7">
              <w:rPr>
                <w:sz w:val="24"/>
                <w:szCs w:val="24"/>
              </w:rPr>
              <w:t>не менее 16 (шестнадцати) академических час</w:t>
            </w:r>
            <w:r>
              <w:rPr>
                <w:sz w:val="24"/>
                <w:szCs w:val="24"/>
              </w:rPr>
              <w:t xml:space="preserve">ов. Продолжительность </w:t>
            </w:r>
            <w:proofErr w:type="gramStart"/>
            <w:r>
              <w:rPr>
                <w:sz w:val="24"/>
                <w:szCs w:val="24"/>
              </w:rPr>
              <w:t xml:space="preserve">обучения </w:t>
            </w:r>
            <w:r w:rsidRPr="002312C7">
              <w:rPr>
                <w:sz w:val="24"/>
                <w:szCs w:val="24"/>
              </w:rPr>
              <w:t>по программе</w:t>
            </w:r>
            <w:proofErr w:type="gramEnd"/>
            <w:r w:rsidRPr="002312C7">
              <w:rPr>
                <w:sz w:val="24"/>
                <w:szCs w:val="24"/>
              </w:rPr>
              <w:t xml:space="preserve"> № 2 должна </w:t>
            </w:r>
            <w:r>
              <w:rPr>
                <w:sz w:val="24"/>
                <w:szCs w:val="24"/>
              </w:rPr>
              <w:t xml:space="preserve">составлять не менее 8 (восьми) </w:t>
            </w:r>
            <w:r w:rsidRPr="002312C7">
              <w:rPr>
                <w:sz w:val="24"/>
                <w:szCs w:val="24"/>
              </w:rPr>
              <w:t>академических часов. Общая продолжительно</w:t>
            </w:r>
            <w:r>
              <w:rPr>
                <w:sz w:val="24"/>
                <w:szCs w:val="24"/>
              </w:rPr>
              <w:t xml:space="preserve">сть </w:t>
            </w:r>
            <w:proofErr w:type="gramStart"/>
            <w:r>
              <w:rPr>
                <w:sz w:val="24"/>
                <w:szCs w:val="24"/>
              </w:rPr>
              <w:t>обучения по программам</w:t>
            </w:r>
            <w:proofErr w:type="gramEnd"/>
            <w:r>
              <w:rPr>
                <w:sz w:val="24"/>
                <w:szCs w:val="24"/>
              </w:rPr>
              <w:t xml:space="preserve"> № 1 </w:t>
            </w:r>
            <w:r w:rsidRPr="002312C7">
              <w:rPr>
                <w:sz w:val="24"/>
                <w:szCs w:val="24"/>
              </w:rPr>
              <w:t xml:space="preserve">и № 2 должна составлять не менее 24 (двадцати четырех) </w:t>
            </w:r>
            <w:r w:rsidRPr="002312C7">
              <w:rPr>
                <w:sz w:val="24"/>
                <w:szCs w:val="24"/>
              </w:rPr>
              <w:lastRenderedPageBreak/>
              <w:t>академических часов.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Обучение должно соответствовать требованиям нормативных правовых документов, указанных в разделе </w:t>
            </w:r>
            <w:r>
              <w:rPr>
                <w:sz w:val="24"/>
                <w:szCs w:val="24"/>
              </w:rPr>
              <w:t xml:space="preserve">п. 6 Заказа; учебный план </w:t>
            </w:r>
            <w:r w:rsidRPr="002312C7">
              <w:rPr>
                <w:sz w:val="24"/>
                <w:szCs w:val="24"/>
              </w:rPr>
              <w:t>и программы должны включать в себя темы из пункта 1 Приложения № 3 и из Приложения № 2 к Правилам обучения. Программа № 2 должна содержать видеоматериалы практических занятий, схемы по фор</w:t>
            </w:r>
            <w:r>
              <w:rPr>
                <w:sz w:val="24"/>
                <w:szCs w:val="24"/>
              </w:rPr>
              <w:t xml:space="preserve">мированию умений </w:t>
            </w:r>
            <w:r w:rsidRPr="002312C7">
              <w:rPr>
                <w:sz w:val="24"/>
                <w:szCs w:val="24"/>
              </w:rPr>
              <w:t>и навыков оказания первой помощи в объеме не менее 50 (пятидесяти) процентов общего количества учебных часов указанной программы.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Исполнитель организует учебный процесс и обеспечивает необходимые условия для освоения должностными лицами ЦИТТУ образовательных программ (</w:t>
            </w:r>
            <w:r w:rsidR="00AF40B1">
              <w:rPr>
                <w:sz w:val="24"/>
                <w:szCs w:val="24"/>
              </w:rPr>
              <w:t>п. 8 Заказа</w:t>
            </w:r>
            <w:r w:rsidRPr="002312C7">
              <w:rPr>
                <w:sz w:val="24"/>
                <w:szCs w:val="24"/>
              </w:rPr>
              <w:t xml:space="preserve">). 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312C7">
              <w:rPr>
                <w:sz w:val="24"/>
                <w:szCs w:val="24"/>
              </w:rPr>
              <w:t>Учебный процесс организуется с отрывом от службы, с использованием дистанционных образовательных технологий, предусматривающих обеспечение должностных лиц, проходящих обучение, нормативными документами, учебно-методическими материалами и материалами для проведения проверки знаний требований охраны труда, видеоматериалами, обменом информацией между должностными лицами, проходящими обучение, и лицами, проводящими обучение, посредством системы электронного</w:t>
            </w:r>
            <w:r w:rsidR="00AF40B1">
              <w:rPr>
                <w:sz w:val="24"/>
                <w:szCs w:val="24"/>
              </w:rPr>
              <w:t xml:space="preserve"> обучения, участие обучающихся </w:t>
            </w:r>
            <w:r w:rsidRPr="002312C7">
              <w:rPr>
                <w:sz w:val="24"/>
                <w:szCs w:val="24"/>
              </w:rPr>
              <w:t xml:space="preserve">в </w:t>
            </w:r>
            <w:proofErr w:type="spellStart"/>
            <w:r w:rsidRPr="002312C7">
              <w:rPr>
                <w:sz w:val="24"/>
                <w:szCs w:val="24"/>
              </w:rPr>
              <w:t>вебинарах</w:t>
            </w:r>
            <w:proofErr w:type="spellEnd"/>
            <w:r w:rsidRPr="002312C7">
              <w:rPr>
                <w:sz w:val="24"/>
                <w:szCs w:val="24"/>
              </w:rPr>
              <w:t>, а также администрированием процесса</w:t>
            </w:r>
            <w:r w:rsidR="00AF40B1">
              <w:rPr>
                <w:sz w:val="24"/>
                <w:szCs w:val="24"/>
              </w:rPr>
              <w:t xml:space="preserve"> обучения требованиям </w:t>
            </w:r>
            <w:r w:rsidRPr="002312C7">
              <w:rPr>
                <w:sz w:val="24"/>
                <w:szCs w:val="24"/>
              </w:rPr>
              <w:t>на основе использования</w:t>
            </w:r>
            <w:proofErr w:type="gramEnd"/>
            <w:r w:rsidRPr="002312C7">
              <w:rPr>
                <w:sz w:val="24"/>
                <w:szCs w:val="24"/>
              </w:rPr>
              <w:t xml:space="preserve"> компьютеров и информационно-телекоммуникационной сети «Интернет».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По итогам обучения Исполнитель проводит проверку знаний требований охраны труда с использованием единой общероссийской справочно-информационной системы по охране труда в информационно-телекоммуникационной сети «Интернет».</w:t>
            </w:r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312C7">
              <w:rPr>
                <w:sz w:val="24"/>
                <w:szCs w:val="24"/>
              </w:rPr>
              <w:t xml:space="preserve">Результаты проверки знаний оформляются (согласно пунктам №№ 91-95 Правил обучения) протоколом проверки </w:t>
            </w:r>
            <w:r w:rsidR="00AF40B1">
              <w:rPr>
                <w:sz w:val="24"/>
                <w:szCs w:val="24"/>
              </w:rPr>
              <w:t xml:space="preserve">знаний требований охраны труда </w:t>
            </w:r>
            <w:r w:rsidRPr="002312C7">
              <w:rPr>
                <w:sz w:val="24"/>
                <w:szCs w:val="24"/>
              </w:rPr>
              <w:t xml:space="preserve">по общим вопросам охраны труда и функционирования системы управления охраной труда, протоколом проверки </w:t>
            </w:r>
            <w:r w:rsidR="00AF40B1">
              <w:rPr>
                <w:sz w:val="24"/>
                <w:szCs w:val="24"/>
              </w:rPr>
              <w:t xml:space="preserve">знаний требований охраны труда </w:t>
            </w:r>
            <w:r w:rsidRPr="002312C7">
              <w:rPr>
                <w:sz w:val="24"/>
                <w:szCs w:val="24"/>
              </w:rPr>
              <w:t>по оказанию первой помощи пострадавшим на бумажном носителе, подписанными председателем и членами комиссии по проверке знаний требований охраны труда, и заверенными печатью Исполнителя.</w:t>
            </w:r>
            <w:proofErr w:type="gramEnd"/>
          </w:p>
          <w:p w:rsidR="002312C7" w:rsidRPr="002312C7" w:rsidRDefault="002312C7" w:rsidP="002312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Слушателям, успешно прошедшим проверку знаний, Исполнитель выдает удостоверения о повышении квалификации в соответствии с требованиями Федерального закона </w:t>
            </w:r>
            <w:r w:rsidR="00AF40B1">
              <w:rPr>
                <w:sz w:val="24"/>
                <w:szCs w:val="24"/>
              </w:rPr>
              <w:br/>
            </w:r>
            <w:r w:rsidRPr="002312C7">
              <w:rPr>
                <w:sz w:val="24"/>
                <w:szCs w:val="24"/>
              </w:rPr>
              <w:t>от 29 декабря 2</w:t>
            </w:r>
            <w:r w:rsidR="00AF40B1">
              <w:rPr>
                <w:sz w:val="24"/>
                <w:szCs w:val="24"/>
              </w:rPr>
              <w:t xml:space="preserve">012 г. № 273-ФЗ «Об образовании </w:t>
            </w:r>
            <w:r w:rsidRPr="002312C7">
              <w:rPr>
                <w:sz w:val="24"/>
                <w:szCs w:val="24"/>
              </w:rPr>
              <w:t>в Российской Федерации».</w:t>
            </w:r>
          </w:p>
          <w:p w:rsidR="001674FC" w:rsidRDefault="002312C7" w:rsidP="00AF40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Слушателям, прошедшим </w:t>
            </w:r>
            <w:proofErr w:type="gramStart"/>
            <w:r w:rsidRPr="002312C7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2312C7">
              <w:rPr>
                <w:sz w:val="24"/>
                <w:szCs w:val="24"/>
              </w:rPr>
              <w:t xml:space="preserve">, указанным в </w:t>
            </w:r>
            <w:r w:rsidR="00AF40B1">
              <w:rPr>
                <w:sz w:val="24"/>
                <w:szCs w:val="24"/>
              </w:rPr>
              <w:t>п. 8 Заказа</w:t>
            </w:r>
            <w:r w:rsidRPr="002312C7">
              <w:rPr>
                <w:sz w:val="24"/>
                <w:szCs w:val="24"/>
              </w:rPr>
              <w:t>, но по итогам обучения не прошедшим проверку знаний, выдается справка об о</w:t>
            </w:r>
            <w:r w:rsidR="00AF40B1">
              <w:rPr>
                <w:sz w:val="24"/>
                <w:szCs w:val="24"/>
              </w:rPr>
              <w:t xml:space="preserve">бучении или о периоде обучения </w:t>
            </w:r>
            <w:r w:rsidRPr="002312C7">
              <w:rPr>
                <w:sz w:val="24"/>
                <w:szCs w:val="24"/>
              </w:rPr>
              <w:t>по образцу, самостоятельно устанавливаемым Исполнителем. Указанным лицам должна быть предоставлена дополнительная возможность безвозмездно пройти проверку знаний.</w:t>
            </w:r>
          </w:p>
          <w:p w:rsidR="002312C7" w:rsidRPr="002312C7" w:rsidRDefault="00AF40B1" w:rsidP="002312C7">
            <w:pPr>
              <w:tabs>
                <w:tab w:val="left" w:pos="567"/>
                <w:tab w:val="left" w:pos="113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время оказания услуг: с</w:t>
            </w:r>
            <w:r w:rsidR="002312C7" w:rsidRPr="002312C7">
              <w:rPr>
                <w:sz w:val="24"/>
                <w:szCs w:val="24"/>
              </w:rPr>
              <w:t>огласно представленному Исполнителем графику проведения занятий в дистанционном режиме.</w:t>
            </w:r>
          </w:p>
          <w:p w:rsidR="002312C7" w:rsidRPr="002312C7" w:rsidRDefault="002312C7" w:rsidP="002312C7">
            <w:pPr>
              <w:tabs>
                <w:tab w:val="left" w:pos="567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Общее количество обучаемых должностных лиц ЦИТТУ - 19 человек.</w:t>
            </w:r>
          </w:p>
          <w:p w:rsidR="002312C7" w:rsidRPr="002312C7" w:rsidRDefault="002312C7" w:rsidP="002312C7">
            <w:pPr>
              <w:tabs>
                <w:tab w:val="left" w:pos="567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Сроки оказания Услуг:</w:t>
            </w:r>
          </w:p>
          <w:p w:rsidR="002312C7" w:rsidRPr="002312C7" w:rsidRDefault="002312C7" w:rsidP="002312C7">
            <w:pPr>
              <w:tabs>
                <w:tab w:val="left" w:pos="567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 xml:space="preserve">Начало оказания Услуг - </w:t>
            </w:r>
            <w:proofErr w:type="gramStart"/>
            <w:r w:rsidRPr="002312C7">
              <w:rPr>
                <w:sz w:val="24"/>
                <w:szCs w:val="24"/>
              </w:rPr>
              <w:t>с даты заключения</w:t>
            </w:r>
            <w:proofErr w:type="gramEnd"/>
            <w:r w:rsidRPr="002312C7">
              <w:rPr>
                <w:sz w:val="24"/>
                <w:szCs w:val="24"/>
              </w:rPr>
              <w:t xml:space="preserve"> Контракта.</w:t>
            </w:r>
          </w:p>
          <w:p w:rsidR="002312C7" w:rsidRPr="001674FC" w:rsidRDefault="002312C7" w:rsidP="00AF40B1">
            <w:pPr>
              <w:tabs>
                <w:tab w:val="left" w:pos="567"/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2312C7">
              <w:rPr>
                <w:sz w:val="24"/>
                <w:szCs w:val="24"/>
              </w:rPr>
              <w:t>Исполнитель проводит обучение должн</w:t>
            </w:r>
            <w:r w:rsidR="00AF40B1">
              <w:rPr>
                <w:sz w:val="24"/>
                <w:szCs w:val="24"/>
              </w:rPr>
              <w:t xml:space="preserve">остных лиц ЦИТТУ по программам </w:t>
            </w:r>
            <w:r w:rsidRPr="002312C7">
              <w:rPr>
                <w:sz w:val="24"/>
                <w:szCs w:val="24"/>
              </w:rPr>
              <w:t xml:space="preserve">в соответствии с </w:t>
            </w:r>
            <w:r w:rsidR="00AF40B1">
              <w:rPr>
                <w:sz w:val="24"/>
                <w:szCs w:val="24"/>
              </w:rPr>
              <w:t>п. 8 Заказа</w:t>
            </w:r>
            <w:r w:rsidRPr="002312C7">
              <w:rPr>
                <w:sz w:val="24"/>
                <w:szCs w:val="24"/>
              </w:rPr>
              <w:t>, согласно периоду освоения образовательных программ (</w:t>
            </w:r>
            <w:r w:rsidR="00AF40B1">
              <w:rPr>
                <w:sz w:val="24"/>
                <w:szCs w:val="24"/>
              </w:rPr>
              <w:t>приложение № 1 к Контракту</w:t>
            </w:r>
            <w:r w:rsidRPr="002312C7">
              <w:rPr>
                <w:sz w:val="24"/>
                <w:szCs w:val="24"/>
              </w:rPr>
              <w:t>), не позднее 30 августа 2026 года.</w:t>
            </w:r>
          </w:p>
        </w:tc>
      </w:tr>
    </w:tbl>
    <w:p w:rsidR="00BB09C1" w:rsidRPr="00956DC0" w:rsidRDefault="00BB09C1" w:rsidP="00280058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280058" w:rsidRPr="002C3862" w:rsidRDefault="00280058" w:rsidP="00AF40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 xml:space="preserve">Заказчик                               </w:t>
      </w:r>
      <w:r w:rsidR="00B67CF3">
        <w:rPr>
          <w:sz w:val="24"/>
          <w:szCs w:val="24"/>
        </w:rPr>
        <w:t xml:space="preserve">                          </w:t>
      </w:r>
      <w:r w:rsidRPr="002C3862">
        <w:rPr>
          <w:sz w:val="24"/>
          <w:szCs w:val="24"/>
        </w:rPr>
        <w:t xml:space="preserve"> Исполнитель</w:t>
      </w:r>
    </w:p>
    <w:p w:rsidR="00280058" w:rsidRPr="002C3862" w:rsidRDefault="00280058" w:rsidP="00AF40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>___________ _____________________         ___________ _____________________</w:t>
      </w:r>
    </w:p>
    <w:p w:rsidR="00280058" w:rsidRPr="002C3862" w:rsidRDefault="00280058" w:rsidP="00AF40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>(подпись)  (расшифровка подписи)          (подпись)  (расшифровка подписи)</w:t>
      </w:r>
    </w:p>
    <w:p w:rsidR="00280058" w:rsidRPr="002C3862" w:rsidRDefault="00280058" w:rsidP="00AF40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280058" w:rsidRPr="002C3862" w:rsidRDefault="00280058" w:rsidP="00AF40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2C3862">
        <w:rPr>
          <w:sz w:val="24"/>
          <w:szCs w:val="24"/>
        </w:rPr>
        <w:t xml:space="preserve">М.П. (при наличии)                        </w:t>
      </w:r>
      <w:r w:rsidR="00B67CF3">
        <w:rPr>
          <w:sz w:val="24"/>
          <w:szCs w:val="24"/>
        </w:rPr>
        <w:t xml:space="preserve">                      </w:t>
      </w:r>
      <w:r w:rsidRPr="002C3862">
        <w:rPr>
          <w:sz w:val="24"/>
          <w:szCs w:val="24"/>
        </w:rPr>
        <w:t>М.П. (при наличии)</w:t>
      </w:r>
    </w:p>
    <w:p w:rsidR="00280058" w:rsidRPr="002C3862" w:rsidRDefault="00280058" w:rsidP="00AF40B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F40B1" w:rsidRPr="00956DC0" w:rsidRDefault="00280058" w:rsidP="00956DC0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val="en-US"/>
        </w:rPr>
      </w:pPr>
      <w:r w:rsidRPr="002C3862">
        <w:rPr>
          <w:sz w:val="24"/>
          <w:szCs w:val="24"/>
        </w:rPr>
        <w:t xml:space="preserve">"__" _____________ 20__ г.              </w:t>
      </w:r>
      <w:r w:rsidR="00B67CF3">
        <w:rPr>
          <w:sz w:val="24"/>
          <w:szCs w:val="24"/>
        </w:rPr>
        <w:t xml:space="preserve">             </w:t>
      </w:r>
      <w:r w:rsidRPr="002C3862">
        <w:rPr>
          <w:sz w:val="24"/>
          <w:szCs w:val="24"/>
        </w:rPr>
        <w:t xml:space="preserve">  "__" _____________ 20__ г.</w:t>
      </w:r>
      <w:bookmarkStart w:id="4" w:name="_GoBack"/>
      <w:bookmarkEnd w:id="4"/>
    </w:p>
    <w:p w:rsidR="00280058" w:rsidRPr="00B67CF3" w:rsidRDefault="00280058" w:rsidP="0028005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67CF3">
        <w:rPr>
          <w:sz w:val="24"/>
          <w:szCs w:val="24"/>
        </w:rPr>
        <w:lastRenderedPageBreak/>
        <w:t>Приложение N 3</w:t>
      </w:r>
    </w:p>
    <w:p w:rsidR="00280058" w:rsidRPr="00B67CF3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67CF3">
        <w:rPr>
          <w:sz w:val="24"/>
          <w:szCs w:val="24"/>
        </w:rPr>
        <w:t>к Контракту</w:t>
      </w:r>
    </w:p>
    <w:p w:rsidR="00280058" w:rsidRPr="00B67CF3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67CF3">
        <w:rPr>
          <w:sz w:val="24"/>
          <w:szCs w:val="24"/>
        </w:rPr>
        <w:t>от "__" _______ 20__ г. N ____</w:t>
      </w:r>
    </w:p>
    <w:p w:rsidR="00280058" w:rsidRPr="00280058" w:rsidRDefault="00280058" w:rsidP="00280058">
      <w:pPr>
        <w:autoSpaceDE w:val="0"/>
        <w:autoSpaceDN w:val="0"/>
        <w:adjustRightInd w:val="0"/>
        <w:rPr>
          <w:rFonts w:ascii="Calibri" w:hAnsi="Calibri" w:cs="Calibri"/>
        </w:rPr>
      </w:pPr>
    </w:p>
    <w:p w:rsidR="00280058" w:rsidRPr="00BB09C1" w:rsidRDefault="00280058" w:rsidP="00BB09C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B09C1">
        <w:rPr>
          <w:sz w:val="24"/>
          <w:szCs w:val="24"/>
        </w:rPr>
        <w:t>Расчет стоимости Услуг</w:t>
      </w:r>
    </w:p>
    <w:p w:rsidR="00280058" w:rsidRPr="00BB09C1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067"/>
        <w:gridCol w:w="2126"/>
        <w:gridCol w:w="1418"/>
        <w:gridCol w:w="1134"/>
        <w:gridCol w:w="2768"/>
      </w:tblGrid>
      <w:tr w:rsidR="00280058" w:rsidRPr="00261D1A" w:rsidTr="00261D1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58" w:rsidRPr="00261D1A" w:rsidRDefault="00280058" w:rsidP="002800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 xml:space="preserve">N </w:t>
            </w:r>
            <w:proofErr w:type="gramStart"/>
            <w:r w:rsidRPr="00261D1A">
              <w:rPr>
                <w:sz w:val="20"/>
              </w:rPr>
              <w:t>п</w:t>
            </w:r>
            <w:proofErr w:type="gramEnd"/>
            <w:r w:rsidRPr="00261D1A">
              <w:rPr>
                <w:sz w:val="20"/>
              </w:rPr>
              <w:t>/п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58" w:rsidRPr="00261D1A" w:rsidRDefault="00280058" w:rsidP="002800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58" w:rsidRPr="00261D1A" w:rsidRDefault="00280058" w:rsidP="002800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>Объем Программы (часов)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58" w:rsidRPr="00261D1A" w:rsidRDefault="00280058" w:rsidP="002800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>Количество Обучающихся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58" w:rsidRPr="00261D1A" w:rsidRDefault="00280058" w:rsidP="002800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>Стоимость обучения одного Обучающегося (руб.)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58" w:rsidRPr="00261D1A" w:rsidRDefault="00280058" w:rsidP="002800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 xml:space="preserve">Общая стоимость </w:t>
            </w:r>
            <w:proofErr w:type="gramStart"/>
            <w:r w:rsidRPr="00261D1A">
              <w:rPr>
                <w:sz w:val="20"/>
              </w:rPr>
              <w:t>обучения по Программе</w:t>
            </w:r>
            <w:proofErr w:type="gramEnd"/>
            <w:r w:rsidRPr="00261D1A">
              <w:rPr>
                <w:sz w:val="20"/>
              </w:rPr>
              <w:t xml:space="preserve"> (руб.)</w:t>
            </w:r>
          </w:p>
        </w:tc>
      </w:tr>
      <w:tr w:rsidR="00261D1A" w:rsidRPr="00261D1A" w:rsidTr="006B47C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1A" w:rsidRPr="00261D1A" w:rsidRDefault="00261D1A" w:rsidP="00261D1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1A" w:rsidRPr="00261D1A" w:rsidRDefault="00261D1A" w:rsidP="006B47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>«Обучение общим вопросам охраны труда и функционирования системы управления охраной труда»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D1A" w:rsidRPr="00261D1A" w:rsidRDefault="00466EB9" w:rsidP="006B47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61D1A" w:rsidRPr="00261D1A" w:rsidTr="00261D1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1A" w:rsidRPr="00261D1A" w:rsidRDefault="00261D1A" w:rsidP="00261D1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1A" w:rsidRPr="00261D1A" w:rsidRDefault="00261D1A" w:rsidP="006B47C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61D1A">
              <w:rPr>
                <w:sz w:val="20"/>
              </w:rPr>
              <w:t>«Обучение оказанию первой помощи пострадавшим»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61D1A" w:rsidRPr="00261D1A" w:rsidTr="00F44562"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61D1A">
              <w:rPr>
                <w:sz w:val="20"/>
              </w:rPr>
              <w:t>Итого: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1A" w:rsidRPr="00261D1A" w:rsidRDefault="00261D1A" w:rsidP="0028005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280058" w:rsidRPr="00BB09C1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BB09C1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B09C1">
        <w:rPr>
          <w:sz w:val="24"/>
          <w:szCs w:val="24"/>
        </w:rPr>
        <w:t>Общая стоимость оказания Услуг</w:t>
      </w:r>
      <w:r w:rsidR="00BB09C1">
        <w:rPr>
          <w:sz w:val="24"/>
          <w:szCs w:val="24"/>
        </w:rPr>
        <w:t xml:space="preserve"> </w:t>
      </w:r>
      <w:r w:rsidRPr="00BB09C1">
        <w:rPr>
          <w:sz w:val="24"/>
          <w:szCs w:val="24"/>
        </w:rPr>
        <w:t>составляет</w:t>
      </w:r>
      <w:proofErr w:type="gramStart"/>
      <w:r w:rsidRPr="00BB09C1">
        <w:rPr>
          <w:sz w:val="24"/>
          <w:szCs w:val="24"/>
        </w:rPr>
        <w:t xml:space="preserve"> _________________ (____________________) </w:t>
      </w:r>
      <w:proofErr w:type="gramEnd"/>
      <w:r w:rsidRPr="00BB09C1">
        <w:rPr>
          <w:sz w:val="24"/>
          <w:szCs w:val="24"/>
        </w:rPr>
        <w:t>рублей __ копеек.</w:t>
      </w:r>
    </w:p>
    <w:p w:rsidR="00280058" w:rsidRPr="00BB09C1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80058" w:rsidRPr="00BB09C1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B09C1">
        <w:rPr>
          <w:sz w:val="24"/>
          <w:szCs w:val="24"/>
        </w:rPr>
        <w:t xml:space="preserve">            </w:t>
      </w:r>
      <w:r w:rsidR="00BB09C1">
        <w:rPr>
          <w:sz w:val="24"/>
          <w:szCs w:val="24"/>
        </w:rPr>
        <w:t xml:space="preserve">       </w:t>
      </w:r>
      <w:r w:rsidRPr="00BB09C1">
        <w:rPr>
          <w:sz w:val="24"/>
          <w:szCs w:val="24"/>
        </w:rPr>
        <w:t xml:space="preserve"> Заказчик                                </w:t>
      </w:r>
      <w:r w:rsidR="00BB09C1">
        <w:rPr>
          <w:sz w:val="24"/>
          <w:szCs w:val="24"/>
        </w:rPr>
        <w:t xml:space="preserve">                                 </w:t>
      </w:r>
      <w:r w:rsidRPr="00BB09C1">
        <w:rPr>
          <w:sz w:val="24"/>
          <w:szCs w:val="24"/>
        </w:rPr>
        <w:t>Исполнитель</w:t>
      </w:r>
    </w:p>
    <w:p w:rsidR="00280058" w:rsidRPr="00BB09C1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B09C1">
        <w:rPr>
          <w:sz w:val="24"/>
          <w:szCs w:val="24"/>
        </w:rPr>
        <w:t xml:space="preserve">___________ _____________________        </w:t>
      </w:r>
      <w:r w:rsidR="00BB09C1">
        <w:rPr>
          <w:sz w:val="24"/>
          <w:szCs w:val="24"/>
        </w:rPr>
        <w:t xml:space="preserve">       </w:t>
      </w:r>
      <w:r w:rsidRPr="00BB09C1">
        <w:rPr>
          <w:sz w:val="24"/>
          <w:szCs w:val="24"/>
        </w:rPr>
        <w:t xml:space="preserve"> ___________ _____________________</w:t>
      </w:r>
    </w:p>
    <w:p w:rsidR="00280058" w:rsidRPr="00BB09C1" w:rsidRDefault="00BB09C1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0058" w:rsidRPr="00BB09C1">
        <w:rPr>
          <w:sz w:val="24"/>
          <w:szCs w:val="24"/>
        </w:rPr>
        <w:t xml:space="preserve"> (подпись)  (расшифровка подписи)          </w:t>
      </w:r>
      <w:r>
        <w:rPr>
          <w:sz w:val="24"/>
          <w:szCs w:val="24"/>
        </w:rPr>
        <w:t xml:space="preserve">           </w:t>
      </w:r>
      <w:r w:rsidR="00280058" w:rsidRPr="00BB09C1">
        <w:rPr>
          <w:sz w:val="24"/>
          <w:szCs w:val="24"/>
        </w:rPr>
        <w:t>(подпись)  (расшифровка подписи)</w:t>
      </w:r>
    </w:p>
    <w:p w:rsidR="00280058" w:rsidRPr="00BB09C1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80058" w:rsidRPr="00BB09C1" w:rsidRDefault="00BB09C1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80058" w:rsidRPr="00BB09C1">
        <w:rPr>
          <w:sz w:val="24"/>
          <w:szCs w:val="24"/>
        </w:rPr>
        <w:t xml:space="preserve">М.П. (при наличии)                        </w:t>
      </w:r>
      <w:r>
        <w:rPr>
          <w:sz w:val="24"/>
          <w:szCs w:val="24"/>
        </w:rPr>
        <w:t xml:space="preserve">                      </w:t>
      </w:r>
      <w:r w:rsidR="00280058" w:rsidRPr="00BB09C1">
        <w:rPr>
          <w:sz w:val="24"/>
          <w:szCs w:val="24"/>
        </w:rPr>
        <w:t>М.П. (при наличии)</w:t>
      </w:r>
    </w:p>
    <w:p w:rsidR="00280058" w:rsidRPr="00BB09C1" w:rsidRDefault="00280058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80058" w:rsidRPr="00BB09C1" w:rsidRDefault="00BB09C1" w:rsidP="00280058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80058" w:rsidRPr="00BB09C1">
        <w:rPr>
          <w:sz w:val="24"/>
          <w:szCs w:val="24"/>
        </w:rPr>
        <w:t xml:space="preserve">"__" _____________ 20__ г.          </w:t>
      </w:r>
      <w:r>
        <w:rPr>
          <w:sz w:val="24"/>
          <w:szCs w:val="24"/>
        </w:rPr>
        <w:t xml:space="preserve">                </w:t>
      </w:r>
      <w:r w:rsidR="00280058" w:rsidRPr="00BB09C1">
        <w:rPr>
          <w:sz w:val="24"/>
          <w:szCs w:val="24"/>
        </w:rPr>
        <w:t xml:space="preserve">      "__" _____________ 20__ г.</w:t>
      </w:r>
    </w:p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AF40B1" w:rsidRDefault="00AF40B1"/>
    <w:p w:rsidR="00AF40B1" w:rsidRDefault="00AF40B1"/>
    <w:p w:rsidR="00AF40B1" w:rsidRDefault="00AF40B1"/>
    <w:p w:rsidR="00AF40B1" w:rsidRDefault="00AF40B1"/>
    <w:p w:rsidR="00280058" w:rsidRDefault="00280058"/>
    <w:p w:rsidR="00280058" w:rsidRDefault="00280058"/>
    <w:p w:rsidR="00280058" w:rsidRPr="006900FB" w:rsidRDefault="00280058" w:rsidP="0028005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6900FB">
        <w:rPr>
          <w:sz w:val="24"/>
          <w:szCs w:val="24"/>
        </w:rPr>
        <w:t>Приложение N 4</w:t>
      </w:r>
    </w:p>
    <w:p w:rsidR="00280058" w:rsidRPr="006900FB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900FB">
        <w:rPr>
          <w:sz w:val="24"/>
          <w:szCs w:val="24"/>
        </w:rPr>
        <w:lastRenderedPageBreak/>
        <w:t>к Контракту</w:t>
      </w:r>
    </w:p>
    <w:p w:rsidR="00280058" w:rsidRPr="006900FB" w:rsidRDefault="00280058" w:rsidP="0028005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900FB">
        <w:rPr>
          <w:sz w:val="24"/>
          <w:szCs w:val="24"/>
        </w:rPr>
        <w:t>от "__" _______ 20__ г. N ____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6900FB" w:rsidRDefault="00280058" w:rsidP="006900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00FB">
        <w:rPr>
          <w:sz w:val="24"/>
          <w:szCs w:val="24"/>
        </w:rPr>
        <w:t>Акт</w:t>
      </w:r>
    </w:p>
    <w:p w:rsidR="00280058" w:rsidRPr="006900FB" w:rsidRDefault="00280058" w:rsidP="006900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00FB">
        <w:rPr>
          <w:sz w:val="24"/>
          <w:szCs w:val="24"/>
        </w:rPr>
        <w:t xml:space="preserve">сдачи-приемки оказанных Услуг по Контракту N ______ </w:t>
      </w:r>
      <w:proofErr w:type="gramStart"/>
      <w:r w:rsidRPr="006900FB">
        <w:rPr>
          <w:sz w:val="24"/>
          <w:szCs w:val="24"/>
        </w:rPr>
        <w:t>от</w:t>
      </w:r>
      <w:proofErr w:type="gramEnd"/>
      <w:r w:rsidRPr="006900FB">
        <w:rPr>
          <w:sz w:val="24"/>
          <w:szCs w:val="24"/>
        </w:rPr>
        <w:t xml:space="preserve"> ________________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6900FB" w:rsidRDefault="00280058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Мы, нижеподписавшиеся, от лица Исполнителя ________________, с одной стороны, и от лица Заказчика ___</w:t>
      </w:r>
      <w:r w:rsidR="006900FB">
        <w:rPr>
          <w:sz w:val="24"/>
          <w:szCs w:val="24"/>
        </w:rPr>
        <w:t xml:space="preserve">___________________, с другой стороны, составили акт </w:t>
      </w:r>
      <w:r w:rsidRPr="006900FB">
        <w:rPr>
          <w:sz w:val="24"/>
          <w:szCs w:val="24"/>
        </w:rPr>
        <w:t>о том, что</w:t>
      </w:r>
      <w:r w:rsidR="006900FB">
        <w:rPr>
          <w:sz w:val="24"/>
          <w:szCs w:val="24"/>
        </w:rPr>
        <w:t xml:space="preserve"> оказанные Услуги удовлетворяют</w:t>
      </w:r>
      <w:r w:rsidRPr="006900FB">
        <w:rPr>
          <w:sz w:val="24"/>
          <w:szCs w:val="24"/>
        </w:rPr>
        <w:t xml:space="preserve"> требованиям Контракта и надлежащим образом</w:t>
      </w:r>
      <w:r w:rsidR="006900FB">
        <w:rPr>
          <w:sz w:val="24"/>
          <w:szCs w:val="24"/>
        </w:rPr>
        <w:t xml:space="preserve"> </w:t>
      </w:r>
      <w:r w:rsidRPr="006900FB">
        <w:rPr>
          <w:sz w:val="24"/>
          <w:szCs w:val="24"/>
        </w:rPr>
        <w:t>исполнены.</w:t>
      </w:r>
    </w:p>
    <w:p w:rsidR="00280058" w:rsidRPr="00BB09C1" w:rsidRDefault="00280058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Описание</w:t>
      </w:r>
      <w:r w:rsidR="006900FB">
        <w:rPr>
          <w:sz w:val="24"/>
          <w:szCs w:val="24"/>
        </w:rPr>
        <w:t xml:space="preserve"> </w:t>
      </w:r>
      <w:r w:rsidR="006900FB" w:rsidRPr="00BB09C1">
        <w:rPr>
          <w:sz w:val="24"/>
          <w:szCs w:val="24"/>
        </w:rPr>
        <w:t>оказанных</w:t>
      </w:r>
      <w:r w:rsidRPr="00BB09C1">
        <w:rPr>
          <w:sz w:val="24"/>
          <w:szCs w:val="24"/>
        </w:rPr>
        <w:t xml:space="preserve"> У</w:t>
      </w:r>
      <w:r w:rsidR="006900FB" w:rsidRPr="00BB09C1">
        <w:rPr>
          <w:sz w:val="24"/>
          <w:szCs w:val="24"/>
        </w:rPr>
        <w:t>слуг</w:t>
      </w:r>
      <w:r w:rsidRPr="00BB09C1">
        <w:rPr>
          <w:sz w:val="24"/>
          <w:szCs w:val="24"/>
        </w:rPr>
        <w:t xml:space="preserve"> (с указанием</w:t>
      </w:r>
      <w:r w:rsidR="006900FB" w:rsidRPr="00BB09C1">
        <w:rPr>
          <w:sz w:val="24"/>
          <w:szCs w:val="24"/>
        </w:rPr>
        <w:t xml:space="preserve"> </w:t>
      </w:r>
      <w:r w:rsidRPr="00BB09C1">
        <w:rPr>
          <w:sz w:val="24"/>
          <w:szCs w:val="24"/>
        </w:rPr>
        <w:t>объема и качества):</w:t>
      </w:r>
    </w:p>
    <w:p w:rsidR="00280058" w:rsidRDefault="006900FB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09C1">
        <w:rPr>
          <w:sz w:val="24"/>
          <w:szCs w:val="24"/>
        </w:rPr>
        <w:t>Представлены</w:t>
      </w:r>
      <w:r w:rsidR="00280058" w:rsidRPr="00BB09C1">
        <w:rPr>
          <w:sz w:val="24"/>
          <w:szCs w:val="24"/>
        </w:rPr>
        <w:t xml:space="preserve"> сле</w:t>
      </w:r>
      <w:r w:rsidRPr="00BB09C1">
        <w:rPr>
          <w:sz w:val="24"/>
          <w:szCs w:val="24"/>
        </w:rPr>
        <w:t>дующие   отчетные   документы (в   соответствии</w:t>
      </w:r>
      <w:r w:rsidR="00280058" w:rsidRPr="00BB09C1">
        <w:rPr>
          <w:sz w:val="24"/>
          <w:szCs w:val="24"/>
        </w:rPr>
        <w:t xml:space="preserve"> с</w:t>
      </w:r>
      <w:r w:rsidRPr="00BB09C1">
        <w:rPr>
          <w:sz w:val="24"/>
          <w:szCs w:val="24"/>
        </w:rPr>
        <w:t xml:space="preserve"> </w:t>
      </w:r>
      <w:r w:rsidR="00280058" w:rsidRPr="00BB09C1">
        <w:rPr>
          <w:sz w:val="24"/>
          <w:szCs w:val="24"/>
        </w:rPr>
        <w:t>Контрактом):</w:t>
      </w:r>
    </w:p>
    <w:p w:rsidR="00627E43" w:rsidRDefault="00627E43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__________;</w:t>
      </w:r>
    </w:p>
    <w:p w:rsidR="00627E43" w:rsidRPr="00BB09C1" w:rsidRDefault="00627E43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__________.</w:t>
      </w:r>
    </w:p>
    <w:p w:rsidR="00280058" w:rsidRPr="00BB09C1" w:rsidRDefault="00280058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09C1">
        <w:rPr>
          <w:sz w:val="24"/>
          <w:szCs w:val="24"/>
        </w:rPr>
        <w:t>На основании раздела 4 Контр</w:t>
      </w:r>
      <w:r w:rsidR="006900FB" w:rsidRPr="00BB09C1">
        <w:rPr>
          <w:sz w:val="24"/>
          <w:szCs w:val="24"/>
        </w:rPr>
        <w:t xml:space="preserve">акта экспертиза оказанных Услуг </w:t>
      </w:r>
      <w:r w:rsidRPr="00BB09C1">
        <w:rPr>
          <w:sz w:val="24"/>
          <w:szCs w:val="24"/>
        </w:rPr>
        <w:t xml:space="preserve">проведена Заказчиком </w:t>
      </w:r>
    </w:p>
    <w:p w:rsidR="00280058" w:rsidRPr="00BB09C1" w:rsidRDefault="00280058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80058" w:rsidRPr="006900FB" w:rsidRDefault="00280058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Цена Контракта составляет</w:t>
      </w:r>
      <w:proofErr w:type="gramStart"/>
      <w:r w:rsidRPr="006900FB">
        <w:rPr>
          <w:sz w:val="24"/>
          <w:szCs w:val="24"/>
        </w:rPr>
        <w:t xml:space="preserve"> _________________ (____________________) </w:t>
      </w:r>
      <w:proofErr w:type="gramEnd"/>
      <w:r w:rsidRPr="006900FB">
        <w:rPr>
          <w:sz w:val="24"/>
          <w:szCs w:val="24"/>
        </w:rPr>
        <w:t>рублей.</w:t>
      </w:r>
    </w:p>
    <w:p w:rsidR="006900FB" w:rsidRDefault="006900FB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80058" w:rsidRPr="006900FB" w:rsidRDefault="00280058" w:rsidP="006900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900FB">
        <w:rPr>
          <w:sz w:val="24"/>
          <w:szCs w:val="24"/>
        </w:rPr>
        <w:t>Следует к перечислению</w:t>
      </w:r>
      <w:proofErr w:type="gramStart"/>
      <w:r w:rsidRPr="006900FB">
        <w:rPr>
          <w:sz w:val="24"/>
          <w:szCs w:val="24"/>
        </w:rPr>
        <w:t xml:space="preserve"> _________________ (____________________) </w:t>
      </w:r>
      <w:proofErr w:type="gramEnd"/>
      <w:r w:rsidRPr="006900FB">
        <w:rPr>
          <w:sz w:val="24"/>
          <w:szCs w:val="24"/>
        </w:rPr>
        <w:t>рублей.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  <w:r w:rsidRPr="006900FB">
        <w:rPr>
          <w:sz w:val="24"/>
          <w:szCs w:val="24"/>
        </w:rPr>
        <w:t xml:space="preserve">           </w:t>
      </w:r>
      <w:r w:rsidR="006900FB">
        <w:rPr>
          <w:sz w:val="24"/>
          <w:szCs w:val="24"/>
        </w:rPr>
        <w:t xml:space="preserve">                  </w:t>
      </w:r>
      <w:r w:rsidRPr="006900FB">
        <w:rPr>
          <w:sz w:val="24"/>
          <w:szCs w:val="24"/>
        </w:rPr>
        <w:t xml:space="preserve"> Услуги принял:                            Услуги сдал: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  <w:r w:rsidRPr="006900FB">
        <w:rPr>
          <w:sz w:val="24"/>
          <w:szCs w:val="24"/>
        </w:rPr>
        <w:t xml:space="preserve">             </w:t>
      </w:r>
      <w:r w:rsidR="006900FB">
        <w:rPr>
          <w:sz w:val="24"/>
          <w:szCs w:val="24"/>
        </w:rPr>
        <w:t xml:space="preserve">                  </w:t>
      </w:r>
      <w:r w:rsidRPr="006900FB">
        <w:rPr>
          <w:sz w:val="24"/>
          <w:szCs w:val="24"/>
        </w:rPr>
        <w:t>От Заказчика</w:t>
      </w:r>
      <w:proofErr w:type="gramStart"/>
      <w:r w:rsidRPr="006900FB">
        <w:rPr>
          <w:sz w:val="24"/>
          <w:szCs w:val="24"/>
        </w:rPr>
        <w:t xml:space="preserve">                            О</w:t>
      </w:r>
      <w:proofErr w:type="gramEnd"/>
      <w:r w:rsidRPr="006900FB">
        <w:rPr>
          <w:sz w:val="24"/>
          <w:szCs w:val="24"/>
        </w:rPr>
        <w:t>т Исполнителя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6900FB" w:rsidRDefault="006900FB" w:rsidP="002800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80058" w:rsidRPr="006900FB">
        <w:rPr>
          <w:sz w:val="24"/>
          <w:szCs w:val="24"/>
        </w:rPr>
        <w:t>___________ _____________________         ___________ _____________________</w:t>
      </w:r>
    </w:p>
    <w:p w:rsidR="00280058" w:rsidRPr="006900FB" w:rsidRDefault="006900FB" w:rsidP="002800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80058" w:rsidRPr="006900FB">
        <w:rPr>
          <w:sz w:val="24"/>
          <w:szCs w:val="24"/>
        </w:rPr>
        <w:t xml:space="preserve"> (подпись)  (расшифровка подписи)          (подпись)  (расшифровка подписи)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6900FB" w:rsidRDefault="006900FB" w:rsidP="002800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280058" w:rsidRPr="006900FB">
        <w:rPr>
          <w:sz w:val="24"/>
          <w:szCs w:val="24"/>
        </w:rPr>
        <w:t>М.П. (при наличии)                        М.П. (при наличии)</w:t>
      </w:r>
    </w:p>
    <w:p w:rsidR="00280058" w:rsidRPr="006900FB" w:rsidRDefault="00280058" w:rsidP="00280058">
      <w:pPr>
        <w:autoSpaceDE w:val="0"/>
        <w:autoSpaceDN w:val="0"/>
        <w:adjustRightInd w:val="0"/>
        <w:rPr>
          <w:sz w:val="24"/>
          <w:szCs w:val="24"/>
        </w:rPr>
      </w:pPr>
    </w:p>
    <w:p w:rsidR="00280058" w:rsidRPr="006900FB" w:rsidRDefault="006900FB" w:rsidP="002800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80058" w:rsidRPr="006900FB">
        <w:rPr>
          <w:sz w:val="24"/>
          <w:szCs w:val="24"/>
        </w:rPr>
        <w:t>"__" _____________ 20__ г.                "__" _____________ 20__ г.</w:t>
      </w:r>
    </w:p>
    <w:p w:rsidR="00280058" w:rsidRDefault="00280058" w:rsidP="00280058">
      <w:pPr>
        <w:autoSpaceDE w:val="0"/>
        <w:autoSpaceDN w:val="0"/>
        <w:adjustRightInd w:val="0"/>
        <w:rPr>
          <w:rFonts w:ascii="Calibri" w:hAnsi="Calibri" w:cs="Calibri"/>
        </w:rPr>
      </w:pPr>
    </w:p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p w:rsidR="00280058" w:rsidRDefault="00280058"/>
    <w:sectPr w:rsidR="00280058" w:rsidSect="00BB09C1">
      <w:headerReference w:type="default" r:id="rId11"/>
      <w:pgSz w:w="11905" w:h="16838"/>
      <w:pgMar w:top="1134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C7" w:rsidRDefault="002312C7" w:rsidP="00CB307A">
      <w:r>
        <w:separator/>
      </w:r>
    </w:p>
  </w:endnote>
  <w:endnote w:type="continuationSeparator" w:id="0">
    <w:p w:rsidR="002312C7" w:rsidRDefault="002312C7" w:rsidP="00CB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C7" w:rsidRDefault="002312C7" w:rsidP="00CB307A">
      <w:r>
        <w:separator/>
      </w:r>
    </w:p>
  </w:footnote>
  <w:footnote w:type="continuationSeparator" w:id="0">
    <w:p w:rsidR="002312C7" w:rsidRDefault="002312C7" w:rsidP="00CB307A">
      <w:r>
        <w:continuationSeparator/>
      </w:r>
    </w:p>
  </w:footnote>
  <w:footnote w:id="1">
    <w:p w:rsidR="002312C7" w:rsidRPr="00FD4F79" w:rsidRDefault="002312C7" w:rsidP="00FD4F79">
      <w:pPr>
        <w:pStyle w:val="a3"/>
        <w:jc w:val="both"/>
        <w:rPr>
          <w:rFonts w:ascii="Times New Roman" w:hAnsi="Times New Roman" w:cs="Times New Roman"/>
        </w:rPr>
      </w:pPr>
      <w:r w:rsidRPr="00FD4F79">
        <w:rPr>
          <w:rStyle w:val="a5"/>
          <w:rFonts w:ascii="Times New Roman" w:hAnsi="Times New Roman" w:cs="Times New Roman"/>
        </w:rPr>
        <w:footnoteRef/>
      </w:r>
      <w:r w:rsidRPr="00FD4F79">
        <w:rPr>
          <w:rFonts w:ascii="Times New Roman" w:hAnsi="Times New Roman" w:cs="Times New Roman"/>
        </w:rPr>
        <w:t xml:space="preserve"> должность, фамилия, имя, отчество (при наличии)</w:t>
      </w:r>
    </w:p>
  </w:footnote>
  <w:footnote w:id="2">
    <w:p w:rsidR="002312C7" w:rsidRPr="00FD4F79" w:rsidRDefault="002312C7" w:rsidP="00FD4F79">
      <w:pPr>
        <w:pStyle w:val="a3"/>
        <w:jc w:val="both"/>
        <w:rPr>
          <w:rFonts w:ascii="Times New Roman" w:hAnsi="Times New Roman" w:cs="Times New Roman"/>
        </w:rPr>
      </w:pPr>
      <w:r w:rsidRPr="00FD4F79">
        <w:rPr>
          <w:rStyle w:val="a5"/>
          <w:rFonts w:ascii="Times New Roman" w:hAnsi="Times New Roman" w:cs="Times New Roman"/>
        </w:rPr>
        <w:footnoteRef/>
      </w:r>
      <w:r w:rsidRPr="00FD4F79">
        <w:rPr>
          <w:rFonts w:ascii="Times New Roman" w:hAnsi="Times New Roman" w:cs="Times New Roman"/>
        </w:rPr>
        <w:t xml:space="preserve"> название и реквизиты правового акта, удостоверяющего полномочия</w:t>
      </w:r>
    </w:p>
  </w:footnote>
  <w:footnote w:id="3">
    <w:p w:rsidR="002312C7" w:rsidRPr="00FD4F79" w:rsidRDefault="002312C7" w:rsidP="00FD4F79">
      <w:pPr>
        <w:pStyle w:val="a3"/>
        <w:jc w:val="both"/>
        <w:rPr>
          <w:rFonts w:ascii="Times New Roman" w:hAnsi="Times New Roman" w:cs="Times New Roman"/>
        </w:rPr>
      </w:pPr>
      <w:r w:rsidRPr="00FD4F7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D4F79">
        <w:rPr>
          <w:rFonts w:ascii="Times New Roman" w:hAnsi="Times New Roman" w:cs="Times New Roman"/>
        </w:rPr>
        <w:t>наименование организации, осуществляющей образовательную деятельность (далее - образовательная организация)</w:t>
      </w:r>
    </w:p>
  </w:footnote>
  <w:footnote w:id="4">
    <w:p w:rsidR="002312C7" w:rsidRPr="00FD4F79" w:rsidRDefault="002312C7" w:rsidP="00FD4F79">
      <w:pPr>
        <w:pStyle w:val="a3"/>
        <w:jc w:val="both"/>
        <w:rPr>
          <w:rFonts w:ascii="Times New Roman" w:hAnsi="Times New Roman" w:cs="Times New Roman"/>
        </w:rPr>
      </w:pPr>
      <w:r w:rsidRPr="00FD4F7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D4F79">
        <w:rPr>
          <w:rFonts w:ascii="Times New Roman" w:hAnsi="Times New Roman" w:cs="Times New Roman"/>
        </w:rPr>
        <w:t>должность, фамилия, имя, отчество (при наличии)</w:t>
      </w:r>
    </w:p>
  </w:footnote>
  <w:footnote w:id="5">
    <w:p w:rsidR="002312C7" w:rsidRDefault="002312C7" w:rsidP="00FD4F79">
      <w:pPr>
        <w:pStyle w:val="a3"/>
        <w:jc w:val="both"/>
      </w:pPr>
      <w:r w:rsidRPr="00FD4F79">
        <w:rPr>
          <w:rStyle w:val="a5"/>
          <w:rFonts w:ascii="Times New Roman" w:hAnsi="Times New Roman" w:cs="Times New Roman"/>
        </w:rPr>
        <w:footnoteRef/>
      </w:r>
      <w:r w:rsidRPr="00FD4F79">
        <w:rPr>
          <w:rFonts w:ascii="Times New Roman" w:hAnsi="Times New Roman" w:cs="Times New Roman"/>
        </w:rPr>
        <w:t xml:space="preserve"> название и реквизиты правового акта, удостоверяющего полномочия</w:t>
      </w:r>
    </w:p>
  </w:footnote>
  <w:footnote w:id="6">
    <w:p w:rsidR="002312C7" w:rsidRPr="00FD4F79" w:rsidRDefault="002312C7" w:rsidP="00FD4F79">
      <w:pPr>
        <w:pStyle w:val="a3"/>
        <w:jc w:val="both"/>
        <w:rPr>
          <w:rFonts w:ascii="Times New Roman" w:hAnsi="Times New Roman" w:cs="Times New Roman"/>
        </w:rPr>
      </w:pPr>
      <w:r w:rsidRPr="00FD4F79">
        <w:rPr>
          <w:rStyle w:val="a5"/>
          <w:rFonts w:ascii="Times New Roman" w:hAnsi="Times New Roman" w:cs="Times New Roman"/>
        </w:rPr>
        <w:footnoteRef/>
      </w:r>
      <w:r w:rsidRPr="00FD4F79">
        <w:rPr>
          <w:rFonts w:ascii="Times New Roman" w:hAnsi="Times New Roman" w:cs="Times New Roman"/>
        </w:rPr>
        <w:t xml:space="preserve"> В случае</w:t>
      </w:r>
      <w:proofErr w:type="gramStart"/>
      <w:r w:rsidRPr="00FD4F79">
        <w:rPr>
          <w:rFonts w:ascii="Times New Roman" w:hAnsi="Times New Roman" w:cs="Times New Roman"/>
        </w:rPr>
        <w:t>,</w:t>
      </w:r>
      <w:proofErr w:type="gramEnd"/>
      <w:r w:rsidRPr="00FD4F79">
        <w:rPr>
          <w:rFonts w:ascii="Times New Roman" w:hAnsi="Times New Roman" w:cs="Times New Roman"/>
        </w:rPr>
        <w:t xml:space="preserve"> если цена Контракта налогом на добавленную стоимость не облагается, указывается основание освобождения от уплаты налога.</w:t>
      </w:r>
    </w:p>
  </w:footnote>
  <w:footnote w:id="7">
    <w:p w:rsidR="002312C7" w:rsidRPr="006900FB" w:rsidRDefault="002312C7">
      <w:pPr>
        <w:pStyle w:val="a3"/>
        <w:rPr>
          <w:rFonts w:ascii="Times New Roman" w:hAnsi="Times New Roman" w:cs="Times New Roman"/>
        </w:rPr>
      </w:pPr>
      <w:r w:rsidRPr="00357539">
        <w:rPr>
          <w:rStyle w:val="a5"/>
          <w:rFonts w:ascii="Times New Roman" w:hAnsi="Times New Roman" w:cs="Times New Roman"/>
        </w:rPr>
        <w:footnoteRef/>
      </w:r>
      <w:r w:rsidRPr="0035753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Определяется </w:t>
      </w:r>
      <w:r w:rsidRPr="00357539">
        <w:rPr>
          <w:rFonts w:ascii="Times New Roman" w:hAnsi="Times New Roman" w:cs="Times New Roman"/>
        </w:rPr>
        <w:t>в соответствии с Правилами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C7" w:rsidRDefault="002312C7">
    <w:pPr>
      <w:pStyle w:val="a6"/>
      <w:jc w:val="center"/>
    </w:pPr>
  </w:p>
  <w:p w:rsidR="002312C7" w:rsidRPr="00CA20BF" w:rsidRDefault="002312C7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2312C7" w:rsidRPr="00CA20BF" w:rsidRDefault="00956DC0">
    <w:pPr>
      <w:pStyle w:val="a6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446002929"/>
        <w:docPartObj>
          <w:docPartGallery w:val="Page Numbers (Top of Page)"/>
          <w:docPartUnique/>
        </w:docPartObj>
      </w:sdtPr>
      <w:sdtEndPr/>
      <w:sdtContent>
        <w:r w:rsidR="002312C7" w:rsidRPr="00CA20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312C7" w:rsidRPr="00CA20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2312C7" w:rsidRPr="00CA20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2312C7" w:rsidRPr="00CA20B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312C7" w:rsidRDefault="002312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54D8"/>
    <w:multiLevelType w:val="hybridMultilevel"/>
    <w:tmpl w:val="43686A32"/>
    <w:lvl w:ilvl="0" w:tplc="DAAC7EA0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13"/>
    <w:rsid w:val="001674FC"/>
    <w:rsid w:val="001809D2"/>
    <w:rsid w:val="001862EA"/>
    <w:rsid w:val="001C6D13"/>
    <w:rsid w:val="001F2754"/>
    <w:rsid w:val="002312C7"/>
    <w:rsid w:val="00261D1A"/>
    <w:rsid w:val="00280058"/>
    <w:rsid w:val="002C3862"/>
    <w:rsid w:val="002E48C1"/>
    <w:rsid w:val="0031567B"/>
    <w:rsid w:val="00357539"/>
    <w:rsid w:val="0044414F"/>
    <w:rsid w:val="00466EB9"/>
    <w:rsid w:val="004B7F02"/>
    <w:rsid w:val="00560AA2"/>
    <w:rsid w:val="00565732"/>
    <w:rsid w:val="005F6065"/>
    <w:rsid w:val="00627E43"/>
    <w:rsid w:val="006900FB"/>
    <w:rsid w:val="006B47C5"/>
    <w:rsid w:val="00740F38"/>
    <w:rsid w:val="00753685"/>
    <w:rsid w:val="00843377"/>
    <w:rsid w:val="00886D60"/>
    <w:rsid w:val="00956DC0"/>
    <w:rsid w:val="009A328A"/>
    <w:rsid w:val="00A802E8"/>
    <w:rsid w:val="00AF40B1"/>
    <w:rsid w:val="00B038B3"/>
    <w:rsid w:val="00B67CF3"/>
    <w:rsid w:val="00BA7771"/>
    <w:rsid w:val="00BB09C1"/>
    <w:rsid w:val="00C43892"/>
    <w:rsid w:val="00CA20BF"/>
    <w:rsid w:val="00CB307A"/>
    <w:rsid w:val="00CD7B1A"/>
    <w:rsid w:val="00D22559"/>
    <w:rsid w:val="00D437F1"/>
    <w:rsid w:val="00D73AF4"/>
    <w:rsid w:val="00D95829"/>
    <w:rsid w:val="00ED0604"/>
    <w:rsid w:val="00F44562"/>
    <w:rsid w:val="00FB58B9"/>
    <w:rsid w:val="00FD4F79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307A"/>
    <w:pPr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307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307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A20BF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A20BF"/>
  </w:style>
  <w:style w:type="paragraph" w:styleId="a8">
    <w:name w:val="footer"/>
    <w:basedOn w:val="a"/>
    <w:link w:val="a9"/>
    <w:uiPriority w:val="99"/>
    <w:unhideWhenUsed/>
    <w:rsid w:val="00CA20BF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A20BF"/>
  </w:style>
  <w:style w:type="paragraph" w:styleId="aa">
    <w:name w:val="Balloon Text"/>
    <w:basedOn w:val="a"/>
    <w:link w:val="ab"/>
    <w:uiPriority w:val="99"/>
    <w:semiHidden/>
    <w:unhideWhenUsed/>
    <w:rsid w:val="001862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307A"/>
    <w:pPr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307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307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A20BF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A20BF"/>
  </w:style>
  <w:style w:type="paragraph" w:styleId="a8">
    <w:name w:val="footer"/>
    <w:basedOn w:val="a"/>
    <w:link w:val="a9"/>
    <w:uiPriority w:val="99"/>
    <w:unhideWhenUsed/>
    <w:rsid w:val="00CA20BF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A20BF"/>
  </w:style>
  <w:style w:type="paragraph" w:styleId="aa">
    <w:name w:val="Balloon Text"/>
    <w:basedOn w:val="a"/>
    <w:link w:val="ab"/>
    <w:uiPriority w:val="99"/>
    <w:semiHidden/>
    <w:unhideWhenUsed/>
    <w:rsid w:val="001862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CC17B2DACC3D859B9A39EC710A89540130258B8D8F16C327BAB3ABB04288BA7DFF3744ECA1ACA42AB285693CFDF158324A4CCB88C427BF3Ep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CC17B2DACC3D859B9A39EC710A895406352B898C8B16C327BAB3ABB04288BA7DFF3744EFA5AAAE2AB285693CFDF158324A4CCB88C427BF3E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FEDB-92DB-4BE0-AC5E-DB9FB34F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16</Pages>
  <Words>6475</Words>
  <Characters>36913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Бевза Юлия Николаевна</dc:creator>
  <cp:keywords/>
  <dc:description/>
  <cp:lastModifiedBy>Юлия Н. Бевза</cp:lastModifiedBy>
  <cp:revision>6</cp:revision>
  <cp:lastPrinted>2023-07-03T09:39:00Z</cp:lastPrinted>
  <dcterms:created xsi:type="dcterms:W3CDTF">2024-05-15T07:31:00Z</dcterms:created>
  <dcterms:modified xsi:type="dcterms:W3CDTF">2026-06-02T09:38:00Z</dcterms:modified>
</cp:coreProperties>
</file>