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B1264E">
        <w:rPr>
          <w:rFonts w:ascii="Times New Roman" w:eastAsia="Times New Roman" w:hAnsi="Times New Roman"/>
          <w:sz w:val="24"/>
          <w:szCs w:val="24"/>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533BFD" w:rsidRPr="00BD43FA" w:rsidRDefault="00533BFD" w:rsidP="00100C5A">
      <w:pPr>
        <w:spacing w:after="0" w:line="240" w:lineRule="auto"/>
        <w:jc w:val="center"/>
        <w:rPr>
          <w:rFonts w:ascii="Times New Roman" w:eastAsia="Times New Roman" w:hAnsi="Times New Roman"/>
          <w:bCs/>
          <w:sz w:val="24"/>
          <w:szCs w:val="24"/>
          <w:lang w:eastAsia="ru-RU"/>
        </w:rPr>
      </w:pPr>
    </w:p>
    <w:p w:rsidR="00533BFD" w:rsidRPr="00533BFD" w:rsidRDefault="00100C5A" w:rsidP="00533BFD">
      <w:pPr>
        <w:spacing w:after="0" w:line="240" w:lineRule="auto"/>
        <w:ind w:firstLine="708"/>
        <w:jc w:val="both"/>
        <w:rPr>
          <w:rFonts w:ascii="Times New Roman" w:eastAsia="Times New Roman" w:hAnsi="Times New Roman"/>
          <w:b/>
          <w:bCs/>
          <w:sz w:val="24"/>
          <w:szCs w:val="24"/>
          <w:lang w:eastAsia="ru-RU"/>
        </w:rPr>
      </w:pPr>
      <w:r w:rsidRPr="00BD43FA">
        <w:rPr>
          <w:rFonts w:ascii="Times New Roman" w:eastAsia="Times New Roman" w:hAnsi="Times New Roman"/>
          <w:bCs/>
          <w:sz w:val="24"/>
          <w:szCs w:val="24"/>
          <w:lang w:eastAsia="ru-RU"/>
        </w:rPr>
        <w:t>2.1</w:t>
      </w:r>
      <w:r w:rsidR="007513EF">
        <w:rPr>
          <w:rFonts w:ascii="Times New Roman" w:eastAsia="Times New Roman" w:hAnsi="Times New Roman"/>
          <w:bCs/>
          <w:sz w:val="24"/>
          <w:szCs w:val="24"/>
          <w:lang w:eastAsia="ru-RU"/>
        </w:rPr>
        <w:t>.</w:t>
      </w:r>
      <w:r w:rsidR="00533BFD" w:rsidRPr="00533BFD">
        <w:t xml:space="preserve"> </w:t>
      </w:r>
      <w:r w:rsidR="00533BFD" w:rsidRPr="00533BFD">
        <w:rPr>
          <w:rFonts w:ascii="Times New Roman" w:eastAsia="Times New Roman" w:hAnsi="Times New Roman"/>
          <w:bCs/>
          <w:sz w:val="24"/>
          <w:szCs w:val="24"/>
          <w:lang w:eastAsia="ru-RU"/>
        </w:rPr>
        <w:t xml:space="preserve">Максимальное значение цены Контракта составляет </w:t>
      </w:r>
      <w:r w:rsidR="00533BFD" w:rsidRPr="00533BFD">
        <w:rPr>
          <w:rFonts w:ascii="Times New Roman" w:eastAsia="Times New Roman" w:hAnsi="Times New Roman"/>
          <w:b/>
          <w:bCs/>
          <w:sz w:val="24"/>
          <w:szCs w:val="24"/>
          <w:lang w:eastAsia="ru-RU"/>
        </w:rPr>
        <w:t>224</w:t>
      </w:r>
      <w:r w:rsidR="00533BFD" w:rsidRPr="00533BFD">
        <w:rPr>
          <w:rFonts w:ascii="Times New Roman" w:eastAsia="Times New Roman" w:hAnsi="Times New Roman"/>
          <w:b/>
          <w:bCs/>
          <w:sz w:val="24"/>
          <w:szCs w:val="24"/>
          <w:lang w:val="en-US" w:eastAsia="ru-RU"/>
        </w:rPr>
        <w:t> </w:t>
      </w:r>
      <w:r w:rsidR="00533BFD" w:rsidRPr="00533BFD">
        <w:rPr>
          <w:rFonts w:ascii="Times New Roman" w:eastAsia="Times New Roman" w:hAnsi="Times New Roman"/>
          <w:b/>
          <w:bCs/>
          <w:sz w:val="24"/>
          <w:szCs w:val="24"/>
          <w:lang w:eastAsia="ru-RU"/>
        </w:rPr>
        <w:t>879,00 рублей (Двести двадцать четыре тысячи восемьсот семьдесят девять рублей ноль копеек).</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Цены единиц товара указана в Спецификации (Приложение №1 к Контракту, далее – спецификация).</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2.1.2. Порядок определения количества поставляемого товара Заказчику по настоящему Контракту:</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 xml:space="preserve"> </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Где</w:t>
      </w:r>
      <w:r>
        <w:rPr>
          <w:rFonts w:ascii="Times New Roman" w:eastAsia="Times New Roman" w:hAnsi="Times New Roman"/>
          <w:bCs/>
          <w:sz w:val="24"/>
          <w:szCs w:val="24"/>
          <w:lang w:eastAsia="ru-RU"/>
        </w:rPr>
        <w:t xml:space="preserve">                                                  </w:t>
      </w:r>
      <w:r>
        <w:rPr>
          <w:rFonts w:ascii="Times New Roman" w:eastAsia="Times New Roman" w:hAnsi="Times New Roman"/>
          <w:bCs/>
          <w:noProof/>
          <w:sz w:val="24"/>
          <w:szCs w:val="24"/>
          <w:lang w:eastAsia="ru-RU"/>
        </w:rPr>
        <w:drawing>
          <wp:inline distT="0" distB="0" distL="0" distR="0" wp14:anchorId="049D2A7E">
            <wp:extent cx="1103630" cy="494030"/>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3630" cy="494030"/>
                    </a:xfrm>
                    <a:prstGeom prst="rect">
                      <a:avLst/>
                    </a:prstGeom>
                    <a:noFill/>
                  </pic:spPr>
                </pic:pic>
              </a:graphicData>
            </a:graphic>
          </wp:inline>
        </w:drawing>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V контракта – общее количество соответствующего вида товара, предусмотренного настоящим Контрактом;</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V - количество штук соответствующего вида товара по отдельному факту каждой поставки (заявки);</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n – количество заявок соответствующим видом товара в течение срока действия Контракта.</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Конкретный вид и количество товара, подлежащих поставки, определяются Заказчиком, исходя из своих потребностей</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1.3</w:t>
      </w:r>
      <w:r w:rsidRPr="00533BFD">
        <w:rPr>
          <w:rFonts w:ascii="Times New Roman" w:eastAsia="Times New Roman" w:hAnsi="Times New Roman"/>
          <w:bCs/>
          <w:sz w:val="24"/>
          <w:szCs w:val="24"/>
          <w:lang w:eastAsia="ru-RU"/>
        </w:rPr>
        <w:t>. Цена единицы товар</w:t>
      </w:r>
      <w:r w:rsidR="00561318">
        <w:rPr>
          <w:rFonts w:ascii="Times New Roman" w:eastAsia="Times New Roman" w:hAnsi="Times New Roman"/>
          <w:bCs/>
          <w:sz w:val="24"/>
          <w:szCs w:val="24"/>
          <w:lang w:eastAsia="ru-RU"/>
        </w:rPr>
        <w:t>а</w:t>
      </w:r>
      <w:r w:rsidRPr="00533BFD">
        <w:rPr>
          <w:rFonts w:ascii="Times New Roman" w:eastAsia="Times New Roman" w:hAnsi="Times New Roman"/>
          <w:bCs/>
          <w:sz w:val="24"/>
          <w:szCs w:val="24"/>
          <w:lang w:eastAsia="ru-RU"/>
        </w:rPr>
        <w:t xml:space="preserve">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w:t>
      </w:r>
      <w:r w:rsidRPr="00533BFD">
        <w:rPr>
          <w:rFonts w:ascii="Times New Roman" w:eastAsia="Times New Roman" w:hAnsi="Times New Roman"/>
          <w:bCs/>
          <w:sz w:val="24"/>
          <w:szCs w:val="24"/>
          <w:lang w:eastAsia="ru-RU"/>
        </w:rPr>
        <w:lastRenderedPageBreak/>
        <w:t>уплату таможенных пошлин, и иные обязательные платежи и расходы, связанные с поставкой товара</w:t>
      </w:r>
      <w:r w:rsidR="00452F7C">
        <w:rPr>
          <w:rFonts w:ascii="Times New Roman" w:eastAsia="Times New Roman" w:hAnsi="Times New Roman"/>
          <w:bCs/>
          <w:sz w:val="24"/>
          <w:szCs w:val="24"/>
          <w:lang w:eastAsia="ru-RU"/>
        </w:rPr>
        <w:t>.</w:t>
      </w:r>
    </w:p>
    <w:p w:rsidR="00533BFD" w:rsidRPr="00533BFD"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2.3. Оплата по Контракту производится в следующем порядке:</w:t>
      </w:r>
    </w:p>
    <w:p w:rsidR="005A3145" w:rsidRDefault="00533BFD" w:rsidP="00533BFD">
      <w:pPr>
        <w:spacing w:after="0" w:line="240" w:lineRule="auto"/>
        <w:ind w:firstLine="708"/>
        <w:jc w:val="both"/>
        <w:rPr>
          <w:rFonts w:ascii="Times New Roman" w:eastAsia="Times New Roman" w:hAnsi="Times New Roman"/>
          <w:bCs/>
          <w:sz w:val="24"/>
          <w:szCs w:val="24"/>
          <w:lang w:eastAsia="ru-RU"/>
        </w:rPr>
      </w:pPr>
      <w:r w:rsidRPr="00533BFD">
        <w:rPr>
          <w:rFonts w:ascii="Times New Roman" w:eastAsia="Times New Roman" w:hAnsi="Times New Roman"/>
          <w:bCs/>
          <w:sz w:val="24"/>
          <w:szCs w:val="24"/>
          <w:lang w:eastAsia="ru-RU"/>
        </w:rPr>
        <w:t>2.3.1. В соответствии со статьей 42 Федерального закона от 05.04.2013 № 44-ФЗ «О контрактной системе в сфере закупок товаров, работ, услуг для обеспечения государственных и муниципальных нужд» оплата поставки товара осуществляется по цене единицы товара, указанной в Спецификации (Приложение №1 к настоящему контракту), исходя из количества товара, поставка которого будет осуществлена в ходе исполнения контракта, но в размере, не превышающем максимального значения цены настоящего Контракта.</w:t>
      </w:r>
    </w:p>
    <w:p w:rsidR="00697D76" w:rsidRPr="00662974" w:rsidRDefault="00100C5A" w:rsidP="005C4E9A">
      <w:pPr>
        <w:spacing w:after="0" w:line="240" w:lineRule="auto"/>
        <w:ind w:firstLine="708"/>
        <w:jc w:val="both"/>
        <w:rPr>
          <w:rFonts w:ascii="Times New Roman" w:hAnsi="Times New Roman"/>
          <w:i/>
          <w:color w:val="000000"/>
          <w:spacing w:val="-3"/>
          <w:sz w:val="24"/>
          <w:szCs w:val="24"/>
        </w:rPr>
      </w:pPr>
      <w:r w:rsidRPr="00BD43FA">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3</w:t>
      </w:r>
      <w:r w:rsidRPr="00BD43FA">
        <w:rPr>
          <w:rFonts w:ascii="Times New Roman" w:eastAsia="Times New Roman" w:hAnsi="Times New Roman"/>
          <w:bCs/>
          <w:sz w:val="24"/>
          <w:szCs w:val="24"/>
          <w:lang w:eastAsia="ru-RU"/>
        </w:rPr>
        <w:t xml:space="preserve">.2.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r w:rsidR="00CB5225">
        <w:rPr>
          <w:rFonts w:ascii="Times New Roman" w:eastAsia="Times New Roman" w:hAnsi="Times New Roman"/>
          <w:bCs/>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697D76">
        <w:rPr>
          <w:rFonts w:ascii="Times New Roman" w:hAnsi="Times New Roman"/>
          <w:i/>
          <w:color w:val="000000"/>
          <w:spacing w:val="-3"/>
          <w:sz w:val="24"/>
          <w:szCs w:val="24"/>
        </w:rPr>
        <w:t>субсидии на обеспечение выполнения государственного задания</w:t>
      </w:r>
      <w:r w:rsidR="005C4E9A">
        <w:rPr>
          <w:rFonts w:ascii="Times New Roman" w:hAnsi="Times New Roman"/>
          <w:i/>
          <w:color w:val="000000"/>
          <w:spacing w:val="-3"/>
          <w:sz w:val="24"/>
          <w:szCs w:val="24"/>
        </w:rPr>
        <w:t>,</w:t>
      </w:r>
      <w:r w:rsidR="00697D76">
        <w:rPr>
          <w:rFonts w:ascii="Times New Roman" w:hAnsi="Times New Roman"/>
          <w:i/>
          <w:color w:val="000000"/>
          <w:spacing w:val="-3"/>
          <w:sz w:val="24"/>
          <w:szCs w:val="24"/>
        </w:rPr>
        <w:t xml:space="preserve"> -Средств от приносящей доход деятельности</w:t>
      </w:r>
      <w:r w:rsidR="00B75839">
        <w:rPr>
          <w:rFonts w:ascii="Times New Roman" w:hAnsi="Times New Roman"/>
          <w:i/>
          <w:color w:val="000000"/>
          <w:spacing w:val="-3"/>
          <w:sz w:val="24"/>
          <w:szCs w:val="24"/>
        </w:rPr>
        <w:t xml:space="preserve"> </w:t>
      </w:r>
    </w:p>
    <w:p w:rsidR="00100C5A" w:rsidRPr="00BD43FA" w:rsidRDefault="00100C5A" w:rsidP="00697D76">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3</w:t>
      </w:r>
      <w:r w:rsidRPr="00BD43FA">
        <w:rPr>
          <w:rFonts w:ascii="Times New Roman" w:eastAsia="Times New Roman" w:hAnsi="Times New Roman"/>
          <w:bCs/>
          <w:sz w:val="24"/>
          <w:szCs w:val="24"/>
          <w:lang w:eastAsia="ru-RU"/>
        </w:rPr>
        <w:t>.3.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3</w:t>
      </w:r>
      <w:r w:rsidRPr="00BD43FA">
        <w:rPr>
          <w:rFonts w:ascii="Times New Roman" w:eastAsia="Times New Roman" w:hAnsi="Times New Roman"/>
          <w:bCs/>
          <w:sz w:val="24"/>
          <w:szCs w:val="24"/>
          <w:lang w:eastAsia="ru-RU"/>
        </w:rPr>
        <w:t xml:space="preserve">.4.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3</w:t>
      </w:r>
      <w:r w:rsidRPr="00BD43FA">
        <w:rPr>
          <w:rFonts w:ascii="Times New Roman" w:eastAsia="Times New Roman" w:hAnsi="Times New Roman"/>
          <w:bCs/>
          <w:sz w:val="24"/>
          <w:szCs w:val="24"/>
          <w:lang w:eastAsia="ru-RU"/>
        </w:rPr>
        <w:t>.5.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w:t>
      </w:r>
      <w:r w:rsidR="00FA0C0F">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4. Порядок и сроки поставки товара</w:t>
      </w:r>
    </w:p>
    <w:p w:rsidR="00BD43FA" w:rsidRPr="00D51F8A" w:rsidRDefault="00F70733" w:rsidP="00BD43FA">
      <w:pPr>
        <w:spacing w:after="0"/>
        <w:ind w:firstLine="708"/>
        <w:jc w:val="both"/>
        <w:rPr>
          <w:rFonts w:ascii="Times New Roman" w:hAnsi="Times New Roman"/>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в период:</w:t>
      </w:r>
      <w:r w:rsidR="000E2E22">
        <w:rPr>
          <w:rFonts w:ascii="Times New Roman" w:hAnsi="Times New Roman"/>
          <w:sz w:val="24"/>
          <w:szCs w:val="24"/>
        </w:rPr>
        <w:t xml:space="preserve"> </w:t>
      </w:r>
      <w:r w:rsidR="003E2D29" w:rsidRPr="00D51F8A">
        <w:rPr>
          <w:rFonts w:ascii="Times New Roman" w:hAnsi="Times New Roman"/>
          <w:sz w:val="24"/>
          <w:szCs w:val="24"/>
        </w:rPr>
        <w:t>по предварительной заявке Заказчика (партиями Товара)</w:t>
      </w:r>
      <w:r w:rsidR="005F764B">
        <w:rPr>
          <w:rFonts w:ascii="Times New Roman" w:hAnsi="Times New Roman"/>
          <w:sz w:val="24"/>
          <w:szCs w:val="24"/>
        </w:rPr>
        <w:t>, направленной в течение срока действия Контракта,</w:t>
      </w:r>
      <w:bookmarkStart w:id="0" w:name="_GoBack"/>
      <w:bookmarkEnd w:id="0"/>
      <w:r w:rsidR="003E2D29" w:rsidRPr="00D51F8A">
        <w:rPr>
          <w:rFonts w:ascii="Times New Roman" w:hAnsi="Times New Roman"/>
          <w:sz w:val="24"/>
          <w:szCs w:val="24"/>
        </w:rPr>
        <w:t xml:space="preserve"> с указанием необходимого количества Товара, </w:t>
      </w:r>
      <w:r w:rsidR="003E2D29" w:rsidRPr="00D51F8A">
        <w:rPr>
          <w:rFonts w:ascii="Times New Roman" w:hAnsi="Times New Roman"/>
          <w:b/>
          <w:sz w:val="24"/>
          <w:szCs w:val="24"/>
        </w:rPr>
        <w:t>в течение 5 (пяти) рабочих дней с даты подачи заявки</w:t>
      </w:r>
      <w:r w:rsidR="003E2D29" w:rsidRPr="00D51F8A">
        <w:rPr>
          <w:rFonts w:ascii="Times New Roman" w:hAnsi="Times New Roman"/>
          <w:sz w:val="24"/>
          <w:szCs w:val="24"/>
        </w:rPr>
        <w:t>, оформленной в письменной форме. Незаказанный Товар Поставщиком не поставляется, а Заказчиком не принимается и не оплачивается. Товар по заявке поставляется единовременно и в полном объеме, частичная поставка по заявке Заказчиком не принимается. Заявки под</w:t>
      </w:r>
      <w:r w:rsidR="00E0036A" w:rsidRPr="00D51F8A">
        <w:rPr>
          <w:rFonts w:ascii="Times New Roman" w:hAnsi="Times New Roman"/>
          <w:sz w:val="24"/>
          <w:szCs w:val="24"/>
        </w:rPr>
        <w:t xml:space="preserve">аются </w:t>
      </w:r>
      <w:r w:rsidR="003E2D29" w:rsidRPr="00D51F8A">
        <w:rPr>
          <w:rFonts w:ascii="Times New Roman" w:hAnsi="Times New Roman"/>
          <w:sz w:val="24"/>
          <w:szCs w:val="24"/>
        </w:rPr>
        <w:t>не более 1 раза в неделю</w:t>
      </w:r>
      <w:r w:rsidR="000E2E22" w:rsidRPr="00D51F8A">
        <w:rPr>
          <w:rFonts w:ascii="Times New Roman" w:hAnsi="Times New Roman"/>
          <w:sz w:val="24"/>
          <w:szCs w:val="24"/>
        </w:rPr>
        <w:t>.</w:t>
      </w:r>
      <w:r w:rsidR="00510995" w:rsidRPr="00D51F8A">
        <w:rPr>
          <w:rFonts w:ascii="Times New Roman" w:hAnsi="Times New Roman"/>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47785D" w:rsidRPr="0047785D" w:rsidRDefault="0047785D" w:rsidP="0009478D">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копию регистрационного удостоверения на медицинское изделие; </w:t>
      </w: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1" w:name="_ref_1294612"/>
      <w:bookmarkStart w:id="2" w:name="_ref_1294610"/>
      <w:bookmarkEnd w:id="1"/>
      <w:bookmarkEnd w:id="2"/>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9D12D2">
        <w:rPr>
          <w:rFonts w:ascii="Times New Roman" w:hAnsi="Times New Roman"/>
          <w:bCs/>
          <w:sz w:val="24"/>
          <w:szCs w:val="24"/>
        </w:rPr>
        <w:t>-</w:t>
      </w:r>
      <w:r w:rsidR="005509FD" w:rsidRPr="00BD43FA">
        <w:rPr>
          <w:rFonts w:ascii="Times New Roman" w:hAnsi="Times New Roman"/>
          <w:bCs/>
          <w:sz w:val="24"/>
          <w:szCs w:val="24"/>
        </w:rPr>
        <w:t>12) или УПД, скрепляя свою подпись печатью Заказчика, один экземпляр товарной накладной (ТОРГ</w:t>
      </w:r>
      <w:r w:rsidR="009D12D2">
        <w:rPr>
          <w:rFonts w:ascii="Times New Roman" w:hAnsi="Times New Roman"/>
          <w:bCs/>
          <w:sz w:val="24"/>
          <w:szCs w:val="24"/>
        </w:rPr>
        <w:t>-</w:t>
      </w:r>
      <w:r w:rsidR="005509FD" w:rsidRPr="00BD43FA">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3" w:name="Par0"/>
      <w:bookmarkEnd w:id="3"/>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4" w:name="_ref_1066947"/>
      <w:bookmarkEnd w:id="4"/>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w:t>
      </w:r>
      <w:r w:rsidRPr="00BD43FA">
        <w:rPr>
          <w:rFonts w:ascii="Times New Roman" w:eastAsia="Times New Roman" w:hAnsi="Times New Roman"/>
          <w:bCs/>
          <w:sz w:val="24"/>
          <w:szCs w:val="24"/>
          <w:lang w:eastAsia="ru-RU"/>
        </w:rPr>
        <w:lastRenderedPageBreak/>
        <w:t>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941659" w:rsidRPr="00941659">
        <w:rPr>
          <w:rFonts w:ascii="Times New Roman" w:hAnsi="Times New Roman"/>
          <w:b/>
          <w:sz w:val="24"/>
          <w:szCs w:val="24"/>
        </w:rPr>
        <w:t>не менее 6</w:t>
      </w:r>
      <w:r w:rsidR="00510995" w:rsidRPr="00941659">
        <w:rPr>
          <w:rFonts w:ascii="Times New Roman" w:hAnsi="Times New Roman"/>
          <w:b/>
          <w:sz w:val="24"/>
          <w:szCs w:val="24"/>
        </w:rPr>
        <w:t xml:space="preserve"> 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525F77" w:rsidRPr="00BD43FA" w:rsidRDefault="00525F77"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5" w:name="_ref_148830411"/>
      <w:bookmarkEnd w:id="5"/>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6" w:name="_ref_14883051"/>
      <w:bookmarkEnd w:id="6"/>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7" w:name="_ref_1488306"/>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8" w:name="_ref_1488307"/>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9" w:name="_ref_1488308"/>
      <w:bookmarkEnd w:id="9"/>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EA2AFE">
        <w:rPr>
          <w:rFonts w:ascii="Times New Roman" w:eastAsia="Times New Roman" w:hAnsi="Times New Roman"/>
          <w:b/>
          <w:bCs/>
          <w:sz w:val="24"/>
          <w:szCs w:val="24"/>
          <w:lang w:eastAsia="ru-RU"/>
        </w:rPr>
        <w:t xml:space="preserve">по </w:t>
      </w:r>
      <w:r w:rsidR="00EA2AFE" w:rsidRPr="00EA2AFE">
        <w:rPr>
          <w:rFonts w:ascii="Times New Roman" w:eastAsia="Times New Roman" w:hAnsi="Times New Roman"/>
          <w:b/>
          <w:bCs/>
          <w:sz w:val="24"/>
          <w:szCs w:val="24"/>
          <w:lang w:eastAsia="ru-RU"/>
        </w:rPr>
        <w:t>30.12.2026г</w:t>
      </w:r>
      <w:r w:rsidR="0030708C" w:rsidRPr="00EA2AFE">
        <w:rPr>
          <w:rFonts w:ascii="Times New Roman" w:eastAsia="Times New Roman" w:hAnsi="Times New Roman"/>
          <w:b/>
          <w:bCs/>
          <w:sz w:val="24"/>
          <w:szCs w:val="24"/>
          <w:lang w:eastAsia="ru-RU"/>
        </w:rPr>
        <w:t>.</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F70733" w:rsidRPr="00BD43FA" w:rsidRDefault="006664A9"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Получатель: УФК по Челябинской области (ФГБУ «ФЦССХ» Минздрава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России (г.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Счет ЕКС: 40102810645370000062</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Казначейский счет: 03214643000000016900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 Л/С 20696Х75030, 22696Х75030 </w:t>
            </w:r>
          </w:p>
          <w:p w:rsidR="00861C1D"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Наименование Банка: </w:t>
            </w:r>
            <w:r w:rsidR="00861C1D" w:rsidRPr="00861C1D">
              <w:rPr>
                <w:rFonts w:ascii="Times New Roman" w:eastAsia="Times New Roman" w:hAnsi="Times New Roman"/>
                <w:sz w:val="24"/>
                <w:szCs w:val="24"/>
                <w:lang w:eastAsia="ru-RU"/>
              </w:rPr>
              <w:t>ОКЦ №5 УГУ Банка России //УФК по Челябинской области г</w:t>
            </w:r>
            <w:r w:rsidR="00602C15" w:rsidRPr="00602C15">
              <w:rPr>
                <w:rFonts w:ascii="Times New Roman" w:eastAsia="Times New Roman" w:hAnsi="Times New Roman"/>
                <w:sz w:val="24"/>
                <w:szCs w:val="24"/>
                <w:lang w:eastAsia="ru-RU"/>
              </w:rPr>
              <w:t>.</w:t>
            </w:r>
            <w:r w:rsidR="00861C1D" w:rsidRPr="00861C1D">
              <w:rPr>
                <w:rFonts w:ascii="Times New Roman" w:eastAsia="Times New Roman" w:hAnsi="Times New Roman"/>
                <w:sz w:val="24"/>
                <w:szCs w:val="24"/>
                <w:lang w:eastAsia="ru-RU"/>
              </w:rPr>
              <w:t xml:space="preserve">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БИК: 017501500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077E9C" w:rsidRDefault="00077E9C"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Турчанинов Александр Юрьевич</w:t>
            </w:r>
          </w:p>
          <w:p w:rsidR="00077E9C" w:rsidRDefault="00077E9C"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8(351)255-93-18</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3E16DE" w:rsidRDefault="003E16DE" w:rsidP="00EC0833">
            <w:pPr>
              <w:spacing w:after="0" w:line="240" w:lineRule="auto"/>
              <w:rPr>
                <w:rFonts w:ascii="Times New Roman" w:eastAsia="Times New Roman" w:hAnsi="Times New Roman"/>
                <w:bCs/>
                <w:spacing w:val="-7"/>
                <w:sz w:val="24"/>
                <w:szCs w:val="24"/>
                <w:lang w:eastAsia="ru-RU"/>
              </w:rPr>
            </w:pPr>
          </w:p>
          <w:p w:rsidR="003E16DE" w:rsidRDefault="003E16DE" w:rsidP="00EC0833">
            <w:pPr>
              <w:spacing w:after="0" w:line="240" w:lineRule="auto"/>
              <w:rPr>
                <w:rFonts w:ascii="Times New Roman" w:eastAsia="Times New Roman" w:hAnsi="Times New Roman"/>
                <w:bCs/>
                <w:spacing w:val="-7"/>
                <w:sz w:val="24"/>
                <w:szCs w:val="24"/>
                <w:lang w:eastAsia="ru-RU"/>
              </w:rPr>
            </w:pPr>
          </w:p>
          <w:p w:rsidR="003E16DE" w:rsidRDefault="003E16DE" w:rsidP="00EC0833">
            <w:pPr>
              <w:spacing w:after="0" w:line="240" w:lineRule="auto"/>
              <w:rPr>
                <w:rFonts w:ascii="Times New Roman" w:eastAsia="Times New Roman" w:hAnsi="Times New Roman"/>
                <w:bCs/>
                <w:spacing w:val="-7"/>
                <w:sz w:val="24"/>
                <w:szCs w:val="24"/>
                <w:lang w:eastAsia="ru-RU"/>
              </w:rPr>
            </w:pPr>
          </w:p>
          <w:p w:rsidR="003E16DE" w:rsidRDefault="003E16DE" w:rsidP="00EC0833">
            <w:pPr>
              <w:spacing w:after="0" w:line="240" w:lineRule="auto"/>
              <w:rPr>
                <w:rFonts w:ascii="Times New Roman" w:eastAsia="Times New Roman" w:hAnsi="Times New Roman"/>
                <w:bCs/>
                <w:spacing w:val="-7"/>
                <w:sz w:val="24"/>
                <w:szCs w:val="24"/>
                <w:lang w:eastAsia="ru-RU"/>
              </w:rPr>
            </w:pPr>
          </w:p>
          <w:p w:rsidR="003E16DE" w:rsidRDefault="003E16DE" w:rsidP="00EC0833">
            <w:pPr>
              <w:spacing w:after="0" w:line="240" w:lineRule="auto"/>
              <w:rPr>
                <w:rFonts w:ascii="Times New Roman" w:eastAsia="Times New Roman" w:hAnsi="Times New Roman"/>
                <w:bCs/>
                <w:spacing w:val="-7"/>
                <w:sz w:val="24"/>
                <w:szCs w:val="24"/>
                <w:lang w:eastAsia="ru-RU"/>
              </w:rPr>
            </w:pPr>
          </w:p>
          <w:p w:rsidR="003E16DE" w:rsidRDefault="003E16DE"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9"/>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9D6A9E" w:rsidRDefault="00812E06"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 поставляемых товаров</w:t>
      </w:r>
    </w:p>
    <w:p w:rsidR="00812E06" w:rsidRDefault="00812E06" w:rsidP="00E12825">
      <w:pPr>
        <w:tabs>
          <w:tab w:val="left" w:pos="5505"/>
          <w:tab w:val="center" w:pos="7781"/>
        </w:tabs>
        <w:spacing w:after="0" w:line="240" w:lineRule="auto"/>
        <w:jc w:val="center"/>
        <w:rPr>
          <w:rFonts w:ascii="Times New Roman" w:eastAsia="Times New Roman" w:hAnsi="Times New Roman"/>
          <w:lang w:eastAsia="ru-RU"/>
        </w:rPr>
      </w:pPr>
    </w:p>
    <w:p w:rsidR="002C6299" w:rsidRPr="002C6299" w:rsidRDefault="002C6299" w:rsidP="002C6299">
      <w:pPr>
        <w:tabs>
          <w:tab w:val="left" w:pos="5505"/>
          <w:tab w:val="center" w:pos="7781"/>
        </w:tabs>
        <w:spacing w:after="0" w:line="240" w:lineRule="auto"/>
        <w:jc w:val="center"/>
        <w:rPr>
          <w:rFonts w:ascii="Times New Roman" w:eastAsia="Times New Roman" w:hAnsi="Times New Roman"/>
          <w:lang w:eastAsia="ru-RU"/>
        </w:rPr>
      </w:pPr>
      <w:r w:rsidRPr="002C6299">
        <w:rPr>
          <w:rFonts w:ascii="Times New Roman" w:eastAsia="Times New Roman" w:hAnsi="Times New Roman"/>
          <w:lang w:eastAsia="ru-RU"/>
        </w:rPr>
        <w:t xml:space="preserve">Объем </w:t>
      </w:r>
      <w:r>
        <w:rPr>
          <w:rFonts w:ascii="Times New Roman" w:eastAsia="Times New Roman" w:hAnsi="Times New Roman"/>
          <w:lang w:eastAsia="ru-RU"/>
        </w:rPr>
        <w:t>поставки медицинских изделий для анестезиологии</w:t>
      </w:r>
      <w:r w:rsidRPr="002C6299">
        <w:rPr>
          <w:rFonts w:ascii="Times New Roman" w:eastAsia="Times New Roman" w:hAnsi="Times New Roman"/>
          <w:lang w:eastAsia="ru-RU"/>
        </w:rPr>
        <w:t xml:space="preserve"> по </w:t>
      </w:r>
      <w:r>
        <w:rPr>
          <w:rFonts w:ascii="Times New Roman" w:eastAsia="Times New Roman" w:hAnsi="Times New Roman"/>
          <w:lang w:eastAsia="ru-RU"/>
        </w:rPr>
        <w:t>контракту</w:t>
      </w:r>
      <w:r w:rsidRPr="002C6299">
        <w:rPr>
          <w:rFonts w:ascii="Times New Roman" w:eastAsia="Times New Roman" w:hAnsi="Times New Roman"/>
          <w:lang w:eastAsia="ru-RU"/>
        </w:rPr>
        <w:t xml:space="preserve"> невозможно определить (часть 24 статьи 22 Закона N 44-ФЗ). Оплата по </w:t>
      </w:r>
      <w:r>
        <w:rPr>
          <w:rFonts w:ascii="Times New Roman" w:eastAsia="Times New Roman" w:hAnsi="Times New Roman"/>
          <w:lang w:eastAsia="ru-RU"/>
        </w:rPr>
        <w:t>контракту</w:t>
      </w:r>
      <w:r w:rsidRPr="002C6299">
        <w:rPr>
          <w:rFonts w:ascii="Times New Roman" w:eastAsia="Times New Roman" w:hAnsi="Times New Roman"/>
          <w:lang w:eastAsia="ru-RU"/>
        </w:rPr>
        <w:t xml:space="preserve"> осуществляется за единицу</w:t>
      </w:r>
      <w:r w:rsidR="007332CA">
        <w:rPr>
          <w:rFonts w:ascii="Times New Roman" w:eastAsia="Times New Roman" w:hAnsi="Times New Roman"/>
          <w:lang w:eastAsia="ru-RU"/>
        </w:rPr>
        <w:t xml:space="preserve"> </w:t>
      </w:r>
      <w:proofErr w:type="gramStart"/>
      <w:r w:rsidR="007332CA">
        <w:rPr>
          <w:rFonts w:ascii="Times New Roman" w:eastAsia="Times New Roman" w:hAnsi="Times New Roman"/>
          <w:lang w:eastAsia="ru-RU"/>
        </w:rPr>
        <w:t xml:space="preserve">товара </w:t>
      </w:r>
      <w:r w:rsidRPr="002C6299">
        <w:rPr>
          <w:rFonts w:ascii="Times New Roman" w:eastAsia="Times New Roman" w:hAnsi="Times New Roman"/>
          <w:lang w:eastAsia="ru-RU"/>
        </w:rPr>
        <w:t xml:space="preserve"> исходя</w:t>
      </w:r>
      <w:proofErr w:type="gramEnd"/>
      <w:r w:rsidRPr="002C6299">
        <w:rPr>
          <w:rFonts w:ascii="Times New Roman" w:eastAsia="Times New Roman" w:hAnsi="Times New Roman"/>
          <w:lang w:eastAsia="ru-RU"/>
        </w:rPr>
        <w:t xml:space="preserve"> из объема фактически </w:t>
      </w:r>
      <w:r>
        <w:rPr>
          <w:rFonts w:ascii="Times New Roman" w:eastAsia="Times New Roman" w:hAnsi="Times New Roman"/>
          <w:lang w:eastAsia="ru-RU"/>
        </w:rPr>
        <w:t>поставленных медицинских изделий</w:t>
      </w:r>
      <w:r w:rsidRPr="002C6299">
        <w:rPr>
          <w:rFonts w:ascii="Times New Roman" w:eastAsia="Times New Roman" w:hAnsi="Times New Roman"/>
          <w:lang w:eastAsia="ru-RU"/>
        </w:rPr>
        <w:t>, в размере, не превышающем максимальное значение цены договора.</w:t>
      </w:r>
    </w:p>
    <w:p w:rsidR="009D6A9E" w:rsidRDefault="002C6299" w:rsidP="002C6299">
      <w:pPr>
        <w:tabs>
          <w:tab w:val="left" w:pos="5505"/>
          <w:tab w:val="center" w:pos="7781"/>
        </w:tabs>
        <w:spacing w:after="0" w:line="240" w:lineRule="auto"/>
        <w:jc w:val="center"/>
        <w:rPr>
          <w:rFonts w:ascii="Times New Roman" w:eastAsia="Times New Roman" w:hAnsi="Times New Roman"/>
          <w:lang w:eastAsia="ru-RU"/>
        </w:rPr>
      </w:pPr>
      <w:r w:rsidRPr="002C6299">
        <w:rPr>
          <w:rFonts w:ascii="Times New Roman" w:eastAsia="Times New Roman" w:hAnsi="Times New Roman"/>
          <w:lang w:eastAsia="ru-RU"/>
        </w:rPr>
        <w:t xml:space="preserve">Максимальное значение цены Договора – </w:t>
      </w:r>
      <w:r w:rsidR="00C86C84">
        <w:rPr>
          <w:rFonts w:ascii="Times New Roman" w:eastAsia="Times New Roman" w:hAnsi="Times New Roman"/>
          <w:lang w:eastAsia="ru-RU"/>
        </w:rPr>
        <w:t>224 879,00</w:t>
      </w:r>
      <w:r w:rsidRPr="002C6299">
        <w:rPr>
          <w:rFonts w:ascii="Times New Roman" w:eastAsia="Times New Roman" w:hAnsi="Times New Roman"/>
          <w:lang w:eastAsia="ru-RU"/>
        </w:rPr>
        <w:t xml:space="preserve"> рублей</w:t>
      </w:r>
    </w:p>
    <w:p w:rsidR="0062523D" w:rsidRPr="00BD43FA" w:rsidRDefault="0062523D" w:rsidP="00E12825">
      <w:pPr>
        <w:tabs>
          <w:tab w:val="left" w:pos="5505"/>
          <w:tab w:val="center" w:pos="7781"/>
        </w:tabs>
        <w:spacing w:after="0" w:line="240" w:lineRule="auto"/>
        <w:jc w:val="center"/>
        <w:rPr>
          <w:rFonts w:ascii="Times New Roman" w:eastAsia="Times New Roman" w:hAnsi="Times New Roman"/>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61609E" w:rsidRDefault="0061609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994FD2" w:rsidRDefault="00377B1C" w:rsidP="00377B1C">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377B1C">
              <w:rPr>
                <w:rFonts w:ascii="Times New Roman" w:eastAsia="Times New Roman" w:hAnsi="Times New Roman"/>
                <w:sz w:val="18"/>
                <w:szCs w:val="18"/>
                <w:lang w:eastAsia="ru-RU"/>
              </w:rPr>
              <w:t xml:space="preserve">32.50.13.110-00005159     </w:t>
            </w:r>
            <w:r>
              <w:rPr>
                <w:rFonts w:ascii="Times New Roman" w:eastAsia="Times New Roman" w:hAnsi="Times New Roman"/>
                <w:sz w:val="18"/>
                <w:szCs w:val="18"/>
                <w:lang w:eastAsia="ru-RU"/>
              </w:rPr>
              <w:t xml:space="preserve">                             /</w:t>
            </w: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377B1C">
              <w:rPr>
                <w:rFonts w:ascii="Times New Roman" w:eastAsia="Times New Roman" w:hAnsi="Times New Roman"/>
                <w:sz w:val="18"/>
                <w:szCs w:val="18"/>
                <w:lang w:eastAsia="ru-RU"/>
              </w:rPr>
              <w:t>32.50.13.110</w:t>
            </w:r>
          </w:p>
          <w:p w:rsidR="00377B1C" w:rsidRPr="00377B1C" w:rsidRDefault="00377B1C" w:rsidP="00377B1C">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422180" w:rsidRPr="00E56654" w:rsidRDefault="00422180" w:rsidP="00422180">
            <w:pPr>
              <w:pStyle w:val="ad"/>
              <w:snapToGrid w:val="0"/>
              <w:rPr>
                <w:rFonts w:eastAsia="Times New Roman"/>
                <w:b/>
                <w:bCs/>
                <w:sz w:val="18"/>
                <w:szCs w:val="18"/>
              </w:rPr>
            </w:pPr>
            <w:r w:rsidRPr="00E56654">
              <w:rPr>
                <w:rFonts w:eastAsia="Times New Roman"/>
                <w:b/>
                <w:bCs/>
                <w:sz w:val="18"/>
                <w:szCs w:val="18"/>
              </w:rPr>
              <w:t xml:space="preserve">Набор для катетеризации центральных вен, кратковременного использования                        </w:t>
            </w:r>
          </w:p>
          <w:p w:rsid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Набор для катетеризации центральных вен по </w:t>
            </w:r>
            <w:proofErr w:type="spellStart"/>
            <w:r w:rsidRPr="00422180">
              <w:rPr>
                <w:rFonts w:eastAsia="Times New Roman"/>
                <w:bCs/>
                <w:sz w:val="18"/>
                <w:szCs w:val="18"/>
              </w:rPr>
              <w:t>Сельдин</w:t>
            </w:r>
            <w:r>
              <w:rPr>
                <w:rFonts w:eastAsia="Times New Roman"/>
                <w:bCs/>
                <w:sz w:val="18"/>
                <w:szCs w:val="18"/>
              </w:rPr>
              <w:t>геру</w:t>
            </w:r>
            <w:proofErr w:type="spellEnd"/>
            <w:r>
              <w:rPr>
                <w:rFonts w:eastAsia="Times New Roman"/>
                <w:bCs/>
                <w:sz w:val="18"/>
                <w:szCs w:val="18"/>
              </w:rPr>
              <w:t xml:space="preserve"> с трехканальным катетером: </w:t>
            </w:r>
            <w:r w:rsidRPr="00422180">
              <w:rPr>
                <w:rFonts w:eastAsia="Times New Roman"/>
                <w:bCs/>
                <w:sz w:val="18"/>
                <w:szCs w:val="18"/>
              </w:rPr>
              <w:t>соответствие</w:t>
            </w:r>
          </w:p>
          <w:p w:rsid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Трехканальный катетер с несмываемой разметкой в см, мягким скругленным кончиком и соединителем </w:t>
            </w:r>
            <w:proofErr w:type="spellStart"/>
            <w:r w:rsidRPr="00422180">
              <w:rPr>
                <w:rFonts w:eastAsia="Times New Roman"/>
                <w:bCs/>
                <w:sz w:val="18"/>
                <w:szCs w:val="18"/>
              </w:rPr>
              <w:t>Люэр</w:t>
            </w:r>
            <w:proofErr w:type="spellEnd"/>
            <w:r w:rsidRPr="00422180">
              <w:rPr>
                <w:rFonts w:eastAsia="Times New Roman"/>
                <w:bCs/>
                <w:sz w:val="18"/>
                <w:szCs w:val="18"/>
              </w:rPr>
              <w:t xml:space="preserve"> </w:t>
            </w:r>
            <w:proofErr w:type="spellStart"/>
            <w:r w:rsidRPr="00422180">
              <w:rPr>
                <w:rFonts w:eastAsia="Times New Roman"/>
                <w:bCs/>
                <w:sz w:val="18"/>
                <w:szCs w:val="18"/>
              </w:rPr>
              <w:t>лок</w:t>
            </w:r>
            <w:proofErr w:type="spellEnd"/>
            <w:r w:rsidRPr="00422180">
              <w:rPr>
                <w:rFonts w:eastAsia="Times New Roman"/>
                <w:bCs/>
                <w:sz w:val="18"/>
                <w:szCs w:val="18"/>
              </w:rPr>
              <w:t>,</w:t>
            </w:r>
            <w:r>
              <w:rPr>
                <w:rFonts w:eastAsia="Times New Roman"/>
                <w:bCs/>
                <w:sz w:val="18"/>
                <w:szCs w:val="18"/>
              </w:rPr>
              <w:t xml:space="preserve"> маркировкой каналов и зажимами:</w:t>
            </w:r>
            <w:r w:rsidRPr="00422180">
              <w:rPr>
                <w:rFonts w:eastAsia="Times New Roman"/>
                <w:bCs/>
                <w:sz w:val="18"/>
                <w:szCs w:val="18"/>
              </w:rPr>
              <w:tab/>
              <w:t>наличие</w:t>
            </w:r>
          </w:p>
          <w:p w:rsid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Материал катетера термолабильный, </w:t>
            </w:r>
            <w:proofErr w:type="spellStart"/>
            <w:r w:rsidRPr="00422180">
              <w:rPr>
                <w:rFonts w:eastAsia="Times New Roman"/>
                <w:bCs/>
                <w:sz w:val="18"/>
                <w:szCs w:val="18"/>
              </w:rPr>
              <w:t>антитромбоген</w:t>
            </w:r>
            <w:r>
              <w:rPr>
                <w:rFonts w:eastAsia="Times New Roman"/>
                <w:bCs/>
                <w:sz w:val="18"/>
                <w:szCs w:val="18"/>
              </w:rPr>
              <w:t>ный</w:t>
            </w:r>
            <w:proofErr w:type="spellEnd"/>
            <w:r>
              <w:rPr>
                <w:rFonts w:eastAsia="Times New Roman"/>
                <w:bCs/>
                <w:sz w:val="18"/>
                <w:szCs w:val="18"/>
              </w:rPr>
              <w:t xml:space="preserve">, </w:t>
            </w:r>
            <w:proofErr w:type="spellStart"/>
            <w:r>
              <w:rPr>
                <w:rFonts w:eastAsia="Times New Roman"/>
                <w:bCs/>
                <w:sz w:val="18"/>
                <w:szCs w:val="18"/>
              </w:rPr>
              <w:t>Rg</w:t>
            </w:r>
            <w:proofErr w:type="spellEnd"/>
            <w:r>
              <w:rPr>
                <w:rFonts w:eastAsia="Times New Roman"/>
                <w:bCs/>
                <w:sz w:val="18"/>
                <w:szCs w:val="18"/>
              </w:rPr>
              <w:t>- контрастный полиуретан:</w:t>
            </w:r>
            <w:r w:rsidRPr="00422180">
              <w:rPr>
                <w:rFonts w:eastAsia="Times New Roman"/>
                <w:bCs/>
                <w:sz w:val="18"/>
                <w:szCs w:val="18"/>
              </w:rPr>
              <w:tab/>
              <w:t>наличие</w:t>
            </w:r>
          </w:p>
          <w:p w:rsid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Наружный диаметр катетера</w:t>
            </w:r>
            <w:r w:rsidRPr="00422180">
              <w:rPr>
                <w:rFonts w:eastAsia="Times New Roman"/>
                <w:bCs/>
                <w:sz w:val="18"/>
                <w:szCs w:val="18"/>
              </w:rPr>
              <w:tab/>
              <w:t>7Fr</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Длина катетера</w:t>
            </w:r>
            <w:r w:rsidRPr="00422180">
              <w:rPr>
                <w:rFonts w:eastAsia="Times New Roman"/>
                <w:bCs/>
                <w:sz w:val="18"/>
                <w:szCs w:val="18"/>
              </w:rPr>
              <w:tab/>
            </w:r>
            <w:r w:rsidRPr="00422180">
              <w:rPr>
                <w:rFonts w:eastAsia="Times New Roman"/>
                <w:bCs/>
                <w:sz w:val="18"/>
                <w:szCs w:val="18"/>
                <w:highlight w:val="yellow"/>
              </w:rPr>
              <w:t>___</w:t>
            </w:r>
            <w:r w:rsidRPr="00422180">
              <w:rPr>
                <w:rFonts w:eastAsia="Times New Roman"/>
                <w:bCs/>
                <w:sz w:val="18"/>
                <w:szCs w:val="18"/>
              </w:rPr>
              <w:t xml:space="preserve"> см.</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дистальный просвет </w:t>
            </w:r>
            <w:r w:rsidRPr="00422180">
              <w:rPr>
                <w:rFonts w:eastAsia="Times New Roman"/>
                <w:bCs/>
                <w:sz w:val="18"/>
                <w:szCs w:val="18"/>
              </w:rPr>
              <w:tab/>
              <w:t xml:space="preserve">16 G </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дистальный поток </w:t>
            </w:r>
            <w:r w:rsidRPr="00422180">
              <w:rPr>
                <w:rFonts w:eastAsia="Times New Roman"/>
                <w:bCs/>
                <w:sz w:val="18"/>
                <w:szCs w:val="18"/>
              </w:rPr>
              <w:tab/>
            </w:r>
            <w:r w:rsidRPr="00422180">
              <w:rPr>
                <w:rFonts w:eastAsia="Times New Roman"/>
                <w:bCs/>
                <w:sz w:val="18"/>
                <w:szCs w:val="18"/>
                <w:highlight w:val="yellow"/>
              </w:rPr>
              <w:t>___</w:t>
            </w:r>
            <w:r w:rsidRPr="00422180">
              <w:rPr>
                <w:rFonts w:eastAsia="Times New Roman"/>
                <w:bCs/>
                <w:sz w:val="18"/>
                <w:szCs w:val="18"/>
              </w:rPr>
              <w:t>мл/мин</w:t>
            </w:r>
          </w:p>
          <w:p w:rsidR="00422180" w:rsidRP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медиальный просвет</w:t>
            </w:r>
            <w:r w:rsidRPr="00422180">
              <w:rPr>
                <w:rFonts w:eastAsia="Times New Roman"/>
                <w:bCs/>
                <w:sz w:val="18"/>
                <w:szCs w:val="18"/>
              </w:rPr>
              <w:tab/>
              <w:t>18G</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медиальный поток</w:t>
            </w:r>
            <w:r w:rsidRPr="00422180">
              <w:rPr>
                <w:rFonts w:eastAsia="Times New Roman"/>
                <w:bCs/>
                <w:sz w:val="18"/>
                <w:szCs w:val="18"/>
              </w:rPr>
              <w:tab/>
            </w:r>
            <w:r w:rsidRPr="00422180">
              <w:rPr>
                <w:rFonts w:eastAsia="Times New Roman"/>
                <w:bCs/>
                <w:sz w:val="18"/>
                <w:szCs w:val="18"/>
                <w:highlight w:val="yellow"/>
              </w:rPr>
              <w:t>___</w:t>
            </w:r>
            <w:r w:rsidRPr="00422180">
              <w:rPr>
                <w:rFonts w:eastAsia="Times New Roman"/>
                <w:bCs/>
                <w:sz w:val="18"/>
                <w:szCs w:val="18"/>
              </w:rPr>
              <w:t>мл/мин</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проксимальный просвет</w:t>
            </w:r>
            <w:r w:rsidRPr="00422180">
              <w:rPr>
                <w:rFonts w:eastAsia="Times New Roman"/>
                <w:bCs/>
                <w:sz w:val="18"/>
                <w:szCs w:val="18"/>
              </w:rPr>
              <w:tab/>
              <w:t>18G</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проксимальный поток </w:t>
            </w:r>
            <w:r w:rsidRPr="00422180">
              <w:rPr>
                <w:rFonts w:eastAsia="Times New Roman"/>
                <w:bCs/>
                <w:sz w:val="18"/>
                <w:szCs w:val="18"/>
              </w:rPr>
              <w:tab/>
            </w:r>
            <w:r w:rsidRPr="00422180">
              <w:rPr>
                <w:rFonts w:eastAsia="Times New Roman"/>
                <w:bCs/>
                <w:sz w:val="18"/>
                <w:szCs w:val="18"/>
                <w:highlight w:val="yellow"/>
              </w:rPr>
              <w:t>___</w:t>
            </w:r>
            <w:r>
              <w:rPr>
                <w:rFonts w:eastAsia="Times New Roman"/>
                <w:bCs/>
                <w:sz w:val="18"/>
                <w:szCs w:val="18"/>
              </w:rPr>
              <w:t xml:space="preserve"> </w:t>
            </w:r>
            <w:r w:rsidRPr="00422180">
              <w:rPr>
                <w:rFonts w:eastAsia="Times New Roman"/>
                <w:bCs/>
                <w:sz w:val="18"/>
                <w:szCs w:val="18"/>
              </w:rPr>
              <w:t>мл/мин</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 xml:space="preserve">Пункционная игла </w:t>
            </w:r>
            <w:r w:rsidRPr="00422180">
              <w:rPr>
                <w:rFonts w:eastAsia="Times New Roman"/>
                <w:bCs/>
                <w:sz w:val="18"/>
                <w:szCs w:val="18"/>
              </w:rPr>
              <w:tab/>
              <w:t>наличие</w:t>
            </w:r>
          </w:p>
          <w:p w:rsid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Прово</w:t>
            </w:r>
            <w:r>
              <w:rPr>
                <w:rFonts w:eastAsia="Times New Roman"/>
                <w:bCs/>
                <w:sz w:val="18"/>
                <w:szCs w:val="18"/>
              </w:rPr>
              <w:t xml:space="preserve">дник устойчивый к деформациям, </w:t>
            </w:r>
            <w:r w:rsidRPr="00422180">
              <w:rPr>
                <w:rFonts w:eastAsia="Times New Roman"/>
                <w:bCs/>
                <w:sz w:val="18"/>
                <w:szCs w:val="18"/>
              </w:rPr>
              <w:t xml:space="preserve">с j - образным кончиком, в футляре с </w:t>
            </w:r>
            <w:proofErr w:type="spellStart"/>
            <w:r w:rsidRPr="00422180">
              <w:rPr>
                <w:rFonts w:eastAsia="Times New Roman"/>
                <w:bCs/>
                <w:sz w:val="18"/>
                <w:szCs w:val="18"/>
              </w:rPr>
              <w:t>направителем</w:t>
            </w:r>
            <w:proofErr w:type="spellEnd"/>
            <w:r w:rsidRPr="00422180">
              <w:rPr>
                <w:rFonts w:eastAsia="Times New Roman"/>
                <w:bCs/>
                <w:sz w:val="18"/>
                <w:szCs w:val="18"/>
              </w:rPr>
              <w:t xml:space="preserve"> и пальцевым упором</w:t>
            </w:r>
            <w:r>
              <w:rPr>
                <w:rFonts w:eastAsia="Times New Roman"/>
                <w:bCs/>
                <w:sz w:val="18"/>
                <w:szCs w:val="18"/>
              </w:rPr>
              <w:t>:</w:t>
            </w:r>
            <w:r w:rsidRPr="00422180">
              <w:rPr>
                <w:rFonts w:eastAsia="Times New Roman"/>
                <w:bCs/>
                <w:sz w:val="18"/>
                <w:szCs w:val="18"/>
              </w:rPr>
              <w:tab/>
              <w:t>наличие</w:t>
            </w:r>
          </w:p>
          <w:p w:rsidR="00422180" w:rsidRDefault="00422180" w:rsidP="00422180">
            <w:pPr>
              <w:pStyle w:val="ad"/>
              <w:snapToGrid w:val="0"/>
              <w:rPr>
                <w:rFonts w:eastAsia="Times New Roman"/>
                <w:bCs/>
                <w:sz w:val="18"/>
                <w:szCs w:val="18"/>
              </w:rPr>
            </w:pP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Шприц проводниковый, скальпель</w:t>
            </w:r>
            <w:r>
              <w:rPr>
                <w:rFonts w:eastAsia="Times New Roman"/>
                <w:bCs/>
                <w:sz w:val="18"/>
                <w:szCs w:val="18"/>
              </w:rPr>
              <w:t>:</w:t>
            </w:r>
            <w:r w:rsidRPr="00422180">
              <w:rPr>
                <w:rFonts w:eastAsia="Times New Roman"/>
                <w:bCs/>
                <w:sz w:val="18"/>
                <w:szCs w:val="18"/>
              </w:rPr>
              <w:tab/>
              <w:t>наличие</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Дилататор</w:t>
            </w:r>
            <w:r>
              <w:rPr>
                <w:rFonts w:eastAsia="Times New Roman"/>
                <w:bCs/>
                <w:sz w:val="18"/>
                <w:szCs w:val="18"/>
              </w:rPr>
              <w:t>:</w:t>
            </w:r>
            <w:r w:rsidRPr="00422180">
              <w:rPr>
                <w:rFonts w:eastAsia="Times New Roman"/>
                <w:bCs/>
                <w:sz w:val="18"/>
                <w:szCs w:val="18"/>
              </w:rPr>
              <w:t xml:space="preserve"> </w:t>
            </w:r>
            <w:r w:rsidRPr="00422180">
              <w:rPr>
                <w:rFonts w:eastAsia="Times New Roman"/>
                <w:bCs/>
                <w:sz w:val="18"/>
                <w:szCs w:val="18"/>
              </w:rPr>
              <w:tab/>
              <w:t>наличие</w:t>
            </w:r>
          </w:p>
          <w:p w:rsidR="00422180" w:rsidRPr="00422180" w:rsidRDefault="00422180" w:rsidP="00422180">
            <w:pPr>
              <w:pStyle w:val="ad"/>
              <w:snapToGrid w:val="0"/>
              <w:rPr>
                <w:rFonts w:eastAsia="Times New Roman"/>
                <w:bCs/>
                <w:sz w:val="18"/>
                <w:szCs w:val="18"/>
              </w:rPr>
            </w:pPr>
            <w:r w:rsidRPr="00422180">
              <w:rPr>
                <w:rFonts w:eastAsia="Times New Roman"/>
                <w:bCs/>
                <w:sz w:val="18"/>
                <w:szCs w:val="18"/>
              </w:rPr>
              <w:t>Неподвижные кр</w:t>
            </w:r>
            <w:r w:rsidR="009F4853">
              <w:rPr>
                <w:rFonts w:eastAsia="Times New Roman"/>
                <w:bCs/>
                <w:sz w:val="18"/>
                <w:szCs w:val="18"/>
              </w:rPr>
              <w:t>ылья с отверстиями для фиксации:</w:t>
            </w:r>
            <w:r w:rsidRPr="00422180">
              <w:rPr>
                <w:rFonts w:eastAsia="Times New Roman"/>
                <w:bCs/>
                <w:sz w:val="18"/>
                <w:szCs w:val="18"/>
              </w:rPr>
              <w:tab/>
              <w:t>наличие</w:t>
            </w:r>
          </w:p>
          <w:p w:rsidR="009F4853" w:rsidRDefault="009F4853" w:rsidP="00422180">
            <w:pPr>
              <w:pStyle w:val="ad"/>
              <w:snapToGrid w:val="0"/>
              <w:rPr>
                <w:rFonts w:eastAsia="Times New Roman"/>
                <w:bCs/>
                <w:sz w:val="18"/>
                <w:szCs w:val="18"/>
              </w:rPr>
            </w:pPr>
          </w:p>
          <w:p w:rsidR="002867ED" w:rsidRPr="002D6C72" w:rsidRDefault="00422180" w:rsidP="00422180">
            <w:pPr>
              <w:pStyle w:val="ad"/>
              <w:snapToGrid w:val="0"/>
              <w:rPr>
                <w:rFonts w:eastAsia="Times New Roman"/>
                <w:bCs/>
                <w:sz w:val="18"/>
                <w:szCs w:val="18"/>
              </w:rPr>
            </w:pPr>
            <w:r w:rsidRPr="00422180">
              <w:rPr>
                <w:rFonts w:eastAsia="Times New Roman"/>
                <w:bCs/>
                <w:sz w:val="18"/>
                <w:szCs w:val="18"/>
              </w:rPr>
              <w:t>Передвигаемые крылья для фиксации катетера по длине</w:t>
            </w:r>
            <w:r w:rsidR="006A4C01">
              <w:rPr>
                <w:rFonts w:eastAsia="Times New Roman"/>
                <w:bCs/>
                <w:sz w:val="18"/>
                <w:szCs w:val="18"/>
              </w:rPr>
              <w:t xml:space="preserve">: </w:t>
            </w:r>
            <w:r w:rsidRPr="00422180">
              <w:rPr>
                <w:rFonts w:eastAsia="Times New Roman"/>
                <w:bCs/>
                <w:sz w:val="18"/>
                <w:szCs w:val="18"/>
              </w:rPr>
              <w:t>наличие</w:t>
            </w:r>
          </w:p>
        </w:tc>
        <w:tc>
          <w:tcPr>
            <w:tcW w:w="2551" w:type="dxa"/>
            <w:tcBorders>
              <w:top w:val="single" w:sz="4" w:space="0" w:color="000000"/>
              <w:left w:val="single" w:sz="4" w:space="0" w:color="000000"/>
              <w:bottom w:val="single" w:sz="4" w:space="0" w:color="000000"/>
              <w:right w:val="single" w:sz="4" w:space="0" w:color="000000"/>
            </w:tcBorders>
            <w:vAlign w:val="center"/>
          </w:tcPr>
          <w:p w:rsidR="00AA7649" w:rsidRDefault="00AA7649" w:rsidP="006B351D">
            <w:pPr>
              <w:jc w:val="center"/>
              <w:rPr>
                <w:rFonts w:ascii="Times New Roman" w:eastAsia="Andale Sans UI" w:hAnsi="Times New Roman"/>
                <w:kern w:val="1"/>
                <w:sz w:val="18"/>
                <w:szCs w:val="18"/>
                <w:lang w:eastAsia="ru-RU"/>
              </w:rPr>
            </w:pPr>
          </w:p>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09478D" w:rsidP="006B351D">
            <w:pPr>
              <w:spacing w:after="0" w:line="240" w:lineRule="auto"/>
              <w:jc w:val="center"/>
              <w:rPr>
                <w:rFonts w:ascii="Times New Roman" w:hAnsi="Times New Roman"/>
                <w:sz w:val="18"/>
                <w:szCs w:val="18"/>
              </w:rPr>
            </w:pPr>
            <w:r>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9D6A9E" w:rsidP="006B351D">
            <w:pPr>
              <w:spacing w:after="0" w:line="240" w:lineRule="auto"/>
              <w:jc w:val="center"/>
              <w:rPr>
                <w:rFonts w:ascii="Times New Roman" w:hAnsi="Times New Roman"/>
                <w:sz w:val="18"/>
                <w:szCs w:val="18"/>
              </w:rPr>
            </w:pPr>
            <w:r>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0D48D8">
              <w:rPr>
                <w:rFonts w:ascii="Times New Roman" w:eastAsia="Times New Roman" w:hAnsi="Times New Roman"/>
                <w:sz w:val="18"/>
                <w:szCs w:val="18"/>
                <w:lang w:eastAsia="ru-RU"/>
              </w:rPr>
              <w:t>32.50.13.110-00005159</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0D48D8">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Pr="00E56654" w:rsidRDefault="00F95EFF" w:rsidP="00F95EFF">
            <w:pPr>
              <w:pStyle w:val="ad"/>
              <w:snapToGrid w:val="0"/>
              <w:rPr>
                <w:rFonts w:eastAsia="Times New Roman"/>
                <w:b/>
                <w:bCs/>
                <w:sz w:val="18"/>
                <w:szCs w:val="18"/>
              </w:rPr>
            </w:pPr>
            <w:r w:rsidRPr="00E56654">
              <w:rPr>
                <w:rFonts w:eastAsia="Times New Roman"/>
                <w:b/>
                <w:bCs/>
                <w:sz w:val="18"/>
                <w:szCs w:val="18"/>
              </w:rPr>
              <w:t>Набор для катетеризации центральных вен, кратковременного использования</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Набор для катетеризации центральных вен по </w:t>
            </w:r>
            <w:proofErr w:type="spellStart"/>
            <w:r w:rsidRPr="00272018">
              <w:rPr>
                <w:rFonts w:eastAsia="Times New Roman"/>
                <w:bCs/>
                <w:sz w:val="18"/>
                <w:szCs w:val="18"/>
              </w:rPr>
              <w:t>Сельдингер</w:t>
            </w:r>
            <w:r>
              <w:rPr>
                <w:rFonts w:eastAsia="Times New Roman"/>
                <w:bCs/>
                <w:sz w:val="18"/>
                <w:szCs w:val="18"/>
              </w:rPr>
              <w:t>у</w:t>
            </w:r>
            <w:proofErr w:type="spellEnd"/>
            <w:r>
              <w:rPr>
                <w:rFonts w:eastAsia="Times New Roman"/>
                <w:bCs/>
                <w:sz w:val="18"/>
                <w:szCs w:val="18"/>
              </w:rPr>
              <w:t xml:space="preserve"> с трехканальным катетером:</w:t>
            </w:r>
            <w:r w:rsidRPr="00272018">
              <w:rPr>
                <w:rFonts w:eastAsia="Times New Roman"/>
                <w:bCs/>
                <w:sz w:val="18"/>
                <w:szCs w:val="18"/>
              </w:rPr>
              <w:tab/>
              <w:t>соответствие</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Трехканальный педиатрический катетер с несмываемой разметкой в см, мягким скругленным кончиком и соединителем </w:t>
            </w:r>
            <w:proofErr w:type="spellStart"/>
            <w:r w:rsidRPr="00272018">
              <w:rPr>
                <w:rFonts w:eastAsia="Times New Roman"/>
                <w:bCs/>
                <w:sz w:val="18"/>
                <w:szCs w:val="18"/>
              </w:rPr>
              <w:t>Люэр</w:t>
            </w:r>
            <w:proofErr w:type="spellEnd"/>
            <w:r w:rsidRPr="00272018">
              <w:rPr>
                <w:rFonts w:eastAsia="Times New Roman"/>
                <w:bCs/>
                <w:sz w:val="18"/>
                <w:szCs w:val="18"/>
              </w:rPr>
              <w:t xml:space="preserve"> </w:t>
            </w:r>
            <w:proofErr w:type="spellStart"/>
            <w:r w:rsidRPr="00272018">
              <w:rPr>
                <w:rFonts w:eastAsia="Times New Roman"/>
                <w:bCs/>
                <w:sz w:val="18"/>
                <w:szCs w:val="18"/>
              </w:rPr>
              <w:t>лок</w:t>
            </w:r>
            <w:proofErr w:type="spellEnd"/>
            <w:r w:rsidRPr="00272018">
              <w:rPr>
                <w:rFonts w:eastAsia="Times New Roman"/>
                <w:bCs/>
                <w:sz w:val="18"/>
                <w:szCs w:val="18"/>
              </w:rPr>
              <w:t xml:space="preserve">, </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маркировкой каналов и зажимами</w:t>
            </w:r>
            <w:r>
              <w:rPr>
                <w:rFonts w:eastAsia="Times New Roman"/>
                <w:bCs/>
                <w:sz w:val="18"/>
                <w:szCs w:val="18"/>
              </w:rPr>
              <w:t>:</w:t>
            </w:r>
            <w:r w:rsidRPr="00272018">
              <w:rPr>
                <w:rFonts w:eastAsia="Times New Roman"/>
                <w:bCs/>
                <w:sz w:val="18"/>
                <w:szCs w:val="18"/>
              </w:rPr>
              <w:tab/>
              <w:t>наличие</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Материал катетера термолабильный, </w:t>
            </w:r>
            <w:proofErr w:type="spellStart"/>
            <w:r w:rsidRPr="00272018">
              <w:rPr>
                <w:rFonts w:eastAsia="Times New Roman"/>
                <w:bCs/>
                <w:sz w:val="18"/>
                <w:szCs w:val="18"/>
              </w:rPr>
              <w:t>антитромбогенн</w:t>
            </w:r>
            <w:r>
              <w:rPr>
                <w:rFonts w:eastAsia="Times New Roman"/>
                <w:bCs/>
                <w:sz w:val="18"/>
                <w:szCs w:val="18"/>
              </w:rPr>
              <w:t>ый</w:t>
            </w:r>
            <w:proofErr w:type="spellEnd"/>
            <w:r>
              <w:rPr>
                <w:rFonts w:eastAsia="Times New Roman"/>
                <w:bCs/>
                <w:sz w:val="18"/>
                <w:szCs w:val="18"/>
              </w:rPr>
              <w:t xml:space="preserve">, </w:t>
            </w:r>
            <w:proofErr w:type="spellStart"/>
            <w:r>
              <w:rPr>
                <w:rFonts w:eastAsia="Times New Roman"/>
                <w:bCs/>
                <w:sz w:val="18"/>
                <w:szCs w:val="18"/>
              </w:rPr>
              <w:t>Rg</w:t>
            </w:r>
            <w:proofErr w:type="spellEnd"/>
            <w:r>
              <w:rPr>
                <w:rFonts w:eastAsia="Times New Roman"/>
                <w:bCs/>
                <w:sz w:val="18"/>
                <w:szCs w:val="18"/>
              </w:rPr>
              <w:t xml:space="preserve">- контрастный полиуретан: </w:t>
            </w:r>
            <w:r w:rsidRPr="00272018">
              <w:rPr>
                <w:rFonts w:eastAsia="Times New Roman"/>
                <w:bCs/>
                <w:sz w:val="18"/>
                <w:szCs w:val="18"/>
              </w:rPr>
              <w:t>наличие</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Наружный диаметр катетера </w:t>
            </w:r>
            <w:r w:rsidRPr="00272018">
              <w:rPr>
                <w:rFonts w:eastAsia="Times New Roman"/>
                <w:bCs/>
                <w:sz w:val="18"/>
                <w:szCs w:val="18"/>
              </w:rPr>
              <w:tab/>
            </w:r>
            <w:r w:rsidRPr="00272018">
              <w:rPr>
                <w:rFonts w:eastAsia="Times New Roman"/>
                <w:bCs/>
                <w:sz w:val="18"/>
                <w:szCs w:val="18"/>
                <w:highlight w:val="yellow"/>
              </w:rPr>
              <w:t>__</w:t>
            </w:r>
            <w:r w:rsidRPr="00272018">
              <w:rPr>
                <w:rFonts w:eastAsia="Times New Roman"/>
                <w:bCs/>
                <w:sz w:val="18"/>
                <w:szCs w:val="18"/>
              </w:rPr>
              <w:t xml:space="preserve"> </w:t>
            </w:r>
            <w:proofErr w:type="spellStart"/>
            <w:r w:rsidRPr="00272018">
              <w:rPr>
                <w:rFonts w:eastAsia="Times New Roman"/>
                <w:bCs/>
                <w:sz w:val="18"/>
                <w:szCs w:val="18"/>
              </w:rPr>
              <w:t>Fr</w:t>
            </w:r>
            <w:proofErr w:type="spellEnd"/>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Длина катетера </w:t>
            </w:r>
            <w:r w:rsidRPr="00272018">
              <w:rPr>
                <w:rFonts w:eastAsia="Times New Roman"/>
                <w:bCs/>
                <w:sz w:val="18"/>
                <w:szCs w:val="18"/>
              </w:rPr>
              <w:tab/>
              <w:t>13 см.</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Дистальный просвет </w:t>
            </w:r>
            <w:r w:rsidRPr="00272018">
              <w:rPr>
                <w:rFonts w:eastAsia="Times New Roman"/>
                <w:bCs/>
                <w:sz w:val="18"/>
                <w:szCs w:val="18"/>
              </w:rPr>
              <w:tab/>
              <w:t>20 G</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Дистальный поток</w:t>
            </w:r>
            <w:r w:rsidRPr="00272018">
              <w:rPr>
                <w:rFonts w:eastAsia="Times New Roman"/>
                <w:bCs/>
                <w:sz w:val="18"/>
                <w:szCs w:val="18"/>
              </w:rPr>
              <w:tab/>
            </w:r>
            <w:r w:rsidRPr="00272018">
              <w:rPr>
                <w:rFonts w:eastAsia="Times New Roman"/>
                <w:bCs/>
                <w:sz w:val="18"/>
                <w:szCs w:val="18"/>
                <w:highlight w:val="yellow"/>
              </w:rPr>
              <w:t>__</w:t>
            </w:r>
            <w:r w:rsidRPr="00272018">
              <w:rPr>
                <w:rFonts w:eastAsia="Times New Roman"/>
                <w:bCs/>
                <w:sz w:val="18"/>
                <w:szCs w:val="18"/>
              </w:rPr>
              <w:t>мл/мин</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Медиальный просвет </w:t>
            </w:r>
            <w:r w:rsidRPr="00272018">
              <w:rPr>
                <w:rFonts w:eastAsia="Times New Roman"/>
                <w:bCs/>
                <w:sz w:val="18"/>
                <w:szCs w:val="18"/>
              </w:rPr>
              <w:tab/>
              <w:t>22 G</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Медиальный поток</w:t>
            </w:r>
            <w:r w:rsidRPr="00272018">
              <w:rPr>
                <w:rFonts w:eastAsia="Times New Roman"/>
                <w:bCs/>
                <w:sz w:val="18"/>
                <w:szCs w:val="18"/>
              </w:rPr>
              <w:tab/>
            </w:r>
            <w:r w:rsidRPr="00272018">
              <w:rPr>
                <w:rFonts w:eastAsia="Times New Roman"/>
                <w:bCs/>
                <w:sz w:val="18"/>
                <w:szCs w:val="18"/>
                <w:highlight w:val="yellow"/>
              </w:rPr>
              <w:t>__</w:t>
            </w:r>
            <w:r w:rsidRPr="00272018">
              <w:rPr>
                <w:rFonts w:eastAsia="Times New Roman"/>
                <w:bCs/>
                <w:sz w:val="18"/>
                <w:szCs w:val="18"/>
              </w:rPr>
              <w:t xml:space="preserve"> мл/мин</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Проксимальный просвет </w:t>
            </w:r>
            <w:r w:rsidRPr="00272018">
              <w:rPr>
                <w:rFonts w:eastAsia="Times New Roman"/>
                <w:bCs/>
                <w:sz w:val="18"/>
                <w:szCs w:val="18"/>
              </w:rPr>
              <w:tab/>
              <w:t>22 G</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Проксимальный поток</w:t>
            </w:r>
            <w:r w:rsidRPr="00272018">
              <w:rPr>
                <w:rFonts w:eastAsia="Times New Roman"/>
                <w:bCs/>
                <w:sz w:val="18"/>
                <w:szCs w:val="18"/>
              </w:rPr>
              <w:tab/>
            </w:r>
            <w:r w:rsidRPr="00272018">
              <w:rPr>
                <w:rFonts w:eastAsia="Times New Roman"/>
                <w:bCs/>
                <w:sz w:val="18"/>
                <w:szCs w:val="18"/>
                <w:highlight w:val="yellow"/>
              </w:rPr>
              <w:t>__</w:t>
            </w:r>
            <w:r w:rsidRPr="00272018">
              <w:rPr>
                <w:rFonts w:eastAsia="Times New Roman"/>
                <w:bCs/>
                <w:sz w:val="18"/>
                <w:szCs w:val="18"/>
              </w:rPr>
              <w:t>мл/мин</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Пункционная игла </w:t>
            </w:r>
            <w:r w:rsidRPr="00272018">
              <w:rPr>
                <w:rFonts w:eastAsia="Times New Roman"/>
                <w:bCs/>
                <w:sz w:val="18"/>
                <w:szCs w:val="18"/>
              </w:rPr>
              <w:tab/>
              <w:t>наличие</w:t>
            </w: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 xml:space="preserve">Проводник устойчивый к </w:t>
            </w:r>
            <w:proofErr w:type="gramStart"/>
            <w:r w:rsidRPr="00272018">
              <w:rPr>
                <w:rFonts w:eastAsia="Times New Roman"/>
                <w:bCs/>
                <w:sz w:val="18"/>
                <w:szCs w:val="18"/>
              </w:rPr>
              <w:t>деформациям,  с</w:t>
            </w:r>
            <w:proofErr w:type="gramEnd"/>
            <w:r w:rsidRPr="00272018">
              <w:rPr>
                <w:rFonts w:eastAsia="Times New Roman"/>
                <w:bCs/>
                <w:sz w:val="18"/>
                <w:szCs w:val="18"/>
              </w:rPr>
              <w:t xml:space="preserve"> j - образным кончиком, в футляре с </w:t>
            </w:r>
            <w:proofErr w:type="spellStart"/>
            <w:r w:rsidRPr="00272018">
              <w:rPr>
                <w:rFonts w:eastAsia="Times New Roman"/>
                <w:bCs/>
                <w:sz w:val="18"/>
                <w:szCs w:val="18"/>
              </w:rPr>
              <w:t>направителем</w:t>
            </w:r>
            <w:proofErr w:type="spellEnd"/>
            <w:r w:rsidRPr="00272018">
              <w:rPr>
                <w:rFonts w:eastAsia="Times New Roman"/>
                <w:bCs/>
                <w:sz w:val="18"/>
                <w:szCs w:val="18"/>
              </w:rPr>
              <w:t xml:space="preserve"> и пальцевым упором</w:t>
            </w:r>
            <w:r>
              <w:rPr>
                <w:rFonts w:eastAsia="Times New Roman"/>
                <w:bCs/>
                <w:sz w:val="18"/>
                <w:szCs w:val="18"/>
              </w:rPr>
              <w:t>:</w:t>
            </w:r>
            <w:r w:rsidRPr="00272018">
              <w:rPr>
                <w:rFonts w:eastAsia="Times New Roman"/>
                <w:bCs/>
                <w:sz w:val="18"/>
                <w:szCs w:val="18"/>
              </w:rPr>
              <w:tab/>
              <w:t>наличие</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proofErr w:type="gramStart"/>
            <w:r w:rsidRPr="00272018">
              <w:rPr>
                <w:rFonts w:eastAsia="Times New Roman"/>
                <w:bCs/>
                <w:sz w:val="18"/>
                <w:szCs w:val="18"/>
              </w:rPr>
              <w:t xml:space="preserve">Дилататор </w:t>
            </w:r>
            <w:r>
              <w:rPr>
                <w:rFonts w:eastAsia="Times New Roman"/>
                <w:bCs/>
                <w:sz w:val="18"/>
                <w:szCs w:val="18"/>
              </w:rPr>
              <w:t>:</w:t>
            </w:r>
            <w:proofErr w:type="gramEnd"/>
            <w:r w:rsidRPr="00272018">
              <w:rPr>
                <w:rFonts w:eastAsia="Times New Roman"/>
                <w:bCs/>
                <w:sz w:val="18"/>
                <w:szCs w:val="18"/>
              </w:rPr>
              <w:tab/>
              <w:t>наличие</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Шприц проводниковый, скальпель, кабель для контроля установки катетера</w:t>
            </w:r>
            <w:r>
              <w:rPr>
                <w:rFonts w:eastAsia="Times New Roman"/>
                <w:bCs/>
                <w:sz w:val="18"/>
                <w:szCs w:val="18"/>
              </w:rPr>
              <w:t>:</w:t>
            </w:r>
            <w:r w:rsidRPr="00272018">
              <w:rPr>
                <w:rFonts w:eastAsia="Times New Roman"/>
                <w:bCs/>
                <w:sz w:val="18"/>
                <w:szCs w:val="18"/>
              </w:rPr>
              <w:tab/>
              <w:t>наличие</w:t>
            </w:r>
          </w:p>
          <w:p w:rsidR="00F95EFF" w:rsidRDefault="00F95EFF" w:rsidP="00F95EFF">
            <w:pPr>
              <w:pStyle w:val="ad"/>
              <w:snapToGrid w:val="0"/>
              <w:rPr>
                <w:rFonts w:eastAsia="Times New Roman"/>
                <w:bCs/>
                <w:sz w:val="18"/>
                <w:szCs w:val="18"/>
              </w:rPr>
            </w:pPr>
          </w:p>
          <w:p w:rsidR="00F95EFF" w:rsidRPr="00272018" w:rsidRDefault="00F95EFF" w:rsidP="00F95EFF">
            <w:pPr>
              <w:pStyle w:val="ad"/>
              <w:snapToGrid w:val="0"/>
              <w:rPr>
                <w:rFonts w:eastAsia="Times New Roman"/>
                <w:bCs/>
                <w:sz w:val="18"/>
                <w:szCs w:val="18"/>
              </w:rPr>
            </w:pPr>
            <w:r w:rsidRPr="00272018">
              <w:rPr>
                <w:rFonts w:eastAsia="Times New Roman"/>
                <w:bCs/>
                <w:sz w:val="18"/>
                <w:szCs w:val="18"/>
              </w:rPr>
              <w:t>Неподвижные кр</w:t>
            </w:r>
            <w:r>
              <w:rPr>
                <w:rFonts w:eastAsia="Times New Roman"/>
                <w:bCs/>
                <w:sz w:val="18"/>
                <w:szCs w:val="18"/>
              </w:rPr>
              <w:t>ылья с отверстиями для фиксации:</w:t>
            </w:r>
            <w:r w:rsidRPr="00272018">
              <w:rPr>
                <w:rFonts w:eastAsia="Times New Roman"/>
                <w:bCs/>
                <w:sz w:val="18"/>
                <w:szCs w:val="18"/>
              </w:rPr>
              <w:tab/>
              <w:t>наличие</w:t>
            </w:r>
          </w:p>
          <w:p w:rsidR="00F95EFF" w:rsidRDefault="00F95EFF" w:rsidP="00F95EFF">
            <w:pPr>
              <w:pStyle w:val="ad"/>
              <w:snapToGrid w:val="0"/>
              <w:rPr>
                <w:rFonts w:eastAsia="Times New Roman"/>
                <w:bCs/>
                <w:sz w:val="18"/>
                <w:szCs w:val="18"/>
              </w:rPr>
            </w:pPr>
          </w:p>
          <w:p w:rsidR="00F95EFF" w:rsidRDefault="00F95EFF" w:rsidP="00F95EFF">
            <w:pPr>
              <w:pStyle w:val="ad"/>
              <w:snapToGrid w:val="0"/>
              <w:rPr>
                <w:rFonts w:eastAsia="Times New Roman"/>
                <w:bCs/>
                <w:sz w:val="18"/>
                <w:szCs w:val="18"/>
              </w:rPr>
            </w:pPr>
            <w:r w:rsidRPr="00272018">
              <w:rPr>
                <w:rFonts w:eastAsia="Times New Roman"/>
                <w:bCs/>
                <w:sz w:val="18"/>
                <w:szCs w:val="18"/>
              </w:rPr>
              <w:t>Передвигаемые крылья</w:t>
            </w:r>
            <w:r>
              <w:rPr>
                <w:rFonts w:eastAsia="Times New Roman"/>
                <w:bCs/>
                <w:sz w:val="18"/>
                <w:szCs w:val="18"/>
              </w:rPr>
              <w:t xml:space="preserve"> для фиксации катетера по </w:t>
            </w:r>
            <w:proofErr w:type="gramStart"/>
            <w:r>
              <w:rPr>
                <w:rFonts w:eastAsia="Times New Roman"/>
                <w:bCs/>
                <w:sz w:val="18"/>
                <w:szCs w:val="18"/>
              </w:rPr>
              <w:t>длине :</w:t>
            </w:r>
            <w:proofErr w:type="gramEnd"/>
            <w:r>
              <w:rPr>
                <w:rFonts w:eastAsia="Times New Roman"/>
                <w:bCs/>
                <w:sz w:val="18"/>
                <w:szCs w:val="18"/>
              </w:rPr>
              <w:t xml:space="preserve"> </w:t>
            </w:r>
            <w:r w:rsidRPr="00272018">
              <w:rPr>
                <w:rFonts w:eastAsia="Times New Roman"/>
                <w:bCs/>
                <w:sz w:val="18"/>
                <w:szCs w:val="18"/>
              </w:rPr>
              <w:t>наличие</w:t>
            </w:r>
          </w:p>
          <w:p w:rsidR="00F95EFF" w:rsidRPr="002D6C72" w:rsidRDefault="00F95EFF"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3</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E6651A">
              <w:rPr>
                <w:rFonts w:ascii="Times New Roman" w:eastAsia="Times New Roman" w:hAnsi="Times New Roman"/>
                <w:sz w:val="18"/>
                <w:szCs w:val="18"/>
                <w:lang w:eastAsia="ru-RU"/>
              </w:rPr>
              <w:t xml:space="preserve"> </w:t>
            </w:r>
            <w:r w:rsidR="00E6651A" w:rsidRPr="00E6651A">
              <w:rPr>
                <w:rFonts w:ascii="Times New Roman" w:eastAsia="Times New Roman" w:hAnsi="Times New Roman"/>
                <w:sz w:val="18"/>
                <w:szCs w:val="18"/>
                <w:lang w:eastAsia="ru-RU"/>
              </w:rPr>
              <w:t>32.50.13.110-00005748</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E6651A">
              <w:rPr>
                <w:rFonts w:ascii="Times New Roman" w:eastAsia="Times New Roman" w:hAnsi="Times New Roman"/>
                <w:sz w:val="18"/>
                <w:szCs w:val="18"/>
                <w:lang w:eastAsia="ru-RU"/>
              </w:rPr>
              <w:t xml:space="preserve"> </w:t>
            </w:r>
            <w:r w:rsidR="00E6651A" w:rsidRPr="00E6651A">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Pr="00E56654" w:rsidRDefault="00263174" w:rsidP="00F95EFF">
            <w:pPr>
              <w:pStyle w:val="ad"/>
              <w:snapToGrid w:val="0"/>
              <w:rPr>
                <w:rFonts w:eastAsia="Times New Roman"/>
                <w:b/>
                <w:bCs/>
                <w:sz w:val="18"/>
                <w:szCs w:val="18"/>
              </w:rPr>
            </w:pPr>
            <w:r w:rsidRPr="00E56654">
              <w:rPr>
                <w:rFonts w:eastAsia="Times New Roman"/>
                <w:b/>
                <w:bCs/>
                <w:sz w:val="18"/>
                <w:szCs w:val="18"/>
              </w:rPr>
              <w:t>Катетер периферических сосудов</w:t>
            </w:r>
          </w:p>
          <w:p w:rsidR="00263174" w:rsidRDefault="00263174" w:rsidP="00F95EFF">
            <w:pPr>
              <w:pStyle w:val="ad"/>
              <w:snapToGrid w:val="0"/>
              <w:rPr>
                <w:rFonts w:eastAsia="Times New Roman"/>
                <w:bCs/>
                <w:sz w:val="18"/>
                <w:szCs w:val="18"/>
              </w:rPr>
            </w:pPr>
          </w:p>
          <w:p w:rsidR="00A63882" w:rsidRPr="00A63882" w:rsidRDefault="00A63882" w:rsidP="00A63882">
            <w:pPr>
              <w:pStyle w:val="ad"/>
              <w:snapToGrid w:val="0"/>
              <w:rPr>
                <w:rFonts w:eastAsia="Times New Roman"/>
                <w:bCs/>
                <w:sz w:val="18"/>
                <w:szCs w:val="18"/>
              </w:rPr>
            </w:pPr>
            <w:r w:rsidRPr="00A63882">
              <w:rPr>
                <w:rFonts w:eastAsia="Times New Roman"/>
                <w:bCs/>
                <w:sz w:val="18"/>
                <w:szCs w:val="18"/>
              </w:rPr>
              <w:t>Диаметр катетера</w:t>
            </w:r>
            <w:r w:rsidRPr="00A63882">
              <w:rPr>
                <w:rFonts w:eastAsia="Times New Roman"/>
                <w:bCs/>
                <w:sz w:val="18"/>
                <w:szCs w:val="18"/>
              </w:rPr>
              <w:tab/>
              <w:t>20G</w:t>
            </w:r>
          </w:p>
          <w:p w:rsidR="00A63882" w:rsidRPr="00A63882" w:rsidRDefault="00A63882" w:rsidP="00A63882">
            <w:pPr>
              <w:pStyle w:val="ad"/>
              <w:snapToGrid w:val="0"/>
              <w:rPr>
                <w:rFonts w:eastAsia="Times New Roman"/>
                <w:bCs/>
                <w:sz w:val="18"/>
                <w:szCs w:val="18"/>
              </w:rPr>
            </w:pPr>
            <w:r w:rsidRPr="00A63882">
              <w:rPr>
                <w:rFonts w:eastAsia="Times New Roman"/>
                <w:bCs/>
                <w:sz w:val="18"/>
                <w:szCs w:val="18"/>
              </w:rPr>
              <w:t xml:space="preserve">Инъекционный порт </w:t>
            </w:r>
            <w:r w:rsidRPr="00A63882">
              <w:rPr>
                <w:rFonts w:eastAsia="Times New Roman"/>
                <w:bCs/>
                <w:sz w:val="18"/>
                <w:szCs w:val="18"/>
              </w:rPr>
              <w:tab/>
              <w:t xml:space="preserve">Да </w:t>
            </w:r>
          </w:p>
          <w:p w:rsidR="00A63882" w:rsidRPr="00A63882" w:rsidRDefault="00A63882" w:rsidP="00A63882">
            <w:pPr>
              <w:pStyle w:val="ad"/>
              <w:snapToGrid w:val="0"/>
              <w:rPr>
                <w:rFonts w:eastAsia="Times New Roman"/>
                <w:bCs/>
                <w:sz w:val="18"/>
                <w:szCs w:val="18"/>
              </w:rPr>
            </w:pPr>
            <w:r w:rsidRPr="00A63882">
              <w:rPr>
                <w:rFonts w:eastAsia="Times New Roman"/>
                <w:bCs/>
                <w:sz w:val="18"/>
                <w:szCs w:val="18"/>
              </w:rPr>
              <w:t>Механизм защиты инъекционного порта</w:t>
            </w:r>
            <w:r w:rsidRPr="00A63882">
              <w:rPr>
                <w:rFonts w:eastAsia="Times New Roman"/>
                <w:bCs/>
                <w:sz w:val="18"/>
                <w:szCs w:val="18"/>
              </w:rPr>
              <w:tab/>
              <w:t>Да</w:t>
            </w:r>
          </w:p>
          <w:p w:rsidR="00A63882" w:rsidRPr="00A63882" w:rsidRDefault="00A63882" w:rsidP="00A63882">
            <w:pPr>
              <w:pStyle w:val="ad"/>
              <w:snapToGrid w:val="0"/>
              <w:rPr>
                <w:rFonts w:eastAsia="Times New Roman"/>
                <w:bCs/>
                <w:sz w:val="18"/>
                <w:szCs w:val="18"/>
              </w:rPr>
            </w:pPr>
            <w:r w:rsidRPr="00A63882">
              <w:rPr>
                <w:rFonts w:eastAsia="Times New Roman"/>
                <w:bCs/>
                <w:sz w:val="18"/>
                <w:szCs w:val="18"/>
              </w:rPr>
              <w:t>Крылья для фиксации</w:t>
            </w:r>
            <w:r w:rsidRPr="00A63882">
              <w:rPr>
                <w:rFonts w:eastAsia="Times New Roman"/>
                <w:bCs/>
                <w:sz w:val="18"/>
                <w:szCs w:val="18"/>
              </w:rPr>
              <w:tab/>
              <w:t>Да</w:t>
            </w:r>
          </w:p>
          <w:p w:rsidR="00A63882" w:rsidRPr="00A63882" w:rsidRDefault="00A63882" w:rsidP="00A63882">
            <w:pPr>
              <w:pStyle w:val="ad"/>
              <w:snapToGrid w:val="0"/>
              <w:rPr>
                <w:rFonts w:eastAsia="Times New Roman"/>
                <w:bCs/>
                <w:sz w:val="18"/>
                <w:szCs w:val="18"/>
              </w:rPr>
            </w:pPr>
            <w:r w:rsidRPr="00A63882">
              <w:rPr>
                <w:rFonts w:eastAsia="Times New Roman"/>
                <w:bCs/>
                <w:sz w:val="18"/>
                <w:szCs w:val="18"/>
              </w:rPr>
              <w:t xml:space="preserve">Рабочая длина </w:t>
            </w:r>
            <w:r w:rsidRPr="00A63882">
              <w:rPr>
                <w:rFonts w:eastAsia="Times New Roman"/>
                <w:bCs/>
                <w:sz w:val="18"/>
                <w:szCs w:val="18"/>
              </w:rPr>
              <w:tab/>
            </w:r>
            <w:r w:rsidRPr="00272018">
              <w:rPr>
                <w:rFonts w:eastAsia="Times New Roman"/>
                <w:bCs/>
                <w:sz w:val="18"/>
                <w:szCs w:val="18"/>
                <w:highlight w:val="yellow"/>
              </w:rPr>
              <w:t>__</w:t>
            </w:r>
            <w:r w:rsidRPr="00A63882">
              <w:rPr>
                <w:rFonts w:eastAsia="Times New Roman"/>
                <w:bCs/>
                <w:sz w:val="18"/>
                <w:szCs w:val="18"/>
              </w:rPr>
              <w:t>мм</w:t>
            </w:r>
          </w:p>
          <w:p w:rsidR="00A63882" w:rsidRPr="00A63882" w:rsidRDefault="00A63882" w:rsidP="00A63882">
            <w:pPr>
              <w:pStyle w:val="ad"/>
              <w:snapToGrid w:val="0"/>
              <w:rPr>
                <w:rFonts w:eastAsia="Times New Roman"/>
                <w:bCs/>
                <w:sz w:val="18"/>
                <w:szCs w:val="18"/>
              </w:rPr>
            </w:pPr>
            <w:proofErr w:type="spellStart"/>
            <w:r w:rsidRPr="00A63882">
              <w:rPr>
                <w:rFonts w:eastAsia="Times New Roman"/>
                <w:bCs/>
                <w:sz w:val="18"/>
                <w:szCs w:val="18"/>
              </w:rPr>
              <w:t>Рентгеноконтрастность</w:t>
            </w:r>
            <w:proofErr w:type="spellEnd"/>
            <w:r w:rsidRPr="00A63882">
              <w:rPr>
                <w:rFonts w:eastAsia="Times New Roman"/>
                <w:bCs/>
                <w:sz w:val="18"/>
                <w:szCs w:val="18"/>
              </w:rPr>
              <w:tab/>
              <w:t>Да</w:t>
            </w:r>
          </w:p>
          <w:p w:rsidR="00A63882" w:rsidRPr="00A63882" w:rsidRDefault="00A63882" w:rsidP="00A63882">
            <w:pPr>
              <w:pStyle w:val="ad"/>
              <w:snapToGrid w:val="0"/>
              <w:rPr>
                <w:rFonts w:eastAsia="Times New Roman"/>
                <w:bCs/>
                <w:sz w:val="18"/>
                <w:szCs w:val="18"/>
              </w:rPr>
            </w:pPr>
            <w:r w:rsidRPr="00A63882">
              <w:rPr>
                <w:rFonts w:eastAsia="Times New Roman"/>
                <w:bCs/>
                <w:sz w:val="18"/>
                <w:szCs w:val="18"/>
              </w:rPr>
              <w:t xml:space="preserve">Удлинительная трубка </w:t>
            </w:r>
            <w:r w:rsidRPr="00A63882">
              <w:rPr>
                <w:rFonts w:eastAsia="Times New Roman"/>
                <w:bCs/>
                <w:sz w:val="18"/>
                <w:szCs w:val="18"/>
              </w:rPr>
              <w:tab/>
              <w:t>нет</w:t>
            </w:r>
          </w:p>
          <w:p w:rsidR="00263174" w:rsidRDefault="00A63882" w:rsidP="00A63882">
            <w:pPr>
              <w:pStyle w:val="ad"/>
              <w:snapToGrid w:val="0"/>
              <w:rPr>
                <w:rFonts w:eastAsia="Times New Roman"/>
                <w:bCs/>
                <w:sz w:val="18"/>
                <w:szCs w:val="18"/>
              </w:rPr>
            </w:pPr>
            <w:r w:rsidRPr="00A63882">
              <w:rPr>
                <w:rFonts w:eastAsia="Times New Roman"/>
                <w:bCs/>
                <w:sz w:val="18"/>
                <w:szCs w:val="18"/>
              </w:rPr>
              <w:t xml:space="preserve">Материал катетера (Высокая степень </w:t>
            </w:r>
            <w:proofErr w:type="spellStart"/>
            <w:r w:rsidRPr="00A63882">
              <w:rPr>
                <w:rFonts w:eastAsia="Times New Roman"/>
                <w:bCs/>
                <w:sz w:val="18"/>
                <w:szCs w:val="18"/>
              </w:rPr>
              <w:t>биосовместимости</w:t>
            </w:r>
            <w:proofErr w:type="spellEnd"/>
            <w:r w:rsidRPr="00A63882">
              <w:rPr>
                <w:rFonts w:eastAsia="Times New Roman"/>
                <w:bCs/>
                <w:sz w:val="18"/>
                <w:szCs w:val="18"/>
              </w:rPr>
              <w:t>, после перегибов катера принимает прежнюю форму</w:t>
            </w:r>
            <w:proofErr w:type="gramStart"/>
            <w:r w:rsidRPr="00A63882">
              <w:rPr>
                <w:rFonts w:eastAsia="Times New Roman"/>
                <w:bCs/>
                <w:sz w:val="18"/>
                <w:szCs w:val="18"/>
              </w:rPr>
              <w:t>)</w:t>
            </w:r>
            <w:r w:rsidR="0094017D">
              <w:rPr>
                <w:rFonts w:eastAsia="Times New Roman"/>
                <w:bCs/>
                <w:sz w:val="18"/>
                <w:szCs w:val="18"/>
              </w:rPr>
              <w:t xml:space="preserve"> :</w:t>
            </w:r>
            <w:proofErr w:type="gramEnd"/>
            <w:r w:rsidR="0094017D">
              <w:rPr>
                <w:rFonts w:eastAsia="Times New Roman"/>
                <w:bCs/>
                <w:sz w:val="18"/>
                <w:szCs w:val="18"/>
              </w:rPr>
              <w:t xml:space="preserve"> </w:t>
            </w:r>
            <w:proofErr w:type="spellStart"/>
            <w:r w:rsidRPr="00A63882">
              <w:rPr>
                <w:rFonts w:eastAsia="Times New Roman"/>
                <w:bCs/>
                <w:sz w:val="18"/>
                <w:szCs w:val="18"/>
              </w:rPr>
              <w:t>атромобогенный</w:t>
            </w:r>
            <w:proofErr w:type="spellEnd"/>
            <w:r w:rsidRPr="00A63882">
              <w:rPr>
                <w:rFonts w:eastAsia="Times New Roman"/>
                <w:bCs/>
                <w:sz w:val="18"/>
                <w:szCs w:val="18"/>
              </w:rPr>
              <w:t xml:space="preserve"> полиуретан</w:t>
            </w:r>
          </w:p>
          <w:p w:rsidR="00263174" w:rsidRPr="002D6C72" w:rsidRDefault="00263174"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4</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F131E8">
              <w:rPr>
                <w:rFonts w:ascii="Times New Roman" w:eastAsia="Times New Roman" w:hAnsi="Times New Roman"/>
                <w:sz w:val="18"/>
                <w:szCs w:val="18"/>
                <w:lang w:eastAsia="ru-RU"/>
              </w:rPr>
              <w:t xml:space="preserve"> </w:t>
            </w:r>
            <w:r w:rsidR="00F5046D" w:rsidRPr="00F5046D">
              <w:rPr>
                <w:rFonts w:ascii="Times New Roman" w:eastAsia="Times New Roman" w:hAnsi="Times New Roman"/>
                <w:sz w:val="18"/>
                <w:szCs w:val="18"/>
                <w:lang w:eastAsia="ru-RU"/>
              </w:rPr>
              <w:t>32.50.13.110-00005745</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F5046D">
              <w:rPr>
                <w:rFonts w:ascii="Times New Roman" w:eastAsia="Times New Roman" w:hAnsi="Times New Roman"/>
                <w:sz w:val="18"/>
                <w:szCs w:val="18"/>
                <w:lang w:eastAsia="ru-RU"/>
              </w:rPr>
              <w:t xml:space="preserve"> </w:t>
            </w:r>
            <w:r w:rsidR="00F5046D" w:rsidRPr="00F5046D">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Pr="00E56654" w:rsidRDefault="00FE31F9" w:rsidP="00F95EFF">
            <w:pPr>
              <w:pStyle w:val="ad"/>
              <w:snapToGrid w:val="0"/>
              <w:rPr>
                <w:rFonts w:eastAsia="Times New Roman"/>
                <w:b/>
                <w:bCs/>
                <w:sz w:val="18"/>
                <w:szCs w:val="18"/>
              </w:rPr>
            </w:pPr>
            <w:r w:rsidRPr="00E56654">
              <w:rPr>
                <w:rFonts w:eastAsia="Times New Roman"/>
                <w:b/>
                <w:bCs/>
                <w:sz w:val="18"/>
                <w:szCs w:val="18"/>
              </w:rPr>
              <w:t>Катетер периферических сосудов</w:t>
            </w:r>
          </w:p>
          <w:p w:rsidR="00FE31F9" w:rsidRDefault="00FE31F9" w:rsidP="00F95EFF">
            <w:pPr>
              <w:pStyle w:val="ad"/>
              <w:snapToGrid w:val="0"/>
              <w:rPr>
                <w:rFonts w:eastAsia="Times New Roman"/>
                <w:bCs/>
                <w:sz w:val="18"/>
                <w:szCs w:val="18"/>
              </w:rPr>
            </w:pPr>
          </w:p>
          <w:p w:rsidR="0094017D" w:rsidRPr="0094017D" w:rsidRDefault="0094017D" w:rsidP="0094017D">
            <w:pPr>
              <w:pStyle w:val="ad"/>
              <w:snapToGrid w:val="0"/>
              <w:rPr>
                <w:rFonts w:eastAsia="Times New Roman"/>
                <w:bCs/>
                <w:sz w:val="18"/>
                <w:szCs w:val="18"/>
              </w:rPr>
            </w:pPr>
            <w:r w:rsidRPr="0094017D">
              <w:rPr>
                <w:rFonts w:eastAsia="Times New Roman"/>
                <w:bCs/>
                <w:sz w:val="18"/>
                <w:szCs w:val="18"/>
              </w:rPr>
              <w:t>Диаметр катетера</w:t>
            </w:r>
            <w:r w:rsidRPr="0094017D">
              <w:rPr>
                <w:rFonts w:eastAsia="Times New Roman"/>
                <w:bCs/>
                <w:sz w:val="18"/>
                <w:szCs w:val="18"/>
              </w:rPr>
              <w:tab/>
              <w:t>22G</w:t>
            </w:r>
          </w:p>
          <w:p w:rsidR="0094017D" w:rsidRPr="0094017D" w:rsidRDefault="0094017D" w:rsidP="0094017D">
            <w:pPr>
              <w:pStyle w:val="ad"/>
              <w:snapToGrid w:val="0"/>
              <w:rPr>
                <w:rFonts w:eastAsia="Times New Roman"/>
                <w:bCs/>
                <w:sz w:val="18"/>
                <w:szCs w:val="18"/>
              </w:rPr>
            </w:pPr>
            <w:r w:rsidRPr="0094017D">
              <w:rPr>
                <w:rFonts w:eastAsia="Times New Roman"/>
                <w:bCs/>
                <w:sz w:val="18"/>
                <w:szCs w:val="18"/>
              </w:rPr>
              <w:t xml:space="preserve">Инъекционный порт </w:t>
            </w:r>
            <w:r w:rsidRPr="0094017D">
              <w:rPr>
                <w:rFonts w:eastAsia="Times New Roman"/>
                <w:bCs/>
                <w:sz w:val="18"/>
                <w:szCs w:val="18"/>
              </w:rPr>
              <w:tab/>
              <w:t>Да</w:t>
            </w:r>
          </w:p>
          <w:p w:rsidR="0094017D" w:rsidRPr="0094017D" w:rsidRDefault="0094017D" w:rsidP="0094017D">
            <w:pPr>
              <w:pStyle w:val="ad"/>
              <w:snapToGrid w:val="0"/>
              <w:rPr>
                <w:rFonts w:eastAsia="Times New Roman"/>
                <w:bCs/>
                <w:sz w:val="18"/>
                <w:szCs w:val="18"/>
              </w:rPr>
            </w:pPr>
            <w:r w:rsidRPr="0094017D">
              <w:rPr>
                <w:rFonts w:eastAsia="Times New Roman"/>
                <w:bCs/>
                <w:sz w:val="18"/>
                <w:szCs w:val="18"/>
              </w:rPr>
              <w:t>Механизм защиты инъекционного порта</w:t>
            </w:r>
            <w:r w:rsidRPr="0094017D">
              <w:rPr>
                <w:rFonts w:eastAsia="Times New Roman"/>
                <w:bCs/>
                <w:sz w:val="18"/>
                <w:szCs w:val="18"/>
              </w:rPr>
              <w:tab/>
              <w:t>Да</w:t>
            </w:r>
          </w:p>
          <w:p w:rsidR="0094017D" w:rsidRPr="0094017D" w:rsidRDefault="0094017D" w:rsidP="0094017D">
            <w:pPr>
              <w:pStyle w:val="ad"/>
              <w:snapToGrid w:val="0"/>
              <w:rPr>
                <w:rFonts w:eastAsia="Times New Roman"/>
                <w:bCs/>
                <w:sz w:val="18"/>
                <w:szCs w:val="18"/>
              </w:rPr>
            </w:pPr>
            <w:r w:rsidRPr="0094017D">
              <w:rPr>
                <w:rFonts w:eastAsia="Times New Roman"/>
                <w:bCs/>
                <w:sz w:val="18"/>
                <w:szCs w:val="18"/>
              </w:rPr>
              <w:t>Крылья для фиксации</w:t>
            </w:r>
            <w:r w:rsidRPr="0094017D">
              <w:rPr>
                <w:rFonts w:eastAsia="Times New Roman"/>
                <w:bCs/>
                <w:sz w:val="18"/>
                <w:szCs w:val="18"/>
              </w:rPr>
              <w:tab/>
              <w:t>Да</w:t>
            </w:r>
          </w:p>
          <w:p w:rsidR="0094017D" w:rsidRPr="0094017D" w:rsidRDefault="0094017D" w:rsidP="0094017D">
            <w:pPr>
              <w:pStyle w:val="ad"/>
              <w:snapToGrid w:val="0"/>
              <w:rPr>
                <w:rFonts w:eastAsia="Times New Roman"/>
                <w:bCs/>
                <w:sz w:val="18"/>
                <w:szCs w:val="18"/>
              </w:rPr>
            </w:pPr>
            <w:r w:rsidRPr="0094017D">
              <w:rPr>
                <w:rFonts w:eastAsia="Times New Roman"/>
                <w:bCs/>
                <w:sz w:val="18"/>
                <w:szCs w:val="18"/>
              </w:rPr>
              <w:t xml:space="preserve">Рабочая длина </w:t>
            </w:r>
            <w:r w:rsidRPr="0094017D">
              <w:rPr>
                <w:rFonts w:eastAsia="Times New Roman"/>
                <w:bCs/>
                <w:sz w:val="18"/>
                <w:szCs w:val="18"/>
              </w:rPr>
              <w:tab/>
              <w:t>25 мм.</w:t>
            </w:r>
          </w:p>
          <w:p w:rsidR="0094017D" w:rsidRPr="0094017D" w:rsidRDefault="0094017D" w:rsidP="0094017D">
            <w:pPr>
              <w:pStyle w:val="ad"/>
              <w:snapToGrid w:val="0"/>
              <w:rPr>
                <w:rFonts w:eastAsia="Times New Roman"/>
                <w:bCs/>
                <w:sz w:val="18"/>
                <w:szCs w:val="18"/>
              </w:rPr>
            </w:pPr>
            <w:proofErr w:type="spellStart"/>
            <w:r w:rsidRPr="0094017D">
              <w:rPr>
                <w:rFonts w:eastAsia="Times New Roman"/>
                <w:bCs/>
                <w:sz w:val="18"/>
                <w:szCs w:val="18"/>
              </w:rPr>
              <w:t>Рентгеноконтрастность</w:t>
            </w:r>
            <w:proofErr w:type="spellEnd"/>
            <w:r w:rsidRPr="0094017D">
              <w:rPr>
                <w:rFonts w:eastAsia="Times New Roman"/>
                <w:bCs/>
                <w:sz w:val="18"/>
                <w:szCs w:val="18"/>
              </w:rPr>
              <w:tab/>
              <w:t>Да</w:t>
            </w:r>
          </w:p>
          <w:p w:rsidR="0094017D" w:rsidRPr="0094017D" w:rsidRDefault="0094017D" w:rsidP="0094017D">
            <w:pPr>
              <w:pStyle w:val="ad"/>
              <w:snapToGrid w:val="0"/>
              <w:rPr>
                <w:rFonts w:eastAsia="Times New Roman"/>
                <w:bCs/>
                <w:sz w:val="18"/>
                <w:szCs w:val="18"/>
              </w:rPr>
            </w:pPr>
            <w:r w:rsidRPr="0094017D">
              <w:rPr>
                <w:rFonts w:eastAsia="Times New Roman"/>
                <w:bCs/>
                <w:sz w:val="18"/>
                <w:szCs w:val="18"/>
              </w:rPr>
              <w:t xml:space="preserve">Удлинительная трубка </w:t>
            </w:r>
            <w:r w:rsidRPr="0094017D">
              <w:rPr>
                <w:rFonts w:eastAsia="Times New Roman"/>
                <w:bCs/>
                <w:sz w:val="18"/>
                <w:szCs w:val="18"/>
              </w:rPr>
              <w:tab/>
              <w:t>нет</w:t>
            </w:r>
          </w:p>
          <w:p w:rsidR="00FE31F9" w:rsidRPr="002D6C72" w:rsidRDefault="001538A3" w:rsidP="00F95EFF">
            <w:pPr>
              <w:pStyle w:val="ad"/>
              <w:snapToGrid w:val="0"/>
              <w:rPr>
                <w:rFonts w:eastAsia="Times New Roman"/>
                <w:bCs/>
                <w:sz w:val="18"/>
                <w:szCs w:val="18"/>
              </w:rPr>
            </w:pPr>
            <w:r>
              <w:rPr>
                <w:rFonts w:eastAsia="Times New Roman"/>
                <w:bCs/>
                <w:sz w:val="18"/>
                <w:szCs w:val="18"/>
              </w:rPr>
              <w:t xml:space="preserve">Материал катетера </w:t>
            </w:r>
            <w:r w:rsidR="0094017D" w:rsidRPr="0094017D">
              <w:rPr>
                <w:rFonts w:eastAsia="Times New Roman"/>
                <w:bCs/>
                <w:sz w:val="18"/>
                <w:szCs w:val="18"/>
              </w:rPr>
              <w:t xml:space="preserve">(высокая степень </w:t>
            </w:r>
            <w:proofErr w:type="spellStart"/>
            <w:r w:rsidR="0094017D" w:rsidRPr="0094017D">
              <w:rPr>
                <w:rFonts w:eastAsia="Times New Roman"/>
                <w:bCs/>
                <w:sz w:val="18"/>
                <w:szCs w:val="18"/>
              </w:rPr>
              <w:t>биосовместимости</w:t>
            </w:r>
            <w:proofErr w:type="spellEnd"/>
            <w:r w:rsidR="0094017D" w:rsidRPr="0094017D">
              <w:rPr>
                <w:rFonts w:eastAsia="Times New Roman"/>
                <w:bCs/>
                <w:sz w:val="18"/>
                <w:szCs w:val="18"/>
              </w:rPr>
              <w:t>, после перегибов катера принимает прежнюю форму)</w:t>
            </w:r>
            <w:r w:rsidR="0094017D">
              <w:rPr>
                <w:rFonts w:eastAsia="Times New Roman"/>
                <w:bCs/>
                <w:sz w:val="18"/>
                <w:szCs w:val="18"/>
              </w:rPr>
              <w:t xml:space="preserve">: </w:t>
            </w:r>
            <w:proofErr w:type="spellStart"/>
            <w:r w:rsidR="0094017D" w:rsidRPr="0094017D">
              <w:rPr>
                <w:rFonts w:eastAsia="Times New Roman"/>
                <w:bCs/>
                <w:sz w:val="18"/>
                <w:szCs w:val="18"/>
              </w:rPr>
              <w:t>атромобогенный</w:t>
            </w:r>
            <w:proofErr w:type="spellEnd"/>
            <w:r w:rsidR="0094017D" w:rsidRPr="0094017D">
              <w:rPr>
                <w:rFonts w:eastAsia="Times New Roman"/>
                <w:bCs/>
                <w:sz w:val="18"/>
                <w:szCs w:val="18"/>
              </w:rPr>
              <w:t xml:space="preserve"> полиуретан</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5</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1538A3">
              <w:rPr>
                <w:rFonts w:ascii="Times New Roman" w:eastAsia="Times New Roman" w:hAnsi="Times New Roman"/>
                <w:sz w:val="18"/>
                <w:szCs w:val="18"/>
                <w:lang w:eastAsia="ru-RU"/>
              </w:rPr>
              <w:t xml:space="preserve"> </w:t>
            </w:r>
            <w:r w:rsidR="001538A3" w:rsidRPr="001538A3">
              <w:rPr>
                <w:rFonts w:ascii="Times New Roman" w:eastAsia="Times New Roman" w:hAnsi="Times New Roman"/>
                <w:sz w:val="18"/>
                <w:szCs w:val="18"/>
                <w:lang w:eastAsia="ru-RU"/>
              </w:rPr>
              <w:t>32.50.13.110-00005743</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1538A3">
              <w:rPr>
                <w:rFonts w:ascii="Times New Roman" w:eastAsia="Times New Roman" w:hAnsi="Times New Roman"/>
                <w:sz w:val="18"/>
                <w:szCs w:val="18"/>
                <w:lang w:eastAsia="ru-RU"/>
              </w:rPr>
              <w:t xml:space="preserve"> </w:t>
            </w:r>
            <w:r w:rsidR="001538A3" w:rsidRPr="001538A3">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690FF7" w:rsidRPr="00E56654" w:rsidRDefault="006D3A5C" w:rsidP="00690FF7">
            <w:pPr>
              <w:pStyle w:val="ad"/>
              <w:snapToGrid w:val="0"/>
              <w:rPr>
                <w:rFonts w:eastAsia="Times New Roman"/>
                <w:b/>
                <w:bCs/>
                <w:sz w:val="18"/>
                <w:szCs w:val="18"/>
              </w:rPr>
            </w:pPr>
            <w:r w:rsidRPr="00E56654">
              <w:rPr>
                <w:rFonts w:eastAsia="Times New Roman"/>
                <w:b/>
                <w:bCs/>
                <w:sz w:val="18"/>
                <w:szCs w:val="18"/>
              </w:rPr>
              <w:t>Катетер периферических сосудов</w:t>
            </w:r>
          </w:p>
          <w:p w:rsidR="006D3A5C" w:rsidRDefault="006D3A5C" w:rsidP="00690FF7">
            <w:pPr>
              <w:pStyle w:val="ad"/>
              <w:snapToGrid w:val="0"/>
              <w:rPr>
                <w:rFonts w:eastAsia="Times New Roman"/>
                <w:bCs/>
                <w:sz w:val="18"/>
                <w:szCs w:val="18"/>
              </w:rPr>
            </w:pPr>
          </w:p>
          <w:p w:rsidR="00690FF7" w:rsidRPr="00690FF7" w:rsidRDefault="00690FF7" w:rsidP="00690FF7">
            <w:pPr>
              <w:pStyle w:val="ad"/>
              <w:snapToGrid w:val="0"/>
              <w:rPr>
                <w:rFonts w:eastAsia="Times New Roman"/>
                <w:bCs/>
                <w:sz w:val="18"/>
                <w:szCs w:val="18"/>
              </w:rPr>
            </w:pPr>
            <w:r w:rsidRPr="00690FF7">
              <w:rPr>
                <w:rFonts w:eastAsia="Times New Roman"/>
                <w:bCs/>
                <w:sz w:val="18"/>
                <w:szCs w:val="18"/>
              </w:rPr>
              <w:t>Диаметр катетера</w:t>
            </w:r>
            <w:r w:rsidRPr="00690FF7">
              <w:rPr>
                <w:rFonts w:eastAsia="Times New Roman"/>
                <w:bCs/>
                <w:sz w:val="18"/>
                <w:szCs w:val="18"/>
              </w:rPr>
              <w:tab/>
              <w:t>24G</w:t>
            </w:r>
          </w:p>
          <w:p w:rsidR="00690FF7" w:rsidRPr="00690FF7" w:rsidRDefault="00690FF7" w:rsidP="00690FF7">
            <w:pPr>
              <w:pStyle w:val="ad"/>
              <w:snapToGrid w:val="0"/>
              <w:rPr>
                <w:rFonts w:eastAsia="Times New Roman"/>
                <w:bCs/>
                <w:sz w:val="18"/>
                <w:szCs w:val="18"/>
              </w:rPr>
            </w:pPr>
            <w:r w:rsidRPr="00690FF7">
              <w:rPr>
                <w:rFonts w:eastAsia="Times New Roman"/>
                <w:bCs/>
                <w:sz w:val="18"/>
                <w:szCs w:val="18"/>
              </w:rPr>
              <w:t xml:space="preserve">Инъекционный порт </w:t>
            </w:r>
            <w:r w:rsidRPr="00690FF7">
              <w:rPr>
                <w:rFonts w:eastAsia="Times New Roman"/>
                <w:bCs/>
                <w:sz w:val="18"/>
                <w:szCs w:val="18"/>
              </w:rPr>
              <w:tab/>
              <w:t>Да</w:t>
            </w:r>
          </w:p>
          <w:p w:rsidR="00690FF7" w:rsidRPr="00690FF7" w:rsidRDefault="00690FF7" w:rsidP="00690FF7">
            <w:pPr>
              <w:pStyle w:val="ad"/>
              <w:snapToGrid w:val="0"/>
              <w:rPr>
                <w:rFonts w:eastAsia="Times New Roman"/>
                <w:bCs/>
                <w:sz w:val="18"/>
                <w:szCs w:val="18"/>
              </w:rPr>
            </w:pPr>
            <w:r w:rsidRPr="00690FF7">
              <w:rPr>
                <w:rFonts w:eastAsia="Times New Roman"/>
                <w:bCs/>
                <w:sz w:val="18"/>
                <w:szCs w:val="18"/>
              </w:rPr>
              <w:t>Механизм защиты инъекционного порта</w:t>
            </w:r>
            <w:r w:rsidRPr="00690FF7">
              <w:rPr>
                <w:rFonts w:eastAsia="Times New Roman"/>
                <w:bCs/>
                <w:sz w:val="18"/>
                <w:szCs w:val="18"/>
              </w:rPr>
              <w:tab/>
              <w:t>Да</w:t>
            </w:r>
          </w:p>
          <w:p w:rsidR="00690FF7" w:rsidRPr="00690FF7" w:rsidRDefault="00690FF7" w:rsidP="00690FF7">
            <w:pPr>
              <w:pStyle w:val="ad"/>
              <w:snapToGrid w:val="0"/>
              <w:rPr>
                <w:rFonts w:eastAsia="Times New Roman"/>
                <w:bCs/>
                <w:sz w:val="18"/>
                <w:szCs w:val="18"/>
              </w:rPr>
            </w:pPr>
            <w:r w:rsidRPr="00690FF7">
              <w:rPr>
                <w:rFonts w:eastAsia="Times New Roman"/>
                <w:bCs/>
                <w:sz w:val="18"/>
                <w:szCs w:val="18"/>
              </w:rPr>
              <w:t>Крылья для фиксации</w:t>
            </w:r>
            <w:r w:rsidRPr="00690FF7">
              <w:rPr>
                <w:rFonts w:eastAsia="Times New Roman"/>
                <w:bCs/>
                <w:sz w:val="18"/>
                <w:szCs w:val="18"/>
              </w:rPr>
              <w:tab/>
              <w:t>Да</w:t>
            </w:r>
          </w:p>
          <w:p w:rsidR="00690FF7" w:rsidRPr="00690FF7" w:rsidRDefault="00690FF7" w:rsidP="00690FF7">
            <w:pPr>
              <w:pStyle w:val="ad"/>
              <w:snapToGrid w:val="0"/>
              <w:rPr>
                <w:rFonts w:eastAsia="Times New Roman"/>
                <w:bCs/>
                <w:sz w:val="18"/>
                <w:szCs w:val="18"/>
              </w:rPr>
            </w:pPr>
            <w:r w:rsidRPr="00690FF7">
              <w:rPr>
                <w:rFonts w:eastAsia="Times New Roman"/>
                <w:bCs/>
                <w:sz w:val="18"/>
                <w:szCs w:val="18"/>
              </w:rPr>
              <w:t xml:space="preserve">Рабочая длина, мм </w:t>
            </w:r>
            <w:r w:rsidRPr="00690FF7">
              <w:rPr>
                <w:rFonts w:eastAsia="Times New Roman"/>
                <w:bCs/>
                <w:sz w:val="18"/>
                <w:szCs w:val="18"/>
              </w:rPr>
              <w:tab/>
            </w:r>
            <w:r w:rsidRPr="00272018">
              <w:rPr>
                <w:rFonts w:eastAsia="Times New Roman"/>
                <w:bCs/>
                <w:sz w:val="18"/>
                <w:szCs w:val="18"/>
                <w:highlight w:val="yellow"/>
              </w:rPr>
              <w:t>__</w:t>
            </w:r>
          </w:p>
          <w:p w:rsidR="00690FF7" w:rsidRPr="00690FF7" w:rsidRDefault="00690FF7" w:rsidP="00690FF7">
            <w:pPr>
              <w:pStyle w:val="ad"/>
              <w:snapToGrid w:val="0"/>
              <w:rPr>
                <w:rFonts w:eastAsia="Times New Roman"/>
                <w:bCs/>
                <w:sz w:val="18"/>
                <w:szCs w:val="18"/>
              </w:rPr>
            </w:pPr>
            <w:proofErr w:type="spellStart"/>
            <w:r w:rsidRPr="00690FF7">
              <w:rPr>
                <w:rFonts w:eastAsia="Times New Roman"/>
                <w:bCs/>
                <w:sz w:val="18"/>
                <w:szCs w:val="18"/>
              </w:rPr>
              <w:t>Рентгеноконтрастность</w:t>
            </w:r>
            <w:proofErr w:type="spellEnd"/>
            <w:r w:rsidRPr="00690FF7">
              <w:rPr>
                <w:rFonts w:eastAsia="Times New Roman"/>
                <w:bCs/>
                <w:sz w:val="18"/>
                <w:szCs w:val="18"/>
              </w:rPr>
              <w:tab/>
              <w:t>Да</w:t>
            </w:r>
          </w:p>
          <w:p w:rsidR="00690FF7" w:rsidRPr="00690FF7" w:rsidRDefault="00690FF7" w:rsidP="00690FF7">
            <w:pPr>
              <w:pStyle w:val="ad"/>
              <w:snapToGrid w:val="0"/>
              <w:rPr>
                <w:rFonts w:eastAsia="Times New Roman"/>
                <w:bCs/>
                <w:sz w:val="18"/>
                <w:szCs w:val="18"/>
              </w:rPr>
            </w:pPr>
            <w:r w:rsidRPr="00690FF7">
              <w:rPr>
                <w:rFonts w:eastAsia="Times New Roman"/>
                <w:bCs/>
                <w:sz w:val="18"/>
                <w:szCs w:val="18"/>
              </w:rPr>
              <w:t xml:space="preserve">Удлинительная трубка </w:t>
            </w:r>
            <w:r w:rsidRPr="00690FF7">
              <w:rPr>
                <w:rFonts w:eastAsia="Times New Roman"/>
                <w:bCs/>
                <w:sz w:val="18"/>
                <w:szCs w:val="18"/>
              </w:rPr>
              <w:tab/>
              <w:t>нет</w:t>
            </w:r>
          </w:p>
          <w:p w:rsidR="00F95EFF" w:rsidRPr="002D6C72" w:rsidRDefault="00690FF7" w:rsidP="00690FF7">
            <w:pPr>
              <w:pStyle w:val="ad"/>
              <w:snapToGrid w:val="0"/>
              <w:rPr>
                <w:rFonts w:eastAsia="Times New Roman"/>
                <w:bCs/>
                <w:sz w:val="18"/>
                <w:szCs w:val="18"/>
              </w:rPr>
            </w:pPr>
            <w:r>
              <w:rPr>
                <w:rFonts w:eastAsia="Times New Roman"/>
                <w:bCs/>
                <w:sz w:val="18"/>
                <w:szCs w:val="18"/>
              </w:rPr>
              <w:t xml:space="preserve">Материал катетера </w:t>
            </w:r>
            <w:r w:rsidRPr="00690FF7">
              <w:rPr>
                <w:rFonts w:eastAsia="Times New Roman"/>
                <w:bCs/>
                <w:sz w:val="18"/>
                <w:szCs w:val="18"/>
              </w:rPr>
              <w:t xml:space="preserve">(высокая степень </w:t>
            </w:r>
            <w:proofErr w:type="spellStart"/>
            <w:r w:rsidRPr="00690FF7">
              <w:rPr>
                <w:rFonts w:eastAsia="Times New Roman"/>
                <w:bCs/>
                <w:sz w:val="18"/>
                <w:szCs w:val="18"/>
              </w:rPr>
              <w:t>биосовместимости</w:t>
            </w:r>
            <w:proofErr w:type="spellEnd"/>
            <w:r w:rsidRPr="00690FF7">
              <w:rPr>
                <w:rFonts w:eastAsia="Times New Roman"/>
                <w:bCs/>
                <w:sz w:val="18"/>
                <w:szCs w:val="18"/>
              </w:rPr>
              <w:t>, после перегибов катера принимает прежнюю форму)</w:t>
            </w:r>
            <w:r>
              <w:rPr>
                <w:rFonts w:eastAsia="Times New Roman"/>
                <w:bCs/>
                <w:sz w:val="18"/>
                <w:szCs w:val="18"/>
              </w:rPr>
              <w:t xml:space="preserve">: </w:t>
            </w:r>
            <w:proofErr w:type="spellStart"/>
            <w:r w:rsidRPr="00690FF7">
              <w:rPr>
                <w:rFonts w:eastAsia="Times New Roman"/>
                <w:bCs/>
                <w:sz w:val="18"/>
                <w:szCs w:val="18"/>
              </w:rPr>
              <w:t>атромобогенный</w:t>
            </w:r>
            <w:proofErr w:type="spellEnd"/>
            <w:r w:rsidRPr="00690FF7">
              <w:rPr>
                <w:rFonts w:eastAsia="Times New Roman"/>
                <w:bCs/>
                <w:sz w:val="18"/>
                <w:szCs w:val="18"/>
              </w:rPr>
              <w:t xml:space="preserve"> полиуретан</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6</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E56654">
              <w:rPr>
                <w:rFonts w:ascii="Times New Roman" w:eastAsia="Times New Roman" w:hAnsi="Times New Roman"/>
                <w:sz w:val="18"/>
                <w:szCs w:val="18"/>
                <w:lang w:eastAsia="ru-RU"/>
              </w:rPr>
              <w:t xml:space="preserve"> отсутствует</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E56654">
              <w:rPr>
                <w:rFonts w:ascii="Times New Roman" w:eastAsia="Times New Roman" w:hAnsi="Times New Roman"/>
                <w:sz w:val="18"/>
                <w:szCs w:val="18"/>
                <w:lang w:eastAsia="ru-RU"/>
              </w:rPr>
              <w:t xml:space="preserve"> </w:t>
            </w:r>
            <w:r w:rsidR="00E56654" w:rsidRPr="00E56654">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E56654" w:rsidP="00F95EFF">
            <w:pPr>
              <w:pStyle w:val="ad"/>
              <w:snapToGrid w:val="0"/>
              <w:rPr>
                <w:rFonts w:eastAsia="Times New Roman"/>
                <w:bCs/>
                <w:sz w:val="18"/>
                <w:szCs w:val="18"/>
              </w:rPr>
            </w:pPr>
            <w:r w:rsidRPr="00E56654">
              <w:rPr>
                <w:rFonts w:eastAsia="Times New Roman"/>
                <w:bCs/>
                <w:sz w:val="18"/>
                <w:szCs w:val="18"/>
              </w:rPr>
              <w:t>Набор для катетеризации артерии</w:t>
            </w:r>
          </w:p>
          <w:p w:rsidR="00E56654" w:rsidRDefault="00E56654" w:rsidP="00F95EFF">
            <w:pPr>
              <w:pStyle w:val="ad"/>
              <w:snapToGrid w:val="0"/>
              <w:rPr>
                <w:rFonts w:eastAsia="Times New Roman"/>
                <w:bCs/>
                <w:sz w:val="18"/>
                <w:szCs w:val="18"/>
              </w:rPr>
            </w:pPr>
          </w:p>
          <w:p w:rsidR="00E4445B" w:rsidRPr="00E4445B" w:rsidRDefault="00E4445B" w:rsidP="00E4445B">
            <w:pPr>
              <w:pStyle w:val="ad"/>
              <w:snapToGrid w:val="0"/>
              <w:rPr>
                <w:rFonts w:eastAsia="Times New Roman"/>
                <w:bCs/>
                <w:sz w:val="18"/>
                <w:szCs w:val="18"/>
              </w:rPr>
            </w:pPr>
            <w:r w:rsidRPr="00E4445B">
              <w:rPr>
                <w:rFonts w:eastAsia="Times New Roman"/>
                <w:bCs/>
                <w:sz w:val="18"/>
                <w:szCs w:val="18"/>
              </w:rPr>
              <w:t>Набор для катетеризации артерии в составе:</w:t>
            </w:r>
            <w:r w:rsidRPr="00E4445B">
              <w:rPr>
                <w:rFonts w:eastAsia="Times New Roman"/>
                <w:bCs/>
                <w:sz w:val="18"/>
                <w:szCs w:val="18"/>
              </w:rPr>
              <w:tab/>
            </w:r>
          </w:p>
          <w:p w:rsidR="00E4445B" w:rsidRPr="00E4445B" w:rsidRDefault="00E4445B" w:rsidP="00E4445B">
            <w:pPr>
              <w:pStyle w:val="ad"/>
              <w:snapToGrid w:val="0"/>
              <w:rPr>
                <w:rFonts w:eastAsia="Times New Roman"/>
                <w:bCs/>
                <w:sz w:val="18"/>
                <w:szCs w:val="18"/>
              </w:rPr>
            </w:pPr>
            <w:r w:rsidRPr="00E4445B">
              <w:rPr>
                <w:rFonts w:eastAsia="Times New Roman"/>
                <w:bCs/>
                <w:sz w:val="18"/>
                <w:szCs w:val="18"/>
              </w:rPr>
              <w:t>Пункционная игла длина</w:t>
            </w:r>
            <w:r w:rsidRPr="00E4445B">
              <w:rPr>
                <w:rFonts w:eastAsia="Times New Roman"/>
                <w:bCs/>
                <w:sz w:val="18"/>
                <w:szCs w:val="18"/>
              </w:rPr>
              <w:tab/>
              <w:t xml:space="preserve"> 50 мм</w:t>
            </w:r>
          </w:p>
          <w:p w:rsidR="00E4445B" w:rsidRPr="00E4445B" w:rsidRDefault="00E4445B" w:rsidP="00E4445B">
            <w:pPr>
              <w:pStyle w:val="ad"/>
              <w:snapToGrid w:val="0"/>
              <w:rPr>
                <w:rFonts w:eastAsia="Times New Roman"/>
                <w:bCs/>
                <w:sz w:val="18"/>
                <w:szCs w:val="18"/>
              </w:rPr>
            </w:pPr>
            <w:r w:rsidRPr="00E4445B">
              <w:rPr>
                <w:rFonts w:eastAsia="Times New Roman"/>
                <w:bCs/>
                <w:sz w:val="18"/>
                <w:szCs w:val="18"/>
              </w:rPr>
              <w:t>Проводник с прямым кончиком</w:t>
            </w:r>
            <w:r>
              <w:rPr>
                <w:rFonts w:eastAsia="Times New Roman"/>
                <w:bCs/>
                <w:sz w:val="18"/>
                <w:szCs w:val="18"/>
              </w:rPr>
              <w:t>:</w:t>
            </w:r>
            <w:r w:rsidRPr="00E4445B">
              <w:rPr>
                <w:rFonts w:eastAsia="Times New Roman"/>
                <w:bCs/>
                <w:sz w:val="18"/>
                <w:szCs w:val="18"/>
              </w:rPr>
              <w:t xml:space="preserve"> </w:t>
            </w:r>
            <w:r w:rsidRPr="00E4445B">
              <w:rPr>
                <w:rFonts w:eastAsia="Times New Roman"/>
                <w:bCs/>
                <w:sz w:val="18"/>
                <w:szCs w:val="18"/>
              </w:rPr>
              <w:tab/>
              <w:t>длина</w:t>
            </w:r>
            <w:r w:rsidRPr="00272018">
              <w:rPr>
                <w:rFonts w:eastAsia="Times New Roman"/>
                <w:bCs/>
                <w:sz w:val="18"/>
                <w:szCs w:val="18"/>
                <w:highlight w:val="yellow"/>
              </w:rPr>
              <w:t>__</w:t>
            </w:r>
            <w:r>
              <w:rPr>
                <w:rFonts w:eastAsia="Times New Roman"/>
                <w:bCs/>
                <w:sz w:val="18"/>
                <w:szCs w:val="18"/>
              </w:rPr>
              <w:t xml:space="preserve"> </w:t>
            </w:r>
            <w:r w:rsidRPr="00E4445B">
              <w:rPr>
                <w:rFonts w:eastAsia="Times New Roman"/>
                <w:bCs/>
                <w:sz w:val="18"/>
                <w:szCs w:val="18"/>
              </w:rPr>
              <w:t>мм</w:t>
            </w:r>
          </w:p>
          <w:p w:rsidR="00E56654" w:rsidRDefault="00E4445B" w:rsidP="00E4445B">
            <w:pPr>
              <w:pStyle w:val="ad"/>
              <w:snapToGrid w:val="0"/>
              <w:rPr>
                <w:rFonts w:eastAsia="Times New Roman"/>
                <w:bCs/>
                <w:sz w:val="18"/>
                <w:szCs w:val="18"/>
              </w:rPr>
            </w:pPr>
            <w:r w:rsidRPr="00E4445B">
              <w:rPr>
                <w:rFonts w:eastAsia="Times New Roman"/>
                <w:bCs/>
                <w:sz w:val="18"/>
                <w:szCs w:val="18"/>
              </w:rPr>
              <w:t>К</w:t>
            </w:r>
            <w:r>
              <w:rPr>
                <w:rFonts w:eastAsia="Times New Roman"/>
                <w:bCs/>
                <w:sz w:val="18"/>
                <w:szCs w:val="18"/>
              </w:rPr>
              <w:t xml:space="preserve">атетер из </w:t>
            </w:r>
            <w:proofErr w:type="spellStart"/>
            <w:r>
              <w:rPr>
                <w:rFonts w:eastAsia="Times New Roman"/>
                <w:bCs/>
                <w:sz w:val="18"/>
                <w:szCs w:val="18"/>
              </w:rPr>
              <w:t>фторэтиленпропилена</w:t>
            </w:r>
            <w:proofErr w:type="spellEnd"/>
            <w:r>
              <w:rPr>
                <w:rFonts w:eastAsia="Times New Roman"/>
                <w:bCs/>
                <w:sz w:val="18"/>
                <w:szCs w:val="18"/>
              </w:rPr>
              <w:t xml:space="preserve">, гладкая </w:t>
            </w:r>
            <w:proofErr w:type="spellStart"/>
            <w:r>
              <w:rPr>
                <w:rFonts w:eastAsia="Times New Roman"/>
                <w:bCs/>
                <w:sz w:val="18"/>
                <w:szCs w:val="18"/>
              </w:rPr>
              <w:t>атромбогенная</w:t>
            </w:r>
            <w:proofErr w:type="spellEnd"/>
            <w:r>
              <w:rPr>
                <w:rFonts w:eastAsia="Times New Roman"/>
                <w:bCs/>
                <w:sz w:val="18"/>
                <w:szCs w:val="18"/>
              </w:rPr>
              <w:t xml:space="preserve"> </w:t>
            </w:r>
            <w:r w:rsidRPr="00E4445B">
              <w:rPr>
                <w:rFonts w:eastAsia="Times New Roman"/>
                <w:bCs/>
                <w:sz w:val="18"/>
                <w:szCs w:val="18"/>
              </w:rPr>
              <w:t xml:space="preserve">поверхность, фиксирующие крылья, коннектор </w:t>
            </w:r>
            <w:proofErr w:type="spellStart"/>
            <w:r w:rsidRPr="00E4445B">
              <w:rPr>
                <w:rFonts w:eastAsia="Times New Roman"/>
                <w:bCs/>
                <w:sz w:val="18"/>
                <w:szCs w:val="18"/>
              </w:rPr>
              <w:t>Луер-Лок</w:t>
            </w:r>
            <w:proofErr w:type="spellEnd"/>
            <w:r w:rsidRPr="00E4445B">
              <w:rPr>
                <w:rFonts w:eastAsia="Times New Roman"/>
                <w:bCs/>
                <w:sz w:val="18"/>
                <w:szCs w:val="18"/>
              </w:rPr>
              <w:t xml:space="preserve">, диаметр 22 G, </w:t>
            </w:r>
            <w:proofErr w:type="gramStart"/>
            <w:r w:rsidRPr="00E4445B">
              <w:rPr>
                <w:rFonts w:eastAsia="Times New Roman"/>
                <w:bCs/>
                <w:sz w:val="18"/>
                <w:szCs w:val="18"/>
              </w:rPr>
              <w:t>длина  не</w:t>
            </w:r>
            <w:proofErr w:type="gramEnd"/>
            <w:r w:rsidRPr="00E4445B">
              <w:rPr>
                <w:rFonts w:eastAsia="Times New Roman"/>
                <w:bCs/>
                <w:sz w:val="18"/>
                <w:szCs w:val="18"/>
              </w:rPr>
              <w:t xml:space="preserve"> менее 80 мм</w:t>
            </w:r>
            <w:r>
              <w:rPr>
                <w:rFonts w:eastAsia="Times New Roman"/>
                <w:bCs/>
                <w:sz w:val="18"/>
                <w:szCs w:val="18"/>
              </w:rPr>
              <w:t>:</w:t>
            </w:r>
            <w:r w:rsidRPr="00E4445B">
              <w:rPr>
                <w:rFonts w:eastAsia="Times New Roman"/>
                <w:bCs/>
                <w:sz w:val="18"/>
                <w:szCs w:val="18"/>
              </w:rPr>
              <w:tab/>
              <w:t>соответствие</w:t>
            </w:r>
          </w:p>
          <w:p w:rsidR="00E56654" w:rsidRPr="002D6C72" w:rsidRDefault="00E56654"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7</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EB460E">
              <w:rPr>
                <w:rFonts w:ascii="Times New Roman" w:eastAsia="Times New Roman" w:hAnsi="Times New Roman"/>
                <w:sz w:val="18"/>
                <w:szCs w:val="18"/>
                <w:lang w:eastAsia="ru-RU"/>
              </w:rPr>
              <w:t xml:space="preserve"> </w:t>
            </w:r>
            <w:r w:rsidR="00EB460E" w:rsidRPr="00EB460E">
              <w:rPr>
                <w:rFonts w:ascii="Times New Roman" w:eastAsia="Times New Roman" w:hAnsi="Times New Roman"/>
                <w:sz w:val="18"/>
                <w:szCs w:val="18"/>
                <w:lang w:eastAsia="ru-RU"/>
              </w:rPr>
              <w:t>32.50.13.110-00005064</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EB460E">
              <w:rPr>
                <w:rFonts w:ascii="Times New Roman" w:eastAsia="Times New Roman" w:hAnsi="Times New Roman"/>
                <w:sz w:val="18"/>
                <w:szCs w:val="18"/>
                <w:lang w:eastAsia="ru-RU"/>
              </w:rPr>
              <w:t xml:space="preserve"> </w:t>
            </w:r>
            <w:r w:rsidR="00EB460E" w:rsidRPr="00EB460E">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EB460E" w:rsidP="00F95EFF">
            <w:pPr>
              <w:pStyle w:val="ad"/>
              <w:snapToGrid w:val="0"/>
              <w:rPr>
                <w:rFonts w:eastAsia="Times New Roman"/>
                <w:bCs/>
                <w:sz w:val="18"/>
                <w:szCs w:val="18"/>
              </w:rPr>
            </w:pPr>
            <w:r w:rsidRPr="00EB460E">
              <w:rPr>
                <w:rFonts w:eastAsia="Times New Roman"/>
                <w:bCs/>
                <w:sz w:val="18"/>
                <w:szCs w:val="18"/>
              </w:rPr>
              <w:t>Катетер аспирационный трахеальный</w:t>
            </w:r>
          </w:p>
          <w:p w:rsidR="00EB460E" w:rsidRDefault="00EB460E" w:rsidP="00F95EFF">
            <w:pPr>
              <w:pStyle w:val="ad"/>
              <w:snapToGrid w:val="0"/>
              <w:rPr>
                <w:rFonts w:eastAsia="Times New Roman"/>
                <w:bCs/>
                <w:sz w:val="18"/>
                <w:szCs w:val="18"/>
              </w:rPr>
            </w:pPr>
          </w:p>
          <w:p w:rsidR="00EB460E" w:rsidRDefault="00EB460E" w:rsidP="00F95EFF">
            <w:pPr>
              <w:pStyle w:val="ad"/>
              <w:snapToGrid w:val="0"/>
              <w:rPr>
                <w:rFonts w:eastAsia="Times New Roman"/>
                <w:bCs/>
                <w:sz w:val="18"/>
                <w:szCs w:val="18"/>
              </w:rPr>
            </w:pPr>
          </w:p>
          <w:p w:rsidR="00EB460E" w:rsidRDefault="00EB460E" w:rsidP="00F95EFF">
            <w:pPr>
              <w:pStyle w:val="ad"/>
              <w:snapToGrid w:val="0"/>
              <w:rPr>
                <w:rFonts w:eastAsia="Times New Roman"/>
                <w:bCs/>
                <w:sz w:val="18"/>
                <w:szCs w:val="18"/>
              </w:rPr>
            </w:pPr>
            <w:r w:rsidRPr="00EB460E">
              <w:rPr>
                <w:rFonts w:eastAsia="Times New Roman"/>
                <w:bCs/>
                <w:sz w:val="18"/>
                <w:szCs w:val="18"/>
              </w:rPr>
              <w:t xml:space="preserve">Размер 8 </w:t>
            </w:r>
            <w:proofErr w:type="spellStart"/>
            <w:r w:rsidRPr="00EB460E">
              <w:rPr>
                <w:rFonts w:eastAsia="Times New Roman"/>
                <w:bCs/>
                <w:sz w:val="18"/>
                <w:szCs w:val="18"/>
              </w:rPr>
              <w:t>Fr</w:t>
            </w:r>
            <w:proofErr w:type="spellEnd"/>
            <w:r w:rsidRPr="00EB460E">
              <w:rPr>
                <w:rFonts w:eastAsia="Times New Roman"/>
                <w:bCs/>
                <w:sz w:val="18"/>
                <w:szCs w:val="18"/>
              </w:rPr>
              <w:t xml:space="preserve"> Длина не менее 450 мм. Катетер имеет </w:t>
            </w:r>
            <w:proofErr w:type="spellStart"/>
            <w:r w:rsidRPr="00EB460E">
              <w:rPr>
                <w:rFonts w:eastAsia="Times New Roman"/>
                <w:bCs/>
                <w:sz w:val="18"/>
                <w:szCs w:val="18"/>
              </w:rPr>
              <w:t>атравматичный</w:t>
            </w:r>
            <w:proofErr w:type="spellEnd"/>
            <w:r w:rsidRPr="00EB460E">
              <w:rPr>
                <w:rFonts w:eastAsia="Times New Roman"/>
                <w:bCs/>
                <w:sz w:val="18"/>
                <w:szCs w:val="18"/>
              </w:rPr>
              <w:t xml:space="preserve"> закругленный рабочий конец с 2мя глазками. Приборный конец с вакуум конт</w:t>
            </w:r>
            <w:r>
              <w:rPr>
                <w:rFonts w:eastAsia="Times New Roman"/>
                <w:bCs/>
                <w:sz w:val="18"/>
                <w:szCs w:val="18"/>
              </w:rPr>
              <w:t xml:space="preserve">ролем. Индивидуальная </w:t>
            </w:r>
            <w:proofErr w:type="gramStart"/>
            <w:r>
              <w:rPr>
                <w:rFonts w:eastAsia="Times New Roman"/>
                <w:bCs/>
                <w:sz w:val="18"/>
                <w:szCs w:val="18"/>
              </w:rPr>
              <w:t xml:space="preserve">упаковка:  </w:t>
            </w:r>
            <w:r w:rsidRPr="00EB460E">
              <w:rPr>
                <w:rFonts w:eastAsia="Times New Roman"/>
                <w:bCs/>
                <w:sz w:val="18"/>
                <w:szCs w:val="18"/>
              </w:rPr>
              <w:t>соответствие</w:t>
            </w:r>
            <w:proofErr w:type="gramEnd"/>
          </w:p>
          <w:p w:rsidR="00EB460E" w:rsidRDefault="00EB460E" w:rsidP="00F95EFF">
            <w:pPr>
              <w:pStyle w:val="ad"/>
              <w:snapToGrid w:val="0"/>
              <w:rPr>
                <w:rFonts w:eastAsia="Times New Roman"/>
                <w:bCs/>
                <w:sz w:val="18"/>
                <w:szCs w:val="18"/>
              </w:rPr>
            </w:pPr>
          </w:p>
          <w:p w:rsidR="00EB460E" w:rsidRDefault="00EB460E" w:rsidP="00F95EFF">
            <w:pPr>
              <w:pStyle w:val="ad"/>
              <w:snapToGrid w:val="0"/>
              <w:rPr>
                <w:rFonts w:eastAsia="Times New Roman"/>
                <w:bCs/>
                <w:sz w:val="18"/>
                <w:szCs w:val="18"/>
              </w:rPr>
            </w:pPr>
          </w:p>
          <w:p w:rsidR="00EB460E" w:rsidRPr="002D6C72" w:rsidRDefault="00EB460E"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8</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AA39FF">
              <w:rPr>
                <w:rFonts w:ascii="Times New Roman" w:eastAsia="Times New Roman" w:hAnsi="Times New Roman"/>
                <w:sz w:val="18"/>
                <w:szCs w:val="18"/>
                <w:lang w:eastAsia="ru-RU"/>
              </w:rPr>
              <w:t xml:space="preserve"> </w:t>
            </w:r>
            <w:r w:rsidR="00AA39FF" w:rsidRPr="00AA39FF">
              <w:rPr>
                <w:rFonts w:ascii="Times New Roman" w:eastAsia="Times New Roman" w:hAnsi="Times New Roman"/>
                <w:sz w:val="18"/>
                <w:szCs w:val="18"/>
                <w:lang w:eastAsia="ru-RU"/>
              </w:rPr>
              <w:t>32.50.13.110-00005064</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AA39FF">
              <w:rPr>
                <w:rFonts w:ascii="Times New Roman" w:eastAsia="Times New Roman" w:hAnsi="Times New Roman"/>
                <w:sz w:val="18"/>
                <w:szCs w:val="18"/>
                <w:lang w:eastAsia="ru-RU"/>
              </w:rPr>
              <w:t xml:space="preserve"> </w:t>
            </w:r>
            <w:r w:rsidR="00AA39FF" w:rsidRPr="00AA39FF">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AA39FF" w:rsidP="00F95EFF">
            <w:pPr>
              <w:pStyle w:val="ad"/>
              <w:snapToGrid w:val="0"/>
              <w:rPr>
                <w:rFonts w:eastAsia="Times New Roman"/>
                <w:bCs/>
                <w:sz w:val="18"/>
                <w:szCs w:val="18"/>
              </w:rPr>
            </w:pPr>
            <w:r w:rsidRPr="00AA39FF">
              <w:rPr>
                <w:rFonts w:eastAsia="Times New Roman"/>
                <w:bCs/>
                <w:sz w:val="18"/>
                <w:szCs w:val="18"/>
              </w:rPr>
              <w:t>Катетер аспирационный трахеальный</w:t>
            </w:r>
          </w:p>
          <w:p w:rsidR="00AA39FF" w:rsidRDefault="00AA39FF" w:rsidP="00F95EFF">
            <w:pPr>
              <w:pStyle w:val="ad"/>
              <w:snapToGrid w:val="0"/>
              <w:rPr>
                <w:rFonts w:eastAsia="Times New Roman"/>
                <w:bCs/>
                <w:sz w:val="18"/>
                <w:szCs w:val="18"/>
              </w:rPr>
            </w:pPr>
          </w:p>
          <w:p w:rsidR="00AA39FF" w:rsidRDefault="00AA39FF" w:rsidP="00F95EFF">
            <w:pPr>
              <w:pStyle w:val="ad"/>
              <w:snapToGrid w:val="0"/>
              <w:rPr>
                <w:rFonts w:eastAsia="Times New Roman"/>
                <w:bCs/>
                <w:sz w:val="18"/>
                <w:szCs w:val="18"/>
              </w:rPr>
            </w:pPr>
          </w:p>
          <w:p w:rsidR="0088406C" w:rsidRPr="0088406C" w:rsidRDefault="0088406C" w:rsidP="0088406C">
            <w:pPr>
              <w:pStyle w:val="ad"/>
              <w:snapToGrid w:val="0"/>
              <w:rPr>
                <w:rFonts w:eastAsia="Times New Roman"/>
                <w:bCs/>
                <w:sz w:val="18"/>
                <w:szCs w:val="18"/>
              </w:rPr>
            </w:pPr>
            <w:r w:rsidRPr="0088406C">
              <w:rPr>
                <w:rFonts w:eastAsia="Times New Roman"/>
                <w:bCs/>
                <w:sz w:val="18"/>
                <w:szCs w:val="18"/>
              </w:rPr>
              <w:t xml:space="preserve">Размер 10 </w:t>
            </w:r>
            <w:proofErr w:type="spellStart"/>
            <w:r w:rsidRPr="0088406C">
              <w:rPr>
                <w:rFonts w:eastAsia="Times New Roman"/>
                <w:bCs/>
                <w:sz w:val="18"/>
                <w:szCs w:val="18"/>
              </w:rPr>
              <w:t>Fr</w:t>
            </w:r>
            <w:proofErr w:type="spellEnd"/>
            <w:r w:rsidRPr="0088406C">
              <w:rPr>
                <w:rFonts w:eastAsia="Times New Roman"/>
                <w:bCs/>
                <w:sz w:val="18"/>
                <w:szCs w:val="18"/>
              </w:rPr>
              <w:t xml:space="preserve"> Длина не менее 450 мм. Катетер имеет </w:t>
            </w:r>
            <w:proofErr w:type="spellStart"/>
            <w:r w:rsidRPr="0088406C">
              <w:rPr>
                <w:rFonts w:eastAsia="Times New Roman"/>
                <w:bCs/>
                <w:sz w:val="18"/>
                <w:szCs w:val="18"/>
              </w:rPr>
              <w:t>атравматичный</w:t>
            </w:r>
            <w:proofErr w:type="spellEnd"/>
            <w:r w:rsidRPr="0088406C">
              <w:rPr>
                <w:rFonts w:eastAsia="Times New Roman"/>
                <w:bCs/>
                <w:sz w:val="18"/>
                <w:szCs w:val="18"/>
              </w:rPr>
              <w:t xml:space="preserve"> закругленный рабочий конец с 2мя глазками. Приборный конец с </w:t>
            </w:r>
          </w:p>
          <w:p w:rsidR="00AA39FF" w:rsidRDefault="0088406C" w:rsidP="00F95EFF">
            <w:pPr>
              <w:pStyle w:val="ad"/>
              <w:snapToGrid w:val="0"/>
              <w:rPr>
                <w:rFonts w:eastAsia="Times New Roman"/>
                <w:bCs/>
                <w:sz w:val="18"/>
                <w:szCs w:val="18"/>
              </w:rPr>
            </w:pPr>
            <w:r w:rsidRPr="0088406C">
              <w:rPr>
                <w:rFonts w:eastAsia="Times New Roman"/>
                <w:bCs/>
                <w:sz w:val="18"/>
                <w:szCs w:val="18"/>
              </w:rPr>
              <w:t>вакуум контр</w:t>
            </w:r>
            <w:r>
              <w:rPr>
                <w:rFonts w:eastAsia="Times New Roman"/>
                <w:bCs/>
                <w:sz w:val="18"/>
                <w:szCs w:val="18"/>
              </w:rPr>
              <w:t xml:space="preserve">олем. Индивидуальная </w:t>
            </w:r>
            <w:proofErr w:type="gramStart"/>
            <w:r>
              <w:rPr>
                <w:rFonts w:eastAsia="Times New Roman"/>
                <w:bCs/>
                <w:sz w:val="18"/>
                <w:szCs w:val="18"/>
              </w:rPr>
              <w:t>упаковка :</w:t>
            </w:r>
            <w:proofErr w:type="gramEnd"/>
            <w:r>
              <w:rPr>
                <w:rFonts w:eastAsia="Times New Roman"/>
                <w:bCs/>
                <w:sz w:val="18"/>
                <w:szCs w:val="18"/>
              </w:rPr>
              <w:t xml:space="preserve"> соответствие</w:t>
            </w:r>
          </w:p>
          <w:p w:rsidR="00AA39FF" w:rsidRPr="002D6C72" w:rsidRDefault="00AA39FF"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9</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534A04">
              <w:rPr>
                <w:rFonts w:ascii="Times New Roman" w:eastAsia="Times New Roman" w:hAnsi="Times New Roman"/>
                <w:sz w:val="18"/>
                <w:szCs w:val="18"/>
                <w:lang w:eastAsia="ru-RU"/>
              </w:rPr>
              <w:t xml:space="preserve"> </w:t>
            </w:r>
            <w:r w:rsidR="00534A04" w:rsidRPr="00534A04">
              <w:rPr>
                <w:rFonts w:ascii="Times New Roman" w:eastAsia="Times New Roman" w:hAnsi="Times New Roman"/>
                <w:sz w:val="18"/>
                <w:szCs w:val="18"/>
                <w:lang w:eastAsia="ru-RU"/>
              </w:rPr>
              <w:t>32.50.13.110-00005064</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534A04">
              <w:rPr>
                <w:rFonts w:ascii="Times New Roman" w:eastAsia="Times New Roman" w:hAnsi="Times New Roman"/>
                <w:sz w:val="18"/>
                <w:szCs w:val="18"/>
                <w:lang w:eastAsia="ru-RU"/>
              </w:rPr>
              <w:t xml:space="preserve"> </w:t>
            </w:r>
            <w:r w:rsidR="00534A04" w:rsidRPr="00534A04">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534A04" w:rsidP="00F95EFF">
            <w:pPr>
              <w:pStyle w:val="ad"/>
              <w:snapToGrid w:val="0"/>
              <w:rPr>
                <w:rFonts w:eastAsia="Times New Roman"/>
                <w:bCs/>
                <w:sz w:val="18"/>
                <w:szCs w:val="18"/>
              </w:rPr>
            </w:pPr>
            <w:r w:rsidRPr="00534A04">
              <w:rPr>
                <w:rFonts w:eastAsia="Times New Roman"/>
                <w:bCs/>
                <w:sz w:val="18"/>
                <w:szCs w:val="18"/>
              </w:rPr>
              <w:t>Катетер аспирационный трахеальный</w:t>
            </w:r>
          </w:p>
          <w:p w:rsidR="00534A04" w:rsidRDefault="00534A04" w:rsidP="00F95EFF">
            <w:pPr>
              <w:pStyle w:val="ad"/>
              <w:snapToGrid w:val="0"/>
              <w:rPr>
                <w:rFonts w:eastAsia="Times New Roman"/>
                <w:bCs/>
                <w:sz w:val="18"/>
                <w:szCs w:val="18"/>
              </w:rPr>
            </w:pPr>
          </w:p>
          <w:p w:rsidR="00534A04" w:rsidRDefault="005D1E44" w:rsidP="00F95EFF">
            <w:pPr>
              <w:pStyle w:val="ad"/>
              <w:snapToGrid w:val="0"/>
              <w:rPr>
                <w:rFonts w:eastAsia="Times New Roman"/>
                <w:bCs/>
                <w:sz w:val="18"/>
                <w:szCs w:val="18"/>
              </w:rPr>
            </w:pPr>
            <w:r w:rsidRPr="005D1E44">
              <w:rPr>
                <w:rFonts w:eastAsia="Times New Roman"/>
                <w:bCs/>
                <w:sz w:val="18"/>
                <w:szCs w:val="18"/>
              </w:rPr>
              <w:t xml:space="preserve">Размер 12 </w:t>
            </w:r>
            <w:proofErr w:type="spellStart"/>
            <w:r w:rsidRPr="005D1E44">
              <w:rPr>
                <w:rFonts w:eastAsia="Times New Roman"/>
                <w:bCs/>
                <w:sz w:val="18"/>
                <w:szCs w:val="18"/>
              </w:rPr>
              <w:t>Fr</w:t>
            </w:r>
            <w:proofErr w:type="spellEnd"/>
            <w:r w:rsidRPr="005D1E44">
              <w:rPr>
                <w:rFonts w:eastAsia="Times New Roman"/>
                <w:bCs/>
                <w:sz w:val="18"/>
                <w:szCs w:val="18"/>
              </w:rPr>
              <w:t xml:space="preserve"> Длина не менее 450 мм. Катетер имеет </w:t>
            </w:r>
            <w:proofErr w:type="spellStart"/>
            <w:r w:rsidRPr="005D1E44">
              <w:rPr>
                <w:rFonts w:eastAsia="Times New Roman"/>
                <w:bCs/>
                <w:sz w:val="18"/>
                <w:szCs w:val="18"/>
              </w:rPr>
              <w:t>атравматичный</w:t>
            </w:r>
            <w:proofErr w:type="spellEnd"/>
            <w:r w:rsidRPr="005D1E44">
              <w:rPr>
                <w:rFonts w:eastAsia="Times New Roman"/>
                <w:bCs/>
                <w:sz w:val="18"/>
                <w:szCs w:val="18"/>
              </w:rPr>
              <w:t xml:space="preserve"> закругленный рабочий конец с 2мя глазками. Приборный </w:t>
            </w:r>
            <w:proofErr w:type="gramStart"/>
            <w:r w:rsidRPr="005D1E44">
              <w:rPr>
                <w:rFonts w:eastAsia="Times New Roman"/>
                <w:bCs/>
                <w:sz w:val="18"/>
                <w:szCs w:val="18"/>
              </w:rPr>
              <w:t>конец  с</w:t>
            </w:r>
            <w:proofErr w:type="gramEnd"/>
            <w:r w:rsidRPr="005D1E44">
              <w:rPr>
                <w:rFonts w:eastAsia="Times New Roman"/>
                <w:bCs/>
                <w:sz w:val="18"/>
                <w:szCs w:val="18"/>
              </w:rPr>
              <w:t xml:space="preserve"> вакуум контро</w:t>
            </w:r>
            <w:r>
              <w:rPr>
                <w:rFonts w:eastAsia="Times New Roman"/>
                <w:bCs/>
                <w:sz w:val="18"/>
                <w:szCs w:val="18"/>
              </w:rPr>
              <w:t xml:space="preserve">лем. Индивидуальная </w:t>
            </w:r>
            <w:proofErr w:type="gramStart"/>
            <w:r>
              <w:rPr>
                <w:rFonts w:eastAsia="Times New Roman"/>
                <w:bCs/>
                <w:sz w:val="18"/>
                <w:szCs w:val="18"/>
              </w:rPr>
              <w:t>упаковка :</w:t>
            </w:r>
            <w:proofErr w:type="gramEnd"/>
            <w:r>
              <w:rPr>
                <w:rFonts w:eastAsia="Times New Roman"/>
                <w:bCs/>
                <w:sz w:val="18"/>
                <w:szCs w:val="18"/>
              </w:rPr>
              <w:t xml:space="preserve">   </w:t>
            </w:r>
            <w:r w:rsidRPr="005D1E44">
              <w:rPr>
                <w:rFonts w:eastAsia="Times New Roman"/>
                <w:bCs/>
                <w:sz w:val="18"/>
                <w:szCs w:val="18"/>
              </w:rPr>
              <w:t>соответствие</w:t>
            </w:r>
          </w:p>
          <w:p w:rsidR="00534A04" w:rsidRDefault="00534A04" w:rsidP="00F95EFF">
            <w:pPr>
              <w:pStyle w:val="ad"/>
              <w:snapToGrid w:val="0"/>
              <w:rPr>
                <w:rFonts w:eastAsia="Times New Roman"/>
                <w:bCs/>
                <w:sz w:val="18"/>
                <w:szCs w:val="18"/>
              </w:rPr>
            </w:pPr>
          </w:p>
          <w:p w:rsidR="00534A04" w:rsidRPr="002D6C72" w:rsidRDefault="00534A04"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F95EFF"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F95EFF"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F95EFF"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10</w:t>
            </w:r>
          </w:p>
        </w:tc>
        <w:tc>
          <w:tcPr>
            <w:tcW w:w="1275" w:type="dxa"/>
            <w:tcBorders>
              <w:top w:val="single" w:sz="4" w:space="0" w:color="000000"/>
              <w:left w:val="single" w:sz="4" w:space="0" w:color="000000"/>
              <w:bottom w:val="single" w:sz="4" w:space="0" w:color="000000"/>
            </w:tcBorders>
            <w:vAlign w:val="center"/>
          </w:tcPr>
          <w:p w:rsidR="00F95EFF" w:rsidRDefault="00F95EFF" w:rsidP="00F67FA0">
            <w:pPr>
              <w:tabs>
                <w:tab w:val="left" w:pos="5505"/>
                <w:tab w:val="center" w:pos="7781"/>
              </w:tabs>
              <w:spacing w:after="0" w:line="240" w:lineRule="auto"/>
              <w:contextualSpacing/>
              <w:rPr>
                <w:rFonts w:ascii="Times New Roman" w:eastAsia="Times New Roman" w:hAnsi="Times New Roman"/>
                <w:sz w:val="18"/>
                <w:szCs w:val="18"/>
                <w:lang w:eastAsia="ru-RU"/>
              </w:rPr>
            </w:pPr>
          </w:p>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F67FA0" w:rsidRDefault="00F67FA0" w:rsidP="00F67FA0">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534A04">
              <w:rPr>
                <w:rFonts w:ascii="Times New Roman" w:eastAsia="Times New Roman" w:hAnsi="Times New Roman"/>
                <w:sz w:val="18"/>
                <w:szCs w:val="18"/>
                <w:lang w:eastAsia="ru-RU"/>
              </w:rPr>
              <w:t>32.50.13.110-00005064</w:t>
            </w:r>
            <w:r>
              <w:rPr>
                <w:rFonts w:ascii="Times New Roman" w:eastAsia="Times New Roman" w:hAnsi="Times New Roman"/>
                <w:sz w:val="18"/>
                <w:szCs w:val="18"/>
                <w:lang w:eastAsia="ru-RU"/>
              </w:rPr>
              <w:t>/</w:t>
            </w:r>
          </w:p>
          <w:p w:rsidR="00F95EFF" w:rsidRPr="002D6C72" w:rsidRDefault="00F67FA0" w:rsidP="00F67FA0">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534A04">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E90940" w:rsidRDefault="00E90940" w:rsidP="00E90940">
            <w:pPr>
              <w:pStyle w:val="ad"/>
              <w:snapToGrid w:val="0"/>
              <w:rPr>
                <w:rFonts w:eastAsia="Times New Roman"/>
                <w:bCs/>
                <w:sz w:val="18"/>
                <w:szCs w:val="18"/>
              </w:rPr>
            </w:pPr>
            <w:r w:rsidRPr="00534A04">
              <w:rPr>
                <w:rFonts w:eastAsia="Times New Roman"/>
                <w:bCs/>
                <w:sz w:val="18"/>
                <w:szCs w:val="18"/>
              </w:rPr>
              <w:t>Катетер аспирационный трахеальный</w:t>
            </w:r>
          </w:p>
          <w:p w:rsidR="00017507" w:rsidRDefault="00017507" w:rsidP="00E90940">
            <w:pPr>
              <w:pStyle w:val="ad"/>
              <w:snapToGrid w:val="0"/>
              <w:rPr>
                <w:rFonts w:eastAsia="Times New Roman"/>
                <w:bCs/>
                <w:sz w:val="18"/>
                <w:szCs w:val="18"/>
              </w:rPr>
            </w:pPr>
          </w:p>
          <w:p w:rsidR="00017507" w:rsidRPr="00017507" w:rsidRDefault="00017507" w:rsidP="00017507">
            <w:pPr>
              <w:pStyle w:val="ad"/>
              <w:snapToGrid w:val="0"/>
              <w:rPr>
                <w:rFonts w:eastAsia="Times New Roman"/>
                <w:bCs/>
                <w:sz w:val="18"/>
                <w:szCs w:val="18"/>
              </w:rPr>
            </w:pPr>
            <w:r w:rsidRPr="00017507">
              <w:rPr>
                <w:rFonts w:eastAsia="Times New Roman"/>
                <w:bCs/>
                <w:sz w:val="18"/>
                <w:szCs w:val="18"/>
              </w:rPr>
              <w:t xml:space="preserve">Размер 14 </w:t>
            </w:r>
            <w:proofErr w:type="spellStart"/>
            <w:r w:rsidRPr="00017507">
              <w:rPr>
                <w:rFonts w:eastAsia="Times New Roman"/>
                <w:bCs/>
                <w:sz w:val="18"/>
                <w:szCs w:val="18"/>
              </w:rPr>
              <w:t>Fr</w:t>
            </w:r>
            <w:proofErr w:type="spellEnd"/>
            <w:r w:rsidRPr="00017507">
              <w:rPr>
                <w:rFonts w:eastAsia="Times New Roman"/>
                <w:bCs/>
                <w:sz w:val="18"/>
                <w:szCs w:val="18"/>
              </w:rPr>
              <w:t xml:space="preserve"> Длина не менее 450 мм. Катетер имеет </w:t>
            </w:r>
            <w:proofErr w:type="spellStart"/>
            <w:r w:rsidRPr="00017507">
              <w:rPr>
                <w:rFonts w:eastAsia="Times New Roman"/>
                <w:bCs/>
                <w:sz w:val="18"/>
                <w:szCs w:val="18"/>
              </w:rPr>
              <w:t>атравматичный</w:t>
            </w:r>
            <w:proofErr w:type="spellEnd"/>
            <w:r w:rsidRPr="00017507">
              <w:rPr>
                <w:rFonts w:eastAsia="Times New Roman"/>
                <w:bCs/>
                <w:sz w:val="18"/>
                <w:szCs w:val="18"/>
              </w:rPr>
              <w:t xml:space="preserve"> закругленный рабочий конец с 2мя глазками. Приборный конец </w:t>
            </w:r>
          </w:p>
          <w:p w:rsidR="00017507" w:rsidRDefault="00017507" w:rsidP="00017507">
            <w:pPr>
              <w:pStyle w:val="ad"/>
              <w:snapToGrid w:val="0"/>
              <w:rPr>
                <w:rFonts w:eastAsia="Times New Roman"/>
                <w:bCs/>
                <w:sz w:val="18"/>
                <w:szCs w:val="18"/>
              </w:rPr>
            </w:pPr>
            <w:r w:rsidRPr="00017507">
              <w:rPr>
                <w:rFonts w:eastAsia="Times New Roman"/>
                <w:bCs/>
                <w:sz w:val="18"/>
                <w:szCs w:val="18"/>
              </w:rPr>
              <w:t>с вакуум контр</w:t>
            </w:r>
            <w:r>
              <w:rPr>
                <w:rFonts w:eastAsia="Times New Roman"/>
                <w:bCs/>
                <w:sz w:val="18"/>
                <w:szCs w:val="18"/>
              </w:rPr>
              <w:t xml:space="preserve">олем. Индивидуальная </w:t>
            </w:r>
            <w:proofErr w:type="gramStart"/>
            <w:r>
              <w:rPr>
                <w:rFonts w:eastAsia="Times New Roman"/>
                <w:bCs/>
                <w:sz w:val="18"/>
                <w:szCs w:val="18"/>
              </w:rPr>
              <w:t>упаковка :</w:t>
            </w:r>
            <w:proofErr w:type="gramEnd"/>
            <w:r>
              <w:rPr>
                <w:rFonts w:eastAsia="Times New Roman"/>
                <w:bCs/>
                <w:sz w:val="18"/>
                <w:szCs w:val="18"/>
              </w:rPr>
              <w:t xml:space="preserve"> соответствие</w:t>
            </w:r>
          </w:p>
          <w:p w:rsidR="00017507" w:rsidRDefault="00017507" w:rsidP="00E90940">
            <w:pPr>
              <w:pStyle w:val="ad"/>
              <w:snapToGrid w:val="0"/>
              <w:rPr>
                <w:rFonts w:eastAsia="Times New Roman"/>
                <w:bCs/>
                <w:sz w:val="18"/>
                <w:szCs w:val="18"/>
              </w:rPr>
            </w:pPr>
          </w:p>
          <w:p w:rsidR="00017507" w:rsidRDefault="00017507" w:rsidP="00E90940">
            <w:pPr>
              <w:pStyle w:val="ad"/>
              <w:snapToGrid w:val="0"/>
              <w:rPr>
                <w:rFonts w:eastAsia="Times New Roman"/>
                <w:bCs/>
                <w:sz w:val="18"/>
                <w:szCs w:val="18"/>
              </w:rPr>
            </w:pPr>
          </w:p>
          <w:p w:rsidR="00017507" w:rsidRDefault="00017507" w:rsidP="00E90940">
            <w:pPr>
              <w:pStyle w:val="ad"/>
              <w:snapToGrid w:val="0"/>
              <w:rPr>
                <w:rFonts w:eastAsia="Times New Roman"/>
                <w:bCs/>
                <w:sz w:val="18"/>
                <w:szCs w:val="18"/>
              </w:rPr>
            </w:pPr>
          </w:p>
          <w:p w:rsidR="00F95EFF" w:rsidRPr="002D6C72" w:rsidRDefault="00F95EFF"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11</w:t>
            </w:r>
          </w:p>
        </w:tc>
        <w:tc>
          <w:tcPr>
            <w:tcW w:w="1275" w:type="dxa"/>
            <w:tcBorders>
              <w:top w:val="single" w:sz="4" w:space="0" w:color="000000"/>
              <w:left w:val="single" w:sz="4" w:space="0" w:color="000000"/>
              <w:bottom w:val="single" w:sz="4" w:space="0" w:color="000000"/>
            </w:tcBorders>
            <w:vAlign w:val="center"/>
          </w:tcPr>
          <w:p w:rsidR="00F67FA0" w:rsidRDefault="00F67FA0" w:rsidP="00F67FA0">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534A04">
              <w:rPr>
                <w:rFonts w:ascii="Times New Roman" w:eastAsia="Times New Roman" w:hAnsi="Times New Roman"/>
                <w:sz w:val="18"/>
                <w:szCs w:val="18"/>
                <w:lang w:eastAsia="ru-RU"/>
              </w:rPr>
              <w:t>32.50.13.110-00005064</w:t>
            </w:r>
            <w:r>
              <w:rPr>
                <w:rFonts w:ascii="Times New Roman" w:eastAsia="Times New Roman" w:hAnsi="Times New Roman"/>
                <w:sz w:val="18"/>
                <w:szCs w:val="18"/>
                <w:lang w:eastAsia="ru-RU"/>
              </w:rPr>
              <w:t>/</w:t>
            </w:r>
          </w:p>
          <w:p w:rsidR="00F95EFF" w:rsidRPr="002D6C72" w:rsidRDefault="00F67FA0" w:rsidP="00F67FA0">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534A04">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E90940" w:rsidRDefault="00E90940" w:rsidP="00E90940">
            <w:pPr>
              <w:pStyle w:val="ad"/>
              <w:snapToGrid w:val="0"/>
              <w:rPr>
                <w:rFonts w:eastAsia="Times New Roman"/>
                <w:bCs/>
                <w:sz w:val="18"/>
                <w:szCs w:val="18"/>
              </w:rPr>
            </w:pPr>
            <w:r w:rsidRPr="00534A04">
              <w:rPr>
                <w:rFonts w:eastAsia="Times New Roman"/>
                <w:bCs/>
                <w:sz w:val="18"/>
                <w:szCs w:val="18"/>
              </w:rPr>
              <w:t>Катетер аспирационный трахеальный</w:t>
            </w:r>
          </w:p>
          <w:p w:rsidR="00017507" w:rsidRDefault="00017507" w:rsidP="00E90940">
            <w:pPr>
              <w:pStyle w:val="ad"/>
              <w:snapToGrid w:val="0"/>
              <w:rPr>
                <w:rFonts w:eastAsia="Times New Roman"/>
                <w:bCs/>
                <w:sz w:val="18"/>
                <w:szCs w:val="18"/>
              </w:rPr>
            </w:pPr>
          </w:p>
          <w:p w:rsidR="00017507" w:rsidRDefault="00017507" w:rsidP="00E90940">
            <w:pPr>
              <w:pStyle w:val="ad"/>
              <w:snapToGrid w:val="0"/>
              <w:rPr>
                <w:rFonts w:eastAsia="Times New Roman"/>
                <w:bCs/>
                <w:sz w:val="18"/>
                <w:szCs w:val="18"/>
              </w:rPr>
            </w:pPr>
            <w:r w:rsidRPr="00017507">
              <w:rPr>
                <w:rFonts w:eastAsia="Times New Roman"/>
                <w:bCs/>
                <w:sz w:val="18"/>
                <w:szCs w:val="18"/>
              </w:rPr>
              <w:t xml:space="preserve">Размер 16 </w:t>
            </w:r>
            <w:proofErr w:type="spellStart"/>
            <w:r w:rsidRPr="00017507">
              <w:rPr>
                <w:rFonts w:eastAsia="Times New Roman"/>
                <w:bCs/>
                <w:sz w:val="18"/>
                <w:szCs w:val="18"/>
              </w:rPr>
              <w:t>Fr</w:t>
            </w:r>
            <w:proofErr w:type="spellEnd"/>
            <w:r w:rsidRPr="00017507">
              <w:rPr>
                <w:rFonts w:eastAsia="Times New Roman"/>
                <w:bCs/>
                <w:sz w:val="18"/>
                <w:szCs w:val="18"/>
              </w:rPr>
              <w:t xml:space="preserve"> Длина не менее 450 мм. Катетер имеет </w:t>
            </w:r>
            <w:proofErr w:type="spellStart"/>
            <w:r w:rsidRPr="00017507">
              <w:rPr>
                <w:rFonts w:eastAsia="Times New Roman"/>
                <w:bCs/>
                <w:sz w:val="18"/>
                <w:szCs w:val="18"/>
              </w:rPr>
              <w:t>атравматичный</w:t>
            </w:r>
            <w:proofErr w:type="spellEnd"/>
            <w:r w:rsidRPr="00017507">
              <w:rPr>
                <w:rFonts w:eastAsia="Times New Roman"/>
                <w:bCs/>
                <w:sz w:val="18"/>
                <w:szCs w:val="18"/>
              </w:rPr>
              <w:t xml:space="preserve"> закругленный рабочий конец с 2мя глазками. Приборный конец с вакуум контроле</w:t>
            </w:r>
            <w:r>
              <w:rPr>
                <w:rFonts w:eastAsia="Times New Roman"/>
                <w:bCs/>
                <w:sz w:val="18"/>
                <w:szCs w:val="18"/>
              </w:rPr>
              <w:t xml:space="preserve">м. Индивидуальная упаковка:    </w:t>
            </w:r>
          </w:p>
          <w:p w:rsidR="00017507" w:rsidRDefault="00017507" w:rsidP="00E90940">
            <w:pPr>
              <w:pStyle w:val="ad"/>
              <w:snapToGrid w:val="0"/>
              <w:rPr>
                <w:rFonts w:eastAsia="Times New Roman"/>
                <w:bCs/>
                <w:sz w:val="18"/>
                <w:szCs w:val="18"/>
              </w:rPr>
            </w:pPr>
            <w:r w:rsidRPr="00017507">
              <w:rPr>
                <w:rFonts w:eastAsia="Times New Roman"/>
                <w:bCs/>
                <w:sz w:val="18"/>
                <w:szCs w:val="18"/>
              </w:rPr>
              <w:t>соответствие</w:t>
            </w:r>
          </w:p>
          <w:p w:rsidR="00F95EFF" w:rsidRPr="002D6C72" w:rsidRDefault="00F95EFF"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8902D6" w:rsidRDefault="008902D6"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8902D6" w:rsidRDefault="008902D6"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8902D6" w:rsidRDefault="008902D6"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12</w:t>
            </w:r>
          </w:p>
        </w:tc>
        <w:tc>
          <w:tcPr>
            <w:tcW w:w="1275" w:type="dxa"/>
            <w:tcBorders>
              <w:top w:val="single" w:sz="4" w:space="0" w:color="000000"/>
              <w:left w:val="single" w:sz="4" w:space="0" w:color="000000"/>
              <w:bottom w:val="single" w:sz="4" w:space="0" w:color="000000"/>
            </w:tcBorders>
            <w:vAlign w:val="center"/>
          </w:tcPr>
          <w:p w:rsidR="008902D6" w:rsidRDefault="008902D6"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8902D6" w:rsidRDefault="008902D6"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F95EFF" w:rsidRDefault="00F95EFF" w:rsidP="008902D6">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8902D6">
              <w:rPr>
                <w:rFonts w:ascii="Times New Roman" w:eastAsia="Times New Roman" w:hAnsi="Times New Roman"/>
                <w:sz w:val="18"/>
                <w:szCs w:val="18"/>
                <w:lang w:eastAsia="ru-RU"/>
              </w:rPr>
              <w:t xml:space="preserve"> </w:t>
            </w:r>
            <w:r w:rsidR="008902D6" w:rsidRPr="008902D6">
              <w:rPr>
                <w:rFonts w:ascii="Times New Roman" w:eastAsia="Times New Roman" w:hAnsi="Times New Roman"/>
                <w:sz w:val="18"/>
                <w:szCs w:val="18"/>
                <w:lang w:eastAsia="ru-RU"/>
              </w:rPr>
              <w:t>32.50.50.190-00002011</w:t>
            </w:r>
            <w:r>
              <w:rPr>
                <w:rFonts w:ascii="Times New Roman" w:eastAsia="Times New Roman" w:hAnsi="Times New Roman"/>
                <w:sz w:val="18"/>
                <w:szCs w:val="18"/>
                <w:lang w:eastAsia="ru-RU"/>
              </w:rPr>
              <w:t>/</w:t>
            </w:r>
          </w:p>
          <w:p w:rsidR="00F95EFF" w:rsidRPr="002D6C72" w:rsidRDefault="00F95EFF" w:rsidP="008902D6">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8902D6">
              <w:rPr>
                <w:rFonts w:ascii="Times New Roman" w:eastAsia="Times New Roman" w:hAnsi="Times New Roman"/>
                <w:sz w:val="18"/>
                <w:szCs w:val="18"/>
                <w:lang w:eastAsia="ru-RU"/>
              </w:rPr>
              <w:t xml:space="preserve"> </w:t>
            </w:r>
            <w:r w:rsidR="008902D6" w:rsidRPr="008902D6">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F526F2" w:rsidP="00F95EFF">
            <w:pPr>
              <w:pStyle w:val="ad"/>
              <w:snapToGrid w:val="0"/>
              <w:rPr>
                <w:rFonts w:eastAsia="Times New Roman"/>
                <w:bCs/>
                <w:sz w:val="18"/>
                <w:szCs w:val="18"/>
              </w:rPr>
            </w:pPr>
            <w:r w:rsidRPr="00F526F2">
              <w:rPr>
                <w:rFonts w:eastAsia="Times New Roman"/>
                <w:bCs/>
                <w:sz w:val="18"/>
                <w:szCs w:val="18"/>
              </w:rPr>
              <w:t xml:space="preserve">Трубка </w:t>
            </w:r>
            <w:proofErr w:type="spellStart"/>
            <w:r w:rsidRPr="00F526F2">
              <w:rPr>
                <w:rFonts w:eastAsia="Times New Roman"/>
                <w:bCs/>
                <w:sz w:val="18"/>
                <w:szCs w:val="18"/>
              </w:rPr>
              <w:t>эндотрахеальная</w:t>
            </w:r>
            <w:proofErr w:type="spellEnd"/>
            <w:r w:rsidRPr="00F526F2">
              <w:rPr>
                <w:rFonts w:eastAsia="Times New Roman"/>
                <w:bCs/>
                <w:sz w:val="18"/>
                <w:szCs w:val="18"/>
              </w:rPr>
              <w:t>, одноразового использования</w:t>
            </w:r>
          </w:p>
          <w:p w:rsidR="00F526F2" w:rsidRDefault="00F526F2" w:rsidP="00F95EFF">
            <w:pPr>
              <w:pStyle w:val="ad"/>
              <w:snapToGrid w:val="0"/>
              <w:rPr>
                <w:rFonts w:eastAsia="Times New Roman"/>
                <w:bCs/>
                <w:sz w:val="18"/>
                <w:szCs w:val="18"/>
              </w:rPr>
            </w:pPr>
          </w:p>
          <w:p w:rsidR="00F526F2" w:rsidRDefault="00F526F2" w:rsidP="00F95EFF">
            <w:pPr>
              <w:pStyle w:val="ad"/>
              <w:snapToGrid w:val="0"/>
              <w:rPr>
                <w:rFonts w:eastAsia="Times New Roman"/>
                <w:bCs/>
                <w:sz w:val="18"/>
                <w:szCs w:val="18"/>
              </w:rPr>
            </w:pP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Армированная</w:t>
            </w:r>
            <w:r w:rsidRPr="00F526F2">
              <w:rPr>
                <w:rFonts w:eastAsia="Times New Roman"/>
                <w:bCs/>
                <w:sz w:val="18"/>
                <w:szCs w:val="18"/>
              </w:rPr>
              <w:tab/>
              <w:t>нет</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Аспирационный канал</w:t>
            </w:r>
            <w:r w:rsidRPr="00F526F2">
              <w:rPr>
                <w:rFonts w:eastAsia="Times New Roman"/>
                <w:bCs/>
                <w:sz w:val="18"/>
                <w:szCs w:val="18"/>
              </w:rPr>
              <w:tab/>
              <w:t>неважно</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Боковое отверстие</w:t>
            </w:r>
            <w:r w:rsidRPr="00F526F2">
              <w:rPr>
                <w:rFonts w:eastAsia="Times New Roman"/>
                <w:bCs/>
                <w:sz w:val="18"/>
                <w:szCs w:val="18"/>
              </w:rPr>
              <w:tab/>
              <w:t>да</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Внутренний диаметр, мм</w:t>
            </w:r>
            <w:r w:rsidRPr="00F526F2">
              <w:rPr>
                <w:rFonts w:eastAsia="Times New Roman"/>
                <w:bCs/>
                <w:sz w:val="18"/>
                <w:szCs w:val="18"/>
              </w:rPr>
              <w:tab/>
              <w:t>6</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Длина, мм</w:t>
            </w:r>
            <w:r w:rsidRPr="00F526F2">
              <w:rPr>
                <w:rFonts w:eastAsia="Times New Roman"/>
                <w:bCs/>
                <w:sz w:val="18"/>
                <w:szCs w:val="18"/>
              </w:rPr>
              <w:tab/>
            </w:r>
            <w:r w:rsidRPr="00F526F2">
              <w:rPr>
                <w:rFonts w:eastAsia="Times New Roman"/>
                <w:bCs/>
                <w:sz w:val="18"/>
                <w:szCs w:val="18"/>
                <w:highlight w:val="yellow"/>
              </w:rPr>
              <w:t>____</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 xml:space="preserve">Манжета </w:t>
            </w:r>
            <w:r w:rsidRPr="00F526F2">
              <w:rPr>
                <w:rFonts w:eastAsia="Times New Roman"/>
                <w:bCs/>
                <w:sz w:val="18"/>
                <w:szCs w:val="18"/>
              </w:rPr>
              <w:tab/>
              <w:t xml:space="preserve">Да </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Маркировка глубины введения</w:t>
            </w:r>
            <w:r w:rsidRPr="00F526F2">
              <w:rPr>
                <w:rFonts w:eastAsia="Times New Roman"/>
                <w:bCs/>
                <w:sz w:val="18"/>
                <w:szCs w:val="18"/>
              </w:rPr>
              <w:tab/>
              <w:t xml:space="preserve">Да </w:t>
            </w:r>
          </w:p>
          <w:p w:rsidR="00F526F2" w:rsidRPr="00F526F2" w:rsidRDefault="00F526F2" w:rsidP="00F526F2">
            <w:pPr>
              <w:pStyle w:val="ad"/>
              <w:snapToGrid w:val="0"/>
              <w:rPr>
                <w:rFonts w:eastAsia="Times New Roman"/>
                <w:bCs/>
                <w:sz w:val="18"/>
                <w:szCs w:val="18"/>
              </w:rPr>
            </w:pPr>
            <w:proofErr w:type="spellStart"/>
            <w:r w:rsidRPr="00F526F2">
              <w:rPr>
                <w:rFonts w:eastAsia="Times New Roman"/>
                <w:bCs/>
                <w:sz w:val="18"/>
                <w:szCs w:val="18"/>
              </w:rPr>
              <w:t>Рентгенконтрастная</w:t>
            </w:r>
            <w:proofErr w:type="spellEnd"/>
            <w:r w:rsidRPr="00F526F2">
              <w:rPr>
                <w:rFonts w:eastAsia="Times New Roman"/>
                <w:bCs/>
                <w:sz w:val="18"/>
                <w:szCs w:val="18"/>
              </w:rPr>
              <w:t xml:space="preserve"> полоса </w:t>
            </w:r>
            <w:r w:rsidRPr="00F526F2">
              <w:rPr>
                <w:rFonts w:eastAsia="Times New Roman"/>
                <w:bCs/>
                <w:sz w:val="18"/>
                <w:szCs w:val="18"/>
              </w:rPr>
              <w:tab/>
              <w:t xml:space="preserve">Да </w:t>
            </w:r>
          </w:p>
          <w:p w:rsidR="00F526F2" w:rsidRPr="00F526F2" w:rsidRDefault="00F526F2" w:rsidP="00F526F2">
            <w:pPr>
              <w:pStyle w:val="ad"/>
              <w:snapToGrid w:val="0"/>
              <w:rPr>
                <w:rFonts w:eastAsia="Times New Roman"/>
                <w:bCs/>
                <w:sz w:val="18"/>
                <w:szCs w:val="18"/>
              </w:rPr>
            </w:pPr>
            <w:r w:rsidRPr="00F526F2">
              <w:rPr>
                <w:rFonts w:eastAsia="Times New Roman"/>
                <w:bCs/>
                <w:sz w:val="18"/>
                <w:szCs w:val="18"/>
              </w:rPr>
              <w:t xml:space="preserve">Тип </w:t>
            </w:r>
            <w:r w:rsidRPr="00F526F2">
              <w:rPr>
                <w:rFonts w:eastAsia="Times New Roman"/>
                <w:bCs/>
                <w:sz w:val="18"/>
                <w:szCs w:val="18"/>
              </w:rPr>
              <w:tab/>
              <w:t xml:space="preserve">Назальная/Оральная </w:t>
            </w:r>
          </w:p>
          <w:p w:rsidR="00F526F2" w:rsidRDefault="00F526F2" w:rsidP="00F526F2">
            <w:pPr>
              <w:pStyle w:val="ad"/>
              <w:snapToGrid w:val="0"/>
              <w:rPr>
                <w:rFonts w:eastAsia="Times New Roman"/>
                <w:bCs/>
                <w:sz w:val="18"/>
                <w:szCs w:val="18"/>
              </w:rPr>
            </w:pPr>
          </w:p>
          <w:p w:rsidR="00F526F2" w:rsidRPr="00F526F2" w:rsidRDefault="00F526F2" w:rsidP="00F526F2">
            <w:pPr>
              <w:pStyle w:val="ad"/>
              <w:snapToGrid w:val="0"/>
              <w:rPr>
                <w:rFonts w:eastAsia="Times New Roman"/>
                <w:bCs/>
                <w:sz w:val="18"/>
                <w:szCs w:val="18"/>
              </w:rPr>
            </w:pPr>
            <w:r>
              <w:rPr>
                <w:rFonts w:eastAsia="Times New Roman"/>
                <w:bCs/>
                <w:sz w:val="18"/>
                <w:szCs w:val="18"/>
              </w:rPr>
              <w:t xml:space="preserve">Коннектор 15 мм </w:t>
            </w:r>
            <w:r w:rsidRPr="00F526F2">
              <w:rPr>
                <w:rFonts w:eastAsia="Times New Roman"/>
                <w:bCs/>
                <w:sz w:val="18"/>
                <w:szCs w:val="18"/>
              </w:rPr>
              <w:t>(для соединения с дыхательным контуром)</w:t>
            </w:r>
            <w:r>
              <w:rPr>
                <w:rFonts w:eastAsia="Times New Roman"/>
                <w:bCs/>
                <w:sz w:val="18"/>
                <w:szCs w:val="18"/>
              </w:rPr>
              <w:t xml:space="preserve">: </w:t>
            </w:r>
            <w:r w:rsidRPr="00F526F2">
              <w:rPr>
                <w:rFonts w:eastAsia="Times New Roman"/>
                <w:bCs/>
                <w:sz w:val="18"/>
                <w:szCs w:val="18"/>
              </w:rPr>
              <w:t>наличие</w:t>
            </w:r>
          </w:p>
          <w:p w:rsidR="00F526F2" w:rsidRPr="002D6C72" w:rsidRDefault="00F526F2"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13</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541E6C">
              <w:rPr>
                <w:rFonts w:ascii="Times New Roman" w:eastAsia="Times New Roman" w:hAnsi="Times New Roman"/>
                <w:sz w:val="18"/>
                <w:szCs w:val="18"/>
                <w:lang w:eastAsia="ru-RU"/>
              </w:rPr>
              <w:t xml:space="preserve"> </w:t>
            </w:r>
            <w:r w:rsidR="00541E6C" w:rsidRPr="00541E6C">
              <w:rPr>
                <w:rFonts w:ascii="Times New Roman" w:eastAsia="Times New Roman" w:hAnsi="Times New Roman"/>
                <w:sz w:val="18"/>
                <w:szCs w:val="18"/>
                <w:lang w:eastAsia="ru-RU"/>
              </w:rPr>
              <w:t>32.50.50.190-00002023</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541E6C">
              <w:rPr>
                <w:rFonts w:ascii="Times New Roman" w:eastAsia="Times New Roman" w:hAnsi="Times New Roman"/>
                <w:sz w:val="18"/>
                <w:szCs w:val="18"/>
                <w:lang w:eastAsia="ru-RU"/>
              </w:rPr>
              <w:t xml:space="preserve"> </w:t>
            </w:r>
            <w:r w:rsidR="00541E6C" w:rsidRPr="00541E6C">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E238AD" w:rsidP="00E238AD">
            <w:pPr>
              <w:pStyle w:val="ad"/>
              <w:snapToGrid w:val="0"/>
              <w:rPr>
                <w:rFonts w:eastAsia="Times New Roman"/>
                <w:bCs/>
                <w:sz w:val="18"/>
                <w:szCs w:val="18"/>
              </w:rPr>
            </w:pPr>
            <w:r w:rsidRPr="00E238AD">
              <w:rPr>
                <w:rFonts w:eastAsia="Times New Roman"/>
                <w:bCs/>
                <w:sz w:val="18"/>
                <w:szCs w:val="18"/>
              </w:rPr>
              <w:t xml:space="preserve">Трубка </w:t>
            </w:r>
            <w:proofErr w:type="spellStart"/>
            <w:r w:rsidRPr="00E238AD">
              <w:rPr>
                <w:rFonts w:eastAsia="Times New Roman"/>
                <w:bCs/>
                <w:sz w:val="18"/>
                <w:szCs w:val="18"/>
              </w:rPr>
              <w:t>эндотрахеальная</w:t>
            </w:r>
            <w:proofErr w:type="spellEnd"/>
            <w:r w:rsidRPr="00E238AD">
              <w:rPr>
                <w:rFonts w:eastAsia="Times New Roman"/>
                <w:bCs/>
                <w:sz w:val="18"/>
                <w:szCs w:val="18"/>
              </w:rPr>
              <w:t>, одноразового использования</w:t>
            </w:r>
          </w:p>
          <w:p w:rsidR="00E238AD" w:rsidRDefault="00E238AD" w:rsidP="00E238AD">
            <w:pPr>
              <w:pStyle w:val="ad"/>
              <w:snapToGrid w:val="0"/>
              <w:rPr>
                <w:rFonts w:eastAsia="Times New Roman"/>
                <w:bCs/>
                <w:sz w:val="18"/>
                <w:szCs w:val="18"/>
              </w:rPr>
            </w:pPr>
          </w:p>
          <w:p w:rsidR="00E238AD" w:rsidRDefault="00E238AD" w:rsidP="00E238AD">
            <w:pPr>
              <w:pStyle w:val="ad"/>
              <w:snapToGrid w:val="0"/>
              <w:rPr>
                <w:rFonts w:eastAsia="Times New Roman"/>
                <w:bCs/>
                <w:sz w:val="18"/>
                <w:szCs w:val="18"/>
              </w:rPr>
            </w:pP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Армированная</w:t>
            </w:r>
            <w:r w:rsidRPr="002C0830">
              <w:rPr>
                <w:rFonts w:eastAsia="Times New Roman"/>
                <w:bCs/>
                <w:sz w:val="18"/>
                <w:szCs w:val="18"/>
              </w:rPr>
              <w:tab/>
              <w:t>нет</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Аспирационный канал</w:t>
            </w:r>
            <w:r w:rsidRPr="002C0830">
              <w:rPr>
                <w:rFonts w:eastAsia="Times New Roman"/>
                <w:bCs/>
                <w:sz w:val="18"/>
                <w:szCs w:val="18"/>
              </w:rPr>
              <w:tab/>
              <w:t>неважно</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Боковое отверстие</w:t>
            </w:r>
            <w:r w:rsidRPr="002C0830">
              <w:rPr>
                <w:rFonts w:eastAsia="Times New Roman"/>
                <w:bCs/>
                <w:sz w:val="18"/>
                <w:szCs w:val="18"/>
              </w:rPr>
              <w:tab/>
              <w:t>да</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Внутренний диаметр, мм</w:t>
            </w:r>
            <w:r w:rsidRPr="002C0830">
              <w:rPr>
                <w:rFonts w:eastAsia="Times New Roman"/>
                <w:bCs/>
                <w:sz w:val="18"/>
                <w:szCs w:val="18"/>
              </w:rPr>
              <w:tab/>
              <w:t>5,5</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Длина, мм</w:t>
            </w:r>
            <w:r w:rsidRPr="002C0830">
              <w:rPr>
                <w:rFonts w:eastAsia="Times New Roman"/>
                <w:bCs/>
                <w:sz w:val="18"/>
                <w:szCs w:val="18"/>
              </w:rPr>
              <w:tab/>
              <w:t xml:space="preserve"> </w:t>
            </w:r>
            <w:r w:rsidRPr="00F526F2">
              <w:rPr>
                <w:rFonts w:eastAsia="Times New Roman"/>
                <w:bCs/>
                <w:sz w:val="18"/>
                <w:szCs w:val="18"/>
                <w:highlight w:val="yellow"/>
              </w:rPr>
              <w:t>____</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 xml:space="preserve">Манжета </w:t>
            </w:r>
            <w:r w:rsidRPr="002C0830">
              <w:rPr>
                <w:rFonts w:eastAsia="Times New Roman"/>
                <w:bCs/>
                <w:sz w:val="18"/>
                <w:szCs w:val="18"/>
              </w:rPr>
              <w:tab/>
              <w:t>да</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Маркировка глубины введения</w:t>
            </w:r>
            <w:r w:rsidRPr="002C0830">
              <w:rPr>
                <w:rFonts w:eastAsia="Times New Roman"/>
                <w:bCs/>
                <w:sz w:val="18"/>
                <w:szCs w:val="18"/>
              </w:rPr>
              <w:tab/>
              <w:t xml:space="preserve">Да </w:t>
            </w:r>
          </w:p>
          <w:p w:rsidR="002C0830" w:rsidRPr="002C0830" w:rsidRDefault="002C0830" w:rsidP="002C0830">
            <w:pPr>
              <w:pStyle w:val="ad"/>
              <w:snapToGrid w:val="0"/>
              <w:rPr>
                <w:rFonts w:eastAsia="Times New Roman"/>
                <w:bCs/>
                <w:sz w:val="18"/>
                <w:szCs w:val="18"/>
              </w:rPr>
            </w:pPr>
            <w:proofErr w:type="spellStart"/>
            <w:r w:rsidRPr="002C0830">
              <w:rPr>
                <w:rFonts w:eastAsia="Times New Roman"/>
                <w:bCs/>
                <w:sz w:val="18"/>
                <w:szCs w:val="18"/>
              </w:rPr>
              <w:t>Рентгенконтрастная</w:t>
            </w:r>
            <w:proofErr w:type="spellEnd"/>
            <w:r w:rsidRPr="002C0830">
              <w:rPr>
                <w:rFonts w:eastAsia="Times New Roman"/>
                <w:bCs/>
                <w:sz w:val="18"/>
                <w:szCs w:val="18"/>
              </w:rPr>
              <w:t xml:space="preserve"> полоса </w:t>
            </w:r>
            <w:r w:rsidRPr="002C0830">
              <w:rPr>
                <w:rFonts w:eastAsia="Times New Roman"/>
                <w:bCs/>
                <w:sz w:val="18"/>
                <w:szCs w:val="18"/>
              </w:rPr>
              <w:tab/>
              <w:t xml:space="preserve">Да  </w:t>
            </w:r>
          </w:p>
          <w:p w:rsidR="002C0830" w:rsidRPr="002C0830" w:rsidRDefault="002C0830" w:rsidP="002C0830">
            <w:pPr>
              <w:pStyle w:val="ad"/>
              <w:snapToGrid w:val="0"/>
              <w:rPr>
                <w:rFonts w:eastAsia="Times New Roman"/>
                <w:bCs/>
                <w:sz w:val="18"/>
                <w:szCs w:val="18"/>
              </w:rPr>
            </w:pPr>
            <w:r w:rsidRPr="002C0830">
              <w:rPr>
                <w:rFonts w:eastAsia="Times New Roman"/>
                <w:bCs/>
                <w:sz w:val="18"/>
                <w:szCs w:val="18"/>
              </w:rPr>
              <w:t xml:space="preserve">Тип </w:t>
            </w:r>
            <w:r w:rsidRPr="002C0830">
              <w:rPr>
                <w:rFonts w:eastAsia="Times New Roman"/>
                <w:bCs/>
                <w:sz w:val="18"/>
                <w:szCs w:val="18"/>
              </w:rPr>
              <w:tab/>
              <w:t>Назальная/Оральная</w:t>
            </w:r>
          </w:p>
          <w:p w:rsidR="002C0830" w:rsidRPr="002C0830" w:rsidRDefault="002C0830" w:rsidP="002C0830">
            <w:pPr>
              <w:pStyle w:val="ad"/>
              <w:snapToGrid w:val="0"/>
              <w:rPr>
                <w:rFonts w:eastAsia="Times New Roman"/>
                <w:bCs/>
                <w:sz w:val="18"/>
                <w:szCs w:val="18"/>
              </w:rPr>
            </w:pPr>
            <w:r>
              <w:rPr>
                <w:rFonts w:eastAsia="Times New Roman"/>
                <w:bCs/>
                <w:sz w:val="18"/>
                <w:szCs w:val="18"/>
              </w:rPr>
              <w:t xml:space="preserve">Коннектор 15 мм </w:t>
            </w:r>
            <w:r w:rsidRPr="002C0830">
              <w:rPr>
                <w:rFonts w:eastAsia="Times New Roman"/>
                <w:bCs/>
                <w:sz w:val="18"/>
                <w:szCs w:val="18"/>
              </w:rPr>
              <w:t>(для соединения с дыхательным контуром)</w:t>
            </w:r>
            <w:r>
              <w:rPr>
                <w:rFonts w:eastAsia="Times New Roman"/>
                <w:bCs/>
                <w:sz w:val="18"/>
                <w:szCs w:val="18"/>
              </w:rPr>
              <w:t xml:space="preserve">: </w:t>
            </w:r>
            <w:r w:rsidRPr="002C0830">
              <w:rPr>
                <w:rFonts w:eastAsia="Times New Roman"/>
                <w:bCs/>
                <w:sz w:val="18"/>
                <w:szCs w:val="18"/>
              </w:rPr>
              <w:t>наличие</w:t>
            </w:r>
          </w:p>
          <w:p w:rsidR="00E238AD" w:rsidRPr="002D6C72" w:rsidRDefault="00E238AD" w:rsidP="00E238AD">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14</w:t>
            </w:r>
          </w:p>
        </w:tc>
        <w:tc>
          <w:tcPr>
            <w:tcW w:w="1275" w:type="dxa"/>
            <w:tcBorders>
              <w:top w:val="single" w:sz="4" w:space="0" w:color="000000"/>
              <w:left w:val="single" w:sz="4" w:space="0" w:color="000000"/>
              <w:bottom w:val="single" w:sz="4" w:space="0" w:color="000000"/>
            </w:tcBorders>
            <w:vAlign w:val="center"/>
          </w:tcPr>
          <w:p w:rsidR="0021646B" w:rsidRDefault="0021646B" w:rsidP="0021646B">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541E6C">
              <w:rPr>
                <w:rFonts w:ascii="Times New Roman" w:eastAsia="Times New Roman" w:hAnsi="Times New Roman"/>
                <w:sz w:val="18"/>
                <w:szCs w:val="18"/>
                <w:lang w:eastAsia="ru-RU"/>
              </w:rPr>
              <w:t>32.50.50.190-00002023</w:t>
            </w:r>
            <w:r>
              <w:rPr>
                <w:rFonts w:ascii="Times New Roman" w:eastAsia="Times New Roman" w:hAnsi="Times New Roman"/>
                <w:sz w:val="18"/>
                <w:szCs w:val="18"/>
                <w:lang w:eastAsia="ru-RU"/>
              </w:rPr>
              <w:t>/</w:t>
            </w:r>
          </w:p>
          <w:p w:rsidR="00F95EFF" w:rsidRPr="002D6C72" w:rsidRDefault="0021646B" w:rsidP="0021646B">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541E6C">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A807BF" w:rsidRDefault="00A807BF" w:rsidP="00A807BF">
            <w:pPr>
              <w:pStyle w:val="ad"/>
              <w:snapToGrid w:val="0"/>
              <w:rPr>
                <w:rFonts w:eastAsia="Times New Roman"/>
                <w:bCs/>
                <w:sz w:val="18"/>
                <w:szCs w:val="18"/>
              </w:rPr>
            </w:pPr>
            <w:r w:rsidRPr="00E238AD">
              <w:rPr>
                <w:rFonts w:eastAsia="Times New Roman"/>
                <w:bCs/>
                <w:sz w:val="18"/>
                <w:szCs w:val="18"/>
              </w:rPr>
              <w:t xml:space="preserve">Трубка </w:t>
            </w:r>
            <w:proofErr w:type="spellStart"/>
            <w:r w:rsidRPr="00E238AD">
              <w:rPr>
                <w:rFonts w:eastAsia="Times New Roman"/>
                <w:bCs/>
                <w:sz w:val="18"/>
                <w:szCs w:val="18"/>
              </w:rPr>
              <w:t>эндотрахеальная</w:t>
            </w:r>
            <w:proofErr w:type="spellEnd"/>
            <w:r w:rsidRPr="00E238AD">
              <w:rPr>
                <w:rFonts w:eastAsia="Times New Roman"/>
                <w:bCs/>
                <w:sz w:val="18"/>
                <w:szCs w:val="18"/>
              </w:rPr>
              <w:t>, одноразового использования</w:t>
            </w:r>
          </w:p>
          <w:p w:rsidR="001D3888" w:rsidRDefault="001D3888" w:rsidP="00A807BF">
            <w:pPr>
              <w:pStyle w:val="ad"/>
              <w:snapToGrid w:val="0"/>
              <w:rPr>
                <w:rFonts w:eastAsia="Times New Roman"/>
                <w:bCs/>
                <w:sz w:val="18"/>
                <w:szCs w:val="18"/>
              </w:rPr>
            </w:pP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Армированная</w:t>
            </w:r>
            <w:r w:rsidRPr="00D560C5">
              <w:rPr>
                <w:rFonts w:eastAsia="Times New Roman"/>
                <w:bCs/>
                <w:sz w:val="18"/>
                <w:szCs w:val="18"/>
              </w:rPr>
              <w:tab/>
              <w:t>нет</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Аспирационный канал</w:t>
            </w:r>
            <w:r w:rsidRPr="00D560C5">
              <w:rPr>
                <w:rFonts w:eastAsia="Times New Roman"/>
                <w:bCs/>
                <w:sz w:val="18"/>
                <w:szCs w:val="18"/>
              </w:rPr>
              <w:tab/>
              <w:t>неважно</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Боковое отверстие</w:t>
            </w:r>
            <w:r w:rsidRPr="00D560C5">
              <w:rPr>
                <w:rFonts w:eastAsia="Times New Roman"/>
                <w:bCs/>
                <w:sz w:val="18"/>
                <w:szCs w:val="18"/>
              </w:rPr>
              <w:tab/>
              <w:t>да</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Внутренний диаметр, мм</w:t>
            </w:r>
            <w:r w:rsidRPr="00D560C5">
              <w:rPr>
                <w:rFonts w:eastAsia="Times New Roman"/>
                <w:bCs/>
                <w:sz w:val="18"/>
                <w:szCs w:val="18"/>
              </w:rPr>
              <w:tab/>
              <w:t>5,5</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Длина, мм</w:t>
            </w:r>
            <w:r w:rsidRPr="00D560C5">
              <w:rPr>
                <w:rFonts w:eastAsia="Times New Roman"/>
                <w:bCs/>
                <w:sz w:val="18"/>
                <w:szCs w:val="18"/>
              </w:rPr>
              <w:tab/>
              <w:t xml:space="preserve"> </w:t>
            </w:r>
            <w:r w:rsidR="00776DD5" w:rsidRPr="00F526F2">
              <w:rPr>
                <w:rFonts w:eastAsia="Times New Roman"/>
                <w:bCs/>
                <w:sz w:val="18"/>
                <w:szCs w:val="18"/>
                <w:highlight w:val="yellow"/>
              </w:rPr>
              <w:t>____</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 xml:space="preserve">Манжета </w:t>
            </w:r>
            <w:r w:rsidRPr="00D560C5">
              <w:rPr>
                <w:rFonts w:eastAsia="Times New Roman"/>
                <w:bCs/>
                <w:sz w:val="18"/>
                <w:szCs w:val="18"/>
              </w:rPr>
              <w:tab/>
              <w:t>нет</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Маркировка глубины введения</w:t>
            </w:r>
            <w:r w:rsidRPr="00D560C5">
              <w:rPr>
                <w:rFonts w:eastAsia="Times New Roman"/>
                <w:bCs/>
                <w:sz w:val="18"/>
                <w:szCs w:val="18"/>
              </w:rPr>
              <w:tab/>
              <w:t xml:space="preserve">Да </w:t>
            </w:r>
          </w:p>
          <w:p w:rsidR="00D560C5" w:rsidRPr="00D560C5" w:rsidRDefault="00D560C5" w:rsidP="00D560C5">
            <w:pPr>
              <w:pStyle w:val="ad"/>
              <w:snapToGrid w:val="0"/>
              <w:rPr>
                <w:rFonts w:eastAsia="Times New Roman"/>
                <w:bCs/>
                <w:sz w:val="18"/>
                <w:szCs w:val="18"/>
              </w:rPr>
            </w:pPr>
            <w:proofErr w:type="spellStart"/>
            <w:r w:rsidRPr="00D560C5">
              <w:rPr>
                <w:rFonts w:eastAsia="Times New Roman"/>
                <w:bCs/>
                <w:sz w:val="18"/>
                <w:szCs w:val="18"/>
              </w:rPr>
              <w:t>Рентгенконтрастная</w:t>
            </w:r>
            <w:proofErr w:type="spellEnd"/>
            <w:r w:rsidRPr="00D560C5">
              <w:rPr>
                <w:rFonts w:eastAsia="Times New Roman"/>
                <w:bCs/>
                <w:sz w:val="18"/>
                <w:szCs w:val="18"/>
              </w:rPr>
              <w:t xml:space="preserve"> полоса </w:t>
            </w:r>
            <w:r w:rsidRPr="00D560C5">
              <w:rPr>
                <w:rFonts w:eastAsia="Times New Roman"/>
                <w:bCs/>
                <w:sz w:val="18"/>
                <w:szCs w:val="18"/>
              </w:rPr>
              <w:tab/>
              <w:t xml:space="preserve">Да </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 xml:space="preserve">Тип </w:t>
            </w:r>
            <w:r w:rsidRPr="00D560C5">
              <w:rPr>
                <w:rFonts w:eastAsia="Times New Roman"/>
                <w:bCs/>
                <w:sz w:val="18"/>
                <w:szCs w:val="18"/>
              </w:rPr>
              <w:tab/>
              <w:t xml:space="preserve">Назальная/Оральная </w:t>
            </w:r>
          </w:p>
          <w:p w:rsidR="00CF664A" w:rsidRDefault="00CF664A" w:rsidP="00D560C5">
            <w:pPr>
              <w:pStyle w:val="ad"/>
              <w:snapToGrid w:val="0"/>
              <w:rPr>
                <w:rFonts w:eastAsia="Times New Roman"/>
                <w:bCs/>
                <w:sz w:val="18"/>
                <w:szCs w:val="18"/>
              </w:rPr>
            </w:pPr>
            <w:r>
              <w:rPr>
                <w:rFonts w:eastAsia="Times New Roman"/>
                <w:bCs/>
                <w:sz w:val="18"/>
                <w:szCs w:val="18"/>
              </w:rPr>
              <w:t xml:space="preserve">Коннектор 15 мм </w:t>
            </w:r>
            <w:r w:rsidR="00D560C5" w:rsidRPr="00D560C5">
              <w:rPr>
                <w:rFonts w:eastAsia="Times New Roman"/>
                <w:bCs/>
                <w:sz w:val="18"/>
                <w:szCs w:val="18"/>
              </w:rPr>
              <w:t>(для соединения с дыхательным контуром)</w:t>
            </w:r>
            <w:r>
              <w:rPr>
                <w:rFonts w:eastAsia="Times New Roman"/>
                <w:bCs/>
                <w:sz w:val="18"/>
                <w:szCs w:val="18"/>
              </w:rPr>
              <w:t>:</w:t>
            </w:r>
          </w:p>
          <w:p w:rsidR="00D013CB" w:rsidRDefault="00D560C5" w:rsidP="00D560C5">
            <w:pPr>
              <w:pStyle w:val="ad"/>
              <w:snapToGrid w:val="0"/>
              <w:rPr>
                <w:rFonts w:eastAsia="Times New Roman"/>
                <w:bCs/>
                <w:sz w:val="18"/>
                <w:szCs w:val="18"/>
              </w:rPr>
            </w:pPr>
            <w:r w:rsidRPr="00D560C5">
              <w:rPr>
                <w:rFonts w:eastAsia="Times New Roman"/>
                <w:bCs/>
                <w:sz w:val="18"/>
                <w:szCs w:val="18"/>
              </w:rPr>
              <w:t>наличие</w:t>
            </w:r>
          </w:p>
          <w:p w:rsidR="00D013CB" w:rsidRDefault="00D013CB" w:rsidP="00A807BF">
            <w:pPr>
              <w:pStyle w:val="ad"/>
              <w:snapToGrid w:val="0"/>
              <w:rPr>
                <w:rFonts w:eastAsia="Times New Roman"/>
                <w:bCs/>
                <w:sz w:val="18"/>
                <w:szCs w:val="18"/>
              </w:rPr>
            </w:pPr>
          </w:p>
          <w:p w:rsidR="00D013CB" w:rsidRDefault="00D013CB" w:rsidP="00A807BF">
            <w:pPr>
              <w:pStyle w:val="ad"/>
              <w:snapToGrid w:val="0"/>
              <w:rPr>
                <w:rFonts w:eastAsia="Times New Roman"/>
                <w:bCs/>
                <w:sz w:val="18"/>
                <w:szCs w:val="18"/>
              </w:rPr>
            </w:pPr>
          </w:p>
          <w:p w:rsidR="00F95EFF" w:rsidRPr="002D6C72" w:rsidRDefault="00F95EFF"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15</w:t>
            </w:r>
          </w:p>
        </w:tc>
        <w:tc>
          <w:tcPr>
            <w:tcW w:w="1275" w:type="dxa"/>
            <w:tcBorders>
              <w:top w:val="single" w:sz="4" w:space="0" w:color="000000"/>
              <w:left w:val="single" w:sz="4" w:space="0" w:color="000000"/>
              <w:bottom w:val="single" w:sz="4" w:space="0" w:color="000000"/>
            </w:tcBorders>
            <w:vAlign w:val="center"/>
          </w:tcPr>
          <w:p w:rsidR="0021646B" w:rsidRDefault="0021646B" w:rsidP="0021646B">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541E6C">
              <w:rPr>
                <w:rFonts w:ascii="Times New Roman" w:eastAsia="Times New Roman" w:hAnsi="Times New Roman"/>
                <w:sz w:val="18"/>
                <w:szCs w:val="18"/>
                <w:lang w:eastAsia="ru-RU"/>
              </w:rPr>
              <w:t>32.50.50.190-00002023</w:t>
            </w:r>
            <w:r>
              <w:rPr>
                <w:rFonts w:ascii="Times New Roman" w:eastAsia="Times New Roman" w:hAnsi="Times New Roman"/>
                <w:sz w:val="18"/>
                <w:szCs w:val="18"/>
                <w:lang w:eastAsia="ru-RU"/>
              </w:rPr>
              <w:t>/</w:t>
            </w:r>
          </w:p>
          <w:p w:rsidR="00F95EFF" w:rsidRPr="002D6C72" w:rsidRDefault="0021646B" w:rsidP="0021646B">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541E6C">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A807BF" w:rsidRDefault="00A807BF" w:rsidP="00A807BF">
            <w:pPr>
              <w:pStyle w:val="ad"/>
              <w:snapToGrid w:val="0"/>
              <w:rPr>
                <w:rFonts w:eastAsia="Times New Roman"/>
                <w:bCs/>
                <w:sz w:val="18"/>
                <w:szCs w:val="18"/>
              </w:rPr>
            </w:pPr>
            <w:r w:rsidRPr="00E238AD">
              <w:rPr>
                <w:rFonts w:eastAsia="Times New Roman"/>
                <w:bCs/>
                <w:sz w:val="18"/>
                <w:szCs w:val="18"/>
              </w:rPr>
              <w:t xml:space="preserve">Трубка </w:t>
            </w:r>
            <w:proofErr w:type="spellStart"/>
            <w:r w:rsidRPr="00E238AD">
              <w:rPr>
                <w:rFonts w:eastAsia="Times New Roman"/>
                <w:bCs/>
                <w:sz w:val="18"/>
                <w:szCs w:val="18"/>
              </w:rPr>
              <w:t>эндотрахеальная</w:t>
            </w:r>
            <w:proofErr w:type="spellEnd"/>
            <w:r w:rsidRPr="00E238AD">
              <w:rPr>
                <w:rFonts w:eastAsia="Times New Roman"/>
                <w:bCs/>
                <w:sz w:val="18"/>
                <w:szCs w:val="18"/>
              </w:rPr>
              <w:t>, одноразового использования</w:t>
            </w:r>
          </w:p>
          <w:p w:rsidR="00D013CB" w:rsidRDefault="00D013CB" w:rsidP="00F95EFF">
            <w:pPr>
              <w:pStyle w:val="ad"/>
              <w:snapToGrid w:val="0"/>
              <w:rPr>
                <w:rFonts w:eastAsia="Times New Roman"/>
                <w:bCs/>
                <w:sz w:val="18"/>
                <w:szCs w:val="18"/>
              </w:rPr>
            </w:pP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Армированная</w:t>
            </w:r>
            <w:r w:rsidRPr="00D560C5">
              <w:rPr>
                <w:rFonts w:eastAsia="Times New Roman"/>
                <w:bCs/>
                <w:sz w:val="18"/>
                <w:szCs w:val="18"/>
              </w:rPr>
              <w:tab/>
              <w:t>нет</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Аспирационный канал</w:t>
            </w:r>
            <w:r w:rsidRPr="00D560C5">
              <w:rPr>
                <w:rFonts w:eastAsia="Times New Roman"/>
                <w:bCs/>
                <w:sz w:val="18"/>
                <w:szCs w:val="18"/>
              </w:rPr>
              <w:tab/>
              <w:t xml:space="preserve"> неважно</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Боковое отверстие</w:t>
            </w:r>
            <w:r w:rsidRPr="00D560C5">
              <w:rPr>
                <w:rFonts w:eastAsia="Times New Roman"/>
                <w:bCs/>
                <w:sz w:val="18"/>
                <w:szCs w:val="18"/>
              </w:rPr>
              <w:tab/>
              <w:t>да</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Внутренний диаметр, мм</w:t>
            </w:r>
            <w:r w:rsidRPr="00D560C5">
              <w:rPr>
                <w:rFonts w:eastAsia="Times New Roman"/>
                <w:bCs/>
                <w:sz w:val="18"/>
                <w:szCs w:val="18"/>
              </w:rPr>
              <w:tab/>
              <w:t>5</w:t>
            </w:r>
          </w:p>
          <w:p w:rsidR="00776DD5" w:rsidRDefault="00D560C5" w:rsidP="00D560C5">
            <w:pPr>
              <w:pStyle w:val="ad"/>
              <w:snapToGrid w:val="0"/>
              <w:rPr>
                <w:rFonts w:eastAsia="Times New Roman"/>
                <w:bCs/>
                <w:sz w:val="18"/>
                <w:szCs w:val="18"/>
              </w:rPr>
            </w:pPr>
            <w:r w:rsidRPr="00D560C5">
              <w:rPr>
                <w:rFonts w:eastAsia="Times New Roman"/>
                <w:bCs/>
                <w:sz w:val="18"/>
                <w:szCs w:val="18"/>
              </w:rPr>
              <w:t>Длина, мм</w:t>
            </w:r>
            <w:r w:rsidRPr="00D560C5">
              <w:rPr>
                <w:rFonts w:eastAsia="Times New Roman"/>
                <w:bCs/>
                <w:sz w:val="18"/>
                <w:szCs w:val="18"/>
              </w:rPr>
              <w:tab/>
            </w:r>
            <w:r w:rsidR="00776DD5" w:rsidRPr="00F526F2">
              <w:rPr>
                <w:rFonts w:eastAsia="Times New Roman"/>
                <w:bCs/>
                <w:sz w:val="18"/>
                <w:szCs w:val="18"/>
                <w:highlight w:val="yellow"/>
              </w:rPr>
              <w:t>____</w:t>
            </w:r>
            <w:r w:rsidR="00776DD5">
              <w:rPr>
                <w:rFonts w:eastAsia="Times New Roman"/>
                <w:bCs/>
                <w:sz w:val="18"/>
                <w:szCs w:val="18"/>
              </w:rPr>
              <w:t xml:space="preserve"> </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 xml:space="preserve">Манжета </w:t>
            </w:r>
            <w:r w:rsidRPr="00D560C5">
              <w:rPr>
                <w:rFonts w:eastAsia="Times New Roman"/>
                <w:bCs/>
                <w:sz w:val="18"/>
                <w:szCs w:val="18"/>
              </w:rPr>
              <w:tab/>
              <w:t>да</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Маркировка глубины введения</w:t>
            </w:r>
            <w:r w:rsidRPr="00D560C5">
              <w:rPr>
                <w:rFonts w:eastAsia="Times New Roman"/>
                <w:bCs/>
                <w:sz w:val="18"/>
                <w:szCs w:val="18"/>
              </w:rPr>
              <w:tab/>
              <w:t xml:space="preserve">Да </w:t>
            </w:r>
          </w:p>
          <w:p w:rsidR="00D560C5" w:rsidRPr="00D560C5" w:rsidRDefault="00D560C5" w:rsidP="00D560C5">
            <w:pPr>
              <w:pStyle w:val="ad"/>
              <w:snapToGrid w:val="0"/>
              <w:rPr>
                <w:rFonts w:eastAsia="Times New Roman"/>
                <w:bCs/>
                <w:sz w:val="18"/>
                <w:szCs w:val="18"/>
              </w:rPr>
            </w:pPr>
            <w:proofErr w:type="spellStart"/>
            <w:r w:rsidRPr="00D560C5">
              <w:rPr>
                <w:rFonts w:eastAsia="Times New Roman"/>
                <w:bCs/>
                <w:sz w:val="18"/>
                <w:szCs w:val="18"/>
              </w:rPr>
              <w:t>Рентгенконтрастная</w:t>
            </w:r>
            <w:proofErr w:type="spellEnd"/>
            <w:r w:rsidRPr="00D560C5">
              <w:rPr>
                <w:rFonts w:eastAsia="Times New Roman"/>
                <w:bCs/>
                <w:sz w:val="18"/>
                <w:szCs w:val="18"/>
              </w:rPr>
              <w:t xml:space="preserve"> полоса </w:t>
            </w:r>
            <w:r w:rsidRPr="00D560C5">
              <w:rPr>
                <w:rFonts w:eastAsia="Times New Roman"/>
                <w:bCs/>
                <w:sz w:val="18"/>
                <w:szCs w:val="18"/>
              </w:rPr>
              <w:tab/>
              <w:t xml:space="preserve">Да </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 xml:space="preserve">Тип </w:t>
            </w:r>
            <w:r w:rsidRPr="00D560C5">
              <w:rPr>
                <w:rFonts w:eastAsia="Times New Roman"/>
                <w:bCs/>
                <w:sz w:val="18"/>
                <w:szCs w:val="18"/>
              </w:rPr>
              <w:tab/>
              <w:t xml:space="preserve">Назальная/Оральная  </w:t>
            </w:r>
          </w:p>
          <w:p w:rsidR="00CF664A" w:rsidRDefault="00CF664A" w:rsidP="00D560C5">
            <w:pPr>
              <w:pStyle w:val="ad"/>
              <w:snapToGrid w:val="0"/>
              <w:rPr>
                <w:rFonts w:eastAsia="Times New Roman"/>
                <w:bCs/>
                <w:sz w:val="18"/>
                <w:szCs w:val="18"/>
              </w:rPr>
            </w:pPr>
            <w:r>
              <w:rPr>
                <w:rFonts w:eastAsia="Times New Roman"/>
                <w:bCs/>
                <w:sz w:val="18"/>
                <w:szCs w:val="18"/>
              </w:rPr>
              <w:t xml:space="preserve">Коннектор 15 мм </w:t>
            </w:r>
            <w:r w:rsidR="00D560C5" w:rsidRPr="00D560C5">
              <w:rPr>
                <w:rFonts w:eastAsia="Times New Roman"/>
                <w:bCs/>
                <w:sz w:val="18"/>
                <w:szCs w:val="18"/>
              </w:rPr>
              <w:t>(для соединения с дыхательным контуром)</w:t>
            </w:r>
            <w:r>
              <w:rPr>
                <w:rFonts w:eastAsia="Times New Roman"/>
                <w:bCs/>
                <w:sz w:val="18"/>
                <w:szCs w:val="18"/>
              </w:rPr>
              <w:t>:</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наличие</w:t>
            </w:r>
          </w:p>
          <w:p w:rsidR="00D013CB" w:rsidRPr="002D6C72" w:rsidRDefault="00D013CB"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16</w:t>
            </w:r>
          </w:p>
        </w:tc>
        <w:tc>
          <w:tcPr>
            <w:tcW w:w="1275" w:type="dxa"/>
            <w:tcBorders>
              <w:top w:val="single" w:sz="4" w:space="0" w:color="000000"/>
              <w:left w:val="single" w:sz="4" w:space="0" w:color="000000"/>
              <w:bottom w:val="single" w:sz="4" w:space="0" w:color="000000"/>
            </w:tcBorders>
            <w:vAlign w:val="center"/>
          </w:tcPr>
          <w:p w:rsidR="0021646B" w:rsidRDefault="0021646B" w:rsidP="0021646B">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Код КТРУ </w:t>
            </w:r>
            <w:r w:rsidRPr="00541E6C">
              <w:rPr>
                <w:rFonts w:ascii="Times New Roman" w:eastAsia="Times New Roman" w:hAnsi="Times New Roman"/>
                <w:sz w:val="18"/>
                <w:szCs w:val="18"/>
                <w:lang w:eastAsia="ru-RU"/>
              </w:rPr>
              <w:t>32.50.50.190-00002023</w:t>
            </w:r>
            <w:r>
              <w:rPr>
                <w:rFonts w:ascii="Times New Roman" w:eastAsia="Times New Roman" w:hAnsi="Times New Roman"/>
                <w:sz w:val="18"/>
                <w:szCs w:val="18"/>
                <w:lang w:eastAsia="ru-RU"/>
              </w:rPr>
              <w:t>/</w:t>
            </w:r>
          </w:p>
          <w:p w:rsidR="00F95EFF" w:rsidRPr="002D6C72" w:rsidRDefault="0021646B" w:rsidP="0021646B">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541E6C">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A807BF" w:rsidRDefault="00A807BF" w:rsidP="00A807BF">
            <w:pPr>
              <w:pStyle w:val="ad"/>
              <w:snapToGrid w:val="0"/>
              <w:rPr>
                <w:rFonts w:eastAsia="Times New Roman"/>
                <w:bCs/>
                <w:sz w:val="18"/>
                <w:szCs w:val="18"/>
              </w:rPr>
            </w:pPr>
            <w:r w:rsidRPr="00E238AD">
              <w:rPr>
                <w:rFonts w:eastAsia="Times New Roman"/>
                <w:bCs/>
                <w:sz w:val="18"/>
                <w:szCs w:val="18"/>
              </w:rPr>
              <w:t xml:space="preserve">Трубка </w:t>
            </w:r>
            <w:proofErr w:type="spellStart"/>
            <w:r w:rsidRPr="00E238AD">
              <w:rPr>
                <w:rFonts w:eastAsia="Times New Roman"/>
                <w:bCs/>
                <w:sz w:val="18"/>
                <w:szCs w:val="18"/>
              </w:rPr>
              <w:t>эндотрахеальная</w:t>
            </w:r>
            <w:proofErr w:type="spellEnd"/>
            <w:r w:rsidRPr="00E238AD">
              <w:rPr>
                <w:rFonts w:eastAsia="Times New Roman"/>
                <w:bCs/>
                <w:sz w:val="18"/>
                <w:szCs w:val="18"/>
              </w:rPr>
              <w:t>, одноразового использования</w:t>
            </w:r>
          </w:p>
          <w:p w:rsidR="00D013CB" w:rsidRDefault="00D013CB" w:rsidP="00F95EFF">
            <w:pPr>
              <w:pStyle w:val="ad"/>
              <w:snapToGrid w:val="0"/>
              <w:rPr>
                <w:rFonts w:eastAsia="Times New Roman"/>
                <w:bCs/>
                <w:sz w:val="18"/>
                <w:szCs w:val="18"/>
              </w:rPr>
            </w:pP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Армированная</w:t>
            </w:r>
            <w:r w:rsidRPr="00D560C5">
              <w:rPr>
                <w:rFonts w:eastAsia="Times New Roman"/>
                <w:bCs/>
                <w:sz w:val="18"/>
                <w:szCs w:val="18"/>
              </w:rPr>
              <w:tab/>
              <w:t>нет</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Аспирационный канал</w:t>
            </w:r>
            <w:r w:rsidRPr="00D560C5">
              <w:rPr>
                <w:rFonts w:eastAsia="Times New Roman"/>
                <w:bCs/>
                <w:sz w:val="18"/>
                <w:szCs w:val="18"/>
              </w:rPr>
              <w:tab/>
              <w:t>неважно</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Боковое отверстие</w:t>
            </w:r>
            <w:r w:rsidRPr="00D560C5">
              <w:rPr>
                <w:rFonts w:eastAsia="Times New Roman"/>
                <w:bCs/>
                <w:sz w:val="18"/>
                <w:szCs w:val="18"/>
              </w:rPr>
              <w:tab/>
              <w:t>да</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Внутренний диаметр, мм</w:t>
            </w:r>
            <w:r w:rsidRPr="00D560C5">
              <w:rPr>
                <w:rFonts w:eastAsia="Times New Roman"/>
                <w:bCs/>
                <w:sz w:val="18"/>
                <w:szCs w:val="18"/>
              </w:rPr>
              <w:tab/>
              <w:t>5</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Длина, мм</w:t>
            </w:r>
            <w:r w:rsidRPr="00D560C5">
              <w:rPr>
                <w:rFonts w:eastAsia="Times New Roman"/>
                <w:bCs/>
                <w:sz w:val="18"/>
                <w:szCs w:val="18"/>
              </w:rPr>
              <w:tab/>
              <w:t xml:space="preserve"> </w:t>
            </w:r>
            <w:r w:rsidR="006C41A2" w:rsidRPr="00F526F2">
              <w:rPr>
                <w:rFonts w:eastAsia="Times New Roman"/>
                <w:bCs/>
                <w:sz w:val="18"/>
                <w:szCs w:val="18"/>
                <w:highlight w:val="yellow"/>
              </w:rPr>
              <w:t>____</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 xml:space="preserve">Манжета </w:t>
            </w:r>
            <w:r w:rsidRPr="00D560C5">
              <w:rPr>
                <w:rFonts w:eastAsia="Times New Roman"/>
                <w:bCs/>
                <w:sz w:val="18"/>
                <w:szCs w:val="18"/>
              </w:rPr>
              <w:tab/>
              <w:t>нет</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Маркировка глубины введения</w:t>
            </w:r>
            <w:r w:rsidRPr="00D560C5">
              <w:rPr>
                <w:rFonts w:eastAsia="Times New Roman"/>
                <w:bCs/>
                <w:sz w:val="18"/>
                <w:szCs w:val="18"/>
              </w:rPr>
              <w:tab/>
              <w:t xml:space="preserve">Да </w:t>
            </w:r>
          </w:p>
          <w:p w:rsidR="00D560C5" w:rsidRPr="00D560C5" w:rsidRDefault="00D560C5" w:rsidP="00D560C5">
            <w:pPr>
              <w:pStyle w:val="ad"/>
              <w:snapToGrid w:val="0"/>
              <w:rPr>
                <w:rFonts w:eastAsia="Times New Roman"/>
                <w:bCs/>
                <w:sz w:val="18"/>
                <w:szCs w:val="18"/>
              </w:rPr>
            </w:pPr>
            <w:proofErr w:type="spellStart"/>
            <w:r w:rsidRPr="00D560C5">
              <w:rPr>
                <w:rFonts w:eastAsia="Times New Roman"/>
                <w:bCs/>
                <w:sz w:val="18"/>
                <w:szCs w:val="18"/>
              </w:rPr>
              <w:t>Рентгенконтрастная</w:t>
            </w:r>
            <w:proofErr w:type="spellEnd"/>
            <w:r w:rsidRPr="00D560C5">
              <w:rPr>
                <w:rFonts w:eastAsia="Times New Roman"/>
                <w:bCs/>
                <w:sz w:val="18"/>
                <w:szCs w:val="18"/>
              </w:rPr>
              <w:t xml:space="preserve"> полоса </w:t>
            </w:r>
            <w:r w:rsidRPr="00D560C5">
              <w:rPr>
                <w:rFonts w:eastAsia="Times New Roman"/>
                <w:bCs/>
                <w:sz w:val="18"/>
                <w:szCs w:val="18"/>
              </w:rPr>
              <w:tab/>
              <w:t xml:space="preserve">Да </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 xml:space="preserve">Тип </w:t>
            </w:r>
            <w:r w:rsidRPr="00D560C5">
              <w:rPr>
                <w:rFonts w:eastAsia="Times New Roman"/>
                <w:bCs/>
                <w:sz w:val="18"/>
                <w:szCs w:val="18"/>
              </w:rPr>
              <w:tab/>
              <w:t>Назальная/Оральная</w:t>
            </w:r>
          </w:p>
          <w:p w:rsidR="00CF664A" w:rsidRDefault="00CF664A" w:rsidP="00D560C5">
            <w:pPr>
              <w:pStyle w:val="ad"/>
              <w:snapToGrid w:val="0"/>
              <w:rPr>
                <w:rFonts w:eastAsia="Times New Roman"/>
                <w:bCs/>
                <w:sz w:val="18"/>
                <w:szCs w:val="18"/>
              </w:rPr>
            </w:pPr>
            <w:r>
              <w:rPr>
                <w:rFonts w:eastAsia="Times New Roman"/>
                <w:bCs/>
                <w:sz w:val="18"/>
                <w:szCs w:val="18"/>
              </w:rPr>
              <w:t xml:space="preserve">Коннектор 15 мм </w:t>
            </w:r>
            <w:r w:rsidR="00D560C5" w:rsidRPr="00D560C5">
              <w:rPr>
                <w:rFonts w:eastAsia="Times New Roman"/>
                <w:bCs/>
                <w:sz w:val="18"/>
                <w:szCs w:val="18"/>
              </w:rPr>
              <w:t>(для соединения с дыхательным контуром)</w:t>
            </w:r>
            <w:r>
              <w:rPr>
                <w:rFonts w:eastAsia="Times New Roman"/>
                <w:bCs/>
                <w:sz w:val="18"/>
                <w:szCs w:val="18"/>
              </w:rPr>
              <w:t>:</w:t>
            </w:r>
          </w:p>
          <w:p w:rsidR="00D560C5" w:rsidRPr="00D560C5" w:rsidRDefault="00D560C5" w:rsidP="00D560C5">
            <w:pPr>
              <w:pStyle w:val="ad"/>
              <w:snapToGrid w:val="0"/>
              <w:rPr>
                <w:rFonts w:eastAsia="Times New Roman"/>
                <w:bCs/>
                <w:sz w:val="18"/>
                <w:szCs w:val="18"/>
              </w:rPr>
            </w:pPr>
            <w:r w:rsidRPr="00D560C5">
              <w:rPr>
                <w:rFonts w:eastAsia="Times New Roman"/>
                <w:bCs/>
                <w:sz w:val="18"/>
                <w:szCs w:val="18"/>
              </w:rPr>
              <w:t>наличие</w:t>
            </w:r>
          </w:p>
          <w:p w:rsidR="00D013CB" w:rsidRPr="002D6C72" w:rsidRDefault="00D013CB"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17</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F668C7">
              <w:rPr>
                <w:rFonts w:ascii="Times New Roman" w:eastAsia="Times New Roman" w:hAnsi="Times New Roman"/>
                <w:sz w:val="18"/>
                <w:szCs w:val="18"/>
                <w:lang w:eastAsia="ru-RU"/>
              </w:rPr>
              <w:t xml:space="preserve"> </w:t>
            </w:r>
            <w:r w:rsidR="00F668C7" w:rsidRPr="00F668C7">
              <w:rPr>
                <w:rFonts w:ascii="Times New Roman" w:eastAsia="Times New Roman" w:hAnsi="Times New Roman"/>
                <w:sz w:val="18"/>
                <w:szCs w:val="18"/>
                <w:lang w:eastAsia="ru-RU"/>
              </w:rPr>
              <w:t>32.50.50.190-00002047</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F668C7">
              <w:rPr>
                <w:rFonts w:ascii="Times New Roman" w:eastAsia="Times New Roman" w:hAnsi="Times New Roman"/>
                <w:sz w:val="18"/>
                <w:szCs w:val="18"/>
                <w:lang w:eastAsia="ru-RU"/>
              </w:rPr>
              <w:t xml:space="preserve"> </w:t>
            </w:r>
            <w:r w:rsidR="00F668C7" w:rsidRPr="00F668C7">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234A44" w:rsidP="00F95EFF">
            <w:pPr>
              <w:pStyle w:val="ad"/>
              <w:snapToGrid w:val="0"/>
              <w:rPr>
                <w:rFonts w:eastAsia="Times New Roman"/>
                <w:bCs/>
                <w:sz w:val="18"/>
                <w:szCs w:val="18"/>
              </w:rPr>
            </w:pPr>
            <w:r w:rsidRPr="00234A44">
              <w:rPr>
                <w:rFonts w:eastAsia="Times New Roman"/>
                <w:bCs/>
                <w:sz w:val="18"/>
                <w:szCs w:val="18"/>
              </w:rPr>
              <w:t xml:space="preserve">Трубка </w:t>
            </w:r>
            <w:proofErr w:type="spellStart"/>
            <w:r w:rsidRPr="00234A44">
              <w:rPr>
                <w:rFonts w:eastAsia="Times New Roman"/>
                <w:bCs/>
                <w:sz w:val="18"/>
                <w:szCs w:val="18"/>
              </w:rPr>
              <w:t>эндотрахеальная</w:t>
            </w:r>
            <w:proofErr w:type="spellEnd"/>
            <w:r w:rsidRPr="00234A44">
              <w:rPr>
                <w:rFonts w:eastAsia="Times New Roman"/>
                <w:bCs/>
                <w:sz w:val="18"/>
                <w:szCs w:val="18"/>
              </w:rPr>
              <w:t>, одноразового использования</w:t>
            </w:r>
          </w:p>
          <w:p w:rsidR="00234A44" w:rsidRDefault="00234A44" w:rsidP="00F95EFF">
            <w:pPr>
              <w:pStyle w:val="ad"/>
              <w:snapToGrid w:val="0"/>
              <w:rPr>
                <w:rFonts w:eastAsia="Times New Roman"/>
                <w:bCs/>
                <w:sz w:val="18"/>
                <w:szCs w:val="18"/>
              </w:rPr>
            </w:pP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Армированная</w:t>
            </w:r>
            <w:r w:rsidRPr="00C56BAD">
              <w:rPr>
                <w:rFonts w:eastAsia="Times New Roman"/>
                <w:bCs/>
                <w:sz w:val="18"/>
                <w:szCs w:val="18"/>
              </w:rPr>
              <w:tab/>
              <w:t xml:space="preserve">нет </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Аспирационный канал</w:t>
            </w:r>
            <w:r w:rsidRPr="00C56BAD">
              <w:rPr>
                <w:rFonts w:eastAsia="Times New Roman"/>
                <w:bCs/>
                <w:sz w:val="18"/>
                <w:szCs w:val="18"/>
              </w:rPr>
              <w:tab/>
              <w:t>неважно</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Боковое отверстие</w:t>
            </w:r>
            <w:r w:rsidRPr="00C56BAD">
              <w:rPr>
                <w:rFonts w:eastAsia="Times New Roman"/>
                <w:bCs/>
                <w:sz w:val="18"/>
                <w:szCs w:val="18"/>
              </w:rPr>
              <w:tab/>
              <w:t>да</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Внутренний диаметр, мм</w:t>
            </w:r>
            <w:r w:rsidRPr="00C56BAD">
              <w:rPr>
                <w:rFonts w:eastAsia="Times New Roman"/>
                <w:bCs/>
                <w:sz w:val="18"/>
                <w:szCs w:val="18"/>
              </w:rPr>
              <w:tab/>
              <w:t xml:space="preserve">4,5 </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Длина, мм</w:t>
            </w:r>
            <w:r w:rsidRPr="00C56BAD">
              <w:rPr>
                <w:rFonts w:eastAsia="Times New Roman"/>
                <w:bCs/>
                <w:sz w:val="18"/>
                <w:szCs w:val="18"/>
              </w:rPr>
              <w:tab/>
              <w:t xml:space="preserve"> </w:t>
            </w:r>
            <w:r w:rsidRPr="00F526F2">
              <w:rPr>
                <w:rFonts w:eastAsia="Times New Roman"/>
                <w:bCs/>
                <w:sz w:val="18"/>
                <w:szCs w:val="18"/>
                <w:highlight w:val="yellow"/>
              </w:rPr>
              <w:t>____</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 xml:space="preserve">Манжета </w:t>
            </w:r>
            <w:r w:rsidRPr="00C56BAD">
              <w:rPr>
                <w:rFonts w:eastAsia="Times New Roman"/>
                <w:bCs/>
                <w:sz w:val="18"/>
                <w:szCs w:val="18"/>
              </w:rPr>
              <w:tab/>
              <w:t>нет</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Маркировка глубины введения</w:t>
            </w:r>
            <w:r w:rsidRPr="00C56BAD">
              <w:rPr>
                <w:rFonts w:eastAsia="Times New Roman"/>
                <w:bCs/>
                <w:sz w:val="18"/>
                <w:szCs w:val="18"/>
              </w:rPr>
              <w:tab/>
              <w:t xml:space="preserve">Да  </w:t>
            </w:r>
          </w:p>
          <w:p w:rsidR="00C56BAD" w:rsidRPr="00C56BAD" w:rsidRDefault="00C56BAD" w:rsidP="00C56BAD">
            <w:pPr>
              <w:pStyle w:val="ad"/>
              <w:snapToGrid w:val="0"/>
              <w:rPr>
                <w:rFonts w:eastAsia="Times New Roman"/>
                <w:bCs/>
                <w:sz w:val="18"/>
                <w:szCs w:val="18"/>
              </w:rPr>
            </w:pPr>
            <w:proofErr w:type="spellStart"/>
            <w:r w:rsidRPr="00C56BAD">
              <w:rPr>
                <w:rFonts w:eastAsia="Times New Roman"/>
                <w:bCs/>
                <w:sz w:val="18"/>
                <w:szCs w:val="18"/>
              </w:rPr>
              <w:t>Рентгенконтрастная</w:t>
            </w:r>
            <w:proofErr w:type="spellEnd"/>
            <w:r w:rsidRPr="00C56BAD">
              <w:rPr>
                <w:rFonts w:eastAsia="Times New Roman"/>
                <w:bCs/>
                <w:sz w:val="18"/>
                <w:szCs w:val="18"/>
              </w:rPr>
              <w:t xml:space="preserve"> полоса </w:t>
            </w:r>
            <w:r w:rsidRPr="00C56BAD">
              <w:rPr>
                <w:rFonts w:eastAsia="Times New Roman"/>
                <w:bCs/>
                <w:sz w:val="18"/>
                <w:szCs w:val="18"/>
              </w:rPr>
              <w:tab/>
              <w:t xml:space="preserve">Да </w:t>
            </w:r>
          </w:p>
          <w:p w:rsidR="00C56BAD" w:rsidRPr="00C56BAD" w:rsidRDefault="00C56BAD" w:rsidP="00C56BAD">
            <w:pPr>
              <w:pStyle w:val="ad"/>
              <w:snapToGrid w:val="0"/>
              <w:rPr>
                <w:rFonts w:eastAsia="Times New Roman"/>
                <w:bCs/>
                <w:sz w:val="18"/>
                <w:szCs w:val="18"/>
              </w:rPr>
            </w:pPr>
            <w:r w:rsidRPr="00C56BAD">
              <w:rPr>
                <w:rFonts w:eastAsia="Times New Roman"/>
                <w:bCs/>
                <w:sz w:val="18"/>
                <w:szCs w:val="18"/>
              </w:rPr>
              <w:t>Тип</w:t>
            </w:r>
            <w:r w:rsidRPr="00C56BAD">
              <w:rPr>
                <w:rFonts w:eastAsia="Times New Roman"/>
                <w:bCs/>
                <w:sz w:val="18"/>
                <w:szCs w:val="18"/>
              </w:rPr>
              <w:tab/>
              <w:t xml:space="preserve">Назальная/Оральная </w:t>
            </w:r>
          </w:p>
          <w:p w:rsidR="00234A44" w:rsidRDefault="00C56BAD" w:rsidP="00C56BAD">
            <w:pPr>
              <w:pStyle w:val="ad"/>
              <w:snapToGrid w:val="0"/>
              <w:rPr>
                <w:rFonts w:eastAsia="Times New Roman"/>
                <w:bCs/>
                <w:sz w:val="18"/>
                <w:szCs w:val="18"/>
              </w:rPr>
            </w:pPr>
            <w:r>
              <w:rPr>
                <w:rFonts w:eastAsia="Times New Roman"/>
                <w:bCs/>
                <w:sz w:val="18"/>
                <w:szCs w:val="18"/>
              </w:rPr>
              <w:t xml:space="preserve">Коннектор 15 мм </w:t>
            </w:r>
            <w:r w:rsidRPr="00C56BAD">
              <w:rPr>
                <w:rFonts w:eastAsia="Times New Roman"/>
                <w:bCs/>
                <w:sz w:val="18"/>
                <w:szCs w:val="18"/>
              </w:rPr>
              <w:t>(для соединения с дыхательным контуром)</w:t>
            </w:r>
            <w:r>
              <w:rPr>
                <w:rFonts w:eastAsia="Times New Roman"/>
                <w:bCs/>
                <w:sz w:val="18"/>
                <w:szCs w:val="18"/>
              </w:rPr>
              <w:t>:</w:t>
            </w:r>
            <w:r w:rsidRPr="00C56BAD">
              <w:rPr>
                <w:rFonts w:eastAsia="Times New Roman"/>
                <w:bCs/>
                <w:sz w:val="18"/>
                <w:szCs w:val="18"/>
              </w:rPr>
              <w:tab/>
              <w:t xml:space="preserve"> наличие</w:t>
            </w:r>
          </w:p>
          <w:p w:rsidR="00234A44" w:rsidRPr="002D6C72" w:rsidRDefault="00234A44"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18</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F95BFC">
              <w:rPr>
                <w:rFonts w:ascii="Times New Roman" w:eastAsia="Times New Roman" w:hAnsi="Times New Roman"/>
                <w:sz w:val="18"/>
                <w:szCs w:val="18"/>
                <w:lang w:eastAsia="ru-RU"/>
              </w:rPr>
              <w:t xml:space="preserve"> </w:t>
            </w:r>
            <w:r w:rsidR="00F95BFC" w:rsidRPr="00F95BFC">
              <w:rPr>
                <w:rFonts w:ascii="Times New Roman" w:eastAsia="Times New Roman" w:hAnsi="Times New Roman"/>
                <w:sz w:val="18"/>
                <w:szCs w:val="18"/>
                <w:lang w:eastAsia="ru-RU"/>
              </w:rPr>
              <w:t>32.50.50.190-00002055</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F95BFC">
              <w:rPr>
                <w:rFonts w:ascii="Times New Roman" w:eastAsia="Times New Roman" w:hAnsi="Times New Roman"/>
                <w:sz w:val="18"/>
                <w:szCs w:val="18"/>
                <w:lang w:eastAsia="ru-RU"/>
              </w:rPr>
              <w:t xml:space="preserve"> </w:t>
            </w:r>
            <w:r w:rsidR="00F95BFC" w:rsidRPr="00F95BFC">
              <w:rPr>
                <w:rFonts w:ascii="Times New Roman" w:eastAsia="Times New Roman" w:hAnsi="Times New Roman"/>
                <w:sz w:val="18"/>
                <w:szCs w:val="18"/>
                <w:lang w:eastAsia="ru-RU"/>
              </w:rPr>
              <w:t>32.50.50.190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961FAD" w:rsidP="00F95EFF">
            <w:pPr>
              <w:pStyle w:val="ad"/>
              <w:snapToGrid w:val="0"/>
              <w:rPr>
                <w:rFonts w:eastAsia="Times New Roman"/>
                <w:bCs/>
                <w:sz w:val="18"/>
                <w:szCs w:val="18"/>
              </w:rPr>
            </w:pPr>
            <w:r w:rsidRPr="00961FAD">
              <w:rPr>
                <w:rFonts w:eastAsia="Times New Roman"/>
                <w:bCs/>
                <w:sz w:val="18"/>
                <w:szCs w:val="18"/>
              </w:rPr>
              <w:t xml:space="preserve">Трубка </w:t>
            </w:r>
            <w:proofErr w:type="spellStart"/>
            <w:r w:rsidRPr="00961FAD">
              <w:rPr>
                <w:rFonts w:eastAsia="Times New Roman"/>
                <w:bCs/>
                <w:sz w:val="18"/>
                <w:szCs w:val="18"/>
              </w:rPr>
              <w:t>эндотрахеальная</w:t>
            </w:r>
            <w:proofErr w:type="spellEnd"/>
            <w:r w:rsidRPr="00961FAD">
              <w:rPr>
                <w:rFonts w:eastAsia="Times New Roman"/>
                <w:bCs/>
                <w:sz w:val="18"/>
                <w:szCs w:val="18"/>
              </w:rPr>
              <w:t>, одноразового использования</w:t>
            </w:r>
          </w:p>
          <w:p w:rsidR="00961FAD" w:rsidRDefault="00961FAD" w:rsidP="00F95EFF">
            <w:pPr>
              <w:pStyle w:val="ad"/>
              <w:snapToGrid w:val="0"/>
              <w:rPr>
                <w:rFonts w:eastAsia="Times New Roman"/>
                <w:bCs/>
                <w:sz w:val="18"/>
                <w:szCs w:val="18"/>
              </w:rPr>
            </w:pP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Армированная</w:t>
            </w:r>
            <w:r w:rsidRPr="007931DB">
              <w:rPr>
                <w:rFonts w:eastAsia="Times New Roman"/>
                <w:bCs/>
                <w:sz w:val="18"/>
                <w:szCs w:val="18"/>
              </w:rPr>
              <w:tab/>
              <w:t>нет</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Аспирационный канал</w:t>
            </w:r>
            <w:r w:rsidRPr="007931DB">
              <w:rPr>
                <w:rFonts w:eastAsia="Times New Roman"/>
                <w:bCs/>
                <w:sz w:val="18"/>
                <w:szCs w:val="18"/>
              </w:rPr>
              <w:tab/>
              <w:t>неважно</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Боковое отверстие</w:t>
            </w:r>
            <w:r w:rsidRPr="007931DB">
              <w:rPr>
                <w:rFonts w:eastAsia="Times New Roman"/>
                <w:bCs/>
                <w:sz w:val="18"/>
                <w:szCs w:val="18"/>
              </w:rPr>
              <w:tab/>
              <w:t>да</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Внутренний диаметр, мм</w:t>
            </w:r>
            <w:r w:rsidRPr="007931DB">
              <w:rPr>
                <w:rFonts w:eastAsia="Times New Roman"/>
                <w:bCs/>
                <w:sz w:val="18"/>
                <w:szCs w:val="18"/>
              </w:rPr>
              <w:tab/>
              <w:t>4</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Длина, мм</w:t>
            </w:r>
            <w:r w:rsidRPr="007931DB">
              <w:rPr>
                <w:rFonts w:eastAsia="Times New Roman"/>
                <w:bCs/>
                <w:sz w:val="18"/>
                <w:szCs w:val="18"/>
              </w:rPr>
              <w:tab/>
            </w:r>
            <w:r w:rsidRPr="00F526F2">
              <w:rPr>
                <w:rFonts w:eastAsia="Times New Roman"/>
                <w:bCs/>
                <w:sz w:val="18"/>
                <w:szCs w:val="18"/>
                <w:highlight w:val="yellow"/>
              </w:rPr>
              <w:t>____</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 xml:space="preserve">Манжета </w:t>
            </w:r>
            <w:r w:rsidRPr="007931DB">
              <w:rPr>
                <w:rFonts w:eastAsia="Times New Roman"/>
                <w:bCs/>
                <w:sz w:val="18"/>
                <w:szCs w:val="18"/>
              </w:rPr>
              <w:tab/>
              <w:t>нет</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Маркировка глубины введения</w:t>
            </w:r>
            <w:r w:rsidRPr="007931DB">
              <w:rPr>
                <w:rFonts w:eastAsia="Times New Roman"/>
                <w:bCs/>
                <w:sz w:val="18"/>
                <w:szCs w:val="18"/>
              </w:rPr>
              <w:tab/>
              <w:t xml:space="preserve">Да </w:t>
            </w:r>
          </w:p>
          <w:p w:rsidR="007931DB" w:rsidRPr="007931DB" w:rsidRDefault="007931DB" w:rsidP="007931DB">
            <w:pPr>
              <w:pStyle w:val="ad"/>
              <w:snapToGrid w:val="0"/>
              <w:rPr>
                <w:rFonts w:eastAsia="Times New Roman"/>
                <w:bCs/>
                <w:sz w:val="18"/>
                <w:szCs w:val="18"/>
              </w:rPr>
            </w:pPr>
            <w:proofErr w:type="spellStart"/>
            <w:r w:rsidRPr="007931DB">
              <w:rPr>
                <w:rFonts w:eastAsia="Times New Roman"/>
                <w:bCs/>
                <w:sz w:val="18"/>
                <w:szCs w:val="18"/>
              </w:rPr>
              <w:t>Рентгенконтрастная</w:t>
            </w:r>
            <w:proofErr w:type="spellEnd"/>
            <w:r w:rsidRPr="007931DB">
              <w:rPr>
                <w:rFonts w:eastAsia="Times New Roman"/>
                <w:bCs/>
                <w:sz w:val="18"/>
                <w:szCs w:val="18"/>
              </w:rPr>
              <w:t xml:space="preserve"> полоса </w:t>
            </w:r>
            <w:r w:rsidRPr="007931DB">
              <w:rPr>
                <w:rFonts w:eastAsia="Times New Roman"/>
                <w:bCs/>
                <w:sz w:val="18"/>
                <w:szCs w:val="18"/>
              </w:rPr>
              <w:tab/>
              <w:t xml:space="preserve">Да </w:t>
            </w:r>
          </w:p>
          <w:p w:rsidR="007931DB" w:rsidRPr="007931DB" w:rsidRDefault="007931DB" w:rsidP="007931DB">
            <w:pPr>
              <w:pStyle w:val="ad"/>
              <w:snapToGrid w:val="0"/>
              <w:rPr>
                <w:rFonts w:eastAsia="Times New Roman"/>
                <w:bCs/>
                <w:sz w:val="18"/>
                <w:szCs w:val="18"/>
              </w:rPr>
            </w:pPr>
            <w:r w:rsidRPr="007931DB">
              <w:rPr>
                <w:rFonts w:eastAsia="Times New Roman"/>
                <w:bCs/>
                <w:sz w:val="18"/>
                <w:szCs w:val="18"/>
              </w:rPr>
              <w:t xml:space="preserve">Тип </w:t>
            </w:r>
            <w:r w:rsidRPr="007931DB">
              <w:rPr>
                <w:rFonts w:eastAsia="Times New Roman"/>
                <w:bCs/>
                <w:sz w:val="18"/>
                <w:szCs w:val="18"/>
              </w:rPr>
              <w:tab/>
              <w:t xml:space="preserve">Назальная/Оральная </w:t>
            </w:r>
          </w:p>
          <w:p w:rsidR="00961FAD" w:rsidRPr="002D6C72" w:rsidRDefault="007931DB" w:rsidP="00F95EFF">
            <w:pPr>
              <w:pStyle w:val="ad"/>
              <w:snapToGrid w:val="0"/>
              <w:rPr>
                <w:rFonts w:eastAsia="Times New Roman"/>
                <w:bCs/>
                <w:sz w:val="18"/>
                <w:szCs w:val="18"/>
              </w:rPr>
            </w:pPr>
            <w:r>
              <w:rPr>
                <w:rFonts w:eastAsia="Times New Roman"/>
                <w:bCs/>
                <w:sz w:val="18"/>
                <w:szCs w:val="18"/>
              </w:rPr>
              <w:t xml:space="preserve">Коннектор 15 мм </w:t>
            </w:r>
            <w:r w:rsidRPr="007931DB">
              <w:rPr>
                <w:rFonts w:eastAsia="Times New Roman"/>
                <w:bCs/>
                <w:sz w:val="18"/>
                <w:szCs w:val="18"/>
              </w:rPr>
              <w:t>(для соединения с дыхательным контуром)</w:t>
            </w:r>
            <w:r>
              <w:rPr>
                <w:rFonts w:eastAsia="Times New Roman"/>
                <w:bCs/>
                <w:sz w:val="18"/>
                <w:szCs w:val="18"/>
              </w:rPr>
              <w:t xml:space="preserve">: </w:t>
            </w:r>
            <w:r w:rsidRPr="007931DB">
              <w:rPr>
                <w:rFonts w:eastAsia="Times New Roman"/>
                <w:bCs/>
                <w:sz w:val="18"/>
                <w:szCs w:val="18"/>
              </w:rPr>
              <w:tab/>
              <w:t xml:space="preserve"> наличие</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19</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1D603F">
              <w:rPr>
                <w:rFonts w:ascii="Times New Roman" w:eastAsia="Times New Roman" w:hAnsi="Times New Roman"/>
                <w:sz w:val="18"/>
                <w:szCs w:val="18"/>
                <w:lang w:eastAsia="ru-RU"/>
              </w:rPr>
              <w:t xml:space="preserve"> отсутствует</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1D603F">
              <w:rPr>
                <w:rFonts w:ascii="Times New Roman" w:eastAsia="Times New Roman" w:hAnsi="Times New Roman"/>
                <w:sz w:val="18"/>
                <w:szCs w:val="18"/>
                <w:lang w:eastAsia="ru-RU"/>
              </w:rPr>
              <w:t xml:space="preserve"> </w:t>
            </w:r>
            <w:r w:rsidR="001D603F" w:rsidRPr="001D603F">
              <w:rPr>
                <w:rFonts w:ascii="Times New Roman" w:eastAsia="Times New Roman" w:hAnsi="Times New Roman"/>
                <w:sz w:val="18"/>
                <w:szCs w:val="18"/>
                <w:lang w:eastAsia="ru-RU"/>
              </w:rPr>
              <w:t>32.50.13.190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9246CD" w:rsidRDefault="009246CD" w:rsidP="009246CD">
            <w:pPr>
              <w:pStyle w:val="ad"/>
              <w:snapToGrid w:val="0"/>
              <w:rPr>
                <w:rFonts w:eastAsia="Times New Roman"/>
                <w:bCs/>
                <w:sz w:val="18"/>
                <w:szCs w:val="18"/>
              </w:rPr>
            </w:pPr>
            <w:r w:rsidRPr="009246CD">
              <w:rPr>
                <w:rFonts w:eastAsia="Times New Roman"/>
                <w:bCs/>
                <w:sz w:val="18"/>
                <w:szCs w:val="18"/>
              </w:rPr>
              <w:t>Контур дыхательный анестезиологический, одноразового использования, коаксиальный</w:t>
            </w:r>
          </w:p>
          <w:p w:rsidR="009246CD" w:rsidRDefault="009246CD" w:rsidP="009246CD">
            <w:pPr>
              <w:pStyle w:val="ad"/>
              <w:snapToGrid w:val="0"/>
              <w:rPr>
                <w:rFonts w:eastAsia="Times New Roman"/>
                <w:bCs/>
                <w:sz w:val="18"/>
                <w:szCs w:val="18"/>
              </w:rPr>
            </w:pP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Дыхательный контур с коаксиальными трубками в комплекте с лимбом и мешком. Изготовлен из полиэтилена, устойчивого к перегибу, представляет собой дыхательный контур, в котором линия вдоха расположена внутри канала выдоха большего диаметра. Свежая дыхательная смесь, проходя через внутренний шланг, согревается выдыхаемыми газами, выходящими через внешнюю трубку.  Лимб из прозрачного полиэтилена. Резервный мешок для дыхательного контура, без латекса, с эластичным коннектором-муфтой с разъемом 22F</w:t>
            </w:r>
            <w:r>
              <w:rPr>
                <w:rFonts w:eastAsia="Times New Roman"/>
                <w:bCs/>
                <w:sz w:val="18"/>
                <w:szCs w:val="18"/>
              </w:rPr>
              <w:t>:</w:t>
            </w:r>
            <w:r w:rsidRPr="008676D2">
              <w:rPr>
                <w:rFonts w:eastAsia="Times New Roman"/>
                <w:bCs/>
                <w:sz w:val="18"/>
                <w:szCs w:val="18"/>
              </w:rPr>
              <w:tab/>
              <w:t xml:space="preserve">Соответствие </w:t>
            </w:r>
          </w:p>
          <w:p w:rsidR="008676D2" w:rsidRDefault="008676D2" w:rsidP="008676D2">
            <w:pPr>
              <w:pStyle w:val="ad"/>
              <w:snapToGrid w:val="0"/>
              <w:rPr>
                <w:rFonts w:eastAsia="Times New Roman"/>
                <w:bCs/>
                <w:sz w:val="18"/>
                <w:szCs w:val="18"/>
              </w:rPr>
            </w:pP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Конструкция контура – коаксиальная</w:t>
            </w:r>
            <w:r>
              <w:rPr>
                <w:rFonts w:eastAsia="Times New Roman"/>
                <w:bCs/>
                <w:sz w:val="18"/>
                <w:szCs w:val="18"/>
              </w:rPr>
              <w:t>:</w:t>
            </w:r>
            <w:r w:rsidRPr="008676D2">
              <w:rPr>
                <w:rFonts w:eastAsia="Times New Roman"/>
                <w:bCs/>
                <w:sz w:val="18"/>
                <w:szCs w:val="18"/>
              </w:rPr>
              <w:tab/>
              <w:t>Соответствие</w:t>
            </w:r>
          </w:p>
          <w:p w:rsidR="008676D2" w:rsidRDefault="008676D2" w:rsidP="008676D2">
            <w:pPr>
              <w:pStyle w:val="ad"/>
              <w:snapToGrid w:val="0"/>
              <w:rPr>
                <w:rFonts w:eastAsia="Times New Roman"/>
                <w:bCs/>
                <w:sz w:val="18"/>
                <w:szCs w:val="18"/>
              </w:rPr>
            </w:pP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Дыхательный мешок</w:t>
            </w:r>
            <w:r>
              <w:rPr>
                <w:rFonts w:eastAsia="Times New Roman"/>
                <w:bCs/>
                <w:sz w:val="18"/>
                <w:szCs w:val="18"/>
              </w:rPr>
              <w:t>:</w:t>
            </w:r>
            <w:r w:rsidRPr="008676D2">
              <w:rPr>
                <w:rFonts w:eastAsia="Times New Roman"/>
                <w:bCs/>
                <w:sz w:val="18"/>
                <w:szCs w:val="18"/>
              </w:rPr>
              <w:tab/>
              <w:t>Наличие</w:t>
            </w: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 xml:space="preserve">Тип трубки </w:t>
            </w:r>
            <w:r>
              <w:rPr>
                <w:rFonts w:eastAsia="Times New Roman"/>
                <w:bCs/>
                <w:sz w:val="18"/>
                <w:szCs w:val="18"/>
              </w:rPr>
              <w:t>–</w:t>
            </w:r>
            <w:r w:rsidRPr="008676D2">
              <w:rPr>
                <w:rFonts w:eastAsia="Times New Roman"/>
                <w:bCs/>
                <w:sz w:val="18"/>
                <w:szCs w:val="18"/>
              </w:rPr>
              <w:t xml:space="preserve"> Гофрированная</w:t>
            </w:r>
            <w:r>
              <w:rPr>
                <w:rFonts w:eastAsia="Times New Roman"/>
                <w:bCs/>
                <w:sz w:val="18"/>
                <w:szCs w:val="18"/>
              </w:rPr>
              <w:t>:</w:t>
            </w:r>
            <w:r w:rsidRPr="008676D2">
              <w:rPr>
                <w:rFonts w:eastAsia="Times New Roman"/>
                <w:bCs/>
                <w:sz w:val="18"/>
                <w:szCs w:val="18"/>
              </w:rPr>
              <w:tab/>
              <w:t>Соответствие</w:t>
            </w:r>
          </w:p>
          <w:p w:rsidR="008676D2" w:rsidRDefault="008676D2" w:rsidP="008676D2">
            <w:pPr>
              <w:pStyle w:val="ad"/>
              <w:snapToGrid w:val="0"/>
              <w:rPr>
                <w:rFonts w:eastAsia="Times New Roman"/>
                <w:bCs/>
                <w:sz w:val="18"/>
                <w:szCs w:val="18"/>
              </w:rPr>
            </w:pPr>
          </w:p>
          <w:p w:rsidR="008676D2" w:rsidRDefault="008676D2" w:rsidP="008676D2">
            <w:pPr>
              <w:pStyle w:val="ad"/>
              <w:snapToGrid w:val="0"/>
              <w:rPr>
                <w:rFonts w:eastAsia="Times New Roman"/>
                <w:bCs/>
                <w:sz w:val="18"/>
                <w:szCs w:val="18"/>
              </w:rPr>
            </w:pPr>
            <w:r w:rsidRPr="008676D2">
              <w:rPr>
                <w:rFonts w:eastAsia="Times New Roman"/>
                <w:bCs/>
                <w:sz w:val="18"/>
                <w:szCs w:val="18"/>
              </w:rPr>
              <w:t>Наружный шланг прозрачный, внутренний - контрастного цвета</w:t>
            </w:r>
            <w:r w:rsidRPr="008676D2">
              <w:rPr>
                <w:rFonts w:eastAsia="Times New Roman"/>
                <w:bCs/>
                <w:sz w:val="18"/>
                <w:szCs w:val="18"/>
              </w:rPr>
              <w:tab/>
            </w:r>
          </w:p>
          <w:p w:rsidR="008676D2" w:rsidRPr="008676D2" w:rsidRDefault="008676D2" w:rsidP="008676D2">
            <w:pPr>
              <w:pStyle w:val="ad"/>
              <w:snapToGrid w:val="0"/>
              <w:rPr>
                <w:rFonts w:eastAsia="Times New Roman"/>
                <w:bCs/>
                <w:sz w:val="18"/>
                <w:szCs w:val="18"/>
              </w:rPr>
            </w:pP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Коннектор имеет возможность движения вокруг своей оси на 360 градусов</w:t>
            </w:r>
          </w:p>
          <w:p w:rsidR="008676D2" w:rsidRDefault="008676D2" w:rsidP="008676D2">
            <w:pPr>
              <w:pStyle w:val="ad"/>
              <w:snapToGrid w:val="0"/>
              <w:rPr>
                <w:rFonts w:eastAsia="Times New Roman"/>
                <w:bCs/>
                <w:sz w:val="18"/>
                <w:szCs w:val="18"/>
              </w:rPr>
            </w:pP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Дополнительная растяжимая трубка выдоха для подключения к наркозно/дыхательному аппарату</w:t>
            </w:r>
            <w:r>
              <w:rPr>
                <w:rFonts w:eastAsia="Times New Roman"/>
                <w:bCs/>
                <w:sz w:val="18"/>
                <w:szCs w:val="18"/>
              </w:rPr>
              <w:t>:</w:t>
            </w:r>
            <w:r w:rsidRPr="008676D2">
              <w:rPr>
                <w:rFonts w:eastAsia="Times New Roman"/>
                <w:bCs/>
                <w:sz w:val="18"/>
                <w:szCs w:val="18"/>
              </w:rPr>
              <w:tab/>
              <w:t>Наличие</w:t>
            </w:r>
          </w:p>
          <w:p w:rsidR="008676D2" w:rsidRDefault="008676D2" w:rsidP="008676D2">
            <w:pPr>
              <w:pStyle w:val="ad"/>
              <w:snapToGrid w:val="0"/>
              <w:rPr>
                <w:rFonts w:eastAsia="Times New Roman"/>
                <w:bCs/>
                <w:sz w:val="18"/>
                <w:szCs w:val="18"/>
              </w:rPr>
            </w:pP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Встроенный со стороны пациента угловой коннектор с СО2 портом и разъемом 15М/15F, закрыт крышкой (тестовый колпачок)</w:t>
            </w:r>
            <w:r>
              <w:rPr>
                <w:rFonts w:eastAsia="Times New Roman"/>
                <w:bCs/>
                <w:sz w:val="18"/>
                <w:szCs w:val="18"/>
              </w:rPr>
              <w:t>:</w:t>
            </w:r>
            <w:r w:rsidRPr="008676D2">
              <w:rPr>
                <w:rFonts w:eastAsia="Times New Roman"/>
                <w:bCs/>
                <w:sz w:val="18"/>
                <w:szCs w:val="18"/>
              </w:rPr>
              <w:tab/>
              <w:t>Наличие</w:t>
            </w: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 xml:space="preserve">Дополнительный шланг </w:t>
            </w:r>
            <w:r>
              <w:rPr>
                <w:rFonts w:eastAsia="Times New Roman"/>
                <w:bCs/>
                <w:sz w:val="18"/>
                <w:szCs w:val="18"/>
              </w:rPr>
              <w:t>(лимб) гофрированный:</w:t>
            </w:r>
            <w:r w:rsidRPr="008676D2">
              <w:rPr>
                <w:rFonts w:eastAsia="Times New Roman"/>
                <w:bCs/>
                <w:sz w:val="18"/>
                <w:szCs w:val="18"/>
              </w:rPr>
              <w:tab/>
              <w:t>Наличие</w:t>
            </w:r>
          </w:p>
          <w:p w:rsidR="008676D2" w:rsidRPr="008676D2" w:rsidRDefault="008676D2" w:rsidP="008676D2">
            <w:pPr>
              <w:pStyle w:val="ad"/>
              <w:snapToGrid w:val="0"/>
              <w:rPr>
                <w:rFonts w:eastAsia="Times New Roman"/>
                <w:bCs/>
                <w:sz w:val="18"/>
                <w:szCs w:val="18"/>
              </w:rPr>
            </w:pPr>
            <w:r w:rsidRPr="008676D2">
              <w:rPr>
                <w:rFonts w:eastAsia="Times New Roman"/>
                <w:bCs/>
                <w:sz w:val="18"/>
                <w:szCs w:val="18"/>
              </w:rPr>
              <w:t xml:space="preserve">Подогрев воздушной </w:t>
            </w:r>
            <w:proofErr w:type="gramStart"/>
            <w:r w:rsidRPr="008676D2">
              <w:rPr>
                <w:rFonts w:eastAsia="Times New Roman"/>
                <w:bCs/>
                <w:sz w:val="18"/>
                <w:szCs w:val="18"/>
              </w:rPr>
              <w:t>смеси</w:t>
            </w:r>
            <w:r>
              <w:rPr>
                <w:rFonts w:eastAsia="Times New Roman"/>
                <w:bCs/>
                <w:sz w:val="18"/>
                <w:szCs w:val="18"/>
              </w:rPr>
              <w:t xml:space="preserve"> :</w:t>
            </w:r>
            <w:proofErr w:type="gramEnd"/>
            <w:r w:rsidRPr="008676D2">
              <w:rPr>
                <w:rFonts w:eastAsia="Times New Roman"/>
                <w:bCs/>
                <w:sz w:val="18"/>
                <w:szCs w:val="18"/>
              </w:rPr>
              <w:tab/>
              <w:t>нет</w:t>
            </w:r>
          </w:p>
          <w:p w:rsidR="009246CD" w:rsidRDefault="008676D2" w:rsidP="008676D2">
            <w:pPr>
              <w:pStyle w:val="ad"/>
              <w:snapToGrid w:val="0"/>
              <w:rPr>
                <w:rFonts w:eastAsia="Times New Roman"/>
                <w:bCs/>
                <w:sz w:val="18"/>
                <w:szCs w:val="18"/>
              </w:rPr>
            </w:pPr>
            <w:r w:rsidRPr="008676D2">
              <w:rPr>
                <w:rFonts w:eastAsia="Times New Roman"/>
                <w:bCs/>
                <w:sz w:val="18"/>
                <w:szCs w:val="18"/>
              </w:rPr>
              <w:t>Исполнение</w:t>
            </w:r>
            <w:r>
              <w:rPr>
                <w:rFonts w:eastAsia="Times New Roman"/>
                <w:bCs/>
                <w:sz w:val="18"/>
                <w:szCs w:val="18"/>
              </w:rPr>
              <w:t>:</w:t>
            </w:r>
            <w:r w:rsidRPr="008676D2">
              <w:rPr>
                <w:rFonts w:eastAsia="Times New Roman"/>
                <w:bCs/>
                <w:sz w:val="18"/>
                <w:szCs w:val="18"/>
              </w:rPr>
              <w:tab/>
              <w:t>Нестерильное</w:t>
            </w:r>
          </w:p>
          <w:p w:rsidR="00F95EFF" w:rsidRPr="002D6C72" w:rsidRDefault="00F95EFF" w:rsidP="009246CD">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20</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E326F8">
              <w:rPr>
                <w:rFonts w:ascii="Times New Roman" w:eastAsia="Times New Roman" w:hAnsi="Times New Roman"/>
                <w:sz w:val="18"/>
                <w:szCs w:val="18"/>
                <w:lang w:eastAsia="ru-RU"/>
              </w:rPr>
              <w:t xml:space="preserve"> </w:t>
            </w:r>
            <w:r w:rsidR="00E326F8" w:rsidRPr="00E326F8">
              <w:rPr>
                <w:rFonts w:ascii="Times New Roman" w:eastAsia="Times New Roman" w:hAnsi="Times New Roman"/>
                <w:sz w:val="18"/>
                <w:szCs w:val="18"/>
                <w:lang w:eastAsia="ru-RU"/>
              </w:rPr>
              <w:t>32.50.13.190-00245</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E326F8">
              <w:rPr>
                <w:rFonts w:ascii="Times New Roman" w:eastAsia="Times New Roman" w:hAnsi="Times New Roman"/>
                <w:sz w:val="18"/>
                <w:szCs w:val="18"/>
                <w:lang w:eastAsia="ru-RU"/>
              </w:rPr>
              <w:t xml:space="preserve"> </w:t>
            </w:r>
            <w:r w:rsidR="00E326F8" w:rsidRPr="00E326F8">
              <w:rPr>
                <w:rFonts w:ascii="Times New Roman" w:eastAsia="Times New Roman" w:hAnsi="Times New Roman"/>
                <w:sz w:val="18"/>
                <w:szCs w:val="18"/>
                <w:lang w:eastAsia="ru-RU"/>
              </w:rPr>
              <w:t>32.50.13.190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EB1726" w:rsidRDefault="00EB1726" w:rsidP="00EB1726">
            <w:pPr>
              <w:pStyle w:val="ad"/>
              <w:snapToGrid w:val="0"/>
              <w:rPr>
                <w:rFonts w:eastAsia="Times New Roman"/>
                <w:bCs/>
                <w:sz w:val="18"/>
                <w:szCs w:val="18"/>
              </w:rPr>
            </w:pPr>
            <w:r w:rsidRPr="00EB1726">
              <w:rPr>
                <w:rFonts w:eastAsia="Times New Roman"/>
                <w:bCs/>
                <w:sz w:val="18"/>
                <w:szCs w:val="18"/>
              </w:rPr>
              <w:t>Контур дыхательный, одноразового использования</w:t>
            </w:r>
          </w:p>
          <w:p w:rsidR="00EB1726" w:rsidRDefault="00EB1726" w:rsidP="00EB1726">
            <w:pPr>
              <w:pStyle w:val="ad"/>
              <w:snapToGrid w:val="0"/>
              <w:rPr>
                <w:rFonts w:eastAsia="Times New Roman"/>
                <w:bCs/>
                <w:sz w:val="18"/>
                <w:szCs w:val="18"/>
              </w:rPr>
            </w:pPr>
          </w:p>
          <w:p w:rsidR="00EB1726" w:rsidRPr="00EB1726" w:rsidRDefault="00EB1726" w:rsidP="00EB1726">
            <w:pPr>
              <w:pStyle w:val="ad"/>
              <w:snapToGrid w:val="0"/>
              <w:rPr>
                <w:rFonts w:eastAsia="Times New Roman"/>
                <w:bCs/>
                <w:sz w:val="18"/>
                <w:szCs w:val="18"/>
              </w:rPr>
            </w:pPr>
            <w:r w:rsidRPr="00EB1726">
              <w:rPr>
                <w:rFonts w:eastAsia="Times New Roman"/>
                <w:bCs/>
                <w:sz w:val="18"/>
                <w:szCs w:val="18"/>
              </w:rPr>
              <w:t>Внутренний диаметр дыхательной трубки</w:t>
            </w:r>
            <w:r w:rsidRPr="00EB1726">
              <w:rPr>
                <w:rFonts w:eastAsia="Times New Roman"/>
                <w:bCs/>
                <w:sz w:val="18"/>
                <w:szCs w:val="18"/>
              </w:rPr>
              <w:tab/>
            </w:r>
            <w:r w:rsidRPr="00EB1726">
              <w:rPr>
                <w:rFonts w:eastAsia="Times New Roman"/>
                <w:bCs/>
                <w:sz w:val="18"/>
                <w:szCs w:val="18"/>
                <w:highlight w:val="yellow"/>
              </w:rPr>
              <w:t>____</w:t>
            </w:r>
            <w:r w:rsidRPr="00EB1726">
              <w:rPr>
                <w:rFonts w:eastAsia="Times New Roman"/>
                <w:bCs/>
                <w:sz w:val="18"/>
                <w:szCs w:val="18"/>
              </w:rPr>
              <w:t xml:space="preserve">  </w:t>
            </w:r>
          </w:p>
          <w:p w:rsidR="00EB1726" w:rsidRPr="00EB1726" w:rsidRDefault="00EB1726" w:rsidP="00EB1726">
            <w:pPr>
              <w:pStyle w:val="ad"/>
              <w:snapToGrid w:val="0"/>
              <w:rPr>
                <w:rFonts w:eastAsia="Times New Roman"/>
                <w:bCs/>
                <w:sz w:val="18"/>
                <w:szCs w:val="18"/>
              </w:rPr>
            </w:pPr>
            <w:r w:rsidRPr="00EB1726">
              <w:rPr>
                <w:rFonts w:eastAsia="Times New Roman"/>
                <w:bCs/>
                <w:sz w:val="18"/>
                <w:szCs w:val="18"/>
              </w:rPr>
              <w:t xml:space="preserve">Длина дыхательной трубки см </w:t>
            </w:r>
            <w:r w:rsidRPr="00EB1726">
              <w:rPr>
                <w:rFonts w:eastAsia="Times New Roman"/>
                <w:bCs/>
                <w:sz w:val="18"/>
                <w:szCs w:val="18"/>
              </w:rPr>
              <w:tab/>
            </w:r>
            <w:r w:rsidRPr="00EB1726">
              <w:rPr>
                <w:rFonts w:eastAsia="Times New Roman"/>
                <w:bCs/>
                <w:sz w:val="18"/>
                <w:szCs w:val="18"/>
                <w:highlight w:val="yellow"/>
              </w:rPr>
              <w:t>____</w:t>
            </w:r>
            <w:r w:rsidRPr="00EB1726">
              <w:rPr>
                <w:rFonts w:eastAsia="Times New Roman"/>
                <w:bCs/>
                <w:sz w:val="18"/>
                <w:szCs w:val="18"/>
              </w:rPr>
              <w:t xml:space="preserve">  </w:t>
            </w:r>
          </w:p>
          <w:p w:rsidR="00EB1726" w:rsidRPr="00EB1726" w:rsidRDefault="00EB1726" w:rsidP="00EB1726">
            <w:pPr>
              <w:pStyle w:val="ad"/>
              <w:snapToGrid w:val="0"/>
              <w:rPr>
                <w:rFonts w:eastAsia="Times New Roman"/>
                <w:bCs/>
                <w:sz w:val="18"/>
                <w:szCs w:val="18"/>
              </w:rPr>
            </w:pPr>
            <w:r w:rsidRPr="00EB1726">
              <w:rPr>
                <w:rFonts w:eastAsia="Times New Roman"/>
                <w:bCs/>
                <w:sz w:val="18"/>
                <w:szCs w:val="18"/>
              </w:rPr>
              <w:t>Категория пациентов</w:t>
            </w:r>
            <w:r w:rsidRPr="00EB1726">
              <w:rPr>
                <w:rFonts w:eastAsia="Times New Roman"/>
                <w:bCs/>
                <w:sz w:val="18"/>
                <w:szCs w:val="18"/>
              </w:rPr>
              <w:tab/>
              <w:t>Новорожденные</w:t>
            </w:r>
          </w:p>
          <w:p w:rsidR="00EB1726" w:rsidRDefault="00EB1726" w:rsidP="00EB1726">
            <w:pPr>
              <w:pStyle w:val="ad"/>
              <w:snapToGrid w:val="0"/>
              <w:rPr>
                <w:rFonts w:eastAsia="Times New Roman"/>
                <w:bCs/>
                <w:sz w:val="18"/>
                <w:szCs w:val="18"/>
              </w:rPr>
            </w:pPr>
          </w:p>
          <w:p w:rsidR="00EB1726" w:rsidRDefault="00EB1726" w:rsidP="00EB1726">
            <w:pPr>
              <w:pStyle w:val="ad"/>
              <w:snapToGrid w:val="0"/>
              <w:rPr>
                <w:rFonts w:eastAsia="Times New Roman"/>
                <w:bCs/>
                <w:sz w:val="18"/>
                <w:szCs w:val="18"/>
              </w:rPr>
            </w:pPr>
            <w:proofErr w:type="gramStart"/>
            <w:r w:rsidRPr="00EB1726">
              <w:rPr>
                <w:rFonts w:eastAsia="Times New Roman"/>
                <w:bCs/>
                <w:sz w:val="18"/>
                <w:szCs w:val="18"/>
              </w:rPr>
              <w:t>Комп</w:t>
            </w:r>
            <w:r>
              <w:rPr>
                <w:rFonts w:eastAsia="Times New Roman"/>
                <w:bCs/>
                <w:sz w:val="18"/>
                <w:szCs w:val="18"/>
              </w:rPr>
              <w:t>лектация:  Y</w:t>
            </w:r>
            <w:proofErr w:type="gramEnd"/>
            <w:r>
              <w:rPr>
                <w:rFonts w:eastAsia="Times New Roman"/>
                <w:bCs/>
                <w:sz w:val="18"/>
                <w:szCs w:val="18"/>
              </w:rPr>
              <w:t>-образный коннектор</w:t>
            </w:r>
          </w:p>
          <w:p w:rsidR="00EB1726" w:rsidRPr="00EB1726" w:rsidRDefault="00EB1726" w:rsidP="00EB1726">
            <w:pPr>
              <w:pStyle w:val="ad"/>
              <w:snapToGrid w:val="0"/>
              <w:rPr>
                <w:rFonts w:eastAsia="Times New Roman"/>
                <w:bCs/>
                <w:sz w:val="18"/>
                <w:szCs w:val="18"/>
              </w:rPr>
            </w:pPr>
            <w:r w:rsidRPr="00EB1726">
              <w:rPr>
                <w:rFonts w:eastAsia="Times New Roman"/>
                <w:bCs/>
                <w:sz w:val="18"/>
                <w:szCs w:val="18"/>
              </w:rPr>
              <w:t>Линия для дыхат</w:t>
            </w:r>
            <w:r>
              <w:rPr>
                <w:rFonts w:eastAsia="Times New Roman"/>
                <w:bCs/>
                <w:sz w:val="18"/>
                <w:szCs w:val="18"/>
              </w:rPr>
              <w:t xml:space="preserve">ельного мешка Мешок дыхательный: </w:t>
            </w:r>
            <w:r w:rsidRPr="00EB1726">
              <w:rPr>
                <w:rFonts w:eastAsia="Times New Roman"/>
                <w:bCs/>
                <w:sz w:val="18"/>
                <w:szCs w:val="18"/>
              </w:rPr>
              <w:t>Соответствие</w:t>
            </w:r>
          </w:p>
          <w:p w:rsidR="00EB1726" w:rsidRDefault="00EB1726" w:rsidP="00EB1726">
            <w:pPr>
              <w:pStyle w:val="ad"/>
              <w:snapToGrid w:val="0"/>
              <w:rPr>
                <w:rFonts w:eastAsia="Times New Roman"/>
                <w:bCs/>
                <w:sz w:val="18"/>
                <w:szCs w:val="18"/>
              </w:rPr>
            </w:pPr>
          </w:p>
          <w:p w:rsidR="00EB1726" w:rsidRPr="00EB1726" w:rsidRDefault="00EB1726" w:rsidP="00EB1726">
            <w:pPr>
              <w:pStyle w:val="ad"/>
              <w:snapToGrid w:val="0"/>
              <w:rPr>
                <w:rFonts w:eastAsia="Times New Roman"/>
                <w:bCs/>
                <w:sz w:val="18"/>
                <w:szCs w:val="18"/>
              </w:rPr>
            </w:pPr>
            <w:r w:rsidRPr="00EB1726">
              <w:rPr>
                <w:rFonts w:eastAsia="Times New Roman"/>
                <w:bCs/>
                <w:sz w:val="18"/>
                <w:szCs w:val="18"/>
              </w:rPr>
              <w:t>Назначение</w:t>
            </w:r>
            <w:r w:rsidRPr="00EB1726">
              <w:rPr>
                <w:rFonts w:eastAsia="Times New Roman"/>
                <w:bCs/>
                <w:sz w:val="18"/>
                <w:szCs w:val="18"/>
              </w:rPr>
              <w:tab/>
              <w:t>Анестезия</w:t>
            </w:r>
          </w:p>
          <w:p w:rsidR="00EB1726" w:rsidRPr="00EB1726" w:rsidRDefault="00EB1726" w:rsidP="00EB1726">
            <w:pPr>
              <w:pStyle w:val="ad"/>
              <w:snapToGrid w:val="0"/>
              <w:rPr>
                <w:rFonts w:eastAsia="Times New Roman"/>
                <w:bCs/>
                <w:sz w:val="18"/>
                <w:szCs w:val="18"/>
              </w:rPr>
            </w:pPr>
            <w:r w:rsidRPr="00EB1726">
              <w:rPr>
                <w:rFonts w:eastAsia="Times New Roman"/>
                <w:bCs/>
                <w:sz w:val="18"/>
                <w:szCs w:val="18"/>
              </w:rPr>
              <w:t>Тип трубки</w:t>
            </w:r>
            <w:r w:rsidRPr="00EB1726">
              <w:rPr>
                <w:rFonts w:eastAsia="Times New Roman"/>
                <w:bCs/>
                <w:sz w:val="18"/>
                <w:szCs w:val="18"/>
              </w:rPr>
              <w:tab/>
              <w:t>Гофрированная</w:t>
            </w:r>
          </w:p>
          <w:p w:rsidR="00F95EFF" w:rsidRPr="002D6C72" w:rsidRDefault="00EB1726" w:rsidP="00EB1726">
            <w:pPr>
              <w:pStyle w:val="ad"/>
              <w:snapToGrid w:val="0"/>
              <w:rPr>
                <w:rFonts w:eastAsia="Times New Roman"/>
                <w:bCs/>
                <w:sz w:val="18"/>
                <w:szCs w:val="18"/>
              </w:rPr>
            </w:pPr>
            <w:r w:rsidRPr="00EB1726">
              <w:rPr>
                <w:rFonts w:eastAsia="Times New Roman"/>
                <w:bCs/>
                <w:sz w:val="18"/>
                <w:szCs w:val="18"/>
              </w:rPr>
              <w:t xml:space="preserve">Длина лимба </w:t>
            </w:r>
            <w:r w:rsidRPr="00EB1726">
              <w:rPr>
                <w:rFonts w:eastAsia="Times New Roman"/>
                <w:bCs/>
                <w:sz w:val="18"/>
                <w:szCs w:val="18"/>
              </w:rPr>
              <w:tab/>
              <w:t xml:space="preserve"> </w:t>
            </w:r>
            <w:r w:rsidRPr="00EB1726">
              <w:rPr>
                <w:rFonts w:eastAsia="Times New Roman"/>
                <w:bCs/>
                <w:sz w:val="18"/>
                <w:szCs w:val="18"/>
                <w:highlight w:val="yellow"/>
              </w:rPr>
              <w:t>____</w:t>
            </w:r>
            <w:r w:rsidRPr="00EB1726">
              <w:rPr>
                <w:rFonts w:eastAsia="Times New Roman"/>
                <w:bCs/>
                <w:sz w:val="18"/>
                <w:szCs w:val="18"/>
              </w:rPr>
              <w:t xml:space="preserve">  см</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C42C76" w:rsidRDefault="00C42C76" w:rsidP="00F95EFF">
            <w:pPr>
              <w:snapToGrid w:val="0"/>
              <w:spacing w:after="0" w:line="240" w:lineRule="auto"/>
              <w:contextualSpacing/>
              <w:jc w:val="center"/>
              <w:rPr>
                <w:rFonts w:ascii="Times New Roman" w:eastAsia="Arial Unicode MS" w:hAnsi="Times New Roman"/>
                <w:kern w:val="1"/>
                <w:sz w:val="18"/>
                <w:szCs w:val="18"/>
                <w:lang w:eastAsia="hi-IN" w:bidi="hi-IN"/>
              </w:rPr>
            </w:pPr>
          </w:p>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21</w:t>
            </w:r>
          </w:p>
        </w:tc>
        <w:tc>
          <w:tcPr>
            <w:tcW w:w="1275" w:type="dxa"/>
            <w:tcBorders>
              <w:top w:val="single" w:sz="4" w:space="0" w:color="000000"/>
              <w:left w:val="single" w:sz="4" w:space="0" w:color="000000"/>
              <w:bottom w:val="single" w:sz="4" w:space="0" w:color="000000"/>
            </w:tcBorders>
            <w:vAlign w:val="center"/>
          </w:tcPr>
          <w:p w:rsidR="00C42C76" w:rsidRDefault="00C42C76"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C42C76">
              <w:rPr>
                <w:rFonts w:ascii="Times New Roman" w:eastAsia="Times New Roman" w:hAnsi="Times New Roman"/>
                <w:sz w:val="18"/>
                <w:szCs w:val="18"/>
                <w:lang w:eastAsia="ru-RU"/>
              </w:rPr>
              <w:t xml:space="preserve"> </w:t>
            </w:r>
            <w:r w:rsidR="00C42C76" w:rsidRPr="00C42C76">
              <w:rPr>
                <w:rFonts w:ascii="Times New Roman" w:eastAsia="Times New Roman" w:hAnsi="Times New Roman"/>
                <w:sz w:val="18"/>
                <w:szCs w:val="18"/>
                <w:lang w:eastAsia="ru-RU"/>
              </w:rPr>
              <w:t>26.60.12.129-00000093</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C42C76">
              <w:rPr>
                <w:rFonts w:ascii="Times New Roman" w:eastAsia="Times New Roman" w:hAnsi="Times New Roman"/>
                <w:sz w:val="18"/>
                <w:szCs w:val="18"/>
                <w:lang w:eastAsia="ru-RU"/>
              </w:rPr>
              <w:t xml:space="preserve"> </w:t>
            </w:r>
            <w:r w:rsidR="00C42C76" w:rsidRPr="00C42C76">
              <w:rPr>
                <w:rFonts w:ascii="Times New Roman" w:eastAsia="Times New Roman" w:hAnsi="Times New Roman"/>
                <w:sz w:val="18"/>
                <w:szCs w:val="18"/>
                <w:lang w:eastAsia="ru-RU"/>
              </w:rPr>
              <w:t>26.60.12.129</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853F4" w:rsidRDefault="00F853F4" w:rsidP="00F95EFF">
            <w:pPr>
              <w:pStyle w:val="ad"/>
              <w:snapToGrid w:val="0"/>
              <w:rPr>
                <w:rFonts w:eastAsia="Times New Roman"/>
                <w:bCs/>
                <w:sz w:val="18"/>
                <w:szCs w:val="18"/>
              </w:rPr>
            </w:pPr>
          </w:p>
          <w:p w:rsidR="00F95EFF" w:rsidRDefault="00F853F4" w:rsidP="00F95EFF">
            <w:pPr>
              <w:pStyle w:val="ad"/>
              <w:snapToGrid w:val="0"/>
              <w:rPr>
                <w:rFonts w:eastAsia="Times New Roman"/>
                <w:bCs/>
                <w:sz w:val="18"/>
                <w:szCs w:val="18"/>
              </w:rPr>
            </w:pPr>
            <w:r w:rsidRPr="00F853F4">
              <w:rPr>
                <w:rFonts w:eastAsia="Times New Roman"/>
                <w:bCs/>
                <w:sz w:val="18"/>
                <w:szCs w:val="18"/>
              </w:rPr>
              <w:t>Набор с датчиком для инвазивного измерения артериального давления</w:t>
            </w:r>
          </w:p>
          <w:p w:rsidR="00F853F4" w:rsidRDefault="00F853F4" w:rsidP="00F95EFF">
            <w:pPr>
              <w:pStyle w:val="ad"/>
              <w:snapToGrid w:val="0"/>
              <w:rPr>
                <w:rFonts w:eastAsia="Times New Roman"/>
                <w:bCs/>
                <w:sz w:val="18"/>
                <w:szCs w:val="18"/>
              </w:rPr>
            </w:pPr>
          </w:p>
          <w:p w:rsidR="00F853F4" w:rsidRPr="002D6C72" w:rsidRDefault="00F853F4" w:rsidP="00F95EFF">
            <w:pPr>
              <w:pStyle w:val="ad"/>
              <w:snapToGrid w:val="0"/>
              <w:rPr>
                <w:rFonts w:eastAsia="Times New Roman"/>
                <w:bCs/>
                <w:sz w:val="18"/>
                <w:szCs w:val="18"/>
              </w:rPr>
            </w:pPr>
            <w:r w:rsidRPr="00F853F4">
              <w:rPr>
                <w:rFonts w:eastAsia="Times New Roman"/>
                <w:bCs/>
                <w:sz w:val="18"/>
                <w:szCs w:val="18"/>
              </w:rPr>
              <w:t>Набор изделий, включающий трубки, датчик(и) давления и другие предметы (например, коннекторы, запорные краны, зажимы и фильтры), используемые для инвазивного измерения артериального давления. Этот набор, как правило, подключают напрямую к применяемому инвазивному катетеру, после чего датчик начинает подавать электрические сигналы для отображения на системе мониторинга состояния пациента. Изделие обладает соответствующими физическими характеристиками для максимально долгого сохранения формы волны и точности воспроизведения измеренного давления. Это изделие для одноразового использования</w:t>
            </w:r>
            <w:r>
              <w:rPr>
                <w:rFonts w:eastAsia="Times New Roman"/>
                <w:bCs/>
                <w:sz w:val="18"/>
                <w:szCs w:val="18"/>
              </w:rPr>
              <w:t>:</w:t>
            </w:r>
            <w:r w:rsidRPr="00F853F4">
              <w:rPr>
                <w:rFonts w:eastAsia="Times New Roman"/>
                <w:bCs/>
                <w:sz w:val="18"/>
                <w:szCs w:val="18"/>
              </w:rPr>
              <w:tab/>
              <w:t>Соответствие</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22</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F3601E">
              <w:rPr>
                <w:rFonts w:ascii="Times New Roman" w:eastAsia="Times New Roman" w:hAnsi="Times New Roman"/>
                <w:sz w:val="18"/>
                <w:szCs w:val="18"/>
                <w:lang w:eastAsia="ru-RU"/>
              </w:rPr>
              <w:t xml:space="preserve"> </w:t>
            </w:r>
            <w:r w:rsidR="00F3601E" w:rsidRPr="00F3601E">
              <w:rPr>
                <w:rFonts w:ascii="Times New Roman" w:eastAsia="Times New Roman" w:hAnsi="Times New Roman"/>
                <w:sz w:val="18"/>
                <w:szCs w:val="18"/>
                <w:lang w:eastAsia="ru-RU"/>
              </w:rPr>
              <w:t>32.50.13.110-00005629</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F3601E">
              <w:rPr>
                <w:rFonts w:ascii="Times New Roman" w:eastAsia="Times New Roman" w:hAnsi="Times New Roman"/>
                <w:sz w:val="18"/>
                <w:szCs w:val="18"/>
                <w:lang w:eastAsia="ru-RU"/>
              </w:rPr>
              <w:t xml:space="preserve"> </w:t>
            </w:r>
            <w:r w:rsidR="00F3601E" w:rsidRPr="00F3601E">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3601E" w:rsidRDefault="00F3601E" w:rsidP="00F95EFF">
            <w:pPr>
              <w:pStyle w:val="ad"/>
              <w:snapToGrid w:val="0"/>
              <w:rPr>
                <w:rFonts w:eastAsia="Times New Roman"/>
                <w:bCs/>
                <w:sz w:val="18"/>
                <w:szCs w:val="18"/>
              </w:rPr>
            </w:pPr>
            <w:r w:rsidRPr="00F3601E">
              <w:rPr>
                <w:rFonts w:eastAsia="Times New Roman"/>
                <w:bCs/>
                <w:sz w:val="18"/>
                <w:szCs w:val="18"/>
              </w:rPr>
              <w:t>Зонд</w:t>
            </w:r>
          </w:p>
          <w:p w:rsidR="00F3601E" w:rsidRDefault="00F3601E" w:rsidP="00F95EFF">
            <w:pPr>
              <w:pStyle w:val="ad"/>
              <w:snapToGrid w:val="0"/>
              <w:rPr>
                <w:rFonts w:eastAsia="Times New Roman"/>
                <w:bCs/>
                <w:sz w:val="18"/>
                <w:szCs w:val="18"/>
              </w:rPr>
            </w:pPr>
          </w:p>
          <w:p w:rsidR="00F3601E" w:rsidRPr="00F3601E" w:rsidRDefault="00F3601E" w:rsidP="00F3601E">
            <w:pPr>
              <w:pStyle w:val="ad"/>
              <w:snapToGrid w:val="0"/>
              <w:rPr>
                <w:rFonts w:eastAsia="Times New Roman"/>
                <w:bCs/>
                <w:sz w:val="18"/>
                <w:szCs w:val="18"/>
              </w:rPr>
            </w:pPr>
            <w:r w:rsidRPr="00F3601E">
              <w:rPr>
                <w:rFonts w:eastAsia="Times New Roman"/>
                <w:bCs/>
                <w:sz w:val="18"/>
                <w:szCs w:val="18"/>
              </w:rPr>
              <w:t>Назначение</w:t>
            </w:r>
            <w:r w:rsidRPr="00F3601E">
              <w:rPr>
                <w:rFonts w:eastAsia="Times New Roman"/>
                <w:bCs/>
                <w:sz w:val="18"/>
                <w:szCs w:val="18"/>
              </w:rPr>
              <w:tab/>
            </w:r>
            <w:r w:rsidRPr="00F3601E">
              <w:rPr>
                <w:rFonts w:eastAsia="Times New Roman"/>
                <w:bCs/>
                <w:sz w:val="18"/>
                <w:szCs w:val="18"/>
              </w:rPr>
              <w:tab/>
              <w:t>Питательный</w:t>
            </w:r>
          </w:p>
          <w:p w:rsidR="00F3601E" w:rsidRPr="00F3601E" w:rsidRDefault="00F3601E" w:rsidP="00F3601E">
            <w:pPr>
              <w:pStyle w:val="ad"/>
              <w:snapToGrid w:val="0"/>
              <w:rPr>
                <w:rFonts w:eastAsia="Times New Roman"/>
                <w:bCs/>
                <w:sz w:val="18"/>
                <w:szCs w:val="18"/>
              </w:rPr>
            </w:pPr>
            <w:proofErr w:type="spellStart"/>
            <w:r w:rsidRPr="00F3601E">
              <w:rPr>
                <w:rFonts w:eastAsia="Times New Roman"/>
                <w:bCs/>
                <w:sz w:val="18"/>
                <w:szCs w:val="18"/>
              </w:rPr>
              <w:t>Рентгеноконтрастность</w:t>
            </w:r>
            <w:proofErr w:type="spellEnd"/>
            <w:r w:rsidRPr="00F3601E">
              <w:rPr>
                <w:rFonts w:eastAsia="Times New Roman"/>
                <w:bCs/>
                <w:sz w:val="18"/>
                <w:szCs w:val="18"/>
              </w:rPr>
              <w:tab/>
              <w:t>Да</w:t>
            </w:r>
          </w:p>
          <w:p w:rsidR="00F3601E" w:rsidRPr="00F3601E" w:rsidRDefault="00F3601E" w:rsidP="00F3601E">
            <w:pPr>
              <w:pStyle w:val="ad"/>
              <w:snapToGrid w:val="0"/>
              <w:rPr>
                <w:rFonts w:eastAsia="Times New Roman"/>
                <w:bCs/>
                <w:sz w:val="18"/>
                <w:szCs w:val="18"/>
              </w:rPr>
            </w:pPr>
            <w:r w:rsidRPr="00F3601E">
              <w:rPr>
                <w:rFonts w:eastAsia="Times New Roman"/>
                <w:bCs/>
                <w:sz w:val="18"/>
                <w:szCs w:val="18"/>
              </w:rPr>
              <w:t xml:space="preserve">Длина: (Миллиметр) </w:t>
            </w:r>
            <w:r w:rsidRPr="00F3601E">
              <w:rPr>
                <w:rFonts w:eastAsia="Times New Roman"/>
                <w:bCs/>
                <w:sz w:val="18"/>
                <w:szCs w:val="18"/>
              </w:rPr>
              <w:tab/>
              <w:t>1100</w:t>
            </w:r>
          </w:p>
          <w:p w:rsidR="00F3601E" w:rsidRPr="00F3601E" w:rsidRDefault="00F3601E" w:rsidP="00F3601E">
            <w:pPr>
              <w:pStyle w:val="ad"/>
              <w:snapToGrid w:val="0"/>
              <w:rPr>
                <w:rFonts w:eastAsia="Times New Roman"/>
                <w:bCs/>
                <w:sz w:val="18"/>
                <w:szCs w:val="18"/>
              </w:rPr>
            </w:pPr>
            <w:r w:rsidRPr="00F3601E">
              <w:rPr>
                <w:rFonts w:eastAsia="Times New Roman"/>
                <w:bCs/>
                <w:sz w:val="18"/>
                <w:szCs w:val="18"/>
              </w:rPr>
              <w:t>Количество каналов</w:t>
            </w:r>
            <w:r w:rsidRPr="00F3601E">
              <w:rPr>
                <w:rFonts w:eastAsia="Times New Roman"/>
                <w:bCs/>
                <w:sz w:val="18"/>
                <w:szCs w:val="18"/>
              </w:rPr>
              <w:tab/>
              <w:t>Одноканальный</w:t>
            </w:r>
          </w:p>
          <w:p w:rsidR="00F3601E" w:rsidRPr="00F3601E" w:rsidRDefault="00F3601E" w:rsidP="00F3601E">
            <w:pPr>
              <w:pStyle w:val="ad"/>
              <w:snapToGrid w:val="0"/>
              <w:rPr>
                <w:rFonts w:eastAsia="Times New Roman"/>
                <w:bCs/>
                <w:sz w:val="18"/>
                <w:szCs w:val="18"/>
              </w:rPr>
            </w:pPr>
            <w:r w:rsidRPr="00F3601E">
              <w:rPr>
                <w:rFonts w:eastAsia="Times New Roman"/>
                <w:bCs/>
                <w:sz w:val="18"/>
                <w:szCs w:val="18"/>
              </w:rPr>
              <w:t>Материал</w:t>
            </w:r>
            <w:r w:rsidRPr="00F3601E">
              <w:rPr>
                <w:rFonts w:eastAsia="Times New Roman"/>
                <w:bCs/>
                <w:sz w:val="18"/>
                <w:szCs w:val="18"/>
              </w:rPr>
              <w:tab/>
              <w:t>Поливинилхлорид</w:t>
            </w:r>
          </w:p>
          <w:p w:rsidR="00F3601E" w:rsidRDefault="00F3601E" w:rsidP="00F3601E">
            <w:pPr>
              <w:pStyle w:val="ad"/>
              <w:snapToGrid w:val="0"/>
              <w:rPr>
                <w:rFonts w:eastAsia="Times New Roman"/>
                <w:bCs/>
                <w:sz w:val="18"/>
                <w:szCs w:val="18"/>
              </w:rPr>
            </w:pPr>
            <w:r w:rsidRPr="00F3601E">
              <w:rPr>
                <w:rFonts w:eastAsia="Times New Roman"/>
                <w:bCs/>
                <w:sz w:val="18"/>
                <w:szCs w:val="18"/>
              </w:rPr>
              <w:t xml:space="preserve">Наружный </w:t>
            </w:r>
            <w:proofErr w:type="gramStart"/>
            <w:r w:rsidRPr="00F3601E">
              <w:rPr>
                <w:rFonts w:eastAsia="Times New Roman"/>
                <w:bCs/>
                <w:sz w:val="18"/>
                <w:szCs w:val="18"/>
              </w:rPr>
              <w:t>диаметр  (</w:t>
            </w:r>
            <w:proofErr w:type="gramEnd"/>
            <w:r w:rsidRPr="00F3601E">
              <w:rPr>
                <w:rFonts w:eastAsia="Times New Roman"/>
                <w:bCs/>
                <w:sz w:val="18"/>
                <w:szCs w:val="18"/>
              </w:rPr>
              <w:t xml:space="preserve">Миллиметр) </w:t>
            </w:r>
            <w:r w:rsidRPr="00F3601E">
              <w:rPr>
                <w:rFonts w:eastAsia="Times New Roman"/>
                <w:bCs/>
                <w:sz w:val="18"/>
                <w:szCs w:val="18"/>
              </w:rPr>
              <w:tab/>
              <w:t>3,3</w:t>
            </w:r>
          </w:p>
          <w:p w:rsidR="00F3601E" w:rsidRDefault="00F3601E" w:rsidP="00F95EFF">
            <w:pPr>
              <w:pStyle w:val="ad"/>
              <w:snapToGrid w:val="0"/>
              <w:rPr>
                <w:rFonts w:eastAsia="Times New Roman"/>
                <w:bCs/>
                <w:sz w:val="18"/>
                <w:szCs w:val="18"/>
              </w:rPr>
            </w:pPr>
          </w:p>
          <w:p w:rsidR="00F3601E" w:rsidRPr="002D6C72" w:rsidRDefault="00F3601E" w:rsidP="00F95EFF">
            <w:pPr>
              <w:pStyle w:val="ad"/>
              <w:snapToGrid w:val="0"/>
              <w:rPr>
                <w:rFonts w:eastAsia="Times New Roman"/>
                <w:bCs/>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23</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6F45F5">
              <w:rPr>
                <w:rFonts w:ascii="Times New Roman" w:eastAsia="Times New Roman" w:hAnsi="Times New Roman"/>
                <w:sz w:val="18"/>
                <w:szCs w:val="18"/>
                <w:lang w:eastAsia="ru-RU"/>
              </w:rPr>
              <w:t xml:space="preserve"> </w:t>
            </w:r>
            <w:r w:rsidR="006F45F5" w:rsidRPr="006F45F5">
              <w:rPr>
                <w:rFonts w:ascii="Times New Roman" w:eastAsia="Times New Roman" w:hAnsi="Times New Roman"/>
                <w:sz w:val="18"/>
                <w:szCs w:val="18"/>
                <w:lang w:eastAsia="ru-RU"/>
              </w:rPr>
              <w:t>32.50.13.110-00005620</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6F45F5">
              <w:rPr>
                <w:rFonts w:ascii="Times New Roman" w:eastAsia="Times New Roman" w:hAnsi="Times New Roman"/>
                <w:sz w:val="18"/>
                <w:szCs w:val="18"/>
                <w:lang w:eastAsia="ru-RU"/>
              </w:rPr>
              <w:t xml:space="preserve"> </w:t>
            </w:r>
            <w:r w:rsidR="006F45F5" w:rsidRPr="006F45F5">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8E3E3B" w:rsidRDefault="008E3E3B" w:rsidP="008E3E3B">
            <w:pPr>
              <w:pStyle w:val="ad"/>
              <w:snapToGrid w:val="0"/>
              <w:rPr>
                <w:rFonts w:eastAsia="Times New Roman"/>
                <w:bCs/>
                <w:sz w:val="18"/>
                <w:szCs w:val="18"/>
              </w:rPr>
            </w:pPr>
            <w:r w:rsidRPr="00F3601E">
              <w:rPr>
                <w:rFonts w:eastAsia="Times New Roman"/>
                <w:bCs/>
                <w:sz w:val="18"/>
                <w:szCs w:val="18"/>
              </w:rPr>
              <w:t>Зонд</w:t>
            </w:r>
          </w:p>
          <w:p w:rsidR="008E3E3B" w:rsidRDefault="008E3E3B" w:rsidP="00F95EFF">
            <w:pPr>
              <w:pStyle w:val="ad"/>
              <w:snapToGrid w:val="0"/>
              <w:rPr>
                <w:rFonts w:eastAsia="Times New Roman"/>
                <w:bCs/>
                <w:sz w:val="18"/>
                <w:szCs w:val="18"/>
              </w:rPr>
            </w:pPr>
          </w:p>
          <w:p w:rsidR="008152A0" w:rsidRPr="008152A0" w:rsidRDefault="008152A0" w:rsidP="008152A0">
            <w:pPr>
              <w:pStyle w:val="ad"/>
              <w:snapToGrid w:val="0"/>
              <w:rPr>
                <w:rFonts w:eastAsia="Times New Roman"/>
                <w:bCs/>
                <w:sz w:val="18"/>
                <w:szCs w:val="18"/>
              </w:rPr>
            </w:pPr>
            <w:r w:rsidRPr="008152A0">
              <w:rPr>
                <w:rFonts w:eastAsia="Times New Roman"/>
                <w:bCs/>
                <w:sz w:val="18"/>
                <w:szCs w:val="18"/>
              </w:rPr>
              <w:t>Назначение</w:t>
            </w:r>
            <w:r w:rsidRPr="008152A0">
              <w:rPr>
                <w:rFonts w:eastAsia="Times New Roman"/>
                <w:bCs/>
                <w:sz w:val="18"/>
                <w:szCs w:val="18"/>
              </w:rPr>
              <w:tab/>
            </w:r>
            <w:r w:rsidRPr="008152A0">
              <w:rPr>
                <w:rFonts w:eastAsia="Times New Roman"/>
                <w:bCs/>
                <w:sz w:val="18"/>
                <w:szCs w:val="18"/>
              </w:rPr>
              <w:tab/>
              <w:t>Питательный</w:t>
            </w:r>
          </w:p>
          <w:p w:rsidR="008152A0" w:rsidRPr="008152A0" w:rsidRDefault="008152A0" w:rsidP="008152A0">
            <w:pPr>
              <w:pStyle w:val="ad"/>
              <w:snapToGrid w:val="0"/>
              <w:rPr>
                <w:rFonts w:eastAsia="Times New Roman"/>
                <w:bCs/>
                <w:sz w:val="18"/>
                <w:szCs w:val="18"/>
              </w:rPr>
            </w:pPr>
            <w:proofErr w:type="spellStart"/>
            <w:r w:rsidRPr="008152A0">
              <w:rPr>
                <w:rFonts w:eastAsia="Times New Roman"/>
                <w:bCs/>
                <w:sz w:val="18"/>
                <w:szCs w:val="18"/>
              </w:rPr>
              <w:t>Рентгеноконтрастность</w:t>
            </w:r>
            <w:proofErr w:type="spellEnd"/>
            <w:r w:rsidRPr="008152A0">
              <w:rPr>
                <w:rFonts w:eastAsia="Times New Roman"/>
                <w:bCs/>
                <w:sz w:val="18"/>
                <w:szCs w:val="18"/>
              </w:rPr>
              <w:tab/>
              <w:t>Да</w:t>
            </w:r>
          </w:p>
          <w:p w:rsidR="008152A0" w:rsidRPr="008152A0" w:rsidRDefault="008152A0" w:rsidP="008152A0">
            <w:pPr>
              <w:pStyle w:val="ad"/>
              <w:snapToGrid w:val="0"/>
              <w:rPr>
                <w:rFonts w:eastAsia="Times New Roman"/>
                <w:bCs/>
                <w:sz w:val="18"/>
                <w:szCs w:val="18"/>
              </w:rPr>
            </w:pPr>
            <w:r w:rsidRPr="008152A0">
              <w:rPr>
                <w:rFonts w:eastAsia="Times New Roman"/>
                <w:bCs/>
                <w:sz w:val="18"/>
                <w:szCs w:val="18"/>
              </w:rPr>
              <w:t xml:space="preserve">Длина: (Миллиметр) </w:t>
            </w:r>
            <w:r w:rsidRPr="008152A0">
              <w:rPr>
                <w:rFonts w:eastAsia="Times New Roman"/>
                <w:bCs/>
                <w:sz w:val="18"/>
                <w:szCs w:val="18"/>
              </w:rPr>
              <w:tab/>
              <w:t>1100</w:t>
            </w:r>
          </w:p>
          <w:p w:rsidR="008152A0" w:rsidRPr="008152A0" w:rsidRDefault="008152A0" w:rsidP="008152A0">
            <w:pPr>
              <w:pStyle w:val="ad"/>
              <w:snapToGrid w:val="0"/>
              <w:rPr>
                <w:rFonts w:eastAsia="Times New Roman"/>
                <w:bCs/>
                <w:sz w:val="18"/>
                <w:szCs w:val="18"/>
              </w:rPr>
            </w:pPr>
            <w:r w:rsidRPr="008152A0">
              <w:rPr>
                <w:rFonts w:eastAsia="Times New Roman"/>
                <w:bCs/>
                <w:sz w:val="18"/>
                <w:szCs w:val="18"/>
              </w:rPr>
              <w:t>Количество каналов</w:t>
            </w:r>
            <w:r w:rsidRPr="008152A0">
              <w:rPr>
                <w:rFonts w:eastAsia="Times New Roman"/>
                <w:bCs/>
                <w:sz w:val="18"/>
                <w:szCs w:val="18"/>
              </w:rPr>
              <w:tab/>
              <w:t>Одноканальный</w:t>
            </w:r>
          </w:p>
          <w:p w:rsidR="008152A0" w:rsidRPr="008152A0" w:rsidRDefault="008152A0" w:rsidP="008152A0">
            <w:pPr>
              <w:pStyle w:val="ad"/>
              <w:snapToGrid w:val="0"/>
              <w:rPr>
                <w:rFonts w:eastAsia="Times New Roman"/>
                <w:bCs/>
                <w:sz w:val="18"/>
                <w:szCs w:val="18"/>
              </w:rPr>
            </w:pPr>
            <w:r w:rsidRPr="008152A0">
              <w:rPr>
                <w:rFonts w:eastAsia="Times New Roman"/>
                <w:bCs/>
                <w:sz w:val="18"/>
                <w:szCs w:val="18"/>
              </w:rPr>
              <w:t>Материал</w:t>
            </w:r>
            <w:r w:rsidRPr="008152A0">
              <w:rPr>
                <w:rFonts w:eastAsia="Times New Roman"/>
                <w:bCs/>
                <w:sz w:val="18"/>
                <w:szCs w:val="18"/>
              </w:rPr>
              <w:tab/>
              <w:t>Поливинилхлорид</w:t>
            </w:r>
          </w:p>
          <w:p w:rsidR="008E3E3B" w:rsidRPr="002D6C72" w:rsidRDefault="008152A0" w:rsidP="00F95EFF">
            <w:pPr>
              <w:pStyle w:val="ad"/>
              <w:snapToGrid w:val="0"/>
              <w:rPr>
                <w:rFonts w:eastAsia="Times New Roman"/>
                <w:bCs/>
                <w:sz w:val="18"/>
                <w:szCs w:val="18"/>
              </w:rPr>
            </w:pPr>
            <w:r w:rsidRPr="008152A0">
              <w:rPr>
                <w:rFonts w:eastAsia="Times New Roman"/>
                <w:bCs/>
                <w:sz w:val="18"/>
                <w:szCs w:val="18"/>
              </w:rPr>
              <w:t xml:space="preserve">Наружный диаметр  (Миллиметр) </w:t>
            </w:r>
            <w:r w:rsidRPr="008152A0">
              <w:rPr>
                <w:rFonts w:eastAsia="Times New Roman"/>
                <w:bCs/>
                <w:sz w:val="18"/>
                <w:szCs w:val="18"/>
              </w:rPr>
              <w:tab/>
              <w:t>4,0</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F95EFF" w:rsidRPr="002D6C72" w:rsidTr="000C5089">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24</w:t>
            </w:r>
          </w:p>
        </w:tc>
        <w:tc>
          <w:tcPr>
            <w:tcW w:w="1275" w:type="dxa"/>
            <w:tcBorders>
              <w:top w:val="single" w:sz="4" w:space="0" w:color="000000"/>
              <w:left w:val="single" w:sz="4" w:space="0" w:color="000000"/>
              <w:bottom w:val="single" w:sz="4" w:space="0" w:color="000000"/>
            </w:tcBorders>
            <w:vAlign w:val="center"/>
          </w:tcPr>
          <w:p w:rsidR="00F95EFF" w:rsidRDefault="00F95EFF" w:rsidP="00F95EFF">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C70716">
              <w:rPr>
                <w:rFonts w:ascii="Times New Roman" w:eastAsia="Times New Roman" w:hAnsi="Times New Roman"/>
                <w:sz w:val="18"/>
                <w:szCs w:val="18"/>
                <w:lang w:eastAsia="ru-RU"/>
              </w:rPr>
              <w:t xml:space="preserve"> </w:t>
            </w:r>
            <w:r w:rsidR="00C70716" w:rsidRPr="00C70716">
              <w:rPr>
                <w:rFonts w:ascii="Times New Roman" w:eastAsia="Times New Roman" w:hAnsi="Times New Roman"/>
                <w:sz w:val="18"/>
                <w:szCs w:val="18"/>
                <w:lang w:eastAsia="ru-RU"/>
              </w:rPr>
              <w:t>32.50.13.110-00005644</w:t>
            </w:r>
            <w:r>
              <w:rPr>
                <w:rFonts w:ascii="Times New Roman" w:eastAsia="Times New Roman" w:hAnsi="Times New Roman"/>
                <w:sz w:val="18"/>
                <w:szCs w:val="18"/>
                <w:lang w:eastAsia="ru-RU"/>
              </w:rPr>
              <w:t>/</w:t>
            </w:r>
          </w:p>
          <w:p w:rsidR="00F95EFF" w:rsidRPr="002D6C72" w:rsidRDefault="00F95EFF" w:rsidP="00F95EFF">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C363BD">
              <w:rPr>
                <w:rFonts w:ascii="Times New Roman" w:eastAsia="Times New Roman" w:hAnsi="Times New Roman"/>
                <w:sz w:val="18"/>
                <w:szCs w:val="18"/>
                <w:lang w:eastAsia="ru-RU"/>
              </w:rPr>
              <w:t xml:space="preserve"> </w:t>
            </w:r>
            <w:r w:rsidR="00C363BD" w:rsidRPr="00C70716">
              <w:rPr>
                <w:rFonts w:ascii="Times New Roman" w:eastAsia="Times New Roman" w:hAnsi="Times New Roman"/>
                <w:sz w:val="18"/>
                <w:szCs w:val="18"/>
                <w:lang w:eastAsia="ru-RU"/>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F95EFF" w:rsidRDefault="001778C6" w:rsidP="00F95EFF">
            <w:pPr>
              <w:pStyle w:val="ad"/>
              <w:snapToGrid w:val="0"/>
              <w:rPr>
                <w:rFonts w:eastAsia="Times New Roman"/>
                <w:bCs/>
                <w:sz w:val="18"/>
                <w:szCs w:val="18"/>
              </w:rPr>
            </w:pPr>
            <w:r>
              <w:rPr>
                <w:rFonts w:eastAsia="Times New Roman"/>
                <w:bCs/>
                <w:sz w:val="18"/>
                <w:szCs w:val="18"/>
              </w:rPr>
              <w:t>Зонд</w:t>
            </w:r>
          </w:p>
          <w:p w:rsidR="001778C6" w:rsidRDefault="001778C6" w:rsidP="00F95EFF">
            <w:pPr>
              <w:pStyle w:val="ad"/>
              <w:snapToGrid w:val="0"/>
              <w:rPr>
                <w:rFonts w:eastAsia="Times New Roman"/>
                <w:bCs/>
                <w:sz w:val="18"/>
                <w:szCs w:val="18"/>
              </w:rPr>
            </w:pPr>
          </w:p>
          <w:p w:rsidR="00CE6A4E" w:rsidRPr="00CE6A4E" w:rsidRDefault="00CE6A4E" w:rsidP="00CE6A4E">
            <w:pPr>
              <w:pStyle w:val="ad"/>
              <w:snapToGrid w:val="0"/>
              <w:rPr>
                <w:rFonts w:eastAsia="Times New Roman"/>
                <w:bCs/>
                <w:sz w:val="18"/>
                <w:szCs w:val="18"/>
              </w:rPr>
            </w:pPr>
            <w:r w:rsidRPr="00CE6A4E">
              <w:rPr>
                <w:rFonts w:eastAsia="Times New Roman"/>
                <w:bCs/>
                <w:sz w:val="18"/>
                <w:szCs w:val="18"/>
              </w:rPr>
              <w:t>Назначение</w:t>
            </w:r>
            <w:r w:rsidRPr="00CE6A4E">
              <w:rPr>
                <w:rFonts w:eastAsia="Times New Roman"/>
                <w:bCs/>
                <w:sz w:val="18"/>
                <w:szCs w:val="18"/>
              </w:rPr>
              <w:tab/>
            </w:r>
            <w:r w:rsidRPr="00CE6A4E">
              <w:rPr>
                <w:rFonts w:eastAsia="Times New Roman"/>
                <w:bCs/>
                <w:sz w:val="18"/>
                <w:szCs w:val="18"/>
              </w:rPr>
              <w:tab/>
              <w:t>Питательный</w:t>
            </w:r>
          </w:p>
          <w:p w:rsidR="00CE6A4E" w:rsidRPr="00CE6A4E" w:rsidRDefault="00CE6A4E" w:rsidP="00CE6A4E">
            <w:pPr>
              <w:pStyle w:val="ad"/>
              <w:snapToGrid w:val="0"/>
              <w:rPr>
                <w:rFonts w:eastAsia="Times New Roman"/>
                <w:bCs/>
                <w:sz w:val="18"/>
                <w:szCs w:val="18"/>
              </w:rPr>
            </w:pPr>
            <w:proofErr w:type="spellStart"/>
            <w:r w:rsidRPr="00CE6A4E">
              <w:rPr>
                <w:rFonts w:eastAsia="Times New Roman"/>
                <w:bCs/>
                <w:sz w:val="18"/>
                <w:szCs w:val="18"/>
              </w:rPr>
              <w:t>Рентгеноконтрастность</w:t>
            </w:r>
            <w:proofErr w:type="spellEnd"/>
            <w:r w:rsidRPr="00CE6A4E">
              <w:rPr>
                <w:rFonts w:eastAsia="Times New Roman"/>
                <w:bCs/>
                <w:sz w:val="18"/>
                <w:szCs w:val="18"/>
              </w:rPr>
              <w:tab/>
              <w:t>Да</w:t>
            </w:r>
          </w:p>
          <w:p w:rsidR="00CE6A4E" w:rsidRPr="00CE6A4E" w:rsidRDefault="00CE6A4E" w:rsidP="00CE6A4E">
            <w:pPr>
              <w:pStyle w:val="ad"/>
              <w:snapToGrid w:val="0"/>
              <w:rPr>
                <w:rFonts w:eastAsia="Times New Roman"/>
                <w:bCs/>
                <w:sz w:val="18"/>
                <w:szCs w:val="18"/>
              </w:rPr>
            </w:pPr>
            <w:r w:rsidRPr="00CE6A4E">
              <w:rPr>
                <w:rFonts w:eastAsia="Times New Roman"/>
                <w:bCs/>
                <w:sz w:val="18"/>
                <w:szCs w:val="18"/>
              </w:rPr>
              <w:t xml:space="preserve">Длина: (Миллиметр) </w:t>
            </w:r>
            <w:r w:rsidRPr="00CE6A4E">
              <w:rPr>
                <w:rFonts w:eastAsia="Times New Roman"/>
                <w:bCs/>
                <w:sz w:val="18"/>
                <w:szCs w:val="18"/>
              </w:rPr>
              <w:tab/>
              <w:t>1100</w:t>
            </w:r>
          </w:p>
          <w:p w:rsidR="00CE6A4E" w:rsidRPr="00CE6A4E" w:rsidRDefault="00CE6A4E" w:rsidP="00CE6A4E">
            <w:pPr>
              <w:pStyle w:val="ad"/>
              <w:snapToGrid w:val="0"/>
              <w:rPr>
                <w:rFonts w:eastAsia="Times New Roman"/>
                <w:bCs/>
                <w:sz w:val="18"/>
                <w:szCs w:val="18"/>
              </w:rPr>
            </w:pPr>
            <w:r w:rsidRPr="00CE6A4E">
              <w:rPr>
                <w:rFonts w:eastAsia="Times New Roman"/>
                <w:bCs/>
                <w:sz w:val="18"/>
                <w:szCs w:val="18"/>
              </w:rPr>
              <w:t>Количество каналов</w:t>
            </w:r>
            <w:r w:rsidRPr="00CE6A4E">
              <w:rPr>
                <w:rFonts w:eastAsia="Times New Roman"/>
                <w:bCs/>
                <w:sz w:val="18"/>
                <w:szCs w:val="18"/>
              </w:rPr>
              <w:tab/>
              <w:t>Одноканальный</w:t>
            </w:r>
          </w:p>
          <w:p w:rsidR="00CE6A4E" w:rsidRPr="00CE6A4E" w:rsidRDefault="00CE6A4E" w:rsidP="00CE6A4E">
            <w:pPr>
              <w:pStyle w:val="ad"/>
              <w:snapToGrid w:val="0"/>
              <w:rPr>
                <w:rFonts w:eastAsia="Times New Roman"/>
                <w:bCs/>
                <w:sz w:val="18"/>
                <w:szCs w:val="18"/>
              </w:rPr>
            </w:pPr>
            <w:r w:rsidRPr="00CE6A4E">
              <w:rPr>
                <w:rFonts w:eastAsia="Times New Roman"/>
                <w:bCs/>
                <w:sz w:val="18"/>
                <w:szCs w:val="18"/>
              </w:rPr>
              <w:t>Материал</w:t>
            </w:r>
            <w:r w:rsidRPr="00CE6A4E">
              <w:rPr>
                <w:rFonts w:eastAsia="Times New Roman"/>
                <w:bCs/>
                <w:sz w:val="18"/>
                <w:szCs w:val="18"/>
              </w:rPr>
              <w:tab/>
              <w:t>Поливинилхлорид</w:t>
            </w:r>
          </w:p>
          <w:p w:rsidR="001778C6" w:rsidRPr="002D6C72" w:rsidRDefault="00CE6A4E" w:rsidP="00F95EFF">
            <w:pPr>
              <w:pStyle w:val="ad"/>
              <w:snapToGrid w:val="0"/>
              <w:rPr>
                <w:rFonts w:eastAsia="Times New Roman"/>
                <w:bCs/>
                <w:sz w:val="18"/>
                <w:szCs w:val="18"/>
              </w:rPr>
            </w:pPr>
            <w:r w:rsidRPr="00CE6A4E">
              <w:rPr>
                <w:rFonts w:eastAsia="Times New Roman"/>
                <w:bCs/>
                <w:sz w:val="18"/>
                <w:szCs w:val="18"/>
              </w:rPr>
              <w:t xml:space="preserve">Наружный диаметр  (Миллиметр) </w:t>
            </w:r>
            <w:r w:rsidRPr="00CE6A4E">
              <w:rPr>
                <w:rFonts w:eastAsia="Times New Roman"/>
                <w:bCs/>
                <w:sz w:val="18"/>
                <w:szCs w:val="18"/>
              </w:rPr>
              <w:tab/>
            </w:r>
            <w:r w:rsidRPr="00CE6A4E">
              <w:rPr>
                <w:rFonts w:eastAsia="Times New Roman"/>
                <w:bCs/>
                <w:sz w:val="18"/>
                <w:szCs w:val="18"/>
                <w:highlight w:val="yellow"/>
              </w:rPr>
              <w:t>_____</w:t>
            </w:r>
          </w:p>
        </w:tc>
        <w:tc>
          <w:tcPr>
            <w:tcW w:w="2551" w:type="dxa"/>
            <w:tcBorders>
              <w:top w:val="single" w:sz="4" w:space="0" w:color="000000"/>
              <w:left w:val="single" w:sz="4" w:space="0" w:color="000000"/>
              <w:bottom w:val="single" w:sz="4" w:space="0" w:color="000000"/>
              <w:right w:val="single" w:sz="4" w:space="0" w:color="000000"/>
            </w:tcBorders>
            <w:vAlign w:val="center"/>
          </w:tcPr>
          <w:p w:rsidR="00F95EFF" w:rsidRDefault="00F95EFF" w:rsidP="00F95EFF">
            <w:pPr>
              <w:jc w:val="center"/>
              <w:rPr>
                <w:rFonts w:ascii="Times New Roman" w:eastAsia="Andale Sans UI" w:hAnsi="Times New Roman"/>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F95EFF" w:rsidRPr="002D6C72" w:rsidRDefault="00F95EFF" w:rsidP="00F95EFF">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F95EFF" w:rsidRPr="002D6C72" w:rsidRDefault="00F95EFF" w:rsidP="00F95EFF">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F95EFF" w:rsidRPr="002D6C72" w:rsidRDefault="00F95EFF" w:rsidP="00F95EFF">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tcPr>
          <w:p w:rsidR="00F95EFF" w:rsidRDefault="00F95EFF" w:rsidP="00F95EFF">
            <w:pPr>
              <w:jc w:val="center"/>
            </w:pPr>
            <w:r w:rsidRPr="00FC2DC4">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tcPr>
          <w:p w:rsidR="00F95EFF" w:rsidRDefault="00F95EFF" w:rsidP="00F95EFF">
            <w:pPr>
              <w:jc w:val="center"/>
            </w:pPr>
            <w:r w:rsidRPr="00F1070C">
              <w:rPr>
                <w:rFonts w:ascii="Times New Roman" w:hAnsi="Times New Roman"/>
                <w:sz w:val="18"/>
                <w:szCs w:val="18"/>
              </w:rPr>
              <w:t>1</w:t>
            </w:r>
          </w:p>
        </w:tc>
        <w:tc>
          <w:tcPr>
            <w:tcW w:w="1192" w:type="dxa"/>
            <w:tcBorders>
              <w:top w:val="single" w:sz="4" w:space="0" w:color="000000"/>
              <w:left w:val="single" w:sz="4" w:space="0" w:color="000000"/>
              <w:bottom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EFF" w:rsidRPr="002D6C72" w:rsidRDefault="00F95EFF" w:rsidP="00F95EFF">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8C21BF" w:rsidRPr="00BD43FA" w:rsidRDefault="008C21BF" w:rsidP="00274F98">
      <w:pPr>
        <w:spacing w:after="0" w:line="240" w:lineRule="auto"/>
        <w:ind w:right="111"/>
        <w:jc w:val="both"/>
        <w:rPr>
          <w:rFonts w:ascii="Times New Roman" w:eastAsia="Times New Roman" w:hAnsi="Times New Roman"/>
          <w:i/>
          <w:sz w:val="20"/>
          <w:szCs w:val="20"/>
          <w:lang w:eastAsia="ru-RU"/>
        </w:rPr>
      </w:pP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контракт,  а также информации о товаре, предложенном для участия в закупочной сессии.</w:t>
      </w: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10"/>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5077"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17507"/>
    <w:rsid w:val="000415F0"/>
    <w:rsid w:val="000628FF"/>
    <w:rsid w:val="00066805"/>
    <w:rsid w:val="00076E0A"/>
    <w:rsid w:val="00077E9C"/>
    <w:rsid w:val="0009090C"/>
    <w:rsid w:val="00091757"/>
    <w:rsid w:val="000918AC"/>
    <w:rsid w:val="0009478D"/>
    <w:rsid w:val="000B21DA"/>
    <w:rsid w:val="000C1E9D"/>
    <w:rsid w:val="000C58BC"/>
    <w:rsid w:val="000D48D8"/>
    <w:rsid w:val="000D5719"/>
    <w:rsid w:val="000D6277"/>
    <w:rsid w:val="000E2E22"/>
    <w:rsid w:val="000E46CE"/>
    <w:rsid w:val="00100C5A"/>
    <w:rsid w:val="0010781F"/>
    <w:rsid w:val="00122BD4"/>
    <w:rsid w:val="00130731"/>
    <w:rsid w:val="001538A3"/>
    <w:rsid w:val="00164118"/>
    <w:rsid w:val="001778C6"/>
    <w:rsid w:val="0018090A"/>
    <w:rsid w:val="00180C37"/>
    <w:rsid w:val="001849F8"/>
    <w:rsid w:val="001A0EDD"/>
    <w:rsid w:val="001B258C"/>
    <w:rsid w:val="001B580E"/>
    <w:rsid w:val="001C2053"/>
    <w:rsid w:val="001D35F3"/>
    <w:rsid w:val="001D3888"/>
    <w:rsid w:val="001D603F"/>
    <w:rsid w:val="001E3CD6"/>
    <w:rsid w:val="001E4A23"/>
    <w:rsid w:val="001F0071"/>
    <w:rsid w:val="001F1BC1"/>
    <w:rsid w:val="001F2C05"/>
    <w:rsid w:val="002006DD"/>
    <w:rsid w:val="002131A6"/>
    <w:rsid w:val="002138FF"/>
    <w:rsid w:val="00214F48"/>
    <w:rsid w:val="0021646B"/>
    <w:rsid w:val="00234A44"/>
    <w:rsid w:val="00241BC5"/>
    <w:rsid w:val="002422CF"/>
    <w:rsid w:val="0024560D"/>
    <w:rsid w:val="00246531"/>
    <w:rsid w:val="00247974"/>
    <w:rsid w:val="00263174"/>
    <w:rsid w:val="002653B2"/>
    <w:rsid w:val="00267838"/>
    <w:rsid w:val="00272018"/>
    <w:rsid w:val="00274F98"/>
    <w:rsid w:val="002867ED"/>
    <w:rsid w:val="00290509"/>
    <w:rsid w:val="002919BA"/>
    <w:rsid w:val="002942D8"/>
    <w:rsid w:val="00295F85"/>
    <w:rsid w:val="002C0748"/>
    <w:rsid w:val="002C0830"/>
    <w:rsid w:val="002C0E38"/>
    <w:rsid w:val="002C18C0"/>
    <w:rsid w:val="002C5D6C"/>
    <w:rsid w:val="002C6299"/>
    <w:rsid w:val="002D6C72"/>
    <w:rsid w:val="002F3E07"/>
    <w:rsid w:val="002F55E2"/>
    <w:rsid w:val="00303975"/>
    <w:rsid w:val="0030708C"/>
    <w:rsid w:val="003266F8"/>
    <w:rsid w:val="0033318D"/>
    <w:rsid w:val="00333688"/>
    <w:rsid w:val="00334625"/>
    <w:rsid w:val="00347154"/>
    <w:rsid w:val="00377B1C"/>
    <w:rsid w:val="003858C1"/>
    <w:rsid w:val="0039055F"/>
    <w:rsid w:val="0039266E"/>
    <w:rsid w:val="003A3336"/>
    <w:rsid w:val="003B110F"/>
    <w:rsid w:val="003C31D3"/>
    <w:rsid w:val="003C3A1E"/>
    <w:rsid w:val="003D4C25"/>
    <w:rsid w:val="003D4CCC"/>
    <w:rsid w:val="003D5109"/>
    <w:rsid w:val="003D7559"/>
    <w:rsid w:val="003E16DE"/>
    <w:rsid w:val="003E2D29"/>
    <w:rsid w:val="00422180"/>
    <w:rsid w:val="00426F45"/>
    <w:rsid w:val="00451D57"/>
    <w:rsid w:val="00452F7C"/>
    <w:rsid w:val="00464E19"/>
    <w:rsid w:val="00471C2A"/>
    <w:rsid w:val="00471D51"/>
    <w:rsid w:val="0047327D"/>
    <w:rsid w:val="004759BB"/>
    <w:rsid w:val="0047785D"/>
    <w:rsid w:val="00482D5A"/>
    <w:rsid w:val="00493536"/>
    <w:rsid w:val="00495DD9"/>
    <w:rsid w:val="004A4115"/>
    <w:rsid w:val="004A7942"/>
    <w:rsid w:val="004B4562"/>
    <w:rsid w:val="004C2168"/>
    <w:rsid w:val="004C5ED6"/>
    <w:rsid w:val="004D5D88"/>
    <w:rsid w:val="004E41C7"/>
    <w:rsid w:val="00507DC5"/>
    <w:rsid w:val="00510995"/>
    <w:rsid w:val="00520E2E"/>
    <w:rsid w:val="00523FB6"/>
    <w:rsid w:val="00525F77"/>
    <w:rsid w:val="00526721"/>
    <w:rsid w:val="00533BFD"/>
    <w:rsid w:val="00534A04"/>
    <w:rsid w:val="00541E6C"/>
    <w:rsid w:val="005509FD"/>
    <w:rsid w:val="00555741"/>
    <w:rsid w:val="005560CF"/>
    <w:rsid w:val="00561318"/>
    <w:rsid w:val="0056316B"/>
    <w:rsid w:val="005639DC"/>
    <w:rsid w:val="00564B9E"/>
    <w:rsid w:val="005750D7"/>
    <w:rsid w:val="005765E7"/>
    <w:rsid w:val="00580419"/>
    <w:rsid w:val="00594E34"/>
    <w:rsid w:val="005A3145"/>
    <w:rsid w:val="005A65B2"/>
    <w:rsid w:val="005A7D86"/>
    <w:rsid w:val="005B4542"/>
    <w:rsid w:val="005B6277"/>
    <w:rsid w:val="005B71F3"/>
    <w:rsid w:val="005C2AF4"/>
    <w:rsid w:val="005C4E9A"/>
    <w:rsid w:val="005C6B88"/>
    <w:rsid w:val="005D1E44"/>
    <w:rsid w:val="005D2810"/>
    <w:rsid w:val="005E37C1"/>
    <w:rsid w:val="005F764B"/>
    <w:rsid w:val="00602C15"/>
    <w:rsid w:val="0061609E"/>
    <w:rsid w:val="00624C84"/>
    <w:rsid w:val="0062523D"/>
    <w:rsid w:val="00626840"/>
    <w:rsid w:val="0062714E"/>
    <w:rsid w:val="00656FD7"/>
    <w:rsid w:val="006627D2"/>
    <w:rsid w:val="00662974"/>
    <w:rsid w:val="006664A9"/>
    <w:rsid w:val="00671B9E"/>
    <w:rsid w:val="00677024"/>
    <w:rsid w:val="00690FF7"/>
    <w:rsid w:val="00691319"/>
    <w:rsid w:val="00691A63"/>
    <w:rsid w:val="00697D76"/>
    <w:rsid w:val="006A4C01"/>
    <w:rsid w:val="006B0D4A"/>
    <w:rsid w:val="006B0FD5"/>
    <w:rsid w:val="006B351D"/>
    <w:rsid w:val="006C41A2"/>
    <w:rsid w:val="006C501A"/>
    <w:rsid w:val="006D3A5C"/>
    <w:rsid w:val="006E4DB3"/>
    <w:rsid w:val="006F45F5"/>
    <w:rsid w:val="0070544F"/>
    <w:rsid w:val="00706509"/>
    <w:rsid w:val="00712D6B"/>
    <w:rsid w:val="00714FBB"/>
    <w:rsid w:val="0073278B"/>
    <w:rsid w:val="00732E7E"/>
    <w:rsid w:val="007332CA"/>
    <w:rsid w:val="00740951"/>
    <w:rsid w:val="00743A97"/>
    <w:rsid w:val="00744392"/>
    <w:rsid w:val="00750C83"/>
    <w:rsid w:val="007513EF"/>
    <w:rsid w:val="007579DA"/>
    <w:rsid w:val="0076026D"/>
    <w:rsid w:val="00770E4B"/>
    <w:rsid w:val="0077132A"/>
    <w:rsid w:val="00771A69"/>
    <w:rsid w:val="00776DD5"/>
    <w:rsid w:val="007838DD"/>
    <w:rsid w:val="0078720C"/>
    <w:rsid w:val="00792554"/>
    <w:rsid w:val="007931DB"/>
    <w:rsid w:val="00793CD2"/>
    <w:rsid w:val="00793DB6"/>
    <w:rsid w:val="007A16A2"/>
    <w:rsid w:val="007A6946"/>
    <w:rsid w:val="007C0F8C"/>
    <w:rsid w:val="007C2364"/>
    <w:rsid w:val="007C68BD"/>
    <w:rsid w:val="007C7F2D"/>
    <w:rsid w:val="007D5966"/>
    <w:rsid w:val="007E22AC"/>
    <w:rsid w:val="007F25EF"/>
    <w:rsid w:val="007F2B17"/>
    <w:rsid w:val="007F599E"/>
    <w:rsid w:val="00805B6E"/>
    <w:rsid w:val="0081093B"/>
    <w:rsid w:val="00812E06"/>
    <w:rsid w:val="008152A0"/>
    <w:rsid w:val="008233ED"/>
    <w:rsid w:val="00826D2F"/>
    <w:rsid w:val="0083377E"/>
    <w:rsid w:val="008404FC"/>
    <w:rsid w:val="00843A40"/>
    <w:rsid w:val="00852FB1"/>
    <w:rsid w:val="00854166"/>
    <w:rsid w:val="00856E1A"/>
    <w:rsid w:val="00860395"/>
    <w:rsid w:val="00861C1D"/>
    <w:rsid w:val="00861DF3"/>
    <w:rsid w:val="008676D2"/>
    <w:rsid w:val="00881F61"/>
    <w:rsid w:val="0088406C"/>
    <w:rsid w:val="008902D6"/>
    <w:rsid w:val="0089681E"/>
    <w:rsid w:val="008A3570"/>
    <w:rsid w:val="008A4870"/>
    <w:rsid w:val="008B057B"/>
    <w:rsid w:val="008B5646"/>
    <w:rsid w:val="008C21BF"/>
    <w:rsid w:val="008D3016"/>
    <w:rsid w:val="008D7585"/>
    <w:rsid w:val="008E3E3B"/>
    <w:rsid w:val="008F0AF7"/>
    <w:rsid w:val="00906F3C"/>
    <w:rsid w:val="00910E20"/>
    <w:rsid w:val="009128E7"/>
    <w:rsid w:val="00920921"/>
    <w:rsid w:val="009246CD"/>
    <w:rsid w:val="0094017D"/>
    <w:rsid w:val="00941659"/>
    <w:rsid w:val="009567FB"/>
    <w:rsid w:val="00961FAD"/>
    <w:rsid w:val="00963AAE"/>
    <w:rsid w:val="00987FCC"/>
    <w:rsid w:val="0099080F"/>
    <w:rsid w:val="0099167D"/>
    <w:rsid w:val="00994FD2"/>
    <w:rsid w:val="009971E6"/>
    <w:rsid w:val="009C1530"/>
    <w:rsid w:val="009C340A"/>
    <w:rsid w:val="009C48A0"/>
    <w:rsid w:val="009C71CB"/>
    <w:rsid w:val="009D12D2"/>
    <w:rsid w:val="009D6A9E"/>
    <w:rsid w:val="009E0E36"/>
    <w:rsid w:val="009E1B60"/>
    <w:rsid w:val="009E37E6"/>
    <w:rsid w:val="009E731F"/>
    <w:rsid w:val="009F208D"/>
    <w:rsid w:val="009F4853"/>
    <w:rsid w:val="00A00CA4"/>
    <w:rsid w:val="00A05B9A"/>
    <w:rsid w:val="00A40363"/>
    <w:rsid w:val="00A42926"/>
    <w:rsid w:val="00A63882"/>
    <w:rsid w:val="00A64465"/>
    <w:rsid w:val="00A66521"/>
    <w:rsid w:val="00A67230"/>
    <w:rsid w:val="00A807BF"/>
    <w:rsid w:val="00A816B8"/>
    <w:rsid w:val="00A81AAC"/>
    <w:rsid w:val="00A86326"/>
    <w:rsid w:val="00A901CD"/>
    <w:rsid w:val="00A968ED"/>
    <w:rsid w:val="00AA39FF"/>
    <w:rsid w:val="00AA44B8"/>
    <w:rsid w:val="00AA7649"/>
    <w:rsid w:val="00AD01C4"/>
    <w:rsid w:val="00AF6EB5"/>
    <w:rsid w:val="00B02F15"/>
    <w:rsid w:val="00B032CC"/>
    <w:rsid w:val="00B1264E"/>
    <w:rsid w:val="00B137B9"/>
    <w:rsid w:val="00B14228"/>
    <w:rsid w:val="00B22A0C"/>
    <w:rsid w:val="00B347A3"/>
    <w:rsid w:val="00B5010A"/>
    <w:rsid w:val="00B53516"/>
    <w:rsid w:val="00B537E7"/>
    <w:rsid w:val="00B660F3"/>
    <w:rsid w:val="00B72321"/>
    <w:rsid w:val="00B75839"/>
    <w:rsid w:val="00B93663"/>
    <w:rsid w:val="00BA43A1"/>
    <w:rsid w:val="00BA782B"/>
    <w:rsid w:val="00BB0D6C"/>
    <w:rsid w:val="00BB2A9A"/>
    <w:rsid w:val="00BC36A1"/>
    <w:rsid w:val="00BD43FA"/>
    <w:rsid w:val="00BD7B7D"/>
    <w:rsid w:val="00BE77ED"/>
    <w:rsid w:val="00BF2EC9"/>
    <w:rsid w:val="00BF5DD4"/>
    <w:rsid w:val="00BF7DBA"/>
    <w:rsid w:val="00C040F4"/>
    <w:rsid w:val="00C14130"/>
    <w:rsid w:val="00C17AC8"/>
    <w:rsid w:val="00C363BD"/>
    <w:rsid w:val="00C42C76"/>
    <w:rsid w:val="00C43071"/>
    <w:rsid w:val="00C43CC2"/>
    <w:rsid w:val="00C56BAD"/>
    <w:rsid w:val="00C62146"/>
    <w:rsid w:val="00C65D7C"/>
    <w:rsid w:val="00C70716"/>
    <w:rsid w:val="00C71461"/>
    <w:rsid w:val="00C71E68"/>
    <w:rsid w:val="00C73CE0"/>
    <w:rsid w:val="00C76E61"/>
    <w:rsid w:val="00C86C84"/>
    <w:rsid w:val="00C934E4"/>
    <w:rsid w:val="00C9571D"/>
    <w:rsid w:val="00C96D3C"/>
    <w:rsid w:val="00CA1FD7"/>
    <w:rsid w:val="00CB0BF0"/>
    <w:rsid w:val="00CB3EC0"/>
    <w:rsid w:val="00CB5225"/>
    <w:rsid w:val="00CD19D8"/>
    <w:rsid w:val="00CE36AD"/>
    <w:rsid w:val="00CE6529"/>
    <w:rsid w:val="00CE6A4E"/>
    <w:rsid w:val="00CE7B9C"/>
    <w:rsid w:val="00CF0D4F"/>
    <w:rsid w:val="00CF1225"/>
    <w:rsid w:val="00CF664A"/>
    <w:rsid w:val="00D00393"/>
    <w:rsid w:val="00D013CB"/>
    <w:rsid w:val="00D02169"/>
    <w:rsid w:val="00D04E1B"/>
    <w:rsid w:val="00D0688A"/>
    <w:rsid w:val="00D12624"/>
    <w:rsid w:val="00D1494E"/>
    <w:rsid w:val="00D17B7D"/>
    <w:rsid w:val="00D2027A"/>
    <w:rsid w:val="00D34142"/>
    <w:rsid w:val="00D51F8A"/>
    <w:rsid w:val="00D54D85"/>
    <w:rsid w:val="00D560C5"/>
    <w:rsid w:val="00D64CE7"/>
    <w:rsid w:val="00D80206"/>
    <w:rsid w:val="00D83BD9"/>
    <w:rsid w:val="00D853D4"/>
    <w:rsid w:val="00D90B23"/>
    <w:rsid w:val="00D97C7F"/>
    <w:rsid w:val="00DB3977"/>
    <w:rsid w:val="00DC2881"/>
    <w:rsid w:val="00DC785A"/>
    <w:rsid w:val="00DD4390"/>
    <w:rsid w:val="00DE0334"/>
    <w:rsid w:val="00DF06E7"/>
    <w:rsid w:val="00DF7D36"/>
    <w:rsid w:val="00E0036A"/>
    <w:rsid w:val="00E047CC"/>
    <w:rsid w:val="00E12825"/>
    <w:rsid w:val="00E238AD"/>
    <w:rsid w:val="00E2494F"/>
    <w:rsid w:val="00E326F8"/>
    <w:rsid w:val="00E341AB"/>
    <w:rsid w:val="00E4445B"/>
    <w:rsid w:val="00E444CF"/>
    <w:rsid w:val="00E5384C"/>
    <w:rsid w:val="00E54861"/>
    <w:rsid w:val="00E56654"/>
    <w:rsid w:val="00E6651A"/>
    <w:rsid w:val="00E86172"/>
    <w:rsid w:val="00E90940"/>
    <w:rsid w:val="00E97F6B"/>
    <w:rsid w:val="00EA2AFE"/>
    <w:rsid w:val="00EA34AC"/>
    <w:rsid w:val="00EB0E28"/>
    <w:rsid w:val="00EB1726"/>
    <w:rsid w:val="00EB460E"/>
    <w:rsid w:val="00EB71EF"/>
    <w:rsid w:val="00EC0833"/>
    <w:rsid w:val="00EC1A7F"/>
    <w:rsid w:val="00ED0040"/>
    <w:rsid w:val="00EF5A28"/>
    <w:rsid w:val="00F011FA"/>
    <w:rsid w:val="00F01B65"/>
    <w:rsid w:val="00F06593"/>
    <w:rsid w:val="00F06A95"/>
    <w:rsid w:val="00F131E8"/>
    <w:rsid w:val="00F16C3C"/>
    <w:rsid w:val="00F17621"/>
    <w:rsid w:val="00F225D3"/>
    <w:rsid w:val="00F325B0"/>
    <w:rsid w:val="00F3601E"/>
    <w:rsid w:val="00F40673"/>
    <w:rsid w:val="00F5046D"/>
    <w:rsid w:val="00F526F2"/>
    <w:rsid w:val="00F527D8"/>
    <w:rsid w:val="00F60CD3"/>
    <w:rsid w:val="00F668C7"/>
    <w:rsid w:val="00F675B8"/>
    <w:rsid w:val="00F67E98"/>
    <w:rsid w:val="00F67FA0"/>
    <w:rsid w:val="00F70733"/>
    <w:rsid w:val="00F72D48"/>
    <w:rsid w:val="00F7346E"/>
    <w:rsid w:val="00F7612B"/>
    <w:rsid w:val="00F853F4"/>
    <w:rsid w:val="00F95774"/>
    <w:rsid w:val="00F95BFC"/>
    <w:rsid w:val="00F95EFF"/>
    <w:rsid w:val="00F969B5"/>
    <w:rsid w:val="00FA0C0F"/>
    <w:rsid w:val="00FC140F"/>
    <w:rsid w:val="00FC3943"/>
    <w:rsid w:val="00FC6AC8"/>
    <w:rsid w:val="00FE31F9"/>
    <w:rsid w:val="00FE41D7"/>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2B069"/>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25C2D-A941-4381-AA9B-AAE21AFF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19</Pages>
  <Words>7085</Words>
  <Characters>40391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47382</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Наталья Викторовна Депринда</cp:lastModifiedBy>
  <cp:revision>158</cp:revision>
  <cp:lastPrinted>2025-03-14T04:31:00Z</cp:lastPrinted>
  <dcterms:created xsi:type="dcterms:W3CDTF">2026-03-31T08:18:00Z</dcterms:created>
  <dcterms:modified xsi:type="dcterms:W3CDTF">2026-04-30T05:43:00Z</dcterms:modified>
</cp:coreProperties>
</file>