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70" w:type="pct"/>
        <w:jc w:val="center"/>
        <w:tblLook w:val="0000" w:firstRow="0" w:lastRow="0" w:firstColumn="0" w:lastColumn="0" w:noHBand="0" w:noVBand="0"/>
      </w:tblPr>
      <w:tblGrid>
        <w:gridCol w:w="9967"/>
      </w:tblGrid>
      <w:tr w:rsidR="00403393" w:rsidRPr="00B57FDE" w14:paraId="775CE5D0" w14:textId="77777777" w:rsidTr="004A29CC">
        <w:trPr>
          <w:trHeight w:val="357"/>
          <w:jc w:val="center"/>
        </w:trPr>
        <w:tc>
          <w:tcPr>
            <w:tcW w:w="5000" w:type="pct"/>
          </w:tcPr>
          <w:p w14:paraId="0ED0B282" w14:textId="77777777" w:rsidR="00403393" w:rsidRPr="00B57FDE" w:rsidRDefault="00403393" w:rsidP="00EB7DAA">
            <w:pPr>
              <w:jc w:val="center"/>
              <w:rPr>
                <w:sz w:val="26"/>
                <w:szCs w:val="26"/>
              </w:rPr>
            </w:pPr>
            <w:r w:rsidRPr="00B57FDE">
              <w:rPr>
                <w:b/>
                <w:sz w:val="26"/>
                <w:szCs w:val="26"/>
              </w:rPr>
              <w:t xml:space="preserve">ГОСУДАРСТВЕННЫЙ КОНТРАКТ № </w:t>
            </w:r>
            <w:r w:rsidR="00034F98">
              <w:rPr>
                <w:b/>
                <w:sz w:val="26"/>
                <w:szCs w:val="26"/>
              </w:rPr>
              <w:t>_____</w:t>
            </w:r>
          </w:p>
        </w:tc>
      </w:tr>
      <w:tr w:rsidR="00403393" w:rsidRPr="00B57FDE" w14:paraId="2E25F925" w14:textId="77777777" w:rsidTr="004A29CC">
        <w:trPr>
          <w:trHeight w:val="300"/>
          <w:jc w:val="center"/>
        </w:trPr>
        <w:tc>
          <w:tcPr>
            <w:tcW w:w="5000" w:type="pct"/>
          </w:tcPr>
          <w:p w14:paraId="41E94C6E" w14:textId="77777777" w:rsidR="00403393" w:rsidRPr="00B57FDE" w:rsidRDefault="004D1E7F" w:rsidP="006555C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 п</w:t>
            </w:r>
            <w:r w:rsidRPr="004D1E7F">
              <w:rPr>
                <w:b/>
                <w:bCs/>
                <w:sz w:val="26"/>
                <w:szCs w:val="26"/>
              </w:rPr>
              <w:t>оставк</w:t>
            </w:r>
            <w:r>
              <w:rPr>
                <w:b/>
                <w:bCs/>
                <w:sz w:val="26"/>
                <w:szCs w:val="26"/>
              </w:rPr>
              <w:t>у</w:t>
            </w:r>
            <w:r w:rsidRPr="004D1E7F">
              <w:rPr>
                <w:b/>
                <w:bCs/>
                <w:sz w:val="26"/>
                <w:szCs w:val="26"/>
              </w:rPr>
              <w:t xml:space="preserve"> каталога производимой продукции учреждени</w:t>
            </w:r>
            <w:r w:rsidR="008C107C">
              <w:rPr>
                <w:b/>
                <w:bCs/>
                <w:sz w:val="26"/>
                <w:szCs w:val="26"/>
              </w:rPr>
              <w:t>ями</w:t>
            </w:r>
            <w:r w:rsidRPr="004D1E7F">
              <w:rPr>
                <w:b/>
                <w:bCs/>
                <w:sz w:val="26"/>
                <w:szCs w:val="26"/>
              </w:rPr>
              <w:t xml:space="preserve"> УИС для УФСИН России по Мурманской области</w:t>
            </w:r>
          </w:p>
        </w:tc>
      </w:tr>
    </w:tbl>
    <w:p w14:paraId="01D3CA7A" w14:textId="77777777" w:rsidR="00403393" w:rsidRPr="001C6C18" w:rsidRDefault="00403393" w:rsidP="00403393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39"/>
      </w:tblGrid>
      <w:tr w:rsidR="00403393" w:rsidRPr="00B57FDE" w14:paraId="0D00D07B" w14:textId="77777777" w:rsidTr="00EB7DAA">
        <w:trPr>
          <w:trHeight w:val="240"/>
        </w:trPr>
        <w:tc>
          <w:tcPr>
            <w:tcW w:w="5000" w:type="pct"/>
          </w:tcPr>
          <w:p w14:paraId="350B491E" w14:textId="77777777" w:rsidR="00403393" w:rsidRPr="00B57FDE" w:rsidRDefault="00403393" w:rsidP="001056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57FDE">
              <w:rPr>
                <w:sz w:val="26"/>
                <w:szCs w:val="26"/>
              </w:rPr>
              <w:t xml:space="preserve">Мурманская область, пгт. Мурмаши                   </w:t>
            </w:r>
            <w:r w:rsidR="00197376">
              <w:rPr>
                <w:sz w:val="26"/>
                <w:szCs w:val="26"/>
              </w:rPr>
              <w:t xml:space="preserve">   </w:t>
            </w:r>
            <w:r w:rsidRPr="00B57FDE">
              <w:rPr>
                <w:sz w:val="26"/>
                <w:szCs w:val="26"/>
              </w:rPr>
              <w:t xml:space="preserve"> </w:t>
            </w:r>
            <w:r w:rsidR="00BB0AFE">
              <w:rPr>
                <w:sz w:val="26"/>
                <w:szCs w:val="26"/>
              </w:rPr>
              <w:t xml:space="preserve">  </w:t>
            </w:r>
            <w:r w:rsidRPr="00B57FDE">
              <w:rPr>
                <w:sz w:val="26"/>
                <w:szCs w:val="26"/>
              </w:rPr>
              <w:t xml:space="preserve"> </w:t>
            </w:r>
            <w:r w:rsidR="000F0322">
              <w:rPr>
                <w:sz w:val="26"/>
                <w:szCs w:val="26"/>
              </w:rPr>
              <w:t xml:space="preserve"> </w:t>
            </w:r>
            <w:r w:rsidRPr="00B57FDE">
              <w:rPr>
                <w:sz w:val="26"/>
                <w:szCs w:val="26"/>
              </w:rPr>
              <w:t xml:space="preserve"> </w:t>
            </w:r>
            <w:r w:rsidR="004A29CC">
              <w:rPr>
                <w:sz w:val="26"/>
                <w:szCs w:val="26"/>
              </w:rPr>
              <w:t xml:space="preserve">  </w:t>
            </w:r>
            <w:proofErr w:type="gramStart"/>
            <w:r w:rsidR="004A29CC">
              <w:rPr>
                <w:sz w:val="26"/>
                <w:szCs w:val="26"/>
              </w:rPr>
              <w:t xml:space="preserve">   </w:t>
            </w:r>
            <w:r w:rsidR="00034F98">
              <w:rPr>
                <w:sz w:val="26"/>
                <w:szCs w:val="26"/>
              </w:rPr>
              <w:t>«</w:t>
            </w:r>
            <w:proofErr w:type="gramEnd"/>
            <w:r w:rsidRPr="00B57FDE">
              <w:rPr>
                <w:sz w:val="26"/>
                <w:szCs w:val="26"/>
              </w:rPr>
              <w:t>____</w:t>
            </w:r>
            <w:r w:rsidR="00034F98">
              <w:rPr>
                <w:sz w:val="26"/>
                <w:szCs w:val="26"/>
              </w:rPr>
              <w:t xml:space="preserve">» </w:t>
            </w:r>
            <w:r w:rsidRPr="00B57FDE">
              <w:rPr>
                <w:sz w:val="26"/>
                <w:szCs w:val="26"/>
              </w:rPr>
              <w:t>____________ 20</w:t>
            </w:r>
            <w:r w:rsidR="00CD0E7F">
              <w:rPr>
                <w:sz w:val="26"/>
                <w:szCs w:val="26"/>
              </w:rPr>
              <w:t>2</w:t>
            </w:r>
            <w:r w:rsidR="00C533E8">
              <w:rPr>
                <w:sz w:val="26"/>
                <w:szCs w:val="26"/>
              </w:rPr>
              <w:t xml:space="preserve">6 </w:t>
            </w:r>
            <w:r w:rsidRPr="00B57FDE">
              <w:rPr>
                <w:sz w:val="26"/>
                <w:szCs w:val="26"/>
              </w:rPr>
              <w:t xml:space="preserve">г. </w:t>
            </w:r>
          </w:p>
        </w:tc>
      </w:tr>
    </w:tbl>
    <w:p w14:paraId="734ABB39" w14:textId="77777777" w:rsidR="00403393" w:rsidRPr="00B57FDE" w:rsidRDefault="00403393" w:rsidP="004033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4FD70EC" w14:textId="77777777" w:rsidR="00D97646" w:rsidRDefault="00A86E25" w:rsidP="004A29CC">
      <w:pPr>
        <w:autoSpaceDE w:val="0"/>
        <w:autoSpaceDN w:val="0"/>
        <w:adjustRightInd w:val="0"/>
        <w:spacing w:line="0" w:lineRule="atLeast"/>
        <w:jc w:val="both"/>
        <w:rPr>
          <w:sz w:val="26"/>
          <w:szCs w:val="26"/>
        </w:rPr>
      </w:pPr>
      <w:r w:rsidRPr="00A86E25">
        <w:rPr>
          <w:sz w:val="26"/>
          <w:szCs w:val="26"/>
        </w:rPr>
        <w:t>Федеральное казенное учреждение «Исправительная колония № 16 Управления Федеральной службы исполнения наказаний по Мурманской области», (сокращенное наиме</w:t>
      </w:r>
      <w:r w:rsidR="00034F98">
        <w:rPr>
          <w:sz w:val="26"/>
          <w:szCs w:val="26"/>
        </w:rPr>
        <w:t xml:space="preserve">нование «ФКУ ИК-16 УФСИН России по </w:t>
      </w:r>
      <w:r w:rsidRPr="00A86E25">
        <w:rPr>
          <w:sz w:val="26"/>
          <w:szCs w:val="26"/>
        </w:rPr>
        <w:t xml:space="preserve">Мурманской области») выступающего от имени Российской Федерации именуемое </w:t>
      </w:r>
      <w:r w:rsidR="00034F98">
        <w:rPr>
          <w:sz w:val="26"/>
          <w:szCs w:val="26"/>
        </w:rPr>
        <w:t xml:space="preserve">                              в дальнейшем «Заказчик»</w:t>
      </w:r>
      <w:r w:rsidR="004C4D61">
        <w:rPr>
          <w:sz w:val="26"/>
          <w:szCs w:val="26"/>
        </w:rPr>
        <w:t xml:space="preserve">, в лице </w:t>
      </w:r>
      <w:r w:rsidR="004D1E7F">
        <w:rPr>
          <w:sz w:val="26"/>
          <w:szCs w:val="26"/>
        </w:rPr>
        <w:t>_______________</w:t>
      </w:r>
      <w:r w:rsidR="0094005E">
        <w:rPr>
          <w:sz w:val="26"/>
          <w:szCs w:val="26"/>
        </w:rPr>
        <w:t xml:space="preserve"> </w:t>
      </w:r>
      <w:r w:rsidR="006F5834">
        <w:rPr>
          <w:sz w:val="26"/>
          <w:szCs w:val="26"/>
        </w:rPr>
        <w:t xml:space="preserve">действующего на основании </w:t>
      </w:r>
      <w:r w:rsidR="004D1E7F">
        <w:rPr>
          <w:sz w:val="26"/>
          <w:szCs w:val="26"/>
        </w:rPr>
        <w:t>_________________________</w:t>
      </w:r>
      <w:r w:rsidR="00034F98">
        <w:rPr>
          <w:sz w:val="26"/>
          <w:szCs w:val="26"/>
        </w:rPr>
        <w:t>, с одной стороны</w:t>
      </w:r>
      <w:r>
        <w:rPr>
          <w:sz w:val="26"/>
          <w:szCs w:val="26"/>
        </w:rPr>
        <w:t xml:space="preserve"> </w:t>
      </w:r>
      <w:r w:rsidRPr="00A86E25">
        <w:rPr>
          <w:sz w:val="26"/>
          <w:szCs w:val="26"/>
        </w:rPr>
        <w:t xml:space="preserve">и </w:t>
      </w:r>
      <w:r w:rsidR="004D1E7F">
        <w:rPr>
          <w:sz w:val="26"/>
          <w:szCs w:val="26"/>
        </w:rPr>
        <w:t>-____________________________</w:t>
      </w:r>
      <w:r w:rsidRPr="00A86E25">
        <w:rPr>
          <w:sz w:val="26"/>
          <w:szCs w:val="26"/>
        </w:rPr>
        <w:t>, (сокращенн</w:t>
      </w:r>
      <w:r w:rsidR="00700983">
        <w:rPr>
          <w:sz w:val="26"/>
          <w:szCs w:val="26"/>
        </w:rPr>
        <w:t xml:space="preserve">ое наименование – </w:t>
      </w:r>
      <w:r w:rsidR="004D1E7F">
        <w:rPr>
          <w:sz w:val="26"/>
          <w:szCs w:val="26"/>
        </w:rPr>
        <w:t>____________________</w:t>
      </w:r>
      <w:r w:rsidR="00700983">
        <w:rPr>
          <w:sz w:val="26"/>
          <w:szCs w:val="26"/>
        </w:rPr>
        <w:t xml:space="preserve">) </w:t>
      </w:r>
      <w:r w:rsidR="00700983" w:rsidRPr="008E38E1">
        <w:rPr>
          <w:sz w:val="26"/>
          <w:szCs w:val="26"/>
        </w:rPr>
        <w:t xml:space="preserve">в лице </w:t>
      </w:r>
      <w:r w:rsidR="004D1E7F" w:rsidRPr="004D1E7F">
        <w:rPr>
          <w:sz w:val="26"/>
          <w:szCs w:val="26"/>
          <w:u w:val="single"/>
        </w:rPr>
        <w:t>____________________</w:t>
      </w:r>
      <w:r w:rsidRPr="00A86E25">
        <w:rPr>
          <w:sz w:val="26"/>
          <w:szCs w:val="26"/>
        </w:rPr>
        <w:t>, действующ</w:t>
      </w:r>
      <w:r w:rsidR="00700983">
        <w:rPr>
          <w:sz w:val="26"/>
          <w:szCs w:val="26"/>
        </w:rPr>
        <w:t>ей</w:t>
      </w:r>
      <w:r w:rsidRPr="00A86E25">
        <w:rPr>
          <w:sz w:val="26"/>
          <w:szCs w:val="26"/>
        </w:rPr>
        <w:t xml:space="preserve"> н</w:t>
      </w:r>
      <w:r w:rsidR="00034F98">
        <w:rPr>
          <w:sz w:val="26"/>
          <w:szCs w:val="26"/>
        </w:rPr>
        <w:t xml:space="preserve">а основании </w:t>
      </w:r>
      <w:r w:rsidR="004D1E7F" w:rsidRPr="004D1E7F">
        <w:rPr>
          <w:sz w:val="26"/>
          <w:szCs w:val="26"/>
          <w:u w:val="single"/>
        </w:rPr>
        <w:t>____________</w:t>
      </w:r>
      <w:r w:rsidR="00034F98">
        <w:rPr>
          <w:sz w:val="26"/>
          <w:szCs w:val="26"/>
        </w:rPr>
        <w:t xml:space="preserve">, именуемый </w:t>
      </w:r>
      <w:r w:rsidRPr="00A86E25">
        <w:rPr>
          <w:sz w:val="26"/>
          <w:szCs w:val="26"/>
        </w:rPr>
        <w:t xml:space="preserve">в дальнейшем «Поставщик», вместе именуемые «Стороны», на основании </w:t>
      </w:r>
      <w:r w:rsidR="00034F98">
        <w:rPr>
          <w:sz w:val="26"/>
          <w:szCs w:val="26"/>
        </w:rPr>
        <w:t xml:space="preserve">пункта </w:t>
      </w:r>
      <w:r w:rsidR="000F0322">
        <w:rPr>
          <w:sz w:val="26"/>
          <w:szCs w:val="26"/>
        </w:rPr>
        <w:t xml:space="preserve">4 </w:t>
      </w:r>
      <w:r w:rsidRPr="00660F16">
        <w:rPr>
          <w:sz w:val="26"/>
          <w:szCs w:val="26"/>
        </w:rPr>
        <w:t xml:space="preserve">части </w:t>
      </w:r>
      <w:r w:rsidR="000F0322">
        <w:rPr>
          <w:sz w:val="26"/>
          <w:szCs w:val="26"/>
        </w:rPr>
        <w:t>1</w:t>
      </w:r>
      <w:r w:rsidR="00034F98">
        <w:rPr>
          <w:sz w:val="26"/>
          <w:szCs w:val="26"/>
        </w:rPr>
        <w:t xml:space="preserve"> статьи  93 </w:t>
      </w:r>
      <w:r w:rsidRPr="00660F16">
        <w:rPr>
          <w:sz w:val="26"/>
          <w:szCs w:val="26"/>
        </w:rPr>
        <w:t>Федерального закона от 05.04.2013 № 44-ФЗ</w:t>
      </w:r>
      <w:r w:rsidRPr="00A86E25">
        <w:rPr>
          <w:sz w:val="26"/>
          <w:szCs w:val="26"/>
        </w:rPr>
        <w:t xml:space="preserve"> «О контрактной системе в сфере закупок товаров, работ, услуг </w:t>
      </w:r>
      <w:r w:rsidR="00C446C8">
        <w:rPr>
          <w:sz w:val="26"/>
          <w:szCs w:val="26"/>
        </w:rPr>
        <w:t xml:space="preserve"> </w:t>
      </w:r>
      <w:r w:rsidRPr="00A86E25">
        <w:rPr>
          <w:sz w:val="26"/>
          <w:szCs w:val="26"/>
        </w:rPr>
        <w:t>для обеспечения</w:t>
      </w:r>
      <w:r w:rsidR="008E38E1">
        <w:rPr>
          <w:sz w:val="26"/>
          <w:szCs w:val="26"/>
        </w:rPr>
        <w:t xml:space="preserve"> государственных </w:t>
      </w:r>
      <w:r w:rsidRPr="00A86E25">
        <w:rPr>
          <w:sz w:val="26"/>
          <w:szCs w:val="26"/>
        </w:rPr>
        <w:t>и муниципальных нужд» заключили настоящий государственный контракт  (далее - «Контракт»), о нижеследующем:</w:t>
      </w:r>
    </w:p>
    <w:p w14:paraId="59E1C0E9" w14:textId="77777777" w:rsidR="00CF7A9F" w:rsidRDefault="00CF7A9F" w:rsidP="00D97646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6"/>
          <w:szCs w:val="26"/>
        </w:rPr>
      </w:pPr>
    </w:p>
    <w:p w14:paraId="44B286CE" w14:textId="77777777" w:rsidR="00034F98" w:rsidRPr="00183AF4" w:rsidRDefault="00403393" w:rsidP="00183AF4">
      <w:pPr>
        <w:numPr>
          <w:ilvl w:val="0"/>
          <w:numId w:val="35"/>
        </w:num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 xml:space="preserve">Предмет Контракта </w:t>
      </w:r>
    </w:p>
    <w:p w14:paraId="0FEA76B6" w14:textId="77777777" w:rsidR="00403393" w:rsidRPr="00B57FDE" w:rsidRDefault="00403393" w:rsidP="004A29CC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1.1</w:t>
      </w:r>
      <w:r w:rsidR="000057B5">
        <w:rPr>
          <w:sz w:val="26"/>
          <w:szCs w:val="26"/>
        </w:rPr>
        <w:t xml:space="preserve">. </w:t>
      </w:r>
      <w:r w:rsidR="000057B5" w:rsidRPr="00660F16">
        <w:rPr>
          <w:sz w:val="26"/>
          <w:szCs w:val="26"/>
        </w:rPr>
        <w:t xml:space="preserve">Поставщик обязуется </w:t>
      </w:r>
      <w:r w:rsidR="006555C1">
        <w:rPr>
          <w:sz w:val="26"/>
          <w:szCs w:val="26"/>
        </w:rPr>
        <w:t xml:space="preserve">изготовить и </w:t>
      </w:r>
      <w:r w:rsidR="000057B5" w:rsidRPr="00660F16">
        <w:rPr>
          <w:sz w:val="26"/>
          <w:szCs w:val="26"/>
        </w:rPr>
        <w:t>п</w:t>
      </w:r>
      <w:r w:rsidR="00EB520E" w:rsidRPr="00660F16">
        <w:rPr>
          <w:sz w:val="26"/>
          <w:szCs w:val="26"/>
        </w:rPr>
        <w:t xml:space="preserve">оставить </w:t>
      </w:r>
      <w:r w:rsidR="004D1E7F" w:rsidRPr="004D1E7F">
        <w:rPr>
          <w:sz w:val="26"/>
          <w:szCs w:val="26"/>
        </w:rPr>
        <w:t>каталог производимой продукции учреждени</w:t>
      </w:r>
      <w:r w:rsidR="008C107C">
        <w:rPr>
          <w:sz w:val="26"/>
          <w:szCs w:val="26"/>
        </w:rPr>
        <w:t>ями</w:t>
      </w:r>
      <w:r w:rsidR="004D1E7F" w:rsidRPr="004D1E7F">
        <w:rPr>
          <w:sz w:val="26"/>
          <w:szCs w:val="26"/>
        </w:rPr>
        <w:t xml:space="preserve"> УИС </w:t>
      </w:r>
      <w:r w:rsidRPr="00B57FDE">
        <w:rPr>
          <w:sz w:val="26"/>
          <w:szCs w:val="26"/>
        </w:rPr>
        <w:t>(далее - Товар), а Заказчик обязуется принять и оплатить Товар в порядке и на условиях, предусмотренных Контрактом.</w:t>
      </w:r>
    </w:p>
    <w:p w14:paraId="30D8F0D8" w14:textId="77777777" w:rsidR="00403393" w:rsidRPr="00B57FDE" w:rsidRDefault="00403393" w:rsidP="004A29CC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bookmarkStart w:id="0" w:name="Par18"/>
      <w:bookmarkEnd w:id="0"/>
      <w:r w:rsidRPr="00B57FDE">
        <w:rPr>
          <w:sz w:val="26"/>
          <w:szCs w:val="26"/>
        </w:rPr>
        <w:t>1.2. Наименование, количество и иные характеристики поставляемого Товара указаны в Спецификации (</w:t>
      </w:r>
      <w:hyperlink w:anchor="Par317" w:history="1">
        <w:r w:rsidRPr="00B57FDE">
          <w:rPr>
            <w:sz w:val="26"/>
            <w:szCs w:val="26"/>
          </w:rPr>
          <w:t>приложение</w:t>
        </w:r>
      </w:hyperlink>
      <w:r w:rsidRPr="00B57FDE">
        <w:rPr>
          <w:sz w:val="26"/>
          <w:szCs w:val="26"/>
        </w:rPr>
        <w:t xml:space="preserve"> №1</w:t>
      </w:r>
      <w:r w:rsidR="006555C1">
        <w:rPr>
          <w:sz w:val="26"/>
          <w:szCs w:val="26"/>
        </w:rPr>
        <w:t xml:space="preserve">) </w:t>
      </w:r>
      <w:r w:rsidR="006555C1" w:rsidRPr="00AE713B">
        <w:rPr>
          <w:sz w:val="26"/>
          <w:szCs w:val="26"/>
        </w:rPr>
        <w:t xml:space="preserve">и </w:t>
      </w:r>
      <w:r w:rsidR="00FF0AED" w:rsidRPr="00AE713B">
        <w:rPr>
          <w:sz w:val="26"/>
          <w:szCs w:val="26"/>
        </w:rPr>
        <w:t>Э</w:t>
      </w:r>
      <w:r w:rsidR="00CB4338" w:rsidRPr="00AE713B">
        <w:rPr>
          <w:sz w:val="26"/>
          <w:szCs w:val="26"/>
        </w:rPr>
        <w:t>скиз</w:t>
      </w:r>
      <w:r w:rsidR="00FF0AED" w:rsidRPr="00AE713B">
        <w:rPr>
          <w:sz w:val="26"/>
          <w:szCs w:val="26"/>
        </w:rPr>
        <w:t>е</w:t>
      </w:r>
      <w:r w:rsidR="00CB4338">
        <w:rPr>
          <w:sz w:val="26"/>
          <w:szCs w:val="26"/>
        </w:rPr>
        <w:t xml:space="preserve"> (приложение №2)</w:t>
      </w:r>
      <w:r w:rsidRPr="00B57FDE">
        <w:rPr>
          <w:sz w:val="26"/>
          <w:szCs w:val="26"/>
        </w:rPr>
        <w:t xml:space="preserve"> </w:t>
      </w:r>
      <w:r w:rsidR="006555C1">
        <w:rPr>
          <w:sz w:val="26"/>
          <w:szCs w:val="26"/>
        </w:rPr>
        <w:t xml:space="preserve">                               </w:t>
      </w:r>
      <w:r w:rsidRPr="00B57FDE">
        <w:rPr>
          <w:sz w:val="26"/>
          <w:szCs w:val="26"/>
        </w:rPr>
        <w:t>к настоящему Контракту, являющ</w:t>
      </w:r>
      <w:r w:rsidR="00CB4338">
        <w:rPr>
          <w:sz w:val="26"/>
          <w:szCs w:val="26"/>
        </w:rPr>
        <w:t>иеся</w:t>
      </w:r>
      <w:r w:rsidRPr="00B57FDE">
        <w:rPr>
          <w:sz w:val="26"/>
          <w:szCs w:val="26"/>
        </w:rPr>
        <w:t xml:space="preserve"> неотъемлемой частью настоящего Контракта.</w:t>
      </w:r>
    </w:p>
    <w:p w14:paraId="0D9C6850" w14:textId="77777777" w:rsidR="00403393" w:rsidRDefault="00403393" w:rsidP="004A29CC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1.3. Поставщик гарантирует Заказчику, что Товар, поставляемый в рамках Контракта, является свободным от любых притязаний третьих лиц, не находится под запретом (арестом), в залоге.</w:t>
      </w:r>
    </w:p>
    <w:p w14:paraId="445A705F" w14:textId="77777777" w:rsidR="00CF7A9F" w:rsidRDefault="00CF7A9F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C95C5E6" w14:textId="77777777" w:rsidR="00403393" w:rsidRDefault="00403393" w:rsidP="004A29CC">
      <w:pPr>
        <w:numPr>
          <w:ilvl w:val="0"/>
          <w:numId w:val="35"/>
        </w:numPr>
        <w:autoSpaceDE w:val="0"/>
        <w:autoSpaceDN w:val="0"/>
        <w:adjustRightInd w:val="0"/>
        <w:ind w:firstLine="0"/>
        <w:jc w:val="center"/>
        <w:outlineLvl w:val="1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>Цена Контракта и порядок расчетов</w:t>
      </w:r>
    </w:p>
    <w:p w14:paraId="78D5FD24" w14:textId="77777777" w:rsidR="00403393" w:rsidRPr="00B57FDE" w:rsidRDefault="00403393" w:rsidP="00183AF4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2.1. Цена Контракта составляет </w:t>
      </w:r>
      <w:r w:rsidR="004D1E7F">
        <w:rPr>
          <w:sz w:val="26"/>
          <w:szCs w:val="26"/>
        </w:rPr>
        <w:t>_________</w:t>
      </w:r>
      <w:r w:rsidRPr="00B57FDE">
        <w:rPr>
          <w:sz w:val="26"/>
          <w:szCs w:val="26"/>
        </w:rPr>
        <w:t xml:space="preserve"> (</w:t>
      </w:r>
      <w:r w:rsidR="004D1E7F">
        <w:rPr>
          <w:sz w:val="26"/>
          <w:szCs w:val="26"/>
        </w:rPr>
        <w:t>___________</w:t>
      </w:r>
      <w:r w:rsidRPr="00B57FDE">
        <w:rPr>
          <w:sz w:val="26"/>
          <w:szCs w:val="26"/>
        </w:rPr>
        <w:t>) рубл</w:t>
      </w:r>
      <w:r w:rsidR="00700983">
        <w:rPr>
          <w:sz w:val="26"/>
          <w:szCs w:val="26"/>
        </w:rPr>
        <w:t>ей</w:t>
      </w:r>
      <w:r w:rsidRPr="00B57FDE">
        <w:rPr>
          <w:sz w:val="26"/>
          <w:szCs w:val="26"/>
        </w:rPr>
        <w:t xml:space="preserve"> </w:t>
      </w:r>
      <w:r w:rsidR="004D1E7F">
        <w:rPr>
          <w:sz w:val="26"/>
          <w:szCs w:val="26"/>
        </w:rPr>
        <w:t>_____</w:t>
      </w:r>
      <w:r w:rsidR="00700983">
        <w:rPr>
          <w:sz w:val="26"/>
          <w:szCs w:val="26"/>
        </w:rPr>
        <w:t xml:space="preserve"> </w:t>
      </w:r>
      <w:r w:rsidRPr="00B57FDE">
        <w:rPr>
          <w:sz w:val="26"/>
          <w:szCs w:val="26"/>
        </w:rPr>
        <w:t>копеек,</w:t>
      </w:r>
      <w:r w:rsidR="004D1E7F">
        <w:rPr>
          <w:sz w:val="26"/>
          <w:szCs w:val="26"/>
        </w:rPr>
        <w:t xml:space="preserve"> в том числе НДС (_</w:t>
      </w:r>
      <w:proofErr w:type="gramStart"/>
      <w:r w:rsidR="004D1E7F">
        <w:rPr>
          <w:sz w:val="26"/>
          <w:szCs w:val="26"/>
        </w:rPr>
        <w:t>%)_</w:t>
      </w:r>
      <w:proofErr w:type="gramEnd"/>
      <w:r w:rsidR="004D1E7F">
        <w:rPr>
          <w:sz w:val="26"/>
          <w:szCs w:val="26"/>
        </w:rPr>
        <w:t>_________.</w:t>
      </w:r>
      <w:r w:rsidRPr="00B57FDE">
        <w:rPr>
          <w:sz w:val="26"/>
          <w:szCs w:val="26"/>
        </w:rPr>
        <w:t xml:space="preserve"> </w:t>
      </w:r>
      <w:r w:rsidR="004D1E7F">
        <w:rPr>
          <w:sz w:val="26"/>
          <w:szCs w:val="26"/>
        </w:rPr>
        <w:t>(</w:t>
      </w:r>
      <w:r w:rsidR="00A86E25" w:rsidRPr="00A86E25">
        <w:rPr>
          <w:sz w:val="26"/>
          <w:szCs w:val="26"/>
        </w:rPr>
        <w:t xml:space="preserve">НДС </w:t>
      </w:r>
      <w:r w:rsidR="00957B97">
        <w:rPr>
          <w:sz w:val="26"/>
          <w:szCs w:val="26"/>
        </w:rPr>
        <w:t xml:space="preserve">не облагается </w:t>
      </w:r>
      <w:r w:rsidR="00CE65AF">
        <w:rPr>
          <w:sz w:val="26"/>
          <w:szCs w:val="26"/>
        </w:rPr>
        <w:t>на основании главы 26.5 НК РФ применение ПСН</w:t>
      </w:r>
      <w:r w:rsidR="004D1E7F">
        <w:rPr>
          <w:sz w:val="26"/>
          <w:szCs w:val="26"/>
        </w:rPr>
        <w:t>)</w:t>
      </w:r>
      <w:r w:rsidR="00CE65AF">
        <w:rPr>
          <w:sz w:val="26"/>
          <w:szCs w:val="26"/>
        </w:rPr>
        <w:t>.</w:t>
      </w:r>
    </w:p>
    <w:p w14:paraId="445D4032" w14:textId="77777777" w:rsidR="00403393" w:rsidRPr="00B57FDE" w:rsidRDefault="00403393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Подлежащая уплате Заказчиком юридическому лицу или физическому лицу, в том числе зарегистрированному в качестве индивидуального предпринимателя сумма,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>
        <w:rPr>
          <w:sz w:val="26"/>
          <w:szCs w:val="26"/>
        </w:rPr>
        <w:t>З</w:t>
      </w:r>
      <w:r w:rsidRPr="00B57FDE">
        <w:rPr>
          <w:sz w:val="26"/>
          <w:szCs w:val="26"/>
        </w:rPr>
        <w:t>аказчиком.</w:t>
      </w:r>
    </w:p>
    <w:p w14:paraId="48748A37" w14:textId="77777777" w:rsidR="00403393" w:rsidRPr="00B57FDE" w:rsidRDefault="00403393" w:rsidP="004A29C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2.2. Цена Контракта 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14:paraId="39E747D5" w14:textId="77777777" w:rsidR="00403393" w:rsidRPr="00B57FDE" w:rsidRDefault="00403393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Цена Контракта является твердой и определяется на весь срок исполнения Контракта, за исключением случаев, установленных Федеральным </w:t>
      </w:r>
      <w:hyperlink r:id="rId8" w:history="1">
        <w:r w:rsidRPr="00B57FDE">
          <w:rPr>
            <w:sz w:val="26"/>
            <w:szCs w:val="26"/>
          </w:rPr>
          <w:t>законом</w:t>
        </w:r>
      </w:hyperlink>
      <w:r w:rsidRPr="00B57FDE">
        <w:rPr>
          <w:sz w:val="26"/>
          <w:szCs w:val="26"/>
        </w:rPr>
        <w:t xml:space="preserve"> </w:t>
      </w:r>
      <w:r w:rsidR="004D311B">
        <w:rPr>
          <w:sz w:val="26"/>
          <w:szCs w:val="26"/>
        </w:rPr>
        <w:br/>
      </w:r>
      <w:r w:rsidRPr="00B57FDE">
        <w:rPr>
          <w:sz w:val="26"/>
          <w:szCs w:val="26"/>
        </w:rPr>
        <w:t xml:space="preserve">от 5 апреля 2013 г. № 44-ФЗ «О контрактной системе в сфере закупок товаров, работ, </w:t>
      </w:r>
      <w:r w:rsidRPr="00B57FDE">
        <w:rPr>
          <w:sz w:val="26"/>
          <w:szCs w:val="26"/>
        </w:rPr>
        <w:lastRenderedPageBreak/>
        <w:t xml:space="preserve">услуг для обеспечения государственных и муниципальных нужд» </w:t>
      </w:r>
      <w:r w:rsidR="004D311B">
        <w:rPr>
          <w:sz w:val="26"/>
          <w:szCs w:val="26"/>
        </w:rPr>
        <w:br/>
      </w:r>
      <w:r w:rsidRPr="00B57FDE">
        <w:rPr>
          <w:sz w:val="26"/>
          <w:szCs w:val="26"/>
        </w:rPr>
        <w:t>и настоящим Контрактом.</w:t>
      </w:r>
    </w:p>
    <w:p w14:paraId="78BB86C6" w14:textId="77777777" w:rsidR="00403393" w:rsidRPr="00B57FDE" w:rsidRDefault="00403393" w:rsidP="004A29C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2.3. Цена Контракта может быть снижена по соглашению Сторон </w:t>
      </w:r>
      <w:r w:rsidR="004D311B">
        <w:rPr>
          <w:sz w:val="26"/>
          <w:szCs w:val="26"/>
        </w:rPr>
        <w:br/>
      </w:r>
      <w:r w:rsidR="00943A2E" w:rsidRPr="00B57FDE">
        <w:rPr>
          <w:sz w:val="26"/>
          <w:szCs w:val="26"/>
        </w:rPr>
        <w:t>без изменения,</w:t>
      </w:r>
      <w:r w:rsidRPr="00B57FDE">
        <w:rPr>
          <w:sz w:val="26"/>
          <w:szCs w:val="26"/>
        </w:rPr>
        <w:t xml:space="preserve"> предусмотренного Контрактом количества и качества поставляемого Товара и иных условий Контракта.</w:t>
      </w:r>
    </w:p>
    <w:p w14:paraId="4D2E564F" w14:textId="77777777" w:rsidR="00403393" w:rsidRPr="00B57FDE" w:rsidRDefault="00403393" w:rsidP="004A29C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2.4. Цена </w:t>
      </w:r>
      <w:r w:rsidR="00943A2E" w:rsidRPr="00B57FDE">
        <w:rPr>
          <w:sz w:val="26"/>
          <w:szCs w:val="26"/>
        </w:rPr>
        <w:t>Контракта может</w:t>
      </w:r>
      <w:r w:rsidRPr="00B57FDE">
        <w:rPr>
          <w:sz w:val="26"/>
          <w:szCs w:val="26"/>
        </w:rPr>
        <w:t xml:space="preserve"> быть изменена, </w:t>
      </w:r>
      <w:r w:rsidR="00943A2E" w:rsidRPr="00B57FDE">
        <w:rPr>
          <w:sz w:val="26"/>
          <w:szCs w:val="26"/>
        </w:rPr>
        <w:t>если по</w:t>
      </w:r>
      <w:r w:rsidRPr="00B57FDE">
        <w:rPr>
          <w:sz w:val="26"/>
          <w:szCs w:val="26"/>
        </w:rPr>
        <w:t xml:space="preserve"> предложению </w:t>
      </w:r>
      <w:r w:rsidR="00943A2E" w:rsidRPr="00B57FDE">
        <w:rPr>
          <w:sz w:val="26"/>
          <w:szCs w:val="26"/>
        </w:rPr>
        <w:t>Заказчика увеличиваются</w:t>
      </w:r>
      <w:r w:rsidRPr="00B57FDE">
        <w:rPr>
          <w:sz w:val="26"/>
          <w:szCs w:val="26"/>
        </w:rPr>
        <w:t xml:space="preserve">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товара, но не более чем на десять процентов цены Контракта.</w:t>
      </w:r>
    </w:p>
    <w:p w14:paraId="05B2029F" w14:textId="77777777" w:rsidR="00403393" w:rsidRPr="00B57FDE" w:rsidRDefault="00403393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При уменьшении предусмотренного Контрактом количества </w:t>
      </w:r>
      <w:r w:rsidR="00943A2E" w:rsidRPr="00B57FDE">
        <w:rPr>
          <w:sz w:val="26"/>
          <w:szCs w:val="26"/>
        </w:rPr>
        <w:t>Товара цена</w:t>
      </w:r>
      <w:r w:rsidRPr="00B57FDE">
        <w:rPr>
          <w:sz w:val="26"/>
          <w:szCs w:val="26"/>
        </w:rPr>
        <w:t xml:space="preserve"> контракта уменьшается исходя из цены единицы Товара.</w:t>
      </w:r>
    </w:p>
    <w:p w14:paraId="191B5326" w14:textId="77777777" w:rsidR="00403393" w:rsidRPr="00B57FDE" w:rsidRDefault="00403393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Товара.</w:t>
      </w:r>
    </w:p>
    <w:p w14:paraId="485193EC" w14:textId="77777777" w:rsidR="00403393" w:rsidRPr="00660F16" w:rsidRDefault="00403393" w:rsidP="004A29C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2.5. Источник финансирования Контракта - </w:t>
      </w:r>
      <w:r w:rsidR="000119D6" w:rsidRPr="000119D6">
        <w:rPr>
          <w:sz w:val="26"/>
          <w:szCs w:val="26"/>
        </w:rPr>
        <w:t xml:space="preserve">Федеральный бюджет </w:t>
      </w:r>
      <w:r w:rsidR="006555C1">
        <w:rPr>
          <w:sz w:val="26"/>
          <w:szCs w:val="26"/>
        </w:rPr>
        <w:t xml:space="preserve">                             </w:t>
      </w:r>
      <w:r w:rsidR="000119D6" w:rsidRPr="000119D6">
        <w:rPr>
          <w:sz w:val="26"/>
          <w:szCs w:val="26"/>
        </w:rPr>
        <w:t>на</w:t>
      </w:r>
      <w:r w:rsidR="000119D6">
        <w:rPr>
          <w:sz w:val="26"/>
          <w:szCs w:val="26"/>
        </w:rPr>
        <w:t xml:space="preserve"> 202</w:t>
      </w:r>
      <w:r w:rsidR="008C107C">
        <w:rPr>
          <w:sz w:val="26"/>
          <w:szCs w:val="26"/>
        </w:rPr>
        <w:t>6</w:t>
      </w:r>
      <w:r w:rsidR="000119D6">
        <w:rPr>
          <w:sz w:val="26"/>
          <w:szCs w:val="26"/>
        </w:rPr>
        <w:t xml:space="preserve"> год (</w:t>
      </w:r>
      <w:r w:rsidR="000119D6" w:rsidRPr="000119D6">
        <w:rPr>
          <w:sz w:val="26"/>
          <w:szCs w:val="26"/>
        </w:rPr>
        <w:t>средства дополнительного бюджетного финансировани</w:t>
      </w:r>
      <w:r w:rsidR="000119D6">
        <w:rPr>
          <w:sz w:val="26"/>
          <w:szCs w:val="26"/>
        </w:rPr>
        <w:t xml:space="preserve">я). </w:t>
      </w:r>
      <w:r w:rsidR="006555C1">
        <w:rPr>
          <w:sz w:val="26"/>
          <w:szCs w:val="26"/>
        </w:rPr>
        <w:t xml:space="preserve">                                    </w:t>
      </w:r>
      <w:r w:rsidR="000119D6">
        <w:rPr>
          <w:sz w:val="26"/>
          <w:szCs w:val="26"/>
        </w:rPr>
        <w:t>КБК: 320.0305.4240690048244.</w:t>
      </w:r>
    </w:p>
    <w:p w14:paraId="7CA4AAA2" w14:textId="77777777" w:rsidR="00403393" w:rsidRPr="00B57FDE" w:rsidRDefault="00403393" w:rsidP="004A29C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2.6. Расчет с Поставщиком за поставленный Товар осуществляется Заказчиком в российских рублях. Оплата по Контракту </w:t>
      </w:r>
      <w:r w:rsidR="00DF6464" w:rsidRPr="00B57FDE">
        <w:rPr>
          <w:sz w:val="26"/>
          <w:szCs w:val="26"/>
        </w:rPr>
        <w:t xml:space="preserve">производится </w:t>
      </w:r>
      <w:r w:rsidR="005A5BA2">
        <w:rPr>
          <w:sz w:val="26"/>
          <w:szCs w:val="26"/>
        </w:rPr>
        <w:br/>
      </w:r>
      <w:r w:rsidR="00DF6464" w:rsidRPr="00B57FDE">
        <w:rPr>
          <w:sz w:val="26"/>
          <w:szCs w:val="26"/>
        </w:rPr>
        <w:t>без авансового</w:t>
      </w:r>
      <w:r w:rsidRPr="00B57FDE">
        <w:rPr>
          <w:sz w:val="26"/>
          <w:szCs w:val="26"/>
        </w:rPr>
        <w:t xml:space="preserve"> платежа </w:t>
      </w:r>
      <w:r w:rsidR="00DF6464" w:rsidRPr="00B57FDE">
        <w:rPr>
          <w:sz w:val="26"/>
          <w:szCs w:val="26"/>
        </w:rPr>
        <w:t>в пределах,</w:t>
      </w:r>
      <w:r w:rsidRPr="00B57FDE">
        <w:rPr>
          <w:sz w:val="26"/>
          <w:szCs w:val="26"/>
        </w:rPr>
        <w:t xml:space="preserve"> доведенных Заказчику в установленном порядке лимитов бюджетных обязательств в соответствии с бюджетным законодательством Российской Федерации, с учетом принятых и неисполненных бюджетных обязательств.</w:t>
      </w:r>
    </w:p>
    <w:p w14:paraId="54330A40" w14:textId="77777777" w:rsidR="009E7D2C" w:rsidRDefault="00403393" w:rsidP="004A29CC">
      <w:pPr>
        <w:autoSpaceDE w:val="0"/>
        <w:autoSpaceDN w:val="0"/>
        <w:adjustRightInd w:val="0"/>
        <w:ind w:firstLine="708"/>
        <w:jc w:val="both"/>
      </w:pPr>
      <w:bookmarkStart w:id="1" w:name="Par30"/>
      <w:bookmarkEnd w:id="1"/>
      <w:r w:rsidRPr="00B57FDE">
        <w:rPr>
          <w:sz w:val="26"/>
          <w:szCs w:val="26"/>
        </w:rPr>
        <w:t xml:space="preserve">2.7. </w:t>
      </w:r>
      <w:r w:rsidR="00B80BA9" w:rsidRPr="00B80BA9">
        <w:rPr>
          <w:sz w:val="26"/>
          <w:szCs w:val="26"/>
        </w:rPr>
        <w:t xml:space="preserve">Оплата поставленного Товара по контракту производится в срок, </w:t>
      </w:r>
      <w:r w:rsidR="0038028D">
        <w:rPr>
          <w:sz w:val="26"/>
          <w:szCs w:val="26"/>
        </w:rPr>
        <w:br/>
      </w:r>
      <w:r w:rsidR="00B80BA9" w:rsidRPr="00B80BA9">
        <w:rPr>
          <w:sz w:val="26"/>
          <w:szCs w:val="26"/>
        </w:rPr>
        <w:t xml:space="preserve">не превышающем </w:t>
      </w:r>
      <w:r w:rsidR="004D1E7F">
        <w:rPr>
          <w:sz w:val="26"/>
          <w:szCs w:val="26"/>
        </w:rPr>
        <w:t>10</w:t>
      </w:r>
      <w:r w:rsidR="00B80BA9" w:rsidRPr="00B80BA9">
        <w:rPr>
          <w:sz w:val="26"/>
          <w:szCs w:val="26"/>
        </w:rPr>
        <w:t xml:space="preserve"> рабочих дней с даты подписания документа о приемке поставленного товара</w:t>
      </w:r>
      <w:r w:rsidR="005D2CCE">
        <w:rPr>
          <w:sz w:val="26"/>
          <w:szCs w:val="26"/>
        </w:rPr>
        <w:t>.</w:t>
      </w:r>
      <w:r w:rsidR="00B80BA9" w:rsidRPr="00B80BA9">
        <w:rPr>
          <w:sz w:val="26"/>
          <w:szCs w:val="26"/>
        </w:rPr>
        <w:t xml:space="preserve"> </w:t>
      </w:r>
    </w:p>
    <w:p w14:paraId="451D2DC3" w14:textId="77777777" w:rsidR="00403393" w:rsidRPr="00B57FDE" w:rsidRDefault="00403393" w:rsidP="004A29C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2.8.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Контракте. </w:t>
      </w:r>
    </w:p>
    <w:p w14:paraId="0B717CFE" w14:textId="77777777" w:rsidR="00403393" w:rsidRPr="00B57FDE" w:rsidRDefault="00403393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В случае изменения расчетного счета Поставщик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14:paraId="1BD4C603" w14:textId="77777777" w:rsidR="00403393" w:rsidRDefault="00403393" w:rsidP="004A29CC">
      <w:pPr>
        <w:numPr>
          <w:ilvl w:val="1"/>
          <w:numId w:val="3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Обязательство Заказчика по оплате за поставку Товара считается исполненным с момента списания денежных средств со счета Заказчика.</w:t>
      </w:r>
    </w:p>
    <w:p w14:paraId="4CBD1B3C" w14:textId="77777777" w:rsidR="00183AF4" w:rsidRPr="00183AF4" w:rsidRDefault="00183AF4" w:rsidP="00183AF4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14:paraId="0DCAA4D7" w14:textId="77777777" w:rsidR="00403393" w:rsidRDefault="00403393" w:rsidP="003F1044">
      <w:pPr>
        <w:numPr>
          <w:ilvl w:val="0"/>
          <w:numId w:val="35"/>
        </w:numPr>
        <w:autoSpaceDE w:val="0"/>
        <w:autoSpaceDN w:val="0"/>
        <w:adjustRightInd w:val="0"/>
        <w:ind w:left="993" w:firstLine="0"/>
        <w:jc w:val="center"/>
        <w:outlineLvl w:val="1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>Порядок, сроки и условия поставки и приемки Товара</w:t>
      </w:r>
    </w:p>
    <w:p w14:paraId="32228FFE" w14:textId="77777777" w:rsidR="001E17D6" w:rsidRDefault="00403393" w:rsidP="00183AF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3.1. </w:t>
      </w:r>
      <w:r w:rsidR="00CE66C0" w:rsidRPr="00CE66C0">
        <w:rPr>
          <w:sz w:val="26"/>
          <w:szCs w:val="26"/>
        </w:rPr>
        <w:t>Поставщик доставляет Товар Заказчику по адресу: Мурманская область, Кольский район, п. Мурмаши, ул.</w:t>
      </w:r>
      <w:r w:rsidR="00AC03B1">
        <w:rPr>
          <w:sz w:val="26"/>
          <w:szCs w:val="26"/>
        </w:rPr>
        <w:t xml:space="preserve"> Зеленая, 14</w:t>
      </w:r>
      <w:proofErr w:type="gramStart"/>
      <w:r w:rsidR="00AC03B1">
        <w:rPr>
          <w:sz w:val="26"/>
          <w:szCs w:val="26"/>
        </w:rPr>
        <w:t>А</w:t>
      </w:r>
      <w:r w:rsidR="004D1E7F">
        <w:rPr>
          <w:sz w:val="26"/>
          <w:szCs w:val="26"/>
        </w:rPr>
        <w:t xml:space="preserve">  </w:t>
      </w:r>
      <w:bookmarkStart w:id="2" w:name="_Hlk119494012"/>
      <w:r w:rsidR="004D1E7F" w:rsidRPr="004D1E7F">
        <w:rPr>
          <w:b/>
          <w:bCs/>
          <w:sz w:val="26"/>
          <w:szCs w:val="26"/>
        </w:rPr>
        <w:t>до</w:t>
      </w:r>
      <w:proofErr w:type="gramEnd"/>
      <w:r w:rsidR="004D1E7F" w:rsidRPr="004D1E7F">
        <w:rPr>
          <w:b/>
          <w:bCs/>
          <w:sz w:val="26"/>
          <w:szCs w:val="26"/>
        </w:rPr>
        <w:t xml:space="preserve"> 1</w:t>
      </w:r>
      <w:r w:rsidR="008C107C">
        <w:rPr>
          <w:b/>
          <w:bCs/>
          <w:sz w:val="26"/>
          <w:szCs w:val="26"/>
        </w:rPr>
        <w:t>9</w:t>
      </w:r>
      <w:r w:rsidR="004D1E7F" w:rsidRPr="004D1E7F">
        <w:rPr>
          <w:b/>
          <w:bCs/>
          <w:sz w:val="26"/>
          <w:szCs w:val="26"/>
        </w:rPr>
        <w:t xml:space="preserve"> </w:t>
      </w:r>
      <w:r w:rsidR="008C107C">
        <w:rPr>
          <w:b/>
          <w:bCs/>
          <w:sz w:val="26"/>
          <w:szCs w:val="26"/>
        </w:rPr>
        <w:t>июня</w:t>
      </w:r>
      <w:r w:rsidR="004D1E7F" w:rsidRPr="004D1E7F">
        <w:rPr>
          <w:b/>
          <w:bCs/>
          <w:sz w:val="26"/>
          <w:szCs w:val="26"/>
        </w:rPr>
        <w:t xml:space="preserve"> 202</w:t>
      </w:r>
      <w:r w:rsidR="000F691D">
        <w:rPr>
          <w:b/>
          <w:bCs/>
          <w:sz w:val="26"/>
          <w:szCs w:val="26"/>
        </w:rPr>
        <w:t>6</w:t>
      </w:r>
      <w:r w:rsidR="004D1E7F" w:rsidRPr="004D1E7F">
        <w:rPr>
          <w:b/>
          <w:bCs/>
          <w:sz w:val="26"/>
          <w:szCs w:val="26"/>
        </w:rPr>
        <w:t xml:space="preserve"> года</w:t>
      </w:r>
      <w:r w:rsidR="004D1E7F">
        <w:rPr>
          <w:sz w:val="26"/>
          <w:szCs w:val="26"/>
        </w:rPr>
        <w:t>.</w:t>
      </w:r>
    </w:p>
    <w:bookmarkEnd w:id="2"/>
    <w:p w14:paraId="72FACC7A" w14:textId="77777777" w:rsidR="00424F33" w:rsidRPr="00424F33" w:rsidRDefault="00424F33" w:rsidP="000973D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24F33">
        <w:rPr>
          <w:sz w:val="26"/>
          <w:szCs w:val="26"/>
        </w:rPr>
        <w:t xml:space="preserve">3.2. Приемка Товара осуществляется путем передачи Поставщиком Товара                           </w:t>
      </w:r>
      <w:r w:rsidR="000973D1">
        <w:rPr>
          <w:sz w:val="26"/>
          <w:szCs w:val="26"/>
        </w:rPr>
        <w:t xml:space="preserve">и документов на русском языке: </w:t>
      </w:r>
      <w:r w:rsidRPr="00424F33">
        <w:rPr>
          <w:sz w:val="26"/>
          <w:szCs w:val="26"/>
        </w:rPr>
        <w:t>копии сертификатов соответствия, деклараций соответствия, санитарно-эпидемиологических заключений и (или) иных документов, обязательных для данного вида товара, подтверждающих качество товара, офор</w:t>
      </w:r>
      <w:r w:rsidR="000973D1">
        <w:rPr>
          <w:sz w:val="26"/>
          <w:szCs w:val="26"/>
        </w:rPr>
        <w:t xml:space="preserve">мленных в соответствии </w:t>
      </w:r>
      <w:r w:rsidRPr="00424F33">
        <w:rPr>
          <w:sz w:val="26"/>
          <w:szCs w:val="26"/>
        </w:rPr>
        <w:t>с законода</w:t>
      </w:r>
      <w:r w:rsidR="000973D1">
        <w:rPr>
          <w:sz w:val="26"/>
          <w:szCs w:val="26"/>
        </w:rPr>
        <w:t xml:space="preserve">тельством Российской Федерации; </w:t>
      </w:r>
      <w:r w:rsidRPr="00424F33">
        <w:rPr>
          <w:sz w:val="26"/>
          <w:szCs w:val="26"/>
        </w:rPr>
        <w:lastRenderedPageBreak/>
        <w:t xml:space="preserve">подтверждение, что товары выпущены в свободное обращение на территории Российской Федерации, в случае, если товары, поставляемые в рамках Контракта, произведены за </w:t>
      </w:r>
      <w:r w:rsidR="000973D1">
        <w:rPr>
          <w:sz w:val="26"/>
          <w:szCs w:val="26"/>
        </w:rPr>
        <w:t xml:space="preserve">пределами Российской Федерации; </w:t>
      </w:r>
      <w:r w:rsidRPr="00424F33">
        <w:rPr>
          <w:sz w:val="26"/>
          <w:szCs w:val="26"/>
        </w:rPr>
        <w:t>подписанные Поставщиком това</w:t>
      </w:r>
      <w:r w:rsidR="000973D1">
        <w:rPr>
          <w:sz w:val="26"/>
          <w:szCs w:val="26"/>
        </w:rPr>
        <w:t xml:space="preserve">рные накладные в 2 экземплярах; </w:t>
      </w:r>
      <w:r w:rsidRPr="00424F33">
        <w:rPr>
          <w:sz w:val="26"/>
          <w:szCs w:val="26"/>
        </w:rPr>
        <w:t xml:space="preserve">акт сдачи-приемки товаров, счет </w:t>
      </w:r>
      <w:r w:rsidR="000973D1">
        <w:rPr>
          <w:sz w:val="26"/>
          <w:szCs w:val="26"/>
        </w:rPr>
        <w:t xml:space="preserve">(счет-фактуру) в 2 экземплярах. </w:t>
      </w:r>
      <w:r w:rsidRPr="00424F33">
        <w:rPr>
          <w:sz w:val="26"/>
          <w:szCs w:val="26"/>
        </w:rPr>
        <w:t>Представленные копии документов должны быть заверены Поставщиком надлежащим образом.</w:t>
      </w:r>
    </w:p>
    <w:p w14:paraId="1A834FEC" w14:textId="77777777" w:rsidR="00424F33" w:rsidRPr="00424F33" w:rsidRDefault="00424F33" w:rsidP="00424F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24F33">
        <w:rPr>
          <w:sz w:val="26"/>
          <w:szCs w:val="26"/>
        </w:rPr>
        <w:t>3.3. Заказчик</w:t>
      </w:r>
      <w:r w:rsidR="00C723BC" w:rsidRPr="00C723BC">
        <w:rPr>
          <w:sz w:val="26"/>
          <w:szCs w:val="26"/>
        </w:rPr>
        <w:t xml:space="preserve"> </w:t>
      </w:r>
      <w:r w:rsidR="00C723BC">
        <w:rPr>
          <w:sz w:val="26"/>
          <w:szCs w:val="26"/>
        </w:rPr>
        <w:t xml:space="preserve">в течение 3 календарных дней </w:t>
      </w:r>
      <w:r w:rsidRPr="00424F33">
        <w:rPr>
          <w:sz w:val="26"/>
          <w:szCs w:val="26"/>
        </w:rPr>
        <w:t>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14:paraId="3A9DBDEB" w14:textId="77777777" w:rsidR="00424F33" w:rsidRPr="00424F33" w:rsidRDefault="00424F33" w:rsidP="00424F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24F33">
        <w:rPr>
          <w:sz w:val="26"/>
          <w:szCs w:val="26"/>
        </w:rPr>
        <w:t>3.4. Для проверки поставленного Товара в части его соответствия условиям Контракта Заказчик проводит экспертизу. Экспертиза поставленного Товара может проводиться Заказчиком своими силами или к ее проведению могут привлекаться независимые эксперты (экспертные организации) на основании контрактов, заключенных в соответствии с Федеральным законом от 5 апреля     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508BA827" w14:textId="77777777" w:rsidR="00424F33" w:rsidRPr="00424F33" w:rsidRDefault="00424F33" w:rsidP="00424F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24F33">
        <w:rPr>
          <w:sz w:val="26"/>
          <w:szCs w:val="26"/>
        </w:rPr>
        <w:t>3.5. При отсутствии у Заказчика претензий по количеству и качеству поставленного Товара Заказчик в течение 5 (пяти) рабочих дней подписывает товарную (товарно-транспортную) накладную и/или счет/счет-фактуру. После этого Товар считается переданным Поставщиком Заказчику.</w:t>
      </w:r>
    </w:p>
    <w:p w14:paraId="18BEBA76" w14:textId="77777777" w:rsidR="00424F33" w:rsidRPr="00424F33" w:rsidRDefault="00424F33" w:rsidP="00424F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24F33">
        <w:rPr>
          <w:sz w:val="26"/>
          <w:szCs w:val="26"/>
        </w:rPr>
        <w:t>3.6.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составляет акт с перечнем выявленных недостатков и указанием сроков их устранения и направляет его Поставщику.</w:t>
      </w:r>
    </w:p>
    <w:p w14:paraId="6803EF9F" w14:textId="77777777" w:rsidR="00424F33" w:rsidRPr="00424F33" w:rsidRDefault="00424F33" w:rsidP="00424F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24F33">
        <w:rPr>
          <w:sz w:val="26"/>
          <w:szCs w:val="26"/>
        </w:rPr>
        <w:t xml:space="preserve">3.7. Поставщик обязан устранить все недостатки и (или) заменить Товар ненадлежащего качества в течение 5 (пяти) дней с даты получения акта, указанного в пункте 3.6 Контракта. Выявленные недостатки устраняются Поставщиком за его счет. </w:t>
      </w:r>
    </w:p>
    <w:p w14:paraId="7A0C8DC9" w14:textId="77777777" w:rsidR="00424F33" w:rsidRPr="00424F33" w:rsidRDefault="00424F33" w:rsidP="00424F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24F33">
        <w:rPr>
          <w:sz w:val="26"/>
          <w:szCs w:val="26"/>
        </w:rPr>
        <w:t>3.8.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4EA84EDB" w14:textId="77777777" w:rsidR="00424F33" w:rsidRPr="00424F33" w:rsidRDefault="00424F33" w:rsidP="00424F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24F33">
        <w:rPr>
          <w:sz w:val="26"/>
          <w:szCs w:val="26"/>
        </w:rPr>
        <w:t>3.9. Претензии по качеству и скрытым дефектам могут быть заявлены Заказчиком в течение всего срока эксплуатации (полезного использования) Товара.</w:t>
      </w:r>
    </w:p>
    <w:p w14:paraId="29E604B2" w14:textId="77777777" w:rsidR="00CF7A9F" w:rsidRDefault="00424F33" w:rsidP="00424F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24F33">
        <w:rPr>
          <w:sz w:val="26"/>
          <w:szCs w:val="26"/>
        </w:rPr>
        <w:t>3.10.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3.5 Контракта.</w:t>
      </w:r>
    </w:p>
    <w:p w14:paraId="784EF208" w14:textId="77777777" w:rsidR="00424F33" w:rsidRPr="00424F33" w:rsidRDefault="00424F33" w:rsidP="00424F3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7A82727" w14:textId="77777777" w:rsidR="00403393" w:rsidRDefault="00403393" w:rsidP="00034F98">
      <w:pPr>
        <w:numPr>
          <w:ilvl w:val="0"/>
          <w:numId w:val="35"/>
        </w:numPr>
        <w:autoSpaceDE w:val="0"/>
        <w:autoSpaceDN w:val="0"/>
        <w:adjustRightInd w:val="0"/>
        <w:ind w:firstLine="0"/>
        <w:jc w:val="center"/>
        <w:outlineLvl w:val="1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>Права и обязанности Сторон</w:t>
      </w:r>
    </w:p>
    <w:p w14:paraId="58F2BB96" w14:textId="77777777" w:rsidR="00034F98" w:rsidRDefault="00034F98" w:rsidP="00034F98">
      <w:pPr>
        <w:autoSpaceDE w:val="0"/>
        <w:autoSpaceDN w:val="0"/>
        <w:adjustRightInd w:val="0"/>
        <w:ind w:left="1080"/>
        <w:outlineLvl w:val="1"/>
        <w:rPr>
          <w:b/>
          <w:sz w:val="26"/>
          <w:szCs w:val="26"/>
        </w:rPr>
      </w:pPr>
    </w:p>
    <w:p w14:paraId="73136113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>4.1. Поставщик обязан:</w:t>
      </w:r>
    </w:p>
    <w:p w14:paraId="49801235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4.1.1. поставить Товар в порядке, количестве, в срок и на условиях, предусмотренных Контрактом и Спецификацией;</w:t>
      </w:r>
    </w:p>
    <w:p w14:paraId="51476248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>и Контрактом;</w:t>
      </w:r>
    </w:p>
    <w:p w14:paraId="3A9234A1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lastRenderedPageBreak/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Контрактом;</w:t>
      </w:r>
    </w:p>
    <w:p w14:paraId="15F9E17A" w14:textId="77777777" w:rsidR="000C1BFC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4.1.4. </w:t>
      </w:r>
      <w:r w:rsidR="000C1BFC" w:rsidRPr="000C1BFC">
        <w:rPr>
          <w:sz w:val="26"/>
          <w:szCs w:val="26"/>
        </w:rPr>
        <w:t xml:space="preserve">в случае принятия решения об одностороннем отказе от исполнения Контракта </w:t>
      </w:r>
      <w:r w:rsidR="000C1BFC">
        <w:rPr>
          <w:sz w:val="26"/>
          <w:szCs w:val="26"/>
        </w:rPr>
        <w:t>Поставщик</w:t>
      </w:r>
      <w:r w:rsidR="000C1BFC" w:rsidRPr="000C1BFC">
        <w:rPr>
          <w:sz w:val="26"/>
          <w:szCs w:val="26"/>
        </w:rPr>
        <w:t xml:space="preserve"> с использованием единой информационной системы формирует решение об одностороннем отказе от исполнения контракта, подписывает его усиленной электронной подписью лица, имеющего право действовать от имени </w:t>
      </w:r>
      <w:r w:rsidR="000C1BFC">
        <w:rPr>
          <w:sz w:val="26"/>
          <w:szCs w:val="26"/>
        </w:rPr>
        <w:t>Поставщика</w:t>
      </w:r>
      <w:r w:rsidR="000C1BFC" w:rsidRPr="000C1BFC">
        <w:rPr>
          <w:sz w:val="26"/>
          <w:szCs w:val="26"/>
        </w:rPr>
        <w:t xml:space="preserve">, и размещает такое решение в единой информационной системе. Датой поступления </w:t>
      </w:r>
      <w:r w:rsidR="000C1BFC">
        <w:rPr>
          <w:sz w:val="26"/>
          <w:szCs w:val="26"/>
        </w:rPr>
        <w:t>Заказчику</w:t>
      </w:r>
      <w:r w:rsidR="000C1BFC" w:rsidRPr="000C1BFC">
        <w:rPr>
          <w:sz w:val="26"/>
          <w:szCs w:val="26"/>
        </w:rPr>
        <w:t xml:space="preserve"> решения </w:t>
      </w:r>
      <w:r w:rsidR="00712FF8">
        <w:rPr>
          <w:sz w:val="26"/>
          <w:szCs w:val="26"/>
        </w:rPr>
        <w:br/>
      </w:r>
      <w:r w:rsidR="000C1BFC" w:rsidRPr="000C1BFC">
        <w:rPr>
          <w:sz w:val="26"/>
          <w:szCs w:val="26"/>
        </w:rPr>
        <w:t xml:space="preserve">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зоной, в которой расположен </w:t>
      </w:r>
      <w:r w:rsidR="000C1BFC">
        <w:rPr>
          <w:sz w:val="26"/>
          <w:szCs w:val="26"/>
        </w:rPr>
        <w:t>Заказчик;</w:t>
      </w:r>
    </w:p>
    <w:p w14:paraId="2E4BC8C2" w14:textId="77777777" w:rsidR="00403393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4.1.5. 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>в том числе о сложностях, возникающих при исполнении Контракта;</w:t>
      </w:r>
    </w:p>
    <w:p w14:paraId="2C61803C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>4.2. Поставщик вправе:</w:t>
      </w:r>
    </w:p>
    <w:p w14:paraId="33815BC2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4.2.1. требовать от Заказчика произвести приемку Товара в порядке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>и в сроки, предусмотренные Контрактом;</w:t>
      </w:r>
    </w:p>
    <w:p w14:paraId="04A9F2C7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 w14:paraId="06D372D8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bookmarkStart w:id="3" w:name="Par60"/>
      <w:bookmarkEnd w:id="3"/>
      <w:r w:rsidRPr="00B57FDE">
        <w:rPr>
          <w:sz w:val="26"/>
          <w:szCs w:val="26"/>
        </w:rPr>
        <w:t xml:space="preserve">4.2.3. принять решение об одностороннем отказе от исполнения Контракта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 xml:space="preserve">в соответствии с гражданским законодательством; </w:t>
      </w:r>
    </w:p>
    <w:p w14:paraId="78E984EF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4.2.4. требовать возмещения убытков, уплаты неустоек (штрафов, пеней)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 xml:space="preserve"> в соответствии с </w:t>
      </w:r>
      <w:hyperlink w:anchor="Par94" w:history="1">
        <w:r w:rsidRPr="00B57FDE">
          <w:rPr>
            <w:sz w:val="26"/>
            <w:szCs w:val="26"/>
          </w:rPr>
          <w:t>разделом VI</w:t>
        </w:r>
      </w:hyperlink>
      <w:r w:rsidRPr="00B57FDE">
        <w:rPr>
          <w:sz w:val="26"/>
          <w:szCs w:val="26"/>
        </w:rPr>
        <w:t xml:space="preserve"> Контракта.</w:t>
      </w:r>
    </w:p>
    <w:p w14:paraId="319DB511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>4.3. Заказчик обязуется:</w:t>
      </w:r>
    </w:p>
    <w:p w14:paraId="0A382AEA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4.3.1. 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 w14:paraId="27D30F67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4.3.2. принять решение об одностороннем отказе от исполнения Контракта в случае, если в ходе исполнения Контракта установлено, что Поставщик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 xml:space="preserve">не соответствует установленным документацией о закупке требованиям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 xml:space="preserve">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Поставщика; </w:t>
      </w:r>
    </w:p>
    <w:p w14:paraId="6702A554" w14:textId="77777777" w:rsidR="00980F4A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4.3.3. </w:t>
      </w:r>
      <w:bookmarkStart w:id="4" w:name="_Hlk125706490"/>
      <w:r w:rsidRPr="00B57FDE">
        <w:rPr>
          <w:sz w:val="26"/>
          <w:szCs w:val="26"/>
        </w:rPr>
        <w:t xml:space="preserve">в случае принятия решения об одностороннем отказе от исполнения Контракта </w:t>
      </w:r>
      <w:r w:rsidR="00980F4A">
        <w:rPr>
          <w:sz w:val="26"/>
          <w:szCs w:val="26"/>
        </w:rPr>
        <w:t>З</w:t>
      </w:r>
      <w:r w:rsidR="00980F4A" w:rsidRPr="00980F4A">
        <w:rPr>
          <w:sz w:val="26"/>
          <w:szCs w:val="26"/>
        </w:rPr>
        <w:t>аказчик с использованием единой информационной системы формирует решение об одностороннем отказе от исполнения контракта, подписывает его усиленной электронной подписью лица, имеющего право действовать от имени заказчика, и размещает такое решение в единой информационной системе</w:t>
      </w:r>
      <w:r w:rsidR="00242901">
        <w:rPr>
          <w:sz w:val="26"/>
          <w:szCs w:val="26"/>
        </w:rPr>
        <w:t xml:space="preserve">. </w:t>
      </w:r>
      <w:r w:rsidR="00242901" w:rsidRPr="00242901">
        <w:rPr>
          <w:sz w:val="26"/>
          <w:szCs w:val="26"/>
        </w:rPr>
        <w:t xml:space="preserve">Датой поступления поставщику (подрядчику, исполнителю) решения об одностороннем отказе от исполнения контракта считается дата размещения такого решения в единой информационной системе </w:t>
      </w:r>
      <w:r w:rsidR="00712FF8">
        <w:rPr>
          <w:sz w:val="26"/>
          <w:szCs w:val="26"/>
        </w:rPr>
        <w:br/>
      </w:r>
      <w:r w:rsidR="00242901" w:rsidRPr="00242901">
        <w:rPr>
          <w:sz w:val="26"/>
          <w:szCs w:val="26"/>
        </w:rPr>
        <w:t xml:space="preserve">в соответствии с часовой зоной, в которой расположен </w:t>
      </w:r>
      <w:r w:rsidR="00242901">
        <w:rPr>
          <w:sz w:val="26"/>
          <w:szCs w:val="26"/>
        </w:rPr>
        <w:t>П</w:t>
      </w:r>
      <w:r w:rsidR="00242901" w:rsidRPr="00242901">
        <w:rPr>
          <w:sz w:val="26"/>
          <w:szCs w:val="26"/>
        </w:rPr>
        <w:t>оставщик</w:t>
      </w:r>
      <w:r w:rsidR="00242901">
        <w:rPr>
          <w:sz w:val="26"/>
          <w:szCs w:val="26"/>
        </w:rPr>
        <w:t>.</w:t>
      </w:r>
    </w:p>
    <w:bookmarkEnd w:id="4"/>
    <w:p w14:paraId="6B8D6938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4.3.4. требовать уплаты неустоек (штрафов, пеней) в соответствии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 xml:space="preserve">с </w:t>
      </w:r>
      <w:hyperlink w:anchor="Par94" w:history="1">
        <w:r w:rsidRPr="00B57FDE">
          <w:rPr>
            <w:sz w:val="26"/>
            <w:szCs w:val="26"/>
          </w:rPr>
          <w:t>разделом VI</w:t>
        </w:r>
      </w:hyperlink>
      <w:r w:rsidRPr="00B57FDE">
        <w:rPr>
          <w:sz w:val="26"/>
          <w:szCs w:val="26"/>
        </w:rPr>
        <w:t xml:space="preserve"> Контракта;</w:t>
      </w:r>
    </w:p>
    <w:p w14:paraId="2B0A8427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4.3.5. провести экспертизу поставленного Товара для проверки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 xml:space="preserve">его соответствия условиям Контракта в соответствии с Федеральным </w:t>
      </w:r>
      <w:hyperlink r:id="rId9" w:history="1">
        <w:r w:rsidRPr="00B57FDE">
          <w:rPr>
            <w:sz w:val="26"/>
            <w:szCs w:val="26"/>
          </w:rPr>
          <w:t>законом</w:t>
        </w:r>
      </w:hyperlink>
      <w:r w:rsidRPr="00B57FDE">
        <w:rPr>
          <w:sz w:val="26"/>
          <w:szCs w:val="26"/>
        </w:rPr>
        <w:t xml:space="preserve">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>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4D7C9AEB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>4.4. Заказчик вправе:</w:t>
      </w:r>
    </w:p>
    <w:p w14:paraId="404FFF8A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lastRenderedPageBreak/>
        <w:t xml:space="preserve">4.4.1. требовать от Поставщика надлежащего исполнения обязательств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>по Контракту;</w:t>
      </w:r>
    </w:p>
    <w:p w14:paraId="580B26A0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14:paraId="3ED5ABA1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4.4.3. проверять ход и качество выполнения Поставщиком условий настоящего Контракта;</w:t>
      </w:r>
    </w:p>
    <w:p w14:paraId="262621B9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4.4.4. требовать возмещения убытков в соответствии с </w:t>
      </w:r>
      <w:hyperlink w:anchor="Par94" w:history="1">
        <w:r w:rsidRPr="00B57FDE">
          <w:rPr>
            <w:sz w:val="26"/>
            <w:szCs w:val="26"/>
          </w:rPr>
          <w:t xml:space="preserve">разделом </w:t>
        </w:r>
        <w:r w:rsidR="00712FF8">
          <w:rPr>
            <w:sz w:val="26"/>
            <w:szCs w:val="26"/>
          </w:rPr>
          <w:br/>
        </w:r>
        <w:r w:rsidRPr="00B57FDE">
          <w:rPr>
            <w:sz w:val="26"/>
            <w:szCs w:val="26"/>
          </w:rPr>
          <w:t>VI</w:t>
        </w:r>
      </w:hyperlink>
      <w:r w:rsidRPr="00B57FDE">
        <w:rPr>
          <w:sz w:val="26"/>
          <w:szCs w:val="26"/>
        </w:rPr>
        <w:t xml:space="preserve"> Контракта, причиненных по вине Поставщика;</w:t>
      </w:r>
    </w:p>
    <w:p w14:paraId="1FE86EB5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4.4.5. предложить увеличить или уменьшить в процессе исполнения настоящего </w:t>
      </w:r>
      <w:r w:rsidR="00DF6464" w:rsidRPr="00B57FDE">
        <w:rPr>
          <w:sz w:val="26"/>
          <w:szCs w:val="26"/>
        </w:rPr>
        <w:t>Контракта количество</w:t>
      </w:r>
      <w:r w:rsidRPr="00B57FDE">
        <w:rPr>
          <w:sz w:val="26"/>
          <w:szCs w:val="26"/>
        </w:rPr>
        <w:t xml:space="preserve"> Товара, предусмотренного Контрактом,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 xml:space="preserve">не более чем на десять процентов в порядке и на условиях, установленных Федеральным </w:t>
      </w:r>
      <w:hyperlink r:id="rId10" w:history="1">
        <w:r w:rsidRPr="00B57FDE">
          <w:rPr>
            <w:sz w:val="26"/>
            <w:szCs w:val="26"/>
          </w:rPr>
          <w:t>законом</w:t>
        </w:r>
      </w:hyperlink>
      <w:r w:rsidRPr="00B57FDE">
        <w:rPr>
          <w:sz w:val="26"/>
          <w:szCs w:val="26"/>
        </w:rPr>
        <w:t xml:space="preserve"> от 5 апреля 2013 г. № 44-ФЗ «О контрактной системе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 xml:space="preserve">в сфере закупок товаров, работ, услуг для обеспечения государственных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 xml:space="preserve">и муниципальных нужд»; </w:t>
      </w:r>
    </w:p>
    <w:p w14:paraId="32EBC795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4.4.6. отказаться от приемки и оплаты Товара, не соответствующего условиям Контракта;</w:t>
      </w:r>
    </w:p>
    <w:p w14:paraId="1A5470F4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bookmarkStart w:id="5" w:name="Par75"/>
      <w:bookmarkEnd w:id="5"/>
      <w:r w:rsidRPr="00B57FDE">
        <w:rPr>
          <w:sz w:val="26"/>
          <w:szCs w:val="26"/>
        </w:rPr>
        <w:t xml:space="preserve">4.4.7. принять решение об одностороннем отказе от исполнения Контракта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 xml:space="preserve">в соответствии с гражданским законодательством; </w:t>
      </w:r>
    </w:p>
    <w:p w14:paraId="347E019B" w14:textId="77777777" w:rsidR="00D6406C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4.4.8.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организаций, выбор которых осуществляется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 xml:space="preserve">в соответствии с Федеральным </w:t>
      </w:r>
      <w:hyperlink r:id="rId11" w:history="1">
        <w:r w:rsidRPr="00B57FDE">
          <w:rPr>
            <w:sz w:val="26"/>
            <w:szCs w:val="26"/>
          </w:rPr>
          <w:t>законом</w:t>
        </w:r>
      </w:hyperlink>
      <w:r w:rsidRPr="00B57FDE">
        <w:rPr>
          <w:sz w:val="26"/>
          <w:szCs w:val="26"/>
        </w:rPr>
        <w:t xml:space="preserve"> от 5 апреля 2013 г. № 44-ФЗ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14:paraId="61105D4A" w14:textId="77777777" w:rsidR="00403393" w:rsidRPr="00B57FDE" w:rsidRDefault="00D6406C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4.4.9. </w:t>
      </w:r>
      <w:r w:rsidR="00403393" w:rsidRPr="00B57FDE">
        <w:rPr>
          <w:sz w:val="26"/>
          <w:szCs w:val="26"/>
        </w:rPr>
        <w:t xml:space="preserve"> </w:t>
      </w:r>
      <w:r w:rsidRPr="00D6406C">
        <w:rPr>
          <w:sz w:val="26"/>
          <w:szCs w:val="26"/>
        </w:rPr>
        <w:t xml:space="preserve">Решение Сторон об одностороннем отказе от исполнения контракта по основаниям, предусмотренным ГК РФ для одностороннего отказа </w:t>
      </w:r>
      <w:r w:rsidR="00712FF8">
        <w:rPr>
          <w:sz w:val="26"/>
          <w:szCs w:val="26"/>
        </w:rPr>
        <w:br/>
      </w:r>
      <w:r w:rsidRPr="00D6406C">
        <w:rPr>
          <w:sz w:val="26"/>
          <w:szCs w:val="26"/>
        </w:rPr>
        <w:t xml:space="preserve">от исполнения отдельных видов обязательств, принимается и реализуется </w:t>
      </w:r>
      <w:r w:rsidR="00712FF8">
        <w:rPr>
          <w:sz w:val="26"/>
          <w:szCs w:val="26"/>
        </w:rPr>
        <w:br/>
      </w:r>
      <w:r w:rsidRPr="00D6406C">
        <w:rPr>
          <w:sz w:val="26"/>
          <w:szCs w:val="26"/>
        </w:rPr>
        <w:t>в порядке и сроки, предусмотренные статьей 95 Федерального закона № 44-ФЗ.</w:t>
      </w:r>
    </w:p>
    <w:p w14:paraId="4BD7D2BF" w14:textId="77777777" w:rsidR="00403393" w:rsidRPr="00B57FDE" w:rsidRDefault="00403393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1BCD4AF" w14:textId="77777777" w:rsidR="00034F98" w:rsidRPr="00183AF4" w:rsidRDefault="00403393" w:rsidP="00183AF4">
      <w:pPr>
        <w:numPr>
          <w:ilvl w:val="0"/>
          <w:numId w:val="35"/>
        </w:num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 xml:space="preserve">Качество Товара и гарантийные обязательства </w:t>
      </w:r>
    </w:p>
    <w:p w14:paraId="34381B9C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5.1. Поставщик гарантирует, что поставляемый Товар является новым (товаром, который не был в употреблении, в ремонте, в том числе</w:t>
      </w:r>
      <w:r>
        <w:rPr>
          <w:sz w:val="26"/>
          <w:szCs w:val="26"/>
        </w:rPr>
        <w:t>,</w:t>
      </w:r>
      <w:r w:rsidRPr="00B57FDE">
        <w:rPr>
          <w:sz w:val="26"/>
          <w:szCs w:val="26"/>
        </w:rPr>
        <w:t xml:space="preserve"> который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 xml:space="preserve">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 </w:t>
      </w:r>
    </w:p>
    <w:p w14:paraId="678807EF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5.2. Поставщик гарантирует безопасность Товара в соответствии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>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68A55AFA" w14:textId="77777777" w:rsidR="00403393" w:rsidRPr="00B57FDE" w:rsidRDefault="00403393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Поставляемый Товар должен соответствовать действующим в Российской Федерации стандартам, техническим регламентам, санитарным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>и фитосанитарным нормам.</w:t>
      </w:r>
    </w:p>
    <w:p w14:paraId="2AA00C07" w14:textId="77777777" w:rsidR="007A0173" w:rsidRDefault="00403393" w:rsidP="00424F3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5.3. Товар должен быть упакован и замаркирован в соответствии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>с действующими стандартами.</w:t>
      </w:r>
      <w:r w:rsidR="00424F33">
        <w:rPr>
          <w:sz w:val="26"/>
          <w:szCs w:val="26"/>
        </w:rPr>
        <w:t xml:space="preserve"> </w:t>
      </w:r>
      <w:r w:rsidR="007A0173" w:rsidRPr="007A0173">
        <w:rPr>
          <w:sz w:val="26"/>
          <w:szCs w:val="26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всякого рода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58FA2EE6" w14:textId="77777777" w:rsidR="00403393" w:rsidRDefault="00D9181A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10226B">
        <w:rPr>
          <w:sz w:val="26"/>
          <w:szCs w:val="26"/>
        </w:rPr>
        <w:t>4</w:t>
      </w:r>
      <w:r w:rsidR="00403393" w:rsidRPr="00B57FDE">
        <w:rPr>
          <w:sz w:val="26"/>
          <w:szCs w:val="26"/>
        </w:rPr>
        <w:t xml:space="preserve">. </w:t>
      </w:r>
      <w:r w:rsidR="00C717C8" w:rsidRPr="00B57FDE">
        <w:rPr>
          <w:sz w:val="26"/>
          <w:szCs w:val="26"/>
        </w:rPr>
        <w:t>При обнаружении</w:t>
      </w:r>
      <w:r w:rsidR="00403393" w:rsidRPr="00B57FDE">
        <w:rPr>
          <w:sz w:val="26"/>
          <w:szCs w:val="26"/>
        </w:rPr>
        <w:t xml:space="preserve"> недостатков Товара в </w:t>
      </w:r>
      <w:r w:rsidR="00C717C8" w:rsidRPr="00B57FDE">
        <w:rPr>
          <w:sz w:val="26"/>
          <w:szCs w:val="26"/>
        </w:rPr>
        <w:t>пределах срока</w:t>
      </w:r>
      <w:r w:rsidR="00C717C8">
        <w:rPr>
          <w:sz w:val="26"/>
          <w:szCs w:val="26"/>
        </w:rPr>
        <w:t xml:space="preserve"> </w:t>
      </w:r>
      <w:r w:rsidR="00A06058">
        <w:rPr>
          <w:sz w:val="26"/>
          <w:szCs w:val="26"/>
        </w:rPr>
        <w:t>гарантии</w:t>
      </w:r>
      <w:r w:rsidR="00403393" w:rsidRPr="00B57FDE">
        <w:rPr>
          <w:sz w:val="26"/>
          <w:szCs w:val="26"/>
        </w:rPr>
        <w:t xml:space="preserve">, возникших по независящим от Заказчика </w:t>
      </w:r>
      <w:r w:rsidR="00C717C8" w:rsidRPr="00B57FDE">
        <w:rPr>
          <w:sz w:val="26"/>
          <w:szCs w:val="26"/>
        </w:rPr>
        <w:t>причинам, Поставщик обязан</w:t>
      </w:r>
      <w:r w:rsidR="00403393" w:rsidRPr="00B57FDE">
        <w:rPr>
          <w:sz w:val="26"/>
          <w:szCs w:val="26"/>
        </w:rPr>
        <w:t xml:space="preserve"> за свой счет заменить Товар ненадл</w:t>
      </w:r>
      <w:r w:rsidR="00C717C8">
        <w:rPr>
          <w:sz w:val="26"/>
          <w:szCs w:val="26"/>
        </w:rPr>
        <w:t xml:space="preserve">ежащего качества новым, в срок </w:t>
      </w:r>
      <w:r w:rsidR="0010226B">
        <w:rPr>
          <w:sz w:val="26"/>
          <w:szCs w:val="26"/>
        </w:rPr>
        <w:t>1</w:t>
      </w:r>
      <w:r w:rsidR="00C717C8">
        <w:rPr>
          <w:sz w:val="26"/>
          <w:szCs w:val="26"/>
        </w:rPr>
        <w:t>0 (</w:t>
      </w:r>
      <w:r w:rsidR="0010226B">
        <w:rPr>
          <w:sz w:val="26"/>
          <w:szCs w:val="26"/>
        </w:rPr>
        <w:t>десяти</w:t>
      </w:r>
      <w:r w:rsidR="00403393" w:rsidRPr="00B57FDE">
        <w:rPr>
          <w:sz w:val="26"/>
          <w:szCs w:val="26"/>
        </w:rPr>
        <w:t>)</w:t>
      </w:r>
      <w:r w:rsidR="00B63DBC">
        <w:rPr>
          <w:sz w:val="26"/>
          <w:szCs w:val="26"/>
        </w:rPr>
        <w:t xml:space="preserve"> рабочих</w:t>
      </w:r>
      <w:r w:rsidR="00403393" w:rsidRPr="00B57FDE">
        <w:rPr>
          <w:sz w:val="26"/>
          <w:szCs w:val="26"/>
        </w:rPr>
        <w:t xml:space="preserve"> дней с </w:t>
      </w:r>
      <w:r w:rsidR="00403393" w:rsidRPr="00B57FDE">
        <w:rPr>
          <w:sz w:val="26"/>
          <w:szCs w:val="26"/>
        </w:rPr>
        <w:lastRenderedPageBreak/>
        <w:t xml:space="preserve">момента получения письменного уведомления от Заказчика. Заказчик вправе направить уведомление посредством факсимильной связи или по электронной </w:t>
      </w:r>
      <w:r w:rsidR="00C717C8" w:rsidRPr="00B57FDE">
        <w:rPr>
          <w:sz w:val="26"/>
          <w:szCs w:val="26"/>
        </w:rPr>
        <w:t>почте с</w:t>
      </w:r>
      <w:r w:rsidR="00403393" w:rsidRPr="00B57FDE">
        <w:rPr>
          <w:sz w:val="26"/>
          <w:szCs w:val="26"/>
        </w:rPr>
        <w:t xml:space="preserve"> последующим направлением оригинала.</w:t>
      </w:r>
    </w:p>
    <w:p w14:paraId="10E61CE7" w14:textId="77777777" w:rsidR="00403393" w:rsidRDefault="00D9181A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10226B">
        <w:rPr>
          <w:sz w:val="26"/>
          <w:szCs w:val="26"/>
        </w:rPr>
        <w:t>5</w:t>
      </w:r>
      <w:r w:rsidR="00403393" w:rsidRPr="00B57FDE">
        <w:rPr>
          <w:sz w:val="26"/>
          <w:szCs w:val="26"/>
        </w:rPr>
        <w:t xml:space="preserve">. Все сопутствующие </w:t>
      </w:r>
      <w:r w:rsidR="00C717C8" w:rsidRPr="00B57FDE">
        <w:rPr>
          <w:sz w:val="26"/>
          <w:szCs w:val="26"/>
        </w:rPr>
        <w:t>мероприятия по</w:t>
      </w:r>
      <w:r w:rsidR="00403393" w:rsidRPr="00B57FDE">
        <w:rPr>
          <w:sz w:val="26"/>
          <w:szCs w:val="26"/>
        </w:rPr>
        <w:t xml:space="preserve"> замене Товара в (доставка, погрузка, разгрузка) осуществляются силами и за счет Поставщика.</w:t>
      </w:r>
    </w:p>
    <w:p w14:paraId="66EF7A3F" w14:textId="77777777" w:rsidR="00836836" w:rsidRPr="006555C1" w:rsidRDefault="00836836" w:rsidP="004A29CC">
      <w:pPr>
        <w:autoSpaceDE w:val="0"/>
        <w:autoSpaceDN w:val="0"/>
        <w:adjustRightInd w:val="0"/>
        <w:ind w:left="360"/>
        <w:jc w:val="center"/>
        <w:outlineLvl w:val="1"/>
        <w:rPr>
          <w:b/>
          <w:sz w:val="26"/>
          <w:szCs w:val="26"/>
        </w:rPr>
      </w:pPr>
    </w:p>
    <w:p w14:paraId="0C31A2CC" w14:textId="77777777" w:rsidR="00034F98" w:rsidRPr="00183AF4" w:rsidRDefault="00403393" w:rsidP="00183AF4">
      <w:pPr>
        <w:numPr>
          <w:ilvl w:val="0"/>
          <w:numId w:val="35"/>
        </w:num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>Ответственность Сторон</w:t>
      </w:r>
    </w:p>
    <w:p w14:paraId="673F32C4" w14:textId="77777777" w:rsidR="00403393" w:rsidRPr="0071736C" w:rsidRDefault="00403393" w:rsidP="006555C1">
      <w:pPr>
        <w:pStyle w:val="af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71736C">
        <w:rPr>
          <w:rFonts w:ascii="Times New Roman" w:hAnsi="Times New Roman" w:cs="Times New Roman"/>
          <w:sz w:val="26"/>
          <w:szCs w:val="26"/>
        </w:rPr>
        <w:t xml:space="preserve">.1.  </w:t>
      </w:r>
      <w:r w:rsidR="00C717C8" w:rsidRPr="0071736C">
        <w:rPr>
          <w:rFonts w:ascii="Times New Roman" w:hAnsi="Times New Roman" w:cs="Times New Roman"/>
          <w:sz w:val="26"/>
          <w:szCs w:val="26"/>
        </w:rPr>
        <w:t>За неисполнение или ненадлежащее исполнение</w:t>
      </w:r>
      <w:r w:rsidRPr="0071736C">
        <w:rPr>
          <w:rFonts w:ascii="Times New Roman" w:hAnsi="Times New Roman" w:cs="Times New Roman"/>
          <w:sz w:val="26"/>
          <w:szCs w:val="26"/>
        </w:rPr>
        <w:t xml:space="preserve">    настоящего Контракта </w:t>
      </w:r>
      <w:r w:rsidR="00C717C8" w:rsidRPr="0071736C">
        <w:rPr>
          <w:rFonts w:ascii="Times New Roman" w:hAnsi="Times New Roman" w:cs="Times New Roman"/>
          <w:sz w:val="26"/>
          <w:szCs w:val="26"/>
        </w:rPr>
        <w:t>Стороны несут ответственность в</w:t>
      </w:r>
      <w:r w:rsidRPr="0071736C">
        <w:rPr>
          <w:rFonts w:ascii="Times New Roman" w:hAnsi="Times New Roman" w:cs="Times New Roman"/>
          <w:sz w:val="26"/>
          <w:szCs w:val="26"/>
        </w:rPr>
        <w:t xml:space="preserve">    соответствии с законодательством Российской Федерации и условиями настоящего   Контракта.</w:t>
      </w:r>
    </w:p>
    <w:p w14:paraId="7E8B6E0E" w14:textId="77777777" w:rsidR="00403393" w:rsidRPr="0071736C" w:rsidRDefault="00403393" w:rsidP="006555C1">
      <w:pPr>
        <w:pStyle w:val="af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71736C">
        <w:rPr>
          <w:rFonts w:ascii="Times New Roman" w:hAnsi="Times New Roman" w:cs="Times New Roman"/>
          <w:sz w:val="26"/>
          <w:szCs w:val="26"/>
        </w:rPr>
        <w:t xml:space="preserve">.2. В случае неисполнения </w:t>
      </w:r>
      <w:r>
        <w:rPr>
          <w:rFonts w:ascii="Times New Roman" w:hAnsi="Times New Roman" w:cs="Times New Roman"/>
          <w:sz w:val="26"/>
          <w:szCs w:val="26"/>
        </w:rPr>
        <w:t>Поставщиком</w:t>
      </w:r>
      <w:r w:rsidRPr="0071736C">
        <w:rPr>
          <w:rFonts w:ascii="Times New Roman" w:hAnsi="Times New Roman" w:cs="Times New Roman"/>
          <w:sz w:val="26"/>
          <w:szCs w:val="26"/>
        </w:rPr>
        <w:t xml:space="preserve"> условий </w:t>
      </w:r>
      <w:r w:rsidRPr="00B57FDE">
        <w:rPr>
          <w:rFonts w:ascii="Times New Roman" w:hAnsi="Times New Roman" w:cs="Times New Roman"/>
          <w:sz w:val="26"/>
          <w:szCs w:val="26"/>
        </w:rPr>
        <w:t xml:space="preserve">Контракта </w:t>
      </w:r>
      <w:r w:rsidRPr="0071736C">
        <w:rPr>
          <w:rFonts w:ascii="Times New Roman" w:hAnsi="Times New Roman" w:cs="Times New Roman"/>
          <w:sz w:val="26"/>
          <w:szCs w:val="26"/>
        </w:rPr>
        <w:t xml:space="preserve">Заказчик вправе обратиться </w:t>
      </w:r>
      <w:r w:rsidR="00C717C8" w:rsidRPr="0071736C">
        <w:rPr>
          <w:rFonts w:ascii="Times New Roman" w:hAnsi="Times New Roman" w:cs="Times New Roman"/>
          <w:sz w:val="26"/>
          <w:szCs w:val="26"/>
        </w:rPr>
        <w:t>в суд с требованием о</w:t>
      </w:r>
      <w:r w:rsidRPr="0071736C">
        <w:rPr>
          <w:rFonts w:ascii="Times New Roman" w:hAnsi="Times New Roman" w:cs="Times New Roman"/>
          <w:sz w:val="26"/>
          <w:szCs w:val="26"/>
        </w:rPr>
        <w:t xml:space="preserve"> расторжении настоящего Контракта.</w:t>
      </w:r>
    </w:p>
    <w:p w14:paraId="4609FBA8" w14:textId="77777777" w:rsidR="00403393" w:rsidRPr="0071736C" w:rsidRDefault="00403393" w:rsidP="006555C1">
      <w:pPr>
        <w:pStyle w:val="af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71736C">
        <w:rPr>
          <w:rFonts w:ascii="Times New Roman" w:hAnsi="Times New Roman" w:cs="Times New Roman"/>
          <w:sz w:val="26"/>
          <w:szCs w:val="26"/>
        </w:rPr>
        <w:t xml:space="preserve">.3. В случае полного (частичного) неисполнения </w:t>
      </w:r>
      <w:proofErr w:type="gramStart"/>
      <w:r w:rsidRPr="0071736C">
        <w:rPr>
          <w:rFonts w:ascii="Times New Roman" w:hAnsi="Times New Roman" w:cs="Times New Roman"/>
          <w:sz w:val="26"/>
          <w:szCs w:val="26"/>
        </w:rPr>
        <w:t>условий  настоящего</w:t>
      </w:r>
      <w:proofErr w:type="gramEnd"/>
      <w:r w:rsidRPr="0071736C">
        <w:rPr>
          <w:rFonts w:ascii="Times New Roman" w:hAnsi="Times New Roman" w:cs="Times New Roman"/>
          <w:sz w:val="26"/>
          <w:szCs w:val="26"/>
        </w:rPr>
        <w:t xml:space="preserve"> Контракта одной из  Сторон  эта  Сторона  обязана   возместить другой Стороне причиненные убытки в части непокрытой неустойкой.</w:t>
      </w:r>
    </w:p>
    <w:p w14:paraId="08083D84" w14:textId="77777777" w:rsidR="00403393" w:rsidRPr="0071736C" w:rsidRDefault="006555C1" w:rsidP="004A29CC">
      <w:pPr>
        <w:pStyle w:val="afc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03393">
        <w:rPr>
          <w:rFonts w:ascii="Times New Roman" w:hAnsi="Times New Roman" w:cs="Times New Roman"/>
          <w:sz w:val="26"/>
          <w:szCs w:val="26"/>
        </w:rPr>
        <w:t>6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.4. </w:t>
      </w:r>
      <w:proofErr w:type="gramStart"/>
      <w:r w:rsidR="00403393" w:rsidRPr="0071736C">
        <w:rPr>
          <w:rFonts w:ascii="Times New Roman" w:hAnsi="Times New Roman" w:cs="Times New Roman"/>
          <w:sz w:val="26"/>
          <w:szCs w:val="26"/>
        </w:rPr>
        <w:t>В  случае</w:t>
      </w:r>
      <w:proofErr w:type="gramEnd"/>
      <w:r w:rsidR="00403393" w:rsidRPr="0071736C">
        <w:rPr>
          <w:rFonts w:ascii="Times New Roman" w:hAnsi="Times New Roman" w:cs="Times New Roman"/>
          <w:sz w:val="26"/>
          <w:szCs w:val="26"/>
        </w:rPr>
        <w:t xml:space="preserve">  просрочки  исполнения  </w:t>
      </w:r>
      <w:r w:rsidR="00403393">
        <w:rPr>
          <w:rFonts w:ascii="Times New Roman" w:hAnsi="Times New Roman" w:cs="Times New Roman"/>
          <w:sz w:val="26"/>
          <w:szCs w:val="26"/>
        </w:rPr>
        <w:t>Поставщиком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  обязательств, предусмотренных настоящим Контрактом, </w:t>
      </w:r>
      <w:r w:rsidR="00403393">
        <w:rPr>
          <w:rFonts w:ascii="Times New Roman" w:hAnsi="Times New Roman" w:cs="Times New Roman"/>
          <w:sz w:val="26"/>
          <w:szCs w:val="26"/>
        </w:rPr>
        <w:t>Поставщик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  уплачивает Заказчику пени. Пеня начисляется </w:t>
      </w:r>
      <w:proofErr w:type="gramStart"/>
      <w:r w:rsidR="00403393" w:rsidRPr="0071736C">
        <w:rPr>
          <w:rFonts w:ascii="Times New Roman" w:hAnsi="Times New Roman" w:cs="Times New Roman"/>
          <w:sz w:val="26"/>
          <w:szCs w:val="26"/>
        </w:rPr>
        <w:t>за  каждый</w:t>
      </w:r>
      <w:proofErr w:type="gramEnd"/>
      <w:r w:rsidR="00403393" w:rsidRPr="0071736C">
        <w:rPr>
          <w:rFonts w:ascii="Times New Roman" w:hAnsi="Times New Roman" w:cs="Times New Roman"/>
          <w:sz w:val="26"/>
          <w:szCs w:val="26"/>
        </w:rPr>
        <w:t xml:space="preserve">  день  просрочки   исполнения </w:t>
      </w:r>
      <w:r w:rsidR="00403393">
        <w:rPr>
          <w:rFonts w:ascii="Times New Roman" w:hAnsi="Times New Roman" w:cs="Times New Roman"/>
          <w:sz w:val="26"/>
          <w:szCs w:val="26"/>
        </w:rPr>
        <w:t>Поставщиком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 обязательства,  предусмотренного   настоящим     Контрактом, начиная  со   дня,   следующего   после    дня    истечения установленного  настоящим  Контрактом  срока исполнения обязательства. Размер пени составляет одна трехсотая действующей </w:t>
      </w:r>
      <w:proofErr w:type="gramStart"/>
      <w:r w:rsidR="00403393" w:rsidRPr="0071736C">
        <w:rPr>
          <w:rFonts w:ascii="Times New Roman" w:hAnsi="Times New Roman" w:cs="Times New Roman"/>
          <w:sz w:val="26"/>
          <w:szCs w:val="26"/>
        </w:rPr>
        <w:t>на  дату</w:t>
      </w:r>
      <w:proofErr w:type="gramEnd"/>
      <w:r w:rsidR="00403393" w:rsidRPr="0071736C">
        <w:rPr>
          <w:rFonts w:ascii="Times New Roman" w:hAnsi="Times New Roman" w:cs="Times New Roman"/>
          <w:sz w:val="26"/>
          <w:szCs w:val="26"/>
        </w:rPr>
        <w:t xml:space="preserve"> уплаты пени ключевой ставки Центрального банка Российской  Федерации   от цены Контракта, уменьшенной на сумму, пропорциональную  объему обязательств,  преду</w:t>
      </w:r>
      <w:r w:rsidR="00403393">
        <w:rPr>
          <w:rFonts w:ascii="Times New Roman" w:hAnsi="Times New Roman" w:cs="Times New Roman"/>
          <w:sz w:val="26"/>
          <w:szCs w:val="26"/>
        </w:rPr>
        <w:t xml:space="preserve">смотренных  Контрактом и 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фактически исполненных </w:t>
      </w:r>
      <w:r w:rsidR="00403393">
        <w:rPr>
          <w:rFonts w:ascii="Times New Roman" w:hAnsi="Times New Roman" w:cs="Times New Roman"/>
          <w:sz w:val="26"/>
          <w:szCs w:val="26"/>
        </w:rPr>
        <w:t>Поставщиком</w:t>
      </w:r>
      <w:r w:rsidR="00403393" w:rsidRPr="0071736C">
        <w:rPr>
          <w:rFonts w:ascii="Times New Roman" w:hAnsi="Times New Roman" w:cs="Times New Roman"/>
          <w:sz w:val="26"/>
          <w:szCs w:val="26"/>
        </w:rPr>
        <w:t>.</w:t>
      </w:r>
    </w:p>
    <w:p w14:paraId="3F2CB07E" w14:textId="77777777" w:rsidR="00403393" w:rsidRPr="0071736C" w:rsidRDefault="001E5167" w:rsidP="00A64156">
      <w:pPr>
        <w:pStyle w:val="af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.5. За </w:t>
      </w:r>
      <w:proofErr w:type="gramStart"/>
      <w:r w:rsidR="00403393" w:rsidRPr="0071736C">
        <w:rPr>
          <w:rFonts w:ascii="Times New Roman" w:hAnsi="Times New Roman" w:cs="Times New Roman"/>
          <w:sz w:val="26"/>
          <w:szCs w:val="26"/>
        </w:rPr>
        <w:t>каждый  факт</w:t>
      </w:r>
      <w:proofErr w:type="gramEnd"/>
      <w:r w:rsidR="00403393" w:rsidRPr="0071736C">
        <w:rPr>
          <w:rFonts w:ascii="Times New Roman" w:hAnsi="Times New Roman" w:cs="Times New Roman"/>
          <w:sz w:val="26"/>
          <w:szCs w:val="26"/>
        </w:rPr>
        <w:t xml:space="preserve">  неисполнения  или  ненадлежащего   исполнения </w:t>
      </w:r>
      <w:r w:rsidR="00403393">
        <w:rPr>
          <w:rFonts w:ascii="Times New Roman" w:hAnsi="Times New Roman" w:cs="Times New Roman"/>
          <w:sz w:val="26"/>
          <w:szCs w:val="26"/>
        </w:rPr>
        <w:t>Поставщиком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 обязательств, предусмотренных  Контрактом,   за исключением просрочки </w:t>
      </w:r>
      <w:r w:rsidR="00403393">
        <w:rPr>
          <w:rFonts w:ascii="Times New Roman" w:hAnsi="Times New Roman" w:cs="Times New Roman"/>
          <w:sz w:val="26"/>
          <w:szCs w:val="26"/>
        </w:rPr>
        <w:t>Поставщиком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 обязательств (в том числе гарантийного обязательства),  предусмотренных  Контрактом,    </w:t>
      </w:r>
      <w:r w:rsidR="00403393">
        <w:rPr>
          <w:rFonts w:ascii="Times New Roman" w:hAnsi="Times New Roman" w:cs="Times New Roman"/>
          <w:sz w:val="26"/>
          <w:szCs w:val="26"/>
        </w:rPr>
        <w:t>Поставщик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 уплачивает  Заказчику  штраф.  </w:t>
      </w:r>
    </w:p>
    <w:p w14:paraId="307BACD0" w14:textId="77777777" w:rsidR="00403393" w:rsidRDefault="00403393" w:rsidP="004A29CC">
      <w:pPr>
        <w:pStyle w:val="afc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1736C">
        <w:rPr>
          <w:rFonts w:ascii="Times New Roman" w:hAnsi="Times New Roman" w:cs="Times New Roman"/>
          <w:sz w:val="26"/>
          <w:szCs w:val="26"/>
        </w:rPr>
        <w:t>Размер  штрафа</w:t>
      </w:r>
      <w:proofErr w:type="gramEnd"/>
      <w:r w:rsidRPr="0071736C">
        <w:rPr>
          <w:rFonts w:ascii="Times New Roman" w:hAnsi="Times New Roman" w:cs="Times New Roman"/>
          <w:sz w:val="26"/>
          <w:szCs w:val="26"/>
        </w:rPr>
        <w:t xml:space="preserve">  определяется в соответствии с Правилами 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736C">
        <w:rPr>
          <w:rFonts w:ascii="Times New Roman" w:hAnsi="Times New Roman" w:cs="Times New Roman"/>
          <w:sz w:val="26"/>
          <w:szCs w:val="26"/>
        </w:rPr>
        <w:t>№ 570 и признании утратившим силу постановления Правительства Российской Федерации от 25 ноября 2013 г.  1063 (</w:t>
      </w:r>
      <w:proofErr w:type="gramStart"/>
      <w:r w:rsidRPr="0071736C">
        <w:rPr>
          <w:rFonts w:ascii="Times New Roman" w:hAnsi="Times New Roman" w:cs="Times New Roman"/>
          <w:sz w:val="26"/>
          <w:szCs w:val="26"/>
        </w:rPr>
        <w:t>далее  -</w:t>
      </w:r>
      <w:proofErr w:type="gramEnd"/>
      <w:r w:rsidRPr="0071736C">
        <w:rPr>
          <w:rFonts w:ascii="Times New Roman" w:hAnsi="Times New Roman" w:cs="Times New Roman"/>
          <w:sz w:val="26"/>
          <w:szCs w:val="26"/>
        </w:rPr>
        <w:t xml:space="preserve"> Правила)  и  равен  </w:t>
      </w:r>
      <w:r w:rsidR="00505B96">
        <w:rPr>
          <w:rFonts w:ascii="Times New Roman" w:hAnsi="Times New Roman" w:cs="Times New Roman"/>
          <w:sz w:val="26"/>
          <w:szCs w:val="26"/>
        </w:rPr>
        <w:t>10</w:t>
      </w:r>
      <w:r w:rsidRPr="0071736C">
        <w:rPr>
          <w:rFonts w:ascii="Times New Roman" w:hAnsi="Times New Roman" w:cs="Times New Roman"/>
          <w:sz w:val="26"/>
          <w:szCs w:val="26"/>
        </w:rPr>
        <w:t>%   цены  Кон</w:t>
      </w:r>
      <w:r w:rsidR="006555C1">
        <w:rPr>
          <w:rFonts w:ascii="Times New Roman" w:hAnsi="Times New Roman" w:cs="Times New Roman"/>
          <w:sz w:val="26"/>
          <w:szCs w:val="26"/>
        </w:rPr>
        <w:t xml:space="preserve">тракта  (этапа), что составляет </w:t>
      </w:r>
      <w:r w:rsidR="000F3ED0">
        <w:rPr>
          <w:rFonts w:ascii="Times New Roman" w:hAnsi="Times New Roman" w:cs="Times New Roman"/>
          <w:sz w:val="26"/>
          <w:szCs w:val="26"/>
        </w:rPr>
        <w:t>_____</w:t>
      </w:r>
      <w:r w:rsidR="00505B96">
        <w:rPr>
          <w:rFonts w:ascii="Times New Roman" w:hAnsi="Times New Roman" w:cs="Times New Roman"/>
          <w:sz w:val="26"/>
          <w:szCs w:val="26"/>
        </w:rPr>
        <w:t xml:space="preserve"> </w:t>
      </w:r>
      <w:r w:rsidRPr="0071736C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0F3ED0">
        <w:rPr>
          <w:rFonts w:ascii="Times New Roman" w:hAnsi="Times New Roman" w:cs="Times New Roman"/>
          <w:sz w:val="26"/>
          <w:szCs w:val="26"/>
        </w:rPr>
        <w:t>____</w:t>
      </w:r>
      <w:r w:rsidR="00537217">
        <w:rPr>
          <w:rFonts w:ascii="Times New Roman" w:hAnsi="Times New Roman" w:cs="Times New Roman"/>
          <w:sz w:val="26"/>
          <w:szCs w:val="26"/>
        </w:rPr>
        <w:t xml:space="preserve"> </w:t>
      </w:r>
      <w:r w:rsidRPr="0071736C">
        <w:rPr>
          <w:rFonts w:ascii="Times New Roman" w:hAnsi="Times New Roman" w:cs="Times New Roman"/>
          <w:sz w:val="26"/>
          <w:szCs w:val="26"/>
        </w:rPr>
        <w:t>копеек.</w:t>
      </w:r>
    </w:p>
    <w:p w14:paraId="13A175A4" w14:textId="77777777" w:rsidR="00403393" w:rsidRPr="0071736C" w:rsidRDefault="001E5167" w:rsidP="00A6415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03393" w:rsidRPr="0071736C">
        <w:rPr>
          <w:sz w:val="26"/>
          <w:szCs w:val="26"/>
        </w:rPr>
        <w:t>.</w:t>
      </w:r>
      <w:r w:rsidR="00A86E25">
        <w:rPr>
          <w:sz w:val="26"/>
          <w:szCs w:val="26"/>
        </w:rPr>
        <w:t>6</w:t>
      </w:r>
      <w:r w:rsidR="00403393" w:rsidRPr="0071736C">
        <w:rPr>
          <w:sz w:val="26"/>
          <w:szCs w:val="26"/>
        </w:rPr>
        <w:t xml:space="preserve">.  За </w:t>
      </w:r>
      <w:proofErr w:type="gramStart"/>
      <w:r w:rsidR="00403393" w:rsidRPr="0071736C">
        <w:rPr>
          <w:sz w:val="26"/>
          <w:szCs w:val="26"/>
        </w:rPr>
        <w:t>каждый  факт</w:t>
      </w:r>
      <w:proofErr w:type="gramEnd"/>
      <w:r w:rsidR="00403393" w:rsidRPr="0071736C">
        <w:rPr>
          <w:sz w:val="26"/>
          <w:szCs w:val="26"/>
        </w:rPr>
        <w:t xml:space="preserve">  неисполнения  или  ненадлежащего   исполнения </w:t>
      </w:r>
      <w:r w:rsidR="00403393">
        <w:rPr>
          <w:sz w:val="26"/>
          <w:szCs w:val="26"/>
        </w:rPr>
        <w:t>Поставщиком</w:t>
      </w:r>
      <w:r w:rsidR="00403393" w:rsidRPr="0071736C">
        <w:rPr>
          <w:sz w:val="26"/>
          <w:szCs w:val="26"/>
        </w:rPr>
        <w:t xml:space="preserve"> обязательства, предусмотренного пунктом </w:t>
      </w:r>
      <w:r w:rsidR="00403393">
        <w:rPr>
          <w:sz w:val="26"/>
          <w:szCs w:val="26"/>
        </w:rPr>
        <w:t>4.1.5.</w:t>
      </w:r>
      <w:r w:rsidR="00403393" w:rsidRPr="0071736C">
        <w:rPr>
          <w:sz w:val="26"/>
          <w:szCs w:val="26"/>
        </w:rPr>
        <w:t xml:space="preserve"> Контракта, </w:t>
      </w:r>
      <w:r w:rsidR="00403393">
        <w:rPr>
          <w:sz w:val="26"/>
          <w:szCs w:val="26"/>
        </w:rPr>
        <w:t>Поставщик</w:t>
      </w:r>
      <w:r w:rsidR="00403393" w:rsidRPr="0071736C">
        <w:rPr>
          <w:sz w:val="26"/>
          <w:szCs w:val="26"/>
        </w:rPr>
        <w:t xml:space="preserve">  уплачивает  Заказчику  штраф.   Размер </w:t>
      </w:r>
      <w:proofErr w:type="gramStart"/>
      <w:r w:rsidR="00403393" w:rsidRPr="0071736C">
        <w:rPr>
          <w:sz w:val="26"/>
          <w:szCs w:val="26"/>
        </w:rPr>
        <w:t>штрафа  определяется</w:t>
      </w:r>
      <w:proofErr w:type="gramEnd"/>
      <w:r w:rsidR="00403393" w:rsidRPr="0071736C">
        <w:rPr>
          <w:sz w:val="26"/>
          <w:szCs w:val="26"/>
        </w:rPr>
        <w:t xml:space="preserve"> в соответствии с пунктом 6 Правил и равен </w:t>
      </w:r>
      <w:r w:rsidR="00505B96">
        <w:rPr>
          <w:sz w:val="26"/>
          <w:szCs w:val="26"/>
        </w:rPr>
        <w:t xml:space="preserve">1000 </w:t>
      </w:r>
      <w:r w:rsidR="00403393" w:rsidRPr="0071736C">
        <w:rPr>
          <w:sz w:val="26"/>
          <w:szCs w:val="26"/>
        </w:rPr>
        <w:t>рублей</w:t>
      </w:r>
      <w:r w:rsidR="00505B96">
        <w:rPr>
          <w:sz w:val="26"/>
          <w:szCs w:val="26"/>
        </w:rPr>
        <w:t>, 00 копеек.</w:t>
      </w:r>
    </w:p>
    <w:p w14:paraId="342AD265" w14:textId="77777777" w:rsidR="00403393" w:rsidRPr="0071736C" w:rsidRDefault="001E5167" w:rsidP="00A64156">
      <w:pPr>
        <w:pStyle w:val="af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03393" w:rsidRPr="0071736C">
        <w:rPr>
          <w:rFonts w:ascii="Times New Roman" w:hAnsi="Times New Roman" w:cs="Times New Roman"/>
          <w:sz w:val="26"/>
          <w:szCs w:val="26"/>
        </w:rPr>
        <w:t>.</w:t>
      </w:r>
      <w:r w:rsidR="00A86E25">
        <w:rPr>
          <w:rFonts w:ascii="Times New Roman" w:hAnsi="Times New Roman" w:cs="Times New Roman"/>
          <w:sz w:val="26"/>
          <w:szCs w:val="26"/>
        </w:rPr>
        <w:t>7</w:t>
      </w:r>
      <w:r w:rsidR="00403393" w:rsidRPr="0071736C">
        <w:rPr>
          <w:rFonts w:ascii="Times New Roman" w:hAnsi="Times New Roman" w:cs="Times New Roman"/>
          <w:sz w:val="26"/>
          <w:szCs w:val="26"/>
        </w:rPr>
        <w:t>.</w:t>
      </w:r>
      <w:r w:rsidR="0086557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03393" w:rsidRPr="0071736C">
        <w:rPr>
          <w:rFonts w:ascii="Times New Roman" w:hAnsi="Times New Roman" w:cs="Times New Roman"/>
          <w:sz w:val="26"/>
          <w:szCs w:val="26"/>
        </w:rPr>
        <w:t>В  случае</w:t>
      </w:r>
      <w:proofErr w:type="gramEnd"/>
      <w:r w:rsidR="00403393" w:rsidRPr="0071736C">
        <w:rPr>
          <w:rFonts w:ascii="Times New Roman" w:hAnsi="Times New Roman" w:cs="Times New Roman"/>
          <w:sz w:val="26"/>
          <w:szCs w:val="26"/>
        </w:rPr>
        <w:t xml:space="preserve">  просрочки  исполнения  обязательств   Заказчиком, предусмотренных настоящим  Контрактом,  </w:t>
      </w:r>
      <w:r w:rsidR="00403393">
        <w:rPr>
          <w:rFonts w:ascii="Times New Roman" w:hAnsi="Times New Roman" w:cs="Times New Roman"/>
          <w:sz w:val="26"/>
          <w:szCs w:val="26"/>
        </w:rPr>
        <w:t>Поставщик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   вправе потребовать уплату пени в размере одной трехсотой  действующей  на   дату уплаты пеней ключевой ставки Центрального банка Российской Федерации   от не уплаченной в срок суммы. Пеня начисляется </w:t>
      </w:r>
      <w:proofErr w:type="gramStart"/>
      <w:r w:rsidR="00403393" w:rsidRPr="0071736C">
        <w:rPr>
          <w:rFonts w:ascii="Times New Roman" w:hAnsi="Times New Roman" w:cs="Times New Roman"/>
          <w:sz w:val="26"/>
          <w:szCs w:val="26"/>
        </w:rPr>
        <w:t>за  каждый</w:t>
      </w:r>
      <w:proofErr w:type="gramEnd"/>
      <w:r w:rsidR="00403393" w:rsidRPr="0071736C">
        <w:rPr>
          <w:rFonts w:ascii="Times New Roman" w:hAnsi="Times New Roman" w:cs="Times New Roman"/>
          <w:sz w:val="26"/>
          <w:szCs w:val="26"/>
        </w:rPr>
        <w:t xml:space="preserve">  день   просрочки исполнения  обязательства,  предусмотренного  Контрактом, начиная со дня, следующего после дня истечения установленного  Контрактом срока исполнения обязательства.</w:t>
      </w:r>
    </w:p>
    <w:p w14:paraId="69D640E9" w14:textId="77777777" w:rsidR="00403393" w:rsidRPr="0071736C" w:rsidRDefault="001E5167" w:rsidP="00A64156">
      <w:pPr>
        <w:pStyle w:val="af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03393" w:rsidRPr="0071736C">
        <w:rPr>
          <w:rFonts w:ascii="Times New Roman" w:hAnsi="Times New Roman" w:cs="Times New Roman"/>
          <w:sz w:val="26"/>
          <w:szCs w:val="26"/>
        </w:rPr>
        <w:t>.</w:t>
      </w:r>
      <w:r w:rsidR="00A86E25">
        <w:rPr>
          <w:rFonts w:ascii="Times New Roman" w:hAnsi="Times New Roman" w:cs="Times New Roman"/>
          <w:sz w:val="26"/>
          <w:szCs w:val="26"/>
        </w:rPr>
        <w:t>8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.  </w:t>
      </w:r>
      <w:r w:rsidR="0034218B" w:rsidRPr="0071736C">
        <w:rPr>
          <w:rFonts w:ascii="Times New Roman" w:hAnsi="Times New Roman" w:cs="Times New Roman"/>
          <w:sz w:val="26"/>
          <w:szCs w:val="26"/>
        </w:rPr>
        <w:t>За каждый факт неисполнения</w:t>
      </w:r>
      <w:r w:rsidR="0034218B">
        <w:rPr>
          <w:rFonts w:ascii="Times New Roman" w:hAnsi="Times New Roman" w:cs="Times New Roman"/>
          <w:sz w:val="26"/>
          <w:szCs w:val="26"/>
        </w:rPr>
        <w:t xml:space="preserve"> Заказчиком</w:t>
      </w:r>
      <w:r w:rsidR="00403393">
        <w:rPr>
          <w:rFonts w:ascii="Times New Roman" w:hAnsi="Times New Roman" w:cs="Times New Roman"/>
          <w:sz w:val="26"/>
          <w:szCs w:val="26"/>
        </w:rPr>
        <w:t xml:space="preserve"> 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обязательств, </w:t>
      </w:r>
      <w:proofErr w:type="gramStart"/>
      <w:r w:rsidR="00403393" w:rsidRPr="0071736C">
        <w:rPr>
          <w:rFonts w:ascii="Times New Roman" w:hAnsi="Times New Roman" w:cs="Times New Roman"/>
          <w:sz w:val="26"/>
          <w:szCs w:val="26"/>
        </w:rPr>
        <w:t>предусмотренных  Контрактом</w:t>
      </w:r>
      <w:proofErr w:type="gramEnd"/>
      <w:r w:rsidR="00403393" w:rsidRPr="0071736C">
        <w:rPr>
          <w:rFonts w:ascii="Times New Roman" w:hAnsi="Times New Roman" w:cs="Times New Roman"/>
          <w:sz w:val="26"/>
          <w:szCs w:val="26"/>
        </w:rPr>
        <w:t xml:space="preserve">,  за   исключением просрочки исполнения  обязательств,   </w:t>
      </w:r>
      <w:r w:rsidR="00403393" w:rsidRPr="0071736C">
        <w:rPr>
          <w:rFonts w:ascii="Times New Roman" w:hAnsi="Times New Roman" w:cs="Times New Roman"/>
          <w:sz w:val="26"/>
          <w:szCs w:val="26"/>
        </w:rPr>
        <w:lastRenderedPageBreak/>
        <w:t xml:space="preserve">предусмотренных   Контрактом, </w:t>
      </w:r>
      <w:r w:rsidR="00403393">
        <w:rPr>
          <w:rFonts w:ascii="Times New Roman" w:hAnsi="Times New Roman" w:cs="Times New Roman"/>
          <w:sz w:val="26"/>
          <w:szCs w:val="26"/>
        </w:rPr>
        <w:t>Поставщик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   вправе   потребовать   уплату   штрафа. Размер штрафа определяется в соответствии с Правилами и равен </w:t>
      </w:r>
      <w:r w:rsidR="00505B96" w:rsidRPr="00505B96">
        <w:rPr>
          <w:rFonts w:ascii="Times New Roman" w:hAnsi="Times New Roman" w:cs="Times New Roman"/>
          <w:sz w:val="26"/>
          <w:szCs w:val="26"/>
        </w:rPr>
        <w:t>1000 рублей, 00 копеек</w:t>
      </w:r>
      <w:r w:rsidR="00403393" w:rsidRPr="0071736C">
        <w:rPr>
          <w:rFonts w:ascii="Times New Roman" w:hAnsi="Times New Roman" w:cs="Times New Roman"/>
          <w:sz w:val="26"/>
          <w:szCs w:val="26"/>
        </w:rPr>
        <w:t>.</w:t>
      </w:r>
    </w:p>
    <w:p w14:paraId="5B850AC7" w14:textId="77777777" w:rsidR="00403393" w:rsidRPr="0071736C" w:rsidRDefault="001E5167" w:rsidP="00A64156">
      <w:pPr>
        <w:pStyle w:val="af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03393" w:rsidRPr="0071736C">
        <w:rPr>
          <w:rFonts w:ascii="Times New Roman" w:hAnsi="Times New Roman" w:cs="Times New Roman"/>
          <w:sz w:val="26"/>
          <w:szCs w:val="26"/>
        </w:rPr>
        <w:t>.</w:t>
      </w:r>
      <w:r w:rsidR="00BE331F">
        <w:rPr>
          <w:rFonts w:ascii="Times New Roman" w:hAnsi="Times New Roman" w:cs="Times New Roman"/>
          <w:sz w:val="26"/>
          <w:szCs w:val="26"/>
        </w:rPr>
        <w:t>9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. Применение неустойки (штрафа, пени) не освобождает Стороны </w:t>
      </w:r>
      <w:r w:rsidR="00403393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403393" w:rsidRPr="0071736C">
        <w:rPr>
          <w:rFonts w:ascii="Times New Roman" w:hAnsi="Times New Roman" w:cs="Times New Roman"/>
          <w:sz w:val="26"/>
          <w:szCs w:val="26"/>
        </w:rPr>
        <w:t>от исполнения обязательств по настоящему Контракту.</w:t>
      </w:r>
    </w:p>
    <w:p w14:paraId="19FB4FDC" w14:textId="77777777" w:rsidR="00403393" w:rsidRPr="0071736C" w:rsidRDefault="001E5167" w:rsidP="00A64156">
      <w:pPr>
        <w:pStyle w:val="af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03393" w:rsidRPr="0071736C">
        <w:rPr>
          <w:rFonts w:ascii="Times New Roman" w:hAnsi="Times New Roman" w:cs="Times New Roman"/>
          <w:sz w:val="26"/>
          <w:szCs w:val="26"/>
        </w:rPr>
        <w:t>.1</w:t>
      </w:r>
      <w:r w:rsidR="00BE331F">
        <w:rPr>
          <w:rFonts w:ascii="Times New Roman" w:hAnsi="Times New Roman" w:cs="Times New Roman"/>
          <w:sz w:val="26"/>
          <w:szCs w:val="26"/>
        </w:rPr>
        <w:t>0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. Общая сумма начисленных штрафов за неисполнение или ненадлежащее исполнение </w:t>
      </w:r>
      <w:r w:rsidR="00403393">
        <w:rPr>
          <w:rFonts w:ascii="Times New Roman" w:hAnsi="Times New Roman" w:cs="Times New Roman"/>
          <w:sz w:val="26"/>
          <w:szCs w:val="26"/>
        </w:rPr>
        <w:t>Поставщиком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 обязательств, предусмотренных контрактом, не может превышать цену контракта.</w:t>
      </w:r>
    </w:p>
    <w:p w14:paraId="59335D0C" w14:textId="77777777" w:rsidR="00403393" w:rsidRPr="0071736C" w:rsidRDefault="001E5167" w:rsidP="00A6415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03393" w:rsidRPr="0071736C">
        <w:rPr>
          <w:sz w:val="26"/>
          <w:szCs w:val="26"/>
        </w:rPr>
        <w:t>.1</w:t>
      </w:r>
      <w:r w:rsidR="00BE331F">
        <w:rPr>
          <w:sz w:val="26"/>
          <w:szCs w:val="26"/>
        </w:rPr>
        <w:t>1</w:t>
      </w:r>
      <w:r w:rsidR="00403393" w:rsidRPr="0071736C">
        <w:rPr>
          <w:sz w:val="26"/>
          <w:szCs w:val="26"/>
        </w:rPr>
        <w:t>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2285830E" w14:textId="77777777" w:rsidR="00403393" w:rsidRPr="0071736C" w:rsidRDefault="001E5167" w:rsidP="00A6415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03393" w:rsidRPr="0071736C">
        <w:rPr>
          <w:sz w:val="26"/>
          <w:szCs w:val="26"/>
        </w:rPr>
        <w:t>.1</w:t>
      </w:r>
      <w:r w:rsidR="00BE331F">
        <w:rPr>
          <w:sz w:val="26"/>
          <w:szCs w:val="26"/>
        </w:rPr>
        <w:t>2</w:t>
      </w:r>
      <w:r w:rsidR="00403393" w:rsidRPr="0071736C">
        <w:rPr>
          <w:sz w:val="26"/>
          <w:szCs w:val="26"/>
        </w:rPr>
        <w:t xml:space="preserve">. </w:t>
      </w:r>
      <w:proofErr w:type="gramStart"/>
      <w:r w:rsidR="00403393" w:rsidRPr="0071736C">
        <w:rPr>
          <w:sz w:val="26"/>
          <w:szCs w:val="26"/>
        </w:rPr>
        <w:t>В  случае</w:t>
      </w:r>
      <w:proofErr w:type="gramEnd"/>
      <w:r w:rsidR="00403393" w:rsidRPr="0071736C">
        <w:rPr>
          <w:sz w:val="26"/>
          <w:szCs w:val="26"/>
        </w:rPr>
        <w:t xml:space="preserve">  просрочки  со  стороны  </w:t>
      </w:r>
      <w:r w:rsidR="00403393">
        <w:rPr>
          <w:sz w:val="26"/>
          <w:szCs w:val="26"/>
        </w:rPr>
        <w:t>Поставщика</w:t>
      </w:r>
      <w:r w:rsidR="00403393" w:rsidRPr="0071736C">
        <w:rPr>
          <w:sz w:val="26"/>
          <w:szCs w:val="26"/>
        </w:rPr>
        <w:t xml:space="preserve">    исполнения настоящего Контракта на срок более чем один месяц, в том числе по отдельным этапам оказания услуг, Заказчик имеет   право  обратиться  к </w:t>
      </w:r>
      <w:r w:rsidR="00403393">
        <w:rPr>
          <w:sz w:val="26"/>
          <w:szCs w:val="26"/>
        </w:rPr>
        <w:t>Поставщику</w:t>
      </w:r>
      <w:r w:rsidR="00403393" w:rsidRPr="0071736C">
        <w:rPr>
          <w:sz w:val="26"/>
          <w:szCs w:val="26"/>
        </w:rPr>
        <w:t xml:space="preserve"> с предложением о расторжении Контракта,   возврате уплаченной суммы аванса и уплате  штрафных  санкций,  а  при   несогласии Исполнителя - обратиться в суд с соответствующим иском.</w:t>
      </w:r>
    </w:p>
    <w:p w14:paraId="770186ED" w14:textId="77777777" w:rsidR="00403393" w:rsidRDefault="00A64156" w:rsidP="00A64156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1E5167">
        <w:rPr>
          <w:sz w:val="26"/>
          <w:szCs w:val="26"/>
        </w:rPr>
        <w:t>6</w:t>
      </w:r>
      <w:r w:rsidR="00403393" w:rsidRPr="0071736C">
        <w:rPr>
          <w:sz w:val="26"/>
          <w:szCs w:val="26"/>
        </w:rPr>
        <w:t>.1</w:t>
      </w:r>
      <w:r w:rsidR="00BE331F">
        <w:rPr>
          <w:sz w:val="26"/>
          <w:szCs w:val="26"/>
        </w:rPr>
        <w:t>3</w:t>
      </w:r>
      <w:r w:rsidR="00403393" w:rsidRPr="0071736C">
        <w:rPr>
          <w:sz w:val="26"/>
          <w:szCs w:val="26"/>
        </w:rPr>
        <w:t xml:space="preserve">.  </w:t>
      </w:r>
      <w:proofErr w:type="gramStart"/>
      <w:r w:rsidR="00403393" w:rsidRPr="0071736C">
        <w:rPr>
          <w:sz w:val="26"/>
          <w:szCs w:val="26"/>
        </w:rPr>
        <w:t>В  случае</w:t>
      </w:r>
      <w:proofErr w:type="gramEnd"/>
      <w:r w:rsidR="00403393" w:rsidRPr="0071736C">
        <w:rPr>
          <w:sz w:val="26"/>
          <w:szCs w:val="26"/>
        </w:rPr>
        <w:t xml:space="preserve">  расторжения  Контракта    в     связи с односторонним отказом Стороны от исполнения Контракта другая Сторона вправе  потребовать  возмещения  т</w:t>
      </w:r>
      <w:r w:rsidR="00403393">
        <w:rPr>
          <w:sz w:val="26"/>
          <w:szCs w:val="26"/>
        </w:rPr>
        <w:t xml:space="preserve">олько  фактически </w:t>
      </w:r>
      <w:r w:rsidR="00403393" w:rsidRPr="0071736C">
        <w:rPr>
          <w:sz w:val="26"/>
          <w:szCs w:val="26"/>
        </w:rPr>
        <w:t xml:space="preserve">понесенного ущерба,  непосредственно  обусловленного  </w:t>
      </w:r>
      <w:r w:rsidR="00403393">
        <w:rPr>
          <w:sz w:val="26"/>
          <w:szCs w:val="26"/>
        </w:rPr>
        <w:t xml:space="preserve">обстоятельствами, </w:t>
      </w:r>
      <w:r w:rsidR="00403393" w:rsidRPr="0071736C">
        <w:rPr>
          <w:sz w:val="26"/>
          <w:szCs w:val="26"/>
        </w:rPr>
        <w:t>являющимися основанием для принятия решения об одностороннем  отказе  от   исполнения Контракта.</w:t>
      </w:r>
    </w:p>
    <w:p w14:paraId="10A21FF2" w14:textId="77777777" w:rsidR="00CF7A9F" w:rsidRDefault="00CF7A9F" w:rsidP="004A29CC">
      <w:pPr>
        <w:jc w:val="both"/>
        <w:rPr>
          <w:sz w:val="26"/>
          <w:szCs w:val="26"/>
        </w:rPr>
      </w:pPr>
    </w:p>
    <w:p w14:paraId="36B0457B" w14:textId="77777777" w:rsidR="00640F7E" w:rsidRDefault="00CF7A9F" w:rsidP="00183AF4">
      <w:pPr>
        <w:autoSpaceDE w:val="0"/>
        <w:autoSpaceDN w:val="0"/>
        <w:adjustRightInd w:val="0"/>
        <w:ind w:left="36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VII</w:t>
      </w:r>
      <w:r w:rsidRPr="00505B96">
        <w:rPr>
          <w:b/>
          <w:sz w:val="26"/>
          <w:szCs w:val="26"/>
        </w:rPr>
        <w:t>.</w:t>
      </w:r>
      <w:bookmarkStart w:id="6" w:name="_Hlk177134681"/>
      <w:r w:rsidR="00202584">
        <w:rPr>
          <w:b/>
          <w:sz w:val="26"/>
          <w:szCs w:val="26"/>
        </w:rPr>
        <w:t xml:space="preserve"> </w:t>
      </w:r>
      <w:r w:rsidR="00403393" w:rsidRPr="00B57FDE">
        <w:rPr>
          <w:b/>
          <w:sz w:val="26"/>
          <w:szCs w:val="26"/>
        </w:rPr>
        <w:t xml:space="preserve">Обеспечение исполнения Контракта </w:t>
      </w:r>
      <w:bookmarkEnd w:id="6"/>
    </w:p>
    <w:p w14:paraId="23664CDD" w14:textId="77777777" w:rsidR="001E5167" w:rsidRPr="001E5167" w:rsidRDefault="00730450" w:rsidP="006555C1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CA4F4D">
        <w:rPr>
          <w:sz w:val="26"/>
          <w:szCs w:val="26"/>
        </w:rPr>
        <w:t>7</w:t>
      </w:r>
      <w:r w:rsidR="00403393" w:rsidRPr="00CA4F4D">
        <w:rPr>
          <w:sz w:val="26"/>
          <w:szCs w:val="26"/>
        </w:rPr>
        <w:t xml:space="preserve">.1. </w:t>
      </w:r>
      <w:r w:rsidR="00A01ABF" w:rsidRPr="00A01ABF">
        <w:rPr>
          <w:sz w:val="26"/>
          <w:szCs w:val="26"/>
        </w:rPr>
        <w:t xml:space="preserve"> </w:t>
      </w:r>
      <w:r w:rsidR="00F1164D" w:rsidRPr="00F1164D">
        <w:rPr>
          <w:sz w:val="26"/>
          <w:szCs w:val="26"/>
        </w:rPr>
        <w:t xml:space="preserve">Обеспечение исполнения Контракта </w:t>
      </w:r>
      <w:r w:rsidR="00F1164D">
        <w:rPr>
          <w:sz w:val="26"/>
          <w:szCs w:val="26"/>
        </w:rPr>
        <w:t xml:space="preserve">не предусмотрено. </w:t>
      </w:r>
    </w:p>
    <w:p w14:paraId="269F7136" w14:textId="77777777" w:rsidR="00404255" w:rsidRDefault="00404255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DC6DD90" w14:textId="77777777" w:rsidR="00640F7E" w:rsidRDefault="00403393" w:rsidP="00183AF4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>VIII. Обстоятельства непреодолимой силы</w:t>
      </w:r>
    </w:p>
    <w:p w14:paraId="612EB8F3" w14:textId="77777777" w:rsidR="00403393" w:rsidRPr="00B57FDE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8.1.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14:paraId="587A21BC" w14:textId="77777777" w:rsidR="00403393" w:rsidRPr="00B57FDE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8.2. Сторона, для которой создалась невозможность исполнения обязательств по Контракту вследствие обстоятельств непреодолимой силы, не позднее </w:t>
      </w:r>
      <w:r w:rsidR="00485B02">
        <w:rPr>
          <w:sz w:val="26"/>
          <w:szCs w:val="26"/>
        </w:rPr>
        <w:t>3</w:t>
      </w:r>
      <w:r w:rsidRPr="00B57FDE">
        <w:rPr>
          <w:sz w:val="26"/>
          <w:szCs w:val="26"/>
        </w:rPr>
        <w:t xml:space="preserve">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606D12DF" w14:textId="77777777" w:rsidR="00403393" w:rsidRPr="00B57FDE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8.3.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14:paraId="5379CC3A" w14:textId="77777777" w:rsidR="00403393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14:paraId="029CB766" w14:textId="77777777" w:rsidR="000F3ED0" w:rsidRDefault="000F3ED0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51346DDD" w14:textId="77777777" w:rsidR="00640F7E" w:rsidRDefault="00403393" w:rsidP="00183AF4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>IX. Рассмотрение и разрешение споров</w:t>
      </w:r>
    </w:p>
    <w:p w14:paraId="63679EC3" w14:textId="77777777" w:rsidR="00403393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9.1. 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 w14:paraId="194289C4" w14:textId="77777777" w:rsidR="000C1BFC" w:rsidRPr="00B57FDE" w:rsidRDefault="000C1BFC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9.2. </w:t>
      </w:r>
      <w:r w:rsidRPr="000C1BFC">
        <w:rPr>
          <w:sz w:val="26"/>
          <w:szCs w:val="26"/>
        </w:rPr>
        <w:t xml:space="preserve">В соответствии с частью 16 статьи 94 Федерального закона </w:t>
      </w:r>
      <w:r w:rsidR="00712FF8">
        <w:rPr>
          <w:sz w:val="26"/>
          <w:szCs w:val="26"/>
        </w:rPr>
        <w:br/>
      </w:r>
      <w:r w:rsidRPr="000C1BFC">
        <w:rPr>
          <w:sz w:val="26"/>
          <w:szCs w:val="26"/>
        </w:rPr>
        <w:t>«О контрактной</w:t>
      </w:r>
      <w:r>
        <w:rPr>
          <w:sz w:val="26"/>
          <w:szCs w:val="26"/>
        </w:rPr>
        <w:t xml:space="preserve"> </w:t>
      </w:r>
      <w:r w:rsidRPr="000C1BFC">
        <w:rPr>
          <w:sz w:val="26"/>
          <w:szCs w:val="26"/>
        </w:rPr>
        <w:t>системе в сфере закупок товаров, работ, услуг для обеспечения государственных и</w:t>
      </w:r>
      <w:r>
        <w:rPr>
          <w:sz w:val="26"/>
          <w:szCs w:val="26"/>
        </w:rPr>
        <w:t xml:space="preserve"> </w:t>
      </w:r>
      <w:r w:rsidRPr="000C1BFC">
        <w:rPr>
          <w:sz w:val="26"/>
          <w:szCs w:val="26"/>
        </w:rPr>
        <w:t xml:space="preserve">муниципальных нужд» от 05.04.2013 года N 44-ФЗ </w:t>
      </w:r>
      <w:r>
        <w:rPr>
          <w:sz w:val="26"/>
          <w:szCs w:val="26"/>
        </w:rPr>
        <w:t xml:space="preserve"> </w:t>
      </w:r>
      <w:r w:rsidRPr="000C1BFC">
        <w:rPr>
          <w:sz w:val="26"/>
          <w:szCs w:val="26"/>
        </w:rPr>
        <w:t>при применении мер ответственности и совершении иных действий в связи с нарушением</w:t>
      </w:r>
      <w:r>
        <w:rPr>
          <w:sz w:val="26"/>
          <w:szCs w:val="26"/>
        </w:rPr>
        <w:t xml:space="preserve"> </w:t>
      </w:r>
      <w:r w:rsidRPr="000C1BFC">
        <w:rPr>
          <w:sz w:val="26"/>
          <w:szCs w:val="26"/>
        </w:rPr>
        <w:lastRenderedPageBreak/>
        <w:t>поставщиком (подрядчиком, исполнителем) или заказчиком условий контракта,</w:t>
      </w:r>
      <w:r>
        <w:rPr>
          <w:sz w:val="26"/>
          <w:szCs w:val="26"/>
        </w:rPr>
        <w:t xml:space="preserve"> </w:t>
      </w:r>
      <w:r w:rsidRPr="000C1BFC">
        <w:rPr>
          <w:sz w:val="26"/>
          <w:szCs w:val="26"/>
        </w:rPr>
        <w:t>заключенного по результатам электронных процедур, закрытых электронных процедур</w:t>
      </w:r>
      <w:r>
        <w:rPr>
          <w:sz w:val="26"/>
          <w:szCs w:val="26"/>
        </w:rPr>
        <w:t xml:space="preserve"> </w:t>
      </w:r>
      <w:r w:rsidRPr="000C1BFC">
        <w:rPr>
          <w:sz w:val="26"/>
          <w:szCs w:val="26"/>
        </w:rPr>
        <w:t>(за исключением случая, предусмотренного п. 5 ч. 11 ст. 24 Федерального закона № 44-</w:t>
      </w:r>
      <w:r>
        <w:rPr>
          <w:sz w:val="26"/>
          <w:szCs w:val="26"/>
        </w:rPr>
        <w:t xml:space="preserve"> </w:t>
      </w:r>
      <w:r w:rsidRPr="000C1BFC">
        <w:rPr>
          <w:sz w:val="26"/>
          <w:szCs w:val="26"/>
        </w:rPr>
        <w:t>ФЗ), обмен документами осуществляется путем направления электронных уведомлений с</w:t>
      </w:r>
      <w:r>
        <w:rPr>
          <w:sz w:val="26"/>
          <w:szCs w:val="26"/>
        </w:rPr>
        <w:t xml:space="preserve"> </w:t>
      </w:r>
      <w:r w:rsidRPr="000C1BFC">
        <w:rPr>
          <w:sz w:val="26"/>
          <w:szCs w:val="26"/>
        </w:rPr>
        <w:t xml:space="preserve">использованием единой информационной системы (далее – ЕИС). </w:t>
      </w:r>
    </w:p>
    <w:p w14:paraId="28ABDF66" w14:textId="77777777" w:rsidR="00403393" w:rsidRPr="00B57FDE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9.3. Срок рассмотрения претензии не может превышать 15 (пятнадцати) дней. </w:t>
      </w:r>
    </w:p>
    <w:p w14:paraId="64A6128F" w14:textId="77777777" w:rsidR="00403393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9.4. При не урегулировании Сторонами спора в досудебном порядке, спор разрешается в Арбитражном суде Мурманской области.</w:t>
      </w:r>
    </w:p>
    <w:p w14:paraId="5222F53B" w14:textId="77777777" w:rsidR="007101AA" w:rsidRDefault="007101AA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226A6E3" w14:textId="77777777" w:rsidR="00640F7E" w:rsidRDefault="00403393" w:rsidP="00183AF4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 xml:space="preserve">X. Срок действия и порядок расторжения Контракта </w:t>
      </w:r>
    </w:p>
    <w:p w14:paraId="3FDD0CC2" w14:textId="77777777" w:rsidR="00403393" w:rsidRPr="00B57FDE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10.1. Настоящий Контракт вступает в силу с момента его подписания </w:t>
      </w:r>
      <w:r w:rsidR="0038028D">
        <w:rPr>
          <w:sz w:val="26"/>
          <w:szCs w:val="26"/>
        </w:rPr>
        <w:br/>
      </w:r>
      <w:r w:rsidRPr="00B57FDE">
        <w:rPr>
          <w:sz w:val="26"/>
          <w:szCs w:val="26"/>
        </w:rPr>
        <w:t>и действует по</w:t>
      </w:r>
      <w:r w:rsidR="00C717C8">
        <w:rPr>
          <w:sz w:val="26"/>
          <w:szCs w:val="26"/>
        </w:rPr>
        <w:t xml:space="preserve"> 31 декабря 202</w:t>
      </w:r>
      <w:r w:rsidR="008C107C">
        <w:rPr>
          <w:sz w:val="26"/>
          <w:szCs w:val="26"/>
        </w:rPr>
        <w:t>6</w:t>
      </w:r>
      <w:r w:rsidR="00485B02">
        <w:rPr>
          <w:sz w:val="26"/>
          <w:szCs w:val="26"/>
        </w:rPr>
        <w:t xml:space="preserve"> года</w:t>
      </w:r>
      <w:r w:rsidRPr="00B57FDE">
        <w:rPr>
          <w:sz w:val="26"/>
          <w:szCs w:val="26"/>
        </w:rPr>
        <w:t xml:space="preserve"> включительно. С </w:t>
      </w:r>
      <w:r w:rsidR="00485B02">
        <w:rPr>
          <w:sz w:val="26"/>
          <w:szCs w:val="26"/>
        </w:rPr>
        <w:t>01 января 2</w:t>
      </w:r>
      <w:r w:rsidR="00C717C8">
        <w:rPr>
          <w:sz w:val="26"/>
          <w:szCs w:val="26"/>
        </w:rPr>
        <w:t>02</w:t>
      </w:r>
      <w:r w:rsidR="008C107C">
        <w:rPr>
          <w:sz w:val="26"/>
          <w:szCs w:val="26"/>
        </w:rPr>
        <w:t>7</w:t>
      </w:r>
      <w:r w:rsidR="00485B02">
        <w:rPr>
          <w:sz w:val="26"/>
          <w:szCs w:val="26"/>
        </w:rPr>
        <w:t xml:space="preserve"> года</w:t>
      </w:r>
      <w:r w:rsidRPr="00B57FDE">
        <w:rPr>
          <w:i/>
          <w:sz w:val="26"/>
          <w:szCs w:val="26"/>
        </w:rPr>
        <w:t xml:space="preserve"> </w:t>
      </w:r>
      <w:r w:rsidRPr="00B57FDE">
        <w:rPr>
          <w:sz w:val="26"/>
          <w:szCs w:val="26"/>
        </w:rPr>
        <w:t xml:space="preserve">обязательства Сторон по Контракту прекращаются за исключением   обязательств по оплате Товара, гарантийных обязательств, обязательств по возмещению убытков, </w:t>
      </w:r>
      <w:proofErr w:type="gramStart"/>
      <w:r w:rsidRPr="00B57FDE">
        <w:rPr>
          <w:sz w:val="26"/>
          <w:szCs w:val="26"/>
        </w:rPr>
        <w:t>оплате  неустойки</w:t>
      </w:r>
      <w:proofErr w:type="gramEnd"/>
      <w:r w:rsidRPr="00B57FDE">
        <w:rPr>
          <w:sz w:val="26"/>
          <w:szCs w:val="26"/>
        </w:rPr>
        <w:t xml:space="preserve"> (штрафа, пени).</w:t>
      </w:r>
    </w:p>
    <w:p w14:paraId="1E3F5475" w14:textId="77777777" w:rsidR="00202584" w:rsidRDefault="00403393" w:rsidP="00C723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10.2.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</w:t>
      </w:r>
      <w:hyperlink r:id="rId12" w:history="1">
        <w:r w:rsidRPr="00B57FDE">
          <w:rPr>
            <w:sz w:val="26"/>
            <w:szCs w:val="26"/>
          </w:rPr>
          <w:t>частями 8</w:t>
        </w:r>
      </w:hyperlink>
      <w:r w:rsidRPr="00B57FDE">
        <w:rPr>
          <w:sz w:val="26"/>
          <w:szCs w:val="26"/>
        </w:rPr>
        <w:t xml:space="preserve"> - </w:t>
      </w:r>
      <w:hyperlink r:id="rId13" w:history="1">
        <w:r w:rsidRPr="00B57FDE">
          <w:rPr>
            <w:sz w:val="26"/>
            <w:szCs w:val="26"/>
          </w:rPr>
          <w:t>23 статьи 95</w:t>
        </w:r>
      </w:hyperlink>
      <w:r w:rsidRPr="00B57FDE">
        <w:rPr>
          <w:sz w:val="26"/>
          <w:szCs w:val="26"/>
        </w:rPr>
        <w:t xml:space="preserve">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836836">
        <w:rPr>
          <w:sz w:val="26"/>
          <w:szCs w:val="26"/>
        </w:rPr>
        <w:t>.</w:t>
      </w:r>
      <w:r w:rsidRPr="00B57FDE">
        <w:rPr>
          <w:sz w:val="26"/>
          <w:szCs w:val="26"/>
        </w:rPr>
        <w:t xml:space="preserve"> </w:t>
      </w:r>
    </w:p>
    <w:p w14:paraId="7E97C825" w14:textId="77777777" w:rsidR="00640F7E" w:rsidRDefault="00640F7E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FE623C3" w14:textId="77777777" w:rsidR="00640F7E" w:rsidRDefault="00403393" w:rsidP="00183AF4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 xml:space="preserve">XI. Прочие положения </w:t>
      </w:r>
    </w:p>
    <w:p w14:paraId="5AF6AE1B" w14:textId="77777777" w:rsidR="00403393" w:rsidRPr="00B57FDE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11.1. Во всем, что не предусмотрено Контрактом, Стороны руководствуются законодательством Российской Федерации.</w:t>
      </w:r>
    </w:p>
    <w:p w14:paraId="4482197A" w14:textId="77777777" w:rsidR="00403393" w:rsidRPr="00B57FDE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11.2. В случае изменения у какой-либо из Сторон местонахождения, названия, а также в случае реорганизации она обязана в течение 10 (десяти) дней письменно известить об этом другую Сторону.</w:t>
      </w:r>
    </w:p>
    <w:p w14:paraId="4E1824BA" w14:textId="77777777" w:rsidR="00403393" w:rsidRPr="00B57FDE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11.3.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0F45D162" w14:textId="77777777" w:rsidR="00403393" w:rsidRPr="00B57FDE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11.4. Изменение условий Контракта при его исполнении не допускается, за исключением случаев, предусмотренных Федеральным </w:t>
      </w:r>
      <w:hyperlink r:id="rId14" w:history="1">
        <w:r w:rsidRPr="00B57FDE">
          <w:rPr>
            <w:sz w:val="26"/>
            <w:szCs w:val="26"/>
          </w:rPr>
          <w:t>законом</w:t>
        </w:r>
      </w:hyperlink>
      <w:r w:rsidRPr="00B57FDE">
        <w:rPr>
          <w:sz w:val="26"/>
          <w:szCs w:val="26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047E5FF7" w14:textId="77777777" w:rsidR="00403393" w:rsidRPr="00B57FDE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11.5. Поставщик не вправе передавать свои права и обязанности или их часть по настоящему </w:t>
      </w:r>
      <w:r w:rsidR="006B6943" w:rsidRPr="00B57FDE">
        <w:rPr>
          <w:sz w:val="26"/>
          <w:szCs w:val="26"/>
        </w:rPr>
        <w:t>Контракту третьему</w:t>
      </w:r>
      <w:r w:rsidRPr="00B57FDE">
        <w:rPr>
          <w:sz w:val="26"/>
          <w:szCs w:val="26"/>
        </w:rPr>
        <w:t xml:space="preserve">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</w:t>
      </w:r>
    </w:p>
    <w:p w14:paraId="7F344584" w14:textId="77777777" w:rsidR="00403393" w:rsidRPr="00B57FDE" w:rsidRDefault="00403393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Контракту.</w:t>
      </w:r>
    </w:p>
    <w:p w14:paraId="135BE167" w14:textId="77777777" w:rsidR="00403393" w:rsidRPr="00B57FDE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11.6. Стороны обязуются обеспечить конфиденциальность сведений, относящихся к предмету Контракта и ставших им известными в ходе исполнения Контракта.</w:t>
      </w:r>
    </w:p>
    <w:p w14:paraId="46E2D70D" w14:textId="77777777" w:rsidR="00403393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85B02">
        <w:rPr>
          <w:sz w:val="26"/>
          <w:szCs w:val="26"/>
        </w:rPr>
        <w:t>11.7. Контракт составлен в форме электронного документа и подписан Сторонами электронными цифровыми подписями.</w:t>
      </w:r>
    </w:p>
    <w:p w14:paraId="0760F521" w14:textId="77777777" w:rsidR="00836836" w:rsidRDefault="00836836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DA89994" w14:textId="77777777" w:rsidR="00640F7E" w:rsidRDefault="00403393" w:rsidP="00183AF4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lastRenderedPageBreak/>
        <w:t>XII. Перечень приложений</w:t>
      </w:r>
    </w:p>
    <w:p w14:paraId="38188B26" w14:textId="77777777" w:rsidR="00403393" w:rsidRPr="00B57FDE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12.1. Неотъемлемой частью настоящего Контракта является следующ</w:t>
      </w:r>
      <w:r w:rsidR="00034F98">
        <w:rPr>
          <w:sz w:val="26"/>
          <w:szCs w:val="26"/>
        </w:rPr>
        <w:t>и</w:t>
      </w:r>
      <w:r w:rsidRPr="00B57FDE">
        <w:rPr>
          <w:sz w:val="26"/>
          <w:szCs w:val="26"/>
        </w:rPr>
        <w:t xml:space="preserve">е </w:t>
      </w:r>
      <w:hyperlink w:anchor="Par317" w:history="1">
        <w:r w:rsidRPr="00B57FDE">
          <w:rPr>
            <w:sz w:val="26"/>
            <w:szCs w:val="26"/>
          </w:rPr>
          <w:t>приложени</w:t>
        </w:r>
        <w:r w:rsidR="00034F98">
          <w:rPr>
            <w:sz w:val="26"/>
            <w:szCs w:val="26"/>
          </w:rPr>
          <w:t>я</w:t>
        </w:r>
      </w:hyperlink>
      <w:r w:rsidRPr="00B57FDE">
        <w:rPr>
          <w:sz w:val="26"/>
          <w:szCs w:val="26"/>
        </w:rPr>
        <w:t>:</w:t>
      </w:r>
    </w:p>
    <w:p w14:paraId="209EF61E" w14:textId="77777777" w:rsidR="00C717C8" w:rsidRDefault="00403393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приложение № 1 </w:t>
      </w:r>
      <w:proofErr w:type="gramStart"/>
      <w:r w:rsidR="0002183C">
        <w:rPr>
          <w:sz w:val="26"/>
          <w:szCs w:val="26"/>
        </w:rPr>
        <w:t>–</w:t>
      </w:r>
      <w:r w:rsidR="0002183C" w:rsidRPr="00B57FDE">
        <w:rPr>
          <w:sz w:val="26"/>
          <w:szCs w:val="26"/>
        </w:rPr>
        <w:t xml:space="preserve"> </w:t>
      </w:r>
      <w:r w:rsidRPr="00B57FDE">
        <w:rPr>
          <w:sz w:val="26"/>
          <w:szCs w:val="26"/>
        </w:rPr>
        <w:t xml:space="preserve"> </w:t>
      </w:r>
      <w:r w:rsidR="00361619">
        <w:rPr>
          <w:sz w:val="26"/>
          <w:szCs w:val="26"/>
        </w:rPr>
        <w:t>с</w:t>
      </w:r>
      <w:r w:rsidR="00EE18A9">
        <w:rPr>
          <w:sz w:val="26"/>
          <w:szCs w:val="26"/>
        </w:rPr>
        <w:t>пецификация</w:t>
      </w:r>
      <w:proofErr w:type="gramEnd"/>
      <w:r w:rsidRPr="00B57FDE">
        <w:rPr>
          <w:sz w:val="26"/>
          <w:szCs w:val="26"/>
        </w:rPr>
        <w:t>;</w:t>
      </w:r>
    </w:p>
    <w:p w14:paraId="0D54910D" w14:textId="77777777" w:rsidR="0002183C" w:rsidRDefault="0002183C" w:rsidP="0002183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  <w:r w:rsidRPr="00B57FDE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B57FDE">
        <w:rPr>
          <w:sz w:val="26"/>
          <w:szCs w:val="26"/>
        </w:rPr>
        <w:t xml:space="preserve"> </w:t>
      </w:r>
      <w:r w:rsidR="00361619">
        <w:rPr>
          <w:sz w:val="26"/>
          <w:szCs w:val="26"/>
        </w:rPr>
        <w:t>эскиз;</w:t>
      </w:r>
    </w:p>
    <w:p w14:paraId="004D6363" w14:textId="77777777" w:rsidR="00361619" w:rsidRDefault="00361619" w:rsidP="0002183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№ 3 - </w:t>
      </w:r>
      <w:r w:rsidRPr="00BA6355">
        <w:rPr>
          <w:sz w:val="25"/>
          <w:szCs w:val="25"/>
        </w:rPr>
        <w:t>форма акта приемки Товара</w:t>
      </w:r>
      <w:r>
        <w:rPr>
          <w:sz w:val="25"/>
          <w:szCs w:val="25"/>
        </w:rPr>
        <w:t>.</w:t>
      </w:r>
    </w:p>
    <w:p w14:paraId="33EA8144" w14:textId="77777777" w:rsidR="00CF7A9F" w:rsidRDefault="00CF7A9F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66DDF4D" w14:textId="77777777" w:rsidR="00640F7E" w:rsidRDefault="00403393" w:rsidP="00183AF4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>XIII. Адреса и банковские реквизиты Сторон</w:t>
      </w:r>
    </w:p>
    <w:tbl>
      <w:tblPr>
        <w:tblW w:w="975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293"/>
        <w:gridCol w:w="4243"/>
        <w:gridCol w:w="402"/>
      </w:tblGrid>
      <w:tr w:rsidR="00197376" w:rsidRPr="00197376" w14:paraId="38CD4E05" w14:textId="77777777" w:rsidTr="00CE65AF">
        <w:trPr>
          <w:gridAfter w:val="1"/>
          <w:wAfter w:w="402" w:type="dxa"/>
        </w:trPr>
        <w:tc>
          <w:tcPr>
            <w:tcW w:w="4820" w:type="dxa"/>
          </w:tcPr>
          <w:p w14:paraId="001C6DC9" w14:textId="77777777" w:rsidR="00197376" w:rsidRPr="00197376" w:rsidRDefault="00197376" w:rsidP="004A29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bookmarkStart w:id="7" w:name="Par245"/>
            <w:bookmarkEnd w:id="7"/>
            <w:r w:rsidRPr="00197376">
              <w:rPr>
                <w:rFonts w:eastAsia="Calibri"/>
                <w:lang w:eastAsia="en-US"/>
              </w:rPr>
              <w:t>ЗАКАЗЧИК:</w:t>
            </w:r>
          </w:p>
        </w:tc>
        <w:tc>
          <w:tcPr>
            <w:tcW w:w="4536" w:type="dxa"/>
            <w:gridSpan w:val="2"/>
          </w:tcPr>
          <w:p w14:paraId="5DAC5F35" w14:textId="77777777" w:rsidR="00197376" w:rsidRPr="00197376" w:rsidRDefault="00197376" w:rsidP="004A29C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197376">
              <w:rPr>
                <w:rFonts w:eastAsia="Calibri"/>
                <w:lang w:eastAsia="en-US"/>
              </w:rPr>
              <w:t>ПОСТАВЩИК:</w:t>
            </w:r>
          </w:p>
        </w:tc>
      </w:tr>
      <w:tr w:rsidR="00197376" w:rsidRPr="00CE65AF" w14:paraId="30D24458" w14:textId="77777777" w:rsidTr="00CE65AF">
        <w:trPr>
          <w:gridAfter w:val="1"/>
          <w:wAfter w:w="402" w:type="dxa"/>
        </w:trPr>
        <w:tc>
          <w:tcPr>
            <w:tcW w:w="4820" w:type="dxa"/>
          </w:tcPr>
          <w:p w14:paraId="3736EEE8" w14:textId="77777777" w:rsidR="008C107C" w:rsidRPr="008C107C" w:rsidRDefault="008C107C" w:rsidP="008C107C">
            <w:pPr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8C107C">
              <w:rPr>
                <w:rFonts w:eastAsia="Calibri"/>
                <w:sz w:val="26"/>
                <w:szCs w:val="26"/>
                <w:lang w:eastAsia="en-US"/>
              </w:rPr>
              <w:t xml:space="preserve">ФКУ ИК-16 УФСИН России по                                                  </w:t>
            </w:r>
          </w:p>
          <w:p w14:paraId="517812FF" w14:textId="77777777" w:rsidR="008C107C" w:rsidRPr="008C107C" w:rsidRDefault="008C107C" w:rsidP="008C107C">
            <w:pPr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8C107C">
              <w:rPr>
                <w:rFonts w:eastAsia="Calibri"/>
                <w:sz w:val="26"/>
                <w:szCs w:val="26"/>
                <w:lang w:eastAsia="en-US"/>
              </w:rPr>
              <w:t xml:space="preserve"> Мурманской области                                                                                                                  </w:t>
            </w:r>
          </w:p>
          <w:p w14:paraId="067D9CE1" w14:textId="77777777" w:rsidR="008C107C" w:rsidRPr="008C107C" w:rsidRDefault="008C107C" w:rsidP="008C107C">
            <w:pPr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8C107C">
              <w:rPr>
                <w:rFonts w:eastAsia="Calibri"/>
                <w:sz w:val="26"/>
                <w:szCs w:val="26"/>
                <w:lang w:eastAsia="en-US"/>
              </w:rPr>
              <w:t xml:space="preserve">184355, Мурманская </w:t>
            </w:r>
            <w:proofErr w:type="gramStart"/>
            <w:r w:rsidRPr="008C107C">
              <w:rPr>
                <w:rFonts w:eastAsia="Calibri"/>
                <w:sz w:val="26"/>
                <w:szCs w:val="26"/>
                <w:lang w:eastAsia="en-US"/>
              </w:rPr>
              <w:t>обл.,п.</w:t>
            </w:r>
            <w:proofErr w:type="gramEnd"/>
            <w:r w:rsidRPr="008C107C">
              <w:rPr>
                <w:rFonts w:eastAsia="Calibri"/>
                <w:sz w:val="26"/>
                <w:szCs w:val="26"/>
                <w:lang w:eastAsia="en-US"/>
              </w:rPr>
              <w:t xml:space="preserve"> Мурмаши, ул. Зеленая, д.14 А</w:t>
            </w:r>
          </w:p>
          <w:p w14:paraId="1BF807DB" w14:textId="77777777" w:rsidR="008C107C" w:rsidRPr="008C107C" w:rsidRDefault="008C107C" w:rsidP="008C107C">
            <w:pPr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8C107C">
              <w:rPr>
                <w:rFonts w:eastAsia="Calibri"/>
                <w:sz w:val="26"/>
                <w:szCs w:val="26"/>
                <w:lang w:eastAsia="en-US"/>
              </w:rPr>
              <w:t>Тел. (факс): (81553) 64-556</w:t>
            </w:r>
          </w:p>
          <w:p w14:paraId="1552252B" w14:textId="77777777" w:rsidR="008C107C" w:rsidRPr="008C107C" w:rsidRDefault="008C107C" w:rsidP="008C107C">
            <w:pPr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8C107C">
              <w:rPr>
                <w:rFonts w:eastAsia="Calibri"/>
                <w:sz w:val="26"/>
                <w:szCs w:val="26"/>
                <w:lang w:eastAsia="en-US"/>
              </w:rPr>
              <w:t xml:space="preserve">Номер банковского счета входящего </w:t>
            </w:r>
          </w:p>
          <w:p w14:paraId="0B68967A" w14:textId="77777777" w:rsidR="008C107C" w:rsidRPr="008C107C" w:rsidRDefault="008C107C" w:rsidP="008C107C">
            <w:pPr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8C107C">
              <w:rPr>
                <w:rFonts w:eastAsia="Calibri"/>
                <w:sz w:val="26"/>
                <w:szCs w:val="26"/>
                <w:lang w:eastAsia="en-US"/>
              </w:rPr>
              <w:t>в состав ЕКС: № 40102810745370000024</w:t>
            </w:r>
          </w:p>
          <w:p w14:paraId="46616E1B" w14:textId="77777777" w:rsidR="008C107C" w:rsidRPr="008C107C" w:rsidRDefault="008C107C" w:rsidP="008C107C">
            <w:pPr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8C107C">
              <w:rPr>
                <w:rFonts w:eastAsia="Calibri"/>
                <w:sz w:val="26"/>
                <w:szCs w:val="26"/>
                <w:lang w:eastAsia="en-US"/>
              </w:rPr>
              <w:t xml:space="preserve">ОКЦ № 1 ВВГУ Банка России // УФК по Нижегородской области, г. Нижний Новгород                </w:t>
            </w:r>
          </w:p>
          <w:p w14:paraId="22C9ECF5" w14:textId="77777777" w:rsidR="008C107C" w:rsidRPr="008C107C" w:rsidRDefault="008C107C" w:rsidP="008C107C">
            <w:pPr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8C107C">
              <w:rPr>
                <w:rFonts w:eastAsia="Calibri"/>
                <w:sz w:val="26"/>
                <w:szCs w:val="26"/>
                <w:lang w:eastAsia="en-US"/>
              </w:rPr>
              <w:t>на р/с: 03211643000000013212</w:t>
            </w:r>
          </w:p>
          <w:p w14:paraId="3794431A" w14:textId="77777777" w:rsidR="008C107C" w:rsidRPr="008C107C" w:rsidRDefault="008C107C" w:rsidP="008C107C">
            <w:pPr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8C107C">
              <w:rPr>
                <w:rFonts w:eastAsia="Calibri"/>
                <w:sz w:val="26"/>
                <w:szCs w:val="26"/>
                <w:lang w:eastAsia="en-US"/>
              </w:rPr>
              <w:t>БИК  012202102</w:t>
            </w:r>
            <w:proofErr w:type="gramEnd"/>
          </w:p>
          <w:p w14:paraId="4DDF1CF4" w14:textId="77777777" w:rsidR="008C107C" w:rsidRPr="008C107C" w:rsidRDefault="008C107C" w:rsidP="008C107C">
            <w:pPr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8C107C">
              <w:rPr>
                <w:rFonts w:eastAsia="Calibri"/>
                <w:sz w:val="26"/>
                <w:szCs w:val="26"/>
                <w:lang w:eastAsia="en-US"/>
              </w:rPr>
              <w:t>ИНН/КПП    5105020839 / 510501001</w:t>
            </w:r>
          </w:p>
          <w:p w14:paraId="036694AF" w14:textId="77777777" w:rsidR="008C107C" w:rsidRPr="008C107C" w:rsidRDefault="008C107C" w:rsidP="008C107C">
            <w:pPr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8C107C">
              <w:rPr>
                <w:rFonts w:eastAsia="Calibri"/>
                <w:sz w:val="26"/>
                <w:szCs w:val="26"/>
                <w:lang w:eastAsia="en-US"/>
              </w:rPr>
              <w:t>л/с 03491293110</w:t>
            </w:r>
          </w:p>
          <w:p w14:paraId="1162C176" w14:textId="77777777" w:rsidR="00660F16" w:rsidRDefault="008C107C" w:rsidP="008C1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6"/>
                <w:szCs w:val="26"/>
                <w:lang w:eastAsia="en-US"/>
              </w:rPr>
            </w:pPr>
            <w:hyperlink r:id="rId15" w:history="1">
              <w:r w:rsidRPr="000E3C15">
                <w:rPr>
                  <w:rStyle w:val="afb"/>
                  <w:rFonts w:eastAsia="Calibri"/>
                  <w:sz w:val="26"/>
                  <w:szCs w:val="26"/>
                  <w:lang w:eastAsia="en-US"/>
                </w:rPr>
                <w:t>fguik16@yandex.ru</w:t>
              </w:r>
            </w:hyperlink>
          </w:p>
          <w:p w14:paraId="14A49513" w14:textId="77777777" w:rsidR="00660F16" w:rsidRPr="00FF3F4E" w:rsidRDefault="00660F16" w:rsidP="004A2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FF3F4E">
              <w:rPr>
                <w:sz w:val="26"/>
                <w:szCs w:val="26"/>
              </w:rPr>
              <w:t>ОКПО: 08830646</w:t>
            </w:r>
          </w:p>
          <w:p w14:paraId="08F7BF24" w14:textId="77777777" w:rsidR="008C107C" w:rsidRDefault="00660F16" w:rsidP="004A2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FF3F4E">
              <w:rPr>
                <w:sz w:val="26"/>
                <w:szCs w:val="26"/>
              </w:rPr>
              <w:t xml:space="preserve">ОКТМО: </w:t>
            </w:r>
            <w:r w:rsidR="008C107C" w:rsidRPr="008C107C">
              <w:rPr>
                <w:sz w:val="26"/>
                <w:szCs w:val="26"/>
              </w:rPr>
              <w:t>47536000066</w:t>
            </w:r>
            <w:r w:rsidR="008C107C">
              <w:rPr>
                <w:sz w:val="26"/>
                <w:szCs w:val="26"/>
              </w:rPr>
              <w:t xml:space="preserve"> </w:t>
            </w:r>
            <w:r w:rsidRPr="00FF3F4E">
              <w:rPr>
                <w:sz w:val="26"/>
                <w:szCs w:val="26"/>
              </w:rPr>
              <w:t xml:space="preserve"> </w:t>
            </w:r>
          </w:p>
          <w:p w14:paraId="236C7543" w14:textId="77777777" w:rsidR="00660F16" w:rsidRPr="00FF3F4E" w:rsidRDefault="00660F16" w:rsidP="004A2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FF3F4E">
              <w:rPr>
                <w:sz w:val="26"/>
                <w:szCs w:val="26"/>
              </w:rPr>
              <w:t>ОГРН: 1025100587918</w:t>
            </w:r>
          </w:p>
          <w:p w14:paraId="12DB5320" w14:textId="77777777" w:rsidR="00660F16" w:rsidRPr="00834FAA" w:rsidRDefault="00660F16" w:rsidP="008C107C">
            <w:pPr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4536" w:type="dxa"/>
            <w:gridSpan w:val="2"/>
          </w:tcPr>
          <w:p w14:paraId="0310A68E" w14:textId="77777777" w:rsidR="00CE65AF" w:rsidRPr="00CE65AF" w:rsidRDefault="00CE65AF" w:rsidP="0036589D">
            <w:pPr>
              <w:ind w:left="87" w:hanging="55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37217" w:rsidRPr="00197376" w14:paraId="29D0275C" w14:textId="77777777" w:rsidTr="00CE65AF">
        <w:trPr>
          <w:gridAfter w:val="1"/>
          <w:wAfter w:w="402" w:type="dxa"/>
        </w:trPr>
        <w:tc>
          <w:tcPr>
            <w:tcW w:w="4820" w:type="dxa"/>
          </w:tcPr>
          <w:p w14:paraId="0D94A4A3" w14:textId="77777777" w:rsidR="00537217" w:rsidRPr="00034F98" w:rsidRDefault="00537217" w:rsidP="00537217">
            <w:pPr>
              <w:tabs>
                <w:tab w:val="left" w:pos="80"/>
                <w:tab w:val="left" w:pos="210"/>
                <w:tab w:val="center" w:pos="2346"/>
              </w:tabs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034F98">
              <w:rPr>
                <w:rFonts w:eastAsia="Calibri"/>
                <w:sz w:val="26"/>
                <w:szCs w:val="26"/>
                <w:lang w:eastAsia="en-US"/>
              </w:rPr>
              <w:t>ЗАКАЗЧИК:</w:t>
            </w:r>
          </w:p>
          <w:p w14:paraId="1A7CC255" w14:textId="77777777" w:rsidR="00537217" w:rsidRPr="00034F98" w:rsidRDefault="00537217" w:rsidP="00537217">
            <w:pPr>
              <w:tabs>
                <w:tab w:val="left" w:pos="180"/>
                <w:tab w:val="center" w:pos="2347"/>
              </w:tabs>
              <w:autoSpaceDE w:val="0"/>
              <w:autoSpaceDN w:val="0"/>
              <w:adjustRightInd w:val="0"/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2"/>
          </w:tcPr>
          <w:p w14:paraId="3F37E470" w14:textId="77777777" w:rsidR="00537217" w:rsidRPr="00197376" w:rsidRDefault="00537217" w:rsidP="0036589D">
            <w:pPr>
              <w:autoSpaceDE w:val="0"/>
              <w:autoSpaceDN w:val="0"/>
              <w:adjustRightInd w:val="0"/>
              <w:spacing w:line="0" w:lineRule="atLeast"/>
              <w:ind w:left="87"/>
              <w:rPr>
                <w:rFonts w:eastAsia="Calibri"/>
                <w:sz w:val="25"/>
                <w:szCs w:val="25"/>
                <w:lang w:eastAsia="en-US"/>
              </w:rPr>
            </w:pPr>
            <w:r w:rsidRPr="00197376">
              <w:rPr>
                <w:rFonts w:eastAsia="Calibri"/>
                <w:sz w:val="25"/>
                <w:szCs w:val="25"/>
                <w:lang w:eastAsia="en-US"/>
              </w:rPr>
              <w:t>ПОСТАВЩИК:</w:t>
            </w:r>
          </w:p>
          <w:p w14:paraId="5E4360F2" w14:textId="77777777" w:rsidR="00537217" w:rsidRPr="00197376" w:rsidRDefault="0036589D" w:rsidP="0036589D">
            <w:pPr>
              <w:tabs>
                <w:tab w:val="left" w:pos="855"/>
              </w:tabs>
              <w:autoSpaceDE w:val="0"/>
              <w:autoSpaceDN w:val="0"/>
              <w:adjustRightInd w:val="0"/>
              <w:spacing w:line="0" w:lineRule="atLeast"/>
              <w:ind w:left="-55"/>
              <w:rPr>
                <w:rFonts w:eastAsia="Calibri"/>
                <w:sz w:val="25"/>
                <w:szCs w:val="25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 xml:space="preserve">  </w:t>
            </w:r>
          </w:p>
          <w:p w14:paraId="59EB0FF6" w14:textId="77777777" w:rsidR="00537217" w:rsidRPr="00B57FDE" w:rsidRDefault="00537217" w:rsidP="005372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</w:rPr>
            </w:pPr>
          </w:p>
        </w:tc>
      </w:tr>
      <w:tr w:rsidR="00537217" w:rsidRPr="00197376" w14:paraId="61821EF2" w14:textId="77777777" w:rsidTr="00CE65AF">
        <w:trPr>
          <w:gridAfter w:val="1"/>
          <w:wAfter w:w="402" w:type="dxa"/>
          <w:trHeight w:val="97"/>
        </w:trPr>
        <w:tc>
          <w:tcPr>
            <w:tcW w:w="4820" w:type="dxa"/>
          </w:tcPr>
          <w:p w14:paraId="3182C9D7" w14:textId="77777777" w:rsidR="00537217" w:rsidRPr="00034F98" w:rsidRDefault="00537217" w:rsidP="0053721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034F98">
              <w:rPr>
                <w:rFonts w:eastAsia="Calibri"/>
                <w:sz w:val="26"/>
                <w:szCs w:val="26"/>
                <w:lang w:eastAsia="en-US"/>
              </w:rPr>
              <w:t>________________/</w:t>
            </w:r>
            <w:r w:rsidR="000F3ED0">
              <w:rPr>
                <w:rFonts w:eastAsia="Calibri"/>
                <w:sz w:val="26"/>
                <w:szCs w:val="26"/>
                <w:lang w:eastAsia="en-US"/>
              </w:rPr>
              <w:t>_____________</w:t>
            </w:r>
            <w:r w:rsidRPr="00034F98">
              <w:rPr>
                <w:rFonts w:eastAsia="Calibri"/>
                <w:sz w:val="26"/>
                <w:szCs w:val="26"/>
                <w:lang w:eastAsia="en-US"/>
              </w:rPr>
              <w:t>/</w:t>
            </w:r>
          </w:p>
        </w:tc>
        <w:tc>
          <w:tcPr>
            <w:tcW w:w="4536" w:type="dxa"/>
            <w:gridSpan w:val="2"/>
          </w:tcPr>
          <w:p w14:paraId="018619A5" w14:textId="77777777" w:rsidR="00537217" w:rsidRDefault="00537217" w:rsidP="0036589D">
            <w:pPr>
              <w:autoSpaceDE w:val="0"/>
              <w:autoSpaceDN w:val="0"/>
              <w:adjustRightInd w:val="0"/>
              <w:spacing w:line="0" w:lineRule="atLeast"/>
              <w:ind w:left="87"/>
              <w:rPr>
                <w:rFonts w:eastAsia="Calibri"/>
                <w:sz w:val="25"/>
                <w:szCs w:val="25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>___________________/</w:t>
            </w:r>
            <w:r w:rsidR="000F3ED0">
              <w:rPr>
                <w:rFonts w:eastAsia="Calibri"/>
                <w:sz w:val="25"/>
                <w:szCs w:val="25"/>
                <w:lang w:eastAsia="en-US"/>
              </w:rPr>
              <w:t>___________</w:t>
            </w:r>
            <w:r>
              <w:rPr>
                <w:rFonts w:eastAsia="Calibri"/>
                <w:sz w:val="25"/>
                <w:szCs w:val="25"/>
                <w:lang w:eastAsia="en-US"/>
              </w:rPr>
              <w:t>/</w:t>
            </w:r>
          </w:p>
          <w:p w14:paraId="10928EEF" w14:textId="77777777" w:rsidR="00537217" w:rsidRPr="00BB0AFE" w:rsidRDefault="00537217" w:rsidP="00537217">
            <w:pPr>
              <w:tabs>
                <w:tab w:val="left" w:pos="11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</w:tr>
      <w:tr w:rsidR="00403393" w:rsidRPr="00B57FDE" w14:paraId="6FF32A8E" w14:textId="77777777" w:rsidTr="00CE6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13" w:type="dxa"/>
          <w:trHeight w:val="1260"/>
        </w:trPr>
        <w:tc>
          <w:tcPr>
            <w:tcW w:w="4645" w:type="dxa"/>
            <w:gridSpan w:val="2"/>
          </w:tcPr>
          <w:p w14:paraId="57EA1120" w14:textId="77777777" w:rsidR="00640F7E" w:rsidRDefault="00640F7E" w:rsidP="00183AF4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bookmarkStart w:id="8" w:name="_Hlk113527473"/>
          </w:p>
          <w:p w14:paraId="499FEDAA" w14:textId="77777777" w:rsidR="00C723BC" w:rsidRDefault="00C723BC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  <w:p w14:paraId="176D61F6" w14:textId="77777777" w:rsidR="00C723BC" w:rsidRDefault="00C723BC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  <w:p w14:paraId="5A53CD9E" w14:textId="77777777" w:rsidR="008C107C" w:rsidRDefault="008C107C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  <w:p w14:paraId="5C040987" w14:textId="77777777" w:rsidR="008C107C" w:rsidRDefault="008C107C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  <w:p w14:paraId="21EE65CC" w14:textId="77777777" w:rsidR="008C107C" w:rsidRDefault="008C107C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  <w:p w14:paraId="51C41036" w14:textId="77777777" w:rsidR="008C107C" w:rsidRDefault="008C107C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  <w:p w14:paraId="69AEBDEF" w14:textId="77777777" w:rsidR="008C107C" w:rsidRDefault="008C107C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  <w:p w14:paraId="6FB95D40" w14:textId="77777777" w:rsidR="008C107C" w:rsidRDefault="008C107C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  <w:p w14:paraId="353B61E0" w14:textId="77777777" w:rsidR="008C107C" w:rsidRDefault="008C107C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  <w:p w14:paraId="4226B181" w14:textId="77777777" w:rsidR="008C107C" w:rsidRDefault="008C107C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  <w:p w14:paraId="6174879D" w14:textId="77777777" w:rsidR="008C107C" w:rsidRDefault="008C107C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  <w:p w14:paraId="4E838580" w14:textId="77777777" w:rsidR="00C723BC" w:rsidRDefault="00C723BC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  <w:p w14:paraId="26A555D2" w14:textId="77777777" w:rsidR="00C723BC" w:rsidRDefault="00C723BC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  <w:p w14:paraId="2FDA165B" w14:textId="77777777" w:rsidR="00660F16" w:rsidRDefault="00660F16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№ 1 </w:t>
            </w:r>
          </w:p>
          <w:p w14:paraId="5C987C52" w14:textId="77777777" w:rsidR="00403393" w:rsidRPr="00B57FDE" w:rsidRDefault="00403393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  <w:r w:rsidRPr="00B57FDE">
              <w:rPr>
                <w:sz w:val="26"/>
                <w:szCs w:val="26"/>
              </w:rPr>
              <w:t xml:space="preserve">к </w:t>
            </w:r>
            <w:r w:rsidR="00F0185B">
              <w:rPr>
                <w:sz w:val="26"/>
                <w:szCs w:val="26"/>
              </w:rPr>
              <w:t xml:space="preserve">Государственному </w:t>
            </w:r>
            <w:r w:rsidRPr="00B57FDE">
              <w:rPr>
                <w:sz w:val="26"/>
                <w:szCs w:val="26"/>
              </w:rPr>
              <w:t xml:space="preserve">контракту </w:t>
            </w:r>
          </w:p>
          <w:p w14:paraId="60E638C5" w14:textId="77777777" w:rsidR="00403393" w:rsidRPr="00B57FDE" w:rsidRDefault="008C107C" w:rsidP="004A29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403393" w:rsidRPr="00B57FDE">
              <w:rPr>
                <w:sz w:val="26"/>
                <w:szCs w:val="26"/>
              </w:rPr>
              <w:t>№</w:t>
            </w:r>
            <w:r w:rsidR="00640F7E">
              <w:rPr>
                <w:sz w:val="26"/>
                <w:szCs w:val="26"/>
              </w:rPr>
              <w:t>_____ от _________</w:t>
            </w:r>
            <w:r w:rsidR="00BB0AFE">
              <w:rPr>
                <w:sz w:val="26"/>
                <w:szCs w:val="26"/>
              </w:rPr>
              <w:t>_</w:t>
            </w:r>
            <w:r w:rsidR="00827EAF">
              <w:rPr>
                <w:sz w:val="26"/>
                <w:szCs w:val="26"/>
              </w:rPr>
              <w:t>___ 202</w:t>
            </w:r>
            <w:r>
              <w:rPr>
                <w:sz w:val="26"/>
                <w:szCs w:val="26"/>
              </w:rPr>
              <w:t>6</w:t>
            </w:r>
            <w:r w:rsidR="00BB0AFE" w:rsidRPr="00BB0AFE">
              <w:rPr>
                <w:sz w:val="26"/>
                <w:szCs w:val="26"/>
              </w:rPr>
              <w:t xml:space="preserve"> г.</w:t>
            </w:r>
          </w:p>
          <w:p w14:paraId="7B1CB561" w14:textId="77777777" w:rsidR="00403393" w:rsidRPr="00B57FDE" w:rsidRDefault="00403393" w:rsidP="004A29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176745F3" w14:textId="77777777" w:rsidR="00403393" w:rsidRPr="00B57FDE" w:rsidRDefault="00403393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</w:tc>
      </w:tr>
    </w:tbl>
    <w:p w14:paraId="5EB47B07" w14:textId="77777777" w:rsidR="00403393" w:rsidRPr="00B57FDE" w:rsidRDefault="00034F98" w:rsidP="004A29C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9" w:name="Par317"/>
      <w:bookmarkEnd w:id="8"/>
      <w:bookmarkEnd w:id="9"/>
      <w:r>
        <w:rPr>
          <w:b/>
          <w:sz w:val="26"/>
          <w:szCs w:val="26"/>
        </w:rPr>
        <w:lastRenderedPageBreak/>
        <w:t xml:space="preserve">      </w:t>
      </w:r>
      <w:r w:rsidR="00403393" w:rsidRPr="00B57FDE">
        <w:rPr>
          <w:b/>
          <w:sz w:val="26"/>
          <w:szCs w:val="26"/>
        </w:rPr>
        <w:t xml:space="preserve">Спецификация  </w:t>
      </w:r>
    </w:p>
    <w:p w14:paraId="4CE095AE" w14:textId="77777777" w:rsidR="006200C2" w:rsidRPr="00640F7E" w:rsidRDefault="000F3ED0" w:rsidP="000F3ED0">
      <w:pPr>
        <w:autoSpaceDE w:val="0"/>
        <w:autoSpaceDN w:val="0"/>
        <w:adjustRightInd w:val="0"/>
        <w:ind w:right="-282"/>
        <w:jc w:val="center"/>
        <w:rPr>
          <w:sz w:val="26"/>
          <w:szCs w:val="26"/>
        </w:rPr>
      </w:pPr>
      <w:r w:rsidRPr="000F3ED0">
        <w:rPr>
          <w:sz w:val="26"/>
          <w:szCs w:val="26"/>
        </w:rPr>
        <w:t>на поставку каталога производимой продукции учреждени</w:t>
      </w:r>
      <w:r w:rsidR="008C107C">
        <w:rPr>
          <w:sz w:val="26"/>
          <w:szCs w:val="26"/>
        </w:rPr>
        <w:t>ями</w:t>
      </w:r>
      <w:r w:rsidRPr="000F3ED0">
        <w:rPr>
          <w:sz w:val="26"/>
          <w:szCs w:val="26"/>
        </w:rPr>
        <w:t xml:space="preserve"> УИС для УФСИН России по Мурманской области</w:t>
      </w:r>
    </w:p>
    <w:tbl>
      <w:tblPr>
        <w:tblpPr w:leftFromText="180" w:rightFromText="180" w:vertAnchor="text" w:tblpXSpec="center" w:tblpY="1"/>
        <w:tblOverlap w:val="never"/>
        <w:tblW w:w="53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323"/>
        <w:gridCol w:w="3520"/>
        <w:gridCol w:w="836"/>
        <w:gridCol w:w="762"/>
        <w:gridCol w:w="1016"/>
        <w:gridCol w:w="1319"/>
      </w:tblGrid>
      <w:tr w:rsidR="004D393D" w:rsidRPr="00B57FDE" w14:paraId="0220FCD9" w14:textId="77777777" w:rsidTr="00BA718F">
        <w:trPr>
          <w:trHeight w:val="1773"/>
          <w:jc w:val="center"/>
        </w:trPr>
        <w:tc>
          <w:tcPr>
            <w:tcW w:w="265" w:type="pct"/>
            <w:shd w:val="clear" w:color="auto" w:fill="auto"/>
            <w:vAlign w:val="center"/>
          </w:tcPr>
          <w:p w14:paraId="5EDB21C1" w14:textId="77777777" w:rsidR="004D393D" w:rsidRPr="00F9681D" w:rsidRDefault="004D393D" w:rsidP="004A29CC">
            <w:pPr>
              <w:spacing w:after="60"/>
              <w:jc w:val="center"/>
              <w:rPr>
                <w:sz w:val="22"/>
                <w:szCs w:val="22"/>
              </w:rPr>
            </w:pPr>
            <w:r w:rsidRPr="00F9681D">
              <w:rPr>
                <w:sz w:val="22"/>
                <w:szCs w:val="22"/>
              </w:rPr>
              <w:t>№ п/п</w:t>
            </w:r>
          </w:p>
        </w:tc>
        <w:tc>
          <w:tcPr>
            <w:tcW w:w="1125" w:type="pct"/>
            <w:shd w:val="clear" w:color="auto" w:fill="auto"/>
            <w:vAlign w:val="center"/>
          </w:tcPr>
          <w:p w14:paraId="17AAD862" w14:textId="77777777" w:rsidR="004D393D" w:rsidRPr="00F9681D" w:rsidRDefault="004D393D" w:rsidP="004A29CC">
            <w:pPr>
              <w:spacing w:after="60"/>
              <w:jc w:val="center"/>
              <w:rPr>
                <w:sz w:val="22"/>
                <w:szCs w:val="22"/>
              </w:rPr>
            </w:pPr>
            <w:r w:rsidRPr="00F9681D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705" w:type="pct"/>
            <w:vAlign w:val="center"/>
          </w:tcPr>
          <w:p w14:paraId="103BF754" w14:textId="77777777" w:rsidR="004D393D" w:rsidRPr="00F9681D" w:rsidRDefault="00640F7E" w:rsidP="004A29C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78C0F2E" w14:textId="77777777" w:rsidR="004D393D" w:rsidRPr="00F9681D" w:rsidRDefault="004D393D" w:rsidP="004A29CC">
            <w:pPr>
              <w:spacing w:after="60"/>
              <w:jc w:val="center"/>
              <w:rPr>
                <w:sz w:val="22"/>
                <w:szCs w:val="22"/>
              </w:rPr>
            </w:pPr>
            <w:r w:rsidRPr="00F9681D">
              <w:rPr>
                <w:sz w:val="22"/>
                <w:szCs w:val="22"/>
              </w:rPr>
              <w:t>Ед. изм.</w:t>
            </w:r>
          </w:p>
        </w:tc>
        <w:tc>
          <w:tcPr>
            <w:tcW w:w="369" w:type="pct"/>
            <w:vAlign w:val="center"/>
          </w:tcPr>
          <w:p w14:paraId="032F445C" w14:textId="77777777" w:rsidR="004D393D" w:rsidRPr="00F9681D" w:rsidRDefault="004D393D" w:rsidP="004A29CC">
            <w:pPr>
              <w:spacing w:after="60"/>
              <w:jc w:val="center"/>
              <w:rPr>
                <w:sz w:val="22"/>
                <w:szCs w:val="22"/>
              </w:rPr>
            </w:pPr>
            <w:r w:rsidRPr="00F9681D">
              <w:rPr>
                <w:sz w:val="22"/>
                <w:szCs w:val="22"/>
              </w:rPr>
              <w:t>Кол-во</w:t>
            </w:r>
          </w:p>
        </w:tc>
        <w:tc>
          <w:tcPr>
            <w:tcW w:w="492" w:type="pct"/>
            <w:vAlign w:val="center"/>
          </w:tcPr>
          <w:p w14:paraId="475E3F6F" w14:textId="77777777" w:rsidR="004D393D" w:rsidRPr="00F9681D" w:rsidRDefault="004D393D" w:rsidP="004A29CC">
            <w:pPr>
              <w:spacing w:after="60"/>
              <w:jc w:val="center"/>
              <w:rPr>
                <w:sz w:val="22"/>
                <w:szCs w:val="22"/>
              </w:rPr>
            </w:pPr>
            <w:r w:rsidRPr="00F9681D">
              <w:rPr>
                <w:sz w:val="22"/>
                <w:szCs w:val="22"/>
              </w:rPr>
              <w:t>Цена за ед. изм.</w:t>
            </w:r>
          </w:p>
          <w:p w14:paraId="05B46025" w14:textId="77777777" w:rsidR="004D393D" w:rsidRPr="00F9681D" w:rsidRDefault="004D393D" w:rsidP="004A29CC">
            <w:pPr>
              <w:spacing w:after="60"/>
              <w:jc w:val="center"/>
              <w:rPr>
                <w:sz w:val="22"/>
                <w:szCs w:val="22"/>
              </w:rPr>
            </w:pPr>
            <w:r w:rsidRPr="00F9681D">
              <w:rPr>
                <w:sz w:val="22"/>
                <w:szCs w:val="22"/>
              </w:rPr>
              <w:t>(руб.)</w:t>
            </w:r>
          </w:p>
          <w:p w14:paraId="73D91540" w14:textId="77777777" w:rsidR="004D393D" w:rsidRPr="00F9681D" w:rsidRDefault="004D393D" w:rsidP="004A29CC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14:paraId="6A111FB9" w14:textId="77777777" w:rsidR="004D393D" w:rsidRPr="00F9681D" w:rsidRDefault="004D393D" w:rsidP="004A29CC">
            <w:pPr>
              <w:spacing w:after="60"/>
              <w:jc w:val="center"/>
              <w:rPr>
                <w:sz w:val="22"/>
                <w:szCs w:val="22"/>
              </w:rPr>
            </w:pPr>
            <w:r w:rsidRPr="00F9681D">
              <w:rPr>
                <w:sz w:val="22"/>
                <w:szCs w:val="22"/>
              </w:rPr>
              <w:t>Стоимость</w:t>
            </w:r>
          </w:p>
          <w:p w14:paraId="2DFAF691" w14:textId="77777777" w:rsidR="004D393D" w:rsidRPr="00F9681D" w:rsidRDefault="004D393D" w:rsidP="004A29CC">
            <w:pPr>
              <w:spacing w:after="60"/>
              <w:jc w:val="center"/>
              <w:rPr>
                <w:sz w:val="22"/>
                <w:szCs w:val="22"/>
              </w:rPr>
            </w:pPr>
            <w:r w:rsidRPr="00F9681D">
              <w:rPr>
                <w:sz w:val="22"/>
                <w:szCs w:val="22"/>
              </w:rPr>
              <w:t>(руб.)</w:t>
            </w:r>
          </w:p>
          <w:p w14:paraId="0FD1E3E8" w14:textId="77777777" w:rsidR="004D393D" w:rsidRPr="00F9681D" w:rsidRDefault="004D393D" w:rsidP="004A29CC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4D393D" w:rsidRPr="00B57FDE" w14:paraId="44819AB4" w14:textId="77777777" w:rsidTr="00BA718F">
        <w:trPr>
          <w:trHeight w:val="153"/>
          <w:jc w:val="center"/>
        </w:trPr>
        <w:tc>
          <w:tcPr>
            <w:tcW w:w="265" w:type="pct"/>
            <w:shd w:val="clear" w:color="auto" w:fill="auto"/>
          </w:tcPr>
          <w:p w14:paraId="4690C1D6" w14:textId="77777777" w:rsidR="004D393D" w:rsidRPr="00B57FDE" w:rsidRDefault="004D393D" w:rsidP="004A29CC">
            <w:pPr>
              <w:spacing w:after="60"/>
              <w:jc w:val="center"/>
              <w:rPr>
                <w:sz w:val="26"/>
                <w:szCs w:val="26"/>
              </w:rPr>
            </w:pPr>
            <w:r w:rsidRPr="00B57FDE">
              <w:rPr>
                <w:sz w:val="26"/>
                <w:szCs w:val="26"/>
              </w:rPr>
              <w:t>1</w:t>
            </w:r>
          </w:p>
        </w:tc>
        <w:tc>
          <w:tcPr>
            <w:tcW w:w="1125" w:type="pct"/>
            <w:shd w:val="clear" w:color="auto" w:fill="auto"/>
          </w:tcPr>
          <w:p w14:paraId="3A6900A4" w14:textId="77777777" w:rsidR="004D393D" w:rsidRPr="00B57FDE" w:rsidRDefault="004D393D" w:rsidP="004A29CC">
            <w:pPr>
              <w:spacing w:after="60"/>
              <w:jc w:val="center"/>
              <w:rPr>
                <w:sz w:val="26"/>
                <w:szCs w:val="26"/>
              </w:rPr>
            </w:pPr>
            <w:r w:rsidRPr="00B57FDE">
              <w:rPr>
                <w:sz w:val="26"/>
                <w:szCs w:val="26"/>
              </w:rPr>
              <w:t>2</w:t>
            </w:r>
          </w:p>
        </w:tc>
        <w:tc>
          <w:tcPr>
            <w:tcW w:w="1705" w:type="pct"/>
          </w:tcPr>
          <w:p w14:paraId="694A7283" w14:textId="77777777" w:rsidR="004D393D" w:rsidRPr="00B57FDE" w:rsidRDefault="004D393D" w:rsidP="004A29C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57FDE">
              <w:rPr>
                <w:sz w:val="26"/>
                <w:szCs w:val="26"/>
              </w:rPr>
              <w:t>3</w:t>
            </w:r>
          </w:p>
        </w:tc>
        <w:tc>
          <w:tcPr>
            <w:tcW w:w="405" w:type="pct"/>
            <w:shd w:val="clear" w:color="auto" w:fill="auto"/>
          </w:tcPr>
          <w:p w14:paraId="6817EABF" w14:textId="77777777" w:rsidR="004D393D" w:rsidRPr="00B57FDE" w:rsidRDefault="004D393D" w:rsidP="004A29CC">
            <w:pPr>
              <w:spacing w:after="60"/>
              <w:jc w:val="center"/>
              <w:rPr>
                <w:sz w:val="26"/>
                <w:szCs w:val="26"/>
              </w:rPr>
            </w:pPr>
            <w:r w:rsidRPr="00B57FDE">
              <w:rPr>
                <w:sz w:val="26"/>
                <w:szCs w:val="26"/>
              </w:rPr>
              <w:t>4</w:t>
            </w:r>
          </w:p>
        </w:tc>
        <w:tc>
          <w:tcPr>
            <w:tcW w:w="369" w:type="pct"/>
          </w:tcPr>
          <w:p w14:paraId="78959573" w14:textId="77777777" w:rsidR="004D393D" w:rsidRPr="00B57FDE" w:rsidRDefault="004D393D" w:rsidP="004A29CC">
            <w:pPr>
              <w:spacing w:after="60"/>
              <w:jc w:val="center"/>
              <w:rPr>
                <w:sz w:val="26"/>
                <w:szCs w:val="26"/>
              </w:rPr>
            </w:pPr>
            <w:r w:rsidRPr="00B57FDE">
              <w:rPr>
                <w:sz w:val="26"/>
                <w:szCs w:val="26"/>
              </w:rPr>
              <w:t>5</w:t>
            </w:r>
          </w:p>
        </w:tc>
        <w:tc>
          <w:tcPr>
            <w:tcW w:w="492" w:type="pct"/>
          </w:tcPr>
          <w:p w14:paraId="1D93447B" w14:textId="77777777" w:rsidR="004D393D" w:rsidRPr="00B57FDE" w:rsidRDefault="004D393D" w:rsidP="004A29CC">
            <w:pPr>
              <w:spacing w:after="60"/>
              <w:jc w:val="center"/>
              <w:rPr>
                <w:sz w:val="26"/>
                <w:szCs w:val="26"/>
              </w:rPr>
            </w:pPr>
            <w:r w:rsidRPr="00B57FDE">
              <w:rPr>
                <w:sz w:val="26"/>
                <w:szCs w:val="26"/>
              </w:rPr>
              <w:t>6</w:t>
            </w:r>
          </w:p>
        </w:tc>
        <w:tc>
          <w:tcPr>
            <w:tcW w:w="639" w:type="pct"/>
          </w:tcPr>
          <w:p w14:paraId="35B6E525" w14:textId="77777777" w:rsidR="004D393D" w:rsidRPr="00B57FDE" w:rsidRDefault="004D393D" w:rsidP="004A29CC">
            <w:pPr>
              <w:spacing w:after="60"/>
              <w:jc w:val="center"/>
              <w:rPr>
                <w:sz w:val="26"/>
                <w:szCs w:val="26"/>
              </w:rPr>
            </w:pPr>
            <w:r w:rsidRPr="00B57FDE">
              <w:rPr>
                <w:sz w:val="26"/>
                <w:szCs w:val="26"/>
              </w:rPr>
              <w:t>7</w:t>
            </w:r>
          </w:p>
        </w:tc>
      </w:tr>
      <w:tr w:rsidR="005B0D9A" w:rsidRPr="00B57FDE" w14:paraId="096275D5" w14:textId="77777777" w:rsidTr="00BA718F">
        <w:trPr>
          <w:trHeight w:val="2260"/>
          <w:jc w:val="center"/>
        </w:trPr>
        <w:tc>
          <w:tcPr>
            <w:tcW w:w="265" w:type="pct"/>
            <w:shd w:val="clear" w:color="auto" w:fill="auto"/>
            <w:vAlign w:val="center"/>
          </w:tcPr>
          <w:p w14:paraId="3B18B233" w14:textId="77777777" w:rsidR="005B0D9A" w:rsidRPr="00660F16" w:rsidRDefault="008C107C" w:rsidP="004A29C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D9A">
              <w:rPr>
                <w:sz w:val="22"/>
                <w:szCs w:val="22"/>
              </w:rPr>
              <w:t>.</w:t>
            </w:r>
          </w:p>
        </w:tc>
        <w:tc>
          <w:tcPr>
            <w:tcW w:w="1125" w:type="pct"/>
            <w:shd w:val="clear" w:color="auto" w:fill="auto"/>
            <w:vAlign w:val="center"/>
          </w:tcPr>
          <w:p w14:paraId="3D791AF4" w14:textId="77777777" w:rsidR="005B0D9A" w:rsidRPr="00660F16" w:rsidRDefault="00BA718F" w:rsidP="004A29CC">
            <w:pPr>
              <w:spacing w:after="60"/>
              <w:jc w:val="center"/>
              <w:rPr>
                <w:sz w:val="23"/>
                <w:szCs w:val="23"/>
              </w:rPr>
            </w:pPr>
            <w:r w:rsidRPr="00BA718F">
              <w:rPr>
                <w:sz w:val="23"/>
                <w:szCs w:val="23"/>
              </w:rPr>
              <w:t>Каталог</w:t>
            </w:r>
          </w:p>
        </w:tc>
        <w:tc>
          <w:tcPr>
            <w:tcW w:w="1705" w:type="pct"/>
            <w:vAlign w:val="center"/>
          </w:tcPr>
          <w:p w14:paraId="6A0BE6F8" w14:textId="77777777" w:rsidR="005B0D9A" w:rsidRDefault="00BA718F" w:rsidP="00BE2E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A718F">
              <w:rPr>
                <w:sz w:val="23"/>
                <w:szCs w:val="23"/>
              </w:rPr>
              <w:t>Формат А4, печать двухсторонняя, бумага мелованная</w:t>
            </w:r>
            <w:r w:rsidR="008C107C">
              <w:rPr>
                <w:sz w:val="23"/>
                <w:szCs w:val="23"/>
              </w:rPr>
              <w:t>, плотностью</w:t>
            </w:r>
            <w:r w:rsidRPr="00BA718F">
              <w:rPr>
                <w:sz w:val="23"/>
                <w:szCs w:val="23"/>
              </w:rPr>
              <w:t xml:space="preserve"> </w:t>
            </w:r>
            <w:r w:rsidR="008C107C">
              <w:rPr>
                <w:sz w:val="23"/>
                <w:szCs w:val="23"/>
              </w:rPr>
              <w:t xml:space="preserve">                   ≥</w:t>
            </w:r>
            <w:r w:rsidRPr="00BA718F">
              <w:rPr>
                <w:sz w:val="23"/>
                <w:szCs w:val="23"/>
              </w:rPr>
              <w:t>170</w:t>
            </w:r>
            <w:r w:rsidR="008C107C">
              <w:rPr>
                <w:sz w:val="23"/>
                <w:szCs w:val="23"/>
              </w:rPr>
              <w:t xml:space="preserve"> и ≤210</w:t>
            </w:r>
            <w:r w:rsidRPr="00BA718F">
              <w:rPr>
                <w:sz w:val="23"/>
                <w:szCs w:val="23"/>
              </w:rPr>
              <w:t xml:space="preserve"> гр/м2, печать цифровая, </w:t>
            </w:r>
            <w:r w:rsidR="008C107C">
              <w:rPr>
                <w:sz w:val="23"/>
                <w:szCs w:val="23"/>
              </w:rPr>
              <w:t>28</w:t>
            </w:r>
            <w:r w:rsidRPr="00BA718F">
              <w:rPr>
                <w:sz w:val="23"/>
                <w:szCs w:val="23"/>
              </w:rPr>
              <w:t xml:space="preserve"> стр., крепление на две скобы.</w:t>
            </w:r>
          </w:p>
          <w:p w14:paraId="65A89A3F" w14:textId="77777777" w:rsidR="003D481E" w:rsidRDefault="003D481E" w:rsidP="00BE2E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D481E">
              <w:rPr>
                <w:sz w:val="23"/>
                <w:szCs w:val="23"/>
              </w:rPr>
              <w:t>Полиграфическое качество, цветное исполнение.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0326125" w14:textId="77777777" w:rsidR="005B0D9A" w:rsidRPr="00660F16" w:rsidRDefault="005B0D9A" w:rsidP="004A29CC">
            <w:pPr>
              <w:jc w:val="center"/>
              <w:rPr>
                <w:sz w:val="23"/>
                <w:szCs w:val="23"/>
              </w:rPr>
            </w:pPr>
            <w:r w:rsidRPr="00660F16">
              <w:rPr>
                <w:sz w:val="23"/>
                <w:szCs w:val="23"/>
              </w:rPr>
              <w:t>шт.</w:t>
            </w:r>
          </w:p>
        </w:tc>
        <w:tc>
          <w:tcPr>
            <w:tcW w:w="369" w:type="pct"/>
            <w:vAlign w:val="center"/>
          </w:tcPr>
          <w:p w14:paraId="77C57E63" w14:textId="77777777" w:rsidR="005B0D9A" w:rsidRDefault="003310DA" w:rsidP="004A29C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492" w:type="pct"/>
            <w:vAlign w:val="center"/>
          </w:tcPr>
          <w:p w14:paraId="6E8E93C6" w14:textId="77777777" w:rsidR="005B0D9A" w:rsidRPr="00660F16" w:rsidRDefault="005B0D9A" w:rsidP="004A29CC">
            <w:pPr>
              <w:spacing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Align w:val="center"/>
          </w:tcPr>
          <w:p w14:paraId="6EC7FDDA" w14:textId="77777777" w:rsidR="005B0D9A" w:rsidRPr="00673E92" w:rsidRDefault="005B0D9A" w:rsidP="004A29CC">
            <w:pPr>
              <w:spacing w:after="60"/>
              <w:jc w:val="center"/>
              <w:rPr>
                <w:sz w:val="23"/>
                <w:szCs w:val="23"/>
              </w:rPr>
            </w:pPr>
          </w:p>
        </w:tc>
      </w:tr>
      <w:tr w:rsidR="00BA718F" w:rsidRPr="00B57FDE" w14:paraId="599754D8" w14:textId="77777777" w:rsidTr="00BA718F">
        <w:trPr>
          <w:trHeight w:val="595"/>
          <w:jc w:val="center"/>
        </w:trPr>
        <w:tc>
          <w:tcPr>
            <w:tcW w:w="3500" w:type="pct"/>
            <w:gridSpan w:val="4"/>
            <w:shd w:val="clear" w:color="auto" w:fill="auto"/>
            <w:vAlign w:val="center"/>
          </w:tcPr>
          <w:p w14:paraId="214F1392" w14:textId="77777777" w:rsidR="00BA718F" w:rsidRPr="00660F16" w:rsidRDefault="00BA718F" w:rsidP="004A29C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ИТОГО: </w:t>
            </w:r>
          </w:p>
        </w:tc>
        <w:tc>
          <w:tcPr>
            <w:tcW w:w="369" w:type="pct"/>
            <w:vAlign w:val="center"/>
          </w:tcPr>
          <w:p w14:paraId="71AE7B70" w14:textId="77777777" w:rsidR="00BA718F" w:rsidRDefault="003310DA" w:rsidP="004A29C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492" w:type="pct"/>
            <w:vAlign w:val="center"/>
          </w:tcPr>
          <w:p w14:paraId="4DC268C1" w14:textId="77777777" w:rsidR="00BA718F" w:rsidRDefault="00BA718F" w:rsidP="004A29CC">
            <w:pPr>
              <w:spacing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Align w:val="center"/>
          </w:tcPr>
          <w:p w14:paraId="363991B3" w14:textId="77777777" w:rsidR="00BA718F" w:rsidRDefault="00BA718F" w:rsidP="004A29CC">
            <w:pPr>
              <w:spacing w:after="60"/>
              <w:jc w:val="center"/>
              <w:rPr>
                <w:sz w:val="23"/>
                <w:szCs w:val="23"/>
              </w:rPr>
            </w:pPr>
          </w:p>
        </w:tc>
      </w:tr>
    </w:tbl>
    <w:p w14:paraId="1D9ED3FD" w14:textId="77777777" w:rsidR="00403393" w:rsidRPr="00B57FDE" w:rsidRDefault="00403393" w:rsidP="004A29CC">
      <w:pPr>
        <w:autoSpaceDE w:val="0"/>
        <w:autoSpaceDN w:val="0"/>
        <w:adjustRightInd w:val="0"/>
        <w:rPr>
          <w:i/>
          <w:sz w:val="26"/>
          <w:szCs w:val="26"/>
        </w:rPr>
      </w:pPr>
    </w:p>
    <w:p w14:paraId="71374B80" w14:textId="77777777" w:rsidR="00A64156" w:rsidRPr="00B57FDE" w:rsidRDefault="00403393" w:rsidP="00A64156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A64156">
        <w:rPr>
          <w:sz w:val="26"/>
          <w:szCs w:val="26"/>
        </w:rPr>
        <w:t>ИТОГО:</w:t>
      </w:r>
      <w:r w:rsidR="00227598" w:rsidRPr="00A64156">
        <w:rPr>
          <w:sz w:val="26"/>
          <w:szCs w:val="26"/>
        </w:rPr>
        <w:t xml:space="preserve"> </w:t>
      </w:r>
      <w:r w:rsidR="00BA718F">
        <w:rPr>
          <w:sz w:val="26"/>
          <w:szCs w:val="26"/>
        </w:rPr>
        <w:t>_________</w:t>
      </w:r>
      <w:r w:rsidR="00DF26E2" w:rsidRPr="00A64156">
        <w:rPr>
          <w:sz w:val="26"/>
          <w:szCs w:val="26"/>
        </w:rPr>
        <w:t xml:space="preserve"> (</w:t>
      </w:r>
      <w:r w:rsidR="00BA718F">
        <w:rPr>
          <w:sz w:val="26"/>
          <w:szCs w:val="26"/>
        </w:rPr>
        <w:t>_____________________</w:t>
      </w:r>
      <w:r w:rsidR="00537217" w:rsidRPr="00A64156">
        <w:rPr>
          <w:sz w:val="26"/>
          <w:szCs w:val="26"/>
        </w:rPr>
        <w:t xml:space="preserve">) рублей </w:t>
      </w:r>
      <w:r w:rsidR="00BA718F">
        <w:rPr>
          <w:sz w:val="26"/>
          <w:szCs w:val="26"/>
        </w:rPr>
        <w:t>______</w:t>
      </w:r>
      <w:r w:rsidR="00537217" w:rsidRPr="00A64156">
        <w:rPr>
          <w:sz w:val="26"/>
          <w:szCs w:val="26"/>
        </w:rPr>
        <w:t xml:space="preserve"> </w:t>
      </w:r>
      <w:r w:rsidR="00DF26E2" w:rsidRPr="00A64156">
        <w:rPr>
          <w:sz w:val="26"/>
          <w:szCs w:val="26"/>
        </w:rPr>
        <w:t>копеек</w:t>
      </w:r>
      <w:r w:rsidR="004F4ACC">
        <w:rPr>
          <w:sz w:val="28"/>
          <w:szCs w:val="28"/>
        </w:rPr>
        <w:t>.</w:t>
      </w:r>
    </w:p>
    <w:p w14:paraId="71586F59" w14:textId="77777777" w:rsidR="00F8045A" w:rsidRPr="00DF26E2" w:rsidRDefault="00F8045A" w:rsidP="004A29CC">
      <w:pPr>
        <w:autoSpaceDE w:val="0"/>
        <w:autoSpaceDN w:val="0"/>
        <w:adjustRightInd w:val="0"/>
        <w:rPr>
          <w:sz w:val="28"/>
          <w:szCs w:val="28"/>
        </w:rPr>
      </w:pPr>
    </w:p>
    <w:p w14:paraId="68B4A14A" w14:textId="77777777" w:rsidR="00F8045A" w:rsidRPr="00F8045A" w:rsidRDefault="00F8045A" w:rsidP="004A29CC">
      <w:pPr>
        <w:tabs>
          <w:tab w:val="left" w:pos="-851"/>
        </w:tabs>
        <w:suppressAutoHyphens/>
        <w:jc w:val="both"/>
        <w:rPr>
          <w:b/>
          <w:kern w:val="1"/>
          <w:sz w:val="12"/>
          <w:szCs w:val="20"/>
          <w:lang w:eastAsia="ar-SA"/>
        </w:rPr>
      </w:pPr>
    </w:p>
    <w:p w14:paraId="749C8CBD" w14:textId="77777777" w:rsidR="00F8045A" w:rsidRDefault="00F8045A" w:rsidP="004A29CC">
      <w:pPr>
        <w:tabs>
          <w:tab w:val="left" w:pos="-851"/>
        </w:tabs>
        <w:suppressAutoHyphens/>
        <w:jc w:val="both"/>
        <w:rPr>
          <w:color w:val="000000"/>
          <w:kern w:val="1"/>
          <w:sz w:val="20"/>
          <w:szCs w:val="20"/>
          <w:lang w:eastAsia="ar-SA"/>
        </w:rPr>
      </w:pPr>
    </w:p>
    <w:p w14:paraId="34D02E57" w14:textId="77777777" w:rsidR="00F0185B" w:rsidRPr="00B57FDE" w:rsidRDefault="00F0185B" w:rsidP="004A29CC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BB0AFE" w:rsidRPr="00B57FDE" w14:paraId="20EBCF42" w14:textId="77777777" w:rsidTr="00DA7DE2">
        <w:tc>
          <w:tcPr>
            <w:tcW w:w="4819" w:type="dxa"/>
          </w:tcPr>
          <w:p w14:paraId="318E86DD" w14:textId="77777777" w:rsidR="00BB0AFE" w:rsidRPr="00197376" w:rsidRDefault="00BB0AFE" w:rsidP="004A29CC">
            <w:pPr>
              <w:tabs>
                <w:tab w:val="left" w:pos="80"/>
                <w:tab w:val="left" w:pos="210"/>
                <w:tab w:val="center" w:pos="2346"/>
              </w:tabs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5"/>
                <w:szCs w:val="25"/>
                <w:lang w:eastAsia="en-US"/>
              </w:rPr>
            </w:pPr>
            <w:r w:rsidRPr="00197376">
              <w:rPr>
                <w:rFonts w:eastAsia="Calibri"/>
                <w:sz w:val="25"/>
                <w:szCs w:val="25"/>
                <w:lang w:eastAsia="en-US"/>
              </w:rPr>
              <w:t>ЗАКАЗЧИК:</w:t>
            </w:r>
          </w:p>
          <w:p w14:paraId="43D89C29" w14:textId="77777777" w:rsidR="00BB0AFE" w:rsidRPr="00634059" w:rsidRDefault="00BB0AFE" w:rsidP="0002183C">
            <w:pPr>
              <w:tabs>
                <w:tab w:val="left" w:pos="180"/>
                <w:tab w:val="center" w:pos="2347"/>
              </w:tabs>
              <w:autoSpaceDE w:val="0"/>
              <w:autoSpaceDN w:val="0"/>
              <w:adjustRightInd w:val="0"/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67EB9C7F" w14:textId="77777777" w:rsidR="00BB0AFE" w:rsidRPr="00197376" w:rsidRDefault="00BB0AFE" w:rsidP="00537217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5"/>
                <w:szCs w:val="25"/>
                <w:lang w:eastAsia="en-US"/>
              </w:rPr>
            </w:pPr>
            <w:r w:rsidRPr="00197376">
              <w:rPr>
                <w:rFonts w:eastAsia="Calibri"/>
                <w:sz w:val="25"/>
                <w:szCs w:val="25"/>
                <w:lang w:eastAsia="en-US"/>
              </w:rPr>
              <w:t>ПОСТАВЩИК:</w:t>
            </w:r>
          </w:p>
          <w:p w14:paraId="54DF988A" w14:textId="77777777" w:rsidR="00BB0AFE" w:rsidRPr="00B57FDE" w:rsidRDefault="00BB0AFE" w:rsidP="00BA718F">
            <w:pPr>
              <w:tabs>
                <w:tab w:val="left" w:pos="855"/>
              </w:tabs>
              <w:autoSpaceDE w:val="0"/>
              <w:autoSpaceDN w:val="0"/>
              <w:adjustRightInd w:val="0"/>
              <w:spacing w:line="0" w:lineRule="atLeast"/>
              <w:rPr>
                <w:sz w:val="26"/>
                <w:szCs w:val="26"/>
              </w:rPr>
            </w:pPr>
          </w:p>
        </w:tc>
      </w:tr>
      <w:tr w:rsidR="00BB0AFE" w:rsidRPr="00B57FDE" w14:paraId="5E52DB70" w14:textId="77777777" w:rsidTr="00DA7DE2">
        <w:tc>
          <w:tcPr>
            <w:tcW w:w="4819" w:type="dxa"/>
          </w:tcPr>
          <w:p w14:paraId="117AEAC0" w14:textId="77777777" w:rsidR="00BB0AFE" w:rsidRDefault="00BB0AFE" w:rsidP="004A29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5"/>
                <w:szCs w:val="25"/>
                <w:lang w:eastAsia="en-US"/>
              </w:rPr>
            </w:pPr>
            <w:r w:rsidRPr="00197376">
              <w:rPr>
                <w:rFonts w:eastAsia="Calibri"/>
                <w:sz w:val="25"/>
                <w:szCs w:val="25"/>
                <w:lang w:eastAsia="en-US"/>
              </w:rPr>
              <w:t>________________/</w:t>
            </w:r>
            <w:r w:rsidR="00BA718F">
              <w:rPr>
                <w:rFonts w:eastAsia="Calibri"/>
                <w:sz w:val="25"/>
                <w:szCs w:val="25"/>
                <w:lang w:eastAsia="en-US"/>
              </w:rPr>
              <w:t>___________</w:t>
            </w:r>
            <w:r w:rsidRPr="00197376">
              <w:rPr>
                <w:rFonts w:eastAsia="Calibri"/>
                <w:sz w:val="25"/>
                <w:szCs w:val="25"/>
                <w:lang w:eastAsia="en-US"/>
              </w:rPr>
              <w:t>/</w:t>
            </w:r>
          </w:p>
          <w:p w14:paraId="338C7E13" w14:textId="77777777" w:rsidR="00BB0AFE" w:rsidRPr="00B57FDE" w:rsidRDefault="006F5834" w:rsidP="004A29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rPr>
                <w:sz w:val="26"/>
                <w:szCs w:val="26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 xml:space="preserve">           </w:t>
            </w:r>
          </w:p>
        </w:tc>
        <w:tc>
          <w:tcPr>
            <w:tcW w:w="4819" w:type="dxa"/>
          </w:tcPr>
          <w:p w14:paraId="2FCD6CD4" w14:textId="77777777" w:rsidR="00BB0AFE" w:rsidRDefault="00BB0AFE" w:rsidP="00537217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5"/>
                <w:szCs w:val="25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>______________</w:t>
            </w:r>
            <w:r w:rsidR="00537217">
              <w:rPr>
                <w:rFonts w:eastAsia="Calibri"/>
                <w:sz w:val="25"/>
                <w:szCs w:val="25"/>
                <w:lang w:eastAsia="en-US"/>
              </w:rPr>
              <w:t>_____</w:t>
            </w:r>
            <w:r>
              <w:rPr>
                <w:rFonts w:eastAsia="Calibri"/>
                <w:sz w:val="25"/>
                <w:szCs w:val="25"/>
                <w:lang w:eastAsia="en-US"/>
              </w:rPr>
              <w:t>/</w:t>
            </w:r>
            <w:r w:rsidR="00BA718F">
              <w:rPr>
                <w:rFonts w:eastAsia="Calibri"/>
                <w:sz w:val="25"/>
                <w:szCs w:val="25"/>
                <w:lang w:eastAsia="en-US"/>
              </w:rPr>
              <w:t>________________</w:t>
            </w:r>
            <w:r>
              <w:rPr>
                <w:rFonts w:eastAsia="Calibri"/>
                <w:sz w:val="25"/>
                <w:szCs w:val="25"/>
                <w:lang w:eastAsia="en-US"/>
              </w:rPr>
              <w:t>/</w:t>
            </w:r>
          </w:p>
          <w:p w14:paraId="76D4D741" w14:textId="77777777" w:rsidR="00BB0AFE" w:rsidRPr="00BB0AFE" w:rsidRDefault="00BB0AFE" w:rsidP="004A29CC">
            <w:pPr>
              <w:tabs>
                <w:tab w:val="left" w:pos="11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</w:tr>
      <w:tr w:rsidR="00403393" w:rsidRPr="00B57FDE" w14:paraId="376D8A90" w14:textId="77777777" w:rsidTr="00DA7DE2">
        <w:tc>
          <w:tcPr>
            <w:tcW w:w="4819" w:type="dxa"/>
          </w:tcPr>
          <w:p w14:paraId="2BB93739" w14:textId="77777777" w:rsidR="00403393" w:rsidRPr="00B57FDE" w:rsidRDefault="00403393" w:rsidP="004A29C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7B884FE2" w14:textId="77777777" w:rsidR="00403393" w:rsidRPr="00B57FDE" w:rsidRDefault="00403393" w:rsidP="004A29C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</w:rPr>
            </w:pPr>
          </w:p>
        </w:tc>
      </w:tr>
    </w:tbl>
    <w:p w14:paraId="00697ABA" w14:textId="77777777" w:rsidR="00BA3B1D" w:rsidRDefault="00BA3B1D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6995DED3" w14:textId="77777777" w:rsidR="0002183C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359239C5" w14:textId="77777777" w:rsidR="0002183C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45BEF8C2" w14:textId="77777777" w:rsidR="0002183C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4A59FB2D" w14:textId="77777777" w:rsidR="0002183C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7905B8DF" w14:textId="77777777" w:rsidR="0002183C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6B9246CF" w14:textId="77777777" w:rsidR="0002183C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65B36085" w14:textId="77777777" w:rsidR="0002183C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2D8AA8C2" w14:textId="77777777" w:rsidR="0002183C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3B78D72B" w14:textId="77777777" w:rsidR="0002183C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25E36B68" w14:textId="77777777" w:rsidR="008C107C" w:rsidRDefault="008C107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209C4601" w14:textId="77777777" w:rsidR="008C107C" w:rsidRDefault="008C107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26366A4F" w14:textId="77777777" w:rsidR="008C107C" w:rsidRDefault="008C107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1099194A" w14:textId="77777777" w:rsidR="008C107C" w:rsidRDefault="008C107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5C6BF563" w14:textId="77777777" w:rsidR="008C107C" w:rsidRDefault="008C107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34B1B813" w14:textId="77777777" w:rsidR="008C107C" w:rsidRDefault="008C107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20EF73F7" w14:textId="77777777" w:rsidR="008C107C" w:rsidRDefault="008C107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1D409403" w14:textId="77777777" w:rsidR="008C107C" w:rsidRDefault="008C107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517B034B" w14:textId="77777777" w:rsidR="0002183C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773A23AB" w14:textId="77777777" w:rsidR="00A64156" w:rsidRDefault="00BA718F" w:rsidP="00BA718F">
      <w:pPr>
        <w:widowControl w:val="0"/>
        <w:tabs>
          <w:tab w:val="left" w:pos="8175"/>
        </w:tabs>
        <w:snapToGrid w:val="0"/>
        <w:spacing w:line="0" w:lineRule="atLeast"/>
        <w:ind w:left="-238" w:right="-7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C7745A5" w14:textId="77777777" w:rsidR="009E55A1" w:rsidRDefault="009E55A1" w:rsidP="009E55A1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>
        <w:rPr>
          <w:sz w:val="16"/>
          <w:szCs w:val="16"/>
        </w:rPr>
        <w:lastRenderedPageBreak/>
        <w:tab/>
      </w:r>
      <w:r>
        <w:rPr>
          <w:sz w:val="26"/>
          <w:szCs w:val="26"/>
        </w:rPr>
        <w:t xml:space="preserve">Приложение № 2 </w:t>
      </w:r>
    </w:p>
    <w:p w14:paraId="56B77B6B" w14:textId="77777777" w:rsidR="009E55A1" w:rsidRPr="00B57FDE" w:rsidRDefault="009E55A1" w:rsidP="009E55A1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B57FDE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Государственному </w:t>
      </w:r>
      <w:r w:rsidRPr="00B57FDE">
        <w:rPr>
          <w:sz w:val="26"/>
          <w:szCs w:val="26"/>
        </w:rPr>
        <w:t xml:space="preserve">контракту </w:t>
      </w:r>
    </w:p>
    <w:p w14:paraId="5806A5B7" w14:textId="77777777" w:rsidR="009E55A1" w:rsidRPr="00B57FDE" w:rsidRDefault="009E55A1" w:rsidP="009E55A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  <w:r w:rsidRPr="00B57FDE">
        <w:rPr>
          <w:sz w:val="26"/>
          <w:szCs w:val="26"/>
        </w:rPr>
        <w:t>№</w:t>
      </w:r>
      <w:r>
        <w:rPr>
          <w:sz w:val="26"/>
          <w:szCs w:val="26"/>
        </w:rPr>
        <w:t>_____ от _____________ 202</w:t>
      </w:r>
      <w:r w:rsidR="008C107C">
        <w:rPr>
          <w:sz w:val="26"/>
          <w:szCs w:val="26"/>
        </w:rPr>
        <w:t>6</w:t>
      </w:r>
      <w:r w:rsidRPr="00BB0AFE">
        <w:rPr>
          <w:sz w:val="26"/>
          <w:szCs w:val="26"/>
        </w:rPr>
        <w:t xml:space="preserve"> г.</w:t>
      </w:r>
    </w:p>
    <w:p w14:paraId="12104243" w14:textId="77777777" w:rsidR="009E55A1" w:rsidRPr="00B57FDE" w:rsidRDefault="009E55A1" w:rsidP="009E55A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4CAC395" w14:textId="77777777" w:rsidR="0002183C" w:rsidRDefault="0002183C" w:rsidP="009E55A1">
      <w:pPr>
        <w:widowControl w:val="0"/>
        <w:tabs>
          <w:tab w:val="left" w:pos="7800"/>
        </w:tabs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41BDEA4B" w14:textId="77777777" w:rsidR="0002183C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2DD21DCF" w14:textId="77777777" w:rsidR="0002183C" w:rsidRPr="003D481E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sz w:val="28"/>
          <w:szCs w:val="28"/>
        </w:rPr>
      </w:pPr>
    </w:p>
    <w:p w14:paraId="70CE4A84" w14:textId="77777777" w:rsidR="0002183C" w:rsidRPr="003D481E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sz w:val="28"/>
          <w:szCs w:val="28"/>
        </w:rPr>
      </w:pPr>
    </w:p>
    <w:p w14:paraId="350D8C43" w14:textId="77777777" w:rsidR="0002183C" w:rsidRDefault="003D481E" w:rsidP="003D481E">
      <w:pPr>
        <w:widowControl w:val="0"/>
        <w:numPr>
          <w:ilvl w:val="0"/>
          <w:numId w:val="36"/>
        </w:numPr>
        <w:snapToGrid w:val="0"/>
        <w:spacing w:line="0" w:lineRule="atLeast"/>
        <w:ind w:right="-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Каталог </w:t>
      </w:r>
    </w:p>
    <w:p w14:paraId="63CAA5CD" w14:textId="77777777" w:rsidR="003D481E" w:rsidRPr="003D481E" w:rsidRDefault="003D481E" w:rsidP="008C107C">
      <w:pPr>
        <w:widowControl w:val="0"/>
        <w:snapToGrid w:val="0"/>
        <w:spacing w:line="0" w:lineRule="atLeast"/>
        <w:ind w:left="122" w:right="-74"/>
        <w:jc w:val="both"/>
        <w:rPr>
          <w:sz w:val="28"/>
          <w:szCs w:val="28"/>
        </w:rPr>
      </w:pPr>
    </w:p>
    <w:p w14:paraId="7047A3E7" w14:textId="77777777" w:rsidR="0002183C" w:rsidRPr="003D481E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sz w:val="28"/>
          <w:szCs w:val="28"/>
        </w:rPr>
      </w:pPr>
    </w:p>
    <w:p w14:paraId="0767CD7B" w14:textId="77777777" w:rsidR="0002183C" w:rsidRPr="003D481E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noProof/>
          <w:sz w:val="28"/>
          <w:szCs w:val="28"/>
        </w:rPr>
      </w:pPr>
    </w:p>
    <w:p w14:paraId="3442A533" w14:textId="77777777" w:rsidR="0002183C" w:rsidRPr="003D481E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noProof/>
          <w:sz w:val="28"/>
          <w:szCs w:val="28"/>
        </w:rPr>
      </w:pPr>
    </w:p>
    <w:p w14:paraId="7BC8743C" w14:textId="77777777" w:rsidR="0002183C" w:rsidRPr="003D481E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noProof/>
          <w:sz w:val="28"/>
          <w:szCs w:val="28"/>
        </w:rPr>
      </w:pPr>
    </w:p>
    <w:p w14:paraId="5420126A" w14:textId="77777777" w:rsidR="0002183C" w:rsidRPr="003D481E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noProof/>
          <w:sz w:val="28"/>
          <w:szCs w:val="28"/>
        </w:rPr>
      </w:pPr>
    </w:p>
    <w:p w14:paraId="6D6F46A5" w14:textId="77777777" w:rsidR="00361619" w:rsidRPr="003D481E" w:rsidRDefault="00361619" w:rsidP="004A29CC">
      <w:pPr>
        <w:widowControl w:val="0"/>
        <w:snapToGrid w:val="0"/>
        <w:spacing w:line="0" w:lineRule="atLeast"/>
        <w:ind w:left="-238" w:right="-74"/>
        <w:jc w:val="both"/>
        <w:rPr>
          <w:sz w:val="28"/>
          <w:szCs w:val="28"/>
        </w:rPr>
      </w:pPr>
    </w:p>
    <w:p w14:paraId="60F6157C" w14:textId="77777777" w:rsidR="00361619" w:rsidRPr="003D481E" w:rsidRDefault="00361619" w:rsidP="00361619">
      <w:pPr>
        <w:rPr>
          <w:sz w:val="28"/>
          <w:szCs w:val="28"/>
        </w:rPr>
      </w:pPr>
    </w:p>
    <w:p w14:paraId="5BA32577" w14:textId="77777777" w:rsidR="00361619" w:rsidRPr="003D481E" w:rsidRDefault="00361619" w:rsidP="00361619">
      <w:pPr>
        <w:rPr>
          <w:sz w:val="28"/>
          <w:szCs w:val="28"/>
        </w:rPr>
      </w:pPr>
    </w:p>
    <w:p w14:paraId="1CE123E5" w14:textId="77777777" w:rsidR="00361619" w:rsidRPr="003D481E" w:rsidRDefault="00361619" w:rsidP="00361619">
      <w:pPr>
        <w:rPr>
          <w:sz w:val="28"/>
          <w:szCs w:val="28"/>
        </w:rPr>
      </w:pPr>
    </w:p>
    <w:p w14:paraId="042ABD9F" w14:textId="77777777" w:rsidR="00361619" w:rsidRDefault="00361619" w:rsidP="00361619">
      <w:pPr>
        <w:rPr>
          <w:sz w:val="16"/>
          <w:szCs w:val="16"/>
        </w:rPr>
      </w:pPr>
    </w:p>
    <w:p w14:paraId="76B91D6D" w14:textId="77777777" w:rsidR="00361619" w:rsidRDefault="00361619" w:rsidP="00361619">
      <w:pPr>
        <w:rPr>
          <w:sz w:val="16"/>
          <w:szCs w:val="16"/>
        </w:rPr>
      </w:pPr>
    </w:p>
    <w:p w14:paraId="36AAE64B" w14:textId="77777777" w:rsidR="0002183C" w:rsidRDefault="0002183C" w:rsidP="00361619">
      <w:pPr>
        <w:ind w:firstLine="708"/>
        <w:rPr>
          <w:sz w:val="16"/>
          <w:szCs w:val="16"/>
        </w:rPr>
      </w:pPr>
    </w:p>
    <w:p w14:paraId="5551A349" w14:textId="77777777" w:rsidR="00361619" w:rsidRDefault="00361619" w:rsidP="00361619">
      <w:pPr>
        <w:ind w:firstLine="708"/>
        <w:rPr>
          <w:sz w:val="16"/>
          <w:szCs w:val="16"/>
        </w:rPr>
      </w:pPr>
    </w:p>
    <w:p w14:paraId="37F211C5" w14:textId="77777777" w:rsidR="00361619" w:rsidRDefault="00361619" w:rsidP="00361619">
      <w:pPr>
        <w:ind w:firstLine="708"/>
        <w:rPr>
          <w:sz w:val="16"/>
          <w:szCs w:val="16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A64156" w:rsidRPr="00B57FDE" w14:paraId="196A03B1" w14:textId="77777777" w:rsidTr="00092315">
        <w:tc>
          <w:tcPr>
            <w:tcW w:w="4819" w:type="dxa"/>
          </w:tcPr>
          <w:p w14:paraId="5CA07BC5" w14:textId="77777777" w:rsidR="00A64156" w:rsidRPr="00A64156" w:rsidRDefault="00A64156" w:rsidP="00092315">
            <w:pPr>
              <w:tabs>
                <w:tab w:val="left" w:pos="80"/>
                <w:tab w:val="left" w:pos="210"/>
                <w:tab w:val="center" w:pos="2346"/>
              </w:tabs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A64156">
              <w:rPr>
                <w:rFonts w:eastAsia="Calibri"/>
                <w:sz w:val="26"/>
                <w:szCs w:val="26"/>
                <w:lang w:eastAsia="en-US"/>
              </w:rPr>
              <w:t>ЗАКАЗЧИК:</w:t>
            </w:r>
          </w:p>
          <w:p w14:paraId="13B9202B" w14:textId="77777777" w:rsidR="00A64156" w:rsidRPr="00A64156" w:rsidRDefault="00A64156" w:rsidP="00092315">
            <w:pPr>
              <w:tabs>
                <w:tab w:val="left" w:pos="180"/>
                <w:tab w:val="center" w:pos="2347"/>
              </w:tabs>
              <w:autoSpaceDE w:val="0"/>
              <w:autoSpaceDN w:val="0"/>
              <w:adjustRightInd w:val="0"/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4013BECE" w14:textId="77777777" w:rsidR="00A64156" w:rsidRPr="00A64156" w:rsidRDefault="00A64156" w:rsidP="00092315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A64156">
              <w:rPr>
                <w:rFonts w:eastAsia="Calibri"/>
                <w:sz w:val="26"/>
                <w:szCs w:val="26"/>
                <w:lang w:eastAsia="en-US"/>
              </w:rPr>
              <w:t>ПОСТАВЩИК:</w:t>
            </w:r>
          </w:p>
          <w:p w14:paraId="508BAC9E" w14:textId="77777777" w:rsidR="00A64156" w:rsidRPr="00A64156" w:rsidRDefault="00A64156" w:rsidP="00BA718F">
            <w:pPr>
              <w:tabs>
                <w:tab w:val="left" w:pos="855"/>
              </w:tabs>
              <w:autoSpaceDE w:val="0"/>
              <w:autoSpaceDN w:val="0"/>
              <w:adjustRightInd w:val="0"/>
              <w:spacing w:line="0" w:lineRule="atLeast"/>
              <w:rPr>
                <w:sz w:val="26"/>
                <w:szCs w:val="26"/>
              </w:rPr>
            </w:pPr>
          </w:p>
        </w:tc>
      </w:tr>
      <w:tr w:rsidR="00A64156" w:rsidRPr="00BB0AFE" w14:paraId="21BD51EB" w14:textId="77777777" w:rsidTr="00092315">
        <w:tc>
          <w:tcPr>
            <w:tcW w:w="4819" w:type="dxa"/>
          </w:tcPr>
          <w:p w14:paraId="131C4C0F" w14:textId="77777777" w:rsidR="00A64156" w:rsidRPr="00A64156" w:rsidRDefault="00A64156" w:rsidP="0009231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A64156">
              <w:rPr>
                <w:rFonts w:eastAsia="Calibri"/>
                <w:sz w:val="26"/>
                <w:szCs w:val="26"/>
                <w:lang w:eastAsia="en-US"/>
              </w:rPr>
              <w:t>________________/</w:t>
            </w:r>
            <w:r w:rsidR="00BA718F">
              <w:rPr>
                <w:rFonts w:eastAsia="Calibri"/>
                <w:sz w:val="26"/>
                <w:szCs w:val="26"/>
                <w:lang w:eastAsia="en-US"/>
              </w:rPr>
              <w:t>________________</w:t>
            </w:r>
            <w:r w:rsidRPr="00A64156">
              <w:rPr>
                <w:rFonts w:eastAsia="Calibri"/>
                <w:sz w:val="26"/>
                <w:szCs w:val="26"/>
                <w:lang w:eastAsia="en-US"/>
              </w:rPr>
              <w:t>/</w:t>
            </w:r>
          </w:p>
          <w:p w14:paraId="3F9E9C1D" w14:textId="77777777" w:rsidR="00A64156" w:rsidRPr="00A64156" w:rsidRDefault="00A64156" w:rsidP="0009231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rPr>
                <w:sz w:val="26"/>
                <w:szCs w:val="26"/>
              </w:rPr>
            </w:pPr>
            <w:r w:rsidRPr="00A64156">
              <w:rPr>
                <w:rFonts w:eastAsia="Calibri"/>
                <w:sz w:val="26"/>
                <w:szCs w:val="26"/>
                <w:lang w:eastAsia="en-US"/>
              </w:rPr>
              <w:t xml:space="preserve">           </w:t>
            </w:r>
          </w:p>
        </w:tc>
        <w:tc>
          <w:tcPr>
            <w:tcW w:w="4819" w:type="dxa"/>
          </w:tcPr>
          <w:p w14:paraId="42D7D502" w14:textId="77777777" w:rsidR="00A64156" w:rsidRPr="00A64156" w:rsidRDefault="00A64156" w:rsidP="00092315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A64156">
              <w:rPr>
                <w:rFonts w:eastAsia="Calibri"/>
                <w:sz w:val="26"/>
                <w:szCs w:val="26"/>
                <w:lang w:eastAsia="en-US"/>
              </w:rPr>
              <w:t>___________________/</w:t>
            </w:r>
            <w:r w:rsidR="00BA718F">
              <w:rPr>
                <w:rFonts w:eastAsia="Calibri"/>
                <w:sz w:val="26"/>
                <w:szCs w:val="26"/>
                <w:lang w:eastAsia="en-US"/>
              </w:rPr>
              <w:t>_____________</w:t>
            </w:r>
            <w:r w:rsidRPr="00A64156">
              <w:rPr>
                <w:rFonts w:eastAsia="Calibri"/>
                <w:sz w:val="26"/>
                <w:szCs w:val="26"/>
                <w:lang w:eastAsia="en-US"/>
              </w:rPr>
              <w:t>/</w:t>
            </w:r>
          </w:p>
          <w:p w14:paraId="6D138AB6" w14:textId="77777777" w:rsidR="00A64156" w:rsidRPr="00A64156" w:rsidRDefault="00A64156" w:rsidP="00092315">
            <w:pPr>
              <w:tabs>
                <w:tab w:val="left" w:pos="1155"/>
              </w:tabs>
              <w:rPr>
                <w:sz w:val="26"/>
                <w:szCs w:val="26"/>
              </w:rPr>
            </w:pPr>
            <w:r w:rsidRPr="00A64156">
              <w:rPr>
                <w:sz w:val="26"/>
                <w:szCs w:val="26"/>
              </w:rPr>
              <w:tab/>
            </w:r>
          </w:p>
        </w:tc>
      </w:tr>
    </w:tbl>
    <w:p w14:paraId="76FC6A20" w14:textId="77777777" w:rsidR="00361619" w:rsidRDefault="00361619" w:rsidP="00361619">
      <w:pPr>
        <w:ind w:firstLine="708"/>
        <w:rPr>
          <w:sz w:val="16"/>
          <w:szCs w:val="16"/>
        </w:rPr>
      </w:pPr>
    </w:p>
    <w:p w14:paraId="4C8051F3" w14:textId="77777777" w:rsidR="00361619" w:rsidRDefault="00361619" w:rsidP="00361619">
      <w:pPr>
        <w:ind w:firstLine="708"/>
        <w:rPr>
          <w:sz w:val="16"/>
          <w:szCs w:val="16"/>
        </w:rPr>
      </w:pPr>
    </w:p>
    <w:p w14:paraId="71D4A8B9" w14:textId="77777777" w:rsidR="00361619" w:rsidRDefault="00361619" w:rsidP="00A64156">
      <w:pPr>
        <w:rPr>
          <w:sz w:val="16"/>
          <w:szCs w:val="16"/>
        </w:rPr>
      </w:pPr>
    </w:p>
    <w:p w14:paraId="0659AC0F" w14:textId="77777777" w:rsidR="00A64156" w:rsidRDefault="00A64156" w:rsidP="00A64156">
      <w:pPr>
        <w:rPr>
          <w:sz w:val="16"/>
          <w:szCs w:val="16"/>
        </w:rPr>
      </w:pPr>
    </w:p>
    <w:p w14:paraId="392A6FD3" w14:textId="77777777" w:rsidR="00A64156" w:rsidRDefault="00A64156" w:rsidP="00A64156">
      <w:pPr>
        <w:rPr>
          <w:sz w:val="16"/>
          <w:szCs w:val="16"/>
        </w:rPr>
      </w:pPr>
    </w:p>
    <w:p w14:paraId="2C10CA38" w14:textId="77777777" w:rsidR="00A64156" w:rsidRDefault="00A64156" w:rsidP="00A64156">
      <w:pPr>
        <w:rPr>
          <w:sz w:val="16"/>
          <w:szCs w:val="16"/>
        </w:rPr>
      </w:pPr>
    </w:p>
    <w:p w14:paraId="1B2A94A5" w14:textId="77777777" w:rsidR="00A64156" w:rsidRDefault="00A64156" w:rsidP="00A64156">
      <w:pPr>
        <w:rPr>
          <w:sz w:val="16"/>
          <w:szCs w:val="16"/>
        </w:rPr>
      </w:pPr>
    </w:p>
    <w:p w14:paraId="4B9550A9" w14:textId="77777777" w:rsidR="00BA718F" w:rsidRDefault="00BA718F" w:rsidP="00A64156">
      <w:pPr>
        <w:rPr>
          <w:sz w:val="16"/>
          <w:szCs w:val="16"/>
        </w:rPr>
      </w:pPr>
    </w:p>
    <w:p w14:paraId="3A44519D" w14:textId="77777777" w:rsidR="00BA718F" w:rsidRDefault="00BA718F" w:rsidP="00A64156">
      <w:pPr>
        <w:rPr>
          <w:sz w:val="16"/>
          <w:szCs w:val="16"/>
        </w:rPr>
      </w:pPr>
    </w:p>
    <w:p w14:paraId="69FBD54A" w14:textId="77777777" w:rsidR="00BA718F" w:rsidRDefault="00BA718F" w:rsidP="00A64156">
      <w:pPr>
        <w:rPr>
          <w:sz w:val="16"/>
          <w:szCs w:val="16"/>
        </w:rPr>
      </w:pPr>
    </w:p>
    <w:p w14:paraId="7D326F3D" w14:textId="77777777" w:rsidR="00BA718F" w:rsidRDefault="00BA718F" w:rsidP="00A64156">
      <w:pPr>
        <w:rPr>
          <w:sz w:val="16"/>
          <w:szCs w:val="16"/>
        </w:rPr>
      </w:pPr>
    </w:p>
    <w:p w14:paraId="12E284ED" w14:textId="77777777" w:rsidR="00BA718F" w:rsidRDefault="00BA718F" w:rsidP="00A64156">
      <w:pPr>
        <w:rPr>
          <w:sz w:val="16"/>
          <w:szCs w:val="16"/>
        </w:rPr>
      </w:pPr>
    </w:p>
    <w:p w14:paraId="1712450D" w14:textId="77777777" w:rsidR="00BA718F" w:rsidRDefault="00BA718F" w:rsidP="00A64156">
      <w:pPr>
        <w:rPr>
          <w:sz w:val="16"/>
          <w:szCs w:val="16"/>
        </w:rPr>
      </w:pPr>
    </w:p>
    <w:p w14:paraId="32EFCC1B" w14:textId="77777777" w:rsidR="00BA718F" w:rsidRDefault="00BA718F" w:rsidP="00A64156">
      <w:pPr>
        <w:rPr>
          <w:sz w:val="16"/>
          <w:szCs w:val="16"/>
        </w:rPr>
      </w:pPr>
    </w:p>
    <w:p w14:paraId="3475ED1E" w14:textId="77777777" w:rsidR="00BA718F" w:rsidRDefault="00BA718F" w:rsidP="00A64156">
      <w:pPr>
        <w:rPr>
          <w:sz w:val="16"/>
          <w:szCs w:val="16"/>
        </w:rPr>
      </w:pPr>
    </w:p>
    <w:p w14:paraId="2B16726A" w14:textId="77777777" w:rsidR="00BA718F" w:rsidRDefault="00BA718F" w:rsidP="00A64156">
      <w:pPr>
        <w:rPr>
          <w:sz w:val="16"/>
          <w:szCs w:val="16"/>
        </w:rPr>
      </w:pPr>
    </w:p>
    <w:p w14:paraId="1730102C" w14:textId="77777777" w:rsidR="00BA718F" w:rsidRDefault="00BA718F" w:rsidP="00A64156">
      <w:pPr>
        <w:rPr>
          <w:sz w:val="16"/>
          <w:szCs w:val="16"/>
        </w:rPr>
      </w:pPr>
    </w:p>
    <w:p w14:paraId="29E91C49" w14:textId="77777777" w:rsidR="00BA718F" w:rsidRDefault="00BA718F" w:rsidP="00A64156">
      <w:pPr>
        <w:rPr>
          <w:sz w:val="16"/>
          <w:szCs w:val="16"/>
        </w:rPr>
      </w:pPr>
    </w:p>
    <w:p w14:paraId="6EEEEE1D" w14:textId="77777777" w:rsidR="00BA718F" w:rsidRDefault="00BA718F" w:rsidP="00A64156">
      <w:pPr>
        <w:rPr>
          <w:sz w:val="16"/>
          <w:szCs w:val="16"/>
        </w:rPr>
      </w:pPr>
    </w:p>
    <w:p w14:paraId="5F31C751" w14:textId="77777777" w:rsidR="00BA718F" w:rsidRDefault="00BA718F" w:rsidP="00A64156">
      <w:pPr>
        <w:rPr>
          <w:sz w:val="16"/>
          <w:szCs w:val="16"/>
        </w:rPr>
      </w:pPr>
    </w:p>
    <w:p w14:paraId="13B86723" w14:textId="77777777" w:rsidR="00BA718F" w:rsidRDefault="00BA718F" w:rsidP="00A64156">
      <w:pPr>
        <w:rPr>
          <w:sz w:val="16"/>
          <w:szCs w:val="16"/>
        </w:rPr>
      </w:pPr>
    </w:p>
    <w:p w14:paraId="24597518" w14:textId="77777777" w:rsidR="00BA718F" w:rsidRDefault="00BA718F" w:rsidP="00A64156">
      <w:pPr>
        <w:rPr>
          <w:sz w:val="16"/>
          <w:szCs w:val="16"/>
        </w:rPr>
      </w:pPr>
    </w:p>
    <w:p w14:paraId="16EDE938" w14:textId="77777777" w:rsidR="00BA718F" w:rsidRDefault="00BA718F" w:rsidP="00A64156">
      <w:pPr>
        <w:rPr>
          <w:sz w:val="16"/>
          <w:szCs w:val="16"/>
        </w:rPr>
      </w:pPr>
    </w:p>
    <w:p w14:paraId="4018D878" w14:textId="77777777" w:rsidR="00BA718F" w:rsidRDefault="00BA718F" w:rsidP="00A64156">
      <w:pPr>
        <w:rPr>
          <w:sz w:val="16"/>
          <w:szCs w:val="16"/>
        </w:rPr>
      </w:pPr>
    </w:p>
    <w:p w14:paraId="1435463E" w14:textId="77777777" w:rsidR="00BA718F" w:rsidRDefault="00BA718F" w:rsidP="00A64156">
      <w:pPr>
        <w:rPr>
          <w:sz w:val="16"/>
          <w:szCs w:val="16"/>
        </w:rPr>
      </w:pPr>
    </w:p>
    <w:p w14:paraId="5AD47969" w14:textId="77777777" w:rsidR="00BA718F" w:rsidRDefault="00BA718F" w:rsidP="00A64156">
      <w:pPr>
        <w:rPr>
          <w:sz w:val="16"/>
          <w:szCs w:val="16"/>
        </w:rPr>
      </w:pPr>
    </w:p>
    <w:p w14:paraId="24429686" w14:textId="77777777" w:rsidR="00BA718F" w:rsidRDefault="00BA718F" w:rsidP="00A64156">
      <w:pPr>
        <w:rPr>
          <w:sz w:val="16"/>
          <w:szCs w:val="16"/>
        </w:rPr>
      </w:pPr>
    </w:p>
    <w:p w14:paraId="2995634E" w14:textId="77777777" w:rsidR="00BA718F" w:rsidRDefault="00BA718F" w:rsidP="00A64156">
      <w:pPr>
        <w:rPr>
          <w:sz w:val="16"/>
          <w:szCs w:val="16"/>
        </w:rPr>
      </w:pPr>
    </w:p>
    <w:p w14:paraId="630F6BE5" w14:textId="77777777" w:rsidR="00BA718F" w:rsidRDefault="00BA718F" w:rsidP="00A64156">
      <w:pPr>
        <w:rPr>
          <w:sz w:val="16"/>
          <w:szCs w:val="16"/>
        </w:rPr>
      </w:pPr>
    </w:p>
    <w:p w14:paraId="61AB11BF" w14:textId="77777777" w:rsidR="00BA718F" w:rsidRDefault="00BA718F" w:rsidP="00A64156">
      <w:pPr>
        <w:rPr>
          <w:sz w:val="16"/>
          <w:szCs w:val="16"/>
        </w:rPr>
      </w:pPr>
    </w:p>
    <w:p w14:paraId="7AD4B941" w14:textId="77777777" w:rsidR="00BA718F" w:rsidRDefault="00BA718F" w:rsidP="00A64156">
      <w:pPr>
        <w:rPr>
          <w:sz w:val="16"/>
          <w:szCs w:val="16"/>
        </w:rPr>
      </w:pPr>
    </w:p>
    <w:p w14:paraId="4DD3EFE5" w14:textId="77777777" w:rsidR="00361619" w:rsidRDefault="00361619" w:rsidP="00361619">
      <w:pPr>
        <w:ind w:firstLine="708"/>
        <w:rPr>
          <w:sz w:val="16"/>
          <w:szCs w:val="16"/>
        </w:rPr>
      </w:pPr>
    </w:p>
    <w:tbl>
      <w:tblPr>
        <w:tblpPr w:leftFromText="180" w:rightFromText="180" w:vertAnchor="text" w:horzAnchor="margin" w:tblpXSpec="right" w:tblpY="134"/>
        <w:tblW w:w="4500" w:type="dxa"/>
        <w:tblLook w:val="0000" w:firstRow="0" w:lastRow="0" w:firstColumn="0" w:lastColumn="0" w:noHBand="0" w:noVBand="0"/>
      </w:tblPr>
      <w:tblGrid>
        <w:gridCol w:w="4500"/>
      </w:tblGrid>
      <w:tr w:rsidR="00361619" w:rsidRPr="00BA718F" w14:paraId="492ED2F0" w14:textId="77777777" w:rsidTr="00332B75">
        <w:trPr>
          <w:trHeight w:val="948"/>
        </w:trPr>
        <w:tc>
          <w:tcPr>
            <w:tcW w:w="4500" w:type="dxa"/>
          </w:tcPr>
          <w:p w14:paraId="56A6F2A4" w14:textId="77777777" w:rsidR="00361619" w:rsidRPr="00BA718F" w:rsidRDefault="00361619" w:rsidP="00BA718F">
            <w:pPr>
              <w:autoSpaceDE w:val="0"/>
              <w:autoSpaceDN w:val="0"/>
              <w:adjustRightInd w:val="0"/>
              <w:spacing w:line="0" w:lineRule="atLeast"/>
              <w:jc w:val="right"/>
              <w:outlineLvl w:val="1"/>
            </w:pPr>
            <w:r w:rsidRPr="00BA718F">
              <w:lastRenderedPageBreak/>
              <w:t xml:space="preserve">Приложение № 3 </w:t>
            </w:r>
          </w:p>
          <w:p w14:paraId="5DB75E3C" w14:textId="77777777" w:rsidR="00361619" w:rsidRPr="00BA718F" w:rsidRDefault="00361619" w:rsidP="00BA718F">
            <w:pPr>
              <w:autoSpaceDE w:val="0"/>
              <w:autoSpaceDN w:val="0"/>
              <w:adjustRightInd w:val="0"/>
              <w:spacing w:line="0" w:lineRule="atLeast"/>
              <w:jc w:val="right"/>
              <w:outlineLvl w:val="1"/>
            </w:pPr>
            <w:r w:rsidRPr="00BA718F">
              <w:t>к Государственному контракту                                                                              №_____ от _____________ 202</w:t>
            </w:r>
            <w:r w:rsidR="008C107C">
              <w:t>6</w:t>
            </w:r>
            <w:r w:rsidRPr="00BA718F">
              <w:t xml:space="preserve"> г.</w:t>
            </w:r>
          </w:p>
          <w:p w14:paraId="5EA709C6" w14:textId="77777777" w:rsidR="00361619" w:rsidRPr="00BA718F" w:rsidRDefault="00361619" w:rsidP="00BA718F">
            <w:pPr>
              <w:autoSpaceDE w:val="0"/>
              <w:autoSpaceDN w:val="0"/>
              <w:adjustRightInd w:val="0"/>
              <w:spacing w:line="0" w:lineRule="atLeast"/>
              <w:jc w:val="right"/>
              <w:outlineLvl w:val="1"/>
              <w:rPr>
                <w:rFonts w:eastAsia="Calibri"/>
                <w:lang w:eastAsia="en-US"/>
              </w:rPr>
            </w:pPr>
          </w:p>
        </w:tc>
      </w:tr>
    </w:tbl>
    <w:p w14:paraId="245F0B25" w14:textId="77777777" w:rsidR="00361619" w:rsidRPr="00BA718F" w:rsidRDefault="00361619" w:rsidP="00BA718F">
      <w:pPr>
        <w:autoSpaceDE w:val="0"/>
        <w:autoSpaceDN w:val="0"/>
        <w:adjustRightInd w:val="0"/>
        <w:spacing w:before="58" w:line="0" w:lineRule="atLeast"/>
      </w:pPr>
    </w:p>
    <w:p w14:paraId="6D3B48A1" w14:textId="77777777" w:rsidR="00361619" w:rsidRPr="00BA718F" w:rsidRDefault="00361619" w:rsidP="00BA718F">
      <w:pPr>
        <w:autoSpaceDE w:val="0"/>
        <w:autoSpaceDN w:val="0"/>
        <w:adjustRightInd w:val="0"/>
        <w:spacing w:before="58" w:line="0" w:lineRule="atLeast"/>
      </w:pPr>
    </w:p>
    <w:p w14:paraId="165E3F8D" w14:textId="77777777" w:rsidR="00361619" w:rsidRPr="00BA718F" w:rsidRDefault="00361619" w:rsidP="00BA718F">
      <w:pPr>
        <w:autoSpaceDE w:val="0"/>
        <w:autoSpaceDN w:val="0"/>
        <w:adjustRightInd w:val="0"/>
        <w:spacing w:before="58" w:line="0" w:lineRule="atLeast"/>
      </w:pPr>
    </w:p>
    <w:p w14:paraId="38B8CFD3" w14:textId="77777777" w:rsidR="00361619" w:rsidRPr="00BA718F" w:rsidRDefault="00361619" w:rsidP="00BA718F">
      <w:pPr>
        <w:autoSpaceDE w:val="0"/>
        <w:autoSpaceDN w:val="0"/>
        <w:adjustRightInd w:val="0"/>
        <w:spacing w:before="58" w:line="0" w:lineRule="atLeast"/>
        <w:jc w:val="center"/>
        <w:rPr>
          <w:b/>
        </w:rPr>
      </w:pPr>
      <w:r w:rsidRPr="00BA718F">
        <w:rPr>
          <w:b/>
        </w:rPr>
        <w:t xml:space="preserve">          </w:t>
      </w:r>
    </w:p>
    <w:p w14:paraId="2509B60F" w14:textId="77777777" w:rsidR="00361619" w:rsidRPr="00BA718F" w:rsidRDefault="00361619" w:rsidP="00BA718F">
      <w:pPr>
        <w:autoSpaceDE w:val="0"/>
        <w:autoSpaceDN w:val="0"/>
        <w:adjustRightInd w:val="0"/>
        <w:spacing w:before="58" w:line="0" w:lineRule="atLeast"/>
        <w:jc w:val="center"/>
        <w:rPr>
          <w:b/>
        </w:rPr>
      </w:pPr>
      <w:r w:rsidRPr="00BA718F">
        <w:rPr>
          <w:b/>
        </w:rPr>
        <w:t>ФОРМА</w:t>
      </w:r>
    </w:p>
    <w:p w14:paraId="009A2037" w14:textId="77777777" w:rsidR="00361619" w:rsidRPr="00BA718F" w:rsidRDefault="00361619" w:rsidP="00BA718F">
      <w:pPr>
        <w:autoSpaceDE w:val="0"/>
        <w:autoSpaceDN w:val="0"/>
        <w:adjustRightInd w:val="0"/>
        <w:spacing w:before="58" w:line="0" w:lineRule="atLeast"/>
        <w:jc w:val="center"/>
      </w:pPr>
      <w:r w:rsidRPr="00BA718F">
        <w:t>АКТА СДАЧИ-ПРИЕМКИ ТОВАРА</w:t>
      </w:r>
    </w:p>
    <w:p w14:paraId="33D28B63" w14:textId="77777777" w:rsidR="00361619" w:rsidRPr="00BA718F" w:rsidRDefault="00361619" w:rsidP="00BA718F">
      <w:pPr>
        <w:autoSpaceDE w:val="0"/>
        <w:autoSpaceDN w:val="0"/>
        <w:adjustRightInd w:val="0"/>
        <w:spacing w:before="58" w:line="0" w:lineRule="atLeast"/>
        <w:jc w:val="both"/>
      </w:pPr>
      <w:r w:rsidRPr="00BA718F">
        <w:t>пгт. Мурмаши</w:t>
      </w:r>
      <w:r w:rsidRPr="00BA718F">
        <w:tab/>
      </w:r>
      <w:r w:rsidRPr="00BA718F">
        <w:tab/>
      </w:r>
      <w:r w:rsidRPr="00BA718F">
        <w:tab/>
      </w:r>
      <w:r w:rsidRPr="00BA718F">
        <w:tab/>
      </w:r>
      <w:r w:rsidRPr="00BA718F">
        <w:tab/>
        <w:t xml:space="preserve">       </w:t>
      </w:r>
      <w:r w:rsidR="00D51F4E">
        <w:t xml:space="preserve">        </w:t>
      </w:r>
      <w:proofErr w:type="gramStart"/>
      <w:r w:rsidRPr="00BA718F">
        <w:t xml:space="preserve">   «</w:t>
      </w:r>
      <w:proofErr w:type="gramEnd"/>
      <w:r w:rsidRPr="00BA718F">
        <w:t>____»  ________________202</w:t>
      </w:r>
      <w:r w:rsidR="008C107C">
        <w:t>6</w:t>
      </w:r>
      <w:r w:rsidRPr="00BA718F">
        <w:t xml:space="preserve"> г.</w:t>
      </w:r>
    </w:p>
    <w:p w14:paraId="2F3A31A7" w14:textId="77777777" w:rsidR="00361619" w:rsidRPr="00BA718F" w:rsidRDefault="00361619" w:rsidP="00BA718F">
      <w:pPr>
        <w:autoSpaceDE w:val="0"/>
        <w:autoSpaceDN w:val="0"/>
        <w:adjustRightInd w:val="0"/>
        <w:spacing w:line="0" w:lineRule="atLeast"/>
        <w:jc w:val="both"/>
      </w:pPr>
    </w:p>
    <w:p w14:paraId="668FAD18" w14:textId="77777777" w:rsidR="00361619" w:rsidRPr="00D51F4E" w:rsidRDefault="00361619" w:rsidP="00D51F4E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D51F4E">
        <w:rPr>
          <w:sz w:val="22"/>
          <w:szCs w:val="22"/>
        </w:rPr>
        <w:t xml:space="preserve">Федеральное казенное учреждение «Исправительная колония № 16 Управления Федеральной службы исполнения наказаний по Мурманской области», выступающее от имени Российской Федерации,  именуемое  в  дальнейшем  «Государственный Заказчик» (далее - «Заказчик»), в  лице </w:t>
      </w:r>
      <w:r w:rsidR="00BA718F" w:rsidRPr="00D51F4E">
        <w:rPr>
          <w:sz w:val="22"/>
          <w:szCs w:val="22"/>
        </w:rPr>
        <w:t>______________</w:t>
      </w:r>
      <w:r w:rsidRPr="00D51F4E">
        <w:rPr>
          <w:sz w:val="22"/>
          <w:szCs w:val="22"/>
        </w:rPr>
        <w:t xml:space="preserve"> действующего на основании </w:t>
      </w:r>
      <w:r w:rsidR="00BA718F" w:rsidRPr="00D51F4E">
        <w:rPr>
          <w:sz w:val="22"/>
          <w:szCs w:val="22"/>
        </w:rPr>
        <w:t>___________________</w:t>
      </w:r>
      <w:r w:rsidRPr="00D51F4E">
        <w:rPr>
          <w:sz w:val="22"/>
          <w:szCs w:val="22"/>
        </w:rPr>
        <w:t>, с одной стороны и ___________________________, именуемое в дальнейшем  «Поставщик», в лице __________________ действующего на основании _______________,, вместе именуемые «Стороны» составили настоящий акт о нижеследующем:</w:t>
      </w:r>
      <w:r w:rsidR="00D51F4E" w:rsidRPr="00D51F4E">
        <w:rPr>
          <w:sz w:val="22"/>
          <w:szCs w:val="22"/>
        </w:rPr>
        <w:t xml:space="preserve"> </w:t>
      </w:r>
      <w:r w:rsidRPr="00D51F4E">
        <w:rPr>
          <w:sz w:val="22"/>
          <w:szCs w:val="22"/>
        </w:rPr>
        <w:t xml:space="preserve">1. В соответствии с Государственным контрактом </w:t>
      </w:r>
      <w:r w:rsidR="00CA1315">
        <w:rPr>
          <w:sz w:val="22"/>
          <w:szCs w:val="22"/>
        </w:rPr>
        <w:t xml:space="preserve">                                                      </w:t>
      </w:r>
      <w:r w:rsidRPr="00D51F4E">
        <w:rPr>
          <w:sz w:val="22"/>
          <w:szCs w:val="22"/>
        </w:rPr>
        <w:t>№  ____ от «___» _______ 202</w:t>
      </w:r>
      <w:r w:rsidR="008C107C">
        <w:rPr>
          <w:sz w:val="22"/>
          <w:szCs w:val="22"/>
        </w:rPr>
        <w:t>6</w:t>
      </w:r>
      <w:r w:rsidRPr="00D51F4E">
        <w:rPr>
          <w:sz w:val="22"/>
          <w:szCs w:val="22"/>
        </w:rPr>
        <w:t xml:space="preserve"> г. (далее Контракт) Поставщик выполнил обязательства по поставке товара:</w:t>
      </w:r>
      <w:r w:rsidR="00BA718F" w:rsidRPr="00D51F4E">
        <w:rPr>
          <w:sz w:val="22"/>
          <w:szCs w:val="22"/>
        </w:rPr>
        <w:t xml:space="preserve"> __________</w:t>
      </w:r>
      <w:r w:rsidRPr="00D51F4E">
        <w:rPr>
          <w:sz w:val="22"/>
          <w:szCs w:val="22"/>
        </w:rPr>
        <w:t xml:space="preserve"> согласно счета фактуры</w:t>
      </w:r>
      <w:r w:rsidR="00BA718F" w:rsidRPr="00D51F4E">
        <w:rPr>
          <w:sz w:val="22"/>
          <w:szCs w:val="22"/>
        </w:rPr>
        <w:t xml:space="preserve">/УПД/счета </w:t>
      </w:r>
      <w:r w:rsidRPr="00D51F4E">
        <w:rPr>
          <w:sz w:val="22"/>
          <w:szCs w:val="22"/>
        </w:rPr>
        <w:t>№ ____ от «____» ___________ 202</w:t>
      </w:r>
      <w:r w:rsidR="008C107C">
        <w:rPr>
          <w:sz w:val="22"/>
          <w:szCs w:val="22"/>
        </w:rPr>
        <w:t xml:space="preserve">6 </w:t>
      </w:r>
      <w:r w:rsidRPr="00D51F4E">
        <w:rPr>
          <w:sz w:val="22"/>
          <w:szCs w:val="22"/>
        </w:rPr>
        <w:t>г., товарной-накладной № ____ от  «_</w:t>
      </w:r>
      <w:r w:rsidR="00BA718F" w:rsidRPr="00D51F4E">
        <w:rPr>
          <w:sz w:val="22"/>
          <w:szCs w:val="22"/>
        </w:rPr>
        <w:t>_</w:t>
      </w:r>
      <w:r w:rsidRPr="00D51F4E">
        <w:rPr>
          <w:sz w:val="22"/>
          <w:szCs w:val="22"/>
        </w:rPr>
        <w:t>___» _________ 202</w:t>
      </w:r>
      <w:r w:rsidR="008C107C">
        <w:rPr>
          <w:sz w:val="22"/>
          <w:szCs w:val="22"/>
        </w:rPr>
        <w:t xml:space="preserve">6 </w:t>
      </w:r>
      <w:r w:rsidRPr="00D51F4E">
        <w:rPr>
          <w:sz w:val="22"/>
          <w:szCs w:val="22"/>
        </w:rPr>
        <w:t xml:space="preserve">г  </w:t>
      </w:r>
      <w:r w:rsidRPr="00D51F4E">
        <w:rPr>
          <w:sz w:val="22"/>
          <w:szCs w:val="22"/>
          <w:u w:val="single"/>
        </w:rPr>
        <w:t>на сумму           (</w:t>
      </w:r>
      <w:r w:rsidRPr="00D51F4E">
        <w:rPr>
          <w:sz w:val="22"/>
          <w:szCs w:val="22"/>
        </w:rPr>
        <w:t>________</w:t>
      </w:r>
      <w:r w:rsidR="00D51F4E" w:rsidRPr="00D51F4E">
        <w:rPr>
          <w:sz w:val="22"/>
          <w:szCs w:val="22"/>
        </w:rPr>
        <w:t>________________________________________</w:t>
      </w:r>
      <w:r w:rsidRPr="00D51F4E">
        <w:rPr>
          <w:sz w:val="22"/>
          <w:szCs w:val="22"/>
        </w:rPr>
        <w:t>___)</w:t>
      </w:r>
      <w:r w:rsidRPr="00D51F4E">
        <w:rPr>
          <w:sz w:val="22"/>
          <w:szCs w:val="22"/>
          <w:u w:val="single"/>
        </w:rPr>
        <w:t xml:space="preserve"> рублей,          копеек.</w:t>
      </w:r>
    </w:p>
    <w:p w14:paraId="30F0569C" w14:textId="77777777" w:rsidR="00361619" w:rsidRPr="00D51F4E" w:rsidRDefault="00361619" w:rsidP="00D51F4E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D51F4E">
        <w:rPr>
          <w:sz w:val="22"/>
          <w:szCs w:val="22"/>
        </w:rPr>
        <w:t xml:space="preserve">2. Фактическое наименование, количество </w:t>
      </w:r>
      <w:proofErr w:type="gramStart"/>
      <w:r w:rsidRPr="00D51F4E">
        <w:rPr>
          <w:sz w:val="22"/>
          <w:szCs w:val="22"/>
        </w:rPr>
        <w:t>товаров  и</w:t>
      </w:r>
      <w:proofErr w:type="gramEnd"/>
      <w:r w:rsidRPr="00D51F4E">
        <w:rPr>
          <w:sz w:val="22"/>
          <w:szCs w:val="22"/>
        </w:rPr>
        <w:t xml:space="preserve"> их комплектующих ____</w:t>
      </w:r>
      <w:r w:rsidR="00BA718F" w:rsidRPr="00D51F4E">
        <w:rPr>
          <w:sz w:val="22"/>
          <w:szCs w:val="22"/>
        </w:rPr>
        <w:t>_____</w:t>
      </w:r>
      <w:r w:rsidRPr="00D51F4E">
        <w:rPr>
          <w:sz w:val="22"/>
          <w:szCs w:val="22"/>
        </w:rPr>
        <w:t xml:space="preserve">____ </w:t>
      </w:r>
    </w:p>
    <w:p w14:paraId="0F377B96" w14:textId="77777777" w:rsidR="00361619" w:rsidRPr="00D51F4E" w:rsidRDefault="00361619" w:rsidP="00D51F4E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D51F4E">
        <w:rPr>
          <w:sz w:val="22"/>
          <w:szCs w:val="22"/>
        </w:rPr>
        <w:t>соответствует (не соответствует) требованиям Контракта)</w:t>
      </w:r>
    </w:p>
    <w:p w14:paraId="5E8CE5F5" w14:textId="77777777" w:rsidR="00361619" w:rsidRPr="00D51F4E" w:rsidRDefault="00361619" w:rsidP="00D51F4E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D51F4E">
        <w:rPr>
          <w:sz w:val="22"/>
          <w:szCs w:val="22"/>
        </w:rPr>
        <w:t>3. Документы, подтверждающие качество товаров ________________________________</w:t>
      </w:r>
    </w:p>
    <w:p w14:paraId="5E5ED83F" w14:textId="77777777" w:rsidR="00361619" w:rsidRPr="00D51F4E" w:rsidRDefault="002D38CB" w:rsidP="00D51F4E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D51F4E">
        <w:rPr>
          <w:sz w:val="22"/>
          <w:szCs w:val="22"/>
        </w:rPr>
        <w:t xml:space="preserve">  </w:t>
      </w:r>
      <w:r w:rsidR="00361619" w:rsidRPr="00D51F4E">
        <w:rPr>
          <w:sz w:val="22"/>
          <w:szCs w:val="22"/>
        </w:rPr>
        <w:t xml:space="preserve"> </w:t>
      </w:r>
      <w:r w:rsidR="00BA718F" w:rsidRPr="00D51F4E">
        <w:rPr>
          <w:sz w:val="22"/>
          <w:szCs w:val="22"/>
        </w:rPr>
        <w:t xml:space="preserve">                                                                                              </w:t>
      </w:r>
      <w:r w:rsidR="00361619" w:rsidRPr="00D51F4E">
        <w:rPr>
          <w:sz w:val="22"/>
          <w:szCs w:val="22"/>
        </w:rPr>
        <w:t>предоставлены (не предоставлены)</w:t>
      </w:r>
    </w:p>
    <w:p w14:paraId="779AC678" w14:textId="77777777" w:rsidR="00361619" w:rsidRPr="00D51F4E" w:rsidRDefault="00361619" w:rsidP="00D51F4E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D51F4E">
        <w:rPr>
          <w:sz w:val="22"/>
          <w:szCs w:val="22"/>
        </w:rPr>
        <w:t>4. Вышеуказанная поставка согласно условий Контракта должна была быть выполнена до «___» ____</w:t>
      </w:r>
      <w:r w:rsidR="00BA718F" w:rsidRPr="00D51F4E">
        <w:rPr>
          <w:sz w:val="22"/>
          <w:szCs w:val="22"/>
        </w:rPr>
        <w:t>_____</w:t>
      </w:r>
      <w:r w:rsidRPr="00D51F4E">
        <w:rPr>
          <w:sz w:val="22"/>
          <w:szCs w:val="22"/>
        </w:rPr>
        <w:t>_____ 202</w:t>
      </w:r>
      <w:r w:rsidR="00CA1315">
        <w:rPr>
          <w:sz w:val="22"/>
          <w:szCs w:val="22"/>
        </w:rPr>
        <w:t xml:space="preserve">6 </w:t>
      </w:r>
      <w:r w:rsidRPr="00D51F4E">
        <w:rPr>
          <w:sz w:val="22"/>
          <w:szCs w:val="22"/>
        </w:rPr>
        <w:t>г., фактически выполнена «__</w:t>
      </w:r>
      <w:proofErr w:type="gramStart"/>
      <w:r w:rsidRPr="00D51F4E">
        <w:rPr>
          <w:sz w:val="22"/>
          <w:szCs w:val="22"/>
        </w:rPr>
        <w:t>_»  _</w:t>
      </w:r>
      <w:proofErr w:type="gramEnd"/>
      <w:r w:rsidRPr="00D51F4E">
        <w:rPr>
          <w:sz w:val="22"/>
          <w:szCs w:val="22"/>
        </w:rPr>
        <w:t>_____________ 202</w:t>
      </w:r>
      <w:r w:rsidR="00CA1315">
        <w:rPr>
          <w:sz w:val="22"/>
          <w:szCs w:val="22"/>
        </w:rPr>
        <w:t xml:space="preserve">6 </w:t>
      </w:r>
      <w:r w:rsidRPr="00D51F4E">
        <w:rPr>
          <w:sz w:val="22"/>
          <w:szCs w:val="22"/>
        </w:rPr>
        <w:t>г.</w:t>
      </w:r>
    </w:p>
    <w:p w14:paraId="07BCE4C8" w14:textId="77777777" w:rsidR="00361619" w:rsidRPr="00D51F4E" w:rsidRDefault="00361619" w:rsidP="00D51F4E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D51F4E">
        <w:rPr>
          <w:sz w:val="22"/>
          <w:szCs w:val="22"/>
        </w:rPr>
        <w:t>5. Были выявлены (не выявлены) следующие недостатки ___________________________</w:t>
      </w:r>
    </w:p>
    <w:p w14:paraId="74A17171" w14:textId="77777777" w:rsidR="00361619" w:rsidRPr="00D51F4E" w:rsidRDefault="00361619" w:rsidP="00D51F4E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D51F4E">
        <w:rPr>
          <w:sz w:val="22"/>
          <w:szCs w:val="22"/>
        </w:rPr>
        <w:t xml:space="preserve">   </w:t>
      </w:r>
      <w:r w:rsidR="00BA718F" w:rsidRPr="00D51F4E">
        <w:rPr>
          <w:sz w:val="22"/>
          <w:szCs w:val="22"/>
        </w:rPr>
        <w:t xml:space="preserve">                                                                                                  </w:t>
      </w:r>
      <w:r w:rsidRPr="00D51F4E">
        <w:rPr>
          <w:sz w:val="22"/>
          <w:szCs w:val="22"/>
        </w:rPr>
        <w:t>(описание недостатков при их наличии)</w:t>
      </w:r>
    </w:p>
    <w:p w14:paraId="708A035E" w14:textId="77777777" w:rsidR="00361619" w:rsidRPr="00D51F4E" w:rsidRDefault="00361619" w:rsidP="00D51F4E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D51F4E">
        <w:rPr>
          <w:sz w:val="22"/>
          <w:szCs w:val="22"/>
        </w:rPr>
        <w:t>6.Состояние упаковки ________________________________________________________</w:t>
      </w:r>
    </w:p>
    <w:p w14:paraId="79B02F25" w14:textId="77777777" w:rsidR="00361619" w:rsidRPr="00D51F4E" w:rsidRDefault="00BA718F" w:rsidP="00D51F4E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D51F4E">
        <w:rPr>
          <w:sz w:val="22"/>
          <w:szCs w:val="22"/>
        </w:rPr>
        <w:t xml:space="preserve">                                                       </w:t>
      </w:r>
      <w:r w:rsidR="00361619" w:rsidRPr="00D51F4E">
        <w:rPr>
          <w:sz w:val="22"/>
          <w:szCs w:val="22"/>
        </w:rPr>
        <w:t>имеется (отсутствует, в каком состоянии)</w:t>
      </w:r>
    </w:p>
    <w:p w14:paraId="770DA456" w14:textId="77777777" w:rsidR="00361619" w:rsidRPr="00D51F4E" w:rsidRDefault="00361619" w:rsidP="00D51F4E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D51F4E">
        <w:rPr>
          <w:sz w:val="22"/>
          <w:szCs w:val="22"/>
        </w:rPr>
        <w:t>7.  Сумма, подлежащая оплате; в соответствии с п.2.1 Контракта:</w:t>
      </w:r>
      <w:r w:rsidRPr="00D51F4E">
        <w:rPr>
          <w:b/>
          <w:sz w:val="22"/>
          <w:szCs w:val="22"/>
        </w:rPr>
        <w:t xml:space="preserve"> сумму__________ </w:t>
      </w:r>
      <w:proofErr w:type="gramStart"/>
      <w:r w:rsidRPr="00D51F4E">
        <w:rPr>
          <w:b/>
          <w:sz w:val="22"/>
          <w:szCs w:val="22"/>
        </w:rPr>
        <w:t xml:space="preserve">   (</w:t>
      </w:r>
      <w:proofErr w:type="gramEnd"/>
      <w:r w:rsidRPr="00D51F4E">
        <w:rPr>
          <w:b/>
          <w:sz w:val="22"/>
          <w:szCs w:val="22"/>
        </w:rPr>
        <w:t>__</w:t>
      </w:r>
      <w:r w:rsidR="00BA718F" w:rsidRPr="00D51F4E">
        <w:rPr>
          <w:b/>
          <w:sz w:val="22"/>
          <w:szCs w:val="22"/>
        </w:rPr>
        <w:t>__________________________________</w:t>
      </w:r>
      <w:r w:rsidRPr="00D51F4E">
        <w:rPr>
          <w:b/>
          <w:sz w:val="22"/>
          <w:szCs w:val="22"/>
        </w:rPr>
        <w:t>__</w:t>
      </w:r>
      <w:r w:rsidR="00BA718F" w:rsidRPr="00D51F4E">
        <w:rPr>
          <w:b/>
          <w:sz w:val="22"/>
          <w:szCs w:val="22"/>
        </w:rPr>
        <w:t>________</w:t>
      </w:r>
      <w:r w:rsidRPr="00D51F4E">
        <w:rPr>
          <w:b/>
          <w:sz w:val="22"/>
          <w:szCs w:val="22"/>
        </w:rPr>
        <w:t>___) рублей</w:t>
      </w:r>
      <w:r w:rsidR="00BA718F" w:rsidRPr="00D51F4E">
        <w:rPr>
          <w:b/>
          <w:sz w:val="22"/>
          <w:szCs w:val="22"/>
        </w:rPr>
        <w:t xml:space="preserve"> ______</w:t>
      </w:r>
      <w:r w:rsidRPr="00D51F4E">
        <w:rPr>
          <w:b/>
          <w:sz w:val="22"/>
          <w:szCs w:val="22"/>
        </w:rPr>
        <w:t>копеек</w:t>
      </w:r>
    </w:p>
    <w:p w14:paraId="616667DC" w14:textId="77777777" w:rsidR="00361619" w:rsidRPr="00D51F4E" w:rsidRDefault="00361619" w:rsidP="00D51F4E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D51F4E">
        <w:rPr>
          <w:sz w:val="22"/>
          <w:szCs w:val="22"/>
        </w:rPr>
        <w:t>8. Размер неустойки, подлежащий взысканию ________________________________</w:t>
      </w:r>
    </w:p>
    <w:p w14:paraId="30AB3D10" w14:textId="77777777" w:rsidR="00361619" w:rsidRPr="00D51F4E" w:rsidRDefault="00361619" w:rsidP="00D51F4E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D51F4E">
        <w:rPr>
          <w:sz w:val="22"/>
          <w:szCs w:val="22"/>
        </w:rPr>
        <w:t>9.  Основание применения и порядок расчета неустойки________________________</w:t>
      </w:r>
      <w:r w:rsidRPr="00D51F4E">
        <w:rPr>
          <w:b/>
          <w:sz w:val="22"/>
          <w:szCs w:val="22"/>
        </w:rPr>
        <w:t xml:space="preserve">      </w:t>
      </w:r>
    </w:p>
    <w:p w14:paraId="345255FF" w14:textId="77777777" w:rsidR="00361619" w:rsidRPr="00D51F4E" w:rsidRDefault="00361619" w:rsidP="00D51F4E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D51F4E">
        <w:rPr>
          <w:sz w:val="22"/>
          <w:szCs w:val="22"/>
        </w:rPr>
        <w:t>1</w:t>
      </w:r>
      <w:r w:rsidR="002D38CB" w:rsidRPr="00D51F4E">
        <w:rPr>
          <w:sz w:val="22"/>
          <w:szCs w:val="22"/>
        </w:rPr>
        <w:t>0</w:t>
      </w:r>
      <w:r w:rsidRPr="00D51F4E">
        <w:rPr>
          <w:sz w:val="22"/>
          <w:szCs w:val="22"/>
        </w:rPr>
        <w:t xml:space="preserve">. Государственный Заказчик вправе предъявить </w:t>
      </w:r>
      <w:proofErr w:type="gramStart"/>
      <w:r w:rsidRPr="00D51F4E">
        <w:rPr>
          <w:sz w:val="22"/>
          <w:szCs w:val="22"/>
        </w:rPr>
        <w:t>требования</w:t>
      </w:r>
      <w:proofErr w:type="gramEnd"/>
      <w:r w:rsidRPr="00D51F4E">
        <w:rPr>
          <w:sz w:val="22"/>
          <w:szCs w:val="22"/>
        </w:rPr>
        <w:t xml:space="preserve"> связанные с недостатками товара выявленные Государственным заказчиком после приемки товара в пределах установленного Государственным контрактом срока хранения товара с даты поставки товара не менее 12 месяцев.</w:t>
      </w:r>
    </w:p>
    <w:p w14:paraId="55B9E08A" w14:textId="77777777" w:rsidR="00361619" w:rsidRPr="00D51F4E" w:rsidRDefault="00361619" w:rsidP="00D51F4E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D51F4E">
        <w:rPr>
          <w:sz w:val="22"/>
          <w:szCs w:val="22"/>
        </w:rPr>
        <w:t>Сдал от имени Поставщика __</w:t>
      </w:r>
      <w:r w:rsidR="002D38CB" w:rsidRPr="00D51F4E">
        <w:rPr>
          <w:sz w:val="22"/>
          <w:szCs w:val="22"/>
        </w:rPr>
        <w:t>_______</w:t>
      </w:r>
      <w:r w:rsidRPr="00D51F4E">
        <w:rPr>
          <w:sz w:val="22"/>
          <w:szCs w:val="22"/>
        </w:rPr>
        <w:t>______________________________________</w:t>
      </w:r>
      <w:r w:rsidRPr="00D51F4E">
        <w:rPr>
          <w:sz w:val="22"/>
          <w:szCs w:val="22"/>
        </w:rPr>
        <w:tab/>
      </w:r>
      <w:r w:rsidRPr="00D51F4E">
        <w:rPr>
          <w:sz w:val="22"/>
          <w:szCs w:val="22"/>
        </w:rPr>
        <w:tab/>
      </w:r>
      <w:r w:rsidRPr="00D51F4E">
        <w:rPr>
          <w:sz w:val="22"/>
          <w:szCs w:val="22"/>
        </w:rPr>
        <w:tab/>
      </w:r>
      <w:r w:rsidRPr="00D51F4E">
        <w:rPr>
          <w:sz w:val="22"/>
          <w:szCs w:val="22"/>
        </w:rPr>
        <w:tab/>
        <w:t xml:space="preserve">                          </w:t>
      </w:r>
      <w:proofErr w:type="gramStart"/>
      <w:r w:rsidRPr="00D51F4E">
        <w:rPr>
          <w:sz w:val="22"/>
          <w:szCs w:val="22"/>
        </w:rPr>
        <w:t xml:space="preserve">   (</w:t>
      </w:r>
      <w:proofErr w:type="gramEnd"/>
      <w:r w:rsidRPr="00D51F4E">
        <w:rPr>
          <w:sz w:val="22"/>
          <w:szCs w:val="22"/>
        </w:rPr>
        <w:t>должность, Ф.И.О., роспись)</w:t>
      </w:r>
    </w:p>
    <w:p w14:paraId="56E80438" w14:textId="77777777" w:rsidR="00361619" w:rsidRPr="00D51F4E" w:rsidRDefault="00361619" w:rsidP="00D51F4E">
      <w:pPr>
        <w:autoSpaceDE w:val="0"/>
        <w:autoSpaceDN w:val="0"/>
        <w:adjustRightInd w:val="0"/>
        <w:spacing w:before="58" w:line="0" w:lineRule="atLeast"/>
        <w:jc w:val="both"/>
        <w:rPr>
          <w:sz w:val="22"/>
          <w:szCs w:val="22"/>
        </w:rPr>
      </w:pPr>
      <w:r w:rsidRPr="00D51F4E">
        <w:rPr>
          <w:sz w:val="22"/>
          <w:szCs w:val="22"/>
        </w:rPr>
        <w:t xml:space="preserve">                                                                                   </w:t>
      </w:r>
      <w:r w:rsidR="002D38CB" w:rsidRPr="00D51F4E">
        <w:rPr>
          <w:sz w:val="22"/>
          <w:szCs w:val="22"/>
        </w:rPr>
        <w:t xml:space="preserve">           </w:t>
      </w:r>
      <w:r w:rsidRPr="00D51F4E">
        <w:rPr>
          <w:sz w:val="22"/>
          <w:szCs w:val="22"/>
        </w:rPr>
        <w:t>М.П.</w:t>
      </w:r>
    </w:p>
    <w:p w14:paraId="1DF6BC60" w14:textId="77777777" w:rsidR="00361619" w:rsidRPr="00BA718F" w:rsidRDefault="00361619" w:rsidP="00BA718F">
      <w:pPr>
        <w:autoSpaceDE w:val="0"/>
        <w:autoSpaceDN w:val="0"/>
        <w:adjustRightInd w:val="0"/>
        <w:spacing w:before="58" w:line="0" w:lineRule="atLeast"/>
        <w:jc w:val="both"/>
      </w:pPr>
      <w:r w:rsidRPr="00BA718F">
        <w:t xml:space="preserve">Принял от имени Государственного заказчика: </w:t>
      </w:r>
    </w:p>
    <w:p w14:paraId="1DA57529" w14:textId="77777777" w:rsidR="00361619" w:rsidRPr="00BA718F" w:rsidRDefault="00361619" w:rsidP="00BA718F">
      <w:pPr>
        <w:spacing w:line="0" w:lineRule="atLeast"/>
        <w:outlineLvl w:val="0"/>
      </w:pPr>
      <w:r w:rsidRPr="00BA718F">
        <w:t xml:space="preserve">Приемочная комиссия для приемки поставленного товара </w:t>
      </w:r>
    </w:p>
    <w:p w14:paraId="6F8C67E7" w14:textId="77777777" w:rsidR="00361619" w:rsidRPr="00BA718F" w:rsidRDefault="00361619" w:rsidP="00BA718F">
      <w:pPr>
        <w:spacing w:line="0" w:lineRule="atLeast"/>
        <w:outlineLvl w:val="0"/>
      </w:pPr>
      <w:r w:rsidRPr="00BA718F">
        <w:t>Председатель комиссии                                    ____________________________________________________</w:t>
      </w:r>
    </w:p>
    <w:p w14:paraId="787B0A17" w14:textId="77777777" w:rsidR="00361619" w:rsidRPr="00BA718F" w:rsidRDefault="00361619" w:rsidP="00BA718F">
      <w:pPr>
        <w:spacing w:line="0" w:lineRule="atLeast"/>
        <w:outlineLvl w:val="0"/>
      </w:pPr>
      <w:r w:rsidRPr="00BA718F">
        <w:t>(должность, Ф.И.О., роспись)</w:t>
      </w:r>
    </w:p>
    <w:p w14:paraId="233F1A41" w14:textId="77777777" w:rsidR="00361619" w:rsidRPr="00BA718F" w:rsidRDefault="00361619" w:rsidP="00BA718F">
      <w:pPr>
        <w:widowControl w:val="0"/>
        <w:snapToGrid w:val="0"/>
        <w:spacing w:line="0" w:lineRule="atLeast"/>
        <w:ind w:left="-240" w:right="-71"/>
        <w:jc w:val="both"/>
      </w:pPr>
      <w:r w:rsidRPr="00BA718F">
        <w:t xml:space="preserve">     Заместитель председателя комиссии______________________________________</w:t>
      </w:r>
    </w:p>
    <w:p w14:paraId="46DEF9DE" w14:textId="77777777" w:rsidR="00361619" w:rsidRPr="00BA718F" w:rsidRDefault="00361619" w:rsidP="00BA718F">
      <w:pPr>
        <w:widowControl w:val="0"/>
        <w:snapToGrid w:val="0"/>
        <w:spacing w:line="0" w:lineRule="atLeast"/>
        <w:ind w:left="-240" w:right="-71"/>
        <w:jc w:val="both"/>
      </w:pPr>
      <w:r w:rsidRPr="00BA718F">
        <w:t xml:space="preserve">                                                                                     (должность, Ф.И.О., роспись)</w:t>
      </w:r>
    </w:p>
    <w:p w14:paraId="732493B6" w14:textId="77777777" w:rsidR="00361619" w:rsidRPr="00BA718F" w:rsidRDefault="00361619" w:rsidP="00BA718F">
      <w:pPr>
        <w:widowControl w:val="0"/>
        <w:snapToGrid w:val="0"/>
        <w:spacing w:line="0" w:lineRule="atLeast"/>
        <w:ind w:left="-240" w:right="-71"/>
        <w:jc w:val="both"/>
        <w:rPr>
          <w:u w:val="single"/>
        </w:rPr>
      </w:pPr>
      <w:r w:rsidRPr="00BA718F">
        <w:t xml:space="preserve">     Члены </w:t>
      </w:r>
      <w:proofErr w:type="gramStart"/>
      <w:r w:rsidRPr="00BA718F">
        <w:t xml:space="preserve">комиссии:   </w:t>
      </w:r>
      <w:proofErr w:type="gramEnd"/>
      <w:r w:rsidRPr="00BA718F">
        <w:t xml:space="preserve">                                              __________________________</w:t>
      </w:r>
    </w:p>
    <w:p w14:paraId="5D4393B1" w14:textId="77777777" w:rsidR="00361619" w:rsidRPr="00BA718F" w:rsidRDefault="00361619" w:rsidP="00BA718F">
      <w:pPr>
        <w:widowControl w:val="0"/>
        <w:snapToGrid w:val="0"/>
        <w:spacing w:line="0" w:lineRule="atLeast"/>
        <w:ind w:left="-240" w:right="-71"/>
        <w:jc w:val="both"/>
      </w:pPr>
      <w:r w:rsidRPr="00BA718F">
        <w:t xml:space="preserve">                                                                                    (должность, Ф.И.О., роспись) </w:t>
      </w:r>
    </w:p>
    <w:p w14:paraId="0485E0C5" w14:textId="77777777" w:rsidR="00361619" w:rsidRPr="00BA718F" w:rsidRDefault="00361619" w:rsidP="00BA718F">
      <w:pPr>
        <w:widowControl w:val="0"/>
        <w:snapToGrid w:val="0"/>
        <w:spacing w:line="0" w:lineRule="atLeast"/>
        <w:ind w:left="-240" w:right="-71"/>
        <w:jc w:val="both"/>
      </w:pPr>
      <w:r w:rsidRPr="00BA718F">
        <w:t xml:space="preserve">                                                                                    _________________________       </w:t>
      </w:r>
    </w:p>
    <w:p w14:paraId="1F0C9586" w14:textId="77777777" w:rsidR="00361619" w:rsidRPr="00BA718F" w:rsidRDefault="00361619" w:rsidP="00BA718F">
      <w:pPr>
        <w:widowControl w:val="0"/>
        <w:snapToGrid w:val="0"/>
        <w:spacing w:line="0" w:lineRule="atLeast"/>
        <w:ind w:left="-240" w:right="-71"/>
        <w:jc w:val="both"/>
      </w:pPr>
      <w:r w:rsidRPr="00BA718F">
        <w:t xml:space="preserve">                                                                                     (должность, Ф.И.О., роспись)</w:t>
      </w:r>
    </w:p>
    <w:p w14:paraId="40D0F2BF" w14:textId="77777777" w:rsidR="00361619" w:rsidRPr="00BA718F" w:rsidRDefault="00361619" w:rsidP="00BA718F">
      <w:pPr>
        <w:widowControl w:val="0"/>
        <w:snapToGrid w:val="0"/>
        <w:spacing w:line="0" w:lineRule="atLeast"/>
        <w:ind w:left="-240" w:right="-71"/>
        <w:jc w:val="both"/>
      </w:pPr>
      <w:r w:rsidRPr="00BA718F">
        <w:t xml:space="preserve">                                                                                     __________________________</w:t>
      </w:r>
    </w:p>
    <w:p w14:paraId="2AFD64A7" w14:textId="77777777" w:rsidR="00361619" w:rsidRPr="00361619" w:rsidRDefault="00361619" w:rsidP="003D481E">
      <w:pPr>
        <w:widowControl w:val="0"/>
        <w:snapToGrid w:val="0"/>
        <w:spacing w:line="0" w:lineRule="atLeast"/>
        <w:ind w:left="-240" w:right="-71"/>
        <w:jc w:val="both"/>
        <w:rPr>
          <w:sz w:val="16"/>
          <w:szCs w:val="16"/>
        </w:rPr>
      </w:pPr>
      <w:r w:rsidRPr="00BA718F">
        <w:t xml:space="preserve">                                                                                     (должность, Ф.И.О., роспись)     </w:t>
      </w:r>
      <w:bookmarkStart w:id="10" w:name="Par338"/>
      <w:bookmarkEnd w:id="10"/>
    </w:p>
    <w:sectPr w:rsidR="00361619" w:rsidRPr="00361619" w:rsidSect="00D51F4E">
      <w:headerReference w:type="default" r:id="rId16"/>
      <w:footerReference w:type="even" r:id="rId17"/>
      <w:headerReference w:type="first" r:id="rId18"/>
      <w:pgSz w:w="11909" w:h="16834"/>
      <w:pgMar w:top="284" w:right="852" w:bottom="851" w:left="1418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F39CF" w14:textId="77777777" w:rsidR="00245A22" w:rsidRDefault="00245A22" w:rsidP="00EE359F">
      <w:r>
        <w:separator/>
      </w:r>
    </w:p>
  </w:endnote>
  <w:endnote w:type="continuationSeparator" w:id="0">
    <w:p w14:paraId="594D6E56" w14:textId="77777777" w:rsidR="00245A22" w:rsidRDefault="00245A22" w:rsidP="00EE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C112E" w14:textId="77777777" w:rsidR="003D7AFF" w:rsidRDefault="003D7AFF" w:rsidP="00FD1DF7">
    <w:pPr>
      <w:pStyle w:val="af4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695BEDCC" w14:textId="77777777" w:rsidR="003D7AFF" w:rsidRDefault="003D7AF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F12E2" w14:textId="77777777" w:rsidR="00245A22" w:rsidRDefault="00245A22" w:rsidP="00EE359F">
      <w:r>
        <w:separator/>
      </w:r>
    </w:p>
  </w:footnote>
  <w:footnote w:type="continuationSeparator" w:id="0">
    <w:p w14:paraId="6B2C15F0" w14:textId="77777777" w:rsidR="00245A22" w:rsidRDefault="00245A22" w:rsidP="00EE3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AB4F" w14:textId="77777777" w:rsidR="002C5D79" w:rsidRPr="002C5D79" w:rsidRDefault="002C5D79" w:rsidP="002C5D79">
    <w:pPr>
      <w:pStyle w:val="a7"/>
      <w:tabs>
        <w:tab w:val="clear" w:pos="4677"/>
        <w:tab w:val="clear" w:pos="9355"/>
        <w:tab w:val="center" w:pos="4536"/>
        <w:tab w:val="right" w:pos="9072"/>
      </w:tabs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004D" w14:textId="77777777" w:rsidR="002B2701" w:rsidRPr="002B2701" w:rsidRDefault="002B2701" w:rsidP="002B2701">
    <w:pPr>
      <w:pStyle w:val="a7"/>
      <w:jc w:val="right"/>
      <w:rPr>
        <w:b/>
        <w:lang w:val="ru-RU"/>
      </w:rPr>
    </w:pPr>
    <w:r w:rsidRPr="002B2701">
      <w:rPr>
        <w:b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ACEF66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3382675"/>
    <w:multiLevelType w:val="hybridMultilevel"/>
    <w:tmpl w:val="39DACAE6"/>
    <w:lvl w:ilvl="0" w:tplc="8680775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E6736"/>
    <w:multiLevelType w:val="hybridMultilevel"/>
    <w:tmpl w:val="9BDA6408"/>
    <w:lvl w:ilvl="0" w:tplc="EB04A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B6569"/>
    <w:multiLevelType w:val="multilevel"/>
    <w:tmpl w:val="607033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0827FF1"/>
    <w:multiLevelType w:val="hybridMultilevel"/>
    <w:tmpl w:val="74A0C0B6"/>
    <w:lvl w:ilvl="0" w:tplc="11E03974">
      <w:start w:val="1"/>
      <w:numFmt w:val="decimal"/>
      <w:lvlText w:val="%1."/>
      <w:lvlJc w:val="left"/>
      <w:pPr>
        <w:ind w:left="1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2" w:hanging="360"/>
      </w:pPr>
    </w:lvl>
    <w:lvl w:ilvl="2" w:tplc="0419001B" w:tentative="1">
      <w:start w:val="1"/>
      <w:numFmt w:val="lowerRoman"/>
      <w:lvlText w:val="%3."/>
      <w:lvlJc w:val="right"/>
      <w:pPr>
        <w:ind w:left="1562" w:hanging="180"/>
      </w:pPr>
    </w:lvl>
    <w:lvl w:ilvl="3" w:tplc="0419000F" w:tentative="1">
      <w:start w:val="1"/>
      <w:numFmt w:val="decimal"/>
      <w:lvlText w:val="%4."/>
      <w:lvlJc w:val="left"/>
      <w:pPr>
        <w:ind w:left="2282" w:hanging="360"/>
      </w:pPr>
    </w:lvl>
    <w:lvl w:ilvl="4" w:tplc="04190019" w:tentative="1">
      <w:start w:val="1"/>
      <w:numFmt w:val="lowerLetter"/>
      <w:lvlText w:val="%5."/>
      <w:lvlJc w:val="left"/>
      <w:pPr>
        <w:ind w:left="3002" w:hanging="360"/>
      </w:pPr>
    </w:lvl>
    <w:lvl w:ilvl="5" w:tplc="0419001B" w:tentative="1">
      <w:start w:val="1"/>
      <w:numFmt w:val="lowerRoman"/>
      <w:lvlText w:val="%6."/>
      <w:lvlJc w:val="right"/>
      <w:pPr>
        <w:ind w:left="3722" w:hanging="180"/>
      </w:pPr>
    </w:lvl>
    <w:lvl w:ilvl="6" w:tplc="0419000F" w:tentative="1">
      <w:start w:val="1"/>
      <w:numFmt w:val="decimal"/>
      <w:lvlText w:val="%7."/>
      <w:lvlJc w:val="left"/>
      <w:pPr>
        <w:ind w:left="4442" w:hanging="360"/>
      </w:pPr>
    </w:lvl>
    <w:lvl w:ilvl="7" w:tplc="04190019" w:tentative="1">
      <w:start w:val="1"/>
      <w:numFmt w:val="lowerLetter"/>
      <w:lvlText w:val="%8."/>
      <w:lvlJc w:val="left"/>
      <w:pPr>
        <w:ind w:left="5162" w:hanging="360"/>
      </w:pPr>
    </w:lvl>
    <w:lvl w:ilvl="8" w:tplc="0419001B" w:tentative="1">
      <w:start w:val="1"/>
      <w:numFmt w:val="lowerRoman"/>
      <w:lvlText w:val="%9."/>
      <w:lvlJc w:val="right"/>
      <w:pPr>
        <w:ind w:left="5882" w:hanging="180"/>
      </w:pPr>
    </w:lvl>
  </w:abstractNum>
  <w:abstractNum w:abstractNumId="6" w15:restartNumberingAfterBreak="0">
    <w:nsid w:val="138F1548"/>
    <w:multiLevelType w:val="singleLevel"/>
    <w:tmpl w:val="53929382"/>
    <w:lvl w:ilvl="0">
      <w:start w:val="1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54810E4"/>
    <w:multiLevelType w:val="hybridMultilevel"/>
    <w:tmpl w:val="42ECBD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DC4F5C"/>
    <w:multiLevelType w:val="hybridMultilevel"/>
    <w:tmpl w:val="60DE8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0" w15:restartNumberingAfterBreak="0">
    <w:nsid w:val="1F786E2D"/>
    <w:multiLevelType w:val="hybridMultilevel"/>
    <w:tmpl w:val="4E1E25C6"/>
    <w:lvl w:ilvl="0" w:tplc="EB04A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0C44459"/>
    <w:multiLevelType w:val="multilevel"/>
    <w:tmpl w:val="993AE7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B9592F"/>
    <w:multiLevelType w:val="multilevel"/>
    <w:tmpl w:val="4CF239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0A2956"/>
    <w:multiLevelType w:val="hybridMultilevel"/>
    <w:tmpl w:val="2C0E58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6265A6"/>
    <w:multiLevelType w:val="singleLevel"/>
    <w:tmpl w:val="D74C016C"/>
    <w:lvl w:ilvl="0">
      <w:start w:val="1"/>
      <w:numFmt w:val="decimal"/>
      <w:lvlText w:val="7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ACA2F89"/>
    <w:multiLevelType w:val="hybridMultilevel"/>
    <w:tmpl w:val="AC9442BA"/>
    <w:lvl w:ilvl="0" w:tplc="EB04A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D264917"/>
    <w:multiLevelType w:val="hybridMultilevel"/>
    <w:tmpl w:val="85DA8E84"/>
    <w:lvl w:ilvl="0" w:tplc="77CADA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E90082B"/>
    <w:multiLevelType w:val="hybridMultilevel"/>
    <w:tmpl w:val="309C24CC"/>
    <w:lvl w:ilvl="0" w:tplc="EB04A6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9E249D5"/>
    <w:multiLevelType w:val="singleLevel"/>
    <w:tmpl w:val="6D027D6A"/>
    <w:lvl w:ilvl="0">
      <w:start w:val="2"/>
      <w:numFmt w:val="decimal"/>
      <w:lvlText w:val="8.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BC07387"/>
    <w:multiLevelType w:val="hybridMultilevel"/>
    <w:tmpl w:val="9EA0F80E"/>
    <w:lvl w:ilvl="0" w:tplc="EB04A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FC813DB"/>
    <w:multiLevelType w:val="singleLevel"/>
    <w:tmpl w:val="E40A05D4"/>
    <w:lvl w:ilvl="0">
      <w:start w:val="7"/>
      <w:numFmt w:val="decimal"/>
      <w:lvlText w:val="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38E5989"/>
    <w:multiLevelType w:val="multilevel"/>
    <w:tmpl w:val="6EC4E3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9EE646E"/>
    <w:multiLevelType w:val="hybridMultilevel"/>
    <w:tmpl w:val="89B8CC1E"/>
    <w:lvl w:ilvl="0" w:tplc="CB4E24BC">
      <w:start w:val="5"/>
      <w:numFmt w:val="decimal"/>
      <w:lvlText w:val="1.%1.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AEA3AAE"/>
    <w:multiLevelType w:val="multilevel"/>
    <w:tmpl w:val="B192D518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4" w15:restartNumberingAfterBreak="0">
    <w:nsid w:val="4FC44F1B"/>
    <w:multiLevelType w:val="hybridMultilevel"/>
    <w:tmpl w:val="16367F40"/>
    <w:lvl w:ilvl="0" w:tplc="77CAD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64EA6"/>
    <w:multiLevelType w:val="hybridMultilevel"/>
    <w:tmpl w:val="1C6A60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8630F"/>
    <w:multiLevelType w:val="multilevel"/>
    <w:tmpl w:val="38D6C1BC"/>
    <w:lvl w:ilvl="0">
      <w:start w:val="1"/>
      <w:numFmt w:val="upperRoman"/>
      <w:lvlText w:val="%1."/>
      <w:lvlJc w:val="left"/>
      <w:pPr>
        <w:ind w:left="2279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7" w15:restartNumberingAfterBreak="0">
    <w:nsid w:val="5E2614D0"/>
    <w:multiLevelType w:val="multilevel"/>
    <w:tmpl w:val="4294AB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609C19D5"/>
    <w:multiLevelType w:val="hybridMultilevel"/>
    <w:tmpl w:val="7452E9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C1EED"/>
    <w:multiLevelType w:val="multilevel"/>
    <w:tmpl w:val="459E4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AC2280"/>
    <w:multiLevelType w:val="singleLevel"/>
    <w:tmpl w:val="9B664526"/>
    <w:lvl w:ilvl="0">
      <w:start w:val="1"/>
      <w:numFmt w:val="decimal"/>
      <w:lvlText w:val="8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26F6E35"/>
    <w:multiLevelType w:val="singleLevel"/>
    <w:tmpl w:val="7598E310"/>
    <w:lvl w:ilvl="0">
      <w:start w:val="3"/>
      <w:numFmt w:val="decimal"/>
      <w:lvlText w:val="4.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4A11239"/>
    <w:multiLevelType w:val="hybridMultilevel"/>
    <w:tmpl w:val="70FCE772"/>
    <w:lvl w:ilvl="0" w:tplc="EB04A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C866A65"/>
    <w:multiLevelType w:val="hybridMultilevel"/>
    <w:tmpl w:val="F65CC3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FA2314B"/>
    <w:multiLevelType w:val="multilevel"/>
    <w:tmpl w:val="09708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28"/>
  </w:num>
  <w:num w:numId="5">
    <w:abstractNumId w:val="33"/>
  </w:num>
  <w:num w:numId="6">
    <w:abstractNumId w:val="30"/>
  </w:num>
  <w:num w:numId="7">
    <w:abstractNumId w:val="22"/>
  </w:num>
  <w:num w:numId="8">
    <w:abstractNumId w:val="4"/>
  </w:num>
  <w:num w:numId="9">
    <w:abstractNumId w:val="14"/>
  </w:num>
  <w:num w:numId="10">
    <w:abstractNumId w:val="6"/>
  </w:num>
  <w:num w:numId="11">
    <w:abstractNumId w:val="12"/>
  </w:num>
  <w:num w:numId="12">
    <w:abstractNumId w:val="25"/>
  </w:num>
  <w:num w:numId="13">
    <w:abstractNumId w:val="27"/>
  </w:num>
  <w:num w:numId="14">
    <w:abstractNumId w:val="23"/>
  </w:num>
  <w:num w:numId="15">
    <w:abstractNumId w:val="34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9"/>
  </w:num>
  <w:num w:numId="19">
    <w:abstractNumId w:val="31"/>
  </w:num>
  <w:num w:numId="20">
    <w:abstractNumId w:val="11"/>
  </w:num>
  <w:num w:numId="21">
    <w:abstractNumId w:val="18"/>
  </w:num>
  <w:num w:numId="22">
    <w:abstractNumId w:val="21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"/>
  </w:num>
  <w:num w:numId="26">
    <w:abstractNumId w:val="24"/>
  </w:num>
  <w:num w:numId="27">
    <w:abstractNumId w:val="9"/>
  </w:num>
  <w:num w:numId="28">
    <w:abstractNumId w:val="16"/>
  </w:num>
  <w:num w:numId="29">
    <w:abstractNumId w:val="3"/>
  </w:num>
  <w:num w:numId="30">
    <w:abstractNumId w:val="10"/>
  </w:num>
  <w:num w:numId="31">
    <w:abstractNumId w:val="17"/>
  </w:num>
  <w:num w:numId="32">
    <w:abstractNumId w:val="19"/>
  </w:num>
  <w:num w:numId="33">
    <w:abstractNumId w:val="15"/>
  </w:num>
  <w:num w:numId="34">
    <w:abstractNumId w:val="32"/>
  </w:num>
  <w:num w:numId="35">
    <w:abstractNumId w:val="26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9F"/>
    <w:rsid w:val="000026EE"/>
    <w:rsid w:val="00004C91"/>
    <w:rsid w:val="00005134"/>
    <w:rsid w:val="000057B5"/>
    <w:rsid w:val="00007B5E"/>
    <w:rsid w:val="000104EA"/>
    <w:rsid w:val="000119D6"/>
    <w:rsid w:val="00014809"/>
    <w:rsid w:val="0001527F"/>
    <w:rsid w:val="0001762F"/>
    <w:rsid w:val="0002183C"/>
    <w:rsid w:val="0002183D"/>
    <w:rsid w:val="000227C4"/>
    <w:rsid w:val="00023EAF"/>
    <w:rsid w:val="00025592"/>
    <w:rsid w:val="00026263"/>
    <w:rsid w:val="000262B1"/>
    <w:rsid w:val="000264A3"/>
    <w:rsid w:val="00027E1D"/>
    <w:rsid w:val="00031A66"/>
    <w:rsid w:val="00032E79"/>
    <w:rsid w:val="00033BFF"/>
    <w:rsid w:val="00034F98"/>
    <w:rsid w:val="00035810"/>
    <w:rsid w:val="00035E31"/>
    <w:rsid w:val="00040D4F"/>
    <w:rsid w:val="00040DEA"/>
    <w:rsid w:val="00040EC6"/>
    <w:rsid w:val="00041A48"/>
    <w:rsid w:val="000449CD"/>
    <w:rsid w:val="00044C8F"/>
    <w:rsid w:val="00047874"/>
    <w:rsid w:val="000508C7"/>
    <w:rsid w:val="00053D4E"/>
    <w:rsid w:val="00053F0F"/>
    <w:rsid w:val="00054FC3"/>
    <w:rsid w:val="00060200"/>
    <w:rsid w:val="000609A1"/>
    <w:rsid w:val="00061129"/>
    <w:rsid w:val="00061ACD"/>
    <w:rsid w:val="00062F88"/>
    <w:rsid w:val="00064B1F"/>
    <w:rsid w:val="00065043"/>
    <w:rsid w:val="000655D9"/>
    <w:rsid w:val="00065C54"/>
    <w:rsid w:val="000710F2"/>
    <w:rsid w:val="000730B8"/>
    <w:rsid w:val="00073275"/>
    <w:rsid w:val="000738E6"/>
    <w:rsid w:val="00074DEA"/>
    <w:rsid w:val="00076298"/>
    <w:rsid w:val="0007709A"/>
    <w:rsid w:val="00084974"/>
    <w:rsid w:val="00084F40"/>
    <w:rsid w:val="00085067"/>
    <w:rsid w:val="00085D80"/>
    <w:rsid w:val="000906F7"/>
    <w:rsid w:val="00090B23"/>
    <w:rsid w:val="000910D1"/>
    <w:rsid w:val="00092315"/>
    <w:rsid w:val="000941DE"/>
    <w:rsid w:val="00094F70"/>
    <w:rsid w:val="00096264"/>
    <w:rsid w:val="000973D1"/>
    <w:rsid w:val="00097DD9"/>
    <w:rsid w:val="000A30F3"/>
    <w:rsid w:val="000A53E0"/>
    <w:rsid w:val="000A6549"/>
    <w:rsid w:val="000A7227"/>
    <w:rsid w:val="000A7B29"/>
    <w:rsid w:val="000B020C"/>
    <w:rsid w:val="000B04F7"/>
    <w:rsid w:val="000B1DDD"/>
    <w:rsid w:val="000B2E1E"/>
    <w:rsid w:val="000B3BB1"/>
    <w:rsid w:val="000B45DA"/>
    <w:rsid w:val="000B5B4C"/>
    <w:rsid w:val="000C1BFC"/>
    <w:rsid w:val="000C2979"/>
    <w:rsid w:val="000C4492"/>
    <w:rsid w:val="000C4CE9"/>
    <w:rsid w:val="000C4F42"/>
    <w:rsid w:val="000C7431"/>
    <w:rsid w:val="000C7A09"/>
    <w:rsid w:val="000D0658"/>
    <w:rsid w:val="000D3A9F"/>
    <w:rsid w:val="000D436E"/>
    <w:rsid w:val="000D60DF"/>
    <w:rsid w:val="000D7B8E"/>
    <w:rsid w:val="000E036C"/>
    <w:rsid w:val="000E36E2"/>
    <w:rsid w:val="000E44B8"/>
    <w:rsid w:val="000E51DB"/>
    <w:rsid w:val="000E6E28"/>
    <w:rsid w:val="000F0322"/>
    <w:rsid w:val="000F32B8"/>
    <w:rsid w:val="000F3342"/>
    <w:rsid w:val="000F3ED0"/>
    <w:rsid w:val="000F4456"/>
    <w:rsid w:val="000F4A6F"/>
    <w:rsid w:val="000F5D29"/>
    <w:rsid w:val="000F691D"/>
    <w:rsid w:val="000F7286"/>
    <w:rsid w:val="001004E2"/>
    <w:rsid w:val="0010226B"/>
    <w:rsid w:val="00103978"/>
    <w:rsid w:val="00105327"/>
    <w:rsid w:val="00105690"/>
    <w:rsid w:val="00106067"/>
    <w:rsid w:val="0010674A"/>
    <w:rsid w:val="00106A65"/>
    <w:rsid w:val="00110783"/>
    <w:rsid w:val="00111308"/>
    <w:rsid w:val="00111997"/>
    <w:rsid w:val="001132F7"/>
    <w:rsid w:val="0011391B"/>
    <w:rsid w:val="001158DE"/>
    <w:rsid w:val="00116272"/>
    <w:rsid w:val="0011644A"/>
    <w:rsid w:val="001164B3"/>
    <w:rsid w:val="0012294E"/>
    <w:rsid w:val="00122DC0"/>
    <w:rsid w:val="00124321"/>
    <w:rsid w:val="00130BB7"/>
    <w:rsid w:val="001346A2"/>
    <w:rsid w:val="0013514F"/>
    <w:rsid w:val="00136D97"/>
    <w:rsid w:val="001411AE"/>
    <w:rsid w:val="001441D2"/>
    <w:rsid w:val="0014422E"/>
    <w:rsid w:val="001451CF"/>
    <w:rsid w:val="00145F73"/>
    <w:rsid w:val="00146814"/>
    <w:rsid w:val="001478EC"/>
    <w:rsid w:val="00150EAB"/>
    <w:rsid w:val="00154263"/>
    <w:rsid w:val="0015479A"/>
    <w:rsid w:val="00154C8D"/>
    <w:rsid w:val="001627AE"/>
    <w:rsid w:val="00163E70"/>
    <w:rsid w:val="00172CA0"/>
    <w:rsid w:val="00177388"/>
    <w:rsid w:val="001814C3"/>
    <w:rsid w:val="00183AF4"/>
    <w:rsid w:val="00185919"/>
    <w:rsid w:val="001873EA"/>
    <w:rsid w:val="0019042E"/>
    <w:rsid w:val="00190B36"/>
    <w:rsid w:val="00193F09"/>
    <w:rsid w:val="001941D7"/>
    <w:rsid w:val="00194213"/>
    <w:rsid w:val="00196833"/>
    <w:rsid w:val="00197376"/>
    <w:rsid w:val="00197E30"/>
    <w:rsid w:val="001A0359"/>
    <w:rsid w:val="001A08B1"/>
    <w:rsid w:val="001A163A"/>
    <w:rsid w:val="001A18B5"/>
    <w:rsid w:val="001A3A6C"/>
    <w:rsid w:val="001A62C3"/>
    <w:rsid w:val="001A6865"/>
    <w:rsid w:val="001A7B5E"/>
    <w:rsid w:val="001B1311"/>
    <w:rsid w:val="001B3D20"/>
    <w:rsid w:val="001B3FCB"/>
    <w:rsid w:val="001B71D0"/>
    <w:rsid w:val="001B7543"/>
    <w:rsid w:val="001B763D"/>
    <w:rsid w:val="001B7FC3"/>
    <w:rsid w:val="001C0BE8"/>
    <w:rsid w:val="001C1381"/>
    <w:rsid w:val="001C4A1A"/>
    <w:rsid w:val="001C6C18"/>
    <w:rsid w:val="001D00CC"/>
    <w:rsid w:val="001D3769"/>
    <w:rsid w:val="001D4C0C"/>
    <w:rsid w:val="001D5D00"/>
    <w:rsid w:val="001D5E85"/>
    <w:rsid w:val="001D65EF"/>
    <w:rsid w:val="001D6751"/>
    <w:rsid w:val="001D68EB"/>
    <w:rsid w:val="001E17D6"/>
    <w:rsid w:val="001E36AA"/>
    <w:rsid w:val="001E41D3"/>
    <w:rsid w:val="001E5167"/>
    <w:rsid w:val="001E7537"/>
    <w:rsid w:val="001E7C6A"/>
    <w:rsid w:val="001E7E64"/>
    <w:rsid w:val="001F1859"/>
    <w:rsid w:val="0020151F"/>
    <w:rsid w:val="00201BE4"/>
    <w:rsid w:val="00202584"/>
    <w:rsid w:val="00204E95"/>
    <w:rsid w:val="00205B75"/>
    <w:rsid w:val="00206549"/>
    <w:rsid w:val="0021032A"/>
    <w:rsid w:val="00212AC1"/>
    <w:rsid w:val="0021369E"/>
    <w:rsid w:val="002140C3"/>
    <w:rsid w:val="0021493F"/>
    <w:rsid w:val="00214AC4"/>
    <w:rsid w:val="00214C9A"/>
    <w:rsid w:val="00215984"/>
    <w:rsid w:val="00216619"/>
    <w:rsid w:val="00216E34"/>
    <w:rsid w:val="002173F1"/>
    <w:rsid w:val="00217AFD"/>
    <w:rsid w:val="00221C58"/>
    <w:rsid w:val="0022581A"/>
    <w:rsid w:val="00226CB6"/>
    <w:rsid w:val="00226DF4"/>
    <w:rsid w:val="00226EBB"/>
    <w:rsid w:val="00227598"/>
    <w:rsid w:val="0023197E"/>
    <w:rsid w:val="00233453"/>
    <w:rsid w:val="00240553"/>
    <w:rsid w:val="00240965"/>
    <w:rsid w:val="002409D3"/>
    <w:rsid w:val="00242724"/>
    <w:rsid w:val="00242901"/>
    <w:rsid w:val="00244271"/>
    <w:rsid w:val="00245A22"/>
    <w:rsid w:val="0024639A"/>
    <w:rsid w:val="00246474"/>
    <w:rsid w:val="002504A5"/>
    <w:rsid w:val="00253DD7"/>
    <w:rsid w:val="0025762C"/>
    <w:rsid w:val="00260547"/>
    <w:rsid w:val="00260C6D"/>
    <w:rsid w:val="00261938"/>
    <w:rsid w:val="00265CB7"/>
    <w:rsid w:val="002665BC"/>
    <w:rsid w:val="00266F1E"/>
    <w:rsid w:val="002721FE"/>
    <w:rsid w:val="00275E5C"/>
    <w:rsid w:val="00282CCD"/>
    <w:rsid w:val="00282D9F"/>
    <w:rsid w:val="00283937"/>
    <w:rsid w:val="002855B3"/>
    <w:rsid w:val="0028708E"/>
    <w:rsid w:val="00287B31"/>
    <w:rsid w:val="00290CC9"/>
    <w:rsid w:val="002926D6"/>
    <w:rsid w:val="00292781"/>
    <w:rsid w:val="0029296D"/>
    <w:rsid w:val="002945E4"/>
    <w:rsid w:val="002979C6"/>
    <w:rsid w:val="002A0962"/>
    <w:rsid w:val="002A14CA"/>
    <w:rsid w:val="002A18D9"/>
    <w:rsid w:val="002A20EB"/>
    <w:rsid w:val="002A2746"/>
    <w:rsid w:val="002A2963"/>
    <w:rsid w:val="002A3245"/>
    <w:rsid w:val="002A5214"/>
    <w:rsid w:val="002A6FAF"/>
    <w:rsid w:val="002A71F5"/>
    <w:rsid w:val="002A723E"/>
    <w:rsid w:val="002A73CA"/>
    <w:rsid w:val="002B046F"/>
    <w:rsid w:val="002B16F6"/>
    <w:rsid w:val="002B2701"/>
    <w:rsid w:val="002B41B9"/>
    <w:rsid w:val="002B656E"/>
    <w:rsid w:val="002B7765"/>
    <w:rsid w:val="002C1079"/>
    <w:rsid w:val="002C3431"/>
    <w:rsid w:val="002C34A0"/>
    <w:rsid w:val="002C367F"/>
    <w:rsid w:val="002C3BF3"/>
    <w:rsid w:val="002C44F8"/>
    <w:rsid w:val="002C4DD4"/>
    <w:rsid w:val="002C5D79"/>
    <w:rsid w:val="002C732A"/>
    <w:rsid w:val="002C76FF"/>
    <w:rsid w:val="002C7795"/>
    <w:rsid w:val="002D215E"/>
    <w:rsid w:val="002D38CB"/>
    <w:rsid w:val="002D3DA0"/>
    <w:rsid w:val="002D475B"/>
    <w:rsid w:val="002D7923"/>
    <w:rsid w:val="002D7EDE"/>
    <w:rsid w:val="002E2FDC"/>
    <w:rsid w:val="002E5C54"/>
    <w:rsid w:val="002E7A63"/>
    <w:rsid w:val="002E7F4E"/>
    <w:rsid w:val="002F2A17"/>
    <w:rsid w:val="002F3255"/>
    <w:rsid w:val="002F39A5"/>
    <w:rsid w:val="002F3A2A"/>
    <w:rsid w:val="002F56E8"/>
    <w:rsid w:val="002F6C26"/>
    <w:rsid w:val="00300950"/>
    <w:rsid w:val="00300998"/>
    <w:rsid w:val="00301FC1"/>
    <w:rsid w:val="003028E8"/>
    <w:rsid w:val="00302D20"/>
    <w:rsid w:val="00302E80"/>
    <w:rsid w:val="0030302B"/>
    <w:rsid w:val="00305380"/>
    <w:rsid w:val="003062EC"/>
    <w:rsid w:val="003118AF"/>
    <w:rsid w:val="003152C5"/>
    <w:rsid w:val="00315D7B"/>
    <w:rsid w:val="00315F2D"/>
    <w:rsid w:val="00320FF5"/>
    <w:rsid w:val="00323558"/>
    <w:rsid w:val="00327352"/>
    <w:rsid w:val="00327BC7"/>
    <w:rsid w:val="00330932"/>
    <w:rsid w:val="003310DA"/>
    <w:rsid w:val="00331276"/>
    <w:rsid w:val="003323A2"/>
    <w:rsid w:val="00332B75"/>
    <w:rsid w:val="00333324"/>
    <w:rsid w:val="00334335"/>
    <w:rsid w:val="003361D5"/>
    <w:rsid w:val="003415B7"/>
    <w:rsid w:val="0034163C"/>
    <w:rsid w:val="00342156"/>
    <w:rsid w:val="0034218B"/>
    <w:rsid w:val="003421CB"/>
    <w:rsid w:val="0034259B"/>
    <w:rsid w:val="00342C75"/>
    <w:rsid w:val="00345AFE"/>
    <w:rsid w:val="00346F4C"/>
    <w:rsid w:val="0034776B"/>
    <w:rsid w:val="00350820"/>
    <w:rsid w:val="00353280"/>
    <w:rsid w:val="00354821"/>
    <w:rsid w:val="00355643"/>
    <w:rsid w:val="00361459"/>
    <w:rsid w:val="00361619"/>
    <w:rsid w:val="003631E9"/>
    <w:rsid w:val="0036589D"/>
    <w:rsid w:val="003669B0"/>
    <w:rsid w:val="00371B32"/>
    <w:rsid w:val="0038028D"/>
    <w:rsid w:val="00380C6B"/>
    <w:rsid w:val="00381ED0"/>
    <w:rsid w:val="0038294F"/>
    <w:rsid w:val="003851BF"/>
    <w:rsid w:val="0038687E"/>
    <w:rsid w:val="00386F42"/>
    <w:rsid w:val="00387163"/>
    <w:rsid w:val="00387CD3"/>
    <w:rsid w:val="00392820"/>
    <w:rsid w:val="00393497"/>
    <w:rsid w:val="00395F29"/>
    <w:rsid w:val="00397299"/>
    <w:rsid w:val="0039743B"/>
    <w:rsid w:val="00397486"/>
    <w:rsid w:val="00397924"/>
    <w:rsid w:val="003A20F3"/>
    <w:rsid w:val="003A2A06"/>
    <w:rsid w:val="003A45DF"/>
    <w:rsid w:val="003A58F5"/>
    <w:rsid w:val="003A7731"/>
    <w:rsid w:val="003A7A7C"/>
    <w:rsid w:val="003B17D8"/>
    <w:rsid w:val="003B2751"/>
    <w:rsid w:val="003B490F"/>
    <w:rsid w:val="003B6148"/>
    <w:rsid w:val="003C0127"/>
    <w:rsid w:val="003C01A1"/>
    <w:rsid w:val="003C0957"/>
    <w:rsid w:val="003C19A4"/>
    <w:rsid w:val="003C1C99"/>
    <w:rsid w:val="003C1F25"/>
    <w:rsid w:val="003C3240"/>
    <w:rsid w:val="003C7C64"/>
    <w:rsid w:val="003D1779"/>
    <w:rsid w:val="003D2146"/>
    <w:rsid w:val="003D3439"/>
    <w:rsid w:val="003D4041"/>
    <w:rsid w:val="003D481E"/>
    <w:rsid w:val="003D4C97"/>
    <w:rsid w:val="003D4E54"/>
    <w:rsid w:val="003D7AFF"/>
    <w:rsid w:val="003E0DDD"/>
    <w:rsid w:val="003E0E29"/>
    <w:rsid w:val="003E14B2"/>
    <w:rsid w:val="003F1044"/>
    <w:rsid w:val="003F1A32"/>
    <w:rsid w:val="003F7A00"/>
    <w:rsid w:val="00400ACB"/>
    <w:rsid w:val="00400EBC"/>
    <w:rsid w:val="00401847"/>
    <w:rsid w:val="00403393"/>
    <w:rsid w:val="00403589"/>
    <w:rsid w:val="00404255"/>
    <w:rsid w:val="004047B4"/>
    <w:rsid w:val="00406236"/>
    <w:rsid w:val="00406642"/>
    <w:rsid w:val="00406C7E"/>
    <w:rsid w:val="00407C20"/>
    <w:rsid w:val="00410310"/>
    <w:rsid w:val="00410BEE"/>
    <w:rsid w:val="00413656"/>
    <w:rsid w:val="00413C29"/>
    <w:rsid w:val="004157D9"/>
    <w:rsid w:val="00416950"/>
    <w:rsid w:val="00420F85"/>
    <w:rsid w:val="004221FA"/>
    <w:rsid w:val="00424936"/>
    <w:rsid w:val="00424F33"/>
    <w:rsid w:val="00426733"/>
    <w:rsid w:val="00426B82"/>
    <w:rsid w:val="004270F3"/>
    <w:rsid w:val="00436292"/>
    <w:rsid w:val="00436475"/>
    <w:rsid w:val="00440E5C"/>
    <w:rsid w:val="00441008"/>
    <w:rsid w:val="00441444"/>
    <w:rsid w:val="004416A3"/>
    <w:rsid w:val="00443239"/>
    <w:rsid w:val="0044787C"/>
    <w:rsid w:val="004526DD"/>
    <w:rsid w:val="0045292B"/>
    <w:rsid w:val="00454F44"/>
    <w:rsid w:val="00456C0A"/>
    <w:rsid w:val="00457962"/>
    <w:rsid w:val="00460F2F"/>
    <w:rsid w:val="00462EE7"/>
    <w:rsid w:val="00464A2D"/>
    <w:rsid w:val="00464C15"/>
    <w:rsid w:val="00467A71"/>
    <w:rsid w:val="00467D1F"/>
    <w:rsid w:val="004734A4"/>
    <w:rsid w:val="004757D8"/>
    <w:rsid w:val="0047621E"/>
    <w:rsid w:val="0048134A"/>
    <w:rsid w:val="0048173A"/>
    <w:rsid w:val="004823D1"/>
    <w:rsid w:val="00483EB7"/>
    <w:rsid w:val="00485B02"/>
    <w:rsid w:val="00485B3E"/>
    <w:rsid w:val="00485BA4"/>
    <w:rsid w:val="00486AE0"/>
    <w:rsid w:val="00487459"/>
    <w:rsid w:val="0049057A"/>
    <w:rsid w:val="00492D8C"/>
    <w:rsid w:val="004935A2"/>
    <w:rsid w:val="004955F3"/>
    <w:rsid w:val="00495E69"/>
    <w:rsid w:val="00496062"/>
    <w:rsid w:val="00496C00"/>
    <w:rsid w:val="004A10FB"/>
    <w:rsid w:val="004A1F44"/>
    <w:rsid w:val="004A29CC"/>
    <w:rsid w:val="004A3469"/>
    <w:rsid w:val="004A6A9B"/>
    <w:rsid w:val="004B1D91"/>
    <w:rsid w:val="004B529A"/>
    <w:rsid w:val="004B645B"/>
    <w:rsid w:val="004B6809"/>
    <w:rsid w:val="004B6D2C"/>
    <w:rsid w:val="004B7423"/>
    <w:rsid w:val="004B7C64"/>
    <w:rsid w:val="004C17BA"/>
    <w:rsid w:val="004C2E05"/>
    <w:rsid w:val="004C3B75"/>
    <w:rsid w:val="004C4D61"/>
    <w:rsid w:val="004C5545"/>
    <w:rsid w:val="004D1487"/>
    <w:rsid w:val="004D1BAE"/>
    <w:rsid w:val="004D1E7F"/>
    <w:rsid w:val="004D311B"/>
    <w:rsid w:val="004D393D"/>
    <w:rsid w:val="004D40EA"/>
    <w:rsid w:val="004D4FCF"/>
    <w:rsid w:val="004D587B"/>
    <w:rsid w:val="004D705E"/>
    <w:rsid w:val="004D728C"/>
    <w:rsid w:val="004E011B"/>
    <w:rsid w:val="004E1D8E"/>
    <w:rsid w:val="004E2223"/>
    <w:rsid w:val="004E2E56"/>
    <w:rsid w:val="004E3E09"/>
    <w:rsid w:val="004E5203"/>
    <w:rsid w:val="004E5D0D"/>
    <w:rsid w:val="004E6691"/>
    <w:rsid w:val="004E6A12"/>
    <w:rsid w:val="004E77F3"/>
    <w:rsid w:val="004F1424"/>
    <w:rsid w:val="004F2600"/>
    <w:rsid w:val="004F4ACC"/>
    <w:rsid w:val="004F5F67"/>
    <w:rsid w:val="004F5FDE"/>
    <w:rsid w:val="004F67B4"/>
    <w:rsid w:val="004F7711"/>
    <w:rsid w:val="004F7740"/>
    <w:rsid w:val="004F7DE4"/>
    <w:rsid w:val="00501B67"/>
    <w:rsid w:val="005020B4"/>
    <w:rsid w:val="005039D6"/>
    <w:rsid w:val="00504187"/>
    <w:rsid w:val="0050462F"/>
    <w:rsid w:val="00505B96"/>
    <w:rsid w:val="005068CA"/>
    <w:rsid w:val="00510EAE"/>
    <w:rsid w:val="00512863"/>
    <w:rsid w:val="005179CA"/>
    <w:rsid w:val="00520A82"/>
    <w:rsid w:val="0052628E"/>
    <w:rsid w:val="0052649E"/>
    <w:rsid w:val="005273D7"/>
    <w:rsid w:val="005277A8"/>
    <w:rsid w:val="00531885"/>
    <w:rsid w:val="00534276"/>
    <w:rsid w:val="00534B91"/>
    <w:rsid w:val="005350CC"/>
    <w:rsid w:val="00536D8F"/>
    <w:rsid w:val="0053707F"/>
    <w:rsid w:val="00537217"/>
    <w:rsid w:val="005379FF"/>
    <w:rsid w:val="00542825"/>
    <w:rsid w:val="005432CB"/>
    <w:rsid w:val="00543911"/>
    <w:rsid w:val="00545983"/>
    <w:rsid w:val="00546575"/>
    <w:rsid w:val="00547A33"/>
    <w:rsid w:val="0055086E"/>
    <w:rsid w:val="00551E82"/>
    <w:rsid w:val="00554E77"/>
    <w:rsid w:val="0055506E"/>
    <w:rsid w:val="00556D2F"/>
    <w:rsid w:val="005570BF"/>
    <w:rsid w:val="0055761F"/>
    <w:rsid w:val="00572025"/>
    <w:rsid w:val="00572DE5"/>
    <w:rsid w:val="0057398A"/>
    <w:rsid w:val="0057458D"/>
    <w:rsid w:val="0057671F"/>
    <w:rsid w:val="00576947"/>
    <w:rsid w:val="0057786E"/>
    <w:rsid w:val="00583CE4"/>
    <w:rsid w:val="005878CF"/>
    <w:rsid w:val="0059099D"/>
    <w:rsid w:val="005915DC"/>
    <w:rsid w:val="005943F9"/>
    <w:rsid w:val="0059519D"/>
    <w:rsid w:val="00595647"/>
    <w:rsid w:val="00595A72"/>
    <w:rsid w:val="00596DD6"/>
    <w:rsid w:val="005A05E9"/>
    <w:rsid w:val="005A0A04"/>
    <w:rsid w:val="005A0E4F"/>
    <w:rsid w:val="005A5BA2"/>
    <w:rsid w:val="005A5C5D"/>
    <w:rsid w:val="005A6E95"/>
    <w:rsid w:val="005B0369"/>
    <w:rsid w:val="005B06B6"/>
    <w:rsid w:val="005B0D9A"/>
    <w:rsid w:val="005B5466"/>
    <w:rsid w:val="005C4669"/>
    <w:rsid w:val="005C4A15"/>
    <w:rsid w:val="005C4B89"/>
    <w:rsid w:val="005C5F2B"/>
    <w:rsid w:val="005D02AF"/>
    <w:rsid w:val="005D280E"/>
    <w:rsid w:val="005D2CCE"/>
    <w:rsid w:val="005D3E22"/>
    <w:rsid w:val="005D44F6"/>
    <w:rsid w:val="005E243B"/>
    <w:rsid w:val="005E72DB"/>
    <w:rsid w:val="005F2C80"/>
    <w:rsid w:val="005F3DB8"/>
    <w:rsid w:val="005F49F1"/>
    <w:rsid w:val="005F5A37"/>
    <w:rsid w:val="005F660F"/>
    <w:rsid w:val="005F7611"/>
    <w:rsid w:val="005F7C68"/>
    <w:rsid w:val="005F7EBF"/>
    <w:rsid w:val="0060199D"/>
    <w:rsid w:val="00601B5F"/>
    <w:rsid w:val="0060320A"/>
    <w:rsid w:val="006037B5"/>
    <w:rsid w:val="006052A0"/>
    <w:rsid w:val="006063E6"/>
    <w:rsid w:val="006078B1"/>
    <w:rsid w:val="00612919"/>
    <w:rsid w:val="006135FC"/>
    <w:rsid w:val="0061446F"/>
    <w:rsid w:val="00616141"/>
    <w:rsid w:val="00616206"/>
    <w:rsid w:val="006200C2"/>
    <w:rsid w:val="0062083E"/>
    <w:rsid w:val="00622361"/>
    <w:rsid w:val="00623F40"/>
    <w:rsid w:val="00624E9F"/>
    <w:rsid w:val="0062677B"/>
    <w:rsid w:val="0062731B"/>
    <w:rsid w:val="006303CF"/>
    <w:rsid w:val="006304D3"/>
    <w:rsid w:val="00631305"/>
    <w:rsid w:val="00632976"/>
    <w:rsid w:val="00633128"/>
    <w:rsid w:val="00634059"/>
    <w:rsid w:val="0063556C"/>
    <w:rsid w:val="00635B8F"/>
    <w:rsid w:val="00640181"/>
    <w:rsid w:val="00640A0B"/>
    <w:rsid w:val="00640F7E"/>
    <w:rsid w:val="00641315"/>
    <w:rsid w:val="006414E9"/>
    <w:rsid w:val="006432CE"/>
    <w:rsid w:val="00643DD8"/>
    <w:rsid w:val="0064468A"/>
    <w:rsid w:val="00644DD6"/>
    <w:rsid w:val="006453BE"/>
    <w:rsid w:val="006458A1"/>
    <w:rsid w:val="00645AA4"/>
    <w:rsid w:val="00646D02"/>
    <w:rsid w:val="00647A05"/>
    <w:rsid w:val="00647A70"/>
    <w:rsid w:val="00650E92"/>
    <w:rsid w:val="00652568"/>
    <w:rsid w:val="00652FF1"/>
    <w:rsid w:val="00654F37"/>
    <w:rsid w:val="006555C1"/>
    <w:rsid w:val="00655B5C"/>
    <w:rsid w:val="0065663C"/>
    <w:rsid w:val="006608F4"/>
    <w:rsid w:val="00660F16"/>
    <w:rsid w:val="00662F3E"/>
    <w:rsid w:val="0066785E"/>
    <w:rsid w:val="00671089"/>
    <w:rsid w:val="0067387B"/>
    <w:rsid w:val="00673E92"/>
    <w:rsid w:val="00675320"/>
    <w:rsid w:val="006759FE"/>
    <w:rsid w:val="006771D2"/>
    <w:rsid w:val="006803DA"/>
    <w:rsid w:val="00681946"/>
    <w:rsid w:val="00684CFE"/>
    <w:rsid w:val="006862BF"/>
    <w:rsid w:val="00692D1F"/>
    <w:rsid w:val="006930F2"/>
    <w:rsid w:val="00694FBE"/>
    <w:rsid w:val="006A0272"/>
    <w:rsid w:val="006A2E55"/>
    <w:rsid w:val="006A399B"/>
    <w:rsid w:val="006A4924"/>
    <w:rsid w:val="006A4C55"/>
    <w:rsid w:val="006A5090"/>
    <w:rsid w:val="006A7C76"/>
    <w:rsid w:val="006B0757"/>
    <w:rsid w:val="006B0F38"/>
    <w:rsid w:val="006B1463"/>
    <w:rsid w:val="006B1A72"/>
    <w:rsid w:val="006B1CEC"/>
    <w:rsid w:val="006B27CB"/>
    <w:rsid w:val="006B3281"/>
    <w:rsid w:val="006B4F5F"/>
    <w:rsid w:val="006B63DD"/>
    <w:rsid w:val="006B6789"/>
    <w:rsid w:val="006B6943"/>
    <w:rsid w:val="006B7E4B"/>
    <w:rsid w:val="006C13BF"/>
    <w:rsid w:val="006C19E3"/>
    <w:rsid w:val="006C4E5B"/>
    <w:rsid w:val="006C7963"/>
    <w:rsid w:val="006D0178"/>
    <w:rsid w:val="006D1770"/>
    <w:rsid w:val="006D3AF2"/>
    <w:rsid w:val="006D50C7"/>
    <w:rsid w:val="006D55BE"/>
    <w:rsid w:val="006D611B"/>
    <w:rsid w:val="006D6A89"/>
    <w:rsid w:val="006E08EA"/>
    <w:rsid w:val="006E1064"/>
    <w:rsid w:val="006E12CF"/>
    <w:rsid w:val="006E529C"/>
    <w:rsid w:val="006E79FF"/>
    <w:rsid w:val="006E7A9F"/>
    <w:rsid w:val="006F00AF"/>
    <w:rsid w:val="006F0848"/>
    <w:rsid w:val="006F338A"/>
    <w:rsid w:val="006F3456"/>
    <w:rsid w:val="006F5834"/>
    <w:rsid w:val="006F6825"/>
    <w:rsid w:val="006F6EE3"/>
    <w:rsid w:val="006F78C2"/>
    <w:rsid w:val="00700983"/>
    <w:rsid w:val="0070188E"/>
    <w:rsid w:val="007019FC"/>
    <w:rsid w:val="00706303"/>
    <w:rsid w:val="007070B9"/>
    <w:rsid w:val="007101AA"/>
    <w:rsid w:val="00711806"/>
    <w:rsid w:val="00711C65"/>
    <w:rsid w:val="00712E9B"/>
    <w:rsid w:val="00712FF8"/>
    <w:rsid w:val="0071555A"/>
    <w:rsid w:val="0071584D"/>
    <w:rsid w:val="00716BC5"/>
    <w:rsid w:val="00720837"/>
    <w:rsid w:val="00721B84"/>
    <w:rsid w:val="00724AF5"/>
    <w:rsid w:val="00725165"/>
    <w:rsid w:val="00725648"/>
    <w:rsid w:val="007276FB"/>
    <w:rsid w:val="00730450"/>
    <w:rsid w:val="0073313C"/>
    <w:rsid w:val="0073348C"/>
    <w:rsid w:val="00734453"/>
    <w:rsid w:val="00740AF8"/>
    <w:rsid w:val="0074299C"/>
    <w:rsid w:val="007479BF"/>
    <w:rsid w:val="007533B3"/>
    <w:rsid w:val="00755EDE"/>
    <w:rsid w:val="0076074B"/>
    <w:rsid w:val="00762D57"/>
    <w:rsid w:val="00763214"/>
    <w:rsid w:val="0076463C"/>
    <w:rsid w:val="00767D31"/>
    <w:rsid w:val="00775C8B"/>
    <w:rsid w:val="00776572"/>
    <w:rsid w:val="00780399"/>
    <w:rsid w:val="0078441C"/>
    <w:rsid w:val="00785984"/>
    <w:rsid w:val="00787674"/>
    <w:rsid w:val="00793A40"/>
    <w:rsid w:val="00794B2A"/>
    <w:rsid w:val="00794F65"/>
    <w:rsid w:val="007951DE"/>
    <w:rsid w:val="00796A2F"/>
    <w:rsid w:val="0079721F"/>
    <w:rsid w:val="007A0173"/>
    <w:rsid w:val="007A0BAD"/>
    <w:rsid w:val="007A2FF9"/>
    <w:rsid w:val="007A39E0"/>
    <w:rsid w:val="007A4FA2"/>
    <w:rsid w:val="007B3E8F"/>
    <w:rsid w:val="007B6A72"/>
    <w:rsid w:val="007B7A62"/>
    <w:rsid w:val="007B7FF0"/>
    <w:rsid w:val="007C1B4A"/>
    <w:rsid w:val="007C406A"/>
    <w:rsid w:val="007C5D20"/>
    <w:rsid w:val="007C5FB1"/>
    <w:rsid w:val="007C66E5"/>
    <w:rsid w:val="007C6DDD"/>
    <w:rsid w:val="007C7181"/>
    <w:rsid w:val="007C7372"/>
    <w:rsid w:val="007D1144"/>
    <w:rsid w:val="007D43E0"/>
    <w:rsid w:val="007D4EFC"/>
    <w:rsid w:val="007E109A"/>
    <w:rsid w:val="007E21D4"/>
    <w:rsid w:val="007E4464"/>
    <w:rsid w:val="007F0BD1"/>
    <w:rsid w:val="007F1CF1"/>
    <w:rsid w:val="007F549A"/>
    <w:rsid w:val="007F57B3"/>
    <w:rsid w:val="007F7722"/>
    <w:rsid w:val="007F7F7F"/>
    <w:rsid w:val="00800F80"/>
    <w:rsid w:val="00802455"/>
    <w:rsid w:val="008027FF"/>
    <w:rsid w:val="00803A37"/>
    <w:rsid w:val="00805746"/>
    <w:rsid w:val="0080747C"/>
    <w:rsid w:val="008075D9"/>
    <w:rsid w:val="00810282"/>
    <w:rsid w:val="00810519"/>
    <w:rsid w:val="008113E8"/>
    <w:rsid w:val="0081351D"/>
    <w:rsid w:val="0081437C"/>
    <w:rsid w:val="008176B5"/>
    <w:rsid w:val="00822344"/>
    <w:rsid w:val="00824537"/>
    <w:rsid w:val="0082606B"/>
    <w:rsid w:val="00826435"/>
    <w:rsid w:val="00827665"/>
    <w:rsid w:val="00827EAF"/>
    <w:rsid w:val="00831890"/>
    <w:rsid w:val="00832A8E"/>
    <w:rsid w:val="00832DBA"/>
    <w:rsid w:val="00834FAA"/>
    <w:rsid w:val="008367FC"/>
    <w:rsid w:val="00836836"/>
    <w:rsid w:val="00836B30"/>
    <w:rsid w:val="00840448"/>
    <w:rsid w:val="00840C4A"/>
    <w:rsid w:val="00841BF2"/>
    <w:rsid w:val="00845330"/>
    <w:rsid w:val="00846B92"/>
    <w:rsid w:val="00846C6D"/>
    <w:rsid w:val="00851285"/>
    <w:rsid w:val="00851CFD"/>
    <w:rsid w:val="00852D0F"/>
    <w:rsid w:val="0085306C"/>
    <w:rsid w:val="008530DB"/>
    <w:rsid w:val="0085564D"/>
    <w:rsid w:val="00855C29"/>
    <w:rsid w:val="00856324"/>
    <w:rsid w:val="008566D1"/>
    <w:rsid w:val="00857564"/>
    <w:rsid w:val="00864598"/>
    <w:rsid w:val="00865571"/>
    <w:rsid w:val="00866C35"/>
    <w:rsid w:val="0086760D"/>
    <w:rsid w:val="008721D9"/>
    <w:rsid w:val="008727B3"/>
    <w:rsid w:val="008764AE"/>
    <w:rsid w:val="008769CB"/>
    <w:rsid w:val="00881093"/>
    <w:rsid w:val="0088189C"/>
    <w:rsid w:val="00882448"/>
    <w:rsid w:val="00882E50"/>
    <w:rsid w:val="00883277"/>
    <w:rsid w:val="00883375"/>
    <w:rsid w:val="00884E5F"/>
    <w:rsid w:val="00885848"/>
    <w:rsid w:val="0088698C"/>
    <w:rsid w:val="00890E2C"/>
    <w:rsid w:val="00892565"/>
    <w:rsid w:val="00894A7A"/>
    <w:rsid w:val="00896AFE"/>
    <w:rsid w:val="00897630"/>
    <w:rsid w:val="008A08EB"/>
    <w:rsid w:val="008A3186"/>
    <w:rsid w:val="008A3C76"/>
    <w:rsid w:val="008A6987"/>
    <w:rsid w:val="008A6F63"/>
    <w:rsid w:val="008A7040"/>
    <w:rsid w:val="008B2172"/>
    <w:rsid w:val="008B4A74"/>
    <w:rsid w:val="008B6A27"/>
    <w:rsid w:val="008B6A3E"/>
    <w:rsid w:val="008B6A69"/>
    <w:rsid w:val="008C0A79"/>
    <w:rsid w:val="008C0C8F"/>
    <w:rsid w:val="008C107C"/>
    <w:rsid w:val="008C2EBE"/>
    <w:rsid w:val="008C4E80"/>
    <w:rsid w:val="008C5316"/>
    <w:rsid w:val="008C5A60"/>
    <w:rsid w:val="008C60B3"/>
    <w:rsid w:val="008D01F5"/>
    <w:rsid w:val="008D1796"/>
    <w:rsid w:val="008D23E9"/>
    <w:rsid w:val="008D417D"/>
    <w:rsid w:val="008D46EA"/>
    <w:rsid w:val="008D6CE7"/>
    <w:rsid w:val="008E0282"/>
    <w:rsid w:val="008E0EC4"/>
    <w:rsid w:val="008E18E8"/>
    <w:rsid w:val="008E1F8B"/>
    <w:rsid w:val="008E32AA"/>
    <w:rsid w:val="008E344F"/>
    <w:rsid w:val="008E3738"/>
    <w:rsid w:val="008E38E1"/>
    <w:rsid w:val="008E4983"/>
    <w:rsid w:val="008E4D9E"/>
    <w:rsid w:val="008E5D6F"/>
    <w:rsid w:val="008E6B84"/>
    <w:rsid w:val="008F1055"/>
    <w:rsid w:val="008F15C6"/>
    <w:rsid w:val="008F302E"/>
    <w:rsid w:val="008F308C"/>
    <w:rsid w:val="008F453B"/>
    <w:rsid w:val="008F4B2B"/>
    <w:rsid w:val="008F5CFC"/>
    <w:rsid w:val="00902040"/>
    <w:rsid w:val="00902068"/>
    <w:rsid w:val="00902F12"/>
    <w:rsid w:val="009042B5"/>
    <w:rsid w:val="00904373"/>
    <w:rsid w:val="00904874"/>
    <w:rsid w:val="00910F38"/>
    <w:rsid w:val="00913CCF"/>
    <w:rsid w:val="00914733"/>
    <w:rsid w:val="00915152"/>
    <w:rsid w:val="00916085"/>
    <w:rsid w:val="00917087"/>
    <w:rsid w:val="00917D0F"/>
    <w:rsid w:val="00920C57"/>
    <w:rsid w:val="00921589"/>
    <w:rsid w:val="009218E5"/>
    <w:rsid w:val="00926347"/>
    <w:rsid w:val="009265E3"/>
    <w:rsid w:val="009273B5"/>
    <w:rsid w:val="009274F2"/>
    <w:rsid w:val="009300A3"/>
    <w:rsid w:val="0093023F"/>
    <w:rsid w:val="00930E54"/>
    <w:rsid w:val="00933434"/>
    <w:rsid w:val="00934D45"/>
    <w:rsid w:val="00935B6B"/>
    <w:rsid w:val="00937070"/>
    <w:rsid w:val="0094005E"/>
    <w:rsid w:val="0094128F"/>
    <w:rsid w:val="009413D2"/>
    <w:rsid w:val="00943A2E"/>
    <w:rsid w:val="00945653"/>
    <w:rsid w:val="00950478"/>
    <w:rsid w:val="009508EE"/>
    <w:rsid w:val="00951156"/>
    <w:rsid w:val="00952475"/>
    <w:rsid w:val="00952E5E"/>
    <w:rsid w:val="00953A91"/>
    <w:rsid w:val="009545EE"/>
    <w:rsid w:val="00957B97"/>
    <w:rsid w:val="00962AFF"/>
    <w:rsid w:val="00966B34"/>
    <w:rsid w:val="009716E9"/>
    <w:rsid w:val="00972324"/>
    <w:rsid w:val="00973CA7"/>
    <w:rsid w:val="0097461B"/>
    <w:rsid w:val="0097711B"/>
    <w:rsid w:val="00977250"/>
    <w:rsid w:val="00980E22"/>
    <w:rsid w:val="00980F4A"/>
    <w:rsid w:val="00983808"/>
    <w:rsid w:val="009843B5"/>
    <w:rsid w:val="00990EB9"/>
    <w:rsid w:val="00991459"/>
    <w:rsid w:val="009922A4"/>
    <w:rsid w:val="009934E8"/>
    <w:rsid w:val="0099393D"/>
    <w:rsid w:val="00996B6C"/>
    <w:rsid w:val="009A06FF"/>
    <w:rsid w:val="009A45C8"/>
    <w:rsid w:val="009A5BAF"/>
    <w:rsid w:val="009A5F95"/>
    <w:rsid w:val="009A6F7C"/>
    <w:rsid w:val="009B39F3"/>
    <w:rsid w:val="009B4193"/>
    <w:rsid w:val="009B728E"/>
    <w:rsid w:val="009C017E"/>
    <w:rsid w:val="009C2183"/>
    <w:rsid w:val="009C2643"/>
    <w:rsid w:val="009C2B28"/>
    <w:rsid w:val="009C422F"/>
    <w:rsid w:val="009C5C29"/>
    <w:rsid w:val="009C728F"/>
    <w:rsid w:val="009D13F6"/>
    <w:rsid w:val="009D179F"/>
    <w:rsid w:val="009D2977"/>
    <w:rsid w:val="009D4540"/>
    <w:rsid w:val="009D4FD8"/>
    <w:rsid w:val="009D78E9"/>
    <w:rsid w:val="009D7C7F"/>
    <w:rsid w:val="009E0DD1"/>
    <w:rsid w:val="009E5499"/>
    <w:rsid w:val="009E55A1"/>
    <w:rsid w:val="009E7D2C"/>
    <w:rsid w:val="009F0913"/>
    <w:rsid w:val="009F1357"/>
    <w:rsid w:val="009F6DE2"/>
    <w:rsid w:val="009F7192"/>
    <w:rsid w:val="00A01ABF"/>
    <w:rsid w:val="00A02451"/>
    <w:rsid w:val="00A03E42"/>
    <w:rsid w:val="00A058B0"/>
    <w:rsid w:val="00A06058"/>
    <w:rsid w:val="00A07810"/>
    <w:rsid w:val="00A07A22"/>
    <w:rsid w:val="00A11676"/>
    <w:rsid w:val="00A123C0"/>
    <w:rsid w:val="00A12F24"/>
    <w:rsid w:val="00A147A0"/>
    <w:rsid w:val="00A17AEA"/>
    <w:rsid w:val="00A3063C"/>
    <w:rsid w:val="00A32687"/>
    <w:rsid w:val="00A3448A"/>
    <w:rsid w:val="00A351D2"/>
    <w:rsid w:val="00A360BE"/>
    <w:rsid w:val="00A36B56"/>
    <w:rsid w:val="00A36B7D"/>
    <w:rsid w:val="00A41E46"/>
    <w:rsid w:val="00A43C27"/>
    <w:rsid w:val="00A45996"/>
    <w:rsid w:val="00A46105"/>
    <w:rsid w:val="00A46684"/>
    <w:rsid w:val="00A52132"/>
    <w:rsid w:val="00A53127"/>
    <w:rsid w:val="00A53705"/>
    <w:rsid w:val="00A54582"/>
    <w:rsid w:val="00A57416"/>
    <w:rsid w:val="00A61498"/>
    <w:rsid w:val="00A63E6E"/>
    <w:rsid w:val="00A64156"/>
    <w:rsid w:val="00A6496F"/>
    <w:rsid w:val="00A64F9C"/>
    <w:rsid w:val="00A65706"/>
    <w:rsid w:val="00A65D51"/>
    <w:rsid w:val="00A700C2"/>
    <w:rsid w:val="00A70A64"/>
    <w:rsid w:val="00A71A18"/>
    <w:rsid w:val="00A71D3A"/>
    <w:rsid w:val="00A7255E"/>
    <w:rsid w:val="00A732F5"/>
    <w:rsid w:val="00A7349E"/>
    <w:rsid w:val="00A74EDB"/>
    <w:rsid w:val="00A7653C"/>
    <w:rsid w:val="00A7747D"/>
    <w:rsid w:val="00A81A32"/>
    <w:rsid w:val="00A81A9A"/>
    <w:rsid w:val="00A81D8D"/>
    <w:rsid w:val="00A8298C"/>
    <w:rsid w:val="00A85111"/>
    <w:rsid w:val="00A85719"/>
    <w:rsid w:val="00A85E90"/>
    <w:rsid w:val="00A85F23"/>
    <w:rsid w:val="00A868AA"/>
    <w:rsid w:val="00A86C68"/>
    <w:rsid w:val="00A86E25"/>
    <w:rsid w:val="00A87EC3"/>
    <w:rsid w:val="00A90160"/>
    <w:rsid w:val="00A90299"/>
    <w:rsid w:val="00A922F8"/>
    <w:rsid w:val="00A93D75"/>
    <w:rsid w:val="00A93DA6"/>
    <w:rsid w:val="00A94188"/>
    <w:rsid w:val="00A94968"/>
    <w:rsid w:val="00A96D40"/>
    <w:rsid w:val="00A970A6"/>
    <w:rsid w:val="00A974DC"/>
    <w:rsid w:val="00A979B7"/>
    <w:rsid w:val="00AA0B5A"/>
    <w:rsid w:val="00AA0BB5"/>
    <w:rsid w:val="00AA1106"/>
    <w:rsid w:val="00AA1696"/>
    <w:rsid w:val="00AA3231"/>
    <w:rsid w:val="00AA3328"/>
    <w:rsid w:val="00AA3EFD"/>
    <w:rsid w:val="00AA59EC"/>
    <w:rsid w:val="00AB06EA"/>
    <w:rsid w:val="00AB10D6"/>
    <w:rsid w:val="00AB41BE"/>
    <w:rsid w:val="00AB494C"/>
    <w:rsid w:val="00AB61ED"/>
    <w:rsid w:val="00AB760A"/>
    <w:rsid w:val="00AB7701"/>
    <w:rsid w:val="00AC03B1"/>
    <w:rsid w:val="00AC0AFF"/>
    <w:rsid w:val="00AC5A41"/>
    <w:rsid w:val="00AD2AE6"/>
    <w:rsid w:val="00AD3285"/>
    <w:rsid w:val="00AD37DF"/>
    <w:rsid w:val="00AD4011"/>
    <w:rsid w:val="00AD43C1"/>
    <w:rsid w:val="00AD4B74"/>
    <w:rsid w:val="00AD551F"/>
    <w:rsid w:val="00AD6B64"/>
    <w:rsid w:val="00AD7CAB"/>
    <w:rsid w:val="00AD7EEB"/>
    <w:rsid w:val="00AE0662"/>
    <w:rsid w:val="00AE1A07"/>
    <w:rsid w:val="00AE2C52"/>
    <w:rsid w:val="00AE4841"/>
    <w:rsid w:val="00AE4898"/>
    <w:rsid w:val="00AE57B9"/>
    <w:rsid w:val="00AE6099"/>
    <w:rsid w:val="00AE713B"/>
    <w:rsid w:val="00AE7478"/>
    <w:rsid w:val="00AE7531"/>
    <w:rsid w:val="00AE7625"/>
    <w:rsid w:val="00AF2B9F"/>
    <w:rsid w:val="00AF41ED"/>
    <w:rsid w:val="00AF4D48"/>
    <w:rsid w:val="00AF4FFB"/>
    <w:rsid w:val="00AF5690"/>
    <w:rsid w:val="00B00619"/>
    <w:rsid w:val="00B028DC"/>
    <w:rsid w:val="00B02FF5"/>
    <w:rsid w:val="00B05287"/>
    <w:rsid w:val="00B05D92"/>
    <w:rsid w:val="00B06F3F"/>
    <w:rsid w:val="00B13177"/>
    <w:rsid w:val="00B14A29"/>
    <w:rsid w:val="00B200CB"/>
    <w:rsid w:val="00B205E4"/>
    <w:rsid w:val="00B20C3A"/>
    <w:rsid w:val="00B24E26"/>
    <w:rsid w:val="00B260E7"/>
    <w:rsid w:val="00B277D3"/>
    <w:rsid w:val="00B278FB"/>
    <w:rsid w:val="00B27CA2"/>
    <w:rsid w:val="00B31452"/>
    <w:rsid w:val="00B35349"/>
    <w:rsid w:val="00B356E3"/>
    <w:rsid w:val="00B359EF"/>
    <w:rsid w:val="00B362D1"/>
    <w:rsid w:val="00B36596"/>
    <w:rsid w:val="00B407EC"/>
    <w:rsid w:val="00B437C3"/>
    <w:rsid w:val="00B4435B"/>
    <w:rsid w:val="00B4494A"/>
    <w:rsid w:val="00B4721F"/>
    <w:rsid w:val="00B4768D"/>
    <w:rsid w:val="00B5059F"/>
    <w:rsid w:val="00B50633"/>
    <w:rsid w:val="00B50639"/>
    <w:rsid w:val="00B5150D"/>
    <w:rsid w:val="00B57CA9"/>
    <w:rsid w:val="00B60B71"/>
    <w:rsid w:val="00B639FF"/>
    <w:rsid w:val="00B63DBC"/>
    <w:rsid w:val="00B645A0"/>
    <w:rsid w:val="00B65599"/>
    <w:rsid w:val="00B65AF8"/>
    <w:rsid w:val="00B66920"/>
    <w:rsid w:val="00B67DE4"/>
    <w:rsid w:val="00B70D81"/>
    <w:rsid w:val="00B71277"/>
    <w:rsid w:val="00B727D3"/>
    <w:rsid w:val="00B74C4D"/>
    <w:rsid w:val="00B76451"/>
    <w:rsid w:val="00B77A5D"/>
    <w:rsid w:val="00B8077C"/>
    <w:rsid w:val="00B80BA9"/>
    <w:rsid w:val="00B820DE"/>
    <w:rsid w:val="00B82F31"/>
    <w:rsid w:val="00B83F41"/>
    <w:rsid w:val="00B85156"/>
    <w:rsid w:val="00B85A24"/>
    <w:rsid w:val="00B86799"/>
    <w:rsid w:val="00B91E80"/>
    <w:rsid w:val="00B92703"/>
    <w:rsid w:val="00B92FB5"/>
    <w:rsid w:val="00B97912"/>
    <w:rsid w:val="00BA2238"/>
    <w:rsid w:val="00BA2599"/>
    <w:rsid w:val="00BA2BF0"/>
    <w:rsid w:val="00BA3B1D"/>
    <w:rsid w:val="00BA3B40"/>
    <w:rsid w:val="00BA4EA2"/>
    <w:rsid w:val="00BA5B90"/>
    <w:rsid w:val="00BA718F"/>
    <w:rsid w:val="00BB0527"/>
    <w:rsid w:val="00BB0AFE"/>
    <w:rsid w:val="00BB5244"/>
    <w:rsid w:val="00BB556B"/>
    <w:rsid w:val="00BB6764"/>
    <w:rsid w:val="00BC0DBB"/>
    <w:rsid w:val="00BC0F51"/>
    <w:rsid w:val="00BC110F"/>
    <w:rsid w:val="00BC2A1A"/>
    <w:rsid w:val="00BC4194"/>
    <w:rsid w:val="00BC61D0"/>
    <w:rsid w:val="00BC6578"/>
    <w:rsid w:val="00BC6B65"/>
    <w:rsid w:val="00BC70A9"/>
    <w:rsid w:val="00BC730F"/>
    <w:rsid w:val="00BC7469"/>
    <w:rsid w:val="00BC77E6"/>
    <w:rsid w:val="00BC7AFA"/>
    <w:rsid w:val="00BD0325"/>
    <w:rsid w:val="00BD09E5"/>
    <w:rsid w:val="00BD0CA3"/>
    <w:rsid w:val="00BD1015"/>
    <w:rsid w:val="00BD4918"/>
    <w:rsid w:val="00BD4F40"/>
    <w:rsid w:val="00BD50F0"/>
    <w:rsid w:val="00BD5A03"/>
    <w:rsid w:val="00BD5FF8"/>
    <w:rsid w:val="00BD632C"/>
    <w:rsid w:val="00BE1CC2"/>
    <w:rsid w:val="00BE20BB"/>
    <w:rsid w:val="00BE2EA3"/>
    <w:rsid w:val="00BE331F"/>
    <w:rsid w:val="00BE40CF"/>
    <w:rsid w:val="00BE7B99"/>
    <w:rsid w:val="00BF3895"/>
    <w:rsid w:val="00BF775E"/>
    <w:rsid w:val="00C00C73"/>
    <w:rsid w:val="00C03CFA"/>
    <w:rsid w:val="00C050E1"/>
    <w:rsid w:val="00C07C13"/>
    <w:rsid w:val="00C10581"/>
    <w:rsid w:val="00C13AAD"/>
    <w:rsid w:val="00C145CF"/>
    <w:rsid w:val="00C159C2"/>
    <w:rsid w:val="00C1678C"/>
    <w:rsid w:val="00C20835"/>
    <w:rsid w:val="00C20E1E"/>
    <w:rsid w:val="00C21000"/>
    <w:rsid w:val="00C225F1"/>
    <w:rsid w:val="00C22D47"/>
    <w:rsid w:val="00C242E2"/>
    <w:rsid w:val="00C2485C"/>
    <w:rsid w:val="00C24D41"/>
    <w:rsid w:val="00C273CF"/>
    <w:rsid w:val="00C27817"/>
    <w:rsid w:val="00C32129"/>
    <w:rsid w:val="00C32E2C"/>
    <w:rsid w:val="00C32FB8"/>
    <w:rsid w:val="00C35F96"/>
    <w:rsid w:val="00C36051"/>
    <w:rsid w:val="00C36053"/>
    <w:rsid w:val="00C36709"/>
    <w:rsid w:val="00C446C8"/>
    <w:rsid w:val="00C45E24"/>
    <w:rsid w:val="00C45F1A"/>
    <w:rsid w:val="00C4735F"/>
    <w:rsid w:val="00C47C20"/>
    <w:rsid w:val="00C50E50"/>
    <w:rsid w:val="00C50ECB"/>
    <w:rsid w:val="00C51B25"/>
    <w:rsid w:val="00C533E8"/>
    <w:rsid w:val="00C5341F"/>
    <w:rsid w:val="00C56C89"/>
    <w:rsid w:val="00C57D82"/>
    <w:rsid w:val="00C6138D"/>
    <w:rsid w:val="00C626CB"/>
    <w:rsid w:val="00C64A36"/>
    <w:rsid w:val="00C70038"/>
    <w:rsid w:val="00C70F09"/>
    <w:rsid w:val="00C71015"/>
    <w:rsid w:val="00C71165"/>
    <w:rsid w:val="00C717C8"/>
    <w:rsid w:val="00C723BC"/>
    <w:rsid w:val="00C72E1D"/>
    <w:rsid w:val="00C750F1"/>
    <w:rsid w:val="00C75A25"/>
    <w:rsid w:val="00C76A32"/>
    <w:rsid w:val="00C773EA"/>
    <w:rsid w:val="00C77A63"/>
    <w:rsid w:val="00C77DA3"/>
    <w:rsid w:val="00C802EA"/>
    <w:rsid w:val="00C80773"/>
    <w:rsid w:val="00C8383E"/>
    <w:rsid w:val="00C8513D"/>
    <w:rsid w:val="00C863BD"/>
    <w:rsid w:val="00C87B6B"/>
    <w:rsid w:val="00C903D4"/>
    <w:rsid w:val="00C91397"/>
    <w:rsid w:val="00C91A45"/>
    <w:rsid w:val="00C91DEE"/>
    <w:rsid w:val="00C93FE6"/>
    <w:rsid w:val="00C946DD"/>
    <w:rsid w:val="00C94A02"/>
    <w:rsid w:val="00C9510B"/>
    <w:rsid w:val="00C96D66"/>
    <w:rsid w:val="00CA1315"/>
    <w:rsid w:val="00CA20C8"/>
    <w:rsid w:val="00CA4F4D"/>
    <w:rsid w:val="00CA5912"/>
    <w:rsid w:val="00CA7743"/>
    <w:rsid w:val="00CB112A"/>
    <w:rsid w:val="00CB1566"/>
    <w:rsid w:val="00CB1EC1"/>
    <w:rsid w:val="00CB4319"/>
    <w:rsid w:val="00CB4338"/>
    <w:rsid w:val="00CB4BDC"/>
    <w:rsid w:val="00CB4F63"/>
    <w:rsid w:val="00CC113D"/>
    <w:rsid w:val="00CC2433"/>
    <w:rsid w:val="00CC48EE"/>
    <w:rsid w:val="00CC6A0E"/>
    <w:rsid w:val="00CD09A8"/>
    <w:rsid w:val="00CD0E7F"/>
    <w:rsid w:val="00CD28A4"/>
    <w:rsid w:val="00CD461B"/>
    <w:rsid w:val="00CD47E7"/>
    <w:rsid w:val="00CE2861"/>
    <w:rsid w:val="00CE3ACA"/>
    <w:rsid w:val="00CE65AF"/>
    <w:rsid w:val="00CE66C0"/>
    <w:rsid w:val="00CE7235"/>
    <w:rsid w:val="00CF022E"/>
    <w:rsid w:val="00CF0876"/>
    <w:rsid w:val="00CF09D3"/>
    <w:rsid w:val="00CF3AB8"/>
    <w:rsid w:val="00CF450E"/>
    <w:rsid w:val="00CF4C51"/>
    <w:rsid w:val="00CF5B5C"/>
    <w:rsid w:val="00CF7A9F"/>
    <w:rsid w:val="00D03084"/>
    <w:rsid w:val="00D0411D"/>
    <w:rsid w:val="00D041CD"/>
    <w:rsid w:val="00D04985"/>
    <w:rsid w:val="00D0734E"/>
    <w:rsid w:val="00D0746C"/>
    <w:rsid w:val="00D074B6"/>
    <w:rsid w:val="00D10CC5"/>
    <w:rsid w:val="00D11B01"/>
    <w:rsid w:val="00D11C90"/>
    <w:rsid w:val="00D136A2"/>
    <w:rsid w:val="00D14264"/>
    <w:rsid w:val="00D15345"/>
    <w:rsid w:val="00D15951"/>
    <w:rsid w:val="00D163B3"/>
    <w:rsid w:val="00D16518"/>
    <w:rsid w:val="00D177B3"/>
    <w:rsid w:val="00D1789E"/>
    <w:rsid w:val="00D235FE"/>
    <w:rsid w:val="00D2666C"/>
    <w:rsid w:val="00D26C0F"/>
    <w:rsid w:val="00D31DA1"/>
    <w:rsid w:val="00D31E4B"/>
    <w:rsid w:val="00D32263"/>
    <w:rsid w:val="00D3239A"/>
    <w:rsid w:val="00D3282F"/>
    <w:rsid w:val="00D32EF4"/>
    <w:rsid w:val="00D33306"/>
    <w:rsid w:val="00D33A2C"/>
    <w:rsid w:val="00D36319"/>
    <w:rsid w:val="00D364B2"/>
    <w:rsid w:val="00D36625"/>
    <w:rsid w:val="00D36D55"/>
    <w:rsid w:val="00D37403"/>
    <w:rsid w:val="00D40C34"/>
    <w:rsid w:val="00D429D4"/>
    <w:rsid w:val="00D43EF9"/>
    <w:rsid w:val="00D4552C"/>
    <w:rsid w:val="00D46BA4"/>
    <w:rsid w:val="00D5001A"/>
    <w:rsid w:val="00D51551"/>
    <w:rsid w:val="00D51621"/>
    <w:rsid w:val="00D51F4E"/>
    <w:rsid w:val="00D52014"/>
    <w:rsid w:val="00D53AC1"/>
    <w:rsid w:val="00D5621E"/>
    <w:rsid w:val="00D571D1"/>
    <w:rsid w:val="00D60142"/>
    <w:rsid w:val="00D604D0"/>
    <w:rsid w:val="00D60C7A"/>
    <w:rsid w:val="00D62F54"/>
    <w:rsid w:val="00D6406C"/>
    <w:rsid w:val="00D6518F"/>
    <w:rsid w:val="00D657EE"/>
    <w:rsid w:val="00D670E2"/>
    <w:rsid w:val="00D67D0A"/>
    <w:rsid w:val="00D715D9"/>
    <w:rsid w:val="00D719DC"/>
    <w:rsid w:val="00D72B6C"/>
    <w:rsid w:val="00D73070"/>
    <w:rsid w:val="00D73119"/>
    <w:rsid w:val="00D74B8A"/>
    <w:rsid w:val="00D7536F"/>
    <w:rsid w:val="00D76576"/>
    <w:rsid w:val="00D76C9D"/>
    <w:rsid w:val="00D80AF1"/>
    <w:rsid w:val="00D82221"/>
    <w:rsid w:val="00D84728"/>
    <w:rsid w:val="00D85259"/>
    <w:rsid w:val="00D90682"/>
    <w:rsid w:val="00D90FD2"/>
    <w:rsid w:val="00D9181A"/>
    <w:rsid w:val="00D92374"/>
    <w:rsid w:val="00D933F3"/>
    <w:rsid w:val="00D95259"/>
    <w:rsid w:val="00D97646"/>
    <w:rsid w:val="00DA31D2"/>
    <w:rsid w:val="00DA4F77"/>
    <w:rsid w:val="00DA5D90"/>
    <w:rsid w:val="00DA6151"/>
    <w:rsid w:val="00DA7DE2"/>
    <w:rsid w:val="00DB040F"/>
    <w:rsid w:val="00DB0E3B"/>
    <w:rsid w:val="00DB137B"/>
    <w:rsid w:val="00DB2DC6"/>
    <w:rsid w:val="00DB46AE"/>
    <w:rsid w:val="00DB6CAE"/>
    <w:rsid w:val="00DC0938"/>
    <w:rsid w:val="00DC0C9B"/>
    <w:rsid w:val="00DC2CED"/>
    <w:rsid w:val="00DC42C6"/>
    <w:rsid w:val="00DC5346"/>
    <w:rsid w:val="00DD1498"/>
    <w:rsid w:val="00DD1ED1"/>
    <w:rsid w:val="00DD2805"/>
    <w:rsid w:val="00DD35E8"/>
    <w:rsid w:val="00DE1232"/>
    <w:rsid w:val="00DE5568"/>
    <w:rsid w:val="00DE5837"/>
    <w:rsid w:val="00DE5894"/>
    <w:rsid w:val="00DE5962"/>
    <w:rsid w:val="00DF006D"/>
    <w:rsid w:val="00DF1723"/>
    <w:rsid w:val="00DF228F"/>
    <w:rsid w:val="00DF26E2"/>
    <w:rsid w:val="00DF2B2C"/>
    <w:rsid w:val="00DF2D55"/>
    <w:rsid w:val="00DF6464"/>
    <w:rsid w:val="00DF711E"/>
    <w:rsid w:val="00DF7235"/>
    <w:rsid w:val="00DF72EC"/>
    <w:rsid w:val="00DF7CB1"/>
    <w:rsid w:val="00E003EE"/>
    <w:rsid w:val="00E02204"/>
    <w:rsid w:val="00E04356"/>
    <w:rsid w:val="00E05C9C"/>
    <w:rsid w:val="00E05CE1"/>
    <w:rsid w:val="00E06B9C"/>
    <w:rsid w:val="00E11C49"/>
    <w:rsid w:val="00E12B08"/>
    <w:rsid w:val="00E13D8C"/>
    <w:rsid w:val="00E1459B"/>
    <w:rsid w:val="00E15542"/>
    <w:rsid w:val="00E16151"/>
    <w:rsid w:val="00E167AF"/>
    <w:rsid w:val="00E16B74"/>
    <w:rsid w:val="00E17198"/>
    <w:rsid w:val="00E20FE3"/>
    <w:rsid w:val="00E211DC"/>
    <w:rsid w:val="00E22381"/>
    <w:rsid w:val="00E2257B"/>
    <w:rsid w:val="00E23003"/>
    <w:rsid w:val="00E2531A"/>
    <w:rsid w:val="00E2579B"/>
    <w:rsid w:val="00E32AA0"/>
    <w:rsid w:val="00E32DAA"/>
    <w:rsid w:val="00E35EDB"/>
    <w:rsid w:val="00E36456"/>
    <w:rsid w:val="00E4086B"/>
    <w:rsid w:val="00E40AB9"/>
    <w:rsid w:val="00E41D4F"/>
    <w:rsid w:val="00E42396"/>
    <w:rsid w:val="00E4459E"/>
    <w:rsid w:val="00E44BCD"/>
    <w:rsid w:val="00E44C76"/>
    <w:rsid w:val="00E454B7"/>
    <w:rsid w:val="00E45860"/>
    <w:rsid w:val="00E50674"/>
    <w:rsid w:val="00E5193A"/>
    <w:rsid w:val="00E52C1A"/>
    <w:rsid w:val="00E53E51"/>
    <w:rsid w:val="00E56159"/>
    <w:rsid w:val="00E56A6F"/>
    <w:rsid w:val="00E5713A"/>
    <w:rsid w:val="00E60026"/>
    <w:rsid w:val="00E610A9"/>
    <w:rsid w:val="00E62F34"/>
    <w:rsid w:val="00E647CF"/>
    <w:rsid w:val="00E6516B"/>
    <w:rsid w:val="00E65607"/>
    <w:rsid w:val="00E7081B"/>
    <w:rsid w:val="00E70CD0"/>
    <w:rsid w:val="00E71AF8"/>
    <w:rsid w:val="00E726D5"/>
    <w:rsid w:val="00E738C5"/>
    <w:rsid w:val="00E73A15"/>
    <w:rsid w:val="00E73D03"/>
    <w:rsid w:val="00E74297"/>
    <w:rsid w:val="00E747F5"/>
    <w:rsid w:val="00E76863"/>
    <w:rsid w:val="00E76999"/>
    <w:rsid w:val="00E76B36"/>
    <w:rsid w:val="00E7753D"/>
    <w:rsid w:val="00E77DD1"/>
    <w:rsid w:val="00E81A90"/>
    <w:rsid w:val="00E82017"/>
    <w:rsid w:val="00E8492C"/>
    <w:rsid w:val="00E86722"/>
    <w:rsid w:val="00E86782"/>
    <w:rsid w:val="00E87A6E"/>
    <w:rsid w:val="00E87E30"/>
    <w:rsid w:val="00E909F8"/>
    <w:rsid w:val="00E914C3"/>
    <w:rsid w:val="00E9389A"/>
    <w:rsid w:val="00E93B4E"/>
    <w:rsid w:val="00E94428"/>
    <w:rsid w:val="00E94732"/>
    <w:rsid w:val="00E94D3A"/>
    <w:rsid w:val="00E954A3"/>
    <w:rsid w:val="00E96145"/>
    <w:rsid w:val="00E96324"/>
    <w:rsid w:val="00E9640A"/>
    <w:rsid w:val="00E96C8D"/>
    <w:rsid w:val="00EA15EA"/>
    <w:rsid w:val="00EA2A0A"/>
    <w:rsid w:val="00EA37A3"/>
    <w:rsid w:val="00EA41A9"/>
    <w:rsid w:val="00EB02C9"/>
    <w:rsid w:val="00EB0336"/>
    <w:rsid w:val="00EB2C5D"/>
    <w:rsid w:val="00EB5180"/>
    <w:rsid w:val="00EB520E"/>
    <w:rsid w:val="00EB6FAF"/>
    <w:rsid w:val="00EB7DAA"/>
    <w:rsid w:val="00EC1B20"/>
    <w:rsid w:val="00EC1D10"/>
    <w:rsid w:val="00EC29DC"/>
    <w:rsid w:val="00EC6DD9"/>
    <w:rsid w:val="00EC6FE0"/>
    <w:rsid w:val="00EC7FFC"/>
    <w:rsid w:val="00ED1399"/>
    <w:rsid w:val="00ED2203"/>
    <w:rsid w:val="00ED3D61"/>
    <w:rsid w:val="00ED5FD1"/>
    <w:rsid w:val="00EE0AC6"/>
    <w:rsid w:val="00EE18A9"/>
    <w:rsid w:val="00EE1AED"/>
    <w:rsid w:val="00EE359F"/>
    <w:rsid w:val="00EE3F84"/>
    <w:rsid w:val="00EE4EF5"/>
    <w:rsid w:val="00EE50F2"/>
    <w:rsid w:val="00EE64C3"/>
    <w:rsid w:val="00EE75E4"/>
    <w:rsid w:val="00EF08DF"/>
    <w:rsid w:val="00EF0DB9"/>
    <w:rsid w:val="00EF2980"/>
    <w:rsid w:val="00EF4667"/>
    <w:rsid w:val="00F0185B"/>
    <w:rsid w:val="00F01F4E"/>
    <w:rsid w:val="00F05159"/>
    <w:rsid w:val="00F05FAD"/>
    <w:rsid w:val="00F07323"/>
    <w:rsid w:val="00F0761D"/>
    <w:rsid w:val="00F103E6"/>
    <w:rsid w:val="00F1164D"/>
    <w:rsid w:val="00F1272E"/>
    <w:rsid w:val="00F12E4C"/>
    <w:rsid w:val="00F1340B"/>
    <w:rsid w:val="00F13EE1"/>
    <w:rsid w:val="00F1454B"/>
    <w:rsid w:val="00F1525C"/>
    <w:rsid w:val="00F20416"/>
    <w:rsid w:val="00F208F4"/>
    <w:rsid w:val="00F233F2"/>
    <w:rsid w:val="00F254FB"/>
    <w:rsid w:val="00F26162"/>
    <w:rsid w:val="00F26B67"/>
    <w:rsid w:val="00F342FC"/>
    <w:rsid w:val="00F37D1C"/>
    <w:rsid w:val="00F40337"/>
    <w:rsid w:val="00F41888"/>
    <w:rsid w:val="00F41B88"/>
    <w:rsid w:val="00F41BFA"/>
    <w:rsid w:val="00F42849"/>
    <w:rsid w:val="00F4460D"/>
    <w:rsid w:val="00F56839"/>
    <w:rsid w:val="00F56D4C"/>
    <w:rsid w:val="00F575D9"/>
    <w:rsid w:val="00F576A4"/>
    <w:rsid w:val="00F65AB7"/>
    <w:rsid w:val="00F65E25"/>
    <w:rsid w:val="00F677D9"/>
    <w:rsid w:val="00F67D83"/>
    <w:rsid w:val="00F70F33"/>
    <w:rsid w:val="00F72E9B"/>
    <w:rsid w:val="00F75E3F"/>
    <w:rsid w:val="00F7781B"/>
    <w:rsid w:val="00F80369"/>
    <w:rsid w:val="00F80399"/>
    <w:rsid w:val="00F8045A"/>
    <w:rsid w:val="00F80FEE"/>
    <w:rsid w:val="00F825D2"/>
    <w:rsid w:val="00F82B99"/>
    <w:rsid w:val="00F83500"/>
    <w:rsid w:val="00F83E1E"/>
    <w:rsid w:val="00F842D8"/>
    <w:rsid w:val="00F8490B"/>
    <w:rsid w:val="00F84F7E"/>
    <w:rsid w:val="00F861B6"/>
    <w:rsid w:val="00F86DD8"/>
    <w:rsid w:val="00F91E2E"/>
    <w:rsid w:val="00F952C7"/>
    <w:rsid w:val="00F963EC"/>
    <w:rsid w:val="00F96539"/>
    <w:rsid w:val="00F9681D"/>
    <w:rsid w:val="00FA04BB"/>
    <w:rsid w:val="00FA2D9A"/>
    <w:rsid w:val="00FA40F8"/>
    <w:rsid w:val="00FA6B7E"/>
    <w:rsid w:val="00FA6E86"/>
    <w:rsid w:val="00FB2413"/>
    <w:rsid w:val="00FB52DC"/>
    <w:rsid w:val="00FB52ED"/>
    <w:rsid w:val="00FB7C0A"/>
    <w:rsid w:val="00FC1DFD"/>
    <w:rsid w:val="00FC23FC"/>
    <w:rsid w:val="00FC330D"/>
    <w:rsid w:val="00FC615C"/>
    <w:rsid w:val="00FD1D9D"/>
    <w:rsid w:val="00FD1DF7"/>
    <w:rsid w:val="00FD20C6"/>
    <w:rsid w:val="00FD35EE"/>
    <w:rsid w:val="00FD5576"/>
    <w:rsid w:val="00FD61BA"/>
    <w:rsid w:val="00FE08BE"/>
    <w:rsid w:val="00FE1DA9"/>
    <w:rsid w:val="00FE312B"/>
    <w:rsid w:val="00FE424E"/>
    <w:rsid w:val="00FE4D2A"/>
    <w:rsid w:val="00FE665C"/>
    <w:rsid w:val="00FE6DA9"/>
    <w:rsid w:val="00FF0428"/>
    <w:rsid w:val="00FF0AED"/>
    <w:rsid w:val="00FF0E94"/>
    <w:rsid w:val="00FF2F8E"/>
    <w:rsid w:val="00FF3F4E"/>
    <w:rsid w:val="00F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F1DA6"/>
  <w15:chartTrackingRefBased/>
  <w15:docId w15:val="{3BCFE2A8-207D-4BF9-A852-FB2CF44D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1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5F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1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EE359F"/>
    <w:pPr>
      <w:keepNext/>
      <w:ind w:right="-2"/>
      <w:jc w:val="center"/>
      <w:outlineLvl w:val="8"/>
    </w:pPr>
    <w:rPr>
      <w:rFonts w:ascii="Bookman Old Style" w:hAnsi="Bookman Old Style"/>
      <w:b/>
      <w:bCs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rsid w:val="00EE359F"/>
    <w:rPr>
      <w:rFonts w:ascii="Bookman Old Style" w:eastAsia="Times New Roman" w:hAnsi="Bookman Old Style" w:cs="Times New Roman"/>
      <w:b/>
      <w:bCs/>
      <w:sz w:val="24"/>
      <w:szCs w:val="20"/>
      <w:lang w:eastAsia="ru-RU"/>
    </w:rPr>
  </w:style>
  <w:style w:type="paragraph" w:styleId="a3">
    <w:name w:val="Body Text"/>
    <w:basedOn w:val="a"/>
    <w:link w:val="a4"/>
    <w:rsid w:val="00EE359F"/>
    <w:pPr>
      <w:overflowPunct w:val="0"/>
      <w:autoSpaceDE w:val="0"/>
      <w:autoSpaceDN w:val="0"/>
      <w:adjustRightInd w:val="0"/>
      <w:jc w:val="both"/>
      <w:textAlignment w:val="baseline"/>
    </w:pPr>
    <w:rPr>
      <w:rFonts w:ascii="Bookman Old Style" w:hAnsi="Bookman Old Style"/>
      <w:sz w:val="20"/>
      <w:szCs w:val="20"/>
      <w:lang w:val="x-none"/>
    </w:rPr>
  </w:style>
  <w:style w:type="character" w:customStyle="1" w:styleId="a4">
    <w:name w:val="Основной текст Знак"/>
    <w:link w:val="a3"/>
    <w:rsid w:val="00EE359F"/>
    <w:rPr>
      <w:rFonts w:ascii="Bookman Old Style" w:eastAsia="Times New Roman" w:hAnsi="Bookman Old Style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EE359F"/>
    <w:pPr>
      <w:spacing w:line="240" w:lineRule="atLeast"/>
      <w:ind w:right="200"/>
      <w:jc w:val="both"/>
    </w:pPr>
    <w:rPr>
      <w:rFonts w:ascii="Bookman Old Style" w:hAnsi="Bookman Old Style"/>
      <w:color w:val="000000"/>
      <w:sz w:val="22"/>
      <w:szCs w:val="20"/>
    </w:rPr>
  </w:style>
  <w:style w:type="paragraph" w:customStyle="1" w:styleId="ConsNormal">
    <w:name w:val="ConsNormal"/>
    <w:rsid w:val="00EE359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8"/>
      <w:szCs w:val="28"/>
    </w:rPr>
  </w:style>
  <w:style w:type="paragraph" w:styleId="a5">
    <w:name w:val="Body Text Indent"/>
    <w:aliases w:val="текст"/>
    <w:basedOn w:val="a"/>
    <w:link w:val="a6"/>
    <w:rsid w:val="00EE359F"/>
    <w:pPr>
      <w:spacing w:line="240" w:lineRule="atLeast"/>
      <w:ind w:firstLine="360"/>
      <w:jc w:val="both"/>
    </w:pPr>
    <w:rPr>
      <w:rFonts w:ascii="Bookman Old Style" w:hAnsi="Bookman Old Style"/>
      <w:color w:val="0000FF"/>
      <w:lang w:val="x-none"/>
    </w:rPr>
  </w:style>
  <w:style w:type="character" w:customStyle="1" w:styleId="a6">
    <w:name w:val="Основной текст с отступом Знак"/>
    <w:aliases w:val="текст Знак"/>
    <w:link w:val="a5"/>
    <w:rsid w:val="00EE359F"/>
    <w:rPr>
      <w:rFonts w:ascii="Bookman Old Style" w:eastAsia="Times New Roman" w:hAnsi="Bookman Old Style" w:cs="Times New Roman"/>
      <w:color w:val="0000FF"/>
      <w:sz w:val="24"/>
      <w:szCs w:val="24"/>
      <w:lang w:eastAsia="ru-RU"/>
    </w:rPr>
  </w:style>
  <w:style w:type="paragraph" w:styleId="3">
    <w:name w:val="Body Text 3"/>
    <w:basedOn w:val="a"/>
    <w:link w:val="30"/>
    <w:rsid w:val="00EE359F"/>
    <w:pPr>
      <w:shd w:val="clear" w:color="auto" w:fill="FFFFFF"/>
      <w:spacing w:line="235" w:lineRule="exact"/>
      <w:ind w:right="10"/>
      <w:jc w:val="both"/>
    </w:pPr>
    <w:rPr>
      <w:rFonts w:ascii="Arial" w:hAnsi="Arial"/>
      <w:sz w:val="18"/>
      <w:szCs w:val="18"/>
      <w:lang w:val="x-none"/>
    </w:rPr>
  </w:style>
  <w:style w:type="character" w:customStyle="1" w:styleId="30">
    <w:name w:val="Основной текст 3 Знак"/>
    <w:link w:val="3"/>
    <w:rsid w:val="00EE359F"/>
    <w:rPr>
      <w:rFonts w:ascii="Arial" w:eastAsia="Times New Roman" w:hAnsi="Arial" w:cs="Arial"/>
      <w:sz w:val="18"/>
      <w:szCs w:val="18"/>
      <w:shd w:val="clear" w:color="auto" w:fill="FFFFFF"/>
      <w:lang w:eastAsia="ru-RU"/>
    </w:rPr>
  </w:style>
  <w:style w:type="paragraph" w:styleId="22">
    <w:name w:val="Body Text 2"/>
    <w:basedOn w:val="a"/>
    <w:link w:val="23"/>
    <w:rsid w:val="00EE359F"/>
    <w:pPr>
      <w:jc w:val="both"/>
    </w:pPr>
    <w:rPr>
      <w:rFonts w:ascii="Bookman Old Style" w:hAnsi="Bookman Old Style"/>
      <w:sz w:val="20"/>
      <w:lang w:val="x-none"/>
    </w:rPr>
  </w:style>
  <w:style w:type="character" w:customStyle="1" w:styleId="23">
    <w:name w:val="Основной текст 2 Знак"/>
    <w:link w:val="22"/>
    <w:rsid w:val="00EE359F"/>
    <w:rPr>
      <w:rFonts w:ascii="Bookman Old Style" w:eastAsia="Times New Roman" w:hAnsi="Bookman Old Style" w:cs="Times New Roman"/>
      <w:sz w:val="20"/>
      <w:szCs w:val="24"/>
      <w:lang w:eastAsia="ru-RU"/>
    </w:rPr>
  </w:style>
  <w:style w:type="paragraph" w:styleId="a7">
    <w:name w:val="header"/>
    <w:basedOn w:val="a"/>
    <w:link w:val="a8"/>
    <w:uiPriority w:val="99"/>
    <w:rsid w:val="00EE359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EE35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EE359F"/>
    <w:pPr>
      <w:ind w:left="240"/>
      <w:jc w:val="both"/>
    </w:pPr>
    <w:rPr>
      <w:rFonts w:ascii="Arial" w:hAnsi="Arial"/>
      <w:i/>
      <w:iCs/>
      <w:sz w:val="18"/>
      <w:u w:val="single"/>
      <w:lang w:val="x-none"/>
    </w:rPr>
  </w:style>
  <w:style w:type="character" w:customStyle="1" w:styleId="32">
    <w:name w:val="Основной текст с отступом 3 Знак"/>
    <w:link w:val="31"/>
    <w:rsid w:val="00EE359F"/>
    <w:rPr>
      <w:rFonts w:ascii="Arial" w:eastAsia="Times New Roman" w:hAnsi="Arial" w:cs="Arial"/>
      <w:i/>
      <w:iCs/>
      <w:sz w:val="18"/>
      <w:szCs w:val="24"/>
      <w:u w:val="single"/>
      <w:lang w:eastAsia="ru-RU"/>
    </w:rPr>
  </w:style>
  <w:style w:type="paragraph" w:styleId="24">
    <w:name w:val="Body Text Indent 2"/>
    <w:basedOn w:val="a"/>
    <w:link w:val="25"/>
    <w:rsid w:val="00EE359F"/>
    <w:pPr>
      <w:ind w:left="180"/>
      <w:jc w:val="both"/>
    </w:pPr>
    <w:rPr>
      <w:rFonts w:ascii="Arial" w:hAnsi="Arial"/>
      <w:sz w:val="18"/>
      <w:lang w:val="x-none"/>
    </w:rPr>
  </w:style>
  <w:style w:type="character" w:customStyle="1" w:styleId="25">
    <w:name w:val="Основной текст с отступом 2 Знак"/>
    <w:link w:val="24"/>
    <w:rsid w:val="00EE359F"/>
    <w:rPr>
      <w:rFonts w:ascii="Arial" w:eastAsia="Times New Roman" w:hAnsi="Arial" w:cs="Arial"/>
      <w:sz w:val="18"/>
      <w:szCs w:val="24"/>
      <w:lang w:eastAsia="ru-RU"/>
    </w:rPr>
  </w:style>
  <w:style w:type="paragraph" w:styleId="a9">
    <w:name w:val="footnote text"/>
    <w:basedOn w:val="a"/>
    <w:link w:val="aa"/>
    <w:semiHidden/>
    <w:rsid w:val="00EE359F"/>
    <w:rPr>
      <w:sz w:val="20"/>
      <w:szCs w:val="20"/>
      <w:lang w:val="x-none"/>
    </w:rPr>
  </w:style>
  <w:style w:type="character" w:customStyle="1" w:styleId="aa">
    <w:name w:val="Текст сноски Знак"/>
    <w:link w:val="a9"/>
    <w:semiHidden/>
    <w:rsid w:val="00EE35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EE359F"/>
    <w:rPr>
      <w:vertAlign w:val="superscript"/>
    </w:rPr>
  </w:style>
  <w:style w:type="character" w:customStyle="1" w:styleId="FontStyle102">
    <w:name w:val="Font Style102"/>
    <w:uiPriority w:val="99"/>
    <w:rsid w:val="00ED5FD1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a"/>
    <w:uiPriority w:val="99"/>
    <w:rsid w:val="00ED5FD1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103">
    <w:name w:val="Font Style103"/>
    <w:uiPriority w:val="99"/>
    <w:rsid w:val="00ED5FD1"/>
    <w:rPr>
      <w:rFonts w:ascii="Times New Roman" w:hAnsi="Times New Roman" w:cs="Times New Roman"/>
      <w:sz w:val="22"/>
      <w:szCs w:val="22"/>
    </w:rPr>
  </w:style>
  <w:style w:type="paragraph" w:customStyle="1" w:styleId="Style58">
    <w:name w:val="Style58"/>
    <w:basedOn w:val="a"/>
    <w:uiPriority w:val="99"/>
    <w:rsid w:val="00416950"/>
    <w:pPr>
      <w:widowControl w:val="0"/>
      <w:autoSpaceDE w:val="0"/>
      <w:autoSpaceDN w:val="0"/>
      <w:adjustRightInd w:val="0"/>
      <w:spacing w:line="322" w:lineRule="exact"/>
      <w:ind w:hanging="686"/>
    </w:pPr>
  </w:style>
  <w:style w:type="character" w:customStyle="1" w:styleId="FontStyle87">
    <w:name w:val="Font Style87"/>
    <w:uiPriority w:val="99"/>
    <w:rsid w:val="00416950"/>
    <w:rPr>
      <w:rFonts w:ascii="Times New Roman" w:hAnsi="Times New Roman" w:cs="Times New Roman" w:hint="default"/>
      <w:sz w:val="22"/>
      <w:szCs w:val="22"/>
    </w:rPr>
  </w:style>
  <w:style w:type="paragraph" w:customStyle="1" w:styleId="ConsPlusNonformat">
    <w:name w:val="ConsPlusNonformat"/>
    <w:uiPriority w:val="99"/>
    <w:rsid w:val="00A71A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15">
    <w:name w:val="Style15"/>
    <w:basedOn w:val="a"/>
    <w:uiPriority w:val="99"/>
    <w:rsid w:val="006A2E55"/>
    <w:pPr>
      <w:widowControl w:val="0"/>
      <w:autoSpaceDE w:val="0"/>
      <w:autoSpaceDN w:val="0"/>
      <w:adjustRightInd w:val="0"/>
      <w:spacing w:line="318" w:lineRule="exact"/>
      <w:jc w:val="both"/>
    </w:pPr>
  </w:style>
  <w:style w:type="character" w:customStyle="1" w:styleId="FontStyle96">
    <w:name w:val="Font Style96"/>
    <w:uiPriority w:val="99"/>
    <w:rsid w:val="006A2E55"/>
    <w:rPr>
      <w:rFonts w:ascii="Times New Roman" w:hAnsi="Times New Roman" w:cs="Times New Roman"/>
      <w:sz w:val="22"/>
      <w:szCs w:val="22"/>
    </w:rPr>
  </w:style>
  <w:style w:type="paragraph" w:styleId="26">
    <w:name w:val="List 2"/>
    <w:basedOn w:val="a"/>
    <w:rsid w:val="00350820"/>
    <w:pPr>
      <w:spacing w:after="60"/>
      <w:ind w:left="566" w:hanging="283"/>
      <w:jc w:val="both"/>
    </w:pPr>
  </w:style>
  <w:style w:type="paragraph" w:styleId="ac">
    <w:name w:val="Subtitle"/>
    <w:basedOn w:val="a"/>
    <w:link w:val="ad"/>
    <w:uiPriority w:val="99"/>
    <w:qFormat/>
    <w:rsid w:val="00FD61BA"/>
    <w:pPr>
      <w:jc w:val="center"/>
    </w:pPr>
    <w:rPr>
      <w:b/>
      <w:bCs/>
      <w:i/>
      <w:iCs/>
      <w:sz w:val="28"/>
      <w:lang w:val="x-none" w:eastAsia="x-none"/>
    </w:rPr>
  </w:style>
  <w:style w:type="character" w:customStyle="1" w:styleId="ad">
    <w:name w:val="Подзаголовок Знак"/>
    <w:link w:val="ac"/>
    <w:uiPriority w:val="99"/>
    <w:rsid w:val="00FD61BA"/>
    <w:rPr>
      <w:rFonts w:ascii="Times New Roman" w:eastAsia="Times New Roman" w:hAnsi="Times New Roman"/>
      <w:b/>
      <w:bCs/>
      <w:i/>
      <w:iCs/>
      <w:sz w:val="28"/>
      <w:szCs w:val="24"/>
    </w:rPr>
  </w:style>
  <w:style w:type="character" w:customStyle="1" w:styleId="ConsPlusNormal">
    <w:name w:val="ConsPlusNormal Знак"/>
    <w:link w:val="ConsPlusNormal0"/>
    <w:locked/>
    <w:rsid w:val="00FD61BA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FD61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7">
    <w:name w:val="Обычный2"/>
    <w:uiPriority w:val="99"/>
    <w:rsid w:val="006B1463"/>
    <w:pPr>
      <w:widowControl w:val="0"/>
      <w:snapToGrid w:val="0"/>
      <w:ind w:firstLine="400"/>
      <w:jc w:val="both"/>
    </w:pPr>
    <w:rPr>
      <w:rFonts w:ascii="Times New Roman" w:eastAsia="Times New Roman" w:hAnsi="Times New Roman"/>
      <w:sz w:val="24"/>
    </w:rPr>
  </w:style>
  <w:style w:type="character" w:customStyle="1" w:styleId="ae">
    <w:name w:val="Обычный отступ Знак"/>
    <w:aliases w:val="Знак Знак"/>
    <w:link w:val="af"/>
    <w:locked/>
    <w:rsid w:val="00F80369"/>
    <w:rPr>
      <w:rFonts w:ascii="Courier New" w:hAnsi="Courier New" w:cs="Courier New"/>
      <w:sz w:val="24"/>
      <w:szCs w:val="24"/>
    </w:rPr>
  </w:style>
  <w:style w:type="paragraph" w:styleId="af">
    <w:name w:val="Normal Indent"/>
    <w:aliases w:val="Знак"/>
    <w:basedOn w:val="a"/>
    <w:link w:val="ae"/>
    <w:unhideWhenUsed/>
    <w:rsid w:val="00F80369"/>
    <w:pPr>
      <w:spacing w:after="60"/>
      <w:ind w:left="708"/>
      <w:jc w:val="both"/>
    </w:pPr>
    <w:rPr>
      <w:rFonts w:ascii="Courier New" w:eastAsia="Calibri" w:hAnsi="Courier New"/>
      <w:lang w:val="x-none" w:eastAsia="x-none"/>
    </w:rPr>
  </w:style>
  <w:style w:type="paragraph" w:styleId="af0">
    <w:name w:val="No Spacing"/>
    <w:link w:val="af1"/>
    <w:uiPriority w:val="1"/>
    <w:qFormat/>
    <w:rsid w:val="00F80369"/>
    <w:pPr>
      <w:suppressAutoHyphens/>
      <w:ind w:firstLine="567"/>
      <w:jc w:val="both"/>
    </w:pPr>
    <w:rPr>
      <w:rFonts w:ascii="Times New Roman" w:eastAsia="Times New Roman" w:hAnsi="Times New Roman"/>
      <w:w w:val="83"/>
      <w:sz w:val="28"/>
      <w:lang w:eastAsia="ar-SA"/>
    </w:rPr>
  </w:style>
  <w:style w:type="paragraph" w:customStyle="1" w:styleId="11">
    <w:name w:val="Обычный1"/>
    <w:rsid w:val="00D40C34"/>
    <w:pPr>
      <w:jc w:val="both"/>
    </w:pPr>
    <w:rPr>
      <w:rFonts w:ascii="TimesET" w:eastAsia="Times New Roman" w:hAnsi="TimesET"/>
      <w:sz w:val="24"/>
    </w:rPr>
  </w:style>
  <w:style w:type="table" w:styleId="af2">
    <w:name w:val="Table Grid"/>
    <w:basedOn w:val="a1"/>
    <w:rsid w:val="00275E5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 Знак"/>
    <w:basedOn w:val="a"/>
    <w:rsid w:val="00275E5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uiPriority w:val="99"/>
    <w:rsid w:val="00261938"/>
    <w:pPr>
      <w:widowControl w:val="0"/>
      <w:autoSpaceDE w:val="0"/>
      <w:autoSpaceDN w:val="0"/>
      <w:adjustRightInd w:val="0"/>
      <w:spacing w:line="278" w:lineRule="exact"/>
      <w:ind w:firstLine="542"/>
      <w:jc w:val="both"/>
    </w:pPr>
    <w:rPr>
      <w:rFonts w:ascii="Microsoft Sans Serif" w:hAnsi="Microsoft Sans Serif" w:cs="Microsoft Sans Serif"/>
    </w:rPr>
  </w:style>
  <w:style w:type="character" w:customStyle="1" w:styleId="FontStyle19">
    <w:name w:val="Font Style19"/>
    <w:rsid w:val="0026193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215984"/>
    <w:pPr>
      <w:widowControl w:val="0"/>
      <w:autoSpaceDE w:val="0"/>
      <w:autoSpaceDN w:val="0"/>
      <w:adjustRightInd w:val="0"/>
      <w:spacing w:line="274" w:lineRule="exact"/>
      <w:ind w:firstLine="600"/>
      <w:jc w:val="both"/>
    </w:pPr>
    <w:rPr>
      <w:rFonts w:ascii="Microsoft Sans Serif" w:hAnsi="Microsoft Sans Serif" w:cs="Microsoft Sans Serif"/>
    </w:rPr>
  </w:style>
  <w:style w:type="character" w:customStyle="1" w:styleId="FontStyle18">
    <w:name w:val="Font Style18"/>
    <w:rsid w:val="004D1BA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3E14B2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Microsoft Sans Serif" w:hAnsi="Microsoft Sans Serif" w:cs="Microsoft Sans Serif"/>
    </w:rPr>
  </w:style>
  <w:style w:type="paragraph" w:styleId="af4">
    <w:name w:val="footer"/>
    <w:basedOn w:val="a"/>
    <w:link w:val="af5"/>
    <w:uiPriority w:val="99"/>
    <w:unhideWhenUsed/>
    <w:rsid w:val="000B45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0B45DA"/>
    <w:rPr>
      <w:rFonts w:ascii="Times New Roman" w:eastAsia="Times New Roman" w:hAnsi="Times New Roman"/>
      <w:sz w:val="24"/>
      <w:szCs w:val="24"/>
    </w:rPr>
  </w:style>
  <w:style w:type="character" w:customStyle="1" w:styleId="FontStyle21">
    <w:name w:val="Font Style21"/>
    <w:uiPriority w:val="99"/>
    <w:rsid w:val="00B91E80"/>
    <w:rPr>
      <w:rFonts w:ascii="Microsoft Sans Serif" w:hAnsi="Microsoft Sans Serif" w:cs="Microsoft Sans Serif"/>
      <w:sz w:val="28"/>
      <w:szCs w:val="28"/>
    </w:rPr>
  </w:style>
  <w:style w:type="character" w:customStyle="1" w:styleId="FontStyle24">
    <w:name w:val="Font Style24"/>
    <w:uiPriority w:val="99"/>
    <w:rsid w:val="0062677B"/>
    <w:rPr>
      <w:rFonts w:ascii="Times New Roman" w:hAnsi="Times New Roman" w:cs="Times New Roman"/>
      <w:spacing w:val="10"/>
      <w:sz w:val="18"/>
      <w:szCs w:val="18"/>
    </w:rPr>
  </w:style>
  <w:style w:type="paragraph" w:styleId="af6">
    <w:name w:val="Balloon Text"/>
    <w:basedOn w:val="a"/>
    <w:link w:val="af7"/>
    <w:uiPriority w:val="99"/>
    <w:semiHidden/>
    <w:unhideWhenUsed/>
    <w:rsid w:val="00097DD9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uiPriority w:val="99"/>
    <w:semiHidden/>
    <w:rsid w:val="00097DD9"/>
    <w:rPr>
      <w:rFonts w:ascii="Tahoma" w:eastAsia="Times New Roman" w:hAnsi="Tahoma" w:cs="Tahoma"/>
      <w:sz w:val="16"/>
      <w:szCs w:val="16"/>
    </w:rPr>
  </w:style>
  <w:style w:type="paragraph" w:styleId="af8">
    <w:name w:val="caption"/>
    <w:basedOn w:val="a"/>
    <w:next w:val="a"/>
    <w:qFormat/>
    <w:rsid w:val="00FF0E94"/>
    <w:pPr>
      <w:widowControl w:val="0"/>
      <w:autoSpaceDE w:val="0"/>
      <w:autoSpaceDN w:val="0"/>
      <w:adjustRightInd w:val="0"/>
      <w:spacing w:before="120" w:after="120"/>
    </w:pPr>
    <w:rPr>
      <w:b/>
      <w:bCs/>
      <w:sz w:val="20"/>
      <w:szCs w:val="20"/>
    </w:rPr>
  </w:style>
  <w:style w:type="character" w:styleId="af9">
    <w:name w:val="page number"/>
    <w:basedOn w:val="a0"/>
    <w:rsid w:val="003D7AFF"/>
  </w:style>
  <w:style w:type="character" w:customStyle="1" w:styleId="10">
    <w:name w:val="Заголовок 1 Знак"/>
    <w:link w:val="1"/>
    <w:uiPriority w:val="9"/>
    <w:rsid w:val="00F05F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1">
    <w:name w:val="Без интервала Знак"/>
    <w:link w:val="af0"/>
    <w:uiPriority w:val="1"/>
    <w:locked/>
    <w:rsid w:val="00F05FAD"/>
    <w:rPr>
      <w:rFonts w:ascii="Times New Roman" w:eastAsia="Times New Roman" w:hAnsi="Times New Roman"/>
      <w:w w:val="83"/>
      <w:sz w:val="28"/>
      <w:lang w:eastAsia="ar-SA" w:bidi="ar-SA"/>
    </w:rPr>
  </w:style>
  <w:style w:type="paragraph" w:customStyle="1" w:styleId="Style8">
    <w:name w:val="Style8"/>
    <w:basedOn w:val="a"/>
    <w:rsid w:val="00DD2805"/>
    <w:pPr>
      <w:widowControl w:val="0"/>
      <w:autoSpaceDE w:val="0"/>
      <w:autoSpaceDN w:val="0"/>
      <w:adjustRightInd w:val="0"/>
      <w:spacing w:line="298" w:lineRule="exact"/>
      <w:ind w:firstLine="504"/>
    </w:pPr>
    <w:rPr>
      <w:rFonts w:ascii="Microsoft Sans Serif" w:hAnsi="Microsoft Sans Serif" w:cs="Microsoft Sans Serif"/>
    </w:rPr>
  </w:style>
  <w:style w:type="paragraph" w:customStyle="1" w:styleId="Style7">
    <w:name w:val="Style7"/>
    <w:basedOn w:val="a"/>
    <w:rsid w:val="00DD2805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Microsoft Sans Serif" w:hAnsi="Microsoft Sans Serif" w:cs="Microsoft Sans Serif"/>
    </w:rPr>
  </w:style>
  <w:style w:type="character" w:customStyle="1" w:styleId="FontStyle14">
    <w:name w:val="Font Style14"/>
    <w:rsid w:val="00DD280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rsid w:val="00DD2805"/>
    <w:pPr>
      <w:widowControl w:val="0"/>
      <w:autoSpaceDE w:val="0"/>
      <w:autoSpaceDN w:val="0"/>
      <w:adjustRightInd w:val="0"/>
      <w:spacing w:line="278" w:lineRule="exact"/>
      <w:ind w:firstLine="130"/>
    </w:pPr>
  </w:style>
  <w:style w:type="character" w:customStyle="1" w:styleId="FontStyle15">
    <w:name w:val="Font Style15"/>
    <w:rsid w:val="00DD2805"/>
    <w:rPr>
      <w:rFonts w:ascii="Times New Roman" w:hAnsi="Times New Roman" w:cs="Times New Roman"/>
      <w:sz w:val="22"/>
      <w:szCs w:val="22"/>
    </w:rPr>
  </w:style>
  <w:style w:type="character" w:styleId="afa">
    <w:name w:val="Subtle Emphasis"/>
    <w:uiPriority w:val="19"/>
    <w:qFormat/>
    <w:rsid w:val="00DD2805"/>
    <w:rPr>
      <w:i/>
      <w:iCs/>
      <w:color w:val="808080"/>
    </w:rPr>
  </w:style>
  <w:style w:type="character" w:styleId="afb">
    <w:name w:val="Hyperlink"/>
    <w:uiPriority w:val="99"/>
    <w:unhideWhenUsed/>
    <w:rsid w:val="009545EE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6161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c">
    <w:name w:val="Таблицы (моноширинный)"/>
    <w:basedOn w:val="a"/>
    <w:next w:val="a"/>
    <w:uiPriority w:val="99"/>
    <w:rsid w:val="004033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uiPriority w:val="99"/>
    <w:rsid w:val="00914733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18"/>
      <w:szCs w:val="18"/>
      <w:lang w:eastAsia="ar-SA"/>
    </w:rPr>
  </w:style>
  <w:style w:type="paragraph" w:customStyle="1" w:styleId="-">
    <w:name w:val="Контракт-раздел"/>
    <w:basedOn w:val="a"/>
    <w:next w:val="-0"/>
    <w:rsid w:val="00914733"/>
    <w:pPr>
      <w:keepNext/>
      <w:numPr>
        <w:numId w:val="27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link w:val="-3"/>
    <w:rsid w:val="00914733"/>
    <w:pPr>
      <w:numPr>
        <w:ilvl w:val="1"/>
        <w:numId w:val="27"/>
      </w:numPr>
      <w:tabs>
        <w:tab w:val="clear" w:pos="2471"/>
        <w:tab w:val="num" w:pos="1391"/>
      </w:tabs>
      <w:ind w:left="1391"/>
      <w:jc w:val="both"/>
    </w:pPr>
    <w:rPr>
      <w:lang w:val="x-none" w:eastAsia="x-none"/>
    </w:rPr>
  </w:style>
  <w:style w:type="paragraph" w:customStyle="1" w:styleId="-1">
    <w:name w:val="Контракт-подпункт"/>
    <w:basedOn w:val="a"/>
    <w:rsid w:val="00914733"/>
    <w:pPr>
      <w:numPr>
        <w:ilvl w:val="2"/>
        <w:numId w:val="27"/>
      </w:numPr>
      <w:jc w:val="both"/>
    </w:pPr>
  </w:style>
  <w:style w:type="paragraph" w:customStyle="1" w:styleId="-2">
    <w:name w:val="Контракт-подподпункт"/>
    <w:basedOn w:val="a"/>
    <w:rsid w:val="00914733"/>
    <w:pPr>
      <w:numPr>
        <w:ilvl w:val="3"/>
        <w:numId w:val="27"/>
      </w:numPr>
      <w:jc w:val="both"/>
    </w:pPr>
  </w:style>
  <w:style w:type="character" w:customStyle="1" w:styleId="-3">
    <w:name w:val="Контракт-пункт Знак"/>
    <w:link w:val="-0"/>
    <w:locked/>
    <w:rsid w:val="00914733"/>
    <w:rPr>
      <w:rFonts w:ascii="Times New Roman" w:eastAsia="Times New Roman" w:hAnsi="Times New Roman"/>
      <w:sz w:val="24"/>
      <w:szCs w:val="24"/>
    </w:rPr>
  </w:style>
  <w:style w:type="character" w:styleId="afd">
    <w:name w:val="Unresolved Mention"/>
    <w:uiPriority w:val="99"/>
    <w:semiHidden/>
    <w:unhideWhenUsed/>
    <w:rsid w:val="008C1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0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9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CD6A4D4AC7E37FE3339F0C68DC8B3BC4F818FB69AF1F07384D3ED171b2EBP" TargetMode="External"/><Relationship Id="rId13" Type="http://schemas.openxmlformats.org/officeDocument/2006/relationships/hyperlink" Target="consultantplus://offline/ref=A8CD6A4D4AC7E37FE3339F0C68DC8B3BC4F818FB69AF1F07384D3ED1712B9C643272E5B26F48537EbBE1P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8CD6A4D4AC7E37FE3339F0C68DC8B3BC4F818FB69AF1F07384D3ED1712B9C643272E5B26F485378bBE4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8CD6A4D4AC7E37FE3339F0C68DC8B3BC4F818FB69AF1F07384D3ED171b2EB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guik16@yandex.ru" TargetMode="External"/><Relationship Id="rId10" Type="http://schemas.openxmlformats.org/officeDocument/2006/relationships/hyperlink" Target="consultantplus://offline/ref=A8CD6A4D4AC7E37FE3339F0C68DC8B3BC4F818FB69AF1F07384D3ED171b2EB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CD6A4D4AC7E37FE3339F0C68DC8B3BC4F818FB69AF1F07384D3ED171b2EBP" TargetMode="External"/><Relationship Id="rId14" Type="http://schemas.openxmlformats.org/officeDocument/2006/relationships/hyperlink" Target="consultantplus://offline/ref=A8CD6A4D4AC7E37FE3339F0C68DC8B3BC4F818FB69AF1F07384D3ED171b2E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17C9C-FA3C-49D6-8D38-562F2193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4769</Words>
  <Characters>27187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 _____</vt:lpstr>
    </vt:vector>
  </TitlesOfParts>
  <Company>*</Company>
  <LinksUpToDate>false</LinksUpToDate>
  <CharactersWithSpaces>31893</CharactersWithSpaces>
  <SharedDoc>false</SharedDoc>
  <HLinks>
    <vt:vector size="78" baseType="variant">
      <vt:variant>
        <vt:i4>327738</vt:i4>
      </vt:variant>
      <vt:variant>
        <vt:i4>36</vt:i4>
      </vt:variant>
      <vt:variant>
        <vt:i4>0</vt:i4>
      </vt:variant>
      <vt:variant>
        <vt:i4>5</vt:i4>
      </vt:variant>
      <vt:variant>
        <vt:lpwstr>mailto:fguik16@yandex.ru</vt:lpwstr>
      </vt:variant>
      <vt:variant>
        <vt:lpwstr/>
      </vt:variant>
      <vt:variant>
        <vt:i4>6619187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Par317</vt:lpwstr>
      </vt:variant>
      <vt:variant>
        <vt:i4>5439572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consultantplus://offline/ref=A8CD6A4D4AC7E37FE3339F0C68DC8B3BC4F818FB69AF1F07384D3ED171b2EBP</vt:lpwstr>
      </vt:variant>
      <vt:variant>
        <vt:lpwstr/>
      </vt:variant>
      <vt:variant>
        <vt:i4>7143533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consultantplus://offline/ref=A8CD6A4D4AC7E37FE3339F0C68DC8B3BC4F818FB69AF1F07384D3ED1712B9C643272E5B26F48537EbBE1P</vt:lpwstr>
      </vt:variant>
      <vt:variant>
        <vt:lpwstr/>
      </vt:variant>
      <vt:variant>
        <vt:i4>7143477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consultantplus://offline/ref=A8CD6A4D4AC7E37FE3339F0C68DC8B3BC4F818FB69AF1F07384D3ED1712B9C643272E5B26F485378bBE4P</vt:lpwstr>
      </vt:variant>
      <vt:variant>
        <vt:lpwstr/>
      </vt:variant>
      <vt:variant>
        <vt:i4>5439572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consultantplus://offline/ref=A8CD6A4D4AC7E37FE3339F0C68DC8B3BC4F818FB69AF1F07384D3ED171b2EBP</vt:lpwstr>
      </vt:variant>
      <vt:variant>
        <vt:lpwstr/>
      </vt:variant>
      <vt:variant>
        <vt:i4>5439572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consultantplus://offline/ref=A8CD6A4D4AC7E37FE3339F0C68DC8B3BC4F818FB69AF1F07384D3ED171b2EBP</vt:lpwstr>
      </vt:variant>
      <vt:variant>
        <vt:lpwstr/>
      </vt:variant>
      <vt:variant>
        <vt:i4>5767170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5439572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consultantplus://offline/ref=A8CD6A4D4AC7E37FE3339F0C68DC8B3BC4F818FB69AF1F07384D3ED171b2EBP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5439572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consultantplus://offline/ref=A8CD6A4D4AC7E37FE3339F0C68DC8B3BC4F818FB69AF1F07384D3ED171b2EBP</vt:lpwstr>
      </vt:variant>
      <vt:variant>
        <vt:lpwstr/>
      </vt:variant>
      <vt:variant>
        <vt:i4>6619187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 _____</dc:title>
  <dc:subject/>
  <dc:creator>ZeleninaEP</dc:creator>
  <cp:keywords/>
  <cp:lastModifiedBy>User</cp:lastModifiedBy>
  <cp:revision>2</cp:revision>
  <cp:lastPrinted>2024-08-28T06:57:00Z</cp:lastPrinted>
  <dcterms:created xsi:type="dcterms:W3CDTF">2026-05-27T12:21:00Z</dcterms:created>
  <dcterms:modified xsi:type="dcterms:W3CDTF">2026-05-27T12:21:00Z</dcterms:modified>
</cp:coreProperties>
</file>