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3E7089C" w14:textId="77777777" w:rsidR="00210317" w:rsidRPr="00E02805" w:rsidRDefault="00210317" w:rsidP="00E02805">
      <w:pPr>
        <w:pStyle w:val="WW-"/>
        <w:ind w:left="-15"/>
        <w:rPr>
          <w:sz w:val="22"/>
          <w:szCs w:val="22"/>
          <w:lang w:val="ru-RU"/>
        </w:rPr>
      </w:pPr>
      <w:r w:rsidRPr="00E02805">
        <w:rPr>
          <w:rFonts w:ascii="Times New Roman" w:hAnsi="Times New Roman" w:cs="Times New Roman"/>
          <w:bCs/>
          <w:sz w:val="22"/>
          <w:szCs w:val="22"/>
          <w:lang w:val="ru-RU"/>
        </w:rPr>
        <w:t xml:space="preserve">КОНТРАКТ № </w:t>
      </w:r>
      <w:r w:rsidR="00A15E4F">
        <w:rPr>
          <w:rFonts w:ascii="Times New Roman" w:hAnsi="Times New Roman" w:cs="Times New Roman"/>
          <w:bCs/>
          <w:sz w:val="22"/>
          <w:szCs w:val="22"/>
          <w:lang w:val="ru-RU"/>
        </w:rPr>
        <w:t>4179-ЕД44</w:t>
      </w:r>
    </w:p>
    <w:p w14:paraId="31422728" w14:textId="77777777" w:rsidR="00E96773" w:rsidRDefault="00E96773" w:rsidP="00E02805">
      <w:pPr>
        <w:pStyle w:val="a0"/>
        <w:spacing w:after="0" w:line="240" w:lineRule="auto"/>
        <w:jc w:val="center"/>
        <w:rPr>
          <w:rFonts w:cs="Times New Roman"/>
          <w:sz w:val="22"/>
          <w:szCs w:val="22"/>
        </w:rPr>
      </w:pPr>
    </w:p>
    <w:p w14:paraId="51E5053E" w14:textId="77777777" w:rsidR="00210317" w:rsidRDefault="00210317" w:rsidP="00E02805">
      <w:pPr>
        <w:pStyle w:val="a0"/>
        <w:spacing w:after="0" w:line="240" w:lineRule="auto"/>
        <w:jc w:val="center"/>
        <w:rPr>
          <w:rFonts w:cs="Times New Roman"/>
          <w:sz w:val="22"/>
          <w:szCs w:val="22"/>
        </w:rPr>
      </w:pPr>
      <w:r w:rsidRPr="00E02805">
        <w:rPr>
          <w:rFonts w:cs="Times New Roman"/>
          <w:sz w:val="22"/>
          <w:szCs w:val="22"/>
        </w:rPr>
        <w:t>ИКЗ _______________________</w:t>
      </w:r>
      <w:r w:rsidR="00E96773">
        <w:rPr>
          <w:rFonts w:cs="Times New Roman"/>
          <w:sz w:val="22"/>
          <w:szCs w:val="22"/>
        </w:rPr>
        <w:t>______________________</w:t>
      </w:r>
    </w:p>
    <w:p w14:paraId="5A0701F3" w14:textId="77777777" w:rsidR="00E02805" w:rsidRPr="00E02805" w:rsidRDefault="00E02805" w:rsidP="00E02805">
      <w:pPr>
        <w:pStyle w:val="a0"/>
        <w:spacing w:after="0" w:line="240" w:lineRule="auto"/>
        <w:jc w:val="center"/>
        <w:rPr>
          <w:sz w:val="22"/>
          <w:szCs w:val="22"/>
        </w:rPr>
      </w:pPr>
    </w:p>
    <w:p w14:paraId="59E2ACBB" w14:textId="77777777" w:rsidR="008119EA" w:rsidRPr="00E02805" w:rsidRDefault="008119EA" w:rsidP="00E02805">
      <w:pPr>
        <w:pStyle w:val="ac"/>
        <w:spacing w:before="0" w:after="0"/>
        <w:rPr>
          <w:sz w:val="22"/>
          <w:szCs w:val="22"/>
        </w:rPr>
      </w:pPr>
    </w:p>
    <w:p w14:paraId="68095986" w14:textId="77777777" w:rsidR="00210317" w:rsidRPr="00E02805" w:rsidRDefault="00210317" w:rsidP="00E02805">
      <w:pPr>
        <w:pStyle w:val="ac"/>
        <w:tabs>
          <w:tab w:val="left" w:pos="615"/>
        </w:tabs>
        <w:spacing w:before="0" w:after="0"/>
        <w:ind w:left="-15" w:firstLine="724"/>
        <w:jc w:val="both"/>
        <w:rPr>
          <w:rFonts w:ascii="Times New Roman" w:hAnsi="Times New Roman" w:cs="Times New Roman"/>
          <w:i w:val="0"/>
          <w:iCs w:val="0"/>
          <w:sz w:val="22"/>
          <w:szCs w:val="22"/>
        </w:rPr>
      </w:pPr>
      <w:r w:rsidRPr="00E02805">
        <w:rPr>
          <w:rFonts w:ascii="Times New Roman" w:hAnsi="Times New Roman" w:cs="Times New Roman"/>
          <w:i w:val="0"/>
          <w:iCs w:val="0"/>
          <w:sz w:val="22"/>
          <w:szCs w:val="22"/>
        </w:rPr>
        <w:t>г. Новосибирск</w:t>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00052D14" w:rsidRPr="00E02805">
        <w:rPr>
          <w:rFonts w:ascii="Times New Roman" w:hAnsi="Times New Roman" w:cs="Times New Roman"/>
          <w:i w:val="0"/>
          <w:iCs w:val="0"/>
          <w:sz w:val="22"/>
          <w:szCs w:val="22"/>
        </w:rPr>
        <w:t xml:space="preserve">   </w:t>
      </w:r>
      <w:r w:rsidRPr="00E02805">
        <w:rPr>
          <w:rFonts w:ascii="Times New Roman" w:hAnsi="Times New Roman" w:cs="Times New Roman"/>
          <w:i w:val="0"/>
          <w:iCs w:val="0"/>
          <w:sz w:val="22"/>
          <w:szCs w:val="22"/>
        </w:rPr>
        <w:t>«</w:t>
      </w:r>
      <w:r w:rsidR="009C53A6" w:rsidRPr="00E02805">
        <w:rPr>
          <w:rFonts w:ascii="Times New Roman" w:hAnsi="Times New Roman" w:cs="Times New Roman"/>
          <w:i w:val="0"/>
          <w:iCs w:val="0"/>
          <w:sz w:val="22"/>
          <w:szCs w:val="22"/>
        </w:rPr>
        <w:t>__</w:t>
      </w:r>
      <w:r w:rsidRPr="00E02805">
        <w:rPr>
          <w:rFonts w:ascii="Times New Roman" w:hAnsi="Times New Roman" w:cs="Times New Roman"/>
          <w:i w:val="0"/>
          <w:iCs w:val="0"/>
          <w:sz w:val="22"/>
          <w:szCs w:val="22"/>
        </w:rPr>
        <w:t xml:space="preserve">» </w:t>
      </w:r>
      <w:r w:rsidR="00711B70" w:rsidRPr="00E02805">
        <w:rPr>
          <w:rFonts w:ascii="Times New Roman" w:hAnsi="Times New Roman" w:cs="Times New Roman"/>
          <w:i w:val="0"/>
          <w:iCs w:val="0"/>
          <w:sz w:val="22"/>
          <w:szCs w:val="22"/>
        </w:rPr>
        <w:t>___________</w:t>
      </w:r>
      <w:r w:rsidRPr="00E02805">
        <w:rPr>
          <w:rFonts w:ascii="Times New Roman" w:hAnsi="Times New Roman" w:cs="Times New Roman"/>
          <w:i w:val="0"/>
          <w:iCs w:val="0"/>
          <w:sz w:val="22"/>
          <w:szCs w:val="22"/>
        </w:rPr>
        <w:t xml:space="preserve"> 20</w:t>
      </w:r>
      <w:r w:rsidR="001F79FE">
        <w:rPr>
          <w:rFonts w:ascii="Times New Roman" w:hAnsi="Times New Roman" w:cs="Times New Roman"/>
          <w:i w:val="0"/>
          <w:iCs w:val="0"/>
          <w:sz w:val="22"/>
          <w:szCs w:val="22"/>
        </w:rPr>
        <w:t>2</w:t>
      </w:r>
      <w:r w:rsidR="003F31B9">
        <w:rPr>
          <w:rFonts w:ascii="Times New Roman" w:hAnsi="Times New Roman" w:cs="Times New Roman"/>
          <w:i w:val="0"/>
          <w:iCs w:val="0"/>
          <w:sz w:val="22"/>
          <w:szCs w:val="22"/>
        </w:rPr>
        <w:t>6</w:t>
      </w:r>
      <w:r w:rsidRPr="00E02805">
        <w:rPr>
          <w:rFonts w:ascii="Times New Roman" w:hAnsi="Times New Roman" w:cs="Times New Roman"/>
          <w:i w:val="0"/>
          <w:iCs w:val="0"/>
          <w:sz w:val="22"/>
          <w:szCs w:val="22"/>
        </w:rPr>
        <w:t xml:space="preserve"> года</w:t>
      </w:r>
    </w:p>
    <w:p w14:paraId="49BC507B" w14:textId="77777777" w:rsidR="008119EA" w:rsidRPr="00B7305E" w:rsidRDefault="008119EA" w:rsidP="00E02805">
      <w:pPr>
        <w:pStyle w:val="a0"/>
        <w:spacing w:after="0" w:line="240" w:lineRule="auto"/>
        <w:rPr>
          <w:sz w:val="22"/>
          <w:szCs w:val="22"/>
        </w:rPr>
      </w:pPr>
    </w:p>
    <w:p w14:paraId="5868609D" w14:textId="77777777" w:rsidR="00210317" w:rsidRPr="00E1338C" w:rsidRDefault="00B7305E" w:rsidP="00E1338C">
      <w:pPr>
        <w:tabs>
          <w:tab w:val="left" w:pos="1134"/>
        </w:tabs>
        <w:ind w:firstLine="709"/>
        <w:jc w:val="both"/>
        <w:rPr>
          <w:rFonts w:eastAsia="Aptos" w:cs="Times"/>
          <w:color w:val="000000"/>
          <w:kern w:val="0"/>
          <w:sz w:val="22"/>
          <w:szCs w:val="22"/>
          <w:shd w:val="clear" w:color="auto" w:fill="FFFF00"/>
          <w:lang w:eastAsia="en-US" w:bidi="ar-SA"/>
        </w:rPr>
      </w:pPr>
      <w:bookmarkStart w:id="0" w:name="_Hlk182842137"/>
      <w:r w:rsidRPr="00B7305E">
        <w:rPr>
          <w:b/>
          <w:sz w:val="22"/>
          <w:szCs w:val="22"/>
        </w:rPr>
        <w:t>Федеральное государственное бюджетное образовательное учреждение высшего образования «Сибирский государственный университет водного транспорта»</w:t>
      </w:r>
      <w:r w:rsidRPr="00B7305E">
        <w:rPr>
          <w:sz w:val="22"/>
          <w:szCs w:val="22"/>
        </w:rPr>
        <w:t xml:space="preserve"> (сокращенно - ФГБОУ ВО «СГУВТ»), именуемое в дальнейшем «Заказчик», </w:t>
      </w:r>
      <w:r w:rsidRPr="00B7305E">
        <w:rPr>
          <w:sz w:val="22"/>
          <w:szCs w:val="22"/>
          <w:lang w:eastAsia="en-US"/>
        </w:rPr>
        <w:t>в лице</w:t>
      </w:r>
      <w:r w:rsidR="00E1338C">
        <w:rPr>
          <w:sz w:val="22"/>
          <w:szCs w:val="22"/>
          <w:lang w:eastAsia="en-US"/>
        </w:rPr>
        <w:t xml:space="preserve"> </w:t>
      </w:r>
      <w:r w:rsidR="000B5A61" w:rsidRPr="000B5A61">
        <w:rPr>
          <w:rFonts w:eastAsia="Times New Roman" w:cs="Times New Roman"/>
          <w:kern w:val="0"/>
          <w:lang w:eastAsia="en-US" w:bidi="ar-SA"/>
        </w:rPr>
        <w:t xml:space="preserve">и.о. начальника административно-хозяйственной службы Гальцевой Галины Викторовна, действующего на основании доверенности </w:t>
      </w:r>
      <w:r w:rsidR="003F31B9" w:rsidRPr="003F31B9">
        <w:rPr>
          <w:rFonts w:eastAsia="Times New Roman" w:cs="Times New Roman"/>
          <w:kern w:val="0"/>
          <w:lang w:eastAsia="en-US" w:bidi="ar-SA"/>
        </w:rPr>
        <w:t>№ 48/25 от 15.12.2025</w:t>
      </w:r>
      <w:r w:rsidRPr="00B7305E">
        <w:rPr>
          <w:sz w:val="22"/>
          <w:szCs w:val="22"/>
          <w:lang w:eastAsia="en-US"/>
        </w:rPr>
        <w:t xml:space="preserve">, </w:t>
      </w:r>
      <w:r w:rsidR="00210317" w:rsidRPr="00B7305E">
        <w:rPr>
          <w:rFonts w:cs="Times New Roman"/>
          <w:sz w:val="22"/>
          <w:szCs w:val="22"/>
        </w:rPr>
        <w:t>с одной стороны</w:t>
      </w:r>
      <w:bookmarkEnd w:id="0"/>
      <w:r w:rsidR="00210317" w:rsidRPr="00B7305E">
        <w:rPr>
          <w:rFonts w:cs="Times New Roman"/>
          <w:sz w:val="22"/>
          <w:szCs w:val="22"/>
        </w:rPr>
        <w:t>,</w:t>
      </w:r>
      <w:r w:rsidR="006A60FA" w:rsidRPr="00B7305E">
        <w:rPr>
          <w:rFonts w:cs="Times New Roman"/>
          <w:sz w:val="22"/>
          <w:szCs w:val="22"/>
        </w:rPr>
        <w:t xml:space="preserve"> и</w:t>
      </w:r>
      <w:r w:rsidR="00210317" w:rsidRPr="00B7305E">
        <w:rPr>
          <w:rFonts w:cs="Times New Roman"/>
          <w:sz w:val="22"/>
          <w:szCs w:val="22"/>
        </w:rPr>
        <w:t xml:space="preserve"> </w:t>
      </w:r>
      <w:r w:rsidR="00AC3DA1" w:rsidRPr="00B7305E">
        <w:rPr>
          <w:b/>
          <w:bCs/>
          <w:sz w:val="22"/>
          <w:szCs w:val="22"/>
        </w:rPr>
        <w:t>________________</w:t>
      </w:r>
      <w:r w:rsidR="006A60FA" w:rsidRPr="00B7305E">
        <w:rPr>
          <w:sz w:val="22"/>
          <w:szCs w:val="22"/>
        </w:rPr>
        <w:t xml:space="preserve"> (далее </w:t>
      </w:r>
      <w:r w:rsidR="0082220C" w:rsidRPr="00B7305E">
        <w:rPr>
          <w:sz w:val="22"/>
          <w:szCs w:val="22"/>
        </w:rPr>
        <w:t>–</w:t>
      </w:r>
      <w:r w:rsidR="006A60FA" w:rsidRPr="00B7305E">
        <w:rPr>
          <w:sz w:val="22"/>
          <w:szCs w:val="22"/>
        </w:rPr>
        <w:t xml:space="preserve"> </w:t>
      </w:r>
      <w:r w:rsidR="00AC3DA1" w:rsidRPr="00B7305E">
        <w:rPr>
          <w:sz w:val="22"/>
          <w:szCs w:val="22"/>
        </w:rPr>
        <w:t>_______________</w:t>
      </w:r>
      <w:r w:rsidR="006A60FA" w:rsidRPr="00B7305E">
        <w:rPr>
          <w:sz w:val="22"/>
          <w:szCs w:val="22"/>
        </w:rPr>
        <w:t xml:space="preserve">, «Поставщик»), действующего на основании </w:t>
      </w:r>
      <w:r w:rsidR="00AC3DA1" w:rsidRPr="00B7305E">
        <w:rPr>
          <w:sz w:val="22"/>
          <w:szCs w:val="22"/>
        </w:rPr>
        <w:t>_______________</w:t>
      </w:r>
      <w:r w:rsidR="00054CEA">
        <w:rPr>
          <w:sz w:val="22"/>
          <w:szCs w:val="22"/>
        </w:rPr>
        <w:t xml:space="preserve"> </w:t>
      </w:r>
      <w:r w:rsidR="00210317" w:rsidRPr="00054CEA">
        <w:rPr>
          <w:rFonts w:cs="Times New Roman"/>
          <w:sz w:val="22"/>
          <w:szCs w:val="22"/>
        </w:rPr>
        <w:t>с другой стороны, совместно именуемые «Стороны» и</w:t>
      </w:r>
      <w:r w:rsidR="00210317" w:rsidRPr="006A60FA">
        <w:rPr>
          <w:rFonts w:cs="Times New Roman"/>
          <w:sz w:val="22"/>
          <w:szCs w:val="22"/>
        </w:rPr>
        <w:t xml:space="preserve"> каждый в отдельности «Сторона», с  соблюдением требований </w:t>
      </w:r>
      <w:r w:rsidR="00210317" w:rsidRPr="00A15E4F">
        <w:rPr>
          <w:rFonts w:cs="Times New Roman"/>
          <w:sz w:val="22"/>
          <w:szCs w:val="22"/>
        </w:rPr>
        <w:t xml:space="preserve">пункта </w:t>
      </w:r>
      <w:r w:rsidR="00A15E4F">
        <w:rPr>
          <w:rFonts w:cs="Times New Roman"/>
          <w:sz w:val="22"/>
          <w:szCs w:val="22"/>
        </w:rPr>
        <w:t>4</w:t>
      </w:r>
      <w:r w:rsidR="00210317" w:rsidRPr="006A60FA">
        <w:rPr>
          <w:rFonts w:cs="Times New Roman"/>
          <w:sz w:val="22"/>
          <w:szCs w:val="22"/>
        </w:rPr>
        <w:t xml:space="preserve"> части 1 статьи 93 Федерального закона от 05.04.2013 N44-ФЗ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AF6C96" w:rsidRPr="006A60FA">
        <w:rPr>
          <w:rFonts w:cs="Times New Roman"/>
          <w:sz w:val="22"/>
          <w:szCs w:val="22"/>
        </w:rPr>
        <w:t xml:space="preserve">, </w:t>
      </w:r>
      <w:r w:rsidR="00E3459C" w:rsidRPr="006A60FA">
        <w:rPr>
          <w:sz w:val="22"/>
          <w:szCs w:val="22"/>
        </w:rPr>
        <w:t>заключили настоящий контракт (далее – Контракт) о нижеследующем:</w:t>
      </w:r>
    </w:p>
    <w:p w14:paraId="374F5063" w14:textId="77777777" w:rsidR="00E3459C" w:rsidRPr="00E02805" w:rsidRDefault="00E3459C" w:rsidP="00E02805">
      <w:pPr>
        <w:widowControl w:val="0"/>
        <w:tabs>
          <w:tab w:val="left" w:pos="709"/>
        </w:tabs>
        <w:autoSpaceDE w:val="0"/>
        <w:ind w:firstLine="709"/>
        <w:jc w:val="both"/>
        <w:rPr>
          <w:sz w:val="22"/>
          <w:szCs w:val="22"/>
        </w:rPr>
      </w:pPr>
    </w:p>
    <w:p w14:paraId="78CBA846" w14:textId="77777777" w:rsidR="008119EA" w:rsidRPr="008F0F9B" w:rsidRDefault="00210317" w:rsidP="008F0F9B">
      <w:pPr>
        <w:numPr>
          <w:ilvl w:val="0"/>
          <w:numId w:val="3"/>
        </w:numPr>
        <w:jc w:val="center"/>
        <w:rPr>
          <w:rFonts w:cs="Times New Roman"/>
          <w:b/>
          <w:sz w:val="22"/>
          <w:szCs w:val="22"/>
        </w:rPr>
      </w:pPr>
      <w:r w:rsidRPr="00E02805">
        <w:rPr>
          <w:rFonts w:cs="Times New Roman"/>
          <w:b/>
          <w:sz w:val="22"/>
          <w:szCs w:val="22"/>
        </w:rPr>
        <w:t>ПРЕДМЕТ КОНТРАКТА</w:t>
      </w:r>
    </w:p>
    <w:p w14:paraId="38037C1E" w14:textId="77777777" w:rsidR="00210317" w:rsidRPr="00E02805" w:rsidRDefault="00210317" w:rsidP="00E02805">
      <w:pPr>
        <w:jc w:val="both"/>
        <w:rPr>
          <w:sz w:val="22"/>
          <w:szCs w:val="22"/>
        </w:rPr>
      </w:pPr>
      <w:r w:rsidRPr="00E02805">
        <w:rPr>
          <w:rFonts w:cs="Times New Roman"/>
          <w:sz w:val="22"/>
          <w:szCs w:val="22"/>
        </w:rPr>
        <w:t xml:space="preserve">1.1. Поставщик обязуется поставить, а Заказчик обязуется принять и оплатить в порядке и сроки, предусмотренные настоящим Контрактом, </w:t>
      </w:r>
      <w:r w:rsidR="00435F16">
        <w:rPr>
          <w:rFonts w:cs="Times New Roman"/>
          <w:sz w:val="22"/>
          <w:szCs w:val="22"/>
        </w:rPr>
        <w:t xml:space="preserve">моющие, чистящие и </w:t>
      </w:r>
      <w:r w:rsidR="00B7305E">
        <w:rPr>
          <w:rFonts w:cs="Times New Roman"/>
          <w:sz w:val="22"/>
          <w:szCs w:val="22"/>
        </w:rPr>
        <w:t>хозяйственный товары</w:t>
      </w:r>
      <w:r w:rsidR="00BF5109">
        <w:rPr>
          <w:rFonts w:cs="Times New Roman"/>
          <w:sz w:val="22"/>
          <w:szCs w:val="22"/>
        </w:rPr>
        <w:t xml:space="preserve"> </w:t>
      </w:r>
      <w:r w:rsidR="005A2DBF" w:rsidRPr="00430EF2">
        <w:t>(далее - Товар) в соответствии с Описанием объекта закупки (приложение № 1 к Контракту)</w:t>
      </w:r>
      <w:r w:rsidR="001F79FE">
        <w:rPr>
          <w:rFonts w:cs="Times New Roman"/>
          <w:sz w:val="22"/>
          <w:szCs w:val="22"/>
        </w:rPr>
        <w:t>.</w:t>
      </w:r>
    </w:p>
    <w:p w14:paraId="78BD59F2" w14:textId="77777777" w:rsidR="00210317" w:rsidRPr="00E02805" w:rsidRDefault="00210317" w:rsidP="00E02805">
      <w:pPr>
        <w:jc w:val="both"/>
        <w:rPr>
          <w:sz w:val="22"/>
          <w:szCs w:val="22"/>
        </w:rPr>
      </w:pPr>
      <w:r w:rsidRPr="00E02805">
        <w:rPr>
          <w:rFonts w:cs="Times New Roman"/>
          <w:sz w:val="22"/>
          <w:szCs w:val="22"/>
        </w:rPr>
        <w:t>1.2. Н</w:t>
      </w:r>
      <w:r w:rsidR="00C536C5" w:rsidRPr="00E02805">
        <w:rPr>
          <w:rFonts w:cs="Times New Roman"/>
          <w:sz w:val="22"/>
          <w:szCs w:val="22"/>
        </w:rPr>
        <w:t>аименование</w:t>
      </w:r>
      <w:r w:rsidRPr="00E02805">
        <w:rPr>
          <w:rFonts w:cs="Times New Roman"/>
          <w:sz w:val="22"/>
          <w:szCs w:val="22"/>
        </w:rPr>
        <w:t>, цена,</w:t>
      </w:r>
      <w:r w:rsidR="00C536C5" w:rsidRPr="00E02805">
        <w:rPr>
          <w:rFonts w:cs="Times New Roman"/>
          <w:sz w:val="22"/>
          <w:szCs w:val="22"/>
        </w:rPr>
        <w:t xml:space="preserve"> количество</w:t>
      </w:r>
      <w:r w:rsidR="00AC3DA1">
        <w:rPr>
          <w:rFonts w:cs="Times New Roman"/>
          <w:sz w:val="22"/>
          <w:szCs w:val="22"/>
        </w:rPr>
        <w:t>,</w:t>
      </w:r>
      <w:r w:rsidRPr="00E02805">
        <w:rPr>
          <w:rFonts w:cs="Times New Roman"/>
          <w:sz w:val="22"/>
          <w:szCs w:val="22"/>
        </w:rPr>
        <w:t xml:space="preserve"> общая стоимость</w:t>
      </w:r>
      <w:r w:rsidR="00C536C5" w:rsidRPr="00E02805">
        <w:rPr>
          <w:rFonts w:cs="Times New Roman"/>
          <w:sz w:val="22"/>
          <w:szCs w:val="22"/>
        </w:rPr>
        <w:t xml:space="preserve"> </w:t>
      </w:r>
      <w:r w:rsidR="00C536C5" w:rsidRPr="00E02805">
        <w:rPr>
          <w:rFonts w:eastAsia="Times New Roman" w:cs="Times New Roman"/>
          <w:color w:val="000000"/>
          <w:kern w:val="0"/>
          <w:sz w:val="22"/>
          <w:szCs w:val="22"/>
          <w:lang w:eastAsia="en-US" w:bidi="ar-SA"/>
        </w:rPr>
        <w:t>и иные характеристики поставляемого Товара</w:t>
      </w:r>
      <w:r w:rsidRPr="00E02805">
        <w:rPr>
          <w:rFonts w:cs="Times New Roman"/>
          <w:sz w:val="22"/>
          <w:szCs w:val="22"/>
        </w:rPr>
        <w:t xml:space="preserve"> указываются в Спецификации (Приложение № </w:t>
      </w:r>
      <w:r w:rsidR="000B6E4E">
        <w:rPr>
          <w:rFonts w:cs="Times New Roman"/>
          <w:sz w:val="22"/>
          <w:szCs w:val="22"/>
        </w:rPr>
        <w:t>2</w:t>
      </w:r>
      <w:r w:rsidRPr="00E02805">
        <w:rPr>
          <w:rFonts w:cs="Times New Roman"/>
          <w:sz w:val="22"/>
          <w:szCs w:val="22"/>
        </w:rPr>
        <w:t xml:space="preserve"> к Контракту). </w:t>
      </w:r>
    </w:p>
    <w:p w14:paraId="13308AF5" w14:textId="77777777" w:rsidR="00C536C5" w:rsidRPr="00E02805" w:rsidRDefault="00C536C5" w:rsidP="00E02805">
      <w:pPr>
        <w:jc w:val="both"/>
        <w:rPr>
          <w:sz w:val="22"/>
          <w:szCs w:val="22"/>
        </w:rPr>
      </w:pPr>
    </w:p>
    <w:p w14:paraId="484F9E2A" w14:textId="77777777" w:rsidR="008119EA" w:rsidRPr="008F0F9B" w:rsidRDefault="00210317" w:rsidP="008F0F9B">
      <w:pPr>
        <w:numPr>
          <w:ilvl w:val="0"/>
          <w:numId w:val="3"/>
        </w:numPr>
        <w:jc w:val="center"/>
        <w:rPr>
          <w:rFonts w:cs="Times New Roman"/>
          <w:b/>
          <w:sz w:val="22"/>
          <w:szCs w:val="22"/>
        </w:rPr>
      </w:pPr>
      <w:r w:rsidRPr="00E02805">
        <w:rPr>
          <w:rFonts w:cs="Times New Roman"/>
          <w:b/>
          <w:sz w:val="22"/>
          <w:szCs w:val="22"/>
        </w:rPr>
        <w:t>ЦЕНА КОНТРАКТА И ПОРЯДОК РАСЧЕТОВ</w:t>
      </w:r>
    </w:p>
    <w:p w14:paraId="31737DD6" w14:textId="77777777" w:rsidR="00AC3DA1" w:rsidRDefault="00C536C5" w:rsidP="00597375">
      <w:pPr>
        <w:numPr>
          <w:ilvl w:val="1"/>
          <w:numId w:val="3"/>
        </w:numPr>
        <w:ind w:left="0" w:firstLine="21"/>
        <w:jc w:val="both"/>
        <w:rPr>
          <w:rFonts w:cs="Times New Roman"/>
          <w:sz w:val="22"/>
          <w:szCs w:val="22"/>
        </w:rPr>
      </w:pPr>
      <w:r w:rsidRPr="00E02805">
        <w:rPr>
          <w:rFonts w:eastAsia="Times New Roman" w:cs="Times New Roman"/>
          <w:color w:val="000000"/>
          <w:kern w:val="0"/>
          <w:sz w:val="22"/>
          <w:szCs w:val="22"/>
          <w:lang w:eastAsia="en-US" w:bidi="ar-SA"/>
        </w:rPr>
        <w:t xml:space="preserve">Цена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составляет </w:t>
      </w:r>
      <w:r w:rsidR="00AC3DA1">
        <w:rPr>
          <w:rFonts w:cs="Times New Roman"/>
          <w:b/>
          <w:sz w:val="22"/>
          <w:szCs w:val="22"/>
        </w:rPr>
        <w:t>_________</w:t>
      </w:r>
      <w:r w:rsidRPr="00E02805">
        <w:rPr>
          <w:rFonts w:cs="Times New Roman"/>
          <w:b/>
          <w:sz w:val="22"/>
          <w:szCs w:val="22"/>
        </w:rPr>
        <w:t xml:space="preserve"> (</w:t>
      </w:r>
      <w:r w:rsidR="00AC3DA1">
        <w:rPr>
          <w:rFonts w:cs="Times New Roman"/>
          <w:b/>
          <w:sz w:val="22"/>
          <w:szCs w:val="22"/>
        </w:rPr>
        <w:t>______________________</w:t>
      </w:r>
      <w:r w:rsidRPr="00E02805">
        <w:rPr>
          <w:rFonts w:cs="Times New Roman"/>
          <w:b/>
          <w:sz w:val="22"/>
          <w:szCs w:val="22"/>
        </w:rPr>
        <w:t>) рубл</w:t>
      </w:r>
      <w:r w:rsidR="00951EE7">
        <w:rPr>
          <w:rFonts w:cs="Times New Roman"/>
          <w:b/>
          <w:sz w:val="22"/>
          <w:szCs w:val="22"/>
        </w:rPr>
        <w:t>ей</w:t>
      </w:r>
      <w:r w:rsidRPr="00E02805">
        <w:rPr>
          <w:rFonts w:cs="Times New Roman"/>
          <w:b/>
          <w:sz w:val="22"/>
          <w:szCs w:val="22"/>
        </w:rPr>
        <w:t xml:space="preserve"> </w:t>
      </w:r>
      <w:r w:rsidR="00AC3DA1">
        <w:rPr>
          <w:rFonts w:cs="Times New Roman"/>
          <w:b/>
          <w:sz w:val="22"/>
          <w:szCs w:val="22"/>
        </w:rPr>
        <w:t>____</w:t>
      </w:r>
      <w:r w:rsidRPr="00E02805">
        <w:rPr>
          <w:rFonts w:cs="Times New Roman"/>
          <w:b/>
          <w:sz w:val="22"/>
          <w:szCs w:val="22"/>
        </w:rPr>
        <w:t xml:space="preserve"> копеек</w:t>
      </w:r>
      <w:r w:rsidRPr="00E02805">
        <w:rPr>
          <w:rFonts w:cs="Times New Roman"/>
          <w:sz w:val="22"/>
          <w:szCs w:val="22"/>
        </w:rPr>
        <w:t xml:space="preserve">, </w:t>
      </w:r>
    </w:p>
    <w:p w14:paraId="36AF46A5" w14:textId="77777777" w:rsidR="00AC3DA1" w:rsidRPr="00AC3DA1" w:rsidRDefault="00AC3DA1" w:rsidP="00AC3DA1">
      <w:pPr>
        <w:jc w:val="both"/>
        <w:rPr>
          <w:rFonts w:eastAsia="Times New Roman" w:cs="Times New Roman"/>
          <w:kern w:val="0"/>
          <w:sz w:val="22"/>
          <w:szCs w:val="22"/>
          <w:lang w:eastAsia="ru-RU" w:bidi="ar-SA"/>
        </w:rPr>
      </w:pPr>
      <w:r w:rsidRPr="00AC3DA1">
        <w:rPr>
          <w:rFonts w:eastAsia="Times New Roman" w:cs="Times New Roman"/>
          <w:i/>
          <w:iCs/>
          <w:kern w:val="0"/>
          <w:sz w:val="22"/>
          <w:szCs w:val="22"/>
          <w:lang w:eastAsia="ru-RU" w:bidi="ar-SA"/>
        </w:rPr>
        <w:t xml:space="preserve">без НДС: </w:t>
      </w:r>
      <w:r w:rsidRPr="00AC3DA1">
        <w:rPr>
          <w:rFonts w:eastAsia="Times New Roman" w:cs="Times New Roman"/>
          <w:kern w:val="0"/>
          <w:sz w:val="22"/>
          <w:szCs w:val="22"/>
          <w:lang w:eastAsia="ru-RU" w:bidi="ar-SA"/>
        </w:rPr>
        <w:t>НДС не предусмотрен на основании _______________________________________________</w:t>
      </w:r>
    </w:p>
    <w:p w14:paraId="7D3601DA" w14:textId="77777777" w:rsidR="00AC3DA1" w:rsidRPr="00AC3DA1" w:rsidRDefault="00AC3DA1" w:rsidP="00AC3DA1">
      <w:pPr>
        <w:suppressAutoHyphens w:val="0"/>
        <w:jc w:val="both"/>
        <w:rPr>
          <w:rFonts w:eastAsia="Times New Roman" w:cs="Times New Roman"/>
          <w:kern w:val="0"/>
          <w:sz w:val="22"/>
          <w:szCs w:val="22"/>
          <w:lang w:eastAsia="ru-RU" w:bidi="ar-SA"/>
        </w:rPr>
      </w:pPr>
      <w:r>
        <w:rPr>
          <w:rFonts w:eastAsia="Times New Roman" w:cs="Times New Roman"/>
          <w:i/>
          <w:iCs/>
          <w:kern w:val="0"/>
          <w:sz w:val="22"/>
          <w:szCs w:val="22"/>
          <w:lang w:eastAsia="ru-RU" w:bidi="ar-SA"/>
        </w:rPr>
        <w:t xml:space="preserve">либо </w:t>
      </w:r>
      <w:r w:rsidRPr="00AC3DA1">
        <w:rPr>
          <w:rFonts w:eastAsia="Times New Roman" w:cs="Times New Roman"/>
          <w:i/>
          <w:iCs/>
          <w:kern w:val="0"/>
          <w:sz w:val="22"/>
          <w:szCs w:val="22"/>
          <w:lang w:eastAsia="ru-RU" w:bidi="ar-SA"/>
        </w:rPr>
        <w:t xml:space="preserve">с НДС: </w:t>
      </w:r>
      <w:r w:rsidRPr="00AC3DA1">
        <w:rPr>
          <w:rFonts w:eastAsia="Times New Roman" w:cs="Times New Roman"/>
          <w:kern w:val="0"/>
          <w:sz w:val="22"/>
          <w:szCs w:val="22"/>
          <w:lang w:eastAsia="ru-RU" w:bidi="ar-SA"/>
        </w:rPr>
        <w:t>в том числе НДС – _____% в размере _______ (_______________________) рублей ___ копеек (далее – цена Контракта).</w:t>
      </w:r>
    </w:p>
    <w:p w14:paraId="1BF20734" w14:textId="77777777" w:rsidR="00C536C5" w:rsidRPr="00E02805" w:rsidRDefault="00C536C5" w:rsidP="00AC3DA1">
      <w:pPr>
        <w:widowControl w:val="0"/>
        <w:tabs>
          <w:tab w:val="left" w:pos="709"/>
        </w:tabs>
        <w:autoSpaceDE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2.2. Цена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 включает в себя: стоимость Товара, расходы, связанные с доставкой, разгрузкой-погрузкой, размещением в местах хранения Заказчика,</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стоимость упаковки (тары), маркировки, страхование, таможенные платежи (пошлины), НДС, другие установленные налоги, сборы и иные расходы, связанные с </w:t>
      </w:r>
      <w:r w:rsidR="00B169D8" w:rsidRPr="00E02805">
        <w:rPr>
          <w:rFonts w:eastAsia="Times New Roman" w:cs="Times New Roman"/>
          <w:color w:val="000000"/>
          <w:kern w:val="0"/>
          <w:sz w:val="22"/>
          <w:szCs w:val="22"/>
          <w:lang w:eastAsia="en-US" w:bidi="ar-SA"/>
        </w:rPr>
        <w:t>исполнением Контракта</w:t>
      </w:r>
      <w:r w:rsidRPr="00E02805">
        <w:rPr>
          <w:rFonts w:eastAsia="Times New Roman" w:cs="Times New Roman"/>
          <w:color w:val="000000"/>
          <w:kern w:val="0"/>
          <w:sz w:val="22"/>
          <w:szCs w:val="22"/>
          <w:lang w:eastAsia="en-US" w:bidi="ar-SA"/>
        </w:rPr>
        <w:t xml:space="preserve">.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2F0B04DF" w14:textId="77777777" w:rsidR="00FD01EA" w:rsidRDefault="00FD01EA" w:rsidP="00FD01EA">
      <w:pPr>
        <w:suppressAutoHyphens w:val="0"/>
        <w:jc w:val="both"/>
        <w:rPr>
          <w:rFonts w:cs="Times New Roman"/>
          <w:sz w:val="22"/>
          <w:szCs w:val="22"/>
        </w:rPr>
      </w:pPr>
      <w:r w:rsidRPr="00E96773">
        <w:rPr>
          <w:rFonts w:cs="Times New Roman"/>
          <w:b/>
          <w:bCs/>
          <w:sz w:val="22"/>
          <w:szCs w:val="22"/>
        </w:rPr>
        <w:t>Источник финансирования:</w:t>
      </w:r>
      <w:r>
        <w:rPr>
          <w:rFonts w:cs="Times New Roman"/>
          <w:sz w:val="22"/>
          <w:szCs w:val="22"/>
        </w:rPr>
        <w:t xml:space="preserve"> </w:t>
      </w:r>
      <w:r>
        <w:rPr>
          <w:rFonts w:cs="Times New Roman"/>
          <w:b/>
          <w:bCs/>
          <w:sz w:val="22"/>
          <w:szCs w:val="22"/>
        </w:rPr>
        <w:t xml:space="preserve">средства бюджетных учреждений </w:t>
      </w:r>
      <w:r w:rsidRPr="001F79FE">
        <w:rPr>
          <w:rFonts w:cs="Times New Roman"/>
          <w:b/>
          <w:bCs/>
          <w:sz w:val="22"/>
          <w:szCs w:val="22"/>
        </w:rPr>
        <w:t>(субсидия федерального бюджета).</w:t>
      </w:r>
    </w:p>
    <w:p w14:paraId="54C6B494" w14:textId="77777777" w:rsidR="00C536C5" w:rsidRPr="00E02805" w:rsidRDefault="00FD01EA" w:rsidP="00E02805">
      <w:pPr>
        <w:suppressAutoHyphens w:val="0"/>
        <w:jc w:val="both"/>
        <w:rPr>
          <w:rFonts w:eastAsia="Times New Roman" w:cs="Times New Roman"/>
          <w:color w:val="000000"/>
          <w:kern w:val="0"/>
          <w:sz w:val="22"/>
          <w:szCs w:val="22"/>
          <w:lang w:eastAsia="en-US" w:bidi="ar-SA"/>
        </w:rPr>
      </w:pPr>
      <w:r>
        <w:rPr>
          <w:rFonts w:eastAsia="Times New Roman" w:cs="Times New Roman"/>
          <w:color w:val="000000"/>
          <w:kern w:val="0"/>
          <w:sz w:val="22"/>
          <w:szCs w:val="22"/>
          <w:lang w:eastAsia="en-US" w:bidi="ar-SA"/>
        </w:rPr>
        <w:t xml:space="preserve">2.3. </w:t>
      </w:r>
      <w:r w:rsidR="00C536C5" w:rsidRPr="00E02805">
        <w:rPr>
          <w:rFonts w:eastAsia="Times New Roman" w:cs="Times New Roman"/>
          <w:color w:val="000000"/>
          <w:kern w:val="0"/>
          <w:sz w:val="22"/>
          <w:szCs w:val="22"/>
          <w:lang w:eastAsia="en-US" w:bidi="ar-SA"/>
        </w:rPr>
        <w:t xml:space="preserve">Цена </w:t>
      </w:r>
      <w:r w:rsidR="00B169D8" w:rsidRPr="00E02805">
        <w:rPr>
          <w:rFonts w:eastAsia="Times New Roman" w:cs="Times New Roman"/>
          <w:color w:val="000000"/>
          <w:kern w:val="0"/>
          <w:sz w:val="22"/>
          <w:szCs w:val="22"/>
          <w:lang w:eastAsia="en-US" w:bidi="ar-SA"/>
        </w:rPr>
        <w:t>К</w:t>
      </w:r>
      <w:r w:rsidR="00C536C5" w:rsidRPr="00E02805">
        <w:rPr>
          <w:rFonts w:eastAsia="Times New Roman" w:cs="Times New Roman"/>
          <w:color w:val="000000"/>
          <w:kern w:val="0"/>
          <w:sz w:val="22"/>
          <w:szCs w:val="22"/>
          <w:lang w:eastAsia="en-US" w:bidi="ar-SA"/>
        </w:rPr>
        <w:t xml:space="preserve">онтракта является твердой и не может изменяться в ходе исполнения </w:t>
      </w:r>
      <w:r w:rsidR="00B169D8" w:rsidRPr="00E02805">
        <w:rPr>
          <w:rFonts w:eastAsia="Times New Roman" w:cs="Times New Roman"/>
          <w:color w:val="000000"/>
          <w:kern w:val="0"/>
          <w:sz w:val="22"/>
          <w:szCs w:val="22"/>
          <w:lang w:eastAsia="en-US" w:bidi="ar-SA"/>
        </w:rPr>
        <w:t>К</w:t>
      </w:r>
      <w:r w:rsidR="00C536C5" w:rsidRPr="00E02805">
        <w:rPr>
          <w:rFonts w:eastAsia="Times New Roman" w:cs="Times New Roman"/>
          <w:color w:val="000000"/>
          <w:kern w:val="0"/>
          <w:sz w:val="22"/>
          <w:szCs w:val="22"/>
          <w:lang w:eastAsia="en-US" w:bidi="ar-SA"/>
        </w:rPr>
        <w:t>онтракта, за исключением случаев, установленных законодательством Российской Федерации.</w:t>
      </w:r>
    </w:p>
    <w:p w14:paraId="660A7C3D" w14:textId="77777777" w:rsidR="00FD01EA" w:rsidRPr="00FD01EA" w:rsidRDefault="00C536C5" w:rsidP="00FD01EA">
      <w:pPr>
        <w:suppressAutoHyphens w:val="0"/>
        <w:jc w:val="both"/>
        <w:rPr>
          <w:rFonts w:eastAsia="Times New Roman" w:cs="Times New Roman"/>
          <w:kern w:val="0"/>
          <w:sz w:val="22"/>
          <w:szCs w:val="22"/>
          <w:lang w:eastAsia="en-US" w:bidi="ar-SA"/>
        </w:rPr>
      </w:pPr>
      <w:r w:rsidRPr="00E02805">
        <w:rPr>
          <w:rFonts w:eastAsia="Times New Roman" w:cs="Times New Roman"/>
          <w:color w:val="000000"/>
          <w:kern w:val="0"/>
          <w:sz w:val="22"/>
          <w:szCs w:val="22"/>
          <w:lang w:eastAsia="en-US" w:bidi="ar-SA"/>
        </w:rPr>
        <w:t xml:space="preserve">2.4. </w:t>
      </w:r>
      <w:r w:rsidR="00FD01EA" w:rsidRPr="00FD01EA">
        <w:rPr>
          <w:rFonts w:eastAsia="Times New Roman" w:cs="Times New Roman"/>
          <w:kern w:val="0"/>
          <w:sz w:val="22"/>
          <w:szCs w:val="22"/>
          <w:lang w:eastAsia="en-US" w:bidi="ar-SA"/>
        </w:rPr>
        <w:t>Оплата по настоящему Контракту осуществляется по безналичному</w:t>
      </w:r>
      <w:r w:rsidR="00FD01EA" w:rsidRPr="00FD01EA">
        <w:rPr>
          <w:rFonts w:eastAsia="Times New Roman" w:cs="Times New Roman"/>
          <w:kern w:val="0"/>
          <w:sz w:val="22"/>
          <w:szCs w:val="22"/>
          <w:lang w:val="en-US" w:eastAsia="en-US" w:bidi="ar-SA"/>
        </w:rPr>
        <w:t> </w:t>
      </w:r>
      <w:r w:rsidR="00FD01EA" w:rsidRPr="00FD01EA">
        <w:rPr>
          <w:rFonts w:eastAsia="Times New Roman" w:cs="Times New Roman"/>
          <w:kern w:val="0"/>
          <w:sz w:val="22"/>
          <w:szCs w:val="22"/>
          <w:lang w:eastAsia="en-US" w:bidi="ar-SA"/>
        </w:rPr>
        <w:t>расчету платежными поручениями путем перечисления Заказчиком денежных средств на</w:t>
      </w:r>
      <w:r w:rsidR="00FD01EA" w:rsidRPr="00FD01EA">
        <w:rPr>
          <w:rFonts w:eastAsia="Times New Roman" w:cs="Times New Roman"/>
          <w:kern w:val="0"/>
          <w:sz w:val="22"/>
          <w:szCs w:val="22"/>
          <w:lang w:val="en-US" w:eastAsia="en-US" w:bidi="ar-SA"/>
        </w:rPr>
        <w:t> </w:t>
      </w:r>
      <w:r w:rsidR="00FD01EA" w:rsidRPr="00FD01EA">
        <w:rPr>
          <w:rFonts w:eastAsia="Times New Roman" w:cs="Times New Roman"/>
          <w:kern w:val="0"/>
          <w:sz w:val="22"/>
          <w:szCs w:val="22"/>
          <w:lang w:eastAsia="en-US" w:bidi="ar-SA"/>
        </w:rPr>
        <w:t>расчетный счет Поставщика, указанный в Контракте, в течение 7</w:t>
      </w:r>
      <w:r w:rsidR="00FD01EA" w:rsidRPr="00FD01EA">
        <w:rPr>
          <w:rFonts w:eastAsia="Times New Roman" w:cs="Times New Roman"/>
          <w:kern w:val="0"/>
          <w:sz w:val="22"/>
          <w:szCs w:val="22"/>
          <w:lang w:val="en-US" w:eastAsia="en-US" w:bidi="ar-SA"/>
        </w:rPr>
        <w:t> </w:t>
      </w:r>
      <w:r w:rsidR="00FD01EA" w:rsidRPr="00FD01EA">
        <w:rPr>
          <w:rFonts w:eastAsia="Times New Roman" w:cs="Times New Roman"/>
          <w:kern w:val="0"/>
          <w:sz w:val="22"/>
          <w:szCs w:val="22"/>
          <w:lang w:eastAsia="en-US" w:bidi="ar-SA"/>
        </w:rPr>
        <w:t xml:space="preserve">(семи) рабочих дней со дня поставки Товара и представления Поставщиком Заказчику счета, счета-фактуры и накладной, оформленных в соответствии с требованиями действующих нормативных документов </w:t>
      </w:r>
      <w:bookmarkStart w:id="1" w:name="_Hlk189580813"/>
      <w:r w:rsidR="00FD01EA" w:rsidRPr="00FD01EA">
        <w:rPr>
          <w:rFonts w:eastAsia="Times New Roman" w:cs="Times New Roman"/>
          <w:kern w:val="0"/>
          <w:sz w:val="22"/>
          <w:szCs w:val="22"/>
          <w:lang w:eastAsia="en-US" w:bidi="ar-SA"/>
        </w:rPr>
        <w:t xml:space="preserve">и на основании Акта </w:t>
      </w:r>
      <w:bookmarkStart w:id="2" w:name="_Hlk189660454"/>
      <w:r w:rsidR="00FD01EA" w:rsidRPr="00FD01EA">
        <w:rPr>
          <w:rFonts w:eastAsia="Times New Roman" w:cs="Times New Roman"/>
          <w:kern w:val="0"/>
          <w:lang w:eastAsia="en-US" w:bidi="ar-SA"/>
        </w:rPr>
        <w:t>приемки (ф. 0510452)</w:t>
      </w:r>
      <w:r w:rsidR="00FD01EA" w:rsidRPr="00FD01EA">
        <w:t xml:space="preserve"> </w:t>
      </w:r>
      <w:bookmarkEnd w:id="2"/>
      <w:r w:rsidR="00FD01EA" w:rsidRPr="00FD01EA">
        <w:t>оформленного Заказчиком.</w:t>
      </w:r>
    </w:p>
    <w:bookmarkEnd w:id="1"/>
    <w:p w14:paraId="3B4D0E45" w14:textId="77777777" w:rsidR="00C536C5" w:rsidRPr="00E02805" w:rsidRDefault="00C536C5"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2.5. В случае изменения расчетного счета Поставщик обязан в течение 2 (двух)</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рабочих</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онтракте счет Поставщика, несет Поставщик.</w:t>
      </w:r>
    </w:p>
    <w:p w14:paraId="16294C4E" w14:textId="77777777" w:rsidR="00E02805" w:rsidRDefault="00E02805" w:rsidP="008F0F9B">
      <w:pPr>
        <w:rPr>
          <w:rFonts w:cs="Times New Roman"/>
          <w:b/>
          <w:sz w:val="22"/>
          <w:szCs w:val="22"/>
        </w:rPr>
      </w:pPr>
    </w:p>
    <w:p w14:paraId="4960FAA4" w14:textId="77777777" w:rsidR="00874A6B" w:rsidRPr="008F0F9B" w:rsidRDefault="00210317" w:rsidP="008F0F9B">
      <w:pPr>
        <w:ind w:firstLine="567"/>
        <w:jc w:val="center"/>
        <w:rPr>
          <w:rFonts w:cs="Times New Roman"/>
          <w:b/>
          <w:sz w:val="22"/>
          <w:szCs w:val="22"/>
        </w:rPr>
      </w:pPr>
      <w:r w:rsidRPr="00E02805">
        <w:rPr>
          <w:rFonts w:cs="Times New Roman"/>
          <w:b/>
          <w:sz w:val="22"/>
          <w:szCs w:val="22"/>
        </w:rPr>
        <w:t>3. ПОРЯДОК</w:t>
      </w:r>
      <w:r w:rsidR="00D412C1" w:rsidRPr="00E02805">
        <w:rPr>
          <w:rFonts w:cs="Times New Roman"/>
          <w:b/>
          <w:sz w:val="22"/>
          <w:szCs w:val="22"/>
        </w:rPr>
        <w:t>, СРОКИ</w:t>
      </w:r>
      <w:r w:rsidRPr="00E02805">
        <w:rPr>
          <w:rFonts w:cs="Times New Roman"/>
          <w:b/>
          <w:sz w:val="22"/>
          <w:szCs w:val="22"/>
        </w:rPr>
        <w:t xml:space="preserve"> И УСЛОВИЯ ПОСТАВКИ</w:t>
      </w:r>
      <w:r w:rsidR="00D412C1" w:rsidRPr="00E02805">
        <w:rPr>
          <w:rFonts w:cs="Times New Roman"/>
          <w:b/>
          <w:sz w:val="22"/>
          <w:szCs w:val="22"/>
        </w:rPr>
        <w:t xml:space="preserve"> И ПРИЕМКИ</w:t>
      </w:r>
      <w:r w:rsidRPr="00E02805">
        <w:rPr>
          <w:rFonts w:cs="Times New Roman"/>
          <w:b/>
          <w:sz w:val="22"/>
          <w:szCs w:val="22"/>
        </w:rPr>
        <w:t xml:space="preserve"> ТОВАРА</w:t>
      </w:r>
      <w:r w:rsidR="00D412C1" w:rsidRPr="00E02805">
        <w:rPr>
          <w:rFonts w:ascii="Arial" w:hAnsi="Arial" w:cs="Arial"/>
          <w:color w:val="222222"/>
          <w:sz w:val="22"/>
          <w:szCs w:val="22"/>
          <w:shd w:val="clear" w:color="auto" w:fill="FFFFFF"/>
        </w:rPr>
        <w:t xml:space="preserve"> </w:t>
      </w:r>
    </w:p>
    <w:p w14:paraId="287C4929" w14:textId="77777777" w:rsidR="00F7201C" w:rsidRDefault="00874A6B" w:rsidP="000B5A61">
      <w:pPr>
        <w:suppressAutoHyphens w:val="0"/>
        <w:jc w:val="both"/>
        <w:rPr>
          <w:b/>
          <w:bCs/>
          <w:sz w:val="22"/>
          <w:szCs w:val="22"/>
        </w:rPr>
      </w:pPr>
      <w:r w:rsidRPr="00E02805">
        <w:rPr>
          <w:rFonts w:eastAsia="Times New Roman" w:cs="Times New Roman"/>
          <w:color w:val="000000"/>
          <w:kern w:val="0"/>
          <w:sz w:val="22"/>
          <w:szCs w:val="22"/>
          <w:lang w:eastAsia="en-US" w:bidi="ar-SA"/>
        </w:rPr>
        <w:lastRenderedPageBreak/>
        <w:t xml:space="preserve">3.1. </w:t>
      </w:r>
      <w:r w:rsidRPr="00E02805">
        <w:rPr>
          <w:rFonts w:eastAsia="Calibri"/>
          <w:sz w:val="22"/>
          <w:szCs w:val="22"/>
          <w:lang w:eastAsia="ar-SA"/>
        </w:rPr>
        <w:t xml:space="preserve">Поставка и разгрузка Товара осуществляются силами и средствами Поставщика </w:t>
      </w:r>
      <w:r w:rsidR="000350EA">
        <w:rPr>
          <w:rFonts w:eastAsia="Calibri"/>
          <w:sz w:val="22"/>
          <w:szCs w:val="22"/>
          <w:lang w:eastAsia="ar-SA"/>
        </w:rPr>
        <w:t xml:space="preserve">в </w:t>
      </w:r>
      <w:r w:rsidR="000350EA" w:rsidRPr="000350EA">
        <w:rPr>
          <w:sz w:val="22"/>
          <w:szCs w:val="22"/>
        </w:rPr>
        <w:t>количеств</w:t>
      </w:r>
      <w:r w:rsidR="000350EA">
        <w:rPr>
          <w:sz w:val="22"/>
          <w:szCs w:val="22"/>
        </w:rPr>
        <w:t>е</w:t>
      </w:r>
      <w:r w:rsidR="000350EA" w:rsidRPr="000350EA">
        <w:rPr>
          <w:sz w:val="22"/>
          <w:szCs w:val="22"/>
        </w:rPr>
        <w:t xml:space="preserve"> и </w:t>
      </w:r>
      <w:r w:rsidR="00925AAC">
        <w:rPr>
          <w:sz w:val="22"/>
          <w:szCs w:val="22"/>
        </w:rPr>
        <w:t>ассортименте,</w:t>
      </w:r>
      <w:r w:rsidR="000350EA" w:rsidRPr="000350EA">
        <w:rPr>
          <w:sz w:val="22"/>
          <w:szCs w:val="22"/>
        </w:rPr>
        <w:t xml:space="preserve"> указанн</w:t>
      </w:r>
      <w:r w:rsidR="000350EA">
        <w:rPr>
          <w:sz w:val="22"/>
          <w:szCs w:val="22"/>
        </w:rPr>
        <w:t>ом</w:t>
      </w:r>
      <w:r w:rsidR="000350EA" w:rsidRPr="000350EA">
        <w:rPr>
          <w:sz w:val="22"/>
          <w:szCs w:val="22"/>
        </w:rPr>
        <w:t xml:space="preserve"> в описании объекта закупки</w:t>
      </w:r>
      <w:r w:rsidR="00294F05">
        <w:rPr>
          <w:sz w:val="22"/>
          <w:szCs w:val="22"/>
        </w:rPr>
        <w:t xml:space="preserve">, по заявке Заказчика </w:t>
      </w:r>
      <w:r w:rsidR="000350EA" w:rsidRPr="000350EA">
        <w:rPr>
          <w:sz w:val="22"/>
          <w:szCs w:val="22"/>
        </w:rPr>
        <w:t>(Приложение №1 к Контракту)</w:t>
      </w:r>
      <w:r w:rsidR="000350EA">
        <w:rPr>
          <w:b/>
          <w:bCs/>
          <w:sz w:val="22"/>
          <w:szCs w:val="22"/>
        </w:rPr>
        <w:t xml:space="preserve">, </w:t>
      </w:r>
      <w:r w:rsidRPr="00E02805">
        <w:rPr>
          <w:rFonts w:eastAsia="Calibri"/>
          <w:sz w:val="22"/>
          <w:szCs w:val="22"/>
          <w:lang w:eastAsia="ar-SA"/>
        </w:rPr>
        <w:t>по адрес</w:t>
      </w:r>
      <w:r w:rsidR="000B5A61">
        <w:rPr>
          <w:rFonts w:eastAsia="Calibri"/>
          <w:sz w:val="22"/>
          <w:szCs w:val="22"/>
          <w:lang w:eastAsia="ar-SA"/>
        </w:rPr>
        <w:t>ам</w:t>
      </w:r>
      <w:r w:rsidRPr="00E02805">
        <w:rPr>
          <w:rFonts w:eastAsia="Calibri"/>
          <w:sz w:val="22"/>
          <w:szCs w:val="22"/>
          <w:lang w:eastAsia="ar-SA"/>
        </w:rPr>
        <w:t>:</w:t>
      </w:r>
      <w:r w:rsidR="000B5A61" w:rsidRPr="000B5A61">
        <w:rPr>
          <w:b/>
          <w:bCs/>
          <w:sz w:val="22"/>
          <w:szCs w:val="22"/>
        </w:rPr>
        <w:t xml:space="preserve"> </w:t>
      </w:r>
    </w:p>
    <w:p w14:paraId="430F6CBB" w14:textId="77777777" w:rsidR="000B5A61" w:rsidRPr="000B5A61" w:rsidRDefault="00F7201C" w:rsidP="000B5A61">
      <w:pPr>
        <w:suppressAutoHyphens w:val="0"/>
        <w:jc w:val="both"/>
        <w:rPr>
          <w:b/>
          <w:bCs/>
          <w:sz w:val="22"/>
          <w:szCs w:val="22"/>
        </w:rPr>
      </w:pPr>
      <w:r>
        <w:rPr>
          <w:b/>
          <w:bCs/>
          <w:sz w:val="22"/>
          <w:szCs w:val="22"/>
        </w:rPr>
        <w:t xml:space="preserve">- </w:t>
      </w:r>
      <w:r w:rsidR="000B5A61" w:rsidRPr="000B5A61">
        <w:rPr>
          <w:b/>
          <w:bCs/>
          <w:sz w:val="22"/>
          <w:szCs w:val="22"/>
        </w:rPr>
        <w:t>г. Новосибирск</w:t>
      </w:r>
      <w:r>
        <w:rPr>
          <w:b/>
          <w:bCs/>
          <w:sz w:val="22"/>
          <w:szCs w:val="22"/>
        </w:rPr>
        <w:t>,</w:t>
      </w:r>
      <w:r w:rsidR="000B5A61" w:rsidRPr="000B5A61">
        <w:rPr>
          <w:b/>
          <w:bCs/>
          <w:sz w:val="22"/>
          <w:szCs w:val="22"/>
        </w:rPr>
        <w:t xml:space="preserve"> ГУК Щетинкина,33,</w:t>
      </w:r>
    </w:p>
    <w:p w14:paraId="41CB1CAC" w14:textId="77777777" w:rsidR="000B5A61" w:rsidRPr="000B5A61" w:rsidRDefault="000B5A61" w:rsidP="000B5A61">
      <w:pPr>
        <w:suppressAutoHyphens w:val="0"/>
        <w:jc w:val="both"/>
        <w:rPr>
          <w:b/>
          <w:bCs/>
          <w:sz w:val="22"/>
          <w:szCs w:val="22"/>
        </w:rPr>
      </w:pPr>
      <w:r w:rsidRPr="000B5A61">
        <w:rPr>
          <w:b/>
          <w:bCs/>
          <w:sz w:val="22"/>
          <w:szCs w:val="22"/>
        </w:rPr>
        <w:t xml:space="preserve">- </w:t>
      </w:r>
      <w:r w:rsidR="00F7201C" w:rsidRPr="000B5A61">
        <w:rPr>
          <w:b/>
          <w:bCs/>
          <w:sz w:val="22"/>
          <w:szCs w:val="22"/>
        </w:rPr>
        <w:t>г. Новосибирск</w:t>
      </w:r>
      <w:r w:rsidR="00F7201C">
        <w:rPr>
          <w:b/>
          <w:bCs/>
          <w:sz w:val="22"/>
          <w:szCs w:val="22"/>
        </w:rPr>
        <w:t>,</w:t>
      </w:r>
      <w:r w:rsidR="00F7201C" w:rsidRPr="000B5A61">
        <w:rPr>
          <w:b/>
          <w:bCs/>
          <w:sz w:val="22"/>
          <w:szCs w:val="22"/>
        </w:rPr>
        <w:t xml:space="preserve"> </w:t>
      </w:r>
      <w:r w:rsidRPr="000B5A61">
        <w:rPr>
          <w:b/>
          <w:bCs/>
          <w:sz w:val="22"/>
          <w:szCs w:val="22"/>
        </w:rPr>
        <w:t>УЛК 1 Советская,60,</w:t>
      </w:r>
    </w:p>
    <w:p w14:paraId="2817CB0D" w14:textId="77777777" w:rsidR="000B5A61" w:rsidRPr="000B5A61" w:rsidRDefault="000B5A61" w:rsidP="000B5A61">
      <w:pPr>
        <w:suppressAutoHyphens w:val="0"/>
        <w:jc w:val="both"/>
        <w:rPr>
          <w:b/>
          <w:bCs/>
          <w:sz w:val="22"/>
          <w:szCs w:val="22"/>
        </w:rPr>
      </w:pPr>
      <w:r w:rsidRPr="000B5A61">
        <w:rPr>
          <w:b/>
          <w:bCs/>
          <w:sz w:val="22"/>
          <w:szCs w:val="22"/>
        </w:rPr>
        <w:t xml:space="preserve">- </w:t>
      </w:r>
      <w:r w:rsidR="00F7201C" w:rsidRPr="00F7201C">
        <w:rPr>
          <w:b/>
          <w:bCs/>
          <w:sz w:val="22"/>
          <w:szCs w:val="22"/>
        </w:rPr>
        <w:t xml:space="preserve">г. Новосибирск, </w:t>
      </w:r>
      <w:r w:rsidRPr="000B5A61">
        <w:rPr>
          <w:b/>
          <w:bCs/>
          <w:sz w:val="22"/>
          <w:szCs w:val="22"/>
        </w:rPr>
        <w:t xml:space="preserve">УЛК 2 Мичурина,48, </w:t>
      </w:r>
    </w:p>
    <w:p w14:paraId="33D58006" w14:textId="77777777" w:rsidR="000B5A61" w:rsidRPr="000B5A61" w:rsidRDefault="000B5A61" w:rsidP="000B5A61">
      <w:pPr>
        <w:suppressAutoHyphens w:val="0"/>
        <w:jc w:val="both"/>
        <w:rPr>
          <w:b/>
          <w:bCs/>
          <w:sz w:val="22"/>
          <w:szCs w:val="22"/>
        </w:rPr>
      </w:pPr>
      <w:r w:rsidRPr="000B5A61">
        <w:rPr>
          <w:b/>
          <w:bCs/>
          <w:sz w:val="22"/>
          <w:szCs w:val="22"/>
        </w:rPr>
        <w:t>-</w:t>
      </w:r>
      <w:r w:rsidR="00F7201C" w:rsidRPr="00F7201C">
        <w:t xml:space="preserve"> </w:t>
      </w:r>
      <w:r w:rsidR="00F7201C" w:rsidRPr="00F7201C">
        <w:rPr>
          <w:b/>
          <w:bCs/>
          <w:sz w:val="22"/>
          <w:szCs w:val="22"/>
        </w:rPr>
        <w:t xml:space="preserve">г. Новосибирск, </w:t>
      </w:r>
      <w:r w:rsidRPr="000B5A61">
        <w:rPr>
          <w:b/>
          <w:bCs/>
          <w:sz w:val="22"/>
          <w:szCs w:val="22"/>
        </w:rPr>
        <w:t xml:space="preserve">Общежитие 1 Красный проспект,75, </w:t>
      </w:r>
    </w:p>
    <w:p w14:paraId="209D38E7" w14:textId="77777777" w:rsidR="000B5A61" w:rsidRPr="000B5A61" w:rsidRDefault="000B5A61" w:rsidP="000B5A61">
      <w:pPr>
        <w:suppressAutoHyphens w:val="0"/>
        <w:jc w:val="both"/>
        <w:rPr>
          <w:b/>
          <w:bCs/>
          <w:sz w:val="22"/>
          <w:szCs w:val="22"/>
        </w:rPr>
      </w:pPr>
      <w:r w:rsidRPr="000B5A61">
        <w:rPr>
          <w:b/>
          <w:bCs/>
          <w:sz w:val="22"/>
          <w:szCs w:val="22"/>
        </w:rPr>
        <w:t>-</w:t>
      </w:r>
      <w:r w:rsidR="00F7201C" w:rsidRPr="00F7201C">
        <w:t xml:space="preserve"> </w:t>
      </w:r>
      <w:r w:rsidR="00F7201C" w:rsidRPr="00F7201C">
        <w:rPr>
          <w:b/>
          <w:bCs/>
          <w:sz w:val="22"/>
          <w:szCs w:val="22"/>
        </w:rPr>
        <w:t xml:space="preserve">г. Новосибирск, </w:t>
      </w:r>
      <w:r w:rsidRPr="000B5A61">
        <w:rPr>
          <w:b/>
          <w:bCs/>
          <w:sz w:val="22"/>
          <w:szCs w:val="22"/>
        </w:rPr>
        <w:t xml:space="preserve">Общежитие 2 Мичурина,22, </w:t>
      </w:r>
    </w:p>
    <w:p w14:paraId="4A9CBDC6" w14:textId="77777777" w:rsidR="000B5A61" w:rsidRPr="000B5A61" w:rsidRDefault="000B5A61" w:rsidP="000B5A61">
      <w:pPr>
        <w:suppressAutoHyphens w:val="0"/>
        <w:jc w:val="both"/>
        <w:rPr>
          <w:b/>
          <w:bCs/>
          <w:sz w:val="22"/>
          <w:szCs w:val="22"/>
        </w:rPr>
      </w:pPr>
      <w:r w:rsidRPr="000B5A61">
        <w:rPr>
          <w:b/>
          <w:bCs/>
          <w:sz w:val="22"/>
          <w:szCs w:val="22"/>
        </w:rPr>
        <w:t>-</w:t>
      </w:r>
      <w:r w:rsidR="00F7201C" w:rsidRPr="00F7201C">
        <w:t xml:space="preserve"> </w:t>
      </w:r>
      <w:r w:rsidR="00F7201C" w:rsidRPr="00F7201C">
        <w:rPr>
          <w:b/>
          <w:bCs/>
          <w:sz w:val="22"/>
          <w:szCs w:val="22"/>
        </w:rPr>
        <w:t xml:space="preserve">г. Новосибирск, </w:t>
      </w:r>
      <w:r w:rsidRPr="000B5A61">
        <w:rPr>
          <w:b/>
          <w:bCs/>
          <w:sz w:val="22"/>
          <w:szCs w:val="22"/>
        </w:rPr>
        <w:t>Спорткомплекс  Советская,60а,</w:t>
      </w:r>
      <w:r w:rsidR="00294F05">
        <w:rPr>
          <w:b/>
          <w:bCs/>
          <w:sz w:val="22"/>
          <w:szCs w:val="22"/>
        </w:rPr>
        <w:t xml:space="preserve"> 60б</w:t>
      </w:r>
    </w:p>
    <w:p w14:paraId="7A29362F" w14:textId="77777777" w:rsidR="00874A6B" w:rsidRPr="00B7305E" w:rsidRDefault="000B5A61" w:rsidP="000B5A61">
      <w:pPr>
        <w:suppressAutoHyphens w:val="0"/>
        <w:jc w:val="both"/>
        <w:rPr>
          <w:b/>
          <w:bCs/>
          <w:sz w:val="22"/>
          <w:szCs w:val="22"/>
        </w:rPr>
      </w:pPr>
      <w:r w:rsidRPr="000B5A61">
        <w:rPr>
          <w:b/>
          <w:bCs/>
          <w:sz w:val="22"/>
          <w:szCs w:val="22"/>
        </w:rPr>
        <w:t xml:space="preserve">- </w:t>
      </w:r>
      <w:r w:rsidR="00F7201C" w:rsidRPr="00F7201C">
        <w:rPr>
          <w:b/>
          <w:bCs/>
          <w:sz w:val="22"/>
          <w:szCs w:val="22"/>
        </w:rPr>
        <w:t xml:space="preserve">г. Новосибирск, </w:t>
      </w:r>
      <w:r w:rsidRPr="000B5A61">
        <w:rPr>
          <w:b/>
          <w:bCs/>
          <w:sz w:val="22"/>
          <w:szCs w:val="22"/>
        </w:rPr>
        <w:t>НКРУ  Мичурина,4,</w:t>
      </w:r>
      <w:r w:rsidRPr="000B5A61">
        <w:rPr>
          <w:b/>
          <w:bCs/>
          <w:sz w:val="22"/>
          <w:szCs w:val="22"/>
          <w:lang/>
        </w:rPr>
        <w:t xml:space="preserve"> </w:t>
      </w:r>
      <w:r w:rsidR="00874A6B" w:rsidRPr="00E02805">
        <w:rPr>
          <w:sz w:val="22"/>
          <w:szCs w:val="22"/>
          <w:lang/>
        </w:rPr>
        <w:t>(далее – место поставки)</w:t>
      </w:r>
      <w:r w:rsidR="000350EA">
        <w:rPr>
          <w:sz w:val="22"/>
          <w:szCs w:val="22"/>
          <w:lang/>
        </w:rPr>
        <w:t>.</w:t>
      </w:r>
    </w:p>
    <w:p w14:paraId="1A10A070" w14:textId="77777777" w:rsidR="00874A6B" w:rsidRPr="00E02805" w:rsidRDefault="00D412C1" w:rsidP="00E02805">
      <w:pPr>
        <w:jc w:val="both"/>
        <w:rPr>
          <w:rFonts w:eastAsia="Times New Roman" w:cs="Times New Roman"/>
          <w:b/>
          <w:bCs/>
          <w:color w:val="000000"/>
          <w:kern w:val="0"/>
          <w:sz w:val="22"/>
          <w:szCs w:val="22"/>
          <w:lang w:eastAsia="en-US" w:bidi="ar-SA"/>
        </w:rPr>
      </w:pPr>
      <w:r w:rsidRPr="00E02805">
        <w:rPr>
          <w:rFonts w:eastAsia="Times New Roman" w:cs="Times New Roman"/>
          <w:kern w:val="0"/>
          <w:sz w:val="22"/>
          <w:szCs w:val="22"/>
          <w:lang w:eastAsia="ar-SA" w:bidi="ar-SA"/>
        </w:rPr>
        <w:t xml:space="preserve">3.2. </w:t>
      </w:r>
      <w:r w:rsidRPr="00E02805">
        <w:rPr>
          <w:rFonts w:eastAsia="Times New Roman" w:cs="Times New Roman"/>
          <w:b/>
          <w:bCs/>
          <w:kern w:val="0"/>
          <w:sz w:val="22"/>
          <w:szCs w:val="22"/>
          <w:lang w:eastAsia="ar-SA" w:bidi="ar-SA"/>
        </w:rPr>
        <w:t xml:space="preserve">Срок поставки Товара: </w:t>
      </w:r>
      <w:r w:rsidR="00294F05">
        <w:rPr>
          <w:rFonts w:eastAsia="Times New Roman" w:cs="Times New Roman"/>
          <w:b/>
          <w:bCs/>
          <w:kern w:val="0"/>
          <w:sz w:val="22"/>
          <w:szCs w:val="22"/>
          <w:lang w:eastAsia="ar-SA" w:bidi="ar-SA"/>
        </w:rPr>
        <w:t xml:space="preserve">в течение 14 календарных дней </w:t>
      </w:r>
      <w:r w:rsidR="001F79FE">
        <w:rPr>
          <w:rFonts w:eastAsia="Times New Roman" w:cs="Times New Roman"/>
          <w:b/>
          <w:bCs/>
          <w:kern w:val="0"/>
          <w:sz w:val="22"/>
          <w:szCs w:val="22"/>
          <w:lang w:eastAsia="ar-SA" w:bidi="ar-SA"/>
        </w:rPr>
        <w:t>с даты заключения Контракта</w:t>
      </w:r>
      <w:r w:rsidR="00294F05">
        <w:rPr>
          <w:rFonts w:eastAsia="Times New Roman" w:cs="Times New Roman"/>
          <w:b/>
          <w:bCs/>
          <w:kern w:val="0"/>
          <w:sz w:val="22"/>
          <w:szCs w:val="22"/>
          <w:lang w:eastAsia="ar-SA" w:bidi="ar-SA"/>
        </w:rPr>
        <w:t>.</w:t>
      </w:r>
    </w:p>
    <w:p w14:paraId="0AE7A9CE" w14:textId="77777777" w:rsidR="00D412C1" w:rsidRPr="00E02805" w:rsidRDefault="00D412C1" w:rsidP="00E02805">
      <w:pPr>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 xml:space="preserve">3.3. Товар должен иметь упаковку, предотвращающую его порчу при транспортировке и хранении.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14:paraId="7469F164" w14:textId="77777777" w:rsidR="00D412C1" w:rsidRPr="00E02805" w:rsidRDefault="00D412C1" w:rsidP="00E02805">
      <w:pPr>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 xml:space="preserve">3.3. Не позднее чем за 2 (два) календарных дня до дня поставки Товара Поставщик обязан согласовать с представителем Заказчика дату и время доставки Товара. </w:t>
      </w:r>
    </w:p>
    <w:p w14:paraId="1F5E73F4" w14:textId="77777777" w:rsidR="00AB1D4B" w:rsidRDefault="00AB1D4B" w:rsidP="00AB1D4B">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3.4. Приемка Товара осуществляется </w:t>
      </w:r>
      <w:r w:rsidRPr="00E02805">
        <w:rPr>
          <w:rFonts w:eastAsia="Calibri"/>
          <w:sz w:val="22"/>
          <w:szCs w:val="22"/>
          <w:lang w:eastAsia="ar-SA"/>
        </w:rPr>
        <w:t>в месте поставки Товара</w:t>
      </w:r>
      <w:r w:rsidRPr="00E02805">
        <w:rPr>
          <w:rFonts w:eastAsia="Times New Roman" w:cs="Times New Roman"/>
          <w:color w:val="000000"/>
          <w:kern w:val="0"/>
          <w:sz w:val="22"/>
          <w:szCs w:val="22"/>
          <w:lang w:eastAsia="en-US" w:bidi="ar-SA"/>
        </w:rPr>
        <w:t xml:space="preserve">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количества и иных характеристик поставляемого Товара указанным в спецификации, а также</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сведениям, содержащимся в сопроводительных документах Поставщика.</w:t>
      </w:r>
    </w:p>
    <w:p w14:paraId="05931D67" w14:textId="77777777" w:rsidR="00D412C1" w:rsidRPr="00E02805" w:rsidRDefault="00AB1D4B" w:rsidP="00E02805">
      <w:pPr>
        <w:suppressAutoHyphens w:val="0"/>
        <w:jc w:val="both"/>
        <w:rPr>
          <w:rFonts w:eastAsia="Times New Roman" w:cs="Times New Roman"/>
          <w:color w:val="000000"/>
          <w:kern w:val="0"/>
          <w:sz w:val="22"/>
          <w:szCs w:val="22"/>
          <w:lang w:eastAsia="en-US" w:bidi="ar-SA"/>
        </w:rPr>
      </w:pPr>
      <w:r w:rsidRPr="00CA0BC4">
        <w:rPr>
          <w:rFonts w:eastAsia="Calibri" w:cs="Times New Roman"/>
          <w:b/>
          <w:bCs/>
          <w:kern w:val="0"/>
          <w:sz w:val="22"/>
          <w:szCs w:val="22"/>
          <w:lang w:eastAsia="en-US" w:bidi="ar-SA"/>
        </w:rPr>
        <w:t xml:space="preserve">Приемка Товара производится в срок, не превышающий </w:t>
      </w:r>
      <w:r w:rsidR="00A63D10">
        <w:rPr>
          <w:rFonts w:eastAsia="Calibri" w:cs="Times New Roman"/>
          <w:b/>
          <w:bCs/>
          <w:kern w:val="0"/>
          <w:sz w:val="22"/>
          <w:szCs w:val="22"/>
          <w:lang w:eastAsia="en-US" w:bidi="ar-SA"/>
        </w:rPr>
        <w:t>7</w:t>
      </w:r>
      <w:r w:rsidRPr="00CA0BC4">
        <w:rPr>
          <w:rFonts w:eastAsia="Calibri" w:cs="Times New Roman"/>
          <w:b/>
          <w:bCs/>
          <w:kern w:val="0"/>
          <w:sz w:val="22"/>
          <w:szCs w:val="22"/>
          <w:lang w:eastAsia="en-US" w:bidi="ar-SA"/>
        </w:rPr>
        <w:t xml:space="preserve"> (</w:t>
      </w:r>
      <w:r w:rsidR="00A63D10">
        <w:rPr>
          <w:rFonts w:eastAsia="Calibri" w:cs="Times New Roman"/>
          <w:b/>
          <w:bCs/>
          <w:kern w:val="0"/>
          <w:sz w:val="22"/>
          <w:szCs w:val="22"/>
          <w:lang w:eastAsia="en-US" w:bidi="ar-SA"/>
        </w:rPr>
        <w:t>семи</w:t>
      </w:r>
      <w:r w:rsidRPr="00CA0BC4">
        <w:rPr>
          <w:rFonts w:eastAsia="Calibri" w:cs="Times New Roman"/>
          <w:b/>
          <w:bCs/>
          <w:kern w:val="0"/>
          <w:sz w:val="22"/>
          <w:szCs w:val="22"/>
          <w:lang w:eastAsia="en-US" w:bidi="ar-SA"/>
        </w:rPr>
        <w:t>) рабочих дней</w:t>
      </w:r>
      <w:r w:rsidRPr="00CA0BC4">
        <w:rPr>
          <w:rFonts w:eastAsia="Calibri" w:cs="Times New Roman"/>
          <w:kern w:val="0"/>
          <w:sz w:val="22"/>
          <w:szCs w:val="22"/>
          <w:lang w:eastAsia="en-US" w:bidi="ar-SA"/>
        </w:rPr>
        <w:t xml:space="preserve"> с момента поставки</w:t>
      </w:r>
      <w:r w:rsidRPr="00CA0BC4">
        <w:rPr>
          <w:rFonts w:eastAsia="Calibri" w:cs="Times New Roman"/>
          <w:color w:val="FF0000"/>
          <w:kern w:val="0"/>
          <w:sz w:val="22"/>
          <w:szCs w:val="22"/>
          <w:lang w:eastAsia="en-US" w:bidi="ar-SA"/>
        </w:rPr>
        <w:t xml:space="preserve"> </w:t>
      </w:r>
      <w:r w:rsidRPr="00CA0BC4">
        <w:rPr>
          <w:rFonts w:eastAsia="Calibri" w:cs="Times New Roman"/>
          <w:kern w:val="0"/>
          <w:sz w:val="22"/>
          <w:szCs w:val="22"/>
          <w:lang w:eastAsia="en-US" w:bidi="ar-SA"/>
        </w:rPr>
        <w:t xml:space="preserve">Товара по адресу, указанному в п. 3.1 Контракта и передачи Заказчику полного комплекта документов. </w:t>
      </w:r>
    </w:p>
    <w:p w14:paraId="77DBB003" w14:textId="77777777" w:rsidR="00874A6B" w:rsidRPr="00E02805" w:rsidRDefault="00874A6B"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При поставке Товара Поставщик представляет Заказчику следующие документы:</w:t>
      </w:r>
    </w:p>
    <w:p w14:paraId="41FC5AC0" w14:textId="77777777" w:rsidR="00874A6B" w:rsidRPr="00E02805" w:rsidRDefault="00874A6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а) товарную накладную</w:t>
      </w:r>
      <w:r w:rsidR="00AB3428" w:rsidRPr="00E02805">
        <w:rPr>
          <w:rFonts w:eastAsia="Times New Roman" w:cs="Times New Roman"/>
          <w:color w:val="000000"/>
          <w:kern w:val="0"/>
          <w:sz w:val="22"/>
          <w:szCs w:val="22"/>
          <w:lang w:eastAsia="en-US" w:bidi="ar-SA"/>
        </w:rPr>
        <w:t xml:space="preserve"> или УПД</w:t>
      </w:r>
      <w:r w:rsidRPr="00E02805">
        <w:rPr>
          <w:rFonts w:eastAsia="Times New Roman" w:cs="Times New Roman"/>
          <w:color w:val="000000"/>
          <w:kern w:val="0"/>
          <w:sz w:val="22"/>
          <w:szCs w:val="22"/>
          <w:lang w:eastAsia="en-US" w:bidi="ar-SA"/>
        </w:rPr>
        <w:t>, составленн</w:t>
      </w:r>
      <w:r w:rsidR="00AB3428" w:rsidRPr="00E02805">
        <w:rPr>
          <w:rFonts w:eastAsia="Times New Roman" w:cs="Times New Roman"/>
          <w:color w:val="000000"/>
          <w:kern w:val="0"/>
          <w:sz w:val="22"/>
          <w:szCs w:val="22"/>
          <w:lang w:eastAsia="en-US" w:bidi="ar-SA"/>
        </w:rPr>
        <w:t>ые</w:t>
      </w:r>
      <w:r w:rsidRPr="00E02805">
        <w:rPr>
          <w:rFonts w:eastAsia="Times New Roman" w:cs="Times New Roman"/>
          <w:color w:val="000000"/>
          <w:kern w:val="0"/>
          <w:sz w:val="22"/>
          <w:szCs w:val="22"/>
          <w:lang w:eastAsia="en-US" w:bidi="ar-SA"/>
        </w:rPr>
        <w:t xml:space="preserve"> по форме в соответствии с</w:t>
      </w:r>
      <w:r w:rsidR="00AB3428" w:rsidRPr="00E02805">
        <w:rPr>
          <w:rFonts w:eastAsia="Times New Roman" w:cs="Times New Roman"/>
          <w:color w:val="000000"/>
          <w:kern w:val="0"/>
          <w:sz w:val="22"/>
          <w:szCs w:val="22"/>
          <w:lang w:eastAsia="en-US" w:bidi="ar-SA"/>
        </w:rPr>
        <w:t xml:space="preserve"> действующим</w:t>
      </w:r>
      <w:r w:rsidRPr="00E02805">
        <w:rPr>
          <w:rFonts w:eastAsia="Times New Roman" w:cs="Times New Roman"/>
          <w:color w:val="000000"/>
          <w:kern w:val="0"/>
          <w:sz w:val="22"/>
          <w:szCs w:val="22"/>
          <w:lang w:eastAsia="en-US" w:bidi="ar-SA"/>
        </w:rPr>
        <w:t xml:space="preserve"> законодательством РФ;</w:t>
      </w:r>
    </w:p>
    <w:p w14:paraId="093254BD" w14:textId="77777777" w:rsidR="00874A6B" w:rsidRPr="00E02805" w:rsidRDefault="00874A6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б) счет и счет-фактуру (при необходимости);</w:t>
      </w:r>
    </w:p>
    <w:p w14:paraId="6AE99A18" w14:textId="77777777" w:rsidR="00874A6B" w:rsidRPr="00E02805" w:rsidRDefault="00874A6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в) иные сопроводительные документы на Товар.</w:t>
      </w:r>
    </w:p>
    <w:p w14:paraId="1EC976D8" w14:textId="77777777" w:rsidR="00D412C1" w:rsidRDefault="00D412C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В случае отсутствия указанных документов Заказчик вправе отказаться от приемки Товара, Товар будет считаться не поставленным.</w:t>
      </w:r>
    </w:p>
    <w:p w14:paraId="31E0F424" w14:textId="77777777" w:rsidR="00A63D10" w:rsidRPr="00A63D10" w:rsidRDefault="00A63D10" w:rsidP="00A63D10">
      <w:pPr>
        <w:tabs>
          <w:tab w:val="left" w:pos="0"/>
          <w:tab w:val="left" w:pos="709"/>
        </w:tabs>
        <w:jc w:val="both"/>
        <w:rPr>
          <w:rFonts w:eastAsia="Calibri" w:cs="Times New Roman"/>
          <w:kern w:val="0"/>
          <w:sz w:val="22"/>
          <w:szCs w:val="22"/>
          <w:lang w:eastAsia="ar-SA" w:bidi="ar-SA"/>
        </w:rPr>
      </w:pPr>
      <w:r>
        <w:rPr>
          <w:rFonts w:eastAsia="Calibri" w:cs="Times New Roman"/>
          <w:kern w:val="0"/>
          <w:sz w:val="22"/>
          <w:szCs w:val="22"/>
          <w:lang w:eastAsia="ar-SA" w:bidi="ar-SA"/>
        </w:rPr>
        <w:t>3.5.</w:t>
      </w:r>
      <w:r w:rsidRPr="00A63D10">
        <w:rPr>
          <w:rFonts w:eastAsia="Calibri" w:cs="Times New Roman"/>
          <w:kern w:val="0"/>
          <w:sz w:val="22"/>
          <w:szCs w:val="22"/>
          <w:lang w:eastAsia="ar-SA" w:bidi="ar-SA"/>
        </w:rPr>
        <w:t xml:space="preserve"> По итогам приемки </w:t>
      </w:r>
      <w:r w:rsidR="00F26F45">
        <w:rPr>
          <w:rFonts w:eastAsia="Calibri" w:cs="Times New Roman"/>
          <w:kern w:val="0"/>
          <w:sz w:val="22"/>
          <w:szCs w:val="22"/>
          <w:lang w:eastAsia="ar-SA" w:bidi="ar-SA"/>
        </w:rPr>
        <w:t>товара</w:t>
      </w:r>
      <w:r w:rsidRPr="00A63D10">
        <w:rPr>
          <w:rFonts w:eastAsia="Calibri" w:cs="Times New Roman"/>
          <w:kern w:val="0"/>
          <w:sz w:val="22"/>
          <w:szCs w:val="22"/>
          <w:lang w:eastAsia="ar-SA" w:bidi="ar-SA"/>
        </w:rPr>
        <w:t xml:space="preserve"> Заказчик оформляет Акт приемки (ф.0510452). Акт формируется на основании документов, подтверждающих </w:t>
      </w:r>
      <w:r>
        <w:rPr>
          <w:rFonts w:eastAsia="Calibri" w:cs="Times New Roman"/>
          <w:kern w:val="0"/>
          <w:sz w:val="22"/>
          <w:szCs w:val="22"/>
          <w:lang w:eastAsia="ar-SA" w:bidi="ar-SA"/>
        </w:rPr>
        <w:t>поставку товара</w:t>
      </w:r>
      <w:r w:rsidRPr="00A63D10">
        <w:rPr>
          <w:rFonts w:eastAsia="Calibri" w:cs="Times New Roman"/>
          <w:kern w:val="0"/>
          <w:sz w:val="22"/>
          <w:szCs w:val="22"/>
          <w:lang w:eastAsia="ar-SA" w:bidi="ar-SA"/>
        </w:rPr>
        <w:t xml:space="preserve">. Датой приемки </w:t>
      </w:r>
      <w:r>
        <w:rPr>
          <w:rFonts w:eastAsia="Calibri" w:cs="Times New Roman"/>
          <w:kern w:val="0"/>
          <w:sz w:val="22"/>
          <w:szCs w:val="22"/>
          <w:lang w:eastAsia="ar-SA" w:bidi="ar-SA"/>
        </w:rPr>
        <w:t>товара</w:t>
      </w:r>
      <w:r w:rsidRPr="00A63D10">
        <w:rPr>
          <w:rFonts w:eastAsia="Calibri" w:cs="Times New Roman"/>
          <w:kern w:val="0"/>
          <w:sz w:val="22"/>
          <w:szCs w:val="22"/>
          <w:lang w:eastAsia="ar-SA" w:bidi="ar-SA"/>
        </w:rPr>
        <w:t xml:space="preserve"> считается дата утверждения Акта приемки (ф. 0510452) руководителем Заказчика. </w:t>
      </w:r>
    </w:p>
    <w:p w14:paraId="1E02E159" w14:textId="77777777" w:rsidR="00A63D10" w:rsidRPr="00A63D10" w:rsidRDefault="00A63D10" w:rsidP="00A63D10">
      <w:pPr>
        <w:tabs>
          <w:tab w:val="left" w:pos="0"/>
          <w:tab w:val="left" w:pos="709"/>
        </w:tabs>
        <w:jc w:val="both"/>
        <w:rPr>
          <w:rFonts w:eastAsia="Calibri" w:cs="Times New Roman"/>
          <w:kern w:val="0"/>
          <w:sz w:val="22"/>
          <w:szCs w:val="22"/>
          <w:lang w:eastAsia="ar-SA" w:bidi="ar-SA"/>
        </w:rPr>
      </w:pPr>
      <w:r w:rsidRPr="00A63D10">
        <w:rPr>
          <w:rFonts w:eastAsia="Calibri" w:cs="Times New Roman"/>
          <w:kern w:val="0"/>
          <w:sz w:val="22"/>
          <w:szCs w:val="22"/>
          <w:lang w:eastAsia="ar-SA" w:bidi="ar-SA"/>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6F8BC5C2" w14:textId="77777777" w:rsidR="00A63D10" w:rsidRPr="00A63D10" w:rsidRDefault="00A63D10" w:rsidP="00A63D10">
      <w:pPr>
        <w:tabs>
          <w:tab w:val="left" w:pos="0"/>
          <w:tab w:val="left" w:pos="709"/>
        </w:tabs>
        <w:jc w:val="both"/>
        <w:rPr>
          <w:rFonts w:eastAsia="Calibri" w:cs="Times New Roman"/>
          <w:kern w:val="0"/>
          <w:sz w:val="22"/>
          <w:szCs w:val="22"/>
          <w:lang w:eastAsia="ar-SA" w:bidi="ar-SA"/>
        </w:rPr>
      </w:pPr>
      <w:r w:rsidRPr="00A63D10">
        <w:rPr>
          <w:rFonts w:eastAsia="Calibri" w:cs="Times New Roman"/>
          <w:kern w:val="0"/>
          <w:sz w:val="22"/>
          <w:szCs w:val="22"/>
          <w:lang w:eastAsia="ar-SA" w:bidi="ar-SA"/>
        </w:rPr>
        <w:t xml:space="preserve">Акт (ф.0510452) оформляется Заказчиком в одностороннем порядке. </w:t>
      </w:r>
    </w:p>
    <w:p w14:paraId="602E86AE"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A63D10">
        <w:rPr>
          <w:rFonts w:eastAsia="Calibri" w:cs="Times New Roman"/>
          <w:kern w:val="0"/>
          <w:sz w:val="22"/>
          <w:szCs w:val="22"/>
          <w:lang w:eastAsia="ar-SA" w:bidi="ar-SA"/>
        </w:rPr>
        <w:t>6</w:t>
      </w:r>
      <w:r w:rsidRPr="00E02805">
        <w:rPr>
          <w:rFonts w:eastAsia="Calibri" w:cs="Times New Roman"/>
          <w:kern w:val="0"/>
          <w:sz w:val="22"/>
          <w:szCs w:val="22"/>
          <w:lang w:eastAsia="ar-SA" w:bidi="ar-SA"/>
        </w:rPr>
        <w:t>.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акт подписывается Заказчиком в одностороннем порядке с отметкой об отказе Поставщика от подписания акта.</w:t>
      </w:r>
    </w:p>
    <w:p w14:paraId="73F1ADEE"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Товар должен быть поставлен полностью. Заказчик вправе отказаться от приемки части Товара.</w:t>
      </w:r>
    </w:p>
    <w:p w14:paraId="19AA72CF"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A63D10">
        <w:rPr>
          <w:rFonts w:eastAsia="Calibri" w:cs="Times New Roman"/>
          <w:kern w:val="0"/>
          <w:sz w:val="22"/>
          <w:szCs w:val="22"/>
          <w:lang w:eastAsia="ar-SA" w:bidi="ar-SA"/>
        </w:rPr>
        <w:t>7</w:t>
      </w:r>
      <w:r w:rsidRPr="00E02805">
        <w:rPr>
          <w:rFonts w:eastAsia="Calibri" w:cs="Times New Roman"/>
          <w:kern w:val="0"/>
          <w:sz w:val="22"/>
          <w:szCs w:val="22"/>
          <w:lang w:eastAsia="ar-SA" w:bidi="ar-SA"/>
        </w:rPr>
        <w:t>.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3B031FAE"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A63D10">
        <w:rPr>
          <w:rFonts w:eastAsia="Calibri" w:cs="Times New Roman"/>
          <w:kern w:val="0"/>
          <w:sz w:val="22"/>
          <w:szCs w:val="22"/>
          <w:lang w:eastAsia="ar-SA" w:bidi="ar-SA"/>
        </w:rPr>
        <w:t>8</w:t>
      </w:r>
      <w:r w:rsidRPr="00E02805">
        <w:rPr>
          <w:rFonts w:eastAsia="Calibri" w:cs="Times New Roman"/>
          <w:kern w:val="0"/>
          <w:sz w:val="22"/>
          <w:szCs w:val="22"/>
          <w:lang w:eastAsia="ar-SA" w:bidi="ar-SA"/>
        </w:rPr>
        <w:t>. При отсутствии у Заказчика претензий по количеству и качеству поставленного Товара Заказчик подписывает товарную накладную или УПД и направляет один экземпляр в адрес Поставщика.</w:t>
      </w:r>
    </w:p>
    <w:p w14:paraId="01E31DB2" w14:textId="77777777" w:rsidR="0034458B" w:rsidRPr="00E02805" w:rsidRDefault="0034458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3.</w:t>
      </w:r>
      <w:r w:rsidR="00A63D10">
        <w:rPr>
          <w:rFonts w:eastAsia="Times New Roman" w:cs="Times New Roman"/>
          <w:color w:val="000000"/>
          <w:kern w:val="0"/>
          <w:sz w:val="22"/>
          <w:szCs w:val="22"/>
          <w:lang w:eastAsia="en-US" w:bidi="ar-SA"/>
        </w:rPr>
        <w:t>9</w:t>
      </w:r>
      <w:r w:rsidRPr="00E02805">
        <w:rPr>
          <w:rFonts w:eastAsia="Times New Roman" w:cs="Times New Roman"/>
          <w:color w:val="000000"/>
          <w:kern w:val="0"/>
          <w:sz w:val="22"/>
          <w:szCs w:val="22"/>
          <w:lang w:eastAsia="en-US" w:bidi="ar-SA"/>
        </w:rPr>
        <w:t xml:space="preserve">. Поставщик гарантирует качество и надежность поставляемого Товара. При поставке Товара ненадлежащего качества Заказчик вправе в течение </w:t>
      </w:r>
      <w:r w:rsidR="008F0F9B">
        <w:rPr>
          <w:rFonts w:eastAsia="Times New Roman" w:cs="Times New Roman"/>
          <w:color w:val="000000"/>
          <w:kern w:val="0"/>
          <w:sz w:val="22"/>
          <w:szCs w:val="22"/>
          <w:lang w:eastAsia="en-US" w:bidi="ar-SA"/>
        </w:rPr>
        <w:t>5</w:t>
      </w:r>
      <w:r w:rsidRPr="00E02805">
        <w:rPr>
          <w:rFonts w:eastAsia="Times New Roman" w:cs="Times New Roman"/>
          <w:color w:val="000000"/>
          <w:kern w:val="0"/>
          <w:sz w:val="22"/>
          <w:szCs w:val="22"/>
          <w:lang w:eastAsia="en-US" w:bidi="ar-SA"/>
        </w:rPr>
        <w:t xml:space="preserve"> (</w:t>
      </w:r>
      <w:r w:rsidR="008F0F9B">
        <w:rPr>
          <w:rFonts w:eastAsia="Times New Roman" w:cs="Times New Roman"/>
          <w:color w:val="000000"/>
          <w:kern w:val="0"/>
          <w:sz w:val="22"/>
          <w:szCs w:val="22"/>
          <w:lang w:eastAsia="en-US" w:bidi="ar-SA"/>
        </w:rPr>
        <w:t>пяти</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календарных дней с момента получения Товара заявить Поставщику претензию по качеству Товара.</w:t>
      </w:r>
    </w:p>
    <w:p w14:paraId="00F6F415" w14:textId="77777777" w:rsidR="0034458B" w:rsidRPr="00E02805" w:rsidRDefault="0034458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lastRenderedPageBreak/>
        <w:t>3.</w:t>
      </w:r>
      <w:r w:rsidR="00A63D10">
        <w:rPr>
          <w:rFonts w:eastAsia="Times New Roman" w:cs="Times New Roman"/>
          <w:color w:val="000000"/>
          <w:kern w:val="0"/>
          <w:sz w:val="22"/>
          <w:szCs w:val="22"/>
          <w:lang w:eastAsia="en-US" w:bidi="ar-SA"/>
        </w:rPr>
        <w:t>10</w:t>
      </w:r>
      <w:r w:rsidRPr="00E02805">
        <w:rPr>
          <w:rFonts w:eastAsia="Times New Roman" w:cs="Times New Roman"/>
          <w:color w:val="000000"/>
          <w:kern w:val="0"/>
          <w:sz w:val="22"/>
          <w:szCs w:val="22"/>
          <w:lang w:eastAsia="en-US" w:bidi="ar-SA"/>
        </w:rPr>
        <w:t>.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14:paraId="1CFE88E0"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34458B" w:rsidRPr="00E02805">
        <w:rPr>
          <w:rFonts w:eastAsia="Calibri" w:cs="Times New Roman"/>
          <w:kern w:val="0"/>
          <w:sz w:val="22"/>
          <w:szCs w:val="22"/>
          <w:lang w:eastAsia="ar-SA" w:bidi="ar-SA"/>
        </w:rPr>
        <w:t>1</w:t>
      </w:r>
      <w:r w:rsidR="00A63D10">
        <w:rPr>
          <w:rFonts w:eastAsia="Calibri" w:cs="Times New Roman"/>
          <w:kern w:val="0"/>
          <w:sz w:val="22"/>
          <w:szCs w:val="22"/>
          <w:lang w:eastAsia="ar-SA" w:bidi="ar-SA"/>
        </w:rPr>
        <w:t>1</w:t>
      </w:r>
      <w:r w:rsidRPr="00E02805">
        <w:rPr>
          <w:rFonts w:eastAsia="Calibri" w:cs="Times New Roman"/>
          <w:kern w:val="0"/>
          <w:sz w:val="22"/>
          <w:szCs w:val="22"/>
          <w:lang w:eastAsia="ar-SA" w:bidi="ar-SA"/>
        </w:rPr>
        <w:t>. Все расходы, связанные с возвратом и заменой фальсифицированных и бракованных Товаров, осуществляются за счет Поставщика.</w:t>
      </w:r>
    </w:p>
    <w:p w14:paraId="6BD5A92C"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8119EA" w:rsidRPr="00E02805">
        <w:rPr>
          <w:rFonts w:eastAsia="Calibri" w:cs="Times New Roman"/>
          <w:kern w:val="0"/>
          <w:sz w:val="22"/>
          <w:szCs w:val="22"/>
          <w:lang w:eastAsia="ar-SA" w:bidi="ar-SA"/>
        </w:rPr>
        <w:t>1</w:t>
      </w:r>
      <w:r w:rsidR="00A63D10">
        <w:rPr>
          <w:rFonts w:eastAsia="Calibri" w:cs="Times New Roman"/>
          <w:kern w:val="0"/>
          <w:sz w:val="22"/>
          <w:szCs w:val="22"/>
          <w:lang w:eastAsia="ar-SA" w:bidi="ar-SA"/>
        </w:rPr>
        <w:t>2</w:t>
      </w:r>
      <w:r w:rsidRPr="00E02805">
        <w:rPr>
          <w:rFonts w:eastAsia="Calibri" w:cs="Times New Roman"/>
          <w:kern w:val="0"/>
          <w:sz w:val="22"/>
          <w:szCs w:val="22"/>
          <w:lang w:eastAsia="ar-SA" w:bidi="ar-SA"/>
        </w:rPr>
        <w:t>. Риск случайной гибели и случайного повреждения Товара, а также право собственности на Товар переходит от Поставщика к Заказчику в момент приемки Товара.</w:t>
      </w:r>
    </w:p>
    <w:p w14:paraId="7EC7E5B1" w14:textId="77777777" w:rsidR="00874A6B" w:rsidRPr="00E02805" w:rsidRDefault="00874A6B" w:rsidP="00E02805">
      <w:pPr>
        <w:pStyle w:val="af5"/>
        <w:suppressAutoHyphens w:val="0"/>
        <w:spacing w:after="0" w:line="240" w:lineRule="auto"/>
        <w:ind w:left="0"/>
        <w:jc w:val="both"/>
        <w:rPr>
          <w:rFonts w:ascii="Times New Roman" w:hAnsi="Times New Roman"/>
          <w:lang w:val="ru-RU"/>
        </w:rPr>
      </w:pPr>
    </w:p>
    <w:p w14:paraId="55C3C4B1" w14:textId="77777777" w:rsidR="008119EA" w:rsidRPr="00E02805" w:rsidRDefault="00210317" w:rsidP="008F0F9B">
      <w:pPr>
        <w:ind w:firstLine="567"/>
        <w:jc w:val="center"/>
        <w:rPr>
          <w:rFonts w:cs="Times New Roman"/>
          <w:b/>
          <w:bCs/>
          <w:iCs/>
          <w:sz w:val="22"/>
          <w:szCs w:val="22"/>
        </w:rPr>
      </w:pPr>
      <w:r w:rsidRPr="00E02805">
        <w:rPr>
          <w:rFonts w:cs="Times New Roman"/>
          <w:b/>
          <w:bCs/>
          <w:iCs/>
          <w:sz w:val="22"/>
          <w:szCs w:val="22"/>
        </w:rPr>
        <w:t xml:space="preserve">4. </w:t>
      </w:r>
      <w:r w:rsidR="008119EA" w:rsidRPr="00E02805">
        <w:rPr>
          <w:rFonts w:cs="Times New Roman"/>
          <w:b/>
          <w:bCs/>
          <w:iCs/>
          <w:sz w:val="22"/>
          <w:szCs w:val="22"/>
        </w:rPr>
        <w:t xml:space="preserve">ПРАВА И ОБЯЗАННОСТИ СТОРОН </w:t>
      </w:r>
    </w:p>
    <w:p w14:paraId="525D8AD9"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4.1. Поставщик обязуется:</w:t>
      </w:r>
    </w:p>
    <w:p w14:paraId="69A48AC9"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4.1.1. Своевременно и надлежащим образом поставить Заказчику Товар в наименовании,</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количестве и с в соответствии с техническими характеристиками поставляемого Товара, указанными в</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спецификации, и представить Заказчику документы, предусмотренные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686D26B2"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4.1.2. Обеспечить передачу Товара в порядке и сроки, предусмотренные 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3E726729"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4.1.3. Передать Заказчику Товар соответствующего качества согласно разделу 5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45EC6A55" w14:textId="77777777" w:rsidR="00BA6245" w:rsidRPr="00E02805" w:rsidRDefault="00BA6245" w:rsidP="00E02805">
      <w:pPr>
        <w:autoSpaceDE w:val="0"/>
        <w:jc w:val="both"/>
        <w:rPr>
          <w:rFonts w:eastAsia="Times New Roman" w:cs="Times New Roman"/>
          <w:kern w:val="0"/>
          <w:sz w:val="22"/>
          <w:szCs w:val="22"/>
          <w:lang w:eastAsia="ar-SA" w:bidi="ar-SA"/>
        </w:rPr>
      </w:pPr>
      <w:r w:rsidRPr="00E02805">
        <w:rPr>
          <w:rFonts w:eastAsia="Times New Roman" w:cs="Times New Roman"/>
          <w:kern w:val="0"/>
          <w:sz w:val="22"/>
          <w:szCs w:val="22"/>
          <w:lang w:eastAsia="ar-SA" w:bidi="ar-SA"/>
        </w:rPr>
        <w:t>4.1.4.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19B821F0" w14:textId="77777777" w:rsidR="00BA6245" w:rsidRPr="00E02805" w:rsidRDefault="00BA6245" w:rsidP="00E02805">
      <w:pPr>
        <w:suppressAutoHyphens w:val="0"/>
        <w:autoSpaceDE w:val="0"/>
        <w:autoSpaceDN w:val="0"/>
        <w:adjustRightInd w:val="0"/>
        <w:jc w:val="both"/>
        <w:rPr>
          <w:rFonts w:eastAsia="Calibri" w:cs="Times New Roman"/>
          <w:kern w:val="0"/>
          <w:sz w:val="22"/>
          <w:szCs w:val="22"/>
          <w:lang w:eastAsia="en-US" w:bidi="ar-SA"/>
        </w:rPr>
      </w:pPr>
      <w:r w:rsidRPr="00E02805">
        <w:rPr>
          <w:rFonts w:eastAsia="Calibri" w:cs="Times New Roman"/>
          <w:kern w:val="0"/>
          <w:sz w:val="22"/>
          <w:szCs w:val="22"/>
          <w:lang w:eastAsia="ar-SA" w:bidi="ar-SA"/>
        </w:rPr>
        <w:t>4.1.5. </w:t>
      </w:r>
      <w:r w:rsidRPr="00E02805">
        <w:rPr>
          <w:rFonts w:eastAsia="Calibri" w:cs="Times New Roman"/>
          <w:kern w:val="0"/>
          <w:sz w:val="22"/>
          <w:szCs w:val="22"/>
          <w:lang w:eastAsia="en-US" w:bidi="ar-SA"/>
        </w:rPr>
        <w:t xml:space="preserve"> Обеспечивать соответствие Товара требованиям качества, безопасности жизни и здоровья, а также иным требованиям сертификации, безопасности, установленным законодательством Российской Федерации.</w:t>
      </w:r>
    </w:p>
    <w:p w14:paraId="47FAAC9C"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4.1.</w:t>
      </w:r>
      <w:r w:rsidR="00BA6245" w:rsidRPr="00E02805">
        <w:rPr>
          <w:rFonts w:eastAsia="Times New Roman" w:cs="Times New Roman"/>
          <w:color w:val="000000"/>
          <w:kern w:val="0"/>
          <w:sz w:val="22"/>
          <w:szCs w:val="22"/>
          <w:lang w:eastAsia="en-US" w:bidi="ar-SA"/>
        </w:rPr>
        <w:t>6</w:t>
      </w:r>
      <w:r w:rsidRPr="00E02805">
        <w:rPr>
          <w:rFonts w:eastAsia="Times New Roman" w:cs="Times New Roman"/>
          <w:color w:val="000000"/>
          <w:kern w:val="0"/>
          <w:sz w:val="22"/>
          <w:szCs w:val="22"/>
          <w:lang w:eastAsia="en-US" w:bidi="ar-SA"/>
        </w:rPr>
        <w:t xml:space="preserve">. Обеспечить устранение выявленных недостатков Товара или осуществить его соответствующую замену в порядке и на условиях, предусмотренных 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76BCADE4" w14:textId="77777777" w:rsidR="004D1A98" w:rsidRPr="00E02805" w:rsidRDefault="004D1A98" w:rsidP="00E02805">
      <w:pPr>
        <w:suppressAutoHyphens w:val="0"/>
        <w:jc w:val="both"/>
        <w:rPr>
          <w:rFonts w:eastAsia="Times New Roman" w:cs="Times New Roman"/>
          <w:color w:val="000000"/>
          <w:kern w:val="0"/>
          <w:sz w:val="22"/>
          <w:szCs w:val="22"/>
          <w:lang w:val="en-US" w:eastAsia="en-US" w:bidi="ar-SA"/>
        </w:rPr>
      </w:pPr>
      <w:r w:rsidRPr="00E02805">
        <w:rPr>
          <w:rFonts w:eastAsia="Times New Roman" w:cs="Times New Roman"/>
          <w:color w:val="000000"/>
          <w:kern w:val="0"/>
          <w:sz w:val="22"/>
          <w:szCs w:val="22"/>
          <w:lang w:eastAsia="en-US" w:bidi="ar-SA"/>
        </w:rPr>
        <w:t>4.1.</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В случае принятия Поставщиком</w:t>
      </w:r>
      <w:r w:rsidRPr="00E02805">
        <w:rPr>
          <w:rFonts w:eastAsia="Times New Roman" w:cs="Times New Roman"/>
          <w:color w:val="000000"/>
          <w:kern w:val="0"/>
          <w:sz w:val="22"/>
          <w:szCs w:val="22"/>
          <w:lang w:val="en-US" w:eastAsia="en-US" w:bidi="ar-SA"/>
        </w:rPr>
        <w:t xml:space="preserve"> решения</w:t>
      </w:r>
      <w:r w:rsidRPr="00E02805">
        <w:rPr>
          <w:rFonts w:eastAsia="Times New Roman" w:cs="Times New Roman"/>
          <w:color w:val="000000"/>
          <w:kern w:val="0"/>
          <w:sz w:val="22"/>
          <w:szCs w:val="22"/>
          <w:lang w:eastAsia="en-US" w:bidi="ar-SA"/>
        </w:rPr>
        <w:t xml:space="preserve">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w:t>
      </w:r>
      <w:r w:rsidRPr="00E02805">
        <w:rPr>
          <w:rFonts w:eastAsia="Times New Roman" w:cs="Times New Roman"/>
          <w:color w:val="000000"/>
          <w:kern w:val="0"/>
          <w:sz w:val="22"/>
          <w:szCs w:val="22"/>
          <w:lang w:val="en-US" w:eastAsia="en-US" w:bidi="ar-SA"/>
        </w:rPr>
        <w:t>Датой такого надлежащего уведомления считается:</w:t>
      </w:r>
    </w:p>
    <w:p w14:paraId="3F680022" w14:textId="77777777" w:rsidR="004D1A98" w:rsidRPr="00E02805" w:rsidRDefault="004D1A98" w:rsidP="00E02805">
      <w:pPr>
        <w:numPr>
          <w:ilvl w:val="0"/>
          <w:numId w:val="4"/>
        </w:numPr>
        <w:suppressAutoHyphens w:val="0"/>
        <w:ind w:left="780" w:right="180"/>
        <w:contextualSpacing/>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13D9FF62" w14:textId="77777777" w:rsidR="004D1A98" w:rsidRPr="00E02805" w:rsidRDefault="004D1A98" w:rsidP="00E02805">
      <w:pPr>
        <w:numPr>
          <w:ilvl w:val="0"/>
          <w:numId w:val="4"/>
        </w:numPr>
        <w:suppressAutoHyphens w:val="0"/>
        <w:ind w:left="780" w:right="18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D26FCB6"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4.1.</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.1.</w:t>
      </w:r>
      <w:r w:rsidR="002C0162" w:rsidRPr="00E02805">
        <w:rPr>
          <w:rFonts w:eastAsia="Times New Roman" w:cs="Times New Roman"/>
          <w:color w:val="000000"/>
          <w:kern w:val="0"/>
          <w:sz w:val="22"/>
          <w:szCs w:val="22"/>
          <w:lang w:eastAsia="en-US" w:bidi="ar-SA"/>
        </w:rPr>
        <w:t xml:space="preserve"> </w:t>
      </w:r>
      <w:r w:rsidRPr="00E02805">
        <w:rPr>
          <w:rFonts w:eastAsia="Times New Roman" w:cs="Times New Roman"/>
          <w:color w:val="000000"/>
          <w:kern w:val="0"/>
          <w:sz w:val="22"/>
          <w:szCs w:val="22"/>
          <w:lang w:eastAsia="en-US" w:bidi="ar-SA"/>
        </w:rPr>
        <w:t xml:space="preserve">Решение Поставщика об одностороннем отказе от исполнения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вступает в силу и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14:paraId="4BB9AF1A" w14:textId="77777777" w:rsidR="00BA6245" w:rsidRPr="00E02805" w:rsidRDefault="00BA6245" w:rsidP="00E02805">
      <w:pPr>
        <w:widowControl w:val="0"/>
        <w:suppressAutoHyphens w:val="0"/>
        <w:autoSpaceDE w:val="0"/>
        <w:jc w:val="both"/>
        <w:rPr>
          <w:rFonts w:eastAsia="Times New Roman" w:cs="Times New Roman"/>
          <w:kern w:val="0"/>
          <w:sz w:val="22"/>
          <w:szCs w:val="22"/>
          <w:lang w:eastAsia="ru-RU" w:bidi="ar-SA"/>
        </w:rPr>
      </w:pPr>
      <w:r w:rsidRPr="00E02805">
        <w:rPr>
          <w:rFonts w:eastAsia="Times New Roman" w:cs="Times New Roman"/>
          <w:kern w:val="0"/>
          <w:sz w:val="22"/>
          <w:szCs w:val="22"/>
          <w:lang w:eastAsia="ru-RU" w:bidi="ar-SA"/>
        </w:rPr>
        <w:t>4.1.8. Исполнять иные обязанности, предусмотренные законодательством Российской Федерации и Контрактом.</w:t>
      </w:r>
    </w:p>
    <w:p w14:paraId="2D7F623F"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4.2. Поставщик вправе:</w:t>
      </w:r>
    </w:p>
    <w:p w14:paraId="0AE8D0A6"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4.2.1. Требовать от Заказчика произвести приемку Товара в порядке и в сроки, предусмотренные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209927E7"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4.2.2. Требовать от Заказчика полную и своевременную оплату поставленного Товара,</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согласно разделу 2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2E9C9A37"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4.2.3. Принять решение об одностороннем отказе от исполнения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8D50CE4"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4.3. Заказчик обязуется:</w:t>
      </w:r>
    </w:p>
    <w:p w14:paraId="305C69A9"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4.3.1. Обеспечить своевременную приемку поставленных Товаров в порядке, предусмотренном 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644E4246"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4.3.2. Провести экспертизу поставленных Товаров для проверки их соответствия условиям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w:t>
      </w:r>
      <w:bookmarkStart w:id="3" w:name="_Hlk182833804"/>
      <w:r w:rsidRPr="00E02805">
        <w:rPr>
          <w:rFonts w:eastAsia="Times New Roman" w:cs="Times New Roman"/>
          <w:color w:val="000000"/>
          <w:kern w:val="0"/>
          <w:sz w:val="22"/>
          <w:szCs w:val="22"/>
          <w:lang w:eastAsia="en-US" w:bidi="ar-SA"/>
        </w:rPr>
        <w:t xml:space="preserve">своими силами </w:t>
      </w:r>
      <w:bookmarkEnd w:id="3"/>
      <w:r w:rsidRPr="00E02805">
        <w:rPr>
          <w:rFonts w:eastAsia="Times New Roman" w:cs="Times New Roman"/>
          <w:color w:val="000000"/>
          <w:kern w:val="0"/>
          <w:sz w:val="22"/>
          <w:szCs w:val="22"/>
          <w:lang w:eastAsia="en-US" w:bidi="ar-SA"/>
        </w:rPr>
        <w:t>или привлеченными экспертами,</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экспертными организациями, выбор которых </w:t>
      </w:r>
      <w:r w:rsidRPr="00E02805">
        <w:rPr>
          <w:rFonts w:eastAsia="Times New Roman" w:cs="Times New Roman"/>
          <w:color w:val="000000"/>
          <w:kern w:val="0"/>
          <w:sz w:val="22"/>
          <w:szCs w:val="22"/>
          <w:lang w:eastAsia="en-US" w:bidi="ar-SA"/>
        </w:rPr>
        <w:lastRenderedPageBreak/>
        <w:t>осуществляется в соответствии с Законом от</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5 апреля 2013 г. № 44-ФЗ «О контрактной системе в сфере закупок товаров, работ, услуг для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обеспечения государственных и муниципальных нужд».</w:t>
      </w:r>
    </w:p>
    <w:p w14:paraId="29515504"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4.3.3. Произвести оплату Товара в порядке и в сроки, предусмотренные разделом 2</w:t>
      </w:r>
      <w:r w:rsidRPr="00E02805">
        <w:rPr>
          <w:rFonts w:eastAsia="Times New Roman" w:cs="Times New Roman"/>
          <w:kern w:val="0"/>
          <w:sz w:val="22"/>
          <w:szCs w:val="22"/>
          <w:lang w:eastAsia="en-US" w:bidi="ar-SA"/>
        </w:rPr>
        <w:br/>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30374F46"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4.4. Заказчик вправе:</w:t>
      </w:r>
    </w:p>
    <w:p w14:paraId="54E8FB95" w14:textId="77777777" w:rsidR="004D1A98" w:rsidRPr="00E02805" w:rsidRDefault="004D1A98" w:rsidP="00E02805">
      <w:pPr>
        <w:suppressAutoHyphens w:val="0"/>
        <w:jc w:val="both"/>
        <w:rPr>
          <w:rFonts w:eastAsia="Calibri" w:cs="Times New Roman"/>
          <w:kern w:val="0"/>
          <w:sz w:val="22"/>
          <w:szCs w:val="22"/>
          <w:lang w:eastAsia="ar-SA" w:bidi="ar-SA"/>
        </w:rPr>
      </w:pPr>
      <w:r w:rsidRPr="00E02805">
        <w:rPr>
          <w:rFonts w:eastAsia="Times New Roman" w:cs="Times New Roman"/>
          <w:color w:val="000000"/>
          <w:kern w:val="0"/>
          <w:sz w:val="22"/>
          <w:szCs w:val="22"/>
          <w:lang w:eastAsia="en-US" w:bidi="ar-SA"/>
        </w:rPr>
        <w:t xml:space="preserve">4.4.1. Требовать от Поставщика полного и своевременного исполнения обязательств </w:t>
      </w:r>
      <w:r w:rsidR="002C0162" w:rsidRPr="00E02805">
        <w:rPr>
          <w:rFonts w:eastAsia="Times New Roman" w:cs="Times New Roman"/>
          <w:color w:val="000000"/>
          <w:kern w:val="0"/>
          <w:sz w:val="22"/>
          <w:szCs w:val="22"/>
          <w:lang w:eastAsia="en-US" w:bidi="ar-SA"/>
        </w:rPr>
        <w:t>по Контракту,</w:t>
      </w:r>
      <w:r w:rsidR="002C0162" w:rsidRPr="00E02805">
        <w:rPr>
          <w:rFonts w:eastAsia="Calibri" w:cs="Times New Roman"/>
          <w:kern w:val="0"/>
          <w:sz w:val="22"/>
          <w:szCs w:val="22"/>
          <w:lang w:eastAsia="ar-SA" w:bidi="ar-SA"/>
        </w:rPr>
        <w:t xml:space="preserve"> а также требовать своевременного устранения выявленных недостатков.</w:t>
      </w:r>
    </w:p>
    <w:p w14:paraId="09086417" w14:textId="77777777" w:rsidR="002C0162" w:rsidRPr="00E02805" w:rsidRDefault="00BA6245" w:rsidP="00E02805">
      <w:pPr>
        <w:widowControl w:val="0"/>
        <w:tabs>
          <w:tab w:val="left" w:pos="709"/>
        </w:tabs>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w:t>
      </w: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.2. Требовать от Поставщика представления надлежащим образом оформленных документов, указанных в п. 4.2. Контракта.</w:t>
      </w:r>
    </w:p>
    <w:p w14:paraId="21F47B7B" w14:textId="77777777" w:rsidR="002C0162" w:rsidRPr="00E02805" w:rsidRDefault="00BA6245" w:rsidP="00E02805">
      <w:pPr>
        <w:widowControl w:val="0"/>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w:t>
      </w: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.3. Запрашивать у Поставщика информацию о ходе исполнения обязательств по Контракту.</w:t>
      </w:r>
    </w:p>
    <w:p w14:paraId="3B31EF35" w14:textId="77777777" w:rsidR="002C0162" w:rsidRPr="00E02805" w:rsidRDefault="00BA6245" w:rsidP="00E02805">
      <w:pPr>
        <w:tabs>
          <w:tab w:val="left" w:pos="540"/>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w:t>
      </w: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 xml:space="preserve">.4.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 </w:t>
      </w:r>
    </w:p>
    <w:p w14:paraId="05B28FB6"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5</w:t>
      </w:r>
      <w:r w:rsidRPr="00E02805">
        <w:rPr>
          <w:rFonts w:eastAsia="Times New Roman" w:cs="Times New Roman"/>
          <w:color w:val="000000"/>
          <w:kern w:val="0"/>
          <w:sz w:val="22"/>
          <w:szCs w:val="22"/>
          <w:lang w:eastAsia="en-US" w:bidi="ar-SA"/>
        </w:rPr>
        <w:t xml:space="preserve">. Отказаться от приемки и оплаты Товара, не соответствующего условиям </w:t>
      </w:r>
      <w:r w:rsidR="002C0162"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2E3FE939"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6</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4E2FAB5"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До принятия решения об одностороннем отказе от исполнения </w:t>
      </w:r>
      <w:r w:rsidR="002C0162"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вправе провести экспертизу поставленного Товара </w:t>
      </w:r>
      <w:r w:rsidR="002C0162" w:rsidRPr="00E02805">
        <w:rPr>
          <w:rFonts w:eastAsia="Times New Roman" w:cs="Times New Roman"/>
          <w:color w:val="000000"/>
          <w:kern w:val="0"/>
          <w:sz w:val="22"/>
          <w:szCs w:val="22"/>
          <w:lang w:eastAsia="en-US" w:bidi="ar-SA"/>
        </w:rPr>
        <w:t xml:space="preserve">своими силами или </w:t>
      </w:r>
      <w:r w:rsidRPr="00E02805">
        <w:rPr>
          <w:rFonts w:eastAsia="Times New Roman" w:cs="Times New Roman"/>
          <w:color w:val="000000"/>
          <w:kern w:val="0"/>
          <w:sz w:val="22"/>
          <w:szCs w:val="22"/>
          <w:lang w:eastAsia="en-US" w:bidi="ar-SA"/>
        </w:rPr>
        <w:t>с привлечением экспертов, экспертных организаций, выбор которых осуществляется в соответствии с Законом от 5 апреля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2013 г. № 44-ФЗ «О контрактной системе в сфере закупок товаров, работ, услуг для обеспечения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государственных и муниципальных нужд».</w:t>
      </w:r>
    </w:p>
    <w:p w14:paraId="72B8EB23" w14:textId="77777777" w:rsidR="004D1A98" w:rsidRPr="00E02805" w:rsidRDefault="004D1A98" w:rsidP="00E02805">
      <w:pPr>
        <w:suppressAutoHyphens w:val="0"/>
        <w:jc w:val="both"/>
        <w:rPr>
          <w:rFonts w:eastAsia="Times New Roman" w:cs="Times New Roman"/>
          <w:color w:val="000000"/>
          <w:kern w:val="0"/>
          <w:sz w:val="22"/>
          <w:szCs w:val="22"/>
          <w:lang w:val="en-US"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 xml:space="preserve">. В случае принятия </w:t>
      </w:r>
      <w:r w:rsidR="002C0162" w:rsidRPr="00E02805">
        <w:rPr>
          <w:rFonts w:eastAsia="Times New Roman" w:cs="Times New Roman"/>
          <w:color w:val="000000"/>
          <w:kern w:val="0"/>
          <w:sz w:val="22"/>
          <w:szCs w:val="22"/>
          <w:lang w:eastAsia="en-US" w:bidi="ar-SA"/>
        </w:rPr>
        <w:t>Заказчиком</w:t>
      </w:r>
      <w:r w:rsidR="002C0162" w:rsidRPr="0072623F">
        <w:rPr>
          <w:rFonts w:eastAsia="Times New Roman" w:cs="Times New Roman"/>
          <w:color w:val="000000"/>
          <w:kern w:val="0"/>
          <w:sz w:val="22"/>
          <w:szCs w:val="22"/>
          <w:lang w:eastAsia="en-US" w:bidi="ar-SA"/>
        </w:rPr>
        <w:t xml:space="preserve"> решения</w:t>
      </w:r>
      <w:r w:rsidRPr="00E02805">
        <w:rPr>
          <w:rFonts w:eastAsia="Times New Roman" w:cs="Times New Roman"/>
          <w:color w:val="000000"/>
          <w:kern w:val="0"/>
          <w:sz w:val="22"/>
          <w:szCs w:val="22"/>
          <w:lang w:eastAsia="en-US" w:bidi="ar-SA"/>
        </w:rPr>
        <w:t xml:space="preserve">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w:t>
      </w:r>
      <w:r w:rsidRPr="00E02805">
        <w:rPr>
          <w:rFonts w:eastAsia="Times New Roman" w:cs="Times New Roman"/>
          <w:color w:val="000000"/>
          <w:kern w:val="0"/>
          <w:sz w:val="22"/>
          <w:szCs w:val="22"/>
          <w:lang w:val="en-US" w:eastAsia="en-US" w:bidi="ar-SA"/>
        </w:rPr>
        <w:t>Датой такого надлежащего уведомления считается:</w:t>
      </w:r>
    </w:p>
    <w:p w14:paraId="3B218172" w14:textId="77777777" w:rsidR="004D1A98" w:rsidRPr="00E02805" w:rsidRDefault="004D1A98" w:rsidP="00E02805">
      <w:pPr>
        <w:numPr>
          <w:ilvl w:val="0"/>
          <w:numId w:val="5"/>
        </w:numPr>
        <w:suppressAutoHyphens w:val="0"/>
        <w:ind w:left="780" w:right="180"/>
        <w:contextualSpacing/>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0F6FC344" w14:textId="77777777" w:rsidR="004D1A98" w:rsidRPr="00E02805" w:rsidRDefault="004D1A98" w:rsidP="00E02805">
      <w:pPr>
        <w:numPr>
          <w:ilvl w:val="0"/>
          <w:numId w:val="5"/>
        </w:numPr>
        <w:suppressAutoHyphens w:val="0"/>
        <w:ind w:left="780" w:right="18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4DA2BACE" w14:textId="77777777" w:rsidR="004D1A98" w:rsidRPr="00E02805" w:rsidRDefault="004D1A98" w:rsidP="00E02805">
      <w:pPr>
        <w:widowControl w:val="0"/>
        <w:autoSpaceDE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w:t>
      </w:r>
      <w:r w:rsidR="00BA6245" w:rsidRPr="00E02805">
        <w:rPr>
          <w:rFonts w:eastAsia="Times New Roman" w:cs="Times New Roman"/>
          <w:color w:val="000000"/>
          <w:kern w:val="0"/>
          <w:sz w:val="22"/>
          <w:szCs w:val="22"/>
          <w:lang w:eastAsia="en-US" w:bidi="ar-SA"/>
        </w:rPr>
        <w:t>1</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 Решение заказчика об одностороннем отказе от исполнения контракта вступает в силу и </w:t>
      </w:r>
      <w:r w:rsidR="002C0162"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 считается расторгнутым через 10 (десять) дней с даты надлежащего уведомления заказчиком Поставщика об одностороннем отказе от исполнения</w:t>
      </w:r>
      <w:r w:rsidR="00BA6245" w:rsidRPr="00E02805">
        <w:rPr>
          <w:rFonts w:eastAsia="Times New Roman" w:cs="Times New Roman"/>
          <w:color w:val="000000"/>
          <w:kern w:val="0"/>
          <w:sz w:val="22"/>
          <w:szCs w:val="22"/>
          <w:lang w:eastAsia="en-US" w:bidi="ar-SA"/>
        </w:rPr>
        <w:t>.</w:t>
      </w:r>
    </w:p>
    <w:p w14:paraId="76E54607" w14:textId="77777777" w:rsidR="00BA6245" w:rsidRPr="00E02805" w:rsidRDefault="00BA6245" w:rsidP="00E02805">
      <w:pPr>
        <w:widowControl w:val="0"/>
        <w:autoSpaceDE w:val="0"/>
        <w:ind w:firstLine="708"/>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4.4.8. Исполнять иные обязанности, предусмотренные законодательством Российской Федерации и условиями Контракта</w:t>
      </w:r>
    </w:p>
    <w:p w14:paraId="54BC6889" w14:textId="77777777" w:rsidR="004D1A98" w:rsidRPr="00E02805" w:rsidRDefault="004D1A98" w:rsidP="00E02805">
      <w:pPr>
        <w:pStyle w:val="ConsPlusNormal"/>
        <w:jc w:val="both"/>
        <w:rPr>
          <w:sz w:val="22"/>
          <w:szCs w:val="22"/>
        </w:rPr>
      </w:pPr>
    </w:p>
    <w:p w14:paraId="5B03427C" w14:textId="77777777" w:rsidR="00BA6245" w:rsidRPr="008F0F9B" w:rsidRDefault="00210317" w:rsidP="008F0F9B">
      <w:pPr>
        <w:jc w:val="center"/>
        <w:rPr>
          <w:rFonts w:eastAsia="Times New Roman" w:cs="Times New Roman"/>
          <w:b/>
          <w:bCs/>
          <w:color w:val="000000"/>
          <w:kern w:val="0"/>
          <w:sz w:val="22"/>
          <w:szCs w:val="22"/>
          <w:lang w:eastAsia="en-US" w:bidi="ar-SA"/>
        </w:rPr>
      </w:pPr>
      <w:r w:rsidRPr="00E02805">
        <w:rPr>
          <w:rFonts w:eastAsia="Times New Roman" w:cs="Times New Roman"/>
          <w:b/>
          <w:bCs/>
          <w:iCs/>
          <w:sz w:val="22"/>
          <w:szCs w:val="22"/>
        </w:rPr>
        <w:t xml:space="preserve">5. </w:t>
      </w:r>
      <w:r w:rsidR="00725157" w:rsidRPr="00E02805">
        <w:rPr>
          <w:rFonts w:eastAsia="Times New Roman" w:cs="Times New Roman"/>
          <w:b/>
          <w:bCs/>
          <w:iCs/>
          <w:sz w:val="22"/>
          <w:szCs w:val="22"/>
        </w:rPr>
        <w:t>КАЧЕСТВО ТОВАРА</w:t>
      </w:r>
      <w:r w:rsidR="00BA6245" w:rsidRPr="00E02805">
        <w:rPr>
          <w:rFonts w:eastAsia="Times New Roman" w:cs="Times New Roman"/>
          <w:b/>
          <w:bCs/>
          <w:color w:val="000000"/>
          <w:kern w:val="0"/>
          <w:sz w:val="22"/>
          <w:szCs w:val="22"/>
          <w:lang w:eastAsia="en-US" w:bidi="ar-SA"/>
        </w:rPr>
        <w:t xml:space="preserve"> И ГАРАНТИЙНЫЕ ОБЯЗАТЕЛСТВА </w:t>
      </w:r>
    </w:p>
    <w:p w14:paraId="271A6C69"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5.1. Поставщик гарантирует, что поставляемый Товар является качественным, новым</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14:paraId="3BBDB80F"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На Товаре не должно быть механических повреждений.</w:t>
      </w:r>
    </w:p>
    <w:p w14:paraId="784AEEF6"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Поставляемый Товар должен соответствовать действующим в Российской Федерации ГОСТам, техническим регламентам, санитарным нормам.</w:t>
      </w:r>
    </w:p>
    <w:p w14:paraId="6DBE5990"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5.2. Товар должен отвечать требованиям качества, безопасности и другим требованиям,</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предъявляемым законодательством Российской Федерации и Контрактом.</w:t>
      </w:r>
    </w:p>
    <w:p w14:paraId="3A7ECF71" w14:textId="77777777" w:rsidR="00BA6245" w:rsidRPr="00E02805" w:rsidRDefault="00BA6245" w:rsidP="00E02805">
      <w:pPr>
        <w:jc w:val="both"/>
        <w:rPr>
          <w:sz w:val="22"/>
          <w:szCs w:val="22"/>
        </w:rPr>
      </w:pPr>
    </w:p>
    <w:p w14:paraId="2DE8EBB5" w14:textId="77777777" w:rsidR="0007295D" w:rsidRPr="00E02805" w:rsidRDefault="00210317" w:rsidP="008F0F9B">
      <w:pPr>
        <w:contextualSpacing/>
        <w:jc w:val="center"/>
        <w:rPr>
          <w:rFonts w:cs="Times New Roman"/>
          <w:b/>
          <w:bCs/>
          <w:sz w:val="22"/>
          <w:szCs w:val="22"/>
        </w:rPr>
      </w:pPr>
      <w:r w:rsidRPr="00E02805">
        <w:rPr>
          <w:rFonts w:cs="Times New Roman"/>
          <w:b/>
          <w:bCs/>
          <w:sz w:val="22"/>
          <w:szCs w:val="22"/>
        </w:rPr>
        <w:t xml:space="preserve">6. </w:t>
      </w:r>
      <w:r w:rsidR="0007295D" w:rsidRPr="00E02805">
        <w:rPr>
          <w:rFonts w:cs="Times New Roman"/>
          <w:b/>
          <w:bCs/>
          <w:sz w:val="22"/>
          <w:szCs w:val="22"/>
        </w:rPr>
        <w:t>ОТВЕТСТВЕННОСТЬ СТОРОН</w:t>
      </w:r>
    </w:p>
    <w:p w14:paraId="5BA7476F" w14:textId="77777777" w:rsidR="00F8103F" w:rsidRPr="00E02805" w:rsidRDefault="00F31316" w:rsidP="00E02805">
      <w:pPr>
        <w:jc w:val="both"/>
        <w:rPr>
          <w:rFonts w:cs="Times New Roman"/>
          <w:sz w:val="22"/>
          <w:szCs w:val="22"/>
        </w:rPr>
      </w:pPr>
      <w:r w:rsidRPr="00E02805">
        <w:rPr>
          <w:rFonts w:cs="Times New Roman"/>
          <w:sz w:val="22"/>
          <w:szCs w:val="22"/>
        </w:rPr>
        <w:lastRenderedPageBreak/>
        <w:t>6</w:t>
      </w:r>
      <w:r w:rsidR="00F8103F" w:rsidRPr="00E02805">
        <w:rPr>
          <w:rFonts w:cs="Times New Roman"/>
          <w:sz w:val="22"/>
          <w:szCs w:val="22"/>
        </w:rPr>
        <w:t xml:space="preserve">.1. 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B169D8" w:rsidRPr="00E02805">
        <w:rPr>
          <w:rFonts w:cs="Times New Roman"/>
          <w:sz w:val="22"/>
          <w:szCs w:val="22"/>
        </w:rPr>
        <w:t>К</w:t>
      </w:r>
      <w:r w:rsidR="00F8103F" w:rsidRPr="00E02805">
        <w:rPr>
          <w:rFonts w:cs="Times New Roman"/>
          <w:sz w:val="22"/>
          <w:szCs w:val="22"/>
        </w:rPr>
        <w:t>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
    <w:p w14:paraId="3B6C4E82"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450C9B41" w14:textId="77777777" w:rsidR="00F8103F" w:rsidRPr="00E02805" w:rsidRDefault="00F8103F" w:rsidP="00E02805">
      <w:pPr>
        <w:jc w:val="both"/>
        <w:rPr>
          <w:rFonts w:cs="Times New Roman"/>
          <w:sz w:val="22"/>
          <w:szCs w:val="22"/>
        </w:rPr>
      </w:pPr>
      <w:r w:rsidRPr="00E02805">
        <w:rPr>
          <w:rFonts w:cs="Times New Roman"/>
          <w:sz w:val="22"/>
          <w:szCs w:val="22"/>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FACF823"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79B8234A"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82EC026" w14:textId="77777777" w:rsidR="00F8103F" w:rsidRPr="00E02805" w:rsidRDefault="00F8103F" w:rsidP="00E02805">
      <w:pPr>
        <w:jc w:val="both"/>
        <w:rPr>
          <w:rFonts w:cs="Times New Roman"/>
          <w:sz w:val="22"/>
          <w:szCs w:val="22"/>
        </w:rPr>
      </w:pPr>
      <w:r w:rsidRPr="00E02805">
        <w:rPr>
          <w:rFonts w:cs="Times New Roman"/>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48E4BCC"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(этапа).</w:t>
      </w:r>
    </w:p>
    <w:p w14:paraId="01FE8A5C"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штрафа устанавливается (при наличии в Контракте таких обязательств) в размере 1000 рублей.</w:t>
      </w:r>
    </w:p>
    <w:p w14:paraId="1D0E9635"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3A53E3B" w14:textId="77777777" w:rsidR="00F31316"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513926" w14:textId="77777777" w:rsidR="00F8103F" w:rsidRPr="00E02805" w:rsidRDefault="00F31316" w:rsidP="00E02805">
      <w:pPr>
        <w:jc w:val="both"/>
        <w:rPr>
          <w:rFonts w:cs="Times New Roman"/>
          <w:sz w:val="22"/>
          <w:szCs w:val="22"/>
        </w:rPr>
      </w:pPr>
      <w:r w:rsidRPr="00E02805">
        <w:rPr>
          <w:rFonts w:eastAsia="Times New Roman" w:cs="Times New Roman"/>
          <w:color w:val="000000"/>
          <w:kern w:val="0"/>
          <w:sz w:val="22"/>
          <w:szCs w:val="22"/>
          <w:lang w:eastAsia="en-US" w:bidi="ar-SA"/>
        </w:rPr>
        <w:t>6</w:t>
      </w:r>
      <w:r w:rsidR="00F8103F"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eastAsia="en-US" w:bidi="ar-SA"/>
        </w:rPr>
        <w:t>9</w:t>
      </w:r>
      <w:r w:rsidR="00F8103F" w:rsidRPr="00E02805">
        <w:rPr>
          <w:rFonts w:eastAsia="Times New Roman" w:cs="Times New Roman"/>
          <w:color w:val="000000"/>
          <w:kern w:val="0"/>
          <w:sz w:val="22"/>
          <w:szCs w:val="22"/>
          <w:lang w:eastAsia="en-US" w:bidi="ar-SA"/>
        </w:rPr>
        <w:t xml:space="preserve">. В случае расторжения </w:t>
      </w:r>
      <w:r w:rsidRPr="00E02805">
        <w:rPr>
          <w:rFonts w:eastAsia="Times New Roman" w:cs="Times New Roman"/>
          <w:color w:val="000000"/>
          <w:kern w:val="0"/>
          <w:sz w:val="22"/>
          <w:szCs w:val="22"/>
          <w:lang w:eastAsia="en-US" w:bidi="ar-SA"/>
        </w:rPr>
        <w:t>К</w:t>
      </w:r>
      <w:r w:rsidR="00F8103F" w:rsidRPr="00E02805">
        <w:rPr>
          <w:rFonts w:eastAsia="Times New Roman" w:cs="Times New Roman"/>
          <w:color w:val="000000"/>
          <w:kern w:val="0"/>
          <w:sz w:val="22"/>
          <w:szCs w:val="22"/>
          <w:lang w:eastAsia="en-US" w:bidi="ar-SA"/>
        </w:rPr>
        <w:t>онтракта в связи с односторонним отказом</w:t>
      </w:r>
      <w:r w:rsidR="00F8103F" w:rsidRPr="00E02805">
        <w:rPr>
          <w:rFonts w:eastAsia="Times New Roman" w:cs="Times New Roman"/>
          <w:color w:val="000000"/>
          <w:kern w:val="0"/>
          <w:sz w:val="22"/>
          <w:szCs w:val="22"/>
          <w:lang w:val="en-US" w:eastAsia="en-US" w:bidi="ar-SA"/>
        </w:rPr>
        <w:t> </w:t>
      </w:r>
      <w:r w:rsidR="00F8103F" w:rsidRPr="00E02805">
        <w:rPr>
          <w:rFonts w:eastAsia="Times New Roman" w:cs="Times New Roman"/>
          <w:color w:val="000000"/>
          <w:kern w:val="0"/>
          <w:sz w:val="22"/>
          <w:szCs w:val="22"/>
          <w:lang w:eastAsia="en-US" w:bidi="ar-SA"/>
        </w:rPr>
        <w:t xml:space="preserve">Стороны от исполнения </w:t>
      </w:r>
      <w:r w:rsidRPr="00E02805">
        <w:rPr>
          <w:rFonts w:eastAsia="Times New Roman" w:cs="Times New Roman"/>
          <w:color w:val="000000"/>
          <w:kern w:val="0"/>
          <w:sz w:val="22"/>
          <w:szCs w:val="22"/>
          <w:lang w:eastAsia="en-US" w:bidi="ar-SA"/>
        </w:rPr>
        <w:t>К</w:t>
      </w:r>
      <w:r w:rsidR="00F8103F" w:rsidRPr="00E02805">
        <w:rPr>
          <w:rFonts w:eastAsia="Times New Roman" w:cs="Times New Roman"/>
          <w:color w:val="000000"/>
          <w:kern w:val="0"/>
          <w:sz w:val="22"/>
          <w:szCs w:val="22"/>
          <w:lang w:eastAsia="en-US" w:bidi="ar-SA"/>
        </w:rPr>
        <w:t>онтракта другая Сторона вправе потребовать</w:t>
      </w:r>
      <w:r w:rsidR="00F8103F" w:rsidRPr="00E02805">
        <w:rPr>
          <w:rFonts w:eastAsia="Times New Roman" w:cs="Times New Roman"/>
          <w:color w:val="000000"/>
          <w:kern w:val="0"/>
          <w:sz w:val="22"/>
          <w:szCs w:val="22"/>
          <w:lang w:val="en-US" w:eastAsia="en-US" w:bidi="ar-SA"/>
        </w:rPr>
        <w:t> </w:t>
      </w:r>
      <w:r w:rsidR="00F8103F" w:rsidRPr="00E02805">
        <w:rPr>
          <w:rFonts w:eastAsia="Times New Roman" w:cs="Times New Roman"/>
          <w:color w:val="000000"/>
          <w:kern w:val="0"/>
          <w:sz w:val="22"/>
          <w:szCs w:val="22"/>
          <w:lang w:eastAsia="en-US" w:bidi="ar-SA"/>
        </w:rPr>
        <w:t>возмещения только фактически понесенного ущерба, непосредственно обусловленного</w:t>
      </w:r>
      <w:r w:rsidR="00F8103F" w:rsidRPr="00E02805">
        <w:rPr>
          <w:rFonts w:eastAsia="Times New Roman" w:cs="Times New Roman"/>
          <w:color w:val="000000"/>
          <w:kern w:val="0"/>
          <w:sz w:val="22"/>
          <w:szCs w:val="22"/>
          <w:lang w:val="en-US" w:eastAsia="en-US" w:bidi="ar-SA"/>
        </w:rPr>
        <w:t> </w:t>
      </w:r>
      <w:r w:rsidR="00F8103F" w:rsidRPr="00E02805">
        <w:rPr>
          <w:rFonts w:eastAsia="Times New Roman" w:cs="Times New Roman"/>
          <w:color w:val="000000"/>
          <w:kern w:val="0"/>
          <w:sz w:val="22"/>
          <w:szCs w:val="22"/>
          <w:lang w:eastAsia="en-US" w:bidi="ar-SA"/>
        </w:rPr>
        <w:t xml:space="preserve">обстоятельствами, являющимися основанием для принятия решения об одностороннем отказе от исполнения </w:t>
      </w:r>
      <w:r w:rsidRPr="00E02805">
        <w:rPr>
          <w:rFonts w:eastAsia="Times New Roman" w:cs="Times New Roman"/>
          <w:color w:val="000000"/>
          <w:kern w:val="0"/>
          <w:sz w:val="22"/>
          <w:szCs w:val="22"/>
          <w:lang w:eastAsia="en-US" w:bidi="ar-SA"/>
        </w:rPr>
        <w:t>К</w:t>
      </w:r>
      <w:r w:rsidR="00F8103F" w:rsidRPr="00E02805">
        <w:rPr>
          <w:rFonts w:eastAsia="Times New Roman" w:cs="Times New Roman"/>
          <w:color w:val="000000"/>
          <w:kern w:val="0"/>
          <w:sz w:val="22"/>
          <w:szCs w:val="22"/>
          <w:lang w:eastAsia="en-US" w:bidi="ar-SA"/>
        </w:rPr>
        <w:t>онтракта.</w:t>
      </w:r>
    </w:p>
    <w:p w14:paraId="180A26DF"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w:t>
      </w:r>
      <w:r w:rsidRPr="00E02805">
        <w:rPr>
          <w:rFonts w:cs="Times New Roman"/>
          <w:sz w:val="22"/>
          <w:szCs w:val="22"/>
        </w:rPr>
        <w:t>10</w:t>
      </w:r>
      <w:r w:rsidR="00F8103F" w:rsidRPr="00E02805">
        <w:rPr>
          <w:rFonts w:cs="Times New Roman"/>
          <w:sz w:val="22"/>
          <w:szCs w:val="22"/>
        </w:rPr>
        <w:t>. Уплата Стороной неустойки (штрафа, пени) не освобождает ее от исполнения обязательств по Контракту.</w:t>
      </w:r>
    </w:p>
    <w:p w14:paraId="5881F81A" w14:textId="77777777" w:rsidR="0007295D" w:rsidRPr="00054CEA" w:rsidRDefault="00F31316" w:rsidP="00054CEA">
      <w:pPr>
        <w:jc w:val="both"/>
        <w:rPr>
          <w:rFonts w:cs="Times New Roman"/>
          <w:sz w:val="22"/>
          <w:szCs w:val="22"/>
        </w:rPr>
      </w:pPr>
      <w:r w:rsidRPr="00E02805">
        <w:rPr>
          <w:rFonts w:cs="Times New Roman"/>
          <w:sz w:val="22"/>
          <w:szCs w:val="22"/>
        </w:rPr>
        <w:t>6</w:t>
      </w:r>
      <w:r w:rsidR="00F8103F" w:rsidRPr="00E02805">
        <w:rPr>
          <w:rFonts w:cs="Times New Roman"/>
          <w:sz w:val="22"/>
          <w:szCs w:val="22"/>
        </w:rPr>
        <w:t>.1</w:t>
      </w:r>
      <w:r w:rsidRPr="00E02805">
        <w:rPr>
          <w:rFonts w:cs="Times New Roman"/>
          <w:sz w:val="22"/>
          <w:szCs w:val="22"/>
        </w:rPr>
        <w:t>1</w:t>
      </w:r>
      <w:r w:rsidR="00F8103F" w:rsidRPr="00E02805">
        <w:rPr>
          <w:rFonts w:cs="Times New Roman"/>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w:t>
      </w:r>
      <w:r w:rsidR="00F8103F" w:rsidRPr="00E02805">
        <w:rPr>
          <w:rFonts w:cs="Times New Roman"/>
          <w:sz w:val="22"/>
          <w:szCs w:val="22"/>
        </w:rPr>
        <w:lastRenderedPageBreak/>
        <w:t>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0D17D50A" w14:textId="77777777" w:rsidR="0007295D" w:rsidRPr="00E02805" w:rsidRDefault="0007295D" w:rsidP="00E02805">
      <w:pPr>
        <w:contextualSpacing/>
        <w:jc w:val="center"/>
        <w:rPr>
          <w:rFonts w:cs="Times New Roman"/>
          <w:b/>
          <w:bCs/>
          <w:sz w:val="22"/>
          <w:szCs w:val="22"/>
        </w:rPr>
      </w:pPr>
    </w:p>
    <w:p w14:paraId="6654A112" w14:textId="77777777" w:rsidR="00F31316" w:rsidRPr="008F0F9B" w:rsidRDefault="00F31316" w:rsidP="008F0F9B">
      <w:pPr>
        <w:contextualSpacing/>
        <w:jc w:val="center"/>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 xml:space="preserve">7. ОБСТОЯТЕЛЬСТВА НЕПРЕОДОЛИМОЙ СИЛЫ </w:t>
      </w:r>
    </w:p>
    <w:p w14:paraId="57B41178"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7.1. Стороны не несут ответственности за полное или частичное неисполнение предусмотренных 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 обязательств, если такое</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неисполнение связано с обстоятельствами непреодолимой силы.</w:t>
      </w:r>
    </w:p>
    <w:p w14:paraId="320F11F2"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7.2. Сторона, для которой создалась невозможность исполнения обязательств по настоящему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онтракту</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730333B"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7.3. В случае возникновения обстоятельств непреодолимой силы Стороны вправе расторгнуть настоящий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 и в этом случае ни одна из Сторон не вправе требовать возмещения убытков.</w:t>
      </w:r>
    </w:p>
    <w:p w14:paraId="5F2A0864"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A90D9BD" w14:textId="77777777" w:rsidR="00F31316" w:rsidRPr="00E02805" w:rsidRDefault="00F31316" w:rsidP="00E02805">
      <w:pPr>
        <w:pStyle w:val="14"/>
        <w:ind w:left="0"/>
        <w:contextualSpacing/>
        <w:rPr>
          <w:sz w:val="22"/>
          <w:szCs w:val="22"/>
        </w:rPr>
      </w:pPr>
    </w:p>
    <w:p w14:paraId="51FE19B3" w14:textId="77777777" w:rsidR="00F31316" w:rsidRPr="008F0F9B" w:rsidRDefault="00F31316" w:rsidP="008F0F9B">
      <w:pPr>
        <w:jc w:val="center"/>
        <w:rPr>
          <w:rFonts w:eastAsia="Calibri" w:cs="Times New Roman"/>
          <w:b/>
          <w:kern w:val="0"/>
          <w:sz w:val="22"/>
          <w:szCs w:val="22"/>
          <w:lang w:eastAsia="en-US" w:bidi="ar-SA"/>
        </w:rPr>
      </w:pPr>
      <w:r w:rsidRPr="00E02805">
        <w:rPr>
          <w:b/>
          <w:bCs/>
          <w:sz w:val="22"/>
          <w:szCs w:val="22"/>
        </w:rPr>
        <w:t xml:space="preserve">8. </w:t>
      </w:r>
      <w:r w:rsidRPr="00E02805">
        <w:rPr>
          <w:rFonts w:eastAsia="Calibri" w:cs="Times New Roman"/>
          <w:b/>
          <w:kern w:val="0"/>
          <w:sz w:val="22"/>
          <w:szCs w:val="22"/>
          <w:lang w:eastAsia="en-US" w:bidi="ar-SA"/>
        </w:rPr>
        <w:t xml:space="preserve"> СРОК </w:t>
      </w:r>
      <w:r w:rsidR="00294F05">
        <w:rPr>
          <w:rFonts w:eastAsia="Calibri" w:cs="Times New Roman"/>
          <w:b/>
          <w:kern w:val="0"/>
          <w:sz w:val="22"/>
          <w:szCs w:val="22"/>
          <w:lang w:eastAsia="en-US" w:bidi="ar-SA"/>
        </w:rPr>
        <w:t>ИСПОЛНЕНИЯ</w:t>
      </w:r>
      <w:r w:rsidRPr="00E02805">
        <w:rPr>
          <w:rFonts w:eastAsia="Calibri" w:cs="Times New Roman"/>
          <w:b/>
          <w:kern w:val="0"/>
          <w:sz w:val="22"/>
          <w:szCs w:val="22"/>
          <w:lang w:eastAsia="en-US" w:bidi="ar-SA"/>
        </w:rPr>
        <w:t>, ПОРЯДОК ИЗМЕНЕНИЯ И РАСТОРЖЕНИЯ КОНТРАКТА</w:t>
      </w:r>
    </w:p>
    <w:p w14:paraId="1C2CD367" w14:textId="77777777" w:rsidR="003F31B9" w:rsidRDefault="00F31316" w:rsidP="00E02805">
      <w:pPr>
        <w:suppressAutoHyphens w:val="0"/>
        <w:autoSpaceDE w:val="0"/>
        <w:autoSpaceDN w:val="0"/>
        <w:jc w:val="both"/>
        <w:rPr>
          <w:rFonts w:eastAsia="Times New Roman" w:cs="Times New Roman"/>
          <w:kern w:val="0"/>
          <w:sz w:val="22"/>
          <w:szCs w:val="22"/>
          <w:lang w:eastAsia="ru-RU" w:bidi="ar-SA"/>
        </w:rPr>
      </w:pPr>
      <w:r w:rsidRPr="00E02805">
        <w:rPr>
          <w:rFonts w:eastAsia="Times New Roman" w:cs="Times New Roman"/>
          <w:kern w:val="0"/>
          <w:sz w:val="22"/>
          <w:szCs w:val="22"/>
          <w:lang w:eastAsia="ru-RU" w:bidi="ar-SA"/>
        </w:rPr>
        <w:t>8.1. Контракт вступает в силу со дня подписания его Сторонами</w:t>
      </w:r>
      <w:r w:rsidR="003F31B9">
        <w:rPr>
          <w:rFonts w:eastAsia="Times New Roman" w:cs="Times New Roman"/>
          <w:kern w:val="0"/>
          <w:sz w:val="22"/>
          <w:szCs w:val="22"/>
          <w:lang w:eastAsia="ru-RU" w:bidi="ar-SA"/>
        </w:rPr>
        <w:t>.</w:t>
      </w:r>
    </w:p>
    <w:p w14:paraId="7EB6D50E" w14:textId="77777777" w:rsidR="00F31316" w:rsidRPr="00E02805" w:rsidRDefault="003F31B9" w:rsidP="00E02805">
      <w:pPr>
        <w:suppressAutoHyphens w:val="0"/>
        <w:autoSpaceDE w:val="0"/>
        <w:autoSpaceDN w:val="0"/>
        <w:jc w:val="both"/>
        <w:rPr>
          <w:rFonts w:eastAsia="Times New Roman" w:cs="Times New Roman"/>
          <w:kern w:val="0"/>
          <w:sz w:val="22"/>
          <w:szCs w:val="22"/>
          <w:lang w:eastAsia="ru-RU" w:bidi="ar-SA"/>
        </w:rPr>
      </w:pPr>
      <w:r>
        <w:rPr>
          <w:rFonts w:eastAsia="Times New Roman" w:cs="Times New Roman"/>
          <w:kern w:val="0"/>
          <w:sz w:val="22"/>
          <w:szCs w:val="22"/>
          <w:lang w:eastAsia="ru-RU" w:bidi="ar-SA"/>
        </w:rPr>
        <w:t>Срок исполнения</w:t>
      </w:r>
      <w:r w:rsidR="00F31316" w:rsidRPr="00E02805">
        <w:rPr>
          <w:rFonts w:eastAsia="Times New Roman" w:cs="Times New Roman"/>
          <w:kern w:val="0"/>
          <w:sz w:val="22"/>
          <w:szCs w:val="22"/>
          <w:lang w:eastAsia="ru-RU" w:bidi="ar-SA"/>
        </w:rPr>
        <w:t xml:space="preserve"> </w:t>
      </w:r>
      <w:r w:rsidR="00F31316" w:rsidRPr="00E02805">
        <w:rPr>
          <w:rFonts w:eastAsia="Times New Roman" w:cs="Times New Roman"/>
          <w:b/>
          <w:bCs/>
          <w:kern w:val="0"/>
          <w:sz w:val="22"/>
          <w:szCs w:val="22"/>
          <w:lang w:eastAsia="ru-RU" w:bidi="ar-SA"/>
        </w:rPr>
        <w:t>до «31» декабря 202</w:t>
      </w:r>
      <w:r>
        <w:rPr>
          <w:rFonts w:eastAsia="Times New Roman" w:cs="Times New Roman"/>
          <w:b/>
          <w:bCs/>
          <w:kern w:val="0"/>
          <w:sz w:val="22"/>
          <w:szCs w:val="22"/>
          <w:lang w:eastAsia="ru-RU" w:bidi="ar-SA"/>
        </w:rPr>
        <w:t>6</w:t>
      </w:r>
      <w:r w:rsidR="00F31316" w:rsidRPr="00E02805">
        <w:rPr>
          <w:rFonts w:eastAsia="Times New Roman" w:cs="Times New Roman"/>
          <w:kern w:val="0"/>
          <w:sz w:val="22"/>
          <w:szCs w:val="22"/>
          <w:lang w:eastAsia="ru-RU" w:bidi="ar-SA"/>
        </w:rPr>
        <w:t xml:space="preserve"> </w:t>
      </w:r>
      <w:r w:rsidR="00F31316" w:rsidRPr="00E02805">
        <w:rPr>
          <w:rFonts w:eastAsia="Times New Roman" w:cs="Times New Roman"/>
          <w:b/>
          <w:bCs/>
          <w:kern w:val="0"/>
          <w:sz w:val="22"/>
          <w:szCs w:val="22"/>
          <w:lang w:eastAsia="ru-RU" w:bidi="ar-SA"/>
        </w:rPr>
        <w:t>года</w:t>
      </w:r>
      <w:r w:rsidR="00F31316" w:rsidRPr="00E02805">
        <w:rPr>
          <w:rFonts w:eastAsia="Times New Roman" w:cs="Times New Roman"/>
          <w:kern w:val="0"/>
          <w:sz w:val="22"/>
          <w:szCs w:val="22"/>
          <w:lang w:eastAsia="ru-RU" w:bidi="ar-SA"/>
        </w:rPr>
        <w:t xml:space="preserve">. Окончание срока </w:t>
      </w:r>
      <w:r>
        <w:rPr>
          <w:rFonts w:eastAsia="Times New Roman" w:cs="Times New Roman"/>
          <w:kern w:val="0"/>
          <w:sz w:val="22"/>
          <w:szCs w:val="22"/>
          <w:lang w:eastAsia="ru-RU" w:bidi="ar-SA"/>
        </w:rPr>
        <w:t>исполнения</w:t>
      </w:r>
      <w:r w:rsidR="00F31316" w:rsidRPr="00E02805">
        <w:rPr>
          <w:rFonts w:eastAsia="Times New Roman" w:cs="Times New Roman"/>
          <w:kern w:val="0"/>
          <w:sz w:val="22"/>
          <w:szCs w:val="22"/>
          <w:lang w:eastAsia="ru-RU" w:bidi="ar-SA"/>
        </w:rPr>
        <w:t xml:space="preserve">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47187498" w14:textId="77777777" w:rsidR="00F31316" w:rsidRPr="00E02805" w:rsidRDefault="00F31316"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14:paraId="103DC476"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 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14:paraId="2CA6A328"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8.3.1. При существенном нарушении Контракта Поставщиком (п. 1 ст. 523 ГК РФ).</w:t>
      </w:r>
    </w:p>
    <w:p w14:paraId="0FCE0987"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8.3.2. В случае поставки Товара ненадлежащего качества с недостатками, которые не могут быть устранены в приемлемый для Заказчика срок (п. 2 ст. 523 ГК РФ).</w:t>
      </w:r>
    </w:p>
    <w:p w14:paraId="6E504B45"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14:paraId="19647DFF"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8.3.4. В случае неоднократного нарушения Поставщиком сроков поставки Товара (п. 2 ст. 523 ГК РФ).</w:t>
      </w:r>
    </w:p>
    <w:p w14:paraId="3F4250B7"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8.3.5. Если Поставщик отказывается передать Заказчику проданный Товар (п. 1 ст. 463 ГК РФ).</w:t>
      </w:r>
    </w:p>
    <w:p w14:paraId="6E1F5558"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8.3.6. Если Поставщик в разумный срок не выполнил требование Заказчика о доукомплектовании Товара (п. 2 ст. 480 ГК РФ).</w:t>
      </w:r>
    </w:p>
    <w:p w14:paraId="4319FB24"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8.4. Решение Заказчика об одностороннем отказе от исполнения Контракта принимается в сроки и порядке, установленные ст. 95 Закона о контрактной системе.</w:t>
      </w:r>
    </w:p>
    <w:p w14:paraId="56C47CC0"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8.5. Заказчик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14:paraId="4AF2C870"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F003FBC"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8.6. Поставщик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Решение Поставщика об одностороннем отказе от исполнения Контракта принимается в сроки и порядке, установленные ст. 95 Закона о контрактной системе.</w:t>
      </w:r>
    </w:p>
    <w:p w14:paraId="279A0157" w14:textId="77777777" w:rsidR="00F31316" w:rsidRPr="00E02805" w:rsidRDefault="00F31316"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 xml:space="preserve">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w:t>
      </w:r>
      <w:r w:rsidRPr="00E02805">
        <w:rPr>
          <w:rFonts w:eastAsia="Calibri" w:cs="Times New Roman"/>
          <w:kern w:val="0"/>
          <w:sz w:val="22"/>
          <w:szCs w:val="22"/>
          <w:lang w:eastAsia="en-US" w:bidi="ar-SA"/>
        </w:rPr>
        <w:lastRenderedPageBreak/>
        <w:t>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A322B9D" w14:textId="77777777" w:rsidR="00F31316" w:rsidRPr="00054CEA" w:rsidRDefault="00F31316" w:rsidP="00054CEA">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8.8. Изменение Контракта возможно по соглашению Сторон по основаниям и в порядке, предусмотренном Контрактом, законодательством РФ.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 Изменение условий Контракта оформляется в письменной форме посредством заключения дополнительных соглашений, являющихся неотъемлемой частью Контракта.</w:t>
      </w:r>
    </w:p>
    <w:p w14:paraId="51C00B0A" w14:textId="77777777" w:rsidR="00F31316" w:rsidRPr="00E02805" w:rsidRDefault="00F31316" w:rsidP="00E02805">
      <w:pPr>
        <w:pStyle w:val="14"/>
        <w:ind w:left="0"/>
        <w:contextualSpacing/>
        <w:jc w:val="center"/>
        <w:rPr>
          <w:b/>
          <w:bCs/>
          <w:sz w:val="22"/>
          <w:szCs w:val="22"/>
        </w:rPr>
      </w:pPr>
    </w:p>
    <w:p w14:paraId="4F7452C7" w14:textId="77777777" w:rsidR="00F31316" w:rsidRPr="008F0F9B" w:rsidRDefault="000707AD" w:rsidP="008F0F9B">
      <w:pPr>
        <w:pStyle w:val="14"/>
        <w:ind w:left="0"/>
        <w:contextualSpacing/>
        <w:jc w:val="center"/>
        <w:rPr>
          <w:b/>
          <w:bCs/>
          <w:sz w:val="22"/>
          <w:szCs w:val="22"/>
        </w:rPr>
      </w:pPr>
      <w:r w:rsidRPr="00E02805">
        <w:rPr>
          <w:b/>
          <w:bCs/>
          <w:sz w:val="22"/>
          <w:szCs w:val="22"/>
        </w:rPr>
        <w:t xml:space="preserve">9. </w:t>
      </w:r>
      <w:r w:rsidR="00F31316" w:rsidRPr="00E02805">
        <w:rPr>
          <w:b/>
          <w:bCs/>
          <w:sz w:val="22"/>
          <w:szCs w:val="22"/>
        </w:rPr>
        <w:t>РАССМОТРЕНИЕ И РАЗРЕШЕНИЕ СПОРОВ</w:t>
      </w:r>
    </w:p>
    <w:p w14:paraId="3C987575" w14:textId="77777777" w:rsidR="000707AD" w:rsidRPr="00E02805" w:rsidRDefault="000707AD" w:rsidP="00E02805">
      <w:pPr>
        <w:widowControl w:val="0"/>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9.1.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3FDEE930" w14:textId="77777777" w:rsidR="000707AD" w:rsidRPr="00E02805" w:rsidRDefault="000707AD" w:rsidP="00E02805">
      <w:pPr>
        <w:widowControl w:val="0"/>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9.2. В случае недостижения взаимного согласия все споры по Контракту разрешаются в Арбитражном суде Новосибирской области.</w:t>
      </w:r>
    </w:p>
    <w:p w14:paraId="65A4AE8D" w14:textId="77777777" w:rsidR="000707AD" w:rsidRPr="00E02805" w:rsidRDefault="000707AD" w:rsidP="00E02805">
      <w:pPr>
        <w:widowControl w:val="0"/>
        <w:autoSpaceDE w:val="0"/>
        <w:jc w:val="both"/>
        <w:rPr>
          <w:rFonts w:eastAsia="Calibri" w:cs="Times New Roman"/>
          <w:b/>
          <w:kern w:val="0"/>
          <w:sz w:val="22"/>
          <w:szCs w:val="22"/>
          <w:lang w:eastAsia="ar-SA" w:bidi="ar-SA"/>
        </w:rPr>
      </w:pPr>
      <w:r w:rsidRPr="00E02805">
        <w:rPr>
          <w:rFonts w:eastAsia="Calibri" w:cs="Times New Roman"/>
          <w:kern w:val="0"/>
          <w:sz w:val="22"/>
          <w:szCs w:val="22"/>
          <w:lang w:eastAsia="ar-SA" w:bidi="ar-SA"/>
        </w:rPr>
        <w:t>9.3.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10 (десяти) рабочих дней с даты ее получения.</w:t>
      </w:r>
    </w:p>
    <w:p w14:paraId="79C94870" w14:textId="77777777" w:rsidR="00210317" w:rsidRPr="00E02805" w:rsidRDefault="00210317" w:rsidP="00E02805">
      <w:pPr>
        <w:pStyle w:val="14"/>
        <w:ind w:left="0"/>
        <w:contextualSpacing/>
        <w:rPr>
          <w:rFonts w:eastAsia="Times New Roman" w:cs="Times New Roman"/>
          <w:iCs/>
          <w:sz w:val="22"/>
          <w:szCs w:val="22"/>
        </w:rPr>
      </w:pPr>
    </w:p>
    <w:p w14:paraId="39ECDC23" w14:textId="77777777" w:rsidR="000707AD" w:rsidRPr="008F0F9B" w:rsidRDefault="000707AD" w:rsidP="008F0F9B">
      <w:pPr>
        <w:ind w:firstLine="567"/>
        <w:jc w:val="center"/>
        <w:rPr>
          <w:rFonts w:cs="Times New Roman"/>
          <w:b/>
          <w:sz w:val="22"/>
          <w:szCs w:val="22"/>
        </w:rPr>
      </w:pPr>
      <w:r w:rsidRPr="00E02805">
        <w:rPr>
          <w:rFonts w:cs="Times New Roman"/>
          <w:b/>
          <w:sz w:val="22"/>
          <w:szCs w:val="22"/>
        </w:rPr>
        <w:t>10</w:t>
      </w:r>
      <w:r w:rsidR="00210317" w:rsidRPr="00E02805">
        <w:rPr>
          <w:rFonts w:cs="Times New Roman"/>
          <w:b/>
          <w:sz w:val="22"/>
          <w:szCs w:val="22"/>
        </w:rPr>
        <w:t>. ПРОЧИЕ УСЛОВИЯ И ЗАКЛЮЧИТЕЛЬНЫЕ ПОЛОЖЕНИЯ</w:t>
      </w:r>
    </w:p>
    <w:p w14:paraId="4EC5F079"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1AA72FEB" w14:textId="77777777" w:rsidR="000707AD" w:rsidRPr="00E02805" w:rsidRDefault="000707AD" w:rsidP="00E02805">
      <w:pPr>
        <w:widowControl w:val="0"/>
        <w:suppressAutoHyphens w:val="0"/>
        <w:autoSpaceDE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10.2. Контракт заключен в письменной форме в двух экземплярах, имеющих одинаковую юридическую силу, по одному для каждой из Сторон.</w:t>
      </w:r>
    </w:p>
    <w:p w14:paraId="1AE61BAC"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10.3. В случае перемены Заказчика права и обязанности Заказчика, предусмотренные Контрактом, переходят к новому заказчику в том же объеме и на тех же условиях.</w:t>
      </w:r>
    </w:p>
    <w:p w14:paraId="08C04C09"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10.4.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431B1BC"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10.5. Во всем, что не предусмотрено Контрактом, Стороны руководствуются законодательством РФ.</w:t>
      </w:r>
    </w:p>
    <w:p w14:paraId="117C698B" w14:textId="77777777" w:rsidR="000707AD" w:rsidRPr="00E02805" w:rsidRDefault="000707AD"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10.6. Банковское сопровождение Контракта не предусмотрено. Казначейское сопровождение не предусмотрено.</w:t>
      </w:r>
    </w:p>
    <w:p w14:paraId="6CE9B0B7" w14:textId="77777777" w:rsidR="000707AD" w:rsidRPr="00E02805" w:rsidRDefault="000707AD"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10.7. Заказчик устанавливает, а Поставщик подтверждает свое соответствие единым требованиям, установленным ч. 1 ст. 31 Закона о контрактной системе.</w:t>
      </w:r>
    </w:p>
    <w:p w14:paraId="5C2D57A9" w14:textId="77777777" w:rsidR="000707AD" w:rsidRPr="00B7305E" w:rsidRDefault="000707AD"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 xml:space="preserve">10.8. </w:t>
      </w:r>
      <w:r w:rsidRPr="00B7305E">
        <w:rPr>
          <w:rFonts w:eastAsia="Calibri" w:cs="Times New Roman"/>
          <w:kern w:val="0"/>
          <w:sz w:val="22"/>
          <w:szCs w:val="22"/>
          <w:lang w:eastAsia="en-US" w:bidi="ar-SA"/>
        </w:rPr>
        <w:t>Ответственные лица по Контракту:</w:t>
      </w:r>
    </w:p>
    <w:p w14:paraId="5288DFE9" w14:textId="77777777" w:rsidR="000707AD" w:rsidRPr="00B7305E" w:rsidRDefault="000707AD" w:rsidP="00E02805">
      <w:pPr>
        <w:suppressAutoHyphens w:val="0"/>
        <w:autoSpaceDE w:val="0"/>
        <w:autoSpaceDN w:val="0"/>
        <w:adjustRightInd w:val="0"/>
        <w:jc w:val="both"/>
        <w:rPr>
          <w:rFonts w:eastAsia="Times New Roman" w:cs="Times New Roman"/>
          <w:kern w:val="0"/>
          <w:sz w:val="22"/>
          <w:szCs w:val="22"/>
          <w:lang w:eastAsia="ru-RU" w:bidi="ar-SA"/>
        </w:rPr>
      </w:pPr>
      <w:r w:rsidRPr="00B7305E">
        <w:rPr>
          <w:rFonts w:eastAsia="Times New Roman" w:cs="Times New Roman"/>
          <w:kern w:val="0"/>
          <w:sz w:val="22"/>
          <w:szCs w:val="22"/>
          <w:lang w:eastAsia="ru-RU" w:bidi="ar-SA"/>
        </w:rPr>
        <w:t xml:space="preserve">- со стороны Заказчика: </w:t>
      </w:r>
      <w:r w:rsidR="001B5898">
        <w:rPr>
          <w:rFonts w:eastAsia="Times New Roman" w:cs="Times New Roman"/>
          <w:kern w:val="0"/>
          <w:sz w:val="22"/>
          <w:szCs w:val="22"/>
          <w:lang w:eastAsia="ru-RU" w:bidi="ar-SA"/>
        </w:rPr>
        <w:t>Гальцева Г.В</w:t>
      </w:r>
      <w:r w:rsidR="00B7305E" w:rsidRPr="00B7305E">
        <w:rPr>
          <w:rFonts w:eastAsia="Times New Roman"/>
          <w:sz w:val="22"/>
          <w:szCs w:val="22"/>
          <w:lang w:eastAsia="ru-RU"/>
        </w:rPr>
        <w:t xml:space="preserve">, тел. </w:t>
      </w:r>
      <w:r w:rsidR="001B5898">
        <w:rPr>
          <w:rFonts w:eastAsia="Times New Roman"/>
          <w:sz w:val="22"/>
          <w:szCs w:val="22"/>
          <w:lang w:eastAsia="ru-RU"/>
        </w:rPr>
        <w:t>+7 9039049200</w:t>
      </w:r>
      <w:r w:rsidR="00B7305E" w:rsidRPr="00B7305E">
        <w:rPr>
          <w:rFonts w:eastAsia="Times New Roman"/>
          <w:sz w:val="22"/>
          <w:szCs w:val="22"/>
          <w:lang w:eastAsia="ru-RU"/>
        </w:rPr>
        <w:t>.</w:t>
      </w:r>
    </w:p>
    <w:p w14:paraId="6802CE9A" w14:textId="77777777" w:rsidR="000707AD" w:rsidRPr="00E02805" w:rsidRDefault="000707AD" w:rsidP="00E02805">
      <w:pPr>
        <w:suppressAutoHyphens w:val="0"/>
        <w:jc w:val="both"/>
        <w:rPr>
          <w:rFonts w:eastAsia="Calibri" w:cs="Times New Roman"/>
          <w:kern w:val="0"/>
          <w:sz w:val="22"/>
          <w:szCs w:val="22"/>
          <w:lang w:eastAsia="en-US" w:bidi="ar-SA"/>
        </w:rPr>
      </w:pPr>
      <w:r w:rsidRPr="00B7305E">
        <w:rPr>
          <w:rFonts w:eastAsia="Calibri" w:cs="Times New Roman"/>
          <w:kern w:val="0"/>
          <w:sz w:val="22"/>
          <w:szCs w:val="22"/>
          <w:lang w:eastAsia="en-US" w:bidi="ar-SA"/>
        </w:rPr>
        <w:t>10.9. Неотъемлемой частью Контракта являются следующие приложения</w:t>
      </w:r>
      <w:r w:rsidRPr="00E02805">
        <w:rPr>
          <w:rFonts w:eastAsia="Calibri" w:cs="Times New Roman"/>
          <w:kern w:val="0"/>
          <w:sz w:val="22"/>
          <w:szCs w:val="22"/>
          <w:lang w:eastAsia="en-US" w:bidi="ar-SA"/>
        </w:rPr>
        <w:t>:</w:t>
      </w:r>
    </w:p>
    <w:p w14:paraId="4EBCC56F"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 Приложение № 1 «Описание объекта закупки»,</w:t>
      </w:r>
    </w:p>
    <w:p w14:paraId="3AEF04D9" w14:textId="77777777" w:rsidR="000707AD" w:rsidRPr="00466C8E" w:rsidRDefault="000707AD" w:rsidP="00466C8E">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 Приложение № 2 «Спецификация».</w:t>
      </w:r>
    </w:p>
    <w:p w14:paraId="7E99C448" w14:textId="77777777" w:rsidR="000707AD" w:rsidRPr="00E02805" w:rsidRDefault="000707AD" w:rsidP="00E02805">
      <w:pPr>
        <w:ind w:firstLine="709"/>
        <w:jc w:val="center"/>
        <w:rPr>
          <w:rFonts w:cs="Times New Roman"/>
          <w:sz w:val="22"/>
          <w:szCs w:val="22"/>
        </w:rPr>
      </w:pPr>
    </w:p>
    <w:p w14:paraId="6C0BFAFC" w14:textId="77777777" w:rsidR="00210317" w:rsidRPr="00E02805" w:rsidRDefault="00E02805" w:rsidP="00E02805">
      <w:pPr>
        <w:ind w:firstLine="709"/>
        <w:jc w:val="center"/>
        <w:rPr>
          <w:sz w:val="22"/>
          <w:szCs w:val="22"/>
        </w:rPr>
      </w:pPr>
      <w:r>
        <w:rPr>
          <w:rFonts w:cs="Times New Roman"/>
          <w:b/>
          <w:sz w:val="22"/>
          <w:szCs w:val="22"/>
        </w:rPr>
        <w:t>11</w:t>
      </w:r>
      <w:r w:rsidR="00210317" w:rsidRPr="00E02805">
        <w:rPr>
          <w:rFonts w:cs="Times New Roman"/>
          <w:b/>
          <w:sz w:val="22"/>
          <w:szCs w:val="22"/>
        </w:rPr>
        <w:t>. АНТИКОРРУПЦИОННАЯ ОГОВОРКА</w:t>
      </w:r>
    </w:p>
    <w:p w14:paraId="22A88711" w14:textId="77777777" w:rsidR="00210317" w:rsidRPr="00E02805" w:rsidRDefault="00E02805" w:rsidP="00E02805">
      <w:pPr>
        <w:jc w:val="both"/>
        <w:rPr>
          <w:sz w:val="22"/>
          <w:szCs w:val="22"/>
        </w:rPr>
      </w:pPr>
      <w:r>
        <w:rPr>
          <w:rFonts w:cs="Times New Roman"/>
          <w:sz w:val="22"/>
          <w:szCs w:val="22"/>
        </w:rPr>
        <w:t>11</w:t>
      </w:r>
      <w:r w:rsidR="00210317" w:rsidRPr="00E02805">
        <w:rPr>
          <w:rFonts w:cs="Times New Roman"/>
          <w:sz w:val="22"/>
          <w:szCs w:val="22"/>
        </w:rPr>
        <w:t xml:space="preserve">.1.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w:t>
      </w:r>
      <w:r w:rsidR="00210317" w:rsidRPr="00E02805">
        <w:rPr>
          <w:rFonts w:cs="Times New Roman"/>
          <w:sz w:val="22"/>
          <w:szCs w:val="22"/>
        </w:rPr>
        <w:lastRenderedPageBreak/>
        <w:t>или решения этих лиц с целью получить какие-либо неправомерные преимущества или иные неправомерные цели.</w:t>
      </w:r>
    </w:p>
    <w:p w14:paraId="365251D8" w14:textId="77777777" w:rsidR="00210317" w:rsidRPr="00E02805" w:rsidRDefault="00210317" w:rsidP="00E02805">
      <w:pPr>
        <w:jc w:val="both"/>
        <w:rPr>
          <w:sz w:val="22"/>
          <w:szCs w:val="22"/>
        </w:rPr>
      </w:pPr>
      <w:r w:rsidRPr="00E02805">
        <w:rPr>
          <w:rFonts w:cs="Times New Roman"/>
          <w:sz w:val="22"/>
          <w:szCs w:val="22"/>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F1AADEE" w14:textId="77777777" w:rsidR="00210317" w:rsidRPr="00E02805" w:rsidRDefault="00E02805" w:rsidP="00E02805">
      <w:pPr>
        <w:jc w:val="both"/>
        <w:rPr>
          <w:sz w:val="22"/>
          <w:szCs w:val="22"/>
        </w:rPr>
      </w:pPr>
      <w:r>
        <w:rPr>
          <w:rFonts w:cs="Times New Roman"/>
          <w:sz w:val="22"/>
          <w:szCs w:val="22"/>
        </w:rPr>
        <w:t>11</w:t>
      </w:r>
      <w:r w:rsidR="00210317" w:rsidRPr="00E02805">
        <w:rPr>
          <w:rFonts w:cs="Times New Roman"/>
          <w:sz w:val="22"/>
          <w:szCs w:val="22"/>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D8F2A81" w14:textId="77777777" w:rsidR="00210317" w:rsidRPr="00E02805" w:rsidRDefault="00E02805" w:rsidP="00E02805">
      <w:pPr>
        <w:jc w:val="both"/>
        <w:rPr>
          <w:rFonts w:cs="Times New Roman"/>
          <w:sz w:val="22"/>
          <w:szCs w:val="22"/>
        </w:rPr>
      </w:pPr>
      <w:r>
        <w:rPr>
          <w:rFonts w:cs="Times New Roman"/>
          <w:sz w:val="22"/>
          <w:szCs w:val="22"/>
        </w:rPr>
        <w:t>11</w:t>
      </w:r>
      <w:r w:rsidR="00210317" w:rsidRPr="00E02805">
        <w:rPr>
          <w:rFonts w:cs="Times New Roman"/>
          <w:sz w:val="22"/>
          <w:szCs w:val="22"/>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14:paraId="485E3C54" w14:textId="77777777" w:rsidR="00725157" w:rsidRPr="00E02805" w:rsidRDefault="00725157" w:rsidP="00E02805">
      <w:pPr>
        <w:jc w:val="both"/>
        <w:rPr>
          <w:rFonts w:cs="Times New Roman"/>
          <w:sz w:val="22"/>
          <w:szCs w:val="22"/>
        </w:rPr>
      </w:pPr>
    </w:p>
    <w:p w14:paraId="623D3576" w14:textId="77777777" w:rsidR="00725157" w:rsidRPr="00E02805" w:rsidRDefault="00725157" w:rsidP="00E02805">
      <w:pPr>
        <w:jc w:val="both"/>
        <w:rPr>
          <w:sz w:val="22"/>
          <w:szCs w:val="22"/>
        </w:rPr>
      </w:pPr>
    </w:p>
    <w:p w14:paraId="6138CCA0" w14:textId="77777777" w:rsidR="00210317" w:rsidRPr="00E02805" w:rsidRDefault="00210317" w:rsidP="00E02805">
      <w:pPr>
        <w:ind w:firstLine="567"/>
        <w:jc w:val="center"/>
        <w:rPr>
          <w:sz w:val="22"/>
          <w:szCs w:val="22"/>
        </w:rPr>
      </w:pPr>
      <w:r w:rsidRPr="00E02805">
        <w:rPr>
          <w:rFonts w:cs="Times New Roman"/>
          <w:b/>
          <w:sz w:val="22"/>
          <w:szCs w:val="22"/>
        </w:rPr>
        <w:t>9. РЕКВИЗИТЫ И ПОДПИСИ СТОРОН</w:t>
      </w:r>
    </w:p>
    <w:p w14:paraId="5B0F1161" w14:textId="77777777" w:rsidR="00210317" w:rsidRPr="00E02805" w:rsidRDefault="00210317" w:rsidP="00E02805">
      <w:pPr>
        <w:ind w:firstLine="567"/>
        <w:jc w:val="center"/>
        <w:rPr>
          <w:rFonts w:cs="Times New Roman"/>
          <w:b/>
          <w:sz w:val="22"/>
          <w:szCs w:val="22"/>
        </w:rPr>
      </w:pPr>
    </w:p>
    <w:tbl>
      <w:tblPr>
        <w:tblW w:w="0" w:type="auto"/>
        <w:tblLayout w:type="fixed"/>
        <w:tblLook w:val="0000" w:firstRow="0" w:lastRow="0" w:firstColumn="0" w:lastColumn="0" w:noHBand="0" w:noVBand="0"/>
      </w:tblPr>
      <w:tblGrid>
        <w:gridCol w:w="5093"/>
        <w:gridCol w:w="5363"/>
      </w:tblGrid>
      <w:tr w:rsidR="00210317" w:rsidRPr="00B7305E" w14:paraId="3FA0885F" w14:textId="77777777">
        <w:tc>
          <w:tcPr>
            <w:tcW w:w="5093" w:type="dxa"/>
          </w:tcPr>
          <w:p w14:paraId="6C1AAEB8" w14:textId="77777777" w:rsidR="00210317" w:rsidRPr="00B7305E" w:rsidRDefault="00210317" w:rsidP="00E02805">
            <w:pPr>
              <w:pStyle w:val="Standard"/>
              <w:rPr>
                <w:rFonts w:cs="Times New Roman"/>
                <w:sz w:val="22"/>
                <w:szCs w:val="22"/>
              </w:rPr>
            </w:pPr>
            <w:r w:rsidRPr="00B7305E">
              <w:rPr>
                <w:rFonts w:cs="Times New Roman"/>
                <w:sz w:val="22"/>
                <w:szCs w:val="22"/>
              </w:rPr>
              <w:t>Заказчик:</w:t>
            </w:r>
          </w:p>
          <w:p w14:paraId="56ADCC0B" w14:textId="77777777" w:rsidR="003F31B9" w:rsidRPr="003F31B9" w:rsidRDefault="003F31B9" w:rsidP="003F31B9">
            <w:pPr>
              <w:jc w:val="both"/>
              <w:rPr>
                <w:rFonts w:eastAsia="Times New Roman" w:cs="Times New Roman"/>
                <w:b/>
                <w:bCs/>
                <w:iCs/>
                <w:kern w:val="0"/>
                <w:lang w:eastAsia="ru-RU" w:bidi="ar-SA"/>
              </w:rPr>
            </w:pPr>
            <w:r w:rsidRPr="003F31B9">
              <w:rPr>
                <w:rFonts w:eastAsia="Times New Roman" w:cs="Times New Roman"/>
                <w:b/>
                <w:bCs/>
                <w:iCs/>
                <w:kern w:val="0"/>
                <w:lang w:eastAsia="ru-RU" w:bidi="ar-SA"/>
              </w:rPr>
              <w:t>ФГБОУ ВО «СГУВТ»</w:t>
            </w:r>
          </w:p>
          <w:p w14:paraId="64799DEE" w14:textId="77777777" w:rsidR="003F31B9" w:rsidRPr="003F31B9" w:rsidRDefault="003F31B9" w:rsidP="003F31B9">
            <w:pPr>
              <w:suppressAutoHyphens w:val="0"/>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fldChar w:fldCharType="begin"/>
            </w:r>
            <w:r w:rsidRPr="003F31B9">
              <w:rPr>
                <w:rFonts w:eastAsia="Times New Roman" w:cs="Times New Roman"/>
                <w:kern w:val="0"/>
                <w:sz w:val="21"/>
                <w:szCs w:val="21"/>
                <w:lang w:eastAsia="ru-RU" w:bidi="ar-SA"/>
              </w:rPr>
              <w:instrText xml:space="preserve"> MERGEFIELD "Юрид_адрес" </w:instrText>
            </w:r>
            <w:r w:rsidRPr="003F31B9">
              <w:rPr>
                <w:rFonts w:eastAsia="Times New Roman" w:cs="Times New Roman"/>
                <w:kern w:val="0"/>
                <w:sz w:val="21"/>
                <w:szCs w:val="21"/>
                <w:lang w:eastAsia="ru-RU" w:bidi="ar-SA"/>
              </w:rPr>
              <w:fldChar w:fldCharType="separate"/>
            </w:r>
            <w:r w:rsidRPr="003F31B9">
              <w:rPr>
                <w:rFonts w:eastAsia="Times New Roman" w:cs="Times New Roman"/>
                <w:noProof/>
                <w:kern w:val="0"/>
                <w:sz w:val="21"/>
                <w:szCs w:val="21"/>
                <w:lang w:eastAsia="ru-RU" w:bidi="ar-SA"/>
              </w:rPr>
              <w:t>630099, г. Новосибирск, ул. Щетинкина, д. 33</w:t>
            </w:r>
            <w:r w:rsidRPr="003F31B9">
              <w:rPr>
                <w:rFonts w:eastAsia="Times New Roman" w:cs="Times New Roman"/>
                <w:kern w:val="0"/>
                <w:sz w:val="21"/>
                <w:szCs w:val="21"/>
                <w:lang w:eastAsia="ru-RU" w:bidi="ar-SA"/>
              </w:rPr>
              <w:fldChar w:fldCharType="end"/>
            </w:r>
          </w:p>
          <w:p w14:paraId="28ACAECB" w14:textId="77777777" w:rsidR="003F31B9" w:rsidRPr="003F31B9" w:rsidRDefault="003F31B9" w:rsidP="003F31B9">
            <w:pPr>
              <w:suppressAutoHyphens w:val="0"/>
              <w:rPr>
                <w:rFonts w:eastAsia="Calibri" w:cs="Times New Roman"/>
                <w:kern w:val="0"/>
                <w:sz w:val="21"/>
                <w:szCs w:val="21"/>
                <w:lang w:eastAsia="en-US" w:bidi="ar-SA"/>
              </w:rPr>
            </w:pPr>
            <w:r w:rsidRPr="003F31B9">
              <w:rPr>
                <w:rFonts w:eastAsia="Calibri" w:cs="Times New Roman"/>
                <w:kern w:val="0"/>
                <w:sz w:val="21"/>
                <w:szCs w:val="21"/>
                <w:lang w:eastAsia="en-US" w:bidi="ar-SA"/>
              </w:rPr>
              <w:t>ОГРН 1025403202440</w:t>
            </w:r>
          </w:p>
          <w:p w14:paraId="03BA7AD7" w14:textId="77777777" w:rsidR="003F31B9" w:rsidRPr="003F31B9" w:rsidRDefault="003F31B9" w:rsidP="003F31B9">
            <w:pPr>
              <w:suppressAutoHyphens w:val="0"/>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t xml:space="preserve">ИНН </w:t>
            </w:r>
            <w:r w:rsidRPr="003F31B9">
              <w:rPr>
                <w:rFonts w:eastAsia="Times New Roman" w:cs="Times New Roman"/>
                <w:kern w:val="0"/>
                <w:sz w:val="21"/>
                <w:szCs w:val="21"/>
                <w:lang w:eastAsia="ru-RU" w:bidi="ar-SA"/>
              </w:rPr>
              <w:fldChar w:fldCharType="begin"/>
            </w:r>
            <w:r w:rsidRPr="003F31B9">
              <w:rPr>
                <w:rFonts w:eastAsia="Times New Roman" w:cs="Times New Roman"/>
                <w:kern w:val="0"/>
                <w:sz w:val="21"/>
                <w:szCs w:val="21"/>
                <w:lang w:eastAsia="ru-RU" w:bidi="ar-SA"/>
              </w:rPr>
              <w:instrText xml:space="preserve"> MERGEFIELD "ИНН" </w:instrText>
            </w:r>
            <w:r w:rsidRPr="003F31B9">
              <w:rPr>
                <w:rFonts w:eastAsia="Times New Roman" w:cs="Times New Roman"/>
                <w:kern w:val="0"/>
                <w:sz w:val="21"/>
                <w:szCs w:val="21"/>
                <w:lang w:eastAsia="ru-RU" w:bidi="ar-SA"/>
              </w:rPr>
              <w:fldChar w:fldCharType="separate"/>
            </w:r>
            <w:r w:rsidRPr="003F31B9">
              <w:rPr>
                <w:rFonts w:eastAsia="Times New Roman" w:cs="Times New Roman"/>
                <w:noProof/>
                <w:kern w:val="0"/>
                <w:sz w:val="21"/>
                <w:szCs w:val="21"/>
                <w:lang w:eastAsia="ru-RU" w:bidi="ar-SA"/>
              </w:rPr>
              <w:t>5407121512</w:t>
            </w:r>
            <w:r w:rsidRPr="003F31B9">
              <w:rPr>
                <w:rFonts w:eastAsia="Times New Roman" w:cs="Times New Roman"/>
                <w:kern w:val="0"/>
                <w:sz w:val="21"/>
                <w:szCs w:val="21"/>
                <w:lang w:eastAsia="ru-RU" w:bidi="ar-SA"/>
              </w:rPr>
              <w:fldChar w:fldCharType="end"/>
            </w:r>
            <w:r w:rsidRPr="003F31B9">
              <w:rPr>
                <w:rFonts w:eastAsia="Times New Roman" w:cs="Times New Roman"/>
                <w:kern w:val="0"/>
                <w:sz w:val="21"/>
                <w:szCs w:val="21"/>
                <w:lang w:eastAsia="ru-RU" w:bidi="ar-SA"/>
              </w:rPr>
              <w:t xml:space="preserve"> КПП </w:t>
            </w:r>
            <w:r w:rsidRPr="003F31B9">
              <w:rPr>
                <w:rFonts w:eastAsia="Times New Roman" w:cs="Times New Roman"/>
                <w:kern w:val="0"/>
                <w:sz w:val="21"/>
                <w:szCs w:val="21"/>
                <w:lang w:eastAsia="ru-RU" w:bidi="ar-SA"/>
              </w:rPr>
              <w:fldChar w:fldCharType="begin"/>
            </w:r>
            <w:r w:rsidRPr="003F31B9">
              <w:rPr>
                <w:rFonts w:eastAsia="Times New Roman" w:cs="Times New Roman"/>
                <w:kern w:val="0"/>
                <w:sz w:val="21"/>
                <w:szCs w:val="21"/>
                <w:lang w:eastAsia="ru-RU" w:bidi="ar-SA"/>
              </w:rPr>
              <w:instrText xml:space="preserve"> MERGEFIELD "КПП" </w:instrText>
            </w:r>
            <w:r w:rsidRPr="003F31B9">
              <w:rPr>
                <w:rFonts w:eastAsia="Times New Roman" w:cs="Times New Roman"/>
                <w:kern w:val="0"/>
                <w:sz w:val="21"/>
                <w:szCs w:val="21"/>
                <w:lang w:eastAsia="ru-RU" w:bidi="ar-SA"/>
              </w:rPr>
              <w:fldChar w:fldCharType="separate"/>
            </w:r>
            <w:r w:rsidRPr="003F31B9">
              <w:rPr>
                <w:rFonts w:eastAsia="Times New Roman" w:cs="Times New Roman"/>
                <w:noProof/>
                <w:kern w:val="0"/>
                <w:sz w:val="21"/>
                <w:szCs w:val="21"/>
                <w:lang w:eastAsia="ru-RU" w:bidi="ar-SA"/>
              </w:rPr>
              <w:t>540701001</w:t>
            </w:r>
            <w:r w:rsidRPr="003F31B9">
              <w:rPr>
                <w:rFonts w:eastAsia="Times New Roman" w:cs="Times New Roman"/>
                <w:kern w:val="0"/>
                <w:sz w:val="21"/>
                <w:szCs w:val="21"/>
                <w:lang w:eastAsia="ru-RU" w:bidi="ar-SA"/>
              </w:rPr>
              <w:fldChar w:fldCharType="end"/>
            </w:r>
          </w:p>
          <w:p w14:paraId="24073C76" w14:textId="77777777" w:rsidR="003F31B9" w:rsidRPr="003F31B9" w:rsidRDefault="003F31B9" w:rsidP="003F31B9">
            <w:pPr>
              <w:suppressAutoHyphens w:val="0"/>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t>УФК по Новосибирской области</w:t>
            </w:r>
          </w:p>
          <w:p w14:paraId="44A730BE" w14:textId="77777777" w:rsidR="003F31B9" w:rsidRPr="003F31B9" w:rsidRDefault="003F31B9" w:rsidP="003F31B9">
            <w:pPr>
              <w:suppressAutoHyphens w:val="0"/>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t>(ФГБОУ ВО «СГУВТ» л/с 20516У04450)</w:t>
            </w:r>
          </w:p>
          <w:p w14:paraId="5D05B380" w14:textId="77777777" w:rsidR="003F31B9" w:rsidRPr="003F31B9" w:rsidRDefault="003F31B9" w:rsidP="003F31B9">
            <w:pPr>
              <w:suppressAutoHyphens w:val="0"/>
              <w:jc w:val="both"/>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t>р/с 03214643000000015100</w:t>
            </w:r>
          </w:p>
          <w:p w14:paraId="3EC42478" w14:textId="77777777" w:rsidR="003F31B9" w:rsidRPr="003F31B9" w:rsidRDefault="003F31B9" w:rsidP="003F31B9">
            <w:pPr>
              <w:suppressAutoHyphens w:val="0"/>
              <w:jc w:val="both"/>
              <w:rPr>
                <w:rFonts w:eastAsia="Times New Roman" w:cs="Times New Roman"/>
                <w:kern w:val="0"/>
                <w:sz w:val="21"/>
                <w:szCs w:val="21"/>
                <w:lang w:eastAsia="ru-RU" w:bidi="ar-SA"/>
              </w:rPr>
            </w:pPr>
            <w:bookmarkStart w:id="4" w:name="_Hlk216258511"/>
            <w:r w:rsidRPr="003F31B9">
              <w:rPr>
                <w:rFonts w:eastAsia="Times New Roman" w:cs="Times New Roman"/>
                <w:kern w:val="0"/>
                <w:sz w:val="21"/>
                <w:szCs w:val="21"/>
                <w:lang w:eastAsia="ru-RU" w:bidi="ar-SA"/>
              </w:rPr>
              <w:t>ОКЦ № 1 СибГУ Банка России // УФК по Новосибирской области, г. Новосибирск</w:t>
            </w:r>
          </w:p>
          <w:p w14:paraId="05B7E9D0" w14:textId="77777777" w:rsidR="003F31B9" w:rsidRPr="003F31B9" w:rsidRDefault="003F31B9" w:rsidP="003F31B9">
            <w:pPr>
              <w:suppressAutoHyphens w:val="0"/>
              <w:jc w:val="both"/>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t>Корр. счет 40102810445370000043</w:t>
            </w:r>
          </w:p>
          <w:p w14:paraId="7B917859" w14:textId="77777777" w:rsidR="003F31B9" w:rsidRPr="003F31B9" w:rsidRDefault="003F31B9" w:rsidP="003F31B9">
            <w:pPr>
              <w:suppressAutoHyphens w:val="0"/>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t>БИК 045004001</w:t>
            </w:r>
          </w:p>
          <w:bookmarkEnd w:id="4"/>
          <w:p w14:paraId="16C2D97B" w14:textId="77777777" w:rsidR="003F31B9" w:rsidRPr="003F31B9" w:rsidRDefault="003F31B9" w:rsidP="003F31B9">
            <w:pPr>
              <w:suppressAutoHyphens w:val="0"/>
              <w:jc w:val="both"/>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t>Тел. 8 (383) 222-64-68 (приемная)</w:t>
            </w:r>
          </w:p>
          <w:p w14:paraId="4C1E13EE" w14:textId="77777777" w:rsidR="00210317" w:rsidRPr="00B7305E" w:rsidRDefault="00210317" w:rsidP="00E02805">
            <w:pPr>
              <w:pStyle w:val="Standard"/>
              <w:rPr>
                <w:rFonts w:cs="Times New Roman"/>
                <w:sz w:val="22"/>
                <w:szCs w:val="22"/>
              </w:rPr>
            </w:pPr>
          </w:p>
          <w:p w14:paraId="38EF7FE8" w14:textId="77777777" w:rsidR="00E1338C" w:rsidRDefault="001B5898" w:rsidP="00E02805">
            <w:pPr>
              <w:suppressAutoHyphens w:val="0"/>
              <w:rPr>
                <w:rFonts w:eastAsia="Times New Roman" w:cs="Times New Roman"/>
                <w:kern w:val="0"/>
                <w:lang w:eastAsia="en-US" w:bidi="ar-SA"/>
              </w:rPr>
            </w:pPr>
            <w:r>
              <w:rPr>
                <w:rFonts w:eastAsia="Times New Roman" w:cs="Times New Roman"/>
                <w:kern w:val="0"/>
                <w:lang w:eastAsia="en-US" w:bidi="ar-SA"/>
              </w:rPr>
              <w:t>И.о. начальника АХС</w:t>
            </w:r>
          </w:p>
          <w:p w14:paraId="570AB714" w14:textId="77777777" w:rsidR="00E1338C" w:rsidRPr="00B7305E" w:rsidRDefault="00E1338C" w:rsidP="00E02805">
            <w:pPr>
              <w:suppressAutoHyphens w:val="0"/>
              <w:rPr>
                <w:sz w:val="22"/>
                <w:szCs w:val="22"/>
                <w:lang w:eastAsia="ru-RU"/>
              </w:rPr>
            </w:pPr>
          </w:p>
          <w:p w14:paraId="511E6543" w14:textId="77777777" w:rsidR="00B7305E" w:rsidRPr="00B7305E" w:rsidRDefault="006A73FC" w:rsidP="00E02805">
            <w:pPr>
              <w:pStyle w:val="Standard"/>
              <w:rPr>
                <w:rFonts w:eastAsia="Calibri" w:cs="Times New Roman"/>
                <w:kern w:val="0"/>
                <w:sz w:val="22"/>
                <w:szCs w:val="22"/>
                <w:lang w:eastAsia="ar-SA" w:bidi="ar-SA"/>
              </w:rPr>
            </w:pPr>
            <w:r w:rsidRPr="00B7305E">
              <w:rPr>
                <w:sz w:val="22"/>
                <w:szCs w:val="22"/>
                <w:lang w:eastAsia="ru-RU"/>
              </w:rPr>
              <w:t>_____________________ /</w:t>
            </w:r>
            <w:r w:rsidR="001B5898">
              <w:rPr>
                <w:sz w:val="22"/>
                <w:szCs w:val="22"/>
                <w:lang w:eastAsia="ru-RU"/>
              </w:rPr>
              <w:t>Г.В. Гальцева</w:t>
            </w:r>
            <w:r w:rsidR="00B7305E" w:rsidRPr="00B7305E">
              <w:rPr>
                <w:rFonts w:eastAsia="Calibri" w:cs="Times New Roman"/>
                <w:kern w:val="0"/>
                <w:sz w:val="22"/>
                <w:szCs w:val="22"/>
                <w:lang w:eastAsia="ar-SA" w:bidi="ar-SA"/>
              </w:rPr>
              <w:t>/</w:t>
            </w:r>
          </w:p>
          <w:p w14:paraId="161FA3DE" w14:textId="77777777" w:rsidR="00210317" w:rsidRPr="00B7305E" w:rsidRDefault="00210317" w:rsidP="00E02805">
            <w:pPr>
              <w:pStyle w:val="Standard"/>
              <w:rPr>
                <w:rFonts w:cs="Times New Roman"/>
                <w:sz w:val="22"/>
                <w:szCs w:val="22"/>
              </w:rPr>
            </w:pPr>
            <w:r w:rsidRPr="00B7305E">
              <w:rPr>
                <w:rFonts w:cs="Times New Roman"/>
                <w:sz w:val="22"/>
                <w:szCs w:val="22"/>
              </w:rPr>
              <w:t>М.П.</w:t>
            </w:r>
          </w:p>
        </w:tc>
        <w:tc>
          <w:tcPr>
            <w:tcW w:w="5363" w:type="dxa"/>
          </w:tcPr>
          <w:p w14:paraId="56DE3E09" w14:textId="77777777" w:rsidR="00210317" w:rsidRPr="00B7305E" w:rsidRDefault="00210317" w:rsidP="00E02805">
            <w:pPr>
              <w:pStyle w:val="Standard"/>
              <w:rPr>
                <w:rFonts w:cs="Times New Roman"/>
                <w:sz w:val="22"/>
                <w:szCs w:val="22"/>
              </w:rPr>
            </w:pPr>
            <w:r w:rsidRPr="00B7305E">
              <w:rPr>
                <w:rFonts w:cs="Times New Roman"/>
                <w:sz w:val="22"/>
                <w:szCs w:val="22"/>
              </w:rPr>
              <w:t>Поставщик:</w:t>
            </w:r>
          </w:p>
          <w:p w14:paraId="26FEB690" w14:textId="77777777" w:rsidR="000350EA" w:rsidRPr="00B7305E" w:rsidRDefault="000350EA" w:rsidP="00E02805">
            <w:pPr>
              <w:jc w:val="both"/>
              <w:rPr>
                <w:sz w:val="22"/>
                <w:szCs w:val="22"/>
                <w:bdr w:val="none" w:sz="0" w:space="0" w:color="auto" w:frame="1"/>
              </w:rPr>
            </w:pPr>
          </w:p>
          <w:p w14:paraId="14AE7D3E" w14:textId="77777777" w:rsidR="000350EA" w:rsidRPr="00B7305E" w:rsidRDefault="000350EA" w:rsidP="00E02805">
            <w:pPr>
              <w:jc w:val="both"/>
              <w:rPr>
                <w:sz w:val="22"/>
                <w:szCs w:val="22"/>
                <w:bdr w:val="none" w:sz="0" w:space="0" w:color="auto" w:frame="1"/>
              </w:rPr>
            </w:pPr>
          </w:p>
          <w:p w14:paraId="05077F94" w14:textId="77777777" w:rsidR="006A73FC" w:rsidRPr="00B7305E" w:rsidRDefault="006A73FC" w:rsidP="00E02805">
            <w:pPr>
              <w:rPr>
                <w:bCs/>
                <w:sz w:val="22"/>
                <w:szCs w:val="22"/>
              </w:rPr>
            </w:pPr>
          </w:p>
          <w:p w14:paraId="0BB61242" w14:textId="77777777" w:rsidR="000350EA" w:rsidRPr="00B7305E" w:rsidRDefault="000350EA" w:rsidP="0030516D">
            <w:pPr>
              <w:jc w:val="both"/>
              <w:rPr>
                <w:rFonts w:eastAsia="Times New Roman" w:cs="Times New Roman"/>
                <w:bCs/>
                <w:kern w:val="0"/>
                <w:sz w:val="22"/>
                <w:szCs w:val="22"/>
                <w:lang w:eastAsia="ar-SA" w:bidi="ar-SA"/>
              </w:rPr>
            </w:pPr>
          </w:p>
          <w:p w14:paraId="62E71802" w14:textId="77777777" w:rsidR="002002A7" w:rsidRPr="00B7305E" w:rsidRDefault="002002A7" w:rsidP="0030516D">
            <w:pPr>
              <w:jc w:val="both"/>
              <w:rPr>
                <w:rFonts w:eastAsia="Times New Roman" w:cs="Times New Roman"/>
                <w:bCs/>
                <w:kern w:val="0"/>
                <w:sz w:val="22"/>
                <w:szCs w:val="22"/>
                <w:lang w:eastAsia="ar-SA" w:bidi="ar-SA"/>
              </w:rPr>
            </w:pPr>
          </w:p>
          <w:p w14:paraId="5691011B" w14:textId="77777777" w:rsidR="00FD01EA" w:rsidRPr="00B7305E" w:rsidRDefault="00FD01EA" w:rsidP="0030516D">
            <w:pPr>
              <w:jc w:val="both"/>
              <w:rPr>
                <w:rFonts w:eastAsia="Times New Roman" w:cs="Times New Roman"/>
                <w:bCs/>
                <w:kern w:val="0"/>
                <w:sz w:val="22"/>
                <w:szCs w:val="22"/>
                <w:lang w:eastAsia="ar-SA" w:bidi="ar-SA"/>
              </w:rPr>
            </w:pPr>
          </w:p>
          <w:p w14:paraId="13E456BB" w14:textId="77777777" w:rsidR="00FD01EA" w:rsidRPr="00B7305E" w:rsidRDefault="00FD01EA" w:rsidP="0030516D">
            <w:pPr>
              <w:jc w:val="both"/>
              <w:rPr>
                <w:rFonts w:eastAsia="Times New Roman" w:cs="Times New Roman"/>
                <w:bCs/>
                <w:kern w:val="0"/>
                <w:sz w:val="22"/>
                <w:szCs w:val="22"/>
                <w:lang w:eastAsia="ar-SA" w:bidi="ar-SA"/>
              </w:rPr>
            </w:pPr>
          </w:p>
          <w:p w14:paraId="39E00951" w14:textId="77777777" w:rsidR="00FD01EA" w:rsidRPr="00B7305E" w:rsidRDefault="00FD01EA" w:rsidP="0030516D">
            <w:pPr>
              <w:jc w:val="both"/>
              <w:rPr>
                <w:rFonts w:eastAsia="Times New Roman" w:cs="Times New Roman"/>
                <w:bCs/>
                <w:kern w:val="0"/>
                <w:sz w:val="22"/>
                <w:szCs w:val="22"/>
                <w:lang w:eastAsia="ar-SA" w:bidi="ar-SA"/>
              </w:rPr>
            </w:pPr>
          </w:p>
          <w:p w14:paraId="62D249E8" w14:textId="77777777" w:rsidR="00FD01EA" w:rsidRPr="00B7305E" w:rsidRDefault="00FD01EA" w:rsidP="0030516D">
            <w:pPr>
              <w:jc w:val="both"/>
              <w:rPr>
                <w:rFonts w:eastAsia="Times New Roman" w:cs="Times New Roman"/>
                <w:bCs/>
                <w:kern w:val="0"/>
                <w:sz w:val="22"/>
                <w:szCs w:val="22"/>
                <w:lang w:eastAsia="ar-SA" w:bidi="ar-SA"/>
              </w:rPr>
            </w:pPr>
          </w:p>
          <w:p w14:paraId="386A2F2F" w14:textId="77777777" w:rsidR="00FD01EA" w:rsidRPr="00B7305E" w:rsidRDefault="00FD01EA" w:rsidP="0030516D">
            <w:pPr>
              <w:jc w:val="both"/>
              <w:rPr>
                <w:rFonts w:eastAsia="Times New Roman" w:cs="Times New Roman"/>
                <w:bCs/>
                <w:kern w:val="0"/>
                <w:sz w:val="22"/>
                <w:szCs w:val="22"/>
                <w:lang w:eastAsia="ar-SA" w:bidi="ar-SA"/>
              </w:rPr>
            </w:pPr>
          </w:p>
          <w:p w14:paraId="5CA0F91C" w14:textId="77777777" w:rsidR="00FD01EA" w:rsidRPr="00B7305E" w:rsidRDefault="00FD01EA" w:rsidP="0030516D">
            <w:pPr>
              <w:jc w:val="both"/>
              <w:rPr>
                <w:rFonts w:eastAsia="Times New Roman" w:cs="Times New Roman"/>
                <w:bCs/>
                <w:kern w:val="0"/>
                <w:sz w:val="22"/>
                <w:szCs w:val="22"/>
                <w:lang w:eastAsia="ar-SA" w:bidi="ar-SA"/>
              </w:rPr>
            </w:pPr>
          </w:p>
          <w:p w14:paraId="26819B9D" w14:textId="77777777" w:rsidR="00FD01EA" w:rsidRPr="00B7305E" w:rsidRDefault="00FD01EA" w:rsidP="0030516D">
            <w:pPr>
              <w:jc w:val="both"/>
              <w:rPr>
                <w:rFonts w:eastAsia="Times New Roman" w:cs="Times New Roman"/>
                <w:bCs/>
                <w:kern w:val="0"/>
                <w:sz w:val="22"/>
                <w:szCs w:val="22"/>
                <w:lang w:eastAsia="ar-SA" w:bidi="ar-SA"/>
              </w:rPr>
            </w:pPr>
          </w:p>
          <w:p w14:paraId="553B93DA" w14:textId="77777777" w:rsidR="00FD01EA" w:rsidRPr="00B7305E" w:rsidRDefault="00FD01EA" w:rsidP="0030516D">
            <w:pPr>
              <w:jc w:val="both"/>
              <w:rPr>
                <w:rFonts w:eastAsia="Times New Roman" w:cs="Times New Roman"/>
                <w:bCs/>
                <w:kern w:val="0"/>
                <w:sz w:val="22"/>
                <w:szCs w:val="22"/>
                <w:lang w:eastAsia="ar-SA" w:bidi="ar-SA"/>
              </w:rPr>
            </w:pPr>
          </w:p>
          <w:p w14:paraId="69A3E66A" w14:textId="77777777" w:rsidR="00FD01EA" w:rsidRPr="00B7305E" w:rsidRDefault="00FD01EA" w:rsidP="0030516D">
            <w:pPr>
              <w:jc w:val="both"/>
              <w:rPr>
                <w:rFonts w:eastAsia="Times New Roman" w:cs="Times New Roman"/>
                <w:bCs/>
                <w:kern w:val="0"/>
                <w:sz w:val="22"/>
                <w:szCs w:val="22"/>
                <w:lang w:eastAsia="ar-SA" w:bidi="ar-SA"/>
              </w:rPr>
            </w:pPr>
          </w:p>
          <w:p w14:paraId="4FCB50A4" w14:textId="77777777" w:rsidR="00B7305E" w:rsidRPr="00B7305E" w:rsidRDefault="00B7305E" w:rsidP="0030516D">
            <w:pPr>
              <w:jc w:val="both"/>
              <w:rPr>
                <w:rFonts w:eastAsia="Times New Roman" w:cs="Times New Roman"/>
                <w:bCs/>
                <w:kern w:val="0"/>
                <w:sz w:val="22"/>
                <w:szCs w:val="22"/>
                <w:lang w:eastAsia="ar-SA" w:bidi="ar-SA"/>
              </w:rPr>
            </w:pPr>
          </w:p>
          <w:p w14:paraId="45E17F24" w14:textId="77777777" w:rsidR="006A73FC" w:rsidRPr="00B7305E" w:rsidRDefault="0030516D" w:rsidP="0030516D">
            <w:pPr>
              <w:pStyle w:val="Standard"/>
              <w:rPr>
                <w:rFonts w:eastAsia="Times New Roman" w:cs="Times New Roman"/>
                <w:kern w:val="0"/>
                <w:sz w:val="22"/>
                <w:szCs w:val="22"/>
                <w:lang w:eastAsia="ru-RU" w:bidi="ar-SA"/>
              </w:rPr>
            </w:pPr>
            <w:r w:rsidRPr="00B7305E">
              <w:rPr>
                <w:rFonts w:eastAsia="Arial Unicode MS" w:cs="Times New Roman"/>
                <w:kern w:val="0"/>
                <w:sz w:val="22"/>
                <w:szCs w:val="22"/>
                <w:lang w:eastAsia="ar-SA" w:bidi="ar-SA"/>
              </w:rPr>
              <w:t>__________________ /</w:t>
            </w:r>
            <w:r w:rsidR="00FD01EA" w:rsidRPr="00B7305E">
              <w:rPr>
                <w:rFonts w:eastAsia="Arial Unicode MS" w:cs="Times New Roman"/>
                <w:kern w:val="0"/>
                <w:sz w:val="22"/>
                <w:szCs w:val="22"/>
                <w:lang w:eastAsia="ar-SA" w:bidi="ar-SA"/>
              </w:rPr>
              <w:t>____</w:t>
            </w:r>
            <w:r w:rsidRPr="00B7305E">
              <w:rPr>
                <w:rFonts w:eastAsia="Times New Roman" w:cs="Times New Roman"/>
                <w:kern w:val="0"/>
                <w:sz w:val="22"/>
                <w:szCs w:val="22"/>
                <w:lang w:eastAsia="ru-RU" w:bidi="ar-SA"/>
              </w:rPr>
              <w:t>/</w:t>
            </w:r>
          </w:p>
          <w:p w14:paraId="76D76091" w14:textId="77777777" w:rsidR="0030516D" w:rsidRPr="00B7305E" w:rsidRDefault="0030516D" w:rsidP="0030516D">
            <w:pPr>
              <w:pStyle w:val="Standard"/>
              <w:rPr>
                <w:rFonts w:cs="Times New Roman"/>
                <w:sz w:val="22"/>
                <w:szCs w:val="22"/>
              </w:rPr>
            </w:pPr>
            <w:r w:rsidRPr="00B7305E">
              <w:rPr>
                <w:rFonts w:eastAsia="Times New Roman" w:cs="Times New Roman"/>
                <w:kern w:val="0"/>
                <w:sz w:val="22"/>
                <w:szCs w:val="22"/>
                <w:lang w:eastAsia="ru-RU" w:bidi="ar-SA"/>
              </w:rPr>
              <w:t>М.П.</w:t>
            </w:r>
          </w:p>
        </w:tc>
      </w:tr>
    </w:tbl>
    <w:p w14:paraId="0C9C7B5B" w14:textId="77777777" w:rsidR="00210317" w:rsidRPr="00E02805" w:rsidRDefault="00210317" w:rsidP="00E02805">
      <w:pPr>
        <w:jc w:val="right"/>
        <w:rPr>
          <w:rFonts w:cs="Times New Roman"/>
          <w:sz w:val="22"/>
          <w:szCs w:val="22"/>
        </w:rPr>
      </w:pPr>
    </w:p>
    <w:p w14:paraId="6A35198A" w14:textId="77777777" w:rsidR="00210317" w:rsidRPr="00E02805" w:rsidRDefault="00210317" w:rsidP="00E02805">
      <w:pPr>
        <w:jc w:val="right"/>
        <w:rPr>
          <w:rFonts w:cs="Times New Roman"/>
          <w:sz w:val="22"/>
          <w:szCs w:val="22"/>
        </w:rPr>
      </w:pPr>
    </w:p>
    <w:p w14:paraId="1221A7EA" w14:textId="77777777" w:rsidR="00210317" w:rsidRPr="00E02805" w:rsidRDefault="00210317" w:rsidP="00E02805">
      <w:pPr>
        <w:jc w:val="right"/>
        <w:rPr>
          <w:rFonts w:cs="Times New Roman"/>
          <w:sz w:val="22"/>
          <w:szCs w:val="22"/>
        </w:rPr>
      </w:pPr>
    </w:p>
    <w:p w14:paraId="30337B40" w14:textId="77777777" w:rsidR="00210317" w:rsidRPr="00E02805" w:rsidRDefault="00210317" w:rsidP="00E02805">
      <w:pPr>
        <w:jc w:val="right"/>
        <w:rPr>
          <w:rFonts w:cs="Times New Roman"/>
          <w:sz w:val="22"/>
          <w:szCs w:val="22"/>
        </w:rPr>
      </w:pPr>
    </w:p>
    <w:p w14:paraId="420C056A" w14:textId="77777777" w:rsidR="00C143F4" w:rsidRDefault="00C143F4" w:rsidP="00C143F4">
      <w:pPr>
        <w:jc w:val="right"/>
        <w:rPr>
          <w:rFonts w:cs="Times New Roman"/>
          <w:sz w:val="22"/>
          <w:szCs w:val="22"/>
        </w:rPr>
        <w:sectPr w:rsidR="00C143F4" w:rsidSect="006200CC">
          <w:pgSz w:w="12240" w:h="15840"/>
          <w:pgMar w:top="851" w:right="851" w:bottom="1135" w:left="1418" w:header="720" w:footer="720" w:gutter="0"/>
          <w:cols w:space="720"/>
          <w:docGrid w:linePitch="360"/>
        </w:sectPr>
      </w:pPr>
    </w:p>
    <w:p w14:paraId="62389211" w14:textId="77777777" w:rsidR="00210317" w:rsidRPr="00054CEA" w:rsidRDefault="00210317" w:rsidP="00C143F4">
      <w:pPr>
        <w:jc w:val="right"/>
        <w:rPr>
          <w:rFonts w:cs="Times New Roman"/>
          <w:sz w:val="22"/>
          <w:szCs w:val="22"/>
        </w:rPr>
      </w:pPr>
      <w:r w:rsidRPr="00E02805">
        <w:rPr>
          <w:rFonts w:cs="Times New Roman"/>
          <w:sz w:val="22"/>
          <w:szCs w:val="22"/>
        </w:rPr>
        <w:lastRenderedPageBreak/>
        <w:t xml:space="preserve">Приложение № 1 к Контракту № </w:t>
      </w:r>
      <w:r w:rsidR="005416CE" w:rsidRPr="00E02805">
        <w:rPr>
          <w:rFonts w:cs="Times New Roman"/>
          <w:sz w:val="22"/>
          <w:szCs w:val="22"/>
        </w:rPr>
        <w:t>_______</w:t>
      </w:r>
    </w:p>
    <w:p w14:paraId="2F4878DC" w14:textId="77777777" w:rsidR="002002A7" w:rsidRPr="00C143F4" w:rsidRDefault="00210317" w:rsidP="00C143F4">
      <w:pPr>
        <w:jc w:val="right"/>
        <w:rPr>
          <w:sz w:val="22"/>
          <w:szCs w:val="22"/>
        </w:rPr>
      </w:pPr>
      <w:r w:rsidRPr="00E02805">
        <w:rPr>
          <w:rFonts w:cs="Times New Roman"/>
          <w:sz w:val="22"/>
          <w:szCs w:val="22"/>
        </w:rPr>
        <w:t>от «</w:t>
      </w:r>
      <w:r w:rsidR="009C53A6" w:rsidRPr="00E02805">
        <w:rPr>
          <w:rFonts w:cs="Times New Roman"/>
          <w:sz w:val="22"/>
          <w:szCs w:val="22"/>
        </w:rPr>
        <w:t>__</w:t>
      </w:r>
      <w:r w:rsidRPr="00E02805">
        <w:rPr>
          <w:rFonts w:cs="Times New Roman"/>
          <w:sz w:val="22"/>
          <w:szCs w:val="22"/>
        </w:rPr>
        <w:t xml:space="preserve">» </w:t>
      </w:r>
      <w:r w:rsidR="006A73FC" w:rsidRPr="00E02805">
        <w:rPr>
          <w:rFonts w:cs="Times New Roman"/>
          <w:sz w:val="22"/>
          <w:szCs w:val="22"/>
        </w:rPr>
        <w:t>________</w:t>
      </w:r>
      <w:r w:rsidRPr="00E02805">
        <w:rPr>
          <w:rFonts w:cs="Times New Roman"/>
          <w:sz w:val="22"/>
          <w:szCs w:val="22"/>
        </w:rPr>
        <w:t xml:space="preserve"> 202</w:t>
      </w:r>
      <w:r w:rsidR="003F31B9">
        <w:rPr>
          <w:rFonts w:cs="Times New Roman"/>
          <w:sz w:val="22"/>
          <w:szCs w:val="22"/>
        </w:rPr>
        <w:t>6</w:t>
      </w:r>
      <w:r w:rsidRPr="00E02805">
        <w:rPr>
          <w:rFonts w:cs="Times New Roman"/>
          <w:sz w:val="22"/>
          <w:szCs w:val="22"/>
        </w:rPr>
        <w:t xml:space="preserve"> г. </w:t>
      </w:r>
    </w:p>
    <w:p w14:paraId="0A514BDE" w14:textId="77777777" w:rsidR="00FB6070" w:rsidRDefault="001B5898" w:rsidP="001B5898">
      <w:pPr>
        <w:tabs>
          <w:tab w:val="left" w:pos="1320"/>
        </w:tabs>
        <w:jc w:val="center"/>
        <w:rPr>
          <w:rFonts w:cs="Times New Roman"/>
          <w:b/>
          <w:bCs/>
          <w:sz w:val="20"/>
          <w:szCs w:val="20"/>
        </w:rPr>
      </w:pPr>
      <w:r w:rsidRPr="001B5898">
        <w:rPr>
          <w:rFonts w:cs="Times New Roman"/>
          <w:b/>
          <w:bCs/>
          <w:sz w:val="20"/>
          <w:szCs w:val="20"/>
        </w:rPr>
        <w:t>ОПИСАНИЕ ОБЪЕКА ЗАКУПКИ</w:t>
      </w:r>
    </w:p>
    <w:tbl>
      <w:tblPr>
        <w:tblW w:w="10916" w:type="dxa"/>
        <w:tblInd w:w="-34"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93"/>
        <w:gridCol w:w="1843"/>
        <w:gridCol w:w="5954"/>
        <w:gridCol w:w="992"/>
        <w:gridCol w:w="1134"/>
      </w:tblGrid>
      <w:tr w:rsidR="00435F16" w:rsidRPr="00435F16" w14:paraId="5B44EF10" w14:textId="77777777" w:rsidTr="00435F16">
        <w:trPr>
          <w:trHeight w:val="227"/>
        </w:trPr>
        <w:tc>
          <w:tcPr>
            <w:tcW w:w="993" w:type="dxa"/>
            <w:tcBorders>
              <w:top w:val="single" w:sz="4" w:space="0" w:color="auto"/>
              <w:left w:val="single" w:sz="4" w:space="0" w:color="auto"/>
              <w:bottom w:val="single" w:sz="4" w:space="0" w:color="auto"/>
              <w:right w:val="single" w:sz="4" w:space="0" w:color="auto"/>
            </w:tcBorders>
          </w:tcPr>
          <w:p w14:paraId="6BD8431C"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п/п</w:t>
            </w:r>
          </w:p>
        </w:tc>
        <w:tc>
          <w:tcPr>
            <w:tcW w:w="1843" w:type="dxa"/>
            <w:tcBorders>
              <w:top w:val="single" w:sz="4" w:space="0" w:color="auto"/>
              <w:left w:val="single" w:sz="4" w:space="0" w:color="auto"/>
              <w:bottom w:val="single" w:sz="4" w:space="0" w:color="auto"/>
              <w:right w:val="single" w:sz="4" w:space="0" w:color="auto"/>
            </w:tcBorders>
          </w:tcPr>
          <w:p w14:paraId="6293839A"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 ОКПД 2</w:t>
            </w:r>
          </w:p>
        </w:tc>
        <w:tc>
          <w:tcPr>
            <w:tcW w:w="5954" w:type="dxa"/>
            <w:tcBorders>
              <w:top w:val="single" w:sz="4" w:space="0" w:color="auto"/>
              <w:left w:val="single" w:sz="4" w:space="0" w:color="auto"/>
              <w:bottom w:val="single" w:sz="4" w:space="0" w:color="auto"/>
              <w:right w:val="single" w:sz="4" w:space="0" w:color="auto"/>
            </w:tcBorders>
          </w:tcPr>
          <w:p w14:paraId="502CA3A7"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Наименование </w:t>
            </w:r>
          </w:p>
        </w:tc>
        <w:tc>
          <w:tcPr>
            <w:tcW w:w="992" w:type="dxa"/>
            <w:tcBorders>
              <w:top w:val="single" w:sz="4" w:space="0" w:color="auto"/>
              <w:left w:val="single" w:sz="4" w:space="0" w:color="auto"/>
              <w:bottom w:val="single" w:sz="4" w:space="0" w:color="auto"/>
              <w:right w:val="single" w:sz="4" w:space="0" w:color="auto"/>
            </w:tcBorders>
          </w:tcPr>
          <w:p w14:paraId="5B8F2F68"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Кол-во, шт. </w:t>
            </w:r>
          </w:p>
        </w:tc>
        <w:tc>
          <w:tcPr>
            <w:tcW w:w="1134" w:type="dxa"/>
            <w:tcBorders>
              <w:top w:val="single" w:sz="4" w:space="0" w:color="auto"/>
              <w:left w:val="single" w:sz="4" w:space="0" w:color="auto"/>
              <w:bottom w:val="single" w:sz="4" w:space="0" w:color="auto"/>
              <w:right w:val="single" w:sz="4" w:space="0" w:color="auto"/>
            </w:tcBorders>
          </w:tcPr>
          <w:p w14:paraId="1F1A9EA5"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Ед.изм. </w:t>
            </w:r>
          </w:p>
        </w:tc>
      </w:tr>
      <w:tr w:rsidR="00435F16" w:rsidRPr="00435F16" w14:paraId="0B6B3719"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7E9431D1"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 </w:t>
            </w:r>
          </w:p>
        </w:tc>
        <w:tc>
          <w:tcPr>
            <w:tcW w:w="1843" w:type="dxa"/>
            <w:tcBorders>
              <w:top w:val="single" w:sz="4" w:space="0" w:color="auto"/>
              <w:left w:val="single" w:sz="4" w:space="0" w:color="auto"/>
              <w:bottom w:val="single" w:sz="4" w:space="0" w:color="auto"/>
              <w:right w:val="single" w:sz="4" w:space="0" w:color="auto"/>
            </w:tcBorders>
          </w:tcPr>
          <w:p w14:paraId="16482C8B"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20.41.44.120</w:t>
            </w:r>
          </w:p>
        </w:tc>
        <w:tc>
          <w:tcPr>
            <w:tcW w:w="5954" w:type="dxa"/>
            <w:tcBorders>
              <w:top w:val="single" w:sz="4" w:space="0" w:color="auto"/>
              <w:left w:val="single" w:sz="4" w:space="0" w:color="auto"/>
              <w:bottom w:val="single" w:sz="4" w:space="0" w:color="auto"/>
              <w:right w:val="single" w:sz="4" w:space="0" w:color="auto"/>
            </w:tcBorders>
          </w:tcPr>
          <w:p w14:paraId="69E18FA9"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Чист.ср-во Пемолюкс 480г </w:t>
            </w:r>
          </w:p>
        </w:tc>
        <w:tc>
          <w:tcPr>
            <w:tcW w:w="992" w:type="dxa"/>
            <w:tcBorders>
              <w:top w:val="single" w:sz="4" w:space="0" w:color="auto"/>
              <w:left w:val="single" w:sz="4" w:space="0" w:color="auto"/>
              <w:bottom w:val="single" w:sz="4" w:space="0" w:color="auto"/>
              <w:right w:val="single" w:sz="4" w:space="0" w:color="auto"/>
            </w:tcBorders>
          </w:tcPr>
          <w:p w14:paraId="0D5124F5"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105 </w:t>
            </w:r>
          </w:p>
        </w:tc>
        <w:tc>
          <w:tcPr>
            <w:tcW w:w="1134" w:type="dxa"/>
            <w:tcBorders>
              <w:top w:val="single" w:sz="4" w:space="0" w:color="auto"/>
              <w:left w:val="single" w:sz="4" w:space="0" w:color="auto"/>
              <w:bottom w:val="single" w:sz="4" w:space="0" w:color="auto"/>
              <w:right w:val="single" w:sz="4" w:space="0" w:color="auto"/>
            </w:tcBorders>
          </w:tcPr>
          <w:p w14:paraId="7D038751"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38FB376C"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2B2D798C"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 </w:t>
            </w:r>
          </w:p>
        </w:tc>
        <w:tc>
          <w:tcPr>
            <w:tcW w:w="1843" w:type="dxa"/>
            <w:tcBorders>
              <w:top w:val="single" w:sz="4" w:space="0" w:color="auto"/>
              <w:left w:val="single" w:sz="4" w:space="0" w:color="auto"/>
              <w:bottom w:val="single" w:sz="4" w:space="0" w:color="auto"/>
              <w:right w:val="single" w:sz="4" w:space="0" w:color="auto"/>
            </w:tcBorders>
          </w:tcPr>
          <w:p w14:paraId="0A9CC3EF"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20.41.44.120</w:t>
            </w:r>
          </w:p>
        </w:tc>
        <w:tc>
          <w:tcPr>
            <w:tcW w:w="5954" w:type="dxa"/>
            <w:tcBorders>
              <w:top w:val="single" w:sz="4" w:space="0" w:color="auto"/>
              <w:left w:val="single" w:sz="4" w:space="0" w:color="auto"/>
              <w:bottom w:val="single" w:sz="4" w:space="0" w:color="auto"/>
              <w:right w:val="single" w:sz="4" w:space="0" w:color="auto"/>
            </w:tcBorders>
          </w:tcPr>
          <w:p w14:paraId="3B1553A8"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Чист.ср-во Грасс Dos-clean 600мл </w:t>
            </w:r>
          </w:p>
        </w:tc>
        <w:tc>
          <w:tcPr>
            <w:tcW w:w="992" w:type="dxa"/>
            <w:tcBorders>
              <w:top w:val="single" w:sz="4" w:space="0" w:color="auto"/>
              <w:left w:val="single" w:sz="4" w:space="0" w:color="auto"/>
              <w:bottom w:val="single" w:sz="4" w:space="0" w:color="auto"/>
              <w:right w:val="single" w:sz="4" w:space="0" w:color="auto"/>
            </w:tcBorders>
          </w:tcPr>
          <w:p w14:paraId="3C3737D6"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70 </w:t>
            </w:r>
          </w:p>
        </w:tc>
        <w:tc>
          <w:tcPr>
            <w:tcW w:w="1134" w:type="dxa"/>
            <w:tcBorders>
              <w:top w:val="single" w:sz="4" w:space="0" w:color="auto"/>
              <w:left w:val="single" w:sz="4" w:space="0" w:color="auto"/>
              <w:bottom w:val="single" w:sz="4" w:space="0" w:color="auto"/>
              <w:right w:val="single" w:sz="4" w:space="0" w:color="auto"/>
            </w:tcBorders>
          </w:tcPr>
          <w:p w14:paraId="2D65E47C"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7AAF4510"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188A03ED"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 </w:t>
            </w:r>
          </w:p>
        </w:tc>
        <w:tc>
          <w:tcPr>
            <w:tcW w:w="1843" w:type="dxa"/>
            <w:tcBorders>
              <w:top w:val="single" w:sz="4" w:space="0" w:color="auto"/>
              <w:left w:val="single" w:sz="4" w:space="0" w:color="auto"/>
              <w:bottom w:val="single" w:sz="4" w:space="0" w:color="auto"/>
              <w:right w:val="single" w:sz="4" w:space="0" w:color="auto"/>
            </w:tcBorders>
          </w:tcPr>
          <w:p w14:paraId="01C55ED6"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20.41.32.119</w:t>
            </w:r>
          </w:p>
        </w:tc>
        <w:tc>
          <w:tcPr>
            <w:tcW w:w="5954" w:type="dxa"/>
            <w:tcBorders>
              <w:top w:val="single" w:sz="4" w:space="0" w:color="auto"/>
              <w:left w:val="single" w:sz="4" w:space="0" w:color="auto"/>
              <w:bottom w:val="single" w:sz="4" w:space="0" w:color="auto"/>
              <w:right w:val="single" w:sz="4" w:space="0" w:color="auto"/>
            </w:tcBorders>
          </w:tcPr>
          <w:p w14:paraId="0BD3F304"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Универсальное чист.ср-во Прогресс 5л </w:t>
            </w:r>
          </w:p>
        </w:tc>
        <w:tc>
          <w:tcPr>
            <w:tcW w:w="992" w:type="dxa"/>
            <w:tcBorders>
              <w:top w:val="single" w:sz="4" w:space="0" w:color="auto"/>
              <w:left w:val="single" w:sz="4" w:space="0" w:color="auto"/>
              <w:bottom w:val="single" w:sz="4" w:space="0" w:color="auto"/>
              <w:right w:val="single" w:sz="4" w:space="0" w:color="auto"/>
            </w:tcBorders>
          </w:tcPr>
          <w:p w14:paraId="5D1E8791"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48 </w:t>
            </w:r>
          </w:p>
        </w:tc>
        <w:tc>
          <w:tcPr>
            <w:tcW w:w="1134" w:type="dxa"/>
            <w:tcBorders>
              <w:top w:val="single" w:sz="4" w:space="0" w:color="auto"/>
              <w:left w:val="single" w:sz="4" w:space="0" w:color="auto"/>
              <w:bottom w:val="single" w:sz="4" w:space="0" w:color="auto"/>
              <w:right w:val="single" w:sz="4" w:space="0" w:color="auto"/>
            </w:tcBorders>
          </w:tcPr>
          <w:p w14:paraId="7743AF76"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1ECB103E"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30F9791D"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4 </w:t>
            </w:r>
          </w:p>
        </w:tc>
        <w:tc>
          <w:tcPr>
            <w:tcW w:w="1843" w:type="dxa"/>
            <w:tcBorders>
              <w:top w:val="single" w:sz="4" w:space="0" w:color="auto"/>
              <w:left w:val="single" w:sz="4" w:space="0" w:color="auto"/>
              <w:bottom w:val="single" w:sz="4" w:space="0" w:color="auto"/>
              <w:right w:val="single" w:sz="4" w:space="0" w:color="auto"/>
            </w:tcBorders>
          </w:tcPr>
          <w:p w14:paraId="6DA82294"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20.41.32.121</w:t>
            </w:r>
          </w:p>
        </w:tc>
        <w:tc>
          <w:tcPr>
            <w:tcW w:w="5954" w:type="dxa"/>
            <w:tcBorders>
              <w:top w:val="single" w:sz="4" w:space="0" w:color="auto"/>
              <w:left w:val="single" w:sz="4" w:space="0" w:color="auto"/>
              <w:bottom w:val="single" w:sz="4" w:space="0" w:color="auto"/>
              <w:right w:val="single" w:sz="4" w:space="0" w:color="auto"/>
            </w:tcBorders>
          </w:tcPr>
          <w:p w14:paraId="664367D2"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СМС Миф автомат 9кг </w:t>
            </w:r>
          </w:p>
        </w:tc>
        <w:tc>
          <w:tcPr>
            <w:tcW w:w="992" w:type="dxa"/>
            <w:tcBorders>
              <w:top w:val="single" w:sz="4" w:space="0" w:color="auto"/>
              <w:left w:val="single" w:sz="4" w:space="0" w:color="auto"/>
              <w:bottom w:val="single" w:sz="4" w:space="0" w:color="auto"/>
              <w:right w:val="single" w:sz="4" w:space="0" w:color="auto"/>
            </w:tcBorders>
          </w:tcPr>
          <w:p w14:paraId="42F2DE65"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9 </w:t>
            </w:r>
          </w:p>
        </w:tc>
        <w:tc>
          <w:tcPr>
            <w:tcW w:w="1134" w:type="dxa"/>
            <w:tcBorders>
              <w:top w:val="single" w:sz="4" w:space="0" w:color="auto"/>
              <w:left w:val="single" w:sz="4" w:space="0" w:color="auto"/>
              <w:bottom w:val="single" w:sz="4" w:space="0" w:color="auto"/>
              <w:right w:val="single" w:sz="4" w:space="0" w:color="auto"/>
            </w:tcBorders>
          </w:tcPr>
          <w:p w14:paraId="7A4AB33C"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21455F66"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6F3ACF58"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5 </w:t>
            </w:r>
          </w:p>
        </w:tc>
        <w:tc>
          <w:tcPr>
            <w:tcW w:w="1843" w:type="dxa"/>
            <w:tcBorders>
              <w:top w:val="single" w:sz="4" w:space="0" w:color="auto"/>
              <w:left w:val="single" w:sz="4" w:space="0" w:color="auto"/>
              <w:bottom w:val="single" w:sz="4" w:space="0" w:color="auto"/>
              <w:right w:val="single" w:sz="4" w:space="0" w:color="auto"/>
            </w:tcBorders>
          </w:tcPr>
          <w:p w14:paraId="3E316558"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20.41.32.114</w:t>
            </w:r>
          </w:p>
        </w:tc>
        <w:tc>
          <w:tcPr>
            <w:tcW w:w="5954" w:type="dxa"/>
            <w:tcBorders>
              <w:top w:val="single" w:sz="4" w:space="0" w:color="auto"/>
              <w:left w:val="single" w:sz="4" w:space="0" w:color="auto"/>
              <w:bottom w:val="single" w:sz="4" w:space="0" w:color="auto"/>
              <w:right w:val="single" w:sz="4" w:space="0" w:color="auto"/>
            </w:tcBorders>
          </w:tcPr>
          <w:p w14:paraId="0809BCE9"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Чист.ср-во д/сантехники Доместос 1л </w:t>
            </w:r>
          </w:p>
        </w:tc>
        <w:tc>
          <w:tcPr>
            <w:tcW w:w="992" w:type="dxa"/>
            <w:tcBorders>
              <w:top w:val="single" w:sz="4" w:space="0" w:color="auto"/>
              <w:left w:val="single" w:sz="4" w:space="0" w:color="auto"/>
              <w:bottom w:val="single" w:sz="4" w:space="0" w:color="auto"/>
              <w:right w:val="single" w:sz="4" w:space="0" w:color="auto"/>
            </w:tcBorders>
          </w:tcPr>
          <w:p w14:paraId="78A0E53F"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45 </w:t>
            </w:r>
          </w:p>
        </w:tc>
        <w:tc>
          <w:tcPr>
            <w:tcW w:w="1134" w:type="dxa"/>
            <w:tcBorders>
              <w:top w:val="single" w:sz="4" w:space="0" w:color="auto"/>
              <w:left w:val="single" w:sz="4" w:space="0" w:color="auto"/>
              <w:bottom w:val="single" w:sz="4" w:space="0" w:color="auto"/>
              <w:right w:val="single" w:sz="4" w:space="0" w:color="auto"/>
            </w:tcBorders>
          </w:tcPr>
          <w:p w14:paraId="4F87A157"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0559E16C"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7D6988E5"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6 </w:t>
            </w:r>
          </w:p>
        </w:tc>
        <w:tc>
          <w:tcPr>
            <w:tcW w:w="1843" w:type="dxa"/>
            <w:tcBorders>
              <w:top w:val="single" w:sz="4" w:space="0" w:color="auto"/>
              <w:left w:val="single" w:sz="4" w:space="0" w:color="auto"/>
              <w:bottom w:val="single" w:sz="4" w:space="0" w:color="auto"/>
              <w:right w:val="single" w:sz="4" w:space="0" w:color="auto"/>
            </w:tcBorders>
          </w:tcPr>
          <w:p w14:paraId="54B5A5E9"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20.41.32.111</w:t>
            </w:r>
          </w:p>
        </w:tc>
        <w:tc>
          <w:tcPr>
            <w:tcW w:w="5954" w:type="dxa"/>
            <w:tcBorders>
              <w:top w:val="single" w:sz="4" w:space="0" w:color="auto"/>
              <w:left w:val="single" w:sz="4" w:space="0" w:color="auto"/>
              <w:bottom w:val="single" w:sz="4" w:space="0" w:color="auto"/>
              <w:right w:val="single" w:sz="4" w:space="0" w:color="auto"/>
            </w:tcBorders>
          </w:tcPr>
          <w:p w14:paraId="57AACB10"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Ср-во д/посуды Фейри 450мл </w:t>
            </w:r>
          </w:p>
        </w:tc>
        <w:tc>
          <w:tcPr>
            <w:tcW w:w="992" w:type="dxa"/>
            <w:tcBorders>
              <w:top w:val="single" w:sz="4" w:space="0" w:color="auto"/>
              <w:left w:val="single" w:sz="4" w:space="0" w:color="auto"/>
              <w:bottom w:val="single" w:sz="4" w:space="0" w:color="auto"/>
              <w:right w:val="single" w:sz="4" w:space="0" w:color="auto"/>
            </w:tcBorders>
          </w:tcPr>
          <w:p w14:paraId="4E3D0279"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50 </w:t>
            </w:r>
          </w:p>
        </w:tc>
        <w:tc>
          <w:tcPr>
            <w:tcW w:w="1134" w:type="dxa"/>
            <w:tcBorders>
              <w:top w:val="single" w:sz="4" w:space="0" w:color="auto"/>
              <w:left w:val="single" w:sz="4" w:space="0" w:color="auto"/>
              <w:bottom w:val="single" w:sz="4" w:space="0" w:color="auto"/>
              <w:right w:val="single" w:sz="4" w:space="0" w:color="auto"/>
            </w:tcBorders>
          </w:tcPr>
          <w:p w14:paraId="1594B7BF"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34D49B24"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6429A733"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7 </w:t>
            </w:r>
          </w:p>
        </w:tc>
        <w:tc>
          <w:tcPr>
            <w:tcW w:w="1843" w:type="dxa"/>
            <w:tcBorders>
              <w:top w:val="single" w:sz="4" w:space="0" w:color="auto"/>
              <w:left w:val="single" w:sz="4" w:space="0" w:color="auto"/>
              <w:bottom w:val="single" w:sz="4" w:space="0" w:color="auto"/>
              <w:right w:val="single" w:sz="4" w:space="0" w:color="auto"/>
            </w:tcBorders>
          </w:tcPr>
          <w:p w14:paraId="2D004DDC"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20.</w:t>
            </w:r>
            <w:r w:rsidR="00FC78BF">
              <w:rPr>
                <w:rFonts w:eastAsia="Times New Roman" w:cs="Times New Roman"/>
                <w:color w:val="000000"/>
                <w:kern w:val="0"/>
                <w:sz w:val="22"/>
                <w:szCs w:val="22"/>
                <w:lang w:eastAsia="ru-RU" w:bidi="ar-SA"/>
              </w:rPr>
              <w:t>20.14.000</w:t>
            </w:r>
          </w:p>
        </w:tc>
        <w:tc>
          <w:tcPr>
            <w:tcW w:w="5954" w:type="dxa"/>
            <w:tcBorders>
              <w:top w:val="single" w:sz="4" w:space="0" w:color="auto"/>
              <w:left w:val="single" w:sz="4" w:space="0" w:color="auto"/>
              <w:bottom w:val="single" w:sz="4" w:space="0" w:color="auto"/>
              <w:right w:val="single" w:sz="4" w:space="0" w:color="auto"/>
            </w:tcBorders>
          </w:tcPr>
          <w:p w14:paraId="7FB7ADD6"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Белизна 0,9л </w:t>
            </w:r>
          </w:p>
        </w:tc>
        <w:tc>
          <w:tcPr>
            <w:tcW w:w="992" w:type="dxa"/>
            <w:tcBorders>
              <w:top w:val="single" w:sz="4" w:space="0" w:color="auto"/>
              <w:left w:val="single" w:sz="4" w:space="0" w:color="auto"/>
              <w:bottom w:val="single" w:sz="4" w:space="0" w:color="auto"/>
              <w:right w:val="single" w:sz="4" w:space="0" w:color="auto"/>
            </w:tcBorders>
          </w:tcPr>
          <w:p w14:paraId="4494DE6E"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50 </w:t>
            </w:r>
          </w:p>
        </w:tc>
        <w:tc>
          <w:tcPr>
            <w:tcW w:w="1134" w:type="dxa"/>
            <w:tcBorders>
              <w:top w:val="single" w:sz="4" w:space="0" w:color="auto"/>
              <w:left w:val="single" w:sz="4" w:space="0" w:color="auto"/>
              <w:bottom w:val="single" w:sz="4" w:space="0" w:color="auto"/>
              <w:right w:val="single" w:sz="4" w:space="0" w:color="auto"/>
            </w:tcBorders>
          </w:tcPr>
          <w:p w14:paraId="1E260D30"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4D76CE75"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5B509077"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8 </w:t>
            </w:r>
          </w:p>
        </w:tc>
        <w:tc>
          <w:tcPr>
            <w:tcW w:w="1843" w:type="dxa"/>
            <w:tcBorders>
              <w:top w:val="single" w:sz="4" w:space="0" w:color="auto"/>
              <w:left w:val="single" w:sz="4" w:space="0" w:color="auto"/>
              <w:bottom w:val="single" w:sz="4" w:space="0" w:color="auto"/>
              <w:right w:val="single" w:sz="4" w:space="0" w:color="auto"/>
            </w:tcBorders>
          </w:tcPr>
          <w:p w14:paraId="3CC2FDA5"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20.41.31.130</w:t>
            </w:r>
          </w:p>
        </w:tc>
        <w:tc>
          <w:tcPr>
            <w:tcW w:w="5954" w:type="dxa"/>
            <w:tcBorders>
              <w:top w:val="single" w:sz="4" w:space="0" w:color="auto"/>
              <w:left w:val="single" w:sz="4" w:space="0" w:color="auto"/>
              <w:bottom w:val="single" w:sz="4" w:space="0" w:color="auto"/>
              <w:right w:val="single" w:sz="4" w:space="0" w:color="auto"/>
            </w:tcBorders>
          </w:tcPr>
          <w:p w14:paraId="1F8989AC"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Мыло жидкое ЗНАК ЧИСТОТЫ 5л </w:t>
            </w:r>
          </w:p>
        </w:tc>
        <w:tc>
          <w:tcPr>
            <w:tcW w:w="992" w:type="dxa"/>
            <w:tcBorders>
              <w:top w:val="single" w:sz="4" w:space="0" w:color="auto"/>
              <w:left w:val="single" w:sz="4" w:space="0" w:color="auto"/>
              <w:bottom w:val="single" w:sz="4" w:space="0" w:color="auto"/>
              <w:right w:val="single" w:sz="4" w:space="0" w:color="auto"/>
            </w:tcBorders>
          </w:tcPr>
          <w:p w14:paraId="7A734015"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37 </w:t>
            </w:r>
          </w:p>
        </w:tc>
        <w:tc>
          <w:tcPr>
            <w:tcW w:w="1134" w:type="dxa"/>
            <w:tcBorders>
              <w:top w:val="single" w:sz="4" w:space="0" w:color="auto"/>
              <w:left w:val="single" w:sz="4" w:space="0" w:color="auto"/>
              <w:bottom w:val="single" w:sz="4" w:space="0" w:color="auto"/>
              <w:right w:val="single" w:sz="4" w:space="0" w:color="auto"/>
            </w:tcBorders>
          </w:tcPr>
          <w:p w14:paraId="326E531A"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43B12442"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61DB3951"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9 </w:t>
            </w:r>
          </w:p>
        </w:tc>
        <w:tc>
          <w:tcPr>
            <w:tcW w:w="1843" w:type="dxa"/>
            <w:tcBorders>
              <w:top w:val="single" w:sz="4" w:space="0" w:color="auto"/>
              <w:left w:val="single" w:sz="4" w:space="0" w:color="auto"/>
              <w:bottom w:val="single" w:sz="4" w:space="0" w:color="auto"/>
              <w:right w:val="single" w:sz="4" w:space="0" w:color="auto"/>
            </w:tcBorders>
          </w:tcPr>
          <w:p w14:paraId="3232B7F6"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20.41.31.110</w:t>
            </w:r>
          </w:p>
        </w:tc>
        <w:tc>
          <w:tcPr>
            <w:tcW w:w="5954" w:type="dxa"/>
            <w:tcBorders>
              <w:top w:val="single" w:sz="4" w:space="0" w:color="auto"/>
              <w:left w:val="single" w:sz="4" w:space="0" w:color="auto"/>
              <w:bottom w:val="single" w:sz="4" w:space="0" w:color="auto"/>
              <w:right w:val="single" w:sz="4" w:space="0" w:color="auto"/>
            </w:tcBorders>
          </w:tcPr>
          <w:p w14:paraId="5EC8228B"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Мыло 140г Хвойное </w:t>
            </w:r>
          </w:p>
        </w:tc>
        <w:tc>
          <w:tcPr>
            <w:tcW w:w="992" w:type="dxa"/>
            <w:tcBorders>
              <w:top w:val="single" w:sz="4" w:space="0" w:color="auto"/>
              <w:left w:val="single" w:sz="4" w:space="0" w:color="auto"/>
              <w:bottom w:val="single" w:sz="4" w:space="0" w:color="auto"/>
              <w:right w:val="single" w:sz="4" w:space="0" w:color="auto"/>
            </w:tcBorders>
          </w:tcPr>
          <w:p w14:paraId="3EE227F5"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175 </w:t>
            </w:r>
          </w:p>
        </w:tc>
        <w:tc>
          <w:tcPr>
            <w:tcW w:w="1134" w:type="dxa"/>
            <w:tcBorders>
              <w:top w:val="single" w:sz="4" w:space="0" w:color="auto"/>
              <w:left w:val="single" w:sz="4" w:space="0" w:color="auto"/>
              <w:bottom w:val="single" w:sz="4" w:space="0" w:color="auto"/>
              <w:right w:val="single" w:sz="4" w:space="0" w:color="auto"/>
            </w:tcBorders>
          </w:tcPr>
          <w:p w14:paraId="0523A658"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2D8FB166"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7DC8CAD8"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10 </w:t>
            </w:r>
          </w:p>
        </w:tc>
        <w:tc>
          <w:tcPr>
            <w:tcW w:w="1843" w:type="dxa"/>
            <w:tcBorders>
              <w:top w:val="single" w:sz="4" w:space="0" w:color="auto"/>
              <w:left w:val="single" w:sz="4" w:space="0" w:color="auto"/>
              <w:bottom w:val="single" w:sz="4" w:space="0" w:color="auto"/>
              <w:right w:val="single" w:sz="4" w:space="0" w:color="auto"/>
            </w:tcBorders>
          </w:tcPr>
          <w:p w14:paraId="1B1ABCA1"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20.41.31.110</w:t>
            </w:r>
          </w:p>
        </w:tc>
        <w:tc>
          <w:tcPr>
            <w:tcW w:w="5954" w:type="dxa"/>
            <w:tcBorders>
              <w:top w:val="single" w:sz="4" w:space="0" w:color="auto"/>
              <w:left w:val="single" w:sz="4" w:space="0" w:color="auto"/>
              <w:bottom w:val="single" w:sz="4" w:space="0" w:color="auto"/>
              <w:right w:val="single" w:sz="4" w:space="0" w:color="auto"/>
            </w:tcBorders>
          </w:tcPr>
          <w:p w14:paraId="6BC31F36"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Мыло хозяйств. 72% 200г </w:t>
            </w:r>
          </w:p>
        </w:tc>
        <w:tc>
          <w:tcPr>
            <w:tcW w:w="992" w:type="dxa"/>
            <w:tcBorders>
              <w:top w:val="single" w:sz="4" w:space="0" w:color="auto"/>
              <w:left w:val="single" w:sz="4" w:space="0" w:color="auto"/>
              <w:bottom w:val="single" w:sz="4" w:space="0" w:color="auto"/>
              <w:right w:val="single" w:sz="4" w:space="0" w:color="auto"/>
            </w:tcBorders>
          </w:tcPr>
          <w:p w14:paraId="379159B2"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75 </w:t>
            </w:r>
          </w:p>
        </w:tc>
        <w:tc>
          <w:tcPr>
            <w:tcW w:w="1134" w:type="dxa"/>
            <w:tcBorders>
              <w:top w:val="single" w:sz="4" w:space="0" w:color="auto"/>
              <w:left w:val="single" w:sz="4" w:space="0" w:color="auto"/>
              <w:bottom w:val="single" w:sz="4" w:space="0" w:color="auto"/>
              <w:right w:val="single" w:sz="4" w:space="0" w:color="auto"/>
            </w:tcBorders>
          </w:tcPr>
          <w:p w14:paraId="5E2ADDE6"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18A69B88"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7C955EA8"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11 </w:t>
            </w:r>
          </w:p>
        </w:tc>
        <w:tc>
          <w:tcPr>
            <w:tcW w:w="1843" w:type="dxa"/>
            <w:tcBorders>
              <w:top w:val="single" w:sz="4" w:space="0" w:color="auto"/>
              <w:left w:val="single" w:sz="4" w:space="0" w:color="auto"/>
              <w:bottom w:val="single" w:sz="4" w:space="0" w:color="auto"/>
              <w:right w:val="single" w:sz="4" w:space="0" w:color="auto"/>
            </w:tcBorders>
          </w:tcPr>
          <w:p w14:paraId="095D539D"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20.41.32.110</w:t>
            </w:r>
          </w:p>
        </w:tc>
        <w:tc>
          <w:tcPr>
            <w:tcW w:w="5954" w:type="dxa"/>
            <w:tcBorders>
              <w:top w:val="single" w:sz="4" w:space="0" w:color="auto"/>
              <w:left w:val="single" w:sz="4" w:space="0" w:color="auto"/>
              <w:bottom w:val="single" w:sz="4" w:space="0" w:color="auto"/>
              <w:right w:val="single" w:sz="4" w:space="0" w:color="auto"/>
            </w:tcBorders>
          </w:tcPr>
          <w:p w14:paraId="5C5D55D2"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Чист. ср-во д/кухни Грасс Azelit 600мл </w:t>
            </w:r>
          </w:p>
        </w:tc>
        <w:tc>
          <w:tcPr>
            <w:tcW w:w="992" w:type="dxa"/>
            <w:tcBorders>
              <w:top w:val="single" w:sz="4" w:space="0" w:color="auto"/>
              <w:left w:val="single" w:sz="4" w:space="0" w:color="auto"/>
              <w:bottom w:val="single" w:sz="4" w:space="0" w:color="auto"/>
              <w:right w:val="single" w:sz="4" w:space="0" w:color="auto"/>
            </w:tcBorders>
          </w:tcPr>
          <w:p w14:paraId="03B24471"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10 </w:t>
            </w:r>
          </w:p>
        </w:tc>
        <w:tc>
          <w:tcPr>
            <w:tcW w:w="1134" w:type="dxa"/>
            <w:tcBorders>
              <w:top w:val="single" w:sz="4" w:space="0" w:color="auto"/>
              <w:left w:val="single" w:sz="4" w:space="0" w:color="auto"/>
              <w:bottom w:val="single" w:sz="4" w:space="0" w:color="auto"/>
              <w:right w:val="single" w:sz="4" w:space="0" w:color="auto"/>
            </w:tcBorders>
          </w:tcPr>
          <w:p w14:paraId="68F84CC9"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5D8D1F7A"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4AA96215"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12 </w:t>
            </w:r>
          </w:p>
        </w:tc>
        <w:tc>
          <w:tcPr>
            <w:tcW w:w="1843" w:type="dxa"/>
            <w:tcBorders>
              <w:top w:val="single" w:sz="4" w:space="0" w:color="auto"/>
              <w:left w:val="single" w:sz="4" w:space="0" w:color="auto"/>
              <w:bottom w:val="single" w:sz="4" w:space="0" w:color="auto"/>
              <w:right w:val="single" w:sz="4" w:space="0" w:color="auto"/>
            </w:tcBorders>
          </w:tcPr>
          <w:p w14:paraId="5F24A9E0"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20.41.41.000</w:t>
            </w:r>
          </w:p>
        </w:tc>
        <w:tc>
          <w:tcPr>
            <w:tcW w:w="5954" w:type="dxa"/>
            <w:tcBorders>
              <w:top w:val="single" w:sz="4" w:space="0" w:color="auto"/>
              <w:left w:val="single" w:sz="4" w:space="0" w:color="auto"/>
              <w:bottom w:val="single" w:sz="4" w:space="0" w:color="auto"/>
              <w:right w:val="single" w:sz="4" w:space="0" w:color="auto"/>
            </w:tcBorders>
          </w:tcPr>
          <w:p w14:paraId="1C95E5F2"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Освежитель возд Смен бал До-Ре-Ми 250мл </w:t>
            </w:r>
          </w:p>
        </w:tc>
        <w:tc>
          <w:tcPr>
            <w:tcW w:w="992" w:type="dxa"/>
            <w:tcBorders>
              <w:top w:val="single" w:sz="4" w:space="0" w:color="auto"/>
              <w:left w:val="single" w:sz="4" w:space="0" w:color="auto"/>
              <w:bottom w:val="single" w:sz="4" w:space="0" w:color="auto"/>
              <w:right w:val="single" w:sz="4" w:space="0" w:color="auto"/>
            </w:tcBorders>
          </w:tcPr>
          <w:p w14:paraId="3DA33A26"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54 </w:t>
            </w:r>
          </w:p>
        </w:tc>
        <w:tc>
          <w:tcPr>
            <w:tcW w:w="1134" w:type="dxa"/>
            <w:tcBorders>
              <w:top w:val="single" w:sz="4" w:space="0" w:color="auto"/>
              <w:left w:val="single" w:sz="4" w:space="0" w:color="auto"/>
              <w:bottom w:val="single" w:sz="4" w:space="0" w:color="auto"/>
              <w:right w:val="single" w:sz="4" w:space="0" w:color="auto"/>
            </w:tcBorders>
          </w:tcPr>
          <w:p w14:paraId="39FA975A"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10804967"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09FD659D"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13 </w:t>
            </w:r>
          </w:p>
        </w:tc>
        <w:tc>
          <w:tcPr>
            <w:tcW w:w="1843" w:type="dxa"/>
            <w:tcBorders>
              <w:top w:val="single" w:sz="4" w:space="0" w:color="auto"/>
              <w:left w:val="single" w:sz="4" w:space="0" w:color="auto"/>
              <w:bottom w:val="single" w:sz="4" w:space="0" w:color="auto"/>
              <w:right w:val="single" w:sz="4" w:space="0" w:color="auto"/>
            </w:tcBorders>
          </w:tcPr>
          <w:p w14:paraId="592FE6CA"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22.21.30.130</w:t>
            </w:r>
          </w:p>
        </w:tc>
        <w:tc>
          <w:tcPr>
            <w:tcW w:w="5954" w:type="dxa"/>
            <w:tcBorders>
              <w:top w:val="single" w:sz="4" w:space="0" w:color="auto"/>
              <w:left w:val="single" w:sz="4" w:space="0" w:color="auto"/>
              <w:bottom w:val="single" w:sz="4" w:space="0" w:color="auto"/>
              <w:right w:val="single" w:sz="4" w:space="0" w:color="auto"/>
            </w:tcBorders>
          </w:tcPr>
          <w:p w14:paraId="1DB5BA69"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Оградительная лента красно-белая, 250 п.м, 75 мм </w:t>
            </w:r>
          </w:p>
        </w:tc>
        <w:tc>
          <w:tcPr>
            <w:tcW w:w="992" w:type="dxa"/>
            <w:tcBorders>
              <w:top w:val="single" w:sz="4" w:space="0" w:color="auto"/>
              <w:left w:val="single" w:sz="4" w:space="0" w:color="auto"/>
              <w:bottom w:val="single" w:sz="4" w:space="0" w:color="auto"/>
              <w:right w:val="single" w:sz="4" w:space="0" w:color="auto"/>
            </w:tcBorders>
          </w:tcPr>
          <w:p w14:paraId="5FBD1E9E"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90 </w:t>
            </w:r>
          </w:p>
        </w:tc>
        <w:tc>
          <w:tcPr>
            <w:tcW w:w="1134" w:type="dxa"/>
            <w:tcBorders>
              <w:top w:val="single" w:sz="4" w:space="0" w:color="auto"/>
              <w:left w:val="single" w:sz="4" w:space="0" w:color="auto"/>
              <w:bottom w:val="single" w:sz="4" w:space="0" w:color="auto"/>
              <w:right w:val="single" w:sz="4" w:space="0" w:color="auto"/>
            </w:tcBorders>
          </w:tcPr>
          <w:p w14:paraId="754C7062"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42FD552E"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248CBA2E"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14 </w:t>
            </w:r>
          </w:p>
        </w:tc>
        <w:tc>
          <w:tcPr>
            <w:tcW w:w="1843" w:type="dxa"/>
            <w:tcBorders>
              <w:top w:val="single" w:sz="4" w:space="0" w:color="auto"/>
              <w:left w:val="single" w:sz="4" w:space="0" w:color="auto"/>
              <w:bottom w:val="single" w:sz="4" w:space="0" w:color="auto"/>
              <w:right w:val="single" w:sz="4" w:space="0" w:color="auto"/>
            </w:tcBorders>
          </w:tcPr>
          <w:p w14:paraId="45CF2E4F"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25.99.12.119</w:t>
            </w:r>
          </w:p>
        </w:tc>
        <w:tc>
          <w:tcPr>
            <w:tcW w:w="5954" w:type="dxa"/>
            <w:tcBorders>
              <w:top w:val="single" w:sz="4" w:space="0" w:color="auto"/>
              <w:left w:val="single" w:sz="4" w:space="0" w:color="auto"/>
              <w:bottom w:val="single" w:sz="4" w:space="0" w:color="auto"/>
              <w:right w:val="single" w:sz="4" w:space="0" w:color="auto"/>
            </w:tcBorders>
          </w:tcPr>
          <w:p w14:paraId="38305DFF"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Мочалка метал. д/посуды 1шт </w:t>
            </w:r>
          </w:p>
        </w:tc>
        <w:tc>
          <w:tcPr>
            <w:tcW w:w="992" w:type="dxa"/>
            <w:tcBorders>
              <w:top w:val="single" w:sz="4" w:space="0" w:color="auto"/>
              <w:left w:val="single" w:sz="4" w:space="0" w:color="auto"/>
              <w:bottom w:val="single" w:sz="4" w:space="0" w:color="auto"/>
              <w:right w:val="single" w:sz="4" w:space="0" w:color="auto"/>
            </w:tcBorders>
          </w:tcPr>
          <w:p w14:paraId="3292DC8D"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38 </w:t>
            </w:r>
          </w:p>
        </w:tc>
        <w:tc>
          <w:tcPr>
            <w:tcW w:w="1134" w:type="dxa"/>
            <w:tcBorders>
              <w:top w:val="single" w:sz="4" w:space="0" w:color="auto"/>
              <w:left w:val="single" w:sz="4" w:space="0" w:color="auto"/>
              <w:bottom w:val="single" w:sz="4" w:space="0" w:color="auto"/>
              <w:right w:val="single" w:sz="4" w:space="0" w:color="auto"/>
            </w:tcBorders>
          </w:tcPr>
          <w:p w14:paraId="4723C9B1"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5A75B1C0"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0BB9A34D"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15 </w:t>
            </w:r>
          </w:p>
        </w:tc>
        <w:tc>
          <w:tcPr>
            <w:tcW w:w="1843" w:type="dxa"/>
            <w:tcBorders>
              <w:top w:val="single" w:sz="4" w:space="0" w:color="auto"/>
              <w:left w:val="single" w:sz="4" w:space="0" w:color="auto"/>
              <w:bottom w:val="single" w:sz="4" w:space="0" w:color="auto"/>
              <w:right w:val="single" w:sz="4" w:space="0" w:color="auto"/>
            </w:tcBorders>
          </w:tcPr>
          <w:p w14:paraId="6BBA6F6D"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20.41.32.113</w:t>
            </w:r>
          </w:p>
        </w:tc>
        <w:tc>
          <w:tcPr>
            <w:tcW w:w="5954" w:type="dxa"/>
            <w:tcBorders>
              <w:top w:val="single" w:sz="4" w:space="0" w:color="auto"/>
              <w:left w:val="single" w:sz="4" w:space="0" w:color="auto"/>
              <w:bottom w:val="single" w:sz="4" w:space="0" w:color="auto"/>
              <w:right w:val="single" w:sz="4" w:space="0" w:color="auto"/>
            </w:tcBorders>
          </w:tcPr>
          <w:p w14:paraId="6A519A1D"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Стеклооч. Мр Чистер триггер 500мл </w:t>
            </w:r>
          </w:p>
        </w:tc>
        <w:tc>
          <w:tcPr>
            <w:tcW w:w="992" w:type="dxa"/>
            <w:tcBorders>
              <w:top w:val="single" w:sz="4" w:space="0" w:color="auto"/>
              <w:left w:val="single" w:sz="4" w:space="0" w:color="auto"/>
              <w:bottom w:val="single" w:sz="4" w:space="0" w:color="auto"/>
              <w:right w:val="single" w:sz="4" w:space="0" w:color="auto"/>
            </w:tcBorders>
          </w:tcPr>
          <w:p w14:paraId="57922B91"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72 </w:t>
            </w:r>
          </w:p>
        </w:tc>
        <w:tc>
          <w:tcPr>
            <w:tcW w:w="1134" w:type="dxa"/>
            <w:tcBorders>
              <w:top w:val="single" w:sz="4" w:space="0" w:color="auto"/>
              <w:left w:val="single" w:sz="4" w:space="0" w:color="auto"/>
              <w:bottom w:val="single" w:sz="4" w:space="0" w:color="auto"/>
              <w:right w:val="single" w:sz="4" w:space="0" w:color="auto"/>
            </w:tcBorders>
          </w:tcPr>
          <w:p w14:paraId="1D9E3C22"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3B273896"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703104F0"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16 </w:t>
            </w:r>
          </w:p>
        </w:tc>
        <w:tc>
          <w:tcPr>
            <w:tcW w:w="1843" w:type="dxa"/>
            <w:tcBorders>
              <w:top w:val="single" w:sz="4" w:space="0" w:color="auto"/>
              <w:left w:val="single" w:sz="4" w:space="0" w:color="auto"/>
              <w:bottom w:val="single" w:sz="4" w:space="0" w:color="auto"/>
              <w:right w:val="single" w:sz="4" w:space="0" w:color="auto"/>
            </w:tcBorders>
          </w:tcPr>
          <w:p w14:paraId="23976480"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20.41.31.130</w:t>
            </w:r>
          </w:p>
        </w:tc>
        <w:tc>
          <w:tcPr>
            <w:tcW w:w="5954" w:type="dxa"/>
            <w:tcBorders>
              <w:top w:val="single" w:sz="4" w:space="0" w:color="auto"/>
              <w:left w:val="single" w:sz="4" w:space="0" w:color="auto"/>
              <w:bottom w:val="single" w:sz="4" w:space="0" w:color="auto"/>
              <w:right w:val="single" w:sz="4" w:space="0" w:color="auto"/>
            </w:tcBorders>
          </w:tcPr>
          <w:p w14:paraId="01F738FA"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Мыло жидкое хозяйств. 5л 72% </w:t>
            </w:r>
          </w:p>
        </w:tc>
        <w:tc>
          <w:tcPr>
            <w:tcW w:w="992" w:type="dxa"/>
            <w:tcBorders>
              <w:top w:val="single" w:sz="4" w:space="0" w:color="auto"/>
              <w:left w:val="single" w:sz="4" w:space="0" w:color="auto"/>
              <w:bottom w:val="single" w:sz="4" w:space="0" w:color="auto"/>
              <w:right w:val="single" w:sz="4" w:space="0" w:color="auto"/>
            </w:tcBorders>
          </w:tcPr>
          <w:p w14:paraId="04518453"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36 </w:t>
            </w:r>
          </w:p>
        </w:tc>
        <w:tc>
          <w:tcPr>
            <w:tcW w:w="1134" w:type="dxa"/>
            <w:tcBorders>
              <w:top w:val="single" w:sz="4" w:space="0" w:color="auto"/>
              <w:left w:val="single" w:sz="4" w:space="0" w:color="auto"/>
              <w:bottom w:val="single" w:sz="4" w:space="0" w:color="auto"/>
              <w:right w:val="single" w:sz="4" w:space="0" w:color="auto"/>
            </w:tcBorders>
          </w:tcPr>
          <w:p w14:paraId="464E0BCB"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4CCF9112"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6AB2B8D8"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17 </w:t>
            </w:r>
          </w:p>
        </w:tc>
        <w:tc>
          <w:tcPr>
            <w:tcW w:w="1843" w:type="dxa"/>
            <w:tcBorders>
              <w:top w:val="single" w:sz="4" w:space="0" w:color="auto"/>
              <w:left w:val="single" w:sz="4" w:space="0" w:color="auto"/>
              <w:bottom w:val="single" w:sz="4" w:space="0" w:color="auto"/>
              <w:right w:val="single" w:sz="4" w:space="0" w:color="auto"/>
            </w:tcBorders>
          </w:tcPr>
          <w:p w14:paraId="656A14F4"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20.41.31.130</w:t>
            </w:r>
          </w:p>
        </w:tc>
        <w:tc>
          <w:tcPr>
            <w:tcW w:w="5954" w:type="dxa"/>
            <w:tcBorders>
              <w:top w:val="single" w:sz="4" w:space="0" w:color="auto"/>
              <w:left w:val="single" w:sz="4" w:space="0" w:color="auto"/>
              <w:bottom w:val="single" w:sz="4" w:space="0" w:color="auto"/>
              <w:right w:val="single" w:sz="4" w:space="0" w:color="auto"/>
            </w:tcBorders>
          </w:tcPr>
          <w:p w14:paraId="31B2B05B"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Мыло жидкое 1000мл 72% </w:t>
            </w:r>
          </w:p>
        </w:tc>
        <w:tc>
          <w:tcPr>
            <w:tcW w:w="992" w:type="dxa"/>
            <w:tcBorders>
              <w:top w:val="single" w:sz="4" w:space="0" w:color="auto"/>
              <w:left w:val="single" w:sz="4" w:space="0" w:color="auto"/>
              <w:bottom w:val="single" w:sz="4" w:space="0" w:color="auto"/>
              <w:right w:val="single" w:sz="4" w:space="0" w:color="auto"/>
            </w:tcBorders>
          </w:tcPr>
          <w:p w14:paraId="2F245320"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72 </w:t>
            </w:r>
          </w:p>
        </w:tc>
        <w:tc>
          <w:tcPr>
            <w:tcW w:w="1134" w:type="dxa"/>
            <w:tcBorders>
              <w:top w:val="single" w:sz="4" w:space="0" w:color="auto"/>
              <w:left w:val="single" w:sz="4" w:space="0" w:color="auto"/>
              <w:bottom w:val="single" w:sz="4" w:space="0" w:color="auto"/>
              <w:right w:val="single" w:sz="4" w:space="0" w:color="auto"/>
            </w:tcBorders>
          </w:tcPr>
          <w:p w14:paraId="1F95B1B8"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25835A67"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51FD4657"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18 </w:t>
            </w:r>
          </w:p>
        </w:tc>
        <w:tc>
          <w:tcPr>
            <w:tcW w:w="1843" w:type="dxa"/>
            <w:tcBorders>
              <w:top w:val="single" w:sz="4" w:space="0" w:color="auto"/>
              <w:left w:val="single" w:sz="4" w:space="0" w:color="auto"/>
              <w:bottom w:val="single" w:sz="4" w:space="0" w:color="auto"/>
              <w:right w:val="single" w:sz="4" w:space="0" w:color="auto"/>
            </w:tcBorders>
          </w:tcPr>
          <w:p w14:paraId="7C805989"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20.41.32.114</w:t>
            </w:r>
          </w:p>
        </w:tc>
        <w:tc>
          <w:tcPr>
            <w:tcW w:w="5954" w:type="dxa"/>
            <w:tcBorders>
              <w:top w:val="single" w:sz="4" w:space="0" w:color="auto"/>
              <w:left w:val="single" w:sz="4" w:space="0" w:color="auto"/>
              <w:bottom w:val="single" w:sz="4" w:space="0" w:color="auto"/>
              <w:right w:val="single" w:sz="4" w:space="0" w:color="auto"/>
            </w:tcBorders>
          </w:tcPr>
          <w:p w14:paraId="62F7C61E"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Чист.ср-во д/сантехники Санокс 750мл гель </w:t>
            </w:r>
          </w:p>
        </w:tc>
        <w:tc>
          <w:tcPr>
            <w:tcW w:w="992" w:type="dxa"/>
            <w:tcBorders>
              <w:top w:val="single" w:sz="4" w:space="0" w:color="auto"/>
              <w:left w:val="single" w:sz="4" w:space="0" w:color="auto"/>
              <w:bottom w:val="single" w:sz="4" w:space="0" w:color="auto"/>
              <w:right w:val="single" w:sz="4" w:space="0" w:color="auto"/>
            </w:tcBorders>
          </w:tcPr>
          <w:p w14:paraId="567855B9"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110 </w:t>
            </w:r>
          </w:p>
        </w:tc>
        <w:tc>
          <w:tcPr>
            <w:tcW w:w="1134" w:type="dxa"/>
            <w:tcBorders>
              <w:top w:val="single" w:sz="4" w:space="0" w:color="auto"/>
              <w:left w:val="single" w:sz="4" w:space="0" w:color="auto"/>
              <w:bottom w:val="single" w:sz="4" w:space="0" w:color="auto"/>
              <w:right w:val="single" w:sz="4" w:space="0" w:color="auto"/>
            </w:tcBorders>
          </w:tcPr>
          <w:p w14:paraId="617D7877"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4EA740DA"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3B2FEDD8"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19 </w:t>
            </w:r>
          </w:p>
        </w:tc>
        <w:tc>
          <w:tcPr>
            <w:tcW w:w="1843" w:type="dxa"/>
            <w:tcBorders>
              <w:top w:val="single" w:sz="4" w:space="0" w:color="auto"/>
              <w:left w:val="single" w:sz="4" w:space="0" w:color="auto"/>
              <w:bottom w:val="single" w:sz="4" w:space="0" w:color="auto"/>
              <w:right w:val="single" w:sz="4" w:space="0" w:color="auto"/>
            </w:tcBorders>
          </w:tcPr>
          <w:p w14:paraId="38C45BCC"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20.41.32.114</w:t>
            </w:r>
          </w:p>
        </w:tc>
        <w:tc>
          <w:tcPr>
            <w:tcW w:w="5954" w:type="dxa"/>
            <w:tcBorders>
              <w:top w:val="single" w:sz="4" w:space="0" w:color="auto"/>
              <w:left w:val="single" w:sz="4" w:space="0" w:color="auto"/>
              <w:bottom w:val="single" w:sz="4" w:space="0" w:color="auto"/>
              <w:right w:val="single" w:sz="4" w:space="0" w:color="auto"/>
            </w:tcBorders>
          </w:tcPr>
          <w:p w14:paraId="60028344"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Чист.ср-во д/сантехники Силит Bang 750мл Антиналет+Б </w:t>
            </w:r>
          </w:p>
        </w:tc>
        <w:tc>
          <w:tcPr>
            <w:tcW w:w="992" w:type="dxa"/>
            <w:tcBorders>
              <w:top w:val="single" w:sz="4" w:space="0" w:color="auto"/>
              <w:left w:val="single" w:sz="4" w:space="0" w:color="auto"/>
              <w:bottom w:val="single" w:sz="4" w:space="0" w:color="auto"/>
              <w:right w:val="single" w:sz="4" w:space="0" w:color="auto"/>
            </w:tcBorders>
          </w:tcPr>
          <w:p w14:paraId="5B729F98"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26 </w:t>
            </w:r>
          </w:p>
        </w:tc>
        <w:tc>
          <w:tcPr>
            <w:tcW w:w="1134" w:type="dxa"/>
            <w:tcBorders>
              <w:top w:val="single" w:sz="4" w:space="0" w:color="auto"/>
              <w:left w:val="single" w:sz="4" w:space="0" w:color="auto"/>
              <w:bottom w:val="single" w:sz="4" w:space="0" w:color="auto"/>
              <w:right w:val="single" w:sz="4" w:space="0" w:color="auto"/>
            </w:tcBorders>
          </w:tcPr>
          <w:p w14:paraId="57616688"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16689773"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016FD60C"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20 </w:t>
            </w:r>
          </w:p>
        </w:tc>
        <w:tc>
          <w:tcPr>
            <w:tcW w:w="1843" w:type="dxa"/>
            <w:tcBorders>
              <w:top w:val="single" w:sz="4" w:space="0" w:color="auto"/>
              <w:left w:val="single" w:sz="4" w:space="0" w:color="auto"/>
              <w:bottom w:val="single" w:sz="4" w:space="0" w:color="auto"/>
              <w:right w:val="single" w:sz="4" w:space="0" w:color="auto"/>
            </w:tcBorders>
          </w:tcPr>
          <w:p w14:paraId="3A733E96"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20.20.14.000</w:t>
            </w:r>
          </w:p>
        </w:tc>
        <w:tc>
          <w:tcPr>
            <w:tcW w:w="5954" w:type="dxa"/>
            <w:tcBorders>
              <w:top w:val="single" w:sz="4" w:space="0" w:color="auto"/>
              <w:left w:val="single" w:sz="4" w:space="0" w:color="auto"/>
              <w:bottom w:val="single" w:sz="4" w:space="0" w:color="auto"/>
              <w:right w:val="single" w:sz="4" w:space="0" w:color="auto"/>
            </w:tcBorders>
          </w:tcPr>
          <w:p w14:paraId="7234CB1F"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Ср-во дезинфицирующее 300 таб. ЧЗ </w:t>
            </w:r>
          </w:p>
        </w:tc>
        <w:tc>
          <w:tcPr>
            <w:tcW w:w="992" w:type="dxa"/>
            <w:tcBorders>
              <w:top w:val="single" w:sz="4" w:space="0" w:color="auto"/>
              <w:left w:val="single" w:sz="4" w:space="0" w:color="auto"/>
              <w:bottom w:val="single" w:sz="4" w:space="0" w:color="auto"/>
              <w:right w:val="single" w:sz="4" w:space="0" w:color="auto"/>
            </w:tcBorders>
          </w:tcPr>
          <w:p w14:paraId="6E614644"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36 </w:t>
            </w:r>
          </w:p>
        </w:tc>
        <w:tc>
          <w:tcPr>
            <w:tcW w:w="1134" w:type="dxa"/>
            <w:tcBorders>
              <w:top w:val="single" w:sz="4" w:space="0" w:color="auto"/>
              <w:left w:val="single" w:sz="4" w:space="0" w:color="auto"/>
              <w:bottom w:val="single" w:sz="4" w:space="0" w:color="auto"/>
              <w:right w:val="single" w:sz="4" w:space="0" w:color="auto"/>
            </w:tcBorders>
          </w:tcPr>
          <w:p w14:paraId="24D18F06"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банка </w:t>
            </w:r>
          </w:p>
        </w:tc>
      </w:tr>
      <w:tr w:rsidR="00435F16" w:rsidRPr="00435F16" w14:paraId="7D455AE4"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4586C815"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21 </w:t>
            </w:r>
          </w:p>
        </w:tc>
        <w:tc>
          <w:tcPr>
            <w:tcW w:w="1843" w:type="dxa"/>
            <w:tcBorders>
              <w:top w:val="single" w:sz="4" w:space="0" w:color="auto"/>
              <w:left w:val="single" w:sz="4" w:space="0" w:color="auto"/>
              <w:bottom w:val="single" w:sz="4" w:space="0" w:color="auto"/>
              <w:right w:val="single" w:sz="4" w:space="0" w:color="auto"/>
            </w:tcBorders>
          </w:tcPr>
          <w:p w14:paraId="5EB69509"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14.12.30.150</w:t>
            </w:r>
          </w:p>
        </w:tc>
        <w:tc>
          <w:tcPr>
            <w:tcW w:w="5954" w:type="dxa"/>
            <w:tcBorders>
              <w:top w:val="single" w:sz="4" w:space="0" w:color="auto"/>
              <w:left w:val="single" w:sz="4" w:space="0" w:color="auto"/>
              <w:bottom w:val="single" w:sz="4" w:space="0" w:color="auto"/>
              <w:right w:val="single" w:sz="4" w:space="0" w:color="auto"/>
            </w:tcBorders>
          </w:tcPr>
          <w:p w14:paraId="1D805815"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Перчатки Х/Б с латексом 2-й облив/200 </w:t>
            </w:r>
          </w:p>
        </w:tc>
        <w:tc>
          <w:tcPr>
            <w:tcW w:w="992" w:type="dxa"/>
            <w:tcBorders>
              <w:top w:val="single" w:sz="4" w:space="0" w:color="auto"/>
              <w:left w:val="single" w:sz="4" w:space="0" w:color="auto"/>
              <w:bottom w:val="single" w:sz="4" w:space="0" w:color="auto"/>
              <w:right w:val="single" w:sz="4" w:space="0" w:color="auto"/>
            </w:tcBorders>
          </w:tcPr>
          <w:p w14:paraId="5FBFE0FD"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45 </w:t>
            </w:r>
          </w:p>
        </w:tc>
        <w:tc>
          <w:tcPr>
            <w:tcW w:w="1134" w:type="dxa"/>
            <w:tcBorders>
              <w:top w:val="single" w:sz="4" w:space="0" w:color="auto"/>
              <w:left w:val="single" w:sz="4" w:space="0" w:color="auto"/>
              <w:bottom w:val="single" w:sz="4" w:space="0" w:color="auto"/>
              <w:right w:val="single" w:sz="4" w:space="0" w:color="auto"/>
            </w:tcBorders>
          </w:tcPr>
          <w:p w14:paraId="5F272F10"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упак </w:t>
            </w:r>
          </w:p>
        </w:tc>
      </w:tr>
      <w:tr w:rsidR="00435F16" w:rsidRPr="00435F16" w14:paraId="226D5B8C"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68BCD41D"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22 </w:t>
            </w:r>
          </w:p>
        </w:tc>
        <w:tc>
          <w:tcPr>
            <w:tcW w:w="1843" w:type="dxa"/>
            <w:tcBorders>
              <w:top w:val="single" w:sz="4" w:space="0" w:color="auto"/>
              <w:left w:val="single" w:sz="4" w:space="0" w:color="auto"/>
              <w:bottom w:val="single" w:sz="4" w:space="0" w:color="auto"/>
              <w:right w:val="single" w:sz="4" w:space="0" w:color="auto"/>
            </w:tcBorders>
          </w:tcPr>
          <w:p w14:paraId="2F223CF8"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14.12.30.150</w:t>
            </w:r>
          </w:p>
        </w:tc>
        <w:tc>
          <w:tcPr>
            <w:tcW w:w="5954" w:type="dxa"/>
            <w:tcBorders>
              <w:top w:val="single" w:sz="4" w:space="0" w:color="auto"/>
              <w:left w:val="single" w:sz="4" w:space="0" w:color="auto"/>
              <w:bottom w:val="single" w:sz="4" w:space="0" w:color="auto"/>
              <w:right w:val="single" w:sz="4" w:space="0" w:color="auto"/>
            </w:tcBorders>
          </w:tcPr>
          <w:p w14:paraId="4F89C72A"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Рукавицы ватный с брезентовым наладонником </w:t>
            </w:r>
          </w:p>
        </w:tc>
        <w:tc>
          <w:tcPr>
            <w:tcW w:w="992" w:type="dxa"/>
            <w:tcBorders>
              <w:top w:val="single" w:sz="4" w:space="0" w:color="auto"/>
              <w:left w:val="single" w:sz="4" w:space="0" w:color="auto"/>
              <w:bottom w:val="single" w:sz="4" w:space="0" w:color="auto"/>
              <w:right w:val="single" w:sz="4" w:space="0" w:color="auto"/>
            </w:tcBorders>
          </w:tcPr>
          <w:p w14:paraId="73AA84A0"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10 </w:t>
            </w:r>
          </w:p>
        </w:tc>
        <w:tc>
          <w:tcPr>
            <w:tcW w:w="1134" w:type="dxa"/>
            <w:tcBorders>
              <w:top w:val="single" w:sz="4" w:space="0" w:color="auto"/>
              <w:left w:val="single" w:sz="4" w:space="0" w:color="auto"/>
              <w:bottom w:val="single" w:sz="4" w:space="0" w:color="auto"/>
              <w:right w:val="single" w:sz="4" w:space="0" w:color="auto"/>
            </w:tcBorders>
          </w:tcPr>
          <w:p w14:paraId="6FAEDD51"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пар </w:t>
            </w:r>
          </w:p>
        </w:tc>
      </w:tr>
      <w:tr w:rsidR="00435F16" w:rsidRPr="00435F16" w14:paraId="565593A8"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585DCBB8"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23 </w:t>
            </w:r>
          </w:p>
        </w:tc>
        <w:tc>
          <w:tcPr>
            <w:tcW w:w="1843" w:type="dxa"/>
            <w:tcBorders>
              <w:top w:val="single" w:sz="4" w:space="0" w:color="auto"/>
              <w:left w:val="single" w:sz="4" w:space="0" w:color="auto"/>
              <w:bottom w:val="single" w:sz="4" w:space="0" w:color="auto"/>
              <w:right w:val="single" w:sz="4" w:space="0" w:color="auto"/>
            </w:tcBorders>
          </w:tcPr>
          <w:p w14:paraId="215D4516"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25.99.12.119</w:t>
            </w:r>
          </w:p>
        </w:tc>
        <w:tc>
          <w:tcPr>
            <w:tcW w:w="5954" w:type="dxa"/>
            <w:tcBorders>
              <w:top w:val="single" w:sz="4" w:space="0" w:color="auto"/>
              <w:left w:val="single" w:sz="4" w:space="0" w:color="auto"/>
              <w:bottom w:val="single" w:sz="4" w:space="0" w:color="auto"/>
              <w:right w:val="single" w:sz="4" w:space="0" w:color="auto"/>
            </w:tcBorders>
          </w:tcPr>
          <w:p w14:paraId="12301E68"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Мочалка метал. д/посуды спиральная 1шт </w:t>
            </w:r>
          </w:p>
        </w:tc>
        <w:tc>
          <w:tcPr>
            <w:tcW w:w="992" w:type="dxa"/>
            <w:tcBorders>
              <w:top w:val="single" w:sz="4" w:space="0" w:color="auto"/>
              <w:left w:val="single" w:sz="4" w:space="0" w:color="auto"/>
              <w:bottom w:val="single" w:sz="4" w:space="0" w:color="auto"/>
              <w:right w:val="single" w:sz="4" w:space="0" w:color="auto"/>
            </w:tcBorders>
          </w:tcPr>
          <w:p w14:paraId="5B0B4536"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38 </w:t>
            </w:r>
          </w:p>
        </w:tc>
        <w:tc>
          <w:tcPr>
            <w:tcW w:w="1134" w:type="dxa"/>
            <w:tcBorders>
              <w:top w:val="single" w:sz="4" w:space="0" w:color="auto"/>
              <w:left w:val="single" w:sz="4" w:space="0" w:color="auto"/>
              <w:bottom w:val="single" w:sz="4" w:space="0" w:color="auto"/>
              <w:right w:val="single" w:sz="4" w:space="0" w:color="auto"/>
            </w:tcBorders>
          </w:tcPr>
          <w:p w14:paraId="5A6B02C1"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6E382FB2"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2C0E834D"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24 </w:t>
            </w:r>
          </w:p>
        </w:tc>
        <w:tc>
          <w:tcPr>
            <w:tcW w:w="1843" w:type="dxa"/>
            <w:tcBorders>
              <w:top w:val="single" w:sz="4" w:space="0" w:color="auto"/>
              <w:left w:val="single" w:sz="4" w:space="0" w:color="auto"/>
              <w:bottom w:val="single" w:sz="4" w:space="0" w:color="auto"/>
              <w:right w:val="single" w:sz="4" w:space="0" w:color="auto"/>
            </w:tcBorders>
          </w:tcPr>
          <w:p w14:paraId="43CFF0B2"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13.20.31.110</w:t>
            </w:r>
          </w:p>
        </w:tc>
        <w:tc>
          <w:tcPr>
            <w:tcW w:w="5954" w:type="dxa"/>
            <w:tcBorders>
              <w:top w:val="single" w:sz="4" w:space="0" w:color="auto"/>
              <w:left w:val="single" w:sz="4" w:space="0" w:color="auto"/>
              <w:bottom w:val="single" w:sz="4" w:space="0" w:color="auto"/>
              <w:right w:val="single" w:sz="4" w:space="0" w:color="auto"/>
            </w:tcBorders>
          </w:tcPr>
          <w:p w14:paraId="1B51C0B2"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Губка д/пос. 5шт супер (100*65*25) </w:t>
            </w:r>
          </w:p>
        </w:tc>
        <w:tc>
          <w:tcPr>
            <w:tcW w:w="992" w:type="dxa"/>
            <w:tcBorders>
              <w:top w:val="single" w:sz="4" w:space="0" w:color="auto"/>
              <w:left w:val="single" w:sz="4" w:space="0" w:color="auto"/>
              <w:bottom w:val="single" w:sz="4" w:space="0" w:color="auto"/>
              <w:right w:val="single" w:sz="4" w:space="0" w:color="auto"/>
            </w:tcBorders>
          </w:tcPr>
          <w:p w14:paraId="2A5A32F3"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75 </w:t>
            </w:r>
          </w:p>
        </w:tc>
        <w:tc>
          <w:tcPr>
            <w:tcW w:w="1134" w:type="dxa"/>
            <w:tcBorders>
              <w:top w:val="single" w:sz="4" w:space="0" w:color="auto"/>
              <w:left w:val="single" w:sz="4" w:space="0" w:color="auto"/>
              <w:bottom w:val="single" w:sz="4" w:space="0" w:color="auto"/>
              <w:right w:val="single" w:sz="4" w:space="0" w:color="auto"/>
            </w:tcBorders>
          </w:tcPr>
          <w:p w14:paraId="6161564A"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уп </w:t>
            </w:r>
          </w:p>
        </w:tc>
      </w:tr>
      <w:tr w:rsidR="00435F16" w:rsidRPr="00435F16" w14:paraId="7FA43BC7"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7C8A9F32"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25 </w:t>
            </w:r>
          </w:p>
        </w:tc>
        <w:tc>
          <w:tcPr>
            <w:tcW w:w="1843" w:type="dxa"/>
            <w:tcBorders>
              <w:top w:val="single" w:sz="4" w:space="0" w:color="auto"/>
              <w:left w:val="single" w:sz="4" w:space="0" w:color="auto"/>
              <w:bottom w:val="single" w:sz="4" w:space="0" w:color="auto"/>
              <w:right w:val="single" w:sz="4" w:space="0" w:color="auto"/>
            </w:tcBorders>
          </w:tcPr>
          <w:p w14:paraId="6D0A31C7"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22.22.11.</w:t>
            </w:r>
            <w:r w:rsidR="004A54BF">
              <w:rPr>
                <w:rFonts w:eastAsia="Times New Roman" w:cs="Times New Roman"/>
                <w:color w:val="000000"/>
                <w:kern w:val="0"/>
                <w:sz w:val="22"/>
                <w:szCs w:val="22"/>
                <w:lang w:eastAsia="ru-RU" w:bidi="ar-SA"/>
              </w:rPr>
              <w:t>1</w:t>
            </w:r>
            <w:r w:rsidRPr="00435F16">
              <w:rPr>
                <w:rFonts w:eastAsia="Times New Roman" w:cs="Times New Roman"/>
                <w:color w:val="000000"/>
                <w:kern w:val="0"/>
                <w:sz w:val="22"/>
                <w:szCs w:val="22"/>
                <w:lang w:eastAsia="ru-RU" w:bidi="ar-SA"/>
              </w:rPr>
              <w:t>90</w:t>
            </w:r>
          </w:p>
        </w:tc>
        <w:tc>
          <w:tcPr>
            <w:tcW w:w="5954" w:type="dxa"/>
            <w:tcBorders>
              <w:top w:val="single" w:sz="4" w:space="0" w:color="auto"/>
              <w:left w:val="single" w:sz="4" w:space="0" w:color="auto"/>
              <w:bottom w:val="single" w:sz="4" w:space="0" w:color="auto"/>
              <w:right w:val="single" w:sz="4" w:space="0" w:color="auto"/>
            </w:tcBorders>
          </w:tcPr>
          <w:p w14:paraId="3B249FCC"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Мешки д/мусора 30л 20шт </w:t>
            </w:r>
          </w:p>
        </w:tc>
        <w:tc>
          <w:tcPr>
            <w:tcW w:w="992" w:type="dxa"/>
            <w:tcBorders>
              <w:top w:val="single" w:sz="4" w:space="0" w:color="auto"/>
              <w:left w:val="single" w:sz="4" w:space="0" w:color="auto"/>
              <w:bottom w:val="single" w:sz="4" w:space="0" w:color="auto"/>
              <w:right w:val="single" w:sz="4" w:space="0" w:color="auto"/>
            </w:tcBorders>
          </w:tcPr>
          <w:p w14:paraId="07131C5F"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142 </w:t>
            </w:r>
          </w:p>
        </w:tc>
        <w:tc>
          <w:tcPr>
            <w:tcW w:w="1134" w:type="dxa"/>
            <w:tcBorders>
              <w:top w:val="single" w:sz="4" w:space="0" w:color="auto"/>
              <w:left w:val="single" w:sz="4" w:space="0" w:color="auto"/>
              <w:bottom w:val="single" w:sz="4" w:space="0" w:color="auto"/>
              <w:right w:val="single" w:sz="4" w:space="0" w:color="auto"/>
            </w:tcBorders>
          </w:tcPr>
          <w:p w14:paraId="03341207"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упак </w:t>
            </w:r>
          </w:p>
        </w:tc>
      </w:tr>
      <w:tr w:rsidR="00435F16" w:rsidRPr="00435F16" w14:paraId="2FBAB2FC"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5A964C10"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26 </w:t>
            </w:r>
          </w:p>
        </w:tc>
        <w:tc>
          <w:tcPr>
            <w:tcW w:w="1843" w:type="dxa"/>
            <w:tcBorders>
              <w:top w:val="single" w:sz="4" w:space="0" w:color="auto"/>
              <w:left w:val="single" w:sz="4" w:space="0" w:color="auto"/>
              <w:bottom w:val="single" w:sz="4" w:space="0" w:color="auto"/>
              <w:right w:val="single" w:sz="4" w:space="0" w:color="auto"/>
            </w:tcBorders>
          </w:tcPr>
          <w:p w14:paraId="52F0DBA7"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22.22.11.</w:t>
            </w:r>
            <w:r w:rsidR="004A54BF">
              <w:rPr>
                <w:rFonts w:eastAsia="Times New Roman" w:cs="Times New Roman"/>
                <w:color w:val="000000"/>
                <w:kern w:val="0"/>
                <w:sz w:val="22"/>
                <w:szCs w:val="22"/>
                <w:lang w:eastAsia="ru-RU" w:bidi="ar-SA"/>
              </w:rPr>
              <w:t>1</w:t>
            </w:r>
            <w:r w:rsidRPr="00435F16">
              <w:rPr>
                <w:rFonts w:eastAsia="Times New Roman" w:cs="Times New Roman"/>
                <w:color w:val="000000"/>
                <w:kern w:val="0"/>
                <w:sz w:val="22"/>
                <w:szCs w:val="22"/>
                <w:lang w:eastAsia="ru-RU" w:bidi="ar-SA"/>
              </w:rPr>
              <w:t>90</w:t>
            </w:r>
          </w:p>
        </w:tc>
        <w:tc>
          <w:tcPr>
            <w:tcW w:w="5954" w:type="dxa"/>
            <w:tcBorders>
              <w:top w:val="single" w:sz="4" w:space="0" w:color="auto"/>
              <w:left w:val="single" w:sz="4" w:space="0" w:color="auto"/>
              <w:bottom w:val="single" w:sz="4" w:space="0" w:color="auto"/>
              <w:right w:val="single" w:sz="4" w:space="0" w:color="auto"/>
            </w:tcBorders>
          </w:tcPr>
          <w:p w14:paraId="7D276756"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Мешки д/мусора 120л*10шт черные </w:t>
            </w:r>
          </w:p>
        </w:tc>
        <w:tc>
          <w:tcPr>
            <w:tcW w:w="992" w:type="dxa"/>
            <w:tcBorders>
              <w:top w:val="single" w:sz="4" w:space="0" w:color="auto"/>
              <w:left w:val="single" w:sz="4" w:space="0" w:color="auto"/>
              <w:bottom w:val="single" w:sz="4" w:space="0" w:color="auto"/>
              <w:right w:val="single" w:sz="4" w:space="0" w:color="auto"/>
            </w:tcBorders>
          </w:tcPr>
          <w:p w14:paraId="6BB44DFE"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3100 </w:t>
            </w:r>
          </w:p>
        </w:tc>
        <w:tc>
          <w:tcPr>
            <w:tcW w:w="1134" w:type="dxa"/>
            <w:tcBorders>
              <w:top w:val="single" w:sz="4" w:space="0" w:color="auto"/>
              <w:left w:val="single" w:sz="4" w:space="0" w:color="auto"/>
              <w:bottom w:val="single" w:sz="4" w:space="0" w:color="auto"/>
              <w:right w:val="single" w:sz="4" w:space="0" w:color="auto"/>
            </w:tcBorders>
          </w:tcPr>
          <w:p w14:paraId="7F20FDEF"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5C9F9751"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28713C73"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27 </w:t>
            </w:r>
          </w:p>
        </w:tc>
        <w:tc>
          <w:tcPr>
            <w:tcW w:w="1843" w:type="dxa"/>
            <w:tcBorders>
              <w:top w:val="single" w:sz="4" w:space="0" w:color="auto"/>
              <w:left w:val="single" w:sz="4" w:space="0" w:color="auto"/>
              <w:bottom w:val="single" w:sz="4" w:space="0" w:color="auto"/>
              <w:right w:val="single" w:sz="4" w:space="0" w:color="auto"/>
            </w:tcBorders>
          </w:tcPr>
          <w:p w14:paraId="1B28C585"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14.12.30.150</w:t>
            </w:r>
          </w:p>
        </w:tc>
        <w:tc>
          <w:tcPr>
            <w:tcW w:w="5954" w:type="dxa"/>
            <w:tcBorders>
              <w:top w:val="single" w:sz="4" w:space="0" w:color="auto"/>
              <w:left w:val="single" w:sz="4" w:space="0" w:color="auto"/>
              <w:bottom w:val="single" w:sz="4" w:space="0" w:color="auto"/>
              <w:right w:val="single" w:sz="4" w:space="0" w:color="auto"/>
            </w:tcBorders>
          </w:tcPr>
          <w:p w14:paraId="062E4C92"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Смотровые латексные перчатки DERMAGRIP HIGH RISK 50 штук, размер L </w:t>
            </w:r>
          </w:p>
        </w:tc>
        <w:tc>
          <w:tcPr>
            <w:tcW w:w="992" w:type="dxa"/>
            <w:tcBorders>
              <w:top w:val="single" w:sz="4" w:space="0" w:color="auto"/>
              <w:left w:val="single" w:sz="4" w:space="0" w:color="auto"/>
              <w:bottom w:val="single" w:sz="4" w:space="0" w:color="auto"/>
              <w:right w:val="single" w:sz="4" w:space="0" w:color="auto"/>
            </w:tcBorders>
          </w:tcPr>
          <w:p w14:paraId="393C3AEE"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14 </w:t>
            </w:r>
          </w:p>
        </w:tc>
        <w:tc>
          <w:tcPr>
            <w:tcW w:w="1134" w:type="dxa"/>
            <w:tcBorders>
              <w:top w:val="single" w:sz="4" w:space="0" w:color="auto"/>
              <w:left w:val="single" w:sz="4" w:space="0" w:color="auto"/>
              <w:bottom w:val="single" w:sz="4" w:space="0" w:color="auto"/>
              <w:right w:val="single" w:sz="4" w:space="0" w:color="auto"/>
            </w:tcBorders>
          </w:tcPr>
          <w:p w14:paraId="56AD97A6"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упак </w:t>
            </w:r>
          </w:p>
        </w:tc>
      </w:tr>
      <w:tr w:rsidR="00435F16" w:rsidRPr="00435F16" w14:paraId="50C20DBE"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717CDA5C"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28 </w:t>
            </w:r>
          </w:p>
        </w:tc>
        <w:tc>
          <w:tcPr>
            <w:tcW w:w="1843" w:type="dxa"/>
            <w:tcBorders>
              <w:top w:val="single" w:sz="4" w:space="0" w:color="auto"/>
              <w:left w:val="single" w:sz="4" w:space="0" w:color="auto"/>
              <w:bottom w:val="single" w:sz="4" w:space="0" w:color="auto"/>
              <w:right w:val="single" w:sz="4" w:space="0" w:color="auto"/>
            </w:tcBorders>
          </w:tcPr>
          <w:p w14:paraId="5DD1F6C1"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14.12.30.150</w:t>
            </w:r>
          </w:p>
        </w:tc>
        <w:tc>
          <w:tcPr>
            <w:tcW w:w="5954" w:type="dxa"/>
            <w:tcBorders>
              <w:top w:val="single" w:sz="4" w:space="0" w:color="auto"/>
              <w:left w:val="single" w:sz="4" w:space="0" w:color="auto"/>
              <w:bottom w:val="single" w:sz="4" w:space="0" w:color="auto"/>
              <w:right w:val="single" w:sz="4" w:space="0" w:color="auto"/>
            </w:tcBorders>
          </w:tcPr>
          <w:p w14:paraId="5AF4235A"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Перчатки "Плотная" 10кл/6нит Х/Б+ПВХ Черные </w:t>
            </w:r>
          </w:p>
        </w:tc>
        <w:tc>
          <w:tcPr>
            <w:tcW w:w="992" w:type="dxa"/>
            <w:tcBorders>
              <w:top w:val="single" w:sz="4" w:space="0" w:color="auto"/>
              <w:left w:val="single" w:sz="4" w:space="0" w:color="auto"/>
              <w:bottom w:val="single" w:sz="4" w:space="0" w:color="auto"/>
              <w:right w:val="single" w:sz="4" w:space="0" w:color="auto"/>
            </w:tcBorders>
          </w:tcPr>
          <w:p w14:paraId="62FD1A58"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230 </w:t>
            </w:r>
          </w:p>
        </w:tc>
        <w:tc>
          <w:tcPr>
            <w:tcW w:w="1134" w:type="dxa"/>
            <w:tcBorders>
              <w:top w:val="single" w:sz="4" w:space="0" w:color="auto"/>
              <w:left w:val="single" w:sz="4" w:space="0" w:color="auto"/>
              <w:bottom w:val="single" w:sz="4" w:space="0" w:color="auto"/>
              <w:right w:val="single" w:sz="4" w:space="0" w:color="auto"/>
            </w:tcBorders>
          </w:tcPr>
          <w:p w14:paraId="22E89C54"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пар </w:t>
            </w:r>
          </w:p>
        </w:tc>
      </w:tr>
      <w:tr w:rsidR="00435F16" w:rsidRPr="00435F16" w14:paraId="67B46373"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3F9619F3"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29 </w:t>
            </w:r>
          </w:p>
        </w:tc>
        <w:tc>
          <w:tcPr>
            <w:tcW w:w="1843" w:type="dxa"/>
            <w:tcBorders>
              <w:top w:val="single" w:sz="4" w:space="0" w:color="auto"/>
              <w:left w:val="single" w:sz="4" w:space="0" w:color="auto"/>
              <w:bottom w:val="single" w:sz="4" w:space="0" w:color="auto"/>
              <w:right w:val="single" w:sz="4" w:space="0" w:color="auto"/>
            </w:tcBorders>
          </w:tcPr>
          <w:p w14:paraId="7C6E56A4"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22.29.23.120</w:t>
            </w:r>
          </w:p>
        </w:tc>
        <w:tc>
          <w:tcPr>
            <w:tcW w:w="5954" w:type="dxa"/>
            <w:tcBorders>
              <w:top w:val="single" w:sz="4" w:space="0" w:color="auto"/>
              <w:left w:val="single" w:sz="4" w:space="0" w:color="auto"/>
              <w:bottom w:val="single" w:sz="4" w:space="0" w:color="auto"/>
              <w:right w:val="single" w:sz="4" w:space="0" w:color="auto"/>
            </w:tcBorders>
          </w:tcPr>
          <w:p w14:paraId="2FFEC9D7" w14:textId="77777777" w:rsidR="00435F16" w:rsidRPr="00435F16" w:rsidRDefault="00435F16" w:rsidP="00435F16">
            <w:pPr>
              <w:suppressAutoHyphens w:val="0"/>
              <w:autoSpaceDE w:val="0"/>
              <w:autoSpaceDN w:val="0"/>
              <w:adjustRightInd w:val="0"/>
              <w:rPr>
                <w:rFonts w:eastAsia="Times New Roman" w:cs="Times New Roman"/>
                <w:color w:val="000000"/>
                <w:kern w:val="0"/>
                <w:sz w:val="20"/>
                <w:szCs w:val="20"/>
                <w:lang w:eastAsia="ru-RU" w:bidi="ar-SA"/>
              </w:rPr>
            </w:pPr>
            <w:r w:rsidRPr="00435F16">
              <w:rPr>
                <w:rFonts w:eastAsia="Times New Roman" w:cs="Times New Roman"/>
                <w:color w:val="000000"/>
                <w:kern w:val="0"/>
                <w:sz w:val="20"/>
                <w:szCs w:val="20"/>
                <w:lang w:eastAsia="ru-RU" w:bidi="ar-SA"/>
              </w:rPr>
              <w:t xml:space="preserve">Совок для мусора  </w:t>
            </w:r>
          </w:p>
          <w:p w14:paraId="5C92051C" w14:textId="77777777" w:rsidR="00435F16" w:rsidRPr="00435F16" w:rsidRDefault="00435F16" w:rsidP="00435F16">
            <w:pPr>
              <w:suppressAutoHyphens w:val="0"/>
              <w:autoSpaceDE w:val="0"/>
              <w:autoSpaceDN w:val="0"/>
              <w:adjustRightInd w:val="0"/>
              <w:rPr>
                <w:rFonts w:eastAsia="Times New Roman" w:cs="Times New Roman"/>
                <w:color w:val="000000"/>
                <w:kern w:val="0"/>
                <w:sz w:val="20"/>
                <w:szCs w:val="20"/>
                <w:lang w:eastAsia="ru-RU" w:bidi="ar-SA"/>
              </w:rPr>
            </w:pPr>
            <w:r w:rsidRPr="00435F16">
              <w:rPr>
                <w:rFonts w:eastAsia="Times New Roman" w:cs="Times New Roman"/>
                <w:color w:val="000000"/>
                <w:kern w:val="0"/>
                <w:sz w:val="20"/>
                <w:szCs w:val="20"/>
                <w:lang w:eastAsia="ru-RU" w:bidi="ar-SA"/>
              </w:rPr>
              <w:t>Материал</w:t>
            </w:r>
          </w:p>
          <w:p w14:paraId="68DAF25D" w14:textId="77777777" w:rsidR="00435F16" w:rsidRPr="00435F16" w:rsidRDefault="00435F16" w:rsidP="00435F16">
            <w:pPr>
              <w:suppressAutoHyphens w:val="0"/>
              <w:autoSpaceDE w:val="0"/>
              <w:autoSpaceDN w:val="0"/>
              <w:adjustRightInd w:val="0"/>
              <w:rPr>
                <w:rFonts w:eastAsia="Times New Roman" w:cs="Times New Roman"/>
                <w:color w:val="000000"/>
                <w:kern w:val="0"/>
                <w:sz w:val="20"/>
                <w:szCs w:val="20"/>
                <w:lang w:eastAsia="ru-RU" w:bidi="ar-SA"/>
              </w:rPr>
            </w:pPr>
            <w:r w:rsidRPr="00435F16">
              <w:rPr>
                <w:rFonts w:eastAsia="Times New Roman" w:cs="Times New Roman"/>
                <w:color w:val="000000"/>
                <w:kern w:val="0"/>
                <w:sz w:val="20"/>
                <w:szCs w:val="20"/>
                <w:lang w:eastAsia="ru-RU" w:bidi="ar-SA"/>
              </w:rPr>
              <w:t>ПЛАСТИК</w:t>
            </w:r>
          </w:p>
          <w:p w14:paraId="3290C8E8" w14:textId="77777777" w:rsidR="00435F16" w:rsidRPr="00435F16" w:rsidRDefault="00435F16" w:rsidP="00435F16">
            <w:pPr>
              <w:suppressAutoHyphens w:val="0"/>
              <w:autoSpaceDE w:val="0"/>
              <w:autoSpaceDN w:val="0"/>
              <w:adjustRightInd w:val="0"/>
              <w:rPr>
                <w:rFonts w:eastAsia="Times New Roman" w:cs="Times New Roman"/>
                <w:color w:val="000000"/>
                <w:kern w:val="0"/>
                <w:sz w:val="20"/>
                <w:szCs w:val="20"/>
                <w:lang w:eastAsia="ru-RU" w:bidi="ar-SA"/>
              </w:rPr>
            </w:pPr>
            <w:r w:rsidRPr="00435F16">
              <w:rPr>
                <w:rFonts w:eastAsia="Times New Roman" w:cs="Times New Roman"/>
                <w:color w:val="000000"/>
                <w:kern w:val="0"/>
                <w:sz w:val="20"/>
                <w:szCs w:val="20"/>
                <w:lang w:eastAsia="ru-RU" w:bidi="ar-SA"/>
              </w:rPr>
              <w:t>Длина, см</w:t>
            </w:r>
          </w:p>
          <w:p w14:paraId="77782E11" w14:textId="77777777" w:rsidR="00435F16" w:rsidRPr="00435F16" w:rsidRDefault="00435F16" w:rsidP="00435F16">
            <w:pPr>
              <w:suppressAutoHyphens w:val="0"/>
              <w:autoSpaceDE w:val="0"/>
              <w:autoSpaceDN w:val="0"/>
              <w:adjustRightInd w:val="0"/>
              <w:rPr>
                <w:rFonts w:eastAsia="Times New Roman" w:cs="Times New Roman"/>
                <w:color w:val="000000"/>
                <w:kern w:val="0"/>
                <w:sz w:val="20"/>
                <w:szCs w:val="20"/>
                <w:lang w:eastAsia="ru-RU" w:bidi="ar-SA"/>
              </w:rPr>
            </w:pPr>
            <w:r w:rsidRPr="00435F16">
              <w:rPr>
                <w:rFonts w:eastAsia="Times New Roman" w:cs="Times New Roman"/>
                <w:color w:val="000000"/>
                <w:kern w:val="0"/>
                <w:sz w:val="20"/>
                <w:szCs w:val="20"/>
                <w:lang w:eastAsia="ru-RU" w:bidi="ar-SA"/>
              </w:rPr>
              <w:t>22</w:t>
            </w:r>
          </w:p>
          <w:p w14:paraId="588C2E72"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p>
        </w:tc>
        <w:tc>
          <w:tcPr>
            <w:tcW w:w="992" w:type="dxa"/>
            <w:tcBorders>
              <w:top w:val="single" w:sz="4" w:space="0" w:color="auto"/>
              <w:left w:val="single" w:sz="4" w:space="0" w:color="auto"/>
              <w:bottom w:val="single" w:sz="4" w:space="0" w:color="auto"/>
              <w:right w:val="single" w:sz="4" w:space="0" w:color="auto"/>
            </w:tcBorders>
          </w:tcPr>
          <w:p w14:paraId="14DEB764"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58 </w:t>
            </w:r>
          </w:p>
        </w:tc>
        <w:tc>
          <w:tcPr>
            <w:tcW w:w="1134" w:type="dxa"/>
            <w:tcBorders>
              <w:top w:val="single" w:sz="4" w:space="0" w:color="auto"/>
              <w:left w:val="single" w:sz="4" w:space="0" w:color="auto"/>
              <w:bottom w:val="single" w:sz="4" w:space="0" w:color="auto"/>
              <w:right w:val="single" w:sz="4" w:space="0" w:color="auto"/>
            </w:tcBorders>
          </w:tcPr>
          <w:p w14:paraId="3F2E20FD"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43ECA540"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0E580EF1"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30 </w:t>
            </w:r>
          </w:p>
        </w:tc>
        <w:tc>
          <w:tcPr>
            <w:tcW w:w="1843" w:type="dxa"/>
            <w:tcBorders>
              <w:top w:val="single" w:sz="4" w:space="0" w:color="auto"/>
              <w:left w:val="single" w:sz="4" w:space="0" w:color="auto"/>
              <w:bottom w:val="single" w:sz="4" w:space="0" w:color="auto"/>
              <w:right w:val="single" w:sz="4" w:space="0" w:color="auto"/>
            </w:tcBorders>
          </w:tcPr>
          <w:p w14:paraId="6341F70F"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14.12.30.150</w:t>
            </w:r>
          </w:p>
        </w:tc>
        <w:tc>
          <w:tcPr>
            <w:tcW w:w="5954" w:type="dxa"/>
            <w:tcBorders>
              <w:top w:val="single" w:sz="4" w:space="0" w:color="auto"/>
              <w:left w:val="single" w:sz="4" w:space="0" w:color="auto"/>
              <w:bottom w:val="single" w:sz="4" w:space="0" w:color="auto"/>
              <w:right w:val="single" w:sz="4" w:space="0" w:color="auto"/>
            </w:tcBorders>
          </w:tcPr>
          <w:p w14:paraId="74AFED89"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Рукавицы зимние шерстяной мех. Материал: диагональ пл. 240 г/м2 Утеплитель: шерстяной мех пл 750 гр/м2 </w:t>
            </w:r>
          </w:p>
        </w:tc>
        <w:tc>
          <w:tcPr>
            <w:tcW w:w="992" w:type="dxa"/>
            <w:tcBorders>
              <w:top w:val="single" w:sz="4" w:space="0" w:color="auto"/>
              <w:left w:val="single" w:sz="4" w:space="0" w:color="auto"/>
              <w:bottom w:val="single" w:sz="4" w:space="0" w:color="auto"/>
              <w:right w:val="single" w:sz="4" w:space="0" w:color="auto"/>
            </w:tcBorders>
          </w:tcPr>
          <w:p w14:paraId="1C38A0F9"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37 </w:t>
            </w:r>
          </w:p>
        </w:tc>
        <w:tc>
          <w:tcPr>
            <w:tcW w:w="1134" w:type="dxa"/>
            <w:tcBorders>
              <w:top w:val="single" w:sz="4" w:space="0" w:color="auto"/>
              <w:left w:val="single" w:sz="4" w:space="0" w:color="auto"/>
              <w:bottom w:val="single" w:sz="4" w:space="0" w:color="auto"/>
              <w:right w:val="single" w:sz="4" w:space="0" w:color="auto"/>
            </w:tcBorders>
          </w:tcPr>
          <w:p w14:paraId="43844234"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4428AC0E"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688C525A"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31 </w:t>
            </w:r>
          </w:p>
        </w:tc>
        <w:tc>
          <w:tcPr>
            <w:tcW w:w="1843" w:type="dxa"/>
            <w:tcBorders>
              <w:top w:val="single" w:sz="4" w:space="0" w:color="auto"/>
              <w:left w:val="single" w:sz="4" w:space="0" w:color="auto"/>
              <w:bottom w:val="single" w:sz="4" w:space="0" w:color="auto"/>
              <w:right w:val="single" w:sz="4" w:space="0" w:color="auto"/>
            </w:tcBorders>
          </w:tcPr>
          <w:p w14:paraId="6A40392F"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22.21.10.110</w:t>
            </w:r>
          </w:p>
        </w:tc>
        <w:tc>
          <w:tcPr>
            <w:tcW w:w="5954" w:type="dxa"/>
            <w:tcBorders>
              <w:top w:val="single" w:sz="4" w:space="0" w:color="auto"/>
              <w:left w:val="single" w:sz="4" w:space="0" w:color="auto"/>
              <w:bottom w:val="single" w:sz="4" w:space="0" w:color="auto"/>
              <w:right w:val="single" w:sz="4" w:space="0" w:color="auto"/>
            </w:tcBorders>
          </w:tcPr>
          <w:p w14:paraId="3CDEAEE5"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Леска для тримера </w:t>
            </w:r>
          </w:p>
          <w:p w14:paraId="45E85378"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Корд триммерный (2.4 мм; 120 м; звезда) </w:t>
            </w:r>
          </w:p>
        </w:tc>
        <w:tc>
          <w:tcPr>
            <w:tcW w:w="992" w:type="dxa"/>
            <w:tcBorders>
              <w:top w:val="single" w:sz="4" w:space="0" w:color="auto"/>
              <w:left w:val="single" w:sz="4" w:space="0" w:color="auto"/>
              <w:bottom w:val="single" w:sz="4" w:space="0" w:color="auto"/>
              <w:right w:val="single" w:sz="4" w:space="0" w:color="auto"/>
            </w:tcBorders>
          </w:tcPr>
          <w:p w14:paraId="7CD6F8FC"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7 </w:t>
            </w:r>
          </w:p>
        </w:tc>
        <w:tc>
          <w:tcPr>
            <w:tcW w:w="1134" w:type="dxa"/>
            <w:tcBorders>
              <w:top w:val="single" w:sz="4" w:space="0" w:color="auto"/>
              <w:left w:val="single" w:sz="4" w:space="0" w:color="auto"/>
              <w:bottom w:val="single" w:sz="4" w:space="0" w:color="auto"/>
              <w:right w:val="single" w:sz="4" w:space="0" w:color="auto"/>
            </w:tcBorders>
          </w:tcPr>
          <w:p w14:paraId="5E1AC5F2"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2922E389"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675D7870"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32 </w:t>
            </w:r>
          </w:p>
        </w:tc>
        <w:tc>
          <w:tcPr>
            <w:tcW w:w="1843" w:type="dxa"/>
            <w:tcBorders>
              <w:top w:val="single" w:sz="4" w:space="0" w:color="auto"/>
              <w:left w:val="single" w:sz="4" w:space="0" w:color="auto"/>
              <w:bottom w:val="single" w:sz="4" w:space="0" w:color="auto"/>
              <w:right w:val="single" w:sz="4" w:space="0" w:color="auto"/>
            </w:tcBorders>
          </w:tcPr>
          <w:p w14:paraId="07E25B59"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01.29.30.130</w:t>
            </w:r>
          </w:p>
        </w:tc>
        <w:tc>
          <w:tcPr>
            <w:tcW w:w="5954" w:type="dxa"/>
            <w:tcBorders>
              <w:top w:val="single" w:sz="4" w:space="0" w:color="auto"/>
              <w:left w:val="single" w:sz="4" w:space="0" w:color="auto"/>
              <w:bottom w:val="single" w:sz="4" w:space="0" w:color="auto"/>
              <w:right w:val="single" w:sz="4" w:space="0" w:color="auto"/>
            </w:tcBorders>
          </w:tcPr>
          <w:p w14:paraId="11D72613"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Веник СОРГО большой </w:t>
            </w:r>
          </w:p>
        </w:tc>
        <w:tc>
          <w:tcPr>
            <w:tcW w:w="992" w:type="dxa"/>
            <w:tcBorders>
              <w:top w:val="single" w:sz="4" w:space="0" w:color="auto"/>
              <w:left w:val="single" w:sz="4" w:space="0" w:color="auto"/>
              <w:bottom w:val="single" w:sz="4" w:space="0" w:color="auto"/>
              <w:right w:val="single" w:sz="4" w:space="0" w:color="auto"/>
            </w:tcBorders>
          </w:tcPr>
          <w:p w14:paraId="05DC57FC"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45 </w:t>
            </w:r>
          </w:p>
        </w:tc>
        <w:tc>
          <w:tcPr>
            <w:tcW w:w="1134" w:type="dxa"/>
            <w:tcBorders>
              <w:top w:val="single" w:sz="4" w:space="0" w:color="auto"/>
              <w:left w:val="single" w:sz="4" w:space="0" w:color="auto"/>
              <w:bottom w:val="single" w:sz="4" w:space="0" w:color="auto"/>
              <w:right w:val="single" w:sz="4" w:space="0" w:color="auto"/>
            </w:tcBorders>
          </w:tcPr>
          <w:p w14:paraId="7128110C"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7163FCCD"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3A7FC115"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33 </w:t>
            </w:r>
          </w:p>
        </w:tc>
        <w:tc>
          <w:tcPr>
            <w:tcW w:w="1843" w:type="dxa"/>
            <w:tcBorders>
              <w:top w:val="single" w:sz="4" w:space="0" w:color="auto"/>
              <w:left w:val="single" w:sz="4" w:space="0" w:color="auto"/>
              <w:bottom w:val="single" w:sz="4" w:space="0" w:color="auto"/>
              <w:right w:val="single" w:sz="4" w:space="0" w:color="auto"/>
            </w:tcBorders>
          </w:tcPr>
          <w:p w14:paraId="521F12F4"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13.92.21.110</w:t>
            </w:r>
          </w:p>
        </w:tc>
        <w:tc>
          <w:tcPr>
            <w:tcW w:w="5954" w:type="dxa"/>
            <w:tcBorders>
              <w:top w:val="single" w:sz="4" w:space="0" w:color="auto"/>
              <w:left w:val="single" w:sz="4" w:space="0" w:color="auto"/>
              <w:bottom w:val="single" w:sz="4" w:space="0" w:color="auto"/>
              <w:right w:val="single" w:sz="4" w:space="0" w:color="auto"/>
            </w:tcBorders>
          </w:tcPr>
          <w:p w14:paraId="0D26E9B2"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Мешки полипропиленовые 55*95 цвет  белый </w:t>
            </w:r>
          </w:p>
        </w:tc>
        <w:tc>
          <w:tcPr>
            <w:tcW w:w="992" w:type="dxa"/>
            <w:tcBorders>
              <w:top w:val="single" w:sz="4" w:space="0" w:color="auto"/>
              <w:left w:val="single" w:sz="4" w:space="0" w:color="auto"/>
              <w:bottom w:val="single" w:sz="4" w:space="0" w:color="auto"/>
              <w:right w:val="single" w:sz="4" w:space="0" w:color="auto"/>
            </w:tcBorders>
          </w:tcPr>
          <w:p w14:paraId="28DFF6FB"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800 </w:t>
            </w:r>
          </w:p>
        </w:tc>
        <w:tc>
          <w:tcPr>
            <w:tcW w:w="1134" w:type="dxa"/>
            <w:tcBorders>
              <w:top w:val="single" w:sz="4" w:space="0" w:color="auto"/>
              <w:left w:val="single" w:sz="4" w:space="0" w:color="auto"/>
              <w:bottom w:val="single" w:sz="4" w:space="0" w:color="auto"/>
              <w:right w:val="single" w:sz="4" w:space="0" w:color="auto"/>
            </w:tcBorders>
          </w:tcPr>
          <w:p w14:paraId="3312C032"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56D38FA5"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23E63EFC"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34 </w:t>
            </w:r>
          </w:p>
        </w:tc>
        <w:tc>
          <w:tcPr>
            <w:tcW w:w="1843" w:type="dxa"/>
            <w:tcBorders>
              <w:top w:val="single" w:sz="4" w:space="0" w:color="auto"/>
              <w:left w:val="single" w:sz="4" w:space="0" w:color="auto"/>
              <w:bottom w:val="single" w:sz="4" w:space="0" w:color="auto"/>
              <w:right w:val="single" w:sz="4" w:space="0" w:color="auto"/>
            </w:tcBorders>
          </w:tcPr>
          <w:p w14:paraId="530AFC6C" w14:textId="77777777" w:rsidR="00435F16" w:rsidRPr="00435F16" w:rsidRDefault="00DB0AA4" w:rsidP="00435F16">
            <w:pPr>
              <w:suppressAutoHyphens w:val="0"/>
              <w:autoSpaceDE w:val="0"/>
              <w:autoSpaceDN w:val="0"/>
              <w:adjustRightInd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25.99.12.112</w:t>
            </w:r>
          </w:p>
        </w:tc>
        <w:tc>
          <w:tcPr>
            <w:tcW w:w="5954" w:type="dxa"/>
            <w:tcBorders>
              <w:top w:val="single" w:sz="4" w:space="0" w:color="auto"/>
              <w:left w:val="single" w:sz="4" w:space="0" w:color="auto"/>
              <w:bottom w:val="single" w:sz="4" w:space="0" w:color="auto"/>
              <w:right w:val="single" w:sz="4" w:space="0" w:color="auto"/>
            </w:tcBorders>
          </w:tcPr>
          <w:p w14:paraId="6782A1E2"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Губка д/пос. Пятиминутка 10шт макси (80*60*30) </w:t>
            </w:r>
          </w:p>
        </w:tc>
        <w:tc>
          <w:tcPr>
            <w:tcW w:w="992" w:type="dxa"/>
            <w:tcBorders>
              <w:top w:val="single" w:sz="4" w:space="0" w:color="auto"/>
              <w:left w:val="single" w:sz="4" w:space="0" w:color="auto"/>
              <w:bottom w:val="single" w:sz="4" w:space="0" w:color="auto"/>
              <w:right w:val="single" w:sz="4" w:space="0" w:color="auto"/>
            </w:tcBorders>
          </w:tcPr>
          <w:p w14:paraId="19895576"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16 </w:t>
            </w:r>
          </w:p>
        </w:tc>
        <w:tc>
          <w:tcPr>
            <w:tcW w:w="1134" w:type="dxa"/>
            <w:tcBorders>
              <w:top w:val="single" w:sz="4" w:space="0" w:color="auto"/>
              <w:left w:val="single" w:sz="4" w:space="0" w:color="auto"/>
              <w:bottom w:val="single" w:sz="4" w:space="0" w:color="auto"/>
              <w:right w:val="single" w:sz="4" w:space="0" w:color="auto"/>
            </w:tcBorders>
          </w:tcPr>
          <w:p w14:paraId="44A05B18"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упак </w:t>
            </w:r>
          </w:p>
        </w:tc>
      </w:tr>
      <w:tr w:rsidR="00435F16" w:rsidRPr="00435F16" w14:paraId="2646FC40"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0D3A8450"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35 </w:t>
            </w:r>
          </w:p>
        </w:tc>
        <w:tc>
          <w:tcPr>
            <w:tcW w:w="1843" w:type="dxa"/>
            <w:tcBorders>
              <w:top w:val="single" w:sz="4" w:space="0" w:color="auto"/>
              <w:left w:val="single" w:sz="4" w:space="0" w:color="auto"/>
              <w:bottom w:val="single" w:sz="4" w:space="0" w:color="auto"/>
              <w:right w:val="single" w:sz="4" w:space="0" w:color="auto"/>
            </w:tcBorders>
          </w:tcPr>
          <w:p w14:paraId="18F29C99"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13.20.29.110</w:t>
            </w:r>
          </w:p>
        </w:tc>
        <w:tc>
          <w:tcPr>
            <w:tcW w:w="5954" w:type="dxa"/>
            <w:tcBorders>
              <w:top w:val="single" w:sz="4" w:space="0" w:color="auto"/>
              <w:left w:val="single" w:sz="4" w:space="0" w:color="auto"/>
              <w:bottom w:val="single" w:sz="4" w:space="0" w:color="auto"/>
              <w:right w:val="single" w:sz="4" w:space="0" w:color="auto"/>
            </w:tcBorders>
          </w:tcPr>
          <w:p w14:paraId="2E6E6184"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Тряпка д/пола "Пятиминутка" (50*60) микрофибра </w:t>
            </w:r>
          </w:p>
        </w:tc>
        <w:tc>
          <w:tcPr>
            <w:tcW w:w="992" w:type="dxa"/>
            <w:tcBorders>
              <w:top w:val="single" w:sz="4" w:space="0" w:color="auto"/>
              <w:left w:val="single" w:sz="4" w:space="0" w:color="auto"/>
              <w:bottom w:val="single" w:sz="4" w:space="0" w:color="auto"/>
              <w:right w:val="single" w:sz="4" w:space="0" w:color="auto"/>
            </w:tcBorders>
          </w:tcPr>
          <w:p w14:paraId="5B9FC6D0"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85 </w:t>
            </w:r>
          </w:p>
        </w:tc>
        <w:tc>
          <w:tcPr>
            <w:tcW w:w="1134" w:type="dxa"/>
            <w:tcBorders>
              <w:top w:val="single" w:sz="4" w:space="0" w:color="auto"/>
              <w:left w:val="single" w:sz="4" w:space="0" w:color="auto"/>
              <w:bottom w:val="single" w:sz="4" w:space="0" w:color="auto"/>
              <w:right w:val="single" w:sz="4" w:space="0" w:color="auto"/>
            </w:tcBorders>
          </w:tcPr>
          <w:p w14:paraId="1B9B0CCE"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r w:rsidR="00435F16" w:rsidRPr="00435F16" w14:paraId="0704EACA" w14:textId="77777777" w:rsidTr="00435F16">
        <w:trPr>
          <w:trHeight w:val="100"/>
        </w:trPr>
        <w:tc>
          <w:tcPr>
            <w:tcW w:w="993" w:type="dxa"/>
            <w:tcBorders>
              <w:top w:val="single" w:sz="4" w:space="0" w:color="auto"/>
              <w:left w:val="single" w:sz="4" w:space="0" w:color="auto"/>
              <w:bottom w:val="single" w:sz="4" w:space="0" w:color="auto"/>
              <w:right w:val="single" w:sz="4" w:space="0" w:color="auto"/>
            </w:tcBorders>
          </w:tcPr>
          <w:p w14:paraId="0C47ECAF"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36 </w:t>
            </w:r>
          </w:p>
        </w:tc>
        <w:tc>
          <w:tcPr>
            <w:tcW w:w="1843" w:type="dxa"/>
            <w:tcBorders>
              <w:top w:val="single" w:sz="4" w:space="0" w:color="auto"/>
              <w:left w:val="single" w:sz="4" w:space="0" w:color="auto"/>
              <w:bottom w:val="single" w:sz="4" w:space="0" w:color="auto"/>
              <w:right w:val="single" w:sz="4" w:space="0" w:color="auto"/>
            </w:tcBorders>
          </w:tcPr>
          <w:p w14:paraId="3E4FA95A"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13.92.29.110</w:t>
            </w:r>
          </w:p>
        </w:tc>
        <w:tc>
          <w:tcPr>
            <w:tcW w:w="5954" w:type="dxa"/>
            <w:tcBorders>
              <w:top w:val="single" w:sz="4" w:space="0" w:color="auto"/>
              <w:left w:val="single" w:sz="4" w:space="0" w:color="auto"/>
              <w:bottom w:val="single" w:sz="4" w:space="0" w:color="auto"/>
              <w:right w:val="single" w:sz="4" w:space="0" w:color="auto"/>
            </w:tcBorders>
          </w:tcPr>
          <w:p w14:paraId="1120A8E1"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Насадка МОП для швабры-флаундера (плоской) микрофибра 40x11 см </w:t>
            </w:r>
          </w:p>
        </w:tc>
        <w:tc>
          <w:tcPr>
            <w:tcW w:w="992" w:type="dxa"/>
            <w:tcBorders>
              <w:top w:val="single" w:sz="4" w:space="0" w:color="auto"/>
              <w:left w:val="single" w:sz="4" w:space="0" w:color="auto"/>
              <w:bottom w:val="single" w:sz="4" w:space="0" w:color="auto"/>
              <w:right w:val="single" w:sz="4" w:space="0" w:color="auto"/>
            </w:tcBorders>
          </w:tcPr>
          <w:p w14:paraId="2CFB88A5"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70 </w:t>
            </w:r>
          </w:p>
        </w:tc>
        <w:tc>
          <w:tcPr>
            <w:tcW w:w="1134" w:type="dxa"/>
            <w:tcBorders>
              <w:top w:val="single" w:sz="4" w:space="0" w:color="auto"/>
              <w:left w:val="single" w:sz="4" w:space="0" w:color="auto"/>
              <w:bottom w:val="single" w:sz="4" w:space="0" w:color="auto"/>
              <w:right w:val="single" w:sz="4" w:space="0" w:color="auto"/>
            </w:tcBorders>
          </w:tcPr>
          <w:p w14:paraId="48B5F1AA" w14:textId="77777777" w:rsidR="00435F16" w:rsidRPr="00435F16" w:rsidRDefault="00435F16" w:rsidP="00435F16">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r>
    </w:tbl>
    <w:p w14:paraId="62B00DAA" w14:textId="77777777" w:rsidR="00BC4C72" w:rsidRDefault="00BC4C72" w:rsidP="001B5898">
      <w:pPr>
        <w:tabs>
          <w:tab w:val="left" w:pos="1320"/>
        </w:tabs>
        <w:jc w:val="center"/>
        <w:rPr>
          <w:rFonts w:cs="Times New Roman"/>
          <w:b/>
          <w:bCs/>
          <w:sz w:val="20"/>
          <w:szCs w:val="20"/>
        </w:rPr>
      </w:pPr>
    </w:p>
    <w:p w14:paraId="17091B23" w14:textId="77777777" w:rsidR="002002A7" w:rsidRDefault="002002A7" w:rsidP="00054CEA">
      <w:pPr>
        <w:jc w:val="right"/>
        <w:rPr>
          <w:rFonts w:cs="Times New Roman"/>
          <w:sz w:val="22"/>
          <w:szCs w:val="22"/>
        </w:rPr>
      </w:pPr>
    </w:p>
    <w:p w14:paraId="5362C22A"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color w:val="000000"/>
          <w:kern w:val="0"/>
          <w:sz w:val="20"/>
          <w:szCs w:val="20"/>
          <w:lang w:eastAsia="en-US" w:bidi="ar-SA"/>
        </w:rPr>
        <w:t xml:space="preserve">Адрес   поставки товара: </w:t>
      </w:r>
      <w:r w:rsidRPr="00C10F44">
        <w:rPr>
          <w:rFonts w:eastAsia="Calibri" w:cs="Times New Roman"/>
          <w:kern w:val="0"/>
          <w:sz w:val="20"/>
          <w:szCs w:val="20"/>
          <w:lang w:eastAsia="en-US" w:bidi="ar-SA"/>
        </w:rPr>
        <w:t xml:space="preserve">г. Новосибирск ,   по заявки заказчика  на объекты ФГБОУ ВО СГУВТ </w:t>
      </w:r>
    </w:p>
    <w:p w14:paraId="0EBFA4CB"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b/>
          <w:bCs/>
          <w:kern w:val="0"/>
          <w:sz w:val="20"/>
          <w:szCs w:val="20"/>
          <w:lang w:eastAsia="en-US" w:bidi="ar-SA"/>
        </w:rPr>
        <w:t xml:space="preserve">- </w:t>
      </w:r>
      <w:r w:rsidRPr="00C10F44">
        <w:rPr>
          <w:rFonts w:eastAsia="Calibri" w:cs="Times New Roman"/>
          <w:kern w:val="0"/>
          <w:sz w:val="20"/>
          <w:szCs w:val="20"/>
          <w:lang w:eastAsia="en-US" w:bidi="ar-SA"/>
        </w:rPr>
        <w:t>г. Новосибирск, ГУК Щетинкина,33,</w:t>
      </w:r>
    </w:p>
    <w:p w14:paraId="6921C9EC"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kern w:val="0"/>
          <w:sz w:val="20"/>
          <w:szCs w:val="20"/>
          <w:lang w:eastAsia="en-US" w:bidi="ar-SA"/>
        </w:rPr>
        <w:lastRenderedPageBreak/>
        <w:t>- г. Новосибирск, УЛК 1 Советская,60,</w:t>
      </w:r>
    </w:p>
    <w:p w14:paraId="504C5C31"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kern w:val="0"/>
          <w:sz w:val="20"/>
          <w:szCs w:val="20"/>
          <w:lang w:eastAsia="en-US" w:bidi="ar-SA"/>
        </w:rPr>
        <w:t xml:space="preserve">- г. Новосибирск, УЛК 2 Мичурина,48, </w:t>
      </w:r>
    </w:p>
    <w:p w14:paraId="1C79AE80"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kern w:val="0"/>
          <w:sz w:val="20"/>
          <w:szCs w:val="20"/>
          <w:lang w:eastAsia="en-US" w:bidi="ar-SA"/>
        </w:rPr>
        <w:t xml:space="preserve">- г. Новосибирск, Общежитие 1 Красный проспект,75, </w:t>
      </w:r>
    </w:p>
    <w:p w14:paraId="03283128"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kern w:val="0"/>
          <w:sz w:val="20"/>
          <w:szCs w:val="20"/>
          <w:lang w:eastAsia="en-US" w:bidi="ar-SA"/>
        </w:rPr>
        <w:t xml:space="preserve">- г. Новосибирск, Общежитие 2 Мичурина,22, </w:t>
      </w:r>
    </w:p>
    <w:p w14:paraId="37F2780A"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kern w:val="0"/>
          <w:sz w:val="20"/>
          <w:szCs w:val="20"/>
          <w:lang w:eastAsia="en-US" w:bidi="ar-SA"/>
        </w:rPr>
        <w:t>- г. Новосибирск, Спорткомплекс  Советская,60а, 60б,</w:t>
      </w:r>
    </w:p>
    <w:p w14:paraId="6BF3ED6D"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kern w:val="0"/>
          <w:sz w:val="20"/>
          <w:szCs w:val="20"/>
          <w:lang w:eastAsia="en-US" w:bidi="ar-SA"/>
        </w:rPr>
        <w:t>- г. Новосибирск, НКРУ  Мичурина,4,</w:t>
      </w:r>
    </w:p>
    <w:p w14:paraId="07E85E9F" w14:textId="77777777" w:rsidR="00C10F44" w:rsidRPr="00C10F44" w:rsidRDefault="00C10F44" w:rsidP="00C10F44">
      <w:pPr>
        <w:suppressAutoHyphens w:val="0"/>
        <w:rPr>
          <w:rFonts w:eastAsia="Calibri" w:cs="Times New Roman"/>
          <w:kern w:val="0"/>
          <w:sz w:val="20"/>
          <w:szCs w:val="20"/>
          <w:lang w:eastAsia="en-US" w:bidi="ar-SA"/>
        </w:rPr>
      </w:pPr>
    </w:p>
    <w:p w14:paraId="78829C27"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kern w:val="0"/>
          <w:sz w:val="20"/>
          <w:szCs w:val="20"/>
          <w:lang w:eastAsia="en-US" w:bidi="ar-SA"/>
        </w:rPr>
        <w:t>Поставка товара</w:t>
      </w:r>
      <w:r w:rsidR="00435F16">
        <w:rPr>
          <w:rFonts w:eastAsia="Calibri" w:cs="Times New Roman"/>
          <w:kern w:val="0"/>
          <w:sz w:val="20"/>
          <w:szCs w:val="20"/>
          <w:lang w:eastAsia="en-US" w:bidi="ar-SA"/>
        </w:rPr>
        <w:t>, погрузка, разгрузка, перемещение в место хранения по указанию Заказчика,</w:t>
      </w:r>
      <w:r w:rsidRPr="00C10F44">
        <w:rPr>
          <w:rFonts w:eastAsia="Calibri" w:cs="Times New Roman"/>
          <w:kern w:val="0"/>
          <w:sz w:val="20"/>
          <w:szCs w:val="20"/>
          <w:lang w:eastAsia="en-US" w:bidi="ar-SA"/>
        </w:rPr>
        <w:t xml:space="preserve"> осуществляется силами и средствами поставщика.</w:t>
      </w:r>
    </w:p>
    <w:p w14:paraId="45AD6C51" w14:textId="77777777" w:rsidR="00C10F44" w:rsidRPr="00C10F44" w:rsidRDefault="00C10F44" w:rsidP="00C10F44">
      <w:pPr>
        <w:suppressAutoHyphens w:val="0"/>
        <w:spacing w:before="120" w:after="120" w:line="276" w:lineRule="auto"/>
        <w:ind w:left="-567" w:right="-425"/>
        <w:jc w:val="both"/>
        <w:rPr>
          <w:rFonts w:eastAsia="Times New Roman" w:cs="Times New Roman"/>
          <w:kern w:val="0"/>
          <w:sz w:val="20"/>
          <w:szCs w:val="20"/>
          <w:lang w:eastAsia="ru-RU" w:bidi="ar-SA"/>
        </w:rPr>
      </w:pPr>
      <w:r w:rsidRPr="00C10F44">
        <w:rPr>
          <w:rFonts w:eastAsia="Times New Roman" w:cs="Times New Roman"/>
          <w:kern w:val="0"/>
          <w:sz w:val="20"/>
          <w:szCs w:val="20"/>
          <w:lang w:eastAsia="ru-RU" w:bidi="ar-SA"/>
        </w:rPr>
        <w:t xml:space="preserve">Срок </w:t>
      </w:r>
      <w:r w:rsidRPr="00C10F44">
        <w:rPr>
          <w:rFonts w:eastAsia="Times New Roman" w:cs="Times New Roman"/>
          <w:color w:val="000000"/>
          <w:kern w:val="0"/>
          <w:sz w:val="20"/>
          <w:szCs w:val="20"/>
          <w:lang w:eastAsia="ru-RU" w:bidi="ar-SA"/>
        </w:rPr>
        <w:t>поставки товара</w:t>
      </w:r>
      <w:r w:rsidRPr="00C10F44">
        <w:rPr>
          <w:rFonts w:eastAsia="Times New Roman" w:cs="Times New Roman"/>
          <w:kern w:val="0"/>
          <w:sz w:val="20"/>
          <w:szCs w:val="20"/>
          <w:lang w:eastAsia="ru-RU" w:bidi="ar-SA"/>
        </w:rPr>
        <w:t>: с даты заключения контракта ,  в течение 14 календарных дней .</w:t>
      </w:r>
    </w:p>
    <w:p w14:paraId="29214BD9" w14:textId="77777777" w:rsidR="002002A7" w:rsidRDefault="002002A7" w:rsidP="00054CEA">
      <w:pPr>
        <w:jc w:val="right"/>
        <w:rPr>
          <w:rFonts w:cs="Times New Roman"/>
          <w:sz w:val="22"/>
          <w:szCs w:val="22"/>
        </w:rPr>
      </w:pPr>
    </w:p>
    <w:tbl>
      <w:tblPr>
        <w:tblW w:w="0" w:type="auto"/>
        <w:tblLook w:val="04A0" w:firstRow="1" w:lastRow="0" w:firstColumn="1" w:lastColumn="0" w:noHBand="0" w:noVBand="1"/>
      </w:tblPr>
      <w:tblGrid>
        <w:gridCol w:w="5257"/>
        <w:gridCol w:w="5003"/>
      </w:tblGrid>
      <w:tr w:rsidR="00466C8E" w:rsidRPr="00466C8E" w14:paraId="2956BAE5" w14:textId="77777777" w:rsidTr="000C7624">
        <w:trPr>
          <w:trHeight w:val="1466"/>
        </w:trPr>
        <w:tc>
          <w:tcPr>
            <w:tcW w:w="5257" w:type="dxa"/>
          </w:tcPr>
          <w:p w14:paraId="7D67974C" w14:textId="77777777" w:rsidR="00466C8E" w:rsidRPr="00466C8E" w:rsidRDefault="00466C8E" w:rsidP="00466C8E">
            <w:pPr>
              <w:widowControl w:val="0"/>
              <w:suppressAutoHyphens w:val="0"/>
              <w:rPr>
                <w:rFonts w:eastAsia="Calibri" w:cs="Times New Roman"/>
                <w:b/>
                <w:bCs/>
                <w:kern w:val="0"/>
                <w:sz w:val="22"/>
                <w:szCs w:val="22"/>
                <w:lang w:eastAsia="ar-SA" w:bidi="ar-SA"/>
              </w:rPr>
            </w:pPr>
            <w:r w:rsidRPr="00466C8E">
              <w:rPr>
                <w:rFonts w:eastAsia="Calibri" w:cs="Times New Roman"/>
                <w:b/>
                <w:bCs/>
                <w:kern w:val="0"/>
                <w:sz w:val="22"/>
                <w:szCs w:val="22"/>
                <w:lang w:eastAsia="ar-SA" w:bidi="ar-SA"/>
              </w:rPr>
              <w:t>Заказчик</w:t>
            </w:r>
          </w:p>
          <w:p w14:paraId="0A244C27" w14:textId="77777777" w:rsidR="00466C8E" w:rsidRDefault="00FB6070" w:rsidP="00466C8E">
            <w:pPr>
              <w:rPr>
                <w:rFonts w:eastAsia="Times New Roman" w:cs="Times New Roman"/>
                <w:kern w:val="0"/>
                <w:lang w:eastAsia="en-US" w:bidi="ar-SA"/>
              </w:rPr>
            </w:pPr>
            <w:r w:rsidRPr="00FB6070">
              <w:rPr>
                <w:rFonts w:eastAsia="Times New Roman" w:cs="Times New Roman"/>
                <w:kern w:val="0"/>
                <w:lang w:eastAsia="en-US" w:bidi="ar-SA"/>
              </w:rPr>
              <w:t xml:space="preserve">и.о. </w:t>
            </w:r>
            <w:r w:rsidR="000B5A61">
              <w:rPr>
                <w:rFonts w:eastAsia="Times New Roman" w:cs="Times New Roman"/>
                <w:kern w:val="0"/>
                <w:lang w:eastAsia="en-US" w:bidi="ar-SA"/>
              </w:rPr>
              <w:t>начальника АХС</w:t>
            </w:r>
          </w:p>
          <w:p w14:paraId="2D8A2C4A" w14:textId="77777777" w:rsidR="00FB6070" w:rsidRDefault="00FB6070" w:rsidP="00466C8E">
            <w:pPr>
              <w:rPr>
                <w:rFonts w:eastAsia="Calibri" w:cs="Times New Roman"/>
                <w:kern w:val="0"/>
                <w:sz w:val="22"/>
                <w:szCs w:val="22"/>
                <w:lang w:eastAsia="ar-SA" w:bidi="ar-SA"/>
              </w:rPr>
            </w:pPr>
          </w:p>
          <w:p w14:paraId="28D1EE99" w14:textId="77777777" w:rsidR="00FB6070" w:rsidRPr="00466C8E" w:rsidRDefault="00FB6070" w:rsidP="00466C8E">
            <w:pPr>
              <w:rPr>
                <w:rFonts w:eastAsia="Calibri" w:cs="Times New Roman"/>
                <w:kern w:val="0"/>
                <w:sz w:val="22"/>
                <w:szCs w:val="22"/>
                <w:lang w:eastAsia="ar-SA" w:bidi="ar-SA"/>
              </w:rPr>
            </w:pPr>
          </w:p>
          <w:p w14:paraId="18BB23A6" w14:textId="77777777" w:rsidR="00466C8E" w:rsidRPr="00466C8E" w:rsidRDefault="00466C8E" w:rsidP="00466C8E">
            <w:pPr>
              <w:rPr>
                <w:rFonts w:eastAsia="Calibri" w:cs="Times New Roman"/>
                <w:kern w:val="0"/>
                <w:sz w:val="22"/>
                <w:szCs w:val="22"/>
                <w:lang w:eastAsia="ar-SA" w:bidi="ar-SA"/>
              </w:rPr>
            </w:pPr>
            <w:r w:rsidRPr="00466C8E">
              <w:rPr>
                <w:rFonts w:eastAsia="Calibri" w:cs="Times New Roman"/>
                <w:kern w:val="0"/>
                <w:sz w:val="22"/>
                <w:szCs w:val="22"/>
                <w:lang w:eastAsia="ar-SA" w:bidi="ar-SA"/>
              </w:rPr>
              <w:t>_____________________ /</w:t>
            </w:r>
            <w:r w:rsidR="000B5A61">
              <w:rPr>
                <w:rFonts w:eastAsia="Calibri" w:cs="Times New Roman"/>
                <w:kern w:val="0"/>
                <w:sz w:val="22"/>
                <w:szCs w:val="22"/>
                <w:lang w:eastAsia="ar-SA" w:bidi="ar-SA"/>
              </w:rPr>
              <w:t>Г.В. Гальцева</w:t>
            </w:r>
            <w:r w:rsidRPr="00466C8E">
              <w:rPr>
                <w:rFonts w:eastAsia="Calibri" w:cs="Times New Roman"/>
                <w:kern w:val="0"/>
                <w:sz w:val="22"/>
                <w:szCs w:val="22"/>
                <w:lang w:eastAsia="ar-SA" w:bidi="ar-SA"/>
              </w:rPr>
              <w:t>/</w:t>
            </w:r>
          </w:p>
          <w:p w14:paraId="5E535665" w14:textId="77777777" w:rsidR="00466C8E" w:rsidRPr="00466C8E" w:rsidRDefault="00466C8E" w:rsidP="00466C8E">
            <w:pPr>
              <w:tabs>
                <w:tab w:val="left" w:pos="945"/>
              </w:tabs>
              <w:rPr>
                <w:rFonts w:eastAsia="Calibri" w:cs="Times New Roman"/>
                <w:kern w:val="0"/>
                <w:sz w:val="22"/>
                <w:szCs w:val="22"/>
                <w:lang w:eastAsia="ar-SA" w:bidi="ar-SA"/>
              </w:rPr>
            </w:pPr>
            <w:r w:rsidRPr="00466C8E">
              <w:rPr>
                <w:rFonts w:eastAsia="Calibri" w:cs="Times New Roman"/>
                <w:kern w:val="0"/>
                <w:sz w:val="22"/>
                <w:szCs w:val="22"/>
                <w:lang w:eastAsia="ar-SA" w:bidi="ar-SA"/>
              </w:rPr>
              <w:t>М.П.</w:t>
            </w:r>
          </w:p>
        </w:tc>
        <w:tc>
          <w:tcPr>
            <w:tcW w:w="5003" w:type="dxa"/>
          </w:tcPr>
          <w:p w14:paraId="3E263848" w14:textId="77777777" w:rsidR="00466C8E" w:rsidRPr="00466C8E" w:rsidRDefault="00466C8E" w:rsidP="00466C8E">
            <w:pPr>
              <w:widowControl w:val="0"/>
              <w:suppressAutoHyphens w:val="0"/>
              <w:rPr>
                <w:rFonts w:eastAsia="Calibri" w:cs="Times New Roman"/>
                <w:b/>
                <w:bCs/>
                <w:kern w:val="0"/>
                <w:sz w:val="22"/>
                <w:szCs w:val="22"/>
                <w:lang w:eastAsia="ar-SA" w:bidi="ar-SA"/>
              </w:rPr>
            </w:pPr>
            <w:r w:rsidRPr="00466C8E">
              <w:rPr>
                <w:rFonts w:eastAsia="Calibri" w:cs="Times New Roman"/>
                <w:b/>
                <w:bCs/>
                <w:kern w:val="0"/>
                <w:sz w:val="22"/>
                <w:szCs w:val="22"/>
                <w:lang w:eastAsia="ar-SA" w:bidi="ar-SA"/>
              </w:rPr>
              <w:t>Поставщик</w:t>
            </w:r>
          </w:p>
          <w:p w14:paraId="5B4A08F5" w14:textId="77777777" w:rsidR="00466C8E" w:rsidRPr="00466C8E" w:rsidRDefault="00466C8E" w:rsidP="00466C8E">
            <w:pPr>
              <w:suppressAutoHyphens w:val="0"/>
              <w:rPr>
                <w:rFonts w:eastAsia="Times New Roman" w:cs="Times New Roman"/>
                <w:bCs/>
                <w:kern w:val="0"/>
                <w:sz w:val="22"/>
                <w:szCs w:val="22"/>
                <w:lang w:eastAsia="ru-RU" w:bidi="ar-SA"/>
              </w:rPr>
            </w:pPr>
          </w:p>
          <w:p w14:paraId="424680EF" w14:textId="77777777" w:rsidR="00466C8E" w:rsidRPr="00466C8E" w:rsidRDefault="00466C8E" w:rsidP="00466C8E">
            <w:pPr>
              <w:rPr>
                <w:rFonts w:eastAsia="Calibri" w:cs="Times New Roman"/>
                <w:kern w:val="0"/>
                <w:sz w:val="22"/>
                <w:szCs w:val="22"/>
                <w:lang w:eastAsia="ru-RU" w:bidi="ar-SA"/>
              </w:rPr>
            </w:pPr>
          </w:p>
          <w:p w14:paraId="25CD3A2D" w14:textId="77777777" w:rsidR="00466C8E" w:rsidRPr="00466C8E" w:rsidRDefault="00466C8E" w:rsidP="00466C8E">
            <w:pPr>
              <w:rPr>
                <w:rFonts w:eastAsia="Calibri" w:cs="Times New Roman"/>
                <w:kern w:val="0"/>
                <w:sz w:val="22"/>
                <w:szCs w:val="22"/>
                <w:lang w:eastAsia="ru-RU" w:bidi="ar-SA"/>
              </w:rPr>
            </w:pPr>
          </w:p>
          <w:p w14:paraId="4D3D92A9" w14:textId="77777777" w:rsidR="00466C8E" w:rsidRPr="00466C8E" w:rsidRDefault="00466C8E" w:rsidP="00466C8E">
            <w:pPr>
              <w:rPr>
                <w:rFonts w:eastAsia="Calibri" w:cs="Times New Roman"/>
                <w:kern w:val="0"/>
                <w:sz w:val="22"/>
                <w:szCs w:val="22"/>
                <w:lang w:eastAsia="ru-RU" w:bidi="ar-SA"/>
              </w:rPr>
            </w:pPr>
            <w:r w:rsidRPr="00466C8E">
              <w:rPr>
                <w:rFonts w:eastAsia="Calibri" w:cs="Times New Roman"/>
                <w:kern w:val="0"/>
                <w:sz w:val="22"/>
                <w:szCs w:val="22"/>
                <w:lang w:eastAsia="ru-RU" w:bidi="ar-SA"/>
              </w:rPr>
              <w:t xml:space="preserve">___________________/ </w:t>
            </w:r>
          </w:p>
          <w:p w14:paraId="4E302DB8" w14:textId="77777777" w:rsidR="00466C8E" w:rsidRPr="00466C8E" w:rsidRDefault="00466C8E" w:rsidP="00466C8E">
            <w:pPr>
              <w:rPr>
                <w:rFonts w:eastAsia="Calibri" w:cs="Times New Roman"/>
                <w:kern w:val="0"/>
                <w:sz w:val="22"/>
                <w:szCs w:val="22"/>
                <w:lang w:eastAsia="ar-SA" w:bidi="ar-SA"/>
              </w:rPr>
            </w:pPr>
            <w:r w:rsidRPr="00466C8E">
              <w:rPr>
                <w:rFonts w:eastAsia="Calibri" w:cs="Times New Roman"/>
                <w:kern w:val="0"/>
                <w:sz w:val="22"/>
                <w:szCs w:val="22"/>
                <w:lang w:eastAsia="ru-RU" w:bidi="ar-SA"/>
              </w:rPr>
              <w:t>МП</w:t>
            </w:r>
          </w:p>
        </w:tc>
      </w:tr>
    </w:tbl>
    <w:p w14:paraId="7F4CAEDE" w14:textId="77777777" w:rsidR="00C143F4" w:rsidRDefault="00C143F4" w:rsidP="00FB6070">
      <w:pPr>
        <w:rPr>
          <w:rFonts w:cs="Times New Roman"/>
          <w:sz w:val="22"/>
          <w:szCs w:val="22"/>
        </w:rPr>
        <w:sectPr w:rsidR="00C143F4" w:rsidSect="003F31B9">
          <w:pgSz w:w="12240" w:h="15840"/>
          <w:pgMar w:top="851" w:right="851" w:bottom="1134" w:left="993" w:header="720" w:footer="720" w:gutter="0"/>
          <w:cols w:space="720"/>
          <w:docGrid w:linePitch="360"/>
        </w:sectPr>
      </w:pPr>
    </w:p>
    <w:p w14:paraId="3BDD6605" w14:textId="77777777" w:rsidR="00E02805" w:rsidRPr="00054CEA" w:rsidRDefault="00E02805" w:rsidP="00054CEA">
      <w:pPr>
        <w:jc w:val="right"/>
        <w:rPr>
          <w:rFonts w:cs="Times New Roman"/>
          <w:sz w:val="22"/>
          <w:szCs w:val="22"/>
        </w:rPr>
      </w:pPr>
      <w:r w:rsidRPr="00E02805">
        <w:rPr>
          <w:rFonts w:cs="Times New Roman"/>
          <w:sz w:val="22"/>
          <w:szCs w:val="22"/>
        </w:rPr>
        <w:lastRenderedPageBreak/>
        <w:t xml:space="preserve">Приложение № </w:t>
      </w:r>
      <w:r>
        <w:rPr>
          <w:rFonts w:cs="Times New Roman"/>
          <w:sz w:val="22"/>
          <w:szCs w:val="22"/>
        </w:rPr>
        <w:t>2</w:t>
      </w:r>
      <w:r w:rsidR="00054CEA">
        <w:rPr>
          <w:rFonts w:cs="Times New Roman"/>
          <w:sz w:val="22"/>
          <w:szCs w:val="22"/>
        </w:rPr>
        <w:t xml:space="preserve"> </w:t>
      </w:r>
      <w:r w:rsidRPr="00E02805">
        <w:rPr>
          <w:rFonts w:cs="Times New Roman"/>
          <w:sz w:val="22"/>
          <w:szCs w:val="22"/>
        </w:rPr>
        <w:t>к Контракту № _______</w:t>
      </w:r>
    </w:p>
    <w:p w14:paraId="379FB2E5" w14:textId="77777777" w:rsidR="00E02805" w:rsidRPr="00FB2BFE" w:rsidRDefault="00E02805" w:rsidP="004433CB">
      <w:pPr>
        <w:jc w:val="right"/>
        <w:rPr>
          <w:sz w:val="22"/>
          <w:szCs w:val="22"/>
        </w:rPr>
      </w:pPr>
      <w:r w:rsidRPr="00E02805">
        <w:rPr>
          <w:rFonts w:cs="Times New Roman"/>
          <w:sz w:val="22"/>
          <w:szCs w:val="22"/>
        </w:rPr>
        <w:t>от «__» ________ 202</w:t>
      </w:r>
      <w:r w:rsidR="00317184">
        <w:rPr>
          <w:rFonts w:cs="Times New Roman"/>
          <w:sz w:val="22"/>
          <w:szCs w:val="22"/>
        </w:rPr>
        <w:t>6</w:t>
      </w:r>
      <w:r w:rsidRPr="00E02805">
        <w:rPr>
          <w:rFonts w:cs="Times New Roman"/>
          <w:sz w:val="22"/>
          <w:szCs w:val="22"/>
        </w:rPr>
        <w:t xml:space="preserve"> г.</w:t>
      </w:r>
    </w:p>
    <w:p w14:paraId="049ED64F" w14:textId="77777777" w:rsidR="00E02805" w:rsidRDefault="00E02805" w:rsidP="00E02805">
      <w:pPr>
        <w:jc w:val="center"/>
        <w:rPr>
          <w:rFonts w:cs="Times New Roman"/>
          <w:b/>
          <w:bCs/>
          <w:sz w:val="22"/>
          <w:szCs w:val="22"/>
        </w:rPr>
      </w:pPr>
    </w:p>
    <w:p w14:paraId="5C904361" w14:textId="77777777" w:rsidR="00D078CC" w:rsidRPr="00E02805" w:rsidRDefault="00210317" w:rsidP="00E02805">
      <w:pPr>
        <w:jc w:val="center"/>
        <w:rPr>
          <w:rFonts w:cs="Times New Roman"/>
          <w:b/>
          <w:bCs/>
          <w:sz w:val="22"/>
          <w:szCs w:val="22"/>
        </w:rPr>
      </w:pPr>
      <w:r w:rsidRPr="00E02805">
        <w:rPr>
          <w:rFonts w:cs="Times New Roman"/>
          <w:b/>
          <w:bCs/>
          <w:sz w:val="22"/>
          <w:szCs w:val="22"/>
        </w:rPr>
        <w:t xml:space="preserve">СПЕЦИФИКАЦИЯ </w:t>
      </w:r>
    </w:p>
    <w:p w14:paraId="2575C04C" w14:textId="77777777" w:rsidR="002502F7" w:rsidRDefault="002502F7" w:rsidP="00E02805">
      <w:pPr>
        <w:jc w:val="center"/>
        <w:rPr>
          <w:b/>
          <w:bCs/>
          <w:sz w:val="22"/>
          <w:szCs w:val="22"/>
        </w:rPr>
      </w:pPr>
    </w:p>
    <w:tbl>
      <w:tblPr>
        <w:tblW w:w="10490" w:type="dxa"/>
        <w:tblInd w:w="-34"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93"/>
        <w:gridCol w:w="5245"/>
        <w:gridCol w:w="992"/>
        <w:gridCol w:w="850"/>
        <w:gridCol w:w="1134"/>
        <w:gridCol w:w="1276"/>
      </w:tblGrid>
      <w:tr w:rsidR="00FB2BFE" w:rsidRPr="00435F16" w14:paraId="31A68172" w14:textId="77777777" w:rsidTr="00FB2BFE">
        <w:trPr>
          <w:trHeight w:val="227"/>
        </w:trPr>
        <w:tc>
          <w:tcPr>
            <w:tcW w:w="993" w:type="dxa"/>
            <w:tcBorders>
              <w:top w:val="single" w:sz="4" w:space="0" w:color="auto"/>
              <w:left w:val="single" w:sz="4" w:space="0" w:color="auto"/>
              <w:bottom w:val="single" w:sz="4" w:space="0" w:color="auto"/>
              <w:right w:val="single" w:sz="4" w:space="0" w:color="auto"/>
            </w:tcBorders>
          </w:tcPr>
          <w:p w14:paraId="315EF834"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п/п</w:t>
            </w:r>
          </w:p>
        </w:tc>
        <w:tc>
          <w:tcPr>
            <w:tcW w:w="5245" w:type="dxa"/>
            <w:tcBorders>
              <w:top w:val="single" w:sz="4" w:space="0" w:color="auto"/>
              <w:left w:val="single" w:sz="4" w:space="0" w:color="auto"/>
              <w:bottom w:val="single" w:sz="4" w:space="0" w:color="auto"/>
              <w:right w:val="single" w:sz="4" w:space="0" w:color="auto"/>
            </w:tcBorders>
          </w:tcPr>
          <w:p w14:paraId="2364BF81"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Наименование </w:t>
            </w:r>
          </w:p>
        </w:tc>
        <w:tc>
          <w:tcPr>
            <w:tcW w:w="992" w:type="dxa"/>
            <w:tcBorders>
              <w:top w:val="single" w:sz="4" w:space="0" w:color="auto"/>
              <w:left w:val="single" w:sz="4" w:space="0" w:color="auto"/>
              <w:bottom w:val="single" w:sz="4" w:space="0" w:color="auto"/>
              <w:right w:val="single" w:sz="4" w:space="0" w:color="auto"/>
            </w:tcBorders>
          </w:tcPr>
          <w:p w14:paraId="6B137ED1"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Кол-во, шт. </w:t>
            </w:r>
          </w:p>
        </w:tc>
        <w:tc>
          <w:tcPr>
            <w:tcW w:w="850" w:type="dxa"/>
            <w:tcBorders>
              <w:top w:val="single" w:sz="4" w:space="0" w:color="auto"/>
              <w:left w:val="single" w:sz="4" w:space="0" w:color="auto"/>
              <w:bottom w:val="single" w:sz="4" w:space="0" w:color="auto"/>
              <w:right w:val="single" w:sz="4" w:space="0" w:color="auto"/>
            </w:tcBorders>
          </w:tcPr>
          <w:p w14:paraId="65F518A7"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Ед.изм. </w:t>
            </w:r>
          </w:p>
        </w:tc>
        <w:tc>
          <w:tcPr>
            <w:tcW w:w="1134" w:type="dxa"/>
            <w:tcBorders>
              <w:top w:val="single" w:sz="4" w:space="0" w:color="auto"/>
              <w:left w:val="single" w:sz="4" w:space="0" w:color="auto"/>
              <w:bottom w:val="single" w:sz="4" w:space="0" w:color="auto"/>
              <w:right w:val="single" w:sz="4" w:space="0" w:color="auto"/>
            </w:tcBorders>
          </w:tcPr>
          <w:p w14:paraId="06BF9AE9"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Цена за ед.</w:t>
            </w:r>
          </w:p>
        </w:tc>
        <w:tc>
          <w:tcPr>
            <w:tcW w:w="1276" w:type="dxa"/>
            <w:tcBorders>
              <w:top w:val="single" w:sz="4" w:space="0" w:color="auto"/>
              <w:left w:val="single" w:sz="4" w:space="0" w:color="auto"/>
              <w:bottom w:val="single" w:sz="4" w:space="0" w:color="auto"/>
              <w:right w:val="single" w:sz="4" w:space="0" w:color="auto"/>
            </w:tcBorders>
          </w:tcPr>
          <w:p w14:paraId="7FA680C2"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Стоимость с НДС/без НДС</w:t>
            </w:r>
          </w:p>
        </w:tc>
      </w:tr>
      <w:tr w:rsidR="00FB2BFE" w:rsidRPr="00435F16" w14:paraId="706A1F4D"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5BC0CCB4"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 </w:t>
            </w:r>
          </w:p>
        </w:tc>
        <w:tc>
          <w:tcPr>
            <w:tcW w:w="5245" w:type="dxa"/>
            <w:tcBorders>
              <w:top w:val="single" w:sz="4" w:space="0" w:color="auto"/>
              <w:left w:val="single" w:sz="4" w:space="0" w:color="auto"/>
              <w:bottom w:val="single" w:sz="4" w:space="0" w:color="auto"/>
              <w:right w:val="single" w:sz="4" w:space="0" w:color="auto"/>
            </w:tcBorders>
          </w:tcPr>
          <w:p w14:paraId="0E79EA83"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Чист.ср-во Пемолюкс 480г </w:t>
            </w:r>
          </w:p>
        </w:tc>
        <w:tc>
          <w:tcPr>
            <w:tcW w:w="992" w:type="dxa"/>
            <w:tcBorders>
              <w:top w:val="single" w:sz="4" w:space="0" w:color="auto"/>
              <w:left w:val="single" w:sz="4" w:space="0" w:color="auto"/>
              <w:bottom w:val="single" w:sz="4" w:space="0" w:color="auto"/>
              <w:right w:val="single" w:sz="4" w:space="0" w:color="auto"/>
            </w:tcBorders>
          </w:tcPr>
          <w:p w14:paraId="76266440"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105 </w:t>
            </w:r>
          </w:p>
        </w:tc>
        <w:tc>
          <w:tcPr>
            <w:tcW w:w="850" w:type="dxa"/>
            <w:tcBorders>
              <w:top w:val="single" w:sz="4" w:space="0" w:color="auto"/>
              <w:left w:val="single" w:sz="4" w:space="0" w:color="auto"/>
              <w:bottom w:val="single" w:sz="4" w:space="0" w:color="auto"/>
              <w:right w:val="single" w:sz="4" w:space="0" w:color="auto"/>
            </w:tcBorders>
          </w:tcPr>
          <w:p w14:paraId="39E0E216"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034E4322"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6C721A5C"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5830E5ED"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323FC2B0"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 </w:t>
            </w:r>
          </w:p>
        </w:tc>
        <w:tc>
          <w:tcPr>
            <w:tcW w:w="5245" w:type="dxa"/>
            <w:tcBorders>
              <w:top w:val="single" w:sz="4" w:space="0" w:color="auto"/>
              <w:left w:val="single" w:sz="4" w:space="0" w:color="auto"/>
              <w:bottom w:val="single" w:sz="4" w:space="0" w:color="auto"/>
              <w:right w:val="single" w:sz="4" w:space="0" w:color="auto"/>
            </w:tcBorders>
          </w:tcPr>
          <w:p w14:paraId="531C9B33"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Чист.ср-во Грасс Dos-clean 600мл </w:t>
            </w:r>
          </w:p>
        </w:tc>
        <w:tc>
          <w:tcPr>
            <w:tcW w:w="992" w:type="dxa"/>
            <w:tcBorders>
              <w:top w:val="single" w:sz="4" w:space="0" w:color="auto"/>
              <w:left w:val="single" w:sz="4" w:space="0" w:color="auto"/>
              <w:bottom w:val="single" w:sz="4" w:space="0" w:color="auto"/>
              <w:right w:val="single" w:sz="4" w:space="0" w:color="auto"/>
            </w:tcBorders>
          </w:tcPr>
          <w:p w14:paraId="0B7AD563"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70 </w:t>
            </w:r>
          </w:p>
        </w:tc>
        <w:tc>
          <w:tcPr>
            <w:tcW w:w="850" w:type="dxa"/>
            <w:tcBorders>
              <w:top w:val="single" w:sz="4" w:space="0" w:color="auto"/>
              <w:left w:val="single" w:sz="4" w:space="0" w:color="auto"/>
              <w:bottom w:val="single" w:sz="4" w:space="0" w:color="auto"/>
              <w:right w:val="single" w:sz="4" w:space="0" w:color="auto"/>
            </w:tcBorders>
          </w:tcPr>
          <w:p w14:paraId="0258F2FD"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296E73FB"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0D643423"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2C66B847"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66F18C50"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 </w:t>
            </w:r>
          </w:p>
        </w:tc>
        <w:tc>
          <w:tcPr>
            <w:tcW w:w="5245" w:type="dxa"/>
            <w:tcBorders>
              <w:top w:val="single" w:sz="4" w:space="0" w:color="auto"/>
              <w:left w:val="single" w:sz="4" w:space="0" w:color="auto"/>
              <w:bottom w:val="single" w:sz="4" w:space="0" w:color="auto"/>
              <w:right w:val="single" w:sz="4" w:space="0" w:color="auto"/>
            </w:tcBorders>
          </w:tcPr>
          <w:p w14:paraId="5BA0C362"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Универсальное чист.ср-во Прогресс 5л </w:t>
            </w:r>
          </w:p>
        </w:tc>
        <w:tc>
          <w:tcPr>
            <w:tcW w:w="992" w:type="dxa"/>
            <w:tcBorders>
              <w:top w:val="single" w:sz="4" w:space="0" w:color="auto"/>
              <w:left w:val="single" w:sz="4" w:space="0" w:color="auto"/>
              <w:bottom w:val="single" w:sz="4" w:space="0" w:color="auto"/>
              <w:right w:val="single" w:sz="4" w:space="0" w:color="auto"/>
            </w:tcBorders>
          </w:tcPr>
          <w:p w14:paraId="41747D23"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48 </w:t>
            </w:r>
          </w:p>
        </w:tc>
        <w:tc>
          <w:tcPr>
            <w:tcW w:w="850" w:type="dxa"/>
            <w:tcBorders>
              <w:top w:val="single" w:sz="4" w:space="0" w:color="auto"/>
              <w:left w:val="single" w:sz="4" w:space="0" w:color="auto"/>
              <w:bottom w:val="single" w:sz="4" w:space="0" w:color="auto"/>
              <w:right w:val="single" w:sz="4" w:space="0" w:color="auto"/>
            </w:tcBorders>
          </w:tcPr>
          <w:p w14:paraId="2CF18F31"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4A0F1EB8"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411A6378"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567F5F11"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7BB852C8"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4 </w:t>
            </w:r>
          </w:p>
        </w:tc>
        <w:tc>
          <w:tcPr>
            <w:tcW w:w="5245" w:type="dxa"/>
            <w:tcBorders>
              <w:top w:val="single" w:sz="4" w:space="0" w:color="auto"/>
              <w:left w:val="single" w:sz="4" w:space="0" w:color="auto"/>
              <w:bottom w:val="single" w:sz="4" w:space="0" w:color="auto"/>
              <w:right w:val="single" w:sz="4" w:space="0" w:color="auto"/>
            </w:tcBorders>
          </w:tcPr>
          <w:p w14:paraId="694CBE70"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СМС Миф автомат 9кг </w:t>
            </w:r>
          </w:p>
        </w:tc>
        <w:tc>
          <w:tcPr>
            <w:tcW w:w="992" w:type="dxa"/>
            <w:tcBorders>
              <w:top w:val="single" w:sz="4" w:space="0" w:color="auto"/>
              <w:left w:val="single" w:sz="4" w:space="0" w:color="auto"/>
              <w:bottom w:val="single" w:sz="4" w:space="0" w:color="auto"/>
              <w:right w:val="single" w:sz="4" w:space="0" w:color="auto"/>
            </w:tcBorders>
          </w:tcPr>
          <w:p w14:paraId="4032AB39"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9 </w:t>
            </w:r>
          </w:p>
        </w:tc>
        <w:tc>
          <w:tcPr>
            <w:tcW w:w="850" w:type="dxa"/>
            <w:tcBorders>
              <w:top w:val="single" w:sz="4" w:space="0" w:color="auto"/>
              <w:left w:val="single" w:sz="4" w:space="0" w:color="auto"/>
              <w:bottom w:val="single" w:sz="4" w:space="0" w:color="auto"/>
              <w:right w:val="single" w:sz="4" w:space="0" w:color="auto"/>
            </w:tcBorders>
          </w:tcPr>
          <w:p w14:paraId="72DF900E"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05A66DF0"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5CD4459C"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0B6BC7D3"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6F6EF081"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5 </w:t>
            </w:r>
          </w:p>
        </w:tc>
        <w:tc>
          <w:tcPr>
            <w:tcW w:w="5245" w:type="dxa"/>
            <w:tcBorders>
              <w:top w:val="single" w:sz="4" w:space="0" w:color="auto"/>
              <w:left w:val="single" w:sz="4" w:space="0" w:color="auto"/>
              <w:bottom w:val="single" w:sz="4" w:space="0" w:color="auto"/>
              <w:right w:val="single" w:sz="4" w:space="0" w:color="auto"/>
            </w:tcBorders>
          </w:tcPr>
          <w:p w14:paraId="0E0D8332"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Чист.ср-во д/сантехники Доместос 1л </w:t>
            </w:r>
          </w:p>
        </w:tc>
        <w:tc>
          <w:tcPr>
            <w:tcW w:w="992" w:type="dxa"/>
            <w:tcBorders>
              <w:top w:val="single" w:sz="4" w:space="0" w:color="auto"/>
              <w:left w:val="single" w:sz="4" w:space="0" w:color="auto"/>
              <w:bottom w:val="single" w:sz="4" w:space="0" w:color="auto"/>
              <w:right w:val="single" w:sz="4" w:space="0" w:color="auto"/>
            </w:tcBorders>
          </w:tcPr>
          <w:p w14:paraId="376ED23B"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45 </w:t>
            </w:r>
          </w:p>
        </w:tc>
        <w:tc>
          <w:tcPr>
            <w:tcW w:w="850" w:type="dxa"/>
            <w:tcBorders>
              <w:top w:val="single" w:sz="4" w:space="0" w:color="auto"/>
              <w:left w:val="single" w:sz="4" w:space="0" w:color="auto"/>
              <w:bottom w:val="single" w:sz="4" w:space="0" w:color="auto"/>
              <w:right w:val="single" w:sz="4" w:space="0" w:color="auto"/>
            </w:tcBorders>
          </w:tcPr>
          <w:p w14:paraId="3183FCB3"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2F821BA5"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2D6B60C2"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17A867AB"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40DD98DC"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6 </w:t>
            </w:r>
          </w:p>
        </w:tc>
        <w:tc>
          <w:tcPr>
            <w:tcW w:w="5245" w:type="dxa"/>
            <w:tcBorders>
              <w:top w:val="single" w:sz="4" w:space="0" w:color="auto"/>
              <w:left w:val="single" w:sz="4" w:space="0" w:color="auto"/>
              <w:bottom w:val="single" w:sz="4" w:space="0" w:color="auto"/>
              <w:right w:val="single" w:sz="4" w:space="0" w:color="auto"/>
            </w:tcBorders>
          </w:tcPr>
          <w:p w14:paraId="103DF409"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Ср-во д/посуды Фейри 450мл </w:t>
            </w:r>
          </w:p>
        </w:tc>
        <w:tc>
          <w:tcPr>
            <w:tcW w:w="992" w:type="dxa"/>
            <w:tcBorders>
              <w:top w:val="single" w:sz="4" w:space="0" w:color="auto"/>
              <w:left w:val="single" w:sz="4" w:space="0" w:color="auto"/>
              <w:bottom w:val="single" w:sz="4" w:space="0" w:color="auto"/>
              <w:right w:val="single" w:sz="4" w:space="0" w:color="auto"/>
            </w:tcBorders>
          </w:tcPr>
          <w:p w14:paraId="33C7B504"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50 </w:t>
            </w:r>
          </w:p>
        </w:tc>
        <w:tc>
          <w:tcPr>
            <w:tcW w:w="850" w:type="dxa"/>
            <w:tcBorders>
              <w:top w:val="single" w:sz="4" w:space="0" w:color="auto"/>
              <w:left w:val="single" w:sz="4" w:space="0" w:color="auto"/>
              <w:bottom w:val="single" w:sz="4" w:space="0" w:color="auto"/>
              <w:right w:val="single" w:sz="4" w:space="0" w:color="auto"/>
            </w:tcBorders>
          </w:tcPr>
          <w:p w14:paraId="0F7839B1"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1249E99C"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3893C2E4"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7E8FD6E8"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329DBF7F"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7 </w:t>
            </w:r>
          </w:p>
        </w:tc>
        <w:tc>
          <w:tcPr>
            <w:tcW w:w="5245" w:type="dxa"/>
            <w:tcBorders>
              <w:top w:val="single" w:sz="4" w:space="0" w:color="auto"/>
              <w:left w:val="single" w:sz="4" w:space="0" w:color="auto"/>
              <w:bottom w:val="single" w:sz="4" w:space="0" w:color="auto"/>
              <w:right w:val="single" w:sz="4" w:space="0" w:color="auto"/>
            </w:tcBorders>
          </w:tcPr>
          <w:p w14:paraId="68C843B3"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Белизна 0,9л </w:t>
            </w:r>
          </w:p>
        </w:tc>
        <w:tc>
          <w:tcPr>
            <w:tcW w:w="992" w:type="dxa"/>
            <w:tcBorders>
              <w:top w:val="single" w:sz="4" w:space="0" w:color="auto"/>
              <w:left w:val="single" w:sz="4" w:space="0" w:color="auto"/>
              <w:bottom w:val="single" w:sz="4" w:space="0" w:color="auto"/>
              <w:right w:val="single" w:sz="4" w:space="0" w:color="auto"/>
            </w:tcBorders>
          </w:tcPr>
          <w:p w14:paraId="65DA1EB0"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50 </w:t>
            </w:r>
          </w:p>
        </w:tc>
        <w:tc>
          <w:tcPr>
            <w:tcW w:w="850" w:type="dxa"/>
            <w:tcBorders>
              <w:top w:val="single" w:sz="4" w:space="0" w:color="auto"/>
              <w:left w:val="single" w:sz="4" w:space="0" w:color="auto"/>
              <w:bottom w:val="single" w:sz="4" w:space="0" w:color="auto"/>
              <w:right w:val="single" w:sz="4" w:space="0" w:color="auto"/>
            </w:tcBorders>
          </w:tcPr>
          <w:p w14:paraId="7BD83F05"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31F6910A"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5B26E79A"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2FA5140A"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6F348BEC"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8 </w:t>
            </w:r>
          </w:p>
        </w:tc>
        <w:tc>
          <w:tcPr>
            <w:tcW w:w="5245" w:type="dxa"/>
            <w:tcBorders>
              <w:top w:val="single" w:sz="4" w:space="0" w:color="auto"/>
              <w:left w:val="single" w:sz="4" w:space="0" w:color="auto"/>
              <w:bottom w:val="single" w:sz="4" w:space="0" w:color="auto"/>
              <w:right w:val="single" w:sz="4" w:space="0" w:color="auto"/>
            </w:tcBorders>
          </w:tcPr>
          <w:p w14:paraId="4DE8D080"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Мыло жидкое ЗНАК ЧИСТОТЫ 5л </w:t>
            </w:r>
          </w:p>
        </w:tc>
        <w:tc>
          <w:tcPr>
            <w:tcW w:w="992" w:type="dxa"/>
            <w:tcBorders>
              <w:top w:val="single" w:sz="4" w:space="0" w:color="auto"/>
              <w:left w:val="single" w:sz="4" w:space="0" w:color="auto"/>
              <w:bottom w:val="single" w:sz="4" w:space="0" w:color="auto"/>
              <w:right w:val="single" w:sz="4" w:space="0" w:color="auto"/>
            </w:tcBorders>
          </w:tcPr>
          <w:p w14:paraId="77938A66"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37 </w:t>
            </w:r>
          </w:p>
        </w:tc>
        <w:tc>
          <w:tcPr>
            <w:tcW w:w="850" w:type="dxa"/>
            <w:tcBorders>
              <w:top w:val="single" w:sz="4" w:space="0" w:color="auto"/>
              <w:left w:val="single" w:sz="4" w:space="0" w:color="auto"/>
              <w:bottom w:val="single" w:sz="4" w:space="0" w:color="auto"/>
              <w:right w:val="single" w:sz="4" w:space="0" w:color="auto"/>
            </w:tcBorders>
          </w:tcPr>
          <w:p w14:paraId="72316B54"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6CEF7484"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3955E7A9"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0A28B202"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6AFE8EB5"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9 </w:t>
            </w:r>
          </w:p>
        </w:tc>
        <w:tc>
          <w:tcPr>
            <w:tcW w:w="5245" w:type="dxa"/>
            <w:tcBorders>
              <w:top w:val="single" w:sz="4" w:space="0" w:color="auto"/>
              <w:left w:val="single" w:sz="4" w:space="0" w:color="auto"/>
              <w:bottom w:val="single" w:sz="4" w:space="0" w:color="auto"/>
              <w:right w:val="single" w:sz="4" w:space="0" w:color="auto"/>
            </w:tcBorders>
          </w:tcPr>
          <w:p w14:paraId="42B5B61B"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Мыло 140г Хвойное </w:t>
            </w:r>
          </w:p>
        </w:tc>
        <w:tc>
          <w:tcPr>
            <w:tcW w:w="992" w:type="dxa"/>
            <w:tcBorders>
              <w:top w:val="single" w:sz="4" w:space="0" w:color="auto"/>
              <w:left w:val="single" w:sz="4" w:space="0" w:color="auto"/>
              <w:bottom w:val="single" w:sz="4" w:space="0" w:color="auto"/>
              <w:right w:val="single" w:sz="4" w:space="0" w:color="auto"/>
            </w:tcBorders>
          </w:tcPr>
          <w:p w14:paraId="5018097E"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175 </w:t>
            </w:r>
          </w:p>
        </w:tc>
        <w:tc>
          <w:tcPr>
            <w:tcW w:w="850" w:type="dxa"/>
            <w:tcBorders>
              <w:top w:val="single" w:sz="4" w:space="0" w:color="auto"/>
              <w:left w:val="single" w:sz="4" w:space="0" w:color="auto"/>
              <w:bottom w:val="single" w:sz="4" w:space="0" w:color="auto"/>
              <w:right w:val="single" w:sz="4" w:space="0" w:color="auto"/>
            </w:tcBorders>
          </w:tcPr>
          <w:p w14:paraId="4530FEE4"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03AF3BAF"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74916DA8"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4F01533E"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5641A076"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10 </w:t>
            </w:r>
          </w:p>
        </w:tc>
        <w:tc>
          <w:tcPr>
            <w:tcW w:w="5245" w:type="dxa"/>
            <w:tcBorders>
              <w:top w:val="single" w:sz="4" w:space="0" w:color="auto"/>
              <w:left w:val="single" w:sz="4" w:space="0" w:color="auto"/>
              <w:bottom w:val="single" w:sz="4" w:space="0" w:color="auto"/>
              <w:right w:val="single" w:sz="4" w:space="0" w:color="auto"/>
            </w:tcBorders>
          </w:tcPr>
          <w:p w14:paraId="2EB5AF60"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Мыло хозяйств. 72% 200г </w:t>
            </w:r>
          </w:p>
        </w:tc>
        <w:tc>
          <w:tcPr>
            <w:tcW w:w="992" w:type="dxa"/>
            <w:tcBorders>
              <w:top w:val="single" w:sz="4" w:space="0" w:color="auto"/>
              <w:left w:val="single" w:sz="4" w:space="0" w:color="auto"/>
              <w:bottom w:val="single" w:sz="4" w:space="0" w:color="auto"/>
              <w:right w:val="single" w:sz="4" w:space="0" w:color="auto"/>
            </w:tcBorders>
          </w:tcPr>
          <w:p w14:paraId="0B15CDEB"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75 </w:t>
            </w:r>
          </w:p>
        </w:tc>
        <w:tc>
          <w:tcPr>
            <w:tcW w:w="850" w:type="dxa"/>
            <w:tcBorders>
              <w:top w:val="single" w:sz="4" w:space="0" w:color="auto"/>
              <w:left w:val="single" w:sz="4" w:space="0" w:color="auto"/>
              <w:bottom w:val="single" w:sz="4" w:space="0" w:color="auto"/>
              <w:right w:val="single" w:sz="4" w:space="0" w:color="auto"/>
            </w:tcBorders>
          </w:tcPr>
          <w:p w14:paraId="5E897441"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5A3DD12E"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108EBD50"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37CA0560"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00E35FAC"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11 </w:t>
            </w:r>
          </w:p>
        </w:tc>
        <w:tc>
          <w:tcPr>
            <w:tcW w:w="5245" w:type="dxa"/>
            <w:tcBorders>
              <w:top w:val="single" w:sz="4" w:space="0" w:color="auto"/>
              <w:left w:val="single" w:sz="4" w:space="0" w:color="auto"/>
              <w:bottom w:val="single" w:sz="4" w:space="0" w:color="auto"/>
              <w:right w:val="single" w:sz="4" w:space="0" w:color="auto"/>
            </w:tcBorders>
          </w:tcPr>
          <w:p w14:paraId="2DD9FD69"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Чист. ср-во д/кухни Грасс Azelit 600мл </w:t>
            </w:r>
          </w:p>
        </w:tc>
        <w:tc>
          <w:tcPr>
            <w:tcW w:w="992" w:type="dxa"/>
            <w:tcBorders>
              <w:top w:val="single" w:sz="4" w:space="0" w:color="auto"/>
              <w:left w:val="single" w:sz="4" w:space="0" w:color="auto"/>
              <w:bottom w:val="single" w:sz="4" w:space="0" w:color="auto"/>
              <w:right w:val="single" w:sz="4" w:space="0" w:color="auto"/>
            </w:tcBorders>
          </w:tcPr>
          <w:p w14:paraId="1EDB7A44"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10 </w:t>
            </w:r>
          </w:p>
        </w:tc>
        <w:tc>
          <w:tcPr>
            <w:tcW w:w="850" w:type="dxa"/>
            <w:tcBorders>
              <w:top w:val="single" w:sz="4" w:space="0" w:color="auto"/>
              <w:left w:val="single" w:sz="4" w:space="0" w:color="auto"/>
              <w:bottom w:val="single" w:sz="4" w:space="0" w:color="auto"/>
              <w:right w:val="single" w:sz="4" w:space="0" w:color="auto"/>
            </w:tcBorders>
          </w:tcPr>
          <w:p w14:paraId="64EE4EDE"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255479C6"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34D057EE"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557DCA67"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5C3D0B64"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12 </w:t>
            </w:r>
          </w:p>
        </w:tc>
        <w:tc>
          <w:tcPr>
            <w:tcW w:w="5245" w:type="dxa"/>
            <w:tcBorders>
              <w:top w:val="single" w:sz="4" w:space="0" w:color="auto"/>
              <w:left w:val="single" w:sz="4" w:space="0" w:color="auto"/>
              <w:bottom w:val="single" w:sz="4" w:space="0" w:color="auto"/>
              <w:right w:val="single" w:sz="4" w:space="0" w:color="auto"/>
            </w:tcBorders>
          </w:tcPr>
          <w:p w14:paraId="2CEADB2A"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Освежитель возд Смен бал До-Ре-Ми 250мл </w:t>
            </w:r>
          </w:p>
        </w:tc>
        <w:tc>
          <w:tcPr>
            <w:tcW w:w="992" w:type="dxa"/>
            <w:tcBorders>
              <w:top w:val="single" w:sz="4" w:space="0" w:color="auto"/>
              <w:left w:val="single" w:sz="4" w:space="0" w:color="auto"/>
              <w:bottom w:val="single" w:sz="4" w:space="0" w:color="auto"/>
              <w:right w:val="single" w:sz="4" w:space="0" w:color="auto"/>
            </w:tcBorders>
          </w:tcPr>
          <w:p w14:paraId="48E699F2"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54 </w:t>
            </w:r>
          </w:p>
        </w:tc>
        <w:tc>
          <w:tcPr>
            <w:tcW w:w="850" w:type="dxa"/>
            <w:tcBorders>
              <w:top w:val="single" w:sz="4" w:space="0" w:color="auto"/>
              <w:left w:val="single" w:sz="4" w:space="0" w:color="auto"/>
              <w:bottom w:val="single" w:sz="4" w:space="0" w:color="auto"/>
              <w:right w:val="single" w:sz="4" w:space="0" w:color="auto"/>
            </w:tcBorders>
          </w:tcPr>
          <w:p w14:paraId="51ACC1E3"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6B970DA9"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1CF3F153"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1D51B72A"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55CAB5AC"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13 </w:t>
            </w:r>
          </w:p>
        </w:tc>
        <w:tc>
          <w:tcPr>
            <w:tcW w:w="5245" w:type="dxa"/>
            <w:tcBorders>
              <w:top w:val="single" w:sz="4" w:space="0" w:color="auto"/>
              <w:left w:val="single" w:sz="4" w:space="0" w:color="auto"/>
              <w:bottom w:val="single" w:sz="4" w:space="0" w:color="auto"/>
              <w:right w:val="single" w:sz="4" w:space="0" w:color="auto"/>
            </w:tcBorders>
          </w:tcPr>
          <w:p w14:paraId="5CA862AC"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Оградительная лента красно-белая, 250 п.м, 75 мм </w:t>
            </w:r>
          </w:p>
        </w:tc>
        <w:tc>
          <w:tcPr>
            <w:tcW w:w="992" w:type="dxa"/>
            <w:tcBorders>
              <w:top w:val="single" w:sz="4" w:space="0" w:color="auto"/>
              <w:left w:val="single" w:sz="4" w:space="0" w:color="auto"/>
              <w:bottom w:val="single" w:sz="4" w:space="0" w:color="auto"/>
              <w:right w:val="single" w:sz="4" w:space="0" w:color="auto"/>
            </w:tcBorders>
          </w:tcPr>
          <w:p w14:paraId="42DE3C7F"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90 </w:t>
            </w:r>
          </w:p>
        </w:tc>
        <w:tc>
          <w:tcPr>
            <w:tcW w:w="850" w:type="dxa"/>
            <w:tcBorders>
              <w:top w:val="single" w:sz="4" w:space="0" w:color="auto"/>
              <w:left w:val="single" w:sz="4" w:space="0" w:color="auto"/>
              <w:bottom w:val="single" w:sz="4" w:space="0" w:color="auto"/>
              <w:right w:val="single" w:sz="4" w:space="0" w:color="auto"/>
            </w:tcBorders>
          </w:tcPr>
          <w:p w14:paraId="62C3B012"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08469DE0"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18234D1B"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6917B08C"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62EC7C21"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14 </w:t>
            </w:r>
          </w:p>
        </w:tc>
        <w:tc>
          <w:tcPr>
            <w:tcW w:w="5245" w:type="dxa"/>
            <w:tcBorders>
              <w:top w:val="single" w:sz="4" w:space="0" w:color="auto"/>
              <w:left w:val="single" w:sz="4" w:space="0" w:color="auto"/>
              <w:bottom w:val="single" w:sz="4" w:space="0" w:color="auto"/>
              <w:right w:val="single" w:sz="4" w:space="0" w:color="auto"/>
            </w:tcBorders>
          </w:tcPr>
          <w:p w14:paraId="2562EED5"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Мочалка метал. д/посуды 1шт </w:t>
            </w:r>
          </w:p>
        </w:tc>
        <w:tc>
          <w:tcPr>
            <w:tcW w:w="992" w:type="dxa"/>
            <w:tcBorders>
              <w:top w:val="single" w:sz="4" w:space="0" w:color="auto"/>
              <w:left w:val="single" w:sz="4" w:space="0" w:color="auto"/>
              <w:bottom w:val="single" w:sz="4" w:space="0" w:color="auto"/>
              <w:right w:val="single" w:sz="4" w:space="0" w:color="auto"/>
            </w:tcBorders>
          </w:tcPr>
          <w:p w14:paraId="5F7129FC"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38 </w:t>
            </w:r>
          </w:p>
        </w:tc>
        <w:tc>
          <w:tcPr>
            <w:tcW w:w="850" w:type="dxa"/>
            <w:tcBorders>
              <w:top w:val="single" w:sz="4" w:space="0" w:color="auto"/>
              <w:left w:val="single" w:sz="4" w:space="0" w:color="auto"/>
              <w:bottom w:val="single" w:sz="4" w:space="0" w:color="auto"/>
              <w:right w:val="single" w:sz="4" w:space="0" w:color="auto"/>
            </w:tcBorders>
          </w:tcPr>
          <w:p w14:paraId="136482C3"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11F940FE"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223F150F"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2C697B79"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4CDCCB5E"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15 </w:t>
            </w:r>
          </w:p>
        </w:tc>
        <w:tc>
          <w:tcPr>
            <w:tcW w:w="5245" w:type="dxa"/>
            <w:tcBorders>
              <w:top w:val="single" w:sz="4" w:space="0" w:color="auto"/>
              <w:left w:val="single" w:sz="4" w:space="0" w:color="auto"/>
              <w:bottom w:val="single" w:sz="4" w:space="0" w:color="auto"/>
              <w:right w:val="single" w:sz="4" w:space="0" w:color="auto"/>
            </w:tcBorders>
          </w:tcPr>
          <w:p w14:paraId="4D72AD30"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Стеклооч. Мр Чистер триггер 500мл </w:t>
            </w:r>
          </w:p>
        </w:tc>
        <w:tc>
          <w:tcPr>
            <w:tcW w:w="992" w:type="dxa"/>
            <w:tcBorders>
              <w:top w:val="single" w:sz="4" w:space="0" w:color="auto"/>
              <w:left w:val="single" w:sz="4" w:space="0" w:color="auto"/>
              <w:bottom w:val="single" w:sz="4" w:space="0" w:color="auto"/>
              <w:right w:val="single" w:sz="4" w:space="0" w:color="auto"/>
            </w:tcBorders>
          </w:tcPr>
          <w:p w14:paraId="436AF4B0"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72 </w:t>
            </w:r>
          </w:p>
        </w:tc>
        <w:tc>
          <w:tcPr>
            <w:tcW w:w="850" w:type="dxa"/>
            <w:tcBorders>
              <w:top w:val="single" w:sz="4" w:space="0" w:color="auto"/>
              <w:left w:val="single" w:sz="4" w:space="0" w:color="auto"/>
              <w:bottom w:val="single" w:sz="4" w:space="0" w:color="auto"/>
              <w:right w:val="single" w:sz="4" w:space="0" w:color="auto"/>
            </w:tcBorders>
          </w:tcPr>
          <w:p w14:paraId="7939CD24"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397FC9AD"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7668C564"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69AD7767"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65B2AB65"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16 </w:t>
            </w:r>
          </w:p>
        </w:tc>
        <w:tc>
          <w:tcPr>
            <w:tcW w:w="5245" w:type="dxa"/>
            <w:tcBorders>
              <w:top w:val="single" w:sz="4" w:space="0" w:color="auto"/>
              <w:left w:val="single" w:sz="4" w:space="0" w:color="auto"/>
              <w:bottom w:val="single" w:sz="4" w:space="0" w:color="auto"/>
              <w:right w:val="single" w:sz="4" w:space="0" w:color="auto"/>
            </w:tcBorders>
          </w:tcPr>
          <w:p w14:paraId="126624C0"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Мыло жидкое хозяйств. 5л 72% </w:t>
            </w:r>
          </w:p>
        </w:tc>
        <w:tc>
          <w:tcPr>
            <w:tcW w:w="992" w:type="dxa"/>
            <w:tcBorders>
              <w:top w:val="single" w:sz="4" w:space="0" w:color="auto"/>
              <w:left w:val="single" w:sz="4" w:space="0" w:color="auto"/>
              <w:bottom w:val="single" w:sz="4" w:space="0" w:color="auto"/>
              <w:right w:val="single" w:sz="4" w:space="0" w:color="auto"/>
            </w:tcBorders>
          </w:tcPr>
          <w:p w14:paraId="739C922B"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36 </w:t>
            </w:r>
          </w:p>
        </w:tc>
        <w:tc>
          <w:tcPr>
            <w:tcW w:w="850" w:type="dxa"/>
            <w:tcBorders>
              <w:top w:val="single" w:sz="4" w:space="0" w:color="auto"/>
              <w:left w:val="single" w:sz="4" w:space="0" w:color="auto"/>
              <w:bottom w:val="single" w:sz="4" w:space="0" w:color="auto"/>
              <w:right w:val="single" w:sz="4" w:space="0" w:color="auto"/>
            </w:tcBorders>
          </w:tcPr>
          <w:p w14:paraId="58A07335"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1E708E33"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5F0BFB1D"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50CF0214"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3ECA8B87"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17 </w:t>
            </w:r>
          </w:p>
        </w:tc>
        <w:tc>
          <w:tcPr>
            <w:tcW w:w="5245" w:type="dxa"/>
            <w:tcBorders>
              <w:top w:val="single" w:sz="4" w:space="0" w:color="auto"/>
              <w:left w:val="single" w:sz="4" w:space="0" w:color="auto"/>
              <w:bottom w:val="single" w:sz="4" w:space="0" w:color="auto"/>
              <w:right w:val="single" w:sz="4" w:space="0" w:color="auto"/>
            </w:tcBorders>
          </w:tcPr>
          <w:p w14:paraId="7B577D1A"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Мыло жидкое 1000мл 72% </w:t>
            </w:r>
          </w:p>
        </w:tc>
        <w:tc>
          <w:tcPr>
            <w:tcW w:w="992" w:type="dxa"/>
            <w:tcBorders>
              <w:top w:val="single" w:sz="4" w:space="0" w:color="auto"/>
              <w:left w:val="single" w:sz="4" w:space="0" w:color="auto"/>
              <w:bottom w:val="single" w:sz="4" w:space="0" w:color="auto"/>
              <w:right w:val="single" w:sz="4" w:space="0" w:color="auto"/>
            </w:tcBorders>
          </w:tcPr>
          <w:p w14:paraId="66673E16"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72 </w:t>
            </w:r>
          </w:p>
        </w:tc>
        <w:tc>
          <w:tcPr>
            <w:tcW w:w="850" w:type="dxa"/>
            <w:tcBorders>
              <w:top w:val="single" w:sz="4" w:space="0" w:color="auto"/>
              <w:left w:val="single" w:sz="4" w:space="0" w:color="auto"/>
              <w:bottom w:val="single" w:sz="4" w:space="0" w:color="auto"/>
              <w:right w:val="single" w:sz="4" w:space="0" w:color="auto"/>
            </w:tcBorders>
          </w:tcPr>
          <w:p w14:paraId="21C5C4B6"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3B18311D"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2A210BD0"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78E4421B"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308F991A"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18 </w:t>
            </w:r>
          </w:p>
        </w:tc>
        <w:tc>
          <w:tcPr>
            <w:tcW w:w="5245" w:type="dxa"/>
            <w:tcBorders>
              <w:top w:val="single" w:sz="4" w:space="0" w:color="auto"/>
              <w:left w:val="single" w:sz="4" w:space="0" w:color="auto"/>
              <w:bottom w:val="single" w:sz="4" w:space="0" w:color="auto"/>
              <w:right w:val="single" w:sz="4" w:space="0" w:color="auto"/>
            </w:tcBorders>
          </w:tcPr>
          <w:p w14:paraId="0FF13A23"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Чист.ср-во д/сантехники Санокс 750мл гель </w:t>
            </w:r>
          </w:p>
        </w:tc>
        <w:tc>
          <w:tcPr>
            <w:tcW w:w="992" w:type="dxa"/>
            <w:tcBorders>
              <w:top w:val="single" w:sz="4" w:space="0" w:color="auto"/>
              <w:left w:val="single" w:sz="4" w:space="0" w:color="auto"/>
              <w:bottom w:val="single" w:sz="4" w:space="0" w:color="auto"/>
              <w:right w:val="single" w:sz="4" w:space="0" w:color="auto"/>
            </w:tcBorders>
          </w:tcPr>
          <w:p w14:paraId="34501354"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110 </w:t>
            </w:r>
          </w:p>
        </w:tc>
        <w:tc>
          <w:tcPr>
            <w:tcW w:w="850" w:type="dxa"/>
            <w:tcBorders>
              <w:top w:val="single" w:sz="4" w:space="0" w:color="auto"/>
              <w:left w:val="single" w:sz="4" w:space="0" w:color="auto"/>
              <w:bottom w:val="single" w:sz="4" w:space="0" w:color="auto"/>
              <w:right w:val="single" w:sz="4" w:space="0" w:color="auto"/>
            </w:tcBorders>
          </w:tcPr>
          <w:p w14:paraId="7F024358"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14DE9243"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399DE197"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16C1D43A"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67C9075C"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19 </w:t>
            </w:r>
          </w:p>
        </w:tc>
        <w:tc>
          <w:tcPr>
            <w:tcW w:w="5245" w:type="dxa"/>
            <w:tcBorders>
              <w:top w:val="single" w:sz="4" w:space="0" w:color="auto"/>
              <w:left w:val="single" w:sz="4" w:space="0" w:color="auto"/>
              <w:bottom w:val="single" w:sz="4" w:space="0" w:color="auto"/>
              <w:right w:val="single" w:sz="4" w:space="0" w:color="auto"/>
            </w:tcBorders>
          </w:tcPr>
          <w:p w14:paraId="262C3083"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Чист.ср-во д/сантехники Силит Bang 750мл Антиналет+Б </w:t>
            </w:r>
          </w:p>
        </w:tc>
        <w:tc>
          <w:tcPr>
            <w:tcW w:w="992" w:type="dxa"/>
            <w:tcBorders>
              <w:top w:val="single" w:sz="4" w:space="0" w:color="auto"/>
              <w:left w:val="single" w:sz="4" w:space="0" w:color="auto"/>
              <w:bottom w:val="single" w:sz="4" w:space="0" w:color="auto"/>
              <w:right w:val="single" w:sz="4" w:space="0" w:color="auto"/>
            </w:tcBorders>
          </w:tcPr>
          <w:p w14:paraId="084DCE23"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26 </w:t>
            </w:r>
          </w:p>
        </w:tc>
        <w:tc>
          <w:tcPr>
            <w:tcW w:w="850" w:type="dxa"/>
            <w:tcBorders>
              <w:top w:val="single" w:sz="4" w:space="0" w:color="auto"/>
              <w:left w:val="single" w:sz="4" w:space="0" w:color="auto"/>
              <w:bottom w:val="single" w:sz="4" w:space="0" w:color="auto"/>
              <w:right w:val="single" w:sz="4" w:space="0" w:color="auto"/>
            </w:tcBorders>
          </w:tcPr>
          <w:p w14:paraId="2BE9BF33"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4158E0FE"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09BC4578"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4C933132"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24F7816D"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20 </w:t>
            </w:r>
          </w:p>
        </w:tc>
        <w:tc>
          <w:tcPr>
            <w:tcW w:w="5245" w:type="dxa"/>
            <w:tcBorders>
              <w:top w:val="single" w:sz="4" w:space="0" w:color="auto"/>
              <w:left w:val="single" w:sz="4" w:space="0" w:color="auto"/>
              <w:bottom w:val="single" w:sz="4" w:space="0" w:color="auto"/>
              <w:right w:val="single" w:sz="4" w:space="0" w:color="auto"/>
            </w:tcBorders>
          </w:tcPr>
          <w:p w14:paraId="462CE998"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Ср-во дезинфицирующее 300 таб. ЧЗ </w:t>
            </w:r>
          </w:p>
        </w:tc>
        <w:tc>
          <w:tcPr>
            <w:tcW w:w="992" w:type="dxa"/>
            <w:tcBorders>
              <w:top w:val="single" w:sz="4" w:space="0" w:color="auto"/>
              <w:left w:val="single" w:sz="4" w:space="0" w:color="auto"/>
              <w:bottom w:val="single" w:sz="4" w:space="0" w:color="auto"/>
              <w:right w:val="single" w:sz="4" w:space="0" w:color="auto"/>
            </w:tcBorders>
          </w:tcPr>
          <w:p w14:paraId="440A527F"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36 </w:t>
            </w:r>
          </w:p>
        </w:tc>
        <w:tc>
          <w:tcPr>
            <w:tcW w:w="850" w:type="dxa"/>
            <w:tcBorders>
              <w:top w:val="single" w:sz="4" w:space="0" w:color="auto"/>
              <w:left w:val="single" w:sz="4" w:space="0" w:color="auto"/>
              <w:bottom w:val="single" w:sz="4" w:space="0" w:color="auto"/>
              <w:right w:val="single" w:sz="4" w:space="0" w:color="auto"/>
            </w:tcBorders>
          </w:tcPr>
          <w:p w14:paraId="5B0BA9A7"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банка </w:t>
            </w:r>
          </w:p>
        </w:tc>
        <w:tc>
          <w:tcPr>
            <w:tcW w:w="1134" w:type="dxa"/>
            <w:tcBorders>
              <w:top w:val="single" w:sz="4" w:space="0" w:color="auto"/>
              <w:left w:val="single" w:sz="4" w:space="0" w:color="auto"/>
              <w:bottom w:val="single" w:sz="4" w:space="0" w:color="auto"/>
              <w:right w:val="single" w:sz="4" w:space="0" w:color="auto"/>
            </w:tcBorders>
          </w:tcPr>
          <w:p w14:paraId="69784B80"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46F5538D"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5BE35B2F"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45D3375C"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21 </w:t>
            </w:r>
          </w:p>
        </w:tc>
        <w:tc>
          <w:tcPr>
            <w:tcW w:w="5245" w:type="dxa"/>
            <w:tcBorders>
              <w:top w:val="single" w:sz="4" w:space="0" w:color="auto"/>
              <w:left w:val="single" w:sz="4" w:space="0" w:color="auto"/>
              <w:bottom w:val="single" w:sz="4" w:space="0" w:color="auto"/>
              <w:right w:val="single" w:sz="4" w:space="0" w:color="auto"/>
            </w:tcBorders>
          </w:tcPr>
          <w:p w14:paraId="52FFA959"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Перчатки Х/Б с латексом 2-й облив/200 </w:t>
            </w:r>
          </w:p>
        </w:tc>
        <w:tc>
          <w:tcPr>
            <w:tcW w:w="992" w:type="dxa"/>
            <w:tcBorders>
              <w:top w:val="single" w:sz="4" w:space="0" w:color="auto"/>
              <w:left w:val="single" w:sz="4" w:space="0" w:color="auto"/>
              <w:bottom w:val="single" w:sz="4" w:space="0" w:color="auto"/>
              <w:right w:val="single" w:sz="4" w:space="0" w:color="auto"/>
            </w:tcBorders>
          </w:tcPr>
          <w:p w14:paraId="3510AEDF"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45 </w:t>
            </w:r>
          </w:p>
        </w:tc>
        <w:tc>
          <w:tcPr>
            <w:tcW w:w="850" w:type="dxa"/>
            <w:tcBorders>
              <w:top w:val="single" w:sz="4" w:space="0" w:color="auto"/>
              <w:left w:val="single" w:sz="4" w:space="0" w:color="auto"/>
              <w:bottom w:val="single" w:sz="4" w:space="0" w:color="auto"/>
              <w:right w:val="single" w:sz="4" w:space="0" w:color="auto"/>
            </w:tcBorders>
          </w:tcPr>
          <w:p w14:paraId="5C117E4C"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упак </w:t>
            </w:r>
          </w:p>
        </w:tc>
        <w:tc>
          <w:tcPr>
            <w:tcW w:w="1134" w:type="dxa"/>
            <w:tcBorders>
              <w:top w:val="single" w:sz="4" w:space="0" w:color="auto"/>
              <w:left w:val="single" w:sz="4" w:space="0" w:color="auto"/>
              <w:bottom w:val="single" w:sz="4" w:space="0" w:color="auto"/>
              <w:right w:val="single" w:sz="4" w:space="0" w:color="auto"/>
            </w:tcBorders>
          </w:tcPr>
          <w:p w14:paraId="262708EC"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428DFB02"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0A159A89"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3C2E03A6"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22 </w:t>
            </w:r>
          </w:p>
        </w:tc>
        <w:tc>
          <w:tcPr>
            <w:tcW w:w="5245" w:type="dxa"/>
            <w:tcBorders>
              <w:top w:val="single" w:sz="4" w:space="0" w:color="auto"/>
              <w:left w:val="single" w:sz="4" w:space="0" w:color="auto"/>
              <w:bottom w:val="single" w:sz="4" w:space="0" w:color="auto"/>
              <w:right w:val="single" w:sz="4" w:space="0" w:color="auto"/>
            </w:tcBorders>
          </w:tcPr>
          <w:p w14:paraId="4C4ECE85"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Рукавицы ватный с брезентовым наладонником </w:t>
            </w:r>
          </w:p>
        </w:tc>
        <w:tc>
          <w:tcPr>
            <w:tcW w:w="992" w:type="dxa"/>
            <w:tcBorders>
              <w:top w:val="single" w:sz="4" w:space="0" w:color="auto"/>
              <w:left w:val="single" w:sz="4" w:space="0" w:color="auto"/>
              <w:bottom w:val="single" w:sz="4" w:space="0" w:color="auto"/>
              <w:right w:val="single" w:sz="4" w:space="0" w:color="auto"/>
            </w:tcBorders>
          </w:tcPr>
          <w:p w14:paraId="0655AEA5"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10 </w:t>
            </w:r>
          </w:p>
        </w:tc>
        <w:tc>
          <w:tcPr>
            <w:tcW w:w="850" w:type="dxa"/>
            <w:tcBorders>
              <w:top w:val="single" w:sz="4" w:space="0" w:color="auto"/>
              <w:left w:val="single" w:sz="4" w:space="0" w:color="auto"/>
              <w:bottom w:val="single" w:sz="4" w:space="0" w:color="auto"/>
              <w:right w:val="single" w:sz="4" w:space="0" w:color="auto"/>
            </w:tcBorders>
          </w:tcPr>
          <w:p w14:paraId="201999C1"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пар </w:t>
            </w:r>
          </w:p>
        </w:tc>
        <w:tc>
          <w:tcPr>
            <w:tcW w:w="1134" w:type="dxa"/>
            <w:tcBorders>
              <w:top w:val="single" w:sz="4" w:space="0" w:color="auto"/>
              <w:left w:val="single" w:sz="4" w:space="0" w:color="auto"/>
              <w:bottom w:val="single" w:sz="4" w:space="0" w:color="auto"/>
              <w:right w:val="single" w:sz="4" w:space="0" w:color="auto"/>
            </w:tcBorders>
          </w:tcPr>
          <w:p w14:paraId="112C423B"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69F57EFD"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2791C02C"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79D63F73"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23 </w:t>
            </w:r>
          </w:p>
        </w:tc>
        <w:tc>
          <w:tcPr>
            <w:tcW w:w="5245" w:type="dxa"/>
            <w:tcBorders>
              <w:top w:val="single" w:sz="4" w:space="0" w:color="auto"/>
              <w:left w:val="single" w:sz="4" w:space="0" w:color="auto"/>
              <w:bottom w:val="single" w:sz="4" w:space="0" w:color="auto"/>
              <w:right w:val="single" w:sz="4" w:space="0" w:color="auto"/>
            </w:tcBorders>
          </w:tcPr>
          <w:p w14:paraId="2B4D1C22"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Мочалка метал. д/посуды спиральная 1шт </w:t>
            </w:r>
          </w:p>
        </w:tc>
        <w:tc>
          <w:tcPr>
            <w:tcW w:w="992" w:type="dxa"/>
            <w:tcBorders>
              <w:top w:val="single" w:sz="4" w:space="0" w:color="auto"/>
              <w:left w:val="single" w:sz="4" w:space="0" w:color="auto"/>
              <w:bottom w:val="single" w:sz="4" w:space="0" w:color="auto"/>
              <w:right w:val="single" w:sz="4" w:space="0" w:color="auto"/>
            </w:tcBorders>
          </w:tcPr>
          <w:p w14:paraId="483D19D8"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38 </w:t>
            </w:r>
          </w:p>
        </w:tc>
        <w:tc>
          <w:tcPr>
            <w:tcW w:w="850" w:type="dxa"/>
            <w:tcBorders>
              <w:top w:val="single" w:sz="4" w:space="0" w:color="auto"/>
              <w:left w:val="single" w:sz="4" w:space="0" w:color="auto"/>
              <w:bottom w:val="single" w:sz="4" w:space="0" w:color="auto"/>
              <w:right w:val="single" w:sz="4" w:space="0" w:color="auto"/>
            </w:tcBorders>
          </w:tcPr>
          <w:p w14:paraId="6B1556F9"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2CB670B1"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6E0DEEDF"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30103D24"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1D8625D6"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24 </w:t>
            </w:r>
          </w:p>
        </w:tc>
        <w:tc>
          <w:tcPr>
            <w:tcW w:w="5245" w:type="dxa"/>
            <w:tcBorders>
              <w:top w:val="single" w:sz="4" w:space="0" w:color="auto"/>
              <w:left w:val="single" w:sz="4" w:space="0" w:color="auto"/>
              <w:bottom w:val="single" w:sz="4" w:space="0" w:color="auto"/>
              <w:right w:val="single" w:sz="4" w:space="0" w:color="auto"/>
            </w:tcBorders>
          </w:tcPr>
          <w:p w14:paraId="3E665204"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Губка д/пос. 5шт супер (100*65*25) </w:t>
            </w:r>
          </w:p>
        </w:tc>
        <w:tc>
          <w:tcPr>
            <w:tcW w:w="992" w:type="dxa"/>
            <w:tcBorders>
              <w:top w:val="single" w:sz="4" w:space="0" w:color="auto"/>
              <w:left w:val="single" w:sz="4" w:space="0" w:color="auto"/>
              <w:bottom w:val="single" w:sz="4" w:space="0" w:color="auto"/>
              <w:right w:val="single" w:sz="4" w:space="0" w:color="auto"/>
            </w:tcBorders>
          </w:tcPr>
          <w:p w14:paraId="76654408"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75 </w:t>
            </w:r>
          </w:p>
        </w:tc>
        <w:tc>
          <w:tcPr>
            <w:tcW w:w="850" w:type="dxa"/>
            <w:tcBorders>
              <w:top w:val="single" w:sz="4" w:space="0" w:color="auto"/>
              <w:left w:val="single" w:sz="4" w:space="0" w:color="auto"/>
              <w:bottom w:val="single" w:sz="4" w:space="0" w:color="auto"/>
              <w:right w:val="single" w:sz="4" w:space="0" w:color="auto"/>
            </w:tcBorders>
          </w:tcPr>
          <w:p w14:paraId="25EFEC48"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уп </w:t>
            </w:r>
          </w:p>
        </w:tc>
        <w:tc>
          <w:tcPr>
            <w:tcW w:w="1134" w:type="dxa"/>
            <w:tcBorders>
              <w:top w:val="single" w:sz="4" w:space="0" w:color="auto"/>
              <w:left w:val="single" w:sz="4" w:space="0" w:color="auto"/>
              <w:bottom w:val="single" w:sz="4" w:space="0" w:color="auto"/>
              <w:right w:val="single" w:sz="4" w:space="0" w:color="auto"/>
            </w:tcBorders>
          </w:tcPr>
          <w:p w14:paraId="004845ED"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6FAF3850"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19115857"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7A065B7A"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25 </w:t>
            </w:r>
          </w:p>
        </w:tc>
        <w:tc>
          <w:tcPr>
            <w:tcW w:w="5245" w:type="dxa"/>
            <w:tcBorders>
              <w:top w:val="single" w:sz="4" w:space="0" w:color="auto"/>
              <w:left w:val="single" w:sz="4" w:space="0" w:color="auto"/>
              <w:bottom w:val="single" w:sz="4" w:space="0" w:color="auto"/>
              <w:right w:val="single" w:sz="4" w:space="0" w:color="auto"/>
            </w:tcBorders>
          </w:tcPr>
          <w:p w14:paraId="60F04982"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Мешки д/мусора 30л 20шт </w:t>
            </w:r>
          </w:p>
        </w:tc>
        <w:tc>
          <w:tcPr>
            <w:tcW w:w="992" w:type="dxa"/>
            <w:tcBorders>
              <w:top w:val="single" w:sz="4" w:space="0" w:color="auto"/>
              <w:left w:val="single" w:sz="4" w:space="0" w:color="auto"/>
              <w:bottom w:val="single" w:sz="4" w:space="0" w:color="auto"/>
              <w:right w:val="single" w:sz="4" w:space="0" w:color="auto"/>
            </w:tcBorders>
          </w:tcPr>
          <w:p w14:paraId="7D40F988"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142 </w:t>
            </w:r>
          </w:p>
        </w:tc>
        <w:tc>
          <w:tcPr>
            <w:tcW w:w="850" w:type="dxa"/>
            <w:tcBorders>
              <w:top w:val="single" w:sz="4" w:space="0" w:color="auto"/>
              <w:left w:val="single" w:sz="4" w:space="0" w:color="auto"/>
              <w:bottom w:val="single" w:sz="4" w:space="0" w:color="auto"/>
              <w:right w:val="single" w:sz="4" w:space="0" w:color="auto"/>
            </w:tcBorders>
          </w:tcPr>
          <w:p w14:paraId="40B1D988"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упак </w:t>
            </w:r>
          </w:p>
        </w:tc>
        <w:tc>
          <w:tcPr>
            <w:tcW w:w="1134" w:type="dxa"/>
            <w:tcBorders>
              <w:top w:val="single" w:sz="4" w:space="0" w:color="auto"/>
              <w:left w:val="single" w:sz="4" w:space="0" w:color="auto"/>
              <w:bottom w:val="single" w:sz="4" w:space="0" w:color="auto"/>
              <w:right w:val="single" w:sz="4" w:space="0" w:color="auto"/>
            </w:tcBorders>
          </w:tcPr>
          <w:p w14:paraId="01F30B74"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640B1AD5"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02A34CA3"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4976CEDB"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26 </w:t>
            </w:r>
          </w:p>
        </w:tc>
        <w:tc>
          <w:tcPr>
            <w:tcW w:w="5245" w:type="dxa"/>
            <w:tcBorders>
              <w:top w:val="single" w:sz="4" w:space="0" w:color="auto"/>
              <w:left w:val="single" w:sz="4" w:space="0" w:color="auto"/>
              <w:bottom w:val="single" w:sz="4" w:space="0" w:color="auto"/>
              <w:right w:val="single" w:sz="4" w:space="0" w:color="auto"/>
            </w:tcBorders>
          </w:tcPr>
          <w:p w14:paraId="6DEA8BCF"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Мешки д/мусора 120л*10шт черные </w:t>
            </w:r>
          </w:p>
        </w:tc>
        <w:tc>
          <w:tcPr>
            <w:tcW w:w="992" w:type="dxa"/>
            <w:tcBorders>
              <w:top w:val="single" w:sz="4" w:space="0" w:color="auto"/>
              <w:left w:val="single" w:sz="4" w:space="0" w:color="auto"/>
              <w:bottom w:val="single" w:sz="4" w:space="0" w:color="auto"/>
              <w:right w:val="single" w:sz="4" w:space="0" w:color="auto"/>
            </w:tcBorders>
          </w:tcPr>
          <w:p w14:paraId="5A0285C0"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3100 </w:t>
            </w:r>
          </w:p>
        </w:tc>
        <w:tc>
          <w:tcPr>
            <w:tcW w:w="850" w:type="dxa"/>
            <w:tcBorders>
              <w:top w:val="single" w:sz="4" w:space="0" w:color="auto"/>
              <w:left w:val="single" w:sz="4" w:space="0" w:color="auto"/>
              <w:bottom w:val="single" w:sz="4" w:space="0" w:color="auto"/>
              <w:right w:val="single" w:sz="4" w:space="0" w:color="auto"/>
            </w:tcBorders>
          </w:tcPr>
          <w:p w14:paraId="2DD1F2D7"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6A5DDEA5"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2E335727"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32F36C21"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4DBFB80B"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27 </w:t>
            </w:r>
          </w:p>
        </w:tc>
        <w:tc>
          <w:tcPr>
            <w:tcW w:w="5245" w:type="dxa"/>
            <w:tcBorders>
              <w:top w:val="single" w:sz="4" w:space="0" w:color="auto"/>
              <w:left w:val="single" w:sz="4" w:space="0" w:color="auto"/>
              <w:bottom w:val="single" w:sz="4" w:space="0" w:color="auto"/>
              <w:right w:val="single" w:sz="4" w:space="0" w:color="auto"/>
            </w:tcBorders>
          </w:tcPr>
          <w:p w14:paraId="4F046BFE"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Смотровые латексные перчатки DERMAGRIP HIGH RISK 50 штук, размер L </w:t>
            </w:r>
          </w:p>
        </w:tc>
        <w:tc>
          <w:tcPr>
            <w:tcW w:w="992" w:type="dxa"/>
            <w:tcBorders>
              <w:top w:val="single" w:sz="4" w:space="0" w:color="auto"/>
              <w:left w:val="single" w:sz="4" w:space="0" w:color="auto"/>
              <w:bottom w:val="single" w:sz="4" w:space="0" w:color="auto"/>
              <w:right w:val="single" w:sz="4" w:space="0" w:color="auto"/>
            </w:tcBorders>
          </w:tcPr>
          <w:p w14:paraId="77AFD2A0"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14 </w:t>
            </w:r>
          </w:p>
        </w:tc>
        <w:tc>
          <w:tcPr>
            <w:tcW w:w="850" w:type="dxa"/>
            <w:tcBorders>
              <w:top w:val="single" w:sz="4" w:space="0" w:color="auto"/>
              <w:left w:val="single" w:sz="4" w:space="0" w:color="auto"/>
              <w:bottom w:val="single" w:sz="4" w:space="0" w:color="auto"/>
              <w:right w:val="single" w:sz="4" w:space="0" w:color="auto"/>
            </w:tcBorders>
          </w:tcPr>
          <w:p w14:paraId="2F303EC9"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упак </w:t>
            </w:r>
          </w:p>
        </w:tc>
        <w:tc>
          <w:tcPr>
            <w:tcW w:w="1134" w:type="dxa"/>
            <w:tcBorders>
              <w:top w:val="single" w:sz="4" w:space="0" w:color="auto"/>
              <w:left w:val="single" w:sz="4" w:space="0" w:color="auto"/>
              <w:bottom w:val="single" w:sz="4" w:space="0" w:color="auto"/>
              <w:right w:val="single" w:sz="4" w:space="0" w:color="auto"/>
            </w:tcBorders>
          </w:tcPr>
          <w:p w14:paraId="68E565D5"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43807ACA"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752F1F4F"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3F87F22C"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28 </w:t>
            </w:r>
          </w:p>
        </w:tc>
        <w:tc>
          <w:tcPr>
            <w:tcW w:w="5245" w:type="dxa"/>
            <w:tcBorders>
              <w:top w:val="single" w:sz="4" w:space="0" w:color="auto"/>
              <w:left w:val="single" w:sz="4" w:space="0" w:color="auto"/>
              <w:bottom w:val="single" w:sz="4" w:space="0" w:color="auto"/>
              <w:right w:val="single" w:sz="4" w:space="0" w:color="auto"/>
            </w:tcBorders>
          </w:tcPr>
          <w:p w14:paraId="5D626710"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Перчатки "Плотная" 10кл/6нит Х/Б+ПВХ Черные </w:t>
            </w:r>
          </w:p>
        </w:tc>
        <w:tc>
          <w:tcPr>
            <w:tcW w:w="992" w:type="dxa"/>
            <w:tcBorders>
              <w:top w:val="single" w:sz="4" w:space="0" w:color="auto"/>
              <w:left w:val="single" w:sz="4" w:space="0" w:color="auto"/>
              <w:bottom w:val="single" w:sz="4" w:space="0" w:color="auto"/>
              <w:right w:val="single" w:sz="4" w:space="0" w:color="auto"/>
            </w:tcBorders>
          </w:tcPr>
          <w:p w14:paraId="2318ABED"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230 </w:t>
            </w:r>
          </w:p>
        </w:tc>
        <w:tc>
          <w:tcPr>
            <w:tcW w:w="850" w:type="dxa"/>
            <w:tcBorders>
              <w:top w:val="single" w:sz="4" w:space="0" w:color="auto"/>
              <w:left w:val="single" w:sz="4" w:space="0" w:color="auto"/>
              <w:bottom w:val="single" w:sz="4" w:space="0" w:color="auto"/>
              <w:right w:val="single" w:sz="4" w:space="0" w:color="auto"/>
            </w:tcBorders>
          </w:tcPr>
          <w:p w14:paraId="04887825"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пар </w:t>
            </w:r>
          </w:p>
        </w:tc>
        <w:tc>
          <w:tcPr>
            <w:tcW w:w="1134" w:type="dxa"/>
            <w:tcBorders>
              <w:top w:val="single" w:sz="4" w:space="0" w:color="auto"/>
              <w:left w:val="single" w:sz="4" w:space="0" w:color="auto"/>
              <w:bottom w:val="single" w:sz="4" w:space="0" w:color="auto"/>
              <w:right w:val="single" w:sz="4" w:space="0" w:color="auto"/>
            </w:tcBorders>
          </w:tcPr>
          <w:p w14:paraId="0275DD24"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7EB15C4E"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163D8B5D"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2BD11E19"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29 </w:t>
            </w:r>
          </w:p>
        </w:tc>
        <w:tc>
          <w:tcPr>
            <w:tcW w:w="5245" w:type="dxa"/>
            <w:tcBorders>
              <w:top w:val="single" w:sz="4" w:space="0" w:color="auto"/>
              <w:left w:val="single" w:sz="4" w:space="0" w:color="auto"/>
              <w:bottom w:val="single" w:sz="4" w:space="0" w:color="auto"/>
              <w:right w:val="single" w:sz="4" w:space="0" w:color="auto"/>
            </w:tcBorders>
          </w:tcPr>
          <w:p w14:paraId="107C7D6D" w14:textId="77777777" w:rsidR="00FB2BFE" w:rsidRPr="00FB2BFE" w:rsidRDefault="00FB2BFE" w:rsidP="00FB2BFE">
            <w:pPr>
              <w:suppressAutoHyphens w:val="0"/>
              <w:autoSpaceDE w:val="0"/>
              <w:autoSpaceDN w:val="0"/>
              <w:adjustRightInd w:val="0"/>
              <w:rPr>
                <w:rFonts w:eastAsia="Times New Roman" w:cs="Times New Roman"/>
                <w:color w:val="000000"/>
                <w:kern w:val="0"/>
                <w:sz w:val="20"/>
                <w:szCs w:val="20"/>
                <w:lang w:eastAsia="ru-RU" w:bidi="ar-SA"/>
              </w:rPr>
            </w:pPr>
            <w:r w:rsidRPr="00435F16">
              <w:rPr>
                <w:rFonts w:eastAsia="Times New Roman" w:cs="Times New Roman"/>
                <w:color w:val="000000"/>
                <w:kern w:val="0"/>
                <w:sz w:val="20"/>
                <w:szCs w:val="20"/>
                <w:lang w:eastAsia="ru-RU" w:bidi="ar-SA"/>
              </w:rPr>
              <w:t xml:space="preserve">Совок для мусора  </w:t>
            </w:r>
          </w:p>
        </w:tc>
        <w:tc>
          <w:tcPr>
            <w:tcW w:w="992" w:type="dxa"/>
            <w:tcBorders>
              <w:top w:val="single" w:sz="4" w:space="0" w:color="auto"/>
              <w:left w:val="single" w:sz="4" w:space="0" w:color="auto"/>
              <w:bottom w:val="single" w:sz="4" w:space="0" w:color="auto"/>
              <w:right w:val="single" w:sz="4" w:space="0" w:color="auto"/>
            </w:tcBorders>
          </w:tcPr>
          <w:p w14:paraId="12E477FF"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58 </w:t>
            </w:r>
          </w:p>
        </w:tc>
        <w:tc>
          <w:tcPr>
            <w:tcW w:w="850" w:type="dxa"/>
            <w:tcBorders>
              <w:top w:val="single" w:sz="4" w:space="0" w:color="auto"/>
              <w:left w:val="single" w:sz="4" w:space="0" w:color="auto"/>
              <w:bottom w:val="single" w:sz="4" w:space="0" w:color="auto"/>
              <w:right w:val="single" w:sz="4" w:space="0" w:color="auto"/>
            </w:tcBorders>
          </w:tcPr>
          <w:p w14:paraId="61DC2A5B"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5651D227"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1BF80DFE"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736B6128"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52182A34"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30 </w:t>
            </w:r>
          </w:p>
        </w:tc>
        <w:tc>
          <w:tcPr>
            <w:tcW w:w="5245" w:type="dxa"/>
            <w:tcBorders>
              <w:top w:val="single" w:sz="4" w:space="0" w:color="auto"/>
              <w:left w:val="single" w:sz="4" w:space="0" w:color="auto"/>
              <w:bottom w:val="single" w:sz="4" w:space="0" w:color="auto"/>
              <w:right w:val="single" w:sz="4" w:space="0" w:color="auto"/>
            </w:tcBorders>
          </w:tcPr>
          <w:p w14:paraId="0417E84F"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Рукавицы зимние </w:t>
            </w:r>
          </w:p>
        </w:tc>
        <w:tc>
          <w:tcPr>
            <w:tcW w:w="992" w:type="dxa"/>
            <w:tcBorders>
              <w:top w:val="single" w:sz="4" w:space="0" w:color="auto"/>
              <w:left w:val="single" w:sz="4" w:space="0" w:color="auto"/>
              <w:bottom w:val="single" w:sz="4" w:space="0" w:color="auto"/>
              <w:right w:val="single" w:sz="4" w:space="0" w:color="auto"/>
            </w:tcBorders>
          </w:tcPr>
          <w:p w14:paraId="2437C2E4"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37 </w:t>
            </w:r>
          </w:p>
        </w:tc>
        <w:tc>
          <w:tcPr>
            <w:tcW w:w="850" w:type="dxa"/>
            <w:tcBorders>
              <w:top w:val="single" w:sz="4" w:space="0" w:color="auto"/>
              <w:left w:val="single" w:sz="4" w:space="0" w:color="auto"/>
              <w:bottom w:val="single" w:sz="4" w:space="0" w:color="auto"/>
              <w:right w:val="single" w:sz="4" w:space="0" w:color="auto"/>
            </w:tcBorders>
          </w:tcPr>
          <w:p w14:paraId="0A3C7468"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4C4A6983"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5DBE951D"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709821E3"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797B43BF"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31 </w:t>
            </w:r>
          </w:p>
        </w:tc>
        <w:tc>
          <w:tcPr>
            <w:tcW w:w="5245" w:type="dxa"/>
            <w:tcBorders>
              <w:top w:val="single" w:sz="4" w:space="0" w:color="auto"/>
              <w:left w:val="single" w:sz="4" w:space="0" w:color="auto"/>
              <w:bottom w:val="single" w:sz="4" w:space="0" w:color="auto"/>
              <w:right w:val="single" w:sz="4" w:space="0" w:color="auto"/>
            </w:tcBorders>
          </w:tcPr>
          <w:p w14:paraId="08E2FF49"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Леска для тримера </w:t>
            </w:r>
          </w:p>
          <w:p w14:paraId="0768419B"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Корд триммерный (2.4 мм; 120 м; звезда) </w:t>
            </w:r>
          </w:p>
        </w:tc>
        <w:tc>
          <w:tcPr>
            <w:tcW w:w="992" w:type="dxa"/>
            <w:tcBorders>
              <w:top w:val="single" w:sz="4" w:space="0" w:color="auto"/>
              <w:left w:val="single" w:sz="4" w:space="0" w:color="auto"/>
              <w:bottom w:val="single" w:sz="4" w:space="0" w:color="auto"/>
              <w:right w:val="single" w:sz="4" w:space="0" w:color="auto"/>
            </w:tcBorders>
          </w:tcPr>
          <w:p w14:paraId="45A97F9F"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7 </w:t>
            </w:r>
          </w:p>
        </w:tc>
        <w:tc>
          <w:tcPr>
            <w:tcW w:w="850" w:type="dxa"/>
            <w:tcBorders>
              <w:top w:val="single" w:sz="4" w:space="0" w:color="auto"/>
              <w:left w:val="single" w:sz="4" w:space="0" w:color="auto"/>
              <w:bottom w:val="single" w:sz="4" w:space="0" w:color="auto"/>
              <w:right w:val="single" w:sz="4" w:space="0" w:color="auto"/>
            </w:tcBorders>
          </w:tcPr>
          <w:p w14:paraId="1291C5F7"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7D6447FA"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0B2A4B51"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7244DBDD"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1758FBE7"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32 </w:t>
            </w:r>
          </w:p>
        </w:tc>
        <w:tc>
          <w:tcPr>
            <w:tcW w:w="5245" w:type="dxa"/>
            <w:tcBorders>
              <w:top w:val="single" w:sz="4" w:space="0" w:color="auto"/>
              <w:left w:val="single" w:sz="4" w:space="0" w:color="auto"/>
              <w:bottom w:val="single" w:sz="4" w:space="0" w:color="auto"/>
              <w:right w:val="single" w:sz="4" w:space="0" w:color="auto"/>
            </w:tcBorders>
          </w:tcPr>
          <w:p w14:paraId="4BC478E7"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Веник СОРГО большой </w:t>
            </w:r>
          </w:p>
        </w:tc>
        <w:tc>
          <w:tcPr>
            <w:tcW w:w="992" w:type="dxa"/>
            <w:tcBorders>
              <w:top w:val="single" w:sz="4" w:space="0" w:color="auto"/>
              <w:left w:val="single" w:sz="4" w:space="0" w:color="auto"/>
              <w:bottom w:val="single" w:sz="4" w:space="0" w:color="auto"/>
              <w:right w:val="single" w:sz="4" w:space="0" w:color="auto"/>
            </w:tcBorders>
          </w:tcPr>
          <w:p w14:paraId="4B5F014C"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45 </w:t>
            </w:r>
          </w:p>
        </w:tc>
        <w:tc>
          <w:tcPr>
            <w:tcW w:w="850" w:type="dxa"/>
            <w:tcBorders>
              <w:top w:val="single" w:sz="4" w:space="0" w:color="auto"/>
              <w:left w:val="single" w:sz="4" w:space="0" w:color="auto"/>
              <w:bottom w:val="single" w:sz="4" w:space="0" w:color="auto"/>
              <w:right w:val="single" w:sz="4" w:space="0" w:color="auto"/>
            </w:tcBorders>
          </w:tcPr>
          <w:p w14:paraId="16C1901C"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1AC2514C"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2BB5A342"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07A71511"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56B392A9"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33 </w:t>
            </w:r>
          </w:p>
        </w:tc>
        <w:tc>
          <w:tcPr>
            <w:tcW w:w="5245" w:type="dxa"/>
            <w:tcBorders>
              <w:top w:val="single" w:sz="4" w:space="0" w:color="auto"/>
              <w:left w:val="single" w:sz="4" w:space="0" w:color="auto"/>
              <w:bottom w:val="single" w:sz="4" w:space="0" w:color="auto"/>
              <w:right w:val="single" w:sz="4" w:space="0" w:color="auto"/>
            </w:tcBorders>
          </w:tcPr>
          <w:p w14:paraId="420E5475"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Мешки полипропиленовые 55*95 цвет  белый </w:t>
            </w:r>
          </w:p>
        </w:tc>
        <w:tc>
          <w:tcPr>
            <w:tcW w:w="992" w:type="dxa"/>
            <w:tcBorders>
              <w:top w:val="single" w:sz="4" w:space="0" w:color="auto"/>
              <w:left w:val="single" w:sz="4" w:space="0" w:color="auto"/>
              <w:bottom w:val="single" w:sz="4" w:space="0" w:color="auto"/>
              <w:right w:val="single" w:sz="4" w:space="0" w:color="auto"/>
            </w:tcBorders>
          </w:tcPr>
          <w:p w14:paraId="3ACAD808"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800 </w:t>
            </w:r>
          </w:p>
        </w:tc>
        <w:tc>
          <w:tcPr>
            <w:tcW w:w="850" w:type="dxa"/>
            <w:tcBorders>
              <w:top w:val="single" w:sz="4" w:space="0" w:color="auto"/>
              <w:left w:val="single" w:sz="4" w:space="0" w:color="auto"/>
              <w:bottom w:val="single" w:sz="4" w:space="0" w:color="auto"/>
              <w:right w:val="single" w:sz="4" w:space="0" w:color="auto"/>
            </w:tcBorders>
          </w:tcPr>
          <w:p w14:paraId="12CE8858"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18515EDB"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04B0A498"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4F61BA78"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2FDFE958"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34 </w:t>
            </w:r>
          </w:p>
        </w:tc>
        <w:tc>
          <w:tcPr>
            <w:tcW w:w="5245" w:type="dxa"/>
            <w:tcBorders>
              <w:top w:val="single" w:sz="4" w:space="0" w:color="auto"/>
              <w:left w:val="single" w:sz="4" w:space="0" w:color="auto"/>
              <w:bottom w:val="single" w:sz="4" w:space="0" w:color="auto"/>
              <w:right w:val="single" w:sz="4" w:space="0" w:color="auto"/>
            </w:tcBorders>
          </w:tcPr>
          <w:p w14:paraId="3C07A957"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Губка д/пос. Пятиминутка 10шт макси (80*60*30) </w:t>
            </w:r>
          </w:p>
        </w:tc>
        <w:tc>
          <w:tcPr>
            <w:tcW w:w="992" w:type="dxa"/>
            <w:tcBorders>
              <w:top w:val="single" w:sz="4" w:space="0" w:color="auto"/>
              <w:left w:val="single" w:sz="4" w:space="0" w:color="auto"/>
              <w:bottom w:val="single" w:sz="4" w:space="0" w:color="auto"/>
              <w:right w:val="single" w:sz="4" w:space="0" w:color="auto"/>
            </w:tcBorders>
          </w:tcPr>
          <w:p w14:paraId="0CF83651"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16 </w:t>
            </w:r>
          </w:p>
        </w:tc>
        <w:tc>
          <w:tcPr>
            <w:tcW w:w="850" w:type="dxa"/>
            <w:tcBorders>
              <w:top w:val="single" w:sz="4" w:space="0" w:color="auto"/>
              <w:left w:val="single" w:sz="4" w:space="0" w:color="auto"/>
              <w:bottom w:val="single" w:sz="4" w:space="0" w:color="auto"/>
              <w:right w:val="single" w:sz="4" w:space="0" w:color="auto"/>
            </w:tcBorders>
          </w:tcPr>
          <w:p w14:paraId="29486E62"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упак </w:t>
            </w:r>
          </w:p>
        </w:tc>
        <w:tc>
          <w:tcPr>
            <w:tcW w:w="1134" w:type="dxa"/>
            <w:tcBorders>
              <w:top w:val="single" w:sz="4" w:space="0" w:color="auto"/>
              <w:left w:val="single" w:sz="4" w:space="0" w:color="auto"/>
              <w:bottom w:val="single" w:sz="4" w:space="0" w:color="auto"/>
              <w:right w:val="single" w:sz="4" w:space="0" w:color="auto"/>
            </w:tcBorders>
          </w:tcPr>
          <w:p w14:paraId="5ABF7ED7"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7F71E4C1"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21A8D6FC"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733B7F42"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35 </w:t>
            </w:r>
          </w:p>
        </w:tc>
        <w:tc>
          <w:tcPr>
            <w:tcW w:w="5245" w:type="dxa"/>
            <w:tcBorders>
              <w:top w:val="single" w:sz="4" w:space="0" w:color="auto"/>
              <w:left w:val="single" w:sz="4" w:space="0" w:color="auto"/>
              <w:bottom w:val="single" w:sz="4" w:space="0" w:color="auto"/>
              <w:right w:val="single" w:sz="4" w:space="0" w:color="auto"/>
            </w:tcBorders>
          </w:tcPr>
          <w:p w14:paraId="4C8DF5DF"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Тряпка д/пола "Пятиминутка" (50*60) микрофибра </w:t>
            </w:r>
          </w:p>
        </w:tc>
        <w:tc>
          <w:tcPr>
            <w:tcW w:w="992" w:type="dxa"/>
            <w:tcBorders>
              <w:top w:val="single" w:sz="4" w:space="0" w:color="auto"/>
              <w:left w:val="single" w:sz="4" w:space="0" w:color="auto"/>
              <w:bottom w:val="single" w:sz="4" w:space="0" w:color="auto"/>
              <w:right w:val="single" w:sz="4" w:space="0" w:color="auto"/>
            </w:tcBorders>
          </w:tcPr>
          <w:p w14:paraId="7D1E3F41"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85 </w:t>
            </w:r>
          </w:p>
        </w:tc>
        <w:tc>
          <w:tcPr>
            <w:tcW w:w="850" w:type="dxa"/>
            <w:tcBorders>
              <w:top w:val="single" w:sz="4" w:space="0" w:color="auto"/>
              <w:left w:val="single" w:sz="4" w:space="0" w:color="auto"/>
              <w:bottom w:val="single" w:sz="4" w:space="0" w:color="auto"/>
              <w:right w:val="single" w:sz="4" w:space="0" w:color="auto"/>
            </w:tcBorders>
          </w:tcPr>
          <w:p w14:paraId="0C6D9940"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639CF0CF"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16CF16C2"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r w:rsidR="00FB2BFE" w:rsidRPr="00435F16" w14:paraId="38CE1EF7" w14:textId="77777777" w:rsidTr="00FB2BFE">
        <w:trPr>
          <w:trHeight w:val="100"/>
        </w:trPr>
        <w:tc>
          <w:tcPr>
            <w:tcW w:w="993" w:type="dxa"/>
            <w:tcBorders>
              <w:top w:val="single" w:sz="4" w:space="0" w:color="auto"/>
              <w:left w:val="single" w:sz="4" w:space="0" w:color="auto"/>
              <w:bottom w:val="single" w:sz="4" w:space="0" w:color="auto"/>
              <w:right w:val="single" w:sz="4" w:space="0" w:color="auto"/>
            </w:tcBorders>
          </w:tcPr>
          <w:p w14:paraId="654C5876"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36 </w:t>
            </w:r>
          </w:p>
        </w:tc>
        <w:tc>
          <w:tcPr>
            <w:tcW w:w="5245" w:type="dxa"/>
            <w:tcBorders>
              <w:top w:val="single" w:sz="4" w:space="0" w:color="auto"/>
              <w:left w:val="single" w:sz="4" w:space="0" w:color="auto"/>
              <w:bottom w:val="single" w:sz="4" w:space="0" w:color="auto"/>
              <w:right w:val="single" w:sz="4" w:space="0" w:color="auto"/>
            </w:tcBorders>
          </w:tcPr>
          <w:p w14:paraId="3CEA9BAE"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Насадка МОП для швабры-флаундера (плоской) микрофибра 40x11 см </w:t>
            </w:r>
          </w:p>
        </w:tc>
        <w:tc>
          <w:tcPr>
            <w:tcW w:w="992" w:type="dxa"/>
            <w:tcBorders>
              <w:top w:val="single" w:sz="4" w:space="0" w:color="auto"/>
              <w:left w:val="single" w:sz="4" w:space="0" w:color="auto"/>
              <w:bottom w:val="single" w:sz="4" w:space="0" w:color="auto"/>
              <w:right w:val="single" w:sz="4" w:space="0" w:color="auto"/>
            </w:tcBorders>
          </w:tcPr>
          <w:p w14:paraId="0F6342DF"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70 </w:t>
            </w:r>
          </w:p>
        </w:tc>
        <w:tc>
          <w:tcPr>
            <w:tcW w:w="850" w:type="dxa"/>
            <w:tcBorders>
              <w:top w:val="single" w:sz="4" w:space="0" w:color="auto"/>
              <w:left w:val="single" w:sz="4" w:space="0" w:color="auto"/>
              <w:bottom w:val="single" w:sz="4" w:space="0" w:color="auto"/>
              <w:right w:val="single" w:sz="4" w:space="0" w:color="auto"/>
            </w:tcBorders>
          </w:tcPr>
          <w:p w14:paraId="6E0924A0"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r w:rsidRPr="00435F16">
              <w:rPr>
                <w:rFonts w:eastAsia="Times New Roman" w:cs="Times New Roman"/>
                <w:color w:val="000000"/>
                <w:kern w:val="0"/>
                <w:sz w:val="22"/>
                <w:szCs w:val="22"/>
                <w:lang w:eastAsia="ru-RU" w:bidi="ar-SA"/>
              </w:rPr>
              <w:t xml:space="preserve">шт </w:t>
            </w:r>
          </w:p>
        </w:tc>
        <w:tc>
          <w:tcPr>
            <w:tcW w:w="1134" w:type="dxa"/>
            <w:tcBorders>
              <w:top w:val="single" w:sz="4" w:space="0" w:color="auto"/>
              <w:left w:val="single" w:sz="4" w:space="0" w:color="auto"/>
              <w:bottom w:val="single" w:sz="4" w:space="0" w:color="auto"/>
              <w:right w:val="single" w:sz="4" w:space="0" w:color="auto"/>
            </w:tcBorders>
          </w:tcPr>
          <w:p w14:paraId="6FCEF021"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c>
          <w:tcPr>
            <w:tcW w:w="1276" w:type="dxa"/>
            <w:tcBorders>
              <w:top w:val="single" w:sz="4" w:space="0" w:color="auto"/>
              <w:left w:val="single" w:sz="4" w:space="0" w:color="auto"/>
              <w:bottom w:val="single" w:sz="4" w:space="0" w:color="auto"/>
              <w:right w:val="single" w:sz="4" w:space="0" w:color="auto"/>
            </w:tcBorders>
          </w:tcPr>
          <w:p w14:paraId="70DF124E" w14:textId="77777777" w:rsidR="00FB2BFE" w:rsidRPr="00435F16" w:rsidRDefault="00FB2BFE" w:rsidP="00BD3488">
            <w:pPr>
              <w:suppressAutoHyphens w:val="0"/>
              <w:autoSpaceDE w:val="0"/>
              <w:autoSpaceDN w:val="0"/>
              <w:adjustRightInd w:val="0"/>
              <w:rPr>
                <w:rFonts w:eastAsia="Times New Roman" w:cs="Times New Roman"/>
                <w:color w:val="000000"/>
                <w:kern w:val="0"/>
                <w:sz w:val="22"/>
                <w:szCs w:val="22"/>
                <w:lang w:eastAsia="ru-RU" w:bidi="ar-SA"/>
              </w:rPr>
            </w:pPr>
          </w:p>
        </w:tc>
      </w:tr>
    </w:tbl>
    <w:p w14:paraId="5686C178" w14:textId="77777777" w:rsidR="000B5A61" w:rsidRPr="00E02805" w:rsidRDefault="000B5A61" w:rsidP="00E02805">
      <w:pPr>
        <w:pStyle w:val="a0"/>
        <w:spacing w:after="0" w:line="240" w:lineRule="auto"/>
        <w:rPr>
          <w:sz w:val="22"/>
          <w:szCs w:val="22"/>
        </w:rPr>
      </w:pPr>
    </w:p>
    <w:p w14:paraId="0AB90D56" w14:textId="77777777" w:rsidR="002002A7" w:rsidRPr="006200CC" w:rsidRDefault="00210317" w:rsidP="00E02805">
      <w:pPr>
        <w:pStyle w:val="a0"/>
        <w:spacing w:after="0" w:line="240" w:lineRule="auto"/>
        <w:rPr>
          <w:rFonts w:cs="Times New Roman"/>
          <w:sz w:val="22"/>
          <w:szCs w:val="22"/>
        </w:rPr>
      </w:pPr>
      <w:r w:rsidRPr="00E02805">
        <w:rPr>
          <w:color w:val="000000"/>
          <w:sz w:val="22"/>
          <w:szCs w:val="22"/>
        </w:rPr>
        <w:t xml:space="preserve">Итого: </w:t>
      </w:r>
    </w:p>
    <w:tbl>
      <w:tblPr>
        <w:tblW w:w="0" w:type="auto"/>
        <w:tblLook w:val="04A0" w:firstRow="1" w:lastRow="0" w:firstColumn="1" w:lastColumn="0" w:noHBand="0" w:noVBand="1"/>
      </w:tblPr>
      <w:tblGrid>
        <w:gridCol w:w="5218"/>
        <w:gridCol w:w="4969"/>
      </w:tblGrid>
      <w:tr w:rsidR="006200CC" w:rsidRPr="00466C8E" w14:paraId="0801A038" w14:textId="77777777" w:rsidTr="00F41272">
        <w:trPr>
          <w:trHeight w:val="1466"/>
        </w:trPr>
        <w:tc>
          <w:tcPr>
            <w:tcW w:w="5257" w:type="dxa"/>
          </w:tcPr>
          <w:p w14:paraId="78414F91" w14:textId="77777777" w:rsidR="006200CC" w:rsidRPr="00466C8E" w:rsidRDefault="006200CC" w:rsidP="00F41272">
            <w:pPr>
              <w:widowControl w:val="0"/>
              <w:suppressAutoHyphens w:val="0"/>
              <w:rPr>
                <w:rFonts w:eastAsia="Calibri" w:cs="Times New Roman"/>
                <w:b/>
                <w:bCs/>
                <w:kern w:val="0"/>
                <w:sz w:val="22"/>
                <w:szCs w:val="22"/>
                <w:lang w:eastAsia="ar-SA" w:bidi="ar-SA"/>
              </w:rPr>
            </w:pPr>
            <w:r w:rsidRPr="00466C8E">
              <w:rPr>
                <w:rFonts w:eastAsia="Calibri" w:cs="Times New Roman"/>
                <w:b/>
                <w:bCs/>
                <w:kern w:val="0"/>
                <w:sz w:val="22"/>
                <w:szCs w:val="22"/>
                <w:lang w:eastAsia="ar-SA" w:bidi="ar-SA"/>
              </w:rPr>
              <w:t>Заказчик</w:t>
            </w:r>
          </w:p>
          <w:p w14:paraId="7C9657C5" w14:textId="77777777" w:rsidR="006200CC" w:rsidRDefault="006200CC" w:rsidP="00F41272">
            <w:pPr>
              <w:rPr>
                <w:rFonts w:eastAsia="Times New Roman" w:cs="Times New Roman"/>
                <w:kern w:val="0"/>
                <w:lang w:eastAsia="en-US" w:bidi="ar-SA"/>
              </w:rPr>
            </w:pPr>
            <w:r w:rsidRPr="00FB6070">
              <w:rPr>
                <w:rFonts w:eastAsia="Times New Roman" w:cs="Times New Roman"/>
                <w:kern w:val="0"/>
                <w:lang w:eastAsia="en-US" w:bidi="ar-SA"/>
              </w:rPr>
              <w:t xml:space="preserve">и.о. </w:t>
            </w:r>
            <w:r w:rsidR="00F7201C">
              <w:rPr>
                <w:rFonts w:eastAsia="Times New Roman" w:cs="Times New Roman"/>
                <w:kern w:val="0"/>
                <w:lang w:eastAsia="en-US" w:bidi="ar-SA"/>
              </w:rPr>
              <w:t>начальника АХС</w:t>
            </w:r>
          </w:p>
          <w:p w14:paraId="2EB22890" w14:textId="77777777" w:rsidR="006200CC" w:rsidRPr="00466C8E" w:rsidRDefault="006200CC" w:rsidP="00F41272">
            <w:pPr>
              <w:rPr>
                <w:rFonts w:eastAsia="Calibri" w:cs="Times New Roman"/>
                <w:kern w:val="0"/>
                <w:sz w:val="22"/>
                <w:szCs w:val="22"/>
                <w:lang w:eastAsia="ar-SA" w:bidi="ar-SA"/>
              </w:rPr>
            </w:pPr>
          </w:p>
          <w:p w14:paraId="03CAE9DE" w14:textId="77777777" w:rsidR="006200CC" w:rsidRPr="00466C8E" w:rsidRDefault="006200CC" w:rsidP="00F41272">
            <w:pPr>
              <w:rPr>
                <w:rFonts w:eastAsia="Calibri" w:cs="Times New Roman"/>
                <w:kern w:val="0"/>
                <w:sz w:val="22"/>
                <w:szCs w:val="22"/>
                <w:lang w:eastAsia="ar-SA" w:bidi="ar-SA"/>
              </w:rPr>
            </w:pPr>
            <w:r w:rsidRPr="00466C8E">
              <w:rPr>
                <w:rFonts w:eastAsia="Calibri" w:cs="Times New Roman"/>
                <w:kern w:val="0"/>
                <w:sz w:val="22"/>
                <w:szCs w:val="22"/>
                <w:lang w:eastAsia="ar-SA" w:bidi="ar-SA"/>
              </w:rPr>
              <w:t>___________________ /</w:t>
            </w:r>
            <w:r w:rsidR="00F7201C">
              <w:rPr>
                <w:rFonts w:eastAsia="Calibri" w:cs="Times New Roman"/>
                <w:kern w:val="0"/>
                <w:sz w:val="22"/>
                <w:szCs w:val="22"/>
                <w:lang w:eastAsia="ar-SA" w:bidi="ar-SA"/>
              </w:rPr>
              <w:t>Г.В. Гальцева</w:t>
            </w:r>
            <w:r w:rsidRPr="00466C8E">
              <w:rPr>
                <w:rFonts w:eastAsia="Calibri" w:cs="Times New Roman"/>
                <w:kern w:val="0"/>
                <w:sz w:val="22"/>
                <w:szCs w:val="22"/>
                <w:lang w:eastAsia="ar-SA" w:bidi="ar-SA"/>
              </w:rPr>
              <w:t>/</w:t>
            </w:r>
          </w:p>
          <w:p w14:paraId="1A7A9D0D" w14:textId="77777777" w:rsidR="006200CC" w:rsidRPr="00466C8E" w:rsidRDefault="006200CC" w:rsidP="00F41272">
            <w:pPr>
              <w:tabs>
                <w:tab w:val="left" w:pos="945"/>
              </w:tabs>
              <w:rPr>
                <w:rFonts w:eastAsia="Calibri" w:cs="Times New Roman"/>
                <w:kern w:val="0"/>
                <w:sz w:val="22"/>
                <w:szCs w:val="22"/>
                <w:lang w:eastAsia="ar-SA" w:bidi="ar-SA"/>
              </w:rPr>
            </w:pPr>
            <w:r w:rsidRPr="00466C8E">
              <w:rPr>
                <w:rFonts w:eastAsia="Calibri" w:cs="Times New Roman"/>
                <w:kern w:val="0"/>
                <w:sz w:val="22"/>
                <w:szCs w:val="22"/>
                <w:lang w:eastAsia="ar-SA" w:bidi="ar-SA"/>
              </w:rPr>
              <w:t>М.П.</w:t>
            </w:r>
          </w:p>
        </w:tc>
        <w:tc>
          <w:tcPr>
            <w:tcW w:w="5003" w:type="dxa"/>
          </w:tcPr>
          <w:p w14:paraId="6CE7C66C" w14:textId="77777777" w:rsidR="006200CC" w:rsidRPr="00466C8E" w:rsidRDefault="006200CC" w:rsidP="00F41272">
            <w:pPr>
              <w:widowControl w:val="0"/>
              <w:suppressAutoHyphens w:val="0"/>
              <w:rPr>
                <w:rFonts w:eastAsia="Calibri" w:cs="Times New Roman"/>
                <w:b/>
                <w:bCs/>
                <w:kern w:val="0"/>
                <w:sz w:val="22"/>
                <w:szCs w:val="22"/>
                <w:lang w:eastAsia="ar-SA" w:bidi="ar-SA"/>
              </w:rPr>
            </w:pPr>
            <w:r w:rsidRPr="00466C8E">
              <w:rPr>
                <w:rFonts w:eastAsia="Calibri" w:cs="Times New Roman"/>
                <w:b/>
                <w:bCs/>
                <w:kern w:val="0"/>
                <w:sz w:val="22"/>
                <w:szCs w:val="22"/>
                <w:lang w:eastAsia="ar-SA" w:bidi="ar-SA"/>
              </w:rPr>
              <w:t>Поставщик</w:t>
            </w:r>
          </w:p>
          <w:p w14:paraId="12B4211C" w14:textId="77777777" w:rsidR="006200CC" w:rsidRPr="00466C8E" w:rsidRDefault="006200CC" w:rsidP="00F41272">
            <w:pPr>
              <w:suppressAutoHyphens w:val="0"/>
              <w:rPr>
                <w:rFonts w:eastAsia="Times New Roman" w:cs="Times New Roman"/>
                <w:bCs/>
                <w:kern w:val="0"/>
                <w:sz w:val="22"/>
                <w:szCs w:val="22"/>
                <w:lang w:eastAsia="ru-RU" w:bidi="ar-SA"/>
              </w:rPr>
            </w:pPr>
          </w:p>
          <w:p w14:paraId="2366FD06" w14:textId="77777777" w:rsidR="006200CC" w:rsidRPr="00466C8E" w:rsidRDefault="006200CC" w:rsidP="00F41272">
            <w:pPr>
              <w:rPr>
                <w:rFonts w:eastAsia="Calibri" w:cs="Times New Roman"/>
                <w:kern w:val="0"/>
                <w:sz w:val="22"/>
                <w:szCs w:val="22"/>
                <w:lang w:eastAsia="ru-RU" w:bidi="ar-SA"/>
              </w:rPr>
            </w:pPr>
          </w:p>
          <w:p w14:paraId="41059E74" w14:textId="77777777" w:rsidR="006200CC" w:rsidRPr="00466C8E" w:rsidRDefault="006200CC" w:rsidP="00F41272">
            <w:pPr>
              <w:rPr>
                <w:rFonts w:eastAsia="Calibri" w:cs="Times New Roman"/>
                <w:kern w:val="0"/>
                <w:sz w:val="22"/>
                <w:szCs w:val="22"/>
                <w:lang w:eastAsia="ru-RU" w:bidi="ar-SA"/>
              </w:rPr>
            </w:pPr>
            <w:r w:rsidRPr="00466C8E">
              <w:rPr>
                <w:rFonts w:eastAsia="Calibri" w:cs="Times New Roman"/>
                <w:kern w:val="0"/>
                <w:sz w:val="22"/>
                <w:szCs w:val="22"/>
                <w:lang w:eastAsia="ru-RU" w:bidi="ar-SA"/>
              </w:rPr>
              <w:t xml:space="preserve">___________________/ </w:t>
            </w:r>
          </w:p>
          <w:p w14:paraId="0F9CA8BA" w14:textId="77777777" w:rsidR="006200CC" w:rsidRPr="00466C8E" w:rsidRDefault="006200CC" w:rsidP="00F41272">
            <w:pPr>
              <w:rPr>
                <w:rFonts w:eastAsia="Calibri" w:cs="Times New Roman"/>
                <w:kern w:val="0"/>
                <w:sz w:val="22"/>
                <w:szCs w:val="22"/>
                <w:lang w:eastAsia="ar-SA" w:bidi="ar-SA"/>
              </w:rPr>
            </w:pPr>
            <w:r w:rsidRPr="00466C8E">
              <w:rPr>
                <w:rFonts w:eastAsia="Calibri" w:cs="Times New Roman"/>
                <w:kern w:val="0"/>
                <w:sz w:val="22"/>
                <w:szCs w:val="22"/>
                <w:lang w:eastAsia="ru-RU" w:bidi="ar-SA"/>
              </w:rPr>
              <w:t>МП</w:t>
            </w:r>
          </w:p>
        </w:tc>
      </w:tr>
    </w:tbl>
    <w:p w14:paraId="416C441C" w14:textId="77777777" w:rsidR="00210317" w:rsidRPr="00E02805" w:rsidRDefault="00210317" w:rsidP="00FB2BFE">
      <w:pPr>
        <w:jc w:val="both"/>
        <w:rPr>
          <w:rFonts w:cs="Times New Roman"/>
          <w:sz w:val="22"/>
          <w:szCs w:val="22"/>
        </w:rPr>
      </w:pPr>
    </w:p>
    <w:sectPr w:rsidR="00210317" w:rsidRPr="00E02805" w:rsidSect="00FB2BFE">
      <w:pgSz w:w="12240" w:h="15840"/>
      <w:pgMar w:top="851" w:right="851" w:bottom="426"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roid Sans Fallback">
    <w:altName w:val="Times New Roman"/>
    <w:charset w:val="01"/>
    <w:family w:val="auto"/>
    <w:pitch w:val="variable"/>
  </w:font>
  <w:font w:name="Droid Sans Devanagari">
    <w:altName w:val="Segoe UI"/>
    <w:charset w:val="01"/>
    <w:family w:val="auto"/>
    <w:pitch w:val="variable"/>
    <w:sig w:usb0="00000203" w:usb1="00000000" w:usb2="00000000" w:usb3="00000000" w:csb0="00000005"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Liberation Sans">
    <w:altName w:val="Arial"/>
    <w:charset w:val="01"/>
    <w:family w:val="swiss"/>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Noto Sans Devanagari">
    <w:charset w:val="00"/>
    <w:family w:val="swiss"/>
    <w:pitch w:val="variable"/>
    <w:sig w:usb0="80008023" w:usb1="00002046" w:usb2="00000000" w:usb3="00000000" w:csb0="00000001" w:csb1="00000000"/>
  </w:font>
  <w:font w:name="Helvetica Neue">
    <w:altName w:val="Times New Roman"/>
    <w:charset w:val="00"/>
    <w:family w:val="roman"/>
    <w:pitch w:val="default"/>
  </w:font>
  <w:font w:name="Proxima Nova ExCn Rg">
    <w:altName w:val="Candara"/>
    <w:panose1 w:val="00000000000000000000"/>
    <w:charset w:val="00"/>
    <w:family w:val="moder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20002A87" w:usb1="00000000" w:usb2="00000000"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602EBA"/>
    <w:multiLevelType w:val="hybridMultilevel"/>
    <w:tmpl w:val="B7D27E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D46B4D"/>
    <w:multiLevelType w:val="hybridMultilevel"/>
    <w:tmpl w:val="E9A611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C27C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D50D25"/>
    <w:multiLevelType w:val="hybridMultilevel"/>
    <w:tmpl w:val="C51E85D8"/>
    <w:lvl w:ilvl="0" w:tplc="3B6E6BAE">
      <w:start w:val="1"/>
      <w:numFmt w:val="decimal"/>
      <w:lvlText w:val="%1."/>
      <w:lvlJc w:val="left"/>
      <w:pPr>
        <w:ind w:left="218" w:hanging="360"/>
      </w:pPr>
      <w:rPr>
        <w:rFonts w:hint="default"/>
        <w:b/>
        <w:bCs/>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15:restartNumberingAfterBreak="0">
    <w:nsid w:val="3CEC69E0"/>
    <w:multiLevelType w:val="multilevel"/>
    <w:tmpl w:val="D7F0C984"/>
    <w:lvl w:ilvl="0">
      <w:start w:val="1"/>
      <w:numFmt w:val="decimal"/>
      <w:lvlText w:val="%1."/>
      <w:lvlJc w:val="left"/>
      <w:pPr>
        <w:ind w:left="927" w:hanging="360"/>
      </w:pPr>
      <w:rPr>
        <w:rFonts w:hint="default"/>
      </w:rPr>
    </w:lvl>
    <w:lvl w:ilvl="1">
      <w:start w:val="1"/>
      <w:numFmt w:val="decimal"/>
      <w:isLgl/>
      <w:lvlText w:val="%1.%2."/>
      <w:lvlJc w:val="left"/>
      <w:pPr>
        <w:ind w:left="972" w:hanging="405"/>
      </w:pPr>
      <w:rPr>
        <w:rFonts w:eastAsia="Times New Roman" w:hint="default"/>
        <w:color w:val="000000"/>
      </w:rPr>
    </w:lvl>
    <w:lvl w:ilvl="2">
      <w:start w:val="1"/>
      <w:numFmt w:val="decimal"/>
      <w:isLgl/>
      <w:lvlText w:val="%1.%2.%3."/>
      <w:lvlJc w:val="left"/>
      <w:pPr>
        <w:ind w:left="1287" w:hanging="720"/>
      </w:pPr>
      <w:rPr>
        <w:rFonts w:eastAsia="Times New Roman" w:hint="default"/>
        <w:color w:val="000000"/>
      </w:rPr>
    </w:lvl>
    <w:lvl w:ilvl="3">
      <w:start w:val="1"/>
      <w:numFmt w:val="decimal"/>
      <w:isLgl/>
      <w:lvlText w:val="%1.%2.%3.%4."/>
      <w:lvlJc w:val="left"/>
      <w:pPr>
        <w:ind w:left="1287" w:hanging="720"/>
      </w:pPr>
      <w:rPr>
        <w:rFonts w:eastAsia="Times New Roman" w:hint="default"/>
        <w:color w:val="000000"/>
      </w:rPr>
    </w:lvl>
    <w:lvl w:ilvl="4">
      <w:start w:val="1"/>
      <w:numFmt w:val="decimal"/>
      <w:isLgl/>
      <w:lvlText w:val="%1.%2.%3.%4.%5."/>
      <w:lvlJc w:val="left"/>
      <w:pPr>
        <w:ind w:left="1647" w:hanging="1080"/>
      </w:pPr>
      <w:rPr>
        <w:rFonts w:eastAsia="Times New Roman" w:hint="default"/>
        <w:color w:val="000000"/>
      </w:rPr>
    </w:lvl>
    <w:lvl w:ilvl="5">
      <w:start w:val="1"/>
      <w:numFmt w:val="decimal"/>
      <w:isLgl/>
      <w:lvlText w:val="%1.%2.%3.%4.%5.%6."/>
      <w:lvlJc w:val="left"/>
      <w:pPr>
        <w:ind w:left="1647" w:hanging="1080"/>
      </w:pPr>
      <w:rPr>
        <w:rFonts w:eastAsia="Times New Roman" w:hint="default"/>
        <w:color w:val="000000"/>
      </w:rPr>
    </w:lvl>
    <w:lvl w:ilvl="6">
      <w:start w:val="1"/>
      <w:numFmt w:val="decimal"/>
      <w:isLgl/>
      <w:lvlText w:val="%1.%2.%3.%4.%5.%6.%7."/>
      <w:lvlJc w:val="left"/>
      <w:pPr>
        <w:ind w:left="2007" w:hanging="1440"/>
      </w:pPr>
      <w:rPr>
        <w:rFonts w:eastAsia="Times New Roman" w:hint="default"/>
        <w:color w:val="000000"/>
      </w:rPr>
    </w:lvl>
    <w:lvl w:ilvl="7">
      <w:start w:val="1"/>
      <w:numFmt w:val="decimal"/>
      <w:isLgl/>
      <w:lvlText w:val="%1.%2.%3.%4.%5.%6.%7.%8."/>
      <w:lvlJc w:val="left"/>
      <w:pPr>
        <w:ind w:left="2007" w:hanging="1440"/>
      </w:pPr>
      <w:rPr>
        <w:rFonts w:eastAsia="Times New Roman" w:hint="default"/>
        <w:color w:val="000000"/>
      </w:rPr>
    </w:lvl>
    <w:lvl w:ilvl="8">
      <w:start w:val="1"/>
      <w:numFmt w:val="decimal"/>
      <w:isLgl/>
      <w:lvlText w:val="%1.%2.%3.%4.%5.%6.%7.%8.%9."/>
      <w:lvlJc w:val="left"/>
      <w:pPr>
        <w:ind w:left="2367" w:hanging="1800"/>
      </w:pPr>
      <w:rPr>
        <w:rFonts w:eastAsia="Times New Roman" w:hint="default"/>
        <w:color w:val="000000"/>
      </w:rPr>
    </w:lvl>
  </w:abstractNum>
  <w:abstractNum w:abstractNumId="6" w15:restartNumberingAfterBreak="0">
    <w:nsid w:val="41551CC6"/>
    <w:multiLevelType w:val="hybridMultilevel"/>
    <w:tmpl w:val="18003E8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CEE695C"/>
    <w:multiLevelType w:val="hybridMultilevel"/>
    <w:tmpl w:val="7B46C7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C1930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9134742">
    <w:abstractNumId w:val="0"/>
  </w:num>
  <w:num w:numId="2" w16cid:durableId="1434665058">
    <w:abstractNumId w:val="1"/>
  </w:num>
  <w:num w:numId="3" w16cid:durableId="943921051">
    <w:abstractNumId w:val="5"/>
  </w:num>
  <w:num w:numId="4" w16cid:durableId="1430462516">
    <w:abstractNumId w:val="8"/>
  </w:num>
  <w:num w:numId="5" w16cid:durableId="726302262">
    <w:abstractNumId w:val="3"/>
  </w:num>
  <w:num w:numId="6" w16cid:durableId="574902303">
    <w:abstractNumId w:val="6"/>
  </w:num>
  <w:num w:numId="7" w16cid:durableId="2044210139">
    <w:abstractNumId w:val="4"/>
  </w:num>
  <w:num w:numId="8" w16cid:durableId="642733601">
    <w:abstractNumId w:val="2"/>
  </w:num>
  <w:num w:numId="9" w16cid:durableId="16952268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53A6"/>
    <w:rsid w:val="000350EA"/>
    <w:rsid w:val="00052D14"/>
    <w:rsid w:val="00054CEA"/>
    <w:rsid w:val="00063A06"/>
    <w:rsid w:val="0006737C"/>
    <w:rsid w:val="000707AD"/>
    <w:rsid w:val="0007295D"/>
    <w:rsid w:val="00086A8F"/>
    <w:rsid w:val="000A128A"/>
    <w:rsid w:val="000B5A61"/>
    <w:rsid w:val="000B6E4E"/>
    <w:rsid w:val="000C7624"/>
    <w:rsid w:val="000E431D"/>
    <w:rsid w:val="000F215D"/>
    <w:rsid w:val="000F2F43"/>
    <w:rsid w:val="00106AC8"/>
    <w:rsid w:val="00125A2F"/>
    <w:rsid w:val="001B5898"/>
    <w:rsid w:val="001F79FE"/>
    <w:rsid w:val="002002A7"/>
    <w:rsid w:val="00210317"/>
    <w:rsid w:val="002254C4"/>
    <w:rsid w:val="002502F7"/>
    <w:rsid w:val="00281433"/>
    <w:rsid w:val="00294F05"/>
    <w:rsid w:val="002C0162"/>
    <w:rsid w:val="0030516D"/>
    <w:rsid w:val="00317184"/>
    <w:rsid w:val="0034458B"/>
    <w:rsid w:val="00351217"/>
    <w:rsid w:val="00351AD7"/>
    <w:rsid w:val="00376C75"/>
    <w:rsid w:val="003E34A8"/>
    <w:rsid w:val="003F31B9"/>
    <w:rsid w:val="00417DE0"/>
    <w:rsid w:val="00435F16"/>
    <w:rsid w:val="004433CB"/>
    <w:rsid w:val="00466C8E"/>
    <w:rsid w:val="004A54BF"/>
    <w:rsid w:val="004B6743"/>
    <w:rsid w:val="004D1A98"/>
    <w:rsid w:val="004D6A42"/>
    <w:rsid w:val="00526EE9"/>
    <w:rsid w:val="005416CE"/>
    <w:rsid w:val="00597375"/>
    <w:rsid w:val="005A1D94"/>
    <w:rsid w:val="005A2DBF"/>
    <w:rsid w:val="005C5066"/>
    <w:rsid w:val="005F12F3"/>
    <w:rsid w:val="005F5E18"/>
    <w:rsid w:val="006200CC"/>
    <w:rsid w:val="00641590"/>
    <w:rsid w:val="00656FD3"/>
    <w:rsid w:val="006A60FA"/>
    <w:rsid w:val="006A73FC"/>
    <w:rsid w:val="006E5E54"/>
    <w:rsid w:val="00711B70"/>
    <w:rsid w:val="00716EB0"/>
    <w:rsid w:val="00725157"/>
    <w:rsid w:val="0072623F"/>
    <w:rsid w:val="00750040"/>
    <w:rsid w:val="007528F4"/>
    <w:rsid w:val="00796F5D"/>
    <w:rsid w:val="007C31E1"/>
    <w:rsid w:val="007F3FAF"/>
    <w:rsid w:val="007F623A"/>
    <w:rsid w:val="008119EA"/>
    <w:rsid w:val="00821410"/>
    <w:rsid w:val="0082220C"/>
    <w:rsid w:val="008373E3"/>
    <w:rsid w:val="00874A6B"/>
    <w:rsid w:val="008F0F9B"/>
    <w:rsid w:val="00903FFF"/>
    <w:rsid w:val="00915A0A"/>
    <w:rsid w:val="00925379"/>
    <w:rsid w:val="00925AAC"/>
    <w:rsid w:val="00951EE7"/>
    <w:rsid w:val="00964AA2"/>
    <w:rsid w:val="009835C1"/>
    <w:rsid w:val="009C53A6"/>
    <w:rsid w:val="00A15E4F"/>
    <w:rsid w:val="00A63D10"/>
    <w:rsid w:val="00A87056"/>
    <w:rsid w:val="00AA44CE"/>
    <w:rsid w:val="00AB1D4B"/>
    <w:rsid w:val="00AB3428"/>
    <w:rsid w:val="00AC3DA1"/>
    <w:rsid w:val="00AF6C96"/>
    <w:rsid w:val="00B169D8"/>
    <w:rsid w:val="00B20CB5"/>
    <w:rsid w:val="00B4080F"/>
    <w:rsid w:val="00B7305E"/>
    <w:rsid w:val="00B74E01"/>
    <w:rsid w:val="00BA6245"/>
    <w:rsid w:val="00BC4C72"/>
    <w:rsid w:val="00BD3488"/>
    <w:rsid w:val="00BF5109"/>
    <w:rsid w:val="00C00F4A"/>
    <w:rsid w:val="00C10F44"/>
    <w:rsid w:val="00C121F4"/>
    <w:rsid w:val="00C143F4"/>
    <w:rsid w:val="00C148CA"/>
    <w:rsid w:val="00C3629C"/>
    <w:rsid w:val="00C41035"/>
    <w:rsid w:val="00C536C5"/>
    <w:rsid w:val="00CB2DEF"/>
    <w:rsid w:val="00CD28BD"/>
    <w:rsid w:val="00D078CC"/>
    <w:rsid w:val="00D412C1"/>
    <w:rsid w:val="00DB0AA4"/>
    <w:rsid w:val="00DC621B"/>
    <w:rsid w:val="00DD0601"/>
    <w:rsid w:val="00E02805"/>
    <w:rsid w:val="00E1338C"/>
    <w:rsid w:val="00E3459C"/>
    <w:rsid w:val="00E96773"/>
    <w:rsid w:val="00ED6320"/>
    <w:rsid w:val="00EE22F9"/>
    <w:rsid w:val="00F02997"/>
    <w:rsid w:val="00F26F45"/>
    <w:rsid w:val="00F31316"/>
    <w:rsid w:val="00F41272"/>
    <w:rsid w:val="00F621D3"/>
    <w:rsid w:val="00F7201C"/>
    <w:rsid w:val="00F8103F"/>
    <w:rsid w:val="00F963E2"/>
    <w:rsid w:val="00FB2BFE"/>
    <w:rsid w:val="00FB6070"/>
    <w:rsid w:val="00FC02A2"/>
    <w:rsid w:val="00FC78BF"/>
    <w:rsid w:val="00FD0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670379A"/>
  <w15:chartTrackingRefBased/>
  <w15:docId w15:val="{B875DAC6-6A7E-47A5-ABF7-319824370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3A06"/>
    <w:pPr>
      <w:suppressAutoHyphens/>
    </w:pPr>
    <w:rPr>
      <w:rFonts w:eastAsia="Droid Sans Fallback" w:cs="Droid Sans Devanagari"/>
      <w:kern w:val="2"/>
      <w:sz w:val="24"/>
      <w:szCs w:val="24"/>
      <w:lang w:eastAsia="zh-CN" w:bidi="hi-IN"/>
    </w:rPr>
  </w:style>
  <w:style w:type="paragraph" w:styleId="1">
    <w:name w:val="heading 1"/>
    <w:basedOn w:val="a"/>
    <w:next w:val="a0"/>
    <w:qFormat/>
    <w:pPr>
      <w:numPr>
        <w:numId w:val="1"/>
      </w:numPr>
      <w:spacing w:before="100" w:after="100"/>
      <w:outlineLvl w:val="0"/>
    </w:pPr>
    <w:rPr>
      <w:rFonts w:ascii="Arial Unicode MS" w:eastAsia="Arial Unicode MS" w:hAnsi="Arial Unicode MS" w:cs="Arial Unicode MS"/>
      <w:b/>
      <w:bCs/>
      <w:color w:val="000000"/>
      <w:sz w:val="48"/>
      <w:szCs w:val="48"/>
    </w:rPr>
  </w:style>
  <w:style w:type="paragraph" w:styleId="4">
    <w:name w:val="heading 4"/>
    <w:basedOn w:val="10"/>
    <w:next w:val="a0"/>
    <w:qFormat/>
    <w:pPr>
      <w:numPr>
        <w:ilvl w:val="3"/>
        <w:numId w:val="1"/>
      </w:numPr>
      <w:spacing w:before="120"/>
      <w:outlineLvl w:val="3"/>
    </w:pPr>
    <w:rPr>
      <w:rFonts w:ascii="Times New Roman" w:hAnsi="Times New Roman"/>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40">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1">
    <w:name w:val="Основной шрифт абзаца1"/>
  </w:style>
  <w:style w:type="character" w:customStyle="1" w:styleId="a4">
    <w:name w:val="Символ нумерации"/>
  </w:style>
  <w:style w:type="character" w:styleId="a5">
    <w:name w:val="Hyperlink"/>
    <w:rPr>
      <w:color w:val="000080"/>
      <w:u w:val="single"/>
      <w:lang/>
    </w:rPr>
  </w:style>
  <w:style w:type="character" w:customStyle="1" w:styleId="WW8Num3z0">
    <w:name w:val="WW8Num3z0"/>
    <w:rPr>
      <w:rFonts w:cs="Times New Roman"/>
      <w:b/>
      <w:lang w:val="ru-RU"/>
    </w:rPr>
  </w:style>
  <w:style w:type="character" w:customStyle="1" w:styleId="WW8Num3z1">
    <w:name w:val="WW8Num3z1"/>
    <w:rPr>
      <w:rFonts w:cs="Tahoma"/>
      <w:sz w:val="22"/>
      <w:szCs w:val="22"/>
      <w:lang/>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a6">
    <w:name w:val="Верхний колонтитул Знак"/>
    <w:rPr>
      <w:rFonts w:eastAsia="Droid Sans Fallback" w:cs="Mangal"/>
      <w:kern w:val="2"/>
      <w:sz w:val="24"/>
      <w:szCs w:val="21"/>
      <w:lang w:eastAsia="zh-CN" w:bidi="hi-IN"/>
    </w:rPr>
  </w:style>
  <w:style w:type="character" w:customStyle="1" w:styleId="20">
    <w:name w:val="Основной текст 2 Знак"/>
    <w:rPr>
      <w:rFonts w:ascii="Calibri" w:eastAsia="Calibri" w:hAnsi="Calibri" w:cs="Calibri"/>
      <w:sz w:val="22"/>
      <w:szCs w:val="22"/>
      <w:lang w:val="x-none"/>
    </w:rPr>
  </w:style>
  <w:style w:type="character" w:customStyle="1" w:styleId="a7">
    <w:name w:val="Абзац списка Знак"/>
    <w:aliases w:val="Ненумерованный список Знак,Use Case List Paragraph Знак,it_List1 Знак,Абзац списка литеральный Знак,lp1 Знак,FooterText Знак,numbered Знак,Paragraphe de liste1 Знак,Абзац основного текста Знак,Table-Normal Знак,RSHB_Table-Normal Знак"/>
    <w:qFormat/>
    <w:rPr>
      <w:rFonts w:ascii="Calibri" w:eastAsia="Calibri" w:hAnsi="Calibri" w:cs="Calibri"/>
      <w:sz w:val="22"/>
      <w:szCs w:val="22"/>
      <w:lang w:val="x-none"/>
    </w:rPr>
  </w:style>
  <w:style w:type="character" w:styleId="a8">
    <w:name w:val="Strong"/>
    <w:qFormat/>
    <w:rPr>
      <w:b/>
      <w:bCs/>
    </w:rPr>
  </w:style>
  <w:style w:type="character" w:styleId="a9">
    <w:name w:val="Emphasis"/>
    <w:qFormat/>
    <w:rPr>
      <w:i/>
      <w:iCs/>
    </w:rPr>
  </w:style>
  <w:style w:type="paragraph" w:customStyle="1" w:styleId="30">
    <w:name w:val="Заголовок3"/>
    <w:basedOn w:val="a"/>
    <w:next w:val="a0"/>
    <w:pPr>
      <w:keepNext/>
      <w:spacing w:before="240" w:after="120"/>
    </w:pPr>
    <w:rPr>
      <w:rFonts w:ascii="Liberation Sans" w:eastAsia="Tahoma" w:hAnsi="Liberation Sans"/>
      <w:sz w:val="28"/>
      <w:szCs w:val="28"/>
    </w:rPr>
  </w:style>
  <w:style w:type="paragraph" w:styleId="a0">
    <w:name w:val="Body Text"/>
    <w:basedOn w:val="a"/>
    <w:pPr>
      <w:spacing w:after="140" w:line="288" w:lineRule="auto"/>
    </w:pPr>
  </w:style>
  <w:style w:type="paragraph" w:styleId="aa">
    <w:name w:val="List"/>
    <w:basedOn w:val="a0"/>
  </w:style>
  <w:style w:type="paragraph" w:styleId="ab">
    <w:name w:val="caption"/>
    <w:basedOn w:val="a"/>
    <w:qFormat/>
    <w:pPr>
      <w:suppressLineNumbers/>
      <w:spacing w:before="120" w:after="120"/>
    </w:pPr>
    <w:rPr>
      <w:i/>
      <w:iCs/>
    </w:rPr>
  </w:style>
  <w:style w:type="paragraph" w:customStyle="1" w:styleId="5">
    <w:name w:val="Указатель5"/>
    <w:basedOn w:val="a"/>
    <w:pPr>
      <w:suppressLineNumbers/>
    </w:pPr>
  </w:style>
  <w:style w:type="paragraph" w:customStyle="1" w:styleId="10">
    <w:name w:val="Заголовок1"/>
    <w:basedOn w:val="a"/>
    <w:next w:val="a0"/>
    <w:pPr>
      <w:keepNext/>
      <w:spacing w:before="240" w:after="120"/>
    </w:pPr>
    <w:rPr>
      <w:rFonts w:ascii="Arial" w:hAnsi="Arial"/>
      <w:sz w:val="28"/>
      <w:szCs w:val="28"/>
    </w:rPr>
  </w:style>
  <w:style w:type="paragraph" w:customStyle="1" w:styleId="21">
    <w:name w:val="Заголовок2"/>
    <w:basedOn w:val="a"/>
    <w:next w:val="a0"/>
    <w:pPr>
      <w:keepNext/>
      <w:spacing w:before="240" w:after="120"/>
    </w:pPr>
    <w:rPr>
      <w:rFonts w:ascii="Liberation Sans" w:eastAsia="Tahoma" w:hAnsi="Liberation Sans"/>
      <w:sz w:val="28"/>
      <w:szCs w:val="28"/>
    </w:rPr>
  </w:style>
  <w:style w:type="paragraph" w:customStyle="1" w:styleId="41">
    <w:name w:val="Название объекта4"/>
    <w:basedOn w:val="a"/>
    <w:pPr>
      <w:suppressLineNumbers/>
      <w:spacing w:before="120" w:after="120"/>
    </w:pPr>
    <w:rPr>
      <w:i/>
      <w:iCs/>
    </w:rPr>
  </w:style>
  <w:style w:type="paragraph" w:customStyle="1" w:styleId="42">
    <w:name w:val="Указатель4"/>
    <w:basedOn w:val="a"/>
    <w:pPr>
      <w:suppressLineNumbers/>
    </w:pPr>
  </w:style>
  <w:style w:type="paragraph" w:customStyle="1" w:styleId="31">
    <w:name w:val="Название объекта3"/>
    <w:basedOn w:val="a"/>
    <w:pPr>
      <w:suppressLineNumbers/>
      <w:spacing w:before="120" w:after="120"/>
    </w:pPr>
    <w:rPr>
      <w:i/>
      <w:iCs/>
    </w:rPr>
  </w:style>
  <w:style w:type="paragraph" w:customStyle="1" w:styleId="32">
    <w:name w:val="Указатель3"/>
    <w:basedOn w:val="a"/>
    <w:pPr>
      <w:suppressLineNumbers/>
    </w:pPr>
  </w:style>
  <w:style w:type="paragraph" w:customStyle="1" w:styleId="22">
    <w:name w:val="Название объекта2"/>
    <w:basedOn w:val="a"/>
    <w:pPr>
      <w:suppressLineNumbers/>
      <w:spacing w:before="120" w:after="120"/>
    </w:pPr>
    <w:rPr>
      <w:i/>
      <w:iCs/>
    </w:rPr>
  </w:style>
  <w:style w:type="paragraph" w:customStyle="1" w:styleId="23">
    <w:name w:val="Указатель2"/>
    <w:basedOn w:val="a"/>
    <w:pPr>
      <w:suppressLineNumbers/>
    </w:pPr>
  </w:style>
  <w:style w:type="paragraph" w:customStyle="1" w:styleId="12">
    <w:name w:val="Название объекта1"/>
    <w:basedOn w:val="a"/>
    <w:pPr>
      <w:suppressLineNumbers/>
      <w:spacing w:before="120" w:after="120"/>
    </w:pPr>
    <w:rPr>
      <w:i/>
      <w:iCs/>
    </w:rPr>
  </w:style>
  <w:style w:type="paragraph" w:customStyle="1" w:styleId="13">
    <w:name w:val="Указатель1"/>
    <w:basedOn w:val="a"/>
    <w:pPr>
      <w:suppressLineNumbers/>
    </w:pPr>
  </w:style>
  <w:style w:type="paragraph" w:customStyle="1" w:styleId="WW-">
    <w:name w:val="WW-Заголовок"/>
    <w:basedOn w:val="a"/>
    <w:next w:val="ac"/>
    <w:pPr>
      <w:tabs>
        <w:tab w:val="left" w:pos="8222"/>
      </w:tabs>
      <w:jc w:val="center"/>
    </w:pPr>
    <w:rPr>
      <w:rFonts w:ascii="Arial" w:hAnsi="Arial" w:cs="Arial"/>
      <w:b/>
      <w:sz w:val="28"/>
      <w:lang w:val="en-US"/>
    </w:rPr>
  </w:style>
  <w:style w:type="paragraph" w:styleId="ac">
    <w:name w:val="Subtitle"/>
    <w:basedOn w:val="10"/>
    <w:next w:val="a0"/>
    <w:qFormat/>
    <w:pPr>
      <w:jc w:val="center"/>
    </w:pPr>
    <w:rPr>
      <w:i/>
      <w:iCs/>
    </w:rPr>
  </w:style>
  <w:style w:type="paragraph" w:customStyle="1" w:styleId="14">
    <w:name w:val="Цитата1"/>
    <w:basedOn w:val="a"/>
    <w:pPr>
      <w:tabs>
        <w:tab w:val="left" w:pos="1260"/>
      </w:tabs>
      <w:ind w:left="360" w:right="36"/>
      <w:jc w:val="both"/>
    </w:pPr>
  </w:style>
  <w:style w:type="paragraph" w:styleId="ad">
    <w:name w:val="No Spacing"/>
    <w:link w:val="ae"/>
    <w:uiPriority w:val="1"/>
    <w:qFormat/>
    <w:pPr>
      <w:suppressAutoHyphens/>
    </w:pPr>
    <w:rPr>
      <w:kern w:val="2"/>
      <w:sz w:val="24"/>
      <w:szCs w:val="24"/>
      <w:lang w:eastAsia="zh-CN"/>
    </w:rPr>
  </w:style>
  <w:style w:type="paragraph" w:customStyle="1" w:styleId="Standard">
    <w:name w:val="Standard"/>
    <w:pPr>
      <w:suppressAutoHyphens/>
      <w:textAlignment w:val="baseline"/>
    </w:pPr>
    <w:rPr>
      <w:rFonts w:eastAsia="Droid Sans Fallback" w:cs="Noto Sans Devanagari"/>
      <w:kern w:val="2"/>
      <w:sz w:val="24"/>
      <w:szCs w:val="24"/>
      <w:lang w:eastAsia="zh-CN" w:bidi="hi-IN"/>
    </w:rPr>
  </w:style>
  <w:style w:type="paragraph" w:customStyle="1" w:styleId="af">
    <w:name w:val="Содержимое таблицы"/>
    <w:basedOn w:val="a"/>
    <w:pPr>
      <w:suppressLineNumbers/>
    </w:pPr>
  </w:style>
  <w:style w:type="paragraph" w:customStyle="1" w:styleId="af0">
    <w:name w:val="Верхний и нижний колонтитулы"/>
    <w:basedOn w:val="a"/>
    <w:pPr>
      <w:suppressLineNumbers/>
      <w:tabs>
        <w:tab w:val="center" w:pos="4819"/>
        <w:tab w:val="right" w:pos="9638"/>
      </w:tabs>
    </w:pPr>
  </w:style>
  <w:style w:type="paragraph" w:customStyle="1" w:styleId="af1">
    <w:name w:val="Колонтитул"/>
    <w:basedOn w:val="a"/>
    <w:pPr>
      <w:suppressLineNumbers/>
      <w:tabs>
        <w:tab w:val="center" w:pos="4819"/>
        <w:tab w:val="right" w:pos="9638"/>
      </w:tabs>
    </w:pPr>
  </w:style>
  <w:style w:type="paragraph" w:styleId="af2">
    <w:name w:val="footer"/>
    <w:basedOn w:val="a"/>
    <w:pPr>
      <w:suppressLineNumbers/>
      <w:tabs>
        <w:tab w:val="center" w:pos="4986"/>
        <w:tab w:val="right" w:pos="9972"/>
      </w:tabs>
    </w:pPr>
  </w:style>
  <w:style w:type="paragraph" w:customStyle="1" w:styleId="af3">
    <w:name w:val="Заголовок таблицы"/>
    <w:basedOn w:val="af"/>
    <w:pPr>
      <w:jc w:val="center"/>
    </w:pPr>
    <w:rPr>
      <w:b/>
      <w:bCs/>
    </w:rPr>
  </w:style>
  <w:style w:type="paragraph" w:styleId="af4">
    <w:name w:val="header"/>
    <w:basedOn w:val="a"/>
    <w:pPr>
      <w:tabs>
        <w:tab w:val="center" w:pos="4677"/>
        <w:tab w:val="right" w:pos="9355"/>
      </w:tabs>
    </w:pPr>
    <w:rPr>
      <w:rFonts w:cs="Mangal"/>
      <w:szCs w:val="21"/>
    </w:rPr>
  </w:style>
  <w:style w:type="paragraph" w:customStyle="1" w:styleId="210">
    <w:name w:val="Основной текст 21"/>
    <w:basedOn w:val="a"/>
    <w:pPr>
      <w:spacing w:after="120" w:line="480" w:lineRule="auto"/>
    </w:pPr>
    <w:rPr>
      <w:rFonts w:ascii="Calibri" w:eastAsia="Calibri" w:hAnsi="Calibri" w:cs="Times New Roman"/>
      <w:kern w:val="0"/>
      <w:sz w:val="22"/>
      <w:szCs w:val="22"/>
      <w:lang w:val="x-none" w:bidi="ar-SA"/>
    </w:rPr>
  </w:style>
  <w:style w:type="paragraph" w:styleId="af5">
    <w:name w:val="List Paragraph"/>
    <w:aliases w:val="Ненумерованный список,Use Case List Paragraph,it_List1,Абзац списка литеральный,lp1,FooterText,numbered,Paragraphe de liste1,Абзац основного текста,Table-Normal,RSHB_Table-Normal,ТЗ список,Bullet 1,Маркер,List Paragraph,List Paragraph1,列出段落"/>
    <w:basedOn w:val="a"/>
    <w:qFormat/>
    <w:pPr>
      <w:spacing w:after="200" w:line="276" w:lineRule="auto"/>
      <w:ind w:left="720"/>
      <w:contextualSpacing/>
    </w:pPr>
    <w:rPr>
      <w:rFonts w:ascii="Calibri" w:eastAsia="Calibri" w:hAnsi="Calibri" w:cs="Times New Roman"/>
      <w:kern w:val="0"/>
      <w:sz w:val="22"/>
      <w:szCs w:val="22"/>
      <w:lang w:val="x-none" w:bidi="ar-SA"/>
    </w:rPr>
  </w:style>
  <w:style w:type="paragraph" w:customStyle="1" w:styleId="af6">
    <w:name w:val="Обычный (веб)"/>
    <w:basedOn w:val="a"/>
    <w:pPr>
      <w:suppressAutoHyphens w:val="0"/>
      <w:spacing w:before="100" w:after="100"/>
    </w:pPr>
    <w:rPr>
      <w:rFonts w:eastAsia="Times New Roman" w:cs="Times New Roman"/>
      <w:kern w:val="0"/>
      <w:lang w:bidi="ar-SA"/>
    </w:rPr>
  </w:style>
  <w:style w:type="paragraph" w:customStyle="1" w:styleId="ConsPlusNormal">
    <w:name w:val="ConsPlusNormal"/>
    <w:link w:val="ConsPlusNormal0"/>
    <w:pPr>
      <w:suppressAutoHyphens/>
      <w:autoSpaceDE w:val="0"/>
    </w:pPr>
    <w:rPr>
      <w:rFonts w:eastAsia="Calibri"/>
      <w:sz w:val="18"/>
      <w:szCs w:val="18"/>
      <w:lang w:eastAsia="zh-CN"/>
    </w:rPr>
  </w:style>
  <w:style w:type="character" w:customStyle="1" w:styleId="ae">
    <w:name w:val="Без интервала Знак"/>
    <w:link w:val="ad"/>
    <w:uiPriority w:val="1"/>
    <w:locked/>
    <w:rsid w:val="009C53A6"/>
    <w:rPr>
      <w:kern w:val="2"/>
      <w:sz w:val="24"/>
      <w:szCs w:val="24"/>
      <w:lang w:eastAsia="zh-CN"/>
    </w:rPr>
  </w:style>
  <w:style w:type="paragraph" w:customStyle="1" w:styleId="af7">
    <w:name w:val="По умолчанию"/>
    <w:rsid w:val="00D078CC"/>
    <w:pPr>
      <w:spacing w:before="160"/>
    </w:pPr>
    <w:rPr>
      <w:rFonts w:ascii="Helvetica Neue" w:eastAsia="Arial Unicode MS" w:hAnsi="Helvetica Neue" w:cs="Arial Unicode MS"/>
      <w:color w:val="000000"/>
      <w:sz w:val="24"/>
      <w:szCs w:val="24"/>
      <w:u w:color="000000"/>
    </w:rPr>
  </w:style>
  <w:style w:type="paragraph" w:customStyle="1" w:styleId="-">
    <w:name w:val="Контракт-пункт"/>
    <w:basedOn w:val="a"/>
    <w:rsid w:val="00D078CC"/>
    <w:pPr>
      <w:tabs>
        <w:tab w:val="left" w:pos="851"/>
      </w:tabs>
      <w:ind w:left="851" w:hanging="851"/>
      <w:jc w:val="both"/>
    </w:pPr>
    <w:rPr>
      <w:rFonts w:eastAsia="Times New Roman" w:cs="Times New Roman"/>
      <w:kern w:val="0"/>
      <w:lang w:eastAsia="ar-SA" w:bidi="ar-SA"/>
    </w:rPr>
  </w:style>
  <w:style w:type="character" w:customStyle="1" w:styleId="normaltextrun">
    <w:name w:val="normaltextrun"/>
    <w:basedOn w:val="a1"/>
    <w:rsid w:val="007F3FAF"/>
  </w:style>
  <w:style w:type="character" w:customStyle="1" w:styleId="ConsPlusNormal0">
    <w:name w:val="ConsPlusNormal Знак"/>
    <w:link w:val="ConsPlusNormal"/>
    <w:rsid w:val="007F3FAF"/>
    <w:rPr>
      <w:rFonts w:eastAsia="Calibri"/>
      <w:sz w:val="18"/>
      <w:szCs w:val="18"/>
      <w:lang w:eastAsia="zh-CN"/>
    </w:rPr>
  </w:style>
  <w:style w:type="table" w:styleId="af8">
    <w:name w:val="Table Grid"/>
    <w:basedOn w:val="a2"/>
    <w:uiPriority w:val="39"/>
    <w:rsid w:val="00ED6320"/>
    <w:rPr>
      <w:rFonts w:ascii="Proxima Nova ExCn Rg" w:eastAsia="Calibri" w:hAnsi="Proxima Nova ExCn Rg"/>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z-catalog-itemdescr-key">
    <w:name w:val="kz-catalog-item__descr-key"/>
    <w:basedOn w:val="a1"/>
    <w:rsid w:val="00ED6320"/>
  </w:style>
  <w:style w:type="character" w:customStyle="1" w:styleId="otvetkrasn30">
    <w:name w:val="otvet_krasn_30"/>
    <w:basedOn w:val="a1"/>
    <w:rsid w:val="006A73FC"/>
  </w:style>
  <w:style w:type="character" w:customStyle="1" w:styleId="WW8Num7z3">
    <w:name w:val="WW8Num7z3"/>
    <w:rsid w:val="006A73FC"/>
  </w:style>
  <w:style w:type="table" w:customStyle="1" w:styleId="15">
    <w:name w:val="Сетка таблицы1"/>
    <w:basedOn w:val="a2"/>
    <w:next w:val="af8"/>
    <w:uiPriority w:val="39"/>
    <w:rsid w:val="00FB60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2"/>
    <w:next w:val="af8"/>
    <w:uiPriority w:val="39"/>
    <w:rsid w:val="00FB60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072244">
      <w:bodyDiv w:val="1"/>
      <w:marLeft w:val="0"/>
      <w:marRight w:val="0"/>
      <w:marTop w:val="0"/>
      <w:marBottom w:val="0"/>
      <w:divBdr>
        <w:top w:val="none" w:sz="0" w:space="0" w:color="auto"/>
        <w:left w:val="none" w:sz="0" w:space="0" w:color="auto"/>
        <w:bottom w:val="none" w:sz="0" w:space="0" w:color="auto"/>
        <w:right w:val="none" w:sz="0" w:space="0" w:color="auto"/>
      </w:divBdr>
    </w:div>
    <w:div w:id="488667885">
      <w:bodyDiv w:val="1"/>
      <w:marLeft w:val="0"/>
      <w:marRight w:val="0"/>
      <w:marTop w:val="0"/>
      <w:marBottom w:val="0"/>
      <w:divBdr>
        <w:top w:val="none" w:sz="0" w:space="0" w:color="auto"/>
        <w:left w:val="none" w:sz="0" w:space="0" w:color="auto"/>
        <w:bottom w:val="none" w:sz="0" w:space="0" w:color="auto"/>
        <w:right w:val="none" w:sz="0" w:space="0" w:color="auto"/>
      </w:divBdr>
    </w:div>
    <w:div w:id="642321099">
      <w:bodyDiv w:val="1"/>
      <w:marLeft w:val="0"/>
      <w:marRight w:val="0"/>
      <w:marTop w:val="0"/>
      <w:marBottom w:val="0"/>
      <w:divBdr>
        <w:top w:val="none" w:sz="0" w:space="0" w:color="auto"/>
        <w:left w:val="none" w:sz="0" w:space="0" w:color="auto"/>
        <w:bottom w:val="none" w:sz="0" w:space="0" w:color="auto"/>
        <w:right w:val="none" w:sz="0" w:space="0" w:color="auto"/>
      </w:divBdr>
    </w:div>
    <w:div w:id="1138306211">
      <w:bodyDiv w:val="1"/>
      <w:marLeft w:val="0"/>
      <w:marRight w:val="0"/>
      <w:marTop w:val="0"/>
      <w:marBottom w:val="0"/>
      <w:divBdr>
        <w:top w:val="none" w:sz="0" w:space="0" w:color="auto"/>
        <w:left w:val="none" w:sz="0" w:space="0" w:color="auto"/>
        <w:bottom w:val="none" w:sz="0" w:space="0" w:color="auto"/>
        <w:right w:val="none" w:sz="0" w:space="0" w:color="auto"/>
      </w:divBdr>
    </w:div>
    <w:div w:id="1482162189">
      <w:bodyDiv w:val="1"/>
      <w:marLeft w:val="0"/>
      <w:marRight w:val="0"/>
      <w:marTop w:val="0"/>
      <w:marBottom w:val="0"/>
      <w:divBdr>
        <w:top w:val="none" w:sz="0" w:space="0" w:color="auto"/>
        <w:left w:val="none" w:sz="0" w:space="0" w:color="auto"/>
        <w:bottom w:val="none" w:sz="0" w:space="0" w:color="auto"/>
        <w:right w:val="none" w:sz="0" w:space="0" w:color="auto"/>
      </w:divBdr>
    </w:div>
    <w:div w:id="1535382549">
      <w:bodyDiv w:val="1"/>
      <w:marLeft w:val="0"/>
      <w:marRight w:val="0"/>
      <w:marTop w:val="0"/>
      <w:marBottom w:val="0"/>
      <w:divBdr>
        <w:top w:val="none" w:sz="0" w:space="0" w:color="auto"/>
        <w:left w:val="none" w:sz="0" w:space="0" w:color="auto"/>
        <w:bottom w:val="none" w:sz="0" w:space="0" w:color="auto"/>
        <w:right w:val="none" w:sz="0" w:space="0" w:color="auto"/>
      </w:divBdr>
    </w:div>
    <w:div w:id="188980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4D771-82D9-4DB1-A0BC-D1FB5C50A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5291</Words>
  <Characters>30165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v.v.kogermanova</dc:creator>
  <cp:keywords/>
  <cp:lastModifiedBy>Яворская Алена Александровна</cp:lastModifiedBy>
  <cp:revision>2</cp:revision>
  <cp:lastPrinted>1995-11-21T11:41:00Z</cp:lastPrinted>
  <dcterms:created xsi:type="dcterms:W3CDTF">2026-08-19T08:27:00Z</dcterms:created>
  <dcterms:modified xsi:type="dcterms:W3CDTF">2026-08-19T08:27:00Z</dcterms:modified>
</cp:coreProperties>
</file>