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1CA96" w14:textId="77777777" w:rsidR="00E223F2" w:rsidRPr="00E223F2" w:rsidRDefault="00E223F2" w:rsidP="00E223F2">
      <w:pPr>
        <w:pStyle w:val="a3"/>
        <w:jc w:val="center"/>
        <w:rPr>
          <w:rFonts w:ascii="PT Astra Serif" w:hAnsi="PT Astra Serif"/>
          <w:b/>
          <w:sz w:val="24"/>
          <w:szCs w:val="24"/>
        </w:rPr>
      </w:pPr>
    </w:p>
    <w:p w14:paraId="14B413F0" w14:textId="77777777" w:rsidR="000A3520" w:rsidRDefault="000A3520" w:rsidP="00E223F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Описание объекта закупки</w:t>
      </w:r>
    </w:p>
    <w:p w14:paraId="75C7D554" w14:textId="77777777" w:rsidR="000A3520" w:rsidRDefault="00E223F2" w:rsidP="00E223F2">
      <w:pPr>
        <w:jc w:val="center"/>
        <w:rPr>
          <w:rFonts w:ascii="PT Astra Serif" w:hAnsi="PT Astra Serif"/>
          <w:b/>
          <w:sz w:val="24"/>
          <w:szCs w:val="24"/>
        </w:rPr>
      </w:pPr>
      <w:r w:rsidRPr="00E223F2">
        <w:rPr>
          <w:rFonts w:ascii="PT Astra Serif" w:hAnsi="PT Astra Serif"/>
          <w:b/>
          <w:sz w:val="24"/>
          <w:szCs w:val="24"/>
        </w:rPr>
        <w:t xml:space="preserve"> </w:t>
      </w:r>
    </w:p>
    <w:p w14:paraId="1635B50F" w14:textId="50B974EF" w:rsidR="00E223F2" w:rsidRPr="00E223F2" w:rsidRDefault="000A3520" w:rsidP="00E223F2">
      <w:pPr>
        <w:jc w:val="center"/>
        <w:rPr>
          <w:rFonts w:ascii="PT Astra Serif" w:hAnsi="PT Astra Serif"/>
          <w:b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b/>
          <w:sz w:val="24"/>
          <w:szCs w:val="24"/>
        </w:rPr>
        <w:t>О</w:t>
      </w:r>
      <w:r w:rsidR="00E223F2" w:rsidRPr="00E223F2">
        <w:rPr>
          <w:rFonts w:ascii="PT Astra Serif" w:hAnsi="PT Astra Serif"/>
          <w:b/>
          <w:sz w:val="24"/>
          <w:szCs w:val="24"/>
        </w:rPr>
        <w:t>казание услуг</w:t>
      </w:r>
    </w:p>
    <w:p w14:paraId="256FCEC0" w14:textId="1BD3225A" w:rsidR="00E223F2" w:rsidRPr="00E223F2" w:rsidRDefault="00E223F2" w:rsidP="00E223F2">
      <w:pPr>
        <w:jc w:val="center"/>
        <w:rPr>
          <w:rFonts w:ascii="PT Astra Serif" w:hAnsi="PT Astra Serif"/>
          <w:b/>
          <w:sz w:val="24"/>
          <w:szCs w:val="24"/>
        </w:rPr>
      </w:pPr>
      <w:r w:rsidRPr="00E223F2">
        <w:rPr>
          <w:rFonts w:ascii="PT Astra Serif" w:hAnsi="PT Astra Serif"/>
          <w:b/>
          <w:sz w:val="24"/>
          <w:szCs w:val="24"/>
        </w:rPr>
        <w:t>по обучению работников по дополнительной профессиональной программе: «</w:t>
      </w:r>
      <w:r w:rsidR="000A3520" w:rsidRPr="000A3520">
        <w:rPr>
          <w:rFonts w:ascii="PT Astra Serif" w:hAnsi="PT Astra Serif"/>
          <w:b/>
          <w:sz w:val="24"/>
          <w:szCs w:val="24"/>
        </w:rPr>
        <w:t>Обеспечение экологической безопасности руководителями и специалистами общехозяйственных систем управления</w:t>
      </w:r>
      <w:r w:rsidRPr="00E223F2">
        <w:rPr>
          <w:rFonts w:ascii="PT Astra Serif" w:hAnsi="PT Astra Serif"/>
          <w:b/>
          <w:sz w:val="24"/>
          <w:szCs w:val="24"/>
        </w:rPr>
        <w:t>»</w:t>
      </w:r>
    </w:p>
    <w:p w14:paraId="4D5B6E78" w14:textId="77777777" w:rsidR="00E223F2" w:rsidRPr="00E223F2" w:rsidRDefault="00E223F2" w:rsidP="00E223F2">
      <w:pPr>
        <w:jc w:val="center"/>
        <w:rPr>
          <w:rFonts w:ascii="PT Astra Serif" w:hAnsi="PT Astra Serif"/>
          <w:b/>
          <w:sz w:val="24"/>
          <w:szCs w:val="24"/>
        </w:rPr>
      </w:pPr>
    </w:p>
    <w:p w14:paraId="47A9DFD0" w14:textId="77777777" w:rsidR="00E223F2" w:rsidRPr="00E223F2" w:rsidRDefault="00E223F2" w:rsidP="00E223F2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PT Astra Serif" w:hAnsi="PT Astra Serif"/>
          <w:sz w:val="24"/>
          <w:szCs w:val="24"/>
        </w:rPr>
      </w:pPr>
      <w:r w:rsidRPr="00E223F2">
        <w:rPr>
          <w:rFonts w:ascii="PT Astra Serif" w:hAnsi="PT Astra Serif"/>
          <w:sz w:val="24"/>
          <w:szCs w:val="24"/>
        </w:rPr>
        <w:t>Наименование и описание услуг: обучение работников ФКУ СИЗО-3 ГУФСИН России по Свердловской области по дополнительной профессиональной программе: «Общие вопросы охраны труда и функционирования системы управления охраной труда».</w:t>
      </w:r>
    </w:p>
    <w:p w14:paraId="5AFC0FD1" w14:textId="040EA023" w:rsidR="00E223F2" w:rsidRPr="00E223F2" w:rsidRDefault="00E223F2" w:rsidP="00E223F2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PT Astra Serif" w:hAnsi="PT Astra Serif"/>
          <w:color w:val="FF0000"/>
          <w:sz w:val="24"/>
          <w:szCs w:val="24"/>
        </w:rPr>
      </w:pPr>
      <w:r w:rsidRPr="00E223F2">
        <w:rPr>
          <w:rFonts w:ascii="PT Astra Serif" w:hAnsi="PT Astra Serif"/>
          <w:color w:val="FF0000"/>
          <w:sz w:val="24"/>
          <w:szCs w:val="24"/>
        </w:rPr>
        <w:t xml:space="preserve">Характеристики и объем (содержание) оказываемых услуг: объем учебных занятий, часов не менее </w:t>
      </w:r>
      <w:r w:rsidR="000A3520">
        <w:rPr>
          <w:rFonts w:ascii="PT Astra Serif" w:hAnsi="PT Astra Serif"/>
          <w:color w:val="FF0000"/>
          <w:sz w:val="24"/>
          <w:szCs w:val="24"/>
        </w:rPr>
        <w:t>72</w:t>
      </w:r>
      <w:r w:rsidRPr="00E223F2">
        <w:rPr>
          <w:rFonts w:ascii="PT Astra Serif" w:hAnsi="PT Astra Serif"/>
          <w:color w:val="FF0000"/>
          <w:sz w:val="24"/>
          <w:szCs w:val="24"/>
        </w:rPr>
        <w:t xml:space="preserve"> часов.</w:t>
      </w:r>
    </w:p>
    <w:p w14:paraId="12F7BC4A" w14:textId="77777777" w:rsidR="00E223F2" w:rsidRPr="00E223F2" w:rsidRDefault="00E223F2" w:rsidP="00E223F2">
      <w:pPr>
        <w:pStyle w:val="a6"/>
        <w:numPr>
          <w:ilvl w:val="0"/>
          <w:numId w:val="1"/>
        </w:numPr>
        <w:tabs>
          <w:tab w:val="left" w:pos="993"/>
        </w:tabs>
        <w:jc w:val="left"/>
        <w:rPr>
          <w:rFonts w:ascii="PT Astra Serif" w:hAnsi="PT Astra Serif"/>
          <w:szCs w:val="24"/>
        </w:rPr>
      </w:pPr>
      <w:r w:rsidRPr="00E223F2">
        <w:rPr>
          <w:rFonts w:ascii="PT Astra Serif" w:hAnsi="PT Astra Serif"/>
          <w:szCs w:val="24"/>
        </w:rPr>
        <w:t>Место оказания услуг: по месту службы (нахождению) работников.</w:t>
      </w:r>
    </w:p>
    <w:p w14:paraId="44FF23EC" w14:textId="77777777" w:rsidR="00E223F2" w:rsidRPr="00E223F2" w:rsidRDefault="00E223F2" w:rsidP="00E223F2">
      <w:pPr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rFonts w:ascii="PT Astra Serif" w:hAnsi="PT Astra Serif"/>
          <w:sz w:val="24"/>
          <w:szCs w:val="24"/>
        </w:rPr>
      </w:pPr>
      <w:r w:rsidRPr="00E223F2">
        <w:rPr>
          <w:rFonts w:ascii="PT Astra Serif" w:hAnsi="PT Astra Serif"/>
          <w:sz w:val="24"/>
          <w:szCs w:val="24"/>
        </w:rPr>
        <w:t xml:space="preserve">Цель оказания услуг: обучение по охране труда и последующая проверка знаний требований охраны труда. </w:t>
      </w:r>
    </w:p>
    <w:p w14:paraId="0B11E1B0" w14:textId="77777777" w:rsidR="00E223F2" w:rsidRPr="00E223F2" w:rsidRDefault="00E223F2" w:rsidP="00E223F2">
      <w:pPr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rFonts w:ascii="PT Astra Serif" w:hAnsi="PT Astra Serif"/>
          <w:sz w:val="24"/>
          <w:szCs w:val="24"/>
        </w:rPr>
      </w:pPr>
      <w:r w:rsidRPr="00E223F2">
        <w:rPr>
          <w:rFonts w:ascii="PT Astra Serif" w:hAnsi="PT Astra Serif"/>
          <w:sz w:val="24"/>
          <w:szCs w:val="24"/>
        </w:rPr>
        <w:t xml:space="preserve">Условия оказания услуг: </w:t>
      </w:r>
    </w:p>
    <w:p w14:paraId="480BE551" w14:textId="77777777" w:rsidR="00E223F2" w:rsidRPr="00E223F2" w:rsidRDefault="00E223F2" w:rsidP="00E223F2">
      <w:pPr>
        <w:tabs>
          <w:tab w:val="left" w:pos="993"/>
        </w:tabs>
        <w:ind w:firstLine="708"/>
        <w:jc w:val="both"/>
        <w:rPr>
          <w:rFonts w:ascii="PT Astra Serif" w:hAnsi="PT Astra Serif"/>
          <w:sz w:val="24"/>
          <w:szCs w:val="24"/>
        </w:rPr>
      </w:pPr>
      <w:r w:rsidRPr="00E223F2">
        <w:rPr>
          <w:rFonts w:ascii="PT Astra Serif" w:hAnsi="PT Astra Serif"/>
          <w:sz w:val="24"/>
          <w:szCs w:val="24"/>
        </w:rPr>
        <w:t>комплектация группы слушателей должна осуществляться самостоятельно силами Исполнителя;</w:t>
      </w:r>
    </w:p>
    <w:p w14:paraId="0B69401A" w14:textId="77777777" w:rsidR="00E223F2" w:rsidRPr="00E223F2" w:rsidRDefault="00E223F2" w:rsidP="00E223F2">
      <w:pPr>
        <w:tabs>
          <w:tab w:val="left" w:pos="993"/>
        </w:tabs>
        <w:ind w:firstLine="708"/>
        <w:jc w:val="both"/>
        <w:rPr>
          <w:rFonts w:ascii="PT Astra Serif" w:hAnsi="PT Astra Serif"/>
          <w:sz w:val="24"/>
          <w:szCs w:val="24"/>
        </w:rPr>
      </w:pPr>
      <w:r w:rsidRPr="00E223F2">
        <w:rPr>
          <w:rFonts w:ascii="PT Astra Serif" w:hAnsi="PT Astra Serif"/>
          <w:sz w:val="24"/>
          <w:szCs w:val="24"/>
        </w:rPr>
        <w:t>занятия должны проводиться квалифицированными преподавателями;</w:t>
      </w:r>
    </w:p>
    <w:p w14:paraId="5FCCD998" w14:textId="77777777" w:rsidR="00E223F2" w:rsidRPr="00E223F2" w:rsidRDefault="00E223F2" w:rsidP="00E223F2">
      <w:pPr>
        <w:tabs>
          <w:tab w:val="left" w:pos="993"/>
        </w:tabs>
        <w:ind w:firstLine="708"/>
        <w:jc w:val="both"/>
        <w:rPr>
          <w:rFonts w:ascii="PT Astra Serif" w:hAnsi="PT Astra Serif"/>
          <w:sz w:val="24"/>
          <w:szCs w:val="24"/>
        </w:rPr>
      </w:pPr>
      <w:r w:rsidRPr="00E223F2">
        <w:rPr>
          <w:rFonts w:ascii="PT Astra Serif" w:hAnsi="PT Astra Serif"/>
          <w:sz w:val="24"/>
          <w:szCs w:val="24"/>
        </w:rPr>
        <w:t>форма обучения – заочная с использованием дистанционных образовательных технологий;</w:t>
      </w:r>
    </w:p>
    <w:p w14:paraId="50C4863E" w14:textId="77777777" w:rsidR="00E223F2" w:rsidRPr="00E223F2" w:rsidRDefault="00E223F2" w:rsidP="00E223F2">
      <w:pPr>
        <w:tabs>
          <w:tab w:val="left" w:pos="993"/>
        </w:tabs>
        <w:ind w:firstLine="708"/>
        <w:jc w:val="both"/>
        <w:rPr>
          <w:rFonts w:ascii="PT Astra Serif" w:hAnsi="PT Astra Serif"/>
          <w:sz w:val="24"/>
          <w:szCs w:val="24"/>
        </w:rPr>
      </w:pPr>
      <w:r w:rsidRPr="00E223F2">
        <w:rPr>
          <w:rFonts w:ascii="PT Astra Serif" w:hAnsi="PT Astra Serif"/>
          <w:sz w:val="24"/>
          <w:szCs w:val="24"/>
        </w:rPr>
        <w:t>графики и расписание занятий, изменения программ, переносы сроков обучения согласовываются с Заказчиком. В случае неудовлетворительной сдачи работником экзамена, повторная сдача осуществляется без взимания дополнительной платы;</w:t>
      </w:r>
    </w:p>
    <w:p w14:paraId="1E5ED330" w14:textId="77777777" w:rsidR="00E223F2" w:rsidRPr="00E223F2" w:rsidRDefault="00E223F2" w:rsidP="00E223F2">
      <w:pPr>
        <w:tabs>
          <w:tab w:val="left" w:pos="993"/>
        </w:tabs>
        <w:ind w:firstLine="708"/>
        <w:jc w:val="both"/>
        <w:rPr>
          <w:rFonts w:ascii="PT Astra Serif" w:hAnsi="PT Astra Serif"/>
          <w:sz w:val="24"/>
          <w:szCs w:val="24"/>
        </w:rPr>
      </w:pPr>
      <w:r w:rsidRPr="00E223F2">
        <w:rPr>
          <w:rFonts w:ascii="PT Astra Serif" w:hAnsi="PT Astra Serif"/>
          <w:sz w:val="24"/>
          <w:szCs w:val="24"/>
        </w:rPr>
        <w:t xml:space="preserve">при условии полного выполнения работниками Программы, установленных объемов учебной нагрузки и самостоятельной работы, предоставить возможность прохождения итоговой аттестации для получения документа установленного образца. </w:t>
      </w:r>
    </w:p>
    <w:p w14:paraId="36D8AA09" w14:textId="77777777" w:rsidR="00E223F2" w:rsidRPr="00E223F2" w:rsidRDefault="007D4913" w:rsidP="00E223F2">
      <w:pPr>
        <w:tabs>
          <w:tab w:val="left" w:pos="993"/>
        </w:tabs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</w:t>
      </w:r>
      <w:r w:rsidR="00E223F2" w:rsidRPr="00E223F2">
        <w:rPr>
          <w:rFonts w:ascii="PT Astra Serif" w:hAnsi="PT Astra Serif"/>
          <w:sz w:val="24"/>
          <w:szCs w:val="24"/>
        </w:rPr>
        <w:t>. Общие требования к дополнительной(</w:t>
      </w:r>
      <w:proofErr w:type="spellStart"/>
      <w:r w:rsidR="00E223F2" w:rsidRPr="00E223F2">
        <w:rPr>
          <w:rFonts w:ascii="PT Astra Serif" w:hAnsi="PT Astra Serif"/>
          <w:sz w:val="24"/>
          <w:szCs w:val="24"/>
        </w:rPr>
        <w:t>ым</w:t>
      </w:r>
      <w:proofErr w:type="spellEnd"/>
      <w:r w:rsidR="00E223F2" w:rsidRPr="00E223F2">
        <w:rPr>
          <w:rFonts w:ascii="PT Astra Serif" w:hAnsi="PT Astra Serif"/>
          <w:sz w:val="24"/>
          <w:szCs w:val="24"/>
        </w:rPr>
        <w:t>) профессиональной(</w:t>
      </w:r>
      <w:proofErr w:type="spellStart"/>
      <w:r w:rsidR="00E223F2" w:rsidRPr="00E223F2">
        <w:rPr>
          <w:rFonts w:ascii="PT Astra Serif" w:hAnsi="PT Astra Serif"/>
          <w:sz w:val="24"/>
          <w:szCs w:val="24"/>
        </w:rPr>
        <w:t>ым</w:t>
      </w:r>
      <w:proofErr w:type="spellEnd"/>
      <w:r w:rsidR="00E223F2" w:rsidRPr="00E223F2">
        <w:rPr>
          <w:rFonts w:ascii="PT Astra Serif" w:hAnsi="PT Astra Serif"/>
          <w:sz w:val="24"/>
          <w:szCs w:val="24"/>
        </w:rPr>
        <w:t>) программе(</w:t>
      </w:r>
      <w:proofErr w:type="spellStart"/>
      <w:r w:rsidR="00E223F2" w:rsidRPr="00E223F2">
        <w:rPr>
          <w:rFonts w:ascii="PT Astra Serif" w:hAnsi="PT Astra Serif"/>
          <w:sz w:val="24"/>
          <w:szCs w:val="24"/>
        </w:rPr>
        <w:t>ам</w:t>
      </w:r>
      <w:proofErr w:type="spellEnd"/>
      <w:r w:rsidR="00E223F2" w:rsidRPr="00E223F2">
        <w:rPr>
          <w:rFonts w:ascii="PT Astra Serif" w:hAnsi="PT Astra Serif"/>
          <w:sz w:val="24"/>
          <w:szCs w:val="24"/>
        </w:rPr>
        <w:t>): характеристика программы обучения, содержание программы, оценочные материалы.</w:t>
      </w:r>
    </w:p>
    <w:p w14:paraId="30FFEDB1" w14:textId="77777777" w:rsidR="00E223F2" w:rsidRPr="00E223F2" w:rsidRDefault="007D4913" w:rsidP="00E223F2">
      <w:pPr>
        <w:tabs>
          <w:tab w:val="left" w:pos="993"/>
        </w:tabs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</w:t>
      </w:r>
      <w:r w:rsidR="00E223F2" w:rsidRPr="00E223F2">
        <w:rPr>
          <w:rFonts w:ascii="PT Astra Serif" w:hAnsi="PT Astra Serif"/>
          <w:sz w:val="24"/>
          <w:szCs w:val="24"/>
        </w:rPr>
        <w:t xml:space="preserve">. Учебный план дополнительной профессиональной программы: ознакомление                     с учебным планом перед прохождением обучения. </w:t>
      </w:r>
    </w:p>
    <w:p w14:paraId="654E71A5" w14:textId="77777777" w:rsidR="00E223F2" w:rsidRPr="00E223F2" w:rsidRDefault="007D4913" w:rsidP="00E223F2">
      <w:pPr>
        <w:tabs>
          <w:tab w:val="left" w:pos="993"/>
        </w:tabs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8</w:t>
      </w:r>
      <w:r w:rsidR="00E223F2" w:rsidRPr="00E223F2">
        <w:rPr>
          <w:rFonts w:ascii="PT Astra Serif" w:hAnsi="PT Astra Serif"/>
          <w:sz w:val="24"/>
          <w:szCs w:val="24"/>
        </w:rPr>
        <w:t>. Отчетная документация: результатом оказания услуг является проверка знаний работника и выдача документа о прохождении обучения.</w:t>
      </w:r>
    </w:p>
    <w:p w14:paraId="0D6AB8B0" w14:textId="77777777" w:rsidR="00E223F2" w:rsidRDefault="007D4913" w:rsidP="00E223F2">
      <w:pPr>
        <w:tabs>
          <w:tab w:val="left" w:pos="993"/>
        </w:tabs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9</w:t>
      </w:r>
      <w:r w:rsidR="00E223F2" w:rsidRPr="00E223F2">
        <w:rPr>
          <w:rFonts w:ascii="PT Astra Serif" w:hAnsi="PT Astra Serif"/>
          <w:sz w:val="24"/>
          <w:szCs w:val="24"/>
        </w:rPr>
        <w:t>. Порядок оказания услуг: дистанционно.</w:t>
      </w:r>
    </w:p>
    <w:p w14:paraId="523BE113" w14:textId="77777777" w:rsidR="00E223F2" w:rsidRPr="00E223F2" w:rsidRDefault="00E223F2" w:rsidP="00E223F2">
      <w:pPr>
        <w:tabs>
          <w:tab w:val="left" w:pos="993"/>
        </w:tabs>
        <w:ind w:firstLine="709"/>
        <w:jc w:val="both"/>
        <w:rPr>
          <w:rFonts w:ascii="PT Astra Serif" w:hAnsi="PT Astra Serif"/>
          <w:sz w:val="24"/>
          <w:szCs w:val="24"/>
        </w:rPr>
      </w:pPr>
    </w:p>
    <w:tbl>
      <w:tblPr>
        <w:tblW w:w="914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62"/>
        <w:gridCol w:w="2060"/>
        <w:gridCol w:w="1626"/>
      </w:tblGrid>
      <w:tr w:rsidR="000A3520" w:rsidRPr="0003182E" w14:paraId="4FD87027" w14:textId="77777777" w:rsidTr="000A3520"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6506" w14:textId="77777777" w:rsidR="000A3520" w:rsidRPr="00B036C5" w:rsidRDefault="000A3520" w:rsidP="00C53D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3B">
              <w:rPr>
                <w:rFonts w:ascii="Times New Roman" w:hAnsi="Times New Roman"/>
                <w:sz w:val="24"/>
                <w:szCs w:val="24"/>
              </w:rPr>
              <w:t>Название дополнительной профессиональной программы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9030" w14:textId="77777777" w:rsidR="000A3520" w:rsidRPr="00B036C5" w:rsidRDefault="000A3520" w:rsidP="00C53D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B3B">
              <w:rPr>
                <w:rFonts w:ascii="Times New Roman" w:hAnsi="Times New Roman"/>
                <w:sz w:val="24"/>
                <w:szCs w:val="24"/>
              </w:rPr>
              <w:t>Объем дополнительной профессиональной программы</w:t>
            </w:r>
            <w:r w:rsidRPr="00B036C5">
              <w:rPr>
                <w:rFonts w:ascii="Times New Roman" w:hAnsi="Times New Roman"/>
                <w:sz w:val="24"/>
                <w:szCs w:val="24"/>
              </w:rPr>
              <w:t xml:space="preserve"> (часов)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68AF" w14:textId="77777777" w:rsidR="000A3520" w:rsidRPr="00B036C5" w:rsidRDefault="000A3520" w:rsidP="00C53D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6C5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работников, </w:t>
            </w:r>
            <w:r w:rsidRPr="00331B3B">
              <w:rPr>
                <w:rFonts w:ascii="Times New Roman" w:hAnsi="Times New Roman"/>
                <w:sz w:val="24"/>
                <w:szCs w:val="24"/>
              </w:rPr>
              <w:t>подлежащих обучению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36C5">
              <w:rPr>
                <w:rFonts w:ascii="Times New Roman" w:hAnsi="Times New Roman"/>
                <w:sz w:val="24"/>
                <w:szCs w:val="24"/>
              </w:rPr>
              <w:t>(чел</w:t>
            </w:r>
            <w:r>
              <w:rPr>
                <w:rFonts w:ascii="Times New Roman" w:hAnsi="Times New Roman"/>
                <w:sz w:val="24"/>
                <w:szCs w:val="24"/>
              </w:rPr>
              <w:t>овек</w:t>
            </w:r>
            <w:r w:rsidRPr="00B036C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A3520" w:rsidRPr="0003182E" w14:paraId="120FB45E" w14:textId="77777777" w:rsidTr="000A3520"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659B" w14:textId="4E1D59B2" w:rsidR="000A3520" w:rsidRPr="00B036C5" w:rsidRDefault="000A3520" w:rsidP="00C53D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520">
              <w:rPr>
                <w:rFonts w:ascii="Times New Roman" w:hAnsi="Times New Roman"/>
                <w:sz w:val="24"/>
                <w:szCs w:val="24"/>
              </w:rPr>
              <w:t>Обеспечение экологической безопасности руководителями и специалистами общехозяйственных систем управления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B231" w14:textId="20C3AE98" w:rsidR="000A3520" w:rsidRPr="00866ED2" w:rsidRDefault="000A3520" w:rsidP="00C53DAD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72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D532" w14:textId="77777777" w:rsidR="000A3520" w:rsidRPr="0012356E" w:rsidRDefault="000A3520" w:rsidP="00C53D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0B7116A0" w14:textId="77777777" w:rsidR="001F0703" w:rsidRDefault="001F0703"/>
    <w:sectPr w:rsidR="001F0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62087"/>
    <w:multiLevelType w:val="multilevel"/>
    <w:tmpl w:val="F394113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279"/>
    <w:rsid w:val="000A3520"/>
    <w:rsid w:val="001F0703"/>
    <w:rsid w:val="00601B8F"/>
    <w:rsid w:val="007D4913"/>
    <w:rsid w:val="009D4279"/>
    <w:rsid w:val="00E2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E162"/>
  <w15:chartTrackingRefBased/>
  <w15:docId w15:val="{53A986C6-7C35-42DE-ADD1-82A08BE76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3F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223F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qFormat/>
    <w:rsid w:val="00E223F2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E223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6">
    <w:name w:val="Подподпункт"/>
    <w:basedOn w:val="a"/>
    <w:rsid w:val="00E223F2"/>
    <w:pPr>
      <w:tabs>
        <w:tab w:val="num" w:pos="5585"/>
      </w:tabs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OIIHO</dc:creator>
  <cp:keywords/>
  <dc:description/>
  <cp:lastModifiedBy>ОКБИиХО</cp:lastModifiedBy>
  <cp:revision>2</cp:revision>
  <dcterms:created xsi:type="dcterms:W3CDTF">2026-05-15T05:11:00Z</dcterms:created>
  <dcterms:modified xsi:type="dcterms:W3CDTF">2026-05-15T05:11:00Z</dcterms:modified>
</cp:coreProperties>
</file>