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E9207" w14:textId="7D9201AD" w:rsidR="00FE5F03" w:rsidRPr="003655FF" w:rsidRDefault="00FE5F03" w:rsidP="00DF6CBE">
      <w:pPr>
        <w:jc w:val="center"/>
        <w:rPr>
          <w:rFonts w:ascii="Times New Roman" w:eastAsia="Times New Roman" w:hAnsi="Times New Roman"/>
          <w:b/>
          <w:snapToGrid w:val="0"/>
          <w:sz w:val="24"/>
          <w:szCs w:val="24"/>
          <w:lang w:eastAsia="ru-RU"/>
        </w:rPr>
      </w:pPr>
      <w:r w:rsidRPr="00060773">
        <w:rPr>
          <w:rFonts w:ascii="Times New Roman" w:eastAsia="Times New Roman" w:hAnsi="Times New Roman"/>
          <w:b/>
          <w:snapToGrid w:val="0"/>
          <w:sz w:val="24"/>
          <w:szCs w:val="24"/>
          <w:lang w:eastAsia="ru-RU"/>
        </w:rPr>
        <w:t xml:space="preserve">ДОГОВОР № </w:t>
      </w:r>
      <w:r w:rsidR="00BF3370" w:rsidRPr="00845D5F">
        <w:rPr>
          <w:rFonts w:ascii="Times New Roman" w:eastAsia="Times New Roman" w:hAnsi="Times New Roman"/>
          <w:b/>
          <w:snapToGrid w:val="0"/>
          <w:sz w:val="24"/>
          <w:szCs w:val="24"/>
          <w:lang w:eastAsia="ru-RU"/>
        </w:rPr>
        <w:t>3</w:t>
      </w:r>
      <w:r w:rsidR="003D74FD" w:rsidRPr="00845D5F">
        <w:rPr>
          <w:rFonts w:ascii="Times New Roman" w:eastAsia="Times New Roman" w:hAnsi="Times New Roman"/>
          <w:b/>
          <w:snapToGrid w:val="0"/>
          <w:sz w:val="24"/>
          <w:szCs w:val="24"/>
          <w:lang w:eastAsia="ru-RU"/>
        </w:rPr>
        <w:t>9</w:t>
      </w:r>
      <w:r w:rsidR="00234D1B" w:rsidRPr="00845D5F">
        <w:rPr>
          <w:rFonts w:ascii="Times New Roman" w:eastAsia="Times New Roman" w:hAnsi="Times New Roman"/>
          <w:b/>
          <w:snapToGrid w:val="0"/>
          <w:sz w:val="24"/>
          <w:szCs w:val="24"/>
          <w:lang w:eastAsia="ru-RU"/>
        </w:rPr>
        <w:t>/26</w:t>
      </w:r>
    </w:p>
    <w:p w14:paraId="4934E584" w14:textId="21621CFA" w:rsidR="00FE5F03" w:rsidRPr="00220ABA" w:rsidRDefault="00140D60" w:rsidP="00FE5F03">
      <w:pPr>
        <w:spacing w:after="120"/>
        <w:jc w:val="center"/>
        <w:rPr>
          <w:rFonts w:ascii="Times New Roman" w:eastAsia="Times New Roman" w:hAnsi="Times New Roman"/>
          <w:snapToGrid w:val="0"/>
          <w:color w:val="FF0000"/>
          <w:sz w:val="24"/>
          <w:szCs w:val="24"/>
          <w:lang w:eastAsia="ru-RU"/>
        </w:rPr>
      </w:pPr>
      <w:r w:rsidRPr="00140D60">
        <w:rPr>
          <w:rFonts w:ascii="Times New Roman" w:eastAsia="Times New Roman" w:hAnsi="Times New Roman"/>
          <w:snapToGrid w:val="0"/>
          <w:sz w:val="24"/>
          <w:szCs w:val="24"/>
          <w:lang w:eastAsia="ru-RU"/>
        </w:rPr>
        <w:t>На закупку вещевого имущества для групп экстренного реагирования</w:t>
      </w:r>
      <w:r>
        <w:rPr>
          <w:rFonts w:ascii="Times New Roman" w:eastAsia="Times New Roman" w:hAnsi="Times New Roman"/>
          <w:snapToGrid w:val="0"/>
          <w:sz w:val="24"/>
          <w:szCs w:val="24"/>
          <w:lang w:eastAsia="ru-RU"/>
        </w:rPr>
        <w:t xml:space="preserve"> «</w:t>
      </w:r>
      <w:r w:rsidR="003D74FD">
        <w:rPr>
          <w:rFonts w:ascii="Times New Roman" w:eastAsia="Times New Roman" w:hAnsi="Times New Roman"/>
          <w:bCs/>
          <w:snapToGrid w:val="0"/>
          <w:sz w:val="24"/>
          <w:szCs w:val="24"/>
          <w:lang w:eastAsia="ru-RU"/>
        </w:rPr>
        <w:t>о</w:t>
      </w:r>
      <w:r w:rsidR="003D74FD" w:rsidRPr="003D74FD">
        <w:rPr>
          <w:rFonts w:ascii="Times New Roman" w:eastAsia="Times New Roman" w:hAnsi="Times New Roman"/>
          <w:bCs/>
          <w:snapToGrid w:val="0"/>
          <w:sz w:val="24"/>
          <w:szCs w:val="24"/>
          <w:lang w:eastAsia="ru-RU"/>
        </w:rPr>
        <w:t>бувь защитная специальная</w:t>
      </w:r>
      <w:r w:rsidR="003D74FD">
        <w:rPr>
          <w:rFonts w:ascii="Times New Roman" w:eastAsia="Times New Roman" w:hAnsi="Times New Roman"/>
          <w:bCs/>
          <w:snapToGrid w:val="0"/>
          <w:sz w:val="24"/>
          <w:szCs w:val="24"/>
          <w:lang w:eastAsia="ru-RU"/>
        </w:rPr>
        <w:t xml:space="preserve"> и </w:t>
      </w:r>
      <w:r w:rsidR="003D74FD">
        <w:rPr>
          <w:rFonts w:ascii="Times New Roman" w:hAnsi="Times New Roman"/>
          <w:sz w:val="24"/>
          <w:szCs w:val="24"/>
        </w:rPr>
        <w:t>п</w:t>
      </w:r>
      <w:r w:rsidR="003D74FD" w:rsidRPr="00EE2249">
        <w:rPr>
          <w:rFonts w:ascii="Times New Roman" w:hAnsi="Times New Roman"/>
          <w:sz w:val="24"/>
          <w:szCs w:val="24"/>
        </w:rPr>
        <w:t>ерчатки для зашиты рук</w:t>
      </w:r>
      <w:r>
        <w:rPr>
          <w:rFonts w:ascii="Times New Roman" w:eastAsia="Times New Roman" w:hAnsi="Times New Roman"/>
          <w:snapToGrid w:val="0"/>
          <w:sz w:val="24"/>
          <w:szCs w:val="24"/>
          <w:lang w:eastAsia="ru-RU"/>
        </w:rPr>
        <w:t>»</w:t>
      </w:r>
    </w:p>
    <w:p w14:paraId="0D55E407" w14:textId="1B2CEF90" w:rsidR="00FE5F03" w:rsidRPr="003655FF" w:rsidRDefault="00AF4475" w:rsidP="00FE5F03">
      <w:pPr>
        <w:jc w:val="center"/>
        <w:rPr>
          <w:rFonts w:ascii="Times New Roman" w:eastAsia="Times New Roman" w:hAnsi="Times New Roman"/>
          <w:snapToGrid w:val="0"/>
          <w:sz w:val="24"/>
          <w:szCs w:val="24"/>
          <w:lang w:eastAsia="ru-RU"/>
        </w:rPr>
      </w:pPr>
      <w:r w:rsidRPr="003655FF">
        <w:rPr>
          <w:rFonts w:ascii="Times New Roman" w:eastAsia="Times New Roman" w:hAnsi="Times New Roman"/>
          <w:snapToGrid w:val="0"/>
          <w:sz w:val="24"/>
          <w:szCs w:val="24"/>
          <w:lang w:eastAsia="ru-RU"/>
        </w:rPr>
        <w:t xml:space="preserve">ИКЗ: </w:t>
      </w:r>
      <w:r w:rsidR="00AB1AFA">
        <w:rPr>
          <w:rFonts w:ascii="Tahoma" w:hAnsi="Tahoma" w:cs="Tahoma"/>
          <w:color w:val="000000"/>
          <w:sz w:val="20"/>
          <w:szCs w:val="20"/>
          <w:shd w:val="clear" w:color="auto" w:fill="FAFAFA"/>
        </w:rPr>
        <w:t>261202700115720140100100160000000000</w:t>
      </w:r>
    </w:p>
    <w:p w14:paraId="3319A9AD" w14:textId="77777777" w:rsidR="00392B89" w:rsidRPr="00060773" w:rsidRDefault="00392B89" w:rsidP="00F90B1B">
      <w:pPr>
        <w:jc w:val="center"/>
        <w:rPr>
          <w:rFonts w:ascii="Times New Roman" w:eastAsia="Times New Roman" w:hAnsi="Times New Roman"/>
          <w:snapToGrid w:val="0"/>
          <w:sz w:val="24"/>
          <w:szCs w:val="24"/>
          <w:lang w:eastAsia="ru-RU"/>
        </w:rPr>
      </w:pPr>
    </w:p>
    <w:p w14:paraId="7A8F101C" w14:textId="624A0BA1" w:rsidR="00AD005B" w:rsidRPr="00060773" w:rsidRDefault="00AD005B" w:rsidP="003D400E">
      <w:pPr>
        <w:spacing w:after="120"/>
        <w:rPr>
          <w:rFonts w:ascii="Times New Roman" w:eastAsia="Times New Roman" w:hAnsi="Times New Roman"/>
          <w:snapToGrid w:val="0"/>
          <w:sz w:val="24"/>
          <w:szCs w:val="24"/>
          <w:lang w:eastAsia="ru-RU"/>
        </w:rPr>
      </w:pPr>
      <w:r w:rsidRPr="00060773">
        <w:rPr>
          <w:rFonts w:ascii="Times New Roman" w:eastAsia="Times New Roman" w:hAnsi="Times New Roman"/>
          <w:snapToGrid w:val="0"/>
          <w:sz w:val="24"/>
          <w:szCs w:val="24"/>
          <w:lang w:eastAsia="ru-RU"/>
        </w:rPr>
        <w:t xml:space="preserve">г. </w:t>
      </w:r>
      <w:r w:rsidR="00810C64" w:rsidRPr="00060773">
        <w:rPr>
          <w:rFonts w:ascii="Times New Roman" w:eastAsia="Times New Roman" w:hAnsi="Times New Roman"/>
          <w:snapToGrid w:val="0"/>
          <w:sz w:val="24"/>
          <w:szCs w:val="24"/>
          <w:lang w:eastAsia="ru-RU"/>
        </w:rPr>
        <w:t>Грозный</w:t>
      </w:r>
      <w:r w:rsidR="00045CAF" w:rsidRPr="00060773">
        <w:rPr>
          <w:rFonts w:ascii="Times New Roman" w:eastAsia="Times New Roman" w:hAnsi="Times New Roman"/>
          <w:snapToGrid w:val="0"/>
          <w:sz w:val="24"/>
          <w:szCs w:val="24"/>
          <w:lang w:eastAsia="ru-RU"/>
        </w:rPr>
        <w:t xml:space="preserve">   </w:t>
      </w:r>
      <w:r w:rsidRPr="00060773">
        <w:rPr>
          <w:rFonts w:ascii="Times New Roman" w:eastAsia="Times New Roman" w:hAnsi="Times New Roman"/>
          <w:snapToGrid w:val="0"/>
          <w:sz w:val="24"/>
          <w:szCs w:val="24"/>
          <w:lang w:eastAsia="ru-RU"/>
        </w:rPr>
        <w:tab/>
      </w:r>
      <w:r w:rsidRPr="00060773">
        <w:rPr>
          <w:rFonts w:ascii="Times New Roman" w:eastAsia="Times New Roman" w:hAnsi="Times New Roman"/>
          <w:snapToGrid w:val="0"/>
          <w:sz w:val="24"/>
          <w:szCs w:val="24"/>
          <w:lang w:eastAsia="ru-RU"/>
        </w:rPr>
        <w:tab/>
      </w:r>
      <w:r w:rsidRPr="00060773">
        <w:rPr>
          <w:rFonts w:ascii="Times New Roman" w:eastAsia="Times New Roman" w:hAnsi="Times New Roman"/>
          <w:snapToGrid w:val="0"/>
          <w:sz w:val="24"/>
          <w:szCs w:val="24"/>
          <w:lang w:eastAsia="ru-RU"/>
        </w:rPr>
        <w:tab/>
      </w:r>
      <w:r w:rsidRPr="00060773">
        <w:rPr>
          <w:rFonts w:ascii="Times New Roman" w:eastAsia="Times New Roman" w:hAnsi="Times New Roman"/>
          <w:snapToGrid w:val="0"/>
          <w:sz w:val="24"/>
          <w:szCs w:val="24"/>
          <w:lang w:eastAsia="ru-RU"/>
        </w:rPr>
        <w:tab/>
      </w:r>
      <w:r w:rsidR="00C5272F" w:rsidRPr="00060773">
        <w:rPr>
          <w:rFonts w:ascii="Times New Roman" w:eastAsia="Times New Roman" w:hAnsi="Times New Roman"/>
          <w:snapToGrid w:val="0"/>
          <w:sz w:val="24"/>
          <w:szCs w:val="24"/>
          <w:lang w:eastAsia="ru-RU"/>
        </w:rPr>
        <w:tab/>
      </w:r>
      <w:r w:rsidR="00C5272F" w:rsidRPr="00060773">
        <w:rPr>
          <w:rFonts w:ascii="Times New Roman" w:eastAsia="Times New Roman" w:hAnsi="Times New Roman"/>
          <w:snapToGrid w:val="0"/>
          <w:sz w:val="24"/>
          <w:szCs w:val="24"/>
          <w:lang w:eastAsia="ru-RU"/>
        </w:rPr>
        <w:tab/>
      </w:r>
      <w:r w:rsidR="000A69B8" w:rsidRPr="00060773">
        <w:rPr>
          <w:rFonts w:ascii="Times New Roman" w:eastAsia="Times New Roman" w:hAnsi="Times New Roman"/>
          <w:snapToGrid w:val="0"/>
          <w:sz w:val="24"/>
          <w:szCs w:val="24"/>
          <w:lang w:eastAsia="ru-RU"/>
        </w:rPr>
        <w:t xml:space="preserve">                        </w:t>
      </w:r>
      <w:r w:rsidR="00C2332E" w:rsidRPr="00060773">
        <w:rPr>
          <w:rFonts w:ascii="Times New Roman" w:eastAsia="Times New Roman" w:hAnsi="Times New Roman"/>
          <w:snapToGrid w:val="0"/>
          <w:sz w:val="24"/>
          <w:szCs w:val="24"/>
          <w:lang w:eastAsia="ru-RU"/>
        </w:rPr>
        <w:tab/>
      </w:r>
      <w:r w:rsidR="00D42020" w:rsidRPr="00060773">
        <w:rPr>
          <w:rFonts w:ascii="Times New Roman" w:eastAsia="Times New Roman" w:hAnsi="Times New Roman"/>
          <w:snapToGrid w:val="0"/>
          <w:sz w:val="24"/>
          <w:szCs w:val="24"/>
          <w:lang w:eastAsia="ru-RU"/>
        </w:rPr>
        <w:t xml:space="preserve">      </w:t>
      </w:r>
      <w:r w:rsidR="00377507">
        <w:rPr>
          <w:rFonts w:ascii="Times New Roman" w:eastAsia="Times New Roman" w:hAnsi="Times New Roman"/>
          <w:snapToGrid w:val="0"/>
          <w:sz w:val="24"/>
          <w:szCs w:val="24"/>
          <w:lang w:eastAsia="ru-RU"/>
        </w:rPr>
        <w:t xml:space="preserve">          </w:t>
      </w:r>
      <w:r w:rsidR="005D0761">
        <w:rPr>
          <w:rFonts w:ascii="Times New Roman" w:eastAsia="Times New Roman" w:hAnsi="Times New Roman"/>
          <w:snapToGrid w:val="0"/>
          <w:sz w:val="24"/>
          <w:szCs w:val="24"/>
          <w:lang w:eastAsia="ru-RU"/>
        </w:rPr>
        <w:t xml:space="preserve">    </w:t>
      </w:r>
      <w:proofErr w:type="gramStart"/>
      <w:r w:rsidR="005D0761">
        <w:rPr>
          <w:rFonts w:ascii="Times New Roman" w:eastAsia="Times New Roman" w:hAnsi="Times New Roman"/>
          <w:snapToGrid w:val="0"/>
          <w:sz w:val="24"/>
          <w:szCs w:val="24"/>
          <w:lang w:eastAsia="ru-RU"/>
        </w:rPr>
        <w:t xml:space="preserve">   </w:t>
      </w:r>
      <w:r w:rsidR="003A57B7" w:rsidRPr="00060773">
        <w:rPr>
          <w:rFonts w:ascii="Times New Roman" w:eastAsia="Times New Roman" w:hAnsi="Times New Roman"/>
          <w:snapToGrid w:val="0"/>
          <w:sz w:val="24"/>
          <w:szCs w:val="24"/>
          <w:lang w:eastAsia="ru-RU"/>
        </w:rPr>
        <w:t>«</w:t>
      </w:r>
      <w:proofErr w:type="gramEnd"/>
      <w:r w:rsidR="00BF3370">
        <w:rPr>
          <w:rFonts w:ascii="Times New Roman" w:eastAsia="Times New Roman" w:hAnsi="Times New Roman"/>
          <w:snapToGrid w:val="0"/>
          <w:sz w:val="24"/>
          <w:szCs w:val="24"/>
          <w:lang w:eastAsia="ru-RU"/>
        </w:rPr>
        <w:t>__</w:t>
      </w:r>
      <w:r w:rsidR="003A57B7" w:rsidRPr="00060773">
        <w:rPr>
          <w:rFonts w:ascii="Times New Roman" w:eastAsia="Times New Roman" w:hAnsi="Times New Roman"/>
          <w:snapToGrid w:val="0"/>
          <w:sz w:val="24"/>
          <w:szCs w:val="24"/>
          <w:lang w:eastAsia="ru-RU"/>
        </w:rPr>
        <w:t xml:space="preserve">» </w:t>
      </w:r>
      <w:r w:rsidR="00BF3370">
        <w:rPr>
          <w:rFonts w:ascii="Times New Roman" w:eastAsia="Times New Roman" w:hAnsi="Times New Roman"/>
          <w:snapToGrid w:val="0"/>
          <w:sz w:val="24"/>
          <w:szCs w:val="24"/>
          <w:lang w:eastAsia="ru-RU"/>
        </w:rPr>
        <w:t>______</w:t>
      </w:r>
      <w:r w:rsidR="003A57B7" w:rsidRPr="00060773">
        <w:rPr>
          <w:rFonts w:ascii="Times New Roman" w:eastAsia="Times New Roman" w:hAnsi="Times New Roman"/>
          <w:snapToGrid w:val="0"/>
          <w:sz w:val="24"/>
          <w:szCs w:val="24"/>
          <w:lang w:eastAsia="ru-RU"/>
        </w:rPr>
        <w:t xml:space="preserve"> </w:t>
      </w:r>
      <w:r w:rsidR="009E5961" w:rsidRPr="00060773">
        <w:rPr>
          <w:rFonts w:ascii="Times New Roman" w:eastAsia="Times New Roman" w:hAnsi="Times New Roman"/>
          <w:snapToGrid w:val="0"/>
          <w:sz w:val="24"/>
          <w:szCs w:val="24"/>
          <w:lang w:eastAsia="ru-RU"/>
        </w:rPr>
        <w:t>202</w:t>
      </w:r>
      <w:r w:rsidR="00805993" w:rsidRPr="00060773">
        <w:rPr>
          <w:rFonts w:ascii="Times New Roman" w:eastAsia="Times New Roman" w:hAnsi="Times New Roman"/>
          <w:snapToGrid w:val="0"/>
          <w:sz w:val="24"/>
          <w:szCs w:val="24"/>
          <w:lang w:eastAsia="ru-RU"/>
        </w:rPr>
        <w:t>6</w:t>
      </w:r>
      <w:r w:rsidR="00D42020" w:rsidRPr="00060773">
        <w:rPr>
          <w:rFonts w:ascii="Times New Roman" w:eastAsia="Times New Roman" w:hAnsi="Times New Roman"/>
          <w:snapToGrid w:val="0"/>
          <w:sz w:val="24"/>
          <w:szCs w:val="24"/>
          <w:lang w:eastAsia="ru-RU"/>
        </w:rPr>
        <w:t xml:space="preserve"> </w:t>
      </w:r>
      <w:r w:rsidRPr="00060773">
        <w:rPr>
          <w:rFonts w:ascii="Times New Roman" w:eastAsia="Times New Roman" w:hAnsi="Times New Roman"/>
          <w:snapToGrid w:val="0"/>
          <w:sz w:val="24"/>
          <w:szCs w:val="24"/>
          <w:lang w:eastAsia="ru-RU"/>
        </w:rPr>
        <w:t>г.</w:t>
      </w:r>
    </w:p>
    <w:p w14:paraId="5D6A0033" w14:textId="58F712E5" w:rsidR="00AD005B" w:rsidRPr="00060773" w:rsidRDefault="00E030A0" w:rsidP="00592D38">
      <w:pPr>
        <w:suppressAutoHyphens/>
        <w:ind w:firstLine="709"/>
        <w:jc w:val="both"/>
        <w:rPr>
          <w:rFonts w:ascii="Times New Roman" w:eastAsia="Times New Roman" w:hAnsi="Times New Roman"/>
          <w:sz w:val="24"/>
          <w:szCs w:val="24"/>
          <w:lang w:eastAsia="ru-RU"/>
        </w:rPr>
      </w:pPr>
      <w:r w:rsidRPr="00E030A0">
        <w:rPr>
          <w:rFonts w:ascii="Times New Roman" w:eastAsia="Times New Roman" w:hAnsi="Times New Roman"/>
          <w:bCs/>
          <w:spacing w:val="-3"/>
          <w:sz w:val="24"/>
          <w:szCs w:val="24"/>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Чеченской Республике (далее - Главное управление), именуемое в дальнейшем «Заказчик», в лице </w:t>
      </w:r>
      <w:r w:rsidR="00140D60">
        <w:rPr>
          <w:rFonts w:ascii="Times New Roman" w:eastAsia="Times New Roman" w:hAnsi="Times New Roman"/>
          <w:bCs/>
          <w:spacing w:val="-3"/>
          <w:sz w:val="24"/>
          <w:szCs w:val="24"/>
          <w:lang w:eastAsia="ru-RU"/>
        </w:rPr>
        <w:t>_______________________</w:t>
      </w:r>
      <w:r w:rsidRPr="00E030A0">
        <w:rPr>
          <w:rFonts w:ascii="Times New Roman" w:eastAsia="Times New Roman" w:hAnsi="Times New Roman"/>
          <w:bCs/>
          <w:spacing w:val="-3"/>
          <w:sz w:val="24"/>
          <w:szCs w:val="24"/>
          <w:lang w:eastAsia="ru-RU"/>
        </w:rPr>
        <w:t xml:space="preserve">, действующего на основании </w:t>
      </w:r>
      <w:r w:rsidR="00140D60">
        <w:rPr>
          <w:rFonts w:ascii="Times New Roman" w:eastAsia="Times New Roman" w:hAnsi="Times New Roman"/>
          <w:bCs/>
          <w:spacing w:val="-3"/>
          <w:sz w:val="24"/>
          <w:szCs w:val="24"/>
          <w:lang w:eastAsia="ru-RU"/>
        </w:rPr>
        <w:t>_______</w:t>
      </w:r>
      <w:r w:rsidRPr="00E030A0">
        <w:rPr>
          <w:rFonts w:ascii="Times New Roman" w:eastAsia="Times New Roman" w:hAnsi="Times New Roman"/>
          <w:bCs/>
          <w:spacing w:val="-3"/>
          <w:sz w:val="24"/>
          <w:szCs w:val="24"/>
          <w:lang w:eastAsia="ru-RU"/>
        </w:rPr>
        <w:t xml:space="preserve">, с одной стороны, и </w:t>
      </w:r>
      <w:r w:rsidR="00140D60">
        <w:rPr>
          <w:rFonts w:ascii="Times New Roman" w:eastAsia="Times New Roman" w:hAnsi="Times New Roman"/>
          <w:bCs/>
          <w:spacing w:val="-3"/>
          <w:sz w:val="24"/>
          <w:szCs w:val="24"/>
          <w:lang w:eastAsia="ru-RU"/>
        </w:rPr>
        <w:t>____________</w:t>
      </w:r>
      <w:r w:rsidRPr="00E030A0">
        <w:rPr>
          <w:rFonts w:ascii="Times New Roman" w:eastAsia="Times New Roman" w:hAnsi="Times New Roman"/>
          <w:bCs/>
          <w:spacing w:val="-3"/>
          <w:sz w:val="24"/>
          <w:szCs w:val="24"/>
          <w:lang w:eastAsia="ru-RU"/>
        </w:rPr>
        <w:t xml:space="preserve">, именуемый в дальнейшем «Поставщик», в лице </w:t>
      </w:r>
      <w:r w:rsidR="00140D60">
        <w:rPr>
          <w:rFonts w:ascii="Times New Roman" w:eastAsia="Times New Roman" w:hAnsi="Times New Roman"/>
          <w:bCs/>
          <w:spacing w:val="-3"/>
          <w:sz w:val="24"/>
          <w:szCs w:val="24"/>
          <w:lang w:eastAsia="ru-RU"/>
        </w:rPr>
        <w:t>____________</w:t>
      </w:r>
      <w:r w:rsidRPr="00E030A0">
        <w:rPr>
          <w:rFonts w:ascii="Times New Roman" w:eastAsia="Times New Roman" w:hAnsi="Times New Roman"/>
          <w:bCs/>
          <w:spacing w:val="-3"/>
          <w:sz w:val="24"/>
          <w:szCs w:val="24"/>
          <w:lang w:eastAsia="ru-RU"/>
        </w:rPr>
        <w:t xml:space="preserve">, действующий на основании </w:t>
      </w:r>
      <w:r w:rsidR="00140D60">
        <w:rPr>
          <w:rFonts w:ascii="Times New Roman" w:eastAsia="Times New Roman" w:hAnsi="Times New Roman"/>
          <w:bCs/>
          <w:spacing w:val="-3"/>
          <w:sz w:val="24"/>
          <w:szCs w:val="24"/>
          <w:lang w:eastAsia="ru-RU"/>
        </w:rPr>
        <w:t>______________</w:t>
      </w:r>
      <w:r w:rsidRPr="00E030A0">
        <w:rPr>
          <w:rFonts w:ascii="Times New Roman" w:eastAsia="Times New Roman" w:hAnsi="Times New Roman"/>
          <w:bCs/>
          <w:spacing w:val="-3"/>
          <w:sz w:val="24"/>
          <w:szCs w:val="24"/>
          <w:lang w:eastAsia="ru-RU"/>
        </w:rPr>
        <w:t>, с другой стороны, совместно именуемые «Стороны» и каждая в отдельности «Сторона»,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Федерального закона № 44-ФЗ), заключили настоящий Договор о нижеследующем:</w:t>
      </w:r>
    </w:p>
    <w:p w14:paraId="46969272" w14:textId="77777777" w:rsidR="007E460C" w:rsidRPr="00060773" w:rsidRDefault="007E460C" w:rsidP="00592D38">
      <w:pPr>
        <w:suppressAutoHyphens/>
        <w:ind w:firstLine="709"/>
        <w:jc w:val="both"/>
        <w:rPr>
          <w:rFonts w:ascii="Times New Roman" w:eastAsia="Times New Roman" w:hAnsi="Times New Roman"/>
          <w:color w:val="FF0000"/>
          <w:sz w:val="24"/>
          <w:szCs w:val="24"/>
          <w:lang w:eastAsia="ru-RU"/>
        </w:rPr>
      </w:pPr>
    </w:p>
    <w:p w14:paraId="197D0B2A" w14:textId="77777777" w:rsidR="00AD005B" w:rsidRPr="00060773" w:rsidRDefault="00AD005B" w:rsidP="00F2276C">
      <w:pPr>
        <w:suppressAutoHyphens/>
        <w:jc w:val="center"/>
        <w:rPr>
          <w:rFonts w:ascii="Times New Roman" w:eastAsia="Times New Roman" w:hAnsi="Times New Roman"/>
          <w:b/>
          <w:snapToGrid w:val="0"/>
          <w:sz w:val="24"/>
          <w:szCs w:val="24"/>
          <w:lang w:eastAsia="ru-RU"/>
        </w:rPr>
      </w:pPr>
      <w:r w:rsidRPr="00060773">
        <w:rPr>
          <w:rFonts w:ascii="Times New Roman" w:eastAsia="Times New Roman" w:hAnsi="Times New Roman"/>
          <w:b/>
          <w:snapToGrid w:val="0"/>
          <w:sz w:val="24"/>
          <w:szCs w:val="24"/>
          <w:lang w:eastAsia="ru-RU"/>
        </w:rPr>
        <w:t>1. ПРЕД</w:t>
      </w:r>
      <w:bookmarkStart w:id="0" w:name="_GoBack"/>
      <w:bookmarkEnd w:id="0"/>
      <w:r w:rsidRPr="00060773">
        <w:rPr>
          <w:rFonts w:ascii="Times New Roman" w:eastAsia="Times New Roman" w:hAnsi="Times New Roman"/>
          <w:b/>
          <w:snapToGrid w:val="0"/>
          <w:sz w:val="24"/>
          <w:szCs w:val="24"/>
          <w:lang w:eastAsia="ru-RU"/>
        </w:rPr>
        <w:t xml:space="preserve">МЕТ </w:t>
      </w:r>
      <w:r w:rsidR="009D2973" w:rsidRPr="00060773">
        <w:rPr>
          <w:rFonts w:ascii="Times New Roman" w:eastAsia="Times New Roman" w:hAnsi="Times New Roman"/>
          <w:b/>
          <w:snapToGrid w:val="0"/>
          <w:sz w:val="24"/>
          <w:szCs w:val="24"/>
          <w:lang w:eastAsia="ru-RU"/>
        </w:rPr>
        <w:t>ДОГОВОР</w:t>
      </w:r>
      <w:r w:rsidRPr="00060773">
        <w:rPr>
          <w:rFonts w:ascii="Times New Roman" w:eastAsia="Times New Roman" w:hAnsi="Times New Roman"/>
          <w:b/>
          <w:snapToGrid w:val="0"/>
          <w:sz w:val="24"/>
          <w:szCs w:val="24"/>
          <w:lang w:eastAsia="ru-RU"/>
        </w:rPr>
        <w:t>А</w:t>
      </w:r>
    </w:p>
    <w:p w14:paraId="6D220560" w14:textId="77777777" w:rsidR="00AD005B" w:rsidRPr="00060773" w:rsidRDefault="00AD005B" w:rsidP="004F6043">
      <w:pPr>
        <w:suppressAutoHyphens/>
        <w:autoSpaceDE w:val="0"/>
        <w:autoSpaceDN w:val="0"/>
        <w:adjustRightInd w:val="0"/>
        <w:ind w:firstLine="709"/>
        <w:jc w:val="both"/>
        <w:rPr>
          <w:rFonts w:ascii="Times New Roman" w:hAnsi="Times New Roman"/>
          <w:sz w:val="24"/>
          <w:szCs w:val="24"/>
        </w:rPr>
      </w:pPr>
      <w:r w:rsidRPr="00060773">
        <w:rPr>
          <w:rFonts w:ascii="Times New Roman" w:eastAsia="Times New Roman" w:hAnsi="Times New Roman"/>
          <w:sz w:val="24"/>
          <w:szCs w:val="24"/>
          <w:lang w:eastAsia="ru-RU"/>
        </w:rPr>
        <w:t xml:space="preserve">1.1. </w:t>
      </w:r>
      <w:r w:rsidRPr="00060773">
        <w:rPr>
          <w:rFonts w:ascii="Times New Roman" w:hAnsi="Times New Roman"/>
          <w:sz w:val="24"/>
          <w:szCs w:val="24"/>
        </w:rPr>
        <w:t xml:space="preserve">Поставщик обязуется передать </w:t>
      </w:r>
      <w:r w:rsidR="00B26691" w:rsidRPr="00060773">
        <w:rPr>
          <w:rFonts w:ascii="Times New Roman" w:hAnsi="Times New Roman"/>
          <w:sz w:val="24"/>
          <w:szCs w:val="24"/>
        </w:rPr>
        <w:t>З</w:t>
      </w:r>
      <w:r w:rsidRPr="00060773">
        <w:rPr>
          <w:rFonts w:ascii="Times New Roman" w:hAnsi="Times New Roman"/>
          <w:sz w:val="24"/>
          <w:szCs w:val="24"/>
        </w:rPr>
        <w:t xml:space="preserve">аказчику </w:t>
      </w:r>
      <w:r w:rsidR="002758C4" w:rsidRPr="00060773">
        <w:rPr>
          <w:rFonts w:ascii="Times New Roman" w:hAnsi="Times New Roman"/>
          <w:sz w:val="24"/>
          <w:szCs w:val="24"/>
        </w:rPr>
        <w:t>товар</w:t>
      </w:r>
      <w:r w:rsidR="00AF4475" w:rsidRPr="00060773">
        <w:rPr>
          <w:rFonts w:ascii="Times New Roman" w:hAnsi="Times New Roman"/>
          <w:sz w:val="24"/>
          <w:szCs w:val="24"/>
        </w:rPr>
        <w:t>, указанный в п. 1.2. настоящего Договора, в соответствии с условиями Договора, а Заказчик обязуется принять и оплатить поставляемый Товар</w:t>
      </w:r>
      <w:r w:rsidRPr="00060773">
        <w:rPr>
          <w:rFonts w:ascii="Times New Roman" w:hAnsi="Times New Roman"/>
          <w:sz w:val="24"/>
          <w:szCs w:val="24"/>
        </w:rPr>
        <w:t>.</w:t>
      </w:r>
    </w:p>
    <w:p w14:paraId="4D3519C7" w14:textId="7BBF3F8C" w:rsidR="00AD005B" w:rsidRPr="00060773" w:rsidRDefault="00910D6C" w:rsidP="004F6043">
      <w:pPr>
        <w:suppressAutoHyphens/>
        <w:autoSpaceDE w:val="0"/>
        <w:autoSpaceDN w:val="0"/>
        <w:adjustRightInd w:val="0"/>
        <w:ind w:firstLine="709"/>
        <w:jc w:val="both"/>
        <w:rPr>
          <w:rFonts w:ascii="Times New Roman" w:eastAsia="Times New Roman" w:hAnsi="Times New Roman"/>
          <w:snapToGrid w:val="0"/>
          <w:sz w:val="24"/>
          <w:szCs w:val="24"/>
          <w:lang w:eastAsia="ru-RU"/>
        </w:rPr>
      </w:pPr>
      <w:r w:rsidRPr="00060773">
        <w:rPr>
          <w:rFonts w:ascii="Times New Roman" w:eastAsia="Times New Roman" w:hAnsi="Times New Roman"/>
          <w:snapToGrid w:val="0"/>
          <w:sz w:val="24"/>
          <w:szCs w:val="24"/>
          <w:lang w:eastAsia="ru-RU"/>
        </w:rPr>
        <w:t>1.</w:t>
      </w:r>
      <w:r w:rsidR="00FA6296" w:rsidRPr="00060773">
        <w:rPr>
          <w:rFonts w:ascii="Times New Roman" w:eastAsia="Times New Roman" w:hAnsi="Times New Roman"/>
          <w:snapToGrid w:val="0"/>
          <w:sz w:val="24"/>
          <w:szCs w:val="24"/>
          <w:lang w:eastAsia="ru-RU"/>
        </w:rPr>
        <w:t>2</w:t>
      </w:r>
      <w:r w:rsidRPr="00060773">
        <w:rPr>
          <w:rFonts w:ascii="Times New Roman" w:eastAsia="Times New Roman" w:hAnsi="Times New Roman"/>
          <w:snapToGrid w:val="0"/>
          <w:sz w:val="24"/>
          <w:szCs w:val="24"/>
          <w:lang w:eastAsia="ru-RU"/>
        </w:rPr>
        <w:t xml:space="preserve">. </w:t>
      </w:r>
      <w:r w:rsidR="00AF4475" w:rsidRPr="00060773">
        <w:rPr>
          <w:rFonts w:ascii="Times New Roman" w:eastAsia="Times New Roman" w:hAnsi="Times New Roman"/>
          <w:snapToGrid w:val="0"/>
          <w:sz w:val="24"/>
          <w:szCs w:val="24"/>
          <w:lang w:eastAsia="ru-RU"/>
        </w:rPr>
        <w:t xml:space="preserve">Предметом Договора является </w:t>
      </w:r>
      <w:r w:rsidR="00140D60">
        <w:rPr>
          <w:rFonts w:ascii="Times New Roman" w:eastAsia="Times New Roman" w:hAnsi="Times New Roman"/>
          <w:b/>
          <w:snapToGrid w:val="0"/>
          <w:sz w:val="24"/>
          <w:szCs w:val="24"/>
          <w:lang w:eastAsia="ru-RU"/>
        </w:rPr>
        <w:t>закупка</w:t>
      </w:r>
      <w:r w:rsidR="00AF4475" w:rsidRPr="00377507">
        <w:rPr>
          <w:rFonts w:ascii="Times New Roman" w:eastAsia="Times New Roman" w:hAnsi="Times New Roman"/>
          <w:b/>
          <w:snapToGrid w:val="0"/>
          <w:sz w:val="24"/>
          <w:szCs w:val="24"/>
          <w:lang w:eastAsia="ru-RU"/>
        </w:rPr>
        <w:t xml:space="preserve"> </w:t>
      </w:r>
      <w:r w:rsidR="003D74FD" w:rsidRPr="003D74FD">
        <w:rPr>
          <w:rFonts w:ascii="Times New Roman" w:eastAsia="Times New Roman" w:hAnsi="Times New Roman"/>
          <w:b/>
          <w:snapToGrid w:val="0"/>
          <w:sz w:val="24"/>
          <w:szCs w:val="24"/>
          <w:lang w:eastAsia="ru-RU"/>
        </w:rPr>
        <w:t>вещевого имущества для групп экстренного реагирования «</w:t>
      </w:r>
      <w:r w:rsidR="003D74FD">
        <w:rPr>
          <w:rFonts w:ascii="Times New Roman" w:eastAsia="Times New Roman" w:hAnsi="Times New Roman"/>
          <w:b/>
          <w:bCs/>
          <w:snapToGrid w:val="0"/>
          <w:sz w:val="24"/>
          <w:szCs w:val="24"/>
          <w:lang w:eastAsia="ru-RU"/>
        </w:rPr>
        <w:t>о</w:t>
      </w:r>
      <w:r w:rsidR="003D74FD" w:rsidRPr="003D74FD">
        <w:rPr>
          <w:rFonts w:ascii="Times New Roman" w:eastAsia="Times New Roman" w:hAnsi="Times New Roman"/>
          <w:b/>
          <w:bCs/>
          <w:snapToGrid w:val="0"/>
          <w:sz w:val="24"/>
          <w:szCs w:val="24"/>
          <w:lang w:eastAsia="ru-RU"/>
        </w:rPr>
        <w:t xml:space="preserve">бувь защитная специальная и </w:t>
      </w:r>
      <w:r w:rsidR="003D74FD" w:rsidRPr="003D74FD">
        <w:rPr>
          <w:rFonts w:ascii="Times New Roman" w:eastAsia="Times New Roman" w:hAnsi="Times New Roman"/>
          <w:b/>
          <w:snapToGrid w:val="0"/>
          <w:sz w:val="24"/>
          <w:szCs w:val="24"/>
          <w:lang w:eastAsia="ru-RU"/>
        </w:rPr>
        <w:t>перчатки для зашиты рук»</w:t>
      </w:r>
      <w:r w:rsidR="00AF4475" w:rsidRPr="00060773">
        <w:rPr>
          <w:rFonts w:ascii="Times New Roman" w:eastAsia="Times New Roman" w:hAnsi="Times New Roman"/>
          <w:snapToGrid w:val="0"/>
          <w:sz w:val="24"/>
          <w:szCs w:val="24"/>
          <w:lang w:eastAsia="ru-RU"/>
        </w:rPr>
        <w:t xml:space="preserve"> (далее – Товар)</w:t>
      </w:r>
      <w:r w:rsidRPr="00060773">
        <w:rPr>
          <w:rFonts w:ascii="Times New Roman" w:eastAsia="Times New Roman" w:hAnsi="Times New Roman"/>
          <w:snapToGrid w:val="0"/>
          <w:sz w:val="24"/>
          <w:szCs w:val="24"/>
          <w:lang w:eastAsia="ru-RU"/>
        </w:rPr>
        <w:t>.</w:t>
      </w:r>
    </w:p>
    <w:p w14:paraId="092AC256" w14:textId="58E16DA0" w:rsidR="00AF4475" w:rsidRPr="00060773" w:rsidRDefault="00FA788C" w:rsidP="00AF4475">
      <w:pPr>
        <w:tabs>
          <w:tab w:val="left" w:pos="1276"/>
        </w:tabs>
        <w:suppressAutoHyphens/>
        <w:autoSpaceDE w:val="0"/>
        <w:autoSpaceDN w:val="0"/>
        <w:adjustRightInd w:val="0"/>
        <w:ind w:firstLine="709"/>
        <w:jc w:val="both"/>
        <w:rPr>
          <w:rFonts w:ascii="Times New Roman" w:eastAsia="Times New Roman" w:hAnsi="Times New Roman"/>
          <w:snapToGrid w:val="0"/>
          <w:sz w:val="24"/>
          <w:szCs w:val="24"/>
          <w:lang w:eastAsia="ru-RU"/>
        </w:rPr>
      </w:pPr>
      <w:r w:rsidRPr="00060773">
        <w:rPr>
          <w:rFonts w:ascii="Times New Roman" w:eastAsia="Times New Roman" w:hAnsi="Times New Roman"/>
          <w:snapToGrid w:val="0"/>
          <w:sz w:val="24"/>
          <w:szCs w:val="24"/>
          <w:lang w:eastAsia="ru-RU"/>
        </w:rPr>
        <w:t>1.</w:t>
      </w:r>
      <w:r w:rsidR="00342E6F" w:rsidRPr="00060773">
        <w:rPr>
          <w:rFonts w:ascii="Times New Roman" w:eastAsia="Times New Roman" w:hAnsi="Times New Roman"/>
          <w:snapToGrid w:val="0"/>
          <w:sz w:val="24"/>
          <w:szCs w:val="24"/>
          <w:lang w:eastAsia="ru-RU"/>
        </w:rPr>
        <w:t>3</w:t>
      </w:r>
      <w:r w:rsidRPr="00060773">
        <w:rPr>
          <w:rFonts w:ascii="Times New Roman" w:eastAsia="Times New Roman" w:hAnsi="Times New Roman"/>
          <w:snapToGrid w:val="0"/>
          <w:sz w:val="24"/>
          <w:szCs w:val="24"/>
          <w:lang w:eastAsia="ru-RU"/>
        </w:rPr>
        <w:t xml:space="preserve">. </w:t>
      </w:r>
      <w:r w:rsidR="00AF4475" w:rsidRPr="00060773">
        <w:rPr>
          <w:rFonts w:ascii="Times New Roman" w:eastAsia="Times New Roman" w:hAnsi="Times New Roman"/>
          <w:snapToGrid w:val="0"/>
          <w:sz w:val="24"/>
          <w:szCs w:val="24"/>
          <w:lang w:eastAsia="ru-RU"/>
        </w:rPr>
        <w:t xml:space="preserve">Количество, ассортимент, характеристики, место, цена, информация о стране происхождения Товара, а также срок поставки Товара определяются согласно </w:t>
      </w:r>
      <w:r w:rsidR="00140D60">
        <w:rPr>
          <w:rFonts w:ascii="Times New Roman" w:eastAsia="Times New Roman" w:hAnsi="Times New Roman"/>
          <w:snapToGrid w:val="0"/>
          <w:sz w:val="24"/>
          <w:szCs w:val="24"/>
          <w:lang w:eastAsia="ru-RU"/>
        </w:rPr>
        <w:t xml:space="preserve">Техническому заданию </w:t>
      </w:r>
      <w:r w:rsidR="00AF4475" w:rsidRPr="00060773">
        <w:rPr>
          <w:rFonts w:ascii="Times New Roman" w:eastAsia="Times New Roman" w:hAnsi="Times New Roman"/>
          <w:snapToGrid w:val="0"/>
          <w:sz w:val="24"/>
          <w:szCs w:val="24"/>
          <w:lang w:eastAsia="ru-RU"/>
        </w:rPr>
        <w:t xml:space="preserve">(Приложение № 1 к </w:t>
      </w:r>
      <w:r w:rsidR="00C63B2A" w:rsidRPr="00060773">
        <w:rPr>
          <w:rFonts w:ascii="Times New Roman" w:eastAsia="Times New Roman" w:hAnsi="Times New Roman"/>
          <w:snapToGrid w:val="0"/>
          <w:sz w:val="24"/>
          <w:szCs w:val="24"/>
          <w:lang w:eastAsia="ru-RU"/>
        </w:rPr>
        <w:t>Договору</w:t>
      </w:r>
      <w:r w:rsidR="00AF4475" w:rsidRPr="00060773">
        <w:rPr>
          <w:rFonts w:ascii="Times New Roman" w:eastAsia="Times New Roman" w:hAnsi="Times New Roman"/>
          <w:snapToGrid w:val="0"/>
          <w:sz w:val="24"/>
          <w:szCs w:val="24"/>
          <w:lang w:eastAsia="ru-RU"/>
        </w:rPr>
        <w:t>)</w:t>
      </w:r>
      <w:r w:rsidR="00140D60">
        <w:rPr>
          <w:rFonts w:ascii="Times New Roman" w:eastAsia="Times New Roman" w:hAnsi="Times New Roman"/>
          <w:snapToGrid w:val="0"/>
          <w:sz w:val="24"/>
          <w:szCs w:val="24"/>
          <w:lang w:eastAsia="ru-RU"/>
        </w:rPr>
        <w:t xml:space="preserve"> и </w:t>
      </w:r>
      <w:r w:rsidR="00140D60" w:rsidRPr="00060773">
        <w:rPr>
          <w:rFonts w:ascii="Times New Roman" w:eastAsia="Times New Roman" w:hAnsi="Times New Roman"/>
          <w:snapToGrid w:val="0"/>
          <w:sz w:val="24"/>
          <w:szCs w:val="24"/>
          <w:lang w:eastAsia="ru-RU"/>
        </w:rPr>
        <w:t>Спецификации</w:t>
      </w:r>
      <w:r w:rsidR="00140D60">
        <w:rPr>
          <w:rFonts w:ascii="Times New Roman" w:eastAsia="Times New Roman" w:hAnsi="Times New Roman"/>
          <w:snapToGrid w:val="0"/>
          <w:sz w:val="24"/>
          <w:szCs w:val="24"/>
          <w:lang w:eastAsia="ru-RU"/>
        </w:rPr>
        <w:t xml:space="preserve"> (Приложение №2 к Договору)</w:t>
      </w:r>
      <w:r w:rsidR="00AF4475" w:rsidRPr="00060773">
        <w:rPr>
          <w:rFonts w:ascii="Times New Roman" w:eastAsia="Times New Roman" w:hAnsi="Times New Roman"/>
          <w:snapToGrid w:val="0"/>
          <w:sz w:val="24"/>
          <w:szCs w:val="24"/>
          <w:lang w:eastAsia="ru-RU"/>
        </w:rPr>
        <w:t>, котор</w:t>
      </w:r>
      <w:r w:rsidR="00C63B2A" w:rsidRPr="00060773">
        <w:rPr>
          <w:rFonts w:ascii="Times New Roman" w:eastAsia="Times New Roman" w:hAnsi="Times New Roman"/>
          <w:snapToGrid w:val="0"/>
          <w:sz w:val="24"/>
          <w:szCs w:val="24"/>
          <w:lang w:eastAsia="ru-RU"/>
        </w:rPr>
        <w:t>ая</w:t>
      </w:r>
      <w:r w:rsidR="00AF4475" w:rsidRPr="00060773">
        <w:rPr>
          <w:rFonts w:ascii="Times New Roman" w:eastAsia="Times New Roman" w:hAnsi="Times New Roman"/>
          <w:snapToGrid w:val="0"/>
          <w:sz w:val="24"/>
          <w:szCs w:val="24"/>
          <w:lang w:eastAsia="ru-RU"/>
        </w:rPr>
        <w:t xml:space="preserve"> является неотъемлемой частью настоящего </w:t>
      </w:r>
      <w:r w:rsidR="00C63B2A" w:rsidRPr="00060773">
        <w:rPr>
          <w:rFonts w:ascii="Times New Roman" w:eastAsia="Times New Roman" w:hAnsi="Times New Roman"/>
          <w:snapToGrid w:val="0"/>
          <w:sz w:val="24"/>
          <w:szCs w:val="24"/>
          <w:lang w:eastAsia="ru-RU"/>
        </w:rPr>
        <w:t>Договора</w:t>
      </w:r>
      <w:r w:rsidR="00AF4475" w:rsidRPr="00060773">
        <w:rPr>
          <w:rFonts w:ascii="Times New Roman" w:eastAsia="Times New Roman" w:hAnsi="Times New Roman"/>
          <w:snapToGrid w:val="0"/>
          <w:sz w:val="24"/>
          <w:szCs w:val="24"/>
          <w:lang w:eastAsia="ru-RU"/>
        </w:rPr>
        <w:t>. Увеличение цен на поставляемый Товар не допускается.</w:t>
      </w:r>
    </w:p>
    <w:p w14:paraId="486E04F4" w14:textId="77777777" w:rsidR="00FA788C" w:rsidRPr="00060773" w:rsidRDefault="00AF4475" w:rsidP="004F6043">
      <w:pPr>
        <w:suppressAutoHyphens/>
        <w:autoSpaceDE w:val="0"/>
        <w:autoSpaceDN w:val="0"/>
        <w:adjustRightInd w:val="0"/>
        <w:ind w:firstLine="709"/>
        <w:jc w:val="both"/>
        <w:rPr>
          <w:rFonts w:ascii="Times New Roman" w:hAnsi="Times New Roman"/>
          <w:sz w:val="24"/>
          <w:szCs w:val="24"/>
        </w:rPr>
      </w:pPr>
      <w:r w:rsidRPr="00060773">
        <w:rPr>
          <w:rFonts w:ascii="Times New Roman" w:eastAsia="Times New Roman" w:hAnsi="Times New Roman"/>
          <w:snapToGrid w:val="0"/>
          <w:sz w:val="24"/>
          <w:szCs w:val="24"/>
          <w:lang w:eastAsia="ru-RU"/>
        </w:rPr>
        <w:t xml:space="preserve">1.4. </w:t>
      </w:r>
      <w:r w:rsidR="00FA788C" w:rsidRPr="00060773">
        <w:rPr>
          <w:rFonts w:ascii="Times New Roman" w:hAnsi="Times New Roman"/>
          <w:sz w:val="24"/>
          <w:szCs w:val="24"/>
        </w:rPr>
        <w:t>Поставляемый</w:t>
      </w:r>
      <w:r w:rsidR="00C63B2A" w:rsidRPr="00060773">
        <w:rPr>
          <w:rFonts w:ascii="Times New Roman" w:hAnsi="Times New Roman"/>
          <w:sz w:val="24"/>
          <w:szCs w:val="24"/>
        </w:rPr>
        <w:t xml:space="preserve"> Т</w:t>
      </w:r>
      <w:r w:rsidR="00FA788C" w:rsidRPr="00060773">
        <w:rPr>
          <w:rFonts w:ascii="Times New Roman" w:hAnsi="Times New Roman"/>
          <w:sz w:val="24"/>
          <w:szCs w:val="24"/>
        </w:rPr>
        <w:t>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060773">
        <w:rPr>
          <w:rFonts w:ascii="Times New Roman" w:hAnsi="Times New Roman"/>
          <w:sz w:val="24"/>
          <w:szCs w:val="24"/>
        </w:rPr>
        <w:t>,</w:t>
      </w:r>
      <w:r w:rsidR="00FA788C" w:rsidRPr="00060773">
        <w:rPr>
          <w:rFonts w:ascii="Times New Roman" w:hAnsi="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FC0E8D2" w14:textId="77777777" w:rsidR="007E460C" w:rsidRPr="00060773" w:rsidRDefault="007E460C" w:rsidP="004F6043">
      <w:pPr>
        <w:suppressAutoHyphens/>
        <w:autoSpaceDE w:val="0"/>
        <w:autoSpaceDN w:val="0"/>
        <w:adjustRightInd w:val="0"/>
        <w:ind w:firstLine="709"/>
        <w:jc w:val="both"/>
        <w:rPr>
          <w:rFonts w:ascii="Times New Roman" w:hAnsi="Times New Roman"/>
          <w:sz w:val="24"/>
          <w:szCs w:val="24"/>
        </w:rPr>
      </w:pPr>
    </w:p>
    <w:p w14:paraId="66B09482" w14:textId="77777777" w:rsidR="00392B89" w:rsidRPr="00060773" w:rsidRDefault="00AD005B" w:rsidP="00F2276C">
      <w:pPr>
        <w:suppressAutoHyphens/>
        <w:jc w:val="center"/>
        <w:rPr>
          <w:rFonts w:ascii="Times New Roman" w:eastAsia="Times New Roman" w:hAnsi="Times New Roman"/>
          <w:b/>
          <w:snapToGrid w:val="0"/>
          <w:sz w:val="24"/>
          <w:szCs w:val="24"/>
          <w:lang w:eastAsia="ru-RU"/>
        </w:rPr>
      </w:pPr>
      <w:r w:rsidRPr="00060773">
        <w:rPr>
          <w:rFonts w:ascii="Times New Roman" w:eastAsia="Times New Roman" w:hAnsi="Times New Roman"/>
          <w:b/>
          <w:snapToGrid w:val="0"/>
          <w:sz w:val="24"/>
          <w:szCs w:val="24"/>
          <w:lang w:eastAsia="ru-RU"/>
        </w:rPr>
        <w:t xml:space="preserve">2. ЦЕНА </w:t>
      </w:r>
      <w:r w:rsidR="009D2973" w:rsidRPr="00060773">
        <w:rPr>
          <w:rFonts w:ascii="Times New Roman" w:eastAsia="Times New Roman" w:hAnsi="Times New Roman"/>
          <w:b/>
          <w:snapToGrid w:val="0"/>
          <w:sz w:val="24"/>
          <w:szCs w:val="24"/>
          <w:lang w:eastAsia="ru-RU"/>
        </w:rPr>
        <w:t>ДОГОВОР</w:t>
      </w:r>
      <w:r w:rsidRPr="00060773">
        <w:rPr>
          <w:rFonts w:ascii="Times New Roman" w:eastAsia="Times New Roman" w:hAnsi="Times New Roman"/>
          <w:b/>
          <w:snapToGrid w:val="0"/>
          <w:sz w:val="24"/>
          <w:szCs w:val="24"/>
          <w:lang w:eastAsia="ru-RU"/>
        </w:rPr>
        <w:t>А</w:t>
      </w:r>
    </w:p>
    <w:p w14:paraId="1F3E1F5D" w14:textId="09D43C4E" w:rsidR="00236349" w:rsidRPr="00CD7616" w:rsidRDefault="00AD005B" w:rsidP="004F6043">
      <w:pPr>
        <w:widowControl w:val="0"/>
        <w:suppressAutoHyphens/>
        <w:ind w:firstLine="709"/>
        <w:jc w:val="both"/>
        <w:rPr>
          <w:rFonts w:ascii="Times New Roman" w:eastAsia="Times New Roman" w:hAnsi="Times New Roman"/>
          <w:b/>
          <w:snapToGrid w:val="0"/>
          <w:sz w:val="24"/>
          <w:szCs w:val="24"/>
          <w:lang w:eastAsia="ru-RU"/>
        </w:rPr>
      </w:pPr>
      <w:r w:rsidRPr="00060773">
        <w:rPr>
          <w:rFonts w:ascii="Times New Roman" w:eastAsia="Times New Roman" w:hAnsi="Times New Roman"/>
          <w:snapToGrid w:val="0"/>
          <w:sz w:val="24"/>
          <w:szCs w:val="24"/>
          <w:lang w:eastAsia="ru-RU"/>
        </w:rPr>
        <w:t>2.1.</w:t>
      </w:r>
      <w:r w:rsidR="00335C4C" w:rsidRPr="00060773">
        <w:rPr>
          <w:rFonts w:ascii="Times New Roman" w:eastAsia="Times New Roman" w:hAnsi="Times New Roman"/>
          <w:snapToGrid w:val="0"/>
          <w:sz w:val="24"/>
          <w:szCs w:val="24"/>
          <w:lang w:eastAsia="ru-RU"/>
        </w:rPr>
        <w:t xml:space="preserve"> </w:t>
      </w:r>
      <w:r w:rsidR="00CE07CF" w:rsidRPr="00060773">
        <w:rPr>
          <w:rFonts w:ascii="Times New Roman" w:eastAsia="Times New Roman" w:hAnsi="Times New Roman"/>
          <w:snapToGrid w:val="0"/>
          <w:sz w:val="24"/>
          <w:szCs w:val="24"/>
          <w:lang w:eastAsia="ru-RU"/>
        </w:rPr>
        <w:t xml:space="preserve">Цена настоящего Договора составляет </w:t>
      </w:r>
      <w:r w:rsidR="00140D60">
        <w:rPr>
          <w:rFonts w:ascii="Times New Roman" w:eastAsia="Times New Roman" w:hAnsi="Times New Roman"/>
          <w:b/>
          <w:snapToGrid w:val="0"/>
          <w:sz w:val="24"/>
          <w:szCs w:val="24"/>
          <w:lang w:eastAsia="ru-RU"/>
        </w:rPr>
        <w:t>_________</w:t>
      </w:r>
      <w:r w:rsidR="00E030A0" w:rsidRPr="00E030A0">
        <w:rPr>
          <w:rFonts w:ascii="Times New Roman" w:eastAsia="Times New Roman" w:hAnsi="Times New Roman"/>
          <w:b/>
          <w:snapToGrid w:val="0"/>
          <w:sz w:val="24"/>
          <w:szCs w:val="24"/>
          <w:lang w:eastAsia="ru-RU"/>
        </w:rPr>
        <w:t xml:space="preserve"> (</w:t>
      </w:r>
      <w:r w:rsidR="00140D60">
        <w:rPr>
          <w:rFonts w:ascii="Times New Roman" w:eastAsia="Times New Roman" w:hAnsi="Times New Roman"/>
          <w:b/>
          <w:snapToGrid w:val="0"/>
          <w:sz w:val="24"/>
          <w:szCs w:val="24"/>
          <w:lang w:eastAsia="ru-RU"/>
        </w:rPr>
        <w:t>_____________</w:t>
      </w:r>
      <w:r w:rsidR="00E030A0" w:rsidRPr="00E030A0">
        <w:rPr>
          <w:rFonts w:ascii="Times New Roman" w:eastAsia="Times New Roman" w:hAnsi="Times New Roman"/>
          <w:b/>
          <w:snapToGrid w:val="0"/>
          <w:sz w:val="24"/>
          <w:szCs w:val="24"/>
          <w:lang w:eastAsia="ru-RU"/>
        </w:rPr>
        <w:t xml:space="preserve">) рублей </w:t>
      </w:r>
      <w:r w:rsidR="00140D60">
        <w:rPr>
          <w:rFonts w:ascii="Times New Roman" w:eastAsia="Times New Roman" w:hAnsi="Times New Roman"/>
          <w:b/>
          <w:snapToGrid w:val="0"/>
          <w:sz w:val="24"/>
          <w:szCs w:val="24"/>
          <w:lang w:eastAsia="ru-RU"/>
        </w:rPr>
        <w:t>___</w:t>
      </w:r>
      <w:r w:rsidR="00E030A0" w:rsidRPr="00E030A0">
        <w:rPr>
          <w:rFonts w:ascii="Times New Roman" w:eastAsia="Times New Roman" w:hAnsi="Times New Roman"/>
          <w:b/>
          <w:snapToGrid w:val="0"/>
          <w:sz w:val="24"/>
          <w:szCs w:val="24"/>
          <w:lang w:eastAsia="ru-RU"/>
        </w:rPr>
        <w:t xml:space="preserve"> копеек, </w:t>
      </w:r>
      <w:r w:rsidR="00140D60">
        <w:rPr>
          <w:rFonts w:ascii="Times New Roman" w:eastAsia="Times New Roman" w:hAnsi="Times New Roman"/>
          <w:b/>
          <w:snapToGrid w:val="0"/>
          <w:sz w:val="24"/>
          <w:szCs w:val="24"/>
          <w:lang w:eastAsia="ru-RU"/>
        </w:rPr>
        <w:t xml:space="preserve">с НДС или </w:t>
      </w:r>
      <w:r w:rsidR="00E030A0" w:rsidRPr="00E030A0">
        <w:rPr>
          <w:rFonts w:ascii="Times New Roman" w:eastAsia="Times New Roman" w:hAnsi="Times New Roman"/>
          <w:snapToGrid w:val="0"/>
          <w:sz w:val="24"/>
          <w:szCs w:val="24"/>
          <w:lang w:eastAsia="ru-RU"/>
        </w:rPr>
        <w:t>НДС не облагается.</w:t>
      </w:r>
    </w:p>
    <w:p w14:paraId="2D45E7FC" w14:textId="77777777" w:rsidR="00AD005B" w:rsidRPr="00060773" w:rsidRDefault="00AD005B" w:rsidP="004F604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2.2. Цена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а, указанная в пункте 2.1 настоящего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а, является твердой </w:t>
      </w:r>
      <w:r w:rsidRPr="00060773">
        <w:rPr>
          <w:rFonts w:ascii="Times New Roman" w:hAnsi="Times New Roman"/>
          <w:sz w:val="24"/>
          <w:szCs w:val="24"/>
        </w:rPr>
        <w:t>и определяется на весь срок его исполнения.</w:t>
      </w:r>
      <w:r w:rsidR="00FA788C" w:rsidRPr="00060773">
        <w:rPr>
          <w:rFonts w:ascii="Times New Roman" w:hAnsi="Times New Roman"/>
          <w:sz w:val="24"/>
          <w:szCs w:val="24"/>
        </w:rPr>
        <w:t xml:space="preserve"> </w:t>
      </w:r>
    </w:p>
    <w:p w14:paraId="6DE18709" w14:textId="77777777" w:rsidR="004B64B3" w:rsidRPr="00060773" w:rsidRDefault="00FA788C" w:rsidP="00174140">
      <w:pPr>
        <w:pStyle w:val="a9"/>
        <w:suppressAutoHyphens/>
        <w:ind w:firstLine="708"/>
        <w:jc w:val="both"/>
        <w:rPr>
          <w:rFonts w:ascii="Times New Roman" w:hAnsi="Times New Roman"/>
          <w:sz w:val="24"/>
          <w:szCs w:val="24"/>
        </w:rPr>
      </w:pPr>
      <w:r w:rsidRPr="00060773">
        <w:rPr>
          <w:rFonts w:ascii="Times New Roman" w:hAnsi="Times New Roman"/>
          <w:sz w:val="24"/>
          <w:szCs w:val="24"/>
        </w:rPr>
        <w:t>2.3.</w:t>
      </w:r>
      <w:r w:rsidR="00FB1DDD" w:rsidRPr="00060773">
        <w:rPr>
          <w:rFonts w:ascii="Times New Roman" w:hAnsi="Times New Roman"/>
          <w:sz w:val="24"/>
          <w:szCs w:val="24"/>
        </w:rPr>
        <w:t xml:space="preserve"> </w:t>
      </w:r>
      <w:r w:rsidRPr="00060773">
        <w:rPr>
          <w:rFonts w:ascii="Times New Roman" w:hAnsi="Times New Roman"/>
          <w:sz w:val="24"/>
          <w:szCs w:val="24"/>
        </w:rPr>
        <w:t xml:space="preserve">Цена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hAnsi="Times New Roman"/>
          <w:sz w:val="24"/>
          <w:szCs w:val="24"/>
        </w:rPr>
        <w:t xml:space="preserve">а включает в себя </w:t>
      </w:r>
      <w:r w:rsidR="00615FC7" w:rsidRPr="00060773">
        <w:rPr>
          <w:rFonts w:ascii="Times New Roman" w:hAnsi="Times New Roman"/>
          <w:sz w:val="24"/>
          <w:szCs w:val="24"/>
        </w:rPr>
        <w:t xml:space="preserve">все налоги, сборы и другие обязательные платежи, предусмотренные законодательством Российской Федерации, а также </w:t>
      </w:r>
      <w:r w:rsidR="00ED67C6" w:rsidRPr="00060773">
        <w:rPr>
          <w:rFonts w:ascii="Times New Roman" w:hAnsi="Times New Roman"/>
          <w:sz w:val="24"/>
          <w:szCs w:val="24"/>
        </w:rPr>
        <w:t xml:space="preserve">все </w:t>
      </w:r>
      <w:r w:rsidRPr="00060773">
        <w:rPr>
          <w:rFonts w:ascii="Times New Roman" w:hAnsi="Times New Roman"/>
          <w:sz w:val="24"/>
          <w:szCs w:val="24"/>
        </w:rPr>
        <w:t>расходы Поставщика</w:t>
      </w:r>
      <w:r w:rsidR="00ED67C6" w:rsidRPr="00060773">
        <w:rPr>
          <w:rFonts w:ascii="Times New Roman" w:hAnsi="Times New Roman"/>
          <w:sz w:val="24"/>
          <w:szCs w:val="24"/>
        </w:rPr>
        <w:t>,</w:t>
      </w:r>
      <w:r w:rsidRPr="00060773">
        <w:rPr>
          <w:rFonts w:ascii="Times New Roman" w:hAnsi="Times New Roman"/>
          <w:sz w:val="24"/>
          <w:szCs w:val="24"/>
        </w:rPr>
        <w:t xml:space="preserve"> связанные с </w:t>
      </w:r>
      <w:r w:rsidR="002B629B" w:rsidRPr="00060773">
        <w:rPr>
          <w:rFonts w:ascii="Times New Roman" w:hAnsi="Times New Roman"/>
          <w:sz w:val="24"/>
          <w:szCs w:val="24"/>
        </w:rPr>
        <w:t>исполнением</w:t>
      </w:r>
      <w:r w:rsidRPr="00060773">
        <w:rPr>
          <w:rFonts w:ascii="Times New Roman" w:hAnsi="Times New Roman"/>
          <w:sz w:val="24"/>
          <w:szCs w:val="24"/>
        </w:rPr>
        <w:t xml:space="preserve"> настоя</w:t>
      </w:r>
      <w:r w:rsidR="002B629B" w:rsidRPr="00060773">
        <w:rPr>
          <w:rFonts w:ascii="Times New Roman" w:hAnsi="Times New Roman"/>
          <w:sz w:val="24"/>
          <w:szCs w:val="24"/>
        </w:rPr>
        <w:t xml:space="preserve">щего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2B629B" w:rsidRPr="00060773">
        <w:rPr>
          <w:rFonts w:ascii="Times New Roman" w:hAnsi="Times New Roman"/>
          <w:sz w:val="24"/>
          <w:szCs w:val="24"/>
        </w:rPr>
        <w:t>а</w:t>
      </w:r>
      <w:r w:rsidR="00615FC7" w:rsidRPr="00060773">
        <w:rPr>
          <w:rFonts w:ascii="Times New Roman" w:hAnsi="Times New Roman"/>
          <w:sz w:val="24"/>
          <w:szCs w:val="24"/>
        </w:rPr>
        <w:t xml:space="preserve">, в том числе расходы </w:t>
      </w:r>
      <w:r w:rsidR="00634BA0" w:rsidRPr="00060773">
        <w:rPr>
          <w:rFonts w:ascii="Times New Roman" w:hAnsi="Times New Roman"/>
          <w:sz w:val="24"/>
          <w:szCs w:val="24"/>
        </w:rPr>
        <w:t>Поставщика</w:t>
      </w:r>
      <w:r w:rsidR="00615FC7" w:rsidRPr="00060773">
        <w:rPr>
          <w:rFonts w:ascii="Times New Roman" w:hAnsi="Times New Roman"/>
          <w:sz w:val="24"/>
          <w:szCs w:val="24"/>
        </w:rPr>
        <w:t xml:space="preserve"> прямо не предусмотренные, но которые могут возникнуть в ходе исполнения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615FC7" w:rsidRPr="00060773">
        <w:rPr>
          <w:rFonts w:ascii="Times New Roman" w:hAnsi="Times New Roman"/>
          <w:sz w:val="24"/>
          <w:szCs w:val="24"/>
        </w:rPr>
        <w:t>а.</w:t>
      </w:r>
    </w:p>
    <w:p w14:paraId="000651F8" w14:textId="77777777" w:rsidR="007E460C" w:rsidRPr="00060773" w:rsidRDefault="007E460C" w:rsidP="00174140">
      <w:pPr>
        <w:pStyle w:val="a9"/>
        <w:suppressAutoHyphens/>
        <w:ind w:firstLine="708"/>
        <w:jc w:val="both"/>
        <w:rPr>
          <w:rFonts w:ascii="Times New Roman" w:hAnsi="Times New Roman"/>
          <w:sz w:val="24"/>
          <w:szCs w:val="24"/>
        </w:rPr>
      </w:pPr>
    </w:p>
    <w:p w14:paraId="0D834793" w14:textId="77777777" w:rsidR="00392B89" w:rsidRPr="00060773" w:rsidRDefault="00AD005B"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 xml:space="preserve">3. СРОКИ, УСЛОВИЯ </w:t>
      </w:r>
      <w:r w:rsidR="00F61606" w:rsidRPr="00060773">
        <w:rPr>
          <w:rFonts w:ascii="Times New Roman" w:eastAsia="Times New Roman" w:hAnsi="Times New Roman"/>
          <w:b/>
          <w:sz w:val="24"/>
          <w:szCs w:val="24"/>
          <w:lang w:eastAsia="ru-RU"/>
        </w:rPr>
        <w:t>ПОСТАВКИ ТОВАРА</w:t>
      </w:r>
      <w:r w:rsidRPr="00060773">
        <w:rPr>
          <w:rFonts w:ascii="Times New Roman" w:eastAsia="Times New Roman" w:hAnsi="Times New Roman"/>
          <w:b/>
          <w:sz w:val="24"/>
          <w:szCs w:val="24"/>
          <w:lang w:eastAsia="ru-RU"/>
        </w:rPr>
        <w:t>, ПОРЯДОК ОПЛАТЫ</w:t>
      </w:r>
    </w:p>
    <w:p w14:paraId="005D99E4" w14:textId="6DDAC17E" w:rsidR="0023078D" w:rsidRPr="00060773" w:rsidRDefault="00AD005B" w:rsidP="007E1F13">
      <w:pPr>
        <w:suppressAutoHyphens/>
        <w:ind w:firstLine="709"/>
        <w:jc w:val="both"/>
        <w:rPr>
          <w:rFonts w:ascii="Times New Roman" w:hAnsi="Times New Roman"/>
          <w:sz w:val="24"/>
          <w:szCs w:val="24"/>
        </w:rPr>
      </w:pPr>
      <w:r w:rsidRPr="00060773">
        <w:rPr>
          <w:rFonts w:ascii="Times New Roman" w:eastAsia="Times New Roman" w:hAnsi="Times New Roman"/>
          <w:sz w:val="24"/>
          <w:szCs w:val="24"/>
          <w:lang w:eastAsia="ru-RU"/>
        </w:rPr>
        <w:t xml:space="preserve">3.1. </w:t>
      </w:r>
      <w:r w:rsidR="00E05DE5" w:rsidRPr="00060773">
        <w:rPr>
          <w:rFonts w:ascii="Times New Roman" w:hAnsi="Times New Roman"/>
          <w:b/>
          <w:sz w:val="24"/>
          <w:szCs w:val="24"/>
        </w:rPr>
        <w:t xml:space="preserve">Срок поставки </w:t>
      </w:r>
      <w:r w:rsidR="00C63B2A" w:rsidRPr="00060773">
        <w:rPr>
          <w:rFonts w:ascii="Times New Roman" w:hAnsi="Times New Roman"/>
          <w:b/>
          <w:sz w:val="24"/>
          <w:szCs w:val="24"/>
        </w:rPr>
        <w:t>Т</w:t>
      </w:r>
      <w:r w:rsidR="00E05DE5" w:rsidRPr="00060773">
        <w:rPr>
          <w:rFonts w:ascii="Times New Roman" w:hAnsi="Times New Roman"/>
          <w:b/>
          <w:sz w:val="24"/>
          <w:szCs w:val="24"/>
        </w:rPr>
        <w:t>овара</w:t>
      </w:r>
      <w:r w:rsidR="00E05DE5" w:rsidRPr="00060773">
        <w:rPr>
          <w:rFonts w:ascii="Times New Roman" w:hAnsi="Times New Roman"/>
          <w:sz w:val="24"/>
          <w:szCs w:val="24"/>
        </w:rPr>
        <w:t xml:space="preserve"> </w:t>
      </w:r>
      <w:r w:rsidR="00E05DE5" w:rsidRPr="003B3144">
        <w:rPr>
          <w:rFonts w:ascii="Times New Roman" w:hAnsi="Times New Roman"/>
          <w:b/>
          <w:sz w:val="24"/>
          <w:szCs w:val="24"/>
        </w:rPr>
        <w:t>в течени</w:t>
      </w:r>
      <w:r w:rsidR="005276E9" w:rsidRPr="003B3144">
        <w:rPr>
          <w:rFonts w:ascii="Times New Roman" w:hAnsi="Times New Roman"/>
          <w:b/>
          <w:sz w:val="24"/>
          <w:szCs w:val="24"/>
        </w:rPr>
        <w:t>е</w:t>
      </w:r>
      <w:r w:rsidR="00E05DE5" w:rsidRPr="003B3144">
        <w:rPr>
          <w:rFonts w:ascii="Times New Roman" w:hAnsi="Times New Roman"/>
          <w:b/>
          <w:sz w:val="24"/>
          <w:szCs w:val="24"/>
        </w:rPr>
        <w:t xml:space="preserve"> </w:t>
      </w:r>
      <w:r w:rsidR="00140D60">
        <w:rPr>
          <w:rFonts w:ascii="Times New Roman" w:hAnsi="Times New Roman"/>
          <w:b/>
          <w:sz w:val="24"/>
          <w:szCs w:val="24"/>
        </w:rPr>
        <w:t>10</w:t>
      </w:r>
      <w:r w:rsidR="00C63B2A" w:rsidRPr="003B3144">
        <w:rPr>
          <w:rFonts w:ascii="Times New Roman" w:hAnsi="Times New Roman"/>
          <w:b/>
          <w:sz w:val="24"/>
          <w:szCs w:val="24"/>
        </w:rPr>
        <w:t xml:space="preserve"> (</w:t>
      </w:r>
      <w:r w:rsidR="00140D60">
        <w:rPr>
          <w:rFonts w:ascii="Times New Roman" w:hAnsi="Times New Roman"/>
          <w:b/>
          <w:sz w:val="24"/>
          <w:szCs w:val="24"/>
        </w:rPr>
        <w:t>десяти</w:t>
      </w:r>
      <w:r w:rsidR="00C63B2A" w:rsidRPr="003B3144">
        <w:rPr>
          <w:rFonts w:ascii="Times New Roman" w:hAnsi="Times New Roman"/>
          <w:b/>
          <w:sz w:val="24"/>
          <w:szCs w:val="24"/>
        </w:rPr>
        <w:t>)</w:t>
      </w:r>
      <w:r w:rsidR="00FB183A" w:rsidRPr="003B3144">
        <w:rPr>
          <w:rFonts w:ascii="Times New Roman" w:hAnsi="Times New Roman"/>
          <w:b/>
          <w:sz w:val="24"/>
          <w:szCs w:val="24"/>
        </w:rPr>
        <w:t xml:space="preserve"> </w:t>
      </w:r>
      <w:r w:rsidR="00140D60">
        <w:rPr>
          <w:rFonts w:ascii="Times New Roman" w:hAnsi="Times New Roman"/>
          <w:b/>
          <w:sz w:val="24"/>
          <w:szCs w:val="24"/>
        </w:rPr>
        <w:t>рабочих</w:t>
      </w:r>
      <w:r w:rsidR="00FB183A" w:rsidRPr="003B3144">
        <w:rPr>
          <w:rFonts w:ascii="Times New Roman" w:hAnsi="Times New Roman"/>
          <w:b/>
          <w:sz w:val="24"/>
          <w:szCs w:val="24"/>
        </w:rPr>
        <w:t xml:space="preserve"> дней</w:t>
      </w:r>
      <w:r w:rsidR="00FB183A" w:rsidRPr="003B3144">
        <w:rPr>
          <w:rFonts w:ascii="Times New Roman" w:hAnsi="Times New Roman"/>
          <w:sz w:val="24"/>
          <w:szCs w:val="24"/>
        </w:rPr>
        <w:t xml:space="preserve"> после подписания сторонами Договора.</w:t>
      </w:r>
    </w:p>
    <w:p w14:paraId="21E5658A" w14:textId="77777777" w:rsidR="00AD005B" w:rsidRPr="00060773" w:rsidRDefault="00AD005B" w:rsidP="00E05DE5">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3.</w:t>
      </w:r>
      <w:r w:rsidR="00E10070" w:rsidRPr="00060773">
        <w:rPr>
          <w:rFonts w:ascii="Times New Roman" w:eastAsia="Times New Roman" w:hAnsi="Times New Roman"/>
          <w:sz w:val="24"/>
          <w:szCs w:val="24"/>
          <w:lang w:eastAsia="ru-RU"/>
        </w:rPr>
        <w:t>2</w:t>
      </w:r>
      <w:r w:rsidRPr="00060773">
        <w:rPr>
          <w:rFonts w:ascii="Times New Roman" w:eastAsia="Times New Roman" w:hAnsi="Times New Roman"/>
          <w:sz w:val="24"/>
          <w:szCs w:val="24"/>
          <w:lang w:eastAsia="ru-RU"/>
        </w:rPr>
        <w:t xml:space="preserve">. </w:t>
      </w:r>
      <w:r w:rsidR="00C63B2A" w:rsidRPr="00060773">
        <w:rPr>
          <w:rFonts w:ascii="Times New Roman" w:eastAsia="Times New Roman" w:hAnsi="Times New Roman"/>
          <w:sz w:val="24"/>
          <w:szCs w:val="24"/>
          <w:lang w:eastAsia="ru-RU"/>
        </w:rPr>
        <w:t>Поставка Т</w:t>
      </w:r>
      <w:r w:rsidR="00FE5F03" w:rsidRPr="00060773">
        <w:rPr>
          <w:rFonts w:ascii="Times New Roman" w:eastAsia="Times New Roman" w:hAnsi="Times New Roman"/>
          <w:sz w:val="24"/>
          <w:szCs w:val="24"/>
          <w:lang w:eastAsia="ru-RU"/>
        </w:rPr>
        <w:t>овара осуществляется по адресу нахождения Заказчика за счет Поставщика.</w:t>
      </w:r>
    </w:p>
    <w:p w14:paraId="787518C5" w14:textId="77777777" w:rsidR="00615FC7"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3.</w:t>
      </w:r>
      <w:r w:rsidR="00E10070" w:rsidRPr="00060773">
        <w:rPr>
          <w:rFonts w:ascii="Times New Roman" w:eastAsia="Times New Roman" w:hAnsi="Times New Roman"/>
          <w:sz w:val="24"/>
          <w:szCs w:val="24"/>
          <w:lang w:eastAsia="ru-RU"/>
        </w:rPr>
        <w:t>3</w:t>
      </w:r>
      <w:r w:rsidRPr="00060773">
        <w:rPr>
          <w:rFonts w:ascii="Times New Roman" w:eastAsia="Times New Roman" w:hAnsi="Times New Roman"/>
          <w:sz w:val="24"/>
          <w:szCs w:val="24"/>
          <w:lang w:eastAsia="ru-RU"/>
        </w:rPr>
        <w:t xml:space="preserve">. Оплата по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у осуществляется по безналичному расчёту платёжным поручением путём перечисления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 xml:space="preserve">аказчиком денежных средств на расчетный счёт </w:t>
      </w:r>
      <w:r w:rsidR="00F06552" w:rsidRPr="00060773">
        <w:rPr>
          <w:rFonts w:ascii="Times New Roman" w:eastAsia="Times New Roman" w:hAnsi="Times New Roman"/>
          <w:sz w:val="24"/>
          <w:szCs w:val="24"/>
          <w:lang w:eastAsia="ru-RU"/>
        </w:rPr>
        <w:t>Поставщика</w:t>
      </w:r>
      <w:r w:rsidRPr="00060773">
        <w:rPr>
          <w:rFonts w:ascii="Times New Roman" w:eastAsia="Times New Roman" w:hAnsi="Times New Roman"/>
          <w:sz w:val="24"/>
          <w:szCs w:val="24"/>
          <w:lang w:eastAsia="ru-RU"/>
        </w:rPr>
        <w:t xml:space="preserve">, указанный в настоящем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е. В случае изменения расчетного счета По</w:t>
      </w:r>
      <w:r w:rsidR="00F06552" w:rsidRPr="00060773">
        <w:rPr>
          <w:rFonts w:ascii="Times New Roman" w:eastAsia="Times New Roman" w:hAnsi="Times New Roman"/>
          <w:sz w:val="24"/>
          <w:szCs w:val="24"/>
          <w:lang w:eastAsia="ru-RU"/>
        </w:rPr>
        <w:t>ставщ</w:t>
      </w:r>
      <w:r w:rsidRPr="00060773">
        <w:rPr>
          <w:rFonts w:ascii="Times New Roman" w:eastAsia="Times New Roman" w:hAnsi="Times New Roman"/>
          <w:sz w:val="24"/>
          <w:szCs w:val="24"/>
          <w:lang w:eastAsia="ru-RU"/>
        </w:rPr>
        <w:t>ика он обя</w:t>
      </w:r>
      <w:r w:rsidR="00176AD5" w:rsidRPr="00060773">
        <w:rPr>
          <w:rFonts w:ascii="Times New Roman" w:eastAsia="Times New Roman" w:hAnsi="Times New Roman"/>
          <w:sz w:val="24"/>
          <w:szCs w:val="24"/>
          <w:lang w:eastAsia="ru-RU"/>
        </w:rPr>
        <w:t xml:space="preserve">зан в </w:t>
      </w:r>
      <w:r w:rsidR="000C48FC" w:rsidRPr="00060773">
        <w:rPr>
          <w:rFonts w:ascii="Times New Roman" w:eastAsia="Times New Roman" w:hAnsi="Times New Roman"/>
          <w:sz w:val="24"/>
          <w:szCs w:val="24"/>
          <w:lang w:eastAsia="ru-RU"/>
        </w:rPr>
        <w:t>двух</w:t>
      </w:r>
      <w:r w:rsidRPr="00060773">
        <w:rPr>
          <w:rFonts w:ascii="Times New Roman" w:eastAsia="Times New Roman" w:hAnsi="Times New Roman"/>
          <w:sz w:val="24"/>
          <w:szCs w:val="24"/>
          <w:lang w:eastAsia="ru-RU"/>
        </w:rPr>
        <w:t xml:space="preserve">дневный срок в письменной форме сообщить об этом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 xml:space="preserve">аказчиком денежных средств на указанный в настоящем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е счёт </w:t>
      </w:r>
      <w:r w:rsidR="00F06552" w:rsidRPr="00060773">
        <w:rPr>
          <w:rFonts w:ascii="Times New Roman" w:eastAsia="Times New Roman" w:hAnsi="Times New Roman"/>
          <w:sz w:val="24"/>
          <w:szCs w:val="24"/>
          <w:lang w:eastAsia="ru-RU"/>
        </w:rPr>
        <w:t>Поставщика</w:t>
      </w:r>
      <w:r w:rsidRPr="00060773">
        <w:rPr>
          <w:rFonts w:ascii="Times New Roman" w:eastAsia="Times New Roman" w:hAnsi="Times New Roman"/>
          <w:sz w:val="24"/>
          <w:szCs w:val="24"/>
          <w:lang w:eastAsia="ru-RU"/>
        </w:rPr>
        <w:t xml:space="preserve">, несёт </w:t>
      </w:r>
      <w:r w:rsidR="00F06552" w:rsidRPr="00060773">
        <w:rPr>
          <w:rFonts w:ascii="Times New Roman" w:eastAsia="Times New Roman" w:hAnsi="Times New Roman"/>
          <w:sz w:val="24"/>
          <w:szCs w:val="24"/>
          <w:lang w:eastAsia="ru-RU"/>
        </w:rPr>
        <w:t>Поставщик</w:t>
      </w:r>
      <w:r w:rsidRPr="00060773">
        <w:rPr>
          <w:rFonts w:ascii="Times New Roman" w:eastAsia="Times New Roman" w:hAnsi="Times New Roman"/>
          <w:sz w:val="24"/>
          <w:szCs w:val="24"/>
          <w:lang w:eastAsia="ru-RU"/>
        </w:rPr>
        <w:t>.</w:t>
      </w:r>
      <w:r w:rsidR="00615FC7" w:rsidRPr="00060773">
        <w:rPr>
          <w:rFonts w:ascii="Times New Roman" w:eastAsia="Times New Roman" w:hAnsi="Times New Roman"/>
          <w:sz w:val="24"/>
          <w:szCs w:val="24"/>
          <w:lang w:eastAsia="ru-RU"/>
        </w:rPr>
        <w:t xml:space="preserve"> Днем оплаты </w:t>
      </w:r>
      <w:r w:rsidR="00453C5E" w:rsidRPr="00060773">
        <w:rPr>
          <w:rFonts w:ascii="Times New Roman" w:eastAsia="Times New Roman" w:hAnsi="Times New Roman"/>
          <w:sz w:val="24"/>
          <w:szCs w:val="24"/>
          <w:lang w:eastAsia="ru-RU"/>
        </w:rPr>
        <w:t>поставленного товара</w:t>
      </w:r>
      <w:r w:rsidR="00615FC7" w:rsidRPr="00060773">
        <w:rPr>
          <w:rFonts w:ascii="Times New Roman" w:eastAsia="Times New Roman" w:hAnsi="Times New Roman"/>
          <w:sz w:val="24"/>
          <w:szCs w:val="24"/>
          <w:lang w:eastAsia="ru-RU"/>
        </w:rPr>
        <w:t xml:space="preserve"> считается день списания денежных средств с лицевого счета Заказчика.</w:t>
      </w:r>
    </w:p>
    <w:p w14:paraId="3F443813" w14:textId="77777777" w:rsidR="00D80FED" w:rsidRPr="00060773" w:rsidRDefault="00AD005B" w:rsidP="004F604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lastRenderedPageBreak/>
        <w:t>3.</w:t>
      </w:r>
      <w:r w:rsidR="00E10070" w:rsidRPr="00060773">
        <w:rPr>
          <w:rFonts w:ascii="Times New Roman" w:eastAsia="Times New Roman" w:hAnsi="Times New Roman"/>
          <w:sz w:val="24"/>
          <w:szCs w:val="24"/>
          <w:lang w:eastAsia="ru-RU"/>
        </w:rPr>
        <w:t>4.</w:t>
      </w:r>
      <w:r w:rsidRPr="00060773">
        <w:rPr>
          <w:rFonts w:ascii="Times New Roman" w:eastAsia="Times New Roman" w:hAnsi="Times New Roman"/>
          <w:sz w:val="24"/>
          <w:szCs w:val="24"/>
          <w:lang w:eastAsia="ru-RU"/>
        </w:rPr>
        <w:t xml:space="preserve"> Оплата </w:t>
      </w:r>
      <w:r w:rsidR="00E428B5" w:rsidRPr="00060773">
        <w:rPr>
          <w:rFonts w:ascii="Times New Roman" w:eastAsia="Times New Roman" w:hAnsi="Times New Roman"/>
          <w:sz w:val="24"/>
          <w:szCs w:val="24"/>
          <w:lang w:eastAsia="ru-RU"/>
        </w:rPr>
        <w:t>поставленного товара</w:t>
      </w:r>
      <w:r w:rsidRPr="00060773">
        <w:rPr>
          <w:rFonts w:ascii="Times New Roman" w:eastAsia="Times New Roman" w:hAnsi="Times New Roman"/>
          <w:sz w:val="24"/>
          <w:szCs w:val="24"/>
          <w:lang w:eastAsia="ru-RU"/>
        </w:rPr>
        <w:t xml:space="preserve"> производится </w:t>
      </w:r>
      <w:r w:rsidR="005276E9" w:rsidRPr="00060773">
        <w:rPr>
          <w:rFonts w:ascii="Times New Roman" w:eastAsia="Times New Roman" w:hAnsi="Times New Roman"/>
          <w:sz w:val="24"/>
          <w:szCs w:val="24"/>
          <w:lang w:eastAsia="ru-RU"/>
        </w:rPr>
        <w:t xml:space="preserve">в течение </w:t>
      </w:r>
      <w:r w:rsidR="00342E6F" w:rsidRPr="00060773">
        <w:rPr>
          <w:rFonts w:ascii="Times New Roman" w:eastAsia="Times New Roman" w:hAnsi="Times New Roman"/>
          <w:sz w:val="24"/>
          <w:szCs w:val="24"/>
          <w:lang w:eastAsia="ru-RU"/>
        </w:rPr>
        <w:t>7</w:t>
      </w:r>
      <w:r w:rsidR="00D42020" w:rsidRPr="00060773">
        <w:rPr>
          <w:rFonts w:ascii="Times New Roman" w:eastAsia="Times New Roman" w:hAnsi="Times New Roman"/>
          <w:sz w:val="24"/>
          <w:szCs w:val="24"/>
          <w:lang w:eastAsia="ru-RU"/>
        </w:rPr>
        <w:t xml:space="preserve"> </w:t>
      </w:r>
      <w:r w:rsidR="00FB183A" w:rsidRPr="00060773">
        <w:rPr>
          <w:rFonts w:ascii="Times New Roman" w:eastAsia="Times New Roman" w:hAnsi="Times New Roman"/>
          <w:sz w:val="24"/>
          <w:szCs w:val="24"/>
          <w:lang w:eastAsia="ru-RU"/>
        </w:rPr>
        <w:t>(семи) рабочих</w:t>
      </w:r>
      <w:r w:rsidRPr="00060773">
        <w:rPr>
          <w:rFonts w:ascii="Times New Roman" w:eastAsia="Times New Roman" w:hAnsi="Times New Roman"/>
          <w:sz w:val="24"/>
          <w:szCs w:val="24"/>
          <w:lang w:eastAsia="ru-RU"/>
        </w:rPr>
        <w:t xml:space="preserve"> дней </w:t>
      </w:r>
      <w:r w:rsidR="003B4AB3" w:rsidRPr="00060773">
        <w:rPr>
          <w:rFonts w:ascii="Times New Roman" w:eastAsia="Times New Roman" w:hAnsi="Times New Roman"/>
          <w:sz w:val="24"/>
          <w:szCs w:val="24"/>
          <w:lang w:eastAsia="ru-RU"/>
        </w:rPr>
        <w:t>с момента подписания</w:t>
      </w:r>
      <w:r w:rsidR="00E05DE5" w:rsidRPr="00060773">
        <w:rPr>
          <w:rFonts w:ascii="Times New Roman" w:eastAsia="Times New Roman" w:hAnsi="Times New Roman"/>
          <w:sz w:val="24"/>
          <w:szCs w:val="24"/>
          <w:lang w:eastAsia="ru-RU"/>
        </w:rPr>
        <w:t xml:space="preserve"> </w:t>
      </w:r>
      <w:r w:rsidR="00EB0690" w:rsidRPr="00060773">
        <w:rPr>
          <w:rFonts w:ascii="Times New Roman" w:eastAsia="Times New Roman" w:hAnsi="Times New Roman"/>
          <w:sz w:val="24"/>
          <w:szCs w:val="24"/>
          <w:lang w:eastAsia="ru-RU"/>
        </w:rPr>
        <w:t>Заказчиком</w:t>
      </w:r>
      <w:r w:rsidR="00E05DE5" w:rsidRPr="00060773">
        <w:rPr>
          <w:rFonts w:ascii="Times New Roman" w:eastAsia="Times New Roman" w:hAnsi="Times New Roman"/>
          <w:sz w:val="24"/>
          <w:szCs w:val="24"/>
          <w:lang w:eastAsia="ru-RU"/>
        </w:rPr>
        <w:t xml:space="preserve"> </w:t>
      </w:r>
      <w:r w:rsidR="004411DC" w:rsidRPr="00060773">
        <w:rPr>
          <w:rFonts w:ascii="Times New Roman" w:eastAsia="Times New Roman" w:hAnsi="Times New Roman"/>
          <w:sz w:val="24"/>
          <w:szCs w:val="24"/>
          <w:lang w:eastAsia="ru-RU"/>
        </w:rPr>
        <w:t>документа о приемке товара</w:t>
      </w:r>
      <w:r w:rsidR="00D81E19" w:rsidRPr="00060773">
        <w:rPr>
          <w:rFonts w:ascii="Times New Roman" w:eastAsia="Times New Roman" w:hAnsi="Times New Roman"/>
          <w:sz w:val="24"/>
          <w:szCs w:val="24"/>
          <w:lang w:eastAsia="ru-RU"/>
        </w:rPr>
        <w:t xml:space="preserve">, </w:t>
      </w:r>
      <w:r w:rsidR="00D81E19" w:rsidRPr="00060773">
        <w:rPr>
          <w:rFonts w:ascii="Times New Roman" w:hAnsi="Times New Roman"/>
          <w:sz w:val="24"/>
          <w:szCs w:val="24"/>
        </w:rPr>
        <w:t>за исключением случаев, если иной срок оплаты установлен законодательством Российской Федерации</w:t>
      </w:r>
      <w:r w:rsidR="00D80FED" w:rsidRPr="00060773">
        <w:rPr>
          <w:rFonts w:ascii="Times New Roman" w:eastAsia="Times New Roman" w:hAnsi="Times New Roman"/>
          <w:sz w:val="24"/>
          <w:szCs w:val="24"/>
          <w:lang w:eastAsia="ru-RU"/>
        </w:rPr>
        <w:t>.</w:t>
      </w:r>
    </w:p>
    <w:p w14:paraId="37280A25" w14:textId="77777777" w:rsidR="00C63B2A" w:rsidRPr="00060773" w:rsidRDefault="00C63B2A" w:rsidP="004F604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3.5. Источник финансирования: Федеральный бюджет.</w:t>
      </w:r>
    </w:p>
    <w:p w14:paraId="1619EDBC" w14:textId="77777777" w:rsidR="007E460C" w:rsidRPr="00060773" w:rsidRDefault="007E460C" w:rsidP="004F6043">
      <w:pPr>
        <w:suppressAutoHyphens/>
        <w:autoSpaceDE w:val="0"/>
        <w:autoSpaceDN w:val="0"/>
        <w:adjustRightInd w:val="0"/>
        <w:ind w:firstLine="709"/>
        <w:jc w:val="both"/>
        <w:rPr>
          <w:rFonts w:ascii="Times New Roman" w:hAnsi="Times New Roman"/>
          <w:color w:val="FF0000"/>
          <w:sz w:val="24"/>
          <w:szCs w:val="24"/>
        </w:rPr>
      </w:pPr>
    </w:p>
    <w:p w14:paraId="7BC1F2ED" w14:textId="77777777" w:rsidR="00392B89" w:rsidRPr="00060773" w:rsidRDefault="00AD005B"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4. ОБЯЗАТЕЛЬСТВА СТОРОН</w:t>
      </w:r>
    </w:p>
    <w:p w14:paraId="5A915FB0"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4.1.</w:t>
      </w:r>
      <w:r w:rsidR="003B3144">
        <w:rPr>
          <w:rFonts w:ascii="Times New Roman" w:eastAsia="Times New Roman" w:hAnsi="Times New Roman"/>
          <w:sz w:val="24"/>
          <w:szCs w:val="24"/>
          <w:lang w:eastAsia="ru-RU"/>
        </w:rPr>
        <w:t xml:space="preserve"> </w:t>
      </w:r>
      <w:r w:rsidR="00F06552" w:rsidRPr="00060773">
        <w:rPr>
          <w:rFonts w:ascii="Times New Roman" w:eastAsia="Times New Roman" w:hAnsi="Times New Roman"/>
          <w:sz w:val="24"/>
          <w:szCs w:val="24"/>
          <w:lang w:eastAsia="ru-RU"/>
        </w:rPr>
        <w:t>Поставщик</w:t>
      </w:r>
      <w:r w:rsidRPr="00060773">
        <w:rPr>
          <w:rFonts w:ascii="Times New Roman" w:eastAsia="Times New Roman" w:hAnsi="Times New Roman"/>
          <w:sz w:val="24"/>
          <w:szCs w:val="24"/>
          <w:lang w:eastAsia="ru-RU"/>
        </w:rPr>
        <w:t xml:space="preserve"> обязуется:</w:t>
      </w:r>
    </w:p>
    <w:p w14:paraId="1610CADE" w14:textId="77777777" w:rsidR="00AD005B" w:rsidRPr="00060773" w:rsidRDefault="00AD005B" w:rsidP="004F6043">
      <w:pPr>
        <w:suppressAutoHyphens/>
        <w:ind w:firstLine="709"/>
        <w:jc w:val="both"/>
        <w:rPr>
          <w:rFonts w:ascii="Times New Roman" w:eastAsia="Times New Roman" w:hAnsi="Times New Roman"/>
          <w:b/>
          <w:i/>
          <w:sz w:val="24"/>
          <w:szCs w:val="24"/>
          <w:u w:val="single"/>
          <w:lang w:eastAsia="ru-RU"/>
        </w:rPr>
      </w:pPr>
      <w:r w:rsidRPr="00060773">
        <w:rPr>
          <w:rFonts w:ascii="Times New Roman" w:eastAsia="Times New Roman" w:hAnsi="Times New Roman"/>
          <w:sz w:val="24"/>
          <w:szCs w:val="24"/>
          <w:lang w:eastAsia="ru-RU"/>
        </w:rPr>
        <w:t xml:space="preserve">4.1.1.К </w:t>
      </w:r>
      <w:r w:rsidR="00470709" w:rsidRPr="00060773">
        <w:rPr>
          <w:rFonts w:ascii="Times New Roman" w:eastAsia="Times New Roman" w:hAnsi="Times New Roman"/>
          <w:sz w:val="24"/>
          <w:szCs w:val="24"/>
          <w:lang w:eastAsia="ru-RU"/>
        </w:rPr>
        <w:t xml:space="preserve">окончанию </w:t>
      </w:r>
      <w:r w:rsidRPr="00060773">
        <w:rPr>
          <w:rFonts w:ascii="Times New Roman" w:eastAsia="Times New Roman" w:hAnsi="Times New Roman"/>
          <w:sz w:val="24"/>
          <w:szCs w:val="24"/>
          <w:lang w:eastAsia="ru-RU"/>
        </w:rPr>
        <w:t>установленно</w:t>
      </w:r>
      <w:r w:rsidR="00470709" w:rsidRPr="00060773">
        <w:rPr>
          <w:rFonts w:ascii="Times New Roman" w:eastAsia="Times New Roman" w:hAnsi="Times New Roman"/>
          <w:sz w:val="24"/>
          <w:szCs w:val="24"/>
          <w:lang w:eastAsia="ru-RU"/>
        </w:rPr>
        <w:t>го</w:t>
      </w:r>
      <w:r w:rsidRPr="00060773">
        <w:rPr>
          <w:rFonts w:ascii="Times New Roman" w:eastAsia="Times New Roman" w:hAnsi="Times New Roman"/>
          <w:sz w:val="24"/>
          <w:szCs w:val="24"/>
          <w:lang w:eastAsia="ru-RU"/>
        </w:rPr>
        <w:t xml:space="preserve"> пунктом 3.1 настоящего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а срок</w:t>
      </w:r>
      <w:r w:rsidR="00470709" w:rsidRPr="00060773">
        <w:rPr>
          <w:rFonts w:ascii="Times New Roman" w:eastAsia="Times New Roman" w:hAnsi="Times New Roman"/>
          <w:sz w:val="24"/>
          <w:szCs w:val="24"/>
          <w:lang w:eastAsia="ru-RU"/>
        </w:rPr>
        <w:t>а</w:t>
      </w:r>
      <w:r w:rsidR="005276E9" w:rsidRPr="00060773">
        <w:rPr>
          <w:rFonts w:ascii="Times New Roman" w:eastAsia="Times New Roman" w:hAnsi="Times New Roman"/>
          <w:sz w:val="24"/>
          <w:szCs w:val="24"/>
          <w:lang w:eastAsia="ru-RU"/>
        </w:rPr>
        <w:t xml:space="preserve"> </w:t>
      </w:r>
      <w:r w:rsidR="007028F2" w:rsidRPr="00060773">
        <w:rPr>
          <w:rFonts w:ascii="Times New Roman" w:eastAsia="Times New Roman" w:hAnsi="Times New Roman"/>
          <w:sz w:val="24"/>
          <w:szCs w:val="24"/>
          <w:lang w:eastAsia="ru-RU"/>
        </w:rPr>
        <w:t>поставить</w:t>
      </w:r>
      <w:r w:rsidR="005276E9" w:rsidRPr="00060773">
        <w:rPr>
          <w:rFonts w:ascii="Times New Roman" w:eastAsia="Times New Roman" w:hAnsi="Times New Roman"/>
          <w:sz w:val="24"/>
          <w:szCs w:val="24"/>
          <w:lang w:eastAsia="ru-RU"/>
        </w:rPr>
        <w:t xml:space="preserve">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 xml:space="preserve">аказчику </w:t>
      </w:r>
      <w:r w:rsidR="007028F2" w:rsidRPr="00060773">
        <w:rPr>
          <w:rFonts w:ascii="Times New Roman" w:eastAsia="Times New Roman" w:hAnsi="Times New Roman"/>
          <w:sz w:val="24"/>
          <w:szCs w:val="24"/>
          <w:lang w:eastAsia="ru-RU"/>
        </w:rPr>
        <w:t xml:space="preserve">товар в объеме, предусмотренном настоящим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7028F2" w:rsidRPr="00060773">
        <w:rPr>
          <w:rFonts w:ascii="Times New Roman" w:eastAsia="Times New Roman" w:hAnsi="Times New Roman"/>
          <w:sz w:val="24"/>
          <w:szCs w:val="24"/>
          <w:lang w:eastAsia="ru-RU"/>
        </w:rPr>
        <w:t>ом</w:t>
      </w:r>
      <w:r w:rsidRPr="00060773">
        <w:rPr>
          <w:rFonts w:ascii="Times New Roman" w:eastAsia="Times New Roman" w:hAnsi="Times New Roman"/>
          <w:sz w:val="24"/>
          <w:szCs w:val="24"/>
          <w:lang w:eastAsia="ru-RU"/>
        </w:rPr>
        <w:t>.</w:t>
      </w:r>
    </w:p>
    <w:p w14:paraId="1D4357A7"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4.1.2. Обеспечить соответствие </w:t>
      </w:r>
      <w:r w:rsidR="00F06552" w:rsidRPr="00060773">
        <w:rPr>
          <w:rFonts w:ascii="Times New Roman" w:eastAsia="Times New Roman" w:hAnsi="Times New Roman"/>
          <w:sz w:val="24"/>
          <w:szCs w:val="24"/>
          <w:lang w:eastAsia="ru-RU"/>
        </w:rPr>
        <w:t>поставленного товара</w:t>
      </w:r>
      <w:r w:rsidRPr="00060773">
        <w:rPr>
          <w:rFonts w:ascii="Times New Roman" w:eastAsia="Times New Roman" w:hAnsi="Times New Roman"/>
          <w:sz w:val="24"/>
          <w:szCs w:val="24"/>
          <w:lang w:eastAsia="ru-RU"/>
        </w:rPr>
        <w:t xml:space="preserve"> предъявляемым к ним требованиям</w:t>
      </w:r>
      <w:r w:rsidR="00470709" w:rsidRPr="00060773">
        <w:rPr>
          <w:rFonts w:ascii="Times New Roman" w:eastAsia="Times New Roman" w:hAnsi="Times New Roman"/>
          <w:sz w:val="24"/>
          <w:szCs w:val="24"/>
          <w:lang w:eastAsia="ru-RU"/>
        </w:rPr>
        <w:t xml:space="preserve">, указанным в </w:t>
      </w:r>
      <w:r w:rsidR="00356FA9" w:rsidRPr="00060773">
        <w:rPr>
          <w:rFonts w:ascii="Times New Roman" w:eastAsia="Times New Roman" w:hAnsi="Times New Roman"/>
          <w:sz w:val="24"/>
          <w:szCs w:val="24"/>
          <w:lang w:eastAsia="ru-RU"/>
        </w:rPr>
        <w:t>с</w:t>
      </w:r>
      <w:r w:rsidR="00470709" w:rsidRPr="00060773">
        <w:rPr>
          <w:rFonts w:ascii="Times New Roman" w:eastAsia="Times New Roman" w:hAnsi="Times New Roman"/>
          <w:sz w:val="24"/>
          <w:szCs w:val="24"/>
          <w:lang w:eastAsia="ru-RU"/>
        </w:rPr>
        <w:t>пецификации, а также требованиям законодательства Российской Федерации</w:t>
      </w:r>
      <w:r w:rsidRPr="00060773">
        <w:rPr>
          <w:rFonts w:ascii="Times New Roman" w:eastAsia="Times New Roman" w:hAnsi="Times New Roman"/>
          <w:sz w:val="24"/>
          <w:szCs w:val="24"/>
          <w:lang w:eastAsia="ru-RU"/>
        </w:rPr>
        <w:t>.</w:t>
      </w:r>
    </w:p>
    <w:p w14:paraId="3B867391"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4.1.3. Устранить недостатки </w:t>
      </w:r>
      <w:r w:rsidR="007F7B9A" w:rsidRPr="00060773">
        <w:rPr>
          <w:rFonts w:ascii="Times New Roman" w:eastAsia="Times New Roman" w:hAnsi="Times New Roman"/>
          <w:sz w:val="24"/>
          <w:szCs w:val="24"/>
          <w:lang w:eastAsia="ru-RU"/>
        </w:rPr>
        <w:t>товара</w:t>
      </w:r>
      <w:r w:rsidRPr="00060773">
        <w:rPr>
          <w:rFonts w:ascii="Times New Roman" w:eastAsia="Times New Roman" w:hAnsi="Times New Roman"/>
          <w:sz w:val="24"/>
          <w:szCs w:val="24"/>
          <w:lang w:eastAsia="ru-RU"/>
        </w:rPr>
        <w:t xml:space="preserve"> в течение 3</w:t>
      </w:r>
      <w:r w:rsidR="003B3144">
        <w:rPr>
          <w:rFonts w:ascii="Times New Roman" w:eastAsia="Times New Roman" w:hAnsi="Times New Roman"/>
          <w:sz w:val="24"/>
          <w:szCs w:val="24"/>
          <w:lang w:eastAsia="ru-RU"/>
        </w:rPr>
        <w:t>0</w:t>
      </w:r>
      <w:r w:rsidRPr="00060773">
        <w:rPr>
          <w:rFonts w:ascii="Times New Roman" w:eastAsia="Times New Roman" w:hAnsi="Times New Roman"/>
          <w:sz w:val="24"/>
          <w:szCs w:val="24"/>
          <w:lang w:eastAsia="ru-RU"/>
        </w:rPr>
        <w:t xml:space="preserve"> </w:t>
      </w:r>
      <w:r w:rsidR="00174140" w:rsidRPr="00060773">
        <w:rPr>
          <w:rFonts w:ascii="Times New Roman" w:eastAsia="Times New Roman" w:hAnsi="Times New Roman"/>
          <w:sz w:val="24"/>
          <w:szCs w:val="24"/>
          <w:lang w:eastAsia="ru-RU"/>
        </w:rPr>
        <w:t xml:space="preserve">календарных </w:t>
      </w:r>
      <w:r w:rsidRPr="00060773">
        <w:rPr>
          <w:rFonts w:ascii="Times New Roman" w:eastAsia="Times New Roman" w:hAnsi="Times New Roman"/>
          <w:sz w:val="24"/>
          <w:szCs w:val="24"/>
          <w:lang w:eastAsia="ru-RU"/>
        </w:rPr>
        <w:t xml:space="preserve">дней с момента заявления о них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аказчиком, нести расходы, связанные с устранением данных недостатков.</w:t>
      </w:r>
    </w:p>
    <w:p w14:paraId="300C499C"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4.1.4. Гарантировать качество </w:t>
      </w:r>
      <w:r w:rsidR="007F7B9A" w:rsidRPr="00060773">
        <w:rPr>
          <w:rFonts w:ascii="Times New Roman" w:eastAsia="Times New Roman" w:hAnsi="Times New Roman"/>
          <w:sz w:val="24"/>
          <w:szCs w:val="24"/>
          <w:lang w:eastAsia="ru-RU"/>
        </w:rPr>
        <w:t>поставленного товара</w:t>
      </w:r>
      <w:r w:rsidRPr="00060773">
        <w:rPr>
          <w:rFonts w:ascii="Times New Roman" w:eastAsia="Times New Roman" w:hAnsi="Times New Roman"/>
          <w:sz w:val="24"/>
          <w:szCs w:val="24"/>
          <w:lang w:eastAsia="ru-RU"/>
        </w:rPr>
        <w:t>.</w:t>
      </w:r>
    </w:p>
    <w:p w14:paraId="6270A788"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4.1.5. Предоставлять </w:t>
      </w:r>
      <w:r w:rsidR="008E7159" w:rsidRPr="00060773">
        <w:rPr>
          <w:rFonts w:ascii="Times New Roman" w:eastAsia="Times New Roman" w:hAnsi="Times New Roman"/>
          <w:sz w:val="24"/>
          <w:szCs w:val="24"/>
          <w:lang w:eastAsia="ru-RU"/>
        </w:rPr>
        <w:t xml:space="preserve">по требованию </w:t>
      </w:r>
      <w:r w:rsidR="004A7EC9" w:rsidRPr="00060773">
        <w:rPr>
          <w:rFonts w:ascii="Times New Roman" w:eastAsia="Times New Roman" w:hAnsi="Times New Roman"/>
          <w:sz w:val="24"/>
          <w:szCs w:val="24"/>
          <w:lang w:eastAsia="ru-RU"/>
        </w:rPr>
        <w:t>З</w:t>
      </w:r>
      <w:r w:rsidR="008E7159" w:rsidRPr="00060773">
        <w:rPr>
          <w:rFonts w:ascii="Times New Roman" w:eastAsia="Times New Roman" w:hAnsi="Times New Roman"/>
          <w:sz w:val="24"/>
          <w:szCs w:val="24"/>
          <w:lang w:eastAsia="ru-RU"/>
        </w:rPr>
        <w:t>аказчика</w:t>
      </w:r>
      <w:r w:rsidRPr="00060773">
        <w:rPr>
          <w:rFonts w:ascii="Times New Roman" w:eastAsia="Times New Roman" w:hAnsi="Times New Roman"/>
          <w:sz w:val="24"/>
          <w:szCs w:val="24"/>
          <w:lang w:eastAsia="ru-RU"/>
        </w:rPr>
        <w:t xml:space="preserve"> полную и точную информацию о </w:t>
      </w:r>
      <w:r w:rsidR="007F7B9A" w:rsidRPr="00060773">
        <w:rPr>
          <w:rFonts w:ascii="Times New Roman" w:eastAsia="Times New Roman" w:hAnsi="Times New Roman"/>
          <w:sz w:val="24"/>
          <w:szCs w:val="24"/>
          <w:lang w:eastAsia="ru-RU"/>
        </w:rPr>
        <w:t>товаре</w:t>
      </w:r>
      <w:r w:rsidRPr="00060773">
        <w:rPr>
          <w:rFonts w:ascii="Times New Roman" w:eastAsia="Times New Roman" w:hAnsi="Times New Roman"/>
          <w:sz w:val="24"/>
          <w:szCs w:val="24"/>
          <w:lang w:eastAsia="ru-RU"/>
        </w:rPr>
        <w:t xml:space="preserve">, а также о ходе исполнения своих обязательств по настоящему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у, в том числе о сложностях, возникающих при исполнении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а.</w:t>
      </w:r>
    </w:p>
    <w:p w14:paraId="16D7FFA6" w14:textId="77777777" w:rsidR="004D004D"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4.2. </w:t>
      </w:r>
      <w:r w:rsidR="007F7B9A" w:rsidRPr="00060773">
        <w:rPr>
          <w:rFonts w:ascii="Times New Roman" w:eastAsia="Times New Roman" w:hAnsi="Times New Roman"/>
          <w:sz w:val="24"/>
          <w:szCs w:val="24"/>
          <w:lang w:eastAsia="ru-RU"/>
        </w:rPr>
        <w:t>Поставщик</w:t>
      </w:r>
      <w:r w:rsidR="004129C7" w:rsidRPr="00060773">
        <w:rPr>
          <w:rFonts w:ascii="Times New Roman" w:eastAsia="Times New Roman" w:hAnsi="Times New Roman"/>
          <w:sz w:val="24"/>
          <w:szCs w:val="24"/>
          <w:lang w:eastAsia="ru-RU"/>
        </w:rPr>
        <w:t xml:space="preserve"> вправе</w:t>
      </w:r>
      <w:r w:rsidR="004D004D" w:rsidRPr="00060773">
        <w:rPr>
          <w:rFonts w:ascii="Times New Roman" w:eastAsia="Times New Roman" w:hAnsi="Times New Roman"/>
          <w:sz w:val="24"/>
          <w:szCs w:val="24"/>
          <w:lang w:eastAsia="ru-RU"/>
        </w:rPr>
        <w:t>:</w:t>
      </w:r>
    </w:p>
    <w:p w14:paraId="777744B7" w14:textId="77777777" w:rsidR="004D004D" w:rsidRPr="00060773" w:rsidRDefault="004D004D"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4.2.1. Т</w:t>
      </w:r>
      <w:r w:rsidR="00AD005B" w:rsidRPr="00060773">
        <w:rPr>
          <w:rFonts w:ascii="Times New Roman" w:eastAsia="Times New Roman" w:hAnsi="Times New Roman"/>
          <w:sz w:val="24"/>
          <w:szCs w:val="24"/>
          <w:lang w:eastAsia="ru-RU"/>
        </w:rPr>
        <w:t xml:space="preserve">ребовать от </w:t>
      </w:r>
      <w:r w:rsidR="004A7EC9" w:rsidRPr="00060773">
        <w:rPr>
          <w:rFonts w:ascii="Times New Roman" w:eastAsia="Times New Roman" w:hAnsi="Times New Roman"/>
          <w:sz w:val="24"/>
          <w:szCs w:val="24"/>
          <w:lang w:eastAsia="ru-RU"/>
        </w:rPr>
        <w:t>З</w:t>
      </w:r>
      <w:r w:rsidR="00AD005B" w:rsidRPr="00060773">
        <w:rPr>
          <w:rFonts w:ascii="Times New Roman" w:eastAsia="Times New Roman" w:hAnsi="Times New Roman"/>
          <w:sz w:val="24"/>
          <w:szCs w:val="24"/>
          <w:lang w:eastAsia="ru-RU"/>
        </w:rPr>
        <w:t xml:space="preserve">аказчика своевременного исполнения обязательств по приемке и оплате стоимости </w:t>
      </w:r>
      <w:r w:rsidR="007F7B9A" w:rsidRPr="00060773">
        <w:rPr>
          <w:rFonts w:ascii="Times New Roman" w:eastAsia="Times New Roman" w:hAnsi="Times New Roman"/>
          <w:sz w:val="24"/>
          <w:szCs w:val="24"/>
          <w:lang w:eastAsia="ru-RU"/>
        </w:rPr>
        <w:t>поставленного товара</w:t>
      </w:r>
      <w:r w:rsidR="00AD005B" w:rsidRPr="00060773">
        <w:rPr>
          <w:rFonts w:ascii="Times New Roman" w:eastAsia="Times New Roman" w:hAnsi="Times New Roman"/>
          <w:sz w:val="24"/>
          <w:szCs w:val="24"/>
          <w:lang w:eastAsia="ru-RU"/>
        </w:rPr>
        <w:t xml:space="preserve"> по настоящему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AD005B" w:rsidRPr="00060773">
        <w:rPr>
          <w:rFonts w:ascii="Times New Roman" w:eastAsia="Times New Roman" w:hAnsi="Times New Roman"/>
          <w:sz w:val="24"/>
          <w:szCs w:val="24"/>
          <w:lang w:eastAsia="ru-RU"/>
        </w:rPr>
        <w:t>у.</w:t>
      </w:r>
    </w:p>
    <w:p w14:paraId="35941046" w14:textId="77777777" w:rsidR="00F1632E" w:rsidRPr="00060773" w:rsidRDefault="00F1632E" w:rsidP="004F6043">
      <w:pPr>
        <w:pStyle w:val="headertext"/>
        <w:suppressAutoHyphens/>
        <w:spacing w:before="0" w:beforeAutospacing="0" w:after="0" w:afterAutospacing="0"/>
        <w:ind w:firstLine="709"/>
        <w:jc w:val="both"/>
        <w:rPr>
          <w:rFonts w:eastAsia="Calibri"/>
          <w:i/>
          <w:color w:val="00B0F0"/>
          <w:lang w:eastAsia="en-US"/>
        </w:rPr>
      </w:pPr>
      <w:r w:rsidRPr="00060773">
        <w:rPr>
          <w:rFonts w:eastAsia="Calibri"/>
          <w:lang w:eastAsia="en-US"/>
        </w:rPr>
        <w:t>4.2.</w:t>
      </w:r>
      <w:r w:rsidR="00BB4D9B" w:rsidRPr="00060773">
        <w:rPr>
          <w:rFonts w:eastAsia="Calibri"/>
          <w:lang w:eastAsia="en-US"/>
        </w:rPr>
        <w:t>2</w:t>
      </w:r>
      <w:r w:rsidRPr="00060773">
        <w:rPr>
          <w:rFonts w:eastAsia="Calibri"/>
          <w:lang w:eastAsia="en-US"/>
        </w:rPr>
        <w:t xml:space="preserve">. </w:t>
      </w:r>
      <w:r w:rsidRPr="00060773">
        <w:t xml:space="preserve">Требовать уплаты неустоек (штрафов, пеней) в случае просрочки исполнения Заказчиком обязательств, предусмотренных </w:t>
      </w:r>
      <w:r w:rsidR="004B64B3" w:rsidRPr="00060773">
        <w:t>договор</w:t>
      </w:r>
      <w:r w:rsidRPr="00060773">
        <w:t xml:space="preserve">ом, а также в иных случаях неисполнения или ненадлежащего исполнения Заказчиком обязательств, предусмотренных </w:t>
      </w:r>
      <w:r w:rsidR="007E460C" w:rsidRPr="00060773">
        <w:t>Д</w:t>
      </w:r>
      <w:r w:rsidR="004B64B3" w:rsidRPr="00060773">
        <w:t>оговор</w:t>
      </w:r>
      <w:r w:rsidRPr="00060773">
        <w:t xml:space="preserve">ом. </w:t>
      </w:r>
    </w:p>
    <w:p w14:paraId="0C412792"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4.3.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аказчик обязуется:</w:t>
      </w:r>
    </w:p>
    <w:p w14:paraId="3A97D339" w14:textId="77777777" w:rsidR="007534D1"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4.3.1. Принять </w:t>
      </w:r>
      <w:r w:rsidR="007F7B9A" w:rsidRPr="00060773">
        <w:rPr>
          <w:rFonts w:ascii="Times New Roman" w:eastAsia="Times New Roman" w:hAnsi="Times New Roman"/>
          <w:sz w:val="24"/>
          <w:szCs w:val="24"/>
          <w:lang w:eastAsia="ru-RU"/>
        </w:rPr>
        <w:t>товар</w:t>
      </w:r>
      <w:r w:rsidR="0084161D" w:rsidRPr="00060773">
        <w:rPr>
          <w:rFonts w:ascii="Times New Roman" w:eastAsia="Times New Roman" w:hAnsi="Times New Roman"/>
          <w:sz w:val="24"/>
          <w:szCs w:val="24"/>
          <w:lang w:eastAsia="ru-RU"/>
        </w:rPr>
        <w:t xml:space="preserve"> </w:t>
      </w:r>
      <w:r w:rsidR="007534D1" w:rsidRPr="00060773">
        <w:rPr>
          <w:rFonts w:ascii="Times New Roman" w:hAnsi="Times New Roman"/>
          <w:sz w:val="24"/>
          <w:szCs w:val="24"/>
        </w:rPr>
        <w:t>в соответствии с разделом 7 настоящего</w:t>
      </w:r>
      <w:r w:rsidR="005621C6" w:rsidRPr="00060773">
        <w:rPr>
          <w:rFonts w:ascii="Times New Roman" w:hAnsi="Times New Roman"/>
          <w:sz w:val="24"/>
          <w:szCs w:val="24"/>
        </w:rPr>
        <w:t xml:space="preserve"> Д</w:t>
      </w:r>
      <w:r w:rsidR="004B64B3" w:rsidRPr="00060773">
        <w:rPr>
          <w:rFonts w:ascii="Times New Roman" w:hAnsi="Times New Roman"/>
          <w:sz w:val="24"/>
          <w:szCs w:val="24"/>
        </w:rPr>
        <w:t>оговор</w:t>
      </w:r>
      <w:r w:rsidR="007534D1" w:rsidRPr="00060773">
        <w:rPr>
          <w:rFonts w:ascii="Times New Roman" w:hAnsi="Times New Roman"/>
          <w:sz w:val="24"/>
          <w:szCs w:val="24"/>
        </w:rPr>
        <w:t>а и при отсутствии претензий относительно качества, количества, ассортимента, комплектности и других характеристик товара</w:t>
      </w:r>
      <w:r w:rsidR="00446D51" w:rsidRPr="00060773">
        <w:rPr>
          <w:rFonts w:ascii="Times New Roman" w:hAnsi="Times New Roman"/>
          <w:sz w:val="24"/>
          <w:szCs w:val="24"/>
        </w:rPr>
        <w:t>, указанных в спецификации,</w:t>
      </w:r>
      <w:r w:rsidR="001E40DD" w:rsidRPr="00060773">
        <w:rPr>
          <w:rFonts w:ascii="Times New Roman" w:hAnsi="Times New Roman"/>
          <w:sz w:val="24"/>
          <w:szCs w:val="24"/>
        </w:rPr>
        <w:t xml:space="preserve"> </w:t>
      </w:r>
      <w:r w:rsidR="007534D1" w:rsidRPr="00060773">
        <w:rPr>
          <w:rFonts w:ascii="Times New Roman" w:hAnsi="Times New Roman"/>
          <w:sz w:val="24"/>
          <w:szCs w:val="24"/>
        </w:rPr>
        <w:t xml:space="preserve">подписать </w:t>
      </w:r>
      <w:r w:rsidR="00D15B47" w:rsidRPr="00060773">
        <w:rPr>
          <w:rFonts w:ascii="Times New Roman" w:hAnsi="Times New Roman"/>
          <w:sz w:val="24"/>
          <w:szCs w:val="24"/>
        </w:rPr>
        <w:t xml:space="preserve">и передать Поставщику </w:t>
      </w:r>
      <w:r w:rsidR="004411DC" w:rsidRPr="00060773">
        <w:rPr>
          <w:rFonts w:ascii="Times New Roman" w:hAnsi="Times New Roman"/>
          <w:sz w:val="24"/>
          <w:szCs w:val="24"/>
        </w:rPr>
        <w:t>документ о приемке</w:t>
      </w:r>
      <w:r w:rsidR="001A77ED" w:rsidRPr="00060773">
        <w:rPr>
          <w:rFonts w:ascii="Times New Roman" w:hAnsi="Times New Roman"/>
          <w:sz w:val="24"/>
          <w:szCs w:val="24"/>
        </w:rPr>
        <w:t xml:space="preserve"> товара</w:t>
      </w:r>
      <w:r w:rsidR="007534D1" w:rsidRPr="00060773">
        <w:rPr>
          <w:rFonts w:ascii="Times New Roman" w:hAnsi="Times New Roman"/>
          <w:i/>
          <w:sz w:val="24"/>
          <w:szCs w:val="24"/>
        </w:rPr>
        <w:t>.</w:t>
      </w:r>
    </w:p>
    <w:p w14:paraId="6D8EFA9C"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4.3.2.</w:t>
      </w:r>
      <w:r w:rsidR="00FD03FB" w:rsidRPr="00060773">
        <w:rPr>
          <w:rFonts w:ascii="Times New Roman" w:eastAsia="Times New Roman" w:hAnsi="Times New Roman"/>
          <w:sz w:val="24"/>
          <w:szCs w:val="24"/>
          <w:lang w:eastAsia="ru-RU"/>
        </w:rPr>
        <w:t xml:space="preserve"> </w:t>
      </w:r>
      <w:r w:rsidRPr="00060773">
        <w:rPr>
          <w:rFonts w:ascii="Times New Roman" w:eastAsia="Times New Roman" w:hAnsi="Times New Roman"/>
          <w:sz w:val="24"/>
          <w:szCs w:val="24"/>
          <w:lang w:eastAsia="ru-RU"/>
        </w:rPr>
        <w:t xml:space="preserve">Оплатить стоимость </w:t>
      </w:r>
      <w:r w:rsidR="007F7B9A" w:rsidRPr="00060773">
        <w:rPr>
          <w:rFonts w:ascii="Times New Roman" w:eastAsia="Times New Roman" w:hAnsi="Times New Roman"/>
          <w:sz w:val="24"/>
          <w:szCs w:val="24"/>
          <w:lang w:eastAsia="ru-RU"/>
        </w:rPr>
        <w:t>товара</w:t>
      </w:r>
      <w:r w:rsidRPr="00060773">
        <w:rPr>
          <w:rFonts w:ascii="Times New Roman" w:eastAsia="Times New Roman" w:hAnsi="Times New Roman"/>
          <w:sz w:val="24"/>
          <w:szCs w:val="24"/>
          <w:lang w:eastAsia="ru-RU"/>
        </w:rPr>
        <w:t xml:space="preserve">, </w:t>
      </w:r>
      <w:r w:rsidR="007F7B9A" w:rsidRPr="00060773">
        <w:rPr>
          <w:rFonts w:ascii="Times New Roman" w:eastAsia="Times New Roman" w:hAnsi="Times New Roman"/>
          <w:sz w:val="24"/>
          <w:szCs w:val="24"/>
          <w:lang w:eastAsia="ru-RU"/>
        </w:rPr>
        <w:t>поставленного Поставщиком</w:t>
      </w:r>
      <w:r w:rsidRPr="00060773">
        <w:rPr>
          <w:rFonts w:ascii="Times New Roman" w:eastAsia="Times New Roman" w:hAnsi="Times New Roman"/>
          <w:sz w:val="24"/>
          <w:szCs w:val="24"/>
          <w:lang w:eastAsia="ru-RU"/>
        </w:rPr>
        <w:t xml:space="preserve"> согласно условиям настоящего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а.</w:t>
      </w:r>
    </w:p>
    <w:p w14:paraId="213128C3"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4.3.3. Осуществлять контроль за ходом </w:t>
      </w:r>
      <w:r w:rsidR="00EB0690" w:rsidRPr="00060773">
        <w:rPr>
          <w:rFonts w:ascii="Times New Roman" w:eastAsia="Times New Roman" w:hAnsi="Times New Roman"/>
          <w:sz w:val="24"/>
          <w:szCs w:val="24"/>
          <w:lang w:eastAsia="ru-RU"/>
        </w:rPr>
        <w:t>исполнения</w:t>
      </w:r>
      <w:r w:rsidR="000B3832" w:rsidRPr="00060773">
        <w:rPr>
          <w:rFonts w:ascii="Times New Roman" w:eastAsia="Times New Roman" w:hAnsi="Times New Roman"/>
          <w:sz w:val="24"/>
          <w:szCs w:val="24"/>
          <w:lang w:eastAsia="ru-RU"/>
        </w:rPr>
        <w:t xml:space="preserve"> условий</w:t>
      </w:r>
      <w:r w:rsidR="001E40DD" w:rsidRPr="00060773">
        <w:rPr>
          <w:rFonts w:ascii="Times New Roman" w:eastAsia="Times New Roman" w:hAnsi="Times New Roman"/>
          <w:sz w:val="24"/>
          <w:szCs w:val="24"/>
          <w:lang w:eastAsia="ru-RU"/>
        </w:rPr>
        <w:t xml:space="preserve">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EB0690" w:rsidRPr="00060773">
        <w:rPr>
          <w:rFonts w:ascii="Times New Roman" w:eastAsia="Times New Roman" w:hAnsi="Times New Roman"/>
          <w:sz w:val="24"/>
          <w:szCs w:val="24"/>
          <w:lang w:eastAsia="ru-RU"/>
        </w:rPr>
        <w:t>а</w:t>
      </w:r>
      <w:r w:rsidRPr="00060773">
        <w:rPr>
          <w:rFonts w:ascii="Times New Roman" w:eastAsia="Times New Roman" w:hAnsi="Times New Roman"/>
          <w:sz w:val="24"/>
          <w:szCs w:val="24"/>
          <w:lang w:eastAsia="ru-RU"/>
        </w:rPr>
        <w:t>.</w:t>
      </w:r>
    </w:p>
    <w:p w14:paraId="75F57E81"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4.4.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аказчик вправе:</w:t>
      </w:r>
    </w:p>
    <w:p w14:paraId="66030782"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4.4.1.</w:t>
      </w:r>
      <w:r w:rsidR="001E40DD" w:rsidRPr="00060773">
        <w:rPr>
          <w:rFonts w:ascii="Times New Roman" w:eastAsia="Times New Roman" w:hAnsi="Times New Roman"/>
          <w:sz w:val="24"/>
          <w:szCs w:val="24"/>
          <w:lang w:eastAsia="ru-RU"/>
        </w:rPr>
        <w:t xml:space="preserve"> </w:t>
      </w:r>
      <w:r w:rsidRPr="00060773">
        <w:rPr>
          <w:rFonts w:ascii="Times New Roman" w:eastAsia="Times New Roman" w:hAnsi="Times New Roman"/>
          <w:sz w:val="24"/>
          <w:szCs w:val="24"/>
          <w:lang w:eastAsia="ru-RU"/>
        </w:rPr>
        <w:t xml:space="preserve">Требовать от </w:t>
      </w:r>
      <w:r w:rsidR="007F7B9A" w:rsidRPr="00060773">
        <w:rPr>
          <w:rFonts w:ascii="Times New Roman" w:eastAsia="Times New Roman" w:hAnsi="Times New Roman"/>
          <w:sz w:val="24"/>
          <w:szCs w:val="24"/>
          <w:lang w:eastAsia="ru-RU"/>
        </w:rPr>
        <w:t>Поставщика</w:t>
      </w:r>
      <w:r w:rsidRPr="00060773">
        <w:rPr>
          <w:rFonts w:ascii="Times New Roman" w:eastAsia="Times New Roman" w:hAnsi="Times New Roman"/>
          <w:sz w:val="24"/>
          <w:szCs w:val="24"/>
          <w:lang w:eastAsia="ru-RU"/>
        </w:rPr>
        <w:t xml:space="preserve"> исполнения обязательств, предусмотренных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ом.</w:t>
      </w:r>
    </w:p>
    <w:p w14:paraId="1D43EEC1" w14:textId="77777777" w:rsidR="00D2307A" w:rsidRPr="00060773" w:rsidRDefault="00D2307A"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4.4.2. Отказать Поставщику в приемке поставленного товара в случае его ненадлежащего качества.</w:t>
      </w:r>
    </w:p>
    <w:p w14:paraId="522B2480" w14:textId="77777777" w:rsidR="00D350DA" w:rsidRPr="00060773" w:rsidRDefault="00D350DA" w:rsidP="009A1853">
      <w:pPr>
        <w:tabs>
          <w:tab w:val="left" w:pos="1418"/>
        </w:tabs>
        <w:suppressAutoHyphens/>
        <w:ind w:firstLine="709"/>
        <w:jc w:val="both"/>
        <w:rPr>
          <w:rFonts w:ascii="Times New Roman" w:hAnsi="Times New Roman"/>
          <w:sz w:val="24"/>
          <w:szCs w:val="24"/>
        </w:rPr>
      </w:pPr>
      <w:r w:rsidRPr="00060773">
        <w:rPr>
          <w:rFonts w:ascii="Times New Roman" w:hAnsi="Times New Roman"/>
          <w:sz w:val="24"/>
          <w:szCs w:val="24"/>
        </w:rPr>
        <w:t>4.4.</w:t>
      </w:r>
      <w:r w:rsidR="00F83A60" w:rsidRPr="00060773">
        <w:rPr>
          <w:rFonts w:ascii="Times New Roman" w:hAnsi="Times New Roman"/>
          <w:sz w:val="24"/>
          <w:szCs w:val="24"/>
        </w:rPr>
        <w:t>3</w:t>
      </w:r>
      <w:r w:rsidRPr="00060773">
        <w:rPr>
          <w:rFonts w:ascii="Times New Roman" w:hAnsi="Times New Roman"/>
          <w:sz w:val="24"/>
          <w:szCs w:val="24"/>
        </w:rPr>
        <w:t>. Предложить По</w:t>
      </w:r>
      <w:r w:rsidR="00736624" w:rsidRPr="00060773">
        <w:rPr>
          <w:rFonts w:ascii="Times New Roman" w:hAnsi="Times New Roman"/>
          <w:sz w:val="24"/>
          <w:szCs w:val="24"/>
        </w:rPr>
        <w:t>ставщ</w:t>
      </w:r>
      <w:r w:rsidRPr="00060773">
        <w:rPr>
          <w:rFonts w:ascii="Times New Roman" w:hAnsi="Times New Roman"/>
          <w:sz w:val="24"/>
          <w:szCs w:val="24"/>
        </w:rPr>
        <w:t xml:space="preserve">ику увеличить или уменьшить в процессе исполнения настоящего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hAnsi="Times New Roman"/>
          <w:sz w:val="24"/>
          <w:szCs w:val="24"/>
        </w:rPr>
        <w:t xml:space="preserve">а объем </w:t>
      </w:r>
      <w:r w:rsidR="00736624" w:rsidRPr="00060773">
        <w:rPr>
          <w:rFonts w:ascii="Times New Roman" w:hAnsi="Times New Roman"/>
          <w:sz w:val="24"/>
          <w:szCs w:val="24"/>
        </w:rPr>
        <w:t>поставляемого товара</w:t>
      </w:r>
      <w:r w:rsidRPr="00060773">
        <w:rPr>
          <w:rFonts w:ascii="Times New Roman" w:hAnsi="Times New Roman"/>
          <w:sz w:val="24"/>
          <w:szCs w:val="24"/>
        </w:rPr>
        <w:t>, предусмотренн</w:t>
      </w:r>
      <w:r w:rsidR="00736624" w:rsidRPr="00060773">
        <w:rPr>
          <w:rFonts w:ascii="Times New Roman" w:hAnsi="Times New Roman"/>
          <w:sz w:val="24"/>
          <w:szCs w:val="24"/>
        </w:rPr>
        <w:t>ого</w:t>
      </w:r>
      <w:r w:rsidR="001E40DD" w:rsidRPr="00060773">
        <w:rPr>
          <w:rFonts w:ascii="Times New Roman" w:hAnsi="Times New Roman"/>
          <w:sz w:val="24"/>
          <w:szCs w:val="24"/>
        </w:rPr>
        <w:t xml:space="preserve"> Д</w:t>
      </w:r>
      <w:r w:rsidR="004B64B3" w:rsidRPr="00060773">
        <w:rPr>
          <w:rFonts w:ascii="Times New Roman" w:hAnsi="Times New Roman"/>
          <w:sz w:val="24"/>
          <w:szCs w:val="24"/>
        </w:rPr>
        <w:t>оговор</w:t>
      </w:r>
      <w:r w:rsidRPr="00060773">
        <w:rPr>
          <w:rFonts w:ascii="Times New Roman" w:hAnsi="Times New Roman"/>
          <w:sz w:val="24"/>
          <w:szCs w:val="24"/>
        </w:rPr>
        <w:t>ом, не более чем на 10 % в порядке и на условиях, установленных Федеральным законом № 44-ФЗ.</w:t>
      </w:r>
    </w:p>
    <w:p w14:paraId="5C2419CA" w14:textId="77777777" w:rsidR="00FB183A" w:rsidRDefault="00D350DA" w:rsidP="00174140">
      <w:pPr>
        <w:suppressAutoHyphens/>
        <w:autoSpaceDE w:val="0"/>
        <w:autoSpaceDN w:val="0"/>
        <w:adjustRightInd w:val="0"/>
        <w:ind w:firstLine="709"/>
        <w:jc w:val="both"/>
        <w:rPr>
          <w:rFonts w:ascii="Times New Roman" w:hAnsi="Times New Roman"/>
          <w:sz w:val="24"/>
          <w:szCs w:val="24"/>
        </w:rPr>
      </w:pPr>
      <w:r w:rsidRPr="00060773">
        <w:rPr>
          <w:rFonts w:ascii="Times New Roman" w:hAnsi="Times New Roman"/>
          <w:sz w:val="24"/>
          <w:szCs w:val="24"/>
        </w:rPr>
        <w:t xml:space="preserve">4.5. При исполнении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hAnsi="Times New Roman"/>
          <w:sz w:val="24"/>
          <w:szCs w:val="24"/>
        </w:rPr>
        <w:t>а по согласованию Заказчика с По</w:t>
      </w:r>
      <w:r w:rsidR="00736624" w:rsidRPr="00060773">
        <w:rPr>
          <w:rFonts w:ascii="Times New Roman" w:hAnsi="Times New Roman"/>
          <w:sz w:val="24"/>
          <w:szCs w:val="24"/>
        </w:rPr>
        <w:t>ставщ</w:t>
      </w:r>
      <w:r w:rsidRPr="00060773">
        <w:rPr>
          <w:rFonts w:ascii="Times New Roman" w:hAnsi="Times New Roman"/>
          <w:sz w:val="24"/>
          <w:szCs w:val="24"/>
        </w:rPr>
        <w:t xml:space="preserve">иком допускается </w:t>
      </w:r>
      <w:r w:rsidR="00736624" w:rsidRPr="00060773">
        <w:rPr>
          <w:rFonts w:ascii="Times New Roman" w:hAnsi="Times New Roman"/>
          <w:sz w:val="24"/>
          <w:szCs w:val="24"/>
        </w:rPr>
        <w:t>поставка товара</w:t>
      </w:r>
      <w:r w:rsidRPr="00060773">
        <w:rPr>
          <w:rFonts w:ascii="Times New Roman" w:hAnsi="Times New Roman"/>
          <w:sz w:val="24"/>
          <w:szCs w:val="24"/>
        </w:rPr>
        <w:t>, качество, технические и функциональные характеристики (потребительские свойства) котор</w:t>
      </w:r>
      <w:r w:rsidR="00736624" w:rsidRPr="00060773">
        <w:rPr>
          <w:rFonts w:ascii="Times New Roman" w:hAnsi="Times New Roman"/>
          <w:sz w:val="24"/>
          <w:szCs w:val="24"/>
        </w:rPr>
        <w:t>ого</w:t>
      </w:r>
      <w:r w:rsidRPr="00060773">
        <w:rPr>
          <w:rFonts w:ascii="Times New Roman" w:hAnsi="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hAnsi="Times New Roman"/>
          <w:sz w:val="24"/>
          <w:szCs w:val="24"/>
        </w:rPr>
        <w:t>е.</w:t>
      </w:r>
    </w:p>
    <w:p w14:paraId="6FFE4BAC" w14:textId="77777777" w:rsidR="00F42259" w:rsidRPr="00060773" w:rsidRDefault="00F42259" w:rsidP="00174140">
      <w:pPr>
        <w:suppressAutoHyphens/>
        <w:autoSpaceDE w:val="0"/>
        <w:autoSpaceDN w:val="0"/>
        <w:adjustRightInd w:val="0"/>
        <w:ind w:firstLine="709"/>
        <w:jc w:val="both"/>
        <w:rPr>
          <w:rFonts w:ascii="Times New Roman" w:hAnsi="Times New Roman"/>
          <w:sz w:val="24"/>
          <w:szCs w:val="24"/>
        </w:rPr>
      </w:pPr>
    </w:p>
    <w:p w14:paraId="09A9F7E7"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5. ОТВЕТСТВЕННОСТЬ СТОРОН</w:t>
      </w:r>
    </w:p>
    <w:p w14:paraId="58981A7B"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.1. В случае неисполнения или ненадлежащего исполнения обязательств по настоящему Договору, за исключением просрочки исполнения Заказчиком, Поставщиком обязательств (в том числе гарантийного обязательства), предусмотренных Договором, размер штрафа устанавливается:</w:t>
      </w:r>
    </w:p>
    <w:p w14:paraId="5E3CB80C"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.1.1. За каждый факт неисполнения или ненадлежащего исполнения Поставщиком обязательств, предусмотренных Договором, в размере 1 процента цены Договора (этапа), но не более 5 тыс. рублей и не менее 1 тыс. рублей.</w:t>
      </w:r>
    </w:p>
    <w:p w14:paraId="5A6D9C9E"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lastRenderedPageBreak/>
        <w:t>5</w:t>
      </w:r>
      <w:r w:rsidR="00C63B2A" w:rsidRPr="00060773">
        <w:rPr>
          <w:rFonts w:ascii="Times New Roman" w:eastAsia="Times New Roman" w:hAnsi="Times New Roman"/>
          <w:sz w:val="24"/>
          <w:szCs w:val="24"/>
          <w:lang w:eastAsia="ru-RU"/>
        </w:rPr>
        <w:t>.1.2.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предложившим наиболее высокий размер платы за заключение Договора, за исключением просрочки исполнения обязательств (в том числе гарантийного обязательства), предусмотренных Договором, размер штрафа составляет:</w:t>
      </w:r>
    </w:p>
    <w:p w14:paraId="3A1E47B2"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а) в случае, если цена Договора не превышает начальную (максимальную) цену Договора:</w:t>
      </w:r>
    </w:p>
    <w:p w14:paraId="36B13987"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- 10 процентов начальной (максимальной) цены Договора, если цена Договора не превышает 3 млн. рублей;</w:t>
      </w:r>
    </w:p>
    <w:p w14:paraId="47F8BCEB"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- 5 процентов начальной (максимальной) цены Договора, если цена Договора составляет от 3 млн. рублей до 50 млн. рублей (включительно);</w:t>
      </w:r>
    </w:p>
    <w:p w14:paraId="2C746B26"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- 1 процент начальной (максимальной) цены Договора, если цена Договора составляет от 50 млн. рублей до 100 млн. рублей (включительно);</w:t>
      </w:r>
    </w:p>
    <w:p w14:paraId="093F5A3D"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б) в случае, если цена Договора превышает начальную (максимальную) цену Договора:</w:t>
      </w:r>
    </w:p>
    <w:p w14:paraId="5E7589EF"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- 10 процентов цены Договора, если цена Договора не превышает 3 млн. рублей;</w:t>
      </w:r>
    </w:p>
    <w:p w14:paraId="5E39835E"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- 5 процентов цены Договора, если цена Договора составляет от 3 млн. рублей до 50 млн. рублей (включительно);</w:t>
      </w:r>
    </w:p>
    <w:p w14:paraId="5F719C6A"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- 1 процент цены Договора, если цена Договора составляет от 50 млн. рублей до 100 млн. рублей (включительно).</w:t>
      </w:r>
    </w:p>
    <w:p w14:paraId="248A8499"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.1.3.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составляет:</w:t>
      </w:r>
    </w:p>
    <w:p w14:paraId="710D9F3F"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а) 1000 рублей, если цена Договора не превышает 3 млн. рублей;</w:t>
      </w:r>
    </w:p>
    <w:p w14:paraId="32A32089"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б) 5000 рублей, если цена Договора составляет от 3 млн. рублей до 50 млн. рублей (включительно);</w:t>
      </w:r>
    </w:p>
    <w:p w14:paraId="3723E9EF"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в) 10000 рублей, если цена Договора составляет от 50 млн. рублей до 100 млн. рублей (включительно);</w:t>
      </w:r>
    </w:p>
    <w:p w14:paraId="77D23835"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г) 100000 рублей, если цена Договора превышает 100 млн. рублей.</w:t>
      </w:r>
    </w:p>
    <w:p w14:paraId="56C346E8"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.1.4. За каждый факт неисполнения Заказчиком обязательств, предусмотренных Договором, за исключением просрочки исполнения обязательств, предусмотренного Договором, размер штрафа составляет:</w:t>
      </w:r>
    </w:p>
    <w:p w14:paraId="1C8423A6"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а) 1000 рублей, если цена Договора не превышает 3 млн. рублей (включительно);</w:t>
      </w:r>
    </w:p>
    <w:p w14:paraId="14586A54"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б) 5000 рублей, если цена Договора составляет от 3 млн. рублей до 50 млн. рублей (включительно);</w:t>
      </w:r>
    </w:p>
    <w:p w14:paraId="1EF3D5E2"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в) 10000 рублей, если цена Договора составляет от 50 млн. рублей до 100 млн. рублей (включительно);</w:t>
      </w:r>
    </w:p>
    <w:p w14:paraId="0B610FE1"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г) 100000 рублей, если цена Договора превышает 100 млн. рублей.</w:t>
      </w:r>
    </w:p>
    <w:p w14:paraId="25AAD6DF"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(штрафа, пени).</w:t>
      </w:r>
    </w:p>
    <w:p w14:paraId="26020254"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362017C6"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83CD6CF"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1096871"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lastRenderedPageBreak/>
        <w:t>5</w:t>
      </w:r>
      <w:r w:rsidR="00C63B2A" w:rsidRPr="00060773">
        <w:rPr>
          <w:rFonts w:ascii="Times New Roman" w:eastAsia="Times New Roman" w:hAnsi="Times New Roman"/>
          <w:sz w:val="24"/>
          <w:szCs w:val="24"/>
          <w:lang w:eastAsia="ru-RU"/>
        </w:rPr>
        <w:t xml:space="preserve">.6.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0F87518"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Договора.</w:t>
      </w:r>
    </w:p>
    <w:p w14:paraId="56B0DC7B"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5A072E74"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 xml:space="preserve">.9. </w:t>
      </w:r>
      <w:r w:rsidR="00C63B2A" w:rsidRPr="00060773">
        <w:rPr>
          <w:rFonts w:ascii="Times New Roman" w:eastAsia="Times New Roman" w:hAnsi="Times New Roman"/>
          <w:i/>
          <w:sz w:val="24"/>
          <w:szCs w:val="24"/>
          <w:lang w:eastAsia="ru-RU"/>
        </w:rPr>
        <w:t xml:space="preserve"> </w:t>
      </w:r>
      <w:r w:rsidR="00C63B2A" w:rsidRPr="00060773">
        <w:rPr>
          <w:rFonts w:ascii="Times New Roman" w:eastAsia="Times New Roman" w:hAnsi="Times New Roman"/>
          <w:sz w:val="24"/>
          <w:szCs w:val="24"/>
          <w:lang w:eastAsia="ru-RU"/>
        </w:rPr>
        <w:t>В случае просрочки исполнения Поставщиком</w:t>
      </w:r>
      <w:r w:rsidR="00C63B2A" w:rsidRPr="00060773">
        <w:rPr>
          <w:rFonts w:ascii="Times New Roman" w:eastAsia="Times New Roman" w:hAnsi="Times New Roman"/>
          <w:i/>
          <w:sz w:val="24"/>
          <w:szCs w:val="24"/>
          <w:lang w:eastAsia="ru-RU"/>
        </w:rPr>
        <w:t xml:space="preserve"> </w:t>
      </w:r>
      <w:r w:rsidR="00C63B2A" w:rsidRPr="00060773">
        <w:rPr>
          <w:rFonts w:ascii="Times New Roman" w:eastAsia="Times New Roman" w:hAnsi="Times New Roman"/>
          <w:sz w:val="24"/>
          <w:szCs w:val="24"/>
          <w:lang w:eastAsia="ru-RU"/>
        </w:rPr>
        <w:t>обязательств, предусмотренных Договором, а также в иных случаях неисполнения или ненадлежащего исполнения Поставщиком</w:t>
      </w:r>
      <w:r w:rsidR="00C63B2A" w:rsidRPr="00060773">
        <w:rPr>
          <w:rFonts w:ascii="Times New Roman" w:eastAsia="Times New Roman" w:hAnsi="Times New Roman"/>
          <w:i/>
          <w:sz w:val="24"/>
          <w:szCs w:val="24"/>
          <w:lang w:eastAsia="ru-RU"/>
        </w:rPr>
        <w:t xml:space="preserve"> </w:t>
      </w:r>
      <w:r w:rsidR="00C63B2A" w:rsidRPr="00060773">
        <w:rPr>
          <w:rFonts w:ascii="Times New Roman" w:eastAsia="Times New Roman" w:hAnsi="Times New Roman"/>
          <w:sz w:val="24"/>
          <w:szCs w:val="24"/>
          <w:lang w:eastAsia="ru-RU"/>
        </w:rPr>
        <w:t>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14:paraId="608E004A"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денежных средств, перечисленных Поставщиком</w:t>
      </w:r>
      <w:r w:rsidRPr="00060773">
        <w:rPr>
          <w:rFonts w:ascii="Times New Roman" w:eastAsia="Times New Roman" w:hAnsi="Times New Roman"/>
          <w:i/>
          <w:sz w:val="24"/>
          <w:szCs w:val="24"/>
          <w:lang w:eastAsia="ru-RU"/>
        </w:rPr>
        <w:t xml:space="preserve"> </w:t>
      </w:r>
      <w:r w:rsidRPr="00060773">
        <w:rPr>
          <w:rFonts w:ascii="Times New Roman" w:eastAsia="Times New Roman" w:hAnsi="Times New Roman"/>
          <w:sz w:val="24"/>
          <w:szCs w:val="24"/>
          <w:lang w:eastAsia="ru-RU"/>
        </w:rPr>
        <w:t>в качестве обеспечения исполнения Контракта и находящихся на счете Заказчика;</w:t>
      </w:r>
    </w:p>
    <w:p w14:paraId="42AE0328"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независимой гарантии путем направления соответствующего требования Гаранту;</w:t>
      </w:r>
    </w:p>
    <w:p w14:paraId="28BBDB11"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оплаты по Контракту путем ее уменьшения на сумму начисленной неустойки (штрафа, пени);</w:t>
      </w:r>
    </w:p>
    <w:p w14:paraId="49CFE43B" w14:textId="77777777" w:rsidR="00FE5F03" w:rsidRPr="00060773" w:rsidRDefault="00C63B2A" w:rsidP="00F42259">
      <w:pPr>
        <w:ind w:firstLine="709"/>
        <w:jc w:val="both"/>
        <w:rPr>
          <w:rFonts w:ascii="Times New Roman" w:hAnsi="Times New Roman"/>
          <w:sz w:val="24"/>
          <w:szCs w:val="24"/>
        </w:rPr>
      </w:pPr>
      <w:r w:rsidRPr="00060773">
        <w:rPr>
          <w:rFonts w:ascii="Times New Roman" w:eastAsia="Times New Roman" w:hAnsi="Times New Roman"/>
          <w:sz w:val="24"/>
          <w:szCs w:val="24"/>
          <w:lang w:eastAsia="ru-RU"/>
        </w:rPr>
        <w:t>- взыскать неустойку (штраф, пени) в порядке, установленном законодательством Российской Федерации (в судебном порядке).</w:t>
      </w:r>
    </w:p>
    <w:p w14:paraId="47738918" w14:textId="77777777" w:rsidR="00FE5F03" w:rsidRPr="00060773" w:rsidRDefault="00FE5F03" w:rsidP="00F2276C">
      <w:pPr>
        <w:tabs>
          <w:tab w:val="left" w:pos="2127"/>
        </w:tabs>
        <w:suppressAutoHyphens/>
        <w:ind w:firstLine="709"/>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6. ПОРЯДОК И СРОК ПРИЕМКИ ТОВАРА</w:t>
      </w:r>
    </w:p>
    <w:p w14:paraId="365F3982" w14:textId="77777777" w:rsidR="00FE5F03" w:rsidRPr="00060773" w:rsidRDefault="00FE5F03" w:rsidP="00FE5F03">
      <w:pPr>
        <w:shd w:val="clear" w:color="auto" w:fill="FFFFFF"/>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6.1. Приёмка результата исполнения Договора осуществляется в порядке, установленном законодательством Российской Федерации и настоящим Договором.</w:t>
      </w:r>
    </w:p>
    <w:p w14:paraId="7E2DF741" w14:textId="77777777" w:rsidR="00FE5F03" w:rsidRPr="00060773" w:rsidRDefault="00FE5F03" w:rsidP="00FE5F03">
      <w:pPr>
        <w:suppressAutoHyphens/>
        <w:autoSpaceDE w:val="0"/>
        <w:autoSpaceDN w:val="0"/>
        <w:adjustRightInd w:val="0"/>
        <w:ind w:firstLine="709"/>
        <w:jc w:val="both"/>
        <w:rPr>
          <w:rFonts w:ascii="Times New Roman" w:hAnsi="Times New Roman"/>
          <w:sz w:val="24"/>
          <w:szCs w:val="24"/>
        </w:rPr>
      </w:pPr>
      <w:r w:rsidRPr="00060773">
        <w:rPr>
          <w:rFonts w:ascii="Times New Roman" w:hAnsi="Times New Roman"/>
          <w:sz w:val="24"/>
          <w:szCs w:val="24"/>
        </w:rPr>
        <w:t xml:space="preserve">6.2. Заказчик осуществляет приемку результата исполнения Договора, в том числе в части соответствия количества, комплектности, объема требованиям, установленным Договором, в течение 5 (пяти) </w:t>
      </w:r>
      <w:r w:rsidRPr="00060773">
        <w:rPr>
          <w:rFonts w:ascii="Times New Roman" w:eastAsia="Times New Roman" w:hAnsi="Times New Roman"/>
          <w:sz w:val="24"/>
          <w:szCs w:val="24"/>
          <w:lang w:eastAsia="ru-RU"/>
        </w:rPr>
        <w:t>календарных</w:t>
      </w:r>
      <w:r w:rsidRPr="00060773">
        <w:rPr>
          <w:rFonts w:ascii="Times New Roman" w:hAnsi="Times New Roman"/>
          <w:sz w:val="24"/>
          <w:szCs w:val="24"/>
        </w:rPr>
        <w:t xml:space="preserve">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060773">
        <w:rPr>
          <w:rFonts w:ascii="Times New Roman" w:eastAsia="Times New Roman" w:hAnsi="Times New Roman"/>
          <w:sz w:val="24"/>
          <w:szCs w:val="24"/>
          <w:lang w:eastAsia="ru-RU"/>
        </w:rPr>
        <w:t xml:space="preserve">путем осуществления со стороны </w:t>
      </w:r>
      <w:r w:rsidRPr="00060773">
        <w:rPr>
          <w:rFonts w:ascii="Times New Roman" w:hAnsi="Times New Roman"/>
          <w:sz w:val="24"/>
          <w:szCs w:val="24"/>
        </w:rPr>
        <w:t>З</w:t>
      </w:r>
      <w:r w:rsidRPr="00060773">
        <w:rPr>
          <w:rFonts w:ascii="Times New Roman" w:eastAsia="Times New Roman" w:hAnsi="Times New Roman"/>
          <w:sz w:val="24"/>
          <w:szCs w:val="24"/>
          <w:lang w:eastAsia="ru-RU"/>
        </w:rPr>
        <w:t>аказчика следующих действий:</w:t>
      </w:r>
    </w:p>
    <w:p w14:paraId="4473804F" w14:textId="77777777" w:rsidR="00FE5F03" w:rsidRPr="00060773" w:rsidRDefault="00FE5F03" w:rsidP="00FE5F0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 приемочная комиссия </w:t>
      </w:r>
      <w:r w:rsidRPr="00060773">
        <w:rPr>
          <w:rFonts w:ascii="Times New Roman" w:hAnsi="Times New Roman"/>
          <w:sz w:val="24"/>
          <w:szCs w:val="24"/>
        </w:rPr>
        <w:t>З</w:t>
      </w:r>
      <w:r w:rsidRPr="00060773">
        <w:rPr>
          <w:rFonts w:ascii="Times New Roman" w:eastAsia="Times New Roman" w:hAnsi="Times New Roman"/>
          <w:sz w:val="24"/>
          <w:szCs w:val="24"/>
          <w:lang w:eastAsia="ru-RU"/>
        </w:rPr>
        <w:t>аказчика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E0E2EBE" w14:textId="77777777" w:rsidR="00FE5F03" w:rsidRPr="00060773" w:rsidRDefault="00FE5F03" w:rsidP="00FE5F0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 по результатам осуществления указанных действий составляется документ о приемке товара, подписываемый членами приемочной комиссии, и утверждается </w:t>
      </w:r>
      <w:r w:rsidRPr="00060773">
        <w:rPr>
          <w:rFonts w:ascii="Times New Roman" w:hAnsi="Times New Roman"/>
          <w:sz w:val="24"/>
          <w:szCs w:val="24"/>
        </w:rPr>
        <w:t>З</w:t>
      </w:r>
      <w:r w:rsidRPr="00060773">
        <w:rPr>
          <w:rFonts w:ascii="Times New Roman" w:eastAsia="Times New Roman" w:hAnsi="Times New Roman"/>
          <w:sz w:val="24"/>
          <w:szCs w:val="24"/>
          <w:lang w:eastAsia="ru-RU"/>
        </w:rPr>
        <w:t>аказчиком.</w:t>
      </w:r>
    </w:p>
    <w:p w14:paraId="2123F2E9" w14:textId="77777777" w:rsidR="00FE5F03" w:rsidRPr="00060773" w:rsidRDefault="00FE5F03" w:rsidP="00FE5F0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 в случае установления приемочной комиссией соответствия результата поставки товара и представленных Поставщиком документов требованиям Договора, </w:t>
      </w:r>
      <w:r w:rsidRPr="00060773">
        <w:rPr>
          <w:rFonts w:ascii="Times New Roman" w:hAnsi="Times New Roman"/>
          <w:sz w:val="24"/>
          <w:szCs w:val="24"/>
        </w:rPr>
        <w:t>З</w:t>
      </w:r>
      <w:r w:rsidRPr="00060773">
        <w:rPr>
          <w:rFonts w:ascii="Times New Roman" w:eastAsia="Times New Roman" w:hAnsi="Times New Roman"/>
          <w:sz w:val="24"/>
          <w:szCs w:val="24"/>
          <w:lang w:eastAsia="ru-RU"/>
        </w:rPr>
        <w:t>аказчиком подписывается документ о приемке товара,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в письменной форме.</w:t>
      </w:r>
    </w:p>
    <w:p w14:paraId="7B2A9DD9" w14:textId="77777777" w:rsidR="00FE5F03" w:rsidRPr="00060773" w:rsidRDefault="00FE5F03" w:rsidP="00FE5F0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hAnsi="Times New Roman"/>
          <w:sz w:val="24"/>
          <w:szCs w:val="24"/>
        </w:rPr>
        <w:t>6.3. В случае выявления несоответствия условиям Договора Заказчик вправе не отказывать в приемке результатов исполнения Договора, если выявленное несоответствие не препятствует приемке и устранено Поставщиком.</w:t>
      </w:r>
    </w:p>
    <w:p w14:paraId="2CF6796E" w14:textId="77777777" w:rsidR="00FE5F03" w:rsidRPr="00060773" w:rsidRDefault="00FE5F03" w:rsidP="00FE5F03">
      <w:pPr>
        <w:suppressAutoHyphens/>
        <w:autoSpaceDE w:val="0"/>
        <w:autoSpaceDN w:val="0"/>
        <w:adjustRightInd w:val="0"/>
        <w:ind w:firstLine="709"/>
        <w:jc w:val="both"/>
        <w:rPr>
          <w:rFonts w:ascii="Times New Roman" w:hAnsi="Times New Roman"/>
          <w:sz w:val="24"/>
          <w:szCs w:val="24"/>
        </w:rPr>
      </w:pPr>
      <w:r w:rsidRPr="00060773">
        <w:rPr>
          <w:rFonts w:ascii="Times New Roman" w:hAnsi="Times New Roman"/>
          <w:sz w:val="24"/>
          <w:szCs w:val="24"/>
        </w:rPr>
        <w:t>6.4. В случае поставки товара ненадлежащего качества Поставщик обязан безвозмездно устранить недостатки в течение 3</w:t>
      </w:r>
      <w:r w:rsidR="003B3144">
        <w:rPr>
          <w:rFonts w:ascii="Times New Roman" w:hAnsi="Times New Roman"/>
          <w:sz w:val="24"/>
          <w:szCs w:val="24"/>
        </w:rPr>
        <w:t>0</w:t>
      </w:r>
      <w:r w:rsidRPr="00060773">
        <w:rPr>
          <w:rFonts w:ascii="Times New Roman" w:hAnsi="Times New Roman"/>
          <w:sz w:val="24"/>
          <w:szCs w:val="24"/>
        </w:rPr>
        <w:t xml:space="preserve"> </w:t>
      </w:r>
      <w:r w:rsidRPr="00060773">
        <w:rPr>
          <w:rFonts w:ascii="Times New Roman" w:eastAsia="Times New Roman" w:hAnsi="Times New Roman"/>
          <w:sz w:val="24"/>
          <w:szCs w:val="24"/>
          <w:lang w:eastAsia="ru-RU"/>
        </w:rPr>
        <w:t xml:space="preserve">календарных </w:t>
      </w:r>
      <w:r w:rsidRPr="00060773">
        <w:rPr>
          <w:rFonts w:ascii="Times New Roman" w:hAnsi="Times New Roman"/>
          <w:sz w:val="24"/>
          <w:szCs w:val="24"/>
        </w:rPr>
        <w:t>дней с момента заявления о них Заказчиком либо возместить расходы Заказчика на устранение выявленных недостатков.</w:t>
      </w:r>
    </w:p>
    <w:p w14:paraId="069D4483" w14:textId="77777777" w:rsidR="00FE5F03" w:rsidRPr="00060773" w:rsidRDefault="00FE5F03" w:rsidP="00F2276C">
      <w:pPr>
        <w:pStyle w:val="consplusnormal"/>
        <w:suppressAutoHyphens/>
        <w:spacing w:before="0" w:after="0"/>
        <w:ind w:left="180" w:right="-55"/>
        <w:jc w:val="center"/>
        <w:rPr>
          <w:b/>
          <w:color w:val="000000"/>
        </w:rPr>
      </w:pPr>
      <w:r w:rsidRPr="00060773">
        <w:rPr>
          <w:b/>
          <w:color w:val="000000"/>
        </w:rPr>
        <w:t>7. ГАРАНТИИ КАЧЕСТВА ТОВАРА</w:t>
      </w:r>
    </w:p>
    <w:p w14:paraId="5A59F702" w14:textId="77777777" w:rsidR="00FE5F03" w:rsidRPr="00060773" w:rsidRDefault="00FE5F03" w:rsidP="00FE5F03">
      <w:pPr>
        <w:pStyle w:val="consplusnormal"/>
        <w:suppressAutoHyphens/>
        <w:spacing w:before="0" w:after="0"/>
        <w:ind w:left="0" w:right="0" w:firstLine="720"/>
        <w:jc w:val="both"/>
        <w:rPr>
          <w:color w:val="000000"/>
        </w:rPr>
      </w:pPr>
      <w:r w:rsidRPr="00060773">
        <w:t xml:space="preserve">7.1. Качество товара, поставляемого по настоящему Договору, должно соответствовать установленным в Российской Федерации государственным стандартам, техническим регламентам или </w:t>
      </w:r>
      <w:r w:rsidRPr="00060773">
        <w:lastRenderedPageBreak/>
        <w:t>техническим условиям изготовителей поставляемого товара и требованиям настоящего Договора, изложенным в показателях качества Спецификации.</w:t>
      </w:r>
    </w:p>
    <w:p w14:paraId="4865E204" w14:textId="77777777" w:rsidR="00FE5F03" w:rsidRPr="00060773" w:rsidRDefault="00FE5F03" w:rsidP="00FE5F03">
      <w:pPr>
        <w:pStyle w:val="consplusnormal"/>
        <w:suppressAutoHyphens/>
        <w:spacing w:before="0" w:after="0"/>
        <w:ind w:left="0" w:right="0" w:firstLine="720"/>
        <w:jc w:val="both"/>
      </w:pPr>
      <w:r w:rsidRPr="00060773">
        <w:rPr>
          <w:color w:val="000000"/>
        </w:rPr>
        <w:t xml:space="preserve">7.2. </w:t>
      </w:r>
      <w:r w:rsidRPr="00060773">
        <w:t>На поставляемый товар Поставщик предоставляет гарантию качества в соответствии с нормативными документами на данный вид товара.</w:t>
      </w:r>
    </w:p>
    <w:p w14:paraId="079C8893" w14:textId="77777777" w:rsidR="00FE5F03" w:rsidRPr="00060773" w:rsidRDefault="00FE5F03" w:rsidP="00FE5F03">
      <w:pPr>
        <w:suppressAutoHyphens/>
        <w:ind w:right="-55" w:firstLine="720"/>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Срок устранения недостатков товара, выявленных в гарантийный период, не должен превышать </w:t>
      </w:r>
      <w:r w:rsidR="003B3144">
        <w:rPr>
          <w:rFonts w:ascii="Times New Roman" w:eastAsia="Times New Roman" w:hAnsi="Times New Roman"/>
          <w:sz w:val="24"/>
          <w:szCs w:val="24"/>
          <w:lang w:eastAsia="ru-RU"/>
        </w:rPr>
        <w:t>30</w:t>
      </w:r>
      <w:r w:rsidRPr="00060773">
        <w:rPr>
          <w:rFonts w:ascii="Times New Roman" w:eastAsia="Times New Roman" w:hAnsi="Times New Roman"/>
          <w:sz w:val="24"/>
          <w:szCs w:val="24"/>
          <w:lang w:eastAsia="ru-RU"/>
        </w:rPr>
        <w:t xml:space="preserve"> календарных дней с момента письменного заявления о них Заказчиком.</w:t>
      </w:r>
    </w:p>
    <w:p w14:paraId="1B303011" w14:textId="77777777" w:rsidR="00FE5F03" w:rsidRPr="00CD7616" w:rsidRDefault="00FE5F03" w:rsidP="00FE5F03">
      <w:pPr>
        <w:pStyle w:val="consplusnormal"/>
        <w:suppressAutoHyphens/>
        <w:spacing w:before="0" w:after="0"/>
        <w:ind w:left="0" w:right="0" w:firstLine="720"/>
        <w:jc w:val="both"/>
        <w:rPr>
          <w:color w:val="000000"/>
        </w:rPr>
      </w:pPr>
      <w:r w:rsidRPr="00060773">
        <w:rPr>
          <w:color w:val="000000"/>
        </w:rPr>
        <w:t xml:space="preserve">7.3. </w:t>
      </w:r>
      <w:r w:rsidRPr="00CD7616">
        <w:rPr>
          <w:color w:val="000000"/>
        </w:rPr>
        <w:t xml:space="preserve">Заказчик вправе предъявлять требования, связанные с ненадлежащим качеством поставленного товара, в течение установленного гарантийного срока. </w:t>
      </w:r>
      <w:r w:rsidRPr="00CD7616">
        <w:t>В период гарантийного срока Поставщик обязуется за свой счет произвести замену дефектного товара, в соответствии с требованиями гражданского законодательства Российской Федерации.</w:t>
      </w:r>
    </w:p>
    <w:p w14:paraId="22B0CCA7" w14:textId="77777777" w:rsidR="00FE5F03" w:rsidRPr="00060773" w:rsidRDefault="00FE5F03" w:rsidP="00FE5F03">
      <w:pPr>
        <w:widowControl w:val="0"/>
        <w:suppressAutoHyphens/>
        <w:snapToGrid w:val="0"/>
        <w:ind w:firstLine="720"/>
        <w:jc w:val="both"/>
        <w:rPr>
          <w:rFonts w:ascii="Times New Roman" w:eastAsia="Times New Roman" w:hAnsi="Times New Roman"/>
          <w:sz w:val="24"/>
          <w:szCs w:val="24"/>
          <w:lang w:eastAsia="ru-RU"/>
        </w:rPr>
      </w:pPr>
      <w:r w:rsidRPr="00CD7616">
        <w:rPr>
          <w:rFonts w:ascii="Times New Roman" w:eastAsia="Times New Roman" w:hAnsi="Times New Roman"/>
          <w:sz w:val="24"/>
          <w:szCs w:val="24"/>
          <w:lang w:eastAsia="ru-RU"/>
        </w:rPr>
        <w:t xml:space="preserve">7.4.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w:t>
      </w:r>
      <w:r w:rsidRPr="003B3144">
        <w:rPr>
          <w:rFonts w:ascii="Times New Roman" w:eastAsia="Times New Roman" w:hAnsi="Times New Roman"/>
          <w:sz w:val="24"/>
          <w:szCs w:val="24"/>
          <w:lang w:eastAsia="ru-RU"/>
        </w:rPr>
        <w:t>5 календарных дней со дня получения письменного извещения Заказчика.</w:t>
      </w:r>
    </w:p>
    <w:p w14:paraId="73A7D94A"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8. ОБСТОЯТЕЛЬСТВА НЕПРЕОДОЛИМОЙ СИЛЫ</w:t>
      </w:r>
    </w:p>
    <w:p w14:paraId="0947D5AF" w14:textId="77777777" w:rsidR="00FE5F03" w:rsidRPr="00060773" w:rsidRDefault="00FE5F03" w:rsidP="00FE5F03">
      <w:pPr>
        <w:widowControl w:val="0"/>
        <w:tabs>
          <w:tab w:val="num" w:pos="720"/>
        </w:tabs>
        <w:suppressAutoHyphens/>
        <w:autoSpaceDE w:val="0"/>
        <w:autoSpaceDN w:val="0"/>
        <w:adjustRightInd w:val="0"/>
        <w:ind w:firstLine="709"/>
        <w:jc w:val="both"/>
        <w:rPr>
          <w:rFonts w:ascii="Times New Roman" w:eastAsia="Times New Roman" w:hAnsi="Times New Roman"/>
          <w:color w:val="000000"/>
          <w:sz w:val="24"/>
          <w:szCs w:val="24"/>
          <w:lang w:eastAsia="ru-RU"/>
        </w:rPr>
      </w:pPr>
      <w:r w:rsidRPr="00060773">
        <w:rPr>
          <w:rFonts w:ascii="Times New Roman" w:eastAsia="Times New Roman" w:hAnsi="Times New Roman"/>
          <w:sz w:val="24"/>
          <w:szCs w:val="24"/>
          <w:lang w:eastAsia="ru-RU"/>
        </w:rPr>
        <w:t xml:space="preserve">8.1. </w:t>
      </w:r>
      <w:r w:rsidRPr="00060773">
        <w:rPr>
          <w:rFonts w:ascii="Times New Roman" w:eastAsia="Times New Roman" w:hAnsi="Times New Roman"/>
          <w:color w:val="000000"/>
          <w:sz w:val="24"/>
          <w:szCs w:val="24"/>
          <w:lang w:eastAsia="ru-RU"/>
        </w:rPr>
        <w:t>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23DD6056" w14:textId="77777777" w:rsidR="00FE5F03" w:rsidRPr="00060773" w:rsidRDefault="00FE5F03" w:rsidP="00FE5F03">
      <w:pPr>
        <w:widowControl w:val="0"/>
        <w:tabs>
          <w:tab w:val="num" w:pos="0"/>
        </w:tabs>
        <w:suppressAutoHyphens/>
        <w:autoSpaceDE w:val="0"/>
        <w:autoSpaceDN w:val="0"/>
        <w:adjustRightInd w:val="0"/>
        <w:ind w:firstLine="709"/>
        <w:jc w:val="both"/>
        <w:rPr>
          <w:rFonts w:ascii="Times New Roman" w:eastAsia="Times New Roman" w:hAnsi="Times New Roman"/>
          <w:color w:val="000000"/>
          <w:sz w:val="24"/>
          <w:szCs w:val="24"/>
          <w:lang w:eastAsia="ru-RU"/>
        </w:rPr>
      </w:pPr>
      <w:r w:rsidRPr="00060773">
        <w:rPr>
          <w:rFonts w:ascii="Times New Roman" w:eastAsia="Times New Roman" w:hAnsi="Times New Roman"/>
          <w:color w:val="000000"/>
          <w:sz w:val="24"/>
          <w:szCs w:val="24"/>
          <w:lang w:eastAsia="ru-RU"/>
        </w:rPr>
        <w:t xml:space="preserve">8.2.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пяти </w:t>
      </w:r>
      <w:r w:rsidRPr="00060773">
        <w:rPr>
          <w:rFonts w:ascii="Times New Roman" w:eastAsia="Times New Roman" w:hAnsi="Times New Roman"/>
          <w:sz w:val="24"/>
          <w:szCs w:val="24"/>
          <w:lang w:eastAsia="ru-RU"/>
        </w:rPr>
        <w:t>календарных</w:t>
      </w:r>
      <w:r w:rsidR="005739B2" w:rsidRPr="00060773">
        <w:rPr>
          <w:rFonts w:ascii="Times New Roman" w:eastAsia="Times New Roman" w:hAnsi="Times New Roman"/>
          <w:sz w:val="24"/>
          <w:szCs w:val="24"/>
          <w:lang w:eastAsia="ru-RU"/>
        </w:rPr>
        <w:t xml:space="preserve"> </w:t>
      </w:r>
      <w:r w:rsidRPr="00060773">
        <w:rPr>
          <w:rFonts w:ascii="Times New Roman" w:eastAsia="Times New Roman" w:hAnsi="Times New Roman"/>
          <w:color w:val="000000"/>
          <w:sz w:val="24"/>
          <w:szCs w:val="24"/>
          <w:lang w:eastAsia="ru-RU"/>
        </w:rPr>
        <w:t>дней с момента возникновения таких обстоятельств, при этом срок выполнения обязательств по Договору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Договор по соглашению Сторон.</w:t>
      </w:r>
    </w:p>
    <w:p w14:paraId="7EC57AD6" w14:textId="77777777" w:rsidR="00FE5F03" w:rsidRPr="00060773" w:rsidRDefault="00FE5F03" w:rsidP="00FE5F03">
      <w:pPr>
        <w:widowControl w:val="0"/>
        <w:tabs>
          <w:tab w:val="num" w:pos="720"/>
        </w:tabs>
        <w:suppressAutoHyphens/>
        <w:autoSpaceDE w:val="0"/>
        <w:autoSpaceDN w:val="0"/>
        <w:adjustRightInd w:val="0"/>
        <w:ind w:firstLine="709"/>
        <w:jc w:val="both"/>
        <w:rPr>
          <w:rFonts w:ascii="Times New Roman" w:eastAsia="Times New Roman" w:hAnsi="Times New Roman"/>
          <w:color w:val="000000"/>
          <w:sz w:val="24"/>
          <w:szCs w:val="24"/>
          <w:lang w:eastAsia="ru-RU"/>
        </w:rPr>
      </w:pPr>
      <w:r w:rsidRPr="00060773">
        <w:rPr>
          <w:rFonts w:ascii="Times New Roman" w:eastAsia="Times New Roman" w:hAnsi="Times New Roman"/>
          <w:color w:val="000000"/>
          <w:sz w:val="24"/>
          <w:szCs w:val="24"/>
          <w:lang w:eastAsia="ru-RU"/>
        </w:rPr>
        <w:t>8.3.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79065B66"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9. ПОРЯДОК РАЗРЕШЕНИЯ СПОРОВ</w:t>
      </w:r>
    </w:p>
    <w:p w14:paraId="03ED5B68"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9.1. Все споры или разногласия, возникающие между Сторонами по настоящему Договору или в связи с ним, разрешаются путем переговоров (в досудебном порядке).</w:t>
      </w:r>
    </w:p>
    <w:p w14:paraId="43D8684B"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9.2. В случае невозможности разрешения разногласий путем переговоров они подлежат рассмотрению в Арбитражном суде Чеченской Республики.</w:t>
      </w:r>
    </w:p>
    <w:p w14:paraId="6025D1F9"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9.3. Претензия Сторон, направленная в досудебном порядке, подлежит рассмотрению в течение 14 календарных дней с момента поступления.</w:t>
      </w:r>
    </w:p>
    <w:p w14:paraId="25F5174C"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10. СРОК ДЕЙСТВИЯ, ПОРЯДОК ИЗМЕНЕНИЯИ РАСТОРЖЕНИЯ ДОГОВОРА</w:t>
      </w:r>
    </w:p>
    <w:p w14:paraId="468B9048"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10.1. </w:t>
      </w:r>
      <w:r w:rsidRPr="003655FF">
        <w:rPr>
          <w:rFonts w:ascii="Times New Roman" w:eastAsia="Times New Roman" w:hAnsi="Times New Roman"/>
          <w:b/>
          <w:sz w:val="24"/>
          <w:szCs w:val="24"/>
          <w:lang w:eastAsia="ru-RU"/>
        </w:rPr>
        <w:t xml:space="preserve">Настоящий Договор вступает в силу с даты его заключения обеими Сторонами </w:t>
      </w:r>
      <w:r w:rsidRPr="003655FF">
        <w:rPr>
          <w:rFonts w:ascii="Times New Roman" w:hAnsi="Times New Roman"/>
          <w:b/>
          <w:sz w:val="24"/>
          <w:szCs w:val="24"/>
        </w:rPr>
        <w:t xml:space="preserve">и </w:t>
      </w:r>
      <w:r w:rsidRPr="003655FF">
        <w:rPr>
          <w:rFonts w:ascii="Times New Roman" w:eastAsia="Times New Roman" w:hAnsi="Times New Roman"/>
          <w:b/>
          <w:sz w:val="24"/>
          <w:szCs w:val="24"/>
          <w:lang w:eastAsia="ru-RU"/>
        </w:rPr>
        <w:t xml:space="preserve">действует </w:t>
      </w:r>
      <w:r w:rsidRPr="003655FF">
        <w:rPr>
          <w:rFonts w:ascii="Times New Roman" w:hAnsi="Times New Roman"/>
          <w:b/>
          <w:sz w:val="24"/>
          <w:szCs w:val="24"/>
        </w:rPr>
        <w:t xml:space="preserve">по </w:t>
      </w:r>
      <w:r w:rsidR="00FD03FB" w:rsidRPr="003655FF">
        <w:rPr>
          <w:rFonts w:ascii="Times New Roman" w:eastAsia="Times New Roman" w:hAnsi="Times New Roman"/>
          <w:b/>
          <w:sz w:val="24"/>
          <w:szCs w:val="24"/>
          <w:lang w:eastAsia="ru-RU"/>
        </w:rPr>
        <w:t>31.12.202</w:t>
      </w:r>
      <w:r w:rsidR="006844A3" w:rsidRPr="003655FF">
        <w:rPr>
          <w:rFonts w:ascii="Times New Roman" w:eastAsia="Times New Roman" w:hAnsi="Times New Roman"/>
          <w:b/>
          <w:sz w:val="24"/>
          <w:szCs w:val="24"/>
          <w:lang w:eastAsia="ru-RU"/>
        </w:rPr>
        <w:t>6</w:t>
      </w:r>
      <w:r w:rsidRPr="003655FF">
        <w:rPr>
          <w:rFonts w:ascii="Times New Roman" w:eastAsia="Times New Roman" w:hAnsi="Times New Roman"/>
          <w:b/>
          <w:sz w:val="24"/>
          <w:szCs w:val="24"/>
          <w:lang w:eastAsia="ru-RU"/>
        </w:rPr>
        <w:t xml:space="preserve"> г. (включительно)</w:t>
      </w:r>
      <w:r w:rsidRPr="00060773">
        <w:rPr>
          <w:rFonts w:ascii="Times New Roman" w:hAnsi="Times New Roman"/>
          <w:sz w:val="24"/>
          <w:szCs w:val="24"/>
        </w:rPr>
        <w:t>,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14:paraId="732AF38B"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10.2. Любые изменения и дополнения к настоящему Договору имеют силу только в том случае, если они оформлены в письменном виде и подписаны обеими Сторонами. В случае изменения у какой-либо из Сторон места нахождения, названия она обязана в течение двух календарных дней письменно известить об этом другую Сторону.</w:t>
      </w:r>
    </w:p>
    <w:p w14:paraId="51CE1015" w14:textId="77777777" w:rsidR="00FE5F03" w:rsidRPr="00060773" w:rsidRDefault="00FE5F03" w:rsidP="00FE5F03">
      <w:pPr>
        <w:suppressAutoHyphens/>
        <w:autoSpaceDE w:val="0"/>
        <w:autoSpaceDN w:val="0"/>
        <w:adjustRightInd w:val="0"/>
        <w:ind w:firstLine="709"/>
        <w:jc w:val="both"/>
        <w:rPr>
          <w:rFonts w:ascii="Times New Roman" w:hAnsi="Times New Roman"/>
          <w:sz w:val="24"/>
          <w:szCs w:val="24"/>
        </w:rPr>
      </w:pPr>
      <w:r w:rsidRPr="00060773">
        <w:rPr>
          <w:rFonts w:ascii="Times New Roman" w:eastAsia="Times New Roman" w:hAnsi="Times New Roman"/>
          <w:sz w:val="24"/>
          <w:szCs w:val="24"/>
          <w:lang w:eastAsia="ru-RU"/>
        </w:rPr>
        <w:t xml:space="preserve">10.3. </w:t>
      </w:r>
      <w:r w:rsidRPr="00060773">
        <w:rPr>
          <w:rFonts w:ascii="Times New Roman" w:hAnsi="Times New Roman"/>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94BE7BE" w14:textId="77777777" w:rsidR="00FE5F03" w:rsidRPr="00060773" w:rsidRDefault="00FE5F03" w:rsidP="00FE5F03">
      <w:pPr>
        <w:widowControl w:val="0"/>
        <w:suppressAutoHyphens/>
        <w:autoSpaceDE w:val="0"/>
        <w:autoSpaceDN w:val="0"/>
        <w:adjustRightInd w:val="0"/>
        <w:ind w:firstLine="709"/>
        <w:jc w:val="both"/>
        <w:rPr>
          <w:rFonts w:ascii="Times New Roman" w:hAnsi="Times New Roman"/>
          <w:sz w:val="24"/>
          <w:szCs w:val="24"/>
        </w:rPr>
      </w:pPr>
      <w:r w:rsidRPr="00060773">
        <w:rPr>
          <w:rFonts w:ascii="Times New Roman" w:eastAsia="Times New Roman" w:hAnsi="Times New Roman"/>
          <w:sz w:val="24"/>
          <w:szCs w:val="24"/>
          <w:lang w:eastAsia="ru-RU"/>
        </w:rPr>
        <w:t>10.4.</w:t>
      </w:r>
      <w:r w:rsidRPr="00060773">
        <w:rPr>
          <w:rFonts w:ascii="Times New Roman" w:hAnsi="Times New Roman"/>
          <w:sz w:val="24"/>
          <w:szCs w:val="24"/>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006565E" w14:textId="77777777" w:rsidR="00FE5F03" w:rsidRPr="00060773" w:rsidRDefault="00FE5F03" w:rsidP="00F42259">
      <w:pPr>
        <w:pStyle w:val="ConsPlusNormal0"/>
        <w:ind w:firstLine="709"/>
        <w:jc w:val="both"/>
        <w:rPr>
          <w:rFonts w:ascii="Times New Roman" w:hAnsi="Times New Roman"/>
          <w:lang w:eastAsia="ru-RU"/>
        </w:rPr>
      </w:pPr>
      <w:r w:rsidRPr="00060773">
        <w:rPr>
          <w:rFonts w:ascii="Times New Roman" w:hAnsi="Times New Roman"/>
        </w:rPr>
        <w:t xml:space="preserve">10.5. Изменение условий настоящего Договора при его исполнении не допускается, за исключением случаев, предусмотренных </w:t>
      </w:r>
      <w:hyperlink r:id="rId8" w:history="1">
        <w:r w:rsidRPr="00060773">
          <w:rPr>
            <w:rFonts w:ascii="Times New Roman" w:hAnsi="Times New Roman"/>
          </w:rPr>
          <w:t>статьей 95</w:t>
        </w:r>
      </w:hyperlink>
      <w:r w:rsidRPr="00060773">
        <w:rPr>
          <w:rFonts w:ascii="Times New Roman" w:hAnsi="Times New Roman"/>
        </w:rPr>
        <w:t xml:space="preserve"> Федерального закона № 44-ФЗ.</w:t>
      </w:r>
    </w:p>
    <w:p w14:paraId="2E2C0EAB"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lastRenderedPageBreak/>
        <w:t>11. ЗАКЛЮЧИТЕЛЬНЫЕ ПОЛОЖЕНИЯ</w:t>
      </w:r>
    </w:p>
    <w:p w14:paraId="6B3B8AA3" w14:textId="77777777" w:rsidR="00FE5F03" w:rsidRPr="00060773" w:rsidRDefault="00FE5F03" w:rsidP="00FE5F03">
      <w:pPr>
        <w:tabs>
          <w:tab w:val="left" w:pos="709"/>
        </w:tabs>
        <w:suppressAutoHyphens/>
        <w:ind w:firstLine="709"/>
        <w:jc w:val="both"/>
        <w:rPr>
          <w:rFonts w:ascii="Times New Roman" w:eastAsia="Times New Roman" w:hAnsi="Times New Roman"/>
          <w:b/>
          <w:sz w:val="24"/>
          <w:szCs w:val="24"/>
          <w:lang w:eastAsia="ru-RU"/>
        </w:rPr>
      </w:pPr>
      <w:r w:rsidRPr="00060773">
        <w:rPr>
          <w:rFonts w:ascii="Times New Roman" w:eastAsia="Times New Roman" w:hAnsi="Times New Roman"/>
          <w:sz w:val="24"/>
          <w:szCs w:val="24"/>
          <w:lang w:eastAsia="ru-RU"/>
        </w:rPr>
        <w:t>11.1. Во всем, что не предусмотрено настоящим Договором, Стороны руководствуются действующим законодательством Российской Федерации.</w:t>
      </w:r>
    </w:p>
    <w:p w14:paraId="66428B38" w14:textId="77777777" w:rsidR="00FE5F03" w:rsidRPr="00060773" w:rsidRDefault="00FE5F03" w:rsidP="00FE5F03">
      <w:pPr>
        <w:pStyle w:val="ConsPlusNormal0"/>
        <w:ind w:firstLine="709"/>
        <w:jc w:val="both"/>
        <w:rPr>
          <w:rFonts w:ascii="Times New Roman" w:hAnsi="Times New Roman"/>
        </w:rPr>
      </w:pPr>
      <w:r w:rsidRPr="00060773">
        <w:rPr>
          <w:rFonts w:ascii="Times New Roman" w:hAnsi="Times New Roman"/>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Pr="00060773">
        <w:rPr>
          <w:rFonts w:ascii="Times New Roman" w:hAnsi="Times New Roman"/>
          <w:lang w:eastAsia="en-US"/>
        </w:rPr>
        <w:t>Договор</w:t>
      </w:r>
      <w:r w:rsidRPr="00060773">
        <w:rPr>
          <w:rFonts w:ascii="Times New Roman" w:hAnsi="Times New Roman"/>
        </w:rPr>
        <w:t>е счет, несет Поставщик.</w:t>
      </w:r>
    </w:p>
    <w:p w14:paraId="21E3D4DD" w14:textId="77777777" w:rsidR="00FE5F03" w:rsidRPr="00060773" w:rsidRDefault="00FE5F03" w:rsidP="00FE5F03">
      <w:pPr>
        <w:pStyle w:val="ConsPlusNormal0"/>
        <w:ind w:firstLine="709"/>
        <w:jc w:val="both"/>
        <w:rPr>
          <w:rFonts w:ascii="Times New Roman" w:hAnsi="Times New Roman"/>
        </w:rPr>
      </w:pPr>
      <w:r w:rsidRPr="00060773">
        <w:rPr>
          <w:rFonts w:ascii="Times New Roman" w:hAnsi="Times New Roman"/>
        </w:rPr>
        <w:t>11.</w:t>
      </w:r>
      <w:r w:rsidR="00F2276C" w:rsidRPr="00060773">
        <w:rPr>
          <w:rFonts w:ascii="Times New Roman" w:hAnsi="Times New Roman"/>
        </w:rPr>
        <w:t>3</w:t>
      </w:r>
      <w:r w:rsidRPr="00060773">
        <w:rPr>
          <w:rFonts w:ascii="Times New Roman" w:hAnsi="Times New Roman"/>
        </w:rPr>
        <w:t>.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3C69DCE1" w14:textId="77777777" w:rsidR="00FE5F03" w:rsidRPr="00060773" w:rsidRDefault="00FE5F03" w:rsidP="00FE5F03">
      <w:pPr>
        <w:pStyle w:val="ConsPlusNormal0"/>
        <w:ind w:firstLine="709"/>
        <w:jc w:val="both"/>
        <w:rPr>
          <w:rFonts w:ascii="Times New Roman" w:hAnsi="Times New Roman"/>
        </w:rPr>
      </w:pPr>
      <w:r w:rsidRPr="00060773">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Договору.</w:t>
      </w:r>
    </w:p>
    <w:p w14:paraId="444B7F3A" w14:textId="77777777" w:rsidR="00FE5F03" w:rsidRPr="00060773" w:rsidRDefault="00FE5F03" w:rsidP="00FE5F03">
      <w:pPr>
        <w:pStyle w:val="ConsPlusNormal0"/>
        <w:ind w:firstLine="709"/>
        <w:jc w:val="both"/>
        <w:rPr>
          <w:rFonts w:ascii="Times New Roman" w:hAnsi="Times New Roman"/>
        </w:rPr>
      </w:pPr>
      <w:r w:rsidRPr="00060773">
        <w:rPr>
          <w:rFonts w:ascii="Times New Roman" w:hAnsi="Times New Roman"/>
        </w:rPr>
        <w:t>11.</w:t>
      </w:r>
      <w:r w:rsidR="00F2276C" w:rsidRPr="00060773">
        <w:rPr>
          <w:rFonts w:ascii="Times New Roman" w:hAnsi="Times New Roman"/>
        </w:rPr>
        <w:t>4</w:t>
      </w:r>
      <w:r w:rsidRPr="00060773">
        <w:rPr>
          <w:rFonts w:ascii="Times New Roman" w:hAnsi="Times New Roman"/>
        </w:rPr>
        <w:t>.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1F5CA598" w14:textId="77777777" w:rsidR="009A1853" w:rsidRPr="00060773" w:rsidRDefault="00FE5F03" w:rsidP="00FE5F03">
      <w:pPr>
        <w:suppressAutoHyphens/>
        <w:ind w:firstLine="709"/>
        <w:jc w:val="both"/>
        <w:rPr>
          <w:rFonts w:ascii="Times New Roman" w:hAnsi="Times New Roman"/>
          <w:sz w:val="24"/>
          <w:szCs w:val="24"/>
        </w:rPr>
      </w:pPr>
      <w:r w:rsidRPr="00060773">
        <w:rPr>
          <w:rFonts w:ascii="Times New Roman" w:hAnsi="Times New Roman"/>
          <w:sz w:val="24"/>
          <w:szCs w:val="24"/>
        </w:rPr>
        <w:t>11.</w:t>
      </w:r>
      <w:r w:rsidR="00F2276C" w:rsidRPr="00060773">
        <w:rPr>
          <w:rFonts w:ascii="Times New Roman" w:hAnsi="Times New Roman"/>
          <w:sz w:val="24"/>
          <w:szCs w:val="24"/>
        </w:rPr>
        <w:t>5</w:t>
      </w:r>
      <w:r w:rsidRPr="00060773">
        <w:rPr>
          <w:rFonts w:ascii="Times New Roman" w:hAnsi="Times New Roman"/>
          <w:sz w:val="24"/>
          <w:szCs w:val="24"/>
        </w:rPr>
        <w:t>. Настоящий Договор составлен в 2 экземплярах, по одному для каждой из Сторон, имеющих одинаковую юридическую силу.</w:t>
      </w:r>
    </w:p>
    <w:p w14:paraId="404983AC"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p>
    <w:p w14:paraId="5F4D33F3" w14:textId="77777777" w:rsidR="00392B89" w:rsidRDefault="00AD005B" w:rsidP="002E7A3B">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1</w:t>
      </w:r>
      <w:r w:rsidR="0034230D" w:rsidRPr="00060773">
        <w:rPr>
          <w:rFonts w:ascii="Times New Roman" w:eastAsia="Times New Roman" w:hAnsi="Times New Roman"/>
          <w:b/>
          <w:sz w:val="24"/>
          <w:szCs w:val="24"/>
          <w:lang w:eastAsia="ru-RU"/>
        </w:rPr>
        <w:t>2</w:t>
      </w:r>
      <w:r w:rsidRPr="00060773">
        <w:rPr>
          <w:rFonts w:ascii="Times New Roman" w:eastAsia="Times New Roman" w:hAnsi="Times New Roman"/>
          <w:b/>
          <w:sz w:val="24"/>
          <w:szCs w:val="24"/>
          <w:lang w:eastAsia="ru-RU"/>
        </w:rPr>
        <w:t>. МЕСТА НАХОЖДЕНИЯ</w:t>
      </w:r>
      <w:r w:rsidR="0098154D" w:rsidRPr="00060773">
        <w:rPr>
          <w:rFonts w:ascii="Times New Roman" w:eastAsia="Times New Roman" w:hAnsi="Times New Roman"/>
          <w:b/>
          <w:sz w:val="24"/>
          <w:szCs w:val="24"/>
          <w:lang w:eastAsia="ru-RU"/>
        </w:rPr>
        <w:t xml:space="preserve"> И</w:t>
      </w:r>
      <w:r w:rsidRPr="00060773">
        <w:rPr>
          <w:rFonts w:ascii="Times New Roman" w:eastAsia="Times New Roman" w:hAnsi="Times New Roman"/>
          <w:b/>
          <w:sz w:val="24"/>
          <w:szCs w:val="24"/>
          <w:lang w:eastAsia="ru-RU"/>
        </w:rPr>
        <w:t xml:space="preserve"> БАНКОВСКИЕ РЕКВИЗИТЫСТОРОН</w:t>
      </w:r>
    </w:p>
    <w:p w14:paraId="103FA748" w14:textId="77777777" w:rsidR="00E4739C" w:rsidRDefault="00E4739C" w:rsidP="00A66935">
      <w:pPr>
        <w:pStyle w:val="a3"/>
        <w:rPr>
          <w:rFonts w:ascii="Times New Roman" w:hAnsi="Times New Roman"/>
          <w:b/>
          <w:sz w:val="20"/>
          <w:szCs w:val="20"/>
        </w:rPr>
      </w:pPr>
    </w:p>
    <w:p w14:paraId="74072D6B" w14:textId="77777777" w:rsidR="00E030A0" w:rsidRDefault="00E030A0" w:rsidP="00A66935">
      <w:pPr>
        <w:pStyle w:val="a3"/>
        <w:rPr>
          <w:rFonts w:ascii="Times New Roman" w:hAnsi="Times New Roman"/>
          <w:b/>
          <w:sz w:val="20"/>
          <w:szCs w:val="20"/>
        </w:rPr>
      </w:pPr>
    </w:p>
    <w:tbl>
      <w:tblPr>
        <w:tblW w:w="10314" w:type="dxa"/>
        <w:tblLook w:val="04A0" w:firstRow="1" w:lastRow="0" w:firstColumn="1" w:lastColumn="0" w:noHBand="0" w:noVBand="1"/>
      </w:tblPr>
      <w:tblGrid>
        <w:gridCol w:w="5245"/>
        <w:gridCol w:w="5069"/>
      </w:tblGrid>
      <w:tr w:rsidR="00E030A0" w:rsidRPr="003A57B7" w14:paraId="4127CA49" w14:textId="77777777" w:rsidTr="003D74FD">
        <w:tc>
          <w:tcPr>
            <w:tcW w:w="5245" w:type="dxa"/>
            <w:vAlign w:val="center"/>
          </w:tcPr>
          <w:p w14:paraId="10023709" w14:textId="77777777" w:rsidR="00E030A0" w:rsidRPr="003A57B7" w:rsidRDefault="00E030A0" w:rsidP="003D74FD">
            <w:pPr>
              <w:tabs>
                <w:tab w:val="left" w:pos="1065"/>
              </w:tabs>
              <w:jc w:val="both"/>
              <w:rPr>
                <w:rFonts w:ascii="Times New Roman" w:hAnsi="Times New Roman"/>
                <w:b/>
                <w:bCs/>
                <w:sz w:val="24"/>
                <w:szCs w:val="24"/>
              </w:rPr>
            </w:pPr>
            <w:r w:rsidRPr="003A57B7">
              <w:rPr>
                <w:rFonts w:ascii="Times New Roman" w:hAnsi="Times New Roman"/>
                <w:b/>
                <w:bCs/>
                <w:sz w:val="24"/>
                <w:szCs w:val="24"/>
              </w:rPr>
              <w:t>Заказчик:</w:t>
            </w:r>
          </w:p>
        </w:tc>
        <w:tc>
          <w:tcPr>
            <w:tcW w:w="5069" w:type="dxa"/>
            <w:vAlign w:val="center"/>
          </w:tcPr>
          <w:p w14:paraId="4005FF81" w14:textId="77777777" w:rsidR="00E030A0" w:rsidRPr="003A57B7" w:rsidRDefault="00E030A0" w:rsidP="003D74FD">
            <w:pPr>
              <w:tabs>
                <w:tab w:val="left" w:pos="1065"/>
              </w:tabs>
              <w:rPr>
                <w:rFonts w:ascii="Times New Roman" w:hAnsi="Times New Roman"/>
                <w:b/>
                <w:bCs/>
                <w:sz w:val="24"/>
                <w:szCs w:val="24"/>
              </w:rPr>
            </w:pPr>
            <w:r w:rsidRPr="003A57B7">
              <w:rPr>
                <w:rFonts w:ascii="Times New Roman" w:hAnsi="Times New Roman"/>
                <w:b/>
                <w:bCs/>
                <w:sz w:val="24"/>
                <w:szCs w:val="24"/>
              </w:rPr>
              <w:t>Поставщик:</w:t>
            </w:r>
          </w:p>
        </w:tc>
      </w:tr>
      <w:tr w:rsidR="00E030A0" w:rsidRPr="003A57B7" w14:paraId="2A0568E9" w14:textId="77777777" w:rsidTr="003D74FD">
        <w:tc>
          <w:tcPr>
            <w:tcW w:w="5245" w:type="dxa"/>
            <w:vAlign w:val="center"/>
          </w:tcPr>
          <w:p w14:paraId="2E8824DE" w14:textId="77777777" w:rsidR="00E030A0" w:rsidRPr="003A57B7" w:rsidRDefault="00E030A0" w:rsidP="003D74FD">
            <w:pPr>
              <w:jc w:val="both"/>
              <w:rPr>
                <w:rFonts w:ascii="Times New Roman" w:hAnsi="Times New Roman"/>
                <w:b/>
                <w:sz w:val="24"/>
                <w:szCs w:val="24"/>
              </w:rPr>
            </w:pPr>
            <w:r w:rsidRPr="003A57B7">
              <w:rPr>
                <w:rFonts w:ascii="Times New Roman" w:hAnsi="Times New Roman"/>
                <w:b/>
                <w:sz w:val="24"/>
                <w:szCs w:val="24"/>
              </w:rPr>
              <w:t xml:space="preserve">Главное управление МЧС России </w:t>
            </w:r>
          </w:p>
          <w:p w14:paraId="37FB2407" w14:textId="77777777" w:rsidR="00E030A0" w:rsidRPr="003A57B7" w:rsidRDefault="00E030A0" w:rsidP="003D74FD">
            <w:pPr>
              <w:tabs>
                <w:tab w:val="left" w:pos="1065"/>
              </w:tabs>
              <w:spacing w:after="120"/>
              <w:jc w:val="both"/>
              <w:rPr>
                <w:rFonts w:ascii="Times New Roman" w:hAnsi="Times New Roman"/>
                <w:b/>
                <w:bCs/>
                <w:sz w:val="24"/>
                <w:szCs w:val="24"/>
              </w:rPr>
            </w:pPr>
            <w:r w:rsidRPr="003A57B7">
              <w:rPr>
                <w:rFonts w:ascii="Times New Roman" w:hAnsi="Times New Roman"/>
                <w:b/>
                <w:sz w:val="24"/>
                <w:szCs w:val="24"/>
              </w:rPr>
              <w:t>по Чеченской Республике</w:t>
            </w:r>
          </w:p>
        </w:tc>
        <w:tc>
          <w:tcPr>
            <w:tcW w:w="5069" w:type="dxa"/>
            <w:vAlign w:val="center"/>
          </w:tcPr>
          <w:p w14:paraId="3782A51F" w14:textId="7C3DF575" w:rsidR="00E030A0" w:rsidRPr="000042C4" w:rsidRDefault="00E030A0" w:rsidP="003D74FD">
            <w:pPr>
              <w:pStyle w:val="Default"/>
              <w:spacing w:after="240"/>
              <w:jc w:val="both"/>
              <w:rPr>
                <w:b/>
              </w:rPr>
            </w:pPr>
          </w:p>
        </w:tc>
      </w:tr>
      <w:tr w:rsidR="00E030A0" w:rsidRPr="003A57B7" w14:paraId="1695DFA6" w14:textId="77777777" w:rsidTr="003D74FD">
        <w:trPr>
          <w:trHeight w:val="3257"/>
        </w:trPr>
        <w:tc>
          <w:tcPr>
            <w:tcW w:w="5245" w:type="dxa"/>
          </w:tcPr>
          <w:p w14:paraId="2C967389" w14:textId="77777777" w:rsidR="00E030A0" w:rsidRPr="003A57B7" w:rsidRDefault="00E030A0" w:rsidP="003D74FD">
            <w:pPr>
              <w:jc w:val="both"/>
              <w:rPr>
                <w:rFonts w:ascii="Times New Roman" w:hAnsi="Times New Roman"/>
                <w:sz w:val="24"/>
                <w:szCs w:val="24"/>
              </w:rPr>
            </w:pPr>
            <w:r w:rsidRPr="003A57B7">
              <w:rPr>
                <w:rFonts w:ascii="Times New Roman" w:hAnsi="Times New Roman"/>
                <w:sz w:val="24"/>
                <w:szCs w:val="24"/>
              </w:rPr>
              <w:t xml:space="preserve">364060, ЧР, г. Грозный, ул. им. У.А. </w:t>
            </w:r>
            <w:proofErr w:type="spellStart"/>
            <w:r w:rsidRPr="003A57B7">
              <w:rPr>
                <w:rFonts w:ascii="Times New Roman" w:hAnsi="Times New Roman"/>
                <w:sz w:val="24"/>
                <w:szCs w:val="24"/>
              </w:rPr>
              <w:t>Садаева</w:t>
            </w:r>
            <w:proofErr w:type="spellEnd"/>
            <w:r w:rsidRPr="003A57B7">
              <w:rPr>
                <w:rFonts w:ascii="Times New Roman" w:hAnsi="Times New Roman"/>
                <w:sz w:val="24"/>
                <w:szCs w:val="24"/>
              </w:rPr>
              <w:t>, 13</w:t>
            </w:r>
          </w:p>
          <w:p w14:paraId="22DB0DC9" w14:textId="77777777" w:rsidR="00E030A0" w:rsidRPr="003A57B7" w:rsidRDefault="00E030A0" w:rsidP="003D74FD">
            <w:pPr>
              <w:tabs>
                <w:tab w:val="left" w:pos="1725"/>
              </w:tabs>
              <w:jc w:val="both"/>
              <w:rPr>
                <w:rFonts w:ascii="Times New Roman" w:hAnsi="Times New Roman"/>
                <w:bCs/>
                <w:sz w:val="24"/>
                <w:szCs w:val="24"/>
              </w:rPr>
            </w:pPr>
            <w:r w:rsidRPr="003A57B7">
              <w:rPr>
                <w:rFonts w:ascii="Times New Roman" w:hAnsi="Times New Roman"/>
                <w:b/>
                <w:bCs/>
                <w:sz w:val="24"/>
                <w:szCs w:val="24"/>
              </w:rPr>
              <w:t>ИНН</w:t>
            </w:r>
            <w:r w:rsidRPr="003A57B7">
              <w:rPr>
                <w:rFonts w:ascii="Times New Roman" w:hAnsi="Times New Roman"/>
                <w:bCs/>
                <w:sz w:val="24"/>
                <w:szCs w:val="24"/>
              </w:rPr>
              <w:t xml:space="preserve"> – 2027001157</w:t>
            </w:r>
          </w:p>
          <w:p w14:paraId="48ACA8A4" w14:textId="4D8B75BE" w:rsidR="00E030A0" w:rsidRPr="003A57B7" w:rsidRDefault="00E030A0" w:rsidP="003D74FD">
            <w:pPr>
              <w:tabs>
                <w:tab w:val="left" w:pos="1725"/>
              </w:tabs>
              <w:jc w:val="both"/>
              <w:rPr>
                <w:rFonts w:ascii="Times New Roman" w:hAnsi="Times New Roman"/>
                <w:bCs/>
                <w:sz w:val="24"/>
                <w:szCs w:val="24"/>
              </w:rPr>
            </w:pPr>
            <w:r w:rsidRPr="003A57B7">
              <w:rPr>
                <w:rFonts w:ascii="Times New Roman" w:hAnsi="Times New Roman"/>
                <w:b/>
                <w:bCs/>
                <w:sz w:val="24"/>
                <w:szCs w:val="24"/>
              </w:rPr>
              <w:t>КПП</w:t>
            </w:r>
            <w:r w:rsidRPr="003A57B7">
              <w:rPr>
                <w:rFonts w:ascii="Times New Roman" w:hAnsi="Times New Roman"/>
                <w:bCs/>
                <w:sz w:val="24"/>
                <w:szCs w:val="24"/>
              </w:rPr>
              <w:t xml:space="preserve"> – 201401001 </w:t>
            </w:r>
            <w:r w:rsidR="00FE75AB" w:rsidRPr="00FE75AB">
              <w:rPr>
                <w:rFonts w:ascii="Times New Roman" w:hAnsi="Times New Roman"/>
                <w:b/>
                <w:bCs/>
                <w:sz w:val="24"/>
                <w:szCs w:val="24"/>
              </w:rPr>
              <w:t>ОКТМО –</w:t>
            </w:r>
            <w:r w:rsidR="00FE75AB" w:rsidRPr="00FE75AB">
              <w:rPr>
                <w:rFonts w:ascii="Times New Roman" w:hAnsi="Times New Roman"/>
                <w:bCs/>
                <w:sz w:val="24"/>
                <w:szCs w:val="24"/>
              </w:rPr>
              <w:t xml:space="preserve"> 96701000</w:t>
            </w:r>
          </w:p>
          <w:p w14:paraId="22CE8681" w14:textId="77777777" w:rsidR="00E030A0" w:rsidRPr="003A57B7" w:rsidRDefault="00E030A0" w:rsidP="003D74FD">
            <w:pPr>
              <w:tabs>
                <w:tab w:val="left" w:pos="1725"/>
              </w:tabs>
              <w:jc w:val="both"/>
              <w:rPr>
                <w:rFonts w:ascii="Times New Roman" w:hAnsi="Times New Roman"/>
                <w:bCs/>
                <w:sz w:val="24"/>
                <w:szCs w:val="24"/>
              </w:rPr>
            </w:pPr>
            <w:r w:rsidRPr="003A57B7">
              <w:rPr>
                <w:rFonts w:ascii="Times New Roman" w:hAnsi="Times New Roman"/>
                <w:b/>
                <w:bCs/>
                <w:sz w:val="24"/>
                <w:szCs w:val="24"/>
              </w:rPr>
              <w:t>л/с</w:t>
            </w:r>
            <w:r w:rsidRPr="003A57B7">
              <w:rPr>
                <w:rFonts w:ascii="Times New Roman" w:hAnsi="Times New Roman"/>
                <w:bCs/>
                <w:sz w:val="24"/>
                <w:szCs w:val="24"/>
              </w:rPr>
              <w:t xml:space="preserve"> – 03941784270 в УФК по Чеченской Республике</w:t>
            </w:r>
            <w:r>
              <w:rPr>
                <w:rFonts w:ascii="Times New Roman" w:hAnsi="Times New Roman"/>
                <w:bCs/>
                <w:sz w:val="24"/>
                <w:szCs w:val="24"/>
              </w:rPr>
              <w:t xml:space="preserve">; </w:t>
            </w:r>
            <w:r w:rsidRPr="00377507">
              <w:rPr>
                <w:rFonts w:ascii="Times New Roman" w:hAnsi="Times New Roman"/>
                <w:b/>
                <w:bCs/>
                <w:sz w:val="24"/>
                <w:szCs w:val="24"/>
              </w:rPr>
              <w:t>ОКПО</w:t>
            </w:r>
            <w:r w:rsidRPr="00377507">
              <w:rPr>
                <w:rFonts w:ascii="Times New Roman" w:hAnsi="Times New Roman"/>
                <w:bCs/>
                <w:sz w:val="24"/>
                <w:szCs w:val="24"/>
              </w:rPr>
              <w:t xml:space="preserve"> – 08929178</w:t>
            </w:r>
          </w:p>
          <w:p w14:paraId="680ABE0E" w14:textId="77777777" w:rsidR="00E030A0" w:rsidRPr="00757C5A" w:rsidRDefault="00E030A0" w:rsidP="003D74FD">
            <w:pPr>
              <w:rPr>
                <w:rFonts w:ascii="Times New Roman" w:hAnsi="Times New Roman"/>
                <w:bCs/>
                <w:sz w:val="24"/>
                <w:szCs w:val="24"/>
                <w:lang w:eastAsia="ar-SA"/>
              </w:rPr>
            </w:pPr>
            <w:r w:rsidRPr="00757C5A">
              <w:rPr>
                <w:rFonts w:ascii="Times New Roman" w:hAnsi="Times New Roman"/>
                <w:b/>
                <w:bCs/>
                <w:sz w:val="24"/>
                <w:szCs w:val="24"/>
                <w:lang w:eastAsia="ar-SA"/>
              </w:rPr>
              <w:t>казначейский счет</w:t>
            </w:r>
            <w:r w:rsidRPr="00757C5A">
              <w:rPr>
                <w:rFonts w:ascii="Times New Roman" w:hAnsi="Times New Roman"/>
                <w:bCs/>
                <w:sz w:val="24"/>
                <w:szCs w:val="24"/>
                <w:lang w:eastAsia="ar-SA"/>
              </w:rPr>
              <w:t xml:space="preserve"> – 03211643000000013231</w:t>
            </w:r>
          </w:p>
          <w:p w14:paraId="7F2A0BF4" w14:textId="77777777" w:rsidR="00E030A0" w:rsidRPr="00757C5A" w:rsidRDefault="00E030A0" w:rsidP="003D74FD">
            <w:pPr>
              <w:rPr>
                <w:rFonts w:ascii="Times New Roman" w:hAnsi="Times New Roman"/>
                <w:bCs/>
                <w:sz w:val="24"/>
                <w:szCs w:val="24"/>
                <w:lang w:eastAsia="ar-SA"/>
              </w:rPr>
            </w:pPr>
            <w:r w:rsidRPr="00757C5A">
              <w:rPr>
                <w:rFonts w:ascii="Times New Roman" w:hAnsi="Times New Roman"/>
                <w:b/>
                <w:bCs/>
                <w:sz w:val="24"/>
                <w:szCs w:val="24"/>
                <w:lang w:eastAsia="ar-SA"/>
              </w:rPr>
              <w:t>ЕКС</w:t>
            </w:r>
            <w:r w:rsidRPr="00757C5A">
              <w:rPr>
                <w:rFonts w:ascii="Times New Roman" w:hAnsi="Times New Roman"/>
                <w:bCs/>
                <w:sz w:val="24"/>
                <w:szCs w:val="24"/>
                <w:lang w:eastAsia="ar-SA"/>
              </w:rPr>
              <w:t xml:space="preserve"> - 40102810745370000024</w:t>
            </w:r>
          </w:p>
          <w:p w14:paraId="0B198CED" w14:textId="77777777" w:rsidR="00E030A0" w:rsidRPr="00757C5A" w:rsidRDefault="00E030A0" w:rsidP="003D74FD">
            <w:pPr>
              <w:rPr>
                <w:rFonts w:ascii="Times New Roman" w:hAnsi="Times New Roman"/>
                <w:b/>
                <w:bCs/>
                <w:sz w:val="24"/>
                <w:szCs w:val="24"/>
                <w:lang w:eastAsia="ar-SA"/>
              </w:rPr>
            </w:pPr>
            <w:r w:rsidRPr="00757C5A">
              <w:rPr>
                <w:rFonts w:ascii="Times New Roman" w:hAnsi="Times New Roman"/>
                <w:b/>
                <w:bCs/>
                <w:sz w:val="24"/>
                <w:szCs w:val="24"/>
                <w:lang w:eastAsia="ar-SA"/>
              </w:rPr>
              <w:t>Наименование банка:</w:t>
            </w:r>
            <w:r>
              <w:rPr>
                <w:rFonts w:ascii="Times New Roman" w:hAnsi="Times New Roman"/>
                <w:b/>
                <w:bCs/>
                <w:sz w:val="24"/>
                <w:szCs w:val="24"/>
                <w:lang w:eastAsia="ar-SA"/>
              </w:rPr>
              <w:t xml:space="preserve"> </w:t>
            </w:r>
            <w:r w:rsidRPr="00757C5A">
              <w:rPr>
                <w:rFonts w:ascii="Times New Roman" w:hAnsi="Times New Roman"/>
                <w:bCs/>
                <w:sz w:val="24"/>
                <w:szCs w:val="24"/>
                <w:lang w:eastAsia="ar-SA"/>
              </w:rPr>
              <w:t xml:space="preserve">ОКЦ № 1 ВВГУ Банка России//УФК по Нижегородской области, </w:t>
            </w:r>
          </w:p>
          <w:p w14:paraId="6E40082F" w14:textId="77777777" w:rsidR="00E030A0" w:rsidRPr="00757C5A" w:rsidRDefault="00E030A0" w:rsidP="003D74FD">
            <w:pPr>
              <w:rPr>
                <w:rFonts w:ascii="Times New Roman" w:hAnsi="Times New Roman"/>
                <w:bCs/>
                <w:sz w:val="24"/>
                <w:szCs w:val="24"/>
                <w:lang w:eastAsia="ar-SA"/>
              </w:rPr>
            </w:pPr>
            <w:r w:rsidRPr="00757C5A">
              <w:rPr>
                <w:rFonts w:ascii="Times New Roman" w:hAnsi="Times New Roman"/>
                <w:bCs/>
                <w:sz w:val="24"/>
                <w:szCs w:val="24"/>
                <w:lang w:eastAsia="ar-SA"/>
              </w:rPr>
              <w:t>г. Нижний Новгород</w:t>
            </w:r>
          </w:p>
          <w:p w14:paraId="2986D3BC" w14:textId="77777777" w:rsidR="00E030A0" w:rsidRPr="003A57B7" w:rsidRDefault="00E030A0" w:rsidP="003D74FD">
            <w:pPr>
              <w:tabs>
                <w:tab w:val="left" w:pos="1065"/>
              </w:tabs>
              <w:jc w:val="both"/>
              <w:rPr>
                <w:rFonts w:ascii="Times New Roman" w:hAnsi="Times New Roman"/>
                <w:b/>
                <w:bCs/>
                <w:sz w:val="24"/>
                <w:szCs w:val="24"/>
              </w:rPr>
            </w:pPr>
            <w:r w:rsidRPr="00757C5A">
              <w:rPr>
                <w:rFonts w:ascii="Times New Roman" w:hAnsi="Times New Roman"/>
                <w:b/>
                <w:bCs/>
                <w:sz w:val="24"/>
                <w:szCs w:val="24"/>
                <w:lang w:eastAsia="ar-SA"/>
              </w:rPr>
              <w:t>БИК</w:t>
            </w:r>
            <w:r w:rsidRPr="00757C5A">
              <w:rPr>
                <w:rFonts w:ascii="Times New Roman" w:hAnsi="Times New Roman"/>
                <w:bCs/>
                <w:sz w:val="24"/>
                <w:szCs w:val="24"/>
                <w:lang w:eastAsia="ar-SA"/>
              </w:rPr>
              <w:t xml:space="preserve"> – 012202102</w:t>
            </w:r>
          </w:p>
        </w:tc>
        <w:tc>
          <w:tcPr>
            <w:tcW w:w="5069" w:type="dxa"/>
          </w:tcPr>
          <w:p w14:paraId="0DCD4327" w14:textId="77777777" w:rsidR="00E030A0" w:rsidRPr="00F42259" w:rsidRDefault="00E030A0" w:rsidP="003D74FD">
            <w:pPr>
              <w:jc w:val="both"/>
              <w:rPr>
                <w:rFonts w:ascii="Times New Roman" w:hAnsi="Times New Roman"/>
                <w:sz w:val="24"/>
                <w:szCs w:val="24"/>
              </w:rPr>
            </w:pPr>
          </w:p>
        </w:tc>
      </w:tr>
      <w:tr w:rsidR="00E030A0" w:rsidRPr="003A57B7" w14:paraId="663E08B6" w14:textId="77777777" w:rsidTr="003D74FD">
        <w:trPr>
          <w:trHeight w:val="956"/>
        </w:trPr>
        <w:tc>
          <w:tcPr>
            <w:tcW w:w="5245" w:type="dxa"/>
            <w:vAlign w:val="bottom"/>
          </w:tcPr>
          <w:p w14:paraId="0EB1AACA" w14:textId="6D591CAE" w:rsidR="00E030A0" w:rsidRPr="006844A3" w:rsidRDefault="00E030A0" w:rsidP="00140D60">
            <w:pPr>
              <w:tabs>
                <w:tab w:val="left" w:pos="1065"/>
              </w:tabs>
              <w:rPr>
                <w:rFonts w:ascii="Times New Roman" w:hAnsi="Times New Roman"/>
                <w:b/>
                <w:bCs/>
                <w:sz w:val="24"/>
                <w:szCs w:val="24"/>
              </w:rPr>
            </w:pPr>
            <w:r w:rsidRPr="006844A3">
              <w:rPr>
                <w:rFonts w:ascii="Times New Roman" w:hAnsi="Times New Roman"/>
                <w:b/>
                <w:sz w:val="24"/>
                <w:szCs w:val="24"/>
              </w:rPr>
              <w:t xml:space="preserve">__________________________ </w:t>
            </w:r>
            <w:r w:rsidR="00140D60">
              <w:rPr>
                <w:rFonts w:ascii="Times New Roman" w:hAnsi="Times New Roman"/>
                <w:b/>
                <w:sz w:val="24"/>
                <w:szCs w:val="24"/>
              </w:rPr>
              <w:t>«____________»</w:t>
            </w:r>
          </w:p>
        </w:tc>
        <w:tc>
          <w:tcPr>
            <w:tcW w:w="5069" w:type="dxa"/>
            <w:vAlign w:val="bottom"/>
          </w:tcPr>
          <w:p w14:paraId="50F1C5CC" w14:textId="55E52F4E" w:rsidR="00E030A0" w:rsidRPr="003A57B7" w:rsidRDefault="00E030A0" w:rsidP="00140D60">
            <w:pPr>
              <w:tabs>
                <w:tab w:val="left" w:pos="1065"/>
              </w:tabs>
              <w:rPr>
                <w:rFonts w:ascii="Times New Roman" w:hAnsi="Times New Roman"/>
                <w:b/>
                <w:bCs/>
                <w:sz w:val="24"/>
                <w:szCs w:val="24"/>
              </w:rPr>
            </w:pPr>
            <w:r w:rsidRPr="003A57B7">
              <w:rPr>
                <w:rFonts w:ascii="Times New Roman" w:hAnsi="Times New Roman"/>
                <w:sz w:val="24"/>
                <w:szCs w:val="24"/>
              </w:rPr>
              <w:t>__________________________</w:t>
            </w:r>
            <w:r>
              <w:t xml:space="preserve"> </w:t>
            </w:r>
            <w:r w:rsidR="00140D60">
              <w:rPr>
                <w:rFonts w:ascii="Times New Roman" w:hAnsi="Times New Roman"/>
                <w:b/>
                <w:sz w:val="24"/>
                <w:szCs w:val="24"/>
              </w:rPr>
              <w:t>«____________»</w:t>
            </w:r>
          </w:p>
        </w:tc>
      </w:tr>
      <w:tr w:rsidR="00E030A0" w:rsidRPr="003A57B7" w14:paraId="29173455" w14:textId="77777777" w:rsidTr="003D74FD">
        <w:trPr>
          <w:trHeight w:val="70"/>
        </w:trPr>
        <w:tc>
          <w:tcPr>
            <w:tcW w:w="5245" w:type="dxa"/>
          </w:tcPr>
          <w:p w14:paraId="74E113A4" w14:textId="77777777" w:rsidR="00E030A0" w:rsidRPr="006844A3" w:rsidRDefault="00E030A0" w:rsidP="003D74FD">
            <w:pPr>
              <w:tabs>
                <w:tab w:val="left" w:pos="965"/>
                <w:tab w:val="left" w:pos="1065"/>
              </w:tabs>
              <w:rPr>
                <w:rFonts w:ascii="Times New Roman" w:hAnsi="Times New Roman"/>
                <w:b/>
                <w:sz w:val="24"/>
                <w:szCs w:val="24"/>
              </w:rPr>
            </w:pPr>
            <w:r w:rsidRPr="006844A3">
              <w:rPr>
                <w:rFonts w:ascii="Times New Roman" w:hAnsi="Times New Roman"/>
                <w:sz w:val="24"/>
                <w:szCs w:val="24"/>
              </w:rPr>
              <w:t>М.П.</w:t>
            </w:r>
            <w:r w:rsidRPr="006844A3">
              <w:rPr>
                <w:rFonts w:ascii="Times New Roman" w:hAnsi="Times New Roman"/>
                <w:b/>
                <w:sz w:val="24"/>
                <w:szCs w:val="24"/>
              </w:rPr>
              <w:tab/>
            </w:r>
          </w:p>
        </w:tc>
        <w:tc>
          <w:tcPr>
            <w:tcW w:w="5069" w:type="dxa"/>
          </w:tcPr>
          <w:p w14:paraId="79BB7F7F" w14:textId="77777777" w:rsidR="00E030A0" w:rsidRPr="003A57B7" w:rsidRDefault="00E030A0" w:rsidP="003D74FD">
            <w:pPr>
              <w:tabs>
                <w:tab w:val="left" w:pos="1065"/>
              </w:tabs>
              <w:rPr>
                <w:rFonts w:ascii="Times New Roman" w:hAnsi="Times New Roman"/>
                <w:b/>
                <w:bCs/>
                <w:sz w:val="24"/>
                <w:szCs w:val="24"/>
              </w:rPr>
            </w:pPr>
            <w:r w:rsidRPr="003A57B7">
              <w:rPr>
                <w:rFonts w:ascii="Times New Roman" w:hAnsi="Times New Roman"/>
                <w:sz w:val="24"/>
                <w:szCs w:val="24"/>
              </w:rPr>
              <w:t>М.П.</w:t>
            </w:r>
          </w:p>
        </w:tc>
      </w:tr>
    </w:tbl>
    <w:p w14:paraId="3CB085F1" w14:textId="77777777" w:rsidR="00E030A0" w:rsidRDefault="00E030A0" w:rsidP="00A66935">
      <w:pPr>
        <w:pStyle w:val="a3"/>
        <w:rPr>
          <w:rFonts w:ascii="Times New Roman" w:hAnsi="Times New Roman"/>
          <w:b/>
          <w:sz w:val="20"/>
          <w:szCs w:val="20"/>
        </w:rPr>
        <w:sectPr w:rsidR="00E030A0" w:rsidSect="00BE419A">
          <w:headerReference w:type="default" r:id="rId9"/>
          <w:footerReference w:type="default" r:id="rId10"/>
          <w:pgSz w:w="11906" w:h="16838"/>
          <w:pgMar w:top="680" w:right="567" w:bottom="680" w:left="680" w:header="709" w:footer="709" w:gutter="0"/>
          <w:cols w:space="708"/>
          <w:docGrid w:linePitch="360"/>
        </w:sectPr>
      </w:pPr>
    </w:p>
    <w:p w14:paraId="1808DF49" w14:textId="32CF8BA6" w:rsidR="003B7A1C" w:rsidRPr="003B7A1C" w:rsidRDefault="003B7A1C" w:rsidP="00C85B32">
      <w:pPr>
        <w:ind w:left="7655" w:right="27"/>
        <w:rPr>
          <w:rFonts w:ascii="Times New Roman" w:hAnsi="Times New Roman"/>
          <w:b/>
          <w:sz w:val="24"/>
          <w:szCs w:val="24"/>
        </w:rPr>
      </w:pPr>
      <w:r w:rsidRPr="003B7A1C">
        <w:rPr>
          <w:rFonts w:ascii="Times New Roman" w:hAnsi="Times New Roman"/>
          <w:b/>
          <w:sz w:val="24"/>
          <w:szCs w:val="24"/>
        </w:rPr>
        <w:lastRenderedPageBreak/>
        <w:t>ПРИЛОЖЕНИЕ №1</w:t>
      </w:r>
    </w:p>
    <w:p w14:paraId="5D878393" w14:textId="5D719C44" w:rsidR="003B7A1C" w:rsidRDefault="003B7A1C" w:rsidP="00C85B32">
      <w:pPr>
        <w:ind w:left="7655" w:right="27"/>
        <w:rPr>
          <w:rFonts w:ascii="Times New Roman" w:hAnsi="Times New Roman"/>
          <w:sz w:val="24"/>
          <w:szCs w:val="24"/>
        </w:rPr>
      </w:pPr>
      <w:r>
        <w:rPr>
          <w:rFonts w:ascii="Times New Roman" w:hAnsi="Times New Roman"/>
          <w:sz w:val="24"/>
          <w:szCs w:val="24"/>
        </w:rPr>
        <w:t>к Договору №</w:t>
      </w:r>
      <w:r w:rsidR="00E030A0">
        <w:rPr>
          <w:rFonts w:ascii="Times New Roman" w:hAnsi="Times New Roman"/>
          <w:sz w:val="24"/>
          <w:szCs w:val="24"/>
        </w:rPr>
        <w:t xml:space="preserve"> </w:t>
      </w:r>
      <w:r w:rsidR="00140D60">
        <w:rPr>
          <w:rFonts w:ascii="Times New Roman" w:hAnsi="Times New Roman"/>
          <w:sz w:val="24"/>
          <w:szCs w:val="24"/>
        </w:rPr>
        <w:t>3</w:t>
      </w:r>
      <w:r w:rsidR="003D74FD">
        <w:rPr>
          <w:rFonts w:ascii="Times New Roman" w:hAnsi="Times New Roman"/>
          <w:sz w:val="24"/>
          <w:szCs w:val="24"/>
        </w:rPr>
        <w:t>9</w:t>
      </w:r>
      <w:r w:rsidR="00E030A0">
        <w:rPr>
          <w:rFonts w:ascii="Times New Roman" w:hAnsi="Times New Roman"/>
          <w:sz w:val="24"/>
          <w:szCs w:val="24"/>
        </w:rPr>
        <w:t>/26</w:t>
      </w:r>
    </w:p>
    <w:p w14:paraId="6584310D" w14:textId="600E1F6A" w:rsidR="003B7A1C" w:rsidRDefault="003B7A1C" w:rsidP="00C85B32">
      <w:pPr>
        <w:ind w:left="7655" w:right="27"/>
        <w:rPr>
          <w:rFonts w:ascii="Times New Roman" w:hAnsi="Times New Roman"/>
          <w:sz w:val="24"/>
          <w:szCs w:val="24"/>
        </w:rPr>
      </w:pPr>
      <w:r>
        <w:rPr>
          <w:rFonts w:ascii="Times New Roman" w:hAnsi="Times New Roman"/>
          <w:sz w:val="24"/>
          <w:szCs w:val="24"/>
        </w:rPr>
        <w:t>от «</w:t>
      </w:r>
      <w:r w:rsidR="00140D60">
        <w:rPr>
          <w:rFonts w:ascii="Times New Roman" w:hAnsi="Times New Roman"/>
          <w:sz w:val="24"/>
          <w:szCs w:val="24"/>
        </w:rPr>
        <w:t>____</w:t>
      </w:r>
      <w:r>
        <w:rPr>
          <w:rFonts w:ascii="Times New Roman" w:hAnsi="Times New Roman"/>
          <w:sz w:val="24"/>
          <w:szCs w:val="24"/>
        </w:rPr>
        <w:t xml:space="preserve">» </w:t>
      </w:r>
      <w:r w:rsidR="00140D60">
        <w:rPr>
          <w:rFonts w:ascii="Times New Roman" w:hAnsi="Times New Roman"/>
          <w:sz w:val="24"/>
          <w:szCs w:val="24"/>
        </w:rPr>
        <w:t>_______</w:t>
      </w:r>
      <w:r>
        <w:rPr>
          <w:rFonts w:ascii="Times New Roman" w:hAnsi="Times New Roman"/>
          <w:sz w:val="24"/>
          <w:szCs w:val="24"/>
        </w:rPr>
        <w:t xml:space="preserve"> 2026 года</w:t>
      </w:r>
    </w:p>
    <w:p w14:paraId="1CDDCA87" w14:textId="77777777" w:rsidR="003B7A1C" w:rsidRPr="00A66935" w:rsidRDefault="003B7A1C" w:rsidP="00A66935">
      <w:pPr>
        <w:ind w:right="27"/>
        <w:rPr>
          <w:rFonts w:ascii="Times New Roman" w:hAnsi="Times New Roman"/>
          <w:sz w:val="24"/>
          <w:szCs w:val="24"/>
        </w:rPr>
      </w:pPr>
    </w:p>
    <w:p w14:paraId="0D00C15A" w14:textId="1D15EAC7" w:rsidR="00A66935" w:rsidRPr="00C85B32" w:rsidRDefault="003B7A1C" w:rsidP="003655FF">
      <w:pPr>
        <w:pStyle w:val="a3"/>
        <w:jc w:val="center"/>
        <w:rPr>
          <w:rFonts w:ascii="Times New Roman" w:hAnsi="Times New Roman"/>
          <w:b/>
          <w:sz w:val="28"/>
          <w:szCs w:val="28"/>
        </w:rPr>
      </w:pPr>
      <w:r w:rsidRPr="00C85B32">
        <w:rPr>
          <w:rFonts w:ascii="Times New Roman" w:hAnsi="Times New Roman"/>
          <w:b/>
          <w:sz w:val="28"/>
          <w:szCs w:val="28"/>
        </w:rPr>
        <w:t>ТЕХНИЧЕССКОЕ ЗАДАНИЕ</w:t>
      </w:r>
    </w:p>
    <w:p w14:paraId="6F2B5328" w14:textId="66695F17" w:rsidR="00140D60" w:rsidRDefault="00521CD4" w:rsidP="003B7A1C">
      <w:pPr>
        <w:pStyle w:val="a3"/>
        <w:jc w:val="center"/>
        <w:rPr>
          <w:rFonts w:ascii="Times New Roman" w:hAnsi="Times New Roman"/>
          <w:b/>
          <w:sz w:val="24"/>
          <w:szCs w:val="24"/>
        </w:rPr>
      </w:pPr>
      <w:r>
        <w:rPr>
          <w:rFonts w:ascii="Times New Roman" w:hAnsi="Times New Roman"/>
          <w:b/>
          <w:sz w:val="24"/>
          <w:szCs w:val="24"/>
        </w:rPr>
        <w:t xml:space="preserve">На </w:t>
      </w:r>
      <w:r w:rsidR="00140D60" w:rsidRPr="00140D60">
        <w:rPr>
          <w:rFonts w:ascii="Times New Roman" w:hAnsi="Times New Roman"/>
          <w:b/>
          <w:sz w:val="24"/>
          <w:szCs w:val="24"/>
        </w:rPr>
        <w:t xml:space="preserve">закупка </w:t>
      </w:r>
      <w:r w:rsidR="003D74FD" w:rsidRPr="003D74FD">
        <w:rPr>
          <w:rFonts w:ascii="Times New Roman" w:hAnsi="Times New Roman"/>
          <w:b/>
          <w:sz w:val="24"/>
          <w:szCs w:val="24"/>
        </w:rPr>
        <w:t>вещевого имущества для групп экстренного реагирования «</w:t>
      </w:r>
      <w:r w:rsidR="003D74FD">
        <w:rPr>
          <w:rFonts w:ascii="Times New Roman" w:hAnsi="Times New Roman"/>
          <w:b/>
          <w:bCs/>
          <w:sz w:val="24"/>
          <w:szCs w:val="24"/>
        </w:rPr>
        <w:t>о</w:t>
      </w:r>
      <w:r w:rsidR="003D74FD" w:rsidRPr="003D74FD">
        <w:rPr>
          <w:rFonts w:ascii="Times New Roman" w:hAnsi="Times New Roman"/>
          <w:b/>
          <w:bCs/>
          <w:sz w:val="24"/>
          <w:szCs w:val="24"/>
        </w:rPr>
        <w:t xml:space="preserve">бувь защитная специальная и </w:t>
      </w:r>
      <w:r w:rsidR="003D74FD" w:rsidRPr="003D74FD">
        <w:rPr>
          <w:rFonts w:ascii="Times New Roman" w:hAnsi="Times New Roman"/>
          <w:b/>
          <w:sz w:val="24"/>
          <w:szCs w:val="24"/>
        </w:rPr>
        <w:t>перчатки для зашиты рук»</w:t>
      </w:r>
    </w:p>
    <w:p w14:paraId="17C8E052" w14:textId="4E4ACD65" w:rsidR="008C0592" w:rsidRDefault="00174140" w:rsidP="00C85B32">
      <w:pPr>
        <w:pStyle w:val="a3"/>
        <w:jc w:val="center"/>
        <w:rPr>
          <w:rFonts w:ascii="Times New Roman" w:hAnsi="Times New Roman"/>
          <w:sz w:val="24"/>
          <w:szCs w:val="24"/>
        </w:rPr>
      </w:pPr>
      <w:r w:rsidRPr="003655FF">
        <w:rPr>
          <w:rFonts w:ascii="Times New Roman" w:hAnsi="Times New Roman"/>
          <w:sz w:val="24"/>
          <w:szCs w:val="24"/>
        </w:rPr>
        <w:t xml:space="preserve"> для нужд</w:t>
      </w:r>
      <w:r w:rsidR="007E1F13" w:rsidRPr="003655FF">
        <w:rPr>
          <w:rFonts w:ascii="Times New Roman" w:hAnsi="Times New Roman"/>
          <w:sz w:val="24"/>
          <w:szCs w:val="24"/>
        </w:rPr>
        <w:t xml:space="preserve"> Главного управления МЧС</w:t>
      </w:r>
      <w:r w:rsidR="00DA36C4" w:rsidRPr="003655FF">
        <w:rPr>
          <w:rFonts w:ascii="Times New Roman" w:hAnsi="Times New Roman"/>
          <w:sz w:val="24"/>
          <w:szCs w:val="24"/>
        </w:rPr>
        <w:t xml:space="preserve"> России по</w:t>
      </w:r>
      <w:r w:rsidR="00140D60">
        <w:rPr>
          <w:rFonts w:ascii="Times New Roman" w:hAnsi="Times New Roman"/>
          <w:sz w:val="24"/>
          <w:szCs w:val="24"/>
        </w:rPr>
        <w:t xml:space="preserve"> </w:t>
      </w:r>
      <w:r w:rsidR="00DA36C4" w:rsidRPr="003655FF">
        <w:rPr>
          <w:rFonts w:ascii="Times New Roman" w:hAnsi="Times New Roman"/>
          <w:sz w:val="24"/>
          <w:szCs w:val="24"/>
        </w:rPr>
        <w:t>Чеченской Республике</w:t>
      </w:r>
    </w:p>
    <w:p w14:paraId="26B67F59" w14:textId="77777777" w:rsidR="00C85B32" w:rsidRPr="00C85B32" w:rsidRDefault="00C85B32" w:rsidP="00C85B32">
      <w:pPr>
        <w:pStyle w:val="a3"/>
        <w:jc w:val="center"/>
        <w:rPr>
          <w:rFonts w:ascii="Times New Roman" w:hAnsi="Times New Roman"/>
          <w:sz w:val="24"/>
          <w:szCs w:val="24"/>
        </w:rPr>
      </w:pPr>
    </w:p>
    <w:p w14:paraId="425F76DD" w14:textId="73239DF9" w:rsidR="008C0592" w:rsidRPr="00C85B32" w:rsidRDefault="006947DD" w:rsidP="00342B4F">
      <w:pPr>
        <w:pStyle w:val="a3"/>
        <w:spacing w:after="120"/>
        <w:jc w:val="center"/>
        <w:rPr>
          <w:rFonts w:ascii="Times New Roman" w:hAnsi="Times New Roman"/>
          <w:b/>
          <w:sz w:val="28"/>
          <w:szCs w:val="28"/>
        </w:rPr>
      </w:pPr>
      <w:r w:rsidRPr="00C85B32">
        <w:rPr>
          <w:rFonts w:ascii="Times New Roman" w:hAnsi="Times New Roman"/>
          <w:b/>
          <w:sz w:val="28"/>
          <w:szCs w:val="28"/>
        </w:rPr>
        <w:t>Общие т</w:t>
      </w:r>
      <w:r w:rsidR="003655FF" w:rsidRPr="00C85B32">
        <w:rPr>
          <w:rFonts w:ascii="Times New Roman" w:hAnsi="Times New Roman"/>
          <w:b/>
          <w:sz w:val="28"/>
          <w:szCs w:val="28"/>
        </w:rPr>
        <w:t>ехнические характеристики товара</w:t>
      </w:r>
    </w:p>
    <w:p w14:paraId="2500AE9F" w14:textId="366245FC" w:rsidR="003D74FD" w:rsidRPr="003D74FD" w:rsidRDefault="003D74FD" w:rsidP="003D74FD">
      <w:pPr>
        <w:pStyle w:val="a3"/>
        <w:spacing w:after="120"/>
        <w:rPr>
          <w:rFonts w:ascii="Times New Roman" w:hAnsi="Times New Roman"/>
          <w:b/>
          <w:noProof/>
          <w:sz w:val="24"/>
          <w:szCs w:val="24"/>
          <w:lang w:val="ru" w:eastAsia="ru-RU"/>
        </w:rPr>
      </w:pPr>
      <w:r w:rsidRPr="003D74FD">
        <w:rPr>
          <w:rFonts w:ascii="Times New Roman" w:hAnsi="Times New Roman"/>
          <w:b/>
          <w:noProof/>
          <w:sz w:val="24"/>
          <w:szCs w:val="24"/>
          <w:lang w:eastAsia="ru-RU"/>
        </w:rPr>
        <w:t>Обувь защитная специальная</w:t>
      </w:r>
    </w:p>
    <w:p w14:paraId="2637BE7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b/>
          <w:noProof/>
          <w:sz w:val="24"/>
          <w:szCs w:val="24"/>
          <w:lang w:eastAsia="ru-RU"/>
        </w:rPr>
        <w:t>О</w:t>
      </w:r>
      <w:r w:rsidRPr="003D74FD">
        <w:rPr>
          <w:rFonts w:ascii="Times New Roman" w:hAnsi="Times New Roman"/>
          <w:b/>
          <w:noProof/>
          <w:sz w:val="24"/>
          <w:szCs w:val="24"/>
          <w:lang w:val="ru" w:eastAsia="ru-RU"/>
        </w:rPr>
        <w:t>писание объекта закупки</w:t>
      </w:r>
      <w:r w:rsidRPr="003D74FD">
        <w:rPr>
          <w:rFonts w:ascii="Times New Roman" w:hAnsi="Times New Roman"/>
          <w:noProof/>
          <w:sz w:val="24"/>
          <w:szCs w:val="24"/>
          <w:lang w:val="ru" w:eastAsia="ru-RU"/>
        </w:rPr>
        <w:t xml:space="preserve"> распространяется на </w:t>
      </w:r>
      <w:r w:rsidRPr="003D74FD">
        <w:rPr>
          <w:rFonts w:ascii="Times New Roman" w:hAnsi="Times New Roman"/>
          <w:noProof/>
          <w:sz w:val="24"/>
          <w:szCs w:val="24"/>
          <w:lang w:eastAsia="ru-RU"/>
        </w:rPr>
        <w:t>обувь защитную</w:t>
      </w:r>
      <w:r w:rsidRPr="003D74FD">
        <w:rPr>
          <w:rFonts w:ascii="Times New Roman" w:hAnsi="Times New Roman"/>
          <w:noProof/>
          <w:sz w:val="24"/>
          <w:szCs w:val="24"/>
          <w:lang w:val="ru" w:eastAsia="ru-RU"/>
        </w:rPr>
        <w:t xml:space="preserve"> </w:t>
      </w:r>
      <w:r w:rsidRPr="003D74FD">
        <w:rPr>
          <w:rFonts w:ascii="Times New Roman" w:hAnsi="Times New Roman"/>
          <w:noProof/>
          <w:sz w:val="24"/>
          <w:szCs w:val="24"/>
          <w:lang w:eastAsia="ru-RU"/>
        </w:rPr>
        <w:t>специальную, предназначенную</w:t>
      </w:r>
      <w:r w:rsidRPr="003D74FD">
        <w:rPr>
          <w:rFonts w:ascii="Times New Roman" w:hAnsi="Times New Roman"/>
          <w:noProof/>
          <w:sz w:val="24"/>
          <w:szCs w:val="24"/>
          <w:lang w:val="ru" w:eastAsia="ru-RU"/>
        </w:rPr>
        <w:t xml:space="preserve"> для обеспечения личного состава групп экстренного реагирования выполняющих специальные задачи на пожарно-спасательных мотоциклах (далее - обувь)</w:t>
      </w:r>
      <w:r w:rsidRPr="003D74FD">
        <w:rPr>
          <w:rFonts w:ascii="Times New Roman" w:hAnsi="Times New Roman"/>
          <w:noProof/>
          <w:sz w:val="24"/>
          <w:szCs w:val="24"/>
          <w:lang w:eastAsia="ru-RU"/>
        </w:rPr>
        <w:t>.</w:t>
      </w:r>
    </w:p>
    <w:p w14:paraId="43919CC3" w14:textId="77777777" w:rsidR="003D74FD" w:rsidRPr="003D74FD" w:rsidRDefault="003D74FD" w:rsidP="003D74FD">
      <w:pPr>
        <w:pStyle w:val="a3"/>
        <w:spacing w:after="120"/>
        <w:rPr>
          <w:rFonts w:ascii="Times New Roman" w:hAnsi="Times New Roman"/>
          <w:b/>
          <w:noProof/>
          <w:sz w:val="24"/>
          <w:szCs w:val="24"/>
          <w:lang w:eastAsia="ru-RU"/>
        </w:rPr>
      </w:pPr>
      <w:r w:rsidRPr="003D74FD">
        <w:rPr>
          <w:rFonts w:ascii="Times New Roman" w:hAnsi="Times New Roman"/>
          <w:b/>
          <w:noProof/>
          <w:sz w:val="24"/>
          <w:szCs w:val="24"/>
          <w:lang w:eastAsia="ru-RU"/>
        </w:rPr>
        <w:t>Описание и размеры</w:t>
      </w:r>
    </w:p>
    <w:p w14:paraId="4437C905" w14:textId="77777777" w:rsidR="003D74FD" w:rsidRPr="003D74FD" w:rsidRDefault="003D74FD" w:rsidP="003D74FD">
      <w:pPr>
        <w:pStyle w:val="a3"/>
        <w:spacing w:after="120"/>
        <w:rPr>
          <w:rFonts w:ascii="Times New Roman" w:hAnsi="Times New Roman"/>
          <w:noProof/>
          <w:sz w:val="24"/>
          <w:szCs w:val="24"/>
          <w:lang w:eastAsia="ru-RU"/>
        </w:rPr>
      </w:pPr>
      <w:r w:rsidRPr="003D74FD">
        <w:rPr>
          <w:rFonts w:ascii="Times New Roman" w:hAnsi="Times New Roman"/>
          <w:noProof/>
          <w:sz w:val="24"/>
          <w:szCs w:val="24"/>
          <w:lang w:eastAsia="ru-RU"/>
        </w:rPr>
        <w:t>Обувь</w:t>
      </w:r>
      <w:r w:rsidRPr="003D74FD">
        <w:rPr>
          <w:rFonts w:ascii="Times New Roman" w:hAnsi="Times New Roman"/>
          <w:noProof/>
          <w:sz w:val="24"/>
          <w:szCs w:val="24"/>
          <w:lang w:val="ru" w:eastAsia="ru-RU"/>
        </w:rPr>
        <w:t xml:space="preserve"> представля</w:t>
      </w:r>
      <w:r w:rsidRPr="003D74FD">
        <w:rPr>
          <w:rFonts w:ascii="Times New Roman" w:hAnsi="Times New Roman"/>
          <w:noProof/>
          <w:sz w:val="24"/>
          <w:szCs w:val="24"/>
          <w:lang w:eastAsia="ru-RU"/>
        </w:rPr>
        <w:t>ет</w:t>
      </w:r>
      <w:r w:rsidRPr="003D74FD">
        <w:rPr>
          <w:rFonts w:ascii="Times New Roman" w:hAnsi="Times New Roman"/>
          <w:noProof/>
          <w:sz w:val="24"/>
          <w:szCs w:val="24"/>
          <w:lang w:val="ru" w:eastAsia="ru-RU"/>
        </w:rPr>
        <w:t xml:space="preserve"> собой комбинированную конструкцию обуви с союзкой, голенищем, отрезной фигурной наружной частью голенища, переходящей в задинку и отрезной частью голенища внутренней, мягкой вставкой, боковинкой, передней деталью голенища, накладных деталей союзки и голенища, вставкой пятки, глухим клапаном под застежку «молния», подкладки чулочного типа, формованной подошвы из износоустойчивой резины.</w:t>
      </w:r>
      <w:r w:rsidRPr="003D74FD">
        <w:rPr>
          <w:rFonts w:ascii="Times New Roman" w:hAnsi="Times New Roman"/>
          <w:noProof/>
          <w:sz w:val="24"/>
          <w:szCs w:val="24"/>
          <w:lang w:eastAsia="ru-RU"/>
        </w:rPr>
        <w:t xml:space="preserve"> Примерный внешний вид обуви на рисунке 1 приложения 2.</w:t>
      </w:r>
    </w:p>
    <w:p w14:paraId="2B27990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Для верха обуви использована хромовая кожа с естественной нешлифованной лицевой поверхностью, кожа с полиуретановым покрытием, водоотталкивающий износостойкий текстильный материал.</w:t>
      </w:r>
    </w:p>
    <w:p w14:paraId="2926CE67"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На переднюю часть союзки в носочно-пучковой части настрачивается предохраняющая фигурная накладка из спилка с полиуретановым покрытием.</w:t>
      </w:r>
    </w:p>
    <w:p w14:paraId="50C920FB"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Подкладка чулочного типа из ламинированного пакета с мембраной. Многослойная структура мембраны обладает водонепроницаемостью и высокой паро- и воздухопроницаемостью. Для водонепроницаемости подкладки все швы чулка герметизируют специальной лентой.</w:t>
      </w:r>
    </w:p>
    <w:p w14:paraId="4F0315AC" w14:textId="77777777" w:rsidR="003D74FD" w:rsidRPr="003D74FD" w:rsidRDefault="003D74FD" w:rsidP="00AA75E1">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Обувь</w:t>
      </w:r>
      <w:r w:rsidRPr="003D74FD">
        <w:rPr>
          <w:rFonts w:ascii="Times New Roman" w:hAnsi="Times New Roman"/>
          <w:noProof/>
          <w:sz w:val="24"/>
          <w:szCs w:val="24"/>
          <w:lang w:val="ru" w:eastAsia="ru-RU"/>
        </w:rPr>
        <w:t xml:space="preserve"> име</w:t>
      </w:r>
      <w:r w:rsidRPr="003D74FD">
        <w:rPr>
          <w:rFonts w:ascii="Times New Roman" w:hAnsi="Times New Roman"/>
          <w:noProof/>
          <w:sz w:val="24"/>
          <w:szCs w:val="24"/>
          <w:lang w:eastAsia="ru-RU"/>
        </w:rPr>
        <w:t>ет</w:t>
      </w:r>
      <w:r w:rsidRPr="003D74FD">
        <w:rPr>
          <w:rFonts w:ascii="Times New Roman" w:hAnsi="Times New Roman"/>
          <w:noProof/>
          <w:sz w:val="24"/>
          <w:szCs w:val="24"/>
          <w:lang w:val="ru" w:eastAsia="ru-RU"/>
        </w:rPr>
        <w:t xml:space="preserve"> прокладки, выполняющие защитную функцию:</w:t>
      </w:r>
    </w:p>
    <w:p w14:paraId="4463552E" w14:textId="77777777" w:rsidR="003D74FD" w:rsidRPr="003D74FD" w:rsidRDefault="003D74FD" w:rsidP="00AA75E1">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в передней части сапог, в месте сгиба стопы, имеется мягкая вставка;</w:t>
      </w:r>
    </w:p>
    <w:p w14:paraId="31C79C8E" w14:textId="77777777" w:rsidR="003D74FD" w:rsidRPr="003D74FD" w:rsidRDefault="003D74FD" w:rsidP="00AA75E1">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в верхней передней части голенища настрочена укрепляющая деталь из кожи, дублированная жесткой прокладкой-усилителем;</w:t>
      </w:r>
    </w:p>
    <w:p w14:paraId="51CDBB11" w14:textId="77777777" w:rsidR="003D74FD" w:rsidRPr="003D74FD" w:rsidRDefault="003D74FD" w:rsidP="00AA75E1">
      <w:pPr>
        <w:pStyle w:val="a3"/>
        <w:rPr>
          <w:rFonts w:ascii="Times New Roman" w:hAnsi="Times New Roman"/>
          <w:noProof/>
          <w:sz w:val="24"/>
          <w:szCs w:val="24"/>
          <w:lang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в области наружной и внутренней лодыжки имеются жесткие прокладки- усилители круглой формы</w:t>
      </w:r>
      <w:r w:rsidRPr="003D74FD">
        <w:rPr>
          <w:rFonts w:ascii="Times New Roman" w:hAnsi="Times New Roman"/>
          <w:noProof/>
          <w:sz w:val="24"/>
          <w:szCs w:val="24"/>
          <w:lang w:eastAsia="ru-RU"/>
        </w:rPr>
        <w:t>.</w:t>
      </w:r>
    </w:p>
    <w:p w14:paraId="5C8E5FF4" w14:textId="77777777" w:rsidR="003D74FD" w:rsidRPr="003D74FD" w:rsidRDefault="003D74FD" w:rsidP="00AA75E1">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Текстильные края голенища обрабатываются окантовкой из кожи.</w:t>
      </w:r>
    </w:p>
    <w:p w14:paraId="5D03F93E" w14:textId="77777777" w:rsidR="003D74FD" w:rsidRPr="003D74FD" w:rsidRDefault="003D74FD" w:rsidP="00AA75E1">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Обувь</w:t>
      </w:r>
      <w:r w:rsidRPr="003D74FD">
        <w:rPr>
          <w:rFonts w:ascii="Times New Roman" w:hAnsi="Times New Roman"/>
          <w:noProof/>
          <w:sz w:val="24"/>
          <w:szCs w:val="24"/>
          <w:lang w:val="ru" w:eastAsia="ru-RU"/>
        </w:rPr>
        <w:t xml:space="preserve"> закрепля</w:t>
      </w:r>
      <w:r w:rsidRPr="003D74FD">
        <w:rPr>
          <w:rFonts w:ascii="Times New Roman" w:hAnsi="Times New Roman"/>
          <w:noProof/>
          <w:sz w:val="24"/>
          <w:szCs w:val="24"/>
          <w:lang w:eastAsia="ru-RU"/>
        </w:rPr>
        <w:t>е</w:t>
      </w:r>
      <w:r w:rsidRPr="003D74FD">
        <w:rPr>
          <w:rFonts w:ascii="Times New Roman" w:hAnsi="Times New Roman"/>
          <w:noProof/>
          <w:sz w:val="24"/>
          <w:szCs w:val="24"/>
          <w:lang w:val="ru" w:eastAsia="ru-RU"/>
        </w:rPr>
        <w:t xml:space="preserve">тся на ноге с помощью застежки «молния» и текстильной застежки, расположенных на внутренней стороне обуви. Отлетная часть голенища </w:t>
      </w:r>
      <w:r w:rsidRPr="003D74FD">
        <w:rPr>
          <w:rFonts w:ascii="Times New Roman" w:hAnsi="Times New Roman"/>
          <w:noProof/>
          <w:sz w:val="24"/>
          <w:szCs w:val="24"/>
          <w:lang w:val="ru" w:eastAsia="ru-RU"/>
        </w:rPr>
        <w:br/>
        <w:t>с настроченной текстильной застежкой (сторона с крючками) закрывает верхнюю часть застежки «молнии».</w:t>
      </w:r>
    </w:p>
    <w:p w14:paraId="7C7DA50C" w14:textId="77777777" w:rsidR="003D74FD" w:rsidRPr="003D74FD" w:rsidRDefault="003D74FD" w:rsidP="00AA75E1">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Стелька вкладная съемная анатомическая.</w:t>
      </w:r>
    </w:p>
    <w:p w14:paraId="7B31C247" w14:textId="77777777" w:rsidR="003D74FD" w:rsidRPr="003D74FD" w:rsidRDefault="003D74FD" w:rsidP="00AA75E1">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Обувь</w:t>
      </w:r>
      <w:r w:rsidRPr="003D74FD">
        <w:rPr>
          <w:rFonts w:ascii="Times New Roman" w:hAnsi="Times New Roman"/>
          <w:noProof/>
          <w:sz w:val="24"/>
          <w:szCs w:val="24"/>
          <w:lang w:val="ru" w:eastAsia="ru-RU"/>
        </w:rPr>
        <w:t xml:space="preserve"> изготавлива</w:t>
      </w:r>
      <w:r w:rsidRPr="003D74FD">
        <w:rPr>
          <w:rFonts w:ascii="Times New Roman" w:hAnsi="Times New Roman"/>
          <w:noProof/>
          <w:sz w:val="24"/>
          <w:szCs w:val="24"/>
          <w:lang w:eastAsia="ru-RU"/>
        </w:rPr>
        <w:t>е</w:t>
      </w:r>
      <w:r w:rsidRPr="003D74FD">
        <w:rPr>
          <w:rFonts w:ascii="Times New Roman" w:hAnsi="Times New Roman"/>
          <w:noProof/>
          <w:sz w:val="24"/>
          <w:szCs w:val="24"/>
          <w:lang w:val="ru" w:eastAsia="ru-RU"/>
        </w:rPr>
        <w:t>тся клеевым методом крепления формованной подошвы из износоустойчивой резины.</w:t>
      </w:r>
    </w:p>
    <w:p w14:paraId="5DEF7B96" w14:textId="292BC492" w:rsidR="003D74FD" w:rsidRPr="00C85B32"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по размеру в метрической и штихмассовой системах нумерации должна соответствовать требованиям, указанным в таблице 1; по виду, фасону колодки и полноте - соответствовать требов</w:t>
      </w:r>
      <w:r w:rsidR="00C85B32">
        <w:rPr>
          <w:rFonts w:ascii="Times New Roman" w:hAnsi="Times New Roman"/>
          <w:noProof/>
          <w:sz w:val="24"/>
          <w:szCs w:val="24"/>
          <w:lang w:val="ru" w:eastAsia="ru-RU"/>
        </w:rPr>
        <w:t>аниям, указанным в таблице 1.1.</w:t>
      </w:r>
    </w:p>
    <w:p w14:paraId="47652340" w14:textId="77777777" w:rsidR="003D74FD" w:rsidRPr="003D74FD" w:rsidRDefault="003D74FD" w:rsidP="003D74FD">
      <w:pPr>
        <w:pStyle w:val="a3"/>
        <w:spacing w:after="120"/>
        <w:rPr>
          <w:rFonts w:ascii="Times New Roman" w:hAnsi="Times New Roman"/>
          <w:noProof/>
          <w:sz w:val="24"/>
          <w:szCs w:val="24"/>
          <w:lang w:eastAsia="ru-RU"/>
        </w:rPr>
      </w:pPr>
      <w:r w:rsidRPr="003D74FD">
        <w:rPr>
          <w:rFonts w:ascii="Times New Roman" w:hAnsi="Times New Roman"/>
          <w:noProof/>
          <w:sz w:val="24"/>
          <w:szCs w:val="24"/>
          <w:lang w:eastAsia="ru-RU"/>
        </w:rPr>
        <w:t>Таблица 1</w:t>
      </w:r>
    </w:p>
    <w:tbl>
      <w:tblPr>
        <w:tblW w:w="10910" w:type="dxa"/>
        <w:tblLayout w:type="fixed"/>
        <w:tblCellMar>
          <w:left w:w="10" w:type="dxa"/>
          <w:right w:w="10" w:type="dxa"/>
        </w:tblCellMar>
        <w:tblLook w:val="0000" w:firstRow="0" w:lastRow="0" w:firstColumn="0" w:lastColumn="0" w:noHBand="0" w:noVBand="0"/>
      </w:tblPr>
      <w:tblGrid>
        <w:gridCol w:w="2165"/>
        <w:gridCol w:w="902"/>
        <w:gridCol w:w="907"/>
        <w:gridCol w:w="850"/>
        <w:gridCol w:w="850"/>
        <w:gridCol w:w="1125"/>
        <w:gridCol w:w="993"/>
        <w:gridCol w:w="992"/>
        <w:gridCol w:w="1134"/>
        <w:gridCol w:w="992"/>
      </w:tblGrid>
      <w:tr w:rsidR="003D74FD" w:rsidRPr="003D74FD" w14:paraId="5DCD2AA3" w14:textId="77777777" w:rsidTr="00C85B32">
        <w:trPr>
          <w:trHeight w:val="531"/>
        </w:trPr>
        <w:tc>
          <w:tcPr>
            <w:tcW w:w="2165" w:type="dxa"/>
            <w:tcBorders>
              <w:top w:val="single" w:sz="4" w:space="0" w:color="auto"/>
              <w:left w:val="single" w:sz="4" w:space="0" w:color="auto"/>
              <w:bottom w:val="single" w:sz="4" w:space="0" w:color="auto"/>
              <w:right w:val="single" w:sz="4" w:space="0" w:color="auto"/>
            </w:tcBorders>
            <w:shd w:val="clear" w:color="auto" w:fill="FFFFFF"/>
            <w:vAlign w:val="center"/>
          </w:tcPr>
          <w:p w14:paraId="0E062E7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системы</w:t>
            </w:r>
          </w:p>
        </w:tc>
        <w:tc>
          <w:tcPr>
            <w:tcW w:w="8745"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1E31210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Размер</w:t>
            </w:r>
          </w:p>
        </w:tc>
      </w:tr>
      <w:tr w:rsidR="003D74FD" w:rsidRPr="003D74FD" w14:paraId="5C211850" w14:textId="77777777" w:rsidTr="00342B4F">
        <w:trPr>
          <w:trHeight w:val="70"/>
        </w:trPr>
        <w:tc>
          <w:tcPr>
            <w:tcW w:w="2165" w:type="dxa"/>
            <w:tcBorders>
              <w:top w:val="single" w:sz="4" w:space="0" w:color="auto"/>
              <w:left w:val="single" w:sz="4" w:space="0" w:color="auto"/>
              <w:bottom w:val="single" w:sz="4" w:space="0" w:color="auto"/>
              <w:right w:val="single" w:sz="4" w:space="0" w:color="auto"/>
            </w:tcBorders>
            <w:shd w:val="clear" w:color="auto" w:fill="FFFFFF"/>
            <w:vAlign w:val="center"/>
          </w:tcPr>
          <w:p w14:paraId="22E99D4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Штихмассовая</w:t>
            </w: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14:paraId="7743CCD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39</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7F162D5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0D66FB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D87DAB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42</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2FDDF97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1B82E6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1D9465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6D3DE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ED3BE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47</w:t>
            </w:r>
          </w:p>
        </w:tc>
      </w:tr>
      <w:tr w:rsidR="003D74FD" w:rsidRPr="003D74FD" w14:paraId="351A08F1" w14:textId="77777777" w:rsidTr="00342B4F">
        <w:trPr>
          <w:trHeight w:val="70"/>
        </w:trPr>
        <w:tc>
          <w:tcPr>
            <w:tcW w:w="2165" w:type="dxa"/>
            <w:tcBorders>
              <w:top w:val="single" w:sz="4" w:space="0" w:color="auto"/>
              <w:left w:val="single" w:sz="4" w:space="0" w:color="auto"/>
              <w:bottom w:val="single" w:sz="4" w:space="0" w:color="auto"/>
              <w:right w:val="single" w:sz="4" w:space="0" w:color="auto"/>
            </w:tcBorders>
            <w:shd w:val="clear" w:color="auto" w:fill="FFFFFF"/>
            <w:vAlign w:val="center"/>
          </w:tcPr>
          <w:p w14:paraId="7CAEA2C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Метрическая</w:t>
            </w: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14:paraId="52A6C35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247</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629FE85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BA163B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262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97B44F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270</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3911774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277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E196D1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285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7B72E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292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F32C6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FC5A1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307</w:t>
            </w:r>
          </w:p>
        </w:tc>
      </w:tr>
    </w:tbl>
    <w:p w14:paraId="1E9D96E5"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lastRenderedPageBreak/>
        <w:t>Таблица1.1</w:t>
      </w:r>
    </w:p>
    <w:tbl>
      <w:tblPr>
        <w:tblW w:w="10910" w:type="dxa"/>
        <w:tblLayout w:type="fixed"/>
        <w:tblCellMar>
          <w:left w:w="10" w:type="dxa"/>
          <w:right w:w="10" w:type="dxa"/>
        </w:tblCellMar>
        <w:tblLook w:val="0000" w:firstRow="0" w:lastRow="0" w:firstColumn="0" w:lastColumn="0" w:noHBand="0" w:noVBand="0"/>
      </w:tblPr>
      <w:tblGrid>
        <w:gridCol w:w="2405"/>
        <w:gridCol w:w="2693"/>
        <w:gridCol w:w="3544"/>
        <w:gridCol w:w="2268"/>
      </w:tblGrid>
      <w:tr w:rsidR="003D74FD" w:rsidRPr="003D74FD" w14:paraId="586B2BC1" w14:textId="77777777" w:rsidTr="00342B4F">
        <w:trPr>
          <w:trHeight w:val="616"/>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14:paraId="1EB2946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Вид обуви</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3F4ED2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Половозрастная группа</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63A6C3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Фасон колодки ГОСТ 3927</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A56A0F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Полнота</w:t>
            </w:r>
          </w:p>
        </w:tc>
      </w:tr>
      <w:tr w:rsidR="003D74FD" w:rsidRPr="003D74FD" w14:paraId="0BF2F6D9" w14:textId="77777777" w:rsidTr="00342B4F">
        <w:trPr>
          <w:trHeight w:val="70"/>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14:paraId="227A722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Сапоги специальные </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E799F8D"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мужские</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AEAC13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99221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B02F80E"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Средняя, широкая</w:t>
            </w:r>
          </w:p>
        </w:tc>
      </w:tr>
    </w:tbl>
    <w:p w14:paraId="7CD53F41" w14:textId="1CDF7745"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Интервал между смежными размерами в обуви составляет 7,5 мм, между смежными полнотами в обуви одного размера - 10 мм в пучковой части.</w:t>
      </w:r>
    </w:p>
    <w:p w14:paraId="1BE8A3E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ab/>
        <w:t>Обувь должна изготавливаться клеевым методом крепления подошвы.</w:t>
      </w:r>
    </w:p>
    <w:p w14:paraId="46E4356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Высота обуви, отрезной фигурной наружной части голенища в пяточной части, задника, передней детали голенища, ширина голенища, диаметр накладной детали отрезной части голенища размера обуви 277/43 должны соответствовать нормам, указанным в таблице 2.</w:t>
      </w:r>
    </w:p>
    <w:p w14:paraId="3BE06BA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2</w:t>
      </w:r>
    </w:p>
    <w:tbl>
      <w:tblPr>
        <w:tblW w:w="10910" w:type="dxa"/>
        <w:tblLayout w:type="fixed"/>
        <w:tblCellMar>
          <w:left w:w="10" w:type="dxa"/>
          <w:right w:w="10" w:type="dxa"/>
        </w:tblCellMar>
        <w:tblLook w:val="0000" w:firstRow="0" w:lastRow="0" w:firstColumn="0" w:lastColumn="0" w:noHBand="0" w:noVBand="0"/>
      </w:tblPr>
      <w:tblGrid>
        <w:gridCol w:w="861"/>
        <w:gridCol w:w="850"/>
        <w:gridCol w:w="1134"/>
        <w:gridCol w:w="2411"/>
        <w:gridCol w:w="2394"/>
        <w:gridCol w:w="1701"/>
        <w:gridCol w:w="1559"/>
      </w:tblGrid>
      <w:tr w:rsidR="003D74FD" w:rsidRPr="003D74FD" w14:paraId="253AB698" w14:textId="77777777" w:rsidTr="00342B4F">
        <w:trPr>
          <w:trHeight w:val="1137"/>
        </w:trPr>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14:paraId="2B8EE652"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Размер обуви</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426ACE9"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Высота обуви, мм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C4274E"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Ширина голенища, мм</w:t>
            </w:r>
          </w:p>
        </w:tc>
        <w:tc>
          <w:tcPr>
            <w:tcW w:w="2411" w:type="dxa"/>
            <w:tcBorders>
              <w:top w:val="single" w:sz="4" w:space="0" w:color="auto"/>
              <w:left w:val="single" w:sz="4" w:space="0" w:color="auto"/>
              <w:bottom w:val="single" w:sz="4" w:space="0" w:color="auto"/>
              <w:right w:val="single" w:sz="4" w:space="0" w:color="auto"/>
            </w:tcBorders>
            <w:shd w:val="clear" w:color="auto" w:fill="FFFFFF"/>
            <w:vAlign w:val="center"/>
          </w:tcPr>
          <w:p w14:paraId="5224D22C"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Высота отрезной фигурной наружной</w:t>
            </w:r>
          </w:p>
          <w:p w14:paraId="699FBF1E"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части голенища в</w:t>
            </w:r>
          </w:p>
          <w:p w14:paraId="3073D9A3"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пяточной части, мм</w:t>
            </w:r>
          </w:p>
        </w:tc>
        <w:tc>
          <w:tcPr>
            <w:tcW w:w="2394" w:type="dxa"/>
            <w:tcBorders>
              <w:top w:val="single" w:sz="4" w:space="0" w:color="auto"/>
              <w:left w:val="single" w:sz="4" w:space="0" w:color="auto"/>
              <w:bottom w:val="single" w:sz="4" w:space="0" w:color="auto"/>
              <w:right w:val="single" w:sz="4" w:space="0" w:color="auto"/>
            </w:tcBorders>
            <w:shd w:val="clear" w:color="auto" w:fill="FFFFFF"/>
            <w:vAlign w:val="center"/>
          </w:tcPr>
          <w:p w14:paraId="6770FFBB"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Диаметр накладной</w:t>
            </w:r>
          </w:p>
          <w:p w14:paraId="750F87A4"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детали отрезной части голенища, мм</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D38F31"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Высота передней детали голенища, мм</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294B4E"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Высота задника, мм</w:t>
            </w:r>
          </w:p>
        </w:tc>
      </w:tr>
      <w:tr w:rsidR="003D74FD" w:rsidRPr="003D74FD" w14:paraId="3B67A3DD" w14:textId="77777777" w:rsidTr="00342B4F">
        <w:trPr>
          <w:trHeight w:val="70"/>
        </w:trPr>
        <w:tc>
          <w:tcPr>
            <w:tcW w:w="861" w:type="dxa"/>
            <w:tcBorders>
              <w:top w:val="single" w:sz="4" w:space="0" w:color="auto"/>
              <w:left w:val="single" w:sz="4" w:space="0" w:color="auto"/>
              <w:bottom w:val="single" w:sz="4" w:space="0" w:color="auto"/>
              <w:right w:val="single" w:sz="4" w:space="0" w:color="auto"/>
            </w:tcBorders>
            <w:shd w:val="clear" w:color="auto" w:fill="FFFFFF"/>
            <w:vAlign w:val="center"/>
          </w:tcPr>
          <w:p w14:paraId="587BB517"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277/43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CDF2553"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260±3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7A79F32"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195+5</w:t>
            </w:r>
          </w:p>
        </w:tc>
        <w:tc>
          <w:tcPr>
            <w:tcW w:w="2411" w:type="dxa"/>
            <w:tcBorders>
              <w:top w:val="single" w:sz="4" w:space="0" w:color="auto"/>
              <w:left w:val="single" w:sz="4" w:space="0" w:color="auto"/>
              <w:bottom w:val="single" w:sz="4" w:space="0" w:color="auto"/>
              <w:right w:val="single" w:sz="4" w:space="0" w:color="auto"/>
            </w:tcBorders>
            <w:shd w:val="clear" w:color="auto" w:fill="FFFFFF"/>
            <w:vAlign w:val="center"/>
          </w:tcPr>
          <w:p w14:paraId="349303ED"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62±2</w:t>
            </w:r>
          </w:p>
        </w:tc>
        <w:tc>
          <w:tcPr>
            <w:tcW w:w="2394" w:type="dxa"/>
            <w:tcBorders>
              <w:top w:val="single" w:sz="4" w:space="0" w:color="auto"/>
              <w:left w:val="single" w:sz="4" w:space="0" w:color="auto"/>
              <w:bottom w:val="single" w:sz="4" w:space="0" w:color="auto"/>
              <w:right w:val="single" w:sz="4" w:space="0" w:color="auto"/>
            </w:tcBorders>
            <w:shd w:val="clear" w:color="auto" w:fill="FFFFFF"/>
            <w:vAlign w:val="center"/>
          </w:tcPr>
          <w:p w14:paraId="070A6EDF"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55±1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4C1756"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135±2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280C2B" w14:textId="77777777" w:rsidR="003D74FD" w:rsidRPr="003D74FD"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54±2</w:t>
            </w:r>
          </w:p>
        </w:tc>
      </w:tr>
    </w:tbl>
    <w:p w14:paraId="120631C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Примечания:</w:t>
      </w:r>
    </w:p>
    <w:p w14:paraId="12AF4BC6" w14:textId="77777777" w:rsidR="003D74FD" w:rsidRPr="003D74FD" w:rsidRDefault="003D74FD" w:rsidP="00C85B32">
      <w:pPr>
        <w:pStyle w:val="a3"/>
        <w:numPr>
          <w:ilvl w:val="1"/>
          <w:numId w:val="4"/>
        </w:numPr>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Высота обуви измеряется с наружной стороны голенища по средней вертикальной линии, проведенной от середины верхнего края голенища (включая окантовку) до подошвы.</w:t>
      </w:r>
    </w:p>
    <w:p w14:paraId="69FAA72B" w14:textId="77777777" w:rsidR="003D74FD" w:rsidRPr="003D74FD" w:rsidRDefault="003D74FD" w:rsidP="00C85B32">
      <w:pPr>
        <w:pStyle w:val="a3"/>
        <w:numPr>
          <w:ilvl w:val="1"/>
          <w:numId w:val="4"/>
        </w:numPr>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Ширина голенища измеряется по линии окантовки, с наружной стороны голенища, между средними центральными линиями передней и задней частей голенища.</w:t>
      </w:r>
    </w:p>
    <w:p w14:paraId="4FEC1E52" w14:textId="77777777" w:rsidR="003D74FD" w:rsidRPr="003D74FD" w:rsidRDefault="003D74FD" w:rsidP="00C85B32">
      <w:pPr>
        <w:pStyle w:val="a3"/>
        <w:numPr>
          <w:ilvl w:val="1"/>
          <w:numId w:val="4"/>
        </w:numPr>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Высота отрезной фигурной наружной части голенища в пяточной части измеряется по задней осевой линии пятки от верхнего края до подошвы.</w:t>
      </w:r>
    </w:p>
    <w:p w14:paraId="305419BD" w14:textId="77777777" w:rsidR="003D74FD" w:rsidRPr="003D74FD" w:rsidRDefault="003D74FD" w:rsidP="00C85B32">
      <w:pPr>
        <w:pStyle w:val="a3"/>
        <w:numPr>
          <w:ilvl w:val="1"/>
          <w:numId w:val="4"/>
        </w:numPr>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Высота передней детали голенища измеряется по передней осевой линии от верхнего до нижнего края детали.</w:t>
      </w:r>
    </w:p>
    <w:p w14:paraId="256C3B5B" w14:textId="77777777" w:rsidR="003D74FD" w:rsidRPr="003D74FD" w:rsidRDefault="003D74FD" w:rsidP="00C85B32">
      <w:pPr>
        <w:pStyle w:val="a3"/>
        <w:numPr>
          <w:ilvl w:val="1"/>
          <w:numId w:val="4"/>
        </w:numPr>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Высота задника в обуви измеряется снаружи по средней линии пяточной части от верхнего края задника до подошвы с учетом бортика.</w:t>
      </w:r>
    </w:p>
    <w:p w14:paraId="442DE7C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Схема мест измерений обуви указана </w:t>
      </w:r>
      <w:r w:rsidRPr="003D74FD">
        <w:rPr>
          <w:rFonts w:ascii="Times New Roman" w:hAnsi="Times New Roman"/>
          <w:noProof/>
          <w:sz w:val="24"/>
          <w:szCs w:val="24"/>
          <w:lang w:eastAsia="ru-RU"/>
        </w:rPr>
        <w:t>схеме</w:t>
      </w:r>
      <w:r w:rsidRPr="003D74FD">
        <w:rPr>
          <w:rFonts w:ascii="Times New Roman" w:hAnsi="Times New Roman"/>
          <w:noProof/>
          <w:sz w:val="24"/>
          <w:szCs w:val="24"/>
          <w:lang w:val="ru" w:eastAsia="ru-RU"/>
        </w:rPr>
        <w:t xml:space="preserve"> 1 </w:t>
      </w:r>
      <w:r w:rsidRPr="003D74FD">
        <w:rPr>
          <w:rFonts w:ascii="Times New Roman" w:hAnsi="Times New Roman"/>
          <w:noProof/>
          <w:sz w:val="24"/>
          <w:szCs w:val="24"/>
          <w:lang w:eastAsia="ru-RU"/>
        </w:rPr>
        <w:t>п</w:t>
      </w:r>
      <w:r w:rsidRPr="003D74FD">
        <w:rPr>
          <w:rFonts w:ascii="Times New Roman" w:hAnsi="Times New Roman"/>
          <w:noProof/>
          <w:sz w:val="24"/>
          <w:szCs w:val="24"/>
          <w:lang w:val="ru" w:eastAsia="ru-RU"/>
        </w:rPr>
        <w:t>риложени</w:t>
      </w:r>
      <w:r w:rsidRPr="003D74FD">
        <w:rPr>
          <w:rFonts w:ascii="Times New Roman" w:hAnsi="Times New Roman"/>
          <w:noProof/>
          <w:sz w:val="24"/>
          <w:szCs w:val="24"/>
          <w:lang w:eastAsia="ru-RU"/>
        </w:rPr>
        <w:t>я 2</w:t>
      </w:r>
      <w:r w:rsidRPr="003D74FD">
        <w:rPr>
          <w:rFonts w:ascii="Times New Roman" w:hAnsi="Times New Roman"/>
          <w:noProof/>
          <w:sz w:val="24"/>
          <w:szCs w:val="24"/>
          <w:lang w:val="ru" w:eastAsia="ru-RU"/>
        </w:rPr>
        <w:t>.</w:t>
      </w:r>
    </w:p>
    <w:p w14:paraId="30218F5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Высота обуви во всех полнотах одного размера должна быть одинаковой.</w:t>
      </w:r>
    </w:p>
    <w:p w14:paraId="1284D27A"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Разница в высоте обуви смежных размеров должна быть - 2,0 мм по ГОСТ 447.</w:t>
      </w:r>
    </w:p>
    <w:p w14:paraId="0C8B4BF2"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Разница в ширине голенища обуви смежных размеров и полнот должна быть 2,5 мм по ГОСТ 447</w:t>
      </w:r>
      <w:r w:rsidRPr="003D74FD">
        <w:rPr>
          <w:rFonts w:ascii="Times New Roman" w:hAnsi="Times New Roman"/>
          <w:noProof/>
          <w:sz w:val="24"/>
          <w:szCs w:val="24"/>
          <w:lang w:eastAsia="ru-RU"/>
        </w:rPr>
        <w:t>-91</w:t>
      </w:r>
      <w:r w:rsidRPr="003D74FD">
        <w:rPr>
          <w:rFonts w:ascii="Times New Roman" w:hAnsi="Times New Roman"/>
          <w:noProof/>
          <w:sz w:val="24"/>
          <w:szCs w:val="24"/>
          <w:lang w:val="ru" w:eastAsia="ru-RU"/>
        </w:rPr>
        <w:t>.</w:t>
      </w:r>
    </w:p>
    <w:p w14:paraId="56ED2A2D"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Высота задников во всех полнотах одного размера должна быть одинаковой по ГОСТ 447</w:t>
      </w:r>
      <w:r w:rsidRPr="003D74FD">
        <w:rPr>
          <w:rFonts w:ascii="Times New Roman" w:hAnsi="Times New Roman"/>
          <w:noProof/>
          <w:sz w:val="24"/>
          <w:szCs w:val="24"/>
          <w:lang w:eastAsia="ru-RU"/>
        </w:rPr>
        <w:t>-91</w:t>
      </w:r>
      <w:r w:rsidRPr="003D74FD">
        <w:rPr>
          <w:rFonts w:ascii="Times New Roman" w:hAnsi="Times New Roman"/>
          <w:noProof/>
          <w:sz w:val="24"/>
          <w:szCs w:val="24"/>
          <w:lang w:val="ru" w:eastAsia="ru-RU"/>
        </w:rPr>
        <w:t>.</w:t>
      </w:r>
    </w:p>
    <w:p w14:paraId="6377E114"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Разница в высоте задников смежных размеров должна быть 2,0 мм </w:t>
      </w:r>
      <w:r w:rsidRPr="003D74FD">
        <w:rPr>
          <w:rFonts w:ascii="Times New Roman" w:hAnsi="Times New Roman"/>
          <w:noProof/>
          <w:sz w:val="24"/>
          <w:szCs w:val="24"/>
          <w:lang w:val="ru" w:eastAsia="ru-RU"/>
        </w:rPr>
        <w:br/>
        <w:t>по ГОСТ 447</w:t>
      </w:r>
      <w:r w:rsidRPr="003D74FD">
        <w:rPr>
          <w:rFonts w:ascii="Times New Roman" w:hAnsi="Times New Roman"/>
          <w:noProof/>
          <w:sz w:val="24"/>
          <w:szCs w:val="24"/>
          <w:lang w:eastAsia="ru-RU"/>
        </w:rPr>
        <w:t>-91</w:t>
      </w:r>
      <w:r w:rsidRPr="003D74FD">
        <w:rPr>
          <w:rFonts w:ascii="Times New Roman" w:hAnsi="Times New Roman"/>
          <w:noProof/>
          <w:sz w:val="24"/>
          <w:szCs w:val="24"/>
          <w:lang w:val="ru" w:eastAsia="ru-RU"/>
        </w:rPr>
        <w:t>.</w:t>
      </w:r>
    </w:p>
    <w:p w14:paraId="0902A937"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Прочность ниточных креплений заготовок верха обуви должна соответствовать нормам, указанным в таблице 3.</w:t>
      </w:r>
    </w:p>
    <w:p w14:paraId="46225A81"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3</w:t>
      </w:r>
    </w:p>
    <w:tbl>
      <w:tblPr>
        <w:tblW w:w="10910" w:type="dxa"/>
        <w:tblLayout w:type="fixed"/>
        <w:tblCellMar>
          <w:left w:w="10" w:type="dxa"/>
          <w:right w:w="10" w:type="dxa"/>
        </w:tblCellMar>
        <w:tblLook w:val="0000" w:firstRow="0" w:lastRow="0" w:firstColumn="0" w:lastColumn="0" w:noHBand="0" w:noVBand="0"/>
      </w:tblPr>
      <w:tblGrid>
        <w:gridCol w:w="1995"/>
        <w:gridCol w:w="5230"/>
        <w:gridCol w:w="2409"/>
        <w:gridCol w:w="1276"/>
      </w:tblGrid>
      <w:tr w:rsidR="003D74FD" w:rsidRPr="003D74FD" w14:paraId="0898F1E3" w14:textId="77777777" w:rsidTr="00342B4F">
        <w:trPr>
          <w:trHeight w:val="266"/>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tcPr>
          <w:p w14:paraId="2EF6D132"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Вид обуви</w:t>
            </w:r>
          </w:p>
        </w:tc>
        <w:tc>
          <w:tcPr>
            <w:tcW w:w="5230" w:type="dxa"/>
            <w:tcBorders>
              <w:top w:val="single" w:sz="4" w:space="0" w:color="auto"/>
              <w:left w:val="single" w:sz="4" w:space="0" w:color="auto"/>
              <w:bottom w:val="single" w:sz="4" w:space="0" w:color="auto"/>
              <w:right w:val="single" w:sz="4" w:space="0" w:color="auto"/>
            </w:tcBorders>
            <w:shd w:val="clear" w:color="auto" w:fill="FFFFFF"/>
            <w:vAlign w:val="center"/>
          </w:tcPr>
          <w:p w14:paraId="4DC425D5"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скрепляемых деталей</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78EC3ED5"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Разрывная нагрузка по каждому образцу, Н/см (кгс/см),</w:t>
            </w:r>
          </w:p>
          <w:p w14:paraId="1A336525" w14:textId="77777777" w:rsidR="003D74FD" w:rsidRPr="003D74FD" w:rsidRDefault="003D74FD" w:rsidP="00F74A3E">
            <w:pPr>
              <w:pStyle w:val="a3"/>
              <w:jc w:val="center"/>
              <w:rPr>
                <w:rFonts w:ascii="Times New Roman" w:hAnsi="Times New Roman"/>
                <w:noProof/>
                <w:sz w:val="24"/>
                <w:szCs w:val="24"/>
                <w:lang w:eastAsia="ru-RU"/>
              </w:rPr>
            </w:pPr>
            <w:r w:rsidRPr="003D74FD">
              <w:rPr>
                <w:rFonts w:ascii="Times New Roman" w:hAnsi="Times New Roman"/>
                <w:noProof/>
                <w:sz w:val="24"/>
                <w:szCs w:val="24"/>
                <w:lang w:eastAsia="ru-RU"/>
              </w:rPr>
              <w:t>не менее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BC0858"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 испытания</w:t>
            </w:r>
          </w:p>
        </w:tc>
      </w:tr>
      <w:tr w:rsidR="003D74FD" w:rsidRPr="003D74FD" w14:paraId="2A7673D7" w14:textId="77777777" w:rsidTr="00342B4F">
        <w:trPr>
          <w:trHeight w:val="1315"/>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tcPr>
          <w:p w14:paraId="6E8443B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Сапоги</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специальные</w:t>
            </w:r>
          </w:p>
        </w:tc>
        <w:tc>
          <w:tcPr>
            <w:tcW w:w="5230" w:type="dxa"/>
            <w:tcBorders>
              <w:top w:val="single" w:sz="4" w:space="0" w:color="auto"/>
              <w:left w:val="single" w:sz="4" w:space="0" w:color="auto"/>
              <w:bottom w:val="single" w:sz="4" w:space="0" w:color="auto"/>
              <w:right w:val="single" w:sz="4" w:space="0" w:color="auto"/>
            </w:tcBorders>
            <w:shd w:val="clear" w:color="auto" w:fill="FFFFFF"/>
            <w:vAlign w:val="center"/>
          </w:tcPr>
          <w:p w14:paraId="6327A54A"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Боковинку настрачивают на</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союзку и берцы 2-мя</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строчками</w:t>
            </w:r>
          </w:p>
          <w:p w14:paraId="02FCFD00" w14:textId="77777777" w:rsidR="003D74FD" w:rsidRPr="003D74FD" w:rsidRDefault="003D74FD" w:rsidP="00C85B32">
            <w:pPr>
              <w:pStyle w:val="a3"/>
              <w:rPr>
                <w:rFonts w:ascii="Times New Roman" w:hAnsi="Times New Roman"/>
                <w:noProof/>
                <w:sz w:val="24"/>
                <w:szCs w:val="24"/>
                <w:lang w:val="ru" w:eastAsia="ru-RU"/>
              </w:rPr>
            </w:pPr>
          </w:p>
          <w:p w14:paraId="3E8298CE"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Накладки настрачивают на</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союзку и отрезные части</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голенища 2-мя строчками</w:t>
            </w:r>
          </w:p>
          <w:p w14:paraId="332CEC55" w14:textId="77777777" w:rsidR="003D74FD" w:rsidRPr="003D74FD" w:rsidRDefault="003D74FD" w:rsidP="00C85B32">
            <w:pPr>
              <w:pStyle w:val="a3"/>
              <w:rPr>
                <w:rFonts w:ascii="Times New Roman" w:hAnsi="Times New Roman"/>
                <w:noProof/>
                <w:sz w:val="24"/>
                <w:szCs w:val="24"/>
                <w:lang w:val="ru" w:eastAsia="ru-RU"/>
              </w:rPr>
            </w:pPr>
          </w:p>
          <w:p w14:paraId="5D734D0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Отрезную фигурную часть</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голенища наружную</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настрачивают на отрезную</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часть голенища внутреннюю</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2-мя строчками</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2B5EB85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115 (11,5)</w:t>
            </w:r>
          </w:p>
          <w:p w14:paraId="6BD2E7A6" w14:textId="77777777" w:rsidR="003D74FD" w:rsidRPr="003D74FD" w:rsidRDefault="003D74FD" w:rsidP="00C85B32">
            <w:pPr>
              <w:pStyle w:val="a3"/>
              <w:jc w:val="center"/>
              <w:rPr>
                <w:rFonts w:ascii="Times New Roman" w:hAnsi="Times New Roman"/>
                <w:noProof/>
                <w:sz w:val="24"/>
                <w:szCs w:val="24"/>
                <w:lang w:val="ru" w:eastAsia="ru-RU"/>
              </w:rPr>
            </w:pPr>
          </w:p>
          <w:p w14:paraId="150DC9C9" w14:textId="77777777" w:rsidR="003D74FD" w:rsidRPr="003D74FD" w:rsidRDefault="003D74FD" w:rsidP="00C85B32">
            <w:pPr>
              <w:pStyle w:val="a3"/>
              <w:jc w:val="center"/>
              <w:rPr>
                <w:rFonts w:ascii="Times New Roman" w:hAnsi="Times New Roman"/>
                <w:noProof/>
                <w:sz w:val="24"/>
                <w:szCs w:val="24"/>
                <w:lang w:val="ru" w:eastAsia="ru-RU"/>
              </w:rPr>
            </w:pPr>
          </w:p>
          <w:p w14:paraId="4D02EED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115 (11,5)</w:t>
            </w:r>
          </w:p>
          <w:p w14:paraId="0492CC76" w14:textId="77777777" w:rsidR="003D74FD" w:rsidRPr="003D74FD" w:rsidRDefault="003D74FD" w:rsidP="00C85B32">
            <w:pPr>
              <w:pStyle w:val="a3"/>
              <w:jc w:val="center"/>
              <w:rPr>
                <w:rFonts w:ascii="Times New Roman" w:hAnsi="Times New Roman"/>
                <w:noProof/>
                <w:sz w:val="24"/>
                <w:szCs w:val="24"/>
                <w:lang w:val="ru" w:eastAsia="ru-RU"/>
              </w:rPr>
            </w:pPr>
          </w:p>
          <w:p w14:paraId="0EBA907B" w14:textId="77777777" w:rsidR="003D74FD" w:rsidRPr="003D74FD" w:rsidRDefault="003D74FD" w:rsidP="00C85B32">
            <w:pPr>
              <w:pStyle w:val="a3"/>
              <w:jc w:val="center"/>
              <w:rPr>
                <w:rFonts w:ascii="Times New Roman" w:hAnsi="Times New Roman"/>
                <w:noProof/>
                <w:sz w:val="24"/>
                <w:szCs w:val="24"/>
                <w:lang w:val="ru" w:eastAsia="ru-RU"/>
              </w:rPr>
            </w:pPr>
          </w:p>
          <w:p w14:paraId="2645685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115 (11,5)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C0D18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ГОСТ</w:t>
            </w:r>
          </w:p>
          <w:p w14:paraId="3332446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9290</w:t>
            </w:r>
          </w:p>
        </w:tc>
      </w:tr>
    </w:tbl>
    <w:p w14:paraId="1D46CBD6"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Прочность клеевого крепления подошвы с верхом обуви должна быть не менее 100 Н/см (10,0 кгс/см).</w:t>
      </w:r>
    </w:p>
    <w:p w14:paraId="40068438"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Масса полупары обуви (размер 277/43) должна быть не более 950 грамм.</w:t>
      </w:r>
    </w:p>
    <w:p w14:paraId="550B2A04"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Гибкость должна быть не более 29 Н/см для обуви.</w:t>
      </w:r>
    </w:p>
    <w:p w14:paraId="2857B4D8"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Подноски и задники в обуви должны быть стойкими. Остаточная деформации подносков и задников в обуви не должна быть более 1,0 мм.</w:t>
      </w:r>
    </w:p>
    <w:p w14:paraId="47C190B2"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в паре должна быть одинаковой по размеру, полноте, структуре и цвету материалов, хорошо отформованной, отделанной, без пятен, складок и морщин, все одноименные детали должны быть одинаковыми по плотности, толщине, форме, размерам.</w:t>
      </w:r>
    </w:p>
    <w:p w14:paraId="67D8C86A" w14:textId="77777777" w:rsidR="003D74FD" w:rsidRPr="003D74FD" w:rsidRDefault="003D74FD" w:rsidP="00342B4F">
      <w:pPr>
        <w:pStyle w:val="a3"/>
        <w:rPr>
          <w:rFonts w:ascii="Times New Roman" w:hAnsi="Times New Roman"/>
          <w:noProof/>
          <w:sz w:val="24"/>
          <w:szCs w:val="24"/>
          <w:lang w:eastAsia="ru-RU"/>
        </w:rPr>
      </w:pPr>
      <w:r w:rsidRPr="003D74FD">
        <w:rPr>
          <w:rFonts w:ascii="Times New Roman" w:hAnsi="Times New Roman"/>
          <w:noProof/>
          <w:sz w:val="24"/>
          <w:szCs w:val="24"/>
          <w:lang w:val="ru" w:eastAsia="ru-RU"/>
        </w:rPr>
        <w:t>Требования к сырью, материалам, допустимым отклонениям (порокам) в готовой обуви, приобретаемым изделиям</w:t>
      </w:r>
      <w:r w:rsidRPr="003D74FD">
        <w:rPr>
          <w:rFonts w:ascii="Times New Roman" w:hAnsi="Times New Roman"/>
          <w:noProof/>
          <w:sz w:val="24"/>
          <w:szCs w:val="24"/>
          <w:lang w:eastAsia="ru-RU"/>
        </w:rPr>
        <w:t>.</w:t>
      </w:r>
    </w:p>
    <w:p w14:paraId="028D7CDA"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Требования к сырью</w:t>
      </w:r>
    </w:p>
    <w:p w14:paraId="08FB71B8"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кож из шкур крупного рогатого скота (далее - КРС) для верха обуви, приведены в таблице 4.</w:t>
      </w:r>
    </w:p>
    <w:p w14:paraId="31464E01"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4</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8"/>
        <w:gridCol w:w="7169"/>
        <w:gridCol w:w="851"/>
        <w:gridCol w:w="2252"/>
      </w:tblGrid>
      <w:tr w:rsidR="003D74FD" w:rsidRPr="003D74FD" w14:paraId="08EF670B" w14:textId="77777777" w:rsidTr="00342B4F">
        <w:trPr>
          <w:trHeight w:val="668"/>
        </w:trPr>
        <w:tc>
          <w:tcPr>
            <w:tcW w:w="638" w:type="dxa"/>
            <w:shd w:val="clear" w:color="auto" w:fill="FFFFFF"/>
            <w:vAlign w:val="center"/>
          </w:tcPr>
          <w:p w14:paraId="712B42A2"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w:t>
            </w:r>
          </w:p>
          <w:p w14:paraId="23A84058"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п/п</w:t>
            </w:r>
          </w:p>
        </w:tc>
        <w:tc>
          <w:tcPr>
            <w:tcW w:w="7169" w:type="dxa"/>
            <w:shd w:val="clear" w:color="auto" w:fill="FFFFFF"/>
            <w:vAlign w:val="center"/>
          </w:tcPr>
          <w:p w14:paraId="08B93907"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851" w:type="dxa"/>
            <w:shd w:val="clear" w:color="auto" w:fill="FFFFFF"/>
            <w:vAlign w:val="center"/>
          </w:tcPr>
          <w:p w14:paraId="44CD78D7"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252" w:type="dxa"/>
            <w:shd w:val="clear" w:color="auto" w:fill="FFFFFF"/>
            <w:vAlign w:val="center"/>
          </w:tcPr>
          <w:p w14:paraId="19A1ABE5"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w:t>
            </w:r>
          </w:p>
          <w:p w14:paraId="6A4C3739"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испытания</w:t>
            </w:r>
          </w:p>
        </w:tc>
      </w:tr>
      <w:tr w:rsidR="003D74FD" w:rsidRPr="003D74FD" w14:paraId="323C5C42" w14:textId="77777777" w:rsidTr="00342B4F">
        <w:trPr>
          <w:trHeight w:val="70"/>
        </w:trPr>
        <w:tc>
          <w:tcPr>
            <w:tcW w:w="638" w:type="dxa"/>
            <w:shd w:val="clear" w:color="auto" w:fill="FFFFFF"/>
            <w:vAlign w:val="center"/>
          </w:tcPr>
          <w:p w14:paraId="6350C29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7169" w:type="dxa"/>
            <w:shd w:val="clear" w:color="auto" w:fill="FFFFFF"/>
            <w:vAlign w:val="center"/>
          </w:tcPr>
          <w:p w14:paraId="2C464ADD"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Массовая доля влаги, %</w:t>
            </w:r>
          </w:p>
        </w:tc>
        <w:tc>
          <w:tcPr>
            <w:tcW w:w="851" w:type="dxa"/>
            <w:shd w:val="clear" w:color="auto" w:fill="FFFFFF"/>
            <w:vAlign w:val="center"/>
          </w:tcPr>
          <w:p w14:paraId="1FB2CD9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10-16</w:t>
            </w:r>
          </w:p>
        </w:tc>
        <w:tc>
          <w:tcPr>
            <w:tcW w:w="2252" w:type="dxa"/>
            <w:shd w:val="clear" w:color="auto" w:fill="FFFFFF"/>
            <w:vAlign w:val="center"/>
          </w:tcPr>
          <w:p w14:paraId="2986C4E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w:t>
            </w:r>
          </w:p>
        </w:tc>
      </w:tr>
      <w:tr w:rsidR="003D74FD" w:rsidRPr="003D74FD" w14:paraId="5DB503BE" w14:textId="77777777" w:rsidTr="00342B4F">
        <w:trPr>
          <w:trHeight w:val="184"/>
        </w:trPr>
        <w:tc>
          <w:tcPr>
            <w:tcW w:w="638" w:type="dxa"/>
            <w:shd w:val="clear" w:color="auto" w:fill="FFFFFF"/>
            <w:vAlign w:val="center"/>
          </w:tcPr>
          <w:p w14:paraId="50AC2C5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7169" w:type="dxa"/>
            <w:shd w:val="clear" w:color="auto" w:fill="FFFFFF"/>
            <w:vAlign w:val="center"/>
          </w:tcPr>
          <w:p w14:paraId="782EC433"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Предел прочности при растяжении, 10МПа, не менее</w:t>
            </w:r>
          </w:p>
        </w:tc>
        <w:tc>
          <w:tcPr>
            <w:tcW w:w="851" w:type="dxa"/>
            <w:shd w:val="clear" w:color="auto" w:fill="FFFFFF"/>
            <w:vAlign w:val="center"/>
          </w:tcPr>
          <w:p w14:paraId="3529BF4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w:t>
            </w:r>
          </w:p>
        </w:tc>
        <w:tc>
          <w:tcPr>
            <w:tcW w:w="2252" w:type="dxa"/>
            <w:shd w:val="clear" w:color="auto" w:fill="FFFFFF"/>
            <w:vAlign w:val="center"/>
          </w:tcPr>
          <w:p w14:paraId="1D9AFBA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r>
      <w:tr w:rsidR="003D74FD" w:rsidRPr="003D74FD" w14:paraId="3B03C032" w14:textId="77777777" w:rsidTr="00342B4F">
        <w:trPr>
          <w:trHeight w:val="223"/>
        </w:trPr>
        <w:tc>
          <w:tcPr>
            <w:tcW w:w="638" w:type="dxa"/>
            <w:shd w:val="clear" w:color="auto" w:fill="FFFFFF"/>
            <w:vAlign w:val="center"/>
          </w:tcPr>
          <w:p w14:paraId="045D743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7169" w:type="dxa"/>
            <w:shd w:val="clear" w:color="auto" w:fill="FFFFFF"/>
            <w:vAlign w:val="center"/>
          </w:tcPr>
          <w:p w14:paraId="103FC31D"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Напряжение при появлении трещин лицевого слоя, 10 МПа, не менее</w:t>
            </w:r>
          </w:p>
        </w:tc>
        <w:tc>
          <w:tcPr>
            <w:tcW w:w="851" w:type="dxa"/>
            <w:shd w:val="clear" w:color="auto" w:fill="FFFFFF"/>
            <w:vAlign w:val="center"/>
          </w:tcPr>
          <w:p w14:paraId="792CE94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1,6</w:t>
            </w:r>
          </w:p>
        </w:tc>
        <w:tc>
          <w:tcPr>
            <w:tcW w:w="2252" w:type="dxa"/>
            <w:shd w:val="clear" w:color="auto" w:fill="FFFFFF"/>
            <w:vAlign w:val="center"/>
          </w:tcPr>
          <w:p w14:paraId="4AFF30E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r>
      <w:tr w:rsidR="003D74FD" w:rsidRPr="003D74FD" w14:paraId="531DFD01" w14:textId="77777777" w:rsidTr="00342B4F">
        <w:trPr>
          <w:trHeight w:val="70"/>
        </w:trPr>
        <w:tc>
          <w:tcPr>
            <w:tcW w:w="638" w:type="dxa"/>
            <w:shd w:val="clear" w:color="auto" w:fill="FFFFFF"/>
            <w:vAlign w:val="center"/>
          </w:tcPr>
          <w:p w14:paraId="19F1136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7169" w:type="dxa"/>
            <w:shd w:val="clear" w:color="auto" w:fill="FFFFFF"/>
            <w:vAlign w:val="center"/>
          </w:tcPr>
          <w:p w14:paraId="508357EC"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Массовая доля окиси хрома, %, не менее</w:t>
            </w:r>
          </w:p>
        </w:tc>
        <w:tc>
          <w:tcPr>
            <w:tcW w:w="851" w:type="dxa"/>
            <w:shd w:val="clear" w:color="auto" w:fill="FFFFFF"/>
            <w:vAlign w:val="center"/>
          </w:tcPr>
          <w:p w14:paraId="59D0E75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3,5</w:t>
            </w:r>
          </w:p>
        </w:tc>
        <w:tc>
          <w:tcPr>
            <w:tcW w:w="2252" w:type="dxa"/>
            <w:shd w:val="clear" w:color="auto" w:fill="FFFFFF"/>
            <w:vAlign w:val="center"/>
          </w:tcPr>
          <w:p w14:paraId="3E475F4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938.3</w:t>
            </w:r>
          </w:p>
        </w:tc>
      </w:tr>
      <w:tr w:rsidR="003D74FD" w:rsidRPr="003D74FD" w14:paraId="3582EC2A" w14:textId="77777777" w:rsidTr="00342B4F">
        <w:trPr>
          <w:trHeight w:val="70"/>
        </w:trPr>
        <w:tc>
          <w:tcPr>
            <w:tcW w:w="638" w:type="dxa"/>
            <w:shd w:val="clear" w:color="auto" w:fill="FFFFFF"/>
            <w:vAlign w:val="center"/>
          </w:tcPr>
          <w:p w14:paraId="407FF8A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c>
          <w:tcPr>
            <w:tcW w:w="7169" w:type="dxa"/>
            <w:shd w:val="clear" w:color="auto" w:fill="FFFFFF"/>
            <w:vAlign w:val="center"/>
          </w:tcPr>
          <w:p w14:paraId="087266ED"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Массовая доля веществ, экстрагируемых органическими растворителями (без полимерных соединений), %</w:t>
            </w:r>
          </w:p>
        </w:tc>
        <w:tc>
          <w:tcPr>
            <w:tcW w:w="851" w:type="dxa"/>
            <w:shd w:val="clear" w:color="auto" w:fill="FFFFFF"/>
            <w:vAlign w:val="center"/>
          </w:tcPr>
          <w:p w14:paraId="27E3402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4-8</w:t>
            </w:r>
          </w:p>
        </w:tc>
        <w:tc>
          <w:tcPr>
            <w:tcW w:w="2252" w:type="dxa"/>
            <w:shd w:val="clear" w:color="auto" w:fill="FFFFFF"/>
            <w:vAlign w:val="center"/>
          </w:tcPr>
          <w:p w14:paraId="5421F36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938.5</w:t>
            </w:r>
          </w:p>
        </w:tc>
      </w:tr>
      <w:tr w:rsidR="003D74FD" w:rsidRPr="003D74FD" w14:paraId="686B070A" w14:textId="77777777" w:rsidTr="00342B4F">
        <w:trPr>
          <w:trHeight w:val="70"/>
        </w:trPr>
        <w:tc>
          <w:tcPr>
            <w:tcW w:w="638" w:type="dxa"/>
            <w:shd w:val="clear" w:color="auto" w:fill="FFFFFF"/>
            <w:vAlign w:val="center"/>
          </w:tcPr>
          <w:p w14:paraId="7AAAE0D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w:t>
            </w:r>
          </w:p>
        </w:tc>
        <w:tc>
          <w:tcPr>
            <w:tcW w:w="7169" w:type="dxa"/>
            <w:shd w:val="clear" w:color="auto" w:fill="FFFFFF"/>
            <w:vAlign w:val="center"/>
          </w:tcPr>
          <w:p w14:paraId="0881AE2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Удлинение при напряжении 10 МПа, %</w:t>
            </w:r>
          </w:p>
        </w:tc>
        <w:tc>
          <w:tcPr>
            <w:tcW w:w="851" w:type="dxa"/>
            <w:shd w:val="clear" w:color="auto" w:fill="FFFFFF"/>
            <w:vAlign w:val="center"/>
          </w:tcPr>
          <w:p w14:paraId="720280E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25-35</w:t>
            </w:r>
          </w:p>
        </w:tc>
        <w:tc>
          <w:tcPr>
            <w:tcW w:w="2252" w:type="dxa"/>
            <w:shd w:val="clear" w:color="auto" w:fill="FFFFFF"/>
            <w:vAlign w:val="center"/>
          </w:tcPr>
          <w:p w14:paraId="6518185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r>
      <w:tr w:rsidR="003D74FD" w:rsidRPr="003D74FD" w14:paraId="77974D15" w14:textId="77777777" w:rsidTr="00342B4F">
        <w:trPr>
          <w:trHeight w:val="70"/>
        </w:trPr>
        <w:tc>
          <w:tcPr>
            <w:tcW w:w="638" w:type="dxa"/>
            <w:shd w:val="clear" w:color="auto" w:fill="FFFFFF"/>
            <w:vAlign w:val="center"/>
          </w:tcPr>
          <w:p w14:paraId="6CF9FC5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7.</w:t>
            </w:r>
          </w:p>
        </w:tc>
        <w:tc>
          <w:tcPr>
            <w:tcW w:w="7169" w:type="dxa"/>
            <w:shd w:val="clear" w:color="auto" w:fill="FFFFFF"/>
            <w:vAlign w:val="center"/>
          </w:tcPr>
          <w:p w14:paraId="4D53BE60"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Устойчивость покрытия к многократному изгибу, после 10000 циклов, баллы, не менее</w:t>
            </w:r>
          </w:p>
        </w:tc>
        <w:tc>
          <w:tcPr>
            <w:tcW w:w="851" w:type="dxa"/>
            <w:shd w:val="clear" w:color="auto" w:fill="FFFFFF"/>
            <w:vAlign w:val="center"/>
          </w:tcPr>
          <w:p w14:paraId="20BB381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2252" w:type="dxa"/>
            <w:shd w:val="clear" w:color="auto" w:fill="FFFFFF"/>
            <w:vAlign w:val="center"/>
          </w:tcPr>
          <w:p w14:paraId="49630A8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13868</w:t>
            </w:r>
          </w:p>
        </w:tc>
      </w:tr>
      <w:tr w:rsidR="003D74FD" w:rsidRPr="003D74FD" w14:paraId="64BC4D0A" w14:textId="77777777" w:rsidTr="00342B4F">
        <w:trPr>
          <w:trHeight w:val="70"/>
        </w:trPr>
        <w:tc>
          <w:tcPr>
            <w:tcW w:w="638" w:type="dxa"/>
            <w:shd w:val="clear" w:color="auto" w:fill="FFFFFF"/>
            <w:vAlign w:val="center"/>
          </w:tcPr>
          <w:p w14:paraId="0275046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w:t>
            </w:r>
          </w:p>
        </w:tc>
        <w:tc>
          <w:tcPr>
            <w:tcW w:w="7169" w:type="dxa"/>
            <w:shd w:val="clear" w:color="auto" w:fill="FFFFFF"/>
            <w:vAlign w:val="center"/>
          </w:tcPr>
          <w:p w14:paraId="5E35F0DA"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Устойчивость покрытия к мокрому трению, обороты, не менее</w:t>
            </w:r>
          </w:p>
        </w:tc>
        <w:tc>
          <w:tcPr>
            <w:tcW w:w="851" w:type="dxa"/>
            <w:shd w:val="clear" w:color="auto" w:fill="FFFFFF"/>
            <w:vAlign w:val="center"/>
          </w:tcPr>
          <w:p w14:paraId="5665BF7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50</w:t>
            </w:r>
          </w:p>
        </w:tc>
        <w:tc>
          <w:tcPr>
            <w:tcW w:w="2252" w:type="dxa"/>
            <w:shd w:val="clear" w:color="auto" w:fill="FFFFFF"/>
            <w:vAlign w:val="center"/>
          </w:tcPr>
          <w:p w14:paraId="186E90F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13869</w:t>
            </w:r>
          </w:p>
        </w:tc>
      </w:tr>
      <w:tr w:rsidR="003D74FD" w:rsidRPr="003D74FD" w14:paraId="240B21E0" w14:textId="77777777" w:rsidTr="00342B4F">
        <w:trPr>
          <w:trHeight w:val="70"/>
        </w:trPr>
        <w:tc>
          <w:tcPr>
            <w:tcW w:w="638" w:type="dxa"/>
            <w:shd w:val="clear" w:color="auto" w:fill="FFFFFF"/>
            <w:vAlign w:val="center"/>
          </w:tcPr>
          <w:p w14:paraId="26E4556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w:t>
            </w:r>
          </w:p>
        </w:tc>
        <w:tc>
          <w:tcPr>
            <w:tcW w:w="7169" w:type="dxa"/>
            <w:shd w:val="clear" w:color="auto" w:fill="FFFFFF"/>
            <w:vAlign w:val="center"/>
          </w:tcPr>
          <w:p w14:paraId="20ACD89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Водонепроницаемость(время просачивания) мин., не менее</w:t>
            </w:r>
          </w:p>
        </w:tc>
        <w:tc>
          <w:tcPr>
            <w:tcW w:w="851" w:type="dxa"/>
            <w:shd w:val="clear" w:color="auto" w:fill="FFFFFF"/>
            <w:vAlign w:val="center"/>
          </w:tcPr>
          <w:p w14:paraId="21FDC49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180</w:t>
            </w:r>
          </w:p>
        </w:tc>
        <w:tc>
          <w:tcPr>
            <w:tcW w:w="2252" w:type="dxa"/>
            <w:shd w:val="clear" w:color="auto" w:fill="FFFFFF"/>
            <w:vAlign w:val="center"/>
          </w:tcPr>
          <w:p w14:paraId="1F6C97E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5403-1</w:t>
            </w:r>
          </w:p>
        </w:tc>
      </w:tr>
      <w:tr w:rsidR="003D74FD" w:rsidRPr="003D74FD" w14:paraId="0A01A6AE" w14:textId="77777777" w:rsidTr="00342B4F">
        <w:trPr>
          <w:trHeight w:val="70"/>
        </w:trPr>
        <w:tc>
          <w:tcPr>
            <w:tcW w:w="638" w:type="dxa"/>
            <w:shd w:val="clear" w:color="auto" w:fill="FFFFFF"/>
            <w:vAlign w:val="center"/>
          </w:tcPr>
          <w:p w14:paraId="5A1F5C6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w:t>
            </w:r>
          </w:p>
        </w:tc>
        <w:tc>
          <w:tcPr>
            <w:tcW w:w="7169" w:type="dxa"/>
            <w:shd w:val="clear" w:color="auto" w:fill="FFFFFF"/>
            <w:vAlign w:val="center"/>
          </w:tcPr>
          <w:p w14:paraId="0027AC1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Относительная паропроницаемость, %, не менее</w:t>
            </w:r>
          </w:p>
        </w:tc>
        <w:tc>
          <w:tcPr>
            <w:tcW w:w="851" w:type="dxa"/>
            <w:shd w:val="clear" w:color="auto" w:fill="FFFFFF"/>
            <w:vAlign w:val="center"/>
          </w:tcPr>
          <w:p w14:paraId="0D01A05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w:t>
            </w:r>
          </w:p>
        </w:tc>
        <w:tc>
          <w:tcPr>
            <w:tcW w:w="2252" w:type="dxa"/>
            <w:shd w:val="clear" w:color="auto" w:fill="FFFFFF"/>
            <w:vAlign w:val="center"/>
          </w:tcPr>
          <w:p w14:paraId="1270BCA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938.17</w:t>
            </w:r>
          </w:p>
        </w:tc>
      </w:tr>
      <w:tr w:rsidR="003D74FD" w:rsidRPr="003D74FD" w14:paraId="51E661F5" w14:textId="77777777" w:rsidTr="00342B4F">
        <w:trPr>
          <w:trHeight w:val="70"/>
        </w:trPr>
        <w:tc>
          <w:tcPr>
            <w:tcW w:w="638" w:type="dxa"/>
            <w:shd w:val="clear" w:color="auto" w:fill="FFFFFF"/>
            <w:vAlign w:val="center"/>
          </w:tcPr>
          <w:p w14:paraId="7C6413E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11.</w:t>
            </w:r>
          </w:p>
        </w:tc>
        <w:tc>
          <w:tcPr>
            <w:tcW w:w="7169" w:type="dxa"/>
            <w:shd w:val="clear" w:color="auto" w:fill="FFFFFF"/>
            <w:vAlign w:val="center"/>
          </w:tcPr>
          <w:p w14:paraId="265C46F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Паропроницаемость, мг/см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val="ru" w:eastAsia="ru-RU"/>
              </w:rPr>
              <w:t>ч, не менее</w:t>
            </w:r>
          </w:p>
        </w:tc>
        <w:tc>
          <w:tcPr>
            <w:tcW w:w="851" w:type="dxa"/>
            <w:shd w:val="clear" w:color="auto" w:fill="FFFFFF"/>
            <w:vAlign w:val="center"/>
          </w:tcPr>
          <w:p w14:paraId="3D1B633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5,0</w:t>
            </w:r>
          </w:p>
        </w:tc>
        <w:tc>
          <w:tcPr>
            <w:tcW w:w="2252" w:type="dxa"/>
            <w:shd w:val="clear" w:color="auto" w:fill="FFFFFF"/>
            <w:vAlign w:val="center"/>
          </w:tcPr>
          <w:p w14:paraId="5EBB48D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938.17</w:t>
            </w:r>
          </w:p>
        </w:tc>
      </w:tr>
    </w:tbl>
    <w:p w14:paraId="18CE978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кож из шкур КРС тисненая, разбитая, для верха обуви, приведены в таблице 5.</w:t>
      </w:r>
    </w:p>
    <w:p w14:paraId="4896B99B"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5</w:t>
      </w:r>
    </w:p>
    <w:tbl>
      <w:tblPr>
        <w:tblW w:w="10910" w:type="dxa"/>
        <w:tblLayout w:type="fixed"/>
        <w:tblCellMar>
          <w:left w:w="10" w:type="dxa"/>
          <w:right w:w="10" w:type="dxa"/>
        </w:tblCellMar>
        <w:tblLook w:val="0000" w:firstRow="0" w:lastRow="0" w:firstColumn="0" w:lastColumn="0" w:noHBand="0" w:noVBand="0"/>
      </w:tblPr>
      <w:tblGrid>
        <w:gridCol w:w="578"/>
        <w:gridCol w:w="7229"/>
        <w:gridCol w:w="859"/>
        <w:gridCol w:w="2244"/>
      </w:tblGrid>
      <w:tr w:rsidR="003D74FD" w:rsidRPr="003D74FD" w14:paraId="75A2BDA8" w14:textId="77777777" w:rsidTr="00342B4F">
        <w:trPr>
          <w:trHeight w:val="658"/>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595B3A50"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п/п</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1BD8E216"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6A66235B"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14:paraId="6B675131"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 испытания</w:t>
            </w:r>
          </w:p>
        </w:tc>
      </w:tr>
      <w:tr w:rsidR="003D74FD" w:rsidRPr="003D74FD" w14:paraId="36750790"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7F52D5C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27E04E52"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Предел прочности при растяжении, 10 МПа, не менее:</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6329729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w:t>
            </w:r>
          </w:p>
        </w:tc>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14:paraId="481DB35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r>
      <w:tr w:rsidR="003D74FD" w:rsidRPr="003D74FD" w14:paraId="529E57D7"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42AFF0A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72B14D73"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Напряжение при появлении трещин лицевого слоя, 10 МПа, не менее</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16F539D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1,6</w:t>
            </w:r>
          </w:p>
        </w:tc>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14:paraId="58B92A7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r>
      <w:tr w:rsidR="003D74FD" w:rsidRPr="003D74FD" w14:paraId="26E1E300"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1F9CB9A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5A8C3B9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Удлинение при напряжении 10 МПа, %</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50D7524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25-35</w:t>
            </w:r>
          </w:p>
        </w:tc>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14:paraId="6F7CEEC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r>
      <w:tr w:rsidR="003D74FD" w:rsidRPr="003D74FD" w14:paraId="00CDF6E7"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42CE373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7C29060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Водонепроницаемость (время просачивания) мин., не менее</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4CD84A1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180</w:t>
            </w:r>
          </w:p>
        </w:tc>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14:paraId="209EA28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5403-1</w:t>
            </w:r>
          </w:p>
        </w:tc>
      </w:tr>
      <w:tr w:rsidR="003D74FD" w:rsidRPr="003D74FD" w14:paraId="3025BE62"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7885B7E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3CEE389F"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Относительная паропроницаемость, %, не менее Паропроницаемость, мг/см2-ч, не менее</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14:paraId="19FF074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25 5</w:t>
            </w:r>
          </w:p>
        </w:tc>
        <w:tc>
          <w:tcPr>
            <w:tcW w:w="2244" w:type="dxa"/>
            <w:tcBorders>
              <w:top w:val="single" w:sz="4" w:space="0" w:color="auto"/>
              <w:left w:val="single" w:sz="4" w:space="0" w:color="auto"/>
              <w:bottom w:val="single" w:sz="4" w:space="0" w:color="auto"/>
              <w:right w:val="single" w:sz="4" w:space="0" w:color="auto"/>
            </w:tcBorders>
            <w:shd w:val="clear" w:color="auto" w:fill="FFFFFF"/>
            <w:vAlign w:val="center"/>
          </w:tcPr>
          <w:p w14:paraId="67C5F3C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938.17</w:t>
            </w:r>
          </w:p>
        </w:tc>
      </w:tr>
    </w:tbl>
    <w:p w14:paraId="76DB598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кож из шкур КРС с полиуретановым покрытием для верха обуви, приведены в таблице 6.</w:t>
      </w:r>
    </w:p>
    <w:p w14:paraId="5806FC84"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6</w:t>
      </w:r>
    </w:p>
    <w:tbl>
      <w:tblPr>
        <w:tblW w:w="10910" w:type="dxa"/>
        <w:tblLayout w:type="fixed"/>
        <w:tblCellMar>
          <w:left w:w="10" w:type="dxa"/>
          <w:right w:w="10" w:type="dxa"/>
        </w:tblCellMar>
        <w:tblLook w:val="0000" w:firstRow="0" w:lastRow="0" w:firstColumn="0" w:lastColumn="0" w:noHBand="0" w:noVBand="0"/>
      </w:tblPr>
      <w:tblGrid>
        <w:gridCol w:w="578"/>
        <w:gridCol w:w="6930"/>
        <w:gridCol w:w="1134"/>
        <w:gridCol w:w="2268"/>
      </w:tblGrid>
      <w:tr w:rsidR="003D74FD" w:rsidRPr="003D74FD" w14:paraId="60676B22" w14:textId="77777777" w:rsidTr="00342B4F">
        <w:trPr>
          <w:trHeight w:val="658"/>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1F1237AF"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 п/п</w:t>
            </w:r>
          </w:p>
        </w:tc>
        <w:tc>
          <w:tcPr>
            <w:tcW w:w="6930" w:type="dxa"/>
            <w:tcBorders>
              <w:top w:val="single" w:sz="4" w:space="0" w:color="auto"/>
              <w:left w:val="single" w:sz="4" w:space="0" w:color="auto"/>
              <w:bottom w:val="single" w:sz="4" w:space="0" w:color="auto"/>
              <w:right w:val="single" w:sz="4" w:space="0" w:color="auto"/>
            </w:tcBorders>
            <w:shd w:val="clear" w:color="auto" w:fill="FFFFFF"/>
            <w:vAlign w:val="center"/>
          </w:tcPr>
          <w:p w14:paraId="18EF055A"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4ACF9D4"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AF91355"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 испытания</w:t>
            </w:r>
          </w:p>
        </w:tc>
      </w:tr>
      <w:tr w:rsidR="003D74FD" w:rsidRPr="003D74FD" w14:paraId="13C6F151"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7A85ED9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6930" w:type="dxa"/>
            <w:tcBorders>
              <w:top w:val="single" w:sz="4" w:space="0" w:color="auto"/>
              <w:left w:val="single" w:sz="4" w:space="0" w:color="auto"/>
              <w:bottom w:val="single" w:sz="4" w:space="0" w:color="auto"/>
              <w:right w:val="single" w:sz="4" w:space="0" w:color="auto"/>
            </w:tcBorders>
            <w:shd w:val="clear" w:color="auto" w:fill="FFFFFF"/>
            <w:vAlign w:val="center"/>
          </w:tcPr>
          <w:p w14:paraId="7EF8857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Предел прочности при растяжении, 10 МПа,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24BDF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F99365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r>
      <w:tr w:rsidR="003D74FD" w:rsidRPr="003D74FD" w14:paraId="1D11B6DD"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5224630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6930" w:type="dxa"/>
            <w:tcBorders>
              <w:top w:val="single" w:sz="4" w:space="0" w:color="auto"/>
              <w:left w:val="single" w:sz="4" w:space="0" w:color="auto"/>
              <w:bottom w:val="single" w:sz="4" w:space="0" w:color="auto"/>
              <w:right w:val="single" w:sz="4" w:space="0" w:color="auto"/>
            </w:tcBorders>
            <w:shd w:val="clear" w:color="auto" w:fill="FFFFFF"/>
            <w:vAlign w:val="center"/>
          </w:tcPr>
          <w:p w14:paraId="58F6E82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Влагоемкость после 180 мин, %, не более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334918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2C0E4A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12.4.295</w:t>
            </w:r>
          </w:p>
        </w:tc>
      </w:tr>
      <w:tr w:rsidR="003D74FD" w:rsidRPr="003D74FD" w14:paraId="5E13AEC3"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4BA0F2F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6930" w:type="dxa"/>
            <w:tcBorders>
              <w:top w:val="single" w:sz="4" w:space="0" w:color="auto"/>
              <w:left w:val="single" w:sz="4" w:space="0" w:color="auto"/>
              <w:bottom w:val="single" w:sz="4" w:space="0" w:color="auto"/>
              <w:right w:val="single" w:sz="4" w:space="0" w:color="auto"/>
            </w:tcBorders>
            <w:shd w:val="clear" w:color="auto" w:fill="FFFFFF"/>
            <w:vAlign w:val="center"/>
          </w:tcPr>
          <w:p w14:paraId="789677F3"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Удлиннение при напряжении 10 МПа,%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848D4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20-30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B2CBB2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r>
    </w:tbl>
    <w:p w14:paraId="722428E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дублированного текстильного материала</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en-US" w:eastAsia="ru-RU"/>
        </w:rPr>
        <w:t>Cordura</w:t>
      </w:r>
      <w:r w:rsidRPr="003D74FD">
        <w:rPr>
          <w:rFonts w:ascii="Times New Roman" w:hAnsi="Times New Roman"/>
          <w:noProof/>
          <w:sz w:val="24"/>
          <w:szCs w:val="24"/>
          <w:lang w:eastAsia="ru-RU"/>
        </w:rPr>
        <w:t xml:space="preserve"> (эквивалент) </w:t>
      </w:r>
      <w:r w:rsidRPr="003D74FD">
        <w:rPr>
          <w:rFonts w:ascii="Times New Roman" w:hAnsi="Times New Roman"/>
          <w:noProof/>
          <w:sz w:val="24"/>
          <w:szCs w:val="24"/>
          <w:lang w:val="ru" w:eastAsia="ru-RU"/>
        </w:rPr>
        <w:t>приведены в таблице 7</w:t>
      </w:r>
    </w:p>
    <w:p w14:paraId="7043111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7</w:t>
      </w:r>
    </w:p>
    <w:tbl>
      <w:tblPr>
        <w:tblW w:w="10910" w:type="dxa"/>
        <w:tblLayout w:type="fixed"/>
        <w:tblCellMar>
          <w:left w:w="10" w:type="dxa"/>
          <w:right w:w="10" w:type="dxa"/>
        </w:tblCellMar>
        <w:tblLook w:val="0000" w:firstRow="0" w:lastRow="0" w:firstColumn="0" w:lastColumn="0" w:noHBand="0" w:noVBand="0"/>
      </w:tblPr>
      <w:tblGrid>
        <w:gridCol w:w="578"/>
        <w:gridCol w:w="6946"/>
        <w:gridCol w:w="1134"/>
        <w:gridCol w:w="2252"/>
      </w:tblGrid>
      <w:tr w:rsidR="003D74FD" w:rsidRPr="003D74FD" w14:paraId="154AC5E0" w14:textId="77777777" w:rsidTr="00342B4F">
        <w:trPr>
          <w:trHeight w:val="662"/>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57F3AF71"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п/п</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3A9E6748"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9ECF7D7"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42ECE645"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 испытания</w:t>
            </w:r>
          </w:p>
        </w:tc>
      </w:tr>
      <w:tr w:rsidR="003D74FD" w:rsidRPr="003D74FD" w14:paraId="4B2433DE" w14:textId="77777777" w:rsidTr="00342B4F">
        <w:trPr>
          <w:trHeight w:val="143"/>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7095EFE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432230DD"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Состав, %: трикотажное полотно - полиамид нетканый материал - полиэстер</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1B9592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100 100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0E9D7F2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ИСО 1833</w:t>
            </w:r>
          </w:p>
        </w:tc>
      </w:tr>
      <w:tr w:rsidR="003D74FD" w:rsidRPr="003D74FD" w14:paraId="11087F6A"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46E69BA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17EEEF0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Поверхностная плотность трикотажного полотна,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54955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250±15%</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7BF2147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8845</w:t>
            </w:r>
          </w:p>
        </w:tc>
      </w:tr>
      <w:tr w:rsidR="003D74FD" w:rsidRPr="003D74FD" w14:paraId="74A4B86E"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0E0CB8F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19216D3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Поверхностная плотность нетканого материала,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67D6B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100±10%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54A5B88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58DD5205"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6E44464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4C49D90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Общая поверхностная плотность,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816DDE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385±10%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304B6E9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40B511C0"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3DA05D2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4C21E0F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Общая толщина, мм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BFD74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1,8±0,2</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3CB32C3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12023</w:t>
            </w:r>
          </w:p>
        </w:tc>
      </w:tr>
      <w:tr w:rsidR="003D74FD" w:rsidRPr="003D74FD" w14:paraId="1BAD1421"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7D76DAA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53AFF63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Стойкость к истиранию, циклы,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856E0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400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39DAD86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12739</w:t>
            </w:r>
          </w:p>
        </w:tc>
      </w:tr>
      <w:tr w:rsidR="003D74FD" w:rsidRPr="003D74FD" w14:paraId="40E0713E"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59EA039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7.</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01997EC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Паропроницаемость, мг/см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val="ru" w:eastAsia="ru-RU"/>
              </w:rPr>
              <w:t>ч,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8A1122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564219B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22900</w:t>
            </w:r>
          </w:p>
        </w:tc>
      </w:tr>
      <w:tr w:rsidR="003D74FD" w:rsidRPr="003D74FD" w14:paraId="0DF19CBB"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7D653E7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301A97D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Разрывная нагрузка, Н, не менее:</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основа</w:t>
            </w:r>
          </w:p>
          <w:p w14:paraId="073F5AD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уток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48C8DC6" w14:textId="1AD19D7A"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800</w:t>
            </w:r>
          </w:p>
          <w:p w14:paraId="3F27AA1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800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6FB500E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8847</w:t>
            </w:r>
          </w:p>
        </w:tc>
      </w:tr>
      <w:tr w:rsidR="003D74FD" w:rsidRPr="003D74FD" w14:paraId="131EBFD0"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0916659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3B42FE8F"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Удлинение при разрыве %, не менее:</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основа</w:t>
            </w:r>
          </w:p>
          <w:p w14:paraId="142C851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уток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ADF0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40</w:t>
            </w:r>
          </w:p>
          <w:p w14:paraId="554C0728" w14:textId="76930BB0"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60BB790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8847</w:t>
            </w:r>
          </w:p>
        </w:tc>
      </w:tr>
      <w:tr w:rsidR="003D74FD" w:rsidRPr="003D74FD" w14:paraId="25A4D93D" w14:textId="77777777" w:rsidTr="00342B4F">
        <w:trPr>
          <w:trHeight w:val="70"/>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1DB13FD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33EBEF0E"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Водоотталкивание, усл. ед.,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3EC9E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tcPr>
          <w:p w14:paraId="6CD43FE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30292</w:t>
            </w:r>
          </w:p>
        </w:tc>
      </w:tr>
    </w:tbl>
    <w:p w14:paraId="0CA7D18E"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Физико-механические показатели дублированной ткани </w:t>
      </w:r>
      <w:r w:rsidRPr="003D74FD">
        <w:rPr>
          <w:rFonts w:ascii="Times New Roman" w:hAnsi="Times New Roman"/>
          <w:noProof/>
          <w:sz w:val="24"/>
          <w:szCs w:val="24"/>
          <w:lang w:val="en-US" w:eastAsia="ru-RU"/>
        </w:rPr>
        <w:t>Cordura</w:t>
      </w:r>
      <w:r w:rsidRPr="003D74FD">
        <w:rPr>
          <w:rFonts w:ascii="Times New Roman" w:hAnsi="Times New Roman"/>
          <w:noProof/>
          <w:sz w:val="24"/>
          <w:szCs w:val="24"/>
          <w:lang w:eastAsia="ru-RU"/>
        </w:rPr>
        <w:t xml:space="preserve"> (эквивалент) </w:t>
      </w:r>
      <w:r w:rsidRPr="003D74FD">
        <w:rPr>
          <w:rFonts w:ascii="Times New Roman" w:hAnsi="Times New Roman"/>
          <w:noProof/>
          <w:sz w:val="24"/>
          <w:szCs w:val="24"/>
          <w:lang w:val="ru" w:eastAsia="ru-RU"/>
        </w:rPr>
        <w:t>с просновками по основе и утку серебристого цвета приведены в таблице 8.</w:t>
      </w:r>
    </w:p>
    <w:p w14:paraId="1D1EDC27"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8</w:t>
      </w:r>
    </w:p>
    <w:tbl>
      <w:tblPr>
        <w:tblW w:w="10910" w:type="dxa"/>
        <w:tblLayout w:type="fixed"/>
        <w:tblCellMar>
          <w:left w:w="10" w:type="dxa"/>
          <w:right w:w="10" w:type="dxa"/>
        </w:tblCellMar>
        <w:tblLook w:val="0000" w:firstRow="0" w:lastRow="0" w:firstColumn="0" w:lastColumn="0" w:noHBand="0" w:noVBand="0"/>
      </w:tblPr>
      <w:tblGrid>
        <w:gridCol w:w="577"/>
        <w:gridCol w:w="6946"/>
        <w:gridCol w:w="1134"/>
        <w:gridCol w:w="2253"/>
      </w:tblGrid>
      <w:tr w:rsidR="003D74FD" w:rsidRPr="003D74FD" w14:paraId="58C3DD90" w14:textId="77777777" w:rsidTr="00342B4F">
        <w:trPr>
          <w:trHeight w:val="658"/>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43F0740C"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п/п</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7AA0CCD1"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DE73AD"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4208702A"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 испытания</w:t>
            </w:r>
          </w:p>
        </w:tc>
      </w:tr>
      <w:tr w:rsidR="003D74FD" w:rsidRPr="003D74FD" w14:paraId="5CD4F55B" w14:textId="77777777" w:rsidTr="00342B4F">
        <w:trPr>
          <w:trHeight w:val="317"/>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6D17C32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43A6102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Состав, %: ткань: - полиамид - полиэстер нетканый материал - полиэстер</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C6542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60±5% 40±5% 100</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5797278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ИСО 1833</w:t>
            </w:r>
          </w:p>
        </w:tc>
      </w:tr>
      <w:tr w:rsidR="003D74FD" w:rsidRPr="003D74FD" w14:paraId="60247AAB"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70D5998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4D70628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Поверхностная плотность ткани,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B7FD63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250±15%</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2248DBC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0E73B609"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7282EB5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238BD7DB"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Поверхностная плотность нетканого материала,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E49F4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100±10%</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4BBF8C3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3EF753EA"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081B41C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18B62B5C"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Общая поверхностная плотность,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AA1C4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385±10%</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5C0B779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31CED1E4"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315B081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0C52D452"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Общая толщина, мм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0A7FF7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1,6±0,2</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2800627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12023</w:t>
            </w:r>
          </w:p>
        </w:tc>
      </w:tr>
      <w:tr w:rsidR="003D74FD" w:rsidRPr="003D74FD" w14:paraId="1CA40DD5"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6656DD0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2D6B825C"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Стойкость к истиранию, циклы,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074CB3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15000</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6BA4642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18976</w:t>
            </w:r>
          </w:p>
        </w:tc>
      </w:tr>
      <w:tr w:rsidR="003D74FD" w:rsidRPr="003D74FD" w14:paraId="768C366E"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5CB3650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7.</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6938277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Паропроницаемость, мг/см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val="ru" w:eastAsia="ru-RU"/>
              </w:rPr>
              <w:t>ч,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4F039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34492E9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22900</w:t>
            </w:r>
          </w:p>
        </w:tc>
      </w:tr>
      <w:tr w:rsidR="003D74FD" w:rsidRPr="003D74FD" w14:paraId="47755C06"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7C111E4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37C3A7F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Разрывная нагрузка, Н, не менее:</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основа</w:t>
            </w:r>
          </w:p>
          <w:p w14:paraId="680F99A7" w14:textId="712E5DCE"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уток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867D3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1000</w:t>
            </w:r>
          </w:p>
          <w:p w14:paraId="777EE09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1000</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597A64A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3813</w:t>
            </w:r>
          </w:p>
        </w:tc>
      </w:tr>
      <w:tr w:rsidR="003D74FD" w:rsidRPr="003D74FD" w14:paraId="15CD8A29"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7C5832D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5EA321B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Удлинение при разрыве, %, не менее:</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основа</w:t>
            </w:r>
          </w:p>
          <w:p w14:paraId="335171ED" w14:textId="489E859F"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уток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68C620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w:t>
            </w:r>
          </w:p>
          <w:p w14:paraId="62993A3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2B5C7A5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3813</w:t>
            </w:r>
          </w:p>
        </w:tc>
      </w:tr>
      <w:tr w:rsidR="003D74FD" w:rsidRPr="003D74FD" w14:paraId="40D5B36C"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093A0FB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tcPr>
          <w:p w14:paraId="137A1B5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Водоотталкивание, усл. ед.,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77274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90</w:t>
            </w:r>
          </w:p>
        </w:tc>
        <w:tc>
          <w:tcPr>
            <w:tcW w:w="2253" w:type="dxa"/>
            <w:tcBorders>
              <w:top w:val="single" w:sz="4" w:space="0" w:color="auto"/>
              <w:left w:val="single" w:sz="4" w:space="0" w:color="auto"/>
              <w:bottom w:val="single" w:sz="4" w:space="0" w:color="auto"/>
              <w:right w:val="single" w:sz="4" w:space="0" w:color="auto"/>
            </w:tcBorders>
            <w:shd w:val="clear" w:color="auto" w:fill="FFFFFF"/>
            <w:vAlign w:val="center"/>
          </w:tcPr>
          <w:p w14:paraId="4C2BA13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30292</w:t>
            </w:r>
          </w:p>
        </w:tc>
      </w:tr>
    </w:tbl>
    <w:p w14:paraId="76E88B48"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дублированного текстильного материала Cordura</w:t>
      </w:r>
      <w:r w:rsidRPr="003D74FD">
        <w:rPr>
          <w:rFonts w:ascii="Times New Roman" w:hAnsi="Times New Roman"/>
          <w:noProof/>
          <w:sz w:val="24"/>
          <w:szCs w:val="24"/>
          <w:lang w:eastAsia="ru-RU"/>
        </w:rPr>
        <w:t xml:space="preserve"> (эквивалент)</w:t>
      </w:r>
      <w:r w:rsidRPr="003D74FD">
        <w:rPr>
          <w:rFonts w:ascii="Times New Roman" w:hAnsi="Times New Roman"/>
          <w:noProof/>
          <w:sz w:val="24"/>
          <w:szCs w:val="24"/>
          <w:lang w:val="ru" w:eastAsia="ru-RU"/>
        </w:rPr>
        <w:t xml:space="preserve"> приведены в таблице 9.</w:t>
      </w:r>
    </w:p>
    <w:p w14:paraId="523436A0"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9</w:t>
      </w:r>
    </w:p>
    <w:tbl>
      <w:tblPr>
        <w:tblW w:w="10910" w:type="dxa"/>
        <w:tblLayout w:type="fixed"/>
        <w:tblCellMar>
          <w:left w:w="10" w:type="dxa"/>
          <w:right w:w="10" w:type="dxa"/>
        </w:tblCellMar>
        <w:tblLook w:val="0000" w:firstRow="0" w:lastRow="0" w:firstColumn="0" w:lastColumn="0" w:noHBand="0" w:noVBand="0"/>
      </w:tblPr>
      <w:tblGrid>
        <w:gridCol w:w="577"/>
        <w:gridCol w:w="7640"/>
        <w:gridCol w:w="1134"/>
        <w:gridCol w:w="1559"/>
      </w:tblGrid>
      <w:tr w:rsidR="003D74FD" w:rsidRPr="003D74FD" w14:paraId="68EEEFEF" w14:textId="77777777" w:rsidTr="00342B4F">
        <w:trPr>
          <w:trHeight w:val="188"/>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38208080"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п/п</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51EE8950"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16A199"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4234C3"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 испытания</w:t>
            </w:r>
          </w:p>
        </w:tc>
      </w:tr>
      <w:tr w:rsidR="003D74FD" w:rsidRPr="003D74FD" w14:paraId="0527509B" w14:textId="77777777" w:rsidTr="00342B4F">
        <w:trPr>
          <w:trHeight w:val="227"/>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31778E8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52A37755"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val="ru" w:eastAsia="ru-RU"/>
              </w:rPr>
              <w:t>Состав, %:</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трикотажное полотно – полиамид</w:t>
            </w:r>
          </w:p>
          <w:p w14:paraId="6425CABF" w14:textId="798E92AD"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нетканый материал - полиэстер</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8DFFD8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w:t>
            </w:r>
          </w:p>
          <w:p w14:paraId="640E968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B0F15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ИСО 1833</w:t>
            </w:r>
          </w:p>
        </w:tc>
      </w:tr>
      <w:tr w:rsidR="003D74FD" w:rsidRPr="003D74FD" w14:paraId="4729B34E" w14:textId="77777777" w:rsidTr="00342B4F">
        <w:trPr>
          <w:trHeight w:val="344"/>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504BEE0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2.</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0BF834DA"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Поверхностная плотность трикотажного полотна,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C1057A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250±15%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FF6DF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8845</w:t>
            </w:r>
          </w:p>
        </w:tc>
      </w:tr>
      <w:tr w:rsidR="003D74FD" w:rsidRPr="003D74FD" w14:paraId="16FDDBFD"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25D0A1B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4FD98070"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Поверхностная плотность нетканого материала,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212C0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575±10%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A3764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139674B8"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23ED29F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5C70A7C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Общая поверхностная плотность, г/м</w:t>
            </w:r>
            <w:r w:rsidRPr="003D74FD">
              <w:rPr>
                <w:rFonts w:ascii="Times New Roman" w:hAnsi="Times New Roman"/>
                <w:noProof/>
                <w:sz w:val="24"/>
                <w:szCs w:val="24"/>
                <w:vertAlign w:val="superscript"/>
                <w:lang w:val="ru"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E1411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860±10%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8B6B0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4D4F39CD"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0E0863A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72E3C8F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Общая толщина, мм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A1C0F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3,4±0,2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757D2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12023</w:t>
            </w:r>
          </w:p>
        </w:tc>
      </w:tr>
      <w:tr w:rsidR="003D74FD" w:rsidRPr="003D74FD" w14:paraId="20F6D868"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7369583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2B6B3C82"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Стойкость к истиранию, циклы,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BFD15F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40EDF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12739</w:t>
            </w:r>
          </w:p>
        </w:tc>
      </w:tr>
      <w:tr w:rsidR="003D74FD" w:rsidRPr="003D74FD" w14:paraId="0F5DE9ED"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38D8CAE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7.</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6FEDA1F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Паропроницаемость, мг/см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val="ru" w:eastAsia="ru-RU"/>
              </w:rPr>
              <w:t>ч,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6B5F9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3EFC3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22900</w:t>
            </w:r>
          </w:p>
        </w:tc>
      </w:tr>
      <w:tr w:rsidR="003D74FD" w:rsidRPr="003D74FD" w14:paraId="45E36132" w14:textId="77777777" w:rsidTr="00342B4F">
        <w:trPr>
          <w:trHeight w:val="83"/>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20E3E1D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615AFC0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Разрывная нагрузка, Н, не менее:</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основа</w:t>
            </w:r>
          </w:p>
          <w:p w14:paraId="7A8337A3" w14:textId="6D9DE07E"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уток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FA50A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800</w:t>
            </w:r>
          </w:p>
          <w:p w14:paraId="1BF56BB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31284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8847</w:t>
            </w:r>
          </w:p>
        </w:tc>
      </w:tr>
      <w:tr w:rsidR="003D74FD" w:rsidRPr="003D74FD" w14:paraId="342011BA"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3F148B7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1238097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Удлинение при разрыве %, не менее:</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основа</w:t>
            </w:r>
          </w:p>
          <w:p w14:paraId="0ACFBF8C" w14:textId="5CBA4678"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уток</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F422D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20</w:t>
            </w:r>
          </w:p>
          <w:p w14:paraId="56EA83A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C971C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8847</w:t>
            </w:r>
          </w:p>
        </w:tc>
      </w:tr>
      <w:tr w:rsidR="003D74FD" w:rsidRPr="003D74FD" w14:paraId="573BF6F0"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4D54EC6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w:t>
            </w:r>
          </w:p>
        </w:tc>
        <w:tc>
          <w:tcPr>
            <w:tcW w:w="7640" w:type="dxa"/>
            <w:tcBorders>
              <w:top w:val="single" w:sz="4" w:space="0" w:color="auto"/>
              <w:left w:val="single" w:sz="4" w:space="0" w:color="auto"/>
              <w:bottom w:val="single" w:sz="4" w:space="0" w:color="auto"/>
              <w:right w:val="single" w:sz="4" w:space="0" w:color="auto"/>
            </w:tcBorders>
            <w:shd w:val="clear" w:color="auto" w:fill="FFFFFF"/>
            <w:vAlign w:val="center"/>
          </w:tcPr>
          <w:p w14:paraId="4DFE117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Водоотталкивание, усл. ед., не менее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F1119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3BD3E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30292</w:t>
            </w:r>
          </w:p>
        </w:tc>
      </w:tr>
    </w:tbl>
    <w:p w14:paraId="5F6784DE"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подкладочного трикотажного полотна объемного переплетения, приведены в таблице 10.</w:t>
      </w:r>
    </w:p>
    <w:p w14:paraId="2161144A"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10</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15"/>
        <w:gridCol w:w="6669"/>
        <w:gridCol w:w="1281"/>
        <w:gridCol w:w="2245"/>
      </w:tblGrid>
      <w:tr w:rsidR="003D74FD" w:rsidRPr="003D74FD" w14:paraId="58937AD0" w14:textId="77777777" w:rsidTr="00342B4F">
        <w:trPr>
          <w:trHeight w:val="70"/>
        </w:trPr>
        <w:tc>
          <w:tcPr>
            <w:tcW w:w="715" w:type="dxa"/>
            <w:shd w:val="clear" w:color="auto" w:fill="FFFFFF"/>
            <w:vAlign w:val="center"/>
          </w:tcPr>
          <w:p w14:paraId="245413FB"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w:t>
            </w:r>
          </w:p>
          <w:p w14:paraId="488F4765"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п/п</w:t>
            </w:r>
          </w:p>
        </w:tc>
        <w:tc>
          <w:tcPr>
            <w:tcW w:w="6669" w:type="dxa"/>
            <w:shd w:val="clear" w:color="auto" w:fill="FFFFFF"/>
            <w:vAlign w:val="center"/>
          </w:tcPr>
          <w:p w14:paraId="3BB2C4E9"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281" w:type="dxa"/>
            <w:shd w:val="clear" w:color="auto" w:fill="FFFFFF"/>
            <w:vAlign w:val="center"/>
          </w:tcPr>
          <w:p w14:paraId="5438E29B"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245" w:type="dxa"/>
            <w:shd w:val="clear" w:color="auto" w:fill="FFFFFF"/>
            <w:vAlign w:val="center"/>
          </w:tcPr>
          <w:p w14:paraId="255A247C"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w:t>
            </w:r>
          </w:p>
          <w:p w14:paraId="0E366A2A"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испытания</w:t>
            </w:r>
          </w:p>
        </w:tc>
      </w:tr>
      <w:tr w:rsidR="003D74FD" w:rsidRPr="003D74FD" w14:paraId="7639B41A" w14:textId="77777777" w:rsidTr="00342B4F">
        <w:trPr>
          <w:trHeight w:val="70"/>
        </w:trPr>
        <w:tc>
          <w:tcPr>
            <w:tcW w:w="715" w:type="dxa"/>
            <w:shd w:val="clear" w:color="auto" w:fill="FFFFFF"/>
            <w:vAlign w:val="center"/>
          </w:tcPr>
          <w:p w14:paraId="2CDB683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6669" w:type="dxa"/>
            <w:shd w:val="clear" w:color="auto" w:fill="FFFFFF"/>
            <w:vAlign w:val="center"/>
          </w:tcPr>
          <w:p w14:paraId="7838BF1E"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val="ru" w:eastAsia="ru-RU"/>
              </w:rPr>
              <w:t>Состав, %: полиамид</w:t>
            </w:r>
          </w:p>
          <w:p w14:paraId="3408DF41" w14:textId="11958715"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полиэстер</w:t>
            </w:r>
          </w:p>
        </w:tc>
        <w:tc>
          <w:tcPr>
            <w:tcW w:w="1281" w:type="dxa"/>
            <w:shd w:val="clear" w:color="auto" w:fill="FFFFFF"/>
            <w:vAlign w:val="center"/>
          </w:tcPr>
          <w:p w14:paraId="5369961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35±5%</w:t>
            </w:r>
          </w:p>
          <w:p w14:paraId="14B06D5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65±5%</w:t>
            </w:r>
          </w:p>
        </w:tc>
        <w:tc>
          <w:tcPr>
            <w:tcW w:w="2245" w:type="dxa"/>
            <w:shd w:val="clear" w:color="auto" w:fill="FFFFFF"/>
            <w:vAlign w:val="center"/>
          </w:tcPr>
          <w:p w14:paraId="4F5E784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ИСО 1833</w:t>
            </w:r>
          </w:p>
        </w:tc>
      </w:tr>
      <w:tr w:rsidR="003D74FD" w:rsidRPr="003D74FD" w14:paraId="3A5B074F" w14:textId="77777777" w:rsidTr="00342B4F">
        <w:trPr>
          <w:trHeight w:val="70"/>
        </w:trPr>
        <w:tc>
          <w:tcPr>
            <w:tcW w:w="715" w:type="dxa"/>
            <w:shd w:val="clear" w:color="auto" w:fill="FFFFFF"/>
            <w:vAlign w:val="center"/>
          </w:tcPr>
          <w:p w14:paraId="1EBF480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6669" w:type="dxa"/>
            <w:shd w:val="clear" w:color="auto" w:fill="FFFFFF"/>
            <w:vAlign w:val="center"/>
          </w:tcPr>
          <w:p w14:paraId="2B39F9E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Поверхностная плотность, г/м</w:t>
            </w:r>
            <w:r w:rsidRPr="003D74FD">
              <w:rPr>
                <w:rFonts w:ascii="Times New Roman" w:hAnsi="Times New Roman"/>
                <w:noProof/>
                <w:sz w:val="24"/>
                <w:szCs w:val="24"/>
                <w:vertAlign w:val="superscript"/>
                <w:lang w:val="ru" w:eastAsia="ru-RU"/>
              </w:rPr>
              <w:t>2</w:t>
            </w:r>
          </w:p>
        </w:tc>
        <w:tc>
          <w:tcPr>
            <w:tcW w:w="1281" w:type="dxa"/>
            <w:shd w:val="clear" w:color="auto" w:fill="FFFFFF"/>
            <w:vAlign w:val="center"/>
          </w:tcPr>
          <w:p w14:paraId="6A34B47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280±10%</w:t>
            </w:r>
          </w:p>
        </w:tc>
        <w:tc>
          <w:tcPr>
            <w:tcW w:w="2245" w:type="dxa"/>
            <w:shd w:val="clear" w:color="auto" w:fill="FFFFFF"/>
            <w:vAlign w:val="center"/>
          </w:tcPr>
          <w:p w14:paraId="02FCE14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8845</w:t>
            </w:r>
          </w:p>
        </w:tc>
      </w:tr>
      <w:tr w:rsidR="003D74FD" w:rsidRPr="003D74FD" w14:paraId="19DF5C52" w14:textId="77777777" w:rsidTr="00342B4F">
        <w:trPr>
          <w:trHeight w:val="70"/>
        </w:trPr>
        <w:tc>
          <w:tcPr>
            <w:tcW w:w="715" w:type="dxa"/>
            <w:shd w:val="clear" w:color="auto" w:fill="FFFFFF"/>
            <w:vAlign w:val="center"/>
          </w:tcPr>
          <w:p w14:paraId="5134231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6669" w:type="dxa"/>
            <w:shd w:val="clear" w:color="auto" w:fill="FFFFFF"/>
            <w:vAlign w:val="center"/>
          </w:tcPr>
          <w:p w14:paraId="5833EFF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Стойкость к истиранию, циклы, не менее</w:t>
            </w:r>
          </w:p>
        </w:tc>
        <w:tc>
          <w:tcPr>
            <w:tcW w:w="1281" w:type="dxa"/>
            <w:shd w:val="clear" w:color="auto" w:fill="FFFFFF"/>
            <w:vAlign w:val="center"/>
          </w:tcPr>
          <w:p w14:paraId="5B89CE2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102400</w:t>
            </w:r>
          </w:p>
        </w:tc>
        <w:tc>
          <w:tcPr>
            <w:tcW w:w="2245" w:type="dxa"/>
            <w:shd w:val="clear" w:color="auto" w:fill="FFFFFF"/>
            <w:vAlign w:val="center"/>
          </w:tcPr>
          <w:p w14:paraId="50B70FA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12947-2</w:t>
            </w:r>
          </w:p>
        </w:tc>
      </w:tr>
      <w:tr w:rsidR="003D74FD" w:rsidRPr="003D74FD" w14:paraId="55E88802" w14:textId="77777777" w:rsidTr="00342B4F">
        <w:trPr>
          <w:trHeight w:val="70"/>
        </w:trPr>
        <w:tc>
          <w:tcPr>
            <w:tcW w:w="715" w:type="dxa"/>
            <w:shd w:val="clear" w:color="auto" w:fill="FFFFFF"/>
            <w:vAlign w:val="center"/>
          </w:tcPr>
          <w:p w14:paraId="28E57E8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6669" w:type="dxa"/>
            <w:shd w:val="clear" w:color="auto" w:fill="FFFFFF"/>
            <w:vAlign w:val="center"/>
          </w:tcPr>
          <w:p w14:paraId="073482A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Стойкость к истиранию, циклы, не менее</w:t>
            </w:r>
          </w:p>
        </w:tc>
        <w:tc>
          <w:tcPr>
            <w:tcW w:w="1281" w:type="dxa"/>
            <w:shd w:val="clear" w:color="auto" w:fill="FFFFFF"/>
            <w:vAlign w:val="center"/>
          </w:tcPr>
          <w:p w14:paraId="0484E03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400</w:t>
            </w:r>
          </w:p>
        </w:tc>
        <w:tc>
          <w:tcPr>
            <w:tcW w:w="2245" w:type="dxa"/>
            <w:shd w:val="clear" w:color="auto" w:fill="FFFFFF"/>
            <w:vAlign w:val="center"/>
          </w:tcPr>
          <w:p w14:paraId="789A638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12739</w:t>
            </w:r>
          </w:p>
        </w:tc>
      </w:tr>
      <w:tr w:rsidR="003D74FD" w:rsidRPr="003D74FD" w14:paraId="4809A923" w14:textId="77777777" w:rsidTr="00342B4F">
        <w:trPr>
          <w:trHeight w:val="70"/>
        </w:trPr>
        <w:tc>
          <w:tcPr>
            <w:tcW w:w="715" w:type="dxa"/>
            <w:shd w:val="clear" w:color="auto" w:fill="FFFFFF"/>
            <w:vAlign w:val="center"/>
          </w:tcPr>
          <w:p w14:paraId="54B6927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c>
          <w:tcPr>
            <w:tcW w:w="6669" w:type="dxa"/>
            <w:shd w:val="clear" w:color="auto" w:fill="FFFFFF"/>
            <w:vAlign w:val="center"/>
          </w:tcPr>
          <w:p w14:paraId="7B1D9B9F"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Толщина, мм</w:t>
            </w:r>
          </w:p>
        </w:tc>
        <w:tc>
          <w:tcPr>
            <w:tcW w:w="1281" w:type="dxa"/>
            <w:shd w:val="clear" w:color="auto" w:fill="FFFFFF"/>
            <w:vAlign w:val="center"/>
          </w:tcPr>
          <w:p w14:paraId="39E80C0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2,9±0,3</w:t>
            </w:r>
          </w:p>
        </w:tc>
        <w:tc>
          <w:tcPr>
            <w:tcW w:w="2245" w:type="dxa"/>
            <w:shd w:val="clear" w:color="auto" w:fill="FFFFFF"/>
            <w:vAlign w:val="center"/>
          </w:tcPr>
          <w:p w14:paraId="1622970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12023</w:t>
            </w:r>
          </w:p>
        </w:tc>
      </w:tr>
      <w:tr w:rsidR="003D74FD" w:rsidRPr="003D74FD" w14:paraId="736D288D" w14:textId="77777777" w:rsidTr="00342B4F">
        <w:trPr>
          <w:trHeight w:val="70"/>
        </w:trPr>
        <w:tc>
          <w:tcPr>
            <w:tcW w:w="715" w:type="dxa"/>
            <w:shd w:val="clear" w:color="auto" w:fill="FFFFFF"/>
            <w:vAlign w:val="center"/>
          </w:tcPr>
          <w:p w14:paraId="35AA6E4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w:t>
            </w:r>
          </w:p>
        </w:tc>
        <w:tc>
          <w:tcPr>
            <w:tcW w:w="6669" w:type="dxa"/>
            <w:shd w:val="clear" w:color="auto" w:fill="FFFFFF"/>
            <w:vAlign w:val="center"/>
          </w:tcPr>
          <w:p w14:paraId="66551CA3"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Разрывная нагрузка, Н, не менее:</w:t>
            </w:r>
            <w:r w:rsidRPr="003D74FD">
              <w:rPr>
                <w:rFonts w:ascii="Times New Roman" w:hAnsi="Times New Roman"/>
                <w:noProof/>
                <w:sz w:val="24"/>
                <w:szCs w:val="24"/>
                <w:lang w:eastAsia="ru-RU"/>
              </w:rPr>
              <w:t xml:space="preserve"> длина</w:t>
            </w:r>
          </w:p>
          <w:p w14:paraId="6A3895AB"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ширина</w:t>
            </w:r>
          </w:p>
        </w:tc>
        <w:tc>
          <w:tcPr>
            <w:tcW w:w="1281" w:type="dxa"/>
            <w:shd w:val="clear" w:color="auto" w:fill="FFFFFF"/>
            <w:vAlign w:val="center"/>
          </w:tcPr>
          <w:p w14:paraId="17D2B60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540 225</w:t>
            </w:r>
          </w:p>
        </w:tc>
        <w:tc>
          <w:tcPr>
            <w:tcW w:w="2245" w:type="dxa"/>
            <w:shd w:val="clear" w:color="auto" w:fill="FFFFFF"/>
            <w:vAlign w:val="center"/>
          </w:tcPr>
          <w:p w14:paraId="099D525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8847</w:t>
            </w:r>
          </w:p>
        </w:tc>
      </w:tr>
      <w:tr w:rsidR="003D74FD" w:rsidRPr="003D74FD" w14:paraId="4AA81337" w14:textId="77777777" w:rsidTr="00342B4F">
        <w:trPr>
          <w:trHeight w:val="70"/>
        </w:trPr>
        <w:tc>
          <w:tcPr>
            <w:tcW w:w="715" w:type="dxa"/>
            <w:shd w:val="clear" w:color="auto" w:fill="FFFFFF"/>
            <w:vAlign w:val="center"/>
          </w:tcPr>
          <w:p w14:paraId="3DB98B9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7.</w:t>
            </w:r>
          </w:p>
        </w:tc>
        <w:tc>
          <w:tcPr>
            <w:tcW w:w="6669" w:type="dxa"/>
            <w:shd w:val="clear" w:color="auto" w:fill="FFFFFF"/>
            <w:vAlign w:val="center"/>
          </w:tcPr>
          <w:p w14:paraId="122D7FD2"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Удлинение при разрыве, %, не менее:</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длина</w:t>
            </w:r>
          </w:p>
          <w:p w14:paraId="768D4BD7" w14:textId="306BF8F0"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ширина</w:t>
            </w:r>
          </w:p>
        </w:tc>
        <w:tc>
          <w:tcPr>
            <w:tcW w:w="1281" w:type="dxa"/>
            <w:shd w:val="clear" w:color="auto" w:fill="FFFFFF"/>
            <w:vAlign w:val="center"/>
          </w:tcPr>
          <w:p w14:paraId="25A36BEC" w14:textId="3939CD8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40</w:t>
            </w:r>
          </w:p>
          <w:p w14:paraId="096FF71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60</w:t>
            </w:r>
          </w:p>
        </w:tc>
        <w:tc>
          <w:tcPr>
            <w:tcW w:w="2245" w:type="dxa"/>
            <w:shd w:val="clear" w:color="auto" w:fill="FFFFFF"/>
            <w:vAlign w:val="center"/>
          </w:tcPr>
          <w:p w14:paraId="27678D6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8847</w:t>
            </w:r>
          </w:p>
        </w:tc>
      </w:tr>
    </w:tbl>
    <w:p w14:paraId="4DD90A64" w14:textId="443CB241"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Физико-механические показатели подкладочного ламинированного пакета с мембраной торговой марки </w:t>
      </w:r>
      <w:r w:rsidRPr="003D74FD">
        <w:rPr>
          <w:rFonts w:ascii="Times New Roman" w:hAnsi="Times New Roman"/>
          <w:noProof/>
          <w:sz w:val="24"/>
          <w:szCs w:val="24"/>
          <w:lang w:val="en-US" w:eastAsia="ru-RU"/>
        </w:rPr>
        <w:t>GORE</w:t>
      </w:r>
      <w:r w:rsidRPr="003D74FD">
        <w:rPr>
          <w:rFonts w:ascii="Times New Roman" w:hAnsi="Times New Roman"/>
          <w:noProof/>
          <w:sz w:val="24"/>
          <w:szCs w:val="24"/>
          <w:lang w:eastAsia="ru-RU"/>
        </w:rPr>
        <w:t>-</w:t>
      </w:r>
      <w:r w:rsidRPr="003D74FD">
        <w:rPr>
          <w:rFonts w:ascii="Times New Roman" w:hAnsi="Times New Roman"/>
          <w:noProof/>
          <w:sz w:val="24"/>
          <w:szCs w:val="24"/>
          <w:lang w:val="en-US" w:eastAsia="ru-RU"/>
        </w:rPr>
        <w:t>TEX</w:t>
      </w:r>
      <w:r w:rsidRPr="003D74FD">
        <w:rPr>
          <w:rFonts w:ascii="Times New Roman" w:hAnsi="Times New Roman"/>
          <w:noProof/>
          <w:sz w:val="24"/>
          <w:szCs w:val="24"/>
          <w:lang w:eastAsia="ru-RU"/>
        </w:rPr>
        <w:t xml:space="preserve">® (эквивалент), </w:t>
      </w:r>
      <w:r w:rsidR="00342B4F">
        <w:rPr>
          <w:rFonts w:ascii="Times New Roman" w:hAnsi="Times New Roman"/>
          <w:noProof/>
          <w:sz w:val="24"/>
          <w:szCs w:val="24"/>
          <w:lang w:val="ru" w:eastAsia="ru-RU"/>
        </w:rPr>
        <w:t>приведены в таблице 11.</w:t>
      </w:r>
    </w:p>
    <w:p w14:paraId="1A706BE2"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11</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58"/>
        <w:gridCol w:w="6443"/>
        <w:gridCol w:w="1275"/>
        <w:gridCol w:w="2534"/>
      </w:tblGrid>
      <w:tr w:rsidR="003D74FD" w:rsidRPr="003D74FD" w14:paraId="1CB4868C" w14:textId="77777777" w:rsidTr="00342B4F">
        <w:trPr>
          <w:trHeight w:val="70"/>
        </w:trPr>
        <w:tc>
          <w:tcPr>
            <w:tcW w:w="658" w:type="dxa"/>
            <w:shd w:val="clear" w:color="auto" w:fill="FFFFFF"/>
            <w:vAlign w:val="center"/>
          </w:tcPr>
          <w:p w14:paraId="65E77080"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w:t>
            </w:r>
          </w:p>
          <w:p w14:paraId="7AD3CF90"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п/п</w:t>
            </w:r>
          </w:p>
        </w:tc>
        <w:tc>
          <w:tcPr>
            <w:tcW w:w="6443" w:type="dxa"/>
            <w:shd w:val="clear" w:color="auto" w:fill="FFFFFF"/>
            <w:vAlign w:val="center"/>
          </w:tcPr>
          <w:p w14:paraId="2ACECB30"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275" w:type="dxa"/>
            <w:shd w:val="clear" w:color="auto" w:fill="FFFFFF"/>
            <w:vAlign w:val="center"/>
          </w:tcPr>
          <w:p w14:paraId="5A55BE49"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534" w:type="dxa"/>
            <w:shd w:val="clear" w:color="auto" w:fill="FFFFFF"/>
            <w:vAlign w:val="center"/>
          </w:tcPr>
          <w:p w14:paraId="2671EC29"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w:t>
            </w:r>
          </w:p>
          <w:p w14:paraId="7B7D9B1C"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испытания</w:t>
            </w:r>
          </w:p>
        </w:tc>
      </w:tr>
      <w:tr w:rsidR="003D74FD" w:rsidRPr="003D74FD" w14:paraId="659CA80B" w14:textId="77777777" w:rsidTr="00342B4F">
        <w:trPr>
          <w:trHeight w:val="70"/>
        </w:trPr>
        <w:tc>
          <w:tcPr>
            <w:tcW w:w="658" w:type="dxa"/>
            <w:shd w:val="clear" w:color="auto" w:fill="FFFFFF"/>
            <w:vAlign w:val="center"/>
          </w:tcPr>
          <w:p w14:paraId="549A689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6443" w:type="dxa"/>
            <w:shd w:val="clear" w:color="auto" w:fill="FFFFFF"/>
            <w:vAlign w:val="center"/>
          </w:tcPr>
          <w:p w14:paraId="42AC8BB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Состав, %:</w:t>
            </w:r>
          </w:p>
          <w:p w14:paraId="70786077" w14:textId="77777777" w:rsidR="003D74FD" w:rsidRPr="003D74FD" w:rsidRDefault="003D74FD" w:rsidP="00C85B32">
            <w:pPr>
              <w:pStyle w:val="a3"/>
              <w:numPr>
                <w:ilvl w:val="0"/>
                <w:numId w:val="5"/>
              </w:numPr>
              <w:rPr>
                <w:rFonts w:ascii="Times New Roman" w:hAnsi="Times New Roman"/>
                <w:noProof/>
                <w:sz w:val="24"/>
                <w:szCs w:val="24"/>
                <w:lang w:val="ru" w:eastAsia="ru-RU"/>
              </w:rPr>
            </w:pPr>
            <w:r w:rsidRPr="003D74FD">
              <w:rPr>
                <w:rFonts w:ascii="Times New Roman" w:hAnsi="Times New Roman"/>
                <w:noProof/>
                <w:sz w:val="24"/>
                <w:szCs w:val="24"/>
                <w:lang w:val="ru" w:eastAsia="ru-RU"/>
              </w:rPr>
              <w:t>слой - трикотажное полотно:</w:t>
            </w:r>
          </w:p>
          <w:p w14:paraId="55199A8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полиамид</w:t>
            </w:r>
          </w:p>
          <w:p w14:paraId="524A436C"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полиэстер</w:t>
            </w:r>
          </w:p>
          <w:p w14:paraId="06097548" w14:textId="70441588" w:rsidR="003D74FD" w:rsidRPr="003D74FD" w:rsidRDefault="003D74FD" w:rsidP="00C85B32">
            <w:pPr>
              <w:pStyle w:val="a3"/>
              <w:numPr>
                <w:ilvl w:val="0"/>
                <w:numId w:val="5"/>
              </w:numPr>
              <w:rPr>
                <w:rFonts w:ascii="Times New Roman" w:hAnsi="Times New Roman"/>
                <w:noProof/>
                <w:sz w:val="24"/>
                <w:szCs w:val="24"/>
                <w:lang w:val="ru" w:eastAsia="ru-RU"/>
              </w:rPr>
            </w:pPr>
            <w:r w:rsidRPr="003D74FD">
              <w:rPr>
                <w:rFonts w:ascii="Times New Roman" w:hAnsi="Times New Roman"/>
                <w:noProof/>
                <w:sz w:val="24"/>
                <w:szCs w:val="24"/>
                <w:lang w:val="ru" w:eastAsia="ru-RU"/>
              </w:rPr>
              <w:t>слой - двухкомпонентная мембрана, поровая:</w:t>
            </w:r>
          </w:p>
          <w:p w14:paraId="33E505FA"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на основе </w:t>
            </w:r>
            <w:r w:rsidRPr="003D74FD">
              <w:rPr>
                <w:rFonts w:ascii="Times New Roman" w:hAnsi="Times New Roman"/>
                <w:noProof/>
                <w:sz w:val="24"/>
                <w:szCs w:val="24"/>
                <w:lang w:val="en-US" w:eastAsia="ru-RU"/>
              </w:rPr>
              <w:t>PTFE</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(политетрафторэтилен)</w:t>
            </w:r>
          </w:p>
          <w:p w14:paraId="742311D9" w14:textId="77777777" w:rsidR="003D74FD" w:rsidRPr="003D74FD" w:rsidRDefault="003D74FD" w:rsidP="00C85B32">
            <w:pPr>
              <w:pStyle w:val="a3"/>
              <w:numPr>
                <w:ilvl w:val="0"/>
                <w:numId w:val="5"/>
              </w:numPr>
              <w:rPr>
                <w:rFonts w:ascii="Times New Roman" w:hAnsi="Times New Roman"/>
                <w:noProof/>
                <w:sz w:val="24"/>
                <w:szCs w:val="24"/>
                <w:lang w:val="ru" w:eastAsia="ru-RU"/>
              </w:rPr>
            </w:pPr>
            <w:r w:rsidRPr="003D74FD">
              <w:rPr>
                <w:rFonts w:ascii="Times New Roman" w:hAnsi="Times New Roman"/>
                <w:noProof/>
                <w:sz w:val="24"/>
                <w:szCs w:val="24"/>
                <w:lang w:val="ru" w:eastAsia="ru-RU"/>
              </w:rPr>
              <w:t>слой - трикотажное полотно: полиамид</w:t>
            </w:r>
          </w:p>
        </w:tc>
        <w:tc>
          <w:tcPr>
            <w:tcW w:w="1275" w:type="dxa"/>
            <w:shd w:val="clear" w:color="auto" w:fill="FFFFFF"/>
            <w:vAlign w:val="center"/>
          </w:tcPr>
          <w:p w14:paraId="00709D5C" w14:textId="77777777" w:rsidR="003D74FD" w:rsidRPr="003D74FD" w:rsidRDefault="003D74FD" w:rsidP="00C85B32">
            <w:pPr>
              <w:pStyle w:val="a3"/>
              <w:jc w:val="center"/>
              <w:rPr>
                <w:rFonts w:ascii="Times New Roman" w:hAnsi="Times New Roman"/>
                <w:noProof/>
                <w:sz w:val="24"/>
                <w:szCs w:val="24"/>
                <w:lang w:val="ru" w:eastAsia="ru-RU"/>
              </w:rPr>
            </w:pPr>
          </w:p>
          <w:p w14:paraId="7B5178B5" w14:textId="77777777" w:rsidR="003D74FD" w:rsidRPr="003D74FD" w:rsidRDefault="003D74FD" w:rsidP="00C85B32">
            <w:pPr>
              <w:pStyle w:val="a3"/>
              <w:jc w:val="center"/>
              <w:rPr>
                <w:rFonts w:ascii="Times New Roman" w:hAnsi="Times New Roman"/>
                <w:noProof/>
                <w:sz w:val="24"/>
                <w:szCs w:val="24"/>
                <w:lang w:val="ru" w:eastAsia="ru-RU"/>
              </w:rPr>
            </w:pPr>
          </w:p>
          <w:p w14:paraId="7F90B0F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70±5%</w:t>
            </w:r>
          </w:p>
          <w:p w14:paraId="6CE2BB3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30±5%</w:t>
            </w:r>
          </w:p>
          <w:p w14:paraId="51361190" w14:textId="77777777" w:rsidR="003D74FD" w:rsidRPr="003D74FD" w:rsidRDefault="003D74FD" w:rsidP="00C85B32">
            <w:pPr>
              <w:pStyle w:val="a3"/>
              <w:jc w:val="center"/>
              <w:rPr>
                <w:rFonts w:ascii="Times New Roman" w:hAnsi="Times New Roman"/>
                <w:noProof/>
                <w:sz w:val="24"/>
                <w:szCs w:val="24"/>
                <w:lang w:val="ru" w:eastAsia="ru-RU"/>
              </w:rPr>
            </w:pPr>
          </w:p>
          <w:p w14:paraId="224CABA3" w14:textId="77777777" w:rsidR="003D74FD" w:rsidRPr="003D74FD" w:rsidRDefault="003D74FD" w:rsidP="00C85B32">
            <w:pPr>
              <w:pStyle w:val="a3"/>
              <w:jc w:val="center"/>
              <w:rPr>
                <w:rFonts w:ascii="Times New Roman" w:hAnsi="Times New Roman"/>
                <w:noProof/>
                <w:sz w:val="24"/>
                <w:szCs w:val="24"/>
                <w:lang w:val="ru" w:eastAsia="ru-RU"/>
              </w:rPr>
            </w:pPr>
          </w:p>
          <w:p w14:paraId="72615C6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w:t>
            </w:r>
          </w:p>
        </w:tc>
        <w:tc>
          <w:tcPr>
            <w:tcW w:w="2534" w:type="dxa"/>
            <w:shd w:val="clear" w:color="auto" w:fill="FFFFFF"/>
            <w:vAlign w:val="center"/>
          </w:tcPr>
          <w:p w14:paraId="1C22297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ИСО 1833</w:t>
            </w:r>
          </w:p>
        </w:tc>
      </w:tr>
      <w:tr w:rsidR="003D74FD" w:rsidRPr="003D74FD" w14:paraId="04EBFE62" w14:textId="77777777" w:rsidTr="00342B4F">
        <w:trPr>
          <w:trHeight w:val="70"/>
        </w:trPr>
        <w:tc>
          <w:tcPr>
            <w:tcW w:w="658" w:type="dxa"/>
            <w:shd w:val="clear" w:color="auto" w:fill="FFFFFF"/>
            <w:vAlign w:val="center"/>
          </w:tcPr>
          <w:p w14:paraId="45E79F9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6443" w:type="dxa"/>
            <w:shd w:val="clear" w:color="auto" w:fill="FFFFFF"/>
            <w:vAlign w:val="center"/>
          </w:tcPr>
          <w:p w14:paraId="61E2256A"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Общая поверхностная плотность, г/м</w:t>
            </w:r>
            <w:r w:rsidRPr="003D74FD">
              <w:rPr>
                <w:rFonts w:ascii="Times New Roman" w:hAnsi="Times New Roman"/>
                <w:noProof/>
                <w:sz w:val="24"/>
                <w:szCs w:val="24"/>
                <w:vertAlign w:val="superscript"/>
                <w:lang w:val="ru" w:eastAsia="ru-RU"/>
              </w:rPr>
              <w:t>2</w:t>
            </w:r>
          </w:p>
        </w:tc>
        <w:tc>
          <w:tcPr>
            <w:tcW w:w="1275" w:type="dxa"/>
            <w:shd w:val="clear" w:color="auto" w:fill="FFFFFF"/>
            <w:vAlign w:val="center"/>
          </w:tcPr>
          <w:p w14:paraId="3BC2513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250±30</w:t>
            </w:r>
          </w:p>
        </w:tc>
        <w:tc>
          <w:tcPr>
            <w:tcW w:w="2534" w:type="dxa"/>
            <w:shd w:val="clear" w:color="auto" w:fill="FFFFFF"/>
            <w:vAlign w:val="center"/>
          </w:tcPr>
          <w:p w14:paraId="28B3630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693DBEA7" w14:textId="77777777" w:rsidTr="00342B4F">
        <w:trPr>
          <w:trHeight w:val="70"/>
        </w:trPr>
        <w:tc>
          <w:tcPr>
            <w:tcW w:w="658" w:type="dxa"/>
            <w:shd w:val="clear" w:color="auto" w:fill="FFFFFF"/>
            <w:vAlign w:val="center"/>
          </w:tcPr>
          <w:p w14:paraId="6C8AB77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6443" w:type="dxa"/>
            <w:shd w:val="clear" w:color="auto" w:fill="FFFFFF"/>
            <w:vAlign w:val="center"/>
          </w:tcPr>
          <w:p w14:paraId="20AD1D1C"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Толщина, мм</w:t>
            </w:r>
          </w:p>
        </w:tc>
        <w:tc>
          <w:tcPr>
            <w:tcW w:w="1275" w:type="dxa"/>
            <w:shd w:val="clear" w:color="auto" w:fill="FFFFFF"/>
            <w:vAlign w:val="center"/>
          </w:tcPr>
          <w:p w14:paraId="2C427CB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0,8±0,15</w:t>
            </w:r>
          </w:p>
        </w:tc>
        <w:tc>
          <w:tcPr>
            <w:tcW w:w="2534" w:type="dxa"/>
            <w:shd w:val="clear" w:color="auto" w:fill="FFFFFF"/>
            <w:vAlign w:val="center"/>
          </w:tcPr>
          <w:p w14:paraId="0DB80FA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12023</w:t>
            </w:r>
          </w:p>
        </w:tc>
      </w:tr>
      <w:tr w:rsidR="003D74FD" w:rsidRPr="003D74FD" w14:paraId="5BD32957" w14:textId="77777777" w:rsidTr="00342B4F">
        <w:trPr>
          <w:trHeight w:val="848"/>
        </w:trPr>
        <w:tc>
          <w:tcPr>
            <w:tcW w:w="658" w:type="dxa"/>
            <w:shd w:val="clear" w:color="auto" w:fill="FFFFFF"/>
            <w:vAlign w:val="center"/>
          </w:tcPr>
          <w:p w14:paraId="00C7FAF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6443" w:type="dxa"/>
            <w:shd w:val="clear" w:color="auto" w:fill="FFFFFF"/>
            <w:vAlign w:val="center"/>
          </w:tcPr>
          <w:p w14:paraId="12F39798"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val="ru" w:eastAsia="ru-RU"/>
              </w:rPr>
              <w:t>Сопротивление истиранию, циклы, не менее:</w:t>
            </w:r>
          </w:p>
          <w:p w14:paraId="260B6F1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 сухому трению</w:t>
            </w:r>
          </w:p>
          <w:p w14:paraId="1FB1DF00"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 мокрому трению</w:t>
            </w:r>
          </w:p>
        </w:tc>
        <w:tc>
          <w:tcPr>
            <w:tcW w:w="1275" w:type="dxa"/>
            <w:shd w:val="clear" w:color="auto" w:fill="FFFFFF"/>
            <w:vAlign w:val="center"/>
          </w:tcPr>
          <w:p w14:paraId="05C4B4B8" w14:textId="77777777" w:rsidR="003D74FD" w:rsidRPr="003D74FD" w:rsidRDefault="003D74FD" w:rsidP="00C85B32">
            <w:pPr>
              <w:pStyle w:val="a3"/>
              <w:jc w:val="center"/>
              <w:rPr>
                <w:rFonts w:ascii="Times New Roman" w:hAnsi="Times New Roman"/>
                <w:noProof/>
                <w:sz w:val="24"/>
                <w:szCs w:val="24"/>
                <w:lang w:val="ru" w:eastAsia="ru-RU"/>
              </w:rPr>
            </w:pPr>
          </w:p>
          <w:p w14:paraId="6655AB0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102400</w:t>
            </w:r>
          </w:p>
          <w:p w14:paraId="7F8F2C3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51200</w:t>
            </w:r>
          </w:p>
        </w:tc>
        <w:tc>
          <w:tcPr>
            <w:tcW w:w="2534" w:type="dxa"/>
            <w:shd w:val="clear" w:color="auto" w:fill="FFFFFF"/>
            <w:vAlign w:val="center"/>
          </w:tcPr>
          <w:p w14:paraId="32A0BF2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12.4.295,</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п.6.12</w:t>
            </w:r>
          </w:p>
        </w:tc>
      </w:tr>
      <w:tr w:rsidR="003D74FD" w:rsidRPr="003D74FD" w14:paraId="70D6BECF" w14:textId="77777777" w:rsidTr="00342B4F">
        <w:trPr>
          <w:trHeight w:val="70"/>
        </w:trPr>
        <w:tc>
          <w:tcPr>
            <w:tcW w:w="658" w:type="dxa"/>
            <w:shd w:val="clear" w:color="auto" w:fill="FFFFFF"/>
            <w:vAlign w:val="center"/>
          </w:tcPr>
          <w:p w14:paraId="4EE5E27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c>
          <w:tcPr>
            <w:tcW w:w="6443" w:type="dxa"/>
            <w:shd w:val="clear" w:color="auto" w:fill="FFFFFF"/>
            <w:vAlign w:val="center"/>
          </w:tcPr>
          <w:p w14:paraId="642D023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Устойчивость окраски к поту</w:t>
            </w:r>
          </w:p>
        </w:tc>
        <w:tc>
          <w:tcPr>
            <w:tcW w:w="1275" w:type="dxa"/>
            <w:shd w:val="clear" w:color="auto" w:fill="FFFFFF"/>
            <w:vAlign w:val="center"/>
          </w:tcPr>
          <w:p w14:paraId="2DBAA07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&gt;3-4</w:t>
            </w:r>
          </w:p>
        </w:tc>
        <w:tc>
          <w:tcPr>
            <w:tcW w:w="2534" w:type="dxa"/>
            <w:shd w:val="clear" w:color="auto" w:fill="FFFFFF"/>
            <w:vAlign w:val="center"/>
          </w:tcPr>
          <w:p w14:paraId="6BA9EC2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105-Е04</w:t>
            </w:r>
          </w:p>
        </w:tc>
      </w:tr>
      <w:tr w:rsidR="003D74FD" w:rsidRPr="003D74FD" w14:paraId="117D7624" w14:textId="77777777" w:rsidTr="00342B4F">
        <w:trPr>
          <w:trHeight w:val="70"/>
        </w:trPr>
        <w:tc>
          <w:tcPr>
            <w:tcW w:w="658" w:type="dxa"/>
            <w:shd w:val="clear" w:color="auto" w:fill="FFFFFF"/>
            <w:vAlign w:val="center"/>
          </w:tcPr>
          <w:p w14:paraId="7962EF3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w:t>
            </w:r>
          </w:p>
        </w:tc>
        <w:tc>
          <w:tcPr>
            <w:tcW w:w="6443" w:type="dxa"/>
            <w:shd w:val="clear" w:color="auto" w:fill="FFFFFF"/>
            <w:vAlign w:val="center"/>
          </w:tcPr>
          <w:p w14:paraId="638070CA"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Устойчивость окраски к трению</w:t>
            </w:r>
          </w:p>
        </w:tc>
        <w:tc>
          <w:tcPr>
            <w:tcW w:w="1275" w:type="dxa"/>
            <w:shd w:val="clear" w:color="auto" w:fill="FFFFFF"/>
            <w:vAlign w:val="center"/>
          </w:tcPr>
          <w:p w14:paraId="5173E4C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&gt;3-4</w:t>
            </w:r>
          </w:p>
        </w:tc>
        <w:tc>
          <w:tcPr>
            <w:tcW w:w="2534" w:type="dxa"/>
            <w:shd w:val="clear" w:color="auto" w:fill="FFFFFF"/>
            <w:vAlign w:val="center"/>
          </w:tcPr>
          <w:p w14:paraId="661D6A2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ГОСТ </w:t>
            </w:r>
            <w:r w:rsidRPr="003D74FD">
              <w:rPr>
                <w:rFonts w:ascii="Times New Roman" w:hAnsi="Times New Roman"/>
                <w:noProof/>
                <w:sz w:val="24"/>
                <w:szCs w:val="24"/>
                <w:lang w:val="en-US" w:eastAsia="ru-RU"/>
              </w:rPr>
              <w:t>ISO 105-X12</w:t>
            </w:r>
          </w:p>
        </w:tc>
      </w:tr>
      <w:tr w:rsidR="003D74FD" w:rsidRPr="003D74FD" w14:paraId="157565DC" w14:textId="77777777" w:rsidTr="00342B4F">
        <w:trPr>
          <w:trHeight w:val="848"/>
        </w:trPr>
        <w:tc>
          <w:tcPr>
            <w:tcW w:w="658" w:type="dxa"/>
            <w:shd w:val="clear" w:color="auto" w:fill="FFFFFF"/>
            <w:vAlign w:val="center"/>
          </w:tcPr>
          <w:p w14:paraId="152A0A1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7.</w:t>
            </w:r>
          </w:p>
        </w:tc>
        <w:tc>
          <w:tcPr>
            <w:tcW w:w="6443" w:type="dxa"/>
            <w:shd w:val="clear" w:color="auto" w:fill="FFFFFF"/>
            <w:vAlign w:val="center"/>
          </w:tcPr>
          <w:p w14:paraId="08D2B582"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Теплостойкость: </w:t>
            </w:r>
            <w:r w:rsidRPr="003D74FD">
              <w:rPr>
                <w:rFonts w:ascii="Times New Roman" w:hAnsi="Times New Roman"/>
                <w:noProof/>
                <w:sz w:val="24"/>
                <w:szCs w:val="24"/>
                <w:lang w:val="en-US" w:eastAsia="ru-RU"/>
              </w:rPr>
              <w:t>Rct</w:t>
            </w:r>
          </w:p>
          <w:p w14:paraId="1689EDD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(коэффициент теплового</w:t>
            </w:r>
          </w:p>
          <w:p w14:paraId="4475C14C"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сопротивления), 10</w:t>
            </w:r>
            <w:r w:rsidRPr="003D74FD">
              <w:rPr>
                <w:rFonts w:ascii="Times New Roman" w:hAnsi="Times New Roman"/>
                <w:noProof/>
                <w:sz w:val="24"/>
                <w:szCs w:val="24"/>
                <w:vertAlign w:val="superscript"/>
                <w:lang w:eastAsia="ru-RU"/>
              </w:rPr>
              <w:t>-</w:t>
            </w:r>
            <w:r w:rsidRPr="003D74FD">
              <w:rPr>
                <w:rFonts w:ascii="Times New Roman" w:hAnsi="Times New Roman"/>
                <w:noProof/>
                <w:sz w:val="24"/>
                <w:szCs w:val="24"/>
                <w:vertAlign w:val="superscript"/>
                <w:lang w:val="ru" w:eastAsia="ru-RU"/>
              </w:rPr>
              <w:t>3</w:t>
            </w:r>
            <w:r w:rsidRPr="003D74FD">
              <w:rPr>
                <w:rFonts w:ascii="Times New Roman" w:hAnsi="Times New Roman"/>
                <w:noProof/>
                <w:sz w:val="24"/>
                <w:szCs w:val="24"/>
                <w:lang w:val="ru" w:eastAsia="ru-RU"/>
              </w:rPr>
              <w:t>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eastAsia="ru-RU"/>
              </w:rPr>
              <w:t>К</w:t>
            </w:r>
            <w:r w:rsidRPr="003D74FD">
              <w:rPr>
                <w:rFonts w:ascii="Times New Roman" w:hAnsi="Times New Roman"/>
                <w:noProof/>
                <w:sz w:val="24"/>
                <w:szCs w:val="24"/>
                <w:lang w:val="ru" w:eastAsia="ru-RU"/>
              </w:rPr>
              <w:t>/Вт</w:t>
            </w:r>
          </w:p>
        </w:tc>
        <w:tc>
          <w:tcPr>
            <w:tcW w:w="1275" w:type="dxa"/>
            <w:shd w:val="clear" w:color="auto" w:fill="FFFFFF"/>
            <w:vAlign w:val="center"/>
          </w:tcPr>
          <w:p w14:paraId="74854DE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&lt;15</w:t>
            </w:r>
          </w:p>
        </w:tc>
        <w:tc>
          <w:tcPr>
            <w:tcW w:w="2534" w:type="dxa"/>
            <w:shd w:val="clear" w:color="auto" w:fill="FFFFFF"/>
            <w:vAlign w:val="center"/>
          </w:tcPr>
          <w:p w14:paraId="390BB50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w:t>
            </w:r>
          </w:p>
          <w:p w14:paraId="112D648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11092</w:t>
            </w:r>
          </w:p>
        </w:tc>
      </w:tr>
      <w:tr w:rsidR="003D74FD" w:rsidRPr="003D74FD" w14:paraId="2FAF86AB" w14:textId="77777777" w:rsidTr="00342B4F">
        <w:trPr>
          <w:trHeight w:val="70"/>
        </w:trPr>
        <w:tc>
          <w:tcPr>
            <w:tcW w:w="658" w:type="dxa"/>
            <w:shd w:val="clear" w:color="auto" w:fill="FFFFFF"/>
            <w:vAlign w:val="center"/>
          </w:tcPr>
          <w:p w14:paraId="53D156D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w:t>
            </w:r>
          </w:p>
        </w:tc>
        <w:tc>
          <w:tcPr>
            <w:tcW w:w="6443" w:type="dxa"/>
            <w:shd w:val="clear" w:color="auto" w:fill="FFFFFF"/>
            <w:vAlign w:val="center"/>
          </w:tcPr>
          <w:p w14:paraId="20FDD04D"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Стойкость к водяному пару: Ret (коэффициент сопротивления проникновению</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паров), 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val="ru" w:eastAsia="ru-RU"/>
              </w:rPr>
              <w:t>Па/Вт</w:t>
            </w:r>
          </w:p>
        </w:tc>
        <w:tc>
          <w:tcPr>
            <w:tcW w:w="1275" w:type="dxa"/>
            <w:shd w:val="clear" w:color="auto" w:fill="FFFFFF"/>
            <w:vAlign w:val="center"/>
          </w:tcPr>
          <w:p w14:paraId="442CCB0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&lt;15</w:t>
            </w:r>
          </w:p>
        </w:tc>
        <w:tc>
          <w:tcPr>
            <w:tcW w:w="2534" w:type="dxa"/>
            <w:shd w:val="clear" w:color="auto" w:fill="FFFFFF"/>
            <w:vAlign w:val="center"/>
          </w:tcPr>
          <w:p w14:paraId="05768A9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11092</w:t>
            </w:r>
          </w:p>
        </w:tc>
      </w:tr>
      <w:tr w:rsidR="003D74FD" w:rsidRPr="003D74FD" w14:paraId="75D45130" w14:textId="77777777" w:rsidTr="00342B4F">
        <w:trPr>
          <w:trHeight w:val="70"/>
        </w:trPr>
        <w:tc>
          <w:tcPr>
            <w:tcW w:w="658" w:type="dxa"/>
            <w:shd w:val="clear" w:color="auto" w:fill="FFFFFF"/>
            <w:vAlign w:val="center"/>
          </w:tcPr>
          <w:p w14:paraId="7BCE105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9.</w:t>
            </w:r>
          </w:p>
        </w:tc>
        <w:tc>
          <w:tcPr>
            <w:tcW w:w="6443" w:type="dxa"/>
            <w:shd w:val="clear" w:color="auto" w:fill="FFFFFF"/>
            <w:vAlign w:val="center"/>
          </w:tcPr>
          <w:p w14:paraId="2B5662C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Водоупорность, мбар</w:t>
            </w:r>
          </w:p>
        </w:tc>
        <w:tc>
          <w:tcPr>
            <w:tcW w:w="1275" w:type="dxa"/>
            <w:shd w:val="clear" w:color="auto" w:fill="FFFFFF"/>
            <w:vAlign w:val="center"/>
          </w:tcPr>
          <w:p w14:paraId="2C183F8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&gt;1000</w:t>
            </w:r>
          </w:p>
        </w:tc>
        <w:tc>
          <w:tcPr>
            <w:tcW w:w="2534" w:type="dxa"/>
            <w:shd w:val="clear" w:color="auto" w:fill="FFFFFF"/>
            <w:vAlign w:val="center"/>
          </w:tcPr>
          <w:p w14:paraId="394A636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51553</w:t>
            </w:r>
          </w:p>
        </w:tc>
      </w:tr>
    </w:tbl>
    <w:p w14:paraId="225335FC"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двухкомпонентной мембрана на основе политетрафторэтилена, поровой приведены в таблице 12.</w:t>
      </w:r>
    </w:p>
    <w:p w14:paraId="6D4ADAC9"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12</w:t>
      </w:r>
    </w:p>
    <w:tbl>
      <w:tblPr>
        <w:tblW w:w="10910" w:type="dxa"/>
        <w:tblLayout w:type="fixed"/>
        <w:tblCellMar>
          <w:left w:w="10" w:type="dxa"/>
          <w:right w:w="10" w:type="dxa"/>
        </w:tblCellMar>
        <w:tblLook w:val="0000" w:firstRow="0" w:lastRow="0" w:firstColumn="0" w:lastColumn="0" w:noHBand="0" w:noVBand="0"/>
      </w:tblPr>
      <w:tblGrid>
        <w:gridCol w:w="577"/>
        <w:gridCol w:w="6521"/>
        <w:gridCol w:w="1686"/>
        <w:gridCol w:w="2126"/>
      </w:tblGrid>
      <w:tr w:rsidR="003D74FD" w:rsidRPr="003D74FD" w14:paraId="32F90972" w14:textId="77777777" w:rsidTr="00342B4F">
        <w:trPr>
          <w:trHeight w:val="658"/>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6BB853D8"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п/п</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14:paraId="19756501"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tcPr>
          <w:p w14:paraId="47B0A19E"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E350476"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 испытания</w:t>
            </w:r>
          </w:p>
        </w:tc>
      </w:tr>
      <w:tr w:rsidR="003D74FD" w:rsidRPr="003D74FD" w14:paraId="33670269"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16EC277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7CB1E96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Паропроницаемость, мг/см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val="ru" w:eastAsia="ru-RU"/>
              </w:rPr>
              <w:t>ч, не менее</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5053D59B"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75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B36765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12.4.287</w:t>
            </w:r>
          </w:p>
        </w:tc>
      </w:tr>
      <w:tr w:rsidR="003D74FD" w:rsidRPr="003D74FD" w14:paraId="095D5B6E"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tcPr>
          <w:p w14:paraId="11D433F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14DA389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Водоупорность, мм водяного столба, не менее</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12B9B2A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10000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9067FAF"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51553</w:t>
            </w:r>
          </w:p>
        </w:tc>
      </w:tr>
    </w:tbl>
    <w:p w14:paraId="7829BDF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Физико-механические показатели ленты для герметизации швов торговой марки </w:t>
      </w:r>
      <w:r w:rsidRPr="003D74FD">
        <w:rPr>
          <w:rFonts w:ascii="Times New Roman" w:hAnsi="Times New Roman"/>
          <w:noProof/>
          <w:sz w:val="24"/>
          <w:szCs w:val="24"/>
          <w:lang w:val="en-US" w:eastAsia="ru-RU"/>
        </w:rPr>
        <w:t>GORE</w:t>
      </w:r>
      <w:r w:rsidRPr="003D74FD">
        <w:rPr>
          <w:rFonts w:ascii="Times New Roman" w:hAnsi="Times New Roman"/>
          <w:noProof/>
          <w:sz w:val="24"/>
          <w:szCs w:val="24"/>
          <w:lang w:eastAsia="ru-RU"/>
        </w:rPr>
        <w:t>-</w:t>
      </w:r>
      <w:r w:rsidRPr="003D74FD">
        <w:rPr>
          <w:rFonts w:ascii="Times New Roman" w:hAnsi="Times New Roman"/>
          <w:noProof/>
          <w:sz w:val="24"/>
          <w:szCs w:val="24"/>
          <w:lang w:val="en-US" w:eastAsia="ru-RU"/>
        </w:rPr>
        <w:t>TEX</w:t>
      </w:r>
      <w:r w:rsidRPr="003D74FD">
        <w:rPr>
          <w:rFonts w:ascii="Times New Roman" w:hAnsi="Times New Roman"/>
          <w:noProof/>
          <w:sz w:val="24"/>
          <w:szCs w:val="24"/>
          <w:lang w:eastAsia="ru-RU"/>
        </w:rPr>
        <w:t xml:space="preserve">® (эквивалент), </w:t>
      </w:r>
      <w:r w:rsidRPr="003D74FD">
        <w:rPr>
          <w:rFonts w:ascii="Times New Roman" w:hAnsi="Times New Roman"/>
          <w:noProof/>
          <w:sz w:val="24"/>
          <w:szCs w:val="24"/>
          <w:lang w:val="ru" w:eastAsia="ru-RU"/>
        </w:rPr>
        <w:t>приведены в таблице 13.</w:t>
      </w:r>
    </w:p>
    <w:p w14:paraId="746949B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13</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6931"/>
        <w:gridCol w:w="1149"/>
        <w:gridCol w:w="2253"/>
      </w:tblGrid>
      <w:tr w:rsidR="003D74FD" w:rsidRPr="003D74FD" w14:paraId="4FE1CAE2" w14:textId="77777777" w:rsidTr="00342B4F">
        <w:trPr>
          <w:trHeight w:val="70"/>
        </w:trPr>
        <w:tc>
          <w:tcPr>
            <w:tcW w:w="577" w:type="dxa"/>
            <w:shd w:val="clear" w:color="auto" w:fill="FFFFFF"/>
            <w:vAlign w:val="center"/>
          </w:tcPr>
          <w:p w14:paraId="063E49CD"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w:t>
            </w:r>
          </w:p>
          <w:p w14:paraId="1EA2003C"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п/п</w:t>
            </w:r>
          </w:p>
        </w:tc>
        <w:tc>
          <w:tcPr>
            <w:tcW w:w="6931" w:type="dxa"/>
            <w:shd w:val="clear" w:color="auto" w:fill="FFFFFF"/>
            <w:vAlign w:val="center"/>
          </w:tcPr>
          <w:p w14:paraId="47EFD191"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149" w:type="dxa"/>
            <w:shd w:val="clear" w:color="auto" w:fill="FFFFFF"/>
            <w:vAlign w:val="center"/>
          </w:tcPr>
          <w:p w14:paraId="5647845C"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253" w:type="dxa"/>
            <w:shd w:val="clear" w:color="auto" w:fill="FFFFFF"/>
            <w:vAlign w:val="center"/>
          </w:tcPr>
          <w:p w14:paraId="10ADB1B7"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w:t>
            </w:r>
          </w:p>
          <w:p w14:paraId="7287695B"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испытания</w:t>
            </w:r>
          </w:p>
        </w:tc>
      </w:tr>
      <w:tr w:rsidR="003D74FD" w:rsidRPr="003D74FD" w14:paraId="343A637F" w14:textId="77777777" w:rsidTr="00342B4F">
        <w:trPr>
          <w:trHeight w:val="70"/>
        </w:trPr>
        <w:tc>
          <w:tcPr>
            <w:tcW w:w="577" w:type="dxa"/>
            <w:shd w:val="clear" w:color="auto" w:fill="FFFFFF"/>
            <w:vAlign w:val="center"/>
          </w:tcPr>
          <w:p w14:paraId="24311FA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6931" w:type="dxa"/>
            <w:shd w:val="clear" w:color="auto" w:fill="FFFFFF"/>
            <w:vAlign w:val="center"/>
          </w:tcPr>
          <w:p w14:paraId="0B977A6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Ширина ленты, мм</w:t>
            </w:r>
          </w:p>
        </w:tc>
        <w:tc>
          <w:tcPr>
            <w:tcW w:w="1149" w:type="dxa"/>
            <w:shd w:val="clear" w:color="auto" w:fill="FFFFFF"/>
            <w:vAlign w:val="center"/>
          </w:tcPr>
          <w:p w14:paraId="4D3F47C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22±1</w:t>
            </w:r>
          </w:p>
        </w:tc>
        <w:tc>
          <w:tcPr>
            <w:tcW w:w="2253" w:type="dxa"/>
            <w:shd w:val="clear" w:color="auto" w:fill="FFFFFF"/>
            <w:vAlign w:val="center"/>
          </w:tcPr>
          <w:p w14:paraId="0FB1D4B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r>
      <w:tr w:rsidR="003D74FD" w:rsidRPr="003D74FD" w14:paraId="01D8E9A1" w14:textId="77777777" w:rsidTr="00342B4F">
        <w:trPr>
          <w:trHeight w:val="820"/>
        </w:trPr>
        <w:tc>
          <w:tcPr>
            <w:tcW w:w="577" w:type="dxa"/>
            <w:shd w:val="clear" w:color="auto" w:fill="FFFFFF"/>
            <w:vAlign w:val="center"/>
          </w:tcPr>
          <w:p w14:paraId="3F07D20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6931" w:type="dxa"/>
            <w:shd w:val="clear" w:color="auto" w:fill="FFFFFF"/>
            <w:vAlign w:val="center"/>
          </w:tcPr>
          <w:p w14:paraId="2A106C8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Состав, %:</w:t>
            </w:r>
          </w:p>
          <w:p w14:paraId="5320035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1 слой - трикотажное полотно:</w:t>
            </w:r>
          </w:p>
          <w:p w14:paraId="0E2CA5A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полиамид</w:t>
            </w:r>
          </w:p>
          <w:p w14:paraId="61DACB7B"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2 слой - пленка:</w:t>
            </w:r>
          </w:p>
          <w:p w14:paraId="21BD1E2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полиуретан</w:t>
            </w:r>
          </w:p>
        </w:tc>
        <w:tc>
          <w:tcPr>
            <w:tcW w:w="1149" w:type="dxa"/>
            <w:shd w:val="clear" w:color="auto" w:fill="FFFFFF"/>
            <w:vAlign w:val="center"/>
          </w:tcPr>
          <w:p w14:paraId="6F3A8A4B" w14:textId="77777777" w:rsidR="003D74FD" w:rsidRPr="003D74FD" w:rsidRDefault="003D74FD" w:rsidP="00C85B32">
            <w:pPr>
              <w:pStyle w:val="a3"/>
              <w:jc w:val="center"/>
              <w:rPr>
                <w:rFonts w:ascii="Times New Roman" w:hAnsi="Times New Roman"/>
                <w:noProof/>
                <w:sz w:val="24"/>
                <w:szCs w:val="24"/>
                <w:lang w:val="ru" w:eastAsia="ru-RU"/>
              </w:rPr>
            </w:pPr>
          </w:p>
          <w:p w14:paraId="33D84E11" w14:textId="77777777" w:rsidR="003D74FD" w:rsidRPr="003D74FD" w:rsidRDefault="003D74FD" w:rsidP="00C85B32">
            <w:pPr>
              <w:pStyle w:val="a3"/>
              <w:jc w:val="center"/>
              <w:rPr>
                <w:rFonts w:ascii="Times New Roman" w:hAnsi="Times New Roman"/>
                <w:noProof/>
                <w:sz w:val="24"/>
                <w:szCs w:val="24"/>
                <w:lang w:val="ru" w:eastAsia="ru-RU"/>
              </w:rPr>
            </w:pPr>
          </w:p>
          <w:p w14:paraId="0C37AE8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w:t>
            </w:r>
          </w:p>
          <w:p w14:paraId="4F2F4E67" w14:textId="77777777" w:rsidR="003D74FD" w:rsidRPr="003D74FD" w:rsidRDefault="003D74FD" w:rsidP="00C85B32">
            <w:pPr>
              <w:pStyle w:val="a3"/>
              <w:jc w:val="center"/>
              <w:rPr>
                <w:rFonts w:ascii="Times New Roman" w:hAnsi="Times New Roman"/>
                <w:noProof/>
                <w:sz w:val="24"/>
                <w:szCs w:val="24"/>
                <w:lang w:val="ru" w:eastAsia="ru-RU"/>
              </w:rPr>
            </w:pPr>
          </w:p>
          <w:p w14:paraId="64DFABB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100</w:t>
            </w:r>
          </w:p>
        </w:tc>
        <w:tc>
          <w:tcPr>
            <w:tcW w:w="2253" w:type="dxa"/>
            <w:shd w:val="clear" w:color="auto" w:fill="FFFFFF"/>
            <w:vAlign w:val="center"/>
          </w:tcPr>
          <w:p w14:paraId="73CAA32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ИСО</w:t>
            </w:r>
          </w:p>
          <w:p w14:paraId="3FE2FB8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1833</w:t>
            </w:r>
          </w:p>
        </w:tc>
      </w:tr>
      <w:tr w:rsidR="003D74FD" w:rsidRPr="003D74FD" w14:paraId="3C13DEB6" w14:textId="77777777" w:rsidTr="00342B4F">
        <w:trPr>
          <w:trHeight w:val="70"/>
        </w:trPr>
        <w:tc>
          <w:tcPr>
            <w:tcW w:w="577" w:type="dxa"/>
            <w:shd w:val="clear" w:color="auto" w:fill="FFFFFF"/>
            <w:vAlign w:val="center"/>
          </w:tcPr>
          <w:p w14:paraId="798768B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6931" w:type="dxa"/>
            <w:shd w:val="clear" w:color="auto" w:fill="FFFFFF"/>
            <w:vAlign w:val="center"/>
          </w:tcPr>
          <w:p w14:paraId="5AC8A97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Общая поверхностная плотность, г/м</w:t>
            </w:r>
            <w:r w:rsidRPr="003D74FD">
              <w:rPr>
                <w:rFonts w:ascii="Times New Roman" w:hAnsi="Times New Roman"/>
                <w:noProof/>
                <w:sz w:val="24"/>
                <w:szCs w:val="24"/>
                <w:vertAlign w:val="superscript"/>
                <w:lang w:val="ru" w:eastAsia="ru-RU"/>
              </w:rPr>
              <w:t>2</w:t>
            </w:r>
          </w:p>
        </w:tc>
        <w:tc>
          <w:tcPr>
            <w:tcW w:w="1149" w:type="dxa"/>
            <w:shd w:val="clear" w:color="auto" w:fill="FFFFFF"/>
            <w:vAlign w:val="center"/>
          </w:tcPr>
          <w:p w14:paraId="5F1A368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210±15</w:t>
            </w:r>
          </w:p>
        </w:tc>
        <w:tc>
          <w:tcPr>
            <w:tcW w:w="2253" w:type="dxa"/>
            <w:shd w:val="clear" w:color="auto" w:fill="FFFFFF"/>
            <w:vAlign w:val="center"/>
          </w:tcPr>
          <w:p w14:paraId="0BAB0CB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8845</w:t>
            </w:r>
          </w:p>
        </w:tc>
      </w:tr>
      <w:tr w:rsidR="003D74FD" w:rsidRPr="003D74FD" w14:paraId="7E701982" w14:textId="77777777" w:rsidTr="00342B4F">
        <w:trPr>
          <w:trHeight w:val="70"/>
        </w:trPr>
        <w:tc>
          <w:tcPr>
            <w:tcW w:w="577" w:type="dxa"/>
            <w:shd w:val="clear" w:color="auto" w:fill="FFFFFF"/>
            <w:vAlign w:val="center"/>
          </w:tcPr>
          <w:p w14:paraId="6153CD3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6931" w:type="dxa"/>
            <w:shd w:val="clear" w:color="auto" w:fill="FFFFFF"/>
            <w:vAlign w:val="center"/>
          </w:tcPr>
          <w:p w14:paraId="66F4ED2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Толщина мембраны, мкм, не менее</w:t>
            </w:r>
          </w:p>
        </w:tc>
        <w:tc>
          <w:tcPr>
            <w:tcW w:w="1149" w:type="dxa"/>
            <w:shd w:val="clear" w:color="auto" w:fill="FFFFFF"/>
            <w:vAlign w:val="center"/>
          </w:tcPr>
          <w:p w14:paraId="5D39FAA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35</w:t>
            </w:r>
          </w:p>
        </w:tc>
        <w:tc>
          <w:tcPr>
            <w:tcW w:w="2253" w:type="dxa"/>
            <w:shd w:val="clear" w:color="auto" w:fill="FFFFFF"/>
            <w:vAlign w:val="center"/>
          </w:tcPr>
          <w:p w14:paraId="1450E50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12023</w:t>
            </w:r>
          </w:p>
        </w:tc>
      </w:tr>
    </w:tbl>
    <w:p w14:paraId="74FE3C3A"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поролона (полиэфир полиуретана) приведены в таблице 14.</w:t>
      </w:r>
    </w:p>
    <w:p w14:paraId="58596AEA"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Таблица14</w:t>
      </w:r>
    </w:p>
    <w:tbl>
      <w:tblPr>
        <w:tblW w:w="10910" w:type="dxa"/>
        <w:tblLayout w:type="fixed"/>
        <w:tblCellMar>
          <w:left w:w="10" w:type="dxa"/>
          <w:right w:w="10" w:type="dxa"/>
        </w:tblCellMar>
        <w:tblLook w:val="0000" w:firstRow="0" w:lastRow="0" w:firstColumn="0" w:lastColumn="0" w:noHBand="0" w:noVBand="0"/>
      </w:tblPr>
      <w:tblGrid>
        <w:gridCol w:w="577"/>
        <w:gridCol w:w="6364"/>
        <w:gridCol w:w="1418"/>
        <w:gridCol w:w="2551"/>
      </w:tblGrid>
      <w:tr w:rsidR="003D74FD" w:rsidRPr="003D74FD" w14:paraId="6BB8D140" w14:textId="77777777" w:rsidTr="00342B4F">
        <w:trPr>
          <w:trHeight w:val="662"/>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796777EF"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п/п</w:t>
            </w:r>
          </w:p>
        </w:tc>
        <w:tc>
          <w:tcPr>
            <w:tcW w:w="6364" w:type="dxa"/>
            <w:tcBorders>
              <w:top w:val="single" w:sz="4" w:space="0" w:color="auto"/>
              <w:left w:val="single" w:sz="4" w:space="0" w:color="auto"/>
              <w:bottom w:val="single" w:sz="4" w:space="0" w:color="auto"/>
              <w:right w:val="single" w:sz="4" w:space="0" w:color="auto"/>
            </w:tcBorders>
            <w:shd w:val="clear" w:color="auto" w:fill="FFFFFF"/>
            <w:vAlign w:val="center"/>
          </w:tcPr>
          <w:p w14:paraId="1170FF5E"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017039"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D3B0197"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 испытания</w:t>
            </w:r>
          </w:p>
        </w:tc>
      </w:tr>
      <w:tr w:rsidR="003D74FD" w:rsidRPr="003D74FD" w14:paraId="5083E2D7"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2C40647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6364" w:type="dxa"/>
            <w:tcBorders>
              <w:top w:val="single" w:sz="4" w:space="0" w:color="auto"/>
              <w:left w:val="single" w:sz="4" w:space="0" w:color="auto"/>
              <w:bottom w:val="single" w:sz="4" w:space="0" w:color="auto"/>
              <w:right w:val="single" w:sz="4" w:space="0" w:color="auto"/>
            </w:tcBorders>
            <w:shd w:val="clear" w:color="auto" w:fill="FFFFFF"/>
            <w:vAlign w:val="center"/>
          </w:tcPr>
          <w:p w14:paraId="3D5ABF0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Толщина, мм</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5F90A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6,0±0,3</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63CAB4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25015</w:t>
            </w:r>
          </w:p>
        </w:tc>
      </w:tr>
      <w:tr w:rsidR="003D74FD" w:rsidRPr="003D74FD" w14:paraId="012EA640"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6EA22B5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6364" w:type="dxa"/>
            <w:tcBorders>
              <w:top w:val="single" w:sz="4" w:space="0" w:color="auto"/>
              <w:left w:val="single" w:sz="4" w:space="0" w:color="auto"/>
              <w:bottom w:val="single" w:sz="4" w:space="0" w:color="auto"/>
              <w:right w:val="single" w:sz="4" w:space="0" w:color="auto"/>
            </w:tcBorders>
            <w:shd w:val="clear" w:color="auto" w:fill="FFFFFF"/>
            <w:vAlign w:val="center"/>
          </w:tcPr>
          <w:p w14:paraId="5E65B59E"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Плотность, кг/м</w:t>
            </w:r>
            <w:r w:rsidRPr="003D74FD">
              <w:rPr>
                <w:rFonts w:ascii="Times New Roman" w:hAnsi="Times New Roman"/>
                <w:noProof/>
                <w:sz w:val="24"/>
                <w:szCs w:val="24"/>
                <w:vertAlign w:val="superscript"/>
                <w:lang w:val="ru" w:eastAsia="ru-RU"/>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EF568E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60±5%</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C6657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409</w:t>
            </w:r>
          </w:p>
        </w:tc>
      </w:tr>
    </w:tbl>
    <w:p w14:paraId="7B407429"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Физико-механические показатели формованной подошвы из износоустойчивой резины, приведены в таблице 15.</w:t>
      </w:r>
    </w:p>
    <w:p w14:paraId="72B540B4"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15</w:t>
      </w:r>
    </w:p>
    <w:tbl>
      <w:tblPr>
        <w:tblW w:w="10910" w:type="dxa"/>
        <w:tblLayout w:type="fixed"/>
        <w:tblCellMar>
          <w:left w:w="10" w:type="dxa"/>
          <w:right w:w="10" w:type="dxa"/>
        </w:tblCellMar>
        <w:tblLook w:val="0000" w:firstRow="0" w:lastRow="0" w:firstColumn="0" w:lastColumn="0" w:noHBand="0" w:noVBand="0"/>
      </w:tblPr>
      <w:tblGrid>
        <w:gridCol w:w="577"/>
        <w:gridCol w:w="7215"/>
        <w:gridCol w:w="992"/>
        <w:gridCol w:w="2126"/>
      </w:tblGrid>
      <w:tr w:rsidR="003D74FD" w:rsidRPr="003D74FD" w14:paraId="160CDF34"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2E802451" w14:textId="140DCB7C" w:rsidR="003D74FD" w:rsidRPr="003D74FD" w:rsidRDefault="003D74FD" w:rsidP="003D74FD">
            <w:pPr>
              <w:pStyle w:val="a3"/>
              <w:spacing w:after="120"/>
              <w:jc w:val="center"/>
              <w:rPr>
                <w:rFonts w:ascii="Times New Roman" w:hAnsi="Times New Roman"/>
                <w:noProof/>
                <w:sz w:val="24"/>
                <w:szCs w:val="24"/>
                <w:lang w:val="ru" w:eastAsia="ru-RU"/>
              </w:rPr>
            </w:pPr>
            <w:r>
              <w:rPr>
                <w:rFonts w:ascii="Times New Roman" w:hAnsi="Times New Roman"/>
                <w:noProof/>
                <w:sz w:val="24"/>
                <w:szCs w:val="24"/>
                <w:lang w:val="ru" w:eastAsia="ru-RU"/>
              </w:rPr>
              <w:t>№</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04FDF2B3" w14:textId="77777777" w:rsidR="003D74FD" w:rsidRPr="003D74FD" w:rsidRDefault="003D74FD" w:rsidP="003D74FD">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показателей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546424" w14:textId="77777777" w:rsidR="003D74FD" w:rsidRPr="003D74FD" w:rsidRDefault="003D74FD" w:rsidP="003D74FD">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Норма</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9928BE0" w14:textId="77777777" w:rsidR="003D74FD" w:rsidRPr="003D74FD" w:rsidRDefault="003D74FD" w:rsidP="003D74FD">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Методы испытания</w:t>
            </w:r>
          </w:p>
        </w:tc>
      </w:tr>
      <w:tr w:rsidR="003D74FD" w:rsidRPr="003D74FD" w14:paraId="58FAC2AD"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06DB84A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2E7D3F22"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Плотность, г/см, не более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EBB8D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F1FFB5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267</w:t>
            </w:r>
          </w:p>
        </w:tc>
      </w:tr>
      <w:tr w:rsidR="003D74FD" w:rsidRPr="003D74FD" w14:paraId="096D747F"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270B40E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75C6113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Условная прочность при разрыве, МПа, не менее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A8F84B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EE3EFA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270</w:t>
            </w:r>
          </w:p>
        </w:tc>
      </w:tr>
      <w:tr w:rsidR="003D74FD" w:rsidRPr="003D74FD" w14:paraId="616D5EA6"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471AE0D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6D2F59A3"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Относительное удлинение при разрыве, %, не менее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C8EA66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300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79244F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270</w:t>
            </w:r>
          </w:p>
        </w:tc>
      </w:tr>
      <w:tr w:rsidR="003D74FD" w:rsidRPr="003D74FD" w14:paraId="5A5623F7"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3BD4DDB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4.</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704BC140"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Относительное остаточное удлинение после разрыва, %, не более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5419E6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1677DE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270</w:t>
            </w:r>
          </w:p>
        </w:tc>
      </w:tr>
      <w:tr w:rsidR="003D74FD" w:rsidRPr="003D74FD" w14:paraId="4417EFAF"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35AEB02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09A8471F"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Твердость по Шор А, условные единицы</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7BD354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60-70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0B17D1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263</w:t>
            </w:r>
          </w:p>
        </w:tc>
      </w:tr>
      <w:tr w:rsidR="003D74FD" w:rsidRPr="003D74FD" w14:paraId="6A4F7EEA"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6552E5B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3844635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Сопротивление многократному изгибу без нарушений, килоциклы, не менее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A3FF1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87DB9D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422</w:t>
            </w:r>
          </w:p>
        </w:tc>
      </w:tr>
      <w:tr w:rsidR="003D74FD" w:rsidRPr="003D74FD" w14:paraId="6DBB9627"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06C4C2F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7.</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4578E73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Потеря объема образца (сопротивление истиранию), метод Б, мм</w:t>
            </w:r>
            <w:r w:rsidRPr="003D74FD">
              <w:rPr>
                <w:rFonts w:ascii="Times New Roman" w:hAnsi="Times New Roman"/>
                <w:noProof/>
                <w:sz w:val="24"/>
                <w:szCs w:val="24"/>
                <w:vertAlign w:val="superscript"/>
                <w:lang w:val="ru" w:eastAsia="ru-RU"/>
              </w:rPr>
              <w:t>3</w:t>
            </w:r>
            <w:r w:rsidRPr="003D74FD">
              <w:rPr>
                <w:rFonts w:ascii="Times New Roman" w:hAnsi="Times New Roman"/>
                <w:noProof/>
                <w:sz w:val="24"/>
                <w:szCs w:val="24"/>
                <w:lang w:val="ru" w:eastAsia="ru-RU"/>
              </w:rPr>
              <w:t>, не более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A4AB5C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120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F2D08E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23509</w:t>
            </w:r>
          </w:p>
        </w:tc>
      </w:tr>
      <w:tr w:rsidR="003D74FD" w:rsidRPr="003D74FD" w14:paraId="3803D1AF" w14:textId="77777777" w:rsidTr="00342B4F">
        <w:trPr>
          <w:trHeight w:val="70"/>
        </w:trPr>
        <w:tc>
          <w:tcPr>
            <w:tcW w:w="577" w:type="dxa"/>
            <w:tcBorders>
              <w:top w:val="single" w:sz="4" w:space="0" w:color="auto"/>
              <w:left w:val="single" w:sz="4" w:space="0" w:color="auto"/>
              <w:bottom w:val="single" w:sz="4" w:space="0" w:color="auto"/>
              <w:right w:val="single" w:sz="4" w:space="0" w:color="auto"/>
            </w:tcBorders>
            <w:shd w:val="clear" w:color="auto" w:fill="FFFFFF"/>
            <w:vAlign w:val="center"/>
          </w:tcPr>
          <w:p w14:paraId="507C494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8.</w:t>
            </w:r>
          </w:p>
        </w:tc>
        <w:tc>
          <w:tcPr>
            <w:tcW w:w="7215" w:type="dxa"/>
            <w:tcBorders>
              <w:top w:val="single" w:sz="4" w:space="0" w:color="auto"/>
              <w:left w:val="single" w:sz="4" w:space="0" w:color="auto"/>
              <w:bottom w:val="single" w:sz="4" w:space="0" w:color="auto"/>
              <w:right w:val="single" w:sz="4" w:space="0" w:color="auto"/>
            </w:tcBorders>
            <w:shd w:val="clear" w:color="auto" w:fill="FFFFFF"/>
            <w:vAlign w:val="center"/>
          </w:tcPr>
          <w:p w14:paraId="4B1342D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Изменение массы образца, %, не более: в масле в нефрасе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F71D9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3 10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F374FF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9.030</w:t>
            </w:r>
          </w:p>
        </w:tc>
      </w:tr>
    </w:tbl>
    <w:p w14:paraId="7E504C7D"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Требования к материалам</w:t>
      </w:r>
    </w:p>
    <w:p w14:paraId="69935EA7"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Крой деталей верха обуви должен соответствовать требованиям, указанным в таблице 16.</w:t>
      </w:r>
    </w:p>
    <w:p w14:paraId="6F3401BC"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16</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61"/>
        <w:gridCol w:w="6348"/>
        <w:gridCol w:w="1701"/>
      </w:tblGrid>
      <w:tr w:rsidR="003D74FD" w:rsidRPr="003D74FD" w14:paraId="3B4261E5" w14:textId="77777777" w:rsidTr="00342B4F">
        <w:trPr>
          <w:trHeight w:val="233"/>
        </w:trPr>
        <w:tc>
          <w:tcPr>
            <w:tcW w:w="2861" w:type="dxa"/>
            <w:shd w:val="clear" w:color="auto" w:fill="FFFFFF"/>
            <w:vAlign w:val="center"/>
          </w:tcPr>
          <w:p w14:paraId="3933769E"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Наименование деталей</w:t>
            </w:r>
          </w:p>
        </w:tc>
        <w:tc>
          <w:tcPr>
            <w:tcW w:w="6348" w:type="dxa"/>
            <w:shd w:val="clear" w:color="auto" w:fill="FFFFFF"/>
            <w:vAlign w:val="center"/>
          </w:tcPr>
          <w:p w14:paraId="065A65D7"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и участки, из которых выкраиваются детали</w:t>
            </w:r>
          </w:p>
        </w:tc>
        <w:tc>
          <w:tcPr>
            <w:tcW w:w="1701" w:type="dxa"/>
            <w:shd w:val="clear" w:color="auto" w:fill="FFFFFF"/>
            <w:vAlign w:val="center"/>
          </w:tcPr>
          <w:p w14:paraId="5501A5CC"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Толщина деталей, мм,</w:t>
            </w:r>
          </w:p>
        </w:tc>
      </w:tr>
      <w:tr w:rsidR="003D74FD" w:rsidRPr="003D74FD" w14:paraId="4A425C4F" w14:textId="77777777" w:rsidTr="00342B4F">
        <w:trPr>
          <w:trHeight w:val="70"/>
        </w:trPr>
        <w:tc>
          <w:tcPr>
            <w:tcW w:w="2861" w:type="dxa"/>
            <w:shd w:val="clear" w:color="auto" w:fill="FFFFFF"/>
            <w:vAlign w:val="center"/>
          </w:tcPr>
          <w:p w14:paraId="7CB25F6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Союзка</w:t>
            </w:r>
          </w:p>
        </w:tc>
        <w:tc>
          <w:tcPr>
            <w:tcW w:w="6348" w:type="dxa"/>
            <w:shd w:val="clear" w:color="auto" w:fill="FFFFFF"/>
            <w:vAlign w:val="center"/>
          </w:tcPr>
          <w:p w14:paraId="62033B7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для верха обуви из шкур КРС, чепрачная часть, по НД производителя</w:t>
            </w:r>
          </w:p>
        </w:tc>
        <w:tc>
          <w:tcPr>
            <w:tcW w:w="1701" w:type="dxa"/>
            <w:shd w:val="clear" w:color="auto" w:fill="FFFFFF"/>
            <w:vAlign w:val="center"/>
          </w:tcPr>
          <w:p w14:paraId="310C91C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2,2-2,4</w:t>
            </w:r>
          </w:p>
        </w:tc>
      </w:tr>
      <w:tr w:rsidR="003D74FD" w:rsidRPr="003D74FD" w14:paraId="7F08C2CF" w14:textId="77777777" w:rsidTr="00342B4F">
        <w:trPr>
          <w:trHeight w:val="70"/>
        </w:trPr>
        <w:tc>
          <w:tcPr>
            <w:tcW w:w="2861" w:type="dxa"/>
            <w:shd w:val="clear" w:color="auto" w:fill="FFFFFF"/>
            <w:vAlign w:val="center"/>
          </w:tcPr>
          <w:p w14:paraId="6EDC1FA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Отрезная фигурная часть голенища наружная, отрезная часть голенища внутренняя</w:t>
            </w:r>
          </w:p>
        </w:tc>
        <w:tc>
          <w:tcPr>
            <w:tcW w:w="6348" w:type="dxa"/>
            <w:shd w:val="clear" w:color="auto" w:fill="FFFFFF"/>
            <w:vAlign w:val="center"/>
          </w:tcPr>
          <w:p w14:paraId="0DB8666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для верха обуви из шкур КРС из всех плотных участков кожи, кроме пашин по НД производителя</w:t>
            </w:r>
          </w:p>
        </w:tc>
        <w:tc>
          <w:tcPr>
            <w:tcW w:w="1701" w:type="dxa"/>
            <w:shd w:val="clear" w:color="auto" w:fill="FFFFFF"/>
            <w:vAlign w:val="center"/>
          </w:tcPr>
          <w:p w14:paraId="763C36A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2,2-2,4</w:t>
            </w:r>
          </w:p>
        </w:tc>
      </w:tr>
      <w:tr w:rsidR="003D74FD" w:rsidRPr="003D74FD" w14:paraId="033E83F2" w14:textId="77777777" w:rsidTr="00342B4F">
        <w:trPr>
          <w:trHeight w:val="70"/>
        </w:trPr>
        <w:tc>
          <w:tcPr>
            <w:tcW w:w="2861" w:type="dxa"/>
            <w:shd w:val="clear" w:color="auto" w:fill="FFFFFF"/>
            <w:vAlign w:val="center"/>
          </w:tcPr>
          <w:p w14:paraId="0E26770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Передняя деталь голенища</w:t>
            </w:r>
          </w:p>
        </w:tc>
        <w:tc>
          <w:tcPr>
            <w:tcW w:w="6348" w:type="dxa"/>
            <w:shd w:val="clear" w:color="auto" w:fill="FFFFFF"/>
            <w:vAlign w:val="center"/>
          </w:tcPr>
          <w:p w14:paraId="74B072A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для верха обуви из шкур КРС из всех плотных участков кожи, кроме пашин по НД производителя</w:t>
            </w:r>
          </w:p>
        </w:tc>
        <w:tc>
          <w:tcPr>
            <w:tcW w:w="1701" w:type="dxa"/>
            <w:shd w:val="clear" w:color="auto" w:fill="FFFFFF"/>
            <w:vAlign w:val="center"/>
          </w:tcPr>
          <w:p w14:paraId="302B2BD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2,2-2,4</w:t>
            </w:r>
          </w:p>
        </w:tc>
      </w:tr>
      <w:tr w:rsidR="003D74FD" w:rsidRPr="003D74FD" w14:paraId="4BD6A9A8" w14:textId="77777777" w:rsidTr="00342B4F">
        <w:trPr>
          <w:trHeight w:val="70"/>
        </w:trPr>
        <w:tc>
          <w:tcPr>
            <w:tcW w:w="2861" w:type="dxa"/>
            <w:shd w:val="clear" w:color="auto" w:fill="FFFFFF"/>
            <w:vAlign w:val="center"/>
          </w:tcPr>
          <w:p w14:paraId="1058996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Боковинка</w:t>
            </w:r>
          </w:p>
        </w:tc>
        <w:tc>
          <w:tcPr>
            <w:tcW w:w="6348" w:type="dxa"/>
            <w:shd w:val="clear" w:color="auto" w:fill="FFFFFF"/>
            <w:vAlign w:val="center"/>
          </w:tcPr>
          <w:p w14:paraId="3201F0F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для верха обуви из шкур КРС из всех</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плотных участков кожи, кроме пашин по НД производителя</w:t>
            </w:r>
          </w:p>
        </w:tc>
        <w:tc>
          <w:tcPr>
            <w:tcW w:w="1701" w:type="dxa"/>
            <w:shd w:val="clear" w:color="auto" w:fill="FFFFFF"/>
            <w:vAlign w:val="center"/>
          </w:tcPr>
          <w:p w14:paraId="0F87125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2,2-2,4</w:t>
            </w:r>
          </w:p>
        </w:tc>
      </w:tr>
      <w:tr w:rsidR="003D74FD" w:rsidRPr="003D74FD" w14:paraId="27C73F96" w14:textId="77777777" w:rsidTr="00342B4F">
        <w:trPr>
          <w:trHeight w:val="70"/>
        </w:trPr>
        <w:tc>
          <w:tcPr>
            <w:tcW w:w="2861" w:type="dxa"/>
            <w:shd w:val="clear" w:color="auto" w:fill="FFFFFF"/>
            <w:vAlign w:val="center"/>
          </w:tcPr>
          <w:p w14:paraId="0537720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Накладки отрезных частей голенища, накладка союзки</w:t>
            </w:r>
          </w:p>
        </w:tc>
        <w:tc>
          <w:tcPr>
            <w:tcW w:w="6348" w:type="dxa"/>
            <w:shd w:val="clear" w:color="auto" w:fill="FFFFFF"/>
            <w:vAlign w:val="center"/>
          </w:tcPr>
          <w:p w14:paraId="3B1DD11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хромовая с полиуретановым покрытием из всех плотных участков кожи по НД производителя</w:t>
            </w:r>
          </w:p>
        </w:tc>
        <w:tc>
          <w:tcPr>
            <w:tcW w:w="1701" w:type="dxa"/>
            <w:shd w:val="clear" w:color="auto" w:fill="FFFFFF"/>
            <w:vAlign w:val="center"/>
          </w:tcPr>
          <w:p w14:paraId="01EACD01"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1,8-2,0</w:t>
            </w:r>
          </w:p>
        </w:tc>
      </w:tr>
      <w:tr w:rsidR="003D74FD" w:rsidRPr="003D74FD" w14:paraId="51BC37D3" w14:textId="77777777" w:rsidTr="00342B4F">
        <w:trPr>
          <w:trHeight w:val="70"/>
        </w:trPr>
        <w:tc>
          <w:tcPr>
            <w:tcW w:w="2861" w:type="dxa"/>
            <w:shd w:val="clear" w:color="auto" w:fill="FFFFFF"/>
            <w:vAlign w:val="center"/>
          </w:tcPr>
          <w:p w14:paraId="21DF150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Голенище</w:t>
            </w:r>
          </w:p>
        </w:tc>
        <w:tc>
          <w:tcPr>
            <w:tcW w:w="6348" w:type="dxa"/>
            <w:shd w:val="clear" w:color="auto" w:fill="FFFFFF"/>
            <w:vAlign w:val="center"/>
          </w:tcPr>
          <w:p w14:paraId="06361BC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Дублированный текстильный материал Cordura</w:t>
            </w:r>
            <w:r w:rsidRPr="003D74FD">
              <w:rPr>
                <w:rFonts w:ascii="Times New Roman" w:hAnsi="Times New Roman"/>
                <w:noProof/>
                <w:sz w:val="24"/>
                <w:szCs w:val="24"/>
                <w:lang w:eastAsia="ru-RU"/>
              </w:rPr>
              <w:t xml:space="preserve"> (эквивалент)</w:t>
            </w:r>
            <w:r w:rsidRPr="003D74FD">
              <w:rPr>
                <w:rFonts w:ascii="Times New Roman" w:hAnsi="Times New Roman"/>
                <w:noProof/>
                <w:sz w:val="24"/>
                <w:szCs w:val="24"/>
                <w:lang w:val="ru" w:eastAsia="ru-RU"/>
              </w:rPr>
              <w:t>, цвет черный или эквивалент по НД производителя</w:t>
            </w:r>
          </w:p>
        </w:tc>
        <w:tc>
          <w:tcPr>
            <w:tcW w:w="1701" w:type="dxa"/>
            <w:shd w:val="clear" w:color="auto" w:fill="FFFFFF"/>
            <w:vAlign w:val="center"/>
          </w:tcPr>
          <w:p w14:paraId="64D4C5F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3,4±0,2</w:t>
            </w:r>
          </w:p>
        </w:tc>
      </w:tr>
      <w:tr w:rsidR="003D74FD" w:rsidRPr="003D74FD" w14:paraId="1AAA0305" w14:textId="77777777" w:rsidTr="00342B4F">
        <w:trPr>
          <w:trHeight w:val="70"/>
        </w:trPr>
        <w:tc>
          <w:tcPr>
            <w:tcW w:w="2861" w:type="dxa"/>
            <w:shd w:val="clear" w:color="auto" w:fill="FFFFFF"/>
            <w:vAlign w:val="center"/>
          </w:tcPr>
          <w:p w14:paraId="3CB68D5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Вставка союзки</w:t>
            </w:r>
          </w:p>
        </w:tc>
        <w:tc>
          <w:tcPr>
            <w:tcW w:w="6348" w:type="dxa"/>
            <w:shd w:val="clear" w:color="auto" w:fill="FFFFFF"/>
            <w:vAlign w:val="center"/>
          </w:tcPr>
          <w:p w14:paraId="42592DD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Дублированный текстильный материал Cordura</w:t>
            </w:r>
            <w:r w:rsidRPr="003D74FD">
              <w:rPr>
                <w:rFonts w:ascii="Times New Roman" w:hAnsi="Times New Roman"/>
                <w:noProof/>
                <w:sz w:val="24"/>
                <w:szCs w:val="24"/>
                <w:lang w:eastAsia="ru-RU"/>
              </w:rPr>
              <w:t xml:space="preserve"> (эквивалент)</w:t>
            </w:r>
            <w:r w:rsidRPr="003D74FD">
              <w:rPr>
                <w:rFonts w:ascii="Times New Roman" w:hAnsi="Times New Roman"/>
                <w:noProof/>
                <w:sz w:val="24"/>
                <w:szCs w:val="24"/>
                <w:lang w:val="ru" w:eastAsia="ru-RU"/>
              </w:rPr>
              <w:t>, цвет черный или эквивалент по НД производителя</w:t>
            </w:r>
          </w:p>
        </w:tc>
        <w:tc>
          <w:tcPr>
            <w:tcW w:w="1701" w:type="dxa"/>
            <w:shd w:val="clear" w:color="auto" w:fill="FFFFFF"/>
            <w:vAlign w:val="center"/>
          </w:tcPr>
          <w:p w14:paraId="723FF51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1,8±0,2</w:t>
            </w:r>
          </w:p>
        </w:tc>
      </w:tr>
      <w:tr w:rsidR="003D74FD" w:rsidRPr="003D74FD" w14:paraId="3AF7E36A" w14:textId="77777777" w:rsidTr="00342B4F">
        <w:trPr>
          <w:trHeight w:val="70"/>
        </w:trPr>
        <w:tc>
          <w:tcPr>
            <w:tcW w:w="2861" w:type="dxa"/>
            <w:shd w:val="clear" w:color="auto" w:fill="FFFFFF"/>
            <w:vAlign w:val="center"/>
          </w:tcPr>
          <w:p w14:paraId="074288F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Вставка пятки</w:t>
            </w:r>
          </w:p>
        </w:tc>
        <w:tc>
          <w:tcPr>
            <w:tcW w:w="6348" w:type="dxa"/>
            <w:shd w:val="clear" w:color="auto" w:fill="FFFFFF"/>
            <w:vAlign w:val="center"/>
          </w:tcPr>
          <w:p w14:paraId="1E8C734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Дублированная ткань Cordura</w:t>
            </w:r>
            <w:r w:rsidRPr="003D74FD">
              <w:rPr>
                <w:rFonts w:ascii="Times New Roman" w:hAnsi="Times New Roman"/>
                <w:noProof/>
                <w:sz w:val="24"/>
                <w:szCs w:val="24"/>
                <w:lang w:eastAsia="ru-RU"/>
              </w:rPr>
              <w:t xml:space="preserve"> (эквивалент)</w:t>
            </w:r>
            <w:r w:rsidRPr="003D74FD">
              <w:rPr>
                <w:rFonts w:ascii="Times New Roman" w:hAnsi="Times New Roman"/>
                <w:noProof/>
                <w:sz w:val="24"/>
                <w:szCs w:val="24"/>
                <w:lang w:val="ru" w:eastAsia="ru-RU"/>
              </w:rPr>
              <w:t xml:space="preserve"> с просновками по основе и утку серебристого цвета или эквивалент по НД производителя</w:t>
            </w:r>
          </w:p>
        </w:tc>
        <w:tc>
          <w:tcPr>
            <w:tcW w:w="1701" w:type="dxa"/>
            <w:shd w:val="clear" w:color="auto" w:fill="FFFFFF"/>
            <w:vAlign w:val="center"/>
          </w:tcPr>
          <w:p w14:paraId="0D2E0EBB"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1,6±0,2</w:t>
            </w:r>
          </w:p>
        </w:tc>
      </w:tr>
      <w:tr w:rsidR="003D74FD" w:rsidRPr="003D74FD" w14:paraId="5C7881F1" w14:textId="77777777" w:rsidTr="00342B4F">
        <w:trPr>
          <w:trHeight w:val="70"/>
        </w:trPr>
        <w:tc>
          <w:tcPr>
            <w:tcW w:w="2861" w:type="dxa"/>
            <w:shd w:val="clear" w:color="auto" w:fill="FFFFFF"/>
            <w:vAlign w:val="center"/>
          </w:tcPr>
          <w:p w14:paraId="52DC3E4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Клапан, окантовка</w:t>
            </w:r>
          </w:p>
        </w:tc>
        <w:tc>
          <w:tcPr>
            <w:tcW w:w="6348" w:type="dxa"/>
            <w:shd w:val="clear" w:color="auto" w:fill="FFFFFF"/>
            <w:vAlign w:val="center"/>
          </w:tcPr>
          <w:p w14:paraId="664E5C1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из шкур КРС тисненая, разбитая из всех плотных участков кожи кроме пашин по НД производителя</w:t>
            </w:r>
          </w:p>
        </w:tc>
        <w:tc>
          <w:tcPr>
            <w:tcW w:w="1701" w:type="dxa"/>
            <w:shd w:val="clear" w:color="auto" w:fill="FFFFFF"/>
            <w:vAlign w:val="center"/>
          </w:tcPr>
          <w:p w14:paraId="6730F6C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1,1-1,3</w:t>
            </w:r>
          </w:p>
        </w:tc>
      </w:tr>
      <w:tr w:rsidR="003D74FD" w:rsidRPr="003D74FD" w14:paraId="5649797B" w14:textId="77777777" w:rsidTr="00342B4F">
        <w:trPr>
          <w:trHeight w:val="70"/>
        </w:trPr>
        <w:tc>
          <w:tcPr>
            <w:tcW w:w="2861" w:type="dxa"/>
            <w:shd w:val="clear" w:color="auto" w:fill="FFFFFF"/>
            <w:vAlign w:val="center"/>
          </w:tcPr>
          <w:p w14:paraId="161DDD3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Штаферка</w:t>
            </w:r>
          </w:p>
        </w:tc>
        <w:tc>
          <w:tcPr>
            <w:tcW w:w="6348" w:type="dxa"/>
            <w:shd w:val="clear" w:color="auto" w:fill="FFFFFF"/>
            <w:vAlign w:val="center"/>
          </w:tcPr>
          <w:p w14:paraId="12BD02B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Трикотажное полотно объемного переплетения по НД производителя</w:t>
            </w:r>
          </w:p>
        </w:tc>
        <w:tc>
          <w:tcPr>
            <w:tcW w:w="1701" w:type="dxa"/>
            <w:shd w:val="clear" w:color="auto" w:fill="FFFFFF"/>
            <w:vAlign w:val="center"/>
          </w:tcPr>
          <w:p w14:paraId="781EF27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2,7±0,3</w:t>
            </w:r>
          </w:p>
        </w:tc>
      </w:tr>
      <w:tr w:rsidR="003D74FD" w:rsidRPr="003D74FD" w14:paraId="34BFCAF1" w14:textId="77777777" w:rsidTr="00342B4F">
        <w:trPr>
          <w:trHeight w:val="70"/>
        </w:trPr>
        <w:tc>
          <w:tcPr>
            <w:tcW w:w="2861" w:type="dxa"/>
            <w:shd w:val="clear" w:color="auto" w:fill="FFFFFF"/>
            <w:vAlign w:val="center"/>
          </w:tcPr>
          <w:p w14:paraId="5BC63607"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Подкладка чулочного типа</w:t>
            </w:r>
          </w:p>
        </w:tc>
        <w:tc>
          <w:tcPr>
            <w:tcW w:w="6348" w:type="dxa"/>
            <w:shd w:val="clear" w:color="auto" w:fill="FFFFFF"/>
            <w:vAlign w:val="center"/>
          </w:tcPr>
          <w:p w14:paraId="5E139C48"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Подкладочный ламинированный пакет с мембраной торговой марки GORE-TEX® </w:t>
            </w:r>
            <w:r w:rsidRPr="003D74FD">
              <w:rPr>
                <w:rFonts w:ascii="Times New Roman" w:hAnsi="Times New Roman"/>
                <w:noProof/>
                <w:sz w:val="24"/>
                <w:szCs w:val="24"/>
                <w:lang w:eastAsia="ru-RU"/>
              </w:rPr>
              <w:t>(эквивалент)</w:t>
            </w:r>
            <w:r w:rsidRPr="003D74FD">
              <w:rPr>
                <w:rFonts w:ascii="Times New Roman" w:hAnsi="Times New Roman"/>
                <w:noProof/>
                <w:sz w:val="24"/>
                <w:szCs w:val="24"/>
                <w:lang w:val="ru" w:eastAsia="ru-RU"/>
              </w:rPr>
              <w:t xml:space="preserve"> по НД производителя</w:t>
            </w:r>
          </w:p>
        </w:tc>
        <w:tc>
          <w:tcPr>
            <w:tcW w:w="1701" w:type="dxa"/>
            <w:shd w:val="clear" w:color="auto" w:fill="FFFFFF"/>
            <w:vAlign w:val="center"/>
          </w:tcPr>
          <w:p w14:paraId="315F6C0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0,8±0,15</w:t>
            </w:r>
          </w:p>
        </w:tc>
      </w:tr>
      <w:tr w:rsidR="003D74FD" w:rsidRPr="003D74FD" w14:paraId="75100729" w14:textId="77777777" w:rsidTr="00342B4F">
        <w:trPr>
          <w:trHeight w:val="70"/>
        </w:trPr>
        <w:tc>
          <w:tcPr>
            <w:tcW w:w="2861" w:type="dxa"/>
            <w:shd w:val="clear" w:color="auto" w:fill="FFFFFF"/>
            <w:vAlign w:val="center"/>
          </w:tcPr>
          <w:p w14:paraId="3CD9523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Укрепитель боковинки</w:t>
            </w:r>
          </w:p>
        </w:tc>
        <w:tc>
          <w:tcPr>
            <w:tcW w:w="6348" w:type="dxa"/>
            <w:shd w:val="clear" w:color="auto" w:fill="FFFFFF"/>
            <w:vAlign w:val="center"/>
          </w:tcPr>
          <w:p w14:paraId="78332F6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Нетканый материал по НД производителя</w:t>
            </w:r>
          </w:p>
        </w:tc>
        <w:tc>
          <w:tcPr>
            <w:tcW w:w="1701" w:type="dxa"/>
            <w:shd w:val="clear" w:color="auto" w:fill="FFFFFF"/>
            <w:vAlign w:val="center"/>
          </w:tcPr>
          <w:p w14:paraId="5EAEDAE2"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1,8±0,2</w:t>
            </w:r>
          </w:p>
        </w:tc>
      </w:tr>
      <w:tr w:rsidR="003D74FD" w:rsidRPr="003D74FD" w14:paraId="011A745E" w14:textId="77777777" w:rsidTr="00342B4F">
        <w:trPr>
          <w:trHeight w:val="70"/>
        </w:trPr>
        <w:tc>
          <w:tcPr>
            <w:tcW w:w="2861" w:type="dxa"/>
            <w:shd w:val="clear" w:color="auto" w:fill="FFFFFF"/>
            <w:vAlign w:val="center"/>
          </w:tcPr>
          <w:p w14:paraId="02EFA1C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Межподкладка под детали верха</w:t>
            </w:r>
          </w:p>
        </w:tc>
        <w:tc>
          <w:tcPr>
            <w:tcW w:w="6348" w:type="dxa"/>
            <w:shd w:val="clear" w:color="auto" w:fill="FFFFFF"/>
            <w:vAlign w:val="center"/>
          </w:tcPr>
          <w:p w14:paraId="3E1E7975"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Термопластичный перфорированный материал по НД производителя; Хлопчатобумажные ткани по ГОСТ 19196: бязь; трикотажное полотно с односторонним полимерным покрытием по НД производителя</w:t>
            </w:r>
          </w:p>
        </w:tc>
        <w:tc>
          <w:tcPr>
            <w:tcW w:w="1701" w:type="dxa"/>
            <w:shd w:val="clear" w:color="auto" w:fill="FFFFFF"/>
            <w:vAlign w:val="center"/>
          </w:tcPr>
          <w:p w14:paraId="3226446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0,8-0,9</w:t>
            </w:r>
          </w:p>
        </w:tc>
      </w:tr>
      <w:tr w:rsidR="003D74FD" w:rsidRPr="003D74FD" w14:paraId="105C4483" w14:textId="77777777" w:rsidTr="00342B4F">
        <w:trPr>
          <w:trHeight w:val="70"/>
        </w:trPr>
        <w:tc>
          <w:tcPr>
            <w:tcW w:w="2861" w:type="dxa"/>
            <w:shd w:val="clear" w:color="auto" w:fill="FFFFFF"/>
            <w:vAlign w:val="center"/>
          </w:tcPr>
          <w:p w14:paraId="6EEEEAE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Усилитель передней детали голенища, усилители накладок отрезных деталей голенища</w:t>
            </w:r>
          </w:p>
        </w:tc>
        <w:tc>
          <w:tcPr>
            <w:tcW w:w="6348" w:type="dxa"/>
            <w:shd w:val="clear" w:color="auto" w:fill="FFFFFF"/>
            <w:vAlign w:val="center"/>
          </w:tcPr>
          <w:p w14:paraId="5EB7697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Термопластический материал по НД производителя</w:t>
            </w:r>
          </w:p>
        </w:tc>
        <w:tc>
          <w:tcPr>
            <w:tcW w:w="1701" w:type="dxa"/>
            <w:shd w:val="clear" w:color="auto" w:fill="FFFFFF"/>
            <w:vAlign w:val="center"/>
          </w:tcPr>
          <w:p w14:paraId="3D5566F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0,9-1,0</w:t>
            </w:r>
          </w:p>
        </w:tc>
      </w:tr>
      <w:tr w:rsidR="003D74FD" w:rsidRPr="003D74FD" w14:paraId="1E2DF9F8" w14:textId="77777777" w:rsidTr="00342B4F">
        <w:trPr>
          <w:trHeight w:val="366"/>
        </w:trPr>
        <w:tc>
          <w:tcPr>
            <w:tcW w:w="2861" w:type="dxa"/>
            <w:shd w:val="clear" w:color="auto" w:fill="FFFFFF"/>
            <w:vAlign w:val="center"/>
          </w:tcPr>
          <w:p w14:paraId="3EBD183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Прокладка под пятку, переднюю часть голенища, вставку пятки, вставку союзки, отрезные детали голенища в области накладок</w:t>
            </w:r>
          </w:p>
        </w:tc>
        <w:tc>
          <w:tcPr>
            <w:tcW w:w="6348" w:type="dxa"/>
            <w:shd w:val="clear" w:color="auto" w:fill="FFFFFF"/>
            <w:vAlign w:val="center"/>
          </w:tcPr>
          <w:p w14:paraId="775648B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Поролон плотность 60±0,5 кг/м по НД производителя</w:t>
            </w:r>
          </w:p>
        </w:tc>
        <w:tc>
          <w:tcPr>
            <w:tcW w:w="1701" w:type="dxa"/>
            <w:shd w:val="clear" w:color="auto" w:fill="FFFFFF"/>
            <w:vAlign w:val="center"/>
          </w:tcPr>
          <w:p w14:paraId="4430C62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6,0±0,3</w:t>
            </w:r>
          </w:p>
        </w:tc>
      </w:tr>
      <w:tr w:rsidR="003D74FD" w:rsidRPr="003D74FD" w14:paraId="3AEBE5B2" w14:textId="77777777" w:rsidTr="00342B4F">
        <w:trPr>
          <w:trHeight w:val="70"/>
        </w:trPr>
        <w:tc>
          <w:tcPr>
            <w:tcW w:w="2861" w:type="dxa"/>
            <w:shd w:val="clear" w:color="auto" w:fill="FFFFFF"/>
            <w:vAlign w:val="center"/>
          </w:tcPr>
          <w:p w14:paraId="64DB5CF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Прокладка под накладки отрезных деталей голенища</w:t>
            </w:r>
          </w:p>
        </w:tc>
        <w:tc>
          <w:tcPr>
            <w:tcW w:w="6348" w:type="dxa"/>
            <w:shd w:val="clear" w:color="auto" w:fill="FFFFFF"/>
            <w:vAlign w:val="center"/>
          </w:tcPr>
          <w:p w14:paraId="4E8B0ABC"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Пенополиэтилен со сшитой структурой по</w:t>
            </w:r>
          </w:p>
          <w:p w14:paraId="4727AA4F"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НД производителя</w:t>
            </w:r>
          </w:p>
          <w:p w14:paraId="57BD74A3"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плотность 33 кг/м</w:t>
            </w:r>
            <w:r w:rsidRPr="003D74FD">
              <w:rPr>
                <w:rFonts w:ascii="Times New Roman" w:hAnsi="Times New Roman"/>
                <w:noProof/>
                <w:sz w:val="24"/>
                <w:szCs w:val="24"/>
                <w:vertAlign w:val="superscript"/>
                <w:lang w:val="ru" w:eastAsia="ru-RU"/>
              </w:rPr>
              <w:t>3</w:t>
            </w:r>
          </w:p>
          <w:p w14:paraId="1A306630"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относительное сжатие</w:t>
            </w:r>
          </w:p>
          <w:p w14:paraId="4DCCF22A"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при нагрузке 2000 Н/м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val="ru" w:eastAsia="ru-RU"/>
              </w:rPr>
              <w:t xml:space="preserve"> - 0,05%</w:t>
            </w:r>
          </w:p>
        </w:tc>
        <w:tc>
          <w:tcPr>
            <w:tcW w:w="1701" w:type="dxa"/>
            <w:shd w:val="clear" w:color="auto" w:fill="FFFFFF"/>
            <w:vAlign w:val="center"/>
          </w:tcPr>
          <w:p w14:paraId="4A730DF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5,0±0,2</w:t>
            </w:r>
          </w:p>
        </w:tc>
      </w:tr>
      <w:tr w:rsidR="003D74FD" w:rsidRPr="003D74FD" w14:paraId="26F75F8E" w14:textId="77777777" w:rsidTr="00342B4F">
        <w:trPr>
          <w:trHeight w:val="346"/>
        </w:trPr>
        <w:tc>
          <w:tcPr>
            <w:tcW w:w="2861" w:type="dxa"/>
            <w:shd w:val="clear" w:color="auto" w:fill="FFFFFF"/>
            <w:vAlign w:val="center"/>
          </w:tcPr>
          <w:p w14:paraId="06D7A826"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Лента для герметизации швов</w:t>
            </w:r>
          </w:p>
        </w:tc>
        <w:tc>
          <w:tcPr>
            <w:tcW w:w="6348" w:type="dxa"/>
            <w:shd w:val="clear" w:color="auto" w:fill="FFFFFF"/>
            <w:vAlign w:val="center"/>
          </w:tcPr>
          <w:p w14:paraId="1A5A5C0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Лента шириной 22±1мм по НД производителя</w:t>
            </w:r>
          </w:p>
        </w:tc>
        <w:tc>
          <w:tcPr>
            <w:tcW w:w="1701" w:type="dxa"/>
            <w:shd w:val="clear" w:color="auto" w:fill="FFFFFF"/>
            <w:vAlign w:val="center"/>
          </w:tcPr>
          <w:p w14:paraId="178A1293" w14:textId="77777777" w:rsidR="003D74FD" w:rsidRPr="003D74FD" w:rsidRDefault="003D74FD" w:rsidP="00C85B32">
            <w:pPr>
              <w:pStyle w:val="a3"/>
              <w:jc w:val="center"/>
              <w:rPr>
                <w:rFonts w:ascii="Times New Roman" w:hAnsi="Times New Roman"/>
                <w:noProof/>
                <w:sz w:val="24"/>
                <w:szCs w:val="24"/>
                <w:lang w:val="ru" w:eastAsia="ru-RU"/>
              </w:rPr>
            </w:pPr>
          </w:p>
        </w:tc>
      </w:tr>
      <w:tr w:rsidR="003D74FD" w:rsidRPr="003D74FD" w14:paraId="4938709F" w14:textId="77777777" w:rsidTr="00342B4F">
        <w:trPr>
          <w:trHeight w:val="70"/>
        </w:trPr>
        <w:tc>
          <w:tcPr>
            <w:tcW w:w="2861" w:type="dxa"/>
            <w:shd w:val="clear" w:color="auto" w:fill="FFFFFF"/>
            <w:vAlign w:val="center"/>
          </w:tcPr>
          <w:p w14:paraId="7B198F5E"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Застежка текстильная</w:t>
            </w:r>
          </w:p>
        </w:tc>
        <w:tc>
          <w:tcPr>
            <w:tcW w:w="6348" w:type="dxa"/>
            <w:shd w:val="clear" w:color="auto" w:fill="FFFFFF"/>
            <w:vAlign w:val="center"/>
          </w:tcPr>
          <w:p w14:paraId="1E9DFF9D"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Застежка текстильная черного цвета, по ГОСТ 30019.1</w:t>
            </w:r>
          </w:p>
        </w:tc>
        <w:tc>
          <w:tcPr>
            <w:tcW w:w="1701" w:type="dxa"/>
            <w:shd w:val="clear" w:color="auto" w:fill="FFFFFF"/>
            <w:vAlign w:val="center"/>
          </w:tcPr>
          <w:p w14:paraId="2E63E441" w14:textId="77777777" w:rsidR="003D74FD" w:rsidRPr="003D74FD" w:rsidRDefault="003D74FD" w:rsidP="00C85B32">
            <w:pPr>
              <w:pStyle w:val="a3"/>
              <w:jc w:val="center"/>
              <w:rPr>
                <w:rFonts w:ascii="Times New Roman" w:hAnsi="Times New Roman"/>
                <w:noProof/>
                <w:sz w:val="24"/>
                <w:szCs w:val="24"/>
                <w:lang w:val="ru" w:eastAsia="ru-RU"/>
              </w:rPr>
            </w:pPr>
          </w:p>
        </w:tc>
      </w:tr>
      <w:tr w:rsidR="003D74FD" w:rsidRPr="003D74FD" w14:paraId="6C79C0DC" w14:textId="77777777" w:rsidTr="00342B4F">
        <w:trPr>
          <w:trHeight w:val="70"/>
        </w:trPr>
        <w:tc>
          <w:tcPr>
            <w:tcW w:w="2861" w:type="dxa"/>
            <w:shd w:val="clear" w:color="auto" w:fill="FFFFFF"/>
            <w:vAlign w:val="center"/>
          </w:tcPr>
          <w:p w14:paraId="154569E4"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Застежка «молния»</w:t>
            </w:r>
          </w:p>
        </w:tc>
        <w:tc>
          <w:tcPr>
            <w:tcW w:w="6348" w:type="dxa"/>
            <w:shd w:val="clear" w:color="auto" w:fill="FFFFFF"/>
            <w:vAlign w:val="center"/>
          </w:tcPr>
          <w:p w14:paraId="22FC1969" w14:textId="77777777" w:rsidR="003D74FD" w:rsidRPr="003D74FD" w:rsidRDefault="003D74FD" w:rsidP="00C85B32">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Застежка пластмассовая по ОСТ 17-891</w:t>
            </w:r>
          </w:p>
        </w:tc>
        <w:tc>
          <w:tcPr>
            <w:tcW w:w="1701" w:type="dxa"/>
            <w:shd w:val="clear" w:color="auto" w:fill="FFFFFF"/>
            <w:vAlign w:val="center"/>
          </w:tcPr>
          <w:p w14:paraId="3C6792DB" w14:textId="77777777" w:rsidR="003D74FD" w:rsidRPr="003D74FD" w:rsidRDefault="003D74FD" w:rsidP="00C85B32">
            <w:pPr>
              <w:pStyle w:val="a3"/>
              <w:jc w:val="center"/>
              <w:rPr>
                <w:rFonts w:ascii="Times New Roman" w:hAnsi="Times New Roman"/>
                <w:noProof/>
                <w:sz w:val="24"/>
                <w:szCs w:val="24"/>
                <w:lang w:val="ru" w:eastAsia="ru-RU"/>
              </w:rPr>
            </w:pPr>
          </w:p>
        </w:tc>
      </w:tr>
    </w:tbl>
    <w:p w14:paraId="197F914F"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Детали низа обуви должны соответствовать требованиям, указанным в таблице 17.</w:t>
      </w:r>
    </w:p>
    <w:p w14:paraId="4DF6457C"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17</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5796"/>
        <w:gridCol w:w="2410"/>
      </w:tblGrid>
      <w:tr w:rsidR="003D74FD" w:rsidRPr="003D74FD" w14:paraId="7CAB24E9" w14:textId="77777777" w:rsidTr="00342B4F">
        <w:trPr>
          <w:trHeight w:val="658"/>
        </w:trPr>
        <w:tc>
          <w:tcPr>
            <w:tcW w:w="2704" w:type="dxa"/>
            <w:shd w:val="clear" w:color="auto" w:fill="FFFFFF"/>
            <w:vAlign w:val="center"/>
          </w:tcPr>
          <w:p w14:paraId="7BD49251"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деталей</w:t>
            </w:r>
          </w:p>
        </w:tc>
        <w:tc>
          <w:tcPr>
            <w:tcW w:w="5796" w:type="dxa"/>
            <w:shd w:val="clear" w:color="auto" w:fill="FFFFFF"/>
            <w:vAlign w:val="center"/>
          </w:tcPr>
          <w:p w14:paraId="24FE1953"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w:t>
            </w:r>
          </w:p>
        </w:tc>
        <w:tc>
          <w:tcPr>
            <w:tcW w:w="2410" w:type="dxa"/>
            <w:shd w:val="clear" w:color="auto" w:fill="FFFFFF"/>
            <w:vAlign w:val="center"/>
          </w:tcPr>
          <w:p w14:paraId="431E4E35"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Толщина деталей, мм</w:t>
            </w:r>
          </w:p>
        </w:tc>
      </w:tr>
      <w:tr w:rsidR="003D74FD" w:rsidRPr="003D74FD" w14:paraId="55151003" w14:textId="77777777" w:rsidTr="00342B4F">
        <w:trPr>
          <w:trHeight w:val="845"/>
        </w:trPr>
        <w:tc>
          <w:tcPr>
            <w:tcW w:w="2704" w:type="dxa"/>
            <w:shd w:val="clear" w:color="auto" w:fill="FFFFFF" w:themeFill="background1"/>
          </w:tcPr>
          <w:p w14:paraId="4CB400CB"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Подошва (Приложение </w:t>
            </w:r>
            <w:r w:rsidRPr="003D74FD">
              <w:rPr>
                <w:rFonts w:ascii="Times New Roman" w:hAnsi="Times New Roman"/>
                <w:noProof/>
                <w:sz w:val="24"/>
                <w:szCs w:val="24"/>
                <w:lang w:eastAsia="ru-RU"/>
              </w:rPr>
              <w:t>2</w:t>
            </w:r>
            <w:r w:rsidRPr="003D74FD">
              <w:rPr>
                <w:rFonts w:ascii="Times New Roman" w:hAnsi="Times New Roman"/>
                <w:noProof/>
                <w:sz w:val="24"/>
                <w:szCs w:val="24"/>
                <w:lang w:val="ru" w:eastAsia="ru-RU"/>
              </w:rPr>
              <w:t xml:space="preserve"> рисунок 2) </w:t>
            </w:r>
          </w:p>
          <w:p w14:paraId="308F5938"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в пучковой части </w:t>
            </w:r>
          </w:p>
          <w:p w14:paraId="065E7B4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 пяточной части</w:t>
            </w:r>
          </w:p>
        </w:tc>
        <w:tc>
          <w:tcPr>
            <w:tcW w:w="5796" w:type="dxa"/>
            <w:shd w:val="clear" w:color="auto" w:fill="FFFFFF"/>
          </w:tcPr>
          <w:p w14:paraId="71AC4D00"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Формованная износоустойчивая резина по НД производителя</w:t>
            </w:r>
          </w:p>
        </w:tc>
        <w:tc>
          <w:tcPr>
            <w:tcW w:w="2410" w:type="dxa"/>
            <w:shd w:val="clear" w:color="auto" w:fill="FFFFFF"/>
          </w:tcPr>
          <w:p w14:paraId="7A12DCA7" w14:textId="77777777" w:rsidR="003D74FD" w:rsidRPr="003D74FD" w:rsidRDefault="003D74FD" w:rsidP="00C85B32">
            <w:pPr>
              <w:pStyle w:val="a3"/>
              <w:rPr>
                <w:rFonts w:ascii="Times New Roman" w:hAnsi="Times New Roman"/>
                <w:noProof/>
                <w:sz w:val="24"/>
                <w:szCs w:val="24"/>
                <w:lang w:val="ru" w:eastAsia="ru-RU"/>
              </w:rPr>
            </w:pPr>
          </w:p>
          <w:p w14:paraId="40A7E2FC" w14:textId="77777777" w:rsidR="003D74FD" w:rsidRPr="003D74FD" w:rsidRDefault="003D74FD" w:rsidP="00C85B32">
            <w:pPr>
              <w:pStyle w:val="a3"/>
              <w:rPr>
                <w:rFonts w:ascii="Times New Roman" w:hAnsi="Times New Roman"/>
                <w:noProof/>
                <w:sz w:val="24"/>
                <w:szCs w:val="24"/>
                <w:lang w:val="ru" w:eastAsia="ru-RU"/>
              </w:rPr>
            </w:pPr>
          </w:p>
          <w:p w14:paraId="03BBC22E"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7,0±0,5 19,0±0,5</w:t>
            </w:r>
          </w:p>
        </w:tc>
      </w:tr>
      <w:tr w:rsidR="003D74FD" w:rsidRPr="003D74FD" w14:paraId="17CDAC7A" w14:textId="77777777" w:rsidTr="00342B4F">
        <w:trPr>
          <w:trHeight w:val="70"/>
        </w:trPr>
        <w:tc>
          <w:tcPr>
            <w:tcW w:w="2704" w:type="dxa"/>
            <w:shd w:val="clear" w:color="auto" w:fill="FFFFFF" w:themeFill="background1"/>
          </w:tcPr>
          <w:p w14:paraId="241430DD"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Стелька основная</w:t>
            </w:r>
            <w:r w:rsidRPr="003D74FD">
              <w:rPr>
                <w:rFonts w:ascii="Times New Roman" w:hAnsi="Times New Roman"/>
                <w:noProof/>
                <w:sz w:val="24"/>
                <w:szCs w:val="24"/>
                <w:lang w:eastAsia="ru-RU"/>
              </w:rPr>
              <w:t xml:space="preserve"> формованная с усилителем - геленком </w:t>
            </w:r>
          </w:p>
        </w:tc>
        <w:tc>
          <w:tcPr>
            <w:tcW w:w="5796" w:type="dxa"/>
            <w:shd w:val="clear" w:color="auto" w:fill="FFFFFF"/>
          </w:tcPr>
          <w:p w14:paraId="35A345BC"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Полиамид</w:t>
            </w:r>
          </w:p>
          <w:p w14:paraId="53B700A8"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 в пяточной части</w:t>
            </w:r>
          </w:p>
          <w:p w14:paraId="2EA11230"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 в пучковой части</w:t>
            </w:r>
          </w:p>
        </w:tc>
        <w:tc>
          <w:tcPr>
            <w:tcW w:w="2410" w:type="dxa"/>
            <w:shd w:val="clear" w:color="auto" w:fill="FFFFFF"/>
          </w:tcPr>
          <w:p w14:paraId="74437727" w14:textId="77777777" w:rsidR="003D74FD" w:rsidRPr="003D74FD" w:rsidRDefault="003D74FD" w:rsidP="00C85B32">
            <w:pPr>
              <w:pStyle w:val="a3"/>
              <w:rPr>
                <w:rFonts w:ascii="Times New Roman" w:hAnsi="Times New Roman"/>
                <w:noProof/>
                <w:sz w:val="24"/>
                <w:szCs w:val="24"/>
                <w:lang w:eastAsia="ru-RU"/>
              </w:rPr>
            </w:pPr>
          </w:p>
          <w:p w14:paraId="5B3F0A74"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3,0</w:t>
            </w:r>
            <w:r w:rsidRPr="003D74FD">
              <w:rPr>
                <w:rFonts w:ascii="Times New Roman" w:hAnsi="Times New Roman"/>
                <w:noProof/>
                <w:sz w:val="24"/>
                <w:szCs w:val="24"/>
                <w:lang w:val="ru" w:eastAsia="ru-RU"/>
              </w:rPr>
              <w:t>±0,</w:t>
            </w:r>
            <w:r w:rsidRPr="003D74FD">
              <w:rPr>
                <w:rFonts w:ascii="Times New Roman" w:hAnsi="Times New Roman"/>
                <w:noProof/>
                <w:sz w:val="24"/>
                <w:szCs w:val="24"/>
                <w:lang w:eastAsia="ru-RU"/>
              </w:rPr>
              <w:t>2</w:t>
            </w:r>
          </w:p>
          <w:p w14:paraId="1C80E493"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3,0</w:t>
            </w:r>
            <w:r w:rsidRPr="003D74FD">
              <w:rPr>
                <w:rFonts w:ascii="Times New Roman" w:hAnsi="Times New Roman"/>
                <w:noProof/>
                <w:sz w:val="24"/>
                <w:szCs w:val="24"/>
                <w:lang w:val="ru" w:eastAsia="ru-RU"/>
              </w:rPr>
              <w:t>±0,</w:t>
            </w:r>
            <w:r w:rsidRPr="003D74FD">
              <w:rPr>
                <w:rFonts w:ascii="Times New Roman" w:hAnsi="Times New Roman"/>
                <w:noProof/>
                <w:sz w:val="24"/>
                <w:szCs w:val="24"/>
                <w:lang w:eastAsia="ru-RU"/>
              </w:rPr>
              <w:t>2</w:t>
            </w:r>
          </w:p>
        </w:tc>
      </w:tr>
      <w:tr w:rsidR="003D74FD" w:rsidRPr="003D74FD" w14:paraId="626ECA37" w14:textId="77777777" w:rsidTr="00342B4F">
        <w:trPr>
          <w:trHeight w:val="70"/>
        </w:trPr>
        <w:tc>
          <w:tcPr>
            <w:tcW w:w="2704" w:type="dxa"/>
            <w:shd w:val="clear" w:color="auto" w:fill="FFFFFF"/>
          </w:tcPr>
          <w:p w14:paraId="485E8C54"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Задник</w:t>
            </w:r>
          </w:p>
        </w:tc>
        <w:tc>
          <w:tcPr>
            <w:tcW w:w="5796" w:type="dxa"/>
            <w:shd w:val="clear" w:color="auto" w:fill="FFFFFF"/>
          </w:tcPr>
          <w:p w14:paraId="6E3A3B58"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val="ru" w:eastAsia="ru-RU"/>
              </w:rPr>
              <w:t>Термопластический материал по НД производителя</w:t>
            </w:r>
          </w:p>
        </w:tc>
        <w:tc>
          <w:tcPr>
            <w:tcW w:w="2410" w:type="dxa"/>
            <w:shd w:val="clear" w:color="auto" w:fill="FFFFFF"/>
          </w:tcPr>
          <w:p w14:paraId="4B038E16"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1,5-1,6</w:t>
            </w:r>
          </w:p>
        </w:tc>
      </w:tr>
      <w:tr w:rsidR="003D74FD" w:rsidRPr="003D74FD" w14:paraId="600FE170" w14:textId="77777777" w:rsidTr="00342B4F">
        <w:trPr>
          <w:trHeight w:val="70"/>
        </w:trPr>
        <w:tc>
          <w:tcPr>
            <w:tcW w:w="2704" w:type="dxa"/>
            <w:shd w:val="clear" w:color="auto" w:fill="FFFFFF"/>
          </w:tcPr>
          <w:p w14:paraId="4F50933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Подносок</w:t>
            </w:r>
          </w:p>
        </w:tc>
        <w:tc>
          <w:tcPr>
            <w:tcW w:w="5796" w:type="dxa"/>
            <w:shd w:val="clear" w:color="auto" w:fill="FFFFFF"/>
          </w:tcPr>
          <w:p w14:paraId="612CB31E"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Термопластический материал по НД производителя</w:t>
            </w:r>
          </w:p>
        </w:tc>
        <w:tc>
          <w:tcPr>
            <w:tcW w:w="2410" w:type="dxa"/>
            <w:shd w:val="clear" w:color="auto" w:fill="FFFFFF"/>
          </w:tcPr>
          <w:p w14:paraId="0AE075B2" w14:textId="77777777" w:rsidR="003D74FD" w:rsidRPr="003D74FD" w:rsidRDefault="003D74FD" w:rsidP="003D74FD">
            <w:pPr>
              <w:pStyle w:val="a3"/>
              <w:spacing w:after="120"/>
              <w:rPr>
                <w:rFonts w:ascii="Times New Roman" w:hAnsi="Times New Roman"/>
                <w:noProof/>
                <w:sz w:val="24"/>
                <w:szCs w:val="24"/>
                <w:lang w:eastAsia="ru-RU"/>
              </w:rPr>
            </w:pPr>
            <w:r w:rsidRPr="003D74FD">
              <w:rPr>
                <w:rFonts w:ascii="Times New Roman" w:hAnsi="Times New Roman"/>
                <w:noProof/>
                <w:sz w:val="24"/>
                <w:szCs w:val="24"/>
                <w:lang w:val="ru" w:eastAsia="ru-RU"/>
              </w:rPr>
              <w:t>1,3-1,</w:t>
            </w:r>
            <w:r w:rsidRPr="003D74FD">
              <w:rPr>
                <w:rFonts w:ascii="Times New Roman" w:hAnsi="Times New Roman"/>
                <w:noProof/>
                <w:sz w:val="24"/>
                <w:szCs w:val="24"/>
                <w:lang w:eastAsia="ru-RU"/>
              </w:rPr>
              <w:t>5</w:t>
            </w:r>
          </w:p>
        </w:tc>
      </w:tr>
      <w:tr w:rsidR="003D74FD" w:rsidRPr="003D74FD" w14:paraId="02803D8A" w14:textId="77777777" w:rsidTr="00342B4F">
        <w:trPr>
          <w:trHeight w:val="3847"/>
        </w:trPr>
        <w:tc>
          <w:tcPr>
            <w:tcW w:w="2704" w:type="dxa"/>
            <w:shd w:val="clear" w:color="auto" w:fill="FFFFFF"/>
          </w:tcPr>
          <w:p w14:paraId="5C48733B"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Стелька вкладная</w:t>
            </w:r>
          </w:p>
          <w:p w14:paraId="62798DB3"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анатомическая</w:t>
            </w:r>
          </w:p>
          <w:p w14:paraId="6C3E021D"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val="ru" w:eastAsia="ru-RU"/>
              </w:rPr>
              <w:t xml:space="preserve">(Приложение </w:t>
            </w:r>
            <w:r w:rsidRPr="003D74FD">
              <w:rPr>
                <w:rFonts w:ascii="Times New Roman" w:hAnsi="Times New Roman"/>
                <w:noProof/>
                <w:sz w:val="24"/>
                <w:szCs w:val="24"/>
                <w:lang w:eastAsia="ru-RU"/>
              </w:rPr>
              <w:t>2</w:t>
            </w:r>
          </w:p>
          <w:p w14:paraId="21E3F691"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рисунок </w:t>
            </w:r>
            <w:r w:rsidRPr="003D74FD">
              <w:rPr>
                <w:rFonts w:ascii="Times New Roman" w:hAnsi="Times New Roman"/>
                <w:noProof/>
                <w:sz w:val="24"/>
                <w:szCs w:val="24"/>
                <w:lang w:eastAsia="ru-RU"/>
              </w:rPr>
              <w:t>3,4</w:t>
            </w:r>
            <w:r w:rsidRPr="003D74FD">
              <w:rPr>
                <w:rFonts w:ascii="Times New Roman" w:hAnsi="Times New Roman"/>
                <w:noProof/>
                <w:sz w:val="24"/>
                <w:szCs w:val="24"/>
                <w:lang w:val="ru" w:eastAsia="ru-RU"/>
              </w:rPr>
              <w:t>)</w:t>
            </w:r>
          </w:p>
          <w:p w14:paraId="4176DF09"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1 слой</w:t>
            </w:r>
          </w:p>
          <w:p w14:paraId="08572541" w14:textId="77777777" w:rsidR="003D74FD" w:rsidRPr="003D74FD" w:rsidRDefault="003D74FD" w:rsidP="00C85B32">
            <w:pPr>
              <w:pStyle w:val="a3"/>
              <w:rPr>
                <w:rFonts w:ascii="Times New Roman" w:hAnsi="Times New Roman"/>
                <w:noProof/>
                <w:sz w:val="24"/>
                <w:szCs w:val="24"/>
                <w:lang w:val="ru" w:eastAsia="ru-RU"/>
              </w:rPr>
            </w:pPr>
          </w:p>
          <w:p w14:paraId="123CDEF2"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2 слой</w:t>
            </w:r>
          </w:p>
          <w:p w14:paraId="4441A376" w14:textId="77777777" w:rsidR="003D74FD" w:rsidRPr="003D74FD" w:rsidRDefault="003D74FD" w:rsidP="00C85B32">
            <w:pPr>
              <w:pStyle w:val="a3"/>
              <w:rPr>
                <w:rFonts w:ascii="Times New Roman" w:hAnsi="Times New Roman"/>
                <w:noProof/>
                <w:sz w:val="24"/>
                <w:szCs w:val="24"/>
                <w:lang w:val="ru" w:eastAsia="ru-RU"/>
              </w:rPr>
            </w:pPr>
          </w:p>
          <w:p w14:paraId="2528AC87"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3 слой</w:t>
            </w:r>
          </w:p>
          <w:p w14:paraId="246F7589" w14:textId="77777777" w:rsidR="003D74FD" w:rsidRPr="003D74FD" w:rsidRDefault="003D74FD" w:rsidP="00C85B32">
            <w:pPr>
              <w:pStyle w:val="a3"/>
              <w:rPr>
                <w:rFonts w:ascii="Times New Roman" w:hAnsi="Times New Roman"/>
                <w:noProof/>
                <w:sz w:val="24"/>
                <w:szCs w:val="24"/>
                <w:lang w:val="ru" w:eastAsia="ru-RU"/>
              </w:rPr>
            </w:pPr>
          </w:p>
          <w:p w14:paraId="62FCCEFA" w14:textId="77777777" w:rsidR="003D74FD" w:rsidRPr="003D74FD" w:rsidRDefault="003D74FD" w:rsidP="00C85B32">
            <w:pPr>
              <w:pStyle w:val="a3"/>
              <w:rPr>
                <w:rFonts w:ascii="Times New Roman" w:hAnsi="Times New Roman"/>
                <w:noProof/>
                <w:sz w:val="24"/>
                <w:szCs w:val="24"/>
                <w:lang w:val="ru" w:eastAsia="ru-RU"/>
              </w:rPr>
            </w:pPr>
          </w:p>
        </w:tc>
        <w:tc>
          <w:tcPr>
            <w:tcW w:w="5796" w:type="dxa"/>
            <w:shd w:val="clear" w:color="auto" w:fill="FFFFFF"/>
          </w:tcPr>
          <w:p w14:paraId="179D2E3B"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Стелька</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по НД производителя</w:t>
            </w:r>
          </w:p>
          <w:p w14:paraId="04034602" w14:textId="77777777" w:rsidR="003D74FD" w:rsidRPr="003D74FD" w:rsidRDefault="003D74FD" w:rsidP="00C85B32">
            <w:pPr>
              <w:pStyle w:val="a3"/>
              <w:rPr>
                <w:rFonts w:ascii="Times New Roman" w:hAnsi="Times New Roman"/>
                <w:noProof/>
                <w:sz w:val="24"/>
                <w:szCs w:val="24"/>
                <w:lang w:val="ru" w:eastAsia="ru-RU"/>
              </w:rPr>
            </w:pPr>
          </w:p>
          <w:p w14:paraId="0CA17387" w14:textId="77777777" w:rsidR="003D74FD" w:rsidRPr="003D74FD" w:rsidRDefault="003D74FD" w:rsidP="00C85B32">
            <w:pPr>
              <w:pStyle w:val="a3"/>
              <w:rPr>
                <w:rFonts w:ascii="Times New Roman" w:hAnsi="Times New Roman"/>
                <w:noProof/>
                <w:sz w:val="24"/>
                <w:szCs w:val="24"/>
                <w:lang w:val="ru" w:eastAsia="ru-RU"/>
              </w:rPr>
            </w:pPr>
          </w:p>
          <w:p w14:paraId="28D9A962" w14:textId="77777777" w:rsidR="003D74FD" w:rsidRPr="003D74FD" w:rsidRDefault="003D74FD" w:rsidP="00C85B32">
            <w:pPr>
              <w:pStyle w:val="a3"/>
              <w:rPr>
                <w:rFonts w:ascii="Times New Roman" w:hAnsi="Times New Roman"/>
                <w:noProof/>
                <w:sz w:val="24"/>
                <w:szCs w:val="24"/>
                <w:lang w:val="ru" w:eastAsia="ru-RU"/>
              </w:rPr>
            </w:pPr>
          </w:p>
          <w:p w14:paraId="4143D5F0" w14:textId="77777777" w:rsidR="003D74FD" w:rsidRPr="003D74FD" w:rsidRDefault="003D74FD" w:rsidP="00C85B32">
            <w:pPr>
              <w:pStyle w:val="a3"/>
              <w:rPr>
                <w:rFonts w:ascii="Times New Roman" w:hAnsi="Times New Roman"/>
                <w:noProof/>
                <w:sz w:val="24"/>
                <w:szCs w:val="24"/>
                <w:vertAlign w:val="superscript"/>
                <w:lang w:eastAsia="ru-RU"/>
              </w:rPr>
            </w:pPr>
            <w:r w:rsidRPr="003D74FD">
              <w:rPr>
                <w:rFonts w:ascii="Times New Roman" w:hAnsi="Times New Roman"/>
                <w:noProof/>
                <w:sz w:val="24"/>
                <w:szCs w:val="24"/>
                <w:lang w:eastAsia="ru-RU"/>
              </w:rPr>
              <w:t>Трикотажное полотно;</w:t>
            </w:r>
          </w:p>
          <w:p w14:paraId="62734103" w14:textId="77777777" w:rsidR="003D74FD" w:rsidRPr="003D74FD" w:rsidRDefault="003D74FD" w:rsidP="00C85B32">
            <w:pPr>
              <w:pStyle w:val="a3"/>
              <w:rPr>
                <w:rFonts w:ascii="Times New Roman" w:hAnsi="Times New Roman"/>
                <w:noProof/>
                <w:sz w:val="24"/>
                <w:szCs w:val="24"/>
                <w:lang w:val="ru" w:eastAsia="ru-RU"/>
              </w:rPr>
            </w:pPr>
          </w:p>
          <w:p w14:paraId="7A91EE59"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ЭВА (этиленвинилацетат);</w:t>
            </w:r>
          </w:p>
          <w:p w14:paraId="4B71B981" w14:textId="77777777" w:rsidR="003D74FD" w:rsidRPr="003D74FD" w:rsidRDefault="003D74FD" w:rsidP="00C85B32">
            <w:pPr>
              <w:pStyle w:val="a3"/>
              <w:rPr>
                <w:rFonts w:ascii="Times New Roman" w:hAnsi="Times New Roman"/>
                <w:noProof/>
                <w:sz w:val="24"/>
                <w:szCs w:val="24"/>
                <w:lang w:eastAsia="ru-RU"/>
              </w:rPr>
            </w:pPr>
          </w:p>
          <w:p w14:paraId="64E6565D"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ЭВА (этиленвинилацетат) перфорированный.</w:t>
            </w:r>
          </w:p>
          <w:p w14:paraId="738C1914" w14:textId="77777777" w:rsidR="003D74FD" w:rsidRPr="003D74FD" w:rsidRDefault="003D74FD" w:rsidP="00C85B32">
            <w:pPr>
              <w:pStyle w:val="a3"/>
              <w:rPr>
                <w:rFonts w:ascii="Times New Roman" w:hAnsi="Times New Roman"/>
                <w:noProof/>
                <w:sz w:val="24"/>
                <w:szCs w:val="24"/>
                <w:lang w:eastAsia="ru-RU"/>
              </w:rPr>
            </w:pPr>
          </w:p>
          <w:p w14:paraId="60AB18AA"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Общая толщина:</w:t>
            </w:r>
          </w:p>
          <w:p w14:paraId="1EDE0A1A"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в пяточной части</w:t>
            </w:r>
          </w:p>
          <w:p w14:paraId="473640D7" w14:textId="77777777" w:rsidR="003D74FD" w:rsidRPr="003D74FD" w:rsidRDefault="003D74FD" w:rsidP="00C85B32">
            <w:pPr>
              <w:pStyle w:val="a3"/>
              <w:rPr>
                <w:rFonts w:ascii="Times New Roman" w:hAnsi="Times New Roman"/>
                <w:noProof/>
                <w:sz w:val="24"/>
                <w:szCs w:val="24"/>
                <w:vertAlign w:val="superscript"/>
                <w:lang w:eastAsia="ru-RU"/>
              </w:rPr>
            </w:pPr>
            <w:r w:rsidRPr="003D74FD">
              <w:rPr>
                <w:rFonts w:ascii="Times New Roman" w:hAnsi="Times New Roman"/>
                <w:noProof/>
                <w:sz w:val="24"/>
                <w:szCs w:val="24"/>
                <w:lang w:eastAsia="ru-RU"/>
              </w:rPr>
              <w:t>в пучковой части</w:t>
            </w:r>
          </w:p>
          <w:p w14:paraId="07625731" w14:textId="77777777" w:rsidR="003D74FD" w:rsidRPr="003D74FD" w:rsidRDefault="003D74FD" w:rsidP="00C85B32">
            <w:pPr>
              <w:pStyle w:val="a3"/>
              <w:rPr>
                <w:rFonts w:ascii="Times New Roman" w:hAnsi="Times New Roman"/>
                <w:noProof/>
                <w:sz w:val="24"/>
                <w:szCs w:val="24"/>
                <w:lang w:val="ru" w:eastAsia="ru-RU"/>
              </w:rPr>
            </w:pPr>
          </w:p>
          <w:p w14:paraId="62B7B988"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eastAsia="ru-RU"/>
              </w:rPr>
              <w:t>ЭВ</w:t>
            </w:r>
          </w:p>
        </w:tc>
        <w:tc>
          <w:tcPr>
            <w:tcW w:w="2410" w:type="dxa"/>
            <w:shd w:val="clear" w:color="auto" w:fill="FFFFFF"/>
          </w:tcPr>
          <w:p w14:paraId="3D55823B" w14:textId="77777777" w:rsidR="003D74FD" w:rsidRPr="003D74FD" w:rsidRDefault="003D74FD" w:rsidP="00C85B32">
            <w:pPr>
              <w:pStyle w:val="a3"/>
              <w:rPr>
                <w:rFonts w:ascii="Times New Roman" w:hAnsi="Times New Roman"/>
                <w:noProof/>
                <w:sz w:val="24"/>
                <w:szCs w:val="24"/>
                <w:lang w:val="ru" w:eastAsia="ru-RU"/>
              </w:rPr>
            </w:pPr>
          </w:p>
          <w:p w14:paraId="1471D386" w14:textId="77777777" w:rsidR="003D74FD" w:rsidRPr="003D74FD" w:rsidRDefault="003D74FD" w:rsidP="00C85B32">
            <w:pPr>
              <w:pStyle w:val="a3"/>
              <w:rPr>
                <w:rFonts w:ascii="Times New Roman" w:hAnsi="Times New Roman"/>
                <w:noProof/>
                <w:sz w:val="24"/>
                <w:szCs w:val="24"/>
                <w:lang w:val="ru" w:eastAsia="ru-RU"/>
              </w:rPr>
            </w:pPr>
          </w:p>
          <w:p w14:paraId="6DCC7718" w14:textId="77777777" w:rsidR="003D74FD" w:rsidRPr="003D74FD" w:rsidRDefault="003D74FD" w:rsidP="00C85B32">
            <w:pPr>
              <w:pStyle w:val="a3"/>
              <w:rPr>
                <w:rFonts w:ascii="Times New Roman" w:hAnsi="Times New Roman"/>
                <w:noProof/>
                <w:sz w:val="24"/>
                <w:szCs w:val="24"/>
                <w:lang w:val="ru" w:eastAsia="ru-RU"/>
              </w:rPr>
            </w:pPr>
          </w:p>
          <w:p w14:paraId="5801D57E" w14:textId="77777777" w:rsidR="003D74FD" w:rsidRPr="003D74FD" w:rsidRDefault="003D74FD" w:rsidP="00C85B32">
            <w:pPr>
              <w:pStyle w:val="a3"/>
              <w:rPr>
                <w:rFonts w:ascii="Times New Roman" w:hAnsi="Times New Roman"/>
                <w:noProof/>
                <w:sz w:val="24"/>
                <w:szCs w:val="24"/>
                <w:lang w:val="ru" w:eastAsia="ru-RU"/>
              </w:rPr>
            </w:pPr>
          </w:p>
          <w:p w14:paraId="596833B0" w14:textId="77777777" w:rsidR="003D74FD" w:rsidRPr="003D74FD" w:rsidRDefault="003D74FD" w:rsidP="00C85B32">
            <w:pPr>
              <w:pStyle w:val="a3"/>
              <w:rPr>
                <w:rFonts w:ascii="Times New Roman" w:hAnsi="Times New Roman"/>
                <w:noProof/>
                <w:sz w:val="24"/>
                <w:szCs w:val="24"/>
                <w:lang w:val="ru" w:eastAsia="ru-RU"/>
              </w:rPr>
            </w:pPr>
          </w:p>
          <w:p w14:paraId="0D93DCE1" w14:textId="77777777" w:rsidR="003D74FD" w:rsidRPr="003D74FD" w:rsidRDefault="003D74FD" w:rsidP="00C85B32">
            <w:pPr>
              <w:pStyle w:val="a3"/>
              <w:rPr>
                <w:rFonts w:ascii="Times New Roman" w:hAnsi="Times New Roman"/>
                <w:noProof/>
                <w:sz w:val="24"/>
                <w:szCs w:val="24"/>
                <w:lang w:val="ru" w:eastAsia="ru-RU"/>
              </w:rPr>
            </w:pPr>
          </w:p>
          <w:p w14:paraId="7C8D5377" w14:textId="77777777" w:rsidR="003D74FD" w:rsidRPr="003D74FD" w:rsidRDefault="003D74FD" w:rsidP="00C85B32">
            <w:pPr>
              <w:pStyle w:val="a3"/>
              <w:rPr>
                <w:rFonts w:ascii="Times New Roman" w:hAnsi="Times New Roman"/>
                <w:noProof/>
                <w:sz w:val="24"/>
                <w:szCs w:val="24"/>
                <w:lang w:val="ru" w:eastAsia="ru-RU"/>
              </w:rPr>
            </w:pPr>
          </w:p>
          <w:p w14:paraId="54C7F11E" w14:textId="77777777" w:rsidR="003D74FD" w:rsidRPr="003D74FD" w:rsidRDefault="003D74FD" w:rsidP="00C85B32">
            <w:pPr>
              <w:pStyle w:val="a3"/>
              <w:rPr>
                <w:rFonts w:ascii="Times New Roman" w:hAnsi="Times New Roman"/>
                <w:noProof/>
                <w:sz w:val="24"/>
                <w:szCs w:val="24"/>
                <w:lang w:val="ru" w:eastAsia="ru-RU"/>
              </w:rPr>
            </w:pPr>
          </w:p>
          <w:p w14:paraId="1579F387" w14:textId="77777777" w:rsidR="003D74FD" w:rsidRPr="003D74FD" w:rsidRDefault="003D74FD" w:rsidP="00C85B32">
            <w:pPr>
              <w:pStyle w:val="a3"/>
              <w:rPr>
                <w:rFonts w:ascii="Times New Roman" w:hAnsi="Times New Roman"/>
                <w:noProof/>
                <w:sz w:val="24"/>
                <w:szCs w:val="24"/>
                <w:lang w:eastAsia="ru-RU"/>
              </w:rPr>
            </w:pPr>
            <w:r w:rsidRPr="003D74FD">
              <w:rPr>
                <w:rFonts w:ascii="Times New Roman" w:hAnsi="Times New Roman"/>
                <w:noProof/>
                <w:sz w:val="24"/>
                <w:szCs w:val="24"/>
                <w:lang w:val="ru" w:eastAsia="ru-RU"/>
              </w:rPr>
              <w:t>7,</w:t>
            </w:r>
            <w:r w:rsidRPr="003D74FD">
              <w:rPr>
                <w:rFonts w:ascii="Times New Roman" w:hAnsi="Times New Roman"/>
                <w:noProof/>
                <w:sz w:val="24"/>
                <w:szCs w:val="24"/>
                <w:lang w:eastAsia="ru-RU"/>
              </w:rPr>
              <w:t>7</w:t>
            </w:r>
            <w:r w:rsidRPr="003D74FD">
              <w:rPr>
                <w:rFonts w:ascii="Times New Roman" w:hAnsi="Times New Roman"/>
                <w:noProof/>
                <w:sz w:val="24"/>
                <w:szCs w:val="24"/>
                <w:lang w:val="ru" w:eastAsia="ru-RU"/>
              </w:rPr>
              <w:t>±0,</w:t>
            </w:r>
            <w:r w:rsidRPr="003D74FD">
              <w:rPr>
                <w:rFonts w:ascii="Times New Roman" w:hAnsi="Times New Roman"/>
                <w:noProof/>
                <w:sz w:val="24"/>
                <w:szCs w:val="24"/>
                <w:lang w:eastAsia="ru-RU"/>
              </w:rPr>
              <w:t>1</w:t>
            </w:r>
            <w:r w:rsidRPr="003D74FD">
              <w:rPr>
                <w:rFonts w:ascii="Times New Roman" w:hAnsi="Times New Roman"/>
                <w:noProof/>
                <w:sz w:val="24"/>
                <w:szCs w:val="24"/>
                <w:lang w:val="ru" w:eastAsia="ru-RU"/>
              </w:rPr>
              <w:t xml:space="preserve"> </w:t>
            </w:r>
            <w:r w:rsidRPr="003D74FD">
              <w:rPr>
                <w:rFonts w:ascii="Times New Roman" w:hAnsi="Times New Roman"/>
                <w:noProof/>
                <w:sz w:val="24"/>
                <w:szCs w:val="24"/>
                <w:lang w:eastAsia="ru-RU"/>
              </w:rPr>
              <w:t>5</w:t>
            </w:r>
            <w:r w:rsidRPr="003D74FD">
              <w:rPr>
                <w:rFonts w:ascii="Times New Roman" w:hAnsi="Times New Roman"/>
                <w:noProof/>
                <w:sz w:val="24"/>
                <w:szCs w:val="24"/>
                <w:lang w:val="ru" w:eastAsia="ru-RU"/>
              </w:rPr>
              <w:t>,</w:t>
            </w:r>
            <w:r w:rsidRPr="003D74FD">
              <w:rPr>
                <w:rFonts w:ascii="Times New Roman" w:hAnsi="Times New Roman"/>
                <w:noProof/>
                <w:sz w:val="24"/>
                <w:szCs w:val="24"/>
                <w:lang w:eastAsia="ru-RU"/>
              </w:rPr>
              <w:t>9</w:t>
            </w:r>
            <w:r w:rsidRPr="003D74FD">
              <w:rPr>
                <w:rFonts w:ascii="Times New Roman" w:hAnsi="Times New Roman"/>
                <w:noProof/>
                <w:sz w:val="24"/>
                <w:szCs w:val="24"/>
                <w:lang w:val="ru" w:eastAsia="ru-RU"/>
              </w:rPr>
              <w:t>±0,</w:t>
            </w:r>
            <w:r w:rsidRPr="003D74FD">
              <w:rPr>
                <w:rFonts w:ascii="Times New Roman" w:hAnsi="Times New Roman"/>
                <w:noProof/>
                <w:sz w:val="24"/>
                <w:szCs w:val="24"/>
                <w:lang w:eastAsia="ru-RU"/>
              </w:rPr>
              <w:t>1</w:t>
            </w:r>
          </w:p>
        </w:tc>
      </w:tr>
    </w:tbl>
    <w:p w14:paraId="12AB059B"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Требования к допустимым отклонениям (порокам) готовой обуви.</w:t>
      </w:r>
    </w:p>
    <w:p w14:paraId="7454A415" w14:textId="54246A45"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Допускается наличие на деталях верха обуви сырьевых пороков, относящихся к характерным особенностям кож с естественной нешлифованной и неподшлифованной лицевой поверхностью, указанных в таблице 18.</w:t>
      </w:r>
    </w:p>
    <w:p w14:paraId="6E27AF44"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 18</w:t>
      </w:r>
    </w:p>
    <w:tbl>
      <w:tblPr>
        <w:tblStyle w:val="ad"/>
        <w:tblW w:w="10910" w:type="dxa"/>
        <w:tblLook w:val="04A0" w:firstRow="1" w:lastRow="0" w:firstColumn="1" w:lastColumn="0" w:noHBand="0" w:noVBand="1"/>
      </w:tblPr>
      <w:tblGrid>
        <w:gridCol w:w="5140"/>
        <w:gridCol w:w="5770"/>
      </w:tblGrid>
      <w:tr w:rsidR="003D74FD" w:rsidRPr="003D74FD" w14:paraId="3838CBD3" w14:textId="77777777" w:rsidTr="00342B4F">
        <w:tc>
          <w:tcPr>
            <w:tcW w:w="5140" w:type="dxa"/>
            <w:vAlign w:val="center"/>
          </w:tcPr>
          <w:p w14:paraId="037BA471"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пороков</w:t>
            </w:r>
          </w:p>
        </w:tc>
        <w:tc>
          <w:tcPr>
            <w:tcW w:w="5770" w:type="dxa"/>
            <w:vAlign w:val="center"/>
          </w:tcPr>
          <w:p w14:paraId="39602358"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деталей верха обуви</w:t>
            </w:r>
          </w:p>
        </w:tc>
      </w:tr>
      <w:tr w:rsidR="003D74FD" w:rsidRPr="003D74FD" w14:paraId="4959C573" w14:textId="77777777" w:rsidTr="00342B4F">
        <w:tc>
          <w:tcPr>
            <w:tcW w:w="5140" w:type="dxa"/>
            <w:vAlign w:val="center"/>
          </w:tcPr>
          <w:p w14:paraId="75F023DB"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Слабовыраженные молочные линии</w:t>
            </w:r>
          </w:p>
        </w:tc>
        <w:tc>
          <w:tcPr>
            <w:tcW w:w="5770" w:type="dxa"/>
            <w:vAlign w:val="center"/>
          </w:tcPr>
          <w:p w14:paraId="189C9055" w14:textId="77777777" w:rsidR="003D74FD" w:rsidRPr="003D74FD" w:rsidRDefault="003D74FD" w:rsidP="00C85B32">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Н</w:t>
            </w:r>
            <w:r w:rsidRPr="003D74FD">
              <w:rPr>
                <w:rFonts w:ascii="Times New Roman" w:hAnsi="Times New Roman"/>
                <w:noProof/>
                <w:sz w:val="24"/>
                <w:szCs w:val="24"/>
                <w:lang w:val="ru" w:eastAsia="ru-RU"/>
              </w:rPr>
              <w:t>а всех деталях с внутренней стороны, кроме союзок в носочной части</w:t>
            </w:r>
          </w:p>
        </w:tc>
      </w:tr>
    </w:tbl>
    <w:p w14:paraId="13F8ABF0" w14:textId="77777777" w:rsidR="003D74FD" w:rsidRPr="003D74FD" w:rsidRDefault="003D74FD" w:rsidP="003D74FD">
      <w:pPr>
        <w:pStyle w:val="a3"/>
        <w:spacing w:after="120"/>
        <w:rPr>
          <w:rFonts w:ascii="Times New Roman" w:hAnsi="Times New Roman"/>
          <w:noProof/>
          <w:sz w:val="24"/>
          <w:szCs w:val="24"/>
          <w:lang w:val="ru" w:eastAsia="ru-RU"/>
        </w:rPr>
      </w:pPr>
    </w:p>
    <w:p w14:paraId="127B632B" w14:textId="7E9807C2"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Не допускаются производственные пороки, превышающие значе</w:t>
      </w:r>
      <w:r w:rsidR="00342B4F">
        <w:rPr>
          <w:rFonts w:ascii="Times New Roman" w:hAnsi="Times New Roman"/>
          <w:noProof/>
          <w:sz w:val="24"/>
          <w:szCs w:val="24"/>
          <w:lang w:val="ru" w:eastAsia="ru-RU"/>
        </w:rPr>
        <w:t>ния, указанные в таблице 19.</w:t>
      </w:r>
    </w:p>
    <w:p w14:paraId="22982B16"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Таблица</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19</w:t>
      </w:r>
    </w:p>
    <w:tbl>
      <w:tblPr>
        <w:tblW w:w="10910" w:type="dxa"/>
        <w:tblLayout w:type="fixed"/>
        <w:tblCellMar>
          <w:left w:w="10" w:type="dxa"/>
          <w:right w:w="10" w:type="dxa"/>
        </w:tblCellMar>
        <w:tblLook w:val="0000" w:firstRow="0" w:lastRow="0" w:firstColumn="0" w:lastColumn="0" w:noHBand="0" w:noVBand="0"/>
      </w:tblPr>
      <w:tblGrid>
        <w:gridCol w:w="580"/>
        <w:gridCol w:w="9196"/>
        <w:gridCol w:w="1134"/>
      </w:tblGrid>
      <w:tr w:rsidR="003D74FD" w:rsidRPr="003D74FD" w14:paraId="27198FE9" w14:textId="77777777" w:rsidTr="00342B4F">
        <w:trPr>
          <w:trHeight w:val="658"/>
        </w:trPr>
        <w:tc>
          <w:tcPr>
            <w:tcW w:w="580" w:type="dxa"/>
            <w:tcBorders>
              <w:top w:val="single" w:sz="4" w:space="0" w:color="auto"/>
              <w:left w:val="single" w:sz="4" w:space="0" w:color="auto"/>
              <w:bottom w:val="single" w:sz="4" w:space="0" w:color="auto"/>
              <w:right w:val="single" w:sz="4" w:space="0" w:color="auto"/>
            </w:tcBorders>
            <w:shd w:val="clear" w:color="auto" w:fill="FFFFFF"/>
            <w:vAlign w:val="center"/>
          </w:tcPr>
          <w:p w14:paraId="42B9A2E4"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 п/п</w:t>
            </w:r>
          </w:p>
        </w:tc>
        <w:tc>
          <w:tcPr>
            <w:tcW w:w="9196" w:type="dxa"/>
            <w:tcBorders>
              <w:top w:val="single" w:sz="4" w:space="0" w:color="auto"/>
              <w:left w:val="single" w:sz="4" w:space="0" w:color="auto"/>
              <w:bottom w:val="single" w:sz="4" w:space="0" w:color="auto"/>
              <w:right w:val="single" w:sz="4" w:space="0" w:color="auto"/>
            </w:tcBorders>
            <w:shd w:val="clear" w:color="auto" w:fill="FFFFFF"/>
            <w:vAlign w:val="center"/>
          </w:tcPr>
          <w:p w14:paraId="66AACBA2"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пороков</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52F8A4" w14:textId="77777777" w:rsidR="003D74FD" w:rsidRPr="003D74FD" w:rsidRDefault="003D74FD" w:rsidP="00F74A3E">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Размер пороков</w:t>
            </w:r>
          </w:p>
        </w:tc>
      </w:tr>
      <w:tr w:rsidR="003D74FD" w:rsidRPr="003D74FD" w14:paraId="5BAE0FB6" w14:textId="77777777" w:rsidTr="00342B4F">
        <w:trPr>
          <w:trHeight w:val="70"/>
        </w:trPr>
        <w:tc>
          <w:tcPr>
            <w:tcW w:w="580" w:type="dxa"/>
            <w:tcBorders>
              <w:top w:val="single" w:sz="4" w:space="0" w:color="auto"/>
              <w:left w:val="single" w:sz="4" w:space="0" w:color="auto"/>
              <w:bottom w:val="single" w:sz="4" w:space="0" w:color="auto"/>
              <w:right w:val="single" w:sz="4" w:space="0" w:color="auto"/>
            </w:tcBorders>
            <w:shd w:val="clear" w:color="auto" w:fill="FFFFFF"/>
            <w:vAlign w:val="center"/>
          </w:tcPr>
          <w:p w14:paraId="1AB29971" w14:textId="77777777" w:rsidR="003D74FD" w:rsidRPr="003D74FD" w:rsidRDefault="003D74FD" w:rsidP="00081E9A">
            <w:pPr>
              <w:pStyle w:val="a3"/>
              <w:jc w:val="center"/>
              <w:rPr>
                <w:rFonts w:ascii="Times New Roman" w:hAnsi="Times New Roman"/>
                <w:noProof/>
                <w:sz w:val="24"/>
                <w:szCs w:val="24"/>
                <w:lang w:eastAsia="ru-RU"/>
              </w:rPr>
            </w:pPr>
            <w:r w:rsidRPr="003D74FD">
              <w:rPr>
                <w:rFonts w:ascii="Times New Roman" w:hAnsi="Times New Roman"/>
                <w:noProof/>
                <w:sz w:val="24"/>
                <w:szCs w:val="24"/>
                <w:lang w:eastAsia="ru-RU"/>
              </w:rPr>
              <w:t>1</w:t>
            </w:r>
          </w:p>
        </w:tc>
        <w:tc>
          <w:tcPr>
            <w:tcW w:w="9196" w:type="dxa"/>
            <w:tcBorders>
              <w:top w:val="single" w:sz="4" w:space="0" w:color="auto"/>
              <w:left w:val="single" w:sz="4" w:space="0" w:color="auto"/>
              <w:bottom w:val="single" w:sz="4" w:space="0" w:color="auto"/>
              <w:right w:val="single" w:sz="4" w:space="0" w:color="auto"/>
            </w:tcBorders>
            <w:shd w:val="clear" w:color="auto" w:fill="FFFFFF"/>
            <w:vAlign w:val="center"/>
          </w:tcPr>
          <w:p w14:paraId="50B53594"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Разная длина или перекос союзок, подносков</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D54B14" w14:textId="77777777" w:rsidR="003D74FD" w:rsidRPr="003D74FD" w:rsidRDefault="003D74FD" w:rsidP="00081E9A">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r>
      <w:tr w:rsidR="003D74FD" w:rsidRPr="003D74FD" w14:paraId="37AAA06A" w14:textId="77777777" w:rsidTr="00342B4F">
        <w:trPr>
          <w:trHeight w:val="70"/>
        </w:trPr>
        <w:tc>
          <w:tcPr>
            <w:tcW w:w="580" w:type="dxa"/>
            <w:tcBorders>
              <w:top w:val="single" w:sz="4" w:space="0" w:color="auto"/>
              <w:left w:val="single" w:sz="4" w:space="0" w:color="auto"/>
              <w:bottom w:val="single" w:sz="4" w:space="0" w:color="auto"/>
              <w:right w:val="single" w:sz="4" w:space="0" w:color="auto"/>
            </w:tcBorders>
            <w:shd w:val="clear" w:color="auto" w:fill="FFFFFF"/>
            <w:vAlign w:val="center"/>
          </w:tcPr>
          <w:p w14:paraId="3F9DA3F7" w14:textId="77777777" w:rsidR="003D74FD" w:rsidRPr="003D74FD" w:rsidRDefault="003D74FD" w:rsidP="00081E9A">
            <w:pPr>
              <w:pStyle w:val="a3"/>
              <w:jc w:val="center"/>
              <w:rPr>
                <w:rFonts w:ascii="Times New Roman" w:hAnsi="Times New Roman"/>
                <w:noProof/>
                <w:sz w:val="24"/>
                <w:szCs w:val="24"/>
                <w:lang w:eastAsia="ru-RU"/>
              </w:rPr>
            </w:pPr>
            <w:r w:rsidRPr="003D74FD">
              <w:rPr>
                <w:rFonts w:ascii="Times New Roman" w:hAnsi="Times New Roman"/>
                <w:noProof/>
                <w:sz w:val="24"/>
                <w:szCs w:val="24"/>
                <w:lang w:eastAsia="ru-RU"/>
              </w:rPr>
              <w:t>2</w:t>
            </w:r>
          </w:p>
        </w:tc>
        <w:tc>
          <w:tcPr>
            <w:tcW w:w="9196" w:type="dxa"/>
            <w:tcBorders>
              <w:top w:val="single" w:sz="4" w:space="0" w:color="auto"/>
              <w:left w:val="single" w:sz="4" w:space="0" w:color="auto"/>
              <w:bottom w:val="single" w:sz="4" w:space="0" w:color="auto"/>
              <w:right w:val="single" w:sz="4" w:space="0" w:color="auto"/>
            </w:tcBorders>
            <w:shd w:val="clear" w:color="auto" w:fill="FFFFFF"/>
            <w:vAlign w:val="center"/>
          </w:tcPr>
          <w:p w14:paraId="1DA81552"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Разная длина крыльев задника в полупаре и паре, мм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46B56B" w14:textId="77777777" w:rsidR="003D74FD" w:rsidRPr="003D74FD" w:rsidRDefault="003D74FD" w:rsidP="00081E9A">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r>
      <w:tr w:rsidR="003D74FD" w:rsidRPr="003D74FD" w14:paraId="789D2C0B" w14:textId="77777777" w:rsidTr="00342B4F">
        <w:trPr>
          <w:trHeight w:val="70"/>
        </w:trPr>
        <w:tc>
          <w:tcPr>
            <w:tcW w:w="580" w:type="dxa"/>
            <w:tcBorders>
              <w:top w:val="single" w:sz="4" w:space="0" w:color="auto"/>
              <w:left w:val="single" w:sz="4" w:space="0" w:color="auto"/>
              <w:bottom w:val="single" w:sz="4" w:space="0" w:color="auto"/>
              <w:right w:val="single" w:sz="4" w:space="0" w:color="auto"/>
            </w:tcBorders>
            <w:shd w:val="clear" w:color="auto" w:fill="FFFFFF"/>
            <w:vAlign w:val="center"/>
          </w:tcPr>
          <w:p w14:paraId="27D8D47B" w14:textId="77777777" w:rsidR="003D74FD" w:rsidRPr="003D74FD" w:rsidRDefault="003D74FD" w:rsidP="00081E9A">
            <w:pPr>
              <w:pStyle w:val="a3"/>
              <w:jc w:val="center"/>
              <w:rPr>
                <w:rFonts w:ascii="Times New Roman" w:hAnsi="Times New Roman"/>
                <w:noProof/>
                <w:sz w:val="24"/>
                <w:szCs w:val="24"/>
                <w:lang w:eastAsia="ru-RU"/>
              </w:rPr>
            </w:pPr>
            <w:r w:rsidRPr="003D74FD">
              <w:rPr>
                <w:rFonts w:ascii="Times New Roman" w:hAnsi="Times New Roman"/>
                <w:noProof/>
                <w:sz w:val="24"/>
                <w:szCs w:val="24"/>
                <w:lang w:eastAsia="ru-RU"/>
              </w:rPr>
              <w:t>3</w:t>
            </w:r>
          </w:p>
        </w:tc>
        <w:tc>
          <w:tcPr>
            <w:tcW w:w="9196" w:type="dxa"/>
            <w:tcBorders>
              <w:top w:val="single" w:sz="4" w:space="0" w:color="auto"/>
              <w:left w:val="single" w:sz="4" w:space="0" w:color="auto"/>
              <w:bottom w:val="single" w:sz="4" w:space="0" w:color="auto"/>
              <w:right w:val="single" w:sz="4" w:space="0" w:color="auto"/>
            </w:tcBorders>
            <w:shd w:val="clear" w:color="auto" w:fill="FFFFFF"/>
            <w:vAlign w:val="center"/>
          </w:tcPr>
          <w:p w14:paraId="445C4195"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Разная высота обуви между парами одного размера, мм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4CD53C" w14:textId="77777777" w:rsidR="003D74FD" w:rsidRPr="003D74FD" w:rsidRDefault="003D74FD" w:rsidP="00081E9A">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3</w:t>
            </w:r>
          </w:p>
        </w:tc>
      </w:tr>
      <w:tr w:rsidR="003D74FD" w:rsidRPr="003D74FD" w14:paraId="0B589E91" w14:textId="77777777" w:rsidTr="00342B4F">
        <w:trPr>
          <w:trHeight w:val="70"/>
        </w:trPr>
        <w:tc>
          <w:tcPr>
            <w:tcW w:w="580" w:type="dxa"/>
            <w:tcBorders>
              <w:top w:val="single" w:sz="4" w:space="0" w:color="auto"/>
              <w:left w:val="single" w:sz="4" w:space="0" w:color="auto"/>
              <w:bottom w:val="single" w:sz="4" w:space="0" w:color="auto"/>
              <w:right w:val="single" w:sz="4" w:space="0" w:color="auto"/>
            </w:tcBorders>
            <w:shd w:val="clear" w:color="auto" w:fill="FFFFFF"/>
            <w:vAlign w:val="center"/>
          </w:tcPr>
          <w:p w14:paraId="40AFAC9D" w14:textId="77777777" w:rsidR="003D74FD" w:rsidRPr="003D74FD" w:rsidRDefault="003D74FD" w:rsidP="00081E9A">
            <w:pPr>
              <w:pStyle w:val="a3"/>
              <w:jc w:val="center"/>
              <w:rPr>
                <w:rFonts w:ascii="Times New Roman" w:hAnsi="Times New Roman"/>
                <w:noProof/>
                <w:sz w:val="24"/>
                <w:szCs w:val="24"/>
                <w:lang w:eastAsia="ru-RU"/>
              </w:rPr>
            </w:pPr>
            <w:r w:rsidRPr="003D74FD">
              <w:rPr>
                <w:rFonts w:ascii="Times New Roman" w:hAnsi="Times New Roman"/>
                <w:noProof/>
                <w:sz w:val="24"/>
                <w:szCs w:val="24"/>
                <w:lang w:eastAsia="ru-RU"/>
              </w:rPr>
              <w:t>4</w:t>
            </w:r>
          </w:p>
        </w:tc>
        <w:tc>
          <w:tcPr>
            <w:tcW w:w="9196" w:type="dxa"/>
            <w:tcBorders>
              <w:top w:val="single" w:sz="4" w:space="0" w:color="auto"/>
              <w:left w:val="single" w:sz="4" w:space="0" w:color="auto"/>
              <w:bottom w:val="single" w:sz="4" w:space="0" w:color="auto"/>
              <w:right w:val="single" w:sz="4" w:space="0" w:color="auto"/>
            </w:tcBorders>
            <w:shd w:val="clear" w:color="auto" w:fill="FFFFFF"/>
            <w:vAlign w:val="center"/>
          </w:tcPr>
          <w:p w14:paraId="2E7DDE60"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Разная высота задников в паре, мм</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DC8CC76" w14:textId="77777777" w:rsidR="003D74FD" w:rsidRPr="003D74FD" w:rsidRDefault="003D74FD" w:rsidP="00081E9A">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2</w:t>
            </w:r>
          </w:p>
        </w:tc>
      </w:tr>
      <w:tr w:rsidR="003D74FD" w:rsidRPr="003D74FD" w14:paraId="57929D35" w14:textId="77777777" w:rsidTr="00342B4F">
        <w:trPr>
          <w:trHeight w:val="70"/>
        </w:trPr>
        <w:tc>
          <w:tcPr>
            <w:tcW w:w="580" w:type="dxa"/>
            <w:tcBorders>
              <w:top w:val="single" w:sz="4" w:space="0" w:color="auto"/>
              <w:left w:val="single" w:sz="4" w:space="0" w:color="auto"/>
              <w:bottom w:val="single" w:sz="4" w:space="0" w:color="auto"/>
              <w:right w:val="single" w:sz="4" w:space="0" w:color="auto"/>
            </w:tcBorders>
            <w:shd w:val="clear" w:color="auto" w:fill="FFFFFF"/>
            <w:vAlign w:val="center"/>
          </w:tcPr>
          <w:p w14:paraId="61C7D007" w14:textId="77777777" w:rsidR="003D74FD" w:rsidRPr="003D74FD" w:rsidRDefault="003D74FD" w:rsidP="00081E9A">
            <w:pPr>
              <w:pStyle w:val="a3"/>
              <w:jc w:val="center"/>
              <w:rPr>
                <w:rFonts w:ascii="Times New Roman" w:hAnsi="Times New Roman"/>
                <w:noProof/>
                <w:sz w:val="24"/>
                <w:szCs w:val="24"/>
                <w:lang w:eastAsia="ru-RU"/>
              </w:rPr>
            </w:pPr>
            <w:r w:rsidRPr="003D74FD">
              <w:rPr>
                <w:rFonts w:ascii="Times New Roman" w:hAnsi="Times New Roman"/>
                <w:noProof/>
                <w:sz w:val="24"/>
                <w:szCs w:val="24"/>
                <w:lang w:eastAsia="ru-RU"/>
              </w:rPr>
              <w:t>5</w:t>
            </w:r>
          </w:p>
        </w:tc>
        <w:tc>
          <w:tcPr>
            <w:tcW w:w="9196" w:type="dxa"/>
            <w:tcBorders>
              <w:top w:val="single" w:sz="4" w:space="0" w:color="auto"/>
              <w:left w:val="single" w:sz="4" w:space="0" w:color="auto"/>
              <w:bottom w:val="single" w:sz="4" w:space="0" w:color="auto"/>
              <w:right w:val="single" w:sz="4" w:space="0" w:color="auto"/>
            </w:tcBorders>
            <w:shd w:val="clear" w:color="auto" w:fill="FFFFFF"/>
            <w:vAlign w:val="center"/>
          </w:tcPr>
          <w:p w14:paraId="498494F4"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Разница в ширине голенищ мм, в сторону увеличения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532A81" w14:textId="77777777" w:rsidR="003D74FD" w:rsidRPr="003D74FD" w:rsidRDefault="003D74FD" w:rsidP="00081E9A">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5</w:t>
            </w:r>
          </w:p>
        </w:tc>
      </w:tr>
      <w:tr w:rsidR="003D74FD" w:rsidRPr="003D74FD" w14:paraId="3F3AC70A" w14:textId="77777777" w:rsidTr="00342B4F">
        <w:trPr>
          <w:trHeight w:val="121"/>
        </w:trPr>
        <w:tc>
          <w:tcPr>
            <w:tcW w:w="580" w:type="dxa"/>
            <w:tcBorders>
              <w:top w:val="single" w:sz="4" w:space="0" w:color="auto"/>
              <w:left w:val="single" w:sz="4" w:space="0" w:color="auto"/>
              <w:bottom w:val="single" w:sz="4" w:space="0" w:color="auto"/>
              <w:right w:val="single" w:sz="4" w:space="0" w:color="auto"/>
            </w:tcBorders>
            <w:shd w:val="clear" w:color="auto" w:fill="FFFFFF"/>
            <w:vAlign w:val="center"/>
          </w:tcPr>
          <w:p w14:paraId="2EA5EE52" w14:textId="77777777" w:rsidR="003D74FD" w:rsidRPr="003D74FD" w:rsidRDefault="003D74FD" w:rsidP="00081E9A">
            <w:pPr>
              <w:pStyle w:val="a3"/>
              <w:jc w:val="center"/>
              <w:rPr>
                <w:rFonts w:ascii="Times New Roman" w:hAnsi="Times New Roman"/>
                <w:noProof/>
                <w:sz w:val="24"/>
                <w:szCs w:val="24"/>
                <w:lang w:eastAsia="ru-RU"/>
              </w:rPr>
            </w:pPr>
            <w:r w:rsidRPr="003D74FD">
              <w:rPr>
                <w:rFonts w:ascii="Times New Roman" w:hAnsi="Times New Roman"/>
                <w:noProof/>
                <w:sz w:val="24"/>
                <w:szCs w:val="24"/>
                <w:lang w:eastAsia="ru-RU"/>
              </w:rPr>
              <w:lastRenderedPageBreak/>
              <w:t>6</w:t>
            </w:r>
          </w:p>
        </w:tc>
        <w:tc>
          <w:tcPr>
            <w:tcW w:w="9196" w:type="dxa"/>
            <w:tcBorders>
              <w:top w:val="single" w:sz="4" w:space="0" w:color="auto"/>
              <w:left w:val="single" w:sz="4" w:space="0" w:color="auto"/>
              <w:bottom w:val="single" w:sz="4" w:space="0" w:color="auto"/>
              <w:right w:val="single" w:sz="4" w:space="0" w:color="auto"/>
            </w:tcBorders>
            <w:shd w:val="clear" w:color="auto" w:fill="FFFFFF"/>
            <w:vAlign w:val="center"/>
          </w:tcPr>
          <w:p w14:paraId="2EB48121"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Непараллельность строчек между собой и по отношению к краю деталей, длиной, мм, на союзках, голенищах, боковинках и берцах</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CA9173" w14:textId="77777777" w:rsidR="003D74FD" w:rsidRPr="003D74FD" w:rsidRDefault="003D74FD" w:rsidP="00081E9A">
            <w:pPr>
              <w:pStyle w:val="a3"/>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7</w:t>
            </w:r>
          </w:p>
        </w:tc>
      </w:tr>
    </w:tbl>
    <w:p w14:paraId="0D2EF4A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Каждая полупара обуви не должна иметь более трех пороков, перечисленных в таблице 1</w:t>
      </w:r>
      <w:r w:rsidRPr="003D74FD">
        <w:rPr>
          <w:rFonts w:ascii="Times New Roman" w:hAnsi="Times New Roman"/>
          <w:noProof/>
          <w:sz w:val="24"/>
          <w:szCs w:val="24"/>
          <w:lang w:eastAsia="ru-RU"/>
        </w:rPr>
        <w:t>8</w:t>
      </w:r>
      <w:r w:rsidRPr="003D74FD">
        <w:rPr>
          <w:rFonts w:ascii="Times New Roman" w:hAnsi="Times New Roman"/>
          <w:noProof/>
          <w:sz w:val="24"/>
          <w:szCs w:val="24"/>
          <w:lang w:val="ru" w:eastAsia="ru-RU"/>
        </w:rPr>
        <w:t>,1</w:t>
      </w:r>
      <w:r w:rsidRPr="003D74FD">
        <w:rPr>
          <w:rFonts w:ascii="Times New Roman" w:hAnsi="Times New Roman"/>
          <w:noProof/>
          <w:sz w:val="24"/>
          <w:szCs w:val="24"/>
          <w:lang w:eastAsia="ru-RU"/>
        </w:rPr>
        <w:t>9</w:t>
      </w:r>
      <w:r w:rsidRPr="003D74FD">
        <w:rPr>
          <w:rFonts w:ascii="Times New Roman" w:hAnsi="Times New Roman"/>
          <w:noProof/>
          <w:sz w:val="24"/>
          <w:szCs w:val="24"/>
          <w:lang w:val="ru" w:eastAsia="ru-RU"/>
        </w:rPr>
        <w:t>.</w:t>
      </w:r>
    </w:p>
    <w:p w14:paraId="5D6C6676"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Требования к комплектующим материалам.</w:t>
      </w:r>
    </w:p>
    <w:p w14:paraId="788EB2C9" w14:textId="79588648"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Детали заготовки должны быть скреплены синтетическими гидрофобными нитками по ГОСТ 30226.</w:t>
      </w:r>
    </w:p>
    <w:p w14:paraId="156DC0D5" w14:textId="77777777" w:rsidR="003D74FD" w:rsidRPr="003D74FD" w:rsidRDefault="003D74FD" w:rsidP="00342B4F">
      <w:pPr>
        <w:pStyle w:val="a3"/>
        <w:rPr>
          <w:rFonts w:ascii="Times New Roman" w:hAnsi="Times New Roman"/>
          <w:b/>
          <w:noProof/>
          <w:sz w:val="24"/>
          <w:szCs w:val="24"/>
          <w:lang w:val="ru" w:eastAsia="ru-RU"/>
        </w:rPr>
      </w:pPr>
      <w:r w:rsidRPr="003D74FD">
        <w:rPr>
          <w:rFonts w:ascii="Times New Roman" w:hAnsi="Times New Roman"/>
          <w:b/>
          <w:noProof/>
          <w:sz w:val="24"/>
          <w:szCs w:val="24"/>
          <w:lang w:val="ru" w:eastAsia="ru-RU"/>
        </w:rPr>
        <w:t>Маркировка</w:t>
      </w:r>
    </w:p>
    <w:p w14:paraId="2E8B6FF1" w14:textId="77777777" w:rsidR="003D74FD" w:rsidRPr="003D74FD" w:rsidRDefault="003D74FD" w:rsidP="00342B4F">
      <w:pPr>
        <w:pStyle w:val="a3"/>
        <w:rPr>
          <w:rFonts w:ascii="Times New Roman" w:hAnsi="Times New Roman"/>
          <w:b/>
          <w:noProof/>
          <w:sz w:val="24"/>
          <w:szCs w:val="24"/>
          <w:lang w:val="ru" w:eastAsia="ru-RU"/>
        </w:rPr>
      </w:pPr>
      <w:r w:rsidRPr="003D74FD">
        <w:rPr>
          <w:rFonts w:ascii="Times New Roman" w:hAnsi="Times New Roman"/>
          <w:noProof/>
          <w:sz w:val="24"/>
          <w:szCs w:val="24"/>
          <w:lang w:val="ru" w:eastAsia="ru-RU"/>
        </w:rPr>
        <w:t>Место маркировки</w:t>
      </w:r>
    </w:p>
    <w:p w14:paraId="36522BBF"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Маркировка на обувь наносится клеймом. Клеймо должно быть четким, линейной формы.</w:t>
      </w:r>
    </w:p>
    <w:p w14:paraId="096504E6"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Клеймо наносят на маркировочную тесьму, прикрепляемую к штаферке, высотой шрифта 4-6 мм.</w:t>
      </w:r>
    </w:p>
    <w:p w14:paraId="03799C1D"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Полное наименование предприятия-изготовителя допускается наносить на вкладную стельку.</w:t>
      </w:r>
    </w:p>
    <w:p w14:paraId="6B66AC9F"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Размер, полноту - в геленочной и носочной части подошвы высотой шрифта 5-8 мм.</w:t>
      </w:r>
    </w:p>
    <w:p w14:paraId="5CF9306B"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предприятия-изготовителя - в геленочной части подошвы высотой шрифта 3-6 мм.</w:t>
      </w:r>
    </w:p>
    <w:p w14:paraId="5EC35EFF"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Содержание маркировки</w:t>
      </w:r>
    </w:p>
    <w:p w14:paraId="08204C95"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Клеймо должно содержать:</w:t>
      </w:r>
    </w:p>
    <w:p w14:paraId="5A26B1D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товарный знак, наименование предприятия-изготовителя (при его наличии) и его местонахождение (город);</w:t>
      </w:r>
    </w:p>
    <w:p w14:paraId="19816A69"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размер;</w:t>
      </w:r>
    </w:p>
    <w:p w14:paraId="14DC07CD"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полноту;</w:t>
      </w:r>
    </w:p>
    <w:p w14:paraId="58240C2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номер контролера ОТК;</w:t>
      </w:r>
    </w:p>
    <w:p w14:paraId="79F31559"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 </w:t>
      </w:r>
      <w:r w:rsidRPr="003D74FD">
        <w:rPr>
          <w:rFonts w:ascii="Times New Roman" w:hAnsi="Times New Roman"/>
          <w:noProof/>
          <w:sz w:val="24"/>
          <w:szCs w:val="24"/>
          <w:lang w:val="ru" w:eastAsia="ru-RU"/>
        </w:rPr>
        <w:t>обозначение нормативно-технической документации на изделие;</w:t>
      </w:r>
    </w:p>
    <w:p w14:paraId="7D86E7B9"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месяц и год изготовления (последние две цифры).</w:t>
      </w:r>
    </w:p>
    <w:p w14:paraId="3B748FBB"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Маркировка размера на подошве и заготовке должна быть в метрической и штихмассовой системах нумерации.</w:t>
      </w:r>
    </w:p>
    <w:p w14:paraId="01BAC59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Способ нанесения маркировки</w:t>
      </w:r>
    </w:p>
    <w:p w14:paraId="753ADE5C"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Маркировку обуви осуществляют нанесением клейма (штампа) несмываемой контрастной краской на маркировочной тесьме.</w:t>
      </w:r>
    </w:p>
    <w:p w14:paraId="54F91E4A" w14:textId="3E8B195B"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Клеймение наименования предприятия-изготовителя или товарный его знак (при наличии) осуществляют четким литьевым тиснением в геленочной части подошвы в процессе ее изготовления, размера и полноты - несмываемой контрастной краской в геленочной и носочной части подошвы.</w:t>
      </w:r>
    </w:p>
    <w:p w14:paraId="740BD4D9"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1- товарный знак (при его наличии), наименование предприятия-изготовителя, город; 2 - размер, полнота 3 -номер контролера ОТК; 4 - обозначение нормативной - технической документации; 5 - месяц, год изготовления (последние две цифры).</w:t>
      </w:r>
    </w:p>
    <w:p w14:paraId="04F16C1E"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Клеймо номера контролера ОТК должно быть круглой формы диаметром 15 мм.</w:t>
      </w:r>
    </w:p>
    <w:p w14:paraId="3CCD61F0" w14:textId="77777777" w:rsidR="003D74FD" w:rsidRPr="003D74FD" w:rsidRDefault="003D74FD" w:rsidP="00081E9A">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Маркировку для индивидуальной тары наносят на этикетку, прикрепленную </w:t>
      </w:r>
      <w:r w:rsidRPr="003D74FD">
        <w:rPr>
          <w:rFonts w:ascii="Times New Roman" w:hAnsi="Times New Roman"/>
          <w:noProof/>
          <w:sz w:val="24"/>
          <w:szCs w:val="24"/>
          <w:lang w:val="ru" w:eastAsia="ru-RU"/>
        </w:rPr>
        <w:br/>
        <w:t>к ней. Этикетка должна содержать:</w:t>
      </w:r>
    </w:p>
    <w:p w14:paraId="2E330004"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товарный знак, наименование предприятия, адрес;</w:t>
      </w:r>
    </w:p>
    <w:p w14:paraId="75946C65"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полное наименование изделия, согласно технических условий;</w:t>
      </w:r>
    </w:p>
    <w:p w14:paraId="5A0F61D1"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обозначение нормативно-технической документации;</w:t>
      </w:r>
    </w:p>
    <w:p w14:paraId="1B2863F9"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размер изделия в метрической и штихмассовой системах нумерации;</w:t>
      </w:r>
    </w:p>
    <w:p w14:paraId="77900126"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полноту;</w:t>
      </w:r>
    </w:p>
    <w:p w14:paraId="6A8909C2"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цвет;</w:t>
      </w:r>
    </w:p>
    <w:p w14:paraId="26485A8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месяц и год изготовления (последние две цифры) Этикетка должна быть отпечатана типографским или литографским способом. Данные изменяющегося характера допускается проставлять штампом. Высота шрифта маркировки должна быть не менее 8мм.</w:t>
      </w:r>
    </w:p>
    <w:p w14:paraId="40C5BAF8"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Маркировка обуви для транспортирования - по ГОСТ 14192. Транспортную маркировку наносят на боковую сторону каждого ящика с обувью по трафарету, штампованием или типографским способом. Транспортная маркировка должна содержать: манипуляционные знаки;</w:t>
      </w:r>
    </w:p>
    <w:p w14:paraId="7CA29255"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грузополучателя и пункта назначения; порядковый номер внутри партии/количество мест в партии; полное наименование вида обуви, согласно технических условий; обозначение нормативно-технической документации; цвет;</w:t>
      </w:r>
    </w:p>
    <w:p w14:paraId="03D4C9B5"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количество пар обуви (по размерам и полнотам); номер упаковщика;</w:t>
      </w:r>
    </w:p>
    <w:p w14:paraId="154ADDED"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месяц и год изготовления (последние две цифры) масса ящика нетто/брутто (кг); наименование предприятия-изготовителя;</w:t>
      </w:r>
    </w:p>
    <w:p w14:paraId="74309746"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пункта отправления; габаритные размеры грузового места (см); объем грузового места (м</w:t>
      </w:r>
      <w:r w:rsidRPr="003D74FD">
        <w:rPr>
          <w:rFonts w:ascii="Times New Roman" w:hAnsi="Times New Roman"/>
          <w:noProof/>
          <w:sz w:val="24"/>
          <w:szCs w:val="24"/>
          <w:vertAlign w:val="superscript"/>
          <w:lang w:eastAsia="ru-RU"/>
        </w:rPr>
        <w:t>3</w:t>
      </w:r>
      <w:r w:rsidRPr="003D74FD">
        <w:rPr>
          <w:rFonts w:ascii="Times New Roman" w:hAnsi="Times New Roman"/>
          <w:noProof/>
          <w:sz w:val="24"/>
          <w:szCs w:val="24"/>
          <w:lang w:val="ru" w:eastAsia="ru-RU"/>
        </w:rPr>
        <w:t>).</w:t>
      </w:r>
    </w:p>
    <w:p w14:paraId="072851E4"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Упаковочный ярлык для транспортной маркировки должен содержать: номер ящика;</w:t>
      </w:r>
    </w:p>
    <w:p w14:paraId="30DA5C3D"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наименование предприятия-изготовителя, его местонахождение (город);</w:t>
      </w:r>
    </w:p>
    <w:p w14:paraId="441163C8"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полное наименование вида обуви, согласно технических условий;</w:t>
      </w:r>
    </w:p>
    <w:p w14:paraId="6A2DBE6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обозначение нормативно-технической документации;</w:t>
      </w:r>
    </w:p>
    <w:p w14:paraId="77EE71F2"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количество пар обуви (по размерам и полнотам);</w:t>
      </w:r>
    </w:p>
    <w:p w14:paraId="11964CC6"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масса ящика нетто/брутто;</w:t>
      </w:r>
    </w:p>
    <w:p w14:paraId="4E0C0525"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год изготовления (последние две цифры);</w:t>
      </w:r>
    </w:p>
    <w:p w14:paraId="3E2E45A4"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номер упаковщика.</w:t>
      </w:r>
    </w:p>
    <w:p w14:paraId="10327F52"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Упаковочный ярлык для транспортной маркировки должен быть площадью не более 150 см</w:t>
      </w:r>
      <w:r w:rsidRPr="003D74FD">
        <w:rPr>
          <w:rFonts w:ascii="Times New Roman" w:hAnsi="Times New Roman"/>
          <w:noProof/>
          <w:sz w:val="24"/>
          <w:szCs w:val="24"/>
          <w:vertAlign w:val="superscript"/>
          <w:lang w:val="ru" w:eastAsia="ru-RU"/>
        </w:rPr>
        <w:t>2</w:t>
      </w:r>
      <w:r w:rsidRPr="003D74FD">
        <w:rPr>
          <w:rFonts w:ascii="Times New Roman" w:hAnsi="Times New Roman"/>
          <w:noProof/>
          <w:sz w:val="24"/>
          <w:szCs w:val="24"/>
          <w:lang w:val="ru" w:eastAsia="ru-RU"/>
        </w:rPr>
        <w:t xml:space="preserve"> из афишной или другой плотной бумаги; отпечатан типографским, литографским или машинописным способом; высота шрифта маркировки на ярлыке должна быть не более 8 мм, на трафарете не более 15 мм.</w:t>
      </w:r>
    </w:p>
    <w:p w14:paraId="7C4B1EFD"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Условия применения и меры предосторожности при транспортировании, хранении и употреблении по ГОСТ 27837.</w:t>
      </w:r>
    </w:p>
    <w:p w14:paraId="68F0C492"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Безопасность.</w:t>
      </w:r>
    </w:p>
    <w:p w14:paraId="77B20E32"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Способы и средства маркировки должны удовлетворять требованиям безопасности.</w:t>
      </w:r>
    </w:p>
    <w:p w14:paraId="04D7895B"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Срок периодического осмотра, контроля, переконсервации - не устанавливается.</w:t>
      </w:r>
    </w:p>
    <w:p w14:paraId="5BBD1ED4"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Внесение изменений, исправлений и дописывания реквизитов маркировки не допускается.</w:t>
      </w:r>
    </w:p>
    <w:p w14:paraId="0154A2C1" w14:textId="77777777" w:rsidR="003D74FD" w:rsidRPr="003D74FD" w:rsidRDefault="003D74FD" w:rsidP="00342B4F">
      <w:pPr>
        <w:pStyle w:val="a3"/>
        <w:rPr>
          <w:rFonts w:ascii="Times New Roman" w:hAnsi="Times New Roman"/>
          <w:b/>
          <w:noProof/>
          <w:sz w:val="24"/>
          <w:szCs w:val="24"/>
          <w:lang w:val="ru" w:eastAsia="ru-RU"/>
        </w:rPr>
      </w:pPr>
    </w:p>
    <w:p w14:paraId="26F483A2" w14:textId="77777777" w:rsidR="003D74FD" w:rsidRPr="003D74FD" w:rsidRDefault="003D74FD" w:rsidP="003D74FD">
      <w:pPr>
        <w:pStyle w:val="a3"/>
        <w:spacing w:after="120"/>
        <w:rPr>
          <w:rFonts w:ascii="Times New Roman" w:hAnsi="Times New Roman"/>
          <w:b/>
          <w:noProof/>
          <w:sz w:val="24"/>
          <w:szCs w:val="24"/>
          <w:lang w:val="ru" w:eastAsia="ru-RU"/>
        </w:rPr>
      </w:pPr>
      <w:r w:rsidRPr="003D74FD">
        <w:rPr>
          <w:rFonts w:ascii="Times New Roman" w:hAnsi="Times New Roman"/>
          <w:b/>
          <w:noProof/>
          <w:sz w:val="24"/>
          <w:szCs w:val="24"/>
          <w:lang w:val="ru" w:eastAsia="ru-RU"/>
        </w:rPr>
        <w:t>Упаковка</w:t>
      </w:r>
    </w:p>
    <w:p w14:paraId="0D6A9634"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Правила подготовки обуви к упаковыванию.</w:t>
      </w:r>
    </w:p>
    <w:p w14:paraId="4D10F848"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Обувь должна быть упакована попарно в индивидуальную тару - коробки из картона коробочного марок Б, В по ГОСТ 7933 или картона гофрированного марки Т по ГОСТ 52901 размером </w:t>
      </w:r>
      <w:r w:rsidRPr="003D74FD">
        <w:rPr>
          <w:rFonts w:ascii="Times New Roman" w:hAnsi="Times New Roman"/>
          <w:noProof/>
          <w:sz w:val="24"/>
          <w:szCs w:val="24"/>
          <w:lang w:eastAsia="ru-RU"/>
        </w:rPr>
        <w:t xml:space="preserve">не менее </w:t>
      </w:r>
      <w:r w:rsidRPr="003D74FD">
        <w:rPr>
          <w:rFonts w:ascii="Times New Roman" w:hAnsi="Times New Roman"/>
          <w:noProof/>
          <w:sz w:val="24"/>
          <w:szCs w:val="24"/>
          <w:lang w:val="ru" w:eastAsia="ru-RU"/>
        </w:rPr>
        <w:t>480х345х160, перестиланием их оберточной бумагой.</w:t>
      </w:r>
    </w:p>
    <w:p w14:paraId="1F11CADF"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Для упаковывания обуви должна применяться транспортная тара (ящик).</w:t>
      </w:r>
    </w:p>
    <w:p w14:paraId="08A08D9B"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Обувь упаковывают по 5 пар в каждый ящик размером </w:t>
      </w:r>
      <w:r w:rsidRPr="003D74FD">
        <w:rPr>
          <w:rFonts w:ascii="Times New Roman" w:hAnsi="Times New Roman"/>
          <w:noProof/>
          <w:sz w:val="24"/>
          <w:szCs w:val="24"/>
          <w:lang w:eastAsia="ru-RU"/>
        </w:rPr>
        <w:t xml:space="preserve">не менее </w:t>
      </w:r>
      <w:r w:rsidRPr="003D74FD">
        <w:rPr>
          <w:rFonts w:ascii="Times New Roman" w:hAnsi="Times New Roman"/>
          <w:noProof/>
          <w:sz w:val="24"/>
          <w:szCs w:val="24"/>
          <w:lang w:val="ru" w:eastAsia="ru-RU"/>
        </w:rPr>
        <w:t xml:space="preserve">830х375х510, </w:t>
      </w:r>
      <w:r w:rsidRPr="003D74FD">
        <w:rPr>
          <w:rFonts w:ascii="Times New Roman" w:hAnsi="Times New Roman"/>
          <w:noProof/>
          <w:sz w:val="24"/>
          <w:szCs w:val="24"/>
          <w:lang w:val="ru" w:eastAsia="ru-RU"/>
        </w:rPr>
        <w:br/>
        <w:t>из гофрированного пятислойного картона марки П по ГОСТ 52901 с вкладышами по периметру из гофрированного пятислойного картона марки П по ГОСТ 52901.</w:t>
      </w:r>
    </w:p>
    <w:p w14:paraId="12651674" w14:textId="77777777" w:rsidR="003D74FD" w:rsidRPr="003D74FD" w:rsidRDefault="003D74FD" w:rsidP="003D74FD">
      <w:pPr>
        <w:pStyle w:val="a3"/>
        <w:spacing w:after="120"/>
        <w:rPr>
          <w:rFonts w:ascii="Times New Roman" w:hAnsi="Times New Roman"/>
          <w:b/>
          <w:noProof/>
          <w:sz w:val="24"/>
          <w:szCs w:val="24"/>
          <w:lang w:val="ru" w:eastAsia="ru-RU"/>
        </w:rPr>
      </w:pPr>
      <w:r w:rsidRPr="003D74FD">
        <w:rPr>
          <w:rFonts w:ascii="Times New Roman" w:hAnsi="Times New Roman"/>
          <w:b/>
          <w:noProof/>
          <w:sz w:val="24"/>
          <w:szCs w:val="24"/>
          <w:lang w:eastAsia="ru-RU"/>
        </w:rPr>
        <w:t>Т</w:t>
      </w:r>
      <w:r w:rsidRPr="003D74FD">
        <w:rPr>
          <w:rFonts w:ascii="Times New Roman" w:hAnsi="Times New Roman"/>
          <w:b/>
          <w:noProof/>
          <w:sz w:val="24"/>
          <w:szCs w:val="24"/>
          <w:lang w:val="ru" w:eastAsia="ru-RU"/>
        </w:rPr>
        <w:t>ребования безопасности</w:t>
      </w:r>
    </w:p>
    <w:p w14:paraId="4B1B1AE2"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должна быть не токсичной, негорючей, пожаробезопасной продукцией и не оказывать вредного воздействия на здоровье человека и окружающую среду.</w:t>
      </w:r>
    </w:p>
    <w:p w14:paraId="69E33986"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Производственные помещения должны быть оборудованы приточно- вытяжной вентиляцией по ГОСТ 12.4.021, обеспечивающей состояние воздушной среды в соответствии с нормами по ГОСТ 12.1.005.</w:t>
      </w:r>
    </w:p>
    <w:p w14:paraId="4D22B953"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По классификации ГОСТ 19433 обувь не является опасным грузом.</w:t>
      </w:r>
    </w:p>
    <w:p w14:paraId="482C715B" w14:textId="77777777" w:rsidR="003D74FD" w:rsidRPr="003D74FD" w:rsidRDefault="003D74FD" w:rsidP="003D74FD">
      <w:pPr>
        <w:pStyle w:val="a3"/>
        <w:spacing w:after="120"/>
        <w:rPr>
          <w:rFonts w:ascii="Times New Roman" w:hAnsi="Times New Roman"/>
          <w:b/>
          <w:noProof/>
          <w:sz w:val="24"/>
          <w:szCs w:val="24"/>
          <w:lang w:val="ru" w:eastAsia="ru-RU"/>
        </w:rPr>
      </w:pPr>
      <w:r w:rsidRPr="003D74FD">
        <w:rPr>
          <w:rFonts w:ascii="Times New Roman" w:hAnsi="Times New Roman"/>
          <w:b/>
          <w:noProof/>
          <w:sz w:val="24"/>
          <w:szCs w:val="24"/>
          <w:lang w:eastAsia="ru-RU"/>
        </w:rPr>
        <w:t>П</w:t>
      </w:r>
      <w:r w:rsidRPr="003D74FD">
        <w:rPr>
          <w:rFonts w:ascii="Times New Roman" w:hAnsi="Times New Roman"/>
          <w:b/>
          <w:noProof/>
          <w:sz w:val="24"/>
          <w:szCs w:val="24"/>
          <w:lang w:val="ru" w:eastAsia="ru-RU"/>
        </w:rPr>
        <w:t>равила приемки</w:t>
      </w:r>
    </w:p>
    <w:p w14:paraId="6C057F7B"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Метод отбора проб готовой продукции.</w:t>
      </w:r>
    </w:p>
    <w:p w14:paraId="29F88034"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Определение партии, объема выборок для физико-механических испытаний производится по ГОСТ 9289.</w:t>
      </w:r>
    </w:p>
    <w:p w14:paraId="3D5B21BC" w14:textId="77777777" w:rsidR="003D74FD" w:rsidRPr="003D74FD" w:rsidRDefault="003D74FD" w:rsidP="003D74FD">
      <w:pPr>
        <w:pStyle w:val="a3"/>
        <w:spacing w:after="120"/>
        <w:rPr>
          <w:rFonts w:ascii="Times New Roman" w:hAnsi="Times New Roman"/>
          <w:b/>
          <w:noProof/>
          <w:sz w:val="24"/>
          <w:szCs w:val="24"/>
          <w:lang w:val="ru" w:eastAsia="ru-RU"/>
        </w:rPr>
      </w:pPr>
      <w:r w:rsidRPr="003D74FD">
        <w:rPr>
          <w:rFonts w:ascii="Times New Roman" w:hAnsi="Times New Roman"/>
          <w:b/>
          <w:noProof/>
          <w:sz w:val="24"/>
          <w:szCs w:val="24"/>
          <w:lang w:eastAsia="ru-RU"/>
        </w:rPr>
        <w:t>М</w:t>
      </w:r>
      <w:r w:rsidRPr="003D74FD">
        <w:rPr>
          <w:rFonts w:ascii="Times New Roman" w:hAnsi="Times New Roman"/>
          <w:b/>
          <w:noProof/>
          <w:sz w:val="24"/>
          <w:szCs w:val="24"/>
          <w:lang w:val="ru" w:eastAsia="ru-RU"/>
        </w:rPr>
        <w:t>етоды контроля</w:t>
      </w:r>
    </w:p>
    <w:p w14:paraId="6C29F0C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Определение прочности шва заготовки - по ГОСТ 9290.</w:t>
      </w:r>
    </w:p>
    <w:p w14:paraId="2006E713"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Определение прочности крепления подошв - по ГОСТ 9292.</w:t>
      </w:r>
    </w:p>
    <w:p w14:paraId="43DB8338"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Определение гибкости - по ГОСТ 9718.</w:t>
      </w:r>
    </w:p>
    <w:p w14:paraId="5745C17A"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Определение массы обуви - по ГОСТ 28735.</w:t>
      </w:r>
    </w:p>
    <w:p w14:paraId="2A1C3FC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Определение общей и остаточной деформации подноска и задника - </w:t>
      </w:r>
      <w:r w:rsidRPr="003D74FD">
        <w:rPr>
          <w:rFonts w:ascii="Times New Roman" w:hAnsi="Times New Roman"/>
          <w:noProof/>
          <w:sz w:val="24"/>
          <w:szCs w:val="24"/>
          <w:lang w:val="ru" w:eastAsia="ru-RU"/>
        </w:rPr>
        <w:br/>
        <w:t>по</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ГОСТ 9135.</w:t>
      </w:r>
    </w:p>
    <w:p w14:paraId="18C6D889" w14:textId="77777777" w:rsidR="003D74FD" w:rsidRPr="003D74FD" w:rsidRDefault="003D74FD" w:rsidP="003D74FD">
      <w:pPr>
        <w:pStyle w:val="a3"/>
        <w:spacing w:after="120"/>
        <w:rPr>
          <w:rFonts w:ascii="Times New Roman" w:hAnsi="Times New Roman"/>
          <w:b/>
          <w:noProof/>
          <w:sz w:val="24"/>
          <w:szCs w:val="24"/>
          <w:lang w:val="ru" w:eastAsia="ru-RU"/>
        </w:rPr>
      </w:pPr>
      <w:r w:rsidRPr="003D74FD">
        <w:rPr>
          <w:rFonts w:ascii="Times New Roman" w:hAnsi="Times New Roman"/>
          <w:b/>
          <w:noProof/>
          <w:sz w:val="24"/>
          <w:szCs w:val="24"/>
          <w:lang w:eastAsia="ru-RU"/>
        </w:rPr>
        <w:t>Г</w:t>
      </w:r>
      <w:r w:rsidRPr="003D74FD">
        <w:rPr>
          <w:rFonts w:ascii="Times New Roman" w:hAnsi="Times New Roman"/>
          <w:b/>
          <w:noProof/>
          <w:sz w:val="24"/>
          <w:szCs w:val="24"/>
          <w:lang w:val="ru" w:eastAsia="ru-RU"/>
        </w:rPr>
        <w:t>арантия изготовителя</w:t>
      </w:r>
    </w:p>
    <w:p w14:paraId="1F6DB831"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 xml:space="preserve">Изготовитель гарантирует замену обуви при несоответствии качества обуви требованиям настоящих </w:t>
      </w:r>
      <w:r w:rsidRPr="003D74FD">
        <w:rPr>
          <w:rFonts w:ascii="Times New Roman" w:hAnsi="Times New Roman"/>
          <w:noProof/>
          <w:sz w:val="24"/>
          <w:szCs w:val="24"/>
          <w:lang w:eastAsia="ru-RU"/>
        </w:rPr>
        <w:t>описания объекта закупки</w:t>
      </w:r>
      <w:r w:rsidRPr="003D74FD">
        <w:rPr>
          <w:rFonts w:ascii="Times New Roman" w:hAnsi="Times New Roman"/>
          <w:noProof/>
          <w:sz w:val="24"/>
          <w:szCs w:val="24"/>
          <w:lang w:val="ru" w:eastAsia="ru-RU"/>
        </w:rPr>
        <w:t xml:space="preserve"> при условии соблюдения Заказчиком правил транспортирования, хранения и эксплуатации в течение всего гарантийного срока.</w:t>
      </w:r>
    </w:p>
    <w:p w14:paraId="4F400106"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Гарантийный срок хранения - 3</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года.</w:t>
      </w:r>
    </w:p>
    <w:p w14:paraId="6574191F"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Гарантийный срок эксплуатации - </w:t>
      </w:r>
      <w:r w:rsidRPr="003D74FD">
        <w:rPr>
          <w:rFonts w:ascii="Times New Roman" w:hAnsi="Times New Roman"/>
          <w:noProof/>
          <w:sz w:val="24"/>
          <w:szCs w:val="24"/>
          <w:lang w:eastAsia="ru-RU"/>
        </w:rPr>
        <w:t>3</w:t>
      </w:r>
      <w:r w:rsidRPr="003D74FD">
        <w:rPr>
          <w:rFonts w:ascii="Times New Roman" w:hAnsi="Times New Roman"/>
          <w:noProof/>
          <w:sz w:val="24"/>
          <w:szCs w:val="24"/>
          <w:lang w:val="ru" w:eastAsia="ru-RU"/>
        </w:rPr>
        <w:t xml:space="preserve"> года.</w:t>
      </w:r>
    </w:p>
    <w:p w14:paraId="31F4A137" w14:textId="77777777" w:rsidR="003D74FD" w:rsidRPr="003D74FD" w:rsidRDefault="003D74FD" w:rsidP="003D74FD">
      <w:pPr>
        <w:pStyle w:val="a3"/>
        <w:spacing w:after="120"/>
        <w:rPr>
          <w:rFonts w:ascii="Times New Roman" w:hAnsi="Times New Roman"/>
          <w:b/>
          <w:noProof/>
          <w:sz w:val="24"/>
          <w:szCs w:val="24"/>
          <w:lang w:val="ru" w:eastAsia="ru-RU"/>
        </w:rPr>
      </w:pPr>
      <w:r w:rsidRPr="003D74FD">
        <w:rPr>
          <w:rFonts w:ascii="Times New Roman" w:hAnsi="Times New Roman"/>
          <w:b/>
          <w:noProof/>
          <w:sz w:val="24"/>
          <w:szCs w:val="24"/>
          <w:lang w:eastAsia="ru-RU"/>
        </w:rPr>
        <w:t>П</w:t>
      </w:r>
      <w:r w:rsidRPr="003D74FD">
        <w:rPr>
          <w:rFonts w:ascii="Times New Roman" w:hAnsi="Times New Roman"/>
          <w:b/>
          <w:noProof/>
          <w:sz w:val="24"/>
          <w:szCs w:val="24"/>
          <w:lang w:val="ru" w:eastAsia="ru-RU"/>
        </w:rPr>
        <w:t>риложени</w:t>
      </w:r>
      <w:r w:rsidRPr="003D74FD">
        <w:rPr>
          <w:rFonts w:ascii="Times New Roman" w:hAnsi="Times New Roman"/>
          <w:b/>
          <w:noProof/>
          <w:sz w:val="24"/>
          <w:szCs w:val="24"/>
          <w:lang w:eastAsia="ru-RU"/>
        </w:rPr>
        <w:t>е 1</w:t>
      </w:r>
    </w:p>
    <w:p w14:paraId="10D9847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Перечень нормативно-технической документации, на</w:t>
      </w:r>
      <w:r w:rsidRPr="003D74FD">
        <w:rPr>
          <w:rFonts w:ascii="Times New Roman" w:hAnsi="Times New Roman"/>
          <w:noProof/>
          <w:sz w:val="24"/>
          <w:szCs w:val="24"/>
          <w:lang w:eastAsia="ru-RU"/>
        </w:rPr>
        <w:t xml:space="preserve"> </w:t>
      </w:r>
      <w:r w:rsidRPr="003D74FD">
        <w:rPr>
          <w:rFonts w:ascii="Times New Roman" w:hAnsi="Times New Roman"/>
          <w:noProof/>
          <w:sz w:val="24"/>
          <w:szCs w:val="24"/>
          <w:lang w:val="ru" w:eastAsia="ru-RU"/>
        </w:rPr>
        <w:t xml:space="preserve">которую даны ссылки </w:t>
      </w:r>
      <w:r w:rsidRPr="003D74FD">
        <w:rPr>
          <w:rFonts w:ascii="Times New Roman" w:hAnsi="Times New Roman"/>
          <w:noProof/>
          <w:sz w:val="24"/>
          <w:szCs w:val="24"/>
          <w:lang w:eastAsia="ru-RU"/>
        </w:rPr>
        <w:t>описании объекта закупки</w:t>
      </w:r>
      <w:r w:rsidRPr="003D74FD">
        <w:rPr>
          <w:rFonts w:ascii="Times New Roman" w:hAnsi="Times New Roman"/>
          <w:noProof/>
          <w:sz w:val="24"/>
          <w:szCs w:val="24"/>
          <w:lang w:val="ru" w:eastAsia="ru-RU"/>
        </w:rPr>
        <w:t>.</w:t>
      </w:r>
    </w:p>
    <w:p w14:paraId="03BC6A2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b/>
          <w:noProof/>
          <w:sz w:val="24"/>
          <w:szCs w:val="24"/>
          <w:lang w:eastAsia="ru-RU"/>
        </w:rPr>
        <w:t>П</w:t>
      </w:r>
      <w:r w:rsidRPr="003D74FD">
        <w:rPr>
          <w:rFonts w:ascii="Times New Roman" w:hAnsi="Times New Roman"/>
          <w:b/>
          <w:noProof/>
          <w:sz w:val="24"/>
          <w:szCs w:val="24"/>
          <w:lang w:val="ru" w:eastAsia="ru-RU"/>
        </w:rPr>
        <w:t>риложени</w:t>
      </w:r>
      <w:r w:rsidRPr="003D74FD">
        <w:rPr>
          <w:rFonts w:ascii="Times New Roman" w:hAnsi="Times New Roman"/>
          <w:b/>
          <w:noProof/>
          <w:sz w:val="24"/>
          <w:szCs w:val="24"/>
          <w:lang w:eastAsia="ru-RU"/>
        </w:rPr>
        <w:t>е 2</w:t>
      </w:r>
    </w:p>
    <w:p w14:paraId="6E414397"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Рисунки </w:t>
      </w:r>
      <w:r w:rsidRPr="003D74FD">
        <w:rPr>
          <w:rFonts w:ascii="Times New Roman" w:hAnsi="Times New Roman"/>
          <w:noProof/>
          <w:sz w:val="24"/>
          <w:szCs w:val="24"/>
          <w:lang w:eastAsia="ru-RU"/>
        </w:rPr>
        <w:t xml:space="preserve">примерного </w:t>
      </w:r>
      <w:r w:rsidRPr="003D74FD">
        <w:rPr>
          <w:rFonts w:ascii="Times New Roman" w:hAnsi="Times New Roman"/>
          <w:noProof/>
          <w:sz w:val="24"/>
          <w:szCs w:val="24"/>
          <w:lang w:val="ru" w:eastAsia="ru-RU"/>
        </w:rPr>
        <w:t>внешнего вида обуви;</w:t>
      </w:r>
    </w:p>
    <w:p w14:paraId="58CAE77F"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Схема мест измерений обуви;</w:t>
      </w:r>
    </w:p>
    <w:p w14:paraId="7B1FE5D9" w14:textId="77777777" w:rsidR="003D74FD" w:rsidRPr="003D74FD" w:rsidRDefault="003D74FD" w:rsidP="00342B4F">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Рисунок </w:t>
      </w:r>
      <w:r w:rsidRPr="003D74FD">
        <w:rPr>
          <w:rFonts w:ascii="Times New Roman" w:hAnsi="Times New Roman"/>
          <w:noProof/>
          <w:sz w:val="24"/>
          <w:szCs w:val="24"/>
          <w:lang w:eastAsia="ru-RU"/>
        </w:rPr>
        <w:t xml:space="preserve">примерного внешнего вида </w:t>
      </w:r>
      <w:r w:rsidRPr="003D74FD">
        <w:rPr>
          <w:rFonts w:ascii="Times New Roman" w:hAnsi="Times New Roman"/>
          <w:noProof/>
          <w:sz w:val="24"/>
          <w:szCs w:val="24"/>
          <w:lang w:val="ru" w:eastAsia="ru-RU"/>
        </w:rPr>
        <w:t>ходовой поверхности подошвы;</w:t>
      </w:r>
    </w:p>
    <w:p w14:paraId="60D32E8D" w14:textId="20ADBE07" w:rsidR="000B2D64" w:rsidRDefault="003D74FD" w:rsidP="000B2D64">
      <w:pPr>
        <w:pStyle w:val="a3"/>
        <w:rPr>
          <w:rFonts w:ascii="Times New Roman" w:hAnsi="Times New Roman"/>
          <w:noProof/>
          <w:sz w:val="24"/>
          <w:szCs w:val="24"/>
          <w:lang w:val="ru" w:eastAsia="ru-RU"/>
        </w:rPr>
      </w:pPr>
      <w:r w:rsidRPr="003D74FD">
        <w:rPr>
          <w:rFonts w:ascii="Times New Roman" w:hAnsi="Times New Roman"/>
          <w:noProof/>
          <w:sz w:val="24"/>
          <w:szCs w:val="24"/>
          <w:lang w:val="ru" w:eastAsia="ru-RU"/>
        </w:rPr>
        <w:t xml:space="preserve">Рисунок </w:t>
      </w:r>
      <w:r w:rsidRPr="003D74FD">
        <w:rPr>
          <w:rFonts w:ascii="Times New Roman" w:hAnsi="Times New Roman"/>
          <w:noProof/>
          <w:sz w:val="24"/>
          <w:szCs w:val="24"/>
          <w:lang w:eastAsia="ru-RU"/>
        </w:rPr>
        <w:t xml:space="preserve">примерного внешнего вида </w:t>
      </w:r>
      <w:r w:rsidR="000B2D64">
        <w:rPr>
          <w:rFonts w:ascii="Times New Roman" w:hAnsi="Times New Roman"/>
          <w:noProof/>
          <w:sz w:val="24"/>
          <w:szCs w:val="24"/>
          <w:lang w:val="ru" w:eastAsia="ru-RU"/>
        </w:rPr>
        <w:t>вкладной стельки.</w:t>
      </w:r>
    </w:p>
    <w:p w14:paraId="6B77B5CB" w14:textId="77777777" w:rsidR="003D74FD" w:rsidRPr="003D74FD" w:rsidRDefault="003D74FD" w:rsidP="000B2D64">
      <w:pPr>
        <w:pStyle w:val="a3"/>
        <w:spacing w:after="120"/>
        <w:jc w:val="right"/>
        <w:rPr>
          <w:rFonts w:ascii="Times New Roman" w:hAnsi="Times New Roman"/>
          <w:noProof/>
          <w:sz w:val="24"/>
          <w:szCs w:val="24"/>
          <w:lang w:eastAsia="ru-RU"/>
        </w:rPr>
      </w:pPr>
      <w:r w:rsidRPr="003D74FD">
        <w:rPr>
          <w:rFonts w:ascii="Times New Roman" w:hAnsi="Times New Roman"/>
          <w:noProof/>
          <w:sz w:val="24"/>
          <w:szCs w:val="24"/>
          <w:lang w:eastAsia="ru-RU"/>
        </w:rPr>
        <w:t xml:space="preserve">Приложение 1 </w:t>
      </w:r>
    </w:p>
    <w:p w14:paraId="498E02B6" w14:textId="18B5E7BF" w:rsidR="003D74FD" w:rsidRPr="00342B4F" w:rsidRDefault="003D74FD" w:rsidP="00342B4F">
      <w:pPr>
        <w:pStyle w:val="a3"/>
        <w:spacing w:after="120"/>
        <w:jc w:val="center"/>
        <w:rPr>
          <w:rFonts w:ascii="Times New Roman" w:hAnsi="Times New Roman"/>
          <w:noProof/>
          <w:sz w:val="24"/>
          <w:szCs w:val="24"/>
          <w:lang w:val="ru" w:eastAsia="ru-RU"/>
        </w:rPr>
      </w:pPr>
      <w:r w:rsidRPr="003D74FD">
        <w:rPr>
          <w:rFonts w:ascii="Times New Roman" w:hAnsi="Times New Roman"/>
          <w:noProof/>
          <w:sz w:val="24"/>
          <w:szCs w:val="24"/>
          <w:lang w:val="ru" w:eastAsia="ru-RU"/>
        </w:rPr>
        <w:t>ПЕРЕЧЕНЬ</w:t>
      </w:r>
      <w:r w:rsidR="00342B4F">
        <w:rPr>
          <w:rFonts w:ascii="Times New Roman" w:hAnsi="Times New Roman"/>
          <w:noProof/>
          <w:sz w:val="24"/>
          <w:szCs w:val="24"/>
          <w:lang w:val="ru" w:eastAsia="ru-RU"/>
        </w:rPr>
        <w:t xml:space="preserve"> </w:t>
      </w:r>
      <w:r w:rsidRPr="003D74FD">
        <w:rPr>
          <w:rFonts w:ascii="Times New Roman" w:hAnsi="Times New Roman"/>
          <w:noProof/>
          <w:sz w:val="24"/>
          <w:szCs w:val="24"/>
          <w:lang w:val="ru" w:eastAsia="ru-RU"/>
        </w:rPr>
        <w:t xml:space="preserve">документов, на которые даны ссылки в </w:t>
      </w:r>
      <w:r w:rsidR="00342B4F">
        <w:rPr>
          <w:rFonts w:ascii="Times New Roman" w:hAnsi="Times New Roman"/>
          <w:noProof/>
          <w:sz w:val="24"/>
          <w:szCs w:val="24"/>
          <w:lang w:eastAsia="ru-RU"/>
        </w:rPr>
        <w:t>описании объекта закупки</w:t>
      </w:r>
    </w:p>
    <w:tbl>
      <w:tblPr>
        <w:tblW w:w="10910" w:type="dxa"/>
        <w:tblLayout w:type="fixed"/>
        <w:tblCellMar>
          <w:left w:w="10" w:type="dxa"/>
          <w:right w:w="10" w:type="dxa"/>
        </w:tblCellMar>
        <w:tblLook w:val="0000" w:firstRow="0" w:lastRow="0" w:firstColumn="0" w:lastColumn="0" w:noHBand="0" w:noVBand="0"/>
      </w:tblPr>
      <w:tblGrid>
        <w:gridCol w:w="2562"/>
        <w:gridCol w:w="8348"/>
      </w:tblGrid>
      <w:tr w:rsidR="003D74FD" w:rsidRPr="003D74FD" w14:paraId="09FF4724" w14:textId="77777777" w:rsidTr="000B2D64">
        <w:trPr>
          <w:trHeight w:val="82"/>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680ACC51"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12.1.005</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014D353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ССБТ Общие санитарно-гигиенические требования к воздуху рабочей зоны</w:t>
            </w:r>
          </w:p>
        </w:tc>
      </w:tr>
      <w:tr w:rsidR="003D74FD" w:rsidRPr="003D74FD" w14:paraId="0A035400"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2158E07C"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12.4.021</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69A8C10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ССБТ Системы вентиляционные. Общие требования</w:t>
            </w:r>
          </w:p>
        </w:tc>
      </w:tr>
      <w:tr w:rsidR="003D74FD" w:rsidRPr="003D74FD" w14:paraId="66341E7F" w14:textId="77777777" w:rsidTr="000B2D64">
        <w:trPr>
          <w:trHeight w:val="331"/>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3CBA433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3927</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50B260B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Колодки обувные. Общие технические условия</w:t>
            </w:r>
          </w:p>
        </w:tc>
      </w:tr>
      <w:tr w:rsidR="003D74FD" w:rsidRPr="003D74FD" w14:paraId="6C21F142" w14:textId="77777777" w:rsidTr="000B2D64">
        <w:trPr>
          <w:trHeight w:val="653"/>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7882D0D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447</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4D91C43B"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из кож хромового дубления для военнослужащих. Технические условия.</w:t>
            </w:r>
          </w:p>
        </w:tc>
      </w:tr>
      <w:tr w:rsidR="003D74FD" w:rsidRPr="003D74FD" w14:paraId="3E5F463A" w14:textId="77777777" w:rsidTr="000B2D64">
        <w:trPr>
          <w:trHeight w:val="8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6D316B6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52901</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BF26D7E"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Картон гофрированный для упаковки продукции. Технические условия</w:t>
            </w:r>
          </w:p>
        </w:tc>
      </w:tr>
      <w:tr w:rsidR="003D74FD" w:rsidRPr="003D74FD" w14:paraId="284F63BD"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6815F589"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7933</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2D797A2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Картон для потребительской тары. Общие технические условия</w:t>
            </w:r>
          </w:p>
        </w:tc>
      </w:tr>
      <w:tr w:rsidR="003D74FD" w:rsidRPr="003D74FD" w14:paraId="79E2BDEB"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8B2070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9135</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30C46851"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Метод определения общей и остаточной деформации подноска и задника</w:t>
            </w:r>
          </w:p>
        </w:tc>
      </w:tr>
      <w:tr w:rsidR="003D74FD" w:rsidRPr="003D74FD" w14:paraId="658D820E"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A9CE00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9290</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3F4C19FB"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Методы определения прочности ниточных швов соединения деталей верха</w:t>
            </w:r>
          </w:p>
        </w:tc>
      </w:tr>
      <w:tr w:rsidR="003D74FD" w:rsidRPr="003D74FD" w14:paraId="61A1FCC0"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0C3450E"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9292</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5E3CE82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Метод определения прочности крепления подошв в обуви химических методов крепления</w:t>
            </w:r>
          </w:p>
        </w:tc>
      </w:tr>
      <w:tr w:rsidR="003D74FD" w:rsidRPr="003D74FD" w14:paraId="15D60990"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1E6A30FC"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9289</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6AE60837"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Правила приемки</w:t>
            </w:r>
          </w:p>
        </w:tc>
      </w:tr>
      <w:tr w:rsidR="003D74FD" w:rsidRPr="003D74FD" w14:paraId="40546EF4"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4F399C39"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9718</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702B1869"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Методы определения гибкости</w:t>
            </w:r>
          </w:p>
        </w:tc>
      </w:tr>
      <w:tr w:rsidR="003D74FD" w:rsidRPr="003D74FD" w14:paraId="24E3E4A2"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231556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14192</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39A5B37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Маркировка грузов</w:t>
            </w:r>
          </w:p>
        </w:tc>
      </w:tr>
      <w:tr w:rsidR="003D74FD" w:rsidRPr="003D74FD" w14:paraId="59D8E928"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55C6EEF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19433</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4BCB85C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Грузы опасные. Классификация и маркировка</w:t>
            </w:r>
          </w:p>
        </w:tc>
      </w:tr>
      <w:tr w:rsidR="003D74FD" w:rsidRPr="003D74FD" w14:paraId="25309C0E"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71757BA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27837</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43155A2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для военнослужащих. Маркировка, упаковка, транспортирование и хранение</w:t>
            </w:r>
          </w:p>
        </w:tc>
      </w:tr>
      <w:tr w:rsidR="003D74FD" w:rsidRPr="003D74FD" w14:paraId="06E11750"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54DF91A9"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28735</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FE3F2A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Обувь. Метод определения массы</w:t>
            </w:r>
          </w:p>
        </w:tc>
      </w:tr>
      <w:tr w:rsidR="003D74FD" w:rsidRPr="003D74FD" w14:paraId="4C79DFF9"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4480A5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30226</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5AC180D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Нитки обувные хлопчатобумажные и синтетические. Технические условия.</w:t>
            </w:r>
          </w:p>
        </w:tc>
      </w:tr>
      <w:tr w:rsidR="003D74FD" w:rsidRPr="003D74FD" w14:paraId="17EFCD56"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7A92420C"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ТУ 8729-022-00300297</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57FCCA7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 термопластический для внутренних деталей обуви</w:t>
            </w:r>
          </w:p>
        </w:tc>
      </w:tr>
      <w:tr w:rsidR="003D74FD" w:rsidRPr="003D74FD" w14:paraId="1F8E69A7"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65A5261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0BB450D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Метод определения содержания влаги.</w:t>
            </w:r>
          </w:p>
        </w:tc>
      </w:tr>
      <w:tr w:rsidR="003D74FD" w:rsidRPr="003D74FD" w14:paraId="2536C760"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3577F6D2"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938.3</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5644B73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Метод определения содержания окиси хрома.</w:t>
            </w:r>
          </w:p>
        </w:tc>
      </w:tr>
      <w:tr w:rsidR="003D74FD" w:rsidRPr="003D74FD" w14:paraId="53954CB1"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418B7F66"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938.5</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FA3378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Метод определения содержания веществ, экстрагируемых органическими растворителями.</w:t>
            </w:r>
          </w:p>
        </w:tc>
      </w:tr>
      <w:tr w:rsidR="003D74FD" w:rsidRPr="003D74FD" w14:paraId="543DFACF"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21AC13AB"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938.11</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617B5A24"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Метод испытания на растяжении.</w:t>
            </w:r>
          </w:p>
        </w:tc>
      </w:tr>
      <w:tr w:rsidR="003D74FD" w:rsidRPr="003D74FD" w14:paraId="28A4E2F5"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68CBA7F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ГОСТ 13868</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67F7CDF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хромовая для верха обуви. Метод определения устойчивости покрытия к многократному изгибу.</w:t>
            </w:r>
          </w:p>
        </w:tc>
      </w:tr>
      <w:tr w:rsidR="003D74FD" w:rsidRPr="003D74FD" w14:paraId="1E689396"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58A39842"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938.17</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7151237"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Метод определения паропроницаемости.</w:t>
            </w:r>
          </w:p>
        </w:tc>
      </w:tr>
      <w:tr w:rsidR="003D74FD" w:rsidRPr="003D74FD" w14:paraId="7216EE2C"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2CF29F89"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3811</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72DF0D87"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текстильные. Ткани, нетканые полотна и штучные изделия. Методы определения линейных размеров, линейной и поверхностной плотностей</w:t>
            </w:r>
          </w:p>
        </w:tc>
      </w:tr>
      <w:tr w:rsidR="003D74FD" w:rsidRPr="003D74FD" w14:paraId="14C88C23"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74BC112E"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3813</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6DEC1402"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текстильные. Ткани и штучные изделия. Методы определения разрывных характеристик при растяжении</w:t>
            </w:r>
          </w:p>
        </w:tc>
      </w:tr>
      <w:tr w:rsidR="003D74FD" w:rsidRPr="003D74FD" w14:paraId="26AE5D50"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6CB4D47B"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8845</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7048749B"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Полотна и изделия трикотажные. Методы определения влажности, массы и поверхностной плотности</w:t>
            </w:r>
          </w:p>
        </w:tc>
      </w:tr>
      <w:tr w:rsidR="003D74FD" w:rsidRPr="003D74FD" w14:paraId="14E5D2CF"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A3E9B69"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8847</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EDCBA5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Полотна трикотажные. Методы определения разрывных характеристик и растяжимости при нагрузках, меньше разрывных</w:t>
            </w:r>
          </w:p>
        </w:tc>
      </w:tr>
      <w:tr w:rsidR="003D74FD" w:rsidRPr="003D74FD" w14:paraId="34CDF37A"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4FD506F2"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12947-2</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3A785126"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текстильные. Определение стойкости к истиранию методом Мартиндейла. Часть 2. Определение момента разрушения</w:t>
            </w:r>
          </w:p>
        </w:tc>
      </w:tr>
      <w:tr w:rsidR="003D74FD" w:rsidRPr="003D74FD" w14:paraId="10E160D6"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5C024C89"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12.4.295</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5F3F0CF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Система стандартов безопасности труда. Средства индивидуальной защиты ног. Методы испытаний</w:t>
            </w:r>
          </w:p>
        </w:tc>
      </w:tr>
      <w:tr w:rsidR="003D74FD" w:rsidRPr="003D74FD" w14:paraId="2B1795B4"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314CA3F2"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19196</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643A4936"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Ткани обувные. Общие технические условия</w:t>
            </w:r>
          </w:p>
        </w:tc>
      </w:tr>
      <w:tr w:rsidR="003D74FD" w:rsidRPr="003D74FD" w14:paraId="7FEB986F"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42D6E23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12023</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48B26C2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текстильные и изделия из них. Метод определения толщины</w:t>
            </w:r>
          </w:p>
        </w:tc>
      </w:tr>
      <w:tr w:rsidR="003D74FD" w:rsidRPr="003D74FD" w14:paraId="34F2AA15"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C43E81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5403-1</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242B874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Определение водонепроницаемости гибкой кожи. Часть 1. Метод многократного линейного сжатия (пенетрометр)</w:t>
            </w:r>
          </w:p>
        </w:tc>
      </w:tr>
      <w:tr w:rsidR="003D74FD" w:rsidRPr="003D74FD" w14:paraId="0BB7B60E"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5C73ACF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ИСО 1833</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5CBE4DB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текстильные. Методы количественного химического анализа двухкомпонентных смесей волокон</w:t>
            </w:r>
          </w:p>
        </w:tc>
      </w:tr>
      <w:tr w:rsidR="003D74FD" w:rsidRPr="003D74FD" w14:paraId="70B694BB"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21CFEB6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22900</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40860690"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Кожа искусственная и пленочные материалы. Методы определения паропроницаемости и влагопоглощения</w:t>
            </w:r>
          </w:p>
        </w:tc>
      </w:tr>
      <w:tr w:rsidR="003D74FD" w:rsidRPr="003D74FD" w14:paraId="75619C28"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2774C2A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12.4.287</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455BFF6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Система стандартов безопасности труда. Одежда специальная для защиты от химических веществ. Метод определения паропроницаемости мембранных материалов и швов</w:t>
            </w:r>
          </w:p>
        </w:tc>
      </w:tr>
      <w:tr w:rsidR="003D74FD" w:rsidRPr="003D74FD" w14:paraId="2E686001"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3CB09BE6"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ISO 105-X12</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5E5999A6"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Текстиль. Испытания на устойчивость окраски. Часть Х12. Устойчивость окраски к трению</w:t>
            </w:r>
          </w:p>
        </w:tc>
      </w:tr>
      <w:tr w:rsidR="003D74FD" w:rsidRPr="003D74FD" w14:paraId="199D2D19"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7537D30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105-Е04</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79A71352"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текстильные. Определение устойчивости окраски. Часть Е04. Метод определения устойчивости окраски к поту</w:t>
            </w:r>
          </w:p>
        </w:tc>
      </w:tr>
      <w:tr w:rsidR="003D74FD" w:rsidRPr="003D74FD" w14:paraId="30A5BFE9"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3DD7D8BF"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ИСО 11092</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CA2E7D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текстильные. Физиологические воздействия. Определение теплостойкости и стойкости к водяному пару в стационарных условиях (метод испытаний с использованием изолированной конденсирующей термопластины)</w:t>
            </w:r>
          </w:p>
        </w:tc>
      </w:tr>
      <w:tr w:rsidR="003D74FD" w:rsidRPr="003D74FD" w14:paraId="08206BEE"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61C01114"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Р 51553</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205C1864"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Материалы текстильные. Метод определения водоупорности. Испытание гидростатическим давлением</w:t>
            </w:r>
          </w:p>
        </w:tc>
      </w:tr>
      <w:tr w:rsidR="003D74FD" w:rsidRPr="003D74FD" w14:paraId="3C176DC7"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5ED9346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18976</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4DBBE39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Ткани текстильные. Метод определения стойкости к истиранию</w:t>
            </w:r>
          </w:p>
        </w:tc>
      </w:tr>
      <w:tr w:rsidR="003D74FD" w:rsidRPr="003D74FD" w14:paraId="52CFD3DB"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69DB352C"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12739</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993B69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Полотна и изделия трикотажные. Метод определения устойчивости к истиранию</w:t>
            </w:r>
          </w:p>
        </w:tc>
      </w:tr>
      <w:tr w:rsidR="003D74FD" w:rsidRPr="003D74FD" w14:paraId="46264269"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9FF6A14"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25015</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26953BD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Пластмассы ячеистые и пенорезины. Метод измерения линейных размеров</w:t>
            </w:r>
          </w:p>
        </w:tc>
      </w:tr>
      <w:tr w:rsidR="003D74FD" w:rsidRPr="003D74FD" w14:paraId="64CCBBDE"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44CE87AB"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409</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4237769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Пластмассы ячеистые и резины губчатые. Метод определения кажущейся плотности</w:t>
            </w:r>
          </w:p>
        </w:tc>
      </w:tr>
      <w:tr w:rsidR="003D74FD" w:rsidRPr="003D74FD" w14:paraId="37454EB0"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1D502504"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267</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26A8DD7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Резина. Методы определения плотности</w:t>
            </w:r>
          </w:p>
        </w:tc>
      </w:tr>
      <w:tr w:rsidR="003D74FD" w:rsidRPr="003D74FD" w14:paraId="7FC44E6C"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78E886B5"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lastRenderedPageBreak/>
              <w:t>ГОСТ 270</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0B84C69E"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Резина. Метод определения упругопрочностных свойств при растяжении</w:t>
            </w:r>
          </w:p>
        </w:tc>
      </w:tr>
      <w:tr w:rsidR="003D74FD" w:rsidRPr="003D74FD" w14:paraId="2177E4C3"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290179D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263</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38AB5F6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Резина. Метод определения твердости по Шору А</w:t>
            </w:r>
          </w:p>
        </w:tc>
      </w:tr>
      <w:tr w:rsidR="003D74FD" w:rsidRPr="003D74FD" w14:paraId="3DF83B32"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0F8FC75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422</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9DFE8F2"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Резина для низа обуви. Методы испытаний на многократный изгиб</w:t>
            </w:r>
          </w:p>
        </w:tc>
      </w:tr>
      <w:tr w:rsidR="003D74FD" w:rsidRPr="003D74FD" w14:paraId="34470D46"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7703B83D"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23509</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64BFFC83"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Резина. Метод определения сопротивления истиранию при скольжении по возобновляемой поверхности</w:t>
            </w:r>
          </w:p>
        </w:tc>
      </w:tr>
      <w:tr w:rsidR="003D74FD" w:rsidRPr="003D74FD" w14:paraId="2248C091"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24D50E8C"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30019.1</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C9BDBB7"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Застежка текстильная. Общие технические условия</w:t>
            </w:r>
          </w:p>
        </w:tc>
      </w:tr>
      <w:tr w:rsidR="003D74FD" w:rsidRPr="003D74FD" w14:paraId="0144AE0A"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5C104048"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ГОСТ 30292-96</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767F008A"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Полотна текстильные. Метод испытания дождеванием.</w:t>
            </w:r>
          </w:p>
        </w:tc>
      </w:tr>
      <w:tr w:rsidR="003D74FD" w:rsidRPr="003D74FD" w14:paraId="1EAF07D3" w14:textId="77777777" w:rsidTr="000B2D64">
        <w:trPr>
          <w:trHeight w:val="70"/>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tcPr>
          <w:p w14:paraId="42D56B82"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ОСТ 17-891</w:t>
            </w:r>
          </w:p>
        </w:tc>
        <w:tc>
          <w:tcPr>
            <w:tcW w:w="8348" w:type="dxa"/>
            <w:tcBorders>
              <w:top w:val="single" w:sz="4" w:space="0" w:color="auto"/>
              <w:left w:val="single" w:sz="4" w:space="0" w:color="auto"/>
              <w:bottom w:val="single" w:sz="4" w:space="0" w:color="auto"/>
              <w:right w:val="single" w:sz="4" w:space="0" w:color="auto"/>
            </w:tcBorders>
            <w:shd w:val="clear" w:color="auto" w:fill="FFFFFF"/>
            <w:vAlign w:val="center"/>
          </w:tcPr>
          <w:p w14:paraId="108A24B6" w14:textId="77777777" w:rsidR="003D74FD" w:rsidRPr="003D74FD" w:rsidRDefault="003D74FD" w:rsidP="003D74FD">
            <w:pPr>
              <w:pStyle w:val="a3"/>
              <w:spacing w:after="120"/>
              <w:rPr>
                <w:rFonts w:ascii="Times New Roman" w:hAnsi="Times New Roman"/>
                <w:noProof/>
                <w:sz w:val="24"/>
                <w:szCs w:val="24"/>
                <w:lang w:val="ru" w:eastAsia="ru-RU"/>
              </w:rPr>
            </w:pPr>
            <w:r w:rsidRPr="003D74FD">
              <w:rPr>
                <w:rFonts w:ascii="Times New Roman" w:hAnsi="Times New Roman"/>
                <w:noProof/>
                <w:sz w:val="24"/>
                <w:szCs w:val="24"/>
                <w:lang w:val="ru" w:eastAsia="ru-RU"/>
              </w:rPr>
              <w:t>Застежка «молния»</w:t>
            </w:r>
          </w:p>
        </w:tc>
      </w:tr>
    </w:tbl>
    <w:p w14:paraId="630134EC" w14:textId="478F2B85" w:rsidR="00A059A9" w:rsidRDefault="00A059A9" w:rsidP="006947DD">
      <w:pPr>
        <w:pStyle w:val="a3"/>
        <w:spacing w:after="120"/>
        <w:rPr>
          <w:rFonts w:ascii="Arial Unicode MS" w:eastAsia="Arial Unicode MS" w:hAnsi="Arial Unicode MS" w:cs="Arial Unicode MS"/>
          <w:noProof/>
          <w:color w:val="000000"/>
          <w:sz w:val="24"/>
          <w:szCs w:val="24"/>
          <w:lang w:eastAsia="ru-RU"/>
        </w:rPr>
      </w:pPr>
      <w:r>
        <w:rPr>
          <w:rFonts w:ascii="Arial Unicode MS" w:eastAsia="Arial Unicode MS" w:hAnsi="Arial Unicode MS" w:cs="Arial Unicode MS"/>
          <w:noProof/>
          <w:color w:val="000000"/>
          <w:sz w:val="24"/>
          <w:szCs w:val="24"/>
          <w:lang w:eastAsia="ru-RU"/>
        </w:rPr>
        <w:t>Примерный образ</w:t>
      </w:r>
    </w:p>
    <w:p w14:paraId="108F28DF" w14:textId="01743AD2" w:rsidR="00A059A9" w:rsidRDefault="00A059A9" w:rsidP="006947DD">
      <w:pPr>
        <w:pStyle w:val="a3"/>
        <w:spacing w:after="120"/>
        <w:rPr>
          <w:rFonts w:ascii="Arial Unicode MS" w:eastAsia="Arial Unicode MS" w:hAnsi="Arial Unicode MS" w:cs="Arial Unicode MS"/>
          <w:noProof/>
          <w:color w:val="000000"/>
          <w:sz w:val="24"/>
          <w:szCs w:val="24"/>
          <w:lang w:eastAsia="ru-RU"/>
        </w:rPr>
      </w:pPr>
      <w:r>
        <w:rPr>
          <w:rFonts w:ascii="Arial Unicode MS" w:eastAsia="Arial Unicode MS" w:hAnsi="Arial Unicode MS" w:cs="Arial Unicode MS"/>
          <w:noProof/>
          <w:color w:val="000000"/>
          <w:sz w:val="24"/>
          <w:szCs w:val="24"/>
          <w:lang w:eastAsia="ru-RU"/>
        </w:rPr>
        <w:t>Рис 1                                       рис 2                                  рис 3</w:t>
      </w:r>
    </w:p>
    <w:p w14:paraId="7F1EDA07" w14:textId="2F57EEA6" w:rsidR="00521CD4" w:rsidRDefault="00A059A9" w:rsidP="006947DD">
      <w:pPr>
        <w:pStyle w:val="a3"/>
        <w:spacing w:after="120"/>
        <w:rPr>
          <w:rFonts w:ascii="Times New Roman" w:hAnsi="Times New Roman"/>
          <w:sz w:val="24"/>
          <w:szCs w:val="24"/>
        </w:rPr>
      </w:pPr>
      <w:r w:rsidRPr="00A059A9">
        <w:rPr>
          <w:rFonts w:ascii="Arial Unicode MS" w:eastAsia="Arial Unicode MS" w:hAnsi="Arial Unicode MS" w:cs="Arial Unicode MS"/>
          <w:noProof/>
          <w:color w:val="000000"/>
          <w:sz w:val="24"/>
          <w:szCs w:val="24"/>
          <w:lang w:eastAsia="ru-RU"/>
        </w:rPr>
        <w:drawing>
          <wp:anchor distT="0" distB="0" distL="114300" distR="114300" simplePos="0" relativeHeight="251658240" behindDoc="0" locked="0" layoutInCell="1" allowOverlap="1" wp14:anchorId="5F1FB28D" wp14:editId="3A93E061">
            <wp:simplePos x="357809" y="6416703"/>
            <wp:positionH relativeFrom="column">
              <wp:align>left</wp:align>
            </wp:positionH>
            <wp:positionV relativeFrom="paragraph">
              <wp:align>top</wp:align>
            </wp:positionV>
            <wp:extent cx="1152939" cy="2464323"/>
            <wp:effectExtent l="0" t="0" r="9525" b="0"/>
            <wp:wrapSquare wrapText="bothSides"/>
            <wp:docPr id="1" name="Рисунок 1" descr="C:\Users\14758\Downloads\1743594778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4758\Downloads\174359477847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939" cy="2464323"/>
                    </a:xfrm>
                    <a:prstGeom prst="rect">
                      <a:avLst/>
                    </a:prstGeom>
                    <a:noFill/>
                    <a:ln>
                      <a:noFill/>
                    </a:ln>
                  </pic:spPr>
                </pic:pic>
              </a:graphicData>
            </a:graphic>
          </wp:anchor>
        </w:drawing>
      </w:r>
      <w:r>
        <w:rPr>
          <w:rFonts w:ascii="Times New Roman" w:hAnsi="Times New Roman"/>
          <w:noProof/>
          <w:sz w:val="24"/>
          <w:szCs w:val="24"/>
          <w:lang w:eastAsia="ru-RU"/>
        </w:rPr>
        <w:drawing>
          <wp:inline distT="0" distB="0" distL="0" distR="0" wp14:anchorId="2F795B1A" wp14:editId="084AAFF7">
            <wp:extent cx="2176145" cy="203009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6145" cy="2030095"/>
                    </a:xfrm>
                    <a:prstGeom prst="rect">
                      <a:avLst/>
                    </a:prstGeom>
                    <a:noFill/>
                  </pic:spPr>
                </pic:pic>
              </a:graphicData>
            </a:graphic>
          </wp:inline>
        </w:drawing>
      </w:r>
      <w:r>
        <w:rPr>
          <w:rFonts w:ascii="Times New Roman" w:hAnsi="Times New Roman"/>
          <w:noProof/>
          <w:sz w:val="24"/>
          <w:szCs w:val="24"/>
          <w:lang w:eastAsia="ru-RU"/>
        </w:rPr>
        <w:drawing>
          <wp:inline distT="0" distB="0" distL="0" distR="0" wp14:anchorId="2EE030F0" wp14:editId="581817DA">
            <wp:extent cx="2438400" cy="1828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pic:spPr>
                </pic:pic>
              </a:graphicData>
            </a:graphic>
          </wp:inline>
        </w:drawing>
      </w:r>
      <w:r>
        <w:rPr>
          <w:rFonts w:ascii="Times New Roman" w:hAnsi="Times New Roman"/>
          <w:sz w:val="24"/>
          <w:szCs w:val="24"/>
        </w:rPr>
        <w:br w:type="textWrapping" w:clear="all"/>
      </w:r>
    </w:p>
    <w:p w14:paraId="5D9F3C6C" w14:textId="77777777" w:rsidR="00521CD4" w:rsidRDefault="00521CD4" w:rsidP="006947DD">
      <w:pPr>
        <w:pStyle w:val="a3"/>
        <w:spacing w:after="120"/>
        <w:rPr>
          <w:rFonts w:ascii="Times New Roman" w:hAnsi="Times New Roman"/>
          <w:sz w:val="24"/>
          <w:szCs w:val="24"/>
        </w:rPr>
      </w:pPr>
    </w:p>
    <w:p w14:paraId="6437BDB6" w14:textId="77777777" w:rsidR="00521CD4" w:rsidRDefault="00521CD4" w:rsidP="00521CD4">
      <w:pPr>
        <w:ind w:right="27"/>
        <w:rPr>
          <w:rFonts w:ascii="Times New Roman" w:hAnsi="Times New Roman"/>
          <w:sz w:val="24"/>
          <w:szCs w:val="24"/>
        </w:rPr>
      </w:pPr>
    </w:p>
    <w:p w14:paraId="3BE19332" w14:textId="77777777" w:rsidR="0047555F" w:rsidRPr="0047555F" w:rsidRDefault="0047555F" w:rsidP="0047555F">
      <w:pPr>
        <w:shd w:val="clear" w:color="auto" w:fill="FFFFFF"/>
        <w:spacing w:line="276" w:lineRule="auto"/>
        <w:jc w:val="center"/>
        <w:outlineLvl w:val="1"/>
        <w:rPr>
          <w:rFonts w:ascii="Times New Roman" w:eastAsia="Times New Roman" w:hAnsi="Times New Roman"/>
          <w:b/>
          <w:color w:val="333333"/>
          <w:sz w:val="32"/>
          <w:szCs w:val="32"/>
          <w:lang w:eastAsia="ru-RU"/>
        </w:rPr>
      </w:pPr>
      <w:r w:rsidRPr="0047555F">
        <w:rPr>
          <w:rFonts w:ascii="Times New Roman" w:eastAsia="Times New Roman" w:hAnsi="Times New Roman"/>
          <w:b/>
          <w:color w:val="333333"/>
          <w:sz w:val="32"/>
          <w:szCs w:val="32"/>
          <w:lang w:eastAsia="ru-RU"/>
        </w:rPr>
        <w:t>Описание объекта закупки</w:t>
      </w:r>
    </w:p>
    <w:p w14:paraId="31F91177" w14:textId="703FE6D1" w:rsidR="0047555F" w:rsidRPr="0047555F" w:rsidRDefault="0047555F" w:rsidP="0047555F">
      <w:pPr>
        <w:shd w:val="clear" w:color="auto" w:fill="FFFFFF"/>
        <w:spacing w:line="276" w:lineRule="auto"/>
        <w:jc w:val="center"/>
        <w:outlineLvl w:val="1"/>
        <w:rPr>
          <w:rFonts w:ascii="Times New Roman" w:eastAsia="Times New Roman" w:hAnsi="Times New Roman"/>
          <w:b/>
          <w:color w:val="333333"/>
          <w:lang w:eastAsia="ru-RU"/>
        </w:rPr>
      </w:pPr>
      <w:r w:rsidRPr="0047555F">
        <w:rPr>
          <w:rFonts w:ascii="Times New Roman" w:eastAsia="Times New Roman" w:hAnsi="Times New Roman"/>
          <w:b/>
          <w:color w:val="333333"/>
          <w:lang w:eastAsia="ru-RU"/>
        </w:rPr>
        <w:t xml:space="preserve">ПЕРЧАТКИ ДЛЯ ЗАЩИТЫ РУК ОТ МЕХАНИЧЕСКИХ ВОЗДЕЙСТВИЙ </w:t>
      </w:r>
    </w:p>
    <w:p w14:paraId="2A2C40CF" w14:textId="5083EDA0" w:rsidR="000B2D64" w:rsidRPr="0047555F" w:rsidRDefault="0047555F" w:rsidP="0047555F">
      <w:pPr>
        <w:spacing w:line="259" w:lineRule="auto"/>
        <w:jc w:val="center"/>
        <w:rPr>
          <w:rFonts w:ascii="Times New Roman" w:hAnsi="Times New Roman"/>
          <w:b/>
        </w:rPr>
      </w:pPr>
      <w:r w:rsidRPr="0047555F">
        <w:rPr>
          <w:rFonts w:ascii="Times New Roman" w:hAnsi="Times New Roman"/>
          <w:b/>
        </w:rPr>
        <w:t>Основная информация</w:t>
      </w:r>
    </w:p>
    <w:p w14:paraId="577DFEC2" w14:textId="77777777" w:rsidR="0047555F" w:rsidRPr="000B2D64" w:rsidRDefault="0047555F" w:rsidP="0047555F">
      <w:pPr>
        <w:shd w:val="clear" w:color="auto" w:fill="FFFFFF"/>
        <w:spacing w:line="276" w:lineRule="auto"/>
        <w:jc w:val="center"/>
        <w:outlineLvl w:val="1"/>
        <w:rPr>
          <w:rFonts w:ascii="Times New Roman" w:eastAsia="Times New Roman" w:hAnsi="Times New Roman"/>
          <w:b/>
          <w:color w:val="333333"/>
          <w:lang w:eastAsia="ru-RU"/>
        </w:rPr>
      </w:pPr>
    </w:p>
    <w:p w14:paraId="2C872BB6"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Цвет: черный</w:t>
      </w:r>
    </w:p>
    <w:p w14:paraId="58A4A016"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 xml:space="preserve">Материал изделия: </w:t>
      </w:r>
      <w:proofErr w:type="spellStart"/>
      <w:r w:rsidRPr="0047555F">
        <w:rPr>
          <w:rFonts w:ascii="Times New Roman" w:hAnsi="Times New Roman"/>
        </w:rPr>
        <w:t>Суперволокно</w:t>
      </w:r>
      <w:proofErr w:type="spellEnd"/>
      <w:r w:rsidRPr="0047555F">
        <w:rPr>
          <w:rFonts w:ascii="Times New Roman" w:hAnsi="Times New Roman"/>
        </w:rPr>
        <w:t xml:space="preserve"> + козья кожа + </w:t>
      </w:r>
      <w:proofErr w:type="spellStart"/>
      <w:r w:rsidRPr="0047555F">
        <w:rPr>
          <w:rFonts w:ascii="Times New Roman" w:hAnsi="Times New Roman"/>
        </w:rPr>
        <w:t>углеволокно</w:t>
      </w:r>
      <w:proofErr w:type="spellEnd"/>
      <w:r w:rsidRPr="0047555F">
        <w:rPr>
          <w:rFonts w:ascii="Times New Roman" w:hAnsi="Times New Roman"/>
        </w:rPr>
        <w:t xml:space="preserve"> + эластичное волокно</w:t>
      </w:r>
    </w:p>
    <w:p w14:paraId="3E9E43F5"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Вид застежки: Регулируемая липучка</w:t>
      </w:r>
    </w:p>
    <w:p w14:paraId="58A1F148"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 xml:space="preserve">Особенности модели: </w:t>
      </w:r>
      <w:proofErr w:type="spellStart"/>
      <w:r w:rsidRPr="0047555F">
        <w:rPr>
          <w:rFonts w:ascii="Times New Roman" w:hAnsi="Times New Roman"/>
        </w:rPr>
        <w:t>Антискользящие</w:t>
      </w:r>
      <w:proofErr w:type="spellEnd"/>
      <w:r w:rsidRPr="0047555F">
        <w:rPr>
          <w:rFonts w:ascii="Times New Roman" w:hAnsi="Times New Roman"/>
        </w:rPr>
        <w:t xml:space="preserve"> и износостойкие, лёгкая защита</w:t>
      </w:r>
    </w:p>
    <w:p w14:paraId="57B24AD8"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Габариты: Вес товара без упаковки (г) - 200 г</w:t>
      </w:r>
    </w:p>
    <w:p w14:paraId="6DEE2BB0" w14:textId="77777777" w:rsidR="0047555F" w:rsidRPr="0047555F" w:rsidRDefault="0047555F" w:rsidP="0047555F">
      <w:pPr>
        <w:spacing w:line="259" w:lineRule="auto"/>
        <w:jc w:val="both"/>
        <w:rPr>
          <w:rFonts w:ascii="Times New Roman" w:hAnsi="Times New Roman"/>
          <w:b/>
        </w:rPr>
      </w:pPr>
      <w:r w:rsidRPr="0047555F">
        <w:rPr>
          <w:rFonts w:ascii="Times New Roman" w:hAnsi="Times New Roman"/>
          <w:b/>
        </w:rPr>
        <w:t>Материал и размеры:</w:t>
      </w:r>
    </w:p>
    <w:p w14:paraId="650EFC5E"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 xml:space="preserve">Материал: 25% искусственная кожа + 20% козья кожа + 15% </w:t>
      </w:r>
      <w:proofErr w:type="spellStart"/>
      <w:r w:rsidRPr="0047555F">
        <w:rPr>
          <w:rFonts w:ascii="Times New Roman" w:hAnsi="Times New Roman"/>
        </w:rPr>
        <w:t>углеволокно</w:t>
      </w:r>
      <w:proofErr w:type="spellEnd"/>
      <w:r w:rsidRPr="0047555F">
        <w:rPr>
          <w:rFonts w:ascii="Times New Roman" w:hAnsi="Times New Roman"/>
        </w:rPr>
        <w:t xml:space="preserve"> + 25% эластичное волокно + 15% другие материалы.</w:t>
      </w:r>
    </w:p>
    <w:p w14:paraId="0AF47EB0" w14:textId="77777777" w:rsidR="0047555F" w:rsidRPr="0047555F" w:rsidRDefault="0047555F" w:rsidP="0047555F">
      <w:pPr>
        <w:spacing w:line="259" w:lineRule="auto"/>
        <w:jc w:val="both"/>
        <w:rPr>
          <w:rFonts w:ascii="Times New Roman" w:hAnsi="Times New Roman"/>
          <w:b/>
        </w:rPr>
      </w:pPr>
      <w:r w:rsidRPr="0047555F">
        <w:rPr>
          <w:rFonts w:ascii="Times New Roman" w:hAnsi="Times New Roman"/>
          <w:b/>
        </w:rPr>
        <w:t>Характеристики:</w:t>
      </w:r>
    </w:p>
    <w:p w14:paraId="60ACE5ED"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 xml:space="preserve">1.Высокая </w:t>
      </w:r>
      <w:proofErr w:type="spellStart"/>
      <w:r w:rsidRPr="0047555F">
        <w:rPr>
          <w:rFonts w:ascii="Times New Roman" w:hAnsi="Times New Roman"/>
        </w:rPr>
        <w:t>ударопрочность</w:t>
      </w:r>
      <w:proofErr w:type="spellEnd"/>
      <w:r w:rsidRPr="0047555F">
        <w:rPr>
          <w:rFonts w:ascii="Times New Roman" w:hAnsi="Times New Roman"/>
        </w:rPr>
        <w:t>, легкая и надежная защита.</w:t>
      </w:r>
    </w:p>
    <w:p w14:paraId="63FD9395"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2.Сенсорная функция для указательного пальца.</w:t>
      </w:r>
    </w:p>
    <w:p w14:paraId="121396D8"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3.Полноразмерный дизайн (на все пальцы).</w:t>
      </w:r>
    </w:p>
    <w:p w14:paraId="148E9C89"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4.Натуральная козья кожа.</w:t>
      </w:r>
    </w:p>
    <w:p w14:paraId="3E17F2DC"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5.Универсальность (подходит для мужчин и женщин).</w:t>
      </w:r>
    </w:p>
    <w:p w14:paraId="37CCB984"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Цвета: красный / черный / белый.</w:t>
      </w:r>
    </w:p>
    <w:p w14:paraId="43F5BD64"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lastRenderedPageBreak/>
        <w:t>Вес: 200 грамм.</w:t>
      </w:r>
    </w:p>
    <w:p w14:paraId="456F8742"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Гарантийный срок: 60 дней.</w:t>
      </w:r>
    </w:p>
    <w:p w14:paraId="62A4D853" w14:textId="77777777" w:rsidR="0047555F" w:rsidRPr="0047555F" w:rsidRDefault="0047555F" w:rsidP="0047555F">
      <w:pPr>
        <w:spacing w:line="259" w:lineRule="auto"/>
        <w:jc w:val="both"/>
        <w:rPr>
          <w:rFonts w:ascii="Times New Roman" w:hAnsi="Times New Roman"/>
          <w:b/>
        </w:rPr>
      </w:pPr>
      <w:r w:rsidRPr="0047555F">
        <w:rPr>
          <w:rFonts w:ascii="Times New Roman" w:hAnsi="Times New Roman"/>
          <w:b/>
        </w:rPr>
        <w:t>Характеристики продукта:</w:t>
      </w:r>
    </w:p>
    <w:p w14:paraId="690BD0D3" w14:textId="77777777" w:rsidR="0047555F" w:rsidRPr="0047555F" w:rsidRDefault="0047555F" w:rsidP="0047555F">
      <w:pPr>
        <w:spacing w:line="259" w:lineRule="auto"/>
        <w:jc w:val="both"/>
        <w:rPr>
          <w:rFonts w:ascii="Times New Roman" w:hAnsi="Times New Roman"/>
        </w:rPr>
      </w:pPr>
      <w:r w:rsidRPr="0047555F">
        <w:rPr>
          <w:rFonts w:ascii="Times New Roman" w:hAnsi="Times New Roman"/>
        </w:rPr>
        <w:t xml:space="preserve">Высокопрочная защита из </w:t>
      </w:r>
      <w:proofErr w:type="spellStart"/>
      <w:r w:rsidRPr="0047555F">
        <w:rPr>
          <w:rFonts w:ascii="Times New Roman" w:hAnsi="Times New Roman"/>
        </w:rPr>
        <w:t>углеволокна</w:t>
      </w:r>
      <w:proofErr w:type="spellEnd"/>
      <w:r w:rsidRPr="0047555F">
        <w:rPr>
          <w:rFonts w:ascii="Times New Roman" w:hAnsi="Times New Roman"/>
        </w:rPr>
        <w:t xml:space="preserve">: Перчатки для мотоцикла с полноразмерной защитой оснащены </w:t>
      </w:r>
      <w:proofErr w:type="spellStart"/>
      <w:r w:rsidRPr="0047555F">
        <w:rPr>
          <w:rFonts w:ascii="Times New Roman" w:hAnsi="Times New Roman"/>
        </w:rPr>
        <w:t>углеволоконными</w:t>
      </w:r>
      <w:proofErr w:type="spellEnd"/>
      <w:r w:rsidRPr="0047555F">
        <w:rPr>
          <w:rFonts w:ascii="Times New Roman" w:hAnsi="Times New Roman"/>
        </w:rPr>
        <w:t xml:space="preserve"> вставками, обеспечивающими отличную защиту костяшек и суставов пальцев.</w:t>
      </w:r>
    </w:p>
    <w:p w14:paraId="05572558" w14:textId="77777777" w:rsidR="0047555F" w:rsidRPr="0047555F" w:rsidRDefault="0047555F" w:rsidP="0047555F">
      <w:pPr>
        <w:spacing w:after="160" w:line="259" w:lineRule="auto"/>
        <w:jc w:val="both"/>
        <w:rPr>
          <w:rFonts w:ascii="Times New Roman" w:hAnsi="Times New Roman"/>
        </w:rPr>
      </w:pPr>
      <w:r w:rsidRPr="0047555F">
        <w:rPr>
          <w:rFonts w:ascii="Times New Roman" w:hAnsi="Times New Roman"/>
        </w:rPr>
        <w:t>Усиленная противоскользящая ладонь: Утолщенная амортизирующая часть ладони изготовлена из козьей кожи, что повышает сцепление с рулем, предотвращает скольжение и износ, обеспечивая уверенный контроль и комфортную вентиляцию во время езды.</w:t>
      </w:r>
    </w:p>
    <w:p w14:paraId="7B4049A7" w14:textId="77777777" w:rsidR="0047555F" w:rsidRPr="0047555F" w:rsidRDefault="0047555F" w:rsidP="0047555F">
      <w:pPr>
        <w:spacing w:after="160" w:line="259" w:lineRule="auto"/>
        <w:jc w:val="both"/>
        <w:rPr>
          <w:rFonts w:ascii="Times New Roman" w:hAnsi="Times New Roman"/>
        </w:rPr>
      </w:pPr>
      <w:r w:rsidRPr="0047555F">
        <w:rPr>
          <w:rFonts w:ascii="Times New Roman" w:hAnsi="Times New Roman"/>
        </w:rPr>
        <w:t>Регулируемая застежка-липучка: Манжета с системой регулировки позволяет легко подгонять плотность посадки для максимального удобства.</w:t>
      </w:r>
    </w:p>
    <w:p w14:paraId="6C567DB5" w14:textId="77777777" w:rsidR="0047555F" w:rsidRPr="0047555F" w:rsidRDefault="0047555F" w:rsidP="0047555F">
      <w:pPr>
        <w:spacing w:after="160" w:line="259" w:lineRule="auto"/>
        <w:jc w:val="both"/>
        <w:rPr>
          <w:rFonts w:ascii="Times New Roman" w:hAnsi="Times New Roman"/>
        </w:rPr>
      </w:pPr>
      <w:r w:rsidRPr="0047555F">
        <w:rPr>
          <w:rFonts w:ascii="Times New Roman" w:hAnsi="Times New Roman"/>
        </w:rPr>
        <w:t>Амортизирующая защита от ударов: Специальная защитная вставка на запястье снижает ударную нагрузку на ладонь в случае падения.</w:t>
      </w:r>
    </w:p>
    <w:p w14:paraId="4D217447" w14:textId="77777777" w:rsidR="0047555F" w:rsidRPr="0047555F" w:rsidRDefault="0047555F" w:rsidP="0047555F">
      <w:pPr>
        <w:spacing w:after="160" w:line="259" w:lineRule="auto"/>
        <w:jc w:val="both"/>
        <w:rPr>
          <w:rFonts w:ascii="Times New Roman" w:hAnsi="Times New Roman"/>
          <w:b/>
        </w:rPr>
      </w:pPr>
      <w:r w:rsidRPr="0047555F">
        <w:rPr>
          <w:rFonts w:ascii="Times New Roman" w:hAnsi="Times New Roman"/>
          <w:b/>
          <w:u w:val="single"/>
        </w:rPr>
        <w:t>Пример перчаток - Внешний вид.</w:t>
      </w:r>
    </w:p>
    <w:p w14:paraId="17769473" w14:textId="77777777" w:rsidR="0047555F" w:rsidRPr="0047555F" w:rsidRDefault="0047555F" w:rsidP="0047555F">
      <w:pPr>
        <w:spacing w:before="100" w:beforeAutospacing="1" w:after="100" w:afterAutospacing="1"/>
        <w:jc w:val="center"/>
        <w:rPr>
          <w:rFonts w:ascii="Times New Roman" w:eastAsia="Times New Roman" w:hAnsi="Times New Roman"/>
          <w:sz w:val="24"/>
          <w:szCs w:val="24"/>
          <w:lang w:eastAsia="ru-RU"/>
        </w:rPr>
      </w:pPr>
      <w:r w:rsidRPr="0047555F">
        <w:rPr>
          <w:rFonts w:ascii="Times New Roman" w:eastAsia="Times New Roman" w:hAnsi="Times New Roman"/>
          <w:noProof/>
          <w:sz w:val="24"/>
          <w:szCs w:val="24"/>
          <w:lang w:eastAsia="ru-RU"/>
        </w:rPr>
        <w:drawing>
          <wp:inline distT="0" distB="0" distL="0" distR="0" wp14:anchorId="3B29AC49" wp14:editId="48C34250">
            <wp:extent cx="2274073" cy="2687320"/>
            <wp:effectExtent l="0" t="0" r="0" b="0"/>
            <wp:docPr id="2" name="Рисунок 2" descr="C:\Users\C05B~1\AppData\Local\Temp\{0DE60D5D-44A1-4F72-8A54-1EC039460D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05B~1\AppData\Local\Temp\{0DE60D5D-44A1-4F72-8A54-1EC039460D2A}.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9779" cy="2741331"/>
                    </a:xfrm>
                    <a:prstGeom prst="rect">
                      <a:avLst/>
                    </a:prstGeom>
                    <a:noFill/>
                    <a:ln>
                      <a:noFill/>
                    </a:ln>
                  </pic:spPr>
                </pic:pic>
              </a:graphicData>
            </a:graphic>
          </wp:inline>
        </w:drawing>
      </w:r>
    </w:p>
    <w:p w14:paraId="4B9AA065" w14:textId="77777777" w:rsidR="00521CD4" w:rsidRDefault="00521CD4" w:rsidP="00521CD4">
      <w:pPr>
        <w:ind w:right="27"/>
        <w:rPr>
          <w:rFonts w:ascii="Times New Roman" w:hAnsi="Times New Roman"/>
          <w:b/>
          <w:sz w:val="24"/>
          <w:szCs w:val="24"/>
        </w:rPr>
      </w:pPr>
    </w:p>
    <w:p w14:paraId="635146A2" w14:textId="77777777" w:rsidR="000B2D64" w:rsidRDefault="000B2D64" w:rsidP="00521CD4">
      <w:pPr>
        <w:ind w:right="27"/>
        <w:rPr>
          <w:rFonts w:ascii="Times New Roman" w:hAnsi="Times New Roman"/>
          <w:b/>
          <w:sz w:val="24"/>
          <w:szCs w:val="24"/>
        </w:rPr>
      </w:pPr>
    </w:p>
    <w:p w14:paraId="400FAFA9" w14:textId="77777777" w:rsidR="000B2D64" w:rsidRDefault="000B2D64" w:rsidP="00521CD4">
      <w:pPr>
        <w:ind w:right="27"/>
        <w:rPr>
          <w:rFonts w:ascii="Times New Roman" w:hAnsi="Times New Roman"/>
          <w:b/>
          <w:sz w:val="24"/>
          <w:szCs w:val="24"/>
        </w:rPr>
      </w:pPr>
    </w:p>
    <w:p w14:paraId="34D2B512" w14:textId="77777777" w:rsidR="000B2D64" w:rsidRDefault="000B2D64" w:rsidP="00521CD4">
      <w:pPr>
        <w:ind w:right="27"/>
        <w:rPr>
          <w:rFonts w:ascii="Times New Roman" w:hAnsi="Times New Roman"/>
          <w:b/>
          <w:sz w:val="24"/>
          <w:szCs w:val="24"/>
        </w:rPr>
      </w:pPr>
    </w:p>
    <w:p w14:paraId="127942BE" w14:textId="77777777" w:rsidR="000B2D64" w:rsidRDefault="000B2D64" w:rsidP="00521CD4">
      <w:pPr>
        <w:ind w:right="27"/>
        <w:rPr>
          <w:rFonts w:ascii="Times New Roman" w:hAnsi="Times New Roman"/>
          <w:b/>
          <w:sz w:val="24"/>
          <w:szCs w:val="24"/>
        </w:rPr>
      </w:pPr>
    </w:p>
    <w:p w14:paraId="51022646" w14:textId="77777777" w:rsidR="000B2D64" w:rsidRDefault="000B2D64" w:rsidP="00521CD4">
      <w:pPr>
        <w:ind w:right="27"/>
        <w:rPr>
          <w:rFonts w:ascii="Times New Roman" w:hAnsi="Times New Roman"/>
          <w:b/>
          <w:sz w:val="24"/>
          <w:szCs w:val="24"/>
        </w:rPr>
      </w:pPr>
    </w:p>
    <w:p w14:paraId="5A832E8F" w14:textId="77777777" w:rsidR="000B2D64" w:rsidRDefault="000B2D64" w:rsidP="00521CD4">
      <w:pPr>
        <w:ind w:right="27"/>
        <w:rPr>
          <w:rFonts w:ascii="Times New Roman" w:hAnsi="Times New Roman"/>
          <w:b/>
          <w:sz w:val="24"/>
          <w:szCs w:val="24"/>
        </w:rPr>
      </w:pPr>
    </w:p>
    <w:p w14:paraId="36992F33" w14:textId="77777777" w:rsidR="000B2D64" w:rsidRDefault="000B2D64" w:rsidP="00521CD4">
      <w:pPr>
        <w:ind w:right="27"/>
        <w:rPr>
          <w:rFonts w:ascii="Times New Roman" w:hAnsi="Times New Roman"/>
          <w:b/>
          <w:sz w:val="24"/>
          <w:szCs w:val="24"/>
        </w:rPr>
      </w:pPr>
    </w:p>
    <w:p w14:paraId="2DB493B1" w14:textId="77777777" w:rsidR="000B2D64" w:rsidRDefault="000B2D64" w:rsidP="00521CD4">
      <w:pPr>
        <w:ind w:right="27"/>
        <w:rPr>
          <w:rFonts w:ascii="Times New Roman" w:hAnsi="Times New Roman"/>
          <w:b/>
          <w:sz w:val="24"/>
          <w:szCs w:val="24"/>
        </w:rPr>
      </w:pPr>
    </w:p>
    <w:p w14:paraId="0392B0D1" w14:textId="77777777" w:rsidR="000B2D64" w:rsidRDefault="000B2D64" w:rsidP="00521CD4">
      <w:pPr>
        <w:ind w:right="27"/>
        <w:rPr>
          <w:rFonts w:ascii="Times New Roman" w:hAnsi="Times New Roman"/>
          <w:b/>
          <w:sz w:val="24"/>
          <w:szCs w:val="24"/>
        </w:rPr>
      </w:pPr>
    </w:p>
    <w:p w14:paraId="759E09B3" w14:textId="77777777" w:rsidR="000B2D64" w:rsidRDefault="000B2D64" w:rsidP="00521CD4">
      <w:pPr>
        <w:ind w:right="27"/>
        <w:rPr>
          <w:rFonts w:ascii="Times New Roman" w:hAnsi="Times New Roman"/>
          <w:b/>
          <w:sz w:val="24"/>
          <w:szCs w:val="24"/>
        </w:rPr>
      </w:pPr>
    </w:p>
    <w:p w14:paraId="4AE70B7E" w14:textId="77777777" w:rsidR="000B2D64" w:rsidRDefault="000B2D64" w:rsidP="00521CD4">
      <w:pPr>
        <w:ind w:right="27"/>
        <w:rPr>
          <w:rFonts w:ascii="Times New Roman" w:hAnsi="Times New Roman"/>
          <w:b/>
          <w:sz w:val="24"/>
          <w:szCs w:val="24"/>
        </w:rPr>
      </w:pPr>
    </w:p>
    <w:p w14:paraId="1CB0B72B" w14:textId="77777777" w:rsidR="000B2D64" w:rsidRDefault="000B2D64" w:rsidP="00521CD4">
      <w:pPr>
        <w:ind w:right="27"/>
        <w:rPr>
          <w:rFonts w:ascii="Times New Roman" w:hAnsi="Times New Roman"/>
          <w:b/>
          <w:sz w:val="24"/>
          <w:szCs w:val="24"/>
        </w:rPr>
      </w:pPr>
    </w:p>
    <w:p w14:paraId="426FB0A8" w14:textId="77777777" w:rsidR="000B2D64" w:rsidRDefault="000B2D64" w:rsidP="00521CD4">
      <w:pPr>
        <w:ind w:right="27"/>
        <w:rPr>
          <w:rFonts w:ascii="Times New Roman" w:hAnsi="Times New Roman"/>
          <w:b/>
          <w:sz w:val="24"/>
          <w:szCs w:val="24"/>
        </w:rPr>
      </w:pPr>
    </w:p>
    <w:p w14:paraId="51D8F42C" w14:textId="77777777" w:rsidR="000B2D64" w:rsidRDefault="000B2D64" w:rsidP="00521CD4">
      <w:pPr>
        <w:ind w:right="27"/>
        <w:rPr>
          <w:rFonts w:ascii="Times New Roman" w:hAnsi="Times New Roman"/>
          <w:b/>
          <w:sz w:val="24"/>
          <w:szCs w:val="24"/>
        </w:rPr>
      </w:pPr>
    </w:p>
    <w:p w14:paraId="0B1C1F58" w14:textId="77777777" w:rsidR="000B2D64" w:rsidRDefault="000B2D64" w:rsidP="00521CD4">
      <w:pPr>
        <w:ind w:right="27"/>
        <w:rPr>
          <w:rFonts w:ascii="Times New Roman" w:hAnsi="Times New Roman"/>
          <w:b/>
          <w:sz w:val="24"/>
          <w:szCs w:val="24"/>
        </w:rPr>
      </w:pPr>
    </w:p>
    <w:p w14:paraId="6CC7F4AD" w14:textId="77777777" w:rsidR="000B2D64" w:rsidRDefault="000B2D64" w:rsidP="00521CD4">
      <w:pPr>
        <w:ind w:right="27"/>
        <w:rPr>
          <w:rFonts w:ascii="Times New Roman" w:hAnsi="Times New Roman"/>
          <w:b/>
          <w:sz w:val="24"/>
          <w:szCs w:val="24"/>
        </w:rPr>
      </w:pPr>
    </w:p>
    <w:p w14:paraId="5E86DC01" w14:textId="77777777" w:rsidR="0047555F" w:rsidRDefault="0047555F" w:rsidP="00521CD4">
      <w:pPr>
        <w:ind w:right="27"/>
        <w:rPr>
          <w:rFonts w:ascii="Times New Roman" w:hAnsi="Times New Roman"/>
          <w:b/>
          <w:sz w:val="24"/>
          <w:szCs w:val="24"/>
        </w:rPr>
      </w:pPr>
    </w:p>
    <w:p w14:paraId="4E02910D" w14:textId="77777777" w:rsidR="000B2D64" w:rsidRDefault="000B2D64" w:rsidP="00521CD4">
      <w:pPr>
        <w:ind w:right="27"/>
        <w:rPr>
          <w:rFonts w:ascii="Times New Roman" w:hAnsi="Times New Roman"/>
          <w:b/>
          <w:sz w:val="24"/>
          <w:szCs w:val="24"/>
        </w:rPr>
      </w:pPr>
    </w:p>
    <w:p w14:paraId="53838866" w14:textId="77777777" w:rsidR="000B2D64" w:rsidRDefault="000B2D64" w:rsidP="00521CD4">
      <w:pPr>
        <w:ind w:right="27"/>
        <w:rPr>
          <w:rFonts w:ascii="Times New Roman" w:hAnsi="Times New Roman"/>
          <w:b/>
          <w:sz w:val="24"/>
          <w:szCs w:val="24"/>
        </w:rPr>
      </w:pPr>
    </w:p>
    <w:p w14:paraId="44853EF6" w14:textId="77777777" w:rsidR="00521CD4" w:rsidRPr="003B7A1C" w:rsidRDefault="00521CD4" w:rsidP="00521CD4">
      <w:pPr>
        <w:ind w:left="7797" w:right="27"/>
        <w:rPr>
          <w:rFonts w:ascii="Times New Roman" w:hAnsi="Times New Roman"/>
          <w:b/>
          <w:sz w:val="24"/>
          <w:szCs w:val="24"/>
        </w:rPr>
      </w:pPr>
      <w:r w:rsidRPr="003B7A1C">
        <w:rPr>
          <w:rFonts w:ascii="Times New Roman" w:hAnsi="Times New Roman"/>
          <w:b/>
          <w:sz w:val="24"/>
          <w:szCs w:val="24"/>
        </w:rPr>
        <w:lastRenderedPageBreak/>
        <w:t>ПРИЛОЖЕНИЕ №1</w:t>
      </w:r>
    </w:p>
    <w:p w14:paraId="46CD2A8D" w14:textId="4CFE023E" w:rsidR="00521CD4" w:rsidRDefault="00521CD4" w:rsidP="00521CD4">
      <w:pPr>
        <w:ind w:left="7797" w:right="27"/>
        <w:rPr>
          <w:rFonts w:ascii="Times New Roman" w:hAnsi="Times New Roman"/>
          <w:sz w:val="24"/>
          <w:szCs w:val="24"/>
        </w:rPr>
      </w:pPr>
      <w:r>
        <w:rPr>
          <w:rFonts w:ascii="Times New Roman" w:hAnsi="Times New Roman"/>
          <w:sz w:val="24"/>
          <w:szCs w:val="24"/>
        </w:rPr>
        <w:t>к Договору № 3</w:t>
      </w:r>
      <w:r w:rsidR="00A059A9">
        <w:rPr>
          <w:rFonts w:ascii="Times New Roman" w:hAnsi="Times New Roman"/>
          <w:sz w:val="24"/>
          <w:szCs w:val="24"/>
        </w:rPr>
        <w:t>9</w:t>
      </w:r>
      <w:r>
        <w:rPr>
          <w:rFonts w:ascii="Times New Roman" w:hAnsi="Times New Roman"/>
          <w:sz w:val="24"/>
          <w:szCs w:val="24"/>
        </w:rPr>
        <w:t>/26</w:t>
      </w:r>
    </w:p>
    <w:p w14:paraId="7D54645A" w14:textId="47E62C21" w:rsidR="00521CD4" w:rsidRDefault="00521CD4" w:rsidP="00521CD4">
      <w:pPr>
        <w:pStyle w:val="a3"/>
        <w:spacing w:after="120"/>
        <w:ind w:left="7797"/>
        <w:rPr>
          <w:rFonts w:ascii="Times New Roman" w:hAnsi="Times New Roman"/>
          <w:sz w:val="24"/>
          <w:szCs w:val="24"/>
        </w:rPr>
      </w:pPr>
      <w:r>
        <w:rPr>
          <w:rFonts w:ascii="Times New Roman" w:hAnsi="Times New Roman"/>
          <w:sz w:val="24"/>
          <w:szCs w:val="24"/>
        </w:rPr>
        <w:t>от «____» _______ 2026 года</w:t>
      </w:r>
    </w:p>
    <w:p w14:paraId="06081DE2" w14:textId="77777777" w:rsidR="00521CD4" w:rsidRDefault="00521CD4" w:rsidP="00521CD4">
      <w:pPr>
        <w:pStyle w:val="a3"/>
        <w:spacing w:after="120"/>
        <w:ind w:left="7797"/>
        <w:rPr>
          <w:rFonts w:ascii="Times New Roman" w:hAnsi="Times New Roman"/>
          <w:sz w:val="24"/>
          <w:szCs w:val="24"/>
        </w:rPr>
      </w:pPr>
    </w:p>
    <w:p w14:paraId="730898D1" w14:textId="77777777" w:rsidR="003B7A1C" w:rsidRPr="003B7A1C" w:rsidRDefault="003B7A1C" w:rsidP="003B7A1C">
      <w:pPr>
        <w:pStyle w:val="a3"/>
        <w:jc w:val="center"/>
        <w:rPr>
          <w:rFonts w:ascii="Times New Roman" w:hAnsi="Times New Roman"/>
          <w:b/>
          <w:sz w:val="24"/>
          <w:szCs w:val="24"/>
        </w:rPr>
      </w:pPr>
      <w:r w:rsidRPr="003B7A1C">
        <w:rPr>
          <w:rFonts w:ascii="Times New Roman" w:hAnsi="Times New Roman"/>
          <w:b/>
          <w:sz w:val="24"/>
          <w:szCs w:val="24"/>
        </w:rPr>
        <w:t>СПЕЦИФИКАЦИЯ</w:t>
      </w:r>
    </w:p>
    <w:p w14:paraId="727335AD" w14:textId="77777777" w:rsidR="00521CD4" w:rsidRDefault="00521CD4" w:rsidP="003B7A1C">
      <w:pPr>
        <w:pStyle w:val="a3"/>
        <w:jc w:val="center"/>
        <w:rPr>
          <w:rFonts w:ascii="Times New Roman" w:hAnsi="Times New Roman"/>
          <w:b/>
          <w:sz w:val="24"/>
          <w:szCs w:val="24"/>
        </w:rPr>
      </w:pPr>
      <w:r w:rsidRPr="00521CD4">
        <w:rPr>
          <w:rFonts w:ascii="Times New Roman" w:hAnsi="Times New Roman"/>
          <w:b/>
          <w:sz w:val="24"/>
          <w:szCs w:val="24"/>
        </w:rPr>
        <w:t>На закупка вещевого имущества для групп экстренного реагирования «</w:t>
      </w:r>
      <w:r w:rsidRPr="00521CD4">
        <w:rPr>
          <w:rFonts w:ascii="Times New Roman" w:hAnsi="Times New Roman"/>
          <w:b/>
          <w:bCs/>
          <w:sz w:val="24"/>
          <w:szCs w:val="24"/>
        </w:rPr>
        <w:t>Шлем специальный</w:t>
      </w:r>
      <w:r w:rsidRPr="00521CD4">
        <w:rPr>
          <w:rFonts w:ascii="Times New Roman" w:hAnsi="Times New Roman"/>
          <w:b/>
          <w:sz w:val="24"/>
          <w:szCs w:val="24"/>
        </w:rPr>
        <w:t>»</w:t>
      </w:r>
    </w:p>
    <w:p w14:paraId="503DEF0D" w14:textId="48DF250F" w:rsidR="003B7A1C" w:rsidRDefault="003B7A1C" w:rsidP="003B7A1C">
      <w:pPr>
        <w:pStyle w:val="a3"/>
        <w:jc w:val="center"/>
        <w:rPr>
          <w:rFonts w:ascii="Times New Roman" w:hAnsi="Times New Roman"/>
          <w:sz w:val="24"/>
          <w:szCs w:val="24"/>
        </w:rPr>
      </w:pPr>
      <w:r w:rsidRPr="003B7A1C">
        <w:rPr>
          <w:rFonts w:ascii="Times New Roman" w:hAnsi="Times New Roman"/>
          <w:sz w:val="24"/>
          <w:szCs w:val="24"/>
        </w:rPr>
        <w:t xml:space="preserve"> для нужд Главного управления МЧС России по Чеченской Республике</w:t>
      </w:r>
    </w:p>
    <w:p w14:paraId="591AF546" w14:textId="77777777" w:rsidR="00521CD4" w:rsidRDefault="00521CD4" w:rsidP="003B7A1C">
      <w:pPr>
        <w:pStyle w:val="a3"/>
        <w:jc w:val="center"/>
        <w:rPr>
          <w:rFonts w:ascii="Times New Roman" w:hAnsi="Times New Roman"/>
          <w:sz w:val="24"/>
          <w:szCs w:val="24"/>
        </w:rPr>
      </w:pPr>
    </w:p>
    <w:p w14:paraId="7A9CB291" w14:textId="5BAFB894" w:rsidR="003B7A1C" w:rsidRDefault="00521CD4" w:rsidP="00521CD4">
      <w:pPr>
        <w:pStyle w:val="a3"/>
        <w:rPr>
          <w:rFonts w:ascii="Times New Roman" w:hAnsi="Times New Roman"/>
          <w:sz w:val="24"/>
          <w:szCs w:val="24"/>
        </w:rPr>
      </w:pPr>
      <w:r w:rsidRPr="00521CD4">
        <w:rPr>
          <w:rFonts w:ascii="Times New Roman" w:hAnsi="Times New Roman"/>
          <w:sz w:val="24"/>
          <w:szCs w:val="24"/>
        </w:rPr>
        <w:t>КБК</w:t>
      </w:r>
      <w:r>
        <w:rPr>
          <w:rFonts w:ascii="Times New Roman" w:hAnsi="Times New Roman"/>
          <w:sz w:val="24"/>
          <w:szCs w:val="24"/>
        </w:rPr>
        <w:t xml:space="preserve"> -</w:t>
      </w:r>
      <w:r w:rsidRPr="00521CD4">
        <w:rPr>
          <w:rFonts w:ascii="Times New Roman" w:hAnsi="Times New Roman"/>
          <w:sz w:val="24"/>
          <w:szCs w:val="24"/>
        </w:rPr>
        <w:t xml:space="preserve"> 0310 10 4 01 90049 244 (КОСГУ – 340)</w:t>
      </w:r>
    </w:p>
    <w:p w14:paraId="70DE35DA" w14:textId="17C4EB34" w:rsidR="00521CD4" w:rsidRPr="00521CD4" w:rsidRDefault="00521CD4" w:rsidP="00521CD4">
      <w:pPr>
        <w:pStyle w:val="a3"/>
        <w:rPr>
          <w:rFonts w:ascii="Times New Roman" w:hAnsi="Times New Roman"/>
          <w:b/>
          <w:sz w:val="24"/>
          <w:szCs w:val="24"/>
          <w:u w:val="single"/>
        </w:rPr>
      </w:pPr>
      <w:r w:rsidRPr="00521CD4">
        <w:rPr>
          <w:rFonts w:ascii="Times New Roman" w:hAnsi="Times New Roman"/>
          <w:b/>
          <w:sz w:val="24"/>
          <w:szCs w:val="24"/>
        </w:rPr>
        <w:t xml:space="preserve">Ограничения и запреты РФ по 44-ФЗ: </w:t>
      </w:r>
      <w:r w:rsidRPr="00521CD4">
        <w:rPr>
          <w:rFonts w:ascii="Times New Roman" w:hAnsi="Times New Roman"/>
          <w:sz w:val="24"/>
          <w:szCs w:val="24"/>
        </w:rPr>
        <w:t>1875 «Запрет закупок иностранных товаров, работ (услуг)»</w:t>
      </w:r>
    </w:p>
    <w:tbl>
      <w:tblPr>
        <w:tblW w:w="50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2416"/>
        <w:gridCol w:w="1277"/>
        <w:gridCol w:w="1842"/>
        <w:gridCol w:w="1418"/>
        <w:gridCol w:w="709"/>
        <w:gridCol w:w="1277"/>
        <w:gridCol w:w="1558"/>
      </w:tblGrid>
      <w:tr w:rsidR="003B7A1C" w:rsidRPr="003655FF" w14:paraId="227108C4" w14:textId="77777777" w:rsidTr="00A059A9">
        <w:trPr>
          <w:trHeight w:val="701"/>
          <w:jc w:val="center"/>
        </w:trPr>
        <w:tc>
          <w:tcPr>
            <w:tcW w:w="190" w:type="pct"/>
            <w:tcBorders>
              <w:top w:val="single" w:sz="4" w:space="0" w:color="auto"/>
              <w:left w:val="single" w:sz="4" w:space="0" w:color="auto"/>
              <w:bottom w:val="single" w:sz="4" w:space="0" w:color="auto"/>
              <w:right w:val="single" w:sz="4" w:space="0" w:color="auto"/>
            </w:tcBorders>
            <w:vAlign w:val="center"/>
          </w:tcPr>
          <w:p w14:paraId="2C78C442" w14:textId="77777777" w:rsidR="003B7A1C" w:rsidRPr="003B7A1C" w:rsidRDefault="003B7A1C" w:rsidP="00F63CAB">
            <w:pPr>
              <w:ind w:left="-142" w:right="-115"/>
              <w:jc w:val="center"/>
              <w:rPr>
                <w:rFonts w:ascii="Times New Roman" w:hAnsi="Times New Roman"/>
                <w:b/>
                <w:bCs/>
                <w:color w:val="000000"/>
                <w:sz w:val="24"/>
                <w:szCs w:val="24"/>
                <w:lang w:eastAsia="ru-RU"/>
              </w:rPr>
            </w:pPr>
            <w:r w:rsidRPr="003B7A1C">
              <w:rPr>
                <w:rFonts w:ascii="Times New Roman" w:hAnsi="Times New Roman"/>
                <w:b/>
                <w:bCs/>
                <w:color w:val="000000"/>
                <w:sz w:val="24"/>
                <w:szCs w:val="24"/>
                <w:lang w:eastAsia="ru-RU"/>
              </w:rPr>
              <w:t>№ п/п</w:t>
            </w:r>
          </w:p>
        </w:tc>
        <w:tc>
          <w:tcPr>
            <w:tcW w:w="1107" w:type="pct"/>
            <w:tcBorders>
              <w:top w:val="single" w:sz="4" w:space="0" w:color="auto"/>
              <w:left w:val="single" w:sz="4" w:space="0" w:color="auto"/>
              <w:bottom w:val="single" w:sz="4" w:space="0" w:color="auto"/>
              <w:right w:val="single" w:sz="4" w:space="0" w:color="auto"/>
            </w:tcBorders>
            <w:vAlign w:val="center"/>
          </w:tcPr>
          <w:p w14:paraId="300DD438" w14:textId="77777777" w:rsidR="003B7A1C" w:rsidRPr="003B7A1C" w:rsidRDefault="003B7A1C" w:rsidP="00F63CAB">
            <w:pPr>
              <w:ind w:left="-99" w:right="-105"/>
              <w:jc w:val="center"/>
              <w:rPr>
                <w:rFonts w:ascii="Times New Roman" w:hAnsi="Times New Roman"/>
                <w:b/>
                <w:bCs/>
                <w:color w:val="000000"/>
                <w:sz w:val="24"/>
                <w:szCs w:val="24"/>
                <w:lang w:eastAsia="ru-RU"/>
              </w:rPr>
            </w:pPr>
            <w:r w:rsidRPr="003B7A1C">
              <w:rPr>
                <w:rFonts w:ascii="Times New Roman" w:hAnsi="Times New Roman"/>
                <w:b/>
                <w:bCs/>
                <w:color w:val="000000"/>
                <w:sz w:val="24"/>
                <w:szCs w:val="24"/>
                <w:lang w:eastAsia="ru-RU"/>
              </w:rPr>
              <w:t>Наименование</w:t>
            </w:r>
          </w:p>
        </w:tc>
        <w:tc>
          <w:tcPr>
            <w:tcW w:w="585" w:type="pct"/>
            <w:tcBorders>
              <w:top w:val="single" w:sz="4" w:space="0" w:color="auto"/>
              <w:left w:val="single" w:sz="4" w:space="0" w:color="auto"/>
              <w:bottom w:val="single" w:sz="4" w:space="0" w:color="auto"/>
              <w:right w:val="single" w:sz="4" w:space="0" w:color="auto"/>
            </w:tcBorders>
            <w:vAlign w:val="center"/>
          </w:tcPr>
          <w:p w14:paraId="35985429" w14:textId="77777777" w:rsidR="003B7A1C" w:rsidRPr="003B7A1C" w:rsidRDefault="003B7A1C" w:rsidP="00F63CAB">
            <w:pPr>
              <w:ind w:left="-115" w:right="-59"/>
              <w:jc w:val="center"/>
              <w:rPr>
                <w:rFonts w:ascii="Times New Roman" w:hAnsi="Times New Roman"/>
                <w:b/>
                <w:sz w:val="24"/>
                <w:szCs w:val="24"/>
                <w:lang w:eastAsia="ru-RU"/>
              </w:rPr>
            </w:pPr>
            <w:r w:rsidRPr="003B7A1C">
              <w:rPr>
                <w:rFonts w:ascii="Times New Roman" w:hAnsi="Times New Roman"/>
                <w:b/>
                <w:sz w:val="24"/>
                <w:szCs w:val="24"/>
                <w:lang w:eastAsia="ru-RU"/>
              </w:rPr>
              <w:t>Ед. изм.</w:t>
            </w:r>
          </w:p>
        </w:tc>
        <w:tc>
          <w:tcPr>
            <w:tcW w:w="844" w:type="pct"/>
            <w:tcBorders>
              <w:top w:val="single" w:sz="4" w:space="0" w:color="auto"/>
              <w:left w:val="single" w:sz="4" w:space="0" w:color="auto"/>
              <w:bottom w:val="single" w:sz="4" w:space="0" w:color="auto"/>
              <w:right w:val="single" w:sz="4" w:space="0" w:color="auto"/>
            </w:tcBorders>
            <w:vAlign w:val="center"/>
          </w:tcPr>
          <w:p w14:paraId="79613B78" w14:textId="284C0D11" w:rsidR="003B7A1C" w:rsidRPr="003B7A1C" w:rsidRDefault="003B7A1C" w:rsidP="00FD0F37">
            <w:pPr>
              <w:ind w:left="-24" w:right="-109"/>
              <w:jc w:val="center"/>
              <w:rPr>
                <w:rFonts w:ascii="Times New Roman" w:hAnsi="Times New Roman"/>
                <w:b/>
                <w:sz w:val="24"/>
                <w:szCs w:val="24"/>
                <w:lang w:eastAsia="ru-RU"/>
              </w:rPr>
            </w:pPr>
            <w:r w:rsidRPr="003B7A1C">
              <w:rPr>
                <w:rFonts w:ascii="Times New Roman" w:hAnsi="Times New Roman"/>
                <w:b/>
                <w:sz w:val="24"/>
                <w:szCs w:val="24"/>
                <w:lang w:eastAsia="ru-RU"/>
              </w:rPr>
              <w:t>ОКПД-2</w:t>
            </w:r>
            <w:r w:rsidR="00E030A0">
              <w:rPr>
                <w:rFonts w:ascii="Times New Roman" w:hAnsi="Times New Roman"/>
                <w:b/>
                <w:sz w:val="24"/>
                <w:szCs w:val="24"/>
                <w:lang w:eastAsia="ru-RU"/>
              </w:rPr>
              <w:t>/КТРУ</w:t>
            </w:r>
          </w:p>
        </w:tc>
        <w:tc>
          <w:tcPr>
            <w:tcW w:w="650" w:type="pct"/>
            <w:tcBorders>
              <w:top w:val="single" w:sz="4" w:space="0" w:color="auto"/>
              <w:left w:val="single" w:sz="4" w:space="0" w:color="auto"/>
              <w:bottom w:val="single" w:sz="4" w:space="0" w:color="auto"/>
              <w:right w:val="single" w:sz="4" w:space="0" w:color="auto"/>
            </w:tcBorders>
            <w:vAlign w:val="center"/>
          </w:tcPr>
          <w:p w14:paraId="2FE17C97" w14:textId="78ABFEF7" w:rsidR="003B7A1C" w:rsidRPr="003B7A1C" w:rsidRDefault="003B7A1C" w:rsidP="00FD0F37">
            <w:pPr>
              <w:ind w:left="-24" w:right="-109"/>
              <w:jc w:val="center"/>
              <w:rPr>
                <w:rFonts w:ascii="Times New Roman" w:hAnsi="Times New Roman"/>
                <w:b/>
                <w:sz w:val="24"/>
                <w:szCs w:val="24"/>
                <w:lang w:eastAsia="ru-RU"/>
              </w:rPr>
            </w:pPr>
            <w:r w:rsidRPr="003B7A1C">
              <w:rPr>
                <w:rFonts w:ascii="Times New Roman" w:hAnsi="Times New Roman"/>
                <w:b/>
                <w:sz w:val="24"/>
                <w:szCs w:val="24"/>
                <w:lang w:eastAsia="ru-RU"/>
              </w:rPr>
              <w:t>Страна производства</w:t>
            </w:r>
          </w:p>
        </w:tc>
        <w:tc>
          <w:tcPr>
            <w:tcW w:w="325" w:type="pct"/>
            <w:tcBorders>
              <w:top w:val="single" w:sz="4" w:space="0" w:color="auto"/>
              <w:left w:val="single" w:sz="4" w:space="0" w:color="auto"/>
              <w:bottom w:val="single" w:sz="4" w:space="0" w:color="auto"/>
              <w:right w:val="single" w:sz="4" w:space="0" w:color="auto"/>
            </w:tcBorders>
            <w:vAlign w:val="center"/>
          </w:tcPr>
          <w:p w14:paraId="78758292" w14:textId="77777777" w:rsidR="003B7A1C" w:rsidRPr="003B7A1C" w:rsidRDefault="003B7A1C" w:rsidP="00FD0F37">
            <w:pPr>
              <w:ind w:left="-202" w:right="-109"/>
              <w:jc w:val="center"/>
              <w:rPr>
                <w:rFonts w:ascii="Times New Roman" w:hAnsi="Times New Roman"/>
                <w:b/>
                <w:sz w:val="24"/>
                <w:szCs w:val="24"/>
                <w:lang w:eastAsia="ru-RU"/>
              </w:rPr>
            </w:pPr>
            <w:r w:rsidRPr="003B7A1C">
              <w:rPr>
                <w:rFonts w:ascii="Times New Roman" w:hAnsi="Times New Roman"/>
                <w:b/>
                <w:sz w:val="24"/>
                <w:szCs w:val="24"/>
                <w:lang w:eastAsia="ru-RU"/>
              </w:rPr>
              <w:t>Кол</w:t>
            </w:r>
          </w:p>
          <w:p w14:paraId="4F1F1373" w14:textId="77777777" w:rsidR="003B7A1C" w:rsidRPr="003B7A1C" w:rsidRDefault="003B7A1C" w:rsidP="00FD0F37">
            <w:pPr>
              <w:ind w:left="-202" w:right="-109"/>
              <w:jc w:val="center"/>
              <w:rPr>
                <w:rFonts w:ascii="Times New Roman" w:hAnsi="Times New Roman"/>
                <w:b/>
                <w:sz w:val="24"/>
                <w:szCs w:val="24"/>
                <w:lang w:eastAsia="ru-RU"/>
              </w:rPr>
            </w:pPr>
            <w:r w:rsidRPr="003B7A1C">
              <w:rPr>
                <w:rFonts w:ascii="Times New Roman" w:hAnsi="Times New Roman"/>
                <w:b/>
                <w:sz w:val="24"/>
                <w:szCs w:val="24"/>
                <w:lang w:eastAsia="ru-RU"/>
              </w:rPr>
              <w:t>-во</w:t>
            </w:r>
          </w:p>
        </w:tc>
        <w:tc>
          <w:tcPr>
            <w:tcW w:w="585" w:type="pct"/>
            <w:tcBorders>
              <w:top w:val="single" w:sz="4" w:space="0" w:color="auto"/>
              <w:left w:val="single" w:sz="4" w:space="0" w:color="auto"/>
              <w:bottom w:val="single" w:sz="4" w:space="0" w:color="auto"/>
              <w:right w:val="single" w:sz="4" w:space="0" w:color="auto"/>
            </w:tcBorders>
            <w:vAlign w:val="center"/>
          </w:tcPr>
          <w:p w14:paraId="7639F8B8" w14:textId="6C63343B" w:rsidR="003B7A1C" w:rsidRPr="003B7A1C" w:rsidRDefault="003B7A1C" w:rsidP="00F63CAB">
            <w:pPr>
              <w:ind w:left="-109" w:right="-133"/>
              <w:jc w:val="center"/>
              <w:rPr>
                <w:rFonts w:ascii="Times New Roman" w:hAnsi="Times New Roman"/>
                <w:b/>
                <w:sz w:val="24"/>
                <w:szCs w:val="24"/>
                <w:lang w:eastAsia="ru-RU"/>
              </w:rPr>
            </w:pPr>
            <w:r w:rsidRPr="003B7A1C">
              <w:rPr>
                <w:rFonts w:ascii="Times New Roman" w:hAnsi="Times New Roman"/>
                <w:b/>
                <w:sz w:val="24"/>
                <w:szCs w:val="24"/>
                <w:lang w:eastAsia="ru-RU"/>
              </w:rPr>
              <w:t>Цена за ед.</w:t>
            </w:r>
            <w:r w:rsidR="00521CD4">
              <w:rPr>
                <w:rFonts w:ascii="Times New Roman" w:hAnsi="Times New Roman"/>
                <w:b/>
                <w:sz w:val="24"/>
                <w:szCs w:val="24"/>
                <w:lang w:eastAsia="ru-RU"/>
              </w:rPr>
              <w:t xml:space="preserve"> (руб.)</w:t>
            </w:r>
          </w:p>
        </w:tc>
        <w:tc>
          <w:tcPr>
            <w:tcW w:w="714" w:type="pct"/>
            <w:tcBorders>
              <w:top w:val="single" w:sz="4" w:space="0" w:color="auto"/>
              <w:left w:val="single" w:sz="4" w:space="0" w:color="auto"/>
              <w:bottom w:val="single" w:sz="4" w:space="0" w:color="auto"/>
              <w:right w:val="single" w:sz="4" w:space="0" w:color="auto"/>
            </w:tcBorders>
            <w:vAlign w:val="center"/>
          </w:tcPr>
          <w:p w14:paraId="290791CC" w14:textId="6E7BB6B0" w:rsidR="003B7A1C" w:rsidRPr="003B7A1C" w:rsidRDefault="003B7A1C" w:rsidP="00F63CAB">
            <w:pPr>
              <w:ind w:left="-85" w:right="-76"/>
              <w:jc w:val="center"/>
              <w:rPr>
                <w:rFonts w:ascii="Times New Roman" w:hAnsi="Times New Roman"/>
                <w:b/>
                <w:sz w:val="24"/>
                <w:szCs w:val="24"/>
                <w:lang w:eastAsia="ru-RU"/>
              </w:rPr>
            </w:pPr>
            <w:r w:rsidRPr="003B7A1C">
              <w:rPr>
                <w:rFonts w:ascii="Times New Roman" w:hAnsi="Times New Roman"/>
                <w:b/>
                <w:sz w:val="24"/>
                <w:szCs w:val="24"/>
                <w:lang w:eastAsia="ru-RU"/>
              </w:rPr>
              <w:t>Итого</w:t>
            </w:r>
            <w:r w:rsidR="00521CD4">
              <w:rPr>
                <w:rFonts w:ascii="Times New Roman" w:hAnsi="Times New Roman"/>
                <w:b/>
                <w:sz w:val="24"/>
                <w:szCs w:val="24"/>
                <w:lang w:eastAsia="ru-RU"/>
              </w:rPr>
              <w:t xml:space="preserve"> (руб.)</w:t>
            </w:r>
          </w:p>
        </w:tc>
      </w:tr>
      <w:tr w:rsidR="00A059A9" w:rsidRPr="003655FF" w14:paraId="1A1D0D64" w14:textId="77777777" w:rsidTr="00A059A9">
        <w:trPr>
          <w:trHeight w:val="979"/>
          <w:jc w:val="center"/>
        </w:trPr>
        <w:tc>
          <w:tcPr>
            <w:tcW w:w="190" w:type="pct"/>
            <w:tcBorders>
              <w:top w:val="single" w:sz="4" w:space="0" w:color="auto"/>
              <w:left w:val="single" w:sz="4" w:space="0" w:color="auto"/>
              <w:right w:val="single" w:sz="4" w:space="0" w:color="auto"/>
            </w:tcBorders>
            <w:vAlign w:val="center"/>
          </w:tcPr>
          <w:p w14:paraId="656A0FE2" w14:textId="77777777" w:rsidR="00A059A9" w:rsidRPr="003655FF" w:rsidRDefault="00A059A9" w:rsidP="00A059A9">
            <w:pPr>
              <w:ind w:left="-142" w:right="-115"/>
              <w:jc w:val="center"/>
              <w:rPr>
                <w:rFonts w:ascii="Times New Roman" w:hAnsi="Times New Roman"/>
                <w:bCs/>
                <w:color w:val="000000"/>
                <w:sz w:val="24"/>
                <w:szCs w:val="24"/>
                <w:lang w:eastAsia="ru-RU"/>
              </w:rPr>
            </w:pPr>
            <w:r w:rsidRPr="003655FF">
              <w:rPr>
                <w:rFonts w:ascii="Times New Roman" w:hAnsi="Times New Roman"/>
                <w:bCs/>
                <w:color w:val="000000"/>
                <w:sz w:val="24"/>
                <w:szCs w:val="24"/>
                <w:lang w:eastAsia="ru-RU"/>
              </w:rPr>
              <w:t>1</w:t>
            </w:r>
          </w:p>
        </w:tc>
        <w:tc>
          <w:tcPr>
            <w:tcW w:w="1107" w:type="pct"/>
            <w:vAlign w:val="center"/>
          </w:tcPr>
          <w:p w14:paraId="09C5E48D" w14:textId="11F38911" w:rsidR="00A059A9" w:rsidRPr="003655FF" w:rsidRDefault="00A059A9" w:rsidP="00A059A9">
            <w:pPr>
              <w:ind w:left="-99" w:right="-105"/>
              <w:jc w:val="center"/>
              <w:rPr>
                <w:rFonts w:ascii="Times New Roman" w:hAnsi="Times New Roman"/>
                <w:bCs/>
                <w:color w:val="000000"/>
                <w:sz w:val="24"/>
                <w:szCs w:val="24"/>
                <w:lang w:eastAsia="ru-RU"/>
              </w:rPr>
            </w:pPr>
            <w:r w:rsidRPr="00EE2249">
              <w:rPr>
                <w:rFonts w:ascii="Times New Roman" w:eastAsia="Times New Roman" w:hAnsi="Times New Roman"/>
                <w:sz w:val="24"/>
                <w:szCs w:val="24"/>
              </w:rPr>
              <w:t>Обувь защитная специальная</w:t>
            </w:r>
          </w:p>
        </w:tc>
        <w:tc>
          <w:tcPr>
            <w:tcW w:w="585" w:type="pct"/>
            <w:tcBorders>
              <w:top w:val="single" w:sz="4" w:space="0" w:color="auto"/>
              <w:left w:val="single" w:sz="4" w:space="0" w:color="auto"/>
              <w:right w:val="single" w:sz="4" w:space="0" w:color="auto"/>
            </w:tcBorders>
            <w:vAlign w:val="center"/>
          </w:tcPr>
          <w:p w14:paraId="3A3B375E" w14:textId="77777777" w:rsidR="00A059A9" w:rsidRPr="003655FF" w:rsidRDefault="00A059A9" w:rsidP="00A059A9">
            <w:pPr>
              <w:ind w:left="-115" w:right="-59"/>
              <w:jc w:val="center"/>
              <w:rPr>
                <w:rFonts w:ascii="Times New Roman" w:hAnsi="Times New Roman"/>
                <w:sz w:val="24"/>
                <w:szCs w:val="24"/>
                <w:lang w:eastAsia="ru-RU"/>
              </w:rPr>
            </w:pPr>
          </w:p>
          <w:p w14:paraId="0CC7E080" w14:textId="5B6CC208" w:rsidR="00A059A9" w:rsidRPr="003655FF" w:rsidRDefault="00A059A9" w:rsidP="00A059A9">
            <w:pPr>
              <w:ind w:left="-115" w:right="-59"/>
              <w:jc w:val="center"/>
              <w:rPr>
                <w:rFonts w:ascii="Times New Roman" w:hAnsi="Times New Roman"/>
                <w:sz w:val="24"/>
                <w:szCs w:val="24"/>
                <w:lang w:eastAsia="ru-RU"/>
              </w:rPr>
            </w:pPr>
            <w:r>
              <w:rPr>
                <w:rFonts w:ascii="Times New Roman" w:hAnsi="Times New Roman"/>
                <w:sz w:val="24"/>
                <w:szCs w:val="24"/>
                <w:lang w:eastAsia="ru-RU"/>
              </w:rPr>
              <w:t>пара</w:t>
            </w:r>
          </w:p>
          <w:p w14:paraId="6AFC4FAF" w14:textId="77777777" w:rsidR="00A059A9" w:rsidRPr="003655FF" w:rsidRDefault="00A059A9" w:rsidP="00A059A9">
            <w:pPr>
              <w:ind w:left="-115" w:right="-59"/>
              <w:jc w:val="center"/>
              <w:rPr>
                <w:rFonts w:ascii="Times New Roman" w:hAnsi="Times New Roman"/>
                <w:sz w:val="24"/>
                <w:szCs w:val="24"/>
                <w:lang w:eastAsia="ru-RU"/>
              </w:rPr>
            </w:pPr>
          </w:p>
        </w:tc>
        <w:tc>
          <w:tcPr>
            <w:tcW w:w="844" w:type="pct"/>
            <w:vAlign w:val="center"/>
          </w:tcPr>
          <w:p w14:paraId="245BA30A" w14:textId="77777777" w:rsidR="00A059A9" w:rsidRPr="00EE2249" w:rsidRDefault="00A059A9" w:rsidP="00A059A9">
            <w:pPr>
              <w:pStyle w:val="a9"/>
              <w:jc w:val="center"/>
              <w:rPr>
                <w:rFonts w:ascii="Times New Roman" w:hAnsi="Times New Roman"/>
                <w:bCs/>
                <w:sz w:val="24"/>
                <w:szCs w:val="24"/>
              </w:rPr>
            </w:pPr>
            <w:r w:rsidRPr="00EE2249">
              <w:rPr>
                <w:rFonts w:ascii="Times New Roman" w:hAnsi="Times New Roman"/>
                <w:bCs/>
                <w:sz w:val="24"/>
                <w:szCs w:val="24"/>
              </w:rPr>
              <w:t>15.20.32.124/</w:t>
            </w:r>
          </w:p>
          <w:p w14:paraId="280DF772" w14:textId="6A8A798B" w:rsidR="00A059A9" w:rsidRPr="003655FF" w:rsidRDefault="00A059A9" w:rsidP="00A059A9">
            <w:pPr>
              <w:ind w:left="-107" w:right="-109"/>
              <w:jc w:val="center"/>
              <w:rPr>
                <w:rFonts w:ascii="Times New Roman" w:hAnsi="Times New Roman"/>
                <w:sz w:val="24"/>
                <w:szCs w:val="24"/>
                <w:lang w:eastAsia="ru-RU"/>
              </w:rPr>
            </w:pPr>
            <w:r w:rsidRPr="00EE2249">
              <w:rPr>
                <w:rFonts w:ascii="Times New Roman" w:hAnsi="Times New Roman"/>
                <w:bCs/>
                <w:sz w:val="24"/>
                <w:szCs w:val="24"/>
              </w:rPr>
              <w:t>15.20.32.124-00000004</w:t>
            </w:r>
          </w:p>
        </w:tc>
        <w:tc>
          <w:tcPr>
            <w:tcW w:w="650" w:type="pct"/>
            <w:tcBorders>
              <w:top w:val="single" w:sz="4" w:space="0" w:color="auto"/>
              <w:left w:val="single" w:sz="4" w:space="0" w:color="auto"/>
              <w:right w:val="single" w:sz="4" w:space="0" w:color="auto"/>
            </w:tcBorders>
            <w:vAlign w:val="center"/>
          </w:tcPr>
          <w:p w14:paraId="6C89EDD3" w14:textId="2233609C" w:rsidR="00A059A9" w:rsidRPr="003655FF" w:rsidRDefault="00A059A9" w:rsidP="00A059A9">
            <w:pPr>
              <w:ind w:left="-159" w:right="-109"/>
              <w:jc w:val="center"/>
              <w:rPr>
                <w:rFonts w:ascii="Times New Roman" w:hAnsi="Times New Roman"/>
                <w:sz w:val="24"/>
                <w:szCs w:val="24"/>
                <w:lang w:eastAsia="ru-RU"/>
              </w:rPr>
            </w:pPr>
            <w:r w:rsidRPr="003655FF">
              <w:rPr>
                <w:rFonts w:ascii="Times New Roman" w:hAnsi="Times New Roman"/>
                <w:sz w:val="24"/>
                <w:szCs w:val="24"/>
                <w:lang w:eastAsia="ru-RU"/>
              </w:rPr>
              <w:t>Россия</w:t>
            </w:r>
          </w:p>
        </w:tc>
        <w:tc>
          <w:tcPr>
            <w:tcW w:w="325" w:type="pct"/>
            <w:tcBorders>
              <w:top w:val="single" w:sz="4" w:space="0" w:color="auto"/>
              <w:left w:val="single" w:sz="4" w:space="0" w:color="auto"/>
              <w:right w:val="single" w:sz="4" w:space="0" w:color="auto"/>
            </w:tcBorders>
            <w:vAlign w:val="center"/>
          </w:tcPr>
          <w:p w14:paraId="4E550017" w14:textId="29579411" w:rsidR="00A059A9" w:rsidRPr="003655FF" w:rsidRDefault="00A059A9" w:rsidP="00A059A9">
            <w:pPr>
              <w:ind w:left="-159" w:right="-109"/>
              <w:jc w:val="center"/>
              <w:rPr>
                <w:rFonts w:ascii="Times New Roman" w:hAnsi="Times New Roman"/>
                <w:sz w:val="24"/>
                <w:szCs w:val="24"/>
                <w:lang w:eastAsia="ru-RU"/>
              </w:rPr>
            </w:pPr>
            <w:r>
              <w:rPr>
                <w:rFonts w:ascii="Times New Roman" w:hAnsi="Times New Roman"/>
                <w:sz w:val="24"/>
                <w:szCs w:val="24"/>
                <w:lang w:eastAsia="ru-RU"/>
              </w:rPr>
              <w:t>8</w:t>
            </w:r>
          </w:p>
        </w:tc>
        <w:tc>
          <w:tcPr>
            <w:tcW w:w="585" w:type="pct"/>
            <w:tcBorders>
              <w:top w:val="single" w:sz="4" w:space="0" w:color="auto"/>
              <w:left w:val="single" w:sz="4" w:space="0" w:color="auto"/>
              <w:right w:val="single" w:sz="4" w:space="0" w:color="auto"/>
            </w:tcBorders>
            <w:vAlign w:val="center"/>
          </w:tcPr>
          <w:p w14:paraId="23F0DA71" w14:textId="7756976E" w:rsidR="00A059A9" w:rsidRPr="003655FF" w:rsidRDefault="00A059A9" w:rsidP="00A059A9">
            <w:pPr>
              <w:ind w:left="-109" w:right="-133"/>
              <w:jc w:val="center"/>
              <w:rPr>
                <w:rFonts w:ascii="Times New Roman" w:hAnsi="Times New Roman"/>
                <w:sz w:val="24"/>
                <w:szCs w:val="24"/>
                <w:lang w:eastAsia="ru-RU"/>
              </w:rPr>
            </w:pPr>
          </w:p>
        </w:tc>
        <w:tc>
          <w:tcPr>
            <w:tcW w:w="714" w:type="pct"/>
            <w:tcBorders>
              <w:top w:val="single" w:sz="4" w:space="0" w:color="auto"/>
              <w:left w:val="single" w:sz="4" w:space="0" w:color="auto"/>
              <w:right w:val="single" w:sz="4" w:space="0" w:color="auto"/>
            </w:tcBorders>
            <w:vAlign w:val="center"/>
          </w:tcPr>
          <w:p w14:paraId="17545A68" w14:textId="6A45157F" w:rsidR="00A059A9" w:rsidRPr="003655FF" w:rsidRDefault="00A059A9" w:rsidP="00A059A9">
            <w:pPr>
              <w:ind w:left="-109" w:right="-133"/>
              <w:jc w:val="center"/>
              <w:rPr>
                <w:rFonts w:ascii="Times New Roman" w:hAnsi="Times New Roman"/>
                <w:sz w:val="24"/>
                <w:szCs w:val="24"/>
                <w:lang w:eastAsia="ru-RU"/>
              </w:rPr>
            </w:pPr>
          </w:p>
        </w:tc>
      </w:tr>
      <w:tr w:rsidR="00A059A9" w:rsidRPr="003655FF" w14:paraId="0926D013" w14:textId="77777777" w:rsidTr="00A059A9">
        <w:trPr>
          <w:trHeight w:val="979"/>
          <w:jc w:val="center"/>
        </w:trPr>
        <w:tc>
          <w:tcPr>
            <w:tcW w:w="190" w:type="pct"/>
            <w:tcBorders>
              <w:top w:val="single" w:sz="4" w:space="0" w:color="auto"/>
              <w:left w:val="single" w:sz="4" w:space="0" w:color="auto"/>
              <w:right w:val="single" w:sz="4" w:space="0" w:color="auto"/>
            </w:tcBorders>
            <w:vAlign w:val="center"/>
          </w:tcPr>
          <w:p w14:paraId="0DA8D414" w14:textId="3109205A" w:rsidR="00A059A9" w:rsidRPr="003655FF" w:rsidRDefault="00A059A9" w:rsidP="00A059A9">
            <w:pPr>
              <w:ind w:left="-142" w:right="-115"/>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w:t>
            </w:r>
          </w:p>
        </w:tc>
        <w:tc>
          <w:tcPr>
            <w:tcW w:w="1107" w:type="pct"/>
            <w:vAlign w:val="center"/>
          </w:tcPr>
          <w:p w14:paraId="20DCBC83" w14:textId="46DE1EF4" w:rsidR="00A059A9" w:rsidRPr="00521CD4" w:rsidRDefault="00A059A9" w:rsidP="00A059A9">
            <w:pPr>
              <w:ind w:left="-99" w:right="-105"/>
              <w:jc w:val="center"/>
              <w:rPr>
                <w:rFonts w:ascii="Times New Roman" w:hAnsi="Times New Roman"/>
                <w:bCs/>
                <w:color w:val="000000"/>
                <w:sz w:val="24"/>
                <w:szCs w:val="24"/>
                <w:lang w:eastAsia="ru-RU"/>
              </w:rPr>
            </w:pPr>
            <w:r w:rsidRPr="00EE2249">
              <w:rPr>
                <w:rFonts w:ascii="Times New Roman" w:hAnsi="Times New Roman"/>
                <w:sz w:val="24"/>
                <w:szCs w:val="24"/>
              </w:rPr>
              <w:t>Перчатки для зашиты рук от механических воздействия</w:t>
            </w:r>
          </w:p>
        </w:tc>
        <w:tc>
          <w:tcPr>
            <w:tcW w:w="585" w:type="pct"/>
            <w:tcBorders>
              <w:top w:val="single" w:sz="4" w:space="0" w:color="auto"/>
              <w:left w:val="single" w:sz="4" w:space="0" w:color="auto"/>
              <w:right w:val="single" w:sz="4" w:space="0" w:color="auto"/>
            </w:tcBorders>
            <w:vAlign w:val="center"/>
          </w:tcPr>
          <w:p w14:paraId="5908A3C5" w14:textId="77777777" w:rsidR="00A059A9" w:rsidRPr="003655FF" w:rsidRDefault="00A059A9" w:rsidP="00A059A9">
            <w:pPr>
              <w:ind w:left="-115" w:right="-59"/>
              <w:jc w:val="center"/>
              <w:rPr>
                <w:rFonts w:ascii="Times New Roman" w:hAnsi="Times New Roman"/>
                <w:sz w:val="24"/>
                <w:szCs w:val="24"/>
                <w:lang w:eastAsia="ru-RU"/>
              </w:rPr>
            </w:pPr>
            <w:r>
              <w:rPr>
                <w:rFonts w:ascii="Times New Roman" w:hAnsi="Times New Roman"/>
                <w:sz w:val="24"/>
                <w:szCs w:val="24"/>
                <w:lang w:eastAsia="ru-RU"/>
              </w:rPr>
              <w:t>пара</w:t>
            </w:r>
          </w:p>
          <w:p w14:paraId="4F38BEBD" w14:textId="77777777" w:rsidR="00A059A9" w:rsidRPr="003655FF" w:rsidRDefault="00A059A9" w:rsidP="00A059A9">
            <w:pPr>
              <w:ind w:left="-115" w:right="-59"/>
              <w:rPr>
                <w:rFonts w:ascii="Times New Roman" w:hAnsi="Times New Roman"/>
                <w:sz w:val="24"/>
                <w:szCs w:val="24"/>
                <w:lang w:eastAsia="ru-RU"/>
              </w:rPr>
            </w:pPr>
          </w:p>
        </w:tc>
        <w:tc>
          <w:tcPr>
            <w:tcW w:w="844" w:type="pct"/>
            <w:vAlign w:val="center"/>
          </w:tcPr>
          <w:p w14:paraId="5D65AB33" w14:textId="77777777" w:rsidR="00A059A9" w:rsidRPr="00EE2249" w:rsidRDefault="00A059A9" w:rsidP="00A059A9">
            <w:pPr>
              <w:pStyle w:val="a9"/>
              <w:jc w:val="center"/>
              <w:rPr>
                <w:rFonts w:ascii="Times New Roman" w:hAnsi="Times New Roman"/>
                <w:bCs/>
                <w:sz w:val="24"/>
                <w:szCs w:val="24"/>
              </w:rPr>
            </w:pPr>
            <w:r w:rsidRPr="00EE2249">
              <w:rPr>
                <w:rFonts w:ascii="Times New Roman" w:hAnsi="Times New Roman"/>
                <w:bCs/>
                <w:sz w:val="24"/>
                <w:szCs w:val="24"/>
              </w:rPr>
              <w:t>14.12.30.150/</w:t>
            </w:r>
          </w:p>
          <w:p w14:paraId="4EFA27A2" w14:textId="2065BE56" w:rsidR="00A059A9" w:rsidRPr="00521CD4" w:rsidRDefault="00A059A9" w:rsidP="00A059A9">
            <w:pPr>
              <w:ind w:left="-107" w:right="-109"/>
              <w:jc w:val="center"/>
              <w:rPr>
                <w:rFonts w:ascii="Times New Roman" w:hAnsi="Times New Roman"/>
                <w:bCs/>
                <w:sz w:val="24"/>
                <w:szCs w:val="24"/>
                <w:lang w:eastAsia="ru-RU"/>
              </w:rPr>
            </w:pPr>
            <w:r w:rsidRPr="00EE2249">
              <w:rPr>
                <w:rFonts w:ascii="Times New Roman" w:hAnsi="Times New Roman"/>
                <w:bCs/>
                <w:sz w:val="24"/>
                <w:szCs w:val="24"/>
              </w:rPr>
              <w:t>14.12.30.150-00000008</w:t>
            </w:r>
          </w:p>
        </w:tc>
        <w:tc>
          <w:tcPr>
            <w:tcW w:w="650" w:type="pct"/>
            <w:tcBorders>
              <w:top w:val="single" w:sz="4" w:space="0" w:color="auto"/>
              <w:left w:val="single" w:sz="4" w:space="0" w:color="auto"/>
              <w:right w:val="single" w:sz="4" w:space="0" w:color="auto"/>
            </w:tcBorders>
            <w:vAlign w:val="center"/>
          </w:tcPr>
          <w:p w14:paraId="6DCF5CEC" w14:textId="12F38193" w:rsidR="00A059A9" w:rsidRPr="003655FF" w:rsidRDefault="00A059A9" w:rsidP="00A059A9">
            <w:pPr>
              <w:ind w:left="-159" w:right="-109"/>
              <w:jc w:val="center"/>
              <w:rPr>
                <w:rFonts w:ascii="Times New Roman" w:hAnsi="Times New Roman"/>
                <w:sz w:val="24"/>
                <w:szCs w:val="24"/>
                <w:lang w:eastAsia="ru-RU"/>
              </w:rPr>
            </w:pPr>
            <w:r w:rsidRPr="003655FF">
              <w:rPr>
                <w:rFonts w:ascii="Times New Roman" w:hAnsi="Times New Roman"/>
                <w:sz w:val="24"/>
                <w:szCs w:val="24"/>
                <w:lang w:eastAsia="ru-RU"/>
              </w:rPr>
              <w:t>Россия</w:t>
            </w:r>
          </w:p>
        </w:tc>
        <w:tc>
          <w:tcPr>
            <w:tcW w:w="325" w:type="pct"/>
            <w:tcBorders>
              <w:top w:val="single" w:sz="4" w:space="0" w:color="auto"/>
              <w:left w:val="single" w:sz="4" w:space="0" w:color="auto"/>
              <w:right w:val="single" w:sz="4" w:space="0" w:color="auto"/>
            </w:tcBorders>
            <w:vAlign w:val="center"/>
          </w:tcPr>
          <w:p w14:paraId="472CB93A" w14:textId="2CED15C1" w:rsidR="00A059A9" w:rsidRDefault="00A059A9" w:rsidP="00A059A9">
            <w:pPr>
              <w:ind w:left="-159" w:right="-109"/>
              <w:jc w:val="center"/>
              <w:rPr>
                <w:rFonts w:ascii="Times New Roman" w:hAnsi="Times New Roman"/>
                <w:sz w:val="24"/>
                <w:szCs w:val="24"/>
                <w:lang w:eastAsia="ru-RU"/>
              </w:rPr>
            </w:pPr>
            <w:r>
              <w:rPr>
                <w:rFonts w:ascii="Times New Roman" w:hAnsi="Times New Roman"/>
                <w:sz w:val="24"/>
                <w:szCs w:val="24"/>
                <w:lang w:eastAsia="ru-RU"/>
              </w:rPr>
              <w:t>8</w:t>
            </w:r>
          </w:p>
        </w:tc>
        <w:tc>
          <w:tcPr>
            <w:tcW w:w="585" w:type="pct"/>
            <w:tcBorders>
              <w:top w:val="single" w:sz="4" w:space="0" w:color="auto"/>
              <w:left w:val="single" w:sz="4" w:space="0" w:color="auto"/>
              <w:right w:val="single" w:sz="4" w:space="0" w:color="auto"/>
            </w:tcBorders>
            <w:vAlign w:val="center"/>
          </w:tcPr>
          <w:p w14:paraId="19CACAB4" w14:textId="77777777" w:rsidR="00A059A9" w:rsidRPr="003655FF" w:rsidRDefault="00A059A9" w:rsidP="00A059A9">
            <w:pPr>
              <w:ind w:left="-109" w:right="-133"/>
              <w:jc w:val="center"/>
              <w:rPr>
                <w:rFonts w:ascii="Times New Roman" w:hAnsi="Times New Roman"/>
                <w:sz w:val="24"/>
                <w:szCs w:val="24"/>
                <w:lang w:eastAsia="ru-RU"/>
              </w:rPr>
            </w:pPr>
          </w:p>
        </w:tc>
        <w:tc>
          <w:tcPr>
            <w:tcW w:w="714" w:type="pct"/>
            <w:tcBorders>
              <w:top w:val="single" w:sz="4" w:space="0" w:color="auto"/>
              <w:left w:val="single" w:sz="4" w:space="0" w:color="auto"/>
              <w:right w:val="single" w:sz="4" w:space="0" w:color="auto"/>
            </w:tcBorders>
            <w:vAlign w:val="center"/>
          </w:tcPr>
          <w:p w14:paraId="13CF0CB2" w14:textId="77777777" w:rsidR="00A059A9" w:rsidRPr="003655FF" w:rsidRDefault="00A059A9" w:rsidP="00A059A9">
            <w:pPr>
              <w:ind w:left="-109" w:right="-133"/>
              <w:jc w:val="center"/>
              <w:rPr>
                <w:rFonts w:ascii="Times New Roman" w:hAnsi="Times New Roman"/>
                <w:sz w:val="24"/>
                <w:szCs w:val="24"/>
                <w:lang w:eastAsia="ru-RU"/>
              </w:rPr>
            </w:pPr>
          </w:p>
        </w:tc>
      </w:tr>
      <w:tr w:rsidR="00E030A0" w:rsidRPr="003655FF" w14:paraId="029A15DB" w14:textId="77777777" w:rsidTr="00A059A9">
        <w:trPr>
          <w:trHeight w:val="413"/>
          <w:jc w:val="center"/>
        </w:trPr>
        <w:tc>
          <w:tcPr>
            <w:tcW w:w="3376" w:type="pct"/>
            <w:gridSpan w:val="5"/>
            <w:tcBorders>
              <w:left w:val="single" w:sz="4" w:space="0" w:color="auto"/>
              <w:right w:val="single" w:sz="4" w:space="0" w:color="auto"/>
            </w:tcBorders>
            <w:vAlign w:val="center"/>
          </w:tcPr>
          <w:p w14:paraId="066F7C01" w14:textId="300C9473" w:rsidR="00E030A0" w:rsidRPr="00E030A0" w:rsidRDefault="00E030A0" w:rsidP="003655FF">
            <w:pPr>
              <w:ind w:left="-159" w:right="-109"/>
              <w:jc w:val="center"/>
              <w:rPr>
                <w:rFonts w:ascii="Times New Roman" w:hAnsi="Times New Roman"/>
                <w:b/>
                <w:sz w:val="24"/>
                <w:szCs w:val="24"/>
                <w:lang w:eastAsia="ru-RU"/>
              </w:rPr>
            </w:pPr>
            <w:r w:rsidRPr="00E030A0">
              <w:rPr>
                <w:rFonts w:ascii="Times New Roman" w:hAnsi="Times New Roman"/>
                <w:b/>
                <w:sz w:val="24"/>
                <w:szCs w:val="24"/>
                <w:lang w:eastAsia="ru-RU"/>
              </w:rPr>
              <w:t>ИТОГО</w:t>
            </w:r>
          </w:p>
        </w:tc>
        <w:tc>
          <w:tcPr>
            <w:tcW w:w="325" w:type="pct"/>
            <w:tcBorders>
              <w:top w:val="single" w:sz="4" w:space="0" w:color="auto"/>
              <w:left w:val="single" w:sz="4" w:space="0" w:color="auto"/>
              <w:right w:val="single" w:sz="4" w:space="0" w:color="auto"/>
            </w:tcBorders>
            <w:vAlign w:val="center"/>
          </w:tcPr>
          <w:p w14:paraId="7DF4F39F" w14:textId="18E87830" w:rsidR="00E030A0" w:rsidRPr="00E030A0" w:rsidRDefault="00E030A0" w:rsidP="003655FF">
            <w:pPr>
              <w:ind w:left="-159" w:right="-109"/>
              <w:jc w:val="center"/>
              <w:rPr>
                <w:rFonts w:ascii="Times New Roman" w:hAnsi="Times New Roman"/>
                <w:b/>
                <w:sz w:val="24"/>
                <w:szCs w:val="24"/>
                <w:lang w:eastAsia="ru-RU"/>
              </w:rPr>
            </w:pPr>
          </w:p>
        </w:tc>
        <w:tc>
          <w:tcPr>
            <w:tcW w:w="1299" w:type="pct"/>
            <w:gridSpan w:val="2"/>
            <w:tcBorders>
              <w:top w:val="single" w:sz="4" w:space="0" w:color="auto"/>
              <w:left w:val="single" w:sz="4" w:space="0" w:color="auto"/>
              <w:right w:val="single" w:sz="4" w:space="0" w:color="auto"/>
            </w:tcBorders>
            <w:vAlign w:val="center"/>
          </w:tcPr>
          <w:p w14:paraId="79D1D9B6" w14:textId="71A381B5" w:rsidR="00E030A0" w:rsidRPr="00E030A0" w:rsidRDefault="00E030A0" w:rsidP="003655FF">
            <w:pPr>
              <w:ind w:left="-109" w:right="-133"/>
              <w:jc w:val="center"/>
              <w:rPr>
                <w:rFonts w:ascii="Times New Roman" w:hAnsi="Times New Roman"/>
                <w:b/>
                <w:sz w:val="24"/>
                <w:szCs w:val="24"/>
                <w:lang w:eastAsia="ru-RU"/>
              </w:rPr>
            </w:pPr>
          </w:p>
        </w:tc>
      </w:tr>
    </w:tbl>
    <w:p w14:paraId="04906EE1" w14:textId="77777777" w:rsidR="003655FF" w:rsidRDefault="003655FF" w:rsidP="00D42020">
      <w:pPr>
        <w:suppressAutoHyphens/>
        <w:jc w:val="both"/>
        <w:rPr>
          <w:rFonts w:ascii="Times New Roman" w:hAnsi="Times New Roman"/>
          <w:sz w:val="24"/>
          <w:szCs w:val="24"/>
        </w:rPr>
      </w:pPr>
    </w:p>
    <w:p w14:paraId="3B6AD53D" w14:textId="3B8EA462" w:rsidR="009E78CD" w:rsidRDefault="00E030A0" w:rsidP="00E030A0">
      <w:pPr>
        <w:suppressAutoHyphens/>
        <w:ind w:firstLine="709"/>
        <w:jc w:val="both"/>
        <w:rPr>
          <w:rFonts w:ascii="Times New Roman" w:hAnsi="Times New Roman"/>
          <w:sz w:val="24"/>
          <w:szCs w:val="24"/>
        </w:rPr>
      </w:pPr>
      <w:r>
        <w:rPr>
          <w:rFonts w:ascii="Times New Roman" w:hAnsi="Times New Roman"/>
          <w:sz w:val="24"/>
          <w:szCs w:val="24"/>
        </w:rPr>
        <w:t>Сумма прописью:</w:t>
      </w:r>
      <w:r w:rsidR="00FE5F03" w:rsidRPr="003655FF">
        <w:rPr>
          <w:rFonts w:ascii="Times New Roman" w:hAnsi="Times New Roman"/>
          <w:sz w:val="24"/>
          <w:szCs w:val="24"/>
        </w:rPr>
        <w:t xml:space="preserve"> </w:t>
      </w:r>
      <w:r w:rsidR="00521CD4" w:rsidRPr="00521CD4">
        <w:rPr>
          <w:rFonts w:ascii="Times New Roman" w:hAnsi="Times New Roman"/>
          <w:sz w:val="24"/>
          <w:szCs w:val="24"/>
        </w:rPr>
        <w:t>________</w:t>
      </w:r>
      <w:r w:rsidRPr="00521CD4">
        <w:rPr>
          <w:rFonts w:ascii="Times New Roman" w:hAnsi="Times New Roman"/>
          <w:sz w:val="24"/>
          <w:szCs w:val="24"/>
        </w:rPr>
        <w:t xml:space="preserve"> (</w:t>
      </w:r>
      <w:r w:rsidR="00521CD4" w:rsidRPr="00521CD4">
        <w:rPr>
          <w:rFonts w:ascii="Times New Roman" w:hAnsi="Times New Roman"/>
          <w:sz w:val="24"/>
          <w:szCs w:val="24"/>
        </w:rPr>
        <w:t>___________________</w:t>
      </w:r>
      <w:r w:rsidRPr="00521CD4">
        <w:rPr>
          <w:rFonts w:ascii="Times New Roman" w:hAnsi="Times New Roman"/>
          <w:sz w:val="24"/>
          <w:szCs w:val="24"/>
        </w:rPr>
        <w:t xml:space="preserve">) рублей 00 копеек, </w:t>
      </w:r>
      <w:r w:rsidR="00521CD4" w:rsidRPr="00521CD4">
        <w:rPr>
          <w:rFonts w:ascii="Times New Roman" w:hAnsi="Times New Roman"/>
          <w:sz w:val="24"/>
          <w:szCs w:val="24"/>
        </w:rPr>
        <w:t xml:space="preserve">с НДС/без </w:t>
      </w:r>
      <w:r w:rsidRPr="00521CD4">
        <w:rPr>
          <w:rFonts w:ascii="Times New Roman" w:hAnsi="Times New Roman"/>
          <w:sz w:val="24"/>
          <w:szCs w:val="24"/>
        </w:rPr>
        <w:t>НДС.</w:t>
      </w:r>
    </w:p>
    <w:p w14:paraId="6B0590A2" w14:textId="77777777" w:rsidR="00521CD4" w:rsidRPr="00521CD4" w:rsidRDefault="00521CD4" w:rsidP="00E030A0">
      <w:pPr>
        <w:suppressAutoHyphens/>
        <w:ind w:firstLine="709"/>
        <w:jc w:val="both"/>
        <w:rPr>
          <w:rFonts w:ascii="Times New Roman" w:hAnsi="Times New Roman"/>
          <w:sz w:val="24"/>
          <w:szCs w:val="24"/>
        </w:rPr>
      </w:pPr>
    </w:p>
    <w:p w14:paraId="0C83532A" w14:textId="77777777" w:rsidR="006C22AD" w:rsidRPr="003655FF" w:rsidRDefault="006C22AD" w:rsidP="00A66935">
      <w:pPr>
        <w:jc w:val="both"/>
        <w:rPr>
          <w:rFonts w:ascii="Times New Roman" w:hAnsi="Times New Roman"/>
          <w:sz w:val="24"/>
          <w:szCs w:val="24"/>
        </w:rPr>
      </w:pPr>
      <w:r w:rsidRPr="003655FF">
        <w:rPr>
          <w:rFonts w:ascii="Times New Roman" w:hAnsi="Times New Roman"/>
          <w:b/>
          <w:sz w:val="24"/>
          <w:szCs w:val="24"/>
        </w:rPr>
        <w:t xml:space="preserve">Место поставки товара: </w:t>
      </w:r>
      <w:r w:rsidRPr="003655FF">
        <w:rPr>
          <w:rFonts w:ascii="Times New Roman" w:hAnsi="Times New Roman"/>
          <w:sz w:val="24"/>
          <w:szCs w:val="24"/>
        </w:rPr>
        <w:t xml:space="preserve">364060, Чеченская Республика, г. Грозный, ул. им. У.А. </w:t>
      </w:r>
      <w:proofErr w:type="spellStart"/>
      <w:r w:rsidRPr="003655FF">
        <w:rPr>
          <w:rFonts w:ascii="Times New Roman" w:hAnsi="Times New Roman"/>
          <w:sz w:val="24"/>
          <w:szCs w:val="24"/>
        </w:rPr>
        <w:t>Садаева</w:t>
      </w:r>
      <w:proofErr w:type="spellEnd"/>
      <w:r w:rsidRPr="003655FF">
        <w:rPr>
          <w:rFonts w:ascii="Times New Roman" w:hAnsi="Times New Roman"/>
          <w:sz w:val="24"/>
          <w:szCs w:val="24"/>
        </w:rPr>
        <w:t>, 13.</w:t>
      </w:r>
    </w:p>
    <w:p w14:paraId="251A291B" w14:textId="1172D8E1" w:rsidR="006C22AD" w:rsidRPr="003655FF" w:rsidRDefault="006C22AD" w:rsidP="00A66935">
      <w:pPr>
        <w:suppressAutoHyphens/>
        <w:jc w:val="both"/>
        <w:rPr>
          <w:rFonts w:ascii="Times New Roman" w:hAnsi="Times New Roman"/>
          <w:sz w:val="24"/>
          <w:szCs w:val="24"/>
        </w:rPr>
      </w:pPr>
      <w:r w:rsidRPr="003655FF">
        <w:rPr>
          <w:rFonts w:ascii="Times New Roman" w:hAnsi="Times New Roman"/>
          <w:b/>
          <w:sz w:val="24"/>
          <w:szCs w:val="24"/>
        </w:rPr>
        <w:t xml:space="preserve">Срок поставки товара: </w:t>
      </w:r>
      <w:r w:rsidRPr="003655FF">
        <w:rPr>
          <w:rFonts w:ascii="Times New Roman" w:hAnsi="Times New Roman"/>
          <w:sz w:val="24"/>
          <w:szCs w:val="24"/>
        </w:rPr>
        <w:t xml:space="preserve">в течение </w:t>
      </w:r>
      <w:r w:rsidR="00521CD4">
        <w:rPr>
          <w:rFonts w:ascii="Times New Roman" w:hAnsi="Times New Roman"/>
          <w:sz w:val="24"/>
          <w:szCs w:val="24"/>
        </w:rPr>
        <w:t>1</w:t>
      </w:r>
      <w:r w:rsidR="00585410" w:rsidRPr="003655FF">
        <w:rPr>
          <w:rFonts w:ascii="Times New Roman" w:hAnsi="Times New Roman"/>
          <w:sz w:val="24"/>
          <w:szCs w:val="24"/>
        </w:rPr>
        <w:t>0</w:t>
      </w:r>
      <w:r w:rsidRPr="003655FF">
        <w:rPr>
          <w:rFonts w:ascii="Times New Roman" w:hAnsi="Times New Roman"/>
          <w:sz w:val="24"/>
          <w:szCs w:val="24"/>
        </w:rPr>
        <w:t xml:space="preserve"> (</w:t>
      </w:r>
      <w:r w:rsidR="00521CD4">
        <w:rPr>
          <w:rFonts w:ascii="Times New Roman" w:hAnsi="Times New Roman"/>
          <w:sz w:val="24"/>
          <w:szCs w:val="24"/>
        </w:rPr>
        <w:t>десяти</w:t>
      </w:r>
      <w:r w:rsidRPr="003655FF">
        <w:rPr>
          <w:rFonts w:ascii="Times New Roman" w:hAnsi="Times New Roman"/>
          <w:sz w:val="24"/>
          <w:szCs w:val="24"/>
        </w:rPr>
        <w:t xml:space="preserve">) </w:t>
      </w:r>
      <w:r w:rsidR="00585410" w:rsidRPr="003655FF">
        <w:rPr>
          <w:rFonts w:ascii="Times New Roman" w:hAnsi="Times New Roman"/>
          <w:sz w:val="24"/>
          <w:szCs w:val="24"/>
        </w:rPr>
        <w:t>рабочих</w:t>
      </w:r>
      <w:r w:rsidRPr="003655FF">
        <w:rPr>
          <w:rFonts w:ascii="Times New Roman" w:hAnsi="Times New Roman"/>
          <w:sz w:val="24"/>
          <w:szCs w:val="24"/>
        </w:rPr>
        <w:t xml:space="preserve"> дней с даты заключения Договора</w:t>
      </w:r>
      <w:r w:rsidR="00585410" w:rsidRPr="003655FF">
        <w:rPr>
          <w:rFonts w:ascii="Times New Roman" w:hAnsi="Times New Roman"/>
          <w:sz w:val="24"/>
          <w:szCs w:val="24"/>
        </w:rPr>
        <w:t>.</w:t>
      </w:r>
      <w:r w:rsidRPr="003655FF">
        <w:rPr>
          <w:rFonts w:ascii="Times New Roman" w:hAnsi="Times New Roman"/>
          <w:sz w:val="24"/>
          <w:szCs w:val="24"/>
        </w:rPr>
        <w:t xml:space="preserve">      </w:t>
      </w:r>
    </w:p>
    <w:p w14:paraId="77A7C925" w14:textId="77777777" w:rsidR="00D60E33" w:rsidRPr="003655FF" w:rsidRDefault="00D60E33" w:rsidP="00A66935">
      <w:pPr>
        <w:suppressAutoHyphens/>
        <w:jc w:val="both"/>
        <w:rPr>
          <w:rFonts w:ascii="Times New Roman" w:hAnsi="Times New Roman"/>
          <w:sz w:val="24"/>
          <w:szCs w:val="24"/>
        </w:rPr>
      </w:pPr>
      <w:r w:rsidRPr="003655FF">
        <w:rPr>
          <w:rFonts w:ascii="Times New Roman" w:hAnsi="Times New Roman"/>
          <w:b/>
          <w:sz w:val="24"/>
          <w:szCs w:val="24"/>
        </w:rPr>
        <w:t>Поставляемый Товар</w:t>
      </w:r>
      <w:r w:rsidRPr="003655FF">
        <w:rPr>
          <w:rFonts w:ascii="Times New Roman" w:hAnsi="Times New Roman"/>
          <w:sz w:val="24"/>
          <w:szCs w:val="24"/>
        </w:rPr>
        <w:t xml:space="preserve">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7ADC968F" w14:textId="77777777" w:rsidR="00D60E33" w:rsidRDefault="00D60E33" w:rsidP="000673BA">
      <w:pPr>
        <w:suppressAutoHyphens/>
        <w:rPr>
          <w:rFonts w:ascii="Times New Roman" w:hAnsi="Times New Roman"/>
          <w:sz w:val="24"/>
          <w:szCs w:val="24"/>
        </w:rPr>
      </w:pPr>
    </w:p>
    <w:p w14:paraId="006F1CC1" w14:textId="77777777" w:rsidR="00521CD4" w:rsidRPr="003655FF" w:rsidRDefault="00521CD4" w:rsidP="000673BA">
      <w:pPr>
        <w:suppressAutoHyphens/>
        <w:rPr>
          <w:rFonts w:ascii="Times New Roman" w:hAnsi="Times New Roman"/>
          <w:sz w:val="24"/>
          <w:szCs w:val="24"/>
        </w:rPr>
      </w:pPr>
    </w:p>
    <w:tbl>
      <w:tblPr>
        <w:tblW w:w="10588" w:type="dxa"/>
        <w:tblInd w:w="-34" w:type="dxa"/>
        <w:tblLook w:val="04A0" w:firstRow="1" w:lastRow="0" w:firstColumn="1" w:lastColumn="0" w:noHBand="0" w:noVBand="1"/>
      </w:tblPr>
      <w:tblGrid>
        <w:gridCol w:w="6120"/>
        <w:gridCol w:w="4468"/>
      </w:tblGrid>
      <w:tr w:rsidR="009E78CD" w:rsidRPr="003655FF" w14:paraId="62986A91" w14:textId="77777777" w:rsidTr="00A66935">
        <w:trPr>
          <w:trHeight w:val="269"/>
        </w:trPr>
        <w:tc>
          <w:tcPr>
            <w:tcW w:w="6120" w:type="dxa"/>
            <w:vAlign w:val="bottom"/>
          </w:tcPr>
          <w:p w14:paraId="7B88F18B" w14:textId="77777777" w:rsidR="009E78CD" w:rsidRPr="003655FF" w:rsidRDefault="009E78CD" w:rsidP="00FF6933">
            <w:pPr>
              <w:tabs>
                <w:tab w:val="left" w:pos="1065"/>
              </w:tabs>
              <w:rPr>
                <w:rFonts w:ascii="Times New Roman" w:hAnsi="Times New Roman"/>
                <w:b/>
                <w:bCs/>
                <w:sz w:val="24"/>
                <w:szCs w:val="24"/>
              </w:rPr>
            </w:pPr>
            <w:r w:rsidRPr="003655FF">
              <w:rPr>
                <w:rFonts w:ascii="Times New Roman" w:hAnsi="Times New Roman"/>
                <w:b/>
                <w:bCs/>
                <w:sz w:val="24"/>
                <w:szCs w:val="24"/>
              </w:rPr>
              <w:t>Заказчик:</w:t>
            </w:r>
          </w:p>
        </w:tc>
        <w:tc>
          <w:tcPr>
            <w:tcW w:w="4468" w:type="dxa"/>
            <w:vAlign w:val="bottom"/>
          </w:tcPr>
          <w:p w14:paraId="4FA75C9A" w14:textId="77777777" w:rsidR="009E78CD" w:rsidRPr="003655FF" w:rsidRDefault="009E78CD" w:rsidP="00FF6933">
            <w:pPr>
              <w:tabs>
                <w:tab w:val="left" w:pos="1065"/>
              </w:tabs>
              <w:rPr>
                <w:rFonts w:ascii="Times New Roman" w:hAnsi="Times New Roman"/>
                <w:b/>
                <w:bCs/>
                <w:sz w:val="24"/>
                <w:szCs w:val="24"/>
              </w:rPr>
            </w:pPr>
            <w:r w:rsidRPr="003655FF">
              <w:rPr>
                <w:rFonts w:ascii="Times New Roman" w:hAnsi="Times New Roman"/>
                <w:b/>
                <w:bCs/>
                <w:sz w:val="24"/>
                <w:szCs w:val="24"/>
              </w:rPr>
              <w:t>Поставщик:</w:t>
            </w:r>
          </w:p>
        </w:tc>
      </w:tr>
      <w:tr w:rsidR="009E78CD" w:rsidRPr="00585410" w14:paraId="18BD31F3" w14:textId="77777777" w:rsidTr="00A66935">
        <w:trPr>
          <w:trHeight w:val="779"/>
        </w:trPr>
        <w:tc>
          <w:tcPr>
            <w:tcW w:w="6120" w:type="dxa"/>
            <w:vAlign w:val="bottom"/>
          </w:tcPr>
          <w:p w14:paraId="0C3D28BA" w14:textId="71ED18F7" w:rsidR="009E78CD" w:rsidRPr="00585410" w:rsidRDefault="00BE419A" w:rsidP="00521CD4">
            <w:pPr>
              <w:tabs>
                <w:tab w:val="left" w:pos="1065"/>
              </w:tabs>
              <w:rPr>
                <w:rFonts w:ascii="Times New Roman" w:hAnsi="Times New Roman"/>
                <w:b/>
                <w:bCs/>
              </w:rPr>
            </w:pPr>
            <w:r w:rsidRPr="00585410">
              <w:rPr>
                <w:rFonts w:ascii="Times New Roman" w:hAnsi="Times New Roman"/>
              </w:rPr>
              <w:t>_____________</w:t>
            </w:r>
            <w:r w:rsidR="00377507" w:rsidRPr="00585410">
              <w:rPr>
                <w:rFonts w:ascii="Times New Roman" w:hAnsi="Times New Roman"/>
              </w:rPr>
              <w:t>_____</w:t>
            </w:r>
            <w:r w:rsidR="00A66935">
              <w:rPr>
                <w:rFonts w:ascii="Times New Roman" w:hAnsi="Times New Roman"/>
              </w:rPr>
              <w:t>_</w:t>
            </w:r>
            <w:r w:rsidR="009E78CD" w:rsidRPr="00585410">
              <w:rPr>
                <w:rFonts w:ascii="Times New Roman" w:hAnsi="Times New Roman"/>
              </w:rPr>
              <w:t>____</w:t>
            </w:r>
            <w:r w:rsidR="009E78CD" w:rsidRPr="00585410">
              <w:rPr>
                <w:rFonts w:ascii="Times New Roman" w:hAnsi="Times New Roman"/>
                <w:b/>
              </w:rPr>
              <w:t xml:space="preserve"> </w:t>
            </w:r>
            <w:r w:rsidR="00377507" w:rsidRPr="00585410">
              <w:rPr>
                <w:rFonts w:ascii="Times New Roman" w:hAnsi="Times New Roman"/>
                <w:b/>
              </w:rPr>
              <w:t>«</w:t>
            </w:r>
            <w:r w:rsidR="00521CD4">
              <w:rPr>
                <w:rFonts w:ascii="Times New Roman" w:hAnsi="Times New Roman"/>
                <w:b/>
                <w:sz w:val="24"/>
                <w:szCs w:val="24"/>
              </w:rPr>
              <w:t>____________</w:t>
            </w:r>
            <w:r w:rsidR="00F63CAB" w:rsidRPr="00585410">
              <w:rPr>
                <w:rFonts w:ascii="Times New Roman" w:hAnsi="Times New Roman"/>
                <w:b/>
              </w:rPr>
              <w:t>»</w:t>
            </w:r>
          </w:p>
        </w:tc>
        <w:tc>
          <w:tcPr>
            <w:tcW w:w="4468" w:type="dxa"/>
            <w:vAlign w:val="bottom"/>
          </w:tcPr>
          <w:p w14:paraId="21501833" w14:textId="787FD8DE" w:rsidR="009E78CD" w:rsidRPr="00585410" w:rsidRDefault="00377507" w:rsidP="00521CD4">
            <w:pPr>
              <w:tabs>
                <w:tab w:val="left" w:pos="1065"/>
              </w:tabs>
              <w:rPr>
                <w:rFonts w:ascii="Times New Roman" w:hAnsi="Times New Roman"/>
                <w:b/>
                <w:bCs/>
              </w:rPr>
            </w:pPr>
            <w:r w:rsidRPr="00585410">
              <w:rPr>
                <w:rFonts w:ascii="Times New Roman" w:hAnsi="Times New Roman"/>
              </w:rPr>
              <w:t>______</w:t>
            </w:r>
            <w:r w:rsidR="00A66935">
              <w:rPr>
                <w:rFonts w:ascii="Times New Roman" w:hAnsi="Times New Roman"/>
              </w:rPr>
              <w:t>_</w:t>
            </w:r>
            <w:r w:rsidR="00D60E33" w:rsidRPr="00585410">
              <w:rPr>
                <w:rFonts w:ascii="Times New Roman" w:hAnsi="Times New Roman"/>
              </w:rPr>
              <w:t>_</w:t>
            </w:r>
            <w:r w:rsidR="009E78CD" w:rsidRPr="00585410">
              <w:rPr>
                <w:rFonts w:ascii="Times New Roman" w:hAnsi="Times New Roman"/>
              </w:rPr>
              <w:t>_</w:t>
            </w:r>
            <w:r w:rsidR="00FD0F37" w:rsidRPr="00585410">
              <w:rPr>
                <w:rFonts w:ascii="Times New Roman" w:hAnsi="Times New Roman"/>
              </w:rPr>
              <w:t>_____</w:t>
            </w:r>
            <w:r w:rsidR="009E78CD" w:rsidRPr="00585410">
              <w:rPr>
                <w:rFonts w:ascii="Times New Roman" w:hAnsi="Times New Roman"/>
              </w:rPr>
              <w:t>_____</w:t>
            </w:r>
            <w:r w:rsidR="008906A1" w:rsidRPr="00585410">
              <w:rPr>
                <w:rFonts w:ascii="Times New Roman" w:hAnsi="Times New Roman"/>
                <w:b/>
              </w:rPr>
              <w:t xml:space="preserve"> </w:t>
            </w:r>
            <w:r w:rsidR="00F63CAB" w:rsidRPr="00585410">
              <w:rPr>
                <w:rFonts w:ascii="Times New Roman" w:hAnsi="Times New Roman"/>
                <w:b/>
              </w:rPr>
              <w:t>«</w:t>
            </w:r>
            <w:r w:rsidR="00521CD4">
              <w:rPr>
                <w:rFonts w:ascii="Times New Roman" w:hAnsi="Times New Roman"/>
                <w:b/>
                <w:sz w:val="24"/>
                <w:szCs w:val="24"/>
              </w:rPr>
              <w:t>____________</w:t>
            </w:r>
            <w:r w:rsidR="00F63CAB" w:rsidRPr="00585410">
              <w:rPr>
                <w:rFonts w:ascii="Times New Roman" w:hAnsi="Times New Roman"/>
                <w:b/>
              </w:rPr>
              <w:t>»</w:t>
            </w:r>
          </w:p>
        </w:tc>
      </w:tr>
      <w:tr w:rsidR="009E78CD" w:rsidRPr="00585410" w14:paraId="193C3F7A" w14:textId="77777777" w:rsidTr="00A66935">
        <w:trPr>
          <w:trHeight w:val="269"/>
        </w:trPr>
        <w:tc>
          <w:tcPr>
            <w:tcW w:w="6120" w:type="dxa"/>
            <w:vAlign w:val="bottom"/>
          </w:tcPr>
          <w:p w14:paraId="2D31ED74" w14:textId="77777777" w:rsidR="009E78CD" w:rsidRPr="00585410" w:rsidRDefault="009E78CD" w:rsidP="00FF6933">
            <w:pPr>
              <w:tabs>
                <w:tab w:val="left" w:pos="965"/>
                <w:tab w:val="left" w:pos="1065"/>
              </w:tabs>
              <w:rPr>
                <w:rFonts w:ascii="Times New Roman" w:hAnsi="Times New Roman"/>
                <w:b/>
              </w:rPr>
            </w:pPr>
            <w:r w:rsidRPr="00585410">
              <w:rPr>
                <w:rFonts w:ascii="Times New Roman" w:hAnsi="Times New Roman"/>
              </w:rPr>
              <w:t>М.П.</w:t>
            </w:r>
            <w:r w:rsidRPr="00585410">
              <w:rPr>
                <w:rFonts w:ascii="Times New Roman" w:hAnsi="Times New Roman"/>
                <w:b/>
              </w:rPr>
              <w:tab/>
            </w:r>
          </w:p>
        </w:tc>
        <w:tc>
          <w:tcPr>
            <w:tcW w:w="4468" w:type="dxa"/>
            <w:vAlign w:val="bottom"/>
          </w:tcPr>
          <w:p w14:paraId="6F6F3B20" w14:textId="77777777" w:rsidR="009E78CD" w:rsidRPr="00585410" w:rsidRDefault="009E78CD" w:rsidP="00BE419A">
            <w:pPr>
              <w:tabs>
                <w:tab w:val="left" w:pos="1065"/>
              </w:tabs>
              <w:ind w:right="906"/>
              <w:rPr>
                <w:rFonts w:ascii="Times New Roman" w:hAnsi="Times New Roman"/>
                <w:b/>
                <w:bCs/>
              </w:rPr>
            </w:pPr>
            <w:r w:rsidRPr="00585410">
              <w:rPr>
                <w:rFonts w:ascii="Times New Roman" w:hAnsi="Times New Roman"/>
              </w:rPr>
              <w:t>М.П.</w:t>
            </w:r>
          </w:p>
        </w:tc>
      </w:tr>
    </w:tbl>
    <w:p w14:paraId="375BE0BF" w14:textId="77777777" w:rsidR="00442E21" w:rsidRPr="00FD0F37" w:rsidRDefault="00442E21" w:rsidP="00956D70">
      <w:pPr>
        <w:contextualSpacing/>
        <w:rPr>
          <w:rFonts w:ascii="Times New Roman" w:hAnsi="Times New Roman"/>
          <w:b/>
          <w:bCs/>
          <w:sz w:val="20"/>
          <w:szCs w:val="20"/>
        </w:rPr>
      </w:pPr>
    </w:p>
    <w:sectPr w:rsidR="00442E21" w:rsidRPr="00FD0F37" w:rsidSect="00A66935">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8BA38" w14:textId="77777777" w:rsidR="00D34F61" w:rsidRDefault="00D34F61">
      <w:r>
        <w:separator/>
      </w:r>
    </w:p>
  </w:endnote>
  <w:endnote w:type="continuationSeparator" w:id="0">
    <w:p w14:paraId="0648CD45" w14:textId="77777777" w:rsidR="00D34F61" w:rsidRDefault="00D34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5BC4E" w14:textId="77777777" w:rsidR="003D74FD" w:rsidRDefault="003D74FD">
    <w:pPr>
      <w:pStyle w:val="a7"/>
      <w:jc w:val="center"/>
    </w:pPr>
    <w:r>
      <w:fldChar w:fldCharType="begin"/>
    </w:r>
    <w:r>
      <w:instrText>PAGE   \* MERGEFORMAT</w:instrText>
    </w:r>
    <w:r>
      <w:fldChar w:fldCharType="separate"/>
    </w:r>
    <w:r w:rsidR="0047555F">
      <w:rPr>
        <w:noProof/>
      </w:rPr>
      <w:t>1</w:t>
    </w:r>
    <w:r>
      <w:rPr>
        <w:noProof/>
      </w:rPr>
      <w:fldChar w:fldCharType="end"/>
    </w:r>
  </w:p>
  <w:p w14:paraId="4365BAC0" w14:textId="77777777" w:rsidR="003D74FD" w:rsidRDefault="003D74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E4716" w14:textId="77777777" w:rsidR="00D34F61" w:rsidRDefault="00D34F61">
      <w:r>
        <w:separator/>
      </w:r>
    </w:p>
  </w:footnote>
  <w:footnote w:type="continuationSeparator" w:id="0">
    <w:p w14:paraId="4028EEF4" w14:textId="77777777" w:rsidR="00D34F61" w:rsidRDefault="00D34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73A8A" w14:textId="77777777" w:rsidR="003D74FD" w:rsidRDefault="003D74F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F56FB"/>
    <w:multiLevelType w:val="multilevel"/>
    <w:tmpl w:val="5BF67548"/>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44692E"/>
    <w:multiLevelType w:val="multilevel"/>
    <w:tmpl w:val="B5CABC02"/>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2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1D2369"/>
    <w:multiLevelType w:val="multilevel"/>
    <w:tmpl w:val="5A34FA52"/>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271EAF"/>
    <w:multiLevelType w:val="multilevel"/>
    <w:tmpl w:val="B2342A56"/>
    <w:lvl w:ilvl="0">
      <w:start w:val="6"/>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21B37AD"/>
    <w:multiLevelType w:val="multilevel"/>
    <w:tmpl w:val="3808D97C"/>
    <w:lvl w:ilvl="0">
      <w:start w:val="1"/>
      <w:numFmt w:val="decimal"/>
      <w:lvlText w:val="1.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1D0F02"/>
    <w:multiLevelType w:val="multilevel"/>
    <w:tmpl w:val="E4341C8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D74DFB"/>
    <w:multiLevelType w:val="multilevel"/>
    <w:tmpl w:val="94FCF3C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C35685"/>
    <w:multiLevelType w:val="hybridMultilevel"/>
    <w:tmpl w:val="470C000C"/>
    <w:lvl w:ilvl="0" w:tplc="FCFE1F0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F5624FC"/>
    <w:multiLevelType w:val="multilevel"/>
    <w:tmpl w:val="37F4DB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EC1F59"/>
    <w:multiLevelType w:val="multilevel"/>
    <w:tmpl w:val="972E379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FD2E95"/>
    <w:multiLevelType w:val="multilevel"/>
    <w:tmpl w:val="90E2B8D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555326"/>
    <w:multiLevelType w:val="multilevel"/>
    <w:tmpl w:val="1BDC4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E51E4E"/>
    <w:multiLevelType w:val="multilevel"/>
    <w:tmpl w:val="ABAC7C0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4F1021"/>
    <w:multiLevelType w:val="multilevel"/>
    <w:tmpl w:val="CA2EC946"/>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1501A1"/>
    <w:multiLevelType w:val="multilevel"/>
    <w:tmpl w:val="642A2A22"/>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EF562A"/>
    <w:multiLevelType w:val="hybridMultilevel"/>
    <w:tmpl w:val="B950A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8"/>
  </w:num>
  <w:num w:numId="4">
    <w:abstractNumId w:val="12"/>
  </w:num>
  <w:num w:numId="5">
    <w:abstractNumId w:val="11"/>
  </w:num>
  <w:num w:numId="6">
    <w:abstractNumId w:val="13"/>
  </w:num>
  <w:num w:numId="7">
    <w:abstractNumId w:val="1"/>
  </w:num>
  <w:num w:numId="8">
    <w:abstractNumId w:val="3"/>
  </w:num>
  <w:num w:numId="9">
    <w:abstractNumId w:val="4"/>
  </w:num>
  <w:num w:numId="10">
    <w:abstractNumId w:val="0"/>
  </w:num>
  <w:num w:numId="11">
    <w:abstractNumId w:val="14"/>
  </w:num>
  <w:num w:numId="12">
    <w:abstractNumId w:val="6"/>
  </w:num>
  <w:num w:numId="13">
    <w:abstractNumId w:val="5"/>
  </w:num>
  <w:num w:numId="14">
    <w:abstractNumId w:val="2"/>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5B"/>
    <w:rsid w:val="00000FEB"/>
    <w:rsid w:val="00002BC2"/>
    <w:rsid w:val="000042C4"/>
    <w:rsid w:val="00022A32"/>
    <w:rsid w:val="00026558"/>
    <w:rsid w:val="00026B16"/>
    <w:rsid w:val="00031241"/>
    <w:rsid w:val="00033CF4"/>
    <w:rsid w:val="00035C06"/>
    <w:rsid w:val="00040394"/>
    <w:rsid w:val="000413B8"/>
    <w:rsid w:val="00045CAF"/>
    <w:rsid w:val="00046E1F"/>
    <w:rsid w:val="00047AE2"/>
    <w:rsid w:val="00047B42"/>
    <w:rsid w:val="00050292"/>
    <w:rsid w:val="00050D59"/>
    <w:rsid w:val="000529D3"/>
    <w:rsid w:val="000557E0"/>
    <w:rsid w:val="00060773"/>
    <w:rsid w:val="00062F79"/>
    <w:rsid w:val="00066274"/>
    <w:rsid w:val="0006681F"/>
    <w:rsid w:val="000673BA"/>
    <w:rsid w:val="00077B04"/>
    <w:rsid w:val="00077FB8"/>
    <w:rsid w:val="000818E0"/>
    <w:rsid w:val="00081E9A"/>
    <w:rsid w:val="00084DA3"/>
    <w:rsid w:val="000A5D96"/>
    <w:rsid w:val="000A69B8"/>
    <w:rsid w:val="000B1099"/>
    <w:rsid w:val="000B288C"/>
    <w:rsid w:val="000B2D64"/>
    <w:rsid w:val="000B3832"/>
    <w:rsid w:val="000B396E"/>
    <w:rsid w:val="000B4F7D"/>
    <w:rsid w:val="000C24EF"/>
    <w:rsid w:val="000C33B3"/>
    <w:rsid w:val="000C37BE"/>
    <w:rsid w:val="000C48FC"/>
    <w:rsid w:val="000C5427"/>
    <w:rsid w:val="000C67C2"/>
    <w:rsid w:val="000C7045"/>
    <w:rsid w:val="000D3062"/>
    <w:rsid w:val="000E3EB9"/>
    <w:rsid w:val="000F1333"/>
    <w:rsid w:val="000F3C95"/>
    <w:rsid w:val="000F53E8"/>
    <w:rsid w:val="000F76FB"/>
    <w:rsid w:val="00104324"/>
    <w:rsid w:val="001067A8"/>
    <w:rsid w:val="00107C8A"/>
    <w:rsid w:val="001165F1"/>
    <w:rsid w:val="00117806"/>
    <w:rsid w:val="001179CF"/>
    <w:rsid w:val="001249A2"/>
    <w:rsid w:val="001320F0"/>
    <w:rsid w:val="00133CFD"/>
    <w:rsid w:val="00136259"/>
    <w:rsid w:val="00140C0D"/>
    <w:rsid w:val="00140D60"/>
    <w:rsid w:val="00142EC9"/>
    <w:rsid w:val="00154A8D"/>
    <w:rsid w:val="0016672C"/>
    <w:rsid w:val="00170D79"/>
    <w:rsid w:val="001734AE"/>
    <w:rsid w:val="00174140"/>
    <w:rsid w:val="00176AD5"/>
    <w:rsid w:val="00177D4A"/>
    <w:rsid w:val="00183FA9"/>
    <w:rsid w:val="00197E68"/>
    <w:rsid w:val="001A215A"/>
    <w:rsid w:val="001A496C"/>
    <w:rsid w:val="001A77ED"/>
    <w:rsid w:val="001B4DA0"/>
    <w:rsid w:val="001B50DC"/>
    <w:rsid w:val="001B60C6"/>
    <w:rsid w:val="001B6A5A"/>
    <w:rsid w:val="001C08F6"/>
    <w:rsid w:val="001C39C9"/>
    <w:rsid w:val="001C3AD3"/>
    <w:rsid w:val="001C3B8F"/>
    <w:rsid w:val="001C58EC"/>
    <w:rsid w:val="001C7A70"/>
    <w:rsid w:val="001D43C0"/>
    <w:rsid w:val="001E0C61"/>
    <w:rsid w:val="001E0CD4"/>
    <w:rsid w:val="001E40DD"/>
    <w:rsid w:val="001E4CE9"/>
    <w:rsid w:val="001E73EE"/>
    <w:rsid w:val="001F14E3"/>
    <w:rsid w:val="001F3535"/>
    <w:rsid w:val="001F7289"/>
    <w:rsid w:val="00200517"/>
    <w:rsid w:val="00200599"/>
    <w:rsid w:val="00212904"/>
    <w:rsid w:val="00212A6F"/>
    <w:rsid w:val="00213AAB"/>
    <w:rsid w:val="00213FF8"/>
    <w:rsid w:val="00220ABA"/>
    <w:rsid w:val="00222302"/>
    <w:rsid w:val="0022242B"/>
    <w:rsid w:val="002259A0"/>
    <w:rsid w:val="002264E9"/>
    <w:rsid w:val="00230074"/>
    <w:rsid w:val="0023078D"/>
    <w:rsid w:val="0023121C"/>
    <w:rsid w:val="00234750"/>
    <w:rsid w:val="00234D1B"/>
    <w:rsid w:val="00236135"/>
    <w:rsid w:val="00236349"/>
    <w:rsid w:val="0024020D"/>
    <w:rsid w:val="00243F03"/>
    <w:rsid w:val="00245686"/>
    <w:rsid w:val="00245782"/>
    <w:rsid w:val="00250EAE"/>
    <w:rsid w:val="0025251C"/>
    <w:rsid w:val="002548E8"/>
    <w:rsid w:val="0026104B"/>
    <w:rsid w:val="002610C7"/>
    <w:rsid w:val="00264CF2"/>
    <w:rsid w:val="002663D4"/>
    <w:rsid w:val="002758C4"/>
    <w:rsid w:val="00284BAD"/>
    <w:rsid w:val="00292130"/>
    <w:rsid w:val="00292558"/>
    <w:rsid w:val="00294A4A"/>
    <w:rsid w:val="00295012"/>
    <w:rsid w:val="00295780"/>
    <w:rsid w:val="002976DE"/>
    <w:rsid w:val="002A5E3A"/>
    <w:rsid w:val="002B4F39"/>
    <w:rsid w:val="002B629B"/>
    <w:rsid w:val="002B70B5"/>
    <w:rsid w:val="002C0D41"/>
    <w:rsid w:val="002C2DB7"/>
    <w:rsid w:val="002D1AAA"/>
    <w:rsid w:val="002D22DB"/>
    <w:rsid w:val="002D5944"/>
    <w:rsid w:val="002E116E"/>
    <w:rsid w:val="002E227B"/>
    <w:rsid w:val="002E3F2D"/>
    <w:rsid w:val="002E7A3B"/>
    <w:rsid w:val="002F28A0"/>
    <w:rsid w:val="002F557B"/>
    <w:rsid w:val="002F7E28"/>
    <w:rsid w:val="003027E3"/>
    <w:rsid w:val="00304541"/>
    <w:rsid w:val="003072B1"/>
    <w:rsid w:val="003212CE"/>
    <w:rsid w:val="00325427"/>
    <w:rsid w:val="00335C4C"/>
    <w:rsid w:val="0034230D"/>
    <w:rsid w:val="00342B4F"/>
    <w:rsid w:val="00342E6F"/>
    <w:rsid w:val="00347DA4"/>
    <w:rsid w:val="003502B7"/>
    <w:rsid w:val="00356FA9"/>
    <w:rsid w:val="00357185"/>
    <w:rsid w:val="003607E4"/>
    <w:rsid w:val="00360EAF"/>
    <w:rsid w:val="003655FF"/>
    <w:rsid w:val="00370D18"/>
    <w:rsid w:val="00372C45"/>
    <w:rsid w:val="00377507"/>
    <w:rsid w:val="00377FC1"/>
    <w:rsid w:val="00382CFC"/>
    <w:rsid w:val="00391C51"/>
    <w:rsid w:val="00392B89"/>
    <w:rsid w:val="00394159"/>
    <w:rsid w:val="00394266"/>
    <w:rsid w:val="003949AA"/>
    <w:rsid w:val="003964BC"/>
    <w:rsid w:val="003A1559"/>
    <w:rsid w:val="003A57B7"/>
    <w:rsid w:val="003A65BA"/>
    <w:rsid w:val="003A7FD2"/>
    <w:rsid w:val="003B3144"/>
    <w:rsid w:val="003B3D1A"/>
    <w:rsid w:val="003B3F71"/>
    <w:rsid w:val="003B4AB3"/>
    <w:rsid w:val="003B7366"/>
    <w:rsid w:val="003B7A1C"/>
    <w:rsid w:val="003C0753"/>
    <w:rsid w:val="003C16B9"/>
    <w:rsid w:val="003D1D91"/>
    <w:rsid w:val="003D21D3"/>
    <w:rsid w:val="003D3B5D"/>
    <w:rsid w:val="003D400E"/>
    <w:rsid w:val="003D74FD"/>
    <w:rsid w:val="003E4109"/>
    <w:rsid w:val="003E5DB9"/>
    <w:rsid w:val="003E65B2"/>
    <w:rsid w:val="003F067F"/>
    <w:rsid w:val="003F7F88"/>
    <w:rsid w:val="00402BEF"/>
    <w:rsid w:val="00402DFC"/>
    <w:rsid w:val="00405360"/>
    <w:rsid w:val="00406886"/>
    <w:rsid w:val="00407F0B"/>
    <w:rsid w:val="004129C7"/>
    <w:rsid w:val="0041378B"/>
    <w:rsid w:val="0041783D"/>
    <w:rsid w:val="004206F8"/>
    <w:rsid w:val="00424D14"/>
    <w:rsid w:val="004303FA"/>
    <w:rsid w:val="004315B7"/>
    <w:rsid w:val="00433EC9"/>
    <w:rsid w:val="004342FD"/>
    <w:rsid w:val="00437020"/>
    <w:rsid w:val="00440862"/>
    <w:rsid w:val="00440A82"/>
    <w:rsid w:val="004411DC"/>
    <w:rsid w:val="004421F3"/>
    <w:rsid w:val="00442E21"/>
    <w:rsid w:val="00443233"/>
    <w:rsid w:val="00446D51"/>
    <w:rsid w:val="004516EC"/>
    <w:rsid w:val="00453C5E"/>
    <w:rsid w:val="00456EDE"/>
    <w:rsid w:val="00460200"/>
    <w:rsid w:val="004611A3"/>
    <w:rsid w:val="0046163E"/>
    <w:rsid w:val="00463446"/>
    <w:rsid w:val="00470709"/>
    <w:rsid w:val="0047555F"/>
    <w:rsid w:val="0047633E"/>
    <w:rsid w:val="00480C20"/>
    <w:rsid w:val="0048694B"/>
    <w:rsid w:val="00496D2A"/>
    <w:rsid w:val="004A1D6E"/>
    <w:rsid w:val="004A528D"/>
    <w:rsid w:val="004A5DA4"/>
    <w:rsid w:val="004A7EC9"/>
    <w:rsid w:val="004B0154"/>
    <w:rsid w:val="004B1822"/>
    <w:rsid w:val="004B1B2F"/>
    <w:rsid w:val="004B44FC"/>
    <w:rsid w:val="004B6181"/>
    <w:rsid w:val="004B64B3"/>
    <w:rsid w:val="004D004D"/>
    <w:rsid w:val="004D0078"/>
    <w:rsid w:val="004D36DB"/>
    <w:rsid w:val="004E1D24"/>
    <w:rsid w:val="004E3BE6"/>
    <w:rsid w:val="004E7D6E"/>
    <w:rsid w:val="004F00DE"/>
    <w:rsid w:val="004F091A"/>
    <w:rsid w:val="004F243D"/>
    <w:rsid w:val="004F6043"/>
    <w:rsid w:val="004F606E"/>
    <w:rsid w:val="004F6FDD"/>
    <w:rsid w:val="00503A33"/>
    <w:rsid w:val="005049B8"/>
    <w:rsid w:val="00506FFB"/>
    <w:rsid w:val="00511431"/>
    <w:rsid w:val="00521CD4"/>
    <w:rsid w:val="0052250D"/>
    <w:rsid w:val="0052571D"/>
    <w:rsid w:val="005276E9"/>
    <w:rsid w:val="0053419C"/>
    <w:rsid w:val="00536C24"/>
    <w:rsid w:val="00537696"/>
    <w:rsid w:val="00541052"/>
    <w:rsid w:val="00542C54"/>
    <w:rsid w:val="00543782"/>
    <w:rsid w:val="00544B79"/>
    <w:rsid w:val="00544F69"/>
    <w:rsid w:val="00547B49"/>
    <w:rsid w:val="005511BB"/>
    <w:rsid w:val="00551658"/>
    <w:rsid w:val="00556299"/>
    <w:rsid w:val="005621C6"/>
    <w:rsid w:val="005738DA"/>
    <w:rsid w:val="005739B2"/>
    <w:rsid w:val="00577180"/>
    <w:rsid w:val="00582A9B"/>
    <w:rsid w:val="00585410"/>
    <w:rsid w:val="00587057"/>
    <w:rsid w:val="00587900"/>
    <w:rsid w:val="00591D7D"/>
    <w:rsid w:val="00592D38"/>
    <w:rsid w:val="005947E7"/>
    <w:rsid w:val="005962A0"/>
    <w:rsid w:val="00596B27"/>
    <w:rsid w:val="005A33B1"/>
    <w:rsid w:val="005A6A04"/>
    <w:rsid w:val="005A6DF0"/>
    <w:rsid w:val="005C1EAA"/>
    <w:rsid w:val="005C5887"/>
    <w:rsid w:val="005D0761"/>
    <w:rsid w:val="005D1C1C"/>
    <w:rsid w:val="005D4896"/>
    <w:rsid w:val="005D4CC6"/>
    <w:rsid w:val="005E3A3F"/>
    <w:rsid w:val="005E5A99"/>
    <w:rsid w:val="005E6BB6"/>
    <w:rsid w:val="005E7408"/>
    <w:rsid w:val="005F0170"/>
    <w:rsid w:val="005F17CE"/>
    <w:rsid w:val="005F77C5"/>
    <w:rsid w:val="0060633E"/>
    <w:rsid w:val="0060637B"/>
    <w:rsid w:val="006068D2"/>
    <w:rsid w:val="00606ABF"/>
    <w:rsid w:val="00612724"/>
    <w:rsid w:val="00615FC7"/>
    <w:rsid w:val="006176CE"/>
    <w:rsid w:val="00620009"/>
    <w:rsid w:val="00622E62"/>
    <w:rsid w:val="0063471C"/>
    <w:rsid w:val="00634BA0"/>
    <w:rsid w:val="00634D40"/>
    <w:rsid w:val="00641C5B"/>
    <w:rsid w:val="006431AC"/>
    <w:rsid w:val="00652716"/>
    <w:rsid w:val="00654453"/>
    <w:rsid w:val="006658CC"/>
    <w:rsid w:val="006743BD"/>
    <w:rsid w:val="00676471"/>
    <w:rsid w:val="006844A3"/>
    <w:rsid w:val="006916D7"/>
    <w:rsid w:val="006947DD"/>
    <w:rsid w:val="00695D03"/>
    <w:rsid w:val="006A4165"/>
    <w:rsid w:val="006B0618"/>
    <w:rsid w:val="006B3275"/>
    <w:rsid w:val="006B58A8"/>
    <w:rsid w:val="006B5F3D"/>
    <w:rsid w:val="006B7FD1"/>
    <w:rsid w:val="006C22AD"/>
    <w:rsid w:val="006C5652"/>
    <w:rsid w:val="006F0395"/>
    <w:rsid w:val="006F4E7F"/>
    <w:rsid w:val="007028F2"/>
    <w:rsid w:val="00703442"/>
    <w:rsid w:val="007041ED"/>
    <w:rsid w:val="007119E1"/>
    <w:rsid w:val="00714351"/>
    <w:rsid w:val="00714C09"/>
    <w:rsid w:val="0072063B"/>
    <w:rsid w:val="00720649"/>
    <w:rsid w:val="00725756"/>
    <w:rsid w:val="007349B1"/>
    <w:rsid w:val="00736624"/>
    <w:rsid w:val="007411FA"/>
    <w:rsid w:val="00745DBB"/>
    <w:rsid w:val="007460BA"/>
    <w:rsid w:val="00752422"/>
    <w:rsid w:val="007524B4"/>
    <w:rsid w:val="00752E55"/>
    <w:rsid w:val="00753330"/>
    <w:rsid w:val="007534D1"/>
    <w:rsid w:val="00753A32"/>
    <w:rsid w:val="00754067"/>
    <w:rsid w:val="007548FC"/>
    <w:rsid w:val="00757267"/>
    <w:rsid w:val="00757C5A"/>
    <w:rsid w:val="00761A0A"/>
    <w:rsid w:val="00767758"/>
    <w:rsid w:val="00767C73"/>
    <w:rsid w:val="00767E37"/>
    <w:rsid w:val="00771BB4"/>
    <w:rsid w:val="00771C7A"/>
    <w:rsid w:val="00783230"/>
    <w:rsid w:val="0078556F"/>
    <w:rsid w:val="0078752D"/>
    <w:rsid w:val="0079602B"/>
    <w:rsid w:val="007965E7"/>
    <w:rsid w:val="007A1DDD"/>
    <w:rsid w:val="007A2D55"/>
    <w:rsid w:val="007A379F"/>
    <w:rsid w:val="007A5508"/>
    <w:rsid w:val="007B100B"/>
    <w:rsid w:val="007B2F6A"/>
    <w:rsid w:val="007B5103"/>
    <w:rsid w:val="007B714B"/>
    <w:rsid w:val="007C15A8"/>
    <w:rsid w:val="007C61E9"/>
    <w:rsid w:val="007C7EC4"/>
    <w:rsid w:val="007E1F13"/>
    <w:rsid w:val="007E460C"/>
    <w:rsid w:val="007E5330"/>
    <w:rsid w:val="007E6151"/>
    <w:rsid w:val="007E6551"/>
    <w:rsid w:val="007F1F2A"/>
    <w:rsid w:val="007F2D94"/>
    <w:rsid w:val="007F7B9A"/>
    <w:rsid w:val="008051B0"/>
    <w:rsid w:val="00805993"/>
    <w:rsid w:val="00807330"/>
    <w:rsid w:val="00810C64"/>
    <w:rsid w:val="00812916"/>
    <w:rsid w:val="00812A71"/>
    <w:rsid w:val="00815443"/>
    <w:rsid w:val="0082262F"/>
    <w:rsid w:val="00822C11"/>
    <w:rsid w:val="00826746"/>
    <w:rsid w:val="00832D03"/>
    <w:rsid w:val="00834AEA"/>
    <w:rsid w:val="008401C1"/>
    <w:rsid w:val="008403C9"/>
    <w:rsid w:val="0084161D"/>
    <w:rsid w:val="0084320B"/>
    <w:rsid w:val="008447F1"/>
    <w:rsid w:val="00845D5F"/>
    <w:rsid w:val="00856163"/>
    <w:rsid w:val="008600F8"/>
    <w:rsid w:val="008601FA"/>
    <w:rsid w:val="008631B1"/>
    <w:rsid w:val="00874584"/>
    <w:rsid w:val="00875AA8"/>
    <w:rsid w:val="00877F14"/>
    <w:rsid w:val="00883045"/>
    <w:rsid w:val="008906A1"/>
    <w:rsid w:val="00890D6C"/>
    <w:rsid w:val="00891104"/>
    <w:rsid w:val="00891622"/>
    <w:rsid w:val="00893281"/>
    <w:rsid w:val="0089334E"/>
    <w:rsid w:val="008A180E"/>
    <w:rsid w:val="008A3D7A"/>
    <w:rsid w:val="008A414B"/>
    <w:rsid w:val="008A50D1"/>
    <w:rsid w:val="008A7666"/>
    <w:rsid w:val="008B1676"/>
    <w:rsid w:val="008B2F79"/>
    <w:rsid w:val="008C0165"/>
    <w:rsid w:val="008C0592"/>
    <w:rsid w:val="008C10E9"/>
    <w:rsid w:val="008C57B6"/>
    <w:rsid w:val="008C7995"/>
    <w:rsid w:val="008D0B06"/>
    <w:rsid w:val="008D7C6F"/>
    <w:rsid w:val="008E1EF8"/>
    <w:rsid w:val="008E39AB"/>
    <w:rsid w:val="008E6738"/>
    <w:rsid w:val="008E6A9B"/>
    <w:rsid w:val="008E7159"/>
    <w:rsid w:val="008E73C6"/>
    <w:rsid w:val="008F2649"/>
    <w:rsid w:val="008F2890"/>
    <w:rsid w:val="008F34BE"/>
    <w:rsid w:val="008F6D03"/>
    <w:rsid w:val="008F7190"/>
    <w:rsid w:val="008F73FF"/>
    <w:rsid w:val="008F7426"/>
    <w:rsid w:val="009028E7"/>
    <w:rsid w:val="00910D6C"/>
    <w:rsid w:val="00914D1A"/>
    <w:rsid w:val="0093009B"/>
    <w:rsid w:val="00931107"/>
    <w:rsid w:val="00935ADE"/>
    <w:rsid w:val="00936438"/>
    <w:rsid w:val="009417E1"/>
    <w:rsid w:val="00943416"/>
    <w:rsid w:val="00943A5F"/>
    <w:rsid w:val="00956D70"/>
    <w:rsid w:val="00956DF8"/>
    <w:rsid w:val="00970CB2"/>
    <w:rsid w:val="00972D45"/>
    <w:rsid w:val="0098154D"/>
    <w:rsid w:val="00984917"/>
    <w:rsid w:val="0098541C"/>
    <w:rsid w:val="00985D9D"/>
    <w:rsid w:val="00994786"/>
    <w:rsid w:val="00994FED"/>
    <w:rsid w:val="009A1853"/>
    <w:rsid w:val="009A6EF3"/>
    <w:rsid w:val="009B1754"/>
    <w:rsid w:val="009B5090"/>
    <w:rsid w:val="009C3026"/>
    <w:rsid w:val="009C4A94"/>
    <w:rsid w:val="009C4DD1"/>
    <w:rsid w:val="009C7967"/>
    <w:rsid w:val="009D01A7"/>
    <w:rsid w:val="009D2973"/>
    <w:rsid w:val="009D3CCC"/>
    <w:rsid w:val="009D5BB5"/>
    <w:rsid w:val="009E5961"/>
    <w:rsid w:val="009E78CD"/>
    <w:rsid w:val="009F24D1"/>
    <w:rsid w:val="009F3FAC"/>
    <w:rsid w:val="00A059A9"/>
    <w:rsid w:val="00A1067E"/>
    <w:rsid w:val="00A1075D"/>
    <w:rsid w:val="00A13E23"/>
    <w:rsid w:val="00A15577"/>
    <w:rsid w:val="00A1738A"/>
    <w:rsid w:val="00A1750F"/>
    <w:rsid w:val="00A20C25"/>
    <w:rsid w:val="00A22D26"/>
    <w:rsid w:val="00A2570E"/>
    <w:rsid w:val="00A271C4"/>
    <w:rsid w:val="00A30921"/>
    <w:rsid w:val="00A30CE0"/>
    <w:rsid w:val="00A3282A"/>
    <w:rsid w:val="00A41EEE"/>
    <w:rsid w:val="00A432BA"/>
    <w:rsid w:val="00A4593A"/>
    <w:rsid w:val="00A5396D"/>
    <w:rsid w:val="00A53D26"/>
    <w:rsid w:val="00A56377"/>
    <w:rsid w:val="00A62344"/>
    <w:rsid w:val="00A65165"/>
    <w:rsid w:val="00A66935"/>
    <w:rsid w:val="00A76F07"/>
    <w:rsid w:val="00A7756F"/>
    <w:rsid w:val="00A80ACC"/>
    <w:rsid w:val="00A811B3"/>
    <w:rsid w:val="00A82C36"/>
    <w:rsid w:val="00A91FB7"/>
    <w:rsid w:val="00A930B4"/>
    <w:rsid w:val="00A96679"/>
    <w:rsid w:val="00A972DB"/>
    <w:rsid w:val="00AA2FC6"/>
    <w:rsid w:val="00AA7068"/>
    <w:rsid w:val="00AA75E1"/>
    <w:rsid w:val="00AA7DA8"/>
    <w:rsid w:val="00AB0FAD"/>
    <w:rsid w:val="00AB19F7"/>
    <w:rsid w:val="00AB1AFA"/>
    <w:rsid w:val="00AB2F90"/>
    <w:rsid w:val="00AB4943"/>
    <w:rsid w:val="00AB63EF"/>
    <w:rsid w:val="00AB79F9"/>
    <w:rsid w:val="00AB7B4A"/>
    <w:rsid w:val="00AC51D0"/>
    <w:rsid w:val="00AC6A6E"/>
    <w:rsid w:val="00AD005B"/>
    <w:rsid w:val="00AD2AD9"/>
    <w:rsid w:val="00AD39CE"/>
    <w:rsid w:val="00AD5B57"/>
    <w:rsid w:val="00AD7539"/>
    <w:rsid w:val="00AE18E2"/>
    <w:rsid w:val="00AE2293"/>
    <w:rsid w:val="00AE3196"/>
    <w:rsid w:val="00AE4824"/>
    <w:rsid w:val="00AF128C"/>
    <w:rsid w:val="00AF13BF"/>
    <w:rsid w:val="00AF4475"/>
    <w:rsid w:val="00B0138A"/>
    <w:rsid w:val="00B03C47"/>
    <w:rsid w:val="00B104C0"/>
    <w:rsid w:val="00B140FB"/>
    <w:rsid w:val="00B15459"/>
    <w:rsid w:val="00B23744"/>
    <w:rsid w:val="00B2595D"/>
    <w:rsid w:val="00B26691"/>
    <w:rsid w:val="00B309B6"/>
    <w:rsid w:val="00B339BB"/>
    <w:rsid w:val="00B35A48"/>
    <w:rsid w:val="00B35FA0"/>
    <w:rsid w:val="00B4047F"/>
    <w:rsid w:val="00B408F7"/>
    <w:rsid w:val="00B460DC"/>
    <w:rsid w:val="00B47FC6"/>
    <w:rsid w:val="00B53531"/>
    <w:rsid w:val="00B5480B"/>
    <w:rsid w:val="00B629CC"/>
    <w:rsid w:val="00B63692"/>
    <w:rsid w:val="00B63827"/>
    <w:rsid w:val="00B64F85"/>
    <w:rsid w:val="00B66DFE"/>
    <w:rsid w:val="00B7548F"/>
    <w:rsid w:val="00B7689E"/>
    <w:rsid w:val="00B819FA"/>
    <w:rsid w:val="00B82472"/>
    <w:rsid w:val="00B868EC"/>
    <w:rsid w:val="00B87F18"/>
    <w:rsid w:val="00B93434"/>
    <w:rsid w:val="00B93A3B"/>
    <w:rsid w:val="00B95B30"/>
    <w:rsid w:val="00BA5DD3"/>
    <w:rsid w:val="00BA75A2"/>
    <w:rsid w:val="00BB18A9"/>
    <w:rsid w:val="00BB4D9B"/>
    <w:rsid w:val="00BC0674"/>
    <w:rsid w:val="00BC6BCB"/>
    <w:rsid w:val="00BD1626"/>
    <w:rsid w:val="00BD3239"/>
    <w:rsid w:val="00BE3AFD"/>
    <w:rsid w:val="00BE419A"/>
    <w:rsid w:val="00BF1A94"/>
    <w:rsid w:val="00BF3370"/>
    <w:rsid w:val="00BF44C0"/>
    <w:rsid w:val="00BF4C20"/>
    <w:rsid w:val="00BF7AEC"/>
    <w:rsid w:val="00C00D2A"/>
    <w:rsid w:val="00C00F6E"/>
    <w:rsid w:val="00C01552"/>
    <w:rsid w:val="00C06D44"/>
    <w:rsid w:val="00C10056"/>
    <w:rsid w:val="00C11E37"/>
    <w:rsid w:val="00C20DAD"/>
    <w:rsid w:val="00C2332E"/>
    <w:rsid w:val="00C23A8E"/>
    <w:rsid w:val="00C271B9"/>
    <w:rsid w:val="00C310B1"/>
    <w:rsid w:val="00C338C1"/>
    <w:rsid w:val="00C4471F"/>
    <w:rsid w:val="00C450A1"/>
    <w:rsid w:val="00C5272F"/>
    <w:rsid w:val="00C54D34"/>
    <w:rsid w:val="00C54EB1"/>
    <w:rsid w:val="00C57F8B"/>
    <w:rsid w:val="00C63B2A"/>
    <w:rsid w:val="00C66EF0"/>
    <w:rsid w:val="00C67CB4"/>
    <w:rsid w:val="00C72328"/>
    <w:rsid w:val="00C83C15"/>
    <w:rsid w:val="00C85B32"/>
    <w:rsid w:val="00C925B2"/>
    <w:rsid w:val="00C96B12"/>
    <w:rsid w:val="00CA7A1D"/>
    <w:rsid w:val="00CB024A"/>
    <w:rsid w:val="00CB6082"/>
    <w:rsid w:val="00CC38EF"/>
    <w:rsid w:val="00CC542F"/>
    <w:rsid w:val="00CD0A24"/>
    <w:rsid w:val="00CD37F6"/>
    <w:rsid w:val="00CD3DFD"/>
    <w:rsid w:val="00CD6AA8"/>
    <w:rsid w:val="00CD7616"/>
    <w:rsid w:val="00CE07CF"/>
    <w:rsid w:val="00CE4815"/>
    <w:rsid w:val="00CE51FA"/>
    <w:rsid w:val="00CE5977"/>
    <w:rsid w:val="00CE77A9"/>
    <w:rsid w:val="00D00DF6"/>
    <w:rsid w:val="00D00E54"/>
    <w:rsid w:val="00D013F1"/>
    <w:rsid w:val="00D04CCB"/>
    <w:rsid w:val="00D14F44"/>
    <w:rsid w:val="00D15B47"/>
    <w:rsid w:val="00D1608A"/>
    <w:rsid w:val="00D2307A"/>
    <w:rsid w:val="00D24548"/>
    <w:rsid w:val="00D27397"/>
    <w:rsid w:val="00D33BCF"/>
    <w:rsid w:val="00D34F61"/>
    <w:rsid w:val="00D350DA"/>
    <w:rsid w:val="00D3790A"/>
    <w:rsid w:val="00D40CF1"/>
    <w:rsid w:val="00D42020"/>
    <w:rsid w:val="00D44926"/>
    <w:rsid w:val="00D44E8A"/>
    <w:rsid w:val="00D458A1"/>
    <w:rsid w:val="00D507A4"/>
    <w:rsid w:val="00D52710"/>
    <w:rsid w:val="00D55319"/>
    <w:rsid w:val="00D60E33"/>
    <w:rsid w:val="00D62A6A"/>
    <w:rsid w:val="00D65D74"/>
    <w:rsid w:val="00D65FAA"/>
    <w:rsid w:val="00D67E08"/>
    <w:rsid w:val="00D7095A"/>
    <w:rsid w:val="00D711C1"/>
    <w:rsid w:val="00D71210"/>
    <w:rsid w:val="00D73493"/>
    <w:rsid w:val="00D77144"/>
    <w:rsid w:val="00D80480"/>
    <w:rsid w:val="00D80FED"/>
    <w:rsid w:val="00D81E19"/>
    <w:rsid w:val="00D93022"/>
    <w:rsid w:val="00D950DE"/>
    <w:rsid w:val="00DA1ADA"/>
    <w:rsid w:val="00DA30F1"/>
    <w:rsid w:val="00DA36C4"/>
    <w:rsid w:val="00DA4508"/>
    <w:rsid w:val="00DA5169"/>
    <w:rsid w:val="00DA7558"/>
    <w:rsid w:val="00DB044C"/>
    <w:rsid w:val="00DB470B"/>
    <w:rsid w:val="00DB5222"/>
    <w:rsid w:val="00DC032C"/>
    <w:rsid w:val="00DC426A"/>
    <w:rsid w:val="00DD26DB"/>
    <w:rsid w:val="00DD3015"/>
    <w:rsid w:val="00DD74A9"/>
    <w:rsid w:val="00DE1080"/>
    <w:rsid w:val="00DE2AAA"/>
    <w:rsid w:val="00DE383A"/>
    <w:rsid w:val="00DF13CE"/>
    <w:rsid w:val="00DF2197"/>
    <w:rsid w:val="00DF6CBE"/>
    <w:rsid w:val="00DF7CC5"/>
    <w:rsid w:val="00E030A0"/>
    <w:rsid w:val="00E032EA"/>
    <w:rsid w:val="00E04855"/>
    <w:rsid w:val="00E05DE5"/>
    <w:rsid w:val="00E10070"/>
    <w:rsid w:val="00E1217B"/>
    <w:rsid w:val="00E1569A"/>
    <w:rsid w:val="00E1701D"/>
    <w:rsid w:val="00E25E66"/>
    <w:rsid w:val="00E301C3"/>
    <w:rsid w:val="00E313E3"/>
    <w:rsid w:val="00E35006"/>
    <w:rsid w:val="00E3664E"/>
    <w:rsid w:val="00E37E8A"/>
    <w:rsid w:val="00E40BDD"/>
    <w:rsid w:val="00E428B5"/>
    <w:rsid w:val="00E44BA3"/>
    <w:rsid w:val="00E4739C"/>
    <w:rsid w:val="00E52A04"/>
    <w:rsid w:val="00E54593"/>
    <w:rsid w:val="00E568E3"/>
    <w:rsid w:val="00E625DA"/>
    <w:rsid w:val="00E64559"/>
    <w:rsid w:val="00E65CCB"/>
    <w:rsid w:val="00E72D7E"/>
    <w:rsid w:val="00E72EA1"/>
    <w:rsid w:val="00E72EA5"/>
    <w:rsid w:val="00E8402D"/>
    <w:rsid w:val="00E91B72"/>
    <w:rsid w:val="00EB0690"/>
    <w:rsid w:val="00EB4FC7"/>
    <w:rsid w:val="00EC21BE"/>
    <w:rsid w:val="00EC54A1"/>
    <w:rsid w:val="00EC75EC"/>
    <w:rsid w:val="00ED67C6"/>
    <w:rsid w:val="00EE2FCD"/>
    <w:rsid w:val="00EE438E"/>
    <w:rsid w:val="00EF113A"/>
    <w:rsid w:val="00EF1B48"/>
    <w:rsid w:val="00EF2804"/>
    <w:rsid w:val="00F06552"/>
    <w:rsid w:val="00F06881"/>
    <w:rsid w:val="00F0729A"/>
    <w:rsid w:val="00F13505"/>
    <w:rsid w:val="00F13AD5"/>
    <w:rsid w:val="00F1632E"/>
    <w:rsid w:val="00F16F37"/>
    <w:rsid w:val="00F2276C"/>
    <w:rsid w:val="00F23D2F"/>
    <w:rsid w:val="00F32482"/>
    <w:rsid w:val="00F33060"/>
    <w:rsid w:val="00F33AF4"/>
    <w:rsid w:val="00F35544"/>
    <w:rsid w:val="00F37CD4"/>
    <w:rsid w:val="00F37D73"/>
    <w:rsid w:val="00F42259"/>
    <w:rsid w:val="00F44805"/>
    <w:rsid w:val="00F50147"/>
    <w:rsid w:val="00F55C26"/>
    <w:rsid w:val="00F60FFC"/>
    <w:rsid w:val="00F61606"/>
    <w:rsid w:val="00F63CAB"/>
    <w:rsid w:val="00F66034"/>
    <w:rsid w:val="00F74A3E"/>
    <w:rsid w:val="00F761B5"/>
    <w:rsid w:val="00F82DE3"/>
    <w:rsid w:val="00F83A60"/>
    <w:rsid w:val="00F83BCA"/>
    <w:rsid w:val="00F83F2D"/>
    <w:rsid w:val="00F90B1B"/>
    <w:rsid w:val="00F91F96"/>
    <w:rsid w:val="00F9535F"/>
    <w:rsid w:val="00F95A77"/>
    <w:rsid w:val="00F974FE"/>
    <w:rsid w:val="00FA20E9"/>
    <w:rsid w:val="00FA6296"/>
    <w:rsid w:val="00FA788C"/>
    <w:rsid w:val="00FB183A"/>
    <w:rsid w:val="00FB1DDD"/>
    <w:rsid w:val="00FC18F8"/>
    <w:rsid w:val="00FC568A"/>
    <w:rsid w:val="00FC7E39"/>
    <w:rsid w:val="00FD03FB"/>
    <w:rsid w:val="00FD0F37"/>
    <w:rsid w:val="00FD57EF"/>
    <w:rsid w:val="00FE1A2B"/>
    <w:rsid w:val="00FE3535"/>
    <w:rsid w:val="00FE36D5"/>
    <w:rsid w:val="00FE5F03"/>
    <w:rsid w:val="00FE75AB"/>
    <w:rsid w:val="00FF2B26"/>
    <w:rsid w:val="00FF6933"/>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5B89"/>
  <w15:chartTrackingRefBased/>
  <w15:docId w15:val="{2FCA03DB-590A-4F34-B96F-DD4D9DD0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CCB"/>
    <w:rPr>
      <w:sz w:val="22"/>
      <w:szCs w:val="22"/>
      <w:lang w:eastAsia="en-US"/>
    </w:rPr>
  </w:style>
  <w:style w:type="paragraph" w:styleId="1">
    <w:name w:val="heading 1"/>
    <w:basedOn w:val="a"/>
    <w:next w:val="a"/>
    <w:link w:val="10"/>
    <w:uiPriority w:val="99"/>
    <w:qFormat/>
    <w:rsid w:val="006B0618"/>
    <w:pPr>
      <w:widowControl w:val="0"/>
      <w:autoSpaceDE w:val="0"/>
      <w:autoSpaceDN w:val="0"/>
      <w:adjustRightInd w:val="0"/>
      <w:spacing w:before="108" w:after="108"/>
      <w:jc w:val="center"/>
      <w:outlineLvl w:val="0"/>
    </w:pPr>
    <w:rPr>
      <w:rFonts w:ascii="Arial" w:eastAsia="Times New Roman" w:hAnsi="Arial"/>
      <w:b/>
      <w:bCs/>
      <w:color w:val="26282F"/>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sz w:val="16"/>
      <w:szCs w:val="16"/>
      <w:lang w:val="x-none" w:eastAsia="x-none"/>
    </w:rPr>
  </w:style>
  <w:style w:type="character" w:customStyle="1" w:styleId="a6">
    <w:name w:val="Текст выноски Знак"/>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rPr>
      <w:sz w:val="22"/>
      <w:szCs w:val="22"/>
      <w:lang w:eastAsia="en-US"/>
    </w:rPr>
  </w:style>
  <w:style w:type="paragraph" w:customStyle="1" w:styleId="consplusnormal">
    <w:name w:val="consplusnormal"/>
    <w:basedOn w:val="a"/>
    <w:rsid w:val="00703442"/>
    <w:pPr>
      <w:spacing w:before="187" w:after="187"/>
      <w:ind w:left="187" w:right="187"/>
    </w:pPr>
    <w:rPr>
      <w:rFonts w:ascii="Times New Roman" w:eastAsia="Times New Roman" w:hAnsi="Times New Roman"/>
      <w:sz w:val="24"/>
      <w:szCs w:val="24"/>
      <w:lang w:eastAsia="ru-RU"/>
    </w:rPr>
  </w:style>
  <w:style w:type="character" w:styleId="aa">
    <w:name w:val="Hyperlink"/>
    <w:unhideWhenUsed/>
    <w:rsid w:val="008631B1"/>
    <w:rPr>
      <w:color w:val="0000FF"/>
      <w:u w:val="single"/>
    </w:rPr>
  </w:style>
  <w:style w:type="paragraph" w:styleId="ab">
    <w:name w:val="List Paragraph"/>
    <w:aliases w:val="Содержание. 2 уровень,SL_Абзац списка,Маркер,название,Тема,Основной текст - булиты - Navicon,Bullet List,FooterText,numbered,Bullet 1,Use Case List Paragraph,ТЗ список,Абзац списка литеральный,Paragraphe de liste1,lp1,Bulletr List Paragraph"/>
    <w:basedOn w:val="a"/>
    <w:link w:val="ac"/>
    <w:uiPriority w:val="34"/>
    <w:qFormat/>
    <w:rsid w:val="00B104C0"/>
    <w:pPr>
      <w:ind w:left="720"/>
      <w:contextualSpacing/>
    </w:pPr>
  </w:style>
  <w:style w:type="table" w:styleId="ad">
    <w:name w:val="Table Grid"/>
    <w:basedOn w:val="a1"/>
    <w:uiPriority w:val="3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sz w:val="24"/>
      <w:szCs w:val="24"/>
      <w:lang w:eastAsia="ru-RU"/>
    </w:rPr>
  </w:style>
  <w:style w:type="paragraph" w:customStyle="1" w:styleId="ConsPlusNonformat">
    <w:name w:val="ConsPlusNonformat"/>
    <w:uiPriority w:val="99"/>
    <w:rsid w:val="007460BA"/>
    <w:pPr>
      <w:widowControl w:val="0"/>
      <w:autoSpaceDE w:val="0"/>
      <w:autoSpaceDN w:val="0"/>
      <w:adjustRightInd w:val="0"/>
    </w:pPr>
    <w:rPr>
      <w:rFonts w:ascii="Courier New" w:eastAsia="Times New Roman" w:hAnsi="Courier New" w:cs="Courier New"/>
    </w:rPr>
  </w:style>
  <w:style w:type="character" w:styleId="ae">
    <w:name w:val="Emphasis"/>
    <w:uiPriority w:val="20"/>
    <w:qFormat/>
    <w:rsid w:val="00045CAF"/>
    <w:rPr>
      <w:i/>
      <w:iCs/>
    </w:rPr>
  </w:style>
  <w:style w:type="paragraph" w:customStyle="1" w:styleId="ConsPlusNormal0">
    <w:name w:val="ConsPlusNormal"/>
    <w:link w:val="ConsPlusNormal1"/>
    <w:rsid w:val="009A1853"/>
    <w:pPr>
      <w:suppressAutoHyphens/>
      <w:autoSpaceDE w:val="0"/>
      <w:ind w:firstLine="720"/>
    </w:pPr>
    <w:rPr>
      <w:rFonts w:ascii="Arial" w:eastAsia="Times New Roman" w:hAnsi="Arial"/>
      <w:sz w:val="24"/>
      <w:szCs w:val="24"/>
      <w:lang w:eastAsia="ar-SA"/>
    </w:rPr>
  </w:style>
  <w:style w:type="character" w:customStyle="1" w:styleId="ConsPlusNormal1">
    <w:name w:val="ConsPlusNormal Знак"/>
    <w:link w:val="ConsPlusNormal0"/>
    <w:locked/>
    <w:rsid w:val="009A1853"/>
    <w:rPr>
      <w:rFonts w:ascii="Arial" w:eastAsia="Times New Roman" w:hAnsi="Arial"/>
      <w:sz w:val="24"/>
      <w:szCs w:val="24"/>
      <w:lang w:eastAsia="ar-SA" w:bidi="ar-SA"/>
    </w:rPr>
  </w:style>
  <w:style w:type="character" w:customStyle="1" w:styleId="FontStyle15">
    <w:name w:val="Font Style15"/>
    <w:uiPriority w:val="99"/>
    <w:rsid w:val="009A1853"/>
    <w:rPr>
      <w:rFonts w:ascii="Times New Roman" w:hAnsi="Times New Roman"/>
      <w:spacing w:val="10"/>
      <w:sz w:val="22"/>
    </w:rPr>
  </w:style>
  <w:style w:type="paragraph" w:customStyle="1" w:styleId="Default">
    <w:name w:val="Default"/>
    <w:rsid w:val="009A1853"/>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6B0618"/>
    <w:rPr>
      <w:rFonts w:ascii="Arial" w:eastAsia="Times New Roman" w:hAnsi="Arial" w:cs="Arial"/>
      <w:b/>
      <w:bCs/>
      <w:color w:val="26282F"/>
      <w:sz w:val="24"/>
      <w:szCs w:val="24"/>
      <w:lang w:eastAsia="ru-RU"/>
    </w:rPr>
  </w:style>
  <w:style w:type="table" w:customStyle="1" w:styleId="11">
    <w:name w:val="Сетка таблицы1"/>
    <w:basedOn w:val="a1"/>
    <w:next w:val="ad"/>
    <w:uiPriority w:val="39"/>
    <w:rsid w:val="004F606E"/>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Содержание. 2 уровень Знак,SL_Абзац списка Знак,Маркер Знак,название Знак,Тема Знак,Основной текст - булиты - Navicon Знак,Bullet List Знак,FooterText Знак,numbered Знак,Bullet 1 Знак,Use Case List Paragraph Знак,ТЗ список Знак"/>
    <w:link w:val="ab"/>
    <w:uiPriority w:val="34"/>
    <w:qFormat/>
    <w:locked/>
    <w:rsid w:val="00E4739C"/>
    <w:rPr>
      <w:sz w:val="22"/>
      <w:szCs w:val="22"/>
      <w:lang w:eastAsia="en-US"/>
    </w:rPr>
  </w:style>
  <w:style w:type="paragraph" w:styleId="af">
    <w:name w:val="Normal (Web)"/>
    <w:basedOn w:val="a"/>
    <w:uiPriority w:val="99"/>
    <w:unhideWhenUsed/>
    <w:rsid w:val="00F42259"/>
    <w:pPr>
      <w:spacing w:before="144" w:after="288" w:line="336" w:lineRule="atLeast"/>
    </w:pPr>
    <w:rPr>
      <w:rFonts w:ascii="Times New Roman" w:eastAsia="Times New Roman" w:hAnsi="Times New Roman"/>
      <w:sz w:val="27"/>
      <w:szCs w:val="27"/>
      <w:lang w:eastAsia="ru-RU"/>
    </w:rPr>
  </w:style>
  <w:style w:type="character" w:customStyle="1" w:styleId="12">
    <w:name w:val="Заголовок №1_"/>
    <w:basedOn w:val="a0"/>
    <w:link w:val="13"/>
    <w:rsid w:val="003D74FD"/>
    <w:rPr>
      <w:rFonts w:ascii="Times New Roman" w:eastAsia="Times New Roman" w:hAnsi="Times New Roman"/>
      <w:sz w:val="27"/>
      <w:szCs w:val="27"/>
      <w:shd w:val="clear" w:color="auto" w:fill="FFFFFF"/>
    </w:rPr>
  </w:style>
  <w:style w:type="character" w:customStyle="1" w:styleId="af0">
    <w:name w:val="Колонтитул_"/>
    <w:basedOn w:val="a0"/>
    <w:link w:val="af1"/>
    <w:rsid w:val="003D74FD"/>
    <w:rPr>
      <w:rFonts w:ascii="Times New Roman" w:eastAsia="Times New Roman" w:hAnsi="Times New Roman"/>
      <w:shd w:val="clear" w:color="auto" w:fill="FFFFFF"/>
    </w:rPr>
  </w:style>
  <w:style w:type="character" w:customStyle="1" w:styleId="135pt">
    <w:name w:val="Колонтитул + 13;5 pt"/>
    <w:basedOn w:val="af0"/>
    <w:rsid w:val="003D74FD"/>
    <w:rPr>
      <w:rFonts w:ascii="Times New Roman" w:eastAsia="Times New Roman" w:hAnsi="Times New Roman"/>
      <w:spacing w:val="0"/>
      <w:sz w:val="27"/>
      <w:szCs w:val="27"/>
      <w:shd w:val="clear" w:color="auto" w:fill="FFFFFF"/>
    </w:rPr>
  </w:style>
  <w:style w:type="character" w:customStyle="1" w:styleId="115pt">
    <w:name w:val="Колонтитул + 11;5 pt"/>
    <w:basedOn w:val="af0"/>
    <w:rsid w:val="003D74FD"/>
    <w:rPr>
      <w:rFonts w:ascii="Times New Roman" w:eastAsia="Times New Roman" w:hAnsi="Times New Roman"/>
      <w:spacing w:val="0"/>
      <w:sz w:val="23"/>
      <w:szCs w:val="23"/>
      <w:shd w:val="clear" w:color="auto" w:fill="FFFFFF"/>
    </w:rPr>
  </w:style>
  <w:style w:type="character" w:customStyle="1" w:styleId="af2">
    <w:name w:val="Основной текст_"/>
    <w:basedOn w:val="a0"/>
    <w:link w:val="3"/>
    <w:rsid w:val="003D74FD"/>
    <w:rPr>
      <w:rFonts w:ascii="Times New Roman" w:eastAsia="Times New Roman" w:hAnsi="Times New Roman"/>
      <w:sz w:val="27"/>
      <w:szCs w:val="27"/>
      <w:shd w:val="clear" w:color="auto" w:fill="FFFFFF"/>
    </w:rPr>
  </w:style>
  <w:style w:type="character" w:customStyle="1" w:styleId="4">
    <w:name w:val="Основной текст (4)_"/>
    <w:basedOn w:val="a0"/>
    <w:link w:val="40"/>
    <w:rsid w:val="003D74FD"/>
    <w:rPr>
      <w:rFonts w:ascii="Times New Roman" w:eastAsia="Times New Roman" w:hAnsi="Times New Roman"/>
      <w:sz w:val="26"/>
      <w:szCs w:val="26"/>
      <w:shd w:val="clear" w:color="auto" w:fill="FFFFFF"/>
    </w:rPr>
  </w:style>
  <w:style w:type="character" w:customStyle="1" w:styleId="af3">
    <w:name w:val="Подпись к таблице_"/>
    <w:basedOn w:val="a0"/>
    <w:link w:val="af4"/>
    <w:rsid w:val="003D74FD"/>
    <w:rPr>
      <w:rFonts w:ascii="Times New Roman" w:eastAsia="Times New Roman" w:hAnsi="Times New Roman"/>
      <w:sz w:val="27"/>
      <w:szCs w:val="27"/>
      <w:shd w:val="clear" w:color="auto" w:fill="FFFFFF"/>
    </w:rPr>
  </w:style>
  <w:style w:type="character" w:customStyle="1" w:styleId="-1pt">
    <w:name w:val="Подпись к таблице + Интервал -1 pt"/>
    <w:basedOn w:val="af3"/>
    <w:rsid w:val="003D74FD"/>
    <w:rPr>
      <w:rFonts w:ascii="Times New Roman" w:eastAsia="Times New Roman" w:hAnsi="Times New Roman"/>
      <w:spacing w:val="-30"/>
      <w:sz w:val="27"/>
      <w:szCs w:val="27"/>
      <w:shd w:val="clear" w:color="auto" w:fill="FFFFFF"/>
    </w:rPr>
  </w:style>
  <w:style w:type="character" w:customStyle="1" w:styleId="5">
    <w:name w:val="Основной текст (5)_"/>
    <w:basedOn w:val="a0"/>
    <w:link w:val="50"/>
    <w:rsid w:val="003D74FD"/>
    <w:rPr>
      <w:rFonts w:ascii="Times New Roman" w:eastAsia="Times New Roman" w:hAnsi="Times New Roman"/>
      <w:sz w:val="26"/>
      <w:szCs w:val="26"/>
      <w:shd w:val="clear" w:color="auto" w:fill="FFFFFF"/>
    </w:rPr>
  </w:style>
  <w:style w:type="character" w:customStyle="1" w:styleId="2">
    <w:name w:val="Основной текст (2)_"/>
    <w:basedOn w:val="a0"/>
    <w:link w:val="20"/>
    <w:rsid w:val="003D74FD"/>
    <w:rPr>
      <w:rFonts w:ascii="Times New Roman" w:eastAsia="Times New Roman" w:hAnsi="Times New Roman"/>
      <w:shd w:val="clear" w:color="auto" w:fill="FFFFFF"/>
    </w:rPr>
  </w:style>
  <w:style w:type="character" w:customStyle="1" w:styleId="105pt">
    <w:name w:val="Основной текст + 10;5 pt"/>
    <w:basedOn w:val="af2"/>
    <w:rsid w:val="003D74FD"/>
    <w:rPr>
      <w:rFonts w:ascii="Times New Roman" w:eastAsia="Times New Roman" w:hAnsi="Times New Roman"/>
      <w:sz w:val="21"/>
      <w:szCs w:val="21"/>
      <w:shd w:val="clear" w:color="auto" w:fill="FFFFFF"/>
      <w:lang w:val="en-US"/>
    </w:rPr>
  </w:style>
  <w:style w:type="character" w:customStyle="1" w:styleId="1pt">
    <w:name w:val="Основной текст + Интервал 1 pt"/>
    <w:basedOn w:val="af2"/>
    <w:rsid w:val="003D74FD"/>
    <w:rPr>
      <w:rFonts w:ascii="Times New Roman" w:eastAsia="Times New Roman" w:hAnsi="Times New Roman"/>
      <w:spacing w:val="20"/>
      <w:sz w:val="27"/>
      <w:szCs w:val="27"/>
      <w:shd w:val="clear" w:color="auto" w:fill="FFFFFF"/>
    </w:rPr>
  </w:style>
  <w:style w:type="character" w:customStyle="1" w:styleId="1pt0">
    <w:name w:val="Подпись к таблице + Интервал 1 pt"/>
    <w:basedOn w:val="af3"/>
    <w:rsid w:val="003D74FD"/>
    <w:rPr>
      <w:rFonts w:ascii="Times New Roman" w:eastAsia="Times New Roman" w:hAnsi="Times New Roman"/>
      <w:spacing w:val="20"/>
      <w:sz w:val="27"/>
      <w:szCs w:val="27"/>
      <w:shd w:val="clear" w:color="auto" w:fill="FFFFFF"/>
    </w:rPr>
  </w:style>
  <w:style w:type="character" w:customStyle="1" w:styleId="14">
    <w:name w:val="Основной текст1"/>
    <w:basedOn w:val="af2"/>
    <w:rsid w:val="003D74FD"/>
    <w:rPr>
      <w:rFonts w:ascii="Times New Roman" w:eastAsia="Times New Roman" w:hAnsi="Times New Roman"/>
      <w:sz w:val="27"/>
      <w:szCs w:val="27"/>
      <w:shd w:val="clear" w:color="auto" w:fill="FFFFFF"/>
    </w:rPr>
  </w:style>
  <w:style w:type="character" w:customStyle="1" w:styleId="21">
    <w:name w:val="Основной текст2"/>
    <w:basedOn w:val="af2"/>
    <w:rsid w:val="003D74FD"/>
    <w:rPr>
      <w:rFonts w:ascii="Times New Roman" w:eastAsia="Times New Roman" w:hAnsi="Times New Roman"/>
      <w:sz w:val="27"/>
      <w:szCs w:val="27"/>
      <w:u w:val="single"/>
      <w:shd w:val="clear" w:color="auto" w:fill="FFFFFF"/>
    </w:rPr>
  </w:style>
  <w:style w:type="character" w:customStyle="1" w:styleId="6">
    <w:name w:val="Основной текст (6)_"/>
    <w:basedOn w:val="a0"/>
    <w:link w:val="60"/>
    <w:rsid w:val="003D74FD"/>
    <w:rPr>
      <w:rFonts w:ascii="Times New Roman" w:eastAsia="Times New Roman" w:hAnsi="Times New Roman"/>
      <w:sz w:val="26"/>
      <w:szCs w:val="26"/>
      <w:shd w:val="clear" w:color="auto" w:fill="FFFFFF"/>
    </w:rPr>
  </w:style>
  <w:style w:type="character" w:customStyle="1" w:styleId="8">
    <w:name w:val="Основной текст (8)_"/>
    <w:basedOn w:val="a0"/>
    <w:link w:val="80"/>
    <w:rsid w:val="003D74FD"/>
    <w:rPr>
      <w:rFonts w:ascii="Times New Roman" w:eastAsia="Times New Roman" w:hAnsi="Times New Roman"/>
      <w:sz w:val="26"/>
      <w:szCs w:val="26"/>
      <w:shd w:val="clear" w:color="auto" w:fill="FFFFFF"/>
    </w:rPr>
  </w:style>
  <w:style w:type="character" w:customStyle="1" w:styleId="7">
    <w:name w:val="Основной текст (7)_"/>
    <w:basedOn w:val="a0"/>
    <w:link w:val="70"/>
    <w:rsid w:val="003D74FD"/>
    <w:rPr>
      <w:rFonts w:ascii="Times New Roman" w:eastAsia="Times New Roman" w:hAnsi="Times New Roman"/>
      <w:sz w:val="26"/>
      <w:szCs w:val="26"/>
      <w:shd w:val="clear" w:color="auto" w:fill="FFFFFF"/>
    </w:rPr>
  </w:style>
  <w:style w:type="character" w:customStyle="1" w:styleId="af5">
    <w:name w:val="Оглавление_"/>
    <w:basedOn w:val="a0"/>
    <w:link w:val="15"/>
    <w:rsid w:val="003D74FD"/>
    <w:rPr>
      <w:rFonts w:ascii="Times New Roman" w:eastAsia="Times New Roman" w:hAnsi="Times New Roman"/>
      <w:sz w:val="27"/>
      <w:szCs w:val="27"/>
      <w:shd w:val="clear" w:color="auto" w:fill="FFFFFF"/>
    </w:rPr>
  </w:style>
  <w:style w:type="character" w:customStyle="1" w:styleId="af6">
    <w:name w:val="Оглавление"/>
    <w:basedOn w:val="af5"/>
    <w:rsid w:val="003D74FD"/>
    <w:rPr>
      <w:rFonts w:ascii="Times New Roman" w:eastAsia="Times New Roman" w:hAnsi="Times New Roman"/>
      <w:sz w:val="27"/>
      <w:szCs w:val="27"/>
      <w:u w:val="single"/>
      <w:shd w:val="clear" w:color="auto" w:fill="FFFFFF"/>
    </w:rPr>
  </w:style>
  <w:style w:type="character" w:customStyle="1" w:styleId="22">
    <w:name w:val="Оглавление2"/>
    <w:basedOn w:val="af5"/>
    <w:rsid w:val="003D74FD"/>
    <w:rPr>
      <w:rFonts w:ascii="Times New Roman" w:eastAsia="Times New Roman" w:hAnsi="Times New Roman"/>
      <w:strike/>
      <w:sz w:val="27"/>
      <w:szCs w:val="27"/>
      <w:shd w:val="clear" w:color="auto" w:fill="FFFFFF"/>
    </w:rPr>
  </w:style>
  <w:style w:type="character" w:customStyle="1" w:styleId="23">
    <w:name w:val="Оглавление (2)_"/>
    <w:basedOn w:val="a0"/>
    <w:link w:val="24"/>
    <w:rsid w:val="003D74FD"/>
    <w:rPr>
      <w:rFonts w:ascii="Times New Roman" w:eastAsia="Times New Roman" w:hAnsi="Times New Roman"/>
      <w:sz w:val="21"/>
      <w:szCs w:val="21"/>
      <w:shd w:val="clear" w:color="auto" w:fill="FFFFFF"/>
    </w:rPr>
  </w:style>
  <w:style w:type="character" w:customStyle="1" w:styleId="135pt0">
    <w:name w:val="Колонтитул + 13;5 pt;Полужирный"/>
    <w:basedOn w:val="af0"/>
    <w:rsid w:val="003D74FD"/>
    <w:rPr>
      <w:rFonts w:ascii="Times New Roman" w:eastAsia="Times New Roman" w:hAnsi="Times New Roman"/>
      <w:b/>
      <w:bCs/>
      <w:spacing w:val="0"/>
      <w:sz w:val="27"/>
      <w:szCs w:val="27"/>
      <w:shd w:val="clear" w:color="auto" w:fill="FFFFFF"/>
    </w:rPr>
  </w:style>
  <w:style w:type="character" w:customStyle="1" w:styleId="30">
    <w:name w:val="Основной текст (3)_"/>
    <w:basedOn w:val="a0"/>
    <w:link w:val="31"/>
    <w:rsid w:val="003D74FD"/>
    <w:rPr>
      <w:rFonts w:ascii="Times New Roman" w:eastAsia="Times New Roman" w:hAnsi="Times New Roman"/>
      <w:sz w:val="27"/>
      <w:szCs w:val="27"/>
      <w:shd w:val="clear" w:color="auto" w:fill="FFFFFF"/>
    </w:rPr>
  </w:style>
  <w:style w:type="character" w:customStyle="1" w:styleId="af7">
    <w:name w:val="Основной текст + Полужирный"/>
    <w:basedOn w:val="af2"/>
    <w:rsid w:val="003D74FD"/>
    <w:rPr>
      <w:rFonts w:ascii="Times New Roman" w:eastAsia="Times New Roman" w:hAnsi="Times New Roman"/>
      <w:b/>
      <w:bCs/>
      <w:sz w:val="27"/>
      <w:szCs w:val="27"/>
      <w:shd w:val="clear" w:color="auto" w:fill="FFFFFF"/>
    </w:rPr>
  </w:style>
  <w:style w:type="character" w:customStyle="1" w:styleId="af8">
    <w:name w:val="Подпись к картинке_"/>
    <w:basedOn w:val="a0"/>
    <w:link w:val="16"/>
    <w:rsid w:val="003D74FD"/>
    <w:rPr>
      <w:rFonts w:ascii="Times New Roman" w:eastAsia="Times New Roman" w:hAnsi="Times New Roman"/>
      <w:sz w:val="21"/>
      <w:szCs w:val="21"/>
      <w:shd w:val="clear" w:color="auto" w:fill="FFFFFF"/>
    </w:rPr>
  </w:style>
  <w:style w:type="character" w:customStyle="1" w:styleId="af9">
    <w:name w:val="Подпись к картинке"/>
    <w:basedOn w:val="af8"/>
    <w:rsid w:val="003D74FD"/>
    <w:rPr>
      <w:rFonts w:ascii="Times New Roman" w:eastAsia="Times New Roman" w:hAnsi="Times New Roman"/>
      <w:sz w:val="21"/>
      <w:szCs w:val="21"/>
      <w:shd w:val="clear" w:color="auto" w:fill="FFFFFF"/>
    </w:rPr>
  </w:style>
  <w:style w:type="paragraph" w:customStyle="1" w:styleId="13">
    <w:name w:val="Заголовок №1"/>
    <w:basedOn w:val="a"/>
    <w:link w:val="12"/>
    <w:rsid w:val="003D74FD"/>
    <w:pPr>
      <w:shd w:val="clear" w:color="auto" w:fill="FFFFFF"/>
      <w:spacing w:after="420" w:line="0" w:lineRule="atLeast"/>
      <w:outlineLvl w:val="0"/>
    </w:pPr>
    <w:rPr>
      <w:rFonts w:ascii="Times New Roman" w:eastAsia="Times New Roman" w:hAnsi="Times New Roman"/>
      <w:sz w:val="27"/>
      <w:szCs w:val="27"/>
      <w:lang w:eastAsia="ru-RU"/>
    </w:rPr>
  </w:style>
  <w:style w:type="paragraph" w:customStyle="1" w:styleId="af1">
    <w:name w:val="Колонтитул"/>
    <w:basedOn w:val="a"/>
    <w:link w:val="af0"/>
    <w:rsid w:val="003D74FD"/>
    <w:pPr>
      <w:shd w:val="clear" w:color="auto" w:fill="FFFFFF"/>
    </w:pPr>
    <w:rPr>
      <w:rFonts w:ascii="Times New Roman" w:eastAsia="Times New Roman" w:hAnsi="Times New Roman"/>
      <w:sz w:val="20"/>
      <w:szCs w:val="20"/>
      <w:lang w:eastAsia="ru-RU"/>
    </w:rPr>
  </w:style>
  <w:style w:type="paragraph" w:customStyle="1" w:styleId="3">
    <w:name w:val="Основной текст3"/>
    <w:basedOn w:val="a"/>
    <w:link w:val="af2"/>
    <w:rsid w:val="003D74FD"/>
    <w:pPr>
      <w:shd w:val="clear" w:color="auto" w:fill="FFFFFF"/>
      <w:spacing w:before="420" w:line="322" w:lineRule="exact"/>
      <w:ind w:hanging="1640"/>
      <w:jc w:val="both"/>
    </w:pPr>
    <w:rPr>
      <w:rFonts w:ascii="Times New Roman" w:eastAsia="Times New Roman" w:hAnsi="Times New Roman"/>
      <w:sz w:val="27"/>
      <w:szCs w:val="27"/>
      <w:lang w:eastAsia="ru-RU"/>
    </w:rPr>
  </w:style>
  <w:style w:type="paragraph" w:customStyle="1" w:styleId="40">
    <w:name w:val="Основной текст (4)"/>
    <w:basedOn w:val="a"/>
    <w:link w:val="4"/>
    <w:rsid w:val="003D74FD"/>
    <w:pPr>
      <w:shd w:val="clear" w:color="auto" w:fill="FFFFFF"/>
      <w:spacing w:line="0" w:lineRule="atLeast"/>
    </w:pPr>
    <w:rPr>
      <w:rFonts w:ascii="Times New Roman" w:eastAsia="Times New Roman" w:hAnsi="Times New Roman"/>
      <w:sz w:val="26"/>
      <w:szCs w:val="26"/>
      <w:lang w:eastAsia="ru-RU"/>
    </w:rPr>
  </w:style>
  <w:style w:type="paragraph" w:customStyle="1" w:styleId="af4">
    <w:name w:val="Подпись к таблице"/>
    <w:basedOn w:val="a"/>
    <w:link w:val="af3"/>
    <w:rsid w:val="003D74FD"/>
    <w:pPr>
      <w:shd w:val="clear" w:color="auto" w:fill="FFFFFF"/>
      <w:spacing w:line="0" w:lineRule="atLeast"/>
    </w:pPr>
    <w:rPr>
      <w:rFonts w:ascii="Times New Roman" w:eastAsia="Times New Roman" w:hAnsi="Times New Roman"/>
      <w:sz w:val="27"/>
      <w:szCs w:val="27"/>
      <w:lang w:eastAsia="ru-RU"/>
    </w:rPr>
  </w:style>
  <w:style w:type="paragraph" w:customStyle="1" w:styleId="50">
    <w:name w:val="Основной текст (5)"/>
    <w:basedOn w:val="a"/>
    <w:link w:val="5"/>
    <w:rsid w:val="003D74FD"/>
    <w:pPr>
      <w:shd w:val="clear" w:color="auto" w:fill="FFFFFF"/>
      <w:spacing w:line="0" w:lineRule="atLeast"/>
      <w:jc w:val="center"/>
    </w:pPr>
    <w:rPr>
      <w:rFonts w:ascii="Times New Roman" w:eastAsia="Times New Roman" w:hAnsi="Times New Roman"/>
      <w:sz w:val="26"/>
      <w:szCs w:val="26"/>
      <w:lang w:eastAsia="ru-RU"/>
    </w:rPr>
  </w:style>
  <w:style w:type="paragraph" w:customStyle="1" w:styleId="20">
    <w:name w:val="Основной текст (2)"/>
    <w:basedOn w:val="a"/>
    <w:link w:val="2"/>
    <w:rsid w:val="003D74FD"/>
    <w:pPr>
      <w:shd w:val="clear" w:color="auto" w:fill="FFFFFF"/>
      <w:spacing w:line="0" w:lineRule="atLeast"/>
    </w:pPr>
    <w:rPr>
      <w:rFonts w:ascii="Times New Roman" w:eastAsia="Times New Roman" w:hAnsi="Times New Roman"/>
      <w:sz w:val="20"/>
      <w:szCs w:val="20"/>
      <w:lang w:eastAsia="ru-RU"/>
    </w:rPr>
  </w:style>
  <w:style w:type="paragraph" w:customStyle="1" w:styleId="60">
    <w:name w:val="Основной текст (6)"/>
    <w:basedOn w:val="a"/>
    <w:link w:val="6"/>
    <w:rsid w:val="003D74FD"/>
    <w:pPr>
      <w:shd w:val="clear" w:color="auto" w:fill="FFFFFF"/>
      <w:spacing w:line="0" w:lineRule="atLeast"/>
    </w:pPr>
    <w:rPr>
      <w:rFonts w:ascii="Times New Roman" w:eastAsia="Times New Roman" w:hAnsi="Times New Roman"/>
      <w:sz w:val="26"/>
      <w:szCs w:val="26"/>
      <w:lang w:eastAsia="ru-RU"/>
    </w:rPr>
  </w:style>
  <w:style w:type="paragraph" w:customStyle="1" w:styleId="80">
    <w:name w:val="Основной текст (8)"/>
    <w:basedOn w:val="a"/>
    <w:link w:val="8"/>
    <w:rsid w:val="003D74FD"/>
    <w:pPr>
      <w:shd w:val="clear" w:color="auto" w:fill="FFFFFF"/>
      <w:spacing w:line="0" w:lineRule="atLeast"/>
    </w:pPr>
    <w:rPr>
      <w:rFonts w:ascii="Times New Roman" w:eastAsia="Times New Roman" w:hAnsi="Times New Roman"/>
      <w:sz w:val="26"/>
      <w:szCs w:val="26"/>
      <w:lang w:eastAsia="ru-RU"/>
    </w:rPr>
  </w:style>
  <w:style w:type="paragraph" w:customStyle="1" w:styleId="70">
    <w:name w:val="Основной текст (7)"/>
    <w:basedOn w:val="a"/>
    <w:link w:val="7"/>
    <w:rsid w:val="003D74FD"/>
    <w:pPr>
      <w:shd w:val="clear" w:color="auto" w:fill="FFFFFF"/>
      <w:spacing w:line="0" w:lineRule="atLeast"/>
    </w:pPr>
    <w:rPr>
      <w:rFonts w:ascii="Times New Roman" w:eastAsia="Times New Roman" w:hAnsi="Times New Roman"/>
      <w:sz w:val="26"/>
      <w:szCs w:val="26"/>
      <w:lang w:eastAsia="ru-RU"/>
    </w:rPr>
  </w:style>
  <w:style w:type="paragraph" w:customStyle="1" w:styleId="15">
    <w:name w:val="Оглавление1"/>
    <w:basedOn w:val="a"/>
    <w:link w:val="af5"/>
    <w:rsid w:val="003D74FD"/>
    <w:pPr>
      <w:shd w:val="clear" w:color="auto" w:fill="FFFFFF"/>
      <w:spacing w:line="360" w:lineRule="exact"/>
    </w:pPr>
    <w:rPr>
      <w:rFonts w:ascii="Times New Roman" w:eastAsia="Times New Roman" w:hAnsi="Times New Roman"/>
      <w:sz w:val="27"/>
      <w:szCs w:val="27"/>
      <w:lang w:eastAsia="ru-RU"/>
    </w:rPr>
  </w:style>
  <w:style w:type="paragraph" w:customStyle="1" w:styleId="24">
    <w:name w:val="Оглавление (2)"/>
    <w:basedOn w:val="a"/>
    <w:link w:val="23"/>
    <w:rsid w:val="003D74FD"/>
    <w:pPr>
      <w:shd w:val="clear" w:color="auto" w:fill="FFFFFF"/>
      <w:spacing w:before="120" w:line="0" w:lineRule="atLeast"/>
    </w:pPr>
    <w:rPr>
      <w:rFonts w:ascii="Times New Roman" w:eastAsia="Times New Roman" w:hAnsi="Times New Roman"/>
      <w:sz w:val="21"/>
      <w:szCs w:val="21"/>
      <w:lang w:eastAsia="ru-RU"/>
    </w:rPr>
  </w:style>
  <w:style w:type="paragraph" w:customStyle="1" w:styleId="31">
    <w:name w:val="Основной текст (3)"/>
    <w:basedOn w:val="a"/>
    <w:link w:val="30"/>
    <w:rsid w:val="003D74FD"/>
    <w:pPr>
      <w:shd w:val="clear" w:color="auto" w:fill="FFFFFF"/>
      <w:spacing w:after="660" w:line="0" w:lineRule="atLeast"/>
    </w:pPr>
    <w:rPr>
      <w:rFonts w:ascii="Times New Roman" w:eastAsia="Times New Roman" w:hAnsi="Times New Roman"/>
      <w:sz w:val="27"/>
      <w:szCs w:val="27"/>
      <w:lang w:eastAsia="ru-RU"/>
    </w:rPr>
  </w:style>
  <w:style w:type="paragraph" w:customStyle="1" w:styleId="16">
    <w:name w:val="Подпись к картинке1"/>
    <w:basedOn w:val="a"/>
    <w:link w:val="af8"/>
    <w:rsid w:val="003D74FD"/>
    <w:pPr>
      <w:shd w:val="clear" w:color="auto" w:fill="FFFFFF"/>
      <w:spacing w:line="253" w:lineRule="exact"/>
      <w:jc w:val="center"/>
    </w:pPr>
    <w:rPr>
      <w:rFonts w:ascii="Times New Roman" w:eastAsia="Times New Roman" w:hAnsi="Times New Roman"/>
      <w:sz w:val="21"/>
      <w:szCs w:val="21"/>
      <w:lang w:eastAsia="ru-RU"/>
    </w:rPr>
  </w:style>
  <w:style w:type="paragraph" w:styleId="afa">
    <w:name w:val="caption"/>
    <w:basedOn w:val="a"/>
    <w:next w:val="a"/>
    <w:uiPriority w:val="35"/>
    <w:unhideWhenUsed/>
    <w:qFormat/>
    <w:rsid w:val="003D74FD"/>
    <w:pPr>
      <w:spacing w:after="200"/>
    </w:pPr>
    <w:rPr>
      <w:rFonts w:ascii="Arial Unicode MS" w:eastAsia="Arial Unicode MS" w:hAnsi="Arial Unicode MS" w:cs="Arial Unicode MS"/>
      <w:i/>
      <w:iCs/>
      <w:color w:val="44546A" w:themeColor="text2"/>
      <w:sz w:val="18"/>
      <w:szCs w:val="18"/>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1F099C0B48B4B568812E1129D9D59B073EBBB14DA7AD2EB5A3E1ADBA2191F41F55122DC56111EE6BAEFA4A6566A0C4EB543A30BEB3AAABKBP7F"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C1B37-DB3C-4CE0-B775-A950CB411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21</Pages>
  <Words>7820</Words>
  <Characters>44575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52291</CharactersWithSpaces>
  <SharedDoc>false</SharedDoc>
  <HLinks>
    <vt:vector size="6" baseType="variant">
      <vt:variant>
        <vt:i4>3866682</vt:i4>
      </vt:variant>
      <vt:variant>
        <vt:i4>0</vt:i4>
      </vt:variant>
      <vt:variant>
        <vt:i4>0</vt:i4>
      </vt:variant>
      <vt:variant>
        <vt:i4>5</vt:i4>
      </vt:variant>
      <vt:variant>
        <vt:lpwstr>consultantplus://offline/ref=D11F099C0B48B4B568812E1129D9D59B073EBBB14DA7AD2EB5A3E1ADBA2191F41F55122DC56111EE6BAEFA4A6566A0C4EB543A30BEB3AAABKBP7F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cp:lastModifiedBy>Тавбулатов Асхаб</cp:lastModifiedBy>
  <cp:revision>25</cp:revision>
  <cp:lastPrinted>2024-02-21T13:51:00Z</cp:lastPrinted>
  <dcterms:created xsi:type="dcterms:W3CDTF">2026-03-17T10:15:00Z</dcterms:created>
  <dcterms:modified xsi:type="dcterms:W3CDTF">2026-07-31T08:35:00Z</dcterms:modified>
</cp:coreProperties>
</file>