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67740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77407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Pr="0067740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77407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67740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677407">
        <w:rPr>
          <w:rFonts w:ascii="Times New Roman" w:hAnsi="Times New Roman"/>
          <w:sz w:val="20"/>
          <w:szCs w:val="20"/>
        </w:rPr>
        <w:t xml:space="preserve"> 202</w:t>
      </w:r>
      <w:r w:rsidR="003343AB" w:rsidRPr="00677407">
        <w:rPr>
          <w:rFonts w:ascii="Times New Roman" w:hAnsi="Times New Roman"/>
          <w:sz w:val="20"/>
          <w:szCs w:val="20"/>
        </w:rPr>
        <w:t>6</w:t>
      </w:r>
      <w:r w:rsidRPr="00677407">
        <w:rPr>
          <w:rFonts w:ascii="Times New Roman" w:hAnsi="Times New Roman"/>
          <w:sz w:val="20"/>
          <w:szCs w:val="20"/>
        </w:rPr>
        <w:t xml:space="preserve"> г</w:t>
      </w:r>
    </w:p>
    <w:p w:rsidR="00677407" w:rsidRPr="00677407" w:rsidRDefault="00677407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77407" w:rsidRPr="00677407" w:rsidRDefault="00677407" w:rsidP="00677407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77407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677407" w:rsidRPr="00677407" w:rsidRDefault="00677407" w:rsidP="0067740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hAnsi="Times New Roman"/>
          <w:color w:val="000000"/>
          <w:sz w:val="20"/>
          <w:szCs w:val="20"/>
        </w:rPr>
        <w:t xml:space="preserve">Поставка ноутбука и хозяйственных принадлежностей </w:t>
      </w:r>
    </w:p>
    <w:p w:rsidR="00677407" w:rsidRPr="00677407" w:rsidRDefault="00677407" w:rsidP="00677407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 w:rsidRPr="00677407"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677407" w:rsidRPr="00677407" w:rsidRDefault="00677407" w:rsidP="00677407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Общие сведения.</w:t>
      </w:r>
    </w:p>
    <w:p w:rsidR="00677407" w:rsidRPr="00677407" w:rsidRDefault="00677407" w:rsidP="00677407">
      <w:pPr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677407">
        <w:rPr>
          <w:rFonts w:ascii="Times New Roman" w:hAnsi="Times New Roman"/>
        </w:rPr>
        <w:t>Поставщик самостоятельно доставляет Товар Заказчику по адресу: 664033, г. Иркутск, ул. Лермонтова, д. 126А в течение в течение 20 (двадцати) календарных дней со дня заключения Контракта.</w:t>
      </w:r>
    </w:p>
    <w:p w:rsidR="00677407" w:rsidRPr="00677407" w:rsidRDefault="00677407" w:rsidP="00677407">
      <w:pPr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677407"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677407" w:rsidRPr="00677407" w:rsidRDefault="00677407" w:rsidP="00677407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Технические, функциональные характеристики и необходимые условия.</w:t>
      </w:r>
    </w:p>
    <w:p w:rsidR="00677407" w:rsidRPr="00677407" w:rsidRDefault="00677407" w:rsidP="00677407">
      <w:pPr>
        <w:numPr>
          <w:ilvl w:val="1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677407">
        <w:rPr>
          <w:rFonts w:ascii="Times New Roman" w:hAnsi="Times New Roman"/>
        </w:rPr>
        <w:t>Основные требования к поставляемой продукции:</w:t>
      </w:r>
    </w:p>
    <w:p w:rsidR="00677407" w:rsidRPr="00677407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proofErr w:type="gramStart"/>
      <w:r w:rsidRPr="00677407"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 w:rsidRPr="00677407"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677407" w:rsidRPr="00677407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677407" w:rsidRPr="00677407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677407" w:rsidRPr="00677407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677407" w:rsidRPr="00677407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677407" w:rsidRPr="00677407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677407" w:rsidRPr="00677407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 w:rsidRPr="00677407">
        <w:rPr>
          <w:rFonts w:ascii="Times New Roman" w:eastAsia="Times New Roman" w:hAnsi="Times New Roman"/>
          <w:lang w:eastAsia="ru-RU"/>
        </w:rPr>
        <w:t>;</w:t>
      </w:r>
    </w:p>
    <w:p w:rsidR="00677407" w:rsidRPr="00677407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677407" w:rsidRPr="00677407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77407"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677407" w:rsidRPr="00677407" w:rsidRDefault="00677407" w:rsidP="00677407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5"/>
        <w:gridCol w:w="199"/>
        <w:gridCol w:w="302"/>
        <w:gridCol w:w="3964"/>
        <w:gridCol w:w="1511"/>
        <w:gridCol w:w="1355"/>
        <w:gridCol w:w="977"/>
        <w:gridCol w:w="290"/>
        <w:gridCol w:w="1006"/>
      </w:tblGrid>
      <w:tr w:rsidR="00677407" w:rsidRPr="00677407" w:rsidTr="00716B8A">
        <w:trPr>
          <w:trHeight w:val="124"/>
        </w:trPr>
        <w:tc>
          <w:tcPr>
            <w:tcW w:w="362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" w:type="pct"/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77407">
              <w:rPr>
                <w:rStyle w:val="docdata"/>
                <w:rFonts w:ascii="Times New Roman" w:hAnsi="Times New Roman"/>
                <w:color w:val="000000"/>
              </w:rPr>
              <w:t>Ноутбук</w:t>
            </w:r>
            <w:r w:rsidRPr="00677407">
              <w:rPr>
                <w:rStyle w:val="docdata"/>
                <w:rFonts w:ascii="Times New Roman" w:hAnsi="Times New Roman"/>
                <w:color w:val="000000"/>
                <w:lang w:val="en-US"/>
              </w:rPr>
              <w:t xml:space="preserve"> HONOR </w:t>
            </w:r>
            <w:proofErr w:type="spellStart"/>
            <w:r w:rsidRPr="00677407">
              <w:rPr>
                <w:rStyle w:val="docdata"/>
                <w:rFonts w:ascii="Times New Roman" w:hAnsi="Times New Roman"/>
                <w:color w:val="000000"/>
                <w:lang w:val="en-US"/>
              </w:rPr>
              <w:t>MagicBook</w:t>
            </w:r>
            <w:proofErr w:type="spellEnd"/>
            <w:r w:rsidRPr="00677407">
              <w:rPr>
                <w:rStyle w:val="docdata"/>
                <w:rFonts w:ascii="Times New Roman" w:hAnsi="Times New Roman"/>
                <w:color w:val="000000"/>
                <w:lang w:val="en-US"/>
              </w:rPr>
              <w:t xml:space="preserve"> X16 Plus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</w:rPr>
              <w:t>в количестве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Шт.</w:t>
            </w:r>
          </w:p>
        </w:tc>
      </w:tr>
      <w:tr w:rsidR="00677407" w:rsidRPr="00677407" w:rsidTr="00716B8A">
        <w:trPr>
          <w:trHeight w:val="124"/>
        </w:trPr>
        <w:tc>
          <w:tcPr>
            <w:tcW w:w="362" w:type="pct"/>
            <w:gridSpan w:val="2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149" w:type="pct"/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pct"/>
            <w:gridSpan w:val="2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ед. изм.</w:t>
            </w:r>
          </w:p>
        </w:tc>
      </w:tr>
      <w:tr w:rsidR="00677407" w:rsidRPr="00677407" w:rsidTr="00716B8A">
        <w:trPr>
          <w:cantSplit/>
          <w:trHeight w:val="336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202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677407" w:rsidRPr="00677407" w:rsidTr="00716B8A">
        <w:tblPrEx>
          <w:tblCellMar>
            <w:left w:w="0" w:type="dxa"/>
            <w:right w:w="0" w:type="dxa"/>
          </w:tblCellMar>
        </w:tblPrEx>
        <w:trPr>
          <w:cantSplit/>
          <w:trHeight w:val="13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677407" w:rsidRPr="00677407" w:rsidRDefault="00677407" w:rsidP="00716B8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Вес: 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≤ 2.1 Килограмм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Диагональ экрана: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16 Дюйм (25,4 мм)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Емкость батареи: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74 Ватт-час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Интерфейс накопителя: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PCIe</w:t>
            </w:r>
            <w:proofErr w:type="spellEnd"/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Количество встроенных в корпус портов USB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3.2 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Gen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 1 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Type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>-A: ≥ 1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Количество встроенных в корпус портов USB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3.2 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Gen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 1 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Type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>-C: ≥ 1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Количество встроенных в корпус портов USB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3.2 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Gen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 2 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Type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>-A: ≥ 1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Количество потоков процессора: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16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Количество ядер процессора: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12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Наличие дополнительного цифрового блока на клавиатуре: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Наличие сканера отпечатка пальцев: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Общий объем установленной оперативной памяти: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32 Гигабайт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Объем SSD накопителя: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960 Гигабайт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Объем кэш памяти третьего уровня процессора (L3):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18 Мегабайт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Предустановленная операционная система: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Разрешение 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вэб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-камеры, 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Мпиксель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0.9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Разрешение экрана: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WQXGA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Тепловыделение процессора: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≤ 45 Ватт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Технология изготовления матрицы дисплея: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677407">
              <w:rPr>
                <w:rFonts w:ascii="Times New Roman" w:eastAsia="Times New Roman" w:hAnsi="Times New Roman"/>
                <w:lang w:val="en-US" w:eastAsia="ru-RU"/>
              </w:rPr>
              <w:t xml:space="preserve">IPS (PLS, ADS, AAS, FFS, SFT, New Mode2, </w:t>
            </w:r>
            <w:proofErr w:type="spellStart"/>
            <w:r w:rsidRPr="00677407">
              <w:rPr>
                <w:rFonts w:ascii="Times New Roman" w:eastAsia="Times New Roman" w:hAnsi="Times New Roman"/>
                <w:lang w:val="en-US" w:eastAsia="ru-RU"/>
              </w:rPr>
              <w:t>Vistarich</w:t>
            </w:r>
            <w:proofErr w:type="spellEnd"/>
            <w:r w:rsidRPr="00677407">
              <w:rPr>
                <w:rFonts w:ascii="Times New Roman" w:eastAsia="Times New Roman" w:hAnsi="Times New Roman"/>
                <w:lang w:val="en-US" w:eastAsia="ru-RU"/>
              </w:rPr>
              <w:t>)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Тип беспроводной связи: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Bluetooth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Wi-Fi</w:t>
            </w:r>
            <w:proofErr w:type="spellEnd"/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Тип видеоадаптера: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 Интегрированная (встроенная)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Тип накопителя: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SSD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Тип оперативной памяти: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DDR4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Требования к электропитанию: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Зарядка через разъем USB </w:t>
            </w:r>
            <w:proofErr w:type="spellStart"/>
            <w:r w:rsidRPr="00677407">
              <w:rPr>
                <w:rFonts w:ascii="Times New Roman" w:eastAsia="Times New Roman" w:hAnsi="Times New Roman"/>
                <w:lang w:eastAsia="ru-RU"/>
              </w:rPr>
              <w:t>Type</w:t>
            </w:r>
            <w:proofErr w:type="spellEnd"/>
            <w:r w:rsidRPr="00677407">
              <w:rPr>
                <w:rFonts w:ascii="Times New Roman" w:eastAsia="Times New Roman" w:hAnsi="Times New Roman"/>
                <w:lang w:eastAsia="ru-RU"/>
              </w:rPr>
              <w:t>-C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Форм-фактор: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Ноутбук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Частота обновления экрана: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120 Герц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Частота процессора базовая: 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2 Гигагерц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Яркость экрана, кд/м</w:t>
            </w:r>
            <w:proofErr w:type="gramStart"/>
            <w:r w:rsidRPr="00677407">
              <w:rPr>
                <w:rFonts w:ascii="Times New Roman" w:eastAsia="Times New Roman" w:hAnsi="Times New Roman"/>
                <w:lang w:eastAsia="ru-RU"/>
              </w:rPr>
              <w:t>2</w:t>
            </w:r>
            <w:proofErr w:type="gramEnd"/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400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Гарантийный срок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12 месяцев</w:t>
            </w:r>
          </w:p>
        </w:tc>
      </w:tr>
    </w:tbl>
    <w:p w:rsidR="00677407" w:rsidRPr="00677407" w:rsidRDefault="00677407" w:rsidP="0067740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5"/>
        <w:gridCol w:w="199"/>
        <w:gridCol w:w="302"/>
        <w:gridCol w:w="3964"/>
        <w:gridCol w:w="1511"/>
        <w:gridCol w:w="1355"/>
        <w:gridCol w:w="977"/>
        <w:gridCol w:w="290"/>
        <w:gridCol w:w="1006"/>
      </w:tblGrid>
      <w:tr w:rsidR="00677407" w:rsidRPr="00677407" w:rsidTr="00716B8A">
        <w:trPr>
          <w:trHeight w:val="124"/>
        </w:trPr>
        <w:tc>
          <w:tcPr>
            <w:tcW w:w="362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" w:type="pct"/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Style w:val="docdata"/>
                <w:rFonts w:ascii="Times New Roman" w:hAnsi="Times New Roman"/>
                <w:color w:val="000000"/>
              </w:rPr>
              <w:t xml:space="preserve">Сумка для ноутбука 16" </w:t>
            </w:r>
            <w:proofErr w:type="spellStart"/>
            <w:r w:rsidRPr="00677407">
              <w:rPr>
                <w:rStyle w:val="docdata"/>
                <w:rFonts w:ascii="Times New Roman" w:hAnsi="Times New Roman"/>
                <w:color w:val="000000"/>
              </w:rPr>
              <w:t>Riva</w:t>
            </w:r>
            <w:proofErr w:type="spellEnd"/>
            <w:r w:rsidRPr="00677407">
              <w:rPr>
                <w:rStyle w:val="docdata"/>
                <w:rFonts w:ascii="Times New Roman" w:hAnsi="Times New Roman"/>
                <w:color w:val="000000"/>
              </w:rPr>
              <w:t xml:space="preserve"> 8530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</w:rPr>
              <w:t>в количестве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Шт.</w:t>
            </w:r>
          </w:p>
        </w:tc>
      </w:tr>
      <w:tr w:rsidR="00677407" w:rsidRPr="00677407" w:rsidTr="00716B8A">
        <w:trPr>
          <w:trHeight w:val="124"/>
        </w:trPr>
        <w:tc>
          <w:tcPr>
            <w:tcW w:w="362" w:type="pct"/>
            <w:gridSpan w:val="2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149" w:type="pct"/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pct"/>
            <w:gridSpan w:val="2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ед. изм.</w:t>
            </w:r>
          </w:p>
        </w:tc>
      </w:tr>
      <w:tr w:rsidR="00677407" w:rsidRPr="00677407" w:rsidTr="00716B8A">
        <w:trPr>
          <w:cantSplit/>
          <w:trHeight w:val="336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202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677407" w:rsidRPr="00677407" w:rsidTr="00716B8A">
        <w:tblPrEx>
          <w:tblCellMar>
            <w:left w:w="0" w:type="dxa"/>
            <w:right w:w="0" w:type="dxa"/>
          </w:tblCellMar>
        </w:tblPrEx>
        <w:trPr>
          <w:cantSplit/>
          <w:trHeight w:val="13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677407" w:rsidRPr="00677407" w:rsidRDefault="00677407" w:rsidP="00716B8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Высота: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&lt; 150 Миллиметр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Диагональ ноутбука: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15.6  и  &lt; 17.3 Дюйм (25,4 мм)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Длина: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400  и  &lt; 450 Миллиметр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Наличие ручки на плечо: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Тип каркаса: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Мягкий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Тип материала: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Синтетический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Ширина: 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250  и  &lt; 300 Миллиметр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Гарантийный срок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12 месяцев</w:t>
            </w:r>
          </w:p>
        </w:tc>
      </w:tr>
    </w:tbl>
    <w:p w:rsidR="00677407" w:rsidRPr="00677407" w:rsidRDefault="00677407" w:rsidP="00677407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5"/>
        <w:gridCol w:w="199"/>
        <w:gridCol w:w="302"/>
        <w:gridCol w:w="3964"/>
        <w:gridCol w:w="1511"/>
        <w:gridCol w:w="1355"/>
        <w:gridCol w:w="977"/>
        <w:gridCol w:w="290"/>
        <w:gridCol w:w="1006"/>
      </w:tblGrid>
      <w:tr w:rsidR="00677407" w:rsidRPr="00677407" w:rsidTr="00716B8A">
        <w:trPr>
          <w:trHeight w:val="124"/>
        </w:trPr>
        <w:tc>
          <w:tcPr>
            <w:tcW w:w="362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" w:type="pct"/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407">
              <w:rPr>
                <w:rStyle w:val="docdata"/>
                <w:rFonts w:ascii="Times New Roman" w:hAnsi="Times New Roman"/>
              </w:rPr>
              <w:t xml:space="preserve">Мышь беспроводная </w:t>
            </w:r>
            <w:proofErr w:type="spellStart"/>
            <w:r w:rsidRPr="00677407">
              <w:rPr>
                <w:rStyle w:val="docdata"/>
                <w:rFonts w:ascii="Times New Roman" w:hAnsi="Times New Roman"/>
              </w:rPr>
              <w:t>Logitech</w:t>
            </w:r>
            <w:proofErr w:type="spellEnd"/>
            <w:r w:rsidRPr="00677407">
              <w:rPr>
                <w:rStyle w:val="docdata"/>
                <w:rFonts w:ascii="Times New Roman" w:hAnsi="Times New Roman"/>
              </w:rPr>
              <w:t xml:space="preserve"> M185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</w:rPr>
              <w:t>в количестве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Шт.</w:t>
            </w:r>
          </w:p>
        </w:tc>
      </w:tr>
      <w:tr w:rsidR="00677407" w:rsidRPr="00677407" w:rsidTr="00716B8A">
        <w:trPr>
          <w:trHeight w:val="124"/>
        </w:trPr>
        <w:tc>
          <w:tcPr>
            <w:tcW w:w="362" w:type="pct"/>
            <w:gridSpan w:val="2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149" w:type="pct"/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pct"/>
            <w:gridSpan w:val="2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auto"/>
            <w:vAlign w:val="bottom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7407" w:rsidRPr="00677407" w:rsidRDefault="00677407" w:rsidP="00716B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4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ед. изм.</w:t>
            </w:r>
          </w:p>
        </w:tc>
      </w:tr>
      <w:tr w:rsidR="00677407" w:rsidRPr="00677407" w:rsidTr="00716B8A">
        <w:trPr>
          <w:cantSplit/>
          <w:trHeight w:val="336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202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2534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677407" w:rsidRPr="00677407" w:rsidTr="00716B8A">
        <w:tblPrEx>
          <w:tblCellMar>
            <w:left w:w="0" w:type="dxa"/>
            <w:right w:w="0" w:type="dxa"/>
          </w:tblCellMar>
        </w:tblPrEx>
        <w:trPr>
          <w:cantSplit/>
          <w:trHeight w:val="13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677407" w:rsidRPr="00677407" w:rsidRDefault="00677407" w:rsidP="00716B8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Интерфейс подключения: </w:t>
            </w:r>
          </w:p>
        </w:tc>
        <w:tc>
          <w:tcPr>
            <w:tcW w:w="25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USB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Разрешение сенсора, точек/дюйм:</w:t>
            </w:r>
          </w:p>
        </w:tc>
        <w:tc>
          <w:tcPr>
            <w:tcW w:w="25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≥ 1000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Тип питания: </w:t>
            </w:r>
          </w:p>
        </w:tc>
        <w:tc>
          <w:tcPr>
            <w:tcW w:w="25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Батарейки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 xml:space="preserve">Тип подключения: </w:t>
            </w:r>
          </w:p>
        </w:tc>
        <w:tc>
          <w:tcPr>
            <w:tcW w:w="25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Беспроводной</w:t>
            </w:r>
          </w:p>
        </w:tc>
      </w:tr>
      <w:tr w:rsidR="00677407" w:rsidRPr="00677407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Тип сенсора:</w:t>
            </w:r>
          </w:p>
        </w:tc>
        <w:tc>
          <w:tcPr>
            <w:tcW w:w="25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Оптический</w:t>
            </w:r>
          </w:p>
        </w:tc>
      </w:tr>
      <w:tr w:rsidR="00677407" w:rsidRPr="00463222" w:rsidTr="0071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407" w:rsidRPr="00677407" w:rsidRDefault="00677407" w:rsidP="00677407">
            <w:pPr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407" w:rsidRPr="00677407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Гарантийный срок</w:t>
            </w:r>
          </w:p>
        </w:tc>
        <w:tc>
          <w:tcPr>
            <w:tcW w:w="25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407" w:rsidRPr="00CC2593" w:rsidRDefault="00677407" w:rsidP="00716B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7407">
              <w:rPr>
                <w:rFonts w:ascii="Times New Roman" w:eastAsia="Times New Roman" w:hAnsi="Times New Roman"/>
                <w:lang w:eastAsia="ru-RU"/>
              </w:rPr>
              <w:t>12 месяцев</w:t>
            </w:r>
          </w:p>
        </w:tc>
      </w:tr>
    </w:tbl>
    <w:p w:rsidR="00677407" w:rsidRDefault="00677407" w:rsidP="0067740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677407" w:rsidRPr="00463222" w:rsidRDefault="00677407" w:rsidP="0067740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677407" w:rsidRPr="00463222" w:rsidRDefault="00677407" w:rsidP="00677407">
      <w:pPr>
        <w:numPr>
          <w:ilvl w:val="1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>Требования к маркировке:</w:t>
      </w:r>
    </w:p>
    <w:p w:rsidR="00677407" w:rsidRPr="00DB2CD2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677407" w:rsidRPr="00DB2CD2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маркировка должна быть нанесена способом, обеспечивающим сохранность ее в течение всего срока хранения товара.</w:t>
      </w:r>
    </w:p>
    <w:p w:rsidR="00677407" w:rsidRPr="00463222" w:rsidRDefault="00677407" w:rsidP="00677407">
      <w:pPr>
        <w:numPr>
          <w:ilvl w:val="1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>Требования к упаковке:</w:t>
      </w:r>
    </w:p>
    <w:p w:rsidR="00677407" w:rsidRPr="00DB2CD2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товар должен быть упакован в соответствии с обязательными правилами и требованиями для тары и упаковки;</w:t>
      </w:r>
    </w:p>
    <w:p w:rsidR="00677407" w:rsidRPr="00DB2CD2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677407" w:rsidRPr="00DB2CD2" w:rsidRDefault="00677407" w:rsidP="0067740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677407" w:rsidRPr="00463222" w:rsidRDefault="00677407" w:rsidP="00677407">
      <w:pPr>
        <w:spacing w:after="0" w:line="240" w:lineRule="auto"/>
        <w:rPr>
          <w:rFonts w:ascii="Times New Roman" w:hAnsi="Times New Roman"/>
        </w:rPr>
      </w:pPr>
      <w:r w:rsidRPr="00463222">
        <w:rPr>
          <w:rFonts w:ascii="Times New Roman" w:eastAsia="Times New Roman" w:hAnsi="Times New Roman"/>
          <w:b/>
          <w:sz w:val="20"/>
          <w:szCs w:val="20"/>
          <w:lang w:eastAsia="ru-RU"/>
        </w:rPr>
        <w:t>Контактное лицо (Ф.И.О.)</w:t>
      </w:r>
      <w:r w:rsidRPr="00E0323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/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Мат. ответственное лицо</w:t>
      </w:r>
      <w:r w:rsidRPr="00463222">
        <w:rPr>
          <w:rFonts w:ascii="Times New Roman" w:eastAsia="Times New Roman" w:hAnsi="Times New Roman"/>
          <w:b/>
          <w:sz w:val="20"/>
          <w:szCs w:val="20"/>
          <w:lang w:eastAsia="ru-RU"/>
        </w:rPr>
        <w:t>, городской телефон:</w:t>
      </w:r>
      <w:r w:rsidRPr="0071683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Зверев Павел Витальевич</w:t>
      </w:r>
      <w:r w:rsidRPr="008F461A">
        <w:rPr>
          <w:rFonts w:ascii="Times New Roman" w:eastAsia="Times New Roman" w:hAnsi="Times New Roman"/>
          <w:sz w:val="20"/>
          <w:szCs w:val="20"/>
          <w:lang w:eastAsia="ru-RU"/>
        </w:rPr>
        <w:t>, тел. 8 (395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2) 56-45-55</w:t>
      </w:r>
      <w:r w:rsidRPr="008F461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эл. почта: </w:t>
      </w:r>
      <w:hyperlink r:id="rId8" w:history="1">
        <w:r w:rsidRPr="00BB505D">
          <w:rPr>
            <w:rFonts w:ascii="Times New Roman" w:hAnsi="Times New Roman"/>
            <w:color w:val="0000FF"/>
            <w:sz w:val="20"/>
            <w:szCs w:val="20"/>
          </w:rPr>
          <w:t>pavelzver@iszf.irk.ru</w:t>
        </w:r>
      </w:hyperlink>
      <w:bookmarkStart w:id="0" w:name="_GoBack"/>
      <w:bookmarkEnd w:id="0"/>
    </w:p>
    <w:p w:rsidR="00677407" w:rsidRDefault="00677407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sectPr w:rsidR="00677407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E6D" w:rsidRDefault="00B92E6D" w:rsidP="007B05EB">
      <w:pPr>
        <w:spacing w:after="0" w:line="240" w:lineRule="auto"/>
      </w:pPr>
      <w:r>
        <w:separator/>
      </w:r>
    </w:p>
  </w:endnote>
  <w:endnote w:type="continuationSeparator" w:id="0">
    <w:p w:rsidR="00B92E6D" w:rsidRDefault="00B92E6D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charset w:val="00"/>
    <w:family w:val="auto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E6D" w:rsidRDefault="00B92E6D" w:rsidP="007B05EB">
      <w:pPr>
        <w:spacing w:after="0" w:line="240" w:lineRule="auto"/>
      </w:pPr>
      <w:r>
        <w:separator/>
      </w:r>
    </w:p>
  </w:footnote>
  <w:footnote w:type="continuationSeparator" w:id="0">
    <w:p w:rsidR="00B92E6D" w:rsidRDefault="00B92E6D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1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AA92122"/>
    <w:multiLevelType w:val="multilevel"/>
    <w:tmpl w:val="BEDEDA7E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9">
    <w:nsid w:val="11977389"/>
    <w:multiLevelType w:val="multilevel"/>
    <w:tmpl w:val="5678C4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0">
    <w:nsid w:val="22E31AAA"/>
    <w:multiLevelType w:val="multilevel"/>
    <w:tmpl w:val="F8BCE25A"/>
    <w:lvl w:ilvl="0">
      <w:start w:val="6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026D80"/>
    <w:multiLevelType w:val="multilevel"/>
    <w:tmpl w:val="154A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2A152FF9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C420B0C"/>
    <w:multiLevelType w:val="multilevel"/>
    <w:tmpl w:val="7A94E96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D44342B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31AB098D"/>
    <w:multiLevelType w:val="multilevel"/>
    <w:tmpl w:val="025AA440"/>
    <w:lvl w:ilvl="0">
      <w:start w:val="9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7">
    <w:nsid w:val="39F4D3A3"/>
    <w:multiLevelType w:val="multilevel"/>
    <w:tmpl w:val="46EC6106"/>
    <w:lvl w:ilvl="0">
      <w:start w:val="4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0677D2"/>
    <w:multiLevelType w:val="multilevel"/>
    <w:tmpl w:val="7CAA2CC4"/>
    <w:lvl w:ilvl="0">
      <w:start w:val="2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5F05C94"/>
    <w:multiLevelType w:val="multilevel"/>
    <w:tmpl w:val="A8EA8CC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40">
    <w:nsid w:val="46E345F3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1">
    <w:nsid w:val="49F27D95"/>
    <w:multiLevelType w:val="multilevel"/>
    <w:tmpl w:val="3D3EFCB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49FA3463"/>
    <w:multiLevelType w:val="multilevel"/>
    <w:tmpl w:val="F36046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E23219A"/>
    <w:multiLevelType w:val="multilevel"/>
    <w:tmpl w:val="46083470"/>
    <w:lvl w:ilvl="0">
      <w:start w:val="7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23D442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56E73214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6">
    <w:nsid w:val="61E76377"/>
    <w:multiLevelType w:val="multilevel"/>
    <w:tmpl w:val="57E08D32"/>
    <w:lvl w:ilvl="0">
      <w:start w:val="3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7">
    <w:nsid w:val="665F93DD"/>
    <w:multiLevelType w:val="multilevel"/>
    <w:tmpl w:val="A058CE88"/>
    <w:lvl w:ilvl="0">
      <w:start w:val="1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D569A2"/>
    <w:multiLevelType w:val="multilevel"/>
    <w:tmpl w:val="C0B8E7F0"/>
    <w:lvl w:ilvl="0">
      <w:start w:val="8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6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8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29"/>
  </w:num>
  <w:num w:numId="16">
    <w:abstractNumId w:val="33"/>
  </w:num>
  <w:num w:numId="17">
    <w:abstractNumId w:val="35"/>
  </w:num>
  <w:num w:numId="18">
    <w:abstractNumId w:val="45"/>
  </w:num>
  <w:num w:numId="19">
    <w:abstractNumId w:val="40"/>
  </w:num>
  <w:num w:numId="20">
    <w:abstractNumId w:val="6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9"/>
  </w:num>
  <w:num w:numId="27">
    <w:abstractNumId w:val="42"/>
  </w:num>
  <w:num w:numId="28">
    <w:abstractNumId w:val="31"/>
  </w:num>
  <w:num w:numId="29">
    <w:abstractNumId w:val="44"/>
  </w:num>
  <w:num w:numId="30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0D16"/>
    <w:rsid w:val="000022F2"/>
    <w:rsid w:val="000107AD"/>
    <w:rsid w:val="000122A4"/>
    <w:rsid w:val="000139E6"/>
    <w:rsid w:val="000143A2"/>
    <w:rsid w:val="0002143B"/>
    <w:rsid w:val="00024109"/>
    <w:rsid w:val="000320DA"/>
    <w:rsid w:val="0004363B"/>
    <w:rsid w:val="00045B26"/>
    <w:rsid w:val="00055C42"/>
    <w:rsid w:val="00061344"/>
    <w:rsid w:val="00070B2B"/>
    <w:rsid w:val="00077DE1"/>
    <w:rsid w:val="000813BF"/>
    <w:rsid w:val="000854F3"/>
    <w:rsid w:val="000A51C0"/>
    <w:rsid w:val="000B394F"/>
    <w:rsid w:val="000C40D3"/>
    <w:rsid w:val="000E45BC"/>
    <w:rsid w:val="000F31BF"/>
    <w:rsid w:val="000F7AAC"/>
    <w:rsid w:val="001025B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5827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03C5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22E0"/>
    <w:rsid w:val="002F423C"/>
    <w:rsid w:val="003048CF"/>
    <w:rsid w:val="00312E88"/>
    <w:rsid w:val="00317C0A"/>
    <w:rsid w:val="00324DB3"/>
    <w:rsid w:val="00326DA4"/>
    <w:rsid w:val="00326EEA"/>
    <w:rsid w:val="003343AB"/>
    <w:rsid w:val="00335C95"/>
    <w:rsid w:val="00345B50"/>
    <w:rsid w:val="00350C95"/>
    <w:rsid w:val="00356DD1"/>
    <w:rsid w:val="00357029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3F3729"/>
    <w:rsid w:val="00441FE1"/>
    <w:rsid w:val="00444825"/>
    <w:rsid w:val="0044570F"/>
    <w:rsid w:val="004461BA"/>
    <w:rsid w:val="00451CB1"/>
    <w:rsid w:val="0045780D"/>
    <w:rsid w:val="00460579"/>
    <w:rsid w:val="00476F18"/>
    <w:rsid w:val="004A4329"/>
    <w:rsid w:val="004A5EB2"/>
    <w:rsid w:val="004B343E"/>
    <w:rsid w:val="004C3505"/>
    <w:rsid w:val="004D0D3B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23CF6"/>
    <w:rsid w:val="00625230"/>
    <w:rsid w:val="00640B7A"/>
    <w:rsid w:val="006578F5"/>
    <w:rsid w:val="0066693D"/>
    <w:rsid w:val="00674C6C"/>
    <w:rsid w:val="00677407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C4129"/>
    <w:rsid w:val="006E5F1A"/>
    <w:rsid w:val="006F2C72"/>
    <w:rsid w:val="006F50C9"/>
    <w:rsid w:val="00701094"/>
    <w:rsid w:val="0070221C"/>
    <w:rsid w:val="007046D7"/>
    <w:rsid w:val="00715CE5"/>
    <w:rsid w:val="00721139"/>
    <w:rsid w:val="0072383E"/>
    <w:rsid w:val="007350EF"/>
    <w:rsid w:val="00735F53"/>
    <w:rsid w:val="00744305"/>
    <w:rsid w:val="0074647D"/>
    <w:rsid w:val="00756F3F"/>
    <w:rsid w:val="00776FB1"/>
    <w:rsid w:val="00777DE7"/>
    <w:rsid w:val="00783EBF"/>
    <w:rsid w:val="00784626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46EC8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5D52"/>
    <w:rsid w:val="008A6754"/>
    <w:rsid w:val="008B6CE8"/>
    <w:rsid w:val="008C2ABD"/>
    <w:rsid w:val="008C33B3"/>
    <w:rsid w:val="008C62A0"/>
    <w:rsid w:val="008D4658"/>
    <w:rsid w:val="0090263E"/>
    <w:rsid w:val="0092088D"/>
    <w:rsid w:val="00922764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45EF"/>
    <w:rsid w:val="009C5270"/>
    <w:rsid w:val="009D1999"/>
    <w:rsid w:val="009D7554"/>
    <w:rsid w:val="009E111B"/>
    <w:rsid w:val="009E3635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B304E"/>
    <w:rsid w:val="00AC211E"/>
    <w:rsid w:val="00AE1214"/>
    <w:rsid w:val="00AE1596"/>
    <w:rsid w:val="00AE1AA0"/>
    <w:rsid w:val="00AE5846"/>
    <w:rsid w:val="00AE76CB"/>
    <w:rsid w:val="00AF0E56"/>
    <w:rsid w:val="00B07837"/>
    <w:rsid w:val="00B10971"/>
    <w:rsid w:val="00B110E7"/>
    <w:rsid w:val="00B13CC5"/>
    <w:rsid w:val="00B17D60"/>
    <w:rsid w:val="00B256CA"/>
    <w:rsid w:val="00B31457"/>
    <w:rsid w:val="00B31980"/>
    <w:rsid w:val="00B32762"/>
    <w:rsid w:val="00B47C07"/>
    <w:rsid w:val="00B47D8B"/>
    <w:rsid w:val="00B47FC2"/>
    <w:rsid w:val="00B67CE0"/>
    <w:rsid w:val="00B71FF6"/>
    <w:rsid w:val="00B738F3"/>
    <w:rsid w:val="00B7447C"/>
    <w:rsid w:val="00B912ED"/>
    <w:rsid w:val="00B92E6D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741CB"/>
    <w:rsid w:val="00C766F7"/>
    <w:rsid w:val="00C77A23"/>
    <w:rsid w:val="00C843E5"/>
    <w:rsid w:val="00C84C55"/>
    <w:rsid w:val="00CB1B82"/>
    <w:rsid w:val="00CB2C4A"/>
    <w:rsid w:val="00CB5952"/>
    <w:rsid w:val="00CC1B21"/>
    <w:rsid w:val="00CC5B3C"/>
    <w:rsid w:val="00CC699E"/>
    <w:rsid w:val="00CD38A7"/>
    <w:rsid w:val="00CE548A"/>
    <w:rsid w:val="00CE7E10"/>
    <w:rsid w:val="00CF0AF5"/>
    <w:rsid w:val="00CF113A"/>
    <w:rsid w:val="00D1157F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67FD0"/>
    <w:rsid w:val="00D820C9"/>
    <w:rsid w:val="00D853AD"/>
    <w:rsid w:val="00D85A40"/>
    <w:rsid w:val="00DA5A5D"/>
    <w:rsid w:val="00DD3F9B"/>
    <w:rsid w:val="00DE1042"/>
    <w:rsid w:val="00DE2F43"/>
    <w:rsid w:val="00DE661F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62DCE"/>
    <w:rsid w:val="00E70D63"/>
    <w:rsid w:val="00E73344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3214"/>
    <w:rsid w:val="00F177EE"/>
    <w:rsid w:val="00F207CC"/>
    <w:rsid w:val="00F211E9"/>
    <w:rsid w:val="00F2128D"/>
    <w:rsid w:val="00F25D29"/>
    <w:rsid w:val="00F260C2"/>
    <w:rsid w:val="00F30433"/>
    <w:rsid w:val="00F442B5"/>
    <w:rsid w:val="00F57251"/>
    <w:rsid w:val="00F76056"/>
    <w:rsid w:val="00F86A99"/>
    <w:rsid w:val="00FA1D94"/>
    <w:rsid w:val="00FA36EB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14D6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  <w:style w:type="character" w:customStyle="1" w:styleId="docdata">
    <w:name w:val="docdata"/>
    <w:aliases w:val="docy,v5,971,bqiaagaaeyqcaaagiaiaaamyawaabuadaaaaaaaaaaaaaaaaaaaaaaaaaaaaaaaaaaaaaaaaaaaaaaaaaaaaaaaaaaaaaaaaaaaaaaaaaaaaaaaaaaaaaaaaaaaaaaaaaaaaaaaaaaaaaaaaaaaaaaaaaaaaaaaaaaaaaaaaaaaaaaaaaaaaaaaaaaaaaaaaaaaaaaaaaaaaaaaaaaaaaaaaaaaaaaaaaaaaaaaaa"/>
    <w:basedOn w:val="a0"/>
    <w:rsid w:val="006774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  <w:style w:type="character" w:customStyle="1" w:styleId="docdata">
    <w:name w:val="docdata"/>
    <w:aliases w:val="docy,v5,971,bqiaagaaeyqcaaagiaiaaamyawaabuadaaaaaaaaaaaaaaaaaaaaaaaaaaaaaaaaaaaaaaaaaaaaaaaaaaaaaaaaaaaaaaaaaaaaaaaaaaaaaaaaaaaaaaaaaaaaaaaaaaaaaaaaaaaaaaaaaaaaaaaaaaaaaaaaaaaaaaaaaaaaaaaaaaaaaaaaaaaaaaaaaaaaaaaaaaaaaaaaaaaaaaaaaaaaaaaaaaaaaaaaa"/>
    <w:basedOn w:val="a0"/>
    <w:rsid w:val="00677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zver@iszf.ir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846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230</cp:revision>
  <dcterms:created xsi:type="dcterms:W3CDTF">2025-12-23T02:47:00Z</dcterms:created>
  <dcterms:modified xsi:type="dcterms:W3CDTF">2026-07-30T00:33:00Z</dcterms:modified>
</cp:coreProperties>
</file>